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55A21">
      <w:pPr>
        <w:pStyle w:val="29"/>
        <w:jc w:val="center"/>
        <w:rPr>
          <w:rFonts w:hAnsi="宋体" w:cs="宋体"/>
          <w:b/>
          <w:color w:val="auto"/>
          <w:sz w:val="96"/>
          <w:szCs w:val="56"/>
        </w:rPr>
      </w:pPr>
      <w:bookmarkStart w:id="0" w:name="_Toc217446030"/>
      <w:bookmarkStart w:id="1" w:name="_Toc183682338"/>
      <w:r>
        <w:rPr>
          <w:rFonts w:hint="eastAsia" w:hAnsi="宋体" w:cs="宋体"/>
          <w:b/>
          <w:color w:val="auto"/>
          <w:sz w:val="96"/>
          <w:szCs w:val="56"/>
        </w:rPr>
        <w:t>北海市政府采购中心</w:t>
      </w:r>
    </w:p>
    <w:p w14:paraId="687E5CD0">
      <w:pPr>
        <w:rPr>
          <w:rFonts w:ascii="宋体" w:hAnsi="宋体" w:cs="宋体"/>
          <w:color w:val="auto"/>
        </w:rPr>
      </w:pPr>
      <w:r>
        <w:rPr>
          <w:color w:val="auto"/>
          <w:sz w:val="15"/>
          <w:szCs w:val="15"/>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190500</wp:posOffset>
                </wp:positionV>
                <wp:extent cx="6360795" cy="10795"/>
                <wp:effectExtent l="8255" t="9525" r="12700" b="8255"/>
                <wp:wrapNone/>
                <wp:docPr id="2" name="直线 4"/>
                <wp:cNvGraphicFramePr/>
                <a:graphic xmlns:a="http://schemas.openxmlformats.org/drawingml/2006/main">
                  <a:graphicData uri="http://schemas.microsoft.com/office/word/2010/wordprocessingShape">
                    <wps:wsp>
                      <wps:cNvCnPr>
                        <a:cxnSpLocks noChangeShapeType="1"/>
                      </wps:cNvCnPr>
                      <wps:spPr bwMode="auto">
                        <a:xfrm flipV="1">
                          <a:off x="0" y="0"/>
                          <a:ext cx="6360795" cy="10795"/>
                        </a:xfrm>
                        <a:prstGeom prst="line">
                          <a:avLst/>
                        </a:prstGeom>
                        <a:noFill/>
                        <a:ln w="15875">
                          <a:solidFill>
                            <a:srgbClr val="000000"/>
                          </a:solidFill>
                          <a:round/>
                        </a:ln>
                      </wps:spPr>
                      <wps:bodyPr/>
                    </wps:wsp>
                  </a:graphicData>
                </a:graphic>
              </wp:anchor>
            </w:drawing>
          </mc:Choice>
          <mc:Fallback>
            <w:pict>
              <v:line id="直线 4" o:spid="_x0000_s1026" o:spt="20" style="position:absolute;left:0pt;flip:y;margin-left:-0.1pt;margin-top:15pt;height:0.85pt;width:500.85pt;z-index:251659264;mso-width-relative:page;mso-height-relative:page;" filled="f" stroked="t" coordsize="21600,21600" o:gfxdata="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3ak7d1QAAAAgBAAAP&#10;AAAAAAAAAAEAIAAAACIAAABkcnMvZG93bnJldi54bWxQSwECFAAUAAAACACHTuJAQoro4uIBAACw&#10;AwAADgAAAAAAAAABACAAAAAkAQAAZHJzL2Uyb0RvYy54bWxQSwUGAAAAAAYABgBZAQAAeAUAAAAA&#10;">
                <v:fill on="f" focussize="0,0"/>
                <v:stroke weight="1.25pt" color="#000000" joinstyle="round"/>
                <v:imagedata o:title=""/>
                <o:lock v:ext="edit" aspectratio="f"/>
              </v:line>
            </w:pict>
          </mc:Fallback>
        </mc:AlternateContent>
      </w:r>
    </w:p>
    <w:p w14:paraId="5ADF2A86">
      <w:pPr>
        <w:rPr>
          <w:rFonts w:ascii="宋体" w:hAnsi="宋体" w:cs="宋体"/>
          <w:color w:val="auto"/>
        </w:rPr>
      </w:pPr>
    </w:p>
    <w:p w14:paraId="5F02D4C4">
      <w:pPr>
        <w:rPr>
          <w:rFonts w:ascii="宋体" w:hAnsi="宋体" w:cs="宋体"/>
          <w:color w:val="auto"/>
        </w:rPr>
      </w:pPr>
    </w:p>
    <w:p w14:paraId="2FC103EB">
      <w:pPr>
        <w:rPr>
          <w:rFonts w:ascii="宋体" w:hAnsi="宋体" w:cs="宋体"/>
          <w:color w:val="auto"/>
        </w:rPr>
      </w:pPr>
    </w:p>
    <w:p w14:paraId="441164F7">
      <w:pPr>
        <w:rPr>
          <w:rFonts w:ascii="宋体" w:hAnsi="宋体" w:cs="宋体"/>
          <w:color w:val="auto"/>
        </w:rPr>
      </w:pPr>
    </w:p>
    <w:p w14:paraId="342C61A2">
      <w:pPr>
        <w:rPr>
          <w:rFonts w:ascii="宋体" w:hAnsi="宋体" w:cs="宋体"/>
          <w:color w:val="auto"/>
        </w:rPr>
      </w:pPr>
    </w:p>
    <w:p w14:paraId="7BECCEEA">
      <w:pPr>
        <w:rPr>
          <w:rFonts w:ascii="宋体" w:hAnsi="宋体" w:cs="宋体"/>
          <w:color w:val="auto"/>
        </w:rPr>
      </w:pPr>
    </w:p>
    <w:p w14:paraId="6F03A142">
      <w:pPr>
        <w:rPr>
          <w:rFonts w:ascii="宋体" w:hAnsi="宋体" w:cs="宋体"/>
          <w:color w:val="auto"/>
        </w:rPr>
      </w:pPr>
    </w:p>
    <w:p w14:paraId="01EF4E87">
      <w:pPr>
        <w:rPr>
          <w:rFonts w:ascii="宋体" w:hAnsi="宋体" w:cs="宋体"/>
          <w:color w:val="auto"/>
        </w:rPr>
      </w:pPr>
    </w:p>
    <w:p w14:paraId="4572B6B5">
      <w:pPr>
        <w:pStyle w:val="36"/>
        <w:pBdr>
          <w:bottom w:val="none" w:color="auto" w:sz="0" w:space="0"/>
        </w:pBdr>
        <w:rPr>
          <w:color w:val="auto"/>
        </w:rPr>
      </w:pPr>
    </w:p>
    <w:p w14:paraId="59C9602A">
      <w:pPr>
        <w:pStyle w:val="36"/>
        <w:pBdr>
          <w:bottom w:val="none" w:color="auto" w:sz="0" w:space="0"/>
        </w:pBdr>
        <w:rPr>
          <w:color w:val="auto"/>
        </w:rPr>
      </w:pPr>
    </w:p>
    <w:p w14:paraId="6C5E156E">
      <w:pPr>
        <w:pStyle w:val="36"/>
        <w:pBdr>
          <w:bottom w:val="none" w:color="auto" w:sz="0" w:space="0"/>
        </w:pBdr>
        <w:rPr>
          <w:color w:val="auto"/>
        </w:rPr>
      </w:pPr>
    </w:p>
    <w:p w14:paraId="68113FB7">
      <w:pPr>
        <w:pStyle w:val="36"/>
        <w:pBdr>
          <w:bottom w:val="none" w:color="auto" w:sz="0" w:space="0"/>
        </w:pBdr>
        <w:rPr>
          <w:color w:val="auto"/>
        </w:rPr>
      </w:pPr>
    </w:p>
    <w:p w14:paraId="4071D34B">
      <w:pPr>
        <w:rPr>
          <w:rFonts w:ascii="宋体" w:hAnsi="宋体" w:cs="宋体"/>
          <w:color w:val="auto"/>
        </w:rPr>
      </w:pPr>
    </w:p>
    <w:p w14:paraId="4A48EE45">
      <w:pPr>
        <w:pStyle w:val="29"/>
        <w:tabs>
          <w:tab w:val="left" w:pos="4253"/>
        </w:tabs>
        <w:jc w:val="center"/>
        <w:rPr>
          <w:rFonts w:hAnsi="宋体" w:cs="宋体"/>
          <w:b/>
          <w:color w:val="auto"/>
          <w:spacing w:val="32"/>
          <w:sz w:val="72"/>
          <w:szCs w:val="72"/>
        </w:rPr>
      </w:pPr>
      <w:r>
        <w:rPr>
          <w:rFonts w:hint="eastAsia" w:hAnsi="宋体" w:cs="宋体"/>
          <w:b/>
          <w:color w:val="auto"/>
          <w:spacing w:val="32"/>
          <w:sz w:val="72"/>
          <w:szCs w:val="72"/>
        </w:rPr>
        <w:t>公开招标文件</w:t>
      </w:r>
    </w:p>
    <w:p w14:paraId="4CD68358">
      <w:pPr>
        <w:rPr>
          <w:rFonts w:ascii="宋体" w:hAnsi="宋体" w:cs="宋体"/>
          <w:color w:val="auto"/>
        </w:rPr>
      </w:pPr>
    </w:p>
    <w:p w14:paraId="7B6E1FDC">
      <w:pPr>
        <w:rPr>
          <w:rFonts w:ascii="宋体" w:hAnsi="宋体" w:cs="宋体"/>
          <w:color w:val="auto"/>
        </w:rPr>
      </w:pPr>
    </w:p>
    <w:p w14:paraId="1336EEAD">
      <w:pPr>
        <w:pStyle w:val="29"/>
        <w:rPr>
          <w:rFonts w:hAnsi="宋体" w:cs="宋体"/>
          <w:color w:val="auto"/>
        </w:rPr>
      </w:pPr>
    </w:p>
    <w:p w14:paraId="44629EEC">
      <w:pPr>
        <w:pStyle w:val="29"/>
        <w:rPr>
          <w:rFonts w:hAnsi="宋体" w:cs="宋体"/>
          <w:b/>
          <w:color w:val="auto"/>
          <w:sz w:val="28"/>
          <w:szCs w:val="28"/>
        </w:rPr>
      </w:pPr>
    </w:p>
    <w:p w14:paraId="67619339">
      <w:pPr>
        <w:pStyle w:val="29"/>
        <w:rPr>
          <w:rFonts w:hAnsi="宋体" w:cs="宋体"/>
          <w:b/>
          <w:color w:val="auto"/>
          <w:sz w:val="28"/>
          <w:szCs w:val="28"/>
        </w:rPr>
      </w:pPr>
    </w:p>
    <w:p w14:paraId="0E54B7CE">
      <w:pPr>
        <w:pStyle w:val="29"/>
        <w:rPr>
          <w:rFonts w:hAnsi="宋体" w:cs="宋体"/>
          <w:b/>
          <w:color w:val="auto"/>
          <w:sz w:val="28"/>
          <w:szCs w:val="28"/>
        </w:rPr>
      </w:pPr>
    </w:p>
    <w:p w14:paraId="02F5C0FF">
      <w:pPr>
        <w:pStyle w:val="29"/>
        <w:rPr>
          <w:rFonts w:hAnsi="宋体" w:cs="宋体"/>
          <w:b/>
          <w:color w:val="auto"/>
          <w:sz w:val="28"/>
          <w:szCs w:val="28"/>
        </w:rPr>
      </w:pPr>
    </w:p>
    <w:p w14:paraId="051A9DB3">
      <w:pPr>
        <w:pStyle w:val="29"/>
        <w:ind w:left="420" w:leftChars="200" w:firstLine="1124" w:firstLineChars="400"/>
        <w:rPr>
          <w:rFonts w:hint="eastAsia" w:hAnsi="宋体" w:eastAsia="宋体" w:cs="宋体"/>
          <w:b/>
          <w:color w:val="auto"/>
          <w:sz w:val="28"/>
          <w:szCs w:val="28"/>
          <w:lang w:eastAsia="zh-CN"/>
        </w:rPr>
      </w:pPr>
      <w:r>
        <w:rPr>
          <w:rFonts w:hint="eastAsia" w:hAnsi="宋体" w:cs="宋体"/>
          <w:b/>
          <w:color w:val="auto"/>
          <w:sz w:val="28"/>
          <w:szCs w:val="28"/>
        </w:rPr>
        <w:t>项目名称：</w:t>
      </w:r>
      <w:r>
        <w:rPr>
          <w:rFonts w:hint="eastAsia" w:hAnsi="宋体" w:cs="宋体"/>
          <w:b/>
          <w:color w:val="auto"/>
          <w:sz w:val="28"/>
          <w:szCs w:val="28"/>
          <w:lang w:eastAsia="zh-CN"/>
        </w:rPr>
        <w:t>北海市卫生学校配套教学楼、实训楼及食堂空调项目</w:t>
      </w:r>
    </w:p>
    <w:p w14:paraId="76F2F30A">
      <w:pPr>
        <w:pStyle w:val="29"/>
        <w:ind w:left="420" w:leftChars="200" w:firstLine="1124" w:firstLineChars="400"/>
        <w:rPr>
          <w:rFonts w:hint="eastAsia" w:hAnsi="宋体" w:eastAsia="宋体" w:cs="宋体"/>
          <w:b/>
          <w:color w:val="auto"/>
          <w:sz w:val="28"/>
          <w:szCs w:val="28"/>
          <w:lang w:eastAsia="zh-CN"/>
        </w:rPr>
      </w:pPr>
      <w:r>
        <w:rPr>
          <w:rFonts w:hint="eastAsia" w:hAnsi="宋体" w:cs="宋体"/>
          <w:b/>
          <w:color w:val="auto"/>
          <w:sz w:val="28"/>
          <w:szCs w:val="28"/>
        </w:rPr>
        <w:t>招标编号：</w:t>
      </w:r>
      <w:r>
        <w:rPr>
          <w:rFonts w:hint="eastAsia" w:hAnsi="宋体" w:cs="宋体"/>
          <w:b/>
          <w:color w:val="auto"/>
          <w:sz w:val="28"/>
          <w:szCs w:val="28"/>
          <w:lang w:eastAsia="zh-CN"/>
        </w:rPr>
        <w:t xml:space="preserve"> BHZC2024-G1-990615-CGZX</w:t>
      </w:r>
    </w:p>
    <w:p w14:paraId="014AAB7C">
      <w:pPr>
        <w:pStyle w:val="29"/>
        <w:ind w:left="420" w:leftChars="200" w:firstLine="1124" w:firstLineChars="400"/>
        <w:rPr>
          <w:rFonts w:hAnsi="宋体" w:cs="宋体"/>
          <w:color w:val="auto"/>
        </w:rPr>
      </w:pPr>
      <w:r>
        <w:rPr>
          <w:rFonts w:hint="eastAsia" w:hAnsi="宋体" w:cs="宋体"/>
          <w:b/>
          <w:color w:val="auto"/>
          <w:sz w:val="28"/>
          <w:szCs w:val="28"/>
        </w:rPr>
        <w:t>采购单位：北海市卫生学校</w:t>
      </w:r>
    </w:p>
    <w:p w14:paraId="0CB1A9AD">
      <w:pPr>
        <w:pStyle w:val="29"/>
        <w:rPr>
          <w:rFonts w:hAnsi="宋体" w:cs="宋体"/>
          <w:color w:val="auto"/>
          <w:u w:val="single"/>
        </w:rPr>
      </w:pPr>
    </w:p>
    <w:p w14:paraId="42AADB73">
      <w:pPr>
        <w:rPr>
          <w:rFonts w:ascii="宋体" w:hAnsi="宋体" w:cs="宋体"/>
          <w:color w:val="auto"/>
        </w:rPr>
      </w:pPr>
      <w:r>
        <w:rPr>
          <w:color w:val="auto"/>
          <w:sz w:val="15"/>
          <w:szCs w:val="15"/>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78740</wp:posOffset>
                </wp:positionV>
                <wp:extent cx="6360795" cy="10795"/>
                <wp:effectExtent l="13970" t="12065" r="16510" b="15240"/>
                <wp:wrapNone/>
                <wp:docPr id="1" name="直线 4"/>
                <wp:cNvGraphicFramePr/>
                <a:graphic xmlns:a="http://schemas.openxmlformats.org/drawingml/2006/main">
                  <a:graphicData uri="http://schemas.microsoft.com/office/word/2010/wordprocessingShape">
                    <wps:wsp>
                      <wps:cNvCnPr>
                        <a:cxnSpLocks noChangeShapeType="1"/>
                      </wps:cNvCnPr>
                      <wps:spPr bwMode="auto">
                        <a:xfrm flipV="1">
                          <a:off x="0" y="0"/>
                          <a:ext cx="6360795" cy="10795"/>
                        </a:xfrm>
                        <a:prstGeom prst="line">
                          <a:avLst/>
                        </a:prstGeom>
                        <a:noFill/>
                        <a:ln w="15875">
                          <a:solidFill>
                            <a:srgbClr val="000000"/>
                          </a:solidFill>
                          <a:round/>
                        </a:ln>
                      </wps:spPr>
                      <wps:bodyPr/>
                    </wps:wsp>
                  </a:graphicData>
                </a:graphic>
              </wp:anchor>
            </w:drawing>
          </mc:Choice>
          <mc:Fallback>
            <w:pict>
              <v:line id="直线 4" o:spid="_x0000_s1026" o:spt="20" style="position:absolute;left:0pt;flip:y;margin-left:7.1pt;margin-top:6.2pt;height:0.85pt;width:500.85pt;z-index:251660288;mso-width-relative:page;mso-height-relative:page;" filled="f" stroked="t" coordsize="21600,21600" o:gfxdata="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yKQWf1QAAAAkBAAAP&#10;AAAAAAAAAAEAIAAAACIAAABkcnMvZG93bnJldi54bWxQSwECFAAUAAAACACHTuJABbSEz+IBAACw&#10;AwAADgAAAAAAAAABACAAAAAkAQAAZHJzL2Uyb0RvYy54bWxQSwUGAAAAAAYABgBZAQAAeAUAAAAA&#10;">
                <v:fill on="f" focussize="0,0"/>
                <v:stroke weight="1.25pt" color="#000000" joinstyle="round"/>
                <v:imagedata o:title=""/>
                <o:lock v:ext="edit" aspectratio="f"/>
              </v:line>
            </w:pict>
          </mc:Fallback>
        </mc:AlternateContent>
      </w:r>
    </w:p>
    <w:p w14:paraId="18E3F901">
      <w:pPr>
        <w:pStyle w:val="29"/>
        <w:rPr>
          <w:rFonts w:hAnsi="宋体" w:cs="宋体"/>
          <w:color w:val="auto"/>
        </w:rPr>
      </w:pPr>
    </w:p>
    <w:p w14:paraId="4BD9E61D">
      <w:pPr>
        <w:spacing w:line="440" w:lineRule="exact"/>
        <w:jc w:val="center"/>
        <w:rPr>
          <w:rFonts w:ascii="宋体" w:hAnsi="宋体" w:cs="宋体"/>
          <w:b/>
          <w:color w:val="auto"/>
          <w:kern w:val="0"/>
          <w:sz w:val="28"/>
          <w:szCs w:val="28"/>
        </w:rPr>
      </w:pPr>
      <w:r>
        <w:rPr>
          <w:rFonts w:hint="eastAsia" w:ascii="宋体" w:hAnsi="宋体" w:cs="宋体"/>
          <w:b/>
          <w:color w:val="auto"/>
          <w:kern w:val="0"/>
          <w:sz w:val="28"/>
          <w:szCs w:val="28"/>
        </w:rPr>
        <w:t>北海市政府采购中心</w:t>
      </w:r>
    </w:p>
    <w:p w14:paraId="08D4894F">
      <w:pPr>
        <w:pStyle w:val="29"/>
        <w:jc w:val="center"/>
        <w:rPr>
          <w:rFonts w:hint="eastAsia" w:hAnsi="宋体" w:eastAsia="宋体" w:cs="宋体"/>
          <w:color w:val="auto"/>
          <w:sz w:val="28"/>
          <w:szCs w:val="28"/>
          <w:lang w:eastAsia="zh-CN"/>
        </w:rPr>
      </w:pPr>
      <w:r>
        <w:rPr>
          <w:rFonts w:hint="eastAsia" w:hAnsi="宋体" w:cs="宋体"/>
          <w:b/>
          <w:color w:val="auto"/>
          <w:kern w:val="2"/>
          <w:sz w:val="28"/>
          <w:szCs w:val="28"/>
        </w:rPr>
        <w:t>2024年</w:t>
      </w:r>
      <w:r>
        <w:rPr>
          <w:rFonts w:hint="eastAsia" w:hAnsi="宋体" w:cs="宋体"/>
          <w:b/>
          <w:color w:val="auto"/>
          <w:kern w:val="2"/>
          <w:sz w:val="28"/>
          <w:szCs w:val="28"/>
          <w:lang w:eastAsia="zh-CN"/>
        </w:rPr>
        <w:t>10月23日</w:t>
      </w:r>
    </w:p>
    <w:p w14:paraId="078082DA">
      <w:pPr>
        <w:pStyle w:val="29"/>
        <w:spacing w:line="600" w:lineRule="exact"/>
        <w:jc w:val="center"/>
        <w:rPr>
          <w:rFonts w:hAnsi="宋体" w:cs="宋体"/>
          <w:color w:val="auto"/>
          <w:sz w:val="40"/>
          <w:szCs w:val="40"/>
        </w:rPr>
      </w:pPr>
    </w:p>
    <w:p w14:paraId="41273D55">
      <w:pPr>
        <w:pStyle w:val="29"/>
        <w:spacing w:line="600" w:lineRule="exact"/>
        <w:jc w:val="center"/>
        <w:rPr>
          <w:rFonts w:hAnsi="宋体" w:cs="宋体"/>
          <w:color w:val="auto"/>
          <w:sz w:val="40"/>
          <w:szCs w:val="40"/>
        </w:rPr>
      </w:pPr>
      <w:bookmarkStart w:id="2" w:name="_Toc67320237"/>
      <w:bookmarkStart w:id="3" w:name="_Toc9838476"/>
      <w:bookmarkStart w:id="4" w:name="_Toc19525382"/>
    </w:p>
    <w:p w14:paraId="479E848F">
      <w:pPr>
        <w:pStyle w:val="29"/>
        <w:spacing w:line="600" w:lineRule="exact"/>
        <w:jc w:val="center"/>
        <w:outlineLvl w:val="0"/>
        <w:rPr>
          <w:rFonts w:hAnsi="宋体" w:cs="宋体"/>
          <w:b/>
          <w:bCs/>
          <w:color w:val="auto"/>
          <w:sz w:val="56"/>
          <w:szCs w:val="56"/>
        </w:rPr>
      </w:pPr>
      <w:bookmarkStart w:id="5" w:name="_Toc118467336"/>
      <w:bookmarkStart w:id="6" w:name="_Toc163469133"/>
      <w:bookmarkStart w:id="7" w:name="_Toc17145"/>
      <w:r>
        <w:rPr>
          <w:rFonts w:hint="eastAsia" w:hAnsi="宋体" w:cs="宋体"/>
          <w:b/>
          <w:bCs/>
          <w:color w:val="auto"/>
          <w:sz w:val="56"/>
          <w:szCs w:val="56"/>
        </w:rPr>
        <w:t>目 录</w:t>
      </w:r>
      <w:bookmarkEnd w:id="2"/>
      <w:bookmarkEnd w:id="3"/>
      <w:bookmarkEnd w:id="4"/>
      <w:bookmarkEnd w:id="5"/>
      <w:bookmarkEnd w:id="6"/>
      <w:bookmarkEnd w:id="7"/>
    </w:p>
    <w:p w14:paraId="110A5D7A">
      <w:pPr>
        <w:pStyle w:val="29"/>
        <w:spacing w:line="600" w:lineRule="exact"/>
        <w:jc w:val="center"/>
        <w:rPr>
          <w:rFonts w:hAnsi="宋体" w:cs="宋体"/>
          <w:color w:val="auto"/>
          <w:sz w:val="40"/>
          <w:szCs w:val="40"/>
        </w:rPr>
      </w:pPr>
    </w:p>
    <w:p w14:paraId="198BBFB2">
      <w:pPr>
        <w:pStyle w:val="37"/>
        <w:rPr>
          <w:rFonts w:cs="宋体"/>
          <w:b w:val="0"/>
          <w:color w:val="auto"/>
          <w:sz w:val="36"/>
          <w:szCs w:val="32"/>
        </w:rPr>
      </w:pPr>
    </w:p>
    <w:p w14:paraId="38D6ED58">
      <w:pPr>
        <w:pStyle w:val="37"/>
        <w:rPr>
          <w:rFonts w:ascii="Calibri" w:hAnsi="Calibri"/>
          <w:b w:val="0"/>
          <w:color w:val="auto"/>
          <w:sz w:val="28"/>
          <w:szCs w:val="28"/>
        </w:rPr>
      </w:pPr>
      <w:r>
        <w:rPr>
          <w:rFonts w:hint="eastAsia" w:cs="宋体"/>
          <w:b w:val="0"/>
          <w:color w:val="auto"/>
          <w:sz w:val="24"/>
          <w:szCs w:val="24"/>
        </w:rPr>
        <w:fldChar w:fldCharType="begin"/>
      </w:r>
      <w:r>
        <w:rPr>
          <w:rFonts w:hint="eastAsia" w:cs="宋体"/>
          <w:b w:val="0"/>
          <w:color w:val="auto"/>
          <w:sz w:val="24"/>
          <w:szCs w:val="24"/>
        </w:rPr>
        <w:instrText xml:space="preserve"> TOC \o "1-1" \h \z \u </w:instrText>
      </w:r>
      <w:r>
        <w:rPr>
          <w:rFonts w:hint="eastAsia" w:cs="宋体"/>
          <w:b w:val="0"/>
          <w:color w:val="auto"/>
          <w:sz w:val="24"/>
          <w:szCs w:val="24"/>
        </w:rPr>
        <w:fldChar w:fldCharType="separate"/>
      </w:r>
      <w:r>
        <w:rPr>
          <w:color w:val="auto"/>
        </w:rPr>
        <w:fldChar w:fldCharType="begin"/>
      </w:r>
      <w:r>
        <w:rPr>
          <w:color w:val="auto"/>
        </w:rPr>
        <w:instrText xml:space="preserve"> HYPERLINK \l "_Toc163469134" </w:instrText>
      </w:r>
      <w:r>
        <w:rPr>
          <w:color w:val="auto"/>
        </w:rPr>
        <w:fldChar w:fldCharType="separate"/>
      </w:r>
      <w:r>
        <w:rPr>
          <w:rStyle w:val="65"/>
          <w:rFonts w:hint="eastAsia" w:cs="宋体"/>
          <w:color w:val="auto"/>
          <w:sz w:val="28"/>
          <w:szCs w:val="28"/>
        </w:rPr>
        <w:t>第一章</w:t>
      </w:r>
      <w:r>
        <w:rPr>
          <w:rStyle w:val="65"/>
          <w:rFonts w:cs="宋体"/>
          <w:color w:val="auto"/>
          <w:sz w:val="28"/>
          <w:szCs w:val="28"/>
        </w:rPr>
        <w:t xml:space="preserve"> </w:t>
      </w:r>
      <w:r>
        <w:rPr>
          <w:rStyle w:val="65"/>
          <w:rFonts w:hint="eastAsia" w:cs="宋体"/>
          <w:color w:val="auto"/>
          <w:sz w:val="28"/>
          <w:szCs w:val="28"/>
        </w:rPr>
        <w:t>公开招标公告</w:t>
      </w:r>
      <w:r>
        <w:rPr>
          <w:color w:val="auto"/>
          <w:sz w:val="28"/>
          <w:szCs w:val="28"/>
        </w:rPr>
        <w:tab/>
      </w:r>
      <w:r>
        <w:rPr>
          <w:color w:val="auto"/>
          <w:sz w:val="28"/>
          <w:szCs w:val="28"/>
        </w:rPr>
        <w:fldChar w:fldCharType="begin"/>
      </w:r>
      <w:r>
        <w:rPr>
          <w:color w:val="auto"/>
          <w:sz w:val="28"/>
          <w:szCs w:val="28"/>
        </w:rPr>
        <w:instrText xml:space="preserve"> PAGEREF _Toc163469134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14:paraId="3F29288D">
      <w:pPr>
        <w:pStyle w:val="37"/>
        <w:rPr>
          <w:rFonts w:ascii="Calibri" w:hAnsi="Calibri"/>
          <w:b w:val="0"/>
          <w:color w:val="auto"/>
          <w:sz w:val="28"/>
          <w:szCs w:val="28"/>
        </w:rPr>
      </w:pPr>
      <w:r>
        <w:rPr>
          <w:color w:val="auto"/>
        </w:rPr>
        <w:fldChar w:fldCharType="begin"/>
      </w:r>
      <w:r>
        <w:rPr>
          <w:color w:val="auto"/>
        </w:rPr>
        <w:instrText xml:space="preserve"> HYPERLINK \l "_Toc163469135" </w:instrText>
      </w:r>
      <w:r>
        <w:rPr>
          <w:color w:val="auto"/>
        </w:rPr>
        <w:fldChar w:fldCharType="separate"/>
      </w:r>
      <w:r>
        <w:rPr>
          <w:rStyle w:val="65"/>
          <w:rFonts w:hint="eastAsia" w:cs="宋体"/>
          <w:color w:val="auto"/>
          <w:sz w:val="28"/>
          <w:szCs w:val="28"/>
        </w:rPr>
        <w:t>第二章</w:t>
      </w:r>
      <w:r>
        <w:rPr>
          <w:rStyle w:val="65"/>
          <w:rFonts w:cs="宋体"/>
          <w:color w:val="auto"/>
          <w:sz w:val="28"/>
          <w:szCs w:val="28"/>
        </w:rPr>
        <w:t xml:space="preserve"> </w:t>
      </w:r>
      <w:r>
        <w:rPr>
          <w:rStyle w:val="65"/>
          <w:rFonts w:hint="eastAsia" w:cs="宋体"/>
          <w:color w:val="auto"/>
          <w:sz w:val="28"/>
          <w:szCs w:val="28"/>
        </w:rPr>
        <w:t>招标项目采购需求</w:t>
      </w:r>
      <w:r>
        <w:rPr>
          <w:color w:val="auto"/>
          <w:sz w:val="28"/>
          <w:szCs w:val="28"/>
        </w:rPr>
        <w:tab/>
      </w:r>
      <w:r>
        <w:rPr>
          <w:color w:val="auto"/>
          <w:sz w:val="28"/>
          <w:szCs w:val="28"/>
        </w:rPr>
        <w:fldChar w:fldCharType="begin"/>
      </w:r>
      <w:r>
        <w:rPr>
          <w:color w:val="auto"/>
          <w:sz w:val="28"/>
          <w:szCs w:val="28"/>
        </w:rPr>
        <w:instrText xml:space="preserve"> PAGEREF _Toc163469135 \h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14:paraId="174BCC2E">
      <w:pPr>
        <w:pStyle w:val="37"/>
        <w:rPr>
          <w:rFonts w:ascii="Calibri" w:hAnsi="Calibri"/>
          <w:b w:val="0"/>
          <w:color w:val="auto"/>
          <w:sz w:val="28"/>
          <w:szCs w:val="28"/>
        </w:rPr>
      </w:pPr>
      <w:r>
        <w:rPr>
          <w:color w:val="auto"/>
        </w:rPr>
        <w:fldChar w:fldCharType="begin"/>
      </w:r>
      <w:r>
        <w:rPr>
          <w:color w:val="auto"/>
        </w:rPr>
        <w:instrText xml:space="preserve"> HYPERLINK \l "_Toc163469136" </w:instrText>
      </w:r>
      <w:r>
        <w:rPr>
          <w:color w:val="auto"/>
        </w:rPr>
        <w:fldChar w:fldCharType="separate"/>
      </w:r>
      <w:r>
        <w:rPr>
          <w:rStyle w:val="65"/>
          <w:rFonts w:hint="eastAsia" w:cs="宋体"/>
          <w:color w:val="auto"/>
          <w:sz w:val="28"/>
          <w:szCs w:val="28"/>
        </w:rPr>
        <w:t>第三章</w:t>
      </w:r>
      <w:r>
        <w:rPr>
          <w:rStyle w:val="65"/>
          <w:rFonts w:cs="宋体"/>
          <w:color w:val="auto"/>
          <w:sz w:val="28"/>
          <w:szCs w:val="28"/>
        </w:rPr>
        <w:t xml:space="preserve"> </w:t>
      </w:r>
      <w:r>
        <w:rPr>
          <w:rStyle w:val="65"/>
          <w:rFonts w:hint="eastAsia" w:cs="宋体"/>
          <w:color w:val="auto"/>
          <w:sz w:val="28"/>
          <w:szCs w:val="28"/>
        </w:rPr>
        <w:t>投标人须知</w:t>
      </w:r>
      <w:r>
        <w:rPr>
          <w:color w:val="auto"/>
          <w:sz w:val="28"/>
          <w:szCs w:val="28"/>
        </w:rPr>
        <w:tab/>
      </w:r>
      <w:r>
        <w:rPr>
          <w:color w:val="auto"/>
          <w:sz w:val="28"/>
          <w:szCs w:val="28"/>
        </w:rPr>
        <w:fldChar w:fldCharType="begin"/>
      </w:r>
      <w:r>
        <w:rPr>
          <w:color w:val="auto"/>
          <w:sz w:val="28"/>
          <w:szCs w:val="28"/>
        </w:rPr>
        <w:instrText xml:space="preserve"> PAGEREF _Toc163469136 \h </w:instrText>
      </w:r>
      <w:r>
        <w:rPr>
          <w:color w:val="auto"/>
          <w:sz w:val="28"/>
          <w:szCs w:val="28"/>
        </w:rPr>
        <w:fldChar w:fldCharType="separate"/>
      </w:r>
      <w:r>
        <w:rPr>
          <w:color w:val="auto"/>
          <w:sz w:val="28"/>
          <w:szCs w:val="28"/>
        </w:rPr>
        <w:t>15</w:t>
      </w:r>
      <w:r>
        <w:rPr>
          <w:color w:val="auto"/>
          <w:sz w:val="28"/>
          <w:szCs w:val="28"/>
        </w:rPr>
        <w:fldChar w:fldCharType="end"/>
      </w:r>
      <w:r>
        <w:rPr>
          <w:color w:val="auto"/>
          <w:sz w:val="28"/>
          <w:szCs w:val="28"/>
        </w:rPr>
        <w:fldChar w:fldCharType="end"/>
      </w:r>
    </w:p>
    <w:p w14:paraId="5A02EF49">
      <w:pPr>
        <w:pStyle w:val="37"/>
        <w:rPr>
          <w:rFonts w:ascii="Calibri" w:hAnsi="Calibri"/>
          <w:b w:val="0"/>
          <w:color w:val="auto"/>
          <w:sz w:val="28"/>
          <w:szCs w:val="28"/>
        </w:rPr>
      </w:pPr>
      <w:r>
        <w:rPr>
          <w:color w:val="auto"/>
        </w:rPr>
        <w:fldChar w:fldCharType="begin"/>
      </w:r>
      <w:r>
        <w:rPr>
          <w:color w:val="auto"/>
        </w:rPr>
        <w:instrText xml:space="preserve"> HYPERLINK \l "_Toc163469137" </w:instrText>
      </w:r>
      <w:r>
        <w:rPr>
          <w:color w:val="auto"/>
        </w:rPr>
        <w:fldChar w:fldCharType="separate"/>
      </w:r>
      <w:r>
        <w:rPr>
          <w:rStyle w:val="65"/>
          <w:rFonts w:hint="eastAsia" w:cs="宋体"/>
          <w:color w:val="auto"/>
          <w:sz w:val="28"/>
          <w:szCs w:val="28"/>
        </w:rPr>
        <w:t>第四章</w:t>
      </w:r>
      <w:r>
        <w:rPr>
          <w:rStyle w:val="65"/>
          <w:rFonts w:cs="宋体"/>
          <w:color w:val="auto"/>
          <w:sz w:val="28"/>
          <w:szCs w:val="28"/>
        </w:rPr>
        <w:t xml:space="preserve"> </w:t>
      </w:r>
      <w:r>
        <w:rPr>
          <w:rStyle w:val="65"/>
          <w:rFonts w:hint="eastAsia" w:cs="宋体"/>
          <w:color w:val="auto"/>
          <w:sz w:val="28"/>
          <w:szCs w:val="28"/>
        </w:rPr>
        <w:t>评标办法及评分标准</w:t>
      </w:r>
      <w:r>
        <w:rPr>
          <w:color w:val="auto"/>
          <w:sz w:val="28"/>
          <w:szCs w:val="28"/>
        </w:rPr>
        <w:tab/>
      </w:r>
      <w:r>
        <w:rPr>
          <w:color w:val="auto"/>
          <w:sz w:val="28"/>
          <w:szCs w:val="28"/>
        </w:rPr>
        <w:fldChar w:fldCharType="begin"/>
      </w:r>
      <w:r>
        <w:rPr>
          <w:color w:val="auto"/>
          <w:sz w:val="28"/>
          <w:szCs w:val="28"/>
        </w:rPr>
        <w:instrText xml:space="preserve"> PAGEREF _Toc163469137 \h </w:instrText>
      </w:r>
      <w:r>
        <w:rPr>
          <w:color w:val="auto"/>
          <w:sz w:val="28"/>
          <w:szCs w:val="28"/>
        </w:rPr>
        <w:fldChar w:fldCharType="separate"/>
      </w:r>
      <w:r>
        <w:rPr>
          <w:color w:val="auto"/>
          <w:sz w:val="28"/>
          <w:szCs w:val="28"/>
        </w:rPr>
        <w:t>31</w:t>
      </w:r>
      <w:r>
        <w:rPr>
          <w:color w:val="auto"/>
          <w:sz w:val="28"/>
          <w:szCs w:val="28"/>
        </w:rPr>
        <w:fldChar w:fldCharType="end"/>
      </w:r>
      <w:r>
        <w:rPr>
          <w:color w:val="auto"/>
          <w:sz w:val="28"/>
          <w:szCs w:val="28"/>
        </w:rPr>
        <w:fldChar w:fldCharType="end"/>
      </w:r>
    </w:p>
    <w:p w14:paraId="3155CC90">
      <w:pPr>
        <w:pStyle w:val="37"/>
        <w:rPr>
          <w:rFonts w:ascii="Calibri" w:hAnsi="Calibri"/>
          <w:b w:val="0"/>
          <w:color w:val="auto"/>
          <w:sz w:val="28"/>
          <w:szCs w:val="28"/>
        </w:rPr>
      </w:pPr>
      <w:r>
        <w:rPr>
          <w:color w:val="auto"/>
        </w:rPr>
        <w:fldChar w:fldCharType="begin"/>
      </w:r>
      <w:r>
        <w:rPr>
          <w:color w:val="auto"/>
        </w:rPr>
        <w:instrText xml:space="preserve"> HYPERLINK \l "_Toc163469138" </w:instrText>
      </w:r>
      <w:r>
        <w:rPr>
          <w:color w:val="auto"/>
        </w:rPr>
        <w:fldChar w:fldCharType="separate"/>
      </w:r>
      <w:r>
        <w:rPr>
          <w:rStyle w:val="65"/>
          <w:rFonts w:hint="eastAsia" w:cs="宋体"/>
          <w:color w:val="auto"/>
          <w:sz w:val="28"/>
          <w:szCs w:val="28"/>
        </w:rPr>
        <w:t>第五章</w:t>
      </w:r>
      <w:r>
        <w:rPr>
          <w:rStyle w:val="65"/>
          <w:rFonts w:cs="宋体"/>
          <w:color w:val="auto"/>
          <w:sz w:val="28"/>
          <w:szCs w:val="28"/>
        </w:rPr>
        <w:t xml:space="preserve"> </w:t>
      </w:r>
      <w:r>
        <w:rPr>
          <w:rStyle w:val="65"/>
          <w:rFonts w:hint="eastAsia" w:cs="宋体"/>
          <w:color w:val="auto"/>
          <w:sz w:val="28"/>
          <w:szCs w:val="28"/>
        </w:rPr>
        <w:t>合同文本（格式）</w:t>
      </w:r>
      <w:r>
        <w:rPr>
          <w:color w:val="auto"/>
          <w:sz w:val="28"/>
          <w:szCs w:val="28"/>
        </w:rPr>
        <w:tab/>
      </w:r>
      <w:r>
        <w:rPr>
          <w:color w:val="auto"/>
          <w:sz w:val="28"/>
          <w:szCs w:val="28"/>
        </w:rPr>
        <w:fldChar w:fldCharType="begin"/>
      </w:r>
      <w:r>
        <w:rPr>
          <w:color w:val="auto"/>
          <w:sz w:val="28"/>
          <w:szCs w:val="28"/>
        </w:rPr>
        <w:instrText xml:space="preserve"> PAGEREF _Toc163469138 \h </w:instrText>
      </w:r>
      <w:r>
        <w:rPr>
          <w:color w:val="auto"/>
          <w:sz w:val="28"/>
          <w:szCs w:val="28"/>
        </w:rPr>
        <w:fldChar w:fldCharType="separate"/>
      </w:r>
      <w:r>
        <w:rPr>
          <w:color w:val="auto"/>
          <w:sz w:val="28"/>
          <w:szCs w:val="28"/>
        </w:rPr>
        <w:t>36</w:t>
      </w:r>
      <w:r>
        <w:rPr>
          <w:color w:val="auto"/>
          <w:sz w:val="28"/>
          <w:szCs w:val="28"/>
        </w:rPr>
        <w:fldChar w:fldCharType="end"/>
      </w:r>
      <w:r>
        <w:rPr>
          <w:color w:val="auto"/>
          <w:sz w:val="28"/>
          <w:szCs w:val="28"/>
        </w:rPr>
        <w:fldChar w:fldCharType="end"/>
      </w:r>
    </w:p>
    <w:p w14:paraId="6ADBF1CE">
      <w:pPr>
        <w:pStyle w:val="37"/>
        <w:rPr>
          <w:rFonts w:ascii="Calibri" w:hAnsi="Calibri"/>
          <w:b w:val="0"/>
          <w:color w:val="auto"/>
          <w:sz w:val="28"/>
          <w:szCs w:val="28"/>
        </w:rPr>
      </w:pPr>
      <w:r>
        <w:rPr>
          <w:color w:val="auto"/>
        </w:rPr>
        <w:fldChar w:fldCharType="begin"/>
      </w:r>
      <w:r>
        <w:rPr>
          <w:color w:val="auto"/>
        </w:rPr>
        <w:instrText xml:space="preserve"> HYPERLINK \l "_Toc163469139" </w:instrText>
      </w:r>
      <w:r>
        <w:rPr>
          <w:color w:val="auto"/>
        </w:rPr>
        <w:fldChar w:fldCharType="separate"/>
      </w:r>
      <w:r>
        <w:rPr>
          <w:rStyle w:val="65"/>
          <w:rFonts w:hint="eastAsia" w:cs="宋体"/>
          <w:color w:val="auto"/>
          <w:sz w:val="28"/>
          <w:szCs w:val="28"/>
        </w:rPr>
        <w:t>第六章</w:t>
      </w:r>
      <w:r>
        <w:rPr>
          <w:rStyle w:val="65"/>
          <w:rFonts w:cs="宋体"/>
          <w:color w:val="auto"/>
          <w:sz w:val="28"/>
          <w:szCs w:val="28"/>
        </w:rPr>
        <w:t xml:space="preserve"> </w:t>
      </w:r>
      <w:r>
        <w:rPr>
          <w:rStyle w:val="65"/>
          <w:rFonts w:hint="eastAsia" w:cs="宋体"/>
          <w:color w:val="auto"/>
          <w:sz w:val="28"/>
          <w:szCs w:val="28"/>
        </w:rPr>
        <w:t>投标文件格式</w:t>
      </w:r>
      <w:r>
        <w:rPr>
          <w:color w:val="auto"/>
          <w:sz w:val="28"/>
          <w:szCs w:val="28"/>
        </w:rPr>
        <w:tab/>
      </w:r>
      <w:r>
        <w:rPr>
          <w:color w:val="auto"/>
          <w:sz w:val="28"/>
          <w:szCs w:val="28"/>
        </w:rPr>
        <w:fldChar w:fldCharType="begin"/>
      </w:r>
      <w:r>
        <w:rPr>
          <w:color w:val="auto"/>
          <w:sz w:val="28"/>
          <w:szCs w:val="28"/>
        </w:rPr>
        <w:instrText xml:space="preserve"> PAGEREF _Toc163469139 \h </w:instrText>
      </w:r>
      <w:r>
        <w:rPr>
          <w:color w:val="auto"/>
          <w:sz w:val="28"/>
          <w:szCs w:val="28"/>
        </w:rPr>
        <w:fldChar w:fldCharType="separate"/>
      </w:r>
      <w:r>
        <w:rPr>
          <w:color w:val="auto"/>
          <w:sz w:val="28"/>
          <w:szCs w:val="28"/>
        </w:rPr>
        <w:t>43</w:t>
      </w:r>
      <w:r>
        <w:rPr>
          <w:color w:val="auto"/>
          <w:sz w:val="28"/>
          <w:szCs w:val="28"/>
        </w:rPr>
        <w:fldChar w:fldCharType="end"/>
      </w:r>
      <w:r>
        <w:rPr>
          <w:color w:val="auto"/>
          <w:sz w:val="28"/>
          <w:szCs w:val="28"/>
        </w:rPr>
        <w:fldChar w:fldCharType="end"/>
      </w:r>
    </w:p>
    <w:p w14:paraId="05BABD20">
      <w:pPr>
        <w:spacing w:line="600" w:lineRule="exact"/>
        <w:rPr>
          <w:rFonts w:ascii="宋体" w:hAnsi="宋体" w:cs="宋体"/>
          <w:b/>
          <w:color w:val="auto"/>
          <w:sz w:val="24"/>
        </w:rPr>
      </w:pPr>
      <w:r>
        <w:rPr>
          <w:rFonts w:hint="eastAsia" w:ascii="宋体" w:hAnsi="宋体" w:cs="宋体"/>
          <w:color w:val="auto"/>
          <w:sz w:val="24"/>
        </w:rPr>
        <w:fldChar w:fldCharType="end"/>
      </w:r>
    </w:p>
    <w:p w14:paraId="40ADD33C">
      <w:pPr>
        <w:pStyle w:val="29"/>
        <w:spacing w:before="120" w:after="120" w:line="360" w:lineRule="auto"/>
        <w:rPr>
          <w:rFonts w:hAnsi="宋体" w:cs="宋体"/>
          <w:color w:val="auto"/>
          <w:sz w:val="21"/>
        </w:rPr>
      </w:pPr>
    </w:p>
    <w:p w14:paraId="11C037B3">
      <w:pPr>
        <w:pStyle w:val="29"/>
        <w:spacing w:before="120" w:after="120" w:line="360" w:lineRule="auto"/>
        <w:rPr>
          <w:rFonts w:hAnsi="宋体" w:cs="宋体"/>
          <w:color w:val="auto"/>
        </w:rPr>
      </w:pPr>
    </w:p>
    <w:p w14:paraId="59ACDFE2">
      <w:pPr>
        <w:pStyle w:val="29"/>
        <w:spacing w:before="120" w:after="120" w:line="360" w:lineRule="auto"/>
        <w:rPr>
          <w:rFonts w:hAnsi="宋体" w:cs="宋体"/>
          <w:color w:val="auto"/>
        </w:rPr>
      </w:pPr>
    </w:p>
    <w:p w14:paraId="0BB10B60">
      <w:pPr>
        <w:pStyle w:val="29"/>
        <w:spacing w:before="120" w:after="120" w:line="360" w:lineRule="auto"/>
        <w:rPr>
          <w:rFonts w:hAnsi="宋体" w:cs="宋体"/>
          <w:color w:val="auto"/>
        </w:rPr>
      </w:pPr>
    </w:p>
    <w:p w14:paraId="2D76263A">
      <w:pPr>
        <w:pStyle w:val="29"/>
        <w:spacing w:before="120" w:after="120" w:line="360" w:lineRule="auto"/>
        <w:rPr>
          <w:rFonts w:hAnsi="宋体" w:cs="宋体"/>
          <w:color w:val="auto"/>
        </w:rPr>
      </w:pPr>
    </w:p>
    <w:p w14:paraId="6DD0AC2A">
      <w:pPr>
        <w:pStyle w:val="29"/>
        <w:spacing w:before="120" w:after="120" w:line="360" w:lineRule="auto"/>
        <w:rPr>
          <w:rFonts w:hAnsi="宋体" w:cs="宋体"/>
          <w:color w:val="auto"/>
        </w:rPr>
      </w:pPr>
    </w:p>
    <w:p w14:paraId="35C7666D">
      <w:pPr>
        <w:pStyle w:val="29"/>
        <w:spacing w:before="120" w:after="120" w:line="360" w:lineRule="auto"/>
        <w:rPr>
          <w:rFonts w:hAnsi="宋体" w:cs="宋体"/>
          <w:color w:val="auto"/>
        </w:rPr>
      </w:pPr>
    </w:p>
    <w:p w14:paraId="1F542874">
      <w:pPr>
        <w:pStyle w:val="29"/>
        <w:spacing w:before="120" w:after="120" w:line="360" w:lineRule="auto"/>
        <w:rPr>
          <w:rFonts w:hAnsi="宋体" w:cs="宋体"/>
          <w:color w:val="auto"/>
        </w:rPr>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type="lines" w:linePitch="312" w:charSpace="0"/>
        </w:sectPr>
      </w:pPr>
    </w:p>
    <w:p w14:paraId="3EE01CDD">
      <w:pPr>
        <w:pStyle w:val="29"/>
        <w:spacing w:before="120" w:after="120" w:line="360" w:lineRule="auto"/>
        <w:rPr>
          <w:rFonts w:hAnsi="宋体" w:cs="宋体"/>
          <w:color w:val="auto"/>
        </w:rPr>
      </w:pPr>
    </w:p>
    <w:p w14:paraId="48007CA9">
      <w:pPr>
        <w:pStyle w:val="29"/>
        <w:spacing w:before="120" w:after="120" w:line="360" w:lineRule="auto"/>
        <w:rPr>
          <w:rFonts w:hAnsi="宋体" w:cs="宋体"/>
          <w:color w:val="auto"/>
        </w:rPr>
      </w:pPr>
    </w:p>
    <w:p w14:paraId="6A08AC0E">
      <w:pPr>
        <w:pStyle w:val="29"/>
        <w:spacing w:before="120" w:after="120" w:line="360" w:lineRule="auto"/>
        <w:rPr>
          <w:rFonts w:hAnsi="宋体" w:cs="宋体"/>
          <w:color w:val="auto"/>
        </w:rPr>
      </w:pPr>
    </w:p>
    <w:p w14:paraId="2429BF20">
      <w:pPr>
        <w:pStyle w:val="29"/>
        <w:spacing w:before="120" w:after="120" w:line="360" w:lineRule="auto"/>
        <w:rPr>
          <w:rFonts w:hAnsi="宋体" w:cs="宋体"/>
          <w:color w:val="auto"/>
        </w:rPr>
      </w:pPr>
    </w:p>
    <w:p w14:paraId="7E442AF1">
      <w:pPr>
        <w:pStyle w:val="29"/>
        <w:spacing w:before="120" w:after="120" w:line="360" w:lineRule="auto"/>
        <w:rPr>
          <w:rFonts w:hAnsi="宋体" w:cs="宋体"/>
          <w:color w:val="auto"/>
        </w:rPr>
      </w:pPr>
    </w:p>
    <w:p w14:paraId="523463A4">
      <w:pPr>
        <w:pStyle w:val="29"/>
        <w:spacing w:line="600" w:lineRule="exact"/>
        <w:rPr>
          <w:rFonts w:hAnsi="宋体" w:cs="宋体"/>
          <w:color w:val="auto"/>
          <w:sz w:val="36"/>
          <w:szCs w:val="36"/>
        </w:rPr>
      </w:pPr>
    </w:p>
    <w:p w14:paraId="11B67B05">
      <w:pPr>
        <w:jc w:val="center"/>
        <w:rPr>
          <w:rFonts w:ascii="宋体" w:hAnsi="宋体" w:cs="宋体"/>
          <w:color w:val="auto"/>
        </w:rPr>
      </w:pPr>
    </w:p>
    <w:p w14:paraId="2ABB78A0">
      <w:pPr>
        <w:pStyle w:val="29"/>
        <w:spacing w:line="600" w:lineRule="exact"/>
        <w:rPr>
          <w:rFonts w:hAnsi="宋体" w:cs="宋体"/>
          <w:color w:val="auto"/>
          <w:sz w:val="36"/>
          <w:szCs w:val="36"/>
        </w:rPr>
      </w:pPr>
    </w:p>
    <w:p w14:paraId="2A0D38F5">
      <w:pPr>
        <w:pStyle w:val="343"/>
        <w:widowControl w:val="0"/>
        <w:spacing w:afterLines="0" w:line="600" w:lineRule="exact"/>
        <w:ind w:firstLine="0" w:firstLineChars="0"/>
        <w:jc w:val="left"/>
        <w:rPr>
          <w:rFonts w:ascii="宋体" w:hAnsi="宋体" w:cs="宋体"/>
          <w:b/>
          <w:color w:val="auto"/>
          <w:sz w:val="36"/>
          <w:szCs w:val="36"/>
        </w:rPr>
      </w:pPr>
      <w:bookmarkStart w:id="8" w:name="_Toc9838477"/>
    </w:p>
    <w:p w14:paraId="03AC8BF6">
      <w:pPr>
        <w:pStyle w:val="343"/>
        <w:widowControl w:val="0"/>
        <w:spacing w:afterLines="0" w:line="600" w:lineRule="exact"/>
        <w:ind w:firstLine="0" w:firstLineChars="0"/>
        <w:jc w:val="center"/>
        <w:outlineLvl w:val="0"/>
        <w:rPr>
          <w:rFonts w:ascii="宋体" w:hAnsi="宋体" w:cs="宋体"/>
          <w:b/>
          <w:color w:val="auto"/>
          <w:sz w:val="36"/>
          <w:szCs w:val="36"/>
        </w:rPr>
      </w:pPr>
      <w:bookmarkStart w:id="9" w:name="_Toc163469134"/>
      <w:r>
        <w:rPr>
          <w:rFonts w:hint="eastAsia" w:ascii="宋体" w:hAnsi="宋体" w:cs="宋体"/>
          <w:b/>
          <w:color w:val="auto"/>
          <w:sz w:val="36"/>
          <w:szCs w:val="36"/>
        </w:rPr>
        <w:t>第一章 公开招标公告</w:t>
      </w:r>
      <w:bookmarkEnd w:id="8"/>
      <w:bookmarkEnd w:id="9"/>
    </w:p>
    <w:p w14:paraId="63C0D2EC">
      <w:pPr>
        <w:pStyle w:val="29"/>
        <w:snapToGrid w:val="0"/>
        <w:spacing w:before="156" w:beforeLines="50" w:after="156" w:afterLines="50" w:line="600" w:lineRule="exact"/>
        <w:jc w:val="center"/>
        <w:rPr>
          <w:rFonts w:hAnsi="宋体" w:cs="宋体"/>
          <w:b/>
          <w:color w:val="auto"/>
          <w:sz w:val="32"/>
          <w:szCs w:val="32"/>
        </w:rPr>
      </w:pPr>
    </w:p>
    <w:p w14:paraId="6CACBE6C">
      <w:pPr>
        <w:pStyle w:val="29"/>
        <w:snapToGrid w:val="0"/>
        <w:spacing w:before="156" w:beforeLines="50" w:after="156" w:afterLines="50" w:line="600" w:lineRule="exact"/>
        <w:jc w:val="center"/>
        <w:rPr>
          <w:rFonts w:hAnsi="宋体" w:cs="宋体"/>
          <w:b/>
          <w:color w:val="auto"/>
          <w:sz w:val="32"/>
          <w:szCs w:val="32"/>
        </w:rPr>
      </w:pPr>
    </w:p>
    <w:p w14:paraId="35156EB7">
      <w:pPr>
        <w:pStyle w:val="29"/>
        <w:snapToGrid w:val="0"/>
        <w:spacing w:before="156" w:beforeLines="50" w:after="156" w:afterLines="50" w:line="600" w:lineRule="exact"/>
        <w:jc w:val="center"/>
        <w:rPr>
          <w:rFonts w:hAnsi="宋体" w:cs="宋体"/>
          <w:b/>
          <w:color w:val="auto"/>
          <w:sz w:val="32"/>
          <w:szCs w:val="32"/>
        </w:rPr>
      </w:pPr>
    </w:p>
    <w:p w14:paraId="52DFC826">
      <w:pPr>
        <w:pStyle w:val="29"/>
        <w:snapToGrid w:val="0"/>
        <w:spacing w:before="156" w:beforeLines="50" w:after="156" w:afterLines="50" w:line="600" w:lineRule="exact"/>
        <w:jc w:val="center"/>
        <w:rPr>
          <w:rFonts w:hAnsi="宋体" w:cs="宋体"/>
          <w:b/>
          <w:color w:val="auto"/>
          <w:sz w:val="32"/>
          <w:szCs w:val="32"/>
        </w:rPr>
      </w:pPr>
    </w:p>
    <w:p w14:paraId="7D8A2AEE">
      <w:pPr>
        <w:pStyle w:val="29"/>
        <w:snapToGrid w:val="0"/>
        <w:spacing w:before="156" w:beforeLines="50" w:after="156" w:afterLines="50" w:line="600" w:lineRule="exact"/>
        <w:jc w:val="center"/>
        <w:rPr>
          <w:rFonts w:hAnsi="宋体" w:cs="宋体"/>
          <w:b/>
          <w:color w:val="auto"/>
          <w:sz w:val="32"/>
          <w:szCs w:val="32"/>
        </w:rPr>
      </w:pPr>
    </w:p>
    <w:p w14:paraId="020434B1">
      <w:pPr>
        <w:pStyle w:val="29"/>
        <w:snapToGrid w:val="0"/>
        <w:spacing w:before="156" w:beforeLines="50" w:after="156" w:afterLines="50" w:line="600" w:lineRule="exact"/>
        <w:jc w:val="center"/>
        <w:rPr>
          <w:rFonts w:hAnsi="宋体" w:cs="宋体"/>
          <w:b/>
          <w:color w:val="auto"/>
          <w:sz w:val="32"/>
          <w:szCs w:val="32"/>
        </w:rPr>
      </w:pPr>
    </w:p>
    <w:p w14:paraId="2C63C3C3">
      <w:pPr>
        <w:pStyle w:val="29"/>
        <w:snapToGrid w:val="0"/>
        <w:spacing w:before="156" w:beforeLines="50" w:after="156" w:afterLines="50" w:line="600" w:lineRule="exact"/>
        <w:jc w:val="center"/>
        <w:rPr>
          <w:rFonts w:hAnsi="宋体" w:cs="宋体"/>
          <w:b/>
          <w:color w:val="auto"/>
          <w:sz w:val="32"/>
          <w:szCs w:val="32"/>
        </w:rPr>
      </w:pPr>
    </w:p>
    <w:p w14:paraId="339B58C4">
      <w:pPr>
        <w:pStyle w:val="29"/>
        <w:snapToGrid w:val="0"/>
        <w:spacing w:before="156" w:beforeLines="50" w:after="156" w:afterLines="50" w:line="600" w:lineRule="exact"/>
        <w:jc w:val="center"/>
        <w:rPr>
          <w:rFonts w:hAnsi="宋体" w:cs="宋体"/>
          <w:b/>
          <w:color w:val="auto"/>
          <w:sz w:val="32"/>
          <w:szCs w:val="32"/>
        </w:rPr>
      </w:pPr>
    </w:p>
    <w:p w14:paraId="4147D636">
      <w:pPr>
        <w:pStyle w:val="29"/>
        <w:spacing w:before="156" w:beforeLines="50" w:after="156" w:afterLines="50" w:line="320" w:lineRule="exact"/>
        <w:rPr>
          <w:rFonts w:hAnsi="宋体" w:cs="宋体"/>
          <w:b/>
          <w:color w:val="auto"/>
          <w:sz w:val="32"/>
          <w:szCs w:val="32"/>
        </w:rPr>
      </w:pPr>
    </w:p>
    <w:p w14:paraId="76416E30">
      <w:pPr>
        <w:pStyle w:val="29"/>
        <w:spacing w:before="156" w:beforeLines="50" w:after="156" w:afterLines="50" w:line="320" w:lineRule="exact"/>
        <w:rPr>
          <w:rFonts w:hAnsi="宋体" w:cs="宋体"/>
          <w:b/>
          <w:color w:val="auto"/>
          <w:sz w:val="32"/>
          <w:szCs w:val="32"/>
        </w:rPr>
      </w:pPr>
    </w:p>
    <w:p w14:paraId="3F42BFE1">
      <w:pPr>
        <w:pStyle w:val="29"/>
        <w:spacing w:before="156" w:beforeLines="50" w:after="156" w:afterLines="50" w:line="320" w:lineRule="exact"/>
        <w:rPr>
          <w:rFonts w:hAnsi="宋体" w:cs="宋体"/>
          <w:b/>
          <w:color w:val="auto"/>
          <w:sz w:val="32"/>
          <w:szCs w:val="32"/>
        </w:rPr>
      </w:pPr>
    </w:p>
    <w:p w14:paraId="2B43C375">
      <w:pPr>
        <w:pStyle w:val="29"/>
        <w:spacing w:before="156" w:beforeLines="50" w:after="156" w:afterLines="50" w:line="320" w:lineRule="exact"/>
        <w:rPr>
          <w:rFonts w:hAnsi="宋体" w:cs="宋体"/>
          <w:b/>
          <w:color w:val="auto"/>
          <w:sz w:val="32"/>
          <w:szCs w:val="32"/>
        </w:rPr>
      </w:pPr>
    </w:p>
    <w:p w14:paraId="026CB295">
      <w:pPr>
        <w:pStyle w:val="29"/>
        <w:spacing w:before="156" w:beforeLines="50" w:after="156" w:afterLines="50" w:line="320" w:lineRule="exact"/>
        <w:rPr>
          <w:rFonts w:hAnsi="宋体" w:cs="宋体"/>
          <w:b/>
          <w:color w:val="auto"/>
          <w:sz w:val="32"/>
          <w:szCs w:val="32"/>
        </w:rPr>
      </w:pPr>
    </w:p>
    <w:p w14:paraId="7E78D062">
      <w:pPr>
        <w:pStyle w:val="29"/>
        <w:spacing w:before="156" w:beforeLines="50" w:after="156" w:afterLines="50" w:line="320" w:lineRule="exact"/>
        <w:rPr>
          <w:rFonts w:hAnsi="宋体" w:cs="宋体"/>
          <w:b/>
          <w:bCs/>
          <w:color w:val="auto"/>
          <w:kern w:val="44"/>
          <w:sz w:val="28"/>
          <w:szCs w:val="28"/>
        </w:rPr>
      </w:pPr>
    </w:p>
    <w:p w14:paraId="1FC36FE6">
      <w:pPr>
        <w:pStyle w:val="29"/>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hint="eastAsia" w:hAnsi="宋体" w:cs="宋体"/>
          <w:b/>
          <w:bCs/>
          <w:color w:val="auto"/>
          <w:kern w:val="44"/>
          <w:sz w:val="28"/>
          <w:szCs w:val="28"/>
        </w:rPr>
      </w:pPr>
      <w:r>
        <w:rPr>
          <w:rFonts w:hint="eastAsia" w:hAnsi="宋体" w:cs="宋体"/>
          <w:b/>
          <w:bCs/>
          <w:color w:val="auto"/>
          <w:kern w:val="44"/>
          <w:sz w:val="28"/>
          <w:szCs w:val="28"/>
        </w:rPr>
        <w:t>北海市政府采购中心关于</w:t>
      </w:r>
      <w:r>
        <w:rPr>
          <w:rFonts w:hint="eastAsia" w:hAnsi="宋体" w:cs="宋体"/>
          <w:b/>
          <w:color w:val="auto"/>
          <w:sz w:val="28"/>
          <w:szCs w:val="28"/>
          <w:lang w:eastAsia="zh-CN"/>
        </w:rPr>
        <w:t>北海市卫生学校配套教学楼、实训楼及食堂空调项目</w:t>
      </w:r>
      <w:r>
        <w:rPr>
          <w:rFonts w:hint="eastAsia" w:hAnsi="宋体" w:cs="宋体"/>
          <w:b/>
          <w:bCs/>
          <w:color w:val="auto"/>
          <w:kern w:val="44"/>
          <w:sz w:val="28"/>
          <w:szCs w:val="28"/>
        </w:rPr>
        <w:t>(项目编号：</w:t>
      </w:r>
      <w:r>
        <w:rPr>
          <w:rFonts w:hint="eastAsia" w:hAnsi="宋体" w:cs="宋体"/>
          <w:b/>
          <w:color w:val="auto"/>
          <w:sz w:val="28"/>
          <w:szCs w:val="28"/>
          <w:lang w:eastAsia="zh-CN"/>
        </w:rPr>
        <w:t>BHZC2024-G1-990615-CGZX</w:t>
      </w:r>
      <w:r>
        <w:rPr>
          <w:rFonts w:hint="eastAsia" w:hAnsi="宋体" w:cs="宋体"/>
          <w:b/>
          <w:bCs/>
          <w:color w:val="auto"/>
          <w:kern w:val="44"/>
          <w:sz w:val="28"/>
          <w:szCs w:val="28"/>
        </w:rPr>
        <w:t>)公开招标公告</w:t>
      </w:r>
    </w:p>
    <w:p w14:paraId="22E0216C">
      <w:pPr>
        <w:pStyle w:val="29"/>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hAnsi="宋体" w:cs="宋体"/>
          <w:b/>
          <w:bCs/>
          <w:color w:val="auto"/>
          <w:kern w:val="44"/>
          <w:sz w:val="28"/>
          <w:szCs w:val="28"/>
        </w:rPr>
      </w:pPr>
      <w:r>
        <w:rPr>
          <w:rFonts w:hint="eastAsia" w:hAnsi="宋体" w:cs="宋体"/>
          <w:b/>
          <w:bCs/>
          <w:color w:val="auto"/>
          <w:kern w:val="44"/>
          <w:sz w:val="28"/>
          <w:szCs w:val="28"/>
        </w:rPr>
        <w:t>（远程异地评标项目）</w:t>
      </w:r>
    </w:p>
    <w:p w14:paraId="5120CFD8">
      <w:pPr>
        <w:pStyle w:val="29"/>
        <w:spacing w:before="156" w:beforeLines="50" w:after="156" w:afterLines="50" w:line="320" w:lineRule="exact"/>
        <w:jc w:val="center"/>
        <w:rPr>
          <w:rFonts w:hAnsi="宋体" w:cs="宋体"/>
          <w:bCs/>
          <w:color w:val="auto"/>
          <w:kern w:val="44"/>
          <w:sz w:val="28"/>
          <w:szCs w:val="28"/>
        </w:rPr>
      </w:pPr>
    </w:p>
    <w:p w14:paraId="06EE0F32">
      <w:pPr>
        <w:pBdr>
          <w:top w:val="single" w:color="auto" w:sz="4" w:space="1"/>
          <w:left w:val="single" w:color="auto" w:sz="4" w:space="4"/>
          <w:bottom w:val="single" w:color="auto" w:sz="4" w:space="1"/>
          <w:right w:val="single" w:color="auto" w:sz="4" w:space="4"/>
        </w:pBdr>
        <w:spacing w:line="320" w:lineRule="exact"/>
        <w:ind w:firstLine="420" w:firstLineChars="200"/>
        <w:rPr>
          <w:rFonts w:ascii="宋体" w:hAnsi="宋体" w:cs="宋体"/>
          <w:color w:val="auto"/>
          <w:szCs w:val="21"/>
        </w:rPr>
      </w:pPr>
      <w:r>
        <w:rPr>
          <w:rFonts w:hint="eastAsia" w:ascii="宋体" w:hAnsi="宋体" w:cs="宋体"/>
          <w:color w:val="auto"/>
          <w:szCs w:val="21"/>
        </w:rPr>
        <w:t>项目概况</w:t>
      </w:r>
    </w:p>
    <w:p w14:paraId="74C8FAC7">
      <w:pPr>
        <w:pBdr>
          <w:top w:val="single" w:color="auto" w:sz="4" w:space="1"/>
          <w:left w:val="single" w:color="auto" w:sz="4" w:space="4"/>
          <w:bottom w:val="single" w:color="auto" w:sz="4" w:space="1"/>
          <w:right w:val="single" w:color="auto" w:sz="4" w:space="4"/>
        </w:pBdr>
        <w:spacing w:line="320" w:lineRule="exact"/>
        <w:ind w:firstLine="420" w:firstLineChars="200"/>
        <w:rPr>
          <w:rFonts w:ascii="宋体" w:hAnsi="宋体" w:cs="宋体"/>
          <w:color w:val="auto"/>
          <w:szCs w:val="21"/>
        </w:rPr>
      </w:pPr>
      <w:r>
        <w:rPr>
          <w:rFonts w:hint="eastAsia" w:ascii="宋体" w:hAnsi="宋体" w:cs="宋体"/>
          <w:color w:val="auto"/>
          <w:szCs w:val="21"/>
          <w:lang w:eastAsia="zh-CN"/>
        </w:rPr>
        <w:t>北海市卫生学校配套教学楼、实训楼及食堂空调项目</w:t>
      </w:r>
      <w:r>
        <w:rPr>
          <w:rFonts w:hint="eastAsia" w:ascii="宋体" w:hAnsi="宋体" w:cs="宋体"/>
          <w:color w:val="auto"/>
          <w:szCs w:val="21"/>
        </w:rPr>
        <w:t>招标项目的潜在投标人应在广西政府采购云平台获取采购文件，并于2024年</w:t>
      </w:r>
      <w:r>
        <w:rPr>
          <w:rFonts w:hint="eastAsia" w:ascii="宋体" w:hAnsi="宋体" w:cs="宋体"/>
          <w:color w:val="auto"/>
          <w:szCs w:val="21"/>
          <w:lang w:eastAsia="zh-CN"/>
        </w:rPr>
        <w:t>11月14日</w:t>
      </w:r>
      <w:r>
        <w:rPr>
          <w:rFonts w:hint="eastAsia" w:ascii="宋体" w:hAnsi="宋体" w:cs="宋体"/>
          <w:color w:val="auto"/>
          <w:szCs w:val="21"/>
        </w:rPr>
        <w:t>09:00（北京时间）前递交投标文件。</w:t>
      </w:r>
    </w:p>
    <w:p w14:paraId="483FD48C">
      <w:pPr>
        <w:spacing w:line="320" w:lineRule="exact"/>
        <w:jc w:val="left"/>
        <w:rPr>
          <w:rFonts w:ascii="宋体" w:hAnsi="宋体" w:cs="宋体"/>
          <w:b/>
          <w:color w:val="auto"/>
          <w:szCs w:val="21"/>
        </w:rPr>
      </w:pPr>
      <w:r>
        <w:rPr>
          <w:rFonts w:hint="eastAsia" w:ascii="宋体" w:hAnsi="宋体" w:cs="宋体"/>
          <w:b/>
          <w:color w:val="auto"/>
          <w:szCs w:val="21"/>
        </w:rPr>
        <w:t>一、项目基本情况</w:t>
      </w:r>
    </w:p>
    <w:p w14:paraId="6888AB5F">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21"/>
          <w:lang w:eastAsia="zh-CN"/>
        </w:rPr>
        <w:t xml:space="preserve"> BHZC2024-G1-990615-CGZX</w:t>
      </w:r>
      <w:r>
        <w:rPr>
          <w:rFonts w:hint="eastAsia" w:ascii="宋体" w:hAnsi="宋体" w:cs="宋体"/>
          <w:color w:val="auto"/>
          <w:szCs w:val="21"/>
        </w:rPr>
        <w:t>。</w:t>
      </w:r>
    </w:p>
    <w:p w14:paraId="768C409D">
      <w:pPr>
        <w:spacing w:line="320" w:lineRule="exact"/>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北海市卫生学校配套教学楼、实训楼及食堂空调项目</w:t>
      </w:r>
    </w:p>
    <w:p w14:paraId="71EBC449">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预算金额(人民币）：</w:t>
      </w:r>
      <w:r>
        <w:rPr>
          <w:rFonts w:hint="eastAsia" w:ascii="宋体" w:hAnsi="宋体" w:cs="宋体"/>
          <w:color w:val="auto"/>
          <w:szCs w:val="21"/>
          <w:lang w:eastAsia="zh-CN"/>
        </w:rPr>
        <w:t>514920</w:t>
      </w:r>
      <w:r>
        <w:rPr>
          <w:rFonts w:hint="eastAsia" w:ascii="宋体" w:hAnsi="宋体" w:cs="宋体"/>
          <w:color w:val="auto"/>
          <w:szCs w:val="21"/>
        </w:rPr>
        <w:t>元</w:t>
      </w:r>
    </w:p>
    <w:p w14:paraId="25A56A74">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采购需求：</w:t>
      </w:r>
    </w:p>
    <w:p w14:paraId="2C2F45A4">
      <w:pPr>
        <w:spacing w:line="320" w:lineRule="exact"/>
        <w:ind w:firstLine="420" w:firstLineChars="200"/>
        <w:jc w:val="left"/>
        <w:rPr>
          <w:rFonts w:ascii="宋体" w:hAnsi="宋体" w:cs="宋体"/>
          <w:color w:val="auto"/>
          <w:szCs w:val="21"/>
        </w:rPr>
      </w:pPr>
    </w:p>
    <w:p w14:paraId="5BF746B7">
      <w:pPr>
        <w:spacing w:line="320" w:lineRule="exact"/>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 xml:space="preserve">标项名称: </w:t>
      </w:r>
      <w:r>
        <w:rPr>
          <w:rFonts w:hint="eastAsia" w:ascii="宋体" w:hAnsi="宋体" w:cs="宋体"/>
          <w:color w:val="auto"/>
          <w:szCs w:val="21"/>
          <w:lang w:eastAsia="zh-CN"/>
        </w:rPr>
        <w:t>北海市卫生学校配套教学楼、实训楼及食堂空调项目</w:t>
      </w:r>
    </w:p>
    <w:p w14:paraId="3CCE0468">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数量:</w:t>
      </w:r>
      <w:r>
        <w:rPr>
          <w:rFonts w:hint="eastAsia" w:ascii="宋体" w:hAnsi="宋体" w:cs="宋体"/>
          <w:color w:val="auto"/>
        </w:rPr>
        <w:t>不限</w:t>
      </w:r>
    </w:p>
    <w:p w14:paraId="4D95F7EE">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预算金额（元）:</w:t>
      </w:r>
      <w:r>
        <w:rPr>
          <w:rFonts w:hint="eastAsia" w:ascii="宋体" w:hAnsi="宋体"/>
          <w:color w:val="auto"/>
          <w:szCs w:val="21"/>
        </w:rPr>
        <w:t xml:space="preserve"> </w:t>
      </w:r>
      <w:r>
        <w:rPr>
          <w:rFonts w:hint="eastAsia" w:ascii="宋体" w:hAnsi="宋体"/>
          <w:color w:val="auto"/>
          <w:szCs w:val="21"/>
          <w:lang w:eastAsia="zh-CN"/>
        </w:rPr>
        <w:t>514920</w:t>
      </w:r>
      <w:r>
        <w:rPr>
          <w:rFonts w:hint="eastAsia" w:ascii="宋体" w:hAnsi="宋体"/>
          <w:color w:val="auto"/>
          <w:szCs w:val="21"/>
        </w:rPr>
        <w:t>元</w:t>
      </w:r>
    </w:p>
    <w:p w14:paraId="1B895C2B">
      <w:pPr>
        <w:spacing w:line="320" w:lineRule="exact"/>
        <w:ind w:firstLine="420" w:firstLineChars="200"/>
        <w:jc w:val="left"/>
        <w:rPr>
          <w:rFonts w:ascii="宋体" w:hAnsi="宋体" w:cs="宋体"/>
          <w:color w:val="auto"/>
          <w:kern w:val="0"/>
          <w:szCs w:val="21"/>
          <w:lang w:bidi="ar"/>
        </w:rPr>
      </w:pPr>
      <w:r>
        <w:rPr>
          <w:rFonts w:hint="eastAsia" w:ascii="宋体" w:hAnsi="宋体" w:cs="宋体"/>
          <w:color w:val="auto"/>
          <w:szCs w:val="21"/>
        </w:rPr>
        <w:t>简要规格描述或项目基本概况介绍、用途：</w:t>
      </w:r>
      <w:r>
        <w:rPr>
          <w:rFonts w:hint="eastAsia" w:ascii="宋体" w:hAnsi="宋体" w:cs="宋体"/>
          <w:color w:val="auto"/>
          <w:kern w:val="0"/>
          <w:szCs w:val="21"/>
          <w:lang w:eastAsia="zh-CN" w:bidi="ar"/>
        </w:rPr>
        <w:t>为北海市卫生学校教学楼、实训楼及食堂采购配套3匹变频柜式空调</w:t>
      </w:r>
      <w:r>
        <w:rPr>
          <w:rFonts w:hint="eastAsia" w:ascii="宋体" w:hAnsi="宋体" w:cs="宋体"/>
          <w:kern w:val="2"/>
          <w:sz w:val="24"/>
          <w:szCs w:val="32"/>
          <w:lang w:val="en-US" w:eastAsia="zh-CN" w:bidi="ar-SA"/>
        </w:rPr>
        <w:t>57套，</w:t>
      </w:r>
      <w:r>
        <w:rPr>
          <w:rFonts w:hint="eastAsia" w:ascii="宋体" w:hAnsi="宋体" w:cs="宋体"/>
          <w:color w:val="auto"/>
          <w:kern w:val="0"/>
          <w:szCs w:val="21"/>
          <w:lang w:eastAsia="zh-CN" w:bidi="ar"/>
        </w:rPr>
        <w:t>5匹变频柜式空调</w:t>
      </w:r>
      <w:r>
        <w:rPr>
          <w:rFonts w:hint="eastAsia" w:ascii="宋体" w:hAnsi="宋体" w:cs="宋体"/>
          <w:kern w:val="2"/>
          <w:sz w:val="24"/>
          <w:szCs w:val="32"/>
          <w:lang w:val="en-US" w:eastAsia="zh-CN" w:bidi="ar-SA"/>
        </w:rPr>
        <w:t>12套</w:t>
      </w:r>
      <w:r>
        <w:rPr>
          <w:rFonts w:hint="eastAsia" w:ascii="宋体" w:hAnsi="宋体" w:cs="宋体"/>
          <w:color w:val="auto"/>
          <w:kern w:val="0"/>
          <w:szCs w:val="21"/>
          <w:lang w:eastAsia="zh-CN" w:bidi="ar"/>
        </w:rPr>
        <w:t>。</w:t>
      </w:r>
      <w:r>
        <w:rPr>
          <w:rFonts w:hint="eastAsia" w:ascii="宋体" w:hAnsi="宋体" w:cs="宋体"/>
          <w:color w:val="auto"/>
          <w:szCs w:val="21"/>
          <w:lang w:eastAsia="zh-CN"/>
        </w:rPr>
        <w:t>具体内容详见招标文件</w:t>
      </w:r>
      <w:r>
        <w:rPr>
          <w:rFonts w:hint="eastAsia" w:ascii="宋体" w:hAnsi="宋体" w:cs="宋体"/>
          <w:color w:val="auto"/>
          <w:szCs w:val="21"/>
        </w:rPr>
        <w:t>。</w:t>
      </w:r>
    </w:p>
    <w:p w14:paraId="29A095F8">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最高限价（如有）：/</w:t>
      </w:r>
    </w:p>
    <w:p w14:paraId="3CB28FE4">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合同履约期限：</w:t>
      </w:r>
      <w:r>
        <w:rPr>
          <w:rFonts w:hint="eastAsia" w:ascii="宋体" w:hAnsi="宋体" w:cs="宋体"/>
          <w:color w:val="auto"/>
          <w:szCs w:val="21"/>
          <w:lang w:eastAsia="zh-CN"/>
        </w:rPr>
        <w:t>自合同签订之日并开始履行之日起至项目验收合格</w:t>
      </w:r>
      <w:r>
        <w:rPr>
          <w:rFonts w:hint="eastAsia" w:ascii="宋体" w:hAnsi="宋体" w:cs="宋体"/>
          <w:color w:val="auto"/>
          <w:szCs w:val="21"/>
        </w:rPr>
        <w:t>。</w:t>
      </w:r>
    </w:p>
    <w:p w14:paraId="5D32F96C">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本标项不接受联合体投标</w:t>
      </w:r>
    </w:p>
    <w:p w14:paraId="6638B1BB">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备注：/。</w:t>
      </w:r>
    </w:p>
    <w:p w14:paraId="63A48D9A">
      <w:pPr>
        <w:spacing w:line="320" w:lineRule="exact"/>
        <w:jc w:val="left"/>
        <w:rPr>
          <w:rFonts w:ascii="宋体" w:hAnsi="宋体" w:cs="宋体"/>
          <w:b/>
          <w:color w:val="auto"/>
          <w:szCs w:val="21"/>
        </w:rPr>
      </w:pPr>
      <w:r>
        <w:rPr>
          <w:rFonts w:hint="eastAsia" w:ascii="宋体" w:hAnsi="宋体" w:cs="宋体"/>
          <w:b/>
          <w:color w:val="auto"/>
          <w:szCs w:val="21"/>
        </w:rPr>
        <w:t>二、申请人的资格要求</w:t>
      </w:r>
    </w:p>
    <w:p w14:paraId="79D0962C">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1.满足《中华人民共和国政府采购法》第二十二条规定；</w:t>
      </w:r>
    </w:p>
    <w:p w14:paraId="2DB56DE1">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2.落实政府采购政策需满足的资格要求：无。</w:t>
      </w:r>
    </w:p>
    <w:p w14:paraId="431C6AA8">
      <w:pPr>
        <w:spacing w:line="320" w:lineRule="exact"/>
        <w:ind w:firstLine="420" w:firstLineChars="200"/>
        <w:jc w:val="left"/>
        <w:rPr>
          <w:rFonts w:ascii="宋体" w:hAnsi="宋体" w:cs="宋体"/>
          <w:color w:val="auto"/>
          <w:kern w:val="0"/>
          <w:szCs w:val="21"/>
        </w:rPr>
      </w:pPr>
      <w:r>
        <w:rPr>
          <w:rFonts w:hint="eastAsia" w:ascii="宋体" w:hAnsi="宋体" w:cs="宋体"/>
          <w:color w:val="auto"/>
          <w:szCs w:val="21"/>
        </w:rPr>
        <w:t>3.本项目的特定资格要求：无。</w:t>
      </w:r>
    </w:p>
    <w:p w14:paraId="3845029E">
      <w:pPr>
        <w:spacing w:line="320" w:lineRule="exact"/>
        <w:jc w:val="left"/>
        <w:rPr>
          <w:rFonts w:ascii="宋体" w:hAnsi="宋体" w:cs="宋体"/>
          <w:b/>
          <w:color w:val="auto"/>
          <w:szCs w:val="21"/>
        </w:rPr>
      </w:pPr>
      <w:r>
        <w:rPr>
          <w:rFonts w:hint="eastAsia" w:ascii="宋体" w:hAnsi="宋体" w:cs="宋体"/>
          <w:b/>
          <w:color w:val="auto"/>
          <w:szCs w:val="21"/>
        </w:rPr>
        <w:t>三、获取招标文件</w:t>
      </w:r>
    </w:p>
    <w:p w14:paraId="7F519F10">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时间：2024年</w:t>
      </w:r>
      <w:r>
        <w:rPr>
          <w:rFonts w:hint="eastAsia" w:ascii="宋体" w:hAnsi="宋体" w:cs="宋体"/>
          <w:color w:val="auto"/>
          <w:szCs w:val="21"/>
          <w:lang w:eastAsia="zh-CN"/>
        </w:rPr>
        <w:t>10月23日</w:t>
      </w:r>
      <w:r>
        <w:rPr>
          <w:rFonts w:hint="eastAsia" w:ascii="宋体" w:hAnsi="宋体" w:cs="宋体"/>
          <w:color w:val="auto"/>
          <w:szCs w:val="21"/>
        </w:rPr>
        <w:t>至2024年</w:t>
      </w:r>
      <w:bookmarkStart w:id="64" w:name="_GoBack"/>
      <w:bookmarkEnd w:id="64"/>
      <w:r>
        <w:rPr>
          <w:rFonts w:hint="eastAsia" w:ascii="宋体" w:hAnsi="宋体" w:cs="宋体"/>
          <w:color w:val="auto"/>
          <w:szCs w:val="21"/>
          <w:lang w:eastAsia="zh-CN"/>
        </w:rPr>
        <w:t>10月30日</w:t>
      </w:r>
      <w:r>
        <w:rPr>
          <w:rFonts w:hint="eastAsia" w:ascii="宋体" w:hAnsi="宋体" w:cs="宋体"/>
          <w:color w:val="auto"/>
          <w:szCs w:val="21"/>
        </w:rPr>
        <w:t>，每天上午00:00至12:00，下午12:00至23:59（北京时间，法定节假日除外）</w:t>
      </w:r>
    </w:p>
    <w:p w14:paraId="624AF8BE">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地点（网址）：广西政府采购云平台（https://www.gcy.zfcg.gxzf.gov.cn/）</w:t>
      </w:r>
    </w:p>
    <w:p w14:paraId="11B74B22">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方式：供应商登录广西政府采购云平台（https://www.gcy.zfcg.gxzf.gov.cn/）在线申请获取采购文件（进入“项目采购”应用，在获取采购文件菜单中选择项目，申请获取采购文件）。</w:t>
      </w:r>
    </w:p>
    <w:p w14:paraId="657E3423">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售价（元）：0</w:t>
      </w:r>
    </w:p>
    <w:p w14:paraId="0A613223">
      <w:pPr>
        <w:spacing w:line="320" w:lineRule="exact"/>
        <w:jc w:val="left"/>
        <w:rPr>
          <w:rFonts w:ascii="宋体" w:hAnsi="宋体" w:cs="宋体"/>
          <w:b/>
          <w:color w:val="auto"/>
          <w:szCs w:val="21"/>
        </w:rPr>
      </w:pPr>
      <w:r>
        <w:rPr>
          <w:rFonts w:hint="eastAsia" w:ascii="宋体" w:hAnsi="宋体" w:cs="宋体"/>
          <w:b/>
          <w:color w:val="auto"/>
          <w:szCs w:val="21"/>
        </w:rPr>
        <w:t>四、提交投标文件截止时间、开标时间和地点</w:t>
      </w:r>
    </w:p>
    <w:p w14:paraId="6384AF55">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提交投标文件截止时间：2024年</w:t>
      </w:r>
      <w:r>
        <w:rPr>
          <w:rFonts w:hint="eastAsia" w:ascii="宋体" w:hAnsi="宋体" w:cs="宋体"/>
          <w:color w:val="auto"/>
          <w:szCs w:val="21"/>
          <w:lang w:eastAsia="zh-CN"/>
        </w:rPr>
        <w:t>11月14日</w:t>
      </w:r>
      <w:r>
        <w:rPr>
          <w:rFonts w:hint="eastAsia" w:ascii="宋体" w:hAnsi="宋体" w:cs="宋体"/>
          <w:color w:val="auto"/>
          <w:szCs w:val="21"/>
        </w:rPr>
        <w:t>09:00（北京时间）</w:t>
      </w:r>
    </w:p>
    <w:p w14:paraId="33F12515">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投标地点（网址）：通过广西政府采购云平台（https://www.gcy.zfcg.gxzf.gov.cn/）实行在线投标</w:t>
      </w:r>
    </w:p>
    <w:p w14:paraId="7744F89B">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开标时间：2024年</w:t>
      </w:r>
      <w:r>
        <w:rPr>
          <w:rFonts w:hint="eastAsia" w:ascii="宋体" w:hAnsi="宋体" w:cs="宋体"/>
          <w:color w:val="auto"/>
          <w:szCs w:val="21"/>
          <w:lang w:eastAsia="zh-CN"/>
        </w:rPr>
        <w:t>11月14日</w:t>
      </w:r>
      <w:r>
        <w:rPr>
          <w:rFonts w:hint="eastAsia" w:ascii="宋体" w:hAnsi="宋体" w:cs="宋体"/>
          <w:color w:val="auto"/>
          <w:szCs w:val="21"/>
        </w:rPr>
        <w:t>09:00（北京时间）</w:t>
      </w:r>
    </w:p>
    <w:p w14:paraId="12999E72">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开标地点：通过广西政府采购云平台（https://www.gcy.zfcg.gxzf.gov.cn/）实行在线开标  </w:t>
      </w:r>
    </w:p>
    <w:p w14:paraId="6FDF5807">
      <w:pPr>
        <w:spacing w:line="320" w:lineRule="exact"/>
        <w:jc w:val="left"/>
        <w:rPr>
          <w:rFonts w:ascii="宋体" w:hAnsi="宋体" w:cs="宋体"/>
          <w:b/>
          <w:color w:val="auto"/>
          <w:szCs w:val="21"/>
        </w:rPr>
      </w:pPr>
      <w:r>
        <w:rPr>
          <w:rFonts w:hint="eastAsia" w:ascii="宋体" w:hAnsi="宋体" w:cs="宋体"/>
          <w:b/>
          <w:color w:val="auto"/>
          <w:szCs w:val="21"/>
        </w:rPr>
        <w:t>五、公告期限</w:t>
      </w:r>
    </w:p>
    <w:p w14:paraId="1D869444">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自本公告发布之日起5个工作日。</w:t>
      </w:r>
    </w:p>
    <w:p w14:paraId="142435E7">
      <w:pPr>
        <w:spacing w:line="320" w:lineRule="exact"/>
        <w:jc w:val="left"/>
        <w:rPr>
          <w:rFonts w:ascii="宋体" w:hAnsi="宋体" w:cs="宋体"/>
          <w:b/>
          <w:color w:val="auto"/>
          <w:szCs w:val="21"/>
        </w:rPr>
      </w:pPr>
      <w:r>
        <w:rPr>
          <w:rFonts w:hint="eastAsia" w:ascii="宋体" w:hAnsi="宋体" w:cs="宋体"/>
          <w:b/>
          <w:color w:val="auto"/>
          <w:szCs w:val="21"/>
        </w:rPr>
        <w:t>六、其他补充事宜</w:t>
      </w:r>
    </w:p>
    <w:p w14:paraId="57C79A9E">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1.本项目不收取投标保证金。</w:t>
      </w:r>
    </w:p>
    <w:p w14:paraId="110C26AC">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2.本项目需要落实的政府采购政策：</w:t>
      </w:r>
    </w:p>
    <w:p w14:paraId="7519D250">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（1）落实强制采购节能产品、鼓励节能政策：对国家公布的节能产品政府采购品目清单中属于强制采购的产品，予以强制采购。属于非强制采购的产品，在技术、服务等指标同等条件下，予以优先采购。</w:t>
      </w:r>
    </w:p>
    <w:p w14:paraId="5858ACD1">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（2）鼓励环保政策：在性能、技术、服务等指标同等条件下，优先采购国家公布的属于环境标志产品政府采购品目清单中产品。</w:t>
      </w:r>
    </w:p>
    <w:p w14:paraId="78FE77E6">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（3）扶持中小企业政策：评审时小型和微型企业产品的价格给予20%的扣除。监狱企业、残疾人福利性单位视同小型和微型企业，其产品在评审时给予相同的价格扣除。</w:t>
      </w:r>
    </w:p>
    <w:p w14:paraId="4736C8D3">
      <w:pPr>
        <w:spacing w:line="320" w:lineRule="exact"/>
        <w:ind w:firstLine="420" w:firstLineChars="200"/>
        <w:jc w:val="left"/>
        <w:rPr>
          <w:rFonts w:hAnsi="宋体" w:cs="宋体"/>
          <w:color w:val="auto"/>
          <w:szCs w:val="21"/>
        </w:rPr>
      </w:pPr>
      <w:r>
        <w:rPr>
          <w:rFonts w:hint="eastAsia" w:ascii="宋体" w:hAnsi="宋体" w:cs="宋体"/>
          <w:color w:val="auto"/>
          <w:szCs w:val="21"/>
        </w:rPr>
        <w:t>3.网上公告媒体查询：</w:t>
      </w:r>
      <w:bookmarkStart w:id="10" w:name="OLE_LINK1"/>
      <w:r>
        <w:rPr>
          <w:rFonts w:hint="eastAsia" w:ascii="宋体" w:hAnsi="宋体" w:cs="宋体"/>
          <w:color w:val="auto"/>
          <w:szCs w:val="21"/>
        </w:rPr>
        <w:t>中国政府采购网、</w:t>
      </w:r>
      <w:r>
        <w:rPr>
          <w:rFonts w:hint="eastAsia" w:hAnsi="宋体" w:cs="宋体"/>
          <w:color w:val="auto"/>
          <w:szCs w:val="21"/>
        </w:rPr>
        <w:t>广西政府采购网、</w:t>
      </w:r>
      <w:r>
        <w:rPr>
          <w:rFonts w:hAnsi="宋体" w:cs="宋体"/>
          <w:color w:val="auto"/>
          <w:szCs w:val="21"/>
        </w:rPr>
        <w:t>全国公共资源交易平台（广西•北海）</w:t>
      </w:r>
      <w:r>
        <w:rPr>
          <w:rFonts w:hint="eastAsia" w:hAnsi="宋体" w:cs="宋体"/>
          <w:color w:val="auto"/>
          <w:szCs w:val="21"/>
        </w:rPr>
        <w:t>、北海市政府采购监管网、北海市人民政府网-北海市政府采购中心网站</w:t>
      </w:r>
      <w:bookmarkEnd w:id="10"/>
      <w:r>
        <w:rPr>
          <w:rFonts w:hint="eastAsia" w:hAnsi="宋体" w:cs="宋体"/>
          <w:color w:val="auto"/>
          <w:szCs w:val="21"/>
        </w:rPr>
        <w:t>。</w:t>
      </w:r>
    </w:p>
    <w:p w14:paraId="4C2064FB">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4.</w:t>
      </w:r>
      <w:r>
        <w:rPr>
          <w:rFonts w:hint="eastAsia" w:hAnsi="宋体" w:cs="宋体"/>
          <w:color w:val="auto"/>
          <w:szCs w:val="21"/>
        </w:rPr>
        <w:t>各供应商通过新平台（</w:t>
      </w:r>
      <w:r>
        <w:rPr>
          <w:rFonts w:hint="eastAsia" w:ascii="宋体" w:hAnsi="宋体" w:cs="宋体"/>
          <w:color w:val="auto"/>
          <w:szCs w:val="21"/>
        </w:rPr>
        <w:t>广西政府采购云平台</w:t>
      </w:r>
      <w:r>
        <w:rPr>
          <w:rFonts w:hint="eastAsia" w:hAnsi="宋体" w:cs="宋体"/>
          <w:color w:val="auto"/>
          <w:szCs w:val="21"/>
        </w:rPr>
        <w:t>）参与政府采购项目投标需下载使用新版客户端（</w:t>
      </w:r>
      <w:r>
        <w:rPr>
          <w:rFonts w:ascii="宋体" w:hAnsi="宋体" w:cs="宋体"/>
          <w:color w:val="auto"/>
          <w:szCs w:val="21"/>
        </w:rPr>
        <w:t>广西政府采购云平台客户端</w:t>
      </w:r>
      <w:r>
        <w:rPr>
          <w:rFonts w:hint="eastAsia" w:hAnsi="宋体" w:cs="宋体"/>
          <w:color w:val="auto"/>
          <w:szCs w:val="21"/>
        </w:rPr>
        <w:t>），新版客户端下载路径：广西政府采购网（http://zfcg.gxzf.gov.cn/）—办事服务—下载专区。原在政采云平台注册的临时供应商需在新平台启用后重新注册登记。</w:t>
      </w:r>
    </w:p>
    <w:p w14:paraId="29D451D3">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5.本项目通过广西政府采购云平台实行在线投标响应（电子投标），为确保网上操作合法、有效和安全，投标供应商应当在投标截止时间前完成在“广西政府采购云平台”的身份认证，确保在电子投标过程中能够对相关数据电文进行加密和使用电子签章。使用“</w:t>
      </w:r>
      <w:r>
        <w:rPr>
          <w:rFonts w:ascii="宋体" w:hAnsi="宋体" w:cs="宋体"/>
          <w:color w:val="auto"/>
          <w:szCs w:val="21"/>
        </w:rPr>
        <w:t>广西政府采购云平台客户端</w:t>
      </w:r>
      <w:r>
        <w:rPr>
          <w:rFonts w:hint="eastAsia" w:ascii="宋体" w:hAnsi="宋体" w:cs="宋体"/>
          <w:color w:val="auto"/>
          <w:szCs w:val="21"/>
        </w:rPr>
        <w:t>”需要提前申领CA数字证书，申领流程请供应商自行前往“广西政府采购网”，依次进入“办事服务-下载专区-CA证书申请操作指南”或者登录广西政府采购云平台，依次进入“服务中心-入驻与配置”中查看CA数字证书办理操作流程。如在操作过程中遇到问题或者需要技术支持，请致电客服热线：95763。</w:t>
      </w:r>
    </w:p>
    <w:p w14:paraId="711EFE08">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6.广西政府采购云平台与政采云平台操作流程一致，首次登录新平台账号密码与政采云账号密码一致，新旧平台数据相互独立，后续修改新平台密码不会影响政采云平台密码。</w:t>
      </w:r>
    </w:p>
    <w:p w14:paraId="2211475F">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7.本项目采用远程异地评标。</w:t>
      </w:r>
    </w:p>
    <w:p w14:paraId="6B66561F">
      <w:pPr>
        <w:spacing w:line="320" w:lineRule="exact"/>
        <w:jc w:val="left"/>
        <w:rPr>
          <w:rFonts w:ascii="宋体" w:hAnsi="宋体" w:cs="宋体"/>
          <w:b/>
          <w:color w:val="auto"/>
          <w:szCs w:val="21"/>
        </w:rPr>
      </w:pPr>
      <w:r>
        <w:rPr>
          <w:rFonts w:hint="eastAsia" w:ascii="宋体" w:hAnsi="宋体" w:cs="宋体"/>
          <w:b/>
          <w:color w:val="auto"/>
          <w:szCs w:val="21"/>
        </w:rPr>
        <w:t>七、对本次招标提出询问，请按以下方式联系</w:t>
      </w:r>
    </w:p>
    <w:p w14:paraId="60E3FB53">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1.采购人信息</w:t>
      </w:r>
    </w:p>
    <w:p w14:paraId="68A02F39">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名    称：北海市卫生学校。</w:t>
      </w:r>
    </w:p>
    <w:p w14:paraId="2ECCB1F0">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地    址：北海市银海区银滩大道99号。</w:t>
      </w:r>
    </w:p>
    <w:p w14:paraId="358671A0">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项目联系人：</w:t>
      </w:r>
      <w:r>
        <w:rPr>
          <w:rFonts w:hint="eastAsia" w:ascii="宋体" w:hAnsi="宋体" w:cs="宋体"/>
          <w:color w:val="auto"/>
          <w:szCs w:val="21"/>
          <w:lang w:val="en-US" w:eastAsia="zh-CN"/>
        </w:rPr>
        <w:t>苏强</w:t>
      </w:r>
      <w:r>
        <w:rPr>
          <w:rFonts w:hint="eastAsia" w:ascii="宋体" w:hAnsi="宋体" w:cs="宋体"/>
          <w:color w:val="auto"/>
          <w:szCs w:val="21"/>
        </w:rPr>
        <w:t xml:space="preserve">。  </w:t>
      </w:r>
    </w:p>
    <w:p w14:paraId="7A925F85">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项目联系方式：</w:t>
      </w:r>
      <w:r>
        <w:rPr>
          <w:rFonts w:hint="eastAsia" w:ascii="宋体" w:hAnsi="宋体" w:cs="宋体"/>
          <w:color w:val="auto"/>
          <w:szCs w:val="21"/>
          <w:lang w:eastAsia="zh-CN"/>
        </w:rPr>
        <w:t>0779-3931001</w:t>
      </w:r>
      <w:r>
        <w:rPr>
          <w:rFonts w:hint="eastAsia" w:ascii="宋体" w:hAnsi="宋体" w:cs="宋体"/>
          <w:color w:val="auto"/>
          <w:szCs w:val="21"/>
        </w:rPr>
        <w:t>。</w:t>
      </w:r>
    </w:p>
    <w:p w14:paraId="18B9F882">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 xml:space="preserve">2.采购代理机构信息            </w:t>
      </w:r>
    </w:p>
    <w:p w14:paraId="2A03627A">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 xml:space="preserve">名    称：北海市政府采购中心。             </w:t>
      </w:r>
    </w:p>
    <w:p w14:paraId="6E2067CB">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 xml:space="preserve">地    址：北海市海城区陈文村北路7号市直机关第三办公区 。            </w:t>
      </w:r>
    </w:p>
    <w:p w14:paraId="4581884B">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项目联系人(询问)：</w:t>
      </w:r>
      <w:r>
        <w:rPr>
          <w:rFonts w:hint="eastAsia" w:ascii="宋体" w:hAnsi="宋体" w:cs="宋体"/>
          <w:color w:val="auto"/>
          <w:szCs w:val="21"/>
          <w:lang w:eastAsia="zh-CN"/>
        </w:rPr>
        <w:t>张文敏</w:t>
      </w:r>
      <w:r>
        <w:rPr>
          <w:rFonts w:hint="eastAsia" w:ascii="宋体" w:hAnsi="宋体" w:cs="宋体"/>
          <w:color w:val="auto"/>
          <w:szCs w:val="21"/>
        </w:rPr>
        <w:t xml:space="preserve">。              </w:t>
      </w:r>
    </w:p>
    <w:p w14:paraId="39253789">
      <w:pPr>
        <w:tabs>
          <w:tab w:val="left" w:pos="5529"/>
        </w:tabs>
        <w:spacing w:line="320" w:lineRule="exact"/>
        <w:ind w:firstLine="420" w:firstLineChars="200"/>
        <w:jc w:val="left"/>
        <w:rPr>
          <w:rFonts w:ascii="宋体" w:hAnsi="宋体" w:cs="宋体"/>
          <w:b/>
          <w:color w:val="auto"/>
          <w:sz w:val="44"/>
          <w:szCs w:val="44"/>
        </w:rPr>
        <w:sectPr>
          <w:headerReference r:id="rId7" w:type="first"/>
          <w:pgSz w:w="11906" w:h="16838"/>
          <w:pgMar w:top="1247" w:right="1417" w:bottom="1247" w:left="1418" w:header="737" w:footer="737" w:gutter="0"/>
          <w:cols w:space="720" w:num="1"/>
          <w:titlePg/>
          <w:docGrid w:type="lines" w:linePitch="312" w:charSpace="0"/>
        </w:sectPr>
      </w:pPr>
      <w:r>
        <w:rPr>
          <w:rFonts w:hint="eastAsia" w:ascii="宋体" w:hAnsi="宋体" w:cs="宋体"/>
          <w:color w:val="auto"/>
          <w:szCs w:val="21"/>
        </w:rPr>
        <w:t>项目联系方式(询问)：0779-3056122。</w:t>
      </w:r>
    </w:p>
    <w:p w14:paraId="3C174FBD">
      <w:pPr>
        <w:snapToGrid w:val="0"/>
        <w:spacing w:line="540" w:lineRule="exact"/>
        <w:jc w:val="center"/>
        <w:rPr>
          <w:rFonts w:ascii="宋体" w:hAnsi="宋体" w:cs="宋体"/>
          <w:b/>
          <w:color w:val="auto"/>
          <w:sz w:val="36"/>
          <w:szCs w:val="36"/>
        </w:rPr>
      </w:pPr>
      <w:bookmarkStart w:id="11" w:name="_Toc9838478"/>
    </w:p>
    <w:p w14:paraId="046C8621">
      <w:pPr>
        <w:snapToGrid w:val="0"/>
        <w:spacing w:line="540" w:lineRule="exact"/>
        <w:jc w:val="center"/>
        <w:rPr>
          <w:rFonts w:ascii="宋体" w:hAnsi="宋体" w:cs="宋体"/>
          <w:b/>
          <w:color w:val="auto"/>
          <w:sz w:val="36"/>
          <w:szCs w:val="36"/>
        </w:rPr>
      </w:pPr>
    </w:p>
    <w:p w14:paraId="1FAB4A65">
      <w:pPr>
        <w:snapToGrid w:val="0"/>
        <w:spacing w:line="540" w:lineRule="exact"/>
        <w:jc w:val="center"/>
        <w:rPr>
          <w:rFonts w:ascii="宋体" w:hAnsi="宋体" w:cs="宋体"/>
          <w:b/>
          <w:color w:val="auto"/>
          <w:sz w:val="36"/>
          <w:szCs w:val="36"/>
        </w:rPr>
      </w:pPr>
    </w:p>
    <w:p w14:paraId="25B6A7D8">
      <w:pPr>
        <w:snapToGrid w:val="0"/>
        <w:spacing w:line="540" w:lineRule="exact"/>
        <w:jc w:val="center"/>
        <w:rPr>
          <w:rFonts w:ascii="宋体" w:hAnsi="宋体" w:cs="宋体"/>
          <w:b/>
          <w:color w:val="auto"/>
          <w:sz w:val="36"/>
          <w:szCs w:val="36"/>
        </w:rPr>
      </w:pPr>
    </w:p>
    <w:p w14:paraId="30922E3A">
      <w:pPr>
        <w:snapToGrid w:val="0"/>
        <w:spacing w:line="540" w:lineRule="exact"/>
        <w:jc w:val="center"/>
        <w:rPr>
          <w:rFonts w:ascii="宋体" w:hAnsi="宋体" w:cs="宋体"/>
          <w:b/>
          <w:color w:val="auto"/>
          <w:sz w:val="36"/>
          <w:szCs w:val="36"/>
        </w:rPr>
      </w:pPr>
    </w:p>
    <w:p w14:paraId="6E58801A">
      <w:pPr>
        <w:snapToGrid w:val="0"/>
        <w:spacing w:line="540" w:lineRule="exact"/>
        <w:jc w:val="center"/>
        <w:rPr>
          <w:rFonts w:ascii="宋体" w:hAnsi="宋体" w:cs="宋体"/>
          <w:b/>
          <w:color w:val="auto"/>
          <w:sz w:val="36"/>
          <w:szCs w:val="36"/>
        </w:rPr>
      </w:pPr>
    </w:p>
    <w:p w14:paraId="62C3C615">
      <w:pPr>
        <w:snapToGrid w:val="0"/>
        <w:spacing w:line="540" w:lineRule="exact"/>
        <w:jc w:val="center"/>
        <w:rPr>
          <w:rFonts w:ascii="宋体" w:hAnsi="宋体" w:cs="宋体"/>
          <w:b/>
          <w:color w:val="auto"/>
          <w:sz w:val="36"/>
          <w:szCs w:val="36"/>
        </w:rPr>
      </w:pPr>
    </w:p>
    <w:p w14:paraId="4E6CCC37">
      <w:pPr>
        <w:snapToGrid w:val="0"/>
        <w:spacing w:line="540" w:lineRule="exact"/>
        <w:jc w:val="center"/>
        <w:rPr>
          <w:rFonts w:ascii="宋体" w:hAnsi="宋体" w:cs="宋体"/>
          <w:b/>
          <w:color w:val="auto"/>
          <w:sz w:val="36"/>
          <w:szCs w:val="36"/>
        </w:rPr>
      </w:pPr>
    </w:p>
    <w:p w14:paraId="348B1DC9">
      <w:pPr>
        <w:snapToGrid w:val="0"/>
        <w:spacing w:line="540" w:lineRule="exact"/>
        <w:jc w:val="center"/>
        <w:rPr>
          <w:rFonts w:ascii="宋体" w:hAnsi="宋体" w:cs="宋体"/>
          <w:b/>
          <w:color w:val="auto"/>
          <w:sz w:val="36"/>
          <w:szCs w:val="36"/>
        </w:rPr>
      </w:pPr>
    </w:p>
    <w:p w14:paraId="75302584">
      <w:pPr>
        <w:pStyle w:val="36"/>
        <w:pBdr>
          <w:bottom w:val="none" w:color="auto" w:sz="0" w:space="0"/>
        </w:pBdr>
        <w:rPr>
          <w:color w:val="auto"/>
        </w:rPr>
      </w:pPr>
    </w:p>
    <w:p w14:paraId="7102D393">
      <w:pPr>
        <w:pStyle w:val="36"/>
        <w:pBdr>
          <w:bottom w:val="none" w:color="auto" w:sz="0" w:space="0"/>
        </w:pBdr>
        <w:rPr>
          <w:color w:val="auto"/>
        </w:rPr>
      </w:pPr>
    </w:p>
    <w:p w14:paraId="75A17511">
      <w:pPr>
        <w:snapToGrid w:val="0"/>
        <w:spacing w:line="540" w:lineRule="exact"/>
        <w:jc w:val="center"/>
        <w:rPr>
          <w:rFonts w:ascii="宋体" w:hAnsi="宋体" w:cs="宋体"/>
          <w:b/>
          <w:color w:val="auto"/>
          <w:sz w:val="36"/>
          <w:szCs w:val="36"/>
        </w:rPr>
      </w:pPr>
    </w:p>
    <w:bookmarkEnd w:id="11"/>
    <w:p w14:paraId="41A035B8">
      <w:pPr>
        <w:snapToGrid w:val="0"/>
        <w:spacing w:line="540" w:lineRule="exact"/>
        <w:jc w:val="center"/>
        <w:outlineLvl w:val="0"/>
        <w:rPr>
          <w:rFonts w:ascii="宋体" w:hAnsi="宋体" w:cs="宋体"/>
          <w:b/>
          <w:color w:val="auto"/>
          <w:sz w:val="36"/>
          <w:szCs w:val="36"/>
        </w:rPr>
      </w:pPr>
      <w:bookmarkStart w:id="12" w:name="_Toc163469135"/>
      <w:r>
        <w:rPr>
          <w:rFonts w:hint="eastAsia" w:ascii="宋体" w:hAnsi="宋体" w:cs="宋体"/>
          <w:b/>
          <w:color w:val="auto"/>
          <w:sz w:val="36"/>
          <w:szCs w:val="36"/>
        </w:rPr>
        <w:t>第二章 招标项目采购需求</w:t>
      </w:r>
      <w:bookmarkEnd w:id="12"/>
    </w:p>
    <w:p w14:paraId="4F764269">
      <w:pPr>
        <w:snapToGrid w:val="0"/>
        <w:spacing w:line="540" w:lineRule="exact"/>
        <w:jc w:val="center"/>
        <w:rPr>
          <w:rFonts w:ascii="宋体" w:hAnsi="宋体" w:cs="宋体"/>
          <w:color w:val="auto"/>
          <w:sz w:val="36"/>
          <w:szCs w:val="36"/>
        </w:rPr>
      </w:pPr>
    </w:p>
    <w:p w14:paraId="0B4A14BD">
      <w:pPr>
        <w:snapToGrid w:val="0"/>
        <w:spacing w:line="540" w:lineRule="exact"/>
        <w:jc w:val="center"/>
        <w:rPr>
          <w:rFonts w:ascii="宋体" w:hAnsi="宋体" w:cs="宋体"/>
          <w:color w:val="auto"/>
          <w:sz w:val="36"/>
          <w:szCs w:val="36"/>
        </w:rPr>
      </w:pPr>
    </w:p>
    <w:p w14:paraId="61ABBC24">
      <w:pPr>
        <w:snapToGrid w:val="0"/>
        <w:spacing w:line="540" w:lineRule="exact"/>
        <w:jc w:val="center"/>
        <w:rPr>
          <w:rFonts w:ascii="宋体" w:hAnsi="宋体" w:cs="宋体"/>
          <w:color w:val="auto"/>
          <w:sz w:val="36"/>
          <w:szCs w:val="36"/>
        </w:rPr>
      </w:pPr>
    </w:p>
    <w:p w14:paraId="4002B4B4">
      <w:pPr>
        <w:snapToGrid w:val="0"/>
        <w:spacing w:line="540" w:lineRule="exact"/>
        <w:jc w:val="center"/>
        <w:rPr>
          <w:rFonts w:ascii="宋体" w:hAnsi="宋体" w:cs="宋体"/>
          <w:color w:val="auto"/>
          <w:sz w:val="36"/>
          <w:szCs w:val="36"/>
        </w:rPr>
      </w:pPr>
    </w:p>
    <w:p w14:paraId="488BDA3B">
      <w:pPr>
        <w:snapToGrid w:val="0"/>
        <w:spacing w:line="540" w:lineRule="exact"/>
        <w:jc w:val="center"/>
        <w:rPr>
          <w:rFonts w:ascii="宋体" w:hAnsi="宋体" w:cs="宋体"/>
          <w:color w:val="auto"/>
          <w:sz w:val="36"/>
          <w:szCs w:val="36"/>
        </w:rPr>
      </w:pPr>
    </w:p>
    <w:p w14:paraId="1F1E5814">
      <w:pPr>
        <w:snapToGrid w:val="0"/>
        <w:spacing w:line="540" w:lineRule="exact"/>
        <w:jc w:val="center"/>
        <w:rPr>
          <w:rFonts w:ascii="宋体" w:hAnsi="宋体" w:cs="宋体"/>
          <w:color w:val="auto"/>
          <w:sz w:val="36"/>
          <w:szCs w:val="36"/>
        </w:rPr>
      </w:pPr>
    </w:p>
    <w:p w14:paraId="5F5E92A9">
      <w:pPr>
        <w:snapToGrid w:val="0"/>
        <w:spacing w:line="540" w:lineRule="exact"/>
        <w:jc w:val="center"/>
        <w:rPr>
          <w:rFonts w:ascii="宋体" w:hAnsi="宋体" w:cs="宋体"/>
          <w:color w:val="auto"/>
          <w:sz w:val="36"/>
          <w:szCs w:val="36"/>
        </w:rPr>
      </w:pPr>
    </w:p>
    <w:p w14:paraId="5049B3A9">
      <w:pPr>
        <w:snapToGrid w:val="0"/>
        <w:spacing w:line="540" w:lineRule="exact"/>
        <w:jc w:val="center"/>
        <w:rPr>
          <w:rFonts w:ascii="宋体" w:hAnsi="宋体" w:cs="宋体"/>
          <w:color w:val="auto"/>
          <w:sz w:val="36"/>
          <w:szCs w:val="36"/>
        </w:rPr>
      </w:pPr>
    </w:p>
    <w:p w14:paraId="345EF047">
      <w:pPr>
        <w:snapToGrid w:val="0"/>
        <w:spacing w:line="540" w:lineRule="exact"/>
        <w:jc w:val="center"/>
        <w:rPr>
          <w:rFonts w:ascii="宋体" w:hAnsi="宋体" w:cs="宋体"/>
          <w:color w:val="auto"/>
          <w:sz w:val="36"/>
          <w:szCs w:val="36"/>
        </w:rPr>
      </w:pPr>
    </w:p>
    <w:p w14:paraId="46EB2D5F">
      <w:pPr>
        <w:snapToGrid w:val="0"/>
        <w:spacing w:line="540" w:lineRule="exact"/>
        <w:jc w:val="center"/>
        <w:rPr>
          <w:rFonts w:ascii="宋体" w:hAnsi="宋体" w:cs="宋体"/>
          <w:color w:val="auto"/>
          <w:sz w:val="36"/>
          <w:szCs w:val="36"/>
        </w:rPr>
      </w:pPr>
    </w:p>
    <w:p w14:paraId="22BF14BA">
      <w:pPr>
        <w:snapToGrid w:val="0"/>
        <w:spacing w:line="540" w:lineRule="exact"/>
        <w:jc w:val="center"/>
        <w:rPr>
          <w:rFonts w:ascii="宋体" w:hAnsi="宋体" w:cs="宋体"/>
          <w:color w:val="auto"/>
          <w:sz w:val="36"/>
          <w:szCs w:val="36"/>
        </w:rPr>
      </w:pPr>
    </w:p>
    <w:p w14:paraId="57487C42">
      <w:pPr>
        <w:snapToGrid w:val="0"/>
        <w:spacing w:line="540" w:lineRule="exact"/>
        <w:jc w:val="center"/>
        <w:rPr>
          <w:rFonts w:ascii="宋体" w:hAnsi="宋体" w:cs="宋体"/>
          <w:color w:val="auto"/>
          <w:sz w:val="36"/>
          <w:szCs w:val="36"/>
        </w:rPr>
      </w:pPr>
    </w:p>
    <w:p w14:paraId="47BD82A8">
      <w:pPr>
        <w:snapToGrid w:val="0"/>
        <w:spacing w:line="540" w:lineRule="exact"/>
        <w:jc w:val="center"/>
        <w:rPr>
          <w:rFonts w:ascii="宋体" w:hAnsi="宋体" w:cs="宋体"/>
          <w:color w:val="auto"/>
          <w:sz w:val="36"/>
          <w:szCs w:val="36"/>
        </w:rPr>
      </w:pPr>
    </w:p>
    <w:p w14:paraId="3FEB3DEB">
      <w:pPr>
        <w:snapToGrid w:val="0"/>
        <w:spacing w:line="540" w:lineRule="exact"/>
        <w:jc w:val="center"/>
        <w:rPr>
          <w:rFonts w:ascii="宋体" w:hAnsi="宋体" w:cs="宋体"/>
          <w:color w:val="auto"/>
          <w:sz w:val="36"/>
          <w:szCs w:val="36"/>
        </w:rPr>
      </w:pPr>
    </w:p>
    <w:p w14:paraId="492401E5">
      <w:pPr>
        <w:autoSpaceDE w:val="0"/>
        <w:autoSpaceDN w:val="0"/>
        <w:adjustRightInd w:val="0"/>
        <w:jc w:val="center"/>
        <w:outlineLvl w:val="1"/>
        <w:rPr>
          <w:rFonts w:ascii="宋体" w:hAnsi="宋体" w:cs="宋体"/>
          <w:b/>
          <w:bCs/>
          <w:color w:val="auto"/>
          <w:kern w:val="0"/>
          <w:sz w:val="32"/>
          <w:szCs w:val="32"/>
        </w:rPr>
      </w:pPr>
      <w:bookmarkStart w:id="13" w:name="_Toc9838479"/>
      <w:r>
        <w:rPr>
          <w:rFonts w:hint="eastAsia" w:ascii="宋体" w:hAnsi="宋体" w:cs="宋体"/>
          <w:b/>
          <w:bCs/>
          <w:color w:val="auto"/>
          <w:kern w:val="0"/>
          <w:sz w:val="32"/>
          <w:szCs w:val="32"/>
          <w:lang w:val="zh-CN"/>
        </w:rPr>
        <w:t>项目采购需求</w:t>
      </w:r>
    </w:p>
    <w:p w14:paraId="3863447B">
      <w:pPr>
        <w:adjustRightInd w:val="0"/>
        <w:spacing w:line="360" w:lineRule="exact"/>
        <w:rPr>
          <w:rFonts w:ascii="宋体" w:hAnsi="宋体" w:cs="宋体"/>
          <w:bCs/>
          <w:color w:val="auto"/>
          <w:szCs w:val="21"/>
        </w:rPr>
      </w:pPr>
      <w:r>
        <w:rPr>
          <w:rFonts w:hint="eastAsia" w:ascii="宋体" w:hAnsi="宋体" w:cs="宋体"/>
          <w:bCs/>
          <w:color w:val="auto"/>
          <w:szCs w:val="21"/>
        </w:rPr>
        <w:t>说明：</w:t>
      </w:r>
    </w:p>
    <w:p w14:paraId="0C0089F2">
      <w:pPr>
        <w:adjustRightInd w:val="0"/>
        <w:spacing w:line="400" w:lineRule="exact"/>
        <w:ind w:firstLine="440" w:firstLineChars="200"/>
        <w:rPr>
          <w:rFonts w:ascii="宋体" w:hAnsi="宋体" w:cs="宋体"/>
          <w:bCs/>
          <w:color w:val="auto"/>
          <w:sz w:val="22"/>
          <w:szCs w:val="22"/>
        </w:rPr>
      </w:pPr>
      <w:r>
        <w:rPr>
          <w:rFonts w:hint="eastAsia" w:ascii="宋体" w:hAnsi="宋体" w:cs="宋体"/>
          <w:bCs/>
          <w:color w:val="auto"/>
          <w:sz w:val="22"/>
          <w:szCs w:val="22"/>
        </w:rPr>
        <w:t>1.下表中的品牌型号、技术参数仅起参考作用，投标人可选用其他品牌型号替代，但这些替代的产品要实质上相当于或优于参考品牌型号及其技术参数性能（配置）要求。</w:t>
      </w:r>
    </w:p>
    <w:p w14:paraId="493C61B0">
      <w:pPr>
        <w:adjustRightInd w:val="0"/>
        <w:spacing w:line="400" w:lineRule="exact"/>
        <w:ind w:firstLine="440" w:firstLineChars="200"/>
        <w:rPr>
          <w:rFonts w:ascii="宋体" w:hAnsi="宋体" w:cs="宋体"/>
          <w:bCs/>
          <w:color w:val="auto"/>
          <w:sz w:val="22"/>
          <w:szCs w:val="22"/>
        </w:rPr>
      </w:pPr>
      <w:r>
        <w:rPr>
          <w:rFonts w:hint="eastAsia" w:ascii="宋体" w:hAnsi="宋体" w:cs="宋体"/>
          <w:bCs/>
          <w:color w:val="auto"/>
          <w:sz w:val="22"/>
          <w:szCs w:val="22"/>
        </w:rPr>
        <w:t>2.本项目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对应的技术响应偏离表。投标人须在投标文件中填写/应答技术外观规格尺寸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p>
    <w:p w14:paraId="48CBA7CE">
      <w:pPr>
        <w:adjustRightInd w:val="0"/>
        <w:spacing w:line="400" w:lineRule="exact"/>
        <w:ind w:firstLine="440" w:firstLineChars="200"/>
        <w:rPr>
          <w:rFonts w:ascii="宋体" w:hAnsi="宋体" w:cs="宋体"/>
          <w:bCs/>
          <w:color w:val="auto"/>
          <w:sz w:val="22"/>
          <w:szCs w:val="22"/>
        </w:rPr>
      </w:pPr>
      <w:r>
        <w:rPr>
          <w:rFonts w:hint="eastAsia" w:ascii="宋体" w:hAnsi="宋体" w:cs="宋体"/>
          <w:bCs/>
          <w:color w:val="auto"/>
          <w:sz w:val="22"/>
          <w:szCs w:val="22"/>
        </w:rPr>
        <w:t>3.按财政部发展改革委生态环境部市场监管总局《关于调整优化节能产品、环境标志产品政府采购执行机制的通知》财库〔2019〕9号文件要求，如发布有政府采购节能产品品目清单中规定为政府强制采购的节能产品，（品目清单详见附件或从中国政府采购网www.ccgp.gov.cn查询），投标产品必须满足文件的相关规定。投标时须提供国家确定的认证机构出具的、处于有效期之内的有效的节能产品认证证书复印件并加盖投标人公章，不提供视为无效投标处理。</w:t>
      </w:r>
    </w:p>
    <w:p w14:paraId="348CA420">
      <w:pPr>
        <w:adjustRightInd w:val="0"/>
        <w:spacing w:line="400" w:lineRule="exact"/>
        <w:ind w:firstLine="440" w:firstLineChars="200"/>
        <w:rPr>
          <w:rFonts w:ascii="宋体" w:hAnsi="宋体" w:cs="宋体"/>
          <w:bCs/>
          <w:color w:val="auto"/>
          <w:sz w:val="22"/>
          <w:szCs w:val="22"/>
        </w:rPr>
      </w:pPr>
      <w:r>
        <w:rPr>
          <w:rFonts w:hint="eastAsia" w:ascii="宋体" w:hAnsi="宋体" w:cs="宋体"/>
          <w:bCs/>
          <w:color w:val="auto"/>
          <w:sz w:val="22"/>
          <w:szCs w:val="22"/>
        </w:rPr>
        <w:t>4. 采购需求一览表中标注“</w:t>
      </w:r>
      <w:r>
        <w:rPr>
          <w:rFonts w:hint="eastAsia" w:ascii="宋体" w:hAnsi="宋体" w:cs="宋体"/>
          <w:color w:val="auto"/>
          <w:szCs w:val="21"/>
        </w:rPr>
        <w:t>▲</w:t>
      </w:r>
      <w:r>
        <w:rPr>
          <w:rFonts w:hint="eastAsia" w:ascii="宋体" w:hAnsi="宋体" w:cs="宋体"/>
          <w:bCs/>
          <w:color w:val="auto"/>
          <w:sz w:val="22"/>
          <w:szCs w:val="22"/>
        </w:rPr>
        <w:t>”的详细技术参数及配备要求和所有商务要求必须响应满足或优于，否则</w:t>
      </w:r>
      <w:r>
        <w:rPr>
          <w:rFonts w:hint="eastAsia" w:ascii="宋体" w:hAnsi="宋体" w:cs="宋体"/>
          <w:b/>
          <w:bCs/>
          <w:color w:val="auto"/>
          <w:sz w:val="22"/>
          <w:szCs w:val="22"/>
        </w:rPr>
        <w:t>投标无效</w:t>
      </w:r>
      <w:r>
        <w:rPr>
          <w:rFonts w:hint="eastAsia" w:ascii="宋体" w:hAnsi="宋体" w:cs="宋体"/>
          <w:bCs/>
          <w:color w:val="auto"/>
          <w:sz w:val="22"/>
          <w:szCs w:val="22"/>
        </w:rPr>
        <w:t>。</w:t>
      </w:r>
    </w:p>
    <w:p w14:paraId="5AE311A8">
      <w:pPr>
        <w:adjustRightInd w:val="0"/>
        <w:spacing w:line="400" w:lineRule="exact"/>
        <w:ind w:firstLine="440" w:firstLineChars="200"/>
        <w:rPr>
          <w:rFonts w:hint="eastAsia" w:ascii="宋体" w:hAnsi="宋体" w:cs="宋体"/>
          <w:bCs/>
          <w:color w:val="auto"/>
          <w:sz w:val="22"/>
          <w:szCs w:val="22"/>
        </w:rPr>
      </w:pPr>
      <w:r>
        <w:rPr>
          <w:rFonts w:hint="eastAsia" w:ascii="宋体" w:hAnsi="宋体" w:cs="宋体"/>
          <w:bCs/>
          <w:color w:val="auto"/>
          <w:sz w:val="22"/>
          <w:szCs w:val="22"/>
        </w:rPr>
        <w:t>5.本项目的政府采购预算控制价</w:t>
      </w:r>
      <w:r>
        <w:rPr>
          <w:rFonts w:hint="eastAsia" w:ascii="宋体" w:hAnsi="宋体" w:cs="宋体"/>
          <w:bCs/>
          <w:color w:val="auto"/>
          <w:sz w:val="22"/>
          <w:szCs w:val="22"/>
          <w:lang w:val="en-US" w:eastAsia="zh-CN"/>
        </w:rPr>
        <w:t>总价</w:t>
      </w:r>
      <w:r>
        <w:rPr>
          <w:rFonts w:hint="eastAsia" w:ascii="宋体" w:hAnsi="宋体" w:cs="宋体"/>
          <w:bCs/>
          <w:color w:val="auto"/>
          <w:sz w:val="22"/>
          <w:szCs w:val="22"/>
        </w:rPr>
        <w:t>为（人民币）：</w:t>
      </w:r>
      <w:r>
        <w:rPr>
          <w:rFonts w:hint="eastAsia" w:ascii="宋体" w:hAnsi="宋体" w:cs="宋体"/>
          <w:bCs/>
          <w:color w:val="auto"/>
          <w:sz w:val="22"/>
          <w:szCs w:val="22"/>
          <w:u w:val="single"/>
        </w:rPr>
        <w:t xml:space="preserve"> </w:t>
      </w:r>
      <w:r>
        <w:rPr>
          <w:rFonts w:hint="eastAsia" w:ascii="宋体" w:hAnsi="宋体" w:cs="宋体"/>
          <w:bCs/>
          <w:color w:val="auto"/>
          <w:sz w:val="22"/>
          <w:szCs w:val="22"/>
          <w:u w:val="single"/>
          <w:lang w:eastAsia="zh-CN"/>
        </w:rPr>
        <w:t>514920</w:t>
      </w:r>
      <w:r>
        <w:rPr>
          <w:rFonts w:hint="eastAsia" w:ascii="宋体" w:hAnsi="宋体" w:cs="宋体"/>
          <w:bCs/>
          <w:color w:val="auto"/>
          <w:sz w:val="22"/>
          <w:szCs w:val="22"/>
          <w:u w:val="single"/>
        </w:rPr>
        <w:t>元</w:t>
      </w:r>
      <w:r>
        <w:rPr>
          <w:rFonts w:hint="eastAsia" w:ascii="宋体" w:hAnsi="宋体" w:cs="宋体"/>
          <w:bCs/>
          <w:color w:val="auto"/>
          <w:sz w:val="22"/>
          <w:szCs w:val="22"/>
          <w:u w:val="single"/>
          <w:lang w:eastAsia="zh-CN"/>
        </w:rPr>
        <w:t>，</w:t>
      </w:r>
      <w:r>
        <w:rPr>
          <w:rFonts w:hint="eastAsia" w:ascii="宋体" w:hAnsi="宋体" w:cs="宋体"/>
          <w:bCs/>
          <w:color w:val="auto"/>
          <w:sz w:val="22"/>
          <w:szCs w:val="22"/>
          <w:u w:val="single"/>
          <w:lang w:val="en-US" w:eastAsia="zh-CN"/>
        </w:rPr>
        <w:t>其中</w:t>
      </w:r>
      <w:r>
        <w:rPr>
          <w:rFonts w:hint="eastAsia" w:ascii="宋体" w:hAnsi="宋体" w:cs="宋体"/>
          <w:bCs/>
          <w:color w:val="auto"/>
          <w:sz w:val="22"/>
          <w:szCs w:val="22"/>
          <w:u w:val="single"/>
          <w:lang w:eastAsia="zh-CN"/>
        </w:rPr>
        <w:t>3匹变频</w:t>
      </w:r>
      <w:r>
        <w:rPr>
          <w:rFonts w:hint="eastAsia" w:ascii="宋体" w:hAnsi="宋体" w:cs="宋体"/>
          <w:bCs/>
          <w:color w:val="auto"/>
          <w:sz w:val="22"/>
          <w:szCs w:val="22"/>
          <w:u w:val="single"/>
          <w:lang w:val="en-US" w:eastAsia="zh-CN"/>
        </w:rPr>
        <w:t>柜</w:t>
      </w:r>
      <w:r>
        <w:rPr>
          <w:rFonts w:hint="eastAsia" w:ascii="宋体" w:hAnsi="宋体" w:cs="宋体"/>
          <w:bCs/>
          <w:color w:val="auto"/>
          <w:sz w:val="22"/>
          <w:szCs w:val="22"/>
          <w:u w:val="single"/>
          <w:lang w:eastAsia="zh-CN"/>
        </w:rPr>
        <w:t>式空调</w:t>
      </w:r>
      <w:r>
        <w:rPr>
          <w:rFonts w:hint="eastAsia" w:ascii="宋体" w:hAnsi="宋体" w:cs="宋体"/>
          <w:bCs/>
          <w:color w:val="auto"/>
          <w:sz w:val="22"/>
          <w:szCs w:val="22"/>
          <w:u w:val="single"/>
        </w:rPr>
        <w:t>政府采购预算控制价为（人民币）：386460</w:t>
      </w:r>
      <w:r>
        <w:rPr>
          <w:rFonts w:hint="eastAsia" w:ascii="宋体" w:hAnsi="宋体" w:cs="宋体"/>
          <w:bCs/>
          <w:color w:val="auto"/>
          <w:sz w:val="22"/>
          <w:szCs w:val="22"/>
          <w:u w:val="single"/>
          <w:lang w:val="en-US" w:eastAsia="zh-CN"/>
        </w:rPr>
        <w:t>元，5</w:t>
      </w:r>
      <w:r>
        <w:rPr>
          <w:rFonts w:hint="eastAsia" w:ascii="宋体" w:hAnsi="宋体" w:cs="宋体"/>
          <w:bCs/>
          <w:color w:val="auto"/>
          <w:sz w:val="22"/>
          <w:szCs w:val="22"/>
          <w:u w:val="single"/>
        </w:rPr>
        <w:t>匹</w:t>
      </w:r>
      <w:r>
        <w:rPr>
          <w:rFonts w:hint="eastAsia" w:ascii="宋体" w:hAnsi="宋体" w:cs="宋体"/>
          <w:bCs/>
          <w:color w:val="auto"/>
          <w:sz w:val="22"/>
          <w:szCs w:val="22"/>
          <w:u w:val="single"/>
          <w:lang w:val="en-US" w:eastAsia="zh-CN"/>
        </w:rPr>
        <w:t>变</w:t>
      </w:r>
      <w:r>
        <w:rPr>
          <w:rFonts w:hint="eastAsia" w:ascii="宋体" w:hAnsi="宋体" w:cs="宋体"/>
          <w:bCs/>
          <w:color w:val="auto"/>
          <w:sz w:val="22"/>
          <w:szCs w:val="22"/>
          <w:u w:val="single"/>
        </w:rPr>
        <w:t>频</w:t>
      </w:r>
      <w:r>
        <w:rPr>
          <w:rFonts w:hint="eastAsia" w:ascii="宋体" w:hAnsi="宋体" w:cs="宋体"/>
          <w:bCs/>
          <w:color w:val="auto"/>
          <w:sz w:val="22"/>
          <w:szCs w:val="22"/>
          <w:u w:val="single"/>
          <w:lang w:val="en-US" w:eastAsia="zh-CN"/>
        </w:rPr>
        <w:t>柜</w:t>
      </w:r>
      <w:r>
        <w:rPr>
          <w:rFonts w:hint="eastAsia" w:ascii="宋体" w:hAnsi="宋体" w:cs="宋体"/>
          <w:bCs/>
          <w:color w:val="auto"/>
          <w:sz w:val="22"/>
          <w:szCs w:val="22"/>
          <w:u w:val="single"/>
        </w:rPr>
        <w:t>式空调政府采购预算控制价为（人民币）：128460</w:t>
      </w:r>
      <w:r>
        <w:rPr>
          <w:rFonts w:hint="eastAsia" w:ascii="宋体" w:hAnsi="宋体" w:cs="宋体"/>
          <w:bCs/>
          <w:color w:val="auto"/>
          <w:sz w:val="22"/>
          <w:szCs w:val="22"/>
          <w:u w:val="single"/>
          <w:lang w:val="en-US" w:eastAsia="zh-CN"/>
        </w:rPr>
        <w:t>元</w:t>
      </w:r>
      <w:r>
        <w:rPr>
          <w:rFonts w:hint="eastAsia" w:ascii="宋体" w:hAnsi="宋体" w:cs="宋体"/>
          <w:bCs/>
          <w:color w:val="auto"/>
          <w:sz w:val="22"/>
          <w:szCs w:val="22"/>
          <w:u w:val="single"/>
        </w:rPr>
        <w:t>。</w:t>
      </w:r>
      <w:r>
        <w:rPr>
          <w:rFonts w:hint="eastAsia" w:ascii="宋体" w:hAnsi="宋体" w:cs="宋体"/>
          <w:bCs/>
          <w:color w:val="auto"/>
          <w:sz w:val="22"/>
          <w:szCs w:val="22"/>
          <w:lang w:val="en-US" w:eastAsia="zh-CN"/>
        </w:rPr>
        <w:t>本项目按单项货物报价，单项货物报价高于单项货物预算控制价或总价高于预算控制价总价的报价将视为无效投标。</w:t>
      </w:r>
    </w:p>
    <w:p w14:paraId="335A2851">
      <w:pPr>
        <w:adjustRightInd w:val="0"/>
        <w:spacing w:line="400" w:lineRule="exact"/>
        <w:ind w:firstLine="440" w:firstLineChars="200"/>
        <w:rPr>
          <w:rFonts w:ascii="宋体" w:hAnsi="宋体" w:cs="宋体"/>
          <w:bCs/>
          <w:color w:val="auto"/>
          <w:sz w:val="22"/>
          <w:szCs w:val="22"/>
        </w:rPr>
      </w:pPr>
      <w:r>
        <w:rPr>
          <w:rFonts w:hint="eastAsia" w:ascii="宋体" w:hAnsi="宋体" w:cs="宋体"/>
          <w:bCs/>
          <w:color w:val="auto"/>
          <w:sz w:val="22"/>
          <w:szCs w:val="22"/>
        </w:rPr>
        <w:t>6.根据《关于印发中小企业划型标准规定的通知》（工信部联企业〔2011〕300号）规定的划分标准，本项目采购所有标的对应的中小企业划分标准所属行业为：工业。</w:t>
      </w:r>
    </w:p>
    <w:p w14:paraId="03AD836B">
      <w:pPr>
        <w:spacing w:line="300" w:lineRule="exact"/>
        <w:ind w:firstLine="440" w:firstLineChars="200"/>
        <w:rPr>
          <w:rFonts w:ascii="宋体" w:hAnsi="宋体" w:cs="宋体"/>
          <w:color w:val="auto"/>
          <w:sz w:val="24"/>
        </w:rPr>
      </w:pPr>
      <w:r>
        <w:rPr>
          <w:rFonts w:hint="eastAsia" w:ascii="宋体" w:hAnsi="宋体" w:cs="宋体"/>
          <w:bCs/>
          <w:color w:val="auto"/>
          <w:sz w:val="22"/>
          <w:szCs w:val="22"/>
        </w:rPr>
        <w:t>7. 本项目的核心产品是：</w:t>
      </w:r>
      <w:r>
        <w:rPr>
          <w:rFonts w:hint="eastAsia" w:ascii="宋体" w:hAnsi="宋体" w:cs="宋体"/>
          <w:color w:val="auto"/>
          <w:sz w:val="22"/>
          <w:szCs w:val="22"/>
          <w:highlight w:val="none"/>
          <w:u w:val="single"/>
          <w:lang w:val="en-US" w:eastAsia="zh-CN"/>
        </w:rPr>
        <w:t>3匹变频柜式空调</w:t>
      </w:r>
      <w:r>
        <w:rPr>
          <w:rFonts w:hint="eastAsia" w:ascii="宋体" w:hAnsi="宋体" w:cs="宋体"/>
          <w:color w:val="auto"/>
          <w:sz w:val="24"/>
          <w:highlight w:val="none"/>
        </w:rPr>
        <w:t>。</w:t>
      </w:r>
    </w:p>
    <w:bookmarkEnd w:id="13"/>
    <w:tbl>
      <w:tblPr>
        <w:tblStyle w:val="58"/>
        <w:tblW w:w="49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121"/>
        <w:gridCol w:w="31"/>
        <w:gridCol w:w="4535"/>
        <w:gridCol w:w="745"/>
        <w:gridCol w:w="858"/>
        <w:gridCol w:w="1910"/>
      </w:tblGrid>
      <w:tr w14:paraId="4A16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83" w:type="pct"/>
            <w:noWrap w:val="0"/>
            <w:vAlign w:val="center"/>
          </w:tcPr>
          <w:p w14:paraId="2D03F0FC">
            <w:pPr>
              <w:widowControl/>
              <w:spacing w:line="320" w:lineRule="exac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574" w:type="pct"/>
            <w:noWrap w:val="0"/>
            <w:vAlign w:val="center"/>
          </w:tcPr>
          <w:p w14:paraId="79CF4752">
            <w:pPr>
              <w:widowControl/>
              <w:spacing w:line="32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货物名称</w:t>
            </w:r>
          </w:p>
        </w:tc>
        <w:tc>
          <w:tcPr>
            <w:tcW w:w="2340" w:type="pct"/>
            <w:gridSpan w:val="2"/>
            <w:noWrap w:val="0"/>
            <w:vAlign w:val="center"/>
          </w:tcPr>
          <w:p w14:paraId="168916A6">
            <w:pPr>
              <w:widowControl/>
              <w:spacing w:line="32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技术参数及性能（配置）要求</w:t>
            </w:r>
          </w:p>
        </w:tc>
        <w:tc>
          <w:tcPr>
            <w:tcW w:w="381" w:type="pct"/>
            <w:noWrap w:val="0"/>
            <w:vAlign w:val="center"/>
          </w:tcPr>
          <w:p w14:paraId="612BB772">
            <w:pPr>
              <w:widowControl/>
              <w:spacing w:line="32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单位</w:t>
            </w:r>
          </w:p>
        </w:tc>
        <w:tc>
          <w:tcPr>
            <w:tcW w:w="439" w:type="pct"/>
            <w:noWrap w:val="0"/>
            <w:vAlign w:val="center"/>
          </w:tcPr>
          <w:p w14:paraId="1AA631E1">
            <w:pPr>
              <w:widowControl/>
              <w:spacing w:line="320" w:lineRule="exact"/>
              <w:jc w:val="center"/>
              <w:rPr>
                <w:rFonts w:hint="eastAsia" w:ascii="宋体" w:hAnsi="宋体" w:eastAsia="宋体" w:cs="宋体"/>
                <w:color w:val="auto"/>
                <w:sz w:val="24"/>
                <w:szCs w:val="32"/>
              </w:rPr>
            </w:pPr>
            <w:r>
              <w:rPr>
                <w:rFonts w:hint="eastAsia" w:ascii="宋体" w:hAnsi="宋体" w:eastAsia="宋体" w:cs="宋体"/>
                <w:b/>
                <w:color w:val="auto"/>
                <w:kern w:val="0"/>
                <w:sz w:val="24"/>
                <w:szCs w:val="24"/>
              </w:rPr>
              <w:t>数量</w:t>
            </w:r>
          </w:p>
        </w:tc>
        <w:tc>
          <w:tcPr>
            <w:tcW w:w="979" w:type="pct"/>
            <w:noWrap w:val="0"/>
            <w:vAlign w:val="center"/>
          </w:tcPr>
          <w:p w14:paraId="2D25C72B">
            <w:pPr>
              <w:widowControl/>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合计</w:t>
            </w:r>
          </w:p>
          <w:p w14:paraId="094C8235">
            <w:pPr>
              <w:widowControl/>
              <w:jc w:val="center"/>
              <w:rPr>
                <w:rFonts w:hint="eastAsia" w:ascii="宋体" w:hAnsi="宋体" w:eastAsia="宋体" w:cs="宋体"/>
                <w:b/>
                <w:color w:val="auto"/>
                <w:kern w:val="0"/>
                <w:sz w:val="24"/>
                <w:szCs w:val="24"/>
              </w:rPr>
            </w:pPr>
            <w:r>
              <w:rPr>
                <w:rFonts w:hint="eastAsia" w:ascii="宋体" w:hAnsi="宋体" w:eastAsia="宋体" w:cs="宋体"/>
                <w:b/>
                <w:bCs/>
                <w:color w:val="auto"/>
                <w:sz w:val="24"/>
                <w:szCs w:val="24"/>
              </w:rPr>
              <w:t>(元，人民币)</w:t>
            </w:r>
          </w:p>
        </w:tc>
      </w:tr>
      <w:tr w14:paraId="3D65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283" w:type="pct"/>
            <w:noWrap w:val="0"/>
            <w:vAlign w:val="center"/>
          </w:tcPr>
          <w:p w14:paraId="65B4E579">
            <w:pPr>
              <w:tabs>
                <w:tab w:val="left" w:pos="497"/>
              </w:tabs>
              <w:spacing w:line="320" w:lineRule="exact"/>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p>
        </w:tc>
        <w:tc>
          <w:tcPr>
            <w:tcW w:w="574" w:type="pct"/>
            <w:noWrap w:val="0"/>
            <w:vAlign w:val="center"/>
          </w:tcPr>
          <w:p w14:paraId="2A1DFD7C">
            <w:pPr>
              <w:spacing w:line="320" w:lineRule="exact"/>
              <w:jc w:val="center"/>
              <w:rPr>
                <w:rFonts w:hint="eastAsia" w:ascii="宋体" w:hAnsi="宋体" w:eastAsia="宋体" w:cs="宋体"/>
                <w:color w:val="auto"/>
                <w:kern w:val="2"/>
                <w:sz w:val="24"/>
                <w:szCs w:val="32"/>
                <w:lang w:val="en-US" w:eastAsia="zh-CN" w:bidi="ar-SA"/>
              </w:rPr>
            </w:pPr>
            <w:r>
              <w:rPr>
                <w:rFonts w:hint="eastAsia" w:ascii="宋体" w:hAnsi="宋体" w:eastAsia="宋体" w:cs="宋体"/>
                <w:b w:val="0"/>
                <w:bCs w:val="0"/>
                <w:color w:val="auto"/>
                <w:sz w:val="21"/>
                <w:szCs w:val="21"/>
              </w:rPr>
              <w:t>3匹变频</w:t>
            </w:r>
            <w:r>
              <w:rPr>
                <w:rFonts w:hint="eastAsia" w:ascii="宋体" w:hAnsi="宋体" w:eastAsia="宋体" w:cs="宋体"/>
                <w:b w:val="0"/>
                <w:bCs w:val="0"/>
                <w:color w:val="auto"/>
                <w:sz w:val="21"/>
                <w:szCs w:val="21"/>
                <w:lang w:val="en-US" w:eastAsia="zh-CN"/>
              </w:rPr>
              <w:t>柜</w:t>
            </w:r>
            <w:r>
              <w:rPr>
                <w:rFonts w:hint="eastAsia" w:ascii="宋体" w:hAnsi="宋体" w:eastAsia="宋体" w:cs="宋体"/>
                <w:b w:val="0"/>
                <w:bCs w:val="0"/>
                <w:color w:val="auto"/>
                <w:sz w:val="21"/>
                <w:szCs w:val="21"/>
              </w:rPr>
              <w:t>式空调</w:t>
            </w:r>
          </w:p>
        </w:tc>
        <w:tc>
          <w:tcPr>
            <w:tcW w:w="2340" w:type="pct"/>
            <w:gridSpan w:val="2"/>
            <w:noWrap w:val="0"/>
            <w:vAlign w:val="center"/>
          </w:tcPr>
          <w:p w14:paraId="7B4D9E88">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▲1、规格：3匹变频柜式空调</w:t>
            </w:r>
          </w:p>
          <w:p w14:paraId="554C165C">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2、能效等级：二级或二级以上</w:t>
            </w:r>
          </w:p>
          <w:p w14:paraId="568E0F9E">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▲3、APF：≥3.9</w:t>
            </w:r>
          </w:p>
          <w:p w14:paraId="0664A946">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4、额定制冷量(W)：≥7240</w:t>
            </w:r>
          </w:p>
          <w:p w14:paraId="240D74A2">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5、额定制冷功率(W)：≤2130</w:t>
            </w:r>
          </w:p>
          <w:p w14:paraId="7DB9D33E">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6、额定制热量(W)：≥9580</w:t>
            </w:r>
          </w:p>
          <w:p w14:paraId="7D93D2DA">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7、额定制热功率(W)：≤2930</w:t>
            </w:r>
          </w:p>
          <w:p w14:paraId="6094AB57">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▲8、电辅热(W)：≥2050</w:t>
            </w:r>
          </w:p>
          <w:p w14:paraId="37C6E337">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9、风量（m³/h)：≥1205</w:t>
            </w:r>
          </w:p>
          <w:p w14:paraId="1422AC15">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10、室内机噪音 高风dB(A）：≤42.5</w:t>
            </w:r>
          </w:p>
          <w:p w14:paraId="41D6649E">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▲11、室内机噪音 超高风dB(A）：≤45.5</w:t>
            </w:r>
          </w:p>
          <w:p w14:paraId="046462FF">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12、室外机噪音 dB(A）：≤5</w:t>
            </w:r>
            <w:r>
              <w:rPr>
                <w:rFonts w:hint="eastAsia" w:ascii="宋体" w:hAnsi="宋体" w:eastAsia="宋体" w:cs="宋体"/>
                <w:b w:val="0"/>
                <w:bCs w:val="0"/>
                <w:color w:val="auto"/>
                <w:sz w:val="21"/>
                <w:szCs w:val="21"/>
                <w:lang w:val="en-US" w:eastAsia="zh-CN"/>
              </w:rPr>
              <w:t>6.5</w:t>
            </w:r>
          </w:p>
          <w:p w14:paraId="6583FE94">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13、电压/频率（V/HZ）：220V/50HZ</w:t>
            </w:r>
          </w:p>
          <w:p w14:paraId="6054E804">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14、为了方便核对参数及后期设备验收，以上参数以国家权威部门认可或中国合格评定国家认可委员会（CNAS）认证的检测机构/中心出具的检测报告中的铭牌值为准，提供检测报告（提供复印件并加盖投标人公章）</w:t>
            </w:r>
          </w:p>
        </w:tc>
        <w:tc>
          <w:tcPr>
            <w:tcW w:w="381" w:type="pct"/>
            <w:noWrap w:val="0"/>
            <w:vAlign w:val="center"/>
          </w:tcPr>
          <w:p w14:paraId="53BEB95E">
            <w:pPr>
              <w:spacing w:line="320" w:lineRule="exact"/>
              <w:jc w:val="center"/>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kern w:val="2"/>
                <w:sz w:val="24"/>
                <w:szCs w:val="32"/>
                <w:lang w:val="en-US" w:eastAsia="zh-CN" w:bidi="ar-SA"/>
              </w:rPr>
              <w:t>套</w:t>
            </w:r>
          </w:p>
        </w:tc>
        <w:tc>
          <w:tcPr>
            <w:tcW w:w="439" w:type="pct"/>
            <w:noWrap w:val="0"/>
            <w:vAlign w:val="center"/>
          </w:tcPr>
          <w:p w14:paraId="38694DA5">
            <w:pPr>
              <w:widowControl/>
              <w:spacing w:line="320" w:lineRule="exact"/>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32"/>
                <w:lang w:val="en-US" w:eastAsia="zh-CN" w:bidi="ar-SA"/>
              </w:rPr>
              <w:t>57</w:t>
            </w:r>
          </w:p>
        </w:tc>
        <w:tc>
          <w:tcPr>
            <w:tcW w:w="979" w:type="pct"/>
            <w:noWrap w:val="0"/>
            <w:vAlign w:val="center"/>
          </w:tcPr>
          <w:p w14:paraId="0D1D9F83">
            <w:pPr>
              <w:widowControl/>
              <w:jc w:val="center"/>
              <w:textAlignment w:val="center"/>
              <w:rPr>
                <w:rFonts w:hint="default" w:ascii="宋体" w:hAnsi="宋体" w:eastAsia="宋体" w:cs="宋体"/>
                <w:b/>
                <w:bCs/>
                <w:color w:val="auto"/>
                <w:kern w:val="2"/>
                <w:sz w:val="32"/>
                <w:szCs w:val="32"/>
                <w:highlight w:val="magenta"/>
                <w:lang w:val="en-US" w:eastAsia="zh-CN" w:bidi="ar-SA"/>
              </w:rPr>
            </w:pPr>
            <w:r>
              <w:rPr>
                <w:rFonts w:hint="eastAsia" w:ascii="宋体" w:hAnsi="宋体" w:eastAsia="宋体" w:cs="宋体"/>
                <w:color w:val="auto"/>
                <w:kern w:val="2"/>
                <w:sz w:val="24"/>
                <w:szCs w:val="32"/>
                <w:lang w:val="en-US" w:eastAsia="zh-CN" w:bidi="ar-SA"/>
              </w:rPr>
              <w:t>386460</w:t>
            </w:r>
          </w:p>
        </w:tc>
      </w:tr>
      <w:tr w14:paraId="150D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283" w:type="pct"/>
            <w:noWrap w:val="0"/>
            <w:vAlign w:val="center"/>
          </w:tcPr>
          <w:p w14:paraId="4119F360">
            <w:pPr>
              <w:tabs>
                <w:tab w:val="left" w:pos="497"/>
              </w:tabs>
              <w:spacing w:line="320" w:lineRule="exact"/>
              <w:jc w:val="center"/>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p>
        </w:tc>
        <w:tc>
          <w:tcPr>
            <w:tcW w:w="574" w:type="pct"/>
            <w:noWrap w:val="0"/>
            <w:vAlign w:val="center"/>
          </w:tcPr>
          <w:p w14:paraId="76DD21D1">
            <w:pPr>
              <w:spacing w:line="32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匹</w:t>
            </w:r>
            <w:r>
              <w:rPr>
                <w:rFonts w:hint="eastAsia" w:ascii="宋体" w:hAnsi="宋体" w:eastAsia="宋体" w:cs="宋体"/>
                <w:b w:val="0"/>
                <w:bCs w:val="0"/>
                <w:color w:val="auto"/>
                <w:sz w:val="21"/>
                <w:szCs w:val="21"/>
                <w:lang w:val="en-US" w:eastAsia="zh-CN"/>
              </w:rPr>
              <w:t>变</w:t>
            </w:r>
            <w:r>
              <w:rPr>
                <w:rFonts w:hint="eastAsia" w:ascii="宋体" w:hAnsi="宋体" w:eastAsia="宋体" w:cs="宋体"/>
                <w:b w:val="0"/>
                <w:bCs w:val="0"/>
                <w:color w:val="auto"/>
                <w:sz w:val="21"/>
                <w:szCs w:val="21"/>
              </w:rPr>
              <w:t>频</w:t>
            </w:r>
            <w:r>
              <w:rPr>
                <w:rFonts w:hint="eastAsia" w:ascii="宋体" w:hAnsi="宋体" w:eastAsia="宋体" w:cs="宋体"/>
                <w:b w:val="0"/>
                <w:bCs w:val="0"/>
                <w:color w:val="auto"/>
                <w:sz w:val="21"/>
                <w:szCs w:val="21"/>
                <w:lang w:val="en-US" w:eastAsia="zh-CN"/>
              </w:rPr>
              <w:t>柜</w:t>
            </w:r>
            <w:r>
              <w:rPr>
                <w:rFonts w:hint="eastAsia" w:ascii="宋体" w:hAnsi="宋体" w:eastAsia="宋体" w:cs="宋体"/>
                <w:b w:val="0"/>
                <w:bCs w:val="0"/>
                <w:color w:val="auto"/>
                <w:sz w:val="21"/>
                <w:szCs w:val="21"/>
              </w:rPr>
              <w:t>式空调</w:t>
            </w:r>
          </w:p>
        </w:tc>
        <w:tc>
          <w:tcPr>
            <w:tcW w:w="2340" w:type="pct"/>
            <w:gridSpan w:val="2"/>
            <w:noWrap w:val="0"/>
            <w:vAlign w:val="center"/>
          </w:tcPr>
          <w:p w14:paraId="21D1A739">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rPr>
              <w:t>▲1、规格：</w:t>
            </w:r>
            <w:r>
              <w:rPr>
                <w:rFonts w:hint="eastAsia" w:ascii="宋体" w:hAnsi="宋体" w:eastAsia="宋体" w:cs="宋体"/>
                <w:b w:val="0"/>
                <w:bCs w:val="0"/>
                <w:color w:val="auto"/>
                <w:sz w:val="21"/>
                <w:szCs w:val="21"/>
                <w:highlight w:val="none"/>
              </w:rPr>
              <w:t>5匹</w:t>
            </w:r>
            <w:r>
              <w:rPr>
                <w:rFonts w:hint="eastAsia" w:ascii="宋体" w:hAnsi="宋体" w:cs="宋体"/>
                <w:b w:val="0"/>
                <w:bCs w:val="0"/>
                <w:color w:val="auto"/>
                <w:sz w:val="21"/>
                <w:szCs w:val="21"/>
                <w:highlight w:val="none"/>
                <w:lang w:val="en-US" w:eastAsia="zh-CN"/>
              </w:rPr>
              <w:t>变</w:t>
            </w:r>
            <w:r>
              <w:rPr>
                <w:rFonts w:hint="eastAsia" w:ascii="宋体" w:hAnsi="宋体" w:eastAsia="宋体" w:cs="宋体"/>
                <w:b w:val="0"/>
                <w:bCs w:val="0"/>
                <w:color w:val="auto"/>
                <w:sz w:val="21"/>
                <w:szCs w:val="21"/>
                <w:highlight w:val="none"/>
              </w:rPr>
              <w:t>频柜式空调</w:t>
            </w:r>
          </w:p>
          <w:p w14:paraId="0DCC3776">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2、能效等级：二级或二级以上</w:t>
            </w:r>
          </w:p>
          <w:p w14:paraId="72FD94A0">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▲3、APF：≥3.</w:t>
            </w:r>
            <w:r>
              <w:rPr>
                <w:rFonts w:hint="eastAsia" w:ascii="宋体" w:hAnsi="宋体" w:cs="宋体"/>
                <w:b w:val="0"/>
                <w:bCs w:val="0"/>
                <w:color w:val="auto"/>
                <w:sz w:val="21"/>
                <w:szCs w:val="21"/>
                <w:highlight w:val="none"/>
                <w:lang w:val="en-US" w:eastAsia="zh-CN"/>
              </w:rPr>
              <w:t>6</w:t>
            </w:r>
          </w:p>
          <w:p w14:paraId="6D2F3449">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4、额定制冷量(W)：≥</w:t>
            </w:r>
            <w:r>
              <w:rPr>
                <w:rFonts w:hint="eastAsia" w:ascii="宋体" w:hAnsi="宋体" w:cs="宋体"/>
                <w:b w:val="0"/>
                <w:bCs w:val="0"/>
                <w:color w:val="auto"/>
                <w:sz w:val="21"/>
                <w:szCs w:val="21"/>
                <w:highlight w:val="none"/>
                <w:lang w:val="en-US" w:eastAsia="zh-CN"/>
              </w:rPr>
              <w:t>12155</w:t>
            </w:r>
          </w:p>
          <w:p w14:paraId="02EB69B7">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5、额定制冷功率(W)：≤</w:t>
            </w:r>
            <w:r>
              <w:rPr>
                <w:rFonts w:hint="eastAsia" w:ascii="宋体" w:hAnsi="宋体" w:cs="宋体"/>
                <w:b w:val="0"/>
                <w:bCs w:val="0"/>
                <w:color w:val="auto"/>
                <w:sz w:val="21"/>
                <w:szCs w:val="21"/>
                <w:highlight w:val="none"/>
                <w:lang w:val="en-US" w:eastAsia="zh-CN"/>
              </w:rPr>
              <w:t>3610</w:t>
            </w:r>
          </w:p>
          <w:p w14:paraId="51124F34">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6、额定制热量(W)：≥1</w:t>
            </w:r>
            <w:r>
              <w:rPr>
                <w:rFonts w:hint="eastAsia" w:ascii="宋体" w:hAnsi="宋体" w:cs="宋体"/>
                <w:b w:val="0"/>
                <w:bCs w:val="0"/>
                <w:color w:val="auto"/>
                <w:sz w:val="21"/>
                <w:szCs w:val="21"/>
                <w:highlight w:val="none"/>
                <w:lang w:val="en-US" w:eastAsia="zh-CN"/>
              </w:rPr>
              <w:t>4050</w:t>
            </w:r>
          </w:p>
          <w:p w14:paraId="14BEB7AE">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7、额定制热功率(W)：≤</w:t>
            </w:r>
            <w:r>
              <w:rPr>
                <w:rFonts w:hint="eastAsia" w:ascii="宋体" w:hAnsi="宋体" w:cs="宋体"/>
                <w:b w:val="0"/>
                <w:bCs w:val="0"/>
                <w:color w:val="auto"/>
                <w:sz w:val="21"/>
                <w:szCs w:val="21"/>
                <w:highlight w:val="none"/>
                <w:lang w:val="en-US" w:eastAsia="zh-CN"/>
              </w:rPr>
              <w:t>3960</w:t>
            </w:r>
          </w:p>
          <w:p w14:paraId="7E9EC0EE">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▲8、电辅热(W)：≥3150</w:t>
            </w:r>
          </w:p>
          <w:p w14:paraId="50336AA6">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9、风量（m³/h)：≥20</w:t>
            </w:r>
            <w:r>
              <w:rPr>
                <w:rFonts w:hint="eastAsia" w:ascii="宋体" w:hAnsi="宋体" w:cs="宋体"/>
                <w:b w:val="0"/>
                <w:bCs w:val="0"/>
                <w:color w:val="auto"/>
                <w:sz w:val="21"/>
                <w:szCs w:val="21"/>
                <w:highlight w:val="none"/>
                <w:lang w:val="en-US" w:eastAsia="zh-CN"/>
              </w:rPr>
              <w:t>45</w:t>
            </w:r>
          </w:p>
          <w:p w14:paraId="6E946899">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10、室内机噪音 高风dB(A）：≤50.5</w:t>
            </w:r>
          </w:p>
          <w:p w14:paraId="5DCB0AA3">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▲11、室内机噪音 超高风dB(A）≤52.5</w:t>
            </w:r>
          </w:p>
          <w:p w14:paraId="5E4E8987">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12、室外机噪音 dB(A）：≤</w:t>
            </w:r>
            <w:r>
              <w:rPr>
                <w:rFonts w:hint="eastAsia" w:ascii="宋体" w:hAnsi="宋体" w:cs="宋体"/>
                <w:b w:val="0"/>
                <w:bCs w:val="0"/>
                <w:color w:val="auto"/>
                <w:sz w:val="21"/>
                <w:szCs w:val="21"/>
                <w:highlight w:val="none"/>
                <w:lang w:val="en-US" w:eastAsia="zh-CN"/>
              </w:rPr>
              <w:t>60.5</w:t>
            </w:r>
          </w:p>
          <w:p w14:paraId="0FC27755">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13、电压/频率（V/HZ）：380V 3N～/50H</w:t>
            </w:r>
          </w:p>
          <w:p w14:paraId="4C63566F">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b w:val="0"/>
                <w:bCs w:val="0"/>
                <w:color w:val="auto"/>
              </w:rPr>
            </w:pPr>
            <w:r>
              <w:rPr>
                <w:rFonts w:hint="eastAsia" w:ascii="宋体" w:hAnsi="宋体" w:eastAsia="宋体" w:cs="宋体"/>
                <w:b w:val="0"/>
                <w:bCs w:val="0"/>
                <w:color w:val="auto"/>
                <w:kern w:val="2"/>
                <w:sz w:val="21"/>
                <w:szCs w:val="21"/>
                <w:highlight w:val="none"/>
                <w:lang w:val="en-US" w:eastAsia="zh-CN" w:bidi="ar-SA"/>
              </w:rPr>
              <w:t>▲14、为了方便核对参数及后</w:t>
            </w:r>
            <w:r>
              <w:rPr>
                <w:rFonts w:hint="eastAsia" w:ascii="宋体" w:hAnsi="宋体" w:eastAsia="宋体" w:cs="宋体"/>
                <w:b w:val="0"/>
                <w:bCs w:val="0"/>
                <w:color w:val="auto"/>
                <w:kern w:val="2"/>
                <w:sz w:val="21"/>
                <w:szCs w:val="21"/>
                <w:lang w:val="en-US" w:eastAsia="zh-CN" w:bidi="ar-SA"/>
              </w:rPr>
              <w:t>期设备验收，以上参数以国家权威部门认可或中国合格评定国家认可委员会（CNAS）认证的检测机构/中心出具的检测报告中的铭牌值为准，提供检测报告（提供复印件并加盖投标人公章）</w:t>
            </w:r>
          </w:p>
        </w:tc>
        <w:tc>
          <w:tcPr>
            <w:tcW w:w="381" w:type="pct"/>
            <w:noWrap w:val="0"/>
            <w:vAlign w:val="center"/>
          </w:tcPr>
          <w:p w14:paraId="2FDA30A5">
            <w:pPr>
              <w:spacing w:line="320" w:lineRule="exact"/>
              <w:jc w:val="center"/>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kern w:val="2"/>
                <w:sz w:val="24"/>
                <w:szCs w:val="32"/>
                <w:lang w:val="en-US" w:eastAsia="zh-CN" w:bidi="ar-SA"/>
              </w:rPr>
              <w:t>套</w:t>
            </w:r>
          </w:p>
        </w:tc>
        <w:tc>
          <w:tcPr>
            <w:tcW w:w="439" w:type="pct"/>
            <w:noWrap w:val="0"/>
            <w:vAlign w:val="center"/>
          </w:tcPr>
          <w:p w14:paraId="544FF108">
            <w:pPr>
              <w:widowControl/>
              <w:spacing w:line="320" w:lineRule="exact"/>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32"/>
                <w:lang w:val="en-US" w:eastAsia="zh-CN" w:bidi="ar-SA"/>
              </w:rPr>
              <w:t>12</w:t>
            </w:r>
          </w:p>
        </w:tc>
        <w:tc>
          <w:tcPr>
            <w:tcW w:w="979" w:type="pct"/>
            <w:noWrap w:val="0"/>
            <w:vAlign w:val="center"/>
          </w:tcPr>
          <w:p w14:paraId="5892F8AC">
            <w:pPr>
              <w:widowControl/>
              <w:jc w:val="center"/>
              <w:textAlignment w:val="center"/>
              <w:rPr>
                <w:rFonts w:hint="default" w:ascii="宋体" w:hAnsi="宋体" w:eastAsia="宋体" w:cs="宋体"/>
                <w:b w:val="0"/>
                <w:bCs w:val="0"/>
                <w:color w:val="auto"/>
                <w:kern w:val="2"/>
                <w:sz w:val="32"/>
                <w:szCs w:val="32"/>
                <w:highlight w:val="magenta"/>
                <w:lang w:val="en-US" w:eastAsia="zh-CN" w:bidi="ar-SA"/>
              </w:rPr>
            </w:pPr>
            <w:r>
              <w:rPr>
                <w:rFonts w:hint="eastAsia" w:ascii="宋体" w:hAnsi="宋体" w:eastAsia="宋体" w:cs="宋体"/>
                <w:color w:val="auto"/>
                <w:kern w:val="2"/>
                <w:sz w:val="24"/>
                <w:szCs w:val="32"/>
                <w:lang w:val="en-US" w:eastAsia="zh-CN" w:bidi="ar-SA"/>
              </w:rPr>
              <w:t>128460</w:t>
            </w:r>
          </w:p>
        </w:tc>
      </w:tr>
      <w:tr w14:paraId="066F9B3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39" w:hRule="atLeast"/>
        </w:trPr>
        <w:tc>
          <w:tcPr>
            <w:tcW w:w="5000" w:type="pct"/>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B8085FD">
            <w:pPr>
              <w:spacing w:line="400" w:lineRule="exact"/>
              <w:jc w:val="center"/>
              <w:rPr>
                <w:rFonts w:hint="eastAsia" w:ascii="宋体" w:hAnsi="宋体" w:eastAsia="宋体" w:cs="宋体"/>
                <w:color w:val="auto"/>
                <w:sz w:val="24"/>
                <w:szCs w:val="32"/>
              </w:rPr>
            </w:pPr>
            <w:r>
              <w:rPr>
                <w:rFonts w:hint="eastAsia" w:ascii="宋体" w:hAnsi="宋体" w:eastAsia="宋体" w:cs="宋体"/>
                <w:b/>
                <w:bCs/>
                <w:color w:val="auto"/>
                <w:sz w:val="24"/>
                <w:szCs w:val="24"/>
              </w:rPr>
              <w:t>商务需求</w:t>
            </w:r>
          </w:p>
        </w:tc>
      </w:tr>
      <w:tr w14:paraId="7401419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78" w:hRule="atLeast"/>
        </w:trPr>
        <w:tc>
          <w:tcPr>
            <w:tcW w:w="874" w:type="pct"/>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8D7429E">
            <w:pPr>
              <w:widowControl/>
              <w:spacing w:line="400" w:lineRule="exact"/>
              <w:jc w:val="center"/>
              <w:rPr>
                <w:rFonts w:hint="eastAsia" w:ascii="宋体" w:hAnsi="宋体" w:eastAsia="宋体" w:cs="宋体"/>
                <w:color w:val="auto"/>
                <w:sz w:val="24"/>
                <w:szCs w:val="32"/>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交付使用时间及地点</w:t>
            </w:r>
          </w:p>
        </w:tc>
        <w:tc>
          <w:tcPr>
            <w:tcW w:w="4125" w:type="pct"/>
            <w:gridSpan w:val="4"/>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97C6637">
            <w:pPr>
              <w:spacing w:line="400" w:lineRule="exact"/>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1.交付使用期：自签订合同之日起</w:t>
            </w:r>
            <w:r>
              <w:rPr>
                <w:rFonts w:hint="eastAsia" w:ascii="宋体" w:hAnsi="宋体" w:cs="宋体"/>
                <w:color w:val="auto"/>
                <w:sz w:val="24"/>
                <w:szCs w:val="32"/>
                <w:highlight w:val="none"/>
                <w:lang w:val="en-US" w:eastAsia="zh-CN"/>
              </w:rPr>
              <w:t>15</w:t>
            </w:r>
            <w:r>
              <w:rPr>
                <w:rFonts w:hint="eastAsia" w:ascii="宋体" w:hAnsi="宋体" w:eastAsia="宋体" w:cs="宋体"/>
                <w:color w:val="auto"/>
                <w:sz w:val="24"/>
                <w:szCs w:val="32"/>
                <w:highlight w:val="none"/>
              </w:rPr>
              <w:t>个日历日内。</w:t>
            </w:r>
          </w:p>
          <w:p w14:paraId="35D36F6D">
            <w:pPr>
              <w:spacing w:line="400" w:lineRule="exact"/>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2.交货地点：采购人指定地点。</w:t>
            </w:r>
          </w:p>
        </w:tc>
      </w:tr>
      <w:tr w14:paraId="2294952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78" w:hRule="atLeast"/>
        </w:trPr>
        <w:tc>
          <w:tcPr>
            <w:tcW w:w="874" w:type="pct"/>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056B9AE">
            <w:pPr>
              <w:widowControl/>
              <w:spacing w:line="400" w:lineRule="exact"/>
              <w:jc w:val="center"/>
              <w:rPr>
                <w:rFonts w:hint="eastAsia" w:ascii="宋体" w:hAnsi="宋体" w:eastAsia="宋体" w:cs="宋体"/>
                <w:color w:val="auto"/>
                <w:sz w:val="24"/>
                <w:szCs w:val="32"/>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售后服务要求</w:t>
            </w:r>
          </w:p>
        </w:tc>
        <w:tc>
          <w:tcPr>
            <w:tcW w:w="4125" w:type="pct"/>
            <w:gridSpan w:val="4"/>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60C83F6">
            <w:pP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lang w:bidi="ar"/>
              </w:rPr>
              <w:t>1.质量保证期：</w:t>
            </w:r>
            <w:r>
              <w:rPr>
                <w:rFonts w:hint="eastAsia" w:ascii="宋体" w:hAnsi="宋体" w:eastAsia="宋体" w:cs="宋体"/>
                <w:color w:val="auto"/>
                <w:sz w:val="24"/>
                <w:szCs w:val="32"/>
                <w:highlight w:val="none"/>
              </w:rPr>
              <w:t>分体式空调机保修期不少于6年（自最终验收合格之日算），在质保期内设备运行发生故障，</w:t>
            </w:r>
            <w:r>
              <w:rPr>
                <w:rFonts w:hint="eastAsia" w:ascii="宋体" w:hAnsi="宋体" w:eastAsia="宋体" w:cs="宋体"/>
                <w:color w:val="auto"/>
                <w:sz w:val="24"/>
                <w:szCs w:val="24"/>
                <w:highlight w:val="none"/>
                <w:lang w:bidi="ar"/>
              </w:rPr>
              <w:t>中标供应商</w:t>
            </w:r>
            <w:r>
              <w:rPr>
                <w:rFonts w:hint="eastAsia" w:ascii="宋体" w:hAnsi="宋体" w:eastAsia="宋体" w:cs="宋体"/>
                <w:color w:val="auto"/>
                <w:sz w:val="24"/>
                <w:szCs w:val="32"/>
                <w:highlight w:val="none"/>
              </w:rPr>
              <w:t>必须免费提供维修服务。</w:t>
            </w:r>
            <w:r>
              <w:rPr>
                <w:rFonts w:hint="eastAsia" w:ascii="宋体" w:hAnsi="宋体" w:eastAsia="宋体" w:cs="宋体"/>
                <w:color w:val="auto"/>
                <w:sz w:val="24"/>
                <w:szCs w:val="24"/>
                <w:highlight w:val="none"/>
                <w:lang w:bidi="ar"/>
              </w:rPr>
              <w:t>中标供应商</w:t>
            </w:r>
            <w:r>
              <w:rPr>
                <w:rFonts w:hint="eastAsia" w:ascii="宋体" w:hAnsi="宋体" w:eastAsia="宋体" w:cs="宋体"/>
                <w:color w:val="auto"/>
                <w:sz w:val="24"/>
                <w:szCs w:val="32"/>
                <w:highlight w:val="none"/>
              </w:rPr>
              <w:t>必须承诺对本项目设备提供终身服务，保修期外的服务费用由采购人和</w:t>
            </w:r>
            <w:r>
              <w:rPr>
                <w:rFonts w:hint="eastAsia" w:ascii="宋体" w:hAnsi="宋体" w:eastAsia="宋体" w:cs="宋体"/>
                <w:color w:val="auto"/>
                <w:sz w:val="24"/>
                <w:szCs w:val="24"/>
                <w:highlight w:val="none"/>
                <w:lang w:bidi="ar"/>
              </w:rPr>
              <w:t>中标供应商</w:t>
            </w:r>
            <w:r>
              <w:rPr>
                <w:rFonts w:hint="eastAsia" w:ascii="宋体" w:hAnsi="宋体" w:eastAsia="宋体" w:cs="宋体"/>
                <w:color w:val="auto"/>
                <w:sz w:val="24"/>
                <w:szCs w:val="32"/>
                <w:highlight w:val="none"/>
              </w:rPr>
              <w:t>另行商议。</w:t>
            </w:r>
          </w:p>
          <w:p w14:paraId="1B5AF22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故障响应时间：产品使用过程中遇到问题，中标人须保证2小时内给予答复，4小时内提供问题解决方案，若需技术人员到现场解决问题时，中标人须保证在6小时内到达现场；8小时内排除故障，在8小时内不能解决的，中标供应商须在</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 xml:space="preserve">个工作日内提供与原设备技术参数要求相同或高于原设备技术参数要求的备用产品，以保证采购人的正常工作。 </w:t>
            </w:r>
          </w:p>
          <w:p w14:paraId="08734D6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3.免费送货上门、安装、调试，免费培训使用人员和维护人员，培训内容主要为：设备使用、保养、维护（包括操作系统的维护等）。</w:t>
            </w:r>
          </w:p>
          <w:p w14:paraId="0674C95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采购人修理，并提供优惠价格的配件和服务。</w:t>
            </w:r>
          </w:p>
          <w:p w14:paraId="25455EC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5.超过质量保证期的货物，中标供应商提供终生维修、保养服务，维修时只收部件成本费。</w:t>
            </w:r>
          </w:p>
          <w:p w14:paraId="375E8C99">
            <w:pPr>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6.中标供应商优惠提供备品备件，优惠提供产品更新、改造服务。</w:t>
            </w:r>
          </w:p>
          <w:p w14:paraId="3720A127">
            <w:pPr>
              <w:spacing w:line="360" w:lineRule="auto"/>
              <w:jc w:val="left"/>
              <w:rPr>
                <w:rFonts w:hint="default"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7.由于本项目涉及到空调设备安装，要求投标人在文件中拟投入的安装技术人员必须具备高空作业操作证或电工证或制冷与空调作业操作证。</w:t>
            </w:r>
          </w:p>
        </w:tc>
      </w:tr>
      <w:tr w14:paraId="269B143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78" w:hRule="atLeast"/>
        </w:trPr>
        <w:tc>
          <w:tcPr>
            <w:tcW w:w="874" w:type="pct"/>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1F05848">
            <w:pPr>
              <w:spacing w:line="400" w:lineRule="exact"/>
              <w:jc w:val="center"/>
              <w:rPr>
                <w:rFonts w:hint="eastAsia" w:ascii="宋体" w:hAnsi="宋体" w:eastAsia="宋体" w:cs="宋体"/>
                <w:color w:val="auto"/>
                <w:sz w:val="24"/>
                <w:szCs w:val="32"/>
              </w:rPr>
            </w:pPr>
            <w:r>
              <w:rPr>
                <w:rFonts w:hint="eastAsia" w:ascii="宋体" w:hAnsi="宋体" w:eastAsia="宋体" w:cs="宋体"/>
                <w:color w:val="auto"/>
                <w:sz w:val="24"/>
                <w:szCs w:val="32"/>
                <w:lang w:eastAsia="zh-CN"/>
              </w:rPr>
              <w:t>▲</w:t>
            </w:r>
            <w:r>
              <w:rPr>
                <w:rFonts w:hint="eastAsia" w:ascii="宋体" w:hAnsi="宋体" w:eastAsia="宋体" w:cs="宋体"/>
                <w:bCs/>
                <w:color w:val="auto"/>
                <w:sz w:val="24"/>
                <w:szCs w:val="32"/>
              </w:rPr>
              <w:t>投标报价要求</w:t>
            </w:r>
          </w:p>
        </w:tc>
        <w:tc>
          <w:tcPr>
            <w:tcW w:w="4125" w:type="pct"/>
            <w:gridSpan w:val="4"/>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809CE42">
            <w:pPr>
              <w:spacing w:line="400" w:lineRule="exact"/>
              <w:rPr>
                <w:rFonts w:hint="eastAsia" w:ascii="宋体" w:hAnsi="宋体" w:eastAsia="宋体" w:cs="宋体"/>
                <w:color w:val="auto"/>
                <w:sz w:val="24"/>
                <w:szCs w:val="32"/>
              </w:rPr>
            </w:pPr>
            <w:r>
              <w:rPr>
                <w:rFonts w:hint="eastAsia" w:ascii="宋体" w:hAnsi="宋体" w:eastAsia="宋体" w:cs="宋体"/>
                <w:bCs/>
                <w:color w:val="auto"/>
                <w:sz w:val="24"/>
                <w:szCs w:val="32"/>
                <w:lang w:val="en"/>
              </w:rPr>
              <w:t>投标</w:t>
            </w:r>
            <w:r>
              <w:rPr>
                <w:rFonts w:hint="eastAsia" w:ascii="宋体" w:hAnsi="宋体" w:eastAsia="宋体" w:cs="宋体"/>
                <w:bCs/>
                <w:color w:val="auto"/>
                <w:sz w:val="24"/>
                <w:szCs w:val="32"/>
              </w:rPr>
              <w:t>报价为</w:t>
            </w:r>
            <w:r>
              <w:rPr>
                <w:rFonts w:hint="eastAsia" w:ascii="宋体" w:hAnsi="宋体" w:eastAsia="宋体" w:cs="宋体"/>
                <w:bCs/>
                <w:color w:val="auto"/>
                <w:sz w:val="24"/>
                <w:szCs w:val="32"/>
                <w:lang w:val="en"/>
              </w:rPr>
              <w:t>采购</w:t>
            </w:r>
            <w:r>
              <w:rPr>
                <w:rFonts w:hint="eastAsia" w:ascii="宋体" w:hAnsi="宋体" w:eastAsia="宋体" w:cs="宋体"/>
                <w:bCs/>
                <w:color w:val="auto"/>
                <w:sz w:val="24"/>
                <w:szCs w:val="32"/>
              </w:rPr>
              <w:t>人指定地点的现场交货及安装、调试等的总报价，包含但不限于图纸及《采购需求一览表》范围内总价：包括设备费、安装预埋件费、需加长的铜管、安装附加费（设备吊运等）、安装调试费、打孔费、运抵指定交货地点的各种费用（运输费、包装费等），调试、培训、技术支持、售后服务、验收、质保以及各种税金、保险费、验收检测费、合理利润及</w:t>
            </w:r>
            <w:r>
              <w:rPr>
                <w:rFonts w:hint="eastAsia" w:ascii="宋体" w:hAnsi="宋体" w:eastAsia="宋体" w:cs="宋体"/>
                <w:bCs/>
                <w:color w:val="auto"/>
                <w:sz w:val="24"/>
                <w:szCs w:val="32"/>
                <w:lang w:val="en"/>
              </w:rPr>
              <w:t>采购</w:t>
            </w:r>
            <w:r>
              <w:rPr>
                <w:rFonts w:hint="eastAsia" w:ascii="宋体" w:hAnsi="宋体" w:eastAsia="宋体" w:cs="宋体"/>
                <w:bCs/>
                <w:color w:val="auto"/>
                <w:sz w:val="24"/>
                <w:szCs w:val="32"/>
              </w:rPr>
              <w:t>文件所要求的相关服务等费用。</w:t>
            </w:r>
          </w:p>
        </w:tc>
      </w:tr>
      <w:tr w14:paraId="104AF50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78" w:hRule="atLeast"/>
        </w:trPr>
        <w:tc>
          <w:tcPr>
            <w:tcW w:w="874" w:type="pct"/>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77FF33D">
            <w:pPr>
              <w:spacing w:line="400" w:lineRule="exact"/>
              <w:jc w:val="center"/>
              <w:rPr>
                <w:rFonts w:hint="eastAsia" w:ascii="宋体" w:hAnsi="宋体" w:eastAsia="宋体" w:cs="宋体"/>
                <w:color w:val="auto"/>
                <w:sz w:val="24"/>
                <w:szCs w:val="32"/>
              </w:rPr>
            </w:pPr>
            <w:r>
              <w:rPr>
                <w:rFonts w:hint="eastAsia" w:ascii="宋体" w:hAnsi="宋体" w:eastAsia="宋体" w:cs="宋体"/>
                <w:color w:val="auto"/>
                <w:sz w:val="24"/>
                <w:szCs w:val="32"/>
                <w:lang w:eastAsia="zh-CN"/>
              </w:rPr>
              <w:t>▲</w:t>
            </w:r>
            <w:r>
              <w:rPr>
                <w:rFonts w:hint="eastAsia" w:ascii="宋体" w:hAnsi="宋体" w:eastAsia="宋体" w:cs="宋体"/>
                <w:bCs/>
                <w:color w:val="auto"/>
                <w:sz w:val="24"/>
                <w:szCs w:val="32"/>
              </w:rPr>
              <w:t>付款方式</w:t>
            </w:r>
          </w:p>
        </w:tc>
        <w:tc>
          <w:tcPr>
            <w:tcW w:w="4125" w:type="pct"/>
            <w:gridSpan w:val="4"/>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3279F9E">
            <w:pPr>
              <w:widowControl/>
              <w:adjustRightInd w:val="0"/>
              <w:snapToGrid w:val="0"/>
              <w:spacing w:line="360" w:lineRule="auto"/>
              <w:jc w:val="left"/>
              <w:rPr>
                <w:rFonts w:hint="eastAsia" w:ascii="宋体" w:hAnsi="宋体" w:eastAsia="宋体" w:cs="宋体"/>
                <w:color w:val="auto"/>
                <w:sz w:val="24"/>
                <w:szCs w:val="32"/>
              </w:rPr>
            </w:pPr>
            <w:r>
              <w:rPr>
                <w:rFonts w:hint="eastAsia" w:ascii="宋体" w:hAnsi="宋体" w:cs="宋体"/>
                <w:color w:val="auto"/>
                <w:kern w:val="0"/>
                <w:sz w:val="24"/>
                <w:szCs w:val="21"/>
              </w:rPr>
              <w:t>签订合同后15个日历日内预付50%货款，验收合格后15个日历日内付清尾款。</w:t>
            </w:r>
          </w:p>
        </w:tc>
      </w:tr>
      <w:tr w14:paraId="4EA566A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78" w:hRule="atLeast"/>
        </w:trPr>
        <w:tc>
          <w:tcPr>
            <w:tcW w:w="874" w:type="pct"/>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2CAC338">
            <w:pPr>
              <w:spacing w:line="400" w:lineRule="exact"/>
              <w:jc w:val="center"/>
              <w:rPr>
                <w:rFonts w:hint="eastAsia" w:ascii="宋体" w:hAnsi="宋体" w:eastAsia="宋体" w:cs="宋体"/>
                <w:color w:val="auto"/>
                <w:sz w:val="24"/>
                <w:szCs w:val="32"/>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国家</w:t>
            </w:r>
            <w:r>
              <w:rPr>
                <w:rFonts w:hint="eastAsia" w:ascii="宋体" w:hAnsi="宋体" w:eastAsia="宋体" w:cs="宋体"/>
                <w:color w:val="auto"/>
                <w:sz w:val="24"/>
                <w:szCs w:val="32"/>
                <w:shd w:val="clear" w:color="auto" w:fill="FFFFFF"/>
              </w:rPr>
              <w:t>强制性认证产品</w:t>
            </w:r>
          </w:p>
        </w:tc>
        <w:tc>
          <w:tcPr>
            <w:tcW w:w="4125" w:type="pct"/>
            <w:gridSpan w:val="4"/>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B7193DD">
            <w:pPr>
              <w:spacing w:line="400" w:lineRule="exact"/>
              <w:rPr>
                <w:rFonts w:hint="eastAsia" w:ascii="宋体" w:hAnsi="宋体" w:eastAsia="宋体" w:cs="宋体"/>
                <w:color w:val="auto"/>
                <w:sz w:val="24"/>
                <w:szCs w:val="32"/>
              </w:rPr>
            </w:pPr>
            <w:r>
              <w:rPr>
                <w:rFonts w:hint="eastAsia" w:ascii="宋体" w:hAnsi="宋体" w:eastAsia="宋体" w:cs="宋体"/>
                <w:color w:val="auto"/>
                <w:sz w:val="24"/>
                <w:szCs w:val="32"/>
                <w:shd w:val="clear" w:color="auto" w:fill="FFFFFF"/>
              </w:rPr>
              <w:t>根据《强制性产品认证管理规定》（总局令第117号）强制性产品认证目录，采购需求中的货物属于强制性产品的，投标人的投标货物必须使用强制性产品，否则作无效投标处理。</w:t>
            </w:r>
          </w:p>
        </w:tc>
      </w:tr>
      <w:tr w14:paraId="73B4927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78" w:hRule="atLeast"/>
        </w:trPr>
        <w:tc>
          <w:tcPr>
            <w:tcW w:w="874" w:type="pct"/>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8573206">
            <w:pPr>
              <w:widowControl/>
              <w:spacing w:line="400" w:lineRule="exact"/>
              <w:jc w:val="center"/>
              <w:rPr>
                <w:rFonts w:hint="eastAsia" w:ascii="宋体" w:hAnsi="宋体" w:eastAsia="宋体" w:cs="宋体"/>
                <w:color w:val="auto"/>
                <w:sz w:val="24"/>
                <w:szCs w:val="32"/>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调试、验收</w:t>
            </w:r>
          </w:p>
          <w:p w14:paraId="1B796D0E">
            <w:pPr>
              <w:widowControl/>
              <w:spacing w:line="400" w:lineRule="exact"/>
              <w:jc w:val="center"/>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sz w:val="24"/>
                <w:szCs w:val="32"/>
              </w:rPr>
              <w:t>条件及验收标准</w:t>
            </w:r>
          </w:p>
        </w:tc>
        <w:tc>
          <w:tcPr>
            <w:tcW w:w="4125" w:type="pct"/>
            <w:gridSpan w:val="4"/>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49FE338">
            <w:pPr>
              <w:widowControl/>
              <w:spacing w:line="400" w:lineRule="exact"/>
              <w:jc w:val="left"/>
              <w:rPr>
                <w:rFonts w:hint="eastAsia" w:ascii="宋体" w:hAnsi="宋体" w:eastAsia="宋体" w:cs="宋体"/>
                <w:color w:val="auto"/>
                <w:sz w:val="24"/>
                <w:szCs w:val="32"/>
              </w:rPr>
            </w:pPr>
            <w:r>
              <w:rPr>
                <w:rFonts w:hint="eastAsia" w:ascii="宋体" w:hAnsi="宋体" w:eastAsia="宋体" w:cs="宋体"/>
                <w:color w:val="auto"/>
                <w:sz w:val="24"/>
                <w:szCs w:val="32"/>
              </w:rPr>
              <w:t>1.中标供应商安装完成验收前，需提供生产厂家针对本项目开具的售后服务承诺函。</w:t>
            </w:r>
          </w:p>
          <w:p w14:paraId="1613BA7B">
            <w:pPr>
              <w:widowControl/>
              <w:spacing w:line="400" w:lineRule="exact"/>
              <w:jc w:val="left"/>
              <w:rPr>
                <w:rFonts w:hint="eastAsia" w:ascii="宋体" w:hAnsi="宋体" w:eastAsia="宋体" w:cs="宋体"/>
                <w:color w:val="auto"/>
                <w:sz w:val="24"/>
                <w:szCs w:val="32"/>
              </w:rPr>
            </w:pPr>
            <w:r>
              <w:rPr>
                <w:rFonts w:hint="eastAsia" w:ascii="宋体" w:hAnsi="宋体" w:eastAsia="宋体" w:cs="宋体"/>
                <w:color w:val="auto"/>
                <w:sz w:val="24"/>
                <w:szCs w:val="32"/>
              </w:rPr>
              <w:t>2.验收条件：完成供货及安装调试。</w:t>
            </w:r>
          </w:p>
          <w:p w14:paraId="0C87DFD1">
            <w:pPr>
              <w:spacing w:line="360" w:lineRule="auto"/>
              <w:textAlignment w:val="center"/>
              <w:rPr>
                <w:rFonts w:hint="eastAsia" w:ascii="宋体" w:hAnsi="宋体" w:eastAsia="宋体" w:cs="宋体"/>
                <w:snapToGrid w:val="0"/>
                <w:color w:val="auto"/>
                <w:kern w:val="0"/>
                <w:sz w:val="24"/>
                <w:szCs w:val="24"/>
                <w:lang w:bidi="ar"/>
              </w:rPr>
            </w:pPr>
            <w:r>
              <w:rPr>
                <w:rFonts w:hint="eastAsia" w:ascii="宋体" w:hAnsi="宋体" w:eastAsia="宋体" w:cs="宋体"/>
                <w:snapToGrid w:val="0"/>
                <w:color w:val="auto"/>
                <w:kern w:val="0"/>
                <w:sz w:val="24"/>
                <w:szCs w:val="24"/>
                <w:lang w:bidi="ar"/>
              </w:rPr>
              <w:t>3.本项目所有货物到货后需进行清点验收。验收后由</w:t>
            </w:r>
            <w:r>
              <w:rPr>
                <w:rFonts w:hint="eastAsia" w:ascii="宋体" w:hAnsi="宋体" w:eastAsia="宋体" w:cs="宋体"/>
                <w:color w:val="auto"/>
                <w:sz w:val="24"/>
                <w:szCs w:val="24"/>
                <w:lang w:bidi="ar"/>
              </w:rPr>
              <w:t>中标供应商</w:t>
            </w:r>
            <w:r>
              <w:rPr>
                <w:rFonts w:hint="eastAsia" w:ascii="宋体" w:hAnsi="宋体" w:eastAsia="宋体" w:cs="宋体"/>
                <w:snapToGrid w:val="0"/>
                <w:color w:val="auto"/>
                <w:kern w:val="0"/>
                <w:sz w:val="24"/>
                <w:szCs w:val="24"/>
                <w:lang w:bidi="ar"/>
              </w:rPr>
              <w:t>直接到各个施工点逐个按招标要求结合实际情况及施工图安装调试。</w:t>
            </w:r>
          </w:p>
          <w:p w14:paraId="2A80AADE">
            <w:pPr>
              <w:spacing w:line="360" w:lineRule="auto"/>
              <w:textAlignment w:val="center"/>
              <w:rPr>
                <w:rFonts w:hint="eastAsia" w:ascii="宋体" w:hAnsi="宋体" w:eastAsia="宋体" w:cs="宋体"/>
                <w:snapToGrid w:val="0"/>
                <w:color w:val="auto"/>
                <w:kern w:val="0"/>
                <w:sz w:val="24"/>
                <w:szCs w:val="24"/>
                <w:lang w:bidi="ar"/>
              </w:rPr>
            </w:pPr>
            <w:r>
              <w:rPr>
                <w:rFonts w:hint="eastAsia" w:ascii="宋体" w:hAnsi="宋体" w:eastAsia="宋体" w:cs="宋体"/>
                <w:snapToGrid w:val="0"/>
                <w:color w:val="auto"/>
                <w:kern w:val="0"/>
                <w:sz w:val="24"/>
                <w:szCs w:val="24"/>
                <w:lang w:bidi="ar"/>
              </w:rPr>
              <w:t>4.合同签订后，采购人如对</w:t>
            </w:r>
            <w:r>
              <w:rPr>
                <w:rFonts w:hint="eastAsia" w:ascii="宋体" w:hAnsi="宋体" w:eastAsia="宋体" w:cs="宋体"/>
                <w:color w:val="auto"/>
                <w:sz w:val="24"/>
                <w:szCs w:val="24"/>
                <w:lang w:bidi="ar"/>
              </w:rPr>
              <w:t>中标供应商</w:t>
            </w:r>
            <w:r>
              <w:rPr>
                <w:rFonts w:hint="eastAsia" w:ascii="宋体" w:hAnsi="宋体" w:eastAsia="宋体" w:cs="宋体"/>
                <w:snapToGrid w:val="0"/>
                <w:color w:val="auto"/>
                <w:kern w:val="0"/>
                <w:sz w:val="24"/>
                <w:szCs w:val="24"/>
                <w:lang w:bidi="ar"/>
              </w:rPr>
              <w:t>所提供产品有疑问的，采购人有权要求</w:t>
            </w:r>
            <w:r>
              <w:rPr>
                <w:rFonts w:hint="eastAsia" w:ascii="宋体" w:hAnsi="宋体" w:eastAsia="宋体" w:cs="宋体"/>
                <w:color w:val="auto"/>
                <w:sz w:val="24"/>
                <w:szCs w:val="24"/>
                <w:lang w:bidi="ar"/>
              </w:rPr>
              <w:t>中标供应商</w:t>
            </w:r>
            <w:r>
              <w:rPr>
                <w:rFonts w:hint="eastAsia" w:ascii="宋体" w:hAnsi="宋体" w:eastAsia="宋体" w:cs="宋体"/>
                <w:snapToGrid w:val="0"/>
                <w:color w:val="auto"/>
                <w:kern w:val="0"/>
                <w:sz w:val="24"/>
                <w:szCs w:val="24"/>
                <w:lang w:bidi="ar"/>
              </w:rPr>
              <w:t>对疑问进行书面澄清。若</w:t>
            </w:r>
            <w:r>
              <w:rPr>
                <w:rFonts w:hint="eastAsia" w:ascii="宋体" w:hAnsi="宋体" w:eastAsia="宋体" w:cs="宋体"/>
                <w:color w:val="auto"/>
                <w:sz w:val="24"/>
                <w:szCs w:val="24"/>
                <w:lang w:bidi="ar"/>
              </w:rPr>
              <w:t>中标供应商</w:t>
            </w:r>
            <w:r>
              <w:rPr>
                <w:rFonts w:hint="eastAsia" w:ascii="宋体" w:hAnsi="宋体" w:eastAsia="宋体" w:cs="宋体"/>
                <w:snapToGrid w:val="0"/>
                <w:color w:val="auto"/>
                <w:kern w:val="0"/>
                <w:sz w:val="24"/>
                <w:szCs w:val="24"/>
                <w:lang w:bidi="ar"/>
              </w:rPr>
              <w:t>所提供的产品实际性能指标不满足采购文件要求，或为不符合国家知识产权法律法规要求的非正规正版产品或属于假冒伪劣商品的，其合同无效，采购人除不退还其履约保证金外（如有），还将按照国家相关法律法规的规定提请有关政府监管部门对其进行处理。</w:t>
            </w:r>
          </w:p>
          <w:p w14:paraId="2ED41FFD">
            <w:pPr>
              <w:widowControl/>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5.在验收过程中，采购人有权邀请第三方机构或相关专家参与验收，邀请第三方机构或专家的相关费用由</w:t>
            </w:r>
            <w:r>
              <w:rPr>
                <w:rFonts w:hint="eastAsia" w:ascii="宋体" w:hAnsi="宋体" w:eastAsia="宋体" w:cs="宋体"/>
                <w:color w:val="auto"/>
                <w:sz w:val="24"/>
                <w:szCs w:val="24"/>
                <w:lang w:bidi="ar"/>
              </w:rPr>
              <w:t>中标供应商</w:t>
            </w:r>
            <w:r>
              <w:rPr>
                <w:rFonts w:hint="eastAsia" w:ascii="宋体" w:hAnsi="宋体" w:eastAsia="宋体" w:cs="宋体"/>
                <w:color w:val="auto"/>
                <w:sz w:val="24"/>
                <w:szCs w:val="24"/>
              </w:rPr>
              <w:t>承担。</w:t>
            </w:r>
          </w:p>
          <w:p w14:paraId="57C24614">
            <w:pPr>
              <w:widowControl/>
              <w:spacing w:line="400" w:lineRule="exact"/>
              <w:jc w:val="left"/>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sz w:val="24"/>
                <w:szCs w:val="32"/>
              </w:rPr>
              <w:t>6.伴随服务：</w:t>
            </w:r>
            <w:r>
              <w:rPr>
                <w:rFonts w:hint="eastAsia" w:ascii="宋体" w:hAnsi="宋体" w:eastAsia="宋体" w:cs="宋体"/>
                <w:color w:val="auto"/>
                <w:sz w:val="24"/>
                <w:szCs w:val="24"/>
                <w:lang w:bidi="ar"/>
              </w:rPr>
              <w:t>中标供应商</w:t>
            </w:r>
            <w:r>
              <w:rPr>
                <w:rFonts w:hint="eastAsia" w:ascii="宋体" w:hAnsi="宋体" w:eastAsia="宋体" w:cs="宋体"/>
                <w:color w:val="auto"/>
                <w:sz w:val="24"/>
                <w:szCs w:val="32"/>
              </w:rPr>
              <w:t>应提供设备的随机附件、技术资料，包括相应的安装配件、图纸、操作手册、质量保证文件、服务指南等技术文件；项目竣工提供4套竣工资料给采购人。</w:t>
            </w:r>
          </w:p>
        </w:tc>
      </w:tr>
      <w:tr w14:paraId="26FB255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78" w:hRule="atLeast"/>
        </w:trPr>
        <w:tc>
          <w:tcPr>
            <w:tcW w:w="874" w:type="pct"/>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C14517F">
            <w:pPr>
              <w:spacing w:line="400" w:lineRule="exact"/>
              <w:jc w:val="center"/>
              <w:rPr>
                <w:rFonts w:hint="eastAsia" w:ascii="宋体" w:hAnsi="宋体" w:eastAsia="宋体" w:cs="宋体"/>
                <w:color w:val="auto"/>
                <w:sz w:val="24"/>
                <w:szCs w:val="32"/>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其他要求</w:t>
            </w:r>
          </w:p>
        </w:tc>
        <w:tc>
          <w:tcPr>
            <w:tcW w:w="4125" w:type="pct"/>
            <w:gridSpan w:val="4"/>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0ED75CB">
            <w:pPr>
              <w:spacing w:line="400" w:lineRule="exact"/>
              <w:rPr>
                <w:rFonts w:hint="eastAsia" w:ascii="宋体" w:hAnsi="宋体" w:eastAsia="宋体" w:cs="宋体"/>
                <w:color w:val="auto"/>
                <w:sz w:val="24"/>
                <w:szCs w:val="32"/>
              </w:rPr>
            </w:pPr>
            <w:r>
              <w:rPr>
                <w:rFonts w:hint="eastAsia" w:ascii="宋体" w:hAnsi="宋体" w:eastAsia="宋体" w:cs="宋体"/>
                <w:color w:val="auto"/>
                <w:sz w:val="24"/>
                <w:szCs w:val="32"/>
              </w:rPr>
              <w:t>1.提供的产品设备必须是原厂生产的正品全新、完整、未使用过的合格产品，产品质量符合国家相关标准和规范，具备正规合法经销渠道。相关部件及服务须满足本项目需求中各项要求。所有产品要求的技术参数和配置均按国家标准及生产厂家出厂标准配置。</w:t>
            </w:r>
          </w:p>
          <w:p w14:paraId="020529A2">
            <w:pPr>
              <w:spacing w:line="400" w:lineRule="exact"/>
              <w:rPr>
                <w:rFonts w:hint="eastAsia" w:ascii="宋体" w:hAnsi="宋体" w:eastAsia="宋体" w:cs="宋体"/>
                <w:color w:val="auto"/>
                <w:sz w:val="24"/>
                <w:szCs w:val="32"/>
              </w:rPr>
            </w:pPr>
            <w:r>
              <w:rPr>
                <w:rFonts w:hint="eastAsia" w:ascii="宋体" w:hAnsi="宋体" w:cs="宋体"/>
                <w:color w:val="auto"/>
                <w:sz w:val="24"/>
                <w:szCs w:val="32"/>
                <w:lang w:val="en-US" w:eastAsia="zh-CN"/>
              </w:rPr>
              <w:t>2</w:t>
            </w:r>
            <w:r>
              <w:rPr>
                <w:rFonts w:hint="eastAsia" w:ascii="宋体" w:hAnsi="宋体" w:eastAsia="宋体" w:cs="宋体"/>
                <w:color w:val="auto"/>
                <w:sz w:val="24"/>
                <w:szCs w:val="32"/>
              </w:rPr>
              <w:t>.本项目货物不接受进口产品（即通过中国海关报关验放进入中国境内且产自关境外的产品）参与投标，如有进口产品参与投标的作无效标处理。</w:t>
            </w:r>
          </w:p>
          <w:p w14:paraId="4E3CEAB8">
            <w:pPr>
              <w:widowControl/>
              <w:spacing w:line="400" w:lineRule="exact"/>
              <w:jc w:val="left"/>
              <w:rPr>
                <w:rFonts w:hint="eastAsia" w:ascii="宋体" w:hAnsi="宋体" w:eastAsia="宋体" w:cs="宋体"/>
                <w:color w:val="auto"/>
                <w:sz w:val="24"/>
                <w:szCs w:val="32"/>
              </w:rPr>
            </w:pPr>
            <w:r>
              <w:rPr>
                <w:rFonts w:hint="eastAsia" w:ascii="宋体" w:hAnsi="宋体" w:cs="宋体"/>
                <w:color w:val="auto"/>
                <w:sz w:val="24"/>
                <w:szCs w:val="32"/>
                <w:lang w:val="en-US" w:eastAsia="zh-CN"/>
              </w:rPr>
              <w:t>3</w:t>
            </w:r>
            <w:r>
              <w:rPr>
                <w:rFonts w:hint="eastAsia" w:ascii="宋体" w:hAnsi="宋体" w:eastAsia="宋体" w:cs="宋体"/>
                <w:color w:val="auto"/>
                <w:sz w:val="24"/>
                <w:szCs w:val="32"/>
              </w:rPr>
              <w:t>.项数计算方法以阿拉伯数字序号为计算依据。</w:t>
            </w:r>
          </w:p>
          <w:p w14:paraId="6B104E76">
            <w:pPr>
              <w:spacing w:line="400" w:lineRule="exact"/>
              <w:rPr>
                <w:rFonts w:hint="eastAsia" w:ascii="宋体" w:hAnsi="宋体" w:eastAsia="宋体" w:cs="宋体"/>
                <w:color w:val="auto"/>
                <w:sz w:val="24"/>
                <w:szCs w:val="32"/>
              </w:rPr>
            </w:pPr>
            <w:r>
              <w:rPr>
                <w:rFonts w:hint="eastAsia" w:ascii="宋体" w:hAnsi="宋体" w:cs="宋体"/>
                <w:color w:val="auto"/>
                <w:sz w:val="24"/>
                <w:szCs w:val="32"/>
                <w:lang w:val="en-US" w:eastAsia="zh-CN"/>
              </w:rPr>
              <w:t>4</w:t>
            </w:r>
            <w:r>
              <w:rPr>
                <w:rFonts w:hint="eastAsia" w:ascii="宋体" w:hAnsi="宋体" w:eastAsia="宋体" w:cs="宋体"/>
                <w:color w:val="auto"/>
                <w:sz w:val="24"/>
                <w:szCs w:val="32"/>
              </w:rPr>
              <w:t>.提供的产品设备必须是原厂生产的正品全新、完整、未使用过的合格产品，产品质量符合国家相关标准和规范，具备正规合法经销渠道。相关部件及服务须满足本项目需求中各项要求。所有产品要求的技术参数和配置均按国家标准及生产厂家出厂标准配置。</w:t>
            </w:r>
          </w:p>
          <w:p w14:paraId="14B626CF">
            <w:pPr>
              <w:spacing w:line="400" w:lineRule="exact"/>
              <w:rPr>
                <w:rFonts w:hint="eastAsia"/>
                <w:color w:val="auto"/>
              </w:rPr>
            </w:pPr>
            <w:r>
              <w:rPr>
                <w:rFonts w:hint="eastAsia" w:ascii="宋体" w:hAnsi="宋体" w:cs="宋体"/>
                <w:color w:val="auto"/>
                <w:sz w:val="24"/>
                <w:szCs w:val="32"/>
                <w:lang w:val="en-US" w:eastAsia="zh-CN"/>
              </w:rPr>
              <w:t>5</w:t>
            </w:r>
            <w:r>
              <w:rPr>
                <w:rFonts w:hint="eastAsia" w:ascii="宋体" w:hAnsi="宋体" w:eastAsia="宋体" w:cs="宋体"/>
                <w:color w:val="auto"/>
                <w:sz w:val="24"/>
                <w:szCs w:val="32"/>
                <w:lang w:val="en-US" w:eastAsia="zh-CN"/>
              </w:rPr>
              <w:t>.</w:t>
            </w:r>
            <w:r>
              <w:rPr>
                <w:rFonts w:hint="eastAsia" w:ascii="宋体" w:hAnsi="宋体" w:eastAsia="宋体" w:cs="宋体"/>
                <w:color w:val="auto"/>
                <w:sz w:val="24"/>
                <w:szCs w:val="32"/>
              </w:rPr>
              <w:t>为便于验收及售后保养，投标物品须为同一品牌产品，否则投标无效。</w:t>
            </w:r>
          </w:p>
          <w:p w14:paraId="7CE54EB9">
            <w:pPr>
              <w:pStyle w:val="21"/>
              <w:rPr>
                <w:rFonts w:hint="eastAsia" w:ascii="宋体" w:hAnsi="宋体" w:eastAsia="宋体" w:cs="宋体"/>
                <w:color w:val="auto"/>
                <w:sz w:val="32"/>
                <w:szCs w:val="32"/>
              </w:rPr>
            </w:pPr>
          </w:p>
        </w:tc>
      </w:tr>
    </w:tbl>
    <w:p w14:paraId="30284A7E">
      <w:pPr>
        <w:widowControl/>
        <w:spacing w:line="400" w:lineRule="exact"/>
        <w:jc w:val="left"/>
        <w:textAlignment w:val="center"/>
        <w:rPr>
          <w:rFonts w:ascii="宋体" w:hAnsi="宋体"/>
          <w:bCs/>
          <w:color w:val="auto"/>
          <w:szCs w:val="21"/>
        </w:rPr>
      </w:pPr>
    </w:p>
    <w:p w14:paraId="3D087F56">
      <w:pPr>
        <w:pStyle w:val="7"/>
        <w:rPr>
          <w:color w:val="auto"/>
        </w:rPr>
        <w:sectPr>
          <w:pgSz w:w="11906" w:h="16838"/>
          <w:pgMar w:top="1247" w:right="849" w:bottom="1247" w:left="1418" w:header="567" w:footer="454" w:gutter="0"/>
          <w:cols w:space="720" w:num="1"/>
          <w:titlePg/>
          <w:docGrid w:type="lines" w:linePitch="312" w:charSpace="0"/>
        </w:sectPr>
      </w:pPr>
    </w:p>
    <w:p w14:paraId="7E89EAD9">
      <w:pPr>
        <w:spacing w:before="175" w:line="180" w:lineRule="auto"/>
        <w:ind w:left="51"/>
        <w:rPr>
          <w:rFonts w:ascii="微软雅黑" w:hAnsi="微软雅黑" w:eastAsia="微软雅黑" w:cs="微软雅黑"/>
          <w:color w:val="auto"/>
          <w:sz w:val="31"/>
          <w:szCs w:val="31"/>
        </w:rPr>
      </w:pPr>
      <w:r>
        <w:rPr>
          <w:rFonts w:ascii="微软雅黑" w:hAnsi="微软雅黑" w:eastAsia="微软雅黑" w:cs="微软雅黑"/>
          <w:color w:val="auto"/>
          <w:spacing w:val="-6"/>
          <w:sz w:val="31"/>
          <w:szCs w:val="31"/>
        </w:rPr>
        <w:t>附件 ：</w:t>
      </w:r>
    </w:p>
    <w:p w14:paraId="15A7BA8C">
      <w:pPr>
        <w:spacing w:before="342" w:line="175" w:lineRule="auto"/>
        <w:ind w:left="1793"/>
        <w:rPr>
          <w:rFonts w:ascii="微软雅黑" w:hAnsi="微软雅黑" w:eastAsia="微软雅黑" w:cs="微软雅黑"/>
          <w:color w:val="auto"/>
          <w:sz w:val="40"/>
          <w:szCs w:val="40"/>
        </w:rPr>
      </w:pPr>
      <w:r>
        <w:rPr>
          <w:rFonts w:ascii="微软雅黑" w:hAnsi="微软雅黑" w:eastAsia="微软雅黑" w:cs="微软雅黑"/>
          <w:color w:val="auto"/>
          <w:spacing w:val="-2"/>
          <w:sz w:val="40"/>
          <w:szCs w:val="40"/>
        </w:rPr>
        <w:t>节能产品政府采购品目清单</w:t>
      </w:r>
    </w:p>
    <w:p w14:paraId="10CFE6DC">
      <w:pPr>
        <w:spacing w:line="151" w:lineRule="exact"/>
        <w:rPr>
          <w:color w:val="auto"/>
        </w:rPr>
      </w:pPr>
    </w:p>
    <w:tbl>
      <w:tblPr>
        <w:tblStyle w:val="525"/>
        <w:tblW w:w="9005" w:type="dxa"/>
        <w:tblInd w:w="-5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5"/>
        <w:gridCol w:w="1738"/>
        <w:gridCol w:w="1799"/>
        <w:gridCol w:w="1914"/>
        <w:gridCol w:w="2969"/>
      </w:tblGrid>
      <w:tr w14:paraId="7FB33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85" w:type="dxa"/>
          </w:tcPr>
          <w:p w14:paraId="33ACD40D">
            <w:pPr>
              <w:pStyle w:val="524"/>
              <w:spacing w:before="129" w:line="249" w:lineRule="auto"/>
              <w:ind w:left="72" w:right="66" w:firstLine="18"/>
              <w:rPr>
                <w:color w:val="auto"/>
                <w:sz w:val="22"/>
                <w:szCs w:val="22"/>
              </w:rPr>
            </w:pPr>
            <w:r>
              <w:rPr>
                <w:b/>
                <w:bCs/>
                <w:color w:val="auto"/>
                <w:spacing w:val="-15"/>
                <w:sz w:val="22"/>
                <w:szCs w:val="22"/>
              </w:rPr>
              <w:t>品目</w:t>
            </w:r>
            <w:r>
              <w:rPr>
                <w:color w:val="auto"/>
                <w:sz w:val="22"/>
                <w:szCs w:val="22"/>
              </w:rPr>
              <w:t xml:space="preserve"> </w:t>
            </w:r>
            <w:r>
              <w:rPr>
                <w:b/>
                <w:bCs/>
                <w:color w:val="auto"/>
                <w:spacing w:val="-6"/>
                <w:sz w:val="22"/>
                <w:szCs w:val="22"/>
              </w:rPr>
              <w:t>序号</w:t>
            </w:r>
          </w:p>
        </w:tc>
        <w:tc>
          <w:tcPr>
            <w:tcW w:w="5451" w:type="dxa"/>
            <w:gridSpan w:val="3"/>
          </w:tcPr>
          <w:p w14:paraId="3CB017CA">
            <w:pPr>
              <w:pStyle w:val="524"/>
              <w:spacing w:before="285" w:line="223" w:lineRule="auto"/>
              <w:ind w:left="2226"/>
              <w:rPr>
                <w:color w:val="auto"/>
                <w:sz w:val="22"/>
                <w:szCs w:val="22"/>
              </w:rPr>
            </w:pPr>
            <w:r>
              <w:rPr>
                <w:b/>
                <w:bCs/>
                <w:color w:val="auto"/>
                <w:spacing w:val="-5"/>
                <w:sz w:val="22"/>
                <w:szCs w:val="22"/>
              </w:rPr>
              <w:t>名称</w:t>
            </w:r>
          </w:p>
        </w:tc>
        <w:tc>
          <w:tcPr>
            <w:tcW w:w="2969" w:type="dxa"/>
          </w:tcPr>
          <w:p w14:paraId="4AFA46F0">
            <w:pPr>
              <w:pStyle w:val="524"/>
              <w:spacing w:before="285" w:line="220" w:lineRule="auto"/>
              <w:ind w:left="939"/>
              <w:rPr>
                <w:color w:val="auto"/>
                <w:sz w:val="22"/>
                <w:szCs w:val="22"/>
              </w:rPr>
            </w:pPr>
            <w:r>
              <w:rPr>
                <w:b/>
                <w:bCs/>
                <w:color w:val="auto"/>
                <w:spacing w:val="-4"/>
                <w:sz w:val="22"/>
                <w:szCs w:val="22"/>
              </w:rPr>
              <w:t>依据的标准</w:t>
            </w:r>
          </w:p>
        </w:tc>
      </w:tr>
      <w:tr w14:paraId="73D57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585" w:type="dxa"/>
            <w:vMerge w:val="restart"/>
            <w:tcBorders>
              <w:bottom w:val="nil"/>
            </w:tcBorders>
          </w:tcPr>
          <w:p w14:paraId="65266A76">
            <w:pPr>
              <w:spacing w:line="254" w:lineRule="auto"/>
              <w:rPr>
                <w:rFonts w:ascii="Arial" w:cs="Arial"/>
                <w:color w:val="auto"/>
              </w:rPr>
            </w:pPr>
          </w:p>
          <w:p w14:paraId="6148A5BA">
            <w:pPr>
              <w:spacing w:line="254" w:lineRule="auto"/>
              <w:rPr>
                <w:rFonts w:ascii="Arial" w:cs="Arial"/>
                <w:color w:val="auto"/>
              </w:rPr>
            </w:pPr>
          </w:p>
          <w:p w14:paraId="52F947AF">
            <w:pPr>
              <w:spacing w:line="254" w:lineRule="auto"/>
              <w:rPr>
                <w:rFonts w:ascii="Arial" w:cs="Arial"/>
                <w:color w:val="auto"/>
              </w:rPr>
            </w:pPr>
          </w:p>
          <w:p w14:paraId="2520AC91">
            <w:pPr>
              <w:spacing w:line="255" w:lineRule="auto"/>
              <w:rPr>
                <w:rFonts w:ascii="Arial" w:cs="Arial"/>
                <w:color w:val="auto"/>
              </w:rPr>
            </w:pPr>
          </w:p>
          <w:p w14:paraId="65120704">
            <w:pPr>
              <w:pStyle w:val="524"/>
              <w:spacing w:before="62" w:line="190" w:lineRule="auto"/>
              <w:ind w:left="257"/>
              <w:rPr>
                <w:color w:val="auto"/>
              </w:rPr>
            </w:pPr>
            <w:r>
              <w:rPr>
                <w:color w:val="auto"/>
              </w:rPr>
              <w:t>1</w:t>
            </w:r>
          </w:p>
        </w:tc>
        <w:tc>
          <w:tcPr>
            <w:tcW w:w="1738" w:type="dxa"/>
            <w:vMerge w:val="restart"/>
            <w:tcBorders>
              <w:bottom w:val="nil"/>
            </w:tcBorders>
          </w:tcPr>
          <w:p w14:paraId="37546EE9">
            <w:pPr>
              <w:spacing w:line="277" w:lineRule="auto"/>
              <w:rPr>
                <w:rFonts w:ascii="Arial" w:cs="Arial"/>
                <w:color w:val="auto"/>
              </w:rPr>
            </w:pPr>
          </w:p>
          <w:p w14:paraId="40C4B8F0">
            <w:pPr>
              <w:spacing w:line="277" w:lineRule="auto"/>
              <w:rPr>
                <w:rFonts w:ascii="Arial" w:cs="Arial"/>
                <w:color w:val="auto"/>
              </w:rPr>
            </w:pPr>
          </w:p>
          <w:p w14:paraId="0BC90518">
            <w:pPr>
              <w:spacing w:line="278" w:lineRule="auto"/>
              <w:rPr>
                <w:rFonts w:ascii="Arial" w:cs="Arial"/>
                <w:color w:val="auto"/>
              </w:rPr>
            </w:pPr>
          </w:p>
          <w:p w14:paraId="39461704">
            <w:pPr>
              <w:pStyle w:val="524"/>
              <w:spacing w:before="61" w:line="288" w:lineRule="auto"/>
              <w:ind w:left="14" w:right="8" w:hanging="5"/>
              <w:rPr>
                <w:color w:val="auto"/>
              </w:rPr>
            </w:pPr>
            <w:r>
              <w:rPr>
                <w:color w:val="auto"/>
                <w:spacing w:val="5"/>
              </w:rPr>
              <w:t>A020101</w:t>
            </w:r>
            <w:r>
              <w:rPr>
                <w:color w:val="auto"/>
                <w:spacing w:val="-43"/>
              </w:rPr>
              <w:t xml:space="preserve"> </w:t>
            </w:r>
            <w:r>
              <w:rPr>
                <w:color w:val="auto"/>
                <w:spacing w:val="5"/>
              </w:rPr>
              <w:t>计算</w:t>
            </w:r>
            <w:r>
              <w:rPr>
                <w:color w:val="auto"/>
              </w:rPr>
              <w:t xml:space="preserve"> </w:t>
            </w:r>
            <w:r>
              <w:rPr>
                <w:color w:val="auto"/>
                <w:spacing w:val="6"/>
              </w:rPr>
              <w:t>机设备</w:t>
            </w:r>
          </w:p>
        </w:tc>
        <w:tc>
          <w:tcPr>
            <w:tcW w:w="1799" w:type="dxa"/>
          </w:tcPr>
          <w:p w14:paraId="033F0044">
            <w:pPr>
              <w:pStyle w:val="524"/>
              <w:spacing w:before="155" w:line="288" w:lineRule="auto"/>
              <w:ind w:left="17" w:right="10" w:firstLine="1"/>
              <w:rPr>
                <w:color w:val="auto"/>
              </w:rPr>
            </w:pPr>
            <w:r>
              <w:rPr>
                <w:color w:val="auto"/>
                <w:spacing w:val="3"/>
              </w:rPr>
              <w:t>★A02010104 台式计</w:t>
            </w:r>
            <w:r>
              <w:rPr>
                <w:color w:val="auto"/>
                <w:spacing w:val="12"/>
              </w:rPr>
              <w:t xml:space="preserve"> </w:t>
            </w:r>
            <w:r>
              <w:rPr>
                <w:color w:val="auto"/>
                <w:spacing w:val="4"/>
              </w:rPr>
              <w:t>算机</w:t>
            </w:r>
          </w:p>
        </w:tc>
        <w:tc>
          <w:tcPr>
            <w:tcW w:w="1914" w:type="dxa"/>
          </w:tcPr>
          <w:p w14:paraId="7A759676">
            <w:pPr>
              <w:rPr>
                <w:rFonts w:ascii="Arial" w:cs="Arial"/>
                <w:color w:val="auto"/>
              </w:rPr>
            </w:pPr>
          </w:p>
        </w:tc>
        <w:tc>
          <w:tcPr>
            <w:tcW w:w="2969" w:type="dxa"/>
          </w:tcPr>
          <w:p w14:paraId="4D0D6900">
            <w:pPr>
              <w:pStyle w:val="524"/>
              <w:spacing w:before="155" w:line="288" w:lineRule="auto"/>
              <w:ind w:left="19" w:right="11" w:firstLine="3"/>
              <w:rPr>
                <w:color w:val="auto"/>
                <w:lang w:eastAsia="zh-CN"/>
              </w:rPr>
            </w:pPr>
            <w:r>
              <w:rPr>
                <w:color w:val="auto"/>
                <w:spacing w:val="19"/>
                <w:lang w:eastAsia="zh-CN"/>
              </w:rPr>
              <w:t>《微型计算机能效限定值及能效</w:t>
            </w:r>
            <w:r>
              <w:rPr>
                <w:color w:val="auto"/>
                <w:spacing w:val="2"/>
                <w:lang w:eastAsia="zh-CN"/>
              </w:rPr>
              <w:t xml:space="preserve"> </w:t>
            </w:r>
            <w:r>
              <w:rPr>
                <w:color w:val="auto"/>
                <w:spacing w:val="6"/>
                <w:lang w:eastAsia="zh-CN"/>
              </w:rPr>
              <w:t>等级》（</w:t>
            </w:r>
            <w:r>
              <w:rPr>
                <w:color w:val="auto"/>
                <w:lang w:eastAsia="zh-CN"/>
              </w:rPr>
              <w:t>GB</w:t>
            </w:r>
            <w:r>
              <w:rPr>
                <w:color w:val="auto"/>
                <w:spacing w:val="6"/>
                <w:lang w:eastAsia="zh-CN"/>
              </w:rPr>
              <w:t xml:space="preserve"> 28380）</w:t>
            </w:r>
          </w:p>
        </w:tc>
      </w:tr>
      <w:tr w14:paraId="0B5B4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585" w:type="dxa"/>
            <w:vMerge w:val="continue"/>
            <w:tcBorders>
              <w:top w:val="nil"/>
              <w:bottom w:val="nil"/>
            </w:tcBorders>
          </w:tcPr>
          <w:p w14:paraId="29E1393E">
            <w:pPr>
              <w:rPr>
                <w:rFonts w:ascii="Arial" w:cs="Arial"/>
                <w:color w:val="auto"/>
              </w:rPr>
            </w:pPr>
          </w:p>
        </w:tc>
        <w:tc>
          <w:tcPr>
            <w:tcW w:w="1738" w:type="dxa"/>
            <w:vMerge w:val="continue"/>
            <w:tcBorders>
              <w:top w:val="nil"/>
              <w:bottom w:val="nil"/>
            </w:tcBorders>
          </w:tcPr>
          <w:p w14:paraId="69A5773A">
            <w:pPr>
              <w:rPr>
                <w:rFonts w:ascii="Arial" w:cs="Arial"/>
                <w:color w:val="auto"/>
              </w:rPr>
            </w:pPr>
          </w:p>
        </w:tc>
        <w:tc>
          <w:tcPr>
            <w:tcW w:w="1799" w:type="dxa"/>
          </w:tcPr>
          <w:p w14:paraId="2D774133">
            <w:pPr>
              <w:pStyle w:val="524"/>
              <w:spacing w:before="110" w:line="288" w:lineRule="auto"/>
              <w:ind w:left="15" w:right="10" w:firstLine="3"/>
              <w:rPr>
                <w:color w:val="auto"/>
              </w:rPr>
            </w:pPr>
            <w:r>
              <w:rPr>
                <w:color w:val="auto"/>
                <w:spacing w:val="3"/>
              </w:rPr>
              <w:t>★A02010105 便携式</w:t>
            </w:r>
            <w:r>
              <w:rPr>
                <w:color w:val="auto"/>
                <w:spacing w:val="12"/>
              </w:rPr>
              <w:t xml:space="preserve"> </w:t>
            </w:r>
            <w:r>
              <w:rPr>
                <w:color w:val="auto"/>
                <w:spacing w:val="6"/>
              </w:rPr>
              <w:t>计算机</w:t>
            </w:r>
          </w:p>
        </w:tc>
        <w:tc>
          <w:tcPr>
            <w:tcW w:w="1914" w:type="dxa"/>
          </w:tcPr>
          <w:p w14:paraId="125BFA15">
            <w:pPr>
              <w:rPr>
                <w:rFonts w:ascii="Arial" w:cs="Arial"/>
                <w:color w:val="auto"/>
              </w:rPr>
            </w:pPr>
          </w:p>
        </w:tc>
        <w:tc>
          <w:tcPr>
            <w:tcW w:w="2969" w:type="dxa"/>
          </w:tcPr>
          <w:p w14:paraId="716B8F7B">
            <w:pPr>
              <w:pStyle w:val="524"/>
              <w:spacing w:before="111" w:line="288" w:lineRule="auto"/>
              <w:ind w:left="19" w:right="11" w:firstLine="3"/>
              <w:rPr>
                <w:color w:val="auto"/>
                <w:lang w:eastAsia="zh-CN"/>
              </w:rPr>
            </w:pPr>
            <w:r>
              <w:rPr>
                <w:color w:val="auto"/>
                <w:spacing w:val="19"/>
                <w:lang w:eastAsia="zh-CN"/>
              </w:rPr>
              <w:t>《微型计算机能效限定值及能效</w:t>
            </w:r>
            <w:r>
              <w:rPr>
                <w:color w:val="auto"/>
                <w:spacing w:val="2"/>
                <w:lang w:eastAsia="zh-CN"/>
              </w:rPr>
              <w:t xml:space="preserve"> </w:t>
            </w:r>
            <w:r>
              <w:rPr>
                <w:color w:val="auto"/>
                <w:spacing w:val="6"/>
                <w:lang w:eastAsia="zh-CN"/>
              </w:rPr>
              <w:t>等级》（</w:t>
            </w:r>
            <w:r>
              <w:rPr>
                <w:color w:val="auto"/>
                <w:lang w:eastAsia="zh-CN"/>
              </w:rPr>
              <w:t>GB</w:t>
            </w:r>
            <w:r>
              <w:rPr>
                <w:color w:val="auto"/>
                <w:spacing w:val="6"/>
                <w:lang w:eastAsia="zh-CN"/>
              </w:rPr>
              <w:t xml:space="preserve"> 28380）</w:t>
            </w:r>
          </w:p>
        </w:tc>
      </w:tr>
      <w:tr w14:paraId="6AC09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85" w:type="dxa"/>
            <w:vMerge w:val="continue"/>
            <w:tcBorders>
              <w:top w:val="nil"/>
            </w:tcBorders>
          </w:tcPr>
          <w:p w14:paraId="0BFB8817">
            <w:pPr>
              <w:rPr>
                <w:rFonts w:ascii="Arial" w:cs="Arial"/>
                <w:color w:val="auto"/>
              </w:rPr>
            </w:pPr>
          </w:p>
        </w:tc>
        <w:tc>
          <w:tcPr>
            <w:tcW w:w="1738" w:type="dxa"/>
            <w:vMerge w:val="continue"/>
            <w:tcBorders>
              <w:top w:val="nil"/>
            </w:tcBorders>
          </w:tcPr>
          <w:p w14:paraId="4BBDBF58">
            <w:pPr>
              <w:rPr>
                <w:rFonts w:ascii="Arial" w:cs="Arial"/>
                <w:color w:val="auto"/>
              </w:rPr>
            </w:pPr>
          </w:p>
        </w:tc>
        <w:tc>
          <w:tcPr>
            <w:tcW w:w="1799" w:type="dxa"/>
          </w:tcPr>
          <w:p w14:paraId="5BEC654B">
            <w:pPr>
              <w:pStyle w:val="524"/>
              <w:spacing w:before="130" w:line="288" w:lineRule="auto"/>
              <w:ind w:left="15" w:right="10" w:firstLine="3"/>
              <w:rPr>
                <w:color w:val="auto"/>
                <w:lang w:eastAsia="zh-CN"/>
              </w:rPr>
            </w:pPr>
            <w:r>
              <w:rPr>
                <w:color w:val="auto"/>
                <w:spacing w:val="3"/>
                <w:lang w:eastAsia="zh-CN"/>
              </w:rPr>
              <w:t>★A02010107 平板式</w:t>
            </w:r>
            <w:r>
              <w:rPr>
                <w:color w:val="auto"/>
                <w:spacing w:val="12"/>
                <w:lang w:eastAsia="zh-CN"/>
              </w:rPr>
              <w:t xml:space="preserve"> </w:t>
            </w:r>
            <w:r>
              <w:rPr>
                <w:color w:val="auto"/>
                <w:spacing w:val="8"/>
                <w:lang w:eastAsia="zh-CN"/>
              </w:rPr>
              <w:t>微型计算机</w:t>
            </w:r>
          </w:p>
        </w:tc>
        <w:tc>
          <w:tcPr>
            <w:tcW w:w="1914" w:type="dxa"/>
          </w:tcPr>
          <w:p w14:paraId="4BCA582D">
            <w:pPr>
              <w:rPr>
                <w:rFonts w:ascii="Arial" w:cs="Arial"/>
                <w:color w:val="auto"/>
              </w:rPr>
            </w:pPr>
          </w:p>
        </w:tc>
        <w:tc>
          <w:tcPr>
            <w:tcW w:w="2969" w:type="dxa"/>
          </w:tcPr>
          <w:p w14:paraId="6D378D8E">
            <w:pPr>
              <w:pStyle w:val="524"/>
              <w:spacing w:before="130" w:line="288" w:lineRule="auto"/>
              <w:ind w:left="19" w:right="11" w:firstLine="3"/>
              <w:rPr>
                <w:color w:val="auto"/>
                <w:lang w:eastAsia="zh-CN"/>
              </w:rPr>
            </w:pPr>
            <w:r>
              <w:rPr>
                <w:color w:val="auto"/>
                <w:spacing w:val="19"/>
                <w:lang w:eastAsia="zh-CN"/>
              </w:rPr>
              <w:t>《微型计算机能效限定值及能效</w:t>
            </w:r>
            <w:r>
              <w:rPr>
                <w:color w:val="auto"/>
                <w:spacing w:val="2"/>
                <w:lang w:eastAsia="zh-CN"/>
              </w:rPr>
              <w:t xml:space="preserve"> </w:t>
            </w:r>
            <w:r>
              <w:rPr>
                <w:color w:val="auto"/>
                <w:spacing w:val="6"/>
                <w:lang w:eastAsia="zh-CN"/>
              </w:rPr>
              <w:t>等级》（</w:t>
            </w:r>
            <w:r>
              <w:rPr>
                <w:color w:val="auto"/>
                <w:lang w:eastAsia="zh-CN"/>
              </w:rPr>
              <w:t>GB</w:t>
            </w:r>
            <w:r>
              <w:rPr>
                <w:color w:val="auto"/>
                <w:spacing w:val="6"/>
                <w:lang w:eastAsia="zh-CN"/>
              </w:rPr>
              <w:t xml:space="preserve"> 28380）</w:t>
            </w:r>
          </w:p>
        </w:tc>
      </w:tr>
      <w:tr w14:paraId="39168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85" w:type="dxa"/>
            <w:vMerge w:val="restart"/>
            <w:tcBorders>
              <w:bottom w:val="nil"/>
            </w:tcBorders>
          </w:tcPr>
          <w:p w14:paraId="374CAEE9">
            <w:pPr>
              <w:spacing w:line="255" w:lineRule="auto"/>
              <w:rPr>
                <w:rFonts w:ascii="Arial" w:cs="Arial"/>
                <w:color w:val="auto"/>
              </w:rPr>
            </w:pPr>
          </w:p>
          <w:p w14:paraId="30B7EB2D">
            <w:pPr>
              <w:spacing w:line="255" w:lineRule="auto"/>
              <w:rPr>
                <w:rFonts w:ascii="Arial" w:cs="Arial"/>
                <w:color w:val="auto"/>
              </w:rPr>
            </w:pPr>
          </w:p>
          <w:p w14:paraId="5F2BE046">
            <w:pPr>
              <w:spacing w:line="255" w:lineRule="auto"/>
              <w:rPr>
                <w:rFonts w:ascii="Arial" w:cs="Arial"/>
                <w:color w:val="auto"/>
              </w:rPr>
            </w:pPr>
          </w:p>
          <w:p w14:paraId="606822FF">
            <w:pPr>
              <w:spacing w:line="255" w:lineRule="auto"/>
              <w:rPr>
                <w:rFonts w:ascii="Arial" w:cs="Arial"/>
                <w:color w:val="auto"/>
              </w:rPr>
            </w:pPr>
          </w:p>
          <w:p w14:paraId="46E0A17E">
            <w:pPr>
              <w:spacing w:line="255" w:lineRule="auto"/>
              <w:rPr>
                <w:rFonts w:ascii="Arial" w:cs="Arial"/>
                <w:color w:val="auto"/>
              </w:rPr>
            </w:pPr>
          </w:p>
          <w:p w14:paraId="693897FC">
            <w:pPr>
              <w:spacing w:line="255" w:lineRule="auto"/>
              <w:rPr>
                <w:rFonts w:ascii="Arial" w:cs="Arial"/>
                <w:color w:val="auto"/>
              </w:rPr>
            </w:pPr>
          </w:p>
          <w:p w14:paraId="03BFBA67">
            <w:pPr>
              <w:spacing w:line="256" w:lineRule="auto"/>
              <w:rPr>
                <w:rFonts w:ascii="Arial" w:cs="Arial"/>
                <w:color w:val="auto"/>
              </w:rPr>
            </w:pPr>
          </w:p>
          <w:p w14:paraId="42D63C65">
            <w:pPr>
              <w:spacing w:line="256" w:lineRule="auto"/>
              <w:rPr>
                <w:rFonts w:ascii="Arial" w:cs="Arial"/>
                <w:color w:val="auto"/>
              </w:rPr>
            </w:pPr>
          </w:p>
          <w:p w14:paraId="6687C217">
            <w:pPr>
              <w:pStyle w:val="524"/>
              <w:spacing w:before="62" w:line="189" w:lineRule="auto"/>
              <w:ind w:left="245"/>
              <w:rPr>
                <w:color w:val="auto"/>
              </w:rPr>
            </w:pPr>
            <w:r>
              <w:rPr>
                <w:color w:val="auto"/>
              </w:rPr>
              <w:t>2</w:t>
            </w:r>
          </w:p>
        </w:tc>
        <w:tc>
          <w:tcPr>
            <w:tcW w:w="1738" w:type="dxa"/>
            <w:vMerge w:val="restart"/>
            <w:tcBorders>
              <w:bottom w:val="nil"/>
            </w:tcBorders>
          </w:tcPr>
          <w:p w14:paraId="3D32F56C">
            <w:pPr>
              <w:spacing w:line="265" w:lineRule="auto"/>
              <w:rPr>
                <w:rFonts w:ascii="Arial" w:cs="Arial"/>
                <w:color w:val="auto"/>
              </w:rPr>
            </w:pPr>
          </w:p>
          <w:p w14:paraId="0B798687">
            <w:pPr>
              <w:spacing w:line="265" w:lineRule="auto"/>
              <w:rPr>
                <w:rFonts w:ascii="Arial" w:cs="Arial"/>
                <w:color w:val="auto"/>
              </w:rPr>
            </w:pPr>
          </w:p>
          <w:p w14:paraId="115FA244">
            <w:pPr>
              <w:spacing w:line="265" w:lineRule="auto"/>
              <w:rPr>
                <w:rFonts w:ascii="Arial" w:cs="Arial"/>
                <w:color w:val="auto"/>
              </w:rPr>
            </w:pPr>
          </w:p>
          <w:p w14:paraId="760CFFC7">
            <w:pPr>
              <w:spacing w:line="265" w:lineRule="auto"/>
              <w:rPr>
                <w:rFonts w:ascii="Arial" w:cs="Arial"/>
                <w:color w:val="auto"/>
              </w:rPr>
            </w:pPr>
          </w:p>
          <w:p w14:paraId="5C743390">
            <w:pPr>
              <w:spacing w:line="265" w:lineRule="auto"/>
              <w:rPr>
                <w:rFonts w:ascii="Arial" w:cs="Arial"/>
                <w:color w:val="auto"/>
              </w:rPr>
            </w:pPr>
          </w:p>
          <w:p w14:paraId="38D0989C">
            <w:pPr>
              <w:spacing w:line="265" w:lineRule="auto"/>
              <w:rPr>
                <w:rFonts w:ascii="Arial" w:cs="Arial"/>
                <w:color w:val="auto"/>
              </w:rPr>
            </w:pPr>
          </w:p>
          <w:p w14:paraId="0FD9BB40">
            <w:pPr>
              <w:spacing w:line="266" w:lineRule="auto"/>
              <w:rPr>
                <w:rFonts w:ascii="Arial" w:cs="Arial"/>
                <w:color w:val="auto"/>
              </w:rPr>
            </w:pPr>
          </w:p>
          <w:p w14:paraId="6A69CE69">
            <w:pPr>
              <w:pStyle w:val="524"/>
              <w:spacing w:before="62" w:line="288" w:lineRule="auto"/>
              <w:ind w:left="14" w:right="8" w:hanging="5"/>
              <w:rPr>
                <w:color w:val="auto"/>
              </w:rPr>
            </w:pPr>
            <w:r>
              <w:rPr>
                <w:color w:val="auto"/>
                <w:spacing w:val="5"/>
              </w:rPr>
              <w:t>A020106</w:t>
            </w:r>
            <w:r>
              <w:rPr>
                <w:color w:val="auto"/>
                <w:spacing w:val="-43"/>
              </w:rPr>
              <w:t xml:space="preserve"> </w:t>
            </w:r>
            <w:r>
              <w:rPr>
                <w:color w:val="auto"/>
                <w:spacing w:val="5"/>
              </w:rPr>
              <w:t>输入</w:t>
            </w:r>
            <w:r>
              <w:rPr>
                <w:color w:val="auto"/>
              </w:rPr>
              <w:t xml:space="preserve"> </w:t>
            </w:r>
            <w:r>
              <w:rPr>
                <w:color w:val="auto"/>
                <w:spacing w:val="7"/>
              </w:rPr>
              <w:t>输出设备</w:t>
            </w:r>
          </w:p>
        </w:tc>
        <w:tc>
          <w:tcPr>
            <w:tcW w:w="1799" w:type="dxa"/>
            <w:vMerge w:val="restart"/>
            <w:tcBorders>
              <w:bottom w:val="nil"/>
            </w:tcBorders>
          </w:tcPr>
          <w:p w14:paraId="76441B34">
            <w:pPr>
              <w:spacing w:line="316" w:lineRule="auto"/>
              <w:rPr>
                <w:rFonts w:ascii="Arial" w:cs="Arial"/>
                <w:color w:val="auto"/>
              </w:rPr>
            </w:pPr>
          </w:p>
          <w:p w14:paraId="39891CDF">
            <w:pPr>
              <w:spacing w:line="316" w:lineRule="auto"/>
              <w:rPr>
                <w:rFonts w:ascii="Arial" w:cs="Arial"/>
                <w:color w:val="auto"/>
              </w:rPr>
            </w:pPr>
          </w:p>
          <w:p w14:paraId="18FE46A3">
            <w:pPr>
              <w:spacing w:line="317" w:lineRule="auto"/>
              <w:rPr>
                <w:rFonts w:ascii="Arial" w:cs="Arial"/>
                <w:color w:val="auto"/>
              </w:rPr>
            </w:pPr>
          </w:p>
          <w:p w14:paraId="3F12FF98">
            <w:pPr>
              <w:pStyle w:val="524"/>
              <w:spacing w:before="62" w:line="229" w:lineRule="auto"/>
              <w:ind w:left="9"/>
              <w:rPr>
                <w:color w:val="auto"/>
              </w:rPr>
            </w:pPr>
            <w:r>
              <w:rPr>
                <w:color w:val="auto"/>
                <w:spacing w:val="5"/>
              </w:rPr>
              <w:t>A02010601</w:t>
            </w:r>
            <w:r>
              <w:rPr>
                <w:color w:val="auto"/>
                <w:spacing w:val="-28"/>
              </w:rPr>
              <w:t xml:space="preserve"> </w:t>
            </w:r>
            <w:r>
              <w:rPr>
                <w:color w:val="auto"/>
                <w:spacing w:val="5"/>
              </w:rPr>
              <w:t>打印设备</w:t>
            </w:r>
          </w:p>
        </w:tc>
        <w:tc>
          <w:tcPr>
            <w:tcW w:w="1914" w:type="dxa"/>
          </w:tcPr>
          <w:p w14:paraId="3083725E">
            <w:pPr>
              <w:pStyle w:val="524"/>
              <w:spacing w:before="119" w:line="288" w:lineRule="auto"/>
              <w:ind w:left="31" w:right="8" w:hanging="21"/>
              <w:rPr>
                <w:color w:val="auto"/>
              </w:rPr>
            </w:pPr>
            <w:r>
              <w:rPr>
                <w:color w:val="auto"/>
                <w:spacing w:val="3"/>
              </w:rPr>
              <w:t>A0201060101</w:t>
            </w:r>
            <w:r>
              <w:rPr>
                <w:color w:val="auto"/>
                <w:spacing w:val="50"/>
              </w:rPr>
              <w:t xml:space="preserve"> </w:t>
            </w:r>
            <w:r>
              <w:rPr>
                <w:color w:val="auto"/>
                <w:spacing w:val="3"/>
              </w:rPr>
              <w:t>喷</w:t>
            </w:r>
            <w:r>
              <w:rPr>
                <w:color w:val="auto"/>
                <w:spacing w:val="-51"/>
              </w:rPr>
              <w:t xml:space="preserve"> </w:t>
            </w:r>
            <w:r>
              <w:rPr>
                <w:color w:val="auto"/>
                <w:spacing w:val="3"/>
              </w:rPr>
              <w:t>墨</w:t>
            </w:r>
            <w:r>
              <w:rPr>
                <w:color w:val="auto"/>
                <w:spacing w:val="-53"/>
              </w:rPr>
              <w:t xml:space="preserve"> </w:t>
            </w:r>
            <w:r>
              <w:rPr>
                <w:color w:val="auto"/>
                <w:spacing w:val="3"/>
              </w:rPr>
              <w:t>打</w:t>
            </w:r>
            <w:r>
              <w:rPr>
                <w:color w:val="auto"/>
              </w:rPr>
              <w:t xml:space="preserve"> </w:t>
            </w:r>
            <w:r>
              <w:rPr>
                <w:color w:val="auto"/>
                <w:spacing w:val="-2"/>
              </w:rPr>
              <w:t>印机</w:t>
            </w:r>
          </w:p>
        </w:tc>
        <w:tc>
          <w:tcPr>
            <w:tcW w:w="2969" w:type="dxa"/>
          </w:tcPr>
          <w:p w14:paraId="683F9604">
            <w:pPr>
              <w:pStyle w:val="524"/>
              <w:spacing w:before="120" w:line="288" w:lineRule="auto"/>
              <w:ind w:left="22" w:right="13"/>
              <w:rPr>
                <w:color w:val="auto"/>
                <w:lang w:eastAsia="zh-CN"/>
              </w:rPr>
            </w:pPr>
            <w:r>
              <w:rPr>
                <w:color w:val="auto"/>
                <w:spacing w:val="5"/>
                <w:lang w:eastAsia="zh-CN"/>
              </w:rPr>
              <w:t>《复印机、打印机和传真机能效限</w:t>
            </w:r>
            <w:r>
              <w:rPr>
                <w:color w:val="auto"/>
                <w:lang w:eastAsia="zh-CN"/>
              </w:rPr>
              <w:t xml:space="preserve"> </w:t>
            </w:r>
            <w:r>
              <w:rPr>
                <w:color w:val="auto"/>
                <w:spacing w:val="7"/>
                <w:lang w:eastAsia="zh-CN"/>
              </w:rPr>
              <w:t>定值及能效等级》（</w:t>
            </w:r>
            <w:r>
              <w:rPr>
                <w:color w:val="auto"/>
                <w:lang w:eastAsia="zh-CN"/>
              </w:rPr>
              <w:t>GB</w:t>
            </w:r>
            <w:r>
              <w:rPr>
                <w:color w:val="auto"/>
                <w:spacing w:val="7"/>
                <w:lang w:eastAsia="zh-CN"/>
              </w:rPr>
              <w:t xml:space="preserve"> 21521）</w:t>
            </w:r>
          </w:p>
        </w:tc>
      </w:tr>
      <w:tr w14:paraId="48D7D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85" w:type="dxa"/>
            <w:vMerge w:val="continue"/>
            <w:tcBorders>
              <w:top w:val="nil"/>
              <w:bottom w:val="nil"/>
            </w:tcBorders>
          </w:tcPr>
          <w:p w14:paraId="3232E472">
            <w:pPr>
              <w:rPr>
                <w:rFonts w:ascii="Arial" w:cs="Arial"/>
                <w:color w:val="auto"/>
              </w:rPr>
            </w:pPr>
          </w:p>
        </w:tc>
        <w:tc>
          <w:tcPr>
            <w:tcW w:w="1738" w:type="dxa"/>
            <w:vMerge w:val="continue"/>
            <w:tcBorders>
              <w:top w:val="nil"/>
              <w:bottom w:val="nil"/>
            </w:tcBorders>
          </w:tcPr>
          <w:p w14:paraId="11290EF4">
            <w:pPr>
              <w:rPr>
                <w:rFonts w:ascii="Arial" w:cs="Arial"/>
                <w:color w:val="auto"/>
              </w:rPr>
            </w:pPr>
          </w:p>
        </w:tc>
        <w:tc>
          <w:tcPr>
            <w:tcW w:w="1799" w:type="dxa"/>
            <w:vMerge w:val="continue"/>
            <w:tcBorders>
              <w:top w:val="nil"/>
              <w:bottom w:val="nil"/>
            </w:tcBorders>
          </w:tcPr>
          <w:p w14:paraId="3D888FB1">
            <w:pPr>
              <w:rPr>
                <w:rFonts w:ascii="Arial" w:cs="Arial"/>
                <w:color w:val="auto"/>
              </w:rPr>
            </w:pPr>
          </w:p>
        </w:tc>
        <w:tc>
          <w:tcPr>
            <w:tcW w:w="1914" w:type="dxa"/>
          </w:tcPr>
          <w:p w14:paraId="19164132">
            <w:pPr>
              <w:pStyle w:val="524"/>
              <w:spacing w:before="119" w:line="288" w:lineRule="auto"/>
              <w:ind w:left="19" w:right="8"/>
              <w:rPr>
                <w:color w:val="auto"/>
              </w:rPr>
            </w:pPr>
            <w:r>
              <w:rPr>
                <w:color w:val="auto"/>
                <w:spacing w:val="3"/>
              </w:rPr>
              <w:t>★</w:t>
            </w:r>
            <w:r>
              <w:rPr>
                <w:color w:val="auto"/>
                <w:spacing w:val="-50"/>
              </w:rPr>
              <w:t xml:space="preserve"> </w:t>
            </w:r>
            <w:r>
              <w:rPr>
                <w:color w:val="auto"/>
                <w:spacing w:val="3"/>
              </w:rPr>
              <w:t>A0201060102</w:t>
            </w:r>
            <w:r>
              <w:rPr>
                <w:color w:val="auto"/>
                <w:spacing w:val="41"/>
              </w:rPr>
              <w:t xml:space="preserve"> </w:t>
            </w:r>
            <w:r>
              <w:rPr>
                <w:color w:val="auto"/>
                <w:spacing w:val="3"/>
              </w:rPr>
              <w:t>激</w:t>
            </w:r>
            <w:r>
              <w:rPr>
                <w:color w:val="auto"/>
                <w:spacing w:val="-54"/>
              </w:rPr>
              <w:t xml:space="preserve"> </w:t>
            </w:r>
            <w:r>
              <w:rPr>
                <w:color w:val="auto"/>
                <w:spacing w:val="3"/>
              </w:rPr>
              <w:t>光</w:t>
            </w:r>
            <w:r>
              <w:rPr>
                <w:color w:val="auto"/>
              </w:rPr>
              <w:t xml:space="preserve"> </w:t>
            </w:r>
            <w:r>
              <w:rPr>
                <w:color w:val="auto"/>
                <w:spacing w:val="5"/>
              </w:rPr>
              <w:t>打印机</w:t>
            </w:r>
          </w:p>
        </w:tc>
        <w:tc>
          <w:tcPr>
            <w:tcW w:w="2969" w:type="dxa"/>
          </w:tcPr>
          <w:p w14:paraId="301D88CF">
            <w:pPr>
              <w:pStyle w:val="524"/>
              <w:spacing w:before="120" w:line="288" w:lineRule="auto"/>
              <w:ind w:left="22" w:right="13"/>
              <w:rPr>
                <w:color w:val="auto"/>
                <w:lang w:eastAsia="zh-CN"/>
              </w:rPr>
            </w:pPr>
            <w:r>
              <w:rPr>
                <w:color w:val="auto"/>
                <w:spacing w:val="5"/>
                <w:lang w:eastAsia="zh-CN"/>
              </w:rPr>
              <w:t>《复印机、打印机和传真机能效限</w:t>
            </w:r>
            <w:r>
              <w:rPr>
                <w:color w:val="auto"/>
                <w:lang w:eastAsia="zh-CN"/>
              </w:rPr>
              <w:t xml:space="preserve"> </w:t>
            </w:r>
            <w:r>
              <w:rPr>
                <w:color w:val="auto"/>
                <w:spacing w:val="7"/>
                <w:lang w:eastAsia="zh-CN"/>
              </w:rPr>
              <w:t>定值及能效等级》（</w:t>
            </w:r>
            <w:r>
              <w:rPr>
                <w:color w:val="auto"/>
                <w:lang w:eastAsia="zh-CN"/>
              </w:rPr>
              <w:t>GB</w:t>
            </w:r>
            <w:r>
              <w:rPr>
                <w:color w:val="auto"/>
                <w:spacing w:val="7"/>
                <w:lang w:eastAsia="zh-CN"/>
              </w:rPr>
              <w:t xml:space="preserve"> 21521）</w:t>
            </w:r>
          </w:p>
        </w:tc>
      </w:tr>
      <w:tr w14:paraId="5E88E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85" w:type="dxa"/>
            <w:vMerge w:val="continue"/>
            <w:tcBorders>
              <w:top w:val="nil"/>
              <w:bottom w:val="nil"/>
            </w:tcBorders>
          </w:tcPr>
          <w:p w14:paraId="6D837707">
            <w:pPr>
              <w:rPr>
                <w:rFonts w:ascii="Arial" w:cs="Arial"/>
                <w:color w:val="auto"/>
              </w:rPr>
            </w:pPr>
          </w:p>
        </w:tc>
        <w:tc>
          <w:tcPr>
            <w:tcW w:w="1738" w:type="dxa"/>
            <w:vMerge w:val="continue"/>
            <w:tcBorders>
              <w:top w:val="nil"/>
              <w:bottom w:val="nil"/>
            </w:tcBorders>
          </w:tcPr>
          <w:p w14:paraId="3A7CF6BE">
            <w:pPr>
              <w:rPr>
                <w:rFonts w:ascii="Arial" w:cs="Arial"/>
                <w:color w:val="auto"/>
              </w:rPr>
            </w:pPr>
          </w:p>
        </w:tc>
        <w:tc>
          <w:tcPr>
            <w:tcW w:w="1799" w:type="dxa"/>
            <w:vMerge w:val="continue"/>
            <w:tcBorders>
              <w:top w:val="nil"/>
            </w:tcBorders>
          </w:tcPr>
          <w:p w14:paraId="0CE43016">
            <w:pPr>
              <w:rPr>
                <w:rFonts w:ascii="Arial" w:cs="Arial"/>
                <w:color w:val="auto"/>
              </w:rPr>
            </w:pPr>
          </w:p>
        </w:tc>
        <w:tc>
          <w:tcPr>
            <w:tcW w:w="1914" w:type="dxa"/>
          </w:tcPr>
          <w:p w14:paraId="2DF7FCFB">
            <w:pPr>
              <w:pStyle w:val="524"/>
              <w:spacing w:before="119" w:line="288" w:lineRule="auto"/>
              <w:ind w:left="19" w:right="8"/>
              <w:rPr>
                <w:color w:val="auto"/>
              </w:rPr>
            </w:pPr>
            <w:r>
              <w:rPr>
                <w:color w:val="auto"/>
                <w:spacing w:val="3"/>
              </w:rPr>
              <w:t>★</w:t>
            </w:r>
            <w:r>
              <w:rPr>
                <w:color w:val="auto"/>
                <w:spacing w:val="-54"/>
              </w:rPr>
              <w:t xml:space="preserve"> </w:t>
            </w:r>
            <w:r>
              <w:rPr>
                <w:color w:val="auto"/>
                <w:spacing w:val="3"/>
              </w:rPr>
              <w:t>A0201060104</w:t>
            </w:r>
            <w:r>
              <w:rPr>
                <w:color w:val="auto"/>
                <w:spacing w:val="43"/>
              </w:rPr>
              <w:t xml:space="preserve"> </w:t>
            </w:r>
            <w:r>
              <w:rPr>
                <w:color w:val="auto"/>
                <w:spacing w:val="3"/>
              </w:rPr>
              <w:t>针</w:t>
            </w:r>
            <w:r>
              <w:rPr>
                <w:color w:val="auto"/>
                <w:spacing w:val="-52"/>
              </w:rPr>
              <w:t xml:space="preserve"> </w:t>
            </w:r>
            <w:r>
              <w:rPr>
                <w:color w:val="auto"/>
                <w:spacing w:val="3"/>
              </w:rPr>
              <w:t>式</w:t>
            </w:r>
            <w:r>
              <w:rPr>
                <w:color w:val="auto"/>
              </w:rPr>
              <w:t xml:space="preserve"> </w:t>
            </w:r>
            <w:r>
              <w:rPr>
                <w:color w:val="auto"/>
                <w:spacing w:val="5"/>
              </w:rPr>
              <w:t>打印机</w:t>
            </w:r>
          </w:p>
        </w:tc>
        <w:tc>
          <w:tcPr>
            <w:tcW w:w="2969" w:type="dxa"/>
          </w:tcPr>
          <w:p w14:paraId="73010B9E">
            <w:pPr>
              <w:pStyle w:val="524"/>
              <w:spacing w:before="120" w:line="288" w:lineRule="auto"/>
              <w:ind w:left="22" w:right="13"/>
              <w:rPr>
                <w:color w:val="auto"/>
                <w:lang w:eastAsia="zh-CN"/>
              </w:rPr>
            </w:pPr>
            <w:r>
              <w:rPr>
                <w:color w:val="auto"/>
                <w:spacing w:val="5"/>
                <w:lang w:eastAsia="zh-CN"/>
              </w:rPr>
              <w:t>《复印机、打印机和传真机能效限</w:t>
            </w:r>
            <w:r>
              <w:rPr>
                <w:color w:val="auto"/>
                <w:lang w:eastAsia="zh-CN"/>
              </w:rPr>
              <w:t xml:space="preserve"> </w:t>
            </w:r>
            <w:r>
              <w:rPr>
                <w:color w:val="auto"/>
                <w:spacing w:val="7"/>
                <w:lang w:eastAsia="zh-CN"/>
              </w:rPr>
              <w:t>定值及能效等级》（</w:t>
            </w:r>
            <w:r>
              <w:rPr>
                <w:color w:val="auto"/>
                <w:lang w:eastAsia="zh-CN"/>
              </w:rPr>
              <w:t>GB</w:t>
            </w:r>
            <w:r>
              <w:rPr>
                <w:color w:val="auto"/>
                <w:spacing w:val="7"/>
                <w:lang w:eastAsia="zh-CN"/>
              </w:rPr>
              <w:t xml:space="preserve"> 21521）</w:t>
            </w:r>
          </w:p>
        </w:tc>
      </w:tr>
      <w:tr w14:paraId="0E8CD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585" w:type="dxa"/>
            <w:vMerge w:val="continue"/>
            <w:tcBorders>
              <w:top w:val="nil"/>
              <w:bottom w:val="nil"/>
            </w:tcBorders>
          </w:tcPr>
          <w:p w14:paraId="2AFE2685">
            <w:pPr>
              <w:rPr>
                <w:rFonts w:ascii="Arial" w:cs="Arial"/>
                <w:color w:val="auto"/>
              </w:rPr>
            </w:pPr>
          </w:p>
        </w:tc>
        <w:tc>
          <w:tcPr>
            <w:tcW w:w="1738" w:type="dxa"/>
            <w:vMerge w:val="continue"/>
            <w:tcBorders>
              <w:top w:val="nil"/>
              <w:bottom w:val="nil"/>
            </w:tcBorders>
          </w:tcPr>
          <w:p w14:paraId="128C891D">
            <w:pPr>
              <w:rPr>
                <w:rFonts w:ascii="Arial" w:cs="Arial"/>
                <w:color w:val="auto"/>
              </w:rPr>
            </w:pPr>
          </w:p>
        </w:tc>
        <w:tc>
          <w:tcPr>
            <w:tcW w:w="1799" w:type="dxa"/>
          </w:tcPr>
          <w:p w14:paraId="7F255B9E">
            <w:pPr>
              <w:pStyle w:val="524"/>
              <w:spacing w:before="292" w:line="230" w:lineRule="auto"/>
              <w:ind w:left="9"/>
              <w:rPr>
                <w:color w:val="auto"/>
              </w:rPr>
            </w:pPr>
            <w:r>
              <w:rPr>
                <w:color w:val="auto"/>
                <w:spacing w:val="5"/>
              </w:rPr>
              <w:t>A02010604</w:t>
            </w:r>
            <w:r>
              <w:rPr>
                <w:color w:val="auto"/>
                <w:spacing w:val="-28"/>
              </w:rPr>
              <w:t xml:space="preserve"> </w:t>
            </w:r>
            <w:r>
              <w:rPr>
                <w:color w:val="auto"/>
                <w:spacing w:val="5"/>
              </w:rPr>
              <w:t>显示设备</w:t>
            </w:r>
          </w:p>
        </w:tc>
        <w:tc>
          <w:tcPr>
            <w:tcW w:w="1914" w:type="dxa"/>
          </w:tcPr>
          <w:p w14:paraId="29E3097D">
            <w:pPr>
              <w:pStyle w:val="524"/>
              <w:spacing w:before="136" w:line="289" w:lineRule="auto"/>
              <w:ind w:left="20" w:right="8" w:hanging="1"/>
              <w:rPr>
                <w:color w:val="auto"/>
              </w:rPr>
            </w:pPr>
            <w:r>
              <w:rPr>
                <w:color w:val="auto"/>
                <w:spacing w:val="2"/>
              </w:rPr>
              <w:t>★</w:t>
            </w:r>
            <w:r>
              <w:rPr>
                <w:color w:val="auto"/>
                <w:spacing w:val="-54"/>
              </w:rPr>
              <w:t xml:space="preserve"> </w:t>
            </w:r>
            <w:r>
              <w:rPr>
                <w:color w:val="auto"/>
                <w:spacing w:val="2"/>
              </w:rPr>
              <w:t>A0201060401</w:t>
            </w:r>
            <w:r>
              <w:rPr>
                <w:color w:val="auto"/>
                <w:spacing w:val="44"/>
              </w:rPr>
              <w:t xml:space="preserve"> </w:t>
            </w:r>
            <w:r>
              <w:rPr>
                <w:color w:val="auto"/>
                <w:spacing w:val="2"/>
              </w:rPr>
              <w:t>液</w:t>
            </w:r>
            <w:r>
              <w:rPr>
                <w:color w:val="auto"/>
                <w:spacing w:val="-39"/>
              </w:rPr>
              <w:t xml:space="preserve"> </w:t>
            </w:r>
            <w:r>
              <w:rPr>
                <w:color w:val="auto"/>
                <w:spacing w:val="2"/>
              </w:rPr>
              <w:t>晶</w:t>
            </w:r>
            <w:r>
              <w:rPr>
                <w:color w:val="auto"/>
              </w:rPr>
              <w:t xml:space="preserve"> </w:t>
            </w:r>
            <w:r>
              <w:rPr>
                <w:color w:val="auto"/>
                <w:spacing w:val="5"/>
              </w:rPr>
              <w:t>显示器</w:t>
            </w:r>
          </w:p>
        </w:tc>
        <w:tc>
          <w:tcPr>
            <w:tcW w:w="2969" w:type="dxa"/>
          </w:tcPr>
          <w:p w14:paraId="2D86D4DF">
            <w:pPr>
              <w:pStyle w:val="524"/>
              <w:spacing w:before="136" w:line="288" w:lineRule="auto"/>
              <w:ind w:left="22" w:right="11"/>
              <w:rPr>
                <w:color w:val="auto"/>
                <w:lang w:eastAsia="zh-CN"/>
              </w:rPr>
            </w:pPr>
            <w:r>
              <w:rPr>
                <w:color w:val="auto"/>
                <w:spacing w:val="19"/>
                <w:lang w:eastAsia="zh-CN"/>
              </w:rPr>
              <w:t>《计算机显示器能效限定值及能</w:t>
            </w:r>
            <w:r>
              <w:rPr>
                <w:color w:val="auto"/>
                <w:spacing w:val="2"/>
                <w:lang w:eastAsia="zh-CN"/>
              </w:rPr>
              <w:t xml:space="preserve"> </w:t>
            </w:r>
            <w:r>
              <w:rPr>
                <w:color w:val="auto"/>
                <w:spacing w:val="6"/>
                <w:lang w:eastAsia="zh-CN"/>
              </w:rPr>
              <w:t>效等级》（</w:t>
            </w:r>
            <w:r>
              <w:rPr>
                <w:color w:val="auto"/>
                <w:lang w:eastAsia="zh-CN"/>
              </w:rPr>
              <w:t>GB</w:t>
            </w:r>
            <w:r>
              <w:rPr>
                <w:color w:val="auto"/>
                <w:spacing w:val="6"/>
                <w:lang w:eastAsia="zh-CN"/>
              </w:rPr>
              <w:t xml:space="preserve"> 21520）</w:t>
            </w:r>
          </w:p>
        </w:tc>
      </w:tr>
      <w:tr w14:paraId="24577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rPr>
        <w:tc>
          <w:tcPr>
            <w:tcW w:w="585" w:type="dxa"/>
            <w:vMerge w:val="continue"/>
            <w:tcBorders>
              <w:top w:val="nil"/>
            </w:tcBorders>
          </w:tcPr>
          <w:p w14:paraId="1F438144">
            <w:pPr>
              <w:rPr>
                <w:rFonts w:ascii="Arial" w:cs="Arial"/>
                <w:color w:val="auto"/>
              </w:rPr>
            </w:pPr>
          </w:p>
        </w:tc>
        <w:tc>
          <w:tcPr>
            <w:tcW w:w="1738" w:type="dxa"/>
            <w:vMerge w:val="continue"/>
            <w:tcBorders>
              <w:top w:val="nil"/>
            </w:tcBorders>
          </w:tcPr>
          <w:p w14:paraId="7FDD9ACF">
            <w:pPr>
              <w:rPr>
                <w:rFonts w:ascii="Arial" w:cs="Arial"/>
                <w:color w:val="auto"/>
              </w:rPr>
            </w:pPr>
          </w:p>
        </w:tc>
        <w:tc>
          <w:tcPr>
            <w:tcW w:w="1799" w:type="dxa"/>
          </w:tcPr>
          <w:p w14:paraId="66C74DE0">
            <w:pPr>
              <w:spacing w:line="365" w:lineRule="auto"/>
              <w:rPr>
                <w:rFonts w:ascii="Arial" w:cs="Arial"/>
                <w:color w:val="auto"/>
              </w:rPr>
            </w:pPr>
          </w:p>
          <w:p w14:paraId="03FA80B3">
            <w:pPr>
              <w:pStyle w:val="524"/>
              <w:spacing w:before="62" w:line="288" w:lineRule="auto"/>
              <w:ind w:left="14" w:right="10" w:hanging="5"/>
              <w:rPr>
                <w:color w:val="auto"/>
              </w:rPr>
            </w:pPr>
            <w:r>
              <w:rPr>
                <w:color w:val="auto"/>
                <w:spacing w:val="4"/>
              </w:rPr>
              <w:t>A02010609 图形图像</w:t>
            </w:r>
            <w:r>
              <w:rPr>
                <w:color w:val="auto"/>
                <w:spacing w:val="7"/>
              </w:rPr>
              <w:t xml:space="preserve"> 输入设备</w:t>
            </w:r>
          </w:p>
        </w:tc>
        <w:tc>
          <w:tcPr>
            <w:tcW w:w="1914" w:type="dxa"/>
          </w:tcPr>
          <w:p w14:paraId="14937524">
            <w:pPr>
              <w:spacing w:line="260" w:lineRule="auto"/>
              <w:rPr>
                <w:rFonts w:ascii="Arial" w:cs="Arial"/>
                <w:color w:val="auto"/>
              </w:rPr>
            </w:pPr>
          </w:p>
          <w:p w14:paraId="36D48854">
            <w:pPr>
              <w:spacing w:line="260" w:lineRule="auto"/>
              <w:rPr>
                <w:rFonts w:ascii="Arial" w:cs="Arial"/>
                <w:color w:val="auto"/>
              </w:rPr>
            </w:pPr>
          </w:p>
          <w:p w14:paraId="762BF4FB">
            <w:pPr>
              <w:pStyle w:val="524"/>
              <w:spacing w:before="61" w:line="229" w:lineRule="auto"/>
              <w:ind w:left="10"/>
              <w:rPr>
                <w:color w:val="auto"/>
              </w:rPr>
            </w:pPr>
            <w:r>
              <w:rPr>
                <w:color w:val="auto"/>
                <w:spacing w:val="5"/>
              </w:rPr>
              <w:t>A0201060901</w:t>
            </w:r>
            <w:r>
              <w:rPr>
                <w:color w:val="auto"/>
                <w:spacing w:val="-34"/>
              </w:rPr>
              <w:t xml:space="preserve"> </w:t>
            </w:r>
            <w:r>
              <w:rPr>
                <w:color w:val="auto"/>
                <w:spacing w:val="5"/>
              </w:rPr>
              <w:t>扫描仪</w:t>
            </w:r>
          </w:p>
        </w:tc>
        <w:tc>
          <w:tcPr>
            <w:tcW w:w="2969" w:type="dxa"/>
          </w:tcPr>
          <w:p w14:paraId="4F975560">
            <w:pPr>
              <w:pStyle w:val="524"/>
              <w:spacing w:before="114" w:line="296" w:lineRule="auto"/>
              <w:ind w:left="22" w:hanging="3"/>
              <w:rPr>
                <w:color w:val="auto"/>
                <w:lang w:eastAsia="zh-CN"/>
              </w:rPr>
            </w:pPr>
            <w:r>
              <w:rPr>
                <w:color w:val="auto"/>
                <w:lang w:eastAsia="zh-CN"/>
              </w:rPr>
              <w:t>参照《复印机、打印机和传真机能</w:t>
            </w:r>
            <w:r>
              <w:rPr>
                <w:color w:val="auto"/>
                <w:spacing w:val="3"/>
                <w:lang w:eastAsia="zh-CN"/>
              </w:rPr>
              <w:t xml:space="preserve">  </w:t>
            </w:r>
            <w:r>
              <w:rPr>
                <w:color w:val="auto"/>
                <w:spacing w:val="-4"/>
                <w:lang w:eastAsia="zh-CN"/>
              </w:rPr>
              <w:t>效限定值及能效等级》（GB</w:t>
            </w:r>
            <w:r>
              <w:rPr>
                <w:color w:val="auto"/>
                <w:spacing w:val="-24"/>
                <w:lang w:eastAsia="zh-CN"/>
              </w:rPr>
              <w:t xml:space="preserve"> </w:t>
            </w:r>
            <w:r>
              <w:rPr>
                <w:color w:val="auto"/>
                <w:spacing w:val="-4"/>
                <w:lang w:eastAsia="zh-CN"/>
              </w:rPr>
              <w:t>21521）</w:t>
            </w:r>
            <w:r>
              <w:rPr>
                <w:color w:val="auto"/>
                <w:lang w:eastAsia="zh-CN"/>
              </w:rPr>
              <w:t xml:space="preserve"> </w:t>
            </w:r>
            <w:r>
              <w:rPr>
                <w:color w:val="auto"/>
                <w:spacing w:val="4"/>
                <w:lang w:eastAsia="zh-CN"/>
              </w:rPr>
              <w:t>中打印速度为</w:t>
            </w:r>
            <w:r>
              <w:rPr>
                <w:color w:val="auto"/>
                <w:spacing w:val="38"/>
                <w:lang w:eastAsia="zh-CN"/>
              </w:rPr>
              <w:t xml:space="preserve"> </w:t>
            </w:r>
            <w:r>
              <w:rPr>
                <w:color w:val="auto"/>
                <w:spacing w:val="4"/>
                <w:lang w:eastAsia="zh-CN"/>
              </w:rPr>
              <w:t>15 页/分的针式打</w:t>
            </w:r>
            <w:r>
              <w:rPr>
                <w:color w:val="auto"/>
                <w:lang w:eastAsia="zh-CN"/>
              </w:rPr>
              <w:t xml:space="preserve">  </w:t>
            </w:r>
            <w:r>
              <w:rPr>
                <w:color w:val="auto"/>
                <w:spacing w:val="2"/>
                <w:lang w:eastAsia="zh-CN"/>
              </w:rPr>
              <w:t>印机相关要求</w:t>
            </w:r>
          </w:p>
        </w:tc>
      </w:tr>
      <w:tr w14:paraId="12E93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85" w:type="dxa"/>
          </w:tcPr>
          <w:p w14:paraId="456C1CB0">
            <w:pPr>
              <w:pStyle w:val="524"/>
              <w:spacing w:before="277" w:line="189" w:lineRule="auto"/>
              <w:ind w:left="246"/>
              <w:rPr>
                <w:color w:val="auto"/>
              </w:rPr>
            </w:pPr>
            <w:r>
              <w:rPr>
                <w:color w:val="auto"/>
              </w:rPr>
              <w:t>3</w:t>
            </w:r>
          </w:p>
        </w:tc>
        <w:tc>
          <w:tcPr>
            <w:tcW w:w="1738" w:type="dxa"/>
          </w:tcPr>
          <w:p w14:paraId="753FEB98">
            <w:pPr>
              <w:pStyle w:val="524"/>
              <w:spacing w:before="90" w:line="281" w:lineRule="auto"/>
              <w:ind w:left="15" w:right="8" w:hanging="6"/>
              <w:rPr>
                <w:color w:val="auto"/>
              </w:rPr>
            </w:pPr>
            <w:r>
              <w:rPr>
                <w:color w:val="auto"/>
                <w:spacing w:val="4"/>
              </w:rPr>
              <w:t>A020202</w:t>
            </w:r>
            <w:r>
              <w:rPr>
                <w:color w:val="auto"/>
                <w:spacing w:val="-34"/>
              </w:rPr>
              <w:t xml:space="preserve"> </w:t>
            </w:r>
            <w:r>
              <w:rPr>
                <w:color w:val="auto"/>
                <w:spacing w:val="4"/>
              </w:rPr>
              <w:t>投影</w:t>
            </w:r>
            <w:r>
              <w:rPr>
                <w:color w:val="auto"/>
              </w:rPr>
              <w:t xml:space="preserve"> 仪</w:t>
            </w:r>
          </w:p>
        </w:tc>
        <w:tc>
          <w:tcPr>
            <w:tcW w:w="1799" w:type="dxa"/>
          </w:tcPr>
          <w:p w14:paraId="0C052977">
            <w:pPr>
              <w:rPr>
                <w:rFonts w:ascii="Arial" w:cs="Arial"/>
                <w:color w:val="auto"/>
              </w:rPr>
            </w:pPr>
          </w:p>
        </w:tc>
        <w:tc>
          <w:tcPr>
            <w:tcW w:w="1914" w:type="dxa"/>
          </w:tcPr>
          <w:p w14:paraId="5AF855E8">
            <w:pPr>
              <w:rPr>
                <w:rFonts w:ascii="Arial" w:cs="Arial"/>
                <w:color w:val="auto"/>
              </w:rPr>
            </w:pPr>
          </w:p>
        </w:tc>
        <w:tc>
          <w:tcPr>
            <w:tcW w:w="2969" w:type="dxa"/>
          </w:tcPr>
          <w:p w14:paraId="692043DD">
            <w:pPr>
              <w:pStyle w:val="524"/>
              <w:spacing w:before="90" w:line="281" w:lineRule="auto"/>
              <w:ind w:left="27" w:hanging="4"/>
              <w:rPr>
                <w:color w:val="auto"/>
                <w:lang w:eastAsia="zh-CN"/>
              </w:rPr>
            </w:pPr>
            <w:r>
              <w:rPr>
                <w:color w:val="auto"/>
                <w:spacing w:val="6"/>
                <w:lang w:eastAsia="zh-CN"/>
              </w:rPr>
              <w:t>《投影机能效限定值及能效等级》</w:t>
            </w:r>
            <w:r>
              <w:rPr>
                <w:color w:val="auto"/>
                <w:lang w:eastAsia="zh-CN"/>
              </w:rPr>
              <w:t xml:space="preserve"> （GB</w:t>
            </w:r>
            <w:r>
              <w:rPr>
                <w:color w:val="auto"/>
                <w:spacing w:val="22"/>
                <w:lang w:eastAsia="zh-CN"/>
              </w:rPr>
              <w:t xml:space="preserve"> </w:t>
            </w:r>
            <w:r>
              <w:rPr>
                <w:color w:val="auto"/>
                <w:lang w:eastAsia="zh-CN"/>
              </w:rPr>
              <w:t>32028）</w:t>
            </w:r>
          </w:p>
        </w:tc>
      </w:tr>
      <w:tr w14:paraId="6C590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585" w:type="dxa"/>
          </w:tcPr>
          <w:p w14:paraId="4E3060C4">
            <w:pPr>
              <w:spacing w:line="257" w:lineRule="auto"/>
              <w:rPr>
                <w:rFonts w:ascii="Arial" w:cs="Arial"/>
                <w:color w:val="auto"/>
              </w:rPr>
            </w:pPr>
          </w:p>
          <w:p w14:paraId="4A56440D">
            <w:pPr>
              <w:pStyle w:val="524"/>
              <w:spacing w:before="62" w:line="189" w:lineRule="auto"/>
              <w:ind w:left="242"/>
              <w:rPr>
                <w:color w:val="auto"/>
              </w:rPr>
            </w:pPr>
            <w:r>
              <w:rPr>
                <w:color w:val="auto"/>
              </w:rPr>
              <w:t>4</w:t>
            </w:r>
          </w:p>
        </w:tc>
        <w:tc>
          <w:tcPr>
            <w:tcW w:w="1738" w:type="dxa"/>
          </w:tcPr>
          <w:p w14:paraId="7707031B">
            <w:pPr>
              <w:pStyle w:val="524"/>
              <w:spacing w:before="133" w:line="288" w:lineRule="auto"/>
              <w:ind w:left="22" w:right="8" w:hanging="13"/>
              <w:rPr>
                <w:color w:val="auto"/>
              </w:rPr>
            </w:pPr>
            <w:r>
              <w:rPr>
                <w:color w:val="auto"/>
                <w:spacing w:val="4"/>
              </w:rPr>
              <w:t>A020204</w:t>
            </w:r>
            <w:r>
              <w:rPr>
                <w:color w:val="auto"/>
                <w:spacing w:val="-34"/>
              </w:rPr>
              <w:t xml:space="preserve"> </w:t>
            </w:r>
            <w:r>
              <w:rPr>
                <w:color w:val="auto"/>
                <w:spacing w:val="4"/>
              </w:rPr>
              <w:t>多功</w:t>
            </w:r>
            <w:r>
              <w:rPr>
                <w:color w:val="auto"/>
              </w:rPr>
              <w:t xml:space="preserve"> </w:t>
            </w:r>
            <w:r>
              <w:rPr>
                <w:color w:val="auto"/>
                <w:spacing w:val="5"/>
              </w:rPr>
              <w:t>能一体机</w:t>
            </w:r>
          </w:p>
        </w:tc>
        <w:tc>
          <w:tcPr>
            <w:tcW w:w="1799" w:type="dxa"/>
          </w:tcPr>
          <w:p w14:paraId="65F2300E">
            <w:pPr>
              <w:rPr>
                <w:rFonts w:ascii="Arial" w:cs="Arial"/>
                <w:color w:val="auto"/>
              </w:rPr>
            </w:pPr>
          </w:p>
        </w:tc>
        <w:tc>
          <w:tcPr>
            <w:tcW w:w="1914" w:type="dxa"/>
          </w:tcPr>
          <w:p w14:paraId="32CDB473">
            <w:pPr>
              <w:rPr>
                <w:rFonts w:ascii="Arial" w:cs="Arial"/>
                <w:color w:val="auto"/>
              </w:rPr>
            </w:pPr>
          </w:p>
        </w:tc>
        <w:tc>
          <w:tcPr>
            <w:tcW w:w="2969" w:type="dxa"/>
          </w:tcPr>
          <w:p w14:paraId="23AF9FDA">
            <w:pPr>
              <w:pStyle w:val="524"/>
              <w:spacing w:before="133" w:line="288" w:lineRule="auto"/>
              <w:ind w:left="22" w:right="13"/>
              <w:rPr>
                <w:color w:val="auto"/>
                <w:lang w:eastAsia="zh-CN"/>
              </w:rPr>
            </w:pPr>
            <w:r>
              <w:rPr>
                <w:color w:val="auto"/>
                <w:spacing w:val="5"/>
                <w:lang w:eastAsia="zh-CN"/>
              </w:rPr>
              <w:t>《复印机、打印机和传真机能效限</w:t>
            </w:r>
            <w:r>
              <w:rPr>
                <w:color w:val="auto"/>
                <w:lang w:eastAsia="zh-CN"/>
              </w:rPr>
              <w:t xml:space="preserve"> </w:t>
            </w:r>
            <w:r>
              <w:rPr>
                <w:color w:val="auto"/>
                <w:spacing w:val="7"/>
                <w:lang w:eastAsia="zh-CN"/>
              </w:rPr>
              <w:t>定值及能效等级》（</w:t>
            </w:r>
            <w:r>
              <w:rPr>
                <w:color w:val="auto"/>
                <w:lang w:eastAsia="zh-CN"/>
              </w:rPr>
              <w:t>GB</w:t>
            </w:r>
            <w:r>
              <w:rPr>
                <w:color w:val="auto"/>
                <w:spacing w:val="7"/>
                <w:lang w:eastAsia="zh-CN"/>
              </w:rPr>
              <w:t xml:space="preserve"> 21521）</w:t>
            </w:r>
          </w:p>
        </w:tc>
      </w:tr>
      <w:tr w14:paraId="0E4FD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585" w:type="dxa"/>
          </w:tcPr>
          <w:p w14:paraId="17D967DC">
            <w:pPr>
              <w:pStyle w:val="524"/>
              <w:spacing w:before="260" w:line="188" w:lineRule="auto"/>
              <w:ind w:left="246"/>
              <w:rPr>
                <w:color w:val="auto"/>
              </w:rPr>
            </w:pPr>
            <w:r>
              <w:rPr>
                <w:color w:val="auto"/>
              </w:rPr>
              <w:t>5</w:t>
            </w:r>
          </w:p>
        </w:tc>
        <w:tc>
          <w:tcPr>
            <w:tcW w:w="1738" w:type="dxa"/>
          </w:tcPr>
          <w:p w14:paraId="018B101A">
            <w:pPr>
              <w:pStyle w:val="524"/>
              <w:spacing w:before="227" w:line="229" w:lineRule="auto"/>
              <w:ind w:left="9"/>
              <w:rPr>
                <w:color w:val="auto"/>
              </w:rPr>
            </w:pPr>
            <w:r>
              <w:rPr>
                <w:color w:val="auto"/>
                <w:spacing w:val="4"/>
              </w:rPr>
              <w:t>A020519</w:t>
            </w:r>
            <w:r>
              <w:rPr>
                <w:color w:val="auto"/>
                <w:spacing w:val="-32"/>
              </w:rPr>
              <w:t xml:space="preserve"> </w:t>
            </w:r>
            <w:r>
              <w:rPr>
                <w:color w:val="auto"/>
                <w:spacing w:val="4"/>
              </w:rPr>
              <w:t>泵</w:t>
            </w:r>
          </w:p>
        </w:tc>
        <w:tc>
          <w:tcPr>
            <w:tcW w:w="1799" w:type="dxa"/>
          </w:tcPr>
          <w:p w14:paraId="742B7CD9">
            <w:pPr>
              <w:pStyle w:val="524"/>
              <w:spacing w:before="227" w:line="229" w:lineRule="auto"/>
              <w:ind w:left="9"/>
              <w:rPr>
                <w:color w:val="auto"/>
              </w:rPr>
            </w:pPr>
            <w:r>
              <w:rPr>
                <w:color w:val="auto"/>
                <w:spacing w:val="5"/>
              </w:rPr>
              <w:t>A02051901</w:t>
            </w:r>
            <w:r>
              <w:rPr>
                <w:color w:val="auto"/>
                <w:spacing w:val="-33"/>
              </w:rPr>
              <w:t xml:space="preserve"> </w:t>
            </w:r>
            <w:r>
              <w:rPr>
                <w:color w:val="auto"/>
                <w:spacing w:val="5"/>
              </w:rPr>
              <w:t>离心泵</w:t>
            </w:r>
          </w:p>
        </w:tc>
        <w:tc>
          <w:tcPr>
            <w:tcW w:w="1914" w:type="dxa"/>
          </w:tcPr>
          <w:p w14:paraId="2760863D">
            <w:pPr>
              <w:rPr>
                <w:rFonts w:ascii="Arial" w:cs="Arial"/>
                <w:color w:val="auto"/>
              </w:rPr>
            </w:pPr>
          </w:p>
        </w:tc>
        <w:tc>
          <w:tcPr>
            <w:tcW w:w="2969" w:type="dxa"/>
          </w:tcPr>
          <w:p w14:paraId="2EEAFFA7">
            <w:pPr>
              <w:pStyle w:val="524"/>
              <w:spacing w:before="71" w:line="272" w:lineRule="auto"/>
              <w:ind w:left="17" w:right="11" w:firstLine="6"/>
              <w:rPr>
                <w:color w:val="auto"/>
                <w:lang w:eastAsia="zh-CN"/>
              </w:rPr>
            </w:pPr>
            <w:r>
              <w:rPr>
                <w:color w:val="auto"/>
                <w:spacing w:val="19"/>
                <w:lang w:eastAsia="zh-CN"/>
              </w:rPr>
              <w:t>《清水离心泵能效限定值及节能</w:t>
            </w:r>
            <w:r>
              <w:rPr>
                <w:color w:val="auto"/>
                <w:spacing w:val="2"/>
                <w:lang w:eastAsia="zh-CN"/>
              </w:rPr>
              <w:t xml:space="preserve"> </w:t>
            </w:r>
            <w:r>
              <w:rPr>
                <w:color w:val="auto"/>
                <w:spacing w:val="4"/>
                <w:lang w:eastAsia="zh-CN"/>
              </w:rPr>
              <w:t>评价值》（</w:t>
            </w:r>
            <w:r>
              <w:rPr>
                <w:color w:val="auto"/>
                <w:lang w:eastAsia="zh-CN"/>
              </w:rPr>
              <w:t>GB</w:t>
            </w:r>
            <w:r>
              <w:rPr>
                <w:color w:val="auto"/>
                <w:spacing w:val="39"/>
                <w:lang w:eastAsia="zh-CN"/>
              </w:rPr>
              <w:t xml:space="preserve"> </w:t>
            </w:r>
            <w:r>
              <w:rPr>
                <w:color w:val="auto"/>
                <w:spacing w:val="4"/>
                <w:lang w:eastAsia="zh-CN"/>
              </w:rPr>
              <w:t>19762）</w:t>
            </w:r>
          </w:p>
        </w:tc>
      </w:tr>
      <w:tr w14:paraId="6284A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585" w:type="dxa"/>
            <w:vMerge w:val="restart"/>
            <w:tcBorders>
              <w:bottom w:val="nil"/>
            </w:tcBorders>
          </w:tcPr>
          <w:p w14:paraId="49876D87">
            <w:pPr>
              <w:spacing w:line="300" w:lineRule="auto"/>
              <w:rPr>
                <w:rFonts w:ascii="Arial" w:cs="Arial"/>
                <w:color w:val="auto"/>
              </w:rPr>
            </w:pPr>
          </w:p>
          <w:p w14:paraId="298C3193">
            <w:pPr>
              <w:spacing w:line="300" w:lineRule="auto"/>
              <w:rPr>
                <w:rFonts w:ascii="Arial" w:cs="Arial"/>
                <w:color w:val="auto"/>
              </w:rPr>
            </w:pPr>
          </w:p>
          <w:p w14:paraId="1F316719">
            <w:pPr>
              <w:spacing w:line="301" w:lineRule="auto"/>
              <w:rPr>
                <w:rFonts w:ascii="Arial" w:cs="Arial"/>
                <w:color w:val="auto"/>
              </w:rPr>
            </w:pPr>
          </w:p>
          <w:p w14:paraId="678958AA">
            <w:pPr>
              <w:pStyle w:val="524"/>
              <w:spacing w:before="62" w:line="189" w:lineRule="auto"/>
              <w:ind w:left="244"/>
              <w:rPr>
                <w:color w:val="auto"/>
              </w:rPr>
            </w:pPr>
            <w:r>
              <w:rPr>
                <w:color w:val="auto"/>
              </w:rPr>
              <w:t>6</w:t>
            </w:r>
          </w:p>
        </w:tc>
        <w:tc>
          <w:tcPr>
            <w:tcW w:w="1738" w:type="dxa"/>
            <w:vMerge w:val="restart"/>
            <w:tcBorders>
              <w:bottom w:val="nil"/>
            </w:tcBorders>
          </w:tcPr>
          <w:p w14:paraId="024533B6">
            <w:pPr>
              <w:spacing w:line="357" w:lineRule="auto"/>
              <w:rPr>
                <w:rFonts w:ascii="Arial" w:cs="Arial"/>
                <w:color w:val="auto"/>
              </w:rPr>
            </w:pPr>
          </w:p>
          <w:p w14:paraId="53CCB92D">
            <w:pPr>
              <w:spacing w:line="358" w:lineRule="auto"/>
              <w:rPr>
                <w:rFonts w:ascii="Arial" w:cs="Arial"/>
                <w:color w:val="auto"/>
              </w:rPr>
            </w:pPr>
          </w:p>
          <w:p w14:paraId="7CA58E5A">
            <w:pPr>
              <w:pStyle w:val="524"/>
              <w:spacing w:before="61" w:line="289" w:lineRule="auto"/>
              <w:ind w:left="21" w:right="8" w:hanging="12"/>
              <w:rPr>
                <w:color w:val="auto"/>
              </w:rPr>
            </w:pPr>
            <w:r>
              <w:rPr>
                <w:color w:val="auto"/>
                <w:spacing w:val="5"/>
              </w:rPr>
              <w:t>A020523</w:t>
            </w:r>
            <w:r>
              <w:rPr>
                <w:color w:val="auto"/>
                <w:spacing w:val="-43"/>
              </w:rPr>
              <w:t xml:space="preserve"> </w:t>
            </w:r>
            <w:r>
              <w:rPr>
                <w:color w:val="auto"/>
                <w:spacing w:val="5"/>
              </w:rPr>
              <w:t>制冷</w:t>
            </w:r>
            <w:r>
              <w:rPr>
                <w:color w:val="auto"/>
              </w:rPr>
              <w:t xml:space="preserve"> </w:t>
            </w:r>
            <w:r>
              <w:rPr>
                <w:color w:val="auto"/>
                <w:spacing w:val="5"/>
              </w:rPr>
              <w:t>空调设备</w:t>
            </w:r>
          </w:p>
        </w:tc>
        <w:tc>
          <w:tcPr>
            <w:tcW w:w="1799" w:type="dxa"/>
            <w:vMerge w:val="restart"/>
            <w:tcBorders>
              <w:bottom w:val="nil"/>
            </w:tcBorders>
          </w:tcPr>
          <w:p w14:paraId="514EB7B3">
            <w:pPr>
              <w:spacing w:line="357" w:lineRule="auto"/>
              <w:rPr>
                <w:rFonts w:ascii="Arial" w:cs="Arial"/>
                <w:color w:val="auto"/>
              </w:rPr>
            </w:pPr>
          </w:p>
          <w:p w14:paraId="10E7E405">
            <w:pPr>
              <w:spacing w:line="357" w:lineRule="auto"/>
              <w:rPr>
                <w:rFonts w:ascii="Arial" w:cs="Arial"/>
                <w:color w:val="auto"/>
              </w:rPr>
            </w:pPr>
          </w:p>
          <w:p w14:paraId="4F5189E9">
            <w:pPr>
              <w:pStyle w:val="524"/>
              <w:spacing w:before="62" w:line="288" w:lineRule="auto"/>
              <w:ind w:left="15" w:right="10" w:firstLine="3"/>
              <w:rPr>
                <w:color w:val="auto"/>
              </w:rPr>
            </w:pPr>
            <w:r>
              <w:rPr>
                <w:color w:val="auto"/>
                <w:spacing w:val="3"/>
              </w:rPr>
              <w:t>★A02052301 制冷压</w:t>
            </w:r>
            <w:r>
              <w:rPr>
                <w:color w:val="auto"/>
                <w:spacing w:val="12"/>
              </w:rPr>
              <w:t xml:space="preserve"> </w:t>
            </w:r>
            <w:r>
              <w:rPr>
                <w:color w:val="auto"/>
                <w:spacing w:val="5"/>
              </w:rPr>
              <w:t>缩机</w:t>
            </w:r>
          </w:p>
        </w:tc>
        <w:tc>
          <w:tcPr>
            <w:tcW w:w="1914" w:type="dxa"/>
          </w:tcPr>
          <w:p w14:paraId="14F2B1CD">
            <w:pPr>
              <w:spacing w:line="250" w:lineRule="auto"/>
              <w:rPr>
                <w:rFonts w:ascii="Arial" w:cs="Arial"/>
                <w:color w:val="auto"/>
              </w:rPr>
            </w:pPr>
          </w:p>
          <w:p w14:paraId="41C83112">
            <w:pPr>
              <w:spacing w:line="251" w:lineRule="auto"/>
              <w:rPr>
                <w:rFonts w:ascii="Arial" w:cs="Arial"/>
                <w:color w:val="auto"/>
              </w:rPr>
            </w:pPr>
          </w:p>
          <w:p w14:paraId="2DED3BC7">
            <w:pPr>
              <w:pStyle w:val="524"/>
              <w:spacing w:before="61" w:line="228" w:lineRule="auto"/>
              <w:ind w:left="18"/>
              <w:rPr>
                <w:color w:val="auto"/>
              </w:rPr>
            </w:pPr>
            <w:r>
              <w:rPr>
                <w:color w:val="auto"/>
                <w:spacing w:val="6"/>
              </w:rPr>
              <w:t>冷水机组</w:t>
            </w:r>
          </w:p>
        </w:tc>
        <w:tc>
          <w:tcPr>
            <w:tcW w:w="2969" w:type="dxa"/>
          </w:tcPr>
          <w:p w14:paraId="1A23CE41">
            <w:pPr>
              <w:pStyle w:val="524"/>
              <w:spacing w:before="96" w:line="294" w:lineRule="auto"/>
              <w:ind w:left="17" w:right="11" w:firstLine="5"/>
              <w:rPr>
                <w:color w:val="auto"/>
                <w:lang w:eastAsia="zh-CN"/>
              </w:rPr>
            </w:pPr>
            <w:r>
              <w:rPr>
                <w:color w:val="auto"/>
                <w:spacing w:val="19"/>
                <w:lang w:eastAsia="zh-CN"/>
              </w:rPr>
              <w:t>《冷水机组能效限定值及能效等</w:t>
            </w:r>
            <w:r>
              <w:rPr>
                <w:color w:val="auto"/>
                <w:spacing w:val="2"/>
                <w:lang w:eastAsia="zh-CN"/>
              </w:rPr>
              <w:t xml:space="preserve"> </w:t>
            </w:r>
            <w:r>
              <w:rPr>
                <w:color w:val="auto"/>
                <w:spacing w:val="6"/>
                <w:lang w:eastAsia="zh-CN"/>
              </w:rPr>
              <w:t>级》（</w:t>
            </w:r>
            <w:r>
              <w:rPr>
                <w:color w:val="auto"/>
                <w:lang w:eastAsia="zh-CN"/>
              </w:rPr>
              <w:t>GB</w:t>
            </w:r>
            <w:r>
              <w:rPr>
                <w:color w:val="auto"/>
                <w:spacing w:val="-21"/>
                <w:lang w:eastAsia="zh-CN"/>
              </w:rPr>
              <w:t xml:space="preserve"> </w:t>
            </w:r>
            <w:r>
              <w:rPr>
                <w:color w:val="auto"/>
                <w:spacing w:val="6"/>
                <w:lang w:eastAsia="zh-CN"/>
              </w:rPr>
              <w:t>19577</w:t>
            </w:r>
            <w:r>
              <w:rPr>
                <w:color w:val="auto"/>
                <w:spacing w:val="9"/>
                <w:lang w:eastAsia="zh-CN"/>
              </w:rPr>
              <w:t>），</w:t>
            </w:r>
            <w:r>
              <w:rPr>
                <w:color w:val="auto"/>
                <w:spacing w:val="6"/>
                <w:lang w:eastAsia="zh-CN"/>
              </w:rPr>
              <w:t>《低环境温度</w:t>
            </w:r>
            <w:r>
              <w:rPr>
                <w:color w:val="auto"/>
                <w:lang w:eastAsia="zh-CN"/>
              </w:rPr>
              <w:t xml:space="preserve"> </w:t>
            </w:r>
            <w:r>
              <w:rPr>
                <w:color w:val="auto"/>
                <w:spacing w:val="5"/>
                <w:lang w:eastAsia="zh-CN"/>
              </w:rPr>
              <w:t>空气源热泵（冷水）机组能效限定</w:t>
            </w:r>
            <w:r>
              <w:rPr>
                <w:color w:val="auto"/>
                <w:spacing w:val="6"/>
                <w:lang w:eastAsia="zh-CN"/>
              </w:rPr>
              <w:t xml:space="preserve"> </w:t>
            </w:r>
            <w:r>
              <w:rPr>
                <w:color w:val="auto"/>
                <w:spacing w:val="7"/>
                <w:lang w:eastAsia="zh-CN"/>
              </w:rPr>
              <w:t>值及能效等级》（</w:t>
            </w:r>
            <w:r>
              <w:rPr>
                <w:color w:val="auto"/>
                <w:lang w:eastAsia="zh-CN"/>
              </w:rPr>
              <w:t>GB</w:t>
            </w:r>
            <w:r>
              <w:rPr>
                <w:color w:val="auto"/>
                <w:spacing w:val="7"/>
                <w:lang w:eastAsia="zh-CN"/>
              </w:rPr>
              <w:t xml:space="preserve"> 37480）</w:t>
            </w:r>
          </w:p>
        </w:tc>
      </w:tr>
      <w:tr w14:paraId="4715D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585" w:type="dxa"/>
            <w:vMerge w:val="continue"/>
            <w:tcBorders>
              <w:top w:val="nil"/>
            </w:tcBorders>
          </w:tcPr>
          <w:p w14:paraId="77667EB0">
            <w:pPr>
              <w:rPr>
                <w:rFonts w:ascii="Arial" w:cs="Arial"/>
                <w:color w:val="auto"/>
              </w:rPr>
            </w:pPr>
          </w:p>
        </w:tc>
        <w:tc>
          <w:tcPr>
            <w:tcW w:w="1738" w:type="dxa"/>
            <w:vMerge w:val="continue"/>
            <w:tcBorders>
              <w:top w:val="nil"/>
            </w:tcBorders>
          </w:tcPr>
          <w:p w14:paraId="05D84844">
            <w:pPr>
              <w:rPr>
                <w:rFonts w:ascii="Arial" w:cs="Arial"/>
                <w:color w:val="auto"/>
              </w:rPr>
            </w:pPr>
          </w:p>
        </w:tc>
        <w:tc>
          <w:tcPr>
            <w:tcW w:w="1799" w:type="dxa"/>
            <w:vMerge w:val="continue"/>
            <w:tcBorders>
              <w:top w:val="nil"/>
            </w:tcBorders>
          </w:tcPr>
          <w:p w14:paraId="2EBD387F">
            <w:pPr>
              <w:rPr>
                <w:rFonts w:ascii="Arial" w:cs="Arial"/>
                <w:color w:val="auto"/>
              </w:rPr>
            </w:pPr>
          </w:p>
        </w:tc>
        <w:tc>
          <w:tcPr>
            <w:tcW w:w="1914" w:type="dxa"/>
          </w:tcPr>
          <w:p w14:paraId="74E8F641">
            <w:pPr>
              <w:pStyle w:val="524"/>
              <w:spacing w:before="275" w:line="228" w:lineRule="auto"/>
              <w:ind w:left="19"/>
              <w:rPr>
                <w:color w:val="auto"/>
              </w:rPr>
            </w:pPr>
            <w:r>
              <w:rPr>
                <w:color w:val="auto"/>
                <w:spacing w:val="7"/>
              </w:rPr>
              <w:t>水源热泵机组</w:t>
            </w:r>
          </w:p>
        </w:tc>
        <w:tc>
          <w:tcPr>
            <w:tcW w:w="2969" w:type="dxa"/>
          </w:tcPr>
          <w:p w14:paraId="334941FA">
            <w:pPr>
              <w:pStyle w:val="524"/>
              <w:spacing w:before="120" w:line="288" w:lineRule="auto"/>
              <w:ind w:left="17" w:right="13" w:firstLine="6"/>
              <w:rPr>
                <w:color w:val="auto"/>
                <w:lang w:eastAsia="zh-CN"/>
              </w:rPr>
            </w:pPr>
            <w:r>
              <w:rPr>
                <w:color w:val="auto"/>
                <w:spacing w:val="5"/>
                <w:lang w:eastAsia="zh-CN"/>
              </w:rPr>
              <w:t>《水（地）源热泵机组能效限定值</w:t>
            </w:r>
            <w:r>
              <w:rPr>
                <w:color w:val="auto"/>
                <w:lang w:eastAsia="zh-CN"/>
              </w:rPr>
              <w:t xml:space="preserve"> </w:t>
            </w:r>
            <w:r>
              <w:rPr>
                <w:color w:val="auto"/>
                <w:spacing w:val="7"/>
                <w:lang w:eastAsia="zh-CN"/>
              </w:rPr>
              <w:t>及能效等级》（</w:t>
            </w:r>
            <w:r>
              <w:rPr>
                <w:color w:val="auto"/>
                <w:lang w:eastAsia="zh-CN"/>
              </w:rPr>
              <w:t>GB</w:t>
            </w:r>
            <w:r>
              <w:rPr>
                <w:color w:val="auto"/>
                <w:spacing w:val="7"/>
                <w:lang w:eastAsia="zh-CN"/>
              </w:rPr>
              <w:t xml:space="preserve"> 30721）</w:t>
            </w:r>
          </w:p>
        </w:tc>
      </w:tr>
    </w:tbl>
    <w:p w14:paraId="289C0E57">
      <w:pPr>
        <w:rPr>
          <w:rFonts w:ascii="Arial"/>
          <w:color w:val="auto"/>
        </w:rPr>
      </w:pPr>
    </w:p>
    <w:p w14:paraId="398F44AE">
      <w:pPr>
        <w:rPr>
          <w:rFonts w:ascii="Arial" w:hAnsi="Arial" w:eastAsia="Arial" w:cs="Arial"/>
          <w:color w:val="auto"/>
          <w:szCs w:val="21"/>
        </w:rPr>
        <w:sectPr>
          <w:pgSz w:w="11906" w:h="16838"/>
          <w:pgMar w:top="1431" w:right="1691" w:bottom="0" w:left="1783" w:header="1134" w:footer="0" w:gutter="0"/>
          <w:cols w:space="720" w:num="1"/>
        </w:sectPr>
      </w:pPr>
    </w:p>
    <w:p w14:paraId="4E0C3C24">
      <w:pPr>
        <w:spacing w:line="91" w:lineRule="auto"/>
        <w:rPr>
          <w:rFonts w:ascii="Arial"/>
          <w:color w:val="auto"/>
          <w:sz w:val="2"/>
        </w:rPr>
      </w:pPr>
    </w:p>
    <w:tbl>
      <w:tblPr>
        <w:tblStyle w:val="525"/>
        <w:tblW w:w="9005" w:type="dxa"/>
        <w:tblInd w:w="-5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723"/>
        <w:gridCol w:w="1799"/>
        <w:gridCol w:w="1914"/>
        <w:gridCol w:w="2969"/>
      </w:tblGrid>
      <w:tr w14:paraId="48B00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00" w:type="dxa"/>
            <w:vMerge w:val="restart"/>
            <w:tcBorders>
              <w:bottom w:val="nil"/>
            </w:tcBorders>
          </w:tcPr>
          <w:p w14:paraId="75A9882F">
            <w:pPr>
              <w:rPr>
                <w:rFonts w:ascii="Arial" w:cs="Arial"/>
                <w:color w:val="auto"/>
              </w:rPr>
            </w:pPr>
          </w:p>
        </w:tc>
        <w:tc>
          <w:tcPr>
            <w:tcW w:w="1723" w:type="dxa"/>
            <w:vMerge w:val="restart"/>
            <w:tcBorders>
              <w:bottom w:val="nil"/>
            </w:tcBorders>
          </w:tcPr>
          <w:p w14:paraId="5D7FC5D4">
            <w:pPr>
              <w:rPr>
                <w:rFonts w:ascii="Arial" w:cs="Arial"/>
                <w:color w:val="auto"/>
              </w:rPr>
            </w:pPr>
          </w:p>
        </w:tc>
        <w:tc>
          <w:tcPr>
            <w:tcW w:w="1799" w:type="dxa"/>
          </w:tcPr>
          <w:p w14:paraId="06D7C277">
            <w:pPr>
              <w:rPr>
                <w:rFonts w:ascii="Arial" w:cs="Arial"/>
                <w:color w:val="auto"/>
              </w:rPr>
            </w:pPr>
          </w:p>
        </w:tc>
        <w:tc>
          <w:tcPr>
            <w:tcW w:w="1914" w:type="dxa"/>
          </w:tcPr>
          <w:p w14:paraId="708B850A">
            <w:pPr>
              <w:pStyle w:val="524"/>
              <w:spacing w:before="159" w:line="294" w:lineRule="auto"/>
              <w:ind w:left="19" w:right="11" w:firstLine="1"/>
              <w:rPr>
                <w:color w:val="auto"/>
                <w:lang w:eastAsia="zh-CN"/>
              </w:rPr>
            </w:pPr>
            <w:r>
              <w:rPr>
                <w:color w:val="auto"/>
                <w:spacing w:val="18"/>
                <w:lang w:eastAsia="zh-CN"/>
              </w:rPr>
              <w:t>溴化锂吸收式冷水机</w:t>
            </w:r>
            <w:r>
              <w:rPr>
                <w:color w:val="auto"/>
                <w:spacing w:val="4"/>
                <w:lang w:eastAsia="zh-CN"/>
              </w:rPr>
              <w:t xml:space="preserve"> </w:t>
            </w:r>
            <w:r>
              <w:rPr>
                <w:color w:val="auto"/>
                <w:lang w:eastAsia="zh-CN"/>
              </w:rPr>
              <w:t>组</w:t>
            </w:r>
          </w:p>
        </w:tc>
        <w:tc>
          <w:tcPr>
            <w:tcW w:w="2969" w:type="dxa"/>
          </w:tcPr>
          <w:p w14:paraId="591358D0">
            <w:pPr>
              <w:pStyle w:val="524"/>
              <w:spacing w:before="160" w:line="288" w:lineRule="auto"/>
              <w:ind w:left="22" w:right="11"/>
              <w:rPr>
                <w:color w:val="auto"/>
                <w:lang w:eastAsia="zh-CN"/>
              </w:rPr>
            </w:pPr>
            <w:r>
              <w:rPr>
                <w:color w:val="auto"/>
                <w:spacing w:val="19"/>
                <w:lang w:eastAsia="zh-CN"/>
              </w:rPr>
              <w:t>《溴化锂吸收式冷水机组能效限</w:t>
            </w:r>
            <w:r>
              <w:rPr>
                <w:color w:val="auto"/>
                <w:spacing w:val="2"/>
                <w:lang w:eastAsia="zh-CN"/>
              </w:rPr>
              <w:t xml:space="preserve"> </w:t>
            </w:r>
            <w:r>
              <w:rPr>
                <w:color w:val="auto"/>
                <w:spacing w:val="7"/>
                <w:lang w:eastAsia="zh-CN"/>
              </w:rPr>
              <w:t>定值及能效等级》（</w:t>
            </w:r>
            <w:r>
              <w:rPr>
                <w:color w:val="auto"/>
                <w:lang w:eastAsia="zh-CN"/>
              </w:rPr>
              <w:t>GB</w:t>
            </w:r>
            <w:r>
              <w:rPr>
                <w:color w:val="auto"/>
                <w:spacing w:val="7"/>
                <w:lang w:eastAsia="zh-CN"/>
              </w:rPr>
              <w:t xml:space="preserve"> 29540）</w:t>
            </w:r>
          </w:p>
        </w:tc>
      </w:tr>
      <w:tr w14:paraId="16626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600" w:type="dxa"/>
            <w:vMerge w:val="continue"/>
            <w:tcBorders>
              <w:top w:val="nil"/>
              <w:bottom w:val="nil"/>
            </w:tcBorders>
          </w:tcPr>
          <w:p w14:paraId="217A8B05">
            <w:pPr>
              <w:rPr>
                <w:rFonts w:ascii="Arial" w:cs="Arial"/>
                <w:color w:val="auto"/>
              </w:rPr>
            </w:pPr>
          </w:p>
        </w:tc>
        <w:tc>
          <w:tcPr>
            <w:tcW w:w="1723" w:type="dxa"/>
            <w:vMerge w:val="continue"/>
            <w:tcBorders>
              <w:top w:val="nil"/>
              <w:bottom w:val="nil"/>
            </w:tcBorders>
          </w:tcPr>
          <w:p w14:paraId="3A053A49">
            <w:pPr>
              <w:rPr>
                <w:rFonts w:ascii="Arial" w:cs="Arial"/>
                <w:color w:val="auto"/>
              </w:rPr>
            </w:pPr>
          </w:p>
        </w:tc>
        <w:tc>
          <w:tcPr>
            <w:tcW w:w="1799" w:type="dxa"/>
            <w:vMerge w:val="restart"/>
            <w:tcBorders>
              <w:bottom w:val="nil"/>
            </w:tcBorders>
          </w:tcPr>
          <w:p w14:paraId="21F2E1FC">
            <w:pPr>
              <w:spacing w:line="265" w:lineRule="auto"/>
              <w:rPr>
                <w:rFonts w:ascii="Arial" w:cs="Arial"/>
                <w:color w:val="auto"/>
              </w:rPr>
            </w:pPr>
          </w:p>
          <w:p w14:paraId="11F3769C">
            <w:pPr>
              <w:spacing w:line="265" w:lineRule="auto"/>
              <w:rPr>
                <w:rFonts w:ascii="Arial" w:cs="Arial"/>
                <w:color w:val="auto"/>
              </w:rPr>
            </w:pPr>
          </w:p>
          <w:p w14:paraId="220C6CCE">
            <w:pPr>
              <w:spacing w:line="265" w:lineRule="auto"/>
              <w:rPr>
                <w:rFonts w:ascii="Arial" w:cs="Arial"/>
                <w:color w:val="auto"/>
              </w:rPr>
            </w:pPr>
          </w:p>
          <w:p w14:paraId="4A6F21FE">
            <w:pPr>
              <w:pStyle w:val="524"/>
              <w:spacing w:before="62" w:line="294" w:lineRule="auto"/>
              <w:ind w:left="17" w:right="10"/>
              <w:rPr>
                <w:color w:val="auto"/>
              </w:rPr>
            </w:pPr>
            <w:r>
              <w:rPr>
                <w:color w:val="auto"/>
                <w:spacing w:val="3"/>
              </w:rPr>
              <w:t>★A02052305 空调机</w:t>
            </w:r>
            <w:r>
              <w:rPr>
                <w:color w:val="auto"/>
                <w:spacing w:val="12"/>
              </w:rPr>
              <w:t xml:space="preserve"> </w:t>
            </w:r>
            <w:r>
              <w:rPr>
                <w:color w:val="auto"/>
              </w:rPr>
              <w:t>组</w:t>
            </w:r>
          </w:p>
        </w:tc>
        <w:tc>
          <w:tcPr>
            <w:tcW w:w="1914" w:type="dxa"/>
          </w:tcPr>
          <w:p w14:paraId="3FE20BDC">
            <w:pPr>
              <w:pStyle w:val="524"/>
              <w:spacing w:before="65" w:line="284" w:lineRule="auto"/>
              <w:ind w:left="15" w:right="11" w:firstLine="10"/>
              <w:rPr>
                <w:color w:val="auto"/>
                <w:lang w:eastAsia="zh-CN"/>
              </w:rPr>
            </w:pPr>
            <w:r>
              <w:rPr>
                <w:color w:val="auto"/>
                <w:spacing w:val="15"/>
                <w:lang w:eastAsia="zh-CN"/>
              </w:rPr>
              <w:t>多联式空调（热泵）</w:t>
            </w:r>
            <w:r>
              <w:rPr>
                <w:color w:val="auto"/>
                <w:spacing w:val="7"/>
                <w:lang w:eastAsia="zh-CN"/>
              </w:rPr>
              <w:t xml:space="preserve"> </w:t>
            </w:r>
            <w:r>
              <w:rPr>
                <w:color w:val="auto"/>
                <w:spacing w:val="-8"/>
                <w:lang w:eastAsia="zh-CN"/>
              </w:rPr>
              <w:t>机</w:t>
            </w:r>
            <w:r>
              <w:rPr>
                <w:color w:val="auto"/>
                <w:spacing w:val="34"/>
                <w:lang w:eastAsia="zh-CN"/>
              </w:rPr>
              <w:t xml:space="preserve">  </w:t>
            </w:r>
            <w:r>
              <w:rPr>
                <w:color w:val="auto"/>
                <w:spacing w:val="-8"/>
                <w:lang w:eastAsia="zh-CN"/>
              </w:rPr>
              <w:t>组</w:t>
            </w:r>
            <w:r>
              <w:rPr>
                <w:color w:val="auto"/>
                <w:spacing w:val="2"/>
                <w:lang w:eastAsia="zh-CN"/>
              </w:rPr>
              <w:t xml:space="preserve">   </w:t>
            </w:r>
            <w:r>
              <w:rPr>
                <w:color w:val="auto"/>
                <w:spacing w:val="-8"/>
                <w:lang w:eastAsia="zh-CN"/>
              </w:rPr>
              <w:t>(</w:t>
            </w:r>
            <w:r>
              <w:rPr>
                <w:color w:val="auto"/>
                <w:spacing w:val="33"/>
                <w:lang w:eastAsia="zh-CN"/>
              </w:rPr>
              <w:t xml:space="preserve">  </w:t>
            </w:r>
            <w:r>
              <w:rPr>
                <w:color w:val="auto"/>
                <w:spacing w:val="-8"/>
                <w:lang w:eastAsia="zh-CN"/>
              </w:rPr>
              <w:t>制</w:t>
            </w:r>
            <w:r>
              <w:rPr>
                <w:color w:val="auto"/>
                <w:spacing w:val="35"/>
                <w:lang w:eastAsia="zh-CN"/>
              </w:rPr>
              <w:t xml:space="preserve">  </w:t>
            </w:r>
            <w:r>
              <w:rPr>
                <w:color w:val="auto"/>
                <w:spacing w:val="-8"/>
                <w:lang w:eastAsia="zh-CN"/>
              </w:rPr>
              <w:t>冷</w:t>
            </w:r>
            <w:r>
              <w:rPr>
                <w:color w:val="auto"/>
                <w:lang w:eastAsia="zh-CN"/>
              </w:rPr>
              <w:t xml:space="preserve"> </w:t>
            </w:r>
            <w:r>
              <w:rPr>
                <w:color w:val="auto"/>
                <w:spacing w:val="5"/>
                <w:lang w:eastAsia="zh-CN"/>
              </w:rPr>
              <w:t>量&gt;14000W)</w:t>
            </w:r>
          </w:p>
        </w:tc>
        <w:tc>
          <w:tcPr>
            <w:tcW w:w="2969" w:type="dxa"/>
          </w:tcPr>
          <w:p w14:paraId="6161FCF6">
            <w:pPr>
              <w:pStyle w:val="524"/>
              <w:spacing w:before="223" w:line="288" w:lineRule="auto"/>
              <w:ind w:left="22"/>
              <w:rPr>
                <w:color w:val="auto"/>
                <w:lang w:eastAsia="zh-CN"/>
              </w:rPr>
            </w:pPr>
            <w:r>
              <w:rPr>
                <w:color w:val="auto"/>
                <w:lang w:eastAsia="zh-CN"/>
              </w:rPr>
              <w:t>《多联式空调（热泵）机组能效限</w:t>
            </w:r>
            <w:r>
              <w:rPr>
                <w:color w:val="auto"/>
                <w:spacing w:val="2"/>
                <w:lang w:eastAsia="zh-CN"/>
              </w:rPr>
              <w:t xml:space="preserve">  </w:t>
            </w:r>
            <w:r>
              <w:rPr>
                <w:color w:val="auto"/>
                <w:spacing w:val="-4"/>
                <w:lang w:eastAsia="zh-CN"/>
              </w:rPr>
              <w:t>定值及能源效率等级》（GB</w:t>
            </w:r>
            <w:r>
              <w:rPr>
                <w:color w:val="auto"/>
                <w:spacing w:val="-24"/>
                <w:lang w:eastAsia="zh-CN"/>
              </w:rPr>
              <w:t xml:space="preserve"> </w:t>
            </w:r>
            <w:r>
              <w:rPr>
                <w:color w:val="auto"/>
                <w:spacing w:val="-4"/>
                <w:lang w:eastAsia="zh-CN"/>
              </w:rPr>
              <w:t>21454）</w:t>
            </w:r>
          </w:p>
        </w:tc>
      </w:tr>
      <w:tr w14:paraId="542E6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600" w:type="dxa"/>
            <w:vMerge w:val="continue"/>
            <w:tcBorders>
              <w:top w:val="nil"/>
              <w:bottom w:val="nil"/>
            </w:tcBorders>
          </w:tcPr>
          <w:p w14:paraId="6C668CAF">
            <w:pPr>
              <w:rPr>
                <w:rFonts w:ascii="Arial" w:cs="Arial"/>
                <w:color w:val="auto"/>
              </w:rPr>
            </w:pPr>
          </w:p>
        </w:tc>
        <w:tc>
          <w:tcPr>
            <w:tcW w:w="1723" w:type="dxa"/>
            <w:vMerge w:val="continue"/>
            <w:tcBorders>
              <w:top w:val="nil"/>
              <w:bottom w:val="nil"/>
            </w:tcBorders>
          </w:tcPr>
          <w:p w14:paraId="2C7D28EA">
            <w:pPr>
              <w:rPr>
                <w:rFonts w:ascii="Arial" w:cs="Arial"/>
                <w:color w:val="auto"/>
              </w:rPr>
            </w:pPr>
          </w:p>
        </w:tc>
        <w:tc>
          <w:tcPr>
            <w:tcW w:w="1799" w:type="dxa"/>
            <w:vMerge w:val="continue"/>
            <w:tcBorders>
              <w:top w:val="nil"/>
            </w:tcBorders>
          </w:tcPr>
          <w:p w14:paraId="4DD88202">
            <w:pPr>
              <w:rPr>
                <w:rFonts w:ascii="Arial" w:cs="Arial"/>
                <w:color w:val="auto"/>
              </w:rPr>
            </w:pPr>
          </w:p>
        </w:tc>
        <w:tc>
          <w:tcPr>
            <w:tcW w:w="1914" w:type="dxa"/>
          </w:tcPr>
          <w:p w14:paraId="55F54117">
            <w:pPr>
              <w:spacing w:line="319" w:lineRule="auto"/>
              <w:rPr>
                <w:rFonts w:ascii="Arial" w:cs="Arial"/>
                <w:color w:val="auto"/>
              </w:rPr>
            </w:pPr>
          </w:p>
          <w:p w14:paraId="47DDC763">
            <w:pPr>
              <w:pStyle w:val="524"/>
              <w:spacing w:before="61" w:line="289" w:lineRule="auto"/>
              <w:ind w:left="51" w:right="11" w:hanging="33"/>
              <w:rPr>
                <w:color w:val="auto"/>
                <w:lang w:eastAsia="zh-CN"/>
              </w:rPr>
            </w:pPr>
            <w:r>
              <w:rPr>
                <w:color w:val="auto"/>
                <w:spacing w:val="44"/>
                <w:lang w:eastAsia="zh-CN"/>
              </w:rPr>
              <w:t>单元式空气调节机</w:t>
            </w:r>
            <w:r>
              <w:rPr>
                <w:color w:val="auto"/>
                <w:spacing w:val="6"/>
                <w:lang w:eastAsia="zh-CN"/>
              </w:rPr>
              <w:t xml:space="preserve"> </w:t>
            </w:r>
            <w:r>
              <w:rPr>
                <w:color w:val="auto"/>
                <w:spacing w:val="2"/>
                <w:lang w:eastAsia="zh-CN"/>
              </w:rPr>
              <w:t>(制冷量&gt;14000W)</w:t>
            </w:r>
          </w:p>
        </w:tc>
        <w:tc>
          <w:tcPr>
            <w:tcW w:w="2969" w:type="dxa"/>
          </w:tcPr>
          <w:p w14:paraId="3936E2ED">
            <w:pPr>
              <w:pStyle w:val="524"/>
              <w:spacing w:before="72" w:line="290" w:lineRule="auto"/>
              <w:ind w:left="16" w:right="11" w:firstLine="6"/>
              <w:rPr>
                <w:color w:val="auto"/>
                <w:lang w:eastAsia="zh-CN"/>
              </w:rPr>
            </w:pPr>
            <w:r>
              <w:rPr>
                <w:color w:val="auto"/>
                <w:spacing w:val="19"/>
                <w:lang w:eastAsia="zh-CN"/>
              </w:rPr>
              <w:t>《单元式空气调节机能效限定值</w:t>
            </w:r>
            <w:r>
              <w:rPr>
                <w:color w:val="auto"/>
                <w:spacing w:val="2"/>
                <w:lang w:eastAsia="zh-CN"/>
              </w:rPr>
              <w:t xml:space="preserve"> </w:t>
            </w:r>
            <w:r>
              <w:rPr>
                <w:color w:val="auto"/>
                <w:spacing w:val="6"/>
                <w:lang w:eastAsia="zh-CN"/>
              </w:rPr>
              <w:t>及能效等级》（</w:t>
            </w:r>
            <w:r>
              <w:rPr>
                <w:color w:val="auto"/>
                <w:lang w:eastAsia="zh-CN"/>
              </w:rPr>
              <w:t>GB</w:t>
            </w:r>
            <w:r>
              <w:rPr>
                <w:color w:val="auto"/>
                <w:spacing w:val="-13"/>
                <w:lang w:eastAsia="zh-CN"/>
              </w:rPr>
              <w:t xml:space="preserve"> </w:t>
            </w:r>
            <w:r>
              <w:rPr>
                <w:color w:val="auto"/>
                <w:spacing w:val="6"/>
                <w:lang w:eastAsia="zh-CN"/>
              </w:rPr>
              <w:t>19576）《风管</w:t>
            </w:r>
            <w:r>
              <w:rPr>
                <w:color w:val="auto"/>
                <w:lang w:eastAsia="zh-CN"/>
              </w:rPr>
              <w:t xml:space="preserve"> </w:t>
            </w:r>
            <w:r>
              <w:rPr>
                <w:color w:val="auto"/>
                <w:spacing w:val="19"/>
                <w:lang w:eastAsia="zh-CN"/>
              </w:rPr>
              <w:t>送风式空调机组能效限定值及能</w:t>
            </w:r>
            <w:r>
              <w:rPr>
                <w:color w:val="auto"/>
                <w:spacing w:val="9"/>
                <w:lang w:eastAsia="zh-CN"/>
              </w:rPr>
              <w:t xml:space="preserve"> </w:t>
            </w:r>
            <w:r>
              <w:rPr>
                <w:color w:val="auto"/>
                <w:spacing w:val="7"/>
                <w:lang w:eastAsia="zh-CN"/>
              </w:rPr>
              <w:t>效等级》（</w:t>
            </w:r>
            <w:r>
              <w:rPr>
                <w:color w:val="auto"/>
                <w:lang w:eastAsia="zh-CN"/>
              </w:rPr>
              <w:t>GB</w:t>
            </w:r>
            <w:r>
              <w:rPr>
                <w:color w:val="auto"/>
                <w:spacing w:val="7"/>
                <w:lang w:eastAsia="zh-CN"/>
              </w:rPr>
              <w:t xml:space="preserve"> 37479）</w:t>
            </w:r>
          </w:p>
        </w:tc>
      </w:tr>
      <w:tr w14:paraId="57446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600" w:type="dxa"/>
            <w:vMerge w:val="continue"/>
            <w:tcBorders>
              <w:top w:val="nil"/>
              <w:bottom w:val="nil"/>
            </w:tcBorders>
          </w:tcPr>
          <w:p w14:paraId="5D570F00">
            <w:pPr>
              <w:rPr>
                <w:rFonts w:ascii="Arial" w:cs="Arial"/>
                <w:color w:val="auto"/>
              </w:rPr>
            </w:pPr>
          </w:p>
        </w:tc>
        <w:tc>
          <w:tcPr>
            <w:tcW w:w="1723" w:type="dxa"/>
            <w:vMerge w:val="continue"/>
            <w:tcBorders>
              <w:top w:val="nil"/>
              <w:bottom w:val="nil"/>
            </w:tcBorders>
          </w:tcPr>
          <w:p w14:paraId="753701CB">
            <w:pPr>
              <w:rPr>
                <w:rFonts w:ascii="Arial" w:cs="Arial"/>
                <w:color w:val="auto"/>
              </w:rPr>
            </w:pPr>
          </w:p>
        </w:tc>
        <w:tc>
          <w:tcPr>
            <w:tcW w:w="1799" w:type="dxa"/>
          </w:tcPr>
          <w:p w14:paraId="7DB8D6CA">
            <w:pPr>
              <w:pStyle w:val="524"/>
              <w:spacing w:before="145" w:line="287" w:lineRule="auto"/>
              <w:ind w:left="17" w:right="10" w:firstLine="1"/>
              <w:rPr>
                <w:color w:val="auto"/>
                <w:lang w:eastAsia="zh-CN"/>
              </w:rPr>
            </w:pPr>
            <w:r>
              <w:rPr>
                <w:color w:val="auto"/>
                <w:spacing w:val="3"/>
                <w:lang w:eastAsia="zh-CN"/>
              </w:rPr>
              <w:t>★A02052309 专用制</w:t>
            </w:r>
            <w:r>
              <w:rPr>
                <w:color w:val="auto"/>
                <w:spacing w:val="12"/>
                <w:lang w:eastAsia="zh-CN"/>
              </w:rPr>
              <w:t xml:space="preserve"> </w:t>
            </w:r>
            <w:r>
              <w:rPr>
                <w:color w:val="auto"/>
                <w:spacing w:val="8"/>
                <w:lang w:eastAsia="zh-CN"/>
              </w:rPr>
              <w:t>冷、空调设备</w:t>
            </w:r>
          </w:p>
        </w:tc>
        <w:tc>
          <w:tcPr>
            <w:tcW w:w="1914" w:type="dxa"/>
          </w:tcPr>
          <w:p w14:paraId="11F7C6BE">
            <w:pPr>
              <w:pStyle w:val="524"/>
              <w:spacing w:before="300" w:line="228" w:lineRule="auto"/>
              <w:ind w:left="15"/>
              <w:rPr>
                <w:color w:val="auto"/>
              </w:rPr>
            </w:pPr>
            <w:r>
              <w:rPr>
                <w:color w:val="auto"/>
                <w:spacing w:val="7"/>
              </w:rPr>
              <w:t>机房空调</w:t>
            </w:r>
          </w:p>
        </w:tc>
        <w:tc>
          <w:tcPr>
            <w:tcW w:w="2969" w:type="dxa"/>
          </w:tcPr>
          <w:p w14:paraId="12890799">
            <w:pPr>
              <w:pStyle w:val="524"/>
              <w:spacing w:before="146" w:line="286" w:lineRule="auto"/>
              <w:ind w:left="17" w:right="11" w:firstLine="6"/>
              <w:rPr>
                <w:color w:val="auto"/>
                <w:lang w:eastAsia="zh-CN"/>
              </w:rPr>
            </w:pPr>
            <w:r>
              <w:rPr>
                <w:color w:val="auto"/>
                <w:spacing w:val="19"/>
                <w:lang w:eastAsia="zh-CN"/>
              </w:rPr>
              <w:t>《单元式空气调节机能效限定值</w:t>
            </w:r>
            <w:r>
              <w:rPr>
                <w:color w:val="auto"/>
                <w:spacing w:val="2"/>
                <w:lang w:eastAsia="zh-CN"/>
              </w:rPr>
              <w:t xml:space="preserve"> </w:t>
            </w:r>
            <w:r>
              <w:rPr>
                <w:color w:val="auto"/>
                <w:spacing w:val="5"/>
                <w:lang w:eastAsia="zh-CN"/>
              </w:rPr>
              <w:t>及能效等级》（</w:t>
            </w:r>
            <w:r>
              <w:rPr>
                <w:color w:val="auto"/>
                <w:lang w:eastAsia="zh-CN"/>
              </w:rPr>
              <w:t>GB</w:t>
            </w:r>
            <w:r>
              <w:rPr>
                <w:color w:val="auto"/>
                <w:spacing w:val="39"/>
                <w:lang w:eastAsia="zh-CN"/>
              </w:rPr>
              <w:t xml:space="preserve"> </w:t>
            </w:r>
            <w:r>
              <w:rPr>
                <w:color w:val="auto"/>
                <w:spacing w:val="5"/>
                <w:lang w:eastAsia="zh-CN"/>
              </w:rPr>
              <w:t>19576）</w:t>
            </w:r>
          </w:p>
        </w:tc>
      </w:tr>
      <w:tr w14:paraId="001C2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600" w:type="dxa"/>
            <w:vMerge w:val="continue"/>
            <w:tcBorders>
              <w:top w:val="nil"/>
            </w:tcBorders>
          </w:tcPr>
          <w:p w14:paraId="29E2F84A">
            <w:pPr>
              <w:rPr>
                <w:rFonts w:ascii="Arial" w:cs="Arial"/>
                <w:color w:val="auto"/>
              </w:rPr>
            </w:pPr>
          </w:p>
        </w:tc>
        <w:tc>
          <w:tcPr>
            <w:tcW w:w="1723" w:type="dxa"/>
            <w:vMerge w:val="continue"/>
            <w:tcBorders>
              <w:top w:val="nil"/>
            </w:tcBorders>
          </w:tcPr>
          <w:p w14:paraId="1FF0C9C9">
            <w:pPr>
              <w:rPr>
                <w:rFonts w:ascii="Arial" w:cs="Arial"/>
                <w:color w:val="auto"/>
              </w:rPr>
            </w:pPr>
          </w:p>
        </w:tc>
        <w:tc>
          <w:tcPr>
            <w:tcW w:w="1799" w:type="dxa"/>
          </w:tcPr>
          <w:p w14:paraId="4BFA7A16">
            <w:pPr>
              <w:spacing w:line="265" w:lineRule="auto"/>
              <w:rPr>
                <w:rFonts w:ascii="Arial" w:cs="Arial"/>
                <w:color w:val="auto"/>
              </w:rPr>
            </w:pPr>
          </w:p>
          <w:p w14:paraId="61D920DA">
            <w:pPr>
              <w:spacing w:line="265" w:lineRule="auto"/>
              <w:rPr>
                <w:rFonts w:ascii="Arial" w:cs="Arial"/>
                <w:color w:val="auto"/>
              </w:rPr>
            </w:pPr>
          </w:p>
          <w:p w14:paraId="7CFB7B4C">
            <w:pPr>
              <w:pStyle w:val="524"/>
              <w:spacing w:before="62" w:line="289" w:lineRule="auto"/>
              <w:ind w:left="21" w:right="10" w:hanging="12"/>
              <w:rPr>
                <w:color w:val="auto"/>
              </w:rPr>
            </w:pPr>
            <w:r>
              <w:rPr>
                <w:color w:val="auto"/>
                <w:spacing w:val="4"/>
              </w:rPr>
              <w:t>A02052399 其他制冷</w:t>
            </w:r>
            <w:r>
              <w:rPr>
                <w:color w:val="auto"/>
                <w:spacing w:val="7"/>
              </w:rPr>
              <w:t xml:space="preserve"> </w:t>
            </w:r>
            <w:r>
              <w:rPr>
                <w:color w:val="auto"/>
                <w:spacing w:val="5"/>
              </w:rPr>
              <w:t>空调设备</w:t>
            </w:r>
          </w:p>
        </w:tc>
        <w:tc>
          <w:tcPr>
            <w:tcW w:w="1914" w:type="dxa"/>
          </w:tcPr>
          <w:p w14:paraId="6206C42B">
            <w:pPr>
              <w:spacing w:line="343" w:lineRule="auto"/>
              <w:rPr>
                <w:rFonts w:ascii="Arial" w:cs="Arial"/>
                <w:color w:val="auto"/>
              </w:rPr>
            </w:pPr>
          </w:p>
          <w:p w14:paraId="78946ACD">
            <w:pPr>
              <w:spacing w:line="343" w:lineRule="auto"/>
              <w:rPr>
                <w:rFonts w:ascii="Arial" w:cs="Arial"/>
                <w:color w:val="auto"/>
              </w:rPr>
            </w:pPr>
          </w:p>
          <w:p w14:paraId="4613DCC9">
            <w:pPr>
              <w:pStyle w:val="524"/>
              <w:spacing w:before="62" w:line="231" w:lineRule="auto"/>
              <w:ind w:left="18"/>
              <w:rPr>
                <w:color w:val="auto"/>
              </w:rPr>
            </w:pPr>
            <w:r>
              <w:rPr>
                <w:color w:val="auto"/>
                <w:spacing w:val="6"/>
              </w:rPr>
              <w:t>冷却塔</w:t>
            </w:r>
          </w:p>
        </w:tc>
        <w:tc>
          <w:tcPr>
            <w:tcW w:w="2969" w:type="dxa"/>
          </w:tcPr>
          <w:p w14:paraId="147F7813">
            <w:pPr>
              <w:pStyle w:val="524"/>
              <w:spacing w:before="284" w:line="296" w:lineRule="auto"/>
              <w:ind w:left="23"/>
              <w:rPr>
                <w:color w:val="auto"/>
                <w:lang w:eastAsia="zh-CN"/>
              </w:rPr>
            </w:pPr>
            <w:r>
              <w:rPr>
                <w:color w:val="auto"/>
                <w:spacing w:val="2"/>
                <w:lang w:eastAsia="zh-CN"/>
              </w:rPr>
              <w:t>《机械通风冷却塔 第 1 部分：中</w:t>
            </w:r>
            <w:r>
              <w:rPr>
                <w:color w:val="auto"/>
                <w:spacing w:val="3"/>
                <w:lang w:eastAsia="zh-CN"/>
              </w:rPr>
              <w:t xml:space="preserve"> </w:t>
            </w:r>
            <w:r>
              <w:rPr>
                <w:color w:val="auto"/>
                <w:spacing w:val="-6"/>
                <w:lang w:eastAsia="zh-CN"/>
              </w:rPr>
              <w:t>小型开式冷却塔》（GB</w:t>
            </w:r>
            <w:r>
              <w:rPr>
                <w:color w:val="auto"/>
                <w:spacing w:val="-36"/>
                <w:lang w:eastAsia="zh-CN"/>
              </w:rPr>
              <w:t xml:space="preserve"> </w:t>
            </w:r>
            <w:r>
              <w:rPr>
                <w:color w:val="auto"/>
                <w:spacing w:val="-6"/>
                <w:lang w:eastAsia="zh-CN"/>
              </w:rPr>
              <w:t>/T</w:t>
            </w:r>
            <w:r>
              <w:rPr>
                <w:color w:val="auto"/>
                <w:spacing w:val="-31"/>
                <w:lang w:eastAsia="zh-CN"/>
              </w:rPr>
              <w:t xml:space="preserve"> </w:t>
            </w:r>
            <w:r>
              <w:rPr>
                <w:color w:val="auto"/>
                <w:spacing w:val="-6"/>
                <w:lang w:eastAsia="zh-CN"/>
              </w:rPr>
              <w:t>7190.1</w:t>
            </w:r>
            <w:r>
              <w:rPr>
                <w:color w:val="auto"/>
                <w:spacing w:val="-49"/>
                <w:w w:val="97"/>
                <w:lang w:eastAsia="zh-CN"/>
              </w:rPr>
              <w:t>）；</w:t>
            </w:r>
            <w:r>
              <w:rPr>
                <w:color w:val="auto"/>
                <w:lang w:eastAsia="zh-CN"/>
              </w:rPr>
              <w:t xml:space="preserve"> </w:t>
            </w:r>
            <w:r>
              <w:rPr>
                <w:color w:val="auto"/>
                <w:spacing w:val="2"/>
                <w:lang w:eastAsia="zh-CN"/>
              </w:rPr>
              <w:t>《机械通风冷却塔 第 2 部分：大</w:t>
            </w:r>
            <w:r>
              <w:rPr>
                <w:color w:val="auto"/>
                <w:spacing w:val="3"/>
                <w:lang w:eastAsia="zh-CN"/>
              </w:rPr>
              <w:t xml:space="preserve"> </w:t>
            </w:r>
            <w:r>
              <w:rPr>
                <w:color w:val="auto"/>
                <w:spacing w:val="4"/>
                <w:lang w:eastAsia="zh-CN"/>
              </w:rPr>
              <w:t>型开式冷却塔》（</w:t>
            </w:r>
            <w:r>
              <w:rPr>
                <w:color w:val="auto"/>
                <w:lang w:eastAsia="zh-CN"/>
              </w:rPr>
              <w:t>GB</w:t>
            </w:r>
            <w:r>
              <w:rPr>
                <w:color w:val="auto"/>
                <w:spacing w:val="4"/>
                <w:lang w:eastAsia="zh-CN"/>
              </w:rPr>
              <w:t xml:space="preserve"> /T 7190.2）</w:t>
            </w:r>
          </w:p>
        </w:tc>
      </w:tr>
      <w:tr w14:paraId="3ED5E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00" w:type="dxa"/>
          </w:tcPr>
          <w:p w14:paraId="3D0B9504">
            <w:pPr>
              <w:spacing w:line="242" w:lineRule="auto"/>
              <w:rPr>
                <w:rFonts w:ascii="Arial" w:cs="Arial"/>
                <w:color w:val="auto"/>
              </w:rPr>
            </w:pPr>
          </w:p>
          <w:p w14:paraId="659B6FF0">
            <w:pPr>
              <w:pStyle w:val="524"/>
              <w:spacing w:before="62" w:line="188" w:lineRule="auto"/>
              <w:ind w:left="247"/>
              <w:rPr>
                <w:color w:val="auto"/>
              </w:rPr>
            </w:pPr>
            <w:r>
              <w:rPr>
                <w:color w:val="auto"/>
              </w:rPr>
              <w:t>7</w:t>
            </w:r>
          </w:p>
        </w:tc>
        <w:tc>
          <w:tcPr>
            <w:tcW w:w="1723" w:type="dxa"/>
          </w:tcPr>
          <w:p w14:paraId="11DBCFBC">
            <w:pPr>
              <w:pStyle w:val="524"/>
              <w:spacing w:before="273" w:line="228" w:lineRule="auto"/>
              <w:ind w:left="9"/>
              <w:rPr>
                <w:color w:val="auto"/>
              </w:rPr>
            </w:pPr>
            <w:r>
              <w:rPr>
                <w:color w:val="auto"/>
                <w:spacing w:val="3"/>
              </w:rPr>
              <w:t>A020601</w:t>
            </w:r>
            <w:r>
              <w:rPr>
                <w:color w:val="auto"/>
                <w:spacing w:val="-19"/>
              </w:rPr>
              <w:t xml:space="preserve"> </w:t>
            </w:r>
            <w:r>
              <w:rPr>
                <w:color w:val="auto"/>
                <w:spacing w:val="3"/>
              </w:rPr>
              <w:t>电机</w:t>
            </w:r>
          </w:p>
        </w:tc>
        <w:tc>
          <w:tcPr>
            <w:tcW w:w="1799" w:type="dxa"/>
          </w:tcPr>
          <w:p w14:paraId="61A4A88B">
            <w:pPr>
              <w:rPr>
                <w:rFonts w:ascii="Arial" w:cs="Arial"/>
                <w:color w:val="auto"/>
              </w:rPr>
            </w:pPr>
          </w:p>
        </w:tc>
        <w:tc>
          <w:tcPr>
            <w:tcW w:w="1914" w:type="dxa"/>
          </w:tcPr>
          <w:p w14:paraId="7B8DE101">
            <w:pPr>
              <w:rPr>
                <w:rFonts w:ascii="Arial" w:cs="Arial"/>
                <w:color w:val="auto"/>
              </w:rPr>
            </w:pPr>
          </w:p>
        </w:tc>
        <w:tc>
          <w:tcPr>
            <w:tcW w:w="2969" w:type="dxa"/>
          </w:tcPr>
          <w:p w14:paraId="20FF89B4">
            <w:pPr>
              <w:pStyle w:val="524"/>
              <w:spacing w:before="117" w:line="288" w:lineRule="auto"/>
              <w:ind w:left="22" w:right="11"/>
              <w:rPr>
                <w:color w:val="auto"/>
                <w:lang w:eastAsia="zh-CN"/>
              </w:rPr>
            </w:pPr>
            <w:r>
              <w:rPr>
                <w:color w:val="auto"/>
                <w:spacing w:val="19"/>
                <w:lang w:eastAsia="zh-CN"/>
              </w:rPr>
              <w:t>《中小型三相异步电动机能效限</w:t>
            </w:r>
            <w:r>
              <w:rPr>
                <w:color w:val="auto"/>
                <w:spacing w:val="2"/>
                <w:lang w:eastAsia="zh-CN"/>
              </w:rPr>
              <w:t xml:space="preserve"> </w:t>
            </w:r>
            <w:r>
              <w:rPr>
                <w:color w:val="auto"/>
                <w:spacing w:val="5"/>
                <w:lang w:eastAsia="zh-CN"/>
              </w:rPr>
              <w:t>定值及能效等级》（</w:t>
            </w:r>
            <w:r>
              <w:rPr>
                <w:color w:val="auto"/>
                <w:lang w:eastAsia="zh-CN"/>
              </w:rPr>
              <w:t>GB</w:t>
            </w:r>
            <w:r>
              <w:rPr>
                <w:color w:val="auto"/>
                <w:spacing w:val="42"/>
                <w:lang w:eastAsia="zh-CN"/>
              </w:rPr>
              <w:t xml:space="preserve"> </w:t>
            </w:r>
            <w:r>
              <w:rPr>
                <w:color w:val="auto"/>
                <w:spacing w:val="5"/>
                <w:lang w:eastAsia="zh-CN"/>
              </w:rPr>
              <w:t>18613）</w:t>
            </w:r>
          </w:p>
        </w:tc>
      </w:tr>
      <w:tr w14:paraId="7ACFE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600" w:type="dxa"/>
          </w:tcPr>
          <w:p w14:paraId="06F6C176">
            <w:pPr>
              <w:pStyle w:val="524"/>
              <w:spacing w:before="283" w:line="189" w:lineRule="auto"/>
              <w:ind w:left="243"/>
              <w:rPr>
                <w:color w:val="auto"/>
              </w:rPr>
            </w:pPr>
            <w:r>
              <w:rPr>
                <w:color w:val="auto"/>
              </w:rPr>
              <w:t>8</w:t>
            </w:r>
          </w:p>
        </w:tc>
        <w:tc>
          <w:tcPr>
            <w:tcW w:w="1723" w:type="dxa"/>
          </w:tcPr>
          <w:p w14:paraId="74A294C9">
            <w:pPr>
              <w:pStyle w:val="524"/>
              <w:spacing w:before="96" w:line="285" w:lineRule="auto"/>
              <w:ind w:left="15" w:right="8" w:hanging="6"/>
              <w:rPr>
                <w:color w:val="auto"/>
              </w:rPr>
            </w:pPr>
            <w:r>
              <w:rPr>
                <w:color w:val="auto"/>
                <w:spacing w:val="5"/>
              </w:rPr>
              <w:t>A020602</w:t>
            </w:r>
            <w:r>
              <w:rPr>
                <w:color w:val="auto"/>
                <w:spacing w:val="-43"/>
              </w:rPr>
              <w:t xml:space="preserve"> </w:t>
            </w:r>
            <w:r>
              <w:rPr>
                <w:color w:val="auto"/>
                <w:spacing w:val="5"/>
              </w:rPr>
              <w:t>变压</w:t>
            </w:r>
            <w:r>
              <w:rPr>
                <w:color w:val="auto"/>
              </w:rPr>
              <w:t xml:space="preserve"> </w:t>
            </w:r>
            <w:r>
              <w:rPr>
                <w:color w:val="auto"/>
                <w:spacing w:val="1"/>
              </w:rPr>
              <w:t>器</w:t>
            </w:r>
          </w:p>
        </w:tc>
        <w:tc>
          <w:tcPr>
            <w:tcW w:w="1799" w:type="dxa"/>
          </w:tcPr>
          <w:p w14:paraId="0CD92F64">
            <w:pPr>
              <w:pStyle w:val="524"/>
              <w:spacing w:before="252" w:line="230" w:lineRule="auto"/>
              <w:ind w:left="15"/>
              <w:rPr>
                <w:color w:val="auto"/>
              </w:rPr>
            </w:pPr>
            <w:r>
              <w:rPr>
                <w:color w:val="auto"/>
                <w:spacing w:val="8"/>
              </w:rPr>
              <w:t>配电变压器</w:t>
            </w:r>
          </w:p>
        </w:tc>
        <w:tc>
          <w:tcPr>
            <w:tcW w:w="1914" w:type="dxa"/>
          </w:tcPr>
          <w:p w14:paraId="592C8073">
            <w:pPr>
              <w:rPr>
                <w:rFonts w:ascii="Arial" w:cs="Arial"/>
                <w:color w:val="auto"/>
              </w:rPr>
            </w:pPr>
          </w:p>
        </w:tc>
        <w:tc>
          <w:tcPr>
            <w:tcW w:w="2969" w:type="dxa"/>
          </w:tcPr>
          <w:p w14:paraId="4F915246">
            <w:pPr>
              <w:pStyle w:val="524"/>
              <w:spacing w:before="96" w:line="285" w:lineRule="auto"/>
              <w:ind w:left="25" w:right="11" w:hanging="2"/>
              <w:rPr>
                <w:color w:val="auto"/>
                <w:lang w:eastAsia="zh-CN"/>
              </w:rPr>
            </w:pPr>
            <w:r>
              <w:rPr>
                <w:color w:val="auto"/>
                <w:spacing w:val="19"/>
                <w:lang w:eastAsia="zh-CN"/>
              </w:rPr>
              <w:t>《三相配电变压器能效限定值及</w:t>
            </w:r>
            <w:r>
              <w:rPr>
                <w:color w:val="auto"/>
                <w:spacing w:val="2"/>
                <w:lang w:eastAsia="zh-CN"/>
              </w:rPr>
              <w:t xml:space="preserve"> </w:t>
            </w:r>
            <w:r>
              <w:rPr>
                <w:color w:val="auto"/>
                <w:spacing w:val="6"/>
                <w:lang w:eastAsia="zh-CN"/>
              </w:rPr>
              <w:t>能效等级》（</w:t>
            </w:r>
            <w:r>
              <w:rPr>
                <w:color w:val="auto"/>
                <w:lang w:eastAsia="zh-CN"/>
              </w:rPr>
              <w:t>GB</w:t>
            </w:r>
            <w:r>
              <w:rPr>
                <w:color w:val="auto"/>
                <w:spacing w:val="6"/>
                <w:lang w:eastAsia="zh-CN"/>
              </w:rPr>
              <w:t xml:space="preserve"> 20052）</w:t>
            </w:r>
          </w:p>
        </w:tc>
      </w:tr>
      <w:tr w14:paraId="7B042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00" w:type="dxa"/>
          </w:tcPr>
          <w:p w14:paraId="24B1F2CC">
            <w:pPr>
              <w:spacing w:line="316" w:lineRule="auto"/>
              <w:rPr>
                <w:rFonts w:ascii="Arial" w:cs="Arial"/>
                <w:color w:val="auto"/>
              </w:rPr>
            </w:pPr>
          </w:p>
          <w:p w14:paraId="58CD8836">
            <w:pPr>
              <w:pStyle w:val="524"/>
              <w:spacing w:before="61" w:line="189" w:lineRule="auto"/>
              <w:ind w:left="243"/>
              <w:rPr>
                <w:color w:val="auto"/>
              </w:rPr>
            </w:pPr>
            <w:r>
              <w:rPr>
                <w:color w:val="auto"/>
              </w:rPr>
              <w:t>9</w:t>
            </w:r>
          </w:p>
        </w:tc>
        <w:tc>
          <w:tcPr>
            <w:tcW w:w="1723" w:type="dxa"/>
          </w:tcPr>
          <w:p w14:paraId="06B47912">
            <w:pPr>
              <w:pStyle w:val="524"/>
              <w:spacing w:before="192" w:line="290" w:lineRule="auto"/>
              <w:ind w:left="16" w:right="8" w:firstLine="2"/>
              <w:rPr>
                <w:color w:val="auto"/>
              </w:rPr>
            </w:pPr>
            <w:r>
              <w:rPr>
                <w:color w:val="auto"/>
                <w:spacing w:val="4"/>
              </w:rPr>
              <w:t>★A020609</w:t>
            </w:r>
            <w:r>
              <w:rPr>
                <w:color w:val="auto"/>
                <w:spacing w:val="-43"/>
              </w:rPr>
              <w:t xml:space="preserve"> </w:t>
            </w:r>
            <w:r>
              <w:rPr>
                <w:color w:val="auto"/>
                <w:spacing w:val="4"/>
              </w:rPr>
              <w:t>镇</w:t>
            </w:r>
            <w:r>
              <w:rPr>
                <w:color w:val="auto"/>
              </w:rPr>
              <w:t xml:space="preserve"> </w:t>
            </w:r>
            <w:r>
              <w:rPr>
                <w:color w:val="auto"/>
                <w:spacing w:val="4"/>
              </w:rPr>
              <w:t>流器</w:t>
            </w:r>
          </w:p>
        </w:tc>
        <w:tc>
          <w:tcPr>
            <w:tcW w:w="1799" w:type="dxa"/>
          </w:tcPr>
          <w:p w14:paraId="66EEF73F">
            <w:pPr>
              <w:spacing w:line="284" w:lineRule="auto"/>
              <w:rPr>
                <w:rFonts w:ascii="Arial" w:cs="Arial"/>
                <w:color w:val="auto"/>
              </w:rPr>
            </w:pPr>
          </w:p>
          <w:p w14:paraId="43E2C006">
            <w:pPr>
              <w:pStyle w:val="524"/>
              <w:spacing w:before="62" w:line="229" w:lineRule="auto"/>
              <w:ind w:left="19"/>
              <w:rPr>
                <w:color w:val="auto"/>
              </w:rPr>
            </w:pPr>
            <w:r>
              <w:rPr>
                <w:color w:val="auto"/>
                <w:spacing w:val="8"/>
              </w:rPr>
              <w:t>管型荧光灯镇流器</w:t>
            </w:r>
          </w:p>
        </w:tc>
        <w:tc>
          <w:tcPr>
            <w:tcW w:w="1914" w:type="dxa"/>
          </w:tcPr>
          <w:p w14:paraId="74E3B754">
            <w:pPr>
              <w:rPr>
                <w:rFonts w:ascii="Arial" w:cs="Arial"/>
                <w:color w:val="auto"/>
              </w:rPr>
            </w:pPr>
          </w:p>
        </w:tc>
        <w:tc>
          <w:tcPr>
            <w:tcW w:w="2969" w:type="dxa"/>
          </w:tcPr>
          <w:p w14:paraId="7F387786">
            <w:pPr>
              <w:pStyle w:val="524"/>
              <w:spacing w:before="192" w:line="288" w:lineRule="auto"/>
              <w:ind w:left="17" w:right="11" w:firstLine="6"/>
              <w:rPr>
                <w:color w:val="auto"/>
                <w:lang w:eastAsia="zh-CN"/>
              </w:rPr>
            </w:pPr>
            <w:r>
              <w:rPr>
                <w:color w:val="auto"/>
                <w:spacing w:val="19"/>
                <w:lang w:eastAsia="zh-CN"/>
              </w:rPr>
              <w:t>《管形荧光灯镇流器能效限定值</w:t>
            </w:r>
            <w:r>
              <w:rPr>
                <w:color w:val="auto"/>
                <w:spacing w:val="2"/>
                <w:lang w:eastAsia="zh-CN"/>
              </w:rPr>
              <w:t xml:space="preserve"> </w:t>
            </w:r>
            <w:r>
              <w:rPr>
                <w:color w:val="auto"/>
                <w:spacing w:val="5"/>
                <w:lang w:eastAsia="zh-CN"/>
              </w:rPr>
              <w:t>及能效等级》（</w:t>
            </w:r>
            <w:r>
              <w:rPr>
                <w:color w:val="auto"/>
                <w:lang w:eastAsia="zh-CN"/>
              </w:rPr>
              <w:t>GB</w:t>
            </w:r>
            <w:r>
              <w:rPr>
                <w:color w:val="auto"/>
                <w:spacing w:val="39"/>
                <w:lang w:eastAsia="zh-CN"/>
              </w:rPr>
              <w:t xml:space="preserve"> </w:t>
            </w:r>
            <w:r>
              <w:rPr>
                <w:color w:val="auto"/>
                <w:spacing w:val="5"/>
                <w:lang w:eastAsia="zh-CN"/>
              </w:rPr>
              <w:t>17896）</w:t>
            </w:r>
          </w:p>
        </w:tc>
      </w:tr>
      <w:tr w14:paraId="65D1B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600" w:type="dxa"/>
            <w:vMerge w:val="restart"/>
            <w:tcBorders>
              <w:bottom w:val="nil"/>
            </w:tcBorders>
          </w:tcPr>
          <w:p w14:paraId="66A33AAA">
            <w:pPr>
              <w:spacing w:line="261" w:lineRule="auto"/>
              <w:rPr>
                <w:rFonts w:ascii="Arial" w:cs="Arial"/>
                <w:color w:val="auto"/>
              </w:rPr>
            </w:pPr>
          </w:p>
          <w:p w14:paraId="2F8ED239">
            <w:pPr>
              <w:spacing w:line="261" w:lineRule="auto"/>
              <w:rPr>
                <w:rFonts w:ascii="Arial" w:cs="Arial"/>
                <w:color w:val="auto"/>
              </w:rPr>
            </w:pPr>
          </w:p>
          <w:p w14:paraId="4A533425">
            <w:pPr>
              <w:spacing w:line="261" w:lineRule="auto"/>
              <w:rPr>
                <w:rFonts w:ascii="Arial" w:cs="Arial"/>
                <w:color w:val="auto"/>
              </w:rPr>
            </w:pPr>
          </w:p>
          <w:p w14:paraId="3897071A">
            <w:pPr>
              <w:spacing w:line="261" w:lineRule="auto"/>
              <w:rPr>
                <w:rFonts w:ascii="Arial" w:cs="Arial"/>
                <w:color w:val="auto"/>
              </w:rPr>
            </w:pPr>
          </w:p>
          <w:p w14:paraId="62922C51">
            <w:pPr>
              <w:spacing w:line="261" w:lineRule="auto"/>
              <w:rPr>
                <w:rFonts w:ascii="Arial" w:cs="Arial"/>
                <w:color w:val="auto"/>
              </w:rPr>
            </w:pPr>
          </w:p>
          <w:p w14:paraId="075FC55C">
            <w:pPr>
              <w:spacing w:line="261" w:lineRule="auto"/>
              <w:rPr>
                <w:rFonts w:ascii="Arial" w:cs="Arial"/>
                <w:color w:val="auto"/>
              </w:rPr>
            </w:pPr>
          </w:p>
          <w:p w14:paraId="1FDD363E">
            <w:pPr>
              <w:spacing w:line="262" w:lineRule="auto"/>
              <w:rPr>
                <w:rFonts w:ascii="Arial" w:cs="Arial"/>
                <w:color w:val="auto"/>
              </w:rPr>
            </w:pPr>
          </w:p>
          <w:p w14:paraId="7A19F23A">
            <w:pPr>
              <w:spacing w:line="262" w:lineRule="auto"/>
              <w:rPr>
                <w:rFonts w:ascii="Arial" w:cs="Arial"/>
                <w:color w:val="auto"/>
              </w:rPr>
            </w:pPr>
          </w:p>
          <w:p w14:paraId="1D4E91D8">
            <w:pPr>
              <w:spacing w:line="262" w:lineRule="auto"/>
              <w:rPr>
                <w:rFonts w:ascii="Arial" w:cs="Arial"/>
                <w:color w:val="auto"/>
              </w:rPr>
            </w:pPr>
          </w:p>
          <w:p w14:paraId="12F0BB1D">
            <w:pPr>
              <w:spacing w:line="262" w:lineRule="auto"/>
              <w:rPr>
                <w:rFonts w:ascii="Arial" w:cs="Arial"/>
                <w:color w:val="auto"/>
              </w:rPr>
            </w:pPr>
          </w:p>
          <w:p w14:paraId="4C12A936">
            <w:pPr>
              <w:pStyle w:val="524"/>
              <w:spacing w:before="62" w:line="190" w:lineRule="auto"/>
              <w:ind w:left="209"/>
              <w:rPr>
                <w:color w:val="auto"/>
              </w:rPr>
            </w:pPr>
            <w:r>
              <w:rPr>
                <w:color w:val="auto"/>
                <w:spacing w:val="-7"/>
              </w:rPr>
              <w:t>10</w:t>
            </w:r>
          </w:p>
        </w:tc>
        <w:tc>
          <w:tcPr>
            <w:tcW w:w="1723" w:type="dxa"/>
            <w:vMerge w:val="restart"/>
            <w:tcBorders>
              <w:bottom w:val="nil"/>
            </w:tcBorders>
          </w:tcPr>
          <w:p w14:paraId="6C197926">
            <w:pPr>
              <w:spacing w:line="242" w:lineRule="auto"/>
              <w:rPr>
                <w:rFonts w:ascii="Arial" w:cs="Arial"/>
                <w:color w:val="auto"/>
              </w:rPr>
            </w:pPr>
          </w:p>
          <w:p w14:paraId="6E62F0AB">
            <w:pPr>
              <w:spacing w:line="243" w:lineRule="auto"/>
              <w:rPr>
                <w:rFonts w:ascii="Arial" w:cs="Arial"/>
                <w:color w:val="auto"/>
              </w:rPr>
            </w:pPr>
          </w:p>
          <w:p w14:paraId="26E99F3E">
            <w:pPr>
              <w:spacing w:line="243" w:lineRule="auto"/>
              <w:rPr>
                <w:rFonts w:ascii="Arial" w:cs="Arial"/>
                <w:color w:val="auto"/>
              </w:rPr>
            </w:pPr>
          </w:p>
          <w:p w14:paraId="2C69B2E5">
            <w:pPr>
              <w:spacing w:line="243" w:lineRule="auto"/>
              <w:rPr>
                <w:rFonts w:ascii="Arial" w:cs="Arial"/>
                <w:color w:val="auto"/>
              </w:rPr>
            </w:pPr>
          </w:p>
          <w:p w14:paraId="5A9D1B2F">
            <w:pPr>
              <w:spacing w:line="243" w:lineRule="auto"/>
              <w:rPr>
                <w:rFonts w:ascii="Arial" w:cs="Arial"/>
                <w:color w:val="auto"/>
              </w:rPr>
            </w:pPr>
          </w:p>
          <w:p w14:paraId="25359B4F">
            <w:pPr>
              <w:spacing w:line="243" w:lineRule="auto"/>
              <w:rPr>
                <w:rFonts w:ascii="Arial" w:cs="Arial"/>
                <w:color w:val="auto"/>
              </w:rPr>
            </w:pPr>
          </w:p>
          <w:p w14:paraId="0F4244B5">
            <w:pPr>
              <w:spacing w:line="243" w:lineRule="auto"/>
              <w:rPr>
                <w:rFonts w:ascii="Arial" w:cs="Arial"/>
                <w:color w:val="auto"/>
              </w:rPr>
            </w:pPr>
          </w:p>
          <w:p w14:paraId="4BA01EA7">
            <w:pPr>
              <w:spacing w:line="243" w:lineRule="auto"/>
              <w:rPr>
                <w:rFonts w:ascii="Arial" w:cs="Arial"/>
                <w:color w:val="auto"/>
              </w:rPr>
            </w:pPr>
          </w:p>
          <w:p w14:paraId="78D2230F">
            <w:pPr>
              <w:spacing w:line="243" w:lineRule="auto"/>
              <w:rPr>
                <w:rFonts w:ascii="Arial" w:cs="Arial"/>
                <w:color w:val="auto"/>
              </w:rPr>
            </w:pPr>
          </w:p>
          <w:p w14:paraId="1FEEE66A">
            <w:pPr>
              <w:spacing w:line="243" w:lineRule="auto"/>
              <w:rPr>
                <w:rFonts w:ascii="Arial" w:cs="Arial"/>
                <w:color w:val="auto"/>
              </w:rPr>
            </w:pPr>
          </w:p>
          <w:p w14:paraId="59DC9436">
            <w:pPr>
              <w:pStyle w:val="524"/>
              <w:spacing w:before="62" w:line="289" w:lineRule="auto"/>
              <w:ind w:left="16" w:right="8" w:hanging="7"/>
              <w:rPr>
                <w:color w:val="auto"/>
              </w:rPr>
            </w:pPr>
            <w:r>
              <w:rPr>
                <w:color w:val="auto"/>
                <w:spacing w:val="4"/>
              </w:rPr>
              <w:t>A020618</w:t>
            </w:r>
            <w:r>
              <w:rPr>
                <w:color w:val="auto"/>
                <w:spacing w:val="-34"/>
              </w:rPr>
              <w:t xml:space="preserve"> </w:t>
            </w:r>
            <w:r>
              <w:rPr>
                <w:color w:val="auto"/>
                <w:spacing w:val="4"/>
              </w:rPr>
              <w:t>生活</w:t>
            </w:r>
            <w:r>
              <w:rPr>
                <w:color w:val="auto"/>
              </w:rPr>
              <w:t xml:space="preserve"> </w:t>
            </w:r>
            <w:r>
              <w:rPr>
                <w:color w:val="auto"/>
                <w:spacing w:val="6"/>
              </w:rPr>
              <w:t>用电器</w:t>
            </w:r>
          </w:p>
        </w:tc>
        <w:tc>
          <w:tcPr>
            <w:tcW w:w="1799" w:type="dxa"/>
          </w:tcPr>
          <w:p w14:paraId="04C6D48D">
            <w:pPr>
              <w:pStyle w:val="524"/>
              <w:spacing w:before="276" w:line="230" w:lineRule="auto"/>
              <w:ind w:left="9"/>
              <w:rPr>
                <w:color w:val="auto"/>
              </w:rPr>
            </w:pPr>
            <w:r>
              <w:rPr>
                <w:color w:val="auto"/>
                <w:spacing w:val="3"/>
              </w:rPr>
              <w:t>A0206180101</w:t>
            </w:r>
            <w:r>
              <w:rPr>
                <w:color w:val="auto"/>
                <w:spacing w:val="-4"/>
              </w:rPr>
              <w:t xml:space="preserve"> </w:t>
            </w:r>
            <w:r>
              <w:rPr>
                <w:color w:val="auto"/>
                <w:spacing w:val="3"/>
              </w:rPr>
              <w:t>电冰箱</w:t>
            </w:r>
          </w:p>
        </w:tc>
        <w:tc>
          <w:tcPr>
            <w:tcW w:w="1914" w:type="dxa"/>
          </w:tcPr>
          <w:p w14:paraId="46F15D0E">
            <w:pPr>
              <w:rPr>
                <w:rFonts w:ascii="Arial" w:cs="Arial"/>
                <w:color w:val="auto"/>
              </w:rPr>
            </w:pPr>
          </w:p>
        </w:tc>
        <w:tc>
          <w:tcPr>
            <w:tcW w:w="2969" w:type="dxa"/>
          </w:tcPr>
          <w:p w14:paraId="0B6EF08A">
            <w:pPr>
              <w:pStyle w:val="524"/>
              <w:spacing w:before="121" w:line="288" w:lineRule="auto"/>
              <w:ind w:left="22" w:right="11"/>
              <w:rPr>
                <w:color w:val="auto"/>
                <w:lang w:eastAsia="zh-CN"/>
              </w:rPr>
            </w:pPr>
            <w:r>
              <w:rPr>
                <w:color w:val="auto"/>
                <w:spacing w:val="19"/>
                <w:lang w:eastAsia="zh-CN"/>
              </w:rPr>
              <w:t>《家用电冰箱耗电量限定值及能</w:t>
            </w:r>
            <w:r>
              <w:rPr>
                <w:color w:val="auto"/>
                <w:spacing w:val="2"/>
                <w:lang w:eastAsia="zh-CN"/>
              </w:rPr>
              <w:t xml:space="preserve"> </w:t>
            </w:r>
            <w:r>
              <w:rPr>
                <w:color w:val="auto"/>
                <w:spacing w:val="4"/>
                <w:lang w:eastAsia="zh-CN"/>
              </w:rPr>
              <w:t>效等级》（</w:t>
            </w:r>
            <w:r>
              <w:rPr>
                <w:color w:val="auto"/>
                <w:lang w:eastAsia="zh-CN"/>
              </w:rPr>
              <w:t>GB</w:t>
            </w:r>
            <w:r>
              <w:rPr>
                <w:color w:val="auto"/>
                <w:spacing w:val="20"/>
                <w:lang w:eastAsia="zh-CN"/>
              </w:rPr>
              <w:t xml:space="preserve">  </w:t>
            </w:r>
            <w:r>
              <w:rPr>
                <w:color w:val="auto"/>
                <w:spacing w:val="4"/>
                <w:lang w:eastAsia="zh-CN"/>
              </w:rPr>
              <w:t>12021.2）</w:t>
            </w:r>
          </w:p>
        </w:tc>
      </w:tr>
      <w:tr w14:paraId="5588C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600" w:type="dxa"/>
            <w:vMerge w:val="continue"/>
            <w:tcBorders>
              <w:top w:val="nil"/>
              <w:bottom w:val="nil"/>
            </w:tcBorders>
          </w:tcPr>
          <w:p w14:paraId="73F8E62A">
            <w:pPr>
              <w:rPr>
                <w:rFonts w:ascii="Arial" w:cs="Arial"/>
                <w:color w:val="auto"/>
              </w:rPr>
            </w:pPr>
          </w:p>
        </w:tc>
        <w:tc>
          <w:tcPr>
            <w:tcW w:w="1723" w:type="dxa"/>
            <w:vMerge w:val="continue"/>
            <w:tcBorders>
              <w:top w:val="nil"/>
              <w:bottom w:val="nil"/>
            </w:tcBorders>
          </w:tcPr>
          <w:p w14:paraId="3C6C69DE">
            <w:pPr>
              <w:rPr>
                <w:rFonts w:ascii="Arial" w:cs="Arial"/>
                <w:color w:val="auto"/>
              </w:rPr>
            </w:pPr>
          </w:p>
        </w:tc>
        <w:tc>
          <w:tcPr>
            <w:tcW w:w="1799" w:type="dxa"/>
            <w:vMerge w:val="restart"/>
            <w:tcBorders>
              <w:bottom w:val="nil"/>
            </w:tcBorders>
          </w:tcPr>
          <w:p w14:paraId="36AB0A83">
            <w:pPr>
              <w:spacing w:line="247" w:lineRule="auto"/>
              <w:rPr>
                <w:rFonts w:ascii="Arial" w:cs="Arial"/>
                <w:color w:val="auto"/>
              </w:rPr>
            </w:pPr>
          </w:p>
          <w:p w14:paraId="7A6768CE">
            <w:pPr>
              <w:spacing w:line="247" w:lineRule="auto"/>
              <w:rPr>
                <w:rFonts w:ascii="Arial" w:cs="Arial"/>
                <w:color w:val="auto"/>
              </w:rPr>
            </w:pPr>
          </w:p>
          <w:p w14:paraId="7D6158ED">
            <w:pPr>
              <w:spacing w:line="248" w:lineRule="auto"/>
              <w:rPr>
                <w:rFonts w:ascii="Arial" w:cs="Arial"/>
                <w:color w:val="auto"/>
              </w:rPr>
            </w:pPr>
          </w:p>
          <w:p w14:paraId="00CF3553">
            <w:pPr>
              <w:spacing w:line="248" w:lineRule="auto"/>
              <w:rPr>
                <w:rFonts w:ascii="Arial" w:cs="Arial"/>
                <w:color w:val="auto"/>
              </w:rPr>
            </w:pPr>
          </w:p>
          <w:p w14:paraId="1F96E252">
            <w:pPr>
              <w:spacing w:line="248" w:lineRule="auto"/>
              <w:rPr>
                <w:rFonts w:ascii="Arial" w:cs="Arial"/>
                <w:color w:val="auto"/>
              </w:rPr>
            </w:pPr>
          </w:p>
          <w:p w14:paraId="0F663451">
            <w:pPr>
              <w:spacing w:line="248" w:lineRule="auto"/>
              <w:rPr>
                <w:rFonts w:ascii="Arial" w:cs="Arial"/>
                <w:color w:val="auto"/>
              </w:rPr>
            </w:pPr>
          </w:p>
          <w:p w14:paraId="05501681">
            <w:pPr>
              <w:spacing w:line="248" w:lineRule="auto"/>
              <w:rPr>
                <w:rFonts w:ascii="Arial" w:cs="Arial"/>
                <w:color w:val="auto"/>
              </w:rPr>
            </w:pPr>
          </w:p>
          <w:p w14:paraId="78CAB6D3">
            <w:pPr>
              <w:pStyle w:val="524"/>
              <w:spacing w:before="62" w:line="288" w:lineRule="auto"/>
              <w:ind w:left="14" w:right="10" w:firstLine="3"/>
              <w:rPr>
                <w:color w:val="auto"/>
              </w:rPr>
            </w:pPr>
            <w:r>
              <w:rPr>
                <w:color w:val="auto"/>
                <w:spacing w:val="3"/>
              </w:rPr>
              <w:t>★A0206180203 空调</w:t>
            </w:r>
            <w:r>
              <w:rPr>
                <w:color w:val="auto"/>
                <w:spacing w:val="9"/>
              </w:rPr>
              <w:t xml:space="preserve"> </w:t>
            </w:r>
            <w:r>
              <w:rPr>
                <w:color w:val="auto"/>
                <w:spacing w:val="2"/>
              </w:rPr>
              <w:t>机</w:t>
            </w:r>
          </w:p>
        </w:tc>
        <w:tc>
          <w:tcPr>
            <w:tcW w:w="1914" w:type="dxa"/>
          </w:tcPr>
          <w:p w14:paraId="1ED6EA44">
            <w:pPr>
              <w:spacing w:line="261" w:lineRule="auto"/>
              <w:rPr>
                <w:rFonts w:ascii="Arial" w:cs="Arial"/>
                <w:color w:val="auto"/>
              </w:rPr>
            </w:pPr>
          </w:p>
          <w:p w14:paraId="046D1FD4">
            <w:pPr>
              <w:spacing w:line="261" w:lineRule="auto"/>
              <w:rPr>
                <w:rFonts w:ascii="Arial" w:cs="Arial"/>
                <w:color w:val="auto"/>
              </w:rPr>
            </w:pPr>
          </w:p>
          <w:p w14:paraId="548D1F2A">
            <w:pPr>
              <w:spacing w:line="261" w:lineRule="auto"/>
              <w:rPr>
                <w:rFonts w:ascii="Arial" w:cs="Arial"/>
                <w:color w:val="auto"/>
              </w:rPr>
            </w:pPr>
          </w:p>
          <w:p w14:paraId="759B95FC">
            <w:pPr>
              <w:pStyle w:val="524"/>
              <w:spacing w:before="62" w:line="230" w:lineRule="auto"/>
              <w:ind w:left="17"/>
              <w:rPr>
                <w:color w:val="auto"/>
              </w:rPr>
            </w:pPr>
            <w:r>
              <w:rPr>
                <w:color w:val="auto"/>
                <w:spacing w:val="8"/>
              </w:rPr>
              <w:t>房间空气调节器</w:t>
            </w:r>
          </w:p>
        </w:tc>
        <w:tc>
          <w:tcPr>
            <w:tcW w:w="2969" w:type="dxa"/>
          </w:tcPr>
          <w:p w14:paraId="3126DD5C">
            <w:pPr>
              <w:pStyle w:val="524"/>
              <w:spacing w:before="68" w:line="293" w:lineRule="auto"/>
              <w:ind w:left="17" w:firstLine="5"/>
              <w:rPr>
                <w:color w:val="auto"/>
                <w:lang w:eastAsia="zh-CN"/>
              </w:rPr>
            </w:pPr>
            <w:r>
              <w:rPr>
                <w:color w:val="auto"/>
                <w:spacing w:val="14"/>
                <w:lang w:eastAsia="zh-CN"/>
              </w:rPr>
              <w:t>《转速可控型房间空气调节器能</w:t>
            </w:r>
            <w:r>
              <w:rPr>
                <w:color w:val="auto"/>
                <w:lang w:eastAsia="zh-CN"/>
              </w:rPr>
              <w:t xml:space="preserve">  </w:t>
            </w:r>
            <w:r>
              <w:rPr>
                <w:color w:val="auto"/>
                <w:spacing w:val="-9"/>
                <w:lang w:eastAsia="zh-CN"/>
              </w:rPr>
              <w:t>效</w:t>
            </w:r>
            <w:r>
              <w:rPr>
                <w:color w:val="auto"/>
                <w:spacing w:val="-19"/>
                <w:lang w:eastAsia="zh-CN"/>
              </w:rPr>
              <w:t xml:space="preserve"> </w:t>
            </w:r>
            <w:r>
              <w:rPr>
                <w:color w:val="auto"/>
                <w:spacing w:val="-9"/>
                <w:lang w:eastAsia="zh-CN"/>
              </w:rPr>
              <w:t>限</w:t>
            </w:r>
            <w:r>
              <w:rPr>
                <w:color w:val="auto"/>
                <w:spacing w:val="-33"/>
                <w:lang w:eastAsia="zh-CN"/>
              </w:rPr>
              <w:t xml:space="preserve"> </w:t>
            </w:r>
            <w:r>
              <w:rPr>
                <w:color w:val="auto"/>
                <w:spacing w:val="-9"/>
                <w:lang w:eastAsia="zh-CN"/>
              </w:rPr>
              <w:t>定</w:t>
            </w:r>
            <w:r>
              <w:rPr>
                <w:color w:val="auto"/>
                <w:spacing w:val="-38"/>
                <w:lang w:eastAsia="zh-CN"/>
              </w:rPr>
              <w:t xml:space="preserve"> </w:t>
            </w:r>
            <w:r>
              <w:rPr>
                <w:color w:val="auto"/>
                <w:spacing w:val="-9"/>
                <w:lang w:eastAsia="zh-CN"/>
              </w:rPr>
              <w:t>值</w:t>
            </w:r>
            <w:r>
              <w:rPr>
                <w:color w:val="auto"/>
                <w:spacing w:val="-39"/>
                <w:lang w:eastAsia="zh-CN"/>
              </w:rPr>
              <w:t xml:space="preserve"> </w:t>
            </w:r>
            <w:r>
              <w:rPr>
                <w:color w:val="auto"/>
                <w:spacing w:val="-9"/>
                <w:lang w:eastAsia="zh-CN"/>
              </w:rPr>
              <w:t>及</w:t>
            </w:r>
            <w:r>
              <w:rPr>
                <w:color w:val="auto"/>
                <w:spacing w:val="-31"/>
                <w:lang w:eastAsia="zh-CN"/>
              </w:rPr>
              <w:t xml:space="preserve"> </w:t>
            </w:r>
            <w:r>
              <w:rPr>
                <w:color w:val="auto"/>
                <w:spacing w:val="-9"/>
                <w:lang w:eastAsia="zh-CN"/>
              </w:rPr>
              <w:t>能</w:t>
            </w:r>
            <w:r>
              <w:rPr>
                <w:color w:val="auto"/>
                <w:spacing w:val="-34"/>
                <w:lang w:eastAsia="zh-CN"/>
              </w:rPr>
              <w:t xml:space="preserve"> </w:t>
            </w:r>
            <w:r>
              <w:rPr>
                <w:color w:val="auto"/>
                <w:spacing w:val="-9"/>
                <w:lang w:eastAsia="zh-CN"/>
              </w:rPr>
              <w:t>效</w:t>
            </w:r>
            <w:r>
              <w:rPr>
                <w:color w:val="auto"/>
                <w:spacing w:val="-36"/>
                <w:lang w:eastAsia="zh-CN"/>
              </w:rPr>
              <w:t xml:space="preserve"> </w:t>
            </w:r>
            <w:r>
              <w:rPr>
                <w:color w:val="auto"/>
                <w:spacing w:val="-9"/>
                <w:lang w:eastAsia="zh-CN"/>
              </w:rPr>
              <w:t>等</w:t>
            </w:r>
            <w:r>
              <w:rPr>
                <w:color w:val="auto"/>
                <w:spacing w:val="-36"/>
                <w:lang w:eastAsia="zh-CN"/>
              </w:rPr>
              <w:t xml:space="preserve"> </w:t>
            </w:r>
            <w:r>
              <w:rPr>
                <w:color w:val="auto"/>
                <w:spacing w:val="-9"/>
                <w:lang w:eastAsia="zh-CN"/>
              </w:rPr>
              <w:t>级</w:t>
            </w:r>
            <w:r>
              <w:rPr>
                <w:color w:val="auto"/>
                <w:spacing w:val="-29"/>
                <w:lang w:eastAsia="zh-CN"/>
              </w:rPr>
              <w:t xml:space="preserve"> </w:t>
            </w:r>
            <w:r>
              <w:rPr>
                <w:color w:val="auto"/>
                <w:spacing w:val="-9"/>
                <w:lang w:eastAsia="zh-CN"/>
              </w:rPr>
              <w:t>》</w:t>
            </w:r>
            <w:r>
              <w:rPr>
                <w:color w:val="auto"/>
                <w:spacing w:val="-41"/>
                <w:lang w:eastAsia="zh-CN"/>
              </w:rPr>
              <w:t xml:space="preserve"> </w:t>
            </w:r>
            <w:r>
              <w:rPr>
                <w:color w:val="auto"/>
                <w:spacing w:val="-9"/>
                <w:lang w:eastAsia="zh-CN"/>
              </w:rPr>
              <w:t>（ GB</w:t>
            </w:r>
            <w:r>
              <w:rPr>
                <w:color w:val="auto"/>
                <w:lang w:eastAsia="zh-CN"/>
              </w:rPr>
              <w:t xml:space="preserve">  21455-2013</w:t>
            </w:r>
            <w:r>
              <w:rPr>
                <w:color w:val="auto"/>
                <w:spacing w:val="12"/>
                <w:lang w:eastAsia="zh-CN"/>
              </w:rPr>
              <w:t>），</w:t>
            </w:r>
            <w:r>
              <w:rPr>
                <w:color w:val="auto"/>
                <w:lang w:eastAsia="zh-CN"/>
              </w:rPr>
              <w:t>待 2019</w:t>
            </w:r>
            <w:r>
              <w:rPr>
                <w:color w:val="auto"/>
                <w:spacing w:val="-15"/>
                <w:lang w:eastAsia="zh-CN"/>
              </w:rPr>
              <w:t xml:space="preserve"> </w:t>
            </w:r>
            <w:r>
              <w:rPr>
                <w:color w:val="auto"/>
                <w:lang w:eastAsia="zh-CN"/>
              </w:rPr>
              <w:t>年修订发  布后，按《房间空气调节器能效限</w:t>
            </w:r>
            <w:r>
              <w:rPr>
                <w:color w:val="auto"/>
                <w:spacing w:val="4"/>
                <w:lang w:eastAsia="zh-CN"/>
              </w:rPr>
              <w:t xml:space="preserve">  </w:t>
            </w:r>
            <w:r>
              <w:rPr>
                <w:color w:val="auto"/>
                <w:spacing w:val="-5"/>
                <w:lang w:eastAsia="zh-CN"/>
              </w:rPr>
              <w:t>定值及能效等级》（GB21455-2019）</w:t>
            </w:r>
            <w:r>
              <w:rPr>
                <w:color w:val="auto"/>
                <w:spacing w:val="15"/>
                <w:lang w:eastAsia="zh-CN"/>
              </w:rPr>
              <w:t xml:space="preserve"> </w:t>
            </w:r>
            <w:r>
              <w:rPr>
                <w:color w:val="auto"/>
                <w:lang w:eastAsia="zh-CN"/>
              </w:rPr>
              <w:t>实施。</w:t>
            </w:r>
          </w:p>
        </w:tc>
      </w:tr>
      <w:tr w14:paraId="49D08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600" w:type="dxa"/>
            <w:vMerge w:val="continue"/>
            <w:tcBorders>
              <w:top w:val="nil"/>
              <w:bottom w:val="nil"/>
            </w:tcBorders>
          </w:tcPr>
          <w:p w14:paraId="30757270">
            <w:pPr>
              <w:rPr>
                <w:rFonts w:ascii="Arial" w:cs="Arial"/>
                <w:color w:val="auto"/>
              </w:rPr>
            </w:pPr>
          </w:p>
        </w:tc>
        <w:tc>
          <w:tcPr>
            <w:tcW w:w="1723" w:type="dxa"/>
            <w:vMerge w:val="continue"/>
            <w:tcBorders>
              <w:top w:val="nil"/>
              <w:bottom w:val="nil"/>
            </w:tcBorders>
          </w:tcPr>
          <w:p w14:paraId="795255C5">
            <w:pPr>
              <w:rPr>
                <w:rFonts w:ascii="Arial" w:cs="Arial"/>
                <w:color w:val="auto"/>
              </w:rPr>
            </w:pPr>
          </w:p>
        </w:tc>
        <w:tc>
          <w:tcPr>
            <w:tcW w:w="1799" w:type="dxa"/>
            <w:vMerge w:val="continue"/>
            <w:tcBorders>
              <w:top w:val="nil"/>
              <w:bottom w:val="nil"/>
            </w:tcBorders>
          </w:tcPr>
          <w:p w14:paraId="756DD12E">
            <w:pPr>
              <w:rPr>
                <w:rFonts w:ascii="Arial" w:cs="Arial"/>
                <w:color w:val="auto"/>
              </w:rPr>
            </w:pPr>
          </w:p>
        </w:tc>
        <w:tc>
          <w:tcPr>
            <w:tcW w:w="1914" w:type="dxa"/>
          </w:tcPr>
          <w:p w14:paraId="7474F391">
            <w:pPr>
              <w:pStyle w:val="524"/>
              <w:spacing w:before="71" w:line="282" w:lineRule="auto"/>
              <w:ind w:left="15" w:right="11" w:firstLine="10"/>
              <w:rPr>
                <w:color w:val="auto"/>
                <w:lang w:eastAsia="zh-CN"/>
              </w:rPr>
            </w:pPr>
            <w:r>
              <w:rPr>
                <w:color w:val="auto"/>
                <w:spacing w:val="15"/>
                <w:lang w:eastAsia="zh-CN"/>
              </w:rPr>
              <w:t>多联式空调（热泵）</w:t>
            </w:r>
            <w:r>
              <w:rPr>
                <w:color w:val="auto"/>
                <w:spacing w:val="7"/>
                <w:lang w:eastAsia="zh-CN"/>
              </w:rPr>
              <w:t xml:space="preserve"> </w:t>
            </w:r>
            <w:r>
              <w:rPr>
                <w:color w:val="auto"/>
                <w:spacing w:val="-4"/>
                <w:lang w:eastAsia="zh-CN"/>
              </w:rPr>
              <w:t>机 组 （</w:t>
            </w:r>
            <w:r>
              <w:rPr>
                <w:color w:val="auto"/>
                <w:spacing w:val="28"/>
                <w:lang w:eastAsia="zh-CN"/>
              </w:rPr>
              <w:t xml:space="preserve"> </w:t>
            </w:r>
            <w:r>
              <w:rPr>
                <w:color w:val="auto"/>
                <w:spacing w:val="-4"/>
                <w:lang w:eastAsia="zh-CN"/>
              </w:rPr>
              <w:t>制 冷 量 ≤</w:t>
            </w:r>
            <w:r>
              <w:rPr>
                <w:color w:val="auto"/>
                <w:lang w:eastAsia="zh-CN"/>
              </w:rPr>
              <w:t xml:space="preserve"> </w:t>
            </w:r>
            <w:r>
              <w:rPr>
                <w:color w:val="auto"/>
                <w:spacing w:val="3"/>
                <w:lang w:eastAsia="zh-CN"/>
              </w:rPr>
              <w:t>14000W）</w:t>
            </w:r>
          </w:p>
        </w:tc>
        <w:tc>
          <w:tcPr>
            <w:tcW w:w="2969" w:type="dxa"/>
          </w:tcPr>
          <w:p w14:paraId="009A834F">
            <w:pPr>
              <w:pStyle w:val="524"/>
              <w:spacing w:before="227" w:line="288" w:lineRule="auto"/>
              <w:ind w:left="22"/>
              <w:rPr>
                <w:color w:val="auto"/>
                <w:lang w:eastAsia="zh-CN"/>
              </w:rPr>
            </w:pPr>
            <w:r>
              <w:rPr>
                <w:color w:val="auto"/>
                <w:lang w:eastAsia="zh-CN"/>
              </w:rPr>
              <w:t>《多联式空调（热泵）机组能效限</w:t>
            </w:r>
            <w:r>
              <w:rPr>
                <w:color w:val="auto"/>
                <w:spacing w:val="2"/>
                <w:lang w:eastAsia="zh-CN"/>
              </w:rPr>
              <w:t xml:space="preserve">  </w:t>
            </w:r>
            <w:r>
              <w:rPr>
                <w:color w:val="auto"/>
                <w:spacing w:val="-4"/>
                <w:lang w:eastAsia="zh-CN"/>
              </w:rPr>
              <w:t>定值及能源效率等级》（GB</w:t>
            </w:r>
            <w:r>
              <w:rPr>
                <w:color w:val="auto"/>
                <w:spacing w:val="-24"/>
                <w:lang w:eastAsia="zh-CN"/>
              </w:rPr>
              <w:t xml:space="preserve"> </w:t>
            </w:r>
            <w:r>
              <w:rPr>
                <w:color w:val="auto"/>
                <w:spacing w:val="-4"/>
                <w:lang w:eastAsia="zh-CN"/>
              </w:rPr>
              <w:t>21454）</w:t>
            </w:r>
          </w:p>
        </w:tc>
      </w:tr>
      <w:tr w14:paraId="4C00E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600" w:type="dxa"/>
            <w:vMerge w:val="continue"/>
            <w:tcBorders>
              <w:top w:val="nil"/>
              <w:bottom w:val="nil"/>
            </w:tcBorders>
          </w:tcPr>
          <w:p w14:paraId="236A112E">
            <w:pPr>
              <w:rPr>
                <w:rFonts w:ascii="Arial" w:cs="Arial"/>
                <w:color w:val="auto"/>
              </w:rPr>
            </w:pPr>
          </w:p>
        </w:tc>
        <w:tc>
          <w:tcPr>
            <w:tcW w:w="1723" w:type="dxa"/>
            <w:vMerge w:val="continue"/>
            <w:tcBorders>
              <w:top w:val="nil"/>
              <w:bottom w:val="nil"/>
            </w:tcBorders>
          </w:tcPr>
          <w:p w14:paraId="296D0855">
            <w:pPr>
              <w:rPr>
                <w:rFonts w:ascii="Arial" w:cs="Arial"/>
                <w:color w:val="auto"/>
              </w:rPr>
            </w:pPr>
          </w:p>
        </w:tc>
        <w:tc>
          <w:tcPr>
            <w:tcW w:w="1799" w:type="dxa"/>
            <w:vMerge w:val="continue"/>
            <w:tcBorders>
              <w:top w:val="nil"/>
            </w:tcBorders>
          </w:tcPr>
          <w:p w14:paraId="1B94BAC1">
            <w:pPr>
              <w:rPr>
                <w:rFonts w:ascii="Arial" w:cs="Arial"/>
                <w:color w:val="auto"/>
              </w:rPr>
            </w:pPr>
          </w:p>
        </w:tc>
        <w:tc>
          <w:tcPr>
            <w:tcW w:w="1914" w:type="dxa"/>
          </w:tcPr>
          <w:p w14:paraId="3033FC3F">
            <w:pPr>
              <w:spacing w:line="318" w:lineRule="auto"/>
              <w:rPr>
                <w:rFonts w:ascii="Arial" w:cs="Arial"/>
                <w:color w:val="auto"/>
              </w:rPr>
            </w:pPr>
          </w:p>
          <w:p w14:paraId="6CDF2720">
            <w:pPr>
              <w:pStyle w:val="524"/>
              <w:spacing w:before="62" w:line="289" w:lineRule="auto"/>
              <w:ind w:left="51" w:right="11" w:hanging="33"/>
              <w:rPr>
                <w:color w:val="auto"/>
                <w:lang w:eastAsia="zh-CN"/>
              </w:rPr>
            </w:pPr>
            <w:r>
              <w:rPr>
                <w:color w:val="auto"/>
                <w:spacing w:val="44"/>
                <w:lang w:eastAsia="zh-CN"/>
              </w:rPr>
              <w:t>单元式空气调节机</w:t>
            </w:r>
            <w:r>
              <w:rPr>
                <w:color w:val="auto"/>
                <w:spacing w:val="6"/>
                <w:lang w:eastAsia="zh-CN"/>
              </w:rPr>
              <w:t xml:space="preserve"> </w:t>
            </w:r>
            <w:r>
              <w:rPr>
                <w:color w:val="auto"/>
                <w:spacing w:val="3"/>
                <w:lang w:eastAsia="zh-CN"/>
              </w:rPr>
              <w:t>(制冷量≤14000W)</w:t>
            </w:r>
          </w:p>
        </w:tc>
        <w:tc>
          <w:tcPr>
            <w:tcW w:w="2969" w:type="dxa"/>
          </w:tcPr>
          <w:p w14:paraId="245C1473">
            <w:pPr>
              <w:pStyle w:val="524"/>
              <w:spacing w:before="72" w:line="287" w:lineRule="auto"/>
              <w:ind w:left="17" w:right="11" w:firstLine="6"/>
              <w:rPr>
                <w:color w:val="auto"/>
                <w:lang w:eastAsia="zh-CN"/>
              </w:rPr>
            </w:pPr>
            <w:r>
              <w:rPr>
                <w:color w:val="auto"/>
                <w:spacing w:val="19"/>
                <w:lang w:eastAsia="zh-CN"/>
              </w:rPr>
              <w:t>《单元式空气调节机能效限定值</w:t>
            </w:r>
            <w:r>
              <w:rPr>
                <w:color w:val="auto"/>
                <w:spacing w:val="2"/>
                <w:lang w:eastAsia="zh-CN"/>
              </w:rPr>
              <w:t xml:space="preserve"> </w:t>
            </w:r>
            <w:r>
              <w:rPr>
                <w:color w:val="auto"/>
                <w:spacing w:val="-5"/>
                <w:lang w:eastAsia="zh-CN"/>
              </w:rPr>
              <w:t>及能源效率等级》（GB</w:t>
            </w:r>
            <w:r>
              <w:rPr>
                <w:color w:val="auto"/>
                <w:spacing w:val="-13"/>
                <w:lang w:eastAsia="zh-CN"/>
              </w:rPr>
              <w:t xml:space="preserve"> </w:t>
            </w:r>
            <w:r>
              <w:rPr>
                <w:color w:val="auto"/>
                <w:spacing w:val="-5"/>
                <w:lang w:eastAsia="zh-CN"/>
              </w:rPr>
              <w:t>19576）《风</w:t>
            </w:r>
            <w:r>
              <w:rPr>
                <w:color w:val="auto"/>
                <w:lang w:eastAsia="zh-CN"/>
              </w:rPr>
              <w:t xml:space="preserve"> </w:t>
            </w:r>
            <w:r>
              <w:rPr>
                <w:color w:val="auto"/>
                <w:spacing w:val="19"/>
                <w:lang w:eastAsia="zh-CN"/>
              </w:rPr>
              <w:t>管送风式空调机组能效限定值及</w:t>
            </w:r>
            <w:r>
              <w:rPr>
                <w:color w:val="auto"/>
                <w:spacing w:val="8"/>
                <w:lang w:eastAsia="zh-CN"/>
              </w:rPr>
              <w:t xml:space="preserve"> </w:t>
            </w:r>
            <w:r>
              <w:rPr>
                <w:color w:val="auto"/>
                <w:spacing w:val="7"/>
                <w:lang w:eastAsia="zh-CN"/>
              </w:rPr>
              <w:t>能效等级》（</w:t>
            </w:r>
            <w:r>
              <w:rPr>
                <w:color w:val="auto"/>
                <w:lang w:eastAsia="zh-CN"/>
              </w:rPr>
              <w:t>GB</w:t>
            </w:r>
            <w:r>
              <w:rPr>
                <w:color w:val="auto"/>
                <w:spacing w:val="7"/>
                <w:lang w:eastAsia="zh-CN"/>
              </w:rPr>
              <w:t xml:space="preserve"> 37479）</w:t>
            </w:r>
          </w:p>
        </w:tc>
      </w:tr>
      <w:tr w14:paraId="655A1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600" w:type="dxa"/>
            <w:vMerge w:val="continue"/>
            <w:tcBorders>
              <w:top w:val="nil"/>
            </w:tcBorders>
          </w:tcPr>
          <w:p w14:paraId="21C10245">
            <w:pPr>
              <w:rPr>
                <w:rFonts w:ascii="Arial" w:cs="Arial"/>
                <w:color w:val="auto"/>
              </w:rPr>
            </w:pPr>
          </w:p>
        </w:tc>
        <w:tc>
          <w:tcPr>
            <w:tcW w:w="1723" w:type="dxa"/>
            <w:vMerge w:val="continue"/>
            <w:tcBorders>
              <w:top w:val="nil"/>
            </w:tcBorders>
          </w:tcPr>
          <w:p w14:paraId="7B8E0AF6">
            <w:pPr>
              <w:rPr>
                <w:rFonts w:ascii="Arial" w:cs="Arial"/>
                <w:color w:val="auto"/>
              </w:rPr>
            </w:pPr>
          </w:p>
        </w:tc>
        <w:tc>
          <w:tcPr>
            <w:tcW w:w="1799" w:type="dxa"/>
          </w:tcPr>
          <w:p w14:paraId="656F8BC3">
            <w:pPr>
              <w:pStyle w:val="524"/>
              <w:spacing w:before="230" w:line="228" w:lineRule="auto"/>
              <w:ind w:left="9"/>
              <w:rPr>
                <w:color w:val="auto"/>
              </w:rPr>
            </w:pPr>
            <w:r>
              <w:rPr>
                <w:color w:val="auto"/>
                <w:spacing w:val="5"/>
              </w:rPr>
              <w:t>A0206180301</w:t>
            </w:r>
            <w:r>
              <w:rPr>
                <w:color w:val="auto"/>
                <w:spacing w:val="-33"/>
              </w:rPr>
              <w:t xml:space="preserve"> </w:t>
            </w:r>
            <w:r>
              <w:rPr>
                <w:color w:val="auto"/>
                <w:spacing w:val="5"/>
              </w:rPr>
              <w:t>洗衣机</w:t>
            </w:r>
          </w:p>
        </w:tc>
        <w:tc>
          <w:tcPr>
            <w:tcW w:w="1914" w:type="dxa"/>
          </w:tcPr>
          <w:p w14:paraId="3A5C3216">
            <w:pPr>
              <w:rPr>
                <w:rFonts w:ascii="Arial" w:cs="Arial"/>
                <w:color w:val="auto"/>
              </w:rPr>
            </w:pPr>
          </w:p>
        </w:tc>
        <w:tc>
          <w:tcPr>
            <w:tcW w:w="2969" w:type="dxa"/>
          </w:tcPr>
          <w:p w14:paraId="3F930C99">
            <w:pPr>
              <w:pStyle w:val="524"/>
              <w:spacing w:before="74" w:line="276" w:lineRule="auto"/>
              <w:ind w:left="19" w:right="11" w:firstLine="3"/>
              <w:rPr>
                <w:color w:val="auto"/>
                <w:lang w:eastAsia="zh-CN"/>
              </w:rPr>
            </w:pPr>
            <w:r>
              <w:rPr>
                <w:color w:val="auto"/>
                <w:spacing w:val="19"/>
                <w:lang w:eastAsia="zh-CN"/>
              </w:rPr>
              <w:t>《电动洗衣机能效水效限定值及</w:t>
            </w:r>
            <w:r>
              <w:rPr>
                <w:color w:val="auto"/>
                <w:spacing w:val="2"/>
                <w:lang w:eastAsia="zh-CN"/>
              </w:rPr>
              <w:t xml:space="preserve"> </w:t>
            </w:r>
            <w:r>
              <w:rPr>
                <w:color w:val="auto"/>
                <w:spacing w:val="4"/>
                <w:lang w:eastAsia="zh-CN"/>
              </w:rPr>
              <w:t>等级》（</w:t>
            </w:r>
            <w:r>
              <w:rPr>
                <w:color w:val="auto"/>
                <w:lang w:eastAsia="zh-CN"/>
              </w:rPr>
              <w:t>GB</w:t>
            </w:r>
            <w:r>
              <w:rPr>
                <w:color w:val="auto"/>
                <w:spacing w:val="33"/>
                <w:lang w:eastAsia="zh-CN"/>
              </w:rPr>
              <w:t xml:space="preserve"> </w:t>
            </w:r>
            <w:r>
              <w:rPr>
                <w:color w:val="auto"/>
                <w:spacing w:val="4"/>
                <w:lang w:eastAsia="zh-CN"/>
              </w:rPr>
              <w:t>12021.4）</w:t>
            </w:r>
          </w:p>
        </w:tc>
      </w:tr>
    </w:tbl>
    <w:p w14:paraId="36BFC10A">
      <w:pPr>
        <w:rPr>
          <w:rFonts w:ascii="Arial"/>
          <w:color w:val="auto"/>
        </w:rPr>
      </w:pPr>
    </w:p>
    <w:p w14:paraId="76D76B5A">
      <w:pPr>
        <w:rPr>
          <w:rFonts w:ascii="Arial" w:hAnsi="Arial" w:eastAsia="Arial" w:cs="Arial"/>
          <w:color w:val="auto"/>
          <w:szCs w:val="21"/>
        </w:rPr>
        <w:sectPr>
          <w:pgSz w:w="11906" w:h="16838"/>
          <w:pgMar w:top="1431" w:right="1691" w:bottom="0" w:left="1783" w:header="1134" w:footer="0" w:gutter="0"/>
          <w:cols w:space="720" w:num="1"/>
        </w:sectPr>
      </w:pPr>
    </w:p>
    <w:p w14:paraId="73608D19">
      <w:pPr>
        <w:spacing w:line="91" w:lineRule="auto"/>
        <w:rPr>
          <w:rFonts w:ascii="Arial"/>
          <w:color w:val="auto"/>
          <w:sz w:val="2"/>
        </w:rPr>
      </w:pPr>
    </w:p>
    <w:tbl>
      <w:tblPr>
        <w:tblStyle w:val="525"/>
        <w:tblW w:w="8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4"/>
        <w:gridCol w:w="2969"/>
      </w:tblGrid>
      <w:tr w14:paraId="0635C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578" w:type="dxa"/>
            <w:vMerge w:val="restart"/>
            <w:tcBorders>
              <w:bottom w:val="nil"/>
            </w:tcBorders>
          </w:tcPr>
          <w:p w14:paraId="15B8C4B8">
            <w:pPr>
              <w:rPr>
                <w:rFonts w:ascii="Arial" w:cs="Arial"/>
                <w:color w:val="auto"/>
              </w:rPr>
            </w:pPr>
          </w:p>
        </w:tc>
        <w:tc>
          <w:tcPr>
            <w:tcW w:w="1166" w:type="dxa"/>
            <w:vMerge w:val="restart"/>
            <w:tcBorders>
              <w:bottom w:val="nil"/>
            </w:tcBorders>
          </w:tcPr>
          <w:p w14:paraId="2B2C476E">
            <w:pPr>
              <w:rPr>
                <w:rFonts w:ascii="Arial" w:cs="Arial"/>
                <w:color w:val="auto"/>
              </w:rPr>
            </w:pPr>
          </w:p>
        </w:tc>
        <w:tc>
          <w:tcPr>
            <w:tcW w:w="1799" w:type="dxa"/>
            <w:vMerge w:val="restart"/>
            <w:tcBorders>
              <w:bottom w:val="nil"/>
            </w:tcBorders>
          </w:tcPr>
          <w:p w14:paraId="5E26EB3C">
            <w:pPr>
              <w:spacing w:line="244" w:lineRule="auto"/>
              <w:rPr>
                <w:rFonts w:ascii="Arial" w:cs="Arial"/>
                <w:color w:val="auto"/>
              </w:rPr>
            </w:pPr>
          </w:p>
          <w:p w14:paraId="0DDFCD10">
            <w:pPr>
              <w:spacing w:line="244" w:lineRule="auto"/>
              <w:rPr>
                <w:rFonts w:ascii="Arial" w:cs="Arial"/>
                <w:color w:val="auto"/>
              </w:rPr>
            </w:pPr>
          </w:p>
          <w:p w14:paraId="59C4BF5C">
            <w:pPr>
              <w:spacing w:line="244" w:lineRule="auto"/>
              <w:rPr>
                <w:rFonts w:ascii="Arial" w:cs="Arial"/>
                <w:color w:val="auto"/>
              </w:rPr>
            </w:pPr>
          </w:p>
          <w:p w14:paraId="1B73CA34">
            <w:pPr>
              <w:spacing w:line="244" w:lineRule="auto"/>
              <w:rPr>
                <w:rFonts w:ascii="Arial" w:cs="Arial"/>
                <w:color w:val="auto"/>
              </w:rPr>
            </w:pPr>
          </w:p>
          <w:p w14:paraId="4FBAE311">
            <w:pPr>
              <w:spacing w:line="245" w:lineRule="auto"/>
              <w:rPr>
                <w:rFonts w:ascii="Arial" w:cs="Arial"/>
                <w:color w:val="auto"/>
              </w:rPr>
            </w:pPr>
          </w:p>
          <w:p w14:paraId="0827F72A">
            <w:pPr>
              <w:spacing w:line="245" w:lineRule="auto"/>
              <w:rPr>
                <w:rFonts w:ascii="Arial" w:cs="Arial"/>
                <w:color w:val="auto"/>
              </w:rPr>
            </w:pPr>
          </w:p>
          <w:p w14:paraId="24B7C46D">
            <w:pPr>
              <w:pStyle w:val="524"/>
              <w:spacing w:before="62" w:line="229" w:lineRule="auto"/>
              <w:ind w:left="9"/>
              <w:rPr>
                <w:color w:val="auto"/>
              </w:rPr>
            </w:pPr>
            <w:r>
              <w:rPr>
                <w:color w:val="auto"/>
                <w:spacing w:val="5"/>
              </w:rPr>
              <w:t>A02061808</w:t>
            </w:r>
            <w:r>
              <w:rPr>
                <w:color w:val="auto"/>
                <w:spacing w:val="-32"/>
              </w:rPr>
              <w:t xml:space="preserve"> </w:t>
            </w:r>
            <w:r>
              <w:rPr>
                <w:color w:val="auto"/>
                <w:spacing w:val="5"/>
              </w:rPr>
              <w:t>热水器</w:t>
            </w:r>
          </w:p>
        </w:tc>
        <w:tc>
          <w:tcPr>
            <w:tcW w:w="1914" w:type="dxa"/>
          </w:tcPr>
          <w:p w14:paraId="5C51B939">
            <w:pPr>
              <w:pStyle w:val="524"/>
              <w:spacing w:before="275" w:line="229" w:lineRule="auto"/>
              <w:ind w:left="19"/>
              <w:rPr>
                <w:color w:val="auto"/>
              </w:rPr>
            </w:pPr>
            <w:r>
              <w:rPr>
                <w:color w:val="auto"/>
                <w:spacing w:val="7"/>
              </w:rPr>
              <w:t>★电热水器</w:t>
            </w:r>
          </w:p>
        </w:tc>
        <w:tc>
          <w:tcPr>
            <w:tcW w:w="2969" w:type="dxa"/>
          </w:tcPr>
          <w:p w14:paraId="41141040">
            <w:pPr>
              <w:pStyle w:val="524"/>
              <w:spacing w:before="119" w:line="288" w:lineRule="auto"/>
              <w:ind w:left="25" w:right="11" w:hanging="2"/>
              <w:rPr>
                <w:color w:val="auto"/>
                <w:lang w:eastAsia="zh-CN"/>
              </w:rPr>
            </w:pPr>
            <w:r>
              <w:rPr>
                <w:color w:val="auto"/>
                <w:spacing w:val="19"/>
                <w:lang w:eastAsia="zh-CN"/>
              </w:rPr>
              <w:t>《储水式电热水器能效限定值及</w:t>
            </w:r>
            <w:r>
              <w:rPr>
                <w:color w:val="auto"/>
                <w:spacing w:val="2"/>
                <w:lang w:eastAsia="zh-CN"/>
              </w:rPr>
              <w:t xml:space="preserve"> </w:t>
            </w:r>
            <w:r>
              <w:rPr>
                <w:color w:val="auto"/>
                <w:spacing w:val="6"/>
                <w:lang w:eastAsia="zh-CN"/>
              </w:rPr>
              <w:t>能效等级》（</w:t>
            </w:r>
            <w:r>
              <w:rPr>
                <w:color w:val="auto"/>
                <w:lang w:eastAsia="zh-CN"/>
              </w:rPr>
              <w:t>GB</w:t>
            </w:r>
            <w:r>
              <w:rPr>
                <w:color w:val="auto"/>
                <w:spacing w:val="6"/>
                <w:lang w:eastAsia="zh-CN"/>
              </w:rPr>
              <w:t xml:space="preserve">  21519）</w:t>
            </w:r>
          </w:p>
        </w:tc>
      </w:tr>
      <w:tr w14:paraId="11883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78" w:type="dxa"/>
            <w:vMerge w:val="continue"/>
            <w:tcBorders>
              <w:top w:val="nil"/>
              <w:bottom w:val="nil"/>
            </w:tcBorders>
          </w:tcPr>
          <w:p w14:paraId="342DCEC4">
            <w:pPr>
              <w:rPr>
                <w:rFonts w:ascii="Arial" w:cs="Arial"/>
                <w:color w:val="auto"/>
              </w:rPr>
            </w:pPr>
          </w:p>
        </w:tc>
        <w:tc>
          <w:tcPr>
            <w:tcW w:w="1166" w:type="dxa"/>
            <w:vMerge w:val="continue"/>
            <w:tcBorders>
              <w:top w:val="nil"/>
              <w:bottom w:val="nil"/>
            </w:tcBorders>
          </w:tcPr>
          <w:p w14:paraId="6715F8E5">
            <w:pPr>
              <w:rPr>
                <w:rFonts w:ascii="Arial" w:cs="Arial"/>
                <w:color w:val="auto"/>
              </w:rPr>
            </w:pPr>
          </w:p>
        </w:tc>
        <w:tc>
          <w:tcPr>
            <w:tcW w:w="1799" w:type="dxa"/>
            <w:vMerge w:val="continue"/>
            <w:tcBorders>
              <w:top w:val="nil"/>
              <w:bottom w:val="nil"/>
            </w:tcBorders>
          </w:tcPr>
          <w:p w14:paraId="2310C02C">
            <w:pPr>
              <w:rPr>
                <w:rFonts w:ascii="Arial" w:cs="Arial"/>
                <w:color w:val="auto"/>
              </w:rPr>
            </w:pPr>
          </w:p>
        </w:tc>
        <w:tc>
          <w:tcPr>
            <w:tcW w:w="1914" w:type="dxa"/>
          </w:tcPr>
          <w:p w14:paraId="6A33952C">
            <w:pPr>
              <w:spacing w:line="315" w:lineRule="auto"/>
              <w:rPr>
                <w:rFonts w:ascii="Arial" w:cs="Arial"/>
                <w:color w:val="auto"/>
              </w:rPr>
            </w:pPr>
          </w:p>
          <w:p w14:paraId="5F0006EE">
            <w:pPr>
              <w:pStyle w:val="524"/>
              <w:spacing w:before="61" w:line="229" w:lineRule="auto"/>
              <w:ind w:left="15"/>
              <w:rPr>
                <w:color w:val="auto"/>
              </w:rPr>
            </w:pPr>
            <w:r>
              <w:rPr>
                <w:color w:val="auto"/>
                <w:spacing w:val="8"/>
              </w:rPr>
              <w:t>燃气热水器</w:t>
            </w:r>
          </w:p>
        </w:tc>
        <w:tc>
          <w:tcPr>
            <w:tcW w:w="2969" w:type="dxa"/>
          </w:tcPr>
          <w:p w14:paraId="2D912FD8">
            <w:pPr>
              <w:pStyle w:val="524"/>
              <w:spacing w:before="68" w:line="283" w:lineRule="auto"/>
              <w:ind w:left="25" w:hanging="2"/>
              <w:rPr>
                <w:color w:val="auto"/>
                <w:lang w:eastAsia="zh-CN"/>
              </w:rPr>
            </w:pPr>
            <w:r>
              <w:rPr>
                <w:color w:val="auto"/>
                <w:spacing w:val="17"/>
                <w:lang w:eastAsia="zh-CN"/>
              </w:rPr>
              <w:t>《家用燃气快速热水器和燃气采</w:t>
            </w:r>
            <w:r>
              <w:rPr>
                <w:color w:val="auto"/>
                <w:lang w:eastAsia="zh-CN"/>
              </w:rPr>
              <w:t xml:space="preserve"> </w:t>
            </w:r>
            <w:r>
              <w:rPr>
                <w:color w:val="auto"/>
                <w:spacing w:val="5"/>
                <w:lang w:eastAsia="zh-CN"/>
              </w:rPr>
              <w:t>暖热水炉能效限定值及能效等级》</w:t>
            </w:r>
            <w:r>
              <w:rPr>
                <w:color w:val="auto"/>
                <w:spacing w:val="12"/>
                <w:lang w:eastAsia="zh-CN"/>
              </w:rPr>
              <w:t xml:space="preserve"> </w:t>
            </w:r>
            <w:r>
              <w:rPr>
                <w:color w:val="auto"/>
                <w:spacing w:val="1"/>
                <w:lang w:eastAsia="zh-CN"/>
              </w:rPr>
              <w:t>（</w:t>
            </w:r>
            <w:r>
              <w:rPr>
                <w:color w:val="auto"/>
                <w:lang w:eastAsia="zh-CN"/>
              </w:rPr>
              <w:t>GB</w:t>
            </w:r>
            <w:r>
              <w:rPr>
                <w:color w:val="auto"/>
                <w:spacing w:val="18"/>
                <w:lang w:eastAsia="zh-CN"/>
              </w:rPr>
              <w:t xml:space="preserve"> </w:t>
            </w:r>
            <w:r>
              <w:rPr>
                <w:color w:val="auto"/>
                <w:spacing w:val="1"/>
                <w:lang w:eastAsia="zh-CN"/>
              </w:rPr>
              <w:t>20665）</w:t>
            </w:r>
          </w:p>
        </w:tc>
      </w:tr>
      <w:tr w14:paraId="7A453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578" w:type="dxa"/>
            <w:vMerge w:val="continue"/>
            <w:tcBorders>
              <w:top w:val="nil"/>
              <w:bottom w:val="nil"/>
            </w:tcBorders>
          </w:tcPr>
          <w:p w14:paraId="2CD3F7DA">
            <w:pPr>
              <w:rPr>
                <w:rFonts w:ascii="Arial" w:cs="Arial"/>
                <w:color w:val="auto"/>
              </w:rPr>
            </w:pPr>
          </w:p>
        </w:tc>
        <w:tc>
          <w:tcPr>
            <w:tcW w:w="1166" w:type="dxa"/>
            <w:vMerge w:val="continue"/>
            <w:tcBorders>
              <w:top w:val="nil"/>
              <w:bottom w:val="nil"/>
            </w:tcBorders>
          </w:tcPr>
          <w:p w14:paraId="64CD1C7E">
            <w:pPr>
              <w:rPr>
                <w:rFonts w:ascii="Arial" w:cs="Arial"/>
                <w:color w:val="auto"/>
              </w:rPr>
            </w:pPr>
          </w:p>
        </w:tc>
        <w:tc>
          <w:tcPr>
            <w:tcW w:w="1799" w:type="dxa"/>
            <w:vMerge w:val="continue"/>
            <w:tcBorders>
              <w:top w:val="nil"/>
              <w:bottom w:val="nil"/>
            </w:tcBorders>
          </w:tcPr>
          <w:p w14:paraId="03071A88">
            <w:pPr>
              <w:rPr>
                <w:rFonts w:ascii="Arial" w:cs="Arial"/>
                <w:color w:val="auto"/>
              </w:rPr>
            </w:pPr>
          </w:p>
        </w:tc>
        <w:tc>
          <w:tcPr>
            <w:tcW w:w="1914" w:type="dxa"/>
          </w:tcPr>
          <w:p w14:paraId="4EA2485C">
            <w:pPr>
              <w:spacing w:line="248" w:lineRule="auto"/>
              <w:rPr>
                <w:rFonts w:ascii="Arial" w:cs="Arial"/>
                <w:color w:val="auto"/>
              </w:rPr>
            </w:pPr>
          </w:p>
          <w:p w14:paraId="23BE84EE">
            <w:pPr>
              <w:pStyle w:val="524"/>
              <w:spacing w:before="62" w:line="229" w:lineRule="auto"/>
              <w:ind w:left="20"/>
              <w:rPr>
                <w:color w:val="auto"/>
              </w:rPr>
            </w:pPr>
            <w:r>
              <w:rPr>
                <w:color w:val="auto"/>
                <w:spacing w:val="7"/>
              </w:rPr>
              <w:t>热泵热水器</w:t>
            </w:r>
          </w:p>
        </w:tc>
        <w:tc>
          <w:tcPr>
            <w:tcW w:w="2969" w:type="dxa"/>
          </w:tcPr>
          <w:p w14:paraId="21C59BF1">
            <w:pPr>
              <w:pStyle w:val="524"/>
              <w:spacing w:before="156" w:line="288" w:lineRule="auto"/>
              <w:ind w:left="25" w:right="13" w:hanging="2"/>
              <w:rPr>
                <w:color w:val="auto"/>
                <w:lang w:eastAsia="zh-CN"/>
              </w:rPr>
            </w:pPr>
            <w:r>
              <w:rPr>
                <w:color w:val="auto"/>
                <w:spacing w:val="5"/>
                <w:lang w:eastAsia="zh-CN"/>
              </w:rPr>
              <w:t>《热泵热水机（器）能效限定值及</w:t>
            </w:r>
            <w:r>
              <w:rPr>
                <w:color w:val="auto"/>
                <w:spacing w:val="1"/>
                <w:lang w:eastAsia="zh-CN"/>
              </w:rPr>
              <w:t xml:space="preserve"> </w:t>
            </w:r>
            <w:r>
              <w:rPr>
                <w:color w:val="auto"/>
                <w:spacing w:val="6"/>
                <w:lang w:eastAsia="zh-CN"/>
              </w:rPr>
              <w:t>能效等级》（</w:t>
            </w:r>
            <w:r>
              <w:rPr>
                <w:color w:val="auto"/>
                <w:lang w:eastAsia="zh-CN"/>
              </w:rPr>
              <w:t>GB</w:t>
            </w:r>
            <w:r>
              <w:rPr>
                <w:color w:val="auto"/>
                <w:spacing w:val="6"/>
                <w:lang w:eastAsia="zh-CN"/>
              </w:rPr>
              <w:t xml:space="preserve"> 29541）</w:t>
            </w:r>
          </w:p>
        </w:tc>
      </w:tr>
      <w:tr w14:paraId="03870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vMerge w:val="continue"/>
            <w:tcBorders>
              <w:top w:val="nil"/>
            </w:tcBorders>
          </w:tcPr>
          <w:p w14:paraId="4108632B">
            <w:pPr>
              <w:rPr>
                <w:rFonts w:ascii="Arial" w:cs="Arial"/>
                <w:color w:val="auto"/>
              </w:rPr>
            </w:pPr>
          </w:p>
        </w:tc>
        <w:tc>
          <w:tcPr>
            <w:tcW w:w="1166" w:type="dxa"/>
            <w:vMerge w:val="continue"/>
            <w:tcBorders>
              <w:top w:val="nil"/>
            </w:tcBorders>
          </w:tcPr>
          <w:p w14:paraId="1AC31B51">
            <w:pPr>
              <w:rPr>
                <w:rFonts w:ascii="Arial" w:cs="Arial"/>
                <w:color w:val="auto"/>
              </w:rPr>
            </w:pPr>
          </w:p>
        </w:tc>
        <w:tc>
          <w:tcPr>
            <w:tcW w:w="1799" w:type="dxa"/>
            <w:vMerge w:val="continue"/>
            <w:tcBorders>
              <w:top w:val="nil"/>
            </w:tcBorders>
          </w:tcPr>
          <w:p w14:paraId="4E7BEBD1">
            <w:pPr>
              <w:rPr>
                <w:rFonts w:ascii="Arial" w:cs="Arial"/>
                <w:color w:val="auto"/>
              </w:rPr>
            </w:pPr>
          </w:p>
        </w:tc>
        <w:tc>
          <w:tcPr>
            <w:tcW w:w="1914" w:type="dxa"/>
          </w:tcPr>
          <w:p w14:paraId="346EDE0C">
            <w:pPr>
              <w:pStyle w:val="524"/>
              <w:spacing w:before="271" w:line="229" w:lineRule="auto"/>
              <w:ind w:left="16"/>
              <w:rPr>
                <w:color w:val="auto"/>
              </w:rPr>
            </w:pPr>
            <w:r>
              <w:rPr>
                <w:color w:val="auto"/>
                <w:spacing w:val="8"/>
              </w:rPr>
              <w:t>太阳能热水系统</w:t>
            </w:r>
          </w:p>
        </w:tc>
        <w:tc>
          <w:tcPr>
            <w:tcW w:w="2969" w:type="dxa"/>
          </w:tcPr>
          <w:p w14:paraId="4076B33D">
            <w:pPr>
              <w:pStyle w:val="524"/>
              <w:spacing w:before="116" w:line="288" w:lineRule="auto"/>
              <w:ind w:left="17" w:right="11" w:firstLine="5"/>
              <w:rPr>
                <w:color w:val="auto"/>
                <w:lang w:eastAsia="zh-CN"/>
              </w:rPr>
            </w:pPr>
            <w:r>
              <w:rPr>
                <w:color w:val="auto"/>
                <w:spacing w:val="19"/>
                <w:lang w:eastAsia="zh-CN"/>
              </w:rPr>
              <w:t>《家用太阳能热水系统能效限定</w:t>
            </w:r>
            <w:r>
              <w:rPr>
                <w:color w:val="auto"/>
                <w:spacing w:val="2"/>
                <w:lang w:eastAsia="zh-CN"/>
              </w:rPr>
              <w:t xml:space="preserve"> </w:t>
            </w:r>
            <w:r>
              <w:rPr>
                <w:color w:val="auto"/>
                <w:spacing w:val="7"/>
                <w:lang w:eastAsia="zh-CN"/>
              </w:rPr>
              <w:t>值及能效等级》（</w:t>
            </w:r>
            <w:r>
              <w:rPr>
                <w:color w:val="auto"/>
                <w:lang w:eastAsia="zh-CN"/>
              </w:rPr>
              <w:t>GB</w:t>
            </w:r>
            <w:r>
              <w:rPr>
                <w:color w:val="auto"/>
                <w:spacing w:val="7"/>
                <w:lang w:eastAsia="zh-CN"/>
              </w:rPr>
              <w:t xml:space="preserve"> 26969）</w:t>
            </w:r>
          </w:p>
        </w:tc>
      </w:tr>
      <w:tr w14:paraId="4FF2A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578" w:type="dxa"/>
            <w:vMerge w:val="restart"/>
            <w:tcBorders>
              <w:bottom w:val="nil"/>
            </w:tcBorders>
          </w:tcPr>
          <w:p w14:paraId="00B8733F">
            <w:pPr>
              <w:spacing w:line="274" w:lineRule="auto"/>
              <w:rPr>
                <w:rFonts w:ascii="Arial" w:cs="Arial"/>
                <w:color w:val="auto"/>
              </w:rPr>
            </w:pPr>
          </w:p>
          <w:p w14:paraId="46B63D9F">
            <w:pPr>
              <w:spacing w:line="274" w:lineRule="auto"/>
              <w:rPr>
                <w:rFonts w:ascii="Arial" w:cs="Arial"/>
                <w:color w:val="auto"/>
              </w:rPr>
            </w:pPr>
          </w:p>
          <w:p w14:paraId="3A86C48D">
            <w:pPr>
              <w:spacing w:line="274" w:lineRule="auto"/>
              <w:rPr>
                <w:rFonts w:ascii="Arial" w:cs="Arial"/>
                <w:color w:val="auto"/>
              </w:rPr>
            </w:pPr>
          </w:p>
          <w:p w14:paraId="6B50A78A">
            <w:pPr>
              <w:spacing w:line="274" w:lineRule="auto"/>
              <w:rPr>
                <w:rFonts w:ascii="Arial" w:cs="Arial"/>
                <w:color w:val="auto"/>
              </w:rPr>
            </w:pPr>
          </w:p>
          <w:p w14:paraId="69D35960">
            <w:pPr>
              <w:spacing w:line="274" w:lineRule="auto"/>
              <w:rPr>
                <w:rFonts w:ascii="Arial" w:cs="Arial"/>
                <w:color w:val="auto"/>
              </w:rPr>
            </w:pPr>
          </w:p>
          <w:p w14:paraId="051422C2">
            <w:pPr>
              <w:spacing w:line="274" w:lineRule="auto"/>
              <w:rPr>
                <w:rFonts w:ascii="Arial" w:cs="Arial"/>
                <w:color w:val="auto"/>
              </w:rPr>
            </w:pPr>
          </w:p>
          <w:p w14:paraId="5A9B91F4">
            <w:pPr>
              <w:pStyle w:val="524"/>
              <w:spacing w:before="62" w:line="190" w:lineRule="auto"/>
              <w:ind w:left="209"/>
              <w:rPr>
                <w:color w:val="auto"/>
              </w:rPr>
            </w:pPr>
            <w:r>
              <w:rPr>
                <w:color w:val="auto"/>
                <w:spacing w:val="-7"/>
              </w:rPr>
              <w:t>11</w:t>
            </w:r>
          </w:p>
        </w:tc>
        <w:tc>
          <w:tcPr>
            <w:tcW w:w="1166" w:type="dxa"/>
            <w:vMerge w:val="restart"/>
            <w:tcBorders>
              <w:bottom w:val="nil"/>
            </w:tcBorders>
          </w:tcPr>
          <w:p w14:paraId="33BE3D07">
            <w:pPr>
              <w:spacing w:line="243" w:lineRule="auto"/>
              <w:rPr>
                <w:rFonts w:ascii="Arial" w:cs="Arial"/>
                <w:color w:val="auto"/>
              </w:rPr>
            </w:pPr>
          </w:p>
          <w:p w14:paraId="1DC64C00">
            <w:pPr>
              <w:spacing w:line="243" w:lineRule="auto"/>
              <w:rPr>
                <w:rFonts w:ascii="Arial" w:cs="Arial"/>
                <w:color w:val="auto"/>
              </w:rPr>
            </w:pPr>
          </w:p>
          <w:p w14:paraId="6618389B">
            <w:pPr>
              <w:spacing w:line="243" w:lineRule="auto"/>
              <w:rPr>
                <w:rFonts w:ascii="Arial" w:cs="Arial"/>
                <w:color w:val="auto"/>
              </w:rPr>
            </w:pPr>
          </w:p>
          <w:p w14:paraId="584430CA">
            <w:pPr>
              <w:spacing w:line="243" w:lineRule="auto"/>
              <w:rPr>
                <w:rFonts w:ascii="Arial" w:cs="Arial"/>
                <w:color w:val="auto"/>
              </w:rPr>
            </w:pPr>
          </w:p>
          <w:p w14:paraId="31A4BE3D">
            <w:pPr>
              <w:spacing w:line="243" w:lineRule="auto"/>
              <w:rPr>
                <w:rFonts w:ascii="Arial" w:cs="Arial"/>
                <w:color w:val="auto"/>
              </w:rPr>
            </w:pPr>
          </w:p>
          <w:p w14:paraId="0147B74C">
            <w:pPr>
              <w:spacing w:line="243" w:lineRule="auto"/>
              <w:rPr>
                <w:rFonts w:ascii="Arial" w:cs="Arial"/>
                <w:color w:val="auto"/>
              </w:rPr>
            </w:pPr>
          </w:p>
          <w:p w14:paraId="54D46875">
            <w:pPr>
              <w:pStyle w:val="524"/>
              <w:spacing w:before="62" w:line="289" w:lineRule="auto"/>
              <w:ind w:left="18" w:right="8" w:hanging="9"/>
              <w:rPr>
                <w:color w:val="auto"/>
              </w:rPr>
            </w:pPr>
            <w:r>
              <w:rPr>
                <w:color w:val="auto"/>
                <w:spacing w:val="5"/>
              </w:rPr>
              <w:t>A020619</w:t>
            </w:r>
            <w:r>
              <w:rPr>
                <w:color w:val="auto"/>
                <w:spacing w:val="-43"/>
              </w:rPr>
              <w:t xml:space="preserve"> </w:t>
            </w:r>
            <w:r>
              <w:rPr>
                <w:color w:val="auto"/>
                <w:spacing w:val="5"/>
              </w:rPr>
              <w:t>照明</w:t>
            </w:r>
            <w:r>
              <w:rPr>
                <w:color w:val="auto"/>
              </w:rPr>
              <w:t xml:space="preserve"> </w:t>
            </w:r>
            <w:r>
              <w:rPr>
                <w:color w:val="auto"/>
                <w:spacing w:val="3"/>
              </w:rPr>
              <w:t>设备</w:t>
            </w:r>
          </w:p>
        </w:tc>
        <w:tc>
          <w:tcPr>
            <w:tcW w:w="1799" w:type="dxa"/>
          </w:tcPr>
          <w:p w14:paraId="61143E1A">
            <w:pPr>
              <w:pStyle w:val="524"/>
              <w:spacing w:before="198" w:line="288" w:lineRule="auto"/>
              <w:ind w:left="20" w:right="12" w:hanging="2"/>
              <w:rPr>
                <w:color w:val="auto"/>
                <w:lang w:eastAsia="zh-CN"/>
              </w:rPr>
            </w:pPr>
            <w:r>
              <w:rPr>
                <w:color w:val="auto"/>
                <w:spacing w:val="19"/>
                <w:lang w:eastAsia="zh-CN"/>
              </w:rPr>
              <w:t>★</w:t>
            </w:r>
            <w:r>
              <w:rPr>
                <w:color w:val="auto"/>
                <w:spacing w:val="-59"/>
                <w:lang w:eastAsia="zh-CN"/>
              </w:rPr>
              <w:t xml:space="preserve"> </w:t>
            </w:r>
            <w:r>
              <w:rPr>
                <w:color w:val="auto"/>
                <w:spacing w:val="19"/>
                <w:lang w:eastAsia="zh-CN"/>
              </w:rPr>
              <w:t>普通照</w:t>
            </w:r>
            <w:r>
              <w:rPr>
                <w:color w:val="auto"/>
                <w:spacing w:val="-42"/>
                <w:lang w:eastAsia="zh-CN"/>
              </w:rPr>
              <w:t xml:space="preserve"> </w:t>
            </w:r>
            <w:r>
              <w:rPr>
                <w:color w:val="auto"/>
                <w:spacing w:val="19"/>
                <w:lang w:eastAsia="zh-CN"/>
              </w:rPr>
              <w:t>明用双端</w:t>
            </w:r>
            <w:r>
              <w:rPr>
                <w:color w:val="auto"/>
                <w:lang w:eastAsia="zh-CN"/>
              </w:rPr>
              <w:t xml:space="preserve"> </w:t>
            </w:r>
            <w:r>
              <w:rPr>
                <w:color w:val="auto"/>
                <w:spacing w:val="4"/>
                <w:lang w:eastAsia="zh-CN"/>
              </w:rPr>
              <w:t>荧光灯</w:t>
            </w:r>
          </w:p>
        </w:tc>
        <w:tc>
          <w:tcPr>
            <w:tcW w:w="1914" w:type="dxa"/>
          </w:tcPr>
          <w:p w14:paraId="45EA710C">
            <w:pPr>
              <w:rPr>
                <w:rFonts w:ascii="Arial" w:cs="Arial"/>
                <w:color w:val="auto"/>
              </w:rPr>
            </w:pPr>
          </w:p>
        </w:tc>
        <w:tc>
          <w:tcPr>
            <w:tcW w:w="2969" w:type="dxa"/>
          </w:tcPr>
          <w:p w14:paraId="1CC7FCEB">
            <w:pPr>
              <w:pStyle w:val="524"/>
              <w:spacing w:before="198" w:line="288" w:lineRule="auto"/>
              <w:ind w:left="22" w:right="11"/>
              <w:rPr>
                <w:color w:val="auto"/>
                <w:lang w:eastAsia="zh-CN"/>
              </w:rPr>
            </w:pPr>
            <w:r>
              <w:rPr>
                <w:color w:val="auto"/>
                <w:spacing w:val="19"/>
                <w:lang w:eastAsia="zh-CN"/>
              </w:rPr>
              <w:t>《普通照明用双端荧光灯能效限</w:t>
            </w:r>
            <w:r>
              <w:rPr>
                <w:color w:val="auto"/>
                <w:spacing w:val="2"/>
                <w:lang w:eastAsia="zh-CN"/>
              </w:rPr>
              <w:t xml:space="preserve"> </w:t>
            </w:r>
            <w:r>
              <w:rPr>
                <w:color w:val="auto"/>
                <w:spacing w:val="5"/>
                <w:lang w:eastAsia="zh-CN"/>
              </w:rPr>
              <w:t>定值及能效等级》（</w:t>
            </w:r>
            <w:r>
              <w:rPr>
                <w:color w:val="auto"/>
                <w:lang w:eastAsia="zh-CN"/>
              </w:rPr>
              <w:t>GB</w:t>
            </w:r>
            <w:r>
              <w:rPr>
                <w:color w:val="auto"/>
                <w:spacing w:val="42"/>
                <w:lang w:eastAsia="zh-CN"/>
              </w:rPr>
              <w:t xml:space="preserve"> </w:t>
            </w:r>
            <w:r>
              <w:rPr>
                <w:color w:val="auto"/>
                <w:spacing w:val="5"/>
                <w:lang w:eastAsia="zh-CN"/>
              </w:rPr>
              <w:t>19043）</w:t>
            </w:r>
          </w:p>
        </w:tc>
      </w:tr>
      <w:tr w14:paraId="025BC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578" w:type="dxa"/>
            <w:vMerge w:val="continue"/>
            <w:tcBorders>
              <w:top w:val="nil"/>
              <w:bottom w:val="nil"/>
            </w:tcBorders>
          </w:tcPr>
          <w:p w14:paraId="5C1FA545">
            <w:pPr>
              <w:rPr>
                <w:rFonts w:ascii="Arial" w:cs="Arial"/>
                <w:color w:val="auto"/>
              </w:rPr>
            </w:pPr>
          </w:p>
        </w:tc>
        <w:tc>
          <w:tcPr>
            <w:tcW w:w="1166" w:type="dxa"/>
            <w:vMerge w:val="continue"/>
            <w:tcBorders>
              <w:top w:val="nil"/>
              <w:bottom w:val="nil"/>
            </w:tcBorders>
          </w:tcPr>
          <w:p w14:paraId="0F5D5797">
            <w:pPr>
              <w:rPr>
                <w:rFonts w:ascii="Arial" w:cs="Arial"/>
                <w:color w:val="auto"/>
              </w:rPr>
            </w:pPr>
          </w:p>
        </w:tc>
        <w:tc>
          <w:tcPr>
            <w:tcW w:w="1799" w:type="dxa"/>
          </w:tcPr>
          <w:p w14:paraId="2C9A9CFF">
            <w:pPr>
              <w:pStyle w:val="524"/>
              <w:spacing w:before="158" w:line="288" w:lineRule="auto"/>
              <w:ind w:left="14" w:right="7" w:hanging="1"/>
              <w:rPr>
                <w:color w:val="auto"/>
              </w:rPr>
            </w:pPr>
            <w:r>
              <w:rPr>
                <w:color w:val="auto"/>
              </w:rPr>
              <w:t>LED</w:t>
            </w:r>
            <w:r>
              <w:rPr>
                <w:color w:val="auto"/>
                <w:spacing w:val="23"/>
              </w:rPr>
              <w:t xml:space="preserve"> </w:t>
            </w:r>
            <w:r>
              <w:rPr>
                <w:color w:val="auto"/>
                <w:spacing w:val="19"/>
              </w:rPr>
              <w:t>道路/隧道照明</w:t>
            </w:r>
            <w:r>
              <w:rPr>
                <w:color w:val="auto"/>
              </w:rPr>
              <w:t xml:space="preserve"> </w:t>
            </w:r>
            <w:r>
              <w:rPr>
                <w:color w:val="auto"/>
                <w:spacing w:val="5"/>
              </w:rPr>
              <w:t>产品</w:t>
            </w:r>
          </w:p>
        </w:tc>
        <w:tc>
          <w:tcPr>
            <w:tcW w:w="1914" w:type="dxa"/>
          </w:tcPr>
          <w:p w14:paraId="482087AB">
            <w:pPr>
              <w:rPr>
                <w:rFonts w:ascii="Arial" w:cs="Arial"/>
                <w:color w:val="auto"/>
              </w:rPr>
            </w:pPr>
          </w:p>
        </w:tc>
        <w:tc>
          <w:tcPr>
            <w:tcW w:w="2969" w:type="dxa"/>
          </w:tcPr>
          <w:p w14:paraId="71BF4B33">
            <w:pPr>
              <w:pStyle w:val="524"/>
              <w:spacing w:before="158" w:line="288" w:lineRule="auto"/>
              <w:ind w:left="22"/>
              <w:rPr>
                <w:color w:val="auto"/>
              </w:rPr>
            </w:pPr>
            <w:r>
              <w:rPr>
                <w:color w:val="auto"/>
                <w:spacing w:val="7"/>
              </w:rPr>
              <w:t xml:space="preserve">《道路和隧道照明用 </w:t>
            </w:r>
            <w:r>
              <w:rPr>
                <w:color w:val="auto"/>
              </w:rPr>
              <w:t>LED</w:t>
            </w:r>
            <w:r>
              <w:rPr>
                <w:color w:val="auto"/>
                <w:spacing w:val="7"/>
              </w:rPr>
              <w:t xml:space="preserve"> 灯具能</w:t>
            </w:r>
            <w:r>
              <w:rPr>
                <w:color w:val="auto"/>
              </w:rPr>
              <w:t xml:space="preserve">  </w:t>
            </w:r>
            <w:r>
              <w:rPr>
                <w:color w:val="auto"/>
                <w:spacing w:val="-4"/>
              </w:rPr>
              <w:t>效限定值及能效等级》（GB</w:t>
            </w:r>
            <w:r>
              <w:rPr>
                <w:color w:val="auto"/>
                <w:spacing w:val="-24"/>
              </w:rPr>
              <w:t xml:space="preserve"> </w:t>
            </w:r>
            <w:r>
              <w:rPr>
                <w:color w:val="auto"/>
                <w:spacing w:val="-4"/>
              </w:rPr>
              <w:t>37478）</w:t>
            </w:r>
          </w:p>
        </w:tc>
      </w:tr>
      <w:tr w14:paraId="4D70F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78" w:type="dxa"/>
            <w:vMerge w:val="continue"/>
            <w:tcBorders>
              <w:top w:val="nil"/>
              <w:bottom w:val="nil"/>
            </w:tcBorders>
          </w:tcPr>
          <w:p w14:paraId="6E6C8278">
            <w:pPr>
              <w:rPr>
                <w:rFonts w:ascii="Arial" w:cs="Arial"/>
                <w:color w:val="auto"/>
              </w:rPr>
            </w:pPr>
          </w:p>
        </w:tc>
        <w:tc>
          <w:tcPr>
            <w:tcW w:w="1166" w:type="dxa"/>
            <w:vMerge w:val="continue"/>
            <w:tcBorders>
              <w:top w:val="nil"/>
              <w:bottom w:val="nil"/>
            </w:tcBorders>
          </w:tcPr>
          <w:p w14:paraId="4700EBF8">
            <w:pPr>
              <w:rPr>
                <w:rFonts w:ascii="Arial" w:cs="Arial"/>
                <w:color w:val="auto"/>
              </w:rPr>
            </w:pPr>
          </w:p>
        </w:tc>
        <w:tc>
          <w:tcPr>
            <w:tcW w:w="1799" w:type="dxa"/>
          </w:tcPr>
          <w:p w14:paraId="6B5B46F2">
            <w:pPr>
              <w:rPr>
                <w:rFonts w:ascii="Arial" w:cs="Arial"/>
                <w:color w:val="auto"/>
              </w:rPr>
            </w:pPr>
          </w:p>
          <w:p w14:paraId="290A6841">
            <w:pPr>
              <w:pStyle w:val="524"/>
              <w:spacing w:before="62" w:line="229" w:lineRule="auto"/>
              <w:ind w:left="13"/>
              <w:rPr>
                <w:color w:val="auto"/>
              </w:rPr>
            </w:pPr>
            <w:r>
              <w:rPr>
                <w:color w:val="auto"/>
              </w:rPr>
              <w:t>LED</w:t>
            </w:r>
            <w:r>
              <w:rPr>
                <w:color w:val="auto"/>
                <w:spacing w:val="-32"/>
              </w:rPr>
              <w:t xml:space="preserve"> </w:t>
            </w:r>
            <w:r>
              <w:rPr>
                <w:color w:val="auto"/>
                <w:spacing w:val="8"/>
              </w:rPr>
              <w:t>筒灯</w:t>
            </w:r>
          </w:p>
        </w:tc>
        <w:tc>
          <w:tcPr>
            <w:tcW w:w="1914" w:type="dxa"/>
          </w:tcPr>
          <w:p w14:paraId="4FEC7E7F">
            <w:pPr>
              <w:rPr>
                <w:rFonts w:ascii="Arial" w:cs="Arial"/>
                <w:color w:val="auto"/>
              </w:rPr>
            </w:pPr>
          </w:p>
        </w:tc>
        <w:tc>
          <w:tcPr>
            <w:tcW w:w="2969" w:type="dxa"/>
          </w:tcPr>
          <w:p w14:paraId="031ADD9F">
            <w:pPr>
              <w:pStyle w:val="524"/>
              <w:spacing w:before="148" w:line="288" w:lineRule="auto"/>
              <w:ind w:left="17" w:right="13" w:firstLine="5"/>
              <w:rPr>
                <w:color w:val="auto"/>
              </w:rPr>
            </w:pPr>
            <w:r>
              <w:rPr>
                <w:color w:val="auto"/>
                <w:spacing w:val="12"/>
              </w:rPr>
              <w:t xml:space="preserve">《室内照明用 </w:t>
            </w:r>
            <w:r>
              <w:rPr>
                <w:color w:val="auto"/>
              </w:rPr>
              <w:t>LED</w:t>
            </w:r>
            <w:r>
              <w:rPr>
                <w:color w:val="auto"/>
                <w:spacing w:val="12"/>
              </w:rPr>
              <w:t xml:space="preserve"> 产品能效限定</w:t>
            </w:r>
            <w:r>
              <w:rPr>
                <w:color w:val="auto"/>
                <w:spacing w:val="2"/>
              </w:rPr>
              <w:t xml:space="preserve"> </w:t>
            </w:r>
            <w:r>
              <w:rPr>
                <w:color w:val="auto"/>
                <w:spacing w:val="7"/>
              </w:rPr>
              <w:t>值及能效等级》（</w:t>
            </w:r>
            <w:r>
              <w:rPr>
                <w:color w:val="auto"/>
              </w:rPr>
              <w:t>GB</w:t>
            </w:r>
            <w:r>
              <w:rPr>
                <w:color w:val="auto"/>
                <w:spacing w:val="7"/>
              </w:rPr>
              <w:t xml:space="preserve"> 30255）</w:t>
            </w:r>
          </w:p>
        </w:tc>
      </w:tr>
      <w:tr w14:paraId="3819B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578" w:type="dxa"/>
            <w:vMerge w:val="continue"/>
            <w:tcBorders>
              <w:top w:val="nil"/>
            </w:tcBorders>
          </w:tcPr>
          <w:p w14:paraId="7C117C14">
            <w:pPr>
              <w:rPr>
                <w:rFonts w:ascii="Arial" w:cs="Arial"/>
                <w:color w:val="auto"/>
              </w:rPr>
            </w:pPr>
          </w:p>
        </w:tc>
        <w:tc>
          <w:tcPr>
            <w:tcW w:w="1166" w:type="dxa"/>
            <w:vMerge w:val="continue"/>
            <w:tcBorders>
              <w:top w:val="nil"/>
            </w:tcBorders>
          </w:tcPr>
          <w:p w14:paraId="0B4EFFB7">
            <w:pPr>
              <w:rPr>
                <w:rFonts w:ascii="Arial" w:cs="Arial"/>
                <w:color w:val="auto"/>
              </w:rPr>
            </w:pPr>
          </w:p>
        </w:tc>
        <w:tc>
          <w:tcPr>
            <w:tcW w:w="1799" w:type="dxa"/>
          </w:tcPr>
          <w:p w14:paraId="307C13D9">
            <w:pPr>
              <w:pStyle w:val="524"/>
              <w:spacing w:before="265" w:line="288" w:lineRule="auto"/>
              <w:ind w:left="47" w:right="12" w:hanging="33"/>
              <w:rPr>
                <w:color w:val="auto"/>
              </w:rPr>
            </w:pPr>
            <w:r>
              <w:rPr>
                <w:color w:val="auto"/>
                <w:spacing w:val="30"/>
              </w:rPr>
              <w:t>普通照明用非定向</w:t>
            </w:r>
            <w:r>
              <w:rPr>
                <w:color w:val="auto"/>
                <w:spacing w:val="5"/>
              </w:rPr>
              <w:t xml:space="preserve"> </w:t>
            </w:r>
            <w:r>
              <w:rPr>
                <w:color w:val="auto"/>
                <w:spacing w:val="-1"/>
              </w:rPr>
              <w:t>自镇流</w:t>
            </w:r>
            <w:r>
              <w:rPr>
                <w:color w:val="auto"/>
                <w:spacing w:val="-33"/>
              </w:rPr>
              <w:t xml:space="preserve"> </w:t>
            </w:r>
            <w:r>
              <w:rPr>
                <w:color w:val="auto"/>
                <w:spacing w:val="-1"/>
              </w:rPr>
              <w:t>LED</w:t>
            </w:r>
            <w:r>
              <w:rPr>
                <w:color w:val="auto"/>
                <w:spacing w:val="-37"/>
              </w:rPr>
              <w:t xml:space="preserve"> </w:t>
            </w:r>
            <w:r>
              <w:rPr>
                <w:color w:val="auto"/>
                <w:spacing w:val="-1"/>
              </w:rPr>
              <w:t>灯</w:t>
            </w:r>
          </w:p>
        </w:tc>
        <w:tc>
          <w:tcPr>
            <w:tcW w:w="1914" w:type="dxa"/>
          </w:tcPr>
          <w:p w14:paraId="0B143EA3">
            <w:pPr>
              <w:rPr>
                <w:rFonts w:ascii="Arial" w:cs="Arial"/>
                <w:color w:val="auto"/>
              </w:rPr>
            </w:pPr>
          </w:p>
        </w:tc>
        <w:tc>
          <w:tcPr>
            <w:tcW w:w="2969" w:type="dxa"/>
          </w:tcPr>
          <w:p w14:paraId="7EAEF777">
            <w:pPr>
              <w:pStyle w:val="524"/>
              <w:spacing w:before="265" w:line="288" w:lineRule="auto"/>
              <w:ind w:left="17" w:right="13" w:firstLine="5"/>
              <w:rPr>
                <w:color w:val="auto"/>
              </w:rPr>
            </w:pPr>
            <w:r>
              <w:rPr>
                <w:color w:val="auto"/>
                <w:spacing w:val="12"/>
              </w:rPr>
              <w:t xml:space="preserve">《室内照明用 </w:t>
            </w:r>
            <w:r>
              <w:rPr>
                <w:color w:val="auto"/>
              </w:rPr>
              <w:t>LED</w:t>
            </w:r>
            <w:r>
              <w:rPr>
                <w:color w:val="auto"/>
                <w:spacing w:val="12"/>
              </w:rPr>
              <w:t xml:space="preserve"> 产品能效限定</w:t>
            </w:r>
            <w:r>
              <w:rPr>
                <w:color w:val="auto"/>
                <w:spacing w:val="2"/>
              </w:rPr>
              <w:t xml:space="preserve"> </w:t>
            </w:r>
            <w:r>
              <w:rPr>
                <w:color w:val="auto"/>
                <w:spacing w:val="7"/>
              </w:rPr>
              <w:t>值及能效等级》（</w:t>
            </w:r>
            <w:r>
              <w:rPr>
                <w:color w:val="auto"/>
              </w:rPr>
              <w:t>GB</w:t>
            </w:r>
            <w:r>
              <w:rPr>
                <w:color w:val="auto"/>
                <w:spacing w:val="7"/>
              </w:rPr>
              <w:t xml:space="preserve"> 30255）</w:t>
            </w:r>
          </w:p>
        </w:tc>
      </w:tr>
      <w:tr w14:paraId="46B5F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78" w:type="dxa"/>
          </w:tcPr>
          <w:p w14:paraId="446BCD23">
            <w:pPr>
              <w:spacing w:line="268" w:lineRule="auto"/>
              <w:rPr>
                <w:rFonts w:ascii="Arial" w:cs="Arial"/>
                <w:color w:val="auto"/>
              </w:rPr>
            </w:pPr>
          </w:p>
          <w:p w14:paraId="42DC5D8F">
            <w:pPr>
              <w:pStyle w:val="524"/>
              <w:spacing w:before="62" w:line="190" w:lineRule="auto"/>
              <w:ind w:left="209"/>
              <w:rPr>
                <w:color w:val="auto"/>
              </w:rPr>
            </w:pPr>
            <w:r>
              <w:rPr>
                <w:color w:val="auto"/>
                <w:spacing w:val="-7"/>
              </w:rPr>
              <w:t>12</w:t>
            </w:r>
          </w:p>
        </w:tc>
        <w:tc>
          <w:tcPr>
            <w:tcW w:w="1166" w:type="dxa"/>
          </w:tcPr>
          <w:p w14:paraId="58E08864">
            <w:pPr>
              <w:pStyle w:val="524"/>
              <w:spacing w:before="144" w:line="289" w:lineRule="auto"/>
              <w:ind w:left="14" w:right="8" w:firstLine="3"/>
              <w:rPr>
                <w:color w:val="auto"/>
              </w:rPr>
            </w:pPr>
            <w:r>
              <w:rPr>
                <w:color w:val="auto"/>
                <w:spacing w:val="1"/>
              </w:rPr>
              <w:t>★A020910</w:t>
            </w:r>
            <w:r>
              <w:rPr>
                <w:color w:val="auto"/>
                <w:spacing w:val="-17"/>
              </w:rPr>
              <w:t xml:space="preserve"> </w:t>
            </w:r>
            <w:r>
              <w:rPr>
                <w:color w:val="auto"/>
                <w:spacing w:val="1"/>
              </w:rPr>
              <w:t>电</w:t>
            </w:r>
            <w:r>
              <w:rPr>
                <w:color w:val="auto"/>
              </w:rPr>
              <w:t xml:space="preserve"> </w:t>
            </w:r>
            <w:r>
              <w:rPr>
                <w:color w:val="auto"/>
                <w:spacing w:val="6"/>
              </w:rPr>
              <w:t>视设备</w:t>
            </w:r>
          </w:p>
        </w:tc>
        <w:tc>
          <w:tcPr>
            <w:tcW w:w="1799" w:type="dxa"/>
          </w:tcPr>
          <w:p w14:paraId="5DF7E582">
            <w:pPr>
              <w:pStyle w:val="524"/>
              <w:spacing w:before="145" w:line="288" w:lineRule="auto"/>
              <w:ind w:left="18" w:right="10" w:hanging="9"/>
              <w:rPr>
                <w:color w:val="auto"/>
                <w:lang w:eastAsia="zh-CN"/>
              </w:rPr>
            </w:pPr>
            <w:r>
              <w:rPr>
                <w:color w:val="auto"/>
                <w:spacing w:val="4"/>
                <w:lang w:eastAsia="zh-CN"/>
              </w:rPr>
              <w:t>A02091001 普通电视</w:t>
            </w:r>
            <w:r>
              <w:rPr>
                <w:color w:val="auto"/>
                <w:spacing w:val="7"/>
                <w:lang w:eastAsia="zh-CN"/>
              </w:rPr>
              <w:t xml:space="preserve"> </w:t>
            </w:r>
            <w:r>
              <w:rPr>
                <w:color w:val="auto"/>
                <w:spacing w:val="6"/>
                <w:lang w:eastAsia="zh-CN"/>
              </w:rPr>
              <w:t>设备（电视机）</w:t>
            </w:r>
          </w:p>
        </w:tc>
        <w:tc>
          <w:tcPr>
            <w:tcW w:w="1914" w:type="dxa"/>
          </w:tcPr>
          <w:p w14:paraId="4B877B16">
            <w:pPr>
              <w:rPr>
                <w:rFonts w:ascii="Arial" w:cs="Arial"/>
                <w:color w:val="auto"/>
              </w:rPr>
            </w:pPr>
          </w:p>
        </w:tc>
        <w:tc>
          <w:tcPr>
            <w:tcW w:w="2969" w:type="dxa"/>
          </w:tcPr>
          <w:p w14:paraId="75CB2177">
            <w:pPr>
              <w:pStyle w:val="524"/>
              <w:spacing w:before="146" w:line="289" w:lineRule="auto"/>
              <w:ind w:left="21" w:right="11" w:firstLine="2"/>
              <w:rPr>
                <w:color w:val="auto"/>
                <w:lang w:eastAsia="zh-CN"/>
              </w:rPr>
            </w:pPr>
            <w:r>
              <w:rPr>
                <w:color w:val="auto"/>
                <w:spacing w:val="19"/>
                <w:lang w:eastAsia="zh-CN"/>
              </w:rPr>
              <w:t>《平板电视能效限定值及能效等</w:t>
            </w:r>
            <w:r>
              <w:rPr>
                <w:color w:val="auto"/>
                <w:spacing w:val="2"/>
                <w:lang w:eastAsia="zh-CN"/>
              </w:rPr>
              <w:t xml:space="preserve"> </w:t>
            </w:r>
            <w:r>
              <w:rPr>
                <w:color w:val="auto"/>
                <w:spacing w:val="4"/>
                <w:lang w:eastAsia="zh-CN"/>
              </w:rPr>
              <w:t>级》（</w:t>
            </w:r>
            <w:r>
              <w:rPr>
                <w:color w:val="auto"/>
                <w:lang w:eastAsia="zh-CN"/>
              </w:rPr>
              <w:t>GB</w:t>
            </w:r>
            <w:r>
              <w:rPr>
                <w:color w:val="auto"/>
                <w:spacing w:val="23"/>
                <w:lang w:eastAsia="zh-CN"/>
              </w:rPr>
              <w:t xml:space="preserve"> </w:t>
            </w:r>
            <w:r>
              <w:rPr>
                <w:color w:val="auto"/>
                <w:spacing w:val="4"/>
                <w:lang w:eastAsia="zh-CN"/>
              </w:rPr>
              <w:t>24850）</w:t>
            </w:r>
          </w:p>
        </w:tc>
      </w:tr>
      <w:tr w14:paraId="11C5B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578" w:type="dxa"/>
          </w:tcPr>
          <w:p w14:paraId="6B1C48A9">
            <w:pPr>
              <w:spacing w:line="279" w:lineRule="auto"/>
              <w:rPr>
                <w:rFonts w:ascii="Arial" w:cs="Arial"/>
                <w:color w:val="auto"/>
              </w:rPr>
            </w:pPr>
          </w:p>
          <w:p w14:paraId="61422F2C">
            <w:pPr>
              <w:spacing w:line="279" w:lineRule="auto"/>
              <w:rPr>
                <w:rFonts w:ascii="Arial" w:cs="Arial"/>
                <w:color w:val="auto"/>
              </w:rPr>
            </w:pPr>
          </w:p>
          <w:p w14:paraId="75A4C3F6">
            <w:pPr>
              <w:spacing w:line="279" w:lineRule="auto"/>
              <w:rPr>
                <w:rFonts w:ascii="Arial" w:cs="Arial"/>
                <w:color w:val="auto"/>
              </w:rPr>
            </w:pPr>
          </w:p>
          <w:p w14:paraId="03B6A222">
            <w:pPr>
              <w:pStyle w:val="524"/>
              <w:spacing w:before="61" w:line="190" w:lineRule="auto"/>
              <w:ind w:left="209"/>
              <w:rPr>
                <w:color w:val="auto"/>
              </w:rPr>
            </w:pPr>
            <w:r>
              <w:rPr>
                <w:color w:val="auto"/>
                <w:spacing w:val="-7"/>
              </w:rPr>
              <w:t>13</w:t>
            </w:r>
          </w:p>
        </w:tc>
        <w:tc>
          <w:tcPr>
            <w:tcW w:w="1166" w:type="dxa"/>
          </w:tcPr>
          <w:p w14:paraId="22BD8530">
            <w:pPr>
              <w:spacing w:line="325" w:lineRule="auto"/>
              <w:rPr>
                <w:rFonts w:ascii="Arial" w:cs="Arial"/>
                <w:color w:val="auto"/>
              </w:rPr>
            </w:pPr>
          </w:p>
          <w:p w14:paraId="60877711">
            <w:pPr>
              <w:spacing w:line="326" w:lineRule="auto"/>
              <w:rPr>
                <w:rFonts w:ascii="Arial" w:cs="Arial"/>
                <w:color w:val="auto"/>
              </w:rPr>
            </w:pPr>
          </w:p>
          <w:p w14:paraId="6CBEBD86">
            <w:pPr>
              <w:pStyle w:val="524"/>
              <w:spacing w:before="62" w:line="289" w:lineRule="auto"/>
              <w:ind w:left="16" w:right="8" w:firstLine="2"/>
              <w:rPr>
                <w:color w:val="auto"/>
              </w:rPr>
            </w:pPr>
            <w:r>
              <w:rPr>
                <w:color w:val="auto"/>
                <w:spacing w:val="4"/>
              </w:rPr>
              <w:t>★A020911</w:t>
            </w:r>
            <w:r>
              <w:rPr>
                <w:color w:val="auto"/>
                <w:spacing w:val="-44"/>
              </w:rPr>
              <w:t xml:space="preserve"> </w:t>
            </w:r>
            <w:r>
              <w:rPr>
                <w:color w:val="auto"/>
                <w:spacing w:val="4"/>
              </w:rPr>
              <w:t>视</w:t>
            </w:r>
            <w:r>
              <w:rPr>
                <w:color w:val="auto"/>
              </w:rPr>
              <w:t xml:space="preserve"> </w:t>
            </w:r>
            <w:r>
              <w:rPr>
                <w:color w:val="auto"/>
                <w:spacing w:val="6"/>
              </w:rPr>
              <w:t>频设备</w:t>
            </w:r>
          </w:p>
        </w:tc>
        <w:tc>
          <w:tcPr>
            <w:tcW w:w="1799" w:type="dxa"/>
          </w:tcPr>
          <w:p w14:paraId="1364A947">
            <w:pPr>
              <w:spacing w:line="325" w:lineRule="auto"/>
              <w:rPr>
                <w:rFonts w:ascii="Arial" w:cs="Arial"/>
                <w:color w:val="auto"/>
              </w:rPr>
            </w:pPr>
          </w:p>
          <w:p w14:paraId="6B4E7367">
            <w:pPr>
              <w:spacing w:line="326" w:lineRule="auto"/>
              <w:rPr>
                <w:rFonts w:ascii="Arial" w:cs="Arial"/>
                <w:color w:val="auto"/>
              </w:rPr>
            </w:pPr>
          </w:p>
          <w:p w14:paraId="7AB83E91">
            <w:pPr>
              <w:pStyle w:val="524"/>
              <w:spacing w:before="62" w:line="289" w:lineRule="auto"/>
              <w:ind w:left="18" w:right="10" w:hanging="9"/>
              <w:rPr>
                <w:color w:val="auto"/>
              </w:rPr>
            </w:pPr>
            <w:r>
              <w:rPr>
                <w:color w:val="auto"/>
                <w:spacing w:val="4"/>
              </w:rPr>
              <w:t>A02091107 视频监控</w:t>
            </w:r>
            <w:r>
              <w:rPr>
                <w:color w:val="auto"/>
                <w:spacing w:val="7"/>
              </w:rPr>
              <w:t xml:space="preserve"> </w:t>
            </w:r>
            <w:r>
              <w:rPr>
                <w:color w:val="auto"/>
                <w:spacing w:val="3"/>
              </w:rPr>
              <w:t>设备</w:t>
            </w:r>
          </w:p>
        </w:tc>
        <w:tc>
          <w:tcPr>
            <w:tcW w:w="1914" w:type="dxa"/>
          </w:tcPr>
          <w:p w14:paraId="63B4F182">
            <w:pPr>
              <w:spacing w:line="268" w:lineRule="auto"/>
              <w:rPr>
                <w:rFonts w:ascii="Arial" w:cs="Arial"/>
                <w:color w:val="auto"/>
              </w:rPr>
            </w:pPr>
          </w:p>
          <w:p w14:paraId="0C260B3B">
            <w:pPr>
              <w:spacing w:line="269" w:lineRule="auto"/>
              <w:rPr>
                <w:rFonts w:ascii="Arial" w:cs="Arial"/>
                <w:color w:val="auto"/>
              </w:rPr>
            </w:pPr>
          </w:p>
          <w:p w14:paraId="41220A57">
            <w:pPr>
              <w:spacing w:line="269" w:lineRule="auto"/>
              <w:rPr>
                <w:rFonts w:ascii="Arial" w:cs="Arial"/>
                <w:color w:val="auto"/>
              </w:rPr>
            </w:pPr>
          </w:p>
          <w:p w14:paraId="2263D8A8">
            <w:pPr>
              <w:pStyle w:val="524"/>
              <w:spacing w:before="62" w:line="230" w:lineRule="auto"/>
              <w:ind w:left="17"/>
              <w:rPr>
                <w:color w:val="auto"/>
              </w:rPr>
            </w:pPr>
            <w:r>
              <w:rPr>
                <w:color w:val="auto"/>
                <w:spacing w:val="6"/>
              </w:rPr>
              <w:t>监视器</w:t>
            </w:r>
          </w:p>
        </w:tc>
        <w:tc>
          <w:tcPr>
            <w:tcW w:w="2969" w:type="dxa"/>
          </w:tcPr>
          <w:p w14:paraId="704761C4">
            <w:pPr>
              <w:pStyle w:val="524"/>
              <w:spacing w:before="94" w:line="293" w:lineRule="auto"/>
              <w:ind w:left="17" w:right="11" w:firstLine="23"/>
              <w:rPr>
                <w:color w:val="auto"/>
                <w:lang w:eastAsia="zh-CN"/>
              </w:rPr>
            </w:pPr>
            <w:r>
              <w:rPr>
                <w:color w:val="auto"/>
                <w:spacing w:val="18"/>
                <w:lang w:eastAsia="zh-CN"/>
              </w:rPr>
              <w:t>以射频信号为主要信号输入的监</w:t>
            </w:r>
            <w:r>
              <w:rPr>
                <w:color w:val="auto"/>
                <w:lang w:eastAsia="zh-CN"/>
              </w:rPr>
              <w:t xml:space="preserve"> </w:t>
            </w:r>
            <w:r>
              <w:rPr>
                <w:color w:val="auto"/>
                <w:spacing w:val="5"/>
                <w:lang w:eastAsia="zh-CN"/>
              </w:rPr>
              <w:t>视器应符合《平板电视能效限定值</w:t>
            </w:r>
            <w:r>
              <w:rPr>
                <w:color w:val="auto"/>
                <w:spacing w:val="7"/>
                <w:lang w:eastAsia="zh-CN"/>
              </w:rPr>
              <w:t xml:space="preserve"> </w:t>
            </w:r>
            <w:r>
              <w:rPr>
                <w:color w:val="auto"/>
                <w:spacing w:val="8"/>
                <w:lang w:eastAsia="zh-CN"/>
              </w:rPr>
              <w:t>及能效等级》（</w:t>
            </w:r>
            <w:r>
              <w:rPr>
                <w:color w:val="auto"/>
                <w:lang w:eastAsia="zh-CN"/>
              </w:rPr>
              <w:t>GB</w:t>
            </w:r>
            <w:r>
              <w:rPr>
                <w:color w:val="auto"/>
                <w:spacing w:val="8"/>
                <w:lang w:eastAsia="zh-CN"/>
              </w:rPr>
              <w:t xml:space="preserve"> 24850</w:t>
            </w:r>
            <w:r>
              <w:rPr>
                <w:color w:val="auto"/>
                <w:lang w:eastAsia="zh-CN"/>
              </w:rPr>
              <w:t>），</w:t>
            </w:r>
          </w:p>
          <w:p w14:paraId="52D51319">
            <w:pPr>
              <w:pStyle w:val="524"/>
              <w:spacing w:before="31" w:line="290" w:lineRule="auto"/>
              <w:ind w:left="17" w:right="11" w:firstLine="23"/>
              <w:rPr>
                <w:color w:val="auto"/>
                <w:lang w:eastAsia="zh-CN"/>
              </w:rPr>
            </w:pPr>
            <w:r>
              <w:rPr>
                <w:color w:val="auto"/>
                <w:spacing w:val="18"/>
                <w:lang w:eastAsia="zh-CN"/>
              </w:rPr>
              <w:t>以数字信号为主要信号输入的监</w:t>
            </w:r>
            <w:r>
              <w:rPr>
                <w:color w:val="auto"/>
                <w:lang w:eastAsia="zh-CN"/>
              </w:rPr>
              <w:t xml:space="preserve"> </w:t>
            </w:r>
            <w:r>
              <w:rPr>
                <w:color w:val="auto"/>
                <w:spacing w:val="5"/>
                <w:lang w:eastAsia="zh-CN"/>
              </w:rPr>
              <w:t>视器应符合《计算机显示器能效限</w:t>
            </w:r>
            <w:r>
              <w:rPr>
                <w:color w:val="auto"/>
                <w:spacing w:val="7"/>
                <w:lang w:eastAsia="zh-CN"/>
              </w:rPr>
              <w:t xml:space="preserve"> 定值及能效等级》（</w:t>
            </w:r>
            <w:r>
              <w:rPr>
                <w:color w:val="auto"/>
                <w:lang w:eastAsia="zh-CN"/>
              </w:rPr>
              <w:t>GB</w:t>
            </w:r>
            <w:r>
              <w:rPr>
                <w:color w:val="auto"/>
                <w:spacing w:val="7"/>
                <w:lang w:eastAsia="zh-CN"/>
              </w:rPr>
              <w:t xml:space="preserve"> 21520）</w:t>
            </w:r>
          </w:p>
        </w:tc>
      </w:tr>
      <w:tr w14:paraId="78C15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78" w:type="dxa"/>
          </w:tcPr>
          <w:p w14:paraId="35177F38">
            <w:pPr>
              <w:spacing w:line="265" w:lineRule="auto"/>
              <w:rPr>
                <w:rFonts w:ascii="Arial" w:cs="Arial"/>
                <w:color w:val="auto"/>
              </w:rPr>
            </w:pPr>
          </w:p>
          <w:p w14:paraId="33759B02">
            <w:pPr>
              <w:pStyle w:val="524"/>
              <w:spacing w:before="62" w:line="190" w:lineRule="auto"/>
              <w:ind w:left="209"/>
              <w:rPr>
                <w:color w:val="auto"/>
              </w:rPr>
            </w:pPr>
            <w:r>
              <w:rPr>
                <w:color w:val="auto"/>
                <w:spacing w:val="-7"/>
              </w:rPr>
              <w:t>14</w:t>
            </w:r>
          </w:p>
        </w:tc>
        <w:tc>
          <w:tcPr>
            <w:tcW w:w="1166" w:type="dxa"/>
          </w:tcPr>
          <w:p w14:paraId="4A91F84E">
            <w:pPr>
              <w:pStyle w:val="524"/>
              <w:spacing w:before="141" w:line="288" w:lineRule="auto"/>
              <w:ind w:left="15" w:right="8" w:hanging="6"/>
              <w:rPr>
                <w:color w:val="auto"/>
              </w:rPr>
            </w:pPr>
            <w:r>
              <w:rPr>
                <w:color w:val="auto"/>
                <w:spacing w:val="5"/>
              </w:rPr>
              <w:t>A031210</w:t>
            </w:r>
            <w:r>
              <w:rPr>
                <w:color w:val="auto"/>
                <w:spacing w:val="-43"/>
              </w:rPr>
              <w:t xml:space="preserve"> </w:t>
            </w:r>
            <w:r>
              <w:rPr>
                <w:color w:val="auto"/>
                <w:spacing w:val="5"/>
              </w:rPr>
              <w:t>饮食</w:t>
            </w:r>
            <w:r>
              <w:rPr>
                <w:color w:val="auto"/>
              </w:rPr>
              <w:t xml:space="preserve"> </w:t>
            </w:r>
            <w:r>
              <w:rPr>
                <w:color w:val="auto"/>
                <w:spacing w:val="7"/>
              </w:rPr>
              <w:t>炊事机械</w:t>
            </w:r>
          </w:p>
        </w:tc>
        <w:tc>
          <w:tcPr>
            <w:tcW w:w="1799" w:type="dxa"/>
          </w:tcPr>
          <w:p w14:paraId="42119ACC">
            <w:pPr>
              <w:pStyle w:val="524"/>
              <w:spacing w:before="297" w:line="230" w:lineRule="auto"/>
              <w:ind w:left="19"/>
              <w:rPr>
                <w:color w:val="auto"/>
              </w:rPr>
            </w:pPr>
            <w:r>
              <w:rPr>
                <w:color w:val="auto"/>
                <w:spacing w:val="7"/>
              </w:rPr>
              <w:t>商用燃气灶具</w:t>
            </w:r>
          </w:p>
        </w:tc>
        <w:tc>
          <w:tcPr>
            <w:tcW w:w="1914" w:type="dxa"/>
          </w:tcPr>
          <w:p w14:paraId="348505E4">
            <w:pPr>
              <w:rPr>
                <w:rFonts w:ascii="Arial" w:cs="Arial"/>
                <w:color w:val="auto"/>
              </w:rPr>
            </w:pPr>
          </w:p>
        </w:tc>
        <w:tc>
          <w:tcPr>
            <w:tcW w:w="2969" w:type="dxa"/>
          </w:tcPr>
          <w:p w14:paraId="6F24C044">
            <w:pPr>
              <w:pStyle w:val="524"/>
              <w:spacing w:before="142" w:line="288" w:lineRule="auto"/>
              <w:ind w:left="22" w:right="11"/>
              <w:rPr>
                <w:color w:val="auto"/>
                <w:lang w:eastAsia="zh-CN"/>
              </w:rPr>
            </w:pPr>
            <w:r>
              <w:rPr>
                <w:color w:val="auto"/>
                <w:spacing w:val="19"/>
                <w:lang w:eastAsia="zh-CN"/>
              </w:rPr>
              <w:t>《商用燃气灶具能效限定值及能</w:t>
            </w:r>
            <w:r>
              <w:rPr>
                <w:color w:val="auto"/>
                <w:spacing w:val="2"/>
                <w:lang w:eastAsia="zh-CN"/>
              </w:rPr>
              <w:t xml:space="preserve"> </w:t>
            </w:r>
            <w:r>
              <w:rPr>
                <w:color w:val="auto"/>
                <w:spacing w:val="6"/>
                <w:lang w:eastAsia="zh-CN"/>
              </w:rPr>
              <w:t>效等级》（</w:t>
            </w:r>
            <w:r>
              <w:rPr>
                <w:color w:val="auto"/>
                <w:lang w:eastAsia="zh-CN"/>
              </w:rPr>
              <w:t>GB</w:t>
            </w:r>
            <w:r>
              <w:rPr>
                <w:color w:val="auto"/>
                <w:spacing w:val="6"/>
                <w:lang w:eastAsia="zh-CN"/>
              </w:rPr>
              <w:t xml:space="preserve"> 30531）</w:t>
            </w:r>
          </w:p>
        </w:tc>
      </w:tr>
      <w:tr w14:paraId="63B2D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578" w:type="dxa"/>
            <w:vMerge w:val="restart"/>
            <w:tcBorders>
              <w:bottom w:val="nil"/>
            </w:tcBorders>
          </w:tcPr>
          <w:p w14:paraId="493CBE5C">
            <w:pPr>
              <w:spacing w:line="298" w:lineRule="auto"/>
              <w:rPr>
                <w:rFonts w:ascii="Arial" w:cs="Arial"/>
                <w:color w:val="auto"/>
              </w:rPr>
            </w:pPr>
          </w:p>
          <w:p w14:paraId="6D7621F3">
            <w:pPr>
              <w:spacing w:line="298" w:lineRule="auto"/>
              <w:rPr>
                <w:rFonts w:ascii="Arial" w:cs="Arial"/>
                <w:color w:val="auto"/>
              </w:rPr>
            </w:pPr>
          </w:p>
          <w:p w14:paraId="08799026">
            <w:pPr>
              <w:spacing w:line="298" w:lineRule="auto"/>
              <w:rPr>
                <w:rFonts w:ascii="Arial" w:cs="Arial"/>
                <w:color w:val="auto"/>
              </w:rPr>
            </w:pPr>
          </w:p>
          <w:p w14:paraId="1245D0BA">
            <w:pPr>
              <w:spacing w:line="299" w:lineRule="auto"/>
              <w:rPr>
                <w:rFonts w:ascii="Arial" w:cs="Arial"/>
                <w:color w:val="auto"/>
              </w:rPr>
            </w:pPr>
          </w:p>
          <w:p w14:paraId="693C119B">
            <w:pPr>
              <w:pStyle w:val="524"/>
              <w:spacing w:before="62" w:line="190" w:lineRule="auto"/>
              <w:ind w:left="209"/>
              <w:rPr>
                <w:color w:val="auto"/>
              </w:rPr>
            </w:pPr>
            <w:r>
              <w:rPr>
                <w:color w:val="auto"/>
                <w:spacing w:val="-7"/>
              </w:rPr>
              <w:t>15</w:t>
            </w:r>
          </w:p>
        </w:tc>
        <w:tc>
          <w:tcPr>
            <w:tcW w:w="1166" w:type="dxa"/>
            <w:vMerge w:val="restart"/>
            <w:tcBorders>
              <w:bottom w:val="nil"/>
            </w:tcBorders>
          </w:tcPr>
          <w:p w14:paraId="4D9D10F3">
            <w:pPr>
              <w:spacing w:line="251" w:lineRule="auto"/>
              <w:rPr>
                <w:rFonts w:ascii="Arial" w:cs="Arial"/>
                <w:color w:val="auto"/>
              </w:rPr>
            </w:pPr>
          </w:p>
          <w:p w14:paraId="01C93958">
            <w:pPr>
              <w:spacing w:line="251" w:lineRule="auto"/>
              <w:rPr>
                <w:rFonts w:ascii="Arial" w:cs="Arial"/>
                <w:color w:val="auto"/>
              </w:rPr>
            </w:pPr>
          </w:p>
          <w:p w14:paraId="1E1FBA43">
            <w:pPr>
              <w:spacing w:line="252" w:lineRule="auto"/>
              <w:rPr>
                <w:rFonts w:ascii="Arial" w:cs="Arial"/>
                <w:color w:val="auto"/>
              </w:rPr>
            </w:pPr>
          </w:p>
          <w:p w14:paraId="000ED023">
            <w:pPr>
              <w:pStyle w:val="524"/>
              <w:spacing w:before="62" w:line="291" w:lineRule="auto"/>
              <w:ind w:left="15" w:right="8" w:firstLine="3"/>
              <w:rPr>
                <w:color w:val="auto"/>
              </w:rPr>
            </w:pPr>
            <w:r>
              <w:rPr>
                <w:color w:val="auto"/>
                <w:spacing w:val="3"/>
              </w:rPr>
              <w:t>★A060805</w:t>
            </w:r>
            <w:r>
              <w:rPr>
                <w:color w:val="auto"/>
                <w:spacing w:val="-35"/>
              </w:rPr>
              <w:t xml:space="preserve"> </w:t>
            </w:r>
            <w:r>
              <w:rPr>
                <w:color w:val="auto"/>
                <w:spacing w:val="3"/>
              </w:rPr>
              <w:t>便</w:t>
            </w:r>
            <w:r>
              <w:rPr>
                <w:color w:val="auto"/>
              </w:rPr>
              <w:t xml:space="preserve"> </w:t>
            </w:r>
            <w:r>
              <w:rPr>
                <w:color w:val="auto"/>
                <w:spacing w:val="1"/>
              </w:rPr>
              <w:t>器</w:t>
            </w:r>
          </w:p>
        </w:tc>
        <w:tc>
          <w:tcPr>
            <w:tcW w:w="1799" w:type="dxa"/>
          </w:tcPr>
          <w:p w14:paraId="2F401178">
            <w:pPr>
              <w:spacing w:line="282" w:lineRule="auto"/>
              <w:rPr>
                <w:rFonts w:ascii="Arial" w:cs="Arial"/>
                <w:color w:val="auto"/>
              </w:rPr>
            </w:pPr>
          </w:p>
          <w:p w14:paraId="47FBE5BE">
            <w:pPr>
              <w:pStyle w:val="524"/>
              <w:spacing w:before="62" w:line="229" w:lineRule="auto"/>
              <w:ind w:left="16"/>
              <w:rPr>
                <w:color w:val="auto"/>
              </w:rPr>
            </w:pPr>
            <w:r>
              <w:rPr>
                <w:color w:val="auto"/>
                <w:spacing w:val="6"/>
              </w:rPr>
              <w:t>坐便器</w:t>
            </w:r>
          </w:p>
        </w:tc>
        <w:tc>
          <w:tcPr>
            <w:tcW w:w="1914" w:type="dxa"/>
          </w:tcPr>
          <w:p w14:paraId="0E5EFC8D">
            <w:pPr>
              <w:rPr>
                <w:rFonts w:ascii="Arial" w:cs="Arial"/>
                <w:color w:val="auto"/>
              </w:rPr>
            </w:pPr>
          </w:p>
        </w:tc>
        <w:tc>
          <w:tcPr>
            <w:tcW w:w="2969" w:type="dxa"/>
          </w:tcPr>
          <w:p w14:paraId="491F649E">
            <w:pPr>
              <w:pStyle w:val="524"/>
              <w:spacing w:before="189" w:line="295" w:lineRule="auto"/>
              <w:ind w:left="27" w:hanging="4"/>
              <w:rPr>
                <w:color w:val="auto"/>
                <w:lang w:eastAsia="zh-CN"/>
              </w:rPr>
            </w:pPr>
            <w:r>
              <w:rPr>
                <w:color w:val="auto"/>
                <w:spacing w:val="6"/>
                <w:lang w:eastAsia="zh-CN"/>
              </w:rPr>
              <w:t>《坐便器水效限定值及水效等级》</w:t>
            </w:r>
            <w:r>
              <w:rPr>
                <w:color w:val="auto"/>
                <w:lang w:eastAsia="zh-CN"/>
              </w:rPr>
              <w:t xml:space="preserve"> </w:t>
            </w:r>
            <w:r>
              <w:rPr>
                <w:color w:val="auto"/>
                <w:spacing w:val="1"/>
                <w:lang w:eastAsia="zh-CN"/>
              </w:rPr>
              <w:t>（</w:t>
            </w:r>
            <w:r>
              <w:rPr>
                <w:color w:val="auto"/>
                <w:lang w:eastAsia="zh-CN"/>
              </w:rPr>
              <w:t>GB</w:t>
            </w:r>
            <w:r>
              <w:rPr>
                <w:color w:val="auto"/>
                <w:spacing w:val="15"/>
                <w:lang w:eastAsia="zh-CN"/>
              </w:rPr>
              <w:t xml:space="preserve"> </w:t>
            </w:r>
            <w:r>
              <w:rPr>
                <w:color w:val="auto"/>
                <w:spacing w:val="1"/>
                <w:lang w:eastAsia="zh-CN"/>
              </w:rPr>
              <w:t>25502）</w:t>
            </w:r>
          </w:p>
        </w:tc>
      </w:tr>
      <w:tr w14:paraId="0084A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578" w:type="dxa"/>
            <w:vMerge w:val="continue"/>
            <w:tcBorders>
              <w:top w:val="nil"/>
              <w:bottom w:val="nil"/>
            </w:tcBorders>
          </w:tcPr>
          <w:p w14:paraId="664AF1BE">
            <w:pPr>
              <w:rPr>
                <w:rFonts w:ascii="Arial" w:cs="Arial"/>
                <w:color w:val="auto"/>
              </w:rPr>
            </w:pPr>
          </w:p>
        </w:tc>
        <w:tc>
          <w:tcPr>
            <w:tcW w:w="1166" w:type="dxa"/>
            <w:vMerge w:val="continue"/>
            <w:tcBorders>
              <w:top w:val="nil"/>
              <w:bottom w:val="nil"/>
            </w:tcBorders>
          </w:tcPr>
          <w:p w14:paraId="22CDD407">
            <w:pPr>
              <w:rPr>
                <w:rFonts w:ascii="Arial" w:cs="Arial"/>
                <w:color w:val="auto"/>
              </w:rPr>
            </w:pPr>
          </w:p>
        </w:tc>
        <w:tc>
          <w:tcPr>
            <w:tcW w:w="1799" w:type="dxa"/>
          </w:tcPr>
          <w:p w14:paraId="2ACBA5C4">
            <w:pPr>
              <w:spacing w:line="283" w:lineRule="auto"/>
              <w:rPr>
                <w:rFonts w:ascii="Arial" w:cs="Arial"/>
                <w:color w:val="auto"/>
              </w:rPr>
            </w:pPr>
          </w:p>
          <w:p w14:paraId="6B02D946">
            <w:pPr>
              <w:pStyle w:val="524"/>
              <w:spacing w:before="62" w:line="229" w:lineRule="auto"/>
              <w:ind w:left="14"/>
              <w:rPr>
                <w:color w:val="auto"/>
              </w:rPr>
            </w:pPr>
            <w:r>
              <w:rPr>
                <w:color w:val="auto"/>
                <w:spacing w:val="6"/>
              </w:rPr>
              <w:t>蹲便器</w:t>
            </w:r>
          </w:p>
        </w:tc>
        <w:tc>
          <w:tcPr>
            <w:tcW w:w="1914" w:type="dxa"/>
          </w:tcPr>
          <w:p w14:paraId="7738F996">
            <w:pPr>
              <w:rPr>
                <w:rFonts w:ascii="Arial" w:cs="Arial"/>
                <w:color w:val="auto"/>
              </w:rPr>
            </w:pPr>
          </w:p>
        </w:tc>
        <w:tc>
          <w:tcPr>
            <w:tcW w:w="2969" w:type="dxa"/>
          </w:tcPr>
          <w:p w14:paraId="33EA27BE">
            <w:pPr>
              <w:pStyle w:val="524"/>
              <w:spacing w:before="191" w:line="288" w:lineRule="auto"/>
              <w:ind w:left="22" w:right="11"/>
              <w:rPr>
                <w:color w:val="auto"/>
                <w:lang w:eastAsia="zh-CN"/>
              </w:rPr>
            </w:pPr>
            <w:r>
              <w:rPr>
                <w:color w:val="auto"/>
                <w:spacing w:val="19"/>
                <w:lang w:eastAsia="zh-CN"/>
              </w:rPr>
              <w:t>《蹲便器用水效率限定值及用水</w:t>
            </w:r>
            <w:r>
              <w:rPr>
                <w:color w:val="auto"/>
                <w:spacing w:val="2"/>
                <w:lang w:eastAsia="zh-CN"/>
              </w:rPr>
              <w:t xml:space="preserve"> </w:t>
            </w:r>
            <w:r>
              <w:rPr>
                <w:color w:val="auto"/>
                <w:spacing w:val="6"/>
                <w:lang w:eastAsia="zh-CN"/>
              </w:rPr>
              <w:t>效率等级》（</w:t>
            </w:r>
            <w:r>
              <w:rPr>
                <w:color w:val="auto"/>
                <w:lang w:eastAsia="zh-CN"/>
              </w:rPr>
              <w:t>GB</w:t>
            </w:r>
            <w:r>
              <w:rPr>
                <w:color w:val="auto"/>
                <w:spacing w:val="6"/>
                <w:lang w:eastAsia="zh-CN"/>
              </w:rPr>
              <w:t xml:space="preserve"> 30717）</w:t>
            </w:r>
          </w:p>
        </w:tc>
      </w:tr>
      <w:tr w14:paraId="08FF5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578" w:type="dxa"/>
            <w:vMerge w:val="continue"/>
            <w:tcBorders>
              <w:top w:val="nil"/>
            </w:tcBorders>
          </w:tcPr>
          <w:p w14:paraId="4B21C89D">
            <w:pPr>
              <w:rPr>
                <w:rFonts w:ascii="Arial" w:cs="Arial"/>
                <w:color w:val="auto"/>
              </w:rPr>
            </w:pPr>
          </w:p>
        </w:tc>
        <w:tc>
          <w:tcPr>
            <w:tcW w:w="1166" w:type="dxa"/>
            <w:vMerge w:val="continue"/>
            <w:tcBorders>
              <w:top w:val="nil"/>
            </w:tcBorders>
          </w:tcPr>
          <w:p w14:paraId="3565365F">
            <w:pPr>
              <w:rPr>
                <w:rFonts w:ascii="Arial" w:cs="Arial"/>
                <w:color w:val="auto"/>
              </w:rPr>
            </w:pPr>
          </w:p>
        </w:tc>
        <w:tc>
          <w:tcPr>
            <w:tcW w:w="1799" w:type="dxa"/>
          </w:tcPr>
          <w:p w14:paraId="7457EEF7">
            <w:pPr>
              <w:spacing w:line="284" w:lineRule="auto"/>
              <w:rPr>
                <w:rFonts w:ascii="Arial" w:cs="Arial"/>
                <w:color w:val="auto"/>
              </w:rPr>
            </w:pPr>
          </w:p>
          <w:p w14:paraId="3903FCB7">
            <w:pPr>
              <w:pStyle w:val="524"/>
              <w:spacing w:before="61" w:line="229" w:lineRule="auto"/>
              <w:ind w:left="20"/>
              <w:rPr>
                <w:color w:val="auto"/>
              </w:rPr>
            </w:pPr>
            <w:r>
              <w:rPr>
                <w:color w:val="auto"/>
                <w:spacing w:val="4"/>
              </w:rPr>
              <w:t>小便器</w:t>
            </w:r>
          </w:p>
        </w:tc>
        <w:tc>
          <w:tcPr>
            <w:tcW w:w="1914" w:type="dxa"/>
          </w:tcPr>
          <w:p w14:paraId="4FB6B767">
            <w:pPr>
              <w:rPr>
                <w:rFonts w:ascii="Arial" w:cs="Arial"/>
                <w:color w:val="auto"/>
              </w:rPr>
            </w:pPr>
          </w:p>
        </w:tc>
        <w:tc>
          <w:tcPr>
            <w:tcW w:w="2969" w:type="dxa"/>
          </w:tcPr>
          <w:p w14:paraId="4790FA9F">
            <w:pPr>
              <w:pStyle w:val="524"/>
              <w:spacing w:before="191" w:line="288" w:lineRule="auto"/>
              <w:ind w:left="22" w:right="11"/>
              <w:rPr>
                <w:color w:val="auto"/>
                <w:lang w:eastAsia="zh-CN"/>
              </w:rPr>
            </w:pPr>
            <w:r>
              <w:rPr>
                <w:color w:val="auto"/>
                <w:spacing w:val="19"/>
                <w:lang w:eastAsia="zh-CN"/>
              </w:rPr>
              <w:t>《小便器用水效率限定值及用水</w:t>
            </w:r>
            <w:r>
              <w:rPr>
                <w:color w:val="auto"/>
                <w:spacing w:val="2"/>
                <w:lang w:eastAsia="zh-CN"/>
              </w:rPr>
              <w:t xml:space="preserve"> </w:t>
            </w:r>
            <w:r>
              <w:rPr>
                <w:color w:val="auto"/>
                <w:spacing w:val="6"/>
                <w:lang w:eastAsia="zh-CN"/>
              </w:rPr>
              <w:t>效率等级》（</w:t>
            </w:r>
            <w:r>
              <w:rPr>
                <w:color w:val="auto"/>
                <w:lang w:eastAsia="zh-CN"/>
              </w:rPr>
              <w:t>GB</w:t>
            </w:r>
            <w:r>
              <w:rPr>
                <w:color w:val="auto"/>
                <w:spacing w:val="6"/>
                <w:lang w:eastAsia="zh-CN"/>
              </w:rPr>
              <w:t xml:space="preserve"> 28377）</w:t>
            </w:r>
          </w:p>
        </w:tc>
      </w:tr>
    </w:tbl>
    <w:p w14:paraId="54AA0506">
      <w:pPr>
        <w:rPr>
          <w:rFonts w:ascii="Arial"/>
          <w:color w:val="auto"/>
        </w:rPr>
      </w:pPr>
    </w:p>
    <w:p w14:paraId="63FF573E">
      <w:pPr>
        <w:rPr>
          <w:rFonts w:ascii="Arial" w:hAnsi="Arial" w:eastAsia="Arial" w:cs="Arial"/>
          <w:color w:val="auto"/>
          <w:szCs w:val="21"/>
        </w:rPr>
        <w:sectPr>
          <w:pgSz w:w="11906" w:h="16838"/>
          <w:pgMar w:top="1431" w:right="1691" w:bottom="0" w:left="1783" w:header="1191" w:footer="0" w:gutter="0"/>
          <w:cols w:space="720" w:num="1"/>
        </w:sectPr>
      </w:pPr>
    </w:p>
    <w:p w14:paraId="724B730F">
      <w:pPr>
        <w:spacing w:line="91" w:lineRule="auto"/>
        <w:rPr>
          <w:rFonts w:ascii="Arial"/>
          <w:color w:val="auto"/>
          <w:sz w:val="2"/>
        </w:rPr>
      </w:pPr>
    </w:p>
    <w:tbl>
      <w:tblPr>
        <w:tblStyle w:val="525"/>
        <w:tblW w:w="8400" w:type="dxa"/>
        <w:tblInd w:w="5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155"/>
        <w:gridCol w:w="1815"/>
        <w:gridCol w:w="1935"/>
        <w:gridCol w:w="2925"/>
      </w:tblGrid>
      <w:tr w14:paraId="2773A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70" w:type="dxa"/>
          </w:tcPr>
          <w:p w14:paraId="5CC2615D">
            <w:pPr>
              <w:spacing w:line="342" w:lineRule="auto"/>
              <w:rPr>
                <w:rFonts w:ascii="Arial" w:cs="Arial"/>
                <w:color w:val="auto"/>
              </w:rPr>
            </w:pPr>
          </w:p>
          <w:p w14:paraId="18DA535A">
            <w:pPr>
              <w:pStyle w:val="524"/>
              <w:spacing w:before="62" w:line="190" w:lineRule="auto"/>
              <w:ind w:left="209"/>
              <w:rPr>
                <w:color w:val="auto"/>
              </w:rPr>
            </w:pPr>
            <w:r>
              <w:rPr>
                <w:color w:val="auto"/>
                <w:spacing w:val="-7"/>
              </w:rPr>
              <w:t>16</w:t>
            </w:r>
          </w:p>
        </w:tc>
        <w:tc>
          <w:tcPr>
            <w:tcW w:w="1155" w:type="dxa"/>
          </w:tcPr>
          <w:p w14:paraId="2C90822E">
            <w:pPr>
              <w:pStyle w:val="524"/>
              <w:spacing w:before="220" w:line="288" w:lineRule="auto"/>
              <w:ind w:left="22" w:right="8" w:hanging="4"/>
              <w:rPr>
                <w:color w:val="auto"/>
              </w:rPr>
            </w:pPr>
            <w:r>
              <w:rPr>
                <w:color w:val="auto"/>
                <w:spacing w:val="3"/>
              </w:rPr>
              <w:t>★A060806</w:t>
            </w:r>
            <w:r>
              <w:rPr>
                <w:color w:val="auto"/>
                <w:spacing w:val="-35"/>
              </w:rPr>
              <w:t xml:space="preserve"> </w:t>
            </w:r>
            <w:r>
              <w:rPr>
                <w:color w:val="auto"/>
                <w:spacing w:val="3"/>
              </w:rPr>
              <w:t>水</w:t>
            </w:r>
            <w:r>
              <w:rPr>
                <w:color w:val="auto"/>
              </w:rPr>
              <w:t xml:space="preserve"> 嘴</w:t>
            </w:r>
          </w:p>
        </w:tc>
        <w:tc>
          <w:tcPr>
            <w:tcW w:w="1815" w:type="dxa"/>
          </w:tcPr>
          <w:p w14:paraId="1962FD64">
            <w:pPr>
              <w:rPr>
                <w:rFonts w:ascii="Arial" w:cs="Arial"/>
                <w:color w:val="auto"/>
              </w:rPr>
            </w:pPr>
          </w:p>
        </w:tc>
        <w:tc>
          <w:tcPr>
            <w:tcW w:w="1935" w:type="dxa"/>
          </w:tcPr>
          <w:p w14:paraId="5AB0271B">
            <w:pPr>
              <w:rPr>
                <w:rFonts w:ascii="Arial" w:cs="Arial"/>
                <w:color w:val="auto"/>
              </w:rPr>
            </w:pPr>
          </w:p>
        </w:tc>
        <w:tc>
          <w:tcPr>
            <w:tcW w:w="2925" w:type="dxa"/>
          </w:tcPr>
          <w:p w14:paraId="0CF12971">
            <w:pPr>
              <w:pStyle w:val="524"/>
              <w:spacing w:before="220" w:line="288" w:lineRule="auto"/>
              <w:ind w:left="19" w:right="11" w:firstLine="3"/>
              <w:rPr>
                <w:color w:val="auto"/>
                <w:lang w:eastAsia="zh-CN"/>
              </w:rPr>
            </w:pPr>
            <w:r>
              <w:rPr>
                <w:color w:val="auto"/>
                <w:spacing w:val="19"/>
                <w:lang w:eastAsia="zh-CN"/>
              </w:rPr>
              <w:t>《水嘴用水效率限定值及用水效</w:t>
            </w:r>
            <w:r>
              <w:rPr>
                <w:color w:val="auto"/>
                <w:spacing w:val="2"/>
                <w:lang w:eastAsia="zh-CN"/>
              </w:rPr>
              <w:t xml:space="preserve"> </w:t>
            </w:r>
            <w:r>
              <w:rPr>
                <w:color w:val="auto"/>
                <w:spacing w:val="6"/>
                <w:lang w:eastAsia="zh-CN"/>
              </w:rPr>
              <w:t>率等级》（</w:t>
            </w:r>
            <w:r>
              <w:rPr>
                <w:color w:val="auto"/>
                <w:lang w:eastAsia="zh-CN"/>
              </w:rPr>
              <w:t>GB</w:t>
            </w:r>
            <w:r>
              <w:rPr>
                <w:color w:val="auto"/>
                <w:spacing w:val="6"/>
                <w:lang w:eastAsia="zh-CN"/>
              </w:rPr>
              <w:t xml:space="preserve"> 25501）</w:t>
            </w:r>
          </w:p>
        </w:tc>
      </w:tr>
      <w:tr w14:paraId="14119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70" w:type="dxa"/>
          </w:tcPr>
          <w:p w14:paraId="70FF2062">
            <w:pPr>
              <w:spacing w:line="299" w:lineRule="auto"/>
              <w:rPr>
                <w:rFonts w:ascii="Arial" w:cs="Arial"/>
                <w:color w:val="auto"/>
              </w:rPr>
            </w:pPr>
          </w:p>
          <w:p w14:paraId="08BDA429">
            <w:pPr>
              <w:pStyle w:val="524"/>
              <w:spacing w:before="62" w:line="190" w:lineRule="auto"/>
              <w:ind w:left="209"/>
              <w:rPr>
                <w:color w:val="auto"/>
              </w:rPr>
            </w:pPr>
            <w:r>
              <w:rPr>
                <w:color w:val="auto"/>
                <w:spacing w:val="-7"/>
              </w:rPr>
              <w:t>17</w:t>
            </w:r>
          </w:p>
        </w:tc>
        <w:tc>
          <w:tcPr>
            <w:tcW w:w="1155" w:type="dxa"/>
          </w:tcPr>
          <w:p w14:paraId="54753C33">
            <w:pPr>
              <w:pStyle w:val="524"/>
              <w:spacing w:before="176" w:line="289" w:lineRule="auto"/>
              <w:ind w:left="15" w:right="8" w:hanging="6"/>
              <w:rPr>
                <w:color w:val="auto"/>
              </w:rPr>
            </w:pPr>
            <w:r>
              <w:rPr>
                <w:color w:val="auto"/>
                <w:spacing w:val="5"/>
              </w:rPr>
              <w:t>A060807</w:t>
            </w:r>
            <w:r>
              <w:rPr>
                <w:color w:val="auto"/>
                <w:spacing w:val="-43"/>
              </w:rPr>
              <w:t xml:space="preserve"> </w:t>
            </w:r>
            <w:r>
              <w:rPr>
                <w:color w:val="auto"/>
                <w:spacing w:val="5"/>
              </w:rPr>
              <w:t>便器</w:t>
            </w:r>
            <w:r>
              <w:rPr>
                <w:color w:val="auto"/>
              </w:rPr>
              <w:t xml:space="preserve"> </w:t>
            </w:r>
            <w:r>
              <w:rPr>
                <w:color w:val="auto"/>
                <w:spacing w:val="6"/>
              </w:rPr>
              <w:t>冲洗阀</w:t>
            </w:r>
          </w:p>
        </w:tc>
        <w:tc>
          <w:tcPr>
            <w:tcW w:w="1815" w:type="dxa"/>
          </w:tcPr>
          <w:p w14:paraId="2C702129">
            <w:pPr>
              <w:rPr>
                <w:rFonts w:ascii="Arial" w:cs="Arial"/>
                <w:color w:val="auto"/>
              </w:rPr>
            </w:pPr>
          </w:p>
        </w:tc>
        <w:tc>
          <w:tcPr>
            <w:tcW w:w="1935" w:type="dxa"/>
          </w:tcPr>
          <w:p w14:paraId="16D99FEF">
            <w:pPr>
              <w:rPr>
                <w:rFonts w:ascii="Arial" w:cs="Arial"/>
                <w:color w:val="auto"/>
              </w:rPr>
            </w:pPr>
          </w:p>
        </w:tc>
        <w:tc>
          <w:tcPr>
            <w:tcW w:w="2925" w:type="dxa"/>
          </w:tcPr>
          <w:p w14:paraId="441D4E18">
            <w:pPr>
              <w:pStyle w:val="524"/>
              <w:spacing w:before="176" w:line="288" w:lineRule="auto"/>
              <w:ind w:left="19" w:right="11" w:firstLine="3"/>
              <w:rPr>
                <w:color w:val="auto"/>
                <w:lang w:eastAsia="zh-CN"/>
              </w:rPr>
            </w:pPr>
            <w:r>
              <w:rPr>
                <w:color w:val="auto"/>
                <w:spacing w:val="19"/>
                <w:lang w:eastAsia="zh-CN"/>
              </w:rPr>
              <w:t>《便器冲洗阀用水效率限定值及</w:t>
            </w:r>
            <w:r>
              <w:rPr>
                <w:color w:val="auto"/>
                <w:spacing w:val="2"/>
                <w:lang w:eastAsia="zh-CN"/>
              </w:rPr>
              <w:t xml:space="preserve"> </w:t>
            </w:r>
            <w:r>
              <w:rPr>
                <w:color w:val="auto"/>
                <w:spacing w:val="7"/>
                <w:lang w:eastAsia="zh-CN"/>
              </w:rPr>
              <w:t>用水效率等级》（</w:t>
            </w:r>
            <w:r>
              <w:rPr>
                <w:color w:val="auto"/>
                <w:lang w:eastAsia="zh-CN"/>
              </w:rPr>
              <w:t>GB</w:t>
            </w:r>
            <w:r>
              <w:rPr>
                <w:color w:val="auto"/>
                <w:spacing w:val="7"/>
                <w:lang w:eastAsia="zh-CN"/>
              </w:rPr>
              <w:t xml:space="preserve"> 28379）</w:t>
            </w:r>
          </w:p>
        </w:tc>
      </w:tr>
      <w:tr w14:paraId="08BB5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570" w:type="dxa"/>
          </w:tcPr>
          <w:p w14:paraId="6AB04DB4">
            <w:pPr>
              <w:spacing w:line="320" w:lineRule="auto"/>
              <w:rPr>
                <w:rFonts w:ascii="Arial" w:cs="Arial"/>
                <w:color w:val="auto"/>
              </w:rPr>
            </w:pPr>
          </w:p>
          <w:p w14:paraId="2295A390">
            <w:pPr>
              <w:pStyle w:val="524"/>
              <w:spacing w:before="61" w:line="190" w:lineRule="auto"/>
              <w:ind w:left="209"/>
              <w:rPr>
                <w:color w:val="auto"/>
              </w:rPr>
            </w:pPr>
            <w:r>
              <w:rPr>
                <w:color w:val="auto"/>
                <w:spacing w:val="-7"/>
              </w:rPr>
              <w:t>18</w:t>
            </w:r>
          </w:p>
        </w:tc>
        <w:tc>
          <w:tcPr>
            <w:tcW w:w="1155" w:type="dxa"/>
          </w:tcPr>
          <w:p w14:paraId="20DC8EE1">
            <w:pPr>
              <w:pStyle w:val="524"/>
              <w:spacing w:before="196" w:line="291" w:lineRule="auto"/>
              <w:ind w:left="15" w:right="8" w:hanging="6"/>
              <w:rPr>
                <w:color w:val="auto"/>
              </w:rPr>
            </w:pPr>
            <w:r>
              <w:rPr>
                <w:color w:val="auto"/>
                <w:spacing w:val="4"/>
              </w:rPr>
              <w:t>A060810</w:t>
            </w:r>
            <w:r>
              <w:rPr>
                <w:color w:val="auto"/>
                <w:spacing w:val="-34"/>
              </w:rPr>
              <w:t xml:space="preserve"> </w:t>
            </w:r>
            <w:r>
              <w:rPr>
                <w:color w:val="auto"/>
                <w:spacing w:val="4"/>
              </w:rPr>
              <w:t>淋浴</w:t>
            </w:r>
            <w:r>
              <w:rPr>
                <w:color w:val="auto"/>
              </w:rPr>
              <w:t xml:space="preserve"> </w:t>
            </w:r>
            <w:r>
              <w:rPr>
                <w:color w:val="auto"/>
                <w:spacing w:val="1"/>
              </w:rPr>
              <w:t>器</w:t>
            </w:r>
          </w:p>
        </w:tc>
        <w:tc>
          <w:tcPr>
            <w:tcW w:w="1815" w:type="dxa"/>
          </w:tcPr>
          <w:p w14:paraId="6F443879">
            <w:pPr>
              <w:rPr>
                <w:rFonts w:ascii="Arial" w:cs="Arial"/>
                <w:color w:val="auto"/>
              </w:rPr>
            </w:pPr>
          </w:p>
        </w:tc>
        <w:tc>
          <w:tcPr>
            <w:tcW w:w="1935" w:type="dxa"/>
          </w:tcPr>
          <w:p w14:paraId="6EDB5CA2">
            <w:pPr>
              <w:rPr>
                <w:rFonts w:ascii="Arial" w:cs="Arial"/>
                <w:color w:val="auto"/>
              </w:rPr>
            </w:pPr>
          </w:p>
        </w:tc>
        <w:tc>
          <w:tcPr>
            <w:tcW w:w="2925" w:type="dxa"/>
          </w:tcPr>
          <w:p w14:paraId="72A531E5">
            <w:pPr>
              <w:pStyle w:val="524"/>
              <w:spacing w:before="197" w:line="288" w:lineRule="auto"/>
              <w:ind w:left="22" w:right="11"/>
              <w:rPr>
                <w:color w:val="auto"/>
                <w:lang w:eastAsia="zh-CN"/>
              </w:rPr>
            </w:pPr>
            <w:r>
              <w:rPr>
                <w:color w:val="auto"/>
                <w:spacing w:val="19"/>
                <w:lang w:eastAsia="zh-CN"/>
              </w:rPr>
              <w:t>《淋浴器用水效率限定值及用水</w:t>
            </w:r>
            <w:r>
              <w:rPr>
                <w:color w:val="auto"/>
                <w:spacing w:val="2"/>
                <w:lang w:eastAsia="zh-CN"/>
              </w:rPr>
              <w:t xml:space="preserve"> </w:t>
            </w:r>
            <w:r>
              <w:rPr>
                <w:color w:val="auto"/>
                <w:spacing w:val="6"/>
                <w:lang w:eastAsia="zh-CN"/>
              </w:rPr>
              <w:t>效率等级》（</w:t>
            </w:r>
            <w:r>
              <w:rPr>
                <w:color w:val="auto"/>
                <w:lang w:eastAsia="zh-CN"/>
              </w:rPr>
              <w:t>GB</w:t>
            </w:r>
            <w:r>
              <w:rPr>
                <w:color w:val="auto"/>
                <w:spacing w:val="6"/>
                <w:lang w:eastAsia="zh-CN"/>
              </w:rPr>
              <w:t xml:space="preserve"> 28378）</w:t>
            </w:r>
          </w:p>
        </w:tc>
      </w:tr>
    </w:tbl>
    <w:p w14:paraId="7B3785A5">
      <w:pPr>
        <w:pStyle w:val="21"/>
        <w:spacing w:before="56" w:line="249" w:lineRule="auto"/>
        <w:ind w:left="27" w:hanging="2"/>
        <w:rPr>
          <w:color w:val="auto"/>
        </w:rPr>
      </w:pPr>
      <w:r>
        <w:rPr>
          <w:color w:val="auto"/>
          <w:spacing w:val="-2"/>
        </w:rPr>
        <w:t>注：1.节能产品认证应依据相关国家标准的最新版</w:t>
      </w:r>
      <w:r>
        <w:rPr>
          <w:color w:val="auto"/>
          <w:spacing w:val="-3"/>
        </w:rPr>
        <w:t>本，依据国家标准中二级能效（水效）</w:t>
      </w:r>
      <w:r>
        <w:rPr>
          <w:color w:val="auto"/>
        </w:rPr>
        <w:t xml:space="preserve"> </w:t>
      </w:r>
      <w:r>
        <w:rPr>
          <w:color w:val="auto"/>
          <w:spacing w:val="-4"/>
        </w:rPr>
        <w:t>指标。</w:t>
      </w:r>
    </w:p>
    <w:p w14:paraId="485745C4">
      <w:pPr>
        <w:pStyle w:val="21"/>
        <w:spacing w:before="31" w:line="248" w:lineRule="auto"/>
        <w:ind w:left="25" w:right="97" w:firstLine="444"/>
        <w:rPr>
          <w:color w:val="auto"/>
        </w:rPr>
      </w:pPr>
      <w:r>
        <w:rPr>
          <w:color w:val="auto"/>
          <w:spacing w:val="1"/>
        </w:rPr>
        <w:t>2.上述产品中认证标准发生变更的，依据原认</w:t>
      </w:r>
      <w:r>
        <w:rPr>
          <w:color w:val="auto"/>
        </w:rPr>
        <w:t xml:space="preserve">证标准获得的、仍在有效期内的认证 </w:t>
      </w:r>
      <w:r>
        <w:rPr>
          <w:color w:val="auto"/>
          <w:spacing w:val="-8"/>
        </w:rPr>
        <w:t>证书可使用至</w:t>
      </w:r>
      <w:r>
        <w:rPr>
          <w:color w:val="auto"/>
          <w:spacing w:val="-37"/>
        </w:rPr>
        <w:t xml:space="preserve"> </w:t>
      </w:r>
      <w:r>
        <w:rPr>
          <w:color w:val="auto"/>
          <w:spacing w:val="-8"/>
        </w:rPr>
        <w:t>2019</w:t>
      </w:r>
      <w:r>
        <w:rPr>
          <w:color w:val="auto"/>
          <w:spacing w:val="-46"/>
        </w:rPr>
        <w:t xml:space="preserve"> </w:t>
      </w:r>
      <w:r>
        <w:rPr>
          <w:color w:val="auto"/>
          <w:spacing w:val="-8"/>
        </w:rPr>
        <w:t>年</w:t>
      </w:r>
      <w:r>
        <w:rPr>
          <w:color w:val="auto"/>
          <w:spacing w:val="-44"/>
        </w:rPr>
        <w:t xml:space="preserve"> </w:t>
      </w:r>
      <w:r>
        <w:rPr>
          <w:color w:val="auto"/>
          <w:spacing w:val="-8"/>
        </w:rPr>
        <w:t>6</w:t>
      </w:r>
      <w:r>
        <w:rPr>
          <w:color w:val="auto"/>
          <w:spacing w:val="-44"/>
        </w:rPr>
        <w:t xml:space="preserve"> </w:t>
      </w:r>
      <w:r>
        <w:rPr>
          <w:color w:val="auto"/>
          <w:spacing w:val="-8"/>
        </w:rPr>
        <w:t>月</w:t>
      </w:r>
      <w:r>
        <w:rPr>
          <w:color w:val="auto"/>
          <w:spacing w:val="-29"/>
        </w:rPr>
        <w:t xml:space="preserve"> </w:t>
      </w:r>
      <w:r>
        <w:rPr>
          <w:color w:val="auto"/>
          <w:spacing w:val="-8"/>
        </w:rPr>
        <w:t>1 日。</w:t>
      </w:r>
    </w:p>
    <w:p w14:paraId="6A7857DF">
      <w:pPr>
        <w:pStyle w:val="21"/>
        <w:spacing w:before="33" w:line="220" w:lineRule="auto"/>
        <w:ind w:left="471"/>
        <w:rPr>
          <w:color w:val="auto"/>
        </w:rPr>
      </w:pPr>
      <w:r>
        <w:rPr>
          <w:color w:val="auto"/>
          <w:spacing w:val="-3"/>
        </w:rPr>
        <w:t>3.以“★</w:t>
      </w:r>
      <w:r>
        <w:rPr>
          <w:color w:val="auto"/>
          <w:spacing w:val="-68"/>
        </w:rPr>
        <w:t xml:space="preserve"> </w:t>
      </w:r>
      <w:r>
        <w:rPr>
          <w:color w:val="auto"/>
          <w:spacing w:val="-3"/>
        </w:rPr>
        <w:t>”标注的为政府强制采购产品。</w:t>
      </w:r>
    </w:p>
    <w:p w14:paraId="2A70AD46">
      <w:pPr>
        <w:pStyle w:val="7"/>
        <w:rPr>
          <w:color w:val="auto"/>
        </w:rPr>
        <w:sectPr>
          <w:pgSz w:w="11906" w:h="16838"/>
          <w:pgMar w:top="1247" w:right="849" w:bottom="1247" w:left="1418" w:header="1020" w:footer="992" w:gutter="0"/>
          <w:cols w:space="720" w:num="1"/>
          <w:titlePg/>
          <w:docGrid w:type="lines" w:linePitch="312" w:charSpace="0"/>
        </w:sectPr>
      </w:pPr>
    </w:p>
    <w:p w14:paraId="31CB3F55">
      <w:pPr>
        <w:pStyle w:val="7"/>
        <w:rPr>
          <w:color w:val="auto"/>
        </w:rPr>
      </w:pPr>
    </w:p>
    <w:p w14:paraId="4346023B">
      <w:pPr>
        <w:pStyle w:val="21"/>
        <w:rPr>
          <w:rFonts w:ascii="宋体" w:hAnsi="宋体" w:cs="宋体"/>
          <w:b/>
          <w:color w:val="auto"/>
          <w:sz w:val="36"/>
          <w:szCs w:val="36"/>
        </w:rPr>
      </w:pPr>
      <w:bookmarkStart w:id="14" w:name="_Toc163469136"/>
    </w:p>
    <w:p w14:paraId="264FF344">
      <w:pPr>
        <w:pStyle w:val="21"/>
        <w:rPr>
          <w:rFonts w:ascii="宋体" w:hAnsi="宋体" w:cs="宋体"/>
          <w:b/>
          <w:color w:val="auto"/>
          <w:sz w:val="36"/>
          <w:szCs w:val="36"/>
        </w:rPr>
      </w:pPr>
    </w:p>
    <w:p w14:paraId="2F867EDF">
      <w:pPr>
        <w:pStyle w:val="21"/>
        <w:rPr>
          <w:rFonts w:ascii="宋体" w:hAnsi="宋体" w:cs="宋体"/>
          <w:b/>
          <w:color w:val="auto"/>
          <w:sz w:val="36"/>
          <w:szCs w:val="36"/>
        </w:rPr>
      </w:pPr>
    </w:p>
    <w:p w14:paraId="44DE78A9">
      <w:pPr>
        <w:pStyle w:val="21"/>
        <w:rPr>
          <w:rFonts w:ascii="宋体" w:hAnsi="宋体" w:cs="宋体"/>
          <w:b/>
          <w:color w:val="auto"/>
          <w:sz w:val="36"/>
          <w:szCs w:val="36"/>
        </w:rPr>
      </w:pPr>
    </w:p>
    <w:p w14:paraId="1AE59857">
      <w:pPr>
        <w:pStyle w:val="21"/>
        <w:rPr>
          <w:rFonts w:ascii="宋体" w:hAnsi="宋体" w:cs="宋体"/>
          <w:b/>
          <w:color w:val="auto"/>
          <w:sz w:val="36"/>
          <w:szCs w:val="36"/>
        </w:rPr>
      </w:pPr>
    </w:p>
    <w:p w14:paraId="682A2FAE">
      <w:pPr>
        <w:pStyle w:val="21"/>
        <w:rPr>
          <w:rFonts w:ascii="宋体" w:hAnsi="宋体" w:cs="宋体"/>
          <w:b/>
          <w:color w:val="auto"/>
          <w:sz w:val="36"/>
          <w:szCs w:val="36"/>
        </w:rPr>
      </w:pPr>
    </w:p>
    <w:p w14:paraId="156E2637">
      <w:pPr>
        <w:pStyle w:val="21"/>
        <w:rPr>
          <w:rFonts w:ascii="宋体" w:hAnsi="宋体" w:cs="宋体"/>
          <w:b/>
          <w:color w:val="auto"/>
          <w:sz w:val="36"/>
          <w:szCs w:val="36"/>
        </w:rPr>
      </w:pPr>
    </w:p>
    <w:p w14:paraId="65E899FC">
      <w:pPr>
        <w:pStyle w:val="21"/>
        <w:rPr>
          <w:rFonts w:ascii="宋体" w:hAnsi="宋体" w:cs="宋体"/>
          <w:b/>
          <w:color w:val="auto"/>
          <w:sz w:val="36"/>
          <w:szCs w:val="36"/>
        </w:rPr>
      </w:pPr>
    </w:p>
    <w:p w14:paraId="14E17111">
      <w:pPr>
        <w:pStyle w:val="21"/>
        <w:rPr>
          <w:rFonts w:ascii="宋体" w:hAnsi="宋体" w:cs="宋体"/>
          <w:b/>
          <w:color w:val="auto"/>
          <w:sz w:val="36"/>
          <w:szCs w:val="36"/>
        </w:rPr>
      </w:pPr>
    </w:p>
    <w:p w14:paraId="5C0CF8AD">
      <w:pPr>
        <w:pStyle w:val="21"/>
        <w:rPr>
          <w:rFonts w:ascii="宋体" w:hAnsi="宋体" w:cs="宋体"/>
          <w:b/>
          <w:color w:val="auto"/>
          <w:sz w:val="36"/>
          <w:szCs w:val="36"/>
        </w:rPr>
      </w:pPr>
    </w:p>
    <w:p w14:paraId="26058F96">
      <w:pPr>
        <w:pStyle w:val="21"/>
        <w:rPr>
          <w:rFonts w:ascii="宋体" w:hAnsi="宋体" w:cs="宋体"/>
          <w:b/>
          <w:color w:val="auto"/>
          <w:sz w:val="36"/>
          <w:szCs w:val="36"/>
        </w:rPr>
      </w:pPr>
    </w:p>
    <w:p w14:paraId="437E5DE4">
      <w:pPr>
        <w:snapToGrid w:val="0"/>
        <w:spacing w:before="156" w:beforeLines="50" w:after="156" w:afterLines="50" w:line="600" w:lineRule="exact"/>
        <w:ind w:left="238"/>
        <w:jc w:val="center"/>
        <w:outlineLvl w:val="0"/>
        <w:rPr>
          <w:rFonts w:ascii="宋体" w:hAnsi="宋体" w:cs="宋体"/>
          <w:b/>
          <w:color w:val="auto"/>
          <w:sz w:val="36"/>
          <w:szCs w:val="36"/>
        </w:rPr>
      </w:pPr>
      <w:r>
        <w:rPr>
          <w:rFonts w:hint="eastAsia" w:ascii="宋体" w:hAnsi="宋体" w:cs="宋体"/>
          <w:b/>
          <w:color w:val="auto"/>
          <w:sz w:val="36"/>
          <w:szCs w:val="36"/>
        </w:rPr>
        <w:t>第三章 投标人须知</w:t>
      </w:r>
      <w:bookmarkEnd w:id="14"/>
    </w:p>
    <w:p w14:paraId="047633B5">
      <w:pPr>
        <w:widowControl/>
        <w:spacing w:line="320" w:lineRule="exact"/>
        <w:jc w:val="center"/>
        <w:rPr>
          <w:rFonts w:ascii="宋体" w:hAnsi="宋体" w:cs="宋体"/>
          <w:b/>
          <w:bCs/>
          <w:color w:val="auto"/>
          <w:kern w:val="0"/>
          <w:sz w:val="32"/>
          <w:szCs w:val="32"/>
        </w:rPr>
      </w:pPr>
    </w:p>
    <w:p w14:paraId="3B147DB6">
      <w:pPr>
        <w:spacing w:line="360" w:lineRule="auto"/>
        <w:rPr>
          <w:rFonts w:ascii="宋体" w:hAnsi="宋体" w:cs="宋体"/>
          <w:b/>
          <w:color w:val="auto"/>
          <w:szCs w:val="21"/>
        </w:rPr>
      </w:pPr>
    </w:p>
    <w:p w14:paraId="0FB00790">
      <w:pPr>
        <w:spacing w:line="360" w:lineRule="auto"/>
        <w:rPr>
          <w:rFonts w:ascii="宋体" w:hAnsi="宋体" w:cs="宋体"/>
          <w:b/>
          <w:color w:val="auto"/>
          <w:szCs w:val="21"/>
        </w:rPr>
      </w:pPr>
    </w:p>
    <w:p w14:paraId="5DBB14AD">
      <w:pPr>
        <w:spacing w:line="360" w:lineRule="auto"/>
        <w:rPr>
          <w:rFonts w:ascii="宋体" w:hAnsi="宋体" w:cs="宋体"/>
          <w:b/>
          <w:color w:val="auto"/>
          <w:szCs w:val="21"/>
        </w:rPr>
      </w:pPr>
    </w:p>
    <w:p w14:paraId="01A43494">
      <w:pPr>
        <w:spacing w:line="360" w:lineRule="auto"/>
        <w:rPr>
          <w:rFonts w:ascii="宋体" w:hAnsi="宋体" w:cs="宋体"/>
          <w:b/>
          <w:color w:val="auto"/>
          <w:szCs w:val="21"/>
        </w:rPr>
      </w:pPr>
    </w:p>
    <w:p w14:paraId="504FCAF9">
      <w:pPr>
        <w:spacing w:line="360" w:lineRule="auto"/>
        <w:rPr>
          <w:rFonts w:ascii="宋体" w:hAnsi="宋体" w:cs="宋体"/>
          <w:b/>
          <w:color w:val="auto"/>
          <w:szCs w:val="21"/>
        </w:rPr>
      </w:pPr>
    </w:p>
    <w:p w14:paraId="491593FA">
      <w:pPr>
        <w:spacing w:line="360" w:lineRule="auto"/>
        <w:rPr>
          <w:rFonts w:ascii="宋体" w:hAnsi="宋体" w:cs="宋体"/>
          <w:b/>
          <w:color w:val="auto"/>
          <w:szCs w:val="21"/>
        </w:rPr>
      </w:pPr>
    </w:p>
    <w:p w14:paraId="0862C752">
      <w:pPr>
        <w:spacing w:line="360" w:lineRule="auto"/>
        <w:rPr>
          <w:rFonts w:ascii="宋体" w:hAnsi="宋体" w:cs="宋体"/>
          <w:b/>
          <w:color w:val="auto"/>
          <w:szCs w:val="21"/>
        </w:rPr>
      </w:pPr>
    </w:p>
    <w:p w14:paraId="705F992C">
      <w:pPr>
        <w:tabs>
          <w:tab w:val="center" w:pos="4153"/>
          <w:tab w:val="left" w:pos="6795"/>
        </w:tabs>
        <w:snapToGrid w:val="0"/>
        <w:spacing w:line="600" w:lineRule="exact"/>
        <w:rPr>
          <w:rFonts w:ascii="宋体" w:hAnsi="宋体" w:cs="宋体"/>
          <w:b/>
          <w:color w:val="auto"/>
          <w:sz w:val="32"/>
          <w:szCs w:val="32"/>
        </w:rPr>
        <w:sectPr>
          <w:pgSz w:w="11906" w:h="16838"/>
          <w:pgMar w:top="1247" w:right="849" w:bottom="1247" w:left="1418" w:header="851" w:footer="992" w:gutter="0"/>
          <w:cols w:space="720" w:num="1"/>
          <w:titlePg/>
          <w:docGrid w:type="lines" w:linePitch="312" w:charSpace="0"/>
        </w:sectPr>
      </w:pPr>
    </w:p>
    <w:p w14:paraId="679CFB85">
      <w:pPr>
        <w:tabs>
          <w:tab w:val="center" w:pos="4153"/>
          <w:tab w:val="left" w:pos="6795"/>
        </w:tabs>
        <w:snapToGrid w:val="0"/>
        <w:spacing w:line="600" w:lineRule="exact"/>
        <w:jc w:val="center"/>
        <w:rPr>
          <w:rFonts w:ascii="宋体" w:hAnsi="宋体" w:cs="宋体"/>
          <w:b/>
          <w:color w:val="auto"/>
          <w:sz w:val="32"/>
          <w:szCs w:val="32"/>
        </w:rPr>
      </w:pPr>
      <w:r>
        <w:rPr>
          <w:rFonts w:hint="eastAsia" w:ascii="宋体" w:hAnsi="宋体" w:cs="宋体"/>
          <w:b/>
          <w:color w:val="auto"/>
          <w:sz w:val="32"/>
          <w:szCs w:val="32"/>
        </w:rPr>
        <w:t>投标人须知及前附表</w:t>
      </w:r>
    </w:p>
    <w:tbl>
      <w:tblPr>
        <w:tblStyle w:val="58"/>
        <w:tblW w:w="0" w:type="auto"/>
        <w:tblInd w:w="-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9073"/>
      </w:tblGrid>
      <w:tr w14:paraId="44849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726" w:type="dxa"/>
            <w:tcBorders>
              <w:top w:val="single" w:color="auto" w:sz="4" w:space="0"/>
              <w:left w:val="single" w:color="auto" w:sz="4" w:space="0"/>
              <w:bottom w:val="single" w:color="auto" w:sz="4" w:space="0"/>
              <w:right w:val="single" w:color="auto" w:sz="4" w:space="0"/>
            </w:tcBorders>
            <w:vAlign w:val="center"/>
          </w:tcPr>
          <w:p w14:paraId="16855604">
            <w:pPr>
              <w:snapToGrid w:val="0"/>
              <w:spacing w:line="240" w:lineRule="exact"/>
              <w:jc w:val="center"/>
              <w:rPr>
                <w:rFonts w:ascii="宋体" w:hAnsi="宋体" w:cs="宋体"/>
                <w:b/>
                <w:color w:val="auto"/>
                <w:szCs w:val="21"/>
              </w:rPr>
            </w:pPr>
            <w:r>
              <w:rPr>
                <w:rFonts w:hint="eastAsia" w:ascii="宋体" w:hAnsi="宋体" w:cs="宋体"/>
                <w:b/>
                <w:color w:val="auto"/>
                <w:szCs w:val="21"/>
              </w:rPr>
              <w:t>序号</w:t>
            </w:r>
          </w:p>
        </w:tc>
        <w:tc>
          <w:tcPr>
            <w:tcW w:w="9073" w:type="dxa"/>
            <w:tcBorders>
              <w:top w:val="single" w:color="auto" w:sz="4" w:space="0"/>
              <w:left w:val="single" w:color="auto" w:sz="4" w:space="0"/>
              <w:bottom w:val="single" w:color="auto" w:sz="4" w:space="0"/>
              <w:right w:val="single" w:color="auto" w:sz="4" w:space="0"/>
            </w:tcBorders>
            <w:vAlign w:val="center"/>
          </w:tcPr>
          <w:p w14:paraId="26C0B3F5">
            <w:pPr>
              <w:snapToGrid w:val="0"/>
              <w:spacing w:line="240" w:lineRule="exact"/>
              <w:jc w:val="center"/>
              <w:rPr>
                <w:rFonts w:ascii="宋体" w:hAnsi="宋体" w:cs="宋体"/>
                <w:b/>
                <w:color w:val="auto"/>
                <w:szCs w:val="21"/>
              </w:rPr>
            </w:pPr>
            <w:r>
              <w:rPr>
                <w:rFonts w:hint="eastAsia" w:ascii="宋体" w:hAnsi="宋体" w:cs="宋体"/>
                <w:b/>
                <w:color w:val="auto"/>
                <w:szCs w:val="21"/>
              </w:rPr>
              <w:t>内容、要求</w:t>
            </w:r>
          </w:p>
        </w:tc>
      </w:tr>
      <w:tr w14:paraId="24862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26" w:type="dxa"/>
            <w:tcBorders>
              <w:top w:val="single" w:color="auto" w:sz="4" w:space="0"/>
              <w:left w:val="single" w:color="auto" w:sz="4" w:space="0"/>
              <w:bottom w:val="single" w:color="auto" w:sz="4" w:space="0"/>
              <w:right w:val="single" w:color="auto" w:sz="4" w:space="0"/>
            </w:tcBorders>
            <w:vAlign w:val="center"/>
          </w:tcPr>
          <w:p w14:paraId="560B0CC8">
            <w:pPr>
              <w:snapToGrid w:val="0"/>
              <w:spacing w:line="240" w:lineRule="exact"/>
              <w:jc w:val="center"/>
              <w:rPr>
                <w:rFonts w:ascii="宋体" w:hAnsi="宋体" w:cs="宋体"/>
                <w:color w:val="auto"/>
                <w:szCs w:val="21"/>
              </w:rPr>
            </w:pPr>
            <w:r>
              <w:rPr>
                <w:rFonts w:hint="eastAsia" w:ascii="宋体" w:hAnsi="宋体" w:cs="宋体"/>
                <w:color w:val="auto"/>
                <w:szCs w:val="21"/>
              </w:rPr>
              <w:t>1</w:t>
            </w:r>
          </w:p>
        </w:tc>
        <w:tc>
          <w:tcPr>
            <w:tcW w:w="9073" w:type="dxa"/>
            <w:tcBorders>
              <w:top w:val="single" w:color="auto" w:sz="4" w:space="0"/>
              <w:left w:val="single" w:color="auto" w:sz="4" w:space="0"/>
              <w:bottom w:val="single" w:color="auto" w:sz="4" w:space="0"/>
              <w:right w:val="single" w:color="auto" w:sz="4" w:space="0"/>
            </w:tcBorders>
            <w:vAlign w:val="center"/>
          </w:tcPr>
          <w:p w14:paraId="02F2640F">
            <w:pPr>
              <w:snapToGrid w:val="0"/>
              <w:spacing w:line="240" w:lineRule="exact"/>
              <w:ind w:firstLine="420" w:firstLineChars="200"/>
              <w:rPr>
                <w:rFonts w:ascii="宋体" w:hAnsi="宋体" w:cs="宋体"/>
                <w:bCs/>
                <w:color w:val="auto"/>
                <w:szCs w:val="21"/>
              </w:rPr>
            </w:pPr>
            <w:r>
              <w:rPr>
                <w:rFonts w:hint="eastAsia" w:ascii="宋体" w:hAnsi="宋体" w:cs="宋体"/>
                <w:color w:val="auto"/>
                <w:szCs w:val="21"/>
              </w:rPr>
              <w:t>项目名称：</w:t>
            </w:r>
            <w:r>
              <w:rPr>
                <w:rFonts w:hint="eastAsia" w:ascii="宋体" w:hAnsi="宋体" w:cs="宋体"/>
                <w:color w:val="auto"/>
                <w:szCs w:val="21"/>
                <w:lang w:eastAsia="zh-CN"/>
              </w:rPr>
              <w:t>北海市卫生学校配套教学楼、实训楼及食堂空调项目</w:t>
            </w:r>
            <w:r>
              <w:rPr>
                <w:rFonts w:hint="eastAsia" w:ascii="宋体" w:hAnsi="宋体" w:cs="宋体"/>
                <w:bCs/>
                <w:color w:val="auto"/>
                <w:szCs w:val="21"/>
              </w:rPr>
              <w:t>。</w:t>
            </w:r>
          </w:p>
          <w:p w14:paraId="1369BEE1">
            <w:pPr>
              <w:snapToGrid w:val="0"/>
              <w:spacing w:line="240" w:lineRule="exact"/>
              <w:ind w:firstLine="420" w:firstLineChars="200"/>
              <w:rPr>
                <w:rFonts w:ascii="宋体" w:hAnsi="宋体" w:cs="宋体"/>
                <w:color w:val="auto"/>
                <w:szCs w:val="21"/>
              </w:rPr>
            </w:pPr>
            <w:r>
              <w:rPr>
                <w:rFonts w:hint="eastAsia" w:ascii="宋体" w:hAnsi="宋体" w:cs="宋体"/>
                <w:bCs/>
                <w:color w:val="auto"/>
                <w:szCs w:val="21"/>
              </w:rPr>
              <w:t>项目编号：</w:t>
            </w:r>
            <w:r>
              <w:rPr>
                <w:rFonts w:hint="eastAsia" w:ascii="宋体" w:hAnsi="宋体" w:cs="宋体"/>
                <w:color w:val="auto"/>
                <w:szCs w:val="21"/>
                <w:lang w:eastAsia="zh-CN"/>
              </w:rPr>
              <w:t xml:space="preserve"> BHZC2024-G1-990615-CGZX</w:t>
            </w:r>
            <w:r>
              <w:rPr>
                <w:rFonts w:hint="eastAsia" w:ascii="宋体" w:hAnsi="宋体" w:cs="宋体"/>
                <w:bCs/>
                <w:color w:val="auto"/>
                <w:szCs w:val="21"/>
              </w:rPr>
              <w:t>。</w:t>
            </w:r>
          </w:p>
        </w:tc>
      </w:tr>
      <w:tr w14:paraId="52432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26" w:type="dxa"/>
            <w:tcBorders>
              <w:top w:val="single" w:color="auto" w:sz="4" w:space="0"/>
              <w:left w:val="single" w:color="auto" w:sz="4" w:space="0"/>
              <w:bottom w:val="single" w:color="auto" w:sz="4" w:space="0"/>
              <w:right w:val="single" w:color="auto" w:sz="4" w:space="0"/>
            </w:tcBorders>
            <w:vAlign w:val="center"/>
          </w:tcPr>
          <w:p w14:paraId="1E51CD5A">
            <w:pPr>
              <w:snapToGrid w:val="0"/>
              <w:spacing w:line="240" w:lineRule="exact"/>
              <w:jc w:val="center"/>
              <w:rPr>
                <w:rFonts w:ascii="宋体" w:hAnsi="宋体" w:cs="宋体"/>
                <w:color w:val="auto"/>
                <w:szCs w:val="21"/>
              </w:rPr>
            </w:pPr>
            <w:r>
              <w:rPr>
                <w:rFonts w:hint="eastAsia" w:ascii="宋体" w:hAnsi="宋体" w:cs="宋体"/>
                <w:color w:val="auto"/>
                <w:szCs w:val="21"/>
              </w:rPr>
              <w:t>2</w:t>
            </w:r>
          </w:p>
        </w:tc>
        <w:tc>
          <w:tcPr>
            <w:tcW w:w="9073" w:type="dxa"/>
            <w:tcBorders>
              <w:top w:val="single" w:color="auto" w:sz="4" w:space="0"/>
              <w:left w:val="single" w:color="auto" w:sz="4" w:space="0"/>
              <w:bottom w:val="single" w:color="auto" w:sz="4" w:space="0"/>
              <w:right w:val="single" w:color="auto" w:sz="4" w:space="0"/>
            </w:tcBorders>
            <w:vAlign w:val="center"/>
          </w:tcPr>
          <w:p w14:paraId="0519B845">
            <w:pPr>
              <w:snapToGrid w:val="0"/>
              <w:spacing w:line="260" w:lineRule="exact"/>
              <w:ind w:firstLine="420" w:firstLineChars="200"/>
              <w:rPr>
                <w:rFonts w:ascii="宋体" w:hAnsi="宋体" w:cs="宋体"/>
                <w:color w:val="auto"/>
                <w:szCs w:val="21"/>
              </w:rPr>
            </w:pPr>
            <w:r>
              <w:rPr>
                <w:rFonts w:hint="eastAsia" w:ascii="宋体" w:hAnsi="宋体" w:cs="宋体"/>
                <w:color w:val="auto"/>
                <w:szCs w:val="21"/>
              </w:rPr>
              <w:t>投标人的法定代表人（负责人）为同一人或者存在直接控股、管理关系的不同供应商，不得参加同一合同项下的政府采购活动。</w:t>
            </w:r>
          </w:p>
        </w:tc>
      </w:tr>
      <w:tr w14:paraId="1C938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vAlign w:val="center"/>
          </w:tcPr>
          <w:p w14:paraId="7E7B8005">
            <w:pPr>
              <w:snapToGrid w:val="0"/>
              <w:spacing w:line="240" w:lineRule="exact"/>
              <w:jc w:val="center"/>
              <w:rPr>
                <w:rFonts w:ascii="宋体" w:hAnsi="宋体" w:cs="宋体"/>
                <w:color w:val="auto"/>
                <w:szCs w:val="21"/>
              </w:rPr>
            </w:pPr>
            <w:r>
              <w:rPr>
                <w:rFonts w:hint="eastAsia" w:ascii="宋体" w:hAnsi="宋体" w:cs="宋体"/>
                <w:color w:val="auto"/>
                <w:szCs w:val="21"/>
              </w:rPr>
              <w:t>3</w:t>
            </w:r>
          </w:p>
        </w:tc>
        <w:tc>
          <w:tcPr>
            <w:tcW w:w="9073" w:type="dxa"/>
            <w:tcBorders>
              <w:top w:val="single" w:color="auto" w:sz="4" w:space="0"/>
              <w:left w:val="single" w:color="auto" w:sz="4" w:space="0"/>
              <w:bottom w:val="single" w:color="auto" w:sz="4" w:space="0"/>
              <w:right w:val="single" w:color="auto" w:sz="4" w:space="0"/>
            </w:tcBorders>
            <w:vAlign w:val="center"/>
          </w:tcPr>
          <w:p w14:paraId="535BB356">
            <w:pPr>
              <w:snapToGrid w:val="0"/>
              <w:spacing w:line="260" w:lineRule="exact"/>
              <w:ind w:firstLine="422" w:firstLineChars="200"/>
              <w:rPr>
                <w:rFonts w:ascii="宋体" w:hAnsi="宋体" w:cs="宋体"/>
                <w:color w:val="auto"/>
                <w:szCs w:val="21"/>
              </w:rPr>
            </w:pPr>
            <w:r>
              <w:rPr>
                <w:rFonts w:hint="eastAsia" w:ascii="宋体" w:hAnsi="宋体" w:cs="宋体"/>
                <w:b/>
                <w:color w:val="auto"/>
                <w:szCs w:val="21"/>
              </w:rPr>
              <w:t>投标报价及费用：</w:t>
            </w:r>
            <w:r>
              <w:rPr>
                <w:rFonts w:hint="eastAsia" w:ascii="宋体" w:hAnsi="宋体" w:cs="宋体"/>
                <w:color w:val="auto"/>
                <w:szCs w:val="21"/>
              </w:rPr>
              <w:t>1.本项目投标应以人民币报价；2.不论投标结果如何，投标人均应自行承担所有与投标有关的全部费用。</w:t>
            </w:r>
          </w:p>
        </w:tc>
      </w:tr>
      <w:tr w14:paraId="0A140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vAlign w:val="center"/>
          </w:tcPr>
          <w:p w14:paraId="4CA9E4C6">
            <w:pPr>
              <w:snapToGrid w:val="0"/>
              <w:spacing w:line="240" w:lineRule="exact"/>
              <w:jc w:val="center"/>
              <w:rPr>
                <w:rFonts w:ascii="宋体" w:hAnsi="宋体" w:cs="宋体"/>
                <w:color w:val="auto"/>
                <w:szCs w:val="21"/>
              </w:rPr>
            </w:pPr>
            <w:r>
              <w:rPr>
                <w:rFonts w:hint="eastAsia" w:ascii="宋体" w:hAnsi="宋体" w:cs="宋体"/>
                <w:color w:val="auto"/>
                <w:szCs w:val="21"/>
              </w:rPr>
              <w:t>4</w:t>
            </w:r>
          </w:p>
        </w:tc>
        <w:tc>
          <w:tcPr>
            <w:tcW w:w="9073" w:type="dxa"/>
            <w:tcBorders>
              <w:top w:val="single" w:color="auto" w:sz="4" w:space="0"/>
              <w:left w:val="single" w:color="auto" w:sz="4" w:space="0"/>
              <w:bottom w:val="single" w:color="auto" w:sz="4" w:space="0"/>
              <w:right w:val="single" w:color="auto" w:sz="4" w:space="0"/>
            </w:tcBorders>
            <w:vAlign w:val="center"/>
          </w:tcPr>
          <w:p w14:paraId="39756AC6">
            <w:pPr>
              <w:snapToGrid w:val="0"/>
              <w:spacing w:line="240" w:lineRule="exact"/>
              <w:ind w:firstLine="422" w:firstLineChars="200"/>
              <w:rPr>
                <w:rFonts w:ascii="宋体" w:hAnsi="宋体" w:cs="宋体"/>
                <w:color w:val="auto"/>
                <w:szCs w:val="21"/>
              </w:rPr>
            </w:pPr>
            <w:r>
              <w:rPr>
                <w:rFonts w:hint="eastAsia" w:ascii="宋体" w:hAnsi="宋体" w:cs="宋体"/>
                <w:b/>
                <w:color w:val="auto"/>
                <w:szCs w:val="21"/>
              </w:rPr>
              <w:t>投标保证金</w:t>
            </w:r>
            <w:r>
              <w:rPr>
                <w:rFonts w:hint="eastAsia" w:ascii="宋体" w:hAnsi="宋体" w:cs="宋体"/>
                <w:color w:val="auto"/>
                <w:szCs w:val="21"/>
              </w:rPr>
              <w:t>：</w:t>
            </w:r>
          </w:p>
          <w:p w14:paraId="185D18EB">
            <w:pPr>
              <w:snapToGrid w:val="0"/>
              <w:spacing w:line="240" w:lineRule="exact"/>
              <w:ind w:firstLine="420" w:firstLineChars="200"/>
              <w:rPr>
                <w:rFonts w:ascii="宋体" w:hAnsi="宋体" w:cs="宋体"/>
                <w:color w:val="auto"/>
                <w:szCs w:val="21"/>
              </w:rPr>
            </w:pPr>
            <w:r>
              <w:rPr>
                <w:rFonts w:hint="eastAsia" w:ascii="宋体" w:hAnsi="宋体" w:cs="宋体"/>
                <w:color w:val="auto"/>
                <w:szCs w:val="21"/>
              </w:rPr>
              <w:t>本项目不收取投标保证金。</w:t>
            </w:r>
          </w:p>
        </w:tc>
      </w:tr>
      <w:tr w14:paraId="09202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vAlign w:val="center"/>
          </w:tcPr>
          <w:p w14:paraId="6B86B868">
            <w:pPr>
              <w:snapToGrid w:val="0"/>
              <w:spacing w:line="240" w:lineRule="exact"/>
              <w:jc w:val="center"/>
              <w:rPr>
                <w:rFonts w:ascii="宋体" w:hAnsi="宋体" w:cs="宋体"/>
                <w:color w:val="auto"/>
                <w:szCs w:val="21"/>
              </w:rPr>
            </w:pPr>
            <w:r>
              <w:rPr>
                <w:rFonts w:hint="eastAsia" w:ascii="宋体" w:hAnsi="宋体" w:cs="宋体"/>
                <w:color w:val="auto"/>
                <w:szCs w:val="21"/>
              </w:rPr>
              <w:t>5</w:t>
            </w:r>
          </w:p>
        </w:tc>
        <w:tc>
          <w:tcPr>
            <w:tcW w:w="9073" w:type="dxa"/>
            <w:tcBorders>
              <w:top w:val="single" w:color="auto" w:sz="4" w:space="0"/>
              <w:left w:val="single" w:color="auto" w:sz="4" w:space="0"/>
              <w:bottom w:val="single" w:color="auto" w:sz="4" w:space="0"/>
              <w:right w:val="single" w:color="auto" w:sz="4" w:space="0"/>
            </w:tcBorders>
            <w:vAlign w:val="center"/>
          </w:tcPr>
          <w:p w14:paraId="3700913A">
            <w:pPr>
              <w:snapToGrid w:val="0"/>
              <w:spacing w:line="260" w:lineRule="exact"/>
              <w:ind w:firstLine="422" w:firstLineChars="200"/>
              <w:rPr>
                <w:rFonts w:ascii="宋体" w:hAnsi="宋体" w:cs="宋体"/>
                <w:b/>
                <w:bCs/>
                <w:color w:val="auto"/>
                <w:szCs w:val="21"/>
              </w:rPr>
            </w:pPr>
            <w:r>
              <w:rPr>
                <w:rFonts w:hint="eastAsia" w:ascii="宋体" w:hAnsi="宋体" w:cs="宋体"/>
                <w:b/>
                <w:bCs/>
                <w:color w:val="auto"/>
                <w:szCs w:val="21"/>
              </w:rPr>
              <w:t>分包：</w:t>
            </w:r>
          </w:p>
          <w:p w14:paraId="641E83E2">
            <w:pPr>
              <w:snapToGrid w:val="0"/>
              <w:spacing w:line="260" w:lineRule="exact"/>
              <w:ind w:firstLine="420" w:firstLineChars="200"/>
              <w:rPr>
                <w:rFonts w:ascii="宋体" w:hAnsi="宋体" w:cs="宋体"/>
                <w:color w:val="auto"/>
                <w:szCs w:val="21"/>
              </w:rPr>
            </w:pPr>
            <w:r>
              <w:rPr>
                <w:rFonts w:hint="eastAsia" w:ascii="宋体" w:hAnsi="宋体" w:cs="宋体"/>
                <w:color w:val="auto"/>
                <w:szCs w:val="21"/>
              </w:rPr>
              <w:sym w:font="Wingdings" w:char="00A8"/>
            </w:r>
            <w:r>
              <w:rPr>
                <w:rFonts w:hint="eastAsia" w:ascii="宋体" w:hAnsi="宋体" w:cs="宋体"/>
                <w:color w:val="auto"/>
                <w:szCs w:val="21"/>
              </w:rPr>
              <w:t>A同意将非主体、非关键性的工作分包。</w:t>
            </w:r>
          </w:p>
          <w:p w14:paraId="23D9A0EA">
            <w:pPr>
              <w:snapToGrid w:val="0"/>
              <w:spacing w:line="260" w:lineRule="exact"/>
              <w:ind w:firstLine="420" w:firstLineChars="200"/>
              <w:rPr>
                <w:rFonts w:ascii="宋体" w:hAnsi="宋体" w:cs="宋体"/>
                <w:color w:val="auto"/>
                <w:sz w:val="24"/>
              </w:rPr>
            </w:pPr>
            <w:r>
              <w:rPr>
                <w:rFonts w:hint="eastAsia" w:ascii="宋体" w:hAnsi="宋体" w:cs="宋体"/>
                <w:color w:val="auto"/>
                <w:szCs w:val="21"/>
              </w:rPr>
              <w:sym w:font="Wingdings" w:char="00FE"/>
            </w:r>
            <w:r>
              <w:rPr>
                <w:rFonts w:hint="eastAsia" w:ascii="宋体" w:hAnsi="宋体" w:cs="宋体"/>
                <w:color w:val="auto"/>
                <w:szCs w:val="21"/>
              </w:rPr>
              <w:t>B不同意分包。</w:t>
            </w:r>
          </w:p>
        </w:tc>
      </w:tr>
      <w:tr w14:paraId="61E15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6" w:hRule="atLeast"/>
        </w:trPr>
        <w:tc>
          <w:tcPr>
            <w:tcW w:w="726" w:type="dxa"/>
            <w:tcBorders>
              <w:top w:val="single" w:color="auto" w:sz="4" w:space="0"/>
              <w:left w:val="single" w:color="auto" w:sz="4" w:space="0"/>
              <w:bottom w:val="single" w:color="auto" w:sz="4" w:space="0"/>
              <w:right w:val="single" w:color="auto" w:sz="4" w:space="0"/>
            </w:tcBorders>
            <w:vAlign w:val="center"/>
          </w:tcPr>
          <w:p w14:paraId="1C20006B">
            <w:pPr>
              <w:snapToGrid w:val="0"/>
              <w:spacing w:line="240" w:lineRule="exact"/>
              <w:jc w:val="center"/>
              <w:rPr>
                <w:rFonts w:ascii="宋体" w:hAnsi="宋体" w:cs="宋体"/>
                <w:color w:val="auto"/>
                <w:szCs w:val="21"/>
              </w:rPr>
            </w:pPr>
            <w:r>
              <w:rPr>
                <w:rFonts w:hint="eastAsia" w:ascii="宋体" w:hAnsi="宋体" w:cs="宋体"/>
                <w:color w:val="auto"/>
                <w:szCs w:val="21"/>
              </w:rPr>
              <w:t>6</w:t>
            </w:r>
          </w:p>
        </w:tc>
        <w:tc>
          <w:tcPr>
            <w:tcW w:w="9073" w:type="dxa"/>
            <w:tcBorders>
              <w:top w:val="single" w:color="auto" w:sz="4" w:space="0"/>
              <w:left w:val="single" w:color="auto" w:sz="4" w:space="0"/>
              <w:bottom w:val="single" w:color="auto" w:sz="4" w:space="0"/>
              <w:right w:val="single" w:color="auto" w:sz="4" w:space="0"/>
            </w:tcBorders>
            <w:vAlign w:val="center"/>
          </w:tcPr>
          <w:p w14:paraId="1D711E6D">
            <w:pPr>
              <w:snapToGrid w:val="0"/>
              <w:spacing w:line="320" w:lineRule="exact"/>
              <w:ind w:firstLine="422" w:firstLineChars="200"/>
              <w:rPr>
                <w:rFonts w:ascii="宋体" w:hAnsi="宋体" w:cs="宋体"/>
                <w:color w:val="auto"/>
                <w:szCs w:val="21"/>
              </w:rPr>
            </w:pPr>
            <w:r>
              <w:rPr>
                <w:rFonts w:hint="eastAsia" w:ascii="宋体" w:hAnsi="宋体" w:cs="宋体"/>
                <w:b/>
                <w:bCs/>
                <w:color w:val="auto"/>
                <w:szCs w:val="21"/>
              </w:rPr>
              <w:t>答疑、澄清：</w:t>
            </w:r>
            <w:r>
              <w:rPr>
                <w:rFonts w:hint="eastAsia" w:ascii="宋体" w:hAnsi="宋体" w:cs="宋体"/>
                <w:color w:val="auto"/>
              </w:rPr>
              <w:t>投标人要认真</w:t>
            </w:r>
            <w:r>
              <w:rPr>
                <w:rFonts w:hint="eastAsia" w:ascii="宋体" w:hAnsi="宋体" w:cs="宋体"/>
                <w:color w:val="auto"/>
                <w:szCs w:val="21"/>
              </w:rPr>
              <w:t>阅读招标文件，仔细审核《项目需求和说明》中的要求，如发现有误或要求不合理的，投标人必须在收到招标文件之日起七个工作日书面向本中心要求答疑或澄清，在此后时间提出的答疑或澄清，视为无效。</w:t>
            </w:r>
          </w:p>
          <w:p w14:paraId="4CB14198">
            <w:pPr>
              <w:snapToGrid w:val="0"/>
              <w:spacing w:line="320" w:lineRule="exact"/>
              <w:ind w:firstLine="420" w:firstLineChars="200"/>
              <w:rPr>
                <w:rFonts w:ascii="宋体" w:hAnsi="宋体" w:cs="宋体"/>
                <w:color w:val="auto"/>
                <w:szCs w:val="21"/>
              </w:rPr>
            </w:pPr>
            <w:r>
              <w:rPr>
                <w:rFonts w:hint="eastAsia" w:ascii="宋体" w:hAnsi="宋体" w:cs="宋体"/>
                <w:color w:val="auto"/>
                <w:szCs w:val="21"/>
              </w:rPr>
              <w:t>是否组织开标前答疑会或现场考察：</w:t>
            </w:r>
          </w:p>
          <w:p w14:paraId="33CA7731">
            <w:pPr>
              <w:snapToGrid w:val="0"/>
              <w:spacing w:line="320" w:lineRule="exact"/>
              <w:ind w:firstLine="420" w:firstLineChars="200"/>
              <w:rPr>
                <w:rFonts w:ascii="宋体" w:hAnsi="宋体" w:cs="宋体"/>
                <w:color w:val="auto"/>
                <w:szCs w:val="21"/>
              </w:rPr>
            </w:pPr>
            <w:r>
              <w:rPr>
                <w:rFonts w:hint="eastAsia" w:ascii="宋体" w:hAnsi="宋体" w:cs="宋体"/>
                <w:color w:val="auto"/>
                <w:szCs w:val="21"/>
              </w:rPr>
              <w:sym w:font="Wingdings" w:char="00FE"/>
            </w:r>
            <w:r>
              <w:rPr>
                <w:rFonts w:hint="eastAsia" w:ascii="宋体" w:hAnsi="宋体" w:cs="宋体"/>
                <w:color w:val="auto"/>
                <w:szCs w:val="21"/>
              </w:rPr>
              <w:t>不组织。</w:t>
            </w:r>
          </w:p>
          <w:p w14:paraId="025CD662">
            <w:pPr>
              <w:snapToGrid w:val="0"/>
              <w:spacing w:line="320" w:lineRule="exact"/>
              <w:ind w:firstLine="420" w:firstLineChars="200"/>
              <w:rPr>
                <w:rFonts w:ascii="宋体" w:hAnsi="宋体" w:cs="宋体"/>
                <w:color w:val="auto"/>
                <w:szCs w:val="21"/>
              </w:rPr>
            </w:pPr>
            <w:r>
              <w:rPr>
                <w:rFonts w:hint="eastAsia" w:ascii="宋体" w:hAnsi="宋体" w:cs="宋体"/>
                <w:color w:val="auto"/>
                <w:szCs w:val="21"/>
              </w:rPr>
              <w:sym w:font="Wingdings" w:char="00A8"/>
            </w:r>
            <w:r>
              <w:rPr>
                <w:rFonts w:hint="eastAsia" w:ascii="宋体" w:hAnsi="宋体" w:cs="宋体"/>
                <w:color w:val="auto"/>
                <w:szCs w:val="21"/>
              </w:rPr>
              <w:t>组织，时间：,地点：，联系人：，联系方式：。</w:t>
            </w:r>
          </w:p>
          <w:p w14:paraId="4B223E02">
            <w:pPr>
              <w:snapToGrid w:val="0"/>
              <w:spacing w:line="320" w:lineRule="exact"/>
              <w:ind w:firstLine="422" w:firstLineChars="200"/>
              <w:rPr>
                <w:rFonts w:ascii="宋体" w:hAnsi="宋体" w:cs="宋体"/>
                <w:color w:val="auto"/>
                <w:szCs w:val="21"/>
              </w:rPr>
            </w:pPr>
            <w:r>
              <w:rPr>
                <w:rFonts w:hint="eastAsia" w:ascii="宋体" w:hAnsi="宋体" w:cs="宋体"/>
                <w:b/>
                <w:bCs/>
                <w:color w:val="auto"/>
                <w:szCs w:val="21"/>
              </w:rPr>
              <w:t>询问、质疑</w:t>
            </w:r>
            <w:r>
              <w:rPr>
                <w:rFonts w:hint="eastAsia" w:ascii="宋体" w:hAnsi="宋体" w:cs="宋体"/>
                <w:color w:val="auto"/>
                <w:szCs w:val="21"/>
              </w:rPr>
              <w:t>：投标人如认为招标文件存在歧视性、排他性或者其他违法内容的，按投标人须知“一、总则</w:t>
            </w:r>
            <w:r>
              <w:rPr>
                <w:rFonts w:hint="eastAsia" w:hAnsi="宋体" w:cs="宋体"/>
                <w:b/>
                <w:color w:val="auto"/>
              </w:rPr>
              <w:t>（九）询问、质疑和投诉</w:t>
            </w:r>
            <w:r>
              <w:rPr>
                <w:rFonts w:hint="eastAsia" w:ascii="宋体" w:hAnsi="宋体" w:cs="宋体"/>
                <w:color w:val="auto"/>
                <w:szCs w:val="21"/>
              </w:rPr>
              <w:t>”中的要求向本中心或采购人提出书面询问、质疑。</w:t>
            </w:r>
          </w:p>
          <w:p w14:paraId="1C72E0ED">
            <w:pPr>
              <w:snapToGrid w:val="0"/>
              <w:spacing w:line="320" w:lineRule="exact"/>
              <w:ind w:firstLine="422" w:firstLineChars="200"/>
              <w:rPr>
                <w:rFonts w:ascii="宋体" w:hAnsi="宋体" w:cs="宋体"/>
                <w:b/>
                <w:color w:val="auto"/>
                <w:szCs w:val="21"/>
              </w:rPr>
            </w:pPr>
            <w:r>
              <w:rPr>
                <w:rFonts w:hint="eastAsia" w:ascii="宋体" w:hAnsi="宋体" w:cs="宋体"/>
                <w:b/>
                <w:color w:val="auto"/>
                <w:szCs w:val="21"/>
              </w:rPr>
              <w:t>供应商可通过</w:t>
            </w:r>
            <w:r>
              <w:rPr>
                <w:rFonts w:ascii="宋体" w:hAnsi="宋体" w:cs="宋体"/>
                <w:b/>
                <w:color w:val="auto"/>
                <w:szCs w:val="21"/>
              </w:rPr>
              <w:t>广西政府采购云平台</w:t>
            </w:r>
            <w:r>
              <w:rPr>
                <w:rFonts w:hint="eastAsia" w:ascii="宋体" w:hAnsi="宋体" w:cs="宋体"/>
                <w:b/>
                <w:color w:val="auto"/>
                <w:szCs w:val="21"/>
              </w:rPr>
              <w:t>进入“项目采购-询问质疑投诉”栏目在线提起询问、质疑。</w:t>
            </w:r>
          </w:p>
          <w:p w14:paraId="3FD10D35">
            <w:pPr>
              <w:snapToGrid w:val="0"/>
              <w:spacing w:line="320" w:lineRule="exact"/>
              <w:ind w:firstLine="420" w:firstLineChars="200"/>
              <w:rPr>
                <w:rFonts w:ascii="宋体" w:hAnsi="宋体" w:cs="宋体"/>
                <w:color w:val="auto"/>
                <w:szCs w:val="21"/>
              </w:rPr>
            </w:pPr>
            <w:r>
              <w:rPr>
                <w:rFonts w:hint="eastAsia" w:ascii="宋体" w:hAnsi="宋体" w:cs="宋体"/>
                <w:color w:val="auto"/>
                <w:szCs w:val="21"/>
              </w:rPr>
              <w:t>采购人或者采购代理机构可以对已发出的招标文件进行必要的澄清或者修改。澄清或者修改的内容可能影响投标文件编制的，采购人或者采购代理机构应当在投标截止时间至少十五日前，以书面形式通知所有获取招标文件的潜在投标人；不足十五日的，采购人或者采购代理机构应当顺延提交投标文件的截止时间。澄清或者修改的内容为招标文件的组成部分。本中心将变更内容书面通知所有招标文件收受人，并在财政部门指定的政府采购信息发布媒体上发布变更公告（详细见公告中公布的网站）。</w:t>
            </w:r>
          </w:p>
        </w:tc>
      </w:tr>
      <w:tr w14:paraId="3E6A7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2" w:hRule="atLeast"/>
        </w:trPr>
        <w:tc>
          <w:tcPr>
            <w:tcW w:w="726" w:type="dxa"/>
            <w:tcBorders>
              <w:top w:val="single" w:color="auto" w:sz="4" w:space="0"/>
              <w:left w:val="single" w:color="auto" w:sz="4" w:space="0"/>
              <w:bottom w:val="single" w:color="auto" w:sz="4" w:space="0"/>
              <w:right w:val="single" w:color="auto" w:sz="4" w:space="0"/>
            </w:tcBorders>
            <w:vAlign w:val="center"/>
          </w:tcPr>
          <w:p w14:paraId="5D4EC253">
            <w:pPr>
              <w:snapToGrid w:val="0"/>
              <w:spacing w:line="240" w:lineRule="exact"/>
              <w:jc w:val="center"/>
              <w:rPr>
                <w:rFonts w:ascii="宋体" w:hAnsi="宋体" w:cs="宋体"/>
                <w:color w:val="auto"/>
                <w:szCs w:val="21"/>
              </w:rPr>
            </w:pPr>
            <w:r>
              <w:rPr>
                <w:rFonts w:hint="eastAsia" w:ascii="宋体" w:hAnsi="宋体" w:cs="宋体"/>
                <w:color w:val="auto"/>
                <w:szCs w:val="21"/>
              </w:rPr>
              <w:t>7</w:t>
            </w:r>
          </w:p>
        </w:tc>
        <w:tc>
          <w:tcPr>
            <w:tcW w:w="9073" w:type="dxa"/>
            <w:tcBorders>
              <w:top w:val="single" w:color="auto" w:sz="4" w:space="0"/>
              <w:left w:val="single" w:color="auto" w:sz="4" w:space="0"/>
              <w:bottom w:val="single" w:color="auto" w:sz="4" w:space="0"/>
              <w:right w:val="single" w:color="auto" w:sz="4" w:space="0"/>
            </w:tcBorders>
            <w:vAlign w:val="center"/>
          </w:tcPr>
          <w:p w14:paraId="54D956B1">
            <w:pPr>
              <w:snapToGrid w:val="0"/>
              <w:spacing w:line="320" w:lineRule="exact"/>
              <w:ind w:firstLine="422" w:firstLineChars="200"/>
              <w:rPr>
                <w:rFonts w:ascii="宋体" w:hAnsi="宋体" w:cs="宋体"/>
                <w:b/>
                <w:color w:val="auto"/>
                <w:szCs w:val="21"/>
              </w:rPr>
            </w:pPr>
            <w:r>
              <w:rPr>
                <w:rFonts w:hint="eastAsia" w:ascii="宋体" w:hAnsi="宋体" w:cs="宋体"/>
                <w:b/>
                <w:color w:val="auto"/>
                <w:szCs w:val="21"/>
              </w:rPr>
              <w:t>投标前准备：</w:t>
            </w:r>
          </w:p>
          <w:p w14:paraId="77C261C1">
            <w:pPr>
              <w:snapToGrid w:val="0"/>
              <w:spacing w:line="320" w:lineRule="exact"/>
              <w:ind w:firstLine="420" w:firstLineChars="200"/>
              <w:rPr>
                <w:rFonts w:ascii="宋体" w:hAnsi="宋体" w:cs="宋体"/>
                <w:color w:val="auto"/>
                <w:szCs w:val="21"/>
              </w:rPr>
            </w:pPr>
            <w:r>
              <w:rPr>
                <w:rFonts w:hint="eastAsia" w:ascii="宋体" w:hAnsi="宋体" w:cs="宋体"/>
                <w:color w:val="auto"/>
                <w:szCs w:val="21"/>
              </w:rPr>
              <w:t>1.本项目实行网上投标，采用电子投标文件。若供应商参与投标，自行承担投标一切费用。</w:t>
            </w:r>
          </w:p>
          <w:p w14:paraId="2361B5F5">
            <w:pPr>
              <w:snapToGrid w:val="0"/>
              <w:spacing w:line="320" w:lineRule="exact"/>
              <w:ind w:firstLine="420" w:firstLineChars="200"/>
              <w:rPr>
                <w:rFonts w:ascii="宋体" w:hAnsi="宋体" w:cs="宋体"/>
                <w:color w:val="auto"/>
                <w:szCs w:val="21"/>
              </w:rPr>
            </w:pPr>
            <w:r>
              <w:rPr>
                <w:rFonts w:hint="eastAsia" w:ascii="宋体" w:hAnsi="宋体" w:cs="宋体"/>
                <w:color w:val="auto"/>
                <w:szCs w:val="21"/>
              </w:rPr>
              <w:t>2.各供应商应在截标前应确保成为</w:t>
            </w:r>
            <w:r>
              <w:rPr>
                <w:rFonts w:ascii="宋体" w:hAnsi="宋体" w:cs="宋体"/>
                <w:color w:val="auto"/>
                <w:szCs w:val="21"/>
              </w:rPr>
              <w:t>广西政府采购云</w:t>
            </w:r>
            <w:r>
              <w:rPr>
                <w:rFonts w:hint="eastAsia" w:ascii="宋体" w:hAnsi="宋体" w:cs="宋体"/>
                <w:color w:val="auto"/>
                <w:szCs w:val="21"/>
              </w:rPr>
              <w:t>平台正式注册供应商，并完成CA数字证书申领。因未注册入库、未办理CA数字证书等原因造成无法投标或投标失败等后果由供应商自行承担。</w:t>
            </w:r>
          </w:p>
          <w:p w14:paraId="14AA1A1F">
            <w:pPr>
              <w:spacing w:line="320" w:lineRule="exact"/>
              <w:ind w:firstLine="422" w:firstLineChars="200"/>
              <w:jc w:val="left"/>
              <w:rPr>
                <w:rFonts w:ascii="宋体" w:hAnsi="宋体" w:cs="宋体"/>
                <w:b/>
                <w:color w:val="auto"/>
                <w:szCs w:val="21"/>
              </w:rPr>
            </w:pPr>
            <w:r>
              <w:rPr>
                <w:rFonts w:hint="eastAsia" w:ascii="宋体" w:hAnsi="宋体" w:cs="宋体"/>
                <w:b/>
                <w:color w:val="auto"/>
                <w:szCs w:val="21"/>
              </w:rPr>
              <w:t>3.</w:t>
            </w:r>
            <w:r>
              <w:rPr>
                <w:rFonts w:hint="eastAsia" w:hAnsi="宋体" w:cs="宋体"/>
                <w:b/>
                <w:color w:val="auto"/>
                <w:szCs w:val="21"/>
              </w:rPr>
              <w:t>各供应商通过新平台（</w:t>
            </w:r>
            <w:r>
              <w:rPr>
                <w:rFonts w:hint="eastAsia" w:ascii="宋体" w:hAnsi="宋体" w:cs="宋体"/>
                <w:b/>
                <w:color w:val="auto"/>
                <w:szCs w:val="21"/>
              </w:rPr>
              <w:t>广西政府采购云平台</w:t>
            </w:r>
            <w:r>
              <w:rPr>
                <w:rFonts w:hint="eastAsia" w:hAnsi="宋体" w:cs="宋体"/>
                <w:b/>
                <w:color w:val="auto"/>
                <w:szCs w:val="21"/>
              </w:rPr>
              <w:t>）参与政府采购项目投标需下载使用新版客户端（</w:t>
            </w:r>
            <w:r>
              <w:rPr>
                <w:rFonts w:ascii="宋体" w:hAnsi="宋体" w:cs="宋体"/>
                <w:b/>
                <w:color w:val="auto"/>
                <w:szCs w:val="21"/>
              </w:rPr>
              <w:t>广西政府采购云平台客户端</w:t>
            </w:r>
            <w:r>
              <w:rPr>
                <w:rFonts w:hint="eastAsia" w:hAnsi="宋体" w:cs="宋体"/>
                <w:b/>
                <w:color w:val="auto"/>
                <w:szCs w:val="21"/>
              </w:rPr>
              <w:t>），新版客户端下载路径：广西政府采购网（访问地址http://zfcg.gxzf.gov.cn/）—办事服务—下载专区。原在政采云平台注册的临时供应商需在新平台启用后重新注册登记。</w:t>
            </w:r>
          </w:p>
          <w:p w14:paraId="632FAA88">
            <w:pPr>
              <w:autoSpaceDE w:val="0"/>
              <w:autoSpaceDN w:val="0"/>
              <w:snapToGrid w:val="0"/>
              <w:spacing w:line="260" w:lineRule="exact"/>
              <w:ind w:firstLine="420" w:firstLineChars="200"/>
              <w:textAlignment w:val="bottom"/>
              <w:rPr>
                <w:rFonts w:ascii="宋体" w:hAnsi="宋体" w:cs="宋体"/>
                <w:color w:val="auto"/>
                <w:szCs w:val="21"/>
              </w:rPr>
            </w:pPr>
            <w:r>
              <w:rPr>
                <w:rFonts w:hint="eastAsia" w:ascii="宋体" w:hAnsi="宋体" w:cs="宋体"/>
                <w:color w:val="auto"/>
                <w:szCs w:val="21"/>
              </w:rPr>
              <w:t>4.供应商将</w:t>
            </w:r>
            <w:r>
              <w:rPr>
                <w:rFonts w:ascii="宋体" w:hAnsi="宋体" w:cs="宋体"/>
                <w:color w:val="auto"/>
                <w:szCs w:val="21"/>
              </w:rPr>
              <w:t>广西政府采购云平台客户端</w:t>
            </w:r>
            <w:r>
              <w:rPr>
                <w:rFonts w:hint="eastAsia" w:ascii="宋体" w:hAnsi="宋体" w:cs="宋体"/>
                <w:color w:val="auto"/>
                <w:szCs w:val="21"/>
              </w:rPr>
              <w:t>下载、安装完成后，可通过账号密码或CA登录客户端进行投标文件制作，如有问题可拨打</w:t>
            </w:r>
            <w:r>
              <w:rPr>
                <w:rFonts w:ascii="宋体" w:hAnsi="宋体" w:cs="宋体"/>
                <w:color w:val="auto"/>
                <w:szCs w:val="21"/>
              </w:rPr>
              <w:t>广西政府采购云平台</w:t>
            </w:r>
            <w:r>
              <w:rPr>
                <w:rFonts w:hint="eastAsia" w:ascii="宋体" w:hAnsi="宋体" w:cs="宋体"/>
                <w:color w:val="auto"/>
                <w:szCs w:val="21"/>
              </w:rPr>
              <w:t>客户服务热线95763进行咨询。</w:t>
            </w:r>
          </w:p>
        </w:tc>
      </w:tr>
      <w:tr w14:paraId="5F89A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726" w:type="dxa"/>
            <w:tcBorders>
              <w:top w:val="single" w:color="auto" w:sz="4" w:space="0"/>
              <w:left w:val="single" w:color="auto" w:sz="4" w:space="0"/>
              <w:bottom w:val="single" w:color="auto" w:sz="4" w:space="0"/>
              <w:right w:val="single" w:color="auto" w:sz="4" w:space="0"/>
            </w:tcBorders>
            <w:vAlign w:val="center"/>
          </w:tcPr>
          <w:p w14:paraId="3B151725">
            <w:pPr>
              <w:snapToGrid w:val="0"/>
              <w:spacing w:line="240" w:lineRule="exact"/>
              <w:jc w:val="center"/>
              <w:rPr>
                <w:rFonts w:ascii="宋体" w:hAnsi="宋体" w:cs="宋体"/>
                <w:color w:val="auto"/>
                <w:szCs w:val="21"/>
              </w:rPr>
            </w:pPr>
            <w:r>
              <w:rPr>
                <w:rFonts w:hint="eastAsia" w:ascii="宋体" w:hAnsi="宋体" w:cs="宋体"/>
                <w:color w:val="auto"/>
                <w:szCs w:val="21"/>
              </w:rPr>
              <w:t>8</w:t>
            </w:r>
          </w:p>
        </w:tc>
        <w:tc>
          <w:tcPr>
            <w:tcW w:w="9073" w:type="dxa"/>
            <w:tcBorders>
              <w:top w:val="single" w:color="auto" w:sz="4" w:space="0"/>
              <w:left w:val="single" w:color="auto" w:sz="4" w:space="0"/>
              <w:bottom w:val="single" w:color="auto" w:sz="4" w:space="0"/>
              <w:right w:val="single" w:color="auto" w:sz="4" w:space="0"/>
            </w:tcBorders>
            <w:vAlign w:val="center"/>
          </w:tcPr>
          <w:p w14:paraId="7330B619">
            <w:pPr>
              <w:autoSpaceDE w:val="0"/>
              <w:autoSpaceDN w:val="0"/>
              <w:snapToGrid w:val="0"/>
              <w:spacing w:line="260" w:lineRule="exact"/>
              <w:ind w:firstLine="422" w:firstLineChars="200"/>
              <w:textAlignment w:val="bottom"/>
              <w:rPr>
                <w:rFonts w:ascii="宋体" w:hAnsi="宋体" w:cs="宋体"/>
                <w:b/>
                <w:bCs/>
                <w:color w:val="auto"/>
                <w:szCs w:val="21"/>
              </w:rPr>
            </w:pPr>
            <w:r>
              <w:rPr>
                <w:rFonts w:hint="eastAsia" w:ascii="宋体" w:hAnsi="宋体" w:cs="宋体"/>
                <w:b/>
                <w:bCs/>
                <w:color w:val="auto"/>
                <w:szCs w:val="21"/>
              </w:rPr>
              <w:t>样品提供：</w:t>
            </w:r>
          </w:p>
          <w:p w14:paraId="679D9750">
            <w:pPr>
              <w:autoSpaceDE w:val="0"/>
              <w:autoSpaceDN w:val="0"/>
              <w:snapToGrid w:val="0"/>
              <w:spacing w:line="260" w:lineRule="exact"/>
              <w:ind w:firstLine="420" w:firstLineChars="200"/>
              <w:textAlignment w:val="bottom"/>
              <w:rPr>
                <w:rFonts w:ascii="宋体" w:hAnsi="宋体" w:cs="宋体"/>
                <w:color w:val="auto"/>
                <w:szCs w:val="21"/>
              </w:rPr>
            </w:pPr>
            <w:r>
              <w:rPr>
                <w:rFonts w:hint="eastAsia" w:ascii="宋体" w:hAnsi="宋体" w:cs="宋体"/>
                <w:color w:val="auto"/>
                <w:szCs w:val="21"/>
              </w:rPr>
              <w:sym w:font="Wingdings" w:char="F0FE"/>
            </w:r>
            <w:r>
              <w:rPr>
                <w:rFonts w:hint="eastAsia" w:ascii="宋体" w:hAnsi="宋体" w:cs="宋体"/>
                <w:color w:val="auto"/>
                <w:szCs w:val="21"/>
              </w:rPr>
              <w:t>不要求提供。</w:t>
            </w:r>
          </w:p>
          <w:p w14:paraId="40C944B6">
            <w:pPr>
              <w:autoSpaceDE w:val="0"/>
              <w:autoSpaceDN w:val="0"/>
              <w:snapToGrid w:val="0"/>
              <w:spacing w:line="260" w:lineRule="exact"/>
              <w:ind w:firstLine="420" w:firstLineChars="200"/>
              <w:textAlignment w:val="bottom"/>
              <w:rPr>
                <w:rFonts w:ascii="宋体" w:hAnsi="宋体" w:cs="宋体"/>
                <w:color w:val="auto"/>
                <w:szCs w:val="21"/>
              </w:rPr>
            </w:pPr>
            <w:r>
              <w:rPr>
                <w:rFonts w:hint="eastAsia" w:ascii="宋体" w:hAnsi="宋体" w:cs="宋体"/>
                <w:color w:val="auto"/>
                <w:szCs w:val="21"/>
              </w:rPr>
              <w:sym w:font="Wingdings" w:char="00A8"/>
            </w:r>
            <w:r>
              <w:rPr>
                <w:rFonts w:hint="eastAsia" w:ascii="宋体" w:hAnsi="宋体" w:cs="宋体"/>
                <w:color w:val="auto"/>
                <w:szCs w:val="21"/>
              </w:rPr>
              <w:t>要求提供，</w:t>
            </w:r>
          </w:p>
          <w:p w14:paraId="3E73E540">
            <w:pPr>
              <w:autoSpaceDE w:val="0"/>
              <w:autoSpaceDN w:val="0"/>
              <w:snapToGrid w:val="0"/>
              <w:spacing w:line="260" w:lineRule="exact"/>
              <w:ind w:firstLine="420" w:firstLineChars="200"/>
              <w:textAlignment w:val="bottom"/>
              <w:rPr>
                <w:rFonts w:ascii="宋体" w:hAnsi="宋体" w:cs="宋体"/>
                <w:color w:val="auto"/>
                <w:szCs w:val="21"/>
              </w:rPr>
            </w:pPr>
            <w:r>
              <w:rPr>
                <w:rFonts w:hint="eastAsia" w:ascii="宋体" w:hAnsi="宋体" w:cs="宋体"/>
                <w:color w:val="auto"/>
                <w:szCs w:val="21"/>
              </w:rPr>
              <w:t>（1）样品：；</w:t>
            </w:r>
          </w:p>
          <w:p w14:paraId="546013EF">
            <w:pPr>
              <w:autoSpaceDE w:val="0"/>
              <w:autoSpaceDN w:val="0"/>
              <w:snapToGrid w:val="0"/>
              <w:spacing w:line="260" w:lineRule="exact"/>
              <w:ind w:firstLine="420" w:firstLineChars="200"/>
              <w:textAlignment w:val="bottom"/>
              <w:rPr>
                <w:rFonts w:ascii="宋体" w:hAnsi="宋体" w:cs="宋体"/>
                <w:color w:val="auto"/>
                <w:szCs w:val="21"/>
              </w:rPr>
            </w:pPr>
            <w:r>
              <w:rPr>
                <w:rFonts w:hint="eastAsia" w:ascii="宋体" w:hAnsi="宋体" w:cs="宋体"/>
                <w:color w:val="auto"/>
                <w:szCs w:val="21"/>
              </w:rPr>
              <w:t>（2）样品制作的标准和要求：；</w:t>
            </w:r>
          </w:p>
          <w:p w14:paraId="76EE3515">
            <w:pPr>
              <w:autoSpaceDE w:val="0"/>
              <w:autoSpaceDN w:val="0"/>
              <w:snapToGrid w:val="0"/>
              <w:spacing w:line="260" w:lineRule="exact"/>
              <w:ind w:firstLine="420" w:firstLineChars="200"/>
              <w:textAlignment w:val="bottom"/>
              <w:rPr>
                <w:rFonts w:ascii="宋体" w:hAnsi="宋体" w:cs="宋体"/>
                <w:color w:val="auto"/>
                <w:szCs w:val="21"/>
              </w:rPr>
            </w:pPr>
            <w:r>
              <w:rPr>
                <w:rFonts w:hint="eastAsia" w:ascii="宋体" w:hAnsi="宋体" w:cs="宋体"/>
                <w:color w:val="auto"/>
                <w:szCs w:val="21"/>
              </w:rPr>
              <w:t>（3）样品的评审方法以及评审标准：详见评标办法；</w:t>
            </w:r>
          </w:p>
          <w:p w14:paraId="3B8CCAB4">
            <w:pPr>
              <w:autoSpaceDE w:val="0"/>
              <w:autoSpaceDN w:val="0"/>
              <w:snapToGrid w:val="0"/>
              <w:spacing w:line="260" w:lineRule="exact"/>
              <w:ind w:firstLine="420" w:firstLineChars="200"/>
              <w:textAlignment w:val="bottom"/>
              <w:rPr>
                <w:rFonts w:ascii="宋体" w:hAnsi="宋体" w:cs="宋体"/>
                <w:color w:val="auto"/>
                <w:szCs w:val="21"/>
              </w:rPr>
            </w:pPr>
            <w:r>
              <w:rPr>
                <w:rFonts w:hint="eastAsia" w:ascii="宋体" w:hAnsi="宋体" w:cs="宋体"/>
                <w:color w:val="auto"/>
                <w:szCs w:val="21"/>
              </w:rPr>
              <w:t>（4）是否需要随样品提交检测报告：</w:t>
            </w:r>
            <w:r>
              <w:rPr>
                <w:rFonts w:hint="eastAsia" w:ascii="宋体" w:hAnsi="宋体" w:cs="宋体"/>
                <w:color w:val="auto"/>
                <w:szCs w:val="21"/>
              </w:rPr>
              <w:sym w:font="Wingdings" w:char="F0FE"/>
            </w:r>
            <w:r>
              <w:rPr>
                <w:rFonts w:hint="eastAsia" w:ascii="宋体" w:hAnsi="宋体" w:cs="宋体"/>
                <w:color w:val="auto"/>
                <w:szCs w:val="21"/>
              </w:rPr>
              <w:t>否；☐是，检测机构的要求：；检测内容：。</w:t>
            </w:r>
          </w:p>
          <w:p w14:paraId="46AA917D">
            <w:pPr>
              <w:autoSpaceDE w:val="0"/>
              <w:autoSpaceDN w:val="0"/>
              <w:snapToGrid w:val="0"/>
              <w:spacing w:line="260" w:lineRule="exact"/>
              <w:ind w:firstLine="420" w:firstLineChars="200"/>
              <w:textAlignment w:val="bottom"/>
              <w:rPr>
                <w:rFonts w:ascii="宋体" w:hAnsi="宋体" w:cs="宋体"/>
                <w:color w:val="auto"/>
                <w:szCs w:val="21"/>
              </w:rPr>
            </w:pPr>
            <w:r>
              <w:rPr>
                <w:rFonts w:hint="eastAsia" w:ascii="宋体" w:hAnsi="宋体" w:cs="宋体"/>
                <w:color w:val="auto"/>
                <w:szCs w:val="21"/>
              </w:rPr>
              <w:t>（5）提供样品的时间：；地点：；联系人：，联系电话：。请投标人在上述时间内提供样品并按规定位置安装完毕。超过截止时间的，采购人或采购代理机构将不予接收，并将清场并封闭样品现场。</w:t>
            </w:r>
          </w:p>
          <w:p w14:paraId="1AD501B8">
            <w:pPr>
              <w:autoSpaceDE w:val="0"/>
              <w:autoSpaceDN w:val="0"/>
              <w:snapToGrid w:val="0"/>
              <w:spacing w:line="260" w:lineRule="exact"/>
              <w:ind w:firstLine="420" w:firstLineChars="200"/>
              <w:textAlignment w:val="bottom"/>
              <w:rPr>
                <w:rFonts w:ascii="宋体" w:hAnsi="宋体" w:cs="宋体"/>
                <w:color w:val="auto"/>
                <w:szCs w:val="21"/>
              </w:rPr>
            </w:pPr>
            <w:r>
              <w:rPr>
                <w:rFonts w:hint="eastAsia" w:ascii="宋体" w:hAnsi="宋体" w:cs="宋体"/>
                <w:color w:val="auto"/>
                <w:szCs w:val="21"/>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4860DDF">
            <w:pPr>
              <w:autoSpaceDE w:val="0"/>
              <w:autoSpaceDN w:val="0"/>
              <w:snapToGrid w:val="0"/>
              <w:spacing w:line="260" w:lineRule="exact"/>
              <w:ind w:firstLine="420" w:firstLineChars="200"/>
              <w:textAlignment w:val="bottom"/>
              <w:rPr>
                <w:rFonts w:ascii="宋体" w:hAnsi="宋体" w:cs="宋体"/>
                <w:color w:val="auto"/>
                <w:szCs w:val="21"/>
              </w:rPr>
            </w:pPr>
            <w:r>
              <w:rPr>
                <w:rFonts w:hint="eastAsia" w:ascii="宋体" w:hAnsi="宋体" w:cs="宋体"/>
                <w:color w:val="auto"/>
                <w:szCs w:val="21"/>
              </w:rPr>
              <w:t>（7）制作、运输、安装和保管样品所发生的一切费用由投标人自理。</w:t>
            </w:r>
          </w:p>
        </w:tc>
      </w:tr>
      <w:tr w14:paraId="155EA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726" w:type="dxa"/>
            <w:tcBorders>
              <w:top w:val="single" w:color="auto" w:sz="4" w:space="0"/>
              <w:left w:val="single" w:color="auto" w:sz="4" w:space="0"/>
              <w:bottom w:val="single" w:color="auto" w:sz="4" w:space="0"/>
              <w:right w:val="single" w:color="auto" w:sz="4" w:space="0"/>
            </w:tcBorders>
            <w:vAlign w:val="center"/>
          </w:tcPr>
          <w:p w14:paraId="660AC264">
            <w:pPr>
              <w:snapToGrid w:val="0"/>
              <w:spacing w:line="240" w:lineRule="exact"/>
              <w:jc w:val="center"/>
              <w:rPr>
                <w:rFonts w:ascii="宋体" w:hAnsi="宋体" w:cs="宋体"/>
                <w:color w:val="auto"/>
                <w:szCs w:val="21"/>
              </w:rPr>
            </w:pPr>
            <w:r>
              <w:rPr>
                <w:rFonts w:hint="eastAsia" w:ascii="宋体" w:hAnsi="宋体" w:cs="宋体"/>
                <w:color w:val="auto"/>
                <w:szCs w:val="21"/>
              </w:rPr>
              <w:t>9</w:t>
            </w:r>
          </w:p>
        </w:tc>
        <w:tc>
          <w:tcPr>
            <w:tcW w:w="9073" w:type="dxa"/>
            <w:tcBorders>
              <w:top w:val="single" w:color="auto" w:sz="4" w:space="0"/>
              <w:left w:val="single" w:color="auto" w:sz="4" w:space="0"/>
              <w:bottom w:val="single" w:color="auto" w:sz="4" w:space="0"/>
              <w:right w:val="single" w:color="auto" w:sz="4" w:space="0"/>
            </w:tcBorders>
            <w:vAlign w:val="center"/>
          </w:tcPr>
          <w:p w14:paraId="7FB8A914">
            <w:pPr>
              <w:autoSpaceDE w:val="0"/>
              <w:autoSpaceDN w:val="0"/>
              <w:snapToGrid w:val="0"/>
              <w:spacing w:line="260" w:lineRule="exact"/>
              <w:ind w:firstLine="422" w:firstLineChars="200"/>
              <w:textAlignment w:val="bottom"/>
              <w:rPr>
                <w:rFonts w:ascii="宋体" w:hAnsi="宋体" w:cs="宋体"/>
                <w:color w:val="auto"/>
                <w:szCs w:val="21"/>
              </w:rPr>
            </w:pPr>
            <w:r>
              <w:rPr>
                <w:rFonts w:hint="eastAsia" w:ascii="宋体" w:hAnsi="宋体" w:cs="宋体"/>
                <w:b/>
                <w:color w:val="auto"/>
                <w:szCs w:val="21"/>
              </w:rPr>
              <w:t>供应商应准备电子投标文件：</w:t>
            </w:r>
            <w:r>
              <w:rPr>
                <w:rFonts w:hint="eastAsia" w:ascii="宋体" w:hAnsi="宋体" w:cs="宋体"/>
                <w:bCs/>
                <w:color w:val="auto"/>
                <w:szCs w:val="21"/>
              </w:rPr>
              <w:t>电子投标文件按</w:t>
            </w:r>
            <w:r>
              <w:rPr>
                <w:rFonts w:hint="eastAsia" w:ascii="宋体" w:hAnsi="宋体" w:cs="宋体"/>
                <w:color w:val="auto"/>
                <w:szCs w:val="21"/>
              </w:rPr>
              <w:t>广西政府采购云平台</w:t>
            </w:r>
            <w:r>
              <w:rPr>
                <w:rFonts w:hint="eastAsia" w:ascii="宋体" w:hAnsi="宋体" w:cs="宋体"/>
                <w:bCs/>
                <w:color w:val="auto"/>
                <w:szCs w:val="21"/>
              </w:rPr>
              <w:t>要求及本招标文件要求制作、加密并递交。</w:t>
            </w:r>
          </w:p>
        </w:tc>
      </w:tr>
      <w:tr w14:paraId="1BB54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5" w:hRule="atLeast"/>
        </w:trPr>
        <w:tc>
          <w:tcPr>
            <w:tcW w:w="726" w:type="dxa"/>
            <w:tcBorders>
              <w:top w:val="single" w:color="auto" w:sz="4" w:space="0"/>
              <w:left w:val="single" w:color="auto" w:sz="4" w:space="0"/>
              <w:bottom w:val="single" w:color="auto" w:sz="4" w:space="0"/>
              <w:right w:val="single" w:color="auto" w:sz="4" w:space="0"/>
            </w:tcBorders>
            <w:vAlign w:val="center"/>
          </w:tcPr>
          <w:p w14:paraId="61F2DF08">
            <w:pPr>
              <w:snapToGrid w:val="0"/>
              <w:spacing w:line="240" w:lineRule="exact"/>
              <w:jc w:val="center"/>
              <w:rPr>
                <w:rFonts w:ascii="宋体" w:hAnsi="宋体" w:cs="宋体"/>
                <w:color w:val="auto"/>
                <w:szCs w:val="21"/>
              </w:rPr>
            </w:pPr>
            <w:r>
              <w:rPr>
                <w:rFonts w:hint="eastAsia" w:ascii="宋体" w:hAnsi="宋体" w:cs="宋体"/>
                <w:color w:val="auto"/>
                <w:szCs w:val="21"/>
              </w:rPr>
              <w:t>10</w:t>
            </w:r>
          </w:p>
        </w:tc>
        <w:tc>
          <w:tcPr>
            <w:tcW w:w="9073" w:type="dxa"/>
            <w:tcBorders>
              <w:top w:val="single" w:color="auto" w:sz="4" w:space="0"/>
              <w:left w:val="single" w:color="auto" w:sz="4" w:space="0"/>
              <w:bottom w:val="single" w:color="auto" w:sz="4" w:space="0"/>
              <w:right w:val="single" w:color="auto" w:sz="4" w:space="0"/>
            </w:tcBorders>
            <w:vAlign w:val="center"/>
          </w:tcPr>
          <w:p w14:paraId="2AAFF835">
            <w:pPr>
              <w:snapToGrid w:val="0"/>
              <w:spacing w:line="240" w:lineRule="exact"/>
              <w:ind w:firstLine="422" w:firstLineChars="200"/>
              <w:rPr>
                <w:rFonts w:ascii="宋体" w:hAnsi="宋体" w:cs="宋体"/>
                <w:b/>
                <w:bCs/>
                <w:color w:val="auto"/>
                <w:szCs w:val="21"/>
              </w:rPr>
            </w:pPr>
            <w:r>
              <w:rPr>
                <w:rFonts w:hint="eastAsia" w:ascii="宋体" w:hAnsi="宋体" w:cs="宋体"/>
                <w:b/>
                <w:bCs/>
                <w:color w:val="auto"/>
                <w:szCs w:val="21"/>
              </w:rPr>
              <w:t>方案讲解演示：</w:t>
            </w:r>
          </w:p>
          <w:p w14:paraId="4586F453">
            <w:pPr>
              <w:snapToGrid w:val="0"/>
              <w:spacing w:line="240" w:lineRule="exact"/>
              <w:ind w:firstLine="420" w:firstLineChars="200"/>
              <w:rPr>
                <w:rFonts w:ascii="宋体" w:hAnsi="宋体" w:cs="宋体"/>
                <w:color w:val="auto"/>
                <w:szCs w:val="21"/>
              </w:rPr>
            </w:pPr>
            <w:r>
              <w:rPr>
                <w:rFonts w:hint="eastAsia" w:ascii="宋体" w:hAnsi="宋体" w:cs="宋体"/>
                <w:color w:val="auto"/>
                <w:szCs w:val="21"/>
              </w:rPr>
              <w:sym w:font="Wingdings" w:char="F0FE"/>
            </w:r>
            <w:r>
              <w:rPr>
                <w:rFonts w:hint="eastAsia" w:ascii="宋体" w:hAnsi="宋体" w:cs="宋体"/>
                <w:color w:val="auto"/>
                <w:szCs w:val="21"/>
              </w:rPr>
              <w:t>不组织。</w:t>
            </w:r>
          </w:p>
          <w:p w14:paraId="4BB7615C">
            <w:pPr>
              <w:snapToGrid w:val="0"/>
              <w:spacing w:line="240" w:lineRule="exact"/>
              <w:ind w:firstLine="420" w:firstLineChars="200"/>
              <w:rPr>
                <w:rFonts w:ascii="宋体" w:hAnsi="宋体" w:cs="宋体"/>
                <w:color w:val="auto"/>
                <w:szCs w:val="21"/>
              </w:rPr>
            </w:pPr>
            <w:r>
              <w:rPr>
                <w:rFonts w:hint="eastAsia" w:ascii="宋体" w:hAnsi="宋体" w:cs="宋体"/>
                <w:color w:val="auto"/>
                <w:szCs w:val="21"/>
              </w:rPr>
              <w:sym w:font="Wingdings" w:char="00A8"/>
            </w:r>
            <w:r>
              <w:rPr>
                <w:rFonts w:hint="eastAsia" w:ascii="宋体" w:hAnsi="宋体" w:cs="宋体"/>
                <w:color w:val="auto"/>
                <w:szCs w:val="21"/>
              </w:rPr>
              <w:t>组织。</w:t>
            </w:r>
          </w:p>
          <w:p w14:paraId="48B11317">
            <w:pPr>
              <w:snapToGrid w:val="0"/>
              <w:spacing w:line="240" w:lineRule="exact"/>
              <w:ind w:firstLine="420" w:firstLineChars="200"/>
              <w:rPr>
                <w:rFonts w:ascii="宋体" w:hAnsi="宋体" w:cs="宋体"/>
                <w:color w:val="auto"/>
                <w:szCs w:val="21"/>
              </w:rPr>
            </w:pPr>
            <w:r>
              <w:rPr>
                <w:rFonts w:hint="eastAsia" w:ascii="宋体" w:hAnsi="宋体" w:cs="宋体"/>
                <w:color w:val="auto"/>
                <w:szCs w:val="21"/>
              </w:rPr>
              <w:t>（1）在评标时安排每个投标人进行方案讲解演示。每个投标人时间不超过  分钟，讲解次序以投标文件解密时间先后次序为准，讲解演示人员不超过  人。讲解演示结束后按要求解答评标委员会提问。（可根据</w:t>
            </w:r>
            <w:r>
              <w:rPr>
                <w:rFonts w:ascii="宋体" w:hAnsi="宋体" w:cs="宋体"/>
                <w:color w:val="auto"/>
                <w:szCs w:val="21"/>
              </w:rPr>
              <w:t>项目特点进行调整</w:t>
            </w:r>
            <w:r>
              <w:rPr>
                <w:rFonts w:hint="eastAsia" w:ascii="宋体" w:hAnsi="宋体" w:cs="宋体"/>
                <w:color w:val="auto"/>
                <w:szCs w:val="21"/>
              </w:rPr>
              <w:t>）</w:t>
            </w:r>
          </w:p>
          <w:p w14:paraId="71DE7A21">
            <w:pPr>
              <w:snapToGrid w:val="0"/>
              <w:spacing w:line="240" w:lineRule="exact"/>
              <w:ind w:firstLine="420" w:firstLineChars="200"/>
              <w:rPr>
                <w:rFonts w:ascii="宋体" w:hAnsi="宋体" w:cs="宋体"/>
                <w:color w:val="auto"/>
                <w:szCs w:val="21"/>
              </w:rPr>
            </w:pPr>
            <w:r>
              <w:rPr>
                <w:rFonts w:hint="eastAsia" w:ascii="宋体" w:hAnsi="宋体" w:cs="宋体"/>
                <w:color w:val="auto"/>
                <w:szCs w:val="21"/>
              </w:rPr>
              <w:t>（2）方案讲解演示可选择以下其中一种方式：</w:t>
            </w:r>
          </w:p>
          <w:p w14:paraId="69228865">
            <w:pPr>
              <w:snapToGrid w:val="0"/>
              <w:spacing w:line="240" w:lineRule="exact"/>
              <w:ind w:firstLine="420" w:firstLineChars="200"/>
              <w:rPr>
                <w:rFonts w:ascii="宋体" w:hAnsi="宋体" w:cs="宋体"/>
                <w:color w:val="auto"/>
                <w:szCs w:val="21"/>
              </w:rPr>
            </w:pPr>
            <w:r>
              <w:rPr>
                <w:rFonts w:hint="eastAsia" w:ascii="宋体" w:hAnsi="宋体" w:cs="宋体"/>
                <w:color w:val="auto"/>
                <w:szCs w:val="21"/>
              </w:rPr>
              <w:sym w:font="Wingdings" w:char="00A8"/>
            </w:r>
            <w:r>
              <w:rPr>
                <w:rFonts w:hint="eastAsia" w:ascii="宋体" w:hAnsi="宋体" w:cs="宋体"/>
                <w:color w:val="auto"/>
                <w:szCs w:val="21"/>
              </w:rPr>
              <w:t>方式一：广西政府采购云平台在线讲解演示。广西政府采购云平台在线讲解需投标人根据广西政府采购云平台操作要求做好准备工作，提前完善软硬件配置环境。</w:t>
            </w:r>
          </w:p>
          <w:p w14:paraId="6237F7AF">
            <w:pPr>
              <w:snapToGrid w:val="0"/>
              <w:spacing w:line="240" w:lineRule="exact"/>
              <w:ind w:firstLine="420" w:firstLineChars="200"/>
              <w:rPr>
                <w:rFonts w:ascii="宋体" w:hAnsi="宋体" w:cs="宋体"/>
                <w:color w:val="auto"/>
                <w:szCs w:val="21"/>
              </w:rPr>
            </w:pPr>
            <w:r>
              <w:rPr>
                <w:rFonts w:hint="eastAsia" w:ascii="宋体" w:hAnsi="宋体" w:cs="宋体"/>
                <w:color w:val="auto"/>
                <w:szCs w:val="21"/>
              </w:rPr>
              <w:sym w:font="Wingdings" w:char="00A8"/>
            </w:r>
            <w:r>
              <w:rPr>
                <w:rFonts w:hint="eastAsia" w:ascii="宋体" w:hAnsi="宋体" w:cs="宋体"/>
                <w:color w:val="auto"/>
                <w:szCs w:val="21"/>
              </w:rPr>
              <w:t>方式二：评标现场讲解演示。现场讲解地点为，讲解演示所用u盘等设备由投标人自备。现场讲解演示人员进场时提供讲解人员名单（加盖公章）及身份证明，否则不得讲解演示。</w:t>
            </w:r>
          </w:p>
          <w:p w14:paraId="744BF66F">
            <w:pPr>
              <w:snapToGrid w:val="0"/>
              <w:spacing w:line="240" w:lineRule="exact"/>
              <w:ind w:firstLine="420" w:firstLineChars="200"/>
              <w:rPr>
                <w:rFonts w:ascii="宋体" w:hAnsi="宋体" w:cs="宋体"/>
                <w:color w:val="auto"/>
              </w:rPr>
            </w:pPr>
            <w:r>
              <w:rPr>
                <w:rFonts w:hint="eastAsia" w:ascii="宋体" w:hAnsi="宋体" w:cs="宋体"/>
                <w:color w:val="auto"/>
                <w:szCs w:val="21"/>
              </w:rPr>
              <w:t>注：因投标人自身原因导致无法演示或者演示效果不理想的，责任自负。</w:t>
            </w:r>
          </w:p>
        </w:tc>
      </w:tr>
      <w:tr w14:paraId="4DC3D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726" w:type="dxa"/>
            <w:tcBorders>
              <w:top w:val="single" w:color="auto" w:sz="4" w:space="0"/>
              <w:left w:val="single" w:color="auto" w:sz="4" w:space="0"/>
              <w:bottom w:val="single" w:color="auto" w:sz="4" w:space="0"/>
              <w:right w:val="single" w:color="auto" w:sz="4" w:space="0"/>
            </w:tcBorders>
            <w:vAlign w:val="center"/>
          </w:tcPr>
          <w:p w14:paraId="55D5A54F">
            <w:pPr>
              <w:snapToGrid w:val="0"/>
              <w:spacing w:line="240" w:lineRule="exact"/>
              <w:jc w:val="center"/>
              <w:rPr>
                <w:rFonts w:ascii="宋体" w:hAnsi="宋体" w:cs="宋体"/>
                <w:color w:val="auto"/>
                <w:szCs w:val="21"/>
              </w:rPr>
            </w:pPr>
            <w:r>
              <w:rPr>
                <w:rFonts w:hint="eastAsia" w:ascii="宋体" w:hAnsi="宋体" w:cs="宋体"/>
                <w:color w:val="auto"/>
                <w:szCs w:val="21"/>
              </w:rPr>
              <w:t>11</w:t>
            </w:r>
          </w:p>
        </w:tc>
        <w:tc>
          <w:tcPr>
            <w:tcW w:w="9073" w:type="dxa"/>
            <w:tcBorders>
              <w:top w:val="single" w:color="auto" w:sz="4" w:space="0"/>
              <w:left w:val="single" w:color="auto" w:sz="4" w:space="0"/>
              <w:bottom w:val="single" w:color="auto" w:sz="4" w:space="0"/>
              <w:right w:val="single" w:color="auto" w:sz="4" w:space="0"/>
            </w:tcBorders>
            <w:vAlign w:val="center"/>
          </w:tcPr>
          <w:p w14:paraId="25841092">
            <w:pPr>
              <w:autoSpaceDE w:val="0"/>
              <w:autoSpaceDN w:val="0"/>
              <w:snapToGrid w:val="0"/>
              <w:spacing w:line="260" w:lineRule="exact"/>
              <w:ind w:firstLine="422" w:firstLineChars="200"/>
              <w:textAlignment w:val="bottom"/>
              <w:rPr>
                <w:rFonts w:ascii="宋体" w:hAnsi="宋体" w:cs="宋体"/>
                <w:b/>
                <w:color w:val="auto"/>
                <w:szCs w:val="21"/>
              </w:rPr>
            </w:pPr>
            <w:r>
              <w:rPr>
                <w:rFonts w:hint="eastAsia" w:ascii="宋体" w:hAnsi="宋体" w:cs="宋体"/>
                <w:b/>
                <w:color w:val="auto"/>
                <w:szCs w:val="21"/>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w:t>
            </w:r>
          </w:p>
        </w:tc>
      </w:tr>
      <w:tr w14:paraId="7C93C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auto" w:sz="4" w:space="0"/>
              <w:left w:val="single" w:color="auto" w:sz="4" w:space="0"/>
              <w:bottom w:val="single" w:color="auto" w:sz="4" w:space="0"/>
              <w:right w:val="single" w:color="auto" w:sz="4" w:space="0"/>
            </w:tcBorders>
            <w:vAlign w:val="center"/>
          </w:tcPr>
          <w:p w14:paraId="32FE5EC8">
            <w:pPr>
              <w:snapToGrid w:val="0"/>
              <w:spacing w:line="240" w:lineRule="exact"/>
              <w:jc w:val="center"/>
              <w:rPr>
                <w:rFonts w:ascii="宋体" w:hAnsi="宋体" w:cs="宋体"/>
                <w:color w:val="auto"/>
                <w:szCs w:val="21"/>
              </w:rPr>
            </w:pPr>
            <w:r>
              <w:rPr>
                <w:rFonts w:hint="eastAsia" w:ascii="宋体" w:hAnsi="宋体" w:cs="宋体"/>
                <w:color w:val="auto"/>
                <w:szCs w:val="21"/>
              </w:rPr>
              <w:t>12</w:t>
            </w:r>
          </w:p>
        </w:tc>
        <w:tc>
          <w:tcPr>
            <w:tcW w:w="9073" w:type="dxa"/>
            <w:tcBorders>
              <w:top w:val="single" w:color="auto" w:sz="4" w:space="0"/>
              <w:left w:val="single" w:color="auto" w:sz="4" w:space="0"/>
              <w:bottom w:val="single" w:color="auto" w:sz="4" w:space="0"/>
              <w:right w:val="single" w:color="auto" w:sz="4" w:space="0"/>
            </w:tcBorders>
            <w:vAlign w:val="center"/>
          </w:tcPr>
          <w:p w14:paraId="39184404">
            <w:pPr>
              <w:snapToGrid w:val="0"/>
              <w:spacing w:line="240" w:lineRule="exact"/>
              <w:ind w:firstLine="422" w:firstLineChars="200"/>
              <w:rPr>
                <w:rFonts w:ascii="宋体" w:hAnsi="宋体" w:cs="宋体"/>
                <w:color w:val="auto"/>
                <w:szCs w:val="21"/>
              </w:rPr>
            </w:pPr>
            <w:r>
              <w:rPr>
                <w:rFonts w:hint="eastAsia" w:ascii="宋体" w:hAnsi="宋体" w:cs="宋体"/>
                <w:b/>
                <w:bCs/>
                <w:color w:val="auto"/>
                <w:szCs w:val="21"/>
              </w:rPr>
              <w:t>投标截止</w:t>
            </w:r>
            <w:r>
              <w:rPr>
                <w:rFonts w:hint="eastAsia" w:ascii="宋体" w:hAnsi="宋体" w:cs="宋体"/>
                <w:color w:val="auto"/>
                <w:szCs w:val="21"/>
              </w:rPr>
              <w:t>时间及地点：2024年</w:t>
            </w:r>
            <w:r>
              <w:rPr>
                <w:rFonts w:hint="eastAsia" w:ascii="宋体" w:hAnsi="宋体" w:cs="宋体"/>
                <w:color w:val="auto"/>
                <w:szCs w:val="21"/>
                <w:lang w:eastAsia="zh-CN"/>
              </w:rPr>
              <w:t>11月14日</w:t>
            </w:r>
            <w:r>
              <w:rPr>
                <w:rFonts w:hint="eastAsia" w:ascii="宋体" w:hAnsi="宋体" w:cs="宋体"/>
                <w:color w:val="auto"/>
                <w:szCs w:val="21"/>
              </w:rPr>
              <w:t>09:00</w:t>
            </w:r>
            <w:r>
              <w:rPr>
                <w:rFonts w:hint="eastAsia" w:ascii="宋体" w:hAnsi="宋体" w:cs="宋体"/>
                <w:color w:val="auto"/>
              </w:rPr>
              <w:t>（北京时间）整</w:t>
            </w:r>
            <w:r>
              <w:rPr>
                <w:rFonts w:hint="eastAsia" w:ascii="宋体" w:hAnsi="宋体" w:cs="宋体"/>
                <w:b/>
                <w:color w:val="auto"/>
              </w:rPr>
              <w:t>，</w:t>
            </w:r>
            <w:r>
              <w:rPr>
                <w:rFonts w:hint="eastAsia" w:ascii="宋体" w:hAnsi="宋体" w:cs="宋体"/>
                <w:color w:val="auto"/>
                <w:szCs w:val="21"/>
              </w:rPr>
              <w:t>通过广西政府采购云平台实行在线截标。</w:t>
            </w:r>
          </w:p>
        </w:tc>
      </w:tr>
      <w:tr w14:paraId="2EBB0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26" w:type="dxa"/>
            <w:tcBorders>
              <w:top w:val="single" w:color="auto" w:sz="4" w:space="0"/>
              <w:left w:val="single" w:color="auto" w:sz="4" w:space="0"/>
              <w:bottom w:val="single" w:color="auto" w:sz="4" w:space="0"/>
              <w:right w:val="single" w:color="auto" w:sz="4" w:space="0"/>
            </w:tcBorders>
            <w:vAlign w:val="center"/>
          </w:tcPr>
          <w:p w14:paraId="688D74CA">
            <w:pPr>
              <w:snapToGrid w:val="0"/>
              <w:spacing w:line="240" w:lineRule="exact"/>
              <w:jc w:val="center"/>
              <w:rPr>
                <w:rFonts w:ascii="宋体" w:hAnsi="宋体" w:cs="宋体"/>
                <w:color w:val="auto"/>
                <w:szCs w:val="21"/>
              </w:rPr>
            </w:pPr>
            <w:r>
              <w:rPr>
                <w:rFonts w:hint="eastAsia" w:ascii="宋体" w:hAnsi="宋体" w:cs="宋体"/>
                <w:color w:val="auto"/>
                <w:szCs w:val="21"/>
              </w:rPr>
              <w:t>13</w:t>
            </w:r>
          </w:p>
        </w:tc>
        <w:tc>
          <w:tcPr>
            <w:tcW w:w="9073" w:type="dxa"/>
            <w:tcBorders>
              <w:top w:val="single" w:color="auto" w:sz="4" w:space="0"/>
              <w:left w:val="single" w:color="auto" w:sz="4" w:space="0"/>
              <w:bottom w:val="single" w:color="auto" w:sz="4" w:space="0"/>
              <w:right w:val="single" w:color="auto" w:sz="4" w:space="0"/>
            </w:tcBorders>
            <w:vAlign w:val="center"/>
          </w:tcPr>
          <w:p w14:paraId="2CF8E254">
            <w:pPr>
              <w:snapToGrid w:val="0"/>
              <w:spacing w:line="240" w:lineRule="exact"/>
              <w:ind w:firstLine="422" w:firstLineChars="200"/>
              <w:rPr>
                <w:rFonts w:ascii="宋体" w:hAnsi="宋体" w:cs="宋体"/>
                <w:color w:val="auto"/>
                <w:szCs w:val="21"/>
              </w:rPr>
            </w:pPr>
            <w:r>
              <w:rPr>
                <w:rFonts w:hint="eastAsia" w:ascii="宋体" w:hAnsi="宋体" w:cs="宋体"/>
                <w:b/>
                <w:bCs/>
                <w:color w:val="auto"/>
                <w:szCs w:val="21"/>
              </w:rPr>
              <w:t>开标时间</w:t>
            </w:r>
            <w:r>
              <w:rPr>
                <w:rFonts w:hint="eastAsia" w:ascii="宋体" w:hAnsi="宋体" w:cs="宋体"/>
                <w:color w:val="auto"/>
                <w:szCs w:val="21"/>
              </w:rPr>
              <w:t>及地点：2024年</w:t>
            </w:r>
            <w:r>
              <w:rPr>
                <w:rFonts w:hint="eastAsia" w:ascii="宋体" w:hAnsi="宋体" w:cs="宋体"/>
                <w:color w:val="auto"/>
                <w:szCs w:val="21"/>
                <w:lang w:eastAsia="zh-CN"/>
              </w:rPr>
              <w:t>11月14日</w:t>
            </w:r>
            <w:r>
              <w:rPr>
                <w:rFonts w:hint="eastAsia" w:ascii="宋体" w:hAnsi="宋体" w:cs="宋体"/>
                <w:color w:val="auto"/>
                <w:szCs w:val="21"/>
              </w:rPr>
              <w:t>09:00</w:t>
            </w:r>
            <w:r>
              <w:rPr>
                <w:rFonts w:hint="eastAsia" w:ascii="宋体" w:hAnsi="宋体" w:cs="宋体"/>
                <w:color w:val="auto"/>
              </w:rPr>
              <w:t>（北京时间）整</w:t>
            </w:r>
            <w:r>
              <w:rPr>
                <w:rFonts w:hint="eastAsia" w:ascii="宋体" w:hAnsi="宋体" w:cs="宋体"/>
                <w:color w:val="auto"/>
                <w:szCs w:val="21"/>
              </w:rPr>
              <w:t>，通过广西政府采购云平台实行在线开标。</w:t>
            </w:r>
          </w:p>
        </w:tc>
      </w:tr>
      <w:tr w14:paraId="00E71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726" w:type="dxa"/>
            <w:tcBorders>
              <w:top w:val="single" w:color="auto" w:sz="4" w:space="0"/>
              <w:left w:val="single" w:color="auto" w:sz="4" w:space="0"/>
              <w:bottom w:val="single" w:color="auto" w:sz="4" w:space="0"/>
              <w:right w:val="single" w:color="auto" w:sz="4" w:space="0"/>
            </w:tcBorders>
            <w:vAlign w:val="center"/>
          </w:tcPr>
          <w:p w14:paraId="20AE1D16">
            <w:pPr>
              <w:snapToGrid w:val="0"/>
              <w:spacing w:line="240" w:lineRule="exact"/>
              <w:jc w:val="center"/>
              <w:rPr>
                <w:rFonts w:ascii="宋体" w:hAnsi="宋体" w:cs="宋体"/>
                <w:color w:val="auto"/>
                <w:szCs w:val="21"/>
              </w:rPr>
            </w:pPr>
            <w:r>
              <w:rPr>
                <w:rFonts w:hint="eastAsia" w:ascii="宋体" w:hAnsi="宋体" w:cs="宋体"/>
                <w:color w:val="auto"/>
                <w:szCs w:val="21"/>
              </w:rPr>
              <w:t>14</w:t>
            </w:r>
          </w:p>
        </w:tc>
        <w:tc>
          <w:tcPr>
            <w:tcW w:w="9073" w:type="dxa"/>
            <w:tcBorders>
              <w:top w:val="single" w:color="auto" w:sz="4" w:space="0"/>
              <w:left w:val="single" w:color="auto" w:sz="4" w:space="0"/>
              <w:bottom w:val="single" w:color="auto" w:sz="4" w:space="0"/>
              <w:right w:val="single" w:color="auto" w:sz="4" w:space="0"/>
            </w:tcBorders>
            <w:vAlign w:val="center"/>
          </w:tcPr>
          <w:p w14:paraId="2666B8B9">
            <w:pPr>
              <w:autoSpaceDE w:val="0"/>
              <w:autoSpaceDN w:val="0"/>
              <w:snapToGrid w:val="0"/>
              <w:spacing w:line="260" w:lineRule="exact"/>
              <w:ind w:firstLine="422" w:firstLineChars="200"/>
              <w:textAlignment w:val="bottom"/>
              <w:rPr>
                <w:rFonts w:ascii="宋体" w:hAnsi="宋体" w:cs="宋体"/>
                <w:color w:val="auto"/>
                <w:szCs w:val="21"/>
              </w:rPr>
            </w:pPr>
            <w:r>
              <w:rPr>
                <w:rFonts w:hint="eastAsia" w:ascii="宋体" w:hAnsi="宋体" w:cs="宋体"/>
                <w:b/>
                <w:color w:val="auto"/>
                <w:szCs w:val="21"/>
              </w:rPr>
              <w:t>电子投标文件解密时间</w:t>
            </w:r>
            <w:r>
              <w:rPr>
                <w:rFonts w:hint="eastAsia" w:ascii="宋体" w:hAnsi="宋体" w:cs="宋体"/>
                <w:color w:val="auto"/>
                <w:szCs w:val="21"/>
              </w:rPr>
              <w:t>：截标时间后30分钟内，投标供应商必须在此时间段内登录广西政府采购云平台，用“项目采购-开标评标”功能完成电子投标文件的解密。若投标供应商在规定时间内未按时解密的，视为投标文件无效。</w:t>
            </w:r>
          </w:p>
        </w:tc>
      </w:tr>
      <w:tr w14:paraId="7E3FA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726" w:type="dxa"/>
            <w:tcBorders>
              <w:top w:val="single" w:color="auto" w:sz="4" w:space="0"/>
              <w:left w:val="single" w:color="auto" w:sz="4" w:space="0"/>
              <w:bottom w:val="single" w:color="auto" w:sz="4" w:space="0"/>
              <w:right w:val="single" w:color="auto" w:sz="4" w:space="0"/>
            </w:tcBorders>
            <w:vAlign w:val="center"/>
          </w:tcPr>
          <w:p w14:paraId="01B9163B">
            <w:pPr>
              <w:snapToGrid w:val="0"/>
              <w:spacing w:line="240" w:lineRule="exact"/>
              <w:jc w:val="center"/>
              <w:rPr>
                <w:rFonts w:ascii="宋体" w:hAnsi="宋体" w:cs="宋体"/>
                <w:color w:val="auto"/>
                <w:szCs w:val="21"/>
              </w:rPr>
            </w:pPr>
            <w:r>
              <w:rPr>
                <w:rFonts w:hint="eastAsia" w:ascii="宋体" w:hAnsi="宋体" w:cs="宋体"/>
                <w:color w:val="auto"/>
                <w:szCs w:val="21"/>
              </w:rPr>
              <w:t>15</w:t>
            </w:r>
          </w:p>
        </w:tc>
        <w:tc>
          <w:tcPr>
            <w:tcW w:w="9073" w:type="dxa"/>
            <w:tcBorders>
              <w:top w:val="single" w:color="auto" w:sz="4" w:space="0"/>
              <w:left w:val="single" w:color="auto" w:sz="4" w:space="0"/>
              <w:bottom w:val="single" w:color="auto" w:sz="4" w:space="0"/>
              <w:right w:val="single" w:color="auto" w:sz="4" w:space="0"/>
            </w:tcBorders>
            <w:vAlign w:val="center"/>
          </w:tcPr>
          <w:p w14:paraId="51D75DD7">
            <w:pPr>
              <w:autoSpaceDE w:val="0"/>
              <w:autoSpaceDN w:val="0"/>
              <w:snapToGrid w:val="0"/>
              <w:spacing w:line="260" w:lineRule="exact"/>
              <w:ind w:firstLine="422" w:firstLineChars="200"/>
              <w:textAlignment w:val="bottom"/>
              <w:rPr>
                <w:rFonts w:ascii="宋体" w:hAnsi="宋体" w:cs="宋体"/>
                <w:color w:val="auto"/>
                <w:szCs w:val="21"/>
              </w:rPr>
            </w:pPr>
            <w:r>
              <w:rPr>
                <w:rFonts w:hint="eastAsia" w:ascii="宋体" w:hAnsi="宋体" w:cs="宋体"/>
                <w:b/>
                <w:bCs/>
                <w:color w:val="auto"/>
                <w:szCs w:val="21"/>
              </w:rPr>
              <w:t>评标方法及评分标准：</w:t>
            </w:r>
            <w:r>
              <w:rPr>
                <w:rFonts w:hint="eastAsia" w:ascii="宋体" w:hAnsi="宋体" w:cs="宋体"/>
                <w:color w:val="auto"/>
                <w:szCs w:val="21"/>
              </w:rPr>
              <w:t>综合评分法。</w:t>
            </w:r>
          </w:p>
        </w:tc>
      </w:tr>
      <w:tr w14:paraId="62EF8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8" w:hRule="atLeast"/>
        </w:trPr>
        <w:tc>
          <w:tcPr>
            <w:tcW w:w="726" w:type="dxa"/>
            <w:tcBorders>
              <w:top w:val="single" w:color="auto" w:sz="4" w:space="0"/>
              <w:left w:val="single" w:color="auto" w:sz="4" w:space="0"/>
              <w:bottom w:val="single" w:color="auto" w:sz="4" w:space="0"/>
              <w:right w:val="single" w:color="auto" w:sz="4" w:space="0"/>
            </w:tcBorders>
            <w:vAlign w:val="center"/>
          </w:tcPr>
          <w:p w14:paraId="775E7EC1">
            <w:pPr>
              <w:snapToGrid w:val="0"/>
              <w:spacing w:line="240" w:lineRule="exact"/>
              <w:jc w:val="center"/>
              <w:rPr>
                <w:rFonts w:ascii="宋体" w:hAnsi="宋体" w:cs="宋体"/>
                <w:color w:val="auto"/>
                <w:szCs w:val="21"/>
              </w:rPr>
            </w:pPr>
            <w:r>
              <w:rPr>
                <w:rFonts w:hint="eastAsia" w:ascii="宋体" w:hAnsi="宋体" w:cs="宋体"/>
                <w:color w:val="auto"/>
                <w:szCs w:val="21"/>
              </w:rPr>
              <w:t>16</w:t>
            </w:r>
          </w:p>
        </w:tc>
        <w:tc>
          <w:tcPr>
            <w:tcW w:w="9073" w:type="dxa"/>
            <w:tcBorders>
              <w:top w:val="single" w:color="auto" w:sz="4" w:space="0"/>
              <w:left w:val="single" w:color="auto" w:sz="4" w:space="0"/>
              <w:bottom w:val="single" w:color="auto" w:sz="4" w:space="0"/>
              <w:right w:val="single" w:color="auto" w:sz="4" w:space="0"/>
            </w:tcBorders>
            <w:vAlign w:val="center"/>
          </w:tcPr>
          <w:p w14:paraId="2F805F9F">
            <w:pPr>
              <w:autoSpaceDE w:val="0"/>
              <w:autoSpaceDN w:val="0"/>
              <w:snapToGrid w:val="0"/>
              <w:ind w:firstLine="422" w:firstLineChars="200"/>
              <w:textAlignment w:val="bottom"/>
              <w:rPr>
                <w:rFonts w:ascii="宋体" w:hAnsi="宋体" w:cs="宋体"/>
                <w:color w:val="auto"/>
              </w:rPr>
            </w:pPr>
            <w:r>
              <w:rPr>
                <w:rFonts w:hint="eastAsia" w:ascii="宋体" w:hAnsi="宋体" w:cs="宋体"/>
                <w:b/>
                <w:bCs/>
                <w:color w:val="auto"/>
              </w:rPr>
              <w:t>中标通知书及中标公告：</w:t>
            </w:r>
            <w:r>
              <w:rPr>
                <w:rFonts w:hint="eastAsia" w:ascii="宋体" w:hAnsi="宋体" w:cs="宋体"/>
                <w:color w:val="auto"/>
              </w:rPr>
              <w:t>采购代理机构在采购人依法确定中标人之日起2个工作日内通过</w:t>
            </w:r>
            <w:r>
              <w:rPr>
                <w:rFonts w:hint="eastAsia" w:ascii="宋体" w:hAnsi="宋体" w:cs="宋体"/>
                <w:color w:val="auto"/>
                <w:szCs w:val="21"/>
              </w:rPr>
              <w:t>广西政府采购云平台</w:t>
            </w:r>
            <w:r>
              <w:rPr>
                <w:rFonts w:hint="eastAsia" w:ascii="宋体" w:hAnsi="宋体" w:cs="宋体"/>
                <w:color w:val="auto"/>
              </w:rPr>
              <w:t>发出电子版中标通知书，并在</w:t>
            </w:r>
            <w:r>
              <w:rPr>
                <w:rFonts w:hint="eastAsia" w:ascii="宋体" w:hAnsi="宋体" w:cs="宋体"/>
                <w:color w:val="auto"/>
                <w:szCs w:val="21"/>
              </w:rPr>
              <w:t>中国政府采购网、</w:t>
            </w:r>
            <w:r>
              <w:rPr>
                <w:rFonts w:hint="eastAsia" w:hAnsi="宋体" w:cs="宋体"/>
                <w:color w:val="auto"/>
                <w:szCs w:val="21"/>
              </w:rPr>
              <w:t>广西政府采购网、</w:t>
            </w:r>
            <w:r>
              <w:rPr>
                <w:rFonts w:hAnsi="宋体" w:cs="宋体"/>
                <w:color w:val="auto"/>
                <w:szCs w:val="21"/>
              </w:rPr>
              <w:t>全国公共资源交易平台（广西•北海）</w:t>
            </w:r>
            <w:r>
              <w:rPr>
                <w:rFonts w:hint="eastAsia" w:hAnsi="宋体" w:cs="宋体"/>
                <w:color w:val="auto"/>
                <w:szCs w:val="21"/>
              </w:rPr>
              <w:t>、北海市政府采购监管网、北海市人民政府网-北海市政府采购中心网站</w:t>
            </w:r>
            <w:r>
              <w:rPr>
                <w:rFonts w:hint="eastAsia" w:ascii="宋体" w:hAnsi="宋体" w:cs="宋体"/>
                <w:color w:val="auto"/>
              </w:rPr>
              <w:t>发布中标公告。</w:t>
            </w:r>
          </w:p>
          <w:p w14:paraId="3CBFA48D">
            <w:pPr>
              <w:autoSpaceDE w:val="0"/>
              <w:autoSpaceDN w:val="0"/>
              <w:snapToGrid w:val="0"/>
              <w:ind w:firstLine="422" w:firstLineChars="200"/>
              <w:textAlignment w:val="bottom"/>
              <w:rPr>
                <w:rFonts w:ascii="宋体" w:hAnsi="宋体" w:cs="宋体"/>
                <w:color w:val="auto"/>
              </w:rPr>
            </w:pPr>
            <w:r>
              <w:rPr>
                <w:rFonts w:hint="eastAsia" w:ascii="宋体" w:hAnsi="宋体" w:cs="宋体"/>
                <w:b/>
                <w:bCs/>
                <w:color w:val="auto"/>
              </w:rPr>
              <w:t>中小企业信用融资：</w:t>
            </w:r>
            <w:r>
              <w:rPr>
                <w:rFonts w:hint="eastAsia" w:ascii="宋体" w:hAnsi="宋体" w:cs="宋体"/>
                <w:color w:val="auto"/>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人民政府网-北海市政府采购中心网站自助查询。</w:t>
            </w:r>
          </w:p>
          <w:p w14:paraId="07DAD4ED">
            <w:pPr>
              <w:autoSpaceDE w:val="0"/>
              <w:autoSpaceDN w:val="0"/>
              <w:snapToGrid w:val="0"/>
              <w:ind w:firstLine="420" w:firstLineChars="200"/>
              <w:textAlignment w:val="bottom"/>
              <w:rPr>
                <w:rFonts w:ascii="宋体" w:hAnsi="宋体" w:cs="宋体"/>
                <w:color w:val="auto"/>
              </w:rPr>
            </w:pPr>
            <w:r>
              <w:rPr>
                <w:rFonts w:hint="eastAsia" w:ascii="宋体" w:hAnsi="宋体" w:cs="宋体"/>
                <w:color w:val="auto"/>
              </w:rPr>
              <w:t>供应商中标后也可在</w:t>
            </w:r>
            <w:r>
              <w:rPr>
                <w:rFonts w:hint="eastAsia" w:ascii="宋体" w:hAnsi="宋体" w:cs="宋体"/>
                <w:color w:val="auto"/>
                <w:szCs w:val="21"/>
              </w:rPr>
              <w:t>广西政府采购云平台</w:t>
            </w:r>
            <w:r>
              <w:rPr>
                <w:rFonts w:hint="eastAsia" w:ascii="宋体" w:hAnsi="宋体" w:cs="宋体"/>
                <w:color w:val="auto"/>
              </w:rPr>
              <w:t>申请政采贷：操作路径：登录</w:t>
            </w:r>
            <w:r>
              <w:rPr>
                <w:rFonts w:hint="eastAsia" w:ascii="宋体" w:hAnsi="宋体" w:cs="宋体"/>
                <w:color w:val="auto"/>
                <w:szCs w:val="21"/>
              </w:rPr>
              <w:t>广西政府采购云平台</w:t>
            </w:r>
            <w:r>
              <w:rPr>
                <w:rFonts w:hint="eastAsia" w:ascii="宋体" w:hAnsi="宋体" w:cs="宋体"/>
                <w:color w:val="auto"/>
              </w:rPr>
              <w:t>-金融服务中心-【融资服务】，可在热门申请中选择产品直接申请。</w:t>
            </w:r>
          </w:p>
        </w:tc>
      </w:tr>
      <w:tr w14:paraId="05A8F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exact"/>
        </w:trPr>
        <w:tc>
          <w:tcPr>
            <w:tcW w:w="726" w:type="dxa"/>
            <w:tcBorders>
              <w:top w:val="single" w:color="auto" w:sz="4" w:space="0"/>
              <w:left w:val="single" w:color="auto" w:sz="4" w:space="0"/>
              <w:bottom w:val="single" w:color="auto" w:sz="4" w:space="0"/>
              <w:right w:val="single" w:color="auto" w:sz="4" w:space="0"/>
            </w:tcBorders>
            <w:vAlign w:val="center"/>
          </w:tcPr>
          <w:p w14:paraId="24437E65">
            <w:pPr>
              <w:snapToGrid w:val="0"/>
              <w:spacing w:line="240" w:lineRule="exact"/>
              <w:jc w:val="center"/>
              <w:rPr>
                <w:rFonts w:ascii="宋体" w:hAnsi="宋体" w:cs="宋体"/>
                <w:color w:val="auto"/>
                <w:szCs w:val="21"/>
              </w:rPr>
            </w:pPr>
            <w:r>
              <w:rPr>
                <w:rFonts w:hint="eastAsia" w:ascii="宋体" w:hAnsi="宋体" w:cs="宋体"/>
                <w:color w:val="auto"/>
                <w:szCs w:val="21"/>
              </w:rPr>
              <w:t>17</w:t>
            </w:r>
          </w:p>
        </w:tc>
        <w:tc>
          <w:tcPr>
            <w:tcW w:w="9073" w:type="dxa"/>
            <w:tcBorders>
              <w:top w:val="single" w:color="auto" w:sz="4" w:space="0"/>
              <w:left w:val="single" w:color="auto" w:sz="4" w:space="0"/>
              <w:bottom w:val="single" w:color="auto" w:sz="4" w:space="0"/>
              <w:right w:val="single" w:color="auto" w:sz="4" w:space="0"/>
            </w:tcBorders>
            <w:vAlign w:val="center"/>
          </w:tcPr>
          <w:p w14:paraId="1B5DB9B7">
            <w:pPr>
              <w:autoSpaceDE w:val="0"/>
              <w:autoSpaceDN w:val="0"/>
              <w:snapToGrid w:val="0"/>
              <w:ind w:firstLine="422" w:firstLineChars="200"/>
              <w:textAlignment w:val="bottom"/>
              <w:rPr>
                <w:rFonts w:ascii="宋体" w:hAnsi="宋体" w:cs="宋体"/>
                <w:color w:val="auto"/>
              </w:rPr>
            </w:pPr>
            <w:r>
              <w:rPr>
                <w:rFonts w:hint="eastAsia" w:ascii="宋体" w:hAnsi="宋体" w:cs="宋体"/>
                <w:b/>
                <w:bCs/>
                <w:color w:val="auto"/>
              </w:rPr>
              <w:t>签订合同时间：</w:t>
            </w:r>
            <w:r>
              <w:rPr>
                <w:rFonts w:hint="eastAsia" w:ascii="宋体" w:hAnsi="宋体" w:cs="宋体"/>
                <w:color w:val="auto"/>
              </w:rPr>
              <w:t>自中标通知书发出之日起，原则上要求</w:t>
            </w:r>
            <w:r>
              <w:rPr>
                <w:rFonts w:ascii="宋体" w:hAnsi="宋体" w:cs="宋体"/>
                <w:color w:val="auto"/>
              </w:rPr>
              <w:t>25</w:t>
            </w:r>
            <w:r>
              <w:rPr>
                <w:rFonts w:hint="eastAsia" w:ascii="宋体" w:hAnsi="宋体" w:cs="宋体"/>
                <w:color w:val="auto"/>
              </w:rPr>
              <w:t>日内签订（项目实施过程中出现质疑或投诉的情形除外）。</w:t>
            </w:r>
          </w:p>
          <w:p w14:paraId="3B6F5FB3">
            <w:pPr>
              <w:pStyle w:val="3"/>
              <w:rPr>
                <w:rFonts w:ascii="宋体" w:hAnsi="宋体" w:eastAsia="宋体" w:cs="宋体"/>
                <w:color w:val="auto"/>
              </w:rPr>
            </w:pPr>
          </w:p>
        </w:tc>
      </w:tr>
      <w:tr w14:paraId="5C0A7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exact"/>
        </w:trPr>
        <w:tc>
          <w:tcPr>
            <w:tcW w:w="726" w:type="dxa"/>
            <w:tcBorders>
              <w:top w:val="single" w:color="auto" w:sz="4" w:space="0"/>
              <w:left w:val="single" w:color="auto" w:sz="4" w:space="0"/>
              <w:bottom w:val="single" w:color="auto" w:sz="4" w:space="0"/>
              <w:right w:val="single" w:color="auto" w:sz="4" w:space="0"/>
            </w:tcBorders>
            <w:vAlign w:val="center"/>
          </w:tcPr>
          <w:p w14:paraId="7C47DCEA">
            <w:pPr>
              <w:snapToGrid w:val="0"/>
              <w:spacing w:line="240" w:lineRule="exact"/>
              <w:jc w:val="center"/>
              <w:rPr>
                <w:rFonts w:ascii="宋体" w:hAnsi="宋体" w:cs="宋体"/>
                <w:color w:val="auto"/>
                <w:szCs w:val="21"/>
              </w:rPr>
            </w:pPr>
            <w:r>
              <w:rPr>
                <w:rFonts w:hint="eastAsia" w:ascii="宋体" w:hAnsi="宋体" w:cs="宋体"/>
                <w:color w:val="auto"/>
                <w:szCs w:val="21"/>
              </w:rPr>
              <w:t>18</w:t>
            </w:r>
          </w:p>
        </w:tc>
        <w:tc>
          <w:tcPr>
            <w:tcW w:w="9073" w:type="dxa"/>
            <w:tcBorders>
              <w:top w:val="single" w:color="auto" w:sz="4" w:space="0"/>
              <w:left w:val="single" w:color="auto" w:sz="4" w:space="0"/>
              <w:bottom w:val="single" w:color="auto" w:sz="4" w:space="0"/>
              <w:right w:val="single" w:color="auto" w:sz="4" w:space="0"/>
            </w:tcBorders>
            <w:vAlign w:val="center"/>
          </w:tcPr>
          <w:p w14:paraId="2BB4E23B">
            <w:pPr>
              <w:autoSpaceDE w:val="0"/>
              <w:autoSpaceDN w:val="0"/>
              <w:snapToGrid w:val="0"/>
              <w:spacing w:line="260" w:lineRule="exact"/>
              <w:ind w:firstLine="422" w:firstLineChars="200"/>
              <w:textAlignment w:val="bottom"/>
              <w:rPr>
                <w:rFonts w:ascii="宋体" w:hAnsi="宋体" w:cs="宋体"/>
                <w:color w:val="auto"/>
                <w:szCs w:val="21"/>
              </w:rPr>
            </w:pPr>
            <w:r>
              <w:rPr>
                <w:rFonts w:hint="eastAsia" w:ascii="宋体" w:hAnsi="宋体" w:cs="宋体"/>
                <w:b/>
                <w:bCs/>
                <w:color w:val="auto"/>
                <w:szCs w:val="21"/>
              </w:rPr>
              <w:t>采购资金来源：</w:t>
            </w:r>
            <w:r>
              <w:rPr>
                <w:rFonts w:hint="eastAsia" w:ascii="宋体" w:hAnsi="宋体" w:cs="宋体"/>
                <w:color w:val="auto"/>
                <w:szCs w:val="21"/>
              </w:rPr>
              <w:t>财政性资金。</w:t>
            </w:r>
          </w:p>
        </w:tc>
      </w:tr>
      <w:tr w14:paraId="6F93D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26" w:type="dxa"/>
            <w:tcBorders>
              <w:top w:val="single" w:color="auto" w:sz="4" w:space="0"/>
              <w:left w:val="single" w:color="auto" w:sz="4" w:space="0"/>
              <w:bottom w:val="single" w:color="auto" w:sz="4" w:space="0"/>
              <w:right w:val="single" w:color="auto" w:sz="4" w:space="0"/>
            </w:tcBorders>
            <w:vAlign w:val="center"/>
          </w:tcPr>
          <w:p w14:paraId="0552B3D8">
            <w:pPr>
              <w:snapToGrid w:val="0"/>
              <w:spacing w:line="240" w:lineRule="exact"/>
              <w:jc w:val="center"/>
              <w:rPr>
                <w:rFonts w:ascii="宋体" w:hAnsi="宋体" w:cs="宋体"/>
                <w:color w:val="auto"/>
                <w:szCs w:val="21"/>
              </w:rPr>
            </w:pPr>
            <w:r>
              <w:rPr>
                <w:rFonts w:hint="eastAsia" w:ascii="宋体" w:hAnsi="宋体" w:cs="宋体"/>
                <w:color w:val="auto"/>
                <w:szCs w:val="21"/>
              </w:rPr>
              <w:t>19</w:t>
            </w:r>
          </w:p>
        </w:tc>
        <w:tc>
          <w:tcPr>
            <w:tcW w:w="9073" w:type="dxa"/>
            <w:tcBorders>
              <w:top w:val="single" w:color="auto" w:sz="4" w:space="0"/>
              <w:left w:val="single" w:color="auto" w:sz="4" w:space="0"/>
              <w:bottom w:val="single" w:color="auto" w:sz="4" w:space="0"/>
              <w:right w:val="single" w:color="auto" w:sz="4" w:space="0"/>
            </w:tcBorders>
            <w:vAlign w:val="center"/>
          </w:tcPr>
          <w:p w14:paraId="35CEEC29">
            <w:pPr>
              <w:snapToGrid w:val="0"/>
              <w:spacing w:line="240" w:lineRule="exact"/>
              <w:ind w:firstLine="422" w:firstLineChars="200"/>
              <w:rPr>
                <w:rFonts w:ascii="宋体" w:hAnsi="宋体" w:cs="宋体"/>
                <w:color w:val="auto"/>
                <w:szCs w:val="21"/>
              </w:rPr>
            </w:pPr>
            <w:r>
              <w:rPr>
                <w:rFonts w:hint="eastAsia" w:ascii="宋体" w:hAnsi="宋体" w:cs="宋体"/>
                <w:b/>
                <w:bCs/>
                <w:color w:val="auto"/>
                <w:szCs w:val="21"/>
              </w:rPr>
              <w:t>付款方式：</w:t>
            </w:r>
            <w:r>
              <w:rPr>
                <w:rFonts w:hint="eastAsia" w:ascii="宋体" w:hAnsi="宋体" w:cs="宋体"/>
                <w:color w:val="auto"/>
                <w:szCs w:val="21"/>
              </w:rPr>
              <w:t>招标文件第二章 招标项目采购需求有详细描述。</w:t>
            </w:r>
          </w:p>
        </w:tc>
      </w:tr>
      <w:tr w14:paraId="4AD2E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26" w:type="dxa"/>
            <w:tcBorders>
              <w:top w:val="single" w:color="auto" w:sz="4" w:space="0"/>
              <w:left w:val="single" w:color="auto" w:sz="4" w:space="0"/>
              <w:bottom w:val="single" w:color="auto" w:sz="4" w:space="0"/>
              <w:right w:val="single" w:color="auto" w:sz="4" w:space="0"/>
            </w:tcBorders>
            <w:vAlign w:val="center"/>
          </w:tcPr>
          <w:p w14:paraId="3CE4F2CD">
            <w:pPr>
              <w:snapToGrid w:val="0"/>
              <w:spacing w:line="240" w:lineRule="exact"/>
              <w:jc w:val="center"/>
              <w:rPr>
                <w:rFonts w:ascii="宋体" w:hAnsi="宋体" w:cs="宋体"/>
                <w:color w:val="auto"/>
                <w:szCs w:val="21"/>
              </w:rPr>
            </w:pPr>
            <w:r>
              <w:rPr>
                <w:rFonts w:hint="eastAsia" w:ascii="宋体" w:hAnsi="宋体" w:cs="宋体"/>
                <w:color w:val="auto"/>
                <w:szCs w:val="21"/>
              </w:rPr>
              <w:t>20</w:t>
            </w:r>
          </w:p>
        </w:tc>
        <w:tc>
          <w:tcPr>
            <w:tcW w:w="9073" w:type="dxa"/>
            <w:tcBorders>
              <w:top w:val="single" w:color="auto" w:sz="4" w:space="0"/>
              <w:left w:val="single" w:color="auto" w:sz="4" w:space="0"/>
              <w:bottom w:val="single" w:color="auto" w:sz="4" w:space="0"/>
              <w:right w:val="single" w:color="auto" w:sz="4" w:space="0"/>
            </w:tcBorders>
            <w:vAlign w:val="center"/>
          </w:tcPr>
          <w:p w14:paraId="0A119457">
            <w:pPr>
              <w:snapToGrid w:val="0"/>
              <w:spacing w:line="240" w:lineRule="exact"/>
              <w:ind w:firstLine="422" w:firstLineChars="200"/>
              <w:rPr>
                <w:rFonts w:ascii="宋体" w:hAnsi="宋体" w:cs="宋体"/>
                <w:color w:val="auto"/>
                <w:szCs w:val="21"/>
              </w:rPr>
            </w:pPr>
            <w:r>
              <w:rPr>
                <w:rFonts w:hint="eastAsia" w:ascii="宋体" w:hAnsi="宋体" w:cs="宋体"/>
                <w:b/>
                <w:bCs/>
                <w:color w:val="auto"/>
                <w:szCs w:val="21"/>
              </w:rPr>
              <w:t>投标文件有效期：</w:t>
            </w:r>
            <w:r>
              <w:rPr>
                <w:rFonts w:hint="eastAsia" w:ascii="宋体" w:hAnsi="宋体" w:cs="宋体"/>
                <w:color w:val="auto"/>
                <w:szCs w:val="21"/>
              </w:rPr>
              <w:t>六十日。</w:t>
            </w:r>
          </w:p>
        </w:tc>
      </w:tr>
      <w:tr w14:paraId="56225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exact"/>
        </w:trPr>
        <w:tc>
          <w:tcPr>
            <w:tcW w:w="726" w:type="dxa"/>
            <w:tcBorders>
              <w:top w:val="single" w:color="auto" w:sz="4" w:space="0"/>
              <w:left w:val="single" w:color="auto" w:sz="4" w:space="0"/>
              <w:bottom w:val="single" w:color="auto" w:sz="4" w:space="0"/>
              <w:right w:val="single" w:color="auto" w:sz="4" w:space="0"/>
            </w:tcBorders>
            <w:vAlign w:val="center"/>
          </w:tcPr>
          <w:p w14:paraId="013E138B">
            <w:pPr>
              <w:snapToGrid w:val="0"/>
              <w:spacing w:line="240" w:lineRule="exact"/>
              <w:jc w:val="center"/>
              <w:rPr>
                <w:rFonts w:ascii="宋体" w:hAnsi="宋体" w:cs="宋体"/>
                <w:color w:val="auto"/>
                <w:szCs w:val="21"/>
              </w:rPr>
            </w:pPr>
            <w:r>
              <w:rPr>
                <w:rFonts w:hint="eastAsia" w:ascii="宋体" w:hAnsi="宋体" w:cs="宋体"/>
                <w:color w:val="auto"/>
                <w:szCs w:val="21"/>
              </w:rPr>
              <w:t>21</w:t>
            </w:r>
          </w:p>
        </w:tc>
        <w:tc>
          <w:tcPr>
            <w:tcW w:w="9073" w:type="dxa"/>
            <w:tcBorders>
              <w:top w:val="single" w:color="auto" w:sz="4" w:space="0"/>
              <w:left w:val="single" w:color="auto" w:sz="4" w:space="0"/>
              <w:bottom w:val="single" w:color="auto" w:sz="4" w:space="0"/>
              <w:right w:val="single" w:color="auto" w:sz="4" w:space="0"/>
            </w:tcBorders>
            <w:vAlign w:val="center"/>
          </w:tcPr>
          <w:p w14:paraId="1D97C603">
            <w:pPr>
              <w:snapToGrid w:val="0"/>
              <w:spacing w:line="240" w:lineRule="exact"/>
              <w:ind w:firstLine="420" w:firstLineChars="200"/>
              <w:rPr>
                <w:rFonts w:ascii="宋体" w:hAnsi="宋体" w:cs="宋体"/>
                <w:color w:val="auto"/>
                <w:szCs w:val="21"/>
              </w:rPr>
            </w:pPr>
            <w:r>
              <w:rPr>
                <w:rFonts w:hint="eastAsia" w:ascii="宋体" w:hAnsi="宋体" w:cs="宋体"/>
                <w:color w:val="auto"/>
                <w:szCs w:val="21"/>
              </w:rPr>
              <w:t>本招标文件的解释权属于北海市卫生学校及北海市政府采购中心。</w:t>
            </w:r>
          </w:p>
        </w:tc>
      </w:tr>
    </w:tbl>
    <w:p w14:paraId="66522BEF">
      <w:pPr>
        <w:pStyle w:val="29"/>
        <w:snapToGrid w:val="0"/>
        <w:spacing w:line="600" w:lineRule="exact"/>
        <w:jc w:val="center"/>
        <w:rPr>
          <w:rFonts w:hAnsi="宋体" w:cs="宋体"/>
          <w:b/>
          <w:color w:val="auto"/>
          <w:sz w:val="32"/>
          <w:szCs w:val="32"/>
        </w:rPr>
        <w:sectPr>
          <w:pgSz w:w="11906" w:h="16838"/>
          <w:pgMar w:top="1247" w:right="849" w:bottom="1247" w:left="1418" w:header="851" w:footer="992" w:gutter="0"/>
          <w:cols w:space="720" w:num="1"/>
          <w:titlePg/>
          <w:docGrid w:type="lines" w:linePitch="312" w:charSpace="0"/>
        </w:sectPr>
      </w:pPr>
    </w:p>
    <w:p w14:paraId="16B38855">
      <w:pPr>
        <w:pStyle w:val="29"/>
        <w:snapToGrid w:val="0"/>
        <w:spacing w:line="600" w:lineRule="exact"/>
        <w:jc w:val="center"/>
        <w:rPr>
          <w:rFonts w:hAnsi="宋体" w:cs="宋体"/>
          <w:b/>
          <w:color w:val="auto"/>
          <w:sz w:val="32"/>
          <w:szCs w:val="32"/>
        </w:rPr>
      </w:pPr>
      <w:r>
        <w:rPr>
          <w:rFonts w:hint="eastAsia" w:hAnsi="宋体" w:cs="宋体"/>
          <w:b/>
          <w:color w:val="auto"/>
          <w:sz w:val="32"/>
          <w:szCs w:val="32"/>
        </w:rPr>
        <w:t>投标人须知</w:t>
      </w:r>
    </w:p>
    <w:p w14:paraId="3032056D">
      <w:pPr>
        <w:pStyle w:val="29"/>
        <w:adjustRightInd w:val="0"/>
        <w:snapToGrid w:val="0"/>
        <w:spacing w:line="360" w:lineRule="exact"/>
        <w:ind w:firstLine="562" w:firstLineChars="200"/>
        <w:rPr>
          <w:rFonts w:hAnsi="宋体" w:cs="宋体"/>
          <w:b/>
          <w:color w:val="auto"/>
        </w:rPr>
      </w:pPr>
      <w:r>
        <w:rPr>
          <w:rFonts w:hint="eastAsia" w:hAnsi="宋体" w:cs="宋体"/>
          <w:b/>
          <w:color w:val="auto"/>
          <w:sz w:val="28"/>
          <w:szCs w:val="28"/>
        </w:rPr>
        <w:t>一、总则</w:t>
      </w:r>
    </w:p>
    <w:p w14:paraId="7C805C0D">
      <w:pPr>
        <w:snapToGrid w:val="0"/>
        <w:spacing w:before="156" w:beforeLines="50" w:line="360" w:lineRule="exact"/>
        <w:ind w:firstLine="413" w:firstLineChars="196"/>
        <w:jc w:val="left"/>
        <w:rPr>
          <w:rFonts w:ascii="宋体" w:hAnsi="宋体" w:cs="宋体"/>
          <w:b/>
          <w:color w:val="auto"/>
          <w:szCs w:val="21"/>
        </w:rPr>
      </w:pPr>
      <w:bookmarkStart w:id="15" w:name="_Toc254970527"/>
      <w:bookmarkStart w:id="16" w:name="_Toc254970668"/>
      <w:r>
        <w:rPr>
          <w:rFonts w:hint="eastAsia" w:ascii="宋体" w:hAnsi="宋体" w:cs="宋体"/>
          <w:b/>
          <w:color w:val="auto"/>
          <w:szCs w:val="21"/>
        </w:rPr>
        <w:t>（一）适用范围</w:t>
      </w:r>
      <w:bookmarkEnd w:id="15"/>
      <w:bookmarkEnd w:id="16"/>
    </w:p>
    <w:p w14:paraId="5F344C02">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本招标文件适用于本项目的招标、投标、评标、定标、验收、合同履约、付款等行为（法律、法规另有规定的，从其规定）。</w:t>
      </w:r>
    </w:p>
    <w:p w14:paraId="6BCBC519">
      <w:pPr>
        <w:snapToGrid w:val="0"/>
        <w:spacing w:before="156" w:beforeLines="50" w:line="360" w:lineRule="exact"/>
        <w:ind w:firstLine="413" w:firstLineChars="196"/>
        <w:jc w:val="left"/>
        <w:rPr>
          <w:rFonts w:ascii="宋体" w:hAnsi="宋体" w:cs="宋体"/>
          <w:b/>
          <w:color w:val="auto"/>
          <w:szCs w:val="21"/>
        </w:rPr>
      </w:pPr>
      <w:bookmarkStart w:id="17" w:name="_Toc254970528"/>
      <w:bookmarkStart w:id="18" w:name="_Toc254970669"/>
      <w:r>
        <w:rPr>
          <w:rFonts w:hint="eastAsia" w:ascii="宋体" w:hAnsi="宋体" w:cs="宋体"/>
          <w:b/>
          <w:color w:val="auto"/>
          <w:szCs w:val="21"/>
        </w:rPr>
        <w:t>（二）定义</w:t>
      </w:r>
      <w:bookmarkEnd w:id="17"/>
      <w:bookmarkEnd w:id="18"/>
    </w:p>
    <w:p w14:paraId="0E69CC59">
      <w:pPr>
        <w:snapToGrid w:val="0"/>
        <w:spacing w:line="360" w:lineRule="exact"/>
        <w:ind w:firstLine="420" w:firstLineChars="200"/>
        <w:jc w:val="left"/>
        <w:rPr>
          <w:rFonts w:ascii="宋体" w:hAnsi="宋体" w:cs="宋体"/>
          <w:color w:val="auto"/>
        </w:rPr>
      </w:pPr>
      <w:r>
        <w:rPr>
          <w:rFonts w:hint="eastAsia" w:ascii="宋体" w:hAnsi="宋体" w:cs="宋体"/>
          <w:color w:val="auto"/>
          <w:szCs w:val="21"/>
        </w:rPr>
        <w:t>1.</w:t>
      </w:r>
      <w:r>
        <w:rPr>
          <w:rFonts w:hint="eastAsia" w:ascii="宋体" w:hAnsi="宋体" w:cs="宋体"/>
          <w:color w:val="auto"/>
        </w:rPr>
        <w:t>“采购人”系指组织本次招标的采购单位。</w:t>
      </w:r>
    </w:p>
    <w:p w14:paraId="6C202777">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rPr>
        <w:t>“采购代理机构”系指组织本次招标的北海市政府采购中心（以下简称“本中心”）。</w:t>
      </w:r>
    </w:p>
    <w:p w14:paraId="22294E6D">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rPr>
        <w:t>“投标人”系指响应招标、参加投标竞争的法人、其他组织或者自然人。</w:t>
      </w:r>
    </w:p>
    <w:p w14:paraId="279C2CEA">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4.“产品”系指供方按招标文件规定，须向采购人提供的一切设备、保险、税金、备品备件、工具、手册及其它有关技术资料和材料。</w:t>
      </w:r>
    </w:p>
    <w:p w14:paraId="3B74DD53">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5.“服务”系指招标文件规定投标人须承担的安装、调试、技术协助、校准、培训、技术指导以及其他类似的义务。</w:t>
      </w:r>
    </w:p>
    <w:p w14:paraId="2998A6AC">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6.“项目”系指投标人按招标文件规定向采购人提供的产品和服务。</w:t>
      </w:r>
    </w:p>
    <w:p w14:paraId="3C51F2B9">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7.“书面形式”包括信函、传真、电报等。</w:t>
      </w:r>
    </w:p>
    <w:p w14:paraId="55727168">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8.“▲”系指实质性要求条款。</w:t>
      </w:r>
    </w:p>
    <w:p w14:paraId="4D640458">
      <w:pPr>
        <w:snapToGrid w:val="0"/>
        <w:spacing w:before="156" w:beforeLines="50" w:line="360" w:lineRule="exact"/>
        <w:ind w:firstLine="413" w:firstLineChars="196"/>
        <w:jc w:val="left"/>
        <w:rPr>
          <w:rFonts w:ascii="宋体" w:hAnsi="宋体" w:cs="宋体"/>
          <w:b/>
          <w:color w:val="auto"/>
          <w:szCs w:val="21"/>
        </w:rPr>
      </w:pPr>
      <w:bookmarkStart w:id="19" w:name="_Toc254970670"/>
      <w:bookmarkStart w:id="20" w:name="_Toc254970529"/>
      <w:r>
        <w:rPr>
          <w:rFonts w:hint="eastAsia" w:ascii="宋体" w:hAnsi="宋体" w:cs="宋体"/>
          <w:b/>
          <w:color w:val="auto"/>
          <w:szCs w:val="21"/>
        </w:rPr>
        <w:t>（三）招标方式</w:t>
      </w:r>
      <w:bookmarkEnd w:id="19"/>
      <w:bookmarkEnd w:id="20"/>
    </w:p>
    <w:p w14:paraId="1A9D7164">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公开招标方式。</w:t>
      </w:r>
    </w:p>
    <w:p w14:paraId="6DCB556C">
      <w:pPr>
        <w:snapToGrid w:val="0"/>
        <w:spacing w:before="156" w:beforeLines="50" w:line="360" w:lineRule="exact"/>
        <w:ind w:firstLine="413" w:firstLineChars="196"/>
        <w:jc w:val="left"/>
        <w:rPr>
          <w:rFonts w:ascii="宋体" w:hAnsi="宋体" w:cs="宋体"/>
          <w:b/>
          <w:color w:val="auto"/>
          <w:szCs w:val="21"/>
        </w:rPr>
      </w:pPr>
      <w:bookmarkStart w:id="21" w:name="_Toc254970671"/>
      <w:bookmarkStart w:id="22" w:name="_Toc254970530"/>
      <w:r>
        <w:rPr>
          <w:rFonts w:hint="eastAsia" w:ascii="宋体" w:hAnsi="宋体" w:cs="宋体"/>
          <w:b/>
          <w:color w:val="auto"/>
          <w:szCs w:val="21"/>
        </w:rPr>
        <w:t>（四）投标委托</w:t>
      </w:r>
      <w:bookmarkEnd w:id="21"/>
      <w:bookmarkEnd w:id="22"/>
    </w:p>
    <w:p w14:paraId="20ABEEBE">
      <w:pPr>
        <w:pStyle w:val="22"/>
        <w:snapToGrid w:val="0"/>
        <w:spacing w:line="36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投标人代表须携带有效身份证件。如投标人代表不是法定代表人（负责人），须有法定代表人（负责人）出具的授权委托书（格式见第六章《投标文件格式》）。</w:t>
      </w:r>
    </w:p>
    <w:p w14:paraId="5A5ACC64">
      <w:pPr>
        <w:snapToGrid w:val="0"/>
        <w:spacing w:before="156" w:beforeLines="50" w:line="360" w:lineRule="exact"/>
        <w:ind w:firstLine="413" w:firstLineChars="196"/>
        <w:jc w:val="left"/>
        <w:rPr>
          <w:rFonts w:ascii="宋体" w:hAnsi="宋体" w:cs="宋体"/>
          <w:b/>
          <w:color w:val="auto"/>
          <w:szCs w:val="21"/>
        </w:rPr>
      </w:pPr>
      <w:bookmarkStart w:id="23" w:name="_Toc254970531"/>
      <w:bookmarkStart w:id="24" w:name="_Toc254970672"/>
      <w:r>
        <w:rPr>
          <w:rFonts w:hint="eastAsia" w:ascii="宋体" w:hAnsi="宋体" w:cs="宋体"/>
          <w:b/>
          <w:color w:val="auto"/>
          <w:szCs w:val="21"/>
        </w:rPr>
        <w:t>（五）投标费用</w:t>
      </w:r>
      <w:bookmarkEnd w:id="23"/>
      <w:bookmarkEnd w:id="24"/>
    </w:p>
    <w:p w14:paraId="4881B48A">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投标人均应自行承担所有与投标有关的全部费用（招标文件有相关的规定除外）。</w:t>
      </w:r>
    </w:p>
    <w:p w14:paraId="27920439">
      <w:pPr>
        <w:tabs>
          <w:tab w:val="left" w:pos="3960"/>
        </w:tabs>
        <w:adjustRightInd w:val="0"/>
        <w:snapToGrid w:val="0"/>
        <w:spacing w:line="360" w:lineRule="exact"/>
        <w:ind w:firstLine="422" w:firstLineChars="200"/>
        <w:rPr>
          <w:rFonts w:ascii="宋体" w:hAnsi="宋体" w:cs="宋体"/>
          <w:b/>
          <w:color w:val="auto"/>
          <w:szCs w:val="21"/>
        </w:rPr>
      </w:pPr>
      <w:r>
        <w:rPr>
          <w:rFonts w:hint="eastAsia" w:ascii="宋体" w:hAnsi="宋体" w:cs="宋体"/>
          <w:b/>
          <w:color w:val="auto"/>
          <w:szCs w:val="21"/>
        </w:rPr>
        <w:t>（六）联合体投标</w:t>
      </w:r>
    </w:p>
    <w:p w14:paraId="320312E4">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本项目不接受联合体投标</w:t>
      </w:r>
    </w:p>
    <w:p w14:paraId="361A54BE">
      <w:pPr>
        <w:widowControl/>
        <w:adjustRightInd w:val="0"/>
        <w:snapToGrid w:val="0"/>
        <w:spacing w:line="360" w:lineRule="exact"/>
        <w:ind w:firstLine="422" w:firstLineChars="200"/>
        <w:jc w:val="left"/>
        <w:rPr>
          <w:rFonts w:ascii="宋体" w:hAnsi="宋体" w:cs="宋体"/>
          <w:b/>
          <w:color w:val="auto"/>
          <w:kern w:val="0"/>
          <w:szCs w:val="21"/>
        </w:rPr>
      </w:pPr>
      <w:r>
        <w:rPr>
          <w:rFonts w:hint="eastAsia" w:ascii="宋体" w:hAnsi="宋体" w:cs="宋体"/>
          <w:b/>
          <w:color w:val="auto"/>
          <w:szCs w:val="21"/>
        </w:rPr>
        <w:t>（七）</w:t>
      </w:r>
      <w:r>
        <w:rPr>
          <w:rFonts w:hint="eastAsia" w:ascii="宋体" w:hAnsi="宋体" w:cs="宋体"/>
          <w:b/>
          <w:color w:val="auto"/>
          <w:kern w:val="0"/>
          <w:szCs w:val="21"/>
        </w:rPr>
        <w:t>转包与分包</w:t>
      </w:r>
    </w:p>
    <w:p w14:paraId="1A72181B">
      <w:pPr>
        <w:ind w:firstLine="525" w:firstLineChars="250"/>
        <w:rPr>
          <w:rFonts w:ascii="宋体" w:hAnsi="宋体" w:cs="宋体"/>
          <w:color w:val="auto"/>
          <w:szCs w:val="21"/>
        </w:rPr>
      </w:pPr>
      <w:bookmarkStart w:id="25" w:name="_Toc254970532"/>
      <w:bookmarkStart w:id="26" w:name="_Toc254970673"/>
      <w:r>
        <w:rPr>
          <w:rFonts w:hint="eastAsia" w:ascii="宋体" w:hAnsi="宋体" w:cs="宋体"/>
          <w:color w:val="auto"/>
          <w:kern w:val="0"/>
          <w:szCs w:val="21"/>
        </w:rPr>
        <w:t>▲</w:t>
      </w:r>
      <w:r>
        <w:rPr>
          <w:rFonts w:hint="eastAsia" w:ascii="宋体" w:hAnsi="宋体" w:cs="宋体"/>
          <w:color w:val="auto"/>
          <w:szCs w:val="21"/>
        </w:rPr>
        <w:t>1.合同转包：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中标人转包的，视同拒绝履行政府采购合同义务，将依法追究法律责任。</w:t>
      </w:r>
    </w:p>
    <w:p w14:paraId="0F830024">
      <w:pPr>
        <w:ind w:firstLine="525" w:firstLineChars="250"/>
        <w:rPr>
          <w:rFonts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2.合同分包：</w:t>
      </w:r>
    </w:p>
    <w:p w14:paraId="41C7C99E">
      <w:pPr>
        <w:ind w:firstLine="525" w:firstLineChars="250"/>
        <w:rPr>
          <w:rFonts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2.1采购人允许投标人将项目非主体、非关键性工作交由他人完成投标人拟在中标后将中标项目的非主体、非关键性工作分包的，应当在投标文件中载明分包承担主体，分包承担主体应当具备相应资质条件且不得再次分包。并且分包供应商履行的分包项目的品牌、规格型号及技术要求等，必须与中标的一致。分包履行合同的部分应当为采购项目的非主体、非关键性工作，不属于中标人的主要合同义务。</w:t>
      </w:r>
    </w:p>
    <w:p w14:paraId="26AED2CC">
      <w:pPr>
        <w:ind w:firstLine="525" w:firstLineChars="250"/>
        <w:rPr>
          <w:rFonts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2.2采购合同实行分包履行的，中标人就采购项目和分包项目向采购人负责，分包供应商就分包项目承担责任。</w:t>
      </w:r>
    </w:p>
    <w:p w14:paraId="04D197AB">
      <w:pPr>
        <w:ind w:firstLine="525" w:firstLineChars="250"/>
        <w:rPr>
          <w:rFonts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2.3中小企业依据《政府采购促进中小企业发展管理办法》（财库〔2020〕46号）规定的政策获取政府采购合同后，小型、微型企业不得分包或转包给大型、中型企业，中型企业不得分包或转包给大型企业。</w:t>
      </w:r>
    </w:p>
    <w:p w14:paraId="1F153CD2">
      <w:pPr>
        <w:snapToGrid w:val="0"/>
        <w:spacing w:before="156" w:beforeLines="50" w:line="360" w:lineRule="exact"/>
        <w:ind w:firstLine="413" w:firstLineChars="196"/>
        <w:jc w:val="left"/>
        <w:rPr>
          <w:rFonts w:ascii="宋体" w:hAnsi="宋体" w:cs="宋体"/>
          <w:b/>
          <w:color w:val="auto"/>
          <w:szCs w:val="21"/>
        </w:rPr>
      </w:pPr>
      <w:r>
        <w:rPr>
          <w:rFonts w:hint="eastAsia" w:ascii="宋体" w:hAnsi="宋体" w:cs="宋体"/>
          <w:b/>
          <w:bCs/>
          <w:color w:val="auto"/>
        </w:rPr>
        <w:t>（八）</w:t>
      </w:r>
      <w:r>
        <w:rPr>
          <w:rFonts w:hint="eastAsia" w:ascii="宋体" w:hAnsi="宋体" w:cs="宋体"/>
          <w:b/>
          <w:color w:val="auto"/>
          <w:szCs w:val="21"/>
        </w:rPr>
        <w:t>特别说明：</w:t>
      </w:r>
      <w:bookmarkEnd w:id="25"/>
      <w:bookmarkEnd w:id="26"/>
    </w:p>
    <w:p w14:paraId="53EF03D2">
      <w:pPr>
        <w:snapToGrid w:val="0"/>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▲1.单位负责人为同一人或者存在直接控股、管理关系的不同供应商，不得参加同一合同项下的政府采购活动。</w:t>
      </w:r>
    </w:p>
    <w:p w14:paraId="164D13F2">
      <w:pPr>
        <w:snapToGrid w:val="0"/>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73111EC">
      <w:pPr>
        <w:ind w:firstLine="420" w:firstLineChars="200"/>
        <w:rPr>
          <w:rFonts w:ascii="宋体" w:hAnsi="宋体" w:cs="宋体"/>
          <w:color w:val="auto"/>
          <w:kern w:val="0"/>
          <w:szCs w:val="21"/>
        </w:rPr>
      </w:pPr>
      <w:r>
        <w:rPr>
          <w:rFonts w:hint="eastAsia" w:ascii="宋体" w:hAnsi="宋体" w:cs="宋体"/>
          <w:color w:val="auto"/>
          <w:kern w:val="0"/>
          <w:szCs w:val="21"/>
        </w:rPr>
        <w:t>非单一产品采购项目中，多家投标人提供的招标文件中载明的核心产品品牌相同的，视为提供相同品牌产品。</w:t>
      </w:r>
    </w:p>
    <w:p w14:paraId="4F12BC55">
      <w:pPr>
        <w:snapToGrid w:val="0"/>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▲3.生产厂商授权给供应商后自己不得参加同一合同项下的政府采购活动；</w:t>
      </w:r>
    </w:p>
    <w:p w14:paraId="643880BA">
      <w:pPr>
        <w:snapToGrid w:val="0"/>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4.对在“信用中国”网站、“中国政府采购网”等被列入失信被执行人、重大税收违法案件当事人名单、政府采购严重违法失信行为记录名单及其他不符合《中华人民共和国政府采购法》第二十二条规定条件的供应商，不得参与政府采购活动。</w:t>
      </w:r>
    </w:p>
    <w:p w14:paraId="0170C563">
      <w:pPr>
        <w:snapToGrid w:val="0"/>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▲5.投标人应仔细阅读招标文件的所有内容，按照招标文件的要求提交投标文件，并对所提供的全部资料的真实性承担法律责任。</w:t>
      </w:r>
    </w:p>
    <w:p w14:paraId="3E55AE6F">
      <w:pPr>
        <w:snapToGrid w:val="0"/>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▲6.投标人在投标活动中提供任何虚假材料、互相串通投标，其投标无效，并报监管部门查处。</w:t>
      </w:r>
    </w:p>
    <w:p w14:paraId="343941D1">
      <w:pPr>
        <w:snapToGrid w:val="0"/>
        <w:spacing w:line="360" w:lineRule="exact"/>
        <w:ind w:firstLine="420" w:firstLineChars="200"/>
        <w:rPr>
          <w:rFonts w:ascii="宋体" w:hAnsi="宋体" w:cs="宋体"/>
          <w:color w:val="auto"/>
          <w:kern w:val="0"/>
        </w:rPr>
      </w:pPr>
      <w:bookmarkStart w:id="27" w:name="_Toc254970533"/>
      <w:bookmarkStart w:id="28" w:name="_Toc254970674"/>
      <w:r>
        <w:rPr>
          <w:rFonts w:hint="eastAsia" w:ascii="宋体" w:hAnsi="宋体" w:cs="宋体"/>
          <w:color w:val="auto"/>
          <w:kern w:val="0"/>
          <w:szCs w:val="21"/>
        </w:rPr>
        <w:t>▲7.招标文件提供期限届满后，获取招标文件的潜在投标人不足3家的，本中心将顺延提供期限，</w:t>
      </w:r>
      <w:r>
        <w:rPr>
          <w:rFonts w:hint="eastAsia" w:hAnsi="宋体" w:cs="宋体"/>
          <w:color w:val="auto"/>
          <w:kern w:val="0"/>
        </w:rPr>
        <w:t>并在省级以上财政部门指定的政府采购信息发布媒体及本中心网站上发布变更公告</w:t>
      </w:r>
      <w:r>
        <w:rPr>
          <w:rFonts w:hint="eastAsia" w:ascii="宋体" w:hAnsi="宋体" w:cs="宋体"/>
          <w:color w:val="auto"/>
          <w:kern w:val="0"/>
        </w:rPr>
        <w:t>。</w:t>
      </w:r>
    </w:p>
    <w:p w14:paraId="31519379">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8.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6A27CAE0">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签章），否则按无效投标处理。如本项目包含的货物属于品目清单内非标注“★”的产品时，应优先采购，具体详见“评标方法及评标标准”。</w:t>
      </w:r>
    </w:p>
    <w:p w14:paraId="42D8DA6E">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修缮、装修类项目采购建材的，采购人应将绿色建筑和绿色建材性能、指标等作为实质性条件纳入招标文件和合同。</w:t>
      </w:r>
    </w:p>
    <w:p w14:paraId="4335B083">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为助力打好污染防治攻坚战，推广使用绿色包装，政府采购货物项目中涉及商品包装和快递包装的，供应商提供产品及相关快递服务的具体包装要求要参考《商品包装政府采购需求标准（试行）》、《快递包装政府采购需求标准（试行）》。</w:t>
      </w:r>
    </w:p>
    <w:bookmarkEnd w:id="27"/>
    <w:bookmarkEnd w:id="28"/>
    <w:p w14:paraId="22A12DE8">
      <w:pPr>
        <w:pStyle w:val="29"/>
        <w:snapToGrid w:val="0"/>
        <w:spacing w:line="360" w:lineRule="exact"/>
        <w:ind w:firstLine="413" w:firstLineChars="196"/>
        <w:rPr>
          <w:rFonts w:hAnsi="宋体" w:cs="宋体"/>
          <w:b/>
          <w:bCs/>
          <w:color w:val="auto"/>
          <w:sz w:val="21"/>
        </w:rPr>
      </w:pPr>
      <w:r>
        <w:rPr>
          <w:rFonts w:hint="eastAsia" w:hAnsi="宋体" w:cs="宋体"/>
          <w:b/>
          <w:color w:val="auto"/>
          <w:sz w:val="21"/>
        </w:rPr>
        <w:t>（九）询问、质疑和投诉</w:t>
      </w:r>
    </w:p>
    <w:p w14:paraId="403F70C8">
      <w:pPr>
        <w:snapToGrid w:val="0"/>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1.投标人对政府采购活动事项有疑问的，可以向采购人、北海市政府采购中心提出询问。</w:t>
      </w:r>
    </w:p>
    <w:p w14:paraId="0AF4AAE5">
      <w:pPr>
        <w:snapToGrid w:val="0"/>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2.投标人认为招标文件、招标过程或中标结果使自己的合法权益受到损害的，应当在知道或者应知其权益受到损害之日起七个工作日内，以书面形式向采购人、北海市政府采购中心提出质疑。具体计算时间如下：</w:t>
      </w:r>
    </w:p>
    <w:p w14:paraId="3B994576">
      <w:pPr>
        <w:snapToGrid w:val="0"/>
        <w:spacing w:line="360" w:lineRule="exact"/>
        <w:ind w:firstLine="315" w:firstLineChars="150"/>
        <w:rPr>
          <w:rFonts w:ascii="宋体" w:hAnsi="宋体" w:cs="宋体"/>
          <w:color w:val="auto"/>
          <w:kern w:val="0"/>
          <w:szCs w:val="21"/>
        </w:rPr>
      </w:pPr>
      <w:r>
        <w:rPr>
          <w:rFonts w:hint="eastAsia" w:ascii="宋体" w:hAnsi="宋体" w:cs="宋体"/>
          <w:color w:val="auto"/>
          <w:kern w:val="0"/>
          <w:szCs w:val="21"/>
        </w:rPr>
        <w:t>（1）对可以质疑的招标采购文件提出质疑的，为收到采购文件之日；</w:t>
      </w:r>
    </w:p>
    <w:p w14:paraId="08991C3F">
      <w:pPr>
        <w:snapToGrid w:val="0"/>
        <w:spacing w:line="360" w:lineRule="exact"/>
        <w:ind w:firstLine="315" w:firstLineChars="150"/>
        <w:rPr>
          <w:rFonts w:ascii="宋体" w:hAnsi="宋体" w:cs="宋体"/>
          <w:color w:val="auto"/>
          <w:kern w:val="0"/>
          <w:szCs w:val="21"/>
        </w:rPr>
      </w:pPr>
      <w:r>
        <w:rPr>
          <w:rFonts w:hint="eastAsia" w:ascii="宋体" w:hAnsi="宋体" w:cs="宋体"/>
          <w:color w:val="auto"/>
          <w:kern w:val="0"/>
          <w:szCs w:val="21"/>
        </w:rPr>
        <w:t>（2）对招标采购过程提出质疑的，为各采购程序环节结束之日；</w:t>
      </w:r>
    </w:p>
    <w:p w14:paraId="3D7F0102">
      <w:pPr>
        <w:snapToGrid w:val="0"/>
        <w:spacing w:line="360" w:lineRule="exact"/>
        <w:ind w:firstLine="315" w:firstLineChars="150"/>
        <w:rPr>
          <w:rFonts w:ascii="宋体" w:hAnsi="宋体" w:cs="宋体"/>
          <w:color w:val="auto"/>
          <w:kern w:val="0"/>
          <w:szCs w:val="21"/>
        </w:rPr>
      </w:pPr>
      <w:r>
        <w:rPr>
          <w:rFonts w:hint="eastAsia" w:ascii="宋体" w:hAnsi="宋体" w:cs="宋体"/>
          <w:color w:val="auto"/>
          <w:kern w:val="0"/>
          <w:szCs w:val="21"/>
        </w:rPr>
        <w:t>（3）对中标结果提出质疑的，为中标结果公告期限届满之日。投标人对招标采购单位的质疑答复不满意或者招标采购单位未在规定时间内作出答复的，可以在答复期满后十五个工作日内向同级采购监管部门投诉。</w:t>
      </w:r>
    </w:p>
    <w:p w14:paraId="2F7B7293">
      <w:pPr>
        <w:pStyle w:val="29"/>
        <w:snapToGrid w:val="0"/>
        <w:spacing w:line="360" w:lineRule="exact"/>
        <w:ind w:firstLine="420" w:firstLineChars="200"/>
        <w:rPr>
          <w:rFonts w:hAnsi="宋体" w:cs="宋体"/>
          <w:color w:val="auto"/>
          <w:sz w:val="21"/>
        </w:rPr>
      </w:pPr>
      <w:r>
        <w:rPr>
          <w:rFonts w:hint="eastAsia" w:hAnsi="宋体" w:cs="宋体"/>
          <w:color w:val="auto"/>
          <w:sz w:val="21"/>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14:paraId="1AC43ABF">
      <w:pPr>
        <w:pStyle w:val="29"/>
        <w:adjustRightInd w:val="0"/>
        <w:snapToGrid w:val="0"/>
        <w:spacing w:line="360" w:lineRule="exact"/>
        <w:ind w:firstLine="420" w:firstLineChars="200"/>
        <w:rPr>
          <w:rFonts w:hAnsi="宋体" w:cs="宋体"/>
          <w:color w:val="auto"/>
          <w:sz w:val="21"/>
        </w:rPr>
      </w:pPr>
      <w:bookmarkStart w:id="29" w:name="_Toc254970534"/>
      <w:bookmarkStart w:id="30" w:name="_Toc254970675"/>
      <w:r>
        <w:rPr>
          <w:rFonts w:hint="eastAsia" w:hAnsi="宋体" w:cs="宋体"/>
          <w:color w:val="auto"/>
          <w:sz w:val="21"/>
        </w:rPr>
        <w:t>（1）质疑联系部门及电话为：北海市政府采购中心监督科         0779-3960826。</w:t>
      </w:r>
    </w:p>
    <w:p w14:paraId="34045330">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 xml:space="preserve">（2）投诉联系部门及电话为：北海市财政局                     </w:t>
      </w:r>
      <w:r>
        <w:rPr>
          <w:rFonts w:hAnsi="宋体" w:cs="宋体"/>
          <w:color w:val="auto"/>
          <w:sz w:val="21"/>
        </w:rPr>
        <w:t>0779-3063975</w:t>
      </w:r>
      <w:r>
        <w:rPr>
          <w:rFonts w:hint="eastAsia" w:hAnsi="宋体" w:cs="宋体"/>
          <w:color w:val="auto"/>
          <w:sz w:val="21"/>
        </w:rPr>
        <w:t>。</w:t>
      </w:r>
    </w:p>
    <w:p w14:paraId="78CFCABA">
      <w:pPr>
        <w:pStyle w:val="29"/>
        <w:adjustRightInd w:val="0"/>
        <w:snapToGrid w:val="0"/>
        <w:spacing w:line="360" w:lineRule="exact"/>
        <w:ind w:firstLine="422" w:firstLineChars="200"/>
        <w:rPr>
          <w:rFonts w:hAnsi="宋体" w:cs="宋体"/>
          <w:b/>
          <w:bCs/>
          <w:color w:val="auto"/>
          <w:kern w:val="2"/>
          <w:sz w:val="21"/>
        </w:rPr>
      </w:pPr>
      <w:r>
        <w:rPr>
          <w:rFonts w:hint="eastAsia" w:hAnsi="宋体" w:cs="宋体"/>
          <w:b/>
          <w:bCs/>
          <w:color w:val="auto"/>
          <w:kern w:val="2"/>
          <w:sz w:val="21"/>
        </w:rPr>
        <w:t>注：供应商可通过广西政府采购云平台进入“项目采购-询问质疑投诉”栏目在线提起询问、质疑，对质疑答复不满意或者未收到答复的可以向监督部门在线提起投诉。</w:t>
      </w:r>
    </w:p>
    <w:p w14:paraId="5756A94F">
      <w:pPr>
        <w:pStyle w:val="29"/>
        <w:adjustRightInd w:val="0"/>
        <w:snapToGrid w:val="0"/>
        <w:spacing w:line="360" w:lineRule="exact"/>
        <w:ind w:firstLine="562" w:firstLineChars="200"/>
        <w:rPr>
          <w:rFonts w:hAnsi="宋体" w:cs="宋体"/>
          <w:b/>
          <w:color w:val="auto"/>
          <w:sz w:val="28"/>
          <w:szCs w:val="28"/>
        </w:rPr>
      </w:pPr>
      <w:r>
        <w:rPr>
          <w:rFonts w:hint="eastAsia" w:hAnsi="宋体" w:cs="宋体"/>
          <w:b/>
          <w:color w:val="auto"/>
          <w:sz w:val="28"/>
          <w:szCs w:val="28"/>
        </w:rPr>
        <w:t>二、招标文件</w:t>
      </w:r>
      <w:bookmarkEnd w:id="29"/>
      <w:bookmarkEnd w:id="30"/>
    </w:p>
    <w:p w14:paraId="7D91BDE3">
      <w:pPr>
        <w:snapToGrid w:val="0"/>
        <w:spacing w:line="360" w:lineRule="exact"/>
        <w:ind w:firstLine="413" w:firstLineChars="196"/>
        <w:jc w:val="left"/>
        <w:rPr>
          <w:rFonts w:ascii="宋体" w:hAnsi="宋体" w:cs="宋体"/>
          <w:b/>
          <w:color w:val="auto"/>
          <w:szCs w:val="21"/>
        </w:rPr>
      </w:pPr>
      <w:r>
        <w:rPr>
          <w:rFonts w:hint="eastAsia" w:ascii="宋体" w:hAnsi="宋体" w:cs="宋体"/>
          <w:b/>
          <w:color w:val="auto"/>
          <w:szCs w:val="21"/>
        </w:rPr>
        <w:t>（一）招标文件的构成。</w:t>
      </w:r>
    </w:p>
    <w:p w14:paraId="7AE4221B">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1.公开招标公告；</w:t>
      </w:r>
    </w:p>
    <w:p w14:paraId="138FCE7E">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2.招标项目采购需求</w:t>
      </w:r>
    </w:p>
    <w:p w14:paraId="57B66618">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3.投标人须知；</w:t>
      </w:r>
    </w:p>
    <w:p w14:paraId="0C9A8D82">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4.评标方法及评定标准；</w:t>
      </w:r>
    </w:p>
    <w:p w14:paraId="2E125062">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5.政府采购合同主要条款；</w:t>
      </w:r>
    </w:p>
    <w:p w14:paraId="46BE6103">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6.投标文件格式。</w:t>
      </w:r>
    </w:p>
    <w:p w14:paraId="0BFF3F3D">
      <w:pPr>
        <w:snapToGrid w:val="0"/>
        <w:spacing w:before="156" w:beforeLines="50" w:line="360" w:lineRule="exact"/>
        <w:ind w:firstLine="413" w:firstLineChars="196"/>
        <w:jc w:val="left"/>
        <w:rPr>
          <w:rFonts w:ascii="宋体" w:hAnsi="宋体" w:cs="宋体"/>
          <w:b/>
          <w:color w:val="auto"/>
          <w:szCs w:val="21"/>
        </w:rPr>
      </w:pPr>
      <w:r>
        <w:rPr>
          <w:rFonts w:hint="eastAsia" w:ascii="宋体" w:hAnsi="宋体" w:cs="宋体"/>
          <w:b/>
          <w:color w:val="auto"/>
          <w:szCs w:val="21"/>
        </w:rPr>
        <w:t>（二）投标人的风险</w:t>
      </w:r>
    </w:p>
    <w:p w14:paraId="50A4F280">
      <w:pPr>
        <w:tabs>
          <w:tab w:val="left" w:pos="180"/>
          <w:tab w:val="left" w:pos="1620"/>
        </w:tabs>
        <w:spacing w:line="400" w:lineRule="exact"/>
        <w:ind w:firstLine="420" w:firstLineChars="200"/>
        <w:rPr>
          <w:rFonts w:ascii="宋体" w:hAnsi="宋体" w:cs="宋体"/>
          <w:color w:val="auto"/>
          <w:szCs w:val="21"/>
        </w:rPr>
      </w:pPr>
      <w:r>
        <w:rPr>
          <w:rFonts w:hint="eastAsia" w:ascii="宋体" w:hAnsi="宋体" w:cs="宋体"/>
          <w:color w:val="auto"/>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cs="宋体"/>
          <w:color w:val="auto"/>
          <w:szCs w:val="21"/>
        </w:rPr>
        <w:cr/>
      </w:r>
      <w:r>
        <w:rPr>
          <w:rFonts w:hint="eastAsia" w:ascii="宋体" w:hAnsi="宋体" w:cs="宋体"/>
          <w:color w:val="auto"/>
          <w:szCs w:val="21"/>
        </w:rPr>
        <w:t xml:space="preserve">    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w:t>
      </w:r>
    </w:p>
    <w:p w14:paraId="4D4C703C">
      <w:pPr>
        <w:pStyle w:val="14"/>
        <w:widowControl w:val="0"/>
        <w:tabs>
          <w:tab w:val="clear" w:pos="454"/>
        </w:tabs>
        <w:snapToGrid w:val="0"/>
        <w:spacing w:before="156" w:beforeLines="50" w:afterLines="0" w:line="360" w:lineRule="exact"/>
        <w:ind w:left="0" w:firstLine="413" w:firstLineChars="196"/>
        <w:rPr>
          <w:rFonts w:ascii="宋体" w:hAnsi="宋体" w:cs="宋体"/>
          <w:b/>
          <w:color w:val="auto"/>
          <w:sz w:val="21"/>
          <w:szCs w:val="21"/>
        </w:rPr>
      </w:pPr>
      <w:r>
        <w:rPr>
          <w:rFonts w:hint="eastAsia" w:ascii="宋体" w:hAnsi="宋体" w:cs="宋体"/>
          <w:b/>
          <w:color w:val="auto"/>
          <w:sz w:val="21"/>
          <w:szCs w:val="21"/>
        </w:rPr>
        <w:t>（三）招标文件的澄清与修改</w:t>
      </w:r>
    </w:p>
    <w:p w14:paraId="586C4F13">
      <w:pPr>
        <w:pStyle w:val="29"/>
        <w:snapToGrid w:val="0"/>
        <w:spacing w:line="360" w:lineRule="exact"/>
        <w:ind w:firstLine="420" w:firstLineChars="200"/>
        <w:rPr>
          <w:rFonts w:hAnsi="宋体" w:cs="宋体"/>
          <w:color w:val="auto"/>
          <w:kern w:val="2"/>
          <w:sz w:val="21"/>
        </w:rPr>
      </w:pPr>
      <w:r>
        <w:rPr>
          <w:rFonts w:hint="eastAsia" w:hAnsi="宋体" w:cs="宋体"/>
          <w:color w:val="auto"/>
          <w:kern w:val="2"/>
          <w:sz w:val="21"/>
        </w:rPr>
        <w:t>1.采购人或者本中心可以对已发出的招标文件进行必要的澄清或者修改。澄清或者修改的内容可能影响投标文件编制的，采购人或者本中心应当在投标截止时间至少15日前，</w:t>
      </w:r>
      <w:r>
        <w:rPr>
          <w:rFonts w:hint="eastAsia" w:hAnsi="宋体" w:cs="Courier New"/>
          <w:color w:val="auto"/>
          <w:kern w:val="2"/>
          <w:sz w:val="21"/>
        </w:rPr>
        <w:t>应当在招标文件要求提交投标文件截止时间15日前，在省级以上财政部门指定的政府采购信息发布媒体及本中心网站上发布更正公告，</w:t>
      </w:r>
      <w:r>
        <w:rPr>
          <w:rFonts w:hint="eastAsia" w:hAnsi="宋体" w:cs="宋体"/>
          <w:color w:val="auto"/>
          <w:kern w:val="2"/>
          <w:sz w:val="21"/>
        </w:rPr>
        <w:t>并以书面形式通知所有获取招标文件的潜在投标人；不足15日的，顺延至15日。澄清或者修改的内容为招标文件的组成部分。</w:t>
      </w:r>
    </w:p>
    <w:p w14:paraId="52AA9CB8">
      <w:pPr>
        <w:pStyle w:val="29"/>
        <w:snapToGrid w:val="0"/>
        <w:spacing w:line="360" w:lineRule="exact"/>
        <w:ind w:firstLine="420" w:firstLineChars="200"/>
        <w:rPr>
          <w:rFonts w:hAnsi="宋体" w:cs="宋体"/>
          <w:color w:val="auto"/>
          <w:kern w:val="2"/>
          <w:sz w:val="21"/>
        </w:rPr>
      </w:pPr>
      <w:r>
        <w:rPr>
          <w:rFonts w:hint="eastAsia" w:hAnsi="宋体" w:cs="宋体"/>
          <w:color w:val="auto"/>
          <w:kern w:val="2"/>
          <w:sz w:val="21"/>
        </w:rPr>
        <w:t>2.本中心必须以书面形式答复投标人要求澄清的问题，并将不包含问题来源的答复书面通知所有报名登记的投标人；除书面答复以外的其他澄清方式及澄清内容均无效。</w:t>
      </w:r>
    </w:p>
    <w:p w14:paraId="0519455B">
      <w:pPr>
        <w:pStyle w:val="29"/>
        <w:snapToGrid w:val="0"/>
        <w:spacing w:line="360" w:lineRule="exact"/>
        <w:ind w:firstLine="420" w:firstLineChars="200"/>
        <w:rPr>
          <w:rFonts w:hAnsi="宋体" w:cs="宋体"/>
          <w:color w:val="auto"/>
          <w:kern w:val="2"/>
          <w:sz w:val="21"/>
        </w:rPr>
      </w:pPr>
      <w:r>
        <w:rPr>
          <w:rFonts w:hint="eastAsia" w:hAnsi="宋体" w:cs="宋体"/>
          <w:color w:val="auto"/>
          <w:kern w:val="2"/>
          <w:sz w:val="21"/>
        </w:rPr>
        <w:t>3.招标文件的答疑、澄清、修改、补充的内容为招标文件的组成部分。当招标文件与招标文件的答疑、澄清、修改、补充通知就同一内容的表述不一致时，以最后发出的书面文件为准。</w:t>
      </w:r>
    </w:p>
    <w:p w14:paraId="4980EEE3">
      <w:pPr>
        <w:pStyle w:val="29"/>
        <w:snapToGrid w:val="0"/>
        <w:spacing w:line="360" w:lineRule="exact"/>
        <w:ind w:firstLine="420" w:firstLineChars="200"/>
        <w:rPr>
          <w:rFonts w:hAnsi="宋体" w:cs="宋体"/>
          <w:color w:val="auto"/>
          <w:kern w:val="2"/>
          <w:sz w:val="21"/>
        </w:rPr>
      </w:pPr>
      <w:r>
        <w:rPr>
          <w:rFonts w:hint="eastAsia" w:hAnsi="宋体" w:cs="宋体"/>
          <w:color w:val="auto"/>
          <w:kern w:val="2"/>
          <w:sz w:val="21"/>
        </w:rPr>
        <w:t>4.招标文件的答疑、澄清、修改、补充都应该通过本中心以法定形式发布，采购人非通过本中心，不得擅自答疑、澄清、修改、补充招标文件。</w:t>
      </w:r>
    </w:p>
    <w:p w14:paraId="60BE683B">
      <w:pPr>
        <w:pStyle w:val="29"/>
        <w:snapToGrid w:val="0"/>
        <w:spacing w:line="360" w:lineRule="exact"/>
        <w:ind w:firstLine="420" w:firstLineChars="200"/>
        <w:rPr>
          <w:rFonts w:hAnsi="宋体" w:cs="宋体"/>
          <w:color w:val="auto"/>
          <w:kern w:val="2"/>
          <w:sz w:val="21"/>
        </w:rPr>
      </w:pPr>
      <w:r>
        <w:rPr>
          <w:rFonts w:hint="eastAsia" w:hAnsi="宋体" w:cs="宋体"/>
          <w:color w:val="auto"/>
          <w:kern w:val="2"/>
          <w:sz w:val="21"/>
        </w:rPr>
        <w:t>5.本中心可以视采购具体情况，延长招标文件或者资格预审文件提供期限，</w:t>
      </w:r>
      <w:r>
        <w:rPr>
          <w:rFonts w:hint="eastAsia" w:hAnsi="宋体" w:cs="Courier New"/>
          <w:color w:val="auto"/>
          <w:kern w:val="2"/>
          <w:sz w:val="21"/>
        </w:rPr>
        <w:t>并在省级以上财政部门指定的政府采购信息发布媒体及本中心网站上发布公告</w:t>
      </w:r>
      <w:r>
        <w:rPr>
          <w:rFonts w:hint="eastAsia" w:hAnsi="宋体" w:cs="宋体"/>
          <w:color w:val="auto"/>
          <w:kern w:val="2"/>
          <w:sz w:val="21"/>
        </w:rPr>
        <w:t>。</w:t>
      </w:r>
    </w:p>
    <w:p w14:paraId="41CC1B18">
      <w:pPr>
        <w:pStyle w:val="22"/>
        <w:adjustRightInd w:val="0"/>
        <w:snapToGrid w:val="0"/>
        <w:spacing w:line="360" w:lineRule="exact"/>
        <w:ind w:firstLine="562" w:firstLineChars="200"/>
        <w:outlineLvl w:val="1"/>
        <w:rPr>
          <w:rFonts w:ascii="宋体" w:hAnsi="宋体" w:eastAsia="宋体" w:cs="宋体"/>
          <w:b/>
          <w:bCs/>
          <w:color w:val="auto"/>
          <w:kern w:val="2"/>
          <w:sz w:val="28"/>
          <w:szCs w:val="28"/>
        </w:rPr>
      </w:pPr>
      <w:bookmarkStart w:id="31" w:name="_Toc254970676"/>
      <w:bookmarkStart w:id="32" w:name="_Toc254970535"/>
      <w:r>
        <w:rPr>
          <w:rFonts w:hint="eastAsia" w:ascii="宋体" w:hAnsi="宋体" w:eastAsia="宋体" w:cs="宋体"/>
          <w:b/>
          <w:bCs/>
          <w:color w:val="auto"/>
          <w:kern w:val="2"/>
          <w:sz w:val="28"/>
          <w:szCs w:val="28"/>
        </w:rPr>
        <w:t>三、投标文件的编制</w:t>
      </w:r>
      <w:bookmarkEnd w:id="31"/>
      <w:bookmarkEnd w:id="32"/>
    </w:p>
    <w:p w14:paraId="15F77B82">
      <w:pPr>
        <w:snapToGrid w:val="0"/>
        <w:spacing w:line="360" w:lineRule="exact"/>
        <w:ind w:firstLine="413" w:firstLineChars="196"/>
        <w:jc w:val="left"/>
        <w:rPr>
          <w:rFonts w:ascii="宋体" w:hAnsi="宋体" w:cs="宋体"/>
          <w:b/>
          <w:color w:val="auto"/>
          <w:szCs w:val="21"/>
        </w:rPr>
      </w:pPr>
      <w:bookmarkStart w:id="33" w:name="_Toc254970536"/>
      <w:bookmarkStart w:id="34" w:name="_Toc254970677"/>
      <w:r>
        <w:rPr>
          <w:rFonts w:hint="eastAsia" w:ascii="宋体" w:hAnsi="宋体" w:cs="宋体"/>
          <w:b/>
          <w:color w:val="auto"/>
          <w:szCs w:val="21"/>
        </w:rPr>
        <w:t>（一）投标文件的组成</w:t>
      </w:r>
      <w:bookmarkEnd w:id="33"/>
      <w:bookmarkEnd w:id="34"/>
    </w:p>
    <w:p w14:paraId="3FDC6E00">
      <w:pPr>
        <w:snapToGrid w:val="0"/>
        <w:spacing w:line="360" w:lineRule="exact"/>
        <w:ind w:firstLine="420" w:firstLineChars="200"/>
        <w:jc w:val="left"/>
        <w:outlineLvl w:val="1"/>
        <w:rPr>
          <w:rFonts w:ascii="宋体" w:hAnsi="宋体" w:cs="宋体"/>
          <w:color w:val="auto"/>
          <w:szCs w:val="21"/>
        </w:rPr>
      </w:pPr>
      <w:r>
        <w:rPr>
          <w:rFonts w:hint="eastAsia" w:ascii="宋体" w:hAnsi="宋体" w:cs="宋体"/>
          <w:color w:val="auto"/>
          <w:szCs w:val="21"/>
        </w:rPr>
        <w:t>1.投标文件编制基本要求</w:t>
      </w:r>
    </w:p>
    <w:p w14:paraId="1D61D4D3">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1.1本项目实行电子投标，供应商应准备</w:t>
      </w:r>
      <w:r>
        <w:rPr>
          <w:rFonts w:hint="eastAsia" w:ascii="宋体" w:hAnsi="宋体" w:cs="宋体"/>
          <w:b/>
          <w:color w:val="auto"/>
          <w:szCs w:val="21"/>
        </w:rPr>
        <w:t>电子投标文件</w:t>
      </w:r>
      <w:r>
        <w:rPr>
          <w:rFonts w:hint="eastAsia" w:ascii="宋体" w:hAnsi="宋体" w:cs="宋体"/>
          <w:color w:val="auto"/>
          <w:szCs w:val="21"/>
        </w:rPr>
        <w:t>：</w:t>
      </w:r>
    </w:p>
    <w:p w14:paraId="4ADD8DDD">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电子投标文件按广西政府采购云平台要求及本招标文件要求制作、加密并递交。具体操作流程可参考《政府采购项目电子交易管理操作指南-供应商》，指南可在“北海市人民政府网-北海市政府采购中心网站-办事指南-政府采购项目电子交易管理操作指南”下载。</w:t>
      </w:r>
    </w:p>
    <w:p w14:paraId="405017EF">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1.2供应商提交的投标文件以及供应商与本中心和采购人就有关投标的所有来往函电均应使用中文。供应商提交的支持文件和印刷的文献可以使用别的语言，但其相应内容必须附有中文翻译文本，在解释投标文件时以翻译文本为主。</w:t>
      </w:r>
    </w:p>
    <w:p w14:paraId="0805627F">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1.3供应商应认真阅读、并充分理解本文件的全部内容（包括所有的澄清、更改、补充、答疑等内容），承诺并履行本文件中各项条款规定及要求。</w:t>
      </w:r>
    </w:p>
    <w:p w14:paraId="139E8AA1">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1.4投标文件必须按本文件的全部内容，包括所有的澄清、更改、补充、答疑等内容及附件进行编制。</w:t>
      </w:r>
    </w:p>
    <w:p w14:paraId="684D0CE6">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1.5如因供应商只填写和提供了本文件要求的部分内容和附件，而给评标委员会评审造成困难，其可能导致的结果和责任由供应商自行承担。</w:t>
      </w:r>
    </w:p>
    <w:p w14:paraId="40BD38D8">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1.6投标文件的组成：投标文件应分为资格文件、资信及商务文件商务、技术文件、报价文件四个部分组成。供应商应仔细阅读采购文件的所有内容，按招标文件的要求，详细编制投标文件。</w:t>
      </w:r>
    </w:p>
    <w:p w14:paraId="2322EBF0">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1.7全面实行全流程电子化采购后进一步精简评标事项和环节，梳理采购流程，取消原件审查、核对等环节。资格条件证明材料、业绩证明、授权书等材料均以电子采购文件为评审依据，供应商须对所提供材料的真实性和一致性负责。</w:t>
      </w:r>
    </w:p>
    <w:p w14:paraId="17DA34ED">
      <w:pPr>
        <w:snapToGrid w:val="0"/>
        <w:spacing w:line="360" w:lineRule="exact"/>
        <w:ind w:firstLine="422" w:firstLineChars="200"/>
        <w:jc w:val="left"/>
        <w:outlineLvl w:val="1"/>
        <w:rPr>
          <w:rFonts w:ascii="宋体" w:hAnsi="宋体" w:cs="宋体"/>
          <w:color w:val="auto"/>
          <w:szCs w:val="21"/>
        </w:rPr>
      </w:pPr>
      <w:r>
        <w:rPr>
          <w:rFonts w:hint="eastAsia" w:ascii="宋体" w:hAnsi="宋体" w:cs="宋体"/>
          <w:b/>
          <w:color w:val="auto"/>
          <w:szCs w:val="21"/>
        </w:rPr>
        <w:t>2.资格文件：</w:t>
      </w:r>
    </w:p>
    <w:p w14:paraId="29E2FBCE">
      <w:pPr>
        <w:snapToGrid w:val="0"/>
        <w:spacing w:line="360" w:lineRule="exact"/>
        <w:ind w:firstLine="210" w:firstLineChars="100"/>
        <w:jc w:val="left"/>
        <w:rPr>
          <w:rFonts w:ascii="宋体" w:hAnsi="宋体" w:cs="宋体"/>
          <w:b/>
          <w:color w:val="auto"/>
          <w:szCs w:val="21"/>
        </w:rPr>
      </w:pPr>
      <w:r>
        <w:rPr>
          <w:rFonts w:hint="eastAsia" w:ascii="宋体" w:hAnsi="宋体" w:cs="宋体"/>
          <w:color w:val="auto"/>
          <w:szCs w:val="21"/>
        </w:rPr>
        <w:t>▲</w:t>
      </w:r>
      <w:r>
        <w:rPr>
          <w:rFonts w:hint="eastAsia" w:ascii="宋体" w:hAnsi="宋体" w:cs="宋体"/>
          <w:b/>
          <w:color w:val="auto"/>
          <w:szCs w:val="21"/>
        </w:rPr>
        <w:t>（1）</w:t>
      </w:r>
      <w:r>
        <w:rPr>
          <w:rFonts w:hint="eastAsia" w:ascii="宋体" w:hAnsi="宋体" w:cs="宋体"/>
          <w:color w:val="auto"/>
          <w:szCs w:val="21"/>
        </w:rPr>
        <w:t>北海市政府采购供应商信用承诺函</w:t>
      </w:r>
      <w:r>
        <w:rPr>
          <w:rFonts w:hint="eastAsia" w:ascii="宋体" w:hAnsi="宋体" w:cs="宋体"/>
          <w:b/>
          <w:color w:val="auto"/>
          <w:szCs w:val="21"/>
        </w:rPr>
        <w:t>（格式见</w:t>
      </w:r>
      <w:r>
        <w:rPr>
          <w:rFonts w:hint="eastAsia" w:ascii="宋体" w:hAnsi="宋体" w:cs="宋体"/>
          <w:b/>
          <w:bCs/>
          <w:color w:val="auto"/>
          <w:szCs w:val="21"/>
        </w:rPr>
        <w:t>第六章</w:t>
      </w:r>
      <w:r>
        <w:rPr>
          <w:rFonts w:hint="eastAsia" w:ascii="宋体" w:hAnsi="宋体" w:cs="宋体"/>
          <w:b/>
          <w:color w:val="auto"/>
          <w:szCs w:val="21"/>
        </w:rPr>
        <w:t>，必须提供）。</w:t>
      </w:r>
    </w:p>
    <w:p w14:paraId="02A290A6">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）具备法律、行政法规规定的其他条件的证明材料(如有规定,则必须提供)。</w:t>
      </w:r>
    </w:p>
    <w:p w14:paraId="073FF75C">
      <w:pPr>
        <w:snapToGrid w:val="0"/>
        <w:spacing w:before="156" w:beforeLines="50" w:line="360" w:lineRule="exact"/>
        <w:ind w:firstLine="413" w:firstLineChars="196"/>
        <w:jc w:val="left"/>
        <w:outlineLvl w:val="1"/>
        <w:rPr>
          <w:rFonts w:ascii="宋体" w:hAnsi="宋体" w:cs="宋体"/>
          <w:b/>
          <w:color w:val="auto"/>
          <w:szCs w:val="21"/>
        </w:rPr>
      </w:pPr>
      <w:r>
        <w:rPr>
          <w:rFonts w:hint="eastAsia" w:ascii="宋体" w:hAnsi="宋体" w:cs="宋体"/>
          <w:b/>
          <w:color w:val="auto"/>
          <w:szCs w:val="21"/>
        </w:rPr>
        <w:t>3.资信及商务文件：</w:t>
      </w:r>
    </w:p>
    <w:p w14:paraId="22AFFF50">
      <w:pPr>
        <w:snapToGrid w:val="0"/>
        <w:spacing w:line="360" w:lineRule="exact"/>
        <w:ind w:firstLine="210" w:firstLineChars="100"/>
        <w:jc w:val="left"/>
        <w:rPr>
          <w:rFonts w:ascii="宋体" w:hAnsi="宋体" w:cs="宋体"/>
          <w:b/>
          <w:color w:val="auto"/>
          <w:szCs w:val="21"/>
        </w:rPr>
      </w:pPr>
      <w:r>
        <w:rPr>
          <w:rFonts w:hint="eastAsia" w:ascii="宋体" w:hAnsi="宋体" w:cs="宋体"/>
          <w:color w:val="auto"/>
          <w:szCs w:val="21"/>
        </w:rPr>
        <w:t>▲</w:t>
      </w:r>
      <w:r>
        <w:rPr>
          <w:rFonts w:hint="eastAsia" w:ascii="宋体" w:hAnsi="宋体" w:cs="宋体"/>
          <w:b/>
          <w:color w:val="auto"/>
          <w:szCs w:val="21"/>
        </w:rPr>
        <w:t>（1）</w:t>
      </w:r>
      <w:r>
        <w:rPr>
          <w:rFonts w:hint="eastAsia" w:ascii="宋体" w:hAnsi="宋体" w:cs="宋体"/>
          <w:color w:val="auto"/>
          <w:szCs w:val="21"/>
        </w:rPr>
        <w:t>承诺函(格式见第六章)；</w:t>
      </w:r>
      <w:r>
        <w:rPr>
          <w:rFonts w:hint="eastAsia" w:ascii="宋体" w:hAnsi="宋体" w:cs="宋体"/>
          <w:b/>
          <w:color w:val="auto"/>
          <w:szCs w:val="21"/>
        </w:rPr>
        <w:t>（必须提供）</w:t>
      </w:r>
    </w:p>
    <w:p w14:paraId="6B07E8A2">
      <w:pPr>
        <w:snapToGrid w:val="0"/>
        <w:spacing w:line="360" w:lineRule="exact"/>
        <w:ind w:firstLine="211" w:firstLineChars="100"/>
        <w:jc w:val="left"/>
        <w:rPr>
          <w:rFonts w:ascii="宋体" w:hAnsi="宋体" w:cs="宋体"/>
          <w:color w:val="auto"/>
          <w:szCs w:val="21"/>
        </w:rPr>
      </w:pPr>
      <w:r>
        <w:rPr>
          <w:rFonts w:hint="eastAsia" w:ascii="宋体" w:hAnsi="宋体" w:cs="宋体"/>
          <w:b/>
          <w:color w:val="auto"/>
          <w:szCs w:val="21"/>
        </w:rPr>
        <w:t>▲（2）</w:t>
      </w:r>
      <w:r>
        <w:rPr>
          <w:rFonts w:hint="eastAsia" w:ascii="宋体" w:hAnsi="宋体" w:cs="宋体"/>
          <w:color w:val="auto"/>
          <w:szCs w:val="21"/>
        </w:rPr>
        <w:t>法定代表人（负责人）授权委托书和委托代理人身份证复印件</w:t>
      </w:r>
      <w:r>
        <w:rPr>
          <w:rFonts w:hint="eastAsia" w:ascii="宋体" w:hAnsi="宋体" w:cs="宋体"/>
          <w:b/>
          <w:color w:val="auto"/>
          <w:szCs w:val="21"/>
        </w:rPr>
        <w:t>（委托代理时必须提供，格式见第六章）</w:t>
      </w:r>
      <w:r>
        <w:rPr>
          <w:rFonts w:hint="eastAsia" w:ascii="宋体" w:hAnsi="宋体" w:cs="宋体"/>
          <w:color w:val="auto"/>
          <w:szCs w:val="21"/>
        </w:rPr>
        <w:t>；法定代表人（负责人）参加投标时，提供法定代表人（负责人）身份证明书和身份证复印件</w:t>
      </w:r>
      <w:r>
        <w:rPr>
          <w:rFonts w:hint="eastAsia" w:ascii="宋体" w:hAnsi="宋体" w:cs="宋体"/>
          <w:b/>
          <w:color w:val="auto"/>
          <w:szCs w:val="21"/>
        </w:rPr>
        <w:t>（必须提供，格式见第六章）</w:t>
      </w:r>
    </w:p>
    <w:p w14:paraId="557A2CE3">
      <w:pPr>
        <w:snapToGrid w:val="0"/>
        <w:spacing w:line="360" w:lineRule="exact"/>
        <w:ind w:firstLine="411" w:firstLineChars="196"/>
        <w:jc w:val="left"/>
        <w:rPr>
          <w:rFonts w:ascii="宋体" w:hAnsi="宋体" w:cs="宋体"/>
          <w:color w:val="auto"/>
          <w:szCs w:val="21"/>
        </w:rPr>
      </w:pPr>
      <w:r>
        <w:rPr>
          <w:rFonts w:hint="eastAsia" w:ascii="宋体" w:hAnsi="宋体" w:cs="宋体"/>
          <w:color w:val="auto"/>
          <w:szCs w:val="21"/>
        </w:rPr>
        <w:t>（3）产品销售许可证；</w:t>
      </w:r>
    </w:p>
    <w:p w14:paraId="761FCE57">
      <w:pPr>
        <w:snapToGrid w:val="0"/>
        <w:spacing w:line="360" w:lineRule="exact"/>
        <w:ind w:firstLine="411" w:firstLineChars="196"/>
        <w:jc w:val="left"/>
        <w:rPr>
          <w:rFonts w:ascii="宋体" w:hAnsi="宋体" w:cs="宋体"/>
          <w:color w:val="auto"/>
          <w:szCs w:val="21"/>
        </w:rPr>
      </w:pPr>
      <w:r>
        <w:rPr>
          <w:rFonts w:hint="eastAsia" w:ascii="宋体" w:hAnsi="宋体" w:cs="宋体"/>
          <w:color w:val="auto"/>
          <w:szCs w:val="21"/>
        </w:rPr>
        <w:t>（4）安全生产许可证复印件、产品代理资格证明文件复印件；</w:t>
      </w:r>
    </w:p>
    <w:p w14:paraId="0A60E73D">
      <w:pPr>
        <w:snapToGrid w:val="0"/>
        <w:spacing w:line="360" w:lineRule="exact"/>
        <w:ind w:firstLine="210" w:firstLineChars="100"/>
        <w:jc w:val="left"/>
        <w:rPr>
          <w:rFonts w:ascii="宋体" w:hAnsi="宋体" w:cs="宋体"/>
          <w:b/>
          <w:color w:val="auto"/>
          <w:szCs w:val="21"/>
        </w:rPr>
      </w:pPr>
      <w:r>
        <w:rPr>
          <w:rFonts w:hint="eastAsia" w:ascii="宋体" w:hAnsi="宋体" w:cs="宋体"/>
          <w:color w:val="auto"/>
          <w:szCs w:val="21"/>
        </w:rPr>
        <w:t>▲</w:t>
      </w:r>
      <w:r>
        <w:rPr>
          <w:rFonts w:hint="eastAsia" w:ascii="宋体" w:hAnsi="宋体" w:cs="宋体"/>
          <w:b/>
          <w:color w:val="auto"/>
          <w:szCs w:val="21"/>
        </w:rPr>
        <w:t>（5）</w:t>
      </w:r>
      <w:r>
        <w:rPr>
          <w:rFonts w:hint="eastAsia" w:ascii="宋体" w:hAnsi="宋体" w:cs="宋体"/>
          <w:color w:val="auto"/>
          <w:szCs w:val="21"/>
        </w:rPr>
        <w:t>商务响应表（格式见第六章）；</w:t>
      </w:r>
      <w:r>
        <w:rPr>
          <w:rFonts w:hint="eastAsia" w:ascii="宋体" w:hAnsi="宋体" w:cs="宋体"/>
          <w:b/>
          <w:color w:val="auto"/>
          <w:szCs w:val="21"/>
        </w:rPr>
        <w:t>（必须提供）；</w:t>
      </w:r>
    </w:p>
    <w:p w14:paraId="53080C7A">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（6）招标项目采购需求中要求必须提供的材料等；</w:t>
      </w:r>
      <w:r>
        <w:rPr>
          <w:rFonts w:hint="eastAsia" w:ascii="宋体" w:hAnsi="宋体" w:cs="宋体"/>
          <w:b/>
          <w:color w:val="auto"/>
          <w:szCs w:val="21"/>
        </w:rPr>
        <w:t>（如有要求，则必须提供）</w:t>
      </w:r>
    </w:p>
    <w:p w14:paraId="10F9E3D4">
      <w:pPr>
        <w:snapToGrid w:val="0"/>
        <w:spacing w:line="360" w:lineRule="exact"/>
        <w:ind w:firstLine="411" w:firstLineChars="196"/>
        <w:jc w:val="left"/>
        <w:rPr>
          <w:rFonts w:ascii="宋体" w:hAnsi="宋体" w:cs="宋体"/>
          <w:color w:val="auto"/>
          <w:szCs w:val="21"/>
        </w:rPr>
      </w:pPr>
      <w:r>
        <w:rPr>
          <w:rFonts w:hint="eastAsia" w:ascii="宋体" w:hAnsi="宋体" w:cs="宋体"/>
          <w:color w:val="auto"/>
          <w:szCs w:val="21"/>
        </w:rPr>
        <w:t>（7）具备法律、行政法规规定的其他条件的证明材料(如有规定,则必须提供)。</w:t>
      </w:r>
    </w:p>
    <w:p w14:paraId="16D12463">
      <w:pPr>
        <w:snapToGrid w:val="0"/>
        <w:spacing w:line="360" w:lineRule="exact"/>
        <w:ind w:firstLine="413" w:firstLineChars="196"/>
        <w:jc w:val="left"/>
        <w:rPr>
          <w:rFonts w:ascii="宋体" w:hAnsi="宋体" w:cs="宋体"/>
          <w:b/>
          <w:color w:val="auto"/>
          <w:szCs w:val="21"/>
        </w:rPr>
      </w:pPr>
      <w:r>
        <w:rPr>
          <w:rFonts w:hint="eastAsia" w:ascii="宋体" w:hAnsi="宋体" w:cs="宋体"/>
          <w:b/>
          <w:bCs/>
          <w:color w:val="auto"/>
          <w:szCs w:val="21"/>
        </w:rPr>
        <w:t>可作为投标人资信评分的资质证明材料（可选）</w:t>
      </w:r>
    </w:p>
    <w:p w14:paraId="1DDA7D5B">
      <w:pPr>
        <w:snapToGrid w:val="0"/>
        <w:spacing w:line="360" w:lineRule="exact"/>
        <w:ind w:firstLine="424" w:firstLineChars="202"/>
        <w:jc w:val="left"/>
        <w:rPr>
          <w:rFonts w:ascii="宋体" w:hAnsi="宋体" w:cs="宋体"/>
          <w:color w:val="auto"/>
          <w:szCs w:val="21"/>
        </w:rPr>
      </w:pPr>
      <w:r>
        <w:rPr>
          <w:rFonts w:hint="eastAsia" w:ascii="宋体" w:hAnsi="宋体" w:cs="宋体"/>
          <w:color w:val="auto"/>
          <w:szCs w:val="21"/>
        </w:rPr>
        <w:t>（8）</w:t>
      </w:r>
      <w:r>
        <w:rPr>
          <w:rFonts w:hint="eastAsia" w:ascii="宋体" w:hAnsi="宋体" w:cs="宋体"/>
          <w:color w:val="auto"/>
          <w:szCs w:val="21"/>
          <w:lang w:eastAsia="zh-CN"/>
        </w:rPr>
        <w:t>投标人自2021年1月1日以来具有同类产品的销售业绩 [无不良记录，需提供中标（成交）通知书或采购合同复印件，并提供相关验收证明（中标（成交）通知书或采购合同或验收证明能清晰反映所销售的货物名称、种类、金额)</w:t>
      </w:r>
      <w:r>
        <w:rPr>
          <w:rFonts w:hint="eastAsia" w:ascii="宋体" w:hAnsi="宋体" w:cs="宋体"/>
          <w:color w:val="auto"/>
          <w:szCs w:val="21"/>
        </w:rPr>
        <w:t>；</w:t>
      </w:r>
    </w:p>
    <w:p w14:paraId="6ED8C004">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（9）其他特殊资质证书（如本地化服务能力等）；</w:t>
      </w:r>
    </w:p>
    <w:p w14:paraId="3FF713F6">
      <w:pPr>
        <w:adjustRightInd w:val="0"/>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（10）投标人或投标产品制造商有效的</w:t>
      </w:r>
      <w:r>
        <w:rPr>
          <w:rFonts w:hint="eastAsia" w:ascii="宋体" w:hAnsi="宋体" w:cs="宋体"/>
          <w:color w:val="auto"/>
          <w:szCs w:val="21"/>
          <w:lang w:eastAsia="zh-CN"/>
        </w:rPr>
        <w:t>有效的ISO9001 质量管理体系认证、ISO14001 环境管理体系认证、ISO45001中国职业健康安全管理体系认证</w:t>
      </w:r>
      <w:r>
        <w:rPr>
          <w:rFonts w:hint="eastAsia" w:ascii="宋体" w:hAnsi="宋体" w:cs="宋体"/>
          <w:color w:val="auto"/>
          <w:szCs w:val="21"/>
        </w:rPr>
        <w:t>证书或其他相关的认证证书复印件；</w:t>
      </w:r>
    </w:p>
    <w:p w14:paraId="3A9D77E5">
      <w:pPr>
        <w:snapToGrid w:val="0"/>
        <w:spacing w:line="360" w:lineRule="exact"/>
        <w:ind w:firstLine="424" w:firstLineChars="202"/>
        <w:jc w:val="left"/>
        <w:rPr>
          <w:rFonts w:ascii="宋体" w:hAnsi="宋体" w:cs="宋体"/>
          <w:color w:val="auto"/>
          <w:szCs w:val="21"/>
        </w:rPr>
      </w:pPr>
      <w:r>
        <w:rPr>
          <w:rFonts w:hint="eastAsia" w:ascii="宋体" w:hAnsi="宋体" w:cs="宋体"/>
          <w:color w:val="auto"/>
          <w:szCs w:val="21"/>
        </w:rPr>
        <w:t>（11）中小企业声明函；</w:t>
      </w:r>
    </w:p>
    <w:p w14:paraId="310EABFF">
      <w:pPr>
        <w:snapToGrid w:val="0"/>
        <w:spacing w:line="360" w:lineRule="exact"/>
        <w:ind w:firstLine="424" w:firstLineChars="202"/>
        <w:jc w:val="left"/>
        <w:rPr>
          <w:rFonts w:ascii="宋体" w:hAnsi="宋体" w:cs="宋体"/>
          <w:color w:val="auto"/>
          <w:szCs w:val="21"/>
        </w:rPr>
      </w:pPr>
      <w:r>
        <w:rPr>
          <w:rFonts w:hint="eastAsia" w:ascii="宋体" w:hAnsi="宋体" w:cs="宋体"/>
          <w:color w:val="auto"/>
          <w:szCs w:val="21"/>
        </w:rPr>
        <w:t>（12）投标人残疾人福利性单位声明函；</w:t>
      </w:r>
    </w:p>
    <w:p w14:paraId="73A20667">
      <w:pPr>
        <w:snapToGrid w:val="0"/>
        <w:spacing w:line="360" w:lineRule="exact"/>
        <w:ind w:firstLine="424" w:firstLineChars="202"/>
        <w:jc w:val="left"/>
        <w:rPr>
          <w:rFonts w:ascii="宋体" w:hAnsi="宋体" w:cs="宋体"/>
          <w:color w:val="auto"/>
          <w:szCs w:val="21"/>
        </w:rPr>
      </w:pPr>
      <w:r>
        <w:rPr>
          <w:rFonts w:hint="eastAsia" w:ascii="宋体" w:hAnsi="宋体" w:cs="宋体"/>
          <w:color w:val="auto"/>
          <w:szCs w:val="21"/>
        </w:rPr>
        <w:t>（13）节能环保产品或政府强制采购节能产品认证证书；</w:t>
      </w:r>
    </w:p>
    <w:p w14:paraId="12D8AC54">
      <w:pPr>
        <w:snapToGrid w:val="0"/>
        <w:spacing w:line="360" w:lineRule="exact"/>
        <w:ind w:firstLine="424" w:firstLineChars="202"/>
        <w:jc w:val="left"/>
        <w:rPr>
          <w:rFonts w:ascii="宋体" w:hAnsi="宋体" w:cs="宋体"/>
          <w:color w:val="auto"/>
          <w:szCs w:val="21"/>
        </w:rPr>
      </w:pPr>
      <w:r>
        <w:rPr>
          <w:rFonts w:hint="eastAsia" w:ascii="宋体" w:hAnsi="宋体" w:cs="宋体"/>
          <w:color w:val="auto"/>
          <w:szCs w:val="21"/>
        </w:rPr>
        <w:t>（14）投标人质量管理和质量保证体系等方面的认证证书；</w:t>
      </w:r>
    </w:p>
    <w:p w14:paraId="3E67B406">
      <w:pPr>
        <w:adjustRightInd w:val="0"/>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（15）投标人认为可以证明其能力或业绩的其他材料；</w:t>
      </w:r>
    </w:p>
    <w:p w14:paraId="2CFCEAEC">
      <w:pPr>
        <w:adjustRightInd w:val="0"/>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（16）投标人关于产品生产时间、升级或者更新淘汰计划、配件供应以及本单位债务纠纷、违法违规记录等方面的情况（内容见承诺函）；</w:t>
      </w:r>
    </w:p>
    <w:p w14:paraId="24C1C761">
      <w:pPr>
        <w:adjustRightInd w:val="0"/>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（17）投标人情况介绍。</w:t>
      </w:r>
    </w:p>
    <w:p w14:paraId="653B6C7A">
      <w:pPr>
        <w:snapToGrid w:val="0"/>
        <w:spacing w:before="156" w:beforeLines="50" w:line="360" w:lineRule="exact"/>
        <w:ind w:firstLine="413" w:firstLineChars="196"/>
        <w:jc w:val="left"/>
        <w:outlineLvl w:val="1"/>
        <w:rPr>
          <w:rFonts w:ascii="宋体" w:hAnsi="宋体" w:cs="宋体"/>
          <w:b/>
          <w:color w:val="auto"/>
          <w:szCs w:val="21"/>
        </w:rPr>
      </w:pPr>
      <w:r>
        <w:rPr>
          <w:rFonts w:hint="eastAsia" w:ascii="宋体" w:hAnsi="宋体" w:cs="宋体"/>
          <w:b/>
          <w:color w:val="auto"/>
          <w:szCs w:val="21"/>
        </w:rPr>
        <w:t>4.技术文件：</w:t>
      </w:r>
    </w:p>
    <w:p w14:paraId="2CDBBE16">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（1）对本项目系统总体要求的理解；</w:t>
      </w:r>
    </w:p>
    <w:p w14:paraId="44EE402F">
      <w:pPr>
        <w:snapToGrid w:val="0"/>
        <w:spacing w:line="360" w:lineRule="exact"/>
        <w:ind w:firstLine="210" w:firstLineChars="100"/>
        <w:jc w:val="left"/>
        <w:rPr>
          <w:rFonts w:ascii="宋体" w:hAnsi="宋体" w:cs="宋体"/>
          <w:color w:val="auto"/>
          <w:szCs w:val="21"/>
        </w:rPr>
      </w:pPr>
      <w:r>
        <w:rPr>
          <w:rFonts w:hint="eastAsia" w:ascii="宋体" w:hAnsi="宋体" w:cs="宋体"/>
          <w:color w:val="auto"/>
          <w:szCs w:val="21"/>
        </w:rPr>
        <w:t>▲</w:t>
      </w:r>
      <w:r>
        <w:rPr>
          <w:rFonts w:hint="eastAsia" w:ascii="宋体" w:hAnsi="宋体" w:cs="宋体"/>
          <w:b/>
          <w:color w:val="auto"/>
          <w:szCs w:val="21"/>
        </w:rPr>
        <w:t>（2）</w:t>
      </w:r>
      <w:r>
        <w:rPr>
          <w:rFonts w:hint="eastAsia" w:ascii="宋体" w:hAnsi="宋体" w:cs="宋体"/>
          <w:color w:val="auto"/>
          <w:szCs w:val="21"/>
        </w:rPr>
        <w:t>技术响应表；</w:t>
      </w:r>
      <w:r>
        <w:rPr>
          <w:rFonts w:hint="eastAsia" w:ascii="宋体" w:hAnsi="宋体" w:cs="宋体"/>
          <w:b/>
          <w:color w:val="auto"/>
          <w:szCs w:val="21"/>
        </w:rPr>
        <w:t>（必须提供）</w:t>
      </w:r>
    </w:p>
    <w:p w14:paraId="6F35C340">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（3）设备配置清单（均不含报价）；</w:t>
      </w:r>
    </w:p>
    <w:p w14:paraId="72C71D64">
      <w:pPr>
        <w:snapToGrid w:val="0"/>
        <w:spacing w:line="360" w:lineRule="exact"/>
        <w:ind w:firstLine="210" w:firstLineChars="100"/>
        <w:jc w:val="left"/>
        <w:rPr>
          <w:rFonts w:ascii="宋体" w:hAnsi="宋体" w:cs="宋体"/>
          <w:color w:val="auto"/>
          <w:szCs w:val="21"/>
        </w:rPr>
      </w:pPr>
      <w:r>
        <w:rPr>
          <w:rFonts w:hint="eastAsia" w:ascii="宋体" w:hAnsi="宋体" w:cs="宋体"/>
          <w:color w:val="auto"/>
          <w:szCs w:val="21"/>
        </w:rPr>
        <w:t>▲</w:t>
      </w:r>
      <w:r>
        <w:rPr>
          <w:rFonts w:hint="eastAsia" w:ascii="宋体" w:hAnsi="宋体" w:cs="宋体"/>
          <w:b/>
          <w:color w:val="auto"/>
          <w:szCs w:val="21"/>
        </w:rPr>
        <w:t>（4）</w:t>
      </w:r>
      <w:r>
        <w:rPr>
          <w:rFonts w:hint="eastAsia" w:ascii="宋体" w:hAnsi="宋体" w:cs="宋体"/>
          <w:color w:val="auto"/>
        </w:rPr>
        <w:t>售后服务承诺书（应据项目实际要求描述如：</w:t>
      </w:r>
      <w:r>
        <w:rPr>
          <w:rFonts w:hint="eastAsia" w:ascii="宋体" w:hAnsi="宋体" w:cs="宋体"/>
          <w:color w:val="auto"/>
          <w:szCs w:val="21"/>
        </w:rPr>
        <w:t>投标人建议的安装、调试、验收方法或方案；技术服务、技术培训、售后服务的内容和措施等）</w:t>
      </w:r>
      <w:r>
        <w:rPr>
          <w:rFonts w:hint="eastAsia" w:ascii="宋体" w:hAnsi="宋体" w:cs="宋体"/>
          <w:b/>
          <w:color w:val="auto"/>
          <w:szCs w:val="21"/>
        </w:rPr>
        <w:t>(格式自拟,必须提供)</w:t>
      </w:r>
      <w:r>
        <w:rPr>
          <w:rFonts w:hint="eastAsia" w:ascii="宋体" w:hAnsi="宋体" w:cs="宋体"/>
          <w:color w:val="auto"/>
          <w:szCs w:val="21"/>
        </w:rPr>
        <w:t>；</w:t>
      </w:r>
    </w:p>
    <w:p w14:paraId="5EBF353F">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（5）投标人拥有主要装备和检测设施的情况和现状（格式自拟）及项目实施人员一览表；</w:t>
      </w:r>
    </w:p>
    <w:p w14:paraId="71B4235C">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（6）优惠条件：投标人承诺给予招标人的各种优惠条件，包括备品备件、专用耗材、售后服务等方面的优惠；</w:t>
      </w:r>
    </w:p>
    <w:p w14:paraId="33A89F7F">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（7）投标人对本项目的合理化建议和改进措施；</w:t>
      </w:r>
    </w:p>
    <w:p w14:paraId="3FBC491C">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（8）投标人需要说明的其他文件和说明（格式自拟）；</w:t>
      </w:r>
    </w:p>
    <w:p w14:paraId="61EFCE7F">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（9）招标项目采购需求中要求必须提供的材料。</w:t>
      </w:r>
      <w:r>
        <w:rPr>
          <w:rFonts w:hint="eastAsia" w:ascii="宋体" w:hAnsi="宋体" w:cs="宋体"/>
          <w:b/>
          <w:color w:val="auto"/>
          <w:szCs w:val="21"/>
        </w:rPr>
        <w:t>（如有要求，则必须提供）</w:t>
      </w:r>
    </w:p>
    <w:p w14:paraId="221FF74E">
      <w:pPr>
        <w:snapToGrid w:val="0"/>
        <w:spacing w:before="156" w:beforeLines="50" w:line="360" w:lineRule="exact"/>
        <w:ind w:firstLine="413" w:firstLineChars="196"/>
        <w:jc w:val="left"/>
        <w:outlineLvl w:val="1"/>
        <w:rPr>
          <w:rFonts w:ascii="宋体" w:hAnsi="宋体" w:cs="宋体"/>
          <w:b/>
          <w:color w:val="auto"/>
          <w:szCs w:val="21"/>
        </w:rPr>
      </w:pPr>
      <w:r>
        <w:rPr>
          <w:rFonts w:hint="eastAsia" w:ascii="宋体" w:hAnsi="宋体" w:cs="宋体"/>
          <w:b/>
          <w:color w:val="auto"/>
          <w:szCs w:val="21"/>
        </w:rPr>
        <w:t>5.报价文件：</w:t>
      </w:r>
    </w:p>
    <w:p w14:paraId="3FBB485F">
      <w:pPr>
        <w:tabs>
          <w:tab w:val="left" w:pos="3870"/>
          <w:tab w:val="left" w:pos="4085"/>
        </w:tabs>
        <w:snapToGrid w:val="0"/>
        <w:spacing w:line="360" w:lineRule="exact"/>
        <w:jc w:val="left"/>
        <w:rPr>
          <w:rFonts w:ascii="宋体" w:hAnsi="宋体" w:cs="宋体"/>
          <w:color w:val="auto"/>
          <w:szCs w:val="21"/>
        </w:rPr>
      </w:pPr>
      <w:r>
        <w:rPr>
          <w:rFonts w:hint="eastAsia" w:ascii="宋体" w:hAnsi="宋体" w:cs="宋体"/>
          <w:color w:val="auto"/>
          <w:szCs w:val="21"/>
        </w:rPr>
        <w:t>▲</w:t>
      </w:r>
      <w:r>
        <w:rPr>
          <w:rFonts w:hint="eastAsia" w:ascii="宋体" w:hAnsi="宋体" w:cs="宋体"/>
          <w:b/>
          <w:color w:val="auto"/>
          <w:szCs w:val="21"/>
        </w:rPr>
        <w:t>（1）</w:t>
      </w:r>
      <w:r>
        <w:rPr>
          <w:rFonts w:hint="eastAsia" w:ascii="宋体" w:hAnsi="宋体" w:cs="宋体"/>
          <w:color w:val="auto"/>
          <w:szCs w:val="21"/>
        </w:rPr>
        <w:t>投标函（格式见第六章）；</w:t>
      </w:r>
      <w:r>
        <w:rPr>
          <w:rFonts w:hint="eastAsia" w:ascii="宋体" w:hAnsi="宋体" w:cs="宋体"/>
          <w:b/>
          <w:color w:val="auto"/>
          <w:szCs w:val="21"/>
        </w:rPr>
        <w:t>（必须提供）</w:t>
      </w:r>
    </w:p>
    <w:p w14:paraId="237EE5F4">
      <w:pPr>
        <w:tabs>
          <w:tab w:val="left" w:pos="3870"/>
          <w:tab w:val="left" w:pos="4085"/>
        </w:tabs>
        <w:snapToGrid w:val="0"/>
        <w:spacing w:line="360" w:lineRule="exact"/>
        <w:jc w:val="left"/>
        <w:rPr>
          <w:rFonts w:ascii="宋体" w:hAnsi="宋体" w:cs="宋体"/>
          <w:color w:val="auto"/>
          <w:szCs w:val="21"/>
        </w:rPr>
      </w:pPr>
      <w:r>
        <w:rPr>
          <w:rFonts w:hint="eastAsia" w:ascii="宋体" w:hAnsi="宋体" w:cs="宋体"/>
          <w:color w:val="auto"/>
          <w:szCs w:val="21"/>
        </w:rPr>
        <w:t>▲</w:t>
      </w:r>
      <w:r>
        <w:rPr>
          <w:rFonts w:hint="eastAsia" w:ascii="宋体" w:hAnsi="宋体" w:cs="宋体"/>
          <w:b/>
          <w:color w:val="auto"/>
          <w:szCs w:val="21"/>
        </w:rPr>
        <w:t>（2）</w:t>
      </w:r>
      <w:r>
        <w:rPr>
          <w:rFonts w:hint="eastAsia" w:ascii="宋体" w:hAnsi="宋体" w:cs="宋体"/>
          <w:color w:val="auto"/>
          <w:szCs w:val="21"/>
        </w:rPr>
        <w:t>投标报价明细表（格式见第六章）；</w:t>
      </w:r>
      <w:r>
        <w:rPr>
          <w:rFonts w:hint="eastAsia" w:ascii="宋体" w:hAnsi="宋体" w:cs="宋体"/>
          <w:b/>
          <w:color w:val="auto"/>
          <w:szCs w:val="21"/>
        </w:rPr>
        <w:t>（必须提供）</w:t>
      </w:r>
    </w:p>
    <w:p w14:paraId="731E156D">
      <w:pPr>
        <w:tabs>
          <w:tab w:val="left" w:pos="3870"/>
          <w:tab w:val="left" w:pos="4085"/>
        </w:tabs>
        <w:snapToGrid w:val="0"/>
        <w:spacing w:line="360" w:lineRule="exact"/>
        <w:ind w:firstLine="210" w:firstLineChars="100"/>
        <w:jc w:val="left"/>
        <w:rPr>
          <w:rFonts w:ascii="宋体" w:hAnsi="宋体" w:cs="宋体"/>
          <w:color w:val="auto"/>
          <w:szCs w:val="21"/>
        </w:rPr>
      </w:pPr>
      <w:r>
        <w:rPr>
          <w:rFonts w:hint="eastAsia" w:ascii="宋体" w:hAnsi="宋体" w:cs="宋体"/>
          <w:color w:val="auto"/>
          <w:szCs w:val="21"/>
        </w:rPr>
        <w:t>（3）投标人针对报价需要说明的其他文件和说明；（格式自拟）</w:t>
      </w:r>
    </w:p>
    <w:p w14:paraId="23204375">
      <w:pPr>
        <w:tabs>
          <w:tab w:val="left" w:pos="3870"/>
          <w:tab w:val="left" w:pos="4085"/>
        </w:tabs>
        <w:snapToGrid w:val="0"/>
        <w:spacing w:line="360" w:lineRule="exact"/>
        <w:jc w:val="left"/>
        <w:rPr>
          <w:rFonts w:ascii="宋体" w:hAnsi="宋体" w:cs="宋体"/>
          <w:color w:val="auto"/>
          <w:szCs w:val="21"/>
        </w:rPr>
      </w:pPr>
      <w:r>
        <w:rPr>
          <w:rFonts w:hint="eastAsia" w:ascii="宋体" w:hAnsi="宋体" w:cs="宋体"/>
          <w:color w:val="auto"/>
          <w:szCs w:val="21"/>
        </w:rPr>
        <w:t>▲</w:t>
      </w:r>
      <w:r>
        <w:rPr>
          <w:rFonts w:hint="eastAsia" w:ascii="宋体" w:hAnsi="宋体" w:cs="宋体"/>
          <w:b/>
          <w:color w:val="auto"/>
          <w:szCs w:val="21"/>
        </w:rPr>
        <w:t>（4）</w:t>
      </w:r>
      <w:r>
        <w:rPr>
          <w:rFonts w:hint="eastAsia" w:ascii="宋体" w:hAnsi="宋体" w:cs="宋体"/>
          <w:color w:val="auto"/>
          <w:szCs w:val="21"/>
        </w:rPr>
        <w:t>开标一览表（格式见第六章）</w:t>
      </w:r>
      <w:r>
        <w:rPr>
          <w:rFonts w:hint="eastAsia" w:ascii="宋体" w:hAnsi="宋体" w:cs="宋体"/>
          <w:b/>
          <w:color w:val="auto"/>
          <w:szCs w:val="21"/>
        </w:rPr>
        <w:t>（必须提供）</w:t>
      </w:r>
      <w:r>
        <w:rPr>
          <w:rFonts w:hint="eastAsia" w:ascii="宋体" w:hAnsi="宋体" w:cs="宋体"/>
          <w:color w:val="auto"/>
          <w:szCs w:val="21"/>
        </w:rPr>
        <w:t>。</w:t>
      </w:r>
    </w:p>
    <w:p w14:paraId="077BFD0F">
      <w:pPr>
        <w:pStyle w:val="48"/>
        <w:spacing w:line="360" w:lineRule="exact"/>
        <w:ind w:firstLine="422" w:firstLineChars="200"/>
        <w:rPr>
          <w:rFonts w:ascii="宋体" w:hAnsi="宋体" w:cs="宋体"/>
          <w:b/>
          <w:bCs/>
          <w:color w:val="auto"/>
          <w:sz w:val="21"/>
          <w:szCs w:val="21"/>
        </w:rPr>
      </w:pPr>
      <w:bookmarkStart w:id="35" w:name="_Toc254970678"/>
      <w:bookmarkStart w:id="36" w:name="_Toc254970537"/>
      <w:r>
        <w:rPr>
          <w:rFonts w:hint="eastAsia" w:ascii="宋体" w:hAnsi="宋体" w:cs="宋体"/>
          <w:b/>
          <w:bCs/>
          <w:color w:val="auto"/>
          <w:sz w:val="21"/>
          <w:szCs w:val="21"/>
        </w:rPr>
        <w:t>特别说明：</w:t>
      </w:r>
    </w:p>
    <w:p w14:paraId="3928A077">
      <w:pPr>
        <w:pStyle w:val="48"/>
        <w:spacing w:line="36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1）法定代表人（负责人）授权委托书必须由法定代表人（负责人）和委托代理人签名并加盖单位公章；承诺函、投标函、开标一览表必须由法定代表人（负责人）或委托代理人签名并加盖单位公章。电子投标文件须加盖公章部分均采用CA签章。</w:t>
      </w:r>
    </w:p>
    <w:p w14:paraId="19791413">
      <w:pPr>
        <w:pStyle w:val="48"/>
        <w:spacing w:line="360" w:lineRule="exact"/>
        <w:ind w:firstLine="422" w:firstLineChars="200"/>
        <w:rPr>
          <w:rFonts w:ascii="宋体" w:hAnsi="宋体" w:cs="宋体"/>
          <w:b/>
          <w:color w:val="auto"/>
          <w:sz w:val="21"/>
          <w:szCs w:val="21"/>
        </w:rPr>
      </w:pPr>
      <w:r>
        <w:rPr>
          <w:rFonts w:hint="eastAsia" w:ascii="宋体" w:hAnsi="宋体" w:cs="宋体"/>
          <w:b/>
          <w:color w:val="auto"/>
          <w:sz w:val="21"/>
          <w:szCs w:val="21"/>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14:paraId="03F03C3F">
      <w:pPr>
        <w:snapToGrid w:val="0"/>
        <w:spacing w:line="360" w:lineRule="exact"/>
        <w:ind w:firstLine="413" w:firstLineChars="196"/>
        <w:jc w:val="left"/>
        <w:rPr>
          <w:rFonts w:ascii="宋体" w:hAnsi="宋体" w:cs="宋体"/>
          <w:b/>
          <w:color w:val="auto"/>
          <w:szCs w:val="21"/>
        </w:rPr>
      </w:pPr>
      <w:r>
        <w:rPr>
          <w:rFonts w:hint="eastAsia" w:ascii="宋体" w:hAnsi="宋体" w:cs="宋体"/>
          <w:b/>
          <w:color w:val="auto"/>
          <w:szCs w:val="21"/>
        </w:rPr>
        <w:t>（二）投标文件的语言及计量</w:t>
      </w:r>
      <w:bookmarkEnd w:id="35"/>
      <w:bookmarkEnd w:id="36"/>
    </w:p>
    <w:p w14:paraId="5DE04B27">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▲1投标文件以及投标方与招标方就有关投标事宜的所有来往函电，均应以中文汉语书写。除签名、盖章、专用名称等特殊情形外，以中文汉语以外的文字表述的投标文件视同未提供。</w:t>
      </w:r>
    </w:p>
    <w:p w14:paraId="00FB9DD6">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▲2投标计量单位，招标文件已有明确规定的，使用招标文件规定的计量单位；招标文件没有规定的，应采用中华人民共和国法定计量单位（货币单位：人民币元），否则视同未响应。</w:t>
      </w:r>
    </w:p>
    <w:p w14:paraId="12A6E3C4">
      <w:pPr>
        <w:snapToGrid w:val="0"/>
        <w:spacing w:before="156" w:beforeLines="50" w:line="360" w:lineRule="exact"/>
        <w:ind w:firstLine="413" w:firstLineChars="196"/>
        <w:jc w:val="left"/>
        <w:rPr>
          <w:rFonts w:ascii="宋体" w:hAnsi="宋体" w:cs="宋体"/>
          <w:b/>
          <w:color w:val="auto"/>
          <w:szCs w:val="21"/>
        </w:rPr>
      </w:pPr>
      <w:bookmarkStart w:id="37" w:name="_Toc254970538"/>
      <w:bookmarkStart w:id="38" w:name="_Toc254970679"/>
      <w:r>
        <w:rPr>
          <w:rFonts w:hint="eastAsia" w:ascii="宋体" w:hAnsi="宋体" w:cs="宋体"/>
          <w:b/>
          <w:color w:val="auto"/>
          <w:szCs w:val="21"/>
        </w:rPr>
        <w:t>（三）投标报价</w:t>
      </w:r>
      <w:bookmarkEnd w:id="37"/>
      <w:bookmarkEnd w:id="38"/>
    </w:p>
    <w:p w14:paraId="670D6CED">
      <w:pPr>
        <w:pStyle w:val="29"/>
        <w:snapToGrid w:val="0"/>
        <w:spacing w:line="360" w:lineRule="exact"/>
        <w:ind w:firstLine="420" w:firstLineChars="200"/>
        <w:jc w:val="left"/>
        <w:rPr>
          <w:rFonts w:hAnsi="宋体" w:cs="宋体"/>
          <w:color w:val="auto"/>
          <w:sz w:val="21"/>
        </w:rPr>
      </w:pPr>
      <w:r>
        <w:rPr>
          <w:rFonts w:hint="eastAsia" w:hAnsi="宋体" w:cs="宋体"/>
          <w:color w:val="auto"/>
          <w:sz w:val="21"/>
        </w:rPr>
        <w:t>1.投标报价应按招标文件中相关附表格式填写。投标人可就《项目采购需求》中所有分标的货物和服务内容按分标分别作完整唯一报价，也可对某个分标或几个分标的货物和服务内容按分标分别作完整唯一报价。</w:t>
      </w:r>
    </w:p>
    <w:p w14:paraId="2C375D60">
      <w:pPr>
        <w:pStyle w:val="29"/>
        <w:snapToGrid w:val="0"/>
        <w:spacing w:line="360" w:lineRule="exact"/>
        <w:ind w:firstLine="420" w:firstLineChars="200"/>
        <w:jc w:val="left"/>
        <w:rPr>
          <w:rFonts w:hAnsi="宋体" w:cs="宋体"/>
          <w:color w:val="auto"/>
          <w:sz w:val="21"/>
        </w:rPr>
      </w:pPr>
      <w:r>
        <w:rPr>
          <w:rFonts w:hint="eastAsia" w:hAnsi="宋体" w:cs="宋体"/>
          <w:color w:val="auto"/>
          <w:sz w:val="21"/>
        </w:rPr>
        <w:t>2.投标报价是履行合同的最终价格，应包括货款、标准附件、备品备件、专用工具、包装、运输、装卸、保险、税金、货到就位以及安装、调试、培训、保修等一切税金和费用。</w:t>
      </w:r>
    </w:p>
    <w:p w14:paraId="5EB28DED">
      <w:pPr>
        <w:tabs>
          <w:tab w:val="left" w:pos="525"/>
        </w:tabs>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▲3.投标文件只允许有一个报价，有选择的或有条件的报价将不予接受。</w:t>
      </w:r>
    </w:p>
    <w:p w14:paraId="2ACF0EEF">
      <w:pPr>
        <w:pStyle w:val="14"/>
        <w:widowControl w:val="0"/>
        <w:tabs>
          <w:tab w:val="clear" w:pos="454"/>
        </w:tabs>
        <w:snapToGrid w:val="0"/>
        <w:spacing w:before="156" w:beforeLines="50" w:after="120" w:afterLines="0" w:line="360" w:lineRule="exact"/>
        <w:ind w:left="0" w:firstLine="413" w:firstLineChars="196"/>
        <w:rPr>
          <w:rFonts w:ascii="宋体" w:hAnsi="宋体" w:cs="宋体"/>
          <w:b/>
          <w:color w:val="auto"/>
          <w:sz w:val="21"/>
          <w:szCs w:val="21"/>
        </w:rPr>
      </w:pPr>
      <w:r>
        <w:rPr>
          <w:rFonts w:hint="eastAsia" w:ascii="宋体" w:hAnsi="宋体" w:cs="宋体"/>
          <w:b/>
          <w:color w:val="auto"/>
          <w:sz w:val="21"/>
          <w:szCs w:val="21"/>
        </w:rPr>
        <w:t>（四）投标文件的有效期</w:t>
      </w:r>
    </w:p>
    <w:p w14:paraId="5FCD2A14">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1.自投标截止日起60天投标文件应保持有效。有效期不足的投标文件将被拒绝。</w:t>
      </w:r>
    </w:p>
    <w:p w14:paraId="7593B93A">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2.在特殊情况下，招标人可与投标人协商延长投标书的有效期，这种要求和答复均以书面形式进行。</w:t>
      </w:r>
    </w:p>
    <w:p w14:paraId="33FCCDE9">
      <w:pPr>
        <w:snapToGrid w:val="0"/>
        <w:spacing w:line="360" w:lineRule="exact"/>
        <w:ind w:firstLine="420" w:firstLineChars="200"/>
        <w:jc w:val="left"/>
        <w:rPr>
          <w:rFonts w:ascii="宋体" w:hAnsi="宋体" w:cs="宋体"/>
          <w:color w:val="auto"/>
          <w:szCs w:val="21"/>
        </w:rPr>
      </w:pPr>
      <w:bookmarkStart w:id="39" w:name="_Toc254970680"/>
      <w:bookmarkStart w:id="40" w:name="_Toc254970539"/>
      <w:r>
        <w:rPr>
          <w:rFonts w:hint="eastAsia" w:ascii="宋体" w:hAnsi="宋体" w:cs="宋体"/>
          <w:color w:val="auto"/>
          <w:szCs w:val="21"/>
        </w:rPr>
        <w:t>3.投标人可拒绝接受延期要求。同意延长有效期的投标人不能修改投标文件。</w:t>
      </w:r>
      <w:bookmarkEnd w:id="39"/>
      <w:bookmarkEnd w:id="40"/>
    </w:p>
    <w:p w14:paraId="5AF139F7">
      <w:pPr>
        <w:snapToGrid w:val="0"/>
        <w:spacing w:line="360" w:lineRule="exact"/>
        <w:ind w:firstLine="420" w:firstLineChars="200"/>
        <w:jc w:val="left"/>
        <w:rPr>
          <w:rFonts w:ascii="宋体" w:hAnsi="宋体" w:cs="宋体"/>
          <w:color w:val="auto"/>
          <w:szCs w:val="21"/>
        </w:rPr>
      </w:pPr>
      <w:bookmarkStart w:id="41" w:name="_Toc254970540"/>
      <w:bookmarkStart w:id="42" w:name="_Toc254970681"/>
      <w:r>
        <w:rPr>
          <w:rFonts w:hint="eastAsia" w:ascii="宋体" w:hAnsi="宋体" w:cs="宋体"/>
          <w:color w:val="auto"/>
          <w:szCs w:val="21"/>
        </w:rPr>
        <w:t>4.中标人的投标文件自开标之日起至合同履行完毕止均应保持有效。</w:t>
      </w:r>
      <w:bookmarkEnd w:id="41"/>
      <w:bookmarkEnd w:id="42"/>
    </w:p>
    <w:p w14:paraId="4B16B4CC">
      <w:pPr>
        <w:snapToGrid w:val="0"/>
        <w:spacing w:line="360" w:lineRule="exact"/>
        <w:ind w:firstLine="422" w:firstLineChars="200"/>
        <w:jc w:val="left"/>
        <w:rPr>
          <w:rFonts w:ascii="宋体" w:hAnsi="宋体" w:cs="宋体"/>
          <w:b/>
          <w:color w:val="auto"/>
          <w:kern w:val="0"/>
          <w:szCs w:val="21"/>
        </w:rPr>
      </w:pPr>
      <w:bookmarkStart w:id="43" w:name="_Toc254970541"/>
      <w:bookmarkStart w:id="44" w:name="_Toc254970682"/>
      <w:r>
        <w:rPr>
          <w:rFonts w:hint="eastAsia" w:ascii="宋体" w:hAnsi="宋体" w:cs="宋体"/>
          <w:b/>
          <w:color w:val="auto"/>
          <w:kern w:val="0"/>
          <w:szCs w:val="21"/>
        </w:rPr>
        <w:t>（五）</w:t>
      </w:r>
      <w:bookmarkEnd w:id="43"/>
      <w:bookmarkEnd w:id="44"/>
      <w:r>
        <w:rPr>
          <w:rFonts w:hint="eastAsia" w:ascii="宋体" w:hAnsi="宋体" w:cs="宋体"/>
          <w:b/>
          <w:color w:val="auto"/>
          <w:kern w:val="0"/>
          <w:szCs w:val="21"/>
        </w:rPr>
        <w:t>投标保证金</w:t>
      </w:r>
    </w:p>
    <w:p w14:paraId="78BD91F8">
      <w:pPr>
        <w:snapToGrid w:val="0"/>
        <w:spacing w:line="360" w:lineRule="exact"/>
        <w:ind w:firstLine="422" w:firstLineChars="200"/>
        <w:jc w:val="left"/>
        <w:rPr>
          <w:rFonts w:ascii="宋体" w:hAnsi="宋体" w:cs="宋体"/>
          <w:color w:val="auto"/>
          <w:szCs w:val="21"/>
        </w:rPr>
      </w:pPr>
      <w:r>
        <w:rPr>
          <w:rFonts w:hint="eastAsia" w:ascii="宋体" w:hAnsi="宋体" w:cs="宋体"/>
          <w:b/>
          <w:color w:val="auto"/>
          <w:kern w:val="0"/>
          <w:szCs w:val="21"/>
        </w:rPr>
        <w:t>本项目不收取投标保证金。</w:t>
      </w:r>
      <w:r>
        <w:rPr>
          <w:rFonts w:hint="eastAsia" w:ascii="宋体" w:hAnsi="宋体" w:cs="宋体"/>
          <w:color w:val="auto"/>
          <w:szCs w:val="21"/>
        </w:rPr>
        <w:t>供应商在采购活动中违反相关法律法规规章规定的，本中心将报告政府采购监督管理部门，由政府采购监督管理部门依照相关规定作出处理。</w:t>
      </w:r>
    </w:p>
    <w:p w14:paraId="01A2C63E">
      <w:pPr>
        <w:pStyle w:val="14"/>
        <w:widowControl w:val="0"/>
        <w:tabs>
          <w:tab w:val="clear" w:pos="454"/>
        </w:tabs>
        <w:snapToGrid w:val="0"/>
        <w:spacing w:before="156" w:beforeLines="50" w:after="120" w:afterLines="0" w:line="360" w:lineRule="exact"/>
        <w:ind w:left="0" w:firstLine="413" w:firstLineChars="196"/>
        <w:rPr>
          <w:rFonts w:ascii="宋体" w:hAnsi="宋体" w:cs="宋体"/>
          <w:b/>
          <w:color w:val="auto"/>
          <w:sz w:val="21"/>
          <w:szCs w:val="21"/>
        </w:rPr>
      </w:pPr>
      <w:bookmarkStart w:id="45" w:name="_Toc254970683"/>
      <w:bookmarkStart w:id="46" w:name="_Toc254970542"/>
      <w:r>
        <w:rPr>
          <w:rFonts w:hint="eastAsia" w:ascii="宋体" w:hAnsi="宋体" w:cs="宋体"/>
          <w:b/>
          <w:color w:val="auto"/>
          <w:sz w:val="21"/>
          <w:szCs w:val="21"/>
        </w:rPr>
        <w:t>（六）投标文件的签署</w:t>
      </w:r>
      <w:bookmarkEnd w:id="45"/>
      <w:bookmarkEnd w:id="46"/>
    </w:p>
    <w:p w14:paraId="3C0D6E3E">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1.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14:paraId="6C413E12">
      <w:pPr>
        <w:snapToGrid w:val="0"/>
        <w:spacing w:line="360" w:lineRule="exact"/>
        <w:ind w:firstLine="422" w:firstLineChars="200"/>
        <w:jc w:val="left"/>
        <w:rPr>
          <w:rFonts w:ascii="宋体" w:hAnsi="宋体" w:cs="宋体"/>
          <w:b/>
          <w:color w:val="auto"/>
          <w:szCs w:val="21"/>
        </w:rPr>
      </w:pPr>
      <w:r>
        <w:rPr>
          <w:rFonts w:hint="eastAsia" w:ascii="宋体" w:hAnsi="宋体" w:cs="宋体"/>
          <w:b/>
          <w:color w:val="auto"/>
          <w:szCs w:val="21"/>
        </w:rPr>
        <w:t>2.电子投标文件中须加盖供应商公章部分均采用CA签章，并根据“政府采购项目电子交易管理操作指南-供应商”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漏读，或者在按采购文件规定的部位查找不到相关内容的，由供应商自行承担。</w:t>
      </w:r>
    </w:p>
    <w:p w14:paraId="6C1A1910">
      <w:pPr>
        <w:snapToGrid w:val="0"/>
        <w:spacing w:line="360" w:lineRule="exact"/>
        <w:ind w:firstLine="422" w:firstLineChars="200"/>
        <w:jc w:val="left"/>
        <w:rPr>
          <w:rFonts w:ascii="宋体" w:hAnsi="宋体" w:cs="宋体"/>
          <w:color w:val="auto"/>
          <w:szCs w:val="21"/>
        </w:rPr>
      </w:pPr>
      <w:r>
        <w:rPr>
          <w:rFonts w:hint="eastAsia" w:ascii="宋体" w:hAnsi="宋体" w:cs="宋体"/>
          <w:b/>
          <w:color w:val="auto"/>
          <w:szCs w:val="21"/>
        </w:rPr>
        <w:t>3.投标文件中涉及到签名或盖章的位置未按要求签名或盖章的，提供的材料视为无效。</w:t>
      </w:r>
    </w:p>
    <w:p w14:paraId="70441AE9">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4.投标文件不得涂改，若有修改错漏处，须加盖单位公章或者法定代表人（负责人）或授权委托人签字或盖章。投标文件因字迹潦草或表达不清所引起的后果由供应商负责。</w:t>
      </w:r>
    </w:p>
    <w:p w14:paraId="7118695E">
      <w:pPr>
        <w:snapToGrid w:val="0"/>
        <w:spacing w:before="156" w:beforeLines="50" w:line="360" w:lineRule="exact"/>
        <w:ind w:firstLine="310" w:firstLineChars="147"/>
        <w:jc w:val="left"/>
        <w:rPr>
          <w:rFonts w:ascii="宋体" w:hAnsi="宋体" w:cs="宋体"/>
          <w:b/>
          <w:color w:val="auto"/>
          <w:szCs w:val="21"/>
        </w:rPr>
      </w:pPr>
      <w:r>
        <w:rPr>
          <w:rFonts w:hint="eastAsia" w:ascii="宋体" w:hAnsi="宋体" w:cs="宋体"/>
          <w:b/>
          <w:color w:val="auto"/>
          <w:szCs w:val="21"/>
        </w:rPr>
        <w:t>（七）投标文件的递交、修改和撤回</w:t>
      </w:r>
    </w:p>
    <w:p w14:paraId="02F1C2B4">
      <w:pPr>
        <w:snapToGrid w:val="0"/>
        <w:spacing w:line="360" w:lineRule="exact"/>
        <w:ind w:firstLine="420"/>
        <w:jc w:val="left"/>
        <w:rPr>
          <w:rFonts w:ascii="宋体" w:hAnsi="宋体" w:cs="宋体"/>
          <w:color w:val="auto"/>
          <w:szCs w:val="21"/>
        </w:rPr>
      </w:pPr>
      <w:r>
        <w:rPr>
          <w:rFonts w:hint="eastAsia" w:ascii="宋体" w:hAnsi="宋体" w:cs="宋体"/>
          <w:color w:val="auto"/>
          <w:szCs w:val="21"/>
        </w:rPr>
        <w:t>1.投标人在投标截止时间之前，可以对已提交的电子投标文件进行修改或撤回，并书面通知采购人；投标截止时间后，投标人不得撤回、修改电子投标文件。</w:t>
      </w:r>
    </w:p>
    <w:p w14:paraId="0B524DA9">
      <w:pPr>
        <w:snapToGrid w:val="0"/>
        <w:spacing w:line="360" w:lineRule="exact"/>
        <w:ind w:firstLine="420"/>
        <w:jc w:val="left"/>
        <w:rPr>
          <w:rFonts w:ascii="宋体" w:hAnsi="宋体" w:cs="宋体"/>
          <w:color w:val="auto"/>
          <w:spacing w:val="-4"/>
          <w:szCs w:val="21"/>
        </w:rPr>
      </w:pPr>
      <w:bookmarkStart w:id="47" w:name="_Toc254970684"/>
      <w:bookmarkStart w:id="48" w:name="_Toc254970543"/>
      <w:r>
        <w:rPr>
          <w:rFonts w:hint="eastAsia" w:ascii="宋体" w:hAnsi="宋体" w:cs="宋体"/>
          <w:color w:val="auto"/>
          <w:spacing w:val="-4"/>
          <w:szCs w:val="21"/>
        </w:rPr>
        <w:t>2.投标人已经被推荐为第一中标候选供应商后撤回投标或放弃中标的，给采购人造成损失的，应当赔偿损失，并作为不良行为记录在案。</w:t>
      </w:r>
    </w:p>
    <w:p w14:paraId="3B05FC4F">
      <w:pPr>
        <w:snapToGrid w:val="0"/>
        <w:spacing w:line="360" w:lineRule="exact"/>
        <w:ind w:firstLine="420"/>
        <w:jc w:val="left"/>
        <w:rPr>
          <w:rFonts w:ascii="宋体" w:hAnsi="宋体" w:cs="宋体"/>
          <w:b/>
          <w:color w:val="auto"/>
          <w:spacing w:val="-4"/>
          <w:szCs w:val="21"/>
        </w:rPr>
      </w:pPr>
      <w:r>
        <w:rPr>
          <w:rFonts w:hint="eastAsia" w:ascii="宋体" w:hAnsi="宋体" w:cs="宋体"/>
          <w:b/>
          <w:color w:val="auto"/>
          <w:spacing w:val="-4"/>
          <w:szCs w:val="21"/>
        </w:rPr>
        <w:t>3.</w:t>
      </w:r>
      <w:r>
        <w:rPr>
          <w:rFonts w:hint="eastAsia" w:ascii="宋体" w:hAnsi="宋体" w:cs="宋体"/>
          <w:b/>
          <w:color w:val="auto"/>
          <w:szCs w:val="21"/>
        </w:rPr>
        <w:t>投标文件的</w:t>
      </w:r>
      <w:r>
        <w:rPr>
          <w:rFonts w:hint="eastAsia" w:ascii="宋体" w:hAnsi="宋体" w:cs="宋体"/>
          <w:b/>
          <w:color w:val="auto"/>
          <w:spacing w:val="-4"/>
          <w:szCs w:val="21"/>
        </w:rPr>
        <w:t>递交</w:t>
      </w:r>
    </w:p>
    <w:p w14:paraId="2D7BAE1F">
      <w:pPr>
        <w:snapToGrid w:val="0"/>
        <w:spacing w:line="360" w:lineRule="exact"/>
        <w:ind w:firstLine="420"/>
        <w:jc w:val="left"/>
        <w:rPr>
          <w:rFonts w:ascii="宋体" w:hAnsi="宋体" w:cs="宋体"/>
          <w:b/>
          <w:color w:val="auto"/>
          <w:spacing w:val="-4"/>
          <w:szCs w:val="21"/>
        </w:rPr>
      </w:pPr>
      <w:r>
        <w:rPr>
          <w:rFonts w:hint="eastAsia" w:ascii="宋体" w:hAnsi="宋体" w:cs="宋体"/>
          <w:b/>
          <w:color w:val="auto"/>
          <w:spacing w:val="-4"/>
          <w:szCs w:val="21"/>
        </w:rPr>
        <w:t>3.1所有投标文件应于招标文件中规定的时间上传递交至广西政府采购云平台。</w:t>
      </w:r>
    </w:p>
    <w:p w14:paraId="51E97717">
      <w:pPr>
        <w:snapToGrid w:val="0"/>
        <w:spacing w:line="360" w:lineRule="exact"/>
        <w:ind w:firstLine="420"/>
        <w:jc w:val="left"/>
        <w:rPr>
          <w:rFonts w:ascii="宋体" w:hAnsi="宋体" w:cs="宋体"/>
          <w:b/>
          <w:color w:val="auto"/>
          <w:spacing w:val="-4"/>
          <w:szCs w:val="21"/>
        </w:rPr>
      </w:pPr>
      <w:r>
        <w:rPr>
          <w:rFonts w:hint="eastAsia" w:ascii="宋体" w:hAnsi="宋体" w:cs="宋体"/>
          <w:b/>
          <w:color w:val="auto"/>
          <w:spacing w:val="-4"/>
          <w:szCs w:val="21"/>
        </w:rPr>
        <w:t>3.2电子投标文件的相关说明</w:t>
      </w:r>
    </w:p>
    <w:p w14:paraId="46A4CBA2">
      <w:pPr>
        <w:snapToGrid w:val="0"/>
        <w:spacing w:line="360" w:lineRule="exact"/>
        <w:ind w:firstLine="420"/>
        <w:jc w:val="left"/>
        <w:rPr>
          <w:rFonts w:ascii="宋体" w:hAnsi="宋体" w:cs="宋体"/>
          <w:b/>
          <w:color w:val="auto"/>
          <w:spacing w:val="-4"/>
          <w:szCs w:val="21"/>
        </w:rPr>
      </w:pPr>
      <w:r>
        <w:rPr>
          <w:rFonts w:hint="eastAsia" w:ascii="宋体" w:hAnsi="宋体" w:cs="宋体"/>
          <w:b/>
          <w:color w:val="auto"/>
          <w:spacing w:val="-4"/>
          <w:szCs w:val="21"/>
        </w:rPr>
        <w:t>（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8F5D7A0">
      <w:pPr>
        <w:snapToGrid w:val="0"/>
        <w:spacing w:line="360" w:lineRule="exact"/>
        <w:ind w:firstLine="420"/>
        <w:jc w:val="left"/>
        <w:rPr>
          <w:rFonts w:ascii="宋体" w:hAnsi="宋体" w:cs="宋体"/>
          <w:b/>
          <w:color w:val="auto"/>
          <w:spacing w:val="-4"/>
          <w:szCs w:val="21"/>
        </w:rPr>
      </w:pPr>
      <w:r>
        <w:rPr>
          <w:rFonts w:hint="eastAsia" w:ascii="宋体" w:hAnsi="宋体" w:cs="宋体"/>
          <w:b/>
          <w:color w:val="auto"/>
          <w:spacing w:val="-4"/>
          <w:szCs w:val="21"/>
        </w:rPr>
        <w:t>（2）如有特殊情况，本中心延长截止时间和开标时间，本中心和供应商的权利和义务将受到新的截止时间和开标时间的约束。</w:t>
      </w:r>
    </w:p>
    <w:bookmarkEnd w:id="47"/>
    <w:bookmarkEnd w:id="48"/>
    <w:p w14:paraId="2F65E6E0">
      <w:pPr>
        <w:snapToGrid w:val="0"/>
        <w:spacing w:line="360" w:lineRule="exact"/>
        <w:ind w:firstLine="420"/>
        <w:jc w:val="left"/>
        <w:rPr>
          <w:rFonts w:ascii="宋体" w:hAnsi="宋体" w:cs="宋体"/>
          <w:b/>
          <w:color w:val="auto"/>
          <w:szCs w:val="21"/>
        </w:rPr>
      </w:pPr>
      <w:r>
        <w:rPr>
          <w:rFonts w:hint="eastAsia" w:ascii="宋体" w:hAnsi="宋体" w:cs="宋体"/>
          <w:b/>
          <w:color w:val="auto"/>
          <w:szCs w:val="21"/>
        </w:rPr>
        <w:t>（八）投标无效的情形</w:t>
      </w:r>
    </w:p>
    <w:p w14:paraId="6EF27448">
      <w:pPr>
        <w:pStyle w:val="22"/>
        <w:snapToGrid w:val="0"/>
        <w:spacing w:line="360" w:lineRule="exact"/>
        <w:ind w:firstLine="395" w:firstLineChars="196"/>
        <w:rPr>
          <w:rFonts w:ascii="宋体" w:hAnsi="宋体" w:eastAsia="宋体" w:cs="宋体"/>
          <w:color w:val="auto"/>
          <w:spacing w:val="-4"/>
          <w:sz w:val="21"/>
          <w:szCs w:val="21"/>
        </w:rPr>
      </w:pPr>
      <w:r>
        <w:rPr>
          <w:rFonts w:hint="eastAsia" w:ascii="宋体" w:hAnsi="宋体" w:eastAsia="宋体" w:cs="宋体"/>
          <w:color w:val="auto"/>
          <w:spacing w:val="-4"/>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3241F408">
      <w:pPr>
        <w:pStyle w:val="22"/>
        <w:snapToGrid w:val="0"/>
        <w:spacing w:line="360" w:lineRule="exact"/>
        <w:ind w:firstLine="398" w:firstLineChars="196"/>
        <w:rPr>
          <w:rFonts w:ascii="宋体" w:hAnsi="宋体" w:eastAsia="宋体" w:cs="宋体"/>
          <w:color w:val="auto"/>
          <w:spacing w:val="-4"/>
          <w:sz w:val="21"/>
          <w:szCs w:val="21"/>
        </w:rPr>
      </w:pPr>
      <w:r>
        <w:rPr>
          <w:rFonts w:hint="eastAsia" w:ascii="宋体" w:hAnsi="宋体" w:eastAsia="宋体" w:cs="宋体"/>
          <w:b/>
          <w:color w:val="auto"/>
          <w:spacing w:val="-4"/>
          <w:sz w:val="21"/>
          <w:szCs w:val="21"/>
        </w:rPr>
        <w:t>1.</w:t>
      </w:r>
      <w:r>
        <w:rPr>
          <w:rFonts w:hint="eastAsia" w:ascii="宋体" w:hAnsi="宋体" w:eastAsia="宋体" w:cs="宋体"/>
          <w:color w:val="auto"/>
          <w:spacing w:val="-4"/>
          <w:sz w:val="21"/>
          <w:szCs w:val="21"/>
        </w:rPr>
        <w:t>在符合性审查和资格性审查时，如发现下列情形之一的，投标文件将被视为无效：</w:t>
      </w:r>
    </w:p>
    <w:p w14:paraId="263A1DBB">
      <w:pPr>
        <w:pStyle w:val="22"/>
        <w:snapToGrid w:val="0"/>
        <w:spacing w:line="360" w:lineRule="exact"/>
        <w:ind w:firstLine="0" w:firstLineChars="0"/>
        <w:rPr>
          <w:rFonts w:ascii="宋体" w:hAnsi="宋体" w:eastAsia="宋体" w:cs="宋体"/>
          <w:color w:val="auto"/>
          <w:spacing w:val="-4"/>
          <w:sz w:val="21"/>
          <w:szCs w:val="21"/>
        </w:rPr>
      </w:pPr>
      <w:r>
        <w:rPr>
          <w:rFonts w:hint="eastAsia" w:ascii="宋体" w:hAnsi="宋体" w:eastAsia="宋体" w:cs="宋体"/>
          <w:color w:val="auto"/>
          <w:spacing w:val="-4"/>
          <w:sz w:val="21"/>
          <w:szCs w:val="21"/>
        </w:rPr>
        <w:t>（1）超越了按照法律法规规定必须获得行政许可或者行政审批的经营范围的；</w:t>
      </w:r>
    </w:p>
    <w:p w14:paraId="6D3E18A7">
      <w:pPr>
        <w:pStyle w:val="22"/>
        <w:snapToGrid w:val="0"/>
        <w:spacing w:line="360" w:lineRule="exact"/>
        <w:ind w:firstLine="0" w:firstLineChars="0"/>
        <w:rPr>
          <w:rFonts w:ascii="宋体" w:hAnsi="宋体" w:eastAsia="宋体" w:cs="宋体"/>
          <w:color w:val="auto"/>
          <w:spacing w:val="-4"/>
          <w:sz w:val="21"/>
          <w:szCs w:val="21"/>
        </w:rPr>
      </w:pPr>
      <w:r>
        <w:rPr>
          <w:rFonts w:hint="eastAsia" w:ascii="宋体" w:hAnsi="宋体" w:eastAsia="宋体" w:cs="宋体"/>
          <w:color w:val="auto"/>
          <w:spacing w:val="-4"/>
          <w:sz w:val="21"/>
          <w:szCs w:val="21"/>
        </w:rPr>
        <w:t>（2）资格证明文件不全的，或者不符合招标文件标明的资格要求的；</w:t>
      </w:r>
    </w:p>
    <w:p w14:paraId="50B40AE1">
      <w:pPr>
        <w:pStyle w:val="22"/>
        <w:snapToGrid w:val="0"/>
        <w:spacing w:line="360" w:lineRule="exact"/>
        <w:ind w:firstLine="0" w:firstLineChars="0"/>
        <w:rPr>
          <w:rFonts w:ascii="宋体" w:hAnsi="宋体" w:eastAsia="宋体" w:cs="宋体"/>
          <w:color w:val="auto"/>
          <w:spacing w:val="-4"/>
          <w:sz w:val="21"/>
          <w:szCs w:val="21"/>
        </w:rPr>
      </w:pPr>
      <w:r>
        <w:rPr>
          <w:rFonts w:hint="eastAsia" w:ascii="宋体" w:hAnsi="宋体" w:eastAsia="宋体" w:cs="宋体"/>
          <w:color w:val="auto"/>
          <w:spacing w:val="-4"/>
          <w:sz w:val="21"/>
          <w:szCs w:val="21"/>
        </w:rPr>
        <w:t>（3）投标文件无法定代表人（负责人）或其授权委托代理人签字，或未提供法定代表人（负责人）授权委托书、承诺函或者填写项目不齐全的；</w:t>
      </w:r>
    </w:p>
    <w:p w14:paraId="24633CDF">
      <w:pPr>
        <w:pStyle w:val="22"/>
        <w:snapToGrid w:val="0"/>
        <w:spacing w:line="360" w:lineRule="exact"/>
        <w:ind w:firstLine="0" w:firstLineChars="0"/>
        <w:rPr>
          <w:rFonts w:ascii="宋体" w:hAnsi="宋体" w:eastAsia="宋体" w:cs="宋体"/>
          <w:color w:val="auto"/>
          <w:spacing w:val="-4"/>
          <w:sz w:val="21"/>
          <w:szCs w:val="21"/>
        </w:rPr>
      </w:pPr>
      <w:r>
        <w:rPr>
          <w:rFonts w:hint="eastAsia" w:ascii="宋体" w:hAnsi="宋体" w:eastAsia="宋体" w:cs="宋体"/>
          <w:color w:val="auto"/>
          <w:spacing w:val="-4"/>
          <w:sz w:val="21"/>
          <w:szCs w:val="21"/>
        </w:rPr>
        <w:t>（4）投标代表人未能出具身份证明或与法定代表人（负责人）授权委托人身份不符的；</w:t>
      </w:r>
    </w:p>
    <w:p w14:paraId="1B3572DA">
      <w:pPr>
        <w:pStyle w:val="22"/>
        <w:snapToGrid w:val="0"/>
        <w:spacing w:line="360" w:lineRule="exact"/>
        <w:ind w:firstLine="0" w:firstLineChars="0"/>
        <w:rPr>
          <w:rFonts w:ascii="宋体" w:hAnsi="宋体" w:eastAsia="宋体" w:cs="宋体"/>
          <w:color w:val="auto"/>
          <w:spacing w:val="-4"/>
          <w:sz w:val="21"/>
          <w:szCs w:val="21"/>
        </w:rPr>
      </w:pPr>
      <w:r>
        <w:rPr>
          <w:rFonts w:hint="eastAsia" w:ascii="宋体" w:hAnsi="宋体" w:eastAsia="宋体" w:cs="宋体"/>
          <w:color w:val="auto"/>
          <w:spacing w:val="-4"/>
          <w:sz w:val="21"/>
          <w:szCs w:val="21"/>
        </w:rPr>
        <w:t>（5）项目不齐全或者内容虚假的；</w:t>
      </w:r>
    </w:p>
    <w:p w14:paraId="58143553">
      <w:pPr>
        <w:pStyle w:val="22"/>
        <w:snapToGrid w:val="0"/>
        <w:spacing w:line="360" w:lineRule="exact"/>
        <w:ind w:firstLine="0" w:firstLineChars="0"/>
        <w:rPr>
          <w:rFonts w:ascii="宋体" w:hAnsi="宋体" w:eastAsia="宋体" w:cs="宋体"/>
          <w:color w:val="auto"/>
          <w:spacing w:val="-4"/>
          <w:sz w:val="21"/>
          <w:szCs w:val="21"/>
        </w:rPr>
      </w:pPr>
      <w:r>
        <w:rPr>
          <w:rFonts w:hint="eastAsia" w:ascii="宋体" w:hAnsi="宋体" w:eastAsia="宋体" w:cs="宋体"/>
          <w:color w:val="auto"/>
          <w:spacing w:val="-4"/>
          <w:sz w:val="21"/>
          <w:szCs w:val="21"/>
        </w:rPr>
        <w:t>（6）投标文件的实质性内容未使用中文表述、意思表述不明确、前后矛盾或者使用计量单位不符合投标文件要求的（经评标委员会认定并允许其当场更正的笔误除外）；</w:t>
      </w:r>
    </w:p>
    <w:p w14:paraId="63F54511">
      <w:pPr>
        <w:pStyle w:val="22"/>
        <w:snapToGrid w:val="0"/>
        <w:spacing w:line="360" w:lineRule="exact"/>
        <w:ind w:firstLine="0" w:firstLineChars="0"/>
        <w:rPr>
          <w:rFonts w:ascii="宋体" w:hAnsi="宋体" w:eastAsia="宋体" w:cs="宋体"/>
          <w:color w:val="auto"/>
          <w:spacing w:val="-4"/>
          <w:sz w:val="21"/>
          <w:szCs w:val="21"/>
        </w:rPr>
      </w:pPr>
      <w:r>
        <w:rPr>
          <w:rFonts w:hint="eastAsia" w:ascii="宋体" w:hAnsi="宋体" w:eastAsia="宋体" w:cs="宋体"/>
          <w:color w:val="auto"/>
          <w:spacing w:val="-4"/>
          <w:sz w:val="21"/>
          <w:szCs w:val="21"/>
        </w:rPr>
        <w:t>（7）投标有效期、交付使用时间、质保期等商务条款不能满足招标文件要求的；</w:t>
      </w:r>
    </w:p>
    <w:p w14:paraId="5A236795">
      <w:pPr>
        <w:pStyle w:val="22"/>
        <w:snapToGrid w:val="0"/>
        <w:spacing w:line="360" w:lineRule="exact"/>
        <w:ind w:firstLine="0" w:firstLineChars="0"/>
        <w:rPr>
          <w:rFonts w:ascii="宋体" w:hAnsi="宋体" w:eastAsia="宋体" w:cs="宋体"/>
          <w:color w:val="auto"/>
          <w:spacing w:val="-4"/>
          <w:sz w:val="21"/>
          <w:szCs w:val="21"/>
        </w:rPr>
      </w:pPr>
      <w:r>
        <w:rPr>
          <w:rFonts w:hint="eastAsia" w:ascii="宋体" w:hAnsi="宋体" w:eastAsia="宋体" w:cs="宋体"/>
          <w:color w:val="auto"/>
          <w:spacing w:val="-4"/>
          <w:sz w:val="21"/>
          <w:szCs w:val="21"/>
        </w:rPr>
        <w:t>（8）未实质性响应招标文件要求或者投标文件有招标方不能接受的附加条件的；</w:t>
      </w:r>
    </w:p>
    <w:p w14:paraId="05BECEF1">
      <w:pPr>
        <w:pStyle w:val="22"/>
        <w:snapToGrid w:val="0"/>
        <w:spacing w:line="360" w:lineRule="exact"/>
        <w:ind w:firstLine="398" w:firstLineChars="196"/>
        <w:rPr>
          <w:rFonts w:ascii="宋体" w:hAnsi="宋体" w:eastAsia="宋体" w:cs="宋体"/>
          <w:color w:val="auto"/>
          <w:spacing w:val="-4"/>
          <w:sz w:val="21"/>
          <w:szCs w:val="21"/>
        </w:rPr>
      </w:pPr>
      <w:r>
        <w:rPr>
          <w:rFonts w:hint="eastAsia" w:ascii="宋体" w:hAnsi="宋体" w:eastAsia="宋体" w:cs="宋体"/>
          <w:b/>
          <w:color w:val="auto"/>
          <w:spacing w:val="-4"/>
          <w:sz w:val="21"/>
          <w:szCs w:val="21"/>
        </w:rPr>
        <w:t>2.</w:t>
      </w:r>
      <w:r>
        <w:rPr>
          <w:rFonts w:hint="eastAsia" w:ascii="宋体" w:hAnsi="宋体" w:eastAsia="宋体" w:cs="宋体"/>
          <w:color w:val="auto"/>
          <w:spacing w:val="-4"/>
          <w:sz w:val="21"/>
          <w:szCs w:val="21"/>
        </w:rPr>
        <w:t>在技术评审时，如发现下列情形之一的，投标文件将被视为无效：</w:t>
      </w:r>
    </w:p>
    <w:p w14:paraId="0E0F4836">
      <w:pPr>
        <w:pStyle w:val="22"/>
        <w:snapToGrid w:val="0"/>
        <w:spacing w:line="360" w:lineRule="exact"/>
        <w:ind w:firstLine="0" w:firstLineChars="0"/>
        <w:rPr>
          <w:rFonts w:ascii="宋体" w:hAnsi="宋体" w:eastAsia="宋体" w:cs="宋体"/>
          <w:color w:val="auto"/>
          <w:spacing w:val="-4"/>
          <w:sz w:val="21"/>
          <w:szCs w:val="21"/>
        </w:rPr>
      </w:pPr>
      <w:r>
        <w:rPr>
          <w:rFonts w:hint="eastAsia" w:ascii="宋体" w:hAnsi="宋体" w:eastAsia="宋体" w:cs="宋体"/>
          <w:color w:val="auto"/>
          <w:spacing w:val="-4"/>
          <w:sz w:val="21"/>
          <w:szCs w:val="21"/>
        </w:rPr>
        <w:t>（1）未提供或未如实提供投标货物的技术参数，或者投标文件标明的响应或偏离与事实不符或虚假投标的；</w:t>
      </w:r>
    </w:p>
    <w:p w14:paraId="09FBE5D8">
      <w:pPr>
        <w:pStyle w:val="22"/>
        <w:snapToGrid w:val="0"/>
        <w:spacing w:line="360" w:lineRule="exact"/>
        <w:ind w:firstLine="0" w:firstLineChars="0"/>
        <w:rPr>
          <w:rFonts w:ascii="宋体" w:hAnsi="宋体" w:eastAsia="宋体" w:cs="宋体"/>
          <w:color w:val="auto"/>
          <w:spacing w:val="-4"/>
          <w:sz w:val="21"/>
          <w:szCs w:val="21"/>
        </w:rPr>
      </w:pPr>
      <w:r>
        <w:rPr>
          <w:rFonts w:hint="eastAsia" w:ascii="宋体" w:hAnsi="宋体" w:eastAsia="宋体" w:cs="宋体"/>
          <w:color w:val="auto"/>
          <w:spacing w:val="-4"/>
          <w:sz w:val="21"/>
          <w:szCs w:val="21"/>
        </w:rPr>
        <w:t>（2）明显不符合招标文件要求的规格型号、质量标准，或者与招标文件中的技术指标、主要功能项目发生实质性偏离的；</w:t>
      </w:r>
    </w:p>
    <w:p w14:paraId="157F1F04">
      <w:pPr>
        <w:pStyle w:val="22"/>
        <w:snapToGrid w:val="0"/>
        <w:spacing w:line="360" w:lineRule="exact"/>
        <w:ind w:firstLine="0" w:firstLineChars="0"/>
        <w:rPr>
          <w:rFonts w:ascii="宋体" w:hAnsi="宋体" w:eastAsia="宋体" w:cs="宋体"/>
          <w:color w:val="auto"/>
          <w:spacing w:val="-4"/>
          <w:sz w:val="21"/>
          <w:szCs w:val="21"/>
        </w:rPr>
      </w:pPr>
      <w:r>
        <w:rPr>
          <w:rFonts w:hint="eastAsia" w:ascii="宋体" w:hAnsi="宋体" w:eastAsia="宋体" w:cs="宋体"/>
          <w:color w:val="auto"/>
          <w:spacing w:val="-4"/>
          <w:sz w:val="21"/>
          <w:szCs w:val="21"/>
        </w:rPr>
        <w:t>（3）标明符号“</w:t>
      </w:r>
      <w:r>
        <w:rPr>
          <w:rFonts w:hint="eastAsia" w:ascii="宋体" w:hAnsi="宋体" w:cs="宋体"/>
          <w:color w:val="auto"/>
          <w:sz w:val="20"/>
        </w:rPr>
        <w:t xml:space="preserve"> </w:t>
      </w:r>
      <w:r>
        <w:rPr>
          <w:rFonts w:hint="eastAsia" w:ascii="Times New Roman"/>
          <w:color w:val="auto"/>
          <w:szCs w:val="21"/>
        </w:rPr>
        <w:t>▲</w:t>
      </w:r>
      <w:r>
        <w:rPr>
          <w:rFonts w:hint="eastAsia" w:ascii="宋体" w:hAnsi="宋体" w:eastAsia="宋体" w:cs="宋体"/>
          <w:color w:val="auto"/>
          <w:spacing w:val="-4"/>
          <w:sz w:val="21"/>
          <w:szCs w:val="21"/>
        </w:rPr>
        <w:t>”的技术、性能指标发生负偏离达1项（含）以上的；</w:t>
      </w:r>
    </w:p>
    <w:p w14:paraId="6CAB632D">
      <w:pPr>
        <w:pStyle w:val="22"/>
        <w:snapToGrid w:val="0"/>
        <w:spacing w:line="360" w:lineRule="exact"/>
        <w:ind w:firstLine="0" w:firstLineChars="0"/>
        <w:rPr>
          <w:rFonts w:ascii="宋体" w:hAnsi="宋体" w:eastAsia="宋体" w:cs="宋体"/>
          <w:color w:val="auto"/>
          <w:spacing w:val="-4"/>
          <w:sz w:val="21"/>
          <w:szCs w:val="21"/>
        </w:rPr>
      </w:pPr>
      <w:r>
        <w:rPr>
          <w:rFonts w:hint="eastAsia" w:ascii="宋体" w:hAnsi="宋体" w:eastAsia="宋体" w:cs="宋体"/>
          <w:color w:val="auto"/>
          <w:spacing w:val="-4"/>
          <w:sz w:val="21"/>
          <w:szCs w:val="21"/>
        </w:rPr>
        <w:t>（4）投标技术方案不明确，存在一个或一个以上备选（替换）投标方案的；</w:t>
      </w:r>
    </w:p>
    <w:p w14:paraId="51814BA0">
      <w:pPr>
        <w:pStyle w:val="22"/>
        <w:snapToGrid w:val="0"/>
        <w:spacing w:line="360" w:lineRule="exact"/>
        <w:ind w:firstLine="0" w:firstLineChars="0"/>
        <w:rPr>
          <w:rFonts w:ascii="宋体" w:hAnsi="宋体" w:eastAsia="宋体" w:cs="宋体"/>
          <w:color w:val="auto"/>
          <w:spacing w:val="-4"/>
          <w:sz w:val="21"/>
          <w:szCs w:val="21"/>
        </w:rPr>
      </w:pPr>
      <w:r>
        <w:rPr>
          <w:rFonts w:hint="eastAsia" w:ascii="宋体" w:hAnsi="宋体" w:eastAsia="宋体" w:cs="宋体"/>
          <w:color w:val="auto"/>
          <w:spacing w:val="-4"/>
          <w:sz w:val="21"/>
          <w:szCs w:val="21"/>
        </w:rPr>
        <w:t>（5）与其他参加本次投标供应商的投标文件（技术文件）的文字表述内容差错相同二处以上的。</w:t>
      </w:r>
    </w:p>
    <w:p w14:paraId="127EF221">
      <w:pPr>
        <w:pStyle w:val="22"/>
        <w:snapToGrid w:val="0"/>
        <w:spacing w:line="360" w:lineRule="exact"/>
        <w:ind w:firstLine="398" w:firstLineChars="196"/>
        <w:rPr>
          <w:rFonts w:ascii="宋体" w:hAnsi="宋体" w:eastAsia="宋体" w:cs="宋体"/>
          <w:color w:val="auto"/>
          <w:spacing w:val="-4"/>
          <w:sz w:val="21"/>
          <w:szCs w:val="21"/>
        </w:rPr>
      </w:pPr>
      <w:r>
        <w:rPr>
          <w:rFonts w:hint="eastAsia" w:ascii="宋体" w:hAnsi="宋体" w:eastAsia="宋体" w:cs="宋体"/>
          <w:b/>
          <w:color w:val="auto"/>
          <w:spacing w:val="-4"/>
          <w:sz w:val="21"/>
          <w:szCs w:val="21"/>
        </w:rPr>
        <w:t>3.</w:t>
      </w:r>
      <w:r>
        <w:rPr>
          <w:rFonts w:hint="eastAsia" w:ascii="宋体" w:hAnsi="宋体" w:eastAsia="宋体" w:cs="宋体"/>
          <w:color w:val="auto"/>
          <w:spacing w:val="-4"/>
          <w:sz w:val="21"/>
          <w:szCs w:val="21"/>
        </w:rPr>
        <w:t>在报价评审时，如发现下列情形之一的，投标文件将被视为无效：</w:t>
      </w:r>
    </w:p>
    <w:p w14:paraId="3296BB5C">
      <w:pPr>
        <w:pStyle w:val="22"/>
        <w:snapToGrid w:val="0"/>
        <w:spacing w:line="360" w:lineRule="exact"/>
        <w:ind w:firstLine="0" w:firstLineChars="0"/>
        <w:rPr>
          <w:rFonts w:ascii="宋体" w:hAnsi="宋体" w:eastAsia="宋体" w:cs="宋体"/>
          <w:color w:val="auto"/>
          <w:spacing w:val="-4"/>
          <w:sz w:val="21"/>
          <w:szCs w:val="21"/>
        </w:rPr>
      </w:pPr>
      <w:r>
        <w:rPr>
          <w:rFonts w:hint="eastAsia" w:ascii="宋体" w:hAnsi="宋体" w:eastAsia="宋体" w:cs="宋体"/>
          <w:color w:val="auto"/>
          <w:spacing w:val="-4"/>
          <w:sz w:val="21"/>
          <w:szCs w:val="21"/>
        </w:rPr>
        <w:t>（1）未采用人民币报价或者未按照招标文件标明的币种报价的；</w:t>
      </w:r>
    </w:p>
    <w:p w14:paraId="20D9F29E">
      <w:pPr>
        <w:pStyle w:val="22"/>
        <w:snapToGrid w:val="0"/>
        <w:spacing w:line="360" w:lineRule="exact"/>
        <w:ind w:firstLine="0" w:firstLineChars="0"/>
        <w:rPr>
          <w:rFonts w:ascii="宋体" w:hAnsi="宋体" w:eastAsia="宋体" w:cs="宋体"/>
          <w:color w:val="auto"/>
          <w:spacing w:val="-4"/>
          <w:sz w:val="21"/>
          <w:szCs w:val="21"/>
        </w:rPr>
      </w:pPr>
      <w:r>
        <w:rPr>
          <w:rFonts w:hint="eastAsia" w:ascii="宋体" w:hAnsi="宋体" w:eastAsia="宋体" w:cs="宋体"/>
          <w:color w:val="auto"/>
          <w:spacing w:val="-4"/>
          <w:sz w:val="21"/>
          <w:szCs w:val="21"/>
        </w:rPr>
        <w:t>（2）报价超出最高限价，或者超出采购预算金额，采购人不能支付的；</w:t>
      </w:r>
    </w:p>
    <w:p w14:paraId="26604481">
      <w:pPr>
        <w:pStyle w:val="22"/>
        <w:snapToGrid w:val="0"/>
        <w:spacing w:line="360" w:lineRule="exact"/>
        <w:ind w:firstLine="0" w:firstLineChars="0"/>
        <w:rPr>
          <w:rFonts w:ascii="宋体" w:hAnsi="宋体" w:eastAsia="宋体" w:cs="宋体"/>
          <w:color w:val="auto"/>
          <w:spacing w:val="-4"/>
          <w:sz w:val="21"/>
          <w:szCs w:val="21"/>
        </w:rPr>
      </w:pPr>
      <w:r>
        <w:rPr>
          <w:rFonts w:hint="eastAsia" w:ascii="宋体" w:hAnsi="宋体" w:eastAsia="宋体" w:cs="宋体"/>
          <w:color w:val="auto"/>
          <w:spacing w:val="-4"/>
          <w:sz w:val="21"/>
          <w:szCs w:val="21"/>
        </w:rPr>
        <w:t>（3）投标报价具有选择性，或者开标价格与投标文件承诺的优惠（折扣）价格不一致的。</w:t>
      </w:r>
    </w:p>
    <w:p w14:paraId="4427729C">
      <w:pPr>
        <w:pStyle w:val="22"/>
        <w:snapToGrid w:val="0"/>
        <w:spacing w:line="360" w:lineRule="exact"/>
        <w:ind w:firstLine="0" w:firstLineChars="0"/>
        <w:rPr>
          <w:rFonts w:ascii="宋体" w:hAnsi="宋体" w:eastAsia="宋体" w:cs="宋体"/>
          <w:color w:val="auto"/>
          <w:spacing w:val="-4"/>
          <w:sz w:val="21"/>
          <w:szCs w:val="21"/>
        </w:rPr>
      </w:pPr>
      <w:r>
        <w:rPr>
          <w:rFonts w:hint="eastAsia" w:ascii="宋体" w:hAnsi="宋体" w:eastAsia="宋体" w:cs="宋体"/>
          <w:color w:val="auto"/>
          <w:spacing w:val="-4"/>
          <w:sz w:val="21"/>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0C51232A">
      <w:pPr>
        <w:pStyle w:val="22"/>
        <w:snapToGrid w:val="0"/>
        <w:spacing w:line="360" w:lineRule="exact"/>
        <w:ind w:firstLine="398" w:firstLineChars="196"/>
        <w:rPr>
          <w:rFonts w:ascii="宋体" w:hAnsi="宋体" w:eastAsia="宋体" w:cs="宋体"/>
          <w:color w:val="auto"/>
          <w:spacing w:val="-4"/>
          <w:sz w:val="21"/>
          <w:szCs w:val="21"/>
        </w:rPr>
      </w:pPr>
      <w:r>
        <w:rPr>
          <w:rFonts w:hint="eastAsia" w:ascii="宋体" w:hAnsi="宋体" w:eastAsia="宋体" w:cs="宋体"/>
          <w:b/>
          <w:color w:val="auto"/>
          <w:spacing w:val="-4"/>
          <w:sz w:val="21"/>
          <w:szCs w:val="21"/>
        </w:rPr>
        <w:t>4.</w:t>
      </w:r>
      <w:r>
        <w:rPr>
          <w:rFonts w:hint="eastAsia" w:ascii="宋体" w:hAnsi="宋体" w:eastAsia="宋体" w:cs="宋体"/>
          <w:color w:val="auto"/>
          <w:spacing w:val="-4"/>
          <w:sz w:val="21"/>
          <w:szCs w:val="21"/>
        </w:rPr>
        <w:t>有下列情形之一的视为投标人相互串通投标，投标文件将被视为无效:</w:t>
      </w:r>
    </w:p>
    <w:p w14:paraId="0FAB7EDA">
      <w:pPr>
        <w:pStyle w:val="22"/>
        <w:snapToGrid w:val="0"/>
        <w:spacing w:line="360" w:lineRule="exact"/>
        <w:ind w:firstLine="395" w:firstLineChars="196"/>
        <w:rPr>
          <w:rFonts w:ascii="宋体" w:hAnsi="宋体" w:eastAsia="宋体" w:cs="宋体"/>
          <w:color w:val="auto"/>
          <w:spacing w:val="-4"/>
          <w:sz w:val="21"/>
          <w:szCs w:val="21"/>
        </w:rPr>
      </w:pPr>
      <w:r>
        <w:rPr>
          <w:rFonts w:hint="eastAsia" w:ascii="宋体" w:hAnsi="宋体" w:eastAsia="宋体" w:cs="宋体"/>
          <w:color w:val="auto"/>
          <w:spacing w:val="-4"/>
          <w:sz w:val="21"/>
          <w:szCs w:val="21"/>
        </w:rPr>
        <w:t>（1）不同投标人的投标文件由同一单位或者个人编制；或不同投标人报名的IP地址一致的；</w:t>
      </w:r>
    </w:p>
    <w:p w14:paraId="62D89F67">
      <w:pPr>
        <w:pStyle w:val="22"/>
        <w:snapToGrid w:val="0"/>
        <w:spacing w:line="360" w:lineRule="exact"/>
        <w:ind w:firstLine="395" w:firstLineChars="196"/>
        <w:rPr>
          <w:rFonts w:ascii="宋体" w:hAnsi="宋体" w:eastAsia="宋体" w:cs="宋体"/>
          <w:color w:val="auto"/>
          <w:spacing w:val="-4"/>
          <w:sz w:val="21"/>
          <w:szCs w:val="21"/>
        </w:rPr>
      </w:pPr>
      <w:r>
        <w:rPr>
          <w:rFonts w:hint="eastAsia" w:ascii="宋体" w:hAnsi="宋体" w:eastAsia="宋体" w:cs="宋体"/>
          <w:color w:val="auto"/>
          <w:spacing w:val="-4"/>
          <w:sz w:val="21"/>
          <w:szCs w:val="21"/>
        </w:rPr>
        <w:t>（2）不同投标人委托同一单位或者个人办理投标事宜；</w:t>
      </w:r>
    </w:p>
    <w:p w14:paraId="4606D51C">
      <w:pPr>
        <w:pStyle w:val="22"/>
        <w:snapToGrid w:val="0"/>
        <w:spacing w:line="360" w:lineRule="exact"/>
        <w:ind w:firstLine="395" w:firstLineChars="196"/>
        <w:rPr>
          <w:rFonts w:ascii="宋体" w:hAnsi="宋体" w:eastAsia="宋体" w:cs="宋体"/>
          <w:color w:val="auto"/>
          <w:spacing w:val="-4"/>
          <w:sz w:val="21"/>
          <w:szCs w:val="21"/>
        </w:rPr>
      </w:pPr>
      <w:r>
        <w:rPr>
          <w:rFonts w:hint="eastAsia" w:ascii="宋体" w:hAnsi="宋体" w:eastAsia="宋体" w:cs="宋体"/>
          <w:color w:val="auto"/>
          <w:spacing w:val="-4"/>
          <w:sz w:val="21"/>
          <w:szCs w:val="21"/>
        </w:rPr>
        <w:t>（3）不同投标人的投标文件载明的项目管理成员或者联系人员为同一人；</w:t>
      </w:r>
    </w:p>
    <w:p w14:paraId="19EC662A">
      <w:pPr>
        <w:pStyle w:val="22"/>
        <w:snapToGrid w:val="0"/>
        <w:spacing w:line="360" w:lineRule="exact"/>
        <w:ind w:firstLine="395" w:firstLineChars="196"/>
        <w:rPr>
          <w:rFonts w:ascii="宋体" w:hAnsi="宋体" w:eastAsia="宋体" w:cs="宋体"/>
          <w:color w:val="auto"/>
          <w:spacing w:val="-4"/>
          <w:sz w:val="21"/>
          <w:szCs w:val="21"/>
        </w:rPr>
      </w:pPr>
      <w:r>
        <w:rPr>
          <w:rFonts w:hint="eastAsia" w:ascii="宋体" w:hAnsi="宋体" w:eastAsia="宋体" w:cs="宋体"/>
          <w:color w:val="auto"/>
          <w:spacing w:val="-4"/>
          <w:sz w:val="21"/>
          <w:szCs w:val="21"/>
        </w:rPr>
        <w:t>（4）不同投标人的投标文件异常一致或投标报价呈规律性差异；</w:t>
      </w:r>
    </w:p>
    <w:p w14:paraId="5948A21F">
      <w:pPr>
        <w:pStyle w:val="22"/>
        <w:snapToGrid w:val="0"/>
        <w:spacing w:line="360" w:lineRule="exact"/>
        <w:ind w:firstLine="395" w:firstLineChars="196"/>
        <w:rPr>
          <w:rFonts w:ascii="宋体" w:hAnsi="宋体" w:eastAsia="宋体" w:cs="宋体"/>
          <w:color w:val="auto"/>
          <w:spacing w:val="-4"/>
          <w:sz w:val="21"/>
          <w:szCs w:val="21"/>
        </w:rPr>
      </w:pPr>
      <w:r>
        <w:rPr>
          <w:rFonts w:hint="eastAsia" w:ascii="宋体" w:hAnsi="宋体" w:eastAsia="宋体" w:cs="宋体"/>
          <w:color w:val="auto"/>
          <w:spacing w:val="-4"/>
          <w:sz w:val="21"/>
          <w:szCs w:val="21"/>
        </w:rPr>
        <w:t>（5）不同投标人的投标文件相互混装；</w:t>
      </w:r>
    </w:p>
    <w:p w14:paraId="60365768">
      <w:pPr>
        <w:pStyle w:val="22"/>
        <w:snapToGrid w:val="0"/>
        <w:spacing w:line="360" w:lineRule="exact"/>
        <w:ind w:firstLine="395" w:firstLineChars="196"/>
        <w:rPr>
          <w:rFonts w:ascii="宋体" w:hAnsi="宋体" w:eastAsia="宋体" w:cs="宋体"/>
          <w:color w:val="auto"/>
          <w:spacing w:val="-4"/>
          <w:sz w:val="21"/>
          <w:szCs w:val="21"/>
        </w:rPr>
      </w:pPr>
      <w:r>
        <w:rPr>
          <w:rFonts w:hint="eastAsia" w:ascii="宋体" w:hAnsi="宋体" w:eastAsia="宋体" w:cs="宋体"/>
          <w:color w:val="auto"/>
          <w:spacing w:val="-4"/>
          <w:sz w:val="21"/>
          <w:szCs w:val="21"/>
        </w:rPr>
        <w:t>（6）不同投标人的投标保证金从同一个单位或者个人账户转出。</w:t>
      </w:r>
    </w:p>
    <w:p w14:paraId="58382D55">
      <w:pPr>
        <w:pStyle w:val="22"/>
        <w:snapToGrid w:val="0"/>
        <w:spacing w:line="360" w:lineRule="exact"/>
        <w:ind w:firstLine="395" w:firstLineChars="196"/>
        <w:rPr>
          <w:rFonts w:ascii="宋体" w:hAnsi="宋体" w:eastAsia="宋体" w:cs="宋体"/>
          <w:color w:val="auto"/>
          <w:spacing w:val="-4"/>
          <w:sz w:val="21"/>
          <w:szCs w:val="21"/>
        </w:rPr>
      </w:pPr>
      <w:r>
        <w:rPr>
          <w:rFonts w:hint="eastAsia" w:ascii="宋体" w:hAnsi="宋体" w:eastAsia="宋体" w:cs="宋体"/>
          <w:color w:val="auto"/>
          <w:spacing w:val="-4"/>
          <w:sz w:val="21"/>
          <w:szCs w:val="21"/>
        </w:rPr>
        <w:t>5.有下列情形之一的视为关联供应商参加同一合同项下政府采购活动，投标文件将被视为无效:</w:t>
      </w:r>
    </w:p>
    <w:p w14:paraId="73BE3B29">
      <w:pPr>
        <w:pStyle w:val="22"/>
        <w:snapToGrid w:val="0"/>
        <w:spacing w:line="360" w:lineRule="exact"/>
        <w:ind w:firstLine="395" w:firstLineChars="196"/>
        <w:rPr>
          <w:rFonts w:ascii="宋体" w:hAnsi="宋体" w:eastAsia="宋体" w:cs="宋体"/>
          <w:color w:val="auto"/>
          <w:spacing w:val="-4"/>
          <w:sz w:val="21"/>
          <w:szCs w:val="21"/>
        </w:rPr>
      </w:pPr>
      <w:r>
        <w:rPr>
          <w:rFonts w:hint="eastAsia" w:ascii="宋体" w:hAnsi="宋体" w:eastAsia="宋体" w:cs="宋体"/>
          <w:color w:val="auto"/>
          <w:spacing w:val="-4"/>
          <w:sz w:val="21"/>
          <w:szCs w:val="21"/>
        </w:rPr>
        <w:t>（1）单位负责人为同一人或者存在直接控股、管理关系的不同供应商，参加同一合同项下的政府采购活动；</w:t>
      </w:r>
    </w:p>
    <w:p w14:paraId="2F83EB28">
      <w:pPr>
        <w:pStyle w:val="22"/>
        <w:snapToGrid w:val="0"/>
        <w:spacing w:line="360" w:lineRule="exact"/>
        <w:ind w:firstLine="395" w:firstLineChars="196"/>
        <w:rPr>
          <w:rFonts w:ascii="宋体" w:hAnsi="宋体" w:eastAsia="宋体" w:cs="宋体"/>
          <w:color w:val="auto"/>
          <w:spacing w:val="-4"/>
          <w:sz w:val="21"/>
          <w:szCs w:val="21"/>
        </w:rPr>
      </w:pPr>
      <w:r>
        <w:rPr>
          <w:rFonts w:hint="eastAsia" w:ascii="宋体" w:hAnsi="宋体" w:eastAsia="宋体" w:cs="宋体"/>
          <w:color w:val="auto"/>
          <w:spacing w:val="-4"/>
          <w:sz w:val="21"/>
          <w:szCs w:val="21"/>
        </w:rPr>
        <w:t>（2）生产厂商授权给供应商后又参加同一合同项下的政府采购活动；</w:t>
      </w:r>
    </w:p>
    <w:p w14:paraId="219DFCEA">
      <w:pPr>
        <w:pStyle w:val="22"/>
        <w:snapToGrid w:val="0"/>
        <w:spacing w:line="360" w:lineRule="exact"/>
        <w:ind w:firstLine="395" w:firstLineChars="196"/>
        <w:rPr>
          <w:rFonts w:ascii="宋体" w:hAnsi="宋体" w:eastAsia="宋体" w:cs="宋体"/>
          <w:color w:val="auto"/>
          <w:spacing w:val="-4"/>
          <w:sz w:val="21"/>
          <w:szCs w:val="21"/>
        </w:rPr>
      </w:pPr>
      <w:r>
        <w:rPr>
          <w:rFonts w:hint="eastAsia" w:ascii="宋体" w:hAnsi="宋体" w:eastAsia="宋体" w:cs="宋体"/>
          <w:color w:val="auto"/>
          <w:spacing w:val="-4"/>
          <w:sz w:val="21"/>
          <w:szCs w:val="21"/>
        </w:rPr>
        <w:t>6.被拒绝的投标文件为无效。</w:t>
      </w:r>
    </w:p>
    <w:p w14:paraId="0D0B99B6">
      <w:pPr>
        <w:adjustRightInd w:val="0"/>
        <w:snapToGrid w:val="0"/>
        <w:spacing w:line="360" w:lineRule="exact"/>
        <w:ind w:firstLine="422" w:firstLineChars="200"/>
        <w:rPr>
          <w:rFonts w:ascii="宋体" w:hAnsi="宋体" w:cs="宋体"/>
          <w:b/>
          <w:color w:val="auto"/>
          <w:szCs w:val="21"/>
        </w:rPr>
      </w:pPr>
      <w:r>
        <w:rPr>
          <w:rFonts w:hint="eastAsia" w:ascii="宋体" w:hAnsi="宋体" w:cs="宋体"/>
          <w:b/>
          <w:color w:val="auto"/>
          <w:szCs w:val="21"/>
        </w:rPr>
        <w:t>（九）供应商有下列情形之一的，属于恶意串通行为：</w:t>
      </w:r>
    </w:p>
    <w:p w14:paraId="2323F5AF">
      <w:pPr>
        <w:adjustRightInd w:val="0"/>
        <w:snapToGrid w:val="0"/>
        <w:spacing w:line="360" w:lineRule="exact"/>
        <w:ind w:firstLine="525" w:firstLineChars="250"/>
        <w:rPr>
          <w:rFonts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1.供应商直接或者间接从采购人或者采购代理机构处获得其他供应商的相关信息并修改其投标文件或者响应文件;</w:t>
      </w:r>
    </w:p>
    <w:p w14:paraId="37EC52E7">
      <w:pPr>
        <w:adjustRightInd w:val="0"/>
        <w:snapToGrid w:val="0"/>
        <w:spacing w:line="360" w:lineRule="exact"/>
        <w:ind w:firstLine="525" w:firstLineChars="250"/>
        <w:rPr>
          <w:rFonts w:ascii="宋体" w:hAnsi="宋体" w:cs="宋体"/>
          <w:color w:val="auto"/>
          <w:szCs w:val="21"/>
        </w:rPr>
      </w:pPr>
      <w:r>
        <w:rPr>
          <w:rFonts w:hint="eastAsia" w:ascii="宋体" w:hAnsi="宋体" w:cs="宋体"/>
          <w:color w:val="auto"/>
          <w:szCs w:val="21"/>
        </w:rPr>
        <w:t>2.供应商按照采购人或者采购代理机构的授意撤换、修改投标文件或者响应文件;</w:t>
      </w:r>
    </w:p>
    <w:p w14:paraId="79FB6EBE">
      <w:pPr>
        <w:adjustRightInd w:val="0"/>
        <w:snapToGrid w:val="0"/>
        <w:spacing w:line="360" w:lineRule="exact"/>
        <w:ind w:firstLine="525" w:firstLineChars="250"/>
        <w:rPr>
          <w:rFonts w:ascii="宋体" w:hAnsi="宋体" w:cs="宋体"/>
          <w:color w:val="auto"/>
          <w:szCs w:val="21"/>
        </w:rPr>
      </w:pPr>
      <w:r>
        <w:rPr>
          <w:rFonts w:hint="eastAsia" w:ascii="宋体" w:hAnsi="宋体" w:cs="宋体"/>
          <w:color w:val="auto"/>
          <w:szCs w:val="21"/>
        </w:rPr>
        <w:t>3.供应商之间协商报价、技术方案等投标文件或者响应文件的实质性内容;</w:t>
      </w:r>
    </w:p>
    <w:p w14:paraId="3B1119E1">
      <w:pPr>
        <w:adjustRightInd w:val="0"/>
        <w:snapToGrid w:val="0"/>
        <w:spacing w:line="360" w:lineRule="exact"/>
        <w:ind w:firstLine="525" w:firstLineChars="250"/>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14:paraId="444BAA94">
      <w:pPr>
        <w:adjustRightInd w:val="0"/>
        <w:snapToGrid w:val="0"/>
        <w:spacing w:line="360" w:lineRule="exact"/>
        <w:ind w:firstLine="525" w:firstLineChars="250"/>
        <w:rPr>
          <w:rFonts w:ascii="宋体" w:hAnsi="宋体" w:cs="宋体"/>
          <w:color w:val="auto"/>
          <w:szCs w:val="21"/>
        </w:rPr>
      </w:pPr>
      <w:r>
        <w:rPr>
          <w:rFonts w:hint="eastAsia" w:ascii="宋体" w:hAnsi="宋体" w:cs="宋体"/>
          <w:color w:val="auto"/>
          <w:szCs w:val="21"/>
        </w:rPr>
        <w:t>5.供应商之间事先约定一致抬高或者压低投标报价,或者在招标项目中事先约定轮流以高价位或者低价位中标,或者事先约定由某一特定供应商中标,然后再参加投标;</w:t>
      </w:r>
    </w:p>
    <w:p w14:paraId="7A50CA44">
      <w:pPr>
        <w:adjustRightInd w:val="0"/>
        <w:snapToGrid w:val="0"/>
        <w:spacing w:line="360" w:lineRule="exact"/>
        <w:ind w:firstLine="525" w:firstLineChars="250"/>
        <w:rPr>
          <w:rFonts w:ascii="宋体" w:hAnsi="宋体" w:cs="宋体"/>
          <w:color w:val="auto"/>
          <w:szCs w:val="21"/>
        </w:rPr>
      </w:pPr>
      <w:r>
        <w:rPr>
          <w:rFonts w:hint="eastAsia" w:ascii="宋体" w:hAnsi="宋体" w:cs="宋体"/>
          <w:color w:val="auto"/>
          <w:szCs w:val="21"/>
        </w:rPr>
        <w:t>6.供应商之间商定部分供应商放弃参加政府采购活动或者放弃中标;</w:t>
      </w:r>
    </w:p>
    <w:p w14:paraId="77847437">
      <w:pPr>
        <w:adjustRightInd w:val="0"/>
        <w:snapToGrid w:val="0"/>
        <w:spacing w:line="360" w:lineRule="exact"/>
        <w:ind w:firstLine="525" w:firstLineChars="250"/>
        <w:rPr>
          <w:rFonts w:ascii="宋体" w:hAnsi="宋体" w:cs="宋体"/>
          <w:color w:val="auto"/>
          <w:szCs w:val="21"/>
        </w:rPr>
      </w:pPr>
      <w:r>
        <w:rPr>
          <w:rFonts w:hint="eastAsia" w:ascii="宋体" w:hAnsi="宋体" w:cs="宋体"/>
          <w:color w:val="auto"/>
          <w:szCs w:val="21"/>
        </w:rPr>
        <w:t>7.供应商与采购人或者采购代理机构之间、供应商相互之间，为谋求特定供应商中标或者排斥其他供应商的其他串通行为。</w:t>
      </w:r>
    </w:p>
    <w:p w14:paraId="1B35CD5F">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供应商存在以上恶意串通情形的，根据《中华人民共和国政府采购法》第七十二条及《中华人民共和国政府采购法实施条例》第七十四条规定进行处理。</w:t>
      </w:r>
    </w:p>
    <w:p w14:paraId="19163950">
      <w:pPr>
        <w:pStyle w:val="29"/>
        <w:adjustRightInd w:val="0"/>
        <w:snapToGrid w:val="0"/>
        <w:spacing w:line="360" w:lineRule="exact"/>
        <w:ind w:firstLine="422" w:firstLineChars="200"/>
        <w:rPr>
          <w:rFonts w:hAnsi="宋体" w:cs="宋体"/>
          <w:b/>
          <w:color w:val="auto"/>
          <w:sz w:val="21"/>
        </w:rPr>
      </w:pPr>
      <w:r>
        <w:rPr>
          <w:rFonts w:hint="eastAsia" w:hAnsi="宋体" w:cs="宋体"/>
          <w:b/>
          <w:color w:val="auto"/>
          <w:sz w:val="21"/>
        </w:rPr>
        <w:t>（十）废标</w:t>
      </w:r>
    </w:p>
    <w:p w14:paraId="2CC10626">
      <w:pPr>
        <w:pStyle w:val="29"/>
        <w:adjustRightInd w:val="0"/>
        <w:snapToGrid w:val="0"/>
        <w:spacing w:line="360" w:lineRule="exact"/>
        <w:ind w:firstLine="422" w:firstLineChars="200"/>
        <w:rPr>
          <w:rFonts w:hAnsi="宋体" w:cs="宋体"/>
          <w:b/>
          <w:color w:val="auto"/>
          <w:sz w:val="21"/>
        </w:rPr>
      </w:pPr>
      <w:r>
        <w:rPr>
          <w:rFonts w:hint="eastAsia" w:hAnsi="宋体" w:cs="宋体"/>
          <w:b/>
          <w:color w:val="auto"/>
          <w:sz w:val="21"/>
        </w:rPr>
        <w:t>1.招标采购项目出现下列情形之一的，将予废标：</w:t>
      </w:r>
    </w:p>
    <w:p w14:paraId="22A4931A">
      <w:pPr>
        <w:widowControl/>
        <w:adjustRightInd w:val="0"/>
        <w:snapToGrid w:val="0"/>
        <w:spacing w:line="360" w:lineRule="exact"/>
        <w:ind w:firstLine="514" w:firstLineChars="245"/>
        <w:jc w:val="left"/>
        <w:rPr>
          <w:rFonts w:ascii="宋体" w:hAnsi="宋体" w:cs="宋体"/>
          <w:color w:val="auto"/>
          <w:szCs w:val="21"/>
        </w:rPr>
      </w:pPr>
      <w:r>
        <w:rPr>
          <w:rFonts w:hint="eastAsia" w:ascii="宋体" w:hAnsi="宋体" w:cs="宋体"/>
          <w:color w:val="auto"/>
          <w:szCs w:val="21"/>
        </w:rPr>
        <w:t>（1）截标后整个招标项目的投标人不足三家的或实质性响应不足法定三家的；</w:t>
      </w:r>
    </w:p>
    <w:p w14:paraId="6CFC4E66">
      <w:pPr>
        <w:widowControl/>
        <w:adjustRightInd w:val="0"/>
        <w:snapToGrid w:val="0"/>
        <w:spacing w:line="360" w:lineRule="exact"/>
        <w:ind w:firstLine="514" w:firstLineChars="245"/>
        <w:jc w:val="left"/>
        <w:rPr>
          <w:rFonts w:ascii="宋体" w:hAnsi="宋体" w:cs="宋体"/>
          <w:bCs/>
          <w:color w:val="auto"/>
          <w:szCs w:val="21"/>
        </w:rPr>
      </w:pPr>
      <w:r>
        <w:rPr>
          <w:rFonts w:hint="eastAsia" w:ascii="宋体" w:hAnsi="宋体" w:cs="宋体"/>
          <w:color w:val="auto"/>
          <w:szCs w:val="21"/>
        </w:rPr>
        <w:t>（2）出现影响采购公正的违法、违规行为的；</w:t>
      </w:r>
    </w:p>
    <w:p w14:paraId="585BEB4C">
      <w:pPr>
        <w:widowControl/>
        <w:adjustRightInd w:val="0"/>
        <w:snapToGrid w:val="0"/>
        <w:spacing w:line="360" w:lineRule="exact"/>
        <w:ind w:firstLine="514" w:firstLineChars="245"/>
        <w:jc w:val="left"/>
        <w:rPr>
          <w:rFonts w:ascii="宋体" w:hAnsi="宋体" w:cs="宋体"/>
          <w:color w:val="auto"/>
          <w:szCs w:val="21"/>
        </w:rPr>
      </w:pPr>
      <w:r>
        <w:rPr>
          <w:rFonts w:hint="eastAsia" w:ascii="宋体" w:hAnsi="宋体" w:cs="宋体"/>
          <w:color w:val="auto"/>
          <w:szCs w:val="21"/>
        </w:rPr>
        <w:t>（3）投标人的报价均超过了采购预算，采购人不能支付的；</w:t>
      </w:r>
    </w:p>
    <w:p w14:paraId="48CA0025">
      <w:pPr>
        <w:widowControl/>
        <w:adjustRightInd w:val="0"/>
        <w:snapToGrid w:val="0"/>
        <w:spacing w:line="360" w:lineRule="exact"/>
        <w:ind w:firstLine="514" w:firstLineChars="245"/>
        <w:jc w:val="left"/>
        <w:rPr>
          <w:rFonts w:ascii="宋体" w:hAnsi="宋体" w:cs="宋体"/>
          <w:bCs/>
          <w:color w:val="auto"/>
          <w:szCs w:val="21"/>
        </w:rPr>
      </w:pPr>
      <w:r>
        <w:rPr>
          <w:rFonts w:hint="eastAsia" w:ascii="宋体" w:hAnsi="宋体" w:cs="宋体"/>
          <w:bCs/>
          <w:color w:val="auto"/>
          <w:szCs w:val="21"/>
        </w:rPr>
        <w:t>（4）因重大变故，采购任务取消的。</w:t>
      </w:r>
    </w:p>
    <w:p w14:paraId="38C9BC4A">
      <w:pPr>
        <w:pStyle w:val="22"/>
        <w:snapToGrid w:val="0"/>
        <w:spacing w:line="360" w:lineRule="exact"/>
        <w:ind w:firstLine="413" w:firstLineChars="196"/>
        <w:rPr>
          <w:rFonts w:ascii="宋体" w:hAnsi="宋体" w:eastAsia="宋体" w:cs="宋体"/>
          <w:color w:val="auto"/>
          <w:spacing w:val="-4"/>
          <w:sz w:val="21"/>
          <w:szCs w:val="21"/>
        </w:rPr>
      </w:pPr>
      <w:r>
        <w:rPr>
          <w:rFonts w:hint="eastAsia" w:ascii="宋体" w:hAnsi="宋体" w:eastAsia="宋体" w:cs="宋体"/>
          <w:b/>
          <w:bCs/>
          <w:color w:val="auto"/>
          <w:kern w:val="2"/>
          <w:sz w:val="21"/>
          <w:szCs w:val="21"/>
        </w:rPr>
        <w:t>2.废标后，本中心将把废标理由通知所有投标人。</w:t>
      </w:r>
    </w:p>
    <w:p w14:paraId="562B91E4">
      <w:pPr>
        <w:pStyle w:val="22"/>
        <w:adjustRightInd w:val="0"/>
        <w:snapToGrid w:val="0"/>
        <w:spacing w:line="360" w:lineRule="exact"/>
        <w:ind w:firstLine="562" w:firstLineChars="200"/>
        <w:rPr>
          <w:rFonts w:ascii="宋体" w:hAnsi="宋体" w:eastAsia="宋体" w:cs="宋体"/>
          <w:b/>
          <w:bCs/>
          <w:color w:val="auto"/>
          <w:kern w:val="2"/>
          <w:sz w:val="28"/>
          <w:szCs w:val="28"/>
        </w:rPr>
      </w:pPr>
      <w:bookmarkStart w:id="49" w:name="_Toc254970685"/>
      <w:bookmarkStart w:id="50" w:name="_Toc254970544"/>
      <w:r>
        <w:rPr>
          <w:rFonts w:hint="eastAsia" w:ascii="宋体" w:hAnsi="宋体" w:eastAsia="宋体" w:cs="宋体"/>
          <w:b/>
          <w:bCs/>
          <w:color w:val="auto"/>
          <w:kern w:val="2"/>
          <w:sz w:val="28"/>
          <w:szCs w:val="28"/>
        </w:rPr>
        <w:t>四、开标</w:t>
      </w:r>
      <w:bookmarkEnd w:id="49"/>
      <w:bookmarkEnd w:id="50"/>
    </w:p>
    <w:p w14:paraId="37CDA378">
      <w:pPr>
        <w:pStyle w:val="29"/>
        <w:snapToGrid w:val="0"/>
        <w:spacing w:line="360" w:lineRule="exact"/>
        <w:ind w:firstLine="413" w:firstLineChars="196"/>
        <w:rPr>
          <w:rFonts w:hAnsi="宋体" w:cs="宋体"/>
          <w:b/>
          <w:color w:val="auto"/>
          <w:sz w:val="21"/>
        </w:rPr>
      </w:pPr>
      <w:r>
        <w:rPr>
          <w:rFonts w:hint="eastAsia" w:hAnsi="宋体" w:cs="宋体"/>
          <w:b/>
          <w:color w:val="auto"/>
          <w:sz w:val="21"/>
        </w:rPr>
        <w:t>（一）开标准备</w:t>
      </w:r>
    </w:p>
    <w:p w14:paraId="59EC228A">
      <w:pPr>
        <w:pStyle w:val="29"/>
        <w:snapToGrid w:val="0"/>
        <w:spacing w:line="360" w:lineRule="exact"/>
        <w:ind w:firstLine="420" w:firstLineChars="200"/>
        <w:rPr>
          <w:rFonts w:hAnsi="宋体" w:cs="宋体"/>
          <w:color w:val="auto"/>
          <w:sz w:val="21"/>
        </w:rPr>
      </w:pPr>
      <w:bookmarkStart w:id="51" w:name="_Toc254970686"/>
      <w:bookmarkStart w:id="52" w:name="_Toc254970545"/>
      <w:r>
        <w:rPr>
          <w:rFonts w:hint="eastAsia" w:hAnsi="宋体" w:cs="宋体"/>
          <w:color w:val="auto"/>
          <w:sz w:val="21"/>
        </w:rPr>
        <w:t>1.开标的准备工作由本中心负责落实；</w:t>
      </w:r>
    </w:p>
    <w:p w14:paraId="32C2AE64">
      <w:pPr>
        <w:pStyle w:val="29"/>
        <w:snapToGrid w:val="0"/>
        <w:spacing w:line="360" w:lineRule="exact"/>
        <w:ind w:firstLine="420" w:firstLineChars="200"/>
        <w:rPr>
          <w:rFonts w:hAnsi="宋体" w:cs="宋体"/>
          <w:color w:val="auto"/>
          <w:sz w:val="21"/>
        </w:rPr>
      </w:pPr>
      <w:r>
        <w:rPr>
          <w:rFonts w:hint="eastAsia" w:hAnsi="宋体" w:cs="宋体"/>
          <w:color w:val="auto"/>
          <w:sz w:val="21"/>
        </w:rPr>
        <w:t>2.本中心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5AB34003">
      <w:pPr>
        <w:pStyle w:val="29"/>
        <w:spacing w:line="400" w:lineRule="exact"/>
        <w:ind w:firstLine="420" w:firstLineChars="200"/>
        <w:rPr>
          <w:rFonts w:hAnsi="宋体" w:cs="宋体"/>
          <w:bCs/>
          <w:color w:val="auto"/>
          <w:sz w:val="21"/>
        </w:rPr>
      </w:pPr>
      <w:r>
        <w:rPr>
          <w:rFonts w:hint="eastAsia" w:hAnsi="宋体" w:cs="宋体"/>
          <w:bCs/>
          <w:color w:val="auto"/>
          <w:sz w:val="21"/>
        </w:rPr>
        <w:t>3.开标前答疑会或现场考察。采购人组织潜在投标人现场考察或者召开开标前答疑会的，潜在投标人按第二部分投标人须知前附表的规定参加现场考察或者开标前答疑会。</w:t>
      </w:r>
    </w:p>
    <w:p w14:paraId="1A636A03">
      <w:pPr>
        <w:pStyle w:val="29"/>
        <w:tabs>
          <w:tab w:val="left" w:pos="567"/>
        </w:tabs>
        <w:snapToGrid w:val="0"/>
        <w:spacing w:line="360" w:lineRule="exact"/>
        <w:ind w:firstLine="422" w:firstLineChars="200"/>
        <w:rPr>
          <w:rFonts w:hAnsi="宋体" w:cs="宋体"/>
          <w:b/>
          <w:color w:val="auto"/>
          <w:sz w:val="21"/>
        </w:rPr>
      </w:pPr>
      <w:r>
        <w:rPr>
          <w:rFonts w:hint="eastAsia" w:hAnsi="宋体" w:cs="宋体"/>
          <w:b/>
          <w:color w:val="auto"/>
          <w:sz w:val="21"/>
        </w:rPr>
        <w:t>（二）开标程序</w:t>
      </w:r>
    </w:p>
    <w:p w14:paraId="099DACEF">
      <w:pPr>
        <w:pStyle w:val="29"/>
        <w:snapToGrid w:val="0"/>
        <w:spacing w:line="360" w:lineRule="exact"/>
        <w:ind w:firstLine="422" w:firstLineChars="200"/>
        <w:rPr>
          <w:rFonts w:hAnsi="宋体" w:cs="宋体"/>
          <w:b/>
          <w:color w:val="auto"/>
          <w:sz w:val="21"/>
        </w:rPr>
      </w:pPr>
      <w:r>
        <w:rPr>
          <w:rFonts w:hint="eastAsia" w:hAnsi="宋体" w:cs="宋体"/>
          <w:b/>
          <w:color w:val="auto"/>
          <w:sz w:val="21"/>
        </w:rPr>
        <w:t>1.向各投标供应商发出电子加密投标文件【开始解密】通知，由供应商按招标文件规定的时间内自行进行投标文件解密。投标供应商在规定的时间内无法在线完成已递交的“电子加密投标文件”解密的，视为投标人放弃投标。在线解密时间为30分钟。</w:t>
      </w:r>
    </w:p>
    <w:p w14:paraId="380799C4">
      <w:pPr>
        <w:pStyle w:val="29"/>
        <w:snapToGrid w:val="0"/>
        <w:spacing w:line="360" w:lineRule="exact"/>
        <w:ind w:firstLine="422" w:firstLineChars="200"/>
        <w:rPr>
          <w:rFonts w:hAnsi="宋体" w:cs="宋体"/>
          <w:b/>
          <w:color w:val="auto"/>
          <w:sz w:val="21"/>
        </w:rPr>
      </w:pPr>
      <w:r>
        <w:rPr>
          <w:rFonts w:hint="eastAsia" w:hAnsi="宋体" w:cs="宋体"/>
          <w:b/>
          <w:color w:val="auto"/>
          <w:sz w:val="21"/>
        </w:rPr>
        <w:t>2.投标文件解密结束后，开标活动组织人员在线开启投标文件。</w:t>
      </w:r>
    </w:p>
    <w:p w14:paraId="3A9D14B9">
      <w:pPr>
        <w:pStyle w:val="29"/>
        <w:snapToGrid w:val="0"/>
        <w:spacing w:line="360" w:lineRule="exact"/>
        <w:ind w:firstLine="422" w:firstLineChars="200"/>
        <w:rPr>
          <w:rFonts w:hAnsi="宋体" w:cs="宋体"/>
          <w:b/>
          <w:color w:val="auto"/>
          <w:sz w:val="21"/>
        </w:rPr>
      </w:pPr>
      <w:r>
        <w:rPr>
          <w:rFonts w:hint="eastAsia" w:hAnsi="宋体" w:cs="宋体"/>
          <w:b/>
          <w:color w:val="auto"/>
          <w:sz w:val="21"/>
        </w:rPr>
        <w:t>3.开启投标人报价文件，开标活动组织人员宣读开标（报价）一览表有关内容，投标人代表如果认为宣读有误，可以当场提出异议。</w:t>
      </w:r>
    </w:p>
    <w:p w14:paraId="750B398B">
      <w:pPr>
        <w:pStyle w:val="29"/>
        <w:snapToGrid w:val="0"/>
        <w:spacing w:line="360" w:lineRule="exact"/>
        <w:ind w:firstLine="422" w:firstLineChars="200"/>
        <w:rPr>
          <w:rFonts w:hAnsi="宋体" w:cs="宋体"/>
          <w:b/>
          <w:color w:val="auto"/>
          <w:sz w:val="21"/>
        </w:rPr>
      </w:pPr>
      <w:r>
        <w:rPr>
          <w:rFonts w:hint="eastAsia" w:hAnsi="宋体" w:cs="宋体"/>
          <w:b/>
          <w:color w:val="auto"/>
          <w:sz w:val="21"/>
        </w:rPr>
        <w:t>开标结束后，如发现开标结果与报价文件不一致者，由评标委员会根据报价文件内容进行修正。</w:t>
      </w:r>
    </w:p>
    <w:p w14:paraId="7B1FF3F8">
      <w:pPr>
        <w:pStyle w:val="29"/>
        <w:snapToGrid w:val="0"/>
        <w:spacing w:line="360" w:lineRule="exact"/>
        <w:ind w:firstLine="422" w:firstLineChars="200"/>
        <w:rPr>
          <w:rFonts w:hAnsi="宋体" w:cs="宋体"/>
          <w:color w:val="auto"/>
          <w:sz w:val="21"/>
        </w:rPr>
      </w:pPr>
      <w:r>
        <w:rPr>
          <w:rFonts w:hint="eastAsia" w:hAnsi="宋体" w:cs="宋体"/>
          <w:b/>
          <w:color w:val="auto"/>
          <w:sz w:val="21"/>
        </w:rPr>
        <w:t>特别说明：如遇“政府采购云平台”电子化开标或评审程序调整的，按调整后程序执行。</w:t>
      </w:r>
    </w:p>
    <w:p w14:paraId="4903B473">
      <w:pPr>
        <w:pStyle w:val="22"/>
        <w:tabs>
          <w:tab w:val="left" w:pos="709"/>
        </w:tabs>
        <w:adjustRightInd w:val="0"/>
        <w:snapToGrid w:val="0"/>
        <w:spacing w:line="360" w:lineRule="exact"/>
        <w:ind w:firstLine="562" w:firstLineChars="200"/>
        <w:rPr>
          <w:rFonts w:ascii="宋体" w:hAnsi="宋体" w:eastAsia="宋体" w:cs="宋体"/>
          <w:b/>
          <w:bCs/>
          <w:color w:val="auto"/>
          <w:kern w:val="2"/>
          <w:sz w:val="28"/>
          <w:szCs w:val="28"/>
        </w:rPr>
      </w:pPr>
      <w:r>
        <w:rPr>
          <w:rFonts w:hint="eastAsia" w:ascii="宋体" w:hAnsi="宋体" w:eastAsia="宋体" w:cs="宋体"/>
          <w:b/>
          <w:bCs/>
          <w:color w:val="auto"/>
          <w:kern w:val="2"/>
          <w:sz w:val="28"/>
          <w:szCs w:val="28"/>
        </w:rPr>
        <w:t>五、评标</w:t>
      </w:r>
      <w:bookmarkEnd w:id="51"/>
      <w:bookmarkEnd w:id="52"/>
    </w:p>
    <w:p w14:paraId="514B6151">
      <w:pPr>
        <w:pStyle w:val="29"/>
        <w:snapToGrid w:val="0"/>
        <w:spacing w:line="360" w:lineRule="exact"/>
        <w:ind w:left="690" w:leftChars="228" w:hanging="211" w:hangingChars="100"/>
        <w:rPr>
          <w:rFonts w:hAnsi="宋体" w:cs="宋体"/>
          <w:b/>
          <w:color w:val="auto"/>
          <w:sz w:val="21"/>
        </w:rPr>
      </w:pPr>
      <w:r>
        <w:rPr>
          <w:rFonts w:hint="eastAsia" w:hAnsi="宋体" w:cs="宋体"/>
          <w:b/>
          <w:color w:val="auto"/>
          <w:sz w:val="21"/>
        </w:rPr>
        <w:t>（一）组建评标委员会</w:t>
      </w:r>
    </w:p>
    <w:p w14:paraId="6493E794">
      <w:pPr>
        <w:pStyle w:val="29"/>
        <w:snapToGrid w:val="0"/>
        <w:spacing w:line="360" w:lineRule="exact"/>
        <w:ind w:firstLine="420" w:firstLineChars="200"/>
        <w:rPr>
          <w:rFonts w:hAnsi="宋体" w:cs="宋体"/>
          <w:color w:val="auto"/>
          <w:sz w:val="21"/>
        </w:rPr>
      </w:pPr>
      <w:r>
        <w:rPr>
          <w:rFonts w:hint="eastAsia" w:hAnsi="宋体" w:cs="宋体"/>
          <w:bCs/>
          <w:color w:val="auto"/>
          <w:sz w:val="21"/>
        </w:rPr>
        <w:t>本招标采购项目的评标委员会由采购人代表和有关技术、经济等方面的专家组成，成员人数应当为五人以上单数。其中，技术、经济等方面的专家不得少于成员总数的三分之二</w:t>
      </w:r>
      <w:r>
        <w:rPr>
          <w:rFonts w:hint="eastAsia" w:hAnsi="宋体" w:cs="宋体"/>
          <w:color w:val="auto"/>
          <w:sz w:val="21"/>
        </w:rPr>
        <w:t>。</w:t>
      </w:r>
    </w:p>
    <w:p w14:paraId="227A41AA">
      <w:pPr>
        <w:pStyle w:val="29"/>
        <w:snapToGrid w:val="0"/>
        <w:spacing w:line="360" w:lineRule="exact"/>
        <w:ind w:left="690" w:leftChars="228" w:hanging="211" w:hangingChars="100"/>
        <w:rPr>
          <w:rFonts w:hAnsi="宋体" w:cs="宋体"/>
          <w:b/>
          <w:color w:val="auto"/>
          <w:sz w:val="21"/>
        </w:rPr>
      </w:pPr>
      <w:r>
        <w:rPr>
          <w:rFonts w:hint="eastAsia" w:hAnsi="宋体" w:cs="宋体"/>
          <w:b/>
          <w:color w:val="auto"/>
          <w:sz w:val="21"/>
        </w:rPr>
        <w:t>（二）评标的方式</w:t>
      </w:r>
    </w:p>
    <w:p w14:paraId="0C767101">
      <w:pPr>
        <w:pStyle w:val="29"/>
        <w:snapToGrid w:val="0"/>
        <w:spacing w:line="360" w:lineRule="exact"/>
        <w:ind w:left="689" w:leftChars="228" w:hanging="210" w:hangingChars="100"/>
        <w:rPr>
          <w:rFonts w:hAnsi="宋体" w:cs="宋体"/>
          <w:color w:val="auto"/>
          <w:sz w:val="21"/>
        </w:rPr>
      </w:pPr>
      <w:r>
        <w:rPr>
          <w:rFonts w:hint="eastAsia" w:hAnsi="宋体" w:cs="宋体"/>
          <w:color w:val="auto"/>
          <w:sz w:val="21"/>
        </w:rPr>
        <w:t>本项目采用不公开方式评标，评标的依据为招标文件和投标文件。</w:t>
      </w:r>
    </w:p>
    <w:p w14:paraId="11E97B5F">
      <w:pPr>
        <w:pStyle w:val="29"/>
        <w:snapToGrid w:val="0"/>
        <w:spacing w:line="360" w:lineRule="exact"/>
        <w:ind w:left="690" w:leftChars="228" w:hanging="211" w:hangingChars="100"/>
        <w:rPr>
          <w:rFonts w:hAnsi="宋体" w:cs="宋体"/>
          <w:b/>
          <w:color w:val="auto"/>
          <w:sz w:val="21"/>
        </w:rPr>
      </w:pPr>
      <w:r>
        <w:rPr>
          <w:rFonts w:hint="eastAsia" w:hAnsi="宋体" w:cs="宋体"/>
          <w:b/>
          <w:color w:val="auto"/>
          <w:sz w:val="21"/>
        </w:rPr>
        <w:t>（三）</w:t>
      </w:r>
      <w:r>
        <w:rPr>
          <w:rFonts w:hint="eastAsia" w:hAnsi="宋体" w:cs="宋体"/>
          <w:b/>
          <w:bCs/>
          <w:color w:val="auto"/>
          <w:sz w:val="21"/>
        </w:rPr>
        <w:t>评标程序</w:t>
      </w:r>
    </w:p>
    <w:p w14:paraId="03658D86">
      <w:pPr>
        <w:snapToGrid w:val="0"/>
        <w:spacing w:line="360" w:lineRule="exact"/>
        <w:ind w:firstLine="413" w:firstLineChars="196"/>
        <w:rPr>
          <w:rFonts w:ascii="宋体" w:hAnsi="宋体" w:cs="宋体"/>
          <w:b/>
          <w:bCs/>
          <w:color w:val="auto"/>
          <w:szCs w:val="21"/>
        </w:rPr>
      </w:pPr>
      <w:r>
        <w:rPr>
          <w:rFonts w:hint="eastAsia" w:ascii="宋体" w:hAnsi="宋体" w:cs="宋体"/>
          <w:b/>
          <w:bCs/>
          <w:color w:val="auto"/>
          <w:szCs w:val="21"/>
        </w:rPr>
        <w:t>1.形式审查</w:t>
      </w:r>
    </w:p>
    <w:p w14:paraId="3F1B902C">
      <w:pPr>
        <w:snapToGrid w:val="0"/>
        <w:spacing w:line="360" w:lineRule="exact"/>
        <w:ind w:firstLine="420" w:firstLineChars="200"/>
        <w:rPr>
          <w:rFonts w:ascii="宋体" w:hAnsi="宋体" w:cs="宋体"/>
          <w:b/>
          <w:color w:val="auto"/>
          <w:spacing w:val="-4"/>
          <w:szCs w:val="21"/>
        </w:rPr>
      </w:pPr>
      <w:r>
        <w:rPr>
          <w:rFonts w:hint="eastAsia" w:ascii="宋体" w:hAnsi="宋体" w:cs="宋体"/>
          <w:color w:val="auto"/>
          <w:szCs w:val="21"/>
        </w:rPr>
        <w:t>采购人依法对投标人的资格进行审查。审查的依据是投标人递交的投标文件及本中心依照相关规定通过“信用中国”网站（www.creditchina.gov.cn）和中国政府采购网（www.ccgp.gov.cn）查询的相关供应商主体信用记录（查询截止时点为开标当日）。合格投标人不足3家的，不得评标。</w:t>
      </w:r>
    </w:p>
    <w:p w14:paraId="13304F63">
      <w:pPr>
        <w:snapToGrid w:val="0"/>
        <w:spacing w:line="360" w:lineRule="exact"/>
        <w:ind w:firstLine="413" w:firstLineChars="196"/>
        <w:rPr>
          <w:rFonts w:ascii="宋体" w:hAnsi="宋体" w:cs="宋体"/>
          <w:b/>
          <w:bCs/>
          <w:color w:val="auto"/>
          <w:szCs w:val="21"/>
        </w:rPr>
      </w:pPr>
      <w:r>
        <w:rPr>
          <w:rFonts w:hint="eastAsia" w:ascii="宋体" w:hAnsi="宋体" w:cs="宋体"/>
          <w:b/>
          <w:bCs/>
          <w:color w:val="auto"/>
          <w:szCs w:val="21"/>
        </w:rPr>
        <w:t>2.实质审查与比较</w:t>
      </w:r>
    </w:p>
    <w:p w14:paraId="0654C1A9">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（1）评标委员会审查、评价投标文件是否符合招标文件的商务、技术等实质性要求。</w:t>
      </w:r>
    </w:p>
    <w:p w14:paraId="4050C717">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（2）评标委员会对投标文件进行比较和评价,如有疑问,将要求投标人对投标文件有关事项作出澄清或者说明。投标人向评标委员会澄清或者说明有关问题,并最终以书面形式进行答复。</w:t>
      </w:r>
    </w:p>
    <w:p w14:paraId="549B5992">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投标人代表未到场或者拒绝澄清或者澄清的内容改变了投标文件的实质性内容的，评标委员会有权视该投标文件无效。</w:t>
      </w:r>
    </w:p>
    <w:p w14:paraId="1C528E4B">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（3）各投标人的技术得分为所有评委的有效评分的算术平均数，由指定专人进行计算复核。</w:t>
      </w:r>
    </w:p>
    <w:p w14:paraId="08749953">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（4）本中心工作人员协助评标委员会根据本项目的评分标准计算各投标人的商务报价得分。</w:t>
      </w:r>
    </w:p>
    <w:p w14:paraId="21838896">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（5）评标委员会完成评标后,评委对各部分得分汇总,计算出本项目最终得分、评标价等。评标委员会按评标原则推荐中标候选人同时起草评标报告。</w:t>
      </w:r>
    </w:p>
    <w:p w14:paraId="2C397410">
      <w:pPr>
        <w:snapToGrid w:val="0"/>
        <w:spacing w:line="360" w:lineRule="exact"/>
        <w:ind w:firstLine="422" w:firstLineChars="200"/>
        <w:rPr>
          <w:rFonts w:ascii="宋体" w:hAnsi="宋体" w:cs="宋体"/>
          <w:b/>
          <w:color w:val="auto"/>
          <w:szCs w:val="21"/>
        </w:rPr>
      </w:pPr>
      <w:r>
        <w:rPr>
          <w:rFonts w:hint="eastAsia" w:ascii="宋体" w:hAnsi="宋体" w:cs="宋体"/>
          <w:b/>
          <w:color w:val="auto"/>
          <w:szCs w:val="21"/>
        </w:rPr>
        <w:t>（四）澄清问题的形式</w:t>
      </w:r>
    </w:p>
    <w:p w14:paraId="7172621E">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7E883663">
      <w:pPr>
        <w:pStyle w:val="29"/>
        <w:snapToGrid w:val="0"/>
        <w:spacing w:line="360" w:lineRule="exact"/>
        <w:ind w:left="690" w:leftChars="228" w:hanging="211" w:hangingChars="100"/>
        <w:rPr>
          <w:rFonts w:hAnsi="宋体" w:cs="宋体"/>
          <w:b/>
          <w:color w:val="auto"/>
          <w:sz w:val="21"/>
        </w:rPr>
      </w:pPr>
      <w:r>
        <w:rPr>
          <w:rFonts w:hint="eastAsia" w:hAnsi="宋体" w:cs="宋体"/>
          <w:b/>
          <w:color w:val="auto"/>
          <w:sz w:val="21"/>
        </w:rPr>
        <w:t>（五）错误修正</w:t>
      </w:r>
    </w:p>
    <w:p w14:paraId="7A4EFAFB">
      <w:pPr>
        <w:pStyle w:val="29"/>
        <w:snapToGrid w:val="0"/>
        <w:spacing w:line="360" w:lineRule="exact"/>
        <w:ind w:left="689" w:leftChars="228" w:hanging="210" w:hangingChars="100"/>
        <w:rPr>
          <w:rFonts w:hAnsi="宋体" w:cs="宋体"/>
          <w:color w:val="auto"/>
          <w:sz w:val="21"/>
        </w:rPr>
      </w:pPr>
      <w:r>
        <w:rPr>
          <w:rFonts w:hint="eastAsia" w:hAnsi="宋体" w:cs="宋体"/>
          <w:color w:val="auto"/>
          <w:sz w:val="21"/>
        </w:rPr>
        <w:t>投标文件如果出现计算或表达上的错误，修正错误的原则如下：</w:t>
      </w:r>
    </w:p>
    <w:p w14:paraId="5A684907">
      <w:pPr>
        <w:pStyle w:val="29"/>
        <w:snapToGrid w:val="0"/>
        <w:spacing w:line="360" w:lineRule="exact"/>
        <w:ind w:firstLine="420" w:firstLineChars="200"/>
        <w:rPr>
          <w:rFonts w:hAnsi="宋体" w:cs="宋体"/>
          <w:color w:val="auto"/>
          <w:sz w:val="21"/>
        </w:rPr>
      </w:pPr>
      <w:r>
        <w:rPr>
          <w:rFonts w:hint="eastAsia" w:hAnsi="宋体" w:cs="宋体"/>
          <w:color w:val="auto"/>
          <w:sz w:val="21"/>
        </w:rPr>
        <w:t>1.投标文件中开标一览表（报价表）内容与投标文件中相应内容不一致的，以开标一览表（报价表）为准；</w:t>
      </w:r>
    </w:p>
    <w:p w14:paraId="2CBE2FB3">
      <w:pPr>
        <w:pStyle w:val="29"/>
        <w:snapToGrid w:val="0"/>
        <w:spacing w:line="360" w:lineRule="exact"/>
        <w:ind w:firstLine="420" w:firstLineChars="200"/>
        <w:rPr>
          <w:rFonts w:hAnsi="宋体" w:cs="宋体"/>
          <w:color w:val="auto"/>
          <w:sz w:val="21"/>
        </w:rPr>
      </w:pPr>
      <w:r>
        <w:rPr>
          <w:rFonts w:hint="eastAsia" w:hAnsi="宋体" w:cs="宋体"/>
          <w:color w:val="auto"/>
          <w:sz w:val="21"/>
        </w:rPr>
        <w:t>2.大写金额和小写金额不一致的，以大写金额为准；</w:t>
      </w:r>
    </w:p>
    <w:p w14:paraId="38C87BAD">
      <w:pPr>
        <w:pStyle w:val="29"/>
        <w:snapToGrid w:val="0"/>
        <w:spacing w:line="360" w:lineRule="exact"/>
        <w:ind w:firstLine="420" w:firstLineChars="200"/>
        <w:rPr>
          <w:rFonts w:hAnsi="宋体" w:cs="宋体"/>
          <w:color w:val="auto"/>
          <w:sz w:val="21"/>
        </w:rPr>
      </w:pPr>
      <w:r>
        <w:rPr>
          <w:rFonts w:hint="eastAsia" w:hAnsi="宋体" w:cs="宋体"/>
          <w:color w:val="auto"/>
          <w:sz w:val="21"/>
        </w:rPr>
        <w:t>3.单价金额小数点或者百分比有明显错位的，以开标一览表的总价为准，并修改单价；</w:t>
      </w:r>
    </w:p>
    <w:p w14:paraId="77AAC3B4">
      <w:pPr>
        <w:pStyle w:val="29"/>
        <w:snapToGrid w:val="0"/>
        <w:spacing w:line="360" w:lineRule="exact"/>
        <w:ind w:firstLine="420" w:firstLineChars="200"/>
        <w:rPr>
          <w:rFonts w:hAnsi="宋体" w:cs="宋体"/>
          <w:color w:val="auto"/>
          <w:sz w:val="21"/>
        </w:rPr>
      </w:pPr>
      <w:r>
        <w:rPr>
          <w:rFonts w:hint="eastAsia" w:hAnsi="宋体" w:cs="宋体"/>
          <w:color w:val="auto"/>
          <w:sz w:val="21"/>
        </w:rPr>
        <w:t>4.总价金额与按单价汇总金额不一致的，以单价金额计算结果为准。</w:t>
      </w:r>
    </w:p>
    <w:p w14:paraId="0B5EAF05">
      <w:pPr>
        <w:pStyle w:val="29"/>
        <w:snapToGrid w:val="0"/>
        <w:spacing w:line="360" w:lineRule="exact"/>
        <w:ind w:firstLine="420" w:firstLineChars="200"/>
        <w:rPr>
          <w:rFonts w:hAnsi="宋体" w:cs="宋体"/>
          <w:color w:val="auto"/>
          <w:sz w:val="21"/>
        </w:rPr>
      </w:pPr>
      <w:r>
        <w:rPr>
          <w:rFonts w:hint="eastAsia" w:hAnsi="宋体" w:cs="宋体"/>
          <w:color w:val="auto"/>
          <w:sz w:val="21"/>
        </w:rPr>
        <w:t>5.对不同文字文本投标文件的解释发生异议的，以中文文本为准。</w:t>
      </w:r>
    </w:p>
    <w:p w14:paraId="61BC06A5">
      <w:pPr>
        <w:pStyle w:val="29"/>
        <w:snapToGrid w:val="0"/>
        <w:spacing w:line="360" w:lineRule="exact"/>
        <w:ind w:firstLine="420" w:firstLineChars="200"/>
        <w:rPr>
          <w:rFonts w:hAnsi="宋体" w:cs="宋体"/>
          <w:color w:val="auto"/>
          <w:sz w:val="21"/>
        </w:rPr>
      </w:pPr>
      <w:r>
        <w:rPr>
          <w:rFonts w:hint="eastAsia" w:hAnsi="宋体" w:cs="宋体"/>
          <w:color w:val="auto"/>
          <w:sz w:val="21"/>
        </w:rPr>
        <w:t>同时出现两种以上不一致的，按照前款规定的顺序修正。</w:t>
      </w:r>
    </w:p>
    <w:p w14:paraId="495B3553">
      <w:pPr>
        <w:pStyle w:val="29"/>
        <w:snapToGrid w:val="0"/>
        <w:spacing w:line="360" w:lineRule="exact"/>
        <w:ind w:firstLine="422" w:firstLineChars="200"/>
        <w:rPr>
          <w:rFonts w:hAnsi="宋体" w:cs="宋体"/>
          <w:b/>
          <w:bCs/>
          <w:color w:val="auto"/>
          <w:sz w:val="21"/>
        </w:rPr>
      </w:pPr>
      <w:r>
        <w:rPr>
          <w:rFonts w:hint="eastAsia" w:hAnsi="宋体" w:cs="宋体"/>
          <w:b/>
          <w:bCs/>
          <w:color w:val="auto"/>
          <w:sz w:val="21"/>
        </w:rPr>
        <w:t>按上述修正错误的原则及方法调整或修正投标文件的投标报价，投标人同意并签字确认后，调整后的投标报价对投标人具有约束作用。如果投标人不接受修正后的报价，则其投标将作为无效投标处理。</w:t>
      </w:r>
    </w:p>
    <w:p w14:paraId="062F74EB">
      <w:pPr>
        <w:pStyle w:val="29"/>
        <w:tabs>
          <w:tab w:val="left" w:pos="630"/>
        </w:tabs>
        <w:snapToGrid w:val="0"/>
        <w:spacing w:line="360" w:lineRule="exact"/>
        <w:ind w:firstLine="422" w:firstLineChars="200"/>
        <w:rPr>
          <w:rFonts w:hAnsi="宋体" w:cs="宋体"/>
          <w:b/>
          <w:color w:val="auto"/>
          <w:sz w:val="21"/>
        </w:rPr>
      </w:pPr>
      <w:r>
        <w:rPr>
          <w:rFonts w:hint="eastAsia" w:hAnsi="宋体" w:cs="宋体"/>
          <w:b/>
          <w:color w:val="auto"/>
          <w:sz w:val="21"/>
        </w:rPr>
        <w:t>（六）评标原则和评标办法</w:t>
      </w:r>
    </w:p>
    <w:p w14:paraId="5C8776A7">
      <w:pPr>
        <w:pStyle w:val="29"/>
        <w:snapToGrid w:val="0"/>
        <w:spacing w:line="360" w:lineRule="exact"/>
        <w:ind w:firstLine="420" w:firstLineChars="200"/>
        <w:rPr>
          <w:rFonts w:hAnsi="宋体" w:cs="宋体"/>
          <w:color w:val="auto"/>
          <w:sz w:val="21"/>
        </w:rPr>
      </w:pPr>
      <w:r>
        <w:rPr>
          <w:rFonts w:hint="eastAsia" w:hAnsi="宋体" w:cs="宋体"/>
          <w:color w:val="auto"/>
          <w:sz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CB38444">
      <w:pPr>
        <w:pStyle w:val="29"/>
        <w:snapToGrid w:val="0"/>
        <w:spacing w:line="360" w:lineRule="exact"/>
        <w:ind w:firstLine="420" w:firstLineChars="200"/>
        <w:rPr>
          <w:rFonts w:hAnsi="宋体" w:cs="宋体"/>
          <w:color w:val="auto"/>
          <w:sz w:val="21"/>
        </w:rPr>
      </w:pPr>
      <w:r>
        <w:rPr>
          <w:rFonts w:hint="eastAsia" w:hAnsi="宋体" w:cs="宋体"/>
          <w:color w:val="auto"/>
          <w:sz w:val="21"/>
        </w:rPr>
        <w:t>2.评标办法。本项目评标办法是综合评分法，具体评标内容及评分标准等详见第四章：评标方法及评定标准。</w:t>
      </w:r>
    </w:p>
    <w:p w14:paraId="1DD91B33">
      <w:pPr>
        <w:pStyle w:val="29"/>
        <w:snapToGrid w:val="0"/>
        <w:spacing w:line="440" w:lineRule="exact"/>
        <w:ind w:firstLine="422" w:firstLineChars="200"/>
        <w:rPr>
          <w:rFonts w:hAnsi="宋体" w:cs="宋体"/>
          <w:b/>
          <w:color w:val="auto"/>
          <w:sz w:val="21"/>
        </w:rPr>
      </w:pPr>
      <w:r>
        <w:rPr>
          <w:rFonts w:hint="eastAsia" w:hAnsi="宋体" w:cs="宋体"/>
          <w:b/>
          <w:color w:val="auto"/>
          <w:sz w:val="21"/>
        </w:rPr>
        <w:t>（七）评标过程中出现争议时处理办法</w:t>
      </w:r>
    </w:p>
    <w:p w14:paraId="42B6DA66">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评标委员会成员对需要共同认定的事项存在争议的，应当按照少数服从多数的原则作出结论。持不同意见的评标委员会成员应当在评标报告上签署不同意见及理由，否则视为同意评标报告。</w:t>
      </w:r>
    </w:p>
    <w:p w14:paraId="4C0F7A14">
      <w:pPr>
        <w:pStyle w:val="29"/>
        <w:adjustRightInd w:val="0"/>
        <w:snapToGrid w:val="0"/>
        <w:spacing w:line="360" w:lineRule="exact"/>
        <w:ind w:firstLine="422" w:firstLineChars="200"/>
        <w:rPr>
          <w:rFonts w:hAnsi="宋体" w:cs="宋体"/>
          <w:b/>
          <w:color w:val="auto"/>
          <w:sz w:val="21"/>
        </w:rPr>
      </w:pPr>
      <w:r>
        <w:rPr>
          <w:rFonts w:hint="eastAsia" w:hAnsi="宋体" w:cs="宋体"/>
          <w:b/>
          <w:color w:val="auto"/>
          <w:sz w:val="21"/>
        </w:rPr>
        <w:t>（八）评标过程的监控</w:t>
      </w:r>
    </w:p>
    <w:p w14:paraId="787FDE57">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本项目评标过程实行全程录音、录像监控，投标人在评标过程中所进行的试图影响评标结果的不公正活动，可能导致其投标被拒绝。</w:t>
      </w:r>
      <w:bookmarkStart w:id="53" w:name="_Toc254970546"/>
      <w:bookmarkStart w:id="54" w:name="_Toc254970687"/>
    </w:p>
    <w:p w14:paraId="6C07904F">
      <w:pPr>
        <w:pStyle w:val="29"/>
        <w:adjustRightInd w:val="0"/>
        <w:snapToGrid w:val="0"/>
        <w:spacing w:line="360" w:lineRule="exact"/>
        <w:ind w:firstLine="562" w:firstLineChars="200"/>
        <w:rPr>
          <w:rFonts w:hAnsi="宋体" w:cs="宋体"/>
          <w:b/>
          <w:bCs/>
          <w:color w:val="auto"/>
          <w:kern w:val="2"/>
          <w:sz w:val="28"/>
          <w:szCs w:val="28"/>
        </w:rPr>
      </w:pPr>
      <w:r>
        <w:rPr>
          <w:rFonts w:hint="eastAsia" w:hAnsi="宋体" w:cs="宋体"/>
          <w:b/>
          <w:bCs/>
          <w:color w:val="auto"/>
          <w:kern w:val="2"/>
          <w:sz w:val="28"/>
          <w:szCs w:val="28"/>
        </w:rPr>
        <w:t>六、评标结果</w:t>
      </w:r>
      <w:bookmarkEnd w:id="53"/>
      <w:bookmarkEnd w:id="54"/>
    </w:p>
    <w:p w14:paraId="16CFA25B">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（一）本中心将在评标结束后2个工作日内将评标报告送采购人，采购人在5个工作日内按照评标报告中推荐的中标候选供应商顺序确定中标供应商。采购人也可以事先授权评标委员会直接确定中标供应商。</w:t>
      </w:r>
    </w:p>
    <w:p w14:paraId="6D558892">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（二）中标供应商确定后，本中心在</w:t>
      </w:r>
      <w:r>
        <w:rPr>
          <w:rFonts w:hint="eastAsia" w:hAnsi="宋体" w:cs="宋体"/>
          <w:color w:val="auto"/>
        </w:rPr>
        <w:t>中国政府采购网、</w:t>
      </w:r>
      <w:r>
        <w:rPr>
          <w:rFonts w:hint="eastAsia" w:hAnsi="宋体"/>
          <w:color w:val="auto"/>
          <w:sz w:val="21"/>
        </w:rPr>
        <w:t>广西政府采购网</w:t>
      </w:r>
      <w:r>
        <w:rPr>
          <w:rFonts w:hint="eastAsia"/>
          <w:color w:val="auto"/>
          <w:sz w:val="21"/>
        </w:rPr>
        <w:t>、</w:t>
      </w:r>
      <w:r>
        <w:rPr>
          <w:rFonts w:hAnsi="宋体"/>
          <w:color w:val="auto"/>
          <w:sz w:val="21"/>
        </w:rPr>
        <w:t>全国公共资源交易平台（广西•北海）</w:t>
      </w:r>
      <w:r>
        <w:rPr>
          <w:rFonts w:hint="eastAsia"/>
          <w:color w:val="auto"/>
          <w:sz w:val="21"/>
        </w:rPr>
        <w:t>、</w:t>
      </w:r>
      <w:r>
        <w:rPr>
          <w:rFonts w:hint="eastAsia" w:hAnsi="宋体"/>
          <w:color w:val="auto"/>
          <w:sz w:val="21"/>
        </w:rPr>
        <w:t>北海市</w:t>
      </w:r>
      <w:r>
        <w:rPr>
          <w:rFonts w:hAnsi="宋体"/>
          <w:color w:val="auto"/>
          <w:sz w:val="21"/>
        </w:rPr>
        <w:t>政府采购</w:t>
      </w:r>
      <w:r>
        <w:rPr>
          <w:rFonts w:hint="eastAsia" w:hAnsi="宋体"/>
          <w:color w:val="auto"/>
          <w:sz w:val="21"/>
        </w:rPr>
        <w:t>监管网</w:t>
      </w:r>
      <w:r>
        <w:rPr>
          <w:rFonts w:hAnsi="宋体"/>
          <w:color w:val="auto"/>
          <w:sz w:val="21"/>
        </w:rPr>
        <w:t>、</w:t>
      </w:r>
      <w:r>
        <w:rPr>
          <w:rFonts w:hint="eastAsia" w:hAnsi="宋体"/>
          <w:color w:val="auto"/>
          <w:sz w:val="21"/>
        </w:rPr>
        <w:t>北海市人民政府网-北海市政府采购中心网站</w:t>
      </w:r>
      <w:r>
        <w:rPr>
          <w:rFonts w:hint="eastAsia" w:hAnsi="宋体" w:cs="宋体"/>
          <w:color w:val="auto"/>
          <w:sz w:val="21"/>
        </w:rPr>
        <w:t>发布中标公告发布中标公告。</w:t>
      </w:r>
    </w:p>
    <w:p w14:paraId="5A427447">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（三）在发布中标公告的同时，本中心向中标供应商发出中标通知书。对未通过资格审查的投标人，本中心告知其未通过的原因；采用综合评分法评审的，本中心告知未中标人本人的评审得分与排序。</w:t>
      </w:r>
    </w:p>
    <w:p w14:paraId="0523D9DB">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（四）投标人认为招标文件、招标过程和中标结果使自己的权益受到损害的，可以在知道或者应知其权益受到损害之日起七个工作日内，以书面形式向本中心提出质疑，并及时索要书面回执。</w:t>
      </w:r>
    </w:p>
    <w:p w14:paraId="2064E533">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（五）本中心应当按照有关规定就采购人委托授权范围内的事项在收到投标人的书面质疑后7个工作日内做出答复，但答复的内容不得涉及商业秘密。</w:t>
      </w:r>
    </w:p>
    <w:p w14:paraId="54ADFC11">
      <w:pPr>
        <w:pStyle w:val="22"/>
        <w:adjustRightInd w:val="0"/>
        <w:snapToGrid w:val="0"/>
        <w:spacing w:line="360" w:lineRule="exact"/>
        <w:ind w:firstLine="562" w:firstLineChars="200"/>
        <w:rPr>
          <w:rFonts w:ascii="宋体" w:hAnsi="宋体" w:eastAsia="宋体" w:cs="宋体"/>
          <w:b/>
          <w:bCs/>
          <w:color w:val="auto"/>
          <w:kern w:val="2"/>
          <w:sz w:val="28"/>
          <w:szCs w:val="28"/>
        </w:rPr>
      </w:pPr>
      <w:r>
        <w:rPr>
          <w:rFonts w:hint="eastAsia" w:ascii="宋体" w:hAnsi="宋体" w:eastAsia="宋体" w:cs="宋体"/>
          <w:b/>
          <w:bCs/>
          <w:color w:val="auto"/>
          <w:kern w:val="2"/>
          <w:sz w:val="28"/>
          <w:szCs w:val="28"/>
        </w:rPr>
        <w:t>七、签订合同</w:t>
      </w:r>
    </w:p>
    <w:p w14:paraId="7761618D">
      <w:pPr>
        <w:pStyle w:val="22"/>
        <w:adjustRightInd w:val="0"/>
        <w:snapToGrid w:val="0"/>
        <w:spacing w:line="360" w:lineRule="exact"/>
        <w:ind w:firstLine="422" w:firstLineChars="200"/>
        <w:rPr>
          <w:rFonts w:ascii="宋体" w:hAnsi="宋体" w:eastAsia="宋体" w:cs="宋体"/>
          <w:b/>
          <w:bCs/>
          <w:color w:val="auto"/>
          <w:kern w:val="2"/>
          <w:sz w:val="21"/>
          <w:szCs w:val="21"/>
        </w:rPr>
      </w:pPr>
      <w:r>
        <w:rPr>
          <w:rFonts w:hint="eastAsia" w:ascii="宋体" w:hAnsi="宋体" w:eastAsia="宋体" w:cs="宋体"/>
          <w:b/>
          <w:color w:val="auto"/>
          <w:sz w:val="21"/>
          <w:szCs w:val="21"/>
        </w:rPr>
        <w:t>（一）合同授予标准</w:t>
      </w:r>
    </w:p>
    <w:p w14:paraId="35038877">
      <w:pPr>
        <w:pStyle w:val="29"/>
        <w:spacing w:line="440" w:lineRule="exact"/>
        <w:ind w:firstLine="420"/>
        <w:rPr>
          <w:rFonts w:hAnsi="宋体" w:cs="宋体"/>
          <w:color w:val="auto"/>
          <w:sz w:val="21"/>
        </w:rPr>
      </w:pPr>
      <w:r>
        <w:rPr>
          <w:rFonts w:hint="eastAsia" w:hAnsi="宋体" w:cs="宋体"/>
          <w:color w:val="auto"/>
          <w:sz w:val="21"/>
        </w:rPr>
        <w:t>合同将授予被确定投标文件满足招标文件全部实质性要求，具备履行合同能力，评审得分最高，综合评分排名第一的供应商。</w:t>
      </w:r>
    </w:p>
    <w:p w14:paraId="607E291D">
      <w:pPr>
        <w:pStyle w:val="29"/>
        <w:spacing w:line="440" w:lineRule="exact"/>
        <w:ind w:firstLine="420"/>
        <w:rPr>
          <w:rFonts w:hAnsi="宋体" w:cs="宋体"/>
          <w:color w:val="auto"/>
          <w:sz w:val="21"/>
        </w:rPr>
      </w:pPr>
      <w:r>
        <w:rPr>
          <w:rFonts w:hint="eastAsia" w:hAnsi="宋体" w:cs="宋体"/>
          <w:b/>
          <w:color w:val="auto"/>
          <w:sz w:val="21"/>
        </w:rPr>
        <w:t>（二）签订合同</w:t>
      </w:r>
    </w:p>
    <w:p w14:paraId="5EA40F52">
      <w:pPr>
        <w:pStyle w:val="29"/>
        <w:spacing w:line="360" w:lineRule="exact"/>
        <w:ind w:firstLine="420" w:firstLineChars="200"/>
        <w:rPr>
          <w:rFonts w:hAnsi="宋体" w:cs="宋体"/>
          <w:color w:val="auto"/>
          <w:sz w:val="21"/>
        </w:rPr>
      </w:pPr>
      <w:r>
        <w:rPr>
          <w:rFonts w:hint="eastAsia" w:hAnsi="宋体" w:cs="宋体"/>
          <w:color w:val="auto"/>
          <w:sz w:val="21"/>
        </w:rPr>
        <w:t>1.中标通知书发出后，采购人不得违法改变中标结果，中标人无正当理由不得放弃中标。</w:t>
      </w:r>
    </w:p>
    <w:p w14:paraId="7D41192F">
      <w:pPr>
        <w:pStyle w:val="29"/>
        <w:spacing w:line="360" w:lineRule="exact"/>
        <w:ind w:firstLine="420" w:firstLineChars="200"/>
        <w:rPr>
          <w:rFonts w:hAnsi="宋体" w:cs="宋体"/>
          <w:color w:val="auto"/>
          <w:sz w:val="21"/>
        </w:rPr>
      </w:pPr>
      <w:r>
        <w:rPr>
          <w:rFonts w:hint="eastAsia" w:hAnsi="宋体" w:cs="宋体"/>
          <w:color w:val="auto"/>
          <w:sz w:val="21"/>
        </w:rPr>
        <w:t>2.中标供应商拒绝与采购人签订合同或因不可抗力或者自身原因不能履行采购合同的，采购人可以与中标供应商之后排名第一的中标候选供应商签订采购合同，以此类推,也可以重新招标。中标供应商放弃中标项目，拒绝与采购人签订合同的，给采购人造成损失的，还应当赔偿损失，并作为不良行为记录在案。</w:t>
      </w:r>
    </w:p>
    <w:p w14:paraId="1BEC166A">
      <w:pPr>
        <w:pStyle w:val="29"/>
        <w:spacing w:line="360" w:lineRule="exact"/>
        <w:ind w:firstLine="420" w:firstLineChars="200"/>
        <w:rPr>
          <w:rFonts w:hAnsi="宋体" w:cs="宋体"/>
          <w:color w:val="auto"/>
          <w:sz w:val="21"/>
        </w:rPr>
      </w:pPr>
      <w:r>
        <w:rPr>
          <w:rFonts w:hint="eastAsia" w:hAnsi="宋体" w:cs="宋体"/>
          <w:color w:val="auto"/>
          <w:sz w:val="21"/>
        </w:rPr>
        <w:t>3.采购人应当自中标通知书发出之日起</w:t>
      </w:r>
      <w:r>
        <w:rPr>
          <w:rFonts w:hAnsi="宋体" w:cs="宋体"/>
          <w:color w:val="auto"/>
          <w:sz w:val="21"/>
        </w:rPr>
        <w:t>25</w:t>
      </w:r>
      <w:r>
        <w:rPr>
          <w:rFonts w:hint="eastAsia" w:hAnsi="宋体" w:cs="宋体"/>
          <w:color w:val="auto"/>
          <w:sz w:val="21"/>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1A5CCFD">
      <w:pPr>
        <w:pStyle w:val="29"/>
        <w:spacing w:line="360" w:lineRule="exact"/>
        <w:ind w:firstLine="420" w:firstLineChars="200"/>
        <w:rPr>
          <w:rFonts w:hAnsi="宋体" w:cs="宋体"/>
          <w:color w:val="auto"/>
          <w:sz w:val="21"/>
        </w:rPr>
      </w:pPr>
      <w:r>
        <w:rPr>
          <w:rFonts w:hint="eastAsia" w:hAnsi="宋体" w:cs="宋体"/>
          <w:color w:val="auto"/>
          <w:sz w:val="21"/>
        </w:rPr>
        <w:t>4.政府采购合同应当包括采购人与中标人的名称和住所、标的、数量、质量、价款或者报酬、履行期限及地点和方式、验收要求、违约责任、解决争议的方法等内容。政府采购合同签订当日，将政府采购合同送代理机构备案。</w:t>
      </w:r>
    </w:p>
    <w:p w14:paraId="4810D9EA">
      <w:pPr>
        <w:pStyle w:val="29"/>
        <w:spacing w:line="360" w:lineRule="exact"/>
        <w:ind w:firstLine="420" w:firstLineChars="200"/>
        <w:rPr>
          <w:rFonts w:hAnsi="宋体" w:cs="宋体"/>
          <w:color w:val="auto"/>
          <w:sz w:val="21"/>
        </w:rPr>
      </w:pPr>
      <w:r>
        <w:rPr>
          <w:rFonts w:hint="eastAsia" w:hAnsi="宋体" w:cs="宋体"/>
          <w:color w:val="auto"/>
          <w:sz w:val="21"/>
        </w:rPr>
        <w:t>5.采购人与中标人应当根据合同的约定依法履行合同义务。政府采购合同的履行、违约责任和解决争议的方法等适用《中华人民共和国民法典》。</w:t>
      </w:r>
    </w:p>
    <w:p w14:paraId="20F7C6FA">
      <w:pPr>
        <w:pStyle w:val="29"/>
        <w:spacing w:line="360" w:lineRule="exact"/>
        <w:ind w:firstLine="420" w:firstLineChars="200"/>
        <w:rPr>
          <w:rFonts w:hAnsi="宋体" w:cs="宋体"/>
          <w:color w:val="auto"/>
          <w:sz w:val="21"/>
        </w:rPr>
      </w:pPr>
      <w:r>
        <w:rPr>
          <w:rFonts w:hint="eastAsia" w:hAnsi="宋体" w:cs="宋体"/>
          <w:color w:val="auto"/>
          <w:sz w:val="21"/>
        </w:rPr>
        <w:t>6.采购人应当及时对采购项目进行验收。采购人可以邀请参加本项目的其他投标人或者第三方机构参与验收。参与验收的投标人或者第三方机构的意见作为验收书的参考资料一并存档。</w:t>
      </w:r>
    </w:p>
    <w:p w14:paraId="3CC4B556">
      <w:pPr>
        <w:pStyle w:val="29"/>
        <w:spacing w:line="360" w:lineRule="exact"/>
        <w:ind w:firstLine="420" w:firstLineChars="200"/>
        <w:rPr>
          <w:rFonts w:hAnsi="宋体" w:cs="宋体"/>
          <w:color w:val="auto"/>
          <w:sz w:val="21"/>
        </w:rPr>
      </w:pPr>
      <w:r>
        <w:rPr>
          <w:rFonts w:hint="eastAsia" w:hAnsi="宋体" w:cs="宋体"/>
          <w:color w:val="auto"/>
          <w:sz w:val="21"/>
        </w:rPr>
        <w:t>7.采购人应当加强对中标人的履约管理，并按照采购合同约定，及时向中标人支付采购资金。对于中标人违反采购合同约定的行为，采购人应当及时处理，依法追究其违约责任。</w:t>
      </w:r>
    </w:p>
    <w:p w14:paraId="64895E35">
      <w:pPr>
        <w:pStyle w:val="29"/>
        <w:spacing w:line="360" w:lineRule="exact"/>
        <w:ind w:firstLine="422" w:firstLineChars="200"/>
        <w:rPr>
          <w:rFonts w:hAnsi="宋体" w:cs="宋体"/>
          <w:b/>
          <w:color w:val="auto"/>
          <w:sz w:val="21"/>
        </w:rPr>
      </w:pPr>
      <w:r>
        <w:rPr>
          <w:rFonts w:hint="eastAsia" w:hAnsi="宋体" w:cs="宋体"/>
          <w:b/>
          <w:color w:val="auto"/>
          <w:sz w:val="21"/>
        </w:rPr>
        <w:t>8.关于开展北海市政府采购合同信用融资工作的通知</w:t>
      </w:r>
    </w:p>
    <w:p w14:paraId="7B0D9C43">
      <w:pPr>
        <w:pStyle w:val="29"/>
        <w:spacing w:line="360" w:lineRule="exact"/>
        <w:ind w:firstLine="422" w:firstLineChars="200"/>
        <w:rPr>
          <w:rFonts w:hAnsi="宋体" w:cs="宋体"/>
          <w:b/>
          <w:color w:val="auto"/>
          <w:sz w:val="21"/>
        </w:rPr>
      </w:pPr>
      <w:r>
        <w:rPr>
          <w:rFonts w:hint="eastAsia" w:hAnsi="宋体" w:cs="宋体"/>
          <w:b/>
          <w:color w:val="auto"/>
          <w:sz w:val="21"/>
        </w:rPr>
        <w:t>各政府采购供应商：</w:t>
      </w:r>
    </w:p>
    <w:p w14:paraId="769EF84E">
      <w:pPr>
        <w:pStyle w:val="29"/>
        <w:spacing w:line="360" w:lineRule="exact"/>
        <w:ind w:firstLine="422" w:firstLineChars="200"/>
        <w:rPr>
          <w:rFonts w:hAnsi="宋体" w:cs="宋体"/>
          <w:b/>
          <w:color w:val="auto"/>
          <w:sz w:val="21"/>
        </w:rPr>
      </w:pPr>
      <w:r>
        <w:rPr>
          <w:rFonts w:hint="eastAsia" w:hAnsi="宋体" w:cs="宋体"/>
          <w:b/>
          <w:color w:val="auto"/>
          <w:sz w:val="21"/>
        </w:rPr>
        <w:t>为贯彻落实党的十九大精神、国务院“放管服”改革决策部署，助力解决中小微企业在政府采购活动中资金不足、融资难、融资贵的困难，促进中小微企业依法诚信参加政府采购活动，优化我市营商环境，根据《中华人民共和国政府采购法》等有关规定，现就开展北海市政府采购合同信用融资工作有关事项通知如下：</w:t>
      </w:r>
    </w:p>
    <w:p w14:paraId="2A2220E5">
      <w:pPr>
        <w:pStyle w:val="29"/>
        <w:spacing w:line="360" w:lineRule="exact"/>
        <w:ind w:firstLine="422" w:firstLineChars="200"/>
        <w:rPr>
          <w:rFonts w:hAnsi="宋体" w:cs="宋体"/>
          <w:b/>
          <w:color w:val="auto"/>
          <w:sz w:val="21"/>
        </w:rPr>
      </w:pPr>
      <w:r>
        <w:rPr>
          <w:rFonts w:hint="eastAsia" w:hAnsi="宋体" w:cs="宋体"/>
          <w:b/>
          <w:color w:val="auto"/>
          <w:sz w:val="21"/>
        </w:rPr>
        <w:t>一、融资概念</w:t>
      </w:r>
    </w:p>
    <w:p w14:paraId="5CF828FC">
      <w:pPr>
        <w:pStyle w:val="29"/>
        <w:spacing w:line="360" w:lineRule="exact"/>
        <w:ind w:firstLine="422" w:firstLineChars="200"/>
        <w:rPr>
          <w:rFonts w:hAnsi="宋体" w:cs="宋体"/>
          <w:b/>
          <w:color w:val="auto"/>
          <w:sz w:val="21"/>
        </w:rPr>
      </w:pPr>
      <w:r>
        <w:rPr>
          <w:rFonts w:hint="eastAsia" w:hAnsi="宋体" w:cs="宋体"/>
          <w:b/>
          <w:color w:val="auto"/>
          <w:sz w:val="21"/>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w:t>
      </w:r>
    </w:p>
    <w:p w14:paraId="7CC74468">
      <w:pPr>
        <w:pStyle w:val="29"/>
        <w:spacing w:line="360" w:lineRule="exact"/>
        <w:ind w:firstLine="422" w:firstLineChars="200"/>
        <w:rPr>
          <w:rFonts w:hAnsi="宋体" w:cs="宋体"/>
          <w:b/>
          <w:color w:val="auto"/>
          <w:sz w:val="21"/>
        </w:rPr>
      </w:pPr>
      <w:r>
        <w:rPr>
          <w:rFonts w:hint="eastAsia" w:hAnsi="宋体" w:cs="宋体"/>
          <w:b/>
          <w:color w:val="auto"/>
          <w:sz w:val="21"/>
        </w:rPr>
        <w:t>二、基本原则</w:t>
      </w:r>
    </w:p>
    <w:p w14:paraId="0C8F0FD6">
      <w:pPr>
        <w:pStyle w:val="29"/>
        <w:spacing w:line="360" w:lineRule="exact"/>
        <w:ind w:firstLine="422" w:firstLineChars="200"/>
        <w:rPr>
          <w:rFonts w:hAnsi="宋体" w:cs="宋体"/>
          <w:b/>
          <w:color w:val="auto"/>
          <w:sz w:val="21"/>
        </w:rPr>
      </w:pPr>
      <w:r>
        <w:rPr>
          <w:rFonts w:hint="eastAsia" w:hAnsi="宋体" w:cs="宋体"/>
          <w:b/>
          <w:color w:val="auto"/>
          <w:sz w:val="21"/>
        </w:rPr>
        <w:t>（一）协调推进，服务银企。北海市财政局、北海市政府采购中心共同推进“政采贷”工作，促进政府采购政策功能和金融资源的有机结合，拓宽金融机构的融资业务，助力解决政府采购中标（成交）中小微企业资金不足、融资难、融资贵的困难，促进中小微企业健康发展。</w:t>
      </w:r>
    </w:p>
    <w:p w14:paraId="37D0075B">
      <w:pPr>
        <w:pStyle w:val="29"/>
        <w:spacing w:line="360" w:lineRule="exact"/>
        <w:ind w:firstLine="422" w:firstLineChars="200"/>
        <w:rPr>
          <w:rFonts w:hAnsi="宋体" w:cs="宋体"/>
          <w:b/>
          <w:color w:val="auto"/>
          <w:sz w:val="21"/>
        </w:rPr>
      </w:pPr>
      <w:r>
        <w:rPr>
          <w:rFonts w:hint="eastAsia" w:hAnsi="宋体" w:cs="宋体"/>
          <w:b/>
          <w:color w:val="auto"/>
          <w:sz w:val="21"/>
        </w:rPr>
        <w:t>（二）银企自愿，互惠共赢。金融机构和中小微企业按照自愿原则参与。中小微企业根据自身情况自行决定是否申请“政采贷”，自愿选择金融机构、融资方式；金融机构依据其内部审查制度和决策程序决定是否为中小微企业提供信用融资、融资额度等，并与供应商签订融资合同，自担风险。</w:t>
      </w:r>
    </w:p>
    <w:p w14:paraId="53CFE76D">
      <w:pPr>
        <w:pStyle w:val="29"/>
        <w:spacing w:line="360" w:lineRule="exact"/>
        <w:ind w:firstLine="422" w:firstLineChars="200"/>
        <w:rPr>
          <w:rFonts w:hAnsi="宋体" w:cs="宋体"/>
          <w:b/>
          <w:color w:val="auto"/>
          <w:sz w:val="21"/>
        </w:rPr>
      </w:pPr>
      <w:r>
        <w:rPr>
          <w:rFonts w:hint="eastAsia" w:hAnsi="宋体" w:cs="宋体"/>
          <w:b/>
          <w:color w:val="auto"/>
          <w:sz w:val="21"/>
        </w:rPr>
        <w:t>（三）优质优惠，加强扶持。金融机构按优于同期一般企业的贷款利率，向政府采购中小微企业提供信用贷款，贷款额度由金融机构根据政府采购合同的具体情况确定，不要求申请融资的中小微企业提供财产抵押或第三方担保，不收取融资利息之外的额外费用。</w:t>
      </w:r>
    </w:p>
    <w:p w14:paraId="4598D67C">
      <w:pPr>
        <w:pStyle w:val="29"/>
        <w:spacing w:line="360" w:lineRule="exact"/>
        <w:ind w:firstLine="422" w:firstLineChars="200"/>
        <w:rPr>
          <w:rFonts w:hAnsi="宋体" w:cs="宋体"/>
          <w:b/>
          <w:color w:val="auto"/>
          <w:sz w:val="21"/>
        </w:rPr>
      </w:pPr>
      <w:r>
        <w:rPr>
          <w:rFonts w:hint="eastAsia" w:hAnsi="宋体" w:cs="宋体"/>
          <w:b/>
          <w:color w:val="auto"/>
          <w:sz w:val="21"/>
        </w:rPr>
        <w:t>三、基本流程</w:t>
      </w:r>
    </w:p>
    <w:p w14:paraId="5E9F14B5">
      <w:pPr>
        <w:pStyle w:val="29"/>
        <w:spacing w:line="360" w:lineRule="exact"/>
        <w:ind w:firstLine="422" w:firstLineChars="200"/>
        <w:rPr>
          <w:rFonts w:hAnsi="宋体" w:cs="宋体"/>
          <w:b/>
          <w:color w:val="auto"/>
          <w:sz w:val="21"/>
        </w:rPr>
      </w:pPr>
      <w:r>
        <w:rPr>
          <w:rFonts w:hint="eastAsia" w:hAnsi="宋体" w:cs="宋体"/>
          <w:b/>
          <w:color w:val="auto"/>
          <w:sz w:val="21"/>
        </w:rPr>
        <w:t>（一）融资申请。有融资需求的供应商取得《中标通知书》后，在签订采购合同前，向贷款金融机构递交融资申请表。中标（成交）供应商可以根据贷款需求等实际情况选择是否需要北海市小微企业融资担保有限公司提供担保增信，如需要提供担保增信则同时向北海市小微企业融资担保有限公司递交融资申请表。</w:t>
      </w:r>
    </w:p>
    <w:p w14:paraId="60CB5C3C">
      <w:pPr>
        <w:pStyle w:val="29"/>
        <w:spacing w:line="360" w:lineRule="exact"/>
        <w:ind w:firstLine="422" w:firstLineChars="200"/>
        <w:rPr>
          <w:rFonts w:hAnsi="宋体" w:cs="宋体"/>
          <w:b/>
          <w:color w:val="auto"/>
          <w:sz w:val="21"/>
        </w:rPr>
      </w:pPr>
      <w:r>
        <w:rPr>
          <w:rFonts w:hint="eastAsia" w:hAnsi="宋体" w:cs="宋体"/>
          <w:b/>
          <w:color w:val="auto"/>
          <w:sz w:val="21"/>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62522378">
      <w:pPr>
        <w:pStyle w:val="29"/>
        <w:spacing w:line="360" w:lineRule="exact"/>
        <w:ind w:firstLine="422" w:firstLineChars="200"/>
        <w:rPr>
          <w:rFonts w:hAnsi="宋体" w:cs="宋体"/>
          <w:b/>
          <w:color w:val="auto"/>
          <w:sz w:val="21"/>
        </w:rPr>
      </w:pPr>
      <w:r>
        <w:rPr>
          <w:rFonts w:hint="eastAsia" w:hAnsi="宋体" w:cs="宋体"/>
          <w:b/>
          <w:color w:val="auto"/>
          <w:sz w:val="21"/>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3AC2F567">
      <w:pPr>
        <w:pStyle w:val="29"/>
        <w:spacing w:line="360" w:lineRule="exact"/>
        <w:ind w:firstLine="422" w:firstLineChars="200"/>
        <w:rPr>
          <w:rFonts w:hAnsi="宋体" w:cs="宋体"/>
          <w:b/>
          <w:color w:val="auto"/>
          <w:sz w:val="21"/>
        </w:rPr>
      </w:pPr>
      <w:r>
        <w:rPr>
          <w:rFonts w:hint="eastAsia" w:hAnsi="宋体" w:cs="宋体"/>
          <w:b/>
          <w:color w:val="auto"/>
          <w:sz w:val="21"/>
        </w:rPr>
        <w:t>（四）贷款发放。贷款金融机构根据贷款协议向供应商发放贷款。</w:t>
      </w:r>
    </w:p>
    <w:p w14:paraId="170DE0D8">
      <w:pPr>
        <w:pStyle w:val="29"/>
        <w:spacing w:line="360" w:lineRule="exact"/>
        <w:ind w:firstLine="422" w:firstLineChars="200"/>
        <w:rPr>
          <w:rFonts w:hAnsi="宋体" w:cs="宋体"/>
          <w:b/>
          <w:color w:val="auto"/>
          <w:sz w:val="21"/>
        </w:rPr>
      </w:pPr>
      <w:r>
        <w:rPr>
          <w:rFonts w:hint="eastAsia" w:hAnsi="宋体" w:cs="宋体"/>
          <w:b/>
          <w:color w:val="auto"/>
          <w:sz w:val="21"/>
        </w:rPr>
        <w:t>（五）按期还款。供应商获得贷款后应自觉履行政府采购合同，合同履行完毕后，采购单位根据合同约定时间和账户信息，严格按照财政资金管理的相关规定，及时将资金支付到采购合同收款账户。</w:t>
      </w:r>
    </w:p>
    <w:p w14:paraId="6984B421">
      <w:pPr>
        <w:pStyle w:val="29"/>
        <w:spacing w:line="360" w:lineRule="exact"/>
        <w:ind w:firstLine="422" w:firstLineChars="200"/>
        <w:rPr>
          <w:rFonts w:hAnsi="宋体" w:cs="宋体"/>
          <w:b/>
          <w:color w:val="auto"/>
          <w:sz w:val="21"/>
        </w:rPr>
      </w:pPr>
      <w:r>
        <w:rPr>
          <w:rFonts w:hint="eastAsia" w:hAnsi="宋体" w:cs="宋体"/>
          <w:b/>
          <w:color w:val="auto"/>
          <w:sz w:val="21"/>
        </w:rPr>
        <w:t>（六）业务终止。贷款偿清后，贷款金融机构或北海市小微企业融资担保有限公司及时办理应收账款质押注销登记，业务终止。</w:t>
      </w:r>
    </w:p>
    <w:p w14:paraId="6BCEBFA8">
      <w:pPr>
        <w:pStyle w:val="29"/>
        <w:spacing w:line="360" w:lineRule="exact"/>
        <w:ind w:firstLine="422" w:firstLineChars="200"/>
        <w:rPr>
          <w:rFonts w:hAnsi="宋体" w:cs="宋体"/>
          <w:b/>
          <w:color w:val="auto"/>
          <w:sz w:val="21"/>
        </w:rPr>
      </w:pPr>
      <w:r>
        <w:rPr>
          <w:rFonts w:hint="eastAsia" w:hAnsi="宋体" w:cs="宋体"/>
          <w:b/>
          <w:color w:val="auto"/>
          <w:sz w:val="21"/>
        </w:rPr>
        <w:t>注：相关合作银行的具体操作流程详见北海市政府采购中心首页“政采贷”板块。</w:t>
      </w:r>
    </w:p>
    <w:p w14:paraId="76A0AA2B">
      <w:pPr>
        <w:pStyle w:val="29"/>
        <w:spacing w:line="360" w:lineRule="exact"/>
        <w:ind w:firstLine="422" w:firstLineChars="200"/>
        <w:rPr>
          <w:rFonts w:hAnsi="宋体" w:cs="宋体"/>
          <w:b/>
          <w:color w:val="auto"/>
          <w:sz w:val="21"/>
        </w:rPr>
      </w:pPr>
      <w:r>
        <w:rPr>
          <w:rFonts w:hint="eastAsia" w:hAnsi="宋体" w:cs="宋体"/>
          <w:b/>
          <w:color w:val="auto"/>
          <w:sz w:val="21"/>
        </w:rPr>
        <w:t>（三）补充合同</w:t>
      </w:r>
    </w:p>
    <w:p w14:paraId="16E8D941">
      <w:pPr>
        <w:pStyle w:val="29"/>
        <w:spacing w:line="360" w:lineRule="exact"/>
        <w:ind w:firstLine="420" w:firstLineChars="200"/>
        <w:rPr>
          <w:rFonts w:hAnsi="宋体" w:cs="宋体"/>
          <w:color w:val="auto"/>
          <w:sz w:val="21"/>
        </w:rPr>
      </w:pPr>
      <w:r>
        <w:rPr>
          <w:rFonts w:hint="eastAsia" w:hAnsi="宋体" w:cs="宋体"/>
          <w:color w:val="auto"/>
          <w:sz w:val="21"/>
        </w:rPr>
        <w:t>政府采购合同履行过程中，采购人需要追加与合同标的相同的货物或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1640DD46">
      <w:pPr>
        <w:ind w:firstLine="422" w:firstLineChars="200"/>
        <w:rPr>
          <w:rFonts w:ascii="宋体" w:hAnsi="宋体" w:cs="宋体"/>
          <w:b/>
          <w:color w:val="auto"/>
          <w:kern w:val="0"/>
          <w:szCs w:val="21"/>
        </w:rPr>
      </w:pPr>
      <w:r>
        <w:rPr>
          <w:rFonts w:hint="eastAsia" w:ascii="宋体" w:hAnsi="宋体" w:cs="宋体"/>
          <w:b/>
          <w:color w:val="auto"/>
        </w:rPr>
        <w:t>（四）</w:t>
      </w:r>
      <w:r>
        <w:rPr>
          <w:rFonts w:hint="eastAsia" w:ascii="宋体" w:hAnsi="宋体" w:cs="宋体"/>
          <w:b/>
          <w:color w:val="auto"/>
          <w:kern w:val="0"/>
          <w:szCs w:val="21"/>
        </w:rPr>
        <w:t>合同公告</w:t>
      </w:r>
    </w:p>
    <w:p w14:paraId="1B1A7243">
      <w:pPr>
        <w:pStyle w:val="29"/>
        <w:spacing w:line="360" w:lineRule="exact"/>
        <w:ind w:firstLine="420" w:firstLineChars="200"/>
        <w:rPr>
          <w:rFonts w:hAnsi="宋体" w:cs="宋体"/>
          <w:color w:val="auto"/>
          <w:sz w:val="21"/>
        </w:rPr>
      </w:pPr>
      <w:r>
        <w:rPr>
          <w:rFonts w:hint="eastAsia" w:hAnsi="宋体" w:cs="宋体"/>
          <w:color w:val="auto"/>
          <w:sz w:val="21"/>
        </w:rPr>
        <w:t>采购人应当自政府采购合同签订（双方当事人均已签字盖章）之日起2个工作日内，将政府采购合同在省级以上人民政府财政部门指定的媒体上公告（广西壮族自治区政府采购网），但政府采购合同中涉及国家秘密、商业秘密的内容除外。</w:t>
      </w:r>
    </w:p>
    <w:p w14:paraId="0AAB3CB5">
      <w:pPr>
        <w:pStyle w:val="29"/>
        <w:spacing w:line="440" w:lineRule="exact"/>
        <w:ind w:left="-105" w:leftChars="-50" w:firstLine="562" w:firstLineChars="200"/>
        <w:rPr>
          <w:rFonts w:hAnsi="宋体" w:cs="宋体"/>
          <w:b/>
          <w:bCs/>
          <w:color w:val="auto"/>
          <w:kern w:val="2"/>
          <w:sz w:val="28"/>
          <w:szCs w:val="28"/>
        </w:rPr>
      </w:pPr>
      <w:r>
        <w:rPr>
          <w:rFonts w:hint="eastAsia" w:hAnsi="宋体" w:cs="宋体"/>
          <w:b/>
          <w:bCs/>
          <w:color w:val="auto"/>
          <w:kern w:val="2"/>
          <w:sz w:val="28"/>
          <w:szCs w:val="28"/>
        </w:rPr>
        <w:t>八、履约保证金</w:t>
      </w:r>
    </w:p>
    <w:p w14:paraId="6BD4CB8E">
      <w:pPr>
        <w:pStyle w:val="29"/>
        <w:spacing w:line="360" w:lineRule="exact"/>
        <w:ind w:firstLine="420" w:firstLineChars="200"/>
        <w:rPr>
          <w:rFonts w:hAnsi="宋体" w:cs="宋体"/>
          <w:color w:val="auto"/>
          <w:sz w:val="21"/>
        </w:rPr>
      </w:pPr>
      <w:r>
        <w:rPr>
          <w:rFonts w:hint="eastAsia" w:hAnsi="宋体" w:cs="宋体"/>
          <w:color w:val="auto"/>
          <w:sz w:val="21"/>
        </w:rPr>
        <w:t>本项目不收取履约保证金。中标供应商未按合同约定履行合同义务，给采购人造成损失的，按实际损失进行赔偿。</w:t>
      </w:r>
    </w:p>
    <w:p w14:paraId="6E98041E">
      <w:pPr>
        <w:pStyle w:val="29"/>
        <w:spacing w:line="440" w:lineRule="exact"/>
        <w:ind w:left="-105" w:leftChars="-50" w:firstLine="562" w:firstLineChars="200"/>
        <w:rPr>
          <w:rFonts w:hAnsi="宋体" w:cs="宋体"/>
          <w:b/>
          <w:bCs/>
          <w:color w:val="auto"/>
          <w:kern w:val="2"/>
          <w:sz w:val="28"/>
          <w:szCs w:val="28"/>
        </w:rPr>
      </w:pPr>
      <w:r>
        <w:rPr>
          <w:rFonts w:hint="eastAsia" w:hAnsi="宋体" w:cs="宋体"/>
          <w:b/>
          <w:bCs/>
          <w:color w:val="auto"/>
          <w:kern w:val="2"/>
          <w:sz w:val="28"/>
          <w:szCs w:val="28"/>
        </w:rPr>
        <w:t>九、其他事项</w:t>
      </w:r>
    </w:p>
    <w:p w14:paraId="65A1AD46">
      <w:pPr>
        <w:pStyle w:val="29"/>
        <w:spacing w:line="360" w:lineRule="exact"/>
        <w:ind w:firstLine="420" w:firstLineChars="200"/>
        <w:rPr>
          <w:rFonts w:hAnsi="宋体" w:cs="宋体"/>
          <w:color w:val="auto"/>
          <w:sz w:val="21"/>
        </w:rPr>
      </w:pPr>
      <w:r>
        <w:rPr>
          <w:rFonts w:hint="eastAsia" w:hAnsi="宋体" w:cs="宋体"/>
          <w:color w:val="auto"/>
          <w:sz w:val="21"/>
        </w:rPr>
        <w:t>1.电子交易异常情形处理：采购过程中出现以下异常情形，导致电子交易平台无法正常运行，或者无法保证电子交易的公平、公正和安全时，本中心有权中止电子交易活动：</w:t>
      </w:r>
    </w:p>
    <w:p w14:paraId="1A772D1A">
      <w:pPr>
        <w:pStyle w:val="29"/>
        <w:spacing w:line="360" w:lineRule="exact"/>
        <w:ind w:firstLine="420" w:firstLineChars="200"/>
        <w:rPr>
          <w:rFonts w:hAnsi="宋体" w:cs="宋体"/>
          <w:color w:val="auto"/>
          <w:sz w:val="21"/>
        </w:rPr>
      </w:pPr>
      <w:r>
        <w:rPr>
          <w:rFonts w:hint="eastAsia" w:hAnsi="宋体" w:cs="宋体"/>
          <w:color w:val="auto"/>
          <w:sz w:val="21"/>
        </w:rPr>
        <w:t>1.1电子交易平台发生故障而无法登录访问的；</w:t>
      </w:r>
    </w:p>
    <w:p w14:paraId="67D13E5B">
      <w:pPr>
        <w:pStyle w:val="29"/>
        <w:spacing w:line="360" w:lineRule="exact"/>
        <w:ind w:firstLine="420" w:firstLineChars="200"/>
        <w:rPr>
          <w:rFonts w:hAnsi="宋体" w:cs="宋体"/>
          <w:color w:val="auto"/>
          <w:sz w:val="21"/>
        </w:rPr>
      </w:pPr>
      <w:r>
        <w:rPr>
          <w:rFonts w:hint="eastAsia" w:hAnsi="宋体" w:cs="宋体"/>
          <w:color w:val="auto"/>
          <w:sz w:val="21"/>
        </w:rPr>
        <w:t>1.2电子交易平台应用或数据库出现错误，不能进行正常操作的；</w:t>
      </w:r>
    </w:p>
    <w:p w14:paraId="07B7EC67">
      <w:pPr>
        <w:pStyle w:val="29"/>
        <w:spacing w:line="360" w:lineRule="exact"/>
        <w:ind w:firstLine="420" w:firstLineChars="200"/>
        <w:rPr>
          <w:rFonts w:hAnsi="宋体" w:cs="宋体"/>
          <w:color w:val="auto"/>
          <w:sz w:val="21"/>
        </w:rPr>
      </w:pPr>
      <w:r>
        <w:rPr>
          <w:rFonts w:hint="eastAsia" w:hAnsi="宋体" w:cs="宋体"/>
          <w:color w:val="auto"/>
          <w:sz w:val="21"/>
        </w:rPr>
        <w:t>1.3电子交易平台发现严重安全漏洞，潜在泄密危险的；</w:t>
      </w:r>
    </w:p>
    <w:p w14:paraId="57A93E97">
      <w:pPr>
        <w:pStyle w:val="29"/>
        <w:spacing w:line="360" w:lineRule="exact"/>
        <w:ind w:firstLine="420" w:firstLineChars="200"/>
        <w:rPr>
          <w:rFonts w:hAnsi="宋体" w:cs="宋体"/>
          <w:color w:val="auto"/>
          <w:sz w:val="21"/>
        </w:rPr>
      </w:pPr>
      <w:r>
        <w:rPr>
          <w:rFonts w:hint="eastAsia" w:hAnsi="宋体" w:cs="宋体"/>
          <w:color w:val="auto"/>
          <w:sz w:val="21"/>
        </w:rPr>
        <w:t>1.4病毒发作导致不能进行正常操作的；</w:t>
      </w:r>
    </w:p>
    <w:p w14:paraId="0D3BD968">
      <w:pPr>
        <w:pStyle w:val="29"/>
        <w:spacing w:line="360" w:lineRule="exact"/>
        <w:ind w:firstLine="420" w:firstLineChars="200"/>
        <w:rPr>
          <w:rFonts w:hAnsi="宋体" w:cs="宋体"/>
          <w:color w:val="auto"/>
          <w:sz w:val="21"/>
        </w:rPr>
      </w:pPr>
      <w:r>
        <w:rPr>
          <w:rFonts w:hint="eastAsia" w:hAnsi="宋体" w:cs="宋体"/>
          <w:color w:val="auto"/>
          <w:sz w:val="21"/>
        </w:rPr>
        <w:t>1.5其他无法保证电子交易的公平、公正和安全的情况。出现以上规定情形，不影响采购公平、公正性的，本中心可以待上述情形消除后继续组织电子交易活动，也可以决定某些环节以纸质形式进行；影响或可能影响采购公平、公正性的，应当重新采购。</w:t>
      </w:r>
    </w:p>
    <w:p w14:paraId="5FD96892">
      <w:pPr>
        <w:pStyle w:val="29"/>
        <w:spacing w:line="360" w:lineRule="exact"/>
        <w:ind w:firstLine="420" w:firstLineChars="200"/>
        <w:rPr>
          <w:rFonts w:hAnsi="宋体" w:cs="宋体"/>
          <w:color w:val="auto"/>
          <w:sz w:val="21"/>
        </w:rPr>
      </w:pPr>
      <w:r>
        <w:rPr>
          <w:rFonts w:hint="eastAsia" w:hAnsi="宋体" w:cs="宋体"/>
          <w:color w:val="auto"/>
          <w:sz w:val="21"/>
        </w:rPr>
        <w:t>2.解释权：本招标文件解释权属采购人及本中心。</w:t>
      </w:r>
    </w:p>
    <w:p w14:paraId="0DEB7865">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3.有关事宜</w:t>
      </w:r>
    </w:p>
    <w:p w14:paraId="2E5AD5A1">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所有与本招标文件有关的函件请按下列通讯地址联系：</w:t>
      </w:r>
    </w:p>
    <w:p w14:paraId="59A3D942">
      <w:pPr>
        <w:adjustRightInd w:val="0"/>
        <w:snapToGrid w:val="0"/>
        <w:spacing w:line="360" w:lineRule="exact"/>
        <w:ind w:firstLine="420" w:firstLineChars="200"/>
        <w:rPr>
          <w:rFonts w:ascii="宋体" w:hAnsi="Courier New"/>
          <w:color w:val="auto"/>
          <w:kern w:val="0"/>
          <w:szCs w:val="21"/>
        </w:rPr>
      </w:pPr>
      <w:bookmarkStart w:id="55" w:name="_Toc9838480"/>
      <w:r>
        <w:rPr>
          <w:rFonts w:hint="eastAsia" w:ascii="宋体" w:hAnsi="Courier New"/>
          <w:color w:val="auto"/>
          <w:kern w:val="0"/>
          <w:szCs w:val="21"/>
        </w:rPr>
        <w:t>北海市政府采购中心</w:t>
      </w:r>
    </w:p>
    <w:p w14:paraId="4E39EB12">
      <w:pPr>
        <w:tabs>
          <w:tab w:val="left" w:pos="1990"/>
        </w:tabs>
        <w:adjustRightInd w:val="0"/>
        <w:snapToGrid w:val="0"/>
        <w:spacing w:line="360" w:lineRule="exact"/>
        <w:ind w:firstLine="420" w:firstLineChars="200"/>
        <w:rPr>
          <w:rFonts w:ascii="宋体" w:hAnsi="Courier New"/>
          <w:color w:val="auto"/>
          <w:kern w:val="0"/>
          <w:szCs w:val="21"/>
        </w:rPr>
      </w:pPr>
      <w:r>
        <w:rPr>
          <w:rFonts w:hint="eastAsia" w:ascii="宋体" w:hAnsi="Courier New"/>
          <w:color w:val="auto"/>
          <w:kern w:val="0"/>
          <w:szCs w:val="21"/>
        </w:rPr>
        <w:t>邮政编码：536000</w:t>
      </w:r>
    </w:p>
    <w:p w14:paraId="519EDADD">
      <w:pPr>
        <w:tabs>
          <w:tab w:val="left" w:pos="1990"/>
        </w:tabs>
        <w:adjustRightInd w:val="0"/>
        <w:snapToGrid w:val="0"/>
        <w:spacing w:line="360" w:lineRule="exact"/>
        <w:ind w:firstLine="420" w:firstLineChars="200"/>
        <w:rPr>
          <w:rFonts w:ascii="宋体" w:hAnsi="Courier New"/>
          <w:color w:val="auto"/>
          <w:kern w:val="0"/>
          <w:szCs w:val="21"/>
        </w:rPr>
      </w:pPr>
      <w:r>
        <w:rPr>
          <w:rFonts w:hint="eastAsia" w:ascii="宋体" w:hAnsi="Courier New"/>
          <w:color w:val="auto"/>
          <w:kern w:val="0"/>
          <w:szCs w:val="21"/>
        </w:rPr>
        <w:t>通讯地址：北海市海城区陈文村北路7号市直机关第三办公区。</w:t>
      </w:r>
    </w:p>
    <w:p w14:paraId="425170D7">
      <w:pPr>
        <w:adjustRightInd w:val="0"/>
        <w:snapToGrid w:val="0"/>
        <w:spacing w:line="360" w:lineRule="exact"/>
        <w:ind w:firstLine="420" w:firstLineChars="200"/>
        <w:rPr>
          <w:rFonts w:ascii="宋体" w:hAnsi="宋体"/>
          <w:b/>
          <w:color w:val="auto"/>
          <w:kern w:val="0"/>
          <w:sz w:val="52"/>
          <w:szCs w:val="52"/>
        </w:rPr>
      </w:pPr>
      <w:r>
        <w:rPr>
          <w:rFonts w:hint="eastAsia" w:ascii="宋体" w:hAnsi="Courier New"/>
          <w:color w:val="auto"/>
          <w:kern w:val="0"/>
          <w:szCs w:val="21"/>
        </w:rPr>
        <w:t>电话：0779—3056122</w:t>
      </w:r>
    </w:p>
    <w:p w14:paraId="589532F9">
      <w:pPr>
        <w:pStyle w:val="29"/>
        <w:snapToGrid w:val="0"/>
        <w:spacing w:line="600" w:lineRule="exact"/>
        <w:outlineLvl w:val="0"/>
        <w:rPr>
          <w:rFonts w:hAnsi="宋体" w:cs="宋体"/>
          <w:b/>
          <w:color w:val="auto"/>
          <w:sz w:val="36"/>
          <w:szCs w:val="36"/>
        </w:rPr>
        <w:sectPr>
          <w:pgSz w:w="11906" w:h="16838"/>
          <w:pgMar w:top="1247" w:right="849" w:bottom="1247" w:left="1418" w:header="851" w:footer="992" w:gutter="0"/>
          <w:cols w:space="720" w:num="1"/>
          <w:titlePg/>
          <w:docGrid w:type="lines" w:linePitch="312" w:charSpace="0"/>
        </w:sectPr>
      </w:pPr>
    </w:p>
    <w:p w14:paraId="722EE3C4">
      <w:pPr>
        <w:pStyle w:val="29"/>
        <w:snapToGrid w:val="0"/>
        <w:spacing w:line="600" w:lineRule="exact"/>
        <w:jc w:val="center"/>
        <w:rPr>
          <w:rFonts w:hAnsi="宋体" w:cs="宋体"/>
          <w:b/>
          <w:color w:val="auto"/>
          <w:sz w:val="36"/>
          <w:szCs w:val="36"/>
        </w:rPr>
      </w:pPr>
    </w:p>
    <w:p w14:paraId="7A6AA516">
      <w:pPr>
        <w:pStyle w:val="29"/>
        <w:snapToGrid w:val="0"/>
        <w:spacing w:line="600" w:lineRule="exact"/>
        <w:jc w:val="center"/>
        <w:rPr>
          <w:rFonts w:hAnsi="宋体" w:cs="宋体"/>
          <w:b/>
          <w:color w:val="auto"/>
          <w:sz w:val="36"/>
          <w:szCs w:val="36"/>
        </w:rPr>
      </w:pPr>
    </w:p>
    <w:p w14:paraId="3D6A175F">
      <w:pPr>
        <w:pStyle w:val="29"/>
        <w:snapToGrid w:val="0"/>
        <w:spacing w:line="600" w:lineRule="exact"/>
        <w:jc w:val="center"/>
        <w:rPr>
          <w:rFonts w:hAnsi="宋体" w:cs="宋体"/>
          <w:b/>
          <w:color w:val="auto"/>
          <w:sz w:val="36"/>
          <w:szCs w:val="36"/>
        </w:rPr>
      </w:pPr>
    </w:p>
    <w:p w14:paraId="37D761BF">
      <w:pPr>
        <w:pStyle w:val="29"/>
        <w:snapToGrid w:val="0"/>
        <w:spacing w:line="600" w:lineRule="exact"/>
        <w:jc w:val="center"/>
        <w:rPr>
          <w:rFonts w:hAnsi="宋体" w:cs="宋体"/>
          <w:b/>
          <w:color w:val="auto"/>
          <w:sz w:val="36"/>
          <w:szCs w:val="36"/>
        </w:rPr>
      </w:pPr>
    </w:p>
    <w:p w14:paraId="3E8CB9F6">
      <w:pPr>
        <w:pStyle w:val="29"/>
        <w:snapToGrid w:val="0"/>
        <w:spacing w:line="600" w:lineRule="exact"/>
        <w:rPr>
          <w:rFonts w:hAnsi="宋体" w:cs="宋体"/>
          <w:b/>
          <w:color w:val="auto"/>
          <w:sz w:val="36"/>
          <w:szCs w:val="36"/>
        </w:rPr>
      </w:pPr>
    </w:p>
    <w:p w14:paraId="09AE6E93">
      <w:pPr>
        <w:pStyle w:val="29"/>
        <w:snapToGrid w:val="0"/>
        <w:spacing w:line="600" w:lineRule="exact"/>
        <w:jc w:val="center"/>
        <w:rPr>
          <w:rFonts w:hAnsi="宋体" w:cs="宋体"/>
          <w:b/>
          <w:color w:val="auto"/>
          <w:sz w:val="36"/>
          <w:szCs w:val="36"/>
        </w:rPr>
      </w:pPr>
    </w:p>
    <w:p w14:paraId="2C32838B">
      <w:pPr>
        <w:pStyle w:val="29"/>
        <w:snapToGrid w:val="0"/>
        <w:spacing w:line="600" w:lineRule="exact"/>
        <w:jc w:val="center"/>
        <w:rPr>
          <w:rFonts w:hAnsi="宋体" w:cs="宋体"/>
          <w:b/>
          <w:color w:val="auto"/>
          <w:sz w:val="36"/>
          <w:szCs w:val="36"/>
        </w:rPr>
      </w:pPr>
    </w:p>
    <w:p w14:paraId="2E3577A5">
      <w:pPr>
        <w:pStyle w:val="29"/>
        <w:snapToGrid w:val="0"/>
        <w:spacing w:line="600" w:lineRule="exact"/>
        <w:jc w:val="center"/>
        <w:rPr>
          <w:rFonts w:hAnsi="宋体" w:cs="宋体"/>
          <w:b/>
          <w:color w:val="auto"/>
          <w:sz w:val="36"/>
          <w:szCs w:val="36"/>
        </w:rPr>
      </w:pPr>
    </w:p>
    <w:p w14:paraId="12C9E9E9">
      <w:pPr>
        <w:pStyle w:val="29"/>
        <w:snapToGrid w:val="0"/>
        <w:spacing w:line="600" w:lineRule="exact"/>
        <w:jc w:val="center"/>
        <w:rPr>
          <w:rFonts w:hAnsi="宋体" w:cs="宋体"/>
          <w:b/>
          <w:color w:val="auto"/>
          <w:sz w:val="36"/>
          <w:szCs w:val="36"/>
        </w:rPr>
      </w:pPr>
    </w:p>
    <w:p w14:paraId="677D49FB">
      <w:pPr>
        <w:pStyle w:val="29"/>
        <w:snapToGrid w:val="0"/>
        <w:spacing w:line="600" w:lineRule="exact"/>
        <w:jc w:val="center"/>
        <w:rPr>
          <w:rFonts w:hAnsi="宋体" w:cs="宋体"/>
          <w:b/>
          <w:color w:val="auto"/>
          <w:sz w:val="36"/>
          <w:szCs w:val="36"/>
        </w:rPr>
      </w:pPr>
    </w:p>
    <w:bookmarkEnd w:id="55"/>
    <w:p w14:paraId="630AC76C">
      <w:pPr>
        <w:pStyle w:val="29"/>
        <w:snapToGrid w:val="0"/>
        <w:spacing w:line="600" w:lineRule="exact"/>
        <w:jc w:val="center"/>
        <w:outlineLvl w:val="0"/>
        <w:rPr>
          <w:rFonts w:hAnsi="宋体" w:cs="宋体"/>
          <w:b/>
          <w:color w:val="auto"/>
          <w:sz w:val="36"/>
          <w:szCs w:val="36"/>
        </w:rPr>
      </w:pPr>
      <w:bookmarkStart w:id="56" w:name="_Toc163469137"/>
      <w:r>
        <w:rPr>
          <w:rFonts w:hint="eastAsia" w:hAnsi="宋体" w:cs="宋体"/>
          <w:b/>
          <w:color w:val="auto"/>
          <w:sz w:val="36"/>
          <w:szCs w:val="36"/>
        </w:rPr>
        <w:t>第四章 评标办法及评分标准</w:t>
      </w:r>
      <w:bookmarkEnd w:id="56"/>
    </w:p>
    <w:p w14:paraId="66F21EDD">
      <w:pPr>
        <w:pStyle w:val="29"/>
        <w:spacing w:line="360" w:lineRule="exact"/>
        <w:rPr>
          <w:rFonts w:hAnsi="宋体" w:cs="宋体"/>
          <w:b/>
          <w:bCs/>
          <w:color w:val="auto"/>
          <w:sz w:val="28"/>
          <w:szCs w:val="28"/>
        </w:rPr>
      </w:pPr>
    </w:p>
    <w:p w14:paraId="085677B9">
      <w:pPr>
        <w:pStyle w:val="29"/>
        <w:spacing w:line="360" w:lineRule="exact"/>
        <w:rPr>
          <w:rFonts w:hAnsi="宋体" w:cs="宋体"/>
          <w:b/>
          <w:bCs/>
          <w:color w:val="auto"/>
          <w:sz w:val="32"/>
          <w:szCs w:val="32"/>
        </w:rPr>
      </w:pPr>
    </w:p>
    <w:p w14:paraId="60F0FF1E">
      <w:pPr>
        <w:pStyle w:val="29"/>
        <w:spacing w:line="360" w:lineRule="exact"/>
        <w:rPr>
          <w:rFonts w:hAnsi="宋体" w:cs="宋体"/>
          <w:b/>
          <w:bCs/>
          <w:color w:val="auto"/>
          <w:sz w:val="32"/>
          <w:szCs w:val="32"/>
        </w:rPr>
      </w:pPr>
    </w:p>
    <w:p w14:paraId="72FF0C31">
      <w:pPr>
        <w:pStyle w:val="29"/>
        <w:spacing w:line="360" w:lineRule="exact"/>
        <w:rPr>
          <w:rFonts w:hAnsi="宋体" w:cs="宋体"/>
          <w:b/>
          <w:bCs/>
          <w:color w:val="auto"/>
          <w:sz w:val="32"/>
          <w:szCs w:val="32"/>
        </w:rPr>
      </w:pPr>
    </w:p>
    <w:p w14:paraId="6C0B4345">
      <w:pPr>
        <w:pStyle w:val="29"/>
        <w:spacing w:line="360" w:lineRule="exact"/>
        <w:rPr>
          <w:rFonts w:hAnsi="宋体" w:cs="宋体"/>
          <w:b/>
          <w:bCs/>
          <w:color w:val="auto"/>
          <w:sz w:val="32"/>
          <w:szCs w:val="32"/>
        </w:rPr>
      </w:pPr>
    </w:p>
    <w:p w14:paraId="2F3632D7">
      <w:pPr>
        <w:pStyle w:val="29"/>
        <w:spacing w:line="360" w:lineRule="exact"/>
        <w:rPr>
          <w:rFonts w:hAnsi="宋体" w:cs="宋体"/>
          <w:b/>
          <w:bCs/>
          <w:color w:val="auto"/>
          <w:sz w:val="32"/>
          <w:szCs w:val="32"/>
        </w:rPr>
      </w:pPr>
    </w:p>
    <w:p w14:paraId="430AEA18">
      <w:pPr>
        <w:pStyle w:val="29"/>
        <w:spacing w:line="360" w:lineRule="exact"/>
        <w:rPr>
          <w:rFonts w:hAnsi="宋体" w:cs="宋体"/>
          <w:b/>
          <w:bCs/>
          <w:color w:val="auto"/>
          <w:sz w:val="32"/>
          <w:szCs w:val="32"/>
        </w:rPr>
      </w:pPr>
    </w:p>
    <w:p w14:paraId="761FE688">
      <w:pPr>
        <w:pStyle w:val="29"/>
        <w:spacing w:line="360" w:lineRule="exact"/>
        <w:rPr>
          <w:rFonts w:hAnsi="宋体" w:cs="宋体"/>
          <w:b/>
          <w:bCs/>
          <w:color w:val="auto"/>
          <w:sz w:val="32"/>
          <w:szCs w:val="32"/>
        </w:rPr>
      </w:pPr>
    </w:p>
    <w:p w14:paraId="2D255F2E">
      <w:pPr>
        <w:pStyle w:val="29"/>
        <w:spacing w:line="360" w:lineRule="exact"/>
        <w:rPr>
          <w:rFonts w:hAnsi="宋体" w:cs="宋体"/>
          <w:b/>
          <w:color w:val="auto"/>
          <w:sz w:val="32"/>
          <w:szCs w:val="32"/>
        </w:rPr>
      </w:pPr>
    </w:p>
    <w:p w14:paraId="573001FC">
      <w:pPr>
        <w:pStyle w:val="29"/>
        <w:spacing w:line="360" w:lineRule="exact"/>
        <w:rPr>
          <w:rFonts w:hAnsi="宋体" w:cs="宋体"/>
          <w:b/>
          <w:color w:val="auto"/>
          <w:sz w:val="32"/>
          <w:szCs w:val="32"/>
        </w:rPr>
      </w:pPr>
    </w:p>
    <w:p w14:paraId="0FEA9F42">
      <w:pPr>
        <w:pStyle w:val="29"/>
        <w:spacing w:line="360" w:lineRule="exact"/>
        <w:rPr>
          <w:rFonts w:hAnsi="宋体" w:cs="宋体"/>
          <w:b/>
          <w:color w:val="auto"/>
          <w:sz w:val="32"/>
          <w:szCs w:val="32"/>
        </w:rPr>
      </w:pPr>
    </w:p>
    <w:p w14:paraId="29D7E42D">
      <w:pPr>
        <w:pStyle w:val="29"/>
        <w:spacing w:line="360" w:lineRule="exact"/>
        <w:rPr>
          <w:rFonts w:hAnsi="宋体" w:cs="宋体"/>
          <w:b/>
          <w:color w:val="auto"/>
          <w:sz w:val="32"/>
          <w:szCs w:val="32"/>
        </w:rPr>
      </w:pPr>
    </w:p>
    <w:p w14:paraId="1AFCEFD4">
      <w:pPr>
        <w:pStyle w:val="29"/>
        <w:spacing w:line="360" w:lineRule="exact"/>
        <w:rPr>
          <w:rFonts w:hAnsi="宋体" w:cs="宋体"/>
          <w:b/>
          <w:color w:val="auto"/>
          <w:sz w:val="32"/>
          <w:szCs w:val="32"/>
        </w:rPr>
      </w:pPr>
    </w:p>
    <w:p w14:paraId="2775A399">
      <w:pPr>
        <w:pStyle w:val="29"/>
        <w:spacing w:line="360" w:lineRule="exact"/>
        <w:rPr>
          <w:rFonts w:hAnsi="宋体" w:cs="宋体"/>
          <w:b/>
          <w:color w:val="auto"/>
          <w:sz w:val="32"/>
          <w:szCs w:val="32"/>
        </w:rPr>
      </w:pPr>
    </w:p>
    <w:p w14:paraId="2A574CAB">
      <w:pPr>
        <w:pStyle w:val="29"/>
        <w:spacing w:line="360" w:lineRule="exact"/>
        <w:rPr>
          <w:rFonts w:hAnsi="宋体" w:cs="宋体"/>
          <w:b/>
          <w:color w:val="auto"/>
          <w:sz w:val="32"/>
          <w:szCs w:val="32"/>
        </w:rPr>
      </w:pPr>
    </w:p>
    <w:p w14:paraId="49572D79">
      <w:pPr>
        <w:pStyle w:val="29"/>
        <w:spacing w:line="360" w:lineRule="exact"/>
        <w:rPr>
          <w:rFonts w:hAnsi="宋体" w:cs="宋体"/>
          <w:b/>
          <w:color w:val="auto"/>
          <w:sz w:val="32"/>
          <w:szCs w:val="32"/>
        </w:rPr>
      </w:pPr>
    </w:p>
    <w:p w14:paraId="3B9F0429">
      <w:pPr>
        <w:pStyle w:val="29"/>
        <w:spacing w:line="360" w:lineRule="exact"/>
        <w:rPr>
          <w:rFonts w:hAnsi="宋体" w:cs="宋体"/>
          <w:b/>
          <w:color w:val="auto"/>
          <w:sz w:val="32"/>
          <w:szCs w:val="32"/>
        </w:rPr>
      </w:pPr>
    </w:p>
    <w:p w14:paraId="22A7DDF4">
      <w:pPr>
        <w:pStyle w:val="29"/>
        <w:spacing w:line="360" w:lineRule="exact"/>
        <w:rPr>
          <w:rFonts w:hAnsi="宋体" w:cs="宋体"/>
          <w:b/>
          <w:color w:val="auto"/>
          <w:sz w:val="32"/>
          <w:szCs w:val="32"/>
        </w:rPr>
      </w:pPr>
      <w:r>
        <w:rPr>
          <w:rFonts w:hAnsi="宋体" w:cs="宋体"/>
          <w:b/>
          <w:color w:val="auto"/>
          <w:sz w:val="32"/>
          <w:szCs w:val="32"/>
        </w:rPr>
        <w:br w:type="page"/>
      </w:r>
    </w:p>
    <w:p w14:paraId="4E97D5D9">
      <w:pPr>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评标办法及评分标准</w:t>
      </w:r>
    </w:p>
    <w:p w14:paraId="08483112">
      <w:pPr>
        <w:pStyle w:val="21"/>
        <w:rPr>
          <w:color w:val="auto"/>
        </w:rPr>
      </w:pPr>
    </w:p>
    <w:p w14:paraId="433673A6">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textAlignment w:val="auto"/>
        <w:rPr>
          <w:rFonts w:cs="Courier New" w:asciiTheme="minorEastAsia" w:hAnsiTheme="minorEastAsia" w:eastAsiaTheme="minorEastAsia"/>
          <w:b/>
          <w:color w:val="auto"/>
          <w:kern w:val="0"/>
          <w:sz w:val="24"/>
        </w:rPr>
      </w:pPr>
      <w:r>
        <w:rPr>
          <w:rFonts w:hint="eastAsia" w:cs="Courier New" w:asciiTheme="minorEastAsia" w:hAnsiTheme="minorEastAsia" w:eastAsiaTheme="minorEastAsia"/>
          <w:b/>
          <w:color w:val="auto"/>
          <w:kern w:val="0"/>
          <w:sz w:val="24"/>
        </w:rPr>
        <w:t>一、评标原则</w:t>
      </w:r>
    </w:p>
    <w:p w14:paraId="2FBA0428">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cs="Courier New" w:asciiTheme="minorEastAsia" w:hAnsiTheme="minorEastAsia" w:eastAsiaTheme="minorEastAsia"/>
          <w:color w:val="auto"/>
          <w:szCs w:val="21"/>
        </w:rPr>
      </w:pPr>
      <w:r>
        <w:rPr>
          <w:rFonts w:hint="eastAsia" w:cs="Courier New" w:asciiTheme="minorEastAsia" w:hAnsiTheme="minorEastAsia" w:eastAsiaTheme="minorEastAsia"/>
          <w:color w:val="auto"/>
          <w:szCs w:val="21"/>
        </w:rPr>
        <w:t>(一) 评委组成：本招标采购项目的评标委员会由采购人代表和评审专家组成，成员人数应当为5人以上单数，其中评审专家不得少于成员总数的三分之二。</w:t>
      </w:r>
    </w:p>
    <w:p w14:paraId="4C19A1FB">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cs="Courier New" w:asciiTheme="minorEastAsia" w:hAnsiTheme="minorEastAsia" w:eastAsiaTheme="minorEastAsia"/>
          <w:color w:val="auto"/>
          <w:szCs w:val="21"/>
        </w:rPr>
      </w:pPr>
      <w:r>
        <w:rPr>
          <w:rFonts w:hint="eastAsia" w:cs="Courier New" w:asciiTheme="minorEastAsia" w:hAnsiTheme="minorEastAsia" w:eastAsiaTheme="minorEastAsia"/>
          <w:color w:val="auto"/>
          <w:szCs w:val="21"/>
        </w:rPr>
        <w:t>(二)评标依据：评委将以招投标文件为评标依据，对投标人的投标报价、技术、售后服务，信誉业绩，政策功能分等方面内容按百分制打分。</w:t>
      </w:r>
    </w:p>
    <w:p w14:paraId="14EE64EF">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cs="Courier New" w:asciiTheme="minorEastAsia" w:hAnsiTheme="minorEastAsia" w:eastAsiaTheme="minorEastAsia"/>
          <w:color w:val="auto"/>
          <w:szCs w:val="21"/>
        </w:rPr>
      </w:pPr>
      <w:r>
        <w:rPr>
          <w:rFonts w:hint="eastAsia" w:cs="Courier New" w:asciiTheme="minorEastAsia" w:hAnsiTheme="minorEastAsia" w:eastAsiaTheme="minorEastAsia"/>
          <w:color w:val="auto"/>
          <w:szCs w:val="21"/>
        </w:rPr>
        <w:t>(三)评标方式：以封闭方式进行。</w:t>
      </w:r>
    </w:p>
    <w:p w14:paraId="64FEBC9B">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cs="Courier New" w:asciiTheme="minorEastAsia" w:hAnsiTheme="minorEastAsia" w:eastAsiaTheme="minorEastAsia"/>
          <w:b/>
          <w:color w:val="auto"/>
          <w:szCs w:val="21"/>
        </w:rPr>
      </w:pPr>
      <w:r>
        <w:rPr>
          <w:rFonts w:hint="eastAsia" w:cs="Courier New" w:asciiTheme="minorEastAsia" w:hAnsiTheme="minorEastAsia" w:eastAsiaTheme="minorEastAsia"/>
          <w:b/>
          <w:color w:val="auto"/>
          <w:szCs w:val="21"/>
        </w:rPr>
        <w:t>二、评定方法</w:t>
      </w:r>
    </w:p>
    <w:p w14:paraId="500550A7">
      <w:pPr>
        <w:keepNext w:val="0"/>
        <w:keepLines w:val="0"/>
        <w:pageBreakBefore w:val="0"/>
        <w:widowControl w:val="0"/>
        <w:kinsoku/>
        <w:wordWrap/>
        <w:overflowPunct/>
        <w:topLinePunct w:val="0"/>
        <w:autoSpaceDE/>
        <w:autoSpaceDN/>
        <w:bidi w:val="0"/>
        <w:spacing w:line="380" w:lineRule="exact"/>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（一）对进入详评的，采用百分制综合评分法。</w:t>
      </w:r>
    </w:p>
    <w:p w14:paraId="639B26F1">
      <w:pPr>
        <w:keepNext w:val="0"/>
        <w:keepLines w:val="0"/>
        <w:pageBreakBefore w:val="0"/>
        <w:widowControl w:val="0"/>
        <w:kinsoku/>
        <w:wordWrap/>
        <w:overflowPunct/>
        <w:topLinePunct w:val="0"/>
        <w:autoSpaceDE/>
        <w:autoSpaceDN/>
        <w:bidi w:val="0"/>
        <w:spacing w:line="380" w:lineRule="exact"/>
        <w:ind w:firstLine="420" w:firstLineChars="200"/>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（二）计分办法（按四舍五入取至百分位）：</w:t>
      </w:r>
    </w:p>
    <w:p w14:paraId="28E9343F">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bCs/>
          <w:color w:val="auto"/>
          <w:szCs w:val="21"/>
        </w:rPr>
      </w:pPr>
      <w:r>
        <w:rPr>
          <w:rFonts w:hint="eastAsia" w:cs="Courier New" w:asciiTheme="minorEastAsia" w:hAnsiTheme="minorEastAsia" w:eastAsiaTheme="minorEastAsia"/>
          <w:b/>
          <w:bCs/>
          <w:color w:val="auto"/>
          <w:szCs w:val="21"/>
        </w:rPr>
        <w:t>1、价格分……………………………………………………………满分30分</w:t>
      </w:r>
    </w:p>
    <w:p w14:paraId="5B35D75A">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cs="Courier New" w:asciiTheme="minorEastAsia" w:hAnsiTheme="minorEastAsia" w:eastAsiaTheme="minorEastAsia"/>
          <w:color w:val="auto"/>
          <w:szCs w:val="21"/>
        </w:rPr>
      </w:pPr>
      <w:r>
        <w:rPr>
          <w:rFonts w:hint="eastAsia" w:cs="Courier New" w:asciiTheme="minorEastAsia" w:hAnsiTheme="minorEastAsia" w:eastAsiaTheme="minorEastAsia"/>
          <w:color w:val="auto"/>
          <w:szCs w:val="21"/>
        </w:rPr>
        <w:t>（1）评标报价为投标人的投标报价进行政策性扣除后的价格，评标报价只是作为评标时使用。最终中标人的中标金额等于投标报价。</w:t>
      </w:r>
    </w:p>
    <w:p w14:paraId="34B3B5DD">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cs="Courier New" w:asciiTheme="minorEastAsia" w:hAnsiTheme="minorEastAsia" w:eastAsiaTheme="minorEastAsia"/>
          <w:color w:val="auto"/>
          <w:szCs w:val="21"/>
        </w:rPr>
      </w:pPr>
      <w:r>
        <w:rPr>
          <w:rFonts w:hint="eastAsia" w:cs="Courier New" w:asciiTheme="minorEastAsia" w:hAnsiTheme="minorEastAsia" w:eastAsiaTheme="minorEastAsia"/>
          <w:color w:val="auto"/>
          <w:szCs w:val="21"/>
        </w:rPr>
        <w:t>（2）按照《政府采购促进中小企业发展管理办法》（财库〔2020〕46号）、《广西壮族自治区财政厅关于贯彻落实政府采购支持中小企业发展政策的通知》（桂财采〔2022〕31 号）的规定，在其投标文件中提供《中小企业声明函》，且其提供的货物全部由符合政策要求的小型、微型企业制造，即货物由小型、微型企业生产且使用该小型、微型企业商号或者注册商标，对其投标价格给予20%的扣除。</w:t>
      </w:r>
    </w:p>
    <w:p w14:paraId="4E653024">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cs="Courier New" w:asciiTheme="minorEastAsia" w:hAnsiTheme="minorEastAsia" w:eastAsiaTheme="minorEastAsia"/>
          <w:color w:val="auto"/>
          <w:szCs w:val="21"/>
        </w:rPr>
      </w:pPr>
      <w:r>
        <w:rPr>
          <w:rFonts w:hint="eastAsia" w:cs="Courier New" w:asciiTheme="minorEastAsia" w:hAnsiTheme="minorEastAsia" w:eastAsiaTheme="minorEastAsia"/>
          <w:color w:val="auto"/>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222523D">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cs="Courier New" w:asciiTheme="minorEastAsia" w:hAnsiTheme="minorEastAsia" w:eastAsiaTheme="minorEastAsia"/>
          <w:color w:val="auto"/>
          <w:szCs w:val="21"/>
        </w:rPr>
      </w:pPr>
      <w:r>
        <w:rPr>
          <w:rFonts w:hint="eastAsia" w:cs="Courier New" w:asciiTheme="minorEastAsia" w:hAnsiTheme="minorEastAsia" w:eastAsiaTheme="minorEastAsia"/>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7B65B0F">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cs="Courier New" w:asciiTheme="minorEastAsia" w:hAnsiTheme="minorEastAsia" w:eastAsiaTheme="minorEastAsia"/>
          <w:color w:val="auto"/>
          <w:szCs w:val="21"/>
        </w:rPr>
      </w:pPr>
      <w:r>
        <w:rPr>
          <w:rFonts w:hint="eastAsia" w:cs="Courier New" w:asciiTheme="minorEastAsia" w:hAnsiTheme="minorEastAsia" w:eastAsiaTheme="minorEastAsia"/>
          <w:color w:val="auto"/>
          <w:szCs w:val="21"/>
        </w:rPr>
        <w:t>（5）政策性扣除计算方法。</w:t>
      </w:r>
    </w:p>
    <w:p w14:paraId="048CF498">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cs="Courier New" w:asciiTheme="minorEastAsia" w:hAnsiTheme="minorEastAsia" w:eastAsiaTheme="minorEastAsia"/>
          <w:color w:val="auto"/>
          <w:szCs w:val="21"/>
        </w:rPr>
      </w:pPr>
      <w:r>
        <w:rPr>
          <w:rFonts w:hint="eastAsia" w:cs="Courier New" w:asciiTheme="minorEastAsia" w:hAnsiTheme="minorEastAsia" w:eastAsiaTheme="minorEastAsia"/>
          <w:color w:val="auto"/>
          <w:szCs w:val="21"/>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w:t>
      </w:r>
    </w:p>
    <w:p w14:paraId="59463633">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cs="Courier New" w:asciiTheme="minorEastAsia" w:hAnsiTheme="minorEastAsia" w:eastAsiaTheme="minorEastAsia"/>
          <w:color w:val="auto"/>
          <w:szCs w:val="21"/>
        </w:rPr>
      </w:pPr>
      <w:r>
        <w:rPr>
          <w:rFonts w:hint="eastAsia" w:cs="Courier New" w:asciiTheme="minorEastAsia" w:hAnsiTheme="minorEastAsia" w:eastAsiaTheme="minorEastAsia"/>
          <w:color w:val="auto"/>
          <w:szCs w:val="21"/>
        </w:rPr>
        <w:t>除上述情况外，评标价＝投标报价。</w:t>
      </w:r>
    </w:p>
    <w:p w14:paraId="0797C09C">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cs="Courier New" w:asciiTheme="minorEastAsia" w:hAnsiTheme="minorEastAsia" w:eastAsiaTheme="minorEastAsia"/>
          <w:color w:val="auto"/>
          <w:szCs w:val="21"/>
        </w:rPr>
      </w:pPr>
      <w:r>
        <w:rPr>
          <w:rFonts w:hint="eastAsia" w:cs="Courier New" w:asciiTheme="minorEastAsia" w:hAnsiTheme="minorEastAsia" w:eastAsiaTheme="minorEastAsia"/>
          <w:color w:val="auto"/>
          <w:szCs w:val="21"/>
        </w:rPr>
        <w:t>（6）满足招标文件要求且评标报价最低的评标报价为评标基准价，基准价报价得分为</w:t>
      </w:r>
      <w:r>
        <w:rPr>
          <w:rFonts w:hint="eastAsia" w:cs="Courier New" w:asciiTheme="minorEastAsia" w:hAnsiTheme="minorEastAsia" w:eastAsiaTheme="minorEastAsia"/>
          <w:color w:val="auto"/>
          <w:szCs w:val="21"/>
          <w:lang w:val="en-US" w:eastAsia="zh-CN"/>
        </w:rPr>
        <w:t>3</w:t>
      </w:r>
      <w:r>
        <w:rPr>
          <w:rFonts w:hint="eastAsia" w:cs="Courier New" w:asciiTheme="minorEastAsia" w:hAnsiTheme="minorEastAsia" w:eastAsiaTheme="minorEastAsia"/>
          <w:color w:val="auto"/>
          <w:szCs w:val="21"/>
        </w:rPr>
        <w:t>0分；</w:t>
      </w:r>
    </w:p>
    <w:p w14:paraId="201E7015">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cs="Courier New" w:asciiTheme="minorEastAsia" w:hAnsiTheme="minorEastAsia" w:eastAsiaTheme="minorEastAsia"/>
          <w:color w:val="auto"/>
          <w:szCs w:val="21"/>
        </w:rPr>
      </w:pPr>
      <w:r>
        <w:rPr>
          <w:rFonts w:hint="eastAsia" w:cs="Courier New" w:asciiTheme="minorEastAsia" w:hAnsiTheme="minorEastAsia" w:eastAsiaTheme="minorEastAsia"/>
          <w:color w:val="auto"/>
          <w:szCs w:val="21"/>
        </w:rPr>
        <w:t>（7）价格分计算公式：</w:t>
      </w:r>
    </w:p>
    <w:p w14:paraId="2B44505B">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cs="Courier New" w:asciiTheme="minorEastAsia" w:hAnsiTheme="minorEastAsia" w:eastAsiaTheme="minorEastAsia"/>
          <w:color w:val="auto"/>
          <w:szCs w:val="21"/>
        </w:rPr>
      </w:pPr>
      <w:r>
        <w:rPr>
          <w:rFonts w:hint="eastAsia" w:cs="Courier New" w:asciiTheme="minorEastAsia" w:hAnsiTheme="minorEastAsia" w:eastAsiaTheme="minorEastAsia"/>
          <w:color w:val="auto"/>
          <w:szCs w:val="21"/>
        </w:rPr>
        <w:t>某投标人价格分 = 投标人最低评标价（金额）/某投标人评标价（金额）×</w:t>
      </w:r>
      <w:r>
        <w:rPr>
          <w:rFonts w:hint="eastAsia" w:cs="Courier New" w:asciiTheme="minorEastAsia" w:hAnsiTheme="minorEastAsia" w:eastAsiaTheme="minorEastAsia"/>
          <w:color w:val="auto"/>
          <w:szCs w:val="21"/>
          <w:lang w:val="en-US" w:eastAsia="zh-CN"/>
        </w:rPr>
        <w:t>3</w:t>
      </w:r>
      <w:r>
        <w:rPr>
          <w:rFonts w:hint="eastAsia" w:cs="Courier New" w:asciiTheme="minorEastAsia" w:hAnsiTheme="minorEastAsia" w:eastAsiaTheme="minorEastAsia"/>
          <w:color w:val="auto"/>
          <w:szCs w:val="21"/>
        </w:rPr>
        <w:t>0分</w:t>
      </w:r>
    </w:p>
    <w:p w14:paraId="439B7A23">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cs="Courier New" w:asciiTheme="minorEastAsia" w:hAnsiTheme="minorEastAsia" w:eastAsiaTheme="minorEastAsia"/>
          <w:color w:val="auto"/>
          <w:szCs w:val="21"/>
        </w:rPr>
      </w:pPr>
      <w:r>
        <w:rPr>
          <w:rFonts w:hint="eastAsia" w:cs="Courier New" w:asciiTheme="minorEastAsia" w:hAnsiTheme="minorEastAsia" w:eastAsiaTheme="minorEastAsia"/>
          <w:color w:val="auto"/>
          <w:szCs w:val="21"/>
        </w:rPr>
        <w:t>（8）报价要求</w:t>
      </w:r>
    </w:p>
    <w:p w14:paraId="7DFFE19F">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cs="Courier New" w:asciiTheme="minorEastAsia" w:hAnsiTheme="minorEastAsia" w:eastAsiaTheme="minorEastAsia"/>
          <w:color w:val="auto"/>
          <w:szCs w:val="21"/>
        </w:rPr>
      </w:pPr>
      <w:r>
        <w:rPr>
          <w:rFonts w:hint="eastAsia" w:cs="Courier New" w:asciiTheme="minorEastAsia" w:hAnsiTheme="minorEastAsia" w:eastAsiaTheme="minorEastAsia"/>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C15E68C">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color w:val="auto"/>
          <w:szCs w:val="21"/>
        </w:rPr>
      </w:pPr>
      <w:r>
        <w:rPr>
          <w:rFonts w:hint="eastAsia" w:cs="Courier New" w:asciiTheme="minorEastAsia" w:hAnsiTheme="minorEastAsia" w:eastAsiaTheme="minorEastAsia"/>
          <w:b/>
          <w:color w:val="auto"/>
          <w:szCs w:val="21"/>
        </w:rPr>
        <w:t>2、货物性能分……………………………………………满分24分</w:t>
      </w:r>
    </w:p>
    <w:p w14:paraId="1D96CC8B">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cs="Courier New" w:asciiTheme="minorEastAsia" w:hAnsiTheme="minorEastAsia" w:eastAsiaTheme="minorEastAsia"/>
          <w:b w:val="0"/>
          <w:bCs/>
          <w:color w:val="auto"/>
          <w:szCs w:val="21"/>
        </w:rPr>
      </w:pPr>
      <w:r>
        <w:rPr>
          <w:rFonts w:hint="eastAsia" w:cs="Courier New" w:asciiTheme="minorEastAsia" w:hAnsiTheme="minorEastAsia" w:eastAsiaTheme="minorEastAsia"/>
          <w:b w:val="0"/>
          <w:bCs/>
          <w:color w:val="auto"/>
          <w:szCs w:val="21"/>
        </w:rPr>
        <w:t>资格审查、符合性审查均合格的投标人，对《采购需求》的技术参数及性能（配置）要求进行评定，带▲的为实质性参数，不满足则投标无效，非带▲号的为技术参数为重要技术参数，评定如下：</w:t>
      </w:r>
    </w:p>
    <w:p w14:paraId="3B1BA194">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val="0"/>
          <w:bCs/>
          <w:color w:val="auto"/>
          <w:szCs w:val="21"/>
        </w:rPr>
      </w:pPr>
      <w:r>
        <w:rPr>
          <w:rFonts w:hint="eastAsia" w:cs="Courier New" w:asciiTheme="minorEastAsia" w:hAnsiTheme="minorEastAsia" w:eastAsiaTheme="minorEastAsia"/>
          <w:b/>
          <w:color w:val="auto"/>
          <w:szCs w:val="21"/>
        </w:rPr>
        <w:t xml:space="preserve">一档(4分): </w:t>
      </w:r>
      <w:r>
        <w:rPr>
          <w:rFonts w:hint="eastAsia" w:cs="Courier New" w:asciiTheme="minorEastAsia" w:hAnsiTheme="minorEastAsia" w:eastAsiaTheme="minorEastAsia"/>
          <w:b w:val="0"/>
          <w:bCs/>
          <w:color w:val="auto"/>
          <w:szCs w:val="21"/>
        </w:rPr>
        <w:t>经评审认定的技术参数指标负偏离项≥2项；</w:t>
      </w:r>
    </w:p>
    <w:p w14:paraId="7E9E8C99">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val="0"/>
          <w:bCs/>
          <w:color w:val="auto"/>
          <w:szCs w:val="21"/>
        </w:rPr>
      </w:pPr>
      <w:r>
        <w:rPr>
          <w:rFonts w:hint="eastAsia" w:cs="Courier New" w:asciiTheme="minorEastAsia" w:hAnsiTheme="minorEastAsia" w:eastAsiaTheme="minorEastAsia"/>
          <w:b/>
          <w:color w:val="auto"/>
          <w:szCs w:val="21"/>
        </w:rPr>
        <w:t xml:space="preserve">二档(10分): </w:t>
      </w:r>
      <w:r>
        <w:rPr>
          <w:rFonts w:hint="eastAsia" w:cs="Courier New" w:asciiTheme="minorEastAsia" w:hAnsiTheme="minorEastAsia" w:eastAsiaTheme="minorEastAsia"/>
          <w:b w:val="0"/>
          <w:bCs/>
          <w:color w:val="auto"/>
          <w:szCs w:val="21"/>
        </w:rPr>
        <w:t>经评审认定的技术参数指标负偏离项＜2项；</w:t>
      </w:r>
    </w:p>
    <w:p w14:paraId="2ADC146F">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val="0"/>
          <w:bCs/>
          <w:color w:val="auto"/>
          <w:szCs w:val="21"/>
        </w:rPr>
      </w:pPr>
      <w:r>
        <w:rPr>
          <w:rFonts w:hint="eastAsia" w:cs="Courier New" w:asciiTheme="minorEastAsia" w:hAnsiTheme="minorEastAsia" w:eastAsiaTheme="minorEastAsia"/>
          <w:b/>
          <w:color w:val="auto"/>
          <w:szCs w:val="21"/>
        </w:rPr>
        <w:t xml:space="preserve">三档(16分): </w:t>
      </w:r>
      <w:r>
        <w:rPr>
          <w:rFonts w:hint="eastAsia" w:cs="Courier New" w:asciiTheme="minorEastAsia" w:hAnsiTheme="minorEastAsia" w:eastAsiaTheme="minorEastAsia"/>
          <w:b w:val="0"/>
          <w:bCs/>
          <w:color w:val="auto"/>
          <w:szCs w:val="21"/>
        </w:rPr>
        <w:t>经评审认定的全部技术参数指标无负偏离且有正偏离＜3项；</w:t>
      </w:r>
    </w:p>
    <w:p w14:paraId="3FE39C36">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val="0"/>
          <w:bCs/>
          <w:color w:val="auto"/>
          <w:szCs w:val="21"/>
        </w:rPr>
      </w:pPr>
      <w:r>
        <w:rPr>
          <w:rFonts w:hint="eastAsia" w:cs="Courier New" w:asciiTheme="minorEastAsia" w:hAnsiTheme="minorEastAsia" w:eastAsiaTheme="minorEastAsia"/>
          <w:b/>
          <w:color w:val="auto"/>
          <w:szCs w:val="21"/>
        </w:rPr>
        <w:t xml:space="preserve">四档(24分): </w:t>
      </w:r>
      <w:r>
        <w:rPr>
          <w:rFonts w:hint="eastAsia" w:cs="Courier New" w:asciiTheme="minorEastAsia" w:hAnsiTheme="minorEastAsia" w:eastAsiaTheme="minorEastAsia"/>
          <w:b w:val="0"/>
          <w:bCs/>
          <w:color w:val="auto"/>
          <w:szCs w:val="21"/>
        </w:rPr>
        <w:t>经评审认定的全部技术参数指标无负偏离且有正偏离≥3项。</w:t>
      </w:r>
    </w:p>
    <w:p w14:paraId="42473512">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color w:val="auto"/>
          <w:szCs w:val="21"/>
        </w:rPr>
      </w:pPr>
      <w:r>
        <w:rPr>
          <w:rFonts w:hint="eastAsia" w:cs="Courier New" w:asciiTheme="minorEastAsia" w:hAnsiTheme="minorEastAsia" w:eastAsiaTheme="minorEastAsia"/>
          <w:b/>
          <w:color w:val="auto"/>
          <w:szCs w:val="21"/>
        </w:rPr>
        <w:t>技术响应偏离情况说明：</w:t>
      </w:r>
    </w:p>
    <w:p w14:paraId="36C66782">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cs="Courier New" w:asciiTheme="minorEastAsia" w:hAnsiTheme="minorEastAsia" w:eastAsiaTheme="minorEastAsia"/>
          <w:b w:val="0"/>
          <w:bCs/>
          <w:color w:val="auto"/>
          <w:szCs w:val="21"/>
        </w:rPr>
      </w:pPr>
      <w:r>
        <w:rPr>
          <w:rFonts w:hint="eastAsia" w:cs="Courier New" w:asciiTheme="minorEastAsia" w:hAnsiTheme="minorEastAsia" w:eastAsiaTheme="minorEastAsia"/>
          <w:b w:val="0"/>
          <w:bCs/>
          <w:color w:val="auto"/>
          <w:szCs w:val="21"/>
        </w:rPr>
        <w:t>⑴采购需求 “≥XXX”的要求：如投标人参数响应为“＞XXX”，则为正偏离；投标人参数响应为“=XXX”，则为无偏离；如投标人参数响应为“＜XXX”的情况，则为负偏离。</w:t>
      </w:r>
    </w:p>
    <w:p w14:paraId="075C7257">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cs="Courier New" w:asciiTheme="minorEastAsia" w:hAnsiTheme="minorEastAsia" w:eastAsiaTheme="minorEastAsia"/>
          <w:b w:val="0"/>
          <w:bCs/>
          <w:color w:val="auto"/>
          <w:szCs w:val="21"/>
        </w:rPr>
      </w:pPr>
      <w:r>
        <w:rPr>
          <w:rFonts w:hint="eastAsia" w:cs="Courier New" w:asciiTheme="minorEastAsia" w:hAnsiTheme="minorEastAsia" w:eastAsiaTheme="minorEastAsia"/>
          <w:b w:val="0"/>
          <w:bCs/>
          <w:color w:val="auto"/>
          <w:szCs w:val="21"/>
        </w:rPr>
        <w:t>⑵采购需求 “≤XXX”要求：如投标人参数响应为“＜XXX”的情况，则为正偏离；投标人参数响应“=XXX”，则为无偏离；投标人参数响应为“＞XXX”，则为负偏离。</w:t>
      </w:r>
    </w:p>
    <w:p w14:paraId="77046722">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cs="Courier New" w:asciiTheme="minorEastAsia" w:hAnsiTheme="minorEastAsia" w:eastAsiaTheme="minorEastAsia"/>
          <w:b/>
          <w:color w:val="auto"/>
          <w:szCs w:val="21"/>
        </w:rPr>
      </w:pPr>
      <w:r>
        <w:rPr>
          <w:rFonts w:hint="eastAsia" w:cs="Courier New" w:asciiTheme="minorEastAsia" w:hAnsiTheme="minorEastAsia" w:eastAsiaTheme="minorEastAsia"/>
          <w:b/>
          <w:color w:val="auto"/>
          <w:szCs w:val="21"/>
        </w:rPr>
        <w:t>注：此项由评委根据本项目采购需求及投标人投标文件提供的设备性能及配置情况进行评分。</w:t>
      </w:r>
    </w:p>
    <w:p w14:paraId="53BBD6CC">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color w:val="auto"/>
          <w:szCs w:val="21"/>
          <w:lang w:val="en-US" w:eastAsia="zh-CN"/>
        </w:rPr>
      </w:pPr>
      <w:r>
        <w:rPr>
          <w:rFonts w:hint="eastAsia" w:cs="Courier New" w:asciiTheme="minorEastAsia" w:hAnsiTheme="minorEastAsia" w:eastAsiaTheme="minorEastAsia"/>
          <w:b/>
          <w:color w:val="auto"/>
          <w:szCs w:val="21"/>
        </w:rPr>
        <w:t xml:space="preserve"> </w:t>
      </w:r>
      <w:r>
        <w:rPr>
          <w:rFonts w:hint="eastAsia" w:cs="Courier New" w:asciiTheme="minorEastAsia" w:hAnsiTheme="minorEastAsia" w:eastAsiaTheme="minorEastAsia"/>
          <w:b/>
          <w:color w:val="auto"/>
          <w:szCs w:val="21"/>
          <w:lang w:val="en-US" w:eastAsia="zh-CN"/>
        </w:rPr>
        <w:t xml:space="preserve">  3、设备安装方案分……………………………………………………满分16分</w:t>
      </w:r>
    </w:p>
    <w:p w14:paraId="7A8EBD7F">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color w:val="auto"/>
          <w:szCs w:val="21"/>
          <w:lang w:val="en-US" w:eastAsia="zh-CN"/>
        </w:rPr>
      </w:pPr>
      <w:r>
        <w:rPr>
          <w:rFonts w:hint="eastAsia" w:cs="Courier New" w:asciiTheme="minorEastAsia" w:hAnsiTheme="minorEastAsia" w:eastAsiaTheme="minorEastAsia"/>
          <w:b/>
          <w:color w:val="auto"/>
          <w:szCs w:val="21"/>
          <w:lang w:val="en-US" w:eastAsia="zh-CN"/>
        </w:rPr>
        <w:t>由评委在打分前根据投标人所提供的安装施工方案，由评委独立打分：</w:t>
      </w:r>
    </w:p>
    <w:p w14:paraId="26BECAF2">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color w:val="auto"/>
          <w:szCs w:val="21"/>
          <w:lang w:val="en-US" w:eastAsia="zh-CN"/>
        </w:rPr>
      </w:pPr>
      <w:r>
        <w:rPr>
          <w:rFonts w:hint="eastAsia" w:cs="Courier New" w:asciiTheme="minorEastAsia" w:hAnsiTheme="minorEastAsia" w:eastAsiaTheme="minorEastAsia"/>
          <w:b/>
          <w:color w:val="auto"/>
          <w:szCs w:val="21"/>
          <w:lang w:val="en-US" w:eastAsia="zh-CN"/>
        </w:rPr>
        <w:t>一档（4 分）：</w:t>
      </w:r>
      <w:r>
        <w:rPr>
          <w:rFonts w:hint="eastAsia" w:cs="Courier New" w:asciiTheme="minorEastAsia" w:hAnsiTheme="minorEastAsia" w:eastAsiaTheme="minorEastAsia"/>
          <w:b w:val="0"/>
          <w:bCs/>
          <w:color w:val="auto"/>
          <w:szCs w:val="21"/>
          <w:lang w:val="en-US" w:eastAsia="zh-CN"/>
        </w:rPr>
        <w:t>有简单的安装施工方案，有投入本项目施工组织、实施计划，能按时完成安装施工任务，基本保证项目正常实施。</w:t>
      </w:r>
    </w:p>
    <w:p w14:paraId="076D7D4B">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color w:val="auto"/>
          <w:szCs w:val="21"/>
          <w:lang w:val="en-US" w:eastAsia="zh-CN"/>
        </w:rPr>
      </w:pPr>
      <w:r>
        <w:rPr>
          <w:rFonts w:hint="eastAsia" w:cs="Courier New" w:asciiTheme="minorEastAsia" w:hAnsiTheme="minorEastAsia" w:eastAsiaTheme="minorEastAsia"/>
          <w:b/>
          <w:color w:val="auto"/>
          <w:szCs w:val="21"/>
          <w:lang w:val="en-US" w:eastAsia="zh-CN"/>
        </w:rPr>
        <w:t>二档（8 分）：</w:t>
      </w:r>
      <w:r>
        <w:rPr>
          <w:rFonts w:hint="eastAsia" w:cs="Courier New" w:asciiTheme="minorEastAsia" w:hAnsiTheme="minorEastAsia" w:eastAsiaTheme="minorEastAsia"/>
          <w:b w:val="0"/>
          <w:bCs/>
          <w:color w:val="auto"/>
          <w:szCs w:val="21"/>
          <w:lang w:val="en-US" w:eastAsia="zh-CN"/>
        </w:rPr>
        <w:t>安装施工方案内容完整，施工组织、工期计划明确，投入有配套的施工机械、检测设备，有专门安装人员，对工期保障、施工质量、安全、设备调整有一定的保障措施。</w:t>
      </w:r>
    </w:p>
    <w:p w14:paraId="238DAF6F">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val="0"/>
          <w:bCs/>
          <w:color w:val="auto"/>
          <w:szCs w:val="21"/>
          <w:lang w:val="en-US" w:eastAsia="zh-CN"/>
        </w:rPr>
      </w:pPr>
      <w:r>
        <w:rPr>
          <w:rFonts w:hint="eastAsia" w:cs="Courier New" w:asciiTheme="minorEastAsia" w:hAnsiTheme="minorEastAsia" w:eastAsiaTheme="minorEastAsia"/>
          <w:b/>
          <w:color w:val="auto"/>
          <w:szCs w:val="21"/>
          <w:lang w:val="en-US" w:eastAsia="zh-CN"/>
        </w:rPr>
        <w:t>三档（12 分）：</w:t>
      </w:r>
      <w:r>
        <w:rPr>
          <w:rFonts w:hint="eastAsia" w:cs="Courier New" w:asciiTheme="minorEastAsia" w:hAnsiTheme="minorEastAsia" w:eastAsiaTheme="minorEastAsia"/>
          <w:b w:val="0"/>
          <w:bCs/>
          <w:color w:val="auto"/>
          <w:szCs w:val="21"/>
          <w:lang w:val="en-US" w:eastAsia="zh-CN"/>
        </w:rPr>
        <w:t>供应商所提供安装施工方案对本项目总体要求的理解到位，含施工 组织机构、人员配备、施工机械、检测设备、施工进度计划及保证工期、质量的技术措施、安全、文明施工措施、设备的安装调试等方面详细、进度有保障，满足项目实施需要。</w:t>
      </w:r>
    </w:p>
    <w:p w14:paraId="3073A14F">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val="0"/>
          <w:bCs/>
          <w:color w:val="auto"/>
          <w:szCs w:val="21"/>
          <w:lang w:val="en-US" w:eastAsia="zh-CN"/>
        </w:rPr>
      </w:pPr>
      <w:r>
        <w:rPr>
          <w:rFonts w:hint="eastAsia" w:cs="Courier New" w:asciiTheme="minorEastAsia" w:hAnsiTheme="minorEastAsia" w:eastAsiaTheme="minorEastAsia"/>
          <w:b/>
          <w:color w:val="auto"/>
          <w:szCs w:val="21"/>
          <w:lang w:val="en-US" w:eastAsia="zh-CN"/>
        </w:rPr>
        <w:t>四档（16 分）：</w:t>
      </w:r>
      <w:r>
        <w:rPr>
          <w:rFonts w:hint="eastAsia" w:cs="Courier New" w:asciiTheme="minorEastAsia" w:hAnsiTheme="minorEastAsia" w:eastAsiaTheme="minorEastAsia"/>
          <w:b w:val="0"/>
          <w:bCs/>
          <w:color w:val="auto"/>
          <w:szCs w:val="21"/>
          <w:lang w:val="en-US" w:eastAsia="zh-CN"/>
        </w:rPr>
        <w:t xml:space="preserve">所提供的整体施工方案及实施方案实施流程合理，有保证工程质量的技术力量及技术措施、保证工期的施工组织方案，方案中详细地描述了实施计划、实施技术、方法及质量保障安全保障措施，人员配备充足，能保障设备安装施工高质量完成，提供可靠的安装服务技术支持 （如提供投标品牌售后服务资质、详细的售后服务机构及联系人、技术人员名单等资料）， 整个安装施工方案考虑周全完整。 </w:t>
      </w:r>
    </w:p>
    <w:p w14:paraId="3A23A103">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cs="Courier New" w:asciiTheme="minorEastAsia" w:hAnsiTheme="minorEastAsia" w:eastAsiaTheme="minorEastAsia"/>
          <w:b/>
          <w:color w:val="auto"/>
          <w:szCs w:val="21"/>
          <w:lang w:val="en-US" w:eastAsia="zh-CN"/>
        </w:rPr>
      </w:pPr>
      <w:r>
        <w:rPr>
          <w:rFonts w:hint="eastAsia" w:cs="Courier New" w:asciiTheme="minorEastAsia" w:hAnsiTheme="minorEastAsia" w:eastAsiaTheme="minorEastAsia"/>
          <w:b w:val="0"/>
          <w:bCs/>
          <w:color w:val="auto"/>
          <w:szCs w:val="21"/>
          <w:lang w:val="en-US" w:eastAsia="zh-CN"/>
        </w:rPr>
        <w:t xml:space="preserve">注：由于本项目涉及到空调设备安装，要求投标人在文件中拟投入的安装技术人员必须具备高空作业操作证或电工证或制冷与空调作业操作证。 </w:t>
      </w:r>
      <w:r>
        <w:rPr>
          <w:rFonts w:hint="eastAsia" w:cs="Courier New" w:asciiTheme="minorEastAsia" w:hAnsiTheme="minorEastAsia" w:eastAsiaTheme="minorEastAsia"/>
          <w:b/>
          <w:color w:val="auto"/>
          <w:szCs w:val="21"/>
          <w:lang w:val="en-US" w:eastAsia="zh-CN"/>
        </w:rPr>
        <w:t xml:space="preserve">  </w:t>
      </w:r>
    </w:p>
    <w:p w14:paraId="135E5362">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color w:val="auto"/>
          <w:szCs w:val="21"/>
          <w:lang w:val="en-US" w:eastAsia="zh-CN"/>
        </w:rPr>
      </w:pPr>
      <w:r>
        <w:rPr>
          <w:rFonts w:hint="eastAsia" w:cs="Courier New" w:asciiTheme="minorEastAsia" w:hAnsiTheme="minorEastAsia" w:eastAsiaTheme="minorEastAsia"/>
          <w:b/>
          <w:color w:val="auto"/>
          <w:szCs w:val="21"/>
          <w:lang w:val="en-US" w:eastAsia="zh-CN"/>
        </w:rPr>
        <w:t>4、售后服务分………………………………………………………满分14分</w:t>
      </w:r>
    </w:p>
    <w:p w14:paraId="59C588DF">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color w:val="auto"/>
          <w:szCs w:val="21"/>
          <w:lang w:val="en-US" w:eastAsia="zh-CN"/>
        </w:rPr>
      </w:pPr>
      <w:r>
        <w:rPr>
          <w:rFonts w:hint="eastAsia" w:cs="Courier New" w:asciiTheme="minorEastAsia" w:hAnsiTheme="minorEastAsia" w:eastAsiaTheme="minorEastAsia"/>
          <w:b/>
          <w:color w:val="auto"/>
          <w:szCs w:val="21"/>
          <w:lang w:val="en-US" w:eastAsia="zh-CN"/>
        </w:rPr>
        <w:t>由评委在打分前根据投标人所提供的售后服务方案，由评委独立打分：</w:t>
      </w:r>
    </w:p>
    <w:p w14:paraId="582E854F">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val="0"/>
          <w:bCs/>
          <w:color w:val="auto"/>
          <w:szCs w:val="21"/>
          <w:lang w:val="en-US" w:eastAsia="zh-CN"/>
        </w:rPr>
      </w:pPr>
      <w:r>
        <w:rPr>
          <w:rFonts w:hint="eastAsia" w:cs="Courier New" w:asciiTheme="minorEastAsia" w:hAnsiTheme="minorEastAsia" w:eastAsiaTheme="minorEastAsia"/>
          <w:b/>
          <w:color w:val="auto"/>
          <w:szCs w:val="21"/>
          <w:lang w:val="en-US" w:eastAsia="zh-CN"/>
        </w:rPr>
        <w:t>一档（2分）：</w:t>
      </w:r>
      <w:r>
        <w:rPr>
          <w:rFonts w:hint="eastAsia" w:cs="Courier New" w:asciiTheme="minorEastAsia" w:hAnsiTheme="minorEastAsia" w:eastAsiaTheme="minorEastAsia"/>
          <w:b w:val="0"/>
          <w:bCs/>
          <w:color w:val="auto"/>
          <w:szCs w:val="21"/>
          <w:lang w:val="en-US" w:eastAsia="zh-CN"/>
        </w:rPr>
        <w:t>售后服务承诺方案包含有项目售后维护和应急保障方案，方案内容基本完整，企业内部管理制度不完整；</w:t>
      </w:r>
    </w:p>
    <w:p w14:paraId="1E4594E2">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color w:val="auto"/>
          <w:szCs w:val="21"/>
          <w:lang w:val="en-US" w:eastAsia="zh-CN"/>
        </w:rPr>
      </w:pPr>
      <w:r>
        <w:rPr>
          <w:rFonts w:hint="eastAsia" w:cs="Courier New" w:asciiTheme="minorEastAsia" w:hAnsiTheme="minorEastAsia" w:eastAsiaTheme="minorEastAsia"/>
          <w:b/>
          <w:color w:val="auto"/>
          <w:szCs w:val="21"/>
          <w:lang w:val="en-US" w:eastAsia="zh-CN"/>
        </w:rPr>
        <w:t>二档（6分）：</w:t>
      </w:r>
      <w:r>
        <w:rPr>
          <w:rFonts w:hint="eastAsia" w:cs="Courier New" w:asciiTheme="minorEastAsia" w:hAnsiTheme="minorEastAsia" w:eastAsiaTheme="minorEastAsia"/>
          <w:b w:val="0"/>
          <w:bCs/>
          <w:color w:val="auto"/>
          <w:szCs w:val="21"/>
          <w:lang w:val="en-US" w:eastAsia="zh-CN"/>
        </w:rPr>
        <w:t>售后服务承诺方案包含有项目售后维护、应急保障方案等，且描述了项目售后维护和应急保障方案的方法以及实现方式，企业内部管理制度基本完善，有基本的售后服务体系，有定期检查、保养安排，到达故障现场时间、故障处理时间优于项目要求，有简单的故障出现解决方案，定期维护 (注明时间)、保修期外维修方案、售后时间、拟投入本项目的售后服务实施人员等服务内容基本完整；</w:t>
      </w:r>
    </w:p>
    <w:p w14:paraId="651D34C9">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val="0"/>
          <w:bCs/>
          <w:color w:val="auto"/>
          <w:szCs w:val="21"/>
          <w:lang w:val="en-US" w:eastAsia="zh-CN"/>
        </w:rPr>
      </w:pPr>
      <w:r>
        <w:rPr>
          <w:rFonts w:hint="eastAsia" w:cs="Courier New" w:asciiTheme="minorEastAsia" w:hAnsiTheme="minorEastAsia" w:eastAsiaTheme="minorEastAsia"/>
          <w:b/>
          <w:color w:val="auto"/>
          <w:szCs w:val="21"/>
          <w:lang w:val="en-US" w:eastAsia="zh-CN"/>
        </w:rPr>
        <w:t>三档（10 分）：</w:t>
      </w:r>
      <w:r>
        <w:rPr>
          <w:rFonts w:hint="eastAsia" w:cs="Courier New" w:asciiTheme="minorEastAsia" w:hAnsiTheme="minorEastAsia" w:eastAsiaTheme="minorEastAsia"/>
          <w:b w:val="0"/>
          <w:bCs/>
          <w:color w:val="auto"/>
          <w:szCs w:val="21"/>
          <w:lang w:val="en-US" w:eastAsia="zh-CN"/>
        </w:rPr>
        <w:t>售后服务承诺书内容完整、可行，企业内部管理制度完善，有完整售后服务体系，有定期检查、保养安排，到达故障现场时间、故障处理时间优于项目要求，且故障出现解决方案完整，定期维护 (注明时间)、保修期外维修方案、售后时间等服务内容完整，拟投入本项目的售后服务实施人员满足项目售后保障要求，供应商证明其到达故障现场时间并具备及时解决出现的故障的能力。</w:t>
      </w:r>
    </w:p>
    <w:p w14:paraId="043B45EA">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color w:val="auto"/>
          <w:szCs w:val="21"/>
        </w:rPr>
      </w:pPr>
      <w:r>
        <w:rPr>
          <w:rFonts w:hint="eastAsia" w:cs="Courier New" w:asciiTheme="minorEastAsia" w:hAnsiTheme="minorEastAsia" w:eastAsiaTheme="minorEastAsia"/>
          <w:b/>
          <w:color w:val="auto"/>
          <w:szCs w:val="21"/>
          <w:lang w:val="en-US" w:eastAsia="zh-CN"/>
        </w:rPr>
        <w:t>四档（14 分）：</w:t>
      </w:r>
      <w:r>
        <w:rPr>
          <w:rFonts w:hint="eastAsia" w:cs="Courier New" w:asciiTheme="minorEastAsia" w:hAnsiTheme="minorEastAsia" w:eastAsiaTheme="minorEastAsia"/>
          <w:b w:val="0"/>
          <w:bCs/>
          <w:color w:val="auto"/>
          <w:szCs w:val="21"/>
          <w:lang w:val="en-US" w:eastAsia="zh-CN"/>
        </w:rPr>
        <w:t>售后服务承诺书内容完整、可行，企业内部管理制度完善，售后服务体系完善，定期检查、保养安排详细，到达故障现场时间、故障处理时间优于项目要求，故障出现解决方案详尽周到，定期维护 (注明时间)、保修期外维修方案、售后时间等服务内容完整且优于项目要求，拟投入本项目的售后服务实施人员稳定且搭配合理有保障，可证明其能高效的到达故障现场时间并能及时解决出现的故障。</w:t>
      </w:r>
      <w:r>
        <w:rPr>
          <w:rFonts w:hint="eastAsia" w:cs="Courier New" w:asciiTheme="minorEastAsia" w:hAnsiTheme="minorEastAsia" w:eastAsiaTheme="minorEastAsia"/>
          <w:b/>
          <w:color w:val="auto"/>
          <w:szCs w:val="21"/>
        </w:rPr>
        <w:t xml:space="preserve"> </w:t>
      </w:r>
      <w:r>
        <w:rPr>
          <w:rFonts w:hint="eastAsia" w:cs="Courier New" w:asciiTheme="minorEastAsia" w:hAnsiTheme="minorEastAsia" w:eastAsiaTheme="minorEastAsia"/>
          <w:b/>
          <w:color w:val="auto"/>
          <w:szCs w:val="21"/>
          <w:lang w:val="en-US" w:eastAsia="zh-CN"/>
        </w:rPr>
        <w:t xml:space="preserve">   </w:t>
      </w:r>
      <w:r>
        <w:rPr>
          <w:rFonts w:hint="eastAsia" w:cs="Courier New" w:asciiTheme="minorEastAsia" w:hAnsiTheme="minorEastAsia" w:eastAsiaTheme="minorEastAsia"/>
          <w:b/>
          <w:color w:val="auto"/>
          <w:szCs w:val="21"/>
        </w:rPr>
        <w:t>5、履约能力分……………………………………………………………满分1</w:t>
      </w:r>
      <w:r>
        <w:rPr>
          <w:rFonts w:hint="eastAsia" w:cs="Courier New" w:asciiTheme="minorEastAsia" w:hAnsiTheme="minorEastAsia" w:eastAsiaTheme="minorEastAsia"/>
          <w:b/>
          <w:color w:val="auto"/>
          <w:szCs w:val="21"/>
          <w:lang w:val="en-US" w:eastAsia="zh-CN"/>
        </w:rPr>
        <w:t>4</w:t>
      </w:r>
      <w:r>
        <w:rPr>
          <w:rFonts w:hint="eastAsia" w:cs="Courier New" w:asciiTheme="minorEastAsia" w:hAnsiTheme="minorEastAsia" w:eastAsiaTheme="minorEastAsia"/>
          <w:b/>
          <w:color w:val="auto"/>
          <w:szCs w:val="21"/>
        </w:rPr>
        <w:t>分</w:t>
      </w:r>
    </w:p>
    <w:p w14:paraId="03D8C290">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color w:val="auto"/>
          <w:szCs w:val="21"/>
        </w:rPr>
      </w:pPr>
      <w:r>
        <w:rPr>
          <w:rFonts w:hint="eastAsia" w:cs="Courier New" w:asciiTheme="minorEastAsia" w:hAnsiTheme="minorEastAsia" w:eastAsiaTheme="minorEastAsia"/>
          <w:b/>
          <w:color w:val="auto"/>
          <w:szCs w:val="21"/>
        </w:rPr>
        <w:t>（1）信誉分（满分</w:t>
      </w:r>
      <w:r>
        <w:rPr>
          <w:rFonts w:hint="eastAsia" w:cs="Courier New" w:asciiTheme="minorEastAsia" w:hAnsiTheme="minorEastAsia" w:eastAsiaTheme="minorEastAsia"/>
          <w:b/>
          <w:color w:val="auto"/>
          <w:szCs w:val="21"/>
          <w:lang w:val="en-US" w:eastAsia="zh-CN"/>
        </w:rPr>
        <w:t>12</w:t>
      </w:r>
      <w:r>
        <w:rPr>
          <w:rFonts w:hint="eastAsia" w:cs="Courier New" w:asciiTheme="minorEastAsia" w:hAnsiTheme="minorEastAsia" w:eastAsiaTheme="minorEastAsia"/>
          <w:b/>
          <w:color w:val="auto"/>
          <w:szCs w:val="21"/>
        </w:rPr>
        <w:t xml:space="preserve">分） </w:t>
      </w:r>
    </w:p>
    <w:p w14:paraId="64E8A50E">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color w:val="auto"/>
          <w:szCs w:val="21"/>
        </w:rPr>
      </w:pPr>
      <w:r>
        <w:rPr>
          <w:rFonts w:hint="eastAsia" w:cs="Courier New" w:asciiTheme="minorEastAsia" w:hAnsiTheme="minorEastAsia" w:eastAsiaTheme="minorEastAsia"/>
          <w:b/>
          <w:color w:val="auto"/>
          <w:szCs w:val="21"/>
        </w:rPr>
        <w:t>1.1.</w:t>
      </w:r>
      <w:r>
        <w:rPr>
          <w:rFonts w:hint="eastAsia" w:cs="Courier New" w:asciiTheme="minorEastAsia" w:hAnsiTheme="minorEastAsia" w:eastAsiaTheme="minorEastAsia"/>
          <w:b w:val="0"/>
          <w:bCs/>
          <w:color w:val="auto"/>
          <w:szCs w:val="21"/>
        </w:rPr>
        <w:t>投标人或投标产品生产厂家具备有效的ISO9001 质量管理体系认证、ISO14001 环境管理体系认证、ISO45001中国职业健康安全管理体系认证，每提供一项得</w:t>
      </w:r>
      <w:r>
        <w:rPr>
          <w:rFonts w:hint="eastAsia" w:cs="Courier New" w:asciiTheme="minorEastAsia" w:hAnsiTheme="minorEastAsia" w:eastAsiaTheme="minorEastAsia"/>
          <w:b w:val="0"/>
          <w:bCs/>
          <w:color w:val="auto"/>
          <w:szCs w:val="21"/>
          <w:lang w:val="en-US" w:eastAsia="zh-CN"/>
        </w:rPr>
        <w:t>2</w:t>
      </w:r>
      <w:r>
        <w:rPr>
          <w:rFonts w:hint="eastAsia" w:cs="Courier New" w:asciiTheme="minorEastAsia" w:hAnsiTheme="minorEastAsia" w:eastAsiaTheme="minorEastAsia"/>
          <w:b w:val="0"/>
          <w:bCs/>
          <w:color w:val="auto"/>
          <w:szCs w:val="21"/>
        </w:rPr>
        <w:t>分，满分</w:t>
      </w:r>
      <w:r>
        <w:rPr>
          <w:rFonts w:hint="eastAsia" w:cs="Courier New" w:asciiTheme="minorEastAsia" w:hAnsiTheme="minorEastAsia" w:eastAsiaTheme="minorEastAsia"/>
          <w:b w:val="0"/>
          <w:bCs/>
          <w:color w:val="auto"/>
          <w:szCs w:val="21"/>
          <w:lang w:val="en-US" w:eastAsia="zh-CN"/>
        </w:rPr>
        <w:t>6</w:t>
      </w:r>
      <w:r>
        <w:rPr>
          <w:rFonts w:hint="eastAsia" w:cs="Courier New" w:asciiTheme="minorEastAsia" w:hAnsiTheme="minorEastAsia" w:eastAsiaTheme="minorEastAsia"/>
          <w:b w:val="0"/>
          <w:bCs/>
          <w:color w:val="auto"/>
          <w:szCs w:val="21"/>
        </w:rPr>
        <w:t>分。</w:t>
      </w:r>
      <w:r>
        <w:rPr>
          <w:rFonts w:hint="eastAsia" w:cs="Courier New" w:asciiTheme="minorEastAsia" w:hAnsiTheme="minorEastAsia" w:eastAsiaTheme="minorEastAsia"/>
          <w:b/>
          <w:color w:val="auto"/>
          <w:szCs w:val="21"/>
        </w:rPr>
        <w:t>（提供证明文件复印件并加盖投标人公章）。</w:t>
      </w:r>
    </w:p>
    <w:p w14:paraId="5C7D25AC">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color w:val="auto"/>
          <w:szCs w:val="21"/>
        </w:rPr>
      </w:pPr>
      <w:r>
        <w:rPr>
          <w:rFonts w:hint="eastAsia" w:cs="Courier New" w:asciiTheme="minorEastAsia" w:hAnsiTheme="minorEastAsia" w:eastAsiaTheme="minorEastAsia"/>
          <w:b/>
          <w:color w:val="auto"/>
          <w:szCs w:val="21"/>
          <w:highlight w:val="none"/>
        </w:rPr>
        <w:t>1.2.</w:t>
      </w:r>
      <w:r>
        <w:rPr>
          <w:rFonts w:hint="eastAsia" w:cs="Courier New" w:asciiTheme="minorEastAsia" w:hAnsiTheme="minorEastAsia" w:eastAsiaTheme="minorEastAsia"/>
          <w:b w:val="0"/>
          <w:bCs/>
          <w:color w:val="auto"/>
          <w:szCs w:val="21"/>
          <w:lang w:val="en-US" w:eastAsia="zh-CN"/>
        </w:rPr>
        <w:t>投标人或投标核心产品生产厂家获得过质量类奖项证书的，每有一项得3分，满分6分。</w:t>
      </w:r>
      <w:r>
        <w:rPr>
          <w:rFonts w:hint="eastAsia" w:cs="Courier New" w:asciiTheme="minorEastAsia" w:hAnsiTheme="minorEastAsia" w:eastAsiaTheme="minorEastAsia"/>
          <w:b/>
          <w:color w:val="auto"/>
          <w:szCs w:val="21"/>
        </w:rPr>
        <w:t>(提供证明文件复印件并加盖投标人公章)。</w:t>
      </w:r>
    </w:p>
    <w:p w14:paraId="3735E1D0">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color w:val="auto"/>
          <w:szCs w:val="21"/>
        </w:rPr>
      </w:pPr>
      <w:r>
        <w:rPr>
          <w:rFonts w:hint="eastAsia" w:cs="Courier New" w:asciiTheme="minorEastAsia" w:hAnsiTheme="minorEastAsia" w:eastAsiaTheme="minorEastAsia"/>
          <w:b/>
          <w:color w:val="auto"/>
          <w:szCs w:val="21"/>
        </w:rPr>
        <w:t xml:space="preserve">（2）业绩分（满分 2 分） </w:t>
      </w:r>
    </w:p>
    <w:p w14:paraId="1ADBAECE">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cs="Courier New" w:asciiTheme="minorEastAsia" w:hAnsiTheme="minorEastAsia" w:eastAsiaTheme="minorEastAsia"/>
          <w:b w:val="0"/>
          <w:bCs/>
          <w:color w:val="auto"/>
          <w:szCs w:val="21"/>
        </w:rPr>
      </w:pPr>
      <w:r>
        <w:rPr>
          <w:rFonts w:hint="eastAsia" w:cs="Courier New" w:asciiTheme="minorEastAsia" w:hAnsiTheme="minorEastAsia" w:eastAsiaTheme="minorEastAsia"/>
          <w:b w:val="0"/>
          <w:bCs/>
          <w:color w:val="auto"/>
          <w:szCs w:val="21"/>
        </w:rPr>
        <w:t>投标人自2021年1月1日以来具有同类产品的销售业绩 [无不良记录，需提供中标（成交）通知书或采购合同复印件，并提供相关验收证明（中标（成交）通知书或采购合同或验收证明能清晰反映所销售的货物名称、种类、金额)，否则将不予计分；同一个编号的项目有两个或两个以上的分标中标的只算一次]，每提供一项得0.5分，最多得2分。</w:t>
      </w:r>
    </w:p>
    <w:p w14:paraId="014B4E01">
      <w:pPr>
        <w:keepNext w:val="0"/>
        <w:keepLines w:val="0"/>
        <w:pageBreakBefore w:val="0"/>
        <w:widowControl w:val="0"/>
        <w:numPr>
          <w:ilvl w:val="0"/>
          <w:numId w:val="2"/>
        </w:numPr>
        <w:kinsoku/>
        <w:wordWrap/>
        <w:overflowPunct/>
        <w:topLinePunct w:val="0"/>
        <w:autoSpaceDE/>
        <w:autoSpaceDN/>
        <w:bidi w:val="0"/>
        <w:adjustRightInd w:val="0"/>
        <w:snapToGrid w:val="0"/>
        <w:spacing w:line="380" w:lineRule="exact"/>
        <w:ind w:firstLine="422" w:firstLineChars="200"/>
        <w:textAlignment w:val="auto"/>
        <w:rPr>
          <w:rFonts w:hint="eastAsia" w:cs="Courier New" w:asciiTheme="minorEastAsia" w:hAnsiTheme="minorEastAsia" w:eastAsiaTheme="minorEastAsia"/>
          <w:b/>
          <w:color w:val="auto"/>
          <w:szCs w:val="21"/>
          <w:lang w:val="en-US" w:eastAsia="zh-CN"/>
        </w:rPr>
      </w:pPr>
      <w:r>
        <w:rPr>
          <w:rFonts w:hint="eastAsia" w:cs="Courier New" w:asciiTheme="minorEastAsia" w:hAnsiTheme="minorEastAsia" w:eastAsiaTheme="minorEastAsia"/>
          <w:b/>
          <w:color w:val="auto"/>
          <w:szCs w:val="21"/>
          <w:lang w:val="en-US" w:eastAsia="zh-CN"/>
        </w:rPr>
        <w:t>节能、环境标志及区内产品政策分</w:t>
      </w:r>
      <w:r>
        <w:rPr>
          <w:rFonts w:hint="eastAsia" w:cs="Courier New" w:asciiTheme="minorEastAsia" w:hAnsiTheme="minorEastAsia" w:eastAsiaTheme="minorEastAsia"/>
          <w:b/>
          <w:color w:val="auto"/>
          <w:szCs w:val="21"/>
        </w:rPr>
        <w:t>………………………………</w:t>
      </w:r>
      <w:r>
        <w:rPr>
          <w:rFonts w:hint="eastAsia" w:cs="Courier New" w:asciiTheme="minorEastAsia" w:hAnsiTheme="minorEastAsia" w:eastAsiaTheme="minorEastAsia"/>
          <w:b/>
          <w:color w:val="auto"/>
          <w:szCs w:val="21"/>
          <w:lang w:val="en-US" w:eastAsia="zh-CN"/>
        </w:rPr>
        <w:t>满分2分</w:t>
      </w:r>
    </w:p>
    <w:p w14:paraId="28BACC9C">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cs="Courier New" w:asciiTheme="minorEastAsia" w:hAnsiTheme="minorEastAsia" w:eastAsiaTheme="minorEastAsia"/>
          <w:b w:val="0"/>
          <w:bCs/>
          <w:color w:val="auto"/>
          <w:szCs w:val="21"/>
          <w:lang w:val="en-US" w:eastAsia="zh-CN"/>
        </w:rPr>
      </w:pPr>
      <w:r>
        <w:rPr>
          <w:rFonts w:hint="eastAsia" w:cs="Courier New" w:asciiTheme="minorEastAsia" w:hAnsiTheme="minorEastAsia" w:eastAsiaTheme="minorEastAsia"/>
          <w:b w:val="0"/>
          <w:bCs/>
          <w:color w:val="auto"/>
          <w:szCs w:val="21"/>
          <w:lang w:val="en-US" w:eastAsia="zh-CN"/>
        </w:rPr>
        <w:t>（1）投标产品纳入财政部 国家发展改革委《关于印发节能产品政府采购品目清单的通知》（财库〔2019〕19号）中节能产品政府采购品目清单的，投标时须提供国家确定的认证机构出具的、处于有效期之内的有效的节能产品认证证书复印件并加盖投标人公章。（适用于非强制采购节能产品）每有一项得0.5分，满分1分。</w:t>
      </w:r>
    </w:p>
    <w:p w14:paraId="22FB5FD4">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default" w:cs="Courier New" w:asciiTheme="minorEastAsia" w:hAnsiTheme="minorEastAsia" w:eastAsiaTheme="minorEastAsia"/>
          <w:b w:val="0"/>
          <w:bCs/>
          <w:color w:val="auto"/>
          <w:szCs w:val="21"/>
          <w:lang w:val="en-US" w:eastAsia="zh-CN"/>
        </w:rPr>
      </w:pPr>
      <w:r>
        <w:rPr>
          <w:rFonts w:hint="eastAsia" w:cs="Courier New" w:asciiTheme="minorEastAsia" w:hAnsiTheme="minorEastAsia" w:eastAsiaTheme="minorEastAsia"/>
          <w:b w:val="0"/>
          <w:bCs/>
          <w:color w:val="auto"/>
          <w:szCs w:val="21"/>
          <w:lang w:val="en-US" w:eastAsia="zh-CN"/>
        </w:rPr>
        <w:t>（2）投标产品纳入财政部 国家发展改革委《关于印发环境标志产品政府采购品目清单的通知》（财库〔2019〕18号）中环境标志产品政府采购品目清单的,投标时须提供国家确定的认证机构出具的、处于有效期之内的有效的环保产品认证证书复印件并加盖投标人公章。每有一项得0.5分，满分1分。</w:t>
      </w:r>
    </w:p>
    <w:p w14:paraId="5E44A923">
      <w:pPr>
        <w:keepNext w:val="0"/>
        <w:keepLines w:val="0"/>
        <w:pageBreakBefore w:val="0"/>
        <w:widowControl w:val="0"/>
        <w:kinsoku/>
        <w:wordWrap/>
        <w:overflowPunct/>
        <w:topLinePunct w:val="0"/>
        <w:autoSpaceDE/>
        <w:autoSpaceDN/>
        <w:bidi w:val="0"/>
        <w:adjustRightInd w:val="0"/>
        <w:snapToGrid w:val="0"/>
        <w:spacing w:line="380" w:lineRule="exact"/>
        <w:ind w:firstLine="632" w:firstLineChars="300"/>
        <w:textAlignment w:val="auto"/>
        <w:rPr>
          <w:rFonts w:hint="default" w:cs="Courier New" w:asciiTheme="minorEastAsia" w:hAnsiTheme="minorEastAsia" w:eastAsiaTheme="minorEastAsia"/>
          <w:b/>
          <w:color w:val="auto"/>
          <w:szCs w:val="21"/>
          <w:lang w:val="en-US" w:eastAsia="zh-CN"/>
        </w:rPr>
      </w:pPr>
      <w:r>
        <w:rPr>
          <w:rFonts w:hint="eastAsia" w:cs="Courier New" w:asciiTheme="minorEastAsia" w:hAnsiTheme="minorEastAsia" w:eastAsiaTheme="minorEastAsia"/>
          <w:b/>
          <w:color w:val="auto"/>
          <w:szCs w:val="21"/>
          <w:lang w:val="en-US" w:eastAsia="zh-CN"/>
        </w:rPr>
        <w:t>7</w:t>
      </w:r>
      <w:r>
        <w:rPr>
          <w:rFonts w:hint="eastAsia" w:cs="Courier New" w:asciiTheme="minorEastAsia" w:hAnsiTheme="minorEastAsia" w:eastAsiaTheme="minorEastAsia"/>
          <w:b/>
          <w:color w:val="auto"/>
          <w:szCs w:val="21"/>
        </w:rPr>
        <w:t>、综合得分＝1+2+3+4+5</w:t>
      </w:r>
      <w:r>
        <w:rPr>
          <w:rFonts w:hint="eastAsia" w:cs="Courier New" w:asciiTheme="minorEastAsia" w:hAnsiTheme="minorEastAsia" w:eastAsiaTheme="minorEastAsia"/>
          <w:b/>
          <w:color w:val="auto"/>
          <w:szCs w:val="21"/>
          <w:lang w:val="en-US" w:eastAsia="zh-CN"/>
        </w:rPr>
        <w:t>+6</w:t>
      </w:r>
    </w:p>
    <w:p w14:paraId="44C21997">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cs="Courier New" w:asciiTheme="minorEastAsia" w:hAnsiTheme="minorEastAsia" w:eastAsiaTheme="minorEastAsia"/>
          <w:b/>
          <w:color w:val="auto"/>
          <w:szCs w:val="21"/>
        </w:rPr>
      </w:pPr>
      <w:r>
        <w:rPr>
          <w:rFonts w:hint="eastAsia" w:cs="Courier New" w:asciiTheme="minorEastAsia" w:hAnsiTheme="minorEastAsia" w:eastAsiaTheme="minorEastAsia"/>
          <w:b/>
          <w:color w:val="auto"/>
          <w:szCs w:val="21"/>
        </w:rPr>
        <w:t>三、中标候选人推荐原则</w:t>
      </w:r>
    </w:p>
    <w:p w14:paraId="7FDD0696">
      <w:pPr>
        <w:keepNext w:val="0"/>
        <w:keepLines w:val="0"/>
        <w:pageBreakBefore w:val="0"/>
        <w:widowControl w:val="0"/>
        <w:kinsoku/>
        <w:wordWrap/>
        <w:overflowPunct/>
        <w:topLinePunct w:val="0"/>
        <w:autoSpaceDE/>
        <w:autoSpaceDN/>
        <w:bidi w:val="0"/>
        <w:spacing w:line="380" w:lineRule="exact"/>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一）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采购人也可以决定重新采购。</w:t>
      </w:r>
    </w:p>
    <w:p w14:paraId="749E7992">
      <w:pPr>
        <w:keepNext w:val="0"/>
        <w:keepLines w:val="0"/>
        <w:pageBreakBefore w:val="0"/>
        <w:widowControl w:val="0"/>
        <w:kinsoku/>
        <w:wordWrap/>
        <w:overflowPunct/>
        <w:topLinePunct w:val="0"/>
        <w:autoSpaceDE/>
        <w:autoSpaceDN/>
        <w:bidi w:val="0"/>
        <w:spacing w:line="380" w:lineRule="exact"/>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07582AC">
      <w:pPr>
        <w:pStyle w:val="29"/>
        <w:keepNext w:val="0"/>
        <w:keepLines w:val="0"/>
        <w:pageBreakBefore w:val="0"/>
        <w:widowControl w:val="0"/>
        <w:kinsoku/>
        <w:wordWrap/>
        <w:overflowPunct/>
        <w:topLinePunct w:val="0"/>
        <w:autoSpaceDE/>
        <w:autoSpaceDN/>
        <w:bidi w:val="0"/>
        <w:snapToGrid w:val="0"/>
        <w:spacing w:line="380" w:lineRule="exact"/>
        <w:textAlignment w:val="auto"/>
        <w:rPr>
          <w:rFonts w:hAnsi="宋体" w:cs="宋体"/>
          <w:color w:val="auto"/>
          <w:sz w:val="36"/>
          <w:szCs w:val="36"/>
        </w:rPr>
        <w:sectPr>
          <w:pgSz w:w="11906" w:h="16838"/>
          <w:pgMar w:top="1247" w:right="849" w:bottom="1247" w:left="1418" w:header="851" w:footer="992" w:gutter="0"/>
          <w:cols w:space="720" w:num="1"/>
          <w:titlePg/>
          <w:docGrid w:type="lines" w:linePitch="312" w:charSpace="0"/>
        </w:sectPr>
      </w:pPr>
    </w:p>
    <w:p w14:paraId="1F2B40EA">
      <w:pPr>
        <w:pStyle w:val="29"/>
        <w:snapToGrid w:val="0"/>
        <w:spacing w:line="600" w:lineRule="exact"/>
        <w:jc w:val="center"/>
        <w:rPr>
          <w:rFonts w:hAnsi="宋体" w:cs="宋体"/>
          <w:b/>
          <w:color w:val="auto"/>
          <w:sz w:val="36"/>
          <w:szCs w:val="36"/>
        </w:rPr>
      </w:pPr>
    </w:p>
    <w:p w14:paraId="7D621E0C">
      <w:pPr>
        <w:pStyle w:val="29"/>
        <w:snapToGrid w:val="0"/>
        <w:spacing w:line="600" w:lineRule="exact"/>
        <w:jc w:val="center"/>
        <w:rPr>
          <w:rFonts w:hAnsi="宋体" w:cs="宋体"/>
          <w:b/>
          <w:color w:val="auto"/>
          <w:sz w:val="36"/>
          <w:szCs w:val="36"/>
        </w:rPr>
      </w:pPr>
    </w:p>
    <w:p w14:paraId="0D020BE9">
      <w:pPr>
        <w:pStyle w:val="29"/>
        <w:snapToGrid w:val="0"/>
        <w:spacing w:line="600" w:lineRule="exact"/>
        <w:rPr>
          <w:rFonts w:hAnsi="宋体" w:cs="宋体"/>
          <w:b/>
          <w:color w:val="auto"/>
          <w:sz w:val="36"/>
          <w:szCs w:val="36"/>
        </w:rPr>
      </w:pPr>
    </w:p>
    <w:p w14:paraId="322E3377">
      <w:pPr>
        <w:pStyle w:val="29"/>
        <w:snapToGrid w:val="0"/>
        <w:spacing w:line="600" w:lineRule="exact"/>
        <w:jc w:val="center"/>
        <w:rPr>
          <w:rFonts w:hAnsi="宋体" w:cs="宋体"/>
          <w:b/>
          <w:color w:val="auto"/>
          <w:sz w:val="36"/>
          <w:szCs w:val="36"/>
        </w:rPr>
      </w:pPr>
    </w:p>
    <w:p w14:paraId="4BB57FFA">
      <w:pPr>
        <w:pStyle w:val="29"/>
        <w:snapToGrid w:val="0"/>
        <w:spacing w:line="600" w:lineRule="exact"/>
        <w:jc w:val="center"/>
        <w:rPr>
          <w:rFonts w:hAnsi="宋体" w:cs="宋体"/>
          <w:b/>
          <w:color w:val="auto"/>
          <w:sz w:val="36"/>
          <w:szCs w:val="36"/>
        </w:rPr>
      </w:pPr>
    </w:p>
    <w:p w14:paraId="01E923E0">
      <w:pPr>
        <w:pStyle w:val="29"/>
        <w:snapToGrid w:val="0"/>
        <w:spacing w:line="600" w:lineRule="exact"/>
        <w:jc w:val="center"/>
        <w:rPr>
          <w:rFonts w:hAnsi="宋体" w:cs="宋体"/>
          <w:b/>
          <w:color w:val="auto"/>
          <w:sz w:val="36"/>
          <w:szCs w:val="36"/>
        </w:rPr>
      </w:pPr>
    </w:p>
    <w:p w14:paraId="6FDE6EA5">
      <w:pPr>
        <w:pStyle w:val="29"/>
        <w:snapToGrid w:val="0"/>
        <w:spacing w:line="600" w:lineRule="exact"/>
        <w:jc w:val="center"/>
        <w:rPr>
          <w:rFonts w:hAnsi="宋体" w:cs="宋体"/>
          <w:b/>
          <w:color w:val="auto"/>
          <w:sz w:val="36"/>
          <w:szCs w:val="36"/>
        </w:rPr>
      </w:pPr>
    </w:p>
    <w:p w14:paraId="22718544">
      <w:pPr>
        <w:pStyle w:val="29"/>
        <w:snapToGrid w:val="0"/>
        <w:spacing w:line="600" w:lineRule="exact"/>
        <w:jc w:val="center"/>
        <w:rPr>
          <w:rFonts w:hAnsi="宋体" w:cs="宋体"/>
          <w:b/>
          <w:color w:val="auto"/>
          <w:sz w:val="36"/>
          <w:szCs w:val="36"/>
        </w:rPr>
      </w:pPr>
    </w:p>
    <w:p w14:paraId="06A361DB">
      <w:pPr>
        <w:pStyle w:val="29"/>
        <w:snapToGrid w:val="0"/>
        <w:spacing w:line="600" w:lineRule="exact"/>
        <w:jc w:val="center"/>
        <w:outlineLvl w:val="0"/>
        <w:rPr>
          <w:rFonts w:hAnsi="宋体" w:cs="宋体"/>
          <w:b/>
          <w:color w:val="auto"/>
          <w:sz w:val="36"/>
          <w:szCs w:val="36"/>
        </w:rPr>
      </w:pPr>
      <w:bookmarkStart w:id="57" w:name="_Toc163469138"/>
      <w:r>
        <w:rPr>
          <w:rFonts w:hint="eastAsia" w:hAnsi="宋体" w:cs="宋体"/>
          <w:b/>
          <w:color w:val="auto"/>
          <w:sz w:val="36"/>
          <w:szCs w:val="36"/>
        </w:rPr>
        <w:t>第五章 合同文本（格式）</w:t>
      </w:r>
      <w:bookmarkEnd w:id="57"/>
    </w:p>
    <w:p w14:paraId="514F6CF8">
      <w:pPr>
        <w:pStyle w:val="29"/>
        <w:spacing w:line="600" w:lineRule="exact"/>
        <w:jc w:val="center"/>
        <w:rPr>
          <w:rFonts w:hAnsi="宋体" w:cs="宋体"/>
          <w:b/>
          <w:color w:val="auto"/>
          <w:sz w:val="52"/>
          <w:szCs w:val="52"/>
        </w:rPr>
      </w:pPr>
    </w:p>
    <w:p w14:paraId="3B137683">
      <w:pPr>
        <w:pStyle w:val="29"/>
        <w:spacing w:line="600" w:lineRule="exact"/>
        <w:rPr>
          <w:rFonts w:hAnsi="宋体" w:cs="宋体"/>
          <w:b/>
          <w:color w:val="auto"/>
          <w:sz w:val="52"/>
          <w:szCs w:val="52"/>
        </w:rPr>
      </w:pPr>
    </w:p>
    <w:p w14:paraId="47B5476A">
      <w:pPr>
        <w:pStyle w:val="29"/>
        <w:spacing w:line="600" w:lineRule="exact"/>
        <w:rPr>
          <w:rFonts w:hAnsi="宋体" w:cs="宋体"/>
          <w:b/>
          <w:color w:val="auto"/>
          <w:sz w:val="52"/>
          <w:szCs w:val="52"/>
        </w:rPr>
      </w:pPr>
    </w:p>
    <w:p w14:paraId="1930131C">
      <w:pPr>
        <w:pStyle w:val="29"/>
        <w:spacing w:line="600" w:lineRule="exact"/>
        <w:rPr>
          <w:rFonts w:hAnsi="宋体" w:cs="宋体"/>
          <w:b/>
          <w:color w:val="auto"/>
          <w:sz w:val="52"/>
          <w:szCs w:val="52"/>
        </w:rPr>
      </w:pPr>
    </w:p>
    <w:p w14:paraId="601157A9">
      <w:pPr>
        <w:pStyle w:val="29"/>
        <w:spacing w:line="600" w:lineRule="exact"/>
        <w:rPr>
          <w:rFonts w:hAnsi="宋体" w:cs="宋体"/>
          <w:b/>
          <w:color w:val="auto"/>
          <w:sz w:val="52"/>
          <w:szCs w:val="52"/>
        </w:rPr>
      </w:pPr>
    </w:p>
    <w:p w14:paraId="63699F8C">
      <w:pPr>
        <w:pStyle w:val="29"/>
        <w:spacing w:line="600" w:lineRule="exact"/>
        <w:rPr>
          <w:rFonts w:hAnsi="宋体" w:cs="宋体"/>
          <w:b/>
          <w:color w:val="auto"/>
          <w:sz w:val="52"/>
          <w:szCs w:val="52"/>
        </w:rPr>
      </w:pPr>
    </w:p>
    <w:p w14:paraId="6E21BA91">
      <w:pPr>
        <w:pStyle w:val="29"/>
        <w:spacing w:line="600" w:lineRule="exact"/>
        <w:rPr>
          <w:rFonts w:hAnsi="宋体" w:cs="宋体"/>
          <w:b/>
          <w:color w:val="auto"/>
          <w:sz w:val="52"/>
          <w:szCs w:val="52"/>
        </w:rPr>
      </w:pPr>
    </w:p>
    <w:p w14:paraId="42F340FD">
      <w:pPr>
        <w:pStyle w:val="29"/>
        <w:spacing w:line="600" w:lineRule="exact"/>
        <w:rPr>
          <w:rFonts w:hAnsi="宋体" w:cs="宋体"/>
          <w:b/>
          <w:color w:val="auto"/>
          <w:sz w:val="52"/>
          <w:szCs w:val="52"/>
        </w:rPr>
      </w:pPr>
    </w:p>
    <w:p w14:paraId="22C2FAE4">
      <w:pPr>
        <w:pStyle w:val="29"/>
        <w:spacing w:line="600" w:lineRule="exact"/>
        <w:rPr>
          <w:rFonts w:hAnsi="宋体" w:cs="宋体"/>
          <w:b/>
          <w:color w:val="auto"/>
          <w:sz w:val="52"/>
          <w:szCs w:val="52"/>
        </w:rPr>
      </w:pPr>
    </w:p>
    <w:p w14:paraId="3C4EE939">
      <w:pPr>
        <w:pStyle w:val="29"/>
        <w:spacing w:line="600" w:lineRule="exact"/>
        <w:rPr>
          <w:rFonts w:hAnsi="宋体" w:cs="宋体"/>
          <w:b/>
          <w:color w:val="auto"/>
          <w:sz w:val="52"/>
          <w:szCs w:val="52"/>
        </w:rPr>
      </w:pPr>
    </w:p>
    <w:p w14:paraId="3093DF84">
      <w:pPr>
        <w:pStyle w:val="29"/>
        <w:spacing w:line="600" w:lineRule="exact"/>
        <w:rPr>
          <w:rFonts w:hAnsi="宋体" w:cs="宋体"/>
          <w:b/>
          <w:color w:val="auto"/>
          <w:sz w:val="52"/>
          <w:szCs w:val="52"/>
        </w:rPr>
      </w:pPr>
    </w:p>
    <w:p w14:paraId="0BF0B224">
      <w:pPr>
        <w:pStyle w:val="29"/>
        <w:spacing w:line="600" w:lineRule="exact"/>
        <w:rPr>
          <w:rFonts w:hAnsi="宋体" w:cs="宋体"/>
          <w:b/>
          <w:color w:val="auto"/>
          <w:sz w:val="52"/>
          <w:szCs w:val="52"/>
        </w:rPr>
      </w:pPr>
    </w:p>
    <w:p w14:paraId="65B09A2E">
      <w:pPr>
        <w:pStyle w:val="29"/>
        <w:spacing w:line="600" w:lineRule="exact"/>
        <w:jc w:val="center"/>
        <w:rPr>
          <w:rFonts w:hAnsi="宋体" w:cs="宋体"/>
          <w:b/>
          <w:color w:val="auto"/>
          <w:sz w:val="52"/>
          <w:szCs w:val="52"/>
        </w:rPr>
      </w:pPr>
    </w:p>
    <w:p w14:paraId="7A3F20B8">
      <w:pPr>
        <w:pStyle w:val="29"/>
        <w:spacing w:line="600" w:lineRule="exact"/>
        <w:jc w:val="center"/>
        <w:rPr>
          <w:rFonts w:hAnsi="宋体" w:cs="宋体"/>
          <w:b/>
          <w:color w:val="auto"/>
          <w:sz w:val="52"/>
          <w:szCs w:val="52"/>
        </w:rPr>
      </w:pPr>
    </w:p>
    <w:p w14:paraId="603A0DCB">
      <w:pPr>
        <w:pStyle w:val="29"/>
        <w:spacing w:line="600" w:lineRule="exact"/>
        <w:jc w:val="center"/>
        <w:rPr>
          <w:rFonts w:hAnsi="宋体" w:cs="宋体"/>
          <w:b/>
          <w:color w:val="auto"/>
          <w:sz w:val="52"/>
          <w:szCs w:val="52"/>
        </w:rPr>
      </w:pPr>
    </w:p>
    <w:p w14:paraId="6C2C8E50">
      <w:pPr>
        <w:pStyle w:val="29"/>
        <w:spacing w:line="600" w:lineRule="exact"/>
        <w:jc w:val="center"/>
        <w:rPr>
          <w:rFonts w:hAnsi="宋体" w:cs="宋体"/>
          <w:b/>
          <w:color w:val="auto"/>
          <w:sz w:val="52"/>
          <w:szCs w:val="52"/>
        </w:rPr>
      </w:pPr>
    </w:p>
    <w:p w14:paraId="21F2E2FD">
      <w:pPr>
        <w:pStyle w:val="29"/>
        <w:spacing w:line="600" w:lineRule="exact"/>
        <w:jc w:val="center"/>
        <w:rPr>
          <w:rFonts w:hAnsi="宋体" w:cs="宋体"/>
          <w:b/>
          <w:color w:val="auto"/>
          <w:sz w:val="52"/>
          <w:szCs w:val="52"/>
        </w:rPr>
      </w:pPr>
    </w:p>
    <w:p w14:paraId="29EE25AF">
      <w:pPr>
        <w:pStyle w:val="29"/>
        <w:spacing w:line="600" w:lineRule="exact"/>
        <w:jc w:val="center"/>
        <w:rPr>
          <w:rFonts w:hAnsi="宋体" w:cs="宋体"/>
          <w:b/>
          <w:color w:val="auto"/>
          <w:sz w:val="52"/>
          <w:szCs w:val="52"/>
        </w:rPr>
      </w:pPr>
      <w:r>
        <w:rPr>
          <w:rFonts w:hint="eastAsia" w:hAnsi="宋体" w:cs="宋体"/>
          <w:b/>
          <w:color w:val="auto"/>
          <w:sz w:val="52"/>
          <w:szCs w:val="52"/>
        </w:rPr>
        <w:t>北海市政府采购合同</w:t>
      </w:r>
    </w:p>
    <w:p w14:paraId="64EE36A0">
      <w:pPr>
        <w:pStyle w:val="29"/>
        <w:spacing w:line="600" w:lineRule="exact"/>
        <w:rPr>
          <w:rFonts w:hAnsi="宋体" w:cs="宋体"/>
          <w:color w:val="auto"/>
          <w:sz w:val="52"/>
          <w:szCs w:val="52"/>
        </w:rPr>
      </w:pPr>
    </w:p>
    <w:p w14:paraId="38D9B4D6">
      <w:pPr>
        <w:pStyle w:val="29"/>
        <w:spacing w:line="600" w:lineRule="exact"/>
        <w:rPr>
          <w:rFonts w:hAnsi="宋体" w:cs="宋体"/>
          <w:color w:val="auto"/>
        </w:rPr>
      </w:pPr>
    </w:p>
    <w:p w14:paraId="3897E54B">
      <w:pPr>
        <w:pStyle w:val="29"/>
        <w:spacing w:line="600" w:lineRule="exact"/>
        <w:rPr>
          <w:rFonts w:hAnsi="宋体" w:cs="宋体"/>
          <w:color w:val="auto"/>
        </w:rPr>
      </w:pPr>
    </w:p>
    <w:p w14:paraId="5BCD5200">
      <w:pPr>
        <w:pStyle w:val="29"/>
        <w:spacing w:line="600" w:lineRule="exact"/>
        <w:rPr>
          <w:rFonts w:hAnsi="宋体" w:cs="宋体"/>
          <w:color w:val="auto"/>
        </w:rPr>
      </w:pPr>
    </w:p>
    <w:p w14:paraId="3755B04D">
      <w:pPr>
        <w:pStyle w:val="29"/>
        <w:spacing w:line="600" w:lineRule="exact"/>
        <w:rPr>
          <w:rFonts w:hAnsi="宋体" w:cs="宋体"/>
          <w:color w:val="auto"/>
        </w:rPr>
      </w:pPr>
    </w:p>
    <w:p w14:paraId="480059E1">
      <w:pPr>
        <w:pStyle w:val="29"/>
        <w:spacing w:line="700" w:lineRule="exact"/>
        <w:ind w:firstLine="1391" w:firstLineChars="495"/>
        <w:rPr>
          <w:rFonts w:hAnsi="宋体" w:cs="宋体"/>
          <w:b/>
          <w:color w:val="auto"/>
          <w:sz w:val="28"/>
          <w:szCs w:val="28"/>
          <w:u w:val="single"/>
        </w:rPr>
      </w:pPr>
      <w:r>
        <w:rPr>
          <w:rFonts w:hint="eastAsia" w:hAnsi="宋体" w:cs="宋体"/>
          <w:b/>
          <w:color w:val="auto"/>
          <w:sz w:val="28"/>
          <w:szCs w:val="28"/>
        </w:rPr>
        <w:t>合同名称：</w:t>
      </w:r>
    </w:p>
    <w:p w14:paraId="74B8E491">
      <w:pPr>
        <w:pStyle w:val="29"/>
        <w:spacing w:line="700" w:lineRule="exact"/>
        <w:ind w:firstLine="1391" w:firstLineChars="495"/>
        <w:rPr>
          <w:rFonts w:hAnsi="宋体" w:cs="宋体"/>
          <w:b/>
          <w:color w:val="auto"/>
          <w:sz w:val="28"/>
          <w:szCs w:val="28"/>
          <w:u w:val="single"/>
        </w:rPr>
      </w:pPr>
      <w:r>
        <w:rPr>
          <w:rFonts w:hint="eastAsia" w:hAnsi="宋体" w:cs="宋体"/>
          <w:b/>
          <w:color w:val="auto"/>
          <w:sz w:val="28"/>
          <w:szCs w:val="28"/>
        </w:rPr>
        <w:t>合同编号：</w:t>
      </w:r>
    </w:p>
    <w:p w14:paraId="078808A7">
      <w:pPr>
        <w:pStyle w:val="29"/>
        <w:spacing w:line="700" w:lineRule="exact"/>
        <w:rPr>
          <w:rFonts w:hAnsi="宋体" w:cs="宋体"/>
          <w:color w:val="auto"/>
          <w:sz w:val="28"/>
          <w:szCs w:val="28"/>
        </w:rPr>
      </w:pPr>
    </w:p>
    <w:p w14:paraId="31C01F0D">
      <w:pPr>
        <w:pStyle w:val="29"/>
        <w:spacing w:line="700" w:lineRule="exact"/>
        <w:ind w:firstLine="1391" w:firstLineChars="495"/>
        <w:rPr>
          <w:rFonts w:hAnsi="宋体" w:cs="宋体"/>
          <w:b/>
          <w:color w:val="auto"/>
          <w:sz w:val="28"/>
          <w:szCs w:val="28"/>
        </w:rPr>
      </w:pPr>
      <w:r>
        <w:rPr>
          <w:rFonts w:hint="eastAsia" w:hAnsi="宋体" w:cs="宋体"/>
          <w:b/>
          <w:color w:val="auto"/>
          <w:sz w:val="28"/>
          <w:szCs w:val="28"/>
        </w:rPr>
        <w:t>采购人（甲方）</w:t>
      </w:r>
    </w:p>
    <w:p w14:paraId="02B7F53C">
      <w:pPr>
        <w:pStyle w:val="29"/>
        <w:spacing w:line="700" w:lineRule="exact"/>
        <w:ind w:firstLine="1391" w:firstLineChars="495"/>
        <w:rPr>
          <w:rFonts w:hAnsi="宋体" w:cs="宋体"/>
          <w:b/>
          <w:color w:val="auto"/>
          <w:sz w:val="28"/>
          <w:szCs w:val="28"/>
        </w:rPr>
      </w:pPr>
      <w:r>
        <w:rPr>
          <w:rFonts w:hint="eastAsia" w:hAnsi="宋体" w:cs="宋体"/>
          <w:b/>
          <w:color w:val="auto"/>
          <w:sz w:val="28"/>
          <w:szCs w:val="28"/>
        </w:rPr>
        <w:t>供应商（乙方）</w:t>
      </w:r>
    </w:p>
    <w:p w14:paraId="027C042B">
      <w:pPr>
        <w:pStyle w:val="29"/>
        <w:spacing w:line="700" w:lineRule="exact"/>
        <w:rPr>
          <w:rFonts w:hAnsi="宋体" w:cs="宋体"/>
          <w:color w:val="auto"/>
          <w:sz w:val="28"/>
          <w:szCs w:val="28"/>
        </w:rPr>
      </w:pPr>
    </w:p>
    <w:p w14:paraId="067EA234">
      <w:pPr>
        <w:pStyle w:val="29"/>
        <w:spacing w:line="700" w:lineRule="exact"/>
        <w:ind w:firstLine="1391" w:firstLineChars="495"/>
        <w:rPr>
          <w:rFonts w:hAnsi="宋体" w:cs="宋体"/>
          <w:b/>
          <w:color w:val="auto"/>
          <w:sz w:val="28"/>
          <w:szCs w:val="28"/>
          <w:u w:val="single"/>
        </w:rPr>
      </w:pPr>
      <w:r>
        <w:rPr>
          <w:rFonts w:hint="eastAsia" w:hAnsi="宋体" w:cs="宋体"/>
          <w:b/>
          <w:color w:val="auto"/>
          <w:sz w:val="28"/>
          <w:szCs w:val="28"/>
        </w:rPr>
        <w:t>签订合同地点：</w:t>
      </w:r>
    </w:p>
    <w:p w14:paraId="20F9026E">
      <w:pPr>
        <w:pStyle w:val="29"/>
        <w:spacing w:line="700" w:lineRule="exact"/>
        <w:ind w:firstLine="1391" w:firstLineChars="495"/>
        <w:rPr>
          <w:rFonts w:hAnsi="宋体" w:cs="宋体"/>
          <w:b/>
          <w:color w:val="auto"/>
          <w:sz w:val="28"/>
          <w:szCs w:val="28"/>
        </w:rPr>
      </w:pPr>
      <w:r>
        <w:rPr>
          <w:rFonts w:hint="eastAsia" w:hAnsi="宋体" w:cs="宋体"/>
          <w:b/>
          <w:color w:val="auto"/>
          <w:sz w:val="28"/>
          <w:szCs w:val="28"/>
        </w:rPr>
        <w:t>签订合同时间：</w:t>
      </w:r>
    </w:p>
    <w:p w14:paraId="77F7FD8A">
      <w:pPr>
        <w:spacing w:line="600" w:lineRule="exact"/>
        <w:rPr>
          <w:rFonts w:ascii="宋体" w:hAnsi="宋体" w:cs="宋体"/>
          <w:bCs/>
          <w:color w:val="auto"/>
          <w:sz w:val="36"/>
          <w:szCs w:val="36"/>
        </w:rPr>
      </w:pPr>
    </w:p>
    <w:p w14:paraId="49A18B04">
      <w:pPr>
        <w:snapToGrid w:val="0"/>
        <w:spacing w:line="360" w:lineRule="exact"/>
        <w:rPr>
          <w:rFonts w:ascii="宋体" w:hAnsi="宋体" w:cs="宋体"/>
          <w:b/>
          <w:bCs/>
          <w:color w:val="auto"/>
          <w:szCs w:val="21"/>
        </w:rPr>
      </w:pPr>
    </w:p>
    <w:p w14:paraId="685D5DF1">
      <w:pPr>
        <w:snapToGrid w:val="0"/>
        <w:spacing w:line="360" w:lineRule="exact"/>
        <w:rPr>
          <w:rFonts w:ascii="宋体" w:hAnsi="宋体" w:cs="宋体"/>
          <w:b/>
          <w:bCs/>
          <w:color w:val="auto"/>
          <w:szCs w:val="21"/>
        </w:rPr>
      </w:pPr>
    </w:p>
    <w:p w14:paraId="7FDF4266">
      <w:pPr>
        <w:snapToGrid w:val="0"/>
        <w:spacing w:line="360" w:lineRule="exact"/>
        <w:rPr>
          <w:rFonts w:ascii="宋体" w:hAnsi="宋体" w:cs="宋体"/>
          <w:b/>
          <w:bCs/>
          <w:color w:val="auto"/>
          <w:szCs w:val="21"/>
        </w:rPr>
      </w:pPr>
    </w:p>
    <w:p w14:paraId="52FCA49C">
      <w:pPr>
        <w:pStyle w:val="21"/>
        <w:rPr>
          <w:rFonts w:ascii="宋体" w:hAnsi="宋体" w:cs="宋体"/>
          <w:b/>
          <w:bCs/>
          <w:color w:val="auto"/>
          <w:szCs w:val="21"/>
        </w:rPr>
      </w:pPr>
    </w:p>
    <w:p w14:paraId="1FD0343C">
      <w:pPr>
        <w:pStyle w:val="21"/>
        <w:rPr>
          <w:rFonts w:ascii="宋体" w:hAnsi="宋体" w:cs="宋体"/>
          <w:b/>
          <w:bCs/>
          <w:color w:val="auto"/>
          <w:szCs w:val="21"/>
        </w:rPr>
      </w:pPr>
    </w:p>
    <w:p w14:paraId="790ABA08">
      <w:pPr>
        <w:snapToGrid w:val="0"/>
        <w:spacing w:line="360" w:lineRule="exact"/>
        <w:rPr>
          <w:rFonts w:ascii="宋体" w:hAnsi="宋体" w:cs="宋体"/>
          <w:b/>
          <w:bCs/>
          <w:color w:val="auto"/>
          <w:szCs w:val="21"/>
        </w:rPr>
      </w:pPr>
    </w:p>
    <w:p w14:paraId="083EB9A4">
      <w:pPr>
        <w:snapToGrid w:val="0"/>
        <w:spacing w:line="360" w:lineRule="exact"/>
        <w:rPr>
          <w:rFonts w:ascii="宋体" w:hAnsi="宋体" w:cs="宋体"/>
          <w:b/>
          <w:bCs/>
          <w:color w:val="auto"/>
          <w:szCs w:val="21"/>
        </w:rPr>
      </w:pPr>
    </w:p>
    <w:p w14:paraId="46E0DDD6">
      <w:pPr>
        <w:snapToGrid w:val="0"/>
        <w:spacing w:line="360" w:lineRule="exact"/>
        <w:rPr>
          <w:rFonts w:ascii="宋体" w:hAnsi="宋体" w:cs="宋体"/>
          <w:b/>
          <w:bCs/>
          <w:color w:val="auto"/>
          <w:szCs w:val="21"/>
        </w:rPr>
      </w:pPr>
    </w:p>
    <w:p w14:paraId="1DC89E5E">
      <w:pPr>
        <w:snapToGrid w:val="0"/>
        <w:spacing w:line="360" w:lineRule="exact"/>
        <w:jc w:val="center"/>
        <w:rPr>
          <w:rFonts w:ascii="宋体" w:hAnsi="宋体" w:cs="宋体"/>
          <w:b/>
          <w:bCs/>
          <w:color w:val="auto"/>
          <w:sz w:val="36"/>
          <w:szCs w:val="36"/>
        </w:rPr>
      </w:pPr>
      <w:r>
        <w:rPr>
          <w:rFonts w:hint="eastAsia" w:ascii="宋体" w:hAnsi="宋体" w:cs="宋体"/>
          <w:b/>
          <w:bCs/>
          <w:color w:val="auto"/>
          <w:sz w:val="36"/>
          <w:szCs w:val="36"/>
        </w:rPr>
        <w:t>北海市政府采购合同</w:t>
      </w:r>
    </w:p>
    <w:p w14:paraId="74777802">
      <w:pPr>
        <w:snapToGrid w:val="0"/>
        <w:spacing w:line="360" w:lineRule="exact"/>
        <w:ind w:right="480" w:firstLine="7140" w:firstLineChars="3400"/>
        <w:rPr>
          <w:rFonts w:ascii="宋体" w:hAnsi="宋体" w:cs="宋体"/>
          <w:bCs/>
          <w:color w:val="auto"/>
          <w:szCs w:val="21"/>
          <w:u w:val="single"/>
        </w:rPr>
      </w:pPr>
      <w:r>
        <w:rPr>
          <w:rFonts w:hint="eastAsia" w:ascii="宋体" w:hAnsi="宋体" w:cs="宋体"/>
          <w:bCs/>
          <w:color w:val="auto"/>
          <w:szCs w:val="21"/>
        </w:rPr>
        <w:t>合同编号：</w:t>
      </w:r>
    </w:p>
    <w:p w14:paraId="2808F912">
      <w:pPr>
        <w:snapToGrid w:val="0"/>
        <w:spacing w:line="360" w:lineRule="exact"/>
        <w:rPr>
          <w:rFonts w:ascii="宋体" w:hAnsi="宋体" w:cs="宋体"/>
          <w:color w:val="auto"/>
          <w:szCs w:val="21"/>
        </w:rPr>
      </w:pPr>
    </w:p>
    <w:p w14:paraId="40DFDBDC">
      <w:pPr>
        <w:snapToGrid w:val="0"/>
        <w:spacing w:line="360" w:lineRule="exact"/>
        <w:rPr>
          <w:rFonts w:ascii="宋体" w:hAnsi="宋体" w:cs="宋体"/>
          <w:color w:val="auto"/>
          <w:szCs w:val="21"/>
          <w:u w:val="single"/>
        </w:rPr>
      </w:pPr>
      <w:r>
        <w:rPr>
          <w:rFonts w:hint="eastAsia" w:ascii="宋体" w:hAnsi="宋体" w:cs="宋体"/>
          <w:color w:val="auto"/>
          <w:szCs w:val="21"/>
        </w:rPr>
        <w:t>采购单位（甲方）</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pacing w:val="-20"/>
          <w:szCs w:val="21"/>
        </w:rPr>
        <w:t>采 购 计 划 号</w:t>
      </w:r>
      <w:r>
        <w:rPr>
          <w:rFonts w:hint="eastAsia" w:ascii="宋体" w:hAnsi="宋体" w:cs="宋体"/>
          <w:color w:val="auto"/>
          <w:szCs w:val="21"/>
          <w:u w:val="single"/>
        </w:rPr>
        <w:t xml:space="preserve">                           </w:t>
      </w:r>
    </w:p>
    <w:p w14:paraId="2E4AD667">
      <w:pPr>
        <w:snapToGrid w:val="0"/>
        <w:spacing w:line="360" w:lineRule="exact"/>
        <w:rPr>
          <w:rFonts w:ascii="宋体" w:hAnsi="宋体" w:cs="宋体"/>
          <w:color w:val="auto"/>
          <w:szCs w:val="21"/>
          <w:u w:val="single"/>
        </w:rPr>
      </w:pPr>
      <w:r>
        <w:rPr>
          <w:rFonts w:hint="eastAsia" w:ascii="宋体" w:hAnsi="宋体" w:cs="宋体"/>
          <w:color w:val="auto"/>
          <w:szCs w:val="21"/>
        </w:rPr>
        <w:t>供 应 商（乙方）</w:t>
      </w:r>
      <w:r>
        <w:rPr>
          <w:rFonts w:hint="eastAsia" w:ascii="宋体" w:hAnsi="宋体" w:cs="宋体"/>
          <w:color w:val="auto"/>
          <w:szCs w:val="21"/>
          <w:u w:val="single"/>
        </w:rPr>
        <w:t xml:space="preserve">                          </w:t>
      </w:r>
      <w:r>
        <w:rPr>
          <w:rFonts w:hint="eastAsia" w:ascii="宋体" w:hAnsi="宋体" w:cs="宋体"/>
          <w:color w:val="auto"/>
          <w:szCs w:val="21"/>
        </w:rPr>
        <w:t xml:space="preserve">  项目名称</w:t>
      </w:r>
      <w:r>
        <w:rPr>
          <w:rFonts w:hint="eastAsia" w:ascii="宋体" w:hAnsi="宋体" w:cs="宋体"/>
          <w:color w:val="auto"/>
          <w:spacing w:val="-20"/>
          <w:szCs w:val="21"/>
        </w:rPr>
        <w:t>编号</w:t>
      </w:r>
      <w:r>
        <w:rPr>
          <w:rFonts w:hint="eastAsia" w:ascii="宋体" w:hAnsi="宋体" w:cs="宋体"/>
          <w:color w:val="auto"/>
          <w:szCs w:val="21"/>
          <w:u w:val="single"/>
        </w:rPr>
        <w:t xml:space="preserve">                          </w:t>
      </w:r>
    </w:p>
    <w:p w14:paraId="0C33BBF9">
      <w:pPr>
        <w:snapToGrid w:val="0"/>
        <w:spacing w:line="360" w:lineRule="exact"/>
        <w:rPr>
          <w:rFonts w:ascii="宋体" w:hAnsi="宋体" w:cs="宋体"/>
          <w:color w:val="auto"/>
          <w:szCs w:val="21"/>
          <w:u w:val="single"/>
        </w:rPr>
      </w:pPr>
      <w:r>
        <w:rPr>
          <w:rFonts w:hint="eastAsia" w:ascii="宋体" w:hAnsi="宋体" w:cs="宋体"/>
          <w:color w:val="auto"/>
          <w:szCs w:val="21"/>
        </w:rPr>
        <w:t xml:space="preserve">签  订  地  点  </w:t>
      </w:r>
      <w:r>
        <w:rPr>
          <w:rFonts w:hint="eastAsia" w:ascii="宋体" w:hAnsi="宋体" w:cs="宋体"/>
          <w:color w:val="auto"/>
          <w:szCs w:val="21"/>
          <w:u w:val="single"/>
        </w:rPr>
        <w:t xml:space="preserve">                          </w:t>
      </w:r>
      <w:r>
        <w:rPr>
          <w:rFonts w:hint="eastAsia" w:ascii="宋体" w:hAnsi="宋体" w:cs="宋体"/>
          <w:color w:val="auto"/>
          <w:szCs w:val="21"/>
        </w:rPr>
        <w:t xml:space="preserve">  签 订 时 间</w:t>
      </w:r>
      <w:r>
        <w:rPr>
          <w:rFonts w:hint="eastAsia" w:ascii="宋体" w:hAnsi="宋体" w:cs="宋体"/>
          <w:color w:val="auto"/>
          <w:szCs w:val="21"/>
          <w:u w:val="single"/>
        </w:rPr>
        <w:t xml:space="preserve">                          </w:t>
      </w:r>
    </w:p>
    <w:p w14:paraId="4BC62DA6">
      <w:pPr>
        <w:snapToGrid w:val="0"/>
        <w:spacing w:line="360" w:lineRule="exact"/>
        <w:ind w:firstLine="420" w:firstLineChars="200"/>
        <w:rPr>
          <w:rFonts w:ascii="宋体" w:hAnsi="宋体" w:cs="宋体"/>
          <w:color w:val="auto"/>
          <w:szCs w:val="21"/>
        </w:rPr>
      </w:pPr>
    </w:p>
    <w:p w14:paraId="74AD6098">
      <w:pPr>
        <w:pStyle w:val="29"/>
        <w:adjustRightInd w:val="0"/>
        <w:snapToGrid w:val="0"/>
        <w:spacing w:line="360" w:lineRule="exact"/>
        <w:ind w:firstLine="412" w:firstLineChars="200"/>
        <w:rPr>
          <w:rFonts w:hAnsi="宋体" w:cs="宋体"/>
          <w:color w:val="auto"/>
          <w:spacing w:val="-2"/>
          <w:sz w:val="21"/>
        </w:rPr>
      </w:pPr>
      <w:r>
        <w:rPr>
          <w:rFonts w:hint="eastAsia" w:hAnsi="宋体" w:cs="宋体"/>
          <w:color w:val="auto"/>
          <w:spacing w:val="-2"/>
          <w:sz w:val="21"/>
        </w:rPr>
        <w:t>根据《中华人民共和国政府采购法》、《中华人民共和国民法典》等法律、法规规定，按照招标文件</w:t>
      </w:r>
      <w:r>
        <w:rPr>
          <w:rFonts w:hint="eastAsia" w:hAnsi="宋体" w:cs="宋体"/>
          <w:color w:val="auto"/>
          <w:sz w:val="21"/>
        </w:rPr>
        <w:t>规定条款和中标供应商投标文件及其承诺，甲乙双方签订本合同。</w:t>
      </w:r>
    </w:p>
    <w:p w14:paraId="33DA759B">
      <w:pPr>
        <w:adjustRightInd w:val="0"/>
        <w:snapToGrid w:val="0"/>
        <w:spacing w:line="360" w:lineRule="exact"/>
        <w:ind w:firstLine="422" w:firstLineChars="200"/>
        <w:rPr>
          <w:rFonts w:ascii="宋体" w:hAnsi="宋体" w:cs="宋体"/>
          <w:b/>
          <w:color w:val="auto"/>
          <w:szCs w:val="21"/>
        </w:rPr>
      </w:pPr>
      <w:r>
        <w:rPr>
          <w:rFonts w:hint="eastAsia" w:ascii="宋体" w:hAnsi="宋体" w:cs="宋体"/>
          <w:b/>
          <w:color w:val="auto"/>
          <w:szCs w:val="21"/>
        </w:rPr>
        <w:t>第一条　合同标的</w:t>
      </w:r>
    </w:p>
    <w:p w14:paraId="63DE18CD">
      <w:pPr>
        <w:adjustRightInd w:val="0"/>
        <w:snapToGrid w:val="0"/>
        <w:spacing w:after="156" w:afterLines="50" w:line="360" w:lineRule="exact"/>
        <w:ind w:firstLine="420" w:firstLineChars="200"/>
        <w:rPr>
          <w:rFonts w:ascii="宋体" w:hAnsi="宋体" w:cs="宋体"/>
          <w:color w:val="auto"/>
          <w:szCs w:val="21"/>
        </w:rPr>
      </w:pPr>
      <w:r>
        <w:rPr>
          <w:rFonts w:hint="eastAsia" w:ascii="宋体" w:hAnsi="宋体" w:cs="宋体"/>
          <w:color w:val="auto"/>
          <w:szCs w:val="21"/>
        </w:rPr>
        <w:t>1.供货一览表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252"/>
        <w:gridCol w:w="1042"/>
        <w:gridCol w:w="1148"/>
        <w:gridCol w:w="1147"/>
        <w:gridCol w:w="657"/>
        <w:gridCol w:w="1041"/>
        <w:gridCol w:w="1066"/>
        <w:gridCol w:w="1405"/>
      </w:tblGrid>
      <w:tr w14:paraId="3489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427" w:type="dxa"/>
            <w:vAlign w:val="center"/>
          </w:tcPr>
          <w:p w14:paraId="422559B1">
            <w:pPr>
              <w:adjustRightInd w:val="0"/>
              <w:snapToGrid w:val="0"/>
              <w:jc w:val="center"/>
              <w:rPr>
                <w:rFonts w:ascii="宋体" w:hAnsi="宋体" w:cs="宋体"/>
                <w:color w:val="auto"/>
                <w:szCs w:val="21"/>
              </w:rPr>
            </w:pPr>
            <w:r>
              <w:rPr>
                <w:rFonts w:hint="eastAsia" w:ascii="宋体" w:hAnsi="宋体" w:cs="宋体"/>
                <w:color w:val="auto"/>
                <w:szCs w:val="21"/>
              </w:rPr>
              <w:t>序号</w:t>
            </w:r>
          </w:p>
        </w:tc>
        <w:tc>
          <w:tcPr>
            <w:tcW w:w="1252" w:type="dxa"/>
            <w:vAlign w:val="center"/>
          </w:tcPr>
          <w:p w14:paraId="008FADDF">
            <w:pPr>
              <w:adjustRightInd w:val="0"/>
              <w:snapToGrid w:val="0"/>
              <w:jc w:val="center"/>
              <w:rPr>
                <w:rFonts w:ascii="宋体" w:hAnsi="宋体" w:cs="宋体"/>
                <w:color w:val="auto"/>
                <w:szCs w:val="21"/>
              </w:rPr>
            </w:pPr>
            <w:r>
              <w:rPr>
                <w:rFonts w:hint="eastAsia" w:ascii="宋体" w:hAnsi="宋体" w:cs="宋体"/>
                <w:color w:val="auto"/>
                <w:szCs w:val="21"/>
              </w:rPr>
              <w:t>产品</w:t>
            </w:r>
          </w:p>
          <w:p w14:paraId="6A3078CA">
            <w:pPr>
              <w:adjustRightInd w:val="0"/>
              <w:snapToGrid w:val="0"/>
              <w:jc w:val="center"/>
              <w:rPr>
                <w:rFonts w:ascii="宋体" w:hAnsi="宋体" w:cs="宋体"/>
                <w:color w:val="auto"/>
                <w:szCs w:val="21"/>
              </w:rPr>
            </w:pPr>
            <w:r>
              <w:rPr>
                <w:rFonts w:hint="eastAsia" w:ascii="宋体" w:hAnsi="宋体" w:cs="宋体"/>
                <w:color w:val="auto"/>
                <w:szCs w:val="21"/>
              </w:rPr>
              <w:t>名称</w:t>
            </w:r>
          </w:p>
        </w:tc>
        <w:tc>
          <w:tcPr>
            <w:tcW w:w="1042" w:type="dxa"/>
            <w:vAlign w:val="center"/>
          </w:tcPr>
          <w:p w14:paraId="30A065B3">
            <w:pPr>
              <w:adjustRightInd w:val="0"/>
              <w:snapToGrid w:val="0"/>
              <w:jc w:val="center"/>
              <w:rPr>
                <w:rFonts w:ascii="宋体" w:hAnsi="宋体" w:cs="宋体"/>
                <w:color w:val="auto"/>
                <w:szCs w:val="21"/>
              </w:rPr>
            </w:pPr>
            <w:r>
              <w:rPr>
                <w:rFonts w:hint="eastAsia" w:ascii="宋体" w:hAnsi="宋体" w:cs="宋体"/>
                <w:color w:val="auto"/>
                <w:szCs w:val="21"/>
              </w:rPr>
              <w:t>商标</w:t>
            </w:r>
          </w:p>
          <w:p w14:paraId="00306EC0">
            <w:pPr>
              <w:adjustRightInd w:val="0"/>
              <w:snapToGrid w:val="0"/>
              <w:jc w:val="center"/>
              <w:rPr>
                <w:rFonts w:ascii="宋体" w:hAnsi="宋体" w:cs="宋体"/>
                <w:color w:val="auto"/>
                <w:szCs w:val="21"/>
              </w:rPr>
            </w:pPr>
            <w:r>
              <w:rPr>
                <w:rFonts w:hint="eastAsia" w:ascii="宋体" w:hAnsi="宋体" w:cs="宋体"/>
                <w:color w:val="auto"/>
                <w:szCs w:val="21"/>
              </w:rPr>
              <w:t>品牌</w:t>
            </w:r>
          </w:p>
        </w:tc>
        <w:tc>
          <w:tcPr>
            <w:tcW w:w="1148" w:type="dxa"/>
            <w:vAlign w:val="center"/>
          </w:tcPr>
          <w:p w14:paraId="211B0960">
            <w:pPr>
              <w:adjustRightInd w:val="0"/>
              <w:snapToGrid w:val="0"/>
              <w:jc w:val="center"/>
              <w:rPr>
                <w:rFonts w:ascii="宋体" w:hAnsi="宋体" w:cs="宋体"/>
                <w:color w:val="auto"/>
                <w:szCs w:val="21"/>
              </w:rPr>
            </w:pPr>
            <w:r>
              <w:rPr>
                <w:rFonts w:hint="eastAsia" w:ascii="宋体" w:hAnsi="宋体" w:cs="宋体"/>
                <w:color w:val="auto"/>
                <w:szCs w:val="21"/>
              </w:rPr>
              <w:t>规格</w:t>
            </w:r>
          </w:p>
          <w:p w14:paraId="750B47CF">
            <w:pPr>
              <w:adjustRightInd w:val="0"/>
              <w:snapToGrid w:val="0"/>
              <w:jc w:val="center"/>
              <w:rPr>
                <w:rFonts w:ascii="宋体" w:hAnsi="宋体" w:cs="宋体"/>
                <w:color w:val="auto"/>
                <w:szCs w:val="21"/>
              </w:rPr>
            </w:pPr>
            <w:r>
              <w:rPr>
                <w:rFonts w:hint="eastAsia" w:ascii="宋体" w:hAnsi="宋体" w:cs="宋体"/>
                <w:color w:val="auto"/>
                <w:szCs w:val="21"/>
              </w:rPr>
              <w:t>型号</w:t>
            </w:r>
          </w:p>
        </w:tc>
        <w:tc>
          <w:tcPr>
            <w:tcW w:w="1147" w:type="dxa"/>
            <w:vAlign w:val="center"/>
          </w:tcPr>
          <w:p w14:paraId="655E4869">
            <w:pPr>
              <w:adjustRightInd w:val="0"/>
              <w:snapToGrid w:val="0"/>
              <w:jc w:val="center"/>
              <w:rPr>
                <w:rFonts w:ascii="宋体" w:hAnsi="宋体" w:cs="宋体"/>
                <w:color w:val="auto"/>
                <w:szCs w:val="21"/>
              </w:rPr>
            </w:pPr>
            <w:r>
              <w:rPr>
                <w:rFonts w:hint="eastAsia" w:ascii="宋体" w:hAnsi="宋体" w:cs="宋体"/>
                <w:color w:val="auto"/>
                <w:szCs w:val="21"/>
              </w:rPr>
              <w:t>生产</w:t>
            </w:r>
          </w:p>
          <w:p w14:paraId="24B0AF9E">
            <w:pPr>
              <w:adjustRightInd w:val="0"/>
              <w:snapToGrid w:val="0"/>
              <w:jc w:val="center"/>
              <w:rPr>
                <w:rFonts w:ascii="宋体" w:hAnsi="宋体" w:cs="宋体"/>
                <w:color w:val="auto"/>
                <w:szCs w:val="21"/>
              </w:rPr>
            </w:pPr>
            <w:r>
              <w:rPr>
                <w:rFonts w:hint="eastAsia" w:ascii="宋体" w:hAnsi="宋体" w:cs="宋体"/>
                <w:color w:val="auto"/>
                <w:szCs w:val="21"/>
              </w:rPr>
              <w:t>厂家</w:t>
            </w:r>
          </w:p>
        </w:tc>
        <w:tc>
          <w:tcPr>
            <w:tcW w:w="657" w:type="dxa"/>
            <w:vAlign w:val="center"/>
          </w:tcPr>
          <w:p w14:paraId="782F71B9">
            <w:pPr>
              <w:adjustRightInd w:val="0"/>
              <w:snapToGrid w:val="0"/>
              <w:jc w:val="center"/>
              <w:rPr>
                <w:rFonts w:ascii="宋体" w:hAnsi="宋体" w:cs="宋体"/>
                <w:color w:val="auto"/>
                <w:szCs w:val="21"/>
              </w:rPr>
            </w:pPr>
            <w:r>
              <w:rPr>
                <w:rFonts w:hint="eastAsia" w:ascii="宋体" w:hAnsi="宋体" w:cs="宋体"/>
                <w:color w:val="auto"/>
                <w:szCs w:val="21"/>
              </w:rPr>
              <w:t>数  量</w:t>
            </w:r>
          </w:p>
        </w:tc>
        <w:tc>
          <w:tcPr>
            <w:tcW w:w="1041" w:type="dxa"/>
            <w:vAlign w:val="center"/>
          </w:tcPr>
          <w:p w14:paraId="41C1E890">
            <w:pPr>
              <w:adjustRightInd w:val="0"/>
              <w:snapToGrid w:val="0"/>
              <w:jc w:val="center"/>
              <w:rPr>
                <w:rFonts w:ascii="宋体" w:hAnsi="宋体" w:cs="宋体"/>
                <w:color w:val="auto"/>
                <w:szCs w:val="21"/>
              </w:rPr>
            </w:pPr>
            <w:r>
              <w:rPr>
                <w:rFonts w:hint="eastAsia" w:ascii="宋体" w:hAnsi="宋体" w:cs="宋体"/>
                <w:color w:val="auto"/>
                <w:szCs w:val="21"/>
              </w:rPr>
              <w:t>单位</w:t>
            </w:r>
          </w:p>
        </w:tc>
        <w:tc>
          <w:tcPr>
            <w:tcW w:w="1066" w:type="dxa"/>
            <w:vAlign w:val="center"/>
          </w:tcPr>
          <w:p w14:paraId="18B7B793">
            <w:pPr>
              <w:adjustRightInd w:val="0"/>
              <w:snapToGrid w:val="0"/>
              <w:jc w:val="center"/>
              <w:rPr>
                <w:rFonts w:ascii="宋体" w:hAnsi="宋体" w:cs="宋体"/>
                <w:color w:val="auto"/>
                <w:szCs w:val="21"/>
              </w:rPr>
            </w:pPr>
            <w:r>
              <w:rPr>
                <w:rFonts w:hint="eastAsia" w:ascii="宋体" w:hAnsi="宋体" w:cs="宋体"/>
                <w:color w:val="auto"/>
                <w:szCs w:val="21"/>
              </w:rPr>
              <w:t>单  价</w:t>
            </w:r>
          </w:p>
          <w:p w14:paraId="72503399">
            <w:pPr>
              <w:adjustRightInd w:val="0"/>
              <w:snapToGrid w:val="0"/>
              <w:jc w:val="center"/>
              <w:rPr>
                <w:rFonts w:ascii="宋体" w:hAnsi="宋体" w:cs="宋体"/>
                <w:color w:val="auto"/>
                <w:szCs w:val="21"/>
              </w:rPr>
            </w:pPr>
            <w:r>
              <w:rPr>
                <w:rFonts w:hint="eastAsia" w:ascii="宋体" w:hAnsi="宋体" w:cs="宋体"/>
                <w:color w:val="auto"/>
                <w:szCs w:val="21"/>
              </w:rPr>
              <w:t>（元）</w:t>
            </w:r>
          </w:p>
        </w:tc>
        <w:tc>
          <w:tcPr>
            <w:tcW w:w="1405" w:type="dxa"/>
            <w:vAlign w:val="center"/>
          </w:tcPr>
          <w:p w14:paraId="7378BCBF">
            <w:pPr>
              <w:adjustRightInd w:val="0"/>
              <w:snapToGrid w:val="0"/>
              <w:jc w:val="center"/>
              <w:rPr>
                <w:rFonts w:ascii="宋体" w:hAnsi="宋体" w:cs="宋体"/>
                <w:color w:val="auto"/>
                <w:szCs w:val="21"/>
              </w:rPr>
            </w:pPr>
            <w:r>
              <w:rPr>
                <w:rFonts w:hint="eastAsia" w:ascii="宋体" w:hAnsi="宋体" w:cs="宋体"/>
                <w:color w:val="auto"/>
                <w:szCs w:val="21"/>
              </w:rPr>
              <w:t>金  额</w:t>
            </w:r>
          </w:p>
          <w:p w14:paraId="0EC03391">
            <w:pPr>
              <w:adjustRightInd w:val="0"/>
              <w:snapToGrid w:val="0"/>
              <w:jc w:val="center"/>
              <w:rPr>
                <w:rFonts w:ascii="宋体" w:hAnsi="宋体" w:cs="宋体"/>
                <w:color w:val="auto"/>
                <w:szCs w:val="21"/>
              </w:rPr>
            </w:pPr>
            <w:r>
              <w:rPr>
                <w:rFonts w:hint="eastAsia" w:ascii="宋体" w:hAnsi="宋体" w:cs="宋体"/>
                <w:color w:val="auto"/>
                <w:szCs w:val="21"/>
              </w:rPr>
              <w:t>（元）</w:t>
            </w:r>
          </w:p>
        </w:tc>
      </w:tr>
      <w:tr w14:paraId="315A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7" w:type="dxa"/>
            <w:vAlign w:val="center"/>
          </w:tcPr>
          <w:p w14:paraId="2287C4DA">
            <w:pPr>
              <w:adjustRightInd w:val="0"/>
              <w:snapToGrid w:val="0"/>
              <w:jc w:val="center"/>
              <w:rPr>
                <w:rFonts w:ascii="宋体" w:hAnsi="宋体" w:cs="宋体"/>
                <w:color w:val="auto"/>
                <w:szCs w:val="21"/>
              </w:rPr>
            </w:pPr>
            <w:r>
              <w:rPr>
                <w:rFonts w:hint="eastAsia" w:ascii="宋体" w:hAnsi="宋体" w:cs="宋体"/>
                <w:color w:val="auto"/>
                <w:szCs w:val="21"/>
              </w:rPr>
              <w:t>1</w:t>
            </w:r>
          </w:p>
        </w:tc>
        <w:tc>
          <w:tcPr>
            <w:tcW w:w="1252" w:type="dxa"/>
            <w:vAlign w:val="center"/>
          </w:tcPr>
          <w:p w14:paraId="2B1D3716">
            <w:pPr>
              <w:adjustRightInd w:val="0"/>
              <w:snapToGrid w:val="0"/>
              <w:jc w:val="center"/>
              <w:rPr>
                <w:rFonts w:ascii="宋体" w:hAnsi="宋体" w:cs="宋体"/>
                <w:color w:val="auto"/>
                <w:szCs w:val="21"/>
              </w:rPr>
            </w:pPr>
          </w:p>
        </w:tc>
        <w:tc>
          <w:tcPr>
            <w:tcW w:w="1042" w:type="dxa"/>
            <w:vAlign w:val="center"/>
          </w:tcPr>
          <w:p w14:paraId="59ABAE21">
            <w:pPr>
              <w:adjustRightInd w:val="0"/>
              <w:snapToGrid w:val="0"/>
              <w:jc w:val="center"/>
              <w:rPr>
                <w:rFonts w:ascii="宋体" w:hAnsi="宋体" w:cs="宋体"/>
                <w:color w:val="auto"/>
                <w:szCs w:val="21"/>
              </w:rPr>
            </w:pPr>
          </w:p>
        </w:tc>
        <w:tc>
          <w:tcPr>
            <w:tcW w:w="1148" w:type="dxa"/>
            <w:vAlign w:val="center"/>
          </w:tcPr>
          <w:p w14:paraId="38C36F61">
            <w:pPr>
              <w:adjustRightInd w:val="0"/>
              <w:snapToGrid w:val="0"/>
              <w:jc w:val="center"/>
              <w:rPr>
                <w:rFonts w:ascii="宋体" w:hAnsi="宋体" w:cs="宋体"/>
                <w:color w:val="auto"/>
                <w:szCs w:val="21"/>
              </w:rPr>
            </w:pPr>
          </w:p>
        </w:tc>
        <w:tc>
          <w:tcPr>
            <w:tcW w:w="1147" w:type="dxa"/>
          </w:tcPr>
          <w:p w14:paraId="7BB2A271">
            <w:pPr>
              <w:adjustRightInd w:val="0"/>
              <w:snapToGrid w:val="0"/>
              <w:jc w:val="center"/>
              <w:rPr>
                <w:rFonts w:ascii="宋体" w:hAnsi="宋体" w:cs="宋体"/>
                <w:color w:val="auto"/>
                <w:szCs w:val="21"/>
              </w:rPr>
            </w:pPr>
          </w:p>
        </w:tc>
        <w:tc>
          <w:tcPr>
            <w:tcW w:w="657" w:type="dxa"/>
          </w:tcPr>
          <w:p w14:paraId="00F93D85">
            <w:pPr>
              <w:adjustRightInd w:val="0"/>
              <w:snapToGrid w:val="0"/>
              <w:jc w:val="center"/>
              <w:rPr>
                <w:rFonts w:ascii="宋体" w:hAnsi="宋体" w:cs="宋体"/>
                <w:color w:val="auto"/>
                <w:szCs w:val="21"/>
              </w:rPr>
            </w:pPr>
          </w:p>
        </w:tc>
        <w:tc>
          <w:tcPr>
            <w:tcW w:w="1041" w:type="dxa"/>
          </w:tcPr>
          <w:p w14:paraId="71F95606">
            <w:pPr>
              <w:adjustRightInd w:val="0"/>
              <w:snapToGrid w:val="0"/>
              <w:jc w:val="center"/>
              <w:rPr>
                <w:rFonts w:ascii="宋体" w:hAnsi="宋体" w:cs="宋体"/>
                <w:color w:val="auto"/>
                <w:szCs w:val="21"/>
              </w:rPr>
            </w:pPr>
          </w:p>
        </w:tc>
        <w:tc>
          <w:tcPr>
            <w:tcW w:w="1066" w:type="dxa"/>
            <w:vAlign w:val="center"/>
          </w:tcPr>
          <w:p w14:paraId="60E734A4">
            <w:pPr>
              <w:adjustRightInd w:val="0"/>
              <w:snapToGrid w:val="0"/>
              <w:jc w:val="center"/>
              <w:rPr>
                <w:rFonts w:ascii="宋体" w:hAnsi="宋体" w:cs="宋体"/>
                <w:color w:val="auto"/>
                <w:szCs w:val="21"/>
              </w:rPr>
            </w:pPr>
          </w:p>
        </w:tc>
        <w:tc>
          <w:tcPr>
            <w:tcW w:w="1405" w:type="dxa"/>
            <w:vAlign w:val="center"/>
          </w:tcPr>
          <w:p w14:paraId="75BDE10D">
            <w:pPr>
              <w:adjustRightInd w:val="0"/>
              <w:snapToGrid w:val="0"/>
              <w:jc w:val="center"/>
              <w:rPr>
                <w:rFonts w:ascii="宋体" w:hAnsi="宋体" w:cs="宋体"/>
                <w:color w:val="auto"/>
                <w:szCs w:val="21"/>
              </w:rPr>
            </w:pPr>
          </w:p>
        </w:tc>
      </w:tr>
      <w:tr w14:paraId="0974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7" w:type="dxa"/>
            <w:vAlign w:val="center"/>
          </w:tcPr>
          <w:p w14:paraId="7D03477A">
            <w:pPr>
              <w:adjustRightInd w:val="0"/>
              <w:snapToGrid w:val="0"/>
              <w:jc w:val="center"/>
              <w:rPr>
                <w:rFonts w:ascii="宋体" w:hAnsi="宋体" w:cs="宋体"/>
                <w:color w:val="auto"/>
                <w:szCs w:val="21"/>
              </w:rPr>
            </w:pPr>
            <w:r>
              <w:rPr>
                <w:rFonts w:hint="eastAsia" w:ascii="宋体" w:hAnsi="宋体" w:cs="宋体"/>
                <w:color w:val="auto"/>
                <w:szCs w:val="21"/>
              </w:rPr>
              <w:t>2</w:t>
            </w:r>
          </w:p>
        </w:tc>
        <w:tc>
          <w:tcPr>
            <w:tcW w:w="1252" w:type="dxa"/>
            <w:vAlign w:val="center"/>
          </w:tcPr>
          <w:p w14:paraId="4059B161">
            <w:pPr>
              <w:adjustRightInd w:val="0"/>
              <w:snapToGrid w:val="0"/>
              <w:jc w:val="center"/>
              <w:rPr>
                <w:rFonts w:ascii="宋体" w:hAnsi="宋体" w:cs="宋体"/>
                <w:color w:val="auto"/>
                <w:szCs w:val="21"/>
              </w:rPr>
            </w:pPr>
          </w:p>
        </w:tc>
        <w:tc>
          <w:tcPr>
            <w:tcW w:w="1042" w:type="dxa"/>
            <w:vAlign w:val="center"/>
          </w:tcPr>
          <w:p w14:paraId="7B536EB2">
            <w:pPr>
              <w:adjustRightInd w:val="0"/>
              <w:snapToGrid w:val="0"/>
              <w:jc w:val="center"/>
              <w:rPr>
                <w:rFonts w:ascii="宋体" w:hAnsi="宋体" w:cs="宋体"/>
                <w:color w:val="auto"/>
                <w:szCs w:val="21"/>
              </w:rPr>
            </w:pPr>
          </w:p>
        </w:tc>
        <w:tc>
          <w:tcPr>
            <w:tcW w:w="1148" w:type="dxa"/>
            <w:vAlign w:val="center"/>
          </w:tcPr>
          <w:p w14:paraId="76052543">
            <w:pPr>
              <w:adjustRightInd w:val="0"/>
              <w:snapToGrid w:val="0"/>
              <w:jc w:val="center"/>
              <w:rPr>
                <w:rFonts w:ascii="宋体" w:hAnsi="宋体" w:cs="宋体"/>
                <w:color w:val="auto"/>
                <w:szCs w:val="21"/>
              </w:rPr>
            </w:pPr>
          </w:p>
        </w:tc>
        <w:tc>
          <w:tcPr>
            <w:tcW w:w="1147" w:type="dxa"/>
          </w:tcPr>
          <w:p w14:paraId="08AEF5CA">
            <w:pPr>
              <w:adjustRightInd w:val="0"/>
              <w:snapToGrid w:val="0"/>
              <w:jc w:val="center"/>
              <w:rPr>
                <w:rFonts w:ascii="宋体" w:hAnsi="宋体" w:cs="宋体"/>
                <w:color w:val="auto"/>
                <w:szCs w:val="21"/>
              </w:rPr>
            </w:pPr>
          </w:p>
        </w:tc>
        <w:tc>
          <w:tcPr>
            <w:tcW w:w="657" w:type="dxa"/>
          </w:tcPr>
          <w:p w14:paraId="72EDA49C">
            <w:pPr>
              <w:adjustRightInd w:val="0"/>
              <w:snapToGrid w:val="0"/>
              <w:jc w:val="center"/>
              <w:rPr>
                <w:rFonts w:ascii="宋体" w:hAnsi="宋体" w:cs="宋体"/>
                <w:color w:val="auto"/>
                <w:szCs w:val="21"/>
              </w:rPr>
            </w:pPr>
          </w:p>
        </w:tc>
        <w:tc>
          <w:tcPr>
            <w:tcW w:w="1041" w:type="dxa"/>
          </w:tcPr>
          <w:p w14:paraId="0211919B">
            <w:pPr>
              <w:adjustRightInd w:val="0"/>
              <w:snapToGrid w:val="0"/>
              <w:jc w:val="center"/>
              <w:rPr>
                <w:rFonts w:ascii="宋体" w:hAnsi="宋体" w:cs="宋体"/>
                <w:color w:val="auto"/>
                <w:szCs w:val="21"/>
              </w:rPr>
            </w:pPr>
          </w:p>
        </w:tc>
        <w:tc>
          <w:tcPr>
            <w:tcW w:w="1066" w:type="dxa"/>
            <w:vAlign w:val="center"/>
          </w:tcPr>
          <w:p w14:paraId="5D2DACCC">
            <w:pPr>
              <w:adjustRightInd w:val="0"/>
              <w:snapToGrid w:val="0"/>
              <w:jc w:val="center"/>
              <w:rPr>
                <w:rFonts w:ascii="宋体" w:hAnsi="宋体" w:cs="宋体"/>
                <w:color w:val="auto"/>
                <w:szCs w:val="21"/>
              </w:rPr>
            </w:pPr>
          </w:p>
        </w:tc>
        <w:tc>
          <w:tcPr>
            <w:tcW w:w="1405" w:type="dxa"/>
            <w:vAlign w:val="center"/>
          </w:tcPr>
          <w:p w14:paraId="424F9734">
            <w:pPr>
              <w:adjustRightInd w:val="0"/>
              <w:snapToGrid w:val="0"/>
              <w:jc w:val="center"/>
              <w:rPr>
                <w:rFonts w:ascii="宋体" w:hAnsi="宋体" w:cs="宋体"/>
                <w:color w:val="auto"/>
                <w:szCs w:val="21"/>
              </w:rPr>
            </w:pPr>
          </w:p>
        </w:tc>
      </w:tr>
      <w:tr w14:paraId="6502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7" w:type="dxa"/>
            <w:vAlign w:val="center"/>
          </w:tcPr>
          <w:p w14:paraId="6412FCBC">
            <w:pPr>
              <w:adjustRightInd w:val="0"/>
              <w:snapToGrid w:val="0"/>
              <w:jc w:val="center"/>
              <w:rPr>
                <w:rFonts w:ascii="宋体" w:hAnsi="宋体" w:cs="宋体"/>
                <w:color w:val="auto"/>
                <w:szCs w:val="21"/>
              </w:rPr>
            </w:pPr>
            <w:r>
              <w:rPr>
                <w:rFonts w:hint="eastAsia" w:ascii="宋体" w:hAnsi="宋体" w:cs="宋体"/>
                <w:color w:val="auto"/>
                <w:szCs w:val="21"/>
              </w:rPr>
              <w:t>3</w:t>
            </w:r>
          </w:p>
        </w:tc>
        <w:tc>
          <w:tcPr>
            <w:tcW w:w="1252" w:type="dxa"/>
            <w:vAlign w:val="center"/>
          </w:tcPr>
          <w:p w14:paraId="1CC6971C">
            <w:pPr>
              <w:adjustRightInd w:val="0"/>
              <w:snapToGrid w:val="0"/>
              <w:jc w:val="center"/>
              <w:rPr>
                <w:rFonts w:ascii="宋体" w:hAnsi="宋体" w:cs="宋体"/>
                <w:color w:val="auto"/>
                <w:szCs w:val="21"/>
              </w:rPr>
            </w:pPr>
          </w:p>
        </w:tc>
        <w:tc>
          <w:tcPr>
            <w:tcW w:w="1042" w:type="dxa"/>
            <w:vAlign w:val="center"/>
          </w:tcPr>
          <w:p w14:paraId="03EF332A">
            <w:pPr>
              <w:adjustRightInd w:val="0"/>
              <w:snapToGrid w:val="0"/>
              <w:jc w:val="center"/>
              <w:rPr>
                <w:rFonts w:ascii="宋体" w:hAnsi="宋体" w:cs="宋体"/>
                <w:color w:val="auto"/>
                <w:szCs w:val="21"/>
              </w:rPr>
            </w:pPr>
          </w:p>
        </w:tc>
        <w:tc>
          <w:tcPr>
            <w:tcW w:w="1148" w:type="dxa"/>
            <w:vAlign w:val="center"/>
          </w:tcPr>
          <w:p w14:paraId="338FD18E">
            <w:pPr>
              <w:adjustRightInd w:val="0"/>
              <w:snapToGrid w:val="0"/>
              <w:jc w:val="center"/>
              <w:rPr>
                <w:rFonts w:ascii="宋体" w:hAnsi="宋体" w:cs="宋体"/>
                <w:color w:val="auto"/>
                <w:szCs w:val="21"/>
              </w:rPr>
            </w:pPr>
          </w:p>
        </w:tc>
        <w:tc>
          <w:tcPr>
            <w:tcW w:w="1147" w:type="dxa"/>
          </w:tcPr>
          <w:p w14:paraId="2C4DFC30">
            <w:pPr>
              <w:adjustRightInd w:val="0"/>
              <w:snapToGrid w:val="0"/>
              <w:jc w:val="center"/>
              <w:rPr>
                <w:rFonts w:ascii="宋体" w:hAnsi="宋体" w:cs="宋体"/>
                <w:color w:val="auto"/>
                <w:szCs w:val="21"/>
              </w:rPr>
            </w:pPr>
          </w:p>
        </w:tc>
        <w:tc>
          <w:tcPr>
            <w:tcW w:w="657" w:type="dxa"/>
          </w:tcPr>
          <w:p w14:paraId="538B7337">
            <w:pPr>
              <w:adjustRightInd w:val="0"/>
              <w:snapToGrid w:val="0"/>
              <w:jc w:val="center"/>
              <w:rPr>
                <w:rFonts w:ascii="宋体" w:hAnsi="宋体" w:cs="宋体"/>
                <w:color w:val="auto"/>
                <w:szCs w:val="21"/>
              </w:rPr>
            </w:pPr>
          </w:p>
        </w:tc>
        <w:tc>
          <w:tcPr>
            <w:tcW w:w="1041" w:type="dxa"/>
          </w:tcPr>
          <w:p w14:paraId="111B1809">
            <w:pPr>
              <w:adjustRightInd w:val="0"/>
              <w:snapToGrid w:val="0"/>
              <w:jc w:val="center"/>
              <w:rPr>
                <w:rFonts w:ascii="宋体" w:hAnsi="宋体" w:cs="宋体"/>
                <w:color w:val="auto"/>
                <w:szCs w:val="21"/>
              </w:rPr>
            </w:pPr>
          </w:p>
        </w:tc>
        <w:tc>
          <w:tcPr>
            <w:tcW w:w="1066" w:type="dxa"/>
            <w:vAlign w:val="center"/>
          </w:tcPr>
          <w:p w14:paraId="176F1EEF">
            <w:pPr>
              <w:adjustRightInd w:val="0"/>
              <w:snapToGrid w:val="0"/>
              <w:jc w:val="center"/>
              <w:rPr>
                <w:rFonts w:ascii="宋体" w:hAnsi="宋体" w:cs="宋体"/>
                <w:color w:val="auto"/>
                <w:szCs w:val="21"/>
              </w:rPr>
            </w:pPr>
          </w:p>
        </w:tc>
        <w:tc>
          <w:tcPr>
            <w:tcW w:w="1405" w:type="dxa"/>
            <w:vAlign w:val="center"/>
          </w:tcPr>
          <w:p w14:paraId="08B04A75">
            <w:pPr>
              <w:adjustRightInd w:val="0"/>
              <w:snapToGrid w:val="0"/>
              <w:jc w:val="center"/>
              <w:rPr>
                <w:rFonts w:ascii="宋体" w:hAnsi="宋体" w:cs="宋体"/>
                <w:color w:val="auto"/>
                <w:szCs w:val="21"/>
              </w:rPr>
            </w:pPr>
          </w:p>
        </w:tc>
      </w:tr>
      <w:tr w14:paraId="1C39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85" w:type="dxa"/>
            <w:gridSpan w:val="9"/>
            <w:vAlign w:val="center"/>
          </w:tcPr>
          <w:p w14:paraId="0242AC5D">
            <w:pPr>
              <w:adjustRightInd w:val="0"/>
              <w:snapToGrid w:val="0"/>
              <w:rPr>
                <w:rFonts w:ascii="宋体" w:hAnsi="宋体" w:cs="宋体"/>
                <w:color w:val="auto"/>
                <w:szCs w:val="21"/>
              </w:rPr>
            </w:pPr>
            <w:r>
              <w:rPr>
                <w:rFonts w:hint="eastAsia" w:ascii="宋体" w:hAnsi="宋体" w:cs="宋体"/>
                <w:color w:val="auto"/>
                <w:szCs w:val="21"/>
              </w:rPr>
              <w:t xml:space="preserve">人民币合计金额（大写）                          （小写）                 </w:t>
            </w:r>
          </w:p>
        </w:tc>
      </w:tr>
    </w:tbl>
    <w:p w14:paraId="2A300D2C">
      <w:pPr>
        <w:adjustRightInd w:val="0"/>
        <w:snapToGrid w:val="0"/>
        <w:spacing w:before="156" w:beforeLines="50" w:line="360" w:lineRule="exact"/>
        <w:ind w:right="420" w:firstLine="420" w:firstLineChars="200"/>
        <w:rPr>
          <w:rFonts w:ascii="宋体" w:hAnsi="宋体" w:cs="宋体"/>
          <w:color w:val="auto"/>
          <w:szCs w:val="21"/>
        </w:rPr>
      </w:pPr>
      <w:r>
        <w:rPr>
          <w:rFonts w:hint="eastAsia" w:ascii="宋体" w:hAnsi="宋体" w:cs="宋体"/>
          <w:color w:val="auto"/>
          <w:szCs w:val="21"/>
        </w:rPr>
        <w:t>2.合同合计金额包括货物价款，备件、专用工具、安装、调试、检验、技术培训及技术资料和包装、运输等全部费用。如招投标文件对其另有规定的，从其规定。</w:t>
      </w:r>
    </w:p>
    <w:p w14:paraId="535266C9">
      <w:pPr>
        <w:adjustRightInd w:val="0"/>
        <w:snapToGrid w:val="0"/>
        <w:spacing w:line="360" w:lineRule="exact"/>
        <w:ind w:firstLine="422" w:firstLineChars="200"/>
        <w:rPr>
          <w:rFonts w:ascii="宋体" w:hAnsi="宋体" w:cs="宋体"/>
          <w:color w:val="auto"/>
          <w:szCs w:val="21"/>
        </w:rPr>
      </w:pPr>
      <w:r>
        <w:rPr>
          <w:rFonts w:hint="eastAsia" w:ascii="宋体" w:hAnsi="宋体" w:cs="宋体"/>
          <w:b/>
          <w:color w:val="auto"/>
          <w:szCs w:val="21"/>
        </w:rPr>
        <w:t>第二条　质量保证</w:t>
      </w:r>
    </w:p>
    <w:p w14:paraId="48E31D7B">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1.乙方所提供的货物型号、技术规格、技术参数等质量必须与招投标文件和承诺相一致。乙方提供的节能和环保产品必须是列入最新一期政府采购清单的产品。</w:t>
      </w:r>
    </w:p>
    <w:p w14:paraId="32F9B718">
      <w:pPr>
        <w:adjustRightInd w:val="0"/>
        <w:snapToGrid w:val="0"/>
        <w:spacing w:line="360" w:lineRule="exact"/>
        <w:ind w:firstLine="420" w:firstLineChars="200"/>
        <w:rPr>
          <w:rFonts w:ascii="宋体" w:hAnsi="宋体" w:cs="宋体"/>
          <w:color w:val="auto"/>
          <w:szCs w:val="21"/>
          <w:u w:val="single"/>
        </w:rPr>
      </w:pPr>
      <w:r>
        <w:rPr>
          <w:rFonts w:hint="eastAsia" w:ascii="宋体" w:hAnsi="宋体" w:cs="宋体"/>
          <w:color w:val="auto"/>
          <w:szCs w:val="21"/>
        </w:rPr>
        <w:t>2.乙方所提供的货物必须是全新、未使用的原装产品，且在正常安装、使用和保养条件下，其使用寿命期内各项指标均达到质量要求。</w:t>
      </w:r>
    </w:p>
    <w:p w14:paraId="1F74FA9A">
      <w:pPr>
        <w:adjustRightInd w:val="0"/>
        <w:snapToGrid w:val="0"/>
        <w:spacing w:line="360" w:lineRule="exact"/>
        <w:ind w:firstLine="422" w:firstLineChars="200"/>
        <w:rPr>
          <w:rFonts w:ascii="宋体" w:hAnsi="宋体" w:cs="宋体"/>
          <w:color w:val="auto"/>
          <w:szCs w:val="21"/>
        </w:rPr>
      </w:pPr>
      <w:r>
        <w:rPr>
          <w:rFonts w:hint="eastAsia" w:ascii="宋体" w:hAnsi="宋体" w:cs="宋体"/>
          <w:b/>
          <w:color w:val="auto"/>
          <w:szCs w:val="21"/>
        </w:rPr>
        <w:t>第三条　权利保证</w:t>
      </w:r>
    </w:p>
    <w:p w14:paraId="79B0B80F">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1.乙方应保证所提供货物在使用时不会侵犯任何第三方的专利权、商标权、工业设计权或其他权利。</w:t>
      </w:r>
    </w:p>
    <w:p w14:paraId="5D06F2A2">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2.乙方应按招标文件规定的时间向甲方提供使用货物的有关技术资料。</w:t>
      </w:r>
    </w:p>
    <w:p w14:paraId="34833B6D">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9E46875">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4.乙方保证所交付的货物的所有权完全属于乙方且无任何抵押、质押、查封等产权瑕疵。</w:t>
      </w:r>
    </w:p>
    <w:p w14:paraId="3256D459">
      <w:pPr>
        <w:adjustRightInd w:val="0"/>
        <w:snapToGrid w:val="0"/>
        <w:spacing w:line="360" w:lineRule="exact"/>
        <w:ind w:firstLine="422" w:firstLineChars="200"/>
        <w:rPr>
          <w:rFonts w:ascii="宋体" w:hAnsi="宋体" w:cs="宋体"/>
          <w:b/>
          <w:color w:val="auto"/>
          <w:szCs w:val="21"/>
        </w:rPr>
      </w:pPr>
      <w:r>
        <w:rPr>
          <w:rFonts w:hint="eastAsia" w:ascii="宋体" w:hAnsi="宋体" w:cs="宋体"/>
          <w:b/>
          <w:color w:val="auto"/>
          <w:szCs w:val="21"/>
        </w:rPr>
        <w:t>第四条　包装和运输</w:t>
      </w:r>
    </w:p>
    <w:p w14:paraId="1223638D">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1.乙方提供的货物均应按招投标文件要求的包装材料、包装标准、包装方式进行包装，每一包装单元内应附详细的装箱单和质量合格证。</w:t>
      </w:r>
    </w:p>
    <w:p w14:paraId="06D572F3">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2.货物的运输方式：</w:t>
      </w:r>
      <w:r>
        <w:rPr>
          <w:rFonts w:hint="eastAsia" w:ascii="宋体" w:hAnsi="宋体" w:cs="宋体"/>
          <w:color w:val="auto"/>
          <w:szCs w:val="21"/>
          <w:u w:val="single"/>
        </w:rPr>
        <w:t xml:space="preserve">             。</w:t>
      </w:r>
    </w:p>
    <w:p w14:paraId="44EA29DC">
      <w:pPr>
        <w:adjustRightInd w:val="0"/>
        <w:snapToGrid w:val="0"/>
        <w:spacing w:line="360" w:lineRule="exact"/>
        <w:ind w:firstLine="420" w:firstLineChars="200"/>
        <w:rPr>
          <w:rFonts w:ascii="宋体" w:hAnsi="宋体" w:cs="宋体"/>
          <w:color w:val="auto"/>
          <w:szCs w:val="21"/>
          <w:u w:val="single"/>
        </w:rPr>
      </w:pPr>
      <w:r>
        <w:rPr>
          <w:rFonts w:hint="eastAsia" w:ascii="宋体" w:hAnsi="宋体" w:cs="宋体"/>
          <w:color w:val="auto"/>
          <w:szCs w:val="21"/>
        </w:rPr>
        <w:t>3.乙方负责货物运输，货物运输合理损耗及计算方法：</w:t>
      </w:r>
      <w:r>
        <w:rPr>
          <w:rFonts w:hint="eastAsia" w:ascii="宋体" w:hAnsi="宋体" w:cs="宋体"/>
          <w:color w:val="auto"/>
          <w:szCs w:val="21"/>
          <w:u w:val="single"/>
        </w:rPr>
        <w:t xml:space="preserve">                 。</w:t>
      </w:r>
    </w:p>
    <w:p w14:paraId="75EFE777">
      <w:pPr>
        <w:adjustRightInd w:val="0"/>
        <w:snapToGrid w:val="0"/>
        <w:spacing w:line="360" w:lineRule="exact"/>
        <w:ind w:firstLine="422" w:firstLineChars="200"/>
        <w:rPr>
          <w:rFonts w:ascii="宋体" w:hAnsi="宋体" w:cs="宋体"/>
          <w:color w:val="auto"/>
          <w:szCs w:val="21"/>
        </w:rPr>
      </w:pPr>
      <w:r>
        <w:rPr>
          <w:rFonts w:hint="eastAsia" w:ascii="宋体" w:hAnsi="宋体" w:cs="宋体"/>
          <w:b/>
          <w:color w:val="auto"/>
          <w:szCs w:val="21"/>
        </w:rPr>
        <w:t>第五条　交付和验收</w:t>
      </w:r>
    </w:p>
    <w:p w14:paraId="4941D2FE">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1.交货时间：</w:t>
      </w:r>
      <w:r>
        <w:rPr>
          <w:rFonts w:hint="eastAsia" w:ascii="宋体" w:hAnsi="宋体" w:cs="宋体"/>
          <w:color w:val="auto"/>
          <w:szCs w:val="21"/>
          <w:u w:val="single"/>
        </w:rPr>
        <w:t xml:space="preserve">                 </w:t>
      </w:r>
      <w:r>
        <w:rPr>
          <w:rFonts w:hint="eastAsia" w:ascii="宋体" w:hAnsi="宋体" w:cs="宋体"/>
          <w:color w:val="auto"/>
          <w:szCs w:val="21"/>
        </w:rPr>
        <w:t>、地点：</w:t>
      </w:r>
      <w:r>
        <w:rPr>
          <w:rFonts w:hint="eastAsia" w:ascii="宋体" w:hAnsi="宋体" w:cs="宋体"/>
          <w:color w:val="auto"/>
          <w:szCs w:val="21"/>
          <w:u w:val="single"/>
        </w:rPr>
        <w:t xml:space="preserve">                          </w:t>
      </w:r>
      <w:r>
        <w:rPr>
          <w:rFonts w:hint="eastAsia" w:ascii="宋体" w:hAnsi="宋体" w:cs="宋体"/>
          <w:color w:val="auto"/>
          <w:szCs w:val="21"/>
        </w:rPr>
        <w:t>。</w:t>
      </w:r>
    </w:p>
    <w:p w14:paraId="23D6094F">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2.乙方提供不符合招投标文件和本合同规定的货物，甲方有权拒绝接受。</w:t>
      </w:r>
    </w:p>
    <w:p w14:paraId="40DE5AF1">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3.乙方应将所提供货物的装箱清单、用户手册、原厂保修卡、随机资料、工具和备品、备件等交付给甲方，如有缺失应及时补齐，否则视为逾期交货。</w:t>
      </w:r>
    </w:p>
    <w:p w14:paraId="7A748823">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4.甲方应当在到货（安装、调试完）后七个工作日内进行验收，逾期不验收的，乙方可视同验收合格。验收合格后由甲乙双方签署货物验收单并加盖采购单位公章，甲乙双方各执一份。</w:t>
      </w:r>
    </w:p>
    <w:p w14:paraId="007215CD">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2C442C6C">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6.甲方对验收有异议的，在验收后五个工作日内以书面形式向乙方提出，乙方应自收到甲方书面异议后</w:t>
      </w:r>
      <w:r>
        <w:rPr>
          <w:rFonts w:hint="eastAsia" w:ascii="宋体" w:hAnsi="宋体" w:cs="宋体"/>
          <w:color w:val="auto"/>
          <w:szCs w:val="21"/>
          <w:u w:val="single"/>
        </w:rPr>
        <w:t xml:space="preserve">    </w:t>
      </w:r>
      <w:r>
        <w:rPr>
          <w:rFonts w:hint="eastAsia" w:ascii="宋体" w:hAnsi="宋体" w:cs="宋体"/>
          <w:color w:val="auto"/>
          <w:szCs w:val="21"/>
        </w:rPr>
        <w:t>日内及时予以解决。</w:t>
      </w:r>
    </w:p>
    <w:p w14:paraId="275C51CC">
      <w:pPr>
        <w:adjustRightInd w:val="0"/>
        <w:snapToGrid w:val="0"/>
        <w:spacing w:line="360" w:lineRule="exact"/>
        <w:ind w:firstLine="422" w:firstLineChars="200"/>
        <w:rPr>
          <w:rFonts w:ascii="宋体" w:hAnsi="宋体" w:cs="宋体"/>
          <w:b/>
          <w:color w:val="auto"/>
          <w:szCs w:val="21"/>
        </w:rPr>
      </w:pPr>
      <w:r>
        <w:rPr>
          <w:rFonts w:hint="eastAsia" w:ascii="宋体" w:hAnsi="宋体" w:cs="宋体"/>
          <w:b/>
          <w:color w:val="auto"/>
          <w:szCs w:val="21"/>
        </w:rPr>
        <w:t>第六条　安装和培训</w:t>
      </w:r>
    </w:p>
    <w:p w14:paraId="48BCDE1A">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1.甲方应提供必要安装条件（如场地、电源、水源等）。</w:t>
      </w:r>
    </w:p>
    <w:p w14:paraId="54E3F175">
      <w:pPr>
        <w:adjustRightInd w:val="0"/>
        <w:snapToGrid w:val="0"/>
        <w:spacing w:line="360" w:lineRule="exact"/>
        <w:ind w:firstLine="420" w:firstLineChars="200"/>
        <w:rPr>
          <w:rFonts w:ascii="宋体" w:hAnsi="宋体" w:cs="宋体"/>
          <w:color w:val="auto"/>
          <w:szCs w:val="21"/>
          <w:u w:val="single"/>
        </w:rPr>
      </w:pPr>
      <w:r>
        <w:rPr>
          <w:rFonts w:hint="eastAsia" w:ascii="宋体" w:hAnsi="宋体" w:cs="宋体"/>
          <w:color w:val="auto"/>
          <w:szCs w:val="21"/>
        </w:rPr>
        <w:t>2.乙方负责甲方有关人员的培训。培训时间、地点：</w:t>
      </w:r>
      <w:r>
        <w:rPr>
          <w:rFonts w:hint="eastAsia" w:ascii="宋体" w:hAnsi="宋体" w:cs="宋体"/>
          <w:color w:val="auto"/>
          <w:szCs w:val="21"/>
          <w:u w:val="single"/>
        </w:rPr>
        <w:t xml:space="preserve">                   。</w:t>
      </w:r>
    </w:p>
    <w:p w14:paraId="679CAB3A">
      <w:pPr>
        <w:adjustRightInd w:val="0"/>
        <w:snapToGrid w:val="0"/>
        <w:spacing w:line="360" w:lineRule="exact"/>
        <w:ind w:firstLine="422" w:firstLineChars="200"/>
        <w:rPr>
          <w:rFonts w:ascii="宋体" w:hAnsi="宋体" w:cs="宋体"/>
          <w:b/>
          <w:color w:val="auto"/>
          <w:szCs w:val="21"/>
        </w:rPr>
      </w:pPr>
      <w:r>
        <w:rPr>
          <w:rFonts w:hint="eastAsia" w:ascii="宋体" w:hAnsi="宋体" w:cs="宋体"/>
          <w:b/>
          <w:color w:val="auto"/>
          <w:szCs w:val="21"/>
        </w:rPr>
        <w:t>第七条  售后服务、保修期</w:t>
      </w:r>
    </w:p>
    <w:p w14:paraId="3F971978">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1.乙方应按照国家有关法律法规和“三包”规定以及招投标文件和本合同所附的《服务承诺》，为甲方提供售后服务。</w:t>
      </w:r>
    </w:p>
    <w:p w14:paraId="1AF1091A">
      <w:pPr>
        <w:adjustRightInd w:val="0"/>
        <w:snapToGrid w:val="0"/>
        <w:spacing w:line="360" w:lineRule="exact"/>
        <w:ind w:firstLine="420" w:firstLineChars="200"/>
        <w:rPr>
          <w:rFonts w:ascii="宋体" w:hAnsi="宋体" w:cs="宋体"/>
          <w:color w:val="auto"/>
          <w:szCs w:val="21"/>
          <w:u w:val="single"/>
        </w:rPr>
      </w:pPr>
      <w:r>
        <w:rPr>
          <w:rFonts w:hint="eastAsia" w:ascii="宋体" w:hAnsi="宋体" w:cs="宋体"/>
          <w:color w:val="auto"/>
          <w:szCs w:val="21"/>
        </w:rPr>
        <w:t>2.货物保修期：</w:t>
      </w:r>
      <w:r>
        <w:rPr>
          <w:rFonts w:hint="eastAsia" w:ascii="宋体" w:hAnsi="宋体" w:cs="宋体"/>
          <w:color w:val="auto"/>
          <w:szCs w:val="21"/>
          <w:u w:val="single"/>
        </w:rPr>
        <w:t xml:space="preserve">                                          。</w:t>
      </w:r>
    </w:p>
    <w:p w14:paraId="5A10C7D9">
      <w:pPr>
        <w:adjustRightInd w:val="0"/>
        <w:snapToGrid w:val="0"/>
        <w:spacing w:line="360" w:lineRule="exact"/>
        <w:ind w:firstLine="420" w:firstLineChars="200"/>
        <w:rPr>
          <w:rFonts w:ascii="宋体" w:hAnsi="宋体" w:cs="宋体"/>
          <w:color w:val="auto"/>
          <w:szCs w:val="21"/>
          <w:u w:val="single"/>
        </w:rPr>
      </w:pPr>
      <w:r>
        <w:rPr>
          <w:rFonts w:hint="eastAsia" w:ascii="宋体" w:hAnsi="宋体" w:cs="宋体"/>
          <w:color w:val="auto"/>
          <w:szCs w:val="21"/>
        </w:rPr>
        <w:t>3.乙方提供的服务承诺和售后服务及保修期责任等其它具体约定事项。（见合同附件）</w:t>
      </w:r>
    </w:p>
    <w:p w14:paraId="4116ADC8">
      <w:pPr>
        <w:adjustRightInd w:val="0"/>
        <w:snapToGrid w:val="0"/>
        <w:spacing w:line="360" w:lineRule="exact"/>
        <w:ind w:firstLine="422" w:firstLineChars="200"/>
        <w:rPr>
          <w:rFonts w:ascii="宋体" w:hAnsi="宋体" w:cs="宋体"/>
          <w:color w:val="auto"/>
          <w:szCs w:val="21"/>
        </w:rPr>
      </w:pPr>
      <w:r>
        <w:rPr>
          <w:rFonts w:hint="eastAsia" w:ascii="宋体" w:hAnsi="宋体" w:cs="宋体"/>
          <w:b/>
          <w:color w:val="auto"/>
          <w:szCs w:val="21"/>
        </w:rPr>
        <w:t>第八条　付款方式</w:t>
      </w:r>
    </w:p>
    <w:p w14:paraId="1982A603">
      <w:pPr>
        <w:pStyle w:val="29"/>
        <w:adjustRightInd w:val="0"/>
        <w:snapToGrid w:val="0"/>
        <w:spacing w:line="360" w:lineRule="exact"/>
        <w:ind w:firstLine="420" w:firstLineChars="200"/>
        <w:rPr>
          <w:rFonts w:hAnsi="宋体" w:cs="宋体"/>
          <w:color w:val="auto"/>
          <w:sz w:val="21"/>
        </w:rPr>
      </w:pPr>
      <w:r>
        <w:rPr>
          <w:rFonts w:hint="eastAsia" w:hAnsi="宋体" w:cs="宋体"/>
          <w:bCs/>
          <w:color w:val="auto"/>
          <w:sz w:val="21"/>
        </w:rPr>
        <w:t>1.</w:t>
      </w:r>
      <w:r>
        <w:rPr>
          <w:rFonts w:hint="eastAsia" w:hAnsi="宋体" w:cs="宋体"/>
          <w:color w:val="auto"/>
          <w:sz w:val="21"/>
        </w:rPr>
        <w:t>当采购数量与实际使用数量不一致时，乙方应根据实际使用量供货，合同的最终结算金额按实际使用量乘以成交单价进行计算。</w:t>
      </w:r>
    </w:p>
    <w:p w14:paraId="5F3191B4">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2.资金性质：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50DC96C8">
      <w:pPr>
        <w:pStyle w:val="29"/>
        <w:adjustRightInd w:val="0"/>
        <w:snapToGrid w:val="0"/>
        <w:spacing w:line="360" w:lineRule="exact"/>
        <w:ind w:firstLine="420" w:firstLineChars="200"/>
        <w:rPr>
          <w:rFonts w:hAnsi="宋体" w:cs="宋体"/>
          <w:color w:val="auto"/>
          <w:sz w:val="21"/>
          <w:u w:val="single"/>
        </w:rPr>
      </w:pPr>
      <w:r>
        <w:rPr>
          <w:rFonts w:hint="eastAsia" w:hAnsi="宋体" w:cs="宋体"/>
          <w:color w:val="auto"/>
          <w:sz w:val="21"/>
        </w:rPr>
        <w:t>3.付款方式：</w:t>
      </w:r>
      <w:r>
        <w:rPr>
          <w:rFonts w:hint="eastAsia" w:hAnsi="宋体" w:cs="宋体"/>
          <w:color w:val="auto"/>
          <w:sz w:val="21"/>
          <w:u w:val="single"/>
        </w:rPr>
        <w:t xml:space="preserve">                      。</w:t>
      </w:r>
    </w:p>
    <w:p w14:paraId="5F0FFDAB">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4.政府采购合同信用融资：如乙方需要向金融机构申请本项目融资贷款，甲方不得违规干预。如乙方向金融机构申请本项目融资贷款，则本项目资金支付时必须将采购资金支付到合同中注明的收款账户，如需要变更收款账户，必须由甲方、乙方、贷款金融机构三方签订书面协议。</w:t>
      </w:r>
    </w:p>
    <w:p w14:paraId="35BF02AE">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5.甲方在政府采购合同中约定预付款，预付款比例为合同金额的   ％；项目分年安排预算的，每年预付款比例为项目年度计划支付资金额的   ％。</w:t>
      </w:r>
    </w:p>
    <w:p w14:paraId="061BD3D7">
      <w:pPr>
        <w:adjustRightInd w:val="0"/>
        <w:snapToGrid w:val="0"/>
        <w:spacing w:line="300" w:lineRule="exact"/>
        <w:ind w:firstLine="422" w:firstLineChars="200"/>
        <w:rPr>
          <w:rFonts w:ascii="宋体" w:hAnsi="宋体" w:cs="宋体"/>
          <w:b/>
          <w:color w:val="auto"/>
          <w:spacing w:val="-2"/>
        </w:rPr>
      </w:pPr>
      <w:r>
        <w:rPr>
          <w:rFonts w:hint="eastAsia" w:ascii="宋体" w:hAnsi="宋体" w:cs="宋体"/>
          <w:b/>
          <w:color w:val="auto"/>
          <w:szCs w:val="21"/>
        </w:rPr>
        <w:t>第九条　</w:t>
      </w:r>
      <w:r>
        <w:rPr>
          <w:rFonts w:hint="eastAsia" w:ascii="宋体" w:hAnsi="宋体" w:cs="宋体"/>
          <w:b/>
          <w:color w:val="auto"/>
          <w:spacing w:val="-2"/>
        </w:rPr>
        <w:t>履约保证金</w:t>
      </w:r>
    </w:p>
    <w:p w14:paraId="641BA05D">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本项目不收取履约保证金。中标供应商未按合同约定履行合同义务，给采购人造成损失的，按实际损失进行赔偿。</w:t>
      </w:r>
    </w:p>
    <w:p w14:paraId="01F0D39C">
      <w:pPr>
        <w:adjustRightInd w:val="0"/>
        <w:snapToGrid w:val="0"/>
        <w:spacing w:line="360" w:lineRule="exact"/>
        <w:ind w:firstLine="422" w:firstLineChars="200"/>
        <w:rPr>
          <w:rFonts w:ascii="宋体" w:hAnsi="宋体" w:cs="宋体"/>
          <w:b/>
          <w:color w:val="auto"/>
          <w:szCs w:val="21"/>
        </w:rPr>
      </w:pPr>
      <w:r>
        <w:rPr>
          <w:rFonts w:hint="eastAsia" w:ascii="宋体" w:hAnsi="宋体" w:cs="宋体"/>
          <w:b/>
          <w:color w:val="auto"/>
          <w:szCs w:val="21"/>
        </w:rPr>
        <w:t>第十条  税费</w:t>
      </w:r>
    </w:p>
    <w:p w14:paraId="3F918D76">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本合同执行中相关的一切税费均由乙方负担。</w:t>
      </w:r>
    </w:p>
    <w:p w14:paraId="397BD11D">
      <w:pPr>
        <w:adjustRightInd w:val="0"/>
        <w:snapToGrid w:val="0"/>
        <w:spacing w:line="360" w:lineRule="exact"/>
        <w:ind w:firstLine="422" w:firstLineChars="200"/>
        <w:rPr>
          <w:rFonts w:ascii="宋体" w:hAnsi="宋体" w:cs="宋体"/>
          <w:b/>
          <w:color w:val="auto"/>
          <w:szCs w:val="21"/>
        </w:rPr>
      </w:pPr>
      <w:r>
        <w:rPr>
          <w:rFonts w:hint="eastAsia" w:ascii="宋体" w:hAnsi="宋体" w:cs="宋体"/>
          <w:b/>
          <w:color w:val="auto"/>
          <w:szCs w:val="21"/>
        </w:rPr>
        <w:t>第十一条  质量保证及售后服务</w:t>
      </w:r>
    </w:p>
    <w:p w14:paraId="765563AB">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1. 乙方应按招标文件规定的货物性能、技术要求、质量标准向甲方提供未经使用的全新产品。乙方提供货物的质量保证期按交货验收合格之日起计。在保证期内因货物本身的质量问题发生故障，乙方应负责免费修理和更换零部件。对达不到技术要求者，根据实际情况，经双方协商，可按以下办法处理：</w:t>
      </w:r>
    </w:p>
    <w:p w14:paraId="1ACD0C98">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⑴更换：由乙方承担所发生的全部费用。</w:t>
      </w:r>
    </w:p>
    <w:p w14:paraId="39E79DBE">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⑵贬值处理：由甲乙双方合议定价。</w:t>
      </w:r>
    </w:p>
    <w:p w14:paraId="2344B266">
      <w:pPr>
        <w:pStyle w:val="29"/>
        <w:adjustRightInd w:val="0"/>
        <w:snapToGrid w:val="0"/>
        <w:spacing w:line="360" w:lineRule="exact"/>
        <w:ind w:left="420" w:leftChars="200"/>
        <w:rPr>
          <w:rFonts w:hAnsi="宋体" w:cs="宋体"/>
          <w:color w:val="auto"/>
          <w:sz w:val="21"/>
        </w:rPr>
      </w:pPr>
      <w:r>
        <w:rPr>
          <w:rFonts w:hint="eastAsia" w:hAnsi="宋体" w:cs="宋体"/>
          <w:color w:val="auto"/>
          <w:sz w:val="21"/>
        </w:rPr>
        <w:t>⑶退货处理：乙方应退还甲方支付的合同款，同时应承担该货物的直接费用（运输、保险、检验、</w:t>
      </w:r>
    </w:p>
    <w:p w14:paraId="563124B7">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货款利息及银行手续费等）。</w:t>
      </w:r>
    </w:p>
    <w:p w14:paraId="1C19CBDA">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2. 如在使用过程中发生质量问题，乙方在接到甲方通知后在</w:t>
      </w:r>
      <w:r>
        <w:rPr>
          <w:rFonts w:hint="eastAsia" w:hAnsi="宋体" w:cs="宋体"/>
          <w:color w:val="auto"/>
          <w:sz w:val="21"/>
          <w:u w:val="single"/>
        </w:rPr>
        <w:t xml:space="preserve">    </w:t>
      </w:r>
      <w:r>
        <w:rPr>
          <w:rFonts w:hint="eastAsia" w:hAnsi="宋体" w:cs="宋体"/>
          <w:color w:val="auto"/>
          <w:sz w:val="21"/>
        </w:rPr>
        <w:t>小时内到达甲方现场。</w:t>
      </w:r>
    </w:p>
    <w:p w14:paraId="24F95EEC">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3. 在质保期内，乙方应对货物出现的质量及安全问题负责处理解决并承担一切费用。</w:t>
      </w:r>
    </w:p>
    <w:p w14:paraId="5490EC14">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4.上述的货物免费保修期为</w:t>
      </w:r>
      <w:r>
        <w:rPr>
          <w:rFonts w:hint="eastAsia" w:hAnsi="宋体" w:cs="宋体"/>
          <w:color w:val="auto"/>
          <w:sz w:val="21"/>
          <w:u w:val="single"/>
        </w:rPr>
        <w:t xml:space="preserve">     </w:t>
      </w:r>
      <w:r>
        <w:rPr>
          <w:rFonts w:hint="eastAsia" w:hAnsi="宋体" w:cs="宋体"/>
          <w:color w:val="auto"/>
          <w:sz w:val="21"/>
        </w:rPr>
        <w:t>年，因人为因素出现的故障不在免费保修范围内。超过保修期的机器设备，终生维修，维修时只收部件成本费。</w:t>
      </w:r>
    </w:p>
    <w:p w14:paraId="4A6B73E1">
      <w:pPr>
        <w:pStyle w:val="29"/>
        <w:adjustRightInd w:val="0"/>
        <w:snapToGrid w:val="0"/>
        <w:spacing w:line="360" w:lineRule="exact"/>
        <w:ind w:firstLine="422" w:firstLineChars="200"/>
        <w:rPr>
          <w:rFonts w:hAnsi="宋体" w:cs="宋体"/>
          <w:b/>
          <w:color w:val="auto"/>
          <w:sz w:val="21"/>
        </w:rPr>
      </w:pPr>
      <w:r>
        <w:rPr>
          <w:rFonts w:hint="eastAsia" w:hAnsi="宋体" w:cs="宋体"/>
          <w:b/>
          <w:color w:val="auto"/>
          <w:sz w:val="21"/>
        </w:rPr>
        <w:t>第十二条  调试和验收</w:t>
      </w:r>
    </w:p>
    <w:p w14:paraId="66D3EF65">
      <w:pPr>
        <w:pStyle w:val="29"/>
        <w:adjustRightInd w:val="0"/>
        <w:snapToGrid w:val="0"/>
        <w:spacing w:line="360" w:lineRule="exact"/>
        <w:ind w:firstLine="420" w:firstLineChars="200"/>
        <w:jc w:val="left"/>
        <w:rPr>
          <w:rFonts w:hAnsi="宋体" w:cs="宋体"/>
          <w:color w:val="auto"/>
          <w:sz w:val="21"/>
        </w:rPr>
      </w:pPr>
      <w:r>
        <w:rPr>
          <w:rFonts w:hint="eastAsia" w:hAnsi="宋体" w:cs="宋体"/>
          <w:color w:val="auto"/>
          <w:sz w:val="21"/>
        </w:rPr>
        <w:t>1. 甲方对乙方提交的货物依据招标文件上的技术规格要求和国家有关质量标准进行现场初步验收，外观、说明书符合招标文件技术要求的，给予签收，初步验收不合格的不予签收。货到后，</w:t>
      </w:r>
      <w:r>
        <w:rPr>
          <w:rFonts w:hint="eastAsia" w:hAnsi="宋体" w:cs="宋体"/>
          <w:bCs/>
          <w:color w:val="auto"/>
          <w:sz w:val="21"/>
        </w:rPr>
        <w:t>甲方应当在到货（安装、调试完）后七个工作日内进行验收</w:t>
      </w:r>
      <w:r>
        <w:rPr>
          <w:rFonts w:hint="eastAsia" w:hAnsi="宋体" w:cs="宋体"/>
          <w:color w:val="auto"/>
          <w:sz w:val="21"/>
        </w:rPr>
        <w:t>。</w:t>
      </w:r>
    </w:p>
    <w:p w14:paraId="4E643A2C">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2. 乙方交货前应对产品作出全面检查和对验收文件进行整理，并列出清单，作为甲方收货验收和使用的技术条件依据，检验的结果应随货物交甲方。</w:t>
      </w:r>
    </w:p>
    <w:p w14:paraId="6595E368">
      <w:pPr>
        <w:pStyle w:val="29"/>
        <w:adjustRightInd w:val="0"/>
        <w:snapToGrid w:val="0"/>
        <w:spacing w:line="360" w:lineRule="exact"/>
        <w:ind w:firstLine="420" w:firstLineChars="200"/>
        <w:rPr>
          <w:rFonts w:hAnsi="宋体" w:cs="宋体"/>
          <w:color w:val="auto"/>
          <w:sz w:val="21"/>
          <w:u w:val="single"/>
        </w:rPr>
      </w:pPr>
      <w:r>
        <w:rPr>
          <w:rFonts w:hint="eastAsia" w:hAnsi="宋体" w:cs="宋体"/>
          <w:color w:val="auto"/>
          <w:sz w:val="21"/>
        </w:rPr>
        <w:t>3. 甲方对乙方提供的货物在使用前进行调试时，乙方需负责安装并培训甲方的使用操作人员，并协助甲方一起调试，直到符合技术要求，甲方才做最终验收。</w:t>
      </w:r>
    </w:p>
    <w:p w14:paraId="7CED36D1">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4. 对技术复杂的货物，甲方应请国家认可的专业检测机构参与初步验收及最终验收，并由其出具质量检测报告。</w:t>
      </w:r>
    </w:p>
    <w:p w14:paraId="0CBB46E1">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5. 验收时乙方必须在现场，验收完毕后作出验收结果报告；验收费用由乙方负责。</w:t>
      </w:r>
    </w:p>
    <w:p w14:paraId="20387D6C">
      <w:pPr>
        <w:pStyle w:val="29"/>
        <w:adjustRightInd w:val="0"/>
        <w:snapToGrid w:val="0"/>
        <w:spacing w:line="360" w:lineRule="exact"/>
        <w:ind w:firstLine="422" w:firstLineChars="200"/>
        <w:rPr>
          <w:rFonts w:hAnsi="宋体" w:cs="宋体"/>
          <w:b/>
          <w:color w:val="auto"/>
          <w:sz w:val="21"/>
        </w:rPr>
      </w:pPr>
      <w:r>
        <w:rPr>
          <w:rFonts w:hint="eastAsia" w:hAnsi="宋体" w:cs="宋体"/>
          <w:b/>
          <w:color w:val="auto"/>
          <w:sz w:val="21"/>
        </w:rPr>
        <w:t>第十三条  货物包装、发运及运输</w:t>
      </w:r>
    </w:p>
    <w:p w14:paraId="35BC4B2E">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1. 乙方应在货物发运前对其进行满足运输距离、防潮、防震、防锈和防破损装卸等要求包装，以保证货物安全运达甲方指定地点。</w:t>
      </w:r>
    </w:p>
    <w:p w14:paraId="0F00A3DC">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2. 使用说明书、质量检验证明书、随配附件和工具以及清单一并附于货物内。</w:t>
      </w:r>
    </w:p>
    <w:p w14:paraId="58C2FAF3">
      <w:pPr>
        <w:pStyle w:val="29"/>
        <w:adjustRightInd w:val="0"/>
        <w:snapToGrid w:val="0"/>
        <w:spacing w:line="360" w:lineRule="exact"/>
        <w:ind w:firstLine="420" w:firstLineChars="200"/>
        <w:rPr>
          <w:rFonts w:hAnsi="宋体" w:cs="宋体"/>
          <w:color w:val="auto"/>
          <w:spacing w:val="-4"/>
          <w:sz w:val="21"/>
        </w:rPr>
      </w:pPr>
      <w:r>
        <w:rPr>
          <w:rFonts w:hint="eastAsia" w:hAnsi="宋体" w:cs="宋体"/>
          <w:color w:val="auto"/>
          <w:sz w:val="21"/>
        </w:rPr>
        <w:t xml:space="preserve">3. </w:t>
      </w:r>
      <w:r>
        <w:rPr>
          <w:rFonts w:hint="eastAsia" w:hAnsi="宋体" w:cs="宋体"/>
          <w:color w:val="auto"/>
          <w:spacing w:val="-4"/>
          <w:sz w:val="21"/>
        </w:rPr>
        <w:t>乙方在货物发运手续办理完毕后二十四小时内或货到甲方四十八小时前通知甲方，以准备接货。</w:t>
      </w:r>
    </w:p>
    <w:p w14:paraId="4B1A87F5">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4. 货物在交付甲方前发生的风险均由乙方负责。</w:t>
      </w:r>
    </w:p>
    <w:p w14:paraId="5BE6BD53">
      <w:pPr>
        <w:pStyle w:val="29"/>
        <w:adjustRightInd w:val="0"/>
        <w:snapToGrid w:val="0"/>
        <w:spacing w:line="360" w:lineRule="exact"/>
        <w:ind w:right="26" w:firstLine="420" w:firstLineChars="200"/>
        <w:rPr>
          <w:rFonts w:hAnsi="宋体" w:cs="宋体"/>
          <w:color w:val="auto"/>
          <w:spacing w:val="-8"/>
          <w:sz w:val="21"/>
        </w:rPr>
      </w:pPr>
      <w:r>
        <w:rPr>
          <w:rFonts w:hint="eastAsia" w:hAnsi="宋体" w:cs="宋体"/>
          <w:color w:val="auto"/>
          <w:sz w:val="21"/>
        </w:rPr>
        <w:t>5. 货</w:t>
      </w:r>
      <w:r>
        <w:rPr>
          <w:rFonts w:hint="eastAsia" w:hAnsi="宋体" w:cs="宋体"/>
          <w:color w:val="auto"/>
          <w:spacing w:val="-8"/>
          <w:sz w:val="21"/>
        </w:rPr>
        <w:t>物在规定的交付期限内由乙方送达甲方指定的地点视为交付，乙方同时需通知甲方货物已送达。</w:t>
      </w:r>
    </w:p>
    <w:p w14:paraId="38D6643F">
      <w:pPr>
        <w:adjustRightInd w:val="0"/>
        <w:snapToGrid w:val="0"/>
        <w:spacing w:line="360" w:lineRule="exact"/>
        <w:ind w:firstLine="422" w:firstLineChars="200"/>
        <w:rPr>
          <w:rFonts w:ascii="宋体" w:hAnsi="宋体" w:cs="宋体"/>
          <w:b/>
          <w:color w:val="auto"/>
          <w:szCs w:val="21"/>
        </w:rPr>
      </w:pPr>
      <w:r>
        <w:rPr>
          <w:rFonts w:hint="eastAsia" w:ascii="宋体" w:hAnsi="宋体" w:cs="宋体"/>
          <w:b/>
          <w:color w:val="auto"/>
          <w:szCs w:val="21"/>
        </w:rPr>
        <w:t>第十四条　违约责任</w:t>
      </w:r>
    </w:p>
    <w:p w14:paraId="04721773">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33C304FB">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2.乙方提供的货物如侵犯了第三方合法权益而引发的任何纠纷或诉讼，均由乙方负责交涉并承担全部责任。</w:t>
      </w:r>
    </w:p>
    <w:p w14:paraId="4DD97E88">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3.因包装、运输引起的货物损坏，按质量不合格处罚。</w:t>
      </w:r>
    </w:p>
    <w:p w14:paraId="77D5AFDE">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4.甲方无故延期接收货物、乙方逾期交货的，每天向对方偿付违约货款额3‰违约金，但违约金累计不得超过违约货款额</w:t>
      </w:r>
      <w:r>
        <w:rPr>
          <w:rFonts w:hint="eastAsia" w:ascii="宋体" w:hAnsi="宋体" w:cs="宋体"/>
          <w:color w:val="auto"/>
          <w:szCs w:val="21"/>
          <w:u w:val="single"/>
        </w:rPr>
        <w:t>5%</w:t>
      </w:r>
      <w:r>
        <w:rPr>
          <w:rFonts w:hint="eastAsia" w:ascii="宋体" w:hAnsi="宋体" w:cs="宋体"/>
          <w:color w:val="auto"/>
          <w:szCs w:val="21"/>
        </w:rPr>
        <w:t>，超过</w:t>
      </w:r>
      <w:r>
        <w:rPr>
          <w:rFonts w:hint="eastAsia" w:ascii="宋体" w:hAnsi="宋体" w:cs="宋体"/>
          <w:color w:val="auto"/>
          <w:szCs w:val="21"/>
          <w:u w:val="single"/>
        </w:rPr>
        <w:t xml:space="preserve">     </w:t>
      </w:r>
      <w:r>
        <w:rPr>
          <w:rFonts w:hint="eastAsia" w:ascii="宋体" w:hAnsi="宋体" w:cs="宋体"/>
          <w:color w:val="auto"/>
          <w:szCs w:val="21"/>
        </w:rPr>
        <w:t>天对方有权解除合同，违约方承担因此给对方造成经济损失；甲方延期付货款的，每天向乙方偿付延期货款额</w:t>
      </w:r>
      <w:r>
        <w:rPr>
          <w:rFonts w:hint="eastAsia" w:ascii="宋体" w:hAnsi="宋体" w:cs="宋体"/>
          <w:color w:val="auto"/>
          <w:szCs w:val="21"/>
          <w:u w:val="single"/>
        </w:rPr>
        <w:t xml:space="preserve">3‰ </w:t>
      </w:r>
      <w:r>
        <w:rPr>
          <w:rFonts w:hint="eastAsia" w:ascii="宋体" w:hAnsi="宋体" w:cs="宋体"/>
          <w:color w:val="auto"/>
          <w:szCs w:val="21"/>
        </w:rPr>
        <w:t>滞纳金，但滞纳金累计不得超过延期货款额</w:t>
      </w:r>
      <w:r>
        <w:rPr>
          <w:rFonts w:hint="eastAsia" w:ascii="宋体" w:hAnsi="宋体" w:cs="宋体"/>
          <w:color w:val="auto"/>
          <w:szCs w:val="21"/>
          <w:u w:val="single"/>
        </w:rPr>
        <w:t>5%</w:t>
      </w:r>
      <w:r>
        <w:rPr>
          <w:rFonts w:hint="eastAsia" w:ascii="宋体" w:hAnsi="宋体" w:cs="宋体"/>
          <w:color w:val="auto"/>
          <w:szCs w:val="21"/>
        </w:rPr>
        <w:t>。</w:t>
      </w:r>
    </w:p>
    <w:p w14:paraId="33DB2E20">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5.乙方未按本合同和投标文件中规定的服务承诺提供售后服务的，乙方应按本合同合计金额</w:t>
      </w:r>
      <w:r>
        <w:rPr>
          <w:rFonts w:hint="eastAsia" w:ascii="宋体" w:hAnsi="宋体" w:cs="宋体"/>
          <w:color w:val="auto"/>
          <w:szCs w:val="21"/>
          <w:u w:val="single"/>
        </w:rPr>
        <w:t xml:space="preserve"> 5%</w:t>
      </w:r>
      <w:r>
        <w:rPr>
          <w:rFonts w:hint="eastAsia" w:ascii="宋体" w:hAnsi="宋体" w:cs="宋体"/>
          <w:color w:val="auto"/>
          <w:szCs w:val="21"/>
        </w:rPr>
        <w:t>向甲方支付违约金。</w:t>
      </w:r>
    </w:p>
    <w:p w14:paraId="167C5A0E">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6.乙方提供的货物在质量保证期内，因设计、工艺或材料的缺陷和其它质量原因造成的问题，由乙方负责，费用从履约保证金中扣除，不足另补。</w:t>
      </w:r>
    </w:p>
    <w:p w14:paraId="48C30891">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7.其它违约行为按违约货款额5% 收取违约金并赔偿经济损失。</w:t>
      </w:r>
    </w:p>
    <w:p w14:paraId="4D17B0B5">
      <w:pPr>
        <w:pStyle w:val="29"/>
        <w:adjustRightInd w:val="0"/>
        <w:snapToGrid w:val="0"/>
        <w:spacing w:line="360" w:lineRule="exact"/>
        <w:ind w:firstLine="422" w:firstLineChars="200"/>
        <w:rPr>
          <w:rFonts w:hAnsi="宋体" w:cs="宋体"/>
          <w:b/>
          <w:color w:val="auto"/>
          <w:sz w:val="21"/>
        </w:rPr>
      </w:pPr>
      <w:r>
        <w:rPr>
          <w:rFonts w:hint="eastAsia" w:hAnsi="宋体" w:cs="宋体"/>
          <w:b/>
          <w:color w:val="auto"/>
          <w:sz w:val="21"/>
        </w:rPr>
        <w:t>第十五条  不可抗力事件处理</w:t>
      </w:r>
    </w:p>
    <w:p w14:paraId="4ADCA4A3">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1. 在合同有效期内，任何一方因不可抗力事件导致不能履行合同，则合同履行期可延长，其延长期与不可抗力影响期相同。</w:t>
      </w:r>
    </w:p>
    <w:p w14:paraId="65047C5A">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2. 不可抗力事件发生后，应立即通知对方，并寄送有关权威机构出具的证明。</w:t>
      </w:r>
    </w:p>
    <w:p w14:paraId="0933B5BF">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3. 不可抗力事件延续一百二十天以上，双方应通过友好协商，确定是否继续履行合同。</w:t>
      </w:r>
    </w:p>
    <w:p w14:paraId="638259DD">
      <w:pPr>
        <w:adjustRightInd w:val="0"/>
        <w:snapToGrid w:val="0"/>
        <w:spacing w:line="360" w:lineRule="exact"/>
        <w:ind w:firstLine="422" w:firstLineChars="200"/>
        <w:rPr>
          <w:rFonts w:ascii="宋体" w:hAnsi="宋体" w:cs="宋体"/>
          <w:color w:val="auto"/>
          <w:szCs w:val="21"/>
        </w:rPr>
      </w:pPr>
      <w:r>
        <w:rPr>
          <w:rFonts w:hint="eastAsia" w:ascii="宋体" w:hAnsi="宋体" w:cs="宋体"/>
          <w:b/>
          <w:color w:val="auto"/>
          <w:szCs w:val="21"/>
        </w:rPr>
        <w:t>第十六条  合同争议解决</w:t>
      </w:r>
    </w:p>
    <w:p w14:paraId="11DD29F6">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1.因货物质量问题发生争议的，应邀请国家认可的质量检测机构对货物质量进行鉴定。货物符合标准的，鉴定费由甲方承担；货物不符合标准的，鉴定费由乙方承担。</w:t>
      </w:r>
    </w:p>
    <w:p w14:paraId="31861477">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2.因履行本合同引起的或与本合同有关的争议，甲乙双方应首先通过友好协商解决，如果协商不能解决，可向甲方所在地的</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b/>
          <w:color w:val="auto"/>
          <w:szCs w:val="21"/>
        </w:rPr>
        <w:t>（注：由甲乙双方约定选择向仲裁委员会申请仲裁或者向人民法院提起诉讼的其中一种方式处理合同争议）</w:t>
      </w:r>
      <w:r>
        <w:rPr>
          <w:rFonts w:hint="eastAsia" w:ascii="宋体" w:hAnsi="宋体" w:cs="宋体"/>
          <w:color w:val="auto"/>
          <w:szCs w:val="21"/>
        </w:rPr>
        <w:t>。</w:t>
      </w:r>
    </w:p>
    <w:p w14:paraId="1E4F9557">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3.仲裁或诉讼期间，本合同继续履行。</w:t>
      </w:r>
    </w:p>
    <w:p w14:paraId="3D58EBC6">
      <w:pPr>
        <w:pStyle w:val="29"/>
        <w:adjustRightInd w:val="0"/>
        <w:snapToGrid w:val="0"/>
        <w:spacing w:line="360" w:lineRule="exact"/>
        <w:ind w:firstLine="422" w:firstLineChars="200"/>
        <w:rPr>
          <w:rFonts w:hAnsi="宋体" w:cs="宋体"/>
          <w:b/>
          <w:color w:val="auto"/>
          <w:sz w:val="21"/>
        </w:rPr>
      </w:pPr>
      <w:r>
        <w:rPr>
          <w:rFonts w:hint="eastAsia" w:hAnsi="宋体" w:cs="宋体"/>
          <w:b/>
          <w:color w:val="auto"/>
          <w:sz w:val="21"/>
        </w:rPr>
        <w:t>第十七条  合同生效及其它</w:t>
      </w:r>
    </w:p>
    <w:p w14:paraId="057D7E04">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1．合同经双方法定代表人（负责人）或授权代表签字并加盖单位公章后生效。</w:t>
      </w:r>
    </w:p>
    <w:p w14:paraId="64D42044">
      <w:pPr>
        <w:pStyle w:val="29"/>
        <w:adjustRightInd w:val="0"/>
        <w:snapToGrid w:val="0"/>
        <w:spacing w:line="360" w:lineRule="exact"/>
        <w:ind w:firstLine="420" w:firstLineChars="200"/>
        <w:rPr>
          <w:rFonts w:hAnsi="宋体" w:cs="宋体"/>
          <w:color w:val="auto"/>
          <w:spacing w:val="-2"/>
          <w:sz w:val="21"/>
        </w:rPr>
      </w:pPr>
      <w:r>
        <w:rPr>
          <w:rFonts w:hint="eastAsia" w:hAnsi="宋体" w:cs="宋体"/>
          <w:color w:val="auto"/>
          <w:sz w:val="21"/>
        </w:rPr>
        <w:t>2．</w:t>
      </w:r>
      <w:r>
        <w:rPr>
          <w:rFonts w:hint="eastAsia" w:hAnsi="宋体" w:cs="宋体"/>
          <w:color w:val="auto"/>
          <w:spacing w:val="-2"/>
          <w:sz w:val="21"/>
        </w:rPr>
        <w:t>合同执行中涉及采购资金和采购内容修改或补充的，须经财政部门审批，并签书面补充协议报政府采购监管部门备案，方可作为主合同不可分割的一部分。</w:t>
      </w:r>
    </w:p>
    <w:p w14:paraId="655921D2">
      <w:pPr>
        <w:pStyle w:val="29"/>
        <w:adjustRightInd w:val="0"/>
        <w:snapToGrid w:val="0"/>
        <w:spacing w:line="360" w:lineRule="exact"/>
        <w:ind w:firstLine="420" w:firstLineChars="200"/>
        <w:rPr>
          <w:rFonts w:hAnsi="宋体" w:cs="宋体"/>
          <w:color w:val="auto"/>
          <w:sz w:val="21"/>
        </w:rPr>
      </w:pPr>
      <w:r>
        <w:rPr>
          <w:rFonts w:hint="eastAsia" w:hAnsi="宋体" w:cs="宋体"/>
          <w:color w:val="auto"/>
          <w:sz w:val="21"/>
        </w:rPr>
        <w:t>3．本合同未尽事宜，遵照《民法典》有关条文执行。</w:t>
      </w:r>
    </w:p>
    <w:p w14:paraId="0F5B6AED">
      <w:pPr>
        <w:adjustRightInd w:val="0"/>
        <w:snapToGrid w:val="0"/>
        <w:spacing w:line="360" w:lineRule="exact"/>
        <w:ind w:firstLine="422" w:firstLineChars="200"/>
        <w:rPr>
          <w:rFonts w:ascii="宋体" w:hAnsi="宋体" w:cs="宋体"/>
          <w:b/>
          <w:color w:val="auto"/>
          <w:szCs w:val="21"/>
        </w:rPr>
      </w:pPr>
      <w:r>
        <w:rPr>
          <w:rFonts w:hint="eastAsia" w:ascii="宋体" w:hAnsi="宋体" w:cs="宋体"/>
          <w:b/>
          <w:color w:val="auto"/>
          <w:szCs w:val="21"/>
        </w:rPr>
        <w:t>第十八条　合同的变更、终止与转让</w:t>
      </w:r>
    </w:p>
    <w:p w14:paraId="79279CC4">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14:paraId="49302BCE">
      <w:pPr>
        <w:pStyle w:val="29"/>
        <w:adjustRightInd w:val="0"/>
        <w:snapToGrid w:val="0"/>
        <w:spacing w:line="360" w:lineRule="exact"/>
        <w:ind w:firstLine="420" w:firstLineChars="200"/>
        <w:rPr>
          <w:rFonts w:hAnsi="宋体" w:cs="宋体"/>
          <w:b/>
          <w:color w:val="auto"/>
          <w:sz w:val="21"/>
        </w:rPr>
      </w:pPr>
      <w:r>
        <w:rPr>
          <w:rFonts w:hint="eastAsia" w:hAnsi="宋体" w:cs="宋体"/>
          <w:color w:val="auto"/>
          <w:sz w:val="21"/>
        </w:rPr>
        <w:t>2.乙方不得擅自转让（无进口资格的供应商委托进口货物除外）其应履行的合同义务。</w:t>
      </w:r>
    </w:p>
    <w:p w14:paraId="42F39913">
      <w:pPr>
        <w:adjustRightInd w:val="0"/>
        <w:snapToGrid w:val="0"/>
        <w:spacing w:line="360" w:lineRule="exact"/>
        <w:ind w:firstLine="422" w:firstLineChars="200"/>
        <w:rPr>
          <w:rFonts w:ascii="宋体" w:hAnsi="宋体" w:cs="宋体"/>
          <w:b/>
          <w:color w:val="auto"/>
          <w:szCs w:val="21"/>
        </w:rPr>
      </w:pPr>
      <w:r>
        <w:rPr>
          <w:rFonts w:hint="eastAsia" w:ascii="宋体" w:hAnsi="宋体" w:cs="宋体"/>
          <w:b/>
          <w:color w:val="auto"/>
          <w:szCs w:val="21"/>
        </w:rPr>
        <w:t>第十九条　签订本合同依据</w:t>
      </w:r>
    </w:p>
    <w:p w14:paraId="7841C397">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1.政府采购招标文件；</w:t>
      </w:r>
    </w:p>
    <w:p w14:paraId="2A080E2F">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2.乙方提供的投标文件；</w:t>
      </w:r>
    </w:p>
    <w:p w14:paraId="1D844857">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3.投标承诺书；</w:t>
      </w:r>
    </w:p>
    <w:p w14:paraId="758BCC47">
      <w:pPr>
        <w:adjustRightInd w:val="0"/>
        <w:snapToGrid w:val="0"/>
        <w:spacing w:line="360" w:lineRule="exact"/>
        <w:ind w:firstLine="420" w:firstLineChars="200"/>
        <w:rPr>
          <w:rFonts w:ascii="宋体" w:hAnsi="宋体" w:cs="宋体"/>
          <w:color w:val="auto"/>
          <w:szCs w:val="21"/>
          <w:u w:val="single"/>
        </w:rPr>
      </w:pPr>
      <w:r>
        <w:rPr>
          <w:rFonts w:hint="eastAsia" w:ascii="宋体" w:hAnsi="宋体" w:cs="宋体"/>
          <w:color w:val="auto"/>
          <w:szCs w:val="21"/>
        </w:rPr>
        <w:t>4.中标通知书。</w:t>
      </w:r>
    </w:p>
    <w:p w14:paraId="25BACF6B">
      <w:pPr>
        <w:adjustRightInd w:val="0"/>
        <w:snapToGrid w:val="0"/>
        <w:spacing w:line="360" w:lineRule="exact"/>
        <w:ind w:firstLine="422" w:firstLineChars="200"/>
        <w:rPr>
          <w:rFonts w:ascii="宋体" w:hAnsi="宋体" w:cs="宋体"/>
          <w:color w:val="auto"/>
          <w:szCs w:val="21"/>
        </w:rPr>
      </w:pPr>
      <w:r>
        <w:rPr>
          <w:rFonts w:hint="eastAsia" w:ascii="宋体" w:hAnsi="宋体" w:cs="宋体"/>
          <w:b/>
          <w:color w:val="auto"/>
          <w:szCs w:val="21"/>
        </w:rPr>
        <w:t>第二十条　</w:t>
      </w:r>
      <w:r>
        <w:rPr>
          <w:rFonts w:hint="eastAsia" w:ascii="宋体" w:hAnsi="宋体" w:cs="宋体"/>
          <w:color w:val="auto"/>
          <w:szCs w:val="21"/>
        </w:rPr>
        <w:t>本合同一式四份，具有同等法律效力。</w:t>
      </w:r>
      <w:r>
        <w:rPr>
          <w:rFonts w:hint="eastAsia" w:ascii="宋体" w:hAnsi="宋体" w:cs="宋体"/>
          <w:color w:val="auto"/>
          <w:spacing w:val="4"/>
          <w:szCs w:val="21"/>
        </w:rPr>
        <w:t>政府采购监管部门（或采购人所属财政部门）、采购代理机构</w:t>
      </w:r>
      <w:r>
        <w:rPr>
          <w:rFonts w:hint="eastAsia" w:ascii="宋体" w:hAnsi="宋体" w:cs="宋体"/>
          <w:color w:val="auto"/>
          <w:szCs w:val="21"/>
        </w:rPr>
        <w:t>各一份，甲乙双方各一份（可根据需要另增加）。</w:t>
      </w:r>
    </w:p>
    <w:p w14:paraId="160938A5">
      <w:pPr>
        <w:adjustRightInd w:val="0"/>
        <w:snapToGrid w:val="0"/>
        <w:spacing w:line="360" w:lineRule="exact"/>
        <w:ind w:firstLine="420" w:firstLineChars="200"/>
        <w:rPr>
          <w:rFonts w:ascii="宋体" w:hAnsi="宋体" w:cs="宋体"/>
          <w:color w:val="auto"/>
          <w:szCs w:val="21"/>
        </w:rPr>
      </w:pPr>
    </w:p>
    <w:p w14:paraId="50A07769">
      <w:pPr>
        <w:adjustRightInd w:val="0"/>
        <w:snapToGrid w:val="0"/>
        <w:rPr>
          <w:rFonts w:ascii="宋体" w:hAnsi="宋体" w:cs="宋体"/>
          <w:color w:val="auto"/>
          <w:szCs w:val="21"/>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14:paraId="769F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6FF552D4">
            <w:pPr>
              <w:adjustRightInd w:val="0"/>
              <w:snapToGrid w:val="0"/>
              <w:rPr>
                <w:rFonts w:ascii="宋体" w:hAnsi="宋体" w:cs="宋体"/>
                <w:color w:val="auto"/>
                <w:szCs w:val="21"/>
              </w:rPr>
            </w:pPr>
            <w:r>
              <w:rPr>
                <w:rFonts w:hint="eastAsia" w:ascii="宋体" w:hAnsi="宋体" w:cs="宋体"/>
                <w:color w:val="auto"/>
                <w:szCs w:val="21"/>
              </w:rPr>
              <w:t xml:space="preserve">甲方（章）           </w:t>
            </w:r>
          </w:p>
          <w:p w14:paraId="584436F6">
            <w:pPr>
              <w:adjustRightInd w:val="0"/>
              <w:snapToGrid w:val="0"/>
              <w:rPr>
                <w:rFonts w:ascii="宋体" w:hAnsi="宋体" w:cs="宋体"/>
                <w:color w:val="auto"/>
                <w:szCs w:val="21"/>
              </w:rPr>
            </w:pPr>
          </w:p>
          <w:p w14:paraId="767C3EFF">
            <w:pPr>
              <w:adjustRightInd w:val="0"/>
              <w:snapToGrid w:val="0"/>
              <w:ind w:firstLine="945" w:firstLineChars="450"/>
              <w:jc w:val="right"/>
              <w:rPr>
                <w:rFonts w:ascii="宋体" w:hAnsi="宋体" w:cs="宋体"/>
                <w:color w:val="auto"/>
                <w:szCs w:val="21"/>
              </w:rPr>
            </w:pPr>
            <w:r>
              <w:rPr>
                <w:rFonts w:hint="eastAsia" w:ascii="宋体" w:hAnsi="宋体" w:cs="宋体"/>
                <w:color w:val="auto"/>
                <w:szCs w:val="21"/>
              </w:rPr>
              <w:t>年 月  日</w:t>
            </w:r>
          </w:p>
        </w:tc>
        <w:tc>
          <w:tcPr>
            <w:tcW w:w="4772" w:type="dxa"/>
            <w:vAlign w:val="center"/>
          </w:tcPr>
          <w:p w14:paraId="7FF0A5E7">
            <w:pPr>
              <w:adjustRightInd w:val="0"/>
              <w:snapToGrid w:val="0"/>
              <w:rPr>
                <w:rFonts w:ascii="宋体" w:hAnsi="宋体" w:cs="宋体"/>
                <w:color w:val="auto"/>
                <w:szCs w:val="21"/>
              </w:rPr>
            </w:pPr>
            <w:r>
              <w:rPr>
                <w:rFonts w:hint="eastAsia" w:ascii="宋体" w:hAnsi="宋体" w:cs="宋体"/>
                <w:color w:val="auto"/>
                <w:szCs w:val="21"/>
              </w:rPr>
              <w:t xml:space="preserve">乙方（章）              </w:t>
            </w:r>
          </w:p>
          <w:p w14:paraId="492A28EC">
            <w:pPr>
              <w:adjustRightInd w:val="0"/>
              <w:snapToGrid w:val="0"/>
              <w:rPr>
                <w:rFonts w:ascii="宋体" w:hAnsi="宋体" w:cs="宋体"/>
                <w:color w:val="auto"/>
                <w:szCs w:val="21"/>
              </w:rPr>
            </w:pPr>
          </w:p>
          <w:p w14:paraId="04CE8F28">
            <w:pPr>
              <w:adjustRightInd w:val="0"/>
              <w:snapToGrid w:val="0"/>
              <w:jc w:val="right"/>
              <w:rPr>
                <w:rFonts w:ascii="宋体" w:hAnsi="宋体" w:cs="宋体"/>
                <w:color w:val="auto"/>
                <w:szCs w:val="21"/>
              </w:rPr>
            </w:pPr>
            <w:r>
              <w:rPr>
                <w:rFonts w:hint="eastAsia" w:ascii="宋体" w:hAnsi="宋体" w:cs="宋体"/>
                <w:color w:val="auto"/>
                <w:szCs w:val="21"/>
              </w:rPr>
              <w:t xml:space="preserve"> 年 月  日</w:t>
            </w:r>
          </w:p>
        </w:tc>
      </w:tr>
      <w:tr w14:paraId="6DB4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58F296DF">
            <w:pPr>
              <w:adjustRightInd w:val="0"/>
              <w:snapToGrid w:val="0"/>
              <w:rPr>
                <w:rFonts w:ascii="宋体" w:hAnsi="宋体" w:cs="宋体"/>
                <w:color w:val="auto"/>
                <w:szCs w:val="21"/>
              </w:rPr>
            </w:pPr>
            <w:r>
              <w:rPr>
                <w:rFonts w:hint="eastAsia" w:ascii="宋体" w:hAnsi="宋体" w:cs="宋体"/>
                <w:color w:val="auto"/>
                <w:szCs w:val="21"/>
              </w:rPr>
              <w:t>单位地址：</w:t>
            </w:r>
          </w:p>
        </w:tc>
        <w:tc>
          <w:tcPr>
            <w:tcW w:w="4772" w:type="dxa"/>
            <w:vAlign w:val="center"/>
          </w:tcPr>
          <w:p w14:paraId="46B27DB5">
            <w:pPr>
              <w:adjustRightInd w:val="0"/>
              <w:snapToGrid w:val="0"/>
              <w:rPr>
                <w:rFonts w:ascii="宋体" w:hAnsi="宋体" w:cs="宋体"/>
                <w:color w:val="auto"/>
                <w:szCs w:val="21"/>
              </w:rPr>
            </w:pPr>
            <w:r>
              <w:rPr>
                <w:rFonts w:hint="eastAsia" w:ascii="宋体" w:hAnsi="宋体" w:cs="宋体"/>
                <w:color w:val="auto"/>
                <w:szCs w:val="21"/>
              </w:rPr>
              <w:t>单位地址：</w:t>
            </w:r>
          </w:p>
        </w:tc>
      </w:tr>
      <w:tr w14:paraId="29D8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257C08BB">
            <w:pPr>
              <w:adjustRightInd w:val="0"/>
              <w:snapToGrid w:val="0"/>
              <w:rPr>
                <w:rFonts w:ascii="宋体" w:hAnsi="宋体" w:cs="宋体"/>
                <w:color w:val="auto"/>
                <w:szCs w:val="21"/>
              </w:rPr>
            </w:pPr>
            <w:r>
              <w:rPr>
                <w:rFonts w:hint="eastAsia" w:ascii="宋体" w:hAnsi="宋体" w:cs="宋体"/>
                <w:color w:val="auto"/>
                <w:szCs w:val="21"/>
              </w:rPr>
              <w:t>法定代表人（负责人）：</w:t>
            </w:r>
          </w:p>
        </w:tc>
        <w:tc>
          <w:tcPr>
            <w:tcW w:w="4772" w:type="dxa"/>
            <w:vAlign w:val="center"/>
          </w:tcPr>
          <w:p w14:paraId="58FF0B78">
            <w:pPr>
              <w:adjustRightInd w:val="0"/>
              <w:snapToGrid w:val="0"/>
              <w:rPr>
                <w:rFonts w:ascii="宋体" w:hAnsi="宋体" w:cs="宋体"/>
                <w:color w:val="auto"/>
                <w:szCs w:val="21"/>
              </w:rPr>
            </w:pPr>
            <w:r>
              <w:rPr>
                <w:rFonts w:hint="eastAsia" w:ascii="宋体" w:hAnsi="宋体" w:cs="宋体"/>
                <w:color w:val="auto"/>
                <w:szCs w:val="21"/>
              </w:rPr>
              <w:t>法定代表人（负责人）：</w:t>
            </w:r>
          </w:p>
        </w:tc>
      </w:tr>
      <w:tr w14:paraId="08D5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02939AAD">
            <w:pPr>
              <w:adjustRightInd w:val="0"/>
              <w:snapToGrid w:val="0"/>
              <w:rPr>
                <w:rFonts w:ascii="宋体" w:hAnsi="宋体" w:cs="宋体"/>
                <w:color w:val="auto"/>
                <w:szCs w:val="21"/>
              </w:rPr>
            </w:pPr>
            <w:r>
              <w:rPr>
                <w:rFonts w:hint="eastAsia" w:ascii="宋体" w:hAnsi="宋体" w:cs="宋体"/>
                <w:color w:val="auto"/>
                <w:szCs w:val="21"/>
              </w:rPr>
              <w:t>委托代理人：</w:t>
            </w:r>
          </w:p>
        </w:tc>
        <w:tc>
          <w:tcPr>
            <w:tcW w:w="4772" w:type="dxa"/>
            <w:vAlign w:val="center"/>
          </w:tcPr>
          <w:p w14:paraId="6FE09163">
            <w:pPr>
              <w:adjustRightInd w:val="0"/>
              <w:snapToGrid w:val="0"/>
              <w:rPr>
                <w:rFonts w:ascii="宋体" w:hAnsi="宋体" w:cs="宋体"/>
                <w:color w:val="auto"/>
                <w:szCs w:val="21"/>
              </w:rPr>
            </w:pPr>
            <w:r>
              <w:rPr>
                <w:rFonts w:hint="eastAsia" w:ascii="宋体" w:hAnsi="宋体" w:cs="宋体"/>
                <w:color w:val="auto"/>
                <w:szCs w:val="21"/>
              </w:rPr>
              <w:t>委托代理人</w:t>
            </w:r>
          </w:p>
        </w:tc>
      </w:tr>
      <w:tr w14:paraId="3591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30D4F658">
            <w:pPr>
              <w:adjustRightInd w:val="0"/>
              <w:snapToGrid w:val="0"/>
              <w:rPr>
                <w:rFonts w:ascii="宋体" w:hAnsi="宋体" w:cs="宋体"/>
                <w:color w:val="auto"/>
                <w:szCs w:val="21"/>
              </w:rPr>
            </w:pPr>
            <w:r>
              <w:rPr>
                <w:rFonts w:hint="eastAsia" w:ascii="宋体" w:hAnsi="宋体" w:cs="宋体"/>
                <w:color w:val="auto"/>
                <w:szCs w:val="21"/>
              </w:rPr>
              <w:t>电话：</w:t>
            </w:r>
          </w:p>
        </w:tc>
        <w:tc>
          <w:tcPr>
            <w:tcW w:w="4772" w:type="dxa"/>
            <w:vAlign w:val="center"/>
          </w:tcPr>
          <w:p w14:paraId="7E3992E5">
            <w:pPr>
              <w:adjustRightInd w:val="0"/>
              <w:snapToGrid w:val="0"/>
              <w:rPr>
                <w:rFonts w:ascii="宋体" w:hAnsi="宋体" w:cs="宋体"/>
                <w:color w:val="auto"/>
                <w:szCs w:val="21"/>
              </w:rPr>
            </w:pPr>
            <w:r>
              <w:rPr>
                <w:rFonts w:hint="eastAsia" w:ascii="宋体" w:hAnsi="宋体" w:cs="宋体"/>
                <w:color w:val="auto"/>
                <w:szCs w:val="21"/>
              </w:rPr>
              <w:t>电话：</w:t>
            </w:r>
          </w:p>
        </w:tc>
      </w:tr>
      <w:tr w14:paraId="5FB1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2BF21D3F">
            <w:pPr>
              <w:adjustRightInd w:val="0"/>
              <w:snapToGrid w:val="0"/>
              <w:rPr>
                <w:rFonts w:ascii="宋体" w:hAnsi="宋体" w:cs="宋体"/>
                <w:color w:val="auto"/>
                <w:szCs w:val="21"/>
              </w:rPr>
            </w:pPr>
            <w:r>
              <w:rPr>
                <w:rFonts w:hint="eastAsia" w:ascii="宋体" w:hAnsi="宋体" w:cs="宋体"/>
                <w:color w:val="auto"/>
                <w:szCs w:val="21"/>
              </w:rPr>
              <w:t>电子邮箱：</w:t>
            </w:r>
          </w:p>
        </w:tc>
        <w:tc>
          <w:tcPr>
            <w:tcW w:w="4772" w:type="dxa"/>
            <w:vAlign w:val="center"/>
          </w:tcPr>
          <w:p w14:paraId="3D62AEF6">
            <w:pPr>
              <w:adjustRightInd w:val="0"/>
              <w:snapToGrid w:val="0"/>
              <w:rPr>
                <w:rFonts w:ascii="宋体" w:hAnsi="宋体" w:cs="宋体"/>
                <w:color w:val="auto"/>
                <w:szCs w:val="21"/>
              </w:rPr>
            </w:pPr>
            <w:r>
              <w:rPr>
                <w:rFonts w:hint="eastAsia" w:ascii="宋体" w:hAnsi="宋体" w:cs="宋体"/>
                <w:color w:val="auto"/>
                <w:szCs w:val="21"/>
              </w:rPr>
              <w:t>电子邮箱：</w:t>
            </w:r>
          </w:p>
        </w:tc>
      </w:tr>
      <w:tr w14:paraId="7940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04CE699F">
            <w:pPr>
              <w:adjustRightInd w:val="0"/>
              <w:snapToGrid w:val="0"/>
              <w:rPr>
                <w:rFonts w:ascii="宋体" w:hAnsi="宋体" w:cs="宋体"/>
                <w:color w:val="auto"/>
                <w:szCs w:val="21"/>
              </w:rPr>
            </w:pPr>
            <w:r>
              <w:rPr>
                <w:rFonts w:hint="eastAsia" w:ascii="宋体" w:hAnsi="宋体" w:cs="宋体"/>
                <w:color w:val="auto"/>
                <w:szCs w:val="21"/>
              </w:rPr>
              <w:t>开户银行：</w:t>
            </w:r>
          </w:p>
        </w:tc>
        <w:tc>
          <w:tcPr>
            <w:tcW w:w="4772" w:type="dxa"/>
            <w:vAlign w:val="center"/>
          </w:tcPr>
          <w:p w14:paraId="3D3EA51D">
            <w:pPr>
              <w:adjustRightInd w:val="0"/>
              <w:snapToGrid w:val="0"/>
              <w:rPr>
                <w:rFonts w:ascii="宋体" w:hAnsi="宋体" w:cs="宋体"/>
                <w:color w:val="auto"/>
                <w:szCs w:val="21"/>
              </w:rPr>
            </w:pPr>
            <w:r>
              <w:rPr>
                <w:rFonts w:hint="eastAsia" w:ascii="宋体" w:hAnsi="宋体" w:cs="宋体"/>
                <w:color w:val="auto"/>
                <w:szCs w:val="21"/>
              </w:rPr>
              <w:t>开户银行：</w:t>
            </w:r>
          </w:p>
        </w:tc>
      </w:tr>
      <w:tr w14:paraId="4D14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689B2782">
            <w:pPr>
              <w:adjustRightInd w:val="0"/>
              <w:snapToGrid w:val="0"/>
              <w:rPr>
                <w:rFonts w:ascii="宋体" w:hAnsi="宋体" w:cs="宋体"/>
                <w:color w:val="auto"/>
                <w:szCs w:val="21"/>
              </w:rPr>
            </w:pPr>
            <w:r>
              <w:rPr>
                <w:rFonts w:hint="eastAsia" w:ascii="宋体" w:hAnsi="宋体" w:cs="宋体"/>
                <w:color w:val="auto"/>
                <w:szCs w:val="21"/>
              </w:rPr>
              <w:t>账号：</w:t>
            </w:r>
          </w:p>
        </w:tc>
        <w:tc>
          <w:tcPr>
            <w:tcW w:w="4772" w:type="dxa"/>
            <w:vAlign w:val="center"/>
          </w:tcPr>
          <w:p w14:paraId="72C14384">
            <w:pPr>
              <w:adjustRightInd w:val="0"/>
              <w:snapToGrid w:val="0"/>
              <w:rPr>
                <w:rFonts w:ascii="宋体" w:hAnsi="宋体" w:cs="宋体"/>
                <w:color w:val="auto"/>
                <w:szCs w:val="21"/>
              </w:rPr>
            </w:pPr>
            <w:r>
              <w:rPr>
                <w:rFonts w:hint="eastAsia" w:ascii="宋体" w:hAnsi="宋体" w:cs="宋体"/>
                <w:color w:val="auto"/>
                <w:szCs w:val="21"/>
              </w:rPr>
              <w:t>账号：</w:t>
            </w:r>
          </w:p>
        </w:tc>
      </w:tr>
      <w:tr w14:paraId="79D1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101E5EF3">
            <w:pPr>
              <w:adjustRightInd w:val="0"/>
              <w:snapToGrid w:val="0"/>
              <w:rPr>
                <w:rFonts w:ascii="宋体" w:hAnsi="宋体" w:cs="宋体"/>
                <w:color w:val="auto"/>
                <w:szCs w:val="21"/>
              </w:rPr>
            </w:pPr>
            <w:r>
              <w:rPr>
                <w:rFonts w:hint="eastAsia" w:ascii="宋体" w:hAnsi="宋体" w:cs="宋体"/>
                <w:color w:val="auto"/>
                <w:szCs w:val="21"/>
              </w:rPr>
              <w:t>邮政编码：</w:t>
            </w:r>
          </w:p>
        </w:tc>
        <w:tc>
          <w:tcPr>
            <w:tcW w:w="4772" w:type="dxa"/>
            <w:vAlign w:val="center"/>
          </w:tcPr>
          <w:p w14:paraId="30039416">
            <w:pPr>
              <w:adjustRightInd w:val="0"/>
              <w:snapToGrid w:val="0"/>
              <w:rPr>
                <w:rFonts w:ascii="宋体" w:hAnsi="宋体" w:cs="宋体"/>
                <w:color w:val="auto"/>
                <w:szCs w:val="21"/>
              </w:rPr>
            </w:pPr>
            <w:r>
              <w:rPr>
                <w:rFonts w:hint="eastAsia" w:ascii="宋体" w:hAnsi="宋体" w:cs="宋体"/>
                <w:color w:val="auto"/>
                <w:szCs w:val="21"/>
              </w:rPr>
              <w:t>邮政编码：</w:t>
            </w:r>
          </w:p>
        </w:tc>
      </w:tr>
      <w:tr w14:paraId="3A57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9288" w:type="dxa"/>
            <w:gridSpan w:val="2"/>
          </w:tcPr>
          <w:p w14:paraId="0F880589">
            <w:pPr>
              <w:adjustRightInd w:val="0"/>
              <w:snapToGrid w:val="0"/>
              <w:rPr>
                <w:rFonts w:ascii="宋体" w:hAnsi="宋体" w:cs="宋体"/>
                <w:color w:val="auto"/>
                <w:szCs w:val="21"/>
              </w:rPr>
            </w:pPr>
            <w:r>
              <w:rPr>
                <w:rFonts w:hint="eastAsia" w:ascii="宋体" w:hAnsi="宋体" w:cs="宋体"/>
                <w:color w:val="auto"/>
                <w:szCs w:val="21"/>
              </w:rPr>
              <w:t>经办人：</w:t>
            </w:r>
          </w:p>
          <w:p w14:paraId="0FB640A7">
            <w:pPr>
              <w:adjustRightInd w:val="0"/>
              <w:snapToGrid w:val="0"/>
              <w:ind w:firstLine="630" w:firstLineChars="300"/>
              <w:jc w:val="right"/>
              <w:rPr>
                <w:rFonts w:ascii="宋体" w:hAnsi="宋体" w:cs="宋体"/>
                <w:color w:val="auto"/>
                <w:szCs w:val="21"/>
              </w:rPr>
            </w:pPr>
          </w:p>
          <w:p w14:paraId="62EAD121">
            <w:pPr>
              <w:adjustRightInd w:val="0"/>
              <w:snapToGrid w:val="0"/>
              <w:ind w:firstLine="630" w:firstLineChars="300"/>
              <w:jc w:val="right"/>
              <w:rPr>
                <w:rFonts w:ascii="宋体" w:hAnsi="宋体" w:cs="宋体"/>
                <w:color w:val="auto"/>
                <w:szCs w:val="21"/>
              </w:rPr>
            </w:pPr>
            <w:r>
              <w:rPr>
                <w:rFonts w:hint="eastAsia" w:ascii="宋体" w:hAnsi="宋体" w:cs="宋体"/>
                <w:color w:val="auto"/>
                <w:szCs w:val="21"/>
              </w:rPr>
              <w:t>年    月    日</w:t>
            </w:r>
          </w:p>
        </w:tc>
      </w:tr>
    </w:tbl>
    <w:p w14:paraId="39A3DA38">
      <w:pPr>
        <w:snapToGrid w:val="0"/>
        <w:spacing w:line="360" w:lineRule="exact"/>
        <w:ind w:left="420" w:hanging="420" w:hangingChars="200"/>
        <w:rPr>
          <w:rFonts w:ascii="宋体" w:hAnsi="宋体" w:cs="宋体"/>
          <w:color w:val="auto"/>
          <w:szCs w:val="21"/>
        </w:rPr>
      </w:pPr>
    </w:p>
    <w:p w14:paraId="5643A3FA">
      <w:pPr>
        <w:snapToGrid w:val="0"/>
        <w:spacing w:line="600" w:lineRule="exact"/>
        <w:rPr>
          <w:rFonts w:ascii="宋体" w:hAnsi="宋体" w:cs="宋体"/>
          <w:b/>
          <w:color w:val="auto"/>
          <w:sz w:val="28"/>
          <w:szCs w:val="28"/>
        </w:rPr>
      </w:pPr>
      <w:r>
        <w:rPr>
          <w:rFonts w:hint="eastAsia" w:ascii="宋体" w:hAnsi="宋体" w:cs="宋体"/>
          <w:b/>
          <w:color w:val="auto"/>
          <w:sz w:val="28"/>
          <w:szCs w:val="28"/>
        </w:rPr>
        <w:t>合 同 附 件：</w:t>
      </w:r>
    </w:p>
    <w:p w14:paraId="6D030832">
      <w:pPr>
        <w:snapToGrid w:val="0"/>
        <w:spacing w:line="360" w:lineRule="exact"/>
        <w:rPr>
          <w:rFonts w:ascii="宋体" w:hAnsi="宋体" w:cs="宋体"/>
          <w:color w:val="auto"/>
          <w:szCs w:val="21"/>
        </w:rPr>
      </w:pPr>
    </w:p>
    <w:p w14:paraId="65C3495C">
      <w:pPr>
        <w:snapToGrid w:val="0"/>
        <w:spacing w:line="360" w:lineRule="exact"/>
        <w:rPr>
          <w:rFonts w:ascii="宋体" w:hAnsi="宋体" w:cs="宋体"/>
          <w:b/>
          <w:color w:val="auto"/>
          <w:sz w:val="24"/>
        </w:rPr>
      </w:pPr>
      <w:r>
        <w:rPr>
          <w:rFonts w:hint="eastAsia" w:ascii="宋体" w:hAnsi="宋体" w:cs="宋体"/>
          <w:b/>
          <w:color w:val="auto"/>
          <w:sz w:val="24"/>
        </w:rPr>
        <w:t>一般货物类</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9"/>
        <w:gridCol w:w="4724"/>
      </w:tblGrid>
      <w:tr w14:paraId="2317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13" w:type="dxa"/>
            <w:gridSpan w:val="2"/>
          </w:tcPr>
          <w:p w14:paraId="37DCB7FB">
            <w:pPr>
              <w:snapToGrid w:val="0"/>
              <w:spacing w:line="360" w:lineRule="exact"/>
              <w:rPr>
                <w:rFonts w:ascii="宋体" w:hAnsi="宋体" w:cs="宋体"/>
                <w:color w:val="auto"/>
                <w:szCs w:val="21"/>
              </w:rPr>
            </w:pPr>
            <w:r>
              <w:rPr>
                <w:rFonts w:hint="eastAsia" w:ascii="宋体" w:hAnsi="宋体" w:cs="宋体"/>
                <w:color w:val="auto"/>
                <w:szCs w:val="21"/>
              </w:rPr>
              <w:t>1、供应商承诺具体事项：</w:t>
            </w:r>
          </w:p>
        </w:tc>
      </w:tr>
      <w:tr w14:paraId="4576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313" w:type="dxa"/>
            <w:gridSpan w:val="2"/>
          </w:tcPr>
          <w:p w14:paraId="6854B23F">
            <w:pPr>
              <w:snapToGrid w:val="0"/>
              <w:spacing w:line="360" w:lineRule="exact"/>
              <w:rPr>
                <w:rFonts w:ascii="宋体" w:hAnsi="宋体" w:cs="宋体"/>
                <w:color w:val="auto"/>
                <w:szCs w:val="21"/>
              </w:rPr>
            </w:pPr>
            <w:r>
              <w:rPr>
                <w:rFonts w:hint="eastAsia" w:ascii="宋体" w:hAnsi="宋体" w:cs="宋体"/>
                <w:color w:val="auto"/>
                <w:szCs w:val="21"/>
              </w:rPr>
              <w:t>2、售后服务具体事项：</w:t>
            </w:r>
          </w:p>
        </w:tc>
      </w:tr>
      <w:tr w14:paraId="366C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313" w:type="dxa"/>
            <w:gridSpan w:val="2"/>
          </w:tcPr>
          <w:p w14:paraId="6438A30F">
            <w:pPr>
              <w:snapToGrid w:val="0"/>
              <w:spacing w:line="360" w:lineRule="exact"/>
              <w:rPr>
                <w:rFonts w:ascii="宋体" w:hAnsi="宋体" w:cs="宋体"/>
                <w:color w:val="auto"/>
                <w:szCs w:val="21"/>
              </w:rPr>
            </w:pPr>
            <w:r>
              <w:rPr>
                <w:rFonts w:hint="eastAsia" w:ascii="宋体" w:hAnsi="宋体" w:cs="宋体"/>
                <w:color w:val="auto"/>
                <w:szCs w:val="21"/>
              </w:rPr>
              <w:t>3、保修期责任：</w:t>
            </w:r>
          </w:p>
        </w:tc>
      </w:tr>
      <w:tr w14:paraId="312D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313" w:type="dxa"/>
            <w:gridSpan w:val="2"/>
          </w:tcPr>
          <w:p w14:paraId="1313FDE5">
            <w:pPr>
              <w:snapToGrid w:val="0"/>
              <w:spacing w:line="360" w:lineRule="exact"/>
              <w:rPr>
                <w:rFonts w:ascii="宋体" w:hAnsi="宋体" w:cs="宋体"/>
                <w:color w:val="auto"/>
                <w:szCs w:val="21"/>
              </w:rPr>
            </w:pPr>
            <w:r>
              <w:rPr>
                <w:rFonts w:hint="eastAsia" w:ascii="宋体" w:hAnsi="宋体" w:cs="宋体"/>
                <w:color w:val="auto"/>
                <w:szCs w:val="21"/>
              </w:rPr>
              <w:t>4、其他具体事项：</w:t>
            </w:r>
          </w:p>
        </w:tc>
      </w:tr>
      <w:tr w14:paraId="737B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4589" w:type="dxa"/>
            <w:vAlign w:val="center"/>
          </w:tcPr>
          <w:p w14:paraId="2A11C0B2">
            <w:pPr>
              <w:snapToGrid w:val="0"/>
              <w:spacing w:line="360" w:lineRule="exact"/>
              <w:rPr>
                <w:rFonts w:ascii="宋体" w:hAnsi="宋体" w:cs="宋体"/>
                <w:color w:val="auto"/>
                <w:szCs w:val="21"/>
              </w:rPr>
            </w:pPr>
            <w:r>
              <w:rPr>
                <w:rFonts w:hint="eastAsia" w:ascii="宋体" w:hAnsi="宋体" w:cs="宋体"/>
                <w:color w:val="auto"/>
                <w:szCs w:val="21"/>
              </w:rPr>
              <w:t>甲方（章）</w:t>
            </w:r>
          </w:p>
          <w:p w14:paraId="36458644">
            <w:pPr>
              <w:snapToGrid w:val="0"/>
              <w:spacing w:line="360" w:lineRule="exact"/>
              <w:rPr>
                <w:rFonts w:ascii="宋体" w:hAnsi="宋体" w:cs="宋体"/>
                <w:color w:val="auto"/>
                <w:szCs w:val="21"/>
              </w:rPr>
            </w:pPr>
          </w:p>
          <w:p w14:paraId="5958AE82">
            <w:pPr>
              <w:snapToGrid w:val="0"/>
              <w:spacing w:line="360" w:lineRule="exact"/>
              <w:rPr>
                <w:rFonts w:ascii="宋体" w:hAnsi="宋体" w:cs="宋体"/>
                <w:color w:val="auto"/>
                <w:szCs w:val="21"/>
              </w:rPr>
            </w:pPr>
          </w:p>
          <w:p w14:paraId="0432AF6E">
            <w:pPr>
              <w:snapToGrid w:val="0"/>
              <w:spacing w:line="360" w:lineRule="exact"/>
              <w:rPr>
                <w:rFonts w:ascii="宋体" w:hAnsi="宋体" w:cs="宋体"/>
                <w:color w:val="auto"/>
                <w:szCs w:val="21"/>
              </w:rPr>
            </w:pPr>
          </w:p>
          <w:p w14:paraId="03BFAA4C">
            <w:pPr>
              <w:snapToGrid w:val="0"/>
              <w:spacing w:line="360" w:lineRule="exact"/>
              <w:rPr>
                <w:rFonts w:ascii="宋体" w:hAnsi="宋体" w:cs="宋体"/>
                <w:color w:val="auto"/>
                <w:szCs w:val="21"/>
              </w:rPr>
            </w:pPr>
          </w:p>
          <w:p w14:paraId="4A26799A">
            <w:pPr>
              <w:snapToGrid w:val="0"/>
              <w:spacing w:line="360" w:lineRule="exact"/>
              <w:rPr>
                <w:rFonts w:ascii="宋体" w:hAnsi="宋体" w:cs="宋体"/>
                <w:color w:val="auto"/>
                <w:szCs w:val="21"/>
              </w:rPr>
            </w:pPr>
          </w:p>
          <w:p w14:paraId="51DA1705">
            <w:pPr>
              <w:snapToGrid w:val="0"/>
              <w:spacing w:line="360" w:lineRule="exact"/>
              <w:ind w:firstLine="422"/>
              <w:rPr>
                <w:rFonts w:ascii="宋体" w:hAnsi="宋体" w:cs="宋体"/>
                <w:color w:val="auto"/>
                <w:szCs w:val="21"/>
              </w:rPr>
            </w:pPr>
            <w:r>
              <w:rPr>
                <w:rFonts w:hint="eastAsia" w:ascii="宋体" w:hAnsi="宋体" w:cs="宋体"/>
                <w:color w:val="auto"/>
                <w:szCs w:val="21"/>
              </w:rPr>
              <w:t xml:space="preserve">                      年  月  日 </w:t>
            </w:r>
          </w:p>
        </w:tc>
        <w:tc>
          <w:tcPr>
            <w:tcW w:w="4724" w:type="dxa"/>
            <w:vAlign w:val="center"/>
          </w:tcPr>
          <w:p w14:paraId="39F1D0E8">
            <w:pPr>
              <w:snapToGrid w:val="0"/>
              <w:spacing w:line="360" w:lineRule="exact"/>
              <w:rPr>
                <w:rFonts w:ascii="宋体" w:hAnsi="宋体" w:cs="宋体"/>
                <w:color w:val="auto"/>
                <w:szCs w:val="21"/>
              </w:rPr>
            </w:pPr>
            <w:r>
              <w:rPr>
                <w:rFonts w:hint="eastAsia" w:ascii="宋体" w:hAnsi="宋体" w:cs="宋体"/>
                <w:color w:val="auto"/>
                <w:szCs w:val="21"/>
              </w:rPr>
              <w:t>乙方（章）</w:t>
            </w:r>
          </w:p>
          <w:p w14:paraId="7E98C532">
            <w:pPr>
              <w:snapToGrid w:val="0"/>
              <w:spacing w:line="360" w:lineRule="exact"/>
              <w:rPr>
                <w:rFonts w:ascii="宋体" w:hAnsi="宋体" w:cs="宋体"/>
                <w:color w:val="auto"/>
                <w:szCs w:val="21"/>
              </w:rPr>
            </w:pPr>
          </w:p>
          <w:p w14:paraId="552B589F">
            <w:pPr>
              <w:snapToGrid w:val="0"/>
              <w:spacing w:line="360" w:lineRule="exact"/>
              <w:rPr>
                <w:rFonts w:ascii="宋体" w:hAnsi="宋体" w:cs="宋体"/>
                <w:color w:val="auto"/>
                <w:szCs w:val="21"/>
              </w:rPr>
            </w:pPr>
          </w:p>
          <w:p w14:paraId="52D9FB58">
            <w:pPr>
              <w:snapToGrid w:val="0"/>
              <w:spacing w:line="360" w:lineRule="exact"/>
              <w:rPr>
                <w:rFonts w:ascii="宋体" w:hAnsi="宋体" w:cs="宋体"/>
                <w:color w:val="auto"/>
                <w:szCs w:val="21"/>
              </w:rPr>
            </w:pPr>
          </w:p>
          <w:p w14:paraId="75D10019">
            <w:pPr>
              <w:snapToGrid w:val="0"/>
              <w:spacing w:line="360" w:lineRule="exact"/>
              <w:rPr>
                <w:rFonts w:ascii="宋体" w:hAnsi="宋体" w:cs="宋体"/>
                <w:color w:val="auto"/>
                <w:szCs w:val="21"/>
              </w:rPr>
            </w:pPr>
          </w:p>
          <w:p w14:paraId="3D30AFCE">
            <w:pPr>
              <w:snapToGrid w:val="0"/>
              <w:spacing w:line="360" w:lineRule="exact"/>
              <w:rPr>
                <w:rFonts w:ascii="宋体" w:hAnsi="宋体" w:cs="宋体"/>
                <w:color w:val="auto"/>
                <w:szCs w:val="21"/>
              </w:rPr>
            </w:pPr>
          </w:p>
          <w:p w14:paraId="6B0B66F1">
            <w:pPr>
              <w:snapToGrid w:val="0"/>
              <w:spacing w:line="360" w:lineRule="exact"/>
              <w:ind w:firstLine="422"/>
              <w:rPr>
                <w:rFonts w:ascii="宋体" w:hAnsi="宋体" w:cs="宋体"/>
                <w:color w:val="auto"/>
                <w:szCs w:val="21"/>
              </w:rPr>
            </w:pPr>
            <w:r>
              <w:rPr>
                <w:rFonts w:hint="eastAsia" w:ascii="宋体" w:hAnsi="宋体" w:cs="宋体"/>
                <w:color w:val="auto"/>
                <w:szCs w:val="21"/>
              </w:rPr>
              <w:t xml:space="preserve">                       年  月  日</w:t>
            </w:r>
          </w:p>
        </w:tc>
      </w:tr>
    </w:tbl>
    <w:p w14:paraId="016FB842">
      <w:pPr>
        <w:snapToGrid w:val="0"/>
        <w:spacing w:line="360" w:lineRule="exact"/>
        <w:rPr>
          <w:rFonts w:ascii="宋体" w:hAnsi="宋体" w:cs="宋体"/>
          <w:color w:val="auto"/>
          <w:szCs w:val="21"/>
        </w:rPr>
      </w:pPr>
      <w:r>
        <w:rPr>
          <w:rFonts w:hint="eastAsia" w:ascii="宋体" w:hAnsi="宋体" w:cs="宋体"/>
          <w:color w:val="auto"/>
          <w:szCs w:val="21"/>
        </w:rPr>
        <w:t xml:space="preserve">  注：售后服务事项填不下时可另加附页</w:t>
      </w:r>
    </w:p>
    <w:p w14:paraId="17926059">
      <w:pPr>
        <w:snapToGrid w:val="0"/>
        <w:spacing w:line="360" w:lineRule="exact"/>
        <w:rPr>
          <w:rFonts w:ascii="宋体" w:hAnsi="宋体" w:cs="宋体"/>
          <w:b/>
          <w:color w:val="auto"/>
          <w:szCs w:val="21"/>
        </w:rPr>
        <w:sectPr>
          <w:pgSz w:w="11906" w:h="16838"/>
          <w:pgMar w:top="1247" w:right="849" w:bottom="1247" w:left="1418" w:header="851" w:footer="992" w:gutter="0"/>
          <w:cols w:space="720" w:num="1"/>
          <w:titlePg/>
          <w:docGrid w:type="lines" w:linePitch="312" w:charSpace="0"/>
        </w:sectPr>
      </w:pPr>
    </w:p>
    <w:p w14:paraId="59189032">
      <w:pPr>
        <w:pStyle w:val="29"/>
        <w:snapToGrid w:val="0"/>
        <w:spacing w:line="600" w:lineRule="exact"/>
        <w:rPr>
          <w:rFonts w:hAnsi="宋体" w:cs="宋体"/>
          <w:color w:val="auto"/>
          <w:sz w:val="36"/>
          <w:szCs w:val="36"/>
        </w:rPr>
      </w:pPr>
    </w:p>
    <w:p w14:paraId="0AEEE771">
      <w:pPr>
        <w:pStyle w:val="29"/>
        <w:snapToGrid w:val="0"/>
        <w:spacing w:line="600" w:lineRule="exact"/>
        <w:jc w:val="center"/>
        <w:outlineLvl w:val="0"/>
        <w:rPr>
          <w:rFonts w:hAnsi="宋体" w:cs="宋体"/>
          <w:b/>
          <w:color w:val="auto"/>
          <w:sz w:val="36"/>
          <w:szCs w:val="36"/>
        </w:rPr>
      </w:pPr>
      <w:bookmarkStart w:id="58" w:name="_Toc163469139"/>
      <w:bookmarkStart w:id="59" w:name="_Toc9838482"/>
    </w:p>
    <w:p w14:paraId="37C14BFE">
      <w:pPr>
        <w:pStyle w:val="29"/>
        <w:snapToGrid w:val="0"/>
        <w:spacing w:line="600" w:lineRule="exact"/>
        <w:jc w:val="center"/>
        <w:outlineLvl w:val="0"/>
        <w:rPr>
          <w:rFonts w:hAnsi="宋体" w:cs="宋体"/>
          <w:b/>
          <w:color w:val="auto"/>
          <w:sz w:val="36"/>
          <w:szCs w:val="36"/>
        </w:rPr>
      </w:pPr>
    </w:p>
    <w:p w14:paraId="22CE7F47">
      <w:pPr>
        <w:pStyle w:val="29"/>
        <w:snapToGrid w:val="0"/>
        <w:spacing w:line="600" w:lineRule="exact"/>
        <w:jc w:val="center"/>
        <w:outlineLvl w:val="0"/>
        <w:rPr>
          <w:rFonts w:hAnsi="宋体" w:cs="宋体"/>
          <w:b/>
          <w:color w:val="auto"/>
          <w:sz w:val="36"/>
          <w:szCs w:val="36"/>
        </w:rPr>
      </w:pPr>
    </w:p>
    <w:p w14:paraId="48E1FE51">
      <w:pPr>
        <w:pStyle w:val="29"/>
        <w:snapToGrid w:val="0"/>
        <w:spacing w:line="600" w:lineRule="exact"/>
        <w:jc w:val="center"/>
        <w:outlineLvl w:val="0"/>
        <w:rPr>
          <w:rFonts w:hAnsi="宋体" w:cs="宋体"/>
          <w:b/>
          <w:color w:val="auto"/>
          <w:sz w:val="36"/>
          <w:szCs w:val="36"/>
        </w:rPr>
      </w:pPr>
    </w:p>
    <w:p w14:paraId="79C73084">
      <w:pPr>
        <w:pStyle w:val="29"/>
        <w:snapToGrid w:val="0"/>
        <w:spacing w:line="600" w:lineRule="exact"/>
        <w:jc w:val="center"/>
        <w:outlineLvl w:val="0"/>
        <w:rPr>
          <w:rFonts w:hAnsi="宋体" w:cs="宋体"/>
          <w:b/>
          <w:color w:val="auto"/>
          <w:sz w:val="36"/>
          <w:szCs w:val="36"/>
        </w:rPr>
      </w:pPr>
    </w:p>
    <w:p w14:paraId="49612DF9">
      <w:pPr>
        <w:pStyle w:val="29"/>
        <w:snapToGrid w:val="0"/>
        <w:spacing w:line="600" w:lineRule="exact"/>
        <w:jc w:val="center"/>
        <w:outlineLvl w:val="0"/>
        <w:rPr>
          <w:rFonts w:hAnsi="宋体" w:cs="宋体"/>
          <w:b/>
          <w:color w:val="auto"/>
          <w:sz w:val="36"/>
          <w:szCs w:val="36"/>
        </w:rPr>
      </w:pPr>
    </w:p>
    <w:p w14:paraId="619CF59C">
      <w:pPr>
        <w:pStyle w:val="29"/>
        <w:snapToGrid w:val="0"/>
        <w:spacing w:line="600" w:lineRule="exact"/>
        <w:jc w:val="center"/>
        <w:outlineLvl w:val="0"/>
        <w:rPr>
          <w:rFonts w:hAnsi="宋体" w:cs="宋体"/>
          <w:b/>
          <w:color w:val="auto"/>
          <w:sz w:val="36"/>
          <w:szCs w:val="36"/>
        </w:rPr>
      </w:pPr>
    </w:p>
    <w:p w14:paraId="5919ACA2">
      <w:pPr>
        <w:pStyle w:val="29"/>
        <w:snapToGrid w:val="0"/>
        <w:spacing w:line="600" w:lineRule="exact"/>
        <w:jc w:val="center"/>
        <w:outlineLvl w:val="0"/>
        <w:rPr>
          <w:rFonts w:hAnsi="宋体" w:cs="宋体"/>
          <w:b/>
          <w:color w:val="auto"/>
          <w:sz w:val="36"/>
          <w:szCs w:val="36"/>
        </w:rPr>
      </w:pPr>
    </w:p>
    <w:p w14:paraId="538E6466">
      <w:pPr>
        <w:pStyle w:val="29"/>
        <w:snapToGrid w:val="0"/>
        <w:spacing w:line="600" w:lineRule="exact"/>
        <w:jc w:val="center"/>
        <w:outlineLvl w:val="0"/>
        <w:rPr>
          <w:rFonts w:hAnsi="宋体" w:cs="宋体"/>
          <w:b/>
          <w:color w:val="auto"/>
          <w:sz w:val="36"/>
          <w:szCs w:val="36"/>
        </w:rPr>
      </w:pPr>
      <w:r>
        <w:rPr>
          <w:rFonts w:hint="eastAsia" w:hAnsi="宋体" w:cs="宋体"/>
          <w:b/>
          <w:color w:val="auto"/>
          <w:sz w:val="36"/>
          <w:szCs w:val="36"/>
        </w:rPr>
        <w:t>第六章 投标文件格式</w:t>
      </w:r>
      <w:bookmarkEnd w:id="58"/>
      <w:bookmarkEnd w:id="59"/>
    </w:p>
    <w:p w14:paraId="0F7D2D27">
      <w:pPr>
        <w:snapToGrid w:val="0"/>
        <w:spacing w:line="360" w:lineRule="exact"/>
        <w:rPr>
          <w:rFonts w:ascii="宋体" w:hAnsi="宋体" w:cs="宋体"/>
          <w:b/>
          <w:bCs/>
          <w:color w:val="auto"/>
          <w:sz w:val="36"/>
          <w:szCs w:val="36"/>
        </w:rPr>
      </w:pPr>
    </w:p>
    <w:p w14:paraId="0C906E3B">
      <w:pPr>
        <w:snapToGrid w:val="0"/>
        <w:spacing w:line="460" w:lineRule="exact"/>
        <w:ind w:firstLine="723" w:firstLineChars="200"/>
        <w:rPr>
          <w:rFonts w:ascii="宋体" w:hAnsi="宋体" w:cs="宋体"/>
          <w:b/>
          <w:bCs/>
          <w:color w:val="auto"/>
          <w:sz w:val="36"/>
          <w:szCs w:val="36"/>
        </w:rPr>
      </w:pPr>
    </w:p>
    <w:p w14:paraId="7798ACCF">
      <w:pPr>
        <w:snapToGrid w:val="0"/>
        <w:spacing w:line="460" w:lineRule="exact"/>
        <w:ind w:firstLine="422" w:firstLineChars="200"/>
        <w:rPr>
          <w:rFonts w:ascii="宋体" w:hAnsi="宋体" w:cs="宋体"/>
          <w:b/>
          <w:bCs/>
          <w:color w:val="auto"/>
          <w:szCs w:val="21"/>
        </w:rPr>
      </w:pPr>
    </w:p>
    <w:p w14:paraId="4238D743">
      <w:pPr>
        <w:snapToGrid w:val="0"/>
        <w:spacing w:line="460" w:lineRule="exact"/>
        <w:ind w:firstLine="422" w:firstLineChars="200"/>
        <w:rPr>
          <w:rFonts w:ascii="宋体" w:hAnsi="宋体" w:cs="宋体"/>
          <w:b/>
          <w:bCs/>
          <w:color w:val="auto"/>
          <w:szCs w:val="21"/>
        </w:rPr>
      </w:pPr>
    </w:p>
    <w:p w14:paraId="296FFB45">
      <w:pPr>
        <w:snapToGrid w:val="0"/>
        <w:spacing w:line="460" w:lineRule="exact"/>
        <w:ind w:firstLine="422" w:firstLineChars="200"/>
        <w:rPr>
          <w:rFonts w:ascii="宋体" w:hAnsi="宋体" w:cs="宋体"/>
          <w:b/>
          <w:bCs/>
          <w:color w:val="auto"/>
          <w:szCs w:val="21"/>
        </w:rPr>
      </w:pPr>
    </w:p>
    <w:p w14:paraId="0DDC950F">
      <w:pPr>
        <w:snapToGrid w:val="0"/>
        <w:spacing w:line="460" w:lineRule="exact"/>
        <w:ind w:firstLine="422" w:firstLineChars="200"/>
        <w:rPr>
          <w:rFonts w:ascii="宋体" w:hAnsi="宋体" w:cs="宋体"/>
          <w:b/>
          <w:bCs/>
          <w:color w:val="auto"/>
          <w:szCs w:val="21"/>
        </w:rPr>
      </w:pPr>
    </w:p>
    <w:p w14:paraId="0DAF5B6E">
      <w:pPr>
        <w:snapToGrid w:val="0"/>
        <w:spacing w:line="460" w:lineRule="exact"/>
        <w:ind w:firstLine="422" w:firstLineChars="200"/>
        <w:rPr>
          <w:rFonts w:ascii="宋体" w:hAnsi="宋体" w:cs="宋体"/>
          <w:b/>
          <w:bCs/>
          <w:color w:val="auto"/>
          <w:szCs w:val="21"/>
        </w:rPr>
      </w:pPr>
    </w:p>
    <w:p w14:paraId="42974469">
      <w:pPr>
        <w:snapToGrid w:val="0"/>
        <w:spacing w:line="460" w:lineRule="exact"/>
        <w:ind w:firstLine="422" w:firstLineChars="200"/>
        <w:rPr>
          <w:rFonts w:ascii="宋体" w:hAnsi="宋体" w:cs="宋体"/>
          <w:b/>
          <w:bCs/>
          <w:color w:val="auto"/>
          <w:szCs w:val="21"/>
        </w:rPr>
      </w:pPr>
    </w:p>
    <w:p w14:paraId="221C2240">
      <w:pPr>
        <w:snapToGrid w:val="0"/>
        <w:spacing w:line="460" w:lineRule="exact"/>
        <w:ind w:firstLine="422" w:firstLineChars="200"/>
        <w:rPr>
          <w:rFonts w:ascii="宋体" w:hAnsi="宋体" w:cs="宋体"/>
          <w:b/>
          <w:bCs/>
          <w:color w:val="auto"/>
          <w:szCs w:val="21"/>
        </w:rPr>
      </w:pPr>
    </w:p>
    <w:p w14:paraId="6C3FF100">
      <w:pPr>
        <w:snapToGrid w:val="0"/>
        <w:spacing w:line="460" w:lineRule="exact"/>
        <w:ind w:firstLine="422" w:firstLineChars="200"/>
        <w:rPr>
          <w:rFonts w:ascii="宋体" w:hAnsi="宋体" w:cs="宋体"/>
          <w:b/>
          <w:bCs/>
          <w:color w:val="auto"/>
          <w:szCs w:val="21"/>
        </w:rPr>
      </w:pPr>
    </w:p>
    <w:p w14:paraId="60D3BE6D">
      <w:pPr>
        <w:snapToGrid w:val="0"/>
        <w:spacing w:line="460" w:lineRule="exact"/>
        <w:ind w:firstLine="422" w:firstLineChars="200"/>
        <w:rPr>
          <w:rFonts w:ascii="宋体" w:hAnsi="宋体" w:cs="宋体"/>
          <w:b/>
          <w:bCs/>
          <w:color w:val="auto"/>
          <w:szCs w:val="21"/>
        </w:rPr>
      </w:pPr>
    </w:p>
    <w:p w14:paraId="59F20E1D">
      <w:pPr>
        <w:snapToGrid w:val="0"/>
        <w:spacing w:line="460" w:lineRule="exact"/>
        <w:ind w:firstLine="422" w:firstLineChars="200"/>
        <w:rPr>
          <w:rFonts w:ascii="宋体" w:hAnsi="宋体" w:cs="宋体"/>
          <w:b/>
          <w:bCs/>
          <w:color w:val="auto"/>
          <w:szCs w:val="21"/>
        </w:rPr>
      </w:pPr>
    </w:p>
    <w:bookmarkEnd w:id="0"/>
    <w:bookmarkEnd w:id="1"/>
    <w:p w14:paraId="4ACB44D3">
      <w:pPr>
        <w:snapToGrid w:val="0"/>
        <w:spacing w:before="156" w:beforeLines="50" w:after="50" w:line="360" w:lineRule="exact"/>
        <w:jc w:val="center"/>
        <w:rPr>
          <w:rFonts w:ascii="宋体" w:hAnsi="宋体" w:cs="宋体"/>
          <w:b/>
          <w:color w:val="auto"/>
          <w:sz w:val="32"/>
          <w:szCs w:val="32"/>
        </w:rPr>
      </w:pPr>
    </w:p>
    <w:p w14:paraId="1039EB6E">
      <w:pPr>
        <w:snapToGrid w:val="0"/>
        <w:spacing w:before="156" w:beforeLines="50" w:after="50" w:line="360" w:lineRule="exact"/>
        <w:jc w:val="center"/>
        <w:rPr>
          <w:rFonts w:ascii="宋体" w:hAnsi="宋体" w:cs="宋体"/>
          <w:b/>
          <w:color w:val="auto"/>
          <w:sz w:val="32"/>
          <w:szCs w:val="32"/>
        </w:rPr>
      </w:pPr>
    </w:p>
    <w:p w14:paraId="136B3359">
      <w:pPr>
        <w:snapToGrid w:val="0"/>
        <w:spacing w:before="156" w:beforeLines="50" w:after="50" w:line="360" w:lineRule="exact"/>
        <w:jc w:val="center"/>
        <w:rPr>
          <w:rFonts w:ascii="宋体" w:hAnsi="宋体" w:cs="宋体"/>
          <w:b/>
          <w:color w:val="auto"/>
          <w:sz w:val="32"/>
          <w:szCs w:val="32"/>
        </w:rPr>
      </w:pPr>
    </w:p>
    <w:p w14:paraId="1E3CC121">
      <w:pPr>
        <w:snapToGrid w:val="0"/>
        <w:spacing w:before="156" w:beforeLines="50" w:after="50" w:line="360" w:lineRule="exact"/>
        <w:jc w:val="center"/>
        <w:rPr>
          <w:rFonts w:ascii="宋体" w:hAnsi="宋体" w:cs="宋体"/>
          <w:b/>
          <w:color w:val="auto"/>
          <w:sz w:val="32"/>
          <w:szCs w:val="32"/>
        </w:rPr>
      </w:pPr>
    </w:p>
    <w:p w14:paraId="512D8435">
      <w:pPr>
        <w:snapToGrid w:val="0"/>
        <w:spacing w:before="156" w:beforeLines="50" w:after="50" w:line="360" w:lineRule="exact"/>
        <w:jc w:val="center"/>
        <w:rPr>
          <w:rFonts w:ascii="宋体" w:hAnsi="宋体" w:cs="宋体"/>
          <w:b/>
          <w:color w:val="auto"/>
          <w:sz w:val="32"/>
          <w:szCs w:val="32"/>
        </w:rPr>
      </w:pPr>
    </w:p>
    <w:p w14:paraId="2DF7FCE8">
      <w:pPr>
        <w:snapToGrid w:val="0"/>
        <w:spacing w:before="156" w:beforeLines="50" w:after="50" w:line="360" w:lineRule="exact"/>
        <w:jc w:val="center"/>
        <w:rPr>
          <w:rFonts w:ascii="宋体" w:hAnsi="宋体" w:cs="宋体"/>
          <w:b/>
          <w:bCs/>
          <w:color w:val="auto"/>
          <w:sz w:val="32"/>
          <w:szCs w:val="32"/>
        </w:rPr>
      </w:pPr>
      <w:r>
        <w:rPr>
          <w:rFonts w:hint="eastAsia" w:ascii="宋体" w:hAnsi="宋体" w:cs="宋体"/>
          <w:b/>
          <w:color w:val="auto"/>
          <w:sz w:val="32"/>
          <w:szCs w:val="32"/>
        </w:rPr>
        <w:t>投标文件格式</w:t>
      </w:r>
    </w:p>
    <w:p w14:paraId="230915C9">
      <w:pPr>
        <w:snapToGrid w:val="0"/>
        <w:spacing w:before="156" w:beforeLines="50" w:after="50" w:line="360" w:lineRule="exact"/>
        <w:jc w:val="center"/>
        <w:rPr>
          <w:rFonts w:ascii="宋体" w:hAnsi="宋体" w:cs="宋体"/>
          <w:bCs/>
          <w:color w:val="auto"/>
          <w:sz w:val="32"/>
          <w:szCs w:val="32"/>
        </w:rPr>
      </w:pPr>
    </w:p>
    <w:p w14:paraId="6B1E4BB4">
      <w:pPr>
        <w:snapToGrid w:val="0"/>
        <w:spacing w:before="156" w:beforeLines="50" w:after="50" w:line="360" w:lineRule="exact"/>
        <w:jc w:val="center"/>
        <w:outlineLvl w:val="1"/>
        <w:rPr>
          <w:rFonts w:ascii="宋体" w:hAnsi="宋体" w:cs="宋体"/>
          <w:bCs/>
          <w:color w:val="auto"/>
          <w:sz w:val="32"/>
          <w:szCs w:val="32"/>
        </w:rPr>
      </w:pPr>
      <w:r>
        <w:rPr>
          <w:rFonts w:hint="eastAsia" w:ascii="宋体" w:hAnsi="宋体" w:cs="宋体"/>
          <w:bCs/>
          <w:color w:val="auto"/>
          <w:sz w:val="32"/>
          <w:szCs w:val="32"/>
        </w:rPr>
        <w:t>一、投标文件外包装封面及投标文件封面格式</w:t>
      </w:r>
    </w:p>
    <w:p w14:paraId="2453308C">
      <w:pPr>
        <w:snapToGrid w:val="0"/>
        <w:spacing w:before="156" w:beforeLines="50" w:after="50" w:line="360" w:lineRule="exact"/>
        <w:rPr>
          <w:rFonts w:ascii="宋体" w:hAnsi="宋体" w:cs="宋体"/>
          <w:b/>
          <w:color w:val="auto"/>
          <w:szCs w:val="21"/>
        </w:rPr>
      </w:pPr>
    </w:p>
    <w:p w14:paraId="21D78EFC">
      <w:pPr>
        <w:snapToGrid w:val="0"/>
        <w:spacing w:before="156" w:beforeLines="50" w:after="50" w:line="360" w:lineRule="exact"/>
        <w:rPr>
          <w:rFonts w:ascii="宋体" w:hAnsi="宋体" w:cs="宋体"/>
          <w:color w:val="auto"/>
          <w:szCs w:val="21"/>
        </w:rPr>
      </w:pPr>
      <w:r>
        <w:rPr>
          <w:rFonts w:hint="eastAsia" w:ascii="宋体" w:hAnsi="宋体" w:cs="宋体"/>
          <w:b/>
          <w:color w:val="auto"/>
          <w:szCs w:val="21"/>
        </w:rPr>
        <w:t>一）投标文件的外包装封面格式：</w:t>
      </w:r>
    </w:p>
    <w:p w14:paraId="47BF3085">
      <w:pPr>
        <w:snapToGrid w:val="0"/>
        <w:spacing w:before="156" w:beforeLines="50" w:after="50" w:line="360" w:lineRule="exact"/>
        <w:ind w:firstLine="3518" w:firstLineChars="1095"/>
        <w:rPr>
          <w:rFonts w:ascii="宋体" w:hAnsi="宋体" w:cs="宋体"/>
          <w:b/>
          <w:bCs/>
          <w:color w:val="auto"/>
          <w:sz w:val="32"/>
          <w:szCs w:val="32"/>
        </w:rPr>
      </w:pPr>
    </w:p>
    <w:p w14:paraId="48CB56E3">
      <w:pPr>
        <w:snapToGrid w:val="0"/>
        <w:spacing w:before="156" w:beforeLines="50" w:after="50" w:line="360" w:lineRule="exact"/>
        <w:ind w:firstLine="3518" w:firstLineChars="1095"/>
        <w:rPr>
          <w:rFonts w:ascii="宋体" w:hAnsi="宋体" w:cs="宋体"/>
          <w:color w:val="auto"/>
          <w:szCs w:val="21"/>
        </w:rPr>
      </w:pPr>
      <w:r>
        <w:rPr>
          <w:rFonts w:hint="eastAsia" w:ascii="宋体" w:hAnsi="宋体" w:cs="宋体"/>
          <w:b/>
          <w:bCs/>
          <w:color w:val="auto"/>
          <w:sz w:val="32"/>
          <w:szCs w:val="32"/>
        </w:rPr>
        <w:t>投标文件</w:t>
      </w:r>
    </w:p>
    <w:p w14:paraId="5A44ED23">
      <w:pPr>
        <w:snapToGrid w:val="0"/>
        <w:spacing w:before="156" w:beforeLines="50" w:after="50" w:line="360" w:lineRule="exact"/>
        <w:ind w:firstLine="630" w:firstLineChars="300"/>
        <w:rPr>
          <w:rFonts w:ascii="宋体" w:hAnsi="宋体" w:cs="宋体"/>
          <w:bCs/>
          <w:color w:val="auto"/>
          <w:szCs w:val="21"/>
        </w:rPr>
      </w:pPr>
      <w:r>
        <w:rPr>
          <w:rFonts w:hint="eastAsia" w:ascii="宋体" w:hAnsi="宋体" w:cs="宋体"/>
          <w:bCs/>
          <w:color w:val="auto"/>
          <w:szCs w:val="21"/>
        </w:rPr>
        <w:t>采购项目名称：</w:t>
      </w:r>
    </w:p>
    <w:p w14:paraId="569FA2BD">
      <w:pPr>
        <w:snapToGrid w:val="0"/>
        <w:spacing w:before="156" w:beforeLines="50" w:after="50" w:line="360" w:lineRule="exact"/>
        <w:ind w:firstLine="630" w:firstLineChars="300"/>
        <w:rPr>
          <w:rFonts w:ascii="宋体" w:hAnsi="宋体" w:cs="宋体"/>
          <w:bCs/>
          <w:color w:val="auto"/>
          <w:szCs w:val="21"/>
        </w:rPr>
      </w:pPr>
      <w:r>
        <w:rPr>
          <w:rFonts w:hint="eastAsia" w:ascii="宋体" w:hAnsi="宋体" w:cs="宋体"/>
          <w:bCs/>
          <w:color w:val="auto"/>
          <w:szCs w:val="21"/>
        </w:rPr>
        <w:t>采购项目编号：</w:t>
      </w:r>
    </w:p>
    <w:p w14:paraId="146ED1FA">
      <w:pPr>
        <w:snapToGrid w:val="0"/>
        <w:spacing w:before="156" w:beforeLines="50" w:after="50" w:line="360" w:lineRule="exact"/>
        <w:ind w:firstLine="630" w:firstLineChars="300"/>
        <w:rPr>
          <w:rFonts w:ascii="宋体" w:hAnsi="宋体" w:cs="宋体"/>
          <w:bCs/>
          <w:color w:val="auto"/>
          <w:szCs w:val="21"/>
        </w:rPr>
      </w:pPr>
      <w:r>
        <w:rPr>
          <w:rFonts w:hint="eastAsia" w:ascii="宋体" w:hAnsi="宋体" w:cs="宋体"/>
          <w:bCs/>
          <w:color w:val="auto"/>
          <w:szCs w:val="21"/>
        </w:rPr>
        <w:t>所投分标：</w:t>
      </w:r>
    </w:p>
    <w:p w14:paraId="2CBF18C0">
      <w:pPr>
        <w:pStyle w:val="7"/>
        <w:snapToGrid w:val="0"/>
        <w:spacing w:before="50" w:after="50" w:line="440" w:lineRule="exact"/>
        <w:ind w:firstLine="602" w:firstLineChars="300"/>
        <w:rPr>
          <w:rFonts w:ascii="宋体" w:hAnsi="宋体" w:cs="宋体"/>
          <w:b/>
          <w:bCs/>
          <w:color w:val="auto"/>
          <w:szCs w:val="21"/>
        </w:rPr>
      </w:pPr>
      <w:r>
        <w:rPr>
          <w:rFonts w:hint="eastAsia" w:ascii="宋体" w:hAnsi="宋体" w:cs="宋体"/>
          <w:b/>
          <w:bCs/>
          <w:color w:val="auto"/>
          <w:szCs w:val="21"/>
        </w:rPr>
        <w:t>投标文件名称：资格文件</w:t>
      </w:r>
    </w:p>
    <w:p w14:paraId="340C86ED">
      <w:pPr>
        <w:pStyle w:val="7"/>
        <w:snapToGrid w:val="0"/>
        <w:spacing w:before="50" w:after="50" w:line="440" w:lineRule="exact"/>
        <w:ind w:firstLine="600" w:firstLineChars="300"/>
        <w:rPr>
          <w:rFonts w:ascii="宋体" w:hAnsi="宋体" w:cs="宋体"/>
          <w:bCs/>
          <w:color w:val="auto"/>
          <w:szCs w:val="21"/>
        </w:rPr>
      </w:pPr>
      <w:r>
        <w:rPr>
          <w:rFonts w:hint="eastAsia" w:ascii="宋体" w:hAnsi="宋体" w:cs="宋体"/>
          <w:bCs/>
          <w:color w:val="auto"/>
          <w:szCs w:val="21"/>
        </w:rPr>
        <w:t>投标人名称：（盖章）</w:t>
      </w:r>
    </w:p>
    <w:p w14:paraId="24C1E50D">
      <w:pPr>
        <w:pStyle w:val="7"/>
        <w:snapToGrid w:val="0"/>
        <w:spacing w:before="50" w:after="50" w:line="440" w:lineRule="exact"/>
        <w:ind w:firstLine="600" w:firstLineChars="300"/>
        <w:rPr>
          <w:rFonts w:ascii="宋体" w:hAnsi="宋体" w:cs="宋体"/>
          <w:bCs/>
          <w:color w:val="auto"/>
          <w:szCs w:val="21"/>
        </w:rPr>
      </w:pPr>
      <w:r>
        <w:rPr>
          <w:rFonts w:hint="eastAsia" w:ascii="宋体" w:hAnsi="宋体" w:cs="宋体"/>
          <w:bCs/>
          <w:color w:val="auto"/>
          <w:szCs w:val="21"/>
        </w:rPr>
        <w:t>投标人地址：</w:t>
      </w:r>
    </w:p>
    <w:p w14:paraId="0D5FF8AC">
      <w:pPr>
        <w:pStyle w:val="7"/>
        <w:snapToGrid w:val="0"/>
        <w:spacing w:before="50" w:after="50" w:line="360" w:lineRule="exact"/>
        <w:ind w:firstLine="600" w:firstLineChars="300"/>
        <w:rPr>
          <w:rFonts w:ascii="宋体" w:hAnsi="宋体" w:cs="宋体"/>
          <w:bCs/>
          <w:color w:val="auto"/>
          <w:szCs w:val="21"/>
        </w:rPr>
      </w:pPr>
      <w:r>
        <w:rPr>
          <w:rFonts w:hint="eastAsia" w:ascii="宋体" w:hAnsi="宋体" w:cs="宋体"/>
          <w:bCs/>
          <w:color w:val="auto"/>
          <w:szCs w:val="21"/>
        </w:rPr>
        <w:t>在</w:t>
      </w:r>
      <w:r>
        <w:rPr>
          <w:rFonts w:hint="eastAsia" w:ascii="宋体" w:hAnsi="宋体" w:cs="宋体"/>
          <w:color w:val="auto"/>
          <w:szCs w:val="21"/>
        </w:rPr>
        <w:t>×年×月×日×时×分前</w:t>
      </w:r>
      <w:r>
        <w:rPr>
          <w:rFonts w:hint="eastAsia" w:ascii="宋体" w:hAnsi="宋体" w:cs="宋体"/>
          <w:bCs/>
          <w:color w:val="auto"/>
          <w:szCs w:val="21"/>
        </w:rPr>
        <w:t>不得启封（开标时才能启封）</w:t>
      </w:r>
    </w:p>
    <w:p w14:paraId="308E686B">
      <w:pPr>
        <w:snapToGrid w:val="0"/>
        <w:spacing w:before="156" w:beforeLines="50" w:after="50" w:line="360" w:lineRule="exact"/>
        <w:rPr>
          <w:rFonts w:ascii="宋体" w:hAnsi="宋体" w:cs="宋体"/>
          <w:color w:val="auto"/>
          <w:szCs w:val="21"/>
        </w:rPr>
      </w:pPr>
    </w:p>
    <w:p w14:paraId="6AEF0A48">
      <w:pPr>
        <w:snapToGrid w:val="0"/>
        <w:spacing w:before="156" w:beforeLines="50" w:after="50" w:line="360" w:lineRule="exact"/>
        <w:ind w:firstLine="3518" w:firstLineChars="1095"/>
        <w:rPr>
          <w:rFonts w:ascii="宋体" w:hAnsi="宋体" w:cs="宋体"/>
          <w:color w:val="auto"/>
          <w:szCs w:val="21"/>
        </w:rPr>
      </w:pPr>
      <w:r>
        <w:rPr>
          <w:rFonts w:hint="eastAsia" w:ascii="宋体" w:hAnsi="宋体" w:cs="宋体"/>
          <w:b/>
          <w:bCs/>
          <w:color w:val="auto"/>
          <w:sz w:val="32"/>
          <w:szCs w:val="32"/>
        </w:rPr>
        <w:t>投标文件</w:t>
      </w:r>
    </w:p>
    <w:p w14:paraId="58408968">
      <w:pPr>
        <w:snapToGrid w:val="0"/>
        <w:spacing w:before="156" w:beforeLines="50" w:after="50" w:line="360" w:lineRule="exact"/>
        <w:ind w:firstLine="630" w:firstLineChars="300"/>
        <w:rPr>
          <w:rFonts w:ascii="宋体" w:hAnsi="宋体" w:cs="宋体"/>
          <w:bCs/>
          <w:color w:val="auto"/>
          <w:szCs w:val="21"/>
        </w:rPr>
      </w:pPr>
      <w:r>
        <w:rPr>
          <w:rFonts w:hint="eastAsia" w:ascii="宋体" w:hAnsi="宋体" w:cs="宋体"/>
          <w:bCs/>
          <w:color w:val="auto"/>
          <w:szCs w:val="21"/>
        </w:rPr>
        <w:t>采购项目名称：</w:t>
      </w:r>
    </w:p>
    <w:p w14:paraId="23D051E2">
      <w:pPr>
        <w:snapToGrid w:val="0"/>
        <w:spacing w:before="156" w:beforeLines="50" w:after="50" w:line="360" w:lineRule="exact"/>
        <w:ind w:firstLine="630" w:firstLineChars="300"/>
        <w:rPr>
          <w:rFonts w:ascii="宋体" w:hAnsi="宋体" w:cs="宋体"/>
          <w:bCs/>
          <w:color w:val="auto"/>
          <w:szCs w:val="21"/>
        </w:rPr>
      </w:pPr>
      <w:r>
        <w:rPr>
          <w:rFonts w:hint="eastAsia" w:ascii="宋体" w:hAnsi="宋体" w:cs="宋体"/>
          <w:bCs/>
          <w:color w:val="auto"/>
          <w:szCs w:val="21"/>
        </w:rPr>
        <w:t>采购项目编号：</w:t>
      </w:r>
    </w:p>
    <w:p w14:paraId="7432AECA">
      <w:pPr>
        <w:snapToGrid w:val="0"/>
        <w:spacing w:before="156" w:beforeLines="50" w:after="50" w:line="360" w:lineRule="exact"/>
        <w:ind w:firstLine="630" w:firstLineChars="300"/>
        <w:rPr>
          <w:rFonts w:ascii="宋体" w:hAnsi="宋体" w:cs="宋体"/>
          <w:bCs/>
          <w:color w:val="auto"/>
          <w:szCs w:val="21"/>
        </w:rPr>
      </w:pPr>
      <w:r>
        <w:rPr>
          <w:rFonts w:hint="eastAsia" w:ascii="宋体" w:hAnsi="宋体" w:cs="宋体"/>
          <w:bCs/>
          <w:color w:val="auto"/>
          <w:szCs w:val="21"/>
        </w:rPr>
        <w:t>所投分标：</w:t>
      </w:r>
    </w:p>
    <w:p w14:paraId="7EA2CCFE">
      <w:pPr>
        <w:pStyle w:val="7"/>
        <w:snapToGrid w:val="0"/>
        <w:spacing w:before="50" w:after="50" w:line="440" w:lineRule="exact"/>
        <w:ind w:firstLine="602" w:firstLineChars="300"/>
        <w:rPr>
          <w:rFonts w:ascii="宋体" w:hAnsi="宋体" w:cs="宋体"/>
          <w:b/>
          <w:bCs/>
          <w:color w:val="auto"/>
          <w:szCs w:val="21"/>
        </w:rPr>
      </w:pPr>
      <w:r>
        <w:rPr>
          <w:rFonts w:hint="eastAsia" w:ascii="宋体" w:hAnsi="宋体" w:cs="宋体"/>
          <w:b/>
          <w:bCs/>
          <w:color w:val="auto"/>
          <w:szCs w:val="21"/>
        </w:rPr>
        <w:t>投标文件名称：资信及商务文件、技术文件、报价文件</w:t>
      </w:r>
    </w:p>
    <w:p w14:paraId="7BFA4287">
      <w:pPr>
        <w:pStyle w:val="7"/>
        <w:snapToGrid w:val="0"/>
        <w:spacing w:before="50" w:after="50" w:line="440" w:lineRule="exact"/>
        <w:ind w:firstLine="600" w:firstLineChars="300"/>
        <w:rPr>
          <w:rFonts w:ascii="宋体" w:hAnsi="宋体" w:cs="宋体"/>
          <w:bCs/>
          <w:color w:val="auto"/>
          <w:szCs w:val="21"/>
        </w:rPr>
      </w:pPr>
      <w:r>
        <w:rPr>
          <w:rFonts w:hint="eastAsia" w:ascii="宋体" w:hAnsi="宋体" w:cs="宋体"/>
          <w:bCs/>
          <w:color w:val="auto"/>
          <w:szCs w:val="21"/>
        </w:rPr>
        <w:t>投标人名称：（盖章）</w:t>
      </w:r>
    </w:p>
    <w:p w14:paraId="00DCA767">
      <w:pPr>
        <w:pStyle w:val="7"/>
        <w:snapToGrid w:val="0"/>
        <w:spacing w:before="50" w:after="50" w:line="440" w:lineRule="exact"/>
        <w:ind w:firstLine="600" w:firstLineChars="300"/>
        <w:rPr>
          <w:rFonts w:ascii="宋体" w:hAnsi="宋体" w:cs="宋体"/>
          <w:bCs/>
          <w:color w:val="auto"/>
          <w:szCs w:val="21"/>
        </w:rPr>
      </w:pPr>
      <w:r>
        <w:rPr>
          <w:rFonts w:hint="eastAsia" w:ascii="宋体" w:hAnsi="宋体" w:cs="宋体"/>
          <w:bCs/>
          <w:color w:val="auto"/>
          <w:szCs w:val="21"/>
        </w:rPr>
        <w:t>投标人地址：</w:t>
      </w:r>
    </w:p>
    <w:p w14:paraId="5639BF9C">
      <w:pPr>
        <w:pStyle w:val="7"/>
        <w:snapToGrid w:val="0"/>
        <w:spacing w:before="50" w:after="50" w:line="360" w:lineRule="exact"/>
        <w:ind w:firstLine="600" w:firstLineChars="300"/>
        <w:rPr>
          <w:rFonts w:ascii="宋体" w:hAnsi="宋体" w:cs="宋体"/>
          <w:bCs/>
          <w:color w:val="auto"/>
          <w:szCs w:val="21"/>
        </w:rPr>
      </w:pPr>
      <w:r>
        <w:rPr>
          <w:rFonts w:hint="eastAsia" w:ascii="宋体" w:hAnsi="宋体" w:cs="宋体"/>
          <w:bCs/>
          <w:color w:val="auto"/>
          <w:szCs w:val="21"/>
        </w:rPr>
        <w:t>在</w:t>
      </w:r>
      <w:r>
        <w:rPr>
          <w:rFonts w:hint="eastAsia" w:ascii="宋体" w:hAnsi="宋体" w:cs="宋体"/>
          <w:color w:val="auto"/>
          <w:szCs w:val="21"/>
        </w:rPr>
        <w:t>×年×月×日×时×分前</w:t>
      </w:r>
      <w:r>
        <w:rPr>
          <w:rFonts w:hint="eastAsia" w:ascii="宋体" w:hAnsi="宋体" w:cs="宋体"/>
          <w:bCs/>
          <w:color w:val="auto"/>
          <w:szCs w:val="21"/>
        </w:rPr>
        <w:t>不得启封（开标时才能启封）</w:t>
      </w:r>
    </w:p>
    <w:p w14:paraId="4D787E33">
      <w:pPr>
        <w:snapToGrid w:val="0"/>
        <w:spacing w:before="156" w:beforeLines="50" w:after="50" w:line="360" w:lineRule="exact"/>
        <w:jc w:val="center"/>
        <w:rPr>
          <w:rFonts w:ascii="宋体" w:hAnsi="宋体" w:cs="宋体"/>
          <w:color w:val="auto"/>
          <w:szCs w:val="21"/>
        </w:rPr>
      </w:pPr>
    </w:p>
    <w:p w14:paraId="7F1C1161">
      <w:pPr>
        <w:snapToGrid w:val="0"/>
        <w:spacing w:before="156" w:beforeLines="50" w:after="50" w:line="360" w:lineRule="exact"/>
        <w:rPr>
          <w:rFonts w:ascii="宋体" w:hAnsi="宋体" w:cs="宋体"/>
          <w:b/>
          <w:color w:val="auto"/>
          <w:szCs w:val="21"/>
        </w:rPr>
      </w:pPr>
    </w:p>
    <w:p w14:paraId="287C3ADC">
      <w:pPr>
        <w:snapToGrid w:val="0"/>
        <w:spacing w:before="156" w:beforeLines="50" w:after="50" w:line="360" w:lineRule="exact"/>
        <w:rPr>
          <w:rFonts w:ascii="宋体" w:hAnsi="宋体" w:cs="宋体"/>
          <w:b/>
          <w:color w:val="auto"/>
          <w:szCs w:val="21"/>
        </w:rPr>
      </w:pPr>
    </w:p>
    <w:p w14:paraId="6B0E3A3F">
      <w:pPr>
        <w:snapToGrid w:val="0"/>
        <w:spacing w:before="156" w:beforeLines="50" w:after="50" w:line="360" w:lineRule="exact"/>
        <w:rPr>
          <w:rFonts w:ascii="宋体" w:hAnsi="宋体" w:cs="宋体"/>
          <w:b/>
          <w:color w:val="auto"/>
          <w:szCs w:val="21"/>
        </w:rPr>
      </w:pPr>
    </w:p>
    <w:p w14:paraId="1C378241">
      <w:pPr>
        <w:snapToGrid w:val="0"/>
        <w:spacing w:before="156" w:beforeLines="50" w:after="50" w:line="360" w:lineRule="exact"/>
        <w:rPr>
          <w:rFonts w:ascii="宋体" w:hAnsi="宋体" w:cs="宋体"/>
          <w:b/>
          <w:color w:val="auto"/>
          <w:szCs w:val="21"/>
        </w:rPr>
      </w:pPr>
    </w:p>
    <w:p w14:paraId="35D53CFA">
      <w:pPr>
        <w:snapToGrid w:val="0"/>
        <w:spacing w:before="156" w:beforeLines="50" w:after="50" w:line="360" w:lineRule="exact"/>
        <w:rPr>
          <w:rFonts w:ascii="宋体" w:hAnsi="宋体" w:cs="宋体"/>
          <w:b/>
          <w:color w:val="auto"/>
          <w:sz w:val="24"/>
        </w:rPr>
      </w:pPr>
      <w:r>
        <w:rPr>
          <w:rFonts w:hint="eastAsia" w:ascii="宋体" w:hAnsi="宋体" w:cs="宋体"/>
          <w:b/>
          <w:color w:val="auto"/>
          <w:szCs w:val="21"/>
        </w:rPr>
        <w:t>二）投标文件封面格式：</w:t>
      </w:r>
    </w:p>
    <w:p w14:paraId="471835EF">
      <w:pPr>
        <w:snapToGrid w:val="0"/>
        <w:spacing w:before="156" w:beforeLines="50" w:after="50" w:line="360" w:lineRule="exact"/>
        <w:rPr>
          <w:rFonts w:ascii="宋体" w:hAnsi="宋体" w:cs="宋体"/>
          <w:color w:val="auto"/>
          <w:sz w:val="24"/>
        </w:rPr>
      </w:pPr>
    </w:p>
    <w:p w14:paraId="60CCAE11">
      <w:pPr>
        <w:snapToGrid w:val="0"/>
        <w:spacing w:before="156" w:beforeLines="50" w:after="50" w:line="360" w:lineRule="exact"/>
        <w:rPr>
          <w:rFonts w:ascii="宋体" w:hAnsi="宋体" w:cs="宋体"/>
          <w:bCs/>
          <w:color w:val="auto"/>
          <w:sz w:val="24"/>
        </w:rPr>
      </w:pPr>
    </w:p>
    <w:p w14:paraId="0F391090">
      <w:pPr>
        <w:snapToGrid w:val="0"/>
        <w:spacing w:before="156" w:beforeLines="50" w:after="50" w:line="360" w:lineRule="exact"/>
        <w:jc w:val="center"/>
        <w:rPr>
          <w:rFonts w:ascii="宋体" w:hAnsi="宋体" w:cs="宋体"/>
          <w:b/>
          <w:bCs/>
          <w:color w:val="auto"/>
          <w:sz w:val="32"/>
          <w:szCs w:val="32"/>
        </w:rPr>
      </w:pPr>
      <w:r>
        <w:rPr>
          <w:rFonts w:hint="eastAsia" w:ascii="宋体" w:hAnsi="宋体" w:cs="宋体"/>
          <w:b/>
          <w:bCs/>
          <w:color w:val="auto"/>
          <w:sz w:val="32"/>
          <w:szCs w:val="32"/>
        </w:rPr>
        <w:t>投标文件</w:t>
      </w:r>
    </w:p>
    <w:p w14:paraId="351D0F6A">
      <w:pPr>
        <w:snapToGrid w:val="0"/>
        <w:spacing w:before="156" w:beforeLines="50" w:after="50" w:line="360" w:lineRule="exact"/>
        <w:rPr>
          <w:rFonts w:ascii="宋体" w:hAnsi="宋体" w:cs="宋体"/>
          <w:bCs/>
          <w:color w:val="auto"/>
          <w:sz w:val="24"/>
        </w:rPr>
      </w:pPr>
    </w:p>
    <w:p w14:paraId="12858CE4">
      <w:pPr>
        <w:snapToGrid w:val="0"/>
        <w:spacing w:before="156" w:beforeLines="50" w:after="50" w:line="360" w:lineRule="exact"/>
        <w:ind w:firstLine="630" w:firstLineChars="300"/>
        <w:rPr>
          <w:rFonts w:ascii="宋体" w:hAnsi="宋体" w:cs="宋体"/>
          <w:bCs/>
          <w:color w:val="auto"/>
          <w:szCs w:val="21"/>
        </w:rPr>
      </w:pPr>
      <w:r>
        <w:rPr>
          <w:rFonts w:hint="eastAsia" w:ascii="宋体" w:hAnsi="宋体" w:cs="宋体"/>
          <w:bCs/>
          <w:color w:val="auto"/>
          <w:szCs w:val="21"/>
        </w:rPr>
        <w:t>项目名称：</w:t>
      </w:r>
    </w:p>
    <w:p w14:paraId="2E39939D">
      <w:pPr>
        <w:snapToGrid w:val="0"/>
        <w:spacing w:before="156" w:beforeLines="50" w:after="50" w:line="360" w:lineRule="exact"/>
        <w:ind w:firstLine="630" w:firstLineChars="300"/>
        <w:rPr>
          <w:rFonts w:ascii="宋体" w:hAnsi="宋体" w:cs="宋体"/>
          <w:bCs/>
          <w:color w:val="auto"/>
          <w:szCs w:val="21"/>
        </w:rPr>
      </w:pPr>
      <w:r>
        <w:rPr>
          <w:rFonts w:hint="eastAsia" w:ascii="宋体" w:hAnsi="宋体" w:cs="宋体"/>
          <w:bCs/>
          <w:color w:val="auto"/>
          <w:szCs w:val="21"/>
        </w:rPr>
        <w:t>项目编号：</w:t>
      </w:r>
    </w:p>
    <w:p w14:paraId="00FD74E4">
      <w:pPr>
        <w:snapToGrid w:val="0"/>
        <w:spacing w:before="156" w:beforeLines="50" w:after="50" w:line="360" w:lineRule="exact"/>
        <w:ind w:firstLine="630" w:firstLineChars="300"/>
        <w:rPr>
          <w:rFonts w:ascii="宋体" w:hAnsi="宋体" w:cs="宋体"/>
          <w:bCs/>
          <w:color w:val="auto"/>
          <w:szCs w:val="21"/>
        </w:rPr>
      </w:pPr>
      <w:r>
        <w:rPr>
          <w:rFonts w:hint="eastAsia" w:ascii="宋体" w:hAnsi="宋体" w:cs="宋体"/>
          <w:bCs/>
          <w:color w:val="auto"/>
          <w:szCs w:val="21"/>
        </w:rPr>
        <w:t>所投分标：</w:t>
      </w:r>
    </w:p>
    <w:p w14:paraId="0332F32D">
      <w:pPr>
        <w:snapToGrid w:val="0"/>
        <w:spacing w:before="156" w:beforeLines="50" w:after="50" w:line="360" w:lineRule="exact"/>
        <w:ind w:firstLine="630" w:firstLineChars="300"/>
        <w:rPr>
          <w:rFonts w:ascii="宋体" w:hAnsi="宋体" w:cs="宋体"/>
          <w:bCs/>
          <w:color w:val="auto"/>
          <w:szCs w:val="21"/>
        </w:rPr>
      </w:pPr>
      <w:r>
        <w:rPr>
          <w:rFonts w:hint="eastAsia" w:ascii="宋体" w:hAnsi="宋体" w:cs="宋体"/>
          <w:bCs/>
          <w:color w:val="auto"/>
          <w:szCs w:val="21"/>
        </w:rPr>
        <w:t>投标人名称：（盖章）</w:t>
      </w:r>
    </w:p>
    <w:p w14:paraId="2F2BD7D6">
      <w:pPr>
        <w:snapToGrid w:val="0"/>
        <w:spacing w:before="156" w:beforeLines="50" w:after="50" w:line="360" w:lineRule="exact"/>
        <w:ind w:firstLine="630" w:firstLineChars="300"/>
        <w:rPr>
          <w:rFonts w:ascii="宋体" w:hAnsi="宋体" w:cs="宋体"/>
          <w:bCs/>
          <w:color w:val="auto"/>
          <w:szCs w:val="21"/>
        </w:rPr>
      </w:pPr>
      <w:r>
        <w:rPr>
          <w:rFonts w:hint="eastAsia" w:ascii="宋体" w:hAnsi="宋体" w:cs="宋体"/>
          <w:bCs/>
          <w:color w:val="auto"/>
          <w:szCs w:val="21"/>
        </w:rPr>
        <w:t>投标人地址：</w:t>
      </w:r>
    </w:p>
    <w:p w14:paraId="15289560">
      <w:pPr>
        <w:snapToGrid w:val="0"/>
        <w:spacing w:before="156" w:beforeLines="50" w:after="50" w:line="360" w:lineRule="exact"/>
        <w:jc w:val="center"/>
        <w:rPr>
          <w:rFonts w:ascii="宋体" w:hAnsi="宋体" w:cs="宋体"/>
          <w:color w:val="auto"/>
          <w:szCs w:val="21"/>
        </w:rPr>
      </w:pPr>
      <w:r>
        <w:rPr>
          <w:rFonts w:hint="eastAsia" w:ascii="宋体" w:hAnsi="宋体" w:cs="宋体"/>
          <w:color w:val="auto"/>
          <w:sz w:val="24"/>
        </w:rPr>
        <w:t>年10月9日</w:t>
      </w:r>
    </w:p>
    <w:p w14:paraId="78D17B0A">
      <w:pPr>
        <w:snapToGrid w:val="0"/>
        <w:spacing w:before="156" w:beforeLines="50" w:after="50" w:line="360" w:lineRule="exact"/>
        <w:jc w:val="center"/>
        <w:rPr>
          <w:rFonts w:ascii="宋体" w:hAnsi="宋体" w:cs="宋体"/>
          <w:bCs/>
          <w:color w:val="auto"/>
          <w:szCs w:val="21"/>
        </w:rPr>
      </w:pPr>
      <w:bookmarkStart w:id="60" w:name="_Toc254970557"/>
      <w:bookmarkStart w:id="61" w:name="_Toc254970698"/>
    </w:p>
    <w:p w14:paraId="34ABBC3B">
      <w:pPr>
        <w:snapToGrid w:val="0"/>
        <w:spacing w:before="156" w:beforeLines="50" w:after="50" w:line="360" w:lineRule="exact"/>
        <w:jc w:val="left"/>
        <w:rPr>
          <w:rFonts w:ascii="宋体" w:hAnsi="宋体" w:cs="宋体"/>
          <w:bCs/>
          <w:color w:val="auto"/>
          <w:szCs w:val="21"/>
        </w:rPr>
      </w:pPr>
      <w:r>
        <w:rPr>
          <w:rFonts w:hint="eastAsia" w:ascii="宋体" w:hAnsi="宋体" w:cs="宋体"/>
          <w:bCs/>
          <w:color w:val="auto"/>
          <w:szCs w:val="21"/>
        </w:rPr>
        <w:t>[注：</w:t>
      </w:r>
      <w:r>
        <w:rPr>
          <w:rFonts w:hint="eastAsia" w:ascii="宋体" w:hAnsi="宋体" w:cs="宋体"/>
          <w:color w:val="auto"/>
          <w:szCs w:val="21"/>
        </w:rPr>
        <w:t>投标文件由</w:t>
      </w:r>
      <w:r>
        <w:rPr>
          <w:rFonts w:hint="eastAsia" w:ascii="宋体" w:hAnsi="宋体" w:cs="宋体"/>
          <w:b/>
          <w:color w:val="auto"/>
          <w:szCs w:val="21"/>
        </w:rPr>
        <w:t>资格文件、资信及商务文件、技术文件、投标报价文件四部份组成，</w:t>
      </w:r>
      <w:r>
        <w:rPr>
          <w:rFonts w:hint="eastAsia" w:ascii="宋体" w:hAnsi="宋体" w:cs="宋体"/>
          <w:bCs/>
          <w:color w:val="auto"/>
          <w:szCs w:val="21"/>
        </w:rPr>
        <w:t>其中资信及商务文件、技术文件、报价文件部分分别用封面标记分隔]</w:t>
      </w:r>
    </w:p>
    <w:p w14:paraId="0809B7FD">
      <w:pPr>
        <w:snapToGrid w:val="0"/>
        <w:spacing w:before="156" w:beforeLines="50" w:after="50" w:line="360" w:lineRule="exact"/>
        <w:jc w:val="center"/>
        <w:rPr>
          <w:rFonts w:ascii="宋体" w:hAnsi="宋体" w:cs="宋体"/>
          <w:bCs/>
          <w:color w:val="auto"/>
          <w:sz w:val="24"/>
        </w:rPr>
      </w:pPr>
    </w:p>
    <w:p w14:paraId="677C14FF">
      <w:pPr>
        <w:snapToGrid w:val="0"/>
        <w:spacing w:before="156" w:beforeLines="50" w:after="50" w:line="360" w:lineRule="exact"/>
        <w:jc w:val="center"/>
        <w:rPr>
          <w:rFonts w:ascii="宋体" w:hAnsi="宋体" w:cs="宋体"/>
          <w:bCs/>
          <w:color w:val="auto"/>
          <w:sz w:val="32"/>
          <w:szCs w:val="32"/>
        </w:rPr>
      </w:pPr>
    </w:p>
    <w:p w14:paraId="74018435">
      <w:pPr>
        <w:snapToGrid w:val="0"/>
        <w:spacing w:before="156" w:beforeLines="50" w:after="50" w:line="360" w:lineRule="exact"/>
        <w:jc w:val="center"/>
        <w:rPr>
          <w:rFonts w:ascii="宋体" w:hAnsi="宋体" w:cs="宋体"/>
          <w:bCs/>
          <w:color w:val="auto"/>
          <w:sz w:val="32"/>
          <w:szCs w:val="32"/>
        </w:rPr>
      </w:pPr>
    </w:p>
    <w:p w14:paraId="3C707CA0">
      <w:pPr>
        <w:snapToGrid w:val="0"/>
        <w:spacing w:before="156" w:beforeLines="50" w:after="50" w:line="360" w:lineRule="exact"/>
        <w:jc w:val="center"/>
        <w:rPr>
          <w:rFonts w:ascii="宋体" w:hAnsi="宋体" w:cs="宋体"/>
          <w:bCs/>
          <w:color w:val="auto"/>
          <w:sz w:val="32"/>
          <w:szCs w:val="32"/>
        </w:rPr>
      </w:pPr>
    </w:p>
    <w:p w14:paraId="6C0CA572">
      <w:pPr>
        <w:snapToGrid w:val="0"/>
        <w:spacing w:before="156" w:beforeLines="50" w:after="50" w:line="360" w:lineRule="exact"/>
        <w:jc w:val="center"/>
        <w:rPr>
          <w:rFonts w:ascii="宋体" w:hAnsi="宋体" w:cs="宋体"/>
          <w:bCs/>
          <w:color w:val="auto"/>
          <w:sz w:val="32"/>
          <w:szCs w:val="32"/>
        </w:rPr>
      </w:pPr>
    </w:p>
    <w:p w14:paraId="296EA116">
      <w:pPr>
        <w:snapToGrid w:val="0"/>
        <w:spacing w:before="156" w:beforeLines="50" w:after="50" w:line="360" w:lineRule="exact"/>
        <w:jc w:val="center"/>
        <w:rPr>
          <w:rFonts w:ascii="宋体" w:hAnsi="宋体" w:cs="宋体"/>
          <w:bCs/>
          <w:color w:val="auto"/>
          <w:sz w:val="32"/>
          <w:szCs w:val="32"/>
        </w:rPr>
      </w:pPr>
    </w:p>
    <w:p w14:paraId="74152F1B">
      <w:pPr>
        <w:pStyle w:val="36"/>
        <w:pBdr>
          <w:bottom w:val="none" w:color="auto" w:sz="0" w:space="0"/>
        </w:pBdr>
        <w:rPr>
          <w:color w:val="auto"/>
        </w:rPr>
      </w:pPr>
    </w:p>
    <w:p w14:paraId="6AAC6879">
      <w:pPr>
        <w:pStyle w:val="36"/>
        <w:pBdr>
          <w:bottom w:val="none" w:color="auto" w:sz="0" w:space="0"/>
        </w:pBdr>
        <w:rPr>
          <w:color w:val="auto"/>
        </w:rPr>
      </w:pPr>
    </w:p>
    <w:p w14:paraId="41086B89">
      <w:pPr>
        <w:snapToGrid w:val="0"/>
        <w:spacing w:before="156" w:beforeLines="50" w:after="50" w:line="360" w:lineRule="exact"/>
        <w:jc w:val="center"/>
        <w:rPr>
          <w:rFonts w:ascii="宋体" w:hAnsi="宋体" w:cs="宋体"/>
          <w:bCs/>
          <w:color w:val="auto"/>
          <w:sz w:val="32"/>
          <w:szCs w:val="32"/>
        </w:rPr>
      </w:pPr>
    </w:p>
    <w:p w14:paraId="102263FD">
      <w:pPr>
        <w:snapToGrid w:val="0"/>
        <w:spacing w:before="156" w:beforeLines="50" w:after="50" w:line="360" w:lineRule="exact"/>
        <w:jc w:val="center"/>
        <w:rPr>
          <w:rFonts w:ascii="宋体" w:hAnsi="宋体" w:cs="宋体"/>
          <w:bCs/>
          <w:color w:val="auto"/>
          <w:sz w:val="32"/>
          <w:szCs w:val="32"/>
        </w:rPr>
      </w:pPr>
    </w:p>
    <w:p w14:paraId="15464939">
      <w:pPr>
        <w:snapToGrid w:val="0"/>
        <w:spacing w:before="156" w:beforeLines="50" w:after="50" w:line="360" w:lineRule="exact"/>
        <w:jc w:val="center"/>
        <w:rPr>
          <w:rFonts w:ascii="宋体" w:hAnsi="宋体" w:cs="宋体"/>
          <w:bCs/>
          <w:color w:val="auto"/>
          <w:sz w:val="32"/>
          <w:szCs w:val="32"/>
        </w:rPr>
      </w:pPr>
    </w:p>
    <w:p w14:paraId="59C8F133">
      <w:pPr>
        <w:snapToGrid w:val="0"/>
        <w:spacing w:before="156" w:beforeLines="50" w:after="50" w:line="360" w:lineRule="exact"/>
        <w:jc w:val="center"/>
        <w:rPr>
          <w:rFonts w:ascii="宋体" w:hAnsi="宋体" w:cs="宋体"/>
          <w:bCs/>
          <w:color w:val="auto"/>
          <w:sz w:val="32"/>
          <w:szCs w:val="32"/>
        </w:rPr>
      </w:pPr>
    </w:p>
    <w:p w14:paraId="60B8B281">
      <w:pPr>
        <w:snapToGrid w:val="0"/>
        <w:spacing w:before="156" w:beforeLines="50" w:after="50" w:line="360" w:lineRule="exact"/>
        <w:jc w:val="center"/>
        <w:rPr>
          <w:rFonts w:ascii="宋体" w:hAnsi="宋体" w:cs="宋体"/>
          <w:bCs/>
          <w:color w:val="auto"/>
          <w:sz w:val="32"/>
          <w:szCs w:val="32"/>
        </w:rPr>
      </w:pPr>
    </w:p>
    <w:p w14:paraId="7F87E0CA">
      <w:pPr>
        <w:snapToGrid w:val="0"/>
        <w:spacing w:before="156" w:beforeLines="50" w:after="50" w:line="360" w:lineRule="exact"/>
        <w:jc w:val="center"/>
        <w:rPr>
          <w:rFonts w:ascii="宋体" w:hAnsi="宋体" w:cs="宋体"/>
          <w:bCs/>
          <w:color w:val="auto"/>
          <w:sz w:val="32"/>
          <w:szCs w:val="32"/>
        </w:rPr>
      </w:pPr>
    </w:p>
    <w:p w14:paraId="246DAF29">
      <w:pPr>
        <w:snapToGrid w:val="0"/>
        <w:spacing w:before="156" w:beforeLines="50" w:after="50" w:line="360" w:lineRule="exact"/>
        <w:jc w:val="center"/>
        <w:rPr>
          <w:rFonts w:ascii="宋体" w:hAnsi="宋体" w:cs="宋体"/>
          <w:bCs/>
          <w:color w:val="auto"/>
          <w:sz w:val="32"/>
          <w:szCs w:val="32"/>
        </w:rPr>
      </w:pPr>
    </w:p>
    <w:p w14:paraId="0D735BE1">
      <w:pPr>
        <w:snapToGrid w:val="0"/>
        <w:spacing w:before="156" w:beforeLines="50" w:after="50" w:line="360" w:lineRule="exact"/>
        <w:jc w:val="center"/>
        <w:outlineLvl w:val="1"/>
        <w:rPr>
          <w:rFonts w:ascii="宋体" w:hAnsi="宋体" w:cs="宋体"/>
          <w:bCs/>
          <w:color w:val="auto"/>
          <w:sz w:val="32"/>
          <w:szCs w:val="32"/>
        </w:rPr>
      </w:pPr>
    </w:p>
    <w:p w14:paraId="74A1F137">
      <w:pPr>
        <w:snapToGrid w:val="0"/>
        <w:spacing w:before="156" w:beforeLines="50" w:after="50" w:line="360" w:lineRule="exact"/>
        <w:jc w:val="center"/>
        <w:outlineLvl w:val="1"/>
        <w:rPr>
          <w:rFonts w:ascii="宋体" w:hAnsi="宋体" w:cs="宋体"/>
          <w:bCs/>
          <w:color w:val="auto"/>
          <w:sz w:val="32"/>
          <w:szCs w:val="32"/>
        </w:rPr>
      </w:pPr>
      <w:r>
        <w:rPr>
          <w:rFonts w:hint="eastAsia" w:ascii="宋体" w:hAnsi="宋体" w:cs="宋体"/>
          <w:bCs/>
          <w:color w:val="auto"/>
          <w:sz w:val="32"/>
          <w:szCs w:val="32"/>
        </w:rPr>
        <w:t>二、投标文件目录</w:t>
      </w:r>
    </w:p>
    <w:bookmarkEnd w:id="60"/>
    <w:bookmarkEnd w:id="61"/>
    <w:p w14:paraId="1DB00CF7">
      <w:pPr>
        <w:snapToGrid w:val="0"/>
        <w:spacing w:before="156" w:beforeLines="50" w:line="360" w:lineRule="exact"/>
        <w:ind w:firstLine="413" w:firstLineChars="196"/>
        <w:jc w:val="left"/>
        <w:outlineLvl w:val="1"/>
        <w:rPr>
          <w:rFonts w:ascii="宋体" w:hAnsi="宋体" w:cs="宋体"/>
          <w:b/>
          <w:color w:val="auto"/>
          <w:szCs w:val="21"/>
        </w:rPr>
      </w:pPr>
      <w:r>
        <w:rPr>
          <w:rFonts w:hint="eastAsia" w:ascii="宋体" w:hAnsi="宋体" w:cs="宋体"/>
          <w:b/>
          <w:color w:val="auto"/>
          <w:szCs w:val="21"/>
        </w:rPr>
        <w:t>1.资格文件：</w:t>
      </w:r>
    </w:p>
    <w:p w14:paraId="29C203CD">
      <w:pPr>
        <w:snapToGrid w:val="0"/>
        <w:spacing w:line="360" w:lineRule="exact"/>
        <w:ind w:firstLine="210" w:firstLineChars="100"/>
        <w:jc w:val="left"/>
        <w:rPr>
          <w:rFonts w:ascii="宋体" w:hAnsi="宋体" w:cs="宋体"/>
          <w:b/>
          <w:color w:val="auto"/>
          <w:szCs w:val="21"/>
        </w:rPr>
      </w:pPr>
      <w:r>
        <w:rPr>
          <w:rFonts w:hint="eastAsia" w:ascii="宋体" w:hAnsi="宋体" w:cs="宋体"/>
          <w:color w:val="auto"/>
          <w:szCs w:val="21"/>
        </w:rPr>
        <w:t>▲</w:t>
      </w:r>
      <w:r>
        <w:rPr>
          <w:rFonts w:hint="eastAsia" w:ascii="宋体" w:hAnsi="宋体" w:cs="宋体"/>
          <w:b/>
          <w:color w:val="auto"/>
          <w:szCs w:val="21"/>
        </w:rPr>
        <w:t>（1）</w:t>
      </w:r>
      <w:r>
        <w:rPr>
          <w:rFonts w:hint="eastAsia" w:ascii="宋体" w:hAnsi="宋体" w:cs="宋体"/>
          <w:color w:val="auto"/>
          <w:szCs w:val="21"/>
        </w:rPr>
        <w:t>北海市政府采购供应商信用承诺函</w:t>
      </w:r>
      <w:r>
        <w:rPr>
          <w:rFonts w:hint="eastAsia" w:ascii="宋体" w:hAnsi="宋体" w:cs="宋体"/>
          <w:b/>
          <w:color w:val="auto"/>
          <w:szCs w:val="21"/>
        </w:rPr>
        <w:t>（格式见</w:t>
      </w:r>
      <w:r>
        <w:rPr>
          <w:rFonts w:hint="eastAsia" w:ascii="宋体" w:hAnsi="宋体" w:cs="宋体"/>
          <w:b/>
          <w:bCs/>
          <w:color w:val="auto"/>
          <w:szCs w:val="21"/>
        </w:rPr>
        <w:t>第六章</w:t>
      </w:r>
      <w:r>
        <w:rPr>
          <w:rFonts w:hint="eastAsia" w:ascii="宋体" w:hAnsi="宋体" w:cs="宋体"/>
          <w:b/>
          <w:color w:val="auto"/>
          <w:szCs w:val="21"/>
        </w:rPr>
        <w:t>，必须提供）。</w:t>
      </w:r>
    </w:p>
    <w:p w14:paraId="569F3975">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）具备法律、行政法规规定的其他条件的证明材料(如有规定,则必须提供)。</w:t>
      </w:r>
    </w:p>
    <w:p w14:paraId="0DD3993A">
      <w:pPr>
        <w:snapToGrid w:val="0"/>
        <w:spacing w:before="156" w:beforeLines="50" w:line="360" w:lineRule="exact"/>
        <w:ind w:firstLine="413" w:firstLineChars="196"/>
        <w:jc w:val="left"/>
        <w:outlineLvl w:val="1"/>
        <w:rPr>
          <w:rFonts w:ascii="宋体" w:hAnsi="宋体" w:cs="宋体"/>
          <w:b/>
          <w:color w:val="auto"/>
          <w:szCs w:val="21"/>
        </w:rPr>
      </w:pPr>
      <w:r>
        <w:rPr>
          <w:rFonts w:hint="eastAsia" w:ascii="宋体" w:hAnsi="宋体" w:cs="宋体"/>
          <w:b/>
          <w:color w:val="auto"/>
          <w:szCs w:val="21"/>
        </w:rPr>
        <w:t>2.资信及商务文件：</w:t>
      </w:r>
    </w:p>
    <w:p w14:paraId="6B7FB3CC">
      <w:pPr>
        <w:snapToGrid w:val="0"/>
        <w:spacing w:line="360" w:lineRule="exact"/>
        <w:ind w:firstLine="210" w:firstLineChars="100"/>
        <w:jc w:val="left"/>
        <w:rPr>
          <w:rFonts w:ascii="宋体" w:hAnsi="宋体" w:cs="宋体"/>
          <w:b/>
          <w:color w:val="auto"/>
          <w:szCs w:val="21"/>
        </w:rPr>
      </w:pPr>
      <w:r>
        <w:rPr>
          <w:rFonts w:hint="eastAsia" w:ascii="宋体" w:hAnsi="宋体" w:cs="宋体"/>
          <w:color w:val="auto"/>
          <w:szCs w:val="21"/>
        </w:rPr>
        <w:t>▲</w:t>
      </w:r>
      <w:r>
        <w:rPr>
          <w:rFonts w:hint="eastAsia" w:ascii="宋体" w:hAnsi="宋体" w:cs="宋体"/>
          <w:b/>
          <w:color w:val="auto"/>
          <w:szCs w:val="21"/>
        </w:rPr>
        <w:t>（1）</w:t>
      </w:r>
      <w:r>
        <w:rPr>
          <w:rFonts w:hint="eastAsia" w:ascii="宋体" w:hAnsi="宋体" w:cs="宋体"/>
          <w:color w:val="auto"/>
          <w:szCs w:val="21"/>
        </w:rPr>
        <w:t>承诺函(格式见第六章)；</w:t>
      </w:r>
      <w:r>
        <w:rPr>
          <w:rFonts w:hint="eastAsia" w:ascii="宋体" w:hAnsi="宋体" w:cs="宋体"/>
          <w:b/>
          <w:color w:val="auto"/>
          <w:szCs w:val="21"/>
        </w:rPr>
        <w:t>（必须提供）</w:t>
      </w:r>
    </w:p>
    <w:p w14:paraId="6CFCC0E4">
      <w:pPr>
        <w:snapToGrid w:val="0"/>
        <w:spacing w:line="360" w:lineRule="exact"/>
        <w:ind w:firstLine="211" w:firstLineChars="100"/>
        <w:jc w:val="left"/>
        <w:rPr>
          <w:rFonts w:ascii="宋体" w:hAnsi="宋体" w:cs="宋体"/>
          <w:color w:val="auto"/>
          <w:szCs w:val="21"/>
        </w:rPr>
      </w:pPr>
      <w:r>
        <w:rPr>
          <w:rFonts w:hint="eastAsia" w:ascii="宋体" w:hAnsi="宋体" w:cs="宋体"/>
          <w:b/>
          <w:color w:val="auto"/>
          <w:szCs w:val="21"/>
        </w:rPr>
        <w:t>▲（2）</w:t>
      </w:r>
      <w:r>
        <w:rPr>
          <w:rFonts w:hint="eastAsia" w:ascii="宋体" w:hAnsi="宋体" w:cs="宋体"/>
          <w:color w:val="auto"/>
          <w:szCs w:val="21"/>
        </w:rPr>
        <w:t>法定代表人（负责人）授权委托书和委托代理人身份证复印件</w:t>
      </w:r>
      <w:r>
        <w:rPr>
          <w:rFonts w:hint="eastAsia" w:ascii="宋体" w:hAnsi="宋体" w:cs="宋体"/>
          <w:b/>
          <w:color w:val="auto"/>
          <w:szCs w:val="21"/>
        </w:rPr>
        <w:t>（委托代理时必须提供，格式见第六章）</w:t>
      </w:r>
      <w:r>
        <w:rPr>
          <w:rFonts w:hint="eastAsia" w:ascii="宋体" w:hAnsi="宋体" w:cs="宋体"/>
          <w:color w:val="auto"/>
          <w:szCs w:val="21"/>
        </w:rPr>
        <w:t>；法定代表人（负责人）参加投标时，提供法定代表人（负责人）身份证明书和身份证复印件</w:t>
      </w:r>
      <w:r>
        <w:rPr>
          <w:rFonts w:hint="eastAsia" w:ascii="宋体" w:hAnsi="宋体" w:cs="宋体"/>
          <w:b/>
          <w:color w:val="auto"/>
          <w:szCs w:val="21"/>
        </w:rPr>
        <w:t>（必须提供，格式见第六章）</w:t>
      </w:r>
    </w:p>
    <w:p w14:paraId="564EA2A1">
      <w:pPr>
        <w:snapToGrid w:val="0"/>
        <w:spacing w:line="360" w:lineRule="exact"/>
        <w:ind w:firstLine="411" w:firstLineChars="196"/>
        <w:jc w:val="left"/>
        <w:rPr>
          <w:rFonts w:ascii="宋体" w:hAnsi="宋体" w:cs="宋体"/>
          <w:color w:val="auto"/>
          <w:szCs w:val="21"/>
        </w:rPr>
      </w:pPr>
      <w:r>
        <w:rPr>
          <w:rFonts w:hint="eastAsia" w:ascii="宋体" w:hAnsi="宋体" w:cs="宋体"/>
          <w:color w:val="auto"/>
          <w:szCs w:val="21"/>
        </w:rPr>
        <w:t>（3）产品销售许可证；</w:t>
      </w:r>
    </w:p>
    <w:p w14:paraId="02C68B70">
      <w:pPr>
        <w:snapToGrid w:val="0"/>
        <w:spacing w:line="360" w:lineRule="exact"/>
        <w:ind w:firstLine="411" w:firstLineChars="196"/>
        <w:jc w:val="left"/>
        <w:rPr>
          <w:rFonts w:ascii="宋体" w:hAnsi="宋体" w:cs="宋体"/>
          <w:color w:val="auto"/>
          <w:szCs w:val="21"/>
        </w:rPr>
      </w:pPr>
      <w:r>
        <w:rPr>
          <w:rFonts w:hint="eastAsia" w:ascii="宋体" w:hAnsi="宋体" w:cs="宋体"/>
          <w:color w:val="auto"/>
          <w:szCs w:val="21"/>
        </w:rPr>
        <w:t>（4）安全生产许可证复印件、产品代理资格证明文件复印件；</w:t>
      </w:r>
    </w:p>
    <w:p w14:paraId="0C585718">
      <w:pPr>
        <w:snapToGrid w:val="0"/>
        <w:spacing w:line="360" w:lineRule="exact"/>
        <w:ind w:firstLine="210" w:firstLineChars="100"/>
        <w:jc w:val="left"/>
        <w:rPr>
          <w:rFonts w:ascii="宋体" w:hAnsi="宋体" w:cs="宋体"/>
          <w:b/>
          <w:color w:val="auto"/>
          <w:szCs w:val="21"/>
        </w:rPr>
      </w:pPr>
      <w:r>
        <w:rPr>
          <w:rFonts w:hint="eastAsia" w:ascii="宋体" w:hAnsi="宋体" w:cs="宋体"/>
          <w:color w:val="auto"/>
          <w:szCs w:val="21"/>
        </w:rPr>
        <w:t>▲</w:t>
      </w:r>
      <w:r>
        <w:rPr>
          <w:rFonts w:hint="eastAsia" w:ascii="宋体" w:hAnsi="宋体" w:cs="宋体"/>
          <w:b/>
          <w:color w:val="auto"/>
          <w:szCs w:val="21"/>
        </w:rPr>
        <w:t>（5）</w:t>
      </w:r>
      <w:r>
        <w:rPr>
          <w:rFonts w:hint="eastAsia" w:ascii="宋体" w:hAnsi="宋体" w:cs="宋体"/>
          <w:color w:val="auto"/>
          <w:szCs w:val="21"/>
        </w:rPr>
        <w:t>商务响应表（格式见第六章）；</w:t>
      </w:r>
      <w:r>
        <w:rPr>
          <w:rFonts w:hint="eastAsia" w:ascii="宋体" w:hAnsi="宋体" w:cs="宋体"/>
          <w:b/>
          <w:color w:val="auto"/>
          <w:szCs w:val="21"/>
        </w:rPr>
        <w:t>（必须提供）；</w:t>
      </w:r>
    </w:p>
    <w:p w14:paraId="340E5665">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（6）招标项目采购需求中要求必须提供的材料等；</w:t>
      </w:r>
      <w:r>
        <w:rPr>
          <w:rFonts w:hint="eastAsia" w:ascii="宋体" w:hAnsi="宋体" w:cs="宋体"/>
          <w:b/>
          <w:color w:val="auto"/>
          <w:szCs w:val="21"/>
        </w:rPr>
        <w:t>（如有要求，则必须提供）</w:t>
      </w:r>
    </w:p>
    <w:p w14:paraId="5B6F75D0">
      <w:pPr>
        <w:snapToGrid w:val="0"/>
        <w:spacing w:line="360" w:lineRule="exact"/>
        <w:ind w:firstLine="411" w:firstLineChars="196"/>
        <w:jc w:val="left"/>
        <w:rPr>
          <w:rFonts w:ascii="宋体" w:hAnsi="宋体" w:cs="宋体"/>
          <w:color w:val="auto"/>
          <w:szCs w:val="21"/>
        </w:rPr>
      </w:pPr>
      <w:r>
        <w:rPr>
          <w:rFonts w:hint="eastAsia" w:ascii="宋体" w:hAnsi="宋体" w:cs="宋体"/>
          <w:color w:val="auto"/>
          <w:szCs w:val="21"/>
        </w:rPr>
        <w:t>（7）具备法律、行政法规规定的其他条件的证明材料(如有规定,则必须提供)。</w:t>
      </w:r>
    </w:p>
    <w:p w14:paraId="7BADCECA">
      <w:pPr>
        <w:snapToGrid w:val="0"/>
        <w:spacing w:line="360" w:lineRule="exact"/>
        <w:ind w:firstLine="413" w:firstLineChars="196"/>
        <w:jc w:val="left"/>
        <w:rPr>
          <w:rFonts w:ascii="宋体" w:hAnsi="宋体" w:cs="宋体"/>
          <w:b/>
          <w:color w:val="auto"/>
          <w:szCs w:val="21"/>
        </w:rPr>
      </w:pPr>
      <w:r>
        <w:rPr>
          <w:rFonts w:hint="eastAsia" w:ascii="宋体" w:hAnsi="宋体" w:cs="宋体"/>
          <w:b/>
          <w:bCs/>
          <w:color w:val="auto"/>
          <w:szCs w:val="21"/>
        </w:rPr>
        <w:t>可作为投标人资信评分的资质证明材料（可选）</w:t>
      </w:r>
    </w:p>
    <w:p w14:paraId="47019ADA">
      <w:pPr>
        <w:snapToGrid w:val="0"/>
        <w:spacing w:line="360" w:lineRule="exact"/>
        <w:ind w:firstLine="424" w:firstLineChars="202"/>
        <w:jc w:val="left"/>
        <w:rPr>
          <w:rFonts w:ascii="宋体" w:hAnsi="宋体" w:cs="宋体"/>
          <w:color w:val="auto"/>
          <w:szCs w:val="21"/>
        </w:rPr>
      </w:pPr>
      <w:r>
        <w:rPr>
          <w:rFonts w:hint="eastAsia" w:ascii="宋体" w:hAnsi="宋体" w:cs="宋体"/>
          <w:color w:val="auto"/>
          <w:szCs w:val="21"/>
        </w:rPr>
        <w:t>（8）</w:t>
      </w:r>
      <w:r>
        <w:rPr>
          <w:rFonts w:hint="eastAsia" w:ascii="宋体" w:hAnsi="宋体" w:cs="宋体"/>
          <w:color w:val="auto"/>
          <w:szCs w:val="21"/>
          <w:lang w:eastAsia="zh-CN"/>
        </w:rPr>
        <w:t>投标人自2021年1月1日以来具有同类产品的销售业绩 [无不良记录，需提供中标（成交）通知书或采购合同复印件，并提供相关验收证明（中标（成交）通知书或采购合同或验收证明能清晰反映所销售的货物名称、种类、金额)</w:t>
      </w:r>
      <w:r>
        <w:rPr>
          <w:rFonts w:hint="eastAsia" w:ascii="宋体" w:hAnsi="宋体" w:cs="宋体"/>
          <w:color w:val="auto"/>
          <w:szCs w:val="21"/>
        </w:rPr>
        <w:t>；</w:t>
      </w:r>
    </w:p>
    <w:p w14:paraId="1BCD241B">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（9）其他特殊资质证书（如本地化服务能力等）；</w:t>
      </w:r>
    </w:p>
    <w:p w14:paraId="1DC0E553">
      <w:pPr>
        <w:adjustRightInd w:val="0"/>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（10）投标人或投标产品制造商有效的</w:t>
      </w:r>
      <w:r>
        <w:rPr>
          <w:rFonts w:hint="eastAsia" w:ascii="宋体" w:hAnsi="宋体" w:cs="宋体"/>
          <w:color w:val="auto"/>
          <w:szCs w:val="21"/>
          <w:lang w:eastAsia="zh-CN"/>
        </w:rPr>
        <w:t>有效的ISO9001 质量管理体系认证、ISO14001 环境管理体系认证、ISO45001中国职业健康安全管理体系认证</w:t>
      </w:r>
      <w:r>
        <w:rPr>
          <w:rFonts w:hint="eastAsia" w:ascii="宋体" w:hAnsi="宋体" w:cs="宋体"/>
          <w:color w:val="auto"/>
          <w:szCs w:val="21"/>
        </w:rPr>
        <w:t>证书或其他相关的认证证书复印件；</w:t>
      </w:r>
    </w:p>
    <w:p w14:paraId="1ECBDE81">
      <w:pPr>
        <w:snapToGrid w:val="0"/>
        <w:spacing w:line="360" w:lineRule="exact"/>
        <w:ind w:firstLine="424" w:firstLineChars="202"/>
        <w:jc w:val="left"/>
        <w:rPr>
          <w:rFonts w:ascii="宋体" w:hAnsi="宋体" w:cs="宋体"/>
          <w:color w:val="auto"/>
          <w:szCs w:val="21"/>
        </w:rPr>
      </w:pPr>
      <w:r>
        <w:rPr>
          <w:rFonts w:hint="eastAsia" w:ascii="宋体" w:hAnsi="宋体" w:cs="宋体"/>
          <w:color w:val="auto"/>
          <w:szCs w:val="21"/>
        </w:rPr>
        <w:t>（11）中小企业声明函；</w:t>
      </w:r>
    </w:p>
    <w:p w14:paraId="06073342">
      <w:pPr>
        <w:snapToGrid w:val="0"/>
        <w:spacing w:line="360" w:lineRule="exact"/>
        <w:ind w:firstLine="424" w:firstLineChars="202"/>
        <w:jc w:val="left"/>
        <w:rPr>
          <w:rFonts w:ascii="宋体" w:hAnsi="宋体" w:cs="宋体"/>
          <w:color w:val="auto"/>
          <w:szCs w:val="21"/>
        </w:rPr>
      </w:pPr>
      <w:r>
        <w:rPr>
          <w:rFonts w:hint="eastAsia" w:ascii="宋体" w:hAnsi="宋体" w:cs="宋体"/>
          <w:color w:val="auto"/>
          <w:szCs w:val="21"/>
        </w:rPr>
        <w:t>（12）投标人残疾人福利性单位声明函；</w:t>
      </w:r>
    </w:p>
    <w:p w14:paraId="7C4EF0FF">
      <w:pPr>
        <w:snapToGrid w:val="0"/>
        <w:spacing w:line="360" w:lineRule="exact"/>
        <w:ind w:firstLine="424" w:firstLineChars="202"/>
        <w:jc w:val="left"/>
        <w:rPr>
          <w:rFonts w:ascii="宋体" w:hAnsi="宋体" w:cs="宋体"/>
          <w:color w:val="auto"/>
          <w:szCs w:val="21"/>
        </w:rPr>
      </w:pPr>
      <w:r>
        <w:rPr>
          <w:rFonts w:hint="eastAsia" w:ascii="宋体" w:hAnsi="宋体" w:cs="宋体"/>
          <w:color w:val="auto"/>
          <w:szCs w:val="21"/>
        </w:rPr>
        <w:t>（13）节能环保产品或政府强制采购节能产品认证证书；</w:t>
      </w:r>
    </w:p>
    <w:p w14:paraId="4C7EBC52">
      <w:pPr>
        <w:snapToGrid w:val="0"/>
        <w:spacing w:line="360" w:lineRule="exact"/>
        <w:ind w:firstLine="424" w:firstLineChars="202"/>
        <w:jc w:val="left"/>
        <w:rPr>
          <w:rFonts w:ascii="宋体" w:hAnsi="宋体" w:cs="宋体"/>
          <w:color w:val="auto"/>
          <w:szCs w:val="21"/>
        </w:rPr>
      </w:pPr>
      <w:r>
        <w:rPr>
          <w:rFonts w:hint="eastAsia" w:ascii="宋体" w:hAnsi="宋体" w:cs="宋体"/>
          <w:color w:val="auto"/>
          <w:szCs w:val="21"/>
        </w:rPr>
        <w:t>（14）投标人质量管理和质量保证体系等方面的认证证书；</w:t>
      </w:r>
    </w:p>
    <w:p w14:paraId="56229489">
      <w:pPr>
        <w:adjustRightInd w:val="0"/>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（15）投标人认为可以证明其能力或业绩的其他材料；</w:t>
      </w:r>
    </w:p>
    <w:p w14:paraId="7D0E6C52">
      <w:pPr>
        <w:adjustRightInd w:val="0"/>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（16）投标人关于产品生产时间、升级或者更新淘汰计划、配件供应以及本单位债务纠纷、违法违规记录等方面的情况（内容见承诺函）；</w:t>
      </w:r>
    </w:p>
    <w:p w14:paraId="102D1AB8">
      <w:pPr>
        <w:adjustRightInd w:val="0"/>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（17）投标人情况介绍。</w:t>
      </w:r>
    </w:p>
    <w:p w14:paraId="1033B5CB">
      <w:pPr>
        <w:snapToGrid w:val="0"/>
        <w:spacing w:before="156" w:beforeLines="50" w:line="360" w:lineRule="exact"/>
        <w:ind w:firstLine="413" w:firstLineChars="196"/>
        <w:jc w:val="left"/>
        <w:outlineLvl w:val="1"/>
        <w:rPr>
          <w:rFonts w:ascii="宋体" w:hAnsi="宋体" w:cs="宋体"/>
          <w:b/>
          <w:color w:val="auto"/>
          <w:szCs w:val="21"/>
        </w:rPr>
      </w:pPr>
      <w:r>
        <w:rPr>
          <w:rFonts w:hint="eastAsia" w:ascii="宋体" w:hAnsi="宋体" w:cs="宋体"/>
          <w:b/>
          <w:color w:val="auto"/>
          <w:szCs w:val="21"/>
        </w:rPr>
        <w:t>3.技术文件：</w:t>
      </w:r>
    </w:p>
    <w:p w14:paraId="542A9FE1">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（1）对本项目系统总体要求的理解；</w:t>
      </w:r>
    </w:p>
    <w:p w14:paraId="2360FE42">
      <w:pPr>
        <w:snapToGrid w:val="0"/>
        <w:spacing w:line="360" w:lineRule="exact"/>
        <w:ind w:firstLine="210" w:firstLineChars="100"/>
        <w:jc w:val="left"/>
        <w:rPr>
          <w:rFonts w:ascii="宋体" w:hAnsi="宋体" w:cs="宋体"/>
          <w:color w:val="auto"/>
          <w:szCs w:val="21"/>
        </w:rPr>
      </w:pPr>
      <w:r>
        <w:rPr>
          <w:rFonts w:hint="eastAsia" w:ascii="宋体" w:hAnsi="宋体" w:cs="宋体"/>
          <w:color w:val="auto"/>
          <w:szCs w:val="21"/>
        </w:rPr>
        <w:t>▲</w:t>
      </w:r>
      <w:r>
        <w:rPr>
          <w:rFonts w:hint="eastAsia" w:ascii="宋体" w:hAnsi="宋体" w:cs="宋体"/>
          <w:b/>
          <w:color w:val="auto"/>
          <w:szCs w:val="21"/>
        </w:rPr>
        <w:t>（2）</w:t>
      </w:r>
      <w:r>
        <w:rPr>
          <w:rFonts w:hint="eastAsia" w:ascii="宋体" w:hAnsi="宋体" w:cs="宋体"/>
          <w:color w:val="auto"/>
          <w:szCs w:val="21"/>
        </w:rPr>
        <w:t>技术响应表；</w:t>
      </w:r>
      <w:r>
        <w:rPr>
          <w:rFonts w:hint="eastAsia" w:ascii="宋体" w:hAnsi="宋体" w:cs="宋体"/>
          <w:b/>
          <w:color w:val="auto"/>
          <w:szCs w:val="21"/>
        </w:rPr>
        <w:t>（必须提供）</w:t>
      </w:r>
    </w:p>
    <w:p w14:paraId="094D0751">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（3）设备配置清单（均不含报价）；</w:t>
      </w:r>
    </w:p>
    <w:p w14:paraId="2B982684">
      <w:pPr>
        <w:snapToGrid w:val="0"/>
        <w:spacing w:line="360" w:lineRule="exact"/>
        <w:ind w:firstLine="210" w:firstLineChars="100"/>
        <w:jc w:val="left"/>
        <w:rPr>
          <w:rFonts w:ascii="宋体" w:hAnsi="宋体" w:cs="宋体"/>
          <w:color w:val="auto"/>
          <w:szCs w:val="21"/>
        </w:rPr>
      </w:pPr>
      <w:r>
        <w:rPr>
          <w:rFonts w:hint="eastAsia" w:ascii="宋体" w:hAnsi="宋体" w:cs="宋体"/>
          <w:color w:val="auto"/>
          <w:szCs w:val="21"/>
        </w:rPr>
        <w:t>▲</w:t>
      </w:r>
      <w:r>
        <w:rPr>
          <w:rFonts w:hint="eastAsia" w:ascii="宋体" w:hAnsi="宋体" w:cs="宋体"/>
          <w:b/>
          <w:color w:val="auto"/>
          <w:szCs w:val="21"/>
        </w:rPr>
        <w:t>（4）</w:t>
      </w:r>
      <w:r>
        <w:rPr>
          <w:rFonts w:hint="eastAsia" w:ascii="宋体" w:hAnsi="宋体" w:cs="宋体"/>
          <w:color w:val="auto"/>
        </w:rPr>
        <w:t>售后服务承诺书（应据项目实际要求描述如：</w:t>
      </w:r>
      <w:r>
        <w:rPr>
          <w:rFonts w:hint="eastAsia" w:ascii="宋体" w:hAnsi="宋体" w:cs="宋体"/>
          <w:color w:val="auto"/>
          <w:szCs w:val="21"/>
        </w:rPr>
        <w:t>投标人建议的安装、调试、验收方法或方案；技术服务、技术培训、售后服务的内容和措施等）</w:t>
      </w:r>
      <w:r>
        <w:rPr>
          <w:rFonts w:hint="eastAsia" w:ascii="宋体" w:hAnsi="宋体" w:cs="宋体"/>
          <w:b/>
          <w:color w:val="auto"/>
          <w:szCs w:val="21"/>
        </w:rPr>
        <w:t>(格式自拟,必须提供)</w:t>
      </w:r>
      <w:r>
        <w:rPr>
          <w:rFonts w:hint="eastAsia" w:ascii="宋体" w:hAnsi="宋体" w:cs="宋体"/>
          <w:color w:val="auto"/>
          <w:szCs w:val="21"/>
        </w:rPr>
        <w:t>；</w:t>
      </w:r>
    </w:p>
    <w:p w14:paraId="74AD08EA">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（5）投标人拥有主要装备和检测设施的情况和现状（格式自拟）及项目实施人员一览表；</w:t>
      </w:r>
    </w:p>
    <w:p w14:paraId="75C4A189">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（6）优惠条件：投标人承诺给予招标人的各种优惠条件，包括备品备件、专用耗材、售后服务等方面的优惠；</w:t>
      </w:r>
    </w:p>
    <w:p w14:paraId="011DCCE9">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（7）投标人对本项目的合理化建议和改进措施；</w:t>
      </w:r>
    </w:p>
    <w:p w14:paraId="3D416D40">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（8）投标人需要说明的其他文件和说明（格式自拟）；</w:t>
      </w:r>
    </w:p>
    <w:p w14:paraId="53CC5223">
      <w:pPr>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（9）招标项目采购需求中要求必须提供的材料。</w:t>
      </w:r>
      <w:r>
        <w:rPr>
          <w:rFonts w:hint="eastAsia" w:ascii="宋体" w:hAnsi="宋体" w:cs="宋体"/>
          <w:b/>
          <w:color w:val="auto"/>
          <w:szCs w:val="21"/>
        </w:rPr>
        <w:t>（如有要求，则必须提供）</w:t>
      </w:r>
    </w:p>
    <w:p w14:paraId="05A6EF25">
      <w:pPr>
        <w:snapToGrid w:val="0"/>
        <w:spacing w:before="156" w:beforeLines="50" w:line="360" w:lineRule="exact"/>
        <w:ind w:firstLine="413" w:firstLineChars="196"/>
        <w:jc w:val="left"/>
        <w:outlineLvl w:val="1"/>
        <w:rPr>
          <w:rFonts w:ascii="宋体" w:hAnsi="宋体" w:cs="宋体"/>
          <w:b/>
          <w:color w:val="auto"/>
          <w:szCs w:val="21"/>
        </w:rPr>
      </w:pPr>
      <w:r>
        <w:rPr>
          <w:rFonts w:hint="eastAsia" w:ascii="宋体" w:hAnsi="宋体" w:cs="宋体"/>
          <w:b/>
          <w:color w:val="auto"/>
          <w:szCs w:val="21"/>
        </w:rPr>
        <w:t>4.报价文件：</w:t>
      </w:r>
    </w:p>
    <w:p w14:paraId="22C5B383">
      <w:pPr>
        <w:tabs>
          <w:tab w:val="left" w:pos="3870"/>
          <w:tab w:val="left" w:pos="4085"/>
        </w:tabs>
        <w:snapToGrid w:val="0"/>
        <w:spacing w:line="360" w:lineRule="exact"/>
        <w:jc w:val="left"/>
        <w:rPr>
          <w:rFonts w:ascii="宋体" w:hAnsi="宋体" w:cs="宋体"/>
          <w:color w:val="auto"/>
          <w:szCs w:val="21"/>
        </w:rPr>
      </w:pPr>
      <w:r>
        <w:rPr>
          <w:rFonts w:hint="eastAsia" w:ascii="宋体" w:hAnsi="宋体" w:cs="宋体"/>
          <w:color w:val="auto"/>
          <w:szCs w:val="21"/>
        </w:rPr>
        <w:t>▲</w:t>
      </w:r>
      <w:r>
        <w:rPr>
          <w:rFonts w:hint="eastAsia" w:ascii="宋体" w:hAnsi="宋体" w:cs="宋体"/>
          <w:b/>
          <w:color w:val="auto"/>
          <w:szCs w:val="21"/>
        </w:rPr>
        <w:t>（1）</w:t>
      </w:r>
      <w:r>
        <w:rPr>
          <w:rFonts w:hint="eastAsia" w:ascii="宋体" w:hAnsi="宋体" w:cs="宋体"/>
          <w:color w:val="auto"/>
          <w:szCs w:val="21"/>
        </w:rPr>
        <w:t>投标函（格式见第六章）；</w:t>
      </w:r>
      <w:r>
        <w:rPr>
          <w:rFonts w:hint="eastAsia" w:ascii="宋体" w:hAnsi="宋体" w:cs="宋体"/>
          <w:b/>
          <w:color w:val="auto"/>
          <w:szCs w:val="21"/>
        </w:rPr>
        <w:t>（必须提供）</w:t>
      </w:r>
    </w:p>
    <w:p w14:paraId="11302C31">
      <w:pPr>
        <w:tabs>
          <w:tab w:val="left" w:pos="3870"/>
          <w:tab w:val="left" w:pos="4085"/>
        </w:tabs>
        <w:snapToGrid w:val="0"/>
        <w:spacing w:line="360" w:lineRule="exact"/>
        <w:jc w:val="left"/>
        <w:rPr>
          <w:rFonts w:ascii="宋体" w:hAnsi="宋体" w:cs="宋体"/>
          <w:color w:val="auto"/>
          <w:szCs w:val="21"/>
        </w:rPr>
      </w:pPr>
      <w:r>
        <w:rPr>
          <w:rFonts w:hint="eastAsia" w:ascii="宋体" w:hAnsi="宋体" w:cs="宋体"/>
          <w:color w:val="auto"/>
          <w:szCs w:val="21"/>
        </w:rPr>
        <w:t>▲</w:t>
      </w:r>
      <w:r>
        <w:rPr>
          <w:rFonts w:hint="eastAsia" w:ascii="宋体" w:hAnsi="宋体" w:cs="宋体"/>
          <w:b/>
          <w:color w:val="auto"/>
          <w:szCs w:val="21"/>
        </w:rPr>
        <w:t>（2）</w:t>
      </w:r>
      <w:r>
        <w:rPr>
          <w:rFonts w:hint="eastAsia" w:ascii="宋体" w:hAnsi="宋体" w:cs="宋体"/>
          <w:color w:val="auto"/>
          <w:szCs w:val="21"/>
        </w:rPr>
        <w:t>投标报价明细表（格式见第六章）；</w:t>
      </w:r>
      <w:r>
        <w:rPr>
          <w:rFonts w:hint="eastAsia" w:ascii="宋体" w:hAnsi="宋体" w:cs="宋体"/>
          <w:b/>
          <w:color w:val="auto"/>
          <w:szCs w:val="21"/>
        </w:rPr>
        <w:t>（必须提供）</w:t>
      </w:r>
    </w:p>
    <w:p w14:paraId="7D08E673">
      <w:pPr>
        <w:tabs>
          <w:tab w:val="left" w:pos="3870"/>
          <w:tab w:val="left" w:pos="4085"/>
        </w:tabs>
        <w:snapToGrid w:val="0"/>
        <w:spacing w:line="360" w:lineRule="exact"/>
        <w:ind w:firstLine="210" w:firstLineChars="100"/>
        <w:jc w:val="left"/>
        <w:rPr>
          <w:rFonts w:ascii="宋体" w:hAnsi="宋体" w:cs="宋体"/>
          <w:color w:val="auto"/>
          <w:szCs w:val="21"/>
        </w:rPr>
      </w:pPr>
      <w:r>
        <w:rPr>
          <w:rFonts w:hint="eastAsia" w:ascii="宋体" w:hAnsi="宋体" w:cs="宋体"/>
          <w:color w:val="auto"/>
          <w:szCs w:val="21"/>
        </w:rPr>
        <w:t>（3）投标人针对报价需要说明的其他文件和说明；（格式自拟）</w:t>
      </w:r>
    </w:p>
    <w:p w14:paraId="3E96BAC8">
      <w:pPr>
        <w:pStyle w:val="48"/>
        <w:spacing w:line="360" w:lineRule="exact"/>
        <w:rPr>
          <w:rFonts w:ascii="宋体" w:hAnsi="宋体" w:cs="宋体"/>
          <w:color w:val="auto"/>
          <w:szCs w:val="21"/>
        </w:rPr>
      </w:pPr>
      <w:r>
        <w:rPr>
          <w:rFonts w:hint="eastAsia" w:ascii="宋体" w:hAnsi="宋体" w:cs="宋体"/>
          <w:color w:val="auto"/>
          <w:szCs w:val="21"/>
        </w:rPr>
        <w:t>▲</w:t>
      </w:r>
      <w:r>
        <w:rPr>
          <w:rFonts w:hint="eastAsia" w:ascii="宋体" w:hAnsi="宋体" w:cs="宋体"/>
          <w:b/>
          <w:color w:val="auto"/>
          <w:szCs w:val="21"/>
        </w:rPr>
        <w:t>（4）</w:t>
      </w:r>
      <w:r>
        <w:rPr>
          <w:rFonts w:hint="eastAsia" w:ascii="宋体" w:hAnsi="宋体" w:cs="宋体"/>
          <w:color w:val="auto"/>
          <w:szCs w:val="21"/>
        </w:rPr>
        <w:t>开标一览表（格式见第六章）</w:t>
      </w:r>
      <w:r>
        <w:rPr>
          <w:rFonts w:hint="eastAsia" w:ascii="宋体" w:hAnsi="宋体" w:cs="宋体"/>
          <w:b/>
          <w:color w:val="auto"/>
          <w:szCs w:val="21"/>
        </w:rPr>
        <w:t>（必须提供）</w:t>
      </w:r>
      <w:r>
        <w:rPr>
          <w:rFonts w:hint="eastAsia" w:ascii="宋体" w:hAnsi="宋体" w:cs="宋体"/>
          <w:color w:val="auto"/>
          <w:szCs w:val="21"/>
        </w:rPr>
        <w:t>。</w:t>
      </w:r>
    </w:p>
    <w:p w14:paraId="72870078">
      <w:pPr>
        <w:pStyle w:val="48"/>
        <w:spacing w:line="36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特别说明：</w:t>
      </w:r>
    </w:p>
    <w:p w14:paraId="1AAD2B9F">
      <w:pPr>
        <w:pStyle w:val="48"/>
        <w:spacing w:line="36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1）法定代表人（负责人）授权委托书必须由法定代表人（负责人）和委托代理人签名并加盖单位公章；承诺函、投标函、开标一览表必须由法定代表人（负责人）或委托代理人签名并加盖单位公章。电子投标文件须加盖公章部分均采用CA签章。</w:t>
      </w:r>
    </w:p>
    <w:p w14:paraId="38E44145">
      <w:pPr>
        <w:pStyle w:val="48"/>
        <w:spacing w:line="360" w:lineRule="exact"/>
        <w:ind w:firstLine="422" w:firstLineChars="200"/>
        <w:rPr>
          <w:rFonts w:ascii="宋体" w:hAnsi="宋体" w:cs="宋体"/>
          <w:b/>
          <w:color w:val="auto"/>
          <w:sz w:val="21"/>
          <w:szCs w:val="21"/>
        </w:rPr>
      </w:pPr>
      <w:r>
        <w:rPr>
          <w:rFonts w:hint="eastAsia" w:ascii="宋体" w:hAnsi="宋体" w:cs="宋体"/>
          <w:b/>
          <w:color w:val="auto"/>
          <w:sz w:val="21"/>
          <w:szCs w:val="21"/>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14:paraId="00BCDFC0">
      <w:pPr>
        <w:pStyle w:val="48"/>
        <w:spacing w:line="360" w:lineRule="exact"/>
        <w:ind w:firstLine="420" w:firstLineChars="200"/>
        <w:rPr>
          <w:rFonts w:ascii="宋体" w:hAnsi="宋体" w:cs="宋体"/>
          <w:color w:val="auto"/>
          <w:sz w:val="21"/>
          <w:szCs w:val="21"/>
        </w:rPr>
      </w:pPr>
    </w:p>
    <w:p w14:paraId="1207761B">
      <w:pPr>
        <w:snapToGrid w:val="0"/>
        <w:spacing w:before="50" w:after="156" w:afterLines="50" w:line="360" w:lineRule="exact"/>
        <w:jc w:val="center"/>
        <w:rPr>
          <w:rFonts w:ascii="宋体" w:hAnsi="宋体" w:cs="宋体"/>
          <w:bCs/>
          <w:color w:val="auto"/>
          <w:sz w:val="32"/>
          <w:szCs w:val="32"/>
        </w:rPr>
      </w:pPr>
    </w:p>
    <w:p w14:paraId="37381C15">
      <w:pPr>
        <w:snapToGrid w:val="0"/>
        <w:spacing w:before="50" w:after="156" w:afterLines="50" w:line="360" w:lineRule="exact"/>
        <w:jc w:val="center"/>
        <w:rPr>
          <w:rFonts w:ascii="宋体" w:hAnsi="宋体" w:cs="宋体"/>
          <w:bCs/>
          <w:color w:val="auto"/>
          <w:sz w:val="32"/>
          <w:szCs w:val="32"/>
        </w:rPr>
      </w:pPr>
    </w:p>
    <w:p w14:paraId="7BB5B031">
      <w:pPr>
        <w:snapToGrid w:val="0"/>
        <w:spacing w:before="50" w:after="156" w:afterLines="50" w:line="360" w:lineRule="exact"/>
        <w:jc w:val="center"/>
        <w:rPr>
          <w:rFonts w:ascii="宋体" w:hAnsi="宋体" w:cs="宋体"/>
          <w:bCs/>
          <w:color w:val="auto"/>
          <w:sz w:val="32"/>
          <w:szCs w:val="32"/>
        </w:rPr>
      </w:pPr>
    </w:p>
    <w:p w14:paraId="4C4ED07A">
      <w:pPr>
        <w:snapToGrid w:val="0"/>
        <w:spacing w:before="50" w:after="156" w:afterLines="50" w:line="360" w:lineRule="exact"/>
        <w:jc w:val="center"/>
        <w:rPr>
          <w:rFonts w:ascii="宋体" w:hAnsi="宋体" w:cs="宋体"/>
          <w:bCs/>
          <w:color w:val="auto"/>
          <w:sz w:val="32"/>
          <w:szCs w:val="32"/>
        </w:rPr>
      </w:pPr>
    </w:p>
    <w:p w14:paraId="17A8D282">
      <w:pPr>
        <w:snapToGrid w:val="0"/>
        <w:spacing w:before="50" w:after="156" w:afterLines="50" w:line="360" w:lineRule="exact"/>
        <w:jc w:val="center"/>
        <w:rPr>
          <w:rFonts w:ascii="宋体" w:hAnsi="宋体" w:cs="宋体"/>
          <w:bCs/>
          <w:color w:val="auto"/>
          <w:sz w:val="32"/>
          <w:szCs w:val="32"/>
        </w:rPr>
      </w:pPr>
    </w:p>
    <w:p w14:paraId="1953B497">
      <w:pPr>
        <w:snapToGrid w:val="0"/>
        <w:spacing w:before="50" w:after="156" w:afterLines="50" w:line="360" w:lineRule="exact"/>
        <w:jc w:val="center"/>
        <w:rPr>
          <w:rFonts w:ascii="宋体" w:hAnsi="宋体" w:cs="宋体"/>
          <w:bCs/>
          <w:color w:val="auto"/>
          <w:sz w:val="32"/>
          <w:szCs w:val="32"/>
        </w:rPr>
      </w:pPr>
    </w:p>
    <w:p w14:paraId="3BFEAB03">
      <w:pPr>
        <w:snapToGrid w:val="0"/>
        <w:spacing w:before="50" w:after="156" w:afterLines="50" w:line="360" w:lineRule="exact"/>
        <w:jc w:val="center"/>
        <w:rPr>
          <w:rFonts w:ascii="宋体" w:hAnsi="宋体" w:cs="宋体"/>
          <w:bCs/>
          <w:color w:val="auto"/>
          <w:sz w:val="32"/>
          <w:szCs w:val="32"/>
        </w:rPr>
      </w:pPr>
    </w:p>
    <w:p w14:paraId="3677A1AF">
      <w:pPr>
        <w:snapToGrid w:val="0"/>
        <w:spacing w:before="50" w:after="156" w:afterLines="50" w:line="360" w:lineRule="exact"/>
        <w:jc w:val="center"/>
        <w:rPr>
          <w:rFonts w:ascii="宋体" w:hAnsi="宋体" w:cs="宋体"/>
          <w:bCs/>
          <w:color w:val="auto"/>
          <w:sz w:val="32"/>
          <w:szCs w:val="32"/>
        </w:rPr>
      </w:pPr>
    </w:p>
    <w:p w14:paraId="55DBAEC8">
      <w:pPr>
        <w:snapToGrid w:val="0"/>
        <w:spacing w:before="50" w:after="156" w:afterLines="50" w:line="360" w:lineRule="exact"/>
        <w:jc w:val="center"/>
        <w:rPr>
          <w:rFonts w:ascii="宋体" w:hAnsi="宋体" w:cs="宋体"/>
          <w:bCs/>
          <w:color w:val="auto"/>
          <w:sz w:val="32"/>
          <w:szCs w:val="32"/>
        </w:rPr>
      </w:pPr>
    </w:p>
    <w:p w14:paraId="38EE7AAA">
      <w:pPr>
        <w:snapToGrid w:val="0"/>
        <w:spacing w:before="50" w:after="156" w:afterLines="50" w:line="360" w:lineRule="exact"/>
        <w:jc w:val="center"/>
        <w:rPr>
          <w:rFonts w:ascii="宋体" w:hAnsi="宋体" w:cs="宋体"/>
          <w:bCs/>
          <w:color w:val="auto"/>
          <w:sz w:val="32"/>
          <w:szCs w:val="32"/>
        </w:rPr>
      </w:pPr>
    </w:p>
    <w:p w14:paraId="229AC8EF">
      <w:pPr>
        <w:snapToGrid w:val="0"/>
        <w:spacing w:before="50" w:after="156" w:afterLines="50" w:line="360" w:lineRule="exact"/>
        <w:jc w:val="center"/>
        <w:rPr>
          <w:rFonts w:ascii="宋体" w:hAnsi="宋体" w:cs="宋体"/>
          <w:bCs/>
          <w:color w:val="auto"/>
          <w:sz w:val="32"/>
          <w:szCs w:val="32"/>
        </w:rPr>
      </w:pPr>
    </w:p>
    <w:p w14:paraId="12548EAE">
      <w:pPr>
        <w:snapToGrid w:val="0"/>
        <w:spacing w:before="50" w:after="156" w:afterLines="50" w:line="360" w:lineRule="exact"/>
        <w:jc w:val="center"/>
        <w:rPr>
          <w:rFonts w:ascii="宋体" w:hAnsi="宋体" w:cs="宋体"/>
          <w:bCs/>
          <w:color w:val="auto"/>
          <w:sz w:val="32"/>
          <w:szCs w:val="32"/>
        </w:rPr>
      </w:pPr>
    </w:p>
    <w:p w14:paraId="1CFD6475">
      <w:pPr>
        <w:snapToGrid w:val="0"/>
        <w:spacing w:before="50" w:after="156" w:afterLines="50" w:line="360" w:lineRule="exact"/>
        <w:jc w:val="center"/>
        <w:rPr>
          <w:rFonts w:ascii="宋体" w:hAnsi="宋体" w:cs="宋体"/>
          <w:bCs/>
          <w:color w:val="auto"/>
          <w:sz w:val="32"/>
          <w:szCs w:val="32"/>
        </w:rPr>
      </w:pPr>
    </w:p>
    <w:p w14:paraId="3D150DF8">
      <w:pPr>
        <w:snapToGrid w:val="0"/>
        <w:spacing w:before="50" w:after="156" w:afterLines="50" w:line="360" w:lineRule="exact"/>
        <w:jc w:val="center"/>
        <w:rPr>
          <w:rFonts w:ascii="宋体" w:hAnsi="宋体" w:cs="宋体"/>
          <w:bCs/>
          <w:color w:val="auto"/>
          <w:sz w:val="32"/>
          <w:szCs w:val="32"/>
        </w:rPr>
      </w:pPr>
    </w:p>
    <w:p w14:paraId="28320903">
      <w:pPr>
        <w:snapToGrid w:val="0"/>
        <w:spacing w:before="50" w:after="156" w:afterLines="50" w:line="360" w:lineRule="exact"/>
        <w:jc w:val="center"/>
        <w:rPr>
          <w:rFonts w:ascii="宋体" w:hAnsi="宋体" w:cs="宋体"/>
          <w:bCs/>
          <w:color w:val="auto"/>
          <w:sz w:val="32"/>
          <w:szCs w:val="32"/>
        </w:rPr>
      </w:pPr>
    </w:p>
    <w:p w14:paraId="07176882">
      <w:pPr>
        <w:snapToGrid w:val="0"/>
        <w:spacing w:before="50" w:after="156" w:afterLines="50" w:line="360" w:lineRule="exact"/>
        <w:jc w:val="center"/>
        <w:outlineLvl w:val="1"/>
        <w:rPr>
          <w:rFonts w:ascii="宋体" w:hAnsi="宋体" w:cs="宋体"/>
          <w:bCs/>
          <w:color w:val="auto"/>
          <w:sz w:val="32"/>
          <w:szCs w:val="32"/>
        </w:rPr>
      </w:pPr>
      <w:r>
        <w:rPr>
          <w:rFonts w:hint="eastAsia" w:ascii="宋体" w:hAnsi="宋体" w:cs="宋体"/>
          <w:bCs/>
          <w:color w:val="auto"/>
          <w:sz w:val="32"/>
          <w:szCs w:val="32"/>
        </w:rPr>
        <w:t>三、投标文件格式</w:t>
      </w:r>
    </w:p>
    <w:p w14:paraId="331BE7EB">
      <w:pPr>
        <w:snapToGrid w:val="0"/>
        <w:spacing w:before="50" w:after="156" w:afterLines="50" w:line="360" w:lineRule="exact"/>
        <w:jc w:val="left"/>
        <w:rPr>
          <w:rFonts w:ascii="宋体" w:hAnsi="宋体" w:cs="宋体"/>
          <w:b/>
          <w:color w:val="auto"/>
          <w:szCs w:val="21"/>
        </w:rPr>
      </w:pPr>
    </w:p>
    <w:p w14:paraId="79BAA778">
      <w:pPr>
        <w:snapToGrid w:val="0"/>
        <w:spacing w:before="50" w:after="156" w:afterLines="50" w:line="360" w:lineRule="exact"/>
        <w:jc w:val="left"/>
        <w:outlineLvl w:val="1"/>
        <w:rPr>
          <w:rFonts w:ascii="宋体" w:hAnsi="宋体" w:cs="宋体"/>
          <w:b/>
          <w:color w:val="auto"/>
          <w:szCs w:val="21"/>
        </w:rPr>
      </w:pPr>
      <w:r>
        <w:rPr>
          <w:rFonts w:hint="eastAsia" w:ascii="宋体" w:hAnsi="宋体" w:cs="宋体"/>
          <w:b/>
          <w:color w:val="auto"/>
          <w:szCs w:val="21"/>
        </w:rPr>
        <w:t>一）</w:t>
      </w:r>
      <w:r>
        <w:rPr>
          <w:rFonts w:hint="eastAsia" w:ascii="宋体" w:hAnsi="宋体" w:cs="宋体"/>
          <w:b/>
          <w:bCs/>
          <w:color w:val="auto"/>
          <w:szCs w:val="21"/>
        </w:rPr>
        <w:t>资格文件部分（格式）</w:t>
      </w:r>
    </w:p>
    <w:p w14:paraId="7FEFB6A1">
      <w:pPr>
        <w:snapToGrid w:val="0"/>
        <w:spacing w:line="360" w:lineRule="exact"/>
        <w:ind w:firstLine="210" w:firstLineChars="100"/>
        <w:jc w:val="left"/>
        <w:rPr>
          <w:rFonts w:ascii="宋体" w:hAnsi="宋体" w:cs="宋体"/>
          <w:b/>
          <w:color w:val="auto"/>
        </w:rPr>
      </w:pPr>
      <w:r>
        <w:rPr>
          <w:rFonts w:hint="eastAsia" w:ascii="宋体" w:hAnsi="宋体" w:cs="宋体"/>
          <w:color w:val="auto"/>
          <w:szCs w:val="21"/>
        </w:rPr>
        <w:t>▲</w:t>
      </w:r>
      <w:r>
        <w:rPr>
          <w:rFonts w:hint="eastAsia" w:ascii="宋体" w:hAnsi="宋体" w:cs="宋体"/>
          <w:b/>
          <w:color w:val="auto"/>
          <w:szCs w:val="21"/>
        </w:rPr>
        <w:t>（1）</w:t>
      </w:r>
      <w:r>
        <w:rPr>
          <w:rFonts w:hint="eastAsia" w:ascii="宋体" w:hAnsi="宋体" w:cs="宋体"/>
          <w:color w:val="auto"/>
          <w:szCs w:val="21"/>
        </w:rPr>
        <w:t>北海市政府采购供应商信用承诺函</w:t>
      </w:r>
      <w:r>
        <w:rPr>
          <w:rFonts w:hint="eastAsia" w:ascii="宋体" w:hAnsi="宋体" w:cs="宋体"/>
          <w:b/>
          <w:bCs/>
          <w:color w:val="auto"/>
          <w:szCs w:val="21"/>
        </w:rPr>
        <w:t>（格式见第六章，必须提供）</w:t>
      </w:r>
      <w:r>
        <w:rPr>
          <w:rFonts w:hint="eastAsia" w:ascii="宋体" w:hAnsi="宋体" w:cs="宋体"/>
          <w:b/>
          <w:color w:val="auto"/>
          <w:szCs w:val="21"/>
        </w:rPr>
        <w:t>。</w:t>
      </w:r>
    </w:p>
    <w:p w14:paraId="4DA8481A">
      <w:pPr>
        <w:widowControl/>
        <w:ind w:firstLine="420" w:firstLineChars="200"/>
        <w:jc w:val="left"/>
        <w:rPr>
          <w:rFonts w:ascii="宋体" w:hAnsi="宋体" w:cs="宋体"/>
          <w:color w:val="auto"/>
          <w:kern w:val="0"/>
          <w:szCs w:val="21"/>
        </w:rPr>
      </w:pPr>
    </w:p>
    <w:p w14:paraId="5F6E345C">
      <w:pPr>
        <w:widowControl/>
        <w:jc w:val="center"/>
        <w:rPr>
          <w:rFonts w:ascii="宋体" w:hAnsi="宋体" w:cs="宋体"/>
          <w:color w:val="auto"/>
          <w:kern w:val="0"/>
          <w:szCs w:val="21"/>
        </w:rPr>
      </w:pPr>
      <w:r>
        <w:rPr>
          <w:rFonts w:hint="eastAsia" w:ascii="宋体" w:hAnsi="宋体" w:cs="宋体"/>
          <w:color w:val="auto"/>
          <w:kern w:val="0"/>
          <w:szCs w:val="21"/>
        </w:rPr>
        <w:t>北海市政府采购供应商信用承诺函（格式）</w:t>
      </w:r>
    </w:p>
    <w:p w14:paraId="0D84E8F4">
      <w:pPr>
        <w:widowControl/>
        <w:ind w:firstLine="420" w:firstLineChars="200"/>
        <w:jc w:val="left"/>
        <w:rPr>
          <w:rFonts w:ascii="宋体" w:hAnsi="宋体" w:cs="宋体"/>
          <w:color w:val="auto"/>
          <w:kern w:val="0"/>
          <w:szCs w:val="21"/>
        </w:rPr>
      </w:pPr>
    </w:p>
    <w:p w14:paraId="2B3FB6B0">
      <w:pPr>
        <w:widowControl/>
        <w:jc w:val="left"/>
        <w:rPr>
          <w:rFonts w:ascii="宋体" w:hAnsi="宋体" w:cs="宋体"/>
          <w:color w:val="auto"/>
          <w:kern w:val="0"/>
          <w:szCs w:val="21"/>
        </w:rPr>
      </w:pPr>
      <w:r>
        <w:rPr>
          <w:rFonts w:hint="eastAsia" w:ascii="宋体" w:hAnsi="宋体" w:cs="宋体"/>
          <w:color w:val="auto"/>
          <w:kern w:val="0"/>
          <w:szCs w:val="21"/>
        </w:rPr>
        <w:t>致：北海市政府采购中心：</w:t>
      </w:r>
    </w:p>
    <w:p w14:paraId="30EE73FA">
      <w:pPr>
        <w:widowControl/>
        <w:ind w:firstLine="420" w:firstLineChars="200"/>
        <w:jc w:val="left"/>
        <w:rPr>
          <w:rFonts w:hint="eastAsia" w:ascii="宋体" w:hAnsi="宋体" w:cs="宋体"/>
          <w:color w:val="auto"/>
          <w:kern w:val="0"/>
          <w:szCs w:val="21"/>
          <w:u w:val="single"/>
          <w:lang w:val="en-US" w:eastAsia="zh-CN"/>
        </w:rPr>
      </w:pPr>
      <w:r>
        <w:rPr>
          <w:rFonts w:hint="eastAsia" w:ascii="宋体" w:hAnsi="宋体" w:cs="宋体"/>
          <w:color w:val="auto"/>
          <w:kern w:val="0"/>
          <w:szCs w:val="21"/>
        </w:rPr>
        <w:t>供应商名称：</w:t>
      </w:r>
      <w:r>
        <w:rPr>
          <w:rFonts w:hint="eastAsia" w:ascii="宋体" w:hAnsi="宋体" w:cs="宋体"/>
          <w:color w:val="auto"/>
          <w:kern w:val="0"/>
          <w:szCs w:val="21"/>
          <w:u w:val="single"/>
          <w:lang w:val="en-US" w:eastAsia="zh-CN"/>
        </w:rPr>
        <w:t xml:space="preserve">                                   </w:t>
      </w:r>
    </w:p>
    <w:p w14:paraId="60EE72A1">
      <w:pPr>
        <w:widowControl/>
        <w:ind w:firstLine="420" w:firstLineChars="200"/>
        <w:jc w:val="left"/>
        <w:rPr>
          <w:rFonts w:hint="eastAsia" w:ascii="宋体" w:hAnsi="宋体" w:cs="宋体"/>
          <w:color w:val="auto"/>
          <w:kern w:val="0"/>
          <w:szCs w:val="21"/>
          <w:u w:val="single"/>
          <w:lang w:val="en-US" w:eastAsia="zh-CN"/>
        </w:rPr>
      </w:pPr>
      <w:r>
        <w:rPr>
          <w:rFonts w:hint="eastAsia" w:ascii="宋体" w:hAnsi="宋体" w:cs="宋体"/>
          <w:color w:val="auto"/>
          <w:kern w:val="0"/>
          <w:szCs w:val="21"/>
        </w:rPr>
        <w:t>统一社会信用代码：</w:t>
      </w:r>
      <w:r>
        <w:rPr>
          <w:rFonts w:hint="eastAsia" w:ascii="宋体" w:hAnsi="宋体" w:cs="宋体"/>
          <w:color w:val="auto"/>
          <w:kern w:val="0"/>
          <w:szCs w:val="21"/>
          <w:u w:val="single"/>
          <w:lang w:val="en-US" w:eastAsia="zh-CN"/>
        </w:rPr>
        <w:t xml:space="preserve">                              </w:t>
      </w:r>
    </w:p>
    <w:p w14:paraId="0F826DD4">
      <w:pPr>
        <w:widowControl/>
        <w:ind w:firstLine="420" w:firstLineChars="200"/>
        <w:jc w:val="left"/>
        <w:rPr>
          <w:rFonts w:hint="eastAsia" w:ascii="宋体" w:hAnsi="宋体" w:cs="宋体"/>
          <w:color w:val="auto"/>
          <w:kern w:val="0"/>
          <w:szCs w:val="21"/>
          <w:u w:val="single"/>
          <w:lang w:val="en-US" w:eastAsia="zh-CN"/>
        </w:rPr>
      </w:pPr>
      <w:r>
        <w:rPr>
          <w:rFonts w:hint="eastAsia" w:ascii="宋体" w:hAnsi="宋体" w:cs="宋体"/>
          <w:color w:val="auto"/>
          <w:kern w:val="0"/>
          <w:szCs w:val="21"/>
        </w:rPr>
        <w:t>供应商地址：</w:t>
      </w:r>
      <w:r>
        <w:rPr>
          <w:rFonts w:hint="eastAsia" w:ascii="宋体" w:hAnsi="宋体" w:cs="宋体"/>
          <w:color w:val="auto"/>
          <w:kern w:val="0"/>
          <w:szCs w:val="21"/>
          <w:u w:val="single"/>
          <w:lang w:val="en-US" w:eastAsia="zh-CN"/>
        </w:rPr>
        <w:t xml:space="preserve">                                      </w:t>
      </w:r>
    </w:p>
    <w:p w14:paraId="28D1BCB9">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509DBC45">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1.我单位具有符合采购文件资格要求独立承担民事责任的能力。</w:t>
      </w:r>
    </w:p>
    <w:p w14:paraId="3F688BAA">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2.我单位具有符合采购文件资格要求的财务状况报告。</w:t>
      </w:r>
    </w:p>
    <w:p w14:paraId="30DB8ACE">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3.我单位具有符合采购文件资格要求的依法缴纳税收和社会保障记录的良好记录。</w:t>
      </w:r>
    </w:p>
    <w:p w14:paraId="56E28C96">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4.我单位具有符合采购文件资格要求履行合同所必需的设备和专业技术能力。</w:t>
      </w:r>
    </w:p>
    <w:p w14:paraId="46E14096">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5.参加政府采购活动前三年内，在经营活动中没有重大违法记录。</w:t>
      </w:r>
    </w:p>
    <w:p w14:paraId="0F75EDA5">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若我单位承诺不实，自愿承担提供虚假材料谋取中标、成交的法律责任。</w:t>
      </w:r>
    </w:p>
    <w:p w14:paraId="36CCA9BF">
      <w:pPr>
        <w:widowControl/>
        <w:ind w:firstLine="420" w:firstLineChars="200"/>
        <w:jc w:val="left"/>
        <w:rPr>
          <w:rFonts w:ascii="宋体" w:hAnsi="宋体" w:cs="宋体"/>
          <w:color w:val="auto"/>
          <w:kern w:val="0"/>
          <w:szCs w:val="21"/>
        </w:rPr>
      </w:pPr>
    </w:p>
    <w:p w14:paraId="780A8B03">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供应商名称（公章）：</w:t>
      </w:r>
    </w:p>
    <w:p w14:paraId="1A78B07D">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法定代表人或授权代表(签名)：</w:t>
      </w:r>
    </w:p>
    <w:p w14:paraId="1EE35960">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日期： 年</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日</w:t>
      </w:r>
    </w:p>
    <w:p w14:paraId="59B3FA7C">
      <w:pPr>
        <w:widowControl/>
        <w:ind w:firstLine="420" w:firstLineChars="200"/>
        <w:jc w:val="left"/>
        <w:rPr>
          <w:rFonts w:ascii="宋体" w:hAnsi="宋体" w:cs="宋体"/>
          <w:color w:val="auto"/>
          <w:kern w:val="0"/>
          <w:szCs w:val="21"/>
        </w:rPr>
      </w:pPr>
    </w:p>
    <w:p w14:paraId="1E42172E">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注：1.供应商须在投标（响应）文件中按此模板提供承诺函，未提供视为未实质性响应招标（采购）文件要求，按无效投标（响应）处理。</w:t>
      </w:r>
    </w:p>
    <w:p w14:paraId="0561CE32">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2.供应商的法定代表人（其他组织的为负责人）或者授权代表的签名或盖章应真实、有效，如由授权代表签名或盖章的，应提供“法定代表人授权书”。</w:t>
      </w:r>
    </w:p>
    <w:p w14:paraId="1A356DBC">
      <w:pPr>
        <w:snapToGrid w:val="0"/>
        <w:spacing w:line="360" w:lineRule="exact"/>
        <w:ind w:firstLine="210" w:firstLineChars="100"/>
        <w:jc w:val="left"/>
        <w:rPr>
          <w:rFonts w:ascii="宋体" w:hAnsi="宋体" w:cs="宋体"/>
          <w:color w:val="auto"/>
          <w:szCs w:val="21"/>
        </w:rPr>
      </w:pPr>
    </w:p>
    <w:p w14:paraId="4524DBFE">
      <w:pPr>
        <w:snapToGrid w:val="0"/>
        <w:spacing w:line="360" w:lineRule="exact"/>
        <w:ind w:firstLine="422" w:firstLineChars="200"/>
        <w:jc w:val="left"/>
        <w:rPr>
          <w:rFonts w:ascii="宋体" w:hAnsi="宋体" w:cs="宋体"/>
          <w:color w:val="auto"/>
          <w:szCs w:val="21"/>
        </w:rPr>
      </w:pPr>
      <w:r>
        <w:rPr>
          <w:rFonts w:hint="eastAsia" w:ascii="宋体" w:hAnsi="宋体" w:cs="宋体"/>
          <w:b/>
          <w:bCs/>
          <w:color w:val="auto"/>
          <w:szCs w:val="21"/>
        </w:rPr>
        <w:t>（2）</w:t>
      </w:r>
      <w:r>
        <w:rPr>
          <w:rFonts w:hint="eastAsia" w:ascii="宋体" w:hAnsi="宋体" w:cs="宋体"/>
          <w:color w:val="auto"/>
          <w:szCs w:val="21"/>
        </w:rPr>
        <w:t>具备法律、行政法规规定的其他条件的证明材料(如有规定,则必须提供)。</w:t>
      </w:r>
    </w:p>
    <w:p w14:paraId="09DD68F2">
      <w:pPr>
        <w:snapToGrid w:val="0"/>
        <w:spacing w:line="360" w:lineRule="exact"/>
        <w:jc w:val="left"/>
        <w:rPr>
          <w:rFonts w:ascii="宋体" w:hAnsi="宋体" w:cs="宋体"/>
          <w:color w:val="auto"/>
          <w:szCs w:val="21"/>
        </w:rPr>
      </w:pPr>
    </w:p>
    <w:p w14:paraId="541B7E86">
      <w:pPr>
        <w:snapToGrid w:val="0"/>
        <w:spacing w:before="50" w:after="156" w:afterLines="50" w:line="360" w:lineRule="exact"/>
        <w:jc w:val="left"/>
        <w:outlineLvl w:val="1"/>
        <w:rPr>
          <w:rFonts w:ascii="宋体" w:hAnsi="宋体" w:cs="宋体"/>
          <w:b/>
          <w:color w:val="auto"/>
          <w:szCs w:val="21"/>
        </w:rPr>
      </w:pPr>
    </w:p>
    <w:p w14:paraId="73C87806">
      <w:pPr>
        <w:snapToGrid w:val="0"/>
        <w:spacing w:before="50" w:after="156" w:afterLines="50" w:line="360" w:lineRule="exact"/>
        <w:jc w:val="left"/>
        <w:outlineLvl w:val="1"/>
        <w:rPr>
          <w:rFonts w:ascii="宋体" w:hAnsi="宋体" w:cs="宋体"/>
          <w:b/>
          <w:color w:val="auto"/>
          <w:szCs w:val="21"/>
        </w:rPr>
      </w:pPr>
    </w:p>
    <w:p w14:paraId="51C81EEA">
      <w:pPr>
        <w:snapToGrid w:val="0"/>
        <w:spacing w:before="50" w:after="156" w:afterLines="50" w:line="360" w:lineRule="exact"/>
        <w:jc w:val="left"/>
        <w:outlineLvl w:val="1"/>
        <w:rPr>
          <w:rFonts w:ascii="宋体" w:hAnsi="宋体" w:cs="宋体"/>
          <w:b/>
          <w:color w:val="auto"/>
          <w:szCs w:val="21"/>
        </w:rPr>
      </w:pPr>
    </w:p>
    <w:p w14:paraId="40357B52">
      <w:pPr>
        <w:snapToGrid w:val="0"/>
        <w:spacing w:before="50" w:after="156" w:afterLines="50" w:line="360" w:lineRule="exact"/>
        <w:jc w:val="left"/>
        <w:outlineLvl w:val="1"/>
        <w:rPr>
          <w:rFonts w:ascii="宋体" w:hAnsi="宋体" w:cs="宋体"/>
          <w:b/>
          <w:color w:val="auto"/>
          <w:szCs w:val="21"/>
        </w:rPr>
      </w:pPr>
    </w:p>
    <w:p w14:paraId="1EB1DF92">
      <w:pPr>
        <w:snapToGrid w:val="0"/>
        <w:spacing w:before="50" w:after="156" w:afterLines="50" w:line="360" w:lineRule="exact"/>
        <w:jc w:val="left"/>
        <w:outlineLvl w:val="1"/>
        <w:rPr>
          <w:rFonts w:hint="eastAsia" w:ascii="宋体" w:hAnsi="宋体" w:cs="宋体"/>
          <w:b/>
          <w:color w:val="auto"/>
          <w:szCs w:val="21"/>
        </w:rPr>
      </w:pPr>
    </w:p>
    <w:p w14:paraId="01340AEA">
      <w:pPr>
        <w:snapToGrid w:val="0"/>
        <w:spacing w:before="50" w:after="156" w:afterLines="50" w:line="360" w:lineRule="exact"/>
        <w:jc w:val="left"/>
        <w:outlineLvl w:val="1"/>
        <w:rPr>
          <w:rFonts w:hint="eastAsia" w:ascii="宋体" w:hAnsi="宋体" w:cs="宋体"/>
          <w:b/>
          <w:color w:val="auto"/>
          <w:szCs w:val="21"/>
        </w:rPr>
      </w:pPr>
    </w:p>
    <w:p w14:paraId="6CFCE7E3">
      <w:pPr>
        <w:snapToGrid w:val="0"/>
        <w:spacing w:before="50" w:after="156" w:afterLines="50" w:line="360" w:lineRule="exact"/>
        <w:jc w:val="left"/>
        <w:outlineLvl w:val="1"/>
        <w:rPr>
          <w:rFonts w:ascii="宋体" w:hAnsi="宋体" w:cs="宋体"/>
          <w:b/>
          <w:color w:val="auto"/>
          <w:szCs w:val="21"/>
        </w:rPr>
      </w:pPr>
      <w:r>
        <w:rPr>
          <w:rFonts w:hint="eastAsia" w:ascii="宋体" w:hAnsi="宋体" w:cs="宋体"/>
          <w:b/>
          <w:color w:val="auto"/>
          <w:szCs w:val="21"/>
        </w:rPr>
        <w:t>二）</w:t>
      </w:r>
      <w:r>
        <w:rPr>
          <w:rFonts w:hint="eastAsia" w:ascii="宋体" w:hAnsi="宋体" w:cs="宋体"/>
          <w:b/>
          <w:bCs/>
          <w:color w:val="auto"/>
          <w:szCs w:val="21"/>
        </w:rPr>
        <w:t>资信及商务文件部分（格式）</w:t>
      </w:r>
    </w:p>
    <w:p w14:paraId="62D0377E">
      <w:pPr>
        <w:snapToGrid w:val="0"/>
        <w:spacing w:before="50" w:after="156" w:afterLines="50" w:line="360" w:lineRule="exact"/>
        <w:jc w:val="left"/>
        <w:rPr>
          <w:rFonts w:ascii="宋体" w:hAnsi="宋体" w:cs="宋体"/>
          <w:b/>
          <w:color w:val="auto"/>
          <w:szCs w:val="21"/>
        </w:rPr>
      </w:pPr>
      <w:r>
        <w:rPr>
          <w:rFonts w:hint="eastAsia" w:ascii="宋体" w:hAnsi="宋体" w:cs="宋体"/>
          <w:color w:val="auto"/>
        </w:rPr>
        <w:t>▲</w:t>
      </w:r>
      <w:r>
        <w:rPr>
          <w:rFonts w:hint="eastAsia" w:ascii="宋体" w:hAnsi="宋体" w:cs="宋体"/>
          <w:b/>
          <w:color w:val="auto"/>
          <w:szCs w:val="21"/>
        </w:rPr>
        <w:t>（1）承诺函格式：（必须提供）</w:t>
      </w:r>
    </w:p>
    <w:p w14:paraId="4A54F681">
      <w:pPr>
        <w:ind w:firstLine="640" w:firstLineChars="200"/>
        <w:jc w:val="center"/>
        <w:rPr>
          <w:rFonts w:ascii="宋体" w:hAnsi="宋体" w:cs="宋体"/>
          <w:color w:val="auto"/>
          <w:kern w:val="0"/>
          <w:sz w:val="32"/>
          <w:szCs w:val="21"/>
        </w:rPr>
      </w:pPr>
      <w:r>
        <w:rPr>
          <w:rFonts w:hint="eastAsia" w:ascii="宋体" w:hAnsi="宋体" w:cs="宋体"/>
          <w:color w:val="auto"/>
          <w:kern w:val="0"/>
          <w:sz w:val="32"/>
          <w:szCs w:val="21"/>
        </w:rPr>
        <w:t>承诺函（格式）</w:t>
      </w:r>
    </w:p>
    <w:p w14:paraId="77D32407">
      <w:pPr>
        <w:widowControl/>
        <w:ind w:firstLine="640" w:firstLineChars="200"/>
        <w:jc w:val="left"/>
        <w:rPr>
          <w:rFonts w:ascii="宋体" w:hAnsi="宋体" w:cs="宋体"/>
          <w:color w:val="auto"/>
          <w:kern w:val="0"/>
          <w:sz w:val="32"/>
          <w:szCs w:val="21"/>
        </w:rPr>
      </w:pPr>
    </w:p>
    <w:p w14:paraId="060B2485">
      <w:pPr>
        <w:widowControl/>
        <w:jc w:val="left"/>
        <w:rPr>
          <w:rFonts w:ascii="宋体" w:hAnsi="宋体" w:cs="宋体"/>
          <w:color w:val="auto"/>
          <w:kern w:val="0"/>
          <w:szCs w:val="21"/>
        </w:rPr>
      </w:pPr>
      <w:r>
        <w:rPr>
          <w:rFonts w:hint="eastAsia" w:ascii="宋体" w:hAnsi="宋体" w:cs="宋体"/>
          <w:color w:val="auto"/>
          <w:kern w:val="0"/>
          <w:szCs w:val="21"/>
        </w:rPr>
        <w:t>北海市政府采购中心：</w:t>
      </w:r>
    </w:p>
    <w:p w14:paraId="53B0C9FE">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我方作为本次采购项目的投标人，根据招标文件要求，现郑重承诺如下：</w:t>
      </w:r>
    </w:p>
    <w:p w14:paraId="3A5A8A3D">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一、我方已认真阅读并接受本项目招标文件第二章的全部实质性要求，如对招标文件有异议，已依法进行维权救济，不存在对招标文件有异议的同时又参加投标以求侥幸中标或者为实现其他非法目的的行为。</w:t>
      </w:r>
    </w:p>
    <w:p w14:paraId="5CC7F8E7">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二、参加本次招标采购活动，不存在与单位负责人为同一人或者存在直接控股、管理关系的其他供应商参与同一合同项下的政府采购活动的行为。</w:t>
      </w:r>
    </w:p>
    <w:p w14:paraId="78981D0B">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三、为采购项目提供整体设计、规范编制或者项目管理、监理、检测等服务的供应商，不得再参加该采购项目的其他采购活动，我方承诺不属于此类禁止参加本项目的供应商。</w:t>
      </w:r>
    </w:p>
    <w:p w14:paraId="620EE087">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四、参加本次招标采购活动，不存在和其他供应商在同一合同项下的采购项目中，同时委托同一个自然人、同一家庭的人员、同一单位的人员作为代理人的行为。</w:t>
      </w:r>
    </w:p>
    <w:p w14:paraId="69C72381">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五、投标文件中提供的能够给予我方带来优惠、好处的任何材料资料和技术、服务、商务、响应产品等响应承诺情况都是真实的、有效的、合法的。</w:t>
      </w:r>
    </w:p>
    <w:p w14:paraId="2338FF01">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58AE1575">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七、国家或行业主管部门对采购产品的技术标准、质量标准和资格资质条件等有强制性规定的，我方承诺符合其要求。</w:t>
      </w:r>
    </w:p>
    <w:p w14:paraId="69537516">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八、参加本次招标采购活动，我方完全同意招标文件第二章关于“投标费用”、“合同分包”、“合同转包”、“履约保证金”的实质性要求，并承诺严格按照招标文件要求履行。</w:t>
      </w:r>
    </w:p>
    <w:p w14:paraId="629F689D">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137E359B">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我方对上述承诺的内容事项真实性负责。如经查实上述承诺的内容事项存在虚假，我方愿意接受以提供虚假材料谋取中标追究法律责任。</w:t>
      </w:r>
    </w:p>
    <w:p w14:paraId="3A5AC6AA">
      <w:pPr>
        <w:widowControl/>
        <w:ind w:firstLine="3045" w:firstLineChars="1450"/>
        <w:jc w:val="left"/>
        <w:rPr>
          <w:rFonts w:ascii="宋体" w:hAnsi="宋体" w:cs="宋体"/>
          <w:color w:val="auto"/>
          <w:kern w:val="0"/>
          <w:szCs w:val="21"/>
        </w:rPr>
      </w:pPr>
    </w:p>
    <w:p w14:paraId="022042D9">
      <w:pPr>
        <w:widowControl/>
        <w:ind w:firstLine="5775" w:firstLineChars="2750"/>
        <w:jc w:val="left"/>
        <w:rPr>
          <w:rFonts w:ascii="宋体" w:hAnsi="宋体" w:cs="宋体"/>
          <w:color w:val="auto"/>
          <w:kern w:val="0"/>
          <w:szCs w:val="21"/>
        </w:rPr>
      </w:pPr>
      <w:r>
        <w:rPr>
          <w:rFonts w:hint="eastAsia" w:ascii="宋体" w:hAnsi="宋体" w:cs="宋体"/>
          <w:color w:val="auto"/>
          <w:kern w:val="0"/>
          <w:szCs w:val="21"/>
        </w:rPr>
        <w:t>投标人（公章）：</w:t>
      </w:r>
    </w:p>
    <w:p w14:paraId="4BC5C179">
      <w:pPr>
        <w:widowControl/>
        <w:ind w:firstLine="3045" w:firstLineChars="1450"/>
        <w:jc w:val="left"/>
        <w:rPr>
          <w:rFonts w:ascii="宋体" w:hAnsi="宋体" w:cs="宋体"/>
          <w:color w:val="auto"/>
          <w:kern w:val="0"/>
          <w:szCs w:val="21"/>
        </w:rPr>
      </w:pPr>
      <w:r>
        <w:rPr>
          <w:rFonts w:hint="eastAsia" w:ascii="宋体" w:hAnsi="宋体" w:cs="宋体"/>
          <w:color w:val="auto"/>
          <w:kern w:val="0"/>
          <w:szCs w:val="21"/>
        </w:rPr>
        <w:t>法定代表人（负责人）或委托代理人（签名）：</w:t>
      </w:r>
    </w:p>
    <w:p w14:paraId="13C842BD">
      <w:pPr>
        <w:widowControl/>
        <w:ind w:firstLine="6825" w:firstLineChars="3250"/>
        <w:jc w:val="left"/>
        <w:rPr>
          <w:rFonts w:ascii="宋体" w:hAnsi="宋体" w:cs="宋体"/>
          <w:color w:val="auto"/>
          <w:kern w:val="0"/>
          <w:szCs w:val="21"/>
        </w:rPr>
      </w:pPr>
      <w:r>
        <w:rPr>
          <w:rFonts w:hint="eastAsia" w:ascii="宋体" w:hAnsi="宋体" w:cs="宋体"/>
          <w:color w:val="auto"/>
          <w:kern w:val="0"/>
          <w:szCs w:val="21"/>
        </w:rPr>
        <w:t>日期：</w:t>
      </w:r>
    </w:p>
    <w:p w14:paraId="08E1AE45">
      <w:pPr>
        <w:snapToGrid w:val="0"/>
        <w:spacing w:line="360" w:lineRule="exact"/>
        <w:ind w:firstLine="211" w:firstLineChars="100"/>
        <w:jc w:val="left"/>
        <w:rPr>
          <w:rFonts w:ascii="宋体" w:hAnsi="宋体" w:cs="宋体"/>
          <w:b/>
          <w:color w:val="auto"/>
          <w:szCs w:val="21"/>
        </w:rPr>
      </w:pPr>
    </w:p>
    <w:p w14:paraId="2A0F23B2">
      <w:pPr>
        <w:snapToGrid w:val="0"/>
        <w:spacing w:line="360" w:lineRule="exact"/>
        <w:ind w:firstLine="211" w:firstLineChars="100"/>
        <w:jc w:val="left"/>
        <w:rPr>
          <w:rFonts w:ascii="宋体" w:hAnsi="宋体" w:cs="宋体"/>
          <w:b/>
          <w:color w:val="auto"/>
          <w:szCs w:val="21"/>
        </w:rPr>
      </w:pPr>
    </w:p>
    <w:p w14:paraId="300BBCC0">
      <w:pPr>
        <w:snapToGrid w:val="0"/>
        <w:spacing w:line="360" w:lineRule="exact"/>
        <w:ind w:firstLine="211" w:firstLineChars="100"/>
        <w:jc w:val="left"/>
        <w:rPr>
          <w:rFonts w:ascii="宋体" w:hAnsi="宋体" w:cs="宋体"/>
          <w:color w:val="auto"/>
          <w:szCs w:val="21"/>
        </w:rPr>
      </w:pPr>
      <w:r>
        <w:rPr>
          <w:rFonts w:hint="eastAsia" w:ascii="宋体" w:hAnsi="宋体" w:cs="宋体"/>
          <w:b/>
          <w:color w:val="auto"/>
          <w:szCs w:val="21"/>
        </w:rPr>
        <w:t>▲（2）</w:t>
      </w:r>
      <w:r>
        <w:rPr>
          <w:rFonts w:hint="eastAsia" w:ascii="宋体" w:hAnsi="宋体" w:cs="宋体"/>
          <w:color w:val="auto"/>
          <w:szCs w:val="21"/>
        </w:rPr>
        <w:t>法定代表人（负责人）授权委托书和委托代理人身份证复印件</w:t>
      </w:r>
      <w:r>
        <w:rPr>
          <w:rFonts w:hint="eastAsia" w:ascii="宋体" w:hAnsi="宋体" w:cs="宋体"/>
          <w:b/>
          <w:color w:val="auto"/>
          <w:szCs w:val="21"/>
        </w:rPr>
        <w:t>（委托代理时必须提供，格式见第六章）</w:t>
      </w:r>
      <w:r>
        <w:rPr>
          <w:rFonts w:hint="eastAsia" w:ascii="宋体" w:hAnsi="宋体" w:cs="宋体"/>
          <w:color w:val="auto"/>
          <w:szCs w:val="21"/>
        </w:rPr>
        <w:t>；法定代表人（负责人）参加投标时，提供法定代表人（负责人）身份证明书和身份证复印件</w:t>
      </w:r>
      <w:r>
        <w:rPr>
          <w:rFonts w:hint="eastAsia" w:ascii="宋体" w:hAnsi="宋体" w:cs="宋体"/>
          <w:b/>
          <w:color w:val="auto"/>
          <w:szCs w:val="21"/>
        </w:rPr>
        <w:t>（必须提供，格式见第六章）。</w:t>
      </w:r>
    </w:p>
    <w:p w14:paraId="4CDC9037">
      <w:pPr>
        <w:snapToGrid w:val="0"/>
        <w:spacing w:before="156" w:beforeLines="50" w:after="50" w:line="340" w:lineRule="exact"/>
        <w:jc w:val="center"/>
        <w:rPr>
          <w:rFonts w:hint="eastAsia" w:ascii="宋体" w:hAnsi="宋体" w:cs="宋体"/>
          <w:b/>
          <w:color w:val="auto"/>
          <w:sz w:val="30"/>
          <w:szCs w:val="30"/>
        </w:rPr>
      </w:pPr>
    </w:p>
    <w:p w14:paraId="4885356B">
      <w:pPr>
        <w:snapToGrid w:val="0"/>
        <w:spacing w:before="156" w:beforeLines="50" w:after="50" w:line="340" w:lineRule="exact"/>
        <w:jc w:val="center"/>
        <w:rPr>
          <w:rFonts w:hint="eastAsia" w:ascii="宋体" w:hAnsi="宋体" w:cs="宋体"/>
          <w:b/>
          <w:color w:val="auto"/>
          <w:sz w:val="30"/>
          <w:szCs w:val="30"/>
        </w:rPr>
      </w:pPr>
    </w:p>
    <w:p w14:paraId="7C07E2CD">
      <w:pPr>
        <w:snapToGrid w:val="0"/>
        <w:spacing w:before="156" w:beforeLines="50" w:after="50" w:line="340" w:lineRule="exact"/>
        <w:jc w:val="center"/>
        <w:rPr>
          <w:rFonts w:ascii="宋体" w:hAnsi="宋体" w:cs="宋体"/>
          <w:b/>
          <w:color w:val="auto"/>
          <w:sz w:val="30"/>
          <w:szCs w:val="30"/>
        </w:rPr>
      </w:pPr>
      <w:r>
        <w:rPr>
          <w:rFonts w:hint="eastAsia" w:ascii="宋体" w:hAnsi="宋体" w:cs="宋体"/>
          <w:b/>
          <w:color w:val="auto"/>
          <w:sz w:val="30"/>
          <w:szCs w:val="30"/>
        </w:rPr>
        <w:t>法定代表人（负责人）授权委托书</w:t>
      </w:r>
    </w:p>
    <w:p w14:paraId="66ECA2A8">
      <w:pPr>
        <w:snapToGrid w:val="0"/>
        <w:spacing w:before="156" w:beforeLines="50" w:after="50" w:line="340" w:lineRule="exact"/>
        <w:jc w:val="center"/>
        <w:rPr>
          <w:rFonts w:ascii="宋体" w:hAnsi="宋体"/>
          <w:b/>
          <w:color w:val="auto"/>
          <w:sz w:val="30"/>
          <w:szCs w:val="30"/>
        </w:rPr>
      </w:pPr>
    </w:p>
    <w:p w14:paraId="44AD5453">
      <w:pPr>
        <w:snapToGrid w:val="0"/>
        <w:spacing w:before="156" w:beforeLines="50" w:after="50" w:line="340" w:lineRule="exact"/>
        <w:rPr>
          <w:rFonts w:ascii="宋体" w:hAnsi="宋体"/>
          <w:b/>
          <w:bCs/>
          <w:color w:val="auto"/>
          <w:szCs w:val="21"/>
        </w:rPr>
      </w:pPr>
      <w:r>
        <w:rPr>
          <w:rFonts w:hint="eastAsia" w:ascii="宋体" w:hAnsi="宋体"/>
          <w:bCs/>
          <w:color w:val="auto"/>
          <w:szCs w:val="21"/>
        </w:rPr>
        <w:t>致：</w:t>
      </w:r>
      <w:r>
        <w:rPr>
          <w:rFonts w:hint="eastAsia" w:ascii="宋体" w:hAnsi="宋体"/>
          <w:color w:val="auto"/>
          <w:szCs w:val="21"/>
        </w:rPr>
        <w:t>_</w:t>
      </w:r>
      <w:r>
        <w:rPr>
          <w:rFonts w:hint="eastAsia" w:ascii="宋体" w:hAnsi="宋体"/>
          <w:color w:val="auto"/>
          <w:u w:val="single"/>
        </w:rPr>
        <w:t>北海市政府采购中心</w:t>
      </w:r>
      <w:r>
        <w:rPr>
          <w:rFonts w:hint="eastAsia" w:ascii="宋体" w:hAnsi="宋体"/>
          <w:color w:val="auto"/>
          <w:szCs w:val="21"/>
        </w:rPr>
        <w:t>：</w:t>
      </w:r>
    </w:p>
    <w:p w14:paraId="68BCC76A">
      <w:pPr>
        <w:snapToGrid w:val="0"/>
        <w:spacing w:before="156" w:beforeLines="50" w:after="50" w:line="340" w:lineRule="exact"/>
        <w:ind w:firstLine="630" w:firstLineChars="300"/>
        <w:rPr>
          <w:rFonts w:ascii="宋体" w:hAnsi="宋体"/>
          <w:color w:val="auto"/>
          <w:szCs w:val="21"/>
          <w:u w:val="single"/>
        </w:rPr>
      </w:pPr>
      <w:r>
        <w:rPr>
          <w:rFonts w:hint="eastAsia" w:ascii="宋体" w:hAnsi="宋体"/>
          <w:color w:val="auto"/>
          <w:szCs w:val="21"/>
        </w:rPr>
        <w:t>我</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（投标人名称）的法定代表人（负责人），现授权委托本单位在职职工</w:t>
      </w:r>
      <w:r>
        <w:rPr>
          <w:rFonts w:hint="eastAsia" w:ascii="宋体" w:hAnsi="宋体"/>
          <w:color w:val="auto"/>
          <w:szCs w:val="21"/>
          <w:u w:val="single"/>
        </w:rPr>
        <w:t xml:space="preserve">              </w:t>
      </w:r>
      <w:r>
        <w:rPr>
          <w:rFonts w:hint="eastAsia" w:ascii="宋体" w:hAnsi="宋体"/>
          <w:color w:val="auto"/>
          <w:szCs w:val="21"/>
        </w:rPr>
        <w:t>（姓名）以我方的名义参加</w:t>
      </w:r>
      <w:r>
        <w:rPr>
          <w:rFonts w:hint="eastAsia" w:ascii="宋体" w:hAnsi="宋体"/>
          <w:color w:val="auto"/>
          <w:szCs w:val="21"/>
          <w:u w:val="single"/>
        </w:rPr>
        <w:t xml:space="preserve">             </w:t>
      </w:r>
      <w:r>
        <w:rPr>
          <w:rFonts w:hint="eastAsia" w:ascii="宋体" w:hAnsi="宋体"/>
          <w:color w:val="auto"/>
          <w:szCs w:val="21"/>
        </w:rPr>
        <w:t>项目的投标活动，并代表我方全权办理针对上述项目的投标、开标、评标、签约等具体事务和签署相关文件。</w:t>
      </w:r>
    </w:p>
    <w:p w14:paraId="639571AE">
      <w:pPr>
        <w:snapToGrid w:val="0"/>
        <w:spacing w:before="156" w:beforeLines="50" w:after="50" w:line="340" w:lineRule="exact"/>
        <w:rPr>
          <w:rFonts w:ascii="宋体" w:hAnsi="宋体"/>
          <w:color w:val="auto"/>
          <w:szCs w:val="21"/>
        </w:rPr>
      </w:pPr>
      <w:r>
        <w:rPr>
          <w:rFonts w:hint="eastAsia" w:ascii="宋体" w:hAnsi="宋体"/>
          <w:color w:val="auto"/>
          <w:szCs w:val="21"/>
        </w:rPr>
        <w:t xml:space="preserve">    我方对被授权人的签名事项负全部责任。</w:t>
      </w:r>
    </w:p>
    <w:p w14:paraId="3E55CE77">
      <w:pPr>
        <w:snapToGrid w:val="0"/>
        <w:spacing w:before="156" w:beforeLines="50" w:after="50" w:line="340" w:lineRule="exact"/>
        <w:ind w:firstLine="480"/>
        <w:rPr>
          <w:rFonts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14:paraId="1F48BE48">
      <w:pPr>
        <w:snapToGrid w:val="0"/>
        <w:spacing w:before="156" w:beforeLines="50" w:after="50" w:line="340" w:lineRule="exact"/>
        <w:ind w:firstLine="480"/>
        <w:rPr>
          <w:rFonts w:ascii="宋体" w:hAnsi="宋体"/>
          <w:color w:val="auto"/>
          <w:szCs w:val="21"/>
        </w:rPr>
      </w:pPr>
      <w:r>
        <w:rPr>
          <w:rFonts w:hint="eastAsia" w:ascii="宋体" w:hAnsi="宋体"/>
          <w:color w:val="auto"/>
          <w:szCs w:val="21"/>
        </w:rPr>
        <w:t>被授权人无转委托权，特此委托。</w:t>
      </w:r>
    </w:p>
    <w:p w14:paraId="5DF742B8">
      <w:pPr>
        <w:snapToGrid w:val="0"/>
        <w:spacing w:before="156" w:beforeLines="50" w:after="50" w:line="340" w:lineRule="exact"/>
        <w:rPr>
          <w:rFonts w:ascii="宋体" w:hAnsi="宋体"/>
          <w:color w:val="auto"/>
          <w:szCs w:val="21"/>
          <w:u w:val="single"/>
        </w:rPr>
      </w:pPr>
      <w:r>
        <w:rPr>
          <w:rFonts w:hint="eastAsia" w:ascii="宋体" w:hAnsi="宋体"/>
          <w:color w:val="auto"/>
          <w:szCs w:val="21"/>
        </w:rPr>
        <w:t>被授权人签名：</w:t>
      </w:r>
      <w:r>
        <w:rPr>
          <w:rFonts w:hint="eastAsia" w:ascii="宋体" w:hAnsi="宋体"/>
          <w:color w:val="auto"/>
          <w:szCs w:val="21"/>
          <w:u w:val="single"/>
        </w:rPr>
        <w:t xml:space="preserve">          </w:t>
      </w:r>
      <w:r>
        <w:rPr>
          <w:rFonts w:hint="eastAsia" w:ascii="宋体" w:hAnsi="宋体"/>
          <w:color w:val="auto"/>
          <w:szCs w:val="21"/>
        </w:rPr>
        <w:t xml:space="preserve">      法定代表人（负责人）签名：</w:t>
      </w:r>
      <w:r>
        <w:rPr>
          <w:rFonts w:hint="eastAsia" w:ascii="宋体" w:hAnsi="宋体"/>
          <w:color w:val="auto"/>
          <w:szCs w:val="21"/>
          <w:u w:val="single"/>
        </w:rPr>
        <w:t xml:space="preserve">          </w:t>
      </w:r>
    </w:p>
    <w:p w14:paraId="57E81BC2">
      <w:pPr>
        <w:snapToGrid w:val="0"/>
        <w:spacing w:before="156" w:beforeLines="50" w:after="50" w:line="340" w:lineRule="exact"/>
        <w:rPr>
          <w:rFonts w:ascii="宋体" w:hAnsi="宋体"/>
          <w:color w:val="auto"/>
          <w:szCs w:val="21"/>
        </w:rPr>
      </w:pPr>
      <w:r>
        <w:rPr>
          <w:rFonts w:hint="eastAsia" w:ascii="宋体" w:hAnsi="宋体"/>
          <w:color w:val="auto"/>
          <w:szCs w:val="21"/>
        </w:rPr>
        <w:t>所在部门职务：</w:t>
      </w:r>
      <w:r>
        <w:rPr>
          <w:rFonts w:hint="eastAsia" w:ascii="宋体" w:hAnsi="宋体"/>
          <w:color w:val="auto"/>
          <w:szCs w:val="21"/>
          <w:u w:val="single"/>
        </w:rPr>
        <w:t xml:space="preserve">           </w:t>
      </w:r>
      <w:r>
        <w:rPr>
          <w:rFonts w:hint="eastAsia" w:ascii="宋体" w:hAnsi="宋体"/>
          <w:color w:val="auto"/>
          <w:szCs w:val="21"/>
        </w:rPr>
        <w:t xml:space="preserve">                         职务：</w:t>
      </w:r>
      <w:r>
        <w:rPr>
          <w:rFonts w:hint="eastAsia" w:ascii="宋体" w:hAnsi="宋体"/>
          <w:color w:val="auto"/>
          <w:szCs w:val="21"/>
          <w:u w:val="single"/>
        </w:rPr>
        <w:t xml:space="preserve">           </w:t>
      </w:r>
    </w:p>
    <w:p w14:paraId="10B83869">
      <w:pPr>
        <w:snapToGrid w:val="0"/>
        <w:spacing w:before="156" w:beforeLines="50" w:after="50" w:line="340" w:lineRule="exact"/>
        <w:rPr>
          <w:rFonts w:ascii="宋体" w:hAnsi="宋体"/>
          <w:color w:val="auto"/>
          <w:szCs w:val="21"/>
        </w:rPr>
      </w:pPr>
      <w:r>
        <w:rPr>
          <w:rFonts w:hint="eastAsia" w:ascii="宋体" w:hAnsi="宋体"/>
          <w:color w:val="auto"/>
          <w:szCs w:val="21"/>
        </w:rPr>
        <w:t>被授权人身份证号码：</w:t>
      </w:r>
      <w:r>
        <w:rPr>
          <w:rFonts w:hint="eastAsia" w:ascii="宋体" w:hAnsi="宋体"/>
          <w:color w:val="auto"/>
          <w:szCs w:val="21"/>
          <w:u w:val="single"/>
        </w:rPr>
        <w:t xml:space="preserve">                             </w:t>
      </w:r>
      <w:r>
        <w:rPr>
          <w:rFonts w:hint="eastAsia" w:ascii="宋体" w:hAnsi="宋体"/>
          <w:color w:val="auto"/>
          <w:szCs w:val="21"/>
        </w:rPr>
        <w:t xml:space="preserve"> </w:t>
      </w:r>
    </w:p>
    <w:p w14:paraId="686E9CCA">
      <w:pPr>
        <w:snapToGrid w:val="0"/>
        <w:spacing w:before="156" w:beforeLines="50" w:after="50" w:line="340" w:lineRule="exact"/>
        <w:rPr>
          <w:rFonts w:ascii="宋体" w:hAnsi="宋体"/>
          <w:color w:val="auto"/>
          <w:szCs w:val="21"/>
        </w:rPr>
      </w:pPr>
      <w:r>
        <w:rPr>
          <w:rFonts w:hint="eastAsia" w:ascii="宋体" w:hAnsi="宋体"/>
          <w:color w:val="auto"/>
          <w:szCs w:val="21"/>
        </w:rPr>
        <w:t>贴附“委托代理人身份证复印件”（正反两面）</w:t>
      </w:r>
    </w:p>
    <w:p w14:paraId="1675F648">
      <w:pPr>
        <w:snapToGrid w:val="0"/>
        <w:spacing w:before="156" w:beforeLines="50" w:after="50" w:line="340" w:lineRule="exact"/>
        <w:ind w:firstLine="4620" w:firstLineChars="2200"/>
        <w:rPr>
          <w:rFonts w:ascii="宋体" w:hAnsi="宋体"/>
          <w:color w:val="auto"/>
          <w:szCs w:val="21"/>
        </w:rPr>
      </w:pPr>
      <w:r>
        <w:rPr>
          <w:rFonts w:hint="eastAsia" w:ascii="宋体" w:hAnsi="宋体"/>
          <w:color w:val="auto"/>
          <w:szCs w:val="21"/>
        </w:rPr>
        <w:t xml:space="preserve">  投标人公章：</w:t>
      </w:r>
    </w:p>
    <w:p w14:paraId="5307A958">
      <w:pPr>
        <w:snapToGrid w:val="0"/>
        <w:spacing w:before="156" w:beforeLines="50" w:after="50" w:line="340" w:lineRule="exact"/>
        <w:jc w:val="center"/>
        <w:rPr>
          <w:rFonts w:ascii="宋体" w:hAnsi="宋体"/>
          <w:color w:val="auto"/>
          <w:szCs w:val="21"/>
        </w:rPr>
      </w:pPr>
      <w:r>
        <w:rPr>
          <w:rFonts w:hint="eastAsia" w:ascii="宋体" w:hAnsi="宋体"/>
          <w:color w:val="auto"/>
          <w:szCs w:val="21"/>
        </w:rPr>
        <w:t xml:space="preserve">                                        年    月    日</w:t>
      </w:r>
    </w:p>
    <w:p w14:paraId="5BBB99BF">
      <w:pPr>
        <w:snapToGrid w:val="0"/>
        <w:spacing w:before="50" w:after="156" w:afterLines="50" w:line="360" w:lineRule="exact"/>
        <w:jc w:val="left"/>
        <w:rPr>
          <w:rFonts w:ascii="宋体" w:hAnsi="宋体"/>
          <w:color w:val="auto"/>
          <w:szCs w:val="21"/>
        </w:rPr>
      </w:pPr>
    </w:p>
    <w:tbl>
      <w:tblPr>
        <w:tblStyle w:val="58"/>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64A8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786DFFF6">
            <w:pPr>
              <w:snapToGrid w:val="0"/>
              <w:spacing w:line="360" w:lineRule="exact"/>
              <w:rPr>
                <w:rFonts w:ascii="宋体" w:hAnsi="宋体"/>
                <w:color w:val="auto"/>
                <w:szCs w:val="21"/>
              </w:rPr>
            </w:pPr>
            <w:r>
              <w:rPr>
                <w:rFonts w:hint="eastAsia" w:ascii="宋体" w:hAnsi="宋体"/>
                <w:color w:val="auto"/>
                <w:szCs w:val="21"/>
              </w:rPr>
              <w:t>贴附“身份证复印件”（正反两面）</w:t>
            </w:r>
          </w:p>
        </w:tc>
      </w:tr>
      <w:tr w14:paraId="4C36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8" w:hRule="atLeast"/>
        </w:trPr>
        <w:tc>
          <w:tcPr>
            <w:tcW w:w="9124" w:type="dxa"/>
          </w:tcPr>
          <w:p w14:paraId="5C49F6CA">
            <w:pPr>
              <w:snapToGrid w:val="0"/>
              <w:spacing w:line="360" w:lineRule="exact"/>
              <w:rPr>
                <w:rFonts w:ascii="宋体" w:hAnsi="宋体"/>
                <w:color w:val="auto"/>
                <w:szCs w:val="21"/>
              </w:rPr>
            </w:pPr>
          </w:p>
          <w:p w14:paraId="488EC19B">
            <w:pPr>
              <w:snapToGrid w:val="0"/>
              <w:spacing w:line="360" w:lineRule="exact"/>
              <w:rPr>
                <w:rFonts w:ascii="宋体" w:hAnsi="宋体"/>
                <w:color w:val="auto"/>
                <w:szCs w:val="21"/>
              </w:rPr>
            </w:pPr>
          </w:p>
          <w:p w14:paraId="27D78FC3">
            <w:pPr>
              <w:snapToGrid w:val="0"/>
              <w:spacing w:line="360" w:lineRule="exact"/>
              <w:rPr>
                <w:rFonts w:ascii="宋体" w:hAnsi="宋体"/>
                <w:color w:val="auto"/>
                <w:szCs w:val="21"/>
              </w:rPr>
            </w:pPr>
          </w:p>
        </w:tc>
      </w:tr>
    </w:tbl>
    <w:p w14:paraId="3AB119F0">
      <w:pPr>
        <w:snapToGrid w:val="0"/>
        <w:spacing w:before="156" w:beforeLines="50" w:after="50" w:line="600" w:lineRule="exact"/>
        <w:jc w:val="center"/>
        <w:rPr>
          <w:rFonts w:ascii="宋体" w:hAnsi="宋体"/>
          <w:b/>
          <w:color w:val="auto"/>
          <w:sz w:val="30"/>
          <w:szCs w:val="30"/>
        </w:rPr>
      </w:pPr>
    </w:p>
    <w:p w14:paraId="1F3D31E0">
      <w:pPr>
        <w:snapToGrid w:val="0"/>
        <w:spacing w:before="156" w:beforeLines="50" w:after="50" w:line="600" w:lineRule="exact"/>
        <w:jc w:val="center"/>
        <w:rPr>
          <w:rFonts w:ascii="宋体" w:hAnsi="宋体"/>
          <w:b/>
          <w:color w:val="auto"/>
          <w:sz w:val="30"/>
          <w:szCs w:val="30"/>
        </w:rPr>
      </w:pPr>
    </w:p>
    <w:p w14:paraId="0C89E20B">
      <w:pPr>
        <w:snapToGrid w:val="0"/>
        <w:spacing w:before="156" w:beforeLines="50" w:after="50" w:line="600" w:lineRule="exact"/>
        <w:jc w:val="center"/>
        <w:rPr>
          <w:rFonts w:ascii="宋体" w:hAnsi="宋体"/>
          <w:b/>
          <w:color w:val="auto"/>
          <w:sz w:val="30"/>
          <w:szCs w:val="30"/>
        </w:rPr>
      </w:pPr>
    </w:p>
    <w:p w14:paraId="3856220D">
      <w:pPr>
        <w:snapToGrid w:val="0"/>
        <w:spacing w:before="156" w:beforeLines="50" w:after="50" w:line="600" w:lineRule="exact"/>
        <w:jc w:val="center"/>
        <w:rPr>
          <w:rFonts w:ascii="宋体" w:hAnsi="宋体"/>
          <w:b/>
          <w:color w:val="auto"/>
          <w:sz w:val="30"/>
          <w:szCs w:val="30"/>
        </w:rPr>
      </w:pPr>
    </w:p>
    <w:p w14:paraId="0E8F5B95">
      <w:pPr>
        <w:snapToGrid w:val="0"/>
        <w:spacing w:before="156" w:beforeLines="50" w:after="50" w:line="600" w:lineRule="exact"/>
        <w:jc w:val="center"/>
        <w:rPr>
          <w:rFonts w:ascii="宋体" w:hAnsi="宋体"/>
          <w:b/>
          <w:color w:val="auto"/>
          <w:sz w:val="30"/>
          <w:szCs w:val="30"/>
        </w:rPr>
      </w:pPr>
    </w:p>
    <w:p w14:paraId="1DA3BC80">
      <w:pPr>
        <w:snapToGrid w:val="0"/>
        <w:spacing w:before="156" w:beforeLines="50" w:after="50" w:line="600" w:lineRule="exact"/>
        <w:jc w:val="center"/>
        <w:rPr>
          <w:rFonts w:ascii="宋体" w:hAnsi="宋体"/>
          <w:b/>
          <w:color w:val="auto"/>
          <w:sz w:val="30"/>
          <w:szCs w:val="30"/>
        </w:rPr>
      </w:pPr>
      <w:r>
        <w:rPr>
          <w:rFonts w:hint="eastAsia" w:ascii="宋体" w:hAnsi="宋体"/>
          <w:b/>
          <w:color w:val="auto"/>
          <w:sz w:val="30"/>
          <w:szCs w:val="30"/>
        </w:rPr>
        <w:t>法定代表人身份证明书</w:t>
      </w:r>
    </w:p>
    <w:p w14:paraId="3FD11712">
      <w:pPr>
        <w:adjustRightInd w:val="0"/>
        <w:snapToGrid w:val="0"/>
        <w:spacing w:line="276" w:lineRule="auto"/>
        <w:ind w:firstLine="960" w:firstLineChars="400"/>
        <w:rPr>
          <w:rFonts w:ascii="宋体" w:hAnsi="宋体"/>
          <w:color w:val="auto"/>
          <w:sz w:val="24"/>
          <w:u w:val="single"/>
        </w:rPr>
      </w:pPr>
    </w:p>
    <w:p w14:paraId="5A954FE4">
      <w:pPr>
        <w:adjustRightInd w:val="0"/>
        <w:snapToGrid w:val="0"/>
        <w:spacing w:line="720" w:lineRule="exact"/>
        <w:ind w:firstLine="840" w:firstLineChars="40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 xml:space="preserve"> 在我</w:t>
      </w:r>
      <w:r>
        <w:rPr>
          <w:rFonts w:hint="eastAsia" w:ascii="宋体" w:hAnsi="宋体"/>
          <w:color w:val="auto"/>
          <w:szCs w:val="21"/>
          <w:u w:val="single"/>
        </w:rPr>
        <w:t xml:space="preserve">       </w:t>
      </w:r>
      <w:r>
        <w:rPr>
          <w:rFonts w:hint="eastAsia" w:ascii="宋体" w:hAnsi="宋体"/>
          <w:color w:val="auto"/>
          <w:szCs w:val="21"/>
        </w:rPr>
        <w:t>任</w:t>
      </w:r>
      <w:r>
        <w:rPr>
          <w:rFonts w:hint="eastAsia" w:ascii="宋体" w:hAnsi="宋体"/>
          <w:color w:val="auto"/>
          <w:szCs w:val="21"/>
          <w:u w:val="single"/>
        </w:rPr>
        <w:t xml:space="preserve">          </w:t>
      </w:r>
      <w:r>
        <w:rPr>
          <w:rFonts w:hint="eastAsia" w:ascii="宋体" w:hAnsi="宋体"/>
          <w:color w:val="auto"/>
          <w:szCs w:val="21"/>
        </w:rPr>
        <w:t>职务，是我公司</w:t>
      </w:r>
      <w:r>
        <w:rPr>
          <w:rFonts w:hint="eastAsia" w:ascii="宋体" w:hAnsi="宋体"/>
          <w:color w:val="auto"/>
          <w:szCs w:val="21"/>
          <w:u w:val="single"/>
        </w:rPr>
        <w:t xml:space="preserve">          </w:t>
      </w:r>
      <w:r>
        <w:rPr>
          <w:rFonts w:hint="eastAsia" w:ascii="宋体" w:hAnsi="宋体"/>
          <w:color w:val="auto"/>
          <w:szCs w:val="21"/>
        </w:rPr>
        <w:t>的法定代表人。</w:t>
      </w:r>
    </w:p>
    <w:p w14:paraId="5E36DFAF">
      <w:pPr>
        <w:adjustRightInd w:val="0"/>
        <w:snapToGrid w:val="0"/>
        <w:spacing w:line="720" w:lineRule="exact"/>
        <w:ind w:firstLine="735" w:firstLineChars="350"/>
        <w:rPr>
          <w:rFonts w:ascii="宋体" w:hAnsi="宋体"/>
          <w:color w:val="auto"/>
          <w:szCs w:val="21"/>
        </w:rPr>
      </w:pPr>
      <w:r>
        <w:rPr>
          <w:rFonts w:hint="eastAsia" w:ascii="宋体" w:hAnsi="宋体"/>
          <w:color w:val="auto"/>
          <w:szCs w:val="21"/>
        </w:rPr>
        <w:t>特此证明。</w:t>
      </w:r>
    </w:p>
    <w:p w14:paraId="6A41C622">
      <w:pPr>
        <w:adjustRightInd w:val="0"/>
        <w:snapToGrid w:val="0"/>
        <w:spacing w:line="276" w:lineRule="auto"/>
        <w:rPr>
          <w:rFonts w:ascii="宋体" w:hAnsi="宋体"/>
          <w:color w:val="auto"/>
          <w:szCs w:val="21"/>
        </w:rPr>
      </w:pPr>
    </w:p>
    <w:p w14:paraId="79B08ECF">
      <w:pPr>
        <w:adjustRightInd w:val="0"/>
        <w:snapToGrid w:val="0"/>
        <w:spacing w:line="276" w:lineRule="auto"/>
        <w:rPr>
          <w:rFonts w:ascii="宋体" w:hAnsi="宋体"/>
          <w:color w:val="auto"/>
          <w:szCs w:val="21"/>
        </w:rPr>
      </w:pPr>
      <w:r>
        <w:rPr>
          <w:rFonts w:hint="eastAsia" w:ascii="宋体" w:hAnsi="宋体"/>
          <w:color w:val="auto"/>
          <w:szCs w:val="21"/>
        </w:rPr>
        <w:t xml:space="preserve">                        </w:t>
      </w:r>
    </w:p>
    <w:p w14:paraId="11B84BFF">
      <w:pPr>
        <w:adjustRightInd w:val="0"/>
        <w:snapToGrid w:val="0"/>
        <w:spacing w:line="276" w:lineRule="auto"/>
        <w:rPr>
          <w:rFonts w:ascii="宋体" w:hAnsi="宋体"/>
          <w:color w:val="auto"/>
          <w:szCs w:val="21"/>
        </w:rPr>
      </w:pPr>
    </w:p>
    <w:p w14:paraId="1D7C0743">
      <w:pPr>
        <w:adjustRightInd w:val="0"/>
        <w:snapToGrid w:val="0"/>
        <w:spacing w:line="276" w:lineRule="auto"/>
        <w:ind w:firstLine="2940" w:firstLineChars="1400"/>
        <w:rPr>
          <w:rFonts w:ascii="宋体" w:hAnsi="宋体"/>
          <w:color w:val="auto"/>
          <w:szCs w:val="21"/>
          <w:u w:val="single"/>
        </w:rPr>
      </w:pPr>
      <w:r>
        <w:rPr>
          <w:rFonts w:hint="eastAsia" w:ascii="宋体" w:hAnsi="宋体"/>
          <w:color w:val="auto"/>
          <w:szCs w:val="21"/>
        </w:rPr>
        <w:t>单位名称：</w:t>
      </w:r>
      <w:r>
        <w:rPr>
          <w:rFonts w:hint="eastAsia" w:ascii="宋体" w:hAnsi="宋体"/>
          <w:color w:val="auto"/>
          <w:szCs w:val="21"/>
          <w:u w:val="single"/>
        </w:rPr>
        <w:t xml:space="preserve">                              </w:t>
      </w:r>
    </w:p>
    <w:p w14:paraId="795EED59">
      <w:pPr>
        <w:adjustRightInd w:val="0"/>
        <w:snapToGrid w:val="0"/>
        <w:spacing w:line="276" w:lineRule="auto"/>
        <w:rPr>
          <w:rFonts w:ascii="宋体" w:hAnsi="宋体"/>
          <w:color w:val="auto"/>
          <w:szCs w:val="21"/>
        </w:rPr>
      </w:pPr>
      <w:r>
        <w:rPr>
          <w:rFonts w:hint="eastAsia" w:ascii="宋体" w:hAnsi="宋体"/>
          <w:color w:val="auto"/>
          <w:szCs w:val="21"/>
        </w:rPr>
        <w:t xml:space="preserve">                                          （单位公章）</w:t>
      </w:r>
    </w:p>
    <w:p w14:paraId="273088C4">
      <w:pPr>
        <w:adjustRightInd w:val="0"/>
        <w:snapToGrid w:val="0"/>
        <w:spacing w:line="276" w:lineRule="auto"/>
        <w:rPr>
          <w:rFonts w:ascii="宋体" w:hAnsi="宋体"/>
          <w:color w:val="auto"/>
          <w:szCs w:val="21"/>
        </w:rPr>
      </w:pPr>
    </w:p>
    <w:p w14:paraId="568BB40B">
      <w:pPr>
        <w:adjustRightInd w:val="0"/>
        <w:snapToGrid w:val="0"/>
        <w:spacing w:line="276" w:lineRule="auto"/>
        <w:rPr>
          <w:rFonts w:ascii="宋体" w:hAnsi="宋体"/>
          <w:color w:val="auto"/>
          <w:szCs w:val="21"/>
        </w:rPr>
      </w:pPr>
      <w:r>
        <w:rPr>
          <w:rFonts w:hint="eastAsia" w:ascii="宋体" w:hAnsi="宋体"/>
          <w:color w:val="auto"/>
          <w:szCs w:val="21"/>
        </w:rPr>
        <w:t xml:space="preserve">                                         年     月    日</w:t>
      </w:r>
    </w:p>
    <w:p w14:paraId="4BAE3F20">
      <w:pPr>
        <w:adjustRightInd w:val="0"/>
        <w:snapToGrid w:val="0"/>
        <w:spacing w:line="276" w:lineRule="auto"/>
        <w:rPr>
          <w:rFonts w:ascii="宋体" w:hAnsi="宋体"/>
          <w:color w:val="auto"/>
          <w:szCs w:val="21"/>
        </w:rPr>
      </w:pPr>
    </w:p>
    <w:p w14:paraId="55786F7B">
      <w:pPr>
        <w:adjustRightInd w:val="0"/>
        <w:snapToGrid w:val="0"/>
        <w:spacing w:line="276" w:lineRule="auto"/>
        <w:ind w:firstLine="315" w:firstLineChars="150"/>
        <w:rPr>
          <w:rFonts w:ascii="宋体" w:hAnsi="宋体"/>
          <w:color w:val="auto"/>
          <w:szCs w:val="21"/>
        </w:rPr>
      </w:pPr>
    </w:p>
    <w:p w14:paraId="44122746">
      <w:pPr>
        <w:adjustRightInd w:val="0"/>
        <w:snapToGrid w:val="0"/>
        <w:spacing w:line="276" w:lineRule="auto"/>
        <w:ind w:firstLine="315" w:firstLineChars="150"/>
        <w:rPr>
          <w:rFonts w:ascii="宋体" w:hAnsi="宋体"/>
          <w:color w:val="auto"/>
          <w:szCs w:val="21"/>
        </w:rPr>
      </w:pPr>
      <w:r>
        <w:rPr>
          <w:rFonts w:hint="eastAsia" w:ascii="宋体" w:hAnsi="宋体"/>
          <w:color w:val="auto"/>
          <w:szCs w:val="21"/>
        </w:rPr>
        <w:t>住    址：</w:t>
      </w:r>
    </w:p>
    <w:p w14:paraId="7346D426">
      <w:pPr>
        <w:adjustRightInd w:val="0"/>
        <w:snapToGrid w:val="0"/>
        <w:spacing w:line="276" w:lineRule="auto"/>
        <w:ind w:firstLine="315" w:firstLineChars="150"/>
        <w:rPr>
          <w:rFonts w:ascii="宋体" w:hAnsi="宋体"/>
          <w:color w:val="auto"/>
          <w:szCs w:val="21"/>
        </w:rPr>
      </w:pPr>
    </w:p>
    <w:p w14:paraId="5F0D525D">
      <w:pPr>
        <w:adjustRightInd w:val="0"/>
        <w:snapToGrid w:val="0"/>
        <w:spacing w:line="276" w:lineRule="auto"/>
        <w:ind w:firstLine="315" w:firstLineChars="150"/>
        <w:rPr>
          <w:rFonts w:ascii="宋体" w:hAnsi="宋体"/>
          <w:color w:val="auto"/>
          <w:kern w:val="0"/>
          <w:szCs w:val="21"/>
          <w:lang w:val="zh-CN"/>
        </w:rPr>
      </w:pPr>
      <w:r>
        <w:rPr>
          <w:rFonts w:hint="eastAsia" w:ascii="宋体" w:hAnsi="宋体"/>
          <w:color w:val="auto"/>
          <w:kern w:val="0"/>
          <w:szCs w:val="21"/>
          <w:lang w:val="zh-CN"/>
        </w:rPr>
        <w:t>联系电话：</w:t>
      </w:r>
    </w:p>
    <w:p w14:paraId="21AE3FFB">
      <w:pPr>
        <w:adjustRightInd w:val="0"/>
        <w:snapToGrid w:val="0"/>
        <w:spacing w:line="276" w:lineRule="auto"/>
        <w:ind w:firstLine="315" w:firstLineChars="150"/>
        <w:rPr>
          <w:rFonts w:ascii="宋体" w:hAnsi="宋体"/>
          <w:color w:val="auto"/>
          <w:kern w:val="0"/>
          <w:szCs w:val="21"/>
          <w:lang w:val="zh-CN"/>
        </w:rPr>
      </w:pPr>
    </w:p>
    <w:tbl>
      <w:tblPr>
        <w:tblStyle w:val="58"/>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4848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6D50583A">
            <w:pPr>
              <w:snapToGrid w:val="0"/>
              <w:spacing w:line="360" w:lineRule="exact"/>
              <w:rPr>
                <w:rFonts w:ascii="宋体" w:hAnsi="宋体"/>
                <w:color w:val="auto"/>
                <w:szCs w:val="21"/>
              </w:rPr>
            </w:pPr>
            <w:r>
              <w:rPr>
                <w:rFonts w:hint="eastAsia" w:ascii="宋体" w:hAnsi="宋体"/>
                <w:color w:val="auto"/>
                <w:szCs w:val="21"/>
              </w:rPr>
              <w:t>贴附“身份证复印件”（正反两面）</w:t>
            </w:r>
          </w:p>
        </w:tc>
      </w:tr>
      <w:tr w14:paraId="444B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9124" w:type="dxa"/>
          </w:tcPr>
          <w:p w14:paraId="2AD89686">
            <w:pPr>
              <w:snapToGrid w:val="0"/>
              <w:spacing w:line="360" w:lineRule="exact"/>
              <w:rPr>
                <w:rFonts w:ascii="宋体" w:hAnsi="宋体"/>
                <w:color w:val="auto"/>
                <w:szCs w:val="21"/>
              </w:rPr>
            </w:pPr>
          </w:p>
          <w:p w14:paraId="75E4E4EB">
            <w:pPr>
              <w:snapToGrid w:val="0"/>
              <w:spacing w:line="360" w:lineRule="exact"/>
              <w:rPr>
                <w:rFonts w:ascii="宋体" w:hAnsi="宋体"/>
                <w:color w:val="auto"/>
                <w:szCs w:val="21"/>
              </w:rPr>
            </w:pPr>
          </w:p>
          <w:p w14:paraId="3E7F47AC">
            <w:pPr>
              <w:snapToGrid w:val="0"/>
              <w:spacing w:line="360" w:lineRule="exact"/>
              <w:rPr>
                <w:rFonts w:ascii="宋体" w:hAnsi="宋体"/>
                <w:color w:val="auto"/>
                <w:szCs w:val="21"/>
              </w:rPr>
            </w:pPr>
          </w:p>
        </w:tc>
      </w:tr>
    </w:tbl>
    <w:p w14:paraId="6D135537">
      <w:pPr>
        <w:snapToGrid w:val="0"/>
        <w:spacing w:before="50" w:after="156" w:afterLines="50" w:line="360" w:lineRule="exact"/>
        <w:jc w:val="left"/>
        <w:rPr>
          <w:rFonts w:ascii="宋体" w:hAnsi="宋体"/>
          <w:color w:val="auto"/>
          <w:szCs w:val="21"/>
        </w:rPr>
      </w:pPr>
    </w:p>
    <w:p w14:paraId="22A983D5">
      <w:pPr>
        <w:snapToGrid w:val="0"/>
        <w:spacing w:before="50" w:after="156" w:afterLines="50" w:line="360" w:lineRule="exact"/>
        <w:jc w:val="left"/>
        <w:rPr>
          <w:rFonts w:ascii="宋体" w:hAnsi="宋体" w:cs="宋体"/>
          <w:color w:val="auto"/>
          <w:szCs w:val="21"/>
        </w:rPr>
      </w:pPr>
      <w:r>
        <w:rPr>
          <w:rFonts w:hint="eastAsia" w:ascii="宋体" w:hAnsi="宋体" w:cs="宋体"/>
          <w:b/>
          <w:color w:val="auto"/>
          <w:szCs w:val="21"/>
        </w:rPr>
        <w:t>（3）</w:t>
      </w:r>
      <w:r>
        <w:rPr>
          <w:rFonts w:hint="eastAsia" w:ascii="宋体" w:hAnsi="宋体" w:cs="宋体"/>
          <w:color w:val="auto"/>
          <w:szCs w:val="21"/>
        </w:rPr>
        <w:t>产品销售许可证复印件（按要求提供）</w:t>
      </w:r>
    </w:p>
    <w:p w14:paraId="08E55074">
      <w:pPr>
        <w:snapToGrid w:val="0"/>
        <w:spacing w:before="50" w:after="156" w:afterLines="50" w:line="360" w:lineRule="exact"/>
        <w:jc w:val="left"/>
        <w:rPr>
          <w:rFonts w:ascii="宋体" w:hAnsi="宋体" w:cs="宋体"/>
          <w:color w:val="auto"/>
          <w:szCs w:val="21"/>
        </w:rPr>
      </w:pPr>
      <w:r>
        <w:rPr>
          <w:rFonts w:hint="eastAsia" w:ascii="宋体" w:hAnsi="宋体" w:cs="宋体"/>
          <w:b/>
          <w:color w:val="auto"/>
          <w:szCs w:val="21"/>
        </w:rPr>
        <w:t>（4）</w:t>
      </w:r>
      <w:r>
        <w:rPr>
          <w:rFonts w:hint="eastAsia" w:ascii="宋体" w:hAnsi="宋体" w:cs="宋体"/>
          <w:color w:val="auto"/>
          <w:szCs w:val="21"/>
        </w:rPr>
        <w:t>安全生产许可证复印件、产品代理资格证明文件复印件；（按要求提供）</w:t>
      </w:r>
    </w:p>
    <w:p w14:paraId="2DB4C567">
      <w:pPr>
        <w:snapToGrid w:val="0"/>
        <w:spacing w:before="156" w:beforeLines="50" w:after="50" w:line="360" w:lineRule="exact"/>
        <w:jc w:val="center"/>
        <w:rPr>
          <w:rFonts w:ascii="宋体" w:hAnsi="宋体" w:cs="宋体"/>
          <w:bCs/>
          <w:color w:val="auto"/>
          <w:sz w:val="24"/>
        </w:rPr>
      </w:pPr>
    </w:p>
    <w:p w14:paraId="09B33F5D">
      <w:pPr>
        <w:snapToGrid w:val="0"/>
        <w:spacing w:before="50" w:line="360" w:lineRule="exact"/>
        <w:jc w:val="left"/>
        <w:rPr>
          <w:rFonts w:ascii="宋体" w:hAnsi="宋体" w:cs="宋体"/>
          <w:color w:val="auto"/>
        </w:rPr>
      </w:pPr>
    </w:p>
    <w:p w14:paraId="2DB56AFD">
      <w:pPr>
        <w:snapToGrid w:val="0"/>
        <w:spacing w:before="50" w:line="360" w:lineRule="exact"/>
        <w:jc w:val="left"/>
        <w:rPr>
          <w:rFonts w:ascii="宋体" w:hAnsi="宋体" w:cs="宋体"/>
          <w:color w:val="auto"/>
        </w:rPr>
      </w:pPr>
    </w:p>
    <w:p w14:paraId="04B18F94">
      <w:pPr>
        <w:snapToGrid w:val="0"/>
        <w:spacing w:before="50" w:line="360" w:lineRule="exact"/>
        <w:jc w:val="left"/>
        <w:rPr>
          <w:rFonts w:ascii="宋体" w:hAnsi="宋体" w:cs="宋体"/>
          <w:color w:val="auto"/>
        </w:rPr>
      </w:pPr>
    </w:p>
    <w:p w14:paraId="5C2D6097">
      <w:pPr>
        <w:snapToGrid w:val="0"/>
        <w:spacing w:before="50" w:line="360" w:lineRule="exact"/>
        <w:jc w:val="left"/>
        <w:rPr>
          <w:rFonts w:ascii="宋体" w:hAnsi="宋体" w:cs="宋体"/>
          <w:color w:val="auto"/>
        </w:rPr>
      </w:pPr>
    </w:p>
    <w:p w14:paraId="4BA370F4">
      <w:pPr>
        <w:snapToGrid w:val="0"/>
        <w:spacing w:before="50" w:line="360" w:lineRule="exact"/>
        <w:jc w:val="left"/>
        <w:rPr>
          <w:rFonts w:ascii="宋体" w:hAnsi="宋体" w:cs="宋体"/>
          <w:color w:val="auto"/>
        </w:rPr>
      </w:pPr>
    </w:p>
    <w:p w14:paraId="5BD1AD49">
      <w:pPr>
        <w:snapToGrid w:val="0"/>
        <w:spacing w:before="50" w:line="360" w:lineRule="exact"/>
        <w:jc w:val="left"/>
        <w:rPr>
          <w:rFonts w:ascii="宋体" w:hAnsi="宋体" w:cs="宋体"/>
          <w:color w:val="auto"/>
        </w:rPr>
      </w:pPr>
    </w:p>
    <w:p w14:paraId="007D5179">
      <w:pPr>
        <w:snapToGrid w:val="0"/>
        <w:spacing w:before="50" w:line="360" w:lineRule="exact"/>
        <w:jc w:val="left"/>
        <w:rPr>
          <w:rFonts w:ascii="宋体" w:hAnsi="宋体" w:cs="宋体"/>
          <w:color w:val="auto"/>
        </w:rPr>
      </w:pPr>
    </w:p>
    <w:p w14:paraId="24C88027">
      <w:pPr>
        <w:snapToGrid w:val="0"/>
        <w:spacing w:before="50" w:line="360" w:lineRule="exact"/>
        <w:jc w:val="left"/>
        <w:rPr>
          <w:rFonts w:ascii="宋体" w:hAnsi="宋体" w:cs="宋体"/>
          <w:color w:val="auto"/>
        </w:rPr>
      </w:pPr>
    </w:p>
    <w:p w14:paraId="4CC42D37">
      <w:pPr>
        <w:snapToGrid w:val="0"/>
        <w:spacing w:before="50" w:line="360" w:lineRule="exact"/>
        <w:jc w:val="left"/>
        <w:rPr>
          <w:rFonts w:ascii="宋体" w:hAnsi="宋体" w:cs="宋体"/>
          <w:color w:val="auto"/>
        </w:rPr>
      </w:pPr>
    </w:p>
    <w:p w14:paraId="2F8B3022">
      <w:pPr>
        <w:snapToGrid w:val="0"/>
        <w:spacing w:before="50" w:line="360" w:lineRule="exact"/>
        <w:jc w:val="left"/>
        <w:rPr>
          <w:rFonts w:hint="eastAsia" w:ascii="宋体" w:hAnsi="宋体" w:cs="宋体"/>
          <w:color w:val="auto"/>
        </w:rPr>
      </w:pPr>
    </w:p>
    <w:p w14:paraId="22DA9243">
      <w:pPr>
        <w:snapToGrid w:val="0"/>
        <w:spacing w:before="50" w:line="360" w:lineRule="exact"/>
        <w:jc w:val="left"/>
        <w:rPr>
          <w:rFonts w:ascii="宋体" w:hAnsi="宋体" w:cs="宋体"/>
          <w:b/>
          <w:color w:val="auto"/>
          <w:szCs w:val="21"/>
        </w:rPr>
      </w:pPr>
      <w:r>
        <w:rPr>
          <w:rFonts w:hint="eastAsia" w:ascii="宋体" w:hAnsi="宋体" w:cs="宋体"/>
          <w:color w:val="auto"/>
        </w:rPr>
        <w:t>▲</w:t>
      </w:r>
      <w:r>
        <w:rPr>
          <w:rFonts w:hint="eastAsia" w:ascii="宋体" w:hAnsi="宋体" w:cs="宋体"/>
          <w:b/>
          <w:color w:val="auto"/>
          <w:szCs w:val="21"/>
        </w:rPr>
        <w:t>（5）商务响应表格式：（必须提供）</w:t>
      </w:r>
    </w:p>
    <w:p w14:paraId="64A5ED96">
      <w:pPr>
        <w:snapToGrid w:val="0"/>
        <w:spacing w:before="50" w:line="360" w:lineRule="exact"/>
        <w:jc w:val="center"/>
        <w:rPr>
          <w:rFonts w:ascii="宋体" w:hAnsi="宋体" w:cs="宋体"/>
          <w:color w:val="auto"/>
          <w:szCs w:val="21"/>
          <w:u w:val="single"/>
        </w:rPr>
      </w:pPr>
      <w:r>
        <w:rPr>
          <w:rFonts w:hint="eastAsia" w:ascii="宋体" w:hAnsi="宋体" w:cs="宋体"/>
          <w:b/>
          <w:color w:val="auto"/>
          <w:szCs w:val="21"/>
        </w:rPr>
        <w:t>商务响应表</w:t>
      </w:r>
    </w:p>
    <w:p w14:paraId="1E465ED5">
      <w:pPr>
        <w:snapToGrid w:val="0"/>
        <w:spacing w:before="50" w:line="360" w:lineRule="exact"/>
        <w:jc w:val="left"/>
        <w:rPr>
          <w:rFonts w:ascii="宋体" w:hAnsi="宋体" w:cs="宋体"/>
          <w:color w:val="auto"/>
          <w:szCs w:val="21"/>
          <w:u w:val="single"/>
        </w:rPr>
      </w:pPr>
    </w:p>
    <w:tbl>
      <w:tblPr>
        <w:tblStyle w:val="58"/>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955"/>
        <w:gridCol w:w="2625"/>
        <w:gridCol w:w="2340"/>
      </w:tblGrid>
      <w:tr w14:paraId="6884D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14:paraId="7776BCE2">
            <w:pPr>
              <w:snapToGrid w:val="0"/>
              <w:spacing w:before="156" w:beforeLines="50" w:line="360" w:lineRule="exact"/>
              <w:jc w:val="center"/>
              <w:rPr>
                <w:rFonts w:ascii="宋体" w:hAnsi="宋体" w:cs="宋体"/>
                <w:color w:val="auto"/>
                <w:szCs w:val="21"/>
              </w:rPr>
            </w:pPr>
            <w:r>
              <w:rPr>
                <w:rFonts w:hint="eastAsia" w:ascii="宋体" w:hAnsi="宋体" w:cs="宋体"/>
                <w:color w:val="auto"/>
                <w:szCs w:val="21"/>
              </w:rPr>
              <w:t>项号</w:t>
            </w:r>
          </w:p>
        </w:tc>
        <w:tc>
          <w:tcPr>
            <w:tcW w:w="2955" w:type="dxa"/>
            <w:tcBorders>
              <w:top w:val="single" w:color="auto" w:sz="4" w:space="0"/>
              <w:left w:val="single" w:color="auto" w:sz="4" w:space="0"/>
              <w:bottom w:val="single" w:color="auto" w:sz="4" w:space="0"/>
              <w:right w:val="single" w:color="auto" w:sz="4" w:space="0"/>
            </w:tcBorders>
          </w:tcPr>
          <w:p w14:paraId="43B6879F">
            <w:pPr>
              <w:snapToGrid w:val="0"/>
              <w:spacing w:before="156" w:beforeLines="50" w:line="360" w:lineRule="exact"/>
              <w:jc w:val="center"/>
              <w:rPr>
                <w:rFonts w:ascii="宋体" w:hAnsi="宋体" w:cs="宋体"/>
                <w:color w:val="auto"/>
                <w:szCs w:val="21"/>
              </w:rPr>
            </w:pPr>
            <w:r>
              <w:rPr>
                <w:rFonts w:hint="eastAsia" w:ascii="宋体" w:hAnsi="宋体" w:cs="宋体"/>
                <w:color w:val="auto"/>
                <w:szCs w:val="21"/>
              </w:rPr>
              <w:t>招标文件要求</w:t>
            </w:r>
          </w:p>
        </w:tc>
        <w:tc>
          <w:tcPr>
            <w:tcW w:w="2625" w:type="dxa"/>
            <w:tcBorders>
              <w:top w:val="single" w:color="auto" w:sz="4" w:space="0"/>
              <w:left w:val="single" w:color="auto" w:sz="4" w:space="0"/>
              <w:bottom w:val="single" w:color="auto" w:sz="4" w:space="0"/>
              <w:right w:val="single" w:color="auto" w:sz="4" w:space="0"/>
            </w:tcBorders>
          </w:tcPr>
          <w:p w14:paraId="0BB8F6E2">
            <w:pPr>
              <w:snapToGrid w:val="0"/>
              <w:spacing w:before="156" w:beforeLines="50" w:line="360" w:lineRule="exact"/>
              <w:jc w:val="center"/>
              <w:rPr>
                <w:rFonts w:ascii="宋体" w:hAnsi="宋体" w:cs="宋体"/>
                <w:color w:val="auto"/>
                <w:szCs w:val="21"/>
              </w:rPr>
            </w:pPr>
            <w:r>
              <w:rPr>
                <w:rFonts w:hint="eastAsia" w:ascii="宋体" w:hAnsi="宋体" w:cs="宋体"/>
                <w:color w:val="auto"/>
                <w:szCs w:val="21"/>
              </w:rPr>
              <w:t>是否提供并响应</w:t>
            </w:r>
          </w:p>
        </w:tc>
        <w:tc>
          <w:tcPr>
            <w:tcW w:w="2340" w:type="dxa"/>
            <w:tcBorders>
              <w:top w:val="single" w:color="auto" w:sz="4" w:space="0"/>
              <w:left w:val="single" w:color="auto" w:sz="4" w:space="0"/>
              <w:bottom w:val="single" w:color="auto" w:sz="4" w:space="0"/>
              <w:right w:val="single" w:color="auto" w:sz="4" w:space="0"/>
            </w:tcBorders>
          </w:tcPr>
          <w:p w14:paraId="679AEE3A">
            <w:pPr>
              <w:snapToGrid w:val="0"/>
              <w:spacing w:before="156" w:beforeLines="50" w:line="360" w:lineRule="exact"/>
              <w:jc w:val="center"/>
              <w:rPr>
                <w:rFonts w:ascii="宋体" w:hAnsi="宋体" w:cs="宋体"/>
                <w:color w:val="auto"/>
                <w:szCs w:val="21"/>
              </w:rPr>
            </w:pPr>
            <w:r>
              <w:rPr>
                <w:rFonts w:hint="eastAsia" w:ascii="宋体" w:hAnsi="宋体" w:cs="宋体"/>
                <w:color w:val="auto"/>
                <w:szCs w:val="21"/>
              </w:rPr>
              <w:t>投标人的承诺或说明</w:t>
            </w:r>
          </w:p>
        </w:tc>
      </w:tr>
      <w:tr w14:paraId="10110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8" w:type="dxa"/>
            <w:tcBorders>
              <w:top w:val="single" w:color="auto" w:sz="4" w:space="0"/>
              <w:left w:val="single" w:color="auto" w:sz="4" w:space="0"/>
              <w:bottom w:val="single" w:color="auto" w:sz="4" w:space="0"/>
              <w:right w:val="single" w:color="auto" w:sz="4" w:space="0"/>
            </w:tcBorders>
            <w:vAlign w:val="center"/>
          </w:tcPr>
          <w:p w14:paraId="30F58CA4">
            <w:pPr>
              <w:snapToGrid w:val="0"/>
              <w:jc w:val="center"/>
              <w:rPr>
                <w:rFonts w:ascii="宋体" w:hAnsi="宋体" w:cs="宋体"/>
                <w:color w:val="auto"/>
                <w:szCs w:val="21"/>
              </w:rPr>
            </w:pPr>
            <w:r>
              <w:rPr>
                <w:rFonts w:hint="eastAsia" w:ascii="宋体" w:hAnsi="宋体" w:cs="宋体"/>
                <w:color w:val="auto"/>
                <w:szCs w:val="21"/>
              </w:rPr>
              <w:t>1</w:t>
            </w:r>
          </w:p>
        </w:tc>
        <w:tc>
          <w:tcPr>
            <w:tcW w:w="2955" w:type="dxa"/>
            <w:tcBorders>
              <w:top w:val="single" w:color="auto" w:sz="4" w:space="0"/>
              <w:left w:val="single" w:color="auto" w:sz="4" w:space="0"/>
              <w:bottom w:val="single" w:color="auto" w:sz="4" w:space="0"/>
              <w:right w:val="single" w:color="auto" w:sz="4" w:space="0"/>
            </w:tcBorders>
            <w:vAlign w:val="center"/>
          </w:tcPr>
          <w:p w14:paraId="082629DD">
            <w:pPr>
              <w:snapToGrid w:val="0"/>
              <w:jc w:val="center"/>
              <w:rPr>
                <w:rFonts w:ascii="宋体" w:hAnsi="宋体" w:cs="宋体"/>
                <w:color w:val="auto"/>
                <w:szCs w:val="21"/>
              </w:rPr>
            </w:pPr>
            <w:r>
              <w:rPr>
                <w:rFonts w:hint="eastAsia" w:ascii="宋体" w:hAnsi="宋体" w:cs="宋体"/>
                <w:color w:val="auto"/>
                <w:szCs w:val="21"/>
              </w:rPr>
              <w:t>交付使用时间</w:t>
            </w:r>
            <w:r>
              <w:rPr>
                <w:rFonts w:hint="eastAsia" w:ascii="宋体" w:hAnsi="宋体" w:cs="宋体"/>
                <w:color w:val="auto"/>
                <w:kern w:val="0"/>
                <w:szCs w:val="21"/>
              </w:rPr>
              <w:t>：</w:t>
            </w:r>
            <w:r>
              <w:rPr>
                <w:rFonts w:hint="eastAsia" w:ascii="宋体" w:hAnsi="宋体" w:cs="宋体"/>
                <w:color w:val="auto"/>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14:paraId="4A46F2D0">
            <w:pPr>
              <w:snapToGrid w:val="0"/>
              <w:ind w:firstLine="315" w:firstLineChars="150"/>
              <w:rPr>
                <w:rFonts w:ascii="宋体" w:hAnsi="宋体" w:cs="宋体"/>
                <w:color w:val="auto"/>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1A20C11E">
            <w:pPr>
              <w:snapToGrid w:val="0"/>
              <w:rPr>
                <w:rFonts w:ascii="宋体" w:hAnsi="宋体" w:cs="宋体"/>
                <w:color w:val="auto"/>
                <w:szCs w:val="21"/>
              </w:rPr>
            </w:pPr>
          </w:p>
        </w:tc>
      </w:tr>
      <w:tr w14:paraId="388D2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8" w:type="dxa"/>
            <w:tcBorders>
              <w:top w:val="single" w:color="auto" w:sz="4" w:space="0"/>
              <w:left w:val="single" w:color="auto" w:sz="4" w:space="0"/>
              <w:bottom w:val="single" w:color="auto" w:sz="4" w:space="0"/>
              <w:right w:val="single" w:color="auto" w:sz="4" w:space="0"/>
            </w:tcBorders>
            <w:vAlign w:val="center"/>
          </w:tcPr>
          <w:p w14:paraId="59412663">
            <w:pPr>
              <w:snapToGrid w:val="0"/>
              <w:jc w:val="center"/>
              <w:rPr>
                <w:rFonts w:ascii="宋体" w:hAnsi="宋体" w:cs="宋体"/>
                <w:color w:val="auto"/>
                <w:kern w:val="0"/>
                <w:szCs w:val="21"/>
              </w:rPr>
            </w:pPr>
            <w:r>
              <w:rPr>
                <w:rFonts w:hint="eastAsia" w:ascii="宋体" w:hAnsi="宋体" w:cs="宋体"/>
                <w:color w:val="auto"/>
                <w:kern w:val="0"/>
                <w:szCs w:val="21"/>
              </w:rPr>
              <w:t>2</w:t>
            </w:r>
          </w:p>
        </w:tc>
        <w:tc>
          <w:tcPr>
            <w:tcW w:w="2955" w:type="dxa"/>
            <w:tcBorders>
              <w:top w:val="single" w:color="auto" w:sz="4" w:space="0"/>
              <w:left w:val="single" w:color="auto" w:sz="4" w:space="0"/>
              <w:bottom w:val="single" w:color="auto" w:sz="4" w:space="0"/>
              <w:right w:val="single" w:color="auto" w:sz="4" w:space="0"/>
            </w:tcBorders>
            <w:vAlign w:val="center"/>
          </w:tcPr>
          <w:p w14:paraId="6FE3D788">
            <w:pPr>
              <w:snapToGrid w:val="0"/>
              <w:jc w:val="center"/>
              <w:rPr>
                <w:rFonts w:ascii="宋体" w:hAnsi="宋体" w:cs="宋体"/>
                <w:color w:val="auto"/>
                <w:szCs w:val="21"/>
              </w:rPr>
            </w:pPr>
            <w:r>
              <w:rPr>
                <w:rFonts w:hint="eastAsia" w:ascii="宋体" w:hAnsi="宋体" w:cs="宋体"/>
                <w:color w:val="auto"/>
                <w:kern w:val="0"/>
                <w:szCs w:val="21"/>
              </w:rPr>
              <w:t>交货地点：</w:t>
            </w:r>
            <w:r>
              <w:rPr>
                <w:rFonts w:hint="eastAsia" w:ascii="宋体" w:hAnsi="宋体" w:cs="宋体"/>
                <w:color w:val="auto"/>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14:paraId="58D216B5">
            <w:pPr>
              <w:snapToGrid w:val="0"/>
              <w:rPr>
                <w:rFonts w:ascii="宋体" w:hAnsi="宋体" w:cs="宋体"/>
                <w:color w:val="auto"/>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67A79F9C">
            <w:pPr>
              <w:snapToGrid w:val="0"/>
              <w:rPr>
                <w:rFonts w:ascii="宋体" w:hAnsi="宋体" w:cs="宋体"/>
                <w:color w:val="auto"/>
                <w:szCs w:val="21"/>
              </w:rPr>
            </w:pPr>
          </w:p>
        </w:tc>
      </w:tr>
      <w:tr w14:paraId="790DA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548" w:type="dxa"/>
            <w:tcBorders>
              <w:top w:val="single" w:color="auto" w:sz="4" w:space="0"/>
              <w:left w:val="single" w:color="auto" w:sz="4" w:space="0"/>
              <w:bottom w:val="single" w:color="auto" w:sz="4" w:space="0"/>
              <w:right w:val="single" w:color="auto" w:sz="4" w:space="0"/>
            </w:tcBorders>
            <w:vAlign w:val="center"/>
          </w:tcPr>
          <w:p w14:paraId="7BDDEDB9">
            <w:pPr>
              <w:snapToGrid w:val="0"/>
              <w:jc w:val="center"/>
              <w:rPr>
                <w:rFonts w:ascii="宋体" w:hAnsi="宋体" w:cs="宋体"/>
                <w:color w:val="auto"/>
                <w:kern w:val="0"/>
                <w:szCs w:val="21"/>
              </w:rPr>
            </w:pPr>
            <w:r>
              <w:rPr>
                <w:rFonts w:hint="eastAsia" w:ascii="宋体" w:hAnsi="宋体" w:cs="宋体"/>
                <w:color w:val="auto"/>
                <w:kern w:val="0"/>
                <w:szCs w:val="21"/>
              </w:rPr>
              <w:t>3</w:t>
            </w:r>
          </w:p>
        </w:tc>
        <w:tc>
          <w:tcPr>
            <w:tcW w:w="2955" w:type="dxa"/>
            <w:tcBorders>
              <w:top w:val="single" w:color="auto" w:sz="4" w:space="0"/>
              <w:left w:val="single" w:color="auto" w:sz="4" w:space="0"/>
              <w:bottom w:val="single" w:color="auto" w:sz="4" w:space="0"/>
              <w:right w:val="single" w:color="auto" w:sz="4" w:space="0"/>
            </w:tcBorders>
            <w:vAlign w:val="center"/>
          </w:tcPr>
          <w:p w14:paraId="61BA31A0">
            <w:pPr>
              <w:snapToGrid w:val="0"/>
              <w:jc w:val="center"/>
              <w:rPr>
                <w:rFonts w:ascii="宋体" w:hAnsi="宋体" w:cs="宋体"/>
                <w:color w:val="auto"/>
                <w:szCs w:val="21"/>
              </w:rPr>
            </w:pPr>
            <w:r>
              <w:rPr>
                <w:rFonts w:hint="eastAsia" w:ascii="宋体" w:hAnsi="宋体" w:cs="宋体"/>
                <w:color w:val="auto"/>
                <w:kern w:val="0"/>
                <w:szCs w:val="21"/>
              </w:rPr>
              <w:t>付款方式：</w:t>
            </w:r>
            <w:r>
              <w:rPr>
                <w:rFonts w:hint="eastAsia" w:ascii="宋体" w:hAnsi="宋体" w:cs="宋体"/>
                <w:color w:val="auto"/>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14:paraId="493B4313">
            <w:pPr>
              <w:snapToGrid w:val="0"/>
              <w:ind w:left="43"/>
              <w:rPr>
                <w:rFonts w:ascii="宋体" w:hAnsi="宋体" w:cs="宋体"/>
                <w:color w:val="auto"/>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22C3DFB6">
            <w:pPr>
              <w:snapToGrid w:val="0"/>
              <w:ind w:left="43"/>
              <w:rPr>
                <w:rFonts w:ascii="宋体" w:hAnsi="宋体" w:cs="宋体"/>
                <w:color w:val="auto"/>
                <w:szCs w:val="21"/>
              </w:rPr>
            </w:pPr>
          </w:p>
        </w:tc>
      </w:tr>
      <w:tr w14:paraId="4A611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548" w:type="dxa"/>
            <w:tcBorders>
              <w:top w:val="single" w:color="auto" w:sz="4" w:space="0"/>
              <w:left w:val="single" w:color="auto" w:sz="4" w:space="0"/>
              <w:bottom w:val="single" w:color="auto" w:sz="4" w:space="0"/>
              <w:right w:val="single" w:color="auto" w:sz="4" w:space="0"/>
            </w:tcBorders>
            <w:vAlign w:val="center"/>
          </w:tcPr>
          <w:p w14:paraId="4025087B">
            <w:pPr>
              <w:snapToGrid w:val="0"/>
              <w:jc w:val="center"/>
              <w:rPr>
                <w:rFonts w:ascii="宋体" w:hAnsi="宋体" w:cs="宋体"/>
                <w:color w:val="auto"/>
                <w:kern w:val="0"/>
                <w:szCs w:val="21"/>
              </w:rPr>
            </w:pPr>
            <w:r>
              <w:rPr>
                <w:rFonts w:hint="eastAsia" w:ascii="宋体" w:hAnsi="宋体" w:cs="宋体"/>
                <w:color w:val="auto"/>
                <w:kern w:val="0"/>
                <w:szCs w:val="21"/>
              </w:rPr>
              <w:t>4</w:t>
            </w:r>
          </w:p>
        </w:tc>
        <w:tc>
          <w:tcPr>
            <w:tcW w:w="2955" w:type="dxa"/>
            <w:tcBorders>
              <w:top w:val="single" w:color="auto" w:sz="4" w:space="0"/>
              <w:left w:val="single" w:color="auto" w:sz="4" w:space="0"/>
              <w:bottom w:val="single" w:color="auto" w:sz="4" w:space="0"/>
              <w:right w:val="single" w:color="auto" w:sz="4" w:space="0"/>
            </w:tcBorders>
            <w:vAlign w:val="center"/>
          </w:tcPr>
          <w:p w14:paraId="2D7764D2">
            <w:pPr>
              <w:snapToGrid w:val="0"/>
              <w:ind w:left="105" w:hanging="105" w:hangingChars="50"/>
              <w:jc w:val="center"/>
              <w:rPr>
                <w:rFonts w:ascii="宋体" w:hAnsi="宋体" w:cs="宋体"/>
                <w:color w:val="auto"/>
                <w:szCs w:val="21"/>
              </w:rPr>
            </w:pPr>
            <w:r>
              <w:rPr>
                <w:rFonts w:hint="eastAsia" w:ascii="宋体" w:hAnsi="宋体" w:cs="宋体"/>
                <w:color w:val="auto"/>
                <w:kern w:val="0"/>
                <w:szCs w:val="21"/>
              </w:rPr>
              <w:t>质保期：</w:t>
            </w:r>
            <w:r>
              <w:rPr>
                <w:rFonts w:hint="eastAsia" w:ascii="宋体" w:hAnsi="宋体" w:cs="宋体"/>
                <w:color w:val="auto"/>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14:paraId="09DF9036">
            <w:pPr>
              <w:snapToGrid w:val="0"/>
              <w:rPr>
                <w:rFonts w:ascii="宋体" w:hAnsi="宋体" w:cs="宋体"/>
                <w:color w:val="auto"/>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6A581AFC">
            <w:pPr>
              <w:snapToGrid w:val="0"/>
              <w:rPr>
                <w:rFonts w:ascii="宋体" w:hAnsi="宋体" w:cs="宋体"/>
                <w:color w:val="auto"/>
                <w:szCs w:val="21"/>
              </w:rPr>
            </w:pPr>
          </w:p>
        </w:tc>
      </w:tr>
      <w:tr w14:paraId="5CD1E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548" w:type="dxa"/>
            <w:tcBorders>
              <w:top w:val="single" w:color="auto" w:sz="4" w:space="0"/>
              <w:left w:val="single" w:color="auto" w:sz="4" w:space="0"/>
              <w:bottom w:val="single" w:color="auto" w:sz="4" w:space="0"/>
              <w:right w:val="single" w:color="auto" w:sz="4" w:space="0"/>
            </w:tcBorders>
            <w:vAlign w:val="center"/>
          </w:tcPr>
          <w:p w14:paraId="56CBC369">
            <w:pPr>
              <w:snapToGrid w:val="0"/>
              <w:jc w:val="center"/>
              <w:rPr>
                <w:rFonts w:ascii="宋体" w:hAnsi="宋体" w:cs="宋体"/>
                <w:color w:val="auto"/>
                <w:kern w:val="0"/>
                <w:szCs w:val="21"/>
              </w:rPr>
            </w:pPr>
            <w:r>
              <w:rPr>
                <w:rFonts w:hint="eastAsia" w:ascii="宋体" w:hAnsi="宋体" w:cs="宋体"/>
                <w:color w:val="auto"/>
                <w:kern w:val="0"/>
                <w:szCs w:val="21"/>
              </w:rPr>
              <w:t>5</w:t>
            </w:r>
          </w:p>
        </w:tc>
        <w:tc>
          <w:tcPr>
            <w:tcW w:w="2955" w:type="dxa"/>
            <w:tcBorders>
              <w:top w:val="single" w:color="auto" w:sz="4" w:space="0"/>
              <w:left w:val="single" w:color="auto" w:sz="4" w:space="0"/>
              <w:bottom w:val="single" w:color="auto" w:sz="4" w:space="0"/>
              <w:right w:val="single" w:color="auto" w:sz="4" w:space="0"/>
            </w:tcBorders>
            <w:vAlign w:val="center"/>
          </w:tcPr>
          <w:p w14:paraId="4895618B">
            <w:pPr>
              <w:snapToGrid w:val="0"/>
              <w:ind w:left="105" w:hanging="105" w:hangingChars="50"/>
              <w:jc w:val="center"/>
              <w:rPr>
                <w:rFonts w:ascii="宋体" w:hAnsi="宋体" w:cs="宋体"/>
                <w:color w:val="auto"/>
                <w:szCs w:val="21"/>
              </w:rPr>
            </w:pPr>
            <w:r>
              <w:rPr>
                <w:rFonts w:hint="eastAsia" w:ascii="宋体" w:hAnsi="宋体" w:cs="宋体"/>
                <w:color w:val="auto"/>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14:paraId="01518DAA">
            <w:pPr>
              <w:snapToGrid w:val="0"/>
              <w:rPr>
                <w:rFonts w:ascii="宋体" w:hAnsi="宋体" w:cs="宋体"/>
                <w:color w:val="auto"/>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3015B72E">
            <w:pPr>
              <w:snapToGrid w:val="0"/>
              <w:rPr>
                <w:rFonts w:ascii="宋体" w:hAnsi="宋体" w:cs="宋体"/>
                <w:color w:val="auto"/>
                <w:szCs w:val="21"/>
              </w:rPr>
            </w:pPr>
          </w:p>
        </w:tc>
      </w:tr>
      <w:tr w14:paraId="63534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548" w:type="dxa"/>
            <w:tcBorders>
              <w:top w:val="single" w:color="auto" w:sz="4" w:space="0"/>
              <w:left w:val="single" w:color="auto" w:sz="4" w:space="0"/>
              <w:bottom w:val="single" w:color="auto" w:sz="4" w:space="0"/>
              <w:right w:val="single" w:color="auto" w:sz="4" w:space="0"/>
            </w:tcBorders>
            <w:vAlign w:val="center"/>
          </w:tcPr>
          <w:p w14:paraId="6C07698F">
            <w:pPr>
              <w:snapToGrid w:val="0"/>
              <w:jc w:val="center"/>
              <w:rPr>
                <w:rFonts w:ascii="宋体" w:hAnsi="宋体" w:cs="宋体"/>
                <w:color w:val="auto"/>
                <w:szCs w:val="21"/>
              </w:rPr>
            </w:pPr>
            <w:r>
              <w:rPr>
                <w:rFonts w:hint="eastAsia" w:ascii="宋体" w:hAnsi="宋体" w:cs="宋体"/>
                <w:color w:val="auto"/>
                <w:szCs w:val="21"/>
              </w:rPr>
              <w:t>…</w:t>
            </w:r>
          </w:p>
        </w:tc>
        <w:tc>
          <w:tcPr>
            <w:tcW w:w="2955" w:type="dxa"/>
            <w:tcBorders>
              <w:top w:val="single" w:color="auto" w:sz="4" w:space="0"/>
              <w:left w:val="single" w:color="auto" w:sz="4" w:space="0"/>
              <w:bottom w:val="single" w:color="auto" w:sz="4" w:space="0"/>
              <w:right w:val="single" w:color="auto" w:sz="4" w:space="0"/>
            </w:tcBorders>
            <w:vAlign w:val="center"/>
          </w:tcPr>
          <w:p w14:paraId="736CCD7E">
            <w:pPr>
              <w:snapToGrid w:val="0"/>
              <w:jc w:val="center"/>
              <w:rPr>
                <w:rFonts w:ascii="宋体" w:hAnsi="宋体" w:cs="宋体"/>
                <w:color w:val="auto"/>
                <w:szCs w:val="21"/>
              </w:rPr>
            </w:pPr>
            <w:r>
              <w:rPr>
                <w:rFonts w:hint="eastAsia" w:ascii="宋体" w:hAnsi="宋体" w:cs="宋体"/>
                <w:color w:val="auto"/>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14:paraId="2FACE9CF">
            <w:pPr>
              <w:snapToGrid w:val="0"/>
              <w:rPr>
                <w:rFonts w:ascii="宋体" w:hAnsi="宋体" w:cs="宋体"/>
                <w:color w:val="auto"/>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2A5D2BFE">
            <w:pPr>
              <w:snapToGrid w:val="0"/>
              <w:rPr>
                <w:rFonts w:ascii="宋体" w:hAnsi="宋体" w:cs="宋体"/>
                <w:color w:val="auto"/>
                <w:szCs w:val="21"/>
              </w:rPr>
            </w:pPr>
          </w:p>
        </w:tc>
      </w:tr>
    </w:tbl>
    <w:p w14:paraId="4712F782">
      <w:pPr>
        <w:snapToGrid w:val="0"/>
        <w:spacing w:before="50" w:after="50" w:line="360" w:lineRule="exact"/>
        <w:rPr>
          <w:rFonts w:ascii="宋体" w:hAnsi="宋体" w:cs="宋体"/>
          <w:color w:val="auto"/>
          <w:spacing w:val="20"/>
          <w:szCs w:val="21"/>
        </w:rPr>
      </w:pPr>
    </w:p>
    <w:p w14:paraId="32FD1773">
      <w:pPr>
        <w:snapToGrid w:val="0"/>
        <w:spacing w:before="50" w:after="50" w:line="360" w:lineRule="exact"/>
        <w:ind w:firstLine="210" w:firstLineChars="100"/>
        <w:rPr>
          <w:rFonts w:ascii="宋体" w:hAnsi="宋体" w:cs="宋体"/>
          <w:color w:val="auto"/>
          <w:spacing w:val="20"/>
          <w:szCs w:val="21"/>
          <w:u w:val="single"/>
        </w:rPr>
      </w:pPr>
      <w:r>
        <w:rPr>
          <w:rFonts w:hint="eastAsia" w:ascii="宋体" w:hAnsi="宋体" w:cs="宋体"/>
          <w:color w:val="auto"/>
          <w:szCs w:val="21"/>
        </w:rPr>
        <w:t>法定代表人（负责人）或委托代理人签名</w:t>
      </w:r>
      <w:r>
        <w:rPr>
          <w:rFonts w:hint="eastAsia" w:ascii="宋体" w:hAnsi="宋体" w:cs="宋体"/>
          <w:color w:val="auto"/>
          <w:spacing w:val="20"/>
          <w:szCs w:val="21"/>
        </w:rPr>
        <w:t>：</w:t>
      </w:r>
    </w:p>
    <w:p w14:paraId="675BE8D4">
      <w:pPr>
        <w:snapToGrid w:val="0"/>
        <w:spacing w:line="360" w:lineRule="exact"/>
        <w:ind w:firstLine="245" w:firstLineChars="98"/>
        <w:jc w:val="left"/>
        <w:rPr>
          <w:rFonts w:ascii="宋体" w:hAnsi="宋体" w:cs="宋体"/>
          <w:b/>
          <w:color w:val="auto"/>
          <w:szCs w:val="21"/>
        </w:rPr>
      </w:pPr>
      <w:r>
        <w:rPr>
          <w:rFonts w:hint="eastAsia" w:ascii="宋体" w:hAnsi="宋体" w:cs="宋体"/>
          <w:color w:val="auto"/>
          <w:spacing w:val="20"/>
          <w:szCs w:val="21"/>
        </w:rPr>
        <w:t>投标人盖章：日期：</w:t>
      </w:r>
    </w:p>
    <w:p w14:paraId="3D1DC01A">
      <w:pPr>
        <w:snapToGrid w:val="0"/>
        <w:spacing w:line="360" w:lineRule="exact"/>
        <w:jc w:val="left"/>
        <w:rPr>
          <w:rFonts w:ascii="宋体" w:hAnsi="宋体" w:cs="宋体"/>
          <w:color w:val="auto"/>
        </w:rPr>
      </w:pPr>
    </w:p>
    <w:p w14:paraId="434F20D0">
      <w:pPr>
        <w:snapToGrid w:val="0"/>
        <w:spacing w:line="360" w:lineRule="exact"/>
        <w:ind w:firstLine="283" w:firstLineChars="135"/>
        <w:jc w:val="left"/>
        <w:rPr>
          <w:rFonts w:ascii="宋体" w:hAnsi="宋体" w:cs="宋体"/>
          <w:b/>
          <w:color w:val="auto"/>
          <w:szCs w:val="21"/>
        </w:rPr>
      </w:pPr>
      <w:r>
        <w:rPr>
          <w:rFonts w:hint="eastAsia" w:ascii="宋体" w:hAnsi="宋体" w:cs="宋体"/>
          <w:color w:val="auto"/>
          <w:szCs w:val="21"/>
        </w:rPr>
        <w:t>（6）招标项目采购需求中要求必须提供的材料等；</w:t>
      </w:r>
      <w:r>
        <w:rPr>
          <w:rFonts w:hint="eastAsia" w:ascii="宋体" w:hAnsi="宋体" w:cs="宋体"/>
          <w:b/>
          <w:color w:val="auto"/>
          <w:szCs w:val="21"/>
        </w:rPr>
        <w:t>（如有要求，则必须提供）；</w:t>
      </w:r>
    </w:p>
    <w:p w14:paraId="2774A1FA">
      <w:pPr>
        <w:snapToGrid w:val="0"/>
        <w:spacing w:line="360" w:lineRule="exact"/>
        <w:ind w:firstLine="283" w:firstLineChars="135"/>
        <w:jc w:val="left"/>
        <w:rPr>
          <w:rFonts w:ascii="宋体" w:hAnsi="宋体" w:cs="宋体"/>
          <w:color w:val="auto"/>
          <w:szCs w:val="21"/>
        </w:rPr>
      </w:pPr>
      <w:r>
        <w:rPr>
          <w:rFonts w:hint="eastAsia" w:ascii="宋体" w:hAnsi="宋体" w:cs="宋体"/>
          <w:color w:val="auto"/>
          <w:szCs w:val="21"/>
        </w:rPr>
        <w:t>（7）具备法律、行政法规规定的其他条件的证明材料；（格式自拟）</w:t>
      </w:r>
    </w:p>
    <w:p w14:paraId="0D1D7633">
      <w:pPr>
        <w:snapToGrid w:val="0"/>
        <w:spacing w:line="360" w:lineRule="exact"/>
        <w:ind w:firstLine="283" w:firstLineChars="135"/>
        <w:jc w:val="left"/>
        <w:rPr>
          <w:rFonts w:ascii="宋体" w:hAnsi="宋体" w:cs="宋体"/>
          <w:color w:val="auto"/>
          <w:szCs w:val="21"/>
        </w:rPr>
      </w:pPr>
      <w:r>
        <w:rPr>
          <w:rFonts w:hint="eastAsia" w:ascii="宋体" w:hAnsi="宋体" w:cs="宋体"/>
          <w:color w:val="auto"/>
          <w:szCs w:val="21"/>
        </w:rPr>
        <w:t>（8）投标人自2021年1月1日以来具有同类产品的销售业绩 [无不良记录，需提供中标（成交）通知书或采购合同复印件，并提供相关验收证明（中标（成交）通知书或采购合同或验收证明能清晰反映所销售的货物名称、种类、金额)：</w:t>
      </w:r>
    </w:p>
    <w:p w14:paraId="69908289">
      <w:pPr>
        <w:pStyle w:val="40"/>
        <w:snapToGrid w:val="0"/>
        <w:spacing w:line="360" w:lineRule="exact"/>
        <w:ind w:left="97" w:leftChars="46" w:firstLine="420" w:firstLineChars="200"/>
        <w:rPr>
          <w:rFonts w:ascii="宋体" w:hAnsi="宋体" w:cs="宋体"/>
          <w:color w:val="auto"/>
          <w:sz w:val="21"/>
          <w:szCs w:val="21"/>
        </w:rPr>
      </w:pPr>
      <w:r>
        <w:rPr>
          <w:rFonts w:hint="eastAsia" w:ascii="宋体" w:hAnsi="宋体" w:cs="宋体"/>
          <w:color w:val="auto"/>
          <w:sz w:val="21"/>
          <w:szCs w:val="21"/>
        </w:rPr>
        <w:t>投标人同类项目实施情况一览表格式：（投标人同类项目合同复印件、用户验收报告、用户评价意见格式自拟）</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14:paraId="4134F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77E3E338">
            <w:pPr>
              <w:snapToGrid w:val="0"/>
              <w:spacing w:line="360" w:lineRule="exact"/>
              <w:jc w:val="center"/>
              <w:rPr>
                <w:rFonts w:ascii="宋体" w:hAnsi="宋体" w:cs="宋体"/>
                <w:color w:val="auto"/>
                <w:szCs w:val="21"/>
              </w:rPr>
            </w:pPr>
            <w:r>
              <w:rPr>
                <w:rFonts w:hint="eastAsia" w:ascii="宋体" w:hAnsi="宋体" w:cs="宋体"/>
                <w:color w:val="auto"/>
                <w:szCs w:val="21"/>
              </w:rPr>
              <w:t>采购单位名称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463F11C0">
            <w:pPr>
              <w:snapToGrid w:val="0"/>
              <w:spacing w:line="360" w:lineRule="exact"/>
              <w:jc w:val="center"/>
              <w:rPr>
                <w:rFonts w:ascii="宋体" w:hAnsi="宋体" w:cs="宋体"/>
                <w:color w:val="auto"/>
                <w:szCs w:val="21"/>
              </w:rPr>
            </w:pPr>
            <w:r>
              <w:rPr>
                <w:rFonts w:hint="eastAsia" w:ascii="宋体" w:hAnsi="宋体" w:cs="宋体"/>
                <w:color w:val="auto"/>
                <w:szCs w:val="21"/>
              </w:rPr>
              <w:t>设备或项目名称</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14:paraId="07A6DED6">
            <w:pPr>
              <w:snapToGrid w:val="0"/>
              <w:spacing w:line="360" w:lineRule="exact"/>
              <w:jc w:val="center"/>
              <w:rPr>
                <w:rFonts w:ascii="宋体" w:hAnsi="宋体" w:cs="宋体"/>
                <w:color w:val="auto"/>
                <w:szCs w:val="21"/>
              </w:rPr>
            </w:pPr>
            <w:r>
              <w:rPr>
                <w:rFonts w:hint="eastAsia" w:ascii="宋体" w:hAnsi="宋体" w:cs="宋体"/>
                <w:color w:val="auto"/>
                <w:szCs w:val="21"/>
              </w:rPr>
              <w:t>采购</w:t>
            </w:r>
          </w:p>
          <w:p w14:paraId="0ACD3105">
            <w:pPr>
              <w:snapToGrid w:val="0"/>
              <w:spacing w:line="360" w:lineRule="exact"/>
              <w:jc w:val="center"/>
              <w:rPr>
                <w:rFonts w:ascii="宋体" w:hAnsi="宋体" w:cs="宋体"/>
                <w:color w:val="auto"/>
                <w:szCs w:val="21"/>
              </w:rPr>
            </w:pPr>
            <w:r>
              <w:rPr>
                <w:rFonts w:hint="eastAsia" w:ascii="宋体" w:hAnsi="宋体" w:cs="宋体"/>
                <w:color w:val="auto"/>
                <w:szCs w:val="21"/>
              </w:rPr>
              <w:t>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24D4ACC9">
            <w:pPr>
              <w:snapToGrid w:val="0"/>
              <w:spacing w:line="360" w:lineRule="exact"/>
              <w:jc w:val="center"/>
              <w:rPr>
                <w:rFonts w:ascii="宋体" w:hAnsi="宋体" w:cs="宋体"/>
                <w:color w:val="auto"/>
                <w:szCs w:val="21"/>
              </w:rPr>
            </w:pPr>
            <w:r>
              <w:rPr>
                <w:rFonts w:hint="eastAsia" w:ascii="宋体" w:hAnsi="宋体" w:cs="宋体"/>
                <w:color w:val="auto"/>
                <w:szCs w:val="21"/>
              </w:rPr>
              <w:t>单价</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65F3B7AE">
            <w:pPr>
              <w:snapToGrid w:val="0"/>
              <w:spacing w:line="360" w:lineRule="exact"/>
              <w:jc w:val="center"/>
              <w:rPr>
                <w:rFonts w:ascii="宋体" w:hAnsi="宋体" w:cs="宋体"/>
                <w:color w:val="auto"/>
                <w:szCs w:val="21"/>
              </w:rPr>
            </w:pPr>
            <w:r>
              <w:rPr>
                <w:rFonts w:hint="eastAsia" w:ascii="宋体" w:hAnsi="宋体" w:cs="宋体"/>
                <w:color w:val="auto"/>
                <w:szCs w:val="21"/>
              </w:rPr>
              <w:t>合同</w:t>
            </w:r>
          </w:p>
          <w:p w14:paraId="1AB52AFD">
            <w:pPr>
              <w:snapToGrid w:val="0"/>
              <w:spacing w:line="360" w:lineRule="exact"/>
              <w:jc w:val="center"/>
              <w:rPr>
                <w:rFonts w:ascii="宋体" w:hAnsi="宋体" w:cs="宋体"/>
                <w:color w:val="auto"/>
                <w:szCs w:val="21"/>
              </w:rPr>
            </w:pPr>
            <w:r>
              <w:rPr>
                <w:rFonts w:hint="eastAsia" w:ascii="宋体" w:hAnsi="宋体" w:cs="宋体"/>
                <w:color w:val="auto"/>
                <w:szCs w:val="21"/>
              </w:rPr>
              <w:t>金额</w:t>
            </w:r>
          </w:p>
          <w:p w14:paraId="040274AF">
            <w:pPr>
              <w:snapToGrid w:val="0"/>
              <w:spacing w:line="360" w:lineRule="exact"/>
              <w:jc w:val="center"/>
              <w:rPr>
                <w:rFonts w:ascii="宋体" w:hAnsi="宋体" w:cs="宋体"/>
                <w:color w:val="auto"/>
                <w:szCs w:val="21"/>
              </w:rPr>
            </w:pPr>
            <w:r>
              <w:rPr>
                <w:rFonts w:hint="eastAsia" w:ascii="宋体" w:hAnsi="宋体" w:cs="宋体"/>
                <w:color w:val="auto"/>
                <w:szCs w:val="21"/>
              </w:rPr>
              <w:t>（万元）</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4DFF81E">
            <w:pPr>
              <w:snapToGrid w:val="0"/>
              <w:spacing w:line="360" w:lineRule="exact"/>
              <w:jc w:val="center"/>
              <w:rPr>
                <w:rFonts w:ascii="宋体" w:hAnsi="宋体" w:cs="宋体"/>
                <w:color w:val="auto"/>
                <w:szCs w:val="21"/>
              </w:rPr>
            </w:pPr>
            <w:r>
              <w:rPr>
                <w:rFonts w:hint="eastAsia" w:ascii="宋体" w:hAnsi="宋体" w:cs="宋体"/>
                <w:color w:val="auto"/>
                <w:szCs w:val="21"/>
              </w:rPr>
              <w:t>附件页码</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BFE3480">
            <w:pPr>
              <w:snapToGrid w:val="0"/>
              <w:spacing w:line="360" w:lineRule="exact"/>
              <w:jc w:val="center"/>
              <w:rPr>
                <w:rFonts w:ascii="宋体" w:hAnsi="宋体" w:cs="宋体"/>
                <w:color w:val="auto"/>
                <w:szCs w:val="21"/>
              </w:rPr>
            </w:pPr>
            <w:r>
              <w:rPr>
                <w:rFonts w:hint="eastAsia" w:ascii="宋体" w:hAnsi="宋体" w:cs="宋体"/>
                <w:color w:val="auto"/>
                <w:szCs w:val="21"/>
              </w:rPr>
              <w:t>采购单位联系人及</w:t>
            </w:r>
          </w:p>
          <w:p w14:paraId="70185D58">
            <w:pPr>
              <w:snapToGrid w:val="0"/>
              <w:spacing w:line="360" w:lineRule="exact"/>
              <w:jc w:val="center"/>
              <w:rPr>
                <w:rFonts w:ascii="宋体" w:hAnsi="宋体" w:cs="宋体"/>
                <w:color w:val="auto"/>
                <w:szCs w:val="21"/>
              </w:rPr>
            </w:pPr>
            <w:r>
              <w:rPr>
                <w:rFonts w:hint="eastAsia" w:ascii="宋体" w:hAnsi="宋体" w:cs="宋体"/>
                <w:color w:val="auto"/>
                <w:szCs w:val="21"/>
              </w:rPr>
              <w:t>联系电话</w:t>
            </w:r>
          </w:p>
        </w:tc>
      </w:tr>
      <w:tr w14:paraId="1936B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42563833">
            <w:pPr>
              <w:widowControl/>
              <w:jc w:val="left"/>
              <w:rPr>
                <w:rFonts w:ascii="宋体" w:hAnsi="宋体" w:cs="宋体"/>
                <w:color w:val="auto"/>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70BE9BDD">
            <w:pPr>
              <w:widowControl/>
              <w:jc w:val="left"/>
              <w:rPr>
                <w:rFonts w:ascii="宋体" w:hAnsi="宋体" w:cs="宋体"/>
                <w:color w:val="auto"/>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114A6A69">
            <w:pPr>
              <w:widowControl/>
              <w:jc w:val="left"/>
              <w:rPr>
                <w:rFonts w:ascii="宋体" w:hAnsi="宋体" w:cs="宋体"/>
                <w:color w:val="auto"/>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5E77EEB">
            <w:pPr>
              <w:widowControl/>
              <w:jc w:val="left"/>
              <w:rPr>
                <w:rFonts w:ascii="宋体" w:hAnsi="宋体" w:cs="宋体"/>
                <w:color w:val="auto"/>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4E6A4445">
            <w:pPr>
              <w:widowControl/>
              <w:jc w:val="left"/>
              <w:rPr>
                <w:rFonts w:ascii="宋体" w:hAnsi="宋体" w:cs="宋体"/>
                <w:color w:val="auto"/>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3FADE20">
            <w:pPr>
              <w:snapToGrid w:val="0"/>
              <w:spacing w:line="360" w:lineRule="exact"/>
              <w:jc w:val="center"/>
              <w:rPr>
                <w:rFonts w:ascii="宋体" w:hAnsi="宋体" w:cs="宋体"/>
                <w:color w:val="auto"/>
                <w:szCs w:val="21"/>
              </w:rPr>
            </w:pPr>
            <w:r>
              <w:rPr>
                <w:rFonts w:hint="eastAsia" w:ascii="宋体" w:hAnsi="宋体" w:cs="宋体"/>
                <w:color w:val="auto"/>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14:paraId="4053877C">
            <w:pPr>
              <w:snapToGrid w:val="0"/>
              <w:spacing w:line="360" w:lineRule="exact"/>
              <w:jc w:val="center"/>
              <w:rPr>
                <w:rFonts w:ascii="宋体" w:hAnsi="宋体" w:cs="宋体"/>
                <w:color w:val="auto"/>
                <w:szCs w:val="21"/>
              </w:rPr>
            </w:pPr>
            <w:r>
              <w:rPr>
                <w:rFonts w:hint="eastAsia" w:ascii="宋体" w:hAnsi="宋体" w:cs="宋体"/>
                <w:color w:val="auto"/>
                <w:szCs w:val="21"/>
              </w:rPr>
              <w:t>验收报告</w:t>
            </w:r>
          </w:p>
        </w:tc>
        <w:tc>
          <w:tcPr>
            <w:tcW w:w="1080" w:type="dxa"/>
            <w:tcBorders>
              <w:top w:val="single" w:color="auto" w:sz="4" w:space="0"/>
              <w:left w:val="single" w:color="auto" w:sz="4" w:space="0"/>
              <w:bottom w:val="single" w:color="auto" w:sz="4" w:space="0"/>
              <w:right w:val="single" w:color="auto" w:sz="4" w:space="0"/>
            </w:tcBorders>
            <w:vAlign w:val="center"/>
          </w:tcPr>
          <w:p w14:paraId="001F8600">
            <w:pPr>
              <w:snapToGrid w:val="0"/>
              <w:spacing w:line="360" w:lineRule="exact"/>
              <w:jc w:val="center"/>
              <w:rPr>
                <w:rFonts w:ascii="宋体" w:hAnsi="宋体" w:cs="宋体"/>
                <w:color w:val="auto"/>
                <w:szCs w:val="21"/>
              </w:rPr>
            </w:pPr>
            <w:r>
              <w:rPr>
                <w:rFonts w:hint="eastAsia" w:ascii="宋体" w:hAnsi="宋体" w:cs="宋体"/>
                <w:color w:val="auto"/>
                <w:szCs w:val="21"/>
              </w:rPr>
              <w:t>用户评价</w:t>
            </w: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59BA967">
            <w:pPr>
              <w:widowControl/>
              <w:jc w:val="left"/>
              <w:rPr>
                <w:rFonts w:ascii="宋体" w:hAnsi="宋体" w:cs="宋体"/>
                <w:color w:val="auto"/>
                <w:szCs w:val="21"/>
              </w:rPr>
            </w:pPr>
          </w:p>
        </w:tc>
      </w:tr>
      <w:tr w14:paraId="62D08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080" w:type="dxa"/>
            <w:tcBorders>
              <w:top w:val="single" w:color="auto" w:sz="4" w:space="0"/>
              <w:left w:val="single" w:color="auto" w:sz="4" w:space="0"/>
              <w:bottom w:val="single" w:color="auto" w:sz="4" w:space="0"/>
              <w:right w:val="single" w:color="auto" w:sz="4" w:space="0"/>
            </w:tcBorders>
            <w:vAlign w:val="top"/>
          </w:tcPr>
          <w:p w14:paraId="508F1FB3">
            <w:pPr>
              <w:snapToGrid w:val="0"/>
              <w:spacing w:line="360" w:lineRule="exact"/>
              <w:jc w:val="left"/>
              <w:rPr>
                <w:rFonts w:ascii="宋体" w:hAnsi="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vAlign w:val="top"/>
          </w:tcPr>
          <w:p w14:paraId="6F76217D">
            <w:pPr>
              <w:snapToGrid w:val="0"/>
              <w:spacing w:line="360" w:lineRule="exact"/>
              <w:jc w:val="left"/>
              <w:rPr>
                <w:rFonts w:ascii="宋体" w:hAnsi="宋体" w:cs="宋体"/>
                <w:color w:val="auto"/>
                <w:szCs w:val="21"/>
              </w:rPr>
            </w:pPr>
          </w:p>
        </w:tc>
        <w:tc>
          <w:tcPr>
            <w:tcW w:w="1620" w:type="dxa"/>
            <w:tcBorders>
              <w:top w:val="single" w:color="auto" w:sz="4" w:space="0"/>
              <w:left w:val="single" w:color="auto" w:sz="4" w:space="0"/>
              <w:bottom w:val="single" w:color="auto" w:sz="4" w:space="0"/>
              <w:right w:val="single" w:color="auto" w:sz="4" w:space="0"/>
            </w:tcBorders>
            <w:vAlign w:val="top"/>
          </w:tcPr>
          <w:p w14:paraId="7C95BA8A">
            <w:pPr>
              <w:snapToGrid w:val="0"/>
              <w:spacing w:line="360" w:lineRule="exact"/>
              <w:jc w:val="left"/>
              <w:rPr>
                <w:rFonts w:ascii="宋体" w:hAnsi="宋体" w:cs="宋体"/>
                <w:color w:val="auto"/>
                <w:szCs w:val="21"/>
              </w:rPr>
            </w:pPr>
          </w:p>
        </w:tc>
        <w:tc>
          <w:tcPr>
            <w:tcW w:w="720" w:type="dxa"/>
            <w:tcBorders>
              <w:top w:val="single" w:color="auto" w:sz="4" w:space="0"/>
              <w:left w:val="single" w:color="auto" w:sz="4" w:space="0"/>
              <w:bottom w:val="single" w:color="auto" w:sz="4" w:space="0"/>
              <w:right w:val="single" w:color="auto" w:sz="4" w:space="0"/>
            </w:tcBorders>
            <w:vAlign w:val="top"/>
          </w:tcPr>
          <w:p w14:paraId="6683C190">
            <w:pPr>
              <w:snapToGrid w:val="0"/>
              <w:spacing w:line="360" w:lineRule="exact"/>
              <w:jc w:val="left"/>
              <w:rPr>
                <w:rFonts w:ascii="宋体" w:hAnsi="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vAlign w:val="top"/>
          </w:tcPr>
          <w:p w14:paraId="1E379EB8">
            <w:pPr>
              <w:snapToGrid w:val="0"/>
              <w:spacing w:line="360" w:lineRule="exact"/>
              <w:jc w:val="left"/>
              <w:rPr>
                <w:rFonts w:ascii="宋体" w:hAnsi="宋体" w:cs="宋体"/>
                <w:color w:val="auto"/>
                <w:szCs w:val="21"/>
              </w:rPr>
            </w:pPr>
          </w:p>
        </w:tc>
        <w:tc>
          <w:tcPr>
            <w:tcW w:w="540" w:type="dxa"/>
            <w:tcBorders>
              <w:top w:val="single" w:color="auto" w:sz="4" w:space="0"/>
              <w:left w:val="single" w:color="auto" w:sz="4" w:space="0"/>
              <w:bottom w:val="single" w:color="auto" w:sz="4" w:space="0"/>
              <w:right w:val="single" w:color="auto" w:sz="4" w:space="0"/>
            </w:tcBorders>
            <w:vAlign w:val="top"/>
          </w:tcPr>
          <w:p w14:paraId="49E46C9A">
            <w:pPr>
              <w:snapToGrid w:val="0"/>
              <w:spacing w:line="360" w:lineRule="exact"/>
              <w:jc w:val="left"/>
              <w:rPr>
                <w:rFonts w:ascii="宋体" w:hAnsi="宋体" w:cs="宋体"/>
                <w:color w:val="auto"/>
                <w:szCs w:val="21"/>
              </w:rPr>
            </w:pPr>
          </w:p>
        </w:tc>
        <w:tc>
          <w:tcPr>
            <w:tcW w:w="720" w:type="dxa"/>
            <w:tcBorders>
              <w:top w:val="single" w:color="auto" w:sz="4" w:space="0"/>
              <w:left w:val="single" w:color="auto" w:sz="4" w:space="0"/>
              <w:bottom w:val="single" w:color="auto" w:sz="4" w:space="0"/>
              <w:right w:val="single" w:color="auto" w:sz="4" w:space="0"/>
            </w:tcBorders>
            <w:vAlign w:val="top"/>
          </w:tcPr>
          <w:p w14:paraId="38321E45">
            <w:pPr>
              <w:snapToGrid w:val="0"/>
              <w:spacing w:line="360" w:lineRule="exact"/>
              <w:jc w:val="left"/>
              <w:rPr>
                <w:rFonts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top"/>
          </w:tcPr>
          <w:p w14:paraId="4EA71E77">
            <w:pPr>
              <w:snapToGrid w:val="0"/>
              <w:spacing w:line="360" w:lineRule="exact"/>
              <w:jc w:val="left"/>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top"/>
          </w:tcPr>
          <w:p w14:paraId="6654D5F7">
            <w:pPr>
              <w:snapToGrid w:val="0"/>
              <w:spacing w:line="360" w:lineRule="exact"/>
              <w:jc w:val="left"/>
              <w:rPr>
                <w:rFonts w:ascii="宋体" w:hAnsi="宋体" w:cs="宋体"/>
                <w:color w:val="auto"/>
                <w:szCs w:val="21"/>
              </w:rPr>
            </w:pPr>
          </w:p>
        </w:tc>
      </w:tr>
      <w:tr w14:paraId="0DEAA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80" w:type="dxa"/>
            <w:tcBorders>
              <w:top w:val="single" w:color="auto" w:sz="4" w:space="0"/>
              <w:left w:val="single" w:color="auto" w:sz="4" w:space="0"/>
              <w:bottom w:val="single" w:color="auto" w:sz="4" w:space="0"/>
              <w:right w:val="single" w:color="auto" w:sz="4" w:space="0"/>
            </w:tcBorders>
            <w:vAlign w:val="top"/>
          </w:tcPr>
          <w:p w14:paraId="3DC416C6">
            <w:pPr>
              <w:snapToGrid w:val="0"/>
              <w:spacing w:before="50" w:after="156" w:afterLines="50" w:line="360" w:lineRule="exact"/>
              <w:jc w:val="left"/>
              <w:rPr>
                <w:rFonts w:ascii="宋体" w:hAnsi="宋体" w:cs="宋体"/>
                <w:color w:val="auto"/>
                <w:sz w:val="15"/>
                <w:szCs w:val="15"/>
              </w:rPr>
            </w:pPr>
          </w:p>
        </w:tc>
        <w:tc>
          <w:tcPr>
            <w:tcW w:w="900" w:type="dxa"/>
            <w:tcBorders>
              <w:top w:val="single" w:color="auto" w:sz="4" w:space="0"/>
              <w:left w:val="single" w:color="auto" w:sz="4" w:space="0"/>
              <w:bottom w:val="single" w:color="auto" w:sz="4" w:space="0"/>
              <w:right w:val="single" w:color="auto" w:sz="4" w:space="0"/>
            </w:tcBorders>
            <w:vAlign w:val="top"/>
          </w:tcPr>
          <w:p w14:paraId="48A8F703">
            <w:pPr>
              <w:snapToGrid w:val="0"/>
              <w:spacing w:before="50" w:after="156" w:afterLines="50" w:line="360" w:lineRule="exact"/>
              <w:jc w:val="left"/>
              <w:rPr>
                <w:rFonts w:ascii="宋体" w:hAnsi="宋体" w:cs="宋体"/>
                <w:color w:val="auto"/>
                <w:sz w:val="15"/>
                <w:szCs w:val="15"/>
              </w:rPr>
            </w:pPr>
          </w:p>
        </w:tc>
        <w:tc>
          <w:tcPr>
            <w:tcW w:w="1620" w:type="dxa"/>
            <w:tcBorders>
              <w:top w:val="single" w:color="auto" w:sz="4" w:space="0"/>
              <w:left w:val="single" w:color="auto" w:sz="4" w:space="0"/>
              <w:bottom w:val="single" w:color="auto" w:sz="4" w:space="0"/>
              <w:right w:val="single" w:color="auto" w:sz="4" w:space="0"/>
            </w:tcBorders>
            <w:vAlign w:val="top"/>
          </w:tcPr>
          <w:p w14:paraId="43DFB54A">
            <w:pPr>
              <w:snapToGrid w:val="0"/>
              <w:spacing w:before="50" w:after="156" w:afterLines="50" w:line="360" w:lineRule="exact"/>
              <w:jc w:val="left"/>
              <w:rPr>
                <w:rFonts w:ascii="宋体" w:hAnsi="宋体" w:cs="宋体"/>
                <w:color w:val="auto"/>
                <w:sz w:val="15"/>
                <w:szCs w:val="15"/>
              </w:rPr>
            </w:pPr>
          </w:p>
        </w:tc>
        <w:tc>
          <w:tcPr>
            <w:tcW w:w="720" w:type="dxa"/>
            <w:tcBorders>
              <w:top w:val="single" w:color="auto" w:sz="4" w:space="0"/>
              <w:left w:val="single" w:color="auto" w:sz="4" w:space="0"/>
              <w:bottom w:val="single" w:color="auto" w:sz="4" w:space="0"/>
              <w:right w:val="single" w:color="auto" w:sz="4" w:space="0"/>
            </w:tcBorders>
            <w:vAlign w:val="top"/>
          </w:tcPr>
          <w:p w14:paraId="270BF883">
            <w:pPr>
              <w:snapToGrid w:val="0"/>
              <w:spacing w:before="50" w:after="156" w:afterLines="50" w:line="360" w:lineRule="exact"/>
              <w:jc w:val="left"/>
              <w:rPr>
                <w:rFonts w:ascii="宋体" w:hAnsi="宋体" w:cs="宋体"/>
                <w:color w:val="auto"/>
                <w:sz w:val="15"/>
                <w:szCs w:val="15"/>
              </w:rPr>
            </w:pPr>
          </w:p>
        </w:tc>
        <w:tc>
          <w:tcPr>
            <w:tcW w:w="900" w:type="dxa"/>
            <w:tcBorders>
              <w:top w:val="single" w:color="auto" w:sz="4" w:space="0"/>
              <w:left w:val="single" w:color="auto" w:sz="4" w:space="0"/>
              <w:bottom w:val="single" w:color="auto" w:sz="4" w:space="0"/>
              <w:right w:val="single" w:color="auto" w:sz="4" w:space="0"/>
            </w:tcBorders>
            <w:vAlign w:val="top"/>
          </w:tcPr>
          <w:p w14:paraId="00731DED">
            <w:pPr>
              <w:snapToGrid w:val="0"/>
              <w:spacing w:before="50" w:after="156" w:afterLines="50" w:line="360" w:lineRule="exact"/>
              <w:jc w:val="left"/>
              <w:rPr>
                <w:rFonts w:ascii="宋体" w:hAnsi="宋体" w:cs="宋体"/>
                <w:color w:val="auto"/>
                <w:sz w:val="15"/>
                <w:szCs w:val="15"/>
              </w:rPr>
            </w:pPr>
          </w:p>
        </w:tc>
        <w:tc>
          <w:tcPr>
            <w:tcW w:w="540" w:type="dxa"/>
            <w:tcBorders>
              <w:top w:val="single" w:color="auto" w:sz="4" w:space="0"/>
              <w:left w:val="single" w:color="auto" w:sz="4" w:space="0"/>
              <w:bottom w:val="single" w:color="auto" w:sz="4" w:space="0"/>
              <w:right w:val="single" w:color="auto" w:sz="4" w:space="0"/>
            </w:tcBorders>
            <w:vAlign w:val="top"/>
          </w:tcPr>
          <w:p w14:paraId="4A5E68AC">
            <w:pPr>
              <w:snapToGrid w:val="0"/>
              <w:spacing w:before="50" w:after="156" w:afterLines="50" w:line="360" w:lineRule="exact"/>
              <w:jc w:val="left"/>
              <w:rPr>
                <w:rFonts w:ascii="宋体" w:hAnsi="宋体" w:cs="宋体"/>
                <w:color w:val="auto"/>
                <w:sz w:val="15"/>
                <w:szCs w:val="15"/>
              </w:rPr>
            </w:pPr>
          </w:p>
        </w:tc>
        <w:tc>
          <w:tcPr>
            <w:tcW w:w="720" w:type="dxa"/>
            <w:tcBorders>
              <w:top w:val="single" w:color="auto" w:sz="4" w:space="0"/>
              <w:left w:val="single" w:color="auto" w:sz="4" w:space="0"/>
              <w:bottom w:val="single" w:color="auto" w:sz="4" w:space="0"/>
              <w:right w:val="single" w:color="auto" w:sz="4" w:space="0"/>
            </w:tcBorders>
            <w:vAlign w:val="top"/>
          </w:tcPr>
          <w:p w14:paraId="082C8393">
            <w:pPr>
              <w:snapToGrid w:val="0"/>
              <w:spacing w:before="50" w:after="156" w:afterLines="50" w:line="360" w:lineRule="exact"/>
              <w:jc w:val="left"/>
              <w:rPr>
                <w:rFonts w:ascii="宋体" w:hAnsi="宋体" w:cs="宋体"/>
                <w:color w:val="auto"/>
                <w:sz w:val="15"/>
                <w:szCs w:val="15"/>
              </w:rPr>
            </w:pPr>
          </w:p>
        </w:tc>
        <w:tc>
          <w:tcPr>
            <w:tcW w:w="1080" w:type="dxa"/>
            <w:tcBorders>
              <w:top w:val="single" w:color="auto" w:sz="4" w:space="0"/>
              <w:left w:val="single" w:color="auto" w:sz="4" w:space="0"/>
              <w:bottom w:val="single" w:color="auto" w:sz="4" w:space="0"/>
              <w:right w:val="single" w:color="auto" w:sz="4" w:space="0"/>
            </w:tcBorders>
            <w:vAlign w:val="top"/>
          </w:tcPr>
          <w:p w14:paraId="0942079B">
            <w:pPr>
              <w:snapToGrid w:val="0"/>
              <w:spacing w:before="50" w:after="156" w:afterLines="50" w:line="360" w:lineRule="exact"/>
              <w:jc w:val="left"/>
              <w:rPr>
                <w:rFonts w:ascii="宋体" w:hAnsi="宋体" w:cs="宋体"/>
                <w:color w:val="auto"/>
                <w:sz w:val="15"/>
                <w:szCs w:val="15"/>
              </w:rPr>
            </w:pPr>
          </w:p>
        </w:tc>
        <w:tc>
          <w:tcPr>
            <w:tcW w:w="1440" w:type="dxa"/>
            <w:tcBorders>
              <w:top w:val="single" w:color="auto" w:sz="4" w:space="0"/>
              <w:left w:val="single" w:color="auto" w:sz="4" w:space="0"/>
              <w:bottom w:val="single" w:color="auto" w:sz="4" w:space="0"/>
              <w:right w:val="single" w:color="auto" w:sz="4" w:space="0"/>
            </w:tcBorders>
            <w:vAlign w:val="top"/>
          </w:tcPr>
          <w:p w14:paraId="1939B614">
            <w:pPr>
              <w:snapToGrid w:val="0"/>
              <w:spacing w:before="50" w:after="156" w:afterLines="50" w:line="360" w:lineRule="exact"/>
              <w:jc w:val="left"/>
              <w:rPr>
                <w:rFonts w:ascii="宋体" w:hAnsi="宋体" w:cs="宋体"/>
                <w:color w:val="auto"/>
                <w:sz w:val="15"/>
                <w:szCs w:val="15"/>
              </w:rPr>
            </w:pPr>
          </w:p>
        </w:tc>
      </w:tr>
      <w:tr w14:paraId="7C74E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80" w:type="dxa"/>
            <w:tcBorders>
              <w:top w:val="single" w:color="auto" w:sz="4" w:space="0"/>
              <w:left w:val="single" w:color="auto" w:sz="4" w:space="0"/>
              <w:bottom w:val="single" w:color="auto" w:sz="4" w:space="0"/>
              <w:right w:val="single" w:color="auto" w:sz="4" w:space="0"/>
            </w:tcBorders>
            <w:vAlign w:val="top"/>
          </w:tcPr>
          <w:p w14:paraId="5E9B6951">
            <w:pPr>
              <w:snapToGrid w:val="0"/>
              <w:spacing w:before="50" w:after="156" w:afterLines="50" w:line="360" w:lineRule="exact"/>
              <w:jc w:val="left"/>
              <w:rPr>
                <w:rFonts w:ascii="宋体" w:hAnsi="宋体" w:cs="宋体"/>
                <w:color w:val="auto"/>
                <w:sz w:val="15"/>
                <w:szCs w:val="15"/>
              </w:rPr>
            </w:pPr>
          </w:p>
        </w:tc>
        <w:tc>
          <w:tcPr>
            <w:tcW w:w="900" w:type="dxa"/>
            <w:tcBorders>
              <w:top w:val="single" w:color="auto" w:sz="4" w:space="0"/>
              <w:left w:val="single" w:color="auto" w:sz="4" w:space="0"/>
              <w:bottom w:val="single" w:color="auto" w:sz="4" w:space="0"/>
              <w:right w:val="single" w:color="auto" w:sz="4" w:space="0"/>
            </w:tcBorders>
            <w:vAlign w:val="top"/>
          </w:tcPr>
          <w:p w14:paraId="6CEAC335">
            <w:pPr>
              <w:snapToGrid w:val="0"/>
              <w:spacing w:before="50" w:after="156" w:afterLines="50" w:line="360" w:lineRule="exact"/>
              <w:jc w:val="left"/>
              <w:rPr>
                <w:rFonts w:ascii="宋体" w:hAnsi="宋体" w:cs="宋体"/>
                <w:color w:val="auto"/>
                <w:sz w:val="15"/>
                <w:szCs w:val="15"/>
              </w:rPr>
            </w:pPr>
          </w:p>
        </w:tc>
        <w:tc>
          <w:tcPr>
            <w:tcW w:w="1620" w:type="dxa"/>
            <w:tcBorders>
              <w:top w:val="single" w:color="auto" w:sz="4" w:space="0"/>
              <w:left w:val="single" w:color="auto" w:sz="4" w:space="0"/>
              <w:bottom w:val="single" w:color="auto" w:sz="4" w:space="0"/>
              <w:right w:val="single" w:color="auto" w:sz="4" w:space="0"/>
            </w:tcBorders>
            <w:vAlign w:val="top"/>
          </w:tcPr>
          <w:p w14:paraId="402D09FD">
            <w:pPr>
              <w:snapToGrid w:val="0"/>
              <w:spacing w:before="50" w:after="156" w:afterLines="50" w:line="360" w:lineRule="exact"/>
              <w:jc w:val="left"/>
              <w:rPr>
                <w:rFonts w:ascii="宋体" w:hAnsi="宋体" w:cs="宋体"/>
                <w:color w:val="auto"/>
                <w:sz w:val="15"/>
                <w:szCs w:val="15"/>
              </w:rPr>
            </w:pPr>
          </w:p>
        </w:tc>
        <w:tc>
          <w:tcPr>
            <w:tcW w:w="720" w:type="dxa"/>
            <w:tcBorders>
              <w:top w:val="single" w:color="auto" w:sz="4" w:space="0"/>
              <w:left w:val="single" w:color="auto" w:sz="4" w:space="0"/>
              <w:bottom w:val="single" w:color="auto" w:sz="4" w:space="0"/>
              <w:right w:val="single" w:color="auto" w:sz="4" w:space="0"/>
            </w:tcBorders>
            <w:vAlign w:val="top"/>
          </w:tcPr>
          <w:p w14:paraId="405531F0">
            <w:pPr>
              <w:snapToGrid w:val="0"/>
              <w:spacing w:before="50" w:after="156" w:afterLines="50" w:line="360" w:lineRule="exact"/>
              <w:jc w:val="left"/>
              <w:rPr>
                <w:rFonts w:ascii="宋体" w:hAnsi="宋体" w:cs="宋体"/>
                <w:color w:val="auto"/>
                <w:sz w:val="15"/>
                <w:szCs w:val="15"/>
              </w:rPr>
            </w:pPr>
          </w:p>
        </w:tc>
        <w:tc>
          <w:tcPr>
            <w:tcW w:w="900" w:type="dxa"/>
            <w:tcBorders>
              <w:top w:val="single" w:color="auto" w:sz="4" w:space="0"/>
              <w:left w:val="single" w:color="auto" w:sz="4" w:space="0"/>
              <w:bottom w:val="single" w:color="auto" w:sz="4" w:space="0"/>
              <w:right w:val="single" w:color="auto" w:sz="4" w:space="0"/>
            </w:tcBorders>
            <w:vAlign w:val="top"/>
          </w:tcPr>
          <w:p w14:paraId="5FEBECF0">
            <w:pPr>
              <w:snapToGrid w:val="0"/>
              <w:spacing w:before="50" w:after="156" w:afterLines="50" w:line="360" w:lineRule="exact"/>
              <w:jc w:val="left"/>
              <w:rPr>
                <w:rFonts w:ascii="宋体" w:hAnsi="宋体" w:cs="宋体"/>
                <w:color w:val="auto"/>
                <w:sz w:val="15"/>
                <w:szCs w:val="15"/>
              </w:rPr>
            </w:pPr>
          </w:p>
        </w:tc>
        <w:tc>
          <w:tcPr>
            <w:tcW w:w="540" w:type="dxa"/>
            <w:tcBorders>
              <w:top w:val="single" w:color="auto" w:sz="4" w:space="0"/>
              <w:left w:val="single" w:color="auto" w:sz="4" w:space="0"/>
              <w:bottom w:val="single" w:color="auto" w:sz="4" w:space="0"/>
              <w:right w:val="single" w:color="auto" w:sz="4" w:space="0"/>
            </w:tcBorders>
            <w:vAlign w:val="top"/>
          </w:tcPr>
          <w:p w14:paraId="19CC8526">
            <w:pPr>
              <w:snapToGrid w:val="0"/>
              <w:spacing w:before="50" w:after="156" w:afterLines="50" w:line="360" w:lineRule="exact"/>
              <w:jc w:val="left"/>
              <w:rPr>
                <w:rFonts w:ascii="宋体" w:hAnsi="宋体" w:cs="宋体"/>
                <w:color w:val="auto"/>
                <w:sz w:val="15"/>
                <w:szCs w:val="15"/>
              </w:rPr>
            </w:pPr>
          </w:p>
        </w:tc>
        <w:tc>
          <w:tcPr>
            <w:tcW w:w="720" w:type="dxa"/>
            <w:tcBorders>
              <w:top w:val="single" w:color="auto" w:sz="4" w:space="0"/>
              <w:left w:val="single" w:color="auto" w:sz="4" w:space="0"/>
              <w:bottom w:val="single" w:color="auto" w:sz="4" w:space="0"/>
              <w:right w:val="single" w:color="auto" w:sz="4" w:space="0"/>
            </w:tcBorders>
            <w:vAlign w:val="top"/>
          </w:tcPr>
          <w:p w14:paraId="6A78E815">
            <w:pPr>
              <w:snapToGrid w:val="0"/>
              <w:spacing w:before="50" w:after="156" w:afterLines="50" w:line="360" w:lineRule="exact"/>
              <w:jc w:val="left"/>
              <w:rPr>
                <w:rFonts w:ascii="宋体" w:hAnsi="宋体" w:cs="宋体"/>
                <w:color w:val="auto"/>
                <w:sz w:val="15"/>
                <w:szCs w:val="15"/>
              </w:rPr>
            </w:pPr>
          </w:p>
        </w:tc>
        <w:tc>
          <w:tcPr>
            <w:tcW w:w="1080" w:type="dxa"/>
            <w:tcBorders>
              <w:top w:val="single" w:color="auto" w:sz="4" w:space="0"/>
              <w:left w:val="single" w:color="auto" w:sz="4" w:space="0"/>
              <w:bottom w:val="single" w:color="auto" w:sz="4" w:space="0"/>
              <w:right w:val="single" w:color="auto" w:sz="4" w:space="0"/>
            </w:tcBorders>
            <w:vAlign w:val="top"/>
          </w:tcPr>
          <w:p w14:paraId="7B194966">
            <w:pPr>
              <w:snapToGrid w:val="0"/>
              <w:spacing w:before="50" w:after="156" w:afterLines="50" w:line="360" w:lineRule="exact"/>
              <w:jc w:val="left"/>
              <w:rPr>
                <w:rFonts w:ascii="宋体" w:hAnsi="宋体" w:cs="宋体"/>
                <w:color w:val="auto"/>
                <w:sz w:val="15"/>
                <w:szCs w:val="15"/>
              </w:rPr>
            </w:pPr>
          </w:p>
        </w:tc>
        <w:tc>
          <w:tcPr>
            <w:tcW w:w="1440" w:type="dxa"/>
            <w:tcBorders>
              <w:top w:val="single" w:color="auto" w:sz="4" w:space="0"/>
              <w:left w:val="single" w:color="auto" w:sz="4" w:space="0"/>
              <w:bottom w:val="single" w:color="auto" w:sz="4" w:space="0"/>
              <w:right w:val="single" w:color="auto" w:sz="4" w:space="0"/>
            </w:tcBorders>
            <w:vAlign w:val="top"/>
          </w:tcPr>
          <w:p w14:paraId="69038E1F">
            <w:pPr>
              <w:snapToGrid w:val="0"/>
              <w:spacing w:before="50" w:after="156" w:afterLines="50" w:line="360" w:lineRule="exact"/>
              <w:jc w:val="left"/>
              <w:rPr>
                <w:rFonts w:ascii="宋体" w:hAnsi="宋体" w:cs="宋体"/>
                <w:color w:val="auto"/>
                <w:sz w:val="15"/>
                <w:szCs w:val="15"/>
              </w:rPr>
            </w:pPr>
          </w:p>
        </w:tc>
      </w:tr>
    </w:tbl>
    <w:p w14:paraId="4831F772">
      <w:pPr>
        <w:pStyle w:val="15"/>
        <w:snapToGrid w:val="0"/>
        <w:spacing w:line="360" w:lineRule="exact"/>
        <w:rPr>
          <w:rFonts w:ascii="宋体" w:hAnsi="宋体" w:eastAsia="宋体" w:cs="宋体"/>
          <w:color w:val="auto"/>
          <w:sz w:val="21"/>
          <w:szCs w:val="21"/>
        </w:rPr>
      </w:pPr>
      <w:r>
        <w:rPr>
          <w:rFonts w:hint="eastAsia" w:ascii="宋体" w:hAnsi="宋体" w:eastAsia="宋体" w:cs="宋体"/>
          <w:color w:val="auto"/>
          <w:sz w:val="21"/>
          <w:szCs w:val="21"/>
        </w:rPr>
        <w:t>法定代表人（负责人）或委托代理人签名：　　　　　</w:t>
      </w:r>
    </w:p>
    <w:p w14:paraId="4A048601">
      <w:pPr>
        <w:snapToGrid w:val="0"/>
        <w:spacing w:before="50" w:line="360" w:lineRule="exact"/>
        <w:jc w:val="left"/>
        <w:rPr>
          <w:rFonts w:ascii="宋体" w:hAnsi="宋体" w:cs="宋体"/>
          <w:color w:val="auto"/>
          <w:szCs w:val="21"/>
        </w:rPr>
      </w:pPr>
      <w:r>
        <w:rPr>
          <w:rFonts w:hint="eastAsia" w:ascii="宋体" w:hAnsi="宋体" w:cs="宋体"/>
          <w:color w:val="auto"/>
          <w:szCs w:val="21"/>
        </w:rPr>
        <w:t>投标人公章：</w:t>
      </w:r>
      <w:r>
        <w:rPr>
          <w:rFonts w:hint="eastAsia" w:ascii="宋体" w:hAnsi="宋体" w:cs="宋体"/>
          <w:color w:val="auto"/>
          <w:szCs w:val="21"/>
          <w:lang w:val="en-US" w:eastAsia="zh-CN"/>
        </w:rPr>
        <w:t xml:space="preserve">  </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p>
    <w:p w14:paraId="7C7DA334">
      <w:pPr>
        <w:snapToGrid w:val="0"/>
        <w:spacing w:line="360" w:lineRule="exact"/>
        <w:ind w:firstLine="516" w:firstLineChars="246"/>
        <w:jc w:val="left"/>
        <w:outlineLvl w:val="1"/>
        <w:rPr>
          <w:rFonts w:hint="eastAsia" w:ascii="宋体" w:hAnsi="宋体" w:cs="宋体"/>
          <w:color w:val="auto"/>
          <w:szCs w:val="21"/>
        </w:rPr>
      </w:pPr>
    </w:p>
    <w:p w14:paraId="77C47E57">
      <w:pPr>
        <w:snapToGrid w:val="0"/>
        <w:spacing w:line="360" w:lineRule="exact"/>
        <w:ind w:firstLine="516" w:firstLineChars="246"/>
        <w:jc w:val="left"/>
        <w:outlineLvl w:val="1"/>
        <w:rPr>
          <w:rFonts w:ascii="宋体" w:hAnsi="宋体" w:cs="宋体"/>
          <w:color w:val="auto"/>
          <w:szCs w:val="21"/>
        </w:rPr>
      </w:pPr>
      <w:r>
        <w:rPr>
          <w:rFonts w:hint="eastAsia" w:ascii="宋体" w:hAnsi="宋体" w:cs="宋体"/>
          <w:color w:val="auto"/>
          <w:szCs w:val="21"/>
        </w:rPr>
        <w:t>（9）其他特殊资质证书（如本地化服务能力等）；</w:t>
      </w:r>
    </w:p>
    <w:p w14:paraId="7F3E7514">
      <w:pPr>
        <w:snapToGrid w:val="0"/>
        <w:spacing w:line="360" w:lineRule="exact"/>
        <w:ind w:firstLine="516" w:firstLineChars="246"/>
        <w:jc w:val="left"/>
        <w:outlineLvl w:val="1"/>
        <w:rPr>
          <w:rFonts w:ascii="宋体" w:hAnsi="宋体" w:cs="宋体"/>
          <w:color w:val="auto"/>
          <w:szCs w:val="21"/>
        </w:rPr>
      </w:pPr>
      <w:r>
        <w:rPr>
          <w:rFonts w:hint="eastAsia" w:ascii="宋体" w:hAnsi="宋体" w:cs="宋体"/>
          <w:color w:val="auto"/>
          <w:szCs w:val="21"/>
        </w:rPr>
        <w:t>（10）投标人或投标产品制造商有效的</w:t>
      </w:r>
      <w:r>
        <w:rPr>
          <w:rFonts w:hint="eastAsia" w:ascii="宋体" w:hAnsi="宋体" w:cs="宋体"/>
          <w:color w:val="auto"/>
          <w:szCs w:val="21"/>
          <w:lang w:eastAsia="zh-CN"/>
        </w:rPr>
        <w:t>有效的ISO9001 质量管理体系认证、ISO14001 环境管理体系认证、ISO45001中国职业健康安全管理体系认证</w:t>
      </w:r>
      <w:r>
        <w:rPr>
          <w:rFonts w:hint="eastAsia" w:ascii="宋体" w:hAnsi="宋体" w:cs="宋体"/>
          <w:color w:val="auto"/>
          <w:szCs w:val="21"/>
        </w:rPr>
        <w:t>证书或其他相关的认证证书复印件；</w:t>
      </w:r>
    </w:p>
    <w:p w14:paraId="20593FC3">
      <w:pPr>
        <w:snapToGrid w:val="0"/>
        <w:spacing w:line="360" w:lineRule="exact"/>
        <w:ind w:firstLine="516" w:firstLineChars="246"/>
        <w:jc w:val="left"/>
        <w:outlineLvl w:val="1"/>
        <w:rPr>
          <w:rFonts w:ascii="宋体" w:hAnsi="宋体" w:cs="宋体"/>
          <w:color w:val="auto"/>
          <w:szCs w:val="21"/>
        </w:rPr>
      </w:pPr>
      <w:r>
        <w:rPr>
          <w:rFonts w:hint="eastAsia" w:ascii="宋体" w:hAnsi="宋体" w:cs="宋体"/>
          <w:color w:val="auto"/>
          <w:szCs w:val="21"/>
        </w:rPr>
        <w:t>（11）中小企业声明函；</w:t>
      </w:r>
    </w:p>
    <w:p w14:paraId="2E8CC502">
      <w:pPr>
        <w:snapToGrid w:val="0"/>
        <w:spacing w:line="360" w:lineRule="exact"/>
        <w:ind w:firstLine="516" w:firstLineChars="246"/>
        <w:jc w:val="left"/>
        <w:outlineLvl w:val="1"/>
        <w:rPr>
          <w:rFonts w:ascii="宋体" w:hAnsi="宋体" w:cs="宋体"/>
          <w:color w:val="auto"/>
          <w:szCs w:val="21"/>
        </w:rPr>
      </w:pPr>
      <w:r>
        <w:rPr>
          <w:rFonts w:hint="eastAsia" w:ascii="宋体" w:hAnsi="宋体" w:cs="宋体"/>
          <w:color w:val="auto"/>
          <w:szCs w:val="21"/>
        </w:rPr>
        <w:t>（12）投标人残疾人福利性单位声明函；</w:t>
      </w:r>
    </w:p>
    <w:p w14:paraId="5F615012">
      <w:pPr>
        <w:snapToGrid w:val="0"/>
        <w:spacing w:line="360" w:lineRule="exact"/>
        <w:ind w:firstLine="516" w:firstLineChars="246"/>
        <w:jc w:val="left"/>
        <w:outlineLvl w:val="1"/>
        <w:rPr>
          <w:rFonts w:ascii="宋体" w:hAnsi="宋体" w:cs="宋体"/>
          <w:color w:val="auto"/>
          <w:szCs w:val="21"/>
        </w:rPr>
      </w:pPr>
      <w:r>
        <w:rPr>
          <w:rFonts w:hint="eastAsia" w:ascii="宋体" w:hAnsi="宋体" w:cs="宋体"/>
          <w:color w:val="auto"/>
          <w:szCs w:val="21"/>
        </w:rPr>
        <w:t>（13）节能环保产品或政府强制采购节能产品认证证书；</w:t>
      </w:r>
    </w:p>
    <w:p w14:paraId="3BF566DB">
      <w:pPr>
        <w:snapToGrid w:val="0"/>
        <w:spacing w:line="360" w:lineRule="exact"/>
        <w:ind w:firstLine="516" w:firstLineChars="246"/>
        <w:jc w:val="left"/>
        <w:outlineLvl w:val="1"/>
        <w:rPr>
          <w:rFonts w:ascii="宋体" w:hAnsi="宋体" w:cs="宋体"/>
          <w:color w:val="auto"/>
          <w:szCs w:val="21"/>
        </w:rPr>
      </w:pPr>
      <w:r>
        <w:rPr>
          <w:rFonts w:hint="eastAsia" w:ascii="宋体" w:hAnsi="宋体" w:cs="宋体"/>
          <w:color w:val="auto"/>
          <w:szCs w:val="21"/>
        </w:rPr>
        <w:t>（14）投标人质量管理和质量保证体系等方面的认证证书；</w:t>
      </w:r>
    </w:p>
    <w:p w14:paraId="629A86A9">
      <w:pPr>
        <w:snapToGrid w:val="0"/>
        <w:spacing w:line="360" w:lineRule="exact"/>
        <w:ind w:firstLine="516" w:firstLineChars="246"/>
        <w:jc w:val="left"/>
        <w:outlineLvl w:val="1"/>
        <w:rPr>
          <w:rFonts w:ascii="宋体" w:hAnsi="宋体" w:cs="宋体"/>
          <w:color w:val="auto"/>
          <w:szCs w:val="21"/>
        </w:rPr>
      </w:pPr>
      <w:r>
        <w:rPr>
          <w:rFonts w:hint="eastAsia" w:ascii="宋体" w:hAnsi="宋体" w:cs="宋体"/>
          <w:color w:val="auto"/>
          <w:szCs w:val="21"/>
        </w:rPr>
        <w:t>（15）投标人认为可以证明其能力或业绩的其他材料；</w:t>
      </w:r>
    </w:p>
    <w:p w14:paraId="13B22D50">
      <w:pPr>
        <w:snapToGrid w:val="0"/>
        <w:spacing w:line="360" w:lineRule="exact"/>
        <w:ind w:firstLine="516" w:firstLineChars="246"/>
        <w:jc w:val="left"/>
        <w:outlineLvl w:val="1"/>
        <w:rPr>
          <w:rFonts w:ascii="宋体" w:hAnsi="宋体" w:cs="宋体"/>
          <w:color w:val="auto"/>
          <w:szCs w:val="21"/>
        </w:rPr>
      </w:pPr>
      <w:r>
        <w:rPr>
          <w:rFonts w:hint="eastAsia" w:ascii="宋体" w:hAnsi="宋体" w:cs="宋体"/>
          <w:color w:val="auto"/>
          <w:szCs w:val="21"/>
        </w:rPr>
        <w:t>（16）投标人关于产品生产时间、升级或者更新淘汰计划、配件供应以及本单位债务纠纷、违法违规记录等方面的情况（内容见承诺函）；</w:t>
      </w:r>
    </w:p>
    <w:p w14:paraId="4F0A62E8">
      <w:pPr>
        <w:snapToGrid w:val="0"/>
        <w:spacing w:line="360" w:lineRule="exact"/>
        <w:ind w:firstLine="516" w:firstLineChars="246"/>
        <w:jc w:val="left"/>
        <w:outlineLvl w:val="1"/>
        <w:rPr>
          <w:rFonts w:hint="eastAsia" w:ascii="宋体" w:hAnsi="宋体" w:cs="宋体"/>
          <w:color w:val="auto"/>
          <w:szCs w:val="21"/>
        </w:rPr>
      </w:pPr>
      <w:r>
        <w:rPr>
          <w:rFonts w:hint="eastAsia" w:ascii="宋体" w:hAnsi="宋体" w:cs="宋体"/>
          <w:color w:val="auto"/>
          <w:szCs w:val="21"/>
        </w:rPr>
        <w:t>（17）投标人情况介绍。</w:t>
      </w:r>
    </w:p>
    <w:p w14:paraId="70DF9135">
      <w:pPr>
        <w:snapToGrid w:val="0"/>
        <w:spacing w:line="360" w:lineRule="exact"/>
        <w:ind w:firstLine="516" w:firstLineChars="246"/>
        <w:jc w:val="left"/>
        <w:outlineLvl w:val="1"/>
        <w:rPr>
          <w:rFonts w:hint="eastAsia" w:ascii="宋体" w:hAnsi="宋体" w:cs="宋体"/>
          <w:color w:val="auto"/>
          <w:szCs w:val="21"/>
        </w:rPr>
      </w:pPr>
    </w:p>
    <w:p w14:paraId="422A33DA">
      <w:pPr>
        <w:snapToGrid w:val="0"/>
        <w:spacing w:line="360" w:lineRule="exact"/>
        <w:ind w:firstLine="519" w:firstLineChars="246"/>
        <w:jc w:val="left"/>
        <w:outlineLvl w:val="1"/>
        <w:rPr>
          <w:rFonts w:ascii="宋体" w:hAnsi="宋体" w:cs="宋体"/>
          <w:b/>
          <w:color w:val="auto"/>
          <w:szCs w:val="21"/>
        </w:rPr>
      </w:pPr>
      <w:r>
        <w:rPr>
          <w:rFonts w:hint="eastAsia" w:ascii="宋体" w:hAnsi="宋体" w:cs="宋体"/>
          <w:b/>
          <w:color w:val="auto"/>
          <w:szCs w:val="21"/>
        </w:rPr>
        <w:t>三）技术文件部分（格式）</w:t>
      </w:r>
    </w:p>
    <w:p w14:paraId="08111C11">
      <w:pPr>
        <w:snapToGrid w:val="0"/>
        <w:spacing w:before="50" w:after="156" w:afterLines="50" w:line="360" w:lineRule="exact"/>
        <w:ind w:firstLine="204" w:firstLineChars="97"/>
        <w:jc w:val="left"/>
        <w:rPr>
          <w:rFonts w:ascii="宋体" w:hAnsi="宋体" w:cs="宋体"/>
          <w:color w:val="auto"/>
          <w:szCs w:val="21"/>
        </w:rPr>
      </w:pPr>
      <w:r>
        <w:rPr>
          <w:rFonts w:hint="eastAsia" w:ascii="宋体" w:hAnsi="宋体" w:cs="宋体"/>
          <w:b/>
          <w:color w:val="auto"/>
          <w:szCs w:val="21"/>
        </w:rPr>
        <w:t>（1）</w:t>
      </w:r>
      <w:r>
        <w:rPr>
          <w:rFonts w:hint="eastAsia" w:ascii="宋体" w:hAnsi="宋体" w:cs="宋体"/>
          <w:color w:val="auto"/>
          <w:szCs w:val="21"/>
        </w:rPr>
        <w:t>对本项目系统总体要求的理解（包括：功能说明、性能指标、设备选型说明以及质量、性能、价格、外观、体积等方面进行比较和选择的理由和过程，格式自拟）</w:t>
      </w:r>
    </w:p>
    <w:p w14:paraId="3AA0D245">
      <w:pPr>
        <w:snapToGrid w:val="0"/>
        <w:spacing w:before="50" w:after="156" w:afterLines="50" w:line="360" w:lineRule="exact"/>
        <w:jc w:val="left"/>
        <w:rPr>
          <w:rFonts w:ascii="宋体" w:hAnsi="宋体" w:cs="宋体"/>
          <w:b/>
          <w:color w:val="auto"/>
          <w:szCs w:val="21"/>
        </w:rPr>
      </w:pPr>
      <w:r>
        <w:rPr>
          <w:rFonts w:hint="eastAsia" w:ascii="宋体" w:hAnsi="宋体" w:cs="宋体"/>
          <w:color w:val="auto"/>
        </w:rPr>
        <w:t>▲</w:t>
      </w:r>
      <w:r>
        <w:rPr>
          <w:rFonts w:hint="eastAsia" w:ascii="宋体" w:hAnsi="宋体" w:cs="宋体"/>
          <w:b/>
          <w:color w:val="auto"/>
          <w:szCs w:val="21"/>
        </w:rPr>
        <w:t>（2）</w:t>
      </w:r>
      <w:r>
        <w:rPr>
          <w:rFonts w:hint="eastAsia" w:ascii="宋体" w:hAnsi="宋体" w:cs="宋体"/>
          <w:color w:val="auto"/>
          <w:szCs w:val="21"/>
        </w:rPr>
        <w:t>技术响应表格式：</w:t>
      </w:r>
      <w:r>
        <w:rPr>
          <w:rFonts w:hint="eastAsia" w:ascii="宋体" w:hAnsi="宋体" w:cs="宋体"/>
          <w:b/>
          <w:color w:val="auto"/>
          <w:szCs w:val="21"/>
        </w:rPr>
        <w:t>（必须提供）</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14:paraId="184B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3BEBD7F4">
            <w:pPr>
              <w:pStyle w:val="29"/>
              <w:spacing w:line="400" w:lineRule="exact"/>
              <w:jc w:val="center"/>
              <w:rPr>
                <w:rFonts w:hAnsi="宋体" w:cs="宋体"/>
                <w:color w:val="auto"/>
              </w:rPr>
            </w:pPr>
            <w:r>
              <w:rPr>
                <w:rFonts w:hint="eastAsia" w:hAnsi="宋体" w:cs="宋体"/>
                <w:color w:val="auto"/>
              </w:rPr>
              <w:t>项号</w:t>
            </w:r>
          </w:p>
        </w:tc>
        <w:tc>
          <w:tcPr>
            <w:tcW w:w="3600" w:type="dxa"/>
            <w:tcBorders>
              <w:top w:val="single" w:color="auto" w:sz="4" w:space="0"/>
              <w:left w:val="single" w:color="auto" w:sz="4" w:space="0"/>
              <w:bottom w:val="single" w:color="auto" w:sz="4" w:space="0"/>
              <w:right w:val="single" w:color="auto" w:sz="4" w:space="0"/>
            </w:tcBorders>
            <w:vAlign w:val="center"/>
          </w:tcPr>
          <w:p w14:paraId="36CF88F2">
            <w:pPr>
              <w:pStyle w:val="29"/>
              <w:spacing w:line="400" w:lineRule="exact"/>
              <w:jc w:val="center"/>
              <w:rPr>
                <w:rFonts w:hAnsi="宋体" w:cs="宋体"/>
                <w:color w:val="auto"/>
              </w:rPr>
            </w:pPr>
            <w:r>
              <w:rPr>
                <w:rFonts w:hint="eastAsia" w:hAnsi="宋体" w:cs="宋体"/>
                <w:color w:val="auto"/>
              </w:rPr>
              <w:t>招标要求</w:t>
            </w:r>
          </w:p>
        </w:tc>
        <w:tc>
          <w:tcPr>
            <w:tcW w:w="3600" w:type="dxa"/>
            <w:tcBorders>
              <w:top w:val="single" w:color="auto" w:sz="4" w:space="0"/>
              <w:left w:val="single" w:color="auto" w:sz="4" w:space="0"/>
              <w:bottom w:val="single" w:color="auto" w:sz="4" w:space="0"/>
              <w:right w:val="single" w:color="auto" w:sz="4" w:space="0"/>
            </w:tcBorders>
            <w:vAlign w:val="center"/>
          </w:tcPr>
          <w:p w14:paraId="2A21CE96">
            <w:pPr>
              <w:pStyle w:val="29"/>
              <w:spacing w:line="400" w:lineRule="exact"/>
              <w:jc w:val="center"/>
              <w:rPr>
                <w:rFonts w:hAnsi="宋体" w:cs="宋体"/>
                <w:color w:val="auto"/>
              </w:rPr>
            </w:pPr>
            <w:r>
              <w:rPr>
                <w:rFonts w:hint="eastAsia" w:hAnsi="宋体" w:cs="宋体"/>
                <w:color w:val="auto"/>
              </w:rPr>
              <w:t>应标情况</w:t>
            </w:r>
          </w:p>
        </w:tc>
        <w:tc>
          <w:tcPr>
            <w:tcW w:w="1573" w:type="dxa"/>
            <w:tcBorders>
              <w:top w:val="single" w:color="auto" w:sz="4" w:space="0"/>
              <w:left w:val="single" w:color="auto" w:sz="4" w:space="0"/>
              <w:bottom w:val="single" w:color="auto" w:sz="4" w:space="0"/>
              <w:right w:val="single" w:color="auto" w:sz="4" w:space="0"/>
            </w:tcBorders>
            <w:vAlign w:val="center"/>
          </w:tcPr>
          <w:p w14:paraId="43A98FA7">
            <w:pPr>
              <w:pStyle w:val="29"/>
              <w:spacing w:line="400" w:lineRule="exact"/>
              <w:jc w:val="center"/>
              <w:rPr>
                <w:rFonts w:hAnsi="宋体" w:cs="宋体"/>
                <w:color w:val="auto"/>
              </w:rPr>
            </w:pPr>
            <w:r>
              <w:rPr>
                <w:rFonts w:hint="eastAsia" w:hAnsi="宋体" w:cs="宋体"/>
                <w:color w:val="auto"/>
              </w:rPr>
              <w:t>偏离说明</w:t>
            </w:r>
          </w:p>
        </w:tc>
      </w:tr>
      <w:tr w14:paraId="38C0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14:paraId="4DF200E6">
            <w:pPr>
              <w:pStyle w:val="29"/>
              <w:spacing w:line="600" w:lineRule="exact"/>
              <w:ind w:left="5250"/>
              <w:jc w:val="center"/>
              <w:rPr>
                <w:rFonts w:hAnsi="宋体" w:cs="宋体"/>
                <w:color w:val="auto"/>
              </w:rPr>
            </w:pPr>
          </w:p>
        </w:tc>
        <w:tc>
          <w:tcPr>
            <w:tcW w:w="3600" w:type="dxa"/>
            <w:tcBorders>
              <w:top w:val="single" w:color="auto" w:sz="4" w:space="0"/>
              <w:left w:val="single" w:color="auto" w:sz="4" w:space="0"/>
              <w:bottom w:val="single" w:color="auto" w:sz="4" w:space="0"/>
              <w:right w:val="single" w:color="auto" w:sz="4" w:space="0"/>
            </w:tcBorders>
            <w:vAlign w:val="center"/>
          </w:tcPr>
          <w:p w14:paraId="2EF5B2A2">
            <w:pPr>
              <w:pStyle w:val="29"/>
              <w:spacing w:line="600" w:lineRule="exact"/>
              <w:ind w:left="5250"/>
              <w:jc w:val="center"/>
              <w:rPr>
                <w:rFonts w:hAnsi="宋体" w:cs="宋体"/>
                <w:color w:val="auto"/>
              </w:rPr>
            </w:pPr>
          </w:p>
        </w:tc>
        <w:tc>
          <w:tcPr>
            <w:tcW w:w="3600" w:type="dxa"/>
            <w:tcBorders>
              <w:top w:val="single" w:color="auto" w:sz="4" w:space="0"/>
              <w:left w:val="single" w:color="auto" w:sz="4" w:space="0"/>
              <w:bottom w:val="single" w:color="auto" w:sz="4" w:space="0"/>
              <w:right w:val="single" w:color="auto" w:sz="4" w:space="0"/>
            </w:tcBorders>
            <w:vAlign w:val="center"/>
          </w:tcPr>
          <w:p w14:paraId="4C15B6E2">
            <w:pPr>
              <w:pStyle w:val="29"/>
              <w:spacing w:line="600" w:lineRule="exact"/>
              <w:ind w:left="5250"/>
              <w:jc w:val="center"/>
              <w:rPr>
                <w:rFonts w:hAnsi="宋体" w:cs="宋体"/>
                <w:color w:val="auto"/>
              </w:rPr>
            </w:pPr>
          </w:p>
        </w:tc>
        <w:tc>
          <w:tcPr>
            <w:tcW w:w="1573" w:type="dxa"/>
            <w:tcBorders>
              <w:top w:val="single" w:color="auto" w:sz="4" w:space="0"/>
              <w:left w:val="single" w:color="auto" w:sz="4" w:space="0"/>
              <w:bottom w:val="single" w:color="auto" w:sz="4" w:space="0"/>
              <w:right w:val="single" w:color="auto" w:sz="4" w:space="0"/>
            </w:tcBorders>
            <w:vAlign w:val="center"/>
          </w:tcPr>
          <w:p w14:paraId="2F9FD73D">
            <w:pPr>
              <w:pStyle w:val="29"/>
              <w:spacing w:line="600" w:lineRule="exact"/>
              <w:ind w:left="5250"/>
              <w:jc w:val="center"/>
              <w:rPr>
                <w:rFonts w:hAnsi="宋体" w:cs="宋体"/>
                <w:color w:val="auto"/>
              </w:rPr>
            </w:pPr>
          </w:p>
        </w:tc>
      </w:tr>
      <w:tr w14:paraId="3676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14:paraId="5DCFD1C3">
            <w:pPr>
              <w:pStyle w:val="29"/>
              <w:spacing w:line="600" w:lineRule="exact"/>
              <w:ind w:left="5250"/>
              <w:rPr>
                <w:rFonts w:hAnsi="宋体" w:cs="宋体"/>
                <w:color w:val="auto"/>
              </w:rPr>
            </w:pPr>
          </w:p>
        </w:tc>
        <w:tc>
          <w:tcPr>
            <w:tcW w:w="3600" w:type="dxa"/>
            <w:tcBorders>
              <w:top w:val="single" w:color="auto" w:sz="4" w:space="0"/>
              <w:left w:val="single" w:color="auto" w:sz="4" w:space="0"/>
              <w:bottom w:val="single" w:color="auto" w:sz="4" w:space="0"/>
              <w:right w:val="single" w:color="auto" w:sz="4" w:space="0"/>
            </w:tcBorders>
          </w:tcPr>
          <w:p w14:paraId="63029D1C">
            <w:pPr>
              <w:pStyle w:val="29"/>
              <w:spacing w:line="600" w:lineRule="exact"/>
              <w:ind w:left="5250"/>
              <w:rPr>
                <w:rFonts w:hAnsi="宋体" w:cs="宋体"/>
                <w:color w:val="auto"/>
              </w:rPr>
            </w:pPr>
          </w:p>
        </w:tc>
        <w:tc>
          <w:tcPr>
            <w:tcW w:w="3600" w:type="dxa"/>
            <w:tcBorders>
              <w:top w:val="single" w:color="auto" w:sz="4" w:space="0"/>
              <w:left w:val="single" w:color="auto" w:sz="4" w:space="0"/>
              <w:bottom w:val="single" w:color="auto" w:sz="4" w:space="0"/>
              <w:right w:val="single" w:color="auto" w:sz="4" w:space="0"/>
            </w:tcBorders>
          </w:tcPr>
          <w:p w14:paraId="5D987119">
            <w:pPr>
              <w:pStyle w:val="29"/>
              <w:spacing w:line="600" w:lineRule="exact"/>
              <w:ind w:left="5250"/>
              <w:rPr>
                <w:rFonts w:hAnsi="宋体" w:cs="宋体"/>
                <w:color w:val="auto"/>
              </w:rPr>
            </w:pPr>
          </w:p>
        </w:tc>
        <w:tc>
          <w:tcPr>
            <w:tcW w:w="1573" w:type="dxa"/>
            <w:tcBorders>
              <w:top w:val="single" w:color="auto" w:sz="4" w:space="0"/>
              <w:left w:val="single" w:color="auto" w:sz="4" w:space="0"/>
              <w:bottom w:val="single" w:color="auto" w:sz="4" w:space="0"/>
              <w:right w:val="single" w:color="auto" w:sz="4" w:space="0"/>
            </w:tcBorders>
          </w:tcPr>
          <w:p w14:paraId="5A573E76">
            <w:pPr>
              <w:pStyle w:val="29"/>
              <w:spacing w:line="600" w:lineRule="exact"/>
              <w:ind w:left="5250"/>
              <w:rPr>
                <w:rFonts w:hAnsi="宋体" w:cs="宋体"/>
                <w:color w:val="auto"/>
              </w:rPr>
            </w:pPr>
          </w:p>
        </w:tc>
      </w:tr>
      <w:tr w14:paraId="2AEB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14:paraId="70CE5FC8">
            <w:pPr>
              <w:pStyle w:val="29"/>
              <w:spacing w:line="600" w:lineRule="exact"/>
              <w:ind w:left="5250"/>
              <w:rPr>
                <w:rFonts w:hAnsi="宋体" w:cs="宋体"/>
                <w:color w:val="auto"/>
              </w:rPr>
            </w:pPr>
          </w:p>
        </w:tc>
        <w:tc>
          <w:tcPr>
            <w:tcW w:w="3600" w:type="dxa"/>
            <w:tcBorders>
              <w:top w:val="single" w:color="auto" w:sz="4" w:space="0"/>
              <w:left w:val="single" w:color="auto" w:sz="4" w:space="0"/>
              <w:bottom w:val="single" w:color="auto" w:sz="4" w:space="0"/>
              <w:right w:val="single" w:color="auto" w:sz="4" w:space="0"/>
            </w:tcBorders>
          </w:tcPr>
          <w:p w14:paraId="4EEB30ED">
            <w:pPr>
              <w:pStyle w:val="29"/>
              <w:spacing w:line="600" w:lineRule="exact"/>
              <w:ind w:left="5250"/>
              <w:rPr>
                <w:rFonts w:hAnsi="宋体" w:cs="宋体"/>
                <w:color w:val="auto"/>
              </w:rPr>
            </w:pPr>
          </w:p>
        </w:tc>
        <w:tc>
          <w:tcPr>
            <w:tcW w:w="3600" w:type="dxa"/>
            <w:tcBorders>
              <w:top w:val="single" w:color="auto" w:sz="4" w:space="0"/>
              <w:left w:val="single" w:color="auto" w:sz="4" w:space="0"/>
              <w:bottom w:val="single" w:color="auto" w:sz="4" w:space="0"/>
              <w:right w:val="single" w:color="auto" w:sz="4" w:space="0"/>
            </w:tcBorders>
          </w:tcPr>
          <w:p w14:paraId="585A7CF8">
            <w:pPr>
              <w:pStyle w:val="29"/>
              <w:spacing w:line="600" w:lineRule="exact"/>
              <w:ind w:left="5250"/>
              <w:rPr>
                <w:rFonts w:hAnsi="宋体" w:cs="宋体"/>
                <w:color w:val="auto"/>
              </w:rPr>
            </w:pPr>
          </w:p>
        </w:tc>
        <w:tc>
          <w:tcPr>
            <w:tcW w:w="1573" w:type="dxa"/>
            <w:tcBorders>
              <w:top w:val="single" w:color="auto" w:sz="4" w:space="0"/>
              <w:left w:val="single" w:color="auto" w:sz="4" w:space="0"/>
              <w:bottom w:val="single" w:color="auto" w:sz="4" w:space="0"/>
              <w:right w:val="single" w:color="auto" w:sz="4" w:space="0"/>
            </w:tcBorders>
          </w:tcPr>
          <w:p w14:paraId="32A856CE">
            <w:pPr>
              <w:pStyle w:val="29"/>
              <w:spacing w:line="600" w:lineRule="exact"/>
              <w:ind w:left="5250"/>
              <w:rPr>
                <w:rFonts w:hAnsi="宋体" w:cs="宋体"/>
                <w:color w:val="auto"/>
              </w:rPr>
            </w:pPr>
          </w:p>
        </w:tc>
      </w:tr>
      <w:tr w14:paraId="2B82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14:paraId="7099E52B">
            <w:pPr>
              <w:pStyle w:val="29"/>
              <w:spacing w:line="600" w:lineRule="exact"/>
              <w:ind w:left="5250"/>
              <w:rPr>
                <w:rFonts w:hAnsi="宋体" w:cs="宋体"/>
                <w:color w:val="auto"/>
              </w:rPr>
            </w:pPr>
          </w:p>
        </w:tc>
        <w:tc>
          <w:tcPr>
            <w:tcW w:w="3600" w:type="dxa"/>
            <w:tcBorders>
              <w:top w:val="single" w:color="auto" w:sz="4" w:space="0"/>
              <w:left w:val="single" w:color="auto" w:sz="4" w:space="0"/>
              <w:bottom w:val="single" w:color="auto" w:sz="4" w:space="0"/>
              <w:right w:val="single" w:color="auto" w:sz="4" w:space="0"/>
            </w:tcBorders>
          </w:tcPr>
          <w:p w14:paraId="72AD1868">
            <w:pPr>
              <w:pStyle w:val="29"/>
              <w:spacing w:line="600" w:lineRule="exact"/>
              <w:ind w:left="5250"/>
              <w:rPr>
                <w:rFonts w:hAnsi="宋体" w:cs="宋体"/>
                <w:color w:val="auto"/>
              </w:rPr>
            </w:pPr>
          </w:p>
        </w:tc>
        <w:tc>
          <w:tcPr>
            <w:tcW w:w="3600" w:type="dxa"/>
            <w:tcBorders>
              <w:top w:val="single" w:color="auto" w:sz="4" w:space="0"/>
              <w:left w:val="single" w:color="auto" w:sz="4" w:space="0"/>
              <w:bottom w:val="single" w:color="auto" w:sz="4" w:space="0"/>
              <w:right w:val="single" w:color="auto" w:sz="4" w:space="0"/>
            </w:tcBorders>
          </w:tcPr>
          <w:p w14:paraId="5DA91D81">
            <w:pPr>
              <w:pStyle w:val="29"/>
              <w:spacing w:line="600" w:lineRule="exact"/>
              <w:ind w:left="5250"/>
              <w:rPr>
                <w:rFonts w:hAnsi="宋体" w:cs="宋体"/>
                <w:color w:val="auto"/>
              </w:rPr>
            </w:pPr>
          </w:p>
        </w:tc>
        <w:tc>
          <w:tcPr>
            <w:tcW w:w="1573" w:type="dxa"/>
            <w:tcBorders>
              <w:top w:val="single" w:color="auto" w:sz="4" w:space="0"/>
              <w:left w:val="single" w:color="auto" w:sz="4" w:space="0"/>
              <w:bottom w:val="single" w:color="auto" w:sz="4" w:space="0"/>
              <w:right w:val="single" w:color="auto" w:sz="4" w:space="0"/>
            </w:tcBorders>
          </w:tcPr>
          <w:p w14:paraId="0A225523">
            <w:pPr>
              <w:pStyle w:val="29"/>
              <w:spacing w:line="600" w:lineRule="exact"/>
              <w:ind w:left="5250"/>
              <w:rPr>
                <w:rFonts w:hAnsi="宋体" w:cs="宋体"/>
                <w:color w:val="auto"/>
              </w:rPr>
            </w:pPr>
          </w:p>
        </w:tc>
      </w:tr>
      <w:tr w14:paraId="5797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14:paraId="63B8DDBB">
            <w:pPr>
              <w:pStyle w:val="29"/>
              <w:spacing w:line="600" w:lineRule="exact"/>
              <w:ind w:left="5250"/>
              <w:rPr>
                <w:rFonts w:hAnsi="宋体" w:cs="宋体"/>
                <w:color w:val="auto"/>
              </w:rPr>
            </w:pPr>
          </w:p>
        </w:tc>
        <w:tc>
          <w:tcPr>
            <w:tcW w:w="3600" w:type="dxa"/>
            <w:tcBorders>
              <w:top w:val="single" w:color="auto" w:sz="4" w:space="0"/>
              <w:left w:val="single" w:color="auto" w:sz="4" w:space="0"/>
              <w:bottom w:val="single" w:color="auto" w:sz="4" w:space="0"/>
              <w:right w:val="single" w:color="auto" w:sz="4" w:space="0"/>
            </w:tcBorders>
          </w:tcPr>
          <w:p w14:paraId="0FCABF61">
            <w:pPr>
              <w:pStyle w:val="29"/>
              <w:spacing w:line="600" w:lineRule="exact"/>
              <w:ind w:left="5250"/>
              <w:rPr>
                <w:rFonts w:hAnsi="宋体" w:cs="宋体"/>
                <w:color w:val="auto"/>
              </w:rPr>
            </w:pPr>
          </w:p>
        </w:tc>
        <w:tc>
          <w:tcPr>
            <w:tcW w:w="3600" w:type="dxa"/>
            <w:tcBorders>
              <w:top w:val="single" w:color="auto" w:sz="4" w:space="0"/>
              <w:left w:val="single" w:color="auto" w:sz="4" w:space="0"/>
              <w:bottom w:val="single" w:color="auto" w:sz="4" w:space="0"/>
              <w:right w:val="single" w:color="auto" w:sz="4" w:space="0"/>
            </w:tcBorders>
          </w:tcPr>
          <w:p w14:paraId="235255A9">
            <w:pPr>
              <w:pStyle w:val="29"/>
              <w:spacing w:line="600" w:lineRule="exact"/>
              <w:ind w:left="5250"/>
              <w:rPr>
                <w:rFonts w:hAnsi="宋体" w:cs="宋体"/>
                <w:color w:val="auto"/>
              </w:rPr>
            </w:pPr>
          </w:p>
        </w:tc>
        <w:tc>
          <w:tcPr>
            <w:tcW w:w="1573" w:type="dxa"/>
            <w:tcBorders>
              <w:top w:val="single" w:color="auto" w:sz="4" w:space="0"/>
              <w:left w:val="single" w:color="auto" w:sz="4" w:space="0"/>
              <w:bottom w:val="single" w:color="auto" w:sz="4" w:space="0"/>
              <w:right w:val="single" w:color="auto" w:sz="4" w:space="0"/>
            </w:tcBorders>
          </w:tcPr>
          <w:p w14:paraId="6C16248F">
            <w:pPr>
              <w:pStyle w:val="29"/>
              <w:spacing w:line="600" w:lineRule="exact"/>
              <w:ind w:left="5250"/>
              <w:rPr>
                <w:rFonts w:hAnsi="宋体" w:cs="宋体"/>
                <w:color w:val="auto"/>
              </w:rPr>
            </w:pPr>
          </w:p>
        </w:tc>
      </w:tr>
    </w:tbl>
    <w:p w14:paraId="251A9BFD">
      <w:pPr>
        <w:pStyle w:val="20"/>
        <w:spacing w:line="360" w:lineRule="exact"/>
        <w:rPr>
          <w:rFonts w:ascii="宋体" w:hAnsi="宋体" w:cs="宋体"/>
          <w:color w:val="auto"/>
          <w:sz w:val="21"/>
          <w:szCs w:val="21"/>
        </w:rPr>
      </w:pPr>
      <w:r>
        <w:rPr>
          <w:rFonts w:hint="eastAsia" w:ascii="宋体" w:hAnsi="宋体" w:cs="宋体"/>
          <w:color w:val="auto"/>
          <w:sz w:val="21"/>
          <w:szCs w:val="21"/>
        </w:rPr>
        <w:t>注：投标人应根据投标设备的性能指标、对照招标文件要求在技术响应表中详细列明招标要求及投标设备技术规格的响应情况，并填写“</w:t>
      </w:r>
      <w:r>
        <w:rPr>
          <w:rFonts w:hint="eastAsia" w:ascii="宋体" w:hAnsi="宋体" w:cs="宋体"/>
          <w:color w:val="auto"/>
        </w:rPr>
        <w:t>偏离说明”。</w:t>
      </w:r>
      <w:r>
        <w:rPr>
          <w:rFonts w:hint="eastAsia" w:ascii="宋体" w:hAnsi="宋体" w:cs="宋体"/>
          <w:color w:val="auto"/>
          <w:sz w:val="21"/>
          <w:szCs w:val="21"/>
        </w:rPr>
        <w:t>“偏离</w:t>
      </w:r>
      <w:r>
        <w:rPr>
          <w:rFonts w:hint="eastAsia" w:ascii="宋体" w:hAnsi="宋体" w:cs="宋体"/>
          <w:color w:val="auto"/>
        </w:rPr>
        <w:t>说明</w:t>
      </w:r>
      <w:r>
        <w:rPr>
          <w:rFonts w:hint="eastAsia" w:ascii="宋体" w:hAnsi="宋体" w:cs="宋体"/>
          <w:color w:val="auto"/>
          <w:sz w:val="21"/>
          <w:szCs w:val="21"/>
        </w:rPr>
        <w:t>”栏注明“正偏离”、“负偏离”或“无偏离”。投标技术规格与招标要求相同的为无偏离，投标技术规格高于招标要求的为正偏离，低于招标要求的为负偏离。</w:t>
      </w:r>
    </w:p>
    <w:p w14:paraId="1EDF7A18">
      <w:pPr>
        <w:snapToGrid w:val="0"/>
        <w:spacing w:before="50" w:after="50" w:line="360" w:lineRule="exact"/>
        <w:rPr>
          <w:rFonts w:ascii="宋体" w:hAnsi="宋体" w:cs="宋体"/>
          <w:color w:val="auto"/>
          <w:spacing w:val="20"/>
          <w:szCs w:val="21"/>
        </w:rPr>
      </w:pPr>
    </w:p>
    <w:p w14:paraId="1D2A8383">
      <w:pPr>
        <w:snapToGrid w:val="0"/>
        <w:spacing w:before="50" w:after="50" w:line="360" w:lineRule="exact"/>
        <w:rPr>
          <w:rFonts w:ascii="宋体" w:hAnsi="宋体" w:cs="宋体"/>
          <w:color w:val="auto"/>
          <w:spacing w:val="20"/>
          <w:szCs w:val="21"/>
          <w:u w:val="single"/>
        </w:rPr>
      </w:pPr>
      <w:r>
        <w:rPr>
          <w:rFonts w:hint="eastAsia" w:ascii="宋体" w:hAnsi="宋体" w:cs="宋体"/>
          <w:color w:val="auto"/>
          <w:szCs w:val="21"/>
        </w:rPr>
        <w:t>法定代表人（负责人）或委托代理人签名</w:t>
      </w:r>
      <w:r>
        <w:rPr>
          <w:rFonts w:hint="eastAsia" w:ascii="宋体" w:hAnsi="宋体" w:cs="宋体"/>
          <w:color w:val="auto"/>
          <w:spacing w:val="20"/>
          <w:szCs w:val="21"/>
        </w:rPr>
        <w:t>：</w:t>
      </w:r>
    </w:p>
    <w:p w14:paraId="485CFDFC">
      <w:pPr>
        <w:snapToGrid w:val="0"/>
        <w:spacing w:before="50" w:after="50" w:line="360" w:lineRule="exact"/>
        <w:rPr>
          <w:rFonts w:ascii="宋体" w:hAnsi="宋体" w:cs="宋体"/>
          <w:color w:val="auto"/>
          <w:spacing w:val="20"/>
          <w:szCs w:val="21"/>
          <w:u w:val="single"/>
        </w:rPr>
      </w:pPr>
      <w:r>
        <w:rPr>
          <w:rFonts w:hint="eastAsia" w:ascii="宋体" w:hAnsi="宋体" w:cs="宋体"/>
          <w:color w:val="auto"/>
          <w:spacing w:val="20"/>
          <w:szCs w:val="21"/>
        </w:rPr>
        <w:t>投标人盖章：日期：</w:t>
      </w:r>
    </w:p>
    <w:p w14:paraId="3A641423">
      <w:pPr>
        <w:pStyle w:val="29"/>
        <w:jc w:val="center"/>
        <w:rPr>
          <w:rFonts w:hAnsi="宋体" w:cs="宋体"/>
          <w:color w:val="auto"/>
        </w:rPr>
      </w:pPr>
    </w:p>
    <w:p w14:paraId="542ECEB9">
      <w:pPr>
        <w:snapToGrid w:val="0"/>
        <w:spacing w:before="50" w:after="156" w:afterLines="50" w:line="360" w:lineRule="exact"/>
        <w:ind w:firstLine="207" w:firstLineChars="98"/>
        <w:jc w:val="left"/>
        <w:rPr>
          <w:rFonts w:hint="eastAsia" w:ascii="宋体" w:hAnsi="宋体" w:cs="宋体"/>
          <w:b/>
          <w:color w:val="auto"/>
          <w:szCs w:val="21"/>
        </w:rPr>
      </w:pPr>
    </w:p>
    <w:p w14:paraId="0341F082">
      <w:pPr>
        <w:snapToGrid w:val="0"/>
        <w:spacing w:before="50" w:after="156" w:afterLines="50" w:line="360" w:lineRule="exact"/>
        <w:ind w:firstLine="207" w:firstLineChars="98"/>
        <w:jc w:val="left"/>
        <w:rPr>
          <w:rFonts w:hint="eastAsia" w:ascii="宋体" w:hAnsi="宋体" w:cs="宋体"/>
          <w:b/>
          <w:color w:val="auto"/>
          <w:szCs w:val="21"/>
        </w:rPr>
      </w:pPr>
    </w:p>
    <w:p w14:paraId="251B1256">
      <w:pPr>
        <w:snapToGrid w:val="0"/>
        <w:spacing w:before="50" w:after="156" w:afterLines="50" w:line="360" w:lineRule="exact"/>
        <w:ind w:firstLine="207" w:firstLineChars="98"/>
        <w:jc w:val="left"/>
        <w:rPr>
          <w:rFonts w:hint="eastAsia" w:ascii="宋体" w:hAnsi="宋体" w:cs="宋体"/>
          <w:b/>
          <w:color w:val="auto"/>
          <w:szCs w:val="21"/>
        </w:rPr>
      </w:pPr>
    </w:p>
    <w:p w14:paraId="595BB340">
      <w:pPr>
        <w:snapToGrid w:val="0"/>
        <w:spacing w:before="50" w:after="156" w:afterLines="50" w:line="360" w:lineRule="exact"/>
        <w:ind w:firstLine="207" w:firstLineChars="98"/>
        <w:jc w:val="left"/>
        <w:rPr>
          <w:rFonts w:ascii="宋体" w:hAnsi="宋体" w:cs="宋体"/>
          <w:color w:val="auto"/>
          <w:szCs w:val="21"/>
        </w:rPr>
      </w:pPr>
      <w:r>
        <w:rPr>
          <w:rFonts w:hint="eastAsia" w:ascii="宋体" w:hAnsi="宋体" w:cs="宋体"/>
          <w:b/>
          <w:color w:val="auto"/>
          <w:szCs w:val="21"/>
        </w:rPr>
        <w:t>（3）</w:t>
      </w:r>
      <w:r>
        <w:rPr>
          <w:rFonts w:hint="eastAsia" w:ascii="宋体" w:hAnsi="宋体" w:cs="宋体"/>
          <w:color w:val="auto"/>
          <w:szCs w:val="21"/>
        </w:rPr>
        <w:t>设备配置清单格式：</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443"/>
        <w:gridCol w:w="839"/>
        <w:gridCol w:w="1498"/>
        <w:gridCol w:w="1620"/>
        <w:gridCol w:w="1809"/>
        <w:gridCol w:w="912"/>
      </w:tblGrid>
      <w:tr w14:paraId="3786A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5225646E">
            <w:pPr>
              <w:snapToGrid w:val="0"/>
              <w:spacing w:before="50" w:after="50" w:line="360" w:lineRule="exact"/>
              <w:jc w:val="center"/>
              <w:rPr>
                <w:rFonts w:ascii="宋体" w:hAnsi="宋体" w:cs="宋体"/>
                <w:color w:val="auto"/>
                <w:szCs w:val="21"/>
              </w:rPr>
            </w:pPr>
            <w:r>
              <w:rPr>
                <w:rFonts w:hint="eastAsia" w:ascii="宋体" w:hAnsi="宋体" w:cs="宋体"/>
                <w:color w:val="auto"/>
                <w:szCs w:val="21"/>
              </w:rPr>
              <w:t>序号</w:t>
            </w:r>
          </w:p>
        </w:tc>
        <w:tc>
          <w:tcPr>
            <w:tcW w:w="1443" w:type="dxa"/>
            <w:tcBorders>
              <w:top w:val="single" w:color="auto" w:sz="4" w:space="0"/>
              <w:left w:val="single" w:color="auto" w:sz="4" w:space="0"/>
              <w:bottom w:val="single" w:color="auto" w:sz="4" w:space="0"/>
              <w:right w:val="single" w:color="auto" w:sz="4" w:space="0"/>
            </w:tcBorders>
            <w:vAlign w:val="center"/>
          </w:tcPr>
          <w:p w14:paraId="6CB0F694">
            <w:pPr>
              <w:snapToGrid w:val="0"/>
              <w:spacing w:before="50" w:after="50" w:line="360" w:lineRule="exact"/>
              <w:jc w:val="center"/>
              <w:rPr>
                <w:rFonts w:ascii="宋体" w:hAnsi="宋体" w:cs="宋体"/>
                <w:color w:val="auto"/>
                <w:szCs w:val="21"/>
              </w:rPr>
            </w:pPr>
            <w:r>
              <w:rPr>
                <w:rFonts w:hint="eastAsia" w:ascii="宋体" w:hAnsi="宋体" w:cs="宋体"/>
                <w:color w:val="auto"/>
                <w:szCs w:val="21"/>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14:paraId="4386A44B">
            <w:pPr>
              <w:snapToGrid w:val="0"/>
              <w:spacing w:before="50" w:after="50" w:line="360" w:lineRule="exact"/>
              <w:jc w:val="center"/>
              <w:rPr>
                <w:rFonts w:ascii="宋体" w:hAnsi="宋体" w:cs="宋体"/>
                <w:color w:val="auto"/>
                <w:szCs w:val="21"/>
              </w:rPr>
            </w:pPr>
            <w:r>
              <w:rPr>
                <w:rFonts w:hint="eastAsia" w:ascii="宋体" w:hAnsi="宋体" w:cs="宋体"/>
                <w:color w:val="auto"/>
                <w:szCs w:val="21"/>
              </w:rPr>
              <w:t>品牌</w:t>
            </w:r>
          </w:p>
        </w:tc>
        <w:tc>
          <w:tcPr>
            <w:tcW w:w="1498" w:type="dxa"/>
            <w:tcBorders>
              <w:top w:val="single" w:color="auto" w:sz="4" w:space="0"/>
              <w:left w:val="single" w:color="auto" w:sz="4" w:space="0"/>
              <w:bottom w:val="single" w:color="auto" w:sz="4" w:space="0"/>
              <w:right w:val="single" w:color="auto" w:sz="4" w:space="0"/>
            </w:tcBorders>
            <w:vAlign w:val="center"/>
          </w:tcPr>
          <w:p w14:paraId="1BAA5EEA">
            <w:pPr>
              <w:snapToGrid w:val="0"/>
              <w:spacing w:before="50" w:after="50" w:line="360" w:lineRule="exact"/>
              <w:jc w:val="center"/>
              <w:rPr>
                <w:rFonts w:ascii="宋体" w:hAnsi="宋体" w:cs="宋体"/>
                <w:color w:val="auto"/>
                <w:szCs w:val="21"/>
              </w:rPr>
            </w:pPr>
            <w:r>
              <w:rPr>
                <w:rFonts w:hint="eastAsia" w:ascii="宋体" w:hAnsi="宋体" w:cs="宋体"/>
                <w:color w:val="auto"/>
                <w:szCs w:val="21"/>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2202C982">
            <w:pPr>
              <w:snapToGrid w:val="0"/>
              <w:spacing w:before="50" w:after="50" w:line="360" w:lineRule="exact"/>
              <w:jc w:val="center"/>
              <w:rPr>
                <w:rFonts w:ascii="宋体" w:hAnsi="宋体" w:cs="宋体"/>
                <w:color w:val="auto"/>
                <w:szCs w:val="21"/>
              </w:rPr>
            </w:pPr>
            <w:r>
              <w:rPr>
                <w:rFonts w:hint="eastAsia" w:ascii="宋体" w:hAnsi="宋体" w:cs="宋体"/>
                <w:color w:val="auto"/>
                <w:szCs w:val="21"/>
              </w:rPr>
              <w:t>单位及数量</w:t>
            </w:r>
          </w:p>
        </w:tc>
        <w:tc>
          <w:tcPr>
            <w:tcW w:w="1809" w:type="dxa"/>
            <w:tcBorders>
              <w:top w:val="single" w:color="auto" w:sz="4" w:space="0"/>
              <w:left w:val="single" w:color="auto" w:sz="4" w:space="0"/>
              <w:bottom w:val="single" w:color="auto" w:sz="4" w:space="0"/>
              <w:right w:val="single" w:color="auto" w:sz="4" w:space="0"/>
            </w:tcBorders>
            <w:vAlign w:val="center"/>
          </w:tcPr>
          <w:p w14:paraId="14257335">
            <w:pPr>
              <w:snapToGrid w:val="0"/>
              <w:spacing w:before="50" w:after="50" w:line="360" w:lineRule="exact"/>
              <w:jc w:val="center"/>
              <w:rPr>
                <w:rFonts w:ascii="宋体" w:hAnsi="宋体" w:cs="宋体"/>
                <w:color w:val="auto"/>
                <w:szCs w:val="21"/>
              </w:rPr>
            </w:pPr>
            <w:r>
              <w:rPr>
                <w:rFonts w:hint="eastAsia" w:ascii="宋体" w:hAnsi="宋体" w:cs="宋体"/>
                <w:color w:val="auto"/>
                <w:szCs w:val="21"/>
              </w:rPr>
              <w:t>性能及指标</w:t>
            </w:r>
          </w:p>
        </w:tc>
        <w:tc>
          <w:tcPr>
            <w:tcW w:w="912" w:type="dxa"/>
            <w:tcBorders>
              <w:top w:val="single" w:color="auto" w:sz="4" w:space="0"/>
              <w:left w:val="single" w:color="auto" w:sz="4" w:space="0"/>
              <w:bottom w:val="single" w:color="auto" w:sz="4" w:space="0"/>
              <w:right w:val="single" w:color="auto" w:sz="4" w:space="0"/>
            </w:tcBorders>
            <w:vAlign w:val="center"/>
          </w:tcPr>
          <w:p w14:paraId="45BC378D">
            <w:pPr>
              <w:snapToGrid w:val="0"/>
              <w:spacing w:before="50" w:after="50" w:line="360" w:lineRule="exact"/>
              <w:jc w:val="center"/>
              <w:rPr>
                <w:rFonts w:ascii="宋体" w:hAnsi="宋体" w:cs="宋体"/>
                <w:color w:val="auto"/>
                <w:szCs w:val="21"/>
              </w:rPr>
            </w:pPr>
            <w:r>
              <w:rPr>
                <w:rFonts w:hint="eastAsia" w:ascii="宋体" w:hAnsi="宋体" w:cs="宋体"/>
                <w:color w:val="auto"/>
                <w:szCs w:val="21"/>
              </w:rPr>
              <w:t>产地</w:t>
            </w:r>
          </w:p>
        </w:tc>
      </w:tr>
      <w:tr w14:paraId="60583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447C2DE2">
            <w:pPr>
              <w:snapToGrid w:val="0"/>
              <w:spacing w:before="50" w:after="50" w:line="360" w:lineRule="exact"/>
              <w:jc w:val="center"/>
              <w:rPr>
                <w:rFonts w:ascii="宋体" w:hAnsi="宋体" w:cs="宋体"/>
                <w:color w:val="auto"/>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7AE6069E">
            <w:pPr>
              <w:snapToGrid w:val="0"/>
              <w:spacing w:before="50" w:after="50" w:line="360" w:lineRule="exact"/>
              <w:jc w:val="center"/>
              <w:rPr>
                <w:rFonts w:ascii="宋体" w:hAnsi="宋体" w:cs="宋体"/>
                <w:color w:val="auto"/>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4B26557A">
            <w:pPr>
              <w:snapToGrid w:val="0"/>
              <w:spacing w:before="50" w:after="50" w:line="360" w:lineRule="exact"/>
              <w:jc w:val="center"/>
              <w:rPr>
                <w:rFonts w:ascii="宋体" w:hAnsi="宋体" w:cs="宋体"/>
                <w:color w:val="auto"/>
                <w:szCs w:val="21"/>
              </w:rPr>
            </w:pPr>
          </w:p>
        </w:tc>
        <w:tc>
          <w:tcPr>
            <w:tcW w:w="1498" w:type="dxa"/>
            <w:tcBorders>
              <w:top w:val="single" w:color="auto" w:sz="4" w:space="0"/>
              <w:left w:val="single" w:color="auto" w:sz="4" w:space="0"/>
              <w:bottom w:val="single" w:color="auto" w:sz="4" w:space="0"/>
              <w:right w:val="single" w:color="auto" w:sz="4" w:space="0"/>
            </w:tcBorders>
            <w:vAlign w:val="center"/>
          </w:tcPr>
          <w:p w14:paraId="13A219CB">
            <w:pPr>
              <w:snapToGrid w:val="0"/>
              <w:spacing w:before="50" w:after="50" w:line="360" w:lineRule="exact"/>
              <w:jc w:val="center"/>
              <w:rPr>
                <w:rFonts w:ascii="宋体" w:hAnsi="宋体" w:cs="宋体"/>
                <w:color w:val="auto"/>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732EFB15">
            <w:pPr>
              <w:snapToGrid w:val="0"/>
              <w:spacing w:before="50" w:after="50" w:line="360" w:lineRule="exact"/>
              <w:jc w:val="center"/>
              <w:rPr>
                <w:rFonts w:ascii="宋体" w:hAnsi="宋体" w:cs="宋体"/>
                <w:color w:val="auto"/>
                <w:szCs w:val="21"/>
              </w:rPr>
            </w:pPr>
          </w:p>
        </w:tc>
        <w:tc>
          <w:tcPr>
            <w:tcW w:w="1809" w:type="dxa"/>
            <w:tcBorders>
              <w:top w:val="single" w:color="auto" w:sz="4" w:space="0"/>
              <w:left w:val="single" w:color="auto" w:sz="4" w:space="0"/>
              <w:bottom w:val="single" w:color="auto" w:sz="4" w:space="0"/>
              <w:right w:val="single" w:color="auto" w:sz="4" w:space="0"/>
            </w:tcBorders>
            <w:vAlign w:val="center"/>
          </w:tcPr>
          <w:p w14:paraId="4F3FA93E">
            <w:pPr>
              <w:snapToGrid w:val="0"/>
              <w:spacing w:before="50" w:after="50" w:line="360" w:lineRule="exact"/>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083DA2F2">
            <w:pPr>
              <w:snapToGrid w:val="0"/>
              <w:spacing w:before="50" w:after="50" w:line="360" w:lineRule="exact"/>
              <w:jc w:val="center"/>
              <w:rPr>
                <w:rFonts w:ascii="宋体" w:hAnsi="宋体" w:cs="宋体"/>
                <w:color w:val="auto"/>
                <w:szCs w:val="21"/>
              </w:rPr>
            </w:pPr>
          </w:p>
        </w:tc>
      </w:tr>
      <w:tr w14:paraId="0B3C0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59398092">
            <w:pPr>
              <w:snapToGrid w:val="0"/>
              <w:spacing w:before="50" w:after="50" w:line="360" w:lineRule="exact"/>
              <w:jc w:val="center"/>
              <w:rPr>
                <w:rFonts w:ascii="宋体" w:hAnsi="宋体" w:cs="宋体"/>
                <w:color w:val="auto"/>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2A119206">
            <w:pPr>
              <w:snapToGrid w:val="0"/>
              <w:spacing w:before="50" w:after="50" w:line="360" w:lineRule="exact"/>
              <w:jc w:val="center"/>
              <w:rPr>
                <w:rFonts w:ascii="宋体" w:hAnsi="宋体" w:cs="宋体"/>
                <w:color w:val="auto"/>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68CDA169">
            <w:pPr>
              <w:snapToGrid w:val="0"/>
              <w:spacing w:before="50" w:after="50" w:line="360" w:lineRule="exact"/>
              <w:jc w:val="center"/>
              <w:rPr>
                <w:rFonts w:ascii="宋体" w:hAnsi="宋体" w:cs="宋体"/>
                <w:color w:val="auto"/>
                <w:szCs w:val="21"/>
              </w:rPr>
            </w:pPr>
          </w:p>
        </w:tc>
        <w:tc>
          <w:tcPr>
            <w:tcW w:w="1498" w:type="dxa"/>
            <w:tcBorders>
              <w:top w:val="single" w:color="auto" w:sz="4" w:space="0"/>
              <w:left w:val="single" w:color="auto" w:sz="4" w:space="0"/>
              <w:bottom w:val="single" w:color="auto" w:sz="4" w:space="0"/>
              <w:right w:val="single" w:color="auto" w:sz="4" w:space="0"/>
            </w:tcBorders>
            <w:vAlign w:val="center"/>
          </w:tcPr>
          <w:p w14:paraId="6661E71D">
            <w:pPr>
              <w:snapToGrid w:val="0"/>
              <w:spacing w:before="50" w:after="50" w:line="360" w:lineRule="exact"/>
              <w:jc w:val="center"/>
              <w:rPr>
                <w:rFonts w:ascii="宋体" w:hAnsi="宋体" w:cs="宋体"/>
                <w:color w:val="auto"/>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3956636A">
            <w:pPr>
              <w:snapToGrid w:val="0"/>
              <w:spacing w:before="50" w:after="50" w:line="360" w:lineRule="exact"/>
              <w:jc w:val="center"/>
              <w:rPr>
                <w:rFonts w:ascii="宋体" w:hAnsi="宋体" w:cs="宋体"/>
                <w:color w:val="auto"/>
                <w:szCs w:val="21"/>
              </w:rPr>
            </w:pPr>
          </w:p>
        </w:tc>
        <w:tc>
          <w:tcPr>
            <w:tcW w:w="1809" w:type="dxa"/>
            <w:tcBorders>
              <w:top w:val="single" w:color="auto" w:sz="4" w:space="0"/>
              <w:left w:val="single" w:color="auto" w:sz="4" w:space="0"/>
              <w:bottom w:val="single" w:color="auto" w:sz="4" w:space="0"/>
              <w:right w:val="single" w:color="auto" w:sz="4" w:space="0"/>
            </w:tcBorders>
            <w:vAlign w:val="center"/>
          </w:tcPr>
          <w:p w14:paraId="26B4D3AC">
            <w:pPr>
              <w:snapToGrid w:val="0"/>
              <w:spacing w:before="50" w:after="50" w:line="360" w:lineRule="exact"/>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12059061">
            <w:pPr>
              <w:snapToGrid w:val="0"/>
              <w:spacing w:before="50" w:after="50" w:line="360" w:lineRule="exact"/>
              <w:jc w:val="center"/>
              <w:rPr>
                <w:rFonts w:ascii="宋体" w:hAnsi="宋体" w:cs="宋体"/>
                <w:color w:val="auto"/>
                <w:szCs w:val="21"/>
              </w:rPr>
            </w:pPr>
          </w:p>
        </w:tc>
      </w:tr>
    </w:tbl>
    <w:p w14:paraId="768DF2E4">
      <w:pPr>
        <w:snapToGrid w:val="0"/>
        <w:spacing w:before="50" w:after="50" w:line="360" w:lineRule="exact"/>
        <w:rPr>
          <w:rFonts w:ascii="宋体" w:hAnsi="宋体" w:cs="宋体"/>
          <w:color w:val="auto"/>
          <w:spacing w:val="20"/>
          <w:szCs w:val="21"/>
          <w:u w:val="single"/>
        </w:rPr>
      </w:pPr>
      <w:r>
        <w:rPr>
          <w:rFonts w:hint="eastAsia" w:ascii="宋体" w:hAnsi="宋体" w:cs="宋体"/>
          <w:color w:val="auto"/>
          <w:szCs w:val="21"/>
        </w:rPr>
        <w:t>法定代表人（负责人）或委托代理人签名</w:t>
      </w:r>
      <w:r>
        <w:rPr>
          <w:rFonts w:hint="eastAsia" w:ascii="宋体" w:hAnsi="宋体" w:cs="宋体"/>
          <w:color w:val="auto"/>
          <w:spacing w:val="20"/>
          <w:szCs w:val="21"/>
        </w:rPr>
        <w:t>：</w:t>
      </w:r>
    </w:p>
    <w:p w14:paraId="246E5F97">
      <w:pPr>
        <w:snapToGrid w:val="0"/>
        <w:spacing w:before="50" w:after="156" w:afterLines="50" w:line="360" w:lineRule="exact"/>
        <w:jc w:val="left"/>
        <w:rPr>
          <w:rFonts w:ascii="宋体" w:hAnsi="宋体" w:cs="宋体"/>
          <w:color w:val="auto"/>
          <w:spacing w:val="20"/>
          <w:szCs w:val="21"/>
          <w:u w:val="single"/>
        </w:rPr>
      </w:pPr>
      <w:r>
        <w:rPr>
          <w:rFonts w:hint="eastAsia" w:ascii="宋体" w:hAnsi="宋体" w:cs="宋体"/>
          <w:color w:val="auto"/>
          <w:spacing w:val="20"/>
          <w:szCs w:val="21"/>
        </w:rPr>
        <w:t>投标人盖章：日期：</w:t>
      </w:r>
    </w:p>
    <w:p w14:paraId="323E576E">
      <w:pPr>
        <w:snapToGrid w:val="0"/>
        <w:spacing w:before="50" w:after="156" w:afterLines="50" w:line="360" w:lineRule="exact"/>
        <w:jc w:val="left"/>
        <w:rPr>
          <w:rFonts w:ascii="宋体" w:hAnsi="宋体" w:cs="宋体"/>
          <w:color w:val="auto"/>
          <w:szCs w:val="21"/>
        </w:rPr>
      </w:pPr>
      <w:r>
        <w:rPr>
          <w:rFonts w:hint="eastAsia" w:ascii="宋体" w:hAnsi="宋体" w:cs="宋体"/>
          <w:color w:val="auto"/>
          <w:szCs w:val="21"/>
        </w:rPr>
        <w:t>非招标文件必须要求时可附：①原厂出厂配置表及原厂中文使用说明书（格式自拟）</w:t>
      </w:r>
    </w:p>
    <w:p w14:paraId="1E8F882A">
      <w:pPr>
        <w:snapToGrid w:val="0"/>
        <w:spacing w:before="50" w:after="156" w:afterLines="50" w:line="360" w:lineRule="exact"/>
        <w:ind w:firstLine="2730" w:firstLineChars="1300"/>
        <w:jc w:val="left"/>
        <w:rPr>
          <w:rFonts w:ascii="宋体" w:hAnsi="宋体" w:cs="宋体"/>
          <w:color w:val="auto"/>
          <w:szCs w:val="21"/>
        </w:rPr>
      </w:pPr>
      <w:r>
        <w:rPr>
          <w:rFonts w:hint="eastAsia" w:ascii="宋体" w:hAnsi="宋体" w:cs="宋体"/>
          <w:color w:val="auto"/>
          <w:szCs w:val="21"/>
        </w:rPr>
        <w:t>②产品出厂标准、质量检测报告及精度检测报告或数据（格式自拟）</w:t>
      </w:r>
    </w:p>
    <w:p w14:paraId="5CB95300">
      <w:pPr>
        <w:snapToGrid w:val="0"/>
        <w:spacing w:before="50" w:after="156" w:afterLines="50" w:line="360" w:lineRule="exact"/>
        <w:ind w:firstLine="140" w:firstLineChars="67"/>
        <w:jc w:val="left"/>
        <w:rPr>
          <w:rFonts w:ascii="宋体" w:hAnsi="宋体" w:cs="宋体"/>
          <w:color w:val="auto"/>
          <w:szCs w:val="21"/>
        </w:rPr>
      </w:pPr>
      <w:r>
        <w:rPr>
          <w:rFonts w:hint="eastAsia" w:ascii="宋体" w:hAnsi="宋体" w:cs="宋体"/>
          <w:color w:val="auto"/>
        </w:rPr>
        <w:t>▲</w:t>
      </w:r>
      <w:r>
        <w:rPr>
          <w:rFonts w:hint="eastAsia" w:ascii="宋体" w:hAnsi="宋体" w:cs="宋体"/>
          <w:b/>
          <w:color w:val="auto"/>
          <w:szCs w:val="21"/>
        </w:rPr>
        <w:t>（4）</w:t>
      </w:r>
      <w:r>
        <w:rPr>
          <w:rFonts w:hint="eastAsia" w:ascii="宋体" w:hAnsi="宋体" w:cs="宋体"/>
          <w:color w:val="auto"/>
          <w:szCs w:val="21"/>
        </w:rPr>
        <w:t>售后服务承诺书</w:t>
      </w:r>
      <w:r>
        <w:rPr>
          <w:rFonts w:hint="eastAsia" w:ascii="宋体" w:hAnsi="宋体" w:cs="宋体"/>
          <w:color w:val="auto"/>
        </w:rPr>
        <w:t>（应据项目实际要求描述如：</w:t>
      </w:r>
      <w:r>
        <w:rPr>
          <w:rFonts w:hint="eastAsia" w:ascii="宋体" w:hAnsi="宋体" w:cs="宋体"/>
          <w:color w:val="auto"/>
          <w:szCs w:val="21"/>
        </w:rPr>
        <w:t>投标人建议的安装、调试、验收方法或方案；技术服务、技术培训、售后服务的内容和措施等）</w:t>
      </w:r>
      <w:r>
        <w:rPr>
          <w:rFonts w:hint="eastAsia" w:ascii="宋体" w:hAnsi="宋体" w:cs="宋体"/>
          <w:b/>
          <w:color w:val="auto"/>
          <w:szCs w:val="21"/>
        </w:rPr>
        <w:t>(格式自拟,必须提供）</w:t>
      </w:r>
      <w:r>
        <w:rPr>
          <w:rFonts w:hint="eastAsia" w:ascii="宋体" w:hAnsi="宋体" w:cs="宋体"/>
          <w:color w:val="auto"/>
          <w:szCs w:val="21"/>
        </w:rPr>
        <w:t>；</w:t>
      </w:r>
    </w:p>
    <w:p w14:paraId="635CD58B">
      <w:pPr>
        <w:snapToGrid w:val="0"/>
        <w:spacing w:before="50" w:after="156" w:afterLines="50" w:line="360" w:lineRule="exact"/>
        <w:ind w:left="515" w:leftChars="150" w:hanging="200" w:hangingChars="95"/>
        <w:jc w:val="left"/>
        <w:rPr>
          <w:rFonts w:ascii="宋体" w:hAnsi="宋体" w:cs="宋体"/>
          <w:color w:val="auto"/>
          <w:szCs w:val="21"/>
        </w:rPr>
      </w:pPr>
      <w:r>
        <w:rPr>
          <w:rFonts w:hint="eastAsia" w:ascii="宋体" w:hAnsi="宋体" w:cs="宋体"/>
          <w:b/>
          <w:color w:val="auto"/>
          <w:szCs w:val="21"/>
        </w:rPr>
        <w:t>（5）</w:t>
      </w:r>
      <w:r>
        <w:rPr>
          <w:rFonts w:hint="eastAsia" w:ascii="宋体" w:hAnsi="宋体" w:cs="宋体"/>
          <w:color w:val="auto"/>
          <w:szCs w:val="21"/>
        </w:rPr>
        <w:t>投标人拥有主要装备和检测设施的情况和现状（格式自拟）及项目实施人员一览表</w:t>
      </w:r>
    </w:p>
    <w:p w14:paraId="02A976C2">
      <w:pPr>
        <w:snapToGrid w:val="0"/>
        <w:spacing w:before="156" w:beforeLines="50" w:after="50" w:line="360" w:lineRule="exact"/>
        <w:jc w:val="center"/>
        <w:rPr>
          <w:rFonts w:ascii="宋体" w:hAnsi="宋体" w:cs="宋体"/>
          <w:b/>
          <w:color w:val="auto"/>
          <w:szCs w:val="21"/>
        </w:rPr>
      </w:pPr>
      <w:r>
        <w:rPr>
          <w:rFonts w:hint="eastAsia" w:ascii="宋体" w:hAnsi="宋体" w:cs="宋体"/>
          <w:b/>
          <w:color w:val="auto"/>
          <w:szCs w:val="21"/>
        </w:rPr>
        <w:t>项目实施人员（主要从业人员及其技术资格）一览表</w:t>
      </w:r>
    </w:p>
    <w:tbl>
      <w:tblPr>
        <w:tblStyle w:val="58"/>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900"/>
        <w:gridCol w:w="2160"/>
        <w:gridCol w:w="1516"/>
        <w:gridCol w:w="2084"/>
        <w:gridCol w:w="1980"/>
      </w:tblGrid>
      <w:tr w14:paraId="37120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388456CE">
            <w:pPr>
              <w:snapToGrid w:val="0"/>
              <w:spacing w:before="156" w:beforeLines="50" w:after="50" w:line="360" w:lineRule="exact"/>
              <w:jc w:val="center"/>
              <w:rPr>
                <w:rFonts w:ascii="宋体" w:hAnsi="宋体" w:cs="宋体"/>
                <w:color w:val="auto"/>
                <w:szCs w:val="21"/>
              </w:rPr>
            </w:pPr>
            <w:r>
              <w:rPr>
                <w:rFonts w:hint="eastAsia" w:ascii="宋体" w:hAnsi="宋体" w:cs="宋体"/>
                <w:color w:val="auto"/>
                <w:szCs w:val="21"/>
              </w:rPr>
              <w:t>姓名</w:t>
            </w:r>
          </w:p>
        </w:tc>
        <w:tc>
          <w:tcPr>
            <w:tcW w:w="900" w:type="dxa"/>
            <w:tcBorders>
              <w:top w:val="single" w:color="auto" w:sz="4" w:space="0"/>
              <w:left w:val="single" w:color="auto" w:sz="4" w:space="0"/>
              <w:bottom w:val="single" w:color="auto" w:sz="4" w:space="0"/>
              <w:right w:val="single" w:color="auto" w:sz="4" w:space="0"/>
            </w:tcBorders>
            <w:vAlign w:val="center"/>
          </w:tcPr>
          <w:p w14:paraId="4637C01A">
            <w:pPr>
              <w:snapToGrid w:val="0"/>
              <w:spacing w:before="156" w:beforeLines="50" w:after="50" w:line="360" w:lineRule="exact"/>
              <w:jc w:val="center"/>
              <w:rPr>
                <w:rFonts w:ascii="宋体" w:hAnsi="宋体" w:cs="宋体"/>
                <w:color w:val="auto"/>
                <w:szCs w:val="21"/>
              </w:rPr>
            </w:pPr>
            <w:r>
              <w:rPr>
                <w:rFonts w:hint="eastAsia" w:ascii="宋体" w:hAnsi="宋体" w:cs="宋体"/>
                <w:color w:val="auto"/>
                <w:szCs w:val="21"/>
              </w:rPr>
              <w:t>职务</w:t>
            </w:r>
          </w:p>
        </w:tc>
        <w:tc>
          <w:tcPr>
            <w:tcW w:w="2160" w:type="dxa"/>
            <w:tcBorders>
              <w:top w:val="single" w:color="auto" w:sz="4" w:space="0"/>
              <w:left w:val="single" w:color="auto" w:sz="4" w:space="0"/>
              <w:bottom w:val="single" w:color="auto" w:sz="4" w:space="0"/>
              <w:right w:val="single" w:color="auto" w:sz="4" w:space="0"/>
            </w:tcBorders>
            <w:vAlign w:val="center"/>
          </w:tcPr>
          <w:p w14:paraId="59D6CDE2">
            <w:pPr>
              <w:snapToGrid w:val="0"/>
              <w:spacing w:before="156" w:beforeLines="50" w:after="50" w:line="360" w:lineRule="exact"/>
              <w:jc w:val="center"/>
              <w:rPr>
                <w:rFonts w:ascii="宋体" w:hAnsi="宋体" w:cs="宋体"/>
                <w:color w:val="auto"/>
                <w:szCs w:val="21"/>
              </w:rPr>
            </w:pPr>
            <w:r>
              <w:rPr>
                <w:rFonts w:hint="eastAsia" w:ascii="宋体" w:hAnsi="宋体" w:cs="宋体"/>
                <w:color w:val="auto"/>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14:paraId="6FE28981">
            <w:pPr>
              <w:snapToGrid w:val="0"/>
              <w:spacing w:before="156" w:beforeLines="50" w:after="50" w:line="360" w:lineRule="exact"/>
              <w:jc w:val="center"/>
              <w:rPr>
                <w:rFonts w:ascii="宋体" w:hAnsi="宋体" w:cs="宋体"/>
                <w:color w:val="auto"/>
                <w:szCs w:val="21"/>
              </w:rPr>
            </w:pPr>
            <w:r>
              <w:rPr>
                <w:rFonts w:hint="eastAsia" w:ascii="宋体" w:hAnsi="宋体" w:cs="宋体"/>
                <w:color w:val="auto"/>
                <w:szCs w:val="21"/>
              </w:rPr>
              <w:t>证书编号</w:t>
            </w:r>
          </w:p>
        </w:tc>
        <w:tc>
          <w:tcPr>
            <w:tcW w:w="2084" w:type="dxa"/>
            <w:tcBorders>
              <w:top w:val="single" w:color="auto" w:sz="4" w:space="0"/>
              <w:left w:val="single" w:color="auto" w:sz="4" w:space="0"/>
              <w:bottom w:val="single" w:color="auto" w:sz="4" w:space="0"/>
              <w:right w:val="single" w:color="auto" w:sz="4" w:space="0"/>
            </w:tcBorders>
            <w:vAlign w:val="center"/>
          </w:tcPr>
          <w:p w14:paraId="41379E32">
            <w:pPr>
              <w:snapToGrid w:val="0"/>
              <w:spacing w:before="156" w:beforeLines="50" w:after="50" w:line="360" w:lineRule="exact"/>
              <w:jc w:val="center"/>
              <w:rPr>
                <w:rFonts w:ascii="宋体" w:hAnsi="宋体" w:cs="宋体"/>
                <w:bCs/>
                <w:color w:val="auto"/>
                <w:szCs w:val="21"/>
              </w:rPr>
            </w:pPr>
            <w:r>
              <w:rPr>
                <w:rFonts w:hint="eastAsia" w:ascii="宋体" w:hAnsi="宋体" w:cs="宋体"/>
                <w:bCs/>
                <w:color w:val="auto"/>
                <w:szCs w:val="21"/>
              </w:rPr>
              <w:t>参加本单位</w:t>
            </w:r>
          </w:p>
          <w:p w14:paraId="10AFAE0D">
            <w:pPr>
              <w:snapToGrid w:val="0"/>
              <w:spacing w:before="156" w:beforeLines="50" w:after="50" w:line="360" w:lineRule="exact"/>
              <w:jc w:val="center"/>
              <w:rPr>
                <w:rFonts w:ascii="宋体" w:hAnsi="宋体" w:cs="宋体"/>
                <w:bCs/>
                <w:color w:val="auto"/>
                <w:szCs w:val="21"/>
              </w:rPr>
            </w:pPr>
            <w:r>
              <w:rPr>
                <w:rFonts w:hint="eastAsia" w:ascii="宋体" w:hAnsi="宋体" w:cs="宋体"/>
                <w:bCs/>
                <w:color w:val="auto"/>
                <w:szCs w:val="21"/>
              </w:rPr>
              <w:t>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579A99A2">
            <w:pPr>
              <w:snapToGrid w:val="0"/>
              <w:spacing w:before="156" w:beforeLines="50" w:after="50" w:line="360" w:lineRule="exact"/>
              <w:jc w:val="center"/>
              <w:rPr>
                <w:rFonts w:ascii="宋体" w:hAnsi="宋体" w:cs="宋体"/>
                <w:bCs/>
                <w:color w:val="auto"/>
                <w:szCs w:val="21"/>
              </w:rPr>
            </w:pPr>
            <w:r>
              <w:rPr>
                <w:rFonts w:hint="eastAsia" w:ascii="宋体" w:hAnsi="宋体" w:cs="宋体"/>
                <w:bCs/>
                <w:color w:val="auto"/>
                <w:szCs w:val="21"/>
              </w:rPr>
              <w:t>劳动合同编号</w:t>
            </w:r>
          </w:p>
        </w:tc>
      </w:tr>
      <w:tr w14:paraId="37F64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tcPr>
          <w:p w14:paraId="03DCE273">
            <w:pPr>
              <w:snapToGrid w:val="0"/>
              <w:spacing w:before="156" w:beforeLines="50" w:after="50" w:line="360" w:lineRule="exact"/>
              <w:rPr>
                <w:rFonts w:ascii="宋体" w:hAnsi="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tcPr>
          <w:p w14:paraId="1988348A">
            <w:pPr>
              <w:snapToGrid w:val="0"/>
              <w:spacing w:before="156" w:beforeLines="50" w:after="50" w:line="360" w:lineRule="exact"/>
              <w:rPr>
                <w:rFonts w:ascii="宋体" w:hAnsi="宋体" w:cs="宋体"/>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62E894F9">
            <w:pPr>
              <w:snapToGrid w:val="0"/>
              <w:spacing w:before="156" w:beforeLines="50" w:after="50" w:line="360" w:lineRule="exact"/>
              <w:rPr>
                <w:rFonts w:ascii="宋体" w:hAnsi="宋体" w:cs="宋体"/>
                <w:color w:val="auto"/>
                <w:szCs w:val="21"/>
              </w:rPr>
            </w:pPr>
          </w:p>
        </w:tc>
        <w:tc>
          <w:tcPr>
            <w:tcW w:w="1516" w:type="dxa"/>
            <w:tcBorders>
              <w:top w:val="single" w:color="auto" w:sz="4" w:space="0"/>
              <w:left w:val="single" w:color="auto" w:sz="4" w:space="0"/>
              <w:bottom w:val="single" w:color="auto" w:sz="4" w:space="0"/>
              <w:right w:val="single" w:color="auto" w:sz="4" w:space="0"/>
            </w:tcBorders>
          </w:tcPr>
          <w:p w14:paraId="3C7D721E">
            <w:pPr>
              <w:snapToGrid w:val="0"/>
              <w:spacing w:before="156" w:beforeLines="50" w:after="50" w:line="360" w:lineRule="exact"/>
              <w:rPr>
                <w:rFonts w:ascii="宋体" w:hAnsi="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tcPr>
          <w:p w14:paraId="705454F6">
            <w:pPr>
              <w:snapToGrid w:val="0"/>
              <w:spacing w:before="156" w:beforeLines="50" w:after="50" w:line="360" w:lineRule="exact"/>
              <w:rPr>
                <w:rFonts w:ascii="宋体" w:hAnsi="宋体" w:cs="宋体"/>
                <w:color w:val="auto"/>
                <w:szCs w:val="21"/>
              </w:rPr>
            </w:pPr>
          </w:p>
        </w:tc>
        <w:tc>
          <w:tcPr>
            <w:tcW w:w="1980" w:type="dxa"/>
            <w:tcBorders>
              <w:top w:val="single" w:color="auto" w:sz="4" w:space="0"/>
              <w:left w:val="single" w:color="auto" w:sz="4" w:space="0"/>
              <w:bottom w:val="single" w:color="auto" w:sz="4" w:space="0"/>
              <w:right w:val="single" w:color="auto" w:sz="4" w:space="0"/>
            </w:tcBorders>
          </w:tcPr>
          <w:p w14:paraId="79199323">
            <w:pPr>
              <w:snapToGrid w:val="0"/>
              <w:spacing w:before="156" w:beforeLines="50" w:after="50" w:line="360" w:lineRule="exact"/>
              <w:rPr>
                <w:rFonts w:ascii="宋体" w:hAnsi="宋体" w:cs="宋体"/>
                <w:color w:val="auto"/>
                <w:szCs w:val="21"/>
              </w:rPr>
            </w:pPr>
          </w:p>
        </w:tc>
      </w:tr>
      <w:tr w14:paraId="00ACD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tcPr>
          <w:p w14:paraId="085446E2">
            <w:pPr>
              <w:snapToGrid w:val="0"/>
              <w:spacing w:before="156" w:beforeLines="50" w:after="50" w:line="360" w:lineRule="exact"/>
              <w:rPr>
                <w:rFonts w:ascii="宋体" w:hAnsi="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tcPr>
          <w:p w14:paraId="07388B81">
            <w:pPr>
              <w:snapToGrid w:val="0"/>
              <w:spacing w:before="156" w:beforeLines="50" w:after="50" w:line="360" w:lineRule="exact"/>
              <w:rPr>
                <w:rFonts w:ascii="宋体" w:hAnsi="宋体" w:cs="宋体"/>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27A1BFDC">
            <w:pPr>
              <w:snapToGrid w:val="0"/>
              <w:spacing w:before="156" w:beforeLines="50" w:after="50" w:line="360" w:lineRule="exact"/>
              <w:rPr>
                <w:rFonts w:ascii="宋体" w:hAnsi="宋体" w:cs="宋体"/>
                <w:color w:val="auto"/>
                <w:szCs w:val="21"/>
              </w:rPr>
            </w:pPr>
          </w:p>
        </w:tc>
        <w:tc>
          <w:tcPr>
            <w:tcW w:w="1516" w:type="dxa"/>
            <w:tcBorders>
              <w:top w:val="single" w:color="auto" w:sz="4" w:space="0"/>
              <w:left w:val="single" w:color="auto" w:sz="4" w:space="0"/>
              <w:bottom w:val="single" w:color="auto" w:sz="4" w:space="0"/>
              <w:right w:val="single" w:color="auto" w:sz="4" w:space="0"/>
            </w:tcBorders>
          </w:tcPr>
          <w:p w14:paraId="5527E5E2">
            <w:pPr>
              <w:snapToGrid w:val="0"/>
              <w:spacing w:before="156" w:beforeLines="50" w:after="50" w:line="360" w:lineRule="exact"/>
              <w:rPr>
                <w:rFonts w:ascii="宋体" w:hAnsi="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tcPr>
          <w:p w14:paraId="2F7FFE3D">
            <w:pPr>
              <w:snapToGrid w:val="0"/>
              <w:spacing w:before="156" w:beforeLines="50" w:after="50" w:line="360" w:lineRule="exact"/>
              <w:rPr>
                <w:rFonts w:ascii="宋体" w:hAnsi="宋体" w:cs="宋体"/>
                <w:color w:val="auto"/>
                <w:szCs w:val="21"/>
              </w:rPr>
            </w:pPr>
          </w:p>
        </w:tc>
        <w:tc>
          <w:tcPr>
            <w:tcW w:w="1980" w:type="dxa"/>
            <w:tcBorders>
              <w:top w:val="single" w:color="auto" w:sz="4" w:space="0"/>
              <w:left w:val="single" w:color="auto" w:sz="4" w:space="0"/>
              <w:bottom w:val="single" w:color="auto" w:sz="4" w:space="0"/>
              <w:right w:val="single" w:color="auto" w:sz="4" w:space="0"/>
            </w:tcBorders>
          </w:tcPr>
          <w:p w14:paraId="0B333B78">
            <w:pPr>
              <w:snapToGrid w:val="0"/>
              <w:spacing w:before="156" w:beforeLines="50" w:after="50" w:line="360" w:lineRule="exact"/>
              <w:rPr>
                <w:rFonts w:ascii="宋体" w:hAnsi="宋体" w:cs="宋体"/>
                <w:color w:val="auto"/>
                <w:szCs w:val="21"/>
              </w:rPr>
            </w:pPr>
          </w:p>
        </w:tc>
      </w:tr>
      <w:tr w14:paraId="510D3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tcPr>
          <w:p w14:paraId="34DC7D65">
            <w:pPr>
              <w:snapToGrid w:val="0"/>
              <w:spacing w:before="156" w:beforeLines="50" w:after="50" w:line="360" w:lineRule="exact"/>
              <w:rPr>
                <w:rFonts w:ascii="宋体" w:hAnsi="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tcPr>
          <w:p w14:paraId="342653B4">
            <w:pPr>
              <w:snapToGrid w:val="0"/>
              <w:spacing w:before="156" w:beforeLines="50" w:after="50" w:line="360" w:lineRule="exact"/>
              <w:rPr>
                <w:rFonts w:ascii="宋体" w:hAnsi="宋体" w:cs="宋体"/>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1901645D">
            <w:pPr>
              <w:pStyle w:val="31"/>
              <w:snapToGrid w:val="0"/>
              <w:spacing w:before="156" w:beforeLines="50" w:after="50" w:line="360" w:lineRule="exact"/>
              <w:ind w:left="5250"/>
              <w:rPr>
                <w:rFonts w:hAnsi="宋体" w:cs="宋体"/>
                <w:color w:val="auto"/>
              </w:rPr>
            </w:pPr>
          </w:p>
        </w:tc>
        <w:tc>
          <w:tcPr>
            <w:tcW w:w="1516" w:type="dxa"/>
            <w:tcBorders>
              <w:top w:val="single" w:color="auto" w:sz="4" w:space="0"/>
              <w:left w:val="single" w:color="auto" w:sz="4" w:space="0"/>
              <w:bottom w:val="single" w:color="auto" w:sz="4" w:space="0"/>
              <w:right w:val="single" w:color="auto" w:sz="4" w:space="0"/>
            </w:tcBorders>
          </w:tcPr>
          <w:p w14:paraId="4F059F8E">
            <w:pPr>
              <w:snapToGrid w:val="0"/>
              <w:spacing w:before="156" w:beforeLines="50" w:after="50" w:line="360" w:lineRule="exact"/>
              <w:rPr>
                <w:rFonts w:ascii="宋体" w:hAnsi="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tcPr>
          <w:p w14:paraId="596D2948">
            <w:pPr>
              <w:snapToGrid w:val="0"/>
              <w:spacing w:before="156" w:beforeLines="50" w:after="50" w:line="360" w:lineRule="exact"/>
              <w:rPr>
                <w:rFonts w:ascii="宋体" w:hAnsi="宋体" w:cs="宋体"/>
                <w:color w:val="auto"/>
                <w:szCs w:val="21"/>
              </w:rPr>
            </w:pPr>
          </w:p>
        </w:tc>
        <w:tc>
          <w:tcPr>
            <w:tcW w:w="1980" w:type="dxa"/>
            <w:tcBorders>
              <w:top w:val="single" w:color="auto" w:sz="4" w:space="0"/>
              <w:left w:val="single" w:color="auto" w:sz="4" w:space="0"/>
              <w:bottom w:val="single" w:color="auto" w:sz="4" w:space="0"/>
              <w:right w:val="single" w:color="auto" w:sz="4" w:space="0"/>
            </w:tcBorders>
          </w:tcPr>
          <w:p w14:paraId="257A4DE6">
            <w:pPr>
              <w:snapToGrid w:val="0"/>
              <w:spacing w:before="156" w:beforeLines="50" w:after="50" w:line="360" w:lineRule="exact"/>
              <w:rPr>
                <w:rFonts w:ascii="宋体" w:hAnsi="宋体" w:cs="宋体"/>
                <w:color w:val="auto"/>
                <w:szCs w:val="21"/>
              </w:rPr>
            </w:pPr>
          </w:p>
        </w:tc>
      </w:tr>
    </w:tbl>
    <w:p w14:paraId="091D29D6">
      <w:pPr>
        <w:snapToGrid w:val="0"/>
        <w:spacing w:before="50" w:after="50" w:line="360" w:lineRule="exact"/>
        <w:rPr>
          <w:rFonts w:ascii="宋体" w:hAnsi="宋体" w:cs="宋体"/>
          <w:color w:val="auto"/>
          <w:spacing w:val="20"/>
          <w:szCs w:val="21"/>
          <w:u w:val="single"/>
        </w:rPr>
      </w:pPr>
      <w:r>
        <w:rPr>
          <w:rFonts w:hint="eastAsia" w:ascii="宋体" w:hAnsi="宋体" w:cs="宋体"/>
          <w:color w:val="auto"/>
          <w:szCs w:val="21"/>
        </w:rPr>
        <w:t>法定代表人（负责人）或委托代理人签名</w:t>
      </w:r>
      <w:r>
        <w:rPr>
          <w:rFonts w:hint="eastAsia" w:ascii="宋体" w:hAnsi="宋体" w:cs="宋体"/>
          <w:color w:val="auto"/>
          <w:spacing w:val="20"/>
          <w:szCs w:val="21"/>
        </w:rPr>
        <w:t>：</w:t>
      </w:r>
    </w:p>
    <w:p w14:paraId="4180D96A">
      <w:pPr>
        <w:snapToGrid w:val="0"/>
        <w:spacing w:before="50" w:after="50" w:line="360" w:lineRule="exact"/>
        <w:rPr>
          <w:rFonts w:ascii="宋体" w:hAnsi="宋体" w:cs="宋体"/>
          <w:color w:val="auto"/>
          <w:szCs w:val="21"/>
        </w:rPr>
      </w:pPr>
      <w:r>
        <w:rPr>
          <w:rFonts w:hint="eastAsia" w:ascii="宋体" w:hAnsi="宋体" w:cs="宋体"/>
          <w:color w:val="auto"/>
          <w:spacing w:val="20"/>
          <w:szCs w:val="21"/>
        </w:rPr>
        <w:t>投标人盖章：日期：</w:t>
      </w:r>
    </w:p>
    <w:p w14:paraId="3D65FEB0">
      <w:pPr>
        <w:snapToGrid w:val="0"/>
        <w:spacing w:before="50" w:after="156" w:afterLines="50" w:line="360" w:lineRule="exact"/>
        <w:jc w:val="left"/>
        <w:rPr>
          <w:rFonts w:ascii="宋体" w:hAnsi="宋体" w:cs="宋体"/>
          <w:b/>
          <w:color w:val="auto"/>
          <w:szCs w:val="21"/>
        </w:rPr>
      </w:pPr>
    </w:p>
    <w:p w14:paraId="539C98DC">
      <w:pPr>
        <w:snapToGrid w:val="0"/>
        <w:spacing w:before="50" w:after="156" w:afterLines="50" w:line="360" w:lineRule="exact"/>
        <w:ind w:firstLine="102" w:firstLineChars="49"/>
        <w:jc w:val="left"/>
        <w:rPr>
          <w:rFonts w:hint="eastAsia" w:ascii="宋体" w:hAnsi="宋体" w:cs="宋体"/>
          <w:color w:val="auto"/>
          <w:szCs w:val="21"/>
        </w:rPr>
      </w:pPr>
    </w:p>
    <w:p w14:paraId="50227711">
      <w:pPr>
        <w:snapToGrid w:val="0"/>
        <w:spacing w:before="50" w:after="156" w:afterLines="50" w:line="360" w:lineRule="exact"/>
        <w:ind w:firstLine="102" w:firstLineChars="49"/>
        <w:jc w:val="left"/>
        <w:rPr>
          <w:rFonts w:hint="eastAsia" w:ascii="宋体" w:hAnsi="宋体" w:cs="宋体"/>
          <w:color w:val="auto"/>
          <w:szCs w:val="21"/>
        </w:rPr>
      </w:pPr>
    </w:p>
    <w:p w14:paraId="2E1B5C0F">
      <w:pPr>
        <w:snapToGrid w:val="0"/>
        <w:spacing w:before="50" w:after="156" w:afterLines="50" w:line="360" w:lineRule="exact"/>
        <w:ind w:firstLine="102" w:firstLineChars="49"/>
        <w:jc w:val="left"/>
        <w:rPr>
          <w:rFonts w:hint="eastAsia" w:ascii="宋体" w:hAnsi="宋体" w:cs="宋体"/>
          <w:color w:val="auto"/>
          <w:szCs w:val="21"/>
        </w:rPr>
      </w:pPr>
    </w:p>
    <w:p w14:paraId="12586304">
      <w:pPr>
        <w:snapToGrid w:val="0"/>
        <w:spacing w:before="50" w:after="156" w:afterLines="50" w:line="360" w:lineRule="exact"/>
        <w:ind w:firstLine="102" w:firstLineChars="49"/>
        <w:jc w:val="left"/>
        <w:rPr>
          <w:rFonts w:hint="eastAsia" w:ascii="宋体" w:hAnsi="宋体" w:cs="宋体"/>
          <w:color w:val="auto"/>
          <w:szCs w:val="21"/>
        </w:rPr>
      </w:pPr>
    </w:p>
    <w:p w14:paraId="6557F6EA">
      <w:pPr>
        <w:snapToGrid w:val="0"/>
        <w:spacing w:before="50" w:after="156" w:afterLines="50" w:line="360" w:lineRule="exact"/>
        <w:ind w:firstLine="102" w:firstLineChars="49"/>
        <w:jc w:val="left"/>
        <w:rPr>
          <w:rFonts w:hint="eastAsia" w:ascii="宋体" w:hAnsi="宋体" w:cs="宋体"/>
          <w:color w:val="auto"/>
          <w:szCs w:val="21"/>
        </w:rPr>
      </w:pPr>
    </w:p>
    <w:p w14:paraId="2837298B">
      <w:pPr>
        <w:snapToGrid w:val="0"/>
        <w:spacing w:before="50" w:after="156" w:afterLines="50" w:line="360" w:lineRule="exact"/>
        <w:ind w:firstLine="102" w:firstLineChars="49"/>
        <w:jc w:val="left"/>
        <w:rPr>
          <w:rFonts w:hint="eastAsia" w:ascii="宋体" w:hAnsi="宋体" w:cs="宋体"/>
          <w:color w:val="auto"/>
          <w:szCs w:val="21"/>
        </w:rPr>
      </w:pPr>
    </w:p>
    <w:p w14:paraId="3EB79D5E">
      <w:pPr>
        <w:snapToGrid w:val="0"/>
        <w:spacing w:before="50" w:after="156" w:afterLines="50" w:line="360" w:lineRule="exact"/>
        <w:ind w:firstLine="102" w:firstLineChars="49"/>
        <w:jc w:val="left"/>
        <w:rPr>
          <w:rFonts w:ascii="宋体" w:hAnsi="宋体" w:cs="宋体"/>
          <w:color w:val="auto"/>
          <w:szCs w:val="21"/>
        </w:rPr>
      </w:pPr>
      <w:r>
        <w:rPr>
          <w:rFonts w:hint="eastAsia" w:ascii="宋体" w:hAnsi="宋体" w:cs="宋体"/>
          <w:color w:val="auto"/>
          <w:szCs w:val="21"/>
        </w:rPr>
        <w:t>（6）优惠条件：投标人承诺给予招标人的各种优惠条件，包括备品备件、专用耗材、售后服务等方面的优惠；</w:t>
      </w:r>
    </w:p>
    <w:p w14:paraId="16A7579F">
      <w:pPr>
        <w:snapToGrid w:val="0"/>
        <w:spacing w:before="50" w:after="156" w:afterLines="50" w:line="360" w:lineRule="exact"/>
        <w:jc w:val="left"/>
        <w:rPr>
          <w:rFonts w:ascii="宋体" w:hAnsi="宋体" w:cs="宋体"/>
          <w:color w:val="auto"/>
          <w:szCs w:val="21"/>
        </w:rPr>
      </w:pPr>
      <w:r>
        <w:rPr>
          <w:rFonts w:hint="eastAsia" w:ascii="宋体" w:hAnsi="宋体" w:cs="宋体"/>
          <w:color w:val="auto"/>
          <w:szCs w:val="21"/>
        </w:rPr>
        <w:t>备品备件、专用耗材、售后服务优惠表格式：</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1530"/>
        <w:gridCol w:w="1530"/>
      </w:tblGrid>
      <w:tr w14:paraId="7FE7E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05"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13C5C4">
            <w:pPr>
              <w:pStyle w:val="29"/>
              <w:snapToGrid w:val="0"/>
              <w:spacing w:before="295" w:after="295" w:line="360" w:lineRule="exact"/>
              <w:jc w:val="center"/>
              <w:rPr>
                <w:rFonts w:hAnsi="宋体" w:cs="宋体"/>
                <w:color w:val="auto"/>
              </w:rPr>
            </w:pPr>
            <w:r>
              <w:rPr>
                <w:rFonts w:hint="eastAsia" w:hAnsi="宋体" w:cs="宋体"/>
                <w:color w:val="auto"/>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122A58A6">
            <w:pPr>
              <w:pStyle w:val="29"/>
              <w:snapToGrid w:val="0"/>
              <w:spacing w:before="295" w:after="295" w:line="360" w:lineRule="exact"/>
              <w:jc w:val="center"/>
              <w:rPr>
                <w:rFonts w:hAnsi="宋体" w:cs="宋体"/>
                <w:color w:val="auto"/>
              </w:rPr>
            </w:pPr>
            <w:r>
              <w:rPr>
                <w:rFonts w:hint="eastAsia" w:hAnsi="宋体" w:cs="宋体"/>
                <w:color w:val="auto"/>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3FD1988D">
            <w:pPr>
              <w:pStyle w:val="29"/>
              <w:snapToGrid w:val="0"/>
              <w:spacing w:before="295" w:after="295" w:line="360" w:lineRule="exact"/>
              <w:jc w:val="center"/>
              <w:rPr>
                <w:rFonts w:hAnsi="宋体" w:cs="宋体"/>
                <w:color w:val="auto"/>
              </w:rPr>
            </w:pPr>
            <w:r>
              <w:rPr>
                <w:rFonts w:hint="eastAsia" w:hAnsi="宋体" w:cs="宋体"/>
                <w:color w:val="auto"/>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571A4D7D">
            <w:pPr>
              <w:pStyle w:val="29"/>
              <w:snapToGrid w:val="0"/>
              <w:spacing w:before="295" w:after="295" w:line="360" w:lineRule="exact"/>
              <w:jc w:val="center"/>
              <w:rPr>
                <w:rFonts w:hAnsi="宋体" w:cs="宋体"/>
                <w:color w:val="auto"/>
              </w:rPr>
            </w:pPr>
            <w:r>
              <w:rPr>
                <w:rFonts w:hint="eastAsia" w:hAnsi="宋体" w:cs="宋体"/>
                <w:color w:val="auto"/>
              </w:rPr>
              <w:t>单价</w:t>
            </w:r>
          </w:p>
        </w:tc>
        <w:tc>
          <w:tcPr>
            <w:tcW w:w="1530" w:type="dxa"/>
            <w:tcBorders>
              <w:top w:val="single" w:color="auto" w:sz="4" w:space="0"/>
              <w:left w:val="single" w:color="auto" w:sz="4" w:space="0"/>
              <w:bottom w:val="single" w:color="auto" w:sz="2" w:space="0"/>
              <w:right w:val="single" w:color="auto" w:sz="4" w:space="0"/>
            </w:tcBorders>
            <w:vAlign w:val="center"/>
          </w:tcPr>
          <w:p w14:paraId="167553D7">
            <w:pPr>
              <w:pStyle w:val="29"/>
              <w:snapToGrid w:val="0"/>
              <w:spacing w:before="295" w:after="295" w:line="360" w:lineRule="exact"/>
              <w:jc w:val="center"/>
              <w:rPr>
                <w:rFonts w:hAnsi="宋体" w:cs="宋体"/>
                <w:color w:val="auto"/>
              </w:rPr>
            </w:pPr>
            <w:r>
              <w:rPr>
                <w:rFonts w:hint="eastAsia" w:hAnsi="宋体" w:cs="宋体"/>
                <w:color w:val="auto"/>
              </w:rPr>
              <w:t>比投标报价优惠率</w:t>
            </w:r>
          </w:p>
        </w:tc>
        <w:tc>
          <w:tcPr>
            <w:tcW w:w="1530" w:type="dxa"/>
            <w:tcBorders>
              <w:top w:val="single" w:color="auto" w:sz="4" w:space="0"/>
              <w:left w:val="single" w:color="auto" w:sz="4" w:space="0"/>
              <w:bottom w:val="single" w:color="auto" w:sz="2" w:space="0"/>
              <w:right w:val="single" w:color="auto" w:sz="4" w:space="0"/>
            </w:tcBorders>
            <w:vAlign w:val="center"/>
          </w:tcPr>
          <w:p w14:paraId="1F2080C8">
            <w:pPr>
              <w:pStyle w:val="29"/>
              <w:snapToGrid w:val="0"/>
              <w:spacing w:before="295" w:after="295" w:line="360" w:lineRule="exact"/>
              <w:jc w:val="center"/>
              <w:rPr>
                <w:rFonts w:hAnsi="宋体" w:cs="宋体"/>
                <w:color w:val="auto"/>
              </w:rPr>
            </w:pPr>
            <w:r>
              <w:rPr>
                <w:rFonts w:hint="eastAsia" w:hAnsi="宋体" w:cs="宋体"/>
                <w:color w:val="auto"/>
              </w:rPr>
              <w:t>比招标要求提供更优售后服务</w:t>
            </w:r>
          </w:p>
        </w:tc>
      </w:tr>
      <w:tr w14:paraId="2B01F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0"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A65B58D">
            <w:pPr>
              <w:pStyle w:val="29"/>
              <w:snapToGrid w:val="0"/>
              <w:spacing w:before="295" w:after="295" w:line="360" w:lineRule="exact"/>
              <w:jc w:val="center"/>
              <w:rPr>
                <w:rFonts w:hAnsi="宋体" w:cs="宋体"/>
                <w:color w:val="auto"/>
              </w:rPr>
            </w:pPr>
          </w:p>
        </w:tc>
        <w:tc>
          <w:tcPr>
            <w:tcW w:w="2700" w:type="dxa"/>
            <w:tcBorders>
              <w:top w:val="single" w:color="auto" w:sz="2" w:space="0"/>
              <w:left w:val="single" w:color="auto" w:sz="2" w:space="0"/>
              <w:bottom w:val="single" w:color="auto" w:sz="6" w:space="0"/>
              <w:right w:val="single" w:color="auto" w:sz="4" w:space="0"/>
            </w:tcBorders>
            <w:vAlign w:val="center"/>
          </w:tcPr>
          <w:p w14:paraId="6568B28F">
            <w:pPr>
              <w:pStyle w:val="29"/>
              <w:snapToGrid w:val="0"/>
              <w:spacing w:before="295" w:after="295" w:line="360" w:lineRule="exact"/>
              <w:jc w:val="center"/>
              <w:rPr>
                <w:rFonts w:hAnsi="宋体" w:cs="宋体"/>
                <w:color w:val="auto"/>
              </w:rPr>
            </w:pPr>
          </w:p>
        </w:tc>
        <w:tc>
          <w:tcPr>
            <w:tcW w:w="1440" w:type="dxa"/>
            <w:tcBorders>
              <w:top w:val="single" w:color="auto" w:sz="2" w:space="0"/>
              <w:left w:val="single" w:color="auto" w:sz="4" w:space="0"/>
              <w:bottom w:val="single" w:color="auto" w:sz="6" w:space="0"/>
              <w:right w:val="single" w:color="auto" w:sz="6" w:space="0"/>
            </w:tcBorders>
            <w:vAlign w:val="center"/>
          </w:tcPr>
          <w:p w14:paraId="4B5CCE7D">
            <w:pPr>
              <w:pStyle w:val="29"/>
              <w:snapToGrid w:val="0"/>
              <w:spacing w:before="295" w:after="295" w:line="360" w:lineRule="exact"/>
              <w:jc w:val="center"/>
              <w:rPr>
                <w:rFonts w:hAnsi="宋体" w:cs="宋体"/>
                <w:color w:val="auto"/>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5419C3D7">
            <w:pPr>
              <w:pStyle w:val="29"/>
              <w:snapToGrid w:val="0"/>
              <w:spacing w:before="295" w:after="295" w:line="360" w:lineRule="exact"/>
              <w:jc w:val="center"/>
              <w:rPr>
                <w:rFonts w:hAnsi="宋体" w:cs="宋体"/>
                <w:color w:val="auto"/>
              </w:rPr>
            </w:pPr>
          </w:p>
        </w:tc>
        <w:tc>
          <w:tcPr>
            <w:tcW w:w="1530" w:type="dxa"/>
            <w:tcBorders>
              <w:top w:val="single" w:color="auto" w:sz="2" w:space="0"/>
              <w:left w:val="single" w:color="auto" w:sz="6" w:space="0"/>
              <w:bottom w:val="single" w:color="auto" w:sz="6" w:space="0"/>
              <w:right w:val="single" w:color="auto" w:sz="2" w:space="0"/>
            </w:tcBorders>
            <w:vAlign w:val="center"/>
          </w:tcPr>
          <w:p w14:paraId="47F5B480">
            <w:pPr>
              <w:pStyle w:val="29"/>
              <w:snapToGrid w:val="0"/>
              <w:spacing w:before="295" w:after="295" w:line="360" w:lineRule="exact"/>
              <w:jc w:val="center"/>
              <w:rPr>
                <w:rFonts w:hAnsi="宋体" w:cs="宋体"/>
                <w:color w:val="auto"/>
              </w:rPr>
            </w:pPr>
            <w:r>
              <w:rPr>
                <w:rFonts w:hint="eastAsia" w:hAnsi="宋体" w:cs="宋体"/>
                <w:color w:val="auto"/>
              </w:rPr>
              <w:t>%</w:t>
            </w:r>
          </w:p>
        </w:tc>
        <w:tc>
          <w:tcPr>
            <w:tcW w:w="1530" w:type="dxa"/>
            <w:tcBorders>
              <w:top w:val="single" w:color="auto" w:sz="2" w:space="0"/>
              <w:left w:val="single" w:color="auto" w:sz="6" w:space="0"/>
              <w:bottom w:val="single" w:color="auto" w:sz="6" w:space="0"/>
              <w:right w:val="single" w:color="auto" w:sz="2" w:space="0"/>
            </w:tcBorders>
            <w:vAlign w:val="center"/>
          </w:tcPr>
          <w:p w14:paraId="0AFC7AEE">
            <w:pPr>
              <w:pStyle w:val="29"/>
              <w:snapToGrid w:val="0"/>
              <w:spacing w:before="295" w:after="295" w:line="360" w:lineRule="exact"/>
              <w:jc w:val="center"/>
              <w:rPr>
                <w:rFonts w:hAnsi="宋体" w:cs="宋体"/>
                <w:color w:val="auto"/>
              </w:rPr>
            </w:pPr>
          </w:p>
        </w:tc>
      </w:tr>
      <w:tr w14:paraId="1EC8B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965F5EC">
            <w:pPr>
              <w:pStyle w:val="29"/>
              <w:snapToGrid w:val="0"/>
              <w:spacing w:before="295" w:after="295" w:line="360" w:lineRule="exact"/>
              <w:jc w:val="center"/>
              <w:rPr>
                <w:rFonts w:hAnsi="宋体" w:cs="宋体"/>
                <w:color w:val="auto"/>
              </w:rPr>
            </w:pPr>
          </w:p>
        </w:tc>
        <w:tc>
          <w:tcPr>
            <w:tcW w:w="2700" w:type="dxa"/>
            <w:tcBorders>
              <w:top w:val="single" w:color="auto" w:sz="6" w:space="0"/>
              <w:left w:val="single" w:color="auto" w:sz="2" w:space="0"/>
              <w:bottom w:val="single" w:color="auto" w:sz="6" w:space="0"/>
              <w:right w:val="single" w:color="auto" w:sz="4" w:space="0"/>
            </w:tcBorders>
            <w:vAlign w:val="center"/>
          </w:tcPr>
          <w:p w14:paraId="46949051">
            <w:pPr>
              <w:pStyle w:val="29"/>
              <w:snapToGrid w:val="0"/>
              <w:spacing w:before="295" w:after="295" w:line="360" w:lineRule="exact"/>
              <w:jc w:val="center"/>
              <w:rPr>
                <w:rFonts w:hAnsi="宋体" w:cs="宋体"/>
                <w:color w:val="auto"/>
              </w:rPr>
            </w:pPr>
          </w:p>
        </w:tc>
        <w:tc>
          <w:tcPr>
            <w:tcW w:w="1440" w:type="dxa"/>
            <w:tcBorders>
              <w:top w:val="single" w:color="auto" w:sz="6" w:space="0"/>
              <w:left w:val="single" w:color="auto" w:sz="4" w:space="0"/>
              <w:bottom w:val="single" w:color="auto" w:sz="6" w:space="0"/>
              <w:right w:val="single" w:color="auto" w:sz="6" w:space="0"/>
            </w:tcBorders>
            <w:vAlign w:val="center"/>
          </w:tcPr>
          <w:p w14:paraId="39C9362E">
            <w:pPr>
              <w:pStyle w:val="29"/>
              <w:snapToGrid w:val="0"/>
              <w:spacing w:before="295" w:after="295" w:line="360" w:lineRule="exact"/>
              <w:jc w:val="center"/>
              <w:rPr>
                <w:rFonts w:hAnsi="宋体" w:cs="宋体"/>
                <w:color w:val="auto"/>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5B1AD829">
            <w:pPr>
              <w:pStyle w:val="29"/>
              <w:snapToGrid w:val="0"/>
              <w:spacing w:before="295" w:after="295" w:line="360" w:lineRule="exact"/>
              <w:jc w:val="center"/>
              <w:rPr>
                <w:rFonts w:hAnsi="宋体" w:cs="宋体"/>
                <w:color w:val="auto"/>
              </w:rPr>
            </w:pPr>
          </w:p>
        </w:tc>
        <w:tc>
          <w:tcPr>
            <w:tcW w:w="1530" w:type="dxa"/>
            <w:tcBorders>
              <w:top w:val="single" w:color="auto" w:sz="6" w:space="0"/>
              <w:left w:val="single" w:color="auto" w:sz="6" w:space="0"/>
              <w:bottom w:val="single" w:color="auto" w:sz="6" w:space="0"/>
              <w:right w:val="single" w:color="auto" w:sz="2" w:space="0"/>
            </w:tcBorders>
            <w:vAlign w:val="center"/>
          </w:tcPr>
          <w:p w14:paraId="248CF120">
            <w:pPr>
              <w:pStyle w:val="29"/>
              <w:snapToGrid w:val="0"/>
              <w:spacing w:before="295" w:after="295" w:line="360" w:lineRule="exact"/>
              <w:jc w:val="center"/>
              <w:rPr>
                <w:rFonts w:hAnsi="宋体" w:cs="宋体"/>
                <w:color w:val="auto"/>
              </w:rPr>
            </w:pPr>
            <w:r>
              <w:rPr>
                <w:rFonts w:hint="eastAsia" w:hAnsi="宋体" w:cs="宋体"/>
                <w:color w:val="auto"/>
              </w:rPr>
              <w:t>%</w:t>
            </w:r>
          </w:p>
        </w:tc>
        <w:tc>
          <w:tcPr>
            <w:tcW w:w="1530" w:type="dxa"/>
            <w:tcBorders>
              <w:top w:val="single" w:color="auto" w:sz="6" w:space="0"/>
              <w:left w:val="single" w:color="auto" w:sz="6" w:space="0"/>
              <w:bottom w:val="single" w:color="auto" w:sz="6" w:space="0"/>
              <w:right w:val="single" w:color="auto" w:sz="2" w:space="0"/>
            </w:tcBorders>
            <w:vAlign w:val="center"/>
          </w:tcPr>
          <w:p w14:paraId="51DC246F">
            <w:pPr>
              <w:pStyle w:val="29"/>
              <w:snapToGrid w:val="0"/>
              <w:spacing w:before="295" w:after="295" w:line="360" w:lineRule="exact"/>
              <w:jc w:val="center"/>
              <w:rPr>
                <w:rFonts w:hAnsi="宋体" w:cs="宋体"/>
                <w:color w:val="auto"/>
              </w:rPr>
            </w:pPr>
          </w:p>
        </w:tc>
      </w:tr>
      <w:tr w14:paraId="42AD8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32C3DFA0">
            <w:pPr>
              <w:pStyle w:val="29"/>
              <w:snapToGrid w:val="0"/>
              <w:spacing w:before="295" w:after="295" w:line="360" w:lineRule="exact"/>
              <w:jc w:val="center"/>
              <w:rPr>
                <w:rFonts w:hAnsi="宋体" w:cs="宋体"/>
                <w:color w:val="auto"/>
              </w:rPr>
            </w:pPr>
          </w:p>
        </w:tc>
        <w:tc>
          <w:tcPr>
            <w:tcW w:w="2700" w:type="dxa"/>
            <w:tcBorders>
              <w:top w:val="single" w:color="auto" w:sz="6" w:space="0"/>
              <w:left w:val="single" w:color="auto" w:sz="2" w:space="0"/>
              <w:bottom w:val="single" w:color="auto" w:sz="6" w:space="0"/>
              <w:right w:val="single" w:color="auto" w:sz="4" w:space="0"/>
            </w:tcBorders>
            <w:vAlign w:val="center"/>
          </w:tcPr>
          <w:p w14:paraId="6A65FABB">
            <w:pPr>
              <w:pStyle w:val="29"/>
              <w:snapToGrid w:val="0"/>
              <w:spacing w:before="295" w:after="295" w:line="360" w:lineRule="exact"/>
              <w:jc w:val="center"/>
              <w:rPr>
                <w:rFonts w:hAnsi="宋体" w:cs="宋体"/>
                <w:color w:val="auto"/>
              </w:rPr>
            </w:pPr>
          </w:p>
        </w:tc>
        <w:tc>
          <w:tcPr>
            <w:tcW w:w="1440" w:type="dxa"/>
            <w:tcBorders>
              <w:top w:val="single" w:color="auto" w:sz="6" w:space="0"/>
              <w:left w:val="single" w:color="auto" w:sz="4" w:space="0"/>
              <w:bottom w:val="single" w:color="auto" w:sz="6" w:space="0"/>
              <w:right w:val="single" w:color="auto" w:sz="6" w:space="0"/>
            </w:tcBorders>
            <w:vAlign w:val="center"/>
          </w:tcPr>
          <w:p w14:paraId="175979AE">
            <w:pPr>
              <w:pStyle w:val="29"/>
              <w:snapToGrid w:val="0"/>
              <w:spacing w:before="295" w:after="295" w:line="360" w:lineRule="exact"/>
              <w:jc w:val="center"/>
              <w:rPr>
                <w:rFonts w:hAnsi="宋体" w:cs="宋体"/>
                <w:color w:val="auto"/>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15FED54">
            <w:pPr>
              <w:pStyle w:val="29"/>
              <w:snapToGrid w:val="0"/>
              <w:spacing w:before="295" w:after="295" w:line="360" w:lineRule="exact"/>
              <w:jc w:val="center"/>
              <w:rPr>
                <w:rFonts w:hAnsi="宋体" w:cs="宋体"/>
                <w:color w:val="auto"/>
              </w:rPr>
            </w:pPr>
          </w:p>
        </w:tc>
        <w:tc>
          <w:tcPr>
            <w:tcW w:w="1530" w:type="dxa"/>
            <w:tcBorders>
              <w:top w:val="single" w:color="auto" w:sz="6" w:space="0"/>
              <w:left w:val="single" w:color="auto" w:sz="6" w:space="0"/>
              <w:bottom w:val="single" w:color="auto" w:sz="6" w:space="0"/>
              <w:right w:val="single" w:color="auto" w:sz="2" w:space="0"/>
            </w:tcBorders>
            <w:vAlign w:val="center"/>
          </w:tcPr>
          <w:p w14:paraId="5AAA788D">
            <w:pPr>
              <w:pStyle w:val="29"/>
              <w:snapToGrid w:val="0"/>
              <w:spacing w:before="295" w:after="295" w:line="360" w:lineRule="exact"/>
              <w:jc w:val="center"/>
              <w:rPr>
                <w:rFonts w:hAnsi="宋体" w:cs="宋体"/>
                <w:color w:val="auto"/>
              </w:rPr>
            </w:pPr>
            <w:r>
              <w:rPr>
                <w:rFonts w:hint="eastAsia" w:hAnsi="宋体" w:cs="宋体"/>
                <w:color w:val="auto"/>
              </w:rPr>
              <w:t>%</w:t>
            </w:r>
          </w:p>
        </w:tc>
        <w:tc>
          <w:tcPr>
            <w:tcW w:w="1530" w:type="dxa"/>
            <w:tcBorders>
              <w:top w:val="single" w:color="auto" w:sz="6" w:space="0"/>
              <w:left w:val="single" w:color="auto" w:sz="6" w:space="0"/>
              <w:bottom w:val="single" w:color="auto" w:sz="6" w:space="0"/>
              <w:right w:val="single" w:color="auto" w:sz="2" w:space="0"/>
            </w:tcBorders>
            <w:vAlign w:val="center"/>
          </w:tcPr>
          <w:p w14:paraId="2C8A540D">
            <w:pPr>
              <w:pStyle w:val="29"/>
              <w:snapToGrid w:val="0"/>
              <w:spacing w:before="295" w:after="295" w:line="360" w:lineRule="exact"/>
              <w:jc w:val="center"/>
              <w:rPr>
                <w:rFonts w:hAnsi="宋体" w:cs="宋体"/>
                <w:color w:val="auto"/>
              </w:rPr>
            </w:pPr>
          </w:p>
        </w:tc>
      </w:tr>
    </w:tbl>
    <w:p w14:paraId="66748443">
      <w:pPr>
        <w:snapToGrid w:val="0"/>
        <w:spacing w:before="50" w:after="50" w:line="360" w:lineRule="exact"/>
        <w:rPr>
          <w:rFonts w:ascii="宋体" w:hAnsi="宋体" w:cs="宋体"/>
          <w:color w:val="auto"/>
          <w:spacing w:val="20"/>
          <w:szCs w:val="21"/>
        </w:rPr>
      </w:pPr>
    </w:p>
    <w:p w14:paraId="5784FF9D">
      <w:pPr>
        <w:snapToGrid w:val="0"/>
        <w:spacing w:before="50" w:after="50" w:line="360" w:lineRule="exact"/>
        <w:rPr>
          <w:rFonts w:ascii="宋体" w:hAnsi="宋体" w:cs="宋体"/>
          <w:color w:val="auto"/>
          <w:spacing w:val="20"/>
          <w:szCs w:val="21"/>
          <w:u w:val="single"/>
        </w:rPr>
      </w:pPr>
      <w:r>
        <w:rPr>
          <w:rFonts w:hint="eastAsia" w:ascii="宋体" w:hAnsi="宋体" w:cs="宋体"/>
          <w:color w:val="auto"/>
          <w:szCs w:val="21"/>
        </w:rPr>
        <w:t>法定代表人（负责人）或委托代理人签名</w:t>
      </w:r>
      <w:r>
        <w:rPr>
          <w:rFonts w:hint="eastAsia" w:ascii="宋体" w:hAnsi="宋体" w:cs="宋体"/>
          <w:color w:val="auto"/>
          <w:spacing w:val="20"/>
          <w:szCs w:val="21"/>
        </w:rPr>
        <w:t>：</w:t>
      </w:r>
    </w:p>
    <w:p w14:paraId="216B9DDB">
      <w:pPr>
        <w:snapToGrid w:val="0"/>
        <w:spacing w:before="50" w:after="50" w:line="360" w:lineRule="exact"/>
        <w:rPr>
          <w:rFonts w:ascii="宋体" w:hAnsi="宋体" w:cs="宋体"/>
          <w:color w:val="auto"/>
          <w:szCs w:val="21"/>
        </w:rPr>
      </w:pPr>
      <w:r>
        <w:rPr>
          <w:rFonts w:hint="eastAsia" w:ascii="宋体" w:hAnsi="宋体" w:cs="宋体"/>
          <w:color w:val="auto"/>
          <w:spacing w:val="20"/>
          <w:szCs w:val="21"/>
        </w:rPr>
        <w:t>投标人盖章：日期：</w:t>
      </w:r>
    </w:p>
    <w:p w14:paraId="2636C844">
      <w:pPr>
        <w:snapToGrid w:val="0"/>
        <w:spacing w:before="50" w:after="156" w:afterLines="50" w:line="360" w:lineRule="exact"/>
        <w:jc w:val="left"/>
        <w:rPr>
          <w:rFonts w:ascii="宋体" w:hAnsi="宋体" w:cs="宋体"/>
          <w:color w:val="auto"/>
          <w:szCs w:val="21"/>
        </w:rPr>
      </w:pPr>
      <w:r>
        <w:rPr>
          <w:rFonts w:hint="eastAsia" w:ascii="宋体" w:hAnsi="宋体" w:cs="宋体"/>
          <w:color w:val="auto"/>
          <w:szCs w:val="21"/>
        </w:rPr>
        <w:t>（7）投标人对本项目的合理化建议和改进措施（格式自拟）</w:t>
      </w:r>
    </w:p>
    <w:p w14:paraId="1A2A5241">
      <w:pPr>
        <w:snapToGrid w:val="0"/>
        <w:spacing w:before="50" w:after="156" w:afterLines="50" w:line="360" w:lineRule="exact"/>
        <w:jc w:val="left"/>
        <w:rPr>
          <w:rFonts w:ascii="宋体" w:hAnsi="宋体" w:cs="宋体"/>
          <w:color w:val="auto"/>
          <w:szCs w:val="21"/>
        </w:rPr>
      </w:pPr>
      <w:r>
        <w:rPr>
          <w:rFonts w:hint="eastAsia" w:ascii="宋体" w:hAnsi="宋体" w:cs="宋体"/>
          <w:color w:val="auto"/>
          <w:szCs w:val="21"/>
        </w:rPr>
        <w:t>（8）投标人需要说明的其他文件和说明（格式自拟）</w:t>
      </w:r>
    </w:p>
    <w:p w14:paraId="4E191BE4">
      <w:pPr>
        <w:snapToGrid w:val="0"/>
        <w:spacing w:before="50" w:after="156" w:afterLines="50" w:line="360" w:lineRule="exact"/>
        <w:ind w:left="-210" w:leftChars="-100" w:firstLine="210" w:firstLineChars="100"/>
        <w:jc w:val="left"/>
        <w:rPr>
          <w:rFonts w:ascii="宋体" w:hAnsi="宋体" w:cs="宋体"/>
          <w:color w:val="auto"/>
          <w:szCs w:val="21"/>
        </w:rPr>
      </w:pPr>
      <w:r>
        <w:rPr>
          <w:rFonts w:hint="eastAsia" w:ascii="宋体" w:hAnsi="宋体" w:cs="宋体"/>
          <w:color w:val="auto"/>
          <w:szCs w:val="21"/>
        </w:rPr>
        <w:t>（9）招标项目采购需求中要求必须提供的材料等（如：主要设备材料的原厂商对本项目的授权书）；</w:t>
      </w:r>
    </w:p>
    <w:p w14:paraId="5DE015BB">
      <w:pPr>
        <w:snapToGrid w:val="0"/>
        <w:spacing w:before="50" w:line="600" w:lineRule="exact"/>
        <w:ind w:firstLine="87" w:firstLineChars="29"/>
        <w:jc w:val="center"/>
        <w:rPr>
          <w:rFonts w:ascii="宋体" w:hAnsi="宋体" w:cs="宋体"/>
          <w:b/>
          <w:color w:val="auto"/>
          <w:sz w:val="30"/>
          <w:szCs w:val="30"/>
        </w:rPr>
      </w:pPr>
      <w:r>
        <w:rPr>
          <w:rFonts w:hint="eastAsia" w:ascii="宋体" w:hAnsi="宋体" w:cs="宋体"/>
          <w:b/>
          <w:color w:val="auto"/>
          <w:sz w:val="30"/>
          <w:szCs w:val="30"/>
        </w:rPr>
        <w:t>原厂商售后服务承诺书（格式）</w:t>
      </w:r>
    </w:p>
    <w:p w14:paraId="4244F5E2">
      <w:pPr>
        <w:snapToGrid w:val="0"/>
        <w:spacing w:before="50" w:line="360" w:lineRule="exact"/>
        <w:jc w:val="center"/>
        <w:rPr>
          <w:rFonts w:ascii="宋体" w:hAnsi="宋体" w:cs="宋体"/>
          <w:b/>
          <w:color w:val="auto"/>
          <w:sz w:val="24"/>
        </w:rPr>
      </w:pPr>
    </w:p>
    <w:p w14:paraId="6AD9EF57">
      <w:pPr>
        <w:snapToGrid w:val="0"/>
        <w:spacing w:before="50" w:line="360" w:lineRule="exact"/>
        <w:rPr>
          <w:rFonts w:ascii="宋体" w:hAnsi="宋体" w:cs="宋体"/>
          <w:color w:val="auto"/>
          <w:szCs w:val="21"/>
        </w:rPr>
      </w:pPr>
      <w:r>
        <w:rPr>
          <w:rFonts w:hint="eastAsia" w:ascii="宋体" w:hAnsi="宋体" w:cs="宋体"/>
          <w:color w:val="auto"/>
          <w:szCs w:val="21"/>
        </w:rPr>
        <w:t>致：北海市政府采购中心：</w:t>
      </w:r>
    </w:p>
    <w:p w14:paraId="4A6E0930">
      <w:pPr>
        <w:snapToGrid w:val="0"/>
        <w:spacing w:before="50" w:line="360" w:lineRule="exact"/>
        <w:ind w:firstLine="420" w:firstLineChars="200"/>
        <w:jc w:val="left"/>
        <w:rPr>
          <w:rFonts w:ascii="宋体" w:hAnsi="宋体" w:cs="宋体"/>
          <w:color w:val="auto"/>
          <w:szCs w:val="21"/>
          <w:u w:val="single"/>
        </w:rPr>
      </w:pPr>
      <w:r>
        <w:rPr>
          <w:rFonts w:hint="eastAsia" w:ascii="宋体" w:hAnsi="宋体" w:cs="宋体"/>
          <w:color w:val="auto"/>
          <w:szCs w:val="21"/>
        </w:rPr>
        <w:t>我们（制造商或者进口机电产品的国内总代理商名称）是按（国家名称）法律成立的一家公司，主要营业地址设在兹指派按</w:t>
      </w:r>
    </w:p>
    <w:p w14:paraId="1F35A346">
      <w:pPr>
        <w:snapToGrid w:val="0"/>
        <w:spacing w:before="50" w:line="360" w:lineRule="exact"/>
        <w:jc w:val="left"/>
        <w:rPr>
          <w:rFonts w:ascii="宋体" w:hAnsi="宋体" w:cs="宋体"/>
          <w:color w:val="auto"/>
          <w:szCs w:val="21"/>
        </w:rPr>
      </w:pPr>
      <w:r>
        <w:rPr>
          <w:rFonts w:hint="eastAsia" w:ascii="宋体" w:hAnsi="宋体" w:cs="宋体"/>
          <w:color w:val="auto"/>
          <w:szCs w:val="21"/>
        </w:rPr>
        <w:t>（国家名称）法律成立的、主要营业地址在的（投标人名称）作为我方真正的和合法的代理人进行下列有效活动：</w:t>
      </w:r>
    </w:p>
    <w:p w14:paraId="52C2A608">
      <w:pPr>
        <w:snapToGrid w:val="0"/>
        <w:spacing w:before="50" w:line="360" w:lineRule="exact"/>
        <w:ind w:firstLine="480"/>
        <w:jc w:val="left"/>
        <w:rPr>
          <w:rFonts w:ascii="宋体" w:hAnsi="宋体" w:cs="宋体"/>
          <w:color w:val="auto"/>
          <w:szCs w:val="21"/>
        </w:rPr>
      </w:pPr>
      <w:r>
        <w:rPr>
          <w:rFonts w:hint="eastAsia" w:ascii="宋体" w:hAnsi="宋体" w:cs="宋体"/>
          <w:color w:val="auto"/>
          <w:szCs w:val="21"/>
        </w:rPr>
        <w:t>1.代表我方办理贵方关于项目（招标编号：）要求采购的由我方制造/或进口的货物的有关事宜，并对我方具有约束力。</w:t>
      </w:r>
    </w:p>
    <w:p w14:paraId="0747FD5E">
      <w:pPr>
        <w:pStyle w:val="21"/>
        <w:snapToGrid w:val="0"/>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2.作为原厂商，我方保证为本项目的组织实施、售后服务提供纯正的、专业化的技术支持。</w:t>
      </w:r>
    </w:p>
    <w:p w14:paraId="02A8196D">
      <w:pPr>
        <w:snapToGrid w:val="0"/>
        <w:spacing w:before="156" w:beforeLines="50" w:line="360" w:lineRule="exact"/>
        <w:ind w:firstLine="420" w:firstLineChars="200"/>
        <w:rPr>
          <w:rFonts w:ascii="宋体" w:hAnsi="宋体" w:cs="宋体"/>
          <w:color w:val="auto"/>
          <w:szCs w:val="21"/>
        </w:rPr>
      </w:pPr>
      <w:r>
        <w:rPr>
          <w:rFonts w:hint="eastAsia" w:ascii="宋体" w:hAnsi="宋体" w:cs="宋体"/>
          <w:color w:val="auto"/>
          <w:szCs w:val="21"/>
        </w:rPr>
        <w:t>3.我方此次向贵方提供的产品名称为：；规格型号：；我方保证：该产品既非试验产品也非积压产品，而是于年达产的成熟产品，且生产（完工）日期不早于年月；在可以预见的（天）内，我方没有对该型号产品进行升级、停产、淘汰的计划。</w:t>
      </w:r>
    </w:p>
    <w:p w14:paraId="0D088092">
      <w:pPr>
        <w:snapToGrid w:val="0"/>
        <w:spacing w:before="50" w:after="156" w:afterLines="50" w:line="360" w:lineRule="exact"/>
        <w:ind w:firstLine="482"/>
        <w:jc w:val="left"/>
        <w:rPr>
          <w:rFonts w:ascii="宋体" w:hAnsi="宋体" w:cs="宋体"/>
          <w:color w:val="auto"/>
          <w:szCs w:val="21"/>
        </w:rPr>
      </w:pPr>
      <w:r>
        <w:rPr>
          <w:rFonts w:hint="eastAsia" w:ascii="宋体" w:hAnsi="宋体" w:cs="宋体"/>
          <w:color w:val="auto"/>
          <w:szCs w:val="21"/>
        </w:rPr>
        <w:t>4.我方该型号产品的市场销售情况良好，最近实施（完工）的同类项目有：</w:t>
      </w:r>
    </w:p>
    <w:tbl>
      <w:tblPr>
        <w:tblStyle w:val="58"/>
        <w:tblW w:w="0" w:type="auto"/>
        <w:tblInd w:w="28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0"/>
        <w:gridCol w:w="900"/>
        <w:gridCol w:w="720"/>
        <w:gridCol w:w="1440"/>
        <w:gridCol w:w="1260"/>
        <w:gridCol w:w="1260"/>
        <w:gridCol w:w="1800"/>
      </w:tblGrid>
      <w:tr w14:paraId="33108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1620" w:type="dxa"/>
            <w:vMerge w:val="restart"/>
            <w:tcBorders>
              <w:top w:val="single" w:color="auto" w:sz="4" w:space="0"/>
              <w:left w:val="single" w:color="auto" w:sz="4" w:space="0"/>
              <w:bottom w:val="single" w:color="auto" w:sz="4" w:space="0"/>
              <w:right w:val="single" w:color="auto" w:sz="4" w:space="0"/>
            </w:tcBorders>
            <w:vAlign w:val="center"/>
          </w:tcPr>
          <w:p w14:paraId="3D9384BA">
            <w:pPr>
              <w:snapToGrid w:val="0"/>
              <w:spacing w:before="50" w:line="360" w:lineRule="exact"/>
              <w:jc w:val="center"/>
              <w:rPr>
                <w:rFonts w:ascii="宋体" w:hAnsi="宋体" w:cs="宋体"/>
                <w:color w:val="auto"/>
                <w:szCs w:val="21"/>
              </w:rPr>
            </w:pPr>
            <w:r>
              <w:rPr>
                <w:rFonts w:hint="eastAsia" w:ascii="宋体" w:hAnsi="宋体" w:cs="宋体"/>
                <w:color w:val="auto"/>
                <w:szCs w:val="21"/>
              </w:rPr>
              <w:t>采购单位</w:t>
            </w:r>
          </w:p>
          <w:p w14:paraId="545387E2">
            <w:pPr>
              <w:snapToGrid w:val="0"/>
              <w:spacing w:before="50" w:line="360" w:lineRule="exact"/>
              <w:jc w:val="center"/>
              <w:rPr>
                <w:rFonts w:ascii="宋体" w:hAnsi="宋体" w:cs="宋体"/>
                <w:color w:val="auto"/>
                <w:szCs w:val="21"/>
              </w:rPr>
            </w:pPr>
            <w:r>
              <w:rPr>
                <w:rFonts w:hint="eastAsia" w:ascii="宋体" w:hAnsi="宋体" w:cs="宋体"/>
                <w:color w:val="auto"/>
                <w:szCs w:val="21"/>
              </w:rPr>
              <w:t>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64660461">
            <w:pPr>
              <w:snapToGrid w:val="0"/>
              <w:spacing w:before="50" w:line="360" w:lineRule="exact"/>
              <w:jc w:val="center"/>
              <w:rPr>
                <w:rFonts w:ascii="宋体" w:hAnsi="宋体" w:cs="宋体"/>
                <w:color w:val="auto"/>
                <w:szCs w:val="21"/>
              </w:rPr>
            </w:pPr>
            <w:r>
              <w:rPr>
                <w:rFonts w:hint="eastAsia" w:ascii="宋体" w:hAnsi="宋体" w:cs="宋体"/>
                <w:color w:val="auto"/>
                <w:szCs w:val="21"/>
              </w:rPr>
              <w:t>采购</w:t>
            </w:r>
          </w:p>
          <w:p w14:paraId="37DA9A21">
            <w:pPr>
              <w:snapToGrid w:val="0"/>
              <w:spacing w:before="50" w:line="360" w:lineRule="exact"/>
              <w:jc w:val="center"/>
              <w:rPr>
                <w:rFonts w:ascii="宋体" w:hAnsi="宋体" w:cs="宋体"/>
                <w:color w:val="auto"/>
                <w:szCs w:val="21"/>
              </w:rPr>
            </w:pPr>
            <w:r>
              <w:rPr>
                <w:rFonts w:hint="eastAsia" w:ascii="宋体" w:hAnsi="宋体" w:cs="宋体"/>
                <w:color w:val="auto"/>
                <w:szCs w:val="21"/>
              </w:rPr>
              <w:t>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455650AD">
            <w:pPr>
              <w:snapToGrid w:val="0"/>
              <w:spacing w:before="50" w:line="360" w:lineRule="exact"/>
              <w:jc w:val="center"/>
              <w:rPr>
                <w:rFonts w:ascii="宋体" w:hAnsi="宋体" w:cs="宋体"/>
                <w:color w:val="auto"/>
                <w:szCs w:val="21"/>
              </w:rPr>
            </w:pPr>
            <w:r>
              <w:rPr>
                <w:rFonts w:hint="eastAsia" w:ascii="宋体" w:hAnsi="宋体" w:cs="宋体"/>
                <w:color w:val="auto"/>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C5B2B21">
            <w:pPr>
              <w:snapToGrid w:val="0"/>
              <w:spacing w:before="50" w:line="360" w:lineRule="exact"/>
              <w:jc w:val="center"/>
              <w:rPr>
                <w:rFonts w:ascii="宋体" w:hAnsi="宋体" w:cs="宋体"/>
                <w:color w:val="auto"/>
                <w:szCs w:val="21"/>
              </w:rPr>
            </w:pPr>
            <w:r>
              <w:rPr>
                <w:rFonts w:hint="eastAsia" w:ascii="宋体" w:hAnsi="宋体" w:cs="宋体"/>
                <w:color w:val="auto"/>
                <w:szCs w:val="21"/>
              </w:rPr>
              <w:t>合同金额</w:t>
            </w:r>
          </w:p>
          <w:p w14:paraId="18216F71">
            <w:pPr>
              <w:snapToGrid w:val="0"/>
              <w:spacing w:before="50" w:line="360" w:lineRule="exact"/>
              <w:jc w:val="center"/>
              <w:rPr>
                <w:rFonts w:ascii="宋体" w:hAnsi="宋体" w:cs="宋体"/>
                <w:color w:val="auto"/>
                <w:szCs w:val="21"/>
              </w:rPr>
            </w:pPr>
            <w:r>
              <w:rPr>
                <w:rFonts w:hint="eastAsia" w:ascii="宋体" w:hAnsi="宋体" w:cs="宋体"/>
                <w:color w:val="auto"/>
                <w:szCs w:val="21"/>
              </w:rPr>
              <w:t>（万元）</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2A7BA895">
            <w:pPr>
              <w:snapToGrid w:val="0"/>
              <w:spacing w:before="50" w:line="360" w:lineRule="exact"/>
              <w:jc w:val="center"/>
              <w:rPr>
                <w:rFonts w:ascii="宋体" w:hAnsi="宋体" w:cs="宋体"/>
                <w:color w:val="auto"/>
                <w:szCs w:val="21"/>
              </w:rPr>
            </w:pPr>
            <w:r>
              <w:rPr>
                <w:rFonts w:hint="eastAsia" w:ascii="宋体" w:hAnsi="宋体" w:cs="宋体"/>
                <w:color w:val="auto"/>
                <w:szCs w:val="21"/>
              </w:rPr>
              <w:t>合同签订</w:t>
            </w:r>
          </w:p>
          <w:p w14:paraId="321AA08A">
            <w:pPr>
              <w:snapToGrid w:val="0"/>
              <w:spacing w:before="50" w:line="360" w:lineRule="exact"/>
              <w:jc w:val="center"/>
              <w:rPr>
                <w:rFonts w:ascii="宋体" w:hAnsi="宋体" w:cs="宋体"/>
                <w:color w:val="auto"/>
                <w:szCs w:val="21"/>
              </w:rPr>
            </w:pPr>
            <w:r>
              <w:rPr>
                <w:rFonts w:hint="eastAsia" w:ascii="宋体" w:hAnsi="宋体" w:cs="宋体"/>
                <w:color w:val="auto"/>
                <w:szCs w:val="21"/>
              </w:rPr>
              <w:t>日期</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5AC6A363">
            <w:pPr>
              <w:snapToGrid w:val="0"/>
              <w:spacing w:before="50" w:line="360" w:lineRule="exact"/>
              <w:jc w:val="center"/>
              <w:rPr>
                <w:rFonts w:ascii="宋体" w:hAnsi="宋体" w:cs="宋体"/>
                <w:color w:val="auto"/>
                <w:szCs w:val="21"/>
              </w:rPr>
            </w:pPr>
            <w:r>
              <w:rPr>
                <w:rFonts w:hint="eastAsia" w:ascii="宋体" w:hAnsi="宋体" w:cs="宋体"/>
                <w:color w:val="auto"/>
                <w:szCs w:val="21"/>
              </w:rPr>
              <w:t>验收</w:t>
            </w:r>
          </w:p>
          <w:p w14:paraId="3916D184">
            <w:pPr>
              <w:snapToGrid w:val="0"/>
              <w:spacing w:before="50" w:line="360" w:lineRule="exact"/>
              <w:jc w:val="center"/>
              <w:rPr>
                <w:rFonts w:ascii="宋体" w:hAnsi="宋体" w:cs="宋体"/>
                <w:color w:val="auto"/>
                <w:szCs w:val="21"/>
              </w:rPr>
            </w:pPr>
            <w:r>
              <w:rPr>
                <w:rFonts w:hint="eastAsia" w:ascii="宋体" w:hAnsi="宋体" w:cs="宋体"/>
                <w:color w:val="auto"/>
                <w:szCs w:val="21"/>
              </w:rPr>
              <w:t>日期</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5CB0E527">
            <w:pPr>
              <w:snapToGrid w:val="0"/>
              <w:spacing w:before="50" w:line="360" w:lineRule="exact"/>
              <w:jc w:val="center"/>
              <w:rPr>
                <w:rFonts w:ascii="宋体" w:hAnsi="宋体" w:cs="宋体"/>
                <w:color w:val="auto"/>
                <w:szCs w:val="21"/>
              </w:rPr>
            </w:pPr>
            <w:r>
              <w:rPr>
                <w:rFonts w:hint="eastAsia" w:ascii="宋体" w:hAnsi="宋体" w:cs="宋体"/>
                <w:color w:val="auto"/>
                <w:szCs w:val="21"/>
              </w:rPr>
              <w:t>联系人及</w:t>
            </w:r>
          </w:p>
          <w:p w14:paraId="00849EA9">
            <w:pPr>
              <w:snapToGrid w:val="0"/>
              <w:spacing w:before="50" w:line="360" w:lineRule="exact"/>
              <w:jc w:val="center"/>
              <w:rPr>
                <w:rFonts w:ascii="宋体" w:hAnsi="宋体" w:cs="宋体"/>
                <w:color w:val="auto"/>
                <w:szCs w:val="21"/>
              </w:rPr>
            </w:pPr>
            <w:r>
              <w:rPr>
                <w:rFonts w:hint="eastAsia" w:ascii="宋体" w:hAnsi="宋体" w:cs="宋体"/>
                <w:color w:val="auto"/>
                <w:szCs w:val="21"/>
              </w:rPr>
              <w:t>联系电话</w:t>
            </w:r>
          </w:p>
        </w:tc>
      </w:tr>
      <w:tr w14:paraId="19001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2"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4B94D474">
            <w:pPr>
              <w:spacing w:line="360" w:lineRule="exact"/>
              <w:jc w:val="left"/>
              <w:rPr>
                <w:rFonts w:ascii="宋体" w:hAnsi="宋体" w:cs="宋体"/>
                <w:color w:val="auto"/>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384B212A">
            <w:pPr>
              <w:spacing w:line="360" w:lineRule="exact"/>
              <w:jc w:val="left"/>
              <w:rPr>
                <w:rFonts w:ascii="宋体" w:hAnsi="宋体" w:cs="宋体"/>
                <w:color w:val="auto"/>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B54AA19">
            <w:pPr>
              <w:spacing w:line="360" w:lineRule="exact"/>
              <w:jc w:val="left"/>
              <w:rPr>
                <w:rFonts w:ascii="宋体" w:hAnsi="宋体" w:cs="宋体"/>
                <w:color w:val="auto"/>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0736A97">
            <w:pPr>
              <w:spacing w:line="360" w:lineRule="exact"/>
              <w:jc w:val="left"/>
              <w:rPr>
                <w:rFonts w:ascii="宋体" w:hAnsi="宋体" w:cs="宋体"/>
                <w:color w:val="auto"/>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2D28D32">
            <w:pPr>
              <w:spacing w:line="360" w:lineRule="exact"/>
              <w:jc w:val="left"/>
              <w:rPr>
                <w:rFonts w:ascii="宋体" w:hAnsi="宋体" w:cs="宋体"/>
                <w:color w:val="auto"/>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0EC550D">
            <w:pPr>
              <w:spacing w:line="360" w:lineRule="exact"/>
              <w:jc w:val="left"/>
              <w:rPr>
                <w:rFonts w:ascii="宋体" w:hAnsi="宋体" w:cs="宋体"/>
                <w:color w:val="auto"/>
                <w:szCs w:val="21"/>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5806F04C">
            <w:pPr>
              <w:spacing w:line="360" w:lineRule="exact"/>
              <w:jc w:val="left"/>
              <w:rPr>
                <w:rFonts w:ascii="宋体" w:hAnsi="宋体" w:cs="宋体"/>
                <w:color w:val="auto"/>
                <w:szCs w:val="21"/>
              </w:rPr>
            </w:pPr>
          </w:p>
        </w:tc>
      </w:tr>
      <w:tr w14:paraId="0DB16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620" w:type="dxa"/>
            <w:tcBorders>
              <w:top w:val="single" w:color="auto" w:sz="4" w:space="0"/>
              <w:left w:val="single" w:color="auto" w:sz="4" w:space="0"/>
              <w:bottom w:val="single" w:color="auto" w:sz="4" w:space="0"/>
              <w:right w:val="single" w:color="auto" w:sz="4" w:space="0"/>
            </w:tcBorders>
            <w:vAlign w:val="top"/>
          </w:tcPr>
          <w:p w14:paraId="3B3C0913">
            <w:pPr>
              <w:snapToGrid w:val="0"/>
              <w:spacing w:before="50" w:line="360" w:lineRule="exact"/>
              <w:jc w:val="left"/>
              <w:rPr>
                <w:rFonts w:ascii="宋体" w:hAnsi="宋体" w:cs="宋体"/>
                <w:color w:val="auto"/>
                <w:szCs w:val="21"/>
              </w:rPr>
            </w:pPr>
          </w:p>
          <w:p w14:paraId="738E06FB">
            <w:pPr>
              <w:snapToGrid w:val="0"/>
              <w:spacing w:before="50" w:line="360" w:lineRule="exact"/>
              <w:jc w:val="left"/>
              <w:rPr>
                <w:rFonts w:ascii="宋体" w:hAnsi="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vAlign w:val="top"/>
          </w:tcPr>
          <w:p w14:paraId="08CAF610">
            <w:pPr>
              <w:snapToGrid w:val="0"/>
              <w:spacing w:before="50" w:line="360" w:lineRule="exact"/>
              <w:jc w:val="left"/>
              <w:rPr>
                <w:rFonts w:ascii="宋体" w:hAnsi="宋体" w:cs="宋体"/>
                <w:color w:val="auto"/>
                <w:szCs w:val="21"/>
              </w:rPr>
            </w:pPr>
          </w:p>
        </w:tc>
        <w:tc>
          <w:tcPr>
            <w:tcW w:w="720" w:type="dxa"/>
            <w:tcBorders>
              <w:top w:val="single" w:color="auto" w:sz="4" w:space="0"/>
              <w:left w:val="single" w:color="auto" w:sz="4" w:space="0"/>
              <w:bottom w:val="single" w:color="auto" w:sz="4" w:space="0"/>
              <w:right w:val="single" w:color="auto" w:sz="4" w:space="0"/>
            </w:tcBorders>
            <w:vAlign w:val="top"/>
          </w:tcPr>
          <w:p w14:paraId="01926F96">
            <w:pPr>
              <w:snapToGrid w:val="0"/>
              <w:spacing w:before="50" w:line="360" w:lineRule="exact"/>
              <w:jc w:val="left"/>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top"/>
          </w:tcPr>
          <w:p w14:paraId="600BAE07">
            <w:pPr>
              <w:snapToGrid w:val="0"/>
              <w:spacing w:before="50" w:line="360" w:lineRule="exact"/>
              <w:jc w:val="left"/>
              <w:rPr>
                <w:rFonts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vAlign w:val="top"/>
          </w:tcPr>
          <w:p w14:paraId="61D1396B">
            <w:pPr>
              <w:snapToGrid w:val="0"/>
              <w:spacing w:before="50" w:line="360" w:lineRule="exact"/>
              <w:jc w:val="left"/>
              <w:rPr>
                <w:rFonts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vAlign w:val="top"/>
          </w:tcPr>
          <w:p w14:paraId="5D87DA3F">
            <w:pPr>
              <w:snapToGrid w:val="0"/>
              <w:spacing w:before="50" w:line="360" w:lineRule="exact"/>
              <w:jc w:val="left"/>
              <w:rPr>
                <w:rFonts w:ascii="宋体" w:hAnsi="宋体" w:cs="宋体"/>
                <w:color w:val="auto"/>
                <w:szCs w:val="21"/>
              </w:rPr>
            </w:pPr>
          </w:p>
        </w:tc>
        <w:tc>
          <w:tcPr>
            <w:tcW w:w="1800" w:type="dxa"/>
            <w:tcBorders>
              <w:top w:val="single" w:color="auto" w:sz="4" w:space="0"/>
              <w:left w:val="single" w:color="auto" w:sz="4" w:space="0"/>
              <w:bottom w:val="single" w:color="auto" w:sz="4" w:space="0"/>
              <w:right w:val="single" w:color="auto" w:sz="4" w:space="0"/>
            </w:tcBorders>
            <w:vAlign w:val="top"/>
          </w:tcPr>
          <w:p w14:paraId="464D3371">
            <w:pPr>
              <w:snapToGrid w:val="0"/>
              <w:spacing w:before="50" w:line="360" w:lineRule="exact"/>
              <w:jc w:val="left"/>
              <w:rPr>
                <w:rFonts w:ascii="宋体" w:hAnsi="宋体" w:cs="宋体"/>
                <w:color w:val="auto"/>
                <w:szCs w:val="21"/>
              </w:rPr>
            </w:pPr>
          </w:p>
        </w:tc>
      </w:tr>
      <w:tr w14:paraId="4BAC2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620" w:type="dxa"/>
            <w:tcBorders>
              <w:top w:val="single" w:color="auto" w:sz="4" w:space="0"/>
              <w:left w:val="single" w:color="auto" w:sz="4" w:space="0"/>
              <w:bottom w:val="single" w:color="auto" w:sz="4" w:space="0"/>
              <w:right w:val="single" w:color="auto" w:sz="4" w:space="0"/>
            </w:tcBorders>
            <w:vAlign w:val="top"/>
          </w:tcPr>
          <w:p w14:paraId="66AD7AD6">
            <w:pPr>
              <w:snapToGrid w:val="0"/>
              <w:spacing w:before="50" w:line="360" w:lineRule="exact"/>
              <w:jc w:val="left"/>
              <w:rPr>
                <w:rFonts w:ascii="宋体" w:hAnsi="宋体" w:cs="宋体"/>
                <w:color w:val="auto"/>
                <w:szCs w:val="21"/>
              </w:rPr>
            </w:pPr>
          </w:p>
          <w:p w14:paraId="3C0356E1">
            <w:pPr>
              <w:snapToGrid w:val="0"/>
              <w:spacing w:before="50" w:line="360" w:lineRule="exact"/>
              <w:jc w:val="left"/>
              <w:rPr>
                <w:rFonts w:ascii="宋体" w:hAnsi="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vAlign w:val="top"/>
          </w:tcPr>
          <w:p w14:paraId="024D4A7C">
            <w:pPr>
              <w:snapToGrid w:val="0"/>
              <w:spacing w:before="50" w:line="360" w:lineRule="exact"/>
              <w:jc w:val="left"/>
              <w:rPr>
                <w:rFonts w:ascii="宋体" w:hAnsi="宋体" w:cs="宋体"/>
                <w:color w:val="auto"/>
                <w:szCs w:val="21"/>
              </w:rPr>
            </w:pPr>
          </w:p>
        </w:tc>
        <w:tc>
          <w:tcPr>
            <w:tcW w:w="720" w:type="dxa"/>
            <w:tcBorders>
              <w:top w:val="single" w:color="auto" w:sz="4" w:space="0"/>
              <w:left w:val="single" w:color="auto" w:sz="4" w:space="0"/>
              <w:bottom w:val="single" w:color="auto" w:sz="4" w:space="0"/>
              <w:right w:val="single" w:color="auto" w:sz="4" w:space="0"/>
            </w:tcBorders>
            <w:vAlign w:val="top"/>
          </w:tcPr>
          <w:p w14:paraId="15630A14">
            <w:pPr>
              <w:snapToGrid w:val="0"/>
              <w:spacing w:before="50" w:line="360" w:lineRule="exact"/>
              <w:jc w:val="left"/>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top"/>
          </w:tcPr>
          <w:p w14:paraId="051DDB1F">
            <w:pPr>
              <w:snapToGrid w:val="0"/>
              <w:spacing w:before="50" w:line="360" w:lineRule="exact"/>
              <w:jc w:val="left"/>
              <w:rPr>
                <w:rFonts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vAlign w:val="top"/>
          </w:tcPr>
          <w:p w14:paraId="79B4ABCA">
            <w:pPr>
              <w:snapToGrid w:val="0"/>
              <w:spacing w:before="50" w:line="360" w:lineRule="exact"/>
              <w:jc w:val="left"/>
              <w:rPr>
                <w:rFonts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vAlign w:val="top"/>
          </w:tcPr>
          <w:p w14:paraId="5DA61AB6">
            <w:pPr>
              <w:snapToGrid w:val="0"/>
              <w:spacing w:before="50" w:line="360" w:lineRule="exact"/>
              <w:jc w:val="left"/>
              <w:rPr>
                <w:rFonts w:ascii="宋体" w:hAnsi="宋体" w:cs="宋体"/>
                <w:color w:val="auto"/>
                <w:szCs w:val="21"/>
              </w:rPr>
            </w:pPr>
          </w:p>
        </w:tc>
        <w:tc>
          <w:tcPr>
            <w:tcW w:w="1800" w:type="dxa"/>
            <w:tcBorders>
              <w:top w:val="single" w:color="auto" w:sz="4" w:space="0"/>
              <w:left w:val="single" w:color="auto" w:sz="4" w:space="0"/>
              <w:bottom w:val="single" w:color="auto" w:sz="4" w:space="0"/>
              <w:right w:val="single" w:color="auto" w:sz="4" w:space="0"/>
            </w:tcBorders>
            <w:vAlign w:val="top"/>
          </w:tcPr>
          <w:p w14:paraId="284A122C">
            <w:pPr>
              <w:snapToGrid w:val="0"/>
              <w:spacing w:before="50" w:line="360" w:lineRule="exact"/>
              <w:jc w:val="left"/>
              <w:rPr>
                <w:rFonts w:ascii="宋体" w:hAnsi="宋体" w:cs="宋体"/>
                <w:color w:val="auto"/>
                <w:szCs w:val="21"/>
              </w:rPr>
            </w:pPr>
          </w:p>
        </w:tc>
      </w:tr>
      <w:tr w14:paraId="41750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620" w:type="dxa"/>
            <w:tcBorders>
              <w:top w:val="single" w:color="auto" w:sz="4" w:space="0"/>
              <w:left w:val="single" w:color="auto" w:sz="4" w:space="0"/>
              <w:bottom w:val="single" w:color="auto" w:sz="4" w:space="0"/>
              <w:right w:val="single" w:color="auto" w:sz="4" w:space="0"/>
            </w:tcBorders>
            <w:vAlign w:val="top"/>
          </w:tcPr>
          <w:p w14:paraId="48164B1C">
            <w:pPr>
              <w:snapToGrid w:val="0"/>
              <w:spacing w:before="50" w:line="360" w:lineRule="exact"/>
              <w:jc w:val="left"/>
              <w:rPr>
                <w:rFonts w:ascii="宋体" w:hAnsi="宋体" w:cs="宋体"/>
                <w:color w:val="auto"/>
                <w:szCs w:val="21"/>
              </w:rPr>
            </w:pPr>
          </w:p>
          <w:p w14:paraId="57CEC793">
            <w:pPr>
              <w:snapToGrid w:val="0"/>
              <w:spacing w:before="50" w:line="360" w:lineRule="exact"/>
              <w:jc w:val="left"/>
              <w:rPr>
                <w:rFonts w:ascii="宋体" w:hAnsi="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vAlign w:val="top"/>
          </w:tcPr>
          <w:p w14:paraId="5896D0E3">
            <w:pPr>
              <w:snapToGrid w:val="0"/>
              <w:spacing w:before="50" w:line="360" w:lineRule="exact"/>
              <w:jc w:val="left"/>
              <w:rPr>
                <w:rFonts w:ascii="宋体" w:hAnsi="宋体" w:cs="宋体"/>
                <w:color w:val="auto"/>
                <w:szCs w:val="21"/>
              </w:rPr>
            </w:pPr>
          </w:p>
        </w:tc>
        <w:tc>
          <w:tcPr>
            <w:tcW w:w="720" w:type="dxa"/>
            <w:tcBorders>
              <w:top w:val="single" w:color="auto" w:sz="4" w:space="0"/>
              <w:left w:val="single" w:color="auto" w:sz="4" w:space="0"/>
              <w:bottom w:val="single" w:color="auto" w:sz="4" w:space="0"/>
              <w:right w:val="single" w:color="auto" w:sz="4" w:space="0"/>
            </w:tcBorders>
            <w:vAlign w:val="top"/>
          </w:tcPr>
          <w:p w14:paraId="78B9F915">
            <w:pPr>
              <w:snapToGrid w:val="0"/>
              <w:spacing w:before="50" w:line="360" w:lineRule="exact"/>
              <w:jc w:val="left"/>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top"/>
          </w:tcPr>
          <w:p w14:paraId="2E11752B">
            <w:pPr>
              <w:snapToGrid w:val="0"/>
              <w:spacing w:before="50" w:line="360" w:lineRule="exact"/>
              <w:jc w:val="left"/>
              <w:rPr>
                <w:rFonts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vAlign w:val="top"/>
          </w:tcPr>
          <w:p w14:paraId="46EBAD8E">
            <w:pPr>
              <w:snapToGrid w:val="0"/>
              <w:spacing w:before="50" w:line="360" w:lineRule="exact"/>
              <w:jc w:val="left"/>
              <w:rPr>
                <w:rFonts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vAlign w:val="top"/>
          </w:tcPr>
          <w:p w14:paraId="5408F334">
            <w:pPr>
              <w:snapToGrid w:val="0"/>
              <w:spacing w:before="50" w:line="360" w:lineRule="exact"/>
              <w:jc w:val="left"/>
              <w:rPr>
                <w:rFonts w:ascii="宋体" w:hAnsi="宋体" w:cs="宋体"/>
                <w:color w:val="auto"/>
                <w:szCs w:val="21"/>
              </w:rPr>
            </w:pPr>
          </w:p>
        </w:tc>
        <w:tc>
          <w:tcPr>
            <w:tcW w:w="1800" w:type="dxa"/>
            <w:tcBorders>
              <w:top w:val="single" w:color="auto" w:sz="4" w:space="0"/>
              <w:left w:val="single" w:color="auto" w:sz="4" w:space="0"/>
              <w:bottom w:val="single" w:color="auto" w:sz="4" w:space="0"/>
              <w:right w:val="single" w:color="auto" w:sz="4" w:space="0"/>
            </w:tcBorders>
            <w:vAlign w:val="top"/>
          </w:tcPr>
          <w:p w14:paraId="2A8DE696">
            <w:pPr>
              <w:snapToGrid w:val="0"/>
              <w:spacing w:before="50" w:line="360" w:lineRule="exact"/>
              <w:jc w:val="left"/>
              <w:rPr>
                <w:rFonts w:ascii="宋体" w:hAnsi="宋体" w:cs="宋体"/>
                <w:color w:val="auto"/>
                <w:szCs w:val="21"/>
              </w:rPr>
            </w:pPr>
          </w:p>
        </w:tc>
      </w:tr>
    </w:tbl>
    <w:p w14:paraId="37F587D6">
      <w:pPr>
        <w:snapToGrid w:val="0"/>
        <w:spacing w:before="50" w:line="360" w:lineRule="exact"/>
        <w:ind w:firstLine="420" w:firstLineChars="200"/>
        <w:jc w:val="left"/>
        <w:rPr>
          <w:rFonts w:ascii="宋体" w:hAnsi="宋体" w:cs="宋体"/>
          <w:color w:val="auto"/>
          <w:szCs w:val="21"/>
        </w:rPr>
      </w:pPr>
      <w:r>
        <w:rPr>
          <w:rFonts w:hint="eastAsia" w:ascii="宋体" w:hAnsi="宋体" w:cs="宋体"/>
          <w:color w:val="auto"/>
          <w:szCs w:val="21"/>
        </w:rPr>
        <w:t>5.我方诚意提请贵方关注：有关该型号产品的生产、供货、售后服务以及性能等方面的重大决策和事项有：</w:t>
      </w:r>
    </w:p>
    <w:p w14:paraId="48F1505C">
      <w:pPr>
        <w:snapToGrid w:val="0"/>
        <w:spacing w:before="156" w:beforeLines="50"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　　　　　　　　　　　　　　　　　　　　　　　　　　　</w:t>
      </w:r>
    </w:p>
    <w:p w14:paraId="443514DB">
      <w:pPr>
        <w:snapToGrid w:val="0"/>
        <w:spacing w:before="156" w:beforeLines="50"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　　　　　　　　　　　　　　　　　　　　　　　　　　　</w:t>
      </w:r>
    </w:p>
    <w:p w14:paraId="517286B0">
      <w:pPr>
        <w:snapToGrid w:val="0"/>
        <w:spacing w:before="50" w:line="360" w:lineRule="exact"/>
        <w:ind w:firstLine="420" w:firstLineChars="200"/>
        <w:jc w:val="left"/>
        <w:rPr>
          <w:rFonts w:ascii="宋体" w:hAnsi="宋体" w:cs="宋体"/>
          <w:color w:val="auto"/>
          <w:szCs w:val="21"/>
        </w:rPr>
      </w:pPr>
      <w:r>
        <w:rPr>
          <w:rFonts w:hint="eastAsia" w:ascii="宋体" w:hAnsi="宋体" w:cs="宋体"/>
          <w:color w:val="auto"/>
          <w:szCs w:val="21"/>
        </w:rPr>
        <w:t>6.我方同意按照贵方要求提供与投标有关的一切数据或资料。</w:t>
      </w:r>
    </w:p>
    <w:p w14:paraId="400A9A09">
      <w:pPr>
        <w:pStyle w:val="40"/>
        <w:snapToGrid w:val="0"/>
        <w:spacing w:line="360" w:lineRule="exact"/>
        <w:ind w:left="315" w:leftChars="150" w:firstLine="105" w:firstLineChars="50"/>
        <w:rPr>
          <w:rFonts w:ascii="宋体" w:hAnsi="宋体" w:cs="宋体"/>
          <w:color w:val="auto"/>
          <w:sz w:val="21"/>
          <w:szCs w:val="21"/>
        </w:rPr>
      </w:pPr>
      <w:r>
        <w:rPr>
          <w:rFonts w:hint="eastAsia" w:ascii="宋体" w:hAnsi="宋体" w:cs="宋体"/>
          <w:color w:val="auto"/>
          <w:sz w:val="21"/>
          <w:szCs w:val="21"/>
        </w:rPr>
        <w:t>法定代表人（负责人）或授权代表签名：</w:t>
      </w:r>
    </w:p>
    <w:p w14:paraId="0CDD5DA1">
      <w:pPr>
        <w:snapToGrid w:val="0"/>
        <w:spacing w:before="50" w:line="360" w:lineRule="exact"/>
        <w:ind w:firstLine="420" w:firstLineChars="200"/>
        <w:jc w:val="left"/>
        <w:rPr>
          <w:rFonts w:ascii="宋体" w:hAnsi="宋体" w:cs="宋体"/>
          <w:color w:val="auto"/>
          <w:szCs w:val="21"/>
        </w:rPr>
      </w:pPr>
      <w:r>
        <w:rPr>
          <w:rFonts w:hint="eastAsia" w:ascii="宋体" w:hAnsi="宋体" w:cs="宋体"/>
          <w:color w:val="auto"/>
          <w:szCs w:val="21"/>
        </w:rPr>
        <w:t>单位公章：年月日</w:t>
      </w:r>
    </w:p>
    <w:p w14:paraId="77F1E5C5">
      <w:pPr>
        <w:snapToGrid w:val="0"/>
        <w:spacing w:before="50" w:line="360" w:lineRule="exact"/>
        <w:jc w:val="left"/>
        <w:rPr>
          <w:rFonts w:ascii="宋体" w:hAnsi="宋体" w:cs="宋体"/>
          <w:b/>
          <w:color w:val="auto"/>
          <w:szCs w:val="21"/>
        </w:rPr>
      </w:pPr>
    </w:p>
    <w:p w14:paraId="4BFB56D7">
      <w:pPr>
        <w:snapToGrid w:val="0"/>
        <w:spacing w:before="50" w:after="156" w:afterLines="50" w:line="360" w:lineRule="exact"/>
        <w:jc w:val="left"/>
        <w:rPr>
          <w:rFonts w:ascii="宋体" w:hAnsi="宋体" w:cs="宋体"/>
          <w:b/>
          <w:color w:val="auto"/>
          <w:szCs w:val="21"/>
        </w:rPr>
      </w:pPr>
      <w:r>
        <w:rPr>
          <w:rFonts w:hint="eastAsia" w:ascii="宋体" w:hAnsi="宋体" w:cs="宋体"/>
          <w:b/>
          <w:color w:val="auto"/>
          <w:szCs w:val="21"/>
        </w:rPr>
        <w:t>距采购人最近或者能为本项目提供最优服务的网点情况表（格式）</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1264"/>
        <w:gridCol w:w="191"/>
        <w:gridCol w:w="1440"/>
        <w:gridCol w:w="1425"/>
        <w:gridCol w:w="1440"/>
        <w:gridCol w:w="1620"/>
      </w:tblGrid>
      <w:tr w14:paraId="32303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trPr>
        <w:tc>
          <w:tcPr>
            <w:tcW w:w="2088" w:type="dxa"/>
            <w:tcBorders>
              <w:top w:val="single" w:color="auto" w:sz="4" w:space="0"/>
              <w:left w:val="single" w:color="auto" w:sz="4" w:space="0"/>
              <w:bottom w:val="single" w:color="auto" w:sz="4" w:space="0"/>
              <w:right w:val="single" w:color="auto" w:sz="4" w:space="0"/>
            </w:tcBorders>
          </w:tcPr>
          <w:p w14:paraId="0EF69464">
            <w:pPr>
              <w:snapToGrid w:val="0"/>
              <w:spacing w:before="50" w:after="156" w:afterLines="50" w:line="360" w:lineRule="exact"/>
              <w:jc w:val="left"/>
              <w:rPr>
                <w:rFonts w:ascii="宋体" w:hAnsi="宋体" w:cs="宋体"/>
                <w:color w:val="auto"/>
                <w:szCs w:val="21"/>
              </w:rPr>
            </w:pPr>
            <w:r>
              <w:rPr>
                <w:rFonts w:hint="eastAsia" w:ascii="宋体" w:hAnsi="宋体" w:cs="宋体"/>
                <w:color w:val="auto"/>
                <w:szCs w:val="21"/>
              </w:rPr>
              <w:t>服务网点名称</w:t>
            </w:r>
          </w:p>
        </w:tc>
        <w:tc>
          <w:tcPr>
            <w:tcW w:w="5760" w:type="dxa"/>
            <w:gridSpan w:val="5"/>
            <w:tcBorders>
              <w:top w:val="single" w:color="auto" w:sz="4" w:space="0"/>
              <w:left w:val="single" w:color="auto" w:sz="4" w:space="0"/>
              <w:bottom w:val="single" w:color="auto" w:sz="4" w:space="0"/>
              <w:right w:val="single" w:color="auto" w:sz="4" w:space="0"/>
            </w:tcBorders>
          </w:tcPr>
          <w:p w14:paraId="02E681A3">
            <w:pPr>
              <w:snapToGrid w:val="0"/>
              <w:spacing w:before="50" w:after="156" w:afterLines="50" w:line="360" w:lineRule="exact"/>
              <w:jc w:val="left"/>
              <w:rPr>
                <w:rFonts w:ascii="宋体" w:hAnsi="宋体" w:cs="宋体"/>
                <w:color w:val="auto"/>
                <w:szCs w:val="21"/>
              </w:rPr>
            </w:pPr>
          </w:p>
        </w:tc>
        <w:tc>
          <w:tcPr>
            <w:tcW w:w="1620" w:type="dxa"/>
            <w:vMerge w:val="restart"/>
            <w:tcBorders>
              <w:top w:val="single" w:color="auto" w:sz="4" w:space="0"/>
              <w:left w:val="single" w:color="auto" w:sz="4" w:space="0"/>
              <w:bottom w:val="single" w:color="auto" w:sz="4" w:space="0"/>
              <w:right w:val="single" w:color="auto" w:sz="4" w:space="0"/>
            </w:tcBorders>
          </w:tcPr>
          <w:p w14:paraId="4CDEC409">
            <w:pPr>
              <w:snapToGrid w:val="0"/>
              <w:spacing w:before="50" w:after="156" w:afterLines="50" w:line="360" w:lineRule="exact"/>
              <w:ind w:firstLine="210" w:firstLineChars="100"/>
              <w:jc w:val="left"/>
              <w:rPr>
                <w:rFonts w:ascii="宋体" w:hAnsi="宋体" w:cs="宋体"/>
                <w:color w:val="auto"/>
                <w:szCs w:val="21"/>
              </w:rPr>
            </w:pPr>
            <w:r>
              <w:rPr>
                <w:rFonts w:hint="eastAsia" w:ascii="宋体" w:hAnsi="宋体" w:cs="宋体"/>
                <w:color w:val="auto"/>
                <w:szCs w:val="21"/>
              </w:rPr>
              <w:t>投标文件</w:t>
            </w:r>
          </w:p>
          <w:p w14:paraId="4E984301">
            <w:pPr>
              <w:snapToGrid w:val="0"/>
              <w:spacing w:before="50" w:after="156" w:afterLines="50" w:line="360" w:lineRule="exact"/>
              <w:jc w:val="center"/>
              <w:rPr>
                <w:rFonts w:ascii="宋体" w:hAnsi="宋体" w:cs="宋体"/>
                <w:color w:val="auto"/>
                <w:szCs w:val="21"/>
              </w:rPr>
            </w:pPr>
            <w:r>
              <w:rPr>
                <w:rFonts w:hint="eastAsia" w:ascii="宋体" w:hAnsi="宋体" w:cs="宋体"/>
                <w:color w:val="auto"/>
                <w:szCs w:val="21"/>
              </w:rPr>
              <w:t>页码</w:t>
            </w:r>
          </w:p>
        </w:tc>
      </w:tr>
      <w:tr w14:paraId="4840A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088" w:type="dxa"/>
            <w:tcBorders>
              <w:top w:val="single" w:color="auto" w:sz="4" w:space="0"/>
              <w:left w:val="single" w:color="auto" w:sz="4" w:space="0"/>
              <w:bottom w:val="single" w:color="auto" w:sz="4" w:space="0"/>
              <w:right w:val="single" w:color="auto" w:sz="4" w:space="0"/>
            </w:tcBorders>
          </w:tcPr>
          <w:p w14:paraId="07247960">
            <w:pPr>
              <w:snapToGrid w:val="0"/>
              <w:spacing w:before="50" w:after="156" w:afterLines="50" w:line="360" w:lineRule="exact"/>
              <w:jc w:val="left"/>
              <w:rPr>
                <w:rFonts w:ascii="宋体" w:hAnsi="宋体" w:cs="宋体"/>
                <w:color w:val="auto"/>
                <w:szCs w:val="21"/>
              </w:rPr>
            </w:pPr>
            <w:r>
              <w:rPr>
                <w:rFonts w:hint="eastAsia" w:ascii="宋体" w:hAnsi="宋体" w:cs="宋体"/>
                <w:color w:val="auto"/>
                <w:szCs w:val="21"/>
              </w:rPr>
              <w:t>地址</w:t>
            </w:r>
          </w:p>
        </w:tc>
        <w:tc>
          <w:tcPr>
            <w:tcW w:w="5760" w:type="dxa"/>
            <w:gridSpan w:val="5"/>
            <w:tcBorders>
              <w:top w:val="single" w:color="auto" w:sz="4" w:space="0"/>
              <w:left w:val="single" w:color="auto" w:sz="4" w:space="0"/>
              <w:bottom w:val="single" w:color="auto" w:sz="4" w:space="0"/>
              <w:right w:val="single" w:color="auto" w:sz="4" w:space="0"/>
            </w:tcBorders>
          </w:tcPr>
          <w:p w14:paraId="4C310EC1">
            <w:pPr>
              <w:snapToGrid w:val="0"/>
              <w:spacing w:before="50" w:after="156" w:afterLines="50" w:line="360" w:lineRule="exact"/>
              <w:jc w:val="left"/>
              <w:rPr>
                <w:rFonts w:ascii="宋体" w:hAnsi="宋体" w:cs="宋体"/>
                <w:color w:val="auto"/>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05328D3B">
            <w:pPr>
              <w:widowControl/>
              <w:jc w:val="left"/>
              <w:rPr>
                <w:rFonts w:ascii="宋体" w:hAnsi="宋体" w:cs="宋体"/>
                <w:color w:val="auto"/>
                <w:szCs w:val="21"/>
              </w:rPr>
            </w:pPr>
          </w:p>
        </w:tc>
      </w:tr>
      <w:tr w14:paraId="53666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14:paraId="34C97ADA">
            <w:pPr>
              <w:snapToGrid w:val="0"/>
              <w:spacing w:before="50" w:after="156" w:afterLines="50" w:line="360" w:lineRule="exact"/>
              <w:jc w:val="left"/>
              <w:rPr>
                <w:rFonts w:ascii="宋体" w:hAnsi="宋体" w:cs="宋体"/>
                <w:color w:val="auto"/>
                <w:szCs w:val="21"/>
              </w:rPr>
            </w:pPr>
            <w:r>
              <w:rPr>
                <w:rFonts w:hint="eastAsia" w:ascii="宋体" w:hAnsi="宋体" w:cs="宋体"/>
                <w:color w:val="auto"/>
                <w:szCs w:val="21"/>
              </w:rPr>
              <w:t>注册资本金</w:t>
            </w:r>
          </w:p>
        </w:tc>
        <w:tc>
          <w:tcPr>
            <w:tcW w:w="1264" w:type="dxa"/>
            <w:tcBorders>
              <w:top w:val="single" w:color="auto" w:sz="4" w:space="0"/>
              <w:left w:val="single" w:color="auto" w:sz="4" w:space="0"/>
              <w:bottom w:val="single" w:color="auto" w:sz="4" w:space="0"/>
              <w:right w:val="single" w:color="auto" w:sz="4" w:space="0"/>
            </w:tcBorders>
          </w:tcPr>
          <w:p w14:paraId="76CA4A67">
            <w:pPr>
              <w:snapToGrid w:val="0"/>
              <w:spacing w:before="50" w:after="156" w:afterLines="50" w:line="360" w:lineRule="exact"/>
              <w:jc w:val="left"/>
              <w:rPr>
                <w:rFonts w:ascii="宋体" w:hAnsi="宋体" w:cs="宋体"/>
                <w:color w:val="auto"/>
                <w:szCs w:val="21"/>
              </w:rPr>
            </w:pPr>
          </w:p>
        </w:tc>
        <w:tc>
          <w:tcPr>
            <w:tcW w:w="3056" w:type="dxa"/>
            <w:gridSpan w:val="3"/>
            <w:tcBorders>
              <w:top w:val="single" w:color="auto" w:sz="4" w:space="0"/>
              <w:left w:val="single" w:color="auto" w:sz="4" w:space="0"/>
              <w:bottom w:val="single" w:color="auto" w:sz="4" w:space="0"/>
              <w:right w:val="single" w:color="auto" w:sz="4" w:space="0"/>
            </w:tcBorders>
          </w:tcPr>
          <w:p w14:paraId="156D93F1">
            <w:pPr>
              <w:snapToGrid w:val="0"/>
              <w:spacing w:before="50" w:after="156" w:afterLines="50" w:line="360" w:lineRule="exact"/>
              <w:jc w:val="left"/>
              <w:rPr>
                <w:rFonts w:ascii="宋体" w:hAnsi="宋体" w:cs="宋体"/>
                <w:color w:val="auto"/>
                <w:szCs w:val="21"/>
              </w:rPr>
            </w:pPr>
            <w:r>
              <w:rPr>
                <w:rFonts w:hint="eastAsia" w:ascii="宋体" w:hAnsi="宋体" w:cs="宋体"/>
                <w:color w:val="auto"/>
                <w:szCs w:val="21"/>
              </w:rPr>
              <w:t>其中：投标人出资比例</w:t>
            </w:r>
          </w:p>
        </w:tc>
        <w:tc>
          <w:tcPr>
            <w:tcW w:w="1440" w:type="dxa"/>
            <w:tcBorders>
              <w:top w:val="single" w:color="auto" w:sz="4" w:space="0"/>
              <w:left w:val="single" w:color="auto" w:sz="4" w:space="0"/>
              <w:bottom w:val="single" w:color="auto" w:sz="4" w:space="0"/>
              <w:right w:val="single" w:color="auto" w:sz="4" w:space="0"/>
            </w:tcBorders>
          </w:tcPr>
          <w:p w14:paraId="5623B8AB">
            <w:pPr>
              <w:snapToGrid w:val="0"/>
              <w:spacing w:before="50" w:after="156" w:afterLines="50" w:line="360" w:lineRule="exact"/>
              <w:jc w:val="left"/>
              <w:rPr>
                <w:rFonts w:ascii="宋体" w:hAnsi="宋体" w:cs="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73C4E962">
            <w:pPr>
              <w:snapToGrid w:val="0"/>
              <w:spacing w:before="50" w:after="156" w:afterLines="50" w:line="360" w:lineRule="exact"/>
              <w:jc w:val="left"/>
              <w:rPr>
                <w:rFonts w:ascii="宋体" w:hAnsi="宋体" w:cs="宋体"/>
                <w:color w:val="auto"/>
                <w:szCs w:val="21"/>
              </w:rPr>
            </w:pPr>
          </w:p>
        </w:tc>
      </w:tr>
      <w:tr w14:paraId="66446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14:paraId="64A92191">
            <w:pPr>
              <w:snapToGrid w:val="0"/>
              <w:spacing w:before="50" w:after="156" w:afterLines="50" w:line="360" w:lineRule="exact"/>
              <w:jc w:val="left"/>
              <w:rPr>
                <w:rFonts w:ascii="宋体" w:hAnsi="宋体" w:cs="宋体"/>
                <w:color w:val="auto"/>
                <w:szCs w:val="21"/>
              </w:rPr>
            </w:pPr>
            <w:r>
              <w:rPr>
                <w:rFonts w:hint="eastAsia" w:ascii="宋体" w:hAnsi="宋体" w:cs="宋体"/>
                <w:color w:val="auto"/>
                <w:szCs w:val="21"/>
              </w:rPr>
              <w:t>员工总人数</w:t>
            </w:r>
          </w:p>
        </w:tc>
        <w:tc>
          <w:tcPr>
            <w:tcW w:w="1264" w:type="dxa"/>
            <w:tcBorders>
              <w:top w:val="single" w:color="auto" w:sz="4" w:space="0"/>
              <w:left w:val="single" w:color="auto" w:sz="4" w:space="0"/>
              <w:bottom w:val="single" w:color="auto" w:sz="4" w:space="0"/>
              <w:right w:val="single" w:color="auto" w:sz="4" w:space="0"/>
            </w:tcBorders>
          </w:tcPr>
          <w:p w14:paraId="0E52167B">
            <w:pPr>
              <w:snapToGrid w:val="0"/>
              <w:spacing w:before="50" w:after="156" w:afterLines="50" w:line="360" w:lineRule="exact"/>
              <w:jc w:val="left"/>
              <w:rPr>
                <w:rFonts w:ascii="宋体" w:hAnsi="宋体" w:cs="宋体"/>
                <w:color w:val="auto"/>
                <w:szCs w:val="21"/>
              </w:rPr>
            </w:pPr>
          </w:p>
        </w:tc>
        <w:tc>
          <w:tcPr>
            <w:tcW w:w="3056" w:type="dxa"/>
            <w:gridSpan w:val="3"/>
            <w:tcBorders>
              <w:top w:val="single" w:color="auto" w:sz="4" w:space="0"/>
              <w:left w:val="single" w:color="auto" w:sz="4" w:space="0"/>
              <w:bottom w:val="single" w:color="auto" w:sz="4" w:space="0"/>
              <w:right w:val="single" w:color="auto" w:sz="4" w:space="0"/>
            </w:tcBorders>
          </w:tcPr>
          <w:p w14:paraId="651B42FE">
            <w:pPr>
              <w:snapToGrid w:val="0"/>
              <w:spacing w:before="50" w:after="156" w:afterLines="50" w:line="360" w:lineRule="exact"/>
              <w:ind w:left="240"/>
              <w:jc w:val="left"/>
              <w:rPr>
                <w:rFonts w:ascii="宋体" w:hAnsi="宋体" w:cs="宋体"/>
                <w:color w:val="auto"/>
                <w:szCs w:val="21"/>
              </w:rPr>
            </w:pPr>
            <w:r>
              <w:rPr>
                <w:rFonts w:hint="eastAsia" w:ascii="宋体" w:hAnsi="宋体" w:cs="宋体"/>
                <w:color w:val="auto"/>
                <w:szCs w:val="21"/>
              </w:rPr>
              <w:t>其中：技术人员数</w:t>
            </w:r>
          </w:p>
        </w:tc>
        <w:tc>
          <w:tcPr>
            <w:tcW w:w="1440" w:type="dxa"/>
            <w:tcBorders>
              <w:top w:val="single" w:color="auto" w:sz="4" w:space="0"/>
              <w:left w:val="single" w:color="auto" w:sz="4" w:space="0"/>
              <w:bottom w:val="single" w:color="auto" w:sz="4" w:space="0"/>
              <w:right w:val="single" w:color="auto" w:sz="4" w:space="0"/>
            </w:tcBorders>
          </w:tcPr>
          <w:p w14:paraId="0F48B8D2">
            <w:pPr>
              <w:snapToGrid w:val="0"/>
              <w:spacing w:before="50" w:after="156" w:afterLines="50" w:line="360" w:lineRule="exact"/>
              <w:jc w:val="left"/>
              <w:rPr>
                <w:rFonts w:ascii="宋体" w:hAnsi="宋体" w:cs="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7433492C">
            <w:pPr>
              <w:snapToGrid w:val="0"/>
              <w:spacing w:before="50" w:after="156" w:afterLines="50" w:line="360" w:lineRule="exact"/>
              <w:jc w:val="left"/>
              <w:rPr>
                <w:rFonts w:ascii="宋体" w:hAnsi="宋体" w:cs="宋体"/>
                <w:color w:val="auto"/>
                <w:szCs w:val="21"/>
              </w:rPr>
            </w:pPr>
          </w:p>
        </w:tc>
      </w:tr>
      <w:tr w14:paraId="568E9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2088" w:type="dxa"/>
            <w:tcBorders>
              <w:top w:val="single" w:color="auto" w:sz="4" w:space="0"/>
              <w:left w:val="single" w:color="auto" w:sz="4" w:space="0"/>
              <w:bottom w:val="single" w:color="auto" w:sz="4" w:space="0"/>
              <w:right w:val="single" w:color="auto" w:sz="4" w:space="0"/>
            </w:tcBorders>
          </w:tcPr>
          <w:p w14:paraId="558725A7">
            <w:pPr>
              <w:snapToGrid w:val="0"/>
              <w:spacing w:before="50" w:after="156" w:afterLines="50" w:line="360" w:lineRule="exact"/>
              <w:jc w:val="left"/>
              <w:rPr>
                <w:rFonts w:ascii="宋体" w:hAnsi="宋体" w:cs="宋体"/>
                <w:color w:val="auto"/>
                <w:szCs w:val="21"/>
              </w:rPr>
            </w:pPr>
            <w:r>
              <w:rPr>
                <w:rFonts w:hint="eastAsia" w:ascii="宋体" w:hAnsi="宋体" w:cs="宋体"/>
                <w:color w:val="auto"/>
                <w:szCs w:val="21"/>
              </w:rPr>
              <w:t>经营期限</w:t>
            </w:r>
          </w:p>
        </w:tc>
        <w:tc>
          <w:tcPr>
            <w:tcW w:w="5760" w:type="dxa"/>
            <w:gridSpan w:val="5"/>
            <w:tcBorders>
              <w:top w:val="single" w:color="auto" w:sz="4" w:space="0"/>
              <w:left w:val="single" w:color="auto" w:sz="4" w:space="0"/>
              <w:bottom w:val="single" w:color="auto" w:sz="4" w:space="0"/>
              <w:right w:val="single" w:color="auto" w:sz="4" w:space="0"/>
            </w:tcBorders>
          </w:tcPr>
          <w:p w14:paraId="21B4E3A1">
            <w:pPr>
              <w:snapToGrid w:val="0"/>
              <w:spacing w:before="50" w:after="156" w:afterLines="50" w:line="360" w:lineRule="exact"/>
              <w:jc w:val="left"/>
              <w:rPr>
                <w:rFonts w:ascii="宋体" w:hAnsi="宋体" w:cs="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1B24AB4A">
            <w:pPr>
              <w:snapToGrid w:val="0"/>
              <w:spacing w:before="50" w:after="156" w:afterLines="50" w:line="360" w:lineRule="exact"/>
              <w:jc w:val="left"/>
              <w:rPr>
                <w:rFonts w:ascii="宋体" w:hAnsi="宋体" w:cs="宋体"/>
                <w:color w:val="auto"/>
                <w:szCs w:val="21"/>
              </w:rPr>
            </w:pPr>
          </w:p>
        </w:tc>
      </w:tr>
      <w:tr w14:paraId="6F551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14:paraId="1B1D390D">
            <w:pPr>
              <w:snapToGrid w:val="0"/>
              <w:spacing w:before="50" w:after="156" w:afterLines="50" w:line="360" w:lineRule="exact"/>
              <w:jc w:val="left"/>
              <w:rPr>
                <w:rFonts w:ascii="宋体" w:hAnsi="宋体" w:cs="宋体"/>
                <w:color w:val="auto"/>
                <w:szCs w:val="21"/>
              </w:rPr>
            </w:pPr>
            <w:r>
              <w:rPr>
                <w:rFonts w:hint="eastAsia" w:ascii="宋体" w:hAnsi="宋体" w:cs="宋体"/>
                <w:color w:val="auto"/>
                <w:szCs w:val="21"/>
              </w:rPr>
              <w:t>售后服务协议</w:t>
            </w:r>
          </w:p>
        </w:tc>
        <w:tc>
          <w:tcPr>
            <w:tcW w:w="5760" w:type="dxa"/>
            <w:gridSpan w:val="5"/>
            <w:tcBorders>
              <w:top w:val="single" w:color="auto" w:sz="4" w:space="0"/>
              <w:left w:val="single" w:color="auto" w:sz="4" w:space="0"/>
              <w:bottom w:val="single" w:color="auto" w:sz="4" w:space="0"/>
              <w:right w:val="single" w:color="auto" w:sz="4" w:space="0"/>
            </w:tcBorders>
          </w:tcPr>
          <w:p w14:paraId="4DFE863D">
            <w:pPr>
              <w:snapToGrid w:val="0"/>
              <w:spacing w:before="50" w:after="156" w:afterLines="50" w:line="360" w:lineRule="exact"/>
              <w:jc w:val="left"/>
              <w:rPr>
                <w:rFonts w:ascii="宋体" w:hAnsi="宋体" w:cs="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73DE380E">
            <w:pPr>
              <w:snapToGrid w:val="0"/>
              <w:spacing w:before="50" w:after="156" w:afterLines="50" w:line="360" w:lineRule="exact"/>
              <w:jc w:val="left"/>
              <w:rPr>
                <w:rFonts w:ascii="宋体" w:hAnsi="宋体" w:cs="宋体"/>
                <w:color w:val="auto"/>
                <w:szCs w:val="21"/>
              </w:rPr>
            </w:pPr>
          </w:p>
        </w:tc>
      </w:tr>
      <w:tr w14:paraId="378B8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14:paraId="08D06790">
            <w:pPr>
              <w:snapToGrid w:val="0"/>
              <w:spacing w:before="50" w:after="156" w:afterLines="50" w:line="360" w:lineRule="exact"/>
              <w:jc w:val="left"/>
              <w:rPr>
                <w:rFonts w:ascii="宋体" w:hAnsi="宋体" w:cs="宋体"/>
                <w:color w:val="auto"/>
                <w:szCs w:val="21"/>
              </w:rPr>
            </w:pPr>
            <w:r>
              <w:rPr>
                <w:rFonts w:hint="eastAsia" w:ascii="宋体" w:hAnsi="宋体" w:cs="宋体"/>
                <w:color w:val="auto"/>
                <w:szCs w:val="21"/>
              </w:rPr>
              <w:t>售后服务内容</w:t>
            </w:r>
          </w:p>
        </w:tc>
        <w:tc>
          <w:tcPr>
            <w:tcW w:w="5760" w:type="dxa"/>
            <w:gridSpan w:val="5"/>
            <w:tcBorders>
              <w:top w:val="single" w:color="auto" w:sz="4" w:space="0"/>
              <w:left w:val="single" w:color="auto" w:sz="4" w:space="0"/>
              <w:bottom w:val="single" w:color="auto" w:sz="4" w:space="0"/>
              <w:right w:val="single" w:color="auto" w:sz="4" w:space="0"/>
            </w:tcBorders>
          </w:tcPr>
          <w:p w14:paraId="2CA3B2EE">
            <w:pPr>
              <w:snapToGrid w:val="0"/>
              <w:spacing w:before="50" w:after="156" w:afterLines="50" w:line="360" w:lineRule="exact"/>
              <w:jc w:val="left"/>
              <w:rPr>
                <w:rFonts w:ascii="宋体" w:hAnsi="宋体" w:cs="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73A78ABD">
            <w:pPr>
              <w:snapToGrid w:val="0"/>
              <w:spacing w:before="50" w:after="156" w:afterLines="50" w:line="360" w:lineRule="exact"/>
              <w:jc w:val="left"/>
              <w:rPr>
                <w:rFonts w:ascii="宋体" w:hAnsi="宋体" w:cs="宋体"/>
                <w:color w:val="auto"/>
                <w:szCs w:val="21"/>
              </w:rPr>
            </w:pPr>
          </w:p>
        </w:tc>
      </w:tr>
      <w:tr w14:paraId="52DD8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14:paraId="5D09C2A4">
            <w:pPr>
              <w:snapToGrid w:val="0"/>
              <w:spacing w:before="50" w:after="156" w:afterLines="50" w:line="360" w:lineRule="exact"/>
              <w:jc w:val="left"/>
              <w:rPr>
                <w:rFonts w:ascii="宋体" w:hAnsi="宋体" w:cs="宋体"/>
                <w:color w:val="auto"/>
                <w:szCs w:val="21"/>
              </w:rPr>
            </w:pPr>
            <w:r>
              <w:rPr>
                <w:rFonts w:hint="eastAsia" w:ascii="宋体" w:hAnsi="宋体" w:cs="宋体"/>
                <w:color w:val="auto"/>
                <w:szCs w:val="21"/>
              </w:rPr>
              <w:t>工作业绩</w:t>
            </w:r>
          </w:p>
        </w:tc>
        <w:tc>
          <w:tcPr>
            <w:tcW w:w="5760" w:type="dxa"/>
            <w:gridSpan w:val="5"/>
            <w:tcBorders>
              <w:top w:val="single" w:color="auto" w:sz="4" w:space="0"/>
              <w:left w:val="single" w:color="auto" w:sz="4" w:space="0"/>
              <w:bottom w:val="single" w:color="auto" w:sz="4" w:space="0"/>
              <w:right w:val="single" w:color="auto" w:sz="4" w:space="0"/>
            </w:tcBorders>
          </w:tcPr>
          <w:p w14:paraId="77275BCD">
            <w:pPr>
              <w:snapToGrid w:val="0"/>
              <w:spacing w:before="50" w:after="156" w:afterLines="50" w:line="360" w:lineRule="exact"/>
              <w:jc w:val="left"/>
              <w:rPr>
                <w:rFonts w:ascii="宋体" w:hAnsi="宋体" w:cs="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5EF01EB7">
            <w:pPr>
              <w:snapToGrid w:val="0"/>
              <w:spacing w:before="50" w:after="156" w:afterLines="50" w:line="360" w:lineRule="exact"/>
              <w:jc w:val="left"/>
              <w:rPr>
                <w:rFonts w:ascii="宋体" w:hAnsi="宋体" w:cs="宋体"/>
                <w:color w:val="auto"/>
                <w:szCs w:val="21"/>
              </w:rPr>
            </w:pPr>
          </w:p>
        </w:tc>
      </w:tr>
      <w:tr w14:paraId="4F049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14:paraId="6D818088">
            <w:pPr>
              <w:snapToGrid w:val="0"/>
              <w:spacing w:before="50" w:after="156" w:afterLines="50" w:line="360" w:lineRule="exact"/>
              <w:jc w:val="left"/>
              <w:rPr>
                <w:rFonts w:ascii="宋体" w:hAnsi="宋体" w:cs="宋体"/>
                <w:color w:val="auto"/>
                <w:szCs w:val="21"/>
              </w:rPr>
            </w:pPr>
            <w:r>
              <w:rPr>
                <w:rFonts w:hint="eastAsia" w:ascii="宋体" w:hAnsi="宋体" w:cs="宋体"/>
                <w:color w:val="auto"/>
                <w:szCs w:val="21"/>
              </w:rPr>
              <w:t>服务承诺</w:t>
            </w:r>
          </w:p>
        </w:tc>
        <w:tc>
          <w:tcPr>
            <w:tcW w:w="5760" w:type="dxa"/>
            <w:gridSpan w:val="5"/>
            <w:tcBorders>
              <w:top w:val="single" w:color="auto" w:sz="4" w:space="0"/>
              <w:left w:val="single" w:color="auto" w:sz="4" w:space="0"/>
              <w:bottom w:val="single" w:color="auto" w:sz="4" w:space="0"/>
              <w:right w:val="single" w:color="auto" w:sz="4" w:space="0"/>
            </w:tcBorders>
          </w:tcPr>
          <w:p w14:paraId="386B5675">
            <w:pPr>
              <w:snapToGrid w:val="0"/>
              <w:spacing w:before="50" w:after="156" w:afterLines="50" w:line="360" w:lineRule="exact"/>
              <w:jc w:val="left"/>
              <w:rPr>
                <w:rFonts w:ascii="宋体" w:hAnsi="宋体" w:cs="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6FC75547">
            <w:pPr>
              <w:snapToGrid w:val="0"/>
              <w:spacing w:before="50" w:after="156" w:afterLines="50" w:line="360" w:lineRule="exact"/>
              <w:jc w:val="left"/>
              <w:rPr>
                <w:rFonts w:ascii="宋体" w:hAnsi="宋体" w:cs="宋体"/>
                <w:color w:val="auto"/>
                <w:szCs w:val="21"/>
              </w:rPr>
            </w:pPr>
          </w:p>
        </w:tc>
      </w:tr>
      <w:tr w14:paraId="0F102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14:paraId="0F3E67C4">
            <w:pPr>
              <w:snapToGrid w:val="0"/>
              <w:spacing w:before="50" w:after="156" w:afterLines="50" w:line="360" w:lineRule="exact"/>
              <w:jc w:val="left"/>
              <w:rPr>
                <w:rFonts w:ascii="宋体" w:hAnsi="宋体" w:cs="宋体"/>
                <w:color w:val="auto"/>
                <w:szCs w:val="21"/>
              </w:rPr>
            </w:pPr>
            <w:r>
              <w:rPr>
                <w:rFonts w:hint="eastAsia" w:ascii="宋体" w:hAnsi="宋体" w:cs="宋体"/>
                <w:color w:val="auto"/>
                <w:szCs w:val="21"/>
              </w:rPr>
              <w:t>业务咨询电话</w:t>
            </w:r>
          </w:p>
        </w:tc>
        <w:tc>
          <w:tcPr>
            <w:tcW w:w="1455" w:type="dxa"/>
            <w:gridSpan w:val="2"/>
            <w:tcBorders>
              <w:top w:val="single" w:color="auto" w:sz="4" w:space="0"/>
              <w:left w:val="single" w:color="auto" w:sz="4" w:space="0"/>
              <w:bottom w:val="single" w:color="auto" w:sz="4" w:space="0"/>
              <w:right w:val="single" w:color="auto" w:sz="2" w:space="0"/>
            </w:tcBorders>
          </w:tcPr>
          <w:p w14:paraId="0D3A27AB">
            <w:pPr>
              <w:snapToGrid w:val="0"/>
              <w:spacing w:before="50" w:after="156" w:afterLines="50" w:line="360" w:lineRule="exact"/>
              <w:jc w:val="left"/>
              <w:rPr>
                <w:rFonts w:ascii="宋体" w:hAnsi="宋体" w:cs="宋体"/>
                <w:color w:val="auto"/>
                <w:szCs w:val="21"/>
              </w:rPr>
            </w:pPr>
          </w:p>
        </w:tc>
        <w:tc>
          <w:tcPr>
            <w:tcW w:w="1440" w:type="dxa"/>
            <w:tcBorders>
              <w:top w:val="single" w:color="auto" w:sz="4" w:space="0"/>
              <w:left w:val="single" w:color="auto" w:sz="2" w:space="0"/>
              <w:bottom w:val="single" w:color="auto" w:sz="4" w:space="0"/>
              <w:right w:val="single" w:color="auto" w:sz="2" w:space="0"/>
            </w:tcBorders>
          </w:tcPr>
          <w:p w14:paraId="10FD4A4B">
            <w:pPr>
              <w:snapToGrid w:val="0"/>
              <w:spacing w:before="50" w:after="156" w:afterLines="50" w:line="360" w:lineRule="exact"/>
              <w:ind w:firstLine="210" w:firstLineChars="100"/>
              <w:jc w:val="left"/>
              <w:rPr>
                <w:rFonts w:ascii="宋体" w:hAnsi="宋体" w:cs="宋体"/>
                <w:color w:val="auto"/>
                <w:szCs w:val="21"/>
              </w:rPr>
            </w:pPr>
            <w:r>
              <w:rPr>
                <w:rFonts w:hint="eastAsia" w:ascii="宋体" w:hAnsi="宋体" w:cs="宋体"/>
                <w:color w:val="auto"/>
                <w:szCs w:val="21"/>
              </w:rPr>
              <w:t>传真</w:t>
            </w:r>
          </w:p>
        </w:tc>
        <w:tc>
          <w:tcPr>
            <w:tcW w:w="2865" w:type="dxa"/>
            <w:gridSpan w:val="2"/>
            <w:tcBorders>
              <w:top w:val="single" w:color="auto" w:sz="4" w:space="0"/>
              <w:left w:val="single" w:color="auto" w:sz="2" w:space="0"/>
              <w:bottom w:val="single" w:color="auto" w:sz="4" w:space="0"/>
              <w:right w:val="single" w:color="auto" w:sz="2" w:space="0"/>
            </w:tcBorders>
          </w:tcPr>
          <w:p w14:paraId="2AA5A992">
            <w:pPr>
              <w:snapToGrid w:val="0"/>
              <w:spacing w:before="50" w:after="156" w:afterLines="50" w:line="360" w:lineRule="exact"/>
              <w:jc w:val="left"/>
              <w:rPr>
                <w:rFonts w:ascii="宋体" w:hAnsi="宋体" w:cs="宋体"/>
                <w:color w:val="auto"/>
                <w:szCs w:val="21"/>
              </w:rPr>
            </w:pPr>
          </w:p>
        </w:tc>
        <w:tc>
          <w:tcPr>
            <w:tcW w:w="1620" w:type="dxa"/>
            <w:tcBorders>
              <w:top w:val="single" w:color="auto" w:sz="4" w:space="0"/>
              <w:left w:val="single" w:color="auto" w:sz="2" w:space="0"/>
              <w:bottom w:val="single" w:color="auto" w:sz="4" w:space="0"/>
              <w:right w:val="single" w:color="auto" w:sz="4" w:space="0"/>
            </w:tcBorders>
          </w:tcPr>
          <w:p w14:paraId="0309103D">
            <w:pPr>
              <w:snapToGrid w:val="0"/>
              <w:spacing w:before="50" w:after="156" w:afterLines="50" w:line="360" w:lineRule="exact"/>
              <w:jc w:val="left"/>
              <w:rPr>
                <w:rFonts w:ascii="宋体" w:hAnsi="宋体" w:cs="宋体"/>
                <w:color w:val="auto"/>
                <w:szCs w:val="21"/>
              </w:rPr>
            </w:pPr>
          </w:p>
        </w:tc>
      </w:tr>
      <w:tr w14:paraId="4AC49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14:paraId="4D5CA2C7">
            <w:pPr>
              <w:snapToGrid w:val="0"/>
              <w:spacing w:before="50" w:after="156" w:afterLines="50" w:line="360" w:lineRule="exact"/>
              <w:jc w:val="left"/>
              <w:rPr>
                <w:rFonts w:ascii="宋体" w:hAnsi="宋体" w:cs="宋体"/>
                <w:color w:val="auto"/>
                <w:szCs w:val="21"/>
              </w:rPr>
            </w:pPr>
            <w:r>
              <w:rPr>
                <w:rFonts w:hint="eastAsia" w:ascii="宋体" w:hAnsi="宋体" w:cs="宋体"/>
                <w:color w:val="auto"/>
                <w:szCs w:val="21"/>
              </w:rPr>
              <w:t>负责人</w:t>
            </w:r>
          </w:p>
        </w:tc>
        <w:tc>
          <w:tcPr>
            <w:tcW w:w="1455" w:type="dxa"/>
            <w:gridSpan w:val="2"/>
            <w:tcBorders>
              <w:top w:val="single" w:color="auto" w:sz="4" w:space="0"/>
              <w:left w:val="single" w:color="auto" w:sz="4" w:space="0"/>
              <w:bottom w:val="single" w:color="auto" w:sz="4" w:space="0"/>
              <w:right w:val="single" w:color="auto" w:sz="2" w:space="0"/>
            </w:tcBorders>
          </w:tcPr>
          <w:p w14:paraId="077DB518">
            <w:pPr>
              <w:snapToGrid w:val="0"/>
              <w:spacing w:before="50" w:after="156" w:afterLines="50" w:line="360" w:lineRule="exact"/>
              <w:jc w:val="left"/>
              <w:rPr>
                <w:rFonts w:ascii="宋体" w:hAnsi="宋体" w:cs="宋体"/>
                <w:color w:val="auto"/>
                <w:szCs w:val="21"/>
              </w:rPr>
            </w:pPr>
          </w:p>
        </w:tc>
        <w:tc>
          <w:tcPr>
            <w:tcW w:w="1440" w:type="dxa"/>
            <w:tcBorders>
              <w:top w:val="single" w:color="auto" w:sz="4" w:space="0"/>
              <w:left w:val="single" w:color="auto" w:sz="2" w:space="0"/>
              <w:bottom w:val="single" w:color="auto" w:sz="4" w:space="0"/>
              <w:right w:val="single" w:color="auto" w:sz="2" w:space="0"/>
            </w:tcBorders>
          </w:tcPr>
          <w:p w14:paraId="230DB8D5">
            <w:pPr>
              <w:snapToGrid w:val="0"/>
              <w:spacing w:before="50" w:after="156" w:afterLines="50" w:line="360" w:lineRule="exact"/>
              <w:jc w:val="left"/>
              <w:rPr>
                <w:rFonts w:ascii="宋体" w:hAnsi="宋体" w:cs="宋体"/>
                <w:color w:val="auto"/>
                <w:szCs w:val="21"/>
              </w:rPr>
            </w:pPr>
            <w:r>
              <w:rPr>
                <w:rFonts w:hint="eastAsia" w:ascii="宋体" w:hAnsi="宋体" w:cs="宋体"/>
                <w:color w:val="auto"/>
                <w:szCs w:val="21"/>
              </w:rPr>
              <w:t>联系电话</w:t>
            </w:r>
          </w:p>
        </w:tc>
        <w:tc>
          <w:tcPr>
            <w:tcW w:w="2865" w:type="dxa"/>
            <w:gridSpan w:val="2"/>
            <w:tcBorders>
              <w:top w:val="single" w:color="auto" w:sz="4" w:space="0"/>
              <w:left w:val="single" w:color="auto" w:sz="2" w:space="0"/>
              <w:bottom w:val="single" w:color="auto" w:sz="4" w:space="0"/>
              <w:right w:val="single" w:color="auto" w:sz="4" w:space="0"/>
            </w:tcBorders>
          </w:tcPr>
          <w:p w14:paraId="5A7082DB">
            <w:pPr>
              <w:snapToGrid w:val="0"/>
              <w:spacing w:before="50" w:after="156" w:afterLines="50" w:line="360" w:lineRule="exact"/>
              <w:jc w:val="left"/>
              <w:rPr>
                <w:rFonts w:ascii="宋体" w:hAnsi="宋体" w:cs="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763FA08C">
            <w:pPr>
              <w:snapToGrid w:val="0"/>
              <w:spacing w:before="50" w:after="156" w:afterLines="50" w:line="360" w:lineRule="exact"/>
              <w:jc w:val="left"/>
              <w:rPr>
                <w:rFonts w:ascii="宋体" w:hAnsi="宋体" w:cs="宋体"/>
                <w:color w:val="auto"/>
                <w:szCs w:val="21"/>
              </w:rPr>
            </w:pPr>
          </w:p>
        </w:tc>
      </w:tr>
    </w:tbl>
    <w:p w14:paraId="14483EB1">
      <w:pPr>
        <w:pStyle w:val="15"/>
        <w:snapToGrid w:val="0"/>
        <w:spacing w:line="360" w:lineRule="exact"/>
        <w:rPr>
          <w:rFonts w:ascii="宋体" w:hAnsi="宋体" w:eastAsia="宋体" w:cs="宋体"/>
          <w:color w:val="auto"/>
          <w:sz w:val="21"/>
          <w:szCs w:val="21"/>
          <w:u w:val="single"/>
        </w:rPr>
      </w:pPr>
      <w:r>
        <w:rPr>
          <w:rFonts w:hint="eastAsia" w:ascii="宋体" w:hAnsi="宋体" w:eastAsia="宋体" w:cs="宋体"/>
          <w:color w:val="auto"/>
          <w:szCs w:val="21"/>
        </w:rPr>
        <w:t>法定代表人（负责人）或委托代理人签名</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w:t>
      </w:r>
    </w:p>
    <w:p w14:paraId="3F9BE37C">
      <w:pPr>
        <w:pStyle w:val="21"/>
        <w:snapToGrid w:val="0"/>
        <w:spacing w:line="360" w:lineRule="exact"/>
        <w:rPr>
          <w:rFonts w:ascii="宋体" w:hAnsi="宋体" w:cs="宋体"/>
          <w:color w:val="auto"/>
          <w:sz w:val="21"/>
          <w:szCs w:val="21"/>
        </w:rPr>
      </w:pPr>
      <w:r>
        <w:rPr>
          <w:rFonts w:hint="eastAsia" w:ascii="宋体" w:hAnsi="宋体" w:cs="宋体"/>
          <w:color w:val="auto"/>
          <w:sz w:val="21"/>
          <w:szCs w:val="21"/>
        </w:rPr>
        <w:t>投标人公章：　年月　日</w:t>
      </w:r>
    </w:p>
    <w:p w14:paraId="6DCA2702">
      <w:pPr>
        <w:snapToGrid w:val="0"/>
        <w:spacing w:before="50" w:line="360" w:lineRule="exact"/>
        <w:jc w:val="left"/>
        <w:rPr>
          <w:rFonts w:ascii="宋体" w:hAnsi="宋体" w:cs="宋体"/>
          <w:b/>
          <w:color w:val="auto"/>
          <w:szCs w:val="21"/>
        </w:rPr>
      </w:pPr>
    </w:p>
    <w:p w14:paraId="1979B06D">
      <w:pPr>
        <w:snapToGrid w:val="0"/>
        <w:spacing w:before="156" w:beforeLines="50" w:after="50" w:line="360" w:lineRule="exact"/>
        <w:outlineLvl w:val="1"/>
        <w:rPr>
          <w:rFonts w:ascii="宋体" w:hAnsi="宋体" w:cs="宋体"/>
          <w:b/>
          <w:color w:val="auto"/>
          <w:szCs w:val="21"/>
        </w:rPr>
      </w:pPr>
      <w:r>
        <w:rPr>
          <w:rFonts w:hint="eastAsia" w:ascii="宋体" w:hAnsi="宋体" w:cs="宋体"/>
          <w:b/>
          <w:color w:val="auto"/>
          <w:szCs w:val="21"/>
        </w:rPr>
        <w:t>四）报价文件部分（格式）</w:t>
      </w:r>
    </w:p>
    <w:p w14:paraId="67A26367">
      <w:pPr>
        <w:snapToGrid w:val="0"/>
        <w:spacing w:before="156" w:beforeLines="50" w:after="50" w:line="360" w:lineRule="exact"/>
        <w:rPr>
          <w:rFonts w:ascii="宋体" w:hAnsi="宋体" w:cs="宋体"/>
          <w:b/>
          <w:color w:val="auto"/>
          <w:szCs w:val="21"/>
        </w:rPr>
      </w:pPr>
      <w:r>
        <w:rPr>
          <w:rFonts w:hint="eastAsia" w:ascii="宋体" w:hAnsi="宋体" w:cs="宋体"/>
          <w:color w:val="auto"/>
        </w:rPr>
        <w:t>▲</w:t>
      </w:r>
      <w:r>
        <w:rPr>
          <w:rFonts w:hint="eastAsia" w:ascii="宋体" w:hAnsi="宋体" w:cs="宋体"/>
          <w:b/>
          <w:color w:val="auto"/>
          <w:szCs w:val="21"/>
        </w:rPr>
        <w:t>（1）</w:t>
      </w:r>
      <w:r>
        <w:rPr>
          <w:rFonts w:hint="eastAsia" w:ascii="宋体" w:hAnsi="宋体" w:cs="宋体"/>
          <w:color w:val="auto"/>
          <w:szCs w:val="21"/>
        </w:rPr>
        <w:t>投标函格式：</w:t>
      </w:r>
      <w:r>
        <w:rPr>
          <w:rFonts w:hint="eastAsia" w:ascii="宋体" w:hAnsi="宋体" w:cs="宋体"/>
          <w:b/>
          <w:color w:val="auto"/>
          <w:szCs w:val="21"/>
        </w:rPr>
        <w:t>（必须提供）</w:t>
      </w:r>
    </w:p>
    <w:p w14:paraId="69A91C7F">
      <w:pPr>
        <w:snapToGrid w:val="0"/>
        <w:spacing w:before="156" w:beforeLines="50" w:after="50" w:line="360" w:lineRule="exact"/>
        <w:jc w:val="center"/>
        <w:rPr>
          <w:rFonts w:ascii="宋体" w:hAnsi="宋体" w:cs="宋体"/>
          <w:b/>
          <w:color w:val="auto"/>
          <w:sz w:val="28"/>
          <w:szCs w:val="28"/>
        </w:rPr>
      </w:pPr>
      <w:r>
        <w:rPr>
          <w:rFonts w:hint="eastAsia" w:ascii="宋体" w:hAnsi="宋体" w:cs="宋体"/>
          <w:b/>
          <w:color w:val="auto"/>
          <w:sz w:val="28"/>
          <w:szCs w:val="28"/>
        </w:rPr>
        <w:t>投标函</w:t>
      </w:r>
    </w:p>
    <w:p w14:paraId="6BD5D622">
      <w:pPr>
        <w:snapToGrid w:val="0"/>
        <w:spacing w:line="360" w:lineRule="exact"/>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u w:val="single"/>
        </w:rPr>
        <w:t>北海市政府采购中心</w:t>
      </w:r>
      <w:r>
        <w:rPr>
          <w:rFonts w:hint="eastAsia" w:ascii="宋体" w:hAnsi="宋体" w:cs="宋体"/>
          <w:color w:val="auto"/>
          <w:szCs w:val="21"/>
        </w:rPr>
        <w:t>：</w:t>
      </w:r>
    </w:p>
    <w:p w14:paraId="018BB464">
      <w:pPr>
        <w:snapToGrid w:val="0"/>
        <w:spacing w:line="360" w:lineRule="exact"/>
        <w:ind w:firstLine="480"/>
        <w:rPr>
          <w:rFonts w:ascii="宋体" w:hAnsi="宋体" w:cs="宋体"/>
          <w:color w:val="auto"/>
          <w:szCs w:val="21"/>
        </w:rPr>
      </w:pPr>
      <w:r>
        <w:rPr>
          <w:rFonts w:hint="eastAsia" w:ascii="宋体" w:hAnsi="宋体" w:cs="宋体"/>
          <w:color w:val="auto"/>
          <w:szCs w:val="21"/>
        </w:rPr>
        <w:t>根据贵方</w:t>
      </w:r>
      <w:r>
        <w:rPr>
          <w:rFonts w:hint="eastAsia" w:ascii="宋体" w:hAnsi="宋体" w:cs="宋体"/>
          <w:color w:val="auto"/>
          <w:szCs w:val="21"/>
          <w:u w:val="single"/>
        </w:rPr>
        <w:t xml:space="preserve">           </w:t>
      </w:r>
      <w:r>
        <w:rPr>
          <w:rFonts w:hint="eastAsia" w:ascii="宋体" w:hAnsi="宋体" w:cs="宋体"/>
          <w:color w:val="auto"/>
          <w:szCs w:val="21"/>
        </w:rPr>
        <w:t>项目的招标公告（项目编号：</w:t>
      </w:r>
      <w:r>
        <w:rPr>
          <w:rFonts w:hint="eastAsia" w:ascii="宋体" w:hAnsi="宋体" w:cs="宋体"/>
          <w:color w:val="auto"/>
          <w:szCs w:val="21"/>
          <w:u w:val="single"/>
        </w:rPr>
        <w:t xml:space="preserve">        </w:t>
      </w:r>
      <w:r>
        <w:rPr>
          <w:rFonts w:hint="eastAsia" w:ascii="宋体" w:hAnsi="宋体" w:cs="宋体"/>
          <w:color w:val="auto"/>
          <w:szCs w:val="21"/>
        </w:rPr>
        <w:t>），签字代表</w:t>
      </w:r>
      <w:r>
        <w:rPr>
          <w:rFonts w:hint="eastAsia" w:ascii="宋体" w:hAnsi="宋体" w:cs="宋体"/>
          <w:color w:val="auto"/>
          <w:szCs w:val="21"/>
          <w:u w:val="single"/>
        </w:rPr>
        <w:t xml:space="preserve">        </w:t>
      </w:r>
      <w:r>
        <w:rPr>
          <w:rFonts w:hint="eastAsia" w:ascii="宋体" w:hAnsi="宋体" w:cs="宋体"/>
          <w:color w:val="auto"/>
          <w:szCs w:val="21"/>
        </w:rPr>
        <w:t>（全名）经正式授权并代表投标人</w:t>
      </w:r>
      <w:r>
        <w:rPr>
          <w:rFonts w:hint="eastAsia" w:ascii="宋体" w:hAnsi="宋体" w:cs="宋体"/>
          <w:color w:val="auto"/>
          <w:szCs w:val="21"/>
          <w:u w:val="single"/>
        </w:rPr>
        <w:t xml:space="preserve">        </w:t>
      </w:r>
      <w:r>
        <w:rPr>
          <w:rFonts w:hint="eastAsia" w:ascii="宋体" w:hAnsi="宋体" w:cs="宋体"/>
          <w:color w:val="auto"/>
          <w:szCs w:val="21"/>
        </w:rPr>
        <w:t>（投标人名称）提交投标文件(</w:t>
      </w:r>
      <w:r>
        <w:rPr>
          <w:rFonts w:hint="eastAsia" w:ascii="宋体" w:hAnsi="宋体" w:cs="宋体"/>
          <w:b/>
          <w:color w:val="auto"/>
          <w:szCs w:val="21"/>
        </w:rPr>
        <w:t>其中资格文件一份；资信及商务文件、技术文件、投标报价文件一份</w:t>
      </w:r>
      <w:r>
        <w:rPr>
          <w:rFonts w:hint="eastAsia" w:ascii="宋体" w:hAnsi="宋体" w:cs="宋体"/>
          <w:color w:val="auto"/>
          <w:szCs w:val="21"/>
        </w:rPr>
        <w:t>)。</w:t>
      </w:r>
    </w:p>
    <w:p w14:paraId="662510AB">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据此函，签字代表宣布同意如下：</w:t>
      </w:r>
    </w:p>
    <w:p w14:paraId="47ED7F80">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1.投标人已详细审查全部“招标文件”，包括修改文件（如有的话）以及全部参考资料和有关附件，已经了解我方对于招标文件、采购过程、采购结果有依法进行询问、质疑、投诉的权利及相关渠道和要求。</w:t>
      </w:r>
    </w:p>
    <w:p w14:paraId="635F8565">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2.投标人在投标之前已经与贵方进行了充分的沟通，完全理解并接受招标文件的各项规定和要求，对招标文件的合理性、合法性不再有异议。</w:t>
      </w:r>
    </w:p>
    <w:p w14:paraId="32707E78">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3.本投标有效期自开标日起______个日（自然日）。</w:t>
      </w:r>
    </w:p>
    <w:p w14:paraId="119320A1">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4.如中标，本投标文件至本项目合同履行完毕止均保持有效，本投标人将按“招标文件”及政府采购法律、法规的规定履行合同责任和义务。</w:t>
      </w:r>
    </w:p>
    <w:p w14:paraId="485B0863">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5.投标人同意按照贵方要求提供与投标有关的一切数据或资料。</w:t>
      </w:r>
    </w:p>
    <w:p w14:paraId="19CD4966">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6.与本投标有关的一切正式往来信函请寄：</w:t>
      </w:r>
    </w:p>
    <w:p w14:paraId="2F615803">
      <w:pPr>
        <w:snapToGrid w:val="0"/>
        <w:spacing w:line="360" w:lineRule="exact"/>
        <w:rPr>
          <w:rFonts w:ascii="宋体" w:hAnsi="宋体" w:cs="宋体"/>
          <w:color w:val="auto"/>
          <w:szCs w:val="21"/>
        </w:rPr>
      </w:pPr>
      <w:r>
        <w:rPr>
          <w:rFonts w:hint="eastAsia" w:ascii="宋体" w:hAnsi="宋体" w:cs="宋体"/>
          <w:color w:val="auto"/>
          <w:szCs w:val="21"/>
        </w:rPr>
        <w:t>地址：邮编：__________电话：______________</w:t>
      </w:r>
    </w:p>
    <w:p w14:paraId="6EA8BA9D">
      <w:pPr>
        <w:snapToGrid w:val="0"/>
        <w:spacing w:line="360" w:lineRule="exact"/>
        <w:rPr>
          <w:rFonts w:ascii="宋体" w:hAnsi="宋体" w:cs="宋体"/>
          <w:color w:val="auto"/>
          <w:szCs w:val="21"/>
        </w:rPr>
      </w:pPr>
      <w:r>
        <w:rPr>
          <w:rFonts w:hint="eastAsia" w:ascii="宋体" w:hAnsi="宋体" w:cs="宋体"/>
          <w:color w:val="auto"/>
          <w:szCs w:val="21"/>
        </w:rPr>
        <w:t>传真：______________投标人代表姓名：___________职务：</w:t>
      </w:r>
    </w:p>
    <w:p w14:paraId="735BBA4C">
      <w:pPr>
        <w:snapToGrid w:val="0"/>
        <w:spacing w:line="360" w:lineRule="exact"/>
        <w:rPr>
          <w:rFonts w:ascii="宋体" w:hAnsi="宋体" w:cs="宋体"/>
          <w:color w:val="auto"/>
          <w:szCs w:val="21"/>
        </w:rPr>
      </w:pPr>
      <w:r>
        <w:rPr>
          <w:rFonts w:hint="eastAsia" w:ascii="宋体" w:hAnsi="宋体" w:cs="宋体"/>
          <w:color w:val="auto"/>
          <w:szCs w:val="21"/>
        </w:rPr>
        <w:t>投标人名称(公章):___________________</w:t>
      </w:r>
    </w:p>
    <w:p w14:paraId="01CFC1B3">
      <w:pPr>
        <w:snapToGrid w:val="0"/>
        <w:spacing w:line="360" w:lineRule="exact"/>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银行帐号：</w:t>
      </w:r>
      <w:r>
        <w:rPr>
          <w:rFonts w:hint="eastAsia" w:ascii="宋体" w:hAnsi="宋体" w:cs="宋体"/>
          <w:color w:val="auto"/>
          <w:szCs w:val="21"/>
          <w:u w:val="single"/>
        </w:rPr>
        <w:t xml:space="preserve">        </w:t>
      </w:r>
    </w:p>
    <w:p w14:paraId="441BCB1E">
      <w:pPr>
        <w:snapToGrid w:val="0"/>
        <w:spacing w:line="360" w:lineRule="exact"/>
        <w:rPr>
          <w:rFonts w:ascii="宋体" w:hAnsi="宋体" w:cs="宋体"/>
          <w:color w:val="auto"/>
          <w:szCs w:val="21"/>
        </w:rPr>
      </w:pPr>
      <w:r>
        <w:rPr>
          <w:rFonts w:hint="eastAsia" w:ascii="宋体" w:hAnsi="宋体" w:cs="宋体"/>
          <w:color w:val="auto"/>
          <w:szCs w:val="21"/>
        </w:rPr>
        <w:t>法定代表人（负责人）或委托代理人签名:___________    日期:_____年___月___日</w:t>
      </w:r>
    </w:p>
    <w:p w14:paraId="1E20249F">
      <w:pPr>
        <w:pStyle w:val="29"/>
        <w:keepNext w:val="0"/>
        <w:keepLines w:val="0"/>
        <w:pageBreakBefore w:val="0"/>
        <w:widowControl w:val="0"/>
        <w:kinsoku/>
        <w:wordWrap/>
        <w:overflowPunct/>
        <w:topLinePunct w:val="0"/>
        <w:autoSpaceDE/>
        <w:autoSpaceDN/>
        <w:bidi w:val="0"/>
        <w:adjustRightInd/>
        <w:snapToGrid w:val="0"/>
        <w:spacing w:before="295" w:after="295" w:line="320" w:lineRule="exact"/>
        <w:ind w:firstLine="5400" w:firstLineChars="2700"/>
        <w:textAlignment w:val="auto"/>
        <w:rPr>
          <w:rFonts w:hAnsi="宋体" w:cs="宋体"/>
          <w:color w:val="auto"/>
        </w:rPr>
      </w:pPr>
      <w:r>
        <w:rPr>
          <w:rFonts w:hint="eastAsia" w:hAnsi="宋体" w:cs="宋体"/>
          <w:color w:val="auto"/>
        </w:rPr>
        <w:t>(公章)</w:t>
      </w:r>
    </w:p>
    <w:p w14:paraId="02656FAD">
      <w:pPr>
        <w:pStyle w:val="29"/>
        <w:keepNext w:val="0"/>
        <w:keepLines w:val="0"/>
        <w:pageBreakBefore w:val="0"/>
        <w:widowControl w:val="0"/>
        <w:kinsoku/>
        <w:wordWrap/>
        <w:overflowPunct/>
        <w:topLinePunct w:val="0"/>
        <w:autoSpaceDE/>
        <w:autoSpaceDN/>
        <w:bidi w:val="0"/>
        <w:adjustRightInd/>
        <w:snapToGrid w:val="0"/>
        <w:spacing w:before="295" w:after="295" w:line="320" w:lineRule="exact"/>
        <w:ind w:firstLine="5300" w:firstLineChars="2650"/>
        <w:textAlignment w:val="auto"/>
        <w:rPr>
          <w:rFonts w:hAnsi="宋体" w:cs="宋体"/>
          <w:color w:val="auto"/>
        </w:rPr>
      </w:pPr>
      <w:r>
        <w:rPr>
          <w:rFonts w:hint="eastAsia" w:hAnsi="宋体" w:cs="宋体"/>
          <w:color w:val="auto"/>
        </w:rPr>
        <w:t>年___月___日</w:t>
      </w:r>
    </w:p>
    <w:p w14:paraId="7BE9975E">
      <w:pPr>
        <w:snapToGrid w:val="0"/>
        <w:spacing w:before="156" w:beforeLines="50" w:after="50" w:line="340" w:lineRule="exact"/>
        <w:rPr>
          <w:rFonts w:ascii="宋体" w:hAnsi="宋体" w:cs="宋体"/>
          <w:b/>
          <w:color w:val="auto"/>
          <w:szCs w:val="21"/>
        </w:rPr>
      </w:pPr>
      <w:r>
        <w:rPr>
          <w:rFonts w:hint="eastAsia" w:ascii="宋体" w:hAnsi="宋体" w:cs="宋体"/>
          <w:color w:val="auto"/>
        </w:rPr>
        <w:t>▲</w:t>
      </w:r>
      <w:r>
        <w:rPr>
          <w:rFonts w:hint="eastAsia" w:ascii="宋体" w:hAnsi="宋体" w:cs="宋体"/>
          <w:b/>
          <w:color w:val="auto"/>
          <w:szCs w:val="21"/>
        </w:rPr>
        <w:t>（2）</w:t>
      </w:r>
      <w:r>
        <w:rPr>
          <w:rFonts w:hint="eastAsia" w:ascii="宋体" w:hAnsi="宋体" w:cs="宋体"/>
          <w:color w:val="auto"/>
          <w:szCs w:val="21"/>
        </w:rPr>
        <w:t>投标报价明细表格式</w:t>
      </w:r>
      <w:r>
        <w:rPr>
          <w:rFonts w:hint="eastAsia" w:ascii="宋体" w:hAnsi="宋体" w:cs="宋体"/>
          <w:b/>
          <w:color w:val="auto"/>
          <w:szCs w:val="21"/>
        </w:rPr>
        <w:t>（必须提供）</w:t>
      </w:r>
    </w:p>
    <w:p w14:paraId="627CF235">
      <w:pPr>
        <w:snapToGrid w:val="0"/>
        <w:spacing w:before="295" w:after="295" w:line="340" w:lineRule="exact"/>
        <w:ind w:firstLine="100" w:firstLineChars="50"/>
        <w:rPr>
          <w:rFonts w:ascii="宋体" w:hAnsi="宋体" w:cs="宋体"/>
          <w:color w:val="auto"/>
          <w:kern w:val="0"/>
          <w:sz w:val="20"/>
          <w:szCs w:val="21"/>
        </w:rPr>
      </w:pPr>
      <w:r>
        <w:rPr>
          <w:rFonts w:hint="eastAsia" w:ascii="宋体" w:hAnsi="宋体" w:cs="宋体"/>
          <w:color w:val="auto"/>
          <w:kern w:val="0"/>
          <w:sz w:val="20"/>
          <w:szCs w:val="21"/>
        </w:rPr>
        <w:t>金额单位：人民币（元）</w:t>
      </w:r>
    </w:p>
    <w:tbl>
      <w:tblPr>
        <w:tblStyle w:val="58"/>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260"/>
        <w:gridCol w:w="1260"/>
        <w:gridCol w:w="1080"/>
        <w:gridCol w:w="1080"/>
        <w:gridCol w:w="1620"/>
        <w:gridCol w:w="900"/>
        <w:gridCol w:w="1620"/>
      </w:tblGrid>
      <w:tr w14:paraId="67ECC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66AC2C74">
            <w:pPr>
              <w:tabs>
                <w:tab w:val="left" w:pos="1418"/>
              </w:tabs>
              <w:snapToGrid w:val="0"/>
              <w:spacing w:before="50" w:after="50" w:line="360" w:lineRule="exact"/>
              <w:jc w:val="center"/>
              <w:rPr>
                <w:rFonts w:ascii="宋体" w:hAnsi="宋体" w:cs="宋体"/>
                <w:color w:val="auto"/>
                <w:spacing w:val="20"/>
                <w:szCs w:val="21"/>
              </w:rPr>
            </w:pPr>
            <w:r>
              <w:rPr>
                <w:rFonts w:hint="eastAsia" w:ascii="宋体" w:hAnsi="宋体" w:cs="宋体"/>
                <w:color w:val="auto"/>
                <w:szCs w:val="21"/>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392E9E21">
            <w:pPr>
              <w:tabs>
                <w:tab w:val="left" w:pos="1418"/>
              </w:tabs>
              <w:snapToGrid w:val="0"/>
              <w:spacing w:before="50" w:after="50" w:line="360" w:lineRule="exact"/>
              <w:jc w:val="center"/>
              <w:rPr>
                <w:rFonts w:ascii="宋体" w:hAnsi="宋体" w:cs="宋体"/>
                <w:color w:val="auto"/>
                <w:szCs w:val="21"/>
              </w:rPr>
            </w:pPr>
            <w:r>
              <w:rPr>
                <w:rFonts w:hint="eastAsia" w:ascii="宋体" w:hAnsi="宋体" w:cs="宋体"/>
                <w:color w:val="auto"/>
                <w:szCs w:val="21"/>
              </w:rPr>
              <w:t>设备名称</w:t>
            </w:r>
          </w:p>
        </w:tc>
        <w:tc>
          <w:tcPr>
            <w:tcW w:w="1260" w:type="dxa"/>
            <w:tcBorders>
              <w:top w:val="single" w:color="auto" w:sz="4" w:space="0"/>
              <w:left w:val="single" w:color="auto" w:sz="4" w:space="0"/>
              <w:bottom w:val="single" w:color="auto" w:sz="4" w:space="0"/>
              <w:right w:val="single" w:color="auto" w:sz="4" w:space="0"/>
            </w:tcBorders>
            <w:vAlign w:val="center"/>
          </w:tcPr>
          <w:p w14:paraId="43F15DA2">
            <w:pPr>
              <w:snapToGrid w:val="0"/>
              <w:spacing w:line="320" w:lineRule="exact"/>
              <w:ind w:firstLine="315" w:firstLineChars="150"/>
              <w:rPr>
                <w:rFonts w:ascii="宋体" w:hAnsi="宋体" w:cs="宋体"/>
                <w:b/>
                <w:color w:val="auto"/>
                <w:sz w:val="30"/>
                <w:szCs w:val="30"/>
              </w:rPr>
            </w:pPr>
            <w:r>
              <w:rPr>
                <w:rFonts w:hint="eastAsia" w:ascii="宋体" w:hAnsi="宋体" w:cs="宋体"/>
                <w:color w:val="auto"/>
                <w:szCs w:val="21"/>
              </w:rPr>
              <w:t>品牌</w:t>
            </w:r>
          </w:p>
        </w:tc>
        <w:tc>
          <w:tcPr>
            <w:tcW w:w="1080" w:type="dxa"/>
            <w:tcBorders>
              <w:top w:val="single" w:color="auto" w:sz="4" w:space="0"/>
              <w:left w:val="single" w:color="auto" w:sz="4" w:space="0"/>
              <w:bottom w:val="single" w:color="auto" w:sz="4" w:space="0"/>
              <w:right w:val="single" w:color="auto" w:sz="4" w:space="0"/>
            </w:tcBorders>
            <w:vAlign w:val="center"/>
          </w:tcPr>
          <w:p w14:paraId="28AAD2AC">
            <w:pPr>
              <w:tabs>
                <w:tab w:val="left" w:pos="1418"/>
              </w:tabs>
              <w:snapToGrid w:val="0"/>
              <w:spacing w:before="50" w:after="50" w:line="260" w:lineRule="exact"/>
              <w:jc w:val="center"/>
              <w:rPr>
                <w:rFonts w:ascii="宋体" w:hAnsi="宋体" w:cs="宋体"/>
                <w:color w:val="auto"/>
                <w:szCs w:val="21"/>
              </w:rPr>
            </w:pPr>
            <w:r>
              <w:rPr>
                <w:rFonts w:hint="eastAsia" w:ascii="宋体" w:hAnsi="宋体" w:cs="宋体"/>
                <w:color w:val="auto"/>
                <w:szCs w:val="21"/>
              </w:rPr>
              <w:t>规格型号</w:t>
            </w:r>
          </w:p>
        </w:tc>
        <w:tc>
          <w:tcPr>
            <w:tcW w:w="1080" w:type="dxa"/>
            <w:tcBorders>
              <w:top w:val="single" w:color="auto" w:sz="4" w:space="0"/>
              <w:left w:val="single" w:color="auto" w:sz="4" w:space="0"/>
              <w:bottom w:val="single" w:color="auto" w:sz="4" w:space="0"/>
              <w:right w:val="single" w:color="auto" w:sz="4" w:space="0"/>
            </w:tcBorders>
            <w:vAlign w:val="center"/>
          </w:tcPr>
          <w:p w14:paraId="5B436AD1">
            <w:pPr>
              <w:tabs>
                <w:tab w:val="left" w:pos="1418"/>
              </w:tabs>
              <w:snapToGrid w:val="0"/>
              <w:spacing w:before="50" w:after="50" w:line="260" w:lineRule="exact"/>
              <w:jc w:val="center"/>
              <w:rPr>
                <w:rFonts w:ascii="宋体" w:hAnsi="宋体" w:cs="宋体"/>
                <w:color w:val="auto"/>
                <w:szCs w:val="21"/>
              </w:rPr>
            </w:pPr>
            <w:r>
              <w:rPr>
                <w:rFonts w:hint="eastAsia" w:ascii="宋体" w:hAnsi="宋体" w:cs="宋体"/>
                <w:color w:val="auto"/>
                <w:szCs w:val="21"/>
              </w:rPr>
              <w:t>生产厂家</w:t>
            </w:r>
          </w:p>
        </w:tc>
        <w:tc>
          <w:tcPr>
            <w:tcW w:w="1620" w:type="dxa"/>
            <w:tcBorders>
              <w:top w:val="single" w:color="auto" w:sz="4" w:space="0"/>
              <w:left w:val="single" w:color="auto" w:sz="4" w:space="0"/>
              <w:bottom w:val="single" w:color="auto" w:sz="4" w:space="0"/>
              <w:right w:val="single" w:color="auto" w:sz="4" w:space="0"/>
            </w:tcBorders>
            <w:vAlign w:val="center"/>
          </w:tcPr>
          <w:p w14:paraId="0C4ACB09">
            <w:pPr>
              <w:tabs>
                <w:tab w:val="left" w:pos="1418"/>
              </w:tabs>
              <w:snapToGrid w:val="0"/>
              <w:spacing w:before="50" w:after="50" w:line="360" w:lineRule="exact"/>
              <w:jc w:val="center"/>
              <w:rPr>
                <w:rFonts w:ascii="宋体" w:hAnsi="宋体" w:cs="宋体"/>
                <w:color w:val="auto"/>
                <w:szCs w:val="21"/>
              </w:rPr>
            </w:pPr>
            <w:r>
              <w:rPr>
                <w:rFonts w:hint="eastAsia" w:ascii="宋体" w:hAnsi="宋体" w:cs="宋体"/>
                <w:color w:val="auto"/>
                <w:szCs w:val="21"/>
              </w:rPr>
              <w:t>单位及数量</w:t>
            </w:r>
          </w:p>
        </w:tc>
        <w:tc>
          <w:tcPr>
            <w:tcW w:w="900" w:type="dxa"/>
            <w:tcBorders>
              <w:top w:val="single" w:color="auto" w:sz="4" w:space="0"/>
              <w:left w:val="single" w:color="auto" w:sz="4" w:space="0"/>
              <w:bottom w:val="single" w:color="auto" w:sz="4" w:space="0"/>
              <w:right w:val="single" w:color="auto" w:sz="4" w:space="0"/>
            </w:tcBorders>
            <w:vAlign w:val="center"/>
          </w:tcPr>
          <w:p w14:paraId="3B1F7556">
            <w:pPr>
              <w:tabs>
                <w:tab w:val="left" w:pos="1418"/>
              </w:tabs>
              <w:snapToGrid w:val="0"/>
              <w:spacing w:before="50" w:after="50" w:line="360" w:lineRule="exact"/>
              <w:jc w:val="center"/>
              <w:rPr>
                <w:rFonts w:ascii="宋体" w:hAnsi="宋体" w:cs="宋体"/>
                <w:color w:val="auto"/>
                <w:szCs w:val="21"/>
              </w:rPr>
            </w:pPr>
            <w:r>
              <w:rPr>
                <w:rFonts w:hint="eastAsia" w:ascii="宋体" w:hAnsi="宋体" w:cs="宋体"/>
                <w:color w:val="auto"/>
                <w:szCs w:val="21"/>
              </w:rPr>
              <w:t>单价</w:t>
            </w:r>
          </w:p>
        </w:tc>
        <w:tc>
          <w:tcPr>
            <w:tcW w:w="1620" w:type="dxa"/>
            <w:tcBorders>
              <w:top w:val="single" w:color="auto" w:sz="4" w:space="0"/>
              <w:left w:val="single" w:color="auto" w:sz="4" w:space="0"/>
              <w:bottom w:val="single" w:color="auto" w:sz="4" w:space="0"/>
              <w:right w:val="single" w:color="auto" w:sz="4" w:space="0"/>
            </w:tcBorders>
            <w:vAlign w:val="center"/>
          </w:tcPr>
          <w:p w14:paraId="0358470C">
            <w:pPr>
              <w:tabs>
                <w:tab w:val="left" w:pos="1418"/>
              </w:tabs>
              <w:snapToGrid w:val="0"/>
              <w:spacing w:before="50" w:after="50" w:line="360" w:lineRule="exact"/>
              <w:jc w:val="center"/>
              <w:rPr>
                <w:rFonts w:ascii="宋体" w:hAnsi="宋体" w:cs="宋体"/>
                <w:color w:val="auto"/>
                <w:szCs w:val="21"/>
              </w:rPr>
            </w:pPr>
            <w:r>
              <w:rPr>
                <w:rFonts w:hint="eastAsia" w:ascii="宋体" w:hAnsi="宋体" w:cs="宋体"/>
                <w:color w:val="auto"/>
                <w:szCs w:val="21"/>
              </w:rPr>
              <w:t>金额</w:t>
            </w:r>
          </w:p>
        </w:tc>
      </w:tr>
      <w:tr w14:paraId="50E2B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0" w:type="dxa"/>
            <w:tcBorders>
              <w:top w:val="single" w:color="auto" w:sz="4" w:space="0"/>
              <w:left w:val="single" w:color="auto" w:sz="4" w:space="0"/>
              <w:bottom w:val="single" w:color="auto" w:sz="4" w:space="0"/>
              <w:right w:val="single" w:color="auto" w:sz="4" w:space="0"/>
            </w:tcBorders>
          </w:tcPr>
          <w:p w14:paraId="4F282153">
            <w:pPr>
              <w:tabs>
                <w:tab w:val="left" w:pos="1418"/>
              </w:tabs>
              <w:snapToGrid w:val="0"/>
              <w:spacing w:before="50" w:after="50" w:line="360" w:lineRule="exact"/>
              <w:jc w:val="center"/>
              <w:rPr>
                <w:rFonts w:ascii="宋体" w:hAnsi="宋体" w:cs="宋体"/>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7C92B66C">
            <w:pPr>
              <w:tabs>
                <w:tab w:val="left" w:pos="1418"/>
              </w:tabs>
              <w:snapToGrid w:val="0"/>
              <w:spacing w:before="50" w:after="50" w:line="360" w:lineRule="exact"/>
              <w:jc w:val="center"/>
              <w:rPr>
                <w:rFonts w:ascii="宋体" w:hAnsi="宋体" w:cs="宋体"/>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28BCE2F4">
            <w:pPr>
              <w:tabs>
                <w:tab w:val="left" w:pos="1418"/>
              </w:tabs>
              <w:snapToGrid w:val="0"/>
              <w:spacing w:before="50" w:after="50" w:line="360" w:lineRule="exact"/>
              <w:jc w:val="center"/>
              <w:rPr>
                <w:rFonts w:ascii="宋体" w:hAnsi="宋体" w:cs="宋体"/>
                <w:color w:val="auto"/>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1E5A6F9E">
            <w:pPr>
              <w:tabs>
                <w:tab w:val="left" w:pos="1418"/>
              </w:tabs>
              <w:snapToGrid w:val="0"/>
              <w:spacing w:before="50" w:after="50" w:line="360" w:lineRule="exact"/>
              <w:jc w:val="center"/>
              <w:rPr>
                <w:rFonts w:ascii="宋体" w:hAnsi="宋体" w:cs="宋体"/>
                <w:color w:val="auto"/>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1EF5B074">
            <w:pPr>
              <w:tabs>
                <w:tab w:val="left" w:pos="1418"/>
              </w:tabs>
              <w:snapToGrid w:val="0"/>
              <w:spacing w:before="50" w:after="50" w:line="360" w:lineRule="exact"/>
              <w:jc w:val="center"/>
              <w:rPr>
                <w:rFonts w:ascii="宋体" w:hAnsi="宋体" w:cs="宋体"/>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7AC62D70">
            <w:pPr>
              <w:tabs>
                <w:tab w:val="left" w:pos="1418"/>
              </w:tabs>
              <w:snapToGrid w:val="0"/>
              <w:spacing w:before="50" w:after="50" w:line="360" w:lineRule="exact"/>
              <w:jc w:val="center"/>
              <w:rPr>
                <w:rFonts w:ascii="宋体" w:hAnsi="宋体" w:cs="宋体"/>
                <w:color w:val="auto"/>
                <w:spacing w:val="20"/>
                <w:szCs w:val="21"/>
              </w:rPr>
            </w:pPr>
          </w:p>
        </w:tc>
        <w:tc>
          <w:tcPr>
            <w:tcW w:w="900" w:type="dxa"/>
            <w:tcBorders>
              <w:top w:val="single" w:color="auto" w:sz="4" w:space="0"/>
              <w:left w:val="single" w:color="auto" w:sz="4" w:space="0"/>
              <w:bottom w:val="single" w:color="auto" w:sz="4" w:space="0"/>
              <w:right w:val="single" w:color="auto" w:sz="4" w:space="0"/>
            </w:tcBorders>
          </w:tcPr>
          <w:p w14:paraId="728EEF28">
            <w:pPr>
              <w:tabs>
                <w:tab w:val="left" w:pos="1418"/>
              </w:tabs>
              <w:snapToGrid w:val="0"/>
              <w:spacing w:before="50" w:after="50" w:line="360" w:lineRule="exact"/>
              <w:jc w:val="center"/>
              <w:rPr>
                <w:rFonts w:ascii="宋体" w:hAnsi="宋体" w:cs="宋体"/>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0E1305EE">
            <w:pPr>
              <w:tabs>
                <w:tab w:val="left" w:pos="1418"/>
              </w:tabs>
              <w:snapToGrid w:val="0"/>
              <w:spacing w:before="50" w:after="50" w:line="360" w:lineRule="exact"/>
              <w:jc w:val="center"/>
              <w:rPr>
                <w:rFonts w:ascii="宋体" w:hAnsi="宋体" w:cs="宋体"/>
                <w:color w:val="auto"/>
                <w:spacing w:val="20"/>
                <w:szCs w:val="21"/>
              </w:rPr>
            </w:pPr>
          </w:p>
        </w:tc>
      </w:tr>
      <w:tr w14:paraId="7C210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00" w:type="dxa"/>
            <w:tcBorders>
              <w:top w:val="single" w:color="auto" w:sz="4" w:space="0"/>
              <w:left w:val="single" w:color="auto" w:sz="4" w:space="0"/>
              <w:bottom w:val="single" w:color="auto" w:sz="4" w:space="0"/>
              <w:right w:val="single" w:color="auto" w:sz="4" w:space="0"/>
            </w:tcBorders>
          </w:tcPr>
          <w:p w14:paraId="3D40CE54">
            <w:pPr>
              <w:tabs>
                <w:tab w:val="left" w:pos="1418"/>
              </w:tabs>
              <w:snapToGrid w:val="0"/>
              <w:spacing w:before="50" w:after="50" w:line="360" w:lineRule="exact"/>
              <w:jc w:val="center"/>
              <w:rPr>
                <w:rFonts w:ascii="宋体" w:hAnsi="宋体" w:cs="宋体"/>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11EBDE9C">
            <w:pPr>
              <w:tabs>
                <w:tab w:val="left" w:pos="1418"/>
              </w:tabs>
              <w:snapToGrid w:val="0"/>
              <w:spacing w:before="50" w:after="50" w:line="360" w:lineRule="exact"/>
              <w:jc w:val="center"/>
              <w:rPr>
                <w:rFonts w:ascii="宋体" w:hAnsi="宋体" w:cs="宋体"/>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05988B9E">
            <w:pPr>
              <w:tabs>
                <w:tab w:val="left" w:pos="1418"/>
              </w:tabs>
              <w:snapToGrid w:val="0"/>
              <w:spacing w:before="50" w:after="50" w:line="360" w:lineRule="exact"/>
              <w:jc w:val="center"/>
              <w:rPr>
                <w:rFonts w:ascii="宋体" w:hAnsi="宋体" w:cs="宋体"/>
                <w:color w:val="auto"/>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1817F898">
            <w:pPr>
              <w:tabs>
                <w:tab w:val="left" w:pos="1418"/>
              </w:tabs>
              <w:snapToGrid w:val="0"/>
              <w:spacing w:before="50" w:after="50" w:line="360" w:lineRule="exact"/>
              <w:jc w:val="center"/>
              <w:rPr>
                <w:rFonts w:ascii="宋体" w:hAnsi="宋体" w:cs="宋体"/>
                <w:color w:val="auto"/>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67A1B8E8">
            <w:pPr>
              <w:tabs>
                <w:tab w:val="left" w:pos="1418"/>
              </w:tabs>
              <w:snapToGrid w:val="0"/>
              <w:spacing w:before="50" w:after="50" w:line="360" w:lineRule="exact"/>
              <w:jc w:val="center"/>
              <w:rPr>
                <w:rFonts w:ascii="宋体" w:hAnsi="宋体" w:cs="宋体"/>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4AFCDEA5">
            <w:pPr>
              <w:tabs>
                <w:tab w:val="left" w:pos="1418"/>
              </w:tabs>
              <w:snapToGrid w:val="0"/>
              <w:spacing w:before="50" w:after="50" w:line="360" w:lineRule="exact"/>
              <w:jc w:val="center"/>
              <w:rPr>
                <w:rFonts w:ascii="宋体" w:hAnsi="宋体" w:cs="宋体"/>
                <w:color w:val="auto"/>
                <w:spacing w:val="20"/>
                <w:szCs w:val="21"/>
              </w:rPr>
            </w:pPr>
          </w:p>
        </w:tc>
        <w:tc>
          <w:tcPr>
            <w:tcW w:w="900" w:type="dxa"/>
            <w:tcBorders>
              <w:top w:val="single" w:color="auto" w:sz="4" w:space="0"/>
              <w:left w:val="single" w:color="auto" w:sz="4" w:space="0"/>
              <w:bottom w:val="single" w:color="auto" w:sz="4" w:space="0"/>
              <w:right w:val="single" w:color="auto" w:sz="4" w:space="0"/>
            </w:tcBorders>
          </w:tcPr>
          <w:p w14:paraId="7C1DA74A">
            <w:pPr>
              <w:tabs>
                <w:tab w:val="left" w:pos="1418"/>
              </w:tabs>
              <w:snapToGrid w:val="0"/>
              <w:spacing w:before="50" w:after="50" w:line="360" w:lineRule="exact"/>
              <w:jc w:val="center"/>
              <w:rPr>
                <w:rFonts w:ascii="宋体" w:hAnsi="宋体" w:cs="宋体"/>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3DFB8645">
            <w:pPr>
              <w:tabs>
                <w:tab w:val="left" w:pos="1418"/>
              </w:tabs>
              <w:snapToGrid w:val="0"/>
              <w:spacing w:before="50" w:after="50" w:line="360" w:lineRule="exact"/>
              <w:jc w:val="center"/>
              <w:rPr>
                <w:rFonts w:ascii="宋体" w:hAnsi="宋体" w:cs="宋体"/>
                <w:color w:val="auto"/>
                <w:spacing w:val="20"/>
                <w:szCs w:val="21"/>
              </w:rPr>
            </w:pPr>
          </w:p>
        </w:tc>
      </w:tr>
      <w:tr w14:paraId="35BBC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00" w:type="dxa"/>
            <w:tcBorders>
              <w:top w:val="single" w:color="auto" w:sz="4" w:space="0"/>
              <w:left w:val="single" w:color="auto" w:sz="4" w:space="0"/>
              <w:bottom w:val="single" w:color="auto" w:sz="4" w:space="0"/>
              <w:right w:val="single" w:color="auto" w:sz="4" w:space="0"/>
            </w:tcBorders>
          </w:tcPr>
          <w:p w14:paraId="0859BB57">
            <w:pPr>
              <w:tabs>
                <w:tab w:val="left" w:pos="1418"/>
              </w:tabs>
              <w:snapToGrid w:val="0"/>
              <w:spacing w:before="50" w:after="50" w:line="360" w:lineRule="exact"/>
              <w:jc w:val="center"/>
              <w:rPr>
                <w:rFonts w:ascii="宋体" w:hAnsi="宋体" w:cs="宋体"/>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77F7E6C1">
            <w:pPr>
              <w:tabs>
                <w:tab w:val="left" w:pos="1418"/>
              </w:tabs>
              <w:snapToGrid w:val="0"/>
              <w:spacing w:before="50" w:after="50" w:line="360" w:lineRule="exact"/>
              <w:jc w:val="center"/>
              <w:rPr>
                <w:rFonts w:ascii="宋体" w:hAnsi="宋体" w:cs="宋体"/>
                <w:color w:val="auto"/>
                <w:spacing w:val="20"/>
                <w:szCs w:val="21"/>
              </w:rPr>
            </w:pPr>
            <w:r>
              <w:rPr>
                <w:rFonts w:hint="eastAsia" w:ascii="宋体" w:hAnsi="宋体" w:cs="宋体"/>
                <w:color w:val="auto"/>
                <w:spacing w:val="20"/>
                <w:szCs w:val="21"/>
              </w:rPr>
              <w:t>……</w:t>
            </w:r>
          </w:p>
        </w:tc>
        <w:tc>
          <w:tcPr>
            <w:tcW w:w="1260" w:type="dxa"/>
            <w:tcBorders>
              <w:top w:val="single" w:color="auto" w:sz="4" w:space="0"/>
              <w:left w:val="single" w:color="auto" w:sz="4" w:space="0"/>
              <w:bottom w:val="single" w:color="auto" w:sz="4" w:space="0"/>
              <w:right w:val="single" w:color="auto" w:sz="4" w:space="0"/>
            </w:tcBorders>
          </w:tcPr>
          <w:p w14:paraId="657B5EDD">
            <w:pPr>
              <w:tabs>
                <w:tab w:val="left" w:pos="1418"/>
              </w:tabs>
              <w:snapToGrid w:val="0"/>
              <w:spacing w:before="50" w:after="50" w:line="360" w:lineRule="exact"/>
              <w:jc w:val="center"/>
              <w:rPr>
                <w:rFonts w:ascii="宋体" w:hAnsi="宋体" w:cs="宋体"/>
                <w:color w:val="auto"/>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635A3DE0">
            <w:pPr>
              <w:tabs>
                <w:tab w:val="left" w:pos="1418"/>
              </w:tabs>
              <w:snapToGrid w:val="0"/>
              <w:spacing w:before="50" w:after="50" w:line="360" w:lineRule="exact"/>
              <w:jc w:val="center"/>
              <w:rPr>
                <w:rFonts w:ascii="宋体" w:hAnsi="宋体" w:cs="宋体"/>
                <w:color w:val="auto"/>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064C69C7">
            <w:pPr>
              <w:tabs>
                <w:tab w:val="left" w:pos="1418"/>
              </w:tabs>
              <w:snapToGrid w:val="0"/>
              <w:spacing w:before="50" w:after="50" w:line="360" w:lineRule="exact"/>
              <w:jc w:val="center"/>
              <w:rPr>
                <w:rFonts w:ascii="宋体" w:hAnsi="宋体" w:cs="宋体"/>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36841AF1">
            <w:pPr>
              <w:tabs>
                <w:tab w:val="left" w:pos="1418"/>
              </w:tabs>
              <w:snapToGrid w:val="0"/>
              <w:spacing w:before="50" w:after="50" w:line="360" w:lineRule="exact"/>
              <w:jc w:val="center"/>
              <w:rPr>
                <w:rFonts w:ascii="宋体" w:hAnsi="宋体" w:cs="宋体"/>
                <w:color w:val="auto"/>
                <w:spacing w:val="20"/>
                <w:szCs w:val="21"/>
              </w:rPr>
            </w:pPr>
          </w:p>
        </w:tc>
        <w:tc>
          <w:tcPr>
            <w:tcW w:w="900" w:type="dxa"/>
            <w:tcBorders>
              <w:top w:val="single" w:color="auto" w:sz="4" w:space="0"/>
              <w:left w:val="single" w:color="auto" w:sz="4" w:space="0"/>
              <w:bottom w:val="single" w:color="auto" w:sz="4" w:space="0"/>
              <w:right w:val="single" w:color="auto" w:sz="4" w:space="0"/>
            </w:tcBorders>
          </w:tcPr>
          <w:p w14:paraId="2EFAB5DE">
            <w:pPr>
              <w:tabs>
                <w:tab w:val="left" w:pos="1418"/>
              </w:tabs>
              <w:snapToGrid w:val="0"/>
              <w:spacing w:before="50" w:after="50" w:line="360" w:lineRule="exact"/>
              <w:jc w:val="center"/>
              <w:rPr>
                <w:rFonts w:ascii="宋体" w:hAnsi="宋体" w:cs="宋体"/>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6C0D4D48">
            <w:pPr>
              <w:tabs>
                <w:tab w:val="left" w:pos="1418"/>
              </w:tabs>
              <w:snapToGrid w:val="0"/>
              <w:spacing w:before="50" w:after="50" w:line="360" w:lineRule="exact"/>
              <w:jc w:val="center"/>
              <w:rPr>
                <w:rFonts w:ascii="宋体" w:hAnsi="宋体" w:cs="宋体"/>
                <w:color w:val="auto"/>
                <w:spacing w:val="20"/>
                <w:szCs w:val="21"/>
              </w:rPr>
            </w:pPr>
          </w:p>
        </w:tc>
      </w:tr>
      <w:tr w14:paraId="67F09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00" w:type="dxa"/>
            <w:gridSpan w:val="7"/>
            <w:tcBorders>
              <w:top w:val="single" w:color="auto" w:sz="4" w:space="0"/>
              <w:left w:val="single" w:color="auto" w:sz="4" w:space="0"/>
              <w:bottom w:val="single" w:color="auto" w:sz="4" w:space="0"/>
              <w:right w:val="single" w:color="auto" w:sz="4" w:space="0"/>
            </w:tcBorders>
          </w:tcPr>
          <w:p w14:paraId="1180387D">
            <w:pPr>
              <w:tabs>
                <w:tab w:val="left" w:pos="1418"/>
              </w:tabs>
              <w:snapToGrid w:val="0"/>
              <w:spacing w:before="50" w:after="50" w:line="360" w:lineRule="exact"/>
              <w:rPr>
                <w:rFonts w:ascii="宋体" w:hAnsi="宋体" w:cs="宋体"/>
                <w:color w:val="auto"/>
                <w:spacing w:val="20"/>
                <w:szCs w:val="21"/>
              </w:rPr>
            </w:pPr>
            <w:r>
              <w:rPr>
                <w:rFonts w:hint="eastAsia" w:ascii="宋体" w:hAnsi="宋体" w:cs="宋体"/>
                <w:color w:val="auto"/>
              </w:rPr>
              <w:t>分标号或本项目</w:t>
            </w:r>
            <w:r>
              <w:rPr>
                <w:rFonts w:hint="eastAsia" w:ascii="宋体" w:hAnsi="宋体" w:cs="宋体"/>
                <w:color w:val="auto"/>
                <w:szCs w:val="21"/>
              </w:rPr>
              <w:t>合计金额大写：</w:t>
            </w:r>
          </w:p>
        </w:tc>
        <w:tc>
          <w:tcPr>
            <w:tcW w:w="1620" w:type="dxa"/>
            <w:tcBorders>
              <w:top w:val="single" w:color="auto" w:sz="4" w:space="0"/>
              <w:left w:val="single" w:color="auto" w:sz="4" w:space="0"/>
              <w:bottom w:val="single" w:color="auto" w:sz="4" w:space="0"/>
              <w:right w:val="single" w:color="auto" w:sz="4" w:space="0"/>
            </w:tcBorders>
          </w:tcPr>
          <w:p w14:paraId="28DD4721">
            <w:pPr>
              <w:tabs>
                <w:tab w:val="left" w:pos="1418"/>
              </w:tabs>
              <w:snapToGrid w:val="0"/>
              <w:spacing w:before="50" w:after="50" w:line="360" w:lineRule="exact"/>
              <w:rPr>
                <w:rFonts w:ascii="宋体" w:hAnsi="宋体" w:cs="宋体"/>
                <w:color w:val="auto"/>
                <w:spacing w:val="20"/>
                <w:szCs w:val="21"/>
              </w:rPr>
            </w:pPr>
            <w:r>
              <w:rPr>
                <w:rFonts w:hint="eastAsia" w:ascii="宋体" w:hAnsi="宋体" w:cs="宋体"/>
                <w:color w:val="auto"/>
                <w:szCs w:val="21"/>
              </w:rPr>
              <w:t>￥</w:t>
            </w:r>
          </w:p>
        </w:tc>
      </w:tr>
    </w:tbl>
    <w:p w14:paraId="3C9EF52C">
      <w:pPr>
        <w:snapToGrid w:val="0"/>
        <w:spacing w:before="50" w:after="50" w:line="360" w:lineRule="exact"/>
        <w:rPr>
          <w:rFonts w:ascii="宋体" w:hAnsi="宋体" w:cs="宋体"/>
          <w:color w:val="auto"/>
          <w:spacing w:val="20"/>
          <w:szCs w:val="21"/>
          <w:u w:val="single"/>
        </w:rPr>
      </w:pPr>
      <w:r>
        <w:rPr>
          <w:rFonts w:hint="eastAsia" w:ascii="宋体" w:hAnsi="宋体" w:cs="宋体"/>
          <w:color w:val="auto"/>
          <w:szCs w:val="21"/>
        </w:rPr>
        <w:t>法定代表人（负责人）或委托代理人签名</w:t>
      </w:r>
      <w:r>
        <w:rPr>
          <w:rFonts w:hint="eastAsia" w:ascii="宋体" w:hAnsi="宋体" w:cs="宋体"/>
          <w:color w:val="auto"/>
          <w:spacing w:val="20"/>
          <w:szCs w:val="21"/>
        </w:rPr>
        <w:t>：</w:t>
      </w:r>
    </w:p>
    <w:p w14:paraId="72FDB97E">
      <w:pPr>
        <w:snapToGrid w:val="0"/>
        <w:spacing w:before="50" w:after="50" w:line="360" w:lineRule="exact"/>
        <w:rPr>
          <w:rFonts w:hint="default" w:ascii="宋体" w:hAnsi="宋体" w:eastAsia="宋体" w:cs="宋体"/>
          <w:color w:val="auto"/>
          <w:szCs w:val="21"/>
          <w:lang w:val="en-US" w:eastAsia="zh-CN"/>
        </w:rPr>
      </w:pPr>
      <w:r>
        <w:rPr>
          <w:rFonts w:hint="eastAsia" w:ascii="宋体" w:hAnsi="宋体" w:cs="宋体"/>
          <w:color w:val="auto"/>
          <w:szCs w:val="21"/>
        </w:rPr>
        <w:t>投标人盖章：</w:t>
      </w:r>
      <w:r>
        <w:rPr>
          <w:rFonts w:hint="eastAsia" w:ascii="宋体" w:hAnsi="宋体" w:cs="宋体"/>
          <w:color w:val="auto"/>
          <w:szCs w:val="21"/>
          <w:lang w:val="en-US" w:eastAsia="zh-CN"/>
        </w:rPr>
        <w:t xml:space="preserve">            </w:t>
      </w:r>
      <w:r>
        <w:rPr>
          <w:rFonts w:hint="eastAsia" w:ascii="宋体" w:hAnsi="宋体" w:cs="宋体"/>
          <w:color w:val="auto"/>
          <w:szCs w:val="21"/>
        </w:rPr>
        <w:t>日期：</w:t>
      </w:r>
      <w:r>
        <w:rPr>
          <w:rFonts w:hint="eastAsia" w:ascii="宋体" w:hAnsi="宋体" w:cs="宋体"/>
          <w:color w:val="auto"/>
          <w:szCs w:val="21"/>
          <w:lang w:val="en-US" w:eastAsia="zh-CN"/>
        </w:rPr>
        <w:t xml:space="preserve">     年   月   日</w:t>
      </w:r>
    </w:p>
    <w:p w14:paraId="0B956258">
      <w:pPr>
        <w:snapToGrid w:val="0"/>
        <w:spacing w:before="156" w:beforeLines="50" w:after="50" w:line="360" w:lineRule="exact"/>
        <w:rPr>
          <w:rFonts w:ascii="宋体" w:hAnsi="宋体" w:cs="宋体"/>
          <w:color w:val="auto"/>
          <w:szCs w:val="21"/>
        </w:rPr>
      </w:pPr>
      <w:r>
        <w:rPr>
          <w:rFonts w:hint="eastAsia" w:ascii="宋体" w:hAnsi="宋体" w:cs="宋体"/>
          <w:color w:val="auto"/>
          <w:szCs w:val="21"/>
        </w:rPr>
        <w:t>（3）投标人针对报价需要说明的其他文件和说明（格式自拟）</w:t>
      </w:r>
    </w:p>
    <w:p w14:paraId="74346D6C">
      <w:pPr>
        <w:snapToGrid w:val="0"/>
        <w:spacing w:before="50" w:after="50" w:line="360" w:lineRule="exact"/>
        <w:rPr>
          <w:rFonts w:ascii="宋体" w:hAnsi="宋体" w:cs="宋体"/>
          <w:b/>
          <w:color w:val="auto"/>
          <w:szCs w:val="21"/>
        </w:rPr>
      </w:pPr>
      <w:r>
        <w:rPr>
          <w:rFonts w:hint="eastAsia" w:ascii="宋体" w:hAnsi="宋体" w:cs="宋体"/>
          <w:color w:val="auto"/>
        </w:rPr>
        <w:t>▲</w:t>
      </w:r>
      <w:r>
        <w:rPr>
          <w:rFonts w:hint="eastAsia" w:ascii="宋体" w:hAnsi="宋体" w:cs="宋体"/>
          <w:b/>
          <w:color w:val="auto"/>
          <w:szCs w:val="21"/>
        </w:rPr>
        <w:t>（4）</w:t>
      </w:r>
      <w:r>
        <w:rPr>
          <w:rFonts w:hint="eastAsia" w:ascii="宋体" w:hAnsi="宋体" w:cs="宋体"/>
          <w:color w:val="auto"/>
          <w:szCs w:val="21"/>
        </w:rPr>
        <w:t>开标一览表</w:t>
      </w:r>
      <w:r>
        <w:rPr>
          <w:rFonts w:hint="eastAsia" w:ascii="宋体" w:hAnsi="宋体" w:cs="宋体"/>
          <w:b/>
          <w:color w:val="auto"/>
          <w:szCs w:val="21"/>
        </w:rPr>
        <w:t>（必须提供）</w:t>
      </w:r>
    </w:p>
    <w:p w14:paraId="543CB8FF">
      <w:pPr>
        <w:snapToGrid w:val="0"/>
        <w:spacing w:before="50" w:after="50" w:line="360" w:lineRule="exact"/>
        <w:jc w:val="center"/>
        <w:rPr>
          <w:rFonts w:ascii="宋体" w:hAnsi="宋体" w:cs="宋体"/>
          <w:b/>
          <w:color w:val="auto"/>
          <w:szCs w:val="21"/>
        </w:rPr>
      </w:pPr>
      <w:r>
        <w:rPr>
          <w:rFonts w:hint="eastAsia" w:ascii="宋体" w:hAnsi="宋体" w:cs="宋体"/>
          <w:b/>
          <w:color w:val="auto"/>
          <w:szCs w:val="21"/>
        </w:rPr>
        <w:t>开标一览表</w:t>
      </w:r>
    </w:p>
    <w:p w14:paraId="2AD1EEC6">
      <w:pPr>
        <w:snapToGrid w:val="0"/>
        <w:spacing w:before="50" w:after="156" w:afterLines="50" w:line="360" w:lineRule="exact"/>
        <w:jc w:val="left"/>
        <w:rPr>
          <w:rFonts w:ascii="宋体" w:hAnsi="宋体" w:cs="宋体"/>
          <w:color w:val="auto"/>
        </w:rPr>
      </w:pPr>
      <w:r>
        <w:rPr>
          <w:rFonts w:hint="eastAsia" w:ascii="宋体" w:hAnsi="宋体" w:cs="宋体"/>
          <w:color w:val="auto"/>
        </w:rPr>
        <w:t>项目名称：</w:t>
      </w:r>
    </w:p>
    <w:p w14:paraId="159C49C4">
      <w:pPr>
        <w:snapToGrid w:val="0"/>
        <w:spacing w:before="50" w:after="156" w:afterLines="50" w:line="360" w:lineRule="exact"/>
        <w:jc w:val="left"/>
        <w:rPr>
          <w:rFonts w:ascii="宋体" w:hAnsi="宋体" w:cs="宋体"/>
          <w:b/>
          <w:color w:val="auto"/>
          <w:szCs w:val="21"/>
        </w:rPr>
      </w:pPr>
      <w:r>
        <w:rPr>
          <w:rFonts w:hint="eastAsia" w:ascii="宋体" w:hAnsi="宋体" w:cs="宋体"/>
          <w:color w:val="auto"/>
        </w:rPr>
        <w:t>项目编号：</w:t>
      </w:r>
    </w:p>
    <w:p w14:paraId="492883CB">
      <w:pPr>
        <w:snapToGrid w:val="0"/>
        <w:spacing w:before="50" w:after="156" w:afterLines="50" w:line="360" w:lineRule="exact"/>
        <w:ind w:firstLine="102" w:firstLineChars="49"/>
        <w:jc w:val="left"/>
        <w:rPr>
          <w:rFonts w:ascii="宋体" w:hAnsi="宋体" w:cs="宋体"/>
          <w:b/>
          <w:color w:val="auto"/>
          <w:szCs w:val="21"/>
        </w:rPr>
      </w:pPr>
      <w:r>
        <w:rPr>
          <w:rFonts w:hint="eastAsia" w:ascii="宋体" w:hAnsi="宋体" w:cs="宋体"/>
          <w:color w:val="auto"/>
        </w:rPr>
        <w:t>金额单位：人民币（元）</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1542"/>
        <w:gridCol w:w="850"/>
        <w:gridCol w:w="749"/>
        <w:gridCol w:w="1855"/>
        <w:gridCol w:w="1381"/>
        <w:gridCol w:w="751"/>
        <w:gridCol w:w="1725"/>
      </w:tblGrid>
      <w:tr w14:paraId="62E0A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1AEDD53D">
            <w:pPr>
              <w:snapToGrid w:val="0"/>
              <w:spacing w:before="50" w:after="50" w:line="360" w:lineRule="exact"/>
              <w:rPr>
                <w:rFonts w:ascii="宋体" w:hAnsi="宋体" w:cs="宋体"/>
                <w:color w:val="auto"/>
                <w:szCs w:val="21"/>
              </w:rPr>
            </w:pPr>
            <w:r>
              <w:rPr>
                <w:rFonts w:hint="eastAsia" w:ascii="宋体" w:hAnsi="宋体" w:cs="宋体"/>
                <w:color w:val="auto"/>
                <w:szCs w:val="21"/>
              </w:rPr>
              <w:t>序号</w:t>
            </w:r>
          </w:p>
        </w:tc>
        <w:tc>
          <w:tcPr>
            <w:tcW w:w="1542" w:type="dxa"/>
            <w:tcBorders>
              <w:top w:val="single" w:color="auto" w:sz="4" w:space="0"/>
              <w:left w:val="single" w:color="auto" w:sz="4" w:space="0"/>
              <w:bottom w:val="single" w:color="auto" w:sz="4" w:space="0"/>
              <w:right w:val="single" w:color="auto" w:sz="4" w:space="0"/>
            </w:tcBorders>
            <w:vAlign w:val="center"/>
          </w:tcPr>
          <w:p w14:paraId="14643B16">
            <w:pPr>
              <w:snapToGrid w:val="0"/>
              <w:spacing w:before="50" w:after="50" w:line="360" w:lineRule="exact"/>
              <w:jc w:val="center"/>
              <w:rPr>
                <w:rFonts w:ascii="宋体" w:hAnsi="宋体" w:cs="宋体"/>
                <w:color w:val="auto"/>
                <w:szCs w:val="21"/>
              </w:rPr>
            </w:pPr>
            <w:r>
              <w:rPr>
                <w:rFonts w:hint="eastAsia" w:ascii="宋体" w:hAnsi="宋体" w:cs="宋体"/>
                <w:color w:val="auto"/>
                <w:szCs w:val="21"/>
              </w:rPr>
              <w:t>设备名称</w:t>
            </w:r>
          </w:p>
        </w:tc>
        <w:tc>
          <w:tcPr>
            <w:tcW w:w="850" w:type="dxa"/>
            <w:tcBorders>
              <w:top w:val="single" w:color="auto" w:sz="4" w:space="0"/>
              <w:left w:val="single" w:color="auto" w:sz="4" w:space="0"/>
              <w:bottom w:val="single" w:color="auto" w:sz="4" w:space="0"/>
              <w:right w:val="single" w:color="auto" w:sz="4" w:space="0"/>
            </w:tcBorders>
            <w:vAlign w:val="center"/>
          </w:tcPr>
          <w:p w14:paraId="1F7127C7">
            <w:pPr>
              <w:snapToGrid w:val="0"/>
              <w:spacing w:before="50" w:after="50" w:line="360" w:lineRule="exact"/>
              <w:jc w:val="center"/>
              <w:rPr>
                <w:rFonts w:ascii="宋体" w:hAnsi="宋体" w:cs="宋体"/>
                <w:color w:val="auto"/>
                <w:szCs w:val="21"/>
              </w:rPr>
            </w:pPr>
            <w:r>
              <w:rPr>
                <w:rFonts w:hint="eastAsia" w:ascii="宋体" w:hAnsi="宋体" w:cs="宋体"/>
                <w:color w:val="auto"/>
                <w:szCs w:val="21"/>
              </w:rPr>
              <w:t>数量</w:t>
            </w:r>
          </w:p>
        </w:tc>
        <w:tc>
          <w:tcPr>
            <w:tcW w:w="749" w:type="dxa"/>
            <w:tcBorders>
              <w:top w:val="single" w:color="auto" w:sz="4" w:space="0"/>
              <w:left w:val="single" w:color="auto" w:sz="4" w:space="0"/>
              <w:bottom w:val="single" w:color="auto" w:sz="4" w:space="0"/>
              <w:right w:val="single" w:color="auto" w:sz="4" w:space="0"/>
            </w:tcBorders>
            <w:vAlign w:val="center"/>
          </w:tcPr>
          <w:p w14:paraId="79558DBC">
            <w:pPr>
              <w:snapToGrid w:val="0"/>
              <w:spacing w:before="50" w:after="50" w:line="360" w:lineRule="exact"/>
              <w:jc w:val="center"/>
              <w:rPr>
                <w:rFonts w:ascii="宋体" w:hAnsi="宋体" w:cs="宋体"/>
                <w:color w:val="auto"/>
                <w:szCs w:val="21"/>
              </w:rPr>
            </w:pPr>
            <w:r>
              <w:rPr>
                <w:rFonts w:hint="eastAsia" w:ascii="宋体" w:hAnsi="宋体" w:cs="宋体"/>
                <w:color w:val="auto"/>
                <w:szCs w:val="21"/>
              </w:rPr>
              <w:t>产地</w:t>
            </w:r>
          </w:p>
        </w:tc>
        <w:tc>
          <w:tcPr>
            <w:tcW w:w="1855" w:type="dxa"/>
            <w:tcBorders>
              <w:top w:val="single" w:color="auto" w:sz="4" w:space="0"/>
              <w:left w:val="single" w:color="auto" w:sz="4" w:space="0"/>
              <w:bottom w:val="single" w:color="auto" w:sz="4" w:space="0"/>
              <w:right w:val="single" w:color="auto" w:sz="4" w:space="0"/>
            </w:tcBorders>
            <w:vAlign w:val="center"/>
          </w:tcPr>
          <w:p w14:paraId="746B0652">
            <w:pPr>
              <w:snapToGrid w:val="0"/>
              <w:spacing w:before="50" w:after="50" w:line="360" w:lineRule="exact"/>
              <w:jc w:val="center"/>
              <w:rPr>
                <w:rFonts w:ascii="宋体" w:hAnsi="宋体" w:cs="宋体"/>
                <w:color w:val="auto"/>
                <w:szCs w:val="21"/>
              </w:rPr>
            </w:pPr>
            <w:r>
              <w:rPr>
                <w:rFonts w:hint="eastAsia" w:ascii="宋体" w:hAnsi="宋体" w:cs="宋体"/>
                <w:color w:val="auto"/>
                <w:szCs w:val="21"/>
              </w:rPr>
              <w:t>品牌及厂家</w:t>
            </w:r>
          </w:p>
        </w:tc>
        <w:tc>
          <w:tcPr>
            <w:tcW w:w="1381" w:type="dxa"/>
            <w:tcBorders>
              <w:top w:val="single" w:color="auto" w:sz="4" w:space="0"/>
              <w:left w:val="single" w:color="auto" w:sz="4" w:space="0"/>
              <w:bottom w:val="single" w:color="auto" w:sz="4" w:space="0"/>
              <w:right w:val="single" w:color="auto" w:sz="4" w:space="0"/>
            </w:tcBorders>
            <w:vAlign w:val="center"/>
          </w:tcPr>
          <w:p w14:paraId="028D2973">
            <w:pPr>
              <w:snapToGrid w:val="0"/>
              <w:spacing w:before="50" w:after="50" w:line="360" w:lineRule="exact"/>
              <w:jc w:val="center"/>
              <w:rPr>
                <w:rFonts w:ascii="宋体" w:hAnsi="宋体" w:cs="宋体"/>
                <w:color w:val="auto"/>
                <w:szCs w:val="21"/>
              </w:rPr>
            </w:pPr>
            <w:r>
              <w:rPr>
                <w:rFonts w:hint="eastAsia" w:ascii="宋体" w:hAnsi="宋体" w:cs="宋体"/>
                <w:color w:val="auto"/>
                <w:szCs w:val="21"/>
              </w:rPr>
              <w:t>规格型号</w:t>
            </w:r>
          </w:p>
        </w:tc>
        <w:tc>
          <w:tcPr>
            <w:tcW w:w="751" w:type="dxa"/>
            <w:tcBorders>
              <w:top w:val="single" w:color="auto" w:sz="4" w:space="0"/>
              <w:left w:val="single" w:color="auto" w:sz="4" w:space="0"/>
              <w:bottom w:val="single" w:color="auto" w:sz="4" w:space="0"/>
              <w:right w:val="single" w:color="auto" w:sz="4" w:space="0"/>
            </w:tcBorders>
            <w:vAlign w:val="center"/>
          </w:tcPr>
          <w:p w14:paraId="43443F66">
            <w:pPr>
              <w:snapToGrid w:val="0"/>
              <w:spacing w:before="50" w:after="50" w:line="360" w:lineRule="exact"/>
              <w:jc w:val="center"/>
              <w:rPr>
                <w:rFonts w:ascii="宋体" w:hAnsi="宋体" w:cs="宋体"/>
                <w:color w:val="auto"/>
                <w:szCs w:val="21"/>
              </w:rPr>
            </w:pPr>
            <w:r>
              <w:rPr>
                <w:rFonts w:hint="eastAsia" w:ascii="宋体" w:hAnsi="宋体" w:cs="宋体"/>
                <w:color w:val="auto"/>
                <w:szCs w:val="21"/>
              </w:rPr>
              <w:t>单价</w:t>
            </w:r>
          </w:p>
        </w:tc>
        <w:tc>
          <w:tcPr>
            <w:tcW w:w="1725" w:type="dxa"/>
            <w:tcBorders>
              <w:top w:val="single" w:color="auto" w:sz="4" w:space="0"/>
              <w:left w:val="single" w:color="auto" w:sz="4" w:space="0"/>
              <w:bottom w:val="single" w:color="auto" w:sz="4" w:space="0"/>
              <w:right w:val="single" w:color="auto" w:sz="4" w:space="0"/>
            </w:tcBorders>
            <w:vAlign w:val="center"/>
          </w:tcPr>
          <w:p w14:paraId="448007CD">
            <w:pPr>
              <w:snapToGrid w:val="0"/>
              <w:spacing w:before="50" w:after="50" w:line="360" w:lineRule="exact"/>
              <w:jc w:val="center"/>
              <w:rPr>
                <w:rFonts w:ascii="宋体" w:hAnsi="宋体" w:cs="宋体"/>
                <w:color w:val="auto"/>
                <w:szCs w:val="21"/>
              </w:rPr>
            </w:pPr>
            <w:r>
              <w:rPr>
                <w:rFonts w:hint="eastAsia" w:ascii="宋体" w:hAnsi="宋体" w:cs="宋体"/>
                <w:color w:val="auto"/>
                <w:szCs w:val="21"/>
              </w:rPr>
              <w:t>投标报价</w:t>
            </w:r>
          </w:p>
        </w:tc>
      </w:tr>
      <w:tr w14:paraId="6236C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vMerge w:val="restart"/>
            <w:tcBorders>
              <w:top w:val="single" w:color="auto" w:sz="4" w:space="0"/>
              <w:left w:val="single" w:color="auto" w:sz="4" w:space="0"/>
              <w:bottom w:val="single" w:color="auto" w:sz="4" w:space="0"/>
              <w:right w:val="single" w:color="auto" w:sz="4" w:space="0"/>
            </w:tcBorders>
            <w:vAlign w:val="center"/>
          </w:tcPr>
          <w:p w14:paraId="38552AE5">
            <w:pPr>
              <w:snapToGrid w:val="0"/>
              <w:spacing w:before="50" w:after="50" w:line="360" w:lineRule="exact"/>
              <w:jc w:val="center"/>
              <w:rPr>
                <w:rFonts w:ascii="宋体" w:hAnsi="宋体" w:cs="宋体"/>
                <w:color w:val="auto"/>
                <w:szCs w:val="21"/>
              </w:rPr>
            </w:pPr>
          </w:p>
        </w:tc>
        <w:tc>
          <w:tcPr>
            <w:tcW w:w="1542" w:type="dxa"/>
            <w:tcBorders>
              <w:top w:val="single" w:color="auto" w:sz="4" w:space="0"/>
              <w:left w:val="single" w:color="auto" w:sz="4" w:space="0"/>
              <w:bottom w:val="single" w:color="auto" w:sz="4" w:space="0"/>
              <w:right w:val="single" w:color="auto" w:sz="4" w:space="0"/>
            </w:tcBorders>
            <w:vAlign w:val="center"/>
          </w:tcPr>
          <w:p w14:paraId="261B46BC">
            <w:pPr>
              <w:snapToGrid w:val="0"/>
              <w:spacing w:before="50" w:after="50" w:line="360" w:lineRule="exact"/>
              <w:jc w:val="left"/>
              <w:rPr>
                <w:rFonts w:ascii="宋体" w:hAnsi="宋体" w:cs="宋体"/>
                <w:bCs/>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592FA6C">
            <w:pPr>
              <w:snapToGrid w:val="0"/>
              <w:spacing w:before="50" w:after="50" w:line="360" w:lineRule="exact"/>
              <w:jc w:val="left"/>
              <w:rPr>
                <w:rFonts w:ascii="宋体" w:hAnsi="宋体" w:cs="宋体"/>
                <w:bCs/>
                <w:color w:val="auto"/>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395D2D1F">
            <w:pPr>
              <w:snapToGrid w:val="0"/>
              <w:spacing w:before="50" w:after="50" w:line="360" w:lineRule="exact"/>
              <w:jc w:val="center"/>
              <w:rPr>
                <w:rFonts w:ascii="宋体" w:hAnsi="宋体" w:cs="宋体"/>
                <w:color w:val="auto"/>
                <w:szCs w:val="21"/>
              </w:rPr>
            </w:pPr>
          </w:p>
        </w:tc>
        <w:tc>
          <w:tcPr>
            <w:tcW w:w="1855" w:type="dxa"/>
            <w:tcBorders>
              <w:top w:val="single" w:color="auto" w:sz="4" w:space="0"/>
              <w:left w:val="single" w:color="auto" w:sz="4" w:space="0"/>
              <w:bottom w:val="single" w:color="auto" w:sz="4" w:space="0"/>
              <w:right w:val="single" w:color="auto" w:sz="4" w:space="0"/>
            </w:tcBorders>
            <w:vAlign w:val="center"/>
          </w:tcPr>
          <w:p w14:paraId="09480624">
            <w:pPr>
              <w:snapToGrid w:val="0"/>
              <w:spacing w:before="50" w:after="50" w:line="360" w:lineRule="exact"/>
              <w:jc w:val="center"/>
              <w:rPr>
                <w:rFonts w:ascii="宋体" w:hAnsi="宋体" w:cs="宋体"/>
                <w:color w:val="auto"/>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6738B007">
            <w:pPr>
              <w:snapToGrid w:val="0"/>
              <w:spacing w:before="50" w:after="50" w:line="360" w:lineRule="exact"/>
              <w:rPr>
                <w:rFonts w:ascii="宋体" w:hAnsi="宋体" w:cs="宋体"/>
                <w:color w:val="auto"/>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755899CB">
            <w:pPr>
              <w:snapToGrid w:val="0"/>
              <w:spacing w:before="50" w:after="50" w:line="360" w:lineRule="exact"/>
              <w:rPr>
                <w:rFonts w:ascii="宋体" w:hAnsi="宋体" w:cs="宋体"/>
                <w:color w:val="auto"/>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3C6581E4">
            <w:pPr>
              <w:snapToGrid w:val="0"/>
              <w:spacing w:before="50" w:after="50" w:line="360" w:lineRule="exact"/>
              <w:rPr>
                <w:rFonts w:ascii="宋体" w:hAnsi="宋体" w:cs="宋体"/>
                <w:color w:val="auto"/>
                <w:szCs w:val="21"/>
              </w:rPr>
            </w:pPr>
          </w:p>
        </w:tc>
      </w:tr>
      <w:tr w14:paraId="0E466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vMerge w:val="continue"/>
            <w:tcBorders>
              <w:top w:val="single" w:color="auto" w:sz="4" w:space="0"/>
              <w:left w:val="single" w:color="auto" w:sz="4" w:space="0"/>
              <w:bottom w:val="single" w:color="auto" w:sz="4" w:space="0"/>
              <w:right w:val="single" w:color="auto" w:sz="4" w:space="0"/>
            </w:tcBorders>
            <w:vAlign w:val="center"/>
          </w:tcPr>
          <w:p w14:paraId="6A8AEDC3">
            <w:pPr>
              <w:widowControl/>
              <w:jc w:val="left"/>
              <w:rPr>
                <w:rFonts w:ascii="宋体" w:hAnsi="宋体" w:cs="宋体"/>
                <w:color w:val="auto"/>
                <w:szCs w:val="21"/>
              </w:rPr>
            </w:pPr>
          </w:p>
        </w:tc>
        <w:tc>
          <w:tcPr>
            <w:tcW w:w="1542" w:type="dxa"/>
            <w:tcBorders>
              <w:top w:val="single" w:color="auto" w:sz="4" w:space="0"/>
              <w:left w:val="single" w:color="auto" w:sz="4" w:space="0"/>
              <w:bottom w:val="single" w:color="auto" w:sz="4" w:space="0"/>
              <w:right w:val="single" w:color="auto" w:sz="4" w:space="0"/>
            </w:tcBorders>
            <w:vAlign w:val="center"/>
          </w:tcPr>
          <w:p w14:paraId="29ED1E5E">
            <w:pPr>
              <w:snapToGrid w:val="0"/>
              <w:spacing w:before="50" w:after="50" w:line="360" w:lineRule="exact"/>
              <w:jc w:val="left"/>
              <w:rPr>
                <w:rFonts w:ascii="宋体" w:hAnsi="宋体" w:cs="宋体"/>
                <w:bCs/>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A4FD570">
            <w:pPr>
              <w:snapToGrid w:val="0"/>
              <w:spacing w:before="50" w:after="50" w:line="360" w:lineRule="exact"/>
              <w:jc w:val="left"/>
              <w:rPr>
                <w:rFonts w:ascii="宋体" w:hAnsi="宋体" w:cs="宋体"/>
                <w:bCs/>
                <w:color w:val="auto"/>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7A2F6CB9">
            <w:pPr>
              <w:snapToGrid w:val="0"/>
              <w:spacing w:before="50" w:after="50" w:line="360" w:lineRule="exact"/>
              <w:jc w:val="center"/>
              <w:rPr>
                <w:rFonts w:ascii="宋体" w:hAnsi="宋体" w:cs="宋体"/>
                <w:color w:val="auto"/>
                <w:szCs w:val="21"/>
              </w:rPr>
            </w:pPr>
          </w:p>
        </w:tc>
        <w:tc>
          <w:tcPr>
            <w:tcW w:w="1855" w:type="dxa"/>
            <w:tcBorders>
              <w:top w:val="single" w:color="auto" w:sz="4" w:space="0"/>
              <w:left w:val="single" w:color="auto" w:sz="4" w:space="0"/>
              <w:bottom w:val="single" w:color="auto" w:sz="4" w:space="0"/>
              <w:right w:val="single" w:color="auto" w:sz="4" w:space="0"/>
            </w:tcBorders>
            <w:vAlign w:val="center"/>
          </w:tcPr>
          <w:p w14:paraId="3FCBD8C7">
            <w:pPr>
              <w:snapToGrid w:val="0"/>
              <w:spacing w:before="50" w:after="50" w:line="360" w:lineRule="exact"/>
              <w:jc w:val="center"/>
              <w:rPr>
                <w:rFonts w:ascii="宋体" w:hAnsi="宋体" w:cs="宋体"/>
                <w:color w:val="auto"/>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18C0AE92">
            <w:pPr>
              <w:snapToGrid w:val="0"/>
              <w:spacing w:before="50" w:after="50" w:line="360" w:lineRule="exact"/>
              <w:rPr>
                <w:rFonts w:ascii="宋体" w:hAnsi="宋体" w:cs="宋体"/>
                <w:color w:val="auto"/>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4AE6EA60">
            <w:pPr>
              <w:snapToGrid w:val="0"/>
              <w:spacing w:before="50" w:after="50" w:line="360" w:lineRule="exact"/>
              <w:rPr>
                <w:rFonts w:ascii="宋体" w:hAnsi="宋体" w:cs="宋体"/>
                <w:color w:val="auto"/>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4680E8CC">
            <w:pPr>
              <w:snapToGrid w:val="0"/>
              <w:spacing w:before="50" w:after="50" w:line="360" w:lineRule="exact"/>
              <w:rPr>
                <w:rFonts w:ascii="宋体" w:hAnsi="宋体" w:cs="宋体"/>
                <w:color w:val="auto"/>
                <w:szCs w:val="21"/>
              </w:rPr>
            </w:pPr>
          </w:p>
        </w:tc>
      </w:tr>
      <w:tr w14:paraId="75C73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vMerge w:val="continue"/>
            <w:tcBorders>
              <w:top w:val="single" w:color="auto" w:sz="4" w:space="0"/>
              <w:left w:val="single" w:color="auto" w:sz="4" w:space="0"/>
              <w:bottom w:val="single" w:color="auto" w:sz="4" w:space="0"/>
              <w:right w:val="single" w:color="auto" w:sz="4" w:space="0"/>
            </w:tcBorders>
            <w:vAlign w:val="center"/>
          </w:tcPr>
          <w:p w14:paraId="418D95BD">
            <w:pPr>
              <w:widowControl/>
              <w:jc w:val="left"/>
              <w:rPr>
                <w:rFonts w:ascii="宋体" w:hAnsi="宋体" w:cs="宋体"/>
                <w:color w:val="auto"/>
                <w:szCs w:val="21"/>
              </w:rPr>
            </w:pPr>
          </w:p>
        </w:tc>
        <w:tc>
          <w:tcPr>
            <w:tcW w:w="1542" w:type="dxa"/>
            <w:tcBorders>
              <w:top w:val="single" w:color="auto" w:sz="4" w:space="0"/>
              <w:left w:val="single" w:color="auto" w:sz="4" w:space="0"/>
              <w:bottom w:val="single" w:color="auto" w:sz="4" w:space="0"/>
              <w:right w:val="single" w:color="auto" w:sz="4" w:space="0"/>
            </w:tcBorders>
            <w:vAlign w:val="center"/>
          </w:tcPr>
          <w:p w14:paraId="28257CB2">
            <w:pPr>
              <w:snapToGrid w:val="0"/>
              <w:spacing w:before="50" w:after="50" w:line="360" w:lineRule="exact"/>
              <w:jc w:val="left"/>
              <w:rPr>
                <w:rFonts w:ascii="宋体" w:hAnsi="宋体" w:cs="宋体"/>
                <w:bCs/>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ECE9659">
            <w:pPr>
              <w:snapToGrid w:val="0"/>
              <w:spacing w:before="50" w:after="50" w:line="360" w:lineRule="exact"/>
              <w:jc w:val="left"/>
              <w:rPr>
                <w:rFonts w:ascii="宋体" w:hAnsi="宋体" w:cs="宋体"/>
                <w:bCs/>
                <w:color w:val="auto"/>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070EFA50">
            <w:pPr>
              <w:snapToGrid w:val="0"/>
              <w:spacing w:before="50" w:after="50" w:line="360" w:lineRule="exact"/>
              <w:jc w:val="center"/>
              <w:rPr>
                <w:rFonts w:ascii="宋体" w:hAnsi="宋体" w:cs="宋体"/>
                <w:color w:val="auto"/>
                <w:szCs w:val="21"/>
              </w:rPr>
            </w:pPr>
          </w:p>
        </w:tc>
        <w:tc>
          <w:tcPr>
            <w:tcW w:w="1855" w:type="dxa"/>
            <w:tcBorders>
              <w:top w:val="single" w:color="auto" w:sz="4" w:space="0"/>
              <w:left w:val="single" w:color="auto" w:sz="4" w:space="0"/>
              <w:bottom w:val="single" w:color="auto" w:sz="4" w:space="0"/>
              <w:right w:val="single" w:color="auto" w:sz="4" w:space="0"/>
            </w:tcBorders>
            <w:vAlign w:val="center"/>
          </w:tcPr>
          <w:p w14:paraId="17018BB1">
            <w:pPr>
              <w:snapToGrid w:val="0"/>
              <w:spacing w:before="50" w:after="50" w:line="360" w:lineRule="exact"/>
              <w:jc w:val="center"/>
              <w:rPr>
                <w:rFonts w:ascii="宋体" w:hAnsi="宋体" w:cs="宋体"/>
                <w:color w:val="auto"/>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29FAB9F7">
            <w:pPr>
              <w:snapToGrid w:val="0"/>
              <w:spacing w:before="50" w:after="50" w:line="360" w:lineRule="exact"/>
              <w:rPr>
                <w:rFonts w:ascii="宋体" w:hAnsi="宋体" w:cs="宋体"/>
                <w:color w:val="auto"/>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490FF7D3">
            <w:pPr>
              <w:snapToGrid w:val="0"/>
              <w:spacing w:before="50" w:after="50" w:line="360" w:lineRule="exact"/>
              <w:rPr>
                <w:rFonts w:ascii="宋体" w:hAnsi="宋体" w:cs="宋体"/>
                <w:color w:val="auto"/>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6621563E">
            <w:pPr>
              <w:snapToGrid w:val="0"/>
              <w:spacing w:before="50" w:after="50" w:line="360" w:lineRule="exact"/>
              <w:rPr>
                <w:rFonts w:ascii="宋体" w:hAnsi="宋体" w:cs="宋体"/>
                <w:color w:val="auto"/>
                <w:szCs w:val="21"/>
              </w:rPr>
            </w:pPr>
          </w:p>
        </w:tc>
      </w:tr>
      <w:tr w14:paraId="24921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8"/>
            <w:tcBorders>
              <w:top w:val="single" w:color="auto" w:sz="4" w:space="0"/>
              <w:left w:val="single" w:color="auto" w:sz="4" w:space="0"/>
              <w:bottom w:val="single" w:color="auto" w:sz="4" w:space="0"/>
              <w:right w:val="single" w:color="auto" w:sz="4" w:space="0"/>
            </w:tcBorders>
            <w:vAlign w:val="center"/>
          </w:tcPr>
          <w:p w14:paraId="30175A5B">
            <w:pPr>
              <w:snapToGrid w:val="0"/>
              <w:spacing w:before="50" w:after="50" w:line="360" w:lineRule="exact"/>
              <w:rPr>
                <w:rFonts w:ascii="宋体" w:hAnsi="宋体" w:cs="宋体"/>
                <w:color w:val="auto"/>
                <w:szCs w:val="21"/>
                <w:u w:val="single"/>
              </w:rPr>
            </w:pPr>
            <w:r>
              <w:rPr>
                <w:rFonts w:hint="eastAsia" w:ascii="宋体" w:hAnsi="宋体" w:cs="宋体"/>
                <w:color w:val="auto"/>
              </w:rPr>
              <w:t>分标号或本项目</w:t>
            </w:r>
            <w:r>
              <w:rPr>
                <w:rFonts w:hint="eastAsia" w:ascii="宋体" w:hAnsi="宋体" w:cs="宋体"/>
                <w:color w:val="auto"/>
                <w:szCs w:val="21"/>
              </w:rPr>
              <w:t>合计金额大写：                                               ￥</w:t>
            </w:r>
            <w:r>
              <w:rPr>
                <w:rFonts w:hint="eastAsia" w:ascii="宋体" w:hAnsi="宋体" w:cs="宋体"/>
                <w:color w:val="auto"/>
                <w:szCs w:val="21"/>
                <w:u w:val="single"/>
              </w:rPr>
              <w:t xml:space="preserve">           </w:t>
            </w:r>
          </w:p>
        </w:tc>
      </w:tr>
    </w:tbl>
    <w:p w14:paraId="7DDEBB90">
      <w:pPr>
        <w:snapToGrid w:val="0"/>
        <w:spacing w:before="50" w:after="50" w:line="360" w:lineRule="exact"/>
        <w:jc w:val="left"/>
        <w:rPr>
          <w:rFonts w:ascii="宋体" w:hAnsi="宋体" w:cs="宋体"/>
          <w:color w:val="auto"/>
          <w:szCs w:val="21"/>
        </w:rPr>
      </w:pPr>
      <w:r>
        <w:rPr>
          <w:rFonts w:hint="eastAsia" w:ascii="宋体" w:hAnsi="宋体" w:cs="宋体"/>
          <w:color w:val="auto"/>
          <w:szCs w:val="21"/>
        </w:rPr>
        <w:t>注:1、报价一经涂改，应在涂改处加盖单位公章或者由法定代表人（负责人）或授权委托人签字或盖章，否则其投标作无效标处理。</w:t>
      </w:r>
    </w:p>
    <w:p w14:paraId="7815439D">
      <w:pPr>
        <w:snapToGrid w:val="0"/>
        <w:spacing w:before="50" w:after="50" w:line="360" w:lineRule="exact"/>
        <w:ind w:firstLine="420" w:firstLineChars="200"/>
        <w:jc w:val="left"/>
        <w:rPr>
          <w:rFonts w:ascii="宋体" w:hAnsi="宋体" w:cs="宋体"/>
          <w:color w:val="auto"/>
          <w:szCs w:val="21"/>
        </w:rPr>
      </w:pPr>
      <w:r>
        <w:rPr>
          <w:rFonts w:hint="eastAsia" w:ascii="宋体" w:hAnsi="宋体" w:cs="宋体"/>
          <w:color w:val="auto"/>
          <w:szCs w:val="21"/>
        </w:rPr>
        <w:t>2、凡需用专用耗材的专用设备类采购项目，应按招标文件规定的耗材量或按耗材的常规试用量提供报价。</w:t>
      </w:r>
    </w:p>
    <w:p w14:paraId="4A58F7F3">
      <w:pPr>
        <w:snapToGrid w:val="0"/>
        <w:spacing w:before="50" w:after="50" w:line="360" w:lineRule="exact"/>
        <w:ind w:firstLine="420" w:firstLineChars="200"/>
        <w:jc w:val="left"/>
        <w:rPr>
          <w:rFonts w:ascii="宋体" w:hAnsi="宋体" w:cs="宋体"/>
          <w:color w:val="auto"/>
          <w:szCs w:val="21"/>
        </w:rPr>
      </w:pPr>
      <w:r>
        <w:rPr>
          <w:rFonts w:hint="eastAsia" w:ascii="宋体" w:hAnsi="宋体" w:cs="宋体"/>
          <w:color w:val="auto"/>
          <w:szCs w:val="21"/>
        </w:rPr>
        <w:t>3、投标费用包括项目实施所需的人工费、运输费、安装调试费、税费及其他一切费用。采购人将以合同形式有偿取得货物，不接受投标人给予的赠品、回扣或者与采购无关的其他商品、服务，不得出现“0元”“免费赠送”等形式的无偿报价，否则视为投标文件含有采购人不能接受的附加条件的，投标无效。</w:t>
      </w:r>
    </w:p>
    <w:p w14:paraId="0971F060">
      <w:pPr>
        <w:snapToGrid w:val="0"/>
        <w:spacing w:before="50" w:after="50"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4、以上报价应与“投标设备报价明细表”中的“投标总价”相一致。</w:t>
      </w:r>
    </w:p>
    <w:p w14:paraId="3FA13181">
      <w:pPr>
        <w:snapToGrid w:val="0"/>
        <w:spacing w:before="50" w:after="50" w:line="360" w:lineRule="exact"/>
        <w:ind w:firstLine="420" w:firstLineChars="200"/>
        <w:jc w:val="lef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5、本项目的政府采购预算控制价总价为（人民币）： 514920元，其中3匹变频柜式空调政府采购预算控制价为（人民币）：386460元，5匹变频柜式空调政府采购预算控制价为（人民币）：128460元。本项目按单项货物报价，单项货物报价高于单项货物预算控制价或总价高于预算控制价总价的报价将视为无效投标。</w:t>
      </w:r>
    </w:p>
    <w:p w14:paraId="745CCA0A">
      <w:pPr>
        <w:snapToGrid w:val="0"/>
        <w:spacing w:before="50" w:after="50" w:line="360" w:lineRule="exact"/>
        <w:ind w:left="-2" w:leftChars="-1" w:right="-817" w:rightChars="-389" w:firstLine="420" w:firstLineChars="200"/>
        <w:rPr>
          <w:rFonts w:ascii="宋体" w:hAnsi="宋体" w:cs="宋体"/>
          <w:color w:val="auto"/>
          <w:szCs w:val="21"/>
        </w:rPr>
      </w:pPr>
      <w:r>
        <w:rPr>
          <w:rFonts w:hint="eastAsia" w:ascii="宋体" w:hAnsi="宋体" w:cs="宋体"/>
          <w:color w:val="auto"/>
          <w:szCs w:val="21"/>
        </w:rPr>
        <w:t>法定代表人（负责人）或委托代理人签名：</w:t>
      </w:r>
    </w:p>
    <w:p w14:paraId="32604080">
      <w:pPr>
        <w:snapToGrid w:val="0"/>
        <w:spacing w:before="50" w:after="50" w:line="360" w:lineRule="exact"/>
        <w:ind w:right="-817" w:rightChars="-389" w:firstLine="420" w:firstLineChars="200"/>
        <w:rPr>
          <w:rFonts w:ascii="宋体" w:hAnsi="宋体" w:cs="宋体"/>
          <w:color w:val="auto"/>
          <w:szCs w:val="21"/>
        </w:rPr>
      </w:pPr>
      <w:r>
        <w:rPr>
          <w:rFonts w:hint="eastAsia" w:ascii="宋体" w:hAnsi="宋体" w:cs="宋体"/>
          <w:color w:val="auto"/>
          <w:szCs w:val="21"/>
        </w:rPr>
        <w:t>投标人名称（盖章）：</w:t>
      </w:r>
    </w:p>
    <w:p w14:paraId="0A9BD8FF">
      <w:pPr>
        <w:snapToGrid w:val="0"/>
        <w:spacing w:before="50" w:after="50" w:line="360" w:lineRule="exact"/>
        <w:ind w:right="-817" w:rightChars="-389" w:firstLine="420" w:firstLineChars="200"/>
        <w:rPr>
          <w:rFonts w:ascii="宋体" w:hAnsi="宋体" w:cs="宋体"/>
          <w:color w:val="auto"/>
          <w:szCs w:val="21"/>
        </w:rPr>
      </w:pPr>
      <w:r>
        <w:rPr>
          <w:rFonts w:hint="eastAsia" w:ascii="宋体" w:hAnsi="宋体" w:cs="宋体"/>
          <w:color w:val="auto"/>
          <w:szCs w:val="21"/>
        </w:rPr>
        <w:t>日期：    年    月    日</w:t>
      </w:r>
    </w:p>
    <w:p w14:paraId="055F4642">
      <w:pPr>
        <w:pStyle w:val="360"/>
        <w:ind w:firstLine="0" w:firstLineChars="0"/>
        <w:jc w:val="center"/>
        <w:outlineLvl w:val="1"/>
        <w:rPr>
          <w:rFonts w:hint="eastAsia" w:cs="宋体"/>
          <w:color w:val="auto"/>
        </w:rPr>
      </w:pPr>
    </w:p>
    <w:p w14:paraId="3D513D26">
      <w:pPr>
        <w:pStyle w:val="360"/>
        <w:ind w:firstLine="0" w:firstLineChars="0"/>
        <w:jc w:val="center"/>
        <w:outlineLvl w:val="1"/>
        <w:rPr>
          <w:rFonts w:hint="eastAsia" w:cs="宋体"/>
          <w:color w:val="auto"/>
        </w:rPr>
      </w:pPr>
    </w:p>
    <w:p w14:paraId="4173E5B8">
      <w:pPr>
        <w:pStyle w:val="360"/>
        <w:ind w:firstLine="0" w:firstLineChars="0"/>
        <w:jc w:val="center"/>
        <w:outlineLvl w:val="1"/>
        <w:rPr>
          <w:rFonts w:hint="eastAsia" w:cs="宋体"/>
          <w:color w:val="auto"/>
        </w:rPr>
      </w:pPr>
    </w:p>
    <w:p w14:paraId="32609D3E">
      <w:pPr>
        <w:pStyle w:val="360"/>
        <w:ind w:firstLine="0" w:firstLineChars="0"/>
        <w:jc w:val="center"/>
        <w:outlineLvl w:val="1"/>
        <w:rPr>
          <w:rFonts w:hint="eastAsia" w:cs="宋体"/>
          <w:color w:val="auto"/>
        </w:rPr>
      </w:pPr>
    </w:p>
    <w:p w14:paraId="4FBF8432">
      <w:pPr>
        <w:pStyle w:val="360"/>
        <w:ind w:firstLine="0" w:firstLineChars="0"/>
        <w:jc w:val="center"/>
        <w:outlineLvl w:val="1"/>
        <w:rPr>
          <w:rFonts w:hint="eastAsia" w:cs="宋体"/>
          <w:color w:val="auto"/>
        </w:rPr>
      </w:pPr>
    </w:p>
    <w:p w14:paraId="2881714C">
      <w:pPr>
        <w:pStyle w:val="360"/>
        <w:ind w:firstLine="0" w:firstLineChars="0"/>
        <w:jc w:val="center"/>
        <w:outlineLvl w:val="1"/>
        <w:rPr>
          <w:rFonts w:hint="eastAsia" w:cs="宋体"/>
          <w:color w:val="auto"/>
        </w:rPr>
      </w:pPr>
    </w:p>
    <w:p w14:paraId="756E3E6C">
      <w:pPr>
        <w:pStyle w:val="360"/>
        <w:ind w:firstLine="0" w:firstLineChars="0"/>
        <w:jc w:val="center"/>
        <w:outlineLvl w:val="1"/>
        <w:rPr>
          <w:rFonts w:hint="eastAsia" w:cs="宋体"/>
          <w:color w:val="auto"/>
        </w:rPr>
      </w:pPr>
    </w:p>
    <w:p w14:paraId="1B98026A">
      <w:pPr>
        <w:pStyle w:val="360"/>
        <w:ind w:firstLine="0" w:firstLineChars="0"/>
        <w:jc w:val="center"/>
        <w:outlineLvl w:val="1"/>
        <w:rPr>
          <w:rFonts w:hint="eastAsia" w:cs="宋体"/>
          <w:color w:val="auto"/>
        </w:rPr>
      </w:pPr>
    </w:p>
    <w:p w14:paraId="6BD7117B">
      <w:pPr>
        <w:pStyle w:val="360"/>
        <w:ind w:firstLine="0" w:firstLineChars="0"/>
        <w:jc w:val="center"/>
        <w:outlineLvl w:val="1"/>
        <w:rPr>
          <w:rFonts w:hint="eastAsia" w:cs="宋体"/>
          <w:color w:val="auto"/>
        </w:rPr>
      </w:pPr>
    </w:p>
    <w:p w14:paraId="5EE1BFD0">
      <w:pPr>
        <w:pStyle w:val="360"/>
        <w:ind w:firstLine="0" w:firstLineChars="0"/>
        <w:jc w:val="center"/>
        <w:outlineLvl w:val="1"/>
        <w:rPr>
          <w:rFonts w:hint="eastAsia" w:cs="宋体"/>
          <w:color w:val="auto"/>
        </w:rPr>
      </w:pPr>
    </w:p>
    <w:p w14:paraId="6BD6C776">
      <w:pPr>
        <w:pStyle w:val="360"/>
        <w:ind w:firstLine="0" w:firstLineChars="0"/>
        <w:jc w:val="center"/>
        <w:outlineLvl w:val="1"/>
        <w:rPr>
          <w:rFonts w:hint="eastAsia" w:cs="宋体"/>
          <w:color w:val="auto"/>
        </w:rPr>
      </w:pPr>
    </w:p>
    <w:p w14:paraId="4AA31502">
      <w:pPr>
        <w:pStyle w:val="360"/>
        <w:ind w:firstLine="0" w:firstLineChars="0"/>
        <w:jc w:val="center"/>
        <w:outlineLvl w:val="1"/>
        <w:rPr>
          <w:rFonts w:cs="宋体"/>
          <w:color w:val="auto"/>
        </w:rPr>
      </w:pPr>
      <w:r>
        <w:rPr>
          <w:rFonts w:hint="eastAsia" w:cs="宋体"/>
          <w:color w:val="auto"/>
        </w:rPr>
        <w:t>四、其他文书、文件格式</w:t>
      </w:r>
    </w:p>
    <w:p w14:paraId="7BAD7AB9">
      <w:pPr>
        <w:pStyle w:val="360"/>
        <w:ind w:firstLine="0" w:firstLineChars="0"/>
        <w:jc w:val="center"/>
        <w:outlineLvl w:val="1"/>
        <w:rPr>
          <w:rFonts w:cs="宋体"/>
          <w:color w:val="auto"/>
        </w:rPr>
      </w:pPr>
    </w:p>
    <w:p w14:paraId="258EB393">
      <w:pPr>
        <w:pStyle w:val="360"/>
        <w:ind w:firstLine="0" w:firstLineChars="0"/>
        <w:jc w:val="center"/>
        <w:outlineLvl w:val="1"/>
        <w:rPr>
          <w:rFonts w:cs="宋体"/>
          <w:color w:val="auto"/>
        </w:rPr>
      </w:pPr>
    </w:p>
    <w:p w14:paraId="294BF975">
      <w:pPr>
        <w:pStyle w:val="7"/>
        <w:overflowPunct w:val="0"/>
        <w:spacing w:line="360" w:lineRule="exact"/>
        <w:rPr>
          <w:rFonts w:ascii="宋体" w:hAnsi="宋体" w:cs="宋体"/>
          <w:color w:val="auto"/>
          <w:spacing w:val="20"/>
          <w:sz w:val="21"/>
          <w:szCs w:val="21"/>
        </w:rPr>
      </w:pPr>
    </w:p>
    <w:p w14:paraId="42EB6A28">
      <w:pPr>
        <w:snapToGrid w:val="0"/>
        <w:spacing w:line="360" w:lineRule="auto"/>
        <w:rPr>
          <w:rFonts w:ascii="宋体" w:hAnsi="宋体" w:cs="宋体"/>
          <w:color w:val="auto"/>
          <w:kern w:val="0"/>
          <w:sz w:val="28"/>
          <w:szCs w:val="28"/>
        </w:rPr>
      </w:pPr>
      <w:bookmarkStart w:id="62" w:name="OLE_LINK13"/>
      <w:bookmarkStart w:id="63" w:name="OLE_LINK14"/>
      <w:r>
        <w:rPr>
          <w:rFonts w:hint="eastAsia" w:ascii="宋体" w:hAnsi="宋体" w:cs="宋体"/>
          <w:color w:val="auto"/>
          <w:spacing w:val="20"/>
          <w:sz w:val="28"/>
          <w:szCs w:val="28"/>
        </w:rPr>
        <w:t>（一）分包意向协议格式：</w:t>
      </w:r>
    </w:p>
    <w:p w14:paraId="432B2D93">
      <w:pPr>
        <w:widowControl/>
        <w:spacing w:line="360" w:lineRule="auto"/>
        <w:ind w:firstLine="125" w:firstLineChars="50"/>
        <w:jc w:val="center"/>
        <w:rPr>
          <w:rFonts w:ascii="宋体" w:hAnsi="宋体" w:cs="宋体"/>
          <w:color w:val="auto"/>
          <w:szCs w:val="21"/>
        </w:rPr>
      </w:pPr>
      <w:r>
        <w:rPr>
          <w:rFonts w:hint="eastAsia" w:ascii="宋体" w:hAnsi="宋体" w:cs="宋体"/>
          <w:color w:val="auto"/>
          <w:spacing w:val="20"/>
          <w:szCs w:val="21"/>
        </w:rPr>
        <w:t>分包意向协议</w:t>
      </w:r>
    </w:p>
    <w:p w14:paraId="7330C897">
      <w:pPr>
        <w:widowControl/>
        <w:spacing w:line="360" w:lineRule="auto"/>
        <w:ind w:firstLine="105" w:firstLineChars="50"/>
        <w:jc w:val="left"/>
        <w:rPr>
          <w:rFonts w:ascii="宋体" w:hAnsi="宋体" w:cs="宋体"/>
          <w:color w:val="auto"/>
          <w:szCs w:val="21"/>
        </w:rPr>
      </w:pPr>
    </w:p>
    <w:p w14:paraId="6925F063">
      <w:pPr>
        <w:snapToGrid w:val="0"/>
        <w:spacing w:line="360" w:lineRule="auto"/>
        <w:ind w:firstLine="576"/>
        <w:rPr>
          <w:rFonts w:ascii="宋体" w:hAnsi="宋体" w:cs="宋体"/>
          <w:color w:val="auto"/>
          <w:kern w:val="0"/>
          <w:szCs w:val="21"/>
          <w:lang w:val="zh-CN"/>
        </w:rPr>
      </w:pPr>
      <w:r>
        <w:rPr>
          <w:rFonts w:hint="eastAsia" w:ascii="宋体" w:hAnsi="宋体" w:cs="宋体"/>
          <w:color w:val="auto"/>
          <w:kern w:val="0"/>
          <w:szCs w:val="21"/>
          <w:u w:val="single"/>
        </w:rPr>
        <w:t>（投标人名称）</w:t>
      </w:r>
      <w:r>
        <w:rPr>
          <w:rFonts w:hint="eastAsia" w:ascii="宋体" w:hAnsi="宋体" w:cs="宋体"/>
          <w:color w:val="auto"/>
          <w:kern w:val="0"/>
          <w:szCs w:val="21"/>
          <w:lang w:val="zh-CN"/>
        </w:rPr>
        <w:t>若成为</w:t>
      </w:r>
      <w:r>
        <w:rPr>
          <w:rFonts w:hint="eastAsia" w:ascii="宋体" w:hAnsi="宋体" w:cs="宋体"/>
          <w:color w:val="auto"/>
          <w:szCs w:val="21"/>
        </w:rPr>
        <w:t>（项目名称）【招标编号：（采购编号）】</w:t>
      </w:r>
      <w:r>
        <w:rPr>
          <w:rFonts w:hint="eastAsia" w:ascii="宋体" w:hAnsi="宋体" w:cs="宋体"/>
          <w:color w:val="auto"/>
          <w:kern w:val="0"/>
          <w:szCs w:val="21"/>
          <w:lang w:val="zh-CN"/>
        </w:rPr>
        <w:t>的中标供应商，将依法采取分包方式履行合同。</w:t>
      </w:r>
      <w:r>
        <w:rPr>
          <w:rFonts w:hint="eastAsia" w:ascii="宋体" w:hAnsi="宋体" w:cs="宋体"/>
          <w:color w:val="auto"/>
          <w:kern w:val="0"/>
          <w:szCs w:val="21"/>
          <w:u w:val="single"/>
        </w:rPr>
        <w:t>（投标人名称）</w:t>
      </w:r>
      <w:r>
        <w:rPr>
          <w:rFonts w:hint="eastAsia" w:ascii="宋体" w:hAnsi="宋体" w:cs="宋体"/>
          <w:color w:val="auto"/>
          <w:kern w:val="0"/>
          <w:szCs w:val="21"/>
        </w:rPr>
        <w:t>与</w:t>
      </w:r>
      <w:r>
        <w:rPr>
          <w:rFonts w:hint="eastAsia" w:ascii="宋体" w:hAnsi="宋体" w:cs="宋体"/>
          <w:color w:val="auto"/>
          <w:kern w:val="0"/>
          <w:szCs w:val="21"/>
          <w:u w:val="single"/>
        </w:rPr>
        <w:t>（所有分包供应商名称）</w:t>
      </w:r>
      <w:r>
        <w:rPr>
          <w:rFonts w:hint="eastAsia" w:ascii="宋体" w:hAnsi="宋体" w:cs="宋体"/>
          <w:color w:val="auto"/>
          <w:kern w:val="0"/>
          <w:szCs w:val="21"/>
        </w:rPr>
        <w:t>达成分包意向协议</w:t>
      </w:r>
      <w:r>
        <w:rPr>
          <w:rFonts w:hint="eastAsia" w:ascii="宋体" w:hAnsi="宋体" w:cs="宋体"/>
          <w:color w:val="auto"/>
          <w:kern w:val="0"/>
          <w:szCs w:val="21"/>
          <w:lang w:val="zh-CN"/>
        </w:rPr>
        <w:t xml:space="preserve">。 </w:t>
      </w:r>
    </w:p>
    <w:p w14:paraId="73C9BD84">
      <w:pPr>
        <w:snapToGrid w:val="0"/>
        <w:spacing w:line="360" w:lineRule="auto"/>
        <w:ind w:firstLine="576"/>
        <w:rPr>
          <w:rFonts w:ascii="宋体" w:hAnsi="宋体" w:cs="宋体"/>
          <w:color w:val="auto"/>
          <w:kern w:val="0"/>
          <w:szCs w:val="21"/>
          <w:lang w:val="zh-CN"/>
        </w:rPr>
      </w:pPr>
      <w:r>
        <w:rPr>
          <w:rFonts w:hint="eastAsia" w:ascii="宋体" w:hAnsi="宋体" w:cs="宋体"/>
          <w:color w:val="auto"/>
          <w:kern w:val="0"/>
          <w:szCs w:val="21"/>
          <w:lang w:val="zh-CN"/>
        </w:rPr>
        <w:t>一、分包标的及数量</w:t>
      </w:r>
    </w:p>
    <w:p w14:paraId="0DEF8EE0">
      <w:pPr>
        <w:snapToGrid w:val="0"/>
        <w:spacing w:line="360" w:lineRule="auto"/>
        <w:ind w:firstLine="576"/>
        <w:rPr>
          <w:rFonts w:ascii="宋体" w:hAnsi="宋体" w:cs="宋体"/>
          <w:color w:val="auto"/>
          <w:kern w:val="0"/>
          <w:szCs w:val="21"/>
          <w:lang w:val="zh-CN"/>
        </w:rPr>
      </w:pPr>
      <w:r>
        <w:rPr>
          <w:rFonts w:hint="eastAsia" w:ascii="宋体" w:hAnsi="宋体" w:cs="宋体"/>
          <w:color w:val="auto"/>
          <w:kern w:val="0"/>
          <w:szCs w:val="21"/>
          <w:u w:val="single"/>
        </w:rPr>
        <w:t>（投标人名称）</w:t>
      </w:r>
      <w:r>
        <w:rPr>
          <w:rFonts w:hint="eastAsia" w:ascii="宋体" w:hAnsi="宋体" w:cs="宋体"/>
          <w:color w:val="auto"/>
          <w:kern w:val="0"/>
          <w:szCs w:val="21"/>
          <w:lang w:val="zh-CN"/>
        </w:rPr>
        <w:t>将</w:t>
      </w:r>
      <w:r>
        <w:rPr>
          <w:rFonts w:hint="eastAsia" w:ascii="宋体" w:hAnsi="宋体" w:cs="宋体"/>
          <w:color w:val="auto"/>
          <w:szCs w:val="21"/>
          <w:u w:val="single"/>
        </w:rPr>
        <w:t xml:space="preserve">   XX工作内容   </w:t>
      </w:r>
      <w:r>
        <w:rPr>
          <w:rFonts w:hint="eastAsia" w:ascii="宋体" w:hAnsi="宋体" w:cs="宋体"/>
          <w:color w:val="auto"/>
          <w:szCs w:val="21"/>
        </w:rPr>
        <w:t>分包给</w:t>
      </w:r>
      <w:r>
        <w:rPr>
          <w:rFonts w:hint="eastAsia" w:ascii="宋体" w:hAnsi="宋体" w:cs="宋体"/>
          <w:color w:val="auto"/>
          <w:kern w:val="0"/>
          <w:szCs w:val="21"/>
          <w:u w:val="single"/>
        </w:rPr>
        <w:t>（某分包供应商名称）</w:t>
      </w:r>
      <w:r>
        <w:rPr>
          <w:rFonts w:hint="eastAsia" w:ascii="宋体" w:hAnsi="宋体" w:cs="宋体"/>
          <w:color w:val="auto"/>
          <w:kern w:val="0"/>
          <w:szCs w:val="21"/>
          <w:lang w:val="zh-CN"/>
        </w:rPr>
        <w:t>，</w:t>
      </w:r>
      <w:r>
        <w:rPr>
          <w:rFonts w:hint="eastAsia" w:ascii="宋体" w:hAnsi="宋体" w:cs="宋体"/>
          <w:color w:val="auto"/>
          <w:kern w:val="0"/>
          <w:szCs w:val="21"/>
          <w:u w:val="single"/>
        </w:rPr>
        <w:t>（某分包供应商名称），</w:t>
      </w:r>
      <w:r>
        <w:rPr>
          <w:rFonts w:hint="eastAsia" w:ascii="宋体" w:hAnsi="宋体" w:cs="宋体"/>
          <w:color w:val="auto"/>
          <w:kern w:val="0"/>
          <w:szCs w:val="21"/>
          <w:lang w:val="zh-CN"/>
        </w:rPr>
        <w:t>具备承</w:t>
      </w:r>
      <w:r>
        <w:rPr>
          <w:rFonts w:hint="eastAsia" w:ascii="宋体" w:hAnsi="宋体" w:cs="宋体"/>
          <w:color w:val="auto"/>
          <w:kern w:val="0"/>
          <w:szCs w:val="21"/>
        </w:rPr>
        <w:t>担</w:t>
      </w:r>
      <w:r>
        <w:rPr>
          <w:rFonts w:hint="eastAsia" w:ascii="宋体" w:hAnsi="宋体" w:cs="宋体"/>
          <w:color w:val="auto"/>
          <w:kern w:val="0"/>
          <w:szCs w:val="21"/>
          <w:u w:val="single"/>
          <w:lang w:val="zh-CN"/>
        </w:rPr>
        <w:t>XX工作内容</w:t>
      </w:r>
      <w:r>
        <w:rPr>
          <w:rFonts w:hint="eastAsia" w:ascii="宋体" w:hAnsi="宋体" w:cs="宋体"/>
          <w:color w:val="auto"/>
          <w:kern w:val="0"/>
          <w:szCs w:val="21"/>
          <w:lang w:val="zh-CN"/>
        </w:rPr>
        <w:t>相应资质条件且不得再次分包；</w:t>
      </w:r>
    </w:p>
    <w:p w14:paraId="253C2353">
      <w:pPr>
        <w:pStyle w:val="3"/>
        <w:tabs>
          <w:tab w:val="left" w:pos="432"/>
        </w:tabs>
        <w:ind w:left="664" w:leftChars="316" w:firstLine="199" w:firstLineChars="95"/>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w:t>
      </w:r>
    </w:p>
    <w:p w14:paraId="26090673">
      <w:pPr>
        <w:snapToGrid w:val="0"/>
        <w:spacing w:line="360" w:lineRule="auto"/>
        <w:ind w:firstLine="576"/>
        <w:rPr>
          <w:rFonts w:ascii="宋体" w:hAnsi="宋体" w:cs="宋体"/>
          <w:color w:val="auto"/>
          <w:kern w:val="0"/>
          <w:szCs w:val="21"/>
          <w:lang w:val="zh-CN"/>
        </w:rPr>
      </w:pPr>
      <w:r>
        <w:rPr>
          <w:rFonts w:hint="eastAsia" w:ascii="宋体" w:hAnsi="宋体" w:cs="宋体"/>
          <w:color w:val="auto"/>
          <w:kern w:val="0"/>
          <w:szCs w:val="21"/>
          <w:lang w:val="zh-CN"/>
        </w:rPr>
        <w:t>二、分包工作履行期限、地点、方式</w:t>
      </w:r>
    </w:p>
    <w:p w14:paraId="724A0E22">
      <w:pPr>
        <w:snapToGrid w:val="0"/>
        <w:spacing w:line="360" w:lineRule="auto"/>
        <w:ind w:firstLine="576"/>
        <w:rPr>
          <w:rFonts w:ascii="宋体" w:hAnsi="宋体" w:cs="宋体"/>
          <w:color w:val="auto"/>
          <w:szCs w:val="21"/>
          <w:u w:val="single"/>
        </w:rPr>
      </w:pPr>
      <w:r>
        <w:rPr>
          <w:rFonts w:hint="eastAsia" w:ascii="宋体" w:hAnsi="宋体" w:cs="宋体"/>
          <w:color w:val="auto"/>
          <w:szCs w:val="21"/>
          <w:u w:val="single"/>
        </w:rPr>
        <w:t xml:space="preserve">                                                                                  </w:t>
      </w:r>
    </w:p>
    <w:p w14:paraId="5916B34D">
      <w:pPr>
        <w:snapToGrid w:val="0"/>
        <w:spacing w:line="360" w:lineRule="auto"/>
        <w:ind w:firstLine="576"/>
        <w:rPr>
          <w:rFonts w:ascii="宋体" w:hAnsi="宋体" w:cs="宋体"/>
          <w:color w:val="auto"/>
          <w:kern w:val="0"/>
          <w:szCs w:val="21"/>
          <w:lang w:val="zh-CN"/>
        </w:rPr>
      </w:pPr>
      <w:r>
        <w:rPr>
          <w:rFonts w:hint="eastAsia" w:ascii="宋体" w:hAnsi="宋体" w:cs="宋体"/>
          <w:color w:val="auto"/>
          <w:kern w:val="0"/>
          <w:szCs w:val="21"/>
          <w:lang w:val="zh-CN"/>
        </w:rPr>
        <w:t>三、质量</w:t>
      </w:r>
    </w:p>
    <w:p w14:paraId="173B4732">
      <w:pPr>
        <w:snapToGrid w:val="0"/>
        <w:spacing w:line="360" w:lineRule="auto"/>
        <w:ind w:firstLine="576"/>
        <w:rPr>
          <w:rFonts w:ascii="宋体" w:hAnsi="宋体" w:cs="宋体"/>
          <w:color w:val="auto"/>
          <w:kern w:val="0"/>
          <w:szCs w:val="21"/>
          <w:lang w:val="zh-CN"/>
        </w:rPr>
      </w:pPr>
      <w:r>
        <w:rPr>
          <w:rFonts w:hint="eastAsia" w:ascii="宋体" w:hAnsi="宋体" w:cs="宋体"/>
          <w:color w:val="auto"/>
          <w:szCs w:val="21"/>
          <w:u w:val="single"/>
        </w:rPr>
        <w:t xml:space="preserve">                                                                                       </w:t>
      </w:r>
    </w:p>
    <w:p w14:paraId="263994B4">
      <w:pPr>
        <w:snapToGrid w:val="0"/>
        <w:spacing w:line="360" w:lineRule="auto"/>
        <w:ind w:firstLine="576"/>
        <w:rPr>
          <w:rFonts w:ascii="宋体" w:hAnsi="宋体" w:cs="宋体"/>
          <w:color w:val="auto"/>
          <w:kern w:val="0"/>
          <w:szCs w:val="21"/>
          <w:lang w:val="zh-CN"/>
        </w:rPr>
      </w:pPr>
      <w:r>
        <w:rPr>
          <w:rFonts w:hint="eastAsia" w:ascii="宋体" w:hAnsi="宋体" w:cs="宋体"/>
          <w:color w:val="auto"/>
          <w:kern w:val="0"/>
          <w:szCs w:val="21"/>
          <w:lang w:val="zh-CN"/>
        </w:rPr>
        <w:t>四、价款或者报酬</w:t>
      </w:r>
    </w:p>
    <w:p w14:paraId="59A6584D">
      <w:pPr>
        <w:snapToGrid w:val="0"/>
        <w:spacing w:line="360" w:lineRule="auto"/>
        <w:ind w:left="573" w:leftChars="273"/>
        <w:rPr>
          <w:rFonts w:ascii="宋体" w:hAnsi="宋体" w:cs="宋体"/>
          <w:color w:val="auto"/>
          <w:kern w:val="0"/>
          <w:szCs w:val="21"/>
          <w:lang w:val="zh-CN"/>
        </w:rPr>
      </w:pPr>
      <w:r>
        <w:rPr>
          <w:rFonts w:hint="eastAsia" w:ascii="宋体" w:hAnsi="宋体" w:cs="宋体"/>
          <w:color w:val="auto"/>
          <w:szCs w:val="21"/>
          <w:u w:val="single"/>
        </w:rPr>
        <w:t xml:space="preserve">                                                                                     </w:t>
      </w:r>
    </w:p>
    <w:p w14:paraId="4C40EFEB">
      <w:pPr>
        <w:snapToGrid w:val="0"/>
        <w:spacing w:line="360" w:lineRule="auto"/>
        <w:ind w:left="573" w:leftChars="273"/>
        <w:rPr>
          <w:rFonts w:ascii="宋体" w:hAnsi="宋体" w:cs="宋体"/>
          <w:color w:val="auto"/>
          <w:kern w:val="0"/>
          <w:szCs w:val="21"/>
          <w:lang w:val="zh-CN"/>
        </w:rPr>
      </w:pPr>
      <w:r>
        <w:rPr>
          <w:rFonts w:hint="eastAsia" w:ascii="宋体" w:hAnsi="宋体" w:cs="宋体"/>
          <w:color w:val="auto"/>
          <w:kern w:val="0"/>
          <w:szCs w:val="21"/>
          <w:lang w:val="zh-CN"/>
        </w:rPr>
        <w:t>五、违约责任</w:t>
      </w:r>
    </w:p>
    <w:p w14:paraId="3641039F">
      <w:pPr>
        <w:snapToGrid w:val="0"/>
        <w:spacing w:line="360" w:lineRule="auto"/>
        <w:ind w:firstLine="576"/>
        <w:rPr>
          <w:rFonts w:ascii="宋体" w:hAnsi="宋体" w:cs="宋体"/>
          <w:color w:val="auto"/>
          <w:kern w:val="0"/>
          <w:szCs w:val="21"/>
          <w:lang w:val="zh-CN"/>
        </w:rPr>
      </w:pPr>
      <w:r>
        <w:rPr>
          <w:rFonts w:hint="eastAsia" w:ascii="宋体" w:hAnsi="宋体" w:cs="宋体"/>
          <w:color w:val="auto"/>
          <w:szCs w:val="21"/>
          <w:u w:val="single"/>
        </w:rPr>
        <w:t xml:space="preserve">                                                                                     </w:t>
      </w:r>
    </w:p>
    <w:p w14:paraId="717A2CFA">
      <w:pPr>
        <w:snapToGrid w:val="0"/>
        <w:spacing w:line="360" w:lineRule="auto"/>
        <w:ind w:firstLine="576"/>
        <w:rPr>
          <w:rFonts w:ascii="宋体" w:hAnsi="宋体" w:cs="宋体"/>
          <w:color w:val="auto"/>
          <w:kern w:val="0"/>
          <w:szCs w:val="21"/>
          <w:lang w:val="zh-CN"/>
        </w:rPr>
      </w:pPr>
      <w:r>
        <w:rPr>
          <w:rFonts w:hint="eastAsia" w:ascii="宋体" w:hAnsi="宋体" w:cs="宋体"/>
          <w:color w:val="auto"/>
          <w:kern w:val="0"/>
          <w:szCs w:val="21"/>
          <w:lang w:val="zh-CN"/>
        </w:rPr>
        <w:t>六、争议解决的办法</w:t>
      </w:r>
    </w:p>
    <w:p w14:paraId="7849EDAE">
      <w:pPr>
        <w:snapToGrid w:val="0"/>
        <w:spacing w:line="360" w:lineRule="auto"/>
        <w:ind w:firstLine="576"/>
        <w:rPr>
          <w:rFonts w:ascii="宋体" w:hAnsi="宋体" w:cs="宋体"/>
          <w:color w:val="auto"/>
          <w:kern w:val="0"/>
          <w:szCs w:val="21"/>
          <w:lang w:val="zh-CN"/>
        </w:rPr>
      </w:pPr>
      <w:r>
        <w:rPr>
          <w:rFonts w:hint="eastAsia" w:ascii="宋体" w:hAnsi="宋体" w:cs="宋体"/>
          <w:color w:val="auto"/>
          <w:szCs w:val="21"/>
          <w:u w:val="single"/>
        </w:rPr>
        <w:t xml:space="preserve">                                                                                  </w:t>
      </w:r>
    </w:p>
    <w:p w14:paraId="121D63D7">
      <w:pPr>
        <w:snapToGrid w:val="0"/>
        <w:spacing w:line="360" w:lineRule="auto"/>
        <w:ind w:firstLine="576"/>
        <w:rPr>
          <w:rFonts w:ascii="宋体" w:hAnsi="宋体" w:cs="宋体"/>
          <w:color w:val="auto"/>
          <w:kern w:val="0"/>
          <w:szCs w:val="21"/>
          <w:lang w:val="zh-CN"/>
        </w:rPr>
      </w:pPr>
      <w:r>
        <w:rPr>
          <w:rFonts w:hint="eastAsia" w:ascii="宋体" w:hAnsi="宋体" w:cs="宋体"/>
          <w:color w:val="auto"/>
          <w:kern w:val="0"/>
          <w:szCs w:val="21"/>
          <w:lang w:val="zh-CN"/>
        </w:rPr>
        <w:t>七、其他</w:t>
      </w:r>
    </w:p>
    <w:p w14:paraId="36C63781">
      <w:pPr>
        <w:snapToGrid w:val="0"/>
        <w:spacing w:line="360" w:lineRule="auto"/>
        <w:ind w:firstLine="576"/>
        <w:rPr>
          <w:rFonts w:ascii="宋体" w:hAnsi="宋体" w:cs="宋体"/>
          <w:color w:val="auto"/>
          <w:kern w:val="0"/>
          <w:szCs w:val="21"/>
          <w:lang w:val="zh-CN"/>
        </w:rPr>
      </w:pPr>
      <w:r>
        <w:rPr>
          <w:rFonts w:hint="eastAsia" w:ascii="宋体" w:hAnsi="宋体" w:cs="宋体"/>
          <w:color w:val="auto"/>
          <w:kern w:val="0"/>
          <w:szCs w:val="21"/>
          <w:u w:val="single"/>
        </w:rPr>
        <w:t>（分包供应商名称）提供的货物全部由小微企业制造，</w:t>
      </w:r>
      <w:r>
        <w:rPr>
          <w:rFonts w:hint="eastAsia" w:ascii="宋体" w:hAnsi="宋体" w:cs="宋体"/>
          <w:color w:val="auto"/>
          <w:kern w:val="0"/>
          <w:szCs w:val="21"/>
        </w:rPr>
        <w:t>其合同份额占到合同总金额</w:t>
      </w:r>
      <w:r>
        <w:rPr>
          <w:rFonts w:hint="eastAsia" w:ascii="宋体" w:hAnsi="宋体" w:cs="宋体"/>
          <w:color w:val="auto"/>
          <w:kern w:val="0"/>
          <w:szCs w:val="21"/>
          <w:u w:val="single"/>
        </w:rPr>
        <w:t xml:space="preserve">     </w:t>
      </w:r>
      <w:r>
        <w:rPr>
          <w:rFonts w:hint="eastAsia" w:ascii="宋体" w:hAnsi="宋体" w:cs="宋体"/>
          <w:color w:val="auto"/>
          <w:kern w:val="0"/>
          <w:szCs w:val="21"/>
        </w:rPr>
        <w:t>%以上</w:t>
      </w:r>
      <w:r>
        <w:rPr>
          <w:rFonts w:hint="eastAsia" w:ascii="宋体" w:hAnsi="宋体" w:cs="宋体"/>
          <w:color w:val="auto"/>
          <w:szCs w:val="21"/>
        </w:rPr>
        <w:t>。</w:t>
      </w:r>
      <w:r>
        <w:rPr>
          <w:rFonts w:hint="eastAsia" w:ascii="宋体" w:hAnsi="宋体" w:cs="宋体"/>
          <w:color w:val="auto"/>
          <w:kern w:val="0"/>
          <w:szCs w:val="21"/>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color w:val="auto"/>
          <w:kern w:val="0"/>
          <w:szCs w:val="21"/>
        </w:rPr>
        <w:t>6</w:t>
      </w:r>
      <w:r>
        <w:rPr>
          <w:rFonts w:hint="eastAsia" w:ascii="宋体" w:hAnsi="宋体" w:cs="宋体"/>
          <w:color w:val="auto"/>
          <w:kern w:val="0"/>
          <w:szCs w:val="21"/>
          <w:lang w:val="zh-CN"/>
        </w:rPr>
        <w:t>%的扣除）</w:t>
      </w:r>
    </w:p>
    <w:p w14:paraId="19B5A45A">
      <w:pPr>
        <w:snapToGrid w:val="0"/>
        <w:spacing w:line="360" w:lineRule="auto"/>
        <w:rPr>
          <w:rFonts w:ascii="宋体" w:hAnsi="宋体" w:cs="宋体"/>
          <w:color w:val="auto"/>
          <w:kern w:val="0"/>
          <w:szCs w:val="21"/>
          <w:lang w:val="zh-CN"/>
        </w:rPr>
      </w:pPr>
      <w:r>
        <w:rPr>
          <w:rFonts w:hint="eastAsia" w:ascii="宋体" w:hAnsi="宋体" w:cs="宋体"/>
          <w:color w:val="auto"/>
          <w:kern w:val="0"/>
          <w:szCs w:val="21"/>
          <w:lang w:val="zh-CN"/>
        </w:rPr>
        <w:t xml:space="preserve">                                               投标人名称(电子签名)：</w:t>
      </w:r>
    </w:p>
    <w:p w14:paraId="069BA5A1">
      <w:pPr>
        <w:snapToGrid w:val="0"/>
        <w:spacing w:line="360" w:lineRule="auto"/>
        <w:ind w:firstLine="4935" w:firstLineChars="2350"/>
        <w:rPr>
          <w:rFonts w:ascii="宋体" w:hAnsi="宋体" w:cs="宋体"/>
          <w:color w:val="auto"/>
          <w:kern w:val="0"/>
          <w:szCs w:val="21"/>
          <w:lang w:val="zh-CN"/>
        </w:rPr>
      </w:pPr>
      <w:r>
        <w:rPr>
          <w:rFonts w:hint="eastAsia" w:ascii="宋体" w:hAnsi="宋体" w:cs="宋体"/>
          <w:color w:val="auto"/>
          <w:kern w:val="0"/>
          <w:szCs w:val="21"/>
          <w:lang w:val="zh-CN"/>
        </w:rPr>
        <w:t>分包供应商名称：</w:t>
      </w:r>
    </w:p>
    <w:p w14:paraId="5895CF22">
      <w:pPr>
        <w:snapToGrid w:val="0"/>
        <w:spacing w:line="360" w:lineRule="auto"/>
        <w:ind w:firstLine="5040" w:firstLineChars="2400"/>
        <w:rPr>
          <w:rFonts w:ascii="宋体" w:hAnsi="宋体" w:cs="宋体"/>
          <w:color w:val="auto"/>
          <w:szCs w:val="21"/>
        </w:rPr>
      </w:pPr>
      <w:r>
        <w:rPr>
          <w:rFonts w:hint="eastAsia" w:ascii="宋体" w:hAnsi="宋体" w:cs="宋体"/>
          <w:color w:val="auto"/>
          <w:kern w:val="0"/>
          <w:szCs w:val="21"/>
          <w:lang w:val="zh-CN"/>
        </w:rPr>
        <w:t>……</w:t>
      </w:r>
    </w:p>
    <w:p w14:paraId="2B0FDFF5">
      <w:pPr>
        <w:snapToGrid w:val="0"/>
        <w:spacing w:line="360" w:lineRule="auto"/>
        <w:rPr>
          <w:rFonts w:ascii="宋体" w:hAnsi="宋体" w:cs="宋体"/>
          <w:color w:val="auto"/>
          <w:spacing w:val="20"/>
          <w:szCs w:val="21"/>
        </w:rPr>
      </w:pPr>
      <w:r>
        <w:rPr>
          <w:rFonts w:hint="eastAsia" w:ascii="宋体" w:hAnsi="宋体" w:cs="宋体"/>
          <w:color w:val="auto"/>
          <w:kern w:val="0"/>
          <w:szCs w:val="21"/>
          <w:lang w:val="zh-CN"/>
        </w:rPr>
        <w:t xml:space="preserve">                                               日期：  年  月   日</w:t>
      </w:r>
    </w:p>
    <w:p w14:paraId="29DCE5F3">
      <w:pPr>
        <w:pStyle w:val="36"/>
        <w:pBdr>
          <w:bottom w:val="none" w:color="auto" w:sz="0" w:space="0"/>
        </w:pBdr>
        <w:rPr>
          <w:color w:val="auto"/>
        </w:rPr>
      </w:pPr>
    </w:p>
    <w:bookmarkEnd w:id="62"/>
    <w:bookmarkEnd w:id="63"/>
    <w:p w14:paraId="439C5D5A">
      <w:pPr>
        <w:widowControl/>
        <w:spacing w:after="262" w:line="380" w:lineRule="exact"/>
        <w:jc w:val="center"/>
        <w:rPr>
          <w:rFonts w:ascii="宋体" w:hAnsi="宋体" w:cs="宋体"/>
          <w:b/>
          <w:color w:val="auto"/>
          <w:szCs w:val="21"/>
        </w:rPr>
      </w:pPr>
    </w:p>
    <w:p w14:paraId="67BDD742">
      <w:pPr>
        <w:snapToGrid w:val="0"/>
        <w:spacing w:line="360" w:lineRule="auto"/>
        <w:rPr>
          <w:rFonts w:ascii="宋体" w:hAnsi="宋体" w:cs="宋体"/>
          <w:color w:val="auto"/>
          <w:spacing w:val="20"/>
          <w:sz w:val="28"/>
          <w:szCs w:val="28"/>
        </w:rPr>
      </w:pPr>
      <w:r>
        <w:rPr>
          <w:rFonts w:hint="eastAsia" w:ascii="宋体" w:hAnsi="宋体" w:cs="宋体"/>
          <w:color w:val="auto"/>
          <w:spacing w:val="20"/>
          <w:sz w:val="28"/>
          <w:szCs w:val="28"/>
        </w:rPr>
        <w:t>（二）中小企业声明函格式：</w:t>
      </w:r>
    </w:p>
    <w:p w14:paraId="30CF0BBE">
      <w:pPr>
        <w:widowControl/>
        <w:spacing w:after="262" w:line="380" w:lineRule="exact"/>
        <w:jc w:val="center"/>
        <w:rPr>
          <w:rFonts w:ascii="宋体" w:hAnsi="宋体" w:cs="宋体"/>
          <w:b/>
          <w:color w:val="auto"/>
          <w:szCs w:val="21"/>
        </w:rPr>
      </w:pPr>
      <w:r>
        <w:rPr>
          <w:rFonts w:hint="eastAsia" w:ascii="宋体" w:hAnsi="宋体" w:cs="宋体"/>
          <w:b/>
          <w:color w:val="auto"/>
          <w:szCs w:val="21"/>
        </w:rPr>
        <w:t>中小企业声明函（货物）</w:t>
      </w:r>
    </w:p>
    <w:p w14:paraId="0498CB8E">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本公司（联合体）郑重声明，根据《政府采购促进中小企业发展管理办法》(财库〔2020〕46号)的规定，本公司（联合体）参加</w:t>
      </w:r>
      <w:r>
        <w:rPr>
          <w:rFonts w:hint="eastAsia" w:ascii="宋体" w:hAnsi="宋体" w:cs="宋体"/>
          <w:color w:val="auto"/>
          <w:szCs w:val="21"/>
          <w:u w:val="single"/>
        </w:rPr>
        <w:t>（单位名称）</w:t>
      </w:r>
      <w:r>
        <w:rPr>
          <w:rFonts w:hint="eastAsia" w:ascii="宋体" w:hAnsi="宋体" w:cs="宋体"/>
          <w:color w:val="auto"/>
          <w:szCs w:val="21"/>
        </w:rPr>
        <w:t>的</w:t>
      </w:r>
      <w:r>
        <w:rPr>
          <w:rFonts w:hint="eastAsia" w:ascii="宋体" w:hAnsi="宋体" w:cs="宋体"/>
          <w:color w:val="auto"/>
          <w:szCs w:val="21"/>
          <w:u w:val="single"/>
        </w:rPr>
        <w:t>（项目名称）</w:t>
      </w:r>
      <w:r>
        <w:rPr>
          <w:rFonts w:hint="eastAsia" w:ascii="宋体" w:hAnsi="宋体" w:cs="宋体"/>
          <w:color w:val="auto"/>
          <w:szCs w:val="21"/>
        </w:rPr>
        <w:t>采购活动，提供的货物全部由符合政策要求的中小企业制造。相关企业（含联合体中的中小企业、签订分包意向协议的中小企业）的具体情况如下：</w:t>
      </w:r>
    </w:p>
    <w:p w14:paraId="038453DA">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（标的名称）</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行业；制造商为</w:t>
      </w:r>
      <w:r>
        <w:rPr>
          <w:rFonts w:hint="eastAsia" w:ascii="宋体" w:hAnsi="宋体" w:cs="宋体"/>
          <w:color w:val="auto"/>
          <w:szCs w:val="21"/>
          <w:u w:val="single"/>
        </w:rPr>
        <w:t>（企业名称）</w:t>
      </w:r>
      <w:r>
        <w:rPr>
          <w:rFonts w:hint="eastAsia" w:ascii="宋体" w:hAnsi="宋体" w:cs="宋体"/>
          <w:color w:val="auto"/>
          <w:szCs w:val="21"/>
        </w:rPr>
        <w:t>，从业人员________人，营业收入为_________万元，资产总额为________万元，属于</w:t>
      </w:r>
      <w:r>
        <w:rPr>
          <w:rFonts w:hint="eastAsia" w:ascii="宋体" w:hAnsi="宋体" w:cs="宋体"/>
          <w:color w:val="auto"/>
          <w:szCs w:val="21"/>
          <w:u w:val="single"/>
        </w:rPr>
        <w:t>(中型企业、小型企业、微型企业)</w:t>
      </w:r>
      <w:r>
        <w:rPr>
          <w:rFonts w:hint="eastAsia" w:ascii="宋体" w:hAnsi="宋体" w:cs="宋体"/>
          <w:color w:val="auto"/>
          <w:szCs w:val="21"/>
        </w:rPr>
        <w:t>；</w:t>
      </w:r>
    </w:p>
    <w:p w14:paraId="40F3D746">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（标的名称）</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行业；制造商为</w:t>
      </w:r>
      <w:r>
        <w:rPr>
          <w:rFonts w:hint="eastAsia" w:ascii="宋体" w:hAnsi="宋体" w:cs="宋体"/>
          <w:color w:val="auto"/>
          <w:szCs w:val="21"/>
          <w:u w:val="single"/>
        </w:rPr>
        <w:t>（企业名称）</w:t>
      </w:r>
      <w:r>
        <w:rPr>
          <w:rFonts w:hint="eastAsia" w:ascii="宋体" w:hAnsi="宋体" w:cs="宋体"/>
          <w:color w:val="auto"/>
          <w:szCs w:val="21"/>
        </w:rPr>
        <w:t>，从业人员________人，营业收入为_________万元，资产总额为________万元，属于</w:t>
      </w:r>
      <w:r>
        <w:rPr>
          <w:rFonts w:hint="eastAsia" w:ascii="宋体" w:hAnsi="宋体" w:cs="宋体"/>
          <w:color w:val="auto"/>
          <w:szCs w:val="21"/>
          <w:u w:val="single"/>
        </w:rPr>
        <w:t>(中型企业、小型企业、微型企业)</w:t>
      </w:r>
      <w:r>
        <w:rPr>
          <w:rFonts w:hint="eastAsia" w:ascii="宋体" w:hAnsi="宋体" w:cs="宋体"/>
          <w:color w:val="auto"/>
          <w:szCs w:val="21"/>
        </w:rPr>
        <w:t>；</w:t>
      </w:r>
    </w:p>
    <w:p w14:paraId="10EC93F9">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w:t>
      </w:r>
    </w:p>
    <w:p w14:paraId="4E8D034B">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以上企业，不属于大企业的分支机构，不存在控股股东为大企业的情形，也不存在与大企业的负责人为同一人的情形。</w:t>
      </w:r>
    </w:p>
    <w:p w14:paraId="690AD5E9">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本企业对上述声明内容的真实性负责。如有虚假，将依法承担相应责任。</w:t>
      </w:r>
    </w:p>
    <w:p w14:paraId="6D0BACAE">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 xml:space="preserve">                                               </w:t>
      </w:r>
    </w:p>
    <w:p w14:paraId="76716D8F">
      <w:pPr>
        <w:widowControl/>
        <w:spacing w:line="360" w:lineRule="auto"/>
        <w:ind w:firstLine="420" w:firstLineChars="200"/>
        <w:rPr>
          <w:rFonts w:ascii="宋体" w:hAnsi="宋体" w:cs="宋体"/>
          <w:color w:val="auto"/>
          <w:szCs w:val="21"/>
        </w:rPr>
      </w:pPr>
    </w:p>
    <w:p w14:paraId="333D007E">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 xml:space="preserve">   企业名称（盖章）：</w:t>
      </w:r>
    </w:p>
    <w:p w14:paraId="0966C7F5">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 xml:space="preserve">                                                  日    期：</w:t>
      </w:r>
    </w:p>
    <w:p w14:paraId="48A22F1C">
      <w:pPr>
        <w:widowControl/>
        <w:spacing w:line="360" w:lineRule="auto"/>
        <w:ind w:firstLine="420" w:firstLineChars="200"/>
        <w:rPr>
          <w:rFonts w:ascii="宋体" w:hAnsi="宋体" w:cs="宋体"/>
          <w:color w:val="auto"/>
          <w:szCs w:val="21"/>
        </w:rPr>
      </w:pPr>
    </w:p>
    <w:p w14:paraId="7813164F">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填写注意事项：</w:t>
      </w:r>
    </w:p>
    <w:p w14:paraId="37B9A0A7">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（1）从业人员、营业收入、资产总额填报上一年度数据，无上一年度数据的新成立企业可不填报。</w:t>
      </w:r>
    </w:p>
    <w:p w14:paraId="1AE2E491">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（2）供应商按照本办法规定提供声明函内容不实的，属于提供虚假材料谋取中标、成交，依照《中华人民共和国政府采购法》等国家有关规定追究相应责任。</w:t>
      </w:r>
    </w:p>
    <w:p w14:paraId="673E31DF">
      <w:pPr>
        <w:tabs>
          <w:tab w:val="left" w:pos="8085"/>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（3）政府采购监督检查、投诉处理及政府采购行政处罚中对中小企业的认定，由货物制造商或者工程、服务供应商注册登记所在地的县级以上人民政府中小企业主管部门负责。</w:t>
      </w:r>
    </w:p>
    <w:p w14:paraId="440335D6">
      <w:pPr>
        <w:tabs>
          <w:tab w:val="left" w:pos="8085"/>
        </w:tabs>
        <w:spacing w:line="360" w:lineRule="auto"/>
        <w:ind w:firstLine="840" w:firstLineChars="400"/>
        <w:jc w:val="left"/>
        <w:rPr>
          <w:rFonts w:ascii="宋体" w:hAnsi="宋体" w:cs="宋体"/>
          <w:color w:val="auto"/>
          <w:szCs w:val="21"/>
        </w:rPr>
      </w:pPr>
    </w:p>
    <w:p w14:paraId="67CE81C3">
      <w:pPr>
        <w:pStyle w:val="52"/>
        <w:spacing w:before="75" w:beforeAutospacing="0" w:after="75" w:afterAutospacing="0" w:line="460" w:lineRule="exact"/>
        <w:rPr>
          <w:rFonts w:cs="宋体"/>
          <w:color w:val="auto"/>
          <w:spacing w:val="6"/>
          <w:kern w:val="2"/>
        </w:rPr>
      </w:pPr>
    </w:p>
    <w:p w14:paraId="2827CC6D">
      <w:pPr>
        <w:pStyle w:val="52"/>
        <w:spacing w:before="75" w:beforeAutospacing="0" w:after="75" w:afterAutospacing="0" w:line="460" w:lineRule="exact"/>
        <w:rPr>
          <w:rFonts w:cs="宋体"/>
          <w:color w:val="auto"/>
          <w:spacing w:val="6"/>
          <w:kern w:val="2"/>
        </w:rPr>
      </w:pPr>
    </w:p>
    <w:p w14:paraId="7EE06E5A">
      <w:pPr>
        <w:pStyle w:val="52"/>
        <w:spacing w:before="75" w:beforeAutospacing="0" w:after="75" w:afterAutospacing="0" w:line="460" w:lineRule="exact"/>
        <w:rPr>
          <w:rFonts w:cs="宋体"/>
          <w:color w:val="auto"/>
          <w:spacing w:val="6"/>
          <w:kern w:val="2"/>
        </w:rPr>
      </w:pPr>
    </w:p>
    <w:p w14:paraId="3CE5E843">
      <w:pPr>
        <w:pStyle w:val="7"/>
        <w:overflowPunct w:val="0"/>
        <w:spacing w:line="360" w:lineRule="exact"/>
        <w:ind w:firstLine="0"/>
        <w:rPr>
          <w:rFonts w:ascii="宋体" w:hAnsi="宋体" w:cs="宋体"/>
          <w:color w:val="auto"/>
          <w:sz w:val="28"/>
          <w:szCs w:val="28"/>
        </w:rPr>
      </w:pPr>
    </w:p>
    <w:p w14:paraId="5696D707">
      <w:pPr>
        <w:pStyle w:val="7"/>
        <w:overflowPunct w:val="0"/>
        <w:spacing w:line="360" w:lineRule="exact"/>
        <w:ind w:firstLine="0"/>
        <w:rPr>
          <w:rFonts w:ascii="宋体" w:hAnsi="宋体" w:cs="宋体"/>
          <w:color w:val="auto"/>
          <w:sz w:val="28"/>
          <w:szCs w:val="28"/>
        </w:rPr>
      </w:pPr>
      <w:r>
        <w:rPr>
          <w:rFonts w:hint="eastAsia" w:ascii="宋体" w:hAnsi="宋体" w:cs="宋体"/>
          <w:color w:val="auto"/>
          <w:sz w:val="28"/>
          <w:szCs w:val="28"/>
        </w:rPr>
        <w:t>（三）残疾人福利性单位声明函格式：</w:t>
      </w:r>
    </w:p>
    <w:p w14:paraId="52AAC509">
      <w:pPr>
        <w:spacing w:line="560" w:lineRule="exact"/>
        <w:jc w:val="center"/>
        <w:rPr>
          <w:rFonts w:ascii="宋体" w:hAnsi="宋体" w:cs="宋体"/>
          <w:color w:val="auto"/>
          <w:szCs w:val="21"/>
        </w:rPr>
      </w:pPr>
    </w:p>
    <w:p w14:paraId="6A0BFD53">
      <w:pPr>
        <w:spacing w:line="560" w:lineRule="exact"/>
        <w:jc w:val="center"/>
        <w:rPr>
          <w:rFonts w:ascii="宋体" w:hAnsi="宋体" w:cs="宋体"/>
          <w:b/>
          <w:color w:val="auto"/>
          <w:spacing w:val="6"/>
          <w:sz w:val="30"/>
          <w:szCs w:val="30"/>
        </w:rPr>
      </w:pPr>
      <w:r>
        <w:rPr>
          <w:rFonts w:hint="eastAsia" w:ascii="宋体" w:hAnsi="宋体" w:cs="宋体"/>
          <w:color w:val="auto"/>
          <w:szCs w:val="21"/>
        </w:rPr>
        <w:t>残疾人福利性单位声明函</w:t>
      </w:r>
    </w:p>
    <w:p w14:paraId="3A5EA706">
      <w:pPr>
        <w:spacing w:line="560" w:lineRule="exact"/>
        <w:ind w:firstLine="504" w:firstLineChars="200"/>
        <w:rPr>
          <w:rFonts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w:t>
      </w:r>
      <w:r>
        <w:rPr>
          <w:rFonts w:hint="eastAsia" w:ascii="宋体" w:hAnsi="宋体" w:cs="宋体"/>
          <w:color w:val="auto"/>
          <w:sz w:val="24"/>
        </w:rPr>
        <w:t>〔2017〕 141</w:t>
      </w:r>
      <w:r>
        <w:rPr>
          <w:rFonts w:hint="eastAsia" w:ascii="宋体" w:hAnsi="宋体" w:cs="宋体"/>
          <w:color w:val="auto"/>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D84FB7">
      <w:pPr>
        <w:spacing w:line="560" w:lineRule="exact"/>
        <w:ind w:firstLine="504" w:firstLineChars="200"/>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14:paraId="1BDC9F56">
      <w:pPr>
        <w:spacing w:line="560" w:lineRule="exact"/>
        <w:ind w:firstLine="504" w:firstLineChars="200"/>
        <w:rPr>
          <w:rFonts w:ascii="宋体" w:hAnsi="宋体" w:cs="宋体"/>
          <w:color w:val="auto"/>
          <w:spacing w:val="6"/>
          <w:sz w:val="24"/>
        </w:rPr>
      </w:pPr>
    </w:p>
    <w:p w14:paraId="292EEC7F">
      <w:pPr>
        <w:spacing w:line="560" w:lineRule="exact"/>
        <w:ind w:firstLine="504" w:firstLineChars="200"/>
        <w:rPr>
          <w:rFonts w:ascii="宋体" w:hAnsi="宋体" w:cs="宋体"/>
          <w:color w:val="auto"/>
          <w:spacing w:val="6"/>
          <w:sz w:val="24"/>
        </w:rPr>
      </w:pPr>
    </w:p>
    <w:p w14:paraId="5FF87403">
      <w:pPr>
        <w:tabs>
          <w:tab w:val="left" w:pos="4860"/>
        </w:tabs>
        <w:spacing w:line="560" w:lineRule="exact"/>
        <w:ind w:right="1560" w:firstLine="504" w:firstLineChars="200"/>
        <w:jc w:val="center"/>
        <w:rPr>
          <w:rFonts w:ascii="宋体" w:hAnsi="宋体" w:cs="宋体"/>
          <w:color w:val="auto"/>
          <w:spacing w:val="6"/>
          <w:sz w:val="24"/>
        </w:rPr>
      </w:pPr>
      <w:r>
        <w:rPr>
          <w:rFonts w:hint="eastAsia" w:ascii="宋体" w:hAnsi="宋体" w:cs="宋体"/>
          <w:color w:val="auto"/>
          <w:spacing w:val="6"/>
          <w:sz w:val="24"/>
        </w:rPr>
        <w:t xml:space="preserve">               单位名称（盖章）：</w:t>
      </w:r>
    </w:p>
    <w:p w14:paraId="110BE014">
      <w:pPr>
        <w:widowControl/>
        <w:spacing w:before="100" w:beforeAutospacing="1" w:after="100" w:afterAutospacing="1" w:line="560" w:lineRule="exact"/>
        <w:jc w:val="left"/>
        <w:rPr>
          <w:rFonts w:ascii="宋体" w:hAnsi="宋体" w:cs="宋体"/>
          <w:color w:val="auto"/>
          <w:spacing w:val="6"/>
          <w:sz w:val="30"/>
          <w:szCs w:val="30"/>
        </w:rPr>
      </w:pPr>
      <w:r>
        <w:rPr>
          <w:rFonts w:hint="eastAsia" w:ascii="宋体" w:hAnsi="宋体" w:cs="宋体"/>
          <w:color w:val="auto"/>
          <w:spacing w:val="6"/>
          <w:sz w:val="24"/>
        </w:rPr>
        <w:t xml:space="preserve">                                 日  期：</w:t>
      </w:r>
    </w:p>
    <w:p w14:paraId="4E659F29">
      <w:pPr>
        <w:widowControl/>
        <w:spacing w:line="560" w:lineRule="exact"/>
        <w:ind w:firstLine="413" w:firstLineChars="196"/>
        <w:jc w:val="left"/>
        <w:rPr>
          <w:rFonts w:ascii="宋体" w:hAnsi="宋体" w:cs="宋体"/>
          <w:b/>
          <w:color w:val="auto"/>
          <w:kern w:val="0"/>
          <w:szCs w:val="21"/>
        </w:rPr>
      </w:pPr>
      <w:r>
        <w:rPr>
          <w:rFonts w:hint="eastAsia" w:ascii="宋体" w:hAnsi="宋体" w:cs="宋体"/>
          <w:b/>
          <w:color w:val="auto"/>
          <w:kern w:val="0"/>
          <w:szCs w:val="21"/>
        </w:rPr>
        <w:t>说明：符合条件的残疾人福利性单位在参加政府采购活动时，应当提供本通知规定的《残疾人福利性单位声明函》，并对声明的真实性负责。</w:t>
      </w:r>
    </w:p>
    <w:p w14:paraId="5E7DD481">
      <w:pPr>
        <w:widowControl/>
        <w:spacing w:line="560" w:lineRule="exact"/>
        <w:ind w:firstLine="413" w:firstLineChars="196"/>
        <w:jc w:val="left"/>
        <w:rPr>
          <w:rFonts w:ascii="宋体" w:hAnsi="宋体" w:cs="宋体"/>
          <w:b/>
          <w:color w:val="auto"/>
          <w:kern w:val="0"/>
          <w:szCs w:val="21"/>
        </w:rPr>
      </w:pPr>
      <w:r>
        <w:rPr>
          <w:rFonts w:hint="eastAsia" w:ascii="宋体" w:hAnsi="宋体" w:cs="宋体"/>
          <w:b/>
          <w:color w:val="auto"/>
          <w:kern w:val="0"/>
          <w:szCs w:val="21"/>
        </w:rPr>
        <w:t>中标、成交供应商为残疾人福利性单位的，采购人或者其委托的采购代理机构应当随中标、成交结果同时公告其《残疾人福利性单位声明函》，接受社会监督。</w:t>
      </w:r>
    </w:p>
    <w:p w14:paraId="3717F9AE">
      <w:pPr>
        <w:widowControl/>
        <w:spacing w:line="560" w:lineRule="exact"/>
        <w:ind w:firstLine="413" w:firstLineChars="196"/>
        <w:jc w:val="left"/>
        <w:rPr>
          <w:rFonts w:ascii="宋体" w:hAnsi="宋体" w:cs="宋体"/>
          <w:b/>
          <w:color w:val="auto"/>
          <w:spacing w:val="6"/>
          <w:sz w:val="32"/>
          <w:szCs w:val="32"/>
        </w:rPr>
      </w:pPr>
      <w:r>
        <w:rPr>
          <w:rFonts w:hint="eastAsia" w:ascii="宋体" w:hAnsi="宋体" w:cs="宋体"/>
          <w:b/>
          <w:color w:val="auto"/>
          <w:kern w:val="0"/>
          <w:szCs w:val="21"/>
        </w:rPr>
        <w:t>供应商提供的《残疾人福利性单位声明函》与事实不符的，依照《政府采购法》第七十七条第一款的规定追究法律责任。</w:t>
      </w:r>
    </w:p>
    <w:p w14:paraId="7538B208">
      <w:pPr>
        <w:spacing w:line="360" w:lineRule="auto"/>
        <w:jc w:val="center"/>
        <w:rPr>
          <w:rFonts w:ascii="宋体" w:hAnsi="宋体" w:cs="宋体"/>
          <w:b/>
          <w:color w:val="auto"/>
          <w:spacing w:val="6"/>
          <w:sz w:val="32"/>
          <w:szCs w:val="32"/>
        </w:rPr>
      </w:pPr>
    </w:p>
    <w:p w14:paraId="205CB1FC">
      <w:pPr>
        <w:spacing w:line="360" w:lineRule="auto"/>
        <w:rPr>
          <w:rFonts w:ascii="宋体" w:hAnsi="宋体" w:cs="宋体"/>
          <w:b/>
          <w:color w:val="auto"/>
          <w:spacing w:val="6"/>
          <w:sz w:val="32"/>
          <w:szCs w:val="32"/>
        </w:rPr>
      </w:pPr>
    </w:p>
    <w:p w14:paraId="399B15EF">
      <w:pPr>
        <w:spacing w:line="360" w:lineRule="auto"/>
        <w:rPr>
          <w:rFonts w:ascii="宋体" w:hAnsi="宋体" w:cs="宋体"/>
          <w:b/>
          <w:color w:val="auto"/>
          <w:spacing w:val="6"/>
          <w:sz w:val="32"/>
          <w:szCs w:val="32"/>
        </w:rPr>
      </w:pPr>
    </w:p>
    <w:p w14:paraId="04216696">
      <w:pPr>
        <w:spacing w:line="360" w:lineRule="auto"/>
        <w:rPr>
          <w:rFonts w:ascii="宋体" w:hAnsi="宋体" w:cs="宋体"/>
          <w:b/>
          <w:color w:val="auto"/>
          <w:spacing w:val="6"/>
          <w:sz w:val="32"/>
          <w:szCs w:val="32"/>
        </w:rPr>
      </w:pPr>
    </w:p>
    <w:p w14:paraId="028A5B8F">
      <w:pPr>
        <w:spacing w:line="360" w:lineRule="auto"/>
        <w:rPr>
          <w:rFonts w:ascii="宋体" w:hAnsi="宋体" w:cs="宋体"/>
          <w:b/>
          <w:color w:val="auto"/>
          <w:spacing w:val="6"/>
          <w:sz w:val="28"/>
          <w:szCs w:val="28"/>
        </w:rPr>
      </w:pPr>
    </w:p>
    <w:p w14:paraId="0B533E14">
      <w:pPr>
        <w:spacing w:line="360" w:lineRule="auto"/>
        <w:rPr>
          <w:rFonts w:ascii="宋体" w:hAnsi="宋体" w:cs="宋体"/>
          <w:b/>
          <w:color w:val="auto"/>
          <w:spacing w:val="6"/>
          <w:sz w:val="28"/>
          <w:szCs w:val="28"/>
        </w:rPr>
      </w:pPr>
      <w:r>
        <w:rPr>
          <w:rFonts w:hint="eastAsia" w:ascii="宋体" w:hAnsi="宋体" w:cs="宋体"/>
          <w:b/>
          <w:color w:val="auto"/>
          <w:spacing w:val="6"/>
          <w:sz w:val="28"/>
          <w:szCs w:val="28"/>
        </w:rPr>
        <w:t>（四）质疑函范本格式：</w:t>
      </w:r>
    </w:p>
    <w:p w14:paraId="26A37C32">
      <w:pPr>
        <w:spacing w:line="360" w:lineRule="auto"/>
        <w:jc w:val="center"/>
        <w:rPr>
          <w:rFonts w:ascii="宋体" w:hAnsi="宋体" w:cs="宋体"/>
          <w:b/>
          <w:color w:val="auto"/>
          <w:spacing w:val="6"/>
          <w:szCs w:val="21"/>
        </w:rPr>
      </w:pPr>
      <w:r>
        <w:rPr>
          <w:rFonts w:hint="eastAsia" w:ascii="宋体" w:hAnsi="宋体" w:cs="宋体"/>
          <w:b/>
          <w:color w:val="auto"/>
          <w:spacing w:val="6"/>
          <w:szCs w:val="21"/>
        </w:rPr>
        <w:t>质疑函范本</w:t>
      </w:r>
    </w:p>
    <w:p w14:paraId="0458E00D">
      <w:pPr>
        <w:snapToGrid w:val="0"/>
        <w:spacing w:before="312" w:beforeLines="100" w:line="360" w:lineRule="auto"/>
        <w:rPr>
          <w:rFonts w:ascii="宋体" w:hAnsi="宋体" w:cs="宋体"/>
          <w:bCs/>
          <w:color w:val="auto"/>
          <w:szCs w:val="21"/>
        </w:rPr>
      </w:pPr>
      <w:r>
        <w:rPr>
          <w:rFonts w:hint="eastAsia" w:ascii="宋体" w:hAnsi="宋体" w:cs="宋体"/>
          <w:bCs/>
          <w:color w:val="auto"/>
          <w:szCs w:val="21"/>
        </w:rPr>
        <w:t>一、质疑供应商基本信息</w:t>
      </w:r>
    </w:p>
    <w:p w14:paraId="6FAA1E12">
      <w:pPr>
        <w:snapToGrid w:val="0"/>
        <w:spacing w:line="360" w:lineRule="auto"/>
        <w:rPr>
          <w:rFonts w:ascii="宋体" w:hAnsi="宋体" w:cs="宋体"/>
          <w:color w:val="auto"/>
          <w:szCs w:val="21"/>
          <w:u w:val="dotted"/>
        </w:rPr>
      </w:pPr>
      <w:r>
        <w:rPr>
          <w:rFonts w:hint="eastAsia" w:ascii="宋体" w:hAnsi="宋体" w:cs="宋体"/>
          <w:color w:val="auto"/>
          <w:szCs w:val="21"/>
        </w:rPr>
        <w:t>质疑供应商：</w:t>
      </w:r>
      <w:r>
        <w:rPr>
          <w:rFonts w:hint="eastAsia" w:ascii="宋体" w:hAnsi="宋体" w:cs="宋体"/>
          <w:color w:val="auto"/>
          <w:szCs w:val="21"/>
          <w:u w:val="dotted"/>
        </w:rPr>
        <w:t xml:space="preserve">                                        </w:t>
      </w:r>
    </w:p>
    <w:p w14:paraId="58339AF5">
      <w:pPr>
        <w:snapToGrid w:val="0"/>
        <w:spacing w:line="360" w:lineRule="auto"/>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dotted"/>
        </w:rPr>
        <w:t xml:space="preserve">                          </w:t>
      </w:r>
      <w:r>
        <w:rPr>
          <w:rFonts w:hint="eastAsia" w:ascii="宋体" w:hAnsi="宋体" w:cs="宋体"/>
          <w:color w:val="auto"/>
          <w:szCs w:val="21"/>
        </w:rPr>
        <w:t>邮编：</w:t>
      </w:r>
      <w:r>
        <w:rPr>
          <w:rFonts w:hint="eastAsia" w:ascii="宋体" w:hAnsi="宋体" w:cs="宋体"/>
          <w:color w:val="auto"/>
          <w:szCs w:val="21"/>
          <w:u w:val="dotted"/>
        </w:rPr>
        <w:t xml:space="preserve">                                                   </w:t>
      </w:r>
    </w:p>
    <w:p w14:paraId="1523618F">
      <w:pPr>
        <w:snapToGrid w:val="0"/>
        <w:spacing w:line="360" w:lineRule="auto"/>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u w:val="dotted"/>
        </w:rPr>
        <w:t xml:space="preserve">                      </w:t>
      </w:r>
      <w:r>
        <w:rPr>
          <w:rFonts w:hint="eastAsia" w:ascii="宋体" w:hAnsi="宋体" w:cs="宋体"/>
          <w:color w:val="auto"/>
          <w:szCs w:val="21"/>
        </w:rPr>
        <w:t>联系电话：</w:t>
      </w:r>
      <w:r>
        <w:rPr>
          <w:rFonts w:hint="eastAsia" w:ascii="宋体" w:hAnsi="宋体" w:cs="宋体"/>
          <w:color w:val="auto"/>
          <w:szCs w:val="21"/>
          <w:u w:val="dotted"/>
        </w:rPr>
        <w:t xml:space="preserve">                              </w:t>
      </w:r>
    </w:p>
    <w:p w14:paraId="29C1C4EB">
      <w:pPr>
        <w:snapToGrid w:val="0"/>
        <w:spacing w:line="360" w:lineRule="auto"/>
        <w:rPr>
          <w:rFonts w:ascii="宋体" w:hAnsi="宋体" w:cs="宋体"/>
          <w:color w:val="auto"/>
          <w:szCs w:val="21"/>
          <w:u w:val="dotted"/>
        </w:rPr>
      </w:pPr>
      <w:r>
        <w:rPr>
          <w:rFonts w:hint="eastAsia" w:ascii="宋体" w:hAnsi="宋体" w:cs="宋体"/>
          <w:color w:val="auto"/>
          <w:szCs w:val="21"/>
        </w:rPr>
        <w:t>授权代表：</w:t>
      </w:r>
      <w:r>
        <w:rPr>
          <w:rFonts w:hint="eastAsia" w:ascii="宋体" w:hAnsi="宋体" w:cs="宋体"/>
          <w:color w:val="auto"/>
          <w:szCs w:val="21"/>
          <w:u w:val="dotted"/>
        </w:rPr>
        <w:t xml:space="preserve">                                          </w:t>
      </w:r>
    </w:p>
    <w:p w14:paraId="3DD04256">
      <w:pPr>
        <w:snapToGrid w:val="0"/>
        <w:spacing w:line="360" w:lineRule="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dotted"/>
        </w:rPr>
        <w:t xml:space="preserve">                                           </w:t>
      </w:r>
      <w:r>
        <w:rPr>
          <w:rFonts w:hint="eastAsia" w:ascii="宋体" w:hAnsi="宋体" w:cs="宋体"/>
          <w:color w:val="auto"/>
          <w:szCs w:val="21"/>
        </w:rPr>
        <w:t xml:space="preserve"> </w:t>
      </w:r>
    </w:p>
    <w:p w14:paraId="39C67372">
      <w:pPr>
        <w:snapToGrid w:val="0"/>
        <w:spacing w:line="360" w:lineRule="auto"/>
        <w:rPr>
          <w:rFonts w:ascii="宋体" w:hAnsi="宋体" w:cs="宋体"/>
          <w:color w:val="auto"/>
          <w:szCs w:val="21"/>
        </w:rPr>
      </w:pPr>
      <w:r>
        <w:rPr>
          <w:rFonts w:hint="eastAsia" w:ascii="宋体" w:hAnsi="宋体" w:cs="宋体"/>
          <w:color w:val="auto"/>
          <w:szCs w:val="21"/>
        </w:rPr>
        <w:t xml:space="preserve">地址： </w:t>
      </w:r>
      <w:r>
        <w:rPr>
          <w:rFonts w:hint="eastAsia" w:ascii="宋体" w:hAnsi="宋体" w:cs="宋体"/>
          <w:color w:val="auto"/>
          <w:szCs w:val="21"/>
          <w:u w:val="dotted"/>
        </w:rPr>
        <w:t xml:space="preserve">                        </w:t>
      </w:r>
      <w:r>
        <w:rPr>
          <w:rFonts w:hint="eastAsia" w:ascii="宋体" w:hAnsi="宋体" w:cs="宋体"/>
          <w:color w:val="auto"/>
          <w:szCs w:val="21"/>
        </w:rPr>
        <w:t>邮编：</w:t>
      </w:r>
      <w:r>
        <w:rPr>
          <w:rFonts w:hint="eastAsia" w:ascii="宋体" w:hAnsi="宋体" w:cs="宋体"/>
          <w:color w:val="auto"/>
          <w:szCs w:val="21"/>
          <w:u w:val="dotted"/>
        </w:rPr>
        <w:t xml:space="preserve">                                                </w:t>
      </w:r>
    </w:p>
    <w:p w14:paraId="69482473">
      <w:pPr>
        <w:snapToGrid w:val="0"/>
        <w:spacing w:line="360" w:lineRule="auto"/>
        <w:rPr>
          <w:rFonts w:ascii="宋体" w:hAnsi="宋体" w:cs="宋体"/>
          <w:bCs/>
          <w:color w:val="auto"/>
          <w:szCs w:val="21"/>
        </w:rPr>
      </w:pPr>
      <w:r>
        <w:rPr>
          <w:rFonts w:hint="eastAsia" w:ascii="宋体" w:hAnsi="宋体" w:cs="宋体"/>
          <w:bCs/>
          <w:color w:val="auto"/>
          <w:szCs w:val="21"/>
        </w:rPr>
        <w:t>二、质疑项目基本情况</w:t>
      </w:r>
    </w:p>
    <w:p w14:paraId="13AF6CE0">
      <w:pPr>
        <w:snapToGrid w:val="0"/>
        <w:spacing w:line="360" w:lineRule="auto"/>
        <w:rPr>
          <w:rFonts w:ascii="宋体" w:hAnsi="宋体" w:cs="宋体"/>
          <w:color w:val="auto"/>
          <w:szCs w:val="21"/>
        </w:rPr>
      </w:pPr>
      <w:r>
        <w:rPr>
          <w:rFonts w:hint="eastAsia" w:ascii="宋体" w:hAnsi="宋体" w:cs="宋体"/>
          <w:color w:val="auto"/>
          <w:szCs w:val="21"/>
        </w:rPr>
        <w:t>质疑项目的名称：</w:t>
      </w:r>
      <w:r>
        <w:rPr>
          <w:rFonts w:hint="eastAsia" w:ascii="宋体" w:hAnsi="宋体" w:cs="宋体"/>
          <w:color w:val="auto"/>
          <w:szCs w:val="21"/>
          <w:u w:val="dotted"/>
        </w:rPr>
        <w:t xml:space="preserve">                                      </w:t>
      </w:r>
    </w:p>
    <w:p w14:paraId="003338BE">
      <w:pPr>
        <w:snapToGrid w:val="0"/>
        <w:spacing w:line="360" w:lineRule="auto"/>
        <w:rPr>
          <w:rFonts w:ascii="宋体" w:hAnsi="宋体" w:cs="宋体"/>
          <w:color w:val="auto"/>
          <w:szCs w:val="21"/>
        </w:rPr>
      </w:pPr>
      <w:r>
        <w:rPr>
          <w:rFonts w:hint="eastAsia" w:ascii="宋体" w:hAnsi="宋体" w:cs="宋体"/>
          <w:color w:val="auto"/>
          <w:szCs w:val="21"/>
        </w:rPr>
        <w:t>质疑项目的编号：</w:t>
      </w:r>
      <w:r>
        <w:rPr>
          <w:rFonts w:hint="eastAsia" w:ascii="宋体" w:hAnsi="宋体" w:cs="宋体"/>
          <w:color w:val="auto"/>
          <w:szCs w:val="21"/>
          <w:u w:val="dotted"/>
        </w:rPr>
        <w:t xml:space="preserve">               </w:t>
      </w:r>
      <w:r>
        <w:rPr>
          <w:rFonts w:hint="eastAsia" w:ascii="宋体" w:hAnsi="宋体" w:cs="宋体"/>
          <w:color w:val="auto"/>
          <w:szCs w:val="21"/>
        </w:rPr>
        <w:t>包号：</w:t>
      </w:r>
      <w:r>
        <w:rPr>
          <w:rFonts w:hint="eastAsia" w:ascii="宋体" w:hAnsi="宋体" w:cs="宋体"/>
          <w:color w:val="auto"/>
          <w:szCs w:val="21"/>
          <w:u w:val="dotted"/>
        </w:rPr>
        <w:t xml:space="preserve">                 </w:t>
      </w:r>
    </w:p>
    <w:p w14:paraId="7183B754">
      <w:pPr>
        <w:snapToGrid w:val="0"/>
        <w:spacing w:line="360" w:lineRule="auto"/>
        <w:rPr>
          <w:rFonts w:ascii="宋体" w:hAnsi="宋体" w:cs="宋体"/>
          <w:color w:val="auto"/>
          <w:szCs w:val="21"/>
          <w:u w:val="dotted"/>
        </w:rPr>
      </w:pPr>
      <w:r>
        <w:rPr>
          <w:rFonts w:hint="eastAsia" w:ascii="宋体" w:hAnsi="宋体" w:cs="宋体"/>
          <w:color w:val="auto"/>
          <w:szCs w:val="21"/>
        </w:rPr>
        <w:t>采购人名称：</w:t>
      </w:r>
      <w:r>
        <w:rPr>
          <w:rFonts w:hint="eastAsia" w:ascii="宋体" w:hAnsi="宋体" w:cs="宋体"/>
          <w:color w:val="auto"/>
          <w:szCs w:val="21"/>
          <w:u w:val="dotted"/>
        </w:rPr>
        <w:t xml:space="preserve">                                         </w:t>
      </w:r>
    </w:p>
    <w:p w14:paraId="3E245D0B">
      <w:pPr>
        <w:snapToGrid w:val="0"/>
        <w:spacing w:line="360" w:lineRule="auto"/>
        <w:rPr>
          <w:rFonts w:ascii="宋体" w:hAnsi="宋体" w:cs="宋体"/>
          <w:color w:val="auto"/>
          <w:szCs w:val="21"/>
        </w:rPr>
      </w:pPr>
      <w:r>
        <w:rPr>
          <w:rFonts w:hint="eastAsia" w:ascii="宋体" w:hAnsi="宋体" w:cs="宋体"/>
          <w:color w:val="auto"/>
          <w:szCs w:val="21"/>
        </w:rPr>
        <w:t>采购文件获取日期：</w:t>
      </w:r>
      <w:r>
        <w:rPr>
          <w:rFonts w:hint="eastAsia" w:ascii="宋体" w:hAnsi="宋体" w:cs="宋体"/>
          <w:color w:val="auto"/>
          <w:szCs w:val="21"/>
          <w:u w:val="dotted"/>
        </w:rPr>
        <w:t xml:space="preserve">                                           </w:t>
      </w:r>
    </w:p>
    <w:p w14:paraId="5A7D3F87">
      <w:pPr>
        <w:snapToGrid w:val="0"/>
        <w:spacing w:line="360" w:lineRule="auto"/>
        <w:rPr>
          <w:rFonts w:ascii="宋体" w:hAnsi="宋体" w:cs="宋体"/>
          <w:bCs/>
          <w:color w:val="auto"/>
          <w:szCs w:val="21"/>
        </w:rPr>
      </w:pPr>
      <w:r>
        <w:rPr>
          <w:rFonts w:hint="eastAsia" w:ascii="宋体" w:hAnsi="宋体" w:cs="宋体"/>
          <w:bCs/>
          <w:color w:val="auto"/>
          <w:szCs w:val="21"/>
        </w:rPr>
        <w:t>三、质疑事项具体内容</w:t>
      </w:r>
    </w:p>
    <w:p w14:paraId="50799EA9">
      <w:pPr>
        <w:snapToGrid w:val="0"/>
        <w:spacing w:line="360" w:lineRule="auto"/>
        <w:rPr>
          <w:rFonts w:ascii="宋体" w:hAnsi="宋体" w:cs="宋体"/>
          <w:color w:val="auto"/>
          <w:szCs w:val="21"/>
          <w:u w:val="dotted"/>
        </w:rPr>
      </w:pPr>
      <w:r>
        <w:rPr>
          <w:rFonts w:hint="eastAsia" w:ascii="宋体" w:hAnsi="宋体" w:cs="宋体"/>
          <w:color w:val="auto"/>
          <w:szCs w:val="21"/>
        </w:rPr>
        <w:t>质疑事项1：</w:t>
      </w:r>
      <w:r>
        <w:rPr>
          <w:rFonts w:hint="eastAsia" w:ascii="宋体" w:hAnsi="宋体" w:cs="宋体"/>
          <w:color w:val="auto"/>
          <w:szCs w:val="21"/>
          <w:u w:val="dotted"/>
        </w:rPr>
        <w:t xml:space="preserve">                                         </w:t>
      </w:r>
    </w:p>
    <w:p w14:paraId="44518D31">
      <w:pPr>
        <w:snapToGrid w:val="0"/>
        <w:spacing w:line="360" w:lineRule="auto"/>
        <w:rPr>
          <w:rFonts w:ascii="宋体" w:hAnsi="宋体" w:cs="宋体"/>
          <w:color w:val="auto"/>
          <w:szCs w:val="21"/>
          <w:u w:val="dotted"/>
        </w:rPr>
      </w:pPr>
      <w:r>
        <w:rPr>
          <w:rFonts w:hint="eastAsia" w:ascii="宋体" w:hAnsi="宋体" w:cs="宋体"/>
          <w:color w:val="auto"/>
          <w:szCs w:val="21"/>
        </w:rPr>
        <w:t>事实依据：</w:t>
      </w:r>
      <w:r>
        <w:rPr>
          <w:rFonts w:hint="eastAsia" w:ascii="宋体" w:hAnsi="宋体" w:cs="宋体"/>
          <w:color w:val="auto"/>
          <w:szCs w:val="21"/>
          <w:u w:val="dotted"/>
        </w:rPr>
        <w:t xml:space="preserve">                                          </w:t>
      </w:r>
    </w:p>
    <w:p w14:paraId="0A6FD209">
      <w:pPr>
        <w:snapToGrid w:val="0"/>
        <w:spacing w:line="360" w:lineRule="auto"/>
        <w:rPr>
          <w:rFonts w:ascii="宋体" w:hAnsi="宋体" w:cs="宋体"/>
          <w:color w:val="auto"/>
          <w:szCs w:val="21"/>
        </w:rPr>
      </w:pPr>
      <w:r>
        <w:rPr>
          <w:rFonts w:hint="eastAsia" w:ascii="宋体" w:hAnsi="宋体" w:cs="宋体"/>
          <w:color w:val="auto"/>
          <w:szCs w:val="21"/>
          <w:u w:val="dotted"/>
        </w:rPr>
        <w:t xml:space="preserve">                                                       </w:t>
      </w:r>
    </w:p>
    <w:p w14:paraId="7B7CD658">
      <w:pPr>
        <w:snapToGrid w:val="0"/>
        <w:spacing w:line="360" w:lineRule="auto"/>
        <w:rPr>
          <w:rFonts w:ascii="宋体" w:hAnsi="宋体" w:cs="宋体"/>
          <w:color w:val="auto"/>
          <w:szCs w:val="21"/>
          <w:u w:val="dotted"/>
        </w:rPr>
      </w:pPr>
      <w:r>
        <w:rPr>
          <w:rFonts w:hint="eastAsia" w:ascii="宋体" w:hAnsi="宋体" w:cs="宋体"/>
          <w:color w:val="auto"/>
          <w:szCs w:val="21"/>
        </w:rPr>
        <w:t>法律依据：</w:t>
      </w:r>
      <w:r>
        <w:rPr>
          <w:rFonts w:hint="eastAsia" w:ascii="宋体" w:hAnsi="宋体" w:cs="宋体"/>
          <w:color w:val="auto"/>
          <w:szCs w:val="21"/>
          <w:u w:val="dotted"/>
        </w:rPr>
        <w:t xml:space="preserve">                                          </w:t>
      </w:r>
    </w:p>
    <w:p w14:paraId="2E77DFDB">
      <w:pPr>
        <w:snapToGrid w:val="0"/>
        <w:spacing w:line="360" w:lineRule="auto"/>
        <w:rPr>
          <w:rFonts w:ascii="宋体" w:hAnsi="宋体" w:cs="宋体"/>
          <w:color w:val="auto"/>
          <w:szCs w:val="21"/>
          <w:u w:val="dotted"/>
        </w:rPr>
      </w:pPr>
      <w:r>
        <w:rPr>
          <w:rFonts w:hint="eastAsia" w:ascii="宋体" w:hAnsi="宋体" w:cs="宋体"/>
          <w:color w:val="auto"/>
          <w:szCs w:val="21"/>
          <w:u w:val="dotted"/>
        </w:rPr>
        <w:t xml:space="preserve">                                                     </w:t>
      </w:r>
    </w:p>
    <w:p w14:paraId="50B69C3B">
      <w:pPr>
        <w:snapToGrid w:val="0"/>
        <w:spacing w:line="360" w:lineRule="auto"/>
        <w:rPr>
          <w:rFonts w:ascii="宋体" w:hAnsi="宋体" w:cs="宋体"/>
          <w:color w:val="auto"/>
          <w:szCs w:val="21"/>
          <w:u w:val="dotted"/>
        </w:rPr>
      </w:pPr>
      <w:r>
        <w:rPr>
          <w:rFonts w:hint="eastAsia" w:ascii="宋体" w:hAnsi="宋体" w:cs="宋体"/>
          <w:color w:val="auto"/>
          <w:szCs w:val="21"/>
        </w:rPr>
        <w:t>质疑事项2</w:t>
      </w:r>
    </w:p>
    <w:p w14:paraId="6655586F">
      <w:pPr>
        <w:snapToGrid w:val="0"/>
        <w:spacing w:line="360" w:lineRule="auto"/>
        <w:rPr>
          <w:rFonts w:ascii="宋体" w:hAnsi="宋体" w:cs="宋体"/>
          <w:color w:val="auto"/>
          <w:szCs w:val="21"/>
        </w:rPr>
      </w:pPr>
      <w:r>
        <w:rPr>
          <w:rFonts w:hint="eastAsia" w:ascii="宋体" w:hAnsi="宋体" w:cs="宋体"/>
          <w:color w:val="auto"/>
          <w:szCs w:val="21"/>
        </w:rPr>
        <w:t>……</w:t>
      </w:r>
    </w:p>
    <w:p w14:paraId="3C34F1BD">
      <w:pPr>
        <w:snapToGrid w:val="0"/>
        <w:spacing w:line="360" w:lineRule="auto"/>
        <w:rPr>
          <w:rFonts w:ascii="宋体" w:hAnsi="宋体" w:cs="宋体"/>
          <w:bCs/>
          <w:color w:val="auto"/>
          <w:szCs w:val="21"/>
        </w:rPr>
      </w:pPr>
      <w:r>
        <w:rPr>
          <w:rFonts w:hint="eastAsia" w:ascii="宋体" w:hAnsi="宋体" w:cs="宋体"/>
          <w:bCs/>
          <w:color w:val="auto"/>
          <w:szCs w:val="21"/>
        </w:rPr>
        <w:t>四、与质疑事项相关的质疑请求</w:t>
      </w:r>
    </w:p>
    <w:p w14:paraId="172719FC">
      <w:pPr>
        <w:snapToGrid w:val="0"/>
        <w:spacing w:line="360" w:lineRule="auto"/>
        <w:rPr>
          <w:rFonts w:ascii="宋体" w:hAnsi="宋体" w:cs="宋体"/>
          <w:color w:val="auto"/>
          <w:szCs w:val="21"/>
          <w:u w:val="dotted"/>
        </w:rPr>
      </w:pPr>
      <w:r>
        <w:rPr>
          <w:rFonts w:hint="eastAsia" w:ascii="宋体" w:hAnsi="宋体" w:cs="宋体"/>
          <w:color w:val="auto"/>
          <w:szCs w:val="21"/>
        </w:rPr>
        <w:t>请求：</w:t>
      </w:r>
      <w:r>
        <w:rPr>
          <w:rFonts w:hint="eastAsia" w:ascii="宋体" w:hAnsi="宋体" w:cs="宋体"/>
          <w:color w:val="auto"/>
          <w:szCs w:val="21"/>
          <w:u w:val="dotted"/>
        </w:rPr>
        <w:t xml:space="preserve">                                               </w:t>
      </w:r>
    </w:p>
    <w:p w14:paraId="797517B4">
      <w:pPr>
        <w:spacing w:line="360" w:lineRule="auto"/>
        <w:rPr>
          <w:rFonts w:ascii="宋体" w:hAnsi="宋体" w:cs="宋体"/>
          <w:color w:val="auto"/>
          <w:szCs w:val="21"/>
        </w:rPr>
      </w:pPr>
      <w:r>
        <w:rPr>
          <w:rFonts w:hint="eastAsia" w:ascii="宋体" w:hAnsi="宋体" w:cs="宋体"/>
          <w:color w:val="auto"/>
          <w:szCs w:val="21"/>
        </w:rPr>
        <w:t xml:space="preserve">签字(签章)：                   公章：                      </w:t>
      </w:r>
    </w:p>
    <w:p w14:paraId="3D641BB0">
      <w:pPr>
        <w:spacing w:line="360" w:lineRule="auto"/>
        <w:rPr>
          <w:rFonts w:ascii="宋体" w:hAnsi="宋体" w:cs="宋体"/>
          <w:color w:val="auto"/>
          <w:szCs w:val="21"/>
        </w:rPr>
      </w:pPr>
      <w:r>
        <w:rPr>
          <w:rFonts w:hint="eastAsia" w:ascii="宋体" w:hAnsi="宋体" w:cs="宋体"/>
          <w:color w:val="auto"/>
          <w:szCs w:val="21"/>
        </w:rPr>
        <w:t xml:space="preserve">日期：    </w:t>
      </w:r>
    </w:p>
    <w:p w14:paraId="4EF58AE7">
      <w:pPr>
        <w:spacing w:line="360" w:lineRule="auto"/>
        <w:jc w:val="center"/>
        <w:rPr>
          <w:rFonts w:ascii="宋体" w:hAnsi="宋体" w:cs="宋体"/>
          <w:b/>
          <w:bCs/>
          <w:color w:val="auto"/>
          <w:szCs w:val="21"/>
        </w:rPr>
      </w:pPr>
    </w:p>
    <w:p w14:paraId="303FDEA0">
      <w:pPr>
        <w:spacing w:line="360" w:lineRule="auto"/>
        <w:rPr>
          <w:rFonts w:ascii="宋体" w:hAnsi="宋体" w:cs="宋体"/>
          <w:b/>
          <w:color w:val="auto"/>
          <w:szCs w:val="21"/>
        </w:rPr>
      </w:pPr>
    </w:p>
    <w:p w14:paraId="2123E05B">
      <w:pPr>
        <w:spacing w:line="360" w:lineRule="auto"/>
        <w:rPr>
          <w:rFonts w:ascii="宋体" w:hAnsi="宋体" w:cs="宋体"/>
          <w:b/>
          <w:color w:val="auto"/>
          <w:szCs w:val="21"/>
        </w:rPr>
      </w:pPr>
    </w:p>
    <w:p w14:paraId="1CD674A2">
      <w:pPr>
        <w:spacing w:line="360" w:lineRule="auto"/>
        <w:rPr>
          <w:rFonts w:ascii="宋体" w:hAnsi="宋体" w:cs="宋体"/>
          <w:b/>
          <w:color w:val="auto"/>
          <w:szCs w:val="21"/>
        </w:rPr>
      </w:pPr>
    </w:p>
    <w:p w14:paraId="71CEA767">
      <w:pPr>
        <w:spacing w:line="360" w:lineRule="auto"/>
        <w:rPr>
          <w:rFonts w:ascii="宋体" w:hAnsi="宋体" w:cs="宋体"/>
          <w:b/>
          <w:color w:val="auto"/>
          <w:szCs w:val="21"/>
        </w:rPr>
      </w:pPr>
    </w:p>
    <w:p w14:paraId="6231741E">
      <w:pPr>
        <w:spacing w:line="360" w:lineRule="auto"/>
        <w:rPr>
          <w:rFonts w:ascii="宋体" w:hAnsi="宋体" w:cs="宋体"/>
          <w:b/>
          <w:color w:val="auto"/>
          <w:szCs w:val="21"/>
        </w:rPr>
      </w:pPr>
    </w:p>
    <w:p w14:paraId="649EEAC6">
      <w:pPr>
        <w:spacing w:line="360" w:lineRule="auto"/>
        <w:rPr>
          <w:rFonts w:ascii="宋体" w:hAnsi="宋体" w:cs="宋体"/>
          <w:b/>
          <w:color w:val="auto"/>
          <w:szCs w:val="21"/>
        </w:rPr>
      </w:pPr>
      <w:r>
        <w:rPr>
          <w:rFonts w:hint="eastAsia" w:ascii="宋体" w:hAnsi="宋体" w:cs="宋体"/>
          <w:b/>
          <w:color w:val="auto"/>
          <w:szCs w:val="21"/>
        </w:rPr>
        <w:t>质疑函制作说明：</w:t>
      </w:r>
    </w:p>
    <w:p w14:paraId="35D4FE0A">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1.供应商提出质疑时，应提交质疑函和必要的证明材料。</w:t>
      </w:r>
    </w:p>
    <w:p w14:paraId="3C60939A">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2.质疑供应商若委托代理人进行质疑的，质疑函应按要求列明“授权代表”的有关内容，并在附件中提交由质疑</w:t>
      </w:r>
      <w:r>
        <w:rPr>
          <w:rFonts w:hint="eastAsia" w:ascii="宋体" w:hAnsi="宋体" w:cs="宋体"/>
          <w:color w:val="auto"/>
          <w:kern w:val="0"/>
          <w:szCs w:val="21"/>
        </w:rPr>
        <w:t>供应商签署的授权委托书。授权委托书应载明代理人的姓名或者名称、代理事项、具体权限、期限和相关事项。</w:t>
      </w:r>
    </w:p>
    <w:p w14:paraId="27F58967">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3.质疑供应商若对项目的某一分包进行质疑，质疑函中应列明具体分包号。</w:t>
      </w:r>
    </w:p>
    <w:p w14:paraId="1D0BC5D1">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4.质疑函的质疑事项应具体、明确，并有必要的事实依据和法律依据。</w:t>
      </w:r>
    </w:p>
    <w:p w14:paraId="46EA454A">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5.质疑函的质疑请求应与质疑事项相关。</w:t>
      </w:r>
    </w:p>
    <w:p w14:paraId="791A107D">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6.质疑供应商为自然人的，质疑函应由本人签字；质疑供应商为法人或者其他组织的，质疑函应由法定代表人、主要负责人，或者其授权代表签字或者盖章，并加盖公章。</w:t>
      </w:r>
    </w:p>
    <w:p w14:paraId="4D7B3B98">
      <w:pPr>
        <w:spacing w:line="360" w:lineRule="auto"/>
        <w:rPr>
          <w:rFonts w:ascii="宋体" w:hAnsi="宋体" w:cs="宋体"/>
          <w:b/>
          <w:color w:val="auto"/>
          <w:spacing w:val="6"/>
          <w:sz w:val="28"/>
          <w:szCs w:val="28"/>
        </w:rPr>
      </w:pPr>
    </w:p>
    <w:p w14:paraId="2C23A42E">
      <w:pPr>
        <w:spacing w:line="360" w:lineRule="auto"/>
        <w:rPr>
          <w:rFonts w:ascii="宋体" w:hAnsi="宋体" w:cs="宋体"/>
          <w:b/>
          <w:color w:val="auto"/>
          <w:spacing w:val="6"/>
          <w:sz w:val="28"/>
          <w:szCs w:val="28"/>
        </w:rPr>
      </w:pPr>
      <w:r>
        <w:rPr>
          <w:rFonts w:hint="eastAsia" w:ascii="宋体" w:hAnsi="宋体" w:cs="宋体"/>
          <w:b/>
          <w:color w:val="auto"/>
          <w:spacing w:val="6"/>
          <w:sz w:val="28"/>
          <w:szCs w:val="28"/>
        </w:rPr>
        <w:t>（五）投诉书范本格式：</w:t>
      </w:r>
    </w:p>
    <w:p w14:paraId="707FCC4F">
      <w:pPr>
        <w:spacing w:line="360" w:lineRule="auto"/>
        <w:jc w:val="center"/>
        <w:rPr>
          <w:rFonts w:ascii="宋体" w:hAnsi="宋体" w:cs="宋体"/>
          <w:b/>
          <w:color w:val="auto"/>
          <w:spacing w:val="6"/>
          <w:szCs w:val="21"/>
        </w:rPr>
      </w:pPr>
      <w:r>
        <w:rPr>
          <w:rFonts w:hint="eastAsia" w:ascii="宋体" w:hAnsi="宋体" w:cs="宋体"/>
          <w:b/>
          <w:color w:val="auto"/>
          <w:spacing w:val="6"/>
          <w:szCs w:val="21"/>
        </w:rPr>
        <w:t>投诉书范本</w:t>
      </w:r>
    </w:p>
    <w:p w14:paraId="1C383344">
      <w:pPr>
        <w:spacing w:line="588" w:lineRule="exact"/>
        <w:jc w:val="center"/>
        <w:rPr>
          <w:rFonts w:ascii="宋体" w:hAnsi="宋体" w:cs="宋体"/>
          <w:b/>
          <w:color w:val="auto"/>
          <w:spacing w:val="6"/>
          <w:sz w:val="32"/>
          <w:szCs w:val="32"/>
        </w:rPr>
      </w:pPr>
    </w:p>
    <w:p w14:paraId="6FCD300C">
      <w:pPr>
        <w:rPr>
          <w:rFonts w:ascii="宋体" w:hAnsi="宋体" w:cs="宋体"/>
          <w:color w:val="auto"/>
        </w:rPr>
      </w:pPr>
      <w:r>
        <w:rPr>
          <w:rFonts w:hint="eastAsia" w:ascii="宋体" w:hAnsi="宋体" w:cs="宋体"/>
          <w:color w:val="auto"/>
        </w:rPr>
        <w:t>一、投诉相关主体基本情况</w:t>
      </w:r>
    </w:p>
    <w:p w14:paraId="1D2FB48F">
      <w:pPr>
        <w:rPr>
          <w:rFonts w:ascii="宋体" w:hAnsi="宋体" w:cs="宋体"/>
          <w:color w:val="auto"/>
        </w:rPr>
      </w:pPr>
    </w:p>
    <w:p w14:paraId="6026B286">
      <w:pPr>
        <w:rPr>
          <w:rFonts w:ascii="宋体" w:hAnsi="宋体" w:cs="宋体"/>
          <w:color w:val="auto"/>
        </w:rPr>
      </w:pPr>
      <w:r>
        <w:rPr>
          <w:rFonts w:hint="eastAsia" w:ascii="宋体" w:hAnsi="宋体" w:cs="宋体"/>
          <w:color w:val="auto"/>
        </w:rPr>
        <w:t>投诉人：</w:t>
      </w:r>
      <w:r>
        <w:rPr>
          <w:rFonts w:hint="eastAsia" w:ascii="宋体" w:hAnsi="宋体" w:cs="宋体"/>
          <w:color w:val="auto"/>
          <w:szCs w:val="21"/>
          <w:u w:val="dotted"/>
        </w:rPr>
        <w:t xml:space="preserve">                                        </w:t>
      </w:r>
    </w:p>
    <w:p w14:paraId="4AD1A334">
      <w:pPr>
        <w:rPr>
          <w:rFonts w:ascii="宋体" w:hAnsi="宋体" w:cs="宋体"/>
          <w:color w:val="auto"/>
        </w:rPr>
      </w:pPr>
      <w:r>
        <w:rPr>
          <w:rFonts w:hint="eastAsia" w:ascii="宋体" w:hAnsi="宋体" w:cs="宋体"/>
          <w:color w:val="auto"/>
        </w:rPr>
        <w:t>地址：</w:t>
      </w:r>
      <w:r>
        <w:rPr>
          <w:rFonts w:hint="eastAsia" w:ascii="宋体" w:hAnsi="宋体" w:cs="宋体"/>
          <w:color w:val="auto"/>
          <w:szCs w:val="21"/>
          <w:u w:val="dotted"/>
        </w:rPr>
        <w:t xml:space="preserve">                                        </w:t>
      </w:r>
      <w:r>
        <w:rPr>
          <w:rFonts w:hint="eastAsia" w:ascii="宋体" w:hAnsi="宋体" w:cs="宋体"/>
          <w:color w:val="auto"/>
        </w:rPr>
        <w:t>邮编：</w:t>
      </w:r>
      <w:r>
        <w:rPr>
          <w:rFonts w:hint="eastAsia" w:ascii="宋体" w:hAnsi="宋体" w:cs="宋体"/>
          <w:color w:val="auto"/>
          <w:szCs w:val="21"/>
          <w:u w:val="dotted"/>
        </w:rPr>
        <w:t xml:space="preserve">                                        </w:t>
      </w:r>
    </w:p>
    <w:p w14:paraId="2402B752">
      <w:pPr>
        <w:rPr>
          <w:rFonts w:ascii="宋体" w:hAnsi="宋体" w:cs="宋体"/>
          <w:color w:val="auto"/>
        </w:rPr>
      </w:pPr>
      <w:r>
        <w:rPr>
          <w:rFonts w:hint="eastAsia" w:ascii="宋体" w:hAnsi="宋体" w:cs="宋体"/>
          <w:color w:val="auto"/>
        </w:rPr>
        <w:t>法定代表人/主要负责人：</w:t>
      </w:r>
      <w:r>
        <w:rPr>
          <w:rFonts w:hint="eastAsia" w:ascii="宋体" w:hAnsi="宋体" w:cs="宋体"/>
          <w:color w:val="auto"/>
          <w:szCs w:val="21"/>
          <w:u w:val="dotted"/>
        </w:rPr>
        <w:t xml:space="preserve">                                        </w:t>
      </w:r>
    </w:p>
    <w:p w14:paraId="3755BBD9">
      <w:pPr>
        <w:rPr>
          <w:rFonts w:ascii="宋体" w:hAnsi="宋体" w:cs="宋体"/>
          <w:color w:val="auto"/>
        </w:rPr>
      </w:pPr>
      <w:r>
        <w:rPr>
          <w:rFonts w:hint="eastAsia" w:ascii="宋体" w:hAnsi="宋体" w:cs="宋体"/>
          <w:color w:val="auto"/>
        </w:rPr>
        <w:t>联系电话：</w:t>
      </w:r>
      <w:r>
        <w:rPr>
          <w:rFonts w:hint="eastAsia" w:ascii="宋体" w:hAnsi="宋体" w:cs="宋体"/>
          <w:color w:val="auto"/>
          <w:szCs w:val="21"/>
          <w:u w:val="dotted"/>
        </w:rPr>
        <w:t xml:space="preserve">                                        </w:t>
      </w:r>
    </w:p>
    <w:p w14:paraId="6ECD0089">
      <w:pPr>
        <w:rPr>
          <w:rFonts w:ascii="宋体" w:hAnsi="宋体" w:cs="宋体"/>
          <w:color w:val="auto"/>
        </w:rPr>
      </w:pPr>
      <w:r>
        <w:rPr>
          <w:rFonts w:hint="eastAsia" w:ascii="宋体" w:hAnsi="宋体" w:cs="宋体"/>
          <w:color w:val="auto"/>
        </w:rPr>
        <w:t>授权代表：</w:t>
      </w:r>
      <w:r>
        <w:rPr>
          <w:rFonts w:hint="eastAsia" w:ascii="宋体" w:hAnsi="宋体" w:cs="宋体"/>
          <w:color w:val="auto"/>
          <w:szCs w:val="21"/>
          <w:u w:val="dotted"/>
        </w:rPr>
        <w:t xml:space="preserve">                                    </w:t>
      </w:r>
      <w:r>
        <w:rPr>
          <w:rFonts w:hint="eastAsia" w:ascii="宋体" w:hAnsi="宋体" w:cs="宋体"/>
          <w:color w:val="auto"/>
        </w:rPr>
        <w:t>联系电话：</w:t>
      </w:r>
      <w:r>
        <w:rPr>
          <w:rFonts w:hint="eastAsia" w:ascii="宋体" w:hAnsi="宋体" w:cs="宋体"/>
          <w:color w:val="auto"/>
          <w:szCs w:val="21"/>
          <w:u w:val="dotted"/>
        </w:rPr>
        <w:t xml:space="preserve">                                        </w:t>
      </w:r>
    </w:p>
    <w:p w14:paraId="26765453">
      <w:pPr>
        <w:rPr>
          <w:rFonts w:ascii="宋体" w:hAnsi="宋体" w:cs="宋体"/>
          <w:color w:val="auto"/>
        </w:rPr>
      </w:pPr>
      <w:r>
        <w:rPr>
          <w:rFonts w:hint="eastAsia" w:ascii="宋体" w:hAnsi="宋体" w:cs="宋体"/>
          <w:color w:val="auto"/>
        </w:rPr>
        <w:t>地址：</w:t>
      </w:r>
      <w:r>
        <w:rPr>
          <w:rFonts w:hint="eastAsia" w:ascii="宋体" w:hAnsi="宋体" w:cs="宋体"/>
          <w:color w:val="auto"/>
          <w:szCs w:val="21"/>
          <w:u w:val="dotted"/>
        </w:rPr>
        <w:t xml:space="preserve">                                        </w:t>
      </w:r>
      <w:r>
        <w:rPr>
          <w:rFonts w:hint="eastAsia" w:ascii="宋体" w:hAnsi="宋体" w:cs="宋体"/>
          <w:color w:val="auto"/>
        </w:rPr>
        <w:t>邮编：</w:t>
      </w:r>
      <w:r>
        <w:rPr>
          <w:rFonts w:hint="eastAsia" w:ascii="宋体" w:hAnsi="宋体" w:cs="宋体"/>
          <w:color w:val="auto"/>
          <w:szCs w:val="21"/>
          <w:u w:val="dotted"/>
        </w:rPr>
        <w:t xml:space="preserve">                                        </w:t>
      </w:r>
    </w:p>
    <w:p w14:paraId="130AA6BC">
      <w:pPr>
        <w:rPr>
          <w:rFonts w:ascii="宋体" w:hAnsi="宋体" w:cs="宋体"/>
          <w:color w:val="auto"/>
        </w:rPr>
      </w:pPr>
    </w:p>
    <w:p w14:paraId="33818E31">
      <w:pPr>
        <w:rPr>
          <w:rFonts w:ascii="宋体" w:hAnsi="宋体" w:cs="宋体"/>
          <w:color w:val="auto"/>
        </w:rPr>
      </w:pPr>
      <w:r>
        <w:rPr>
          <w:rFonts w:hint="eastAsia" w:ascii="宋体" w:hAnsi="宋体" w:cs="宋体"/>
          <w:color w:val="auto"/>
        </w:rPr>
        <w:t>被投诉人1：</w:t>
      </w:r>
      <w:r>
        <w:rPr>
          <w:rFonts w:hint="eastAsia" w:ascii="宋体" w:hAnsi="宋体" w:cs="宋体"/>
          <w:color w:val="auto"/>
          <w:szCs w:val="21"/>
          <w:u w:val="dotted"/>
        </w:rPr>
        <w:t xml:space="preserve">                                        </w:t>
      </w:r>
    </w:p>
    <w:p w14:paraId="15355EE7">
      <w:pPr>
        <w:rPr>
          <w:rFonts w:ascii="宋体" w:hAnsi="宋体" w:cs="宋体"/>
          <w:color w:val="auto"/>
        </w:rPr>
      </w:pPr>
      <w:r>
        <w:rPr>
          <w:rFonts w:hint="eastAsia" w:ascii="宋体" w:hAnsi="宋体" w:cs="宋体"/>
          <w:color w:val="auto"/>
        </w:rPr>
        <w:t>地址：</w:t>
      </w:r>
      <w:r>
        <w:rPr>
          <w:rFonts w:hint="eastAsia" w:ascii="宋体" w:hAnsi="宋体" w:cs="宋体"/>
          <w:color w:val="auto"/>
          <w:szCs w:val="21"/>
          <w:u w:val="dotted"/>
        </w:rPr>
        <w:t xml:space="preserve">                                        </w:t>
      </w:r>
      <w:r>
        <w:rPr>
          <w:rFonts w:hint="eastAsia" w:ascii="宋体" w:hAnsi="宋体" w:cs="宋体"/>
          <w:color w:val="auto"/>
        </w:rPr>
        <w:t>邮编：</w:t>
      </w:r>
      <w:r>
        <w:rPr>
          <w:rFonts w:hint="eastAsia" w:ascii="宋体" w:hAnsi="宋体" w:cs="宋体"/>
          <w:color w:val="auto"/>
          <w:szCs w:val="21"/>
          <w:u w:val="dotted"/>
        </w:rPr>
        <w:t xml:space="preserve">                                        </w:t>
      </w:r>
    </w:p>
    <w:p w14:paraId="25728A73">
      <w:pPr>
        <w:rPr>
          <w:rFonts w:ascii="宋体" w:hAnsi="宋体" w:cs="宋体"/>
          <w:color w:val="auto"/>
        </w:rPr>
      </w:pPr>
      <w:r>
        <w:rPr>
          <w:rFonts w:hint="eastAsia" w:ascii="宋体" w:hAnsi="宋体" w:cs="宋体"/>
          <w:color w:val="auto"/>
        </w:rPr>
        <w:t>联系人：</w:t>
      </w:r>
      <w:r>
        <w:rPr>
          <w:rFonts w:hint="eastAsia" w:ascii="宋体" w:hAnsi="宋体" w:cs="宋体"/>
          <w:color w:val="auto"/>
          <w:szCs w:val="21"/>
          <w:u w:val="dotted"/>
        </w:rPr>
        <w:t xml:space="preserve">                                      </w:t>
      </w:r>
      <w:r>
        <w:rPr>
          <w:rFonts w:hint="eastAsia" w:ascii="宋体" w:hAnsi="宋体" w:cs="宋体"/>
          <w:color w:val="auto"/>
        </w:rPr>
        <w:t>联系电话：</w:t>
      </w:r>
      <w:r>
        <w:rPr>
          <w:rFonts w:hint="eastAsia" w:ascii="宋体" w:hAnsi="宋体" w:cs="宋体"/>
          <w:color w:val="auto"/>
          <w:szCs w:val="21"/>
          <w:u w:val="dotted"/>
        </w:rPr>
        <w:t xml:space="preserve">                                        </w:t>
      </w:r>
    </w:p>
    <w:p w14:paraId="3A5F2372">
      <w:pPr>
        <w:rPr>
          <w:rFonts w:ascii="宋体" w:hAnsi="宋体" w:cs="宋体"/>
          <w:color w:val="auto"/>
        </w:rPr>
      </w:pPr>
    </w:p>
    <w:p w14:paraId="6C2398F2">
      <w:pPr>
        <w:rPr>
          <w:rFonts w:ascii="宋体" w:hAnsi="宋体" w:cs="宋体"/>
          <w:color w:val="auto"/>
        </w:rPr>
      </w:pPr>
      <w:r>
        <w:rPr>
          <w:rFonts w:hint="eastAsia" w:ascii="宋体" w:hAnsi="宋体" w:cs="宋体"/>
          <w:color w:val="auto"/>
        </w:rPr>
        <w:t>被投诉人2：</w:t>
      </w:r>
      <w:r>
        <w:rPr>
          <w:rFonts w:hint="eastAsia" w:ascii="宋体" w:hAnsi="宋体" w:cs="宋体"/>
          <w:color w:val="auto"/>
          <w:szCs w:val="21"/>
          <w:u w:val="dotted"/>
        </w:rPr>
        <w:t xml:space="preserve">                                        </w:t>
      </w:r>
    </w:p>
    <w:p w14:paraId="661BA9BA">
      <w:pPr>
        <w:rPr>
          <w:rFonts w:ascii="宋体" w:hAnsi="宋体" w:cs="宋体"/>
          <w:color w:val="auto"/>
        </w:rPr>
      </w:pPr>
      <w:r>
        <w:rPr>
          <w:rFonts w:hint="eastAsia" w:ascii="宋体" w:hAnsi="宋体" w:cs="宋体"/>
          <w:color w:val="auto"/>
        </w:rPr>
        <w:t>地址：</w:t>
      </w:r>
      <w:r>
        <w:rPr>
          <w:rFonts w:hint="eastAsia" w:ascii="宋体" w:hAnsi="宋体" w:cs="宋体"/>
          <w:color w:val="auto"/>
          <w:szCs w:val="21"/>
          <w:u w:val="dotted"/>
        </w:rPr>
        <w:t xml:space="preserve">                                        </w:t>
      </w:r>
      <w:r>
        <w:rPr>
          <w:rFonts w:hint="eastAsia" w:ascii="宋体" w:hAnsi="宋体" w:cs="宋体"/>
          <w:color w:val="auto"/>
        </w:rPr>
        <w:t>邮编：</w:t>
      </w:r>
      <w:r>
        <w:rPr>
          <w:rFonts w:hint="eastAsia" w:ascii="宋体" w:hAnsi="宋体" w:cs="宋体"/>
          <w:color w:val="auto"/>
          <w:szCs w:val="21"/>
          <w:u w:val="dotted"/>
        </w:rPr>
        <w:t xml:space="preserve">                                        </w:t>
      </w:r>
    </w:p>
    <w:p w14:paraId="496FFC29">
      <w:pPr>
        <w:rPr>
          <w:rFonts w:ascii="宋体" w:hAnsi="宋体" w:cs="宋体"/>
          <w:color w:val="auto"/>
        </w:rPr>
      </w:pPr>
      <w:r>
        <w:rPr>
          <w:rFonts w:hint="eastAsia" w:ascii="宋体" w:hAnsi="宋体" w:cs="宋体"/>
          <w:color w:val="auto"/>
        </w:rPr>
        <w:t>联系人：</w:t>
      </w:r>
      <w:r>
        <w:rPr>
          <w:rFonts w:hint="eastAsia" w:ascii="宋体" w:hAnsi="宋体" w:cs="宋体"/>
          <w:color w:val="auto"/>
          <w:szCs w:val="21"/>
          <w:u w:val="dotted"/>
        </w:rPr>
        <w:t xml:space="preserve">                                      </w:t>
      </w:r>
      <w:r>
        <w:rPr>
          <w:rFonts w:hint="eastAsia" w:ascii="宋体" w:hAnsi="宋体" w:cs="宋体"/>
          <w:color w:val="auto"/>
        </w:rPr>
        <w:t>联系电话：</w:t>
      </w:r>
      <w:r>
        <w:rPr>
          <w:rFonts w:hint="eastAsia" w:ascii="宋体" w:hAnsi="宋体" w:cs="宋体"/>
          <w:color w:val="auto"/>
          <w:szCs w:val="21"/>
          <w:u w:val="dotted"/>
        </w:rPr>
        <w:t xml:space="preserve">                                    </w:t>
      </w:r>
    </w:p>
    <w:p w14:paraId="2B83AB9C">
      <w:pPr>
        <w:rPr>
          <w:rFonts w:ascii="宋体" w:hAnsi="宋体" w:cs="宋体"/>
          <w:color w:val="auto"/>
        </w:rPr>
      </w:pPr>
    </w:p>
    <w:p w14:paraId="68D697E3">
      <w:pPr>
        <w:rPr>
          <w:rFonts w:ascii="宋体" w:hAnsi="宋体" w:cs="宋体"/>
          <w:color w:val="auto"/>
        </w:rPr>
      </w:pPr>
      <w:r>
        <w:rPr>
          <w:rFonts w:hint="eastAsia" w:ascii="宋体" w:hAnsi="宋体" w:cs="宋体"/>
          <w:color w:val="auto"/>
        </w:rPr>
        <w:t>相关供应商：</w:t>
      </w:r>
      <w:r>
        <w:rPr>
          <w:rFonts w:hint="eastAsia" w:ascii="宋体" w:hAnsi="宋体" w:cs="宋体"/>
          <w:color w:val="auto"/>
          <w:szCs w:val="21"/>
          <w:u w:val="dotted"/>
        </w:rPr>
        <w:t xml:space="preserve">                                        </w:t>
      </w:r>
    </w:p>
    <w:p w14:paraId="6B72C405">
      <w:pPr>
        <w:rPr>
          <w:rFonts w:ascii="宋体" w:hAnsi="宋体" w:cs="宋体"/>
          <w:color w:val="auto"/>
        </w:rPr>
      </w:pPr>
      <w:r>
        <w:rPr>
          <w:rFonts w:hint="eastAsia" w:ascii="宋体" w:hAnsi="宋体" w:cs="宋体"/>
          <w:color w:val="auto"/>
        </w:rPr>
        <w:t>地址：</w:t>
      </w:r>
      <w:r>
        <w:rPr>
          <w:rFonts w:hint="eastAsia" w:ascii="宋体" w:hAnsi="宋体" w:cs="宋体"/>
          <w:color w:val="auto"/>
          <w:szCs w:val="21"/>
          <w:u w:val="dotted"/>
        </w:rPr>
        <w:t xml:space="preserve">                                        </w:t>
      </w:r>
      <w:r>
        <w:rPr>
          <w:rFonts w:hint="eastAsia" w:ascii="宋体" w:hAnsi="宋体" w:cs="宋体"/>
          <w:color w:val="auto"/>
        </w:rPr>
        <w:t>邮编：</w:t>
      </w:r>
      <w:r>
        <w:rPr>
          <w:rFonts w:hint="eastAsia" w:ascii="宋体" w:hAnsi="宋体" w:cs="宋体"/>
          <w:color w:val="auto"/>
          <w:szCs w:val="21"/>
          <w:u w:val="dotted"/>
        </w:rPr>
        <w:t xml:space="preserve">                                        </w:t>
      </w:r>
    </w:p>
    <w:p w14:paraId="69AD9C2D">
      <w:pPr>
        <w:rPr>
          <w:rFonts w:ascii="宋体" w:hAnsi="宋体" w:cs="宋体"/>
          <w:color w:val="auto"/>
        </w:rPr>
      </w:pPr>
      <w:r>
        <w:rPr>
          <w:rFonts w:hint="eastAsia" w:ascii="宋体" w:hAnsi="宋体" w:cs="宋体"/>
          <w:color w:val="auto"/>
        </w:rPr>
        <w:t>联系人：</w:t>
      </w:r>
      <w:r>
        <w:rPr>
          <w:rFonts w:hint="eastAsia" w:ascii="宋体" w:hAnsi="宋体" w:cs="宋体"/>
          <w:color w:val="auto"/>
          <w:szCs w:val="21"/>
          <w:u w:val="dotted"/>
        </w:rPr>
        <w:t xml:space="preserve">                                      </w:t>
      </w:r>
      <w:r>
        <w:rPr>
          <w:rFonts w:hint="eastAsia" w:ascii="宋体" w:hAnsi="宋体" w:cs="宋体"/>
          <w:color w:val="auto"/>
        </w:rPr>
        <w:t>联系电话：</w:t>
      </w:r>
      <w:r>
        <w:rPr>
          <w:rFonts w:hint="eastAsia" w:ascii="宋体" w:hAnsi="宋体" w:cs="宋体"/>
          <w:color w:val="auto"/>
          <w:szCs w:val="21"/>
          <w:u w:val="dotted"/>
        </w:rPr>
        <w:t xml:space="preserve">                                        </w:t>
      </w:r>
    </w:p>
    <w:p w14:paraId="7E2BAEBD">
      <w:pPr>
        <w:rPr>
          <w:rFonts w:ascii="宋体" w:hAnsi="宋体" w:cs="宋体"/>
          <w:color w:val="auto"/>
        </w:rPr>
      </w:pPr>
    </w:p>
    <w:p w14:paraId="6304AD38">
      <w:pPr>
        <w:rPr>
          <w:rFonts w:hint="eastAsia" w:ascii="宋体" w:hAnsi="宋体" w:cs="宋体"/>
          <w:color w:val="auto"/>
        </w:rPr>
      </w:pPr>
    </w:p>
    <w:p w14:paraId="21676891">
      <w:pPr>
        <w:rPr>
          <w:rFonts w:hint="eastAsia" w:ascii="宋体" w:hAnsi="宋体" w:cs="宋体"/>
          <w:color w:val="auto"/>
        </w:rPr>
      </w:pPr>
    </w:p>
    <w:p w14:paraId="5EACBCB2">
      <w:pPr>
        <w:rPr>
          <w:rFonts w:hint="eastAsia" w:ascii="宋体" w:hAnsi="宋体" w:cs="宋体"/>
          <w:color w:val="auto"/>
        </w:rPr>
      </w:pPr>
    </w:p>
    <w:p w14:paraId="0BE0CDF5">
      <w:pPr>
        <w:rPr>
          <w:rFonts w:ascii="宋体" w:hAnsi="宋体" w:cs="宋体"/>
          <w:color w:val="auto"/>
        </w:rPr>
      </w:pPr>
      <w:r>
        <w:rPr>
          <w:rFonts w:hint="eastAsia" w:ascii="宋体" w:hAnsi="宋体" w:cs="宋体"/>
          <w:color w:val="auto"/>
        </w:rPr>
        <w:t>二、投诉项目基本情况</w:t>
      </w:r>
    </w:p>
    <w:p w14:paraId="14D51D5F">
      <w:pPr>
        <w:rPr>
          <w:rFonts w:ascii="宋体" w:hAnsi="宋体" w:cs="宋体"/>
          <w:color w:val="auto"/>
        </w:rPr>
      </w:pPr>
      <w:r>
        <w:rPr>
          <w:rFonts w:hint="eastAsia" w:ascii="宋体" w:hAnsi="宋体" w:cs="宋体"/>
          <w:color w:val="auto"/>
        </w:rPr>
        <w:t>采购项目名称：</w:t>
      </w:r>
      <w:r>
        <w:rPr>
          <w:rFonts w:hint="eastAsia" w:ascii="宋体" w:hAnsi="宋体" w:cs="宋体"/>
          <w:color w:val="auto"/>
          <w:szCs w:val="21"/>
          <w:u w:val="dotted"/>
        </w:rPr>
        <w:t xml:space="preserve">                                        </w:t>
      </w:r>
    </w:p>
    <w:p w14:paraId="5453ED82">
      <w:pPr>
        <w:rPr>
          <w:rFonts w:ascii="宋体" w:hAnsi="宋体" w:cs="宋体"/>
          <w:color w:val="auto"/>
        </w:rPr>
      </w:pPr>
      <w:r>
        <w:rPr>
          <w:rFonts w:hint="eastAsia" w:ascii="宋体" w:hAnsi="宋体" w:cs="宋体"/>
          <w:color w:val="auto"/>
        </w:rPr>
        <w:t>采购项目编号：</w:t>
      </w:r>
      <w:r>
        <w:rPr>
          <w:rFonts w:hint="eastAsia" w:ascii="宋体" w:hAnsi="宋体" w:cs="宋体"/>
          <w:color w:val="auto"/>
          <w:szCs w:val="21"/>
          <w:u w:val="dotted"/>
        </w:rPr>
        <w:t xml:space="preserve">                                        </w:t>
      </w:r>
      <w:r>
        <w:rPr>
          <w:rFonts w:hint="eastAsia" w:ascii="宋体" w:hAnsi="宋体" w:cs="宋体"/>
          <w:color w:val="auto"/>
        </w:rPr>
        <w:t>包号：</w:t>
      </w:r>
      <w:r>
        <w:rPr>
          <w:rFonts w:hint="eastAsia" w:ascii="宋体" w:hAnsi="宋体" w:cs="宋体"/>
          <w:color w:val="auto"/>
          <w:szCs w:val="21"/>
          <w:u w:val="dotted"/>
        </w:rPr>
        <w:t xml:space="preserve">                                        </w:t>
      </w:r>
    </w:p>
    <w:p w14:paraId="4829DB66">
      <w:pPr>
        <w:rPr>
          <w:rFonts w:ascii="宋体" w:hAnsi="宋体" w:cs="宋体"/>
          <w:color w:val="auto"/>
        </w:rPr>
      </w:pPr>
      <w:r>
        <w:rPr>
          <w:rFonts w:hint="eastAsia" w:ascii="宋体" w:hAnsi="宋体" w:cs="宋体"/>
          <w:color w:val="auto"/>
        </w:rPr>
        <w:t>采购人名称：</w:t>
      </w:r>
      <w:r>
        <w:rPr>
          <w:rFonts w:hint="eastAsia" w:ascii="宋体" w:hAnsi="宋体" w:cs="宋体"/>
          <w:color w:val="auto"/>
          <w:szCs w:val="21"/>
          <w:u w:val="dotted"/>
        </w:rPr>
        <w:t xml:space="preserve">                                        </w:t>
      </w:r>
    </w:p>
    <w:p w14:paraId="4C3145AC">
      <w:pPr>
        <w:rPr>
          <w:rFonts w:ascii="宋体" w:hAnsi="宋体" w:cs="宋体"/>
          <w:color w:val="auto"/>
        </w:rPr>
      </w:pPr>
      <w:r>
        <w:rPr>
          <w:rFonts w:hint="eastAsia" w:ascii="宋体" w:hAnsi="宋体" w:cs="宋体"/>
          <w:color w:val="auto"/>
        </w:rPr>
        <w:t>代理机构名称：</w:t>
      </w:r>
      <w:r>
        <w:rPr>
          <w:rFonts w:hint="eastAsia" w:ascii="宋体" w:hAnsi="宋体" w:cs="宋体"/>
          <w:color w:val="auto"/>
          <w:szCs w:val="21"/>
          <w:u w:val="dotted"/>
        </w:rPr>
        <w:t xml:space="preserve">                                        </w:t>
      </w:r>
    </w:p>
    <w:p w14:paraId="2BC1A34A">
      <w:pPr>
        <w:rPr>
          <w:rFonts w:ascii="宋体" w:hAnsi="宋体" w:cs="宋体"/>
          <w:color w:val="auto"/>
        </w:rPr>
      </w:pPr>
      <w:r>
        <w:rPr>
          <w:rFonts w:hint="eastAsia" w:ascii="宋体" w:hAnsi="宋体" w:cs="宋体"/>
          <w:color w:val="auto"/>
        </w:rPr>
        <w:t>采购文件公告:是/否 公告期限：</w:t>
      </w:r>
    </w:p>
    <w:p w14:paraId="55212029">
      <w:pPr>
        <w:rPr>
          <w:rFonts w:ascii="宋体" w:hAnsi="宋体" w:cs="宋体"/>
          <w:color w:val="auto"/>
        </w:rPr>
      </w:pPr>
      <w:r>
        <w:rPr>
          <w:rFonts w:hint="eastAsia" w:ascii="宋体" w:hAnsi="宋体" w:cs="宋体"/>
          <w:color w:val="auto"/>
        </w:rPr>
        <w:t>采购结果公告:是/否 公告期限：</w:t>
      </w:r>
    </w:p>
    <w:p w14:paraId="64275CE5">
      <w:pPr>
        <w:rPr>
          <w:rFonts w:ascii="宋体" w:hAnsi="宋体" w:cs="宋体"/>
          <w:color w:val="auto"/>
        </w:rPr>
      </w:pPr>
      <w:r>
        <w:rPr>
          <w:rFonts w:hint="eastAsia" w:ascii="宋体" w:hAnsi="宋体" w:cs="宋体"/>
          <w:color w:val="auto"/>
        </w:rPr>
        <w:t>三、质疑基本情况</w:t>
      </w:r>
    </w:p>
    <w:p w14:paraId="0D2AF75B">
      <w:pPr>
        <w:rPr>
          <w:rFonts w:ascii="宋体" w:hAnsi="宋体" w:cs="宋体"/>
          <w:color w:val="auto"/>
        </w:rPr>
      </w:pPr>
      <w:r>
        <w:rPr>
          <w:rFonts w:hint="eastAsia" w:ascii="宋体" w:hAnsi="宋体" w:cs="宋体"/>
          <w:color w:val="auto"/>
        </w:rPr>
        <w:t>投诉人于 年月 日,向提出质疑，质疑事项为：</w:t>
      </w:r>
      <w:r>
        <w:rPr>
          <w:rFonts w:hint="eastAsia" w:ascii="宋体" w:hAnsi="宋体" w:cs="宋体"/>
          <w:color w:val="auto"/>
          <w:szCs w:val="21"/>
          <w:u w:val="dotted"/>
        </w:rPr>
        <w:t xml:space="preserve">                                        </w:t>
      </w:r>
    </w:p>
    <w:p w14:paraId="1D46591F">
      <w:pPr>
        <w:rPr>
          <w:rFonts w:ascii="宋体" w:hAnsi="宋体" w:cs="宋体"/>
          <w:color w:val="auto"/>
        </w:rPr>
      </w:pPr>
    </w:p>
    <w:p w14:paraId="67660D3E">
      <w:pPr>
        <w:rPr>
          <w:rFonts w:ascii="宋体" w:hAnsi="宋体" w:cs="宋体"/>
          <w:color w:val="auto"/>
        </w:rPr>
      </w:pPr>
      <w:r>
        <w:rPr>
          <w:rFonts w:hint="eastAsia" w:ascii="宋体" w:hAnsi="宋体" w:cs="宋体"/>
          <w:color w:val="auto"/>
        </w:rPr>
        <w:t>采购人/代理机构于 年10月9日,就质疑事项作出了答复/没有在法定期限内作出答复。</w:t>
      </w:r>
    </w:p>
    <w:p w14:paraId="09DF4F42">
      <w:pPr>
        <w:rPr>
          <w:rFonts w:ascii="宋体" w:hAnsi="宋体" w:cs="宋体"/>
          <w:color w:val="auto"/>
        </w:rPr>
      </w:pPr>
      <w:r>
        <w:rPr>
          <w:rFonts w:hint="eastAsia" w:ascii="宋体" w:hAnsi="宋体" w:cs="宋体"/>
          <w:color w:val="auto"/>
        </w:rPr>
        <w:t>四、投诉事项具体内容</w:t>
      </w:r>
    </w:p>
    <w:p w14:paraId="5B0E618B">
      <w:pPr>
        <w:rPr>
          <w:rFonts w:ascii="宋体" w:hAnsi="宋体" w:cs="宋体"/>
          <w:color w:val="auto"/>
        </w:rPr>
      </w:pPr>
      <w:r>
        <w:rPr>
          <w:rFonts w:hint="eastAsia" w:ascii="宋体" w:hAnsi="宋体" w:cs="宋体"/>
          <w:color w:val="auto"/>
        </w:rPr>
        <w:t>投诉事项1：</w:t>
      </w:r>
      <w:r>
        <w:rPr>
          <w:rFonts w:hint="eastAsia" w:ascii="宋体" w:hAnsi="宋体" w:cs="宋体"/>
          <w:color w:val="auto"/>
          <w:szCs w:val="21"/>
          <w:u w:val="dotted"/>
        </w:rPr>
        <w:t xml:space="preserve">                                        </w:t>
      </w:r>
    </w:p>
    <w:p w14:paraId="4468C631">
      <w:pPr>
        <w:rPr>
          <w:rFonts w:ascii="宋体" w:hAnsi="宋体" w:cs="宋体"/>
          <w:color w:val="auto"/>
        </w:rPr>
      </w:pPr>
      <w:r>
        <w:rPr>
          <w:rFonts w:hint="eastAsia" w:ascii="宋体" w:hAnsi="宋体" w:cs="宋体"/>
          <w:color w:val="auto"/>
        </w:rPr>
        <w:t>事实依据：</w:t>
      </w:r>
      <w:r>
        <w:rPr>
          <w:rFonts w:hint="eastAsia" w:ascii="宋体" w:hAnsi="宋体" w:cs="宋体"/>
          <w:color w:val="auto"/>
          <w:szCs w:val="21"/>
          <w:u w:val="dotted"/>
        </w:rPr>
        <w:t xml:space="preserve">                                        </w:t>
      </w:r>
    </w:p>
    <w:p w14:paraId="03B3398F">
      <w:pPr>
        <w:rPr>
          <w:rFonts w:ascii="宋体" w:hAnsi="宋体" w:cs="宋体"/>
          <w:color w:val="auto"/>
        </w:rPr>
      </w:pPr>
      <w:r>
        <w:rPr>
          <w:rFonts w:hint="eastAsia" w:ascii="宋体" w:hAnsi="宋体" w:cs="宋体"/>
          <w:color w:val="auto"/>
        </w:rPr>
        <w:t>法律依据：</w:t>
      </w:r>
      <w:r>
        <w:rPr>
          <w:rFonts w:hint="eastAsia" w:ascii="宋体" w:hAnsi="宋体" w:cs="宋体"/>
          <w:color w:val="auto"/>
          <w:szCs w:val="21"/>
          <w:u w:val="dotted"/>
        </w:rPr>
        <w:t xml:space="preserve">                                        </w:t>
      </w:r>
    </w:p>
    <w:p w14:paraId="7B6B233F">
      <w:pPr>
        <w:rPr>
          <w:rFonts w:ascii="宋体" w:hAnsi="宋体" w:cs="宋体"/>
          <w:color w:val="auto"/>
        </w:rPr>
      </w:pPr>
    </w:p>
    <w:p w14:paraId="37C690DE">
      <w:pPr>
        <w:rPr>
          <w:rFonts w:ascii="宋体" w:hAnsi="宋体" w:cs="宋体"/>
          <w:color w:val="auto"/>
        </w:rPr>
      </w:pPr>
      <w:r>
        <w:rPr>
          <w:rFonts w:hint="eastAsia" w:ascii="宋体" w:hAnsi="宋体" w:cs="宋体"/>
          <w:color w:val="auto"/>
        </w:rPr>
        <w:t>投诉事项2</w:t>
      </w:r>
      <w:r>
        <w:rPr>
          <w:rFonts w:hint="eastAsia" w:ascii="宋体" w:hAnsi="宋体" w:cs="宋体"/>
          <w:color w:val="auto"/>
          <w:szCs w:val="21"/>
          <w:u w:val="dotted"/>
        </w:rPr>
        <w:t xml:space="preserve">                                        </w:t>
      </w:r>
    </w:p>
    <w:p w14:paraId="77D96F57">
      <w:pPr>
        <w:rPr>
          <w:rFonts w:ascii="宋体" w:hAnsi="宋体" w:cs="宋体"/>
          <w:color w:val="auto"/>
        </w:rPr>
      </w:pPr>
    </w:p>
    <w:p w14:paraId="11DB646F">
      <w:pPr>
        <w:rPr>
          <w:rFonts w:ascii="宋体" w:hAnsi="宋体" w:cs="宋体"/>
          <w:color w:val="auto"/>
        </w:rPr>
      </w:pPr>
      <w:r>
        <w:rPr>
          <w:rFonts w:hint="eastAsia" w:ascii="宋体" w:hAnsi="宋体" w:cs="宋体"/>
          <w:color w:val="auto"/>
        </w:rPr>
        <w:t>……</w:t>
      </w:r>
    </w:p>
    <w:p w14:paraId="459ACE83">
      <w:pPr>
        <w:rPr>
          <w:rFonts w:ascii="宋体" w:hAnsi="宋体" w:cs="宋体"/>
          <w:color w:val="auto"/>
        </w:rPr>
      </w:pPr>
    </w:p>
    <w:p w14:paraId="5AB3D19D">
      <w:pPr>
        <w:rPr>
          <w:rFonts w:ascii="宋体" w:hAnsi="宋体" w:cs="宋体"/>
          <w:color w:val="auto"/>
        </w:rPr>
      </w:pPr>
      <w:r>
        <w:rPr>
          <w:rFonts w:hint="eastAsia" w:ascii="宋体" w:hAnsi="宋体" w:cs="宋体"/>
          <w:color w:val="auto"/>
        </w:rPr>
        <w:t>五、与投诉事项相关的投诉请求</w:t>
      </w:r>
    </w:p>
    <w:p w14:paraId="46970FFD">
      <w:pPr>
        <w:rPr>
          <w:rFonts w:ascii="宋体" w:hAnsi="宋体" w:cs="宋体"/>
          <w:color w:val="auto"/>
        </w:rPr>
      </w:pPr>
    </w:p>
    <w:p w14:paraId="49C9A01C">
      <w:pPr>
        <w:rPr>
          <w:rFonts w:ascii="宋体" w:hAnsi="宋体" w:cs="宋体"/>
          <w:color w:val="auto"/>
        </w:rPr>
      </w:pPr>
      <w:r>
        <w:rPr>
          <w:rFonts w:hint="eastAsia" w:ascii="宋体" w:hAnsi="宋体" w:cs="宋体"/>
          <w:color w:val="auto"/>
        </w:rPr>
        <w:t>请求：</w:t>
      </w:r>
      <w:r>
        <w:rPr>
          <w:rFonts w:hint="eastAsia" w:ascii="宋体" w:hAnsi="宋体" w:cs="宋体"/>
          <w:color w:val="auto"/>
          <w:szCs w:val="21"/>
          <w:u w:val="dotted"/>
        </w:rPr>
        <w:t xml:space="preserve">                                        </w:t>
      </w:r>
    </w:p>
    <w:p w14:paraId="575614E8">
      <w:pPr>
        <w:rPr>
          <w:rFonts w:ascii="宋体" w:hAnsi="宋体" w:cs="宋体"/>
          <w:color w:val="auto"/>
        </w:rPr>
      </w:pPr>
    </w:p>
    <w:p w14:paraId="274CFC9A">
      <w:pPr>
        <w:rPr>
          <w:rFonts w:ascii="宋体" w:hAnsi="宋体" w:cs="宋体"/>
          <w:color w:val="auto"/>
        </w:rPr>
      </w:pPr>
      <w:r>
        <w:rPr>
          <w:rFonts w:hint="eastAsia" w:ascii="宋体" w:hAnsi="宋体" w:cs="宋体"/>
          <w:color w:val="auto"/>
        </w:rPr>
        <w:t>签字(签章)：公章：</w:t>
      </w:r>
    </w:p>
    <w:p w14:paraId="71B421F1">
      <w:pPr>
        <w:rPr>
          <w:rFonts w:ascii="宋体" w:hAnsi="宋体" w:cs="宋体"/>
          <w:color w:val="auto"/>
        </w:rPr>
      </w:pPr>
      <w:r>
        <w:rPr>
          <w:rFonts w:hint="eastAsia" w:ascii="宋体" w:hAnsi="宋体" w:cs="宋体"/>
          <w:color w:val="auto"/>
        </w:rPr>
        <w:t>日期：</w:t>
      </w:r>
    </w:p>
    <w:p w14:paraId="4C343718">
      <w:pPr>
        <w:rPr>
          <w:rFonts w:ascii="宋体" w:hAnsi="宋体" w:cs="宋体"/>
          <w:color w:val="auto"/>
        </w:rPr>
      </w:pPr>
    </w:p>
    <w:p w14:paraId="66AEC31E">
      <w:pPr>
        <w:rPr>
          <w:rFonts w:ascii="宋体" w:hAnsi="宋体" w:cs="宋体"/>
          <w:color w:val="auto"/>
        </w:rPr>
      </w:pPr>
      <w:r>
        <w:rPr>
          <w:rFonts w:hint="eastAsia" w:ascii="宋体" w:hAnsi="宋体" w:cs="宋体"/>
          <w:color w:val="auto"/>
        </w:rPr>
        <w:t>投诉书制作说明：</w:t>
      </w:r>
    </w:p>
    <w:p w14:paraId="17DF784B">
      <w:pPr>
        <w:rPr>
          <w:rFonts w:ascii="宋体" w:hAnsi="宋体" w:cs="宋体"/>
          <w:color w:val="auto"/>
        </w:rPr>
      </w:pPr>
      <w:r>
        <w:rPr>
          <w:rFonts w:hint="eastAsia" w:ascii="宋体" w:hAnsi="宋体" w:cs="宋体"/>
          <w:color w:val="auto"/>
        </w:rPr>
        <w:t>1.投诉人提起投诉时，应当提交投诉书和必要的证明材料，并按照被投诉人和与投诉事项有关的供应商数量提供投诉书副本。</w:t>
      </w:r>
    </w:p>
    <w:p w14:paraId="4E4A84A7">
      <w:pPr>
        <w:rPr>
          <w:rFonts w:ascii="宋体" w:hAnsi="宋体" w:cs="宋体"/>
          <w:color w:val="auto"/>
        </w:rPr>
      </w:pPr>
      <w:r>
        <w:rPr>
          <w:rFonts w:hint="eastAsia" w:ascii="宋体" w:hAnsi="宋体" w:cs="宋体"/>
          <w:color w:val="auto"/>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CFAF8DB">
      <w:pPr>
        <w:rPr>
          <w:rFonts w:ascii="宋体" w:hAnsi="宋体" w:cs="宋体"/>
          <w:color w:val="auto"/>
        </w:rPr>
      </w:pPr>
      <w:r>
        <w:rPr>
          <w:rFonts w:hint="eastAsia" w:ascii="宋体" w:hAnsi="宋体" w:cs="宋体"/>
          <w:color w:val="auto"/>
        </w:rPr>
        <w:t>3.投诉人若对项目的某一分包进行投诉，投诉书应列明具体分包号。</w:t>
      </w:r>
    </w:p>
    <w:p w14:paraId="03AB9C65">
      <w:pPr>
        <w:rPr>
          <w:rFonts w:ascii="宋体" w:hAnsi="宋体" w:cs="宋体"/>
          <w:color w:val="auto"/>
        </w:rPr>
      </w:pPr>
      <w:r>
        <w:rPr>
          <w:rFonts w:hint="eastAsia" w:ascii="宋体" w:hAnsi="宋体" w:cs="宋体"/>
          <w:color w:val="auto"/>
        </w:rPr>
        <w:t>4.投诉书应简要列明质疑事项，质疑函、质疑答复等作为附件材料提供。</w:t>
      </w:r>
    </w:p>
    <w:p w14:paraId="2F0CC55B">
      <w:pPr>
        <w:rPr>
          <w:rFonts w:ascii="宋体" w:hAnsi="宋体" w:cs="宋体"/>
          <w:color w:val="auto"/>
        </w:rPr>
      </w:pPr>
      <w:r>
        <w:rPr>
          <w:rFonts w:hint="eastAsia" w:ascii="宋体" w:hAnsi="宋体" w:cs="宋体"/>
          <w:color w:val="auto"/>
        </w:rPr>
        <w:t>5.投诉书的投诉事项应具体、明确，并有必要的事实依据和法律依据。</w:t>
      </w:r>
    </w:p>
    <w:p w14:paraId="5F41C7BA">
      <w:pPr>
        <w:rPr>
          <w:rFonts w:ascii="宋体" w:hAnsi="宋体" w:cs="宋体"/>
          <w:color w:val="auto"/>
        </w:rPr>
      </w:pPr>
      <w:r>
        <w:rPr>
          <w:rFonts w:hint="eastAsia" w:ascii="宋体" w:hAnsi="宋体" w:cs="宋体"/>
          <w:color w:val="auto"/>
        </w:rPr>
        <w:t>6.投诉书的投诉请求应与投诉事项相关。</w:t>
      </w:r>
    </w:p>
    <w:p w14:paraId="7CB5A5E1">
      <w:pPr>
        <w:rPr>
          <w:rFonts w:hAnsi="宋体" w:cs="宋体"/>
          <w:color w:val="auto"/>
          <w:sz w:val="30"/>
          <w:szCs w:val="30"/>
        </w:rPr>
      </w:pPr>
      <w:r>
        <w:rPr>
          <w:rFonts w:hint="eastAsia" w:ascii="宋体" w:hAnsi="宋体" w:cs="宋体"/>
          <w:color w:val="auto"/>
        </w:rPr>
        <w:t>7.投诉人为自然人的，投诉书应当由本人签字；投诉人为法人或者其他组织的，投诉书应当由法定代表人、主要负责人，或者其授权代表签字或者盖章，并加盖公章。</w:t>
      </w:r>
    </w:p>
    <w:sectPr>
      <w:footerReference r:id="rId8" w:type="first"/>
      <w:pgSz w:w="11906" w:h="16838"/>
      <w:pgMar w:top="1247" w:right="849" w:bottom="1247" w:left="1418" w:header="737" w:footer="51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方正书宋简体">
    <w:panose1 w:val="02010601030101010101"/>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F342A">
    <w:pPr>
      <w:pStyle w:val="35"/>
      <w:jc w:val="center"/>
    </w:pPr>
    <w:r>
      <w:fldChar w:fldCharType="begin"/>
    </w:r>
    <w:r>
      <w:instrText xml:space="preserve"> PAGE   \* MERGEFORMAT </w:instrText>
    </w:r>
    <w:r>
      <w:fldChar w:fldCharType="separate"/>
    </w:r>
    <w:r>
      <w:rPr>
        <w:lang w:val="zh-CN"/>
      </w:rPr>
      <w:t>7</w:t>
    </w:r>
    <w:r>
      <w:fldChar w:fldCharType="end"/>
    </w:r>
  </w:p>
  <w:p w14:paraId="1AFCAE7D">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4FD5B">
    <w:pPr>
      <w:pStyle w:val="35"/>
      <w:jc w:val="center"/>
    </w:pPr>
    <w:r>
      <w:fldChar w:fldCharType="begin"/>
    </w:r>
    <w:r>
      <w:instrText xml:space="preserve">PAGE   \* MERGEFORMAT</w:instrText>
    </w:r>
    <w:r>
      <w:fldChar w:fldCharType="separate"/>
    </w:r>
    <w:r>
      <w:rPr>
        <w:lang w:val="zh-CN"/>
      </w:rPr>
      <w:t>6</w:t>
    </w:r>
    <w:r>
      <w:fldChar w:fldCharType="end"/>
    </w:r>
  </w:p>
  <w:p w14:paraId="14643B18">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E9BB7">
    <w:pPr>
      <w:pStyle w:val="35"/>
      <w:jc w:val="center"/>
    </w:pPr>
    <w:r>
      <w:fldChar w:fldCharType="begin"/>
    </w:r>
    <w:r>
      <w:instrText xml:space="preserve">PAGE   \* MERGEFORMAT</w:instrText>
    </w:r>
    <w:r>
      <w:fldChar w:fldCharType="separate"/>
    </w:r>
    <w:r>
      <w:rPr>
        <w:lang w:val="zh-CN"/>
      </w:rPr>
      <w:t>41</w:t>
    </w:r>
    <w:r>
      <w:fldChar w:fldCharType="end"/>
    </w:r>
  </w:p>
  <w:p w14:paraId="77A40F11">
    <w:pPr>
      <w:rPr>
        <w:rFonts w:ascii="仿宋_GB2312" w:eastAsia="仿宋_GB2312"/>
      </w:rPr>
    </w:pPr>
  </w:p>
  <w:p w14:paraId="02C712F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DB3D8">
    <w:pPr>
      <w:pStyle w:val="36"/>
      <w:jc w:val="both"/>
      <w:rPr>
        <w:rFonts w:hint="eastAsia"/>
      </w:rPr>
    </w:pPr>
    <w:r>
      <w:rPr>
        <w:rFonts w:hint="eastAsia"/>
        <w:lang w:eastAsia="zh-CN"/>
      </w:rPr>
      <w:t>北海市卫生学校配套教学楼、实训楼及食堂空调项目</w:t>
    </w:r>
    <w:r>
      <w:rPr>
        <w:rFonts w:hint="eastAsia"/>
      </w:rPr>
      <w:t>公开招标采购项目招标文件</w:t>
    </w:r>
  </w:p>
  <w:p w14:paraId="7B6B65F8">
    <w:pPr>
      <w:pStyle w:val="36"/>
      <w:jc w:val="both"/>
    </w:pPr>
    <w:r>
      <w:rPr>
        <w:rFonts w:hint="eastAsia"/>
      </w:rPr>
      <w:t>(项目编号：</w:t>
    </w:r>
    <w:r>
      <w:rPr>
        <w:rFonts w:hint="eastAsia"/>
        <w:lang w:eastAsia="zh-CN"/>
      </w:rPr>
      <w:t xml:space="preserve"> BHZC2024-G1-990615-CGZX</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9D88C">
    <w:pPr>
      <w:pStyle w:val="3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81C41">
    <w:pPr>
      <w:pStyle w:val="36"/>
      <w:jc w:val="both"/>
      <w:rPr>
        <w:rFonts w:hint="eastAsia"/>
        <w:lang w:eastAsia="zh-CN"/>
      </w:rPr>
    </w:pPr>
    <w:r>
      <w:rPr>
        <w:rFonts w:hint="eastAsia"/>
        <w:lang w:eastAsia="zh-CN"/>
      </w:rPr>
      <w:t>北海市卫生学校配套教学楼、实训楼及食堂空调项目公开招标采购项目招标文件</w:t>
    </w:r>
  </w:p>
  <w:p w14:paraId="60A808E5">
    <w:pPr>
      <w:pStyle w:val="36"/>
      <w:jc w:val="both"/>
      <w:rPr>
        <w:rFonts w:hint="eastAsia"/>
        <w:lang w:eastAsia="zh-CN"/>
      </w:rPr>
    </w:pPr>
    <w:r>
      <w:rPr>
        <w:rFonts w:hint="eastAsia"/>
        <w:lang w:eastAsia="zh-CN"/>
      </w:rPr>
      <w:t>(项目编号： BHZC2024-G1-990615-CGZX)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9B0D6"/>
    <w:multiLevelType w:val="singleLevel"/>
    <w:tmpl w:val="8889B0D6"/>
    <w:lvl w:ilvl="0" w:tentative="0">
      <w:start w:val="6"/>
      <w:numFmt w:val="decimal"/>
      <w:suff w:val="nothing"/>
      <w:lvlText w:val="%1、"/>
      <w:lvlJc w:val="left"/>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jNjMzYzNDdlYmMzMDAxYjYwOTgwNGI5MjE1NjEifQ=="/>
  </w:docVars>
  <w:rsids>
    <w:rsidRoot w:val="00AB5D97"/>
    <w:rsid w:val="0000025F"/>
    <w:rsid w:val="000007E4"/>
    <w:rsid w:val="000009C0"/>
    <w:rsid w:val="00001280"/>
    <w:rsid w:val="000016DE"/>
    <w:rsid w:val="00001C9F"/>
    <w:rsid w:val="00002154"/>
    <w:rsid w:val="00002AD6"/>
    <w:rsid w:val="00002CE2"/>
    <w:rsid w:val="00002F7C"/>
    <w:rsid w:val="00003586"/>
    <w:rsid w:val="00003AF3"/>
    <w:rsid w:val="00003FE7"/>
    <w:rsid w:val="000049FE"/>
    <w:rsid w:val="00004A62"/>
    <w:rsid w:val="00005B52"/>
    <w:rsid w:val="000061A9"/>
    <w:rsid w:val="000062CB"/>
    <w:rsid w:val="000066FB"/>
    <w:rsid w:val="000067F4"/>
    <w:rsid w:val="0000693B"/>
    <w:rsid w:val="00006943"/>
    <w:rsid w:val="00006D05"/>
    <w:rsid w:val="000074EE"/>
    <w:rsid w:val="0000751B"/>
    <w:rsid w:val="00007628"/>
    <w:rsid w:val="00007997"/>
    <w:rsid w:val="00007C06"/>
    <w:rsid w:val="00007CA1"/>
    <w:rsid w:val="000103E6"/>
    <w:rsid w:val="00010667"/>
    <w:rsid w:val="000108F4"/>
    <w:rsid w:val="00010D0E"/>
    <w:rsid w:val="0001298F"/>
    <w:rsid w:val="00012A0E"/>
    <w:rsid w:val="00012A62"/>
    <w:rsid w:val="00012C86"/>
    <w:rsid w:val="000131DF"/>
    <w:rsid w:val="000135C7"/>
    <w:rsid w:val="000136BB"/>
    <w:rsid w:val="00014596"/>
    <w:rsid w:val="00014BDE"/>
    <w:rsid w:val="00015062"/>
    <w:rsid w:val="00015115"/>
    <w:rsid w:val="0001516F"/>
    <w:rsid w:val="00015422"/>
    <w:rsid w:val="00015E69"/>
    <w:rsid w:val="0001602B"/>
    <w:rsid w:val="00016406"/>
    <w:rsid w:val="00016690"/>
    <w:rsid w:val="000168BB"/>
    <w:rsid w:val="000168BC"/>
    <w:rsid w:val="000169BB"/>
    <w:rsid w:val="00016B9D"/>
    <w:rsid w:val="00016CFF"/>
    <w:rsid w:val="00016FB6"/>
    <w:rsid w:val="000173E2"/>
    <w:rsid w:val="0001792A"/>
    <w:rsid w:val="00017C55"/>
    <w:rsid w:val="00020044"/>
    <w:rsid w:val="0002017F"/>
    <w:rsid w:val="000201E9"/>
    <w:rsid w:val="000202A0"/>
    <w:rsid w:val="000205F7"/>
    <w:rsid w:val="00020855"/>
    <w:rsid w:val="000209B5"/>
    <w:rsid w:val="000212A4"/>
    <w:rsid w:val="00021367"/>
    <w:rsid w:val="000219F6"/>
    <w:rsid w:val="00021B2D"/>
    <w:rsid w:val="00021D4B"/>
    <w:rsid w:val="00022610"/>
    <w:rsid w:val="00022981"/>
    <w:rsid w:val="00022BA0"/>
    <w:rsid w:val="00023A01"/>
    <w:rsid w:val="00023C03"/>
    <w:rsid w:val="00023D05"/>
    <w:rsid w:val="00023E3A"/>
    <w:rsid w:val="00024169"/>
    <w:rsid w:val="0002431B"/>
    <w:rsid w:val="0002491C"/>
    <w:rsid w:val="00024971"/>
    <w:rsid w:val="00025202"/>
    <w:rsid w:val="000252F1"/>
    <w:rsid w:val="00025E0B"/>
    <w:rsid w:val="00025FEA"/>
    <w:rsid w:val="0002609F"/>
    <w:rsid w:val="00026261"/>
    <w:rsid w:val="00026704"/>
    <w:rsid w:val="00026982"/>
    <w:rsid w:val="000269F3"/>
    <w:rsid w:val="00026D59"/>
    <w:rsid w:val="0002712A"/>
    <w:rsid w:val="00027162"/>
    <w:rsid w:val="0002722D"/>
    <w:rsid w:val="00027958"/>
    <w:rsid w:val="00027BE0"/>
    <w:rsid w:val="00027CD2"/>
    <w:rsid w:val="000306BA"/>
    <w:rsid w:val="00030930"/>
    <w:rsid w:val="00030A33"/>
    <w:rsid w:val="00030C51"/>
    <w:rsid w:val="00030E14"/>
    <w:rsid w:val="0003106E"/>
    <w:rsid w:val="0003107F"/>
    <w:rsid w:val="000310F9"/>
    <w:rsid w:val="00031229"/>
    <w:rsid w:val="0003126B"/>
    <w:rsid w:val="00031AE0"/>
    <w:rsid w:val="00031BC9"/>
    <w:rsid w:val="00031CFE"/>
    <w:rsid w:val="00032D13"/>
    <w:rsid w:val="0003306F"/>
    <w:rsid w:val="0003348F"/>
    <w:rsid w:val="00033BA2"/>
    <w:rsid w:val="00033C75"/>
    <w:rsid w:val="000341B6"/>
    <w:rsid w:val="00034BBB"/>
    <w:rsid w:val="000351C8"/>
    <w:rsid w:val="000355A3"/>
    <w:rsid w:val="000358A6"/>
    <w:rsid w:val="00035A40"/>
    <w:rsid w:val="00035E02"/>
    <w:rsid w:val="00036220"/>
    <w:rsid w:val="00036481"/>
    <w:rsid w:val="00037579"/>
    <w:rsid w:val="00037E1C"/>
    <w:rsid w:val="00040516"/>
    <w:rsid w:val="00040822"/>
    <w:rsid w:val="00040827"/>
    <w:rsid w:val="000410EE"/>
    <w:rsid w:val="00041408"/>
    <w:rsid w:val="00041DC1"/>
    <w:rsid w:val="000422A3"/>
    <w:rsid w:val="00042843"/>
    <w:rsid w:val="00042A2A"/>
    <w:rsid w:val="00042EDF"/>
    <w:rsid w:val="000439A7"/>
    <w:rsid w:val="000439FC"/>
    <w:rsid w:val="00043D71"/>
    <w:rsid w:val="000447F1"/>
    <w:rsid w:val="00044BE6"/>
    <w:rsid w:val="00045F1E"/>
    <w:rsid w:val="00046120"/>
    <w:rsid w:val="00046142"/>
    <w:rsid w:val="000463F5"/>
    <w:rsid w:val="0004646C"/>
    <w:rsid w:val="00046487"/>
    <w:rsid w:val="000464E9"/>
    <w:rsid w:val="00046643"/>
    <w:rsid w:val="000467CD"/>
    <w:rsid w:val="00046E51"/>
    <w:rsid w:val="00046F99"/>
    <w:rsid w:val="00047331"/>
    <w:rsid w:val="000473AB"/>
    <w:rsid w:val="0004778E"/>
    <w:rsid w:val="00047A17"/>
    <w:rsid w:val="00047A48"/>
    <w:rsid w:val="000501C5"/>
    <w:rsid w:val="00050895"/>
    <w:rsid w:val="00050FD5"/>
    <w:rsid w:val="00051092"/>
    <w:rsid w:val="000512C2"/>
    <w:rsid w:val="0005164F"/>
    <w:rsid w:val="000519AE"/>
    <w:rsid w:val="00051BEF"/>
    <w:rsid w:val="00051E4D"/>
    <w:rsid w:val="00052142"/>
    <w:rsid w:val="000523DF"/>
    <w:rsid w:val="000526B9"/>
    <w:rsid w:val="000528C5"/>
    <w:rsid w:val="0005291E"/>
    <w:rsid w:val="00052CE1"/>
    <w:rsid w:val="00052D5A"/>
    <w:rsid w:val="0005309B"/>
    <w:rsid w:val="000530BB"/>
    <w:rsid w:val="00053120"/>
    <w:rsid w:val="00053B6C"/>
    <w:rsid w:val="00054111"/>
    <w:rsid w:val="000541D3"/>
    <w:rsid w:val="00054865"/>
    <w:rsid w:val="00054B4A"/>
    <w:rsid w:val="00054BCF"/>
    <w:rsid w:val="00054F36"/>
    <w:rsid w:val="000554B5"/>
    <w:rsid w:val="000557CD"/>
    <w:rsid w:val="00055850"/>
    <w:rsid w:val="000558DE"/>
    <w:rsid w:val="00055B14"/>
    <w:rsid w:val="00055CD1"/>
    <w:rsid w:val="00055D1D"/>
    <w:rsid w:val="0005606B"/>
    <w:rsid w:val="000562BF"/>
    <w:rsid w:val="000564DB"/>
    <w:rsid w:val="00056536"/>
    <w:rsid w:val="00056857"/>
    <w:rsid w:val="00056BCE"/>
    <w:rsid w:val="00057118"/>
    <w:rsid w:val="000579F0"/>
    <w:rsid w:val="00057A96"/>
    <w:rsid w:val="000606E2"/>
    <w:rsid w:val="00060A9D"/>
    <w:rsid w:val="00060D6A"/>
    <w:rsid w:val="000611B1"/>
    <w:rsid w:val="000611E3"/>
    <w:rsid w:val="0006126F"/>
    <w:rsid w:val="0006150F"/>
    <w:rsid w:val="00061F4E"/>
    <w:rsid w:val="0006217E"/>
    <w:rsid w:val="000628EE"/>
    <w:rsid w:val="00062A56"/>
    <w:rsid w:val="00062A88"/>
    <w:rsid w:val="00062B25"/>
    <w:rsid w:val="00062C7E"/>
    <w:rsid w:val="0006315A"/>
    <w:rsid w:val="000632E7"/>
    <w:rsid w:val="0006330B"/>
    <w:rsid w:val="00063517"/>
    <w:rsid w:val="00063FD7"/>
    <w:rsid w:val="0006411E"/>
    <w:rsid w:val="000641F2"/>
    <w:rsid w:val="000642B6"/>
    <w:rsid w:val="00064750"/>
    <w:rsid w:val="00064A8C"/>
    <w:rsid w:val="00064AAB"/>
    <w:rsid w:val="00064ACF"/>
    <w:rsid w:val="00064CAA"/>
    <w:rsid w:val="00064E53"/>
    <w:rsid w:val="00064F2C"/>
    <w:rsid w:val="00064FF3"/>
    <w:rsid w:val="000654D8"/>
    <w:rsid w:val="00065528"/>
    <w:rsid w:val="00065A26"/>
    <w:rsid w:val="00065BA4"/>
    <w:rsid w:val="00066764"/>
    <w:rsid w:val="00066AC5"/>
    <w:rsid w:val="00066BF7"/>
    <w:rsid w:val="00067294"/>
    <w:rsid w:val="00067607"/>
    <w:rsid w:val="0006789F"/>
    <w:rsid w:val="00067C15"/>
    <w:rsid w:val="00067C3A"/>
    <w:rsid w:val="000700CC"/>
    <w:rsid w:val="00070131"/>
    <w:rsid w:val="00070171"/>
    <w:rsid w:val="0007025B"/>
    <w:rsid w:val="00070559"/>
    <w:rsid w:val="0007096D"/>
    <w:rsid w:val="00070BD0"/>
    <w:rsid w:val="00070EDE"/>
    <w:rsid w:val="00072235"/>
    <w:rsid w:val="00072400"/>
    <w:rsid w:val="000724C1"/>
    <w:rsid w:val="00072A3B"/>
    <w:rsid w:val="00073717"/>
    <w:rsid w:val="00073FEF"/>
    <w:rsid w:val="000746ED"/>
    <w:rsid w:val="00074C84"/>
    <w:rsid w:val="00074DCB"/>
    <w:rsid w:val="00074E4A"/>
    <w:rsid w:val="00074F87"/>
    <w:rsid w:val="0007570D"/>
    <w:rsid w:val="00075D31"/>
    <w:rsid w:val="0007631E"/>
    <w:rsid w:val="000766AF"/>
    <w:rsid w:val="00077360"/>
    <w:rsid w:val="0007753F"/>
    <w:rsid w:val="0007760A"/>
    <w:rsid w:val="000779D0"/>
    <w:rsid w:val="00077A5F"/>
    <w:rsid w:val="00077AF2"/>
    <w:rsid w:val="00077D96"/>
    <w:rsid w:val="00080318"/>
    <w:rsid w:val="00080361"/>
    <w:rsid w:val="00080634"/>
    <w:rsid w:val="000806A1"/>
    <w:rsid w:val="000807D4"/>
    <w:rsid w:val="00080957"/>
    <w:rsid w:val="0008157C"/>
    <w:rsid w:val="00081824"/>
    <w:rsid w:val="00081BEC"/>
    <w:rsid w:val="00082014"/>
    <w:rsid w:val="000822F4"/>
    <w:rsid w:val="000834DA"/>
    <w:rsid w:val="00083871"/>
    <w:rsid w:val="00083981"/>
    <w:rsid w:val="0008447F"/>
    <w:rsid w:val="0008451A"/>
    <w:rsid w:val="00084DB4"/>
    <w:rsid w:val="00084E98"/>
    <w:rsid w:val="0008552C"/>
    <w:rsid w:val="00085949"/>
    <w:rsid w:val="00086A64"/>
    <w:rsid w:val="00086A6D"/>
    <w:rsid w:val="000874F9"/>
    <w:rsid w:val="000879C3"/>
    <w:rsid w:val="00087B12"/>
    <w:rsid w:val="00087EFA"/>
    <w:rsid w:val="00090281"/>
    <w:rsid w:val="00090290"/>
    <w:rsid w:val="000907D6"/>
    <w:rsid w:val="0009174D"/>
    <w:rsid w:val="00091A15"/>
    <w:rsid w:val="00091EE2"/>
    <w:rsid w:val="000925C5"/>
    <w:rsid w:val="000939E6"/>
    <w:rsid w:val="00093D4A"/>
    <w:rsid w:val="00093F6F"/>
    <w:rsid w:val="000940EB"/>
    <w:rsid w:val="00094739"/>
    <w:rsid w:val="00094BA7"/>
    <w:rsid w:val="00094E9C"/>
    <w:rsid w:val="000951D8"/>
    <w:rsid w:val="000959D2"/>
    <w:rsid w:val="00095B5E"/>
    <w:rsid w:val="00095C56"/>
    <w:rsid w:val="00095D3E"/>
    <w:rsid w:val="00095EB4"/>
    <w:rsid w:val="00095ED6"/>
    <w:rsid w:val="0009637A"/>
    <w:rsid w:val="000963BA"/>
    <w:rsid w:val="00096A85"/>
    <w:rsid w:val="00096F23"/>
    <w:rsid w:val="000A06BF"/>
    <w:rsid w:val="000A0B28"/>
    <w:rsid w:val="000A0B87"/>
    <w:rsid w:val="000A0D22"/>
    <w:rsid w:val="000A0FFD"/>
    <w:rsid w:val="000A1498"/>
    <w:rsid w:val="000A1957"/>
    <w:rsid w:val="000A1A1A"/>
    <w:rsid w:val="000A1B91"/>
    <w:rsid w:val="000A1C80"/>
    <w:rsid w:val="000A2104"/>
    <w:rsid w:val="000A215B"/>
    <w:rsid w:val="000A2168"/>
    <w:rsid w:val="000A244A"/>
    <w:rsid w:val="000A27DA"/>
    <w:rsid w:val="000A28E9"/>
    <w:rsid w:val="000A2B4E"/>
    <w:rsid w:val="000A2C84"/>
    <w:rsid w:val="000A2D31"/>
    <w:rsid w:val="000A33D8"/>
    <w:rsid w:val="000A34CC"/>
    <w:rsid w:val="000A3E46"/>
    <w:rsid w:val="000A40CB"/>
    <w:rsid w:val="000A44B3"/>
    <w:rsid w:val="000A563C"/>
    <w:rsid w:val="000A5BF5"/>
    <w:rsid w:val="000A5E9F"/>
    <w:rsid w:val="000A6188"/>
    <w:rsid w:val="000A64D9"/>
    <w:rsid w:val="000A7287"/>
    <w:rsid w:val="000A758A"/>
    <w:rsid w:val="000A7E03"/>
    <w:rsid w:val="000B005A"/>
    <w:rsid w:val="000B0625"/>
    <w:rsid w:val="000B0DC1"/>
    <w:rsid w:val="000B1110"/>
    <w:rsid w:val="000B1D9F"/>
    <w:rsid w:val="000B2275"/>
    <w:rsid w:val="000B24BF"/>
    <w:rsid w:val="000B2586"/>
    <w:rsid w:val="000B2A69"/>
    <w:rsid w:val="000B31FD"/>
    <w:rsid w:val="000B3404"/>
    <w:rsid w:val="000B3C0B"/>
    <w:rsid w:val="000B3E12"/>
    <w:rsid w:val="000B4312"/>
    <w:rsid w:val="000B45B0"/>
    <w:rsid w:val="000B4A87"/>
    <w:rsid w:val="000B4CDD"/>
    <w:rsid w:val="000B5079"/>
    <w:rsid w:val="000B507B"/>
    <w:rsid w:val="000B52D8"/>
    <w:rsid w:val="000B5C4F"/>
    <w:rsid w:val="000B5C8E"/>
    <w:rsid w:val="000B61C8"/>
    <w:rsid w:val="000B6357"/>
    <w:rsid w:val="000B667E"/>
    <w:rsid w:val="000B6DBB"/>
    <w:rsid w:val="000B7389"/>
    <w:rsid w:val="000B7E4E"/>
    <w:rsid w:val="000C0C07"/>
    <w:rsid w:val="000C0EE9"/>
    <w:rsid w:val="000C1416"/>
    <w:rsid w:val="000C1530"/>
    <w:rsid w:val="000C3BC0"/>
    <w:rsid w:val="000C407B"/>
    <w:rsid w:val="000C4330"/>
    <w:rsid w:val="000C468D"/>
    <w:rsid w:val="000C4AA1"/>
    <w:rsid w:val="000C5048"/>
    <w:rsid w:val="000C5174"/>
    <w:rsid w:val="000C5246"/>
    <w:rsid w:val="000C5393"/>
    <w:rsid w:val="000C595E"/>
    <w:rsid w:val="000C59E9"/>
    <w:rsid w:val="000C5B76"/>
    <w:rsid w:val="000C605C"/>
    <w:rsid w:val="000C6B10"/>
    <w:rsid w:val="000C73A1"/>
    <w:rsid w:val="000C78AB"/>
    <w:rsid w:val="000C7AA6"/>
    <w:rsid w:val="000C7B88"/>
    <w:rsid w:val="000C7C99"/>
    <w:rsid w:val="000C7D20"/>
    <w:rsid w:val="000C7DC7"/>
    <w:rsid w:val="000C7F08"/>
    <w:rsid w:val="000D02D2"/>
    <w:rsid w:val="000D035F"/>
    <w:rsid w:val="000D05EA"/>
    <w:rsid w:val="000D06DD"/>
    <w:rsid w:val="000D0790"/>
    <w:rsid w:val="000D098E"/>
    <w:rsid w:val="000D1356"/>
    <w:rsid w:val="000D1575"/>
    <w:rsid w:val="000D1F66"/>
    <w:rsid w:val="000D1FA5"/>
    <w:rsid w:val="000D21BD"/>
    <w:rsid w:val="000D2576"/>
    <w:rsid w:val="000D2D5F"/>
    <w:rsid w:val="000D3C65"/>
    <w:rsid w:val="000D3D8B"/>
    <w:rsid w:val="000D404C"/>
    <w:rsid w:val="000D4474"/>
    <w:rsid w:val="000D492A"/>
    <w:rsid w:val="000D4A68"/>
    <w:rsid w:val="000D4F7D"/>
    <w:rsid w:val="000D53C1"/>
    <w:rsid w:val="000D5AF4"/>
    <w:rsid w:val="000D5B78"/>
    <w:rsid w:val="000D5BFE"/>
    <w:rsid w:val="000D5CD8"/>
    <w:rsid w:val="000D657B"/>
    <w:rsid w:val="000D67DF"/>
    <w:rsid w:val="000D6B6D"/>
    <w:rsid w:val="000D6C5E"/>
    <w:rsid w:val="000D6C6A"/>
    <w:rsid w:val="000D708C"/>
    <w:rsid w:val="000D7602"/>
    <w:rsid w:val="000D79D7"/>
    <w:rsid w:val="000E04F2"/>
    <w:rsid w:val="000E06F2"/>
    <w:rsid w:val="000E087E"/>
    <w:rsid w:val="000E0A79"/>
    <w:rsid w:val="000E0B1D"/>
    <w:rsid w:val="000E0EA0"/>
    <w:rsid w:val="000E1355"/>
    <w:rsid w:val="000E1588"/>
    <w:rsid w:val="000E164F"/>
    <w:rsid w:val="000E18B7"/>
    <w:rsid w:val="000E1E61"/>
    <w:rsid w:val="000E20A5"/>
    <w:rsid w:val="000E22BF"/>
    <w:rsid w:val="000E2617"/>
    <w:rsid w:val="000E362D"/>
    <w:rsid w:val="000E3EA4"/>
    <w:rsid w:val="000E443C"/>
    <w:rsid w:val="000E4A98"/>
    <w:rsid w:val="000E4AB9"/>
    <w:rsid w:val="000E4BBB"/>
    <w:rsid w:val="000E5515"/>
    <w:rsid w:val="000E56AA"/>
    <w:rsid w:val="000E5722"/>
    <w:rsid w:val="000E5A20"/>
    <w:rsid w:val="000E5AC8"/>
    <w:rsid w:val="000E5BF0"/>
    <w:rsid w:val="000E63D9"/>
    <w:rsid w:val="000E6614"/>
    <w:rsid w:val="000E68AE"/>
    <w:rsid w:val="000E7185"/>
    <w:rsid w:val="000E730B"/>
    <w:rsid w:val="000E7924"/>
    <w:rsid w:val="000E7A00"/>
    <w:rsid w:val="000E7D7A"/>
    <w:rsid w:val="000F03A3"/>
    <w:rsid w:val="000F04FB"/>
    <w:rsid w:val="000F0D3E"/>
    <w:rsid w:val="000F0DE4"/>
    <w:rsid w:val="000F0F15"/>
    <w:rsid w:val="000F17C0"/>
    <w:rsid w:val="000F1A0B"/>
    <w:rsid w:val="000F1D65"/>
    <w:rsid w:val="000F1E9D"/>
    <w:rsid w:val="000F22C5"/>
    <w:rsid w:val="000F2410"/>
    <w:rsid w:val="000F293C"/>
    <w:rsid w:val="000F29D7"/>
    <w:rsid w:val="000F2CA2"/>
    <w:rsid w:val="000F2DA3"/>
    <w:rsid w:val="000F3242"/>
    <w:rsid w:val="000F3262"/>
    <w:rsid w:val="000F4B96"/>
    <w:rsid w:val="000F4D24"/>
    <w:rsid w:val="000F5075"/>
    <w:rsid w:val="000F513C"/>
    <w:rsid w:val="000F5589"/>
    <w:rsid w:val="000F5BA2"/>
    <w:rsid w:val="000F6199"/>
    <w:rsid w:val="000F6263"/>
    <w:rsid w:val="000F6454"/>
    <w:rsid w:val="000F6BDD"/>
    <w:rsid w:val="000F6BF7"/>
    <w:rsid w:val="000F6D7D"/>
    <w:rsid w:val="000F721B"/>
    <w:rsid w:val="000F7228"/>
    <w:rsid w:val="000F7BE9"/>
    <w:rsid w:val="00100289"/>
    <w:rsid w:val="0010043E"/>
    <w:rsid w:val="001004E5"/>
    <w:rsid w:val="00100ECC"/>
    <w:rsid w:val="00100F0A"/>
    <w:rsid w:val="001010E0"/>
    <w:rsid w:val="00101332"/>
    <w:rsid w:val="001014A6"/>
    <w:rsid w:val="00101F80"/>
    <w:rsid w:val="00102516"/>
    <w:rsid w:val="00103830"/>
    <w:rsid w:val="00103CF1"/>
    <w:rsid w:val="00104740"/>
    <w:rsid w:val="0010477F"/>
    <w:rsid w:val="0010528B"/>
    <w:rsid w:val="00105336"/>
    <w:rsid w:val="0010589F"/>
    <w:rsid w:val="001060CF"/>
    <w:rsid w:val="001067A2"/>
    <w:rsid w:val="00106A10"/>
    <w:rsid w:val="00106D89"/>
    <w:rsid w:val="00107020"/>
    <w:rsid w:val="001070A3"/>
    <w:rsid w:val="00107988"/>
    <w:rsid w:val="00107DFE"/>
    <w:rsid w:val="00107FD0"/>
    <w:rsid w:val="00110145"/>
    <w:rsid w:val="001105B6"/>
    <w:rsid w:val="00110F2D"/>
    <w:rsid w:val="00111120"/>
    <w:rsid w:val="00111188"/>
    <w:rsid w:val="00111A61"/>
    <w:rsid w:val="00111BE3"/>
    <w:rsid w:val="00111D21"/>
    <w:rsid w:val="00111F4C"/>
    <w:rsid w:val="0011207E"/>
    <w:rsid w:val="00112E23"/>
    <w:rsid w:val="00112F79"/>
    <w:rsid w:val="00113333"/>
    <w:rsid w:val="0011336D"/>
    <w:rsid w:val="0011340A"/>
    <w:rsid w:val="0011349D"/>
    <w:rsid w:val="001134B4"/>
    <w:rsid w:val="00113629"/>
    <w:rsid w:val="0011381F"/>
    <w:rsid w:val="00113B33"/>
    <w:rsid w:val="001140BE"/>
    <w:rsid w:val="0011416F"/>
    <w:rsid w:val="001141CB"/>
    <w:rsid w:val="00114FBB"/>
    <w:rsid w:val="00114FC8"/>
    <w:rsid w:val="001152EE"/>
    <w:rsid w:val="001155F6"/>
    <w:rsid w:val="00115BDE"/>
    <w:rsid w:val="00115F44"/>
    <w:rsid w:val="00116207"/>
    <w:rsid w:val="0011646F"/>
    <w:rsid w:val="0011650E"/>
    <w:rsid w:val="00116651"/>
    <w:rsid w:val="00116A63"/>
    <w:rsid w:val="00116EEA"/>
    <w:rsid w:val="00116EF3"/>
    <w:rsid w:val="00117088"/>
    <w:rsid w:val="001173D4"/>
    <w:rsid w:val="00117491"/>
    <w:rsid w:val="001179EE"/>
    <w:rsid w:val="00117B3D"/>
    <w:rsid w:val="00117B49"/>
    <w:rsid w:val="00117C46"/>
    <w:rsid w:val="00117E8A"/>
    <w:rsid w:val="001200A1"/>
    <w:rsid w:val="00120152"/>
    <w:rsid w:val="00120B75"/>
    <w:rsid w:val="00120F41"/>
    <w:rsid w:val="001213E8"/>
    <w:rsid w:val="00121472"/>
    <w:rsid w:val="0012163C"/>
    <w:rsid w:val="00121E32"/>
    <w:rsid w:val="0012237A"/>
    <w:rsid w:val="00122E62"/>
    <w:rsid w:val="0012325E"/>
    <w:rsid w:val="0012328D"/>
    <w:rsid w:val="00123CDB"/>
    <w:rsid w:val="00123D15"/>
    <w:rsid w:val="00123FAE"/>
    <w:rsid w:val="0012434B"/>
    <w:rsid w:val="0012457B"/>
    <w:rsid w:val="00124AC9"/>
    <w:rsid w:val="00124E10"/>
    <w:rsid w:val="00124F8C"/>
    <w:rsid w:val="00125375"/>
    <w:rsid w:val="00125A1F"/>
    <w:rsid w:val="001261D6"/>
    <w:rsid w:val="001262EA"/>
    <w:rsid w:val="001267A1"/>
    <w:rsid w:val="00126995"/>
    <w:rsid w:val="00126F03"/>
    <w:rsid w:val="00127373"/>
    <w:rsid w:val="0012768B"/>
    <w:rsid w:val="00127A90"/>
    <w:rsid w:val="00127AF1"/>
    <w:rsid w:val="00127E1C"/>
    <w:rsid w:val="00130168"/>
    <w:rsid w:val="00130333"/>
    <w:rsid w:val="001304F9"/>
    <w:rsid w:val="001308DB"/>
    <w:rsid w:val="00130E42"/>
    <w:rsid w:val="001310DE"/>
    <w:rsid w:val="001319C9"/>
    <w:rsid w:val="00131F55"/>
    <w:rsid w:val="00132334"/>
    <w:rsid w:val="00132565"/>
    <w:rsid w:val="00132710"/>
    <w:rsid w:val="00132894"/>
    <w:rsid w:val="00132D11"/>
    <w:rsid w:val="00132F1B"/>
    <w:rsid w:val="00132F79"/>
    <w:rsid w:val="001332FB"/>
    <w:rsid w:val="0013349D"/>
    <w:rsid w:val="001337C9"/>
    <w:rsid w:val="001341DF"/>
    <w:rsid w:val="00134299"/>
    <w:rsid w:val="0013473F"/>
    <w:rsid w:val="00134816"/>
    <w:rsid w:val="001348B9"/>
    <w:rsid w:val="00134BC2"/>
    <w:rsid w:val="00134E9B"/>
    <w:rsid w:val="0013532A"/>
    <w:rsid w:val="00135412"/>
    <w:rsid w:val="00135475"/>
    <w:rsid w:val="00135533"/>
    <w:rsid w:val="001355EA"/>
    <w:rsid w:val="00135F2F"/>
    <w:rsid w:val="001365B4"/>
    <w:rsid w:val="001401B6"/>
    <w:rsid w:val="001404D2"/>
    <w:rsid w:val="00140A0E"/>
    <w:rsid w:val="00140C1E"/>
    <w:rsid w:val="00140C3C"/>
    <w:rsid w:val="00140F50"/>
    <w:rsid w:val="00141502"/>
    <w:rsid w:val="001416F6"/>
    <w:rsid w:val="001419DA"/>
    <w:rsid w:val="00141AFB"/>
    <w:rsid w:val="00141B80"/>
    <w:rsid w:val="00141CEF"/>
    <w:rsid w:val="00141CFB"/>
    <w:rsid w:val="00141D40"/>
    <w:rsid w:val="0014244C"/>
    <w:rsid w:val="001424B7"/>
    <w:rsid w:val="0014260B"/>
    <w:rsid w:val="00142782"/>
    <w:rsid w:val="00142980"/>
    <w:rsid w:val="00142994"/>
    <w:rsid w:val="00142CF5"/>
    <w:rsid w:val="0014367D"/>
    <w:rsid w:val="00143881"/>
    <w:rsid w:val="00143AAB"/>
    <w:rsid w:val="00143C81"/>
    <w:rsid w:val="00143ED5"/>
    <w:rsid w:val="00143EF4"/>
    <w:rsid w:val="001441FC"/>
    <w:rsid w:val="00144305"/>
    <w:rsid w:val="001443D7"/>
    <w:rsid w:val="001444F1"/>
    <w:rsid w:val="001445E1"/>
    <w:rsid w:val="00144957"/>
    <w:rsid w:val="00144C17"/>
    <w:rsid w:val="00144E94"/>
    <w:rsid w:val="0014505B"/>
    <w:rsid w:val="00145AD5"/>
    <w:rsid w:val="00145E27"/>
    <w:rsid w:val="00145E92"/>
    <w:rsid w:val="00145F29"/>
    <w:rsid w:val="00146863"/>
    <w:rsid w:val="00146E42"/>
    <w:rsid w:val="00146ECB"/>
    <w:rsid w:val="00147200"/>
    <w:rsid w:val="001473FA"/>
    <w:rsid w:val="00147400"/>
    <w:rsid w:val="001477D4"/>
    <w:rsid w:val="00147927"/>
    <w:rsid w:val="00147A80"/>
    <w:rsid w:val="00147B94"/>
    <w:rsid w:val="0015023F"/>
    <w:rsid w:val="00150794"/>
    <w:rsid w:val="001508A3"/>
    <w:rsid w:val="00150ABC"/>
    <w:rsid w:val="00150B67"/>
    <w:rsid w:val="00150BD4"/>
    <w:rsid w:val="00150E79"/>
    <w:rsid w:val="001512C7"/>
    <w:rsid w:val="00151492"/>
    <w:rsid w:val="0015218E"/>
    <w:rsid w:val="001521CB"/>
    <w:rsid w:val="00152656"/>
    <w:rsid w:val="00152966"/>
    <w:rsid w:val="00152B62"/>
    <w:rsid w:val="00152C6F"/>
    <w:rsid w:val="001530C3"/>
    <w:rsid w:val="001531A9"/>
    <w:rsid w:val="00153259"/>
    <w:rsid w:val="00153321"/>
    <w:rsid w:val="001537AB"/>
    <w:rsid w:val="00153BAE"/>
    <w:rsid w:val="00153C66"/>
    <w:rsid w:val="00153EC2"/>
    <w:rsid w:val="00154192"/>
    <w:rsid w:val="00154397"/>
    <w:rsid w:val="0015454F"/>
    <w:rsid w:val="001548D1"/>
    <w:rsid w:val="00154E4C"/>
    <w:rsid w:val="00155029"/>
    <w:rsid w:val="001550F9"/>
    <w:rsid w:val="0015535C"/>
    <w:rsid w:val="001555E4"/>
    <w:rsid w:val="001557E1"/>
    <w:rsid w:val="00155B12"/>
    <w:rsid w:val="00155D31"/>
    <w:rsid w:val="00156402"/>
    <w:rsid w:val="00156FD9"/>
    <w:rsid w:val="00157256"/>
    <w:rsid w:val="001574A5"/>
    <w:rsid w:val="00157ACA"/>
    <w:rsid w:val="00157B42"/>
    <w:rsid w:val="00157C3B"/>
    <w:rsid w:val="00157C50"/>
    <w:rsid w:val="00157EF1"/>
    <w:rsid w:val="0016045D"/>
    <w:rsid w:val="00160EA1"/>
    <w:rsid w:val="001611F3"/>
    <w:rsid w:val="001613C7"/>
    <w:rsid w:val="001616ED"/>
    <w:rsid w:val="00161741"/>
    <w:rsid w:val="00161BDC"/>
    <w:rsid w:val="00161C28"/>
    <w:rsid w:val="00161EA0"/>
    <w:rsid w:val="00162241"/>
    <w:rsid w:val="00162368"/>
    <w:rsid w:val="001634FE"/>
    <w:rsid w:val="001637F8"/>
    <w:rsid w:val="00163C7C"/>
    <w:rsid w:val="00163FCF"/>
    <w:rsid w:val="001642B3"/>
    <w:rsid w:val="00164875"/>
    <w:rsid w:val="001648EA"/>
    <w:rsid w:val="00164AA9"/>
    <w:rsid w:val="00164BDB"/>
    <w:rsid w:val="00164CF0"/>
    <w:rsid w:val="00164FD6"/>
    <w:rsid w:val="001651DC"/>
    <w:rsid w:val="001652D0"/>
    <w:rsid w:val="0016534D"/>
    <w:rsid w:val="001655C2"/>
    <w:rsid w:val="00165A7C"/>
    <w:rsid w:val="00166359"/>
    <w:rsid w:val="001669BC"/>
    <w:rsid w:val="00166B06"/>
    <w:rsid w:val="00166E97"/>
    <w:rsid w:val="00167155"/>
    <w:rsid w:val="0016757F"/>
    <w:rsid w:val="0016761C"/>
    <w:rsid w:val="0016799F"/>
    <w:rsid w:val="00167FD7"/>
    <w:rsid w:val="001704C8"/>
    <w:rsid w:val="0017057D"/>
    <w:rsid w:val="0017069A"/>
    <w:rsid w:val="00170B79"/>
    <w:rsid w:val="0017150A"/>
    <w:rsid w:val="001716E0"/>
    <w:rsid w:val="00171833"/>
    <w:rsid w:val="00171893"/>
    <w:rsid w:val="00172F04"/>
    <w:rsid w:val="001733B1"/>
    <w:rsid w:val="00174154"/>
    <w:rsid w:val="0017417D"/>
    <w:rsid w:val="0017431A"/>
    <w:rsid w:val="001749C8"/>
    <w:rsid w:val="00174D82"/>
    <w:rsid w:val="00174FBF"/>
    <w:rsid w:val="00175034"/>
    <w:rsid w:val="00175621"/>
    <w:rsid w:val="00175640"/>
    <w:rsid w:val="0017565B"/>
    <w:rsid w:val="00176634"/>
    <w:rsid w:val="00176A83"/>
    <w:rsid w:val="00177112"/>
    <w:rsid w:val="0017720C"/>
    <w:rsid w:val="001772F7"/>
    <w:rsid w:val="001772FE"/>
    <w:rsid w:val="00177428"/>
    <w:rsid w:val="00177731"/>
    <w:rsid w:val="00177C0E"/>
    <w:rsid w:val="00177D20"/>
    <w:rsid w:val="00180611"/>
    <w:rsid w:val="001806C2"/>
    <w:rsid w:val="00180D95"/>
    <w:rsid w:val="00180E5C"/>
    <w:rsid w:val="00180FDA"/>
    <w:rsid w:val="00181535"/>
    <w:rsid w:val="001818FF"/>
    <w:rsid w:val="00181917"/>
    <w:rsid w:val="00181C7B"/>
    <w:rsid w:val="00181CDA"/>
    <w:rsid w:val="00182265"/>
    <w:rsid w:val="001822AB"/>
    <w:rsid w:val="0018232E"/>
    <w:rsid w:val="00182514"/>
    <w:rsid w:val="001826FE"/>
    <w:rsid w:val="00182FA9"/>
    <w:rsid w:val="00183109"/>
    <w:rsid w:val="0018328B"/>
    <w:rsid w:val="0018402F"/>
    <w:rsid w:val="00184060"/>
    <w:rsid w:val="00184221"/>
    <w:rsid w:val="00184559"/>
    <w:rsid w:val="001845E7"/>
    <w:rsid w:val="001849BE"/>
    <w:rsid w:val="0018544E"/>
    <w:rsid w:val="001858C7"/>
    <w:rsid w:val="001858DD"/>
    <w:rsid w:val="001859C2"/>
    <w:rsid w:val="00185AA5"/>
    <w:rsid w:val="00185B7D"/>
    <w:rsid w:val="00186CBA"/>
    <w:rsid w:val="00187065"/>
    <w:rsid w:val="00187541"/>
    <w:rsid w:val="001878D1"/>
    <w:rsid w:val="00187AC4"/>
    <w:rsid w:val="00187B50"/>
    <w:rsid w:val="00187EBC"/>
    <w:rsid w:val="00190237"/>
    <w:rsid w:val="001903E2"/>
    <w:rsid w:val="00190CB9"/>
    <w:rsid w:val="001910E5"/>
    <w:rsid w:val="001913F9"/>
    <w:rsid w:val="00191712"/>
    <w:rsid w:val="00191860"/>
    <w:rsid w:val="00191872"/>
    <w:rsid w:val="00191F25"/>
    <w:rsid w:val="0019224F"/>
    <w:rsid w:val="00192801"/>
    <w:rsid w:val="00192ABF"/>
    <w:rsid w:val="001955C9"/>
    <w:rsid w:val="00195827"/>
    <w:rsid w:val="001959CF"/>
    <w:rsid w:val="00195AB5"/>
    <w:rsid w:val="00195BFA"/>
    <w:rsid w:val="00195C25"/>
    <w:rsid w:val="00195D46"/>
    <w:rsid w:val="00196235"/>
    <w:rsid w:val="00196294"/>
    <w:rsid w:val="001962D0"/>
    <w:rsid w:val="001968DE"/>
    <w:rsid w:val="00197179"/>
    <w:rsid w:val="00197275"/>
    <w:rsid w:val="001972CB"/>
    <w:rsid w:val="00197443"/>
    <w:rsid w:val="00197C97"/>
    <w:rsid w:val="00197EE5"/>
    <w:rsid w:val="001A04FC"/>
    <w:rsid w:val="001A09DD"/>
    <w:rsid w:val="001A0A99"/>
    <w:rsid w:val="001A0DDD"/>
    <w:rsid w:val="001A0E34"/>
    <w:rsid w:val="001A0F22"/>
    <w:rsid w:val="001A15C1"/>
    <w:rsid w:val="001A1771"/>
    <w:rsid w:val="001A1BF7"/>
    <w:rsid w:val="001A1ECE"/>
    <w:rsid w:val="001A202A"/>
    <w:rsid w:val="001A2153"/>
    <w:rsid w:val="001A24CC"/>
    <w:rsid w:val="001A28D3"/>
    <w:rsid w:val="001A316C"/>
    <w:rsid w:val="001A32DD"/>
    <w:rsid w:val="001A349F"/>
    <w:rsid w:val="001A37E7"/>
    <w:rsid w:val="001A3E7B"/>
    <w:rsid w:val="001A3F33"/>
    <w:rsid w:val="001A42F6"/>
    <w:rsid w:val="001A4358"/>
    <w:rsid w:val="001A44FA"/>
    <w:rsid w:val="001A4528"/>
    <w:rsid w:val="001A4AB7"/>
    <w:rsid w:val="001A4B0A"/>
    <w:rsid w:val="001A4B74"/>
    <w:rsid w:val="001A4D0A"/>
    <w:rsid w:val="001A4FFC"/>
    <w:rsid w:val="001A5306"/>
    <w:rsid w:val="001A5701"/>
    <w:rsid w:val="001A58F9"/>
    <w:rsid w:val="001A5988"/>
    <w:rsid w:val="001A5B28"/>
    <w:rsid w:val="001A5FEC"/>
    <w:rsid w:val="001A66FA"/>
    <w:rsid w:val="001A6B9D"/>
    <w:rsid w:val="001A74DB"/>
    <w:rsid w:val="001A7BDE"/>
    <w:rsid w:val="001A7C9C"/>
    <w:rsid w:val="001B063D"/>
    <w:rsid w:val="001B0E6F"/>
    <w:rsid w:val="001B1941"/>
    <w:rsid w:val="001B2114"/>
    <w:rsid w:val="001B2434"/>
    <w:rsid w:val="001B24EC"/>
    <w:rsid w:val="001B2C91"/>
    <w:rsid w:val="001B2E59"/>
    <w:rsid w:val="001B2F1F"/>
    <w:rsid w:val="001B30C2"/>
    <w:rsid w:val="001B3C83"/>
    <w:rsid w:val="001B45D5"/>
    <w:rsid w:val="001B48A5"/>
    <w:rsid w:val="001B6063"/>
    <w:rsid w:val="001B6111"/>
    <w:rsid w:val="001B6744"/>
    <w:rsid w:val="001C0453"/>
    <w:rsid w:val="001C0455"/>
    <w:rsid w:val="001C0505"/>
    <w:rsid w:val="001C060B"/>
    <w:rsid w:val="001C0C69"/>
    <w:rsid w:val="001C109D"/>
    <w:rsid w:val="001C1511"/>
    <w:rsid w:val="001C161E"/>
    <w:rsid w:val="001C181D"/>
    <w:rsid w:val="001C1E4D"/>
    <w:rsid w:val="001C2021"/>
    <w:rsid w:val="001C207A"/>
    <w:rsid w:val="001C2377"/>
    <w:rsid w:val="001C23A6"/>
    <w:rsid w:val="001C257A"/>
    <w:rsid w:val="001C2D73"/>
    <w:rsid w:val="001C2DC4"/>
    <w:rsid w:val="001C2E13"/>
    <w:rsid w:val="001C2F72"/>
    <w:rsid w:val="001C35DD"/>
    <w:rsid w:val="001C386C"/>
    <w:rsid w:val="001C41A3"/>
    <w:rsid w:val="001C4807"/>
    <w:rsid w:val="001C4D94"/>
    <w:rsid w:val="001C4E6C"/>
    <w:rsid w:val="001C5060"/>
    <w:rsid w:val="001C513D"/>
    <w:rsid w:val="001C521B"/>
    <w:rsid w:val="001C54C9"/>
    <w:rsid w:val="001C54E4"/>
    <w:rsid w:val="001C594D"/>
    <w:rsid w:val="001C605A"/>
    <w:rsid w:val="001C6091"/>
    <w:rsid w:val="001C632E"/>
    <w:rsid w:val="001C67EF"/>
    <w:rsid w:val="001C6D1B"/>
    <w:rsid w:val="001C6E52"/>
    <w:rsid w:val="001C6E93"/>
    <w:rsid w:val="001C7515"/>
    <w:rsid w:val="001C7E77"/>
    <w:rsid w:val="001D00E4"/>
    <w:rsid w:val="001D1BB6"/>
    <w:rsid w:val="001D1D5C"/>
    <w:rsid w:val="001D1D7C"/>
    <w:rsid w:val="001D1DDA"/>
    <w:rsid w:val="001D1F0E"/>
    <w:rsid w:val="001D28F4"/>
    <w:rsid w:val="001D2AB4"/>
    <w:rsid w:val="001D2CB6"/>
    <w:rsid w:val="001D3ADE"/>
    <w:rsid w:val="001D423D"/>
    <w:rsid w:val="001D44C9"/>
    <w:rsid w:val="001D4A70"/>
    <w:rsid w:val="001D4BC0"/>
    <w:rsid w:val="001D4D45"/>
    <w:rsid w:val="001D4FF6"/>
    <w:rsid w:val="001D50AE"/>
    <w:rsid w:val="001D52CA"/>
    <w:rsid w:val="001D57CF"/>
    <w:rsid w:val="001D6131"/>
    <w:rsid w:val="001D631E"/>
    <w:rsid w:val="001D6B57"/>
    <w:rsid w:val="001D6D5E"/>
    <w:rsid w:val="001D70FB"/>
    <w:rsid w:val="001D787F"/>
    <w:rsid w:val="001D78E3"/>
    <w:rsid w:val="001D7CB2"/>
    <w:rsid w:val="001D7F19"/>
    <w:rsid w:val="001E024C"/>
    <w:rsid w:val="001E03BE"/>
    <w:rsid w:val="001E03DF"/>
    <w:rsid w:val="001E0726"/>
    <w:rsid w:val="001E10A7"/>
    <w:rsid w:val="001E1308"/>
    <w:rsid w:val="001E147D"/>
    <w:rsid w:val="001E1AF0"/>
    <w:rsid w:val="001E1C6A"/>
    <w:rsid w:val="001E22C2"/>
    <w:rsid w:val="001E2C48"/>
    <w:rsid w:val="001E2DDD"/>
    <w:rsid w:val="001E33CF"/>
    <w:rsid w:val="001E3AA6"/>
    <w:rsid w:val="001E3EA8"/>
    <w:rsid w:val="001E3EB6"/>
    <w:rsid w:val="001E4247"/>
    <w:rsid w:val="001E49AA"/>
    <w:rsid w:val="001E4A67"/>
    <w:rsid w:val="001E4AF4"/>
    <w:rsid w:val="001E5BBB"/>
    <w:rsid w:val="001E5E7C"/>
    <w:rsid w:val="001E6368"/>
    <w:rsid w:val="001E6ACF"/>
    <w:rsid w:val="001E6B03"/>
    <w:rsid w:val="001E7020"/>
    <w:rsid w:val="001E77AE"/>
    <w:rsid w:val="001E790C"/>
    <w:rsid w:val="001F008F"/>
    <w:rsid w:val="001F04AC"/>
    <w:rsid w:val="001F088A"/>
    <w:rsid w:val="001F0A58"/>
    <w:rsid w:val="001F0ACC"/>
    <w:rsid w:val="001F0E8E"/>
    <w:rsid w:val="001F12C2"/>
    <w:rsid w:val="001F1F6F"/>
    <w:rsid w:val="001F22C5"/>
    <w:rsid w:val="001F26B1"/>
    <w:rsid w:val="001F26B5"/>
    <w:rsid w:val="001F2E85"/>
    <w:rsid w:val="001F311A"/>
    <w:rsid w:val="001F3FAF"/>
    <w:rsid w:val="001F4252"/>
    <w:rsid w:val="001F4455"/>
    <w:rsid w:val="001F4569"/>
    <w:rsid w:val="001F45DB"/>
    <w:rsid w:val="001F4744"/>
    <w:rsid w:val="001F4902"/>
    <w:rsid w:val="001F4B78"/>
    <w:rsid w:val="001F4E0C"/>
    <w:rsid w:val="001F5029"/>
    <w:rsid w:val="001F513A"/>
    <w:rsid w:val="001F53A0"/>
    <w:rsid w:val="001F5E34"/>
    <w:rsid w:val="001F5E88"/>
    <w:rsid w:val="001F6011"/>
    <w:rsid w:val="001F61B8"/>
    <w:rsid w:val="001F6248"/>
    <w:rsid w:val="001F6372"/>
    <w:rsid w:val="001F63D7"/>
    <w:rsid w:val="001F6A41"/>
    <w:rsid w:val="001F6C11"/>
    <w:rsid w:val="001F76BA"/>
    <w:rsid w:val="001F77E6"/>
    <w:rsid w:val="001F793E"/>
    <w:rsid w:val="001F7C86"/>
    <w:rsid w:val="00200011"/>
    <w:rsid w:val="00200C63"/>
    <w:rsid w:val="00200D83"/>
    <w:rsid w:val="002015D6"/>
    <w:rsid w:val="002017FA"/>
    <w:rsid w:val="00201A66"/>
    <w:rsid w:val="00201BD6"/>
    <w:rsid w:val="00201FBC"/>
    <w:rsid w:val="002022DD"/>
    <w:rsid w:val="00203074"/>
    <w:rsid w:val="002032C8"/>
    <w:rsid w:val="00203612"/>
    <w:rsid w:val="002038E3"/>
    <w:rsid w:val="00203952"/>
    <w:rsid w:val="00203D5E"/>
    <w:rsid w:val="00204208"/>
    <w:rsid w:val="002045AF"/>
    <w:rsid w:val="002049EC"/>
    <w:rsid w:val="00204D2D"/>
    <w:rsid w:val="00205B30"/>
    <w:rsid w:val="00206703"/>
    <w:rsid w:val="00206C31"/>
    <w:rsid w:val="00206FE0"/>
    <w:rsid w:val="0020700D"/>
    <w:rsid w:val="00207013"/>
    <w:rsid w:val="0020754D"/>
    <w:rsid w:val="0020790C"/>
    <w:rsid w:val="00211946"/>
    <w:rsid w:val="00211F35"/>
    <w:rsid w:val="0021332E"/>
    <w:rsid w:val="0021347D"/>
    <w:rsid w:val="00213B1A"/>
    <w:rsid w:val="00213C16"/>
    <w:rsid w:val="00213C55"/>
    <w:rsid w:val="0021416F"/>
    <w:rsid w:val="00214182"/>
    <w:rsid w:val="002143FF"/>
    <w:rsid w:val="002145A4"/>
    <w:rsid w:val="00214764"/>
    <w:rsid w:val="00214C03"/>
    <w:rsid w:val="00214C5D"/>
    <w:rsid w:val="002156F3"/>
    <w:rsid w:val="00215B59"/>
    <w:rsid w:val="00215B8B"/>
    <w:rsid w:val="00215F68"/>
    <w:rsid w:val="00216412"/>
    <w:rsid w:val="002167E7"/>
    <w:rsid w:val="002168B3"/>
    <w:rsid w:val="002169C3"/>
    <w:rsid w:val="00216A2D"/>
    <w:rsid w:val="002175F6"/>
    <w:rsid w:val="00217D8C"/>
    <w:rsid w:val="002203C6"/>
    <w:rsid w:val="0022087F"/>
    <w:rsid w:val="00220A4F"/>
    <w:rsid w:val="00220AE9"/>
    <w:rsid w:val="00220D85"/>
    <w:rsid w:val="002214B7"/>
    <w:rsid w:val="002222AF"/>
    <w:rsid w:val="00223755"/>
    <w:rsid w:val="002239E5"/>
    <w:rsid w:val="00223BDF"/>
    <w:rsid w:val="00223FFB"/>
    <w:rsid w:val="002240AD"/>
    <w:rsid w:val="00224325"/>
    <w:rsid w:val="0022462C"/>
    <w:rsid w:val="002247CE"/>
    <w:rsid w:val="00224C80"/>
    <w:rsid w:val="00224CA1"/>
    <w:rsid w:val="0022520E"/>
    <w:rsid w:val="0022524E"/>
    <w:rsid w:val="002252C8"/>
    <w:rsid w:val="0022546D"/>
    <w:rsid w:val="002254A4"/>
    <w:rsid w:val="00225735"/>
    <w:rsid w:val="00225A55"/>
    <w:rsid w:val="00226FDB"/>
    <w:rsid w:val="00227367"/>
    <w:rsid w:val="0022797E"/>
    <w:rsid w:val="00227E42"/>
    <w:rsid w:val="002303B4"/>
    <w:rsid w:val="0023040F"/>
    <w:rsid w:val="002304A6"/>
    <w:rsid w:val="00230997"/>
    <w:rsid w:val="00231A5F"/>
    <w:rsid w:val="002323D6"/>
    <w:rsid w:val="00232458"/>
    <w:rsid w:val="00232476"/>
    <w:rsid w:val="002328E0"/>
    <w:rsid w:val="00233024"/>
    <w:rsid w:val="002337AD"/>
    <w:rsid w:val="00233E19"/>
    <w:rsid w:val="00233E90"/>
    <w:rsid w:val="002340F9"/>
    <w:rsid w:val="00234114"/>
    <w:rsid w:val="00234A47"/>
    <w:rsid w:val="00234EFF"/>
    <w:rsid w:val="0023525F"/>
    <w:rsid w:val="002354C2"/>
    <w:rsid w:val="00235602"/>
    <w:rsid w:val="00235905"/>
    <w:rsid w:val="00235A63"/>
    <w:rsid w:val="00235CF3"/>
    <w:rsid w:val="002363CB"/>
    <w:rsid w:val="00236416"/>
    <w:rsid w:val="002364DD"/>
    <w:rsid w:val="002371F0"/>
    <w:rsid w:val="0023724E"/>
    <w:rsid w:val="002373C5"/>
    <w:rsid w:val="00237786"/>
    <w:rsid w:val="00237EBA"/>
    <w:rsid w:val="00240038"/>
    <w:rsid w:val="0024027D"/>
    <w:rsid w:val="0024080E"/>
    <w:rsid w:val="0024090B"/>
    <w:rsid w:val="00240980"/>
    <w:rsid w:val="00240D5B"/>
    <w:rsid w:val="00240E9A"/>
    <w:rsid w:val="002411C7"/>
    <w:rsid w:val="002413AC"/>
    <w:rsid w:val="002413DF"/>
    <w:rsid w:val="002417F9"/>
    <w:rsid w:val="00241B18"/>
    <w:rsid w:val="00241B21"/>
    <w:rsid w:val="00241BD0"/>
    <w:rsid w:val="00242284"/>
    <w:rsid w:val="00242373"/>
    <w:rsid w:val="002424D5"/>
    <w:rsid w:val="00242A96"/>
    <w:rsid w:val="00242C85"/>
    <w:rsid w:val="00243065"/>
    <w:rsid w:val="0024339F"/>
    <w:rsid w:val="00243591"/>
    <w:rsid w:val="0024362A"/>
    <w:rsid w:val="00243AFD"/>
    <w:rsid w:val="00243CED"/>
    <w:rsid w:val="00244484"/>
    <w:rsid w:val="00244C0D"/>
    <w:rsid w:val="00244F38"/>
    <w:rsid w:val="00245977"/>
    <w:rsid w:val="00245ECF"/>
    <w:rsid w:val="002460A5"/>
    <w:rsid w:val="00246658"/>
    <w:rsid w:val="00246CB7"/>
    <w:rsid w:val="00247489"/>
    <w:rsid w:val="00247827"/>
    <w:rsid w:val="00247CD7"/>
    <w:rsid w:val="00250137"/>
    <w:rsid w:val="00250B7C"/>
    <w:rsid w:val="00250E79"/>
    <w:rsid w:val="00250FF9"/>
    <w:rsid w:val="002510E1"/>
    <w:rsid w:val="00251320"/>
    <w:rsid w:val="0025142D"/>
    <w:rsid w:val="002517CB"/>
    <w:rsid w:val="00252134"/>
    <w:rsid w:val="002523FE"/>
    <w:rsid w:val="00252706"/>
    <w:rsid w:val="00252752"/>
    <w:rsid w:val="0025305B"/>
    <w:rsid w:val="00253354"/>
    <w:rsid w:val="00253421"/>
    <w:rsid w:val="00253430"/>
    <w:rsid w:val="002537EE"/>
    <w:rsid w:val="00253D88"/>
    <w:rsid w:val="00254A36"/>
    <w:rsid w:val="00255074"/>
    <w:rsid w:val="0025516B"/>
    <w:rsid w:val="002553B9"/>
    <w:rsid w:val="0025545C"/>
    <w:rsid w:val="002554B6"/>
    <w:rsid w:val="00255984"/>
    <w:rsid w:val="002559D1"/>
    <w:rsid w:val="00255A79"/>
    <w:rsid w:val="00255B93"/>
    <w:rsid w:val="00256227"/>
    <w:rsid w:val="00256464"/>
    <w:rsid w:val="00256529"/>
    <w:rsid w:val="00256729"/>
    <w:rsid w:val="00256B30"/>
    <w:rsid w:val="00256B3A"/>
    <w:rsid w:val="00256F04"/>
    <w:rsid w:val="002571CC"/>
    <w:rsid w:val="00260041"/>
    <w:rsid w:val="0026076F"/>
    <w:rsid w:val="00260AAF"/>
    <w:rsid w:val="00260F12"/>
    <w:rsid w:val="00260F1A"/>
    <w:rsid w:val="00261482"/>
    <w:rsid w:val="002619E3"/>
    <w:rsid w:val="00261F9B"/>
    <w:rsid w:val="0026210A"/>
    <w:rsid w:val="0026211A"/>
    <w:rsid w:val="002623AF"/>
    <w:rsid w:val="002625D8"/>
    <w:rsid w:val="00262737"/>
    <w:rsid w:val="00262E65"/>
    <w:rsid w:val="00262E91"/>
    <w:rsid w:val="00263ECC"/>
    <w:rsid w:val="002647B7"/>
    <w:rsid w:val="00264CF7"/>
    <w:rsid w:val="00265801"/>
    <w:rsid w:val="002658E2"/>
    <w:rsid w:val="002661AC"/>
    <w:rsid w:val="002667DF"/>
    <w:rsid w:val="00266AB7"/>
    <w:rsid w:val="002675F9"/>
    <w:rsid w:val="0026769C"/>
    <w:rsid w:val="002678A9"/>
    <w:rsid w:val="002679A8"/>
    <w:rsid w:val="002679FD"/>
    <w:rsid w:val="002705E1"/>
    <w:rsid w:val="00271261"/>
    <w:rsid w:val="00271581"/>
    <w:rsid w:val="00271655"/>
    <w:rsid w:val="00271823"/>
    <w:rsid w:val="00272390"/>
    <w:rsid w:val="0027272D"/>
    <w:rsid w:val="002729B8"/>
    <w:rsid w:val="00272CDC"/>
    <w:rsid w:val="0027392E"/>
    <w:rsid w:val="00274021"/>
    <w:rsid w:val="002743D2"/>
    <w:rsid w:val="0027467E"/>
    <w:rsid w:val="0027469D"/>
    <w:rsid w:val="002747D1"/>
    <w:rsid w:val="00274D0D"/>
    <w:rsid w:val="0027541C"/>
    <w:rsid w:val="00275941"/>
    <w:rsid w:val="0027652B"/>
    <w:rsid w:val="002766A3"/>
    <w:rsid w:val="002766C1"/>
    <w:rsid w:val="00276759"/>
    <w:rsid w:val="002767D2"/>
    <w:rsid w:val="0027699A"/>
    <w:rsid w:val="002769F8"/>
    <w:rsid w:val="00276C48"/>
    <w:rsid w:val="00277054"/>
    <w:rsid w:val="00277108"/>
    <w:rsid w:val="00277144"/>
    <w:rsid w:val="00277291"/>
    <w:rsid w:val="002772E9"/>
    <w:rsid w:val="002802BB"/>
    <w:rsid w:val="00280385"/>
    <w:rsid w:val="0028041D"/>
    <w:rsid w:val="0028090C"/>
    <w:rsid w:val="00280A3A"/>
    <w:rsid w:val="00280BB2"/>
    <w:rsid w:val="00281432"/>
    <w:rsid w:val="00281551"/>
    <w:rsid w:val="00281A7C"/>
    <w:rsid w:val="00281DF7"/>
    <w:rsid w:val="00282037"/>
    <w:rsid w:val="00282C39"/>
    <w:rsid w:val="002846D9"/>
    <w:rsid w:val="00284D41"/>
    <w:rsid w:val="00284DE0"/>
    <w:rsid w:val="00284F20"/>
    <w:rsid w:val="00285460"/>
    <w:rsid w:val="00285A3B"/>
    <w:rsid w:val="00285A91"/>
    <w:rsid w:val="00285B89"/>
    <w:rsid w:val="00286170"/>
    <w:rsid w:val="00286321"/>
    <w:rsid w:val="00286355"/>
    <w:rsid w:val="002871BD"/>
    <w:rsid w:val="0028724F"/>
    <w:rsid w:val="002874B4"/>
    <w:rsid w:val="002877B8"/>
    <w:rsid w:val="00287A3F"/>
    <w:rsid w:val="00290290"/>
    <w:rsid w:val="00290E36"/>
    <w:rsid w:val="00290EF7"/>
    <w:rsid w:val="0029143D"/>
    <w:rsid w:val="00291A3A"/>
    <w:rsid w:val="00291F48"/>
    <w:rsid w:val="0029227D"/>
    <w:rsid w:val="00292C61"/>
    <w:rsid w:val="00292EDF"/>
    <w:rsid w:val="002938C0"/>
    <w:rsid w:val="002941BB"/>
    <w:rsid w:val="002941D9"/>
    <w:rsid w:val="002946A6"/>
    <w:rsid w:val="00294DE3"/>
    <w:rsid w:val="002952EF"/>
    <w:rsid w:val="0029574E"/>
    <w:rsid w:val="00295B63"/>
    <w:rsid w:val="00295FE2"/>
    <w:rsid w:val="0029656C"/>
    <w:rsid w:val="0029680D"/>
    <w:rsid w:val="00296E52"/>
    <w:rsid w:val="00296E77"/>
    <w:rsid w:val="0029788A"/>
    <w:rsid w:val="00297C80"/>
    <w:rsid w:val="00297C84"/>
    <w:rsid w:val="002A0058"/>
    <w:rsid w:val="002A00BA"/>
    <w:rsid w:val="002A03C5"/>
    <w:rsid w:val="002A0D16"/>
    <w:rsid w:val="002A1596"/>
    <w:rsid w:val="002A18DF"/>
    <w:rsid w:val="002A1B10"/>
    <w:rsid w:val="002A1D59"/>
    <w:rsid w:val="002A1F09"/>
    <w:rsid w:val="002A230C"/>
    <w:rsid w:val="002A23F1"/>
    <w:rsid w:val="002A2B99"/>
    <w:rsid w:val="002A2E79"/>
    <w:rsid w:val="002A2FEE"/>
    <w:rsid w:val="002A3354"/>
    <w:rsid w:val="002A386C"/>
    <w:rsid w:val="002A393C"/>
    <w:rsid w:val="002A3D44"/>
    <w:rsid w:val="002A3D6B"/>
    <w:rsid w:val="002A3EE3"/>
    <w:rsid w:val="002A415F"/>
    <w:rsid w:val="002A45F6"/>
    <w:rsid w:val="002A4B96"/>
    <w:rsid w:val="002A4BC4"/>
    <w:rsid w:val="002A4E06"/>
    <w:rsid w:val="002A52E9"/>
    <w:rsid w:val="002A557A"/>
    <w:rsid w:val="002A566A"/>
    <w:rsid w:val="002A5986"/>
    <w:rsid w:val="002A5BD4"/>
    <w:rsid w:val="002A664E"/>
    <w:rsid w:val="002A6F09"/>
    <w:rsid w:val="002A6FEB"/>
    <w:rsid w:val="002A7DA0"/>
    <w:rsid w:val="002A7EDF"/>
    <w:rsid w:val="002B0806"/>
    <w:rsid w:val="002B08DF"/>
    <w:rsid w:val="002B0E14"/>
    <w:rsid w:val="002B0F6D"/>
    <w:rsid w:val="002B1094"/>
    <w:rsid w:val="002B16C3"/>
    <w:rsid w:val="002B18D5"/>
    <w:rsid w:val="002B1CBE"/>
    <w:rsid w:val="002B1DEA"/>
    <w:rsid w:val="002B2055"/>
    <w:rsid w:val="002B2300"/>
    <w:rsid w:val="002B23F4"/>
    <w:rsid w:val="002B27BC"/>
    <w:rsid w:val="002B2A60"/>
    <w:rsid w:val="002B2F85"/>
    <w:rsid w:val="002B3218"/>
    <w:rsid w:val="002B3238"/>
    <w:rsid w:val="002B37CB"/>
    <w:rsid w:val="002B3CB2"/>
    <w:rsid w:val="002B418D"/>
    <w:rsid w:val="002B4AED"/>
    <w:rsid w:val="002B52DC"/>
    <w:rsid w:val="002B52FF"/>
    <w:rsid w:val="002B5336"/>
    <w:rsid w:val="002B6B60"/>
    <w:rsid w:val="002B7462"/>
    <w:rsid w:val="002B7AED"/>
    <w:rsid w:val="002B7F9F"/>
    <w:rsid w:val="002C06B9"/>
    <w:rsid w:val="002C08DD"/>
    <w:rsid w:val="002C0BA9"/>
    <w:rsid w:val="002C1329"/>
    <w:rsid w:val="002C175D"/>
    <w:rsid w:val="002C1AE2"/>
    <w:rsid w:val="002C1DC2"/>
    <w:rsid w:val="002C1FDF"/>
    <w:rsid w:val="002C22D2"/>
    <w:rsid w:val="002C2B3D"/>
    <w:rsid w:val="002C2B7E"/>
    <w:rsid w:val="002C3795"/>
    <w:rsid w:val="002C3C01"/>
    <w:rsid w:val="002C3D77"/>
    <w:rsid w:val="002C4117"/>
    <w:rsid w:val="002C4AB1"/>
    <w:rsid w:val="002C5129"/>
    <w:rsid w:val="002C52C0"/>
    <w:rsid w:val="002C5855"/>
    <w:rsid w:val="002C5A2C"/>
    <w:rsid w:val="002C5F43"/>
    <w:rsid w:val="002C6373"/>
    <w:rsid w:val="002C6BE8"/>
    <w:rsid w:val="002C6C6D"/>
    <w:rsid w:val="002C6F0F"/>
    <w:rsid w:val="002C6F1D"/>
    <w:rsid w:val="002C7321"/>
    <w:rsid w:val="002C74C0"/>
    <w:rsid w:val="002C7572"/>
    <w:rsid w:val="002C76BE"/>
    <w:rsid w:val="002C77A1"/>
    <w:rsid w:val="002D0737"/>
    <w:rsid w:val="002D0BAD"/>
    <w:rsid w:val="002D155E"/>
    <w:rsid w:val="002D1D19"/>
    <w:rsid w:val="002D1E69"/>
    <w:rsid w:val="002D2B38"/>
    <w:rsid w:val="002D2C16"/>
    <w:rsid w:val="002D307C"/>
    <w:rsid w:val="002D30FB"/>
    <w:rsid w:val="002D335A"/>
    <w:rsid w:val="002D3387"/>
    <w:rsid w:val="002D34AC"/>
    <w:rsid w:val="002D3772"/>
    <w:rsid w:val="002D3CC3"/>
    <w:rsid w:val="002D468C"/>
    <w:rsid w:val="002D4CD3"/>
    <w:rsid w:val="002D5AEE"/>
    <w:rsid w:val="002D6033"/>
    <w:rsid w:val="002D6056"/>
    <w:rsid w:val="002D610B"/>
    <w:rsid w:val="002D6276"/>
    <w:rsid w:val="002D68F7"/>
    <w:rsid w:val="002D698D"/>
    <w:rsid w:val="002D6EB4"/>
    <w:rsid w:val="002D7BC3"/>
    <w:rsid w:val="002D7C4D"/>
    <w:rsid w:val="002E0312"/>
    <w:rsid w:val="002E0490"/>
    <w:rsid w:val="002E0971"/>
    <w:rsid w:val="002E0A3E"/>
    <w:rsid w:val="002E0E9F"/>
    <w:rsid w:val="002E1404"/>
    <w:rsid w:val="002E14D0"/>
    <w:rsid w:val="002E1E3F"/>
    <w:rsid w:val="002E25FF"/>
    <w:rsid w:val="002E3355"/>
    <w:rsid w:val="002E33B8"/>
    <w:rsid w:val="002E452C"/>
    <w:rsid w:val="002E45E9"/>
    <w:rsid w:val="002E4737"/>
    <w:rsid w:val="002E495C"/>
    <w:rsid w:val="002E4AE0"/>
    <w:rsid w:val="002E4B71"/>
    <w:rsid w:val="002E4E92"/>
    <w:rsid w:val="002E5509"/>
    <w:rsid w:val="002E57B9"/>
    <w:rsid w:val="002E59D5"/>
    <w:rsid w:val="002E5E20"/>
    <w:rsid w:val="002E6012"/>
    <w:rsid w:val="002E6AB8"/>
    <w:rsid w:val="002E6B64"/>
    <w:rsid w:val="002E73AD"/>
    <w:rsid w:val="002E7872"/>
    <w:rsid w:val="002E78B5"/>
    <w:rsid w:val="002E78C2"/>
    <w:rsid w:val="002F0353"/>
    <w:rsid w:val="002F0428"/>
    <w:rsid w:val="002F0EBD"/>
    <w:rsid w:val="002F0F74"/>
    <w:rsid w:val="002F1266"/>
    <w:rsid w:val="002F1A1F"/>
    <w:rsid w:val="002F1CF6"/>
    <w:rsid w:val="002F1F8A"/>
    <w:rsid w:val="002F2AD5"/>
    <w:rsid w:val="002F2CA8"/>
    <w:rsid w:val="002F3107"/>
    <w:rsid w:val="002F31D5"/>
    <w:rsid w:val="002F42BE"/>
    <w:rsid w:val="002F4427"/>
    <w:rsid w:val="002F455C"/>
    <w:rsid w:val="002F483D"/>
    <w:rsid w:val="002F486E"/>
    <w:rsid w:val="002F589D"/>
    <w:rsid w:val="002F59F8"/>
    <w:rsid w:val="002F5E61"/>
    <w:rsid w:val="002F61A8"/>
    <w:rsid w:val="002F61CD"/>
    <w:rsid w:val="002F67A3"/>
    <w:rsid w:val="002F67C7"/>
    <w:rsid w:val="002F72BB"/>
    <w:rsid w:val="002F754B"/>
    <w:rsid w:val="002F7B0E"/>
    <w:rsid w:val="002F7B70"/>
    <w:rsid w:val="002F7D47"/>
    <w:rsid w:val="002F7EB1"/>
    <w:rsid w:val="002F7F92"/>
    <w:rsid w:val="002F7FB4"/>
    <w:rsid w:val="002F7FC5"/>
    <w:rsid w:val="00300119"/>
    <w:rsid w:val="00300321"/>
    <w:rsid w:val="00300586"/>
    <w:rsid w:val="0030059C"/>
    <w:rsid w:val="00300A6B"/>
    <w:rsid w:val="00300EEA"/>
    <w:rsid w:val="003013B0"/>
    <w:rsid w:val="003015C6"/>
    <w:rsid w:val="0030174F"/>
    <w:rsid w:val="00301E27"/>
    <w:rsid w:val="00301FE4"/>
    <w:rsid w:val="00302184"/>
    <w:rsid w:val="00302D14"/>
    <w:rsid w:val="00302DEA"/>
    <w:rsid w:val="00302EE3"/>
    <w:rsid w:val="003034D4"/>
    <w:rsid w:val="003036D9"/>
    <w:rsid w:val="00303AFC"/>
    <w:rsid w:val="00303FAB"/>
    <w:rsid w:val="0030423C"/>
    <w:rsid w:val="003044A4"/>
    <w:rsid w:val="0030453D"/>
    <w:rsid w:val="003049FB"/>
    <w:rsid w:val="00304A14"/>
    <w:rsid w:val="00304E1B"/>
    <w:rsid w:val="00305485"/>
    <w:rsid w:val="003064A2"/>
    <w:rsid w:val="00306534"/>
    <w:rsid w:val="0030657D"/>
    <w:rsid w:val="00306E4F"/>
    <w:rsid w:val="00306F47"/>
    <w:rsid w:val="00307151"/>
    <w:rsid w:val="0030719F"/>
    <w:rsid w:val="003073CB"/>
    <w:rsid w:val="00307AE4"/>
    <w:rsid w:val="003105C9"/>
    <w:rsid w:val="00310B99"/>
    <w:rsid w:val="0031109E"/>
    <w:rsid w:val="003112C1"/>
    <w:rsid w:val="0031161D"/>
    <w:rsid w:val="00311E25"/>
    <w:rsid w:val="003125DB"/>
    <w:rsid w:val="00312B9A"/>
    <w:rsid w:val="00313730"/>
    <w:rsid w:val="00313988"/>
    <w:rsid w:val="003139A9"/>
    <w:rsid w:val="00313C3F"/>
    <w:rsid w:val="00313FDB"/>
    <w:rsid w:val="003145F8"/>
    <w:rsid w:val="00314673"/>
    <w:rsid w:val="003147B2"/>
    <w:rsid w:val="00314CAF"/>
    <w:rsid w:val="00315361"/>
    <w:rsid w:val="00315AAC"/>
    <w:rsid w:val="00315AE4"/>
    <w:rsid w:val="003161B7"/>
    <w:rsid w:val="0031662A"/>
    <w:rsid w:val="003169F1"/>
    <w:rsid w:val="0031798C"/>
    <w:rsid w:val="00317D5D"/>
    <w:rsid w:val="0032001E"/>
    <w:rsid w:val="0032002F"/>
    <w:rsid w:val="00320112"/>
    <w:rsid w:val="003203A1"/>
    <w:rsid w:val="00320EAA"/>
    <w:rsid w:val="003211BB"/>
    <w:rsid w:val="003212CB"/>
    <w:rsid w:val="0032156E"/>
    <w:rsid w:val="003217ED"/>
    <w:rsid w:val="00321B2F"/>
    <w:rsid w:val="00321F39"/>
    <w:rsid w:val="00322068"/>
    <w:rsid w:val="003222DB"/>
    <w:rsid w:val="00322538"/>
    <w:rsid w:val="00322A1C"/>
    <w:rsid w:val="00322B14"/>
    <w:rsid w:val="0032332B"/>
    <w:rsid w:val="00323465"/>
    <w:rsid w:val="00323479"/>
    <w:rsid w:val="00323904"/>
    <w:rsid w:val="00323C6E"/>
    <w:rsid w:val="00323F91"/>
    <w:rsid w:val="00324384"/>
    <w:rsid w:val="00324637"/>
    <w:rsid w:val="0032494B"/>
    <w:rsid w:val="00324AE6"/>
    <w:rsid w:val="00325A96"/>
    <w:rsid w:val="00325AC4"/>
    <w:rsid w:val="00326182"/>
    <w:rsid w:val="003266DC"/>
    <w:rsid w:val="00326AD8"/>
    <w:rsid w:val="00326FAF"/>
    <w:rsid w:val="00327104"/>
    <w:rsid w:val="003279C3"/>
    <w:rsid w:val="0033078E"/>
    <w:rsid w:val="00330C6C"/>
    <w:rsid w:val="00330DB4"/>
    <w:rsid w:val="00330FFC"/>
    <w:rsid w:val="003314C3"/>
    <w:rsid w:val="0033158F"/>
    <w:rsid w:val="003319F4"/>
    <w:rsid w:val="00331C47"/>
    <w:rsid w:val="00332042"/>
    <w:rsid w:val="00332A13"/>
    <w:rsid w:val="00332D08"/>
    <w:rsid w:val="00332DD6"/>
    <w:rsid w:val="0033349A"/>
    <w:rsid w:val="0033349B"/>
    <w:rsid w:val="00333AFC"/>
    <w:rsid w:val="00333E99"/>
    <w:rsid w:val="00334947"/>
    <w:rsid w:val="00334A89"/>
    <w:rsid w:val="00334ACB"/>
    <w:rsid w:val="00334FFA"/>
    <w:rsid w:val="00335879"/>
    <w:rsid w:val="003358F4"/>
    <w:rsid w:val="0033621A"/>
    <w:rsid w:val="00336D99"/>
    <w:rsid w:val="003371F7"/>
    <w:rsid w:val="00337279"/>
    <w:rsid w:val="0033739E"/>
    <w:rsid w:val="0033759A"/>
    <w:rsid w:val="0033780E"/>
    <w:rsid w:val="00337836"/>
    <w:rsid w:val="00337AC7"/>
    <w:rsid w:val="00337EA2"/>
    <w:rsid w:val="00340196"/>
    <w:rsid w:val="00340274"/>
    <w:rsid w:val="003407F4"/>
    <w:rsid w:val="00340A2D"/>
    <w:rsid w:val="0034162D"/>
    <w:rsid w:val="003416AD"/>
    <w:rsid w:val="00341877"/>
    <w:rsid w:val="003418A9"/>
    <w:rsid w:val="00341AF8"/>
    <w:rsid w:val="003423D1"/>
    <w:rsid w:val="00342522"/>
    <w:rsid w:val="003425F9"/>
    <w:rsid w:val="003427CC"/>
    <w:rsid w:val="003429D9"/>
    <w:rsid w:val="00342D4F"/>
    <w:rsid w:val="003435C5"/>
    <w:rsid w:val="00343787"/>
    <w:rsid w:val="0034456E"/>
    <w:rsid w:val="0034457A"/>
    <w:rsid w:val="003446A7"/>
    <w:rsid w:val="00344D65"/>
    <w:rsid w:val="00346307"/>
    <w:rsid w:val="00346837"/>
    <w:rsid w:val="00347297"/>
    <w:rsid w:val="0034729E"/>
    <w:rsid w:val="003478B0"/>
    <w:rsid w:val="00347F18"/>
    <w:rsid w:val="00347F3C"/>
    <w:rsid w:val="00347FB8"/>
    <w:rsid w:val="00350148"/>
    <w:rsid w:val="00350200"/>
    <w:rsid w:val="00350540"/>
    <w:rsid w:val="003508FD"/>
    <w:rsid w:val="00350A25"/>
    <w:rsid w:val="003510E5"/>
    <w:rsid w:val="0035185D"/>
    <w:rsid w:val="00351875"/>
    <w:rsid w:val="00351A25"/>
    <w:rsid w:val="00352060"/>
    <w:rsid w:val="003526FB"/>
    <w:rsid w:val="003528E7"/>
    <w:rsid w:val="00352B95"/>
    <w:rsid w:val="00352CB6"/>
    <w:rsid w:val="00352D71"/>
    <w:rsid w:val="0035322A"/>
    <w:rsid w:val="003533F8"/>
    <w:rsid w:val="003537EB"/>
    <w:rsid w:val="00353BD0"/>
    <w:rsid w:val="003541EF"/>
    <w:rsid w:val="003544C3"/>
    <w:rsid w:val="0035471B"/>
    <w:rsid w:val="00354B06"/>
    <w:rsid w:val="00354E00"/>
    <w:rsid w:val="003550DD"/>
    <w:rsid w:val="0035514C"/>
    <w:rsid w:val="00355182"/>
    <w:rsid w:val="0035540B"/>
    <w:rsid w:val="0035581F"/>
    <w:rsid w:val="0035593B"/>
    <w:rsid w:val="00355964"/>
    <w:rsid w:val="00356004"/>
    <w:rsid w:val="00356009"/>
    <w:rsid w:val="0035671D"/>
    <w:rsid w:val="003569B2"/>
    <w:rsid w:val="00356A0C"/>
    <w:rsid w:val="00356D0E"/>
    <w:rsid w:val="00356EC8"/>
    <w:rsid w:val="0035704E"/>
    <w:rsid w:val="0035735E"/>
    <w:rsid w:val="00357817"/>
    <w:rsid w:val="003600CD"/>
    <w:rsid w:val="003603B7"/>
    <w:rsid w:val="003609D0"/>
    <w:rsid w:val="0036130B"/>
    <w:rsid w:val="003615D5"/>
    <w:rsid w:val="00361727"/>
    <w:rsid w:val="0036174D"/>
    <w:rsid w:val="00361AB0"/>
    <w:rsid w:val="00361E60"/>
    <w:rsid w:val="00361FD7"/>
    <w:rsid w:val="00362211"/>
    <w:rsid w:val="00362218"/>
    <w:rsid w:val="00362B71"/>
    <w:rsid w:val="003643DD"/>
    <w:rsid w:val="0036457E"/>
    <w:rsid w:val="00364A24"/>
    <w:rsid w:val="00365186"/>
    <w:rsid w:val="0036542D"/>
    <w:rsid w:val="0036544E"/>
    <w:rsid w:val="00365742"/>
    <w:rsid w:val="00365AB6"/>
    <w:rsid w:val="003661C8"/>
    <w:rsid w:val="00366956"/>
    <w:rsid w:val="003670B8"/>
    <w:rsid w:val="003675F6"/>
    <w:rsid w:val="00367825"/>
    <w:rsid w:val="0037013F"/>
    <w:rsid w:val="003703B4"/>
    <w:rsid w:val="003703C5"/>
    <w:rsid w:val="00370434"/>
    <w:rsid w:val="00370956"/>
    <w:rsid w:val="00370B38"/>
    <w:rsid w:val="00371161"/>
    <w:rsid w:val="003718F3"/>
    <w:rsid w:val="003719F7"/>
    <w:rsid w:val="00371A7A"/>
    <w:rsid w:val="00371F36"/>
    <w:rsid w:val="0037215B"/>
    <w:rsid w:val="003726D1"/>
    <w:rsid w:val="00372B28"/>
    <w:rsid w:val="00372E5A"/>
    <w:rsid w:val="003730EA"/>
    <w:rsid w:val="00373331"/>
    <w:rsid w:val="00373B38"/>
    <w:rsid w:val="00373B4B"/>
    <w:rsid w:val="0037481E"/>
    <w:rsid w:val="0037487B"/>
    <w:rsid w:val="00374B7A"/>
    <w:rsid w:val="003750DC"/>
    <w:rsid w:val="003750F4"/>
    <w:rsid w:val="00375188"/>
    <w:rsid w:val="00375270"/>
    <w:rsid w:val="0037552F"/>
    <w:rsid w:val="00375597"/>
    <w:rsid w:val="00375A9B"/>
    <w:rsid w:val="00375F1E"/>
    <w:rsid w:val="00375F4A"/>
    <w:rsid w:val="003763B0"/>
    <w:rsid w:val="00376502"/>
    <w:rsid w:val="003768A4"/>
    <w:rsid w:val="00376E36"/>
    <w:rsid w:val="00376EBB"/>
    <w:rsid w:val="00376F69"/>
    <w:rsid w:val="0037711D"/>
    <w:rsid w:val="003773AB"/>
    <w:rsid w:val="003774BD"/>
    <w:rsid w:val="0037757C"/>
    <w:rsid w:val="00380020"/>
    <w:rsid w:val="00380500"/>
    <w:rsid w:val="003805B9"/>
    <w:rsid w:val="003805C4"/>
    <w:rsid w:val="00381ADB"/>
    <w:rsid w:val="00381E43"/>
    <w:rsid w:val="00382092"/>
    <w:rsid w:val="0038213B"/>
    <w:rsid w:val="003821CF"/>
    <w:rsid w:val="00382F4B"/>
    <w:rsid w:val="00383EEE"/>
    <w:rsid w:val="00383F80"/>
    <w:rsid w:val="00384264"/>
    <w:rsid w:val="003848E0"/>
    <w:rsid w:val="00384C25"/>
    <w:rsid w:val="003853AF"/>
    <w:rsid w:val="0038573D"/>
    <w:rsid w:val="0038582C"/>
    <w:rsid w:val="00385B31"/>
    <w:rsid w:val="00385DA5"/>
    <w:rsid w:val="003864F1"/>
    <w:rsid w:val="00386556"/>
    <w:rsid w:val="003866E9"/>
    <w:rsid w:val="0038741E"/>
    <w:rsid w:val="003875C5"/>
    <w:rsid w:val="00387EE8"/>
    <w:rsid w:val="00390113"/>
    <w:rsid w:val="003902A9"/>
    <w:rsid w:val="00390775"/>
    <w:rsid w:val="00390BD7"/>
    <w:rsid w:val="003914A5"/>
    <w:rsid w:val="00391544"/>
    <w:rsid w:val="00391787"/>
    <w:rsid w:val="003918CB"/>
    <w:rsid w:val="00391AEB"/>
    <w:rsid w:val="00391CB0"/>
    <w:rsid w:val="003920D2"/>
    <w:rsid w:val="00392221"/>
    <w:rsid w:val="00392251"/>
    <w:rsid w:val="00392338"/>
    <w:rsid w:val="00392689"/>
    <w:rsid w:val="003928E3"/>
    <w:rsid w:val="0039295C"/>
    <w:rsid w:val="0039296D"/>
    <w:rsid w:val="00392EED"/>
    <w:rsid w:val="0039306C"/>
    <w:rsid w:val="00393160"/>
    <w:rsid w:val="003946BF"/>
    <w:rsid w:val="0039489D"/>
    <w:rsid w:val="00394BC1"/>
    <w:rsid w:val="00394E63"/>
    <w:rsid w:val="00394E8A"/>
    <w:rsid w:val="003954E8"/>
    <w:rsid w:val="00395B9E"/>
    <w:rsid w:val="00395CD7"/>
    <w:rsid w:val="00395DC8"/>
    <w:rsid w:val="00395DD6"/>
    <w:rsid w:val="00395FE0"/>
    <w:rsid w:val="00396455"/>
    <w:rsid w:val="00396C9E"/>
    <w:rsid w:val="00396E25"/>
    <w:rsid w:val="00397211"/>
    <w:rsid w:val="003973D4"/>
    <w:rsid w:val="00397621"/>
    <w:rsid w:val="00397752"/>
    <w:rsid w:val="003978A8"/>
    <w:rsid w:val="003A06AC"/>
    <w:rsid w:val="003A0C53"/>
    <w:rsid w:val="003A1190"/>
    <w:rsid w:val="003A11D1"/>
    <w:rsid w:val="003A13E3"/>
    <w:rsid w:val="003A1888"/>
    <w:rsid w:val="003A1BCE"/>
    <w:rsid w:val="003A1C37"/>
    <w:rsid w:val="003A1D84"/>
    <w:rsid w:val="003A1EBB"/>
    <w:rsid w:val="003A2278"/>
    <w:rsid w:val="003A22CE"/>
    <w:rsid w:val="003A2359"/>
    <w:rsid w:val="003A3091"/>
    <w:rsid w:val="003A310B"/>
    <w:rsid w:val="003A323D"/>
    <w:rsid w:val="003A3586"/>
    <w:rsid w:val="003A3598"/>
    <w:rsid w:val="003A36D3"/>
    <w:rsid w:val="003A37E0"/>
    <w:rsid w:val="003A3BEB"/>
    <w:rsid w:val="003A3DBF"/>
    <w:rsid w:val="003A3E95"/>
    <w:rsid w:val="003A41DA"/>
    <w:rsid w:val="003A4366"/>
    <w:rsid w:val="003A4372"/>
    <w:rsid w:val="003A47B0"/>
    <w:rsid w:val="003A49AB"/>
    <w:rsid w:val="003A4D2D"/>
    <w:rsid w:val="003A51AE"/>
    <w:rsid w:val="003A5344"/>
    <w:rsid w:val="003A5675"/>
    <w:rsid w:val="003A574B"/>
    <w:rsid w:val="003A58D0"/>
    <w:rsid w:val="003A68E6"/>
    <w:rsid w:val="003A710A"/>
    <w:rsid w:val="003A738D"/>
    <w:rsid w:val="003A7C8D"/>
    <w:rsid w:val="003B049D"/>
    <w:rsid w:val="003B05D6"/>
    <w:rsid w:val="003B09EB"/>
    <w:rsid w:val="003B0DDC"/>
    <w:rsid w:val="003B0E15"/>
    <w:rsid w:val="003B1381"/>
    <w:rsid w:val="003B1B31"/>
    <w:rsid w:val="003B1DF9"/>
    <w:rsid w:val="003B23A9"/>
    <w:rsid w:val="003B2DCC"/>
    <w:rsid w:val="003B2FB1"/>
    <w:rsid w:val="003B3F00"/>
    <w:rsid w:val="003B4471"/>
    <w:rsid w:val="003B4D17"/>
    <w:rsid w:val="003B4DA3"/>
    <w:rsid w:val="003B5419"/>
    <w:rsid w:val="003B5462"/>
    <w:rsid w:val="003B5724"/>
    <w:rsid w:val="003B5B38"/>
    <w:rsid w:val="003B5E8B"/>
    <w:rsid w:val="003B67D2"/>
    <w:rsid w:val="003B6DF5"/>
    <w:rsid w:val="003B721A"/>
    <w:rsid w:val="003B7273"/>
    <w:rsid w:val="003B75C9"/>
    <w:rsid w:val="003B7E53"/>
    <w:rsid w:val="003C008C"/>
    <w:rsid w:val="003C0605"/>
    <w:rsid w:val="003C0652"/>
    <w:rsid w:val="003C0B96"/>
    <w:rsid w:val="003C176D"/>
    <w:rsid w:val="003C1A95"/>
    <w:rsid w:val="003C1AA5"/>
    <w:rsid w:val="003C1EB0"/>
    <w:rsid w:val="003C20DD"/>
    <w:rsid w:val="003C2401"/>
    <w:rsid w:val="003C24AD"/>
    <w:rsid w:val="003C251B"/>
    <w:rsid w:val="003C295A"/>
    <w:rsid w:val="003C2E66"/>
    <w:rsid w:val="003C2F15"/>
    <w:rsid w:val="003C2F7F"/>
    <w:rsid w:val="003C3555"/>
    <w:rsid w:val="003C3D24"/>
    <w:rsid w:val="003C3F09"/>
    <w:rsid w:val="003C5C43"/>
    <w:rsid w:val="003C65C1"/>
    <w:rsid w:val="003C69D4"/>
    <w:rsid w:val="003C6A82"/>
    <w:rsid w:val="003C6BEB"/>
    <w:rsid w:val="003C79C1"/>
    <w:rsid w:val="003C79F7"/>
    <w:rsid w:val="003C7C49"/>
    <w:rsid w:val="003C7E63"/>
    <w:rsid w:val="003D01A3"/>
    <w:rsid w:val="003D048E"/>
    <w:rsid w:val="003D060F"/>
    <w:rsid w:val="003D093C"/>
    <w:rsid w:val="003D09B2"/>
    <w:rsid w:val="003D0EBD"/>
    <w:rsid w:val="003D1860"/>
    <w:rsid w:val="003D205A"/>
    <w:rsid w:val="003D236A"/>
    <w:rsid w:val="003D2875"/>
    <w:rsid w:val="003D338C"/>
    <w:rsid w:val="003D3510"/>
    <w:rsid w:val="003D37F7"/>
    <w:rsid w:val="003D3E10"/>
    <w:rsid w:val="003D45A3"/>
    <w:rsid w:val="003D508E"/>
    <w:rsid w:val="003D5367"/>
    <w:rsid w:val="003D5875"/>
    <w:rsid w:val="003D58BC"/>
    <w:rsid w:val="003D5C1A"/>
    <w:rsid w:val="003D5D64"/>
    <w:rsid w:val="003D5F6C"/>
    <w:rsid w:val="003D5FB4"/>
    <w:rsid w:val="003D6606"/>
    <w:rsid w:val="003D692A"/>
    <w:rsid w:val="003D6A74"/>
    <w:rsid w:val="003D6FC9"/>
    <w:rsid w:val="003D7250"/>
    <w:rsid w:val="003D7458"/>
    <w:rsid w:val="003D7621"/>
    <w:rsid w:val="003D7997"/>
    <w:rsid w:val="003D7AA0"/>
    <w:rsid w:val="003E01FE"/>
    <w:rsid w:val="003E024D"/>
    <w:rsid w:val="003E0312"/>
    <w:rsid w:val="003E0C87"/>
    <w:rsid w:val="003E1169"/>
    <w:rsid w:val="003E1815"/>
    <w:rsid w:val="003E1A85"/>
    <w:rsid w:val="003E1BCF"/>
    <w:rsid w:val="003E1C61"/>
    <w:rsid w:val="003E21B8"/>
    <w:rsid w:val="003E320B"/>
    <w:rsid w:val="003E333D"/>
    <w:rsid w:val="003E3828"/>
    <w:rsid w:val="003E454A"/>
    <w:rsid w:val="003E4694"/>
    <w:rsid w:val="003E4EB0"/>
    <w:rsid w:val="003E505B"/>
    <w:rsid w:val="003E5B5D"/>
    <w:rsid w:val="003E6156"/>
    <w:rsid w:val="003E6334"/>
    <w:rsid w:val="003E6860"/>
    <w:rsid w:val="003E7A8D"/>
    <w:rsid w:val="003F0054"/>
    <w:rsid w:val="003F0787"/>
    <w:rsid w:val="003F07EC"/>
    <w:rsid w:val="003F1763"/>
    <w:rsid w:val="003F17B1"/>
    <w:rsid w:val="003F259B"/>
    <w:rsid w:val="003F27B8"/>
    <w:rsid w:val="003F2B33"/>
    <w:rsid w:val="003F2CEE"/>
    <w:rsid w:val="003F2E34"/>
    <w:rsid w:val="003F494F"/>
    <w:rsid w:val="003F4ABD"/>
    <w:rsid w:val="003F4B72"/>
    <w:rsid w:val="003F4C9C"/>
    <w:rsid w:val="003F4DAA"/>
    <w:rsid w:val="003F4DDF"/>
    <w:rsid w:val="003F52DE"/>
    <w:rsid w:val="003F5407"/>
    <w:rsid w:val="003F552C"/>
    <w:rsid w:val="003F62EE"/>
    <w:rsid w:val="003F65E3"/>
    <w:rsid w:val="003F6C15"/>
    <w:rsid w:val="003F71E0"/>
    <w:rsid w:val="003F72E9"/>
    <w:rsid w:val="003F7371"/>
    <w:rsid w:val="003F73DD"/>
    <w:rsid w:val="003F79A7"/>
    <w:rsid w:val="00400163"/>
    <w:rsid w:val="004002DD"/>
    <w:rsid w:val="004005AC"/>
    <w:rsid w:val="00400972"/>
    <w:rsid w:val="00400D93"/>
    <w:rsid w:val="00401228"/>
    <w:rsid w:val="004012E3"/>
    <w:rsid w:val="004013DA"/>
    <w:rsid w:val="00401B80"/>
    <w:rsid w:val="00401CE8"/>
    <w:rsid w:val="0040256A"/>
    <w:rsid w:val="0040266F"/>
    <w:rsid w:val="0040283F"/>
    <w:rsid w:val="00402C1E"/>
    <w:rsid w:val="004030A2"/>
    <w:rsid w:val="00403F20"/>
    <w:rsid w:val="0040435C"/>
    <w:rsid w:val="00404567"/>
    <w:rsid w:val="0040492C"/>
    <w:rsid w:val="00404BEE"/>
    <w:rsid w:val="0040574E"/>
    <w:rsid w:val="004059E2"/>
    <w:rsid w:val="00405D90"/>
    <w:rsid w:val="004068E8"/>
    <w:rsid w:val="00406B67"/>
    <w:rsid w:val="00406E53"/>
    <w:rsid w:val="00406EF9"/>
    <w:rsid w:val="004072EE"/>
    <w:rsid w:val="0040778A"/>
    <w:rsid w:val="004101E8"/>
    <w:rsid w:val="004104AD"/>
    <w:rsid w:val="004108F7"/>
    <w:rsid w:val="00410C27"/>
    <w:rsid w:val="00410FF9"/>
    <w:rsid w:val="004111FF"/>
    <w:rsid w:val="0041124C"/>
    <w:rsid w:val="00411A39"/>
    <w:rsid w:val="00411B06"/>
    <w:rsid w:val="00412652"/>
    <w:rsid w:val="00412776"/>
    <w:rsid w:val="00412E43"/>
    <w:rsid w:val="00412F24"/>
    <w:rsid w:val="0041327C"/>
    <w:rsid w:val="0041332D"/>
    <w:rsid w:val="00413956"/>
    <w:rsid w:val="00413F72"/>
    <w:rsid w:val="004141A5"/>
    <w:rsid w:val="00414378"/>
    <w:rsid w:val="004147D5"/>
    <w:rsid w:val="00414FAE"/>
    <w:rsid w:val="00415382"/>
    <w:rsid w:val="00416419"/>
    <w:rsid w:val="004167C0"/>
    <w:rsid w:val="0041713F"/>
    <w:rsid w:val="00417B10"/>
    <w:rsid w:val="00417F41"/>
    <w:rsid w:val="00420039"/>
    <w:rsid w:val="004202CE"/>
    <w:rsid w:val="0042031F"/>
    <w:rsid w:val="0042051F"/>
    <w:rsid w:val="00421AA3"/>
    <w:rsid w:val="00421BE1"/>
    <w:rsid w:val="00421D2F"/>
    <w:rsid w:val="00422571"/>
    <w:rsid w:val="0042364E"/>
    <w:rsid w:val="004239D7"/>
    <w:rsid w:val="00424366"/>
    <w:rsid w:val="00424491"/>
    <w:rsid w:val="004245EE"/>
    <w:rsid w:val="00424725"/>
    <w:rsid w:val="004247E7"/>
    <w:rsid w:val="00424B8F"/>
    <w:rsid w:val="00424C0A"/>
    <w:rsid w:val="00424C40"/>
    <w:rsid w:val="00424CCF"/>
    <w:rsid w:val="00424E14"/>
    <w:rsid w:val="00425267"/>
    <w:rsid w:val="00425375"/>
    <w:rsid w:val="00425E3F"/>
    <w:rsid w:val="0042628E"/>
    <w:rsid w:val="004264E9"/>
    <w:rsid w:val="00426AB7"/>
    <w:rsid w:val="00426D8E"/>
    <w:rsid w:val="0042726A"/>
    <w:rsid w:val="00427547"/>
    <w:rsid w:val="00427852"/>
    <w:rsid w:val="00427E25"/>
    <w:rsid w:val="00427F47"/>
    <w:rsid w:val="004300C1"/>
    <w:rsid w:val="00430457"/>
    <w:rsid w:val="004304A5"/>
    <w:rsid w:val="00430E47"/>
    <w:rsid w:val="00431201"/>
    <w:rsid w:val="0043152E"/>
    <w:rsid w:val="00431D28"/>
    <w:rsid w:val="0043267D"/>
    <w:rsid w:val="00433066"/>
    <w:rsid w:val="0043332D"/>
    <w:rsid w:val="004336B3"/>
    <w:rsid w:val="00433B0A"/>
    <w:rsid w:val="00433D60"/>
    <w:rsid w:val="00434016"/>
    <w:rsid w:val="0043414E"/>
    <w:rsid w:val="004350ED"/>
    <w:rsid w:val="00435BC7"/>
    <w:rsid w:val="004368CA"/>
    <w:rsid w:val="00436B9F"/>
    <w:rsid w:val="00436CA4"/>
    <w:rsid w:val="00436DB0"/>
    <w:rsid w:val="00436F3C"/>
    <w:rsid w:val="00437364"/>
    <w:rsid w:val="004378C1"/>
    <w:rsid w:val="00437A47"/>
    <w:rsid w:val="00437D2E"/>
    <w:rsid w:val="004400F9"/>
    <w:rsid w:val="00440189"/>
    <w:rsid w:val="00440364"/>
    <w:rsid w:val="00440B90"/>
    <w:rsid w:val="004417B3"/>
    <w:rsid w:val="00441A1C"/>
    <w:rsid w:val="00441BFB"/>
    <w:rsid w:val="00442362"/>
    <w:rsid w:val="0044240C"/>
    <w:rsid w:val="0044271E"/>
    <w:rsid w:val="00442A9D"/>
    <w:rsid w:val="004433BB"/>
    <w:rsid w:val="004435A0"/>
    <w:rsid w:val="00443CC3"/>
    <w:rsid w:val="004445EA"/>
    <w:rsid w:val="00444675"/>
    <w:rsid w:val="004447C0"/>
    <w:rsid w:val="00444C23"/>
    <w:rsid w:val="0044505F"/>
    <w:rsid w:val="00445065"/>
    <w:rsid w:val="0044557B"/>
    <w:rsid w:val="0044584C"/>
    <w:rsid w:val="0044599C"/>
    <w:rsid w:val="00445A8C"/>
    <w:rsid w:val="004466CF"/>
    <w:rsid w:val="004469EE"/>
    <w:rsid w:val="00446B78"/>
    <w:rsid w:val="00446F7B"/>
    <w:rsid w:val="004474DC"/>
    <w:rsid w:val="0044757C"/>
    <w:rsid w:val="00447C6E"/>
    <w:rsid w:val="00447E0B"/>
    <w:rsid w:val="004509B6"/>
    <w:rsid w:val="00450A6E"/>
    <w:rsid w:val="00450D0C"/>
    <w:rsid w:val="0045115B"/>
    <w:rsid w:val="004518A2"/>
    <w:rsid w:val="0045193D"/>
    <w:rsid w:val="00451E3C"/>
    <w:rsid w:val="0045200A"/>
    <w:rsid w:val="00452331"/>
    <w:rsid w:val="00452B45"/>
    <w:rsid w:val="00452EEE"/>
    <w:rsid w:val="00452FB7"/>
    <w:rsid w:val="004532B6"/>
    <w:rsid w:val="004537E9"/>
    <w:rsid w:val="004538DB"/>
    <w:rsid w:val="00453E1C"/>
    <w:rsid w:val="00453EF0"/>
    <w:rsid w:val="00454250"/>
    <w:rsid w:val="0045455D"/>
    <w:rsid w:val="00454653"/>
    <w:rsid w:val="004553F7"/>
    <w:rsid w:val="00455D07"/>
    <w:rsid w:val="00455D9A"/>
    <w:rsid w:val="00455EC4"/>
    <w:rsid w:val="004563D7"/>
    <w:rsid w:val="00456429"/>
    <w:rsid w:val="004565D2"/>
    <w:rsid w:val="00456E33"/>
    <w:rsid w:val="00456EAF"/>
    <w:rsid w:val="00456FAA"/>
    <w:rsid w:val="004574B3"/>
    <w:rsid w:val="00457C65"/>
    <w:rsid w:val="00457C71"/>
    <w:rsid w:val="004607AA"/>
    <w:rsid w:val="00460AA5"/>
    <w:rsid w:val="004613E0"/>
    <w:rsid w:val="00461675"/>
    <w:rsid w:val="00461B59"/>
    <w:rsid w:val="00461D61"/>
    <w:rsid w:val="00461D87"/>
    <w:rsid w:val="00461EB8"/>
    <w:rsid w:val="00462548"/>
    <w:rsid w:val="00462CDC"/>
    <w:rsid w:val="0046304E"/>
    <w:rsid w:val="0046392E"/>
    <w:rsid w:val="00464418"/>
    <w:rsid w:val="0046446E"/>
    <w:rsid w:val="00464A60"/>
    <w:rsid w:val="00464B7A"/>
    <w:rsid w:val="00464EDB"/>
    <w:rsid w:val="004651D3"/>
    <w:rsid w:val="004668B0"/>
    <w:rsid w:val="00466C30"/>
    <w:rsid w:val="00466CBC"/>
    <w:rsid w:val="00467ABF"/>
    <w:rsid w:val="00467D22"/>
    <w:rsid w:val="00467F82"/>
    <w:rsid w:val="00470547"/>
    <w:rsid w:val="004707B1"/>
    <w:rsid w:val="004716AB"/>
    <w:rsid w:val="00471BE1"/>
    <w:rsid w:val="00471FDD"/>
    <w:rsid w:val="004727F2"/>
    <w:rsid w:val="00472D7B"/>
    <w:rsid w:val="00472EBA"/>
    <w:rsid w:val="00473484"/>
    <w:rsid w:val="0047348A"/>
    <w:rsid w:val="00473A11"/>
    <w:rsid w:val="00473BC1"/>
    <w:rsid w:val="00473BFA"/>
    <w:rsid w:val="00473CE6"/>
    <w:rsid w:val="00473DF0"/>
    <w:rsid w:val="00473E94"/>
    <w:rsid w:val="00474512"/>
    <w:rsid w:val="004746CF"/>
    <w:rsid w:val="00474DFF"/>
    <w:rsid w:val="00474F23"/>
    <w:rsid w:val="00475490"/>
    <w:rsid w:val="0047551E"/>
    <w:rsid w:val="004755E3"/>
    <w:rsid w:val="00475DA4"/>
    <w:rsid w:val="004765DD"/>
    <w:rsid w:val="00476947"/>
    <w:rsid w:val="00476D20"/>
    <w:rsid w:val="00476EBB"/>
    <w:rsid w:val="004770DD"/>
    <w:rsid w:val="00477258"/>
    <w:rsid w:val="00477296"/>
    <w:rsid w:val="00477794"/>
    <w:rsid w:val="00477B9D"/>
    <w:rsid w:val="00477E5B"/>
    <w:rsid w:val="004800BF"/>
    <w:rsid w:val="004808D7"/>
    <w:rsid w:val="00480901"/>
    <w:rsid w:val="00480D7B"/>
    <w:rsid w:val="0048144D"/>
    <w:rsid w:val="004819A4"/>
    <w:rsid w:val="00481AF1"/>
    <w:rsid w:val="00481C93"/>
    <w:rsid w:val="00481DC4"/>
    <w:rsid w:val="00482274"/>
    <w:rsid w:val="0048237D"/>
    <w:rsid w:val="004825B8"/>
    <w:rsid w:val="0048294E"/>
    <w:rsid w:val="004829BE"/>
    <w:rsid w:val="00482B9B"/>
    <w:rsid w:val="00482D81"/>
    <w:rsid w:val="004833D5"/>
    <w:rsid w:val="004838D9"/>
    <w:rsid w:val="00484055"/>
    <w:rsid w:val="0048428E"/>
    <w:rsid w:val="004846C1"/>
    <w:rsid w:val="0048507B"/>
    <w:rsid w:val="004853CA"/>
    <w:rsid w:val="004855F6"/>
    <w:rsid w:val="0048565D"/>
    <w:rsid w:val="00485C84"/>
    <w:rsid w:val="00486092"/>
    <w:rsid w:val="004865CE"/>
    <w:rsid w:val="00486685"/>
    <w:rsid w:val="00487D05"/>
    <w:rsid w:val="00490465"/>
    <w:rsid w:val="00490646"/>
    <w:rsid w:val="00490B50"/>
    <w:rsid w:val="00490C8F"/>
    <w:rsid w:val="0049151E"/>
    <w:rsid w:val="00491CEE"/>
    <w:rsid w:val="00491D5A"/>
    <w:rsid w:val="00491F23"/>
    <w:rsid w:val="004933AE"/>
    <w:rsid w:val="004935A1"/>
    <w:rsid w:val="00493B57"/>
    <w:rsid w:val="00493DD9"/>
    <w:rsid w:val="0049446F"/>
    <w:rsid w:val="00494968"/>
    <w:rsid w:val="00494C0D"/>
    <w:rsid w:val="00494C99"/>
    <w:rsid w:val="0049530E"/>
    <w:rsid w:val="00495CE3"/>
    <w:rsid w:val="00495ECB"/>
    <w:rsid w:val="0049608E"/>
    <w:rsid w:val="004962C4"/>
    <w:rsid w:val="004966A3"/>
    <w:rsid w:val="00496983"/>
    <w:rsid w:val="00496C4E"/>
    <w:rsid w:val="004974C1"/>
    <w:rsid w:val="0049786B"/>
    <w:rsid w:val="004979C2"/>
    <w:rsid w:val="00497A6A"/>
    <w:rsid w:val="004A0948"/>
    <w:rsid w:val="004A0E06"/>
    <w:rsid w:val="004A127A"/>
    <w:rsid w:val="004A1430"/>
    <w:rsid w:val="004A15B9"/>
    <w:rsid w:val="004A1E21"/>
    <w:rsid w:val="004A2195"/>
    <w:rsid w:val="004A2D31"/>
    <w:rsid w:val="004A3382"/>
    <w:rsid w:val="004A33AA"/>
    <w:rsid w:val="004A3F57"/>
    <w:rsid w:val="004A4CB1"/>
    <w:rsid w:val="004A4F57"/>
    <w:rsid w:val="004A54DC"/>
    <w:rsid w:val="004A5972"/>
    <w:rsid w:val="004A5BD6"/>
    <w:rsid w:val="004A5D74"/>
    <w:rsid w:val="004A5F85"/>
    <w:rsid w:val="004A668B"/>
    <w:rsid w:val="004A6703"/>
    <w:rsid w:val="004A728F"/>
    <w:rsid w:val="004A7473"/>
    <w:rsid w:val="004A77B8"/>
    <w:rsid w:val="004A7923"/>
    <w:rsid w:val="004A7B0C"/>
    <w:rsid w:val="004A7F73"/>
    <w:rsid w:val="004B039A"/>
    <w:rsid w:val="004B0563"/>
    <w:rsid w:val="004B0687"/>
    <w:rsid w:val="004B06B7"/>
    <w:rsid w:val="004B07FC"/>
    <w:rsid w:val="004B086C"/>
    <w:rsid w:val="004B0CE0"/>
    <w:rsid w:val="004B0D74"/>
    <w:rsid w:val="004B102C"/>
    <w:rsid w:val="004B1238"/>
    <w:rsid w:val="004B1968"/>
    <w:rsid w:val="004B1C53"/>
    <w:rsid w:val="004B2457"/>
    <w:rsid w:val="004B29B6"/>
    <w:rsid w:val="004B2A5C"/>
    <w:rsid w:val="004B2B71"/>
    <w:rsid w:val="004B2E08"/>
    <w:rsid w:val="004B32CF"/>
    <w:rsid w:val="004B3C0B"/>
    <w:rsid w:val="004B3C5A"/>
    <w:rsid w:val="004B46C4"/>
    <w:rsid w:val="004B4A77"/>
    <w:rsid w:val="004B4D63"/>
    <w:rsid w:val="004B5B43"/>
    <w:rsid w:val="004B65BB"/>
    <w:rsid w:val="004B713D"/>
    <w:rsid w:val="004B7637"/>
    <w:rsid w:val="004B78F5"/>
    <w:rsid w:val="004C00E5"/>
    <w:rsid w:val="004C088A"/>
    <w:rsid w:val="004C0C5D"/>
    <w:rsid w:val="004C0D20"/>
    <w:rsid w:val="004C0DC9"/>
    <w:rsid w:val="004C1740"/>
    <w:rsid w:val="004C1CEF"/>
    <w:rsid w:val="004C1F8A"/>
    <w:rsid w:val="004C249E"/>
    <w:rsid w:val="004C25F0"/>
    <w:rsid w:val="004C2663"/>
    <w:rsid w:val="004C2990"/>
    <w:rsid w:val="004C2A53"/>
    <w:rsid w:val="004C2D70"/>
    <w:rsid w:val="004C2E4A"/>
    <w:rsid w:val="004C2FA0"/>
    <w:rsid w:val="004C311C"/>
    <w:rsid w:val="004C3B92"/>
    <w:rsid w:val="004C419C"/>
    <w:rsid w:val="004C4BD5"/>
    <w:rsid w:val="004C52D0"/>
    <w:rsid w:val="004C5395"/>
    <w:rsid w:val="004C5595"/>
    <w:rsid w:val="004C5852"/>
    <w:rsid w:val="004C5C51"/>
    <w:rsid w:val="004C65BA"/>
    <w:rsid w:val="004C682A"/>
    <w:rsid w:val="004C692A"/>
    <w:rsid w:val="004C6C3D"/>
    <w:rsid w:val="004C6C86"/>
    <w:rsid w:val="004C6E5B"/>
    <w:rsid w:val="004C703C"/>
    <w:rsid w:val="004C7374"/>
    <w:rsid w:val="004C73E4"/>
    <w:rsid w:val="004C7683"/>
    <w:rsid w:val="004C7C17"/>
    <w:rsid w:val="004C7E46"/>
    <w:rsid w:val="004C7E69"/>
    <w:rsid w:val="004C7F26"/>
    <w:rsid w:val="004D022A"/>
    <w:rsid w:val="004D0507"/>
    <w:rsid w:val="004D065A"/>
    <w:rsid w:val="004D0724"/>
    <w:rsid w:val="004D0A70"/>
    <w:rsid w:val="004D0B20"/>
    <w:rsid w:val="004D0EBA"/>
    <w:rsid w:val="004D10D2"/>
    <w:rsid w:val="004D10F2"/>
    <w:rsid w:val="004D1554"/>
    <w:rsid w:val="004D1707"/>
    <w:rsid w:val="004D1DA2"/>
    <w:rsid w:val="004D1FC2"/>
    <w:rsid w:val="004D2067"/>
    <w:rsid w:val="004D327F"/>
    <w:rsid w:val="004D3735"/>
    <w:rsid w:val="004D3E5E"/>
    <w:rsid w:val="004D3FFD"/>
    <w:rsid w:val="004D498D"/>
    <w:rsid w:val="004D49C6"/>
    <w:rsid w:val="004D4DE4"/>
    <w:rsid w:val="004D541A"/>
    <w:rsid w:val="004D5486"/>
    <w:rsid w:val="004D5A98"/>
    <w:rsid w:val="004D68A8"/>
    <w:rsid w:val="004D758E"/>
    <w:rsid w:val="004D77F6"/>
    <w:rsid w:val="004D78AA"/>
    <w:rsid w:val="004D7A25"/>
    <w:rsid w:val="004E00F8"/>
    <w:rsid w:val="004E0401"/>
    <w:rsid w:val="004E0974"/>
    <w:rsid w:val="004E0D65"/>
    <w:rsid w:val="004E0D86"/>
    <w:rsid w:val="004E147A"/>
    <w:rsid w:val="004E14C8"/>
    <w:rsid w:val="004E174E"/>
    <w:rsid w:val="004E1EB6"/>
    <w:rsid w:val="004E3446"/>
    <w:rsid w:val="004E430E"/>
    <w:rsid w:val="004E4AAF"/>
    <w:rsid w:val="004E4E8B"/>
    <w:rsid w:val="004E4EC4"/>
    <w:rsid w:val="004E51AF"/>
    <w:rsid w:val="004E5707"/>
    <w:rsid w:val="004E5898"/>
    <w:rsid w:val="004E5A4B"/>
    <w:rsid w:val="004E5BA0"/>
    <w:rsid w:val="004E5DA2"/>
    <w:rsid w:val="004E61F3"/>
    <w:rsid w:val="004E64F3"/>
    <w:rsid w:val="004E6D15"/>
    <w:rsid w:val="004E6D44"/>
    <w:rsid w:val="004E791E"/>
    <w:rsid w:val="004E7F81"/>
    <w:rsid w:val="004E7FDF"/>
    <w:rsid w:val="004F000F"/>
    <w:rsid w:val="004F0097"/>
    <w:rsid w:val="004F02FA"/>
    <w:rsid w:val="004F03D9"/>
    <w:rsid w:val="004F0E53"/>
    <w:rsid w:val="004F1554"/>
    <w:rsid w:val="004F1687"/>
    <w:rsid w:val="004F17CD"/>
    <w:rsid w:val="004F18E9"/>
    <w:rsid w:val="004F1D53"/>
    <w:rsid w:val="004F2070"/>
    <w:rsid w:val="004F27C1"/>
    <w:rsid w:val="004F2E3F"/>
    <w:rsid w:val="004F37DB"/>
    <w:rsid w:val="004F3844"/>
    <w:rsid w:val="004F440D"/>
    <w:rsid w:val="004F4B4F"/>
    <w:rsid w:val="004F4C20"/>
    <w:rsid w:val="004F52BA"/>
    <w:rsid w:val="004F56D4"/>
    <w:rsid w:val="004F66A8"/>
    <w:rsid w:val="004F70E7"/>
    <w:rsid w:val="004F713F"/>
    <w:rsid w:val="004F72BB"/>
    <w:rsid w:val="004F75CA"/>
    <w:rsid w:val="004F769F"/>
    <w:rsid w:val="004F78F2"/>
    <w:rsid w:val="004F79C2"/>
    <w:rsid w:val="004F7A47"/>
    <w:rsid w:val="004F7BC4"/>
    <w:rsid w:val="004F7D85"/>
    <w:rsid w:val="004F7E55"/>
    <w:rsid w:val="00500CFA"/>
    <w:rsid w:val="0050131D"/>
    <w:rsid w:val="005017D7"/>
    <w:rsid w:val="00502254"/>
    <w:rsid w:val="0050227E"/>
    <w:rsid w:val="00502821"/>
    <w:rsid w:val="00502889"/>
    <w:rsid w:val="00502A89"/>
    <w:rsid w:val="005032C7"/>
    <w:rsid w:val="005034BB"/>
    <w:rsid w:val="00503675"/>
    <w:rsid w:val="00503867"/>
    <w:rsid w:val="00503A58"/>
    <w:rsid w:val="00503B49"/>
    <w:rsid w:val="00504229"/>
    <w:rsid w:val="0050442F"/>
    <w:rsid w:val="005049B1"/>
    <w:rsid w:val="00504DAB"/>
    <w:rsid w:val="005053BE"/>
    <w:rsid w:val="0050553C"/>
    <w:rsid w:val="00505B2B"/>
    <w:rsid w:val="00505E42"/>
    <w:rsid w:val="0050641C"/>
    <w:rsid w:val="00506788"/>
    <w:rsid w:val="00506DF1"/>
    <w:rsid w:val="00510260"/>
    <w:rsid w:val="0051043E"/>
    <w:rsid w:val="00510466"/>
    <w:rsid w:val="005105F4"/>
    <w:rsid w:val="00510989"/>
    <w:rsid w:val="00510999"/>
    <w:rsid w:val="00510E15"/>
    <w:rsid w:val="0051110F"/>
    <w:rsid w:val="0051189B"/>
    <w:rsid w:val="0051198F"/>
    <w:rsid w:val="00512139"/>
    <w:rsid w:val="00512372"/>
    <w:rsid w:val="0051325E"/>
    <w:rsid w:val="005137CA"/>
    <w:rsid w:val="00513D09"/>
    <w:rsid w:val="005148D4"/>
    <w:rsid w:val="00514AB3"/>
    <w:rsid w:val="00514E9A"/>
    <w:rsid w:val="005151AA"/>
    <w:rsid w:val="005151BD"/>
    <w:rsid w:val="00515BFB"/>
    <w:rsid w:val="00515E24"/>
    <w:rsid w:val="00516558"/>
    <w:rsid w:val="005168D8"/>
    <w:rsid w:val="00516A51"/>
    <w:rsid w:val="00516B27"/>
    <w:rsid w:val="00516C5E"/>
    <w:rsid w:val="00516C9C"/>
    <w:rsid w:val="00517A3F"/>
    <w:rsid w:val="00517D54"/>
    <w:rsid w:val="00520A8A"/>
    <w:rsid w:val="005210E9"/>
    <w:rsid w:val="005211DE"/>
    <w:rsid w:val="0052135C"/>
    <w:rsid w:val="00521EB2"/>
    <w:rsid w:val="00521EC8"/>
    <w:rsid w:val="00521F30"/>
    <w:rsid w:val="005226DB"/>
    <w:rsid w:val="00522B6E"/>
    <w:rsid w:val="00522BF9"/>
    <w:rsid w:val="00522D32"/>
    <w:rsid w:val="00523251"/>
    <w:rsid w:val="005233CB"/>
    <w:rsid w:val="005236EB"/>
    <w:rsid w:val="00523C4F"/>
    <w:rsid w:val="00523FF3"/>
    <w:rsid w:val="00524215"/>
    <w:rsid w:val="00524BD8"/>
    <w:rsid w:val="005255EF"/>
    <w:rsid w:val="00525759"/>
    <w:rsid w:val="00525B9E"/>
    <w:rsid w:val="00527031"/>
    <w:rsid w:val="005276E1"/>
    <w:rsid w:val="00527C94"/>
    <w:rsid w:val="005300AD"/>
    <w:rsid w:val="0053040E"/>
    <w:rsid w:val="00530793"/>
    <w:rsid w:val="00531106"/>
    <w:rsid w:val="00531305"/>
    <w:rsid w:val="005315C1"/>
    <w:rsid w:val="005318D7"/>
    <w:rsid w:val="00531BA4"/>
    <w:rsid w:val="00531F49"/>
    <w:rsid w:val="0053225C"/>
    <w:rsid w:val="00532631"/>
    <w:rsid w:val="00532F44"/>
    <w:rsid w:val="005331DF"/>
    <w:rsid w:val="0053333F"/>
    <w:rsid w:val="005333F0"/>
    <w:rsid w:val="0053385E"/>
    <w:rsid w:val="00533DAA"/>
    <w:rsid w:val="00534106"/>
    <w:rsid w:val="00534870"/>
    <w:rsid w:val="00534878"/>
    <w:rsid w:val="00534A2D"/>
    <w:rsid w:val="00535542"/>
    <w:rsid w:val="00535606"/>
    <w:rsid w:val="00535675"/>
    <w:rsid w:val="005356ED"/>
    <w:rsid w:val="0053570B"/>
    <w:rsid w:val="00535A2E"/>
    <w:rsid w:val="005362D8"/>
    <w:rsid w:val="00536308"/>
    <w:rsid w:val="0053636D"/>
    <w:rsid w:val="0053664A"/>
    <w:rsid w:val="0053679B"/>
    <w:rsid w:val="00536806"/>
    <w:rsid w:val="0053715C"/>
    <w:rsid w:val="0053761F"/>
    <w:rsid w:val="00537A35"/>
    <w:rsid w:val="00537C15"/>
    <w:rsid w:val="00537F36"/>
    <w:rsid w:val="00540A33"/>
    <w:rsid w:val="00540B47"/>
    <w:rsid w:val="00540E2C"/>
    <w:rsid w:val="00540E47"/>
    <w:rsid w:val="005418F7"/>
    <w:rsid w:val="00541938"/>
    <w:rsid w:val="00541977"/>
    <w:rsid w:val="00541F2E"/>
    <w:rsid w:val="0054231C"/>
    <w:rsid w:val="005427C7"/>
    <w:rsid w:val="00542910"/>
    <w:rsid w:val="00542C2F"/>
    <w:rsid w:val="005437C2"/>
    <w:rsid w:val="00544496"/>
    <w:rsid w:val="00544B67"/>
    <w:rsid w:val="00544DA4"/>
    <w:rsid w:val="005450AC"/>
    <w:rsid w:val="005459D6"/>
    <w:rsid w:val="00545B6E"/>
    <w:rsid w:val="00545D1A"/>
    <w:rsid w:val="00545DF0"/>
    <w:rsid w:val="00545E99"/>
    <w:rsid w:val="005460F7"/>
    <w:rsid w:val="005461D3"/>
    <w:rsid w:val="00546209"/>
    <w:rsid w:val="005462F2"/>
    <w:rsid w:val="0054651F"/>
    <w:rsid w:val="00546848"/>
    <w:rsid w:val="005476B3"/>
    <w:rsid w:val="00547C72"/>
    <w:rsid w:val="00550652"/>
    <w:rsid w:val="005506DD"/>
    <w:rsid w:val="00550ED2"/>
    <w:rsid w:val="00551046"/>
    <w:rsid w:val="005513D8"/>
    <w:rsid w:val="00551AE3"/>
    <w:rsid w:val="00552305"/>
    <w:rsid w:val="0055284D"/>
    <w:rsid w:val="0055368B"/>
    <w:rsid w:val="005540CA"/>
    <w:rsid w:val="00554204"/>
    <w:rsid w:val="0055437E"/>
    <w:rsid w:val="005545E5"/>
    <w:rsid w:val="00554CF8"/>
    <w:rsid w:val="00555100"/>
    <w:rsid w:val="00555508"/>
    <w:rsid w:val="005556F4"/>
    <w:rsid w:val="00555877"/>
    <w:rsid w:val="00555F2F"/>
    <w:rsid w:val="005566A6"/>
    <w:rsid w:val="005569AB"/>
    <w:rsid w:val="00556FA6"/>
    <w:rsid w:val="0055723D"/>
    <w:rsid w:val="005576A0"/>
    <w:rsid w:val="0055795C"/>
    <w:rsid w:val="00557D39"/>
    <w:rsid w:val="00560043"/>
    <w:rsid w:val="00560159"/>
    <w:rsid w:val="0056033C"/>
    <w:rsid w:val="0056033F"/>
    <w:rsid w:val="00560474"/>
    <w:rsid w:val="00560A15"/>
    <w:rsid w:val="00560D9E"/>
    <w:rsid w:val="0056176F"/>
    <w:rsid w:val="00561B8B"/>
    <w:rsid w:val="00562285"/>
    <w:rsid w:val="005629F4"/>
    <w:rsid w:val="00562C56"/>
    <w:rsid w:val="00562DED"/>
    <w:rsid w:val="00562EEF"/>
    <w:rsid w:val="00563119"/>
    <w:rsid w:val="00563B2F"/>
    <w:rsid w:val="00563C6D"/>
    <w:rsid w:val="00563CD8"/>
    <w:rsid w:val="00563CE1"/>
    <w:rsid w:val="0056423D"/>
    <w:rsid w:val="00564390"/>
    <w:rsid w:val="00564C9D"/>
    <w:rsid w:val="00564F22"/>
    <w:rsid w:val="005653CA"/>
    <w:rsid w:val="005654E1"/>
    <w:rsid w:val="00565C23"/>
    <w:rsid w:val="00565E07"/>
    <w:rsid w:val="00565FAD"/>
    <w:rsid w:val="00565FB4"/>
    <w:rsid w:val="0056630F"/>
    <w:rsid w:val="00566909"/>
    <w:rsid w:val="00566C3E"/>
    <w:rsid w:val="005672B5"/>
    <w:rsid w:val="005677FD"/>
    <w:rsid w:val="0056793D"/>
    <w:rsid w:val="0057040A"/>
    <w:rsid w:val="00571622"/>
    <w:rsid w:val="0057162B"/>
    <w:rsid w:val="005716EB"/>
    <w:rsid w:val="00571AAF"/>
    <w:rsid w:val="00571DBD"/>
    <w:rsid w:val="00571EC2"/>
    <w:rsid w:val="00571FB6"/>
    <w:rsid w:val="0057217F"/>
    <w:rsid w:val="00572789"/>
    <w:rsid w:val="00572D0B"/>
    <w:rsid w:val="00572D85"/>
    <w:rsid w:val="00572F05"/>
    <w:rsid w:val="00572F6C"/>
    <w:rsid w:val="0057318A"/>
    <w:rsid w:val="0057327D"/>
    <w:rsid w:val="005738DD"/>
    <w:rsid w:val="0057444E"/>
    <w:rsid w:val="005749C4"/>
    <w:rsid w:val="00574BE5"/>
    <w:rsid w:val="00574F2A"/>
    <w:rsid w:val="00574FE5"/>
    <w:rsid w:val="0057551A"/>
    <w:rsid w:val="00575E85"/>
    <w:rsid w:val="00575E99"/>
    <w:rsid w:val="005760DE"/>
    <w:rsid w:val="005763EC"/>
    <w:rsid w:val="00576C61"/>
    <w:rsid w:val="00577379"/>
    <w:rsid w:val="005773A8"/>
    <w:rsid w:val="0057781D"/>
    <w:rsid w:val="00577FCC"/>
    <w:rsid w:val="00580254"/>
    <w:rsid w:val="0058088C"/>
    <w:rsid w:val="00580AAC"/>
    <w:rsid w:val="00580BE4"/>
    <w:rsid w:val="005815EB"/>
    <w:rsid w:val="005818F3"/>
    <w:rsid w:val="005819E0"/>
    <w:rsid w:val="00581A65"/>
    <w:rsid w:val="00581F06"/>
    <w:rsid w:val="00581F49"/>
    <w:rsid w:val="0058281E"/>
    <w:rsid w:val="00582883"/>
    <w:rsid w:val="0058296E"/>
    <w:rsid w:val="00582B30"/>
    <w:rsid w:val="005838BE"/>
    <w:rsid w:val="00583EFC"/>
    <w:rsid w:val="005843D6"/>
    <w:rsid w:val="005846E4"/>
    <w:rsid w:val="005846FD"/>
    <w:rsid w:val="005849A1"/>
    <w:rsid w:val="00584AFA"/>
    <w:rsid w:val="005852CB"/>
    <w:rsid w:val="00585550"/>
    <w:rsid w:val="00586183"/>
    <w:rsid w:val="005863CF"/>
    <w:rsid w:val="00587340"/>
    <w:rsid w:val="005873D7"/>
    <w:rsid w:val="005874FF"/>
    <w:rsid w:val="00587707"/>
    <w:rsid w:val="00587B89"/>
    <w:rsid w:val="00587C4B"/>
    <w:rsid w:val="00587C50"/>
    <w:rsid w:val="00587C61"/>
    <w:rsid w:val="005900B1"/>
    <w:rsid w:val="00590605"/>
    <w:rsid w:val="00590654"/>
    <w:rsid w:val="00590A07"/>
    <w:rsid w:val="00590A17"/>
    <w:rsid w:val="00590AA7"/>
    <w:rsid w:val="00590FC0"/>
    <w:rsid w:val="00591250"/>
    <w:rsid w:val="0059140C"/>
    <w:rsid w:val="00591A2C"/>
    <w:rsid w:val="00591B5D"/>
    <w:rsid w:val="00592175"/>
    <w:rsid w:val="005926B2"/>
    <w:rsid w:val="005927BF"/>
    <w:rsid w:val="0059317F"/>
    <w:rsid w:val="00593490"/>
    <w:rsid w:val="0059400F"/>
    <w:rsid w:val="005947EF"/>
    <w:rsid w:val="005948C4"/>
    <w:rsid w:val="00594A08"/>
    <w:rsid w:val="00594A4B"/>
    <w:rsid w:val="00594C62"/>
    <w:rsid w:val="00594F4A"/>
    <w:rsid w:val="00594FD1"/>
    <w:rsid w:val="005953E0"/>
    <w:rsid w:val="00595776"/>
    <w:rsid w:val="00595F06"/>
    <w:rsid w:val="00596038"/>
    <w:rsid w:val="00596125"/>
    <w:rsid w:val="00596375"/>
    <w:rsid w:val="00596A9F"/>
    <w:rsid w:val="00596B4D"/>
    <w:rsid w:val="00596DB0"/>
    <w:rsid w:val="00596DC5"/>
    <w:rsid w:val="00596E04"/>
    <w:rsid w:val="00597502"/>
    <w:rsid w:val="00597555"/>
    <w:rsid w:val="005975D2"/>
    <w:rsid w:val="00597989"/>
    <w:rsid w:val="00597B32"/>
    <w:rsid w:val="005A06B4"/>
    <w:rsid w:val="005A0940"/>
    <w:rsid w:val="005A0A03"/>
    <w:rsid w:val="005A0B3E"/>
    <w:rsid w:val="005A0CD1"/>
    <w:rsid w:val="005A0E99"/>
    <w:rsid w:val="005A1476"/>
    <w:rsid w:val="005A17AA"/>
    <w:rsid w:val="005A17FA"/>
    <w:rsid w:val="005A1969"/>
    <w:rsid w:val="005A1AA6"/>
    <w:rsid w:val="005A1D2C"/>
    <w:rsid w:val="005A30FE"/>
    <w:rsid w:val="005A31D9"/>
    <w:rsid w:val="005A3421"/>
    <w:rsid w:val="005A358E"/>
    <w:rsid w:val="005A3A60"/>
    <w:rsid w:val="005A4276"/>
    <w:rsid w:val="005A4BB1"/>
    <w:rsid w:val="005A501C"/>
    <w:rsid w:val="005A52DB"/>
    <w:rsid w:val="005A59A1"/>
    <w:rsid w:val="005A5DD9"/>
    <w:rsid w:val="005A6223"/>
    <w:rsid w:val="005A623C"/>
    <w:rsid w:val="005A6613"/>
    <w:rsid w:val="005A6F0D"/>
    <w:rsid w:val="005A6F5E"/>
    <w:rsid w:val="005A7679"/>
    <w:rsid w:val="005A7764"/>
    <w:rsid w:val="005A7999"/>
    <w:rsid w:val="005A7BD1"/>
    <w:rsid w:val="005A7E27"/>
    <w:rsid w:val="005A7F90"/>
    <w:rsid w:val="005B0199"/>
    <w:rsid w:val="005B0315"/>
    <w:rsid w:val="005B067B"/>
    <w:rsid w:val="005B07FA"/>
    <w:rsid w:val="005B0890"/>
    <w:rsid w:val="005B097F"/>
    <w:rsid w:val="005B18E7"/>
    <w:rsid w:val="005B1943"/>
    <w:rsid w:val="005B24E3"/>
    <w:rsid w:val="005B2624"/>
    <w:rsid w:val="005B29F2"/>
    <w:rsid w:val="005B2B72"/>
    <w:rsid w:val="005B2B79"/>
    <w:rsid w:val="005B3638"/>
    <w:rsid w:val="005B38DB"/>
    <w:rsid w:val="005B3A88"/>
    <w:rsid w:val="005B3DDC"/>
    <w:rsid w:val="005B42EE"/>
    <w:rsid w:val="005B4E4B"/>
    <w:rsid w:val="005B5098"/>
    <w:rsid w:val="005B56C2"/>
    <w:rsid w:val="005B5830"/>
    <w:rsid w:val="005B586F"/>
    <w:rsid w:val="005B6174"/>
    <w:rsid w:val="005B6411"/>
    <w:rsid w:val="005B6752"/>
    <w:rsid w:val="005B6802"/>
    <w:rsid w:val="005B7140"/>
    <w:rsid w:val="005B7178"/>
    <w:rsid w:val="005B756D"/>
    <w:rsid w:val="005B7644"/>
    <w:rsid w:val="005B7CC7"/>
    <w:rsid w:val="005C0241"/>
    <w:rsid w:val="005C040D"/>
    <w:rsid w:val="005C0E2E"/>
    <w:rsid w:val="005C1752"/>
    <w:rsid w:val="005C23CC"/>
    <w:rsid w:val="005C2AFB"/>
    <w:rsid w:val="005C314F"/>
    <w:rsid w:val="005C331E"/>
    <w:rsid w:val="005C340C"/>
    <w:rsid w:val="005C3525"/>
    <w:rsid w:val="005C3578"/>
    <w:rsid w:val="005C35E4"/>
    <w:rsid w:val="005C3AD5"/>
    <w:rsid w:val="005C3B90"/>
    <w:rsid w:val="005C3DF7"/>
    <w:rsid w:val="005C40E4"/>
    <w:rsid w:val="005C4173"/>
    <w:rsid w:val="005C444A"/>
    <w:rsid w:val="005C4BCA"/>
    <w:rsid w:val="005C4CCD"/>
    <w:rsid w:val="005C4E68"/>
    <w:rsid w:val="005C4FB4"/>
    <w:rsid w:val="005C51CC"/>
    <w:rsid w:val="005C5B82"/>
    <w:rsid w:val="005C5C86"/>
    <w:rsid w:val="005C5ECA"/>
    <w:rsid w:val="005C5FA6"/>
    <w:rsid w:val="005C66C6"/>
    <w:rsid w:val="005C6BB8"/>
    <w:rsid w:val="005C7011"/>
    <w:rsid w:val="005C7227"/>
    <w:rsid w:val="005C723E"/>
    <w:rsid w:val="005C7269"/>
    <w:rsid w:val="005C7938"/>
    <w:rsid w:val="005C7A31"/>
    <w:rsid w:val="005C7A4A"/>
    <w:rsid w:val="005D03C7"/>
    <w:rsid w:val="005D04FE"/>
    <w:rsid w:val="005D0601"/>
    <w:rsid w:val="005D08F4"/>
    <w:rsid w:val="005D0E67"/>
    <w:rsid w:val="005D0E7D"/>
    <w:rsid w:val="005D1D34"/>
    <w:rsid w:val="005D1DEA"/>
    <w:rsid w:val="005D1FC3"/>
    <w:rsid w:val="005D2A8D"/>
    <w:rsid w:val="005D2D77"/>
    <w:rsid w:val="005D2DE8"/>
    <w:rsid w:val="005D2FC0"/>
    <w:rsid w:val="005D3205"/>
    <w:rsid w:val="005D35E9"/>
    <w:rsid w:val="005D36C9"/>
    <w:rsid w:val="005D3EAB"/>
    <w:rsid w:val="005D4176"/>
    <w:rsid w:val="005D41A6"/>
    <w:rsid w:val="005D5581"/>
    <w:rsid w:val="005D563D"/>
    <w:rsid w:val="005D5992"/>
    <w:rsid w:val="005D5E2F"/>
    <w:rsid w:val="005D626C"/>
    <w:rsid w:val="005D640F"/>
    <w:rsid w:val="005D6789"/>
    <w:rsid w:val="005D6BA1"/>
    <w:rsid w:val="005D79EB"/>
    <w:rsid w:val="005D7D73"/>
    <w:rsid w:val="005D7E70"/>
    <w:rsid w:val="005D7F66"/>
    <w:rsid w:val="005E0955"/>
    <w:rsid w:val="005E113D"/>
    <w:rsid w:val="005E1266"/>
    <w:rsid w:val="005E144F"/>
    <w:rsid w:val="005E1BC1"/>
    <w:rsid w:val="005E1CDC"/>
    <w:rsid w:val="005E1F3F"/>
    <w:rsid w:val="005E2B5E"/>
    <w:rsid w:val="005E2B6B"/>
    <w:rsid w:val="005E2D4C"/>
    <w:rsid w:val="005E2DB1"/>
    <w:rsid w:val="005E2E1F"/>
    <w:rsid w:val="005E30F2"/>
    <w:rsid w:val="005E33B6"/>
    <w:rsid w:val="005E36A3"/>
    <w:rsid w:val="005E36CD"/>
    <w:rsid w:val="005E3861"/>
    <w:rsid w:val="005E3CF6"/>
    <w:rsid w:val="005E3E15"/>
    <w:rsid w:val="005E4569"/>
    <w:rsid w:val="005E4822"/>
    <w:rsid w:val="005E49F3"/>
    <w:rsid w:val="005E4A81"/>
    <w:rsid w:val="005E4D42"/>
    <w:rsid w:val="005E5114"/>
    <w:rsid w:val="005E5291"/>
    <w:rsid w:val="005E561F"/>
    <w:rsid w:val="005E58FA"/>
    <w:rsid w:val="005E607F"/>
    <w:rsid w:val="005E68F5"/>
    <w:rsid w:val="005E6B08"/>
    <w:rsid w:val="005E6F18"/>
    <w:rsid w:val="005E7A1E"/>
    <w:rsid w:val="005E7A76"/>
    <w:rsid w:val="005E7ACF"/>
    <w:rsid w:val="005F0C50"/>
    <w:rsid w:val="005F0E76"/>
    <w:rsid w:val="005F156B"/>
    <w:rsid w:val="005F161F"/>
    <w:rsid w:val="005F16E7"/>
    <w:rsid w:val="005F17E6"/>
    <w:rsid w:val="005F2744"/>
    <w:rsid w:val="005F2B54"/>
    <w:rsid w:val="005F2C7A"/>
    <w:rsid w:val="005F314B"/>
    <w:rsid w:val="005F32AE"/>
    <w:rsid w:val="005F3A12"/>
    <w:rsid w:val="005F4210"/>
    <w:rsid w:val="005F4231"/>
    <w:rsid w:val="005F4B28"/>
    <w:rsid w:val="005F4E50"/>
    <w:rsid w:val="005F4FB0"/>
    <w:rsid w:val="005F5005"/>
    <w:rsid w:val="005F5016"/>
    <w:rsid w:val="005F54CC"/>
    <w:rsid w:val="005F5640"/>
    <w:rsid w:val="005F5D3B"/>
    <w:rsid w:val="005F5F2B"/>
    <w:rsid w:val="005F6182"/>
    <w:rsid w:val="005F68B5"/>
    <w:rsid w:val="005F6FA8"/>
    <w:rsid w:val="005F7050"/>
    <w:rsid w:val="005F71F3"/>
    <w:rsid w:val="005F720C"/>
    <w:rsid w:val="005F7251"/>
    <w:rsid w:val="005F75E9"/>
    <w:rsid w:val="005F7D60"/>
    <w:rsid w:val="006003A1"/>
    <w:rsid w:val="006009D1"/>
    <w:rsid w:val="00601250"/>
    <w:rsid w:val="006017C1"/>
    <w:rsid w:val="006018AF"/>
    <w:rsid w:val="00601942"/>
    <w:rsid w:val="00601991"/>
    <w:rsid w:val="00601CEC"/>
    <w:rsid w:val="006027CA"/>
    <w:rsid w:val="00602EF3"/>
    <w:rsid w:val="006032FF"/>
    <w:rsid w:val="0060350B"/>
    <w:rsid w:val="00604013"/>
    <w:rsid w:val="006042DC"/>
    <w:rsid w:val="006049AC"/>
    <w:rsid w:val="00604A5F"/>
    <w:rsid w:val="00604F25"/>
    <w:rsid w:val="00604FCE"/>
    <w:rsid w:val="00605254"/>
    <w:rsid w:val="0060553C"/>
    <w:rsid w:val="00605981"/>
    <w:rsid w:val="006067C8"/>
    <w:rsid w:val="00606981"/>
    <w:rsid w:val="006069D9"/>
    <w:rsid w:val="00606A4F"/>
    <w:rsid w:val="00606ADF"/>
    <w:rsid w:val="0060733D"/>
    <w:rsid w:val="006075FB"/>
    <w:rsid w:val="00607C89"/>
    <w:rsid w:val="006107CB"/>
    <w:rsid w:val="00610DA2"/>
    <w:rsid w:val="0061103D"/>
    <w:rsid w:val="0061127F"/>
    <w:rsid w:val="00611780"/>
    <w:rsid w:val="006125F1"/>
    <w:rsid w:val="0061294D"/>
    <w:rsid w:val="00612B2A"/>
    <w:rsid w:val="00612FDE"/>
    <w:rsid w:val="006131B5"/>
    <w:rsid w:val="0061331B"/>
    <w:rsid w:val="00613323"/>
    <w:rsid w:val="006134FE"/>
    <w:rsid w:val="00613541"/>
    <w:rsid w:val="00613664"/>
    <w:rsid w:val="00613EA5"/>
    <w:rsid w:val="00613F7D"/>
    <w:rsid w:val="00614332"/>
    <w:rsid w:val="0061434E"/>
    <w:rsid w:val="0061480D"/>
    <w:rsid w:val="006149F1"/>
    <w:rsid w:val="00615240"/>
    <w:rsid w:val="0061549B"/>
    <w:rsid w:val="00615518"/>
    <w:rsid w:val="00615B5E"/>
    <w:rsid w:val="0061609F"/>
    <w:rsid w:val="00616DFA"/>
    <w:rsid w:val="00616E1A"/>
    <w:rsid w:val="00617145"/>
    <w:rsid w:val="00617851"/>
    <w:rsid w:val="00617A3D"/>
    <w:rsid w:val="0062097E"/>
    <w:rsid w:val="00620AA7"/>
    <w:rsid w:val="00620BAC"/>
    <w:rsid w:val="00620BEF"/>
    <w:rsid w:val="00620D24"/>
    <w:rsid w:val="00621107"/>
    <w:rsid w:val="00621C34"/>
    <w:rsid w:val="00621CA0"/>
    <w:rsid w:val="006223D3"/>
    <w:rsid w:val="006226DB"/>
    <w:rsid w:val="0062295A"/>
    <w:rsid w:val="00622F9F"/>
    <w:rsid w:val="006233F2"/>
    <w:rsid w:val="0062348B"/>
    <w:rsid w:val="0062348C"/>
    <w:rsid w:val="006238A4"/>
    <w:rsid w:val="00623C79"/>
    <w:rsid w:val="00624476"/>
    <w:rsid w:val="006245B7"/>
    <w:rsid w:val="006249BA"/>
    <w:rsid w:val="006249CB"/>
    <w:rsid w:val="00625F24"/>
    <w:rsid w:val="0062689D"/>
    <w:rsid w:val="00627163"/>
    <w:rsid w:val="0062728B"/>
    <w:rsid w:val="006276A1"/>
    <w:rsid w:val="006276F0"/>
    <w:rsid w:val="00627AEE"/>
    <w:rsid w:val="00627EC0"/>
    <w:rsid w:val="00630453"/>
    <w:rsid w:val="00630D70"/>
    <w:rsid w:val="00630E32"/>
    <w:rsid w:val="006310BD"/>
    <w:rsid w:val="006328DE"/>
    <w:rsid w:val="00632FD7"/>
    <w:rsid w:val="0063315A"/>
    <w:rsid w:val="00633A24"/>
    <w:rsid w:val="00633BE4"/>
    <w:rsid w:val="00633DB0"/>
    <w:rsid w:val="00634430"/>
    <w:rsid w:val="00634487"/>
    <w:rsid w:val="0063473A"/>
    <w:rsid w:val="006349ED"/>
    <w:rsid w:val="00634C40"/>
    <w:rsid w:val="00634EFB"/>
    <w:rsid w:val="0063550D"/>
    <w:rsid w:val="00635A5A"/>
    <w:rsid w:val="0063605F"/>
    <w:rsid w:val="006361D9"/>
    <w:rsid w:val="00636D75"/>
    <w:rsid w:val="00637A15"/>
    <w:rsid w:val="00637C90"/>
    <w:rsid w:val="00637ED0"/>
    <w:rsid w:val="00640368"/>
    <w:rsid w:val="006406D7"/>
    <w:rsid w:val="00640907"/>
    <w:rsid w:val="00641691"/>
    <w:rsid w:val="006418E3"/>
    <w:rsid w:val="00641999"/>
    <w:rsid w:val="00641CD3"/>
    <w:rsid w:val="006427EB"/>
    <w:rsid w:val="006428AD"/>
    <w:rsid w:val="00643375"/>
    <w:rsid w:val="0064392A"/>
    <w:rsid w:val="00643A58"/>
    <w:rsid w:val="00643F43"/>
    <w:rsid w:val="00643FC3"/>
    <w:rsid w:val="006441B8"/>
    <w:rsid w:val="006445D4"/>
    <w:rsid w:val="00644992"/>
    <w:rsid w:val="00644B5A"/>
    <w:rsid w:val="006450D4"/>
    <w:rsid w:val="006450F4"/>
    <w:rsid w:val="006453D4"/>
    <w:rsid w:val="00645F4B"/>
    <w:rsid w:val="00645F5A"/>
    <w:rsid w:val="0064615B"/>
    <w:rsid w:val="0064643F"/>
    <w:rsid w:val="006464E7"/>
    <w:rsid w:val="00646843"/>
    <w:rsid w:val="006470C7"/>
    <w:rsid w:val="006470D1"/>
    <w:rsid w:val="006471EC"/>
    <w:rsid w:val="006472BF"/>
    <w:rsid w:val="00647371"/>
    <w:rsid w:val="00647389"/>
    <w:rsid w:val="00647512"/>
    <w:rsid w:val="006504EE"/>
    <w:rsid w:val="00650593"/>
    <w:rsid w:val="00650A8E"/>
    <w:rsid w:val="00650B07"/>
    <w:rsid w:val="0065114C"/>
    <w:rsid w:val="00651253"/>
    <w:rsid w:val="0065134F"/>
    <w:rsid w:val="00651705"/>
    <w:rsid w:val="0065199F"/>
    <w:rsid w:val="006519DA"/>
    <w:rsid w:val="00651AEE"/>
    <w:rsid w:val="00651EAE"/>
    <w:rsid w:val="0065228A"/>
    <w:rsid w:val="00652608"/>
    <w:rsid w:val="006529B0"/>
    <w:rsid w:val="00652F17"/>
    <w:rsid w:val="00652F7A"/>
    <w:rsid w:val="00653D86"/>
    <w:rsid w:val="00653E7A"/>
    <w:rsid w:val="00653FCF"/>
    <w:rsid w:val="00654395"/>
    <w:rsid w:val="00654EBF"/>
    <w:rsid w:val="00655F3F"/>
    <w:rsid w:val="00656494"/>
    <w:rsid w:val="00656747"/>
    <w:rsid w:val="0065675B"/>
    <w:rsid w:val="00656977"/>
    <w:rsid w:val="00656E85"/>
    <w:rsid w:val="0065718C"/>
    <w:rsid w:val="00657508"/>
    <w:rsid w:val="0065769B"/>
    <w:rsid w:val="006579E9"/>
    <w:rsid w:val="006603AF"/>
    <w:rsid w:val="00660FEF"/>
    <w:rsid w:val="00661981"/>
    <w:rsid w:val="00661A17"/>
    <w:rsid w:val="00661F7C"/>
    <w:rsid w:val="006620AC"/>
    <w:rsid w:val="00662279"/>
    <w:rsid w:val="00662664"/>
    <w:rsid w:val="00662DA2"/>
    <w:rsid w:val="0066388B"/>
    <w:rsid w:val="00663B65"/>
    <w:rsid w:val="00663FDF"/>
    <w:rsid w:val="00664048"/>
    <w:rsid w:val="00664281"/>
    <w:rsid w:val="00664A19"/>
    <w:rsid w:val="00664DC5"/>
    <w:rsid w:val="00665180"/>
    <w:rsid w:val="0066521D"/>
    <w:rsid w:val="0066522D"/>
    <w:rsid w:val="00665EB7"/>
    <w:rsid w:val="00666402"/>
    <w:rsid w:val="006665C9"/>
    <w:rsid w:val="0066738F"/>
    <w:rsid w:val="006674EA"/>
    <w:rsid w:val="00667AC5"/>
    <w:rsid w:val="00667D01"/>
    <w:rsid w:val="00667E88"/>
    <w:rsid w:val="00670F33"/>
    <w:rsid w:val="00671331"/>
    <w:rsid w:val="006724FB"/>
    <w:rsid w:val="006728D5"/>
    <w:rsid w:val="00672D9E"/>
    <w:rsid w:val="006732DB"/>
    <w:rsid w:val="006734F6"/>
    <w:rsid w:val="00673E99"/>
    <w:rsid w:val="00673EAC"/>
    <w:rsid w:val="0067441A"/>
    <w:rsid w:val="006744D8"/>
    <w:rsid w:val="006748D7"/>
    <w:rsid w:val="00674A34"/>
    <w:rsid w:val="00674AE6"/>
    <w:rsid w:val="00675072"/>
    <w:rsid w:val="00675362"/>
    <w:rsid w:val="00675568"/>
    <w:rsid w:val="00675651"/>
    <w:rsid w:val="0067567F"/>
    <w:rsid w:val="006757B4"/>
    <w:rsid w:val="00675944"/>
    <w:rsid w:val="00675992"/>
    <w:rsid w:val="00675C58"/>
    <w:rsid w:val="00675ECE"/>
    <w:rsid w:val="00675F82"/>
    <w:rsid w:val="006767F2"/>
    <w:rsid w:val="0067680A"/>
    <w:rsid w:val="00676C0A"/>
    <w:rsid w:val="00676E6D"/>
    <w:rsid w:val="00676EB2"/>
    <w:rsid w:val="006777D1"/>
    <w:rsid w:val="00677878"/>
    <w:rsid w:val="00677DA6"/>
    <w:rsid w:val="00677EB9"/>
    <w:rsid w:val="00677F94"/>
    <w:rsid w:val="006803FD"/>
    <w:rsid w:val="0068058F"/>
    <w:rsid w:val="0068086E"/>
    <w:rsid w:val="00680A82"/>
    <w:rsid w:val="00680BF3"/>
    <w:rsid w:val="00681790"/>
    <w:rsid w:val="006817F2"/>
    <w:rsid w:val="00681883"/>
    <w:rsid w:val="00681C7D"/>
    <w:rsid w:val="006820DE"/>
    <w:rsid w:val="00682406"/>
    <w:rsid w:val="006826D6"/>
    <w:rsid w:val="006829DC"/>
    <w:rsid w:val="00682CC0"/>
    <w:rsid w:val="006833FB"/>
    <w:rsid w:val="0068393B"/>
    <w:rsid w:val="00683FE1"/>
    <w:rsid w:val="00684AE5"/>
    <w:rsid w:val="00684D2A"/>
    <w:rsid w:val="00684D36"/>
    <w:rsid w:val="00684F4E"/>
    <w:rsid w:val="00685445"/>
    <w:rsid w:val="00685537"/>
    <w:rsid w:val="00685617"/>
    <w:rsid w:val="00686026"/>
    <w:rsid w:val="0068603A"/>
    <w:rsid w:val="00686261"/>
    <w:rsid w:val="006863B1"/>
    <w:rsid w:val="006870A8"/>
    <w:rsid w:val="006872FA"/>
    <w:rsid w:val="00687581"/>
    <w:rsid w:val="00687783"/>
    <w:rsid w:val="006878B2"/>
    <w:rsid w:val="00687B36"/>
    <w:rsid w:val="00687C82"/>
    <w:rsid w:val="0069012B"/>
    <w:rsid w:val="0069030B"/>
    <w:rsid w:val="0069058A"/>
    <w:rsid w:val="006905BE"/>
    <w:rsid w:val="00690FE7"/>
    <w:rsid w:val="006916B9"/>
    <w:rsid w:val="006919E1"/>
    <w:rsid w:val="00692046"/>
    <w:rsid w:val="006922E6"/>
    <w:rsid w:val="00692349"/>
    <w:rsid w:val="00692E28"/>
    <w:rsid w:val="00693669"/>
    <w:rsid w:val="0069377F"/>
    <w:rsid w:val="0069383F"/>
    <w:rsid w:val="00693A25"/>
    <w:rsid w:val="00693B2B"/>
    <w:rsid w:val="00693B70"/>
    <w:rsid w:val="00693B72"/>
    <w:rsid w:val="00693DA9"/>
    <w:rsid w:val="00693EF8"/>
    <w:rsid w:val="0069406B"/>
    <w:rsid w:val="00694537"/>
    <w:rsid w:val="00694DF9"/>
    <w:rsid w:val="00696240"/>
    <w:rsid w:val="00696536"/>
    <w:rsid w:val="0069677F"/>
    <w:rsid w:val="00697174"/>
    <w:rsid w:val="006972AA"/>
    <w:rsid w:val="0069797D"/>
    <w:rsid w:val="00697D8F"/>
    <w:rsid w:val="00697EA4"/>
    <w:rsid w:val="006A03A7"/>
    <w:rsid w:val="006A097E"/>
    <w:rsid w:val="006A0A86"/>
    <w:rsid w:val="006A0C84"/>
    <w:rsid w:val="006A11A6"/>
    <w:rsid w:val="006A15FA"/>
    <w:rsid w:val="006A172C"/>
    <w:rsid w:val="006A1FED"/>
    <w:rsid w:val="006A3037"/>
    <w:rsid w:val="006A3D30"/>
    <w:rsid w:val="006A40F5"/>
    <w:rsid w:val="006A46C7"/>
    <w:rsid w:val="006A4715"/>
    <w:rsid w:val="006A4936"/>
    <w:rsid w:val="006A4AAF"/>
    <w:rsid w:val="006A4D13"/>
    <w:rsid w:val="006A5143"/>
    <w:rsid w:val="006A5612"/>
    <w:rsid w:val="006A565C"/>
    <w:rsid w:val="006A5A24"/>
    <w:rsid w:val="006A5E64"/>
    <w:rsid w:val="006A5E96"/>
    <w:rsid w:val="006A6145"/>
    <w:rsid w:val="006A62CE"/>
    <w:rsid w:val="006A65AA"/>
    <w:rsid w:val="006A67D6"/>
    <w:rsid w:val="006A6C3D"/>
    <w:rsid w:val="006A7068"/>
    <w:rsid w:val="006A708A"/>
    <w:rsid w:val="006A7151"/>
    <w:rsid w:val="006A7969"/>
    <w:rsid w:val="006A7AE3"/>
    <w:rsid w:val="006A7EAF"/>
    <w:rsid w:val="006B0B61"/>
    <w:rsid w:val="006B0F0A"/>
    <w:rsid w:val="006B132A"/>
    <w:rsid w:val="006B17F5"/>
    <w:rsid w:val="006B1DFB"/>
    <w:rsid w:val="006B2387"/>
    <w:rsid w:val="006B2609"/>
    <w:rsid w:val="006B2FFD"/>
    <w:rsid w:val="006B3122"/>
    <w:rsid w:val="006B3A91"/>
    <w:rsid w:val="006B3BCE"/>
    <w:rsid w:val="006B40D1"/>
    <w:rsid w:val="006B4550"/>
    <w:rsid w:val="006B51B8"/>
    <w:rsid w:val="006B5449"/>
    <w:rsid w:val="006B5679"/>
    <w:rsid w:val="006B572D"/>
    <w:rsid w:val="006B599F"/>
    <w:rsid w:val="006B5DF8"/>
    <w:rsid w:val="006B6502"/>
    <w:rsid w:val="006B6995"/>
    <w:rsid w:val="006B699A"/>
    <w:rsid w:val="006B6CC9"/>
    <w:rsid w:val="006B6FCD"/>
    <w:rsid w:val="006B7160"/>
    <w:rsid w:val="006B726C"/>
    <w:rsid w:val="006B798C"/>
    <w:rsid w:val="006B7E8F"/>
    <w:rsid w:val="006C0046"/>
    <w:rsid w:val="006C0217"/>
    <w:rsid w:val="006C03CA"/>
    <w:rsid w:val="006C1473"/>
    <w:rsid w:val="006C1CD9"/>
    <w:rsid w:val="006C21DA"/>
    <w:rsid w:val="006C2364"/>
    <w:rsid w:val="006C28E7"/>
    <w:rsid w:val="006C36D5"/>
    <w:rsid w:val="006C3C97"/>
    <w:rsid w:val="006C3D05"/>
    <w:rsid w:val="006C3F57"/>
    <w:rsid w:val="006C5606"/>
    <w:rsid w:val="006C5641"/>
    <w:rsid w:val="006C5748"/>
    <w:rsid w:val="006C582B"/>
    <w:rsid w:val="006C58BB"/>
    <w:rsid w:val="006C60A7"/>
    <w:rsid w:val="006C6794"/>
    <w:rsid w:val="006C7E84"/>
    <w:rsid w:val="006C7FAA"/>
    <w:rsid w:val="006D038B"/>
    <w:rsid w:val="006D0923"/>
    <w:rsid w:val="006D0F0D"/>
    <w:rsid w:val="006D14D8"/>
    <w:rsid w:val="006D1686"/>
    <w:rsid w:val="006D1B01"/>
    <w:rsid w:val="006D1B18"/>
    <w:rsid w:val="006D2197"/>
    <w:rsid w:val="006D22D5"/>
    <w:rsid w:val="006D24EA"/>
    <w:rsid w:val="006D2F50"/>
    <w:rsid w:val="006D32C2"/>
    <w:rsid w:val="006D3535"/>
    <w:rsid w:val="006D3B0B"/>
    <w:rsid w:val="006D41BD"/>
    <w:rsid w:val="006D4469"/>
    <w:rsid w:val="006D4647"/>
    <w:rsid w:val="006D474B"/>
    <w:rsid w:val="006D4753"/>
    <w:rsid w:val="006D494B"/>
    <w:rsid w:val="006D505E"/>
    <w:rsid w:val="006D5FD2"/>
    <w:rsid w:val="006D60EC"/>
    <w:rsid w:val="006D6155"/>
    <w:rsid w:val="006D6468"/>
    <w:rsid w:val="006D73EB"/>
    <w:rsid w:val="006D78A9"/>
    <w:rsid w:val="006D7A98"/>
    <w:rsid w:val="006E05EC"/>
    <w:rsid w:val="006E061D"/>
    <w:rsid w:val="006E06B6"/>
    <w:rsid w:val="006E0704"/>
    <w:rsid w:val="006E0929"/>
    <w:rsid w:val="006E09F8"/>
    <w:rsid w:val="006E0E86"/>
    <w:rsid w:val="006E12B4"/>
    <w:rsid w:val="006E16BC"/>
    <w:rsid w:val="006E1754"/>
    <w:rsid w:val="006E192C"/>
    <w:rsid w:val="006E1A7B"/>
    <w:rsid w:val="006E1EDA"/>
    <w:rsid w:val="006E1FC4"/>
    <w:rsid w:val="006E2BA8"/>
    <w:rsid w:val="006E2CB7"/>
    <w:rsid w:val="006E2DF1"/>
    <w:rsid w:val="006E2F3C"/>
    <w:rsid w:val="006E34BB"/>
    <w:rsid w:val="006E35EE"/>
    <w:rsid w:val="006E39A6"/>
    <w:rsid w:val="006E3DC9"/>
    <w:rsid w:val="006E4766"/>
    <w:rsid w:val="006E4FBF"/>
    <w:rsid w:val="006E5764"/>
    <w:rsid w:val="006E58E7"/>
    <w:rsid w:val="006E5987"/>
    <w:rsid w:val="006E60CE"/>
    <w:rsid w:val="006E64F9"/>
    <w:rsid w:val="006E6777"/>
    <w:rsid w:val="006E6B5F"/>
    <w:rsid w:val="006E6F57"/>
    <w:rsid w:val="006E75C7"/>
    <w:rsid w:val="006E75D0"/>
    <w:rsid w:val="006E791D"/>
    <w:rsid w:val="006E7ACD"/>
    <w:rsid w:val="006E7E0D"/>
    <w:rsid w:val="006E7EDF"/>
    <w:rsid w:val="006F0131"/>
    <w:rsid w:val="006F0F4E"/>
    <w:rsid w:val="006F175C"/>
    <w:rsid w:val="006F195F"/>
    <w:rsid w:val="006F1BCD"/>
    <w:rsid w:val="006F1D62"/>
    <w:rsid w:val="006F240A"/>
    <w:rsid w:val="006F251B"/>
    <w:rsid w:val="006F28DD"/>
    <w:rsid w:val="006F3161"/>
    <w:rsid w:val="006F354C"/>
    <w:rsid w:val="006F38AE"/>
    <w:rsid w:val="006F4C9C"/>
    <w:rsid w:val="006F51B6"/>
    <w:rsid w:val="006F51D0"/>
    <w:rsid w:val="006F5294"/>
    <w:rsid w:val="006F660B"/>
    <w:rsid w:val="006F674D"/>
    <w:rsid w:val="006F692B"/>
    <w:rsid w:val="006F69A7"/>
    <w:rsid w:val="006F6F85"/>
    <w:rsid w:val="006F78EC"/>
    <w:rsid w:val="006F795A"/>
    <w:rsid w:val="006F7A35"/>
    <w:rsid w:val="006F7DB3"/>
    <w:rsid w:val="006F7F81"/>
    <w:rsid w:val="00700249"/>
    <w:rsid w:val="0070039E"/>
    <w:rsid w:val="00700889"/>
    <w:rsid w:val="00700DA1"/>
    <w:rsid w:val="00700DDD"/>
    <w:rsid w:val="00701506"/>
    <w:rsid w:val="00701BDE"/>
    <w:rsid w:val="00702629"/>
    <w:rsid w:val="007029F3"/>
    <w:rsid w:val="00702C63"/>
    <w:rsid w:val="00703087"/>
    <w:rsid w:val="00703751"/>
    <w:rsid w:val="007037B5"/>
    <w:rsid w:val="00703BE4"/>
    <w:rsid w:val="00704199"/>
    <w:rsid w:val="00704352"/>
    <w:rsid w:val="007044ED"/>
    <w:rsid w:val="00704539"/>
    <w:rsid w:val="007049BE"/>
    <w:rsid w:val="007052A9"/>
    <w:rsid w:val="007054C4"/>
    <w:rsid w:val="007059B7"/>
    <w:rsid w:val="00705E4C"/>
    <w:rsid w:val="00705F73"/>
    <w:rsid w:val="00706061"/>
    <w:rsid w:val="007060F9"/>
    <w:rsid w:val="00706A46"/>
    <w:rsid w:val="00707370"/>
    <w:rsid w:val="00707C27"/>
    <w:rsid w:val="00707D9C"/>
    <w:rsid w:val="00707DA6"/>
    <w:rsid w:val="0071010B"/>
    <w:rsid w:val="00710152"/>
    <w:rsid w:val="0071034C"/>
    <w:rsid w:val="007108B3"/>
    <w:rsid w:val="00711028"/>
    <w:rsid w:val="0071137D"/>
    <w:rsid w:val="00711686"/>
    <w:rsid w:val="00711716"/>
    <w:rsid w:val="0071208A"/>
    <w:rsid w:val="00712448"/>
    <w:rsid w:val="007125F3"/>
    <w:rsid w:val="007127EC"/>
    <w:rsid w:val="0071284B"/>
    <w:rsid w:val="00712C39"/>
    <w:rsid w:val="007134EE"/>
    <w:rsid w:val="00713C20"/>
    <w:rsid w:val="00713FE8"/>
    <w:rsid w:val="007146C5"/>
    <w:rsid w:val="00714864"/>
    <w:rsid w:val="007148A5"/>
    <w:rsid w:val="00714D90"/>
    <w:rsid w:val="00714E35"/>
    <w:rsid w:val="00715487"/>
    <w:rsid w:val="00715D39"/>
    <w:rsid w:val="007163E5"/>
    <w:rsid w:val="0071644A"/>
    <w:rsid w:val="007164D7"/>
    <w:rsid w:val="007168CE"/>
    <w:rsid w:val="00716953"/>
    <w:rsid w:val="007169EB"/>
    <w:rsid w:val="007173E2"/>
    <w:rsid w:val="00717552"/>
    <w:rsid w:val="00717839"/>
    <w:rsid w:val="0071785B"/>
    <w:rsid w:val="007179D4"/>
    <w:rsid w:val="00717CA7"/>
    <w:rsid w:val="007202CF"/>
    <w:rsid w:val="0072071F"/>
    <w:rsid w:val="007210CD"/>
    <w:rsid w:val="00721676"/>
    <w:rsid w:val="00721A20"/>
    <w:rsid w:val="00721FB9"/>
    <w:rsid w:val="00722025"/>
    <w:rsid w:val="00722097"/>
    <w:rsid w:val="00722138"/>
    <w:rsid w:val="0072242F"/>
    <w:rsid w:val="0072285B"/>
    <w:rsid w:val="00722A4C"/>
    <w:rsid w:val="00722B1F"/>
    <w:rsid w:val="00722D7F"/>
    <w:rsid w:val="00723232"/>
    <w:rsid w:val="00723260"/>
    <w:rsid w:val="0072333F"/>
    <w:rsid w:val="007235CF"/>
    <w:rsid w:val="00723630"/>
    <w:rsid w:val="00723A0A"/>
    <w:rsid w:val="007243AF"/>
    <w:rsid w:val="00724485"/>
    <w:rsid w:val="00724BC7"/>
    <w:rsid w:val="00724CA6"/>
    <w:rsid w:val="00724F16"/>
    <w:rsid w:val="00726160"/>
    <w:rsid w:val="007263E6"/>
    <w:rsid w:val="0072642D"/>
    <w:rsid w:val="007267A8"/>
    <w:rsid w:val="00726BD1"/>
    <w:rsid w:val="00726E4B"/>
    <w:rsid w:val="00726E8E"/>
    <w:rsid w:val="0072705B"/>
    <w:rsid w:val="007271B3"/>
    <w:rsid w:val="00727883"/>
    <w:rsid w:val="00727D3A"/>
    <w:rsid w:val="00727FA7"/>
    <w:rsid w:val="007303D9"/>
    <w:rsid w:val="007303E3"/>
    <w:rsid w:val="00730658"/>
    <w:rsid w:val="00730901"/>
    <w:rsid w:val="007309F1"/>
    <w:rsid w:val="00730EAB"/>
    <w:rsid w:val="00731623"/>
    <w:rsid w:val="00731AA1"/>
    <w:rsid w:val="00731E10"/>
    <w:rsid w:val="007323DC"/>
    <w:rsid w:val="007324CF"/>
    <w:rsid w:val="00732F9B"/>
    <w:rsid w:val="0073338C"/>
    <w:rsid w:val="007336C9"/>
    <w:rsid w:val="007341E6"/>
    <w:rsid w:val="0073448E"/>
    <w:rsid w:val="00734910"/>
    <w:rsid w:val="00734C11"/>
    <w:rsid w:val="00734FC9"/>
    <w:rsid w:val="0073581F"/>
    <w:rsid w:val="00735BAD"/>
    <w:rsid w:val="0073610D"/>
    <w:rsid w:val="00736769"/>
    <w:rsid w:val="00736B71"/>
    <w:rsid w:val="00737B87"/>
    <w:rsid w:val="0074012F"/>
    <w:rsid w:val="00740241"/>
    <w:rsid w:val="00740301"/>
    <w:rsid w:val="007409DA"/>
    <w:rsid w:val="00740AD0"/>
    <w:rsid w:val="00740CF3"/>
    <w:rsid w:val="007410C4"/>
    <w:rsid w:val="00741527"/>
    <w:rsid w:val="007417D0"/>
    <w:rsid w:val="007418A9"/>
    <w:rsid w:val="00741B1F"/>
    <w:rsid w:val="00741CA5"/>
    <w:rsid w:val="0074204E"/>
    <w:rsid w:val="007422A5"/>
    <w:rsid w:val="0074245D"/>
    <w:rsid w:val="0074275E"/>
    <w:rsid w:val="007429C7"/>
    <w:rsid w:val="007429D3"/>
    <w:rsid w:val="00742AD0"/>
    <w:rsid w:val="00742B97"/>
    <w:rsid w:val="00742DFA"/>
    <w:rsid w:val="00742F8E"/>
    <w:rsid w:val="007430E1"/>
    <w:rsid w:val="00743102"/>
    <w:rsid w:val="00743271"/>
    <w:rsid w:val="00743448"/>
    <w:rsid w:val="007435EC"/>
    <w:rsid w:val="007439F2"/>
    <w:rsid w:val="00743FB5"/>
    <w:rsid w:val="00743FF5"/>
    <w:rsid w:val="0074482A"/>
    <w:rsid w:val="007449E7"/>
    <w:rsid w:val="007453F0"/>
    <w:rsid w:val="0074568F"/>
    <w:rsid w:val="007456B1"/>
    <w:rsid w:val="0074595A"/>
    <w:rsid w:val="00745A72"/>
    <w:rsid w:val="00746162"/>
    <w:rsid w:val="00746177"/>
    <w:rsid w:val="007462AE"/>
    <w:rsid w:val="00746813"/>
    <w:rsid w:val="00746B86"/>
    <w:rsid w:val="00746D91"/>
    <w:rsid w:val="0074705D"/>
    <w:rsid w:val="0074730A"/>
    <w:rsid w:val="00747A11"/>
    <w:rsid w:val="00747E00"/>
    <w:rsid w:val="00747F31"/>
    <w:rsid w:val="00750EC3"/>
    <w:rsid w:val="00751071"/>
    <w:rsid w:val="00751351"/>
    <w:rsid w:val="00751A4E"/>
    <w:rsid w:val="00751AB6"/>
    <w:rsid w:val="00751E80"/>
    <w:rsid w:val="007527E9"/>
    <w:rsid w:val="007528E1"/>
    <w:rsid w:val="00752C9E"/>
    <w:rsid w:val="0075334A"/>
    <w:rsid w:val="007537F3"/>
    <w:rsid w:val="00753D9D"/>
    <w:rsid w:val="007543E0"/>
    <w:rsid w:val="00754624"/>
    <w:rsid w:val="00754A8E"/>
    <w:rsid w:val="00754BD1"/>
    <w:rsid w:val="00754E0F"/>
    <w:rsid w:val="00754E61"/>
    <w:rsid w:val="00754F15"/>
    <w:rsid w:val="007552B4"/>
    <w:rsid w:val="007553F5"/>
    <w:rsid w:val="00755BA3"/>
    <w:rsid w:val="00755EFF"/>
    <w:rsid w:val="00756387"/>
    <w:rsid w:val="007565BE"/>
    <w:rsid w:val="00756A63"/>
    <w:rsid w:val="00756CEF"/>
    <w:rsid w:val="00756E7E"/>
    <w:rsid w:val="00757165"/>
    <w:rsid w:val="007573F2"/>
    <w:rsid w:val="0075748D"/>
    <w:rsid w:val="00757B43"/>
    <w:rsid w:val="00757F94"/>
    <w:rsid w:val="00757FEB"/>
    <w:rsid w:val="007605C8"/>
    <w:rsid w:val="00760813"/>
    <w:rsid w:val="00760E94"/>
    <w:rsid w:val="00760F4E"/>
    <w:rsid w:val="0076108A"/>
    <w:rsid w:val="007613AE"/>
    <w:rsid w:val="007613BF"/>
    <w:rsid w:val="007616D6"/>
    <w:rsid w:val="00761AA6"/>
    <w:rsid w:val="00762236"/>
    <w:rsid w:val="00762BBB"/>
    <w:rsid w:val="00762D89"/>
    <w:rsid w:val="0076418F"/>
    <w:rsid w:val="0076477C"/>
    <w:rsid w:val="00764D3E"/>
    <w:rsid w:val="0076513B"/>
    <w:rsid w:val="007658FA"/>
    <w:rsid w:val="00765AA1"/>
    <w:rsid w:val="0076628C"/>
    <w:rsid w:val="007667D5"/>
    <w:rsid w:val="007669AE"/>
    <w:rsid w:val="00766CF7"/>
    <w:rsid w:val="00766D4A"/>
    <w:rsid w:val="00766E5F"/>
    <w:rsid w:val="00767176"/>
    <w:rsid w:val="00767361"/>
    <w:rsid w:val="00767931"/>
    <w:rsid w:val="007679A3"/>
    <w:rsid w:val="00767CBE"/>
    <w:rsid w:val="00770683"/>
    <w:rsid w:val="007707CC"/>
    <w:rsid w:val="00770D09"/>
    <w:rsid w:val="00771101"/>
    <w:rsid w:val="0077127D"/>
    <w:rsid w:val="00771304"/>
    <w:rsid w:val="007713F0"/>
    <w:rsid w:val="00772144"/>
    <w:rsid w:val="00772178"/>
    <w:rsid w:val="00772518"/>
    <w:rsid w:val="007731DB"/>
    <w:rsid w:val="00773244"/>
    <w:rsid w:val="00773882"/>
    <w:rsid w:val="00773FF0"/>
    <w:rsid w:val="0077565E"/>
    <w:rsid w:val="0077576D"/>
    <w:rsid w:val="007757C4"/>
    <w:rsid w:val="007757FD"/>
    <w:rsid w:val="007761AB"/>
    <w:rsid w:val="007761EA"/>
    <w:rsid w:val="0077726B"/>
    <w:rsid w:val="00777574"/>
    <w:rsid w:val="007777EB"/>
    <w:rsid w:val="00777865"/>
    <w:rsid w:val="00777E71"/>
    <w:rsid w:val="007807C8"/>
    <w:rsid w:val="00780AA9"/>
    <w:rsid w:val="00780EFE"/>
    <w:rsid w:val="00781B58"/>
    <w:rsid w:val="007826EA"/>
    <w:rsid w:val="0078343E"/>
    <w:rsid w:val="007836DE"/>
    <w:rsid w:val="007842B3"/>
    <w:rsid w:val="00784379"/>
    <w:rsid w:val="007843DA"/>
    <w:rsid w:val="00784AA8"/>
    <w:rsid w:val="00784CF7"/>
    <w:rsid w:val="00784E96"/>
    <w:rsid w:val="00785017"/>
    <w:rsid w:val="0078596C"/>
    <w:rsid w:val="00785BE2"/>
    <w:rsid w:val="007869BC"/>
    <w:rsid w:val="0078704A"/>
    <w:rsid w:val="00787370"/>
    <w:rsid w:val="007878EA"/>
    <w:rsid w:val="00787DEC"/>
    <w:rsid w:val="00790168"/>
    <w:rsid w:val="0079033D"/>
    <w:rsid w:val="00790610"/>
    <w:rsid w:val="0079103B"/>
    <w:rsid w:val="007912B0"/>
    <w:rsid w:val="007914E7"/>
    <w:rsid w:val="007920DE"/>
    <w:rsid w:val="00792718"/>
    <w:rsid w:val="00792A71"/>
    <w:rsid w:val="00792A91"/>
    <w:rsid w:val="0079330A"/>
    <w:rsid w:val="0079345C"/>
    <w:rsid w:val="0079397F"/>
    <w:rsid w:val="00793D59"/>
    <w:rsid w:val="00794174"/>
    <w:rsid w:val="00794263"/>
    <w:rsid w:val="00794960"/>
    <w:rsid w:val="00794AF4"/>
    <w:rsid w:val="00794B03"/>
    <w:rsid w:val="00794CB5"/>
    <w:rsid w:val="00794F19"/>
    <w:rsid w:val="0079523D"/>
    <w:rsid w:val="0079541C"/>
    <w:rsid w:val="00795A0B"/>
    <w:rsid w:val="00796010"/>
    <w:rsid w:val="0079689F"/>
    <w:rsid w:val="00796902"/>
    <w:rsid w:val="00796AD9"/>
    <w:rsid w:val="00796B4D"/>
    <w:rsid w:val="00796EEA"/>
    <w:rsid w:val="007971B7"/>
    <w:rsid w:val="00797417"/>
    <w:rsid w:val="00797E35"/>
    <w:rsid w:val="007A064E"/>
    <w:rsid w:val="007A0748"/>
    <w:rsid w:val="007A09C6"/>
    <w:rsid w:val="007A14D2"/>
    <w:rsid w:val="007A159B"/>
    <w:rsid w:val="007A15AD"/>
    <w:rsid w:val="007A1B9E"/>
    <w:rsid w:val="007A2533"/>
    <w:rsid w:val="007A2D8D"/>
    <w:rsid w:val="007A2EA2"/>
    <w:rsid w:val="007A2EBF"/>
    <w:rsid w:val="007A3A35"/>
    <w:rsid w:val="007A40F4"/>
    <w:rsid w:val="007A4620"/>
    <w:rsid w:val="007A4A2B"/>
    <w:rsid w:val="007A4EC3"/>
    <w:rsid w:val="007A5408"/>
    <w:rsid w:val="007A5488"/>
    <w:rsid w:val="007A550F"/>
    <w:rsid w:val="007A56EC"/>
    <w:rsid w:val="007A57F9"/>
    <w:rsid w:val="007A5ECE"/>
    <w:rsid w:val="007A6343"/>
    <w:rsid w:val="007A684A"/>
    <w:rsid w:val="007A68BB"/>
    <w:rsid w:val="007A6F8E"/>
    <w:rsid w:val="007A7155"/>
    <w:rsid w:val="007A7BB7"/>
    <w:rsid w:val="007A7DA0"/>
    <w:rsid w:val="007B01B7"/>
    <w:rsid w:val="007B0394"/>
    <w:rsid w:val="007B04CB"/>
    <w:rsid w:val="007B09F9"/>
    <w:rsid w:val="007B11DA"/>
    <w:rsid w:val="007B1495"/>
    <w:rsid w:val="007B153C"/>
    <w:rsid w:val="007B1F69"/>
    <w:rsid w:val="007B2670"/>
    <w:rsid w:val="007B27C2"/>
    <w:rsid w:val="007B27E3"/>
    <w:rsid w:val="007B2F57"/>
    <w:rsid w:val="007B3287"/>
    <w:rsid w:val="007B37D7"/>
    <w:rsid w:val="007B3ED1"/>
    <w:rsid w:val="007B44A3"/>
    <w:rsid w:val="007B4578"/>
    <w:rsid w:val="007B462F"/>
    <w:rsid w:val="007B4B53"/>
    <w:rsid w:val="007B51E4"/>
    <w:rsid w:val="007B5EE7"/>
    <w:rsid w:val="007B6109"/>
    <w:rsid w:val="007B6179"/>
    <w:rsid w:val="007B716D"/>
    <w:rsid w:val="007B73F8"/>
    <w:rsid w:val="007B7E14"/>
    <w:rsid w:val="007C0042"/>
    <w:rsid w:val="007C01E2"/>
    <w:rsid w:val="007C0D87"/>
    <w:rsid w:val="007C0D91"/>
    <w:rsid w:val="007C1509"/>
    <w:rsid w:val="007C1693"/>
    <w:rsid w:val="007C1E41"/>
    <w:rsid w:val="007C1F96"/>
    <w:rsid w:val="007C2254"/>
    <w:rsid w:val="007C252E"/>
    <w:rsid w:val="007C2ECC"/>
    <w:rsid w:val="007C31E5"/>
    <w:rsid w:val="007C330B"/>
    <w:rsid w:val="007C3A55"/>
    <w:rsid w:val="007C3FBE"/>
    <w:rsid w:val="007C4ED7"/>
    <w:rsid w:val="007C6370"/>
    <w:rsid w:val="007C6568"/>
    <w:rsid w:val="007C727E"/>
    <w:rsid w:val="007C795A"/>
    <w:rsid w:val="007C7C7D"/>
    <w:rsid w:val="007C7E3F"/>
    <w:rsid w:val="007D0579"/>
    <w:rsid w:val="007D05AE"/>
    <w:rsid w:val="007D05B8"/>
    <w:rsid w:val="007D06B6"/>
    <w:rsid w:val="007D0D27"/>
    <w:rsid w:val="007D0F7B"/>
    <w:rsid w:val="007D127D"/>
    <w:rsid w:val="007D1353"/>
    <w:rsid w:val="007D1D0F"/>
    <w:rsid w:val="007D24B6"/>
    <w:rsid w:val="007D2C1D"/>
    <w:rsid w:val="007D2E10"/>
    <w:rsid w:val="007D2E19"/>
    <w:rsid w:val="007D30BA"/>
    <w:rsid w:val="007D3125"/>
    <w:rsid w:val="007D3F6C"/>
    <w:rsid w:val="007D4424"/>
    <w:rsid w:val="007D466E"/>
    <w:rsid w:val="007D467E"/>
    <w:rsid w:val="007D46C5"/>
    <w:rsid w:val="007D478F"/>
    <w:rsid w:val="007D47CF"/>
    <w:rsid w:val="007D483E"/>
    <w:rsid w:val="007D49C1"/>
    <w:rsid w:val="007D4B10"/>
    <w:rsid w:val="007D4B9F"/>
    <w:rsid w:val="007D53C7"/>
    <w:rsid w:val="007D5932"/>
    <w:rsid w:val="007D5B76"/>
    <w:rsid w:val="007D5CF0"/>
    <w:rsid w:val="007D6024"/>
    <w:rsid w:val="007D609D"/>
    <w:rsid w:val="007D61BA"/>
    <w:rsid w:val="007D6B95"/>
    <w:rsid w:val="007D6CD7"/>
    <w:rsid w:val="007D6E77"/>
    <w:rsid w:val="007D7091"/>
    <w:rsid w:val="007D73D6"/>
    <w:rsid w:val="007D786B"/>
    <w:rsid w:val="007D78EA"/>
    <w:rsid w:val="007D7CD4"/>
    <w:rsid w:val="007E0004"/>
    <w:rsid w:val="007E02C4"/>
    <w:rsid w:val="007E0F24"/>
    <w:rsid w:val="007E1087"/>
    <w:rsid w:val="007E116F"/>
    <w:rsid w:val="007E14AD"/>
    <w:rsid w:val="007E1676"/>
    <w:rsid w:val="007E1741"/>
    <w:rsid w:val="007E1E2B"/>
    <w:rsid w:val="007E2193"/>
    <w:rsid w:val="007E22B8"/>
    <w:rsid w:val="007E22DD"/>
    <w:rsid w:val="007E22E7"/>
    <w:rsid w:val="007E2421"/>
    <w:rsid w:val="007E2422"/>
    <w:rsid w:val="007E2532"/>
    <w:rsid w:val="007E25AF"/>
    <w:rsid w:val="007E2933"/>
    <w:rsid w:val="007E30D6"/>
    <w:rsid w:val="007E3122"/>
    <w:rsid w:val="007E3C4F"/>
    <w:rsid w:val="007E3DD3"/>
    <w:rsid w:val="007E43BD"/>
    <w:rsid w:val="007E446F"/>
    <w:rsid w:val="007E4F94"/>
    <w:rsid w:val="007E527C"/>
    <w:rsid w:val="007E5893"/>
    <w:rsid w:val="007E5D92"/>
    <w:rsid w:val="007E5E2B"/>
    <w:rsid w:val="007E5F68"/>
    <w:rsid w:val="007E6135"/>
    <w:rsid w:val="007E6389"/>
    <w:rsid w:val="007E63AE"/>
    <w:rsid w:val="007E699E"/>
    <w:rsid w:val="007E6CB3"/>
    <w:rsid w:val="007E72FB"/>
    <w:rsid w:val="007E7806"/>
    <w:rsid w:val="007F035B"/>
    <w:rsid w:val="007F03FF"/>
    <w:rsid w:val="007F0819"/>
    <w:rsid w:val="007F12B8"/>
    <w:rsid w:val="007F1CF6"/>
    <w:rsid w:val="007F1E36"/>
    <w:rsid w:val="007F1F87"/>
    <w:rsid w:val="007F2076"/>
    <w:rsid w:val="007F2366"/>
    <w:rsid w:val="007F281D"/>
    <w:rsid w:val="007F2F2D"/>
    <w:rsid w:val="007F3296"/>
    <w:rsid w:val="007F415D"/>
    <w:rsid w:val="007F4AC8"/>
    <w:rsid w:val="007F4B71"/>
    <w:rsid w:val="007F4D3E"/>
    <w:rsid w:val="007F51EC"/>
    <w:rsid w:val="007F5732"/>
    <w:rsid w:val="007F5EE4"/>
    <w:rsid w:val="007F6157"/>
    <w:rsid w:val="007F62BD"/>
    <w:rsid w:val="007F6AA3"/>
    <w:rsid w:val="007F717D"/>
    <w:rsid w:val="007F7C88"/>
    <w:rsid w:val="007F7F8D"/>
    <w:rsid w:val="008002A7"/>
    <w:rsid w:val="00800333"/>
    <w:rsid w:val="008006B3"/>
    <w:rsid w:val="00800D56"/>
    <w:rsid w:val="00801190"/>
    <w:rsid w:val="00801862"/>
    <w:rsid w:val="00801FA5"/>
    <w:rsid w:val="008028E9"/>
    <w:rsid w:val="0080306B"/>
    <w:rsid w:val="008030BD"/>
    <w:rsid w:val="008034CB"/>
    <w:rsid w:val="0080365C"/>
    <w:rsid w:val="00803699"/>
    <w:rsid w:val="00803ED3"/>
    <w:rsid w:val="00803FBF"/>
    <w:rsid w:val="00804087"/>
    <w:rsid w:val="0080473D"/>
    <w:rsid w:val="00804FEC"/>
    <w:rsid w:val="00805B1C"/>
    <w:rsid w:val="00805D8E"/>
    <w:rsid w:val="00805F1F"/>
    <w:rsid w:val="00805FD2"/>
    <w:rsid w:val="00806370"/>
    <w:rsid w:val="00806527"/>
    <w:rsid w:val="008066D3"/>
    <w:rsid w:val="008069A0"/>
    <w:rsid w:val="00806DE9"/>
    <w:rsid w:val="00806EF4"/>
    <w:rsid w:val="00807BF2"/>
    <w:rsid w:val="00807D1F"/>
    <w:rsid w:val="008108F8"/>
    <w:rsid w:val="00810A8C"/>
    <w:rsid w:val="008117F5"/>
    <w:rsid w:val="00811F85"/>
    <w:rsid w:val="00813687"/>
    <w:rsid w:val="00813745"/>
    <w:rsid w:val="00813EDF"/>
    <w:rsid w:val="0081448A"/>
    <w:rsid w:val="00815A5B"/>
    <w:rsid w:val="00815C08"/>
    <w:rsid w:val="008161F7"/>
    <w:rsid w:val="00816840"/>
    <w:rsid w:val="00817554"/>
    <w:rsid w:val="00817E6B"/>
    <w:rsid w:val="00817EB4"/>
    <w:rsid w:val="00820148"/>
    <w:rsid w:val="00820247"/>
    <w:rsid w:val="0082025A"/>
    <w:rsid w:val="008205AE"/>
    <w:rsid w:val="00820C84"/>
    <w:rsid w:val="00820CC7"/>
    <w:rsid w:val="00821507"/>
    <w:rsid w:val="008219FB"/>
    <w:rsid w:val="00822248"/>
    <w:rsid w:val="00822D5F"/>
    <w:rsid w:val="00823001"/>
    <w:rsid w:val="00823483"/>
    <w:rsid w:val="0082352A"/>
    <w:rsid w:val="008246EE"/>
    <w:rsid w:val="00824849"/>
    <w:rsid w:val="00824AC4"/>
    <w:rsid w:val="00824AE6"/>
    <w:rsid w:val="00825B99"/>
    <w:rsid w:val="00826B4C"/>
    <w:rsid w:val="00827614"/>
    <w:rsid w:val="00827A7C"/>
    <w:rsid w:val="00827F60"/>
    <w:rsid w:val="00830B92"/>
    <w:rsid w:val="00830F4F"/>
    <w:rsid w:val="0083173D"/>
    <w:rsid w:val="008318F4"/>
    <w:rsid w:val="00831DD0"/>
    <w:rsid w:val="00831F94"/>
    <w:rsid w:val="00832002"/>
    <w:rsid w:val="00832657"/>
    <w:rsid w:val="00832860"/>
    <w:rsid w:val="00832EA4"/>
    <w:rsid w:val="00833862"/>
    <w:rsid w:val="0083399B"/>
    <w:rsid w:val="0083404B"/>
    <w:rsid w:val="00834994"/>
    <w:rsid w:val="00834A91"/>
    <w:rsid w:val="0083507D"/>
    <w:rsid w:val="0083559C"/>
    <w:rsid w:val="00835927"/>
    <w:rsid w:val="00835ABD"/>
    <w:rsid w:val="00835AD5"/>
    <w:rsid w:val="00835CD2"/>
    <w:rsid w:val="00835E5B"/>
    <w:rsid w:val="00835E6E"/>
    <w:rsid w:val="0083650C"/>
    <w:rsid w:val="00836A77"/>
    <w:rsid w:val="00837726"/>
    <w:rsid w:val="00837AB4"/>
    <w:rsid w:val="00837BAF"/>
    <w:rsid w:val="0084011B"/>
    <w:rsid w:val="00840653"/>
    <w:rsid w:val="00840A6F"/>
    <w:rsid w:val="008414AA"/>
    <w:rsid w:val="00841913"/>
    <w:rsid w:val="00841F9C"/>
    <w:rsid w:val="0084213C"/>
    <w:rsid w:val="008425C0"/>
    <w:rsid w:val="00842C35"/>
    <w:rsid w:val="00843550"/>
    <w:rsid w:val="00843C0B"/>
    <w:rsid w:val="00843C39"/>
    <w:rsid w:val="00843CF5"/>
    <w:rsid w:val="00844A18"/>
    <w:rsid w:val="008451EE"/>
    <w:rsid w:val="008452C8"/>
    <w:rsid w:val="00845740"/>
    <w:rsid w:val="00845A6B"/>
    <w:rsid w:val="00845AC6"/>
    <w:rsid w:val="00845C83"/>
    <w:rsid w:val="00846263"/>
    <w:rsid w:val="008462E1"/>
    <w:rsid w:val="00846B65"/>
    <w:rsid w:val="00846EAD"/>
    <w:rsid w:val="00846FB0"/>
    <w:rsid w:val="00847808"/>
    <w:rsid w:val="00847A28"/>
    <w:rsid w:val="00850195"/>
    <w:rsid w:val="00850306"/>
    <w:rsid w:val="008505B6"/>
    <w:rsid w:val="0085077B"/>
    <w:rsid w:val="0085115C"/>
    <w:rsid w:val="008513A2"/>
    <w:rsid w:val="00851851"/>
    <w:rsid w:val="00851A9D"/>
    <w:rsid w:val="00851C80"/>
    <w:rsid w:val="00851D58"/>
    <w:rsid w:val="008520ED"/>
    <w:rsid w:val="008527CA"/>
    <w:rsid w:val="008529E8"/>
    <w:rsid w:val="00852C30"/>
    <w:rsid w:val="00852CED"/>
    <w:rsid w:val="00852DDA"/>
    <w:rsid w:val="00853746"/>
    <w:rsid w:val="008537CD"/>
    <w:rsid w:val="00853DB2"/>
    <w:rsid w:val="00854363"/>
    <w:rsid w:val="008548CD"/>
    <w:rsid w:val="00854B22"/>
    <w:rsid w:val="00854EA7"/>
    <w:rsid w:val="00854FA4"/>
    <w:rsid w:val="008554B7"/>
    <w:rsid w:val="008556C1"/>
    <w:rsid w:val="008558B3"/>
    <w:rsid w:val="00855A1F"/>
    <w:rsid w:val="00855AC1"/>
    <w:rsid w:val="008561A5"/>
    <w:rsid w:val="00856A1B"/>
    <w:rsid w:val="008571B3"/>
    <w:rsid w:val="00857980"/>
    <w:rsid w:val="00857A2B"/>
    <w:rsid w:val="00860001"/>
    <w:rsid w:val="008600F1"/>
    <w:rsid w:val="008600F7"/>
    <w:rsid w:val="008604FF"/>
    <w:rsid w:val="008606C7"/>
    <w:rsid w:val="00860BE3"/>
    <w:rsid w:val="008614BE"/>
    <w:rsid w:val="00861E5B"/>
    <w:rsid w:val="008621B8"/>
    <w:rsid w:val="0086260F"/>
    <w:rsid w:val="008629CD"/>
    <w:rsid w:val="00862D91"/>
    <w:rsid w:val="00862DF3"/>
    <w:rsid w:val="00863330"/>
    <w:rsid w:val="00864CB8"/>
    <w:rsid w:val="008650E1"/>
    <w:rsid w:val="00865428"/>
    <w:rsid w:val="00865442"/>
    <w:rsid w:val="008662EC"/>
    <w:rsid w:val="0086666F"/>
    <w:rsid w:val="008667CC"/>
    <w:rsid w:val="0086683D"/>
    <w:rsid w:val="00866B2A"/>
    <w:rsid w:val="00867780"/>
    <w:rsid w:val="0087017B"/>
    <w:rsid w:val="00870B9A"/>
    <w:rsid w:val="00870E04"/>
    <w:rsid w:val="00871191"/>
    <w:rsid w:val="008720F0"/>
    <w:rsid w:val="00872744"/>
    <w:rsid w:val="00872BBA"/>
    <w:rsid w:val="00872D18"/>
    <w:rsid w:val="0087342C"/>
    <w:rsid w:val="00873E01"/>
    <w:rsid w:val="008749F7"/>
    <w:rsid w:val="00874A2E"/>
    <w:rsid w:val="00874CDA"/>
    <w:rsid w:val="008753F2"/>
    <w:rsid w:val="008759F9"/>
    <w:rsid w:val="00875D8E"/>
    <w:rsid w:val="008764E5"/>
    <w:rsid w:val="0087654E"/>
    <w:rsid w:val="00876CF3"/>
    <w:rsid w:val="00877041"/>
    <w:rsid w:val="008773B7"/>
    <w:rsid w:val="00877D70"/>
    <w:rsid w:val="00877FA1"/>
    <w:rsid w:val="008802D3"/>
    <w:rsid w:val="0088092B"/>
    <w:rsid w:val="008809E8"/>
    <w:rsid w:val="00880CC1"/>
    <w:rsid w:val="00880DAE"/>
    <w:rsid w:val="00881991"/>
    <w:rsid w:val="008822F5"/>
    <w:rsid w:val="008827FE"/>
    <w:rsid w:val="00882B94"/>
    <w:rsid w:val="00882EC1"/>
    <w:rsid w:val="00882EEE"/>
    <w:rsid w:val="008836E9"/>
    <w:rsid w:val="00883819"/>
    <w:rsid w:val="008842FD"/>
    <w:rsid w:val="00884872"/>
    <w:rsid w:val="00884B92"/>
    <w:rsid w:val="00884F85"/>
    <w:rsid w:val="008851E5"/>
    <w:rsid w:val="00885A6D"/>
    <w:rsid w:val="00885A98"/>
    <w:rsid w:val="00885C98"/>
    <w:rsid w:val="00886265"/>
    <w:rsid w:val="008865DF"/>
    <w:rsid w:val="00887542"/>
    <w:rsid w:val="008876FC"/>
    <w:rsid w:val="00887AAB"/>
    <w:rsid w:val="008902C7"/>
    <w:rsid w:val="00890694"/>
    <w:rsid w:val="008907B2"/>
    <w:rsid w:val="00890DC2"/>
    <w:rsid w:val="00891000"/>
    <w:rsid w:val="008912D0"/>
    <w:rsid w:val="0089134B"/>
    <w:rsid w:val="008913CB"/>
    <w:rsid w:val="00891C35"/>
    <w:rsid w:val="00891E14"/>
    <w:rsid w:val="00891E67"/>
    <w:rsid w:val="008923C2"/>
    <w:rsid w:val="00892C67"/>
    <w:rsid w:val="00892EB7"/>
    <w:rsid w:val="008934FE"/>
    <w:rsid w:val="00893540"/>
    <w:rsid w:val="0089377E"/>
    <w:rsid w:val="00893B7E"/>
    <w:rsid w:val="00893D7F"/>
    <w:rsid w:val="00894841"/>
    <w:rsid w:val="00894922"/>
    <w:rsid w:val="00894AB1"/>
    <w:rsid w:val="00894E1F"/>
    <w:rsid w:val="00894E9E"/>
    <w:rsid w:val="0089532C"/>
    <w:rsid w:val="008953A0"/>
    <w:rsid w:val="00895D3D"/>
    <w:rsid w:val="00896244"/>
    <w:rsid w:val="008962AC"/>
    <w:rsid w:val="008963AC"/>
    <w:rsid w:val="00896591"/>
    <w:rsid w:val="00896D1B"/>
    <w:rsid w:val="00896DBA"/>
    <w:rsid w:val="008970DA"/>
    <w:rsid w:val="00897301"/>
    <w:rsid w:val="0089782D"/>
    <w:rsid w:val="00897E78"/>
    <w:rsid w:val="008A0036"/>
    <w:rsid w:val="008A08E2"/>
    <w:rsid w:val="008A0A96"/>
    <w:rsid w:val="008A1400"/>
    <w:rsid w:val="008A1A21"/>
    <w:rsid w:val="008A2235"/>
    <w:rsid w:val="008A2546"/>
    <w:rsid w:val="008A29B4"/>
    <w:rsid w:val="008A2EF6"/>
    <w:rsid w:val="008A3679"/>
    <w:rsid w:val="008A39F5"/>
    <w:rsid w:val="008A3CF7"/>
    <w:rsid w:val="008A3D37"/>
    <w:rsid w:val="008A3E14"/>
    <w:rsid w:val="008A3F8F"/>
    <w:rsid w:val="008A4176"/>
    <w:rsid w:val="008A485C"/>
    <w:rsid w:val="008A4A61"/>
    <w:rsid w:val="008A4D24"/>
    <w:rsid w:val="008A4E21"/>
    <w:rsid w:val="008A4E88"/>
    <w:rsid w:val="008A501B"/>
    <w:rsid w:val="008A57E0"/>
    <w:rsid w:val="008A5923"/>
    <w:rsid w:val="008A5C89"/>
    <w:rsid w:val="008A5FA1"/>
    <w:rsid w:val="008A6153"/>
    <w:rsid w:val="008A615A"/>
    <w:rsid w:val="008A6E1D"/>
    <w:rsid w:val="008A6FD8"/>
    <w:rsid w:val="008A7046"/>
    <w:rsid w:val="008A7D24"/>
    <w:rsid w:val="008A7D29"/>
    <w:rsid w:val="008A7DBA"/>
    <w:rsid w:val="008B0191"/>
    <w:rsid w:val="008B0B46"/>
    <w:rsid w:val="008B0B7A"/>
    <w:rsid w:val="008B12AF"/>
    <w:rsid w:val="008B130E"/>
    <w:rsid w:val="008B1BA7"/>
    <w:rsid w:val="008B1C9E"/>
    <w:rsid w:val="008B1DDA"/>
    <w:rsid w:val="008B2421"/>
    <w:rsid w:val="008B2BD3"/>
    <w:rsid w:val="008B2D56"/>
    <w:rsid w:val="008B2DA2"/>
    <w:rsid w:val="008B3349"/>
    <w:rsid w:val="008B33FA"/>
    <w:rsid w:val="008B392A"/>
    <w:rsid w:val="008B3A92"/>
    <w:rsid w:val="008B3B55"/>
    <w:rsid w:val="008B3C25"/>
    <w:rsid w:val="008B44EA"/>
    <w:rsid w:val="008B4AB7"/>
    <w:rsid w:val="008B5538"/>
    <w:rsid w:val="008B5658"/>
    <w:rsid w:val="008B5A67"/>
    <w:rsid w:val="008B65BD"/>
    <w:rsid w:val="008B7259"/>
    <w:rsid w:val="008B739A"/>
    <w:rsid w:val="008B7512"/>
    <w:rsid w:val="008B75AD"/>
    <w:rsid w:val="008B7811"/>
    <w:rsid w:val="008B794D"/>
    <w:rsid w:val="008B7F54"/>
    <w:rsid w:val="008C01F1"/>
    <w:rsid w:val="008C069F"/>
    <w:rsid w:val="008C0B36"/>
    <w:rsid w:val="008C0CCD"/>
    <w:rsid w:val="008C1342"/>
    <w:rsid w:val="008C15C0"/>
    <w:rsid w:val="008C167D"/>
    <w:rsid w:val="008C1BB7"/>
    <w:rsid w:val="008C1FC6"/>
    <w:rsid w:val="008C25E6"/>
    <w:rsid w:val="008C26F5"/>
    <w:rsid w:val="008C2DF7"/>
    <w:rsid w:val="008C3045"/>
    <w:rsid w:val="008C3667"/>
    <w:rsid w:val="008C37DE"/>
    <w:rsid w:val="008C3B47"/>
    <w:rsid w:val="008C413D"/>
    <w:rsid w:val="008C41BC"/>
    <w:rsid w:val="008C43A1"/>
    <w:rsid w:val="008C4853"/>
    <w:rsid w:val="008C4976"/>
    <w:rsid w:val="008C4D6F"/>
    <w:rsid w:val="008C4DF2"/>
    <w:rsid w:val="008C51D2"/>
    <w:rsid w:val="008C592B"/>
    <w:rsid w:val="008C5BE5"/>
    <w:rsid w:val="008C5C1E"/>
    <w:rsid w:val="008C5DC6"/>
    <w:rsid w:val="008C6176"/>
    <w:rsid w:val="008C6199"/>
    <w:rsid w:val="008C6498"/>
    <w:rsid w:val="008C654A"/>
    <w:rsid w:val="008C67CD"/>
    <w:rsid w:val="008C756D"/>
    <w:rsid w:val="008C757A"/>
    <w:rsid w:val="008D028D"/>
    <w:rsid w:val="008D02AB"/>
    <w:rsid w:val="008D03F1"/>
    <w:rsid w:val="008D1300"/>
    <w:rsid w:val="008D1811"/>
    <w:rsid w:val="008D1C0B"/>
    <w:rsid w:val="008D1C8A"/>
    <w:rsid w:val="008D1D43"/>
    <w:rsid w:val="008D23FD"/>
    <w:rsid w:val="008D26A5"/>
    <w:rsid w:val="008D27A9"/>
    <w:rsid w:val="008D2A2D"/>
    <w:rsid w:val="008D2DA7"/>
    <w:rsid w:val="008D30A6"/>
    <w:rsid w:val="008D321C"/>
    <w:rsid w:val="008D34C1"/>
    <w:rsid w:val="008D3678"/>
    <w:rsid w:val="008D39BF"/>
    <w:rsid w:val="008D3DBF"/>
    <w:rsid w:val="008D3DFC"/>
    <w:rsid w:val="008D421B"/>
    <w:rsid w:val="008D4253"/>
    <w:rsid w:val="008D4776"/>
    <w:rsid w:val="008D48F7"/>
    <w:rsid w:val="008D4AE8"/>
    <w:rsid w:val="008D4D15"/>
    <w:rsid w:val="008D5057"/>
    <w:rsid w:val="008D540D"/>
    <w:rsid w:val="008D5430"/>
    <w:rsid w:val="008D5595"/>
    <w:rsid w:val="008D5665"/>
    <w:rsid w:val="008D57E5"/>
    <w:rsid w:val="008D5811"/>
    <w:rsid w:val="008D60DE"/>
    <w:rsid w:val="008D6432"/>
    <w:rsid w:val="008D6E2B"/>
    <w:rsid w:val="008D766E"/>
    <w:rsid w:val="008D7863"/>
    <w:rsid w:val="008D79ED"/>
    <w:rsid w:val="008E0270"/>
    <w:rsid w:val="008E054E"/>
    <w:rsid w:val="008E0B9E"/>
    <w:rsid w:val="008E10AC"/>
    <w:rsid w:val="008E1681"/>
    <w:rsid w:val="008E170F"/>
    <w:rsid w:val="008E1BA1"/>
    <w:rsid w:val="008E24DC"/>
    <w:rsid w:val="008E2A72"/>
    <w:rsid w:val="008E3B41"/>
    <w:rsid w:val="008E3B4B"/>
    <w:rsid w:val="008E4120"/>
    <w:rsid w:val="008E48D8"/>
    <w:rsid w:val="008E4AA6"/>
    <w:rsid w:val="008E5A77"/>
    <w:rsid w:val="008E5A7A"/>
    <w:rsid w:val="008E6283"/>
    <w:rsid w:val="008E6873"/>
    <w:rsid w:val="008E6C82"/>
    <w:rsid w:val="008E7D92"/>
    <w:rsid w:val="008E7FBB"/>
    <w:rsid w:val="008F0002"/>
    <w:rsid w:val="008F01C9"/>
    <w:rsid w:val="008F07FA"/>
    <w:rsid w:val="008F0889"/>
    <w:rsid w:val="008F0FC4"/>
    <w:rsid w:val="008F1214"/>
    <w:rsid w:val="008F15EB"/>
    <w:rsid w:val="008F16AA"/>
    <w:rsid w:val="008F1A32"/>
    <w:rsid w:val="008F21C4"/>
    <w:rsid w:val="008F233B"/>
    <w:rsid w:val="008F2700"/>
    <w:rsid w:val="008F2A68"/>
    <w:rsid w:val="008F2BB0"/>
    <w:rsid w:val="008F2C13"/>
    <w:rsid w:val="008F2EC3"/>
    <w:rsid w:val="008F3175"/>
    <w:rsid w:val="008F31C0"/>
    <w:rsid w:val="008F342E"/>
    <w:rsid w:val="008F389D"/>
    <w:rsid w:val="008F38A4"/>
    <w:rsid w:val="008F3B05"/>
    <w:rsid w:val="008F42AA"/>
    <w:rsid w:val="008F4342"/>
    <w:rsid w:val="008F4428"/>
    <w:rsid w:val="008F4703"/>
    <w:rsid w:val="008F475B"/>
    <w:rsid w:val="008F4772"/>
    <w:rsid w:val="008F4B28"/>
    <w:rsid w:val="008F4B37"/>
    <w:rsid w:val="008F545E"/>
    <w:rsid w:val="008F55F5"/>
    <w:rsid w:val="008F57FE"/>
    <w:rsid w:val="008F581F"/>
    <w:rsid w:val="008F5823"/>
    <w:rsid w:val="008F6236"/>
    <w:rsid w:val="008F62A0"/>
    <w:rsid w:val="008F6799"/>
    <w:rsid w:val="008F6880"/>
    <w:rsid w:val="008F6B7F"/>
    <w:rsid w:val="008F749A"/>
    <w:rsid w:val="008F769B"/>
    <w:rsid w:val="008F7A83"/>
    <w:rsid w:val="00900BFC"/>
    <w:rsid w:val="00900F70"/>
    <w:rsid w:val="00901042"/>
    <w:rsid w:val="00901082"/>
    <w:rsid w:val="00901767"/>
    <w:rsid w:val="00901DCF"/>
    <w:rsid w:val="009020EA"/>
    <w:rsid w:val="0090262A"/>
    <w:rsid w:val="00902C8C"/>
    <w:rsid w:val="0090332A"/>
    <w:rsid w:val="009035AA"/>
    <w:rsid w:val="009036E4"/>
    <w:rsid w:val="00903750"/>
    <w:rsid w:val="00903912"/>
    <w:rsid w:val="00903C8F"/>
    <w:rsid w:val="00904001"/>
    <w:rsid w:val="0090494E"/>
    <w:rsid w:val="00904EA4"/>
    <w:rsid w:val="00905013"/>
    <w:rsid w:val="009050DD"/>
    <w:rsid w:val="0090598C"/>
    <w:rsid w:val="0090608A"/>
    <w:rsid w:val="0090612D"/>
    <w:rsid w:val="009066CF"/>
    <w:rsid w:val="00906E0C"/>
    <w:rsid w:val="009072BA"/>
    <w:rsid w:val="00907387"/>
    <w:rsid w:val="009079BA"/>
    <w:rsid w:val="0091051E"/>
    <w:rsid w:val="00911662"/>
    <w:rsid w:val="00911A53"/>
    <w:rsid w:val="00911A5A"/>
    <w:rsid w:val="00911C0F"/>
    <w:rsid w:val="0091210B"/>
    <w:rsid w:val="0091361B"/>
    <w:rsid w:val="00913B7A"/>
    <w:rsid w:val="00913C36"/>
    <w:rsid w:val="009148CE"/>
    <w:rsid w:val="00914F6C"/>
    <w:rsid w:val="00914FF7"/>
    <w:rsid w:val="009158F6"/>
    <w:rsid w:val="00915AD8"/>
    <w:rsid w:val="00915C5D"/>
    <w:rsid w:val="00915D69"/>
    <w:rsid w:val="00915ED2"/>
    <w:rsid w:val="00916495"/>
    <w:rsid w:val="0091682B"/>
    <w:rsid w:val="00916A2E"/>
    <w:rsid w:val="00917158"/>
    <w:rsid w:val="00917509"/>
    <w:rsid w:val="00917789"/>
    <w:rsid w:val="0092007D"/>
    <w:rsid w:val="00920CD4"/>
    <w:rsid w:val="00920D3F"/>
    <w:rsid w:val="009210B3"/>
    <w:rsid w:val="00921424"/>
    <w:rsid w:val="00922033"/>
    <w:rsid w:val="00922095"/>
    <w:rsid w:val="009221C5"/>
    <w:rsid w:val="00923202"/>
    <w:rsid w:val="009235BF"/>
    <w:rsid w:val="009243DE"/>
    <w:rsid w:val="00924C67"/>
    <w:rsid w:val="00925251"/>
    <w:rsid w:val="00925BEF"/>
    <w:rsid w:val="00925D01"/>
    <w:rsid w:val="00926B27"/>
    <w:rsid w:val="00926DAF"/>
    <w:rsid w:val="00927052"/>
    <w:rsid w:val="00927666"/>
    <w:rsid w:val="00927902"/>
    <w:rsid w:val="00927F77"/>
    <w:rsid w:val="00930310"/>
    <w:rsid w:val="009303E2"/>
    <w:rsid w:val="009309C0"/>
    <w:rsid w:val="00930BF2"/>
    <w:rsid w:val="00930F06"/>
    <w:rsid w:val="00930FEB"/>
    <w:rsid w:val="00931A2F"/>
    <w:rsid w:val="00931AD9"/>
    <w:rsid w:val="00931B12"/>
    <w:rsid w:val="00931ECA"/>
    <w:rsid w:val="0093215B"/>
    <w:rsid w:val="009326BF"/>
    <w:rsid w:val="0093273E"/>
    <w:rsid w:val="00932CC5"/>
    <w:rsid w:val="00932E55"/>
    <w:rsid w:val="00933072"/>
    <w:rsid w:val="009331AE"/>
    <w:rsid w:val="0093355E"/>
    <w:rsid w:val="0093362C"/>
    <w:rsid w:val="00933722"/>
    <w:rsid w:val="00933B49"/>
    <w:rsid w:val="00933EFF"/>
    <w:rsid w:val="00933F48"/>
    <w:rsid w:val="00934189"/>
    <w:rsid w:val="009344FB"/>
    <w:rsid w:val="009346EF"/>
    <w:rsid w:val="0093481E"/>
    <w:rsid w:val="009348DB"/>
    <w:rsid w:val="00935603"/>
    <w:rsid w:val="0093562A"/>
    <w:rsid w:val="009357FD"/>
    <w:rsid w:val="00935A98"/>
    <w:rsid w:val="00935FCD"/>
    <w:rsid w:val="009360E9"/>
    <w:rsid w:val="0093648D"/>
    <w:rsid w:val="00936729"/>
    <w:rsid w:val="00937094"/>
    <w:rsid w:val="00937800"/>
    <w:rsid w:val="0093794D"/>
    <w:rsid w:val="00940011"/>
    <w:rsid w:val="009400AB"/>
    <w:rsid w:val="00940429"/>
    <w:rsid w:val="009415B3"/>
    <w:rsid w:val="009415BB"/>
    <w:rsid w:val="00941861"/>
    <w:rsid w:val="00941CD7"/>
    <w:rsid w:val="009421BB"/>
    <w:rsid w:val="00942816"/>
    <w:rsid w:val="00942B78"/>
    <w:rsid w:val="00942B97"/>
    <w:rsid w:val="00942D89"/>
    <w:rsid w:val="00943316"/>
    <w:rsid w:val="00944014"/>
    <w:rsid w:val="00944995"/>
    <w:rsid w:val="00945797"/>
    <w:rsid w:val="00945C39"/>
    <w:rsid w:val="00945CBC"/>
    <w:rsid w:val="00945CD9"/>
    <w:rsid w:val="00946BC3"/>
    <w:rsid w:val="00946F60"/>
    <w:rsid w:val="009475C2"/>
    <w:rsid w:val="00947AAA"/>
    <w:rsid w:val="00947F96"/>
    <w:rsid w:val="00947FD1"/>
    <w:rsid w:val="00950090"/>
    <w:rsid w:val="009501B9"/>
    <w:rsid w:val="0095021D"/>
    <w:rsid w:val="0095063C"/>
    <w:rsid w:val="00950890"/>
    <w:rsid w:val="009508F5"/>
    <w:rsid w:val="009525D9"/>
    <w:rsid w:val="009533CE"/>
    <w:rsid w:val="0095356E"/>
    <w:rsid w:val="00953A99"/>
    <w:rsid w:val="00953F18"/>
    <w:rsid w:val="00953FEE"/>
    <w:rsid w:val="00954990"/>
    <w:rsid w:val="00954AC2"/>
    <w:rsid w:val="0095509F"/>
    <w:rsid w:val="00955194"/>
    <w:rsid w:val="00955309"/>
    <w:rsid w:val="0095552E"/>
    <w:rsid w:val="009555F4"/>
    <w:rsid w:val="00955655"/>
    <w:rsid w:val="00955798"/>
    <w:rsid w:val="009561E1"/>
    <w:rsid w:val="009562FD"/>
    <w:rsid w:val="009565BF"/>
    <w:rsid w:val="00956799"/>
    <w:rsid w:val="009567A5"/>
    <w:rsid w:val="00956913"/>
    <w:rsid w:val="0095691F"/>
    <w:rsid w:val="0095733B"/>
    <w:rsid w:val="009575CF"/>
    <w:rsid w:val="00957981"/>
    <w:rsid w:val="00957AC3"/>
    <w:rsid w:val="00957D01"/>
    <w:rsid w:val="00957D76"/>
    <w:rsid w:val="00960D11"/>
    <w:rsid w:val="00962643"/>
    <w:rsid w:val="00962678"/>
    <w:rsid w:val="0096271B"/>
    <w:rsid w:val="009629B1"/>
    <w:rsid w:val="00962BF0"/>
    <w:rsid w:val="00962FF4"/>
    <w:rsid w:val="00963DB7"/>
    <w:rsid w:val="00963F1B"/>
    <w:rsid w:val="009646C7"/>
    <w:rsid w:val="00964744"/>
    <w:rsid w:val="00964C7D"/>
    <w:rsid w:val="00964DF5"/>
    <w:rsid w:val="009650EF"/>
    <w:rsid w:val="0096516B"/>
    <w:rsid w:val="00965903"/>
    <w:rsid w:val="00965959"/>
    <w:rsid w:val="00965B4C"/>
    <w:rsid w:val="009667A0"/>
    <w:rsid w:val="009668CE"/>
    <w:rsid w:val="009668E5"/>
    <w:rsid w:val="0096708B"/>
    <w:rsid w:val="00967224"/>
    <w:rsid w:val="0096797F"/>
    <w:rsid w:val="00967F7A"/>
    <w:rsid w:val="009708F4"/>
    <w:rsid w:val="00970DAE"/>
    <w:rsid w:val="00971CCB"/>
    <w:rsid w:val="0097259D"/>
    <w:rsid w:val="00972656"/>
    <w:rsid w:val="00972686"/>
    <w:rsid w:val="00973174"/>
    <w:rsid w:val="009731BD"/>
    <w:rsid w:val="0097362A"/>
    <w:rsid w:val="009738F1"/>
    <w:rsid w:val="0097477E"/>
    <w:rsid w:val="00975701"/>
    <w:rsid w:val="009757A2"/>
    <w:rsid w:val="00975A07"/>
    <w:rsid w:val="00975B2F"/>
    <w:rsid w:val="00975EBF"/>
    <w:rsid w:val="0097604C"/>
    <w:rsid w:val="00976384"/>
    <w:rsid w:val="00976763"/>
    <w:rsid w:val="009767D3"/>
    <w:rsid w:val="009767EC"/>
    <w:rsid w:val="00976B3D"/>
    <w:rsid w:val="00976FA7"/>
    <w:rsid w:val="00977A9E"/>
    <w:rsid w:val="0098004E"/>
    <w:rsid w:val="0098047C"/>
    <w:rsid w:val="00980B5F"/>
    <w:rsid w:val="00980D68"/>
    <w:rsid w:val="0098142E"/>
    <w:rsid w:val="009818F5"/>
    <w:rsid w:val="0098203E"/>
    <w:rsid w:val="00982BB8"/>
    <w:rsid w:val="00983152"/>
    <w:rsid w:val="00983296"/>
    <w:rsid w:val="00983337"/>
    <w:rsid w:val="009837A7"/>
    <w:rsid w:val="009849F2"/>
    <w:rsid w:val="00984A7F"/>
    <w:rsid w:val="00984EB2"/>
    <w:rsid w:val="00984EB3"/>
    <w:rsid w:val="009851D0"/>
    <w:rsid w:val="00985B26"/>
    <w:rsid w:val="00985CDC"/>
    <w:rsid w:val="0098628D"/>
    <w:rsid w:val="00986296"/>
    <w:rsid w:val="009866CC"/>
    <w:rsid w:val="0098676B"/>
    <w:rsid w:val="00986810"/>
    <w:rsid w:val="00986A1B"/>
    <w:rsid w:val="00986BD5"/>
    <w:rsid w:val="00987ACE"/>
    <w:rsid w:val="00987D5A"/>
    <w:rsid w:val="00987ED9"/>
    <w:rsid w:val="009901C0"/>
    <w:rsid w:val="009902F3"/>
    <w:rsid w:val="0099121F"/>
    <w:rsid w:val="00991872"/>
    <w:rsid w:val="00992622"/>
    <w:rsid w:val="00992C77"/>
    <w:rsid w:val="00993732"/>
    <w:rsid w:val="00993877"/>
    <w:rsid w:val="00993B32"/>
    <w:rsid w:val="00993CDD"/>
    <w:rsid w:val="00993F83"/>
    <w:rsid w:val="009942DC"/>
    <w:rsid w:val="00994512"/>
    <w:rsid w:val="0099481C"/>
    <w:rsid w:val="00994830"/>
    <w:rsid w:val="00994A6D"/>
    <w:rsid w:val="00994E93"/>
    <w:rsid w:val="009952B6"/>
    <w:rsid w:val="009953F6"/>
    <w:rsid w:val="0099541B"/>
    <w:rsid w:val="009962C2"/>
    <w:rsid w:val="00996437"/>
    <w:rsid w:val="00996550"/>
    <w:rsid w:val="00996B1D"/>
    <w:rsid w:val="00996D34"/>
    <w:rsid w:val="00996DE9"/>
    <w:rsid w:val="0099712B"/>
    <w:rsid w:val="009971FB"/>
    <w:rsid w:val="009975A1"/>
    <w:rsid w:val="00997964"/>
    <w:rsid w:val="00997B9F"/>
    <w:rsid w:val="009A081B"/>
    <w:rsid w:val="009A0C6E"/>
    <w:rsid w:val="009A119B"/>
    <w:rsid w:val="009A183C"/>
    <w:rsid w:val="009A1AED"/>
    <w:rsid w:val="009A1FE4"/>
    <w:rsid w:val="009A2654"/>
    <w:rsid w:val="009A2FCA"/>
    <w:rsid w:val="009A3273"/>
    <w:rsid w:val="009A3BF9"/>
    <w:rsid w:val="009A3ECA"/>
    <w:rsid w:val="009A4F5E"/>
    <w:rsid w:val="009A55D3"/>
    <w:rsid w:val="009A5621"/>
    <w:rsid w:val="009A56E1"/>
    <w:rsid w:val="009A5808"/>
    <w:rsid w:val="009A5857"/>
    <w:rsid w:val="009A58A3"/>
    <w:rsid w:val="009A5B3E"/>
    <w:rsid w:val="009A5C50"/>
    <w:rsid w:val="009A5E27"/>
    <w:rsid w:val="009A64FA"/>
    <w:rsid w:val="009A7654"/>
    <w:rsid w:val="009A7DBD"/>
    <w:rsid w:val="009B0687"/>
    <w:rsid w:val="009B0726"/>
    <w:rsid w:val="009B0F00"/>
    <w:rsid w:val="009B1301"/>
    <w:rsid w:val="009B1C46"/>
    <w:rsid w:val="009B1E00"/>
    <w:rsid w:val="009B1ED6"/>
    <w:rsid w:val="009B20CB"/>
    <w:rsid w:val="009B2209"/>
    <w:rsid w:val="009B25B3"/>
    <w:rsid w:val="009B271D"/>
    <w:rsid w:val="009B3518"/>
    <w:rsid w:val="009B356F"/>
    <w:rsid w:val="009B3ECC"/>
    <w:rsid w:val="009B3F7E"/>
    <w:rsid w:val="009B43AD"/>
    <w:rsid w:val="009B43FD"/>
    <w:rsid w:val="009B4BDD"/>
    <w:rsid w:val="009B4EEC"/>
    <w:rsid w:val="009B52CA"/>
    <w:rsid w:val="009B57EE"/>
    <w:rsid w:val="009B5818"/>
    <w:rsid w:val="009B58CA"/>
    <w:rsid w:val="009B5926"/>
    <w:rsid w:val="009B59CC"/>
    <w:rsid w:val="009B5B93"/>
    <w:rsid w:val="009B5DDB"/>
    <w:rsid w:val="009B5EE6"/>
    <w:rsid w:val="009B5FFE"/>
    <w:rsid w:val="009B63CE"/>
    <w:rsid w:val="009B6464"/>
    <w:rsid w:val="009B65D0"/>
    <w:rsid w:val="009B66A0"/>
    <w:rsid w:val="009B6786"/>
    <w:rsid w:val="009B72B2"/>
    <w:rsid w:val="009B78BE"/>
    <w:rsid w:val="009B7AF5"/>
    <w:rsid w:val="009B7FBA"/>
    <w:rsid w:val="009C0373"/>
    <w:rsid w:val="009C04B6"/>
    <w:rsid w:val="009C05BD"/>
    <w:rsid w:val="009C07EF"/>
    <w:rsid w:val="009C0D0C"/>
    <w:rsid w:val="009C0FA3"/>
    <w:rsid w:val="009C13DA"/>
    <w:rsid w:val="009C13FF"/>
    <w:rsid w:val="009C14F8"/>
    <w:rsid w:val="009C15EC"/>
    <w:rsid w:val="009C1670"/>
    <w:rsid w:val="009C1933"/>
    <w:rsid w:val="009C1BB0"/>
    <w:rsid w:val="009C1F14"/>
    <w:rsid w:val="009C202E"/>
    <w:rsid w:val="009C235A"/>
    <w:rsid w:val="009C2584"/>
    <w:rsid w:val="009C25B5"/>
    <w:rsid w:val="009C2D3A"/>
    <w:rsid w:val="009C2D56"/>
    <w:rsid w:val="009C2ED4"/>
    <w:rsid w:val="009C340E"/>
    <w:rsid w:val="009C367C"/>
    <w:rsid w:val="009C3798"/>
    <w:rsid w:val="009C379A"/>
    <w:rsid w:val="009C37EF"/>
    <w:rsid w:val="009C39A6"/>
    <w:rsid w:val="009C3ED2"/>
    <w:rsid w:val="009C3FCA"/>
    <w:rsid w:val="009C40E3"/>
    <w:rsid w:val="009C4170"/>
    <w:rsid w:val="009C45BC"/>
    <w:rsid w:val="009C45E7"/>
    <w:rsid w:val="009C49C0"/>
    <w:rsid w:val="009C544A"/>
    <w:rsid w:val="009C5482"/>
    <w:rsid w:val="009C553D"/>
    <w:rsid w:val="009C558C"/>
    <w:rsid w:val="009C5D06"/>
    <w:rsid w:val="009C5D97"/>
    <w:rsid w:val="009C5E71"/>
    <w:rsid w:val="009C6472"/>
    <w:rsid w:val="009C6497"/>
    <w:rsid w:val="009C68BB"/>
    <w:rsid w:val="009C6959"/>
    <w:rsid w:val="009C6B77"/>
    <w:rsid w:val="009C7558"/>
    <w:rsid w:val="009C7799"/>
    <w:rsid w:val="009C7884"/>
    <w:rsid w:val="009C7C12"/>
    <w:rsid w:val="009C7CC8"/>
    <w:rsid w:val="009C7D08"/>
    <w:rsid w:val="009C7DF8"/>
    <w:rsid w:val="009D076B"/>
    <w:rsid w:val="009D07AA"/>
    <w:rsid w:val="009D0AD8"/>
    <w:rsid w:val="009D0E2A"/>
    <w:rsid w:val="009D1154"/>
    <w:rsid w:val="009D14B5"/>
    <w:rsid w:val="009D16BF"/>
    <w:rsid w:val="009D17B3"/>
    <w:rsid w:val="009D1E81"/>
    <w:rsid w:val="009D1F8E"/>
    <w:rsid w:val="009D27E1"/>
    <w:rsid w:val="009D28CA"/>
    <w:rsid w:val="009D2D9F"/>
    <w:rsid w:val="009D33AC"/>
    <w:rsid w:val="009D34F8"/>
    <w:rsid w:val="009D35A1"/>
    <w:rsid w:val="009D36F6"/>
    <w:rsid w:val="009D380F"/>
    <w:rsid w:val="009D3996"/>
    <w:rsid w:val="009D3C45"/>
    <w:rsid w:val="009D3D5D"/>
    <w:rsid w:val="009D432D"/>
    <w:rsid w:val="009D4447"/>
    <w:rsid w:val="009D45A8"/>
    <w:rsid w:val="009D46FE"/>
    <w:rsid w:val="009D492D"/>
    <w:rsid w:val="009D53A2"/>
    <w:rsid w:val="009D53B5"/>
    <w:rsid w:val="009D577C"/>
    <w:rsid w:val="009D57D7"/>
    <w:rsid w:val="009D587E"/>
    <w:rsid w:val="009D58C7"/>
    <w:rsid w:val="009D58EE"/>
    <w:rsid w:val="009D5C1E"/>
    <w:rsid w:val="009D5EB9"/>
    <w:rsid w:val="009D6242"/>
    <w:rsid w:val="009D6FFC"/>
    <w:rsid w:val="009D7656"/>
    <w:rsid w:val="009D7868"/>
    <w:rsid w:val="009D7AA2"/>
    <w:rsid w:val="009D7BE4"/>
    <w:rsid w:val="009D7C4E"/>
    <w:rsid w:val="009E0261"/>
    <w:rsid w:val="009E0A93"/>
    <w:rsid w:val="009E1522"/>
    <w:rsid w:val="009E16CC"/>
    <w:rsid w:val="009E1F9E"/>
    <w:rsid w:val="009E26C6"/>
    <w:rsid w:val="009E26E4"/>
    <w:rsid w:val="009E42C3"/>
    <w:rsid w:val="009E43F9"/>
    <w:rsid w:val="009E4BEB"/>
    <w:rsid w:val="009E4E91"/>
    <w:rsid w:val="009E52C5"/>
    <w:rsid w:val="009E52F5"/>
    <w:rsid w:val="009E55E0"/>
    <w:rsid w:val="009E56A8"/>
    <w:rsid w:val="009E5971"/>
    <w:rsid w:val="009E5E21"/>
    <w:rsid w:val="009E5FFB"/>
    <w:rsid w:val="009E658C"/>
    <w:rsid w:val="009E72D4"/>
    <w:rsid w:val="009E7432"/>
    <w:rsid w:val="009E76C2"/>
    <w:rsid w:val="009E78B7"/>
    <w:rsid w:val="009E78F4"/>
    <w:rsid w:val="009E795D"/>
    <w:rsid w:val="009E7B48"/>
    <w:rsid w:val="009E7D57"/>
    <w:rsid w:val="009E7EA5"/>
    <w:rsid w:val="009F0067"/>
    <w:rsid w:val="009F0069"/>
    <w:rsid w:val="009F0286"/>
    <w:rsid w:val="009F0B5F"/>
    <w:rsid w:val="009F0B7B"/>
    <w:rsid w:val="009F1126"/>
    <w:rsid w:val="009F1214"/>
    <w:rsid w:val="009F1C3E"/>
    <w:rsid w:val="009F1EEA"/>
    <w:rsid w:val="009F1F85"/>
    <w:rsid w:val="009F295F"/>
    <w:rsid w:val="009F3008"/>
    <w:rsid w:val="009F3229"/>
    <w:rsid w:val="009F32A4"/>
    <w:rsid w:val="009F3615"/>
    <w:rsid w:val="009F3F2C"/>
    <w:rsid w:val="009F3F9B"/>
    <w:rsid w:val="009F4AE8"/>
    <w:rsid w:val="009F4F19"/>
    <w:rsid w:val="009F528C"/>
    <w:rsid w:val="009F52C8"/>
    <w:rsid w:val="009F5371"/>
    <w:rsid w:val="009F55FA"/>
    <w:rsid w:val="009F5699"/>
    <w:rsid w:val="009F5710"/>
    <w:rsid w:val="009F5937"/>
    <w:rsid w:val="009F5C17"/>
    <w:rsid w:val="009F5F9F"/>
    <w:rsid w:val="009F6614"/>
    <w:rsid w:val="009F6D96"/>
    <w:rsid w:val="009F7024"/>
    <w:rsid w:val="009F70BF"/>
    <w:rsid w:val="009F73F0"/>
    <w:rsid w:val="00A000D5"/>
    <w:rsid w:val="00A00356"/>
    <w:rsid w:val="00A00458"/>
    <w:rsid w:val="00A006C7"/>
    <w:rsid w:val="00A007C8"/>
    <w:rsid w:val="00A00988"/>
    <w:rsid w:val="00A00BD2"/>
    <w:rsid w:val="00A00FD1"/>
    <w:rsid w:val="00A010B2"/>
    <w:rsid w:val="00A010EF"/>
    <w:rsid w:val="00A011AC"/>
    <w:rsid w:val="00A016A7"/>
    <w:rsid w:val="00A01B50"/>
    <w:rsid w:val="00A01C11"/>
    <w:rsid w:val="00A02057"/>
    <w:rsid w:val="00A0210E"/>
    <w:rsid w:val="00A02386"/>
    <w:rsid w:val="00A023C4"/>
    <w:rsid w:val="00A02596"/>
    <w:rsid w:val="00A025E8"/>
    <w:rsid w:val="00A02A73"/>
    <w:rsid w:val="00A02CF9"/>
    <w:rsid w:val="00A02EE2"/>
    <w:rsid w:val="00A02FD8"/>
    <w:rsid w:val="00A036D5"/>
    <w:rsid w:val="00A037BB"/>
    <w:rsid w:val="00A03C87"/>
    <w:rsid w:val="00A03E64"/>
    <w:rsid w:val="00A040A1"/>
    <w:rsid w:val="00A0452D"/>
    <w:rsid w:val="00A045BB"/>
    <w:rsid w:val="00A04C8E"/>
    <w:rsid w:val="00A04DF2"/>
    <w:rsid w:val="00A0500A"/>
    <w:rsid w:val="00A0548B"/>
    <w:rsid w:val="00A055A2"/>
    <w:rsid w:val="00A05FB9"/>
    <w:rsid w:val="00A06081"/>
    <w:rsid w:val="00A07000"/>
    <w:rsid w:val="00A07C77"/>
    <w:rsid w:val="00A1044F"/>
    <w:rsid w:val="00A10502"/>
    <w:rsid w:val="00A10648"/>
    <w:rsid w:val="00A10859"/>
    <w:rsid w:val="00A10D52"/>
    <w:rsid w:val="00A1163E"/>
    <w:rsid w:val="00A11851"/>
    <w:rsid w:val="00A11F89"/>
    <w:rsid w:val="00A12553"/>
    <w:rsid w:val="00A12F40"/>
    <w:rsid w:val="00A12F8F"/>
    <w:rsid w:val="00A13332"/>
    <w:rsid w:val="00A135F9"/>
    <w:rsid w:val="00A13FBB"/>
    <w:rsid w:val="00A14210"/>
    <w:rsid w:val="00A14826"/>
    <w:rsid w:val="00A14B89"/>
    <w:rsid w:val="00A14C9E"/>
    <w:rsid w:val="00A1544C"/>
    <w:rsid w:val="00A1565F"/>
    <w:rsid w:val="00A15923"/>
    <w:rsid w:val="00A160A8"/>
    <w:rsid w:val="00A16481"/>
    <w:rsid w:val="00A16EAD"/>
    <w:rsid w:val="00A16F6F"/>
    <w:rsid w:val="00A1720C"/>
    <w:rsid w:val="00A17B12"/>
    <w:rsid w:val="00A17B85"/>
    <w:rsid w:val="00A17E63"/>
    <w:rsid w:val="00A17F1C"/>
    <w:rsid w:val="00A20190"/>
    <w:rsid w:val="00A20315"/>
    <w:rsid w:val="00A20828"/>
    <w:rsid w:val="00A2099C"/>
    <w:rsid w:val="00A20CA4"/>
    <w:rsid w:val="00A20D0D"/>
    <w:rsid w:val="00A21419"/>
    <w:rsid w:val="00A21959"/>
    <w:rsid w:val="00A2210A"/>
    <w:rsid w:val="00A221F5"/>
    <w:rsid w:val="00A22254"/>
    <w:rsid w:val="00A2225C"/>
    <w:rsid w:val="00A223B8"/>
    <w:rsid w:val="00A225C5"/>
    <w:rsid w:val="00A22654"/>
    <w:rsid w:val="00A22BDC"/>
    <w:rsid w:val="00A22DBE"/>
    <w:rsid w:val="00A231A2"/>
    <w:rsid w:val="00A231FF"/>
    <w:rsid w:val="00A23935"/>
    <w:rsid w:val="00A23AC9"/>
    <w:rsid w:val="00A23BDC"/>
    <w:rsid w:val="00A2451E"/>
    <w:rsid w:val="00A24D11"/>
    <w:rsid w:val="00A266A5"/>
    <w:rsid w:val="00A267D4"/>
    <w:rsid w:val="00A26B0D"/>
    <w:rsid w:val="00A26BEF"/>
    <w:rsid w:val="00A26ECA"/>
    <w:rsid w:val="00A30011"/>
    <w:rsid w:val="00A30205"/>
    <w:rsid w:val="00A3028B"/>
    <w:rsid w:val="00A302FC"/>
    <w:rsid w:val="00A30437"/>
    <w:rsid w:val="00A304DF"/>
    <w:rsid w:val="00A3058F"/>
    <w:rsid w:val="00A3087F"/>
    <w:rsid w:val="00A30994"/>
    <w:rsid w:val="00A309DB"/>
    <w:rsid w:val="00A30B9A"/>
    <w:rsid w:val="00A31157"/>
    <w:rsid w:val="00A31453"/>
    <w:rsid w:val="00A31B79"/>
    <w:rsid w:val="00A31EA1"/>
    <w:rsid w:val="00A3287A"/>
    <w:rsid w:val="00A32C42"/>
    <w:rsid w:val="00A33F80"/>
    <w:rsid w:val="00A34401"/>
    <w:rsid w:val="00A34DC5"/>
    <w:rsid w:val="00A351C7"/>
    <w:rsid w:val="00A35689"/>
    <w:rsid w:val="00A357E5"/>
    <w:rsid w:val="00A35807"/>
    <w:rsid w:val="00A35D18"/>
    <w:rsid w:val="00A36878"/>
    <w:rsid w:val="00A36B0D"/>
    <w:rsid w:val="00A375CE"/>
    <w:rsid w:val="00A401BD"/>
    <w:rsid w:val="00A407C1"/>
    <w:rsid w:val="00A40C1A"/>
    <w:rsid w:val="00A40DDA"/>
    <w:rsid w:val="00A40FE8"/>
    <w:rsid w:val="00A41098"/>
    <w:rsid w:val="00A41CBB"/>
    <w:rsid w:val="00A41F94"/>
    <w:rsid w:val="00A42210"/>
    <w:rsid w:val="00A426CE"/>
    <w:rsid w:val="00A4271D"/>
    <w:rsid w:val="00A42DE6"/>
    <w:rsid w:val="00A42E69"/>
    <w:rsid w:val="00A4344A"/>
    <w:rsid w:val="00A43B06"/>
    <w:rsid w:val="00A43B0E"/>
    <w:rsid w:val="00A440CC"/>
    <w:rsid w:val="00A443B5"/>
    <w:rsid w:val="00A44881"/>
    <w:rsid w:val="00A449CD"/>
    <w:rsid w:val="00A44B9A"/>
    <w:rsid w:val="00A44CA8"/>
    <w:rsid w:val="00A44DF5"/>
    <w:rsid w:val="00A454CD"/>
    <w:rsid w:val="00A45B35"/>
    <w:rsid w:val="00A46316"/>
    <w:rsid w:val="00A46419"/>
    <w:rsid w:val="00A466EF"/>
    <w:rsid w:val="00A46767"/>
    <w:rsid w:val="00A46837"/>
    <w:rsid w:val="00A47103"/>
    <w:rsid w:val="00A47239"/>
    <w:rsid w:val="00A47D40"/>
    <w:rsid w:val="00A50179"/>
    <w:rsid w:val="00A50646"/>
    <w:rsid w:val="00A50C9B"/>
    <w:rsid w:val="00A5113C"/>
    <w:rsid w:val="00A5194D"/>
    <w:rsid w:val="00A5205A"/>
    <w:rsid w:val="00A5209E"/>
    <w:rsid w:val="00A52272"/>
    <w:rsid w:val="00A522D9"/>
    <w:rsid w:val="00A525EA"/>
    <w:rsid w:val="00A52767"/>
    <w:rsid w:val="00A52CA8"/>
    <w:rsid w:val="00A52CE5"/>
    <w:rsid w:val="00A52DD2"/>
    <w:rsid w:val="00A52FF9"/>
    <w:rsid w:val="00A5361F"/>
    <w:rsid w:val="00A536C2"/>
    <w:rsid w:val="00A5396F"/>
    <w:rsid w:val="00A53A58"/>
    <w:rsid w:val="00A5403D"/>
    <w:rsid w:val="00A542A6"/>
    <w:rsid w:val="00A547BC"/>
    <w:rsid w:val="00A55339"/>
    <w:rsid w:val="00A55532"/>
    <w:rsid w:val="00A5560C"/>
    <w:rsid w:val="00A55977"/>
    <w:rsid w:val="00A55A7D"/>
    <w:rsid w:val="00A55FA0"/>
    <w:rsid w:val="00A56191"/>
    <w:rsid w:val="00A56534"/>
    <w:rsid w:val="00A56B9D"/>
    <w:rsid w:val="00A56D48"/>
    <w:rsid w:val="00A575C7"/>
    <w:rsid w:val="00A576BD"/>
    <w:rsid w:val="00A5786D"/>
    <w:rsid w:val="00A579DE"/>
    <w:rsid w:val="00A6004D"/>
    <w:rsid w:val="00A600BB"/>
    <w:rsid w:val="00A600C7"/>
    <w:rsid w:val="00A600D6"/>
    <w:rsid w:val="00A601AA"/>
    <w:rsid w:val="00A60489"/>
    <w:rsid w:val="00A6063E"/>
    <w:rsid w:val="00A608F8"/>
    <w:rsid w:val="00A60AA0"/>
    <w:rsid w:val="00A60C15"/>
    <w:rsid w:val="00A60EF7"/>
    <w:rsid w:val="00A6146E"/>
    <w:rsid w:val="00A615DD"/>
    <w:rsid w:val="00A61650"/>
    <w:rsid w:val="00A61E6B"/>
    <w:rsid w:val="00A61E93"/>
    <w:rsid w:val="00A61EEA"/>
    <w:rsid w:val="00A625D7"/>
    <w:rsid w:val="00A62702"/>
    <w:rsid w:val="00A62CBA"/>
    <w:rsid w:val="00A62DC4"/>
    <w:rsid w:val="00A631AB"/>
    <w:rsid w:val="00A632CE"/>
    <w:rsid w:val="00A63326"/>
    <w:rsid w:val="00A6336D"/>
    <w:rsid w:val="00A63407"/>
    <w:rsid w:val="00A63AD3"/>
    <w:rsid w:val="00A63E8B"/>
    <w:rsid w:val="00A645C1"/>
    <w:rsid w:val="00A64B30"/>
    <w:rsid w:val="00A64C9E"/>
    <w:rsid w:val="00A64CFF"/>
    <w:rsid w:val="00A65767"/>
    <w:rsid w:val="00A65F4D"/>
    <w:rsid w:val="00A665D0"/>
    <w:rsid w:val="00A667F3"/>
    <w:rsid w:val="00A66AFA"/>
    <w:rsid w:val="00A66FA0"/>
    <w:rsid w:val="00A6715F"/>
    <w:rsid w:val="00A67264"/>
    <w:rsid w:val="00A675F4"/>
    <w:rsid w:val="00A702CE"/>
    <w:rsid w:val="00A703E4"/>
    <w:rsid w:val="00A70889"/>
    <w:rsid w:val="00A70DF3"/>
    <w:rsid w:val="00A71014"/>
    <w:rsid w:val="00A712F7"/>
    <w:rsid w:val="00A71379"/>
    <w:rsid w:val="00A717A2"/>
    <w:rsid w:val="00A71B30"/>
    <w:rsid w:val="00A71C0E"/>
    <w:rsid w:val="00A71DB2"/>
    <w:rsid w:val="00A71F69"/>
    <w:rsid w:val="00A724CE"/>
    <w:rsid w:val="00A7306D"/>
    <w:rsid w:val="00A733F1"/>
    <w:rsid w:val="00A737F6"/>
    <w:rsid w:val="00A73801"/>
    <w:rsid w:val="00A73933"/>
    <w:rsid w:val="00A73A85"/>
    <w:rsid w:val="00A73EDA"/>
    <w:rsid w:val="00A7407A"/>
    <w:rsid w:val="00A740F6"/>
    <w:rsid w:val="00A74297"/>
    <w:rsid w:val="00A74772"/>
    <w:rsid w:val="00A74EF7"/>
    <w:rsid w:val="00A7542E"/>
    <w:rsid w:val="00A7561B"/>
    <w:rsid w:val="00A757BC"/>
    <w:rsid w:val="00A75C5E"/>
    <w:rsid w:val="00A76634"/>
    <w:rsid w:val="00A76FEC"/>
    <w:rsid w:val="00A770A2"/>
    <w:rsid w:val="00A778D6"/>
    <w:rsid w:val="00A77AF7"/>
    <w:rsid w:val="00A77C7B"/>
    <w:rsid w:val="00A77F21"/>
    <w:rsid w:val="00A80013"/>
    <w:rsid w:val="00A80188"/>
    <w:rsid w:val="00A8048A"/>
    <w:rsid w:val="00A806CD"/>
    <w:rsid w:val="00A806F9"/>
    <w:rsid w:val="00A80836"/>
    <w:rsid w:val="00A8093E"/>
    <w:rsid w:val="00A80C94"/>
    <w:rsid w:val="00A812C1"/>
    <w:rsid w:val="00A81FBC"/>
    <w:rsid w:val="00A823CB"/>
    <w:rsid w:val="00A82820"/>
    <w:rsid w:val="00A830C7"/>
    <w:rsid w:val="00A83252"/>
    <w:rsid w:val="00A83A29"/>
    <w:rsid w:val="00A83D93"/>
    <w:rsid w:val="00A83F45"/>
    <w:rsid w:val="00A83FA4"/>
    <w:rsid w:val="00A8465C"/>
    <w:rsid w:val="00A8486B"/>
    <w:rsid w:val="00A84B60"/>
    <w:rsid w:val="00A84D98"/>
    <w:rsid w:val="00A85156"/>
    <w:rsid w:val="00A85229"/>
    <w:rsid w:val="00A852C2"/>
    <w:rsid w:val="00A854E9"/>
    <w:rsid w:val="00A8569C"/>
    <w:rsid w:val="00A85FAB"/>
    <w:rsid w:val="00A8633F"/>
    <w:rsid w:val="00A86392"/>
    <w:rsid w:val="00A863A8"/>
    <w:rsid w:val="00A86432"/>
    <w:rsid w:val="00A86AA8"/>
    <w:rsid w:val="00A86F79"/>
    <w:rsid w:val="00A870B8"/>
    <w:rsid w:val="00A87482"/>
    <w:rsid w:val="00A87A82"/>
    <w:rsid w:val="00A87BD4"/>
    <w:rsid w:val="00A87DCB"/>
    <w:rsid w:val="00A904B2"/>
    <w:rsid w:val="00A90973"/>
    <w:rsid w:val="00A90A76"/>
    <w:rsid w:val="00A90DD5"/>
    <w:rsid w:val="00A90E35"/>
    <w:rsid w:val="00A90FCD"/>
    <w:rsid w:val="00A91152"/>
    <w:rsid w:val="00A9123C"/>
    <w:rsid w:val="00A915DE"/>
    <w:rsid w:val="00A91EC3"/>
    <w:rsid w:val="00A920B5"/>
    <w:rsid w:val="00A924F3"/>
    <w:rsid w:val="00A92924"/>
    <w:rsid w:val="00A92962"/>
    <w:rsid w:val="00A929C8"/>
    <w:rsid w:val="00A930CA"/>
    <w:rsid w:val="00A9347A"/>
    <w:rsid w:val="00A9375B"/>
    <w:rsid w:val="00A93E9D"/>
    <w:rsid w:val="00A9420C"/>
    <w:rsid w:val="00A947E6"/>
    <w:rsid w:val="00A94BC9"/>
    <w:rsid w:val="00A95886"/>
    <w:rsid w:val="00A960AC"/>
    <w:rsid w:val="00A961FD"/>
    <w:rsid w:val="00A971E8"/>
    <w:rsid w:val="00A9795F"/>
    <w:rsid w:val="00AA0004"/>
    <w:rsid w:val="00AA0896"/>
    <w:rsid w:val="00AA0FDD"/>
    <w:rsid w:val="00AA1C71"/>
    <w:rsid w:val="00AA1E56"/>
    <w:rsid w:val="00AA1E60"/>
    <w:rsid w:val="00AA221A"/>
    <w:rsid w:val="00AA239C"/>
    <w:rsid w:val="00AA2725"/>
    <w:rsid w:val="00AA2790"/>
    <w:rsid w:val="00AA2AB0"/>
    <w:rsid w:val="00AA37BD"/>
    <w:rsid w:val="00AA40B4"/>
    <w:rsid w:val="00AA4700"/>
    <w:rsid w:val="00AA47C0"/>
    <w:rsid w:val="00AA4A1D"/>
    <w:rsid w:val="00AA4C87"/>
    <w:rsid w:val="00AA5247"/>
    <w:rsid w:val="00AA55D7"/>
    <w:rsid w:val="00AA624B"/>
    <w:rsid w:val="00AA625B"/>
    <w:rsid w:val="00AA674A"/>
    <w:rsid w:val="00AA6CA2"/>
    <w:rsid w:val="00AA76FC"/>
    <w:rsid w:val="00AA79D2"/>
    <w:rsid w:val="00AA7EA7"/>
    <w:rsid w:val="00AB013F"/>
    <w:rsid w:val="00AB0276"/>
    <w:rsid w:val="00AB03B0"/>
    <w:rsid w:val="00AB13CB"/>
    <w:rsid w:val="00AB1594"/>
    <w:rsid w:val="00AB1B07"/>
    <w:rsid w:val="00AB1E0D"/>
    <w:rsid w:val="00AB1EE5"/>
    <w:rsid w:val="00AB1F19"/>
    <w:rsid w:val="00AB290A"/>
    <w:rsid w:val="00AB2F26"/>
    <w:rsid w:val="00AB35D0"/>
    <w:rsid w:val="00AB3944"/>
    <w:rsid w:val="00AB3A09"/>
    <w:rsid w:val="00AB470B"/>
    <w:rsid w:val="00AB4856"/>
    <w:rsid w:val="00AB50E5"/>
    <w:rsid w:val="00AB5D97"/>
    <w:rsid w:val="00AB5EA7"/>
    <w:rsid w:val="00AB61D3"/>
    <w:rsid w:val="00AB6925"/>
    <w:rsid w:val="00AB7198"/>
    <w:rsid w:val="00AB7E13"/>
    <w:rsid w:val="00AC0119"/>
    <w:rsid w:val="00AC039E"/>
    <w:rsid w:val="00AC0520"/>
    <w:rsid w:val="00AC05F3"/>
    <w:rsid w:val="00AC0BEB"/>
    <w:rsid w:val="00AC235F"/>
    <w:rsid w:val="00AC2904"/>
    <w:rsid w:val="00AC29CD"/>
    <w:rsid w:val="00AC3299"/>
    <w:rsid w:val="00AC34D2"/>
    <w:rsid w:val="00AC34DF"/>
    <w:rsid w:val="00AC366F"/>
    <w:rsid w:val="00AC39BF"/>
    <w:rsid w:val="00AC3A9C"/>
    <w:rsid w:val="00AC3CEC"/>
    <w:rsid w:val="00AC3F46"/>
    <w:rsid w:val="00AC41E4"/>
    <w:rsid w:val="00AC4432"/>
    <w:rsid w:val="00AC530F"/>
    <w:rsid w:val="00AC559A"/>
    <w:rsid w:val="00AC55B4"/>
    <w:rsid w:val="00AC5AC2"/>
    <w:rsid w:val="00AC5E3A"/>
    <w:rsid w:val="00AC6058"/>
    <w:rsid w:val="00AC613F"/>
    <w:rsid w:val="00AC643F"/>
    <w:rsid w:val="00AC658A"/>
    <w:rsid w:val="00AC6B36"/>
    <w:rsid w:val="00AC6D9B"/>
    <w:rsid w:val="00AC6E08"/>
    <w:rsid w:val="00AC7B6F"/>
    <w:rsid w:val="00AC7E20"/>
    <w:rsid w:val="00AD0E09"/>
    <w:rsid w:val="00AD136D"/>
    <w:rsid w:val="00AD1493"/>
    <w:rsid w:val="00AD20E9"/>
    <w:rsid w:val="00AD215E"/>
    <w:rsid w:val="00AD3070"/>
    <w:rsid w:val="00AD4239"/>
    <w:rsid w:val="00AD4AFE"/>
    <w:rsid w:val="00AD4D1D"/>
    <w:rsid w:val="00AD55FB"/>
    <w:rsid w:val="00AD5754"/>
    <w:rsid w:val="00AD5F58"/>
    <w:rsid w:val="00AD5F8F"/>
    <w:rsid w:val="00AD6242"/>
    <w:rsid w:val="00AD6247"/>
    <w:rsid w:val="00AD646E"/>
    <w:rsid w:val="00AD6F7E"/>
    <w:rsid w:val="00AD72E9"/>
    <w:rsid w:val="00AD7322"/>
    <w:rsid w:val="00AD77EF"/>
    <w:rsid w:val="00AD7D09"/>
    <w:rsid w:val="00AE027C"/>
    <w:rsid w:val="00AE03E8"/>
    <w:rsid w:val="00AE0738"/>
    <w:rsid w:val="00AE0C5C"/>
    <w:rsid w:val="00AE0E8C"/>
    <w:rsid w:val="00AE1341"/>
    <w:rsid w:val="00AE1C01"/>
    <w:rsid w:val="00AE21D6"/>
    <w:rsid w:val="00AE289C"/>
    <w:rsid w:val="00AE2E54"/>
    <w:rsid w:val="00AE33D1"/>
    <w:rsid w:val="00AE36E5"/>
    <w:rsid w:val="00AE378E"/>
    <w:rsid w:val="00AE39E4"/>
    <w:rsid w:val="00AE3AB4"/>
    <w:rsid w:val="00AE3DEA"/>
    <w:rsid w:val="00AE3E99"/>
    <w:rsid w:val="00AE467A"/>
    <w:rsid w:val="00AE4AD6"/>
    <w:rsid w:val="00AE4CBF"/>
    <w:rsid w:val="00AE4DEF"/>
    <w:rsid w:val="00AE4F8F"/>
    <w:rsid w:val="00AE51E8"/>
    <w:rsid w:val="00AE5763"/>
    <w:rsid w:val="00AE590C"/>
    <w:rsid w:val="00AE597E"/>
    <w:rsid w:val="00AE5E15"/>
    <w:rsid w:val="00AE63FA"/>
    <w:rsid w:val="00AE6F6B"/>
    <w:rsid w:val="00AE6F7C"/>
    <w:rsid w:val="00AE706E"/>
    <w:rsid w:val="00AE71D9"/>
    <w:rsid w:val="00AE77C0"/>
    <w:rsid w:val="00AE7970"/>
    <w:rsid w:val="00AF0687"/>
    <w:rsid w:val="00AF079C"/>
    <w:rsid w:val="00AF07AE"/>
    <w:rsid w:val="00AF0844"/>
    <w:rsid w:val="00AF0A1A"/>
    <w:rsid w:val="00AF1183"/>
    <w:rsid w:val="00AF15EB"/>
    <w:rsid w:val="00AF177C"/>
    <w:rsid w:val="00AF178A"/>
    <w:rsid w:val="00AF180F"/>
    <w:rsid w:val="00AF2168"/>
    <w:rsid w:val="00AF2611"/>
    <w:rsid w:val="00AF2D51"/>
    <w:rsid w:val="00AF2E3B"/>
    <w:rsid w:val="00AF2F97"/>
    <w:rsid w:val="00AF32BD"/>
    <w:rsid w:val="00AF3F2C"/>
    <w:rsid w:val="00AF45DD"/>
    <w:rsid w:val="00AF47A3"/>
    <w:rsid w:val="00AF480C"/>
    <w:rsid w:val="00AF4C0C"/>
    <w:rsid w:val="00AF4E17"/>
    <w:rsid w:val="00AF5752"/>
    <w:rsid w:val="00AF58B6"/>
    <w:rsid w:val="00AF5C0C"/>
    <w:rsid w:val="00AF6074"/>
    <w:rsid w:val="00AF615D"/>
    <w:rsid w:val="00AF61B5"/>
    <w:rsid w:val="00AF647D"/>
    <w:rsid w:val="00AF6702"/>
    <w:rsid w:val="00AF6A4F"/>
    <w:rsid w:val="00AF6BAC"/>
    <w:rsid w:val="00AF6F27"/>
    <w:rsid w:val="00AF71B0"/>
    <w:rsid w:val="00AF722F"/>
    <w:rsid w:val="00AF73E4"/>
    <w:rsid w:val="00AF7518"/>
    <w:rsid w:val="00AF764D"/>
    <w:rsid w:val="00AF7735"/>
    <w:rsid w:val="00AF7A04"/>
    <w:rsid w:val="00AF7BA2"/>
    <w:rsid w:val="00AF7C1D"/>
    <w:rsid w:val="00AF7D2E"/>
    <w:rsid w:val="00B00983"/>
    <w:rsid w:val="00B010F3"/>
    <w:rsid w:val="00B01214"/>
    <w:rsid w:val="00B0130B"/>
    <w:rsid w:val="00B0178A"/>
    <w:rsid w:val="00B01A76"/>
    <w:rsid w:val="00B01E59"/>
    <w:rsid w:val="00B020F1"/>
    <w:rsid w:val="00B02812"/>
    <w:rsid w:val="00B02E19"/>
    <w:rsid w:val="00B02E3F"/>
    <w:rsid w:val="00B02E8C"/>
    <w:rsid w:val="00B03E1E"/>
    <w:rsid w:val="00B0484A"/>
    <w:rsid w:val="00B0528B"/>
    <w:rsid w:val="00B059BC"/>
    <w:rsid w:val="00B05CAC"/>
    <w:rsid w:val="00B05DB6"/>
    <w:rsid w:val="00B06772"/>
    <w:rsid w:val="00B0723B"/>
    <w:rsid w:val="00B072EF"/>
    <w:rsid w:val="00B0780D"/>
    <w:rsid w:val="00B078F9"/>
    <w:rsid w:val="00B07DA7"/>
    <w:rsid w:val="00B10812"/>
    <w:rsid w:val="00B108F0"/>
    <w:rsid w:val="00B10D74"/>
    <w:rsid w:val="00B110EE"/>
    <w:rsid w:val="00B1189B"/>
    <w:rsid w:val="00B11CD2"/>
    <w:rsid w:val="00B12CF2"/>
    <w:rsid w:val="00B12F67"/>
    <w:rsid w:val="00B132B3"/>
    <w:rsid w:val="00B137DE"/>
    <w:rsid w:val="00B13A4D"/>
    <w:rsid w:val="00B14674"/>
    <w:rsid w:val="00B14F33"/>
    <w:rsid w:val="00B156AF"/>
    <w:rsid w:val="00B156F3"/>
    <w:rsid w:val="00B1579E"/>
    <w:rsid w:val="00B157C1"/>
    <w:rsid w:val="00B157DA"/>
    <w:rsid w:val="00B15971"/>
    <w:rsid w:val="00B15D53"/>
    <w:rsid w:val="00B165B1"/>
    <w:rsid w:val="00B16BAA"/>
    <w:rsid w:val="00B16F83"/>
    <w:rsid w:val="00B17523"/>
    <w:rsid w:val="00B1777D"/>
    <w:rsid w:val="00B207D6"/>
    <w:rsid w:val="00B20A95"/>
    <w:rsid w:val="00B20CA2"/>
    <w:rsid w:val="00B21533"/>
    <w:rsid w:val="00B217CE"/>
    <w:rsid w:val="00B21BE4"/>
    <w:rsid w:val="00B22145"/>
    <w:rsid w:val="00B2219F"/>
    <w:rsid w:val="00B22631"/>
    <w:rsid w:val="00B22A08"/>
    <w:rsid w:val="00B22B80"/>
    <w:rsid w:val="00B2309D"/>
    <w:rsid w:val="00B231D8"/>
    <w:rsid w:val="00B232F7"/>
    <w:rsid w:val="00B23E06"/>
    <w:rsid w:val="00B23F41"/>
    <w:rsid w:val="00B2454A"/>
    <w:rsid w:val="00B245D7"/>
    <w:rsid w:val="00B247E9"/>
    <w:rsid w:val="00B24A7C"/>
    <w:rsid w:val="00B24B4B"/>
    <w:rsid w:val="00B24D2E"/>
    <w:rsid w:val="00B258FD"/>
    <w:rsid w:val="00B2591C"/>
    <w:rsid w:val="00B259A5"/>
    <w:rsid w:val="00B25B9D"/>
    <w:rsid w:val="00B271DB"/>
    <w:rsid w:val="00B272CB"/>
    <w:rsid w:val="00B27369"/>
    <w:rsid w:val="00B27A01"/>
    <w:rsid w:val="00B27ED1"/>
    <w:rsid w:val="00B3003E"/>
    <w:rsid w:val="00B3028B"/>
    <w:rsid w:val="00B30400"/>
    <w:rsid w:val="00B3043B"/>
    <w:rsid w:val="00B3067B"/>
    <w:rsid w:val="00B30838"/>
    <w:rsid w:val="00B31286"/>
    <w:rsid w:val="00B312B8"/>
    <w:rsid w:val="00B316A0"/>
    <w:rsid w:val="00B31A43"/>
    <w:rsid w:val="00B31C0C"/>
    <w:rsid w:val="00B31FB6"/>
    <w:rsid w:val="00B32096"/>
    <w:rsid w:val="00B32CB5"/>
    <w:rsid w:val="00B32E24"/>
    <w:rsid w:val="00B32E25"/>
    <w:rsid w:val="00B330BB"/>
    <w:rsid w:val="00B33374"/>
    <w:rsid w:val="00B33859"/>
    <w:rsid w:val="00B33CC1"/>
    <w:rsid w:val="00B33D14"/>
    <w:rsid w:val="00B33D30"/>
    <w:rsid w:val="00B33F15"/>
    <w:rsid w:val="00B35436"/>
    <w:rsid w:val="00B35826"/>
    <w:rsid w:val="00B362F8"/>
    <w:rsid w:val="00B364C2"/>
    <w:rsid w:val="00B3664A"/>
    <w:rsid w:val="00B36C27"/>
    <w:rsid w:val="00B36D3C"/>
    <w:rsid w:val="00B3701A"/>
    <w:rsid w:val="00B37213"/>
    <w:rsid w:val="00B3742D"/>
    <w:rsid w:val="00B377EB"/>
    <w:rsid w:val="00B405BB"/>
    <w:rsid w:val="00B40728"/>
    <w:rsid w:val="00B41A08"/>
    <w:rsid w:val="00B41B31"/>
    <w:rsid w:val="00B41B58"/>
    <w:rsid w:val="00B41E7A"/>
    <w:rsid w:val="00B42115"/>
    <w:rsid w:val="00B421AA"/>
    <w:rsid w:val="00B4229F"/>
    <w:rsid w:val="00B42A82"/>
    <w:rsid w:val="00B42D65"/>
    <w:rsid w:val="00B42E36"/>
    <w:rsid w:val="00B43160"/>
    <w:rsid w:val="00B434DB"/>
    <w:rsid w:val="00B4358C"/>
    <w:rsid w:val="00B44448"/>
    <w:rsid w:val="00B444E7"/>
    <w:rsid w:val="00B446B9"/>
    <w:rsid w:val="00B447AF"/>
    <w:rsid w:val="00B448DB"/>
    <w:rsid w:val="00B44A82"/>
    <w:rsid w:val="00B44C13"/>
    <w:rsid w:val="00B44CEE"/>
    <w:rsid w:val="00B44EFD"/>
    <w:rsid w:val="00B4502D"/>
    <w:rsid w:val="00B45050"/>
    <w:rsid w:val="00B45067"/>
    <w:rsid w:val="00B4509F"/>
    <w:rsid w:val="00B4519B"/>
    <w:rsid w:val="00B45395"/>
    <w:rsid w:val="00B453DD"/>
    <w:rsid w:val="00B45648"/>
    <w:rsid w:val="00B45770"/>
    <w:rsid w:val="00B465B1"/>
    <w:rsid w:val="00B46705"/>
    <w:rsid w:val="00B46C8F"/>
    <w:rsid w:val="00B46EFF"/>
    <w:rsid w:val="00B471F8"/>
    <w:rsid w:val="00B473C9"/>
    <w:rsid w:val="00B4753D"/>
    <w:rsid w:val="00B477DC"/>
    <w:rsid w:val="00B47B3E"/>
    <w:rsid w:val="00B47BA8"/>
    <w:rsid w:val="00B47C0E"/>
    <w:rsid w:val="00B50462"/>
    <w:rsid w:val="00B50D54"/>
    <w:rsid w:val="00B518EB"/>
    <w:rsid w:val="00B525C6"/>
    <w:rsid w:val="00B52696"/>
    <w:rsid w:val="00B52F92"/>
    <w:rsid w:val="00B532D4"/>
    <w:rsid w:val="00B53336"/>
    <w:rsid w:val="00B53850"/>
    <w:rsid w:val="00B54592"/>
    <w:rsid w:val="00B5492C"/>
    <w:rsid w:val="00B54966"/>
    <w:rsid w:val="00B54F98"/>
    <w:rsid w:val="00B55900"/>
    <w:rsid w:val="00B55F12"/>
    <w:rsid w:val="00B560F0"/>
    <w:rsid w:val="00B561D0"/>
    <w:rsid w:val="00B56291"/>
    <w:rsid w:val="00B562D7"/>
    <w:rsid w:val="00B56A34"/>
    <w:rsid w:val="00B570F9"/>
    <w:rsid w:val="00B5763F"/>
    <w:rsid w:val="00B57A2D"/>
    <w:rsid w:val="00B6019E"/>
    <w:rsid w:val="00B6050A"/>
    <w:rsid w:val="00B60734"/>
    <w:rsid w:val="00B60821"/>
    <w:rsid w:val="00B60DCF"/>
    <w:rsid w:val="00B6116D"/>
    <w:rsid w:val="00B61A20"/>
    <w:rsid w:val="00B62249"/>
    <w:rsid w:val="00B62325"/>
    <w:rsid w:val="00B62832"/>
    <w:rsid w:val="00B62BAB"/>
    <w:rsid w:val="00B63004"/>
    <w:rsid w:val="00B632C5"/>
    <w:rsid w:val="00B63375"/>
    <w:rsid w:val="00B6362C"/>
    <w:rsid w:val="00B63DBA"/>
    <w:rsid w:val="00B6410A"/>
    <w:rsid w:val="00B645E4"/>
    <w:rsid w:val="00B64660"/>
    <w:rsid w:val="00B64770"/>
    <w:rsid w:val="00B64A64"/>
    <w:rsid w:val="00B64B0C"/>
    <w:rsid w:val="00B64F1B"/>
    <w:rsid w:val="00B653C8"/>
    <w:rsid w:val="00B66004"/>
    <w:rsid w:val="00B66349"/>
    <w:rsid w:val="00B6634B"/>
    <w:rsid w:val="00B66AE4"/>
    <w:rsid w:val="00B66E40"/>
    <w:rsid w:val="00B70369"/>
    <w:rsid w:val="00B710A3"/>
    <w:rsid w:val="00B71485"/>
    <w:rsid w:val="00B714A5"/>
    <w:rsid w:val="00B715B1"/>
    <w:rsid w:val="00B71760"/>
    <w:rsid w:val="00B71F3D"/>
    <w:rsid w:val="00B72017"/>
    <w:rsid w:val="00B724C1"/>
    <w:rsid w:val="00B729D1"/>
    <w:rsid w:val="00B732E1"/>
    <w:rsid w:val="00B73A9A"/>
    <w:rsid w:val="00B73AE0"/>
    <w:rsid w:val="00B73ED4"/>
    <w:rsid w:val="00B7424E"/>
    <w:rsid w:val="00B74272"/>
    <w:rsid w:val="00B74C8A"/>
    <w:rsid w:val="00B74FF0"/>
    <w:rsid w:val="00B75E74"/>
    <w:rsid w:val="00B769BD"/>
    <w:rsid w:val="00B76E63"/>
    <w:rsid w:val="00B76F86"/>
    <w:rsid w:val="00B771E6"/>
    <w:rsid w:val="00B77969"/>
    <w:rsid w:val="00B779EF"/>
    <w:rsid w:val="00B77D4E"/>
    <w:rsid w:val="00B77DB1"/>
    <w:rsid w:val="00B77E61"/>
    <w:rsid w:val="00B77F99"/>
    <w:rsid w:val="00B800F4"/>
    <w:rsid w:val="00B8024F"/>
    <w:rsid w:val="00B80452"/>
    <w:rsid w:val="00B807BF"/>
    <w:rsid w:val="00B80B76"/>
    <w:rsid w:val="00B80D11"/>
    <w:rsid w:val="00B8129D"/>
    <w:rsid w:val="00B8133C"/>
    <w:rsid w:val="00B8147C"/>
    <w:rsid w:val="00B8163A"/>
    <w:rsid w:val="00B81777"/>
    <w:rsid w:val="00B81924"/>
    <w:rsid w:val="00B82095"/>
    <w:rsid w:val="00B8268E"/>
    <w:rsid w:val="00B82732"/>
    <w:rsid w:val="00B828BA"/>
    <w:rsid w:val="00B82D2F"/>
    <w:rsid w:val="00B82FDB"/>
    <w:rsid w:val="00B83099"/>
    <w:rsid w:val="00B832CD"/>
    <w:rsid w:val="00B838ED"/>
    <w:rsid w:val="00B83BC4"/>
    <w:rsid w:val="00B8420B"/>
    <w:rsid w:val="00B84250"/>
    <w:rsid w:val="00B84424"/>
    <w:rsid w:val="00B849C6"/>
    <w:rsid w:val="00B84AFB"/>
    <w:rsid w:val="00B85953"/>
    <w:rsid w:val="00B85A85"/>
    <w:rsid w:val="00B85EF9"/>
    <w:rsid w:val="00B86282"/>
    <w:rsid w:val="00B86837"/>
    <w:rsid w:val="00B8691C"/>
    <w:rsid w:val="00B86A68"/>
    <w:rsid w:val="00B871AC"/>
    <w:rsid w:val="00B872D0"/>
    <w:rsid w:val="00B8736D"/>
    <w:rsid w:val="00B876BE"/>
    <w:rsid w:val="00B877EE"/>
    <w:rsid w:val="00B87872"/>
    <w:rsid w:val="00B879C9"/>
    <w:rsid w:val="00B9076C"/>
    <w:rsid w:val="00B909AC"/>
    <w:rsid w:val="00B90B6D"/>
    <w:rsid w:val="00B90B8C"/>
    <w:rsid w:val="00B91120"/>
    <w:rsid w:val="00B9178C"/>
    <w:rsid w:val="00B922C8"/>
    <w:rsid w:val="00B92408"/>
    <w:rsid w:val="00B9243A"/>
    <w:rsid w:val="00B92A9A"/>
    <w:rsid w:val="00B92EE2"/>
    <w:rsid w:val="00B92FC8"/>
    <w:rsid w:val="00B9332E"/>
    <w:rsid w:val="00B9336F"/>
    <w:rsid w:val="00B9354C"/>
    <w:rsid w:val="00B935EC"/>
    <w:rsid w:val="00B936D8"/>
    <w:rsid w:val="00B945D3"/>
    <w:rsid w:val="00B94B73"/>
    <w:rsid w:val="00B94C72"/>
    <w:rsid w:val="00B9549F"/>
    <w:rsid w:val="00B9582C"/>
    <w:rsid w:val="00B959AD"/>
    <w:rsid w:val="00B959BB"/>
    <w:rsid w:val="00B95D04"/>
    <w:rsid w:val="00B95D7E"/>
    <w:rsid w:val="00B96B86"/>
    <w:rsid w:val="00B972E6"/>
    <w:rsid w:val="00B97343"/>
    <w:rsid w:val="00B973AF"/>
    <w:rsid w:val="00BA000B"/>
    <w:rsid w:val="00BA0137"/>
    <w:rsid w:val="00BA04A8"/>
    <w:rsid w:val="00BA0E42"/>
    <w:rsid w:val="00BA13DC"/>
    <w:rsid w:val="00BA15DB"/>
    <w:rsid w:val="00BA1962"/>
    <w:rsid w:val="00BA1C88"/>
    <w:rsid w:val="00BA2072"/>
    <w:rsid w:val="00BA2EC5"/>
    <w:rsid w:val="00BA4A8D"/>
    <w:rsid w:val="00BA4C5D"/>
    <w:rsid w:val="00BA5529"/>
    <w:rsid w:val="00BA558E"/>
    <w:rsid w:val="00BA5D20"/>
    <w:rsid w:val="00BA631A"/>
    <w:rsid w:val="00BA688E"/>
    <w:rsid w:val="00BA68E9"/>
    <w:rsid w:val="00BA6B4E"/>
    <w:rsid w:val="00BA6BB2"/>
    <w:rsid w:val="00BA6DF6"/>
    <w:rsid w:val="00BA7432"/>
    <w:rsid w:val="00BA7640"/>
    <w:rsid w:val="00BA77A0"/>
    <w:rsid w:val="00BB001C"/>
    <w:rsid w:val="00BB002C"/>
    <w:rsid w:val="00BB019C"/>
    <w:rsid w:val="00BB0420"/>
    <w:rsid w:val="00BB0572"/>
    <w:rsid w:val="00BB0706"/>
    <w:rsid w:val="00BB085E"/>
    <w:rsid w:val="00BB0A71"/>
    <w:rsid w:val="00BB0E1C"/>
    <w:rsid w:val="00BB11F9"/>
    <w:rsid w:val="00BB140C"/>
    <w:rsid w:val="00BB1486"/>
    <w:rsid w:val="00BB150E"/>
    <w:rsid w:val="00BB1CB7"/>
    <w:rsid w:val="00BB1ED8"/>
    <w:rsid w:val="00BB2261"/>
    <w:rsid w:val="00BB2DD7"/>
    <w:rsid w:val="00BB3256"/>
    <w:rsid w:val="00BB344F"/>
    <w:rsid w:val="00BB37BB"/>
    <w:rsid w:val="00BB38F1"/>
    <w:rsid w:val="00BB3C1F"/>
    <w:rsid w:val="00BB45D7"/>
    <w:rsid w:val="00BB4D3D"/>
    <w:rsid w:val="00BB52C8"/>
    <w:rsid w:val="00BB5761"/>
    <w:rsid w:val="00BB57E9"/>
    <w:rsid w:val="00BB5BE5"/>
    <w:rsid w:val="00BB60E2"/>
    <w:rsid w:val="00BB66F7"/>
    <w:rsid w:val="00BB70AA"/>
    <w:rsid w:val="00BB7272"/>
    <w:rsid w:val="00BB78CF"/>
    <w:rsid w:val="00BB7D9E"/>
    <w:rsid w:val="00BC026A"/>
    <w:rsid w:val="00BC03A1"/>
    <w:rsid w:val="00BC03A3"/>
    <w:rsid w:val="00BC0E37"/>
    <w:rsid w:val="00BC10B3"/>
    <w:rsid w:val="00BC113A"/>
    <w:rsid w:val="00BC1244"/>
    <w:rsid w:val="00BC133E"/>
    <w:rsid w:val="00BC195E"/>
    <w:rsid w:val="00BC2158"/>
    <w:rsid w:val="00BC2232"/>
    <w:rsid w:val="00BC25CE"/>
    <w:rsid w:val="00BC266B"/>
    <w:rsid w:val="00BC2EE9"/>
    <w:rsid w:val="00BC33CA"/>
    <w:rsid w:val="00BC38A9"/>
    <w:rsid w:val="00BC39AA"/>
    <w:rsid w:val="00BC40B9"/>
    <w:rsid w:val="00BC4350"/>
    <w:rsid w:val="00BC43FC"/>
    <w:rsid w:val="00BC44D3"/>
    <w:rsid w:val="00BC4BA9"/>
    <w:rsid w:val="00BC5472"/>
    <w:rsid w:val="00BC59BB"/>
    <w:rsid w:val="00BC5A5D"/>
    <w:rsid w:val="00BC5B78"/>
    <w:rsid w:val="00BC62ED"/>
    <w:rsid w:val="00BC6552"/>
    <w:rsid w:val="00BC6559"/>
    <w:rsid w:val="00BC6904"/>
    <w:rsid w:val="00BC69DF"/>
    <w:rsid w:val="00BC6BB2"/>
    <w:rsid w:val="00BC6C6B"/>
    <w:rsid w:val="00BC6E20"/>
    <w:rsid w:val="00BC6E2B"/>
    <w:rsid w:val="00BC6E36"/>
    <w:rsid w:val="00BC6E78"/>
    <w:rsid w:val="00BC73FD"/>
    <w:rsid w:val="00BC7428"/>
    <w:rsid w:val="00BC77EB"/>
    <w:rsid w:val="00BC7A8E"/>
    <w:rsid w:val="00BC7B45"/>
    <w:rsid w:val="00BD05F4"/>
    <w:rsid w:val="00BD0F34"/>
    <w:rsid w:val="00BD121A"/>
    <w:rsid w:val="00BD1987"/>
    <w:rsid w:val="00BD261B"/>
    <w:rsid w:val="00BD32C7"/>
    <w:rsid w:val="00BD33D8"/>
    <w:rsid w:val="00BD33E2"/>
    <w:rsid w:val="00BD341B"/>
    <w:rsid w:val="00BD35FF"/>
    <w:rsid w:val="00BD3835"/>
    <w:rsid w:val="00BD3AF4"/>
    <w:rsid w:val="00BD3DA9"/>
    <w:rsid w:val="00BD3FDA"/>
    <w:rsid w:val="00BD4022"/>
    <w:rsid w:val="00BD43B3"/>
    <w:rsid w:val="00BD456E"/>
    <w:rsid w:val="00BD4DA0"/>
    <w:rsid w:val="00BD549B"/>
    <w:rsid w:val="00BD54E4"/>
    <w:rsid w:val="00BD5A05"/>
    <w:rsid w:val="00BD6BBF"/>
    <w:rsid w:val="00BD6D3A"/>
    <w:rsid w:val="00BD6F90"/>
    <w:rsid w:val="00BD7437"/>
    <w:rsid w:val="00BD7784"/>
    <w:rsid w:val="00BD79A2"/>
    <w:rsid w:val="00BD7B32"/>
    <w:rsid w:val="00BD7C42"/>
    <w:rsid w:val="00BE019F"/>
    <w:rsid w:val="00BE05B7"/>
    <w:rsid w:val="00BE1360"/>
    <w:rsid w:val="00BE14DA"/>
    <w:rsid w:val="00BE1B8F"/>
    <w:rsid w:val="00BE2275"/>
    <w:rsid w:val="00BE235B"/>
    <w:rsid w:val="00BE293C"/>
    <w:rsid w:val="00BE2B8D"/>
    <w:rsid w:val="00BE3174"/>
    <w:rsid w:val="00BE37C9"/>
    <w:rsid w:val="00BE389A"/>
    <w:rsid w:val="00BE3971"/>
    <w:rsid w:val="00BE39CE"/>
    <w:rsid w:val="00BE4214"/>
    <w:rsid w:val="00BE44F1"/>
    <w:rsid w:val="00BE463C"/>
    <w:rsid w:val="00BE4761"/>
    <w:rsid w:val="00BE50A7"/>
    <w:rsid w:val="00BE5272"/>
    <w:rsid w:val="00BE5BAF"/>
    <w:rsid w:val="00BE67AF"/>
    <w:rsid w:val="00BE68A1"/>
    <w:rsid w:val="00BE77F5"/>
    <w:rsid w:val="00BE7CD4"/>
    <w:rsid w:val="00BE7F07"/>
    <w:rsid w:val="00BF0433"/>
    <w:rsid w:val="00BF052F"/>
    <w:rsid w:val="00BF05A9"/>
    <w:rsid w:val="00BF072C"/>
    <w:rsid w:val="00BF11F0"/>
    <w:rsid w:val="00BF145F"/>
    <w:rsid w:val="00BF150C"/>
    <w:rsid w:val="00BF16B9"/>
    <w:rsid w:val="00BF1A0D"/>
    <w:rsid w:val="00BF1BDC"/>
    <w:rsid w:val="00BF1C27"/>
    <w:rsid w:val="00BF22A1"/>
    <w:rsid w:val="00BF2591"/>
    <w:rsid w:val="00BF2A4C"/>
    <w:rsid w:val="00BF2C4C"/>
    <w:rsid w:val="00BF3014"/>
    <w:rsid w:val="00BF3470"/>
    <w:rsid w:val="00BF35DD"/>
    <w:rsid w:val="00BF475B"/>
    <w:rsid w:val="00BF4E1A"/>
    <w:rsid w:val="00BF4EC7"/>
    <w:rsid w:val="00BF4EDC"/>
    <w:rsid w:val="00BF5150"/>
    <w:rsid w:val="00BF55F1"/>
    <w:rsid w:val="00BF5C06"/>
    <w:rsid w:val="00BF5C85"/>
    <w:rsid w:val="00BF6736"/>
    <w:rsid w:val="00BF68E3"/>
    <w:rsid w:val="00BF6A0F"/>
    <w:rsid w:val="00BF6ADD"/>
    <w:rsid w:val="00BF6B68"/>
    <w:rsid w:val="00BF74E0"/>
    <w:rsid w:val="00BF7558"/>
    <w:rsid w:val="00BF7E6F"/>
    <w:rsid w:val="00C00069"/>
    <w:rsid w:val="00C000D8"/>
    <w:rsid w:val="00C00953"/>
    <w:rsid w:val="00C00FCB"/>
    <w:rsid w:val="00C012A7"/>
    <w:rsid w:val="00C0180B"/>
    <w:rsid w:val="00C01A9C"/>
    <w:rsid w:val="00C01D02"/>
    <w:rsid w:val="00C01D5E"/>
    <w:rsid w:val="00C02B06"/>
    <w:rsid w:val="00C02DEA"/>
    <w:rsid w:val="00C03285"/>
    <w:rsid w:val="00C032D9"/>
    <w:rsid w:val="00C037BA"/>
    <w:rsid w:val="00C038B4"/>
    <w:rsid w:val="00C039DC"/>
    <w:rsid w:val="00C04236"/>
    <w:rsid w:val="00C04B0B"/>
    <w:rsid w:val="00C058FC"/>
    <w:rsid w:val="00C05A3A"/>
    <w:rsid w:val="00C05BAA"/>
    <w:rsid w:val="00C05C64"/>
    <w:rsid w:val="00C0620F"/>
    <w:rsid w:val="00C06EAB"/>
    <w:rsid w:val="00C06EB6"/>
    <w:rsid w:val="00C07044"/>
    <w:rsid w:val="00C0714E"/>
    <w:rsid w:val="00C07178"/>
    <w:rsid w:val="00C078B2"/>
    <w:rsid w:val="00C078BB"/>
    <w:rsid w:val="00C07A1A"/>
    <w:rsid w:val="00C07A38"/>
    <w:rsid w:val="00C109FC"/>
    <w:rsid w:val="00C11552"/>
    <w:rsid w:val="00C117B3"/>
    <w:rsid w:val="00C11C99"/>
    <w:rsid w:val="00C11CAC"/>
    <w:rsid w:val="00C11EE2"/>
    <w:rsid w:val="00C12336"/>
    <w:rsid w:val="00C12FE9"/>
    <w:rsid w:val="00C134AE"/>
    <w:rsid w:val="00C1361B"/>
    <w:rsid w:val="00C1397E"/>
    <w:rsid w:val="00C139D1"/>
    <w:rsid w:val="00C13E59"/>
    <w:rsid w:val="00C13F08"/>
    <w:rsid w:val="00C13F70"/>
    <w:rsid w:val="00C14453"/>
    <w:rsid w:val="00C14AD5"/>
    <w:rsid w:val="00C15514"/>
    <w:rsid w:val="00C15720"/>
    <w:rsid w:val="00C163C3"/>
    <w:rsid w:val="00C164EB"/>
    <w:rsid w:val="00C16B70"/>
    <w:rsid w:val="00C16E48"/>
    <w:rsid w:val="00C170D0"/>
    <w:rsid w:val="00C171DB"/>
    <w:rsid w:val="00C17549"/>
    <w:rsid w:val="00C17558"/>
    <w:rsid w:val="00C1769B"/>
    <w:rsid w:val="00C17D4D"/>
    <w:rsid w:val="00C17D6F"/>
    <w:rsid w:val="00C17F5C"/>
    <w:rsid w:val="00C20916"/>
    <w:rsid w:val="00C20A19"/>
    <w:rsid w:val="00C20C4F"/>
    <w:rsid w:val="00C20C9F"/>
    <w:rsid w:val="00C20FAF"/>
    <w:rsid w:val="00C21851"/>
    <w:rsid w:val="00C21905"/>
    <w:rsid w:val="00C21962"/>
    <w:rsid w:val="00C21B71"/>
    <w:rsid w:val="00C21C95"/>
    <w:rsid w:val="00C223A0"/>
    <w:rsid w:val="00C2249F"/>
    <w:rsid w:val="00C225AF"/>
    <w:rsid w:val="00C226AE"/>
    <w:rsid w:val="00C22838"/>
    <w:rsid w:val="00C22839"/>
    <w:rsid w:val="00C22D46"/>
    <w:rsid w:val="00C22EFA"/>
    <w:rsid w:val="00C23159"/>
    <w:rsid w:val="00C2369C"/>
    <w:rsid w:val="00C239C4"/>
    <w:rsid w:val="00C23DDE"/>
    <w:rsid w:val="00C23E81"/>
    <w:rsid w:val="00C2403F"/>
    <w:rsid w:val="00C240A8"/>
    <w:rsid w:val="00C245D4"/>
    <w:rsid w:val="00C24602"/>
    <w:rsid w:val="00C24E4D"/>
    <w:rsid w:val="00C24E54"/>
    <w:rsid w:val="00C250A4"/>
    <w:rsid w:val="00C25246"/>
    <w:rsid w:val="00C252CD"/>
    <w:rsid w:val="00C252D0"/>
    <w:rsid w:val="00C257FC"/>
    <w:rsid w:val="00C25988"/>
    <w:rsid w:val="00C2677F"/>
    <w:rsid w:val="00C26881"/>
    <w:rsid w:val="00C26A70"/>
    <w:rsid w:val="00C27372"/>
    <w:rsid w:val="00C273C2"/>
    <w:rsid w:val="00C27462"/>
    <w:rsid w:val="00C2767C"/>
    <w:rsid w:val="00C27DAD"/>
    <w:rsid w:val="00C304B2"/>
    <w:rsid w:val="00C30FEE"/>
    <w:rsid w:val="00C31091"/>
    <w:rsid w:val="00C31541"/>
    <w:rsid w:val="00C31E88"/>
    <w:rsid w:val="00C32069"/>
    <w:rsid w:val="00C32272"/>
    <w:rsid w:val="00C32BDC"/>
    <w:rsid w:val="00C32E0D"/>
    <w:rsid w:val="00C333AD"/>
    <w:rsid w:val="00C333DB"/>
    <w:rsid w:val="00C33439"/>
    <w:rsid w:val="00C338E1"/>
    <w:rsid w:val="00C33E4D"/>
    <w:rsid w:val="00C33F46"/>
    <w:rsid w:val="00C34943"/>
    <w:rsid w:val="00C34AFE"/>
    <w:rsid w:val="00C34FB0"/>
    <w:rsid w:val="00C35003"/>
    <w:rsid w:val="00C35172"/>
    <w:rsid w:val="00C353B5"/>
    <w:rsid w:val="00C357AF"/>
    <w:rsid w:val="00C3608E"/>
    <w:rsid w:val="00C365B3"/>
    <w:rsid w:val="00C366A9"/>
    <w:rsid w:val="00C36AB1"/>
    <w:rsid w:val="00C36E31"/>
    <w:rsid w:val="00C37ED3"/>
    <w:rsid w:val="00C4047D"/>
    <w:rsid w:val="00C404FF"/>
    <w:rsid w:val="00C406D6"/>
    <w:rsid w:val="00C4096D"/>
    <w:rsid w:val="00C40A4D"/>
    <w:rsid w:val="00C41019"/>
    <w:rsid w:val="00C412AD"/>
    <w:rsid w:val="00C415A8"/>
    <w:rsid w:val="00C417FB"/>
    <w:rsid w:val="00C4187F"/>
    <w:rsid w:val="00C41AB9"/>
    <w:rsid w:val="00C41EEC"/>
    <w:rsid w:val="00C4208A"/>
    <w:rsid w:val="00C422E2"/>
    <w:rsid w:val="00C42415"/>
    <w:rsid w:val="00C42802"/>
    <w:rsid w:val="00C4286C"/>
    <w:rsid w:val="00C42A3F"/>
    <w:rsid w:val="00C42B2E"/>
    <w:rsid w:val="00C430DC"/>
    <w:rsid w:val="00C43364"/>
    <w:rsid w:val="00C434FB"/>
    <w:rsid w:val="00C4391E"/>
    <w:rsid w:val="00C43DB7"/>
    <w:rsid w:val="00C44207"/>
    <w:rsid w:val="00C445F3"/>
    <w:rsid w:val="00C44728"/>
    <w:rsid w:val="00C458EB"/>
    <w:rsid w:val="00C45995"/>
    <w:rsid w:val="00C45FCE"/>
    <w:rsid w:val="00C462FD"/>
    <w:rsid w:val="00C463B0"/>
    <w:rsid w:val="00C46760"/>
    <w:rsid w:val="00C46EC3"/>
    <w:rsid w:val="00C47182"/>
    <w:rsid w:val="00C47297"/>
    <w:rsid w:val="00C479CE"/>
    <w:rsid w:val="00C5020C"/>
    <w:rsid w:val="00C5040C"/>
    <w:rsid w:val="00C50418"/>
    <w:rsid w:val="00C50562"/>
    <w:rsid w:val="00C50B3E"/>
    <w:rsid w:val="00C50D57"/>
    <w:rsid w:val="00C51051"/>
    <w:rsid w:val="00C5120E"/>
    <w:rsid w:val="00C51507"/>
    <w:rsid w:val="00C51D49"/>
    <w:rsid w:val="00C51DAA"/>
    <w:rsid w:val="00C5260E"/>
    <w:rsid w:val="00C527C4"/>
    <w:rsid w:val="00C52B10"/>
    <w:rsid w:val="00C531A6"/>
    <w:rsid w:val="00C53482"/>
    <w:rsid w:val="00C53AF6"/>
    <w:rsid w:val="00C541FB"/>
    <w:rsid w:val="00C5458C"/>
    <w:rsid w:val="00C54ACA"/>
    <w:rsid w:val="00C55547"/>
    <w:rsid w:val="00C55A23"/>
    <w:rsid w:val="00C55ED5"/>
    <w:rsid w:val="00C560FD"/>
    <w:rsid w:val="00C5649A"/>
    <w:rsid w:val="00C5725C"/>
    <w:rsid w:val="00C576F0"/>
    <w:rsid w:val="00C57751"/>
    <w:rsid w:val="00C57DEB"/>
    <w:rsid w:val="00C57E4D"/>
    <w:rsid w:val="00C57E95"/>
    <w:rsid w:val="00C611BC"/>
    <w:rsid w:val="00C6159C"/>
    <w:rsid w:val="00C61921"/>
    <w:rsid w:val="00C61E73"/>
    <w:rsid w:val="00C6244F"/>
    <w:rsid w:val="00C62524"/>
    <w:rsid w:val="00C62A0A"/>
    <w:rsid w:val="00C62E93"/>
    <w:rsid w:val="00C62EAC"/>
    <w:rsid w:val="00C632FB"/>
    <w:rsid w:val="00C636D1"/>
    <w:rsid w:val="00C638CA"/>
    <w:rsid w:val="00C64474"/>
    <w:rsid w:val="00C64A72"/>
    <w:rsid w:val="00C64D45"/>
    <w:rsid w:val="00C653A5"/>
    <w:rsid w:val="00C65D22"/>
    <w:rsid w:val="00C6619A"/>
    <w:rsid w:val="00C6624D"/>
    <w:rsid w:val="00C664C5"/>
    <w:rsid w:val="00C665BB"/>
    <w:rsid w:val="00C66A2D"/>
    <w:rsid w:val="00C6757A"/>
    <w:rsid w:val="00C67722"/>
    <w:rsid w:val="00C67F10"/>
    <w:rsid w:val="00C70293"/>
    <w:rsid w:val="00C7058B"/>
    <w:rsid w:val="00C705DB"/>
    <w:rsid w:val="00C707BD"/>
    <w:rsid w:val="00C70BF7"/>
    <w:rsid w:val="00C70D53"/>
    <w:rsid w:val="00C7199E"/>
    <w:rsid w:val="00C71A45"/>
    <w:rsid w:val="00C71DA8"/>
    <w:rsid w:val="00C71ED7"/>
    <w:rsid w:val="00C72604"/>
    <w:rsid w:val="00C72632"/>
    <w:rsid w:val="00C726E3"/>
    <w:rsid w:val="00C72E39"/>
    <w:rsid w:val="00C7324E"/>
    <w:rsid w:val="00C74035"/>
    <w:rsid w:val="00C74A01"/>
    <w:rsid w:val="00C74BD8"/>
    <w:rsid w:val="00C74CB5"/>
    <w:rsid w:val="00C74CC9"/>
    <w:rsid w:val="00C75009"/>
    <w:rsid w:val="00C751DF"/>
    <w:rsid w:val="00C757FC"/>
    <w:rsid w:val="00C75864"/>
    <w:rsid w:val="00C764D6"/>
    <w:rsid w:val="00C765F6"/>
    <w:rsid w:val="00C7723D"/>
    <w:rsid w:val="00C77307"/>
    <w:rsid w:val="00C777C8"/>
    <w:rsid w:val="00C77835"/>
    <w:rsid w:val="00C7788D"/>
    <w:rsid w:val="00C77CC9"/>
    <w:rsid w:val="00C77D9C"/>
    <w:rsid w:val="00C800D8"/>
    <w:rsid w:val="00C80163"/>
    <w:rsid w:val="00C8040A"/>
    <w:rsid w:val="00C80977"/>
    <w:rsid w:val="00C80C4D"/>
    <w:rsid w:val="00C80C5D"/>
    <w:rsid w:val="00C80DB1"/>
    <w:rsid w:val="00C81068"/>
    <w:rsid w:val="00C81085"/>
    <w:rsid w:val="00C81198"/>
    <w:rsid w:val="00C813CE"/>
    <w:rsid w:val="00C8142B"/>
    <w:rsid w:val="00C814F4"/>
    <w:rsid w:val="00C8181B"/>
    <w:rsid w:val="00C818E6"/>
    <w:rsid w:val="00C818EC"/>
    <w:rsid w:val="00C81985"/>
    <w:rsid w:val="00C81F41"/>
    <w:rsid w:val="00C82A4E"/>
    <w:rsid w:val="00C82D61"/>
    <w:rsid w:val="00C82EB2"/>
    <w:rsid w:val="00C83EFC"/>
    <w:rsid w:val="00C84358"/>
    <w:rsid w:val="00C8566A"/>
    <w:rsid w:val="00C85B24"/>
    <w:rsid w:val="00C85B94"/>
    <w:rsid w:val="00C85D1E"/>
    <w:rsid w:val="00C85E16"/>
    <w:rsid w:val="00C85FFB"/>
    <w:rsid w:val="00C861EA"/>
    <w:rsid w:val="00C8657E"/>
    <w:rsid w:val="00C866A1"/>
    <w:rsid w:val="00C8676D"/>
    <w:rsid w:val="00C867C7"/>
    <w:rsid w:val="00C86AA2"/>
    <w:rsid w:val="00C86BAE"/>
    <w:rsid w:val="00C86E58"/>
    <w:rsid w:val="00C871A8"/>
    <w:rsid w:val="00C8750E"/>
    <w:rsid w:val="00C87B92"/>
    <w:rsid w:val="00C9003C"/>
    <w:rsid w:val="00C903A1"/>
    <w:rsid w:val="00C90406"/>
    <w:rsid w:val="00C90500"/>
    <w:rsid w:val="00C90524"/>
    <w:rsid w:val="00C90884"/>
    <w:rsid w:val="00C90C6C"/>
    <w:rsid w:val="00C91849"/>
    <w:rsid w:val="00C91D77"/>
    <w:rsid w:val="00C91E47"/>
    <w:rsid w:val="00C92305"/>
    <w:rsid w:val="00C923F5"/>
    <w:rsid w:val="00C924AF"/>
    <w:rsid w:val="00C929E1"/>
    <w:rsid w:val="00C930FC"/>
    <w:rsid w:val="00C93154"/>
    <w:rsid w:val="00C931C7"/>
    <w:rsid w:val="00C932D0"/>
    <w:rsid w:val="00C93AA7"/>
    <w:rsid w:val="00C93E10"/>
    <w:rsid w:val="00C93EF5"/>
    <w:rsid w:val="00C94A83"/>
    <w:rsid w:val="00C94BAC"/>
    <w:rsid w:val="00C950EF"/>
    <w:rsid w:val="00C95802"/>
    <w:rsid w:val="00C95947"/>
    <w:rsid w:val="00C9607A"/>
    <w:rsid w:val="00C960F8"/>
    <w:rsid w:val="00C961D7"/>
    <w:rsid w:val="00C962F2"/>
    <w:rsid w:val="00C9640E"/>
    <w:rsid w:val="00C96805"/>
    <w:rsid w:val="00C96C31"/>
    <w:rsid w:val="00C96ECD"/>
    <w:rsid w:val="00C9779E"/>
    <w:rsid w:val="00C977A4"/>
    <w:rsid w:val="00C97F26"/>
    <w:rsid w:val="00C97FEB"/>
    <w:rsid w:val="00CA0101"/>
    <w:rsid w:val="00CA03DA"/>
    <w:rsid w:val="00CA0714"/>
    <w:rsid w:val="00CA078E"/>
    <w:rsid w:val="00CA0990"/>
    <w:rsid w:val="00CA0B67"/>
    <w:rsid w:val="00CA0D72"/>
    <w:rsid w:val="00CA0FA6"/>
    <w:rsid w:val="00CA128B"/>
    <w:rsid w:val="00CA1602"/>
    <w:rsid w:val="00CA16CA"/>
    <w:rsid w:val="00CA2368"/>
    <w:rsid w:val="00CA295C"/>
    <w:rsid w:val="00CA2A2D"/>
    <w:rsid w:val="00CA2C0C"/>
    <w:rsid w:val="00CA3252"/>
    <w:rsid w:val="00CA331A"/>
    <w:rsid w:val="00CA3452"/>
    <w:rsid w:val="00CA34AE"/>
    <w:rsid w:val="00CA459A"/>
    <w:rsid w:val="00CA5391"/>
    <w:rsid w:val="00CA5C7B"/>
    <w:rsid w:val="00CA5D5D"/>
    <w:rsid w:val="00CA5DAD"/>
    <w:rsid w:val="00CA60A5"/>
    <w:rsid w:val="00CA610E"/>
    <w:rsid w:val="00CA62E6"/>
    <w:rsid w:val="00CA63AB"/>
    <w:rsid w:val="00CA64F6"/>
    <w:rsid w:val="00CA67AF"/>
    <w:rsid w:val="00CA69EA"/>
    <w:rsid w:val="00CB0064"/>
    <w:rsid w:val="00CB01D6"/>
    <w:rsid w:val="00CB09C9"/>
    <w:rsid w:val="00CB103A"/>
    <w:rsid w:val="00CB1851"/>
    <w:rsid w:val="00CB20CD"/>
    <w:rsid w:val="00CB235F"/>
    <w:rsid w:val="00CB23D2"/>
    <w:rsid w:val="00CB2672"/>
    <w:rsid w:val="00CB28E4"/>
    <w:rsid w:val="00CB2B0A"/>
    <w:rsid w:val="00CB2B2C"/>
    <w:rsid w:val="00CB2B63"/>
    <w:rsid w:val="00CB2C8D"/>
    <w:rsid w:val="00CB30D1"/>
    <w:rsid w:val="00CB322C"/>
    <w:rsid w:val="00CB33EA"/>
    <w:rsid w:val="00CB382E"/>
    <w:rsid w:val="00CB38ED"/>
    <w:rsid w:val="00CB459A"/>
    <w:rsid w:val="00CB52DE"/>
    <w:rsid w:val="00CB5860"/>
    <w:rsid w:val="00CB5AD4"/>
    <w:rsid w:val="00CB5D20"/>
    <w:rsid w:val="00CB5F70"/>
    <w:rsid w:val="00CB5FE5"/>
    <w:rsid w:val="00CB6239"/>
    <w:rsid w:val="00CB6AC0"/>
    <w:rsid w:val="00CB6CD9"/>
    <w:rsid w:val="00CB6F17"/>
    <w:rsid w:val="00CB71A6"/>
    <w:rsid w:val="00CB71E3"/>
    <w:rsid w:val="00CB7724"/>
    <w:rsid w:val="00CB797E"/>
    <w:rsid w:val="00CB7CC2"/>
    <w:rsid w:val="00CB7E29"/>
    <w:rsid w:val="00CC017D"/>
    <w:rsid w:val="00CC0677"/>
    <w:rsid w:val="00CC0921"/>
    <w:rsid w:val="00CC0961"/>
    <w:rsid w:val="00CC0A31"/>
    <w:rsid w:val="00CC0ED8"/>
    <w:rsid w:val="00CC1329"/>
    <w:rsid w:val="00CC1365"/>
    <w:rsid w:val="00CC1631"/>
    <w:rsid w:val="00CC176E"/>
    <w:rsid w:val="00CC18C2"/>
    <w:rsid w:val="00CC1A32"/>
    <w:rsid w:val="00CC1E97"/>
    <w:rsid w:val="00CC20DC"/>
    <w:rsid w:val="00CC24BE"/>
    <w:rsid w:val="00CC252A"/>
    <w:rsid w:val="00CC2962"/>
    <w:rsid w:val="00CC2B07"/>
    <w:rsid w:val="00CC2FFD"/>
    <w:rsid w:val="00CC3109"/>
    <w:rsid w:val="00CC3341"/>
    <w:rsid w:val="00CC34E0"/>
    <w:rsid w:val="00CC39A2"/>
    <w:rsid w:val="00CC3B18"/>
    <w:rsid w:val="00CC3B20"/>
    <w:rsid w:val="00CC41D5"/>
    <w:rsid w:val="00CC4454"/>
    <w:rsid w:val="00CC46AA"/>
    <w:rsid w:val="00CC4CD3"/>
    <w:rsid w:val="00CC50F5"/>
    <w:rsid w:val="00CC530C"/>
    <w:rsid w:val="00CC5D3D"/>
    <w:rsid w:val="00CC6577"/>
    <w:rsid w:val="00CC65A2"/>
    <w:rsid w:val="00CC6763"/>
    <w:rsid w:val="00CC6BE3"/>
    <w:rsid w:val="00CC6C53"/>
    <w:rsid w:val="00CC7882"/>
    <w:rsid w:val="00CC7B52"/>
    <w:rsid w:val="00CC7FDA"/>
    <w:rsid w:val="00CD0B29"/>
    <w:rsid w:val="00CD0BC1"/>
    <w:rsid w:val="00CD0C00"/>
    <w:rsid w:val="00CD1084"/>
    <w:rsid w:val="00CD1814"/>
    <w:rsid w:val="00CD18FC"/>
    <w:rsid w:val="00CD19A9"/>
    <w:rsid w:val="00CD1B47"/>
    <w:rsid w:val="00CD1E15"/>
    <w:rsid w:val="00CD2B7D"/>
    <w:rsid w:val="00CD2EF2"/>
    <w:rsid w:val="00CD30C1"/>
    <w:rsid w:val="00CD3107"/>
    <w:rsid w:val="00CD3130"/>
    <w:rsid w:val="00CD33DE"/>
    <w:rsid w:val="00CD446F"/>
    <w:rsid w:val="00CD45BC"/>
    <w:rsid w:val="00CD4894"/>
    <w:rsid w:val="00CD4C00"/>
    <w:rsid w:val="00CD51E8"/>
    <w:rsid w:val="00CD5300"/>
    <w:rsid w:val="00CD564B"/>
    <w:rsid w:val="00CD6106"/>
    <w:rsid w:val="00CD6321"/>
    <w:rsid w:val="00CD6477"/>
    <w:rsid w:val="00CD65A1"/>
    <w:rsid w:val="00CD6681"/>
    <w:rsid w:val="00CD6D35"/>
    <w:rsid w:val="00CD6D76"/>
    <w:rsid w:val="00CD6FDE"/>
    <w:rsid w:val="00CD70D1"/>
    <w:rsid w:val="00CD713F"/>
    <w:rsid w:val="00CD71DA"/>
    <w:rsid w:val="00CD7245"/>
    <w:rsid w:val="00CD729B"/>
    <w:rsid w:val="00CD749F"/>
    <w:rsid w:val="00CD7BD8"/>
    <w:rsid w:val="00CE05D2"/>
    <w:rsid w:val="00CE0811"/>
    <w:rsid w:val="00CE0872"/>
    <w:rsid w:val="00CE1732"/>
    <w:rsid w:val="00CE1E94"/>
    <w:rsid w:val="00CE205D"/>
    <w:rsid w:val="00CE2CD3"/>
    <w:rsid w:val="00CE2DFB"/>
    <w:rsid w:val="00CE2FD6"/>
    <w:rsid w:val="00CE30BA"/>
    <w:rsid w:val="00CE31BC"/>
    <w:rsid w:val="00CE328B"/>
    <w:rsid w:val="00CE3766"/>
    <w:rsid w:val="00CE405E"/>
    <w:rsid w:val="00CE41AE"/>
    <w:rsid w:val="00CE42AB"/>
    <w:rsid w:val="00CE49A5"/>
    <w:rsid w:val="00CE5123"/>
    <w:rsid w:val="00CE513C"/>
    <w:rsid w:val="00CE5858"/>
    <w:rsid w:val="00CE5C25"/>
    <w:rsid w:val="00CE66C5"/>
    <w:rsid w:val="00CE67DB"/>
    <w:rsid w:val="00CE6B35"/>
    <w:rsid w:val="00CE73A7"/>
    <w:rsid w:val="00CE771C"/>
    <w:rsid w:val="00CE7E89"/>
    <w:rsid w:val="00CE7F0B"/>
    <w:rsid w:val="00CF0053"/>
    <w:rsid w:val="00CF0545"/>
    <w:rsid w:val="00CF0777"/>
    <w:rsid w:val="00CF07DE"/>
    <w:rsid w:val="00CF0839"/>
    <w:rsid w:val="00CF09B9"/>
    <w:rsid w:val="00CF0B1E"/>
    <w:rsid w:val="00CF1381"/>
    <w:rsid w:val="00CF15A3"/>
    <w:rsid w:val="00CF18A8"/>
    <w:rsid w:val="00CF1FA5"/>
    <w:rsid w:val="00CF1FAC"/>
    <w:rsid w:val="00CF2215"/>
    <w:rsid w:val="00CF2526"/>
    <w:rsid w:val="00CF2659"/>
    <w:rsid w:val="00CF2B83"/>
    <w:rsid w:val="00CF2F7E"/>
    <w:rsid w:val="00CF3022"/>
    <w:rsid w:val="00CF3263"/>
    <w:rsid w:val="00CF3600"/>
    <w:rsid w:val="00CF3677"/>
    <w:rsid w:val="00CF3686"/>
    <w:rsid w:val="00CF3818"/>
    <w:rsid w:val="00CF3A17"/>
    <w:rsid w:val="00CF4224"/>
    <w:rsid w:val="00CF4333"/>
    <w:rsid w:val="00CF4734"/>
    <w:rsid w:val="00CF4D1E"/>
    <w:rsid w:val="00CF5A22"/>
    <w:rsid w:val="00CF5BC6"/>
    <w:rsid w:val="00CF5E77"/>
    <w:rsid w:val="00CF5E87"/>
    <w:rsid w:val="00CF5F51"/>
    <w:rsid w:val="00CF644A"/>
    <w:rsid w:val="00CF6865"/>
    <w:rsid w:val="00CF6BDF"/>
    <w:rsid w:val="00CF6DA3"/>
    <w:rsid w:val="00CF7637"/>
    <w:rsid w:val="00D002B2"/>
    <w:rsid w:val="00D00F08"/>
    <w:rsid w:val="00D01473"/>
    <w:rsid w:val="00D01538"/>
    <w:rsid w:val="00D01567"/>
    <w:rsid w:val="00D01745"/>
    <w:rsid w:val="00D01856"/>
    <w:rsid w:val="00D0192A"/>
    <w:rsid w:val="00D019DC"/>
    <w:rsid w:val="00D02063"/>
    <w:rsid w:val="00D02175"/>
    <w:rsid w:val="00D022B4"/>
    <w:rsid w:val="00D02424"/>
    <w:rsid w:val="00D024B8"/>
    <w:rsid w:val="00D025C9"/>
    <w:rsid w:val="00D0284A"/>
    <w:rsid w:val="00D02F9A"/>
    <w:rsid w:val="00D033D0"/>
    <w:rsid w:val="00D033DB"/>
    <w:rsid w:val="00D037EE"/>
    <w:rsid w:val="00D03B4B"/>
    <w:rsid w:val="00D03B77"/>
    <w:rsid w:val="00D04A3A"/>
    <w:rsid w:val="00D05353"/>
    <w:rsid w:val="00D063AD"/>
    <w:rsid w:val="00D0696F"/>
    <w:rsid w:val="00D06F13"/>
    <w:rsid w:val="00D07350"/>
    <w:rsid w:val="00D076E9"/>
    <w:rsid w:val="00D10421"/>
    <w:rsid w:val="00D10550"/>
    <w:rsid w:val="00D10792"/>
    <w:rsid w:val="00D10A7A"/>
    <w:rsid w:val="00D10FA6"/>
    <w:rsid w:val="00D11090"/>
    <w:rsid w:val="00D1128F"/>
    <w:rsid w:val="00D11752"/>
    <w:rsid w:val="00D11C22"/>
    <w:rsid w:val="00D127E7"/>
    <w:rsid w:val="00D127FD"/>
    <w:rsid w:val="00D129C5"/>
    <w:rsid w:val="00D1344A"/>
    <w:rsid w:val="00D136C5"/>
    <w:rsid w:val="00D13A9B"/>
    <w:rsid w:val="00D13DC0"/>
    <w:rsid w:val="00D1422A"/>
    <w:rsid w:val="00D143AC"/>
    <w:rsid w:val="00D144C2"/>
    <w:rsid w:val="00D149C4"/>
    <w:rsid w:val="00D14A51"/>
    <w:rsid w:val="00D14AF0"/>
    <w:rsid w:val="00D1500F"/>
    <w:rsid w:val="00D15738"/>
    <w:rsid w:val="00D15C18"/>
    <w:rsid w:val="00D15DA1"/>
    <w:rsid w:val="00D16207"/>
    <w:rsid w:val="00D164F9"/>
    <w:rsid w:val="00D164FC"/>
    <w:rsid w:val="00D1652B"/>
    <w:rsid w:val="00D16583"/>
    <w:rsid w:val="00D1680B"/>
    <w:rsid w:val="00D16FD4"/>
    <w:rsid w:val="00D1710C"/>
    <w:rsid w:val="00D17165"/>
    <w:rsid w:val="00D17964"/>
    <w:rsid w:val="00D17C6D"/>
    <w:rsid w:val="00D208EA"/>
    <w:rsid w:val="00D213E4"/>
    <w:rsid w:val="00D21515"/>
    <w:rsid w:val="00D215E5"/>
    <w:rsid w:val="00D21824"/>
    <w:rsid w:val="00D21883"/>
    <w:rsid w:val="00D21956"/>
    <w:rsid w:val="00D21963"/>
    <w:rsid w:val="00D21AEF"/>
    <w:rsid w:val="00D21B8B"/>
    <w:rsid w:val="00D21D19"/>
    <w:rsid w:val="00D21DDF"/>
    <w:rsid w:val="00D223D6"/>
    <w:rsid w:val="00D22DAF"/>
    <w:rsid w:val="00D22EB7"/>
    <w:rsid w:val="00D23E32"/>
    <w:rsid w:val="00D24016"/>
    <w:rsid w:val="00D241A4"/>
    <w:rsid w:val="00D24581"/>
    <w:rsid w:val="00D248B7"/>
    <w:rsid w:val="00D24B01"/>
    <w:rsid w:val="00D251C4"/>
    <w:rsid w:val="00D252B4"/>
    <w:rsid w:val="00D25984"/>
    <w:rsid w:val="00D25A97"/>
    <w:rsid w:val="00D25BA7"/>
    <w:rsid w:val="00D260CF"/>
    <w:rsid w:val="00D266BA"/>
    <w:rsid w:val="00D269C8"/>
    <w:rsid w:val="00D26EAC"/>
    <w:rsid w:val="00D2734C"/>
    <w:rsid w:val="00D2748E"/>
    <w:rsid w:val="00D301CB"/>
    <w:rsid w:val="00D30CB7"/>
    <w:rsid w:val="00D31749"/>
    <w:rsid w:val="00D31B31"/>
    <w:rsid w:val="00D31C70"/>
    <w:rsid w:val="00D32247"/>
    <w:rsid w:val="00D32603"/>
    <w:rsid w:val="00D330B7"/>
    <w:rsid w:val="00D33230"/>
    <w:rsid w:val="00D3386F"/>
    <w:rsid w:val="00D339AD"/>
    <w:rsid w:val="00D34045"/>
    <w:rsid w:val="00D34700"/>
    <w:rsid w:val="00D34BBA"/>
    <w:rsid w:val="00D34C72"/>
    <w:rsid w:val="00D34F1D"/>
    <w:rsid w:val="00D350AD"/>
    <w:rsid w:val="00D355DD"/>
    <w:rsid w:val="00D3574E"/>
    <w:rsid w:val="00D35CBE"/>
    <w:rsid w:val="00D361ED"/>
    <w:rsid w:val="00D3625F"/>
    <w:rsid w:val="00D36980"/>
    <w:rsid w:val="00D36B28"/>
    <w:rsid w:val="00D36E1E"/>
    <w:rsid w:val="00D372C0"/>
    <w:rsid w:val="00D37901"/>
    <w:rsid w:val="00D37E00"/>
    <w:rsid w:val="00D40260"/>
    <w:rsid w:val="00D404D8"/>
    <w:rsid w:val="00D40600"/>
    <w:rsid w:val="00D408C9"/>
    <w:rsid w:val="00D40D62"/>
    <w:rsid w:val="00D41266"/>
    <w:rsid w:val="00D412B9"/>
    <w:rsid w:val="00D41F83"/>
    <w:rsid w:val="00D42192"/>
    <w:rsid w:val="00D426E4"/>
    <w:rsid w:val="00D42BF8"/>
    <w:rsid w:val="00D43006"/>
    <w:rsid w:val="00D43367"/>
    <w:rsid w:val="00D43952"/>
    <w:rsid w:val="00D43D05"/>
    <w:rsid w:val="00D43E70"/>
    <w:rsid w:val="00D44702"/>
    <w:rsid w:val="00D4470E"/>
    <w:rsid w:val="00D447C5"/>
    <w:rsid w:val="00D44815"/>
    <w:rsid w:val="00D44965"/>
    <w:rsid w:val="00D44EB5"/>
    <w:rsid w:val="00D45174"/>
    <w:rsid w:val="00D454DE"/>
    <w:rsid w:val="00D45556"/>
    <w:rsid w:val="00D457BE"/>
    <w:rsid w:val="00D45BA0"/>
    <w:rsid w:val="00D4605F"/>
    <w:rsid w:val="00D462B9"/>
    <w:rsid w:val="00D46A42"/>
    <w:rsid w:val="00D4780D"/>
    <w:rsid w:val="00D47BCE"/>
    <w:rsid w:val="00D5022F"/>
    <w:rsid w:val="00D507A9"/>
    <w:rsid w:val="00D50A23"/>
    <w:rsid w:val="00D50BC5"/>
    <w:rsid w:val="00D51534"/>
    <w:rsid w:val="00D520B0"/>
    <w:rsid w:val="00D523E9"/>
    <w:rsid w:val="00D52749"/>
    <w:rsid w:val="00D53939"/>
    <w:rsid w:val="00D53AA3"/>
    <w:rsid w:val="00D53AD1"/>
    <w:rsid w:val="00D53DFC"/>
    <w:rsid w:val="00D53F7E"/>
    <w:rsid w:val="00D54286"/>
    <w:rsid w:val="00D5482A"/>
    <w:rsid w:val="00D54F52"/>
    <w:rsid w:val="00D55007"/>
    <w:rsid w:val="00D5609F"/>
    <w:rsid w:val="00D566EF"/>
    <w:rsid w:val="00D570B7"/>
    <w:rsid w:val="00D57236"/>
    <w:rsid w:val="00D574C4"/>
    <w:rsid w:val="00D5791E"/>
    <w:rsid w:val="00D5793A"/>
    <w:rsid w:val="00D57C9E"/>
    <w:rsid w:val="00D57FC5"/>
    <w:rsid w:val="00D600DF"/>
    <w:rsid w:val="00D60696"/>
    <w:rsid w:val="00D60787"/>
    <w:rsid w:val="00D60A41"/>
    <w:rsid w:val="00D60C84"/>
    <w:rsid w:val="00D613E2"/>
    <w:rsid w:val="00D618B6"/>
    <w:rsid w:val="00D61B89"/>
    <w:rsid w:val="00D61F32"/>
    <w:rsid w:val="00D61F5C"/>
    <w:rsid w:val="00D6231B"/>
    <w:rsid w:val="00D628A3"/>
    <w:rsid w:val="00D628B6"/>
    <w:rsid w:val="00D62966"/>
    <w:rsid w:val="00D62D5E"/>
    <w:rsid w:val="00D62DF3"/>
    <w:rsid w:val="00D63484"/>
    <w:rsid w:val="00D6450C"/>
    <w:rsid w:val="00D6469D"/>
    <w:rsid w:val="00D64B2E"/>
    <w:rsid w:val="00D65002"/>
    <w:rsid w:val="00D65751"/>
    <w:rsid w:val="00D65F90"/>
    <w:rsid w:val="00D66372"/>
    <w:rsid w:val="00D663DC"/>
    <w:rsid w:val="00D6671D"/>
    <w:rsid w:val="00D66BBF"/>
    <w:rsid w:val="00D67ABC"/>
    <w:rsid w:val="00D67F98"/>
    <w:rsid w:val="00D700E5"/>
    <w:rsid w:val="00D70833"/>
    <w:rsid w:val="00D70A9A"/>
    <w:rsid w:val="00D70B15"/>
    <w:rsid w:val="00D713DE"/>
    <w:rsid w:val="00D716D6"/>
    <w:rsid w:val="00D7178A"/>
    <w:rsid w:val="00D71AD9"/>
    <w:rsid w:val="00D71C49"/>
    <w:rsid w:val="00D71F0A"/>
    <w:rsid w:val="00D722E9"/>
    <w:rsid w:val="00D72577"/>
    <w:rsid w:val="00D72829"/>
    <w:rsid w:val="00D72AF9"/>
    <w:rsid w:val="00D73494"/>
    <w:rsid w:val="00D738EC"/>
    <w:rsid w:val="00D73A48"/>
    <w:rsid w:val="00D73C86"/>
    <w:rsid w:val="00D740E6"/>
    <w:rsid w:val="00D740EE"/>
    <w:rsid w:val="00D7447E"/>
    <w:rsid w:val="00D745E6"/>
    <w:rsid w:val="00D747A8"/>
    <w:rsid w:val="00D747AA"/>
    <w:rsid w:val="00D749FC"/>
    <w:rsid w:val="00D757CA"/>
    <w:rsid w:val="00D76054"/>
    <w:rsid w:val="00D766EC"/>
    <w:rsid w:val="00D76D39"/>
    <w:rsid w:val="00D77307"/>
    <w:rsid w:val="00D77310"/>
    <w:rsid w:val="00D7743A"/>
    <w:rsid w:val="00D778AA"/>
    <w:rsid w:val="00D77EE4"/>
    <w:rsid w:val="00D80202"/>
    <w:rsid w:val="00D803FD"/>
    <w:rsid w:val="00D804C8"/>
    <w:rsid w:val="00D80516"/>
    <w:rsid w:val="00D80AD2"/>
    <w:rsid w:val="00D8144D"/>
    <w:rsid w:val="00D81C8B"/>
    <w:rsid w:val="00D82B2F"/>
    <w:rsid w:val="00D832FA"/>
    <w:rsid w:val="00D83379"/>
    <w:rsid w:val="00D83514"/>
    <w:rsid w:val="00D8375A"/>
    <w:rsid w:val="00D8393D"/>
    <w:rsid w:val="00D84753"/>
    <w:rsid w:val="00D8514D"/>
    <w:rsid w:val="00D860AE"/>
    <w:rsid w:val="00D863E3"/>
    <w:rsid w:val="00D86DB8"/>
    <w:rsid w:val="00D870EB"/>
    <w:rsid w:val="00D871CD"/>
    <w:rsid w:val="00D87787"/>
    <w:rsid w:val="00D87E4B"/>
    <w:rsid w:val="00D87EE2"/>
    <w:rsid w:val="00D90367"/>
    <w:rsid w:val="00D905BF"/>
    <w:rsid w:val="00D90A5A"/>
    <w:rsid w:val="00D90ABE"/>
    <w:rsid w:val="00D90ACE"/>
    <w:rsid w:val="00D910F0"/>
    <w:rsid w:val="00D91582"/>
    <w:rsid w:val="00D91677"/>
    <w:rsid w:val="00D9191B"/>
    <w:rsid w:val="00D91968"/>
    <w:rsid w:val="00D91D10"/>
    <w:rsid w:val="00D91F03"/>
    <w:rsid w:val="00D921F0"/>
    <w:rsid w:val="00D92929"/>
    <w:rsid w:val="00D930D6"/>
    <w:rsid w:val="00D9406E"/>
    <w:rsid w:val="00D94339"/>
    <w:rsid w:val="00D94351"/>
    <w:rsid w:val="00D944FB"/>
    <w:rsid w:val="00D94A69"/>
    <w:rsid w:val="00D94A6F"/>
    <w:rsid w:val="00D95915"/>
    <w:rsid w:val="00D95A47"/>
    <w:rsid w:val="00D96117"/>
    <w:rsid w:val="00D96382"/>
    <w:rsid w:val="00D9668C"/>
    <w:rsid w:val="00D96CAC"/>
    <w:rsid w:val="00D9794D"/>
    <w:rsid w:val="00D97A9E"/>
    <w:rsid w:val="00D97AFE"/>
    <w:rsid w:val="00D97E37"/>
    <w:rsid w:val="00DA12D1"/>
    <w:rsid w:val="00DA18FB"/>
    <w:rsid w:val="00DA1AF9"/>
    <w:rsid w:val="00DA1C8E"/>
    <w:rsid w:val="00DA1E15"/>
    <w:rsid w:val="00DA216F"/>
    <w:rsid w:val="00DA25AA"/>
    <w:rsid w:val="00DA2B15"/>
    <w:rsid w:val="00DA2C2D"/>
    <w:rsid w:val="00DA3071"/>
    <w:rsid w:val="00DA341D"/>
    <w:rsid w:val="00DA3775"/>
    <w:rsid w:val="00DA37CA"/>
    <w:rsid w:val="00DA380C"/>
    <w:rsid w:val="00DA387D"/>
    <w:rsid w:val="00DA3D3F"/>
    <w:rsid w:val="00DA3F5C"/>
    <w:rsid w:val="00DA4F06"/>
    <w:rsid w:val="00DA5040"/>
    <w:rsid w:val="00DA5A3E"/>
    <w:rsid w:val="00DA5CEB"/>
    <w:rsid w:val="00DA658C"/>
    <w:rsid w:val="00DA6912"/>
    <w:rsid w:val="00DA6B7D"/>
    <w:rsid w:val="00DA72D9"/>
    <w:rsid w:val="00DA797D"/>
    <w:rsid w:val="00DA7D60"/>
    <w:rsid w:val="00DB0D01"/>
    <w:rsid w:val="00DB1083"/>
    <w:rsid w:val="00DB10C0"/>
    <w:rsid w:val="00DB1AF9"/>
    <w:rsid w:val="00DB219F"/>
    <w:rsid w:val="00DB25FF"/>
    <w:rsid w:val="00DB2C75"/>
    <w:rsid w:val="00DB333E"/>
    <w:rsid w:val="00DB33D8"/>
    <w:rsid w:val="00DB35AA"/>
    <w:rsid w:val="00DB3651"/>
    <w:rsid w:val="00DB3AA3"/>
    <w:rsid w:val="00DB3DAA"/>
    <w:rsid w:val="00DB4212"/>
    <w:rsid w:val="00DB44E0"/>
    <w:rsid w:val="00DB4513"/>
    <w:rsid w:val="00DB45E9"/>
    <w:rsid w:val="00DB4B52"/>
    <w:rsid w:val="00DB4C5B"/>
    <w:rsid w:val="00DB5695"/>
    <w:rsid w:val="00DB5D28"/>
    <w:rsid w:val="00DB61BE"/>
    <w:rsid w:val="00DB664A"/>
    <w:rsid w:val="00DB66B8"/>
    <w:rsid w:val="00DB6ADD"/>
    <w:rsid w:val="00DB6B12"/>
    <w:rsid w:val="00DB6F8A"/>
    <w:rsid w:val="00DB7315"/>
    <w:rsid w:val="00DB75E2"/>
    <w:rsid w:val="00DB7A0B"/>
    <w:rsid w:val="00DB7E4C"/>
    <w:rsid w:val="00DC0583"/>
    <w:rsid w:val="00DC14F0"/>
    <w:rsid w:val="00DC174C"/>
    <w:rsid w:val="00DC217A"/>
    <w:rsid w:val="00DC23D4"/>
    <w:rsid w:val="00DC24F6"/>
    <w:rsid w:val="00DC2703"/>
    <w:rsid w:val="00DC2B15"/>
    <w:rsid w:val="00DC3408"/>
    <w:rsid w:val="00DC37FA"/>
    <w:rsid w:val="00DC3893"/>
    <w:rsid w:val="00DC38D7"/>
    <w:rsid w:val="00DC3DB0"/>
    <w:rsid w:val="00DC4D5C"/>
    <w:rsid w:val="00DC53E3"/>
    <w:rsid w:val="00DC5C67"/>
    <w:rsid w:val="00DC5E24"/>
    <w:rsid w:val="00DC6004"/>
    <w:rsid w:val="00DC6050"/>
    <w:rsid w:val="00DC65CB"/>
    <w:rsid w:val="00DC670F"/>
    <w:rsid w:val="00DC6E39"/>
    <w:rsid w:val="00DC6E78"/>
    <w:rsid w:val="00DC7005"/>
    <w:rsid w:val="00DC7E0A"/>
    <w:rsid w:val="00DD0113"/>
    <w:rsid w:val="00DD04DE"/>
    <w:rsid w:val="00DD0665"/>
    <w:rsid w:val="00DD0897"/>
    <w:rsid w:val="00DD0DA8"/>
    <w:rsid w:val="00DD1457"/>
    <w:rsid w:val="00DD1511"/>
    <w:rsid w:val="00DD1625"/>
    <w:rsid w:val="00DD1A8C"/>
    <w:rsid w:val="00DD2380"/>
    <w:rsid w:val="00DD2670"/>
    <w:rsid w:val="00DD2903"/>
    <w:rsid w:val="00DD2C7F"/>
    <w:rsid w:val="00DD2F36"/>
    <w:rsid w:val="00DD3270"/>
    <w:rsid w:val="00DD3354"/>
    <w:rsid w:val="00DD425F"/>
    <w:rsid w:val="00DD45D8"/>
    <w:rsid w:val="00DD4B36"/>
    <w:rsid w:val="00DD558C"/>
    <w:rsid w:val="00DD595A"/>
    <w:rsid w:val="00DD5C4D"/>
    <w:rsid w:val="00DD5C6C"/>
    <w:rsid w:val="00DD5E38"/>
    <w:rsid w:val="00DD6175"/>
    <w:rsid w:val="00DD676F"/>
    <w:rsid w:val="00DD6ECF"/>
    <w:rsid w:val="00DD729B"/>
    <w:rsid w:val="00DD72A7"/>
    <w:rsid w:val="00DD77F9"/>
    <w:rsid w:val="00DE06CC"/>
    <w:rsid w:val="00DE135E"/>
    <w:rsid w:val="00DE170D"/>
    <w:rsid w:val="00DE17A6"/>
    <w:rsid w:val="00DE186E"/>
    <w:rsid w:val="00DE1951"/>
    <w:rsid w:val="00DE1ECB"/>
    <w:rsid w:val="00DE2057"/>
    <w:rsid w:val="00DE231A"/>
    <w:rsid w:val="00DE2EE0"/>
    <w:rsid w:val="00DE3CD4"/>
    <w:rsid w:val="00DE44DE"/>
    <w:rsid w:val="00DE4DE6"/>
    <w:rsid w:val="00DE5067"/>
    <w:rsid w:val="00DE550E"/>
    <w:rsid w:val="00DE56F4"/>
    <w:rsid w:val="00DE5AD4"/>
    <w:rsid w:val="00DE5ADA"/>
    <w:rsid w:val="00DE5CCD"/>
    <w:rsid w:val="00DE5CE4"/>
    <w:rsid w:val="00DE5E8C"/>
    <w:rsid w:val="00DE601F"/>
    <w:rsid w:val="00DE6122"/>
    <w:rsid w:val="00DE629D"/>
    <w:rsid w:val="00DE6408"/>
    <w:rsid w:val="00DE691D"/>
    <w:rsid w:val="00DE7563"/>
    <w:rsid w:val="00DE76D1"/>
    <w:rsid w:val="00DE7890"/>
    <w:rsid w:val="00DF0616"/>
    <w:rsid w:val="00DF0D60"/>
    <w:rsid w:val="00DF108D"/>
    <w:rsid w:val="00DF127F"/>
    <w:rsid w:val="00DF1723"/>
    <w:rsid w:val="00DF1C0C"/>
    <w:rsid w:val="00DF1C12"/>
    <w:rsid w:val="00DF23B0"/>
    <w:rsid w:val="00DF41F0"/>
    <w:rsid w:val="00DF48C8"/>
    <w:rsid w:val="00DF49D1"/>
    <w:rsid w:val="00DF4D03"/>
    <w:rsid w:val="00DF5152"/>
    <w:rsid w:val="00DF5239"/>
    <w:rsid w:val="00DF5666"/>
    <w:rsid w:val="00DF56C2"/>
    <w:rsid w:val="00DF5783"/>
    <w:rsid w:val="00DF5E48"/>
    <w:rsid w:val="00DF6234"/>
    <w:rsid w:val="00DF627B"/>
    <w:rsid w:val="00DF6D95"/>
    <w:rsid w:val="00DF7AFF"/>
    <w:rsid w:val="00E000DB"/>
    <w:rsid w:val="00E0013D"/>
    <w:rsid w:val="00E005A0"/>
    <w:rsid w:val="00E00B69"/>
    <w:rsid w:val="00E00C27"/>
    <w:rsid w:val="00E00D17"/>
    <w:rsid w:val="00E0137B"/>
    <w:rsid w:val="00E015BF"/>
    <w:rsid w:val="00E0171D"/>
    <w:rsid w:val="00E0250A"/>
    <w:rsid w:val="00E02BAE"/>
    <w:rsid w:val="00E02BED"/>
    <w:rsid w:val="00E0324B"/>
    <w:rsid w:val="00E03642"/>
    <w:rsid w:val="00E03703"/>
    <w:rsid w:val="00E0386B"/>
    <w:rsid w:val="00E03BFC"/>
    <w:rsid w:val="00E03D9B"/>
    <w:rsid w:val="00E03FF9"/>
    <w:rsid w:val="00E041A7"/>
    <w:rsid w:val="00E0480B"/>
    <w:rsid w:val="00E04811"/>
    <w:rsid w:val="00E048BC"/>
    <w:rsid w:val="00E04CC8"/>
    <w:rsid w:val="00E04E07"/>
    <w:rsid w:val="00E04FC4"/>
    <w:rsid w:val="00E05150"/>
    <w:rsid w:val="00E05B04"/>
    <w:rsid w:val="00E05B9B"/>
    <w:rsid w:val="00E05E31"/>
    <w:rsid w:val="00E06003"/>
    <w:rsid w:val="00E0682F"/>
    <w:rsid w:val="00E068A7"/>
    <w:rsid w:val="00E06C27"/>
    <w:rsid w:val="00E07620"/>
    <w:rsid w:val="00E076E4"/>
    <w:rsid w:val="00E07A03"/>
    <w:rsid w:val="00E07F9A"/>
    <w:rsid w:val="00E10C50"/>
    <w:rsid w:val="00E10C94"/>
    <w:rsid w:val="00E11023"/>
    <w:rsid w:val="00E11282"/>
    <w:rsid w:val="00E11424"/>
    <w:rsid w:val="00E11A38"/>
    <w:rsid w:val="00E1265C"/>
    <w:rsid w:val="00E12D85"/>
    <w:rsid w:val="00E12F1D"/>
    <w:rsid w:val="00E130EE"/>
    <w:rsid w:val="00E137DE"/>
    <w:rsid w:val="00E13F2C"/>
    <w:rsid w:val="00E143E1"/>
    <w:rsid w:val="00E146B2"/>
    <w:rsid w:val="00E14742"/>
    <w:rsid w:val="00E147B7"/>
    <w:rsid w:val="00E14951"/>
    <w:rsid w:val="00E149C1"/>
    <w:rsid w:val="00E14A3A"/>
    <w:rsid w:val="00E14A5C"/>
    <w:rsid w:val="00E14DB6"/>
    <w:rsid w:val="00E14ED4"/>
    <w:rsid w:val="00E15323"/>
    <w:rsid w:val="00E15663"/>
    <w:rsid w:val="00E1568B"/>
    <w:rsid w:val="00E157E8"/>
    <w:rsid w:val="00E1599D"/>
    <w:rsid w:val="00E15B7B"/>
    <w:rsid w:val="00E15EB5"/>
    <w:rsid w:val="00E16042"/>
    <w:rsid w:val="00E164D5"/>
    <w:rsid w:val="00E16530"/>
    <w:rsid w:val="00E16539"/>
    <w:rsid w:val="00E167EE"/>
    <w:rsid w:val="00E16A9C"/>
    <w:rsid w:val="00E16E79"/>
    <w:rsid w:val="00E16F4B"/>
    <w:rsid w:val="00E170B5"/>
    <w:rsid w:val="00E17159"/>
    <w:rsid w:val="00E17847"/>
    <w:rsid w:val="00E17DB8"/>
    <w:rsid w:val="00E17F76"/>
    <w:rsid w:val="00E2025A"/>
    <w:rsid w:val="00E2037E"/>
    <w:rsid w:val="00E20792"/>
    <w:rsid w:val="00E207B5"/>
    <w:rsid w:val="00E20A81"/>
    <w:rsid w:val="00E20AF8"/>
    <w:rsid w:val="00E20CF5"/>
    <w:rsid w:val="00E21724"/>
    <w:rsid w:val="00E2175B"/>
    <w:rsid w:val="00E21837"/>
    <w:rsid w:val="00E21FEB"/>
    <w:rsid w:val="00E22503"/>
    <w:rsid w:val="00E23C8F"/>
    <w:rsid w:val="00E24524"/>
    <w:rsid w:val="00E246E4"/>
    <w:rsid w:val="00E24EC2"/>
    <w:rsid w:val="00E25493"/>
    <w:rsid w:val="00E255B3"/>
    <w:rsid w:val="00E256EC"/>
    <w:rsid w:val="00E25CFE"/>
    <w:rsid w:val="00E25D71"/>
    <w:rsid w:val="00E2701C"/>
    <w:rsid w:val="00E2724B"/>
    <w:rsid w:val="00E2784E"/>
    <w:rsid w:val="00E27A3B"/>
    <w:rsid w:val="00E27D9A"/>
    <w:rsid w:val="00E27FBE"/>
    <w:rsid w:val="00E30701"/>
    <w:rsid w:val="00E30908"/>
    <w:rsid w:val="00E30F7C"/>
    <w:rsid w:val="00E31A6C"/>
    <w:rsid w:val="00E322FC"/>
    <w:rsid w:val="00E326FF"/>
    <w:rsid w:val="00E33383"/>
    <w:rsid w:val="00E335B1"/>
    <w:rsid w:val="00E336D9"/>
    <w:rsid w:val="00E33805"/>
    <w:rsid w:val="00E33AE2"/>
    <w:rsid w:val="00E344FE"/>
    <w:rsid w:val="00E3460C"/>
    <w:rsid w:val="00E348AC"/>
    <w:rsid w:val="00E34BE8"/>
    <w:rsid w:val="00E3575D"/>
    <w:rsid w:val="00E36301"/>
    <w:rsid w:val="00E36641"/>
    <w:rsid w:val="00E370B7"/>
    <w:rsid w:val="00E37130"/>
    <w:rsid w:val="00E3748F"/>
    <w:rsid w:val="00E37738"/>
    <w:rsid w:val="00E37756"/>
    <w:rsid w:val="00E377A6"/>
    <w:rsid w:val="00E37889"/>
    <w:rsid w:val="00E3796F"/>
    <w:rsid w:val="00E407DB"/>
    <w:rsid w:val="00E40D45"/>
    <w:rsid w:val="00E4120A"/>
    <w:rsid w:val="00E4147E"/>
    <w:rsid w:val="00E4167D"/>
    <w:rsid w:val="00E419C8"/>
    <w:rsid w:val="00E41FD7"/>
    <w:rsid w:val="00E427C7"/>
    <w:rsid w:val="00E4293F"/>
    <w:rsid w:val="00E42B49"/>
    <w:rsid w:val="00E43177"/>
    <w:rsid w:val="00E432B4"/>
    <w:rsid w:val="00E43C1C"/>
    <w:rsid w:val="00E44DF6"/>
    <w:rsid w:val="00E44EDD"/>
    <w:rsid w:val="00E451E5"/>
    <w:rsid w:val="00E4548D"/>
    <w:rsid w:val="00E454D2"/>
    <w:rsid w:val="00E45DF6"/>
    <w:rsid w:val="00E46239"/>
    <w:rsid w:val="00E46D78"/>
    <w:rsid w:val="00E47931"/>
    <w:rsid w:val="00E47E42"/>
    <w:rsid w:val="00E50972"/>
    <w:rsid w:val="00E50A51"/>
    <w:rsid w:val="00E50BF1"/>
    <w:rsid w:val="00E50C32"/>
    <w:rsid w:val="00E50E2D"/>
    <w:rsid w:val="00E50F68"/>
    <w:rsid w:val="00E510D5"/>
    <w:rsid w:val="00E510E4"/>
    <w:rsid w:val="00E515B1"/>
    <w:rsid w:val="00E515F3"/>
    <w:rsid w:val="00E51A96"/>
    <w:rsid w:val="00E51B75"/>
    <w:rsid w:val="00E529E2"/>
    <w:rsid w:val="00E52CE5"/>
    <w:rsid w:val="00E52D53"/>
    <w:rsid w:val="00E52F7D"/>
    <w:rsid w:val="00E531E7"/>
    <w:rsid w:val="00E538AC"/>
    <w:rsid w:val="00E53914"/>
    <w:rsid w:val="00E53D80"/>
    <w:rsid w:val="00E541FD"/>
    <w:rsid w:val="00E5434F"/>
    <w:rsid w:val="00E54787"/>
    <w:rsid w:val="00E54B6D"/>
    <w:rsid w:val="00E55030"/>
    <w:rsid w:val="00E55481"/>
    <w:rsid w:val="00E55A77"/>
    <w:rsid w:val="00E55B26"/>
    <w:rsid w:val="00E55C66"/>
    <w:rsid w:val="00E5635B"/>
    <w:rsid w:val="00E56463"/>
    <w:rsid w:val="00E56749"/>
    <w:rsid w:val="00E56BAF"/>
    <w:rsid w:val="00E57033"/>
    <w:rsid w:val="00E57054"/>
    <w:rsid w:val="00E57CBB"/>
    <w:rsid w:val="00E6006D"/>
    <w:rsid w:val="00E6049D"/>
    <w:rsid w:val="00E60816"/>
    <w:rsid w:val="00E608D3"/>
    <w:rsid w:val="00E60BAB"/>
    <w:rsid w:val="00E6132D"/>
    <w:rsid w:val="00E613D3"/>
    <w:rsid w:val="00E614CF"/>
    <w:rsid w:val="00E619C8"/>
    <w:rsid w:val="00E61A6B"/>
    <w:rsid w:val="00E61D76"/>
    <w:rsid w:val="00E61F03"/>
    <w:rsid w:val="00E61F48"/>
    <w:rsid w:val="00E62109"/>
    <w:rsid w:val="00E62474"/>
    <w:rsid w:val="00E62839"/>
    <w:rsid w:val="00E6347B"/>
    <w:rsid w:val="00E6362E"/>
    <w:rsid w:val="00E63815"/>
    <w:rsid w:val="00E6382C"/>
    <w:rsid w:val="00E639DA"/>
    <w:rsid w:val="00E63B1B"/>
    <w:rsid w:val="00E63DB5"/>
    <w:rsid w:val="00E63E8B"/>
    <w:rsid w:val="00E64488"/>
    <w:rsid w:val="00E64966"/>
    <w:rsid w:val="00E65321"/>
    <w:rsid w:val="00E6549B"/>
    <w:rsid w:val="00E66BA1"/>
    <w:rsid w:val="00E66F5F"/>
    <w:rsid w:val="00E671BA"/>
    <w:rsid w:val="00E675F8"/>
    <w:rsid w:val="00E677C7"/>
    <w:rsid w:val="00E67915"/>
    <w:rsid w:val="00E67FD4"/>
    <w:rsid w:val="00E70445"/>
    <w:rsid w:val="00E70588"/>
    <w:rsid w:val="00E70667"/>
    <w:rsid w:val="00E70704"/>
    <w:rsid w:val="00E70F95"/>
    <w:rsid w:val="00E7104B"/>
    <w:rsid w:val="00E71500"/>
    <w:rsid w:val="00E71ADA"/>
    <w:rsid w:val="00E71D14"/>
    <w:rsid w:val="00E71D59"/>
    <w:rsid w:val="00E72139"/>
    <w:rsid w:val="00E723A5"/>
    <w:rsid w:val="00E72A1F"/>
    <w:rsid w:val="00E72F9A"/>
    <w:rsid w:val="00E73388"/>
    <w:rsid w:val="00E73B12"/>
    <w:rsid w:val="00E73D3E"/>
    <w:rsid w:val="00E74371"/>
    <w:rsid w:val="00E749FC"/>
    <w:rsid w:val="00E74B17"/>
    <w:rsid w:val="00E75363"/>
    <w:rsid w:val="00E75515"/>
    <w:rsid w:val="00E757E4"/>
    <w:rsid w:val="00E75C3B"/>
    <w:rsid w:val="00E75C69"/>
    <w:rsid w:val="00E75EA1"/>
    <w:rsid w:val="00E76177"/>
    <w:rsid w:val="00E76517"/>
    <w:rsid w:val="00E7673F"/>
    <w:rsid w:val="00E769BA"/>
    <w:rsid w:val="00E76D8D"/>
    <w:rsid w:val="00E7783F"/>
    <w:rsid w:val="00E80294"/>
    <w:rsid w:val="00E80518"/>
    <w:rsid w:val="00E80A71"/>
    <w:rsid w:val="00E80AEF"/>
    <w:rsid w:val="00E80C4B"/>
    <w:rsid w:val="00E80E48"/>
    <w:rsid w:val="00E81877"/>
    <w:rsid w:val="00E81938"/>
    <w:rsid w:val="00E81D0F"/>
    <w:rsid w:val="00E81DC5"/>
    <w:rsid w:val="00E81DD0"/>
    <w:rsid w:val="00E81F51"/>
    <w:rsid w:val="00E823AF"/>
    <w:rsid w:val="00E82F96"/>
    <w:rsid w:val="00E82FDE"/>
    <w:rsid w:val="00E83053"/>
    <w:rsid w:val="00E83320"/>
    <w:rsid w:val="00E8357E"/>
    <w:rsid w:val="00E83636"/>
    <w:rsid w:val="00E83B77"/>
    <w:rsid w:val="00E83CBA"/>
    <w:rsid w:val="00E83E5B"/>
    <w:rsid w:val="00E84008"/>
    <w:rsid w:val="00E841E1"/>
    <w:rsid w:val="00E8458C"/>
    <w:rsid w:val="00E84DCD"/>
    <w:rsid w:val="00E85940"/>
    <w:rsid w:val="00E85945"/>
    <w:rsid w:val="00E85B84"/>
    <w:rsid w:val="00E85CE3"/>
    <w:rsid w:val="00E864AA"/>
    <w:rsid w:val="00E866C5"/>
    <w:rsid w:val="00E868D2"/>
    <w:rsid w:val="00E87C11"/>
    <w:rsid w:val="00E87E63"/>
    <w:rsid w:val="00E90925"/>
    <w:rsid w:val="00E90D0A"/>
    <w:rsid w:val="00E9148D"/>
    <w:rsid w:val="00E92AA7"/>
    <w:rsid w:val="00E931D3"/>
    <w:rsid w:val="00E93501"/>
    <w:rsid w:val="00E93774"/>
    <w:rsid w:val="00E93E44"/>
    <w:rsid w:val="00E9457B"/>
    <w:rsid w:val="00E9473A"/>
    <w:rsid w:val="00E948CC"/>
    <w:rsid w:val="00E94A81"/>
    <w:rsid w:val="00E94A8E"/>
    <w:rsid w:val="00E94ACF"/>
    <w:rsid w:val="00E94AF0"/>
    <w:rsid w:val="00E95445"/>
    <w:rsid w:val="00E95646"/>
    <w:rsid w:val="00E9575C"/>
    <w:rsid w:val="00E957AE"/>
    <w:rsid w:val="00E962DD"/>
    <w:rsid w:val="00E96739"/>
    <w:rsid w:val="00E967BC"/>
    <w:rsid w:val="00E96C84"/>
    <w:rsid w:val="00E96D81"/>
    <w:rsid w:val="00E96EB5"/>
    <w:rsid w:val="00E9702C"/>
    <w:rsid w:val="00E9707B"/>
    <w:rsid w:val="00E970DB"/>
    <w:rsid w:val="00E97469"/>
    <w:rsid w:val="00E9778C"/>
    <w:rsid w:val="00E9788E"/>
    <w:rsid w:val="00E97F11"/>
    <w:rsid w:val="00EA0129"/>
    <w:rsid w:val="00EA054F"/>
    <w:rsid w:val="00EA0BC7"/>
    <w:rsid w:val="00EA0F44"/>
    <w:rsid w:val="00EA0F7C"/>
    <w:rsid w:val="00EA149C"/>
    <w:rsid w:val="00EA14E3"/>
    <w:rsid w:val="00EA1B2F"/>
    <w:rsid w:val="00EA1BF7"/>
    <w:rsid w:val="00EA1E18"/>
    <w:rsid w:val="00EA2417"/>
    <w:rsid w:val="00EA2936"/>
    <w:rsid w:val="00EA2CB0"/>
    <w:rsid w:val="00EA2EC7"/>
    <w:rsid w:val="00EA3170"/>
    <w:rsid w:val="00EA36BE"/>
    <w:rsid w:val="00EA3BAB"/>
    <w:rsid w:val="00EA3FEC"/>
    <w:rsid w:val="00EA4065"/>
    <w:rsid w:val="00EA4B62"/>
    <w:rsid w:val="00EA4FAD"/>
    <w:rsid w:val="00EA570A"/>
    <w:rsid w:val="00EA5A14"/>
    <w:rsid w:val="00EA61DC"/>
    <w:rsid w:val="00EA6AC6"/>
    <w:rsid w:val="00EA6D60"/>
    <w:rsid w:val="00EA7888"/>
    <w:rsid w:val="00EA78FC"/>
    <w:rsid w:val="00EA795C"/>
    <w:rsid w:val="00EB01D8"/>
    <w:rsid w:val="00EB0A15"/>
    <w:rsid w:val="00EB0CBC"/>
    <w:rsid w:val="00EB1705"/>
    <w:rsid w:val="00EB17DE"/>
    <w:rsid w:val="00EB1FA9"/>
    <w:rsid w:val="00EB28E0"/>
    <w:rsid w:val="00EB2A85"/>
    <w:rsid w:val="00EB2A94"/>
    <w:rsid w:val="00EB2B31"/>
    <w:rsid w:val="00EB2D8D"/>
    <w:rsid w:val="00EB3148"/>
    <w:rsid w:val="00EB3179"/>
    <w:rsid w:val="00EB32BF"/>
    <w:rsid w:val="00EB39DB"/>
    <w:rsid w:val="00EB431A"/>
    <w:rsid w:val="00EB45E1"/>
    <w:rsid w:val="00EB4659"/>
    <w:rsid w:val="00EB4B92"/>
    <w:rsid w:val="00EB4DE8"/>
    <w:rsid w:val="00EB52F8"/>
    <w:rsid w:val="00EB5930"/>
    <w:rsid w:val="00EB5A5D"/>
    <w:rsid w:val="00EB5BCE"/>
    <w:rsid w:val="00EB5DE1"/>
    <w:rsid w:val="00EB5FA4"/>
    <w:rsid w:val="00EB65CB"/>
    <w:rsid w:val="00EB665E"/>
    <w:rsid w:val="00EB6A9E"/>
    <w:rsid w:val="00EB6B25"/>
    <w:rsid w:val="00EB6F68"/>
    <w:rsid w:val="00EB769D"/>
    <w:rsid w:val="00EB79EC"/>
    <w:rsid w:val="00EC0439"/>
    <w:rsid w:val="00EC0BDF"/>
    <w:rsid w:val="00EC0E33"/>
    <w:rsid w:val="00EC0EA6"/>
    <w:rsid w:val="00EC0F2A"/>
    <w:rsid w:val="00EC1013"/>
    <w:rsid w:val="00EC10A9"/>
    <w:rsid w:val="00EC11CE"/>
    <w:rsid w:val="00EC1AFF"/>
    <w:rsid w:val="00EC1CC1"/>
    <w:rsid w:val="00EC211F"/>
    <w:rsid w:val="00EC2A0A"/>
    <w:rsid w:val="00EC2B02"/>
    <w:rsid w:val="00EC317A"/>
    <w:rsid w:val="00EC332B"/>
    <w:rsid w:val="00EC36C0"/>
    <w:rsid w:val="00EC37FA"/>
    <w:rsid w:val="00EC3903"/>
    <w:rsid w:val="00EC4595"/>
    <w:rsid w:val="00EC4641"/>
    <w:rsid w:val="00EC4DAA"/>
    <w:rsid w:val="00EC50E4"/>
    <w:rsid w:val="00EC57CB"/>
    <w:rsid w:val="00EC5872"/>
    <w:rsid w:val="00EC5A24"/>
    <w:rsid w:val="00EC5A64"/>
    <w:rsid w:val="00EC5D80"/>
    <w:rsid w:val="00EC607A"/>
    <w:rsid w:val="00EC61A8"/>
    <w:rsid w:val="00EC61F2"/>
    <w:rsid w:val="00EC6612"/>
    <w:rsid w:val="00EC7195"/>
    <w:rsid w:val="00EC7E28"/>
    <w:rsid w:val="00ED03BD"/>
    <w:rsid w:val="00ED0427"/>
    <w:rsid w:val="00ED0509"/>
    <w:rsid w:val="00ED066E"/>
    <w:rsid w:val="00ED0BE9"/>
    <w:rsid w:val="00ED111E"/>
    <w:rsid w:val="00ED1494"/>
    <w:rsid w:val="00ED1721"/>
    <w:rsid w:val="00ED17BB"/>
    <w:rsid w:val="00ED19C3"/>
    <w:rsid w:val="00ED19EF"/>
    <w:rsid w:val="00ED1DE3"/>
    <w:rsid w:val="00ED1DEB"/>
    <w:rsid w:val="00ED2710"/>
    <w:rsid w:val="00ED29EE"/>
    <w:rsid w:val="00ED2F66"/>
    <w:rsid w:val="00ED2FB8"/>
    <w:rsid w:val="00ED30F0"/>
    <w:rsid w:val="00ED3509"/>
    <w:rsid w:val="00ED3BEF"/>
    <w:rsid w:val="00ED4255"/>
    <w:rsid w:val="00ED4688"/>
    <w:rsid w:val="00ED52C3"/>
    <w:rsid w:val="00ED55A6"/>
    <w:rsid w:val="00ED5934"/>
    <w:rsid w:val="00ED5A0B"/>
    <w:rsid w:val="00ED5F8E"/>
    <w:rsid w:val="00ED6017"/>
    <w:rsid w:val="00ED60E2"/>
    <w:rsid w:val="00ED6808"/>
    <w:rsid w:val="00ED69B6"/>
    <w:rsid w:val="00ED6A49"/>
    <w:rsid w:val="00ED6AC3"/>
    <w:rsid w:val="00ED7A73"/>
    <w:rsid w:val="00ED7B11"/>
    <w:rsid w:val="00ED7EF5"/>
    <w:rsid w:val="00ED7FB5"/>
    <w:rsid w:val="00ED7FD0"/>
    <w:rsid w:val="00EE025D"/>
    <w:rsid w:val="00EE026C"/>
    <w:rsid w:val="00EE0559"/>
    <w:rsid w:val="00EE070B"/>
    <w:rsid w:val="00EE0718"/>
    <w:rsid w:val="00EE07BB"/>
    <w:rsid w:val="00EE0854"/>
    <w:rsid w:val="00EE0C40"/>
    <w:rsid w:val="00EE0F74"/>
    <w:rsid w:val="00EE104C"/>
    <w:rsid w:val="00EE1068"/>
    <w:rsid w:val="00EE1955"/>
    <w:rsid w:val="00EE1B64"/>
    <w:rsid w:val="00EE22DE"/>
    <w:rsid w:val="00EE28ED"/>
    <w:rsid w:val="00EE2FCB"/>
    <w:rsid w:val="00EE301B"/>
    <w:rsid w:val="00EE3724"/>
    <w:rsid w:val="00EE3A59"/>
    <w:rsid w:val="00EE42BA"/>
    <w:rsid w:val="00EE43B8"/>
    <w:rsid w:val="00EE43EE"/>
    <w:rsid w:val="00EE4B0E"/>
    <w:rsid w:val="00EE5111"/>
    <w:rsid w:val="00EE52F2"/>
    <w:rsid w:val="00EE56A8"/>
    <w:rsid w:val="00EE5E08"/>
    <w:rsid w:val="00EE5F52"/>
    <w:rsid w:val="00EE62FB"/>
    <w:rsid w:val="00EE638E"/>
    <w:rsid w:val="00EE6786"/>
    <w:rsid w:val="00EE74C4"/>
    <w:rsid w:val="00EE76DF"/>
    <w:rsid w:val="00EE78B6"/>
    <w:rsid w:val="00EE79F1"/>
    <w:rsid w:val="00EE7A3B"/>
    <w:rsid w:val="00EE7CC2"/>
    <w:rsid w:val="00EF043A"/>
    <w:rsid w:val="00EF064D"/>
    <w:rsid w:val="00EF0671"/>
    <w:rsid w:val="00EF0A38"/>
    <w:rsid w:val="00EF17C0"/>
    <w:rsid w:val="00EF2DDE"/>
    <w:rsid w:val="00EF33A9"/>
    <w:rsid w:val="00EF351E"/>
    <w:rsid w:val="00EF3541"/>
    <w:rsid w:val="00EF3694"/>
    <w:rsid w:val="00EF3D0B"/>
    <w:rsid w:val="00EF3DEB"/>
    <w:rsid w:val="00EF407D"/>
    <w:rsid w:val="00EF4366"/>
    <w:rsid w:val="00EF5310"/>
    <w:rsid w:val="00EF5834"/>
    <w:rsid w:val="00EF5BBC"/>
    <w:rsid w:val="00EF5D47"/>
    <w:rsid w:val="00EF6402"/>
    <w:rsid w:val="00EF6A64"/>
    <w:rsid w:val="00EF6D52"/>
    <w:rsid w:val="00EF7367"/>
    <w:rsid w:val="00EF736B"/>
    <w:rsid w:val="00EF73E0"/>
    <w:rsid w:val="00EF73F9"/>
    <w:rsid w:val="00EF7795"/>
    <w:rsid w:val="00EF7A74"/>
    <w:rsid w:val="00F00455"/>
    <w:rsid w:val="00F01537"/>
    <w:rsid w:val="00F01AAD"/>
    <w:rsid w:val="00F01E2D"/>
    <w:rsid w:val="00F0202E"/>
    <w:rsid w:val="00F02173"/>
    <w:rsid w:val="00F022C4"/>
    <w:rsid w:val="00F02542"/>
    <w:rsid w:val="00F026F8"/>
    <w:rsid w:val="00F027E9"/>
    <w:rsid w:val="00F0282F"/>
    <w:rsid w:val="00F03136"/>
    <w:rsid w:val="00F0338E"/>
    <w:rsid w:val="00F0362F"/>
    <w:rsid w:val="00F03909"/>
    <w:rsid w:val="00F03CF3"/>
    <w:rsid w:val="00F03D9F"/>
    <w:rsid w:val="00F03ED7"/>
    <w:rsid w:val="00F045A4"/>
    <w:rsid w:val="00F0493D"/>
    <w:rsid w:val="00F04A44"/>
    <w:rsid w:val="00F04AE9"/>
    <w:rsid w:val="00F04B72"/>
    <w:rsid w:val="00F04CA4"/>
    <w:rsid w:val="00F05505"/>
    <w:rsid w:val="00F05748"/>
    <w:rsid w:val="00F05B1B"/>
    <w:rsid w:val="00F05F86"/>
    <w:rsid w:val="00F06018"/>
    <w:rsid w:val="00F061D0"/>
    <w:rsid w:val="00F0648B"/>
    <w:rsid w:val="00F06EFF"/>
    <w:rsid w:val="00F07033"/>
    <w:rsid w:val="00F07D46"/>
    <w:rsid w:val="00F10944"/>
    <w:rsid w:val="00F109DF"/>
    <w:rsid w:val="00F10D7D"/>
    <w:rsid w:val="00F11381"/>
    <w:rsid w:val="00F11ADF"/>
    <w:rsid w:val="00F11F27"/>
    <w:rsid w:val="00F12C48"/>
    <w:rsid w:val="00F12ECD"/>
    <w:rsid w:val="00F133BE"/>
    <w:rsid w:val="00F137C9"/>
    <w:rsid w:val="00F13E4E"/>
    <w:rsid w:val="00F141FB"/>
    <w:rsid w:val="00F14A2F"/>
    <w:rsid w:val="00F14F9C"/>
    <w:rsid w:val="00F151BE"/>
    <w:rsid w:val="00F15622"/>
    <w:rsid w:val="00F15723"/>
    <w:rsid w:val="00F15B18"/>
    <w:rsid w:val="00F15EBF"/>
    <w:rsid w:val="00F1620E"/>
    <w:rsid w:val="00F16708"/>
    <w:rsid w:val="00F16C27"/>
    <w:rsid w:val="00F16E43"/>
    <w:rsid w:val="00F1722A"/>
    <w:rsid w:val="00F17322"/>
    <w:rsid w:val="00F176C6"/>
    <w:rsid w:val="00F1775D"/>
    <w:rsid w:val="00F2081D"/>
    <w:rsid w:val="00F20961"/>
    <w:rsid w:val="00F20973"/>
    <w:rsid w:val="00F20C12"/>
    <w:rsid w:val="00F21026"/>
    <w:rsid w:val="00F21336"/>
    <w:rsid w:val="00F2135B"/>
    <w:rsid w:val="00F21DC2"/>
    <w:rsid w:val="00F22061"/>
    <w:rsid w:val="00F2232C"/>
    <w:rsid w:val="00F22423"/>
    <w:rsid w:val="00F22485"/>
    <w:rsid w:val="00F224EF"/>
    <w:rsid w:val="00F227A2"/>
    <w:rsid w:val="00F228FF"/>
    <w:rsid w:val="00F229A8"/>
    <w:rsid w:val="00F22B61"/>
    <w:rsid w:val="00F22BD3"/>
    <w:rsid w:val="00F22C6A"/>
    <w:rsid w:val="00F22E2E"/>
    <w:rsid w:val="00F23322"/>
    <w:rsid w:val="00F235F7"/>
    <w:rsid w:val="00F23D9E"/>
    <w:rsid w:val="00F2459E"/>
    <w:rsid w:val="00F2496A"/>
    <w:rsid w:val="00F24DB1"/>
    <w:rsid w:val="00F2510E"/>
    <w:rsid w:val="00F25382"/>
    <w:rsid w:val="00F256EF"/>
    <w:rsid w:val="00F258B0"/>
    <w:rsid w:val="00F25908"/>
    <w:rsid w:val="00F25997"/>
    <w:rsid w:val="00F25E18"/>
    <w:rsid w:val="00F2655E"/>
    <w:rsid w:val="00F268C2"/>
    <w:rsid w:val="00F26C4E"/>
    <w:rsid w:val="00F26C75"/>
    <w:rsid w:val="00F271D1"/>
    <w:rsid w:val="00F2723D"/>
    <w:rsid w:val="00F27253"/>
    <w:rsid w:val="00F273EC"/>
    <w:rsid w:val="00F274FD"/>
    <w:rsid w:val="00F276AC"/>
    <w:rsid w:val="00F276F0"/>
    <w:rsid w:val="00F27C9E"/>
    <w:rsid w:val="00F27CCB"/>
    <w:rsid w:val="00F27D8C"/>
    <w:rsid w:val="00F30E42"/>
    <w:rsid w:val="00F31006"/>
    <w:rsid w:val="00F31203"/>
    <w:rsid w:val="00F31853"/>
    <w:rsid w:val="00F31A84"/>
    <w:rsid w:val="00F322BE"/>
    <w:rsid w:val="00F32565"/>
    <w:rsid w:val="00F32834"/>
    <w:rsid w:val="00F32877"/>
    <w:rsid w:val="00F32CA9"/>
    <w:rsid w:val="00F32E06"/>
    <w:rsid w:val="00F33258"/>
    <w:rsid w:val="00F3325F"/>
    <w:rsid w:val="00F3374F"/>
    <w:rsid w:val="00F346DF"/>
    <w:rsid w:val="00F34AEE"/>
    <w:rsid w:val="00F34BFF"/>
    <w:rsid w:val="00F352C3"/>
    <w:rsid w:val="00F35521"/>
    <w:rsid w:val="00F35A0C"/>
    <w:rsid w:val="00F367AA"/>
    <w:rsid w:val="00F368AC"/>
    <w:rsid w:val="00F369BB"/>
    <w:rsid w:val="00F36B85"/>
    <w:rsid w:val="00F36EEB"/>
    <w:rsid w:val="00F37053"/>
    <w:rsid w:val="00F376CA"/>
    <w:rsid w:val="00F40659"/>
    <w:rsid w:val="00F40BF7"/>
    <w:rsid w:val="00F40C53"/>
    <w:rsid w:val="00F40CF2"/>
    <w:rsid w:val="00F4112F"/>
    <w:rsid w:val="00F41E48"/>
    <w:rsid w:val="00F42541"/>
    <w:rsid w:val="00F42D91"/>
    <w:rsid w:val="00F42E13"/>
    <w:rsid w:val="00F43231"/>
    <w:rsid w:val="00F43634"/>
    <w:rsid w:val="00F43EDE"/>
    <w:rsid w:val="00F442E7"/>
    <w:rsid w:val="00F44E2D"/>
    <w:rsid w:val="00F4501A"/>
    <w:rsid w:val="00F451F5"/>
    <w:rsid w:val="00F45A40"/>
    <w:rsid w:val="00F45A6D"/>
    <w:rsid w:val="00F460CF"/>
    <w:rsid w:val="00F462FE"/>
    <w:rsid w:val="00F46372"/>
    <w:rsid w:val="00F46B4C"/>
    <w:rsid w:val="00F46B84"/>
    <w:rsid w:val="00F47085"/>
    <w:rsid w:val="00F47544"/>
    <w:rsid w:val="00F476B0"/>
    <w:rsid w:val="00F478A7"/>
    <w:rsid w:val="00F47C57"/>
    <w:rsid w:val="00F50073"/>
    <w:rsid w:val="00F5082F"/>
    <w:rsid w:val="00F509E2"/>
    <w:rsid w:val="00F50AC0"/>
    <w:rsid w:val="00F50BDE"/>
    <w:rsid w:val="00F50DDA"/>
    <w:rsid w:val="00F50E05"/>
    <w:rsid w:val="00F50EBD"/>
    <w:rsid w:val="00F50ECC"/>
    <w:rsid w:val="00F51BC1"/>
    <w:rsid w:val="00F51D7D"/>
    <w:rsid w:val="00F51F1F"/>
    <w:rsid w:val="00F5218A"/>
    <w:rsid w:val="00F525DC"/>
    <w:rsid w:val="00F52E82"/>
    <w:rsid w:val="00F532AE"/>
    <w:rsid w:val="00F5344C"/>
    <w:rsid w:val="00F53729"/>
    <w:rsid w:val="00F53E3A"/>
    <w:rsid w:val="00F5466B"/>
    <w:rsid w:val="00F5471F"/>
    <w:rsid w:val="00F5475F"/>
    <w:rsid w:val="00F547B1"/>
    <w:rsid w:val="00F548FD"/>
    <w:rsid w:val="00F54A97"/>
    <w:rsid w:val="00F54F81"/>
    <w:rsid w:val="00F5538F"/>
    <w:rsid w:val="00F55783"/>
    <w:rsid w:val="00F557D5"/>
    <w:rsid w:val="00F559C1"/>
    <w:rsid w:val="00F56637"/>
    <w:rsid w:val="00F56E2C"/>
    <w:rsid w:val="00F56E5B"/>
    <w:rsid w:val="00F573E7"/>
    <w:rsid w:val="00F5765E"/>
    <w:rsid w:val="00F5769D"/>
    <w:rsid w:val="00F57C8F"/>
    <w:rsid w:val="00F6040D"/>
    <w:rsid w:val="00F607C4"/>
    <w:rsid w:val="00F6086F"/>
    <w:rsid w:val="00F60C87"/>
    <w:rsid w:val="00F60D7F"/>
    <w:rsid w:val="00F6122D"/>
    <w:rsid w:val="00F61797"/>
    <w:rsid w:val="00F617C4"/>
    <w:rsid w:val="00F61E5E"/>
    <w:rsid w:val="00F61E97"/>
    <w:rsid w:val="00F61F52"/>
    <w:rsid w:val="00F62177"/>
    <w:rsid w:val="00F62A78"/>
    <w:rsid w:val="00F6316B"/>
    <w:rsid w:val="00F63C40"/>
    <w:rsid w:val="00F63D55"/>
    <w:rsid w:val="00F63FD9"/>
    <w:rsid w:val="00F640B0"/>
    <w:rsid w:val="00F6471B"/>
    <w:rsid w:val="00F647E4"/>
    <w:rsid w:val="00F648DF"/>
    <w:rsid w:val="00F651C6"/>
    <w:rsid w:val="00F655D5"/>
    <w:rsid w:val="00F65694"/>
    <w:rsid w:val="00F6579E"/>
    <w:rsid w:val="00F661A9"/>
    <w:rsid w:val="00F661C9"/>
    <w:rsid w:val="00F662DC"/>
    <w:rsid w:val="00F6660E"/>
    <w:rsid w:val="00F66869"/>
    <w:rsid w:val="00F668F0"/>
    <w:rsid w:val="00F66C82"/>
    <w:rsid w:val="00F67489"/>
    <w:rsid w:val="00F700F8"/>
    <w:rsid w:val="00F70386"/>
    <w:rsid w:val="00F703A7"/>
    <w:rsid w:val="00F703FF"/>
    <w:rsid w:val="00F70443"/>
    <w:rsid w:val="00F7058D"/>
    <w:rsid w:val="00F708CE"/>
    <w:rsid w:val="00F70BD5"/>
    <w:rsid w:val="00F70F0D"/>
    <w:rsid w:val="00F7112F"/>
    <w:rsid w:val="00F71264"/>
    <w:rsid w:val="00F71779"/>
    <w:rsid w:val="00F71BC1"/>
    <w:rsid w:val="00F71DB7"/>
    <w:rsid w:val="00F72217"/>
    <w:rsid w:val="00F7248A"/>
    <w:rsid w:val="00F7289F"/>
    <w:rsid w:val="00F72F14"/>
    <w:rsid w:val="00F7306E"/>
    <w:rsid w:val="00F7320E"/>
    <w:rsid w:val="00F7361A"/>
    <w:rsid w:val="00F737B3"/>
    <w:rsid w:val="00F737E7"/>
    <w:rsid w:val="00F73CCA"/>
    <w:rsid w:val="00F74BC1"/>
    <w:rsid w:val="00F750BB"/>
    <w:rsid w:val="00F7519E"/>
    <w:rsid w:val="00F75D8C"/>
    <w:rsid w:val="00F76144"/>
    <w:rsid w:val="00F76591"/>
    <w:rsid w:val="00F766A4"/>
    <w:rsid w:val="00F76D07"/>
    <w:rsid w:val="00F773E0"/>
    <w:rsid w:val="00F777CE"/>
    <w:rsid w:val="00F8079F"/>
    <w:rsid w:val="00F8104D"/>
    <w:rsid w:val="00F8146E"/>
    <w:rsid w:val="00F814AA"/>
    <w:rsid w:val="00F814E6"/>
    <w:rsid w:val="00F81BEC"/>
    <w:rsid w:val="00F81F0A"/>
    <w:rsid w:val="00F8205C"/>
    <w:rsid w:val="00F82E87"/>
    <w:rsid w:val="00F82F4E"/>
    <w:rsid w:val="00F840EA"/>
    <w:rsid w:val="00F853B8"/>
    <w:rsid w:val="00F855EB"/>
    <w:rsid w:val="00F85920"/>
    <w:rsid w:val="00F8613B"/>
    <w:rsid w:val="00F869A2"/>
    <w:rsid w:val="00F86F36"/>
    <w:rsid w:val="00F87052"/>
    <w:rsid w:val="00F87081"/>
    <w:rsid w:val="00F90047"/>
    <w:rsid w:val="00F9041A"/>
    <w:rsid w:val="00F90437"/>
    <w:rsid w:val="00F907AA"/>
    <w:rsid w:val="00F90BFE"/>
    <w:rsid w:val="00F90D04"/>
    <w:rsid w:val="00F90E1C"/>
    <w:rsid w:val="00F91036"/>
    <w:rsid w:val="00F92762"/>
    <w:rsid w:val="00F92C19"/>
    <w:rsid w:val="00F92CB3"/>
    <w:rsid w:val="00F92E84"/>
    <w:rsid w:val="00F9319B"/>
    <w:rsid w:val="00F93538"/>
    <w:rsid w:val="00F93892"/>
    <w:rsid w:val="00F93919"/>
    <w:rsid w:val="00F94137"/>
    <w:rsid w:val="00F94177"/>
    <w:rsid w:val="00F94292"/>
    <w:rsid w:val="00F94546"/>
    <w:rsid w:val="00F94D76"/>
    <w:rsid w:val="00F95053"/>
    <w:rsid w:val="00F9510D"/>
    <w:rsid w:val="00F951ED"/>
    <w:rsid w:val="00F953DA"/>
    <w:rsid w:val="00F95400"/>
    <w:rsid w:val="00F95615"/>
    <w:rsid w:val="00F95628"/>
    <w:rsid w:val="00F95848"/>
    <w:rsid w:val="00F95A57"/>
    <w:rsid w:val="00F95DA9"/>
    <w:rsid w:val="00F95EAD"/>
    <w:rsid w:val="00F9649F"/>
    <w:rsid w:val="00F965A0"/>
    <w:rsid w:val="00F96922"/>
    <w:rsid w:val="00F96EF3"/>
    <w:rsid w:val="00F97096"/>
    <w:rsid w:val="00F9735B"/>
    <w:rsid w:val="00F97756"/>
    <w:rsid w:val="00F977C6"/>
    <w:rsid w:val="00F97B1C"/>
    <w:rsid w:val="00F97FA1"/>
    <w:rsid w:val="00FA0286"/>
    <w:rsid w:val="00FA0583"/>
    <w:rsid w:val="00FA0822"/>
    <w:rsid w:val="00FA0862"/>
    <w:rsid w:val="00FA0A1E"/>
    <w:rsid w:val="00FA0AEE"/>
    <w:rsid w:val="00FA0D20"/>
    <w:rsid w:val="00FA0F74"/>
    <w:rsid w:val="00FA1078"/>
    <w:rsid w:val="00FA14FB"/>
    <w:rsid w:val="00FA1E15"/>
    <w:rsid w:val="00FA1E91"/>
    <w:rsid w:val="00FA1EB9"/>
    <w:rsid w:val="00FA1F4C"/>
    <w:rsid w:val="00FA24FA"/>
    <w:rsid w:val="00FA2F8E"/>
    <w:rsid w:val="00FA34F3"/>
    <w:rsid w:val="00FA3A9F"/>
    <w:rsid w:val="00FA3AD9"/>
    <w:rsid w:val="00FA3E5A"/>
    <w:rsid w:val="00FA4483"/>
    <w:rsid w:val="00FA4D75"/>
    <w:rsid w:val="00FA4F7F"/>
    <w:rsid w:val="00FA4FDD"/>
    <w:rsid w:val="00FA547D"/>
    <w:rsid w:val="00FA573B"/>
    <w:rsid w:val="00FA5D2C"/>
    <w:rsid w:val="00FA61C9"/>
    <w:rsid w:val="00FA61F3"/>
    <w:rsid w:val="00FA649F"/>
    <w:rsid w:val="00FA6D3B"/>
    <w:rsid w:val="00FA6DB9"/>
    <w:rsid w:val="00FA751C"/>
    <w:rsid w:val="00FA777C"/>
    <w:rsid w:val="00FA7827"/>
    <w:rsid w:val="00FB00F9"/>
    <w:rsid w:val="00FB02AE"/>
    <w:rsid w:val="00FB085E"/>
    <w:rsid w:val="00FB0A2E"/>
    <w:rsid w:val="00FB0B67"/>
    <w:rsid w:val="00FB0D12"/>
    <w:rsid w:val="00FB0DE4"/>
    <w:rsid w:val="00FB0EC3"/>
    <w:rsid w:val="00FB15EA"/>
    <w:rsid w:val="00FB1D81"/>
    <w:rsid w:val="00FB2058"/>
    <w:rsid w:val="00FB2BE6"/>
    <w:rsid w:val="00FB2BF6"/>
    <w:rsid w:val="00FB2EA5"/>
    <w:rsid w:val="00FB32E1"/>
    <w:rsid w:val="00FB3591"/>
    <w:rsid w:val="00FB3AF1"/>
    <w:rsid w:val="00FB3B8D"/>
    <w:rsid w:val="00FB3F35"/>
    <w:rsid w:val="00FB418C"/>
    <w:rsid w:val="00FB433D"/>
    <w:rsid w:val="00FB438E"/>
    <w:rsid w:val="00FB43AD"/>
    <w:rsid w:val="00FB4599"/>
    <w:rsid w:val="00FB46AC"/>
    <w:rsid w:val="00FB48D3"/>
    <w:rsid w:val="00FB4A20"/>
    <w:rsid w:val="00FB4ACA"/>
    <w:rsid w:val="00FB4C54"/>
    <w:rsid w:val="00FB4FFF"/>
    <w:rsid w:val="00FB5C17"/>
    <w:rsid w:val="00FB621B"/>
    <w:rsid w:val="00FB633A"/>
    <w:rsid w:val="00FB6524"/>
    <w:rsid w:val="00FB66AC"/>
    <w:rsid w:val="00FB674B"/>
    <w:rsid w:val="00FB6B64"/>
    <w:rsid w:val="00FC09D1"/>
    <w:rsid w:val="00FC12B4"/>
    <w:rsid w:val="00FC1740"/>
    <w:rsid w:val="00FC1A31"/>
    <w:rsid w:val="00FC1F19"/>
    <w:rsid w:val="00FC2751"/>
    <w:rsid w:val="00FC2763"/>
    <w:rsid w:val="00FC296A"/>
    <w:rsid w:val="00FC2A7E"/>
    <w:rsid w:val="00FC2CE3"/>
    <w:rsid w:val="00FC32F3"/>
    <w:rsid w:val="00FC349D"/>
    <w:rsid w:val="00FC391D"/>
    <w:rsid w:val="00FC40E2"/>
    <w:rsid w:val="00FC4123"/>
    <w:rsid w:val="00FC45AF"/>
    <w:rsid w:val="00FC4AF8"/>
    <w:rsid w:val="00FC52E3"/>
    <w:rsid w:val="00FC5437"/>
    <w:rsid w:val="00FC57ED"/>
    <w:rsid w:val="00FC596B"/>
    <w:rsid w:val="00FC5AA8"/>
    <w:rsid w:val="00FC5C3C"/>
    <w:rsid w:val="00FC5CE9"/>
    <w:rsid w:val="00FC6D42"/>
    <w:rsid w:val="00FC70BF"/>
    <w:rsid w:val="00FC70E8"/>
    <w:rsid w:val="00FC7C72"/>
    <w:rsid w:val="00FD00B5"/>
    <w:rsid w:val="00FD02B2"/>
    <w:rsid w:val="00FD0A81"/>
    <w:rsid w:val="00FD0B0B"/>
    <w:rsid w:val="00FD0BD4"/>
    <w:rsid w:val="00FD0CC6"/>
    <w:rsid w:val="00FD1909"/>
    <w:rsid w:val="00FD1D10"/>
    <w:rsid w:val="00FD1E57"/>
    <w:rsid w:val="00FD1EAD"/>
    <w:rsid w:val="00FD23C4"/>
    <w:rsid w:val="00FD2A5E"/>
    <w:rsid w:val="00FD2B01"/>
    <w:rsid w:val="00FD2CDF"/>
    <w:rsid w:val="00FD3288"/>
    <w:rsid w:val="00FD32A0"/>
    <w:rsid w:val="00FD35D4"/>
    <w:rsid w:val="00FD3C9A"/>
    <w:rsid w:val="00FD401D"/>
    <w:rsid w:val="00FD420C"/>
    <w:rsid w:val="00FD4612"/>
    <w:rsid w:val="00FD46E7"/>
    <w:rsid w:val="00FD4741"/>
    <w:rsid w:val="00FD48E5"/>
    <w:rsid w:val="00FD4986"/>
    <w:rsid w:val="00FD522F"/>
    <w:rsid w:val="00FD5941"/>
    <w:rsid w:val="00FD6045"/>
    <w:rsid w:val="00FD624F"/>
    <w:rsid w:val="00FD6407"/>
    <w:rsid w:val="00FD65E6"/>
    <w:rsid w:val="00FD6A2A"/>
    <w:rsid w:val="00FD6B82"/>
    <w:rsid w:val="00FD7273"/>
    <w:rsid w:val="00FD72D8"/>
    <w:rsid w:val="00FD788E"/>
    <w:rsid w:val="00FD7949"/>
    <w:rsid w:val="00FD7E03"/>
    <w:rsid w:val="00FE0997"/>
    <w:rsid w:val="00FE0AE4"/>
    <w:rsid w:val="00FE0C94"/>
    <w:rsid w:val="00FE0DEB"/>
    <w:rsid w:val="00FE0F07"/>
    <w:rsid w:val="00FE1843"/>
    <w:rsid w:val="00FE1B29"/>
    <w:rsid w:val="00FE1BFF"/>
    <w:rsid w:val="00FE2633"/>
    <w:rsid w:val="00FE277A"/>
    <w:rsid w:val="00FE341B"/>
    <w:rsid w:val="00FE39A3"/>
    <w:rsid w:val="00FE3C31"/>
    <w:rsid w:val="00FE3C47"/>
    <w:rsid w:val="00FE470C"/>
    <w:rsid w:val="00FE4D47"/>
    <w:rsid w:val="00FE4FD0"/>
    <w:rsid w:val="00FE54CB"/>
    <w:rsid w:val="00FE5A30"/>
    <w:rsid w:val="00FE61EE"/>
    <w:rsid w:val="00FE63A7"/>
    <w:rsid w:val="00FE6A95"/>
    <w:rsid w:val="00FE6F07"/>
    <w:rsid w:val="00FE71A7"/>
    <w:rsid w:val="00FE784A"/>
    <w:rsid w:val="00FE7BF0"/>
    <w:rsid w:val="00FE7C68"/>
    <w:rsid w:val="00FE7FB4"/>
    <w:rsid w:val="00FF0186"/>
    <w:rsid w:val="00FF0488"/>
    <w:rsid w:val="00FF0BE0"/>
    <w:rsid w:val="00FF0D6D"/>
    <w:rsid w:val="00FF0EAA"/>
    <w:rsid w:val="00FF1757"/>
    <w:rsid w:val="00FF21B6"/>
    <w:rsid w:val="00FF2499"/>
    <w:rsid w:val="00FF2A9E"/>
    <w:rsid w:val="00FF3724"/>
    <w:rsid w:val="00FF3817"/>
    <w:rsid w:val="00FF3B82"/>
    <w:rsid w:val="00FF3B8C"/>
    <w:rsid w:val="00FF4E14"/>
    <w:rsid w:val="00FF5D02"/>
    <w:rsid w:val="00FF5DF1"/>
    <w:rsid w:val="00FF6480"/>
    <w:rsid w:val="00FF65F3"/>
    <w:rsid w:val="00FF6A07"/>
    <w:rsid w:val="00FF6C1E"/>
    <w:rsid w:val="00FF7435"/>
    <w:rsid w:val="00FF75A4"/>
    <w:rsid w:val="00FF796E"/>
    <w:rsid w:val="00FF7FE0"/>
    <w:rsid w:val="013435B5"/>
    <w:rsid w:val="0141260C"/>
    <w:rsid w:val="014B4189"/>
    <w:rsid w:val="01A40363"/>
    <w:rsid w:val="01CA0051"/>
    <w:rsid w:val="01E21124"/>
    <w:rsid w:val="020E02AA"/>
    <w:rsid w:val="02345366"/>
    <w:rsid w:val="02347896"/>
    <w:rsid w:val="023A2520"/>
    <w:rsid w:val="027B06EB"/>
    <w:rsid w:val="027D280C"/>
    <w:rsid w:val="02971F07"/>
    <w:rsid w:val="02A142BE"/>
    <w:rsid w:val="02AC3AF6"/>
    <w:rsid w:val="02C56B39"/>
    <w:rsid w:val="02FB1E51"/>
    <w:rsid w:val="030B6598"/>
    <w:rsid w:val="033124A2"/>
    <w:rsid w:val="03340204"/>
    <w:rsid w:val="033804B0"/>
    <w:rsid w:val="035508BA"/>
    <w:rsid w:val="038A2C9F"/>
    <w:rsid w:val="03BE6A23"/>
    <w:rsid w:val="03E404A0"/>
    <w:rsid w:val="03E60B93"/>
    <w:rsid w:val="03E81CE5"/>
    <w:rsid w:val="03EE1F8E"/>
    <w:rsid w:val="04156E1B"/>
    <w:rsid w:val="042B2A2D"/>
    <w:rsid w:val="04422046"/>
    <w:rsid w:val="04426D8D"/>
    <w:rsid w:val="0448506B"/>
    <w:rsid w:val="046E0B2F"/>
    <w:rsid w:val="047076D1"/>
    <w:rsid w:val="04864EB4"/>
    <w:rsid w:val="04A42800"/>
    <w:rsid w:val="04D02F79"/>
    <w:rsid w:val="04D72FD3"/>
    <w:rsid w:val="04E87616"/>
    <w:rsid w:val="053F7BF3"/>
    <w:rsid w:val="054E66A5"/>
    <w:rsid w:val="055C4F54"/>
    <w:rsid w:val="05992529"/>
    <w:rsid w:val="05A916AC"/>
    <w:rsid w:val="05AF5687"/>
    <w:rsid w:val="05BB4BEA"/>
    <w:rsid w:val="05BC6DAC"/>
    <w:rsid w:val="05C7553A"/>
    <w:rsid w:val="05D3715B"/>
    <w:rsid w:val="06115D36"/>
    <w:rsid w:val="06593AED"/>
    <w:rsid w:val="06814669"/>
    <w:rsid w:val="06884A54"/>
    <w:rsid w:val="068A4286"/>
    <w:rsid w:val="06B50198"/>
    <w:rsid w:val="06BA530D"/>
    <w:rsid w:val="06BC4D92"/>
    <w:rsid w:val="06C17106"/>
    <w:rsid w:val="06D66ACC"/>
    <w:rsid w:val="06ED1EF0"/>
    <w:rsid w:val="07153FE1"/>
    <w:rsid w:val="07261BF2"/>
    <w:rsid w:val="07435E13"/>
    <w:rsid w:val="07554285"/>
    <w:rsid w:val="07A1396F"/>
    <w:rsid w:val="07B05960"/>
    <w:rsid w:val="07C662B2"/>
    <w:rsid w:val="07C7376C"/>
    <w:rsid w:val="07D739D0"/>
    <w:rsid w:val="07F258AA"/>
    <w:rsid w:val="08096D0D"/>
    <w:rsid w:val="080C381F"/>
    <w:rsid w:val="08764C2B"/>
    <w:rsid w:val="08852948"/>
    <w:rsid w:val="08A30705"/>
    <w:rsid w:val="08A72D45"/>
    <w:rsid w:val="08A81915"/>
    <w:rsid w:val="08F8266B"/>
    <w:rsid w:val="08F91214"/>
    <w:rsid w:val="08FA6E92"/>
    <w:rsid w:val="08FE6E05"/>
    <w:rsid w:val="091510FC"/>
    <w:rsid w:val="09185B72"/>
    <w:rsid w:val="091F0856"/>
    <w:rsid w:val="09255B5F"/>
    <w:rsid w:val="092C7EED"/>
    <w:rsid w:val="093A4248"/>
    <w:rsid w:val="09431B22"/>
    <w:rsid w:val="094A2B91"/>
    <w:rsid w:val="09580622"/>
    <w:rsid w:val="09684FA9"/>
    <w:rsid w:val="09770269"/>
    <w:rsid w:val="098C640D"/>
    <w:rsid w:val="09E33DCA"/>
    <w:rsid w:val="09F72D3A"/>
    <w:rsid w:val="09F82EF5"/>
    <w:rsid w:val="0A373E2E"/>
    <w:rsid w:val="0A4537CA"/>
    <w:rsid w:val="0A5D434F"/>
    <w:rsid w:val="0A650C83"/>
    <w:rsid w:val="0A6843EF"/>
    <w:rsid w:val="0A8269E5"/>
    <w:rsid w:val="0A9632F8"/>
    <w:rsid w:val="0ABB4E7D"/>
    <w:rsid w:val="0ADF0A36"/>
    <w:rsid w:val="0AF04FDB"/>
    <w:rsid w:val="0B026716"/>
    <w:rsid w:val="0B0B2455"/>
    <w:rsid w:val="0B2C5D7E"/>
    <w:rsid w:val="0B384AEA"/>
    <w:rsid w:val="0B490751"/>
    <w:rsid w:val="0B532434"/>
    <w:rsid w:val="0B550CF8"/>
    <w:rsid w:val="0B664507"/>
    <w:rsid w:val="0B88509C"/>
    <w:rsid w:val="0B9D1D6C"/>
    <w:rsid w:val="0BBF190D"/>
    <w:rsid w:val="0BE90467"/>
    <w:rsid w:val="0BF75C14"/>
    <w:rsid w:val="0C0836D0"/>
    <w:rsid w:val="0C260438"/>
    <w:rsid w:val="0C2A5F64"/>
    <w:rsid w:val="0C324B78"/>
    <w:rsid w:val="0C5467F8"/>
    <w:rsid w:val="0C5B27F2"/>
    <w:rsid w:val="0C653409"/>
    <w:rsid w:val="0C932B21"/>
    <w:rsid w:val="0C976429"/>
    <w:rsid w:val="0CA559B3"/>
    <w:rsid w:val="0CF32F5D"/>
    <w:rsid w:val="0CF66E8D"/>
    <w:rsid w:val="0CF956B3"/>
    <w:rsid w:val="0D074494"/>
    <w:rsid w:val="0D345EAE"/>
    <w:rsid w:val="0D38442D"/>
    <w:rsid w:val="0D3C69D9"/>
    <w:rsid w:val="0D51726F"/>
    <w:rsid w:val="0D7C3B8E"/>
    <w:rsid w:val="0D7F1FA7"/>
    <w:rsid w:val="0D8458C1"/>
    <w:rsid w:val="0D8A4733"/>
    <w:rsid w:val="0D8F4688"/>
    <w:rsid w:val="0D986BD7"/>
    <w:rsid w:val="0DAE7464"/>
    <w:rsid w:val="0DB621E2"/>
    <w:rsid w:val="0DCE3D43"/>
    <w:rsid w:val="0DE111F0"/>
    <w:rsid w:val="0DF927EF"/>
    <w:rsid w:val="0E05169A"/>
    <w:rsid w:val="0E1E2125"/>
    <w:rsid w:val="0E4B48E9"/>
    <w:rsid w:val="0E6A4429"/>
    <w:rsid w:val="0E6D0107"/>
    <w:rsid w:val="0E706E38"/>
    <w:rsid w:val="0E83412B"/>
    <w:rsid w:val="0E8F6A24"/>
    <w:rsid w:val="0E9C233E"/>
    <w:rsid w:val="0EAB0FD9"/>
    <w:rsid w:val="0EE436EF"/>
    <w:rsid w:val="0EFF44A4"/>
    <w:rsid w:val="0F011A8C"/>
    <w:rsid w:val="0F0129AD"/>
    <w:rsid w:val="0F234311"/>
    <w:rsid w:val="0F471DE8"/>
    <w:rsid w:val="0F565DD2"/>
    <w:rsid w:val="0F85759A"/>
    <w:rsid w:val="0F9F73AC"/>
    <w:rsid w:val="0FB31C7C"/>
    <w:rsid w:val="0FDD68F7"/>
    <w:rsid w:val="0FF0755C"/>
    <w:rsid w:val="0FF50FCD"/>
    <w:rsid w:val="0FFC0D26"/>
    <w:rsid w:val="102C7752"/>
    <w:rsid w:val="1048082D"/>
    <w:rsid w:val="104A3AC4"/>
    <w:rsid w:val="104D5F3B"/>
    <w:rsid w:val="1061670F"/>
    <w:rsid w:val="10643D9D"/>
    <w:rsid w:val="106D7427"/>
    <w:rsid w:val="107228FB"/>
    <w:rsid w:val="10B10E2F"/>
    <w:rsid w:val="10B11E18"/>
    <w:rsid w:val="10B32D2F"/>
    <w:rsid w:val="10C044A8"/>
    <w:rsid w:val="10FC1BF5"/>
    <w:rsid w:val="112932F4"/>
    <w:rsid w:val="117C7A68"/>
    <w:rsid w:val="11BF72A4"/>
    <w:rsid w:val="11C574B5"/>
    <w:rsid w:val="11CA6D66"/>
    <w:rsid w:val="11D34D0C"/>
    <w:rsid w:val="11F272A1"/>
    <w:rsid w:val="12034ADB"/>
    <w:rsid w:val="120806FB"/>
    <w:rsid w:val="12194130"/>
    <w:rsid w:val="121B373E"/>
    <w:rsid w:val="12477A8D"/>
    <w:rsid w:val="12704669"/>
    <w:rsid w:val="12841E90"/>
    <w:rsid w:val="12B44556"/>
    <w:rsid w:val="12C32562"/>
    <w:rsid w:val="12D21F40"/>
    <w:rsid w:val="13051E53"/>
    <w:rsid w:val="13142254"/>
    <w:rsid w:val="13163C98"/>
    <w:rsid w:val="13305842"/>
    <w:rsid w:val="134C781A"/>
    <w:rsid w:val="135A52D0"/>
    <w:rsid w:val="13713BD9"/>
    <w:rsid w:val="138F7B26"/>
    <w:rsid w:val="1399669D"/>
    <w:rsid w:val="13A73A0D"/>
    <w:rsid w:val="13E81CF4"/>
    <w:rsid w:val="14192099"/>
    <w:rsid w:val="14196AC8"/>
    <w:rsid w:val="141C734E"/>
    <w:rsid w:val="143C0CA7"/>
    <w:rsid w:val="14413646"/>
    <w:rsid w:val="145C4D8E"/>
    <w:rsid w:val="147E3C62"/>
    <w:rsid w:val="14BB2DA7"/>
    <w:rsid w:val="15095F69"/>
    <w:rsid w:val="1543259B"/>
    <w:rsid w:val="15495671"/>
    <w:rsid w:val="155F10C7"/>
    <w:rsid w:val="15852429"/>
    <w:rsid w:val="158E44A3"/>
    <w:rsid w:val="159B6966"/>
    <w:rsid w:val="15DF0F76"/>
    <w:rsid w:val="15F10C2B"/>
    <w:rsid w:val="160C2AF1"/>
    <w:rsid w:val="160E6A31"/>
    <w:rsid w:val="161F128E"/>
    <w:rsid w:val="16225E7B"/>
    <w:rsid w:val="16873D30"/>
    <w:rsid w:val="16B0291F"/>
    <w:rsid w:val="16BD44B8"/>
    <w:rsid w:val="16E91D95"/>
    <w:rsid w:val="16EC1A59"/>
    <w:rsid w:val="17184319"/>
    <w:rsid w:val="1740285C"/>
    <w:rsid w:val="17EF6D73"/>
    <w:rsid w:val="18754D7F"/>
    <w:rsid w:val="18CB677F"/>
    <w:rsid w:val="18DB18AC"/>
    <w:rsid w:val="18E86D07"/>
    <w:rsid w:val="190A3122"/>
    <w:rsid w:val="19250C48"/>
    <w:rsid w:val="194E0DA1"/>
    <w:rsid w:val="19541CC2"/>
    <w:rsid w:val="19D9457F"/>
    <w:rsid w:val="1A093C33"/>
    <w:rsid w:val="1A426A3E"/>
    <w:rsid w:val="1A44452E"/>
    <w:rsid w:val="1A5F6755"/>
    <w:rsid w:val="1A6467CD"/>
    <w:rsid w:val="1A7843EF"/>
    <w:rsid w:val="1A86054B"/>
    <w:rsid w:val="1A9C0473"/>
    <w:rsid w:val="1AE35F10"/>
    <w:rsid w:val="1B0D0755"/>
    <w:rsid w:val="1B1D0AE8"/>
    <w:rsid w:val="1B1E62F4"/>
    <w:rsid w:val="1B20065B"/>
    <w:rsid w:val="1B234FF4"/>
    <w:rsid w:val="1B280A3D"/>
    <w:rsid w:val="1B2A3050"/>
    <w:rsid w:val="1B3432FF"/>
    <w:rsid w:val="1B4E5755"/>
    <w:rsid w:val="1B6B770A"/>
    <w:rsid w:val="1B8849C8"/>
    <w:rsid w:val="1B885FA1"/>
    <w:rsid w:val="1BCF7B5D"/>
    <w:rsid w:val="1C191A02"/>
    <w:rsid w:val="1C336FAD"/>
    <w:rsid w:val="1C3D66FC"/>
    <w:rsid w:val="1C550715"/>
    <w:rsid w:val="1C6A3ED7"/>
    <w:rsid w:val="1C790DB7"/>
    <w:rsid w:val="1CA25A86"/>
    <w:rsid w:val="1CB23151"/>
    <w:rsid w:val="1CE44B05"/>
    <w:rsid w:val="1CE87BAD"/>
    <w:rsid w:val="1D04432C"/>
    <w:rsid w:val="1D0E7E58"/>
    <w:rsid w:val="1D3D373B"/>
    <w:rsid w:val="1D5012BE"/>
    <w:rsid w:val="1D5B1FD4"/>
    <w:rsid w:val="1D8468EA"/>
    <w:rsid w:val="1D892481"/>
    <w:rsid w:val="1D8E1E1C"/>
    <w:rsid w:val="1DA17E5B"/>
    <w:rsid w:val="1DAD578A"/>
    <w:rsid w:val="1DC6667B"/>
    <w:rsid w:val="1DE6685E"/>
    <w:rsid w:val="1DF662AF"/>
    <w:rsid w:val="1E097A84"/>
    <w:rsid w:val="1E135332"/>
    <w:rsid w:val="1E2D23BB"/>
    <w:rsid w:val="1E346777"/>
    <w:rsid w:val="1E562DC5"/>
    <w:rsid w:val="1E7F6AF9"/>
    <w:rsid w:val="1EC43CA4"/>
    <w:rsid w:val="1ECF4669"/>
    <w:rsid w:val="1EEB57A3"/>
    <w:rsid w:val="1F106FB8"/>
    <w:rsid w:val="1F2C38BD"/>
    <w:rsid w:val="1F402409"/>
    <w:rsid w:val="1F74425E"/>
    <w:rsid w:val="1F7D0EBD"/>
    <w:rsid w:val="1F9255F8"/>
    <w:rsid w:val="1FB71844"/>
    <w:rsid w:val="1FCA3C35"/>
    <w:rsid w:val="1FE20FC1"/>
    <w:rsid w:val="202D73EF"/>
    <w:rsid w:val="20331B45"/>
    <w:rsid w:val="203B00A0"/>
    <w:rsid w:val="20AC0B6E"/>
    <w:rsid w:val="20BF7F0D"/>
    <w:rsid w:val="210D5D91"/>
    <w:rsid w:val="21306EA4"/>
    <w:rsid w:val="21355D04"/>
    <w:rsid w:val="21360F6A"/>
    <w:rsid w:val="215634F2"/>
    <w:rsid w:val="216E1A6E"/>
    <w:rsid w:val="21746E74"/>
    <w:rsid w:val="21F30AB1"/>
    <w:rsid w:val="224746E2"/>
    <w:rsid w:val="225805B2"/>
    <w:rsid w:val="22AE1DE0"/>
    <w:rsid w:val="22B10AB2"/>
    <w:rsid w:val="22BD5EF0"/>
    <w:rsid w:val="22C700AD"/>
    <w:rsid w:val="230610D6"/>
    <w:rsid w:val="230E2310"/>
    <w:rsid w:val="23111551"/>
    <w:rsid w:val="23842A0A"/>
    <w:rsid w:val="23B60623"/>
    <w:rsid w:val="23D72AD8"/>
    <w:rsid w:val="23DD4B71"/>
    <w:rsid w:val="23EE6873"/>
    <w:rsid w:val="23F30C56"/>
    <w:rsid w:val="240A65E4"/>
    <w:rsid w:val="240F50BD"/>
    <w:rsid w:val="24397269"/>
    <w:rsid w:val="24462E0C"/>
    <w:rsid w:val="244A36E4"/>
    <w:rsid w:val="244F2331"/>
    <w:rsid w:val="245A261A"/>
    <w:rsid w:val="24C43093"/>
    <w:rsid w:val="24D03DB9"/>
    <w:rsid w:val="250234DF"/>
    <w:rsid w:val="25407828"/>
    <w:rsid w:val="255167B3"/>
    <w:rsid w:val="25562D35"/>
    <w:rsid w:val="257007B0"/>
    <w:rsid w:val="257C53A7"/>
    <w:rsid w:val="258D66AC"/>
    <w:rsid w:val="25C73461"/>
    <w:rsid w:val="25C813C4"/>
    <w:rsid w:val="25C867F3"/>
    <w:rsid w:val="25CD615F"/>
    <w:rsid w:val="25E330C5"/>
    <w:rsid w:val="260949A8"/>
    <w:rsid w:val="260A1AF2"/>
    <w:rsid w:val="261B1094"/>
    <w:rsid w:val="26971D6D"/>
    <w:rsid w:val="26B37986"/>
    <w:rsid w:val="26BD5C77"/>
    <w:rsid w:val="26CC2D61"/>
    <w:rsid w:val="26CF712E"/>
    <w:rsid w:val="26DB2D68"/>
    <w:rsid w:val="27043F59"/>
    <w:rsid w:val="27585021"/>
    <w:rsid w:val="276C6B17"/>
    <w:rsid w:val="27811004"/>
    <w:rsid w:val="27A21D15"/>
    <w:rsid w:val="27C77343"/>
    <w:rsid w:val="280A54EA"/>
    <w:rsid w:val="283C227C"/>
    <w:rsid w:val="285F68BA"/>
    <w:rsid w:val="28631812"/>
    <w:rsid w:val="287A722F"/>
    <w:rsid w:val="287D5DC9"/>
    <w:rsid w:val="28A86F75"/>
    <w:rsid w:val="28B56C2E"/>
    <w:rsid w:val="28C108B1"/>
    <w:rsid w:val="28C46A1B"/>
    <w:rsid w:val="28D1765D"/>
    <w:rsid w:val="28DE02DC"/>
    <w:rsid w:val="2973706E"/>
    <w:rsid w:val="29890311"/>
    <w:rsid w:val="299D595A"/>
    <w:rsid w:val="29A665D5"/>
    <w:rsid w:val="29C35B09"/>
    <w:rsid w:val="29D543AA"/>
    <w:rsid w:val="2A0D0E7F"/>
    <w:rsid w:val="2A4868D8"/>
    <w:rsid w:val="2A506E02"/>
    <w:rsid w:val="2A581C7A"/>
    <w:rsid w:val="2A652D23"/>
    <w:rsid w:val="2A8775D4"/>
    <w:rsid w:val="2A92291C"/>
    <w:rsid w:val="2A9F4AAD"/>
    <w:rsid w:val="2AA44FBC"/>
    <w:rsid w:val="2AAA1B21"/>
    <w:rsid w:val="2AE51077"/>
    <w:rsid w:val="2AEE6E59"/>
    <w:rsid w:val="2B17347C"/>
    <w:rsid w:val="2B2218B0"/>
    <w:rsid w:val="2B343ECC"/>
    <w:rsid w:val="2B4C75CA"/>
    <w:rsid w:val="2B512566"/>
    <w:rsid w:val="2B5C2B9C"/>
    <w:rsid w:val="2B730039"/>
    <w:rsid w:val="2B744266"/>
    <w:rsid w:val="2BB0461E"/>
    <w:rsid w:val="2BD63337"/>
    <w:rsid w:val="2BEB139E"/>
    <w:rsid w:val="2C1D3AF0"/>
    <w:rsid w:val="2C1F6654"/>
    <w:rsid w:val="2C2D168A"/>
    <w:rsid w:val="2C3C748E"/>
    <w:rsid w:val="2C423B95"/>
    <w:rsid w:val="2C4D7D3C"/>
    <w:rsid w:val="2C5059DA"/>
    <w:rsid w:val="2C5E4774"/>
    <w:rsid w:val="2C5E6EBA"/>
    <w:rsid w:val="2C6E17C2"/>
    <w:rsid w:val="2C8E2972"/>
    <w:rsid w:val="2C8E5424"/>
    <w:rsid w:val="2C913A5F"/>
    <w:rsid w:val="2C944132"/>
    <w:rsid w:val="2CA0629C"/>
    <w:rsid w:val="2CB847EB"/>
    <w:rsid w:val="2CC81B6F"/>
    <w:rsid w:val="2CED27D0"/>
    <w:rsid w:val="2CF32326"/>
    <w:rsid w:val="2D401482"/>
    <w:rsid w:val="2D6B4049"/>
    <w:rsid w:val="2DB16CD1"/>
    <w:rsid w:val="2DB81A56"/>
    <w:rsid w:val="2E060B47"/>
    <w:rsid w:val="2E303231"/>
    <w:rsid w:val="2E3F104F"/>
    <w:rsid w:val="2E675CB6"/>
    <w:rsid w:val="2E693FEF"/>
    <w:rsid w:val="2E876AEB"/>
    <w:rsid w:val="2E97662E"/>
    <w:rsid w:val="2EAA4635"/>
    <w:rsid w:val="2EC34221"/>
    <w:rsid w:val="2ED67FE4"/>
    <w:rsid w:val="2EEF4086"/>
    <w:rsid w:val="2F103C93"/>
    <w:rsid w:val="2F2701B6"/>
    <w:rsid w:val="2F2A0BB8"/>
    <w:rsid w:val="2F326A92"/>
    <w:rsid w:val="2F952EB1"/>
    <w:rsid w:val="2FB77743"/>
    <w:rsid w:val="2FC65301"/>
    <w:rsid w:val="2FCE2CA3"/>
    <w:rsid w:val="301B203D"/>
    <w:rsid w:val="30225048"/>
    <w:rsid w:val="302F5D7D"/>
    <w:rsid w:val="3045626D"/>
    <w:rsid w:val="307034AB"/>
    <w:rsid w:val="308F751E"/>
    <w:rsid w:val="30A00F57"/>
    <w:rsid w:val="30A02C68"/>
    <w:rsid w:val="30EF6AE6"/>
    <w:rsid w:val="30F0631C"/>
    <w:rsid w:val="31117382"/>
    <w:rsid w:val="31126699"/>
    <w:rsid w:val="31282E77"/>
    <w:rsid w:val="3128472F"/>
    <w:rsid w:val="315708EE"/>
    <w:rsid w:val="315E3BF4"/>
    <w:rsid w:val="316A1092"/>
    <w:rsid w:val="317C17F7"/>
    <w:rsid w:val="31BD0A69"/>
    <w:rsid w:val="31D0139D"/>
    <w:rsid w:val="31EF5519"/>
    <w:rsid w:val="31F61910"/>
    <w:rsid w:val="322E06A4"/>
    <w:rsid w:val="32321AB9"/>
    <w:rsid w:val="32333150"/>
    <w:rsid w:val="32427031"/>
    <w:rsid w:val="324B7619"/>
    <w:rsid w:val="32540E0E"/>
    <w:rsid w:val="325F663E"/>
    <w:rsid w:val="32711E2F"/>
    <w:rsid w:val="329B0E37"/>
    <w:rsid w:val="32A62C41"/>
    <w:rsid w:val="32B466AC"/>
    <w:rsid w:val="32C040AE"/>
    <w:rsid w:val="32C96DC7"/>
    <w:rsid w:val="32E809F5"/>
    <w:rsid w:val="32F22EDD"/>
    <w:rsid w:val="32F42B33"/>
    <w:rsid w:val="3310781F"/>
    <w:rsid w:val="33323549"/>
    <w:rsid w:val="333D436A"/>
    <w:rsid w:val="333E53BB"/>
    <w:rsid w:val="334868C9"/>
    <w:rsid w:val="33740DD2"/>
    <w:rsid w:val="337629C2"/>
    <w:rsid w:val="33836629"/>
    <w:rsid w:val="33A356E6"/>
    <w:rsid w:val="33B34EBA"/>
    <w:rsid w:val="33CB4AB8"/>
    <w:rsid w:val="34402732"/>
    <w:rsid w:val="34457EF2"/>
    <w:rsid w:val="34926AFC"/>
    <w:rsid w:val="34A8376D"/>
    <w:rsid w:val="34CE6E05"/>
    <w:rsid w:val="34DA5C46"/>
    <w:rsid w:val="35201905"/>
    <w:rsid w:val="35301E5A"/>
    <w:rsid w:val="356B3EAB"/>
    <w:rsid w:val="357356CD"/>
    <w:rsid w:val="3595390E"/>
    <w:rsid w:val="35A63D7A"/>
    <w:rsid w:val="35CE37DB"/>
    <w:rsid w:val="35E054DE"/>
    <w:rsid w:val="35F15E12"/>
    <w:rsid w:val="3623408C"/>
    <w:rsid w:val="362C386D"/>
    <w:rsid w:val="368657FE"/>
    <w:rsid w:val="368E6C23"/>
    <w:rsid w:val="369A2019"/>
    <w:rsid w:val="369A4EA6"/>
    <w:rsid w:val="36AA5BC6"/>
    <w:rsid w:val="36C319E6"/>
    <w:rsid w:val="36D31353"/>
    <w:rsid w:val="371640F9"/>
    <w:rsid w:val="37342EDB"/>
    <w:rsid w:val="37734616"/>
    <w:rsid w:val="37765B89"/>
    <w:rsid w:val="3801798E"/>
    <w:rsid w:val="380713C4"/>
    <w:rsid w:val="381A2644"/>
    <w:rsid w:val="38216EE5"/>
    <w:rsid w:val="38303BA2"/>
    <w:rsid w:val="38360931"/>
    <w:rsid w:val="383B5927"/>
    <w:rsid w:val="383D6B0A"/>
    <w:rsid w:val="385A3FC5"/>
    <w:rsid w:val="386B4B92"/>
    <w:rsid w:val="3871422B"/>
    <w:rsid w:val="38992168"/>
    <w:rsid w:val="38BE3AFE"/>
    <w:rsid w:val="392B1DC5"/>
    <w:rsid w:val="39A20341"/>
    <w:rsid w:val="39A60397"/>
    <w:rsid w:val="39D038E2"/>
    <w:rsid w:val="39D07618"/>
    <w:rsid w:val="3A1C391E"/>
    <w:rsid w:val="3A223197"/>
    <w:rsid w:val="3A541FF7"/>
    <w:rsid w:val="3A623D5C"/>
    <w:rsid w:val="3A910196"/>
    <w:rsid w:val="3AAB09E1"/>
    <w:rsid w:val="3AB071B2"/>
    <w:rsid w:val="3AE034D3"/>
    <w:rsid w:val="3AED1A49"/>
    <w:rsid w:val="3B021A6B"/>
    <w:rsid w:val="3B041427"/>
    <w:rsid w:val="3B1F059D"/>
    <w:rsid w:val="3B2D612D"/>
    <w:rsid w:val="3B3647AB"/>
    <w:rsid w:val="3B376954"/>
    <w:rsid w:val="3B3B50FA"/>
    <w:rsid w:val="3B6F15F6"/>
    <w:rsid w:val="3B871DEE"/>
    <w:rsid w:val="3BBD597A"/>
    <w:rsid w:val="3BCC3553"/>
    <w:rsid w:val="3BFB4B8C"/>
    <w:rsid w:val="3C0F7E93"/>
    <w:rsid w:val="3C1F1CCD"/>
    <w:rsid w:val="3C4E0FF5"/>
    <w:rsid w:val="3C545A23"/>
    <w:rsid w:val="3C6E26F4"/>
    <w:rsid w:val="3C730AAF"/>
    <w:rsid w:val="3C8666A1"/>
    <w:rsid w:val="3C925059"/>
    <w:rsid w:val="3C9764A7"/>
    <w:rsid w:val="3C9C2706"/>
    <w:rsid w:val="3CB2202B"/>
    <w:rsid w:val="3CF576C7"/>
    <w:rsid w:val="3CF578AF"/>
    <w:rsid w:val="3CFF0DE4"/>
    <w:rsid w:val="3D074C1F"/>
    <w:rsid w:val="3D0B63DF"/>
    <w:rsid w:val="3D2422AA"/>
    <w:rsid w:val="3D2B3CA1"/>
    <w:rsid w:val="3D3408DF"/>
    <w:rsid w:val="3D6312F3"/>
    <w:rsid w:val="3D63681A"/>
    <w:rsid w:val="3D725AE4"/>
    <w:rsid w:val="3D823F5C"/>
    <w:rsid w:val="3D84372B"/>
    <w:rsid w:val="3DD03784"/>
    <w:rsid w:val="3DE44A24"/>
    <w:rsid w:val="3DEB6749"/>
    <w:rsid w:val="3E0A4767"/>
    <w:rsid w:val="3E181764"/>
    <w:rsid w:val="3E1A3266"/>
    <w:rsid w:val="3E3A0F7B"/>
    <w:rsid w:val="3E3D2C9F"/>
    <w:rsid w:val="3E416D58"/>
    <w:rsid w:val="3E5527E2"/>
    <w:rsid w:val="3E9A0817"/>
    <w:rsid w:val="3E9C4FEB"/>
    <w:rsid w:val="3EC51C48"/>
    <w:rsid w:val="3EC52744"/>
    <w:rsid w:val="3EDF6409"/>
    <w:rsid w:val="3EF035F0"/>
    <w:rsid w:val="3EF913BF"/>
    <w:rsid w:val="3F226FE6"/>
    <w:rsid w:val="3F261568"/>
    <w:rsid w:val="3F3F1C7B"/>
    <w:rsid w:val="3F7E258B"/>
    <w:rsid w:val="3F830EED"/>
    <w:rsid w:val="3F8B5733"/>
    <w:rsid w:val="3FB500ED"/>
    <w:rsid w:val="3FCF74C7"/>
    <w:rsid w:val="40073641"/>
    <w:rsid w:val="40385F17"/>
    <w:rsid w:val="40422B4D"/>
    <w:rsid w:val="40913CF0"/>
    <w:rsid w:val="40AB68AA"/>
    <w:rsid w:val="40AE76E3"/>
    <w:rsid w:val="40AF1F62"/>
    <w:rsid w:val="40CF68EE"/>
    <w:rsid w:val="40D51A4D"/>
    <w:rsid w:val="40E85247"/>
    <w:rsid w:val="40F8410B"/>
    <w:rsid w:val="40F92AEB"/>
    <w:rsid w:val="411F7AC0"/>
    <w:rsid w:val="412B3317"/>
    <w:rsid w:val="41380617"/>
    <w:rsid w:val="413B49B3"/>
    <w:rsid w:val="416E5004"/>
    <w:rsid w:val="41863430"/>
    <w:rsid w:val="41E15B55"/>
    <w:rsid w:val="420C5EA8"/>
    <w:rsid w:val="422E33BF"/>
    <w:rsid w:val="425D01C3"/>
    <w:rsid w:val="42640DB4"/>
    <w:rsid w:val="428D254A"/>
    <w:rsid w:val="429244F9"/>
    <w:rsid w:val="42AA4FB7"/>
    <w:rsid w:val="42DF0E14"/>
    <w:rsid w:val="42EB7AA3"/>
    <w:rsid w:val="43320C92"/>
    <w:rsid w:val="43505326"/>
    <w:rsid w:val="43570BDF"/>
    <w:rsid w:val="43717789"/>
    <w:rsid w:val="43821F94"/>
    <w:rsid w:val="438D3F89"/>
    <w:rsid w:val="43953C9F"/>
    <w:rsid w:val="43977887"/>
    <w:rsid w:val="43991E2B"/>
    <w:rsid w:val="43B13FCC"/>
    <w:rsid w:val="43C442BF"/>
    <w:rsid w:val="43D61CCF"/>
    <w:rsid w:val="43E40D93"/>
    <w:rsid w:val="4422224D"/>
    <w:rsid w:val="44400397"/>
    <w:rsid w:val="445F603C"/>
    <w:rsid w:val="448C79E4"/>
    <w:rsid w:val="449C39BD"/>
    <w:rsid w:val="44DB37D7"/>
    <w:rsid w:val="45013C32"/>
    <w:rsid w:val="450A7497"/>
    <w:rsid w:val="45112FD4"/>
    <w:rsid w:val="45163CC8"/>
    <w:rsid w:val="451775D7"/>
    <w:rsid w:val="453959AE"/>
    <w:rsid w:val="45412757"/>
    <w:rsid w:val="454C754D"/>
    <w:rsid w:val="458A4B1F"/>
    <w:rsid w:val="4614058A"/>
    <w:rsid w:val="461C75E6"/>
    <w:rsid w:val="46363FA1"/>
    <w:rsid w:val="464A2374"/>
    <w:rsid w:val="467E0039"/>
    <w:rsid w:val="470D64CF"/>
    <w:rsid w:val="470F4F38"/>
    <w:rsid w:val="4743461B"/>
    <w:rsid w:val="47443EC8"/>
    <w:rsid w:val="47747257"/>
    <w:rsid w:val="47766798"/>
    <w:rsid w:val="477D5A01"/>
    <w:rsid w:val="477E4B57"/>
    <w:rsid w:val="47804960"/>
    <w:rsid w:val="4792492B"/>
    <w:rsid w:val="47986729"/>
    <w:rsid w:val="47D137A5"/>
    <w:rsid w:val="47E54532"/>
    <w:rsid w:val="48074C52"/>
    <w:rsid w:val="48276F53"/>
    <w:rsid w:val="483D5387"/>
    <w:rsid w:val="48546022"/>
    <w:rsid w:val="486E0CAE"/>
    <w:rsid w:val="48793A17"/>
    <w:rsid w:val="48A811B2"/>
    <w:rsid w:val="48C87725"/>
    <w:rsid w:val="48D15918"/>
    <w:rsid w:val="48EC444D"/>
    <w:rsid w:val="48F72B06"/>
    <w:rsid w:val="4920770E"/>
    <w:rsid w:val="4925504E"/>
    <w:rsid w:val="492A22B5"/>
    <w:rsid w:val="496A3C15"/>
    <w:rsid w:val="497C6B0E"/>
    <w:rsid w:val="49825EAF"/>
    <w:rsid w:val="4989333F"/>
    <w:rsid w:val="49933AB3"/>
    <w:rsid w:val="49E064A7"/>
    <w:rsid w:val="49EB3F77"/>
    <w:rsid w:val="4A281F2B"/>
    <w:rsid w:val="4A413AF1"/>
    <w:rsid w:val="4A483B90"/>
    <w:rsid w:val="4A4F06B0"/>
    <w:rsid w:val="4A506F20"/>
    <w:rsid w:val="4A874CBD"/>
    <w:rsid w:val="4A893A0B"/>
    <w:rsid w:val="4AA47CEF"/>
    <w:rsid w:val="4ACF07D9"/>
    <w:rsid w:val="4AE90790"/>
    <w:rsid w:val="4B150276"/>
    <w:rsid w:val="4B1E2899"/>
    <w:rsid w:val="4B210E8A"/>
    <w:rsid w:val="4B517CEF"/>
    <w:rsid w:val="4B620D12"/>
    <w:rsid w:val="4B7F5EA7"/>
    <w:rsid w:val="4B976D48"/>
    <w:rsid w:val="4BAC418D"/>
    <w:rsid w:val="4BB51EAD"/>
    <w:rsid w:val="4BBC7ADE"/>
    <w:rsid w:val="4C4D4A97"/>
    <w:rsid w:val="4C5379F9"/>
    <w:rsid w:val="4C7059F4"/>
    <w:rsid w:val="4C8B6D4F"/>
    <w:rsid w:val="4CB156AB"/>
    <w:rsid w:val="4CD36DC8"/>
    <w:rsid w:val="4CD70849"/>
    <w:rsid w:val="4D2C78F8"/>
    <w:rsid w:val="4D5536C5"/>
    <w:rsid w:val="4D58039E"/>
    <w:rsid w:val="4D8134F9"/>
    <w:rsid w:val="4D8D0C34"/>
    <w:rsid w:val="4D9B2AFA"/>
    <w:rsid w:val="4DA51819"/>
    <w:rsid w:val="4DBF6AC1"/>
    <w:rsid w:val="4DE4359B"/>
    <w:rsid w:val="4DF430BF"/>
    <w:rsid w:val="4DFD2848"/>
    <w:rsid w:val="4E0823CB"/>
    <w:rsid w:val="4E11154A"/>
    <w:rsid w:val="4E121033"/>
    <w:rsid w:val="4E1A397F"/>
    <w:rsid w:val="4E1C3279"/>
    <w:rsid w:val="4E404B20"/>
    <w:rsid w:val="4E890D29"/>
    <w:rsid w:val="4EA6738E"/>
    <w:rsid w:val="4EC372F3"/>
    <w:rsid w:val="4EC97630"/>
    <w:rsid w:val="4ED55CF0"/>
    <w:rsid w:val="4F003E0A"/>
    <w:rsid w:val="4F090633"/>
    <w:rsid w:val="4F1249D0"/>
    <w:rsid w:val="4F162507"/>
    <w:rsid w:val="4F275969"/>
    <w:rsid w:val="4F2B5B1C"/>
    <w:rsid w:val="4F5C39D0"/>
    <w:rsid w:val="4F6F61CB"/>
    <w:rsid w:val="4F783427"/>
    <w:rsid w:val="4F7B372A"/>
    <w:rsid w:val="4F7E3917"/>
    <w:rsid w:val="4F8C1667"/>
    <w:rsid w:val="4F8C4CD5"/>
    <w:rsid w:val="4FF9325D"/>
    <w:rsid w:val="501B0ABE"/>
    <w:rsid w:val="504D3319"/>
    <w:rsid w:val="50715259"/>
    <w:rsid w:val="50726824"/>
    <w:rsid w:val="509739EF"/>
    <w:rsid w:val="509A1A51"/>
    <w:rsid w:val="50D93C5C"/>
    <w:rsid w:val="510137EB"/>
    <w:rsid w:val="511150E9"/>
    <w:rsid w:val="511A6966"/>
    <w:rsid w:val="51536AA5"/>
    <w:rsid w:val="51D120AB"/>
    <w:rsid w:val="51D244C2"/>
    <w:rsid w:val="51E70702"/>
    <w:rsid w:val="51FF2A45"/>
    <w:rsid w:val="52173FBA"/>
    <w:rsid w:val="5255651D"/>
    <w:rsid w:val="529458CE"/>
    <w:rsid w:val="52990BF7"/>
    <w:rsid w:val="529A0A1E"/>
    <w:rsid w:val="52AE2277"/>
    <w:rsid w:val="52B03DC0"/>
    <w:rsid w:val="52B94A03"/>
    <w:rsid w:val="52DB152B"/>
    <w:rsid w:val="530F6FAB"/>
    <w:rsid w:val="531707EC"/>
    <w:rsid w:val="532005E7"/>
    <w:rsid w:val="53335530"/>
    <w:rsid w:val="533A3D69"/>
    <w:rsid w:val="53500C19"/>
    <w:rsid w:val="53797FBA"/>
    <w:rsid w:val="53834143"/>
    <w:rsid w:val="53986FA1"/>
    <w:rsid w:val="53996AFD"/>
    <w:rsid w:val="53A2581A"/>
    <w:rsid w:val="53D71141"/>
    <w:rsid w:val="53E126F6"/>
    <w:rsid w:val="53F35F85"/>
    <w:rsid w:val="540B3932"/>
    <w:rsid w:val="540F3590"/>
    <w:rsid w:val="54320703"/>
    <w:rsid w:val="543E4715"/>
    <w:rsid w:val="5440689C"/>
    <w:rsid w:val="5451004C"/>
    <w:rsid w:val="547A3815"/>
    <w:rsid w:val="54C17E31"/>
    <w:rsid w:val="5522484B"/>
    <w:rsid w:val="558A22AC"/>
    <w:rsid w:val="558E6ABB"/>
    <w:rsid w:val="55A355F9"/>
    <w:rsid w:val="55C45E2B"/>
    <w:rsid w:val="55DF351F"/>
    <w:rsid w:val="55E82A81"/>
    <w:rsid w:val="56302D26"/>
    <w:rsid w:val="56331170"/>
    <w:rsid w:val="563A6413"/>
    <w:rsid w:val="564911C2"/>
    <w:rsid w:val="56530F5D"/>
    <w:rsid w:val="565557E3"/>
    <w:rsid w:val="56AB7E7B"/>
    <w:rsid w:val="57123B2E"/>
    <w:rsid w:val="57161CD3"/>
    <w:rsid w:val="57191A63"/>
    <w:rsid w:val="571E55B1"/>
    <w:rsid w:val="57407ED4"/>
    <w:rsid w:val="57552B9B"/>
    <w:rsid w:val="575E21DA"/>
    <w:rsid w:val="57631A68"/>
    <w:rsid w:val="57795016"/>
    <w:rsid w:val="57887785"/>
    <w:rsid w:val="578E7BD3"/>
    <w:rsid w:val="57AF477F"/>
    <w:rsid w:val="57BB7307"/>
    <w:rsid w:val="57CB3ED8"/>
    <w:rsid w:val="57EA0264"/>
    <w:rsid w:val="5812458E"/>
    <w:rsid w:val="581E7071"/>
    <w:rsid w:val="58217A70"/>
    <w:rsid w:val="582F5586"/>
    <w:rsid w:val="583D7215"/>
    <w:rsid w:val="583F26A9"/>
    <w:rsid w:val="58442023"/>
    <w:rsid w:val="58627B7D"/>
    <w:rsid w:val="587A5997"/>
    <w:rsid w:val="588F4F06"/>
    <w:rsid w:val="58DF7B45"/>
    <w:rsid w:val="58EF51E1"/>
    <w:rsid w:val="58F87317"/>
    <w:rsid w:val="590C70E6"/>
    <w:rsid w:val="593E55C7"/>
    <w:rsid w:val="595202A3"/>
    <w:rsid w:val="597B1ACF"/>
    <w:rsid w:val="59814033"/>
    <w:rsid w:val="5987319C"/>
    <w:rsid w:val="59B07FFE"/>
    <w:rsid w:val="59BD00B7"/>
    <w:rsid w:val="5A194D2F"/>
    <w:rsid w:val="5A44100C"/>
    <w:rsid w:val="5A4630A9"/>
    <w:rsid w:val="5A4B58AF"/>
    <w:rsid w:val="5A765831"/>
    <w:rsid w:val="5A7E678F"/>
    <w:rsid w:val="5AA85DFA"/>
    <w:rsid w:val="5AAB2FC1"/>
    <w:rsid w:val="5AD54702"/>
    <w:rsid w:val="5AFC0D72"/>
    <w:rsid w:val="5B0B08EB"/>
    <w:rsid w:val="5B255345"/>
    <w:rsid w:val="5B2A53E5"/>
    <w:rsid w:val="5B44356A"/>
    <w:rsid w:val="5B773FA4"/>
    <w:rsid w:val="5B8B520A"/>
    <w:rsid w:val="5BD40309"/>
    <w:rsid w:val="5BD64942"/>
    <w:rsid w:val="5BE81C11"/>
    <w:rsid w:val="5BF8281F"/>
    <w:rsid w:val="5BFB08CE"/>
    <w:rsid w:val="5C090F5B"/>
    <w:rsid w:val="5C0B7082"/>
    <w:rsid w:val="5C1442EB"/>
    <w:rsid w:val="5C2B4A66"/>
    <w:rsid w:val="5C322AFD"/>
    <w:rsid w:val="5C446B7B"/>
    <w:rsid w:val="5C530B22"/>
    <w:rsid w:val="5C585369"/>
    <w:rsid w:val="5C5B037B"/>
    <w:rsid w:val="5C755622"/>
    <w:rsid w:val="5CFB41A1"/>
    <w:rsid w:val="5D102374"/>
    <w:rsid w:val="5D3021F2"/>
    <w:rsid w:val="5D3530B4"/>
    <w:rsid w:val="5D556169"/>
    <w:rsid w:val="5D672797"/>
    <w:rsid w:val="5D947506"/>
    <w:rsid w:val="5DA0223F"/>
    <w:rsid w:val="5DA92586"/>
    <w:rsid w:val="5DBC65F2"/>
    <w:rsid w:val="5DC0637E"/>
    <w:rsid w:val="5DC73DDD"/>
    <w:rsid w:val="5DCC7928"/>
    <w:rsid w:val="5E2F137A"/>
    <w:rsid w:val="5E461F43"/>
    <w:rsid w:val="5E5C65A1"/>
    <w:rsid w:val="5E5E5545"/>
    <w:rsid w:val="5E6E102A"/>
    <w:rsid w:val="5E6F35AF"/>
    <w:rsid w:val="5E7778E2"/>
    <w:rsid w:val="5E850557"/>
    <w:rsid w:val="5E8E3F66"/>
    <w:rsid w:val="5EBB50C7"/>
    <w:rsid w:val="5EC62043"/>
    <w:rsid w:val="5EDE1B19"/>
    <w:rsid w:val="5F0E251D"/>
    <w:rsid w:val="5F2343C8"/>
    <w:rsid w:val="5F2C7FA2"/>
    <w:rsid w:val="5F302399"/>
    <w:rsid w:val="5F481876"/>
    <w:rsid w:val="5F4929A6"/>
    <w:rsid w:val="5F63756F"/>
    <w:rsid w:val="5F6A7E1E"/>
    <w:rsid w:val="5F70255B"/>
    <w:rsid w:val="5F72040A"/>
    <w:rsid w:val="5F873308"/>
    <w:rsid w:val="5FA016B7"/>
    <w:rsid w:val="5FEB5DEC"/>
    <w:rsid w:val="6005239A"/>
    <w:rsid w:val="600A450F"/>
    <w:rsid w:val="602142BA"/>
    <w:rsid w:val="602428CA"/>
    <w:rsid w:val="60261C49"/>
    <w:rsid w:val="605D7CD4"/>
    <w:rsid w:val="60952502"/>
    <w:rsid w:val="60AB5358"/>
    <w:rsid w:val="60AD60D5"/>
    <w:rsid w:val="60AE78E6"/>
    <w:rsid w:val="60DC6EB3"/>
    <w:rsid w:val="60F11755"/>
    <w:rsid w:val="60FC1A14"/>
    <w:rsid w:val="611B37BA"/>
    <w:rsid w:val="614159EC"/>
    <w:rsid w:val="61477354"/>
    <w:rsid w:val="61690CDF"/>
    <w:rsid w:val="61CB0541"/>
    <w:rsid w:val="61E52C2B"/>
    <w:rsid w:val="61EE7ABE"/>
    <w:rsid w:val="62045801"/>
    <w:rsid w:val="62284B17"/>
    <w:rsid w:val="62886432"/>
    <w:rsid w:val="62AA4627"/>
    <w:rsid w:val="62C64CAB"/>
    <w:rsid w:val="62C87364"/>
    <w:rsid w:val="6347415F"/>
    <w:rsid w:val="635A292F"/>
    <w:rsid w:val="6374211B"/>
    <w:rsid w:val="63970CD1"/>
    <w:rsid w:val="63A04A4A"/>
    <w:rsid w:val="63A845A9"/>
    <w:rsid w:val="63C86F53"/>
    <w:rsid w:val="63E376C5"/>
    <w:rsid w:val="63EC64DE"/>
    <w:rsid w:val="63F66130"/>
    <w:rsid w:val="63FA7056"/>
    <w:rsid w:val="64160AED"/>
    <w:rsid w:val="641A1978"/>
    <w:rsid w:val="64236907"/>
    <w:rsid w:val="643979E4"/>
    <w:rsid w:val="644B4B7C"/>
    <w:rsid w:val="64773D56"/>
    <w:rsid w:val="64A06D7E"/>
    <w:rsid w:val="64AA3C02"/>
    <w:rsid w:val="64D10FB7"/>
    <w:rsid w:val="64FA7EF1"/>
    <w:rsid w:val="64FF1530"/>
    <w:rsid w:val="653553E4"/>
    <w:rsid w:val="6540672C"/>
    <w:rsid w:val="655807AC"/>
    <w:rsid w:val="65F764A6"/>
    <w:rsid w:val="663040C8"/>
    <w:rsid w:val="666D3F3C"/>
    <w:rsid w:val="66BE2423"/>
    <w:rsid w:val="66CE76AA"/>
    <w:rsid w:val="66DB2DEC"/>
    <w:rsid w:val="670562A3"/>
    <w:rsid w:val="673C3B20"/>
    <w:rsid w:val="674220E1"/>
    <w:rsid w:val="676D1C85"/>
    <w:rsid w:val="677364D4"/>
    <w:rsid w:val="678E43D7"/>
    <w:rsid w:val="67AE4959"/>
    <w:rsid w:val="67C97B76"/>
    <w:rsid w:val="67D2384A"/>
    <w:rsid w:val="67D743F6"/>
    <w:rsid w:val="67E1461B"/>
    <w:rsid w:val="67E369FE"/>
    <w:rsid w:val="67F851A0"/>
    <w:rsid w:val="68154B28"/>
    <w:rsid w:val="681F3395"/>
    <w:rsid w:val="68436C40"/>
    <w:rsid w:val="684629B2"/>
    <w:rsid w:val="684A2231"/>
    <w:rsid w:val="685F7C35"/>
    <w:rsid w:val="688C43D3"/>
    <w:rsid w:val="68A70B9F"/>
    <w:rsid w:val="68BC1A48"/>
    <w:rsid w:val="68CA0E9B"/>
    <w:rsid w:val="68F2617C"/>
    <w:rsid w:val="690643FC"/>
    <w:rsid w:val="69125294"/>
    <w:rsid w:val="691F576F"/>
    <w:rsid w:val="69205616"/>
    <w:rsid w:val="692E27D5"/>
    <w:rsid w:val="69393F40"/>
    <w:rsid w:val="69431305"/>
    <w:rsid w:val="69463BD4"/>
    <w:rsid w:val="69601D71"/>
    <w:rsid w:val="69737906"/>
    <w:rsid w:val="697C2493"/>
    <w:rsid w:val="698860B8"/>
    <w:rsid w:val="69AC3539"/>
    <w:rsid w:val="69C23E6B"/>
    <w:rsid w:val="69D06BAD"/>
    <w:rsid w:val="69F00E56"/>
    <w:rsid w:val="6A147AC8"/>
    <w:rsid w:val="6A1E5027"/>
    <w:rsid w:val="6A272F10"/>
    <w:rsid w:val="6A2C6D24"/>
    <w:rsid w:val="6A3C00A1"/>
    <w:rsid w:val="6A3F268B"/>
    <w:rsid w:val="6A6B73C3"/>
    <w:rsid w:val="6A772D37"/>
    <w:rsid w:val="6A78794D"/>
    <w:rsid w:val="6A8D7F5D"/>
    <w:rsid w:val="6AF70951"/>
    <w:rsid w:val="6B0F70AC"/>
    <w:rsid w:val="6B146AB5"/>
    <w:rsid w:val="6B153D25"/>
    <w:rsid w:val="6B31457B"/>
    <w:rsid w:val="6B321631"/>
    <w:rsid w:val="6BA501B5"/>
    <w:rsid w:val="6BBA01E1"/>
    <w:rsid w:val="6BC521EB"/>
    <w:rsid w:val="6BCA4759"/>
    <w:rsid w:val="6BE812D9"/>
    <w:rsid w:val="6BF04A9C"/>
    <w:rsid w:val="6BF12222"/>
    <w:rsid w:val="6C0F3D11"/>
    <w:rsid w:val="6C201AF0"/>
    <w:rsid w:val="6C2A34FC"/>
    <w:rsid w:val="6C2B29D4"/>
    <w:rsid w:val="6C2F1B9C"/>
    <w:rsid w:val="6C3727C2"/>
    <w:rsid w:val="6C727114"/>
    <w:rsid w:val="6C8175EB"/>
    <w:rsid w:val="6C92247E"/>
    <w:rsid w:val="6CA6349E"/>
    <w:rsid w:val="6CA67DBF"/>
    <w:rsid w:val="6CA83CC3"/>
    <w:rsid w:val="6CB47953"/>
    <w:rsid w:val="6D0B213A"/>
    <w:rsid w:val="6D29148B"/>
    <w:rsid w:val="6D2F115B"/>
    <w:rsid w:val="6D346337"/>
    <w:rsid w:val="6D3D5201"/>
    <w:rsid w:val="6D8D05FA"/>
    <w:rsid w:val="6D9335A3"/>
    <w:rsid w:val="6DE02B00"/>
    <w:rsid w:val="6DE75FE9"/>
    <w:rsid w:val="6E11072D"/>
    <w:rsid w:val="6E277448"/>
    <w:rsid w:val="6E3B25AB"/>
    <w:rsid w:val="6E4858CF"/>
    <w:rsid w:val="6E8534A6"/>
    <w:rsid w:val="6E8C764F"/>
    <w:rsid w:val="6EB833B6"/>
    <w:rsid w:val="6EC434C3"/>
    <w:rsid w:val="6EC56427"/>
    <w:rsid w:val="6EF572A8"/>
    <w:rsid w:val="6F1113F0"/>
    <w:rsid w:val="6F227D11"/>
    <w:rsid w:val="6F3203A1"/>
    <w:rsid w:val="6F3E02B4"/>
    <w:rsid w:val="6F414BF8"/>
    <w:rsid w:val="6F545F0B"/>
    <w:rsid w:val="6F715913"/>
    <w:rsid w:val="6F8952E6"/>
    <w:rsid w:val="6FA327D2"/>
    <w:rsid w:val="6FA61B1D"/>
    <w:rsid w:val="6FE40F11"/>
    <w:rsid w:val="7010148B"/>
    <w:rsid w:val="70112F94"/>
    <w:rsid w:val="70271E38"/>
    <w:rsid w:val="702D43C9"/>
    <w:rsid w:val="703B3135"/>
    <w:rsid w:val="704979A5"/>
    <w:rsid w:val="70632937"/>
    <w:rsid w:val="7078073D"/>
    <w:rsid w:val="70903082"/>
    <w:rsid w:val="70994801"/>
    <w:rsid w:val="71065F09"/>
    <w:rsid w:val="7110389D"/>
    <w:rsid w:val="712A435C"/>
    <w:rsid w:val="712E1021"/>
    <w:rsid w:val="71324127"/>
    <w:rsid w:val="7134285C"/>
    <w:rsid w:val="7142147B"/>
    <w:rsid w:val="716647BC"/>
    <w:rsid w:val="716B34BC"/>
    <w:rsid w:val="717808D4"/>
    <w:rsid w:val="718E108E"/>
    <w:rsid w:val="71AF6028"/>
    <w:rsid w:val="71CE4530"/>
    <w:rsid w:val="71D60F68"/>
    <w:rsid w:val="71D97F52"/>
    <w:rsid w:val="71E24132"/>
    <w:rsid w:val="71F62C58"/>
    <w:rsid w:val="71F91F19"/>
    <w:rsid w:val="71FD33B7"/>
    <w:rsid w:val="720211C8"/>
    <w:rsid w:val="72181B00"/>
    <w:rsid w:val="724F582C"/>
    <w:rsid w:val="7253166C"/>
    <w:rsid w:val="72647B46"/>
    <w:rsid w:val="727E3B7E"/>
    <w:rsid w:val="72947057"/>
    <w:rsid w:val="72AC0816"/>
    <w:rsid w:val="72AC4B4B"/>
    <w:rsid w:val="72D42670"/>
    <w:rsid w:val="72E877C5"/>
    <w:rsid w:val="72EB0A43"/>
    <w:rsid w:val="72FD1BF7"/>
    <w:rsid w:val="730F7852"/>
    <w:rsid w:val="731A2D19"/>
    <w:rsid w:val="731D5DA3"/>
    <w:rsid w:val="735469B1"/>
    <w:rsid w:val="73657015"/>
    <w:rsid w:val="737A0B34"/>
    <w:rsid w:val="738344D6"/>
    <w:rsid w:val="738B18DE"/>
    <w:rsid w:val="73BC37AF"/>
    <w:rsid w:val="73C76C0F"/>
    <w:rsid w:val="74234FA4"/>
    <w:rsid w:val="74373814"/>
    <w:rsid w:val="74D15131"/>
    <w:rsid w:val="74E925F3"/>
    <w:rsid w:val="750217DB"/>
    <w:rsid w:val="7515366C"/>
    <w:rsid w:val="755A14C0"/>
    <w:rsid w:val="75895C34"/>
    <w:rsid w:val="758D033F"/>
    <w:rsid w:val="75993135"/>
    <w:rsid w:val="759A3867"/>
    <w:rsid w:val="75C5557C"/>
    <w:rsid w:val="75C66DE4"/>
    <w:rsid w:val="7642621F"/>
    <w:rsid w:val="764946B4"/>
    <w:rsid w:val="76853969"/>
    <w:rsid w:val="7698562C"/>
    <w:rsid w:val="769B26AD"/>
    <w:rsid w:val="76A43D38"/>
    <w:rsid w:val="76A96C4B"/>
    <w:rsid w:val="76C9109B"/>
    <w:rsid w:val="76E732D0"/>
    <w:rsid w:val="76F96C5E"/>
    <w:rsid w:val="770A266F"/>
    <w:rsid w:val="772124BC"/>
    <w:rsid w:val="77411964"/>
    <w:rsid w:val="776B6BBF"/>
    <w:rsid w:val="7772531A"/>
    <w:rsid w:val="777A5075"/>
    <w:rsid w:val="77842945"/>
    <w:rsid w:val="77AD476B"/>
    <w:rsid w:val="77AD62C7"/>
    <w:rsid w:val="77B7581D"/>
    <w:rsid w:val="77CA372D"/>
    <w:rsid w:val="77D9206F"/>
    <w:rsid w:val="77DC1B06"/>
    <w:rsid w:val="78093D5C"/>
    <w:rsid w:val="78187E7A"/>
    <w:rsid w:val="781A76D5"/>
    <w:rsid w:val="781C169F"/>
    <w:rsid w:val="78345E13"/>
    <w:rsid w:val="7876440E"/>
    <w:rsid w:val="789372C0"/>
    <w:rsid w:val="78A5634E"/>
    <w:rsid w:val="78B52D4A"/>
    <w:rsid w:val="78D51031"/>
    <w:rsid w:val="79561463"/>
    <w:rsid w:val="79590802"/>
    <w:rsid w:val="795C5A04"/>
    <w:rsid w:val="798E06BC"/>
    <w:rsid w:val="798E4BE0"/>
    <w:rsid w:val="799E680F"/>
    <w:rsid w:val="79D95C3C"/>
    <w:rsid w:val="79EF2845"/>
    <w:rsid w:val="7A2D5E35"/>
    <w:rsid w:val="7A340F22"/>
    <w:rsid w:val="7A343008"/>
    <w:rsid w:val="7A652575"/>
    <w:rsid w:val="7A711B09"/>
    <w:rsid w:val="7A7C2681"/>
    <w:rsid w:val="7A9526CF"/>
    <w:rsid w:val="7A9E089B"/>
    <w:rsid w:val="7AAB0A4C"/>
    <w:rsid w:val="7ABE4771"/>
    <w:rsid w:val="7AC44622"/>
    <w:rsid w:val="7AD7404E"/>
    <w:rsid w:val="7AFF621C"/>
    <w:rsid w:val="7B03411C"/>
    <w:rsid w:val="7B1C3ABE"/>
    <w:rsid w:val="7B496D47"/>
    <w:rsid w:val="7B5A23DF"/>
    <w:rsid w:val="7B777075"/>
    <w:rsid w:val="7B7E3DDE"/>
    <w:rsid w:val="7C0934EF"/>
    <w:rsid w:val="7C2049B9"/>
    <w:rsid w:val="7C300C1D"/>
    <w:rsid w:val="7C324FED"/>
    <w:rsid w:val="7C3A1460"/>
    <w:rsid w:val="7C4316D6"/>
    <w:rsid w:val="7C5B3806"/>
    <w:rsid w:val="7C910A76"/>
    <w:rsid w:val="7C9B7D23"/>
    <w:rsid w:val="7CBA0E63"/>
    <w:rsid w:val="7D06121F"/>
    <w:rsid w:val="7D1B5A7A"/>
    <w:rsid w:val="7D5F7950"/>
    <w:rsid w:val="7D8A509E"/>
    <w:rsid w:val="7D8D4E59"/>
    <w:rsid w:val="7DA912DF"/>
    <w:rsid w:val="7DAB64E2"/>
    <w:rsid w:val="7DCA37F5"/>
    <w:rsid w:val="7DD40070"/>
    <w:rsid w:val="7DEC08D6"/>
    <w:rsid w:val="7E063AC9"/>
    <w:rsid w:val="7E252092"/>
    <w:rsid w:val="7E80056C"/>
    <w:rsid w:val="7EB24E86"/>
    <w:rsid w:val="7EBD3909"/>
    <w:rsid w:val="7EC765B2"/>
    <w:rsid w:val="7F2001D7"/>
    <w:rsid w:val="7F335FF7"/>
    <w:rsid w:val="7F3C24B7"/>
    <w:rsid w:val="7F4967B5"/>
    <w:rsid w:val="7F5829C9"/>
    <w:rsid w:val="7F7239A0"/>
    <w:rsid w:val="7FAF55DD"/>
    <w:rsid w:val="DF6EE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qFormat="1"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15"/>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110"/>
    <w:qFormat/>
    <w:uiPriority w:val="0"/>
    <w:pPr>
      <w:keepNext/>
      <w:keepLines/>
      <w:spacing w:before="60" w:after="60" w:line="413" w:lineRule="auto"/>
      <w:outlineLvl w:val="1"/>
    </w:pPr>
    <w:rPr>
      <w:rFonts w:ascii="Arial" w:hAnsi="Arial" w:eastAsia="黑体"/>
      <w:b/>
      <w:bCs/>
      <w:kern w:val="0"/>
      <w:sz w:val="20"/>
      <w:szCs w:val="32"/>
    </w:rPr>
  </w:style>
  <w:style w:type="paragraph" w:styleId="4">
    <w:name w:val="heading 3"/>
    <w:basedOn w:val="1"/>
    <w:next w:val="1"/>
    <w:link w:val="261"/>
    <w:qFormat/>
    <w:uiPriority w:val="0"/>
    <w:pPr>
      <w:keepNext/>
      <w:keepLines/>
      <w:spacing w:line="360" w:lineRule="auto"/>
      <w:outlineLvl w:val="2"/>
    </w:pPr>
    <w:rPr>
      <w:rFonts w:ascii="Times New Roman" w:hAnsi="Times New Roman" w:eastAsia="黑体"/>
      <w:b/>
      <w:bCs/>
      <w:kern w:val="0"/>
      <w:sz w:val="20"/>
      <w:szCs w:val="32"/>
    </w:rPr>
  </w:style>
  <w:style w:type="paragraph" w:styleId="5">
    <w:name w:val="heading 4"/>
    <w:basedOn w:val="1"/>
    <w:next w:val="1"/>
    <w:link w:val="242"/>
    <w:qFormat/>
    <w:uiPriority w:val="0"/>
    <w:pPr>
      <w:keepNext/>
      <w:keepLines/>
      <w:spacing w:line="360" w:lineRule="auto"/>
      <w:outlineLvl w:val="3"/>
    </w:pPr>
    <w:rPr>
      <w:rFonts w:ascii="Arial" w:hAnsi="Arial"/>
      <w:b/>
      <w:bCs/>
      <w:kern w:val="0"/>
      <w:sz w:val="20"/>
      <w:szCs w:val="28"/>
    </w:rPr>
  </w:style>
  <w:style w:type="paragraph" w:styleId="6">
    <w:name w:val="heading 5"/>
    <w:basedOn w:val="1"/>
    <w:next w:val="7"/>
    <w:link w:val="259"/>
    <w:qFormat/>
    <w:uiPriority w:val="0"/>
    <w:pPr>
      <w:keepNext/>
      <w:keepLines/>
      <w:numPr>
        <w:ilvl w:val="4"/>
        <w:numId w:val="1"/>
      </w:numPr>
      <w:spacing w:before="280" w:after="290" w:line="376" w:lineRule="auto"/>
      <w:outlineLvl w:val="4"/>
    </w:pPr>
    <w:rPr>
      <w:b/>
      <w:kern w:val="0"/>
      <w:sz w:val="28"/>
    </w:rPr>
  </w:style>
  <w:style w:type="paragraph" w:styleId="8">
    <w:name w:val="heading 6"/>
    <w:basedOn w:val="1"/>
    <w:next w:val="7"/>
    <w:link w:val="183"/>
    <w:qFormat/>
    <w:uiPriority w:val="0"/>
    <w:pPr>
      <w:keepNext/>
      <w:keepLines/>
      <w:numPr>
        <w:ilvl w:val="5"/>
        <w:numId w:val="1"/>
      </w:numPr>
      <w:spacing w:before="240" w:after="64" w:line="320" w:lineRule="auto"/>
      <w:outlineLvl w:val="5"/>
    </w:pPr>
    <w:rPr>
      <w:rFonts w:ascii="Arial" w:hAnsi="Arial" w:eastAsia="黑体"/>
      <w:b/>
      <w:kern w:val="0"/>
      <w:sz w:val="24"/>
    </w:rPr>
  </w:style>
  <w:style w:type="paragraph" w:styleId="9">
    <w:name w:val="heading 7"/>
    <w:basedOn w:val="1"/>
    <w:next w:val="7"/>
    <w:link w:val="290"/>
    <w:qFormat/>
    <w:uiPriority w:val="0"/>
    <w:pPr>
      <w:keepNext/>
      <w:keepLines/>
      <w:numPr>
        <w:ilvl w:val="6"/>
        <w:numId w:val="1"/>
      </w:numPr>
      <w:spacing w:before="240" w:after="64" w:line="320" w:lineRule="auto"/>
      <w:outlineLvl w:val="6"/>
    </w:pPr>
    <w:rPr>
      <w:b/>
      <w:kern w:val="0"/>
      <w:sz w:val="24"/>
    </w:rPr>
  </w:style>
  <w:style w:type="paragraph" w:styleId="10">
    <w:name w:val="heading 8"/>
    <w:basedOn w:val="1"/>
    <w:next w:val="7"/>
    <w:link w:val="282"/>
    <w:qFormat/>
    <w:uiPriority w:val="0"/>
    <w:pPr>
      <w:keepNext/>
      <w:keepLines/>
      <w:numPr>
        <w:ilvl w:val="7"/>
        <w:numId w:val="1"/>
      </w:numPr>
      <w:spacing w:before="240" w:after="64" w:line="320" w:lineRule="auto"/>
      <w:outlineLvl w:val="7"/>
    </w:pPr>
    <w:rPr>
      <w:rFonts w:ascii="Arial" w:hAnsi="Arial" w:eastAsia="黑体"/>
      <w:kern w:val="0"/>
      <w:sz w:val="24"/>
    </w:rPr>
  </w:style>
  <w:style w:type="paragraph" w:styleId="11">
    <w:name w:val="heading 9"/>
    <w:basedOn w:val="1"/>
    <w:next w:val="7"/>
    <w:link w:val="181"/>
    <w:qFormat/>
    <w:uiPriority w:val="0"/>
    <w:pPr>
      <w:keepNext/>
      <w:keepLines/>
      <w:numPr>
        <w:ilvl w:val="8"/>
        <w:numId w:val="1"/>
      </w:numPr>
      <w:spacing w:before="240" w:after="64" w:line="320" w:lineRule="auto"/>
      <w:outlineLvl w:val="8"/>
    </w:pPr>
    <w:rPr>
      <w:rFonts w:ascii="Arial" w:hAnsi="Arial" w:eastAsia="黑体"/>
      <w:kern w:val="0"/>
      <w:sz w:val="20"/>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219"/>
    <w:qFormat/>
    <w:uiPriority w:val="0"/>
    <w:pPr>
      <w:ind w:firstLine="420"/>
    </w:pPr>
    <w:rPr>
      <w:rFonts w:ascii="Times New Roman" w:hAnsi="Times New Roman"/>
      <w:kern w:val="0"/>
      <w:sz w:val="20"/>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39"/>
    <w:pPr>
      <w:ind w:left="2520" w:leftChars="1200"/>
    </w:pPr>
    <w:rPr>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251"/>
    <w:semiHidden/>
    <w:qFormat/>
    <w:uiPriority w:val="0"/>
    <w:pPr>
      <w:shd w:val="clear" w:color="auto" w:fill="000080"/>
    </w:pPr>
    <w:rPr>
      <w:rFonts w:ascii="Times New Roman" w:hAnsi="Times New Roman"/>
      <w:kern w:val="0"/>
      <w:sz w:val="20"/>
    </w:rPr>
  </w:style>
  <w:style w:type="paragraph" w:styleId="17">
    <w:name w:val="toa heading"/>
    <w:basedOn w:val="1"/>
    <w:next w:val="1"/>
    <w:unhideWhenUsed/>
    <w:qFormat/>
    <w:uiPriority w:val="0"/>
    <w:pPr>
      <w:widowControl/>
    </w:pPr>
    <w:rPr>
      <w:rFonts w:ascii="Arial" w:hAnsi="Arial"/>
      <w:sz w:val="24"/>
      <w:szCs w:val="20"/>
    </w:rPr>
  </w:style>
  <w:style w:type="paragraph" w:styleId="18">
    <w:name w:val="annotation text"/>
    <w:basedOn w:val="1"/>
    <w:link w:val="117"/>
    <w:unhideWhenUsed/>
    <w:qFormat/>
    <w:uiPriority w:val="0"/>
    <w:pPr>
      <w:jc w:val="left"/>
    </w:pPr>
    <w:rPr>
      <w:rFonts w:ascii="Times New Roman" w:hAnsi="Times New Roman"/>
      <w:kern w:val="0"/>
      <w:sz w:val="20"/>
    </w:rPr>
  </w:style>
  <w:style w:type="paragraph" w:styleId="19">
    <w:name w:val="Salutation"/>
    <w:basedOn w:val="1"/>
    <w:next w:val="1"/>
    <w:link w:val="83"/>
    <w:qFormat/>
    <w:uiPriority w:val="0"/>
    <w:rPr>
      <w:rFonts w:ascii="Times New Roman" w:hAnsi="Times New Roman"/>
      <w:kern w:val="0"/>
      <w:sz w:val="28"/>
    </w:rPr>
  </w:style>
  <w:style w:type="paragraph" w:styleId="20">
    <w:name w:val="Body Text 3"/>
    <w:basedOn w:val="1"/>
    <w:link w:val="135"/>
    <w:qFormat/>
    <w:uiPriority w:val="0"/>
    <w:pPr>
      <w:spacing w:line="500" w:lineRule="exact"/>
    </w:pPr>
    <w:rPr>
      <w:rFonts w:ascii="Times New Roman" w:hAnsi="Times New Roman"/>
      <w:b/>
      <w:bCs/>
      <w:kern w:val="0"/>
      <w:sz w:val="24"/>
    </w:rPr>
  </w:style>
  <w:style w:type="paragraph" w:styleId="21">
    <w:name w:val="Body Text"/>
    <w:basedOn w:val="1"/>
    <w:next w:val="1"/>
    <w:link w:val="272"/>
    <w:qFormat/>
    <w:uiPriority w:val="0"/>
    <w:pPr>
      <w:spacing w:line="380" w:lineRule="exact"/>
    </w:pPr>
    <w:rPr>
      <w:rFonts w:ascii="Times New Roman" w:hAnsi="Times New Roman"/>
      <w:kern w:val="0"/>
      <w:sz w:val="24"/>
    </w:rPr>
  </w:style>
  <w:style w:type="paragraph" w:styleId="22">
    <w:name w:val="Body Text Indent"/>
    <w:basedOn w:val="1"/>
    <w:link w:val="245"/>
    <w:qFormat/>
    <w:uiPriority w:val="0"/>
    <w:pPr>
      <w:ind w:firstLine="830" w:firstLineChars="352"/>
    </w:pPr>
    <w:rPr>
      <w:rFonts w:ascii="仿宋_GB2312" w:hAnsi="Times New Roman" w:eastAsia="仿宋_GB2312"/>
      <w:kern w:val="0"/>
      <w:sz w:val="32"/>
      <w:szCs w:val="20"/>
    </w:rPr>
  </w:style>
  <w:style w:type="paragraph" w:styleId="23">
    <w:name w:val="List Number 3"/>
    <w:basedOn w:val="1"/>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index 4"/>
    <w:basedOn w:val="1"/>
    <w:next w:val="1"/>
    <w:qFormat/>
    <w:uiPriority w:val="0"/>
    <w:pPr>
      <w:ind w:left="600" w:leftChars="600"/>
    </w:pPr>
  </w:style>
  <w:style w:type="paragraph" w:styleId="27">
    <w:name w:val="toc 5"/>
    <w:basedOn w:val="1"/>
    <w:next w:val="1"/>
    <w:qFormat/>
    <w:uiPriority w:val="39"/>
    <w:pPr>
      <w:ind w:left="1680" w:leftChars="800"/>
    </w:pPr>
    <w:rPr>
      <w:szCs w:val="22"/>
    </w:rPr>
  </w:style>
  <w:style w:type="paragraph" w:styleId="28">
    <w:name w:val="toc 3"/>
    <w:basedOn w:val="1"/>
    <w:next w:val="1"/>
    <w:qFormat/>
    <w:uiPriority w:val="39"/>
    <w:pPr>
      <w:ind w:left="840" w:leftChars="400"/>
    </w:pPr>
  </w:style>
  <w:style w:type="paragraph" w:styleId="29">
    <w:name w:val="Plain Text"/>
    <w:basedOn w:val="1"/>
    <w:next w:val="5"/>
    <w:link w:val="271"/>
    <w:qFormat/>
    <w:uiPriority w:val="0"/>
    <w:rPr>
      <w:rFonts w:ascii="宋体" w:hAnsi="Courier New"/>
      <w:kern w:val="0"/>
      <w:sz w:val="20"/>
      <w:szCs w:val="21"/>
    </w:rPr>
  </w:style>
  <w:style w:type="paragraph" w:styleId="30">
    <w:name w:val="toc 8"/>
    <w:basedOn w:val="1"/>
    <w:next w:val="1"/>
    <w:qFormat/>
    <w:uiPriority w:val="39"/>
    <w:pPr>
      <w:ind w:left="2940" w:leftChars="1400"/>
    </w:pPr>
    <w:rPr>
      <w:szCs w:val="22"/>
    </w:rPr>
  </w:style>
  <w:style w:type="paragraph" w:styleId="31">
    <w:name w:val="Date"/>
    <w:basedOn w:val="1"/>
    <w:next w:val="1"/>
    <w:link w:val="115"/>
    <w:qFormat/>
    <w:uiPriority w:val="0"/>
    <w:pPr>
      <w:ind w:left="100" w:leftChars="2500"/>
    </w:pPr>
    <w:rPr>
      <w:rFonts w:ascii="宋体" w:hAnsi="Courier New"/>
      <w:kern w:val="0"/>
      <w:sz w:val="20"/>
      <w:szCs w:val="21"/>
    </w:rPr>
  </w:style>
  <w:style w:type="paragraph" w:styleId="32">
    <w:name w:val="Body Text Indent 2"/>
    <w:basedOn w:val="1"/>
    <w:link w:val="77"/>
    <w:qFormat/>
    <w:uiPriority w:val="0"/>
    <w:pPr>
      <w:ind w:firstLine="630"/>
    </w:pPr>
    <w:rPr>
      <w:rFonts w:ascii="Times New Roman" w:hAnsi="Times New Roman"/>
      <w:kern w:val="0"/>
      <w:sz w:val="32"/>
      <w:szCs w:val="20"/>
    </w:rPr>
  </w:style>
  <w:style w:type="paragraph" w:styleId="33">
    <w:name w:val="endnote text"/>
    <w:basedOn w:val="1"/>
    <w:link w:val="119"/>
    <w:unhideWhenUsed/>
    <w:qFormat/>
    <w:uiPriority w:val="0"/>
    <w:pPr>
      <w:snapToGrid w:val="0"/>
      <w:jc w:val="left"/>
    </w:pPr>
    <w:rPr>
      <w:kern w:val="0"/>
      <w:sz w:val="20"/>
      <w:szCs w:val="20"/>
    </w:rPr>
  </w:style>
  <w:style w:type="paragraph" w:styleId="34">
    <w:name w:val="Balloon Text"/>
    <w:basedOn w:val="1"/>
    <w:link w:val="131"/>
    <w:qFormat/>
    <w:uiPriority w:val="0"/>
    <w:rPr>
      <w:rFonts w:ascii="Times New Roman" w:hAnsi="Times New Roman"/>
      <w:kern w:val="0"/>
      <w:sz w:val="18"/>
      <w:szCs w:val="18"/>
    </w:rPr>
  </w:style>
  <w:style w:type="paragraph" w:styleId="35">
    <w:name w:val="footer"/>
    <w:basedOn w:val="1"/>
    <w:link w:val="289"/>
    <w:qFormat/>
    <w:uiPriority w:val="0"/>
    <w:pPr>
      <w:tabs>
        <w:tab w:val="center" w:pos="4153"/>
        <w:tab w:val="right" w:pos="8306"/>
      </w:tabs>
      <w:snapToGrid w:val="0"/>
      <w:jc w:val="left"/>
    </w:pPr>
    <w:rPr>
      <w:rFonts w:ascii="Times New Roman" w:hAnsi="Times New Roman"/>
      <w:kern w:val="0"/>
      <w:sz w:val="18"/>
      <w:szCs w:val="18"/>
    </w:rPr>
  </w:style>
  <w:style w:type="paragraph" w:styleId="36">
    <w:name w:val="header"/>
    <w:basedOn w:val="1"/>
    <w:link w:val="11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37">
    <w:name w:val="toc 1"/>
    <w:basedOn w:val="1"/>
    <w:next w:val="1"/>
    <w:qFormat/>
    <w:uiPriority w:val="39"/>
    <w:pPr>
      <w:tabs>
        <w:tab w:val="right" w:leader="dot" w:pos="9360"/>
      </w:tabs>
      <w:spacing w:line="600" w:lineRule="exact"/>
    </w:pPr>
    <w:rPr>
      <w:rFonts w:ascii="宋体" w:hAnsi="宋体"/>
      <w:b/>
      <w:szCs w:val="21"/>
    </w:rPr>
  </w:style>
  <w:style w:type="paragraph" w:styleId="38">
    <w:name w:val="toc 4"/>
    <w:basedOn w:val="1"/>
    <w:next w:val="1"/>
    <w:qFormat/>
    <w:uiPriority w:val="39"/>
    <w:pPr>
      <w:ind w:left="1260" w:leftChars="600"/>
    </w:pPr>
    <w:rPr>
      <w:szCs w:val="22"/>
    </w:rPr>
  </w:style>
  <w:style w:type="paragraph" w:styleId="39">
    <w:name w:val="Subtitle"/>
    <w:basedOn w:val="1"/>
    <w:next w:val="1"/>
    <w:link w:val="267"/>
    <w:qFormat/>
    <w:uiPriority w:val="0"/>
    <w:pPr>
      <w:spacing w:before="240" w:after="60" w:line="312" w:lineRule="auto"/>
      <w:jc w:val="center"/>
      <w:outlineLvl w:val="1"/>
    </w:pPr>
    <w:rPr>
      <w:rFonts w:ascii="Cambria" w:hAnsi="Cambria"/>
      <w:b/>
      <w:bCs/>
      <w:kern w:val="28"/>
      <w:sz w:val="32"/>
      <w:szCs w:val="32"/>
    </w:rPr>
  </w:style>
  <w:style w:type="paragraph" w:styleId="40">
    <w:name w:val="List"/>
    <w:basedOn w:val="1"/>
    <w:qFormat/>
    <w:uiPriority w:val="0"/>
    <w:pPr>
      <w:ind w:left="200" w:hanging="200" w:hangingChars="200"/>
    </w:pPr>
    <w:rPr>
      <w:sz w:val="28"/>
    </w:rPr>
  </w:style>
  <w:style w:type="paragraph" w:styleId="41">
    <w:name w:val="footnote text"/>
    <w:basedOn w:val="1"/>
    <w:link w:val="260"/>
    <w:qFormat/>
    <w:uiPriority w:val="0"/>
    <w:pPr>
      <w:adjustRightInd w:val="0"/>
      <w:spacing w:line="312" w:lineRule="atLeast"/>
      <w:jc w:val="left"/>
      <w:textAlignment w:val="baseline"/>
    </w:pPr>
    <w:rPr>
      <w:kern w:val="0"/>
      <w:sz w:val="18"/>
      <w:szCs w:val="20"/>
    </w:rPr>
  </w:style>
  <w:style w:type="paragraph" w:styleId="42">
    <w:name w:val="toc 6"/>
    <w:basedOn w:val="1"/>
    <w:next w:val="1"/>
    <w:qFormat/>
    <w:uiPriority w:val="39"/>
    <w:pPr>
      <w:ind w:left="2100" w:leftChars="1000"/>
    </w:pPr>
    <w:rPr>
      <w:szCs w:val="22"/>
    </w:rPr>
  </w:style>
  <w:style w:type="paragraph" w:styleId="43">
    <w:name w:val="List 5"/>
    <w:basedOn w:val="1"/>
    <w:qFormat/>
    <w:uiPriority w:val="0"/>
    <w:pPr>
      <w:ind w:left="2100" w:hanging="420"/>
    </w:pPr>
    <w:rPr>
      <w:szCs w:val="20"/>
    </w:rPr>
  </w:style>
  <w:style w:type="paragraph" w:styleId="44">
    <w:name w:val="Body Text Indent 3"/>
    <w:basedOn w:val="1"/>
    <w:link w:val="105"/>
    <w:qFormat/>
    <w:uiPriority w:val="0"/>
    <w:pPr>
      <w:spacing w:after="120"/>
      <w:ind w:left="420" w:leftChars="200"/>
    </w:pPr>
    <w:rPr>
      <w:rFonts w:ascii="Times New Roman" w:hAnsi="Times New Roman"/>
      <w:kern w:val="0"/>
      <w:sz w:val="16"/>
      <w:szCs w:val="16"/>
    </w:rPr>
  </w:style>
  <w:style w:type="paragraph" w:styleId="45">
    <w:name w:val="table of figures"/>
    <w:basedOn w:val="1"/>
    <w:next w:val="1"/>
    <w:semiHidden/>
    <w:qFormat/>
    <w:uiPriority w:val="0"/>
    <w:pPr>
      <w:ind w:left="420" w:hanging="420"/>
      <w:jc w:val="left"/>
    </w:pPr>
    <w:rPr>
      <w:smallCaps/>
      <w:sz w:val="20"/>
      <w:szCs w:val="20"/>
    </w:rPr>
  </w:style>
  <w:style w:type="paragraph" w:styleId="46">
    <w:name w:val="toc 2"/>
    <w:basedOn w:val="1"/>
    <w:next w:val="1"/>
    <w:qFormat/>
    <w:uiPriority w:val="39"/>
    <w:pPr>
      <w:tabs>
        <w:tab w:val="right" w:leader="dot" w:pos="9360"/>
      </w:tabs>
      <w:ind w:left="420" w:leftChars="200"/>
    </w:pPr>
  </w:style>
  <w:style w:type="paragraph" w:styleId="47">
    <w:name w:val="toc 9"/>
    <w:basedOn w:val="1"/>
    <w:next w:val="1"/>
    <w:qFormat/>
    <w:uiPriority w:val="39"/>
    <w:pPr>
      <w:ind w:left="3360" w:leftChars="1600"/>
    </w:pPr>
    <w:rPr>
      <w:szCs w:val="22"/>
    </w:rPr>
  </w:style>
  <w:style w:type="paragraph" w:styleId="48">
    <w:name w:val="Body Text 2"/>
    <w:basedOn w:val="1"/>
    <w:link w:val="146"/>
    <w:qFormat/>
    <w:uiPriority w:val="0"/>
    <w:pPr>
      <w:spacing w:after="120" w:line="480" w:lineRule="auto"/>
    </w:pPr>
    <w:rPr>
      <w:rFonts w:ascii="Times New Roman" w:hAnsi="Times New Roman"/>
      <w:kern w:val="0"/>
      <w:sz w:val="20"/>
    </w:rPr>
  </w:style>
  <w:style w:type="paragraph" w:styleId="49">
    <w:name w:val="List 4"/>
    <w:basedOn w:val="1"/>
    <w:qFormat/>
    <w:uiPriority w:val="0"/>
    <w:pPr>
      <w:ind w:left="100" w:leftChars="600" w:hanging="200" w:hangingChars="200"/>
    </w:pPr>
  </w:style>
  <w:style w:type="paragraph" w:styleId="50">
    <w:name w:val="List Continue 2"/>
    <w:basedOn w:val="1"/>
    <w:qFormat/>
    <w:uiPriority w:val="0"/>
    <w:pPr>
      <w:spacing w:after="120"/>
      <w:ind w:left="840" w:leftChars="400"/>
    </w:pPr>
  </w:style>
  <w:style w:type="paragraph" w:styleId="51">
    <w:name w:val="HTML Preformatted"/>
    <w:basedOn w:val="1"/>
    <w:link w:val="1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index 1"/>
    <w:basedOn w:val="1"/>
    <w:next w:val="1"/>
    <w:semiHidden/>
    <w:qFormat/>
    <w:uiPriority w:val="0"/>
    <w:pPr>
      <w:spacing w:line="400" w:lineRule="exact"/>
      <w:ind w:firstLine="420" w:firstLineChars="200"/>
    </w:pPr>
    <w:rPr>
      <w:rFonts w:ascii="宋体" w:hAnsi="Courier New"/>
      <w:b/>
      <w:szCs w:val="20"/>
    </w:rPr>
  </w:style>
  <w:style w:type="paragraph" w:styleId="54">
    <w:name w:val="Title"/>
    <w:basedOn w:val="1"/>
    <w:next w:val="1"/>
    <w:link w:val="186"/>
    <w:qFormat/>
    <w:uiPriority w:val="0"/>
    <w:pPr>
      <w:spacing w:before="240" w:after="60"/>
      <w:jc w:val="center"/>
      <w:outlineLvl w:val="0"/>
    </w:pPr>
    <w:rPr>
      <w:rFonts w:ascii="Cambria" w:hAnsi="Cambria"/>
      <w:b/>
      <w:bCs/>
      <w:kern w:val="0"/>
      <w:sz w:val="32"/>
      <w:szCs w:val="32"/>
    </w:rPr>
  </w:style>
  <w:style w:type="paragraph" w:styleId="55">
    <w:name w:val="annotation subject"/>
    <w:basedOn w:val="18"/>
    <w:next w:val="18"/>
    <w:link w:val="128"/>
    <w:qFormat/>
    <w:uiPriority w:val="0"/>
    <w:rPr>
      <w:rFonts w:ascii="Calibri" w:hAnsi="Calibri"/>
      <w:b/>
      <w:bCs/>
    </w:rPr>
  </w:style>
  <w:style w:type="paragraph" w:styleId="56">
    <w:name w:val="Body Text First Indent"/>
    <w:basedOn w:val="21"/>
    <w:link w:val="285"/>
    <w:qFormat/>
    <w:uiPriority w:val="0"/>
    <w:pPr>
      <w:spacing w:after="120" w:line="240" w:lineRule="auto"/>
      <w:ind w:firstLine="420" w:firstLineChars="100"/>
    </w:pPr>
    <w:rPr>
      <w:sz w:val="21"/>
    </w:rPr>
  </w:style>
  <w:style w:type="paragraph" w:styleId="57">
    <w:name w:val="Body Text First Indent 2"/>
    <w:basedOn w:val="22"/>
    <w:link w:val="294"/>
    <w:qFormat/>
    <w:uiPriority w:val="0"/>
    <w:pPr>
      <w:spacing w:after="120"/>
      <w:ind w:left="420" w:leftChars="200" w:firstLine="420" w:firstLineChars="200"/>
    </w:pPr>
    <w:rPr>
      <w:rFonts w:ascii="Times New Roman" w:eastAsia="宋体"/>
      <w:szCs w:val="24"/>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b/>
      <w:bCs/>
    </w:rPr>
  </w:style>
  <w:style w:type="character" w:styleId="62">
    <w:name w:val="page number"/>
    <w:qFormat/>
    <w:uiPriority w:val="0"/>
  </w:style>
  <w:style w:type="character" w:styleId="63">
    <w:name w:val="FollowedHyperlink"/>
    <w:qFormat/>
    <w:uiPriority w:val="99"/>
    <w:rPr>
      <w:color w:val="000000"/>
      <w:sz w:val="24"/>
      <w:szCs w:val="24"/>
      <w:u w:val="none"/>
    </w:rPr>
  </w:style>
  <w:style w:type="character" w:styleId="64">
    <w:name w:val="Emphasis"/>
    <w:qFormat/>
    <w:uiPriority w:val="20"/>
    <w:rPr>
      <w:i/>
      <w:iCs/>
    </w:rPr>
  </w:style>
  <w:style w:type="character" w:styleId="65">
    <w:name w:val="Hyperlink"/>
    <w:qFormat/>
    <w:uiPriority w:val="99"/>
    <w:rPr>
      <w:color w:val="000000"/>
      <w:sz w:val="24"/>
      <w:szCs w:val="24"/>
      <w:u w:val="none"/>
    </w:rPr>
  </w:style>
  <w:style w:type="character" w:styleId="66">
    <w:name w:val="HTML Code"/>
    <w:qFormat/>
    <w:uiPriority w:val="0"/>
    <w:rPr>
      <w:rFonts w:ascii="宋体" w:hAnsi="宋体" w:eastAsia="宋体" w:cs="宋体"/>
      <w:sz w:val="24"/>
      <w:szCs w:val="24"/>
    </w:rPr>
  </w:style>
  <w:style w:type="character" w:styleId="67">
    <w:name w:val="annotation reference"/>
    <w:qFormat/>
    <w:uiPriority w:val="0"/>
    <w:rPr>
      <w:sz w:val="21"/>
      <w:szCs w:val="21"/>
    </w:rPr>
  </w:style>
  <w:style w:type="paragraph" w:customStyle="1" w:styleId="68">
    <w:name w:val="表格文字1151"/>
    <w:basedOn w:val="1"/>
    <w:qFormat/>
    <w:uiPriority w:val="0"/>
    <w:pPr>
      <w:spacing w:before="25" w:after="25"/>
      <w:jc w:val="left"/>
    </w:pPr>
    <w:rPr>
      <w:bCs/>
      <w:spacing w:val="10"/>
      <w:kern w:val="0"/>
      <w:sz w:val="24"/>
    </w:rPr>
  </w:style>
  <w:style w:type="character" w:customStyle="1" w:styleId="69">
    <w:name w:val="纯文本 Char2"/>
    <w:qFormat/>
    <w:uiPriority w:val="0"/>
    <w:rPr>
      <w:rFonts w:ascii="宋体" w:hAnsi="Courier New" w:eastAsia="宋体" w:cs="Courier New"/>
      <w:szCs w:val="21"/>
    </w:rPr>
  </w:style>
  <w:style w:type="character" w:customStyle="1" w:styleId="70">
    <w:name w:val="正文首行缩进 Char1"/>
    <w:semiHidden/>
    <w:qFormat/>
    <w:uiPriority w:val="99"/>
    <w:rPr>
      <w:rFonts w:ascii="Times New Roman" w:hAnsi="Times New Roman" w:eastAsia="宋体" w:cs="Times New Roman"/>
      <w:kern w:val="2"/>
      <w:sz w:val="21"/>
      <w:szCs w:val="24"/>
    </w:rPr>
  </w:style>
  <w:style w:type="character" w:customStyle="1" w:styleId="71">
    <w:name w:val="Char Char21"/>
    <w:qFormat/>
    <w:uiPriority w:val="0"/>
    <w:rPr>
      <w:rFonts w:ascii="Arial" w:hAnsi="Arial" w:eastAsia="黑体" w:cs="Times New Roman"/>
      <w:b/>
      <w:bCs/>
      <w:sz w:val="32"/>
      <w:szCs w:val="32"/>
    </w:rPr>
  </w:style>
  <w:style w:type="character" w:customStyle="1" w:styleId="72">
    <w:name w:val="font91"/>
    <w:qFormat/>
    <w:uiPriority w:val="0"/>
    <w:rPr>
      <w:rFonts w:hint="eastAsia" w:ascii="宋体" w:hAnsi="宋体" w:eastAsia="宋体" w:cs="宋体"/>
      <w:color w:val="000000"/>
      <w:sz w:val="20"/>
      <w:szCs w:val="20"/>
      <w:u w:val="none"/>
      <w:vertAlign w:val="superscript"/>
    </w:rPr>
  </w:style>
  <w:style w:type="character" w:customStyle="1" w:styleId="73">
    <w:name w:val="标题4 Char Char"/>
    <w:qFormat/>
    <w:uiPriority w:val="0"/>
    <w:rPr>
      <w:rFonts w:ascii="Arial" w:hAnsi="Arial"/>
      <w:b/>
      <w:bCs/>
      <w:sz w:val="24"/>
      <w:szCs w:val="32"/>
      <w:lang w:bidi="ar-SA"/>
    </w:rPr>
  </w:style>
  <w:style w:type="character" w:customStyle="1" w:styleId="74">
    <w:name w:val="Char Char23"/>
    <w:qFormat/>
    <w:uiPriority w:val="0"/>
    <w:rPr>
      <w:rFonts w:ascii="Times New Roman" w:hAnsi="Times New Roman" w:eastAsia="宋体" w:cs="Times New Roman"/>
      <w:b/>
      <w:bCs/>
      <w:kern w:val="44"/>
      <w:sz w:val="44"/>
      <w:szCs w:val="44"/>
    </w:rPr>
  </w:style>
  <w:style w:type="character" w:customStyle="1" w:styleId="75">
    <w:name w:val="尾注文本 Char1"/>
    <w:semiHidden/>
    <w:qFormat/>
    <w:uiPriority w:val="99"/>
    <w:rPr>
      <w:rFonts w:ascii="Times New Roman" w:hAnsi="Times New Roman" w:eastAsia="宋体" w:cs="Times New Roman"/>
      <w:szCs w:val="24"/>
    </w:rPr>
  </w:style>
  <w:style w:type="character" w:customStyle="1" w:styleId="76">
    <w:name w:val="Char Char25"/>
    <w:qFormat/>
    <w:uiPriority w:val="0"/>
    <w:rPr>
      <w:rFonts w:eastAsia="宋体"/>
      <w:b/>
      <w:bCs/>
      <w:sz w:val="32"/>
      <w:szCs w:val="32"/>
      <w:lang w:bidi="ar-SA"/>
    </w:rPr>
  </w:style>
  <w:style w:type="character" w:customStyle="1" w:styleId="77">
    <w:name w:val="正文文本缩进 2 Char"/>
    <w:link w:val="32"/>
    <w:qFormat/>
    <w:uiPriority w:val="0"/>
    <w:rPr>
      <w:rFonts w:ascii="Times New Roman" w:hAnsi="Times New Roman" w:eastAsia="宋体" w:cs="Times New Roman"/>
      <w:sz w:val="32"/>
      <w:szCs w:val="20"/>
    </w:rPr>
  </w:style>
  <w:style w:type="character" w:customStyle="1" w:styleId="78">
    <w:name w:val="Char Char20"/>
    <w:qFormat/>
    <w:uiPriority w:val="0"/>
    <w:rPr>
      <w:rFonts w:ascii="Times New Roman" w:hAnsi="Times New Roman" w:eastAsia="宋体" w:cs="Times New Roman"/>
      <w:b/>
      <w:bCs/>
      <w:sz w:val="24"/>
      <w:szCs w:val="32"/>
    </w:rPr>
  </w:style>
  <w:style w:type="character" w:customStyle="1" w:styleId="79">
    <w:name w:val="font101"/>
    <w:qFormat/>
    <w:uiPriority w:val="0"/>
    <w:rPr>
      <w:rFonts w:hint="default" w:ascii="Times New Roman" w:hAnsi="Times New Roman" w:cs="Times New Roman"/>
      <w:color w:val="000000"/>
      <w:sz w:val="20"/>
      <w:szCs w:val="20"/>
      <w:u w:val="none"/>
    </w:rPr>
  </w:style>
  <w:style w:type="character" w:customStyle="1" w:styleId="80">
    <w:name w:val="Char Char28"/>
    <w:qFormat/>
    <w:uiPriority w:val="0"/>
    <w:rPr>
      <w:rFonts w:eastAsia="宋体"/>
      <w:kern w:val="2"/>
      <w:sz w:val="16"/>
      <w:szCs w:val="16"/>
      <w:lang w:val="en-US" w:eastAsia="zh-CN" w:bidi="ar-SA"/>
    </w:rPr>
  </w:style>
  <w:style w:type="character" w:customStyle="1" w:styleId="81">
    <w:name w:val="param-name"/>
    <w:qFormat/>
    <w:uiPriority w:val="0"/>
  </w:style>
  <w:style w:type="character" w:customStyle="1" w:styleId="82">
    <w:name w:val="HTML 预设格式 Char1"/>
    <w:semiHidden/>
    <w:qFormat/>
    <w:uiPriority w:val="99"/>
    <w:rPr>
      <w:rFonts w:ascii="Courier New" w:hAnsi="Courier New" w:eastAsia="宋体" w:cs="Courier New"/>
      <w:sz w:val="20"/>
      <w:szCs w:val="20"/>
    </w:rPr>
  </w:style>
  <w:style w:type="character" w:customStyle="1" w:styleId="83">
    <w:name w:val="称呼 Char"/>
    <w:link w:val="19"/>
    <w:qFormat/>
    <w:uiPriority w:val="0"/>
    <w:rPr>
      <w:rFonts w:ascii="Times New Roman" w:hAnsi="Times New Roman" w:eastAsia="宋体" w:cs="Times New Roman"/>
      <w:sz w:val="28"/>
      <w:szCs w:val="24"/>
    </w:rPr>
  </w:style>
  <w:style w:type="character" w:customStyle="1" w:styleId="84">
    <w:name w:val="纯文本 字符1"/>
    <w:qFormat/>
    <w:uiPriority w:val="0"/>
    <w:rPr>
      <w:rFonts w:ascii="宋体" w:hAnsi="Courier New" w:eastAsia="宋体" w:cs="Courier New"/>
      <w:szCs w:val="21"/>
    </w:rPr>
  </w:style>
  <w:style w:type="character" w:customStyle="1" w:styleId="85">
    <w:name w:val="content2"/>
    <w:qFormat/>
    <w:uiPriority w:val="0"/>
  </w:style>
  <w:style w:type="character" w:customStyle="1" w:styleId="86">
    <w:name w:val="Title3 Char1"/>
    <w:qFormat/>
    <w:uiPriority w:val="0"/>
    <w:rPr>
      <w:rFonts w:eastAsia="宋体"/>
      <w:b/>
      <w:bCs/>
      <w:kern w:val="2"/>
      <w:sz w:val="32"/>
      <w:szCs w:val="32"/>
      <w:lang w:val="en-US" w:eastAsia="zh-CN" w:bidi="ar-SA"/>
    </w:rPr>
  </w:style>
  <w:style w:type="character" w:customStyle="1" w:styleId="87">
    <w:name w:val="Char Char18"/>
    <w:qFormat/>
    <w:uiPriority w:val="0"/>
    <w:rPr>
      <w:rFonts w:ascii="Times New Roman" w:hAnsi="Times New Roman" w:eastAsia="宋体" w:cs="Times New Roman"/>
      <w:b/>
      <w:bCs/>
      <w:sz w:val="28"/>
      <w:szCs w:val="28"/>
    </w:rPr>
  </w:style>
  <w:style w:type="character" w:customStyle="1" w:styleId="88">
    <w:name w:val="正文文本缩进 3 Char1"/>
    <w:semiHidden/>
    <w:qFormat/>
    <w:uiPriority w:val="99"/>
    <w:rPr>
      <w:rFonts w:ascii="Times New Roman" w:hAnsi="Times New Roman" w:eastAsia="宋体" w:cs="Times New Roman"/>
      <w:sz w:val="16"/>
      <w:szCs w:val="16"/>
    </w:rPr>
  </w:style>
  <w:style w:type="character" w:customStyle="1" w:styleId="89">
    <w:name w:val="Comment Text Char1"/>
    <w:qFormat/>
    <w:uiPriority w:val="0"/>
    <w:rPr>
      <w:sz w:val="24"/>
      <w:lang w:bidi="ar-SA"/>
    </w:rPr>
  </w:style>
  <w:style w:type="character" w:customStyle="1" w:styleId="90">
    <w:name w:val="仿宋缩进2字符 Char"/>
    <w:link w:val="91"/>
    <w:qFormat/>
    <w:uiPriority w:val="0"/>
    <w:rPr>
      <w:rFonts w:ascii="仿宋" w:hAnsi="仿宋" w:eastAsia="仿宋"/>
      <w:kern w:val="2"/>
      <w:sz w:val="28"/>
      <w:szCs w:val="28"/>
    </w:rPr>
  </w:style>
  <w:style w:type="paragraph" w:customStyle="1" w:styleId="91">
    <w:name w:val="仿宋缩进2字符"/>
    <w:basedOn w:val="1"/>
    <w:link w:val="90"/>
    <w:qFormat/>
    <w:uiPriority w:val="0"/>
    <w:pPr>
      <w:spacing w:line="360" w:lineRule="auto"/>
      <w:ind w:firstLine="200" w:firstLineChars="200"/>
    </w:pPr>
    <w:rPr>
      <w:rFonts w:ascii="仿宋" w:hAnsi="仿宋" w:eastAsia="仿宋"/>
      <w:sz w:val="28"/>
      <w:szCs w:val="28"/>
    </w:rPr>
  </w:style>
  <w:style w:type="character" w:customStyle="1" w:styleId="92">
    <w:name w:val="unnamed3"/>
    <w:qFormat/>
    <w:uiPriority w:val="0"/>
  </w:style>
  <w:style w:type="character" w:customStyle="1" w:styleId="93">
    <w:name w:val="font21"/>
    <w:qFormat/>
    <w:uiPriority w:val="0"/>
    <w:rPr>
      <w:rFonts w:hint="eastAsia" w:ascii="宋体" w:hAnsi="宋体" w:eastAsia="宋体" w:cs="宋体"/>
      <w:color w:val="000000"/>
      <w:sz w:val="20"/>
      <w:szCs w:val="20"/>
      <w:u w:val="none"/>
    </w:rPr>
  </w:style>
  <w:style w:type="character" w:customStyle="1" w:styleId="94">
    <w:name w:val="普通文字 Char Char4"/>
    <w:qFormat/>
    <w:uiPriority w:val="0"/>
    <w:rPr>
      <w:rFonts w:ascii="宋体" w:hAnsi="Courier New" w:eastAsia="宋体" w:cs="Courier New"/>
      <w:kern w:val="2"/>
      <w:sz w:val="21"/>
      <w:szCs w:val="21"/>
      <w:lang w:val="en-US" w:eastAsia="zh-CN" w:bidi="ar-SA"/>
    </w:rPr>
  </w:style>
  <w:style w:type="character" w:customStyle="1" w:styleId="95">
    <w:name w:val="正文文本缩进 2 Char1"/>
    <w:semiHidden/>
    <w:qFormat/>
    <w:uiPriority w:val="99"/>
    <w:rPr>
      <w:rFonts w:ascii="Times New Roman" w:hAnsi="Times New Roman" w:eastAsia="宋体" w:cs="Times New Roman"/>
      <w:szCs w:val="24"/>
    </w:rPr>
  </w:style>
  <w:style w:type="character" w:customStyle="1" w:styleId="96">
    <w:name w:val="Char Char211"/>
    <w:qFormat/>
    <w:uiPriority w:val="0"/>
    <w:rPr>
      <w:rFonts w:ascii="Arial" w:hAnsi="Arial" w:eastAsia="黑体"/>
      <w:b/>
      <w:kern w:val="2"/>
      <w:sz w:val="24"/>
      <w:szCs w:val="24"/>
      <w:lang w:val="en-US" w:eastAsia="zh-CN" w:bidi="ar-SA"/>
    </w:rPr>
  </w:style>
  <w:style w:type="character" w:customStyle="1" w:styleId="97">
    <w:name w:val="mark"/>
    <w:qFormat/>
    <w:uiPriority w:val="0"/>
  </w:style>
  <w:style w:type="character" w:customStyle="1" w:styleId="98">
    <w:name w:val="引用 Char"/>
    <w:link w:val="99"/>
    <w:qFormat/>
    <w:uiPriority w:val="0"/>
    <w:rPr>
      <w:i/>
      <w:iCs/>
      <w:color w:val="000000"/>
    </w:rPr>
  </w:style>
  <w:style w:type="paragraph" w:styleId="99">
    <w:name w:val="Quote"/>
    <w:basedOn w:val="1"/>
    <w:next w:val="1"/>
    <w:link w:val="98"/>
    <w:qFormat/>
    <w:uiPriority w:val="0"/>
    <w:rPr>
      <w:i/>
      <w:iCs/>
      <w:color w:val="000000"/>
      <w:kern w:val="0"/>
      <w:sz w:val="20"/>
      <w:szCs w:val="20"/>
    </w:rPr>
  </w:style>
  <w:style w:type="character" w:customStyle="1" w:styleId="100">
    <w:name w:val="style54"/>
    <w:qFormat/>
    <w:uiPriority w:val="0"/>
  </w:style>
  <w:style w:type="character" w:customStyle="1" w:styleId="101">
    <w:name w:val="Heading 3 Char"/>
    <w:qFormat/>
    <w:uiPriority w:val="0"/>
    <w:rPr>
      <w:rFonts w:cs="Times New Roman"/>
      <w:b/>
      <w:bCs/>
      <w:kern w:val="2"/>
      <w:sz w:val="32"/>
      <w:szCs w:val="32"/>
    </w:rPr>
  </w:style>
  <w:style w:type="character" w:customStyle="1" w:styleId="102">
    <w:name w:val="case31"/>
    <w:qFormat/>
    <w:uiPriority w:val="0"/>
    <w:rPr>
      <w:rFonts w:hint="default"/>
      <w:spacing w:val="390"/>
      <w:sz w:val="21"/>
      <w:szCs w:val="21"/>
    </w:rPr>
  </w:style>
  <w:style w:type="character" w:customStyle="1" w:styleId="103">
    <w:name w:val="font51"/>
    <w:qFormat/>
    <w:uiPriority w:val="0"/>
    <w:rPr>
      <w:rFonts w:hint="eastAsia" w:ascii="宋体" w:hAnsi="宋体" w:eastAsia="宋体" w:cs="宋体"/>
      <w:color w:val="000000"/>
      <w:sz w:val="20"/>
      <w:szCs w:val="20"/>
      <w:u w:val="none"/>
      <w:vertAlign w:val="superscript"/>
    </w:rPr>
  </w:style>
  <w:style w:type="character" w:customStyle="1" w:styleId="104">
    <w:name w:val="日期 Char1"/>
    <w:qFormat/>
    <w:uiPriority w:val="0"/>
    <w:rPr>
      <w:rFonts w:ascii="Times New Roman" w:hAnsi="Times New Roman" w:eastAsia="宋体" w:cs="Times New Roman"/>
      <w:szCs w:val="24"/>
    </w:rPr>
  </w:style>
  <w:style w:type="character" w:customStyle="1" w:styleId="105">
    <w:name w:val="正文文本缩进 3 Char"/>
    <w:link w:val="44"/>
    <w:qFormat/>
    <w:uiPriority w:val="0"/>
    <w:rPr>
      <w:rFonts w:ascii="Times New Roman" w:hAnsi="Times New Roman" w:eastAsia="宋体" w:cs="Times New Roman"/>
      <w:sz w:val="16"/>
      <w:szCs w:val="16"/>
    </w:rPr>
  </w:style>
  <w:style w:type="character" w:customStyle="1" w:styleId="106">
    <w:name w:val="font71"/>
    <w:qFormat/>
    <w:uiPriority w:val="0"/>
    <w:rPr>
      <w:rFonts w:hint="eastAsia" w:ascii="宋体" w:hAnsi="宋体" w:eastAsia="宋体" w:cs="宋体"/>
      <w:color w:val="000000"/>
      <w:sz w:val="20"/>
      <w:szCs w:val="20"/>
      <w:u w:val="none"/>
    </w:rPr>
  </w:style>
  <w:style w:type="character" w:customStyle="1" w:styleId="107">
    <w:name w:val="Char Char44"/>
    <w:qFormat/>
    <w:uiPriority w:val="0"/>
    <w:rPr>
      <w:rFonts w:ascii="Arial" w:hAnsi="Arial" w:eastAsia="黑体" w:cs="Times New Roman"/>
      <w:b/>
      <w:bCs/>
      <w:szCs w:val="32"/>
    </w:rPr>
  </w:style>
  <w:style w:type="character" w:customStyle="1" w:styleId="108">
    <w:name w:val="明显引用 Char1"/>
    <w:qFormat/>
    <w:uiPriority w:val="0"/>
    <w:rPr>
      <w:rFonts w:ascii="Times New Roman" w:hAnsi="Times New Roman" w:eastAsia="宋体" w:cs="Times New Roman"/>
      <w:b/>
      <w:bCs/>
      <w:i/>
      <w:iCs/>
      <w:color w:val="4F81BD"/>
      <w:szCs w:val="24"/>
    </w:rPr>
  </w:style>
  <w:style w:type="character" w:customStyle="1" w:styleId="109">
    <w:name w:val="Char Char24"/>
    <w:qFormat/>
    <w:uiPriority w:val="0"/>
    <w:rPr>
      <w:rFonts w:ascii="Arial" w:hAnsi="Arial" w:eastAsia="黑体"/>
      <w:sz w:val="28"/>
      <w:lang w:bidi="ar-SA"/>
    </w:rPr>
  </w:style>
  <w:style w:type="character" w:customStyle="1" w:styleId="110">
    <w:name w:val="标题 2 Char"/>
    <w:link w:val="3"/>
    <w:qFormat/>
    <w:uiPriority w:val="0"/>
    <w:rPr>
      <w:rFonts w:ascii="Arial" w:hAnsi="Arial" w:eastAsia="黑体" w:cs="Times New Roman"/>
      <w:b/>
      <w:bCs/>
      <w:szCs w:val="32"/>
    </w:rPr>
  </w:style>
  <w:style w:type="character" w:customStyle="1" w:styleId="111">
    <w:name w:val="cubane_hilight1"/>
    <w:qFormat/>
    <w:uiPriority w:val="0"/>
    <w:rPr>
      <w:color w:val="CC0000"/>
    </w:rPr>
  </w:style>
  <w:style w:type="character" w:customStyle="1" w:styleId="112">
    <w:name w:val="页眉 Char"/>
    <w:link w:val="36"/>
    <w:qFormat/>
    <w:uiPriority w:val="0"/>
    <w:rPr>
      <w:rFonts w:ascii="Times New Roman" w:hAnsi="Times New Roman" w:eastAsia="宋体" w:cs="Times New Roman"/>
      <w:sz w:val="18"/>
      <w:szCs w:val="18"/>
    </w:rPr>
  </w:style>
  <w:style w:type="character" w:customStyle="1" w:styleId="113">
    <w:name w:val="Char Char9"/>
    <w:qFormat/>
    <w:uiPriority w:val="0"/>
    <w:rPr>
      <w:rFonts w:eastAsia="宋体"/>
      <w:b/>
      <w:bCs/>
      <w:kern w:val="44"/>
      <w:sz w:val="32"/>
      <w:szCs w:val="44"/>
      <w:lang w:val="en-US" w:eastAsia="zh-CN" w:bidi="ar-SA"/>
    </w:rPr>
  </w:style>
  <w:style w:type="character" w:customStyle="1" w:styleId="114">
    <w:name w:val="fo Char"/>
    <w:qFormat/>
    <w:uiPriority w:val="0"/>
    <w:rPr>
      <w:rFonts w:eastAsia="宋体"/>
      <w:kern w:val="2"/>
      <w:sz w:val="18"/>
      <w:szCs w:val="18"/>
      <w:lang w:val="en-US" w:eastAsia="zh-CN" w:bidi="ar-SA"/>
    </w:rPr>
  </w:style>
  <w:style w:type="character" w:customStyle="1" w:styleId="115">
    <w:name w:val="日期 Char"/>
    <w:link w:val="31"/>
    <w:qFormat/>
    <w:uiPriority w:val="0"/>
    <w:rPr>
      <w:rFonts w:ascii="宋体" w:hAnsi="Courier New" w:eastAsia="宋体" w:cs="Courier New"/>
      <w:szCs w:val="21"/>
    </w:rPr>
  </w:style>
  <w:style w:type="character" w:customStyle="1" w:styleId="116">
    <w:name w:val="标题 3 Char Char Char"/>
    <w:qFormat/>
    <w:locked/>
    <w:uiPriority w:val="0"/>
    <w:rPr>
      <w:rFonts w:ascii="宋体" w:hAnsi="宋体" w:eastAsia="宋体"/>
      <w:b/>
      <w:bCs/>
      <w:sz w:val="24"/>
      <w:szCs w:val="32"/>
      <w:lang w:val="en-US" w:eastAsia="zh-CN" w:bidi="ar-SA"/>
    </w:rPr>
  </w:style>
  <w:style w:type="character" w:customStyle="1" w:styleId="117">
    <w:name w:val="批注文字 Char4"/>
    <w:link w:val="18"/>
    <w:qFormat/>
    <w:uiPriority w:val="0"/>
    <w:rPr>
      <w:rFonts w:ascii="Times New Roman" w:hAnsi="Times New Roman" w:eastAsia="宋体" w:cs="Times New Roman"/>
      <w:szCs w:val="24"/>
    </w:rPr>
  </w:style>
  <w:style w:type="character" w:customStyle="1" w:styleId="118">
    <w:name w:val="明显参考1"/>
    <w:qFormat/>
    <w:uiPriority w:val="0"/>
    <w:rPr>
      <w:b/>
      <w:bCs/>
      <w:smallCaps/>
      <w:color w:val="C0504D"/>
      <w:spacing w:val="5"/>
      <w:u w:val="single"/>
    </w:rPr>
  </w:style>
  <w:style w:type="character" w:customStyle="1" w:styleId="119">
    <w:name w:val="尾注文本 Char"/>
    <w:link w:val="33"/>
    <w:qFormat/>
    <w:uiPriority w:val="0"/>
    <w:rPr>
      <w:rFonts w:ascii="Calibri" w:hAnsi="Calibri" w:eastAsia="宋体" w:cs="Times New Roman"/>
    </w:rPr>
  </w:style>
  <w:style w:type="character" w:customStyle="1" w:styleId="120">
    <w:name w:val="Char Char30"/>
    <w:qFormat/>
    <w:uiPriority w:val="0"/>
    <w:rPr>
      <w:rFonts w:ascii="Times New Roman" w:hAnsi="Times New Roman" w:eastAsia="宋体" w:cs="Times New Roman"/>
      <w:szCs w:val="24"/>
    </w:rPr>
  </w:style>
  <w:style w:type="character" w:customStyle="1" w:styleId="121">
    <w:name w:val="font31"/>
    <w:qFormat/>
    <w:uiPriority w:val="0"/>
    <w:rPr>
      <w:rFonts w:hint="eastAsia" w:ascii="宋体" w:hAnsi="宋体" w:eastAsia="宋体" w:cs="宋体"/>
      <w:b/>
      <w:color w:val="000000"/>
      <w:sz w:val="24"/>
      <w:szCs w:val="24"/>
      <w:u w:val="none"/>
    </w:rPr>
  </w:style>
  <w:style w:type="character" w:customStyle="1" w:styleId="122">
    <w:name w:val="批注文字 Char1"/>
    <w:qFormat/>
    <w:uiPriority w:val="0"/>
    <w:rPr>
      <w:rFonts w:ascii="Times New Roman" w:hAnsi="Times New Roman" w:eastAsia="宋体" w:cs="Times New Roman"/>
      <w:szCs w:val="24"/>
    </w:rPr>
  </w:style>
  <w:style w:type="character" w:customStyle="1" w:styleId="123">
    <w:name w:val="text11"/>
    <w:qFormat/>
    <w:uiPriority w:val="0"/>
    <w:rPr>
      <w:rFonts w:hint="default" w:ascii="Verdana" w:hAnsi="Verdana"/>
      <w:color w:val="4E4E4E"/>
      <w:sz w:val="18"/>
      <w:szCs w:val="18"/>
    </w:rPr>
  </w:style>
  <w:style w:type="character" w:customStyle="1" w:styleId="124">
    <w:name w:val="正文文本 字符"/>
    <w:qFormat/>
    <w:uiPriority w:val="99"/>
    <w:rPr>
      <w:rFonts w:ascii="Times New Roman" w:hAnsi="Times New Roman" w:eastAsia="宋体" w:cs="Times New Roman"/>
      <w:sz w:val="24"/>
      <w:szCs w:val="24"/>
    </w:rPr>
  </w:style>
  <w:style w:type="character" w:customStyle="1" w:styleId="125">
    <w:name w:val="Heading 3 Char1"/>
    <w:qFormat/>
    <w:uiPriority w:val="0"/>
    <w:rPr>
      <w:rFonts w:eastAsia="宋体"/>
      <w:b/>
      <w:bCs/>
      <w:kern w:val="2"/>
      <w:sz w:val="24"/>
      <w:szCs w:val="32"/>
      <w:lang w:val="en-US" w:eastAsia="zh-CN" w:bidi="ar-SA"/>
    </w:rPr>
  </w:style>
  <w:style w:type="character" w:customStyle="1" w:styleId="126">
    <w:name w:val="无间隔 Char Char"/>
    <w:qFormat/>
    <w:uiPriority w:val="0"/>
    <w:rPr>
      <w:rFonts w:ascii="Calibri" w:hAnsi="Calibri" w:eastAsia="宋体"/>
      <w:sz w:val="22"/>
      <w:szCs w:val="22"/>
      <w:lang w:val="en-US" w:eastAsia="zh-CN" w:bidi="ar-SA"/>
    </w:rPr>
  </w:style>
  <w:style w:type="character" w:customStyle="1" w:styleId="127">
    <w:name w:val="Char Char14"/>
    <w:qFormat/>
    <w:uiPriority w:val="0"/>
    <w:rPr>
      <w:sz w:val="18"/>
      <w:szCs w:val="18"/>
    </w:rPr>
  </w:style>
  <w:style w:type="character" w:customStyle="1" w:styleId="128">
    <w:name w:val="批注主题 Char"/>
    <w:link w:val="55"/>
    <w:qFormat/>
    <w:uiPriority w:val="0"/>
    <w:rPr>
      <w:b/>
      <w:bCs/>
      <w:szCs w:val="24"/>
    </w:rPr>
  </w:style>
  <w:style w:type="character" w:customStyle="1" w:styleId="129">
    <w:name w:val="标题 Char1"/>
    <w:qFormat/>
    <w:uiPriority w:val="0"/>
    <w:rPr>
      <w:rFonts w:ascii="Cambria" w:hAnsi="Cambria" w:eastAsia="宋体" w:cs="Times New Roman"/>
      <w:b/>
      <w:bCs/>
      <w:sz w:val="32"/>
      <w:szCs w:val="32"/>
    </w:rPr>
  </w:style>
  <w:style w:type="character" w:customStyle="1" w:styleId="130">
    <w:name w:val="批注文字 Char3"/>
    <w:qFormat/>
    <w:uiPriority w:val="0"/>
    <w:rPr>
      <w:rFonts w:eastAsia="宋体"/>
      <w:kern w:val="2"/>
      <w:sz w:val="21"/>
      <w:szCs w:val="24"/>
      <w:lang w:val="en-US" w:eastAsia="zh-CN" w:bidi="ar-SA"/>
    </w:rPr>
  </w:style>
  <w:style w:type="character" w:customStyle="1" w:styleId="131">
    <w:name w:val="批注框文本 Char"/>
    <w:link w:val="34"/>
    <w:qFormat/>
    <w:uiPriority w:val="0"/>
    <w:rPr>
      <w:rFonts w:ascii="Times New Roman" w:hAnsi="Times New Roman" w:eastAsia="宋体" w:cs="Times New Roman"/>
      <w:sz w:val="18"/>
      <w:szCs w:val="18"/>
    </w:rPr>
  </w:style>
  <w:style w:type="character" w:customStyle="1" w:styleId="132">
    <w:name w:val="white"/>
    <w:qFormat/>
    <w:uiPriority w:val="0"/>
  </w:style>
  <w:style w:type="character" w:customStyle="1" w:styleId="133">
    <w:name w:val="正文文本缩进 Char1"/>
    <w:semiHidden/>
    <w:qFormat/>
    <w:uiPriority w:val="99"/>
    <w:rPr>
      <w:rFonts w:ascii="Times New Roman" w:hAnsi="Times New Roman" w:eastAsia="宋体" w:cs="Times New Roman"/>
      <w:szCs w:val="24"/>
    </w:rPr>
  </w:style>
  <w:style w:type="character" w:customStyle="1" w:styleId="134">
    <w:name w:val="Char Char33"/>
    <w:qFormat/>
    <w:uiPriority w:val="0"/>
    <w:rPr>
      <w:rFonts w:ascii="宋体" w:hAnsi="Courier New" w:eastAsia="宋体" w:cs="Courier New"/>
      <w:szCs w:val="21"/>
    </w:rPr>
  </w:style>
  <w:style w:type="character" w:customStyle="1" w:styleId="135">
    <w:name w:val="正文文本 3 Char"/>
    <w:link w:val="20"/>
    <w:qFormat/>
    <w:uiPriority w:val="0"/>
    <w:rPr>
      <w:rFonts w:ascii="Times New Roman" w:hAnsi="Times New Roman" w:eastAsia="宋体" w:cs="Times New Roman"/>
      <w:b/>
      <w:bCs/>
      <w:sz w:val="24"/>
      <w:szCs w:val="24"/>
    </w:rPr>
  </w:style>
  <w:style w:type="character" w:customStyle="1" w:styleId="136">
    <w:name w:val="列出段落 Char"/>
    <w:link w:val="137"/>
    <w:qFormat/>
    <w:uiPriority w:val="0"/>
    <w:rPr>
      <w:rFonts w:ascii="Calibri" w:hAnsi="Calibri" w:eastAsia="宋体" w:cs="Times New Roman"/>
    </w:rPr>
  </w:style>
  <w:style w:type="paragraph" w:customStyle="1" w:styleId="137">
    <w:name w:val="列出段落2"/>
    <w:basedOn w:val="1"/>
    <w:link w:val="136"/>
    <w:qFormat/>
    <w:uiPriority w:val="0"/>
    <w:pPr>
      <w:ind w:firstLine="420" w:firstLineChars="200"/>
    </w:pPr>
    <w:rPr>
      <w:kern w:val="0"/>
      <w:sz w:val="20"/>
      <w:szCs w:val="20"/>
    </w:rPr>
  </w:style>
  <w:style w:type="character" w:customStyle="1" w:styleId="138">
    <w:name w:val="不明显参考1"/>
    <w:qFormat/>
    <w:uiPriority w:val="0"/>
    <w:rPr>
      <w:smallCaps/>
      <w:color w:val="C0504D"/>
      <w:u w:val="single"/>
    </w:rPr>
  </w:style>
  <w:style w:type="character" w:customStyle="1" w:styleId="139">
    <w:name w:val="p1"/>
    <w:qFormat/>
    <w:uiPriority w:val="0"/>
  </w:style>
  <w:style w:type="character" w:customStyle="1" w:styleId="140">
    <w:name w:val="Char Char6"/>
    <w:qFormat/>
    <w:uiPriority w:val="0"/>
    <w:rPr>
      <w:rFonts w:eastAsia="宋体"/>
      <w:b/>
      <w:bCs/>
      <w:kern w:val="44"/>
      <w:sz w:val="32"/>
      <w:szCs w:val="44"/>
      <w:lang w:val="en-US" w:eastAsia="zh-CN" w:bidi="ar-SA"/>
    </w:rPr>
  </w:style>
  <w:style w:type="character" w:customStyle="1" w:styleId="141">
    <w:name w:val="Heading 4 Char"/>
    <w:qFormat/>
    <w:uiPriority w:val="0"/>
    <w:rPr>
      <w:rFonts w:ascii="Arial" w:hAnsi="Arial" w:eastAsia="宋体"/>
      <w:b/>
      <w:bCs/>
      <w:kern w:val="2"/>
      <w:sz w:val="21"/>
      <w:szCs w:val="28"/>
      <w:lang w:val="en-US" w:eastAsia="zh-CN" w:bidi="ar-SA"/>
    </w:rPr>
  </w:style>
  <w:style w:type="character" w:customStyle="1" w:styleId="142">
    <w:name w:val="纯文本 Char"/>
    <w:qFormat/>
    <w:uiPriority w:val="0"/>
    <w:rPr>
      <w:rFonts w:ascii="宋体" w:hAnsi="Courier New" w:eastAsia="宋体" w:cs="Courier New"/>
      <w:szCs w:val="21"/>
    </w:rPr>
  </w:style>
  <w:style w:type="character" w:customStyle="1" w:styleId="143">
    <w:name w:val="Date Char"/>
    <w:qFormat/>
    <w:uiPriority w:val="0"/>
    <w:rPr>
      <w:rFonts w:eastAsia="宋体"/>
      <w:kern w:val="2"/>
      <w:sz w:val="21"/>
      <w:szCs w:val="24"/>
      <w:lang w:val="en-US" w:eastAsia="zh-CN" w:bidi="ar-SA"/>
    </w:rPr>
  </w:style>
  <w:style w:type="character" w:customStyle="1" w:styleId="144">
    <w:name w:val="header odd Char Char"/>
    <w:qFormat/>
    <w:uiPriority w:val="0"/>
    <w:rPr>
      <w:rFonts w:ascii="宋体" w:hAnsi="Courier New" w:eastAsia="宋体"/>
      <w:kern w:val="2"/>
      <w:sz w:val="18"/>
      <w:lang w:val="en-US" w:eastAsia="zh-CN" w:bidi="ar-SA"/>
    </w:rPr>
  </w:style>
  <w:style w:type="character" w:customStyle="1" w:styleId="145">
    <w:name w:val="H2 Char"/>
    <w:qFormat/>
    <w:uiPriority w:val="0"/>
    <w:rPr>
      <w:rFonts w:ascii="Arial" w:hAnsi="Arial" w:eastAsia="黑体" w:cs="Times New Roman"/>
      <w:b/>
      <w:bCs/>
      <w:sz w:val="32"/>
      <w:szCs w:val="32"/>
    </w:rPr>
  </w:style>
  <w:style w:type="character" w:customStyle="1" w:styleId="146">
    <w:name w:val="正文文本 2 Char"/>
    <w:link w:val="48"/>
    <w:qFormat/>
    <w:uiPriority w:val="0"/>
    <w:rPr>
      <w:rFonts w:ascii="Times New Roman" w:hAnsi="Times New Roman" w:eastAsia="宋体" w:cs="Times New Roman"/>
      <w:szCs w:val="24"/>
    </w:rPr>
  </w:style>
  <w:style w:type="character" w:customStyle="1" w:styleId="147">
    <w:name w:val="Char Char26"/>
    <w:qFormat/>
    <w:uiPriority w:val="0"/>
    <w:rPr>
      <w:rFonts w:ascii="Arial" w:hAnsi="Arial" w:eastAsia="黑体"/>
      <w:b/>
      <w:bCs/>
      <w:sz w:val="32"/>
      <w:szCs w:val="32"/>
      <w:lang w:bidi="ar-SA"/>
    </w:rPr>
  </w:style>
  <w:style w:type="character" w:customStyle="1" w:styleId="148">
    <w:name w:val="正文首行缩进 2 Char1"/>
    <w:semiHidden/>
    <w:qFormat/>
    <w:uiPriority w:val="99"/>
  </w:style>
  <w:style w:type="character" w:customStyle="1" w:styleId="149">
    <w:name w:val="gray12"/>
    <w:qFormat/>
    <w:uiPriority w:val="0"/>
  </w:style>
  <w:style w:type="character" w:customStyle="1" w:styleId="150">
    <w:name w:val="Body Text Indent 2 Char"/>
    <w:qFormat/>
    <w:uiPriority w:val="0"/>
    <w:rPr>
      <w:rFonts w:eastAsia="宋体"/>
      <w:kern w:val="2"/>
      <w:sz w:val="21"/>
      <w:szCs w:val="24"/>
      <w:lang w:val="en-US" w:eastAsia="zh-CN" w:bidi="ar-SA"/>
    </w:rPr>
  </w:style>
  <w:style w:type="character" w:customStyle="1" w:styleId="151">
    <w:name w:val="Char Char Char Char Char"/>
    <w:qFormat/>
    <w:uiPriority w:val="0"/>
    <w:rPr>
      <w:rFonts w:eastAsia="宋体"/>
      <w:b/>
      <w:bCs/>
      <w:kern w:val="44"/>
      <w:sz w:val="44"/>
      <w:szCs w:val="44"/>
      <w:lang w:val="en-US" w:eastAsia="zh-CN" w:bidi="ar-SA"/>
    </w:rPr>
  </w:style>
  <w:style w:type="character" w:customStyle="1" w:styleId="152">
    <w:name w:val="目录文字 Char"/>
    <w:link w:val="153"/>
    <w:qFormat/>
    <w:locked/>
    <w:uiPriority w:val="0"/>
    <w:rPr>
      <w:rFonts w:ascii="宋体" w:hAnsi="宋体" w:eastAsia="宋体" w:cs="Times New Roman"/>
      <w:kern w:val="0"/>
      <w:sz w:val="24"/>
      <w:szCs w:val="20"/>
    </w:rPr>
  </w:style>
  <w:style w:type="paragraph" w:customStyle="1" w:styleId="153">
    <w:name w:val="目录文字"/>
    <w:basedOn w:val="1"/>
    <w:link w:val="152"/>
    <w:qFormat/>
    <w:uiPriority w:val="0"/>
    <w:pPr>
      <w:widowControl/>
      <w:spacing w:line="480" w:lineRule="auto"/>
      <w:jc w:val="left"/>
    </w:pPr>
    <w:rPr>
      <w:rFonts w:ascii="宋体" w:hAnsi="宋体"/>
      <w:kern w:val="0"/>
      <w:sz w:val="24"/>
      <w:szCs w:val="20"/>
    </w:rPr>
  </w:style>
  <w:style w:type="character" w:customStyle="1" w:styleId="154">
    <w:name w:val="Char Char12"/>
    <w:qFormat/>
    <w:uiPriority w:val="0"/>
    <w:rPr>
      <w:sz w:val="18"/>
    </w:rPr>
  </w:style>
  <w:style w:type="character" w:customStyle="1" w:styleId="155">
    <w:name w:val="Char Char212"/>
    <w:qFormat/>
    <w:uiPriority w:val="0"/>
    <w:rPr>
      <w:rFonts w:ascii="Arial" w:hAnsi="Arial" w:eastAsia="黑体"/>
      <w:b/>
      <w:kern w:val="2"/>
      <w:sz w:val="24"/>
      <w:szCs w:val="24"/>
      <w:lang w:val="en-US" w:eastAsia="zh-CN" w:bidi="ar-SA"/>
    </w:rPr>
  </w:style>
  <w:style w:type="character" w:customStyle="1" w:styleId="156">
    <w:name w:val="Char Char27"/>
    <w:qFormat/>
    <w:uiPriority w:val="0"/>
    <w:rPr>
      <w:rFonts w:eastAsia="宋体"/>
      <w:b/>
      <w:bCs/>
      <w:kern w:val="44"/>
      <w:sz w:val="44"/>
      <w:szCs w:val="44"/>
      <w:lang w:val="en-US" w:eastAsia="zh-CN" w:bidi="ar-SA"/>
    </w:rPr>
  </w:style>
  <w:style w:type="character" w:customStyle="1" w:styleId="157">
    <w:name w:val="Char Char241"/>
    <w:qFormat/>
    <w:uiPriority w:val="0"/>
    <w:rPr>
      <w:rFonts w:ascii="Arial" w:hAnsi="Arial" w:eastAsia="黑体"/>
      <w:sz w:val="28"/>
      <w:lang w:bidi="ar-SA"/>
    </w:rPr>
  </w:style>
  <w:style w:type="character" w:customStyle="1" w:styleId="158">
    <w:name w:val="脚注文本 Char1"/>
    <w:semiHidden/>
    <w:qFormat/>
    <w:uiPriority w:val="99"/>
    <w:rPr>
      <w:rFonts w:ascii="Times New Roman" w:hAnsi="Times New Roman" w:eastAsia="宋体" w:cs="Times New Roman"/>
      <w:sz w:val="18"/>
      <w:szCs w:val="18"/>
    </w:rPr>
  </w:style>
  <w:style w:type="character" w:customStyle="1" w:styleId="159">
    <w:name w:val="标题5 Char Char"/>
    <w:link w:val="160"/>
    <w:qFormat/>
    <w:uiPriority w:val="0"/>
    <w:rPr>
      <w:rFonts w:ascii="Arial" w:hAnsi="Arial"/>
      <w:b/>
      <w:bCs/>
      <w:sz w:val="24"/>
      <w:szCs w:val="32"/>
    </w:rPr>
  </w:style>
  <w:style w:type="paragraph" w:customStyle="1" w:styleId="160">
    <w:name w:val="标题5"/>
    <w:basedOn w:val="4"/>
    <w:link w:val="159"/>
    <w:qFormat/>
    <w:uiPriority w:val="0"/>
    <w:pPr>
      <w:spacing w:before="260" w:after="260" w:line="413" w:lineRule="auto"/>
    </w:pPr>
    <w:rPr>
      <w:rFonts w:ascii="Arial" w:hAnsi="Arial" w:eastAsia="宋体"/>
      <w:sz w:val="24"/>
    </w:rPr>
  </w:style>
  <w:style w:type="character" w:customStyle="1" w:styleId="161">
    <w:name w:val="Report Text Char"/>
    <w:link w:val="162"/>
    <w:qFormat/>
    <w:uiPriority w:val="0"/>
    <w:rPr>
      <w:rFonts w:ascii="Arial" w:hAnsi="Arial" w:eastAsia="宋体" w:cs="Tahoma"/>
      <w:kern w:val="28"/>
      <w:sz w:val="22"/>
      <w:szCs w:val="20"/>
    </w:rPr>
  </w:style>
  <w:style w:type="paragraph" w:customStyle="1" w:styleId="162">
    <w:name w:val="Report Text"/>
    <w:basedOn w:val="1"/>
    <w:link w:val="161"/>
    <w:qFormat/>
    <w:uiPriority w:val="0"/>
    <w:pPr>
      <w:widowControl/>
      <w:spacing w:before="240" w:after="120"/>
      <w:ind w:left="1080"/>
    </w:pPr>
    <w:rPr>
      <w:rFonts w:ascii="Arial" w:hAnsi="Arial"/>
      <w:kern w:val="28"/>
      <w:sz w:val="22"/>
      <w:szCs w:val="20"/>
    </w:rPr>
  </w:style>
  <w:style w:type="character" w:customStyle="1" w:styleId="163">
    <w:name w:val="f151"/>
    <w:qFormat/>
    <w:uiPriority w:val="0"/>
    <w:rPr>
      <w:sz w:val="23"/>
      <w:szCs w:val="23"/>
    </w:rPr>
  </w:style>
  <w:style w:type="character" w:customStyle="1" w:styleId="164">
    <w:name w:val="书籍标题1"/>
    <w:qFormat/>
    <w:uiPriority w:val="0"/>
    <w:rPr>
      <w:b/>
      <w:bCs/>
      <w:smallCaps/>
      <w:spacing w:val="5"/>
    </w:rPr>
  </w:style>
  <w:style w:type="character" w:customStyle="1" w:styleId="165">
    <w:name w:val="普通文字 Char Char3"/>
    <w:qFormat/>
    <w:uiPriority w:val="0"/>
    <w:rPr>
      <w:rFonts w:ascii="宋体" w:hAnsi="Courier New" w:eastAsia="宋体"/>
      <w:szCs w:val="21"/>
      <w:lang w:bidi="ar-SA"/>
    </w:rPr>
  </w:style>
  <w:style w:type="character" w:customStyle="1" w:styleId="166">
    <w:name w:val="apple-style-span"/>
    <w:qFormat/>
    <w:uiPriority w:val="0"/>
  </w:style>
  <w:style w:type="character" w:customStyle="1" w:styleId="167">
    <w:name w:val="Balloon Text Char"/>
    <w:qFormat/>
    <w:uiPriority w:val="0"/>
    <w:rPr>
      <w:sz w:val="18"/>
      <w:lang w:bidi="ar-SA"/>
    </w:rPr>
  </w:style>
  <w:style w:type="character" w:customStyle="1" w:styleId="168">
    <w:name w:val="批注文字 Char Char"/>
    <w:qFormat/>
    <w:uiPriority w:val="0"/>
    <w:rPr>
      <w:rFonts w:ascii="宋体" w:hAnsi="Times New Roman" w:eastAsia="宋体" w:cs="Times New Roman"/>
      <w:sz w:val="28"/>
      <w:szCs w:val="20"/>
    </w:rPr>
  </w:style>
  <w:style w:type="character" w:customStyle="1" w:styleId="169">
    <w:name w:val="引用 Char1"/>
    <w:qFormat/>
    <w:uiPriority w:val="0"/>
    <w:rPr>
      <w:rFonts w:ascii="Times New Roman" w:hAnsi="Times New Roman" w:eastAsia="宋体" w:cs="Times New Roman"/>
      <w:i/>
      <w:iCs/>
      <w:color w:val="000000"/>
      <w:szCs w:val="24"/>
    </w:rPr>
  </w:style>
  <w:style w:type="character" w:customStyle="1" w:styleId="170">
    <w:name w:val="Plain Text Char"/>
    <w:link w:val="171"/>
    <w:qFormat/>
    <w:uiPriority w:val="0"/>
    <w:rPr>
      <w:rFonts w:ascii="宋体" w:hAnsi="Courier New" w:eastAsia="宋体"/>
      <w:sz w:val="24"/>
    </w:rPr>
  </w:style>
  <w:style w:type="paragraph" w:customStyle="1" w:styleId="171">
    <w:name w:val="纯文本11"/>
    <w:basedOn w:val="1"/>
    <w:link w:val="170"/>
    <w:qFormat/>
    <w:uiPriority w:val="0"/>
    <w:rPr>
      <w:rFonts w:ascii="宋体" w:hAnsi="Courier New"/>
      <w:kern w:val="0"/>
      <w:sz w:val="24"/>
      <w:szCs w:val="20"/>
    </w:rPr>
  </w:style>
  <w:style w:type="character" w:customStyle="1" w:styleId="172">
    <w:name w:val="Char Char22"/>
    <w:qFormat/>
    <w:uiPriority w:val="0"/>
    <w:rPr>
      <w:rFonts w:ascii="Times New Roman" w:hAnsi="Times New Roman" w:eastAsia="宋体" w:cs="Times New Roman"/>
      <w:b/>
      <w:bCs/>
      <w:kern w:val="44"/>
      <w:sz w:val="32"/>
      <w:szCs w:val="44"/>
    </w:rPr>
  </w:style>
  <w:style w:type="character" w:customStyle="1" w:styleId="173">
    <w:name w:val="Char Char29"/>
    <w:qFormat/>
    <w:uiPriority w:val="0"/>
    <w:rPr>
      <w:rFonts w:ascii="宋体" w:hAnsi="Courier New" w:eastAsia="宋体" w:cs="Courier New"/>
      <w:kern w:val="2"/>
      <w:sz w:val="21"/>
      <w:szCs w:val="21"/>
      <w:lang w:val="en-US" w:eastAsia="zh-CN" w:bidi="ar-SA"/>
    </w:rPr>
  </w:style>
  <w:style w:type="character" w:customStyle="1" w:styleId="174">
    <w:name w:val="H1 Char1"/>
    <w:qFormat/>
    <w:uiPriority w:val="0"/>
    <w:rPr>
      <w:rFonts w:eastAsia="宋体"/>
      <w:b/>
      <w:bCs/>
      <w:kern w:val="2"/>
      <w:sz w:val="21"/>
      <w:szCs w:val="24"/>
      <w:lang w:val="en-US" w:eastAsia="zh-CN" w:bidi="ar-SA"/>
    </w:rPr>
  </w:style>
  <w:style w:type="character" w:customStyle="1" w:styleId="175">
    <w:name w:val="正文文本 2 Char1"/>
    <w:semiHidden/>
    <w:qFormat/>
    <w:uiPriority w:val="99"/>
    <w:rPr>
      <w:rFonts w:ascii="Times New Roman" w:hAnsi="Times New Roman" w:eastAsia="宋体" w:cs="Times New Roman"/>
      <w:szCs w:val="24"/>
    </w:rPr>
  </w:style>
  <w:style w:type="character" w:customStyle="1" w:styleId="176">
    <w:name w:val="Char Char291"/>
    <w:qFormat/>
    <w:uiPriority w:val="0"/>
    <w:rPr>
      <w:rFonts w:ascii="宋体" w:hAnsi="Courier New" w:eastAsia="宋体" w:cs="Courier New"/>
      <w:kern w:val="2"/>
      <w:sz w:val="21"/>
      <w:szCs w:val="21"/>
      <w:lang w:val="en-US" w:eastAsia="zh-CN" w:bidi="ar-SA"/>
    </w:rPr>
  </w:style>
  <w:style w:type="character" w:customStyle="1" w:styleId="177">
    <w:name w:val="标题 Char2"/>
    <w:qFormat/>
    <w:uiPriority w:val="0"/>
    <w:rPr>
      <w:rFonts w:ascii="Cambria" w:hAnsi="Cambria" w:eastAsia="宋体" w:cs="Times New Roman"/>
      <w:b/>
      <w:bCs/>
      <w:sz w:val="32"/>
      <w:szCs w:val="32"/>
    </w:rPr>
  </w:style>
  <w:style w:type="character" w:customStyle="1" w:styleId="178">
    <w:name w:val="Char Char11"/>
    <w:qFormat/>
    <w:uiPriority w:val="0"/>
    <w:rPr>
      <w:rFonts w:ascii="Times New Roman" w:hAnsi="Times New Roman" w:eastAsia="宋体" w:cs="Times New Roman"/>
      <w:sz w:val="30"/>
      <w:szCs w:val="24"/>
    </w:rPr>
  </w:style>
  <w:style w:type="character" w:customStyle="1" w:styleId="179">
    <w:name w:val="Char Char231"/>
    <w:qFormat/>
    <w:uiPriority w:val="0"/>
    <w:rPr>
      <w:rFonts w:ascii="Times New Roman" w:hAnsi="Times New Roman" w:eastAsia="宋体" w:cs="Times New Roman"/>
      <w:b/>
      <w:bCs/>
      <w:kern w:val="44"/>
      <w:sz w:val="44"/>
      <w:szCs w:val="44"/>
    </w:rPr>
  </w:style>
  <w:style w:type="character" w:customStyle="1" w:styleId="180">
    <w:name w:val="Char Char15"/>
    <w:qFormat/>
    <w:uiPriority w:val="0"/>
    <w:rPr>
      <w:sz w:val="18"/>
      <w:szCs w:val="18"/>
    </w:rPr>
  </w:style>
  <w:style w:type="character" w:customStyle="1" w:styleId="181">
    <w:name w:val="标题 9 Char"/>
    <w:link w:val="11"/>
    <w:qFormat/>
    <w:uiPriority w:val="0"/>
    <w:rPr>
      <w:rFonts w:ascii="Arial" w:hAnsi="Arial" w:eastAsia="黑体"/>
      <w:szCs w:val="24"/>
      <w:lang w:bidi="ar-SA"/>
    </w:rPr>
  </w:style>
  <w:style w:type="character" w:customStyle="1" w:styleId="182">
    <w:name w:val="HTML 预设格式 Char"/>
    <w:link w:val="51"/>
    <w:qFormat/>
    <w:uiPriority w:val="0"/>
    <w:rPr>
      <w:rFonts w:ascii="黑体" w:hAnsi="Courier New" w:eastAsia="黑体" w:cs="Courier New"/>
      <w:kern w:val="0"/>
      <w:sz w:val="20"/>
      <w:szCs w:val="20"/>
    </w:rPr>
  </w:style>
  <w:style w:type="character" w:customStyle="1" w:styleId="183">
    <w:name w:val="标题 6 Char"/>
    <w:link w:val="8"/>
    <w:qFormat/>
    <w:uiPriority w:val="0"/>
    <w:rPr>
      <w:rFonts w:ascii="Arial" w:hAnsi="Arial" w:eastAsia="黑体"/>
      <w:b/>
      <w:sz w:val="24"/>
      <w:szCs w:val="24"/>
      <w:lang w:bidi="ar-SA"/>
    </w:rPr>
  </w:style>
  <w:style w:type="character" w:customStyle="1" w:styleId="184">
    <w:name w:val="Char Char331"/>
    <w:qFormat/>
    <w:uiPriority w:val="0"/>
    <w:rPr>
      <w:rFonts w:ascii="宋体" w:hAnsi="Courier New" w:eastAsia="宋体" w:cs="Courier New"/>
      <w:szCs w:val="21"/>
    </w:rPr>
  </w:style>
  <w:style w:type="character" w:customStyle="1" w:styleId="185">
    <w:name w:val="style11"/>
    <w:qFormat/>
    <w:uiPriority w:val="0"/>
    <w:rPr>
      <w:rFonts w:hint="default" w:ascii="Arial" w:hAnsi="Arial" w:cs="Arial"/>
    </w:rPr>
  </w:style>
  <w:style w:type="character" w:customStyle="1" w:styleId="186">
    <w:name w:val="标题 Char"/>
    <w:link w:val="54"/>
    <w:qFormat/>
    <w:uiPriority w:val="0"/>
    <w:rPr>
      <w:rFonts w:ascii="Cambria" w:hAnsi="Cambria"/>
      <w:b/>
      <w:bCs/>
      <w:sz w:val="32"/>
      <w:szCs w:val="32"/>
    </w:rPr>
  </w:style>
  <w:style w:type="character" w:customStyle="1" w:styleId="187">
    <w:name w:val="H1 Char"/>
    <w:qFormat/>
    <w:uiPriority w:val="0"/>
    <w:rPr>
      <w:rFonts w:eastAsia="宋体"/>
      <w:b/>
      <w:bCs/>
      <w:kern w:val="44"/>
      <w:sz w:val="44"/>
      <w:szCs w:val="44"/>
      <w:lang w:val="en-US" w:eastAsia="zh-CN" w:bidi="ar-SA"/>
    </w:rPr>
  </w:style>
  <w:style w:type="character" w:customStyle="1" w:styleId="188">
    <w:name w:val="批注主题 Char2"/>
    <w:semiHidden/>
    <w:qFormat/>
    <w:uiPriority w:val="99"/>
    <w:rPr>
      <w:rFonts w:ascii="Times New Roman" w:hAnsi="Times New Roman" w:eastAsia="宋体" w:cs="Times New Roman"/>
      <w:b/>
      <w:bCs/>
      <w:szCs w:val="24"/>
    </w:rPr>
  </w:style>
  <w:style w:type="character" w:customStyle="1" w:styleId="189">
    <w:name w:val="textcontents"/>
    <w:qFormat/>
    <w:uiPriority w:val="0"/>
    <w:rPr>
      <w:rFonts w:cs="Times New Roman"/>
    </w:rPr>
  </w:style>
  <w:style w:type="character" w:customStyle="1" w:styleId="190">
    <w:name w:val="普通文字 Char Char2"/>
    <w:qFormat/>
    <w:uiPriority w:val="0"/>
    <w:rPr>
      <w:rFonts w:ascii="宋体" w:hAnsi="Courier New" w:eastAsia="宋体"/>
      <w:kern w:val="2"/>
      <w:sz w:val="21"/>
      <w:lang w:val="en-US" w:eastAsia="zh-CN" w:bidi="ar-SA"/>
    </w:rPr>
  </w:style>
  <w:style w:type="character" w:customStyle="1" w:styleId="191">
    <w:name w:val="style21"/>
    <w:qFormat/>
    <w:uiPriority w:val="0"/>
    <w:rPr>
      <w:sz w:val="17"/>
      <w:szCs w:val="17"/>
    </w:rPr>
  </w:style>
  <w:style w:type="character" w:customStyle="1" w:styleId="192">
    <w:name w:val="Char Char19"/>
    <w:qFormat/>
    <w:uiPriority w:val="0"/>
    <w:rPr>
      <w:rFonts w:ascii="Arial" w:hAnsi="Arial" w:eastAsia="宋体" w:cs="Times New Roman"/>
      <w:b/>
      <w:bCs/>
      <w:szCs w:val="28"/>
    </w:rPr>
  </w:style>
  <w:style w:type="character" w:customStyle="1" w:styleId="193">
    <w:name w:val="llyf92"/>
    <w:qFormat/>
    <w:uiPriority w:val="0"/>
    <w:rPr>
      <w:sz w:val="18"/>
      <w:szCs w:val="18"/>
    </w:rPr>
  </w:style>
  <w:style w:type="character" w:customStyle="1" w:styleId="194">
    <w:name w:val="小标题 Char"/>
    <w:qFormat/>
    <w:uiPriority w:val="0"/>
    <w:rPr>
      <w:rFonts w:eastAsia="宋体"/>
      <w:b/>
      <w:bCs/>
      <w:kern w:val="2"/>
      <w:sz w:val="32"/>
      <w:szCs w:val="32"/>
      <w:lang w:val="en-US" w:eastAsia="zh-CN" w:bidi="ar-SA"/>
    </w:rPr>
  </w:style>
  <w:style w:type="character" w:customStyle="1" w:styleId="195">
    <w:name w:val="Heading 2 Char"/>
    <w:qFormat/>
    <w:uiPriority w:val="0"/>
    <w:rPr>
      <w:rFonts w:ascii="Arial" w:hAnsi="Arial" w:eastAsia="黑体"/>
      <w:b/>
      <w:bCs/>
      <w:kern w:val="2"/>
      <w:sz w:val="32"/>
      <w:szCs w:val="32"/>
      <w:lang w:val="en-US" w:eastAsia="zh-CN" w:bidi="ar-SA"/>
    </w:rPr>
  </w:style>
  <w:style w:type="character" w:customStyle="1" w:styleId="196">
    <w:name w:val="font41"/>
    <w:qFormat/>
    <w:uiPriority w:val="0"/>
    <w:rPr>
      <w:rFonts w:hint="eastAsia" w:ascii="宋体" w:hAnsi="宋体" w:eastAsia="宋体" w:cs="宋体"/>
      <w:color w:val="000000"/>
      <w:sz w:val="20"/>
      <w:szCs w:val="20"/>
      <w:u w:val="none"/>
    </w:rPr>
  </w:style>
  <w:style w:type="character" w:customStyle="1" w:styleId="197">
    <w:name w:val="批注文字 Char"/>
    <w:qFormat/>
    <w:uiPriority w:val="0"/>
    <w:rPr>
      <w:kern w:val="2"/>
      <w:sz w:val="21"/>
      <w:szCs w:val="24"/>
    </w:rPr>
  </w:style>
  <w:style w:type="character" w:customStyle="1" w:styleId="198">
    <w:name w:val="param-name param-explain"/>
    <w:qFormat/>
    <w:uiPriority w:val="0"/>
  </w:style>
  <w:style w:type="character" w:customStyle="1" w:styleId="199">
    <w:name w:val="Footer Char"/>
    <w:qFormat/>
    <w:uiPriority w:val="0"/>
    <w:rPr>
      <w:rFonts w:eastAsia="宋体"/>
      <w:kern w:val="2"/>
      <w:sz w:val="18"/>
      <w:szCs w:val="18"/>
      <w:lang w:val="en-US" w:eastAsia="zh-CN" w:bidi="ar-SA"/>
    </w:rPr>
  </w:style>
  <w:style w:type="character" w:customStyle="1" w:styleId="200">
    <w:name w:val="正文文本 Char1"/>
    <w:qFormat/>
    <w:uiPriority w:val="0"/>
    <w:rPr>
      <w:kern w:val="2"/>
      <w:sz w:val="21"/>
      <w:szCs w:val="22"/>
    </w:rPr>
  </w:style>
  <w:style w:type="character" w:customStyle="1" w:styleId="201">
    <w:name w:val="Heading 1 Char"/>
    <w:qFormat/>
    <w:uiPriority w:val="0"/>
    <w:rPr>
      <w:rFonts w:eastAsia="宋体"/>
      <w:b/>
      <w:bCs/>
      <w:kern w:val="44"/>
      <w:sz w:val="32"/>
      <w:szCs w:val="44"/>
      <w:lang w:val="en-US" w:eastAsia="zh-CN" w:bidi="ar-SA"/>
    </w:rPr>
  </w:style>
  <w:style w:type="character" w:customStyle="1" w:styleId="202">
    <w:name w:val="Char Char16"/>
    <w:qFormat/>
    <w:uiPriority w:val="0"/>
    <w:rPr>
      <w:rFonts w:ascii="Arial" w:hAnsi="Arial" w:eastAsia="宋体"/>
      <w:b/>
      <w:bCs/>
      <w:kern w:val="2"/>
      <w:sz w:val="32"/>
      <w:szCs w:val="32"/>
      <w:lang w:bidi="ar-SA"/>
    </w:rPr>
  </w:style>
  <w:style w:type="character" w:customStyle="1" w:styleId="203">
    <w:name w:val="Body Text Indent Char"/>
    <w:qFormat/>
    <w:uiPriority w:val="0"/>
    <w:rPr>
      <w:rFonts w:ascii="宋体" w:hAnsi="宋体" w:eastAsia="宋体"/>
      <w:kern w:val="2"/>
      <w:sz w:val="21"/>
      <w:lang w:val="en-US" w:eastAsia="zh-CN" w:bidi="ar-SA"/>
    </w:rPr>
  </w:style>
  <w:style w:type="character" w:customStyle="1" w:styleId="204">
    <w:name w:val="Char Char281"/>
    <w:qFormat/>
    <w:uiPriority w:val="0"/>
    <w:rPr>
      <w:rFonts w:eastAsia="宋体"/>
      <w:kern w:val="2"/>
      <w:sz w:val="16"/>
      <w:szCs w:val="16"/>
      <w:lang w:val="en-US" w:eastAsia="zh-CN" w:bidi="ar-SA"/>
    </w:rPr>
  </w:style>
  <w:style w:type="character" w:customStyle="1" w:styleId="205">
    <w:name w:val="正文文本 3 Char1"/>
    <w:semiHidden/>
    <w:qFormat/>
    <w:uiPriority w:val="99"/>
    <w:rPr>
      <w:rFonts w:ascii="Times New Roman" w:hAnsi="Times New Roman" w:eastAsia="宋体" w:cs="Times New Roman"/>
      <w:sz w:val="16"/>
      <w:szCs w:val="16"/>
    </w:rPr>
  </w:style>
  <w:style w:type="character" w:customStyle="1" w:styleId="206">
    <w:name w:val="页眉 Char1"/>
    <w:semiHidden/>
    <w:qFormat/>
    <w:uiPriority w:val="99"/>
    <w:rPr>
      <w:rFonts w:ascii="Times New Roman" w:hAnsi="Times New Roman" w:eastAsia="宋体" w:cs="Times New Roman"/>
      <w:sz w:val="18"/>
      <w:szCs w:val="18"/>
    </w:rPr>
  </w:style>
  <w:style w:type="character" w:customStyle="1" w:styleId="207">
    <w:name w:val="Char Char171"/>
    <w:qFormat/>
    <w:uiPriority w:val="0"/>
    <w:rPr>
      <w:rFonts w:hint="default" w:ascii="Times New Roman" w:hAnsi="Times New Roman" w:cs="Times New Roman"/>
      <w:b/>
      <w:bCs/>
      <w:kern w:val="2"/>
      <w:sz w:val="21"/>
      <w:szCs w:val="24"/>
    </w:rPr>
  </w:style>
  <w:style w:type="character" w:customStyle="1" w:styleId="208">
    <w:name w:val="h Char"/>
    <w:qFormat/>
    <w:uiPriority w:val="0"/>
    <w:rPr>
      <w:rFonts w:eastAsia="宋体"/>
      <w:kern w:val="2"/>
      <w:sz w:val="18"/>
      <w:szCs w:val="18"/>
      <w:lang w:val="en-US" w:eastAsia="zh-CN" w:bidi="ar-SA"/>
    </w:rPr>
  </w:style>
  <w:style w:type="character" w:customStyle="1" w:styleId="209">
    <w:name w:val="Comment Subject Char"/>
    <w:qFormat/>
    <w:uiPriority w:val="0"/>
    <w:rPr>
      <w:b/>
      <w:sz w:val="24"/>
      <w:lang w:bidi="ar-SA"/>
    </w:rPr>
  </w:style>
  <w:style w:type="character" w:customStyle="1" w:styleId="210">
    <w:name w:val="批注框文本 Char1"/>
    <w:qFormat/>
    <w:uiPriority w:val="0"/>
    <w:rPr>
      <w:rFonts w:ascii="Times New Roman" w:hAnsi="Times New Roman" w:eastAsia="宋体" w:cs="Times New Roman"/>
      <w:sz w:val="18"/>
      <w:szCs w:val="18"/>
    </w:rPr>
  </w:style>
  <w:style w:type="character" w:customStyle="1" w:styleId="211">
    <w:name w:val="Char Char221"/>
    <w:qFormat/>
    <w:uiPriority w:val="0"/>
    <w:rPr>
      <w:rFonts w:eastAsia="宋体"/>
      <w:b/>
      <w:kern w:val="2"/>
      <w:sz w:val="28"/>
      <w:szCs w:val="24"/>
      <w:lang w:val="en-US" w:eastAsia="zh-CN" w:bidi="ar-SA"/>
    </w:rPr>
  </w:style>
  <w:style w:type="character" w:customStyle="1" w:styleId="212">
    <w:name w:val="f141"/>
    <w:qFormat/>
    <w:uiPriority w:val="0"/>
    <w:rPr>
      <w:sz w:val="21"/>
      <w:szCs w:val="21"/>
    </w:rPr>
  </w:style>
  <w:style w:type="character" w:customStyle="1" w:styleId="213">
    <w:name w:val="Char Char251"/>
    <w:qFormat/>
    <w:uiPriority w:val="0"/>
    <w:rPr>
      <w:rFonts w:eastAsia="宋体"/>
      <w:b/>
      <w:bCs/>
      <w:sz w:val="32"/>
      <w:szCs w:val="32"/>
      <w:lang w:bidi="ar-SA"/>
    </w:rPr>
  </w:style>
  <w:style w:type="character" w:customStyle="1" w:styleId="214">
    <w:name w:val="Char Char191"/>
    <w:qFormat/>
    <w:uiPriority w:val="0"/>
    <w:rPr>
      <w:rFonts w:ascii="Arial" w:hAnsi="Arial" w:eastAsia="黑体"/>
      <w:kern w:val="2"/>
      <w:sz w:val="24"/>
      <w:szCs w:val="24"/>
      <w:lang w:val="en-US" w:eastAsia="zh-CN" w:bidi="ar-SA"/>
    </w:rPr>
  </w:style>
  <w:style w:type="character" w:customStyle="1" w:styleId="215">
    <w:name w:val="标题 1 Char"/>
    <w:link w:val="2"/>
    <w:qFormat/>
    <w:uiPriority w:val="0"/>
    <w:rPr>
      <w:rFonts w:ascii="Times New Roman" w:hAnsi="Times New Roman" w:eastAsia="宋体" w:cs="Times New Roman"/>
      <w:b/>
      <w:bCs/>
      <w:kern w:val="44"/>
      <w:sz w:val="44"/>
      <w:szCs w:val="44"/>
    </w:rPr>
  </w:style>
  <w:style w:type="character" w:customStyle="1" w:styleId="216">
    <w:name w:val="标题 Char3"/>
    <w:qFormat/>
    <w:uiPriority w:val="0"/>
    <w:rPr>
      <w:rFonts w:ascii="Cambria" w:hAnsi="Cambria" w:eastAsia="宋体" w:cs="Times New Roman"/>
      <w:b/>
      <w:bCs/>
      <w:sz w:val="32"/>
      <w:szCs w:val="32"/>
    </w:rPr>
  </w:style>
  <w:style w:type="character" w:customStyle="1" w:styleId="217">
    <w:name w:val="H5 Char"/>
    <w:qFormat/>
    <w:uiPriority w:val="0"/>
    <w:rPr>
      <w:rFonts w:eastAsia="宋体"/>
      <w:b/>
      <w:kern w:val="2"/>
      <w:sz w:val="28"/>
      <w:lang w:val="en-US" w:eastAsia="zh-CN" w:bidi="ar-SA"/>
    </w:rPr>
  </w:style>
  <w:style w:type="character" w:customStyle="1" w:styleId="218">
    <w:name w:val="Char Char1811"/>
    <w:qFormat/>
    <w:uiPriority w:val="0"/>
    <w:rPr>
      <w:rFonts w:ascii="Arial" w:hAnsi="Arial" w:eastAsia="黑体"/>
      <w:kern w:val="2"/>
      <w:sz w:val="21"/>
      <w:szCs w:val="24"/>
      <w:lang w:val="en-US" w:eastAsia="zh-CN" w:bidi="ar-SA"/>
    </w:rPr>
  </w:style>
  <w:style w:type="character" w:customStyle="1" w:styleId="219">
    <w:name w:val="正文缩进 Char"/>
    <w:link w:val="7"/>
    <w:qFormat/>
    <w:locked/>
    <w:uiPriority w:val="0"/>
    <w:rPr>
      <w:rFonts w:ascii="Times New Roman" w:hAnsi="Times New Roman" w:eastAsia="宋体" w:cs="Times New Roman"/>
      <w:szCs w:val="20"/>
    </w:rPr>
  </w:style>
  <w:style w:type="character" w:customStyle="1" w:styleId="220">
    <w:name w:val="Document Map Char"/>
    <w:qFormat/>
    <w:uiPriority w:val="0"/>
    <w:rPr>
      <w:rFonts w:eastAsia="宋体"/>
      <w:kern w:val="2"/>
      <w:sz w:val="21"/>
      <w:szCs w:val="24"/>
      <w:lang w:val="en-US" w:eastAsia="zh-CN" w:bidi="ar-SA"/>
    </w:rPr>
  </w:style>
  <w:style w:type="character" w:customStyle="1" w:styleId="221">
    <w:name w:val="font141"/>
    <w:qFormat/>
    <w:uiPriority w:val="0"/>
    <w:rPr>
      <w:rFonts w:hint="eastAsia" w:ascii="宋体" w:hAnsi="宋体" w:eastAsia="宋体" w:cs="宋体"/>
      <w:color w:val="000000"/>
      <w:sz w:val="20"/>
      <w:szCs w:val="20"/>
      <w:u w:val="none"/>
      <w:vertAlign w:val="superscript"/>
    </w:rPr>
  </w:style>
  <w:style w:type="character" w:customStyle="1" w:styleId="222">
    <w:name w:val="不明显强调1"/>
    <w:qFormat/>
    <w:uiPriority w:val="0"/>
    <w:rPr>
      <w:i/>
      <w:iCs/>
      <w:color w:val="808080"/>
    </w:rPr>
  </w:style>
  <w:style w:type="character" w:customStyle="1" w:styleId="223">
    <w:name w:val="style161"/>
    <w:qFormat/>
    <w:uiPriority w:val="0"/>
    <w:rPr>
      <w:color w:val="666666"/>
    </w:rPr>
  </w:style>
  <w:style w:type="character" w:customStyle="1" w:styleId="224">
    <w:name w:val="称呼 Char1"/>
    <w:semiHidden/>
    <w:qFormat/>
    <w:uiPriority w:val="99"/>
    <w:rPr>
      <w:rFonts w:ascii="Times New Roman" w:hAnsi="Times New Roman" w:eastAsia="宋体" w:cs="Times New Roman"/>
      <w:szCs w:val="24"/>
    </w:rPr>
  </w:style>
  <w:style w:type="character" w:customStyle="1" w:styleId="225">
    <w:name w:val="Char Char181"/>
    <w:qFormat/>
    <w:uiPriority w:val="0"/>
    <w:rPr>
      <w:rFonts w:ascii="Arial" w:hAnsi="Arial" w:eastAsia="黑体"/>
      <w:kern w:val="2"/>
      <w:sz w:val="21"/>
      <w:szCs w:val="24"/>
      <w:lang w:val="en-US" w:eastAsia="zh-CN" w:bidi="ar-SA"/>
    </w:rPr>
  </w:style>
  <w:style w:type="character" w:customStyle="1" w:styleId="226">
    <w:name w:val="1ji Char Char"/>
    <w:qFormat/>
    <w:locked/>
    <w:uiPriority w:val="0"/>
    <w:rPr>
      <w:rFonts w:ascii="宋体" w:hAnsi="宋体" w:eastAsia="宋体"/>
      <w:b/>
      <w:bCs/>
      <w:kern w:val="44"/>
      <w:sz w:val="36"/>
      <w:szCs w:val="44"/>
    </w:rPr>
  </w:style>
  <w:style w:type="character" w:customStyle="1" w:styleId="227">
    <w:name w:val="批注文字 Char2"/>
    <w:qFormat/>
    <w:uiPriority w:val="0"/>
    <w:rPr>
      <w:rFonts w:eastAsia="宋体"/>
      <w:kern w:val="2"/>
      <w:sz w:val="21"/>
      <w:szCs w:val="24"/>
      <w:lang w:val="en-US" w:eastAsia="zh-CN" w:bidi="ar-SA"/>
    </w:rPr>
  </w:style>
  <w:style w:type="character" w:customStyle="1" w:styleId="228">
    <w:name w:val="Char Char201"/>
    <w:qFormat/>
    <w:uiPriority w:val="0"/>
    <w:rPr>
      <w:rFonts w:eastAsia="宋体"/>
      <w:b/>
      <w:kern w:val="2"/>
      <w:sz w:val="24"/>
      <w:szCs w:val="24"/>
      <w:lang w:val="en-US" w:eastAsia="zh-CN" w:bidi="ar-SA"/>
    </w:rPr>
  </w:style>
  <w:style w:type="character" w:customStyle="1" w:styleId="229">
    <w:name w:val="small"/>
    <w:qFormat/>
    <w:uiPriority w:val="0"/>
  </w:style>
  <w:style w:type="character" w:customStyle="1" w:styleId="230">
    <w:name w:val="Heading 5 Char"/>
    <w:qFormat/>
    <w:uiPriority w:val="0"/>
    <w:rPr>
      <w:rFonts w:eastAsia="宋体"/>
      <w:b/>
      <w:bCs/>
      <w:kern w:val="2"/>
      <w:sz w:val="28"/>
      <w:szCs w:val="28"/>
      <w:lang w:val="en-US" w:eastAsia="zh-CN" w:bidi="ar-SA"/>
    </w:rPr>
  </w:style>
  <w:style w:type="character" w:customStyle="1" w:styleId="231">
    <w:name w:val="ca-0"/>
    <w:qFormat/>
    <w:uiPriority w:val="0"/>
  </w:style>
  <w:style w:type="character" w:customStyle="1" w:styleId="232">
    <w:name w:val="Char Char242"/>
    <w:qFormat/>
    <w:uiPriority w:val="0"/>
    <w:rPr>
      <w:rFonts w:eastAsia="宋体"/>
      <w:b/>
      <w:bCs/>
      <w:kern w:val="44"/>
      <w:sz w:val="32"/>
      <w:szCs w:val="44"/>
      <w:lang w:val="en-US" w:eastAsia="zh-CN" w:bidi="ar-SA"/>
    </w:rPr>
  </w:style>
  <w:style w:type="character" w:customStyle="1" w:styleId="233">
    <w:name w:val="Footnote Text Char"/>
    <w:qFormat/>
    <w:uiPriority w:val="0"/>
    <w:rPr>
      <w:rFonts w:eastAsia="宋体"/>
      <w:sz w:val="18"/>
      <w:lang w:val="en-US" w:eastAsia="zh-CN" w:bidi="ar-SA"/>
    </w:rPr>
  </w:style>
  <w:style w:type="character" w:customStyle="1" w:styleId="234">
    <w:name w:val="Char Char Char Char Char1"/>
    <w:qFormat/>
    <w:uiPriority w:val="0"/>
    <w:rPr>
      <w:rFonts w:eastAsia="宋体"/>
      <w:b/>
      <w:bCs/>
      <w:kern w:val="44"/>
      <w:sz w:val="44"/>
      <w:szCs w:val="44"/>
      <w:lang w:val="en-US" w:eastAsia="zh-CN" w:bidi="ar-SA"/>
    </w:rPr>
  </w:style>
  <w:style w:type="character" w:customStyle="1" w:styleId="235">
    <w:name w:val="font81"/>
    <w:qFormat/>
    <w:uiPriority w:val="0"/>
    <w:rPr>
      <w:rFonts w:hint="default" w:ascii="Times New Roman" w:hAnsi="Times New Roman" w:cs="Times New Roman"/>
      <w:color w:val="000000"/>
      <w:sz w:val="20"/>
      <w:szCs w:val="20"/>
      <w:u w:val="none"/>
    </w:rPr>
  </w:style>
  <w:style w:type="character" w:customStyle="1" w:styleId="236">
    <w:name w:val="Comment Text Char"/>
    <w:qFormat/>
    <w:uiPriority w:val="0"/>
    <w:rPr>
      <w:rFonts w:cs="Times New Roman"/>
      <w:sz w:val="24"/>
      <w:szCs w:val="24"/>
    </w:rPr>
  </w:style>
  <w:style w:type="character" w:customStyle="1" w:styleId="237">
    <w:name w:val="普通文字 Char Char1"/>
    <w:qFormat/>
    <w:uiPriority w:val="0"/>
    <w:rPr>
      <w:rFonts w:ascii="宋体" w:hAnsi="Courier New" w:eastAsia="宋体"/>
      <w:kern w:val="2"/>
      <w:sz w:val="21"/>
      <w:lang w:val="en-US" w:eastAsia="zh-CN" w:bidi="ar-SA"/>
    </w:rPr>
  </w:style>
  <w:style w:type="character" w:customStyle="1" w:styleId="238">
    <w:name w:val="明显强调1"/>
    <w:qFormat/>
    <w:uiPriority w:val="0"/>
    <w:rPr>
      <w:b/>
      <w:bCs/>
      <w:i/>
      <w:iCs/>
      <w:color w:val="4F81BD"/>
    </w:rPr>
  </w:style>
  <w:style w:type="character" w:customStyle="1" w:styleId="239">
    <w:name w:val="mark8"/>
    <w:qFormat/>
    <w:uiPriority w:val="0"/>
    <w:rPr>
      <w:b/>
      <w:bCs/>
      <w:sz w:val="21"/>
      <w:szCs w:val="21"/>
    </w:rPr>
  </w:style>
  <w:style w:type="character" w:customStyle="1" w:styleId="240">
    <w:name w:val="Header Char"/>
    <w:qFormat/>
    <w:uiPriority w:val="0"/>
    <w:rPr>
      <w:rFonts w:eastAsia="宋体"/>
      <w:kern w:val="2"/>
      <w:sz w:val="18"/>
      <w:szCs w:val="18"/>
      <w:lang w:val="en-US" w:eastAsia="zh-CN" w:bidi="ar-SA"/>
    </w:rPr>
  </w:style>
  <w:style w:type="character" w:customStyle="1" w:styleId="241">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242">
    <w:name w:val="标题 4 Char"/>
    <w:link w:val="5"/>
    <w:qFormat/>
    <w:uiPriority w:val="0"/>
    <w:rPr>
      <w:rFonts w:ascii="Arial" w:hAnsi="Arial" w:eastAsia="宋体" w:cs="Times New Roman"/>
      <w:b/>
      <w:bCs/>
      <w:szCs w:val="28"/>
    </w:rPr>
  </w:style>
  <w:style w:type="character" w:customStyle="1" w:styleId="243">
    <w:name w:val="Char Char261"/>
    <w:qFormat/>
    <w:uiPriority w:val="0"/>
    <w:rPr>
      <w:rFonts w:ascii="Arial" w:hAnsi="Arial" w:eastAsia="黑体"/>
      <w:b/>
      <w:bCs/>
      <w:sz w:val="32"/>
      <w:szCs w:val="32"/>
      <w:lang w:bidi="ar-SA"/>
    </w:rPr>
  </w:style>
  <w:style w:type="character" w:customStyle="1" w:styleId="244">
    <w:name w:val="批注主题 Char1"/>
    <w:qFormat/>
    <w:uiPriority w:val="0"/>
    <w:rPr>
      <w:rFonts w:ascii="Times New Roman" w:hAnsi="Times New Roman" w:eastAsia="宋体" w:cs="Times New Roman"/>
      <w:b/>
      <w:bCs/>
      <w:szCs w:val="24"/>
    </w:rPr>
  </w:style>
  <w:style w:type="character" w:customStyle="1" w:styleId="245">
    <w:name w:val="正文文本缩进 Char"/>
    <w:link w:val="22"/>
    <w:qFormat/>
    <w:uiPriority w:val="0"/>
    <w:rPr>
      <w:rFonts w:ascii="仿宋_GB2312" w:hAnsi="Times New Roman" w:eastAsia="仿宋_GB2312" w:cs="Times New Roman"/>
      <w:sz w:val="32"/>
      <w:szCs w:val="20"/>
    </w:rPr>
  </w:style>
  <w:style w:type="character" w:customStyle="1" w:styleId="246">
    <w:name w:val="Char Char202"/>
    <w:qFormat/>
    <w:uiPriority w:val="0"/>
    <w:rPr>
      <w:rFonts w:eastAsia="宋体"/>
      <w:b/>
      <w:kern w:val="2"/>
      <w:sz w:val="24"/>
      <w:szCs w:val="24"/>
      <w:lang w:val="en-US" w:eastAsia="zh-CN" w:bidi="ar-SA"/>
    </w:rPr>
  </w:style>
  <w:style w:type="character" w:customStyle="1" w:styleId="247">
    <w:name w:val="明显引用 Char"/>
    <w:link w:val="248"/>
    <w:qFormat/>
    <w:uiPriority w:val="0"/>
    <w:rPr>
      <w:b/>
      <w:bCs/>
      <w:i/>
      <w:iCs/>
      <w:color w:val="4F81BD"/>
    </w:rPr>
  </w:style>
  <w:style w:type="paragraph" w:styleId="248">
    <w:name w:val="Intense Quote"/>
    <w:basedOn w:val="1"/>
    <w:next w:val="1"/>
    <w:link w:val="247"/>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249">
    <w:name w:val="graytext1"/>
    <w:qFormat/>
    <w:uiPriority w:val="0"/>
    <w:rPr>
      <w:color w:val="666666"/>
    </w:rPr>
  </w:style>
  <w:style w:type="character" w:customStyle="1" w:styleId="250">
    <w:name w:val="Char Char271"/>
    <w:qFormat/>
    <w:uiPriority w:val="0"/>
    <w:rPr>
      <w:rFonts w:eastAsia="宋体"/>
      <w:b/>
      <w:bCs/>
      <w:kern w:val="44"/>
      <w:sz w:val="44"/>
      <w:szCs w:val="44"/>
      <w:lang w:val="en-US" w:eastAsia="zh-CN" w:bidi="ar-SA"/>
    </w:rPr>
  </w:style>
  <w:style w:type="character" w:customStyle="1" w:styleId="251">
    <w:name w:val="文档结构图 Char"/>
    <w:link w:val="16"/>
    <w:semiHidden/>
    <w:qFormat/>
    <w:uiPriority w:val="0"/>
    <w:rPr>
      <w:rFonts w:ascii="Times New Roman" w:hAnsi="Times New Roman" w:eastAsia="宋体" w:cs="Times New Roman"/>
      <w:szCs w:val="24"/>
      <w:shd w:val="clear" w:color="auto" w:fill="000080"/>
    </w:rPr>
  </w:style>
  <w:style w:type="character" w:customStyle="1" w:styleId="252">
    <w:name w:val="style15"/>
    <w:qFormat/>
    <w:uiPriority w:val="0"/>
  </w:style>
  <w:style w:type="character" w:customStyle="1" w:styleId="253">
    <w:name w:val="Char Char441"/>
    <w:qFormat/>
    <w:uiPriority w:val="0"/>
    <w:rPr>
      <w:rFonts w:ascii="Arial" w:hAnsi="Arial" w:eastAsia="黑体" w:cs="Times New Roman"/>
      <w:b/>
      <w:bCs/>
      <w:szCs w:val="32"/>
    </w:rPr>
  </w:style>
  <w:style w:type="character" w:customStyle="1" w:styleId="254">
    <w:name w:val="style31"/>
    <w:qFormat/>
    <w:uiPriority w:val="0"/>
    <w:rPr>
      <w:sz w:val="18"/>
      <w:szCs w:val="18"/>
    </w:rPr>
  </w:style>
  <w:style w:type="character" w:customStyle="1" w:styleId="255">
    <w:name w:val="Char Char2"/>
    <w:qFormat/>
    <w:uiPriority w:val="0"/>
    <w:rPr>
      <w:rFonts w:ascii="宋体" w:hAnsi="Courier New" w:eastAsia="宋体"/>
      <w:kern w:val="2"/>
      <w:sz w:val="21"/>
      <w:szCs w:val="24"/>
      <w:lang w:val="en-US" w:eastAsia="zh-CN" w:bidi="ar-SA"/>
    </w:rPr>
  </w:style>
  <w:style w:type="character" w:customStyle="1" w:styleId="256">
    <w:name w:val="标题 3 Char"/>
    <w:qFormat/>
    <w:uiPriority w:val="0"/>
    <w:rPr>
      <w:rFonts w:ascii="Times New Roman" w:hAnsi="Times New Roman" w:eastAsia="宋体" w:cs="Times New Roman"/>
      <w:b/>
      <w:bCs/>
      <w:sz w:val="32"/>
      <w:szCs w:val="32"/>
    </w:rPr>
  </w:style>
  <w:style w:type="character" w:customStyle="1" w:styleId="257">
    <w:name w:val="font112"/>
    <w:qFormat/>
    <w:uiPriority w:val="0"/>
    <w:rPr>
      <w:rFonts w:ascii="Wingdings 2" w:hAnsi="Wingdings 2" w:eastAsia="Wingdings 2" w:cs="Wingdings 2"/>
      <w:color w:val="000000"/>
      <w:sz w:val="20"/>
      <w:szCs w:val="20"/>
      <w:u w:val="none"/>
    </w:rPr>
  </w:style>
  <w:style w:type="character" w:customStyle="1" w:styleId="258">
    <w:name w:val="Para head"/>
    <w:qFormat/>
    <w:uiPriority w:val="0"/>
    <w:rPr>
      <w:rFonts w:ascii="Arial" w:hAnsi="Arial" w:eastAsia="Times New Roman"/>
      <w:sz w:val="20"/>
    </w:rPr>
  </w:style>
  <w:style w:type="character" w:customStyle="1" w:styleId="259">
    <w:name w:val="标题 5 Char"/>
    <w:link w:val="6"/>
    <w:qFormat/>
    <w:uiPriority w:val="0"/>
    <w:rPr>
      <w:rFonts w:eastAsia="宋体"/>
      <w:b/>
      <w:sz w:val="28"/>
      <w:szCs w:val="24"/>
      <w:lang w:bidi="ar-SA"/>
    </w:rPr>
  </w:style>
  <w:style w:type="character" w:customStyle="1" w:styleId="260">
    <w:name w:val="脚注文本 Char"/>
    <w:link w:val="41"/>
    <w:qFormat/>
    <w:uiPriority w:val="0"/>
    <w:rPr>
      <w:sz w:val="18"/>
    </w:rPr>
  </w:style>
  <w:style w:type="character" w:customStyle="1" w:styleId="261">
    <w:name w:val="标题 3 Char1"/>
    <w:link w:val="4"/>
    <w:qFormat/>
    <w:uiPriority w:val="0"/>
    <w:rPr>
      <w:rFonts w:ascii="Times New Roman" w:hAnsi="Times New Roman" w:eastAsia="黑体" w:cs="Times New Roman"/>
      <w:b/>
      <w:bCs/>
      <w:szCs w:val="32"/>
    </w:rPr>
  </w:style>
  <w:style w:type="character" w:customStyle="1" w:styleId="262">
    <w:name w:val="文档结构图 Char1"/>
    <w:qFormat/>
    <w:uiPriority w:val="0"/>
    <w:rPr>
      <w:rFonts w:ascii="宋体" w:hAnsi="Times New Roman" w:eastAsia="宋体" w:cs="Times New Roman"/>
      <w:sz w:val="18"/>
      <w:szCs w:val="18"/>
    </w:rPr>
  </w:style>
  <w:style w:type="character" w:customStyle="1" w:styleId="263">
    <w:name w:val="页脚 Char1"/>
    <w:semiHidden/>
    <w:qFormat/>
    <w:uiPriority w:val="99"/>
    <w:rPr>
      <w:rFonts w:ascii="Times New Roman" w:hAnsi="Times New Roman" w:eastAsia="宋体" w:cs="Times New Roman"/>
      <w:sz w:val="18"/>
      <w:szCs w:val="18"/>
    </w:rPr>
  </w:style>
  <w:style w:type="character" w:customStyle="1" w:styleId="264">
    <w:name w:val="Char Char301"/>
    <w:qFormat/>
    <w:uiPriority w:val="0"/>
    <w:rPr>
      <w:rFonts w:ascii="Times New Roman" w:hAnsi="Times New Roman" w:eastAsia="宋体" w:cs="Times New Roman"/>
      <w:szCs w:val="24"/>
    </w:rPr>
  </w:style>
  <w:style w:type="character" w:customStyle="1" w:styleId="265">
    <w:name w:val="unnamed21"/>
    <w:qFormat/>
    <w:uiPriority w:val="0"/>
  </w:style>
  <w:style w:type="character" w:customStyle="1" w:styleId="266">
    <w:name w:val="st"/>
    <w:qFormat/>
    <w:uiPriority w:val="0"/>
  </w:style>
  <w:style w:type="character" w:customStyle="1" w:styleId="267">
    <w:name w:val="副标题 Char"/>
    <w:link w:val="39"/>
    <w:qFormat/>
    <w:uiPriority w:val="0"/>
    <w:rPr>
      <w:rFonts w:ascii="Cambria" w:hAnsi="Cambria" w:eastAsia="宋体" w:cs="Times New Roman"/>
      <w:b/>
      <w:bCs/>
      <w:kern w:val="28"/>
      <w:sz w:val="32"/>
      <w:szCs w:val="32"/>
    </w:rPr>
  </w:style>
  <w:style w:type="character" w:customStyle="1" w:styleId="268">
    <w:name w:val="1051"/>
    <w:qFormat/>
    <w:uiPriority w:val="0"/>
    <w:rPr>
      <w:sz w:val="21"/>
      <w:szCs w:val="21"/>
    </w:rPr>
  </w:style>
  <w:style w:type="character" w:customStyle="1" w:styleId="269">
    <w:name w:val="1ji Char"/>
    <w:link w:val="270"/>
    <w:qFormat/>
    <w:uiPriority w:val="0"/>
    <w:rPr>
      <w:rFonts w:ascii="宋体" w:hAnsi="宋体" w:eastAsia="宋体" w:cs="Times New Roman"/>
      <w:b/>
      <w:bCs/>
      <w:kern w:val="44"/>
      <w:sz w:val="36"/>
      <w:szCs w:val="44"/>
    </w:rPr>
  </w:style>
  <w:style w:type="paragraph" w:customStyle="1" w:styleId="270">
    <w:name w:val="1ji"/>
    <w:basedOn w:val="2"/>
    <w:link w:val="269"/>
    <w:qFormat/>
    <w:uiPriority w:val="0"/>
    <w:pPr>
      <w:keepLines w:val="0"/>
      <w:widowControl/>
      <w:spacing w:before="0" w:after="0" w:line="240" w:lineRule="auto"/>
      <w:jc w:val="center"/>
    </w:pPr>
    <w:rPr>
      <w:rFonts w:ascii="宋体" w:hAnsi="宋体"/>
      <w:sz w:val="36"/>
    </w:rPr>
  </w:style>
  <w:style w:type="character" w:customStyle="1" w:styleId="271">
    <w:name w:val="纯文本 Char1"/>
    <w:link w:val="29"/>
    <w:qFormat/>
    <w:uiPriority w:val="0"/>
    <w:rPr>
      <w:rFonts w:ascii="宋体" w:hAnsi="Courier New" w:eastAsia="宋体" w:cs="Courier New"/>
      <w:szCs w:val="21"/>
    </w:rPr>
  </w:style>
  <w:style w:type="character" w:customStyle="1" w:styleId="272">
    <w:name w:val="正文文本 Char"/>
    <w:link w:val="21"/>
    <w:qFormat/>
    <w:uiPriority w:val="0"/>
    <w:rPr>
      <w:rFonts w:ascii="Times New Roman" w:hAnsi="Times New Roman" w:eastAsia="宋体" w:cs="Times New Roman"/>
      <w:sz w:val="24"/>
      <w:szCs w:val="24"/>
    </w:rPr>
  </w:style>
  <w:style w:type="character" w:customStyle="1" w:styleId="273">
    <w:name w:val="Char Char222"/>
    <w:qFormat/>
    <w:uiPriority w:val="0"/>
    <w:rPr>
      <w:rFonts w:eastAsia="宋体"/>
      <w:b/>
      <w:kern w:val="2"/>
      <w:sz w:val="28"/>
      <w:szCs w:val="24"/>
      <w:lang w:val="en-US" w:eastAsia="zh-CN" w:bidi="ar-SA"/>
    </w:rPr>
  </w:style>
  <w:style w:type="character" w:customStyle="1" w:styleId="274">
    <w:name w:val="Char Char91"/>
    <w:qFormat/>
    <w:uiPriority w:val="0"/>
    <w:rPr>
      <w:rFonts w:eastAsia="宋体"/>
      <w:sz w:val="24"/>
      <w:lang w:bidi="ar-SA"/>
    </w:rPr>
  </w:style>
  <w:style w:type="character" w:customStyle="1" w:styleId="275">
    <w:name w:val="无间隔 Char"/>
    <w:link w:val="276"/>
    <w:qFormat/>
    <w:uiPriority w:val="1"/>
    <w:rPr>
      <w:szCs w:val="24"/>
      <w:lang w:val="en-US" w:eastAsia="zh-CN" w:bidi="ar-SA"/>
    </w:rPr>
  </w:style>
  <w:style w:type="paragraph" w:styleId="276">
    <w:name w:val="No Spacing"/>
    <w:link w:val="275"/>
    <w:qFormat/>
    <w:uiPriority w:val="1"/>
    <w:pPr>
      <w:widowControl w:val="0"/>
      <w:jc w:val="both"/>
    </w:pPr>
    <w:rPr>
      <w:rFonts w:ascii="Calibri" w:hAnsi="Calibri" w:eastAsia="宋体" w:cs="Times New Roman"/>
      <w:szCs w:val="24"/>
      <w:lang w:val="en-US" w:eastAsia="zh-CN" w:bidi="ar-SA"/>
    </w:rPr>
  </w:style>
  <w:style w:type="character" w:customStyle="1" w:styleId="277">
    <w:name w:val="062"/>
    <w:qFormat/>
    <w:uiPriority w:val="0"/>
    <w:rPr>
      <w:rFonts w:ascii="宋体" w:hAnsi="宋体"/>
      <w:b/>
      <w:bCs/>
      <w:sz w:val="32"/>
    </w:rPr>
  </w:style>
  <w:style w:type="character" w:customStyle="1" w:styleId="278">
    <w:name w:val="手改 Char Char"/>
    <w:qFormat/>
    <w:uiPriority w:val="0"/>
    <w:rPr>
      <w:rFonts w:ascii="宋体" w:eastAsia="宋体"/>
      <w:sz w:val="34"/>
      <w:lang w:val="en-US" w:eastAsia="zh-CN" w:bidi="ar-SA"/>
    </w:rPr>
  </w:style>
  <w:style w:type="character" w:customStyle="1" w:styleId="279">
    <w:name w:val="Title Char"/>
    <w:qFormat/>
    <w:uiPriority w:val="0"/>
    <w:rPr>
      <w:rFonts w:ascii="Cambria" w:hAnsi="Cambria"/>
      <w:b/>
      <w:sz w:val="32"/>
      <w:lang w:bidi="ar-SA"/>
    </w:rPr>
  </w:style>
  <w:style w:type="character" w:customStyle="1" w:styleId="280">
    <w:name w:val="正文文字首行缩进 Char"/>
    <w:qFormat/>
    <w:uiPriority w:val="0"/>
    <w:rPr>
      <w:rFonts w:ascii="仿宋_GB2312" w:eastAsia="仿宋_GB2312"/>
      <w:kern w:val="2"/>
      <w:sz w:val="32"/>
      <w:lang w:val="en-US" w:eastAsia="zh-CN" w:bidi="ar-SA"/>
    </w:rPr>
  </w:style>
  <w:style w:type="character" w:customStyle="1" w:styleId="281">
    <w:name w:val="副标题 Char1"/>
    <w:qFormat/>
    <w:uiPriority w:val="11"/>
    <w:rPr>
      <w:rFonts w:ascii="Cambria" w:hAnsi="Cambria" w:eastAsia="宋体" w:cs="Times New Roman"/>
      <w:b/>
      <w:bCs/>
      <w:kern w:val="28"/>
      <w:sz w:val="32"/>
      <w:szCs w:val="32"/>
    </w:rPr>
  </w:style>
  <w:style w:type="character" w:customStyle="1" w:styleId="282">
    <w:name w:val="标题 8 Char"/>
    <w:link w:val="10"/>
    <w:qFormat/>
    <w:uiPriority w:val="0"/>
    <w:rPr>
      <w:rFonts w:ascii="Arial" w:hAnsi="Arial" w:eastAsia="黑体"/>
      <w:sz w:val="24"/>
      <w:szCs w:val="24"/>
      <w:lang w:bidi="ar-SA"/>
    </w:rPr>
  </w:style>
  <w:style w:type="character" w:customStyle="1" w:styleId="283">
    <w:name w:val="Body Text Char"/>
    <w:qFormat/>
    <w:locked/>
    <w:uiPriority w:val="0"/>
    <w:rPr>
      <w:rFonts w:eastAsia="宋体"/>
      <w:kern w:val="2"/>
      <w:sz w:val="24"/>
      <w:szCs w:val="24"/>
      <w:lang w:val="en-US" w:eastAsia="zh-CN" w:bidi="ar-SA"/>
    </w:rPr>
  </w:style>
  <w:style w:type="character" w:customStyle="1" w:styleId="284">
    <w:name w:val="Char Char17"/>
    <w:qFormat/>
    <w:uiPriority w:val="0"/>
    <w:rPr>
      <w:rFonts w:eastAsia="黑体"/>
      <w:b/>
      <w:bCs/>
      <w:kern w:val="44"/>
      <w:sz w:val="32"/>
      <w:szCs w:val="44"/>
    </w:rPr>
  </w:style>
  <w:style w:type="character" w:customStyle="1" w:styleId="285">
    <w:name w:val="正文首行缩进 Char"/>
    <w:link w:val="56"/>
    <w:qFormat/>
    <w:uiPriority w:val="0"/>
  </w:style>
  <w:style w:type="character" w:customStyle="1" w:styleId="286">
    <w:name w:val="纯文本 字符"/>
    <w:qFormat/>
    <w:uiPriority w:val="0"/>
    <w:rPr>
      <w:rFonts w:ascii="宋体" w:hAnsi="Courier New" w:eastAsia="宋体" w:cs="Courier New"/>
      <w:szCs w:val="21"/>
    </w:rPr>
  </w:style>
  <w:style w:type="character" w:customStyle="1" w:styleId="287">
    <w:name w:val="自定义标题一 Char"/>
    <w:link w:val="288"/>
    <w:qFormat/>
    <w:uiPriority w:val="0"/>
    <w:rPr>
      <w:rFonts w:ascii="黑体" w:hAnsi="黑体" w:eastAsia="黑体"/>
      <w:b/>
      <w:bCs/>
      <w:kern w:val="44"/>
      <w:sz w:val="44"/>
      <w:szCs w:val="44"/>
      <w14:shadow w14:blurRad="50800" w14:dist="38100" w14:dir="2700000" w14:sx="100000" w14:sy="100000" w14:kx="0" w14:ky="0" w14:algn="tl">
        <w14:srgbClr w14:val="000000">
          <w14:alpha w14:val="60000"/>
        </w14:srgbClr>
      </w14:shadow>
    </w:rPr>
  </w:style>
  <w:style w:type="paragraph" w:customStyle="1" w:styleId="288">
    <w:name w:val="自定义标题一"/>
    <w:basedOn w:val="2"/>
    <w:link w:val="287"/>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289">
    <w:name w:val="页脚 Char"/>
    <w:link w:val="35"/>
    <w:qFormat/>
    <w:uiPriority w:val="0"/>
    <w:rPr>
      <w:rFonts w:ascii="Times New Roman" w:hAnsi="Times New Roman" w:eastAsia="宋体" w:cs="Times New Roman"/>
      <w:sz w:val="18"/>
      <w:szCs w:val="18"/>
    </w:rPr>
  </w:style>
  <w:style w:type="character" w:customStyle="1" w:styleId="290">
    <w:name w:val="标题 7 Char"/>
    <w:link w:val="9"/>
    <w:qFormat/>
    <w:uiPriority w:val="0"/>
    <w:rPr>
      <w:rFonts w:eastAsia="宋体"/>
      <w:b/>
      <w:sz w:val="24"/>
      <w:szCs w:val="24"/>
      <w:lang w:bidi="ar-SA"/>
    </w:rPr>
  </w:style>
  <w:style w:type="character" w:customStyle="1" w:styleId="291">
    <w:name w:val="Char Char232"/>
    <w:qFormat/>
    <w:uiPriority w:val="0"/>
    <w:rPr>
      <w:rFonts w:eastAsia="宋体"/>
      <w:b/>
      <w:bCs/>
      <w:kern w:val="44"/>
      <w:sz w:val="32"/>
      <w:szCs w:val="44"/>
      <w:lang w:val="en-US" w:eastAsia="zh-CN" w:bidi="ar-SA"/>
    </w:rPr>
  </w:style>
  <w:style w:type="character" w:customStyle="1" w:styleId="292">
    <w:name w:val="style51"/>
    <w:qFormat/>
    <w:uiPriority w:val="0"/>
  </w:style>
  <w:style w:type="character" w:customStyle="1" w:styleId="293">
    <w:name w:val="Char Char172"/>
    <w:qFormat/>
    <w:uiPriority w:val="0"/>
    <w:rPr>
      <w:rFonts w:eastAsia="黑体"/>
      <w:b/>
      <w:bCs/>
      <w:kern w:val="44"/>
      <w:sz w:val="32"/>
      <w:szCs w:val="44"/>
    </w:rPr>
  </w:style>
  <w:style w:type="character" w:customStyle="1" w:styleId="294">
    <w:name w:val="正文首行缩进 2 Char"/>
    <w:link w:val="57"/>
    <w:qFormat/>
    <w:uiPriority w:val="0"/>
    <w:rPr>
      <w:rFonts w:ascii="Times New Roman" w:hAnsi="Times New Roman" w:eastAsia="宋体" w:cs="Times New Roman"/>
      <w:sz w:val="32"/>
      <w:szCs w:val="24"/>
    </w:rPr>
  </w:style>
  <w:style w:type="character" w:customStyle="1" w:styleId="295">
    <w:name w:val="Char Char192"/>
    <w:qFormat/>
    <w:uiPriority w:val="0"/>
    <w:rPr>
      <w:rFonts w:ascii="Arial" w:hAnsi="Arial" w:eastAsia="黑体"/>
      <w:kern w:val="2"/>
      <w:sz w:val="24"/>
      <w:szCs w:val="24"/>
      <w:lang w:val="en-US" w:eastAsia="zh-CN" w:bidi="ar-SA"/>
    </w:rPr>
  </w:style>
  <w:style w:type="character" w:customStyle="1" w:styleId="296">
    <w:name w:val="apple-converted-space"/>
    <w:qFormat/>
    <w:uiPriority w:val="0"/>
  </w:style>
  <w:style w:type="character" w:customStyle="1" w:styleId="297">
    <w:name w:val="font131"/>
    <w:qFormat/>
    <w:uiPriority w:val="0"/>
    <w:rPr>
      <w:rFonts w:hint="eastAsia" w:ascii="宋体" w:hAnsi="宋体" w:eastAsia="宋体" w:cs="宋体"/>
      <w:color w:val="000000"/>
      <w:sz w:val="20"/>
      <w:szCs w:val="20"/>
      <w:u w:val="none"/>
      <w:vertAlign w:val="superscript"/>
    </w:rPr>
  </w:style>
  <w:style w:type="character" w:customStyle="1" w:styleId="298">
    <w:name w:val="正文文本首行缩进 2 字符"/>
    <w:link w:val="299"/>
    <w:qFormat/>
    <w:uiPriority w:val="0"/>
    <w:rPr>
      <w:rFonts w:ascii="Times New Roman" w:hAnsi="Times New Roman" w:eastAsia="宋体" w:cs="Times New Roman"/>
      <w:sz w:val="32"/>
      <w:szCs w:val="24"/>
    </w:rPr>
  </w:style>
  <w:style w:type="paragraph" w:customStyle="1" w:styleId="299">
    <w:name w:val="_Style 285"/>
    <w:basedOn w:val="22"/>
    <w:next w:val="57"/>
    <w:link w:val="298"/>
    <w:qFormat/>
    <w:uiPriority w:val="0"/>
    <w:pPr>
      <w:spacing w:after="120"/>
      <w:ind w:left="420" w:leftChars="200" w:firstLine="420" w:firstLineChars="200"/>
    </w:pPr>
    <w:rPr>
      <w:rFonts w:ascii="Times New Roman" w:eastAsia="宋体"/>
      <w:szCs w:val="24"/>
    </w:rPr>
  </w:style>
  <w:style w:type="character" w:customStyle="1" w:styleId="300">
    <w:name w:val="正文文本 字符1"/>
    <w:qFormat/>
    <w:uiPriority w:val="99"/>
    <w:rPr>
      <w:rFonts w:ascii="Times New Roman" w:hAnsi="Times New Roman" w:eastAsia="宋体" w:cs="Times New Roman"/>
      <w:sz w:val="24"/>
      <w:szCs w:val="24"/>
    </w:rPr>
  </w:style>
  <w:style w:type="paragraph" w:customStyle="1" w:styleId="301">
    <w:name w:val="表格文字1121"/>
    <w:basedOn w:val="1"/>
    <w:qFormat/>
    <w:uiPriority w:val="0"/>
    <w:rPr>
      <w:bCs/>
      <w:spacing w:val="10"/>
      <w:kern w:val="0"/>
    </w:rPr>
  </w:style>
  <w:style w:type="paragraph" w:customStyle="1" w:styleId="302">
    <w:name w:val="Char"/>
    <w:basedOn w:val="16"/>
    <w:qFormat/>
    <w:uiPriority w:val="0"/>
    <w:pPr>
      <w:widowControl/>
      <w:ind w:firstLine="454"/>
      <w:jc w:val="left"/>
    </w:pPr>
    <w:rPr>
      <w:rFonts w:ascii="Tahoma" w:hAnsi="Tahoma" w:cs="宋体"/>
      <w:sz w:val="24"/>
      <w:szCs w:val="20"/>
    </w:rPr>
  </w:style>
  <w:style w:type="paragraph" w:customStyle="1" w:styleId="30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304">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30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306">
    <w:name w:val="默认段落字体 Para Char Char Char Char Char Char Char Char Char1 Char Char Char Char"/>
    <w:basedOn w:val="1"/>
    <w:qFormat/>
    <w:uiPriority w:val="0"/>
    <w:rPr>
      <w:rFonts w:ascii="Tahoma" w:hAnsi="Tahoma"/>
      <w:sz w:val="24"/>
      <w:szCs w:val="20"/>
    </w:rPr>
  </w:style>
  <w:style w:type="paragraph" w:customStyle="1" w:styleId="307">
    <w:name w:val="五号正文（标准）"/>
    <w:basedOn w:val="1"/>
    <w:qFormat/>
    <w:uiPriority w:val="0"/>
    <w:pPr>
      <w:spacing w:line="360" w:lineRule="auto"/>
      <w:ind w:right="55" w:firstLine="560" w:firstLineChars="200"/>
    </w:pPr>
    <w:rPr>
      <w:rFonts w:eastAsia="仿宋_GB2312"/>
      <w:sz w:val="28"/>
      <w:szCs w:val="20"/>
    </w:rPr>
  </w:style>
  <w:style w:type="paragraph" w:customStyle="1" w:styleId="308">
    <w:name w:val="Char Char Char Char Char Char111"/>
    <w:basedOn w:val="1"/>
    <w:qFormat/>
    <w:uiPriority w:val="0"/>
    <w:pPr>
      <w:widowControl/>
      <w:spacing w:after="160" w:line="240" w:lineRule="exact"/>
    </w:pPr>
    <w:rPr>
      <w:rFonts w:ascii="Arial" w:hAnsi="Arial" w:eastAsia="Times New Roman"/>
      <w:b/>
      <w:kern w:val="0"/>
      <w:szCs w:val="20"/>
      <w:lang w:eastAsia="en-US"/>
    </w:rPr>
  </w:style>
  <w:style w:type="paragraph" w:customStyle="1" w:styleId="309">
    <w:name w:val="标题1"/>
    <w:basedOn w:val="2"/>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310">
    <w:name w:val="表格文字1152"/>
    <w:basedOn w:val="1"/>
    <w:qFormat/>
    <w:uiPriority w:val="0"/>
    <w:pPr>
      <w:spacing w:before="25" w:after="25"/>
      <w:jc w:val="left"/>
    </w:pPr>
    <w:rPr>
      <w:bCs/>
      <w:spacing w:val="10"/>
      <w:kern w:val="0"/>
      <w:sz w:val="24"/>
    </w:rPr>
  </w:style>
  <w:style w:type="paragraph" w:customStyle="1" w:styleId="311">
    <w:name w:val="表格表头"/>
    <w:next w:val="1"/>
    <w:qFormat/>
    <w:uiPriority w:val="0"/>
    <w:pPr>
      <w:jc w:val="center"/>
    </w:pPr>
    <w:rPr>
      <w:rFonts w:ascii="Calibri" w:hAnsi="Calibri" w:eastAsia="方正书宋简体" w:cs="Times New Roman"/>
      <w:w w:val="90"/>
      <w:kern w:val="2"/>
      <w:sz w:val="32"/>
      <w:szCs w:val="32"/>
      <w:lang w:val="en-US" w:eastAsia="zh-CN" w:bidi="ar-SA"/>
    </w:rPr>
  </w:style>
  <w:style w:type="paragraph" w:customStyle="1" w:styleId="31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13">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314">
    <w:name w:val="Char Char1 Char Char Char Char1"/>
    <w:basedOn w:val="16"/>
    <w:qFormat/>
    <w:uiPriority w:val="0"/>
    <w:rPr>
      <w:rFonts w:ascii="Tahoma" w:hAnsi="Tahoma"/>
      <w:sz w:val="24"/>
    </w:rPr>
  </w:style>
  <w:style w:type="paragraph" w:customStyle="1" w:styleId="315">
    <w:name w:val="表格文字11211"/>
    <w:basedOn w:val="1"/>
    <w:qFormat/>
    <w:uiPriority w:val="0"/>
    <w:pPr>
      <w:spacing w:before="25" w:after="25"/>
      <w:jc w:val="left"/>
    </w:pPr>
    <w:rPr>
      <w:bCs/>
      <w:spacing w:val="10"/>
      <w:kern w:val="0"/>
      <w:sz w:val="24"/>
    </w:rPr>
  </w:style>
  <w:style w:type="paragraph" w:customStyle="1" w:styleId="316">
    <w:name w:val="Char Char Char Char Char Char Char Char Char Char Char Char Char"/>
    <w:basedOn w:val="16"/>
    <w:qFormat/>
    <w:uiPriority w:val="0"/>
    <w:rPr>
      <w:rFonts w:ascii="Tahoma" w:hAnsi="Tahoma"/>
      <w:kern w:val="2"/>
      <w:sz w:val="24"/>
    </w:rPr>
  </w:style>
  <w:style w:type="paragraph" w:customStyle="1" w:styleId="317">
    <w:name w:val="默认段落字体 Para Char Char Char Char Char Char Char Char Char Char"/>
    <w:basedOn w:val="1"/>
    <w:qFormat/>
    <w:uiPriority w:val="0"/>
    <w:rPr>
      <w:kern w:val="0"/>
      <w:szCs w:val="20"/>
    </w:rPr>
  </w:style>
  <w:style w:type="paragraph" w:customStyle="1" w:styleId="318">
    <w:name w:val="Char Char Char Char Char Char Char1"/>
    <w:basedOn w:val="1"/>
    <w:qFormat/>
    <w:uiPriority w:val="0"/>
  </w:style>
  <w:style w:type="paragraph" w:customStyle="1" w:styleId="319">
    <w:name w:val="Char Char Char Char Char Char211"/>
    <w:basedOn w:val="1"/>
    <w:qFormat/>
    <w:uiPriority w:val="0"/>
    <w:pPr>
      <w:widowControl/>
      <w:spacing w:after="160" w:line="240" w:lineRule="exact"/>
    </w:pPr>
    <w:rPr>
      <w:rFonts w:ascii="Arial" w:hAnsi="Arial"/>
      <w:b/>
      <w:kern w:val="0"/>
      <w:szCs w:val="20"/>
      <w:lang w:eastAsia="en-US"/>
    </w:rPr>
  </w:style>
  <w:style w:type="paragraph" w:customStyle="1" w:styleId="320">
    <w:name w:val="xl8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21">
    <w:name w:val="表格文字1"/>
    <w:basedOn w:val="1"/>
    <w:qFormat/>
    <w:uiPriority w:val="0"/>
    <w:pPr>
      <w:spacing w:before="25" w:after="25"/>
      <w:jc w:val="left"/>
    </w:pPr>
    <w:rPr>
      <w:bCs/>
      <w:spacing w:val="10"/>
      <w:kern w:val="0"/>
      <w:sz w:val="24"/>
    </w:rPr>
  </w:style>
  <w:style w:type="paragraph" w:customStyle="1" w:styleId="32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323">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4">
    <w:name w:val="Char Char Char"/>
    <w:basedOn w:val="16"/>
    <w:qFormat/>
    <w:uiPriority w:val="0"/>
    <w:rPr>
      <w:rFonts w:ascii="Tahoma" w:hAnsi="Tahoma"/>
      <w:kern w:val="2"/>
      <w:sz w:val="24"/>
    </w:r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26">
    <w:name w:val="F2"/>
    <w:basedOn w:val="1"/>
    <w:qFormat/>
    <w:uiPriority w:val="0"/>
    <w:pPr>
      <w:autoSpaceDE w:val="0"/>
      <w:autoSpaceDN w:val="0"/>
      <w:adjustRightInd w:val="0"/>
      <w:ind w:firstLine="601"/>
      <w:textAlignment w:val="baseline"/>
    </w:pPr>
    <w:rPr>
      <w:kern w:val="0"/>
      <w:sz w:val="24"/>
      <w:szCs w:val="20"/>
    </w:rPr>
  </w:style>
  <w:style w:type="paragraph" w:customStyle="1" w:styleId="327">
    <w:name w:val="Char Char Char Char Char Char1 Char1"/>
    <w:basedOn w:val="16"/>
    <w:qFormat/>
    <w:uiPriority w:val="0"/>
    <w:rPr>
      <w:rFonts w:ascii="Tahoma" w:hAnsi="Tahoma"/>
      <w:sz w:val="24"/>
    </w:rPr>
  </w:style>
  <w:style w:type="paragraph" w:customStyle="1" w:styleId="328">
    <w:name w:val="目录"/>
    <w:basedOn w:val="1"/>
    <w:qFormat/>
    <w:uiPriority w:val="0"/>
    <w:pPr>
      <w:widowControl/>
      <w:jc w:val="center"/>
    </w:pPr>
    <w:rPr>
      <w:rFonts w:ascii="宋体"/>
      <w:b/>
      <w:kern w:val="0"/>
      <w:sz w:val="36"/>
      <w:szCs w:val="20"/>
    </w:rPr>
  </w:style>
  <w:style w:type="paragraph" w:customStyle="1" w:styleId="329">
    <w:name w:val="表格文字112"/>
    <w:basedOn w:val="1"/>
    <w:qFormat/>
    <w:uiPriority w:val="0"/>
    <w:rPr>
      <w:bCs/>
      <w:spacing w:val="10"/>
      <w:kern w:val="0"/>
    </w:rPr>
  </w:style>
  <w:style w:type="paragraph" w:customStyle="1" w:styleId="33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31">
    <w:name w:val="List Paragraph1"/>
    <w:basedOn w:val="1"/>
    <w:qFormat/>
    <w:uiPriority w:val="0"/>
    <w:pPr>
      <w:ind w:firstLine="420" w:firstLineChars="200"/>
    </w:pPr>
    <w:rPr>
      <w:szCs w:val="22"/>
    </w:rPr>
  </w:style>
  <w:style w:type="paragraph" w:customStyle="1" w:styleId="332">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paragraph" w:customStyle="1" w:styleId="333">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4">
    <w:name w:val="表格文字1122"/>
    <w:basedOn w:val="1"/>
    <w:qFormat/>
    <w:uiPriority w:val="0"/>
    <w:rPr>
      <w:bCs/>
      <w:spacing w:val="10"/>
      <w:kern w:val="0"/>
    </w:rPr>
  </w:style>
  <w:style w:type="paragraph" w:customStyle="1" w:styleId="335">
    <w:name w:val="表格"/>
    <w:basedOn w:val="1"/>
    <w:qFormat/>
    <w:uiPriority w:val="0"/>
    <w:pPr>
      <w:spacing w:line="400" w:lineRule="exact"/>
    </w:pPr>
    <w:rPr>
      <w:sz w:val="24"/>
    </w:rPr>
  </w:style>
  <w:style w:type="paragraph" w:customStyle="1" w:styleId="336">
    <w:name w:val="Char Char4 Char Char Char Char"/>
    <w:basedOn w:val="1"/>
    <w:qFormat/>
    <w:uiPriority w:val="0"/>
    <w:pPr>
      <w:widowControl/>
      <w:spacing w:after="160" w:line="240" w:lineRule="exact"/>
      <w:jc w:val="left"/>
    </w:pPr>
  </w:style>
  <w:style w:type="paragraph" w:customStyle="1" w:styleId="337">
    <w:name w:val="目录3"/>
    <w:basedOn w:val="1"/>
    <w:next w:val="1"/>
    <w:qFormat/>
    <w:uiPriority w:val="0"/>
    <w:pPr>
      <w:widowControl/>
      <w:tabs>
        <w:tab w:val="left" w:leader="dot" w:pos="8503"/>
      </w:tabs>
      <w:spacing w:line="317" w:lineRule="atLeast"/>
      <w:ind w:firstLine="419"/>
      <w:textAlignment w:val="baseline"/>
    </w:pPr>
    <w:rPr>
      <w:color w:val="000000"/>
      <w:kern w:val="0"/>
      <w:szCs w:val="20"/>
      <w:u w:color="000000"/>
    </w:rPr>
  </w:style>
  <w:style w:type="paragraph" w:customStyle="1" w:styleId="338">
    <w:name w:val="列出段落1"/>
    <w:basedOn w:val="1"/>
    <w:qFormat/>
    <w:uiPriority w:val="0"/>
    <w:pPr>
      <w:ind w:firstLine="420" w:firstLineChars="200"/>
    </w:pPr>
    <w:rPr>
      <w:szCs w:val="22"/>
    </w:rPr>
  </w:style>
  <w:style w:type="paragraph" w:customStyle="1" w:styleId="33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40">
    <w:name w:val="Char Char4 Char Char Char Char1"/>
    <w:basedOn w:val="1"/>
    <w:qFormat/>
    <w:uiPriority w:val="0"/>
    <w:pPr>
      <w:widowControl/>
      <w:spacing w:after="160" w:line="240" w:lineRule="exact"/>
      <w:jc w:val="left"/>
    </w:pPr>
  </w:style>
  <w:style w:type="paragraph" w:customStyle="1" w:styleId="3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43">
    <w:name w:val="正文段"/>
    <w:basedOn w:val="1"/>
    <w:qFormat/>
    <w:uiPriority w:val="0"/>
    <w:pPr>
      <w:widowControl/>
      <w:snapToGrid w:val="0"/>
      <w:spacing w:afterLines="50"/>
      <w:ind w:firstLine="200" w:firstLineChars="200"/>
    </w:pPr>
    <w:rPr>
      <w:kern w:val="0"/>
      <w:sz w:val="24"/>
      <w:szCs w:val="20"/>
    </w:rPr>
  </w:style>
  <w:style w:type="paragraph" w:customStyle="1" w:styleId="344">
    <w:name w:val="Char Char Char Char Char Char242"/>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345">
    <w:name w:val="_Style 5"/>
    <w:basedOn w:val="1"/>
    <w:qFormat/>
    <w:uiPriority w:val="0"/>
    <w:pPr>
      <w:spacing w:afterLines="25"/>
    </w:pPr>
    <w:rPr>
      <w:rFonts w:ascii="Arial" w:hAnsi="Arial"/>
    </w:rPr>
  </w:style>
  <w:style w:type="paragraph" w:customStyle="1" w:styleId="346">
    <w:name w:val="TOC 标题1"/>
    <w:basedOn w:val="2"/>
    <w:next w:val="1"/>
    <w:qFormat/>
    <w:uiPriority w:val="0"/>
    <w:pPr>
      <w:spacing w:line="576" w:lineRule="auto"/>
      <w:outlineLvl w:val="9"/>
    </w:pPr>
    <w:rPr>
      <w:rFonts w:ascii="Calibri" w:hAnsi="Calibri" w:eastAsia="黑体"/>
    </w:rPr>
  </w:style>
  <w:style w:type="paragraph" w:customStyle="1" w:styleId="347">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48">
    <w:name w:val="Char Char Char Char Char Char512"/>
    <w:basedOn w:val="1"/>
    <w:qFormat/>
    <w:uiPriority w:val="0"/>
    <w:pPr>
      <w:widowControl/>
      <w:spacing w:after="160" w:line="240" w:lineRule="exact"/>
      <w:jc w:val="left"/>
    </w:pPr>
    <w:rPr>
      <w:rFonts w:ascii="Arial" w:hAnsi="Arial"/>
      <w:b/>
      <w:kern w:val="0"/>
      <w:sz w:val="24"/>
      <w:szCs w:val="20"/>
      <w:lang w:eastAsia="en-US"/>
    </w:rPr>
  </w:style>
  <w:style w:type="paragraph" w:customStyle="1" w:styleId="349">
    <w:name w:val="列表段落1"/>
    <w:basedOn w:val="1"/>
    <w:qFormat/>
    <w:uiPriority w:val="34"/>
    <w:pPr>
      <w:ind w:firstLine="420" w:firstLineChars="200"/>
    </w:pPr>
    <w:rPr>
      <w:szCs w:val="22"/>
    </w:rPr>
  </w:style>
  <w:style w:type="paragraph" w:customStyle="1" w:styleId="350">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351">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35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styleId="353">
    <w:name w:val="List Paragraph"/>
    <w:basedOn w:val="1"/>
    <w:qFormat/>
    <w:uiPriority w:val="34"/>
    <w:pPr>
      <w:spacing w:line="360" w:lineRule="auto"/>
      <w:ind w:firstLine="420" w:firstLineChars="200"/>
    </w:pPr>
    <w:rPr>
      <w:sz w:val="28"/>
    </w:rPr>
  </w:style>
  <w:style w:type="paragraph" w:customStyle="1" w:styleId="354">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355">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356">
    <w:name w:val="菲页(卷)"/>
    <w:basedOn w:val="2"/>
    <w:next w:val="304"/>
    <w:qFormat/>
    <w:uiPriority w:val="0"/>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357">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358">
    <w:name w:val="Char Char Char Char Char Char Char Char Char1 Char1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359">
    <w:name w:val="修订1"/>
    <w:qFormat/>
    <w:uiPriority w:val="99"/>
    <w:rPr>
      <w:rFonts w:ascii="Calibri" w:hAnsi="Calibri" w:eastAsia="宋体" w:cs="Times New Roman"/>
      <w:kern w:val="2"/>
      <w:sz w:val="21"/>
      <w:szCs w:val="24"/>
      <w:lang w:val="en-US" w:eastAsia="zh-CN" w:bidi="ar-SA"/>
    </w:rPr>
  </w:style>
  <w:style w:type="paragraph" w:customStyle="1" w:styleId="360">
    <w:name w:val="表内文字"/>
    <w:basedOn w:val="1"/>
    <w:qFormat/>
    <w:uiPriority w:val="0"/>
    <w:pPr>
      <w:snapToGrid w:val="0"/>
      <w:spacing w:line="320" w:lineRule="exact"/>
      <w:ind w:firstLine="452" w:firstLineChars="150"/>
    </w:pPr>
    <w:rPr>
      <w:rFonts w:ascii="宋体" w:hAnsi="宋体"/>
      <w:b/>
      <w:sz w:val="30"/>
      <w:szCs w:val="30"/>
    </w:rPr>
  </w:style>
  <w:style w:type="paragraph" w:customStyle="1" w:styleId="36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63">
    <w:name w:val="Char Char Char Char Char Char2423"/>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364">
    <w:name w:val="tgt1"/>
    <w:basedOn w:val="1"/>
    <w:qFormat/>
    <w:uiPriority w:val="0"/>
    <w:pPr>
      <w:widowControl/>
      <w:spacing w:after="150"/>
      <w:jc w:val="left"/>
    </w:pPr>
    <w:rPr>
      <w:rFonts w:ascii="宋体" w:hAnsi="宋体" w:cs="宋体"/>
      <w:kern w:val="0"/>
      <w:sz w:val="24"/>
    </w:rPr>
  </w:style>
  <w:style w:type="paragraph" w:customStyle="1" w:styleId="365">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66">
    <w:name w:val="表格文字113"/>
    <w:basedOn w:val="1"/>
    <w:qFormat/>
    <w:uiPriority w:val="0"/>
    <w:pPr>
      <w:jc w:val="left"/>
    </w:pPr>
    <w:rPr>
      <w:bCs/>
      <w:spacing w:val="10"/>
      <w:kern w:val="0"/>
    </w:rPr>
  </w:style>
  <w:style w:type="paragraph" w:customStyle="1" w:styleId="367">
    <w:name w:val="cn"/>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68">
    <w:name w:val="Char Char Char Char Char Char4"/>
    <w:basedOn w:val="1"/>
    <w:qFormat/>
    <w:uiPriority w:val="0"/>
    <w:pPr>
      <w:widowControl/>
      <w:spacing w:after="160" w:line="240" w:lineRule="exact"/>
      <w:jc w:val="left"/>
    </w:pPr>
    <w:rPr>
      <w:rFonts w:ascii="Arial" w:hAnsi="Arial"/>
      <w:b/>
      <w:kern w:val="0"/>
      <w:sz w:val="24"/>
      <w:szCs w:val="20"/>
      <w:lang w:eastAsia="en-US"/>
    </w:rPr>
  </w:style>
  <w:style w:type="paragraph" w:customStyle="1" w:styleId="369">
    <w:name w:val="xl7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70">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372">
    <w:name w:val="Char Char1 Char Char Char Char"/>
    <w:basedOn w:val="16"/>
    <w:qFormat/>
    <w:uiPriority w:val="0"/>
    <w:rPr>
      <w:rFonts w:ascii="Tahoma" w:hAnsi="Tahoma"/>
      <w:sz w:val="24"/>
    </w:rPr>
  </w:style>
  <w:style w:type="paragraph" w:customStyle="1" w:styleId="373">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4">
    <w:name w:val="Char Char Char Char Char Char2112"/>
    <w:basedOn w:val="1"/>
    <w:qFormat/>
    <w:uiPriority w:val="0"/>
    <w:pPr>
      <w:widowControl/>
      <w:spacing w:after="160" w:line="240" w:lineRule="exact"/>
    </w:pPr>
    <w:rPr>
      <w:rFonts w:ascii="Arial" w:hAnsi="Arial"/>
      <w:b/>
      <w:kern w:val="0"/>
      <w:szCs w:val="20"/>
      <w:lang w:eastAsia="en-US"/>
    </w:rPr>
  </w:style>
  <w:style w:type="paragraph" w:customStyle="1" w:styleId="375">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376">
    <w:name w:val="文章附标题"/>
    <w:basedOn w:val="1"/>
    <w:next w:val="2"/>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377">
    <w:name w:val="样式3"/>
    <w:basedOn w:val="21"/>
    <w:qFormat/>
    <w:uiPriority w:val="0"/>
    <w:pPr>
      <w:spacing w:after="120" w:line="360" w:lineRule="auto"/>
    </w:pPr>
    <w:rPr>
      <w:rFonts w:ascii="宋体"/>
      <w:sz w:val="21"/>
    </w:rPr>
  </w:style>
  <w:style w:type="paragraph" w:customStyle="1" w:styleId="378">
    <w:name w:val="样式 正文缩进 + 首行缩进:  2 字符 段前: 0.5 行"/>
    <w:basedOn w:val="1"/>
    <w:qFormat/>
    <w:uiPriority w:val="0"/>
    <w:pPr>
      <w:spacing w:beforeLines="50" w:line="300" w:lineRule="auto"/>
      <w:ind w:firstLine="480" w:firstLineChars="200"/>
    </w:pPr>
    <w:rPr>
      <w:rFonts w:cs="宋体"/>
      <w:szCs w:val="20"/>
    </w:rPr>
  </w:style>
  <w:style w:type="paragraph" w:customStyle="1" w:styleId="379">
    <w:name w:val="Char Char Char Char Char Char2422"/>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380">
    <w:name w:val="b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81">
    <w:name w:val="reader-word-layer reader-word-s1-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2">
    <w:name w:val="_Style 35"/>
    <w:basedOn w:val="16"/>
    <w:qFormat/>
    <w:uiPriority w:val="0"/>
    <w:pPr>
      <w:widowControl/>
      <w:ind w:firstLine="454"/>
      <w:jc w:val="left"/>
    </w:pPr>
  </w:style>
  <w:style w:type="paragraph" w:customStyle="1" w:styleId="38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384">
    <w:name w:val="目录2"/>
    <w:basedOn w:val="1"/>
    <w:next w:val="1"/>
    <w:qFormat/>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385">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386">
    <w:name w:val="样式 标题 3 + (中文) 黑体 小四 非加粗 段前: 7.8 磅 段后: 0 磅 行距: 固定值 20 磅"/>
    <w:basedOn w:val="4"/>
    <w:qFormat/>
    <w:uiPriority w:val="0"/>
    <w:pPr>
      <w:spacing w:line="400" w:lineRule="exact"/>
    </w:pPr>
    <w:rPr>
      <w:rFonts w:cs="宋体"/>
      <w:b w:val="0"/>
      <w:bCs w:val="0"/>
      <w:szCs w:val="20"/>
    </w:rPr>
  </w:style>
  <w:style w:type="paragraph" w:customStyle="1" w:styleId="38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88">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9">
    <w:name w:val="Char Char1 Char Char Char Char2"/>
    <w:basedOn w:val="16"/>
    <w:qFormat/>
    <w:uiPriority w:val="0"/>
    <w:rPr>
      <w:rFonts w:ascii="Tahoma" w:hAnsi="Tahoma"/>
      <w:kern w:val="2"/>
      <w:sz w:val="24"/>
    </w:rPr>
  </w:style>
  <w:style w:type="paragraph" w:customStyle="1" w:styleId="390">
    <w:name w:val="样式 标题 2 + (西文) 宋体 非加粗 居中"/>
    <w:basedOn w:val="3"/>
    <w:qFormat/>
    <w:uiPriority w:val="0"/>
    <w:pPr>
      <w:spacing w:before="260" w:after="260" w:line="416" w:lineRule="auto"/>
      <w:jc w:val="center"/>
    </w:pPr>
    <w:rPr>
      <w:rFonts w:ascii="宋体" w:hAnsi="宋体" w:cs="宋体"/>
      <w:b w:val="0"/>
      <w:bCs w:val="0"/>
      <w:spacing w:val="2"/>
      <w:sz w:val="28"/>
      <w:szCs w:val="20"/>
    </w:rPr>
  </w:style>
  <w:style w:type="paragraph" w:customStyle="1" w:styleId="39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39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9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94">
    <w:name w:val="Char Char Char Char Char Char Char"/>
    <w:basedOn w:val="1"/>
    <w:qFormat/>
    <w:uiPriority w:val="0"/>
    <w:pPr>
      <w:widowControl/>
      <w:spacing w:after="160" w:line="240" w:lineRule="exact"/>
      <w:jc w:val="left"/>
    </w:pPr>
  </w:style>
  <w:style w:type="paragraph" w:customStyle="1" w:styleId="39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39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9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98">
    <w:name w:val="表格文字111"/>
    <w:basedOn w:val="1"/>
    <w:qFormat/>
    <w:uiPriority w:val="0"/>
    <w:pPr>
      <w:jc w:val="left"/>
    </w:pPr>
    <w:rPr>
      <w:bCs/>
      <w:spacing w:val="10"/>
      <w:kern w:val="0"/>
    </w:rPr>
  </w:style>
  <w:style w:type="paragraph" w:customStyle="1" w:styleId="399">
    <w:name w:val="4"/>
    <w:basedOn w:val="5"/>
    <w:next w:val="311"/>
    <w:qFormat/>
    <w:uiPriority w:val="0"/>
    <w:pPr>
      <w:tabs>
        <w:tab w:val="left" w:pos="1575"/>
      </w:tabs>
      <w:spacing w:before="60" w:after="60" w:line="300" w:lineRule="auto"/>
    </w:pPr>
    <w:rPr>
      <w:rFonts w:ascii="Times New Roman" w:hAnsi="Times New Roman"/>
      <w:b w:val="0"/>
      <w:bCs w:val="0"/>
      <w:sz w:val="24"/>
      <w:szCs w:val="20"/>
    </w:rPr>
  </w:style>
  <w:style w:type="paragraph" w:customStyle="1" w:styleId="400">
    <w:name w:val="样式 首行缩进:  2 字符"/>
    <w:basedOn w:val="1"/>
    <w:qFormat/>
    <w:uiPriority w:val="0"/>
    <w:pPr>
      <w:spacing w:line="400" w:lineRule="exact"/>
      <w:ind w:firstLine="200" w:firstLineChars="200"/>
    </w:pPr>
    <w:rPr>
      <w:rFonts w:cs="宋体"/>
      <w:sz w:val="24"/>
    </w:rPr>
  </w:style>
  <w:style w:type="paragraph" w:customStyle="1" w:styleId="40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0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03">
    <w:name w:val="Char Char Char Char Char Char Char Char Char"/>
    <w:basedOn w:val="1"/>
    <w:qFormat/>
    <w:uiPriority w:val="0"/>
    <w:pPr>
      <w:widowControl/>
      <w:spacing w:after="160" w:line="240" w:lineRule="exact"/>
      <w:jc w:val="left"/>
    </w:pPr>
    <w:rPr>
      <w:szCs w:val="20"/>
    </w:rPr>
  </w:style>
  <w:style w:type="paragraph" w:customStyle="1" w:styleId="404">
    <w:name w:val="表格文字12"/>
    <w:basedOn w:val="1"/>
    <w:qFormat/>
    <w:uiPriority w:val="0"/>
    <w:pPr>
      <w:spacing w:before="25" w:after="25"/>
      <w:jc w:val="left"/>
    </w:pPr>
    <w:rPr>
      <w:bCs/>
      <w:spacing w:val="10"/>
      <w:kern w:val="0"/>
      <w:sz w:val="24"/>
    </w:rPr>
  </w:style>
  <w:style w:type="paragraph" w:customStyle="1" w:styleId="40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06">
    <w:name w:val="Char Char Char1"/>
    <w:basedOn w:val="16"/>
    <w:qFormat/>
    <w:uiPriority w:val="0"/>
    <w:rPr>
      <w:rFonts w:ascii="Tahoma" w:hAnsi="Tahoma"/>
      <w:sz w:val="24"/>
    </w:rPr>
  </w:style>
  <w:style w:type="paragraph" w:customStyle="1" w:styleId="407">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408">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0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10">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411">
    <w:name w:val="xl77"/>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412">
    <w:name w:val="默认段落字体 Para Char"/>
    <w:basedOn w:val="1"/>
    <w:qFormat/>
    <w:uiPriority w:val="0"/>
    <w:pPr>
      <w:adjustRightInd w:val="0"/>
      <w:spacing w:line="360" w:lineRule="auto"/>
    </w:pPr>
    <w:rPr>
      <w:kern w:val="0"/>
      <w:sz w:val="24"/>
      <w:szCs w:val="20"/>
    </w:rPr>
  </w:style>
  <w:style w:type="paragraph" w:customStyle="1" w:styleId="413">
    <w:name w:val="Char Char Char Char Char Char Char Char Char Char Char Char Char Char Char Char11"/>
    <w:basedOn w:val="1"/>
    <w:qFormat/>
    <w:uiPriority w:val="0"/>
    <w:pPr>
      <w:tabs>
        <w:tab w:val="left" w:pos="360"/>
      </w:tabs>
      <w:spacing w:line="360" w:lineRule="auto"/>
      <w:ind w:left="482" w:firstLine="200" w:firstLineChars="200"/>
    </w:pPr>
    <w:rPr>
      <w:rFonts w:ascii="宋体"/>
      <w:sz w:val="24"/>
    </w:rPr>
  </w:style>
  <w:style w:type="paragraph" w:customStyle="1" w:styleId="414">
    <w:name w:val="Char Char Char2"/>
    <w:basedOn w:val="1"/>
    <w:qFormat/>
    <w:uiPriority w:val="0"/>
    <w:rPr>
      <w:rFonts w:ascii="Tahoma" w:hAnsi="Tahoma"/>
      <w:sz w:val="24"/>
      <w:szCs w:val="20"/>
    </w:rPr>
  </w:style>
  <w:style w:type="paragraph" w:customStyle="1" w:styleId="415">
    <w:name w:val="2-2ji"/>
    <w:basedOn w:val="3"/>
    <w:qFormat/>
    <w:uiPriority w:val="0"/>
    <w:pPr>
      <w:spacing w:before="0" w:after="0" w:line="360" w:lineRule="auto"/>
      <w:jc w:val="center"/>
    </w:pPr>
    <w:rPr>
      <w:rFonts w:ascii="宋体" w:hAnsi="宋体" w:eastAsia="宋体"/>
      <w:sz w:val="36"/>
      <w:szCs w:val="24"/>
    </w:rPr>
  </w:style>
  <w:style w:type="paragraph" w:customStyle="1" w:styleId="41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17">
    <w:name w:val="菲页2"/>
    <w:basedOn w:val="4"/>
    <w:qFormat/>
    <w:uiPriority w:val="0"/>
    <w:pPr>
      <w:widowControl/>
      <w:tabs>
        <w:tab w:val="left" w:pos="1800"/>
      </w:tabs>
      <w:spacing w:before="120" w:after="120"/>
      <w:ind w:left="1800" w:hanging="420"/>
      <w:jc w:val="center"/>
    </w:pPr>
    <w:rPr>
      <w:rFonts w:ascii="黑体" w:hAnsi="宋体"/>
      <w:b w:val="0"/>
      <w:bCs w:val="0"/>
      <w:sz w:val="44"/>
      <w:szCs w:val="20"/>
    </w:rPr>
  </w:style>
  <w:style w:type="paragraph" w:customStyle="1" w:styleId="41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19">
    <w:name w:val="_Style 518"/>
    <w:basedOn w:val="22"/>
    <w:next w:val="57"/>
    <w:qFormat/>
    <w:uiPriority w:val="0"/>
    <w:pPr>
      <w:spacing w:after="120"/>
      <w:ind w:left="420" w:leftChars="200" w:firstLine="420" w:firstLineChars="200"/>
    </w:pPr>
    <w:rPr>
      <w:rFonts w:ascii="Times New Roman" w:eastAsia="宋体"/>
      <w:szCs w:val="24"/>
    </w:rPr>
  </w:style>
  <w:style w:type="paragraph" w:customStyle="1" w:styleId="420">
    <w:name w:val="p22"/>
    <w:basedOn w:val="1"/>
    <w:qFormat/>
    <w:uiPriority w:val="0"/>
    <w:pPr>
      <w:widowControl/>
      <w:ind w:firstLine="420"/>
    </w:pPr>
    <w:rPr>
      <w:rFonts w:ascii="Arial" w:hAnsi="Arial" w:cs="Arial"/>
      <w:kern w:val="0"/>
      <w:sz w:val="28"/>
      <w:szCs w:val="28"/>
    </w:rPr>
  </w:style>
  <w:style w:type="paragraph" w:customStyle="1" w:styleId="42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2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23">
    <w:name w:val="Char Char Char Char Char Char Char Char Char Char Char Char Char Char Char Char1"/>
    <w:basedOn w:val="1"/>
    <w:qFormat/>
    <w:uiPriority w:val="0"/>
    <w:pPr>
      <w:tabs>
        <w:tab w:val="left" w:pos="360"/>
      </w:tabs>
      <w:spacing w:line="360" w:lineRule="auto"/>
      <w:ind w:left="482" w:firstLine="200" w:firstLineChars="200"/>
    </w:pPr>
  </w:style>
  <w:style w:type="paragraph" w:customStyle="1" w:styleId="424">
    <w:name w:val="表格文字115"/>
    <w:basedOn w:val="1"/>
    <w:qFormat/>
    <w:uiPriority w:val="0"/>
    <w:pPr>
      <w:spacing w:before="25" w:after="25"/>
      <w:jc w:val="left"/>
    </w:pPr>
    <w:rPr>
      <w:bCs/>
      <w:spacing w:val="10"/>
      <w:kern w:val="0"/>
      <w:sz w:val="24"/>
    </w:rPr>
  </w:style>
  <w:style w:type="paragraph" w:customStyle="1" w:styleId="425">
    <w:name w:val="纯文本2"/>
    <w:basedOn w:val="1"/>
    <w:qFormat/>
    <w:uiPriority w:val="0"/>
    <w:rPr>
      <w:rFonts w:ascii="宋体" w:hAnsi="Courier New"/>
      <w:kern w:val="0"/>
      <w:sz w:val="24"/>
      <w:szCs w:val="20"/>
    </w:rPr>
  </w:style>
  <w:style w:type="paragraph" w:customStyle="1" w:styleId="426">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427">
    <w:name w:val="xl75"/>
    <w:basedOn w:val="1"/>
    <w:qFormat/>
    <w:uiPriority w:val="0"/>
    <w:pPr>
      <w:widowControl/>
      <w:spacing w:before="100" w:beforeAutospacing="1" w:after="100" w:afterAutospacing="1"/>
      <w:jc w:val="left"/>
    </w:pPr>
    <w:rPr>
      <w:rFonts w:ascii="宋体" w:hAnsi="宋体" w:cs="宋体"/>
      <w:kern w:val="0"/>
      <w:sz w:val="24"/>
    </w:rPr>
  </w:style>
  <w:style w:type="paragraph" w:customStyle="1" w:styleId="428">
    <w:name w:val="Char3"/>
    <w:basedOn w:val="16"/>
    <w:qFormat/>
    <w:uiPriority w:val="0"/>
    <w:pPr>
      <w:widowControl/>
      <w:ind w:firstLine="454"/>
      <w:jc w:val="left"/>
    </w:pPr>
    <w:rPr>
      <w:rFonts w:ascii="Tahoma" w:hAnsi="Tahoma" w:cs="宋体"/>
      <w:sz w:val="24"/>
      <w:szCs w:val="20"/>
    </w:rPr>
  </w:style>
  <w:style w:type="paragraph" w:customStyle="1" w:styleId="429">
    <w:name w:val="表格文字11"/>
    <w:basedOn w:val="1"/>
    <w:qFormat/>
    <w:uiPriority w:val="0"/>
    <w:pPr>
      <w:jc w:val="left"/>
    </w:pPr>
    <w:rPr>
      <w:bCs/>
      <w:spacing w:val="10"/>
      <w:kern w:val="0"/>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43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32">
    <w:name w:val="列出段落3"/>
    <w:basedOn w:val="1"/>
    <w:qFormat/>
    <w:uiPriority w:val="0"/>
    <w:pPr>
      <w:ind w:firstLine="420" w:firstLineChars="200"/>
    </w:pPr>
  </w:style>
  <w:style w:type="paragraph" w:customStyle="1" w:styleId="43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34">
    <w:name w:val="p0"/>
    <w:basedOn w:val="1"/>
    <w:qFormat/>
    <w:uiPriority w:val="0"/>
    <w:pPr>
      <w:widowControl/>
    </w:pPr>
    <w:rPr>
      <w:rFonts w:cs="宋体"/>
      <w:kern w:val="0"/>
      <w:szCs w:val="21"/>
    </w:rPr>
  </w:style>
  <w:style w:type="paragraph" w:customStyle="1" w:styleId="435">
    <w:name w:val="Char Char Char Char Char Char21"/>
    <w:basedOn w:val="1"/>
    <w:qFormat/>
    <w:uiPriority w:val="0"/>
    <w:pPr>
      <w:widowControl/>
      <w:spacing w:after="160" w:line="240" w:lineRule="exact"/>
    </w:pPr>
    <w:rPr>
      <w:rFonts w:ascii="Arial" w:hAnsi="Arial"/>
      <w:b/>
      <w:kern w:val="0"/>
      <w:szCs w:val="20"/>
      <w:lang w:eastAsia="en-US"/>
    </w:rPr>
  </w:style>
  <w:style w:type="paragraph" w:customStyle="1" w:styleId="436">
    <w:name w:val="Char Char Char Char Char Char24211"/>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43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38">
    <w:name w:val="xl82"/>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43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40">
    <w:name w:val="xl7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41">
    <w:name w:val="Char Char Char Char Char Char511"/>
    <w:basedOn w:val="1"/>
    <w:qFormat/>
    <w:uiPriority w:val="0"/>
    <w:pPr>
      <w:widowControl/>
      <w:spacing w:after="160" w:line="240" w:lineRule="exact"/>
      <w:jc w:val="left"/>
    </w:pPr>
    <w:rPr>
      <w:rFonts w:ascii="Arial" w:hAnsi="Arial"/>
      <w:b/>
      <w:kern w:val="0"/>
      <w:sz w:val="24"/>
      <w:szCs w:val="20"/>
      <w:lang w:eastAsia="en-US"/>
    </w:rPr>
  </w:style>
  <w:style w:type="paragraph" w:customStyle="1" w:styleId="44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43">
    <w:name w:val="Char Char Char Char Char Char242111"/>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444">
    <w:name w:val="2ji"/>
    <w:basedOn w:val="3"/>
    <w:qFormat/>
    <w:uiPriority w:val="0"/>
    <w:pPr>
      <w:adjustRightInd w:val="0"/>
      <w:spacing w:before="0" w:after="0" w:line="360" w:lineRule="auto"/>
      <w:textAlignment w:val="baseline"/>
    </w:pPr>
    <w:rPr>
      <w:rFonts w:ascii="宋体" w:hAnsi="宋体" w:eastAsia="宋体"/>
      <w:szCs w:val="21"/>
    </w:rPr>
  </w:style>
  <w:style w:type="paragraph" w:customStyle="1" w:styleId="445">
    <w:name w:val="reader-word-layer reader-word-s2-3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446">
    <w:name w:val="p15"/>
    <w:basedOn w:val="1"/>
    <w:qFormat/>
    <w:uiPriority w:val="0"/>
    <w:pPr>
      <w:widowControl/>
    </w:pPr>
    <w:rPr>
      <w:rFonts w:ascii="宋体" w:hAnsi="宋体" w:cs="宋体"/>
      <w:kern w:val="0"/>
      <w:szCs w:val="21"/>
    </w:rPr>
  </w:style>
  <w:style w:type="paragraph" w:customStyle="1" w:styleId="447">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48">
    <w:name w:val="Char Char Char Char Char Char11"/>
    <w:basedOn w:val="1"/>
    <w:qFormat/>
    <w:uiPriority w:val="0"/>
    <w:pPr>
      <w:widowControl/>
      <w:spacing w:after="160" w:line="240" w:lineRule="exact"/>
    </w:pPr>
    <w:rPr>
      <w:rFonts w:ascii="Arial" w:hAnsi="Arial" w:eastAsia="Times New Roman"/>
      <w:b/>
      <w:kern w:val="0"/>
      <w:szCs w:val="20"/>
      <w:lang w:eastAsia="en-US"/>
    </w:rPr>
  </w:style>
  <w:style w:type="paragraph" w:customStyle="1" w:styleId="449">
    <w:name w:val="p16"/>
    <w:basedOn w:val="1"/>
    <w:qFormat/>
    <w:uiPriority w:val="0"/>
    <w:pPr>
      <w:widowControl/>
    </w:pPr>
    <w:rPr>
      <w:rFonts w:ascii="宋体" w:hAnsi="宋体" w:cs="宋体"/>
      <w:kern w:val="0"/>
      <w:szCs w:val="21"/>
    </w:rPr>
  </w:style>
  <w:style w:type="paragraph" w:customStyle="1" w:styleId="450">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451">
    <w:name w:val="标书正文"/>
    <w:basedOn w:val="1"/>
    <w:qFormat/>
    <w:uiPriority w:val="0"/>
    <w:pPr>
      <w:adjustRightInd w:val="0"/>
      <w:snapToGrid w:val="0"/>
      <w:spacing w:line="360" w:lineRule="auto"/>
      <w:jc w:val="left"/>
    </w:pPr>
    <w:rPr>
      <w:rFonts w:cs="宋体"/>
      <w:sz w:val="24"/>
    </w:rPr>
  </w:style>
  <w:style w:type="paragraph" w:customStyle="1" w:styleId="452">
    <w:name w:val="菲页1"/>
    <w:basedOn w:val="3"/>
    <w:qFormat/>
    <w:uiPriority w:val="0"/>
    <w:pPr>
      <w:widowControl/>
      <w:spacing w:before="260" w:after="260" w:line="416" w:lineRule="auto"/>
      <w:jc w:val="center"/>
    </w:pPr>
    <w:rPr>
      <w:rFonts w:ascii="黑体" w:hAnsi="宋体" w:eastAsia="宋体"/>
      <w:b w:val="0"/>
      <w:bCs w:val="0"/>
      <w:sz w:val="52"/>
      <w:szCs w:val="20"/>
    </w:rPr>
  </w:style>
  <w:style w:type="paragraph" w:customStyle="1" w:styleId="45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454">
    <w:name w:val="节标题"/>
    <w:basedOn w:val="1"/>
    <w:next w:val="455"/>
    <w:qFormat/>
    <w:uiPriority w:val="0"/>
    <w:pPr>
      <w:widowControl/>
      <w:spacing w:line="289" w:lineRule="atLeast"/>
      <w:jc w:val="center"/>
      <w:textAlignment w:val="baseline"/>
    </w:pPr>
    <w:rPr>
      <w:color w:val="000000"/>
      <w:kern w:val="0"/>
      <w:sz w:val="28"/>
      <w:szCs w:val="20"/>
      <w:u w:color="000000"/>
    </w:rPr>
  </w:style>
  <w:style w:type="paragraph" w:customStyle="1" w:styleId="455">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456">
    <w:name w:val="正文首行缩进两字符"/>
    <w:basedOn w:val="1"/>
    <w:qFormat/>
    <w:uiPriority w:val="0"/>
    <w:pPr>
      <w:spacing w:line="360" w:lineRule="auto"/>
      <w:ind w:firstLine="200" w:firstLineChars="200"/>
    </w:pPr>
  </w:style>
  <w:style w:type="paragraph" w:customStyle="1" w:styleId="457">
    <w:name w:val="纯文本1"/>
    <w:basedOn w:val="1"/>
    <w:qFormat/>
    <w:uiPriority w:val="0"/>
    <w:rPr>
      <w:rFonts w:ascii="宋体" w:hAnsi="Courier New"/>
      <w:kern w:val="0"/>
      <w:sz w:val="24"/>
      <w:szCs w:val="20"/>
    </w:rPr>
  </w:style>
  <w:style w:type="paragraph" w:customStyle="1" w:styleId="458">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459">
    <w:name w:val="正文2"/>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460">
    <w:name w:val="表格文字1153"/>
    <w:basedOn w:val="1"/>
    <w:qFormat/>
    <w:uiPriority w:val="0"/>
    <w:pPr>
      <w:spacing w:before="25" w:after="25"/>
      <w:jc w:val="left"/>
    </w:pPr>
    <w:rPr>
      <w:bCs/>
      <w:spacing w:val="10"/>
      <w:kern w:val="0"/>
      <w:sz w:val="24"/>
    </w:rPr>
  </w:style>
  <w:style w:type="paragraph" w:customStyle="1" w:styleId="46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62">
    <w:name w:val="次小点说明 Char"/>
    <w:basedOn w:val="7"/>
    <w:qFormat/>
    <w:uiPriority w:val="0"/>
    <w:pPr>
      <w:ind w:firstLine="0"/>
    </w:pPr>
    <w:rPr>
      <w:sz w:val="24"/>
      <w:szCs w:val="24"/>
    </w:rPr>
  </w:style>
  <w:style w:type="paragraph" w:customStyle="1" w:styleId="463">
    <w:name w:val="Char Char Char Char Char Char Char Char Char Char Char Char Char1"/>
    <w:basedOn w:val="16"/>
    <w:qFormat/>
    <w:uiPriority w:val="0"/>
    <w:rPr>
      <w:rFonts w:ascii="Tahoma" w:hAnsi="Tahoma"/>
      <w:sz w:val="24"/>
    </w:rPr>
  </w:style>
  <w:style w:type="paragraph" w:customStyle="1" w:styleId="464">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46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6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67">
    <w:name w:val="Char Char Char Char Char Char212"/>
    <w:basedOn w:val="1"/>
    <w:qFormat/>
    <w:uiPriority w:val="0"/>
    <w:pPr>
      <w:widowControl/>
      <w:spacing w:after="160" w:line="240" w:lineRule="exact"/>
    </w:pPr>
    <w:rPr>
      <w:rFonts w:ascii="Arial" w:hAnsi="Arial"/>
      <w:b/>
      <w:kern w:val="0"/>
      <w:szCs w:val="20"/>
      <w:lang w:eastAsia="en-US"/>
    </w:rPr>
  </w:style>
  <w:style w:type="paragraph" w:customStyle="1" w:styleId="468">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469">
    <w:name w:val="表格文字13"/>
    <w:basedOn w:val="1"/>
    <w:qFormat/>
    <w:uiPriority w:val="0"/>
    <w:rPr>
      <w:bCs/>
      <w:spacing w:val="10"/>
      <w:kern w:val="0"/>
    </w:rPr>
  </w:style>
  <w:style w:type="paragraph" w:customStyle="1" w:styleId="470">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471">
    <w:name w:val="列出段落31"/>
    <w:basedOn w:val="1"/>
    <w:qFormat/>
    <w:uiPriority w:val="0"/>
    <w:pPr>
      <w:ind w:firstLine="420" w:firstLineChars="200"/>
    </w:pPr>
    <w:rPr>
      <w:szCs w:val="22"/>
    </w:rPr>
  </w:style>
  <w:style w:type="paragraph" w:customStyle="1" w:styleId="472">
    <w:name w:val="Char Char Char Char Char Char2111"/>
    <w:basedOn w:val="1"/>
    <w:qFormat/>
    <w:uiPriority w:val="0"/>
    <w:pPr>
      <w:widowControl/>
      <w:spacing w:after="160" w:line="240" w:lineRule="exact"/>
    </w:pPr>
    <w:rPr>
      <w:rFonts w:ascii="Arial" w:hAnsi="Arial"/>
      <w:b/>
      <w:kern w:val="0"/>
      <w:szCs w:val="20"/>
      <w:lang w:eastAsia="en-US"/>
    </w:rPr>
  </w:style>
  <w:style w:type="paragraph" w:customStyle="1" w:styleId="473">
    <w:name w:val="xl76"/>
    <w:basedOn w:val="1"/>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474">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5">
    <w:name w:val="_Style 37"/>
    <w:basedOn w:val="1"/>
    <w:next w:val="1"/>
    <w:qFormat/>
    <w:uiPriority w:val="0"/>
  </w:style>
  <w:style w:type="paragraph" w:customStyle="1" w:styleId="476">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7">
    <w:name w:val="Char Char Char Char2"/>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78">
    <w:name w:val="缺省文本"/>
    <w:basedOn w:val="1"/>
    <w:qFormat/>
    <w:uiPriority w:val="0"/>
    <w:pPr>
      <w:autoSpaceDE w:val="0"/>
      <w:autoSpaceDN w:val="0"/>
      <w:adjustRightInd w:val="0"/>
      <w:spacing w:line="360" w:lineRule="auto"/>
      <w:jc w:val="left"/>
    </w:pPr>
    <w:rPr>
      <w:kern w:val="0"/>
      <w:sz w:val="24"/>
      <w:szCs w:val="20"/>
    </w:rPr>
  </w:style>
  <w:style w:type="paragraph" w:customStyle="1" w:styleId="479">
    <w:name w:val="Char1 Char Char Char Char Char Char"/>
    <w:basedOn w:val="1"/>
    <w:qFormat/>
    <w:uiPriority w:val="0"/>
    <w:rPr>
      <w:rFonts w:ascii="Tahoma" w:hAnsi="Tahoma"/>
      <w:sz w:val="24"/>
      <w:szCs w:val="20"/>
    </w:rPr>
  </w:style>
  <w:style w:type="paragraph" w:customStyle="1" w:styleId="480">
    <w:name w:val="Report List"/>
    <w:basedOn w:val="1"/>
    <w:qFormat/>
    <w:uiPriority w:val="0"/>
    <w:pPr>
      <w:widowControl/>
      <w:tabs>
        <w:tab w:val="left" w:pos="1440"/>
      </w:tabs>
      <w:spacing w:before="120" w:after="120"/>
      <w:ind w:left="1440" w:hanging="360"/>
    </w:pPr>
    <w:rPr>
      <w:rFonts w:ascii="Arial" w:hAnsi="Arial" w:cs="Tahoma"/>
      <w:kern w:val="28"/>
      <w:sz w:val="22"/>
      <w:szCs w:val="20"/>
    </w:rPr>
  </w:style>
  <w:style w:type="paragraph" w:customStyle="1" w:styleId="481">
    <w:name w:val="xl81"/>
    <w:basedOn w:val="1"/>
    <w:qFormat/>
    <w:uiPriority w:val="0"/>
    <w:pPr>
      <w:widowControl/>
      <w:spacing w:before="100" w:beforeAutospacing="1" w:after="100" w:afterAutospacing="1"/>
      <w:jc w:val="left"/>
    </w:pPr>
    <w:rPr>
      <w:rFonts w:ascii="宋体" w:hAnsi="宋体" w:cs="宋体"/>
      <w:kern w:val="0"/>
      <w:sz w:val="24"/>
    </w:rPr>
  </w:style>
  <w:style w:type="paragraph" w:customStyle="1" w:styleId="482">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483">
    <w:name w:val="Char1 Char Char Char Char Char Char1"/>
    <w:basedOn w:val="1"/>
    <w:qFormat/>
    <w:uiPriority w:val="0"/>
    <w:rPr>
      <w:rFonts w:ascii="Tahoma" w:hAnsi="Tahoma"/>
      <w:sz w:val="24"/>
      <w:szCs w:val="20"/>
    </w:rPr>
  </w:style>
  <w:style w:type="paragraph" w:customStyle="1" w:styleId="48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85">
    <w:name w:val="Char Char Char Char Char Char2421"/>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48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87">
    <w:name w:val="Char1"/>
    <w:basedOn w:val="1"/>
    <w:qFormat/>
    <w:uiPriority w:val="0"/>
    <w:rPr>
      <w:szCs w:val="21"/>
    </w:rPr>
  </w:style>
  <w:style w:type="paragraph" w:customStyle="1" w:styleId="488">
    <w:name w:val="xl74"/>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489">
    <w:name w:val="Char22"/>
    <w:basedOn w:val="1"/>
    <w:qFormat/>
    <w:uiPriority w:val="0"/>
    <w:pPr>
      <w:widowControl/>
      <w:spacing w:after="160" w:line="240" w:lineRule="exact"/>
      <w:jc w:val="left"/>
    </w:pPr>
    <w:rPr>
      <w:rFonts w:ascii="Verdana" w:hAnsi="Verdana"/>
      <w:kern w:val="0"/>
      <w:szCs w:val="20"/>
      <w:lang w:eastAsia="en-US"/>
    </w:rPr>
  </w:style>
  <w:style w:type="paragraph" w:customStyle="1" w:styleId="4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91">
    <w:name w:val="表格文字"/>
    <w:basedOn w:val="1"/>
    <w:qFormat/>
    <w:uiPriority w:val="0"/>
    <w:rPr>
      <w:bCs/>
      <w:spacing w:val="10"/>
      <w:kern w:val="0"/>
    </w:rPr>
  </w:style>
  <w:style w:type="paragraph" w:customStyle="1" w:styleId="492">
    <w:name w:val="正文文本缩进 Char Char Char Char"/>
    <w:basedOn w:val="1"/>
    <w:qFormat/>
    <w:uiPriority w:val="0"/>
    <w:pPr>
      <w:ind w:firstLine="540"/>
    </w:pPr>
    <w:rPr>
      <w:rFonts w:hint="eastAsia" w:ascii="宋体" w:hAnsi="Courier New"/>
      <w:szCs w:val="20"/>
    </w:rPr>
  </w:style>
  <w:style w:type="paragraph" w:customStyle="1" w:styleId="49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仿宋_GB2312" w:hAnsi="宋体" w:eastAsia="仿宋_GB2312" w:cs="宋体"/>
      <w:kern w:val="0"/>
      <w:sz w:val="20"/>
      <w:szCs w:val="20"/>
    </w:rPr>
  </w:style>
  <w:style w:type="paragraph" w:customStyle="1" w:styleId="494">
    <w:name w:val="文章总标题"/>
    <w:basedOn w:val="1"/>
    <w:next w:val="376"/>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495">
    <w:name w:val="1"/>
    <w:basedOn w:val="1"/>
    <w:next w:val="29"/>
    <w:qFormat/>
    <w:uiPriority w:val="0"/>
    <w:rPr>
      <w:rFonts w:ascii="宋体" w:hAnsi="Courier New"/>
      <w:szCs w:val="20"/>
    </w:rPr>
  </w:style>
  <w:style w:type="paragraph" w:customStyle="1" w:styleId="496">
    <w:name w:val="Char Char Char Char Char Char1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97">
    <w:name w:val="Char1 Char Char Char"/>
    <w:basedOn w:val="1"/>
    <w:qFormat/>
    <w:uiPriority w:val="0"/>
    <w:rPr>
      <w:rFonts w:ascii="Tahoma" w:hAnsi="Tahoma"/>
      <w:sz w:val="24"/>
      <w:szCs w:val="20"/>
    </w:rPr>
  </w:style>
  <w:style w:type="paragraph" w:customStyle="1" w:styleId="498">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499">
    <w:name w:val="444"/>
    <w:basedOn w:val="1"/>
    <w:qFormat/>
    <w:uiPriority w:val="0"/>
    <w:pPr>
      <w:adjustRightInd w:val="0"/>
      <w:spacing w:line="312" w:lineRule="atLeast"/>
      <w:jc w:val="center"/>
      <w:textAlignment w:val="baseline"/>
    </w:pPr>
    <w:rPr>
      <w:b/>
      <w:kern w:val="0"/>
      <w:sz w:val="36"/>
      <w:szCs w:val="36"/>
    </w:rPr>
  </w:style>
  <w:style w:type="paragraph" w:customStyle="1" w:styleId="50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01">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502">
    <w:name w:val="Body"/>
    <w:basedOn w:val="1"/>
    <w:qFormat/>
    <w:uiPriority w:val="0"/>
    <w:pPr>
      <w:widowControl/>
      <w:tabs>
        <w:tab w:val="left" w:pos="1980"/>
      </w:tabs>
      <w:spacing w:before="80" w:after="80" w:line="360" w:lineRule="auto"/>
      <w:jc w:val="center"/>
    </w:pPr>
    <w:rPr>
      <w:szCs w:val="21"/>
    </w:rPr>
  </w:style>
  <w:style w:type="paragraph" w:customStyle="1" w:styleId="50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04">
    <w:name w:val="目录4"/>
    <w:basedOn w:val="1"/>
    <w:next w:val="1"/>
    <w:qFormat/>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50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0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07">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50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509">
    <w:name w:val="样式 正文文字 + 小四 段后: 0 磅 行距: 1.5 倍行距"/>
    <w:basedOn w:val="21"/>
    <w:qFormat/>
    <w:uiPriority w:val="0"/>
    <w:pPr>
      <w:spacing w:line="360" w:lineRule="auto"/>
      <w:ind w:firstLine="480" w:firstLineChars="200"/>
    </w:pPr>
    <w:rPr>
      <w:rFonts w:cs="宋体"/>
      <w:szCs w:val="20"/>
    </w:rPr>
  </w:style>
  <w:style w:type="paragraph" w:customStyle="1" w:styleId="510">
    <w:name w:val="Char Char Char Char Char Char Char2"/>
    <w:basedOn w:val="1"/>
    <w:qFormat/>
    <w:uiPriority w:val="0"/>
  </w:style>
  <w:style w:type="paragraph" w:customStyle="1" w:styleId="511">
    <w:name w:val="Char1 Char Char Char1"/>
    <w:basedOn w:val="1"/>
    <w:qFormat/>
    <w:uiPriority w:val="0"/>
    <w:rPr>
      <w:rFonts w:ascii="Tahoma" w:hAnsi="Tahoma"/>
      <w:sz w:val="24"/>
      <w:szCs w:val="20"/>
    </w:rPr>
  </w:style>
  <w:style w:type="paragraph" w:customStyle="1" w:styleId="512">
    <w:name w:val="标题3"/>
    <w:basedOn w:val="4"/>
    <w:qFormat/>
    <w:uiPriority w:val="0"/>
    <w:pPr>
      <w:keepLines w:val="0"/>
      <w:widowControl/>
      <w:tabs>
        <w:tab w:val="left" w:pos="1247"/>
      </w:tabs>
      <w:spacing w:before="240" w:after="120"/>
      <w:ind w:left="1247" w:hanging="1247"/>
      <w:jc w:val="left"/>
    </w:pPr>
    <w:rPr>
      <w:rFonts w:ascii="Arial" w:hAnsi="Arial" w:eastAsia="宋体"/>
      <w:sz w:val="52"/>
      <w:szCs w:val="52"/>
    </w:rPr>
  </w:style>
  <w:style w:type="paragraph" w:customStyle="1" w:styleId="513">
    <w:name w:val="样式1"/>
    <w:basedOn w:val="1"/>
    <w:next w:val="5"/>
    <w:qFormat/>
    <w:uiPriority w:val="0"/>
    <w:pPr>
      <w:spacing w:line="360" w:lineRule="auto"/>
      <w:ind w:firstLine="420" w:firstLineChars="200"/>
    </w:pPr>
    <w:rPr>
      <w:rFonts w:ascii="宋体" w:hAnsi="宋体"/>
      <w:szCs w:val="21"/>
    </w:rPr>
  </w:style>
  <w:style w:type="paragraph" w:customStyle="1" w:styleId="514">
    <w:name w:val="Char4"/>
    <w:basedOn w:val="16"/>
    <w:qFormat/>
    <w:uiPriority w:val="0"/>
    <w:pPr>
      <w:widowControl/>
      <w:ind w:firstLine="454"/>
      <w:jc w:val="left"/>
    </w:pPr>
    <w:rPr>
      <w:rFonts w:ascii="Tahoma" w:hAnsi="Tahoma" w:cs="宋体"/>
      <w:sz w:val="24"/>
      <w:szCs w:val="20"/>
    </w:rPr>
  </w:style>
  <w:style w:type="paragraph" w:customStyle="1" w:styleId="515">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516">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517">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table" w:customStyle="1" w:styleId="518">
    <w:name w:val="网格型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9">
    <w:name w:val="网格型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21">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522">
    <w:name w:val="font11"/>
    <w:basedOn w:val="60"/>
    <w:qFormat/>
    <w:uiPriority w:val="0"/>
    <w:rPr>
      <w:rFonts w:hint="eastAsia" w:ascii="宋体" w:hAnsi="宋体" w:eastAsia="宋体" w:cs="宋体"/>
      <w:color w:val="000000"/>
      <w:sz w:val="18"/>
      <w:szCs w:val="18"/>
      <w:u w:val="none"/>
    </w:rPr>
  </w:style>
  <w:style w:type="character" w:customStyle="1" w:styleId="523">
    <w:name w:val="font61"/>
    <w:basedOn w:val="60"/>
    <w:qFormat/>
    <w:uiPriority w:val="0"/>
    <w:rPr>
      <w:rFonts w:hint="default" w:ascii="Times New Roman" w:hAnsi="Times New Roman" w:cs="Times New Roman"/>
      <w:color w:val="000000"/>
      <w:sz w:val="21"/>
      <w:szCs w:val="21"/>
      <w:u w:val="none"/>
    </w:rPr>
  </w:style>
  <w:style w:type="paragraph" w:customStyle="1" w:styleId="524">
    <w:name w:val="Table Text"/>
    <w:basedOn w:val="1"/>
    <w:semiHidden/>
    <w:qFormat/>
    <w:uiPriority w:val="0"/>
    <w:rPr>
      <w:rFonts w:ascii="宋体" w:hAnsi="宋体" w:cs="宋体"/>
      <w:sz w:val="19"/>
      <w:szCs w:val="19"/>
      <w:lang w:eastAsia="en-US"/>
    </w:rPr>
  </w:style>
  <w:style w:type="table" w:customStyle="1" w:styleId="525">
    <w:name w:val="Table Normal"/>
    <w:basedOn w:val="58"/>
    <w:semiHidden/>
    <w:qFormat/>
    <w:uiPriority w:val="0"/>
    <w:rPr>
      <w:rFonts w:ascii="Arial" w:hAnsi="Arial" w:cs="Arial"/>
    </w:rPr>
    <w:tblPr>
      <w:tblCellMar>
        <w:top w:w="0" w:type="dxa"/>
        <w:left w:w="0" w:type="dxa"/>
        <w:bottom w:w="0" w:type="dxa"/>
        <w:right w:w="0" w:type="dxa"/>
      </w:tblCellMar>
    </w:tblPr>
  </w:style>
  <w:style w:type="paragraph" w:customStyle="1" w:styleId="526">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41052</Words>
  <Characters>43051</Characters>
  <Lines>369</Lines>
  <Paragraphs>104</Paragraphs>
  <TotalTime>4</TotalTime>
  <ScaleCrop>false</ScaleCrop>
  <LinksUpToDate>false</LinksUpToDate>
  <CharactersWithSpaces>47782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2024-08-14T10:40:00Z</dcterms:created>
  <dc:creator>User</dc:creator>
  <cp:lastModifiedBy>WPS_1526954301</cp:lastModifiedBy>
  <cp:lastPrinted>2024-10-22T02:32:00Z</cp:lastPrinted>
  <dcterms:modified xsi:type="dcterms:W3CDTF">2024-10-22T08:15:46Z</dcterms:modified>
  <dc:title>北 海 市 政 府 采 购 中 心</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C029ADEB82564C41A1EAE3CC3256C90D_13</vt:lpwstr>
  </property>
</Properties>
</file>