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F8762">
      <w:pPr>
        <w:snapToGrid w:val="0"/>
        <w:spacing w:before="120" w:beforeLines="50" w:line="360" w:lineRule="auto"/>
        <w:jc w:val="center"/>
        <w:rPr>
          <w:rFonts w:hint="eastAsia" w:ascii="仿宋" w:hAnsi="仿宋" w:eastAsia="仿宋" w:cs="仿宋"/>
          <w:b/>
          <w:bCs/>
          <w:sz w:val="72"/>
          <w:szCs w:val="72"/>
        </w:rPr>
      </w:pPr>
      <w:r>
        <w:rPr>
          <w:rFonts w:ascii="仿宋_GB2312" w:hAnsi="宋体" w:eastAsia="仿宋_GB2312"/>
          <w:sz w:val="32"/>
          <w:szCs w:val="32"/>
        </w:rPr>
        <w:drawing>
          <wp:inline distT="0" distB="0" distL="114300" distR="114300">
            <wp:extent cx="5238750" cy="2581275"/>
            <wp:effectExtent l="0" t="0" r="3810" b="9525"/>
            <wp:docPr id="1" name="图片 1" descr="9cbcad4d6e02db1f65fa23ea7abf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bcad4d6e02db1f65fa23ea7abf56d"/>
                    <pic:cNvPicPr>
                      <a:picLocks noChangeAspect="1"/>
                    </pic:cNvPicPr>
                  </pic:nvPicPr>
                  <pic:blipFill>
                    <a:blip r:embed="rId11"/>
                    <a:stretch>
                      <a:fillRect/>
                    </a:stretch>
                  </pic:blipFill>
                  <pic:spPr>
                    <a:xfrm>
                      <a:off x="0" y="0"/>
                      <a:ext cx="5238750" cy="2581275"/>
                    </a:xfrm>
                    <a:prstGeom prst="rect">
                      <a:avLst/>
                    </a:prstGeom>
                    <a:noFill/>
                    <a:ln>
                      <a:noFill/>
                    </a:ln>
                  </pic:spPr>
                </pic:pic>
              </a:graphicData>
            </a:graphic>
          </wp:inline>
        </w:drawing>
      </w:r>
    </w:p>
    <w:p w14:paraId="4FBD5C65">
      <w:pPr>
        <w:snapToGrid w:val="0"/>
        <w:spacing w:before="120" w:beforeLines="50" w:line="360" w:lineRule="auto"/>
        <w:jc w:val="center"/>
        <w:rPr>
          <w:rFonts w:hint="eastAsia" w:ascii="仿宋" w:hAnsi="仿宋" w:eastAsia="仿宋" w:cs="仿宋"/>
          <w:b/>
          <w:bCs/>
          <w:sz w:val="44"/>
          <w:szCs w:val="44"/>
        </w:rPr>
      </w:pPr>
      <w:r>
        <w:rPr>
          <w:rFonts w:hint="eastAsia" w:ascii="仿宋" w:hAnsi="仿宋" w:eastAsia="仿宋" w:cs="仿宋"/>
          <w:b/>
          <w:bCs/>
          <w:sz w:val="72"/>
          <w:szCs w:val="72"/>
        </w:rPr>
        <w:t>竞争性谈判文件</w:t>
      </w:r>
    </w:p>
    <w:p w14:paraId="47DA96F2">
      <w:pPr>
        <w:spacing w:before="240" w:beforeLines="100" w:after="120" w:afterLines="50" w:line="360" w:lineRule="auto"/>
        <w:jc w:val="center"/>
        <w:rPr>
          <w:rFonts w:hint="eastAsia" w:ascii="仿宋" w:hAnsi="仿宋" w:eastAsia="仿宋" w:cs="仿宋"/>
          <w:szCs w:val="21"/>
        </w:rPr>
      </w:pPr>
      <w:r>
        <w:rPr>
          <w:rFonts w:hint="eastAsia" w:ascii="仿宋" w:hAnsi="仿宋" w:eastAsia="仿宋" w:cs="仿宋"/>
          <w:sz w:val="24"/>
        </w:rPr>
        <w:t>（全流程电子化评标）</w:t>
      </w:r>
    </w:p>
    <w:p w14:paraId="3B33F2F9">
      <w:pPr>
        <w:spacing w:line="360" w:lineRule="auto"/>
        <w:rPr>
          <w:rFonts w:hint="eastAsia" w:ascii="仿宋" w:hAnsi="仿宋" w:eastAsia="仿宋" w:cs="仿宋"/>
          <w:b/>
          <w:sz w:val="32"/>
          <w:szCs w:val="32"/>
        </w:rPr>
      </w:pPr>
    </w:p>
    <w:p w14:paraId="3ED21A75">
      <w:pPr>
        <w:spacing w:line="360" w:lineRule="auto"/>
        <w:jc w:val="center"/>
        <w:rPr>
          <w:rFonts w:hint="eastAsia" w:ascii="仿宋" w:hAnsi="仿宋" w:eastAsia="仿宋" w:cs="仿宋"/>
          <w:b/>
          <w:sz w:val="32"/>
          <w:szCs w:val="32"/>
        </w:rPr>
      </w:pPr>
    </w:p>
    <w:p w14:paraId="367DDB24">
      <w:pPr>
        <w:rPr>
          <w:rFonts w:hint="eastAsia" w:ascii="仿宋" w:hAnsi="仿宋" w:eastAsia="仿宋" w:cs="仿宋"/>
          <w:b/>
          <w:sz w:val="32"/>
          <w:szCs w:val="32"/>
        </w:rPr>
      </w:pPr>
    </w:p>
    <w:p w14:paraId="3E025513">
      <w:pPr>
        <w:pStyle w:val="6"/>
      </w:pPr>
    </w:p>
    <w:p w14:paraId="6FDBA707">
      <w:pPr>
        <w:snapToGrid w:val="0"/>
        <w:spacing w:line="360" w:lineRule="auto"/>
        <w:ind w:left="1485" w:hanging="1485" w:hangingChars="493"/>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项目</w:t>
      </w:r>
      <w:r>
        <w:rPr>
          <w:rFonts w:hint="eastAsia" w:ascii="仿宋" w:hAnsi="仿宋" w:eastAsia="仿宋" w:cs="仿宋"/>
          <w:b/>
          <w:bCs/>
          <w:w w:val="95"/>
          <w:kern w:val="0"/>
          <w:sz w:val="30"/>
          <w:szCs w:val="30"/>
        </w:rPr>
        <w:t>名称</w:t>
      </w:r>
      <w:r>
        <w:rPr>
          <w:rFonts w:hint="eastAsia" w:ascii="仿宋" w:hAnsi="仿宋" w:eastAsia="仿宋" w:cs="仿宋"/>
          <w:b/>
          <w:bCs/>
          <w:kern w:val="0"/>
          <w:sz w:val="30"/>
          <w:szCs w:val="30"/>
        </w:rPr>
        <w:t>：梧州市公安局交通警察支队恶劣天气安全通行项目</w:t>
      </w:r>
    </w:p>
    <w:p w14:paraId="27F92054">
      <w:pPr>
        <w:snapToGrid w:val="0"/>
        <w:spacing w:line="360" w:lineRule="auto"/>
        <w:jc w:val="center"/>
        <w:rPr>
          <w:rFonts w:hint="eastAsia" w:ascii="仿宋" w:hAnsi="仿宋" w:eastAsia="仿宋" w:cs="仿宋"/>
          <w:b/>
          <w:bCs/>
          <w:w w:val="95"/>
          <w:sz w:val="30"/>
          <w:szCs w:val="30"/>
        </w:rPr>
      </w:pPr>
      <w:r>
        <w:rPr>
          <w:rFonts w:hint="eastAsia" w:ascii="仿宋" w:hAnsi="仿宋" w:eastAsia="仿宋" w:cs="仿宋"/>
          <w:b/>
          <w:bCs/>
          <w:w w:val="95"/>
          <w:sz w:val="30"/>
          <w:szCs w:val="30"/>
        </w:rPr>
        <w:t>项目</w:t>
      </w:r>
      <w:r>
        <w:rPr>
          <w:rFonts w:hint="eastAsia" w:ascii="仿宋" w:hAnsi="仿宋" w:eastAsia="仿宋" w:cs="仿宋"/>
          <w:b/>
          <w:bCs/>
          <w:sz w:val="30"/>
          <w:szCs w:val="30"/>
        </w:rPr>
        <w:t>编号</w:t>
      </w:r>
      <w:r>
        <w:rPr>
          <w:rFonts w:hint="eastAsia" w:ascii="仿宋" w:hAnsi="仿宋" w:eastAsia="仿宋" w:cs="仿宋"/>
          <w:b/>
          <w:bCs/>
          <w:w w:val="95"/>
          <w:sz w:val="30"/>
          <w:szCs w:val="30"/>
        </w:rPr>
        <w:t>：WZZC2025-J1-990030-GXDR</w:t>
      </w:r>
    </w:p>
    <w:p w14:paraId="0B608F75">
      <w:pPr>
        <w:snapToGrid w:val="0"/>
        <w:spacing w:line="360" w:lineRule="auto"/>
        <w:jc w:val="center"/>
        <w:rPr>
          <w:rFonts w:hint="eastAsia" w:ascii="仿宋" w:hAnsi="仿宋" w:eastAsia="仿宋" w:cs="仿宋"/>
          <w:b/>
          <w:bCs/>
          <w:w w:val="95"/>
          <w:kern w:val="0"/>
          <w:sz w:val="30"/>
          <w:szCs w:val="30"/>
        </w:rPr>
      </w:pPr>
      <w:r>
        <w:rPr>
          <w:rFonts w:hint="eastAsia" w:ascii="仿宋" w:hAnsi="仿宋" w:eastAsia="仿宋" w:cs="仿宋"/>
          <w:b/>
          <w:bCs/>
          <w:w w:val="95"/>
          <w:kern w:val="0"/>
          <w:sz w:val="30"/>
          <w:szCs w:val="30"/>
        </w:rPr>
        <w:t>采购人：梧州市公安局交通警察支队</w:t>
      </w:r>
    </w:p>
    <w:p w14:paraId="1DF64DA0">
      <w:pPr>
        <w:snapToGrid w:val="0"/>
        <w:spacing w:line="360" w:lineRule="auto"/>
        <w:jc w:val="center"/>
        <w:rPr>
          <w:rFonts w:hint="eastAsia" w:ascii="仿宋" w:hAnsi="仿宋" w:eastAsia="仿宋" w:cs="仿宋"/>
          <w:b/>
          <w:sz w:val="32"/>
          <w:szCs w:val="32"/>
        </w:rPr>
      </w:pPr>
      <w:r>
        <w:rPr>
          <w:rFonts w:hint="eastAsia" w:ascii="仿宋" w:hAnsi="仿宋" w:eastAsia="仿宋" w:cs="仿宋"/>
          <w:b/>
          <w:bCs/>
          <w:w w:val="95"/>
          <w:kern w:val="0"/>
          <w:sz w:val="30"/>
          <w:szCs w:val="30"/>
        </w:rPr>
        <w:t>采购代理机构：广西大融合工程咨询有限公司</w:t>
      </w:r>
    </w:p>
    <w:p w14:paraId="0001E49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2025年2月</w:t>
      </w:r>
    </w:p>
    <w:p w14:paraId="005DEEB9">
      <w:pPr>
        <w:spacing w:line="360" w:lineRule="auto"/>
        <w:rPr>
          <w:rFonts w:hint="eastAsia" w:ascii="仿宋" w:hAnsi="仿宋" w:eastAsia="仿宋" w:cs="仿宋"/>
          <w:b/>
          <w:sz w:val="32"/>
          <w:szCs w:val="32"/>
        </w:rPr>
        <w:sectPr>
          <w:headerReference r:id="rId3" w:type="first"/>
          <w:footerReference r:id="rId5" w:type="first"/>
          <w:footerReference r:id="rId4" w:type="default"/>
          <w:pgSz w:w="11911" w:h="16838"/>
          <w:pgMar w:top="1338" w:right="1502" w:bottom="850" w:left="1678" w:header="1077" w:footer="720" w:gutter="0"/>
          <w:pgNumType w:start="1"/>
          <w:cols w:space="720" w:num="1"/>
          <w:docGrid w:linePitch="312" w:charSpace="0"/>
        </w:sectPr>
      </w:pPr>
    </w:p>
    <w:p w14:paraId="02C9B1B0">
      <w:pPr>
        <w:spacing w:line="360" w:lineRule="auto"/>
        <w:rPr>
          <w:rFonts w:hint="eastAsia" w:ascii="仿宋" w:hAnsi="仿宋" w:eastAsia="仿宋" w:cs="仿宋"/>
          <w:b/>
          <w:sz w:val="32"/>
          <w:szCs w:val="32"/>
        </w:rPr>
      </w:pPr>
    </w:p>
    <w:p w14:paraId="38E05C7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目   录</w:t>
      </w:r>
    </w:p>
    <w:p w14:paraId="436523F4">
      <w:pPr>
        <w:pStyle w:val="23"/>
        <w:tabs>
          <w:tab w:val="right" w:leader="dot" w:pos="8731"/>
        </w:tabs>
        <w:spacing w:line="400" w:lineRule="exact"/>
        <w:rPr>
          <w:rFonts w:hint="eastAsia" w:ascii="仿宋" w:hAnsi="仿宋" w:eastAsia="仿宋" w:cs="仿宋"/>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TOC \o "1-3" \h \z \u </w:instrText>
      </w:r>
      <w:r>
        <w:rPr>
          <w:rFonts w:hint="eastAsia" w:ascii="仿宋" w:hAnsi="仿宋" w:eastAsia="仿宋" w:cs="仿宋"/>
          <w:b/>
          <w:sz w:val="24"/>
        </w:rPr>
        <w:fldChar w:fldCharType="separate"/>
      </w:r>
      <w:r>
        <w:fldChar w:fldCharType="begin"/>
      </w:r>
      <w:r>
        <w:instrText xml:space="preserve"> HYPERLINK \l "_Toc14594" </w:instrText>
      </w:r>
      <w:r>
        <w:fldChar w:fldCharType="separate"/>
      </w:r>
      <w:r>
        <w:rPr>
          <w:rFonts w:hint="eastAsia" w:ascii="仿宋" w:hAnsi="仿宋" w:eastAsia="仿宋" w:cs="仿宋"/>
          <w:sz w:val="24"/>
        </w:rPr>
        <w:t>第一章 竞争性谈判公告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_Toc14594 \h </w:instrText>
      </w:r>
      <w:r>
        <w:rPr>
          <w:rFonts w:hint="eastAsia" w:ascii="仿宋" w:hAnsi="仿宋" w:eastAsia="仿宋" w:cs="仿宋"/>
          <w:sz w:val="24"/>
        </w:rPr>
        <w:fldChar w:fldCharType="separate"/>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fldChar w:fldCharType="end"/>
      </w:r>
      <w:r>
        <w:rPr>
          <w:rFonts w:hint="eastAsia" w:ascii="仿宋" w:hAnsi="仿宋" w:eastAsia="仿宋" w:cs="仿宋"/>
          <w:sz w:val="24"/>
        </w:rPr>
        <w:t xml:space="preserve">   </w:t>
      </w:r>
    </w:p>
    <w:p w14:paraId="1FFC83FC">
      <w:pPr>
        <w:pStyle w:val="23"/>
        <w:tabs>
          <w:tab w:val="right" w:leader="dot" w:pos="8731"/>
        </w:tabs>
        <w:spacing w:line="400" w:lineRule="exact"/>
        <w:rPr>
          <w:rFonts w:hint="eastAsia" w:ascii="仿宋" w:hAnsi="仿宋" w:eastAsia="仿宋" w:cs="仿宋"/>
          <w:sz w:val="24"/>
        </w:rPr>
      </w:pPr>
      <w:r>
        <w:fldChar w:fldCharType="begin"/>
      </w:r>
      <w:r>
        <w:instrText xml:space="preserve"> HYPERLINK \l "_Toc22197" </w:instrText>
      </w:r>
      <w:r>
        <w:fldChar w:fldCharType="separate"/>
      </w:r>
      <w:r>
        <w:rPr>
          <w:rFonts w:hint="eastAsia" w:ascii="仿宋" w:hAnsi="仿宋" w:eastAsia="仿宋" w:cs="仿宋"/>
          <w:bCs/>
          <w:sz w:val="24"/>
        </w:rPr>
        <w:t>第二章 采购需求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_Toc22197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2D1ECFDD">
      <w:pPr>
        <w:pStyle w:val="23"/>
        <w:tabs>
          <w:tab w:val="right" w:leader="dot" w:pos="8731"/>
        </w:tabs>
        <w:spacing w:line="400" w:lineRule="exact"/>
        <w:rPr>
          <w:rFonts w:hint="eastAsia" w:ascii="仿宋" w:hAnsi="仿宋" w:eastAsia="仿宋" w:cs="仿宋"/>
          <w:sz w:val="24"/>
        </w:rPr>
      </w:pPr>
      <w:r>
        <w:fldChar w:fldCharType="begin"/>
      </w:r>
      <w:r>
        <w:instrText xml:space="preserve"> HYPERLINK \l "_Toc12068" </w:instrText>
      </w:r>
      <w:r>
        <w:fldChar w:fldCharType="separate"/>
      </w:r>
      <w:r>
        <w:rPr>
          <w:rFonts w:hint="eastAsia" w:ascii="仿宋" w:hAnsi="仿宋" w:eastAsia="仿宋" w:cs="仿宋"/>
          <w:sz w:val="24"/>
        </w:rPr>
        <w:t>第三章 供应商须知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_Toc12068 \h </w:instrText>
      </w:r>
      <w:r>
        <w:rPr>
          <w:rFonts w:hint="eastAsia" w:ascii="仿宋" w:hAnsi="仿宋" w:eastAsia="仿宋" w:cs="仿宋"/>
          <w:sz w:val="24"/>
        </w:rPr>
        <w:fldChar w:fldCharType="separate"/>
      </w:r>
      <w:r>
        <w:rPr>
          <w:rFonts w:hint="eastAsia" w:ascii="仿宋" w:hAnsi="仿宋" w:eastAsia="仿宋" w:cs="仿宋"/>
          <w:sz w:val="24"/>
        </w:rPr>
        <w:t>24</w:t>
      </w:r>
      <w:r>
        <w:rPr>
          <w:rFonts w:hint="eastAsia" w:ascii="仿宋" w:hAnsi="仿宋" w:eastAsia="仿宋" w:cs="仿宋"/>
          <w:sz w:val="24"/>
        </w:rPr>
        <w:fldChar w:fldCharType="end"/>
      </w:r>
      <w:r>
        <w:rPr>
          <w:rFonts w:hint="eastAsia" w:ascii="仿宋" w:hAnsi="仿宋" w:eastAsia="仿宋" w:cs="仿宋"/>
          <w:sz w:val="24"/>
        </w:rPr>
        <w:fldChar w:fldCharType="end"/>
      </w:r>
    </w:p>
    <w:p w14:paraId="0AA0A366">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"_Toc21941" </w:instrText>
      </w:r>
      <w:r>
        <w:fldChar w:fldCharType="separate"/>
      </w:r>
      <w:r>
        <w:rPr>
          <w:rFonts w:hint="eastAsia" w:ascii="仿宋" w:hAnsi="仿宋" w:eastAsia="仿宋" w:cs="仿宋"/>
          <w:sz w:val="24"/>
        </w:rPr>
        <w:t>第一节 供应商须知前附表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_Toc21941 \h </w:instrText>
      </w:r>
      <w:r>
        <w:rPr>
          <w:rFonts w:hint="eastAsia" w:ascii="仿宋" w:hAnsi="仿宋" w:eastAsia="仿宋" w:cs="仿宋"/>
          <w:sz w:val="24"/>
        </w:rPr>
        <w:fldChar w:fldCharType="separate"/>
      </w:r>
      <w:r>
        <w:rPr>
          <w:rFonts w:hint="eastAsia" w:ascii="仿宋" w:hAnsi="仿宋" w:eastAsia="仿宋" w:cs="仿宋"/>
          <w:sz w:val="24"/>
        </w:rPr>
        <w:t>24</w:t>
      </w:r>
      <w:r>
        <w:rPr>
          <w:rFonts w:hint="eastAsia" w:ascii="仿宋" w:hAnsi="仿宋" w:eastAsia="仿宋" w:cs="仿宋"/>
          <w:sz w:val="24"/>
        </w:rPr>
        <w:fldChar w:fldCharType="end"/>
      </w:r>
      <w:r>
        <w:rPr>
          <w:rFonts w:hint="eastAsia" w:ascii="仿宋" w:hAnsi="仿宋" w:eastAsia="仿宋" w:cs="仿宋"/>
          <w:sz w:val="24"/>
        </w:rPr>
        <w:fldChar w:fldCharType="end"/>
      </w:r>
    </w:p>
    <w:p w14:paraId="5D621FAE">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"_Toc17691" </w:instrText>
      </w:r>
      <w:r>
        <w:fldChar w:fldCharType="separate"/>
      </w:r>
      <w:r>
        <w:rPr>
          <w:rFonts w:hint="eastAsia" w:ascii="仿宋" w:hAnsi="仿宋" w:eastAsia="仿宋" w:cs="仿宋"/>
          <w:sz w:val="24"/>
        </w:rPr>
        <w:t>第二节 供应商须知正文</w:t>
      </w:r>
      <w:r>
        <w:rPr>
          <w:rFonts w:hint="eastAsia" w:ascii="仿宋" w:hAnsi="仿宋" w:eastAsia="仿宋" w:cs="仿宋"/>
          <w:sz w:val="24"/>
        </w:rPr>
        <w:tab/>
      </w:r>
      <w:r>
        <w:rPr>
          <w:rFonts w:hint="eastAsia" w:ascii="仿宋" w:hAnsi="仿宋" w:eastAsia="仿宋" w:cs="仿宋"/>
          <w:sz w:val="24"/>
        </w:rPr>
        <w:t>2</w:t>
      </w:r>
      <w:r>
        <w:rPr>
          <w:rFonts w:hint="eastAsia" w:ascii="仿宋" w:hAnsi="仿宋" w:eastAsia="仿宋" w:cs="仿宋"/>
          <w:sz w:val="24"/>
        </w:rPr>
        <w:fldChar w:fldCharType="end"/>
      </w:r>
      <w:r>
        <w:rPr>
          <w:rFonts w:hint="eastAsia" w:ascii="仿宋" w:hAnsi="仿宋" w:eastAsia="仿宋" w:cs="仿宋"/>
          <w:sz w:val="24"/>
        </w:rPr>
        <w:t>9</w:t>
      </w:r>
    </w:p>
    <w:p w14:paraId="6EDE8E3E">
      <w:pPr>
        <w:pStyle w:val="17"/>
        <w:tabs>
          <w:tab w:val="right" w:leader="dot" w:pos="8731"/>
        </w:tabs>
        <w:spacing w:line="400" w:lineRule="exact"/>
        <w:rPr>
          <w:rFonts w:hint="eastAsia" w:ascii="仿宋" w:hAnsi="仿宋" w:eastAsia="仿宋" w:cs="仿宋"/>
          <w:sz w:val="24"/>
        </w:rPr>
      </w:pPr>
      <w:r>
        <w:fldChar w:fldCharType="begin"/>
      </w:r>
      <w:r>
        <w:instrText xml:space="preserve"> HYPERLINK \l "_Toc13709" </w:instrText>
      </w:r>
      <w:r>
        <w:fldChar w:fldCharType="separate"/>
      </w:r>
      <w:r>
        <w:rPr>
          <w:rFonts w:hint="eastAsia" w:ascii="仿宋" w:hAnsi="仿宋" w:eastAsia="仿宋" w:cs="仿宋"/>
          <w:sz w:val="24"/>
        </w:rPr>
        <w:t>一、总则</w:t>
      </w:r>
      <w:r>
        <w:rPr>
          <w:rFonts w:hint="eastAsia" w:ascii="仿宋" w:hAnsi="仿宋" w:eastAsia="仿宋" w:cs="仿宋"/>
          <w:sz w:val="24"/>
        </w:rPr>
        <w:tab/>
      </w:r>
      <w:r>
        <w:rPr>
          <w:rFonts w:hint="eastAsia" w:ascii="仿宋" w:hAnsi="仿宋" w:eastAsia="仿宋" w:cs="仿宋"/>
          <w:sz w:val="24"/>
        </w:rPr>
        <w:t>2</w:t>
      </w:r>
      <w:r>
        <w:rPr>
          <w:rFonts w:hint="eastAsia" w:ascii="仿宋" w:hAnsi="仿宋" w:eastAsia="仿宋" w:cs="仿宋"/>
          <w:sz w:val="24"/>
        </w:rPr>
        <w:fldChar w:fldCharType="end"/>
      </w:r>
      <w:r>
        <w:rPr>
          <w:rFonts w:hint="eastAsia" w:ascii="仿宋" w:hAnsi="仿宋" w:eastAsia="仿宋" w:cs="仿宋"/>
          <w:sz w:val="24"/>
        </w:rPr>
        <w:t>9</w:t>
      </w:r>
    </w:p>
    <w:p w14:paraId="07BF1A28">
      <w:pPr>
        <w:pStyle w:val="17"/>
        <w:tabs>
          <w:tab w:val="right" w:leader="dot" w:pos="8731"/>
        </w:tabs>
        <w:spacing w:line="400" w:lineRule="exact"/>
        <w:rPr>
          <w:rFonts w:hint="eastAsia" w:ascii="仿宋" w:hAnsi="仿宋" w:eastAsia="仿宋" w:cs="仿宋"/>
          <w:sz w:val="24"/>
        </w:rPr>
      </w:pPr>
      <w:r>
        <w:fldChar w:fldCharType="begin"/>
      </w:r>
      <w:r>
        <w:instrText xml:space="preserve"> HYPERLINK \l "_Toc12408" </w:instrText>
      </w:r>
      <w:r>
        <w:fldChar w:fldCharType="separate"/>
      </w:r>
      <w:r>
        <w:rPr>
          <w:rFonts w:hint="eastAsia" w:ascii="仿宋" w:hAnsi="仿宋" w:eastAsia="仿宋" w:cs="仿宋"/>
          <w:bCs/>
          <w:sz w:val="24"/>
        </w:rPr>
        <w:t>二、谈判文件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_Toc12408 \h </w:instrText>
      </w:r>
      <w:r>
        <w:rPr>
          <w:rFonts w:hint="eastAsia" w:ascii="仿宋" w:hAnsi="仿宋" w:eastAsia="仿宋" w:cs="仿宋"/>
          <w:sz w:val="24"/>
        </w:rPr>
        <w:fldChar w:fldCharType="separate"/>
      </w:r>
      <w:r>
        <w:rPr>
          <w:rFonts w:hint="eastAsia" w:ascii="仿宋" w:hAnsi="仿宋" w:eastAsia="仿宋" w:cs="仿宋"/>
          <w:sz w:val="24"/>
        </w:rPr>
        <w:t>31</w:t>
      </w:r>
      <w:r>
        <w:rPr>
          <w:rFonts w:hint="eastAsia" w:ascii="仿宋" w:hAnsi="仿宋" w:eastAsia="仿宋" w:cs="仿宋"/>
          <w:sz w:val="24"/>
        </w:rPr>
        <w:fldChar w:fldCharType="end"/>
      </w:r>
      <w:r>
        <w:rPr>
          <w:rFonts w:hint="eastAsia" w:ascii="仿宋" w:hAnsi="仿宋" w:eastAsia="仿宋" w:cs="仿宋"/>
          <w:sz w:val="24"/>
        </w:rPr>
        <w:fldChar w:fldCharType="end"/>
      </w:r>
    </w:p>
    <w:p w14:paraId="6468E811">
      <w:pPr>
        <w:pStyle w:val="17"/>
        <w:tabs>
          <w:tab w:val="right" w:leader="dot" w:pos="8731"/>
        </w:tabs>
        <w:spacing w:line="400" w:lineRule="exact"/>
        <w:rPr>
          <w:rFonts w:hint="eastAsia" w:ascii="仿宋" w:hAnsi="仿宋" w:eastAsia="仿宋" w:cs="仿宋"/>
          <w:sz w:val="24"/>
        </w:rPr>
      </w:pPr>
      <w:r>
        <w:fldChar w:fldCharType="begin"/>
      </w:r>
      <w:r>
        <w:instrText xml:space="preserve"> HYPERLINK \l "_Toc605" </w:instrText>
      </w:r>
      <w:r>
        <w:fldChar w:fldCharType="separate"/>
      </w:r>
      <w:r>
        <w:rPr>
          <w:rFonts w:hint="eastAsia" w:ascii="仿宋" w:hAnsi="仿宋" w:eastAsia="仿宋" w:cs="仿宋"/>
          <w:bCs/>
          <w:sz w:val="24"/>
        </w:rPr>
        <w:t>三、响应文件的编制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_Toc605 \h </w:instrText>
      </w:r>
      <w:r>
        <w:rPr>
          <w:rFonts w:hint="eastAsia" w:ascii="仿宋" w:hAnsi="仿宋" w:eastAsia="仿宋" w:cs="仿宋"/>
          <w:sz w:val="24"/>
        </w:rPr>
        <w:fldChar w:fldCharType="separate"/>
      </w:r>
      <w:r>
        <w:rPr>
          <w:rFonts w:hint="eastAsia" w:ascii="仿宋" w:hAnsi="仿宋" w:eastAsia="仿宋" w:cs="仿宋"/>
          <w:sz w:val="24"/>
        </w:rPr>
        <w:t>32</w:t>
      </w:r>
      <w:r>
        <w:rPr>
          <w:rFonts w:hint="eastAsia" w:ascii="仿宋" w:hAnsi="仿宋" w:eastAsia="仿宋" w:cs="仿宋"/>
          <w:sz w:val="24"/>
        </w:rPr>
        <w:fldChar w:fldCharType="end"/>
      </w:r>
      <w:r>
        <w:rPr>
          <w:rFonts w:hint="eastAsia" w:ascii="仿宋" w:hAnsi="仿宋" w:eastAsia="仿宋" w:cs="仿宋"/>
          <w:sz w:val="24"/>
        </w:rPr>
        <w:fldChar w:fldCharType="end"/>
      </w:r>
    </w:p>
    <w:p w14:paraId="05E3F5B5">
      <w:pPr>
        <w:pStyle w:val="17"/>
        <w:tabs>
          <w:tab w:val="right" w:leader="dot" w:pos="8731"/>
        </w:tabs>
        <w:spacing w:line="400" w:lineRule="exact"/>
        <w:rPr>
          <w:rFonts w:hint="eastAsia" w:ascii="仿宋" w:hAnsi="仿宋" w:eastAsia="仿宋" w:cs="仿宋"/>
          <w:sz w:val="24"/>
        </w:rPr>
      </w:pPr>
      <w:r>
        <w:fldChar w:fldCharType="begin"/>
      </w:r>
      <w:r>
        <w:instrText xml:space="preserve"> HYPERLINK \l "_Toc3691" </w:instrText>
      </w:r>
      <w:r>
        <w:fldChar w:fldCharType="separate"/>
      </w:r>
      <w:r>
        <w:rPr>
          <w:rFonts w:hint="eastAsia" w:ascii="仿宋" w:hAnsi="仿宋" w:eastAsia="仿宋" w:cs="仿宋"/>
          <w:bCs/>
          <w:sz w:val="24"/>
        </w:rPr>
        <w:t>四、评审及谈判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_Toc3691 \h </w:instrText>
      </w:r>
      <w:r>
        <w:rPr>
          <w:rFonts w:hint="eastAsia" w:ascii="仿宋" w:hAnsi="仿宋" w:eastAsia="仿宋" w:cs="仿宋"/>
          <w:sz w:val="24"/>
        </w:rPr>
        <w:fldChar w:fldCharType="separate"/>
      </w:r>
      <w:r>
        <w:rPr>
          <w:rFonts w:hint="eastAsia" w:ascii="仿宋" w:hAnsi="仿宋" w:eastAsia="仿宋" w:cs="仿宋"/>
          <w:sz w:val="24"/>
        </w:rPr>
        <w:t>35</w:t>
      </w:r>
      <w:r>
        <w:rPr>
          <w:rFonts w:hint="eastAsia" w:ascii="仿宋" w:hAnsi="仿宋" w:eastAsia="仿宋" w:cs="仿宋"/>
          <w:sz w:val="24"/>
        </w:rPr>
        <w:fldChar w:fldCharType="end"/>
      </w:r>
      <w:r>
        <w:rPr>
          <w:rFonts w:hint="eastAsia" w:ascii="仿宋" w:hAnsi="仿宋" w:eastAsia="仿宋" w:cs="仿宋"/>
          <w:sz w:val="24"/>
        </w:rPr>
        <w:fldChar w:fldCharType="end"/>
      </w:r>
    </w:p>
    <w:p w14:paraId="0D20D05C">
      <w:pPr>
        <w:pStyle w:val="17"/>
        <w:tabs>
          <w:tab w:val="right" w:leader="dot" w:pos="8731"/>
        </w:tabs>
        <w:spacing w:line="400" w:lineRule="exact"/>
        <w:rPr>
          <w:rFonts w:hint="eastAsia" w:ascii="仿宋" w:hAnsi="仿宋" w:eastAsia="仿宋" w:cs="仿宋"/>
          <w:sz w:val="24"/>
        </w:rPr>
      </w:pPr>
      <w:r>
        <w:fldChar w:fldCharType="begin"/>
      </w:r>
      <w:r>
        <w:instrText xml:space="preserve"> HYPERLINK \l "_Toc18431" </w:instrText>
      </w:r>
      <w:r>
        <w:fldChar w:fldCharType="separate"/>
      </w:r>
      <w:r>
        <w:rPr>
          <w:rFonts w:hint="eastAsia" w:ascii="仿宋" w:hAnsi="仿宋" w:eastAsia="仿宋" w:cs="仿宋"/>
          <w:bCs/>
          <w:sz w:val="24"/>
        </w:rPr>
        <w:t>五、成交及合同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_Toc18431 \h </w:instrText>
      </w:r>
      <w:r>
        <w:rPr>
          <w:rFonts w:hint="eastAsia" w:ascii="仿宋" w:hAnsi="仿宋" w:eastAsia="仿宋" w:cs="仿宋"/>
          <w:sz w:val="24"/>
        </w:rPr>
        <w:fldChar w:fldCharType="separate"/>
      </w:r>
      <w:r>
        <w:rPr>
          <w:rFonts w:hint="eastAsia" w:ascii="仿宋" w:hAnsi="仿宋" w:eastAsia="仿宋" w:cs="仿宋"/>
          <w:sz w:val="24"/>
        </w:rPr>
        <w:t>36</w:t>
      </w:r>
      <w:r>
        <w:rPr>
          <w:rFonts w:hint="eastAsia" w:ascii="仿宋" w:hAnsi="仿宋" w:eastAsia="仿宋" w:cs="仿宋"/>
          <w:sz w:val="24"/>
        </w:rPr>
        <w:fldChar w:fldCharType="end"/>
      </w:r>
      <w:r>
        <w:rPr>
          <w:rFonts w:hint="eastAsia" w:ascii="仿宋" w:hAnsi="仿宋" w:eastAsia="仿宋" w:cs="仿宋"/>
          <w:sz w:val="24"/>
        </w:rPr>
        <w:fldChar w:fldCharType="end"/>
      </w:r>
    </w:p>
    <w:p w14:paraId="5E46CF82">
      <w:pPr>
        <w:pStyle w:val="17"/>
        <w:tabs>
          <w:tab w:val="right" w:leader="dot" w:pos="8731"/>
        </w:tabs>
        <w:spacing w:line="400" w:lineRule="exact"/>
        <w:rPr>
          <w:rFonts w:hint="eastAsia" w:ascii="仿宋" w:hAnsi="仿宋" w:eastAsia="仿宋" w:cs="仿宋"/>
          <w:sz w:val="24"/>
        </w:rPr>
      </w:pPr>
      <w:r>
        <w:fldChar w:fldCharType="begin"/>
      </w:r>
      <w:r>
        <w:instrText xml:space="preserve"> HYPERLINK \l "_Toc6462" </w:instrText>
      </w:r>
      <w:r>
        <w:fldChar w:fldCharType="separate"/>
      </w:r>
      <w:r>
        <w:rPr>
          <w:rFonts w:hint="eastAsia" w:ascii="仿宋" w:hAnsi="仿宋" w:eastAsia="仿宋" w:cs="仿宋"/>
          <w:bCs/>
          <w:sz w:val="24"/>
        </w:rPr>
        <w:t>六、验收</w:t>
      </w:r>
      <w:r>
        <w:rPr>
          <w:rFonts w:hint="eastAsia" w:ascii="仿宋" w:hAnsi="仿宋" w:eastAsia="仿宋" w:cs="仿宋"/>
          <w:sz w:val="24"/>
        </w:rPr>
        <w:tab/>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t>9</w:t>
      </w:r>
    </w:p>
    <w:p w14:paraId="143F9C69">
      <w:pPr>
        <w:pStyle w:val="17"/>
        <w:tabs>
          <w:tab w:val="right" w:leader="dot" w:pos="8731"/>
        </w:tabs>
        <w:spacing w:line="400" w:lineRule="exact"/>
        <w:rPr>
          <w:rFonts w:hint="eastAsia" w:ascii="仿宋" w:hAnsi="仿宋" w:eastAsia="仿宋" w:cs="仿宋"/>
          <w:sz w:val="24"/>
        </w:rPr>
      </w:pPr>
      <w:r>
        <w:fldChar w:fldCharType="begin"/>
      </w:r>
      <w:r>
        <w:instrText xml:space="preserve"> HYPERLINK \l "_Toc9725" </w:instrText>
      </w:r>
      <w:r>
        <w:fldChar w:fldCharType="separate"/>
      </w:r>
      <w:r>
        <w:rPr>
          <w:rFonts w:hint="eastAsia" w:ascii="仿宋" w:hAnsi="仿宋" w:eastAsia="仿宋" w:cs="仿宋"/>
          <w:bCs/>
          <w:sz w:val="24"/>
        </w:rPr>
        <w:t>七、其他事项</w:t>
      </w:r>
      <w:r>
        <w:rPr>
          <w:rFonts w:hint="eastAsia" w:ascii="仿宋" w:hAnsi="仿宋" w:eastAsia="仿宋" w:cs="仿宋"/>
          <w:sz w:val="24"/>
        </w:rPr>
        <w:tab/>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t>9</w:t>
      </w:r>
    </w:p>
    <w:p w14:paraId="1FEE7855">
      <w:pPr>
        <w:pStyle w:val="23"/>
        <w:tabs>
          <w:tab w:val="right" w:leader="dot" w:pos="8731"/>
        </w:tabs>
        <w:spacing w:line="400" w:lineRule="exact"/>
        <w:rPr>
          <w:rFonts w:hint="eastAsia" w:ascii="仿宋" w:hAnsi="仿宋" w:eastAsia="仿宋" w:cs="仿宋"/>
          <w:sz w:val="24"/>
        </w:rPr>
      </w:pPr>
      <w:r>
        <w:fldChar w:fldCharType="begin"/>
      </w:r>
      <w:r>
        <w:instrText xml:space="preserve"> HYPERLINK \l "_Toc20219" </w:instrText>
      </w:r>
      <w:r>
        <w:fldChar w:fldCharType="separate"/>
      </w:r>
      <w:r>
        <w:rPr>
          <w:rFonts w:hint="eastAsia" w:ascii="仿宋" w:hAnsi="仿宋" w:eastAsia="仿宋" w:cs="仿宋"/>
          <w:bCs/>
          <w:sz w:val="24"/>
        </w:rPr>
        <w:t>第四章 评审程序、评审方法和成交标准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_Toc20219 \h </w:instrText>
      </w:r>
      <w:r>
        <w:rPr>
          <w:rFonts w:hint="eastAsia" w:ascii="仿宋" w:hAnsi="仿宋" w:eastAsia="仿宋" w:cs="仿宋"/>
          <w:sz w:val="24"/>
        </w:rPr>
        <w:fldChar w:fldCharType="separate"/>
      </w:r>
      <w:r>
        <w:rPr>
          <w:rFonts w:hint="eastAsia" w:ascii="仿宋" w:hAnsi="仿宋" w:eastAsia="仿宋" w:cs="仿宋"/>
          <w:sz w:val="24"/>
        </w:rPr>
        <w:t>42</w:t>
      </w:r>
      <w:r>
        <w:rPr>
          <w:rFonts w:hint="eastAsia" w:ascii="仿宋" w:hAnsi="仿宋" w:eastAsia="仿宋" w:cs="仿宋"/>
          <w:sz w:val="24"/>
        </w:rPr>
        <w:fldChar w:fldCharType="end"/>
      </w:r>
      <w:r>
        <w:rPr>
          <w:rFonts w:hint="eastAsia" w:ascii="仿宋" w:hAnsi="仿宋" w:eastAsia="仿宋" w:cs="仿宋"/>
          <w:sz w:val="24"/>
        </w:rPr>
        <w:fldChar w:fldCharType="end"/>
      </w:r>
    </w:p>
    <w:p w14:paraId="41057C70">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"_Toc13375" </w:instrText>
      </w:r>
      <w:r>
        <w:fldChar w:fldCharType="separate"/>
      </w:r>
      <w:r>
        <w:rPr>
          <w:rFonts w:hint="eastAsia" w:ascii="仿宋" w:hAnsi="仿宋" w:eastAsia="仿宋" w:cs="仿宋"/>
          <w:sz w:val="24"/>
        </w:rPr>
        <w:t>第一节 评审程序和评审方法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_Toc13375 \h </w:instrText>
      </w:r>
      <w:r>
        <w:rPr>
          <w:rFonts w:hint="eastAsia" w:ascii="仿宋" w:hAnsi="仿宋" w:eastAsia="仿宋" w:cs="仿宋"/>
          <w:sz w:val="24"/>
        </w:rPr>
        <w:fldChar w:fldCharType="separate"/>
      </w:r>
      <w:r>
        <w:rPr>
          <w:rFonts w:hint="eastAsia" w:ascii="仿宋" w:hAnsi="仿宋" w:eastAsia="仿宋" w:cs="仿宋"/>
          <w:sz w:val="24"/>
        </w:rPr>
        <w:t>42</w:t>
      </w:r>
      <w:r>
        <w:rPr>
          <w:rFonts w:hint="eastAsia" w:ascii="仿宋" w:hAnsi="仿宋" w:eastAsia="仿宋" w:cs="仿宋"/>
          <w:sz w:val="24"/>
        </w:rPr>
        <w:fldChar w:fldCharType="end"/>
      </w:r>
      <w:r>
        <w:rPr>
          <w:rFonts w:hint="eastAsia" w:ascii="仿宋" w:hAnsi="仿宋" w:eastAsia="仿宋" w:cs="仿宋"/>
          <w:sz w:val="24"/>
        </w:rPr>
        <w:fldChar w:fldCharType="end"/>
      </w:r>
    </w:p>
    <w:p w14:paraId="3C21ADD4">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"_Toc14820" </w:instrText>
      </w:r>
      <w:r>
        <w:fldChar w:fldCharType="separate"/>
      </w:r>
      <w:r>
        <w:rPr>
          <w:rFonts w:hint="eastAsia" w:ascii="仿宋" w:hAnsi="仿宋" w:eastAsia="仿宋" w:cs="仿宋"/>
          <w:sz w:val="24"/>
        </w:rPr>
        <w:t>第二节 评审原则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_Toc14820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sz w:val="24"/>
        </w:rPr>
        <w:fldChar w:fldCharType="end"/>
      </w:r>
    </w:p>
    <w:p w14:paraId="0F87B312">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"_Toc17941" </w:instrText>
      </w:r>
      <w:r>
        <w:fldChar w:fldCharType="separate"/>
      </w:r>
      <w:r>
        <w:rPr>
          <w:rFonts w:hint="eastAsia" w:ascii="仿宋" w:hAnsi="仿宋" w:eastAsia="仿宋" w:cs="仿宋"/>
          <w:sz w:val="24"/>
        </w:rPr>
        <w:t>第三节 评标报告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_Toc17941 \h </w:instrText>
      </w:r>
      <w:r>
        <w:rPr>
          <w:rFonts w:hint="eastAsia" w:ascii="仿宋" w:hAnsi="仿宋" w:eastAsia="仿宋" w:cs="仿宋"/>
          <w:sz w:val="24"/>
        </w:rPr>
        <w:fldChar w:fldCharType="separate"/>
      </w:r>
      <w:r>
        <w:rPr>
          <w:rFonts w:hint="eastAsia" w:ascii="仿宋" w:hAnsi="仿宋" w:eastAsia="仿宋" w:cs="仿宋"/>
          <w:sz w:val="24"/>
        </w:rPr>
        <w:t>47</w:t>
      </w:r>
      <w:r>
        <w:rPr>
          <w:rFonts w:hint="eastAsia" w:ascii="仿宋" w:hAnsi="仿宋" w:eastAsia="仿宋" w:cs="仿宋"/>
          <w:sz w:val="24"/>
        </w:rPr>
        <w:fldChar w:fldCharType="end"/>
      </w:r>
      <w:r>
        <w:rPr>
          <w:rFonts w:hint="eastAsia" w:ascii="仿宋" w:hAnsi="仿宋" w:eastAsia="仿宋" w:cs="仿宋"/>
          <w:sz w:val="24"/>
        </w:rPr>
        <w:fldChar w:fldCharType="end"/>
      </w:r>
    </w:p>
    <w:p w14:paraId="32094557">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"_Toc20952" </w:instrText>
      </w:r>
      <w:r>
        <w:fldChar w:fldCharType="separate"/>
      </w:r>
      <w:r>
        <w:rPr>
          <w:rFonts w:hint="eastAsia" w:ascii="仿宋" w:hAnsi="仿宋" w:eastAsia="仿宋" w:cs="仿宋"/>
          <w:sz w:val="24"/>
        </w:rPr>
        <w:t>第四节 评审过程的保密与录像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_Toc20952 \h </w:instrText>
      </w:r>
      <w:r>
        <w:rPr>
          <w:rFonts w:hint="eastAsia" w:ascii="仿宋" w:hAnsi="仿宋" w:eastAsia="仿宋" w:cs="仿宋"/>
          <w:sz w:val="24"/>
        </w:rPr>
        <w:fldChar w:fldCharType="separate"/>
      </w:r>
      <w:r>
        <w:rPr>
          <w:rFonts w:hint="eastAsia" w:ascii="仿宋" w:hAnsi="仿宋" w:eastAsia="仿宋" w:cs="仿宋"/>
          <w:sz w:val="24"/>
        </w:rPr>
        <w:t>47</w:t>
      </w:r>
      <w:r>
        <w:rPr>
          <w:rFonts w:hint="eastAsia" w:ascii="仿宋" w:hAnsi="仿宋" w:eastAsia="仿宋" w:cs="仿宋"/>
          <w:sz w:val="24"/>
        </w:rPr>
        <w:fldChar w:fldCharType="end"/>
      </w:r>
      <w:r>
        <w:rPr>
          <w:rFonts w:hint="eastAsia" w:ascii="仿宋" w:hAnsi="仿宋" w:eastAsia="仿宋" w:cs="仿宋"/>
          <w:sz w:val="24"/>
        </w:rPr>
        <w:fldChar w:fldCharType="end"/>
      </w:r>
    </w:p>
    <w:p w14:paraId="3E784C28">
      <w:pPr>
        <w:pStyle w:val="23"/>
        <w:tabs>
          <w:tab w:val="right" w:leader="dot" w:pos="8731"/>
        </w:tabs>
        <w:spacing w:line="400" w:lineRule="exact"/>
        <w:rPr>
          <w:rFonts w:hint="eastAsia" w:ascii="仿宋" w:hAnsi="仿宋" w:eastAsia="仿宋" w:cs="仿宋"/>
          <w:sz w:val="24"/>
        </w:rPr>
      </w:pPr>
      <w:r>
        <w:fldChar w:fldCharType="begin"/>
      </w:r>
      <w:r>
        <w:instrText xml:space="preserve"> HYPERLINK \l "_Toc18046" </w:instrText>
      </w:r>
      <w:r>
        <w:fldChar w:fldCharType="separate"/>
      </w:r>
      <w:r>
        <w:rPr>
          <w:rFonts w:hint="eastAsia" w:ascii="仿宋" w:hAnsi="仿宋" w:eastAsia="仿宋" w:cs="仿宋"/>
          <w:bCs/>
          <w:sz w:val="24"/>
        </w:rPr>
        <w:t>第五章 响应文件格式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_Toc18046 \h </w:instrText>
      </w:r>
      <w:r>
        <w:rPr>
          <w:rFonts w:hint="eastAsia" w:ascii="仿宋" w:hAnsi="仿宋" w:eastAsia="仿宋" w:cs="仿宋"/>
          <w:sz w:val="24"/>
        </w:rPr>
        <w:fldChar w:fldCharType="separate"/>
      </w:r>
      <w:r>
        <w:rPr>
          <w:rFonts w:hint="eastAsia" w:ascii="仿宋" w:hAnsi="仿宋" w:eastAsia="仿宋" w:cs="仿宋"/>
          <w:sz w:val="24"/>
        </w:rPr>
        <w:t>48</w:t>
      </w:r>
      <w:r>
        <w:rPr>
          <w:rFonts w:hint="eastAsia" w:ascii="仿宋" w:hAnsi="仿宋" w:eastAsia="仿宋" w:cs="仿宋"/>
          <w:sz w:val="24"/>
        </w:rPr>
        <w:fldChar w:fldCharType="end"/>
      </w:r>
      <w:r>
        <w:rPr>
          <w:rFonts w:hint="eastAsia" w:ascii="仿宋" w:hAnsi="仿宋" w:eastAsia="仿宋" w:cs="仿宋"/>
          <w:sz w:val="24"/>
        </w:rPr>
        <w:fldChar w:fldCharType="end"/>
      </w:r>
    </w:p>
    <w:p w14:paraId="66CE24BD">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"_Toc26094" </w:instrText>
      </w:r>
      <w:r>
        <w:fldChar w:fldCharType="separate"/>
      </w:r>
      <w:r>
        <w:rPr>
          <w:rFonts w:hint="eastAsia" w:ascii="仿宋" w:hAnsi="仿宋" w:eastAsia="仿宋" w:cs="仿宋"/>
          <w:sz w:val="24"/>
        </w:rPr>
        <w:t>第一节 封面格式</w:t>
      </w:r>
      <w:r>
        <w:rPr>
          <w:rFonts w:hint="eastAsia" w:ascii="仿宋" w:hAnsi="仿宋" w:eastAsia="仿宋" w:cs="仿宋"/>
          <w:sz w:val="24"/>
        </w:rPr>
        <w:tab/>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t>9</w:t>
      </w:r>
    </w:p>
    <w:p w14:paraId="5E60D0C1">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"_Toc32746" </w:instrText>
      </w:r>
      <w:r>
        <w:fldChar w:fldCharType="separate"/>
      </w:r>
      <w:r>
        <w:rPr>
          <w:rFonts w:hint="eastAsia" w:ascii="仿宋" w:hAnsi="仿宋" w:eastAsia="仿宋" w:cs="仿宋"/>
          <w:sz w:val="24"/>
        </w:rPr>
        <w:t>第二节 资格证明文件格式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_Toc32746 \h </w:instrText>
      </w:r>
      <w:r>
        <w:rPr>
          <w:rFonts w:hint="eastAsia" w:ascii="仿宋" w:hAnsi="仿宋" w:eastAsia="仿宋" w:cs="仿宋"/>
          <w:sz w:val="24"/>
        </w:rPr>
        <w:fldChar w:fldCharType="separate"/>
      </w:r>
      <w:r>
        <w:rPr>
          <w:rFonts w:hint="eastAsia" w:ascii="仿宋" w:hAnsi="仿宋" w:eastAsia="仿宋" w:cs="仿宋"/>
          <w:sz w:val="24"/>
        </w:rPr>
        <w:t>50</w:t>
      </w:r>
      <w:r>
        <w:rPr>
          <w:rFonts w:hint="eastAsia" w:ascii="仿宋" w:hAnsi="仿宋" w:eastAsia="仿宋" w:cs="仿宋"/>
          <w:sz w:val="24"/>
        </w:rPr>
        <w:fldChar w:fldCharType="end"/>
      </w:r>
      <w:r>
        <w:rPr>
          <w:rFonts w:hint="eastAsia" w:ascii="仿宋" w:hAnsi="仿宋" w:eastAsia="仿宋" w:cs="仿宋"/>
          <w:sz w:val="24"/>
        </w:rPr>
        <w:fldChar w:fldCharType="end"/>
      </w:r>
    </w:p>
    <w:p w14:paraId="67E83A12">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"_Toc14274" </w:instrText>
      </w:r>
      <w:r>
        <w:fldChar w:fldCharType="separate"/>
      </w:r>
      <w:r>
        <w:rPr>
          <w:rFonts w:hint="eastAsia" w:ascii="仿宋" w:hAnsi="仿宋" w:eastAsia="仿宋" w:cs="仿宋"/>
          <w:bCs/>
          <w:sz w:val="24"/>
        </w:rPr>
        <w:t>第三节 商务技术文件格式</w:t>
      </w:r>
      <w:r>
        <w:rPr>
          <w:rFonts w:hint="eastAsia" w:ascii="仿宋" w:hAnsi="仿宋" w:eastAsia="仿宋" w:cs="仿宋"/>
          <w:sz w:val="24"/>
        </w:rPr>
        <w:tab/>
      </w:r>
      <w:r>
        <w:rPr>
          <w:rFonts w:hint="eastAsia" w:ascii="仿宋" w:hAnsi="仿宋" w:eastAsia="仿宋" w:cs="仿宋"/>
          <w:sz w:val="24"/>
        </w:rPr>
        <w:t>5</w:t>
      </w:r>
      <w:r>
        <w:rPr>
          <w:rFonts w:hint="eastAsia" w:ascii="仿宋" w:hAnsi="仿宋" w:eastAsia="仿宋" w:cs="仿宋"/>
          <w:sz w:val="24"/>
        </w:rPr>
        <w:fldChar w:fldCharType="end"/>
      </w:r>
      <w:r>
        <w:rPr>
          <w:rFonts w:hint="eastAsia" w:ascii="仿宋" w:hAnsi="仿宋" w:eastAsia="仿宋" w:cs="仿宋"/>
          <w:sz w:val="24"/>
        </w:rPr>
        <w:t>9</w:t>
      </w:r>
    </w:p>
    <w:p w14:paraId="7D078BA9">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"_Toc29382" </w:instrText>
      </w:r>
      <w:r>
        <w:fldChar w:fldCharType="separate"/>
      </w:r>
      <w:r>
        <w:rPr>
          <w:rFonts w:hint="eastAsia" w:ascii="仿宋" w:hAnsi="仿宋" w:eastAsia="仿宋" w:cs="仿宋"/>
          <w:sz w:val="24"/>
        </w:rPr>
        <w:t>第四节 报价文件格式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_Toc29382 \h </w:instrText>
      </w:r>
      <w:r>
        <w:rPr>
          <w:rFonts w:hint="eastAsia" w:ascii="仿宋" w:hAnsi="仿宋" w:eastAsia="仿宋" w:cs="仿宋"/>
          <w:sz w:val="24"/>
        </w:rPr>
        <w:fldChar w:fldCharType="separate"/>
      </w:r>
      <w:r>
        <w:rPr>
          <w:rFonts w:hint="eastAsia" w:ascii="仿宋" w:hAnsi="仿宋" w:eastAsia="仿宋" w:cs="仿宋"/>
          <w:sz w:val="24"/>
        </w:rPr>
        <w:t>75</w:t>
      </w:r>
      <w:r>
        <w:rPr>
          <w:rFonts w:hint="eastAsia" w:ascii="仿宋" w:hAnsi="仿宋" w:eastAsia="仿宋" w:cs="仿宋"/>
          <w:sz w:val="24"/>
        </w:rPr>
        <w:fldChar w:fldCharType="end"/>
      </w:r>
      <w:r>
        <w:rPr>
          <w:rFonts w:hint="eastAsia" w:ascii="仿宋" w:hAnsi="仿宋" w:eastAsia="仿宋" w:cs="仿宋"/>
          <w:sz w:val="24"/>
        </w:rPr>
        <w:fldChar w:fldCharType="end"/>
      </w:r>
    </w:p>
    <w:p w14:paraId="0F7D606D">
      <w:pPr>
        <w:pStyle w:val="25"/>
        <w:tabs>
          <w:tab w:val="right" w:leader="dot" w:pos="8731"/>
          <w:tab w:val="clear" w:pos="8296"/>
        </w:tabs>
        <w:spacing w:line="400" w:lineRule="exact"/>
        <w:rPr>
          <w:rFonts w:hint="eastAsia" w:ascii="仿宋" w:hAnsi="仿宋" w:eastAsia="仿宋" w:cs="仿宋"/>
          <w:sz w:val="24"/>
        </w:rPr>
      </w:pPr>
      <w:r>
        <w:fldChar w:fldCharType="begin"/>
      </w:r>
      <w:r>
        <w:instrText xml:space="preserve"> HYPERLINK \l "_Toc32327" </w:instrText>
      </w:r>
      <w:r>
        <w:fldChar w:fldCharType="separate"/>
      </w:r>
      <w:r>
        <w:rPr>
          <w:rFonts w:hint="eastAsia" w:ascii="仿宋" w:hAnsi="仿宋" w:eastAsia="仿宋" w:cs="仿宋"/>
          <w:sz w:val="24"/>
        </w:rPr>
        <w:t>第五节 其他文书、文件格式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_Toc32327 \h </w:instrText>
      </w:r>
      <w:r>
        <w:rPr>
          <w:rFonts w:hint="eastAsia" w:ascii="仿宋" w:hAnsi="仿宋" w:eastAsia="仿宋" w:cs="仿宋"/>
          <w:sz w:val="24"/>
        </w:rPr>
        <w:fldChar w:fldCharType="separate"/>
      </w:r>
      <w:r>
        <w:rPr>
          <w:rFonts w:hint="eastAsia" w:ascii="仿宋" w:hAnsi="仿宋" w:eastAsia="仿宋" w:cs="仿宋"/>
          <w:sz w:val="24"/>
        </w:rPr>
        <w:t>80</w:t>
      </w:r>
      <w:r>
        <w:rPr>
          <w:rFonts w:hint="eastAsia" w:ascii="仿宋" w:hAnsi="仿宋" w:eastAsia="仿宋" w:cs="仿宋"/>
          <w:sz w:val="24"/>
        </w:rPr>
        <w:fldChar w:fldCharType="end"/>
      </w:r>
      <w:r>
        <w:rPr>
          <w:rFonts w:hint="eastAsia" w:ascii="仿宋" w:hAnsi="仿宋" w:eastAsia="仿宋" w:cs="仿宋"/>
          <w:sz w:val="24"/>
        </w:rPr>
        <w:fldChar w:fldCharType="end"/>
      </w:r>
    </w:p>
    <w:p w14:paraId="39F0ADB4">
      <w:pPr>
        <w:pStyle w:val="23"/>
        <w:tabs>
          <w:tab w:val="right" w:leader="dot" w:pos="8731"/>
        </w:tabs>
        <w:spacing w:line="400" w:lineRule="exact"/>
        <w:rPr>
          <w:rFonts w:hint="eastAsia" w:ascii="仿宋" w:hAnsi="仿宋" w:eastAsia="仿宋" w:cs="仿宋"/>
          <w:sz w:val="24"/>
        </w:rPr>
      </w:pPr>
      <w:r>
        <w:fldChar w:fldCharType="begin"/>
      </w:r>
      <w:r>
        <w:instrText xml:space="preserve"> HYPERLINK \l "_Toc14728" </w:instrText>
      </w:r>
      <w:r>
        <w:fldChar w:fldCharType="separate"/>
      </w:r>
      <w:r>
        <w:rPr>
          <w:rFonts w:hint="eastAsia" w:ascii="仿宋" w:hAnsi="仿宋" w:eastAsia="仿宋" w:cs="仿宋"/>
          <w:bCs/>
          <w:sz w:val="24"/>
        </w:rPr>
        <w:t>第六章 合同文本</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_Toc14728 \h </w:instrText>
      </w:r>
      <w:r>
        <w:rPr>
          <w:rFonts w:hint="eastAsia" w:ascii="仿宋" w:hAnsi="仿宋" w:eastAsia="仿宋" w:cs="仿宋"/>
          <w:sz w:val="24"/>
        </w:rPr>
        <w:fldChar w:fldCharType="separate"/>
      </w:r>
      <w:r>
        <w:rPr>
          <w:rFonts w:hint="eastAsia" w:ascii="仿宋" w:hAnsi="仿宋" w:eastAsia="仿宋" w:cs="仿宋"/>
          <w:sz w:val="24"/>
        </w:rPr>
        <w:t>83</w:t>
      </w:r>
      <w:r>
        <w:rPr>
          <w:rFonts w:hint="eastAsia" w:ascii="仿宋" w:hAnsi="仿宋" w:eastAsia="仿宋" w:cs="仿宋"/>
          <w:sz w:val="24"/>
        </w:rPr>
        <w:fldChar w:fldCharType="end"/>
      </w:r>
      <w:r>
        <w:rPr>
          <w:rFonts w:hint="eastAsia" w:ascii="仿宋" w:hAnsi="仿宋" w:eastAsia="仿宋" w:cs="仿宋"/>
          <w:sz w:val="24"/>
        </w:rPr>
        <w:fldChar w:fldCharType="end"/>
      </w:r>
    </w:p>
    <w:p w14:paraId="0D08AB62">
      <w:pPr>
        <w:pStyle w:val="23"/>
        <w:tabs>
          <w:tab w:val="right" w:leader="dot" w:pos="8731"/>
        </w:tabs>
        <w:spacing w:line="400" w:lineRule="exact"/>
        <w:rPr>
          <w:rFonts w:hint="eastAsia" w:ascii="仿宋" w:hAnsi="仿宋" w:eastAsia="仿宋" w:cs="仿宋"/>
          <w:sz w:val="24"/>
        </w:rPr>
      </w:pPr>
      <w:r>
        <w:fldChar w:fldCharType="begin"/>
      </w:r>
      <w:r>
        <w:instrText xml:space="preserve"> HYPERLINK \l "_Toc29732" </w:instrText>
      </w:r>
      <w:r>
        <w:fldChar w:fldCharType="separate"/>
      </w:r>
      <w:r>
        <w:rPr>
          <w:rFonts w:hint="eastAsia" w:ascii="仿宋" w:hAnsi="仿宋" w:eastAsia="仿宋" w:cs="仿宋"/>
          <w:sz w:val="24"/>
        </w:rPr>
        <w:t>第七章 质疑、投诉材料格式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_Toc29732 \h </w:instrText>
      </w:r>
      <w:r>
        <w:rPr>
          <w:rFonts w:hint="eastAsia" w:ascii="仿宋" w:hAnsi="仿宋" w:eastAsia="仿宋" w:cs="仿宋"/>
          <w:sz w:val="24"/>
        </w:rPr>
        <w:fldChar w:fldCharType="separate"/>
      </w:r>
      <w:r>
        <w:rPr>
          <w:rFonts w:hint="eastAsia" w:ascii="仿宋" w:hAnsi="仿宋" w:eastAsia="仿宋" w:cs="仿宋"/>
          <w:sz w:val="24"/>
        </w:rPr>
        <w:t>93</w:t>
      </w:r>
      <w:r>
        <w:rPr>
          <w:rFonts w:hint="eastAsia" w:ascii="仿宋" w:hAnsi="仿宋" w:eastAsia="仿宋" w:cs="仿宋"/>
          <w:sz w:val="24"/>
        </w:rPr>
        <w:fldChar w:fldCharType="end"/>
      </w:r>
      <w:r>
        <w:rPr>
          <w:rFonts w:hint="eastAsia" w:ascii="仿宋" w:hAnsi="仿宋" w:eastAsia="仿宋" w:cs="仿宋"/>
          <w:sz w:val="24"/>
        </w:rPr>
        <w:fldChar w:fldCharType="end"/>
      </w:r>
    </w:p>
    <w:p w14:paraId="60920DDD">
      <w:pPr>
        <w:pStyle w:val="25"/>
        <w:spacing w:line="400" w:lineRule="exact"/>
        <w:rPr>
          <w:rFonts w:hint="eastAsia" w:ascii="仿宋" w:hAnsi="仿宋" w:eastAsia="仿宋" w:cs="仿宋"/>
          <w:b/>
          <w:sz w:val="24"/>
        </w:rPr>
      </w:pPr>
      <w:r>
        <w:rPr>
          <w:rFonts w:hint="eastAsia" w:ascii="仿宋" w:hAnsi="仿宋" w:eastAsia="仿宋" w:cs="仿宋"/>
          <w:sz w:val="24"/>
        </w:rPr>
        <w:fldChar w:fldCharType="end"/>
      </w:r>
    </w:p>
    <w:p w14:paraId="1B4B42CE">
      <w:pPr>
        <w:spacing w:line="400" w:lineRule="exact"/>
        <w:rPr>
          <w:rFonts w:hint="eastAsia" w:ascii="仿宋" w:hAnsi="仿宋" w:eastAsia="仿宋" w:cs="仿宋"/>
          <w:b/>
          <w:sz w:val="24"/>
        </w:rPr>
        <w:sectPr>
          <w:footerReference r:id="rId6" w:type="default"/>
          <w:pgSz w:w="11911" w:h="16838"/>
          <w:pgMar w:top="1338" w:right="1502" w:bottom="850" w:left="1678" w:header="1077" w:footer="720" w:gutter="0"/>
          <w:pgNumType w:start="1"/>
          <w:cols w:space="720" w:num="1"/>
          <w:docGrid w:linePitch="312" w:charSpace="0"/>
        </w:sectPr>
      </w:pPr>
    </w:p>
    <w:p w14:paraId="39D5467F">
      <w:pPr>
        <w:pStyle w:val="3"/>
        <w:spacing w:before="0" w:after="0" w:line="360" w:lineRule="auto"/>
        <w:jc w:val="center"/>
        <w:rPr>
          <w:rFonts w:hint="eastAsia" w:ascii="仿宋" w:hAnsi="仿宋" w:eastAsia="仿宋" w:cs="仿宋"/>
        </w:rPr>
      </w:pPr>
      <w:bookmarkStart w:id="0" w:name="_Toc14594"/>
      <w:r>
        <w:rPr>
          <w:rFonts w:hint="eastAsia" w:ascii="仿宋" w:hAnsi="仿宋" w:eastAsia="仿宋" w:cs="仿宋"/>
          <w:sz w:val="32"/>
          <w:szCs w:val="32"/>
        </w:rPr>
        <w:t>第一章 竞争性谈判公告</w:t>
      </w:r>
      <w:bookmarkEnd w:id="0"/>
      <w:bookmarkStart w:id="1" w:name="_Toc28359089"/>
      <w:bookmarkStart w:id="2" w:name="_Toc35393629"/>
      <w:bookmarkStart w:id="3" w:name="_Toc44229878"/>
      <w:bookmarkStart w:id="4" w:name="_Toc35393798"/>
      <w:bookmarkStart w:id="5" w:name="_Toc28359012"/>
      <w:bookmarkStart w:id="6" w:name="_Toc28359081"/>
      <w:bookmarkStart w:id="7" w:name="_Toc35393623"/>
      <w:bookmarkStart w:id="8" w:name="_Toc35393792"/>
      <w:bookmarkStart w:id="9" w:name="_Toc28359004"/>
    </w:p>
    <w:tbl>
      <w:tblPr>
        <w:tblStyle w:val="3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3"/>
      </w:tblGrid>
      <w:tr w14:paraId="6DF7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3" w:type="dxa"/>
          </w:tcPr>
          <w:p w14:paraId="5CDE417E">
            <w:pPr>
              <w:spacing w:line="480" w:lineRule="exact"/>
              <w:rPr>
                <w:rFonts w:hint="eastAsia" w:ascii="仿宋" w:hAnsi="仿宋" w:eastAsia="仿宋" w:cs="仿宋"/>
                <w:sz w:val="24"/>
              </w:rPr>
            </w:pPr>
            <w:r>
              <w:rPr>
                <w:rFonts w:hint="eastAsia" w:ascii="仿宋" w:hAnsi="仿宋" w:eastAsia="仿宋" w:cs="仿宋"/>
                <w:sz w:val="24"/>
              </w:rPr>
              <w:t>项目概况</w:t>
            </w:r>
          </w:p>
          <w:p w14:paraId="35C6470F">
            <w:pPr>
              <w:wordWrap w:val="0"/>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梧州市公安局交通警察支队恶劣天气安全通行项目 </w:t>
            </w:r>
            <w:r>
              <w:rPr>
                <w:rFonts w:hint="eastAsia" w:ascii="仿宋" w:hAnsi="仿宋" w:eastAsia="仿宋" w:cs="仿宋"/>
                <w:sz w:val="24"/>
              </w:rPr>
              <w:t>的潜在供应商应在</w:t>
            </w:r>
            <w:r>
              <w:rPr>
                <w:rFonts w:hint="eastAsia" w:ascii="仿宋" w:hAnsi="仿宋" w:eastAsia="仿宋" w:cs="仿宋"/>
                <w:sz w:val="24"/>
                <w:u w:val="single"/>
              </w:rPr>
              <w:t>政采云平台（https：//www.zcygov.cn/）</w:t>
            </w:r>
            <w:r>
              <w:rPr>
                <w:rFonts w:hint="eastAsia" w:ascii="仿宋" w:hAnsi="仿宋" w:eastAsia="仿宋" w:cs="仿宋"/>
                <w:sz w:val="24"/>
              </w:rPr>
              <w:t>获取（下载）竞争性谈判文件，并于</w:t>
            </w:r>
            <w:r>
              <w:rPr>
                <w:rFonts w:hint="eastAsia" w:ascii="仿宋" w:hAnsi="仿宋" w:eastAsia="仿宋" w:cs="仿宋"/>
                <w:sz w:val="24"/>
                <w:u w:val="single"/>
              </w:rPr>
              <w:t>2025年</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14</w:t>
            </w:r>
            <w:r>
              <w:rPr>
                <w:rFonts w:hint="eastAsia" w:ascii="仿宋" w:hAnsi="仿宋" w:eastAsia="仿宋" w:cs="仿宋"/>
                <w:sz w:val="24"/>
                <w:u w:val="single"/>
              </w:rPr>
              <w:t>日9时00分</w:t>
            </w:r>
            <w:r>
              <w:rPr>
                <w:rFonts w:hint="eastAsia" w:ascii="仿宋" w:hAnsi="仿宋" w:eastAsia="仿宋" w:cs="仿宋"/>
                <w:sz w:val="24"/>
              </w:rPr>
              <w:t>（北京时间）前提交响应文件。</w:t>
            </w:r>
          </w:p>
        </w:tc>
      </w:tr>
    </w:tbl>
    <w:p w14:paraId="38E97BD9">
      <w:pPr>
        <w:rPr>
          <w:rFonts w:hint="eastAsia" w:ascii="仿宋" w:hAnsi="仿宋" w:eastAsia="仿宋" w:cs="仿宋"/>
        </w:rPr>
      </w:pPr>
    </w:p>
    <w:p w14:paraId="3D37454B">
      <w:pPr>
        <w:snapToGrid w:val="0"/>
        <w:spacing w:line="324" w:lineRule="auto"/>
        <w:rPr>
          <w:rFonts w:hint="eastAsia" w:ascii="仿宋" w:hAnsi="仿宋" w:eastAsia="仿宋" w:cs="仿宋"/>
          <w:b/>
          <w:sz w:val="24"/>
        </w:rPr>
      </w:pPr>
      <w:r>
        <w:rPr>
          <w:rFonts w:hint="eastAsia" w:ascii="仿宋" w:hAnsi="仿宋" w:eastAsia="仿宋" w:cs="仿宋"/>
          <w:b/>
          <w:sz w:val="24"/>
        </w:rPr>
        <w:t>一、项目基本情况</w:t>
      </w:r>
      <w:bookmarkEnd w:id="1"/>
      <w:bookmarkEnd w:id="2"/>
      <w:bookmarkEnd w:id="3"/>
      <w:bookmarkEnd w:id="4"/>
      <w:bookmarkEnd w:id="5"/>
    </w:p>
    <w:p w14:paraId="480DCCA3">
      <w:pPr>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项目编号：WZZC2025-J1-990030-GXDR</w:t>
      </w:r>
    </w:p>
    <w:p w14:paraId="3B4C91B5">
      <w:pPr>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项目名称：梧州市公安局交通警察支队恶劣天气安全通行项目</w:t>
      </w:r>
    </w:p>
    <w:p w14:paraId="45FD1DE9">
      <w:pPr>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 xml:space="preserve">预（概）算：91.936万元 </w:t>
      </w:r>
    </w:p>
    <w:p w14:paraId="11105653">
      <w:pPr>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最高限价：77.448万元</w:t>
      </w:r>
    </w:p>
    <w:p w14:paraId="5640D6F4">
      <w:pPr>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 xml:space="preserve">采购需求：根据国家气象局、公安部、交通运输部三部委相关工作要求，实现不同等级下恶劣天气道路安全通行方案（含封道、分流、绕行、限行限速等）和信息发布服务，涵盖恶劣天气综合感知、指挥调度、综合分析等功能，完成恶劣天气监测预警前端设备建设，全面实现恶劣天气高影响路段优化提升。如需进一步了解详细内容，具体详见竞争性谈判采购文件。 </w:t>
      </w:r>
    </w:p>
    <w:p w14:paraId="7B87EC62">
      <w:pPr>
        <w:wordWrap w:val="0"/>
        <w:snapToGrid w:val="0"/>
        <w:spacing w:line="324" w:lineRule="auto"/>
        <w:ind w:firstLine="480" w:firstLineChars="200"/>
        <w:rPr>
          <w:rFonts w:hint="eastAsia" w:ascii="仿宋" w:hAnsi="仿宋" w:eastAsia="仿宋" w:cs="仿宋"/>
          <w:sz w:val="24"/>
          <w:u w:val="single"/>
        </w:rPr>
      </w:pPr>
      <w:bookmarkStart w:id="10" w:name="_Toc35393630"/>
      <w:bookmarkStart w:id="11" w:name="_Toc28359090"/>
      <w:bookmarkStart w:id="12" w:name="_Toc35393799"/>
      <w:bookmarkStart w:id="13" w:name="_Toc28359013"/>
      <w:bookmarkStart w:id="14" w:name="_Toc44229879"/>
      <w:r>
        <w:rPr>
          <w:rFonts w:hint="eastAsia" w:ascii="仿宋" w:hAnsi="仿宋" w:eastAsia="仿宋" w:cs="仿宋"/>
          <w:sz w:val="24"/>
        </w:rPr>
        <w:t>合同履行期限：自签订合同之日起7个日历日内交付全部货物并安装调试完毕交付使用。</w:t>
      </w:r>
    </w:p>
    <w:p w14:paraId="065D32C5">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本项目是否接受联合体：□是，√否。</w:t>
      </w:r>
    </w:p>
    <w:p w14:paraId="216A8796">
      <w:pPr>
        <w:wordWrap w:val="0"/>
        <w:snapToGrid w:val="0"/>
        <w:spacing w:line="324" w:lineRule="auto"/>
        <w:ind w:firstLine="482" w:firstLineChars="200"/>
        <w:rPr>
          <w:rFonts w:hint="eastAsia" w:ascii="仿宋" w:hAnsi="仿宋" w:eastAsia="仿宋" w:cs="仿宋"/>
          <w:bCs/>
          <w:sz w:val="24"/>
        </w:rPr>
      </w:pPr>
      <w:r>
        <w:rPr>
          <w:rFonts w:hint="eastAsia" w:ascii="仿宋" w:hAnsi="仿宋" w:eastAsia="仿宋" w:cs="仿宋"/>
          <w:b/>
          <w:kern w:val="44"/>
          <w:sz w:val="24"/>
        </w:rPr>
        <w:t>二、供应商的资格条件</w:t>
      </w:r>
      <w:bookmarkEnd w:id="10"/>
      <w:bookmarkEnd w:id="11"/>
      <w:bookmarkEnd w:id="12"/>
      <w:bookmarkEnd w:id="13"/>
      <w:bookmarkEnd w:id="14"/>
    </w:p>
    <w:p w14:paraId="0F8942B4">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72CE9491">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2.落实政府采购政策需满足的资格要求：无；</w:t>
      </w:r>
    </w:p>
    <w:p w14:paraId="4619D7EE">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3.本项目的特定资格要求：国内注册（指按国家有关规定要求注册的），生产或经营技术性能达到本次采购服务要求且具备法人资格的供应商。</w:t>
      </w:r>
    </w:p>
    <w:p w14:paraId="05C08E15">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4. 落实政府采购政策需满足的资格要求：专门面向为中小企业。</w:t>
      </w:r>
    </w:p>
    <w:p w14:paraId="59419B0F">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5. 本项目不接受联合体。</w:t>
      </w:r>
    </w:p>
    <w:p w14:paraId="3A5955BC">
      <w:pPr>
        <w:wordWrap w:val="0"/>
        <w:snapToGrid w:val="0"/>
        <w:spacing w:line="324" w:lineRule="auto"/>
        <w:ind w:firstLine="482" w:firstLineChars="200"/>
        <w:rPr>
          <w:rFonts w:hint="eastAsia" w:ascii="仿宋" w:hAnsi="仿宋" w:eastAsia="仿宋" w:cs="仿宋"/>
          <w:b/>
          <w:bCs/>
          <w:sz w:val="24"/>
        </w:rPr>
      </w:pPr>
      <w:r>
        <w:rPr>
          <w:rFonts w:hint="eastAsia" w:ascii="仿宋" w:hAnsi="仿宋" w:eastAsia="仿宋" w:cs="仿宋"/>
          <w:b/>
          <w:bCs/>
          <w:sz w:val="24"/>
        </w:rPr>
        <w:t>三、获取竞争性谈判文件</w:t>
      </w:r>
      <w:bookmarkEnd w:id="6"/>
      <w:bookmarkEnd w:id="7"/>
      <w:bookmarkEnd w:id="8"/>
      <w:bookmarkEnd w:id="9"/>
    </w:p>
    <w:p w14:paraId="6956E382">
      <w:pPr>
        <w:wordWrap w:val="0"/>
        <w:snapToGrid w:val="0"/>
        <w:spacing w:line="324" w:lineRule="auto"/>
        <w:ind w:firstLine="480" w:firstLineChars="200"/>
        <w:rPr>
          <w:rFonts w:hint="eastAsia" w:ascii="仿宋" w:hAnsi="仿宋" w:eastAsia="仿宋" w:cs="仿宋"/>
          <w:sz w:val="24"/>
        </w:rPr>
      </w:pPr>
      <w:bookmarkStart w:id="15" w:name="_Toc28359005"/>
      <w:bookmarkStart w:id="16" w:name="_Toc35393793"/>
      <w:bookmarkStart w:id="17" w:name="_Toc35393624"/>
      <w:bookmarkStart w:id="18" w:name="_Toc28359082"/>
      <w:r>
        <w:rPr>
          <w:rFonts w:hint="eastAsia" w:ascii="仿宋" w:hAnsi="仿宋" w:eastAsia="仿宋" w:cs="仿宋"/>
          <w:sz w:val="24"/>
        </w:rPr>
        <w:t>时间：自发布公告之日起至2025年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日下午18：00</w:t>
      </w:r>
    </w:p>
    <w:p w14:paraId="70B5C96F">
      <w:pPr>
        <w:wordWrap w:val="0"/>
        <w:snapToGrid w:val="0"/>
        <w:spacing w:line="324" w:lineRule="auto"/>
        <w:ind w:firstLine="480" w:firstLineChars="200"/>
        <w:rPr>
          <w:rFonts w:hint="eastAsia" w:ascii="仿宋" w:hAnsi="仿宋" w:eastAsia="仿宋" w:cs="仿宋"/>
          <w:b/>
          <w:bCs/>
          <w:sz w:val="24"/>
        </w:rPr>
      </w:pPr>
      <w:r>
        <w:rPr>
          <w:rFonts w:hint="eastAsia" w:ascii="仿宋" w:hAnsi="仿宋" w:eastAsia="仿宋" w:cs="仿宋"/>
          <w:sz w:val="24"/>
        </w:rPr>
        <w:t>获取方式：网上下载。本项目不发放纸质采购文件，供应商可自行在</w:t>
      </w:r>
      <w:r>
        <w:fldChar w:fldCharType="begin"/>
      </w:r>
      <w:r>
        <w:instrText xml:space="preserve"> HYPERLINK </w:instrText>
      </w:r>
      <w:r>
        <w:fldChar w:fldCharType="separate"/>
      </w:r>
      <w:r>
        <w:fldChar w:fldCharType="end"/>
      </w:r>
      <w:r>
        <w:rPr>
          <w:rFonts w:hint="eastAsia" w:ascii="仿宋" w:hAnsi="仿宋" w:eastAsia="仿宋" w:cs="仿宋"/>
          <w:sz w:val="24"/>
        </w:rPr>
        <w:t>“政采云”平台（http：//www.zcygov.cn）下载采购文件（操作路径：登录“政采云”平台-项目采购-获取采购文件-找到本项目-点击“申请获取采购文件”），电子响应文件制作需要基于“政采云”平台（http：//www.zcygov.cn）获取的采购文件编制。</w:t>
      </w:r>
    </w:p>
    <w:p w14:paraId="2ED16414">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售价：0元。</w:t>
      </w:r>
    </w:p>
    <w:p w14:paraId="3B47EAAA">
      <w:pPr>
        <w:wordWrap w:val="0"/>
        <w:snapToGrid w:val="0"/>
        <w:spacing w:line="324" w:lineRule="auto"/>
        <w:ind w:firstLine="482" w:firstLineChars="200"/>
        <w:rPr>
          <w:rFonts w:hint="eastAsia" w:ascii="仿宋" w:hAnsi="仿宋" w:eastAsia="仿宋" w:cs="仿宋"/>
          <w:b/>
          <w:bCs/>
          <w:sz w:val="24"/>
        </w:rPr>
      </w:pPr>
      <w:r>
        <w:rPr>
          <w:rFonts w:hint="eastAsia" w:ascii="仿宋" w:hAnsi="仿宋" w:eastAsia="仿宋" w:cs="仿宋"/>
          <w:b/>
          <w:bCs/>
          <w:sz w:val="24"/>
        </w:rPr>
        <w:t>四、</w:t>
      </w:r>
      <w:bookmarkEnd w:id="15"/>
      <w:bookmarkEnd w:id="16"/>
      <w:bookmarkEnd w:id="17"/>
      <w:bookmarkEnd w:id="18"/>
      <w:r>
        <w:rPr>
          <w:rFonts w:hint="eastAsia" w:ascii="仿宋" w:hAnsi="仿宋" w:eastAsia="仿宋" w:cs="仿宋"/>
          <w:b/>
          <w:bCs/>
          <w:sz w:val="24"/>
        </w:rPr>
        <w:t>响应文件提交</w:t>
      </w:r>
    </w:p>
    <w:p w14:paraId="40AA9C02">
      <w:pPr>
        <w:wordWrap w:val="0"/>
        <w:snapToGrid w:val="0"/>
        <w:spacing w:line="324" w:lineRule="auto"/>
        <w:ind w:firstLine="480" w:firstLineChars="200"/>
        <w:rPr>
          <w:rFonts w:hint="eastAsia" w:ascii="仿宋" w:hAnsi="仿宋" w:eastAsia="仿宋" w:cs="仿宋"/>
          <w:sz w:val="24"/>
          <w:u w:val="single"/>
        </w:rPr>
      </w:pPr>
      <w:r>
        <w:rPr>
          <w:rFonts w:hint="eastAsia" w:ascii="仿宋" w:hAnsi="仿宋" w:eastAsia="仿宋" w:cs="仿宋"/>
          <w:sz w:val="24"/>
        </w:rPr>
        <w:t>1.首次响应文件提交截止时间</w:t>
      </w:r>
      <w:r>
        <w:rPr>
          <w:rFonts w:hint="eastAsia" w:ascii="仿宋" w:hAnsi="仿宋" w:eastAsia="仿宋" w:cs="仿宋"/>
          <w:bCs/>
          <w:sz w:val="24"/>
        </w:rPr>
        <w:t>：2025年</w:t>
      </w:r>
      <w:r>
        <w:rPr>
          <w:rFonts w:hint="eastAsia" w:ascii="仿宋" w:hAnsi="仿宋" w:eastAsia="仿宋" w:cs="仿宋"/>
          <w:bCs/>
          <w:sz w:val="24"/>
          <w:lang w:val="en-US" w:eastAsia="zh-CN"/>
        </w:rPr>
        <w:t>2</w:t>
      </w:r>
      <w:r>
        <w:rPr>
          <w:rFonts w:hint="eastAsia" w:ascii="仿宋" w:hAnsi="仿宋" w:eastAsia="仿宋" w:cs="仿宋"/>
          <w:bCs/>
          <w:sz w:val="24"/>
        </w:rPr>
        <w:t>月</w:t>
      </w:r>
      <w:r>
        <w:rPr>
          <w:rFonts w:hint="eastAsia" w:ascii="仿宋" w:hAnsi="仿宋" w:eastAsia="仿宋" w:cs="仿宋"/>
          <w:bCs/>
          <w:sz w:val="24"/>
          <w:lang w:val="en-US" w:eastAsia="zh-CN"/>
        </w:rPr>
        <w:t>14</w:t>
      </w:r>
      <w:r>
        <w:rPr>
          <w:rFonts w:hint="eastAsia" w:ascii="仿宋" w:hAnsi="仿宋" w:eastAsia="仿宋" w:cs="仿宋"/>
          <w:bCs/>
          <w:sz w:val="24"/>
        </w:rPr>
        <w:t>日9时00分</w:t>
      </w:r>
    </w:p>
    <w:p w14:paraId="2B9F332B">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2.首次响应文件提交地点：“政采云”平台（https：//www.zcygov.cn）</w:t>
      </w:r>
    </w:p>
    <w:p w14:paraId="45C219B7">
      <w:pPr>
        <w:wordWrap w:val="0"/>
        <w:snapToGrid w:val="0"/>
        <w:spacing w:line="324" w:lineRule="auto"/>
        <w:ind w:firstLine="482" w:firstLineChars="200"/>
        <w:rPr>
          <w:rFonts w:hint="eastAsia" w:ascii="仿宋" w:hAnsi="仿宋" w:eastAsia="仿宋" w:cs="仿宋"/>
          <w:b/>
          <w:bCs/>
          <w:sz w:val="24"/>
        </w:rPr>
      </w:pPr>
      <w:r>
        <w:rPr>
          <w:rFonts w:hint="eastAsia" w:ascii="仿宋" w:hAnsi="仿宋" w:eastAsia="仿宋" w:cs="仿宋"/>
          <w:b/>
          <w:bCs/>
          <w:sz w:val="24"/>
        </w:rPr>
        <w:t>五、开启（首次响应文件开启时间）</w:t>
      </w:r>
    </w:p>
    <w:p w14:paraId="3B364495">
      <w:pPr>
        <w:wordWrap w:val="0"/>
        <w:snapToGrid w:val="0"/>
        <w:spacing w:line="324" w:lineRule="auto"/>
        <w:ind w:firstLine="480" w:firstLineChars="200"/>
        <w:rPr>
          <w:rFonts w:hint="eastAsia" w:ascii="仿宋" w:hAnsi="仿宋" w:eastAsia="仿宋" w:cs="仿宋"/>
          <w:bCs/>
          <w:sz w:val="24"/>
          <w:u w:val="single"/>
        </w:rPr>
      </w:pPr>
      <w:r>
        <w:rPr>
          <w:rFonts w:hint="eastAsia" w:ascii="仿宋" w:hAnsi="仿宋" w:eastAsia="仿宋" w:cs="仿宋"/>
          <w:sz w:val="24"/>
        </w:rPr>
        <w:t>1.时间</w:t>
      </w:r>
      <w:r>
        <w:rPr>
          <w:rFonts w:hint="eastAsia" w:ascii="仿宋" w:hAnsi="仿宋" w:eastAsia="仿宋" w:cs="仿宋"/>
          <w:bCs/>
          <w:sz w:val="24"/>
        </w:rPr>
        <w:t>（北京时间）</w:t>
      </w:r>
      <w:r>
        <w:rPr>
          <w:rFonts w:hint="eastAsia" w:ascii="仿宋" w:hAnsi="仿宋" w:eastAsia="仿宋" w:cs="仿宋"/>
          <w:sz w:val="24"/>
        </w:rPr>
        <w:t>：</w:t>
      </w:r>
      <w:r>
        <w:rPr>
          <w:rFonts w:hint="eastAsia" w:ascii="仿宋" w:hAnsi="仿宋" w:eastAsia="仿宋" w:cs="仿宋"/>
          <w:bCs/>
          <w:sz w:val="24"/>
        </w:rPr>
        <w:t>2025年</w:t>
      </w:r>
      <w:r>
        <w:rPr>
          <w:rFonts w:hint="eastAsia" w:ascii="仿宋" w:hAnsi="仿宋" w:eastAsia="仿宋" w:cs="仿宋"/>
          <w:bCs/>
          <w:sz w:val="24"/>
          <w:lang w:val="en-US" w:eastAsia="zh-CN"/>
        </w:rPr>
        <w:t>2</w:t>
      </w:r>
      <w:r>
        <w:rPr>
          <w:rFonts w:hint="eastAsia" w:ascii="仿宋" w:hAnsi="仿宋" w:eastAsia="仿宋" w:cs="仿宋"/>
          <w:bCs/>
          <w:sz w:val="24"/>
        </w:rPr>
        <w:t>月</w:t>
      </w:r>
      <w:r>
        <w:rPr>
          <w:rFonts w:hint="eastAsia" w:ascii="仿宋" w:hAnsi="仿宋" w:eastAsia="仿宋" w:cs="仿宋"/>
          <w:bCs/>
          <w:sz w:val="24"/>
          <w:lang w:val="en-US" w:eastAsia="zh-CN"/>
        </w:rPr>
        <w:t>14</w:t>
      </w:r>
      <w:r>
        <w:rPr>
          <w:rFonts w:hint="eastAsia" w:ascii="仿宋" w:hAnsi="仿宋" w:eastAsia="仿宋" w:cs="仿宋"/>
          <w:bCs/>
          <w:sz w:val="24"/>
        </w:rPr>
        <w:t>日9时00分</w:t>
      </w:r>
      <w:r>
        <w:rPr>
          <w:rFonts w:hint="eastAsia" w:ascii="仿宋" w:hAnsi="仿宋" w:eastAsia="仿宋" w:cs="仿宋"/>
          <w:sz w:val="24"/>
        </w:rPr>
        <w:t>后</w:t>
      </w:r>
    </w:p>
    <w:p w14:paraId="37FFA5F3">
      <w:pPr>
        <w:wordWrap w:val="0"/>
        <w:snapToGrid w:val="0"/>
        <w:spacing w:line="324" w:lineRule="auto"/>
        <w:ind w:firstLine="480" w:firstLineChars="200"/>
        <w:rPr>
          <w:rFonts w:hint="eastAsia" w:ascii="仿宋" w:hAnsi="仿宋" w:eastAsia="仿宋" w:cs="仿宋"/>
          <w:bCs/>
          <w:sz w:val="24"/>
          <w:u w:val="single"/>
        </w:rPr>
      </w:pPr>
      <w:r>
        <w:rPr>
          <w:rFonts w:hint="eastAsia" w:ascii="仿宋" w:hAnsi="仿宋" w:eastAsia="仿宋" w:cs="仿宋"/>
          <w:sz w:val="24"/>
        </w:rPr>
        <w:t>2.地点：“政采云”平台开标大厅</w:t>
      </w:r>
    </w:p>
    <w:p w14:paraId="51BF62E8">
      <w:pPr>
        <w:wordWrap w:val="0"/>
        <w:snapToGrid w:val="0"/>
        <w:spacing w:line="324" w:lineRule="auto"/>
        <w:ind w:firstLine="482" w:firstLineChars="200"/>
        <w:rPr>
          <w:rFonts w:hint="eastAsia" w:ascii="仿宋" w:hAnsi="仿宋" w:eastAsia="仿宋" w:cs="仿宋"/>
          <w:b/>
          <w:bCs/>
          <w:sz w:val="24"/>
        </w:rPr>
      </w:pPr>
      <w:bookmarkStart w:id="19" w:name="_Toc35393794"/>
      <w:bookmarkStart w:id="20" w:name="_Toc28359084"/>
      <w:bookmarkStart w:id="21" w:name="_Toc35393625"/>
      <w:bookmarkStart w:id="22" w:name="_Toc28359007"/>
      <w:r>
        <w:rPr>
          <w:rFonts w:hint="eastAsia" w:ascii="仿宋" w:hAnsi="仿宋" w:eastAsia="仿宋" w:cs="仿宋"/>
          <w:b/>
          <w:bCs/>
          <w:sz w:val="24"/>
        </w:rPr>
        <w:t>六、公告期限</w:t>
      </w:r>
      <w:bookmarkEnd w:id="19"/>
      <w:bookmarkEnd w:id="20"/>
      <w:bookmarkEnd w:id="21"/>
      <w:bookmarkEnd w:id="22"/>
      <w:bookmarkStart w:id="76" w:name="_GoBack"/>
      <w:bookmarkEnd w:id="76"/>
    </w:p>
    <w:p w14:paraId="42FADA37">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6FCE1BEB">
      <w:pPr>
        <w:wordWrap w:val="0"/>
        <w:snapToGrid w:val="0"/>
        <w:spacing w:line="324" w:lineRule="auto"/>
        <w:ind w:firstLine="482" w:firstLineChars="200"/>
        <w:rPr>
          <w:rFonts w:hint="eastAsia" w:ascii="仿宋" w:hAnsi="仿宋" w:eastAsia="仿宋" w:cs="仿宋"/>
          <w:b/>
          <w:bCs/>
          <w:sz w:val="24"/>
        </w:rPr>
      </w:pPr>
      <w:bookmarkStart w:id="23" w:name="_Toc35393795"/>
      <w:bookmarkStart w:id="24" w:name="_Toc35393626"/>
      <w:r>
        <w:rPr>
          <w:rFonts w:hint="eastAsia" w:ascii="仿宋" w:hAnsi="仿宋" w:eastAsia="仿宋" w:cs="仿宋"/>
          <w:b/>
          <w:bCs/>
          <w:sz w:val="24"/>
        </w:rPr>
        <w:t>七、其他补充事宜</w:t>
      </w:r>
      <w:bookmarkEnd w:id="23"/>
      <w:bookmarkEnd w:id="24"/>
    </w:p>
    <w:p w14:paraId="0398CCAC">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sz w:val="24"/>
        </w:rPr>
        <w:t>1.谈判保证金：</w:t>
      </w:r>
      <w:r>
        <w:rPr>
          <w:rFonts w:hint="eastAsia" w:ascii="仿宋" w:hAnsi="仿宋" w:eastAsia="仿宋" w:cs="仿宋"/>
          <w:b/>
          <w:bCs/>
          <w:sz w:val="24"/>
        </w:rPr>
        <w:t>本项目不需要交纳谈判保证金。</w:t>
      </w:r>
    </w:p>
    <w:p w14:paraId="5468F3D9">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2.</w:t>
      </w:r>
      <w:bookmarkStart w:id="25" w:name="_Hlk37429585"/>
      <w:bookmarkStart w:id="26" w:name="_Hlk37429595"/>
      <w:r>
        <w:rPr>
          <w:rFonts w:hint="eastAsia" w:ascii="仿宋" w:hAnsi="仿宋" w:eastAsia="仿宋" w:cs="仿宋"/>
          <w:kern w:val="0"/>
          <w:sz w:val="24"/>
        </w:rPr>
        <w:t>网上查询地址：</w:t>
      </w:r>
      <w:bookmarkEnd w:id="25"/>
      <w:bookmarkEnd w:id="26"/>
      <w:bookmarkStart w:id="27" w:name="_Hlk37429674"/>
      <w:r>
        <w:rPr>
          <w:rFonts w:hint="eastAsia" w:ascii="仿宋" w:hAnsi="仿宋" w:eastAsia="仿宋" w:cs="仿宋"/>
          <w:kern w:val="0"/>
          <w:sz w:val="24"/>
        </w:rPr>
        <w:t>中国政府采购网、广西壮族自治区政府采购网、梧州市政府采购网</w:t>
      </w:r>
    </w:p>
    <w:p w14:paraId="7AF900A4">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w:t>
      </w:r>
      <w:r>
        <w:rPr>
          <w:rFonts w:hint="eastAsia" w:ascii="仿宋" w:hAnsi="仿宋" w:eastAsia="仿宋" w:cs="仿宋"/>
          <w:kern w:val="0"/>
          <w:sz w:val="24"/>
        </w:rPr>
        <w:t>本项目需要落实的政府采购政策：</w:t>
      </w:r>
      <w:bookmarkEnd w:id="27"/>
      <w:r>
        <w:rPr>
          <w:rFonts w:hint="eastAsia" w:ascii="仿宋" w:hAnsi="仿宋" w:eastAsia="仿宋" w:cs="仿宋"/>
          <w:kern w:val="0"/>
          <w:sz w:val="24"/>
        </w:rPr>
        <w:t>（1）《政府采购促进中小企业发展管理办法》（财库〔2020〕46号）；（2）《关于政府采购支持监狱企业发展有关问题的通知》（财库〔2014〕68号）；（3）《关于促进残疾人就业政府采购政策的通知》（财库〔2017〕141号）；（4）《财政部国家发展改革委关于印发〈节能产品政府采购实施意见〉的通知》（财库〔2004〕185号）；（5）《财政部、国家环保总局联合印发&lt;关于环境标志产品政府采购实施的意见&gt;》（财库〔2006〕90号）。</w:t>
      </w:r>
    </w:p>
    <w:p w14:paraId="32193541">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4.在线投标响应（电子投标）说明</w:t>
      </w:r>
    </w:p>
    <w:p w14:paraId="30F7054D">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1）本项目实行电子标，供应商应按照本项目采购文件和政采云平台的要求编制、加密并提交响应文件。供应商在使用系统参与谈判过程中遇到涉及平台使用的任何问题，可致电政采云平台技术支持热线咨询，联系方式：95763。</w:t>
      </w:r>
    </w:p>
    <w:p w14:paraId="34B12098">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（2）供应商应及时熟悉掌握电子标系统操作指南（见政采云电子卖场首页右上角-服务中心-帮助文档-项目采购）：https：//service.zcygov.cn/#/knowledges/tree?tag=AG1DtGwBFdiHxlNdhY0r。</w:t>
      </w:r>
    </w:p>
    <w:p w14:paraId="11F0CCA6">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（3）供应商应及时完成CA申领和绑定（见广西壮族自治区政府采购网-办事服务-下载专区-政采云CA证书办理操作指南）。</w:t>
      </w:r>
    </w:p>
    <w:p w14:paraId="423DCC1F">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14:paraId="3BFA76B9">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（5）因未注册入库、未办理CA数字证书、CA证书故障、操作不当等原因造成无法参与或谈判失败等后果由供应商自行承担。</w:t>
      </w:r>
    </w:p>
    <w:p w14:paraId="501ADF6B">
      <w:pPr>
        <w:wordWrap w:val="0"/>
        <w:snapToGrid w:val="0"/>
        <w:spacing w:line="324" w:lineRule="auto"/>
        <w:ind w:firstLine="480" w:firstLineChars="200"/>
        <w:rPr>
          <w:rFonts w:hint="eastAsia" w:ascii="仿宋" w:hAnsi="仿宋" w:eastAsia="仿宋" w:cs="仿宋"/>
          <w:kern w:val="0"/>
          <w:sz w:val="24"/>
        </w:rPr>
      </w:pPr>
      <w:r>
        <w:rPr>
          <w:rFonts w:hint="eastAsia" w:ascii="仿宋" w:hAnsi="仿宋" w:eastAsia="仿宋" w:cs="仿宋"/>
          <w:kern w:val="0"/>
          <w:sz w:val="24"/>
        </w:rPr>
        <w:t>（6）响应文件网上递交截止后，政采云（电子标系统）自动提取所有响应文件，各供应商须在开启程序开始后30分钟内对上传政采云的响应文件进行解密，所有供应商在规定的解密时限内解密完成或解密时限结束后，采购代理机构开启响应文件；供应商超过解密时限的，系统默认自动放弃。</w:t>
      </w:r>
    </w:p>
    <w:p w14:paraId="0923C4E0">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0AF10DE">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kern w:val="0"/>
          <w:sz w:val="24"/>
        </w:rPr>
        <w:t xml:space="preserve"> 供应商</w:t>
      </w:r>
      <w:r>
        <w:rPr>
          <w:rFonts w:hint="eastAsia" w:ascii="仿宋" w:hAnsi="仿宋" w:eastAsia="仿宋" w:cs="仿宋"/>
          <w:sz w:val="24"/>
        </w:rPr>
        <w:t>参加本次采购活动，</w:t>
      </w:r>
      <w:r>
        <w:rPr>
          <w:rFonts w:hint="eastAsia" w:ascii="仿宋" w:hAnsi="仿宋" w:eastAsia="仿宋" w:cs="仿宋"/>
          <w:kern w:val="0"/>
          <w:sz w:val="24"/>
        </w:rPr>
        <w:t>供应商</w:t>
      </w:r>
      <w:r>
        <w:rPr>
          <w:rFonts w:hint="eastAsia" w:ascii="仿宋" w:hAnsi="仿宋" w:eastAsia="仿宋" w:cs="仿宋"/>
          <w:sz w:val="24"/>
        </w:rPr>
        <w:t>响应文件需提供法人无犯罪记录承诺书加盖公章。</w:t>
      </w:r>
    </w:p>
    <w:p w14:paraId="6C1B18A9">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7.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440D52D">
      <w:pPr>
        <w:wordWrap w:val="0"/>
        <w:snapToGrid w:val="0"/>
        <w:spacing w:line="324" w:lineRule="auto"/>
        <w:ind w:firstLine="482" w:firstLineChars="200"/>
        <w:rPr>
          <w:rFonts w:hint="eastAsia" w:ascii="仿宋" w:hAnsi="仿宋" w:eastAsia="仿宋" w:cs="仿宋"/>
          <w:bCs/>
          <w:sz w:val="24"/>
        </w:rPr>
      </w:pPr>
      <w:r>
        <w:rPr>
          <w:rFonts w:hint="eastAsia" w:ascii="仿宋" w:hAnsi="仿宋" w:eastAsia="仿宋" w:cs="仿宋"/>
          <w:b/>
          <w:kern w:val="44"/>
          <w:sz w:val="24"/>
        </w:rPr>
        <w:t>八、凡对本次采购提出询问，请按以下方式联系</w:t>
      </w:r>
    </w:p>
    <w:p w14:paraId="5A6D6062">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1.采购单位：梧州市公安局交通警察支队</w:t>
      </w:r>
    </w:p>
    <w:p w14:paraId="65290F48">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地    址：广西梧州市长洲区红岭路30号</w:t>
      </w:r>
    </w:p>
    <w:p w14:paraId="68206A61">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 xml:space="preserve">联 系 人：林警官        </w:t>
      </w:r>
    </w:p>
    <w:p w14:paraId="5C4862A2">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联系电话：0774-2063813</w:t>
      </w:r>
    </w:p>
    <w:p w14:paraId="0F95EF31">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2.采购代理机构：广西大融合工程咨询有限公司</w:t>
      </w:r>
    </w:p>
    <w:p w14:paraId="0DC12EB0">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地　址：梧州市长洲区西环路上段16号丰业山庄B区41幢</w:t>
      </w:r>
    </w:p>
    <w:p w14:paraId="4A25C0A2">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 xml:space="preserve">项目联系人：李工          </w:t>
      </w:r>
    </w:p>
    <w:p w14:paraId="5D4AB48C">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 xml:space="preserve">联系电话：0774-3888098 </w:t>
      </w:r>
    </w:p>
    <w:p w14:paraId="2EDE7F30">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3.监督管理部门</w:t>
      </w:r>
    </w:p>
    <w:p w14:paraId="2DFA3F9F">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 xml:space="preserve">名称：梧州市财政局政府采购监督管理科 </w:t>
      </w:r>
    </w:p>
    <w:p w14:paraId="70F400F3">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 xml:space="preserve">联系电话：0774-3856434      </w:t>
      </w:r>
    </w:p>
    <w:p w14:paraId="7AC1859C">
      <w:pPr>
        <w:wordWrap w:val="0"/>
        <w:snapToGrid w:val="0"/>
        <w:spacing w:line="324" w:lineRule="auto"/>
        <w:ind w:firstLine="480" w:firstLineChars="200"/>
        <w:rPr>
          <w:rFonts w:hint="eastAsia" w:ascii="仿宋" w:hAnsi="仿宋" w:eastAsia="仿宋" w:cs="仿宋"/>
          <w:sz w:val="24"/>
        </w:rPr>
      </w:pPr>
      <w:r>
        <w:rPr>
          <w:rFonts w:hint="eastAsia" w:ascii="仿宋" w:hAnsi="仿宋" w:eastAsia="仿宋" w:cs="仿宋"/>
          <w:sz w:val="24"/>
        </w:rPr>
        <w:t>地址：梧州市长洲区三龙大道红岭大厦22楼</w:t>
      </w:r>
    </w:p>
    <w:p w14:paraId="71C85A1F">
      <w:pPr>
        <w:snapToGrid w:val="0"/>
        <w:spacing w:line="324" w:lineRule="auto"/>
        <w:ind w:firstLine="480" w:firstLineChars="200"/>
        <w:rPr>
          <w:rFonts w:hint="eastAsia" w:ascii="仿宋" w:hAnsi="仿宋" w:eastAsia="仿宋" w:cs="仿宋"/>
          <w:sz w:val="24"/>
        </w:rPr>
      </w:pPr>
    </w:p>
    <w:p w14:paraId="11C2B67F">
      <w:pPr>
        <w:pStyle w:val="12"/>
        <w:snapToGrid w:val="0"/>
        <w:spacing w:line="324" w:lineRule="auto"/>
        <w:ind w:firstLine="480" w:firstLineChars="200"/>
        <w:rPr>
          <w:rFonts w:hint="eastAsia" w:ascii="仿宋" w:hAnsi="仿宋" w:eastAsia="仿宋" w:cs="仿宋"/>
          <w:sz w:val="24"/>
          <w:u w:val="single"/>
        </w:rPr>
      </w:pPr>
    </w:p>
    <w:p w14:paraId="55128DD8">
      <w:pPr>
        <w:pStyle w:val="12"/>
        <w:snapToGrid w:val="0"/>
        <w:spacing w:line="324" w:lineRule="auto"/>
        <w:ind w:firstLine="480" w:firstLineChars="200"/>
        <w:jc w:val="right"/>
        <w:rPr>
          <w:rFonts w:hint="eastAsia" w:ascii="仿宋" w:hAnsi="仿宋" w:eastAsia="仿宋" w:cs="仿宋"/>
          <w:sz w:val="24"/>
          <w:u w:val="single"/>
        </w:rPr>
      </w:pPr>
    </w:p>
    <w:p w14:paraId="13A125B8">
      <w:pPr>
        <w:snapToGrid w:val="0"/>
        <w:spacing w:line="324" w:lineRule="auto"/>
        <w:jc w:val="right"/>
        <w:rPr>
          <w:rFonts w:hint="eastAsia" w:ascii="仿宋" w:hAnsi="仿宋" w:eastAsia="仿宋" w:cs="仿宋"/>
          <w:sz w:val="24"/>
        </w:rPr>
      </w:pPr>
    </w:p>
    <w:p w14:paraId="30679F91">
      <w:pPr>
        <w:snapToGrid w:val="0"/>
        <w:spacing w:line="324" w:lineRule="auto"/>
        <w:jc w:val="right"/>
        <w:rPr>
          <w:rFonts w:hint="eastAsia" w:ascii="仿宋" w:hAnsi="仿宋" w:eastAsia="仿宋" w:cs="仿宋"/>
          <w:sz w:val="24"/>
        </w:rPr>
      </w:pPr>
      <w:r>
        <w:rPr>
          <w:rFonts w:hint="eastAsia" w:ascii="仿宋" w:hAnsi="仿宋" w:eastAsia="仿宋" w:cs="仿宋"/>
          <w:sz w:val="24"/>
        </w:rPr>
        <w:t>广西大融合工程咨询有限公司</w:t>
      </w:r>
    </w:p>
    <w:p w14:paraId="4794F120">
      <w:pPr>
        <w:wordWrap w:val="0"/>
        <w:snapToGrid w:val="0"/>
        <w:spacing w:line="324" w:lineRule="auto"/>
        <w:ind w:firstLine="6840" w:firstLineChars="2850"/>
        <w:jc w:val="righ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p>
    <w:p w14:paraId="3C17B37D">
      <w:pPr>
        <w:snapToGrid w:val="0"/>
        <w:spacing w:line="324" w:lineRule="auto"/>
        <w:ind w:firstLine="6840" w:firstLineChars="2850"/>
        <w:jc w:val="right"/>
        <w:rPr>
          <w:rFonts w:hint="eastAsia" w:ascii="仿宋" w:hAnsi="仿宋" w:eastAsia="仿宋" w:cs="仿宋"/>
          <w:sz w:val="24"/>
        </w:rPr>
        <w:sectPr>
          <w:footerReference r:id="rId7" w:type="default"/>
          <w:pgSz w:w="11911" w:h="16838"/>
          <w:pgMar w:top="1338" w:right="1502" w:bottom="850" w:left="1678" w:header="1077" w:footer="720" w:gutter="0"/>
          <w:pgNumType w:start="1"/>
          <w:cols w:space="720" w:num="1"/>
        </w:sectPr>
      </w:pPr>
    </w:p>
    <w:p w14:paraId="1B1B28F1">
      <w:pPr>
        <w:pStyle w:val="3"/>
        <w:spacing w:before="0" w:after="0" w:line="360" w:lineRule="auto"/>
        <w:jc w:val="center"/>
        <w:rPr>
          <w:rFonts w:hint="eastAsia" w:ascii="仿宋" w:hAnsi="仿宋" w:eastAsia="仿宋" w:cs="仿宋"/>
          <w:b/>
          <w:bCs/>
          <w:sz w:val="32"/>
          <w:szCs w:val="32"/>
        </w:rPr>
      </w:pPr>
      <w:bookmarkStart w:id="28" w:name="_Toc22197"/>
      <w:r>
        <w:rPr>
          <w:rFonts w:hint="eastAsia" w:ascii="仿宋" w:hAnsi="仿宋" w:eastAsia="仿宋" w:cs="仿宋"/>
          <w:b/>
          <w:bCs/>
          <w:sz w:val="32"/>
          <w:szCs w:val="32"/>
        </w:rPr>
        <w:t>第二章 采购需求</w:t>
      </w:r>
      <w:bookmarkEnd w:id="28"/>
    </w:p>
    <w:p w14:paraId="668F9397">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一、采购项目编号：</w:t>
      </w:r>
    </w:p>
    <w:p w14:paraId="22178E25">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二、采购项目类别：货物类</w:t>
      </w:r>
    </w:p>
    <w:p w14:paraId="7DD51A15">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三、采购项目需求一览表：</w:t>
      </w:r>
    </w:p>
    <w:p w14:paraId="1F639A26">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说明：</w:t>
      </w:r>
    </w:p>
    <w:p w14:paraId="7852FEB5">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1、本章中的“采购内容”为实质性采购内容，性能不满足的视为负偏离，负偏离超过3项竞标无效。</w:t>
      </w:r>
    </w:p>
    <w:p w14:paraId="6B38E398">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2、本章中“采购内容”不明确或有误的，请以详细正确的技术参数及配置同时填写竞标报价表和技术响应表。</w:t>
      </w:r>
    </w:p>
    <w:p w14:paraId="328423D5">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3、凡在“采购内容”中表述为“标配”或“标准配置”的设备，供应商应在响应文件中将其标配参数详细列明。</w:t>
      </w:r>
    </w:p>
    <w:p w14:paraId="19DC4FB5">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4、表中的外形尺寸和重量仅供参考。</w:t>
      </w:r>
    </w:p>
    <w:p w14:paraId="628F8C6F">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5、供应商所竞标的产品必须是符合国家和行业标准的全新产品，所提供的货物或服务必须符合国家和行业标准。</w:t>
      </w:r>
    </w:p>
    <w:p w14:paraId="47D0489E">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6、本章中的采购内容，应视为保证涉及设备运行所需的最低要求；如有遗漏，供应商竞标时应在响应文件中予以补充；否则，一旦成交将视为供应商认同遗漏部分并按要求提供。</w:t>
      </w:r>
    </w:p>
    <w:p w14:paraId="77578020">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7、根据《财政部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投标人的投标货物须使用政府强制采购的节能产品，投标人须在投标文件中提供所投标产品的节能产品认证证书复印件（加盖投标人电子签章），否则谈判无效。</w:t>
      </w:r>
    </w:p>
    <w:p w14:paraId="5BEE1271">
      <w:pPr>
        <w:pStyle w:val="12"/>
        <w:spacing w:line="420" w:lineRule="exact"/>
        <w:ind w:firstLine="480" w:firstLineChars="200"/>
        <w:jc w:val="both"/>
        <w:rPr>
          <w:rFonts w:hint="eastAsia" w:ascii="仿宋" w:hAnsi="仿宋" w:eastAsia="仿宋" w:cs="仿宋"/>
          <w:bCs/>
          <w:sz w:val="24"/>
        </w:rPr>
      </w:pPr>
      <w:r>
        <w:rPr>
          <w:rFonts w:hint="eastAsia" w:ascii="仿宋" w:hAnsi="仿宋" w:eastAsia="仿宋" w:cs="仿宋"/>
          <w:bCs/>
          <w:sz w:val="24"/>
        </w:rPr>
        <w:t>8、标“▲</w:t>
      </w:r>
      <w:r>
        <w:rPr>
          <w:rFonts w:hint="eastAsia" w:ascii="仿宋" w:hAnsi="仿宋" w:eastAsia="仿宋" w:cs="仿宋"/>
          <w:bCs/>
          <w:sz w:val="24"/>
          <w:lang w:val="en-US" w:eastAsia="zh-CN"/>
        </w:rPr>
        <w:t>和★</w:t>
      </w:r>
      <w:r>
        <w:rPr>
          <w:rFonts w:hint="eastAsia" w:ascii="仿宋" w:hAnsi="仿宋" w:eastAsia="仿宋" w:cs="仿宋"/>
          <w:bCs/>
          <w:sz w:val="24"/>
        </w:rPr>
        <w:t>”为实质性参数要求和条件，供应商必须满足并在响应文件中如实作出响应，否则竞标无效。</w:t>
      </w:r>
    </w:p>
    <w:p w14:paraId="687B52AF">
      <w:pPr>
        <w:pStyle w:val="12"/>
        <w:spacing w:line="420" w:lineRule="exact"/>
        <w:ind w:firstLine="482" w:firstLineChars="200"/>
        <w:jc w:val="both"/>
        <w:rPr>
          <w:rFonts w:hint="eastAsia" w:ascii="仿宋" w:hAnsi="仿宋" w:eastAsia="仿宋" w:cs="仿宋"/>
          <w:b/>
          <w:sz w:val="24"/>
        </w:rPr>
      </w:pPr>
      <w:r>
        <w:rPr>
          <w:rFonts w:hint="eastAsia" w:ascii="仿宋" w:hAnsi="仿宋" w:eastAsia="仿宋" w:cs="仿宋"/>
          <w:b/>
          <w:sz w:val="24"/>
        </w:rPr>
        <w:t>9、本项目核心产品：“</w:t>
      </w:r>
      <w:r>
        <w:rPr>
          <w:rFonts w:hint="eastAsia" w:ascii="仿宋" w:hAnsi="仿宋" w:eastAsia="仿宋" w:cs="宋体"/>
          <w:b/>
          <w:color w:val="000000"/>
          <w:kern w:val="0"/>
          <w:sz w:val="24"/>
          <w:lang w:bidi="ar"/>
        </w:rPr>
        <w:t>雷达视频一体机”。</w:t>
      </w:r>
    </w:p>
    <w:p w14:paraId="3EFC716B">
      <w:pPr>
        <w:rPr>
          <w:rFonts w:hint="eastAsia" w:ascii="仿宋" w:hAnsi="仿宋" w:eastAsia="仿宋" w:cs="仿宋"/>
          <w:sz w:val="24"/>
          <w:szCs w:val="32"/>
        </w:rPr>
      </w:pPr>
    </w:p>
    <w:p w14:paraId="3A8EA6FB"/>
    <w:p w14:paraId="74CAD4AF"/>
    <w:p w14:paraId="7DBA89BA">
      <w:pPr>
        <w:spacing w:line="560" w:lineRule="exact"/>
        <w:jc w:val="center"/>
        <w:rPr>
          <w:rFonts w:hint="eastAsia" w:ascii="楷体" w:hAnsi="楷体" w:eastAsia="楷体"/>
          <w:color w:val="000000"/>
          <w:sz w:val="32"/>
          <w:szCs w:val="32"/>
        </w:rPr>
      </w:pPr>
      <w:r>
        <w:rPr>
          <w:rFonts w:hint="eastAsia" w:ascii="楷体" w:hAnsi="楷体" w:eastAsia="楷体"/>
          <w:color w:val="000000"/>
          <w:sz w:val="32"/>
          <w:szCs w:val="32"/>
        </w:rPr>
        <w:br w:type="page"/>
      </w:r>
      <w:r>
        <w:rPr>
          <w:rFonts w:hint="eastAsia" w:ascii="仿宋" w:hAnsi="仿宋" w:eastAsia="仿宋" w:cs="仿宋"/>
          <w:b/>
          <w:bCs/>
          <w:color w:val="000000"/>
          <w:sz w:val="32"/>
          <w:szCs w:val="32"/>
        </w:rPr>
        <w:t>技术商务要求</w:t>
      </w:r>
    </w:p>
    <w:p w14:paraId="616F6AEE">
      <w:pPr>
        <w:pStyle w:val="83"/>
        <w:numPr>
          <w:ilvl w:val="0"/>
          <w:numId w:val="1"/>
        </w:numPr>
        <w:spacing w:line="560" w:lineRule="exact"/>
        <w:ind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技术要求</w:t>
      </w:r>
    </w:p>
    <w:tbl>
      <w:tblPr>
        <w:tblStyle w:val="31"/>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01"/>
        <w:gridCol w:w="5548"/>
        <w:gridCol w:w="703"/>
        <w:gridCol w:w="662"/>
      </w:tblGrid>
      <w:tr w14:paraId="71DA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4DEB7E4F">
            <w:pPr>
              <w:widowControl/>
              <w:jc w:val="left"/>
              <w:textAlignment w:val="center"/>
              <w:rPr>
                <w:rFonts w:hint="eastAsia" w:ascii="仿宋" w:hAnsi="仿宋" w:eastAsia="仿宋" w:cs="宋体"/>
                <w:b/>
                <w:bCs/>
                <w:kern w:val="0"/>
                <w:sz w:val="24"/>
                <w:lang w:bidi="ar"/>
              </w:rPr>
            </w:pPr>
            <w:r>
              <w:rPr>
                <w:rFonts w:hint="eastAsia" w:ascii="仿宋" w:hAnsi="仿宋" w:eastAsia="仿宋" w:cs="宋体"/>
                <w:b/>
                <w:bCs/>
                <w:kern w:val="0"/>
                <w:sz w:val="24"/>
                <w:lang w:bidi="ar"/>
              </w:rPr>
              <w:t>序号</w:t>
            </w:r>
          </w:p>
        </w:tc>
        <w:tc>
          <w:tcPr>
            <w:tcW w:w="779" w:type="pct"/>
            <w:vAlign w:val="center"/>
          </w:tcPr>
          <w:p w14:paraId="098E6E20">
            <w:pPr>
              <w:widowControl/>
              <w:jc w:val="left"/>
              <w:textAlignment w:val="center"/>
              <w:rPr>
                <w:rFonts w:hint="eastAsia" w:ascii="仿宋" w:hAnsi="仿宋" w:eastAsia="仿宋" w:cs="宋体"/>
                <w:b/>
                <w:bCs/>
                <w:kern w:val="0"/>
                <w:sz w:val="24"/>
                <w:lang w:bidi="ar"/>
              </w:rPr>
            </w:pPr>
            <w:r>
              <w:rPr>
                <w:rFonts w:hint="eastAsia" w:ascii="仿宋" w:hAnsi="仿宋" w:eastAsia="仿宋" w:cs="宋体"/>
                <w:b/>
                <w:bCs/>
                <w:kern w:val="0"/>
                <w:sz w:val="24"/>
                <w:lang w:bidi="ar"/>
              </w:rPr>
              <w:t>项目名称</w:t>
            </w:r>
          </w:p>
        </w:tc>
        <w:tc>
          <w:tcPr>
            <w:tcW w:w="3084" w:type="pct"/>
            <w:vAlign w:val="center"/>
          </w:tcPr>
          <w:p w14:paraId="242D82C6">
            <w:pPr>
              <w:widowControl/>
              <w:jc w:val="left"/>
              <w:textAlignment w:val="center"/>
              <w:rPr>
                <w:rFonts w:hint="eastAsia" w:ascii="仿宋" w:hAnsi="仿宋" w:eastAsia="仿宋" w:cs="宋体"/>
                <w:b/>
                <w:bCs/>
                <w:kern w:val="0"/>
                <w:sz w:val="24"/>
                <w:lang w:bidi="ar"/>
              </w:rPr>
            </w:pPr>
            <w:r>
              <w:rPr>
                <w:rFonts w:hint="eastAsia" w:ascii="仿宋" w:hAnsi="仿宋" w:eastAsia="仿宋" w:cs="宋体"/>
                <w:b/>
                <w:bCs/>
                <w:kern w:val="0"/>
                <w:sz w:val="24"/>
                <w:lang w:bidi="ar"/>
              </w:rPr>
              <w:t>配置技术参数</w:t>
            </w:r>
          </w:p>
        </w:tc>
        <w:tc>
          <w:tcPr>
            <w:tcW w:w="390" w:type="pct"/>
            <w:vAlign w:val="center"/>
          </w:tcPr>
          <w:p w14:paraId="1D96F76D">
            <w:pPr>
              <w:widowControl/>
              <w:jc w:val="center"/>
              <w:textAlignment w:val="center"/>
              <w:rPr>
                <w:rFonts w:hint="eastAsia" w:ascii="仿宋" w:hAnsi="仿宋" w:eastAsia="仿宋" w:cs="宋体"/>
                <w:b/>
                <w:bCs/>
                <w:kern w:val="0"/>
                <w:sz w:val="24"/>
                <w:lang w:bidi="ar"/>
              </w:rPr>
            </w:pPr>
            <w:r>
              <w:rPr>
                <w:rFonts w:hint="eastAsia" w:ascii="仿宋" w:hAnsi="仿宋" w:eastAsia="仿宋" w:cs="宋体"/>
                <w:b/>
                <w:bCs/>
                <w:kern w:val="0"/>
                <w:sz w:val="24"/>
                <w:lang w:bidi="ar"/>
              </w:rPr>
              <w:t>数量</w:t>
            </w:r>
          </w:p>
        </w:tc>
        <w:tc>
          <w:tcPr>
            <w:tcW w:w="368" w:type="pct"/>
            <w:vAlign w:val="center"/>
          </w:tcPr>
          <w:p w14:paraId="307DADE0">
            <w:pPr>
              <w:widowControl/>
              <w:jc w:val="center"/>
              <w:textAlignment w:val="center"/>
              <w:rPr>
                <w:rFonts w:hint="eastAsia" w:ascii="仿宋" w:hAnsi="仿宋" w:eastAsia="仿宋" w:cs="宋体"/>
                <w:b/>
                <w:bCs/>
                <w:kern w:val="0"/>
                <w:sz w:val="24"/>
                <w:lang w:bidi="ar"/>
              </w:rPr>
            </w:pPr>
            <w:r>
              <w:rPr>
                <w:rFonts w:hint="eastAsia" w:ascii="仿宋" w:hAnsi="仿宋" w:eastAsia="仿宋" w:cs="宋体"/>
                <w:b/>
                <w:bCs/>
                <w:kern w:val="0"/>
                <w:sz w:val="24"/>
                <w:lang w:bidi="ar"/>
              </w:rPr>
              <w:t>单位</w:t>
            </w:r>
          </w:p>
        </w:tc>
      </w:tr>
      <w:tr w14:paraId="484F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7D884F3C">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测速测距（智能视频）</w:t>
            </w:r>
          </w:p>
        </w:tc>
      </w:tr>
      <w:tr w14:paraId="3AB7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245D5BF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vAlign w:val="center"/>
          </w:tcPr>
          <w:p w14:paraId="7B5C055E">
            <w:pPr>
              <w:widowControl/>
              <w:jc w:val="left"/>
              <w:textAlignment w:val="center"/>
              <w:rPr>
                <w:rFonts w:hint="eastAsia" w:ascii="仿宋" w:hAnsi="仿宋" w:eastAsia="仿宋" w:cs="宋体"/>
                <w:kern w:val="0"/>
                <w:sz w:val="24"/>
                <w:lang w:bidi="ar"/>
              </w:rPr>
            </w:pPr>
            <w:r>
              <w:rPr>
                <w:rFonts w:hint="eastAsia" w:ascii="仿宋" w:hAnsi="仿宋" w:eastAsia="仿宋" w:cs="仿宋"/>
                <w:kern w:val="0"/>
                <w:sz w:val="24"/>
                <w:lang w:bidi="ar"/>
              </w:rPr>
              <w:t>■</w:t>
            </w:r>
            <w:r>
              <w:rPr>
                <w:rFonts w:hint="eastAsia" w:ascii="仿宋" w:hAnsi="仿宋" w:eastAsia="仿宋" w:cs="宋体"/>
                <w:kern w:val="0"/>
                <w:sz w:val="24"/>
                <w:lang w:bidi="ar"/>
              </w:rPr>
              <w:t>雷达视频一体机</w:t>
            </w:r>
          </w:p>
        </w:tc>
        <w:tc>
          <w:tcPr>
            <w:tcW w:w="3084" w:type="pct"/>
          </w:tcPr>
          <w:p w14:paraId="375F30BB">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1、高像质：采用行业专用GS-CMOS图像传感器，高感光度，高信噪比，高宽动态，呈现高清图像；</w:t>
            </w:r>
          </w:p>
          <w:p w14:paraId="12D56C63">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2、多应用：支持多样性混合场景应用，集卡口电警全线业务、流量采集、事件检测于一体，全方位适配道路交通场景；</w:t>
            </w:r>
          </w:p>
          <w:p w14:paraId="3CA44685">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3、全感知：融合80G高精度毫米波雷达与深度学习相机单元，从结构、场景、采集方式到数据信息等多维度深度融合；</w:t>
            </w:r>
          </w:p>
          <w:p w14:paraId="0C90FEF5">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4、强安全：满足GB35114-A级加密标准，采用一体化结构设计，适用多种复杂环境；</w:t>
            </w:r>
          </w:p>
          <w:p w14:paraId="20170A8E">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5、采用1英寸GS-CMOS图像传感器，最大输出4096×2160@25fps高清图像；</w:t>
            </w:r>
          </w:p>
          <w:p w14:paraId="6303CEA5">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6、支持双码流，且满足H.265&amp;H.264编码，超低延时，超低码率，压缩比高，处理灵活；</w:t>
            </w:r>
          </w:p>
          <w:p w14:paraId="72326912">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7、支持单快门、双快门、三快门模式；</w:t>
            </w:r>
          </w:p>
          <w:p w14:paraId="77F3F978">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8、支持1~4车道数十种车辆违法行为抓拍及图片合成、OSD信息叠加；</w:t>
            </w:r>
          </w:p>
          <w:p w14:paraId="5053AFF1">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9、支持车牌、车型、车标、车系、车身颜色等机动车属性全结构化识别；</w:t>
            </w:r>
          </w:p>
          <w:p w14:paraId="72B6E17B">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10、支持逆行、违法停车、交通拥堵、区域入侵、行人事件、施工、路障、超速、低速(欠速)、飙车、压线、违法变道、未与前车保持安全距离、事故、加塞火焰、烟雾、抛洒物、蛇形变道、连续变道、右侧超车、大车占道、未与前车保持安全距离、道路安全预警、斑马线不礼让、大车右转不停车、斑马线未减速等事件检测；</w:t>
            </w:r>
          </w:p>
          <w:p w14:paraId="6D494E81">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11、满足双向6车道（卡口电警模式）或8车道（事件模式）雷达128个目标轨迹跟踪，机动车检测距离可达250米；</w:t>
            </w:r>
          </w:p>
          <w:p w14:paraId="0A64B52A">
            <w:pPr>
              <w:widowControl/>
              <w:jc w:val="left"/>
              <w:textAlignment w:val="top"/>
              <w:rPr>
                <w:rFonts w:hint="eastAsia" w:ascii="仿宋" w:hAnsi="仿宋" w:eastAsia="仿宋" w:cstheme="minorEastAsia"/>
                <w:sz w:val="24"/>
              </w:rPr>
            </w:pPr>
            <w:bookmarkStart w:id="29" w:name="_Hlk188522498"/>
            <w:r>
              <w:rPr>
                <w:rFonts w:hint="eastAsia" w:ascii="仿宋" w:hAnsi="仿宋" w:eastAsia="仿宋" w:cstheme="minorEastAsia"/>
                <w:sz w:val="24"/>
              </w:rPr>
              <w:t>▲12.支持目标图形化展示，可通过不同样式图形在同一界面实时展示融合目标与无融合目标，并可分辨小型车、中型车、大型车、行人、非机动车等不同车型目标</w:t>
            </w:r>
            <w:r>
              <w:rPr>
                <w:rFonts w:hint="eastAsia" w:ascii="仿宋" w:hAnsi="仿宋" w:eastAsia="仿宋" w:cs="宋体"/>
                <w:kern w:val="0"/>
                <w:sz w:val="24"/>
                <w:lang w:bidi="ar"/>
              </w:rPr>
              <w:t>；</w:t>
            </w:r>
          </w:p>
          <w:p w14:paraId="6D41A86C">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▲13.支持目标轨迹跟踪和显示，支持雷达目标跟踪，视频目标跟踪或融合目标跟踪显示。支持目标轨迹开启及关闭，可在监控界面显示目标的实时轨迹</w:t>
            </w:r>
            <w:r>
              <w:rPr>
                <w:rFonts w:hint="eastAsia" w:ascii="仿宋" w:hAnsi="仿宋" w:eastAsia="仿宋" w:cs="宋体"/>
                <w:kern w:val="0"/>
                <w:sz w:val="24"/>
                <w:lang w:bidi="ar"/>
              </w:rPr>
              <w:t>；</w:t>
            </w:r>
          </w:p>
          <w:p w14:paraId="0167FDF0">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▲14.支持对雷达参数进行设置，包括:检测速度、原点坐标、车道数、车道宽度、方向、架设高度、距离修正参数、角度修正参数等</w:t>
            </w:r>
            <w:r>
              <w:rPr>
                <w:rFonts w:hint="eastAsia" w:ascii="仿宋" w:hAnsi="仿宋" w:eastAsia="仿宋" w:cs="宋体"/>
                <w:kern w:val="0"/>
                <w:sz w:val="24"/>
                <w:lang w:bidi="ar"/>
              </w:rPr>
              <w:t>；</w:t>
            </w:r>
          </w:p>
          <w:p w14:paraId="7660E73E">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w:t>
            </w:r>
            <w:bookmarkEnd w:id="29"/>
            <w:r>
              <w:rPr>
                <w:rFonts w:hint="eastAsia" w:ascii="仿宋" w:hAnsi="仿宋" w:eastAsia="仿宋" w:cstheme="minorEastAsia"/>
                <w:sz w:val="24"/>
              </w:rPr>
              <w:t>15.支持实时结构化信息导出，可以记录并导出设置时间内的车流量数据，并且具有倒计时功能。</w:t>
            </w:r>
          </w:p>
          <w:p w14:paraId="637D2772">
            <w:pPr>
              <w:widowControl/>
              <w:numPr>
                <w:ilvl w:val="0"/>
                <w:numId w:val="0"/>
              </w:numPr>
              <w:jc w:val="left"/>
              <w:textAlignment w:val="top"/>
              <w:rPr>
                <w:rFonts w:hint="eastAsia" w:ascii="仿宋" w:hAnsi="仿宋" w:eastAsia="仿宋" w:cstheme="minorEastAsia"/>
                <w:sz w:val="24"/>
              </w:rPr>
            </w:pPr>
            <w:r>
              <w:rPr>
                <w:rFonts w:hint="eastAsia" w:ascii="仿宋" w:hAnsi="仿宋" w:eastAsia="仿宋" w:cstheme="minorEastAsia"/>
                <w:sz w:val="24"/>
                <w:lang w:val="en-US" w:eastAsia="zh-CN"/>
              </w:rPr>
              <w:t>16.</w:t>
            </w:r>
            <w:r>
              <w:rPr>
                <w:rFonts w:hint="eastAsia" w:ascii="仿宋" w:hAnsi="仿宋" w:eastAsia="仿宋" w:cstheme="minorEastAsia"/>
                <w:sz w:val="24"/>
              </w:rPr>
              <w:t>支持自动画线功能，可自动识别并画出车道线、抓拍检测线，大幅提高施工调试效率;</w:t>
            </w:r>
          </w:p>
          <w:p w14:paraId="56C947E7">
            <w:pPr>
              <w:widowControl/>
              <w:numPr>
                <w:ilvl w:val="0"/>
                <w:numId w:val="0"/>
              </w:numPr>
              <w:jc w:val="left"/>
              <w:textAlignment w:val="top"/>
              <w:rPr>
                <w:rFonts w:hint="eastAsia" w:ascii="仿宋" w:hAnsi="仿宋" w:eastAsia="仿宋" w:cs="宋体"/>
                <w:kern w:val="0"/>
                <w:sz w:val="24"/>
                <w:lang w:bidi="ar"/>
              </w:rPr>
            </w:pPr>
            <w:r>
              <w:rPr>
                <w:rFonts w:hint="eastAsia" w:ascii="仿宋" w:hAnsi="仿宋" w:eastAsia="仿宋" w:cstheme="minorEastAsia"/>
                <w:sz w:val="24"/>
                <w:lang w:val="en-US" w:eastAsia="zh-CN"/>
              </w:rPr>
              <w:t>17.</w:t>
            </w:r>
            <w:r>
              <w:rPr>
                <w:rFonts w:hint="eastAsia" w:ascii="仿宋" w:hAnsi="仿宋" w:eastAsia="仿宋" w:cstheme="minorEastAsia"/>
                <w:sz w:val="24"/>
              </w:rPr>
              <w:t>设备支持卡口模式、电警模式、事件模式，不能同时开启，可在事件管理下的智能方案中选择。</w:t>
            </w:r>
          </w:p>
        </w:tc>
        <w:tc>
          <w:tcPr>
            <w:tcW w:w="390" w:type="pct"/>
            <w:noWrap/>
            <w:vAlign w:val="center"/>
          </w:tcPr>
          <w:p w14:paraId="7F3937A8">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7FA97D9A">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台</w:t>
            </w:r>
          </w:p>
        </w:tc>
      </w:tr>
      <w:tr w14:paraId="33B9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178D0636">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779" w:type="pct"/>
            <w:vAlign w:val="center"/>
          </w:tcPr>
          <w:p w14:paraId="17B4460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支架</w:t>
            </w:r>
          </w:p>
        </w:tc>
        <w:tc>
          <w:tcPr>
            <w:tcW w:w="3084" w:type="pct"/>
          </w:tcPr>
          <w:p w14:paraId="3CF16F3B">
            <w:pPr>
              <w:widowControl/>
              <w:jc w:val="left"/>
              <w:textAlignment w:val="top"/>
              <w:rPr>
                <w:rFonts w:hint="eastAsia" w:ascii="仿宋" w:hAnsi="仿宋" w:eastAsia="仿宋" w:cs="宋体"/>
                <w:kern w:val="0"/>
                <w:sz w:val="24"/>
                <w:lang w:bidi="ar"/>
              </w:rPr>
            </w:pPr>
            <w:r>
              <w:rPr>
                <w:rFonts w:hint="eastAsia" w:ascii="仿宋" w:hAnsi="仿宋" w:eastAsia="仿宋" w:cs="宋体"/>
                <w:kern w:val="0"/>
                <w:sz w:val="24"/>
                <w:lang w:bidi="ar"/>
              </w:rPr>
              <w:t>采用铝合金材质，不易生锈</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白色</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重量为1.0KG</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支持最大承重7.0KG</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支持杆装安装方式，抱箍范围Φ80~150mm。</w:t>
            </w:r>
          </w:p>
        </w:tc>
        <w:tc>
          <w:tcPr>
            <w:tcW w:w="390" w:type="pct"/>
            <w:noWrap/>
            <w:vAlign w:val="center"/>
          </w:tcPr>
          <w:p w14:paraId="0B5CB66E">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8</w:t>
            </w:r>
          </w:p>
        </w:tc>
        <w:tc>
          <w:tcPr>
            <w:tcW w:w="368" w:type="pct"/>
            <w:noWrap/>
            <w:vAlign w:val="center"/>
          </w:tcPr>
          <w:p w14:paraId="1C563D66">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780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05E8152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779" w:type="pct"/>
            <w:vAlign w:val="center"/>
          </w:tcPr>
          <w:p w14:paraId="10324F54">
            <w:pPr>
              <w:widowControl/>
              <w:jc w:val="left"/>
              <w:textAlignment w:val="center"/>
              <w:rPr>
                <w:rFonts w:hint="eastAsia" w:ascii="仿宋" w:hAnsi="仿宋" w:eastAsia="仿宋" w:cs="宋体"/>
                <w:kern w:val="0"/>
                <w:sz w:val="24"/>
                <w:lang w:bidi="ar"/>
              </w:rPr>
            </w:pPr>
            <w:r>
              <w:rPr>
                <w:rFonts w:hint="eastAsia" w:ascii="仿宋" w:hAnsi="仿宋" w:eastAsia="仿宋" w:cs="仿宋"/>
                <w:kern w:val="0"/>
                <w:sz w:val="24"/>
                <w:lang w:bidi="ar"/>
              </w:rPr>
              <w:t>■</w:t>
            </w:r>
            <w:r>
              <w:rPr>
                <w:rFonts w:hint="eastAsia" w:ascii="仿宋" w:hAnsi="仿宋" w:eastAsia="仿宋" w:cs="宋体"/>
                <w:kern w:val="0"/>
                <w:sz w:val="24"/>
                <w:lang w:bidi="ar"/>
              </w:rPr>
              <w:t>智能交通终端管理设备</w:t>
            </w:r>
          </w:p>
        </w:tc>
        <w:tc>
          <w:tcPr>
            <w:tcW w:w="3084" w:type="pct"/>
          </w:tcPr>
          <w:p w14:paraId="09C98D6E">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支持过车信息实时发布和滚动发布，支持发布车牌、速度、违法信息、抓拍地址、抓拍时间等过车信息和自定义信息，支持卡口和多种违法类型图片发布内容及字体颜色单独设置，支持立即显示、上下左右移动、闪烁等多种显示风格设置，支持按速度区间区别显示所发布信息的颜色，语音屏额外支持语音播报及分时间段设置屏幕亮度，支持卡口及多种违法类型图片语音播报内容独立设置，支持语音、语速、语调、音量设置；</w:t>
            </w:r>
          </w:p>
          <w:p w14:paraId="4B2233E5">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2、支持视频接入和卡口合成两种工作模式切换，视频接入模式支持12路高清视频及图片输入，无图片合成功能，卡口合成模式支持4路高清视频及图片输入，同时支持图片合成；</w:t>
            </w:r>
          </w:p>
          <w:p w14:paraId="77A9DC3A">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3、内置16个10M/100M自适应以太网口，视频接入模式最大码流支持288Mbps，卡口合成模式最大码流支持240Mbps；</w:t>
            </w:r>
          </w:p>
          <w:p w14:paraId="0C1DC56F">
            <w:pPr>
              <w:widowControl/>
              <w:jc w:val="left"/>
              <w:textAlignment w:val="top"/>
              <w:rPr>
                <w:rFonts w:hint="eastAsia" w:ascii="仿宋" w:hAnsi="仿宋" w:eastAsia="仿宋" w:cstheme="minorEastAsia"/>
                <w:sz w:val="24"/>
              </w:rPr>
            </w:pPr>
            <w:bookmarkStart w:id="30" w:name="_Hlk188523284"/>
            <w:r>
              <w:rPr>
                <w:rFonts w:hint="eastAsia" w:ascii="仿宋" w:hAnsi="仿宋" w:eastAsia="仿宋" w:cstheme="minorEastAsia"/>
                <w:sz w:val="24"/>
              </w:rPr>
              <w:t>▲4、支持网络流量统计功能，可对网络接收总能力、通道接入、网络接收剩余、远程发送总能力、远程浏览、远程发送剩余的实时观察；</w:t>
            </w:r>
          </w:p>
          <w:p w14:paraId="6DB84BDB">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▲5、</w:t>
            </w:r>
            <w:r>
              <w:rPr>
                <w:rFonts w:hint="eastAsia" w:ascii="仿宋" w:hAnsi="仿宋" w:eastAsia="仿宋" w:cstheme="minorEastAsia"/>
                <w:sz w:val="24"/>
                <w:lang w:val="en-US" w:eastAsia="zh-CN"/>
              </w:rPr>
              <w:t>支</w:t>
            </w:r>
            <w:r>
              <w:rPr>
                <w:rFonts w:hint="eastAsia" w:ascii="仿宋" w:hAnsi="仿宋" w:eastAsia="仿宋" w:cstheme="minorEastAsia"/>
                <w:sz w:val="24"/>
              </w:rPr>
              <w:t>持普通合成根据不同违法类型配置合成图中特写图序号；</w:t>
            </w:r>
          </w:p>
          <w:p w14:paraId="2D8078C3">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▲6、支持通过速度范围进行图片查询，最大速度及最小速度可设。</w:t>
            </w:r>
          </w:p>
          <w:bookmarkEnd w:id="30"/>
          <w:p w14:paraId="3282D303">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7、支持按时间或文件下载图片及关联录像，关联录像时长可自定义设置1-100秒，支持将图片附带的特写图、车牌图片、主驾驶图片、副驾驶图片、非机动车人脸、行人人脸抠图分离并下载，图片及关联录像下载命名格式可分卡口和违法自定义设置；</w:t>
            </w:r>
          </w:p>
          <w:p w14:paraId="52B95D0B">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8、支持接入视图库GA/T1400、国标GB/T28181-2016、国标GB35114A-2017；</w:t>
            </w:r>
          </w:p>
          <w:p w14:paraId="0E7A7555">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9、提供1个4T硬盘，支持4个SATA接口3.5" 4T硬盘；</w:t>
            </w:r>
          </w:p>
          <w:p w14:paraId="0F88DB24">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10、支持手动上传图片至平台和FTP服务器，通道、时间、图片类型可自定义设置；</w:t>
            </w:r>
          </w:p>
          <w:p w14:paraId="1282C028">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11、支持上传状态可视化，可展示对接2个平台的图片上传结果及上传成功或失败的时间节点记录；</w:t>
            </w:r>
          </w:p>
          <w:p w14:paraId="27C4A5AC">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12、支持IEEE802.1X协议，支持PEAP认证模式；</w:t>
            </w:r>
          </w:p>
          <w:p w14:paraId="24EAA013">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13、支持3个FTP同时传输，原始图片、合成图片、车身图片、车牌图片、关联录像、主驾驶图片、副驾驶图片、行人人脸图片、非机动车人脸图片上传类型可选，FTP连接模式长连接或短连接可选；</w:t>
            </w:r>
          </w:p>
          <w:p w14:paraId="5C0091A4">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14、支持标准协议第三方相机接入，可进行视频预览、存储，图片接收、合成、存储及转发；</w:t>
            </w:r>
          </w:p>
          <w:p w14:paraId="586ED6D2">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15、支持跨网段远程升级、配置前端摄像机；</w:t>
            </w:r>
          </w:p>
          <w:p w14:paraId="2FFC2B56">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16、支持按时间、通道查询车流量功能，支持CSV格式导出查询结果；</w:t>
            </w:r>
          </w:p>
          <w:p w14:paraId="0D2A8A78">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17、支持GPS/北斗功能（如需使用该功能，需要购买天线）；</w:t>
            </w:r>
          </w:p>
          <w:p w14:paraId="52DE3448">
            <w:pPr>
              <w:widowControl/>
              <w:jc w:val="left"/>
              <w:textAlignment w:val="top"/>
              <w:rPr>
                <w:rFonts w:hint="eastAsia" w:ascii="仿宋" w:hAnsi="仿宋" w:eastAsia="仿宋" w:cstheme="minorEastAsia"/>
                <w:sz w:val="24"/>
              </w:rPr>
            </w:pPr>
            <w:r>
              <w:rPr>
                <w:rFonts w:hint="eastAsia" w:ascii="仿宋" w:hAnsi="仿宋" w:eastAsia="仿宋" w:cstheme="minorEastAsia"/>
                <w:sz w:val="24"/>
              </w:rPr>
              <w:t>18、支持硬盘图片和录像配额比例设置，支持盘满循环覆盖；</w:t>
            </w:r>
          </w:p>
          <w:p w14:paraId="7CBCA7CA">
            <w:pPr>
              <w:widowControl/>
              <w:jc w:val="left"/>
              <w:textAlignment w:val="top"/>
              <w:rPr>
                <w:rFonts w:hint="eastAsia" w:ascii="仿宋" w:hAnsi="仿宋" w:eastAsia="仿宋"/>
                <w:sz w:val="24"/>
              </w:rPr>
            </w:pPr>
            <w:r>
              <w:rPr>
                <w:rFonts w:hint="eastAsia" w:ascii="仿宋" w:hAnsi="仿宋" w:eastAsia="仿宋" w:cstheme="minorEastAsia"/>
                <w:sz w:val="24"/>
              </w:rPr>
              <w:t>19、断网续传、自动注册、黑白名单导入导出、数据防删改功能；</w:t>
            </w:r>
          </w:p>
        </w:tc>
        <w:tc>
          <w:tcPr>
            <w:tcW w:w="390" w:type="pct"/>
            <w:noWrap/>
            <w:vAlign w:val="center"/>
          </w:tcPr>
          <w:p w14:paraId="51277FA8">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2E92218A">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台</w:t>
            </w:r>
          </w:p>
        </w:tc>
      </w:tr>
      <w:tr w14:paraId="12E8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45AA005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w:t>
            </w:r>
          </w:p>
        </w:tc>
        <w:tc>
          <w:tcPr>
            <w:tcW w:w="779" w:type="pct"/>
            <w:vAlign w:val="center"/>
          </w:tcPr>
          <w:p w14:paraId="0F315D8A">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一体式多功能补光灯</w:t>
            </w:r>
          </w:p>
        </w:tc>
        <w:tc>
          <w:tcPr>
            <w:tcW w:w="3084" w:type="pct"/>
          </w:tcPr>
          <w:p w14:paraId="7C7F23B5">
            <w:pPr>
              <w:widowControl/>
              <w:jc w:val="left"/>
              <w:textAlignment w:val="top"/>
              <w:rPr>
                <w:rFonts w:hint="eastAsia" w:ascii="仿宋" w:hAnsi="仿宋" w:eastAsia="仿宋" w:cs="宋体"/>
                <w:kern w:val="0"/>
                <w:sz w:val="24"/>
                <w:lang w:bidi="ar"/>
              </w:rPr>
            </w:pPr>
            <w:r>
              <w:rPr>
                <w:rFonts w:hint="eastAsia" w:ascii="仿宋" w:hAnsi="仿宋" w:eastAsia="仿宋" w:cs="宋体"/>
                <w:kern w:val="0"/>
                <w:sz w:val="24"/>
                <w:lang w:bidi="ar"/>
              </w:rPr>
              <w:t>灯型：多功能一体型：支持暖光LED频闪、暖光LED爆闪、白光氙气爆闪、红外氙气爆闪四种模式；</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光源：可见光（波长350nm～780nm）；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色温：氙气：5800K±200K，LED：3500K；</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中心光照度：LED：≤5lx（20m平均光照度），≤20lx（20m有效光照度），≤80lx（20m频爆光照度）；氙气：≤4000lx；</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触发方式：开关量；</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光斑覆盖范围≥1车道；</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补光距离：16m~26m；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回电时间：＜70ms；</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闪光持续时间：180μs～500μs；</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爆闪计数：支持统计爆闪次数和触发次数；</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闪光灯寿命：≥1000万次；</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频率：100Hz；</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灯珠数量≥24颗（高亮LED）；</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光通量：1000lm；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频闪时间统计：支持统计频闪持续时间；</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红外白光切换：支持；</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远程故障显示：支持在摄像机WEB上远程显示补光灯故障、正常状态；</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亮度调节：氙气：1~16级亮度可调LED：1~20级亮度可调；</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供电方式：AC220V±20%、50HZ±2；</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功耗：≤65J；</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净重：5.3kg</w:t>
            </w:r>
          </w:p>
        </w:tc>
        <w:tc>
          <w:tcPr>
            <w:tcW w:w="390" w:type="pct"/>
            <w:noWrap/>
            <w:vAlign w:val="center"/>
          </w:tcPr>
          <w:p w14:paraId="58D0E4FD">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6</w:t>
            </w:r>
          </w:p>
        </w:tc>
        <w:tc>
          <w:tcPr>
            <w:tcW w:w="368" w:type="pct"/>
            <w:noWrap/>
            <w:vAlign w:val="center"/>
          </w:tcPr>
          <w:p w14:paraId="3981DC58">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台</w:t>
            </w:r>
          </w:p>
        </w:tc>
      </w:tr>
      <w:tr w14:paraId="7876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7E479A3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5</w:t>
            </w:r>
          </w:p>
        </w:tc>
        <w:tc>
          <w:tcPr>
            <w:tcW w:w="779" w:type="pct"/>
            <w:vAlign w:val="center"/>
          </w:tcPr>
          <w:p w14:paraId="0D3DE19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以太网光端机</w:t>
            </w:r>
          </w:p>
        </w:tc>
        <w:tc>
          <w:tcPr>
            <w:tcW w:w="3084" w:type="pct"/>
          </w:tcPr>
          <w:p w14:paraId="45BEE3F7">
            <w:pPr>
              <w:widowControl/>
              <w:jc w:val="left"/>
              <w:textAlignment w:val="top"/>
              <w:rPr>
                <w:rFonts w:hint="eastAsia" w:ascii="仿宋" w:hAnsi="仿宋" w:eastAsia="仿宋" w:cs="宋体"/>
                <w:kern w:val="0"/>
                <w:sz w:val="24"/>
                <w:lang w:bidi="ar"/>
              </w:rPr>
            </w:pPr>
            <w:r>
              <w:rPr>
                <w:rFonts w:hint="eastAsia" w:ascii="仿宋" w:hAnsi="仿宋" w:eastAsia="仿宋" w:cs="宋体"/>
                <w:kern w:val="0"/>
                <w:sz w:val="24"/>
                <w:lang w:bidi="ar"/>
              </w:rPr>
              <w:t>工业级百兆光纤收发器</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端口数量：1个10/100Mbps Base-TX 电口，1个100Mbps Base-FX 光口；</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光接口类型：FC；</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传输距离：20km；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光纤类型：单模单纤；</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波长：1310nm发送,1550nm接收；</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产品形态：盒式；</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安装方式：壁装；</w:t>
            </w:r>
          </w:p>
        </w:tc>
        <w:tc>
          <w:tcPr>
            <w:tcW w:w="390" w:type="pct"/>
            <w:noWrap/>
            <w:vAlign w:val="center"/>
          </w:tcPr>
          <w:p w14:paraId="49AC31EE">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w:t>
            </w:r>
          </w:p>
        </w:tc>
        <w:tc>
          <w:tcPr>
            <w:tcW w:w="368" w:type="pct"/>
            <w:noWrap/>
            <w:vAlign w:val="center"/>
          </w:tcPr>
          <w:p w14:paraId="19A21746">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台</w:t>
            </w:r>
          </w:p>
        </w:tc>
      </w:tr>
      <w:tr w14:paraId="3A73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5322874D">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6</w:t>
            </w:r>
          </w:p>
        </w:tc>
        <w:tc>
          <w:tcPr>
            <w:tcW w:w="779" w:type="pct"/>
            <w:vAlign w:val="center"/>
          </w:tcPr>
          <w:p w14:paraId="4FFA867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配电箱</w:t>
            </w:r>
          </w:p>
        </w:tc>
        <w:tc>
          <w:tcPr>
            <w:tcW w:w="3084" w:type="pct"/>
          </w:tcPr>
          <w:p w14:paraId="49629F6B">
            <w:pPr>
              <w:widowControl/>
              <w:jc w:val="left"/>
              <w:textAlignment w:val="top"/>
              <w:rPr>
                <w:rFonts w:hint="eastAsia" w:ascii="仿宋" w:hAnsi="仿宋" w:eastAsia="仿宋" w:cs="宋体"/>
                <w:kern w:val="0"/>
                <w:sz w:val="24"/>
                <w:lang w:bidi="ar"/>
              </w:rPr>
            </w:pPr>
            <w:r>
              <w:rPr>
                <w:rFonts w:hint="eastAsia" w:ascii="仿宋" w:hAnsi="仿宋" w:eastAsia="仿宋" w:cs="宋体"/>
                <w:kern w:val="0"/>
                <w:sz w:val="24"/>
                <w:lang w:bidi="ar"/>
              </w:rPr>
              <w:t>外形尺寸：590mmx480mmx327mm（高X宽X深）</w:t>
            </w:r>
          </w:p>
          <w:p w14:paraId="43430F70">
            <w:pPr>
              <w:widowControl/>
              <w:jc w:val="left"/>
              <w:textAlignment w:val="top"/>
              <w:rPr>
                <w:rFonts w:hint="eastAsia" w:ascii="仿宋" w:hAnsi="仿宋" w:eastAsia="仿宋" w:cs="宋体"/>
                <w:kern w:val="0"/>
                <w:sz w:val="24"/>
                <w:lang w:bidi="ar"/>
              </w:rPr>
            </w:pPr>
            <w:r>
              <w:rPr>
                <w:rFonts w:hint="eastAsia" w:ascii="仿宋" w:hAnsi="仿宋" w:eastAsia="仿宋" w:cs="宋体"/>
                <w:kern w:val="0"/>
                <w:sz w:val="24"/>
                <w:lang w:bidi="ar"/>
              </w:rPr>
              <w:t>能够安装放置智能交通终端管理设备，自动温控散热；</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外壳材质：SPCC，厚度1.2mm；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安装方式：1、螺杆-抱箍安装：适用于直径Φ130mm~Φ240mm的立杆2、抱箍-托盘安装3、螺丝-托盘安装；</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额定输入电压：220Vac/50Hz；</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总断路器：230Vac/32A x1pc；</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分断路器：230Vac/16A x2pcs；</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三孔插座：250Vac/16A x2pcs；</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电源防雷器：385Vac/40kA x1pc；</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二合一防雷器：NA；</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温控器：40℃±5℃；</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散热风扇：220Vac/9225 x2pcs；</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工作温度：-30℃~+70℃；</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防护等级：IP44；</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执行标准：GB 7251.3-2017</w:t>
            </w:r>
          </w:p>
        </w:tc>
        <w:tc>
          <w:tcPr>
            <w:tcW w:w="390" w:type="pct"/>
            <w:noWrap/>
            <w:vAlign w:val="center"/>
          </w:tcPr>
          <w:p w14:paraId="2F885CA5">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13E6E46E">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51A8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269BFB42">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组合告知屏</w:t>
            </w:r>
          </w:p>
        </w:tc>
      </w:tr>
      <w:tr w14:paraId="66E4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4C35D6C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vAlign w:val="center"/>
          </w:tcPr>
          <w:p w14:paraId="74B5D495">
            <w:pPr>
              <w:widowControl/>
              <w:jc w:val="left"/>
              <w:textAlignment w:val="center"/>
              <w:rPr>
                <w:rFonts w:hint="eastAsia" w:ascii="仿宋" w:hAnsi="仿宋" w:eastAsia="仿宋" w:cs="宋体"/>
                <w:kern w:val="0"/>
                <w:sz w:val="24"/>
                <w:lang w:bidi="ar"/>
              </w:rPr>
            </w:pPr>
            <w:r>
              <w:rPr>
                <w:rFonts w:hint="eastAsia" w:ascii="仿宋" w:hAnsi="仿宋" w:eastAsia="仿宋" w:cs="仿宋"/>
                <w:kern w:val="0"/>
                <w:sz w:val="24"/>
                <w:lang w:bidi="ar"/>
              </w:rPr>
              <w:t>■</w:t>
            </w:r>
            <w:r>
              <w:rPr>
                <w:rFonts w:hint="eastAsia" w:ascii="仿宋" w:hAnsi="仿宋" w:eastAsia="仿宋" w:cs="宋体"/>
                <w:kern w:val="0"/>
                <w:sz w:val="24"/>
                <w:lang w:bidi="ar"/>
              </w:rPr>
              <w:t>交通管制组合告知屏</w:t>
            </w:r>
          </w:p>
        </w:tc>
        <w:tc>
          <w:tcPr>
            <w:tcW w:w="3084" w:type="pct"/>
          </w:tcPr>
          <w:p w14:paraId="19C2402C">
            <w:pPr>
              <w:widowControl/>
              <w:numPr>
                <w:ilvl w:val="0"/>
                <w:numId w:val="2"/>
              </w:numPr>
              <w:spacing w:line="240" w:lineRule="auto"/>
              <w:jc w:val="left"/>
              <w:textAlignment w:val="center"/>
              <w:rPr>
                <w:rFonts w:hint="eastAsia" w:ascii="仿宋" w:hAnsi="仿宋" w:eastAsia="仿宋"/>
                <w:sz w:val="24"/>
              </w:rPr>
            </w:pPr>
            <w:r>
              <w:rPr>
                <w:rFonts w:hint="eastAsia" w:ascii="仿宋" w:hAnsi="仿宋" w:eastAsia="仿宋" w:cs="宋体"/>
                <w:kern w:val="0"/>
                <w:sz w:val="24"/>
                <w:lang w:bidi="ar"/>
              </w:rPr>
              <w:t>具有管控等级可变显示标牌、交通管制告知信息屏、超强反光标志牌等模块。</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2、标牌部分整体2.7m（高度）*2.8m（宽度），上部为管控等级可变显示牌，采用超强反光膜，铝板厚度2.5mm；内嵌两组LED可变显示屏，支持远程控制、信息发布，可根据管控需求，实时发布气象信息、管控等级等内容；</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上部管制等级LED显示尺寸为0.48m（高度）*0.96m（宽度）；</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中间天气信息LED显示尺寸为0.48m（高度）*0.96m（宽度）；</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下部为交通管制告知信息屏，屏体显示尺寸为：0.48m（高度）*2.56m（宽度）；</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3、LED像素点间距(mm)10；像素点组成1R1G1B；</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4、驱动方式：恒流，具有过流保护功能；</w:t>
            </w:r>
            <w:r>
              <w:rPr>
                <w:rFonts w:hint="eastAsia" w:ascii="仿宋" w:hAnsi="仿宋" w:eastAsia="仿宋" w:cs="宋体"/>
                <w:kern w:val="0"/>
                <w:sz w:val="24"/>
                <w:lang w:bidi="ar"/>
              </w:rPr>
              <w:br w:type="textWrapping"/>
            </w:r>
            <w:r>
              <w:rPr>
                <w:rFonts w:hint="eastAsia" w:ascii="仿宋" w:hAnsi="仿宋" w:eastAsia="仿宋" w:cs="仿宋"/>
                <w:sz w:val="24"/>
              </w:rPr>
              <w:t>★</w:t>
            </w:r>
            <w:r>
              <w:rPr>
                <w:rFonts w:hint="eastAsia" w:ascii="仿宋" w:hAnsi="仿宋" w:eastAsia="仿宋" w:cs="宋体"/>
                <w:kern w:val="0"/>
                <w:sz w:val="24"/>
                <w:lang w:bidi="ar"/>
              </w:rPr>
              <w:t>5、亮度≥8000cd/m</w:t>
            </w:r>
            <w:r>
              <w:rPr>
                <w:rFonts w:ascii="Calibri" w:hAnsi="Calibri" w:eastAsia="仿宋" w:cs="Calibri"/>
                <w:kern w:val="0"/>
                <w:sz w:val="24"/>
                <w:lang w:bidi="ar"/>
              </w:rPr>
              <w:t>²</w:t>
            </w:r>
            <w:r>
              <w:rPr>
                <w:rFonts w:hint="eastAsia" w:ascii="仿宋" w:hAnsi="仿宋" w:eastAsia="仿宋" w:cs="宋体"/>
                <w:kern w:val="0"/>
                <w:sz w:val="24"/>
                <w:lang w:bidi="ar"/>
              </w:rPr>
              <w:t>;可视角度≥80°;</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6、输入电压及供电方式AC220V±10％，50HZ；</w:t>
            </w:r>
            <w:r>
              <w:rPr>
                <w:rFonts w:hint="eastAsia" w:ascii="仿宋" w:hAnsi="仿宋" w:eastAsia="仿宋" w:cs="宋体"/>
                <w:kern w:val="0"/>
                <w:sz w:val="24"/>
                <w:lang w:bidi="ar"/>
              </w:rPr>
              <w:br w:type="textWrapping"/>
            </w:r>
            <w:r>
              <w:rPr>
                <w:rFonts w:hint="eastAsia" w:ascii="仿宋" w:hAnsi="仿宋" w:eastAsia="仿宋" w:cs="仿宋"/>
                <w:sz w:val="24"/>
              </w:rPr>
              <w:t>★</w:t>
            </w:r>
            <w:r>
              <w:rPr>
                <w:rFonts w:hint="eastAsia" w:ascii="仿宋" w:hAnsi="仿宋" w:eastAsia="仿宋" w:cs="宋体"/>
                <w:kern w:val="0"/>
                <w:sz w:val="24"/>
                <w:lang w:bidi="ar"/>
              </w:rPr>
              <w:t>7、屏体运行功耗小于</w:t>
            </w:r>
            <w:r>
              <w:rPr>
                <w:rFonts w:hint="eastAsia" w:ascii="仿宋" w:hAnsi="仿宋" w:eastAsia="仿宋" w:cs="宋体"/>
                <w:kern w:val="0"/>
                <w:sz w:val="24"/>
                <w:lang w:val="en-US" w:eastAsia="zh-CN" w:bidi="ar"/>
              </w:rPr>
              <w:t>1000</w:t>
            </w:r>
            <w:r>
              <w:rPr>
                <w:rFonts w:hint="eastAsia" w:ascii="仿宋" w:hAnsi="仿宋" w:eastAsia="仿宋" w:cs="宋体"/>
                <w:kern w:val="0"/>
                <w:sz w:val="24"/>
                <w:lang w:bidi="ar"/>
              </w:rPr>
              <w:t>W；</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8、LED设备平均无故障时间（MTBF）≥30000小时；</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10、其它件电子平均无故障时间（MTBF）50000小时；</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11、箱体不锈钢制作，前开式屏体组装，总厚度不超过120mm，信息屏总重量不超过55Kg/m2，自然散热+散热风扇；箱体颜色；黑色。</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12、通讯协议:网口支持TCP/IP标准通讯协议；</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13、工作温度：-40℃~+55℃;</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14、满足GB/T23828-2023《高速公路LED可变信息标志》新国标要求；</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15、采用4G无线传输，配置互联网公网IP和网络端口；</w:t>
            </w:r>
          </w:p>
        </w:tc>
        <w:tc>
          <w:tcPr>
            <w:tcW w:w="390" w:type="pct"/>
            <w:noWrap/>
            <w:vAlign w:val="center"/>
          </w:tcPr>
          <w:p w14:paraId="454F8BA6">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1C687718">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块</w:t>
            </w:r>
          </w:p>
        </w:tc>
      </w:tr>
      <w:tr w14:paraId="3C1F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723F6EC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779" w:type="pct"/>
            <w:vAlign w:val="center"/>
          </w:tcPr>
          <w:p w14:paraId="6D97C2C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无线通讯模块</w:t>
            </w:r>
          </w:p>
        </w:tc>
        <w:tc>
          <w:tcPr>
            <w:tcW w:w="3084" w:type="pct"/>
          </w:tcPr>
          <w:p w14:paraId="6654FBE8">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4G通讯模块，含3年流量资费:</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带内网转公网功能，提供公网IP地址端口。</w:t>
            </w:r>
          </w:p>
        </w:tc>
        <w:tc>
          <w:tcPr>
            <w:tcW w:w="390" w:type="pct"/>
            <w:noWrap/>
            <w:vAlign w:val="center"/>
          </w:tcPr>
          <w:p w14:paraId="445EBA0C">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6516F086">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670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5B91707D">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779" w:type="pct"/>
            <w:vAlign w:val="center"/>
          </w:tcPr>
          <w:p w14:paraId="4233D2A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挂杆机箱</w:t>
            </w:r>
          </w:p>
        </w:tc>
        <w:tc>
          <w:tcPr>
            <w:tcW w:w="3084" w:type="pct"/>
          </w:tcPr>
          <w:p w14:paraId="60DA744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壁挂式，可存放网络路由或交换机等传输设备、供电设施等，含空开导轨、双层隔板、散热孔（加防虫网）、固定抱箍等。配置空开、防雷器、插排等。</w:t>
            </w:r>
          </w:p>
        </w:tc>
        <w:tc>
          <w:tcPr>
            <w:tcW w:w="390" w:type="pct"/>
            <w:noWrap/>
            <w:vAlign w:val="center"/>
          </w:tcPr>
          <w:p w14:paraId="2BBE7FD9">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4A205832">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2A83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20F04A1B">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气象检测</w:t>
            </w:r>
          </w:p>
        </w:tc>
      </w:tr>
      <w:tr w14:paraId="675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1737F0D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vAlign w:val="center"/>
          </w:tcPr>
          <w:p w14:paraId="071520B7">
            <w:pPr>
              <w:widowControl/>
              <w:jc w:val="left"/>
              <w:textAlignment w:val="center"/>
              <w:rPr>
                <w:rFonts w:hint="eastAsia" w:ascii="仿宋" w:hAnsi="仿宋" w:eastAsia="仿宋" w:cs="宋体"/>
                <w:kern w:val="0"/>
                <w:sz w:val="24"/>
                <w:lang w:bidi="ar"/>
              </w:rPr>
            </w:pPr>
            <w:r>
              <w:rPr>
                <w:rFonts w:hint="eastAsia" w:ascii="仿宋" w:hAnsi="仿宋" w:eastAsia="仿宋" w:cs="仿宋"/>
                <w:kern w:val="0"/>
                <w:sz w:val="24"/>
                <w:lang w:bidi="ar"/>
              </w:rPr>
              <w:t>■</w:t>
            </w:r>
            <w:r>
              <w:rPr>
                <w:rFonts w:hint="eastAsia" w:ascii="仿宋" w:hAnsi="仿宋" w:eastAsia="仿宋" w:cs="宋体"/>
                <w:kern w:val="0"/>
                <w:sz w:val="24"/>
                <w:lang w:bidi="ar"/>
              </w:rPr>
              <w:t>能见度检测器</w:t>
            </w:r>
          </w:p>
        </w:tc>
        <w:tc>
          <w:tcPr>
            <w:tcW w:w="3084" w:type="pct"/>
            <w:vAlign w:val="center"/>
          </w:tcPr>
          <w:p w14:paraId="389D8958">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1、测量范围： 0～2000m（标准型），可扩展至0-6000m；</w:t>
            </w:r>
          </w:p>
          <w:p w14:paraId="7B7B1C2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2、测量精度：≤±3%；</w:t>
            </w:r>
          </w:p>
          <w:p w14:paraId="5E1DF59D">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3、电源： AC76～265V或DC9～36V，加热选项需12-24VAC；                                           </w:t>
            </w:r>
          </w:p>
          <w:p w14:paraId="5427E3C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4、数字接口：RS232/RS485/RS422/RJ45可选，0,2,4,-20mA模拟电流，继电器状态输出；</w:t>
            </w:r>
          </w:p>
          <w:p w14:paraId="6A0EDE4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5、数据采集：小于3min；</w:t>
            </w:r>
          </w:p>
          <w:p w14:paraId="600268C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6、分辨率：＜1m；</w:t>
            </w:r>
          </w:p>
          <w:p w14:paraId="1F2541C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7、工作温度：-50℃～+80°C；</w:t>
            </w:r>
          </w:p>
          <w:p w14:paraId="6A8BA16D">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8、工作湿度：0-100%RH；  </w:t>
            </w:r>
          </w:p>
          <w:p w14:paraId="046D44B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9、能见度检测器通过国家气象计量站能见度计量检测实验室检测，且测量误差＜3%；</w:t>
            </w:r>
          </w:p>
          <w:p w14:paraId="5E8DACE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▲10、低温试验：在﹣40°条件下，通电试验16h，产品应启动正常，逻辑正确，产品的结构件不应产生变形和其他损伤； </w:t>
            </w:r>
          </w:p>
          <w:p w14:paraId="1E403EB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▲11、高温试验：在+55°条件下， 通电试验16h，产品应启动正常，逻辑正确，产品的结构件不应产生变形和其他损伤；  </w:t>
            </w:r>
          </w:p>
          <w:p w14:paraId="4A6914B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▲12、耐环境湿度：经过温度+40°、相对湿度98%±2%、持续时间48h的相对湿度试验，试验期间和试验结束后，产品应启动正常，逻辑正确，产品的机构件不应产生锈蚀和其他损伤； </w:t>
            </w:r>
          </w:p>
          <w:p w14:paraId="00992521">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▲13、绝缘电阻：产品的电源接线端子与机壳的绝缘电阻应不小于100MΩ； </w:t>
            </w:r>
          </w:p>
          <w:p w14:paraId="2E5ACC71">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▲14、电气强度：在产品的电源接线端子与机壳之间施加频率50Hz、有效值1500V正弦交流电压，历时1min，应无火花、闪络和击穿现象； </w:t>
            </w:r>
          </w:p>
          <w:p w14:paraId="5EAD271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▲15、安全接地：产品应设安全保护接地端子，接地端子与机壳连接可靠，接地端子与机壳的连接电阻应小于0.1Ω； </w:t>
            </w:r>
          </w:p>
          <w:p w14:paraId="5AC1D51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▲16、电源适应性：产品应适应电网波动要求，在以下条件下应可靠工作：频率50Hz恒定，电压：交流220*（1±15%）V；电压交流恒定，频率：50*（1±4%）Hz； </w:t>
            </w:r>
          </w:p>
        </w:tc>
        <w:tc>
          <w:tcPr>
            <w:tcW w:w="390" w:type="pct"/>
            <w:noWrap/>
            <w:vAlign w:val="center"/>
          </w:tcPr>
          <w:p w14:paraId="624957D1">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6C628F42">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0533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0C1D0A6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779" w:type="pct"/>
            <w:vAlign w:val="center"/>
          </w:tcPr>
          <w:p w14:paraId="2F90D28B">
            <w:pPr>
              <w:widowControl/>
              <w:jc w:val="left"/>
              <w:textAlignment w:val="center"/>
              <w:rPr>
                <w:rFonts w:hint="eastAsia" w:ascii="仿宋" w:hAnsi="仿宋" w:eastAsia="仿宋" w:cs="宋体"/>
                <w:kern w:val="0"/>
                <w:sz w:val="24"/>
                <w:lang w:bidi="ar"/>
              </w:rPr>
            </w:pPr>
            <w:r>
              <w:rPr>
                <w:rFonts w:hint="eastAsia" w:ascii="仿宋" w:hAnsi="仿宋" w:eastAsia="仿宋" w:cs="仿宋"/>
                <w:kern w:val="0"/>
                <w:sz w:val="24"/>
                <w:lang w:bidi="ar"/>
              </w:rPr>
              <w:t>■</w:t>
            </w:r>
            <w:r>
              <w:rPr>
                <w:rFonts w:hint="eastAsia" w:ascii="仿宋" w:hAnsi="仿宋" w:eastAsia="仿宋" w:cs="宋体"/>
                <w:kern w:val="0"/>
                <w:sz w:val="24"/>
                <w:lang w:bidi="ar"/>
              </w:rPr>
              <w:t>遥感路面检测器</w:t>
            </w:r>
          </w:p>
        </w:tc>
        <w:tc>
          <w:tcPr>
            <w:tcW w:w="3084" w:type="pct"/>
            <w:vAlign w:val="center"/>
          </w:tcPr>
          <w:p w14:paraId="47D2908C">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1、测量原理：光谱分析法，红外遥感和激光技术；</w:t>
            </w:r>
          </w:p>
          <w:p w14:paraId="66A4BA0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2、测量范围：-60℃～+85°C；</w:t>
            </w:r>
          </w:p>
          <w:p w14:paraId="67C28162">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3、测量精度：≤±0.1℃；</w:t>
            </w:r>
          </w:p>
          <w:p w14:paraId="5493936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4、分辨率：0.1℃；</w:t>
            </w:r>
          </w:p>
          <w:p w14:paraId="53D4D532">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5、路面情况：干、潮、湿、雪或霜、水、冰、黑冰、冰水混合物；</w:t>
            </w:r>
          </w:p>
          <w:p w14:paraId="05283B0A">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6、水层厚度：0-2mm；冰厚：0-2mm；雪厚：0-10mm；</w:t>
            </w:r>
          </w:p>
          <w:p w14:paraId="0D6023F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7、测量精度：水、冰、雪厚度：±0.01mm；温度：0.1℃；</w:t>
            </w:r>
          </w:p>
          <w:p w14:paraId="70A6AA5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8、分辨率：水、冰、雪厚度：0.01mm；温度：0.1℃；</w:t>
            </w:r>
          </w:p>
          <w:p w14:paraId="325757A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9、道路湿滑系数：0.01～1.00；</w:t>
            </w:r>
          </w:p>
          <w:p w14:paraId="4C242E6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10、分辨率：0.01单位；</w:t>
            </w:r>
          </w:p>
          <w:p w14:paraId="5F5FBD9C">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11、报警预警：霜预警、冰预警、冰报警；</w:t>
            </w:r>
          </w:p>
          <w:p w14:paraId="09895B62">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12、测量距离&amp;范围：0～16m，(距离10m处，直径10cm-100cm可调)；</w:t>
            </w:r>
          </w:p>
          <w:p w14:paraId="76BC5EA6">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13、继电器报警: 含3路SPCO的开关量输出；</w:t>
            </w:r>
          </w:p>
          <w:p w14:paraId="7B4A78AD">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▲14、遥感道面状态/温度传感器的防护等级需达到IP68； </w:t>
            </w:r>
          </w:p>
          <w:p w14:paraId="0A116E45">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▲15、耐环境温度：在-40°条件下，通电16h，产品应正产启动，逻辑正常，产品的结构件不应产生变形和其他损伤，在+55°条件下，通电16h，产品应启动正常，逻辑正确，产品的结构不产生变形和其他损伤； </w:t>
            </w:r>
          </w:p>
          <w:p w14:paraId="6EE3565A">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▲16、耐环境湿度：经过温度+40°、相对湿度98%±2%、持续时间48h的相对湿度试验，试验期间和试验结束后 ，产品应启动正常，逻辑正确，产品的结构件不应产生锈蚀和其他损伤； </w:t>
            </w:r>
          </w:p>
          <w:p w14:paraId="212A69DC">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▲17、电气安全性：产品的电源接线端子与机壳的绝缘电阻应不小于100MΩ； </w:t>
            </w:r>
          </w:p>
          <w:p w14:paraId="3C9E313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 xml:space="preserve">▲18、电气安全性：在产品的电源接线端子与机壳之间施加频率50Hz、有效值1500V正弦交流电压，历时1min，应无火花、闪络和击穿现象； </w:t>
            </w:r>
          </w:p>
        </w:tc>
        <w:tc>
          <w:tcPr>
            <w:tcW w:w="390" w:type="pct"/>
            <w:noWrap/>
            <w:vAlign w:val="center"/>
          </w:tcPr>
          <w:p w14:paraId="1F49C16B">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54837B04">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03D5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495EBD0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779" w:type="pct"/>
            <w:vAlign w:val="center"/>
          </w:tcPr>
          <w:p w14:paraId="2797E63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数据采集器</w:t>
            </w:r>
          </w:p>
        </w:tc>
        <w:tc>
          <w:tcPr>
            <w:tcW w:w="3084" w:type="pct"/>
            <w:vAlign w:val="center"/>
          </w:tcPr>
          <w:p w14:paraId="779DB80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接收六要素传感器、能见度监测器、遥感路面传感器的数据，同时配合无线模块将数据传输至广西区级平台。</w:t>
            </w:r>
          </w:p>
        </w:tc>
        <w:tc>
          <w:tcPr>
            <w:tcW w:w="390" w:type="pct"/>
            <w:noWrap/>
            <w:vAlign w:val="center"/>
          </w:tcPr>
          <w:p w14:paraId="144A7352">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06D45AD4">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5FBB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1B66BD86">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w:t>
            </w:r>
          </w:p>
        </w:tc>
        <w:tc>
          <w:tcPr>
            <w:tcW w:w="779" w:type="pct"/>
            <w:vAlign w:val="center"/>
          </w:tcPr>
          <w:p w14:paraId="493ABC6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无线通讯模块</w:t>
            </w:r>
          </w:p>
        </w:tc>
        <w:tc>
          <w:tcPr>
            <w:tcW w:w="3084" w:type="pct"/>
            <w:vAlign w:val="center"/>
          </w:tcPr>
          <w:p w14:paraId="65F21B3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支持3G/4G/5G通信，含3年流量资费。</w:t>
            </w:r>
          </w:p>
        </w:tc>
        <w:tc>
          <w:tcPr>
            <w:tcW w:w="390" w:type="pct"/>
            <w:noWrap/>
            <w:vAlign w:val="center"/>
          </w:tcPr>
          <w:p w14:paraId="71F2BF67">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375F89C1">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个</w:t>
            </w:r>
          </w:p>
        </w:tc>
      </w:tr>
      <w:tr w14:paraId="57F1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3BF93644">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设备物联及网络通信</w:t>
            </w:r>
          </w:p>
        </w:tc>
      </w:tr>
      <w:tr w14:paraId="2E06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4BF6C131">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vAlign w:val="center"/>
          </w:tcPr>
          <w:p w14:paraId="038069F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通信服务费</w:t>
            </w:r>
          </w:p>
        </w:tc>
        <w:tc>
          <w:tcPr>
            <w:tcW w:w="3084" w:type="pct"/>
            <w:vAlign w:val="center"/>
          </w:tcPr>
          <w:p w14:paraId="08B2FCBB">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路侧设备与互联网的连接，100M专线，租用期三年。</w:t>
            </w:r>
          </w:p>
        </w:tc>
        <w:tc>
          <w:tcPr>
            <w:tcW w:w="390" w:type="pct"/>
            <w:noWrap/>
            <w:vAlign w:val="center"/>
          </w:tcPr>
          <w:p w14:paraId="0CBFF310">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368" w:type="pct"/>
            <w:noWrap/>
            <w:vAlign w:val="center"/>
          </w:tcPr>
          <w:p w14:paraId="1DD2ADD6">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年</w:t>
            </w:r>
          </w:p>
        </w:tc>
      </w:tr>
      <w:tr w14:paraId="03A3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7E3800A5">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安装与调试</w:t>
            </w:r>
          </w:p>
        </w:tc>
      </w:tr>
      <w:tr w14:paraId="2407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368740CA">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vAlign w:val="center"/>
          </w:tcPr>
          <w:p w14:paraId="2496F17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测速测距（智能视频）设备安装</w:t>
            </w:r>
          </w:p>
        </w:tc>
        <w:tc>
          <w:tcPr>
            <w:tcW w:w="3084" w:type="pct"/>
            <w:vAlign w:val="center"/>
          </w:tcPr>
          <w:p w14:paraId="1064858C">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根据现场的情况，将测速测距（智能视频）设备安装在指定龙门架，组织人员做好施工安装，车辆租赁费，安规措施、交通管制等相关费用。</w:t>
            </w:r>
          </w:p>
        </w:tc>
        <w:tc>
          <w:tcPr>
            <w:tcW w:w="390" w:type="pct"/>
            <w:noWrap/>
            <w:vAlign w:val="center"/>
          </w:tcPr>
          <w:p w14:paraId="5D08FB7C">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0A7112C3">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0CDA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6A110F9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779" w:type="pct"/>
            <w:vAlign w:val="center"/>
          </w:tcPr>
          <w:p w14:paraId="5F7EB8CC">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组合告知屏安装</w:t>
            </w:r>
          </w:p>
        </w:tc>
        <w:tc>
          <w:tcPr>
            <w:tcW w:w="3084" w:type="pct"/>
            <w:vAlign w:val="center"/>
          </w:tcPr>
          <w:p w14:paraId="5CE286D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根据现场的情况，将组合告知屏安装在F型悬臂杆，组织人员做好施工安装，车辆租赁费，安规措施、交通管制等相关费用。</w:t>
            </w:r>
          </w:p>
        </w:tc>
        <w:tc>
          <w:tcPr>
            <w:tcW w:w="390" w:type="pct"/>
            <w:noWrap/>
            <w:vAlign w:val="center"/>
          </w:tcPr>
          <w:p w14:paraId="6090E267">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273D0709">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2815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75D3CA38">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779" w:type="pct"/>
            <w:vAlign w:val="center"/>
          </w:tcPr>
          <w:p w14:paraId="13D7EDF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气象监测设备安装</w:t>
            </w:r>
          </w:p>
        </w:tc>
        <w:tc>
          <w:tcPr>
            <w:tcW w:w="3084" w:type="pct"/>
            <w:vAlign w:val="center"/>
          </w:tcPr>
          <w:p w14:paraId="423B1425">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根据现场的情况，将气象监测设备安装在指定龙门架，组织人员做好施工安装，车辆租赁费，安规措施、交通管制等相关费用。</w:t>
            </w:r>
          </w:p>
        </w:tc>
        <w:tc>
          <w:tcPr>
            <w:tcW w:w="390" w:type="pct"/>
            <w:noWrap/>
            <w:vAlign w:val="center"/>
          </w:tcPr>
          <w:p w14:paraId="677D9D47">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58A3065A">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48F9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12FFE08D">
            <w:pPr>
              <w:widowControl/>
              <w:jc w:val="left"/>
              <w:textAlignment w:val="center"/>
              <w:rPr>
                <w:rFonts w:hint="eastAsia" w:ascii="仿宋" w:hAnsi="仿宋" w:eastAsia="仿宋" w:cs="宋体"/>
                <w:kern w:val="0"/>
                <w:sz w:val="24"/>
                <w:lang w:eastAsia="zh-CN" w:bidi="ar"/>
              </w:rPr>
            </w:pPr>
            <w:r>
              <w:rPr>
                <w:rFonts w:hint="eastAsia" w:ascii="仿宋" w:hAnsi="仿宋" w:eastAsia="仿宋" w:cs="宋体"/>
                <w:kern w:val="0"/>
                <w:sz w:val="24"/>
                <w:lang w:val="en-US" w:eastAsia="zh-CN" w:bidi="ar"/>
              </w:rPr>
              <w:t>4</w:t>
            </w:r>
          </w:p>
        </w:tc>
        <w:tc>
          <w:tcPr>
            <w:tcW w:w="779" w:type="pct"/>
            <w:vAlign w:val="center"/>
          </w:tcPr>
          <w:p w14:paraId="03C7461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测速测距设备调试</w:t>
            </w:r>
          </w:p>
        </w:tc>
        <w:tc>
          <w:tcPr>
            <w:tcW w:w="3084" w:type="pct"/>
            <w:vAlign w:val="center"/>
          </w:tcPr>
          <w:p w14:paraId="126AE99A">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对测速测距（智能视频）设备进行开发调试，包括角度、位置等，确保设备能够实时采集图像、车速、车距数据。</w:t>
            </w:r>
          </w:p>
        </w:tc>
        <w:tc>
          <w:tcPr>
            <w:tcW w:w="390" w:type="pct"/>
            <w:noWrap/>
            <w:vAlign w:val="center"/>
          </w:tcPr>
          <w:p w14:paraId="178C335C">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4C887033">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6D6E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14A8CE33">
            <w:pPr>
              <w:widowControl/>
              <w:jc w:val="left"/>
              <w:textAlignment w:val="center"/>
              <w:rPr>
                <w:rFonts w:hint="eastAsia" w:ascii="仿宋" w:hAnsi="仿宋" w:eastAsia="仿宋" w:cs="宋体"/>
                <w:kern w:val="0"/>
                <w:sz w:val="24"/>
                <w:lang w:eastAsia="zh-CN" w:bidi="ar"/>
              </w:rPr>
            </w:pPr>
            <w:r>
              <w:rPr>
                <w:rFonts w:hint="eastAsia" w:ascii="仿宋" w:hAnsi="仿宋" w:eastAsia="仿宋" w:cs="宋体"/>
                <w:kern w:val="0"/>
                <w:sz w:val="24"/>
                <w:lang w:val="en-US" w:eastAsia="zh-CN" w:bidi="ar"/>
              </w:rPr>
              <w:t>5</w:t>
            </w:r>
          </w:p>
        </w:tc>
        <w:tc>
          <w:tcPr>
            <w:tcW w:w="779" w:type="pct"/>
            <w:vAlign w:val="center"/>
          </w:tcPr>
          <w:p w14:paraId="0349DA58">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组合告知屏调试</w:t>
            </w:r>
          </w:p>
        </w:tc>
        <w:tc>
          <w:tcPr>
            <w:tcW w:w="3084" w:type="pct"/>
            <w:vAlign w:val="center"/>
          </w:tcPr>
          <w:p w14:paraId="44F3BE7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对组合告知屏进行开发调试，确保告知屏能够按照规定要求进行控制。</w:t>
            </w:r>
          </w:p>
        </w:tc>
        <w:tc>
          <w:tcPr>
            <w:tcW w:w="390" w:type="pct"/>
            <w:noWrap/>
            <w:vAlign w:val="center"/>
          </w:tcPr>
          <w:p w14:paraId="10F47EF6">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0D3227F6">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299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68680D86">
            <w:pPr>
              <w:widowControl/>
              <w:jc w:val="left"/>
              <w:textAlignment w:val="center"/>
              <w:rPr>
                <w:rFonts w:hint="eastAsia" w:ascii="仿宋" w:hAnsi="仿宋" w:eastAsia="仿宋" w:cs="宋体"/>
                <w:kern w:val="0"/>
                <w:sz w:val="24"/>
                <w:lang w:eastAsia="zh-CN" w:bidi="ar"/>
              </w:rPr>
            </w:pPr>
            <w:r>
              <w:rPr>
                <w:rFonts w:hint="eastAsia" w:ascii="仿宋" w:hAnsi="仿宋" w:eastAsia="仿宋" w:cs="宋体"/>
                <w:kern w:val="0"/>
                <w:sz w:val="24"/>
                <w:lang w:val="en-US" w:eastAsia="zh-CN" w:bidi="ar"/>
              </w:rPr>
              <w:t>6</w:t>
            </w:r>
          </w:p>
        </w:tc>
        <w:tc>
          <w:tcPr>
            <w:tcW w:w="779" w:type="pct"/>
            <w:vAlign w:val="center"/>
          </w:tcPr>
          <w:p w14:paraId="501558A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气象检测设备调试</w:t>
            </w:r>
          </w:p>
        </w:tc>
        <w:tc>
          <w:tcPr>
            <w:tcW w:w="3084" w:type="pct"/>
            <w:vAlign w:val="center"/>
          </w:tcPr>
          <w:p w14:paraId="0C1F0A91">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对气象监测设备进行开发调试，确保气象检测设备能够按照规定要求获取相关数据。</w:t>
            </w:r>
          </w:p>
        </w:tc>
        <w:tc>
          <w:tcPr>
            <w:tcW w:w="390" w:type="pct"/>
            <w:noWrap/>
            <w:vAlign w:val="center"/>
          </w:tcPr>
          <w:p w14:paraId="7A4E6D32">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4DE1A084">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622A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32134F5C">
            <w:pPr>
              <w:widowControl/>
              <w:jc w:val="left"/>
              <w:textAlignment w:val="center"/>
              <w:rPr>
                <w:rFonts w:hint="eastAsia" w:ascii="仿宋" w:hAnsi="仿宋" w:eastAsia="仿宋" w:cs="宋体"/>
                <w:kern w:val="0"/>
                <w:sz w:val="24"/>
                <w:lang w:eastAsia="zh-CN" w:bidi="ar"/>
              </w:rPr>
            </w:pPr>
            <w:r>
              <w:rPr>
                <w:rFonts w:hint="eastAsia" w:ascii="仿宋" w:hAnsi="仿宋" w:eastAsia="仿宋" w:cs="宋体"/>
                <w:kern w:val="0"/>
                <w:sz w:val="24"/>
                <w:lang w:val="en-US" w:eastAsia="zh-CN" w:bidi="ar"/>
              </w:rPr>
              <w:t>7</w:t>
            </w:r>
          </w:p>
        </w:tc>
        <w:tc>
          <w:tcPr>
            <w:tcW w:w="779" w:type="pct"/>
            <w:vAlign w:val="center"/>
          </w:tcPr>
          <w:p w14:paraId="3AD35BC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线缆直埋施工</w:t>
            </w:r>
          </w:p>
        </w:tc>
        <w:tc>
          <w:tcPr>
            <w:tcW w:w="3084" w:type="pct"/>
          </w:tcPr>
          <w:p w14:paraId="442AECD2">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线缆直埋1600米，开挖深度不低于40cm，光纤电缆直埋，含d32 PE管材敷设。</w:t>
            </w:r>
          </w:p>
        </w:tc>
        <w:tc>
          <w:tcPr>
            <w:tcW w:w="390" w:type="pct"/>
            <w:noWrap/>
            <w:vAlign w:val="center"/>
          </w:tcPr>
          <w:p w14:paraId="14EE4B80">
            <w:pPr>
              <w:widowControl/>
              <w:jc w:val="center"/>
              <w:textAlignment w:val="center"/>
              <w:rPr>
                <w:rFonts w:hint="default" w:ascii="仿宋" w:hAnsi="仿宋" w:eastAsia="仿宋" w:cs="宋体"/>
                <w:kern w:val="0"/>
                <w:sz w:val="24"/>
                <w:lang w:val="en-US" w:eastAsia="zh-CN" w:bidi="ar"/>
              </w:rPr>
            </w:pPr>
            <w:r>
              <w:rPr>
                <w:rFonts w:hint="eastAsia" w:ascii="仿宋" w:hAnsi="仿宋" w:eastAsia="仿宋" w:cs="宋体"/>
                <w:kern w:val="0"/>
                <w:sz w:val="24"/>
                <w:lang w:val="en-US" w:eastAsia="zh-CN" w:bidi="ar"/>
              </w:rPr>
              <w:t>1600</w:t>
            </w:r>
          </w:p>
        </w:tc>
        <w:tc>
          <w:tcPr>
            <w:tcW w:w="368" w:type="pct"/>
            <w:noWrap/>
            <w:vAlign w:val="center"/>
          </w:tcPr>
          <w:p w14:paraId="60E7E1A5">
            <w:pPr>
              <w:widowControl/>
              <w:jc w:val="center"/>
              <w:textAlignment w:val="center"/>
              <w:rPr>
                <w:rFonts w:hint="eastAsia" w:ascii="仿宋" w:hAnsi="仿宋" w:eastAsia="仿宋" w:cs="宋体"/>
                <w:kern w:val="0"/>
                <w:sz w:val="24"/>
                <w:lang w:eastAsia="zh-CN" w:bidi="ar"/>
              </w:rPr>
            </w:pPr>
            <w:r>
              <w:rPr>
                <w:rFonts w:hint="eastAsia" w:ascii="仿宋" w:hAnsi="仿宋" w:eastAsia="仿宋" w:cs="宋体"/>
                <w:kern w:val="0"/>
                <w:sz w:val="24"/>
                <w:lang w:val="en-US" w:eastAsia="zh-CN" w:bidi="ar"/>
              </w:rPr>
              <w:t>米</w:t>
            </w:r>
          </w:p>
        </w:tc>
      </w:tr>
      <w:tr w14:paraId="61B3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3096FE80">
            <w:pPr>
              <w:widowControl/>
              <w:jc w:val="left"/>
              <w:textAlignment w:val="center"/>
              <w:rPr>
                <w:rFonts w:hint="eastAsia" w:ascii="仿宋" w:hAnsi="仿宋" w:eastAsia="仿宋" w:cs="宋体"/>
                <w:kern w:val="0"/>
                <w:sz w:val="24"/>
                <w:lang w:eastAsia="zh-CN" w:bidi="ar"/>
              </w:rPr>
            </w:pPr>
            <w:r>
              <w:rPr>
                <w:rFonts w:hint="eastAsia" w:ascii="仿宋" w:hAnsi="仿宋" w:eastAsia="仿宋" w:cs="宋体"/>
                <w:kern w:val="0"/>
                <w:sz w:val="24"/>
                <w:lang w:val="en-US" w:eastAsia="zh-CN" w:bidi="ar"/>
              </w:rPr>
              <w:t>8</w:t>
            </w:r>
          </w:p>
        </w:tc>
        <w:tc>
          <w:tcPr>
            <w:tcW w:w="779" w:type="pct"/>
            <w:vAlign w:val="center"/>
          </w:tcPr>
          <w:p w14:paraId="5CED4D72">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立杆基础</w:t>
            </w:r>
          </w:p>
        </w:tc>
        <w:tc>
          <w:tcPr>
            <w:tcW w:w="3084" w:type="pct"/>
          </w:tcPr>
          <w:p w14:paraId="0878342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基础体积2*2*2.5米。包括基础开挖、模板、c25混凝土、混凝土浇筑、余泥清理、立杆吊装、及杆件二次运输、吊车租用、防雷接地低于室外10欧姆标准。</w:t>
            </w:r>
          </w:p>
        </w:tc>
        <w:tc>
          <w:tcPr>
            <w:tcW w:w="390" w:type="pct"/>
            <w:noWrap/>
            <w:vAlign w:val="center"/>
          </w:tcPr>
          <w:p w14:paraId="4FB69882">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243D3B3A">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2A3B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64BB6441">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施工配套辅材</w:t>
            </w:r>
          </w:p>
        </w:tc>
      </w:tr>
      <w:tr w14:paraId="2007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2ED3A411">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vAlign w:val="center"/>
          </w:tcPr>
          <w:p w14:paraId="37B66D5F">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F型悬臂杆</w:t>
            </w:r>
          </w:p>
        </w:tc>
        <w:tc>
          <w:tcPr>
            <w:tcW w:w="3084" w:type="pct"/>
          </w:tcPr>
          <w:p w14:paraId="009DB224">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告知屏立杆</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1.焊管立柱：φ273*10*8600mm；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2.焊管横臂：2根φ140*6*4500mm；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3.立柱底板：1块600*600*20mm钢板；</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4、横梁连接法兰：4块φ320*20mm；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5.其它加劲肋板厚度16mm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6.杆件焊接后整体热镀锌防腐处理，镀锌层厚度不小于80μm；</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7.含抱箍、横梁连接螺栓；</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8.立柱，下横梁预留穿线孔；</w:t>
            </w:r>
          </w:p>
        </w:tc>
        <w:tc>
          <w:tcPr>
            <w:tcW w:w="390" w:type="pct"/>
            <w:noWrap/>
            <w:vAlign w:val="center"/>
          </w:tcPr>
          <w:p w14:paraId="68AEA797">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368" w:type="pct"/>
            <w:noWrap/>
            <w:vAlign w:val="center"/>
          </w:tcPr>
          <w:p w14:paraId="1F154E13">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根</w:t>
            </w:r>
          </w:p>
        </w:tc>
      </w:tr>
      <w:tr w14:paraId="68C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18482C7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779" w:type="pct"/>
            <w:vAlign w:val="center"/>
          </w:tcPr>
          <w:p w14:paraId="076BB586">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主电缆线</w:t>
            </w:r>
          </w:p>
        </w:tc>
        <w:tc>
          <w:tcPr>
            <w:tcW w:w="3084" w:type="pct"/>
          </w:tcPr>
          <w:p w14:paraId="6544844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RVV3*6，用于连接测速测距配电箱到取电位置之间的缆线。</w:t>
            </w:r>
          </w:p>
        </w:tc>
        <w:tc>
          <w:tcPr>
            <w:tcW w:w="390" w:type="pct"/>
            <w:noWrap/>
            <w:vAlign w:val="center"/>
          </w:tcPr>
          <w:p w14:paraId="2573940F">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1800</w:t>
            </w:r>
          </w:p>
        </w:tc>
        <w:tc>
          <w:tcPr>
            <w:tcW w:w="368" w:type="pct"/>
            <w:noWrap/>
            <w:vAlign w:val="center"/>
          </w:tcPr>
          <w:p w14:paraId="0B241DBE">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米</w:t>
            </w:r>
          </w:p>
        </w:tc>
      </w:tr>
      <w:tr w14:paraId="4A08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6468094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779" w:type="pct"/>
            <w:vAlign w:val="center"/>
          </w:tcPr>
          <w:p w14:paraId="38641712">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铠装光缆</w:t>
            </w:r>
          </w:p>
        </w:tc>
        <w:tc>
          <w:tcPr>
            <w:tcW w:w="3084" w:type="pct"/>
          </w:tcPr>
          <w:p w14:paraId="7DF849B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室外4芯光缆，用于连接路侧交换机到设备之间的距离。</w:t>
            </w:r>
          </w:p>
        </w:tc>
        <w:tc>
          <w:tcPr>
            <w:tcW w:w="390" w:type="pct"/>
            <w:noWrap/>
            <w:vAlign w:val="center"/>
          </w:tcPr>
          <w:p w14:paraId="0C57BE1E">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600</w:t>
            </w:r>
          </w:p>
        </w:tc>
        <w:tc>
          <w:tcPr>
            <w:tcW w:w="368" w:type="pct"/>
            <w:noWrap/>
            <w:vAlign w:val="center"/>
          </w:tcPr>
          <w:p w14:paraId="69A98EF8">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米</w:t>
            </w:r>
          </w:p>
        </w:tc>
      </w:tr>
      <w:tr w14:paraId="040A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55440025">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w:t>
            </w:r>
          </w:p>
        </w:tc>
        <w:tc>
          <w:tcPr>
            <w:tcW w:w="779" w:type="pct"/>
            <w:vAlign w:val="center"/>
          </w:tcPr>
          <w:p w14:paraId="4A127EE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电缆线</w:t>
            </w:r>
          </w:p>
        </w:tc>
        <w:tc>
          <w:tcPr>
            <w:tcW w:w="3084" w:type="pct"/>
          </w:tcPr>
          <w:p w14:paraId="063E415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RVV3*2.5，用于连接电箱到设备之间的缆线。</w:t>
            </w:r>
          </w:p>
        </w:tc>
        <w:tc>
          <w:tcPr>
            <w:tcW w:w="390" w:type="pct"/>
            <w:noWrap/>
            <w:vAlign w:val="center"/>
          </w:tcPr>
          <w:p w14:paraId="54695085">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350</w:t>
            </w:r>
          </w:p>
        </w:tc>
        <w:tc>
          <w:tcPr>
            <w:tcW w:w="368" w:type="pct"/>
            <w:noWrap/>
            <w:vAlign w:val="center"/>
          </w:tcPr>
          <w:p w14:paraId="60FD4AE5">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米</w:t>
            </w:r>
          </w:p>
        </w:tc>
      </w:tr>
      <w:tr w14:paraId="7A2D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75092D05">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5</w:t>
            </w:r>
          </w:p>
        </w:tc>
        <w:tc>
          <w:tcPr>
            <w:tcW w:w="779" w:type="pct"/>
            <w:vAlign w:val="center"/>
          </w:tcPr>
          <w:p w14:paraId="1AF958C2">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网线</w:t>
            </w:r>
          </w:p>
        </w:tc>
        <w:tc>
          <w:tcPr>
            <w:tcW w:w="3084" w:type="pct"/>
          </w:tcPr>
          <w:p w14:paraId="285E907B">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室外工程网线，超五类，双层防护,国标纯铜线缆。</w:t>
            </w:r>
          </w:p>
        </w:tc>
        <w:tc>
          <w:tcPr>
            <w:tcW w:w="390" w:type="pct"/>
            <w:noWrap/>
            <w:vAlign w:val="center"/>
          </w:tcPr>
          <w:p w14:paraId="5B179254">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100</w:t>
            </w:r>
          </w:p>
        </w:tc>
        <w:tc>
          <w:tcPr>
            <w:tcW w:w="368" w:type="pct"/>
            <w:noWrap/>
            <w:vAlign w:val="center"/>
          </w:tcPr>
          <w:p w14:paraId="454B1945">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米</w:t>
            </w:r>
          </w:p>
        </w:tc>
      </w:tr>
      <w:tr w14:paraId="582B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6A506863">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平台软件对接开发服务</w:t>
            </w:r>
          </w:p>
        </w:tc>
      </w:tr>
      <w:tr w14:paraId="21C1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13E43165">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vAlign w:val="center"/>
          </w:tcPr>
          <w:p w14:paraId="1760638B">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测速测距（智能视频）设备接入</w:t>
            </w:r>
          </w:p>
        </w:tc>
        <w:tc>
          <w:tcPr>
            <w:tcW w:w="3084" w:type="pct"/>
            <w:noWrap/>
          </w:tcPr>
          <w:p w14:paraId="0197FD2C">
            <w:pPr>
              <w:widowControl/>
              <w:jc w:val="left"/>
              <w:textAlignment w:val="top"/>
              <w:rPr>
                <w:rFonts w:hint="eastAsia" w:ascii="仿宋" w:hAnsi="仿宋" w:eastAsia="仿宋" w:cs="宋体"/>
                <w:kern w:val="0"/>
                <w:sz w:val="24"/>
                <w:lang w:bidi="ar"/>
              </w:rPr>
            </w:pPr>
            <w:r>
              <w:rPr>
                <w:rFonts w:hint="eastAsia" w:ascii="仿宋" w:hAnsi="仿宋" w:eastAsia="仿宋" w:cs="仿宋"/>
                <w:sz w:val="24"/>
              </w:rPr>
              <w:t>★</w:t>
            </w:r>
            <w:r>
              <w:rPr>
                <w:rFonts w:hint="eastAsia" w:ascii="仿宋" w:hAnsi="仿宋" w:eastAsia="仿宋" w:cs="宋体"/>
                <w:kern w:val="0"/>
                <w:sz w:val="24"/>
                <w:lang w:bidi="ar"/>
              </w:rPr>
              <w:t>设备接入广西区级恶劣天气管控平台：雷视一体机视频流对接，通过与视频图像管理系统之间的接口，实现对视频数据的使用和对视频图像管理系统的调用。用网络视频监控联网系统控件按摄像头编号播放视频，需要提供视频图层及视频资源列表。使用统一用户单点登录方式实现。结构化、半结构数据通过SDK协议开发对接。（竞标人竞标时必须提供互联互通接入承诺函并加盖公章，同时必须承诺若中标在签订合同前提供全新设备及平台进行对接测试，测试产生的一切费用由竞标人负责，若测试对接不通过视为竞标人虚假应标，一切后果及法律责任由竞标人承担。）</w:t>
            </w:r>
          </w:p>
        </w:tc>
        <w:tc>
          <w:tcPr>
            <w:tcW w:w="390" w:type="pct"/>
            <w:noWrap/>
            <w:vAlign w:val="center"/>
          </w:tcPr>
          <w:p w14:paraId="4CDF6C10">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428B26CD">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7C80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25DF8B25">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2</w:t>
            </w:r>
          </w:p>
        </w:tc>
        <w:tc>
          <w:tcPr>
            <w:tcW w:w="779" w:type="pct"/>
            <w:vAlign w:val="center"/>
          </w:tcPr>
          <w:p w14:paraId="4F26E12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组合告知屏接入</w:t>
            </w:r>
          </w:p>
        </w:tc>
        <w:tc>
          <w:tcPr>
            <w:tcW w:w="3084" w:type="pct"/>
            <w:noWrap/>
          </w:tcPr>
          <w:p w14:paraId="191144FE">
            <w:pPr>
              <w:widowControl/>
              <w:jc w:val="left"/>
              <w:textAlignment w:val="top"/>
              <w:rPr>
                <w:rFonts w:hint="eastAsia" w:ascii="仿宋" w:hAnsi="仿宋" w:eastAsia="仿宋" w:cs="宋体"/>
                <w:sz w:val="24"/>
                <w:lang w:bidi="ar"/>
              </w:rPr>
            </w:pPr>
            <w:r>
              <w:rPr>
                <w:rFonts w:hint="eastAsia" w:ascii="仿宋" w:hAnsi="仿宋" w:eastAsia="仿宋" w:cs="仿宋"/>
                <w:sz w:val="24"/>
              </w:rPr>
              <w:t>★</w:t>
            </w:r>
            <w:r>
              <w:rPr>
                <w:rStyle w:val="102"/>
                <w:rFonts w:hint="default" w:ascii="仿宋" w:hAnsi="仿宋" w:eastAsia="仿宋"/>
                <w:color w:val="auto"/>
                <w:sz w:val="24"/>
                <w:szCs w:val="24"/>
                <w:lang w:bidi="ar"/>
              </w:rPr>
              <w:t>设备接入广西区级恶劣天气管控平台：对接组合告知屏按照厂家SDK协议开发接口通过物联网关进行定制适配，对接发布设置、查询当前显示、手动控制显示方案、恢复手动控制显示方案等接口。</w:t>
            </w:r>
            <w:r>
              <w:rPr>
                <w:rFonts w:hint="eastAsia" w:ascii="仿宋" w:hAnsi="仿宋" w:eastAsia="仿宋" w:cs="宋体"/>
                <w:kern w:val="0"/>
                <w:sz w:val="24"/>
                <w:lang w:bidi="ar"/>
              </w:rPr>
              <w:t>（竞标人竞标时必须提供互联互通接入承诺函并加盖公章，同时必须承诺若中标在签订合同前提供全新设备及平台进行对接测试，测试产生的一切费用由竞标人负责，若测试对接不通过视为竞标人虚假应标，一切后果及法律责任由竞标人承担。）</w:t>
            </w:r>
          </w:p>
        </w:tc>
        <w:tc>
          <w:tcPr>
            <w:tcW w:w="390" w:type="pct"/>
            <w:noWrap/>
            <w:vAlign w:val="center"/>
          </w:tcPr>
          <w:p w14:paraId="31ABAC1E">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51843717">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30CF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vAlign w:val="center"/>
          </w:tcPr>
          <w:p w14:paraId="31107C1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779" w:type="pct"/>
            <w:vAlign w:val="center"/>
          </w:tcPr>
          <w:p w14:paraId="1414AE41">
            <w:pPr>
              <w:widowControl/>
              <w:jc w:val="left"/>
              <w:textAlignment w:val="center"/>
              <w:rPr>
                <w:rFonts w:hint="eastAsia" w:ascii="仿宋" w:hAnsi="仿宋" w:eastAsia="仿宋" w:cs="宋体"/>
                <w:kern w:val="0"/>
                <w:sz w:val="24"/>
                <w:lang w:bidi="ar"/>
              </w:rPr>
            </w:pPr>
            <w:r>
              <w:rPr>
                <w:rFonts w:hint="eastAsia" w:ascii="仿宋" w:hAnsi="仿宋" w:eastAsia="仿宋" w:cs="仿宋"/>
                <w:kern w:val="0"/>
                <w:sz w:val="24"/>
                <w:lang w:bidi="ar"/>
              </w:rPr>
              <w:t>■</w:t>
            </w:r>
            <w:r>
              <w:rPr>
                <w:rFonts w:hint="eastAsia" w:ascii="仿宋" w:hAnsi="仿宋" w:eastAsia="仿宋" w:cs="宋体"/>
                <w:kern w:val="0"/>
                <w:sz w:val="24"/>
                <w:lang w:bidi="ar"/>
              </w:rPr>
              <w:t>气象监测接入</w:t>
            </w:r>
          </w:p>
        </w:tc>
        <w:tc>
          <w:tcPr>
            <w:tcW w:w="3084" w:type="pct"/>
          </w:tcPr>
          <w:p w14:paraId="33E7B017">
            <w:pPr>
              <w:widowControl/>
              <w:jc w:val="left"/>
              <w:textAlignment w:val="top"/>
              <w:rPr>
                <w:rFonts w:hint="eastAsia" w:ascii="仿宋" w:hAnsi="仿宋" w:eastAsia="仿宋" w:cs="宋体"/>
                <w:sz w:val="24"/>
                <w:lang w:bidi="ar"/>
              </w:rPr>
            </w:pPr>
            <w:r>
              <w:rPr>
                <w:rFonts w:hint="eastAsia" w:ascii="仿宋" w:hAnsi="仿宋" w:eastAsia="仿宋" w:cs="仿宋"/>
                <w:sz w:val="24"/>
              </w:rPr>
              <w:t>★</w:t>
            </w:r>
            <w:r>
              <w:rPr>
                <w:rStyle w:val="102"/>
                <w:rFonts w:hint="default" w:ascii="仿宋" w:hAnsi="仿宋" w:eastAsia="仿宋"/>
                <w:color w:val="auto"/>
                <w:sz w:val="24"/>
                <w:szCs w:val="24"/>
                <w:lang w:bidi="ar"/>
              </w:rPr>
              <w:t>恶劣天气管控平台对接气象感知设备，对接其温度、湿度、路面积水、能见度等接口（以实际的感知设备要素为准），将数据实时接入广西区级恶劣天气管控平台。</w:t>
            </w:r>
            <w:r>
              <w:rPr>
                <w:rFonts w:hint="eastAsia" w:ascii="仿宋" w:hAnsi="仿宋" w:eastAsia="仿宋" w:cs="宋体"/>
                <w:kern w:val="0"/>
                <w:sz w:val="24"/>
                <w:lang w:bidi="ar"/>
              </w:rPr>
              <w:t>（竞标人竞标时必须提供互联互通接入承诺函并加盖公章，同时必须承诺若中标在签订合同前提供全新设备及平台进行对接测试，测试产生的一切费用由竞标人负责，若测试对接不通过视为竞标人虚假应标，一切后果及法律责任由竞标人承担。）</w:t>
            </w:r>
          </w:p>
        </w:tc>
        <w:tc>
          <w:tcPr>
            <w:tcW w:w="390" w:type="pct"/>
            <w:noWrap/>
            <w:vAlign w:val="center"/>
          </w:tcPr>
          <w:p w14:paraId="290043CE">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368" w:type="pct"/>
            <w:noWrap/>
            <w:vAlign w:val="center"/>
          </w:tcPr>
          <w:p w14:paraId="07C272C7">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项</w:t>
            </w:r>
          </w:p>
        </w:tc>
      </w:tr>
      <w:tr w14:paraId="700A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vAlign w:val="center"/>
          </w:tcPr>
          <w:p w14:paraId="06F4BCA5">
            <w:pPr>
              <w:widowControl/>
              <w:textAlignment w:val="center"/>
              <w:rPr>
                <w:rFonts w:hint="eastAsia" w:ascii="仿宋" w:hAnsi="仿宋" w:eastAsia="仿宋" w:cs="宋体"/>
                <w:kern w:val="0"/>
                <w:sz w:val="24"/>
                <w:lang w:bidi="ar"/>
              </w:rPr>
            </w:pPr>
            <w:r>
              <w:rPr>
                <w:rFonts w:hint="eastAsia" w:ascii="仿宋" w:hAnsi="仿宋" w:eastAsia="仿宋" w:cs="宋体"/>
                <w:b/>
                <w:bCs/>
                <w:kern w:val="0"/>
                <w:sz w:val="24"/>
                <w:lang w:bidi="ar"/>
              </w:rPr>
              <w:t>运维服务</w:t>
            </w:r>
          </w:p>
        </w:tc>
      </w:tr>
      <w:tr w14:paraId="1E04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noWrap/>
            <w:vAlign w:val="center"/>
          </w:tcPr>
          <w:p w14:paraId="7846DABE">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1</w:t>
            </w:r>
          </w:p>
        </w:tc>
        <w:tc>
          <w:tcPr>
            <w:tcW w:w="779" w:type="pct"/>
            <w:noWrap/>
            <w:vAlign w:val="center"/>
          </w:tcPr>
          <w:p w14:paraId="7CB2574B">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运维服务</w:t>
            </w:r>
          </w:p>
        </w:tc>
        <w:tc>
          <w:tcPr>
            <w:tcW w:w="3084" w:type="pct"/>
            <w:vAlign w:val="center"/>
          </w:tcPr>
          <w:p w14:paraId="44A81C94">
            <w:pPr>
              <w:widowControl/>
              <w:jc w:val="left"/>
              <w:textAlignment w:val="center"/>
              <w:rPr>
                <w:rFonts w:hint="eastAsia" w:ascii="仿宋" w:hAnsi="仿宋" w:eastAsia="仿宋" w:cs="宋体"/>
                <w:kern w:val="0"/>
                <w:sz w:val="24"/>
                <w:lang w:bidi="ar"/>
              </w:rPr>
            </w:pPr>
            <w:r>
              <w:rPr>
                <w:rFonts w:hint="eastAsia" w:ascii="仿宋" w:hAnsi="仿宋" w:eastAsia="仿宋" w:cs="仿宋"/>
                <w:sz w:val="24"/>
              </w:rPr>
              <w:t>★</w:t>
            </w:r>
            <w:r>
              <w:rPr>
                <w:rFonts w:hint="eastAsia" w:ascii="仿宋" w:hAnsi="仿宋" w:eastAsia="仿宋" w:cs="宋体"/>
                <w:kern w:val="0"/>
                <w:sz w:val="24"/>
                <w:lang w:bidi="ar"/>
              </w:rPr>
              <w:t>1、提供三年原厂运维服务，其中第一年免费。设备维护，公路侧前端设备电费、电话技术支持、现场技术支持服务、用户培训、备品备件及售后管理，7X24小时响应等费用；</w:t>
            </w:r>
          </w:p>
          <w:p w14:paraId="43254E97">
            <w:pPr>
              <w:widowControl/>
              <w:jc w:val="left"/>
              <w:textAlignment w:val="center"/>
              <w:rPr>
                <w:rFonts w:hint="eastAsia" w:ascii="仿宋" w:hAnsi="仿宋" w:eastAsia="仿宋" w:cs="宋体"/>
                <w:kern w:val="0"/>
                <w:sz w:val="24"/>
                <w:lang w:bidi="ar"/>
              </w:rPr>
            </w:pPr>
            <w:r>
              <w:rPr>
                <w:rFonts w:hint="eastAsia" w:ascii="仿宋" w:hAnsi="仿宋" w:eastAsia="仿宋" w:cs="仿宋"/>
                <w:sz w:val="24"/>
              </w:rPr>
              <w:t>★</w:t>
            </w:r>
            <w:r>
              <w:rPr>
                <w:rFonts w:hint="eastAsia" w:ascii="仿宋" w:hAnsi="仿宋" w:eastAsia="仿宋" w:cs="宋体"/>
                <w:kern w:val="0"/>
                <w:sz w:val="24"/>
                <w:lang w:bidi="ar"/>
              </w:rPr>
              <w:t>2、根据GA/T 1043-2013 《道路交通技术监控设备运行维护规范》中规定进行前端设备及后端平台进行维护：</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（1）相关设备检查内容如下：1）单机运行设备功能检查；2）每季度一次巡检；3）对故障进行报警记录。</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（2）维护要求：1）一般要求，对现场进行检查维护；2）其他要求，信息安全要求检查，应自动升级设备的操作系统；</w:t>
            </w:r>
            <w:r>
              <w:rPr>
                <w:rFonts w:hint="eastAsia" w:ascii="仿宋" w:hAnsi="仿宋" w:eastAsia="仿宋" w:cs="宋体"/>
                <w:kern w:val="0"/>
                <w:sz w:val="24"/>
                <w:lang w:bidi="ar"/>
              </w:rPr>
              <w:br w:type="textWrapping"/>
            </w:r>
            <w:r>
              <w:rPr>
                <w:rFonts w:hint="eastAsia" w:ascii="仿宋" w:hAnsi="仿宋" w:eastAsia="仿宋" w:cs="宋体"/>
                <w:kern w:val="0"/>
                <w:sz w:val="24"/>
                <w:lang w:bidi="ar"/>
              </w:rPr>
              <w:t>（3）高速公路前端设备故障排查、线路维护、设备维修。前端设备部署位于G80广昆高速公路K199至K201段，距梧州市区22公里。故障排查、设备维修包含：高速费、高空作业车辆、油费、交通管制等费用并且至少配置1名检修人和1名安全专员。</w:t>
            </w:r>
          </w:p>
          <w:p w14:paraId="02D357D3">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（4）三年公路侧设备电费：设备总功耗约1500W/H</w:t>
            </w:r>
          </w:p>
        </w:tc>
        <w:tc>
          <w:tcPr>
            <w:tcW w:w="390" w:type="pct"/>
            <w:noWrap/>
            <w:vAlign w:val="center"/>
          </w:tcPr>
          <w:p w14:paraId="737C60D4">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3</w:t>
            </w:r>
          </w:p>
        </w:tc>
        <w:tc>
          <w:tcPr>
            <w:tcW w:w="368" w:type="pct"/>
            <w:noWrap/>
            <w:vAlign w:val="center"/>
          </w:tcPr>
          <w:p w14:paraId="65789455">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年</w:t>
            </w:r>
          </w:p>
        </w:tc>
      </w:tr>
      <w:tr w14:paraId="5695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7" w:type="pct"/>
            <w:noWrap/>
            <w:vAlign w:val="center"/>
          </w:tcPr>
          <w:p w14:paraId="7953EEE0">
            <w:pPr>
              <w:widowControl/>
              <w:jc w:val="left"/>
              <w:textAlignment w:val="center"/>
              <w:rPr>
                <w:rFonts w:hint="eastAsia" w:ascii="仿宋" w:hAnsi="仿宋" w:eastAsia="仿宋" w:cs="宋体"/>
                <w:kern w:val="0"/>
                <w:sz w:val="24"/>
                <w:lang w:bidi="ar"/>
              </w:rPr>
            </w:pPr>
          </w:p>
        </w:tc>
        <w:tc>
          <w:tcPr>
            <w:tcW w:w="779" w:type="pct"/>
            <w:noWrap/>
            <w:vAlign w:val="center"/>
          </w:tcPr>
          <w:p w14:paraId="2D215339">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公路侧设备电费</w:t>
            </w:r>
          </w:p>
        </w:tc>
        <w:tc>
          <w:tcPr>
            <w:tcW w:w="3084" w:type="pct"/>
            <w:vAlign w:val="center"/>
          </w:tcPr>
          <w:p w14:paraId="686324D7">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设备总功耗约1500W/H，三年39420W</w:t>
            </w:r>
          </w:p>
        </w:tc>
        <w:tc>
          <w:tcPr>
            <w:tcW w:w="390" w:type="pct"/>
            <w:noWrap/>
            <w:vAlign w:val="center"/>
          </w:tcPr>
          <w:p w14:paraId="397B6FA4">
            <w:pPr>
              <w:widowControl/>
              <w:jc w:val="center"/>
              <w:textAlignment w:val="center"/>
              <w:rPr>
                <w:rFonts w:hint="default" w:ascii="仿宋" w:hAnsi="仿宋" w:eastAsia="仿宋" w:cs="宋体"/>
                <w:kern w:val="0"/>
                <w:sz w:val="24"/>
                <w:lang w:val="en-US" w:eastAsia="zh-CN" w:bidi="ar"/>
              </w:rPr>
            </w:pPr>
            <w:r>
              <w:rPr>
                <w:rFonts w:hint="eastAsia" w:ascii="仿宋" w:hAnsi="仿宋" w:eastAsia="仿宋" w:cs="宋体"/>
                <w:kern w:val="0"/>
                <w:sz w:val="24"/>
                <w:lang w:val="en-US" w:eastAsia="zh-CN" w:bidi="ar"/>
              </w:rPr>
              <w:t>3</w:t>
            </w:r>
          </w:p>
        </w:tc>
        <w:tc>
          <w:tcPr>
            <w:tcW w:w="368" w:type="pct"/>
            <w:noWrap/>
            <w:vAlign w:val="center"/>
          </w:tcPr>
          <w:p w14:paraId="2CAD92E9">
            <w:pPr>
              <w:widowControl/>
              <w:jc w:val="center"/>
              <w:textAlignment w:val="center"/>
              <w:rPr>
                <w:rFonts w:hint="eastAsia" w:ascii="仿宋" w:hAnsi="仿宋" w:eastAsia="仿宋" w:cs="宋体"/>
                <w:kern w:val="0"/>
                <w:sz w:val="24"/>
                <w:lang w:val="en-US" w:eastAsia="zh-CN" w:bidi="ar"/>
              </w:rPr>
            </w:pPr>
            <w:r>
              <w:rPr>
                <w:rFonts w:hint="eastAsia" w:ascii="仿宋" w:hAnsi="仿宋" w:eastAsia="仿宋" w:cs="宋体"/>
                <w:kern w:val="0"/>
                <w:sz w:val="24"/>
                <w:lang w:val="en-US" w:eastAsia="zh-CN" w:bidi="ar"/>
              </w:rPr>
              <w:t>年</w:t>
            </w:r>
          </w:p>
        </w:tc>
      </w:tr>
      <w:tr w14:paraId="1DD1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5"/>
            <w:noWrap/>
            <w:vAlign w:val="center"/>
          </w:tcPr>
          <w:p w14:paraId="2036738E">
            <w:pPr>
              <w:widowControl/>
              <w:jc w:val="left"/>
              <w:textAlignment w:val="center"/>
              <w:rPr>
                <w:rFonts w:hint="default" w:ascii="仿宋" w:hAnsi="仿宋" w:eastAsia="仿宋" w:cs="宋体"/>
                <w:kern w:val="0"/>
                <w:sz w:val="24"/>
                <w:lang w:val="en-US" w:eastAsia="zh-CN" w:bidi="ar"/>
              </w:rPr>
            </w:pPr>
            <w:r>
              <w:rPr>
                <w:rFonts w:hint="eastAsia" w:ascii="仿宋" w:hAnsi="仿宋" w:eastAsia="仿宋" w:cs="宋体"/>
                <w:b/>
                <w:bCs/>
                <w:kern w:val="0"/>
                <w:sz w:val="24"/>
                <w:lang w:val="en-US" w:eastAsia="zh-CN" w:bidi="ar"/>
              </w:rPr>
              <w:t>全过程管理服务费</w:t>
            </w:r>
          </w:p>
        </w:tc>
      </w:tr>
      <w:tr w14:paraId="4909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77" w:type="pct"/>
            <w:noWrap/>
            <w:vAlign w:val="center"/>
          </w:tcPr>
          <w:p w14:paraId="4EB50360">
            <w:pPr>
              <w:widowControl/>
              <w:jc w:val="left"/>
              <w:textAlignment w:val="center"/>
              <w:rPr>
                <w:rFonts w:hint="eastAsia" w:ascii="仿宋" w:hAnsi="仿宋" w:eastAsia="仿宋" w:cs="宋体"/>
                <w:kern w:val="0"/>
                <w:sz w:val="24"/>
                <w:lang w:bidi="ar"/>
              </w:rPr>
            </w:pPr>
          </w:p>
        </w:tc>
        <w:tc>
          <w:tcPr>
            <w:tcW w:w="779" w:type="pct"/>
            <w:noWrap/>
            <w:vAlign w:val="center"/>
          </w:tcPr>
          <w:p w14:paraId="1060BDC6">
            <w:pPr>
              <w:widowControl/>
              <w:jc w:val="left"/>
              <w:textAlignment w:val="center"/>
              <w:rPr>
                <w:rFonts w:hint="eastAsia" w:ascii="仿宋" w:hAnsi="仿宋" w:eastAsia="仿宋" w:cs="宋体"/>
                <w:kern w:val="0"/>
                <w:sz w:val="24"/>
                <w:lang w:bidi="ar"/>
              </w:rPr>
            </w:pPr>
            <w:r>
              <w:rPr>
                <w:rFonts w:hint="eastAsia" w:ascii="仿宋" w:hAnsi="仿宋" w:eastAsia="仿宋" w:cs="宋体"/>
                <w:b w:val="0"/>
                <w:bCs w:val="0"/>
                <w:kern w:val="0"/>
                <w:sz w:val="24"/>
                <w:lang w:val="en-US" w:eastAsia="zh-CN" w:bidi="ar"/>
              </w:rPr>
              <w:t>全过程管理服务费</w:t>
            </w:r>
          </w:p>
        </w:tc>
        <w:tc>
          <w:tcPr>
            <w:tcW w:w="3084" w:type="pct"/>
            <w:vAlign w:val="center"/>
          </w:tcPr>
          <w:p w14:paraId="0EA29B50">
            <w:pPr>
              <w:widowControl/>
              <w:jc w:val="left"/>
              <w:textAlignment w:val="center"/>
              <w:rPr>
                <w:rFonts w:hint="eastAsia" w:ascii="仿宋" w:hAnsi="仿宋" w:eastAsia="仿宋" w:cs="宋体"/>
                <w:kern w:val="0"/>
                <w:sz w:val="24"/>
                <w:lang w:bidi="ar"/>
              </w:rPr>
            </w:pPr>
            <w:r>
              <w:rPr>
                <w:rFonts w:hint="eastAsia" w:ascii="仿宋" w:hAnsi="仿宋" w:eastAsia="仿宋" w:cs="宋体"/>
                <w:kern w:val="0"/>
                <w:sz w:val="24"/>
                <w:lang w:bidi="ar"/>
              </w:rPr>
              <w:t>含项目前期咨询服务、项目设计服务、项目监理服务、决算审计服务等四项服务内容</w:t>
            </w:r>
          </w:p>
        </w:tc>
        <w:tc>
          <w:tcPr>
            <w:tcW w:w="390" w:type="pct"/>
            <w:noWrap/>
            <w:vAlign w:val="center"/>
          </w:tcPr>
          <w:p w14:paraId="3E5E49FD">
            <w:pPr>
              <w:widowControl/>
              <w:jc w:val="center"/>
              <w:textAlignment w:val="center"/>
              <w:rPr>
                <w:rFonts w:hint="default" w:ascii="仿宋" w:hAnsi="仿宋" w:eastAsia="仿宋" w:cs="宋体"/>
                <w:kern w:val="0"/>
                <w:sz w:val="24"/>
                <w:lang w:val="en-US" w:eastAsia="zh-CN" w:bidi="ar"/>
              </w:rPr>
            </w:pPr>
            <w:r>
              <w:rPr>
                <w:rFonts w:hint="eastAsia" w:ascii="仿宋" w:hAnsi="仿宋" w:eastAsia="仿宋" w:cs="宋体"/>
                <w:kern w:val="0"/>
                <w:sz w:val="24"/>
                <w:lang w:val="en-US" w:eastAsia="zh-CN" w:bidi="ar"/>
              </w:rPr>
              <w:t>1</w:t>
            </w:r>
          </w:p>
        </w:tc>
        <w:tc>
          <w:tcPr>
            <w:tcW w:w="368" w:type="pct"/>
            <w:noWrap/>
            <w:vAlign w:val="center"/>
          </w:tcPr>
          <w:p w14:paraId="3BF77BC8">
            <w:pPr>
              <w:widowControl/>
              <w:jc w:val="center"/>
              <w:textAlignment w:val="center"/>
              <w:rPr>
                <w:rFonts w:hint="default" w:ascii="仿宋" w:hAnsi="仿宋" w:eastAsia="仿宋" w:cs="宋体"/>
                <w:kern w:val="0"/>
                <w:sz w:val="24"/>
                <w:lang w:val="en-US" w:eastAsia="zh-CN" w:bidi="ar"/>
              </w:rPr>
            </w:pPr>
            <w:r>
              <w:rPr>
                <w:rFonts w:hint="eastAsia" w:ascii="仿宋" w:hAnsi="仿宋" w:eastAsia="仿宋" w:cs="宋体"/>
                <w:kern w:val="0"/>
                <w:sz w:val="24"/>
                <w:lang w:val="en-US" w:eastAsia="zh-CN" w:bidi="ar"/>
              </w:rPr>
              <w:t>项</w:t>
            </w:r>
          </w:p>
        </w:tc>
      </w:tr>
      <w:tr w14:paraId="5ED5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000" w:type="pct"/>
            <w:gridSpan w:val="5"/>
            <w:noWrap/>
            <w:vAlign w:val="center"/>
          </w:tcPr>
          <w:p w14:paraId="5BCAD158">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center"/>
              <w:rPr>
                <w:rFonts w:hint="eastAsia" w:ascii="仿宋" w:hAnsi="仿宋" w:eastAsia="仿宋" w:cs="宋体"/>
                <w:b/>
                <w:bCs/>
                <w:kern w:val="0"/>
                <w:sz w:val="24"/>
                <w:highlight w:val="none"/>
                <w:lang w:bidi="ar"/>
              </w:rPr>
            </w:pPr>
            <w:r>
              <w:rPr>
                <w:rFonts w:hint="eastAsia" w:ascii="仿宋" w:hAnsi="仿宋" w:eastAsia="仿宋" w:cs="宋体"/>
                <w:b/>
                <w:bCs/>
                <w:kern w:val="0"/>
                <w:sz w:val="24"/>
                <w:highlight w:val="none"/>
                <w:lang w:val="en-US" w:eastAsia="zh-CN" w:bidi="ar"/>
              </w:rPr>
              <w:t>注：1、技术要求表中</w:t>
            </w:r>
            <w:r>
              <w:rPr>
                <w:rFonts w:hint="eastAsia" w:ascii="仿宋" w:hAnsi="仿宋" w:eastAsia="仿宋" w:cs="宋体"/>
                <w:b/>
                <w:bCs/>
                <w:kern w:val="0"/>
                <w:sz w:val="24"/>
                <w:highlight w:val="none"/>
                <w:lang w:bidi="ar"/>
              </w:rPr>
              <w:t>标▲</w:t>
            </w:r>
            <w:r>
              <w:rPr>
                <w:rFonts w:hint="eastAsia" w:ascii="仿宋" w:hAnsi="仿宋" w:eastAsia="仿宋" w:cs="宋体"/>
                <w:b/>
                <w:bCs/>
                <w:kern w:val="0"/>
                <w:sz w:val="24"/>
                <w:highlight w:val="none"/>
                <w:lang w:val="en-US" w:eastAsia="zh-CN" w:bidi="ar"/>
              </w:rPr>
              <w:t>号</w:t>
            </w:r>
            <w:r>
              <w:rPr>
                <w:rFonts w:hint="eastAsia" w:ascii="仿宋" w:hAnsi="仿宋" w:eastAsia="仿宋" w:cs="宋体"/>
                <w:b/>
                <w:bCs/>
                <w:kern w:val="0"/>
                <w:sz w:val="24"/>
                <w:highlight w:val="none"/>
                <w:lang w:bidi="ar"/>
              </w:rPr>
              <w:t>条款为实质性重要性能指标要求，标▲号条款</w:t>
            </w:r>
            <w:r>
              <w:rPr>
                <w:rFonts w:ascii="仿宋" w:hAnsi="仿宋" w:eastAsia="仿宋" w:cs="宋体"/>
                <w:b/>
                <w:bCs/>
                <w:kern w:val="0"/>
                <w:sz w:val="24"/>
                <w:highlight w:val="none"/>
                <w:lang w:bidi="ar"/>
              </w:rPr>
              <w:t>需提供国家认可的具备相关检测资质的第三方权威检测机构出具的检测报告</w:t>
            </w:r>
            <w:r>
              <w:rPr>
                <w:rFonts w:hint="eastAsia" w:ascii="仿宋" w:hAnsi="仿宋" w:eastAsia="仿宋" w:cs="宋体"/>
                <w:b/>
                <w:bCs/>
                <w:kern w:val="0"/>
                <w:sz w:val="24"/>
                <w:highlight w:val="none"/>
                <w:lang w:bidi="ar"/>
              </w:rPr>
              <w:t>，提供复印件加盖公章作为证明材料，证明材料需能体现并满足采购需求。如采购人对成交供应商所提供竞标产品的技术性能指标及证明材料有疑问的，竞标人需提供原件复查核验。</w:t>
            </w:r>
          </w:p>
          <w:p w14:paraId="661B6810">
            <w:pPr>
              <w:pStyle w:val="2"/>
              <w:keepNext w:val="0"/>
              <w:keepLines w:val="0"/>
              <w:pageBreakBefore w:val="0"/>
              <w:kinsoku/>
              <w:wordWrap/>
              <w:overflowPunct/>
              <w:topLinePunct w:val="0"/>
              <w:autoSpaceDE/>
              <w:autoSpaceDN/>
              <w:bidi w:val="0"/>
              <w:adjustRightInd/>
              <w:snapToGrid/>
              <w:spacing w:after="0" w:line="360" w:lineRule="auto"/>
              <w:ind w:firstLine="482" w:firstLineChars="200"/>
              <w:jc w:val="both"/>
              <w:rPr>
                <w:rFonts w:hint="default" w:eastAsia="仿宋"/>
                <w:lang w:val="en-US" w:eastAsia="zh-CN"/>
              </w:rPr>
            </w:pPr>
            <w:r>
              <w:rPr>
                <w:rFonts w:hint="eastAsia" w:ascii="仿宋" w:hAnsi="仿宋" w:eastAsia="仿宋" w:cs="宋体"/>
                <w:b/>
                <w:bCs/>
                <w:kern w:val="0"/>
                <w:sz w:val="24"/>
                <w:highlight w:val="none"/>
                <w:lang w:val="en-US" w:eastAsia="zh-CN" w:bidi="ar"/>
              </w:rPr>
              <w:t>2、标</w:t>
            </w:r>
            <w:r>
              <w:rPr>
                <w:rFonts w:hint="eastAsia" w:ascii="仿宋" w:hAnsi="仿宋" w:eastAsia="仿宋" w:cs="仿宋"/>
                <w:kern w:val="0"/>
                <w:sz w:val="24"/>
                <w:highlight w:val="none"/>
                <w:lang w:bidi="ar"/>
              </w:rPr>
              <w:t>■</w:t>
            </w:r>
            <w:r>
              <w:rPr>
                <w:rFonts w:hint="eastAsia" w:ascii="仿宋" w:hAnsi="仿宋" w:eastAsia="仿宋" w:cs="仿宋"/>
                <w:b/>
                <w:bCs/>
                <w:kern w:val="0"/>
                <w:sz w:val="24"/>
                <w:highlight w:val="none"/>
                <w:lang w:val="en-US" w:eastAsia="zh-CN" w:bidi="ar"/>
              </w:rPr>
              <w:t>项目</w:t>
            </w:r>
            <w:r>
              <w:rPr>
                <w:rFonts w:hint="eastAsia" w:ascii="仿宋" w:hAnsi="仿宋" w:eastAsia="仿宋" w:cs="宋体"/>
                <w:b/>
                <w:bCs/>
                <w:kern w:val="0"/>
                <w:sz w:val="24"/>
                <w:highlight w:val="none"/>
                <w:lang w:val="en-US" w:eastAsia="zh-CN" w:bidi="ar"/>
              </w:rPr>
              <w:t>设备需具备接入广西区级恶劣天气管控平台的能力。</w:t>
            </w:r>
          </w:p>
        </w:tc>
      </w:tr>
    </w:tbl>
    <w:p w14:paraId="4DF6D092">
      <w:pPr>
        <w:pStyle w:val="2"/>
      </w:pPr>
    </w:p>
    <w:p w14:paraId="7967B558">
      <w:pPr>
        <w:adjustRightInd w:val="0"/>
        <w:snapToGrid w:val="0"/>
        <w:spacing w:line="560" w:lineRule="exact"/>
        <w:jc w:val="center"/>
        <w:rPr>
          <w:rFonts w:hint="eastAsia" w:ascii="仿宋" w:hAnsi="仿宋" w:eastAsia="仿宋" w:cs="仿宋"/>
          <w:b/>
          <w:sz w:val="24"/>
        </w:rPr>
      </w:pPr>
      <w:r>
        <w:rPr>
          <w:rFonts w:hint="eastAsia" w:ascii="仿宋" w:hAnsi="仿宋" w:eastAsia="仿宋" w:cs="仿宋"/>
          <w:bCs/>
          <w:sz w:val="24"/>
        </w:rPr>
        <w:br w:type="page"/>
      </w:r>
      <w:r>
        <w:rPr>
          <w:rFonts w:hint="eastAsia" w:ascii="仿宋" w:hAnsi="仿宋" w:eastAsia="仿宋" w:cs="仿宋"/>
          <w:bCs/>
          <w:sz w:val="28"/>
          <w:szCs w:val="28"/>
        </w:rPr>
        <w:t>（2）商务要求</w:t>
      </w:r>
    </w:p>
    <w:tbl>
      <w:tblPr>
        <w:tblStyle w:val="31"/>
        <w:tblW w:w="8826" w:type="dxa"/>
        <w:tblInd w:w="-1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4"/>
        <w:gridCol w:w="757"/>
        <w:gridCol w:w="6645"/>
      </w:tblGrid>
      <w:tr w14:paraId="3AC7C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8826" w:type="dxa"/>
            <w:gridSpan w:val="3"/>
            <w:tcBorders>
              <w:top w:val="single" w:color="auto" w:sz="4" w:space="0"/>
              <w:left w:val="single" w:color="auto" w:sz="4" w:space="0"/>
              <w:bottom w:val="single" w:color="auto" w:sz="4" w:space="0"/>
              <w:right w:val="single" w:color="auto" w:sz="4" w:space="0"/>
            </w:tcBorders>
            <w:vAlign w:val="center"/>
          </w:tcPr>
          <w:p w14:paraId="667B8736">
            <w:pPr>
              <w:spacing w:line="360" w:lineRule="auto"/>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一、商务要求</w:t>
            </w:r>
          </w:p>
        </w:tc>
      </w:tr>
      <w:tr w14:paraId="2791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52D925F7">
            <w:pPr>
              <w:spacing w:line="360" w:lineRule="auto"/>
              <w:rPr>
                <w:rFonts w:hint="eastAsia" w:ascii="仿宋" w:hAnsi="仿宋" w:eastAsia="仿宋" w:cs="仿宋"/>
                <w:sz w:val="24"/>
              </w:rPr>
            </w:pPr>
            <w:r>
              <w:rPr>
                <w:rFonts w:hint="eastAsia" w:ascii="仿宋" w:hAnsi="仿宋" w:eastAsia="仿宋" w:cs="仿宋"/>
                <w:sz w:val="24"/>
              </w:rPr>
              <w:t>交货期和地点</w:t>
            </w:r>
          </w:p>
        </w:tc>
        <w:tc>
          <w:tcPr>
            <w:tcW w:w="6645" w:type="dxa"/>
            <w:tcBorders>
              <w:top w:val="single" w:color="auto" w:sz="4" w:space="0"/>
              <w:left w:val="single" w:color="auto" w:sz="4" w:space="0"/>
              <w:bottom w:val="single" w:color="auto" w:sz="4" w:space="0"/>
              <w:right w:val="single" w:color="auto" w:sz="4" w:space="0"/>
            </w:tcBorders>
            <w:vAlign w:val="center"/>
          </w:tcPr>
          <w:p w14:paraId="577A90A8">
            <w:pPr>
              <w:spacing w:line="360" w:lineRule="auto"/>
              <w:rPr>
                <w:rFonts w:hint="eastAsia" w:ascii="仿宋" w:hAnsi="仿宋" w:eastAsia="仿宋" w:cs="仿宋"/>
                <w:sz w:val="24"/>
              </w:rPr>
            </w:pPr>
            <w:r>
              <w:rPr>
                <w:rFonts w:hint="eastAsia" w:ascii="仿宋" w:hAnsi="仿宋" w:eastAsia="仿宋" w:cs="仿宋"/>
                <w:sz w:val="24"/>
              </w:rPr>
              <w:t>1. 交货期：自签订合同之日起7个日历日内交付全部货物并安装调试完毕交付使用。</w:t>
            </w:r>
          </w:p>
          <w:p w14:paraId="0FA0EB29">
            <w:pPr>
              <w:spacing w:line="360" w:lineRule="auto"/>
              <w:rPr>
                <w:rFonts w:hint="eastAsia" w:ascii="仿宋" w:hAnsi="仿宋" w:eastAsia="仿宋" w:cs="仿宋"/>
                <w:sz w:val="24"/>
              </w:rPr>
            </w:pPr>
            <w:r>
              <w:rPr>
                <w:rFonts w:hint="eastAsia" w:ascii="仿宋" w:hAnsi="仿宋" w:eastAsia="仿宋" w:cs="仿宋"/>
                <w:sz w:val="24"/>
              </w:rPr>
              <w:t>2. 交货地点：广西梧州市采购人指定地点。</w:t>
            </w:r>
          </w:p>
        </w:tc>
      </w:tr>
      <w:tr w14:paraId="11334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5DF499C9">
            <w:pPr>
              <w:spacing w:line="360" w:lineRule="auto"/>
              <w:rPr>
                <w:rFonts w:hint="eastAsia" w:ascii="仿宋" w:hAnsi="仿宋" w:eastAsia="仿宋" w:cs="仿宋"/>
                <w:sz w:val="24"/>
              </w:rPr>
            </w:pPr>
            <w:r>
              <w:rPr>
                <w:rFonts w:hint="eastAsia" w:ascii="仿宋" w:hAnsi="仿宋" w:eastAsia="仿宋" w:cs="仿宋"/>
                <w:sz w:val="24"/>
              </w:rPr>
              <w:t>合同签订时间</w:t>
            </w:r>
          </w:p>
        </w:tc>
        <w:tc>
          <w:tcPr>
            <w:tcW w:w="6645" w:type="dxa"/>
            <w:tcBorders>
              <w:top w:val="single" w:color="auto" w:sz="4" w:space="0"/>
              <w:left w:val="single" w:color="auto" w:sz="4" w:space="0"/>
              <w:bottom w:val="single" w:color="auto" w:sz="4" w:space="0"/>
              <w:right w:val="single" w:color="auto" w:sz="4" w:space="0"/>
            </w:tcBorders>
            <w:vAlign w:val="center"/>
          </w:tcPr>
          <w:p w14:paraId="043E82AF">
            <w:pPr>
              <w:spacing w:line="360" w:lineRule="auto"/>
              <w:rPr>
                <w:rFonts w:hint="eastAsia" w:ascii="仿宋" w:hAnsi="仿宋" w:eastAsia="仿宋" w:cs="仿宋"/>
                <w:sz w:val="24"/>
              </w:rPr>
            </w:pPr>
            <w:r>
              <w:rPr>
                <w:rFonts w:hint="eastAsia" w:ascii="仿宋" w:hAnsi="仿宋" w:eastAsia="仿宋" w:cs="仿宋"/>
                <w:sz w:val="24"/>
              </w:rPr>
              <w:t>自成交通知书发出之日起7个日历日内。</w:t>
            </w:r>
          </w:p>
        </w:tc>
      </w:tr>
      <w:tr w14:paraId="63A0F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186F7F35">
            <w:pPr>
              <w:spacing w:line="360" w:lineRule="auto"/>
              <w:rPr>
                <w:rFonts w:hint="eastAsia" w:ascii="仿宋" w:hAnsi="仿宋" w:eastAsia="仿宋" w:cs="仿宋"/>
                <w:sz w:val="24"/>
              </w:rPr>
            </w:pPr>
            <w:r>
              <w:rPr>
                <w:rFonts w:hint="eastAsia" w:ascii="仿宋" w:hAnsi="仿宋" w:eastAsia="仿宋" w:cs="仿宋"/>
                <w:sz w:val="24"/>
              </w:rPr>
              <w:t>付款条件</w:t>
            </w:r>
          </w:p>
        </w:tc>
        <w:tc>
          <w:tcPr>
            <w:tcW w:w="6645" w:type="dxa"/>
            <w:tcBorders>
              <w:top w:val="single" w:color="auto" w:sz="4" w:space="0"/>
              <w:left w:val="single" w:color="auto" w:sz="4" w:space="0"/>
              <w:bottom w:val="single" w:color="auto" w:sz="4" w:space="0"/>
              <w:right w:val="single" w:color="auto" w:sz="4" w:space="0"/>
            </w:tcBorders>
            <w:vAlign w:val="center"/>
          </w:tcPr>
          <w:p w14:paraId="7D861A8F">
            <w:pPr>
              <w:spacing w:line="360" w:lineRule="auto"/>
              <w:rPr>
                <w:rFonts w:hint="eastAsia" w:ascii="仿宋" w:hAnsi="仿宋" w:eastAsia="仿宋" w:cs="仿宋"/>
                <w:color w:val="FF0000"/>
                <w:sz w:val="24"/>
              </w:rPr>
            </w:pPr>
            <w:r>
              <w:rPr>
                <w:rFonts w:hint="eastAsia" w:ascii="仿宋" w:hAnsi="仿宋" w:eastAsia="仿宋" w:cs="仿宋"/>
                <w:sz w:val="24"/>
              </w:rPr>
              <w:t>安装调试通过验收后，采购人收到发票30日内支付合同总额的100%支付成交供应商。</w:t>
            </w:r>
          </w:p>
        </w:tc>
      </w:tr>
      <w:tr w14:paraId="5512D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181" w:type="dxa"/>
            <w:gridSpan w:val="2"/>
            <w:tcBorders>
              <w:top w:val="single" w:color="auto" w:sz="4" w:space="0"/>
              <w:left w:val="single" w:color="auto" w:sz="4" w:space="0"/>
              <w:bottom w:val="single" w:color="auto" w:sz="4" w:space="0"/>
              <w:right w:val="single" w:color="auto" w:sz="4" w:space="0"/>
            </w:tcBorders>
            <w:vAlign w:val="center"/>
          </w:tcPr>
          <w:p w14:paraId="584D6E43">
            <w:pPr>
              <w:spacing w:line="360" w:lineRule="auto"/>
              <w:rPr>
                <w:rFonts w:hint="eastAsia" w:ascii="仿宋" w:hAnsi="仿宋" w:eastAsia="仿宋" w:cs="仿宋"/>
                <w:sz w:val="24"/>
              </w:rPr>
            </w:pPr>
            <w:r>
              <w:rPr>
                <w:rFonts w:hint="eastAsia" w:ascii="仿宋" w:hAnsi="仿宋" w:eastAsia="仿宋" w:cs="仿宋"/>
                <w:sz w:val="24"/>
              </w:rPr>
              <w:t>售后服务</w:t>
            </w:r>
          </w:p>
        </w:tc>
        <w:tc>
          <w:tcPr>
            <w:tcW w:w="6645" w:type="dxa"/>
            <w:tcBorders>
              <w:top w:val="single" w:color="auto" w:sz="4" w:space="0"/>
              <w:left w:val="single" w:color="auto" w:sz="4" w:space="0"/>
              <w:bottom w:val="single" w:color="auto" w:sz="4" w:space="0"/>
              <w:right w:val="single" w:color="auto" w:sz="4" w:space="0"/>
            </w:tcBorders>
          </w:tcPr>
          <w:p w14:paraId="3616734F">
            <w:pPr>
              <w:spacing w:line="360" w:lineRule="auto"/>
              <w:rPr>
                <w:rFonts w:hint="eastAsia" w:ascii="仿宋" w:hAnsi="仿宋" w:eastAsia="仿宋" w:cs="仿宋"/>
                <w:sz w:val="24"/>
              </w:rPr>
            </w:pPr>
            <w:r>
              <w:rPr>
                <w:rFonts w:hint="eastAsia" w:ascii="仿宋" w:hAnsi="仿宋" w:eastAsia="仿宋" w:cs="仿宋"/>
                <w:sz w:val="24"/>
              </w:rPr>
              <w:t>1.质保期：按国家有关产品“三包”规定执行“三包”，质保期除特别注明外，最短不得少于1年。质保期内负责上门服务、维修、更换配件，不得收取任何费用。分项中另有约定的按其约定。</w:t>
            </w:r>
          </w:p>
          <w:p w14:paraId="4E0BBE61">
            <w:pPr>
              <w:spacing w:line="360" w:lineRule="auto"/>
              <w:rPr>
                <w:rFonts w:hint="eastAsia" w:ascii="仿宋" w:hAnsi="仿宋" w:eastAsia="仿宋" w:cs="仿宋"/>
                <w:sz w:val="24"/>
              </w:rPr>
            </w:pPr>
            <w:r>
              <w:rPr>
                <w:rFonts w:hint="eastAsia" w:ascii="仿宋" w:hAnsi="仿宋" w:eastAsia="仿宋" w:cs="仿宋"/>
                <w:sz w:val="24"/>
              </w:rPr>
              <w:t xml:space="preserve">2.售后服务费用包含在报价中，售后服务内容如下： </w:t>
            </w:r>
          </w:p>
          <w:p w14:paraId="556B7A88">
            <w:pPr>
              <w:spacing w:line="360" w:lineRule="auto"/>
              <w:rPr>
                <w:rFonts w:hint="eastAsia" w:ascii="仿宋" w:hAnsi="仿宋" w:eastAsia="仿宋" w:cs="仿宋"/>
                <w:sz w:val="24"/>
              </w:rPr>
            </w:pPr>
            <w:r>
              <w:rPr>
                <w:rFonts w:hint="eastAsia" w:ascii="仿宋" w:hAnsi="仿宋" w:eastAsia="仿宋" w:cs="仿宋"/>
                <w:sz w:val="24"/>
              </w:rPr>
              <w:t>（1）负责送货上门，安装调试，培训操作人员。</w:t>
            </w:r>
          </w:p>
          <w:p w14:paraId="181450C2">
            <w:pPr>
              <w:spacing w:line="360" w:lineRule="auto"/>
              <w:rPr>
                <w:rFonts w:hint="eastAsia" w:ascii="仿宋" w:hAnsi="仿宋" w:eastAsia="仿宋" w:cs="仿宋"/>
                <w:sz w:val="24"/>
              </w:rPr>
            </w:pPr>
            <w:r>
              <w:rPr>
                <w:rFonts w:hint="eastAsia" w:ascii="仿宋" w:hAnsi="仿宋" w:eastAsia="仿宋" w:cs="仿宋"/>
                <w:sz w:val="24"/>
              </w:rPr>
              <w:t>（2）不能正常使用的必须负责更换。</w:t>
            </w:r>
          </w:p>
          <w:p w14:paraId="40D4FA96">
            <w:pPr>
              <w:spacing w:line="360" w:lineRule="auto"/>
              <w:rPr>
                <w:rFonts w:hint="eastAsia" w:ascii="仿宋" w:hAnsi="仿宋" w:eastAsia="仿宋" w:cs="仿宋"/>
                <w:sz w:val="24"/>
              </w:rPr>
            </w:pPr>
            <w:r>
              <w:rPr>
                <w:rFonts w:hint="eastAsia" w:ascii="仿宋" w:hAnsi="仿宋" w:eastAsia="仿宋" w:cs="仿宋"/>
                <w:sz w:val="24"/>
              </w:rPr>
              <w:t>（3）定期回访。</w:t>
            </w:r>
          </w:p>
          <w:p w14:paraId="0683BF7C">
            <w:pPr>
              <w:spacing w:line="360" w:lineRule="auto"/>
              <w:rPr>
                <w:rFonts w:hint="eastAsia" w:ascii="仿宋" w:hAnsi="仿宋" w:eastAsia="仿宋" w:cs="仿宋"/>
                <w:sz w:val="24"/>
              </w:rPr>
            </w:pPr>
            <w:r>
              <w:rPr>
                <w:rFonts w:hint="eastAsia" w:ascii="仿宋" w:hAnsi="仿宋" w:eastAsia="仿宋" w:cs="仿宋"/>
                <w:sz w:val="24"/>
              </w:rPr>
              <w:t>（4）其余按厂家承诺。</w:t>
            </w:r>
          </w:p>
          <w:p w14:paraId="0D97CD7E">
            <w:pPr>
              <w:spacing w:line="360" w:lineRule="auto"/>
              <w:rPr>
                <w:rFonts w:hint="eastAsia" w:ascii="仿宋" w:hAnsi="仿宋" w:eastAsia="仿宋" w:cs="仿宋"/>
                <w:sz w:val="24"/>
              </w:rPr>
            </w:pPr>
            <w:r>
              <w:rPr>
                <w:rFonts w:hint="eastAsia" w:ascii="仿宋" w:hAnsi="仿宋" w:eastAsia="仿宋" w:cs="仿宋"/>
                <w:sz w:val="24"/>
              </w:rPr>
              <w:t>3.响应时间：成交供应商接到通知后应在</w:t>
            </w:r>
            <w:r>
              <w:rPr>
                <w:rFonts w:hint="eastAsia" w:ascii="仿宋" w:hAnsi="仿宋" w:eastAsia="仿宋" w:cs="仿宋"/>
                <w:color w:val="000000"/>
                <w:sz w:val="24"/>
              </w:rPr>
              <w:t>24小时</w:t>
            </w:r>
            <w:r>
              <w:rPr>
                <w:rFonts w:hint="eastAsia" w:ascii="仿宋" w:hAnsi="仿宋" w:eastAsia="仿宋" w:cs="仿宋"/>
                <w:sz w:val="24"/>
              </w:rPr>
              <w:t>内到采购人指定现场，按国家及行业标准进行及时处理，若未能在24小时内完成问题处理的，由成交供应商负责协调备用设备。</w:t>
            </w:r>
          </w:p>
          <w:p w14:paraId="05EB6A56">
            <w:pPr>
              <w:spacing w:line="360" w:lineRule="auto"/>
              <w:rPr>
                <w:rFonts w:hint="eastAsia" w:ascii="仿宋" w:hAnsi="仿宋" w:eastAsia="仿宋" w:cs="仿宋"/>
                <w:sz w:val="24"/>
              </w:rPr>
            </w:pPr>
            <w:r>
              <w:rPr>
                <w:rFonts w:hint="eastAsia" w:ascii="仿宋" w:hAnsi="仿宋" w:eastAsia="仿宋" w:cs="仿宋"/>
                <w:sz w:val="24"/>
              </w:rPr>
              <w:t>4.技术培训要求：在采购人当地，成交供应商应配置专业技术人员负责提供现场技术和保存培训，保证使用人员正常操作设备的各种功能。</w:t>
            </w:r>
          </w:p>
          <w:p w14:paraId="747CCDE0">
            <w:pPr>
              <w:spacing w:line="360" w:lineRule="auto"/>
              <w:rPr>
                <w:rFonts w:hint="eastAsia" w:ascii="仿宋" w:hAnsi="仿宋" w:eastAsia="仿宋" w:cs="仿宋"/>
                <w:sz w:val="24"/>
              </w:rPr>
            </w:pPr>
            <w:r>
              <w:rPr>
                <w:rFonts w:hint="eastAsia" w:ascii="仿宋" w:hAnsi="仿宋" w:eastAsia="仿宋" w:cs="仿宋"/>
                <w:sz w:val="24"/>
              </w:rPr>
              <w:t>5.成交供应商的响应设备，如有质量监督部门要求对产品进行检测、检验时，必须派出厂方代表协助检查，无论产品有无质量问题，成交供应商均应承担全部费用及相应的责任。</w:t>
            </w:r>
          </w:p>
          <w:p w14:paraId="6319C976">
            <w:pPr>
              <w:spacing w:line="360" w:lineRule="auto"/>
              <w:rPr>
                <w:rFonts w:hint="eastAsia" w:ascii="仿宋" w:hAnsi="仿宋" w:eastAsia="仿宋" w:cs="仿宋"/>
                <w:sz w:val="24"/>
              </w:rPr>
            </w:pPr>
            <w:r>
              <w:rPr>
                <w:rFonts w:hint="eastAsia" w:ascii="仿宋" w:hAnsi="仿宋" w:eastAsia="仿宋" w:cs="仿宋"/>
                <w:sz w:val="24"/>
              </w:rPr>
              <w:t>6.成交供应商负责送货到采购人现场，在采购人要求的时间内完成本项目采购需求中所有内容的安装调试；仪器到位后的安装、调试、培训，均由生产厂商或代理商负责提供，并由专职工程师分工执行。</w:t>
            </w:r>
          </w:p>
        </w:tc>
      </w:tr>
      <w:tr w14:paraId="694E3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47E7051E">
            <w:pPr>
              <w:spacing w:line="360" w:lineRule="auto"/>
              <w:rPr>
                <w:rFonts w:hint="eastAsia" w:ascii="仿宋" w:hAnsi="仿宋" w:eastAsia="仿宋" w:cs="仿宋"/>
                <w:sz w:val="24"/>
              </w:rPr>
            </w:pPr>
            <w:r>
              <w:rPr>
                <w:rFonts w:hint="eastAsia" w:ascii="仿宋" w:hAnsi="仿宋" w:eastAsia="仿宋" w:cs="仿宋"/>
                <w:b/>
                <w:bCs/>
                <w:sz w:val="24"/>
              </w:rPr>
              <w:t>二、与实现项目目标相关的其他要求</w:t>
            </w:r>
          </w:p>
        </w:tc>
      </w:tr>
      <w:tr w14:paraId="231D9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37A8E146">
            <w:pPr>
              <w:spacing w:line="360" w:lineRule="auto"/>
              <w:rPr>
                <w:rFonts w:hint="eastAsia" w:ascii="仿宋" w:hAnsi="仿宋" w:eastAsia="仿宋" w:cs="仿宋"/>
                <w:sz w:val="24"/>
              </w:rPr>
            </w:pPr>
            <w:r>
              <w:rPr>
                <w:rFonts w:hint="eastAsia" w:ascii="仿宋" w:hAnsi="仿宋" w:eastAsia="仿宋" w:cs="仿宋"/>
                <w:sz w:val="24"/>
              </w:rPr>
              <w:t>（一）验收标准</w:t>
            </w:r>
          </w:p>
        </w:tc>
      </w:tr>
      <w:tr w14:paraId="41DBE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19D126A1">
            <w:pPr>
              <w:spacing w:line="360" w:lineRule="auto"/>
              <w:rPr>
                <w:rFonts w:hint="eastAsia" w:ascii="仿宋" w:hAnsi="仿宋" w:eastAsia="仿宋" w:cs="仿宋"/>
                <w:sz w:val="24"/>
              </w:rPr>
            </w:pPr>
            <w:r>
              <w:rPr>
                <w:rFonts w:hint="eastAsia" w:ascii="仿宋" w:hAnsi="仿宋" w:eastAsia="仿宋" w:cs="仿宋"/>
                <w:sz w:val="24"/>
              </w:rPr>
              <w:t>1、符合现行国家相关标准、行业标准、地方标准或者其他标准、规范。</w:t>
            </w:r>
          </w:p>
          <w:p w14:paraId="37FDD048">
            <w:pPr>
              <w:spacing w:line="360" w:lineRule="auto"/>
              <w:rPr>
                <w:rFonts w:hint="eastAsia" w:ascii="仿宋" w:hAnsi="仿宋" w:eastAsia="仿宋" w:cs="仿宋"/>
                <w:sz w:val="24"/>
              </w:rPr>
            </w:pPr>
            <w:r>
              <w:rPr>
                <w:rFonts w:hint="eastAsia" w:ascii="仿宋" w:hAnsi="仿宋" w:eastAsia="仿宋" w:cs="仿宋"/>
                <w:sz w:val="24"/>
              </w:rPr>
              <w:t>2、验收过程中所产生的一切费用均由成交供应商承担。报价时应考虑相关费用。</w:t>
            </w:r>
          </w:p>
          <w:p w14:paraId="1050BC2B">
            <w:pPr>
              <w:spacing w:line="360" w:lineRule="auto"/>
              <w:rPr>
                <w:rFonts w:hint="eastAsia" w:ascii="仿宋" w:hAnsi="仿宋" w:eastAsia="仿宋" w:cs="仿宋"/>
                <w:sz w:val="24"/>
              </w:rPr>
            </w:pPr>
            <w:r>
              <w:rPr>
                <w:rFonts w:hint="eastAsia" w:ascii="仿宋" w:hAnsi="仿宋" w:eastAsia="仿宋" w:cs="仿宋"/>
                <w:sz w:val="24"/>
              </w:rPr>
              <w:t>3、成交供应商在货物交付验收时，由采购单位对照采购文件的项目需求及技术要求，全面逐项核对检验，有必要时还应邀请技术专家、参加本项目的其他供应商或者第三方机构参与验收。如不符合采购文件的技术需求及要求以及提供虚假响应材料、承诺的，按相关规定做违约处理，成交供应商承担所有责任和费用，采购人保留进一步追究责任的权利。</w:t>
            </w:r>
          </w:p>
          <w:p w14:paraId="1D8CB179">
            <w:pPr>
              <w:spacing w:line="360" w:lineRule="auto"/>
              <w:rPr>
                <w:rFonts w:hint="eastAsia" w:ascii="仿宋" w:hAnsi="仿宋" w:eastAsia="仿宋" w:cs="仿宋"/>
                <w:sz w:val="24"/>
              </w:rPr>
            </w:pPr>
            <w:r>
              <w:rPr>
                <w:rFonts w:hint="eastAsia" w:ascii="仿宋" w:hAnsi="仿宋" w:eastAsia="仿宋" w:cs="仿宋"/>
                <w:sz w:val="24"/>
              </w:rPr>
              <w:t>4、验收时间:采购人收到中标人验收申请之日起5个工作日内组织验收（如有特殊情况，按采购人指定的时间，另行验收）。</w:t>
            </w:r>
          </w:p>
          <w:p w14:paraId="3A05026E">
            <w:pPr>
              <w:spacing w:line="360" w:lineRule="auto"/>
              <w:rPr>
                <w:rFonts w:hint="eastAsia" w:ascii="仿宋" w:hAnsi="仿宋" w:eastAsia="仿宋" w:cs="仿宋"/>
                <w:sz w:val="24"/>
              </w:rPr>
            </w:pPr>
            <w:r>
              <w:rPr>
                <w:rFonts w:hint="eastAsia" w:ascii="仿宋" w:hAnsi="仿宋" w:eastAsia="仿宋" w:cs="仿宋"/>
                <w:sz w:val="24"/>
              </w:rPr>
              <w:t>5、验收地点：广西梧州市采购人指定交货地点。</w:t>
            </w:r>
          </w:p>
        </w:tc>
      </w:tr>
      <w:tr w14:paraId="77C29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30158672">
            <w:pPr>
              <w:spacing w:line="360" w:lineRule="auto"/>
              <w:rPr>
                <w:rFonts w:hint="eastAsia" w:ascii="仿宋" w:hAnsi="仿宋" w:eastAsia="仿宋" w:cs="仿宋"/>
                <w:sz w:val="24"/>
              </w:rPr>
            </w:pPr>
            <w:r>
              <w:rPr>
                <w:rFonts w:hint="eastAsia" w:ascii="仿宋" w:hAnsi="仿宋" w:eastAsia="仿宋" w:cs="仿宋"/>
                <w:sz w:val="24"/>
              </w:rPr>
              <w:t>（二）进口产品说明</w:t>
            </w:r>
          </w:p>
        </w:tc>
      </w:tr>
      <w:tr w14:paraId="2D75A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24" w:type="dxa"/>
            <w:tcBorders>
              <w:top w:val="single" w:color="auto" w:sz="4" w:space="0"/>
              <w:left w:val="single" w:color="auto" w:sz="4" w:space="0"/>
              <w:bottom w:val="single" w:color="auto" w:sz="4" w:space="0"/>
              <w:right w:val="single" w:color="auto" w:sz="4" w:space="0"/>
            </w:tcBorders>
            <w:vAlign w:val="center"/>
          </w:tcPr>
          <w:p w14:paraId="39231BD5">
            <w:pPr>
              <w:spacing w:line="360" w:lineRule="auto"/>
              <w:rPr>
                <w:rFonts w:hint="eastAsia" w:ascii="仿宋" w:hAnsi="仿宋" w:eastAsia="仿宋" w:cs="仿宋"/>
                <w:sz w:val="24"/>
              </w:rPr>
            </w:pPr>
            <w:r>
              <w:rPr>
                <w:rFonts w:hint="eastAsia" w:ascii="仿宋" w:hAnsi="仿宋" w:eastAsia="仿宋" w:cs="仿宋"/>
                <w:sz w:val="24"/>
              </w:rPr>
              <w:t>进口产品说明</w:t>
            </w:r>
          </w:p>
        </w:tc>
        <w:tc>
          <w:tcPr>
            <w:tcW w:w="7402" w:type="dxa"/>
            <w:gridSpan w:val="2"/>
            <w:tcBorders>
              <w:top w:val="single" w:color="auto" w:sz="4" w:space="0"/>
              <w:left w:val="single" w:color="auto" w:sz="4" w:space="0"/>
              <w:bottom w:val="single" w:color="auto" w:sz="4" w:space="0"/>
              <w:right w:val="single" w:color="auto" w:sz="4" w:space="0"/>
            </w:tcBorders>
            <w:vAlign w:val="center"/>
          </w:tcPr>
          <w:p w14:paraId="57645C75">
            <w:pPr>
              <w:spacing w:line="360" w:lineRule="auto"/>
              <w:rPr>
                <w:rFonts w:hint="eastAsia" w:ascii="仿宋" w:hAnsi="仿宋" w:eastAsia="仿宋" w:cs="仿宋"/>
                <w:sz w:val="24"/>
              </w:rPr>
            </w:pPr>
            <w:r>
              <w:rPr>
                <w:rFonts w:hint="eastAsia" w:ascii="仿宋" w:hAnsi="仿宋" w:eastAsia="仿宋" w:cs="仿宋"/>
                <w:sz w:val="24"/>
              </w:rPr>
              <w:t>本项目货物不接受进口产品（即通过中国海关报关验放进入中国境内且产自关境外的产品）参与竞标，</w:t>
            </w:r>
            <w:r>
              <w:rPr>
                <w:rFonts w:hint="eastAsia" w:ascii="仿宋" w:hAnsi="仿宋" w:eastAsia="仿宋" w:cs="仿宋"/>
                <w:b/>
                <w:bCs/>
                <w:sz w:val="24"/>
              </w:rPr>
              <w:t>如有进口产品参与竞标的，其响应文件按无效处理。</w:t>
            </w:r>
          </w:p>
        </w:tc>
      </w:tr>
      <w:tr w14:paraId="66DB4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5BB427FD">
            <w:pPr>
              <w:spacing w:line="360" w:lineRule="auto"/>
              <w:rPr>
                <w:rFonts w:hint="eastAsia" w:ascii="仿宋" w:hAnsi="仿宋" w:eastAsia="仿宋" w:cs="仿宋"/>
                <w:sz w:val="24"/>
              </w:rPr>
            </w:pPr>
            <w:r>
              <w:rPr>
                <w:rFonts w:hint="eastAsia" w:ascii="仿宋" w:hAnsi="仿宋" w:eastAsia="仿宋" w:cs="仿宋"/>
                <w:b/>
                <w:bCs/>
                <w:sz w:val="24"/>
              </w:rPr>
              <w:t>三、其他约定</w:t>
            </w:r>
          </w:p>
        </w:tc>
      </w:tr>
      <w:tr w14:paraId="490CA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6" w:type="dxa"/>
            <w:gridSpan w:val="3"/>
            <w:tcBorders>
              <w:top w:val="single" w:color="auto" w:sz="4" w:space="0"/>
              <w:left w:val="single" w:color="auto" w:sz="4" w:space="0"/>
              <w:bottom w:val="single" w:color="auto" w:sz="4" w:space="0"/>
              <w:right w:val="single" w:color="auto" w:sz="4" w:space="0"/>
            </w:tcBorders>
            <w:vAlign w:val="center"/>
          </w:tcPr>
          <w:p w14:paraId="747562C0">
            <w:pPr>
              <w:spacing w:line="360" w:lineRule="auto"/>
              <w:rPr>
                <w:rFonts w:hint="eastAsia" w:ascii="仿宋" w:hAnsi="仿宋" w:eastAsia="仿宋" w:cs="仿宋"/>
                <w:sz w:val="24"/>
              </w:rPr>
            </w:pPr>
            <w:r>
              <w:rPr>
                <w:rFonts w:hint="eastAsia" w:ascii="仿宋" w:hAnsi="仿宋" w:eastAsia="仿宋" w:cs="仿宋"/>
                <w:sz w:val="24"/>
              </w:rPr>
              <w:t>1、竞标产品必须是按厂家配置的整套全新，具备正规合法经销渠道的，符合国家各项有关质量标准的合格产品。相关部件及服务满足以上各项要求。</w:t>
            </w:r>
          </w:p>
          <w:p w14:paraId="6212667F">
            <w:pPr>
              <w:spacing w:line="360" w:lineRule="auto"/>
              <w:rPr>
                <w:rFonts w:hint="eastAsia" w:ascii="仿宋" w:hAnsi="仿宋" w:eastAsia="仿宋" w:cs="仿宋"/>
                <w:sz w:val="24"/>
              </w:rPr>
            </w:pPr>
            <w:r>
              <w:rPr>
                <w:rFonts w:hint="eastAsia" w:ascii="仿宋" w:hAnsi="仿宋" w:eastAsia="仿宋" w:cs="仿宋"/>
                <w:sz w:val="24"/>
              </w:rPr>
              <w:t>2、如采购人对成交供应商所提供竞标产品的技术性能指标及证明材料有疑问的，采购人有权要求成交供应商针对标▲号条款提供包括</w:t>
            </w:r>
            <w:r>
              <w:rPr>
                <w:rFonts w:ascii="仿宋" w:hAnsi="仿宋" w:eastAsia="仿宋" w:cs="宋体"/>
                <w:kern w:val="0"/>
                <w:sz w:val="24"/>
                <w:lang w:bidi="ar"/>
              </w:rPr>
              <w:t>国家认可的具备相关检测资质的第三方权威检测机构出具的检测报告</w:t>
            </w:r>
            <w:r>
              <w:rPr>
                <w:rFonts w:hint="eastAsia" w:ascii="仿宋" w:hAnsi="仿宋" w:eastAsia="仿宋" w:cs="仿宋"/>
                <w:sz w:val="24"/>
              </w:rPr>
              <w:t>原件作为证明材料，若成交供应商无法在规定时间内提供原件进行核查或者所提供检测或检验报告原件所列性能指标要求无法达到标▲号条款性能指标要求的，视为虚假应标，采购人将报上级监管部门处理，由此造成的一切损失由成交供应商承担，采购人保留进一步追究其法律责任的权利。</w:t>
            </w:r>
          </w:p>
          <w:p w14:paraId="3EA95876">
            <w:pPr>
              <w:spacing w:line="360" w:lineRule="auto"/>
            </w:pPr>
            <w:r>
              <w:rPr>
                <w:rFonts w:hint="eastAsia" w:ascii="仿宋" w:hAnsi="仿宋" w:eastAsia="仿宋" w:cs="仿宋"/>
                <w:sz w:val="24"/>
              </w:rPr>
              <w:t>3、在签订合同前，成交供应商须向采购人提供全新设备进行初步验收并按照采购需求中的各项功能和性能指标进行测试，如产生检测费，检测费由成交供应商负责。如果初步测试后，成交供应商所投产品不能满足投标文件要求的，采购人有权拒绝签订合同，由此引发的所有损失由成交供应商负责，同时按国家相关法律法规规定进行处罚。</w:t>
            </w:r>
          </w:p>
        </w:tc>
      </w:tr>
    </w:tbl>
    <w:p w14:paraId="0AECF6D6">
      <w:pPr>
        <w:wordWrap w:val="0"/>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14:paraId="064F0CE7">
      <w:pPr>
        <w:spacing w:line="528" w:lineRule="exact"/>
        <w:jc w:val="center"/>
        <w:rPr>
          <w:rFonts w:hint="eastAsia" w:ascii="仿宋" w:hAnsi="仿宋" w:eastAsia="仿宋" w:cs="仿宋"/>
          <w:b/>
          <w:bCs/>
          <w:sz w:val="32"/>
          <w:szCs w:val="32"/>
        </w:rPr>
      </w:pPr>
      <w:r>
        <w:rPr>
          <w:rFonts w:hint="eastAsia" w:ascii="仿宋" w:hAnsi="仿宋" w:eastAsia="仿宋" w:cs="仿宋"/>
          <w:b/>
          <w:bCs/>
          <w:sz w:val="32"/>
          <w:szCs w:val="32"/>
        </w:rPr>
        <w:t>中小微企业划型标准</w:t>
      </w:r>
    </w:p>
    <w:tbl>
      <w:tblPr>
        <w:tblStyle w:val="31"/>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2A07B762">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2CC465F">
            <w:pPr>
              <w:widowControl/>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5DADB109">
            <w:pPr>
              <w:widowControl/>
              <w:spacing w:line="340" w:lineRule="exact"/>
              <w:jc w:val="center"/>
              <w:rPr>
                <w:rFonts w:hint="eastAsia" w:ascii="仿宋" w:hAnsi="仿宋" w:eastAsia="仿宋" w:cs="仿宋"/>
                <w:b/>
                <w:kern w:val="0"/>
                <w:sz w:val="24"/>
              </w:rPr>
            </w:pPr>
            <w:r>
              <w:rPr>
                <w:rFonts w:hint="eastAsia" w:ascii="仿宋" w:hAnsi="仿宋" w:eastAsia="仿宋" w:cs="仿宋"/>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40CB9C0F">
            <w:pPr>
              <w:widowControl/>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41875B08">
            <w:pPr>
              <w:widowControl/>
              <w:spacing w:line="340" w:lineRule="exact"/>
              <w:jc w:val="center"/>
              <w:rPr>
                <w:rFonts w:hint="eastAsia" w:ascii="仿宋" w:hAnsi="仿宋" w:eastAsia="仿宋" w:cs="仿宋"/>
                <w:b/>
                <w:kern w:val="0"/>
                <w:sz w:val="24"/>
              </w:rPr>
            </w:pPr>
            <w:r>
              <w:rPr>
                <w:rFonts w:hint="eastAsia" w:ascii="仿宋" w:hAnsi="仿宋" w:eastAsia="仿宋" w:cs="仿宋"/>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6E3F987B">
            <w:pPr>
              <w:widowControl/>
              <w:spacing w:line="340" w:lineRule="exact"/>
              <w:jc w:val="center"/>
              <w:rPr>
                <w:rFonts w:hint="eastAsia" w:ascii="仿宋" w:hAnsi="仿宋" w:eastAsia="仿宋" w:cs="仿宋"/>
                <w:b/>
                <w:kern w:val="0"/>
                <w:sz w:val="24"/>
              </w:rPr>
            </w:pPr>
            <w:r>
              <w:rPr>
                <w:rFonts w:hint="eastAsia" w:ascii="仿宋" w:hAnsi="仿宋" w:eastAsia="仿宋" w:cs="仿宋"/>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0A27B7EF">
            <w:pPr>
              <w:widowControl/>
              <w:spacing w:line="340" w:lineRule="exact"/>
              <w:jc w:val="center"/>
              <w:rPr>
                <w:rFonts w:hint="eastAsia" w:ascii="仿宋" w:hAnsi="仿宋" w:eastAsia="仿宋" w:cs="仿宋"/>
                <w:b/>
                <w:kern w:val="0"/>
                <w:sz w:val="24"/>
              </w:rPr>
            </w:pPr>
            <w:r>
              <w:rPr>
                <w:rFonts w:hint="eastAsia" w:ascii="仿宋" w:hAnsi="仿宋" w:eastAsia="仿宋" w:cs="仿宋"/>
                <w:b/>
                <w:kern w:val="0"/>
                <w:sz w:val="24"/>
              </w:rPr>
              <w:t>微型</w:t>
            </w:r>
          </w:p>
        </w:tc>
      </w:tr>
      <w:tr w14:paraId="2FD14EE0">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0C2E3559">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农、林、牧、渔</w:t>
            </w:r>
          </w:p>
        </w:tc>
        <w:tc>
          <w:tcPr>
            <w:tcW w:w="1984" w:type="dxa"/>
            <w:tcBorders>
              <w:top w:val="nil"/>
              <w:left w:val="nil"/>
              <w:bottom w:val="single" w:color="auto" w:sz="4" w:space="0"/>
              <w:right w:val="single" w:color="auto" w:sz="4" w:space="0"/>
            </w:tcBorders>
            <w:vAlign w:val="center"/>
          </w:tcPr>
          <w:p w14:paraId="19CE2DD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17699EE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5BE9239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500≤Y＜20000</w:t>
            </w:r>
          </w:p>
        </w:tc>
        <w:tc>
          <w:tcPr>
            <w:tcW w:w="1701" w:type="dxa"/>
            <w:tcBorders>
              <w:top w:val="nil"/>
              <w:left w:val="nil"/>
              <w:bottom w:val="single" w:color="auto" w:sz="4" w:space="0"/>
              <w:right w:val="single" w:color="auto" w:sz="4" w:space="0"/>
            </w:tcBorders>
            <w:vAlign w:val="center"/>
          </w:tcPr>
          <w:p w14:paraId="2325FDC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50≤Y＜500</w:t>
            </w:r>
          </w:p>
        </w:tc>
        <w:tc>
          <w:tcPr>
            <w:tcW w:w="1134" w:type="dxa"/>
            <w:tcBorders>
              <w:top w:val="nil"/>
              <w:left w:val="nil"/>
              <w:bottom w:val="single" w:color="auto" w:sz="4" w:space="0"/>
              <w:right w:val="single" w:color="auto" w:sz="4" w:space="0"/>
            </w:tcBorders>
            <w:vAlign w:val="center"/>
          </w:tcPr>
          <w:p w14:paraId="5027D06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Y＜50</w:t>
            </w:r>
          </w:p>
        </w:tc>
      </w:tr>
      <w:tr w14:paraId="54F157E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DBC655C">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工业</w:t>
            </w:r>
          </w:p>
        </w:tc>
        <w:tc>
          <w:tcPr>
            <w:tcW w:w="1984" w:type="dxa"/>
            <w:tcBorders>
              <w:top w:val="nil"/>
              <w:left w:val="nil"/>
              <w:bottom w:val="single" w:color="auto" w:sz="4" w:space="0"/>
              <w:right w:val="single" w:color="auto" w:sz="4" w:space="0"/>
            </w:tcBorders>
            <w:vAlign w:val="center"/>
          </w:tcPr>
          <w:p w14:paraId="740ACAB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4C12E15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0BE2B4D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300≤X＜1000</w:t>
            </w:r>
          </w:p>
        </w:tc>
        <w:tc>
          <w:tcPr>
            <w:tcW w:w="1701" w:type="dxa"/>
            <w:tcBorders>
              <w:top w:val="nil"/>
              <w:left w:val="nil"/>
              <w:bottom w:val="single" w:color="auto" w:sz="4" w:space="0"/>
              <w:right w:val="single" w:color="auto" w:sz="4" w:space="0"/>
            </w:tcBorders>
            <w:vAlign w:val="center"/>
          </w:tcPr>
          <w:p w14:paraId="61D99F4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20≤X＜300</w:t>
            </w:r>
          </w:p>
        </w:tc>
        <w:tc>
          <w:tcPr>
            <w:tcW w:w="1134" w:type="dxa"/>
            <w:tcBorders>
              <w:top w:val="nil"/>
              <w:left w:val="nil"/>
              <w:bottom w:val="single" w:color="auto" w:sz="4" w:space="0"/>
              <w:right w:val="single" w:color="auto" w:sz="4" w:space="0"/>
            </w:tcBorders>
            <w:vAlign w:val="center"/>
          </w:tcPr>
          <w:p w14:paraId="72CE05D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X＜20</w:t>
            </w:r>
          </w:p>
        </w:tc>
      </w:tr>
      <w:tr w14:paraId="46957EB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7447180">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68AF274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25649A6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0B5613A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2000≤Y＜40000</w:t>
            </w:r>
          </w:p>
        </w:tc>
        <w:tc>
          <w:tcPr>
            <w:tcW w:w="1701" w:type="dxa"/>
            <w:tcBorders>
              <w:top w:val="nil"/>
              <w:left w:val="nil"/>
              <w:bottom w:val="single" w:color="auto" w:sz="4" w:space="0"/>
              <w:right w:val="single" w:color="auto" w:sz="4" w:space="0"/>
            </w:tcBorders>
            <w:vAlign w:val="center"/>
          </w:tcPr>
          <w:p w14:paraId="7F9C97A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300≤Y＜2000</w:t>
            </w:r>
          </w:p>
        </w:tc>
        <w:tc>
          <w:tcPr>
            <w:tcW w:w="1134" w:type="dxa"/>
            <w:tcBorders>
              <w:top w:val="nil"/>
              <w:left w:val="nil"/>
              <w:bottom w:val="single" w:color="auto" w:sz="4" w:space="0"/>
              <w:right w:val="single" w:color="auto" w:sz="4" w:space="0"/>
            </w:tcBorders>
            <w:vAlign w:val="center"/>
          </w:tcPr>
          <w:p w14:paraId="3B4864B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Y＜300</w:t>
            </w:r>
          </w:p>
        </w:tc>
      </w:tr>
      <w:tr w14:paraId="1C9C35D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EA27742">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建筑业</w:t>
            </w:r>
          </w:p>
        </w:tc>
        <w:tc>
          <w:tcPr>
            <w:tcW w:w="1984" w:type="dxa"/>
            <w:tcBorders>
              <w:top w:val="nil"/>
              <w:left w:val="nil"/>
              <w:bottom w:val="single" w:color="auto" w:sz="4" w:space="0"/>
              <w:right w:val="single" w:color="auto" w:sz="4" w:space="0"/>
            </w:tcBorders>
            <w:vAlign w:val="center"/>
          </w:tcPr>
          <w:p w14:paraId="1AD2B69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19976AD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75B1FF2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6000≤Y＜80000</w:t>
            </w:r>
          </w:p>
        </w:tc>
        <w:tc>
          <w:tcPr>
            <w:tcW w:w="1701" w:type="dxa"/>
            <w:tcBorders>
              <w:top w:val="nil"/>
              <w:left w:val="nil"/>
              <w:bottom w:val="single" w:color="auto" w:sz="4" w:space="0"/>
              <w:right w:val="single" w:color="auto" w:sz="4" w:space="0"/>
            </w:tcBorders>
            <w:vAlign w:val="center"/>
          </w:tcPr>
          <w:p w14:paraId="7CF40B9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300≤Y＜6000</w:t>
            </w:r>
          </w:p>
        </w:tc>
        <w:tc>
          <w:tcPr>
            <w:tcW w:w="1134" w:type="dxa"/>
            <w:tcBorders>
              <w:top w:val="nil"/>
              <w:left w:val="nil"/>
              <w:bottom w:val="single" w:color="auto" w:sz="4" w:space="0"/>
              <w:right w:val="single" w:color="auto" w:sz="4" w:space="0"/>
            </w:tcBorders>
            <w:vAlign w:val="center"/>
          </w:tcPr>
          <w:p w14:paraId="34363E3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Y＜300</w:t>
            </w:r>
          </w:p>
        </w:tc>
      </w:tr>
      <w:tr w14:paraId="29F181C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3B76F43">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2516DAD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资产总额（Z）</w:t>
            </w:r>
          </w:p>
        </w:tc>
        <w:tc>
          <w:tcPr>
            <w:tcW w:w="851" w:type="dxa"/>
            <w:tcBorders>
              <w:top w:val="nil"/>
              <w:left w:val="nil"/>
              <w:bottom w:val="single" w:color="auto" w:sz="4" w:space="0"/>
              <w:right w:val="single" w:color="auto" w:sz="4" w:space="0"/>
            </w:tcBorders>
            <w:vAlign w:val="center"/>
          </w:tcPr>
          <w:p w14:paraId="40ED101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5BCC236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5000≤Z＜80000</w:t>
            </w:r>
          </w:p>
        </w:tc>
        <w:tc>
          <w:tcPr>
            <w:tcW w:w="1701" w:type="dxa"/>
            <w:tcBorders>
              <w:top w:val="nil"/>
              <w:left w:val="nil"/>
              <w:bottom w:val="single" w:color="auto" w:sz="4" w:space="0"/>
              <w:right w:val="single" w:color="auto" w:sz="4" w:space="0"/>
            </w:tcBorders>
            <w:vAlign w:val="center"/>
          </w:tcPr>
          <w:p w14:paraId="749E3E5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300≤Z＜5000</w:t>
            </w:r>
          </w:p>
        </w:tc>
        <w:tc>
          <w:tcPr>
            <w:tcW w:w="1134" w:type="dxa"/>
            <w:tcBorders>
              <w:top w:val="nil"/>
              <w:left w:val="nil"/>
              <w:bottom w:val="single" w:color="auto" w:sz="4" w:space="0"/>
              <w:right w:val="single" w:color="auto" w:sz="4" w:space="0"/>
            </w:tcBorders>
            <w:vAlign w:val="center"/>
          </w:tcPr>
          <w:p w14:paraId="036D1D0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Z＜300</w:t>
            </w:r>
          </w:p>
        </w:tc>
      </w:tr>
      <w:tr w14:paraId="2BE0E9A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3284013">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批发业</w:t>
            </w:r>
          </w:p>
        </w:tc>
        <w:tc>
          <w:tcPr>
            <w:tcW w:w="1984" w:type="dxa"/>
            <w:tcBorders>
              <w:top w:val="nil"/>
              <w:left w:val="nil"/>
              <w:bottom w:val="single" w:color="auto" w:sz="4" w:space="0"/>
              <w:right w:val="single" w:color="auto" w:sz="4" w:space="0"/>
            </w:tcBorders>
            <w:vAlign w:val="center"/>
          </w:tcPr>
          <w:p w14:paraId="09C9569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3142A93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3D328A3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20≤X＜200</w:t>
            </w:r>
          </w:p>
        </w:tc>
        <w:tc>
          <w:tcPr>
            <w:tcW w:w="1701" w:type="dxa"/>
            <w:tcBorders>
              <w:top w:val="nil"/>
              <w:left w:val="nil"/>
              <w:bottom w:val="single" w:color="auto" w:sz="4" w:space="0"/>
              <w:right w:val="single" w:color="auto" w:sz="4" w:space="0"/>
            </w:tcBorders>
            <w:vAlign w:val="center"/>
          </w:tcPr>
          <w:p w14:paraId="751DD83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5≤X＜20</w:t>
            </w:r>
          </w:p>
        </w:tc>
        <w:tc>
          <w:tcPr>
            <w:tcW w:w="1134" w:type="dxa"/>
            <w:tcBorders>
              <w:top w:val="nil"/>
              <w:left w:val="nil"/>
              <w:bottom w:val="single" w:color="auto" w:sz="4" w:space="0"/>
              <w:right w:val="single" w:color="auto" w:sz="4" w:space="0"/>
            </w:tcBorders>
            <w:vAlign w:val="center"/>
          </w:tcPr>
          <w:p w14:paraId="7F43393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X＜5</w:t>
            </w:r>
          </w:p>
        </w:tc>
      </w:tr>
      <w:tr w14:paraId="0D9EFA5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A89983E">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7A3F69C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633B2A9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2DA9B5D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5000≤Y＜40000</w:t>
            </w:r>
          </w:p>
        </w:tc>
        <w:tc>
          <w:tcPr>
            <w:tcW w:w="1701" w:type="dxa"/>
            <w:tcBorders>
              <w:top w:val="nil"/>
              <w:left w:val="nil"/>
              <w:bottom w:val="single" w:color="auto" w:sz="4" w:space="0"/>
              <w:right w:val="single" w:color="auto" w:sz="4" w:space="0"/>
            </w:tcBorders>
            <w:vAlign w:val="center"/>
          </w:tcPr>
          <w:p w14:paraId="600EC0E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1000≤Y＜5000</w:t>
            </w:r>
          </w:p>
        </w:tc>
        <w:tc>
          <w:tcPr>
            <w:tcW w:w="1134" w:type="dxa"/>
            <w:tcBorders>
              <w:top w:val="nil"/>
              <w:left w:val="nil"/>
              <w:bottom w:val="single" w:color="auto" w:sz="4" w:space="0"/>
              <w:right w:val="single" w:color="auto" w:sz="4" w:space="0"/>
            </w:tcBorders>
            <w:vAlign w:val="center"/>
          </w:tcPr>
          <w:p w14:paraId="27882EA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Y＜1000</w:t>
            </w:r>
          </w:p>
        </w:tc>
      </w:tr>
      <w:tr w14:paraId="20A23F5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14D471F">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零售业</w:t>
            </w:r>
          </w:p>
        </w:tc>
        <w:tc>
          <w:tcPr>
            <w:tcW w:w="1984" w:type="dxa"/>
            <w:tcBorders>
              <w:top w:val="nil"/>
              <w:left w:val="nil"/>
              <w:bottom w:val="single" w:color="auto" w:sz="4" w:space="0"/>
              <w:right w:val="single" w:color="auto" w:sz="4" w:space="0"/>
            </w:tcBorders>
            <w:vAlign w:val="center"/>
          </w:tcPr>
          <w:p w14:paraId="2D7AC7A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254B860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2F66901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50≤X＜300</w:t>
            </w:r>
          </w:p>
        </w:tc>
        <w:tc>
          <w:tcPr>
            <w:tcW w:w="1701" w:type="dxa"/>
            <w:tcBorders>
              <w:top w:val="nil"/>
              <w:left w:val="nil"/>
              <w:bottom w:val="single" w:color="auto" w:sz="4" w:space="0"/>
              <w:right w:val="single" w:color="auto" w:sz="4" w:space="0"/>
            </w:tcBorders>
            <w:vAlign w:val="center"/>
          </w:tcPr>
          <w:p w14:paraId="2550600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10≤X＜50</w:t>
            </w:r>
          </w:p>
        </w:tc>
        <w:tc>
          <w:tcPr>
            <w:tcW w:w="1134" w:type="dxa"/>
            <w:tcBorders>
              <w:top w:val="nil"/>
              <w:left w:val="nil"/>
              <w:bottom w:val="single" w:color="auto" w:sz="4" w:space="0"/>
              <w:right w:val="single" w:color="auto" w:sz="4" w:space="0"/>
            </w:tcBorders>
            <w:vAlign w:val="center"/>
          </w:tcPr>
          <w:p w14:paraId="0849D55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w:t>
            </w:r>
          </w:p>
        </w:tc>
      </w:tr>
      <w:tr w14:paraId="79CCE22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F7A2883">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6C9388E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532F467C">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2A5644D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500≤Y＜20000</w:t>
            </w:r>
          </w:p>
        </w:tc>
        <w:tc>
          <w:tcPr>
            <w:tcW w:w="1701" w:type="dxa"/>
            <w:tcBorders>
              <w:top w:val="nil"/>
              <w:left w:val="nil"/>
              <w:bottom w:val="single" w:color="auto" w:sz="4" w:space="0"/>
              <w:right w:val="single" w:color="auto" w:sz="4" w:space="0"/>
            </w:tcBorders>
            <w:vAlign w:val="center"/>
          </w:tcPr>
          <w:p w14:paraId="4CB7308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100≤Y＜500</w:t>
            </w:r>
          </w:p>
        </w:tc>
        <w:tc>
          <w:tcPr>
            <w:tcW w:w="1134" w:type="dxa"/>
            <w:tcBorders>
              <w:top w:val="nil"/>
              <w:left w:val="nil"/>
              <w:bottom w:val="single" w:color="auto" w:sz="4" w:space="0"/>
              <w:right w:val="single" w:color="auto" w:sz="4" w:space="0"/>
            </w:tcBorders>
            <w:vAlign w:val="center"/>
          </w:tcPr>
          <w:p w14:paraId="56412A9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w:t>
            </w:r>
          </w:p>
        </w:tc>
      </w:tr>
      <w:tr w14:paraId="0C8091F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A16379E">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交通运输业</w:t>
            </w:r>
          </w:p>
        </w:tc>
        <w:tc>
          <w:tcPr>
            <w:tcW w:w="1984" w:type="dxa"/>
            <w:tcBorders>
              <w:top w:val="nil"/>
              <w:left w:val="nil"/>
              <w:bottom w:val="single" w:color="auto" w:sz="4" w:space="0"/>
              <w:right w:val="single" w:color="auto" w:sz="4" w:space="0"/>
            </w:tcBorders>
            <w:vAlign w:val="center"/>
          </w:tcPr>
          <w:p w14:paraId="0D23723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36D7A09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1024CBD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300≤X＜1000</w:t>
            </w:r>
          </w:p>
        </w:tc>
        <w:tc>
          <w:tcPr>
            <w:tcW w:w="1701" w:type="dxa"/>
            <w:tcBorders>
              <w:top w:val="nil"/>
              <w:left w:val="nil"/>
              <w:bottom w:val="single" w:color="auto" w:sz="4" w:space="0"/>
              <w:right w:val="single" w:color="auto" w:sz="4" w:space="0"/>
            </w:tcBorders>
            <w:vAlign w:val="center"/>
          </w:tcPr>
          <w:p w14:paraId="79F08F9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20≤X＜300</w:t>
            </w:r>
          </w:p>
        </w:tc>
        <w:tc>
          <w:tcPr>
            <w:tcW w:w="1134" w:type="dxa"/>
            <w:tcBorders>
              <w:top w:val="nil"/>
              <w:left w:val="nil"/>
              <w:bottom w:val="single" w:color="auto" w:sz="4" w:space="0"/>
              <w:right w:val="single" w:color="auto" w:sz="4" w:space="0"/>
            </w:tcBorders>
            <w:vAlign w:val="center"/>
          </w:tcPr>
          <w:p w14:paraId="7BCA553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X＜20</w:t>
            </w:r>
          </w:p>
        </w:tc>
      </w:tr>
      <w:tr w14:paraId="00803A7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F5177B2">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6A1853C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09035DA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1450EEF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3000≤Y＜30000</w:t>
            </w:r>
          </w:p>
        </w:tc>
        <w:tc>
          <w:tcPr>
            <w:tcW w:w="1701" w:type="dxa"/>
            <w:tcBorders>
              <w:top w:val="nil"/>
              <w:left w:val="nil"/>
              <w:bottom w:val="single" w:color="auto" w:sz="4" w:space="0"/>
              <w:right w:val="single" w:color="auto" w:sz="4" w:space="0"/>
            </w:tcBorders>
            <w:vAlign w:val="center"/>
          </w:tcPr>
          <w:p w14:paraId="08F9BFB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200≤Y＜3000</w:t>
            </w:r>
          </w:p>
        </w:tc>
        <w:tc>
          <w:tcPr>
            <w:tcW w:w="1134" w:type="dxa"/>
            <w:tcBorders>
              <w:top w:val="nil"/>
              <w:left w:val="nil"/>
              <w:bottom w:val="single" w:color="auto" w:sz="4" w:space="0"/>
              <w:right w:val="single" w:color="auto" w:sz="4" w:space="0"/>
            </w:tcBorders>
            <w:vAlign w:val="center"/>
          </w:tcPr>
          <w:p w14:paraId="104BC5A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Y＜200</w:t>
            </w:r>
          </w:p>
        </w:tc>
      </w:tr>
      <w:tr w14:paraId="236682B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E638EF1">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仓储业</w:t>
            </w:r>
          </w:p>
        </w:tc>
        <w:tc>
          <w:tcPr>
            <w:tcW w:w="1984" w:type="dxa"/>
            <w:tcBorders>
              <w:top w:val="nil"/>
              <w:left w:val="nil"/>
              <w:bottom w:val="single" w:color="auto" w:sz="4" w:space="0"/>
              <w:right w:val="single" w:color="auto" w:sz="4" w:space="0"/>
            </w:tcBorders>
            <w:vAlign w:val="center"/>
          </w:tcPr>
          <w:p w14:paraId="53BC26D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109AC7C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3CAA6F4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100≤X＜200</w:t>
            </w:r>
          </w:p>
        </w:tc>
        <w:tc>
          <w:tcPr>
            <w:tcW w:w="1701" w:type="dxa"/>
            <w:tcBorders>
              <w:top w:val="nil"/>
              <w:left w:val="nil"/>
              <w:bottom w:val="single" w:color="auto" w:sz="4" w:space="0"/>
              <w:right w:val="single" w:color="auto" w:sz="4" w:space="0"/>
            </w:tcBorders>
            <w:vAlign w:val="center"/>
          </w:tcPr>
          <w:p w14:paraId="5E2A68E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20≤X＜100</w:t>
            </w:r>
          </w:p>
        </w:tc>
        <w:tc>
          <w:tcPr>
            <w:tcW w:w="1134" w:type="dxa"/>
            <w:tcBorders>
              <w:top w:val="nil"/>
              <w:left w:val="nil"/>
              <w:bottom w:val="single" w:color="auto" w:sz="4" w:space="0"/>
              <w:right w:val="single" w:color="auto" w:sz="4" w:space="0"/>
            </w:tcBorders>
            <w:vAlign w:val="center"/>
          </w:tcPr>
          <w:p w14:paraId="5588FB4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X＜20</w:t>
            </w:r>
          </w:p>
        </w:tc>
      </w:tr>
      <w:tr w14:paraId="798D80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8FE2EC5">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54399F3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5E9023F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5930C5C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1000≤Y＜30000</w:t>
            </w:r>
          </w:p>
        </w:tc>
        <w:tc>
          <w:tcPr>
            <w:tcW w:w="1701" w:type="dxa"/>
            <w:tcBorders>
              <w:top w:val="nil"/>
              <w:left w:val="nil"/>
              <w:bottom w:val="single" w:color="auto" w:sz="4" w:space="0"/>
              <w:right w:val="single" w:color="auto" w:sz="4" w:space="0"/>
            </w:tcBorders>
            <w:vAlign w:val="center"/>
          </w:tcPr>
          <w:p w14:paraId="03FC92E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100≤Y＜1000</w:t>
            </w:r>
          </w:p>
        </w:tc>
        <w:tc>
          <w:tcPr>
            <w:tcW w:w="1134" w:type="dxa"/>
            <w:tcBorders>
              <w:top w:val="nil"/>
              <w:left w:val="nil"/>
              <w:bottom w:val="single" w:color="auto" w:sz="4" w:space="0"/>
              <w:right w:val="single" w:color="auto" w:sz="4" w:space="0"/>
            </w:tcBorders>
            <w:vAlign w:val="center"/>
          </w:tcPr>
          <w:p w14:paraId="2C8B51F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w:t>
            </w:r>
          </w:p>
        </w:tc>
      </w:tr>
      <w:tr w14:paraId="211E722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288ACD9">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邮政业</w:t>
            </w:r>
          </w:p>
        </w:tc>
        <w:tc>
          <w:tcPr>
            <w:tcW w:w="1984" w:type="dxa"/>
            <w:tcBorders>
              <w:top w:val="nil"/>
              <w:left w:val="nil"/>
              <w:bottom w:val="single" w:color="auto" w:sz="4" w:space="0"/>
              <w:right w:val="single" w:color="auto" w:sz="4" w:space="0"/>
            </w:tcBorders>
            <w:vAlign w:val="center"/>
          </w:tcPr>
          <w:p w14:paraId="424702C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042EF67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683EAEE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300≤X＜1000</w:t>
            </w:r>
          </w:p>
        </w:tc>
        <w:tc>
          <w:tcPr>
            <w:tcW w:w="1701" w:type="dxa"/>
            <w:tcBorders>
              <w:top w:val="nil"/>
              <w:left w:val="nil"/>
              <w:bottom w:val="single" w:color="auto" w:sz="4" w:space="0"/>
              <w:right w:val="single" w:color="auto" w:sz="4" w:space="0"/>
            </w:tcBorders>
            <w:vAlign w:val="center"/>
          </w:tcPr>
          <w:p w14:paraId="72A159C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20≤X＜300</w:t>
            </w:r>
          </w:p>
        </w:tc>
        <w:tc>
          <w:tcPr>
            <w:tcW w:w="1134" w:type="dxa"/>
            <w:tcBorders>
              <w:top w:val="nil"/>
              <w:left w:val="nil"/>
              <w:bottom w:val="single" w:color="auto" w:sz="4" w:space="0"/>
              <w:right w:val="single" w:color="auto" w:sz="4" w:space="0"/>
            </w:tcBorders>
            <w:vAlign w:val="center"/>
          </w:tcPr>
          <w:p w14:paraId="10422ECC">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X＜20</w:t>
            </w:r>
          </w:p>
        </w:tc>
      </w:tr>
      <w:tr w14:paraId="38A80AB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49051B2">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68649CE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1A5F571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72E1E2B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2000≤Y＜30000</w:t>
            </w:r>
          </w:p>
        </w:tc>
        <w:tc>
          <w:tcPr>
            <w:tcW w:w="1701" w:type="dxa"/>
            <w:tcBorders>
              <w:top w:val="nil"/>
              <w:left w:val="nil"/>
              <w:bottom w:val="single" w:color="auto" w:sz="4" w:space="0"/>
              <w:right w:val="single" w:color="auto" w:sz="4" w:space="0"/>
            </w:tcBorders>
            <w:vAlign w:val="center"/>
          </w:tcPr>
          <w:p w14:paraId="19ED1C0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100≤Y＜2000</w:t>
            </w:r>
          </w:p>
        </w:tc>
        <w:tc>
          <w:tcPr>
            <w:tcW w:w="1134" w:type="dxa"/>
            <w:tcBorders>
              <w:top w:val="nil"/>
              <w:left w:val="nil"/>
              <w:bottom w:val="single" w:color="auto" w:sz="4" w:space="0"/>
              <w:right w:val="single" w:color="auto" w:sz="4" w:space="0"/>
            </w:tcBorders>
            <w:vAlign w:val="center"/>
          </w:tcPr>
          <w:p w14:paraId="7A8DFFE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w:t>
            </w:r>
          </w:p>
        </w:tc>
      </w:tr>
      <w:tr w14:paraId="2A7557B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99702EF">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住宿业</w:t>
            </w:r>
          </w:p>
        </w:tc>
        <w:tc>
          <w:tcPr>
            <w:tcW w:w="1984" w:type="dxa"/>
            <w:tcBorders>
              <w:top w:val="nil"/>
              <w:left w:val="nil"/>
              <w:bottom w:val="single" w:color="auto" w:sz="4" w:space="0"/>
              <w:right w:val="single" w:color="auto" w:sz="4" w:space="0"/>
            </w:tcBorders>
            <w:vAlign w:val="center"/>
          </w:tcPr>
          <w:p w14:paraId="203C54F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7471E99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223B693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100≤X＜300</w:t>
            </w:r>
          </w:p>
        </w:tc>
        <w:tc>
          <w:tcPr>
            <w:tcW w:w="1701" w:type="dxa"/>
            <w:tcBorders>
              <w:top w:val="nil"/>
              <w:left w:val="nil"/>
              <w:bottom w:val="single" w:color="auto" w:sz="4" w:space="0"/>
              <w:right w:val="single" w:color="auto" w:sz="4" w:space="0"/>
            </w:tcBorders>
            <w:vAlign w:val="center"/>
          </w:tcPr>
          <w:p w14:paraId="50E71E2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10≤X＜100</w:t>
            </w:r>
          </w:p>
        </w:tc>
        <w:tc>
          <w:tcPr>
            <w:tcW w:w="1134" w:type="dxa"/>
            <w:tcBorders>
              <w:top w:val="nil"/>
              <w:left w:val="nil"/>
              <w:bottom w:val="single" w:color="auto" w:sz="4" w:space="0"/>
              <w:right w:val="single" w:color="auto" w:sz="4" w:space="0"/>
            </w:tcBorders>
            <w:vAlign w:val="center"/>
          </w:tcPr>
          <w:p w14:paraId="5BF3900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w:t>
            </w:r>
          </w:p>
        </w:tc>
      </w:tr>
      <w:tr w14:paraId="2309B97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66682BD">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72F5297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0336E3FC">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3F2B4CD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2000≤Y＜10000</w:t>
            </w:r>
          </w:p>
        </w:tc>
        <w:tc>
          <w:tcPr>
            <w:tcW w:w="1701" w:type="dxa"/>
            <w:tcBorders>
              <w:top w:val="nil"/>
              <w:left w:val="nil"/>
              <w:bottom w:val="single" w:color="auto" w:sz="4" w:space="0"/>
              <w:right w:val="single" w:color="auto" w:sz="4" w:space="0"/>
            </w:tcBorders>
            <w:vAlign w:val="center"/>
          </w:tcPr>
          <w:p w14:paraId="1CFFB69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100≤Y＜2000</w:t>
            </w:r>
          </w:p>
        </w:tc>
        <w:tc>
          <w:tcPr>
            <w:tcW w:w="1134" w:type="dxa"/>
            <w:tcBorders>
              <w:top w:val="nil"/>
              <w:left w:val="nil"/>
              <w:bottom w:val="single" w:color="auto" w:sz="4" w:space="0"/>
              <w:right w:val="single" w:color="auto" w:sz="4" w:space="0"/>
            </w:tcBorders>
            <w:vAlign w:val="center"/>
          </w:tcPr>
          <w:p w14:paraId="6CCCA14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w:t>
            </w:r>
          </w:p>
        </w:tc>
      </w:tr>
      <w:tr w14:paraId="14986C2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9AA8E20">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餐饮业</w:t>
            </w:r>
          </w:p>
        </w:tc>
        <w:tc>
          <w:tcPr>
            <w:tcW w:w="1984" w:type="dxa"/>
            <w:tcBorders>
              <w:top w:val="nil"/>
              <w:left w:val="nil"/>
              <w:bottom w:val="single" w:color="auto" w:sz="4" w:space="0"/>
              <w:right w:val="single" w:color="auto" w:sz="4" w:space="0"/>
            </w:tcBorders>
            <w:vAlign w:val="center"/>
          </w:tcPr>
          <w:p w14:paraId="20B1E57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5FAE81E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2804884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100≤X＜300</w:t>
            </w:r>
          </w:p>
        </w:tc>
        <w:tc>
          <w:tcPr>
            <w:tcW w:w="1701" w:type="dxa"/>
            <w:tcBorders>
              <w:top w:val="nil"/>
              <w:left w:val="nil"/>
              <w:bottom w:val="single" w:color="auto" w:sz="4" w:space="0"/>
              <w:right w:val="single" w:color="auto" w:sz="4" w:space="0"/>
            </w:tcBorders>
            <w:vAlign w:val="center"/>
          </w:tcPr>
          <w:p w14:paraId="5A441A2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10≤X＜100</w:t>
            </w:r>
          </w:p>
        </w:tc>
        <w:tc>
          <w:tcPr>
            <w:tcW w:w="1134" w:type="dxa"/>
            <w:tcBorders>
              <w:top w:val="nil"/>
              <w:left w:val="nil"/>
              <w:bottom w:val="single" w:color="auto" w:sz="4" w:space="0"/>
              <w:right w:val="single" w:color="auto" w:sz="4" w:space="0"/>
            </w:tcBorders>
            <w:vAlign w:val="center"/>
          </w:tcPr>
          <w:p w14:paraId="32DD30A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w:t>
            </w:r>
          </w:p>
        </w:tc>
      </w:tr>
      <w:tr w14:paraId="3DFE912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B9017CD">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5E18913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6DB26B5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4091D23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2000≤Y＜10000</w:t>
            </w:r>
          </w:p>
        </w:tc>
        <w:tc>
          <w:tcPr>
            <w:tcW w:w="1701" w:type="dxa"/>
            <w:tcBorders>
              <w:top w:val="nil"/>
              <w:left w:val="nil"/>
              <w:bottom w:val="single" w:color="auto" w:sz="4" w:space="0"/>
              <w:right w:val="single" w:color="auto" w:sz="4" w:space="0"/>
            </w:tcBorders>
            <w:vAlign w:val="center"/>
          </w:tcPr>
          <w:p w14:paraId="0806352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100≤Y＜2000</w:t>
            </w:r>
          </w:p>
        </w:tc>
        <w:tc>
          <w:tcPr>
            <w:tcW w:w="1134" w:type="dxa"/>
            <w:tcBorders>
              <w:top w:val="nil"/>
              <w:left w:val="nil"/>
              <w:bottom w:val="single" w:color="auto" w:sz="4" w:space="0"/>
              <w:right w:val="single" w:color="auto" w:sz="4" w:space="0"/>
            </w:tcBorders>
            <w:vAlign w:val="center"/>
          </w:tcPr>
          <w:p w14:paraId="6E4254D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w:t>
            </w:r>
          </w:p>
        </w:tc>
      </w:tr>
      <w:tr w14:paraId="0FBF85F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BEEBFD9">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信息传输业</w:t>
            </w:r>
          </w:p>
        </w:tc>
        <w:tc>
          <w:tcPr>
            <w:tcW w:w="1984" w:type="dxa"/>
            <w:tcBorders>
              <w:top w:val="nil"/>
              <w:left w:val="nil"/>
              <w:bottom w:val="single" w:color="auto" w:sz="4" w:space="0"/>
              <w:right w:val="single" w:color="auto" w:sz="4" w:space="0"/>
            </w:tcBorders>
            <w:vAlign w:val="center"/>
          </w:tcPr>
          <w:p w14:paraId="0C0DBD1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1D19866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5675BED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100≤X＜2000</w:t>
            </w:r>
          </w:p>
        </w:tc>
        <w:tc>
          <w:tcPr>
            <w:tcW w:w="1701" w:type="dxa"/>
            <w:tcBorders>
              <w:top w:val="nil"/>
              <w:left w:val="nil"/>
              <w:bottom w:val="single" w:color="auto" w:sz="4" w:space="0"/>
              <w:right w:val="single" w:color="auto" w:sz="4" w:space="0"/>
            </w:tcBorders>
            <w:vAlign w:val="center"/>
          </w:tcPr>
          <w:p w14:paraId="2E3E6AC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10≤X＜100</w:t>
            </w:r>
          </w:p>
        </w:tc>
        <w:tc>
          <w:tcPr>
            <w:tcW w:w="1134" w:type="dxa"/>
            <w:tcBorders>
              <w:top w:val="nil"/>
              <w:left w:val="nil"/>
              <w:bottom w:val="single" w:color="auto" w:sz="4" w:space="0"/>
              <w:right w:val="single" w:color="auto" w:sz="4" w:space="0"/>
            </w:tcBorders>
            <w:vAlign w:val="center"/>
          </w:tcPr>
          <w:p w14:paraId="2D29251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w:t>
            </w:r>
          </w:p>
        </w:tc>
      </w:tr>
      <w:tr w14:paraId="67EF567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B912B31">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0ABCBDB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1F8F8A2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7C1C2D4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1000≤Y＜100000</w:t>
            </w:r>
          </w:p>
        </w:tc>
        <w:tc>
          <w:tcPr>
            <w:tcW w:w="1701" w:type="dxa"/>
            <w:tcBorders>
              <w:top w:val="nil"/>
              <w:left w:val="nil"/>
              <w:bottom w:val="single" w:color="auto" w:sz="4" w:space="0"/>
              <w:right w:val="single" w:color="auto" w:sz="4" w:space="0"/>
            </w:tcBorders>
            <w:vAlign w:val="center"/>
          </w:tcPr>
          <w:p w14:paraId="0E1E6A9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100≤Y＜1000</w:t>
            </w:r>
          </w:p>
        </w:tc>
        <w:tc>
          <w:tcPr>
            <w:tcW w:w="1134" w:type="dxa"/>
            <w:tcBorders>
              <w:top w:val="nil"/>
              <w:left w:val="nil"/>
              <w:bottom w:val="single" w:color="auto" w:sz="4" w:space="0"/>
              <w:right w:val="single" w:color="auto" w:sz="4" w:space="0"/>
            </w:tcBorders>
            <w:vAlign w:val="center"/>
          </w:tcPr>
          <w:p w14:paraId="4FF1ADD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w:t>
            </w:r>
          </w:p>
        </w:tc>
      </w:tr>
      <w:tr w14:paraId="4A4A4D9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02E6AFA">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软件和信息技术服务业</w:t>
            </w:r>
          </w:p>
        </w:tc>
        <w:tc>
          <w:tcPr>
            <w:tcW w:w="1984" w:type="dxa"/>
            <w:tcBorders>
              <w:top w:val="nil"/>
              <w:left w:val="nil"/>
              <w:bottom w:val="single" w:color="auto" w:sz="4" w:space="0"/>
              <w:right w:val="single" w:color="auto" w:sz="4" w:space="0"/>
            </w:tcBorders>
            <w:vAlign w:val="center"/>
          </w:tcPr>
          <w:p w14:paraId="133911F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73AF924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09ED6D7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100≤X＜300</w:t>
            </w:r>
          </w:p>
        </w:tc>
        <w:tc>
          <w:tcPr>
            <w:tcW w:w="1701" w:type="dxa"/>
            <w:tcBorders>
              <w:top w:val="nil"/>
              <w:left w:val="nil"/>
              <w:bottom w:val="single" w:color="auto" w:sz="4" w:space="0"/>
              <w:right w:val="single" w:color="auto" w:sz="4" w:space="0"/>
            </w:tcBorders>
            <w:vAlign w:val="center"/>
          </w:tcPr>
          <w:p w14:paraId="764B0DB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10≤X＜100</w:t>
            </w:r>
          </w:p>
        </w:tc>
        <w:tc>
          <w:tcPr>
            <w:tcW w:w="1134" w:type="dxa"/>
            <w:tcBorders>
              <w:top w:val="nil"/>
              <w:left w:val="nil"/>
              <w:bottom w:val="single" w:color="auto" w:sz="4" w:space="0"/>
              <w:right w:val="single" w:color="auto" w:sz="4" w:space="0"/>
            </w:tcBorders>
            <w:vAlign w:val="center"/>
          </w:tcPr>
          <w:p w14:paraId="2F7EE50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w:t>
            </w:r>
          </w:p>
        </w:tc>
      </w:tr>
      <w:tr w14:paraId="65C1B95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E7B3927">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46B3D26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4490CE1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082AF2E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1000≤Y＜10000</w:t>
            </w:r>
          </w:p>
        </w:tc>
        <w:tc>
          <w:tcPr>
            <w:tcW w:w="1701" w:type="dxa"/>
            <w:tcBorders>
              <w:top w:val="nil"/>
              <w:left w:val="nil"/>
              <w:bottom w:val="single" w:color="auto" w:sz="4" w:space="0"/>
              <w:right w:val="single" w:color="auto" w:sz="4" w:space="0"/>
            </w:tcBorders>
            <w:vAlign w:val="center"/>
          </w:tcPr>
          <w:p w14:paraId="2DCB88E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50≤Y＜1000</w:t>
            </w:r>
          </w:p>
        </w:tc>
        <w:tc>
          <w:tcPr>
            <w:tcW w:w="1134" w:type="dxa"/>
            <w:tcBorders>
              <w:top w:val="nil"/>
              <w:left w:val="nil"/>
              <w:bottom w:val="single" w:color="auto" w:sz="4" w:space="0"/>
              <w:right w:val="single" w:color="auto" w:sz="4" w:space="0"/>
            </w:tcBorders>
            <w:vAlign w:val="center"/>
          </w:tcPr>
          <w:p w14:paraId="33D46C4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Y＜50</w:t>
            </w:r>
          </w:p>
        </w:tc>
      </w:tr>
      <w:tr w14:paraId="795C033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AD2E43F">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房地产开发经营</w:t>
            </w:r>
          </w:p>
        </w:tc>
        <w:tc>
          <w:tcPr>
            <w:tcW w:w="1984" w:type="dxa"/>
            <w:tcBorders>
              <w:top w:val="nil"/>
              <w:left w:val="nil"/>
              <w:bottom w:val="single" w:color="auto" w:sz="4" w:space="0"/>
              <w:right w:val="single" w:color="auto" w:sz="4" w:space="0"/>
            </w:tcBorders>
            <w:vAlign w:val="center"/>
          </w:tcPr>
          <w:p w14:paraId="1570F50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56B5B3A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7F2BD3F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1000≤Y＜200000</w:t>
            </w:r>
          </w:p>
        </w:tc>
        <w:tc>
          <w:tcPr>
            <w:tcW w:w="1701" w:type="dxa"/>
            <w:tcBorders>
              <w:top w:val="nil"/>
              <w:left w:val="nil"/>
              <w:bottom w:val="single" w:color="auto" w:sz="4" w:space="0"/>
              <w:right w:val="single" w:color="auto" w:sz="4" w:space="0"/>
            </w:tcBorders>
            <w:vAlign w:val="center"/>
          </w:tcPr>
          <w:p w14:paraId="41518B2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100≤X＜1000</w:t>
            </w:r>
          </w:p>
        </w:tc>
        <w:tc>
          <w:tcPr>
            <w:tcW w:w="1134" w:type="dxa"/>
            <w:tcBorders>
              <w:top w:val="nil"/>
              <w:left w:val="nil"/>
              <w:bottom w:val="single" w:color="auto" w:sz="4" w:space="0"/>
              <w:right w:val="single" w:color="auto" w:sz="4" w:space="0"/>
            </w:tcBorders>
            <w:vAlign w:val="center"/>
          </w:tcPr>
          <w:p w14:paraId="10A6493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X＜100</w:t>
            </w:r>
          </w:p>
        </w:tc>
      </w:tr>
      <w:tr w14:paraId="29FA291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F40B9EE">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7D58C10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资产总额（Z）</w:t>
            </w:r>
          </w:p>
        </w:tc>
        <w:tc>
          <w:tcPr>
            <w:tcW w:w="851" w:type="dxa"/>
            <w:tcBorders>
              <w:top w:val="nil"/>
              <w:left w:val="nil"/>
              <w:bottom w:val="single" w:color="auto" w:sz="4" w:space="0"/>
              <w:right w:val="single" w:color="auto" w:sz="4" w:space="0"/>
            </w:tcBorders>
            <w:vAlign w:val="center"/>
          </w:tcPr>
          <w:p w14:paraId="2CFBE83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1B3C9CC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5000≤Z＜10000</w:t>
            </w:r>
          </w:p>
        </w:tc>
        <w:tc>
          <w:tcPr>
            <w:tcW w:w="1701" w:type="dxa"/>
            <w:tcBorders>
              <w:top w:val="nil"/>
              <w:left w:val="nil"/>
              <w:bottom w:val="single" w:color="auto" w:sz="4" w:space="0"/>
              <w:right w:val="single" w:color="auto" w:sz="4" w:space="0"/>
            </w:tcBorders>
            <w:vAlign w:val="center"/>
          </w:tcPr>
          <w:p w14:paraId="1A7052A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2000≤Y＜5000</w:t>
            </w:r>
          </w:p>
        </w:tc>
        <w:tc>
          <w:tcPr>
            <w:tcW w:w="1134" w:type="dxa"/>
            <w:tcBorders>
              <w:top w:val="nil"/>
              <w:left w:val="nil"/>
              <w:bottom w:val="single" w:color="auto" w:sz="4" w:space="0"/>
              <w:right w:val="single" w:color="auto" w:sz="4" w:space="0"/>
            </w:tcBorders>
            <w:vAlign w:val="center"/>
          </w:tcPr>
          <w:p w14:paraId="32CE676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Y＜2000</w:t>
            </w:r>
          </w:p>
        </w:tc>
      </w:tr>
      <w:tr w14:paraId="23F52E8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AF5E2AD">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物业管理</w:t>
            </w:r>
          </w:p>
        </w:tc>
        <w:tc>
          <w:tcPr>
            <w:tcW w:w="1984" w:type="dxa"/>
            <w:tcBorders>
              <w:top w:val="nil"/>
              <w:left w:val="nil"/>
              <w:bottom w:val="single" w:color="auto" w:sz="4" w:space="0"/>
              <w:right w:val="single" w:color="auto" w:sz="4" w:space="0"/>
            </w:tcBorders>
            <w:vAlign w:val="center"/>
          </w:tcPr>
          <w:p w14:paraId="17608C0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4F3018E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7AD7C20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300≤X＜1000</w:t>
            </w:r>
          </w:p>
        </w:tc>
        <w:tc>
          <w:tcPr>
            <w:tcW w:w="1701" w:type="dxa"/>
            <w:tcBorders>
              <w:top w:val="nil"/>
              <w:left w:val="nil"/>
              <w:bottom w:val="single" w:color="auto" w:sz="4" w:space="0"/>
              <w:right w:val="single" w:color="auto" w:sz="4" w:space="0"/>
            </w:tcBorders>
            <w:vAlign w:val="center"/>
          </w:tcPr>
          <w:p w14:paraId="21A413E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100≤X＜300</w:t>
            </w:r>
          </w:p>
        </w:tc>
        <w:tc>
          <w:tcPr>
            <w:tcW w:w="1134" w:type="dxa"/>
            <w:tcBorders>
              <w:top w:val="nil"/>
              <w:left w:val="nil"/>
              <w:bottom w:val="single" w:color="auto" w:sz="4" w:space="0"/>
              <w:right w:val="single" w:color="auto" w:sz="4" w:space="0"/>
            </w:tcBorders>
            <w:vAlign w:val="center"/>
          </w:tcPr>
          <w:p w14:paraId="0563FA3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X＜100</w:t>
            </w:r>
          </w:p>
        </w:tc>
      </w:tr>
      <w:tr w14:paraId="179771F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F222849">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7FB106D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营业收入（Y）</w:t>
            </w:r>
          </w:p>
        </w:tc>
        <w:tc>
          <w:tcPr>
            <w:tcW w:w="851" w:type="dxa"/>
            <w:tcBorders>
              <w:top w:val="nil"/>
              <w:left w:val="nil"/>
              <w:bottom w:val="single" w:color="auto" w:sz="4" w:space="0"/>
              <w:right w:val="single" w:color="auto" w:sz="4" w:space="0"/>
            </w:tcBorders>
            <w:vAlign w:val="center"/>
          </w:tcPr>
          <w:p w14:paraId="44A5193C">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611A4F0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1000≤Y＜5000</w:t>
            </w:r>
          </w:p>
        </w:tc>
        <w:tc>
          <w:tcPr>
            <w:tcW w:w="1701" w:type="dxa"/>
            <w:tcBorders>
              <w:top w:val="nil"/>
              <w:left w:val="nil"/>
              <w:bottom w:val="single" w:color="auto" w:sz="4" w:space="0"/>
              <w:right w:val="single" w:color="auto" w:sz="4" w:space="0"/>
            </w:tcBorders>
            <w:vAlign w:val="center"/>
          </w:tcPr>
          <w:p w14:paraId="67C528D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500≤Y＜1000</w:t>
            </w:r>
          </w:p>
        </w:tc>
        <w:tc>
          <w:tcPr>
            <w:tcW w:w="1134" w:type="dxa"/>
            <w:tcBorders>
              <w:top w:val="nil"/>
              <w:left w:val="nil"/>
              <w:bottom w:val="single" w:color="auto" w:sz="4" w:space="0"/>
              <w:right w:val="single" w:color="auto" w:sz="4" w:space="0"/>
            </w:tcBorders>
            <w:vAlign w:val="center"/>
          </w:tcPr>
          <w:p w14:paraId="5D8429B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Y＜500</w:t>
            </w:r>
          </w:p>
        </w:tc>
      </w:tr>
      <w:tr w14:paraId="0A22481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CEBE3EA">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租赁和商务服务业</w:t>
            </w:r>
          </w:p>
        </w:tc>
        <w:tc>
          <w:tcPr>
            <w:tcW w:w="1984" w:type="dxa"/>
            <w:tcBorders>
              <w:top w:val="nil"/>
              <w:left w:val="nil"/>
              <w:bottom w:val="single" w:color="auto" w:sz="4" w:space="0"/>
              <w:right w:val="single" w:color="auto" w:sz="4" w:space="0"/>
            </w:tcBorders>
            <w:vAlign w:val="center"/>
          </w:tcPr>
          <w:p w14:paraId="292CE29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6B03C77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48962A8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100≤X＜300</w:t>
            </w:r>
          </w:p>
        </w:tc>
        <w:tc>
          <w:tcPr>
            <w:tcW w:w="1701" w:type="dxa"/>
            <w:tcBorders>
              <w:top w:val="nil"/>
              <w:left w:val="nil"/>
              <w:bottom w:val="single" w:color="auto" w:sz="4" w:space="0"/>
              <w:right w:val="single" w:color="auto" w:sz="4" w:space="0"/>
            </w:tcBorders>
            <w:vAlign w:val="center"/>
          </w:tcPr>
          <w:p w14:paraId="573FB5A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10≤X＜100</w:t>
            </w:r>
          </w:p>
        </w:tc>
        <w:tc>
          <w:tcPr>
            <w:tcW w:w="1134" w:type="dxa"/>
            <w:tcBorders>
              <w:top w:val="nil"/>
              <w:left w:val="nil"/>
              <w:bottom w:val="single" w:color="auto" w:sz="4" w:space="0"/>
              <w:right w:val="single" w:color="auto" w:sz="4" w:space="0"/>
            </w:tcBorders>
            <w:vAlign w:val="center"/>
          </w:tcPr>
          <w:p w14:paraId="4073F7A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w:t>
            </w:r>
          </w:p>
        </w:tc>
      </w:tr>
      <w:tr w14:paraId="12F72DC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BE29B89">
            <w:pPr>
              <w:widowControl/>
              <w:spacing w:line="340" w:lineRule="exact"/>
              <w:jc w:val="center"/>
              <w:rPr>
                <w:rFonts w:hint="eastAsia" w:ascii="仿宋" w:hAnsi="仿宋" w:eastAsia="仿宋" w:cs="仿宋"/>
                <w:b/>
                <w:bCs/>
                <w:kern w:val="0"/>
                <w:szCs w:val="21"/>
              </w:rPr>
            </w:pPr>
          </w:p>
        </w:tc>
        <w:tc>
          <w:tcPr>
            <w:tcW w:w="1984" w:type="dxa"/>
            <w:tcBorders>
              <w:top w:val="nil"/>
              <w:left w:val="nil"/>
              <w:bottom w:val="single" w:color="auto" w:sz="4" w:space="0"/>
              <w:right w:val="single" w:color="auto" w:sz="4" w:space="0"/>
            </w:tcBorders>
            <w:vAlign w:val="center"/>
          </w:tcPr>
          <w:p w14:paraId="7B6583C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资产总额（Z）</w:t>
            </w:r>
          </w:p>
        </w:tc>
        <w:tc>
          <w:tcPr>
            <w:tcW w:w="851" w:type="dxa"/>
            <w:tcBorders>
              <w:top w:val="nil"/>
              <w:left w:val="nil"/>
              <w:bottom w:val="single" w:color="auto" w:sz="4" w:space="0"/>
              <w:right w:val="single" w:color="auto" w:sz="4" w:space="0"/>
            </w:tcBorders>
            <w:vAlign w:val="center"/>
          </w:tcPr>
          <w:p w14:paraId="22DE5BF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842" w:type="dxa"/>
            <w:tcBorders>
              <w:top w:val="nil"/>
              <w:left w:val="nil"/>
              <w:bottom w:val="single" w:color="auto" w:sz="4" w:space="0"/>
              <w:right w:val="single" w:color="auto" w:sz="4" w:space="0"/>
            </w:tcBorders>
            <w:vAlign w:val="center"/>
          </w:tcPr>
          <w:p w14:paraId="4C4F1B1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8000≤Z＜120000</w:t>
            </w:r>
          </w:p>
        </w:tc>
        <w:tc>
          <w:tcPr>
            <w:tcW w:w="1701" w:type="dxa"/>
            <w:tcBorders>
              <w:top w:val="nil"/>
              <w:left w:val="nil"/>
              <w:bottom w:val="single" w:color="auto" w:sz="4" w:space="0"/>
              <w:right w:val="single" w:color="auto" w:sz="4" w:space="0"/>
            </w:tcBorders>
            <w:vAlign w:val="center"/>
          </w:tcPr>
          <w:p w14:paraId="71A7EE5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100≤Z＜8000</w:t>
            </w:r>
          </w:p>
        </w:tc>
        <w:tc>
          <w:tcPr>
            <w:tcW w:w="1134" w:type="dxa"/>
            <w:tcBorders>
              <w:top w:val="nil"/>
              <w:left w:val="nil"/>
              <w:bottom w:val="single" w:color="auto" w:sz="4" w:space="0"/>
              <w:right w:val="single" w:color="auto" w:sz="4" w:space="0"/>
            </w:tcBorders>
            <w:vAlign w:val="center"/>
          </w:tcPr>
          <w:p w14:paraId="22F9450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Y＜100</w:t>
            </w:r>
          </w:p>
        </w:tc>
      </w:tr>
      <w:tr w14:paraId="67C2B762">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0CB828C2">
            <w:pPr>
              <w:widowControl/>
              <w:spacing w:line="340" w:lineRule="exact"/>
              <w:jc w:val="center"/>
              <w:rPr>
                <w:rFonts w:hint="eastAsia" w:ascii="仿宋" w:hAnsi="仿宋" w:eastAsia="仿宋" w:cs="仿宋"/>
                <w:b/>
                <w:bCs/>
                <w:kern w:val="0"/>
                <w:szCs w:val="21"/>
              </w:rPr>
            </w:pPr>
            <w:r>
              <w:rPr>
                <w:rFonts w:hint="eastAsia" w:ascii="仿宋" w:hAnsi="仿宋" w:eastAsia="仿宋" w:cs="仿宋"/>
                <w:b/>
                <w:bCs/>
                <w:kern w:val="0"/>
                <w:szCs w:val="21"/>
              </w:rPr>
              <w:t>其他未列明行业</w:t>
            </w:r>
          </w:p>
        </w:tc>
        <w:tc>
          <w:tcPr>
            <w:tcW w:w="1984" w:type="dxa"/>
            <w:tcBorders>
              <w:top w:val="nil"/>
              <w:left w:val="nil"/>
              <w:bottom w:val="single" w:color="auto" w:sz="4" w:space="0"/>
              <w:right w:val="single" w:color="auto" w:sz="4" w:space="0"/>
            </w:tcBorders>
            <w:vAlign w:val="center"/>
          </w:tcPr>
          <w:p w14:paraId="541F7D8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从业人员（X）</w:t>
            </w:r>
          </w:p>
        </w:tc>
        <w:tc>
          <w:tcPr>
            <w:tcW w:w="851" w:type="dxa"/>
            <w:tcBorders>
              <w:top w:val="nil"/>
              <w:left w:val="nil"/>
              <w:bottom w:val="single" w:color="auto" w:sz="4" w:space="0"/>
              <w:right w:val="single" w:color="auto" w:sz="4" w:space="0"/>
            </w:tcBorders>
            <w:vAlign w:val="center"/>
          </w:tcPr>
          <w:p w14:paraId="5800D84C">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人</w:t>
            </w:r>
          </w:p>
        </w:tc>
        <w:tc>
          <w:tcPr>
            <w:tcW w:w="1842" w:type="dxa"/>
            <w:tcBorders>
              <w:top w:val="nil"/>
              <w:left w:val="nil"/>
              <w:bottom w:val="single" w:color="auto" w:sz="4" w:space="0"/>
              <w:right w:val="single" w:color="auto" w:sz="4" w:space="0"/>
            </w:tcBorders>
            <w:vAlign w:val="center"/>
          </w:tcPr>
          <w:p w14:paraId="0CD07BA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100≤X＜300</w:t>
            </w:r>
          </w:p>
        </w:tc>
        <w:tc>
          <w:tcPr>
            <w:tcW w:w="1701" w:type="dxa"/>
            <w:tcBorders>
              <w:top w:val="nil"/>
              <w:left w:val="nil"/>
              <w:bottom w:val="single" w:color="auto" w:sz="4" w:space="0"/>
              <w:right w:val="single" w:color="auto" w:sz="4" w:space="0"/>
            </w:tcBorders>
            <w:vAlign w:val="center"/>
          </w:tcPr>
          <w:p w14:paraId="327830D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10≤X＜100</w:t>
            </w:r>
          </w:p>
        </w:tc>
        <w:tc>
          <w:tcPr>
            <w:tcW w:w="1134" w:type="dxa"/>
            <w:tcBorders>
              <w:top w:val="nil"/>
              <w:left w:val="nil"/>
              <w:bottom w:val="single" w:color="auto" w:sz="4" w:space="0"/>
              <w:right w:val="single" w:color="auto" w:sz="4" w:space="0"/>
            </w:tcBorders>
            <w:vAlign w:val="center"/>
          </w:tcPr>
          <w:p w14:paraId="63E51D4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X＜10</w:t>
            </w:r>
          </w:p>
        </w:tc>
      </w:tr>
    </w:tbl>
    <w:p w14:paraId="79CD022B">
      <w:pPr>
        <w:spacing w:line="360" w:lineRule="auto"/>
        <w:ind w:firstLine="420" w:firstLineChars="200"/>
        <w:rPr>
          <w:rFonts w:hint="eastAsia" w:ascii="仿宋" w:hAnsi="仿宋" w:eastAsia="仿宋" w:cs="仿宋"/>
          <w:szCs w:val="21"/>
        </w:rPr>
      </w:pPr>
    </w:p>
    <w:p w14:paraId="0CCCA3E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C5CACAB">
      <w:pPr>
        <w:pStyle w:val="3"/>
        <w:spacing w:before="0" w:after="0" w:line="360" w:lineRule="auto"/>
        <w:jc w:val="center"/>
        <w:rPr>
          <w:rFonts w:hint="eastAsia" w:ascii="仿宋" w:hAnsi="仿宋" w:eastAsia="仿宋" w:cs="仿宋"/>
        </w:rPr>
      </w:pPr>
      <w:r>
        <w:rPr>
          <w:rFonts w:hint="eastAsia" w:ascii="仿宋" w:hAnsi="仿宋" w:eastAsia="仿宋" w:cs="仿宋"/>
        </w:rPr>
        <w:br w:type="page"/>
      </w:r>
      <w:bookmarkStart w:id="31" w:name="_Toc12068"/>
      <w:r>
        <w:rPr>
          <w:rFonts w:hint="eastAsia" w:ascii="仿宋" w:hAnsi="仿宋" w:eastAsia="仿宋" w:cs="仿宋"/>
          <w:bCs/>
          <w:sz w:val="32"/>
          <w:szCs w:val="32"/>
        </w:rPr>
        <w:t>第三章 供应商须知</w:t>
      </w:r>
      <w:bookmarkEnd w:id="31"/>
    </w:p>
    <w:p w14:paraId="0A5E7DE5">
      <w:pPr>
        <w:pStyle w:val="5"/>
        <w:spacing w:before="0" w:after="0" w:line="360" w:lineRule="auto"/>
        <w:jc w:val="center"/>
        <w:rPr>
          <w:rFonts w:hint="eastAsia" w:ascii="仿宋" w:hAnsi="仿宋" w:eastAsia="仿宋" w:cs="仿宋"/>
          <w:bCs w:val="0"/>
        </w:rPr>
      </w:pPr>
      <w:bookmarkStart w:id="32" w:name="_Toc21941"/>
      <w:r>
        <w:rPr>
          <w:rFonts w:hint="eastAsia" w:ascii="仿宋" w:hAnsi="仿宋" w:eastAsia="仿宋" w:cs="仿宋"/>
          <w:bCs w:val="0"/>
        </w:rPr>
        <w:t>第一节 供应商须知前附表</w:t>
      </w:r>
      <w:bookmarkEnd w:id="32"/>
    </w:p>
    <w:p w14:paraId="6ACE7E59">
      <w:pPr>
        <w:spacing w:line="400" w:lineRule="exact"/>
        <w:jc w:val="center"/>
        <w:rPr>
          <w:rFonts w:hint="eastAsia" w:ascii="仿宋" w:hAnsi="仿宋" w:eastAsia="仿宋" w:cs="仿宋"/>
          <w:b/>
          <w:sz w:val="32"/>
          <w:szCs w:val="32"/>
        </w:rPr>
      </w:pPr>
    </w:p>
    <w:tbl>
      <w:tblPr>
        <w:tblStyle w:val="31"/>
        <w:tblW w:w="9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2453"/>
        <w:gridCol w:w="6380"/>
      </w:tblGrid>
      <w:tr w14:paraId="0A61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58" w:type="dxa"/>
          </w:tcPr>
          <w:p w14:paraId="6FC1F402">
            <w:pPr>
              <w:spacing w:line="400" w:lineRule="exact"/>
              <w:jc w:val="center"/>
              <w:rPr>
                <w:rFonts w:hint="eastAsia" w:ascii="仿宋" w:hAnsi="仿宋" w:eastAsia="仿宋" w:cs="仿宋"/>
                <w:b/>
                <w:sz w:val="22"/>
                <w:szCs w:val="22"/>
              </w:rPr>
            </w:pPr>
            <w:r>
              <w:rPr>
                <w:rFonts w:hint="eastAsia" w:ascii="仿宋" w:hAnsi="仿宋" w:eastAsia="仿宋" w:cs="仿宋"/>
                <w:b/>
                <w:sz w:val="22"/>
                <w:szCs w:val="22"/>
              </w:rPr>
              <w:t>条款号</w:t>
            </w:r>
          </w:p>
        </w:tc>
        <w:tc>
          <w:tcPr>
            <w:tcW w:w="2453" w:type="dxa"/>
            <w:vAlign w:val="center"/>
          </w:tcPr>
          <w:p w14:paraId="4C120C0D">
            <w:pPr>
              <w:spacing w:line="400" w:lineRule="exact"/>
              <w:jc w:val="center"/>
              <w:rPr>
                <w:rFonts w:hint="eastAsia" w:ascii="仿宋" w:hAnsi="仿宋" w:eastAsia="仿宋" w:cs="仿宋"/>
                <w:b/>
                <w:sz w:val="22"/>
                <w:szCs w:val="22"/>
              </w:rPr>
            </w:pPr>
            <w:r>
              <w:rPr>
                <w:rFonts w:hint="eastAsia" w:ascii="仿宋" w:hAnsi="仿宋" w:eastAsia="仿宋" w:cs="仿宋"/>
                <w:b/>
                <w:sz w:val="22"/>
                <w:szCs w:val="22"/>
              </w:rPr>
              <w:t>条款内容</w:t>
            </w:r>
          </w:p>
        </w:tc>
        <w:tc>
          <w:tcPr>
            <w:tcW w:w="6380" w:type="dxa"/>
          </w:tcPr>
          <w:p w14:paraId="5826EA7D">
            <w:pPr>
              <w:spacing w:line="400" w:lineRule="exact"/>
              <w:jc w:val="center"/>
              <w:rPr>
                <w:rFonts w:hint="eastAsia" w:ascii="仿宋" w:hAnsi="仿宋" w:eastAsia="仿宋" w:cs="仿宋"/>
                <w:b/>
                <w:sz w:val="22"/>
                <w:szCs w:val="22"/>
              </w:rPr>
            </w:pPr>
            <w:r>
              <w:rPr>
                <w:rFonts w:hint="eastAsia" w:ascii="仿宋" w:hAnsi="仿宋" w:eastAsia="仿宋" w:cs="仿宋"/>
                <w:b/>
                <w:sz w:val="22"/>
                <w:szCs w:val="22"/>
              </w:rPr>
              <w:t>具体要求</w:t>
            </w:r>
          </w:p>
        </w:tc>
      </w:tr>
      <w:tr w14:paraId="056E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58" w:type="dxa"/>
          </w:tcPr>
          <w:p w14:paraId="1A888898">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3.1</w:t>
            </w:r>
          </w:p>
        </w:tc>
        <w:tc>
          <w:tcPr>
            <w:tcW w:w="2453" w:type="dxa"/>
            <w:vAlign w:val="center"/>
          </w:tcPr>
          <w:p w14:paraId="36D5BE29">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供应商资格条件</w:t>
            </w:r>
          </w:p>
        </w:tc>
        <w:tc>
          <w:tcPr>
            <w:tcW w:w="6380" w:type="dxa"/>
          </w:tcPr>
          <w:p w14:paraId="5F8D08BB">
            <w:pPr>
              <w:spacing w:line="400" w:lineRule="exact"/>
              <w:rPr>
                <w:rFonts w:hint="eastAsia" w:ascii="仿宋" w:hAnsi="仿宋" w:eastAsia="仿宋" w:cs="仿宋"/>
                <w:b/>
                <w:sz w:val="22"/>
                <w:szCs w:val="22"/>
              </w:rPr>
            </w:pPr>
            <w:r>
              <w:rPr>
                <w:rFonts w:hint="eastAsia" w:ascii="仿宋" w:hAnsi="仿宋" w:eastAsia="仿宋" w:cs="仿宋"/>
                <w:sz w:val="22"/>
                <w:szCs w:val="22"/>
              </w:rPr>
              <w:t>供应商资格条件要求详见公告。</w:t>
            </w:r>
          </w:p>
        </w:tc>
      </w:tr>
      <w:tr w14:paraId="0631A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38F44A9A">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5.1</w:t>
            </w:r>
          </w:p>
        </w:tc>
        <w:tc>
          <w:tcPr>
            <w:tcW w:w="2453" w:type="dxa"/>
            <w:vAlign w:val="center"/>
          </w:tcPr>
          <w:p w14:paraId="34EB1AF9">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是否接受联合体竞标</w:t>
            </w:r>
          </w:p>
        </w:tc>
        <w:tc>
          <w:tcPr>
            <w:tcW w:w="6380" w:type="dxa"/>
            <w:vAlign w:val="center"/>
          </w:tcPr>
          <w:p w14:paraId="4E85A2ED">
            <w:pPr>
              <w:spacing w:line="400" w:lineRule="exact"/>
              <w:rPr>
                <w:rFonts w:hint="eastAsia" w:ascii="仿宋" w:hAnsi="仿宋" w:eastAsia="仿宋" w:cs="仿宋"/>
                <w:sz w:val="22"/>
                <w:szCs w:val="22"/>
              </w:rPr>
            </w:pPr>
            <w:bookmarkStart w:id="33" w:name="PO_3000001871_PM007_1"/>
            <w:r>
              <w:rPr>
                <w:rFonts w:hint="eastAsia" w:ascii="仿宋" w:hAnsi="仿宋" w:eastAsia="仿宋" w:cs="仿宋"/>
                <w:sz w:val="22"/>
                <w:szCs w:val="22"/>
              </w:rPr>
              <w:t>不允许联合体竞标</w:t>
            </w:r>
            <w:bookmarkEnd w:id="33"/>
            <w:r>
              <w:rPr>
                <w:rFonts w:hint="eastAsia" w:ascii="仿宋" w:hAnsi="仿宋" w:eastAsia="仿宋" w:cs="仿宋"/>
                <w:sz w:val="22"/>
                <w:szCs w:val="22"/>
              </w:rPr>
              <w:t>。</w:t>
            </w:r>
          </w:p>
        </w:tc>
      </w:tr>
      <w:tr w14:paraId="67D57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573AB860">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5.2</w:t>
            </w:r>
          </w:p>
        </w:tc>
        <w:tc>
          <w:tcPr>
            <w:tcW w:w="2453" w:type="dxa"/>
            <w:vAlign w:val="center"/>
          </w:tcPr>
          <w:p w14:paraId="7555C6D8">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联合体竞标要求</w:t>
            </w:r>
          </w:p>
        </w:tc>
        <w:tc>
          <w:tcPr>
            <w:tcW w:w="6380" w:type="dxa"/>
            <w:vAlign w:val="center"/>
          </w:tcPr>
          <w:p w14:paraId="729FE007">
            <w:pPr>
              <w:spacing w:line="400" w:lineRule="exact"/>
              <w:rPr>
                <w:rFonts w:hint="eastAsia" w:ascii="仿宋" w:hAnsi="仿宋" w:eastAsia="仿宋" w:cs="仿宋"/>
                <w:sz w:val="22"/>
                <w:szCs w:val="22"/>
              </w:rPr>
            </w:pPr>
            <w:r>
              <w:rPr>
                <w:rFonts w:hint="eastAsia" w:ascii="仿宋" w:hAnsi="仿宋" w:eastAsia="仿宋" w:cs="仿宋"/>
                <w:sz w:val="22"/>
                <w:szCs w:val="22"/>
              </w:rPr>
              <w:t>无</w:t>
            </w:r>
          </w:p>
        </w:tc>
      </w:tr>
      <w:tr w14:paraId="55BD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2166A5AC">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6.1</w:t>
            </w:r>
          </w:p>
        </w:tc>
        <w:tc>
          <w:tcPr>
            <w:tcW w:w="2453" w:type="dxa"/>
            <w:vAlign w:val="center"/>
          </w:tcPr>
          <w:p w14:paraId="29ACC65F">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是否允许分包</w:t>
            </w:r>
          </w:p>
        </w:tc>
        <w:tc>
          <w:tcPr>
            <w:tcW w:w="6380" w:type="dxa"/>
            <w:vAlign w:val="center"/>
          </w:tcPr>
          <w:p w14:paraId="3DF0155C">
            <w:pPr>
              <w:pStyle w:val="12"/>
              <w:spacing w:line="400" w:lineRule="exact"/>
              <w:rPr>
                <w:rFonts w:hint="eastAsia" w:ascii="仿宋" w:hAnsi="仿宋" w:eastAsia="仿宋" w:cs="仿宋"/>
                <w:sz w:val="22"/>
                <w:szCs w:val="22"/>
              </w:rPr>
            </w:pPr>
            <w:r>
              <w:rPr>
                <w:rFonts w:hint="eastAsia" w:ascii="仿宋" w:hAnsi="仿宋" w:eastAsia="仿宋" w:cs="仿宋"/>
                <w:sz w:val="22"/>
                <w:szCs w:val="22"/>
              </w:rPr>
              <w:t>√不允许分包</w:t>
            </w:r>
          </w:p>
          <w:p w14:paraId="6C48782F">
            <w:pPr>
              <w:pStyle w:val="12"/>
              <w:spacing w:line="400" w:lineRule="exact"/>
              <w:rPr>
                <w:rFonts w:hint="eastAsia" w:ascii="仿宋" w:hAnsi="仿宋" w:eastAsia="仿宋" w:cs="仿宋"/>
                <w:sz w:val="22"/>
                <w:szCs w:val="22"/>
              </w:rPr>
            </w:pPr>
            <w:r>
              <w:rPr>
                <w:rFonts w:hint="eastAsia" w:ascii="仿宋" w:hAnsi="仿宋" w:eastAsia="仿宋" w:cs="仿宋"/>
                <w:sz w:val="22"/>
                <w:szCs w:val="22"/>
              </w:rPr>
              <w:t>□允许分包</w:t>
            </w:r>
          </w:p>
          <w:p w14:paraId="6AA8E691">
            <w:pPr>
              <w:pStyle w:val="12"/>
              <w:spacing w:line="400" w:lineRule="exact"/>
              <w:rPr>
                <w:rFonts w:hint="eastAsia" w:ascii="仿宋" w:hAnsi="仿宋" w:eastAsia="仿宋" w:cs="仿宋"/>
                <w:sz w:val="22"/>
                <w:szCs w:val="22"/>
                <w:u w:val="single"/>
              </w:rPr>
            </w:pPr>
            <w:r>
              <w:rPr>
                <w:rFonts w:hint="eastAsia" w:ascii="仿宋" w:hAnsi="仿宋" w:eastAsia="仿宋" w:cs="仿宋"/>
                <w:sz w:val="22"/>
                <w:szCs w:val="22"/>
              </w:rPr>
              <w:t>分包内容：</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819140D">
            <w:pPr>
              <w:pStyle w:val="12"/>
              <w:spacing w:line="400" w:lineRule="exact"/>
              <w:rPr>
                <w:rFonts w:hint="eastAsia" w:ascii="仿宋" w:hAnsi="仿宋" w:eastAsia="仿宋" w:cs="仿宋"/>
                <w:sz w:val="22"/>
                <w:szCs w:val="22"/>
              </w:rPr>
            </w:pPr>
            <w:r>
              <w:rPr>
                <w:rFonts w:hint="eastAsia" w:ascii="仿宋" w:hAnsi="仿宋" w:eastAsia="仿宋" w:cs="仿宋"/>
                <w:sz w:val="22"/>
                <w:szCs w:val="22"/>
              </w:rPr>
              <w:t>分包金额或者比例：</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tc>
      </w:tr>
      <w:tr w14:paraId="18938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5D369F79">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12</w:t>
            </w:r>
          </w:p>
        </w:tc>
        <w:tc>
          <w:tcPr>
            <w:tcW w:w="2453" w:type="dxa"/>
            <w:vAlign w:val="center"/>
          </w:tcPr>
          <w:p w14:paraId="689E657C">
            <w:pPr>
              <w:spacing w:line="400" w:lineRule="exact"/>
              <w:jc w:val="center"/>
              <w:rPr>
                <w:rFonts w:hint="eastAsia" w:ascii="仿宋" w:hAnsi="仿宋" w:eastAsia="仿宋" w:cs="仿宋"/>
                <w:b/>
                <w:sz w:val="22"/>
                <w:szCs w:val="22"/>
              </w:rPr>
            </w:pPr>
            <w:r>
              <w:rPr>
                <w:rFonts w:hint="eastAsia" w:ascii="仿宋" w:hAnsi="仿宋" w:eastAsia="仿宋" w:cs="仿宋"/>
                <w:b/>
                <w:sz w:val="22"/>
                <w:szCs w:val="22"/>
              </w:rPr>
              <w:t>响应文件的组成</w:t>
            </w:r>
          </w:p>
        </w:tc>
        <w:tc>
          <w:tcPr>
            <w:tcW w:w="6380" w:type="dxa"/>
            <w:vAlign w:val="center"/>
          </w:tcPr>
          <w:p w14:paraId="0D0ACBE6">
            <w:pPr>
              <w:pStyle w:val="12"/>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响应文件应按报价文件、资格证明文件、商务文件、技术文件分别编制，报价文件、资格证明文件分别生成电子文件，商务文件和技术文件按顺序合并生成电子文件。</w:t>
            </w:r>
          </w:p>
          <w:p w14:paraId="3D2A3DE7">
            <w:pPr>
              <w:pStyle w:val="12"/>
              <w:spacing w:line="400" w:lineRule="exact"/>
              <w:ind w:firstLine="440" w:firstLineChars="200"/>
              <w:rPr>
                <w:rFonts w:hint="eastAsia" w:ascii="仿宋" w:hAnsi="仿宋" w:eastAsia="仿宋" w:cs="仿宋"/>
                <w:b/>
                <w:sz w:val="22"/>
                <w:szCs w:val="22"/>
              </w:rPr>
            </w:pPr>
            <w:r>
              <w:rPr>
                <w:rFonts w:hint="eastAsia" w:ascii="仿宋" w:hAnsi="仿宋" w:eastAsia="仿宋" w:cs="仿宋"/>
                <w:sz w:val="22"/>
                <w:szCs w:val="22"/>
              </w:rPr>
              <w:t>纸质投标文件：成交供应商在成交通知书发出后5天内须提交 2套纸质版投标文件（含报价文件、资格证明文件、商务文件、技术文件。按要求加盖公章）给采购代理机构，一正一副。提交的纸质版响应文件文本必须与其上传到政采云系统的电子响应文件内容一致，不允许有篡改。如项目验收时因所提供的纸质响应文件与评标的响应文件不一致造成纠纷时，所有责任由成交供应商承担。</w:t>
            </w:r>
          </w:p>
        </w:tc>
      </w:tr>
      <w:tr w14:paraId="4E3A7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5B1A096E">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12.1.1</w:t>
            </w:r>
          </w:p>
        </w:tc>
        <w:tc>
          <w:tcPr>
            <w:tcW w:w="2453" w:type="dxa"/>
            <w:vAlign w:val="center"/>
          </w:tcPr>
          <w:p w14:paraId="0949DC7D">
            <w:pPr>
              <w:spacing w:line="400" w:lineRule="exact"/>
              <w:jc w:val="center"/>
              <w:rPr>
                <w:rFonts w:hint="eastAsia" w:ascii="仿宋" w:hAnsi="仿宋" w:eastAsia="仿宋" w:cs="仿宋"/>
                <w:sz w:val="22"/>
                <w:szCs w:val="22"/>
              </w:rPr>
            </w:pPr>
            <w:r>
              <w:rPr>
                <w:rFonts w:hint="eastAsia" w:ascii="仿宋" w:hAnsi="仿宋" w:eastAsia="仿宋" w:cs="仿宋"/>
                <w:b/>
                <w:sz w:val="22"/>
                <w:szCs w:val="22"/>
              </w:rPr>
              <w:t>资格证明文件组成</w:t>
            </w:r>
          </w:p>
        </w:tc>
        <w:tc>
          <w:tcPr>
            <w:tcW w:w="6380" w:type="dxa"/>
            <w:vAlign w:val="center"/>
          </w:tcPr>
          <w:p w14:paraId="5B9362BD">
            <w:pPr>
              <w:spacing w:line="400" w:lineRule="exact"/>
              <w:jc w:val="left"/>
              <w:rPr>
                <w:rFonts w:hint="eastAsia" w:ascii="仿宋" w:hAnsi="仿宋" w:eastAsia="仿宋" w:cs="仿宋"/>
                <w:sz w:val="22"/>
                <w:szCs w:val="22"/>
              </w:rPr>
            </w:pPr>
            <w:r>
              <w:rPr>
                <w:rFonts w:hint="eastAsia" w:ascii="仿宋" w:hAnsi="仿宋" w:eastAsia="仿宋" w:cs="仿宋"/>
                <w:sz w:val="22"/>
                <w:szCs w:val="22"/>
              </w:rPr>
              <w:t>1.供应商为法人或者其他组织的提供其营业执照等证明文件（如营业执照或者事业单位法人证书或者执业许可证等），供应商为自然人的提供其身份证复印件；</w:t>
            </w:r>
            <w:r>
              <w:rPr>
                <w:rFonts w:hint="eastAsia" w:ascii="仿宋" w:hAnsi="仿宋" w:eastAsia="仿宋" w:cs="仿宋"/>
                <w:b/>
                <w:bCs/>
                <w:sz w:val="22"/>
                <w:szCs w:val="22"/>
              </w:rPr>
              <w:t>（必须提供，否则响应文件按无效响应处理）</w:t>
            </w:r>
          </w:p>
          <w:p w14:paraId="423D14B8">
            <w:pPr>
              <w:snapToGrid w:val="0"/>
              <w:spacing w:line="400" w:lineRule="exact"/>
              <w:jc w:val="left"/>
              <w:rPr>
                <w:rFonts w:hint="eastAsia" w:ascii="仿宋" w:hAnsi="仿宋" w:eastAsia="仿宋" w:cs="仿宋"/>
                <w:sz w:val="22"/>
                <w:szCs w:val="22"/>
              </w:rPr>
            </w:pPr>
            <w:r>
              <w:rPr>
                <w:rFonts w:hint="eastAsia" w:ascii="仿宋" w:hAnsi="仿宋" w:eastAsia="仿宋" w:cs="仿宋"/>
                <w:sz w:val="22"/>
                <w:szCs w:val="22"/>
              </w:rPr>
              <w:t>2.供应商依法缴纳税收的相关材料[响应文件递交截止时间前半年内任意一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仿宋" w:hAnsi="仿宋" w:eastAsia="仿宋" w:cs="仿宋"/>
                <w:b/>
                <w:bCs/>
                <w:sz w:val="22"/>
                <w:szCs w:val="22"/>
              </w:rPr>
              <w:t>（必须提供，否则响应文件按无效响应处理）</w:t>
            </w:r>
          </w:p>
          <w:p w14:paraId="7E6F7FD1">
            <w:pPr>
              <w:snapToGrid w:val="0"/>
              <w:spacing w:line="400" w:lineRule="exact"/>
              <w:jc w:val="left"/>
              <w:rPr>
                <w:rFonts w:hint="eastAsia" w:ascii="仿宋" w:hAnsi="仿宋" w:eastAsia="仿宋" w:cs="仿宋"/>
                <w:sz w:val="22"/>
                <w:szCs w:val="22"/>
              </w:rPr>
            </w:pPr>
            <w:r>
              <w:rPr>
                <w:rFonts w:hint="eastAsia" w:ascii="仿宋" w:hAnsi="仿宋" w:eastAsia="仿宋" w:cs="仿宋"/>
                <w:sz w:val="22"/>
                <w:szCs w:val="22"/>
              </w:rPr>
              <w:t>3.供应商依法缴纳社会保障资金的相关材料[响应文件递交截止时间前半年内任意一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仿宋" w:hAnsi="仿宋" w:eastAsia="仿宋" w:cs="仿宋"/>
                <w:b/>
                <w:bCs/>
                <w:sz w:val="22"/>
                <w:szCs w:val="22"/>
              </w:rPr>
              <w:t>（必须提供，否则响应文件按无效响应处理）</w:t>
            </w:r>
          </w:p>
          <w:p w14:paraId="24CC5925">
            <w:pPr>
              <w:snapToGrid w:val="0"/>
              <w:spacing w:line="400" w:lineRule="exact"/>
              <w:jc w:val="left"/>
              <w:rPr>
                <w:rFonts w:hint="eastAsia" w:ascii="仿宋" w:hAnsi="仿宋" w:eastAsia="仿宋" w:cs="仿宋"/>
                <w:b/>
                <w:bCs/>
                <w:sz w:val="22"/>
                <w:szCs w:val="22"/>
              </w:rPr>
            </w:pPr>
            <w:r>
              <w:rPr>
                <w:rFonts w:hint="eastAsia" w:ascii="仿宋" w:hAnsi="仿宋" w:eastAsia="仿宋" w:cs="仿宋"/>
                <w:sz w:val="22"/>
                <w:szCs w:val="22"/>
              </w:rPr>
              <w:t>4.供应商财务状况报告[</w:t>
            </w:r>
            <w:r>
              <w:rPr>
                <w:rFonts w:hint="eastAsia" w:ascii="仿宋" w:hAnsi="仿宋" w:eastAsia="仿宋" w:cs="仿宋"/>
                <w:sz w:val="22"/>
                <w:szCs w:val="22"/>
                <w:u w:val="single"/>
              </w:rPr>
              <w:t>2023</w:t>
            </w:r>
            <w:r>
              <w:rPr>
                <w:rFonts w:hint="eastAsia" w:ascii="仿宋" w:hAnsi="仿宋" w:eastAsia="仿宋" w:cs="仿宋"/>
                <w:sz w:val="22"/>
                <w:szCs w:val="22"/>
              </w:rPr>
              <w:t>年财务状况报告复印件，应提供经审计的财务报告（含第三方审计机构评估的财务报告），或是供应商本单位出具的财务报表</w:t>
            </w:r>
            <w:r>
              <w:rPr>
                <w:rFonts w:hint="eastAsia" w:ascii="仿宋" w:hAnsi="仿宋" w:eastAsia="仿宋" w:cs="仿宋"/>
                <w:b/>
                <w:bCs/>
                <w:sz w:val="22"/>
                <w:szCs w:val="22"/>
              </w:rPr>
              <w:t>（至少包含资产负债表、利润表、现金流量表）</w:t>
            </w:r>
            <w:r>
              <w:rPr>
                <w:rFonts w:hint="eastAsia" w:ascii="仿宋" w:hAnsi="仿宋" w:eastAsia="仿宋" w:cs="仿宋"/>
                <w:sz w:val="22"/>
                <w:szCs w:val="22"/>
              </w:rPr>
              <w:t>复印件（2024年新成立的公司应提供公司成立日之后次月起到响应文件递交截止前一个月的财务报表复印件），或者其基本开户银行出具的资信证明]；</w:t>
            </w:r>
            <w:r>
              <w:rPr>
                <w:rFonts w:hint="eastAsia" w:ascii="仿宋" w:hAnsi="仿宋" w:eastAsia="仿宋" w:cs="仿宋"/>
                <w:b/>
                <w:bCs/>
                <w:sz w:val="22"/>
                <w:szCs w:val="22"/>
              </w:rPr>
              <w:t>（必须提供，否则响应文件按无效响应处理）</w:t>
            </w:r>
          </w:p>
          <w:p w14:paraId="73753155">
            <w:pPr>
              <w:snapToGrid w:val="0"/>
              <w:spacing w:line="400" w:lineRule="exact"/>
              <w:jc w:val="left"/>
              <w:rPr>
                <w:rFonts w:hint="eastAsia" w:ascii="仿宋" w:hAnsi="仿宋" w:eastAsia="仿宋" w:cs="仿宋"/>
                <w:sz w:val="22"/>
                <w:szCs w:val="22"/>
              </w:rPr>
            </w:pPr>
            <w:r>
              <w:rPr>
                <w:rFonts w:hint="eastAsia" w:ascii="仿宋" w:hAnsi="仿宋" w:eastAsia="仿宋" w:cs="仿宋"/>
                <w:sz w:val="22"/>
                <w:szCs w:val="22"/>
              </w:rPr>
              <w:t>5.供应商直接控股、管理关系信息表；</w:t>
            </w:r>
            <w:r>
              <w:rPr>
                <w:rFonts w:hint="eastAsia" w:ascii="仿宋" w:hAnsi="仿宋" w:eastAsia="仿宋" w:cs="仿宋"/>
                <w:b/>
                <w:bCs/>
                <w:sz w:val="22"/>
                <w:szCs w:val="22"/>
              </w:rPr>
              <w:t>（必须提供，否则响应文件按无效响应处理）</w:t>
            </w:r>
          </w:p>
          <w:p w14:paraId="138CA586">
            <w:pPr>
              <w:snapToGrid w:val="0"/>
              <w:spacing w:line="400" w:lineRule="exact"/>
              <w:jc w:val="left"/>
              <w:rPr>
                <w:rFonts w:hint="eastAsia" w:ascii="仿宋" w:hAnsi="仿宋" w:eastAsia="仿宋" w:cs="仿宋"/>
                <w:sz w:val="22"/>
                <w:szCs w:val="22"/>
              </w:rPr>
            </w:pPr>
            <w:r>
              <w:rPr>
                <w:rFonts w:hint="eastAsia" w:ascii="仿宋" w:hAnsi="仿宋" w:eastAsia="仿宋" w:cs="仿宋"/>
                <w:sz w:val="22"/>
                <w:szCs w:val="22"/>
              </w:rPr>
              <w:t>6.资格声明；</w:t>
            </w:r>
            <w:r>
              <w:rPr>
                <w:rFonts w:hint="eastAsia" w:ascii="仿宋" w:hAnsi="仿宋" w:eastAsia="仿宋" w:cs="仿宋"/>
                <w:b/>
                <w:bCs/>
                <w:sz w:val="22"/>
                <w:szCs w:val="22"/>
              </w:rPr>
              <w:t>（必须提供，否则响应文件按无效响应处理）</w:t>
            </w:r>
          </w:p>
          <w:p w14:paraId="589C3ABC">
            <w:pPr>
              <w:snapToGrid w:val="0"/>
              <w:spacing w:line="400" w:lineRule="exact"/>
              <w:jc w:val="left"/>
              <w:rPr>
                <w:rFonts w:hint="eastAsia" w:ascii="仿宋" w:hAnsi="仿宋" w:eastAsia="仿宋" w:cs="仿宋"/>
                <w:b/>
                <w:bCs/>
                <w:sz w:val="22"/>
                <w:szCs w:val="22"/>
              </w:rPr>
            </w:pPr>
            <w:r>
              <w:rPr>
                <w:rFonts w:hint="eastAsia" w:ascii="仿宋" w:hAnsi="仿宋" w:eastAsia="仿宋" w:cs="仿宋"/>
                <w:sz w:val="22"/>
                <w:szCs w:val="22"/>
              </w:rPr>
              <w:t>7.供应商为中小企业/小微企业的声明函；</w:t>
            </w:r>
            <w:r>
              <w:rPr>
                <w:rFonts w:hint="eastAsia" w:ascii="仿宋" w:hAnsi="仿宋" w:eastAsia="仿宋" w:cs="仿宋"/>
                <w:b/>
                <w:bCs/>
                <w:sz w:val="22"/>
                <w:szCs w:val="22"/>
              </w:rPr>
              <w:t>（必须提供，否则响应文件按无效响应处理）</w:t>
            </w:r>
          </w:p>
          <w:p w14:paraId="7A87DD51">
            <w:pPr>
              <w:spacing w:line="400" w:lineRule="exact"/>
              <w:jc w:val="left"/>
              <w:rPr>
                <w:rFonts w:hint="eastAsia" w:ascii="仿宋" w:hAnsi="仿宋" w:eastAsia="仿宋" w:cs="仿宋"/>
                <w:sz w:val="22"/>
                <w:szCs w:val="22"/>
              </w:rPr>
            </w:pPr>
            <w:r>
              <w:rPr>
                <w:rFonts w:hint="eastAsia" w:ascii="仿宋" w:hAnsi="仿宋" w:eastAsia="仿宋" w:cs="仿宋"/>
                <w:sz w:val="22"/>
                <w:szCs w:val="22"/>
              </w:rPr>
              <w:t>8.除谈判文件规定必须提供以外，供应商认为需要提供的其他证明材料；</w:t>
            </w:r>
            <w:r>
              <w:rPr>
                <w:rFonts w:hint="eastAsia" w:ascii="仿宋" w:hAnsi="仿宋" w:eastAsia="仿宋" w:cs="仿宋"/>
                <w:b/>
                <w:bCs/>
                <w:sz w:val="22"/>
                <w:szCs w:val="22"/>
              </w:rPr>
              <w:t>（如有请提供）</w:t>
            </w:r>
          </w:p>
          <w:p w14:paraId="722A05C9">
            <w:pPr>
              <w:spacing w:line="400" w:lineRule="exact"/>
              <w:ind w:firstLine="433" w:firstLineChars="196"/>
              <w:jc w:val="left"/>
              <w:rPr>
                <w:rFonts w:hint="eastAsia" w:ascii="仿宋" w:hAnsi="仿宋" w:eastAsia="仿宋" w:cs="仿宋"/>
                <w:b/>
                <w:sz w:val="22"/>
                <w:szCs w:val="22"/>
              </w:rPr>
            </w:pPr>
            <w:r>
              <w:rPr>
                <w:rFonts w:hint="eastAsia" w:ascii="仿宋" w:hAnsi="仿宋" w:eastAsia="仿宋" w:cs="仿宋"/>
                <w:b/>
                <w:sz w:val="22"/>
                <w:szCs w:val="22"/>
              </w:rPr>
              <w:t>注：以上标明“必须提供”的材料属于复印件或扫描件的，必须加盖供应商电子公章，否则响应文件按无效响应处理。</w:t>
            </w:r>
          </w:p>
        </w:tc>
      </w:tr>
      <w:tr w14:paraId="3595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restart"/>
            <w:vAlign w:val="center"/>
          </w:tcPr>
          <w:p w14:paraId="3A3E21C0">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12.1.2</w:t>
            </w:r>
          </w:p>
        </w:tc>
        <w:tc>
          <w:tcPr>
            <w:tcW w:w="2453" w:type="dxa"/>
            <w:vAlign w:val="center"/>
          </w:tcPr>
          <w:p w14:paraId="353CA9EC">
            <w:pPr>
              <w:spacing w:line="400" w:lineRule="exact"/>
              <w:jc w:val="center"/>
              <w:rPr>
                <w:rFonts w:hint="eastAsia" w:ascii="仿宋" w:hAnsi="仿宋" w:eastAsia="仿宋" w:cs="仿宋"/>
                <w:b/>
                <w:bCs/>
                <w:sz w:val="22"/>
                <w:szCs w:val="22"/>
              </w:rPr>
            </w:pPr>
            <w:r>
              <w:rPr>
                <w:rFonts w:hint="eastAsia" w:ascii="仿宋" w:hAnsi="仿宋" w:eastAsia="仿宋" w:cs="仿宋"/>
                <w:b/>
                <w:bCs/>
                <w:sz w:val="22"/>
                <w:szCs w:val="22"/>
              </w:rPr>
              <w:t>商务文件组成</w:t>
            </w:r>
          </w:p>
        </w:tc>
        <w:tc>
          <w:tcPr>
            <w:tcW w:w="6380" w:type="dxa"/>
            <w:vAlign w:val="center"/>
          </w:tcPr>
          <w:p w14:paraId="41F3A1E0">
            <w:pPr>
              <w:spacing w:line="400" w:lineRule="exact"/>
              <w:rPr>
                <w:rFonts w:hint="eastAsia" w:ascii="仿宋" w:hAnsi="仿宋" w:eastAsia="仿宋" w:cs="仿宋"/>
                <w:sz w:val="22"/>
                <w:szCs w:val="22"/>
              </w:rPr>
            </w:pPr>
            <w:r>
              <w:rPr>
                <w:rFonts w:hint="eastAsia" w:ascii="仿宋" w:hAnsi="仿宋" w:eastAsia="仿宋" w:cs="仿宋"/>
                <w:sz w:val="22"/>
                <w:szCs w:val="22"/>
              </w:rPr>
              <w:t>1.无串通竞标行为的承诺函；</w:t>
            </w:r>
            <w:r>
              <w:rPr>
                <w:rFonts w:hint="eastAsia" w:ascii="仿宋" w:hAnsi="仿宋" w:eastAsia="仿宋" w:cs="仿宋"/>
                <w:b/>
                <w:bCs/>
                <w:sz w:val="22"/>
                <w:szCs w:val="22"/>
              </w:rPr>
              <w:t>（必须提供，否则响应文件按无效响应处理）</w:t>
            </w:r>
          </w:p>
          <w:p w14:paraId="7A1C227C">
            <w:pPr>
              <w:spacing w:line="400" w:lineRule="exact"/>
              <w:jc w:val="left"/>
              <w:rPr>
                <w:rFonts w:hint="eastAsia" w:ascii="仿宋" w:hAnsi="仿宋" w:eastAsia="仿宋" w:cs="仿宋"/>
                <w:b/>
                <w:bCs/>
                <w:sz w:val="22"/>
                <w:szCs w:val="22"/>
              </w:rPr>
            </w:pPr>
            <w:r>
              <w:rPr>
                <w:rFonts w:hint="eastAsia" w:ascii="仿宋" w:hAnsi="仿宋" w:eastAsia="仿宋" w:cs="仿宋"/>
                <w:sz w:val="22"/>
                <w:szCs w:val="22"/>
              </w:rPr>
              <w:t>2.法定代表人身份证明书及法定代表人有效身份证正反面复印件；</w:t>
            </w:r>
            <w:r>
              <w:rPr>
                <w:rFonts w:hint="eastAsia" w:ascii="仿宋" w:hAnsi="仿宋" w:eastAsia="仿宋" w:cs="仿宋"/>
                <w:b/>
                <w:bCs/>
                <w:sz w:val="22"/>
                <w:szCs w:val="22"/>
              </w:rPr>
              <w:t>（除自然人竞标外必须提供，否则响应文件按无效响应处理）</w:t>
            </w:r>
          </w:p>
          <w:p w14:paraId="5B100739">
            <w:pPr>
              <w:spacing w:line="400" w:lineRule="exact"/>
              <w:rPr>
                <w:rFonts w:hint="eastAsia" w:ascii="仿宋" w:hAnsi="仿宋" w:eastAsia="仿宋" w:cs="仿宋"/>
                <w:b/>
                <w:bCs/>
                <w:sz w:val="22"/>
                <w:szCs w:val="22"/>
              </w:rPr>
            </w:pPr>
            <w:r>
              <w:rPr>
                <w:rFonts w:hint="eastAsia" w:ascii="仿宋" w:hAnsi="仿宋" w:eastAsia="仿宋" w:cs="仿宋"/>
                <w:sz w:val="22"/>
                <w:szCs w:val="22"/>
              </w:rPr>
              <w:t>3.法定代表人授权委托书及委托代理人有效身份证正反面复印件；</w:t>
            </w:r>
            <w:r>
              <w:rPr>
                <w:rFonts w:hint="eastAsia" w:ascii="仿宋" w:hAnsi="仿宋" w:eastAsia="仿宋" w:cs="仿宋"/>
                <w:b/>
                <w:bCs/>
                <w:sz w:val="22"/>
                <w:szCs w:val="22"/>
              </w:rPr>
              <w:t>（委托时必须提供，否则响应文件按无效响应处理）</w:t>
            </w:r>
          </w:p>
          <w:p w14:paraId="01A3428B">
            <w:pPr>
              <w:spacing w:line="400" w:lineRule="exact"/>
              <w:rPr>
                <w:rFonts w:hint="eastAsia" w:ascii="仿宋" w:hAnsi="仿宋" w:eastAsia="仿宋" w:cs="仿宋"/>
                <w:sz w:val="22"/>
                <w:szCs w:val="22"/>
              </w:rPr>
            </w:pPr>
            <w:r>
              <w:rPr>
                <w:rFonts w:hint="eastAsia" w:ascii="仿宋" w:hAnsi="仿宋" w:eastAsia="仿宋" w:cs="仿宋"/>
                <w:sz w:val="22"/>
                <w:szCs w:val="22"/>
              </w:rPr>
              <w:t>4.商务条款偏离表；</w:t>
            </w:r>
            <w:r>
              <w:rPr>
                <w:rFonts w:hint="eastAsia" w:ascii="仿宋" w:hAnsi="仿宋" w:eastAsia="仿宋" w:cs="仿宋"/>
                <w:b/>
                <w:bCs/>
                <w:sz w:val="22"/>
                <w:szCs w:val="22"/>
              </w:rPr>
              <w:t>（必须提供，否则响应文件按无效响应处理）</w:t>
            </w:r>
          </w:p>
          <w:p w14:paraId="3311AA60">
            <w:pPr>
              <w:spacing w:line="400" w:lineRule="exact"/>
              <w:rPr>
                <w:rFonts w:hint="eastAsia" w:ascii="仿宋" w:hAnsi="仿宋" w:eastAsia="仿宋" w:cs="仿宋"/>
                <w:sz w:val="22"/>
                <w:szCs w:val="22"/>
              </w:rPr>
            </w:pPr>
            <w:r>
              <w:rPr>
                <w:rFonts w:hint="eastAsia" w:ascii="仿宋" w:hAnsi="仿宋" w:eastAsia="仿宋" w:cs="仿宋"/>
                <w:sz w:val="22"/>
                <w:szCs w:val="22"/>
              </w:rPr>
              <w:t>5.竞标人情况介绍；</w:t>
            </w:r>
            <w:r>
              <w:rPr>
                <w:rFonts w:hint="eastAsia" w:ascii="仿宋" w:hAnsi="仿宋" w:eastAsia="仿宋" w:cs="仿宋"/>
                <w:b/>
                <w:bCs/>
                <w:sz w:val="22"/>
                <w:szCs w:val="22"/>
              </w:rPr>
              <w:t>（如有请提供）</w:t>
            </w:r>
          </w:p>
          <w:p w14:paraId="6B3C4A01">
            <w:pPr>
              <w:spacing w:line="400" w:lineRule="exact"/>
              <w:rPr>
                <w:rFonts w:hint="eastAsia" w:ascii="仿宋" w:hAnsi="仿宋" w:eastAsia="仿宋" w:cs="仿宋"/>
                <w:sz w:val="22"/>
                <w:szCs w:val="22"/>
              </w:rPr>
            </w:pPr>
            <w:r>
              <w:rPr>
                <w:rFonts w:hint="eastAsia" w:ascii="仿宋" w:hAnsi="仿宋" w:eastAsia="仿宋" w:cs="仿宋"/>
                <w:sz w:val="22"/>
                <w:szCs w:val="22"/>
              </w:rPr>
              <w:t>6.供应商认为需要提供的其他有关资料。</w:t>
            </w:r>
            <w:r>
              <w:rPr>
                <w:rFonts w:hint="eastAsia" w:ascii="仿宋" w:hAnsi="仿宋" w:eastAsia="仿宋" w:cs="仿宋"/>
                <w:b/>
                <w:bCs/>
                <w:sz w:val="22"/>
                <w:szCs w:val="22"/>
              </w:rPr>
              <w:t>（如有请提供）</w:t>
            </w:r>
          </w:p>
          <w:p w14:paraId="361B50BA">
            <w:pPr>
              <w:spacing w:line="400" w:lineRule="exact"/>
              <w:jc w:val="left"/>
              <w:rPr>
                <w:rFonts w:hint="eastAsia" w:ascii="仿宋" w:hAnsi="仿宋" w:eastAsia="仿宋" w:cs="仿宋"/>
                <w:b/>
                <w:sz w:val="22"/>
                <w:szCs w:val="22"/>
              </w:rPr>
            </w:pPr>
            <w:r>
              <w:rPr>
                <w:rFonts w:hint="eastAsia" w:ascii="仿宋" w:hAnsi="仿宋" w:eastAsia="仿宋" w:cs="仿宋"/>
                <w:b/>
                <w:sz w:val="22"/>
                <w:szCs w:val="22"/>
              </w:rPr>
              <w:t xml:space="preserve">注： </w:t>
            </w:r>
          </w:p>
          <w:p w14:paraId="572CC68A">
            <w:pPr>
              <w:spacing w:line="400" w:lineRule="exact"/>
              <w:ind w:firstLine="433" w:firstLineChars="196"/>
              <w:jc w:val="left"/>
              <w:rPr>
                <w:rFonts w:hint="eastAsia" w:ascii="仿宋" w:hAnsi="仿宋" w:eastAsia="仿宋" w:cs="仿宋"/>
                <w:b/>
                <w:sz w:val="22"/>
                <w:szCs w:val="22"/>
              </w:rPr>
            </w:pPr>
            <w:r>
              <w:rPr>
                <w:rFonts w:hint="eastAsia" w:ascii="仿宋" w:hAnsi="仿宋" w:eastAsia="仿宋" w:cs="仿宋"/>
                <w:b/>
                <w:sz w:val="22"/>
                <w:szCs w:val="22"/>
              </w:rPr>
              <w:t>1.法定代表人授权委托书必须由法定代表人及委托代理人签字，并加盖供应商公章，否则响应文件按无效响应处理。</w:t>
            </w:r>
          </w:p>
          <w:p w14:paraId="7BE7DB22">
            <w:pPr>
              <w:spacing w:line="400" w:lineRule="exact"/>
              <w:ind w:firstLine="433" w:firstLineChars="196"/>
              <w:rPr>
                <w:rFonts w:hint="eastAsia" w:ascii="仿宋" w:hAnsi="仿宋" w:eastAsia="仿宋" w:cs="仿宋"/>
                <w:b/>
                <w:sz w:val="22"/>
                <w:szCs w:val="22"/>
              </w:rPr>
            </w:pPr>
            <w:r>
              <w:rPr>
                <w:rFonts w:hint="eastAsia" w:ascii="仿宋" w:hAnsi="仿宋" w:eastAsia="仿宋" w:cs="仿宋"/>
                <w:b/>
                <w:sz w:val="22"/>
                <w:szCs w:val="22"/>
              </w:rPr>
              <w:t>2.以上标明“必须提供”的材料属于复印件或扫描件的，必须加盖供应商电子公章，否则响应文件按无效响应处理。</w:t>
            </w:r>
          </w:p>
        </w:tc>
      </w:tr>
      <w:tr w14:paraId="69DD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569AD0B1">
            <w:pPr>
              <w:spacing w:line="400" w:lineRule="exact"/>
              <w:jc w:val="center"/>
              <w:rPr>
                <w:rFonts w:hint="eastAsia" w:ascii="仿宋" w:hAnsi="仿宋" w:eastAsia="仿宋" w:cs="仿宋"/>
                <w:sz w:val="22"/>
                <w:szCs w:val="22"/>
              </w:rPr>
            </w:pPr>
          </w:p>
        </w:tc>
        <w:tc>
          <w:tcPr>
            <w:tcW w:w="2453" w:type="dxa"/>
            <w:vAlign w:val="center"/>
          </w:tcPr>
          <w:p w14:paraId="153A5729">
            <w:pPr>
              <w:spacing w:line="400" w:lineRule="exact"/>
              <w:jc w:val="center"/>
              <w:rPr>
                <w:rFonts w:hint="eastAsia" w:ascii="仿宋" w:hAnsi="仿宋" w:eastAsia="仿宋" w:cs="仿宋"/>
                <w:b/>
                <w:bCs/>
                <w:sz w:val="22"/>
                <w:szCs w:val="22"/>
              </w:rPr>
            </w:pPr>
            <w:r>
              <w:rPr>
                <w:rFonts w:hint="eastAsia" w:ascii="仿宋" w:hAnsi="仿宋" w:eastAsia="仿宋" w:cs="仿宋"/>
                <w:b/>
                <w:bCs/>
                <w:sz w:val="22"/>
                <w:szCs w:val="22"/>
              </w:rPr>
              <w:t>技术文件组成</w:t>
            </w:r>
          </w:p>
        </w:tc>
        <w:tc>
          <w:tcPr>
            <w:tcW w:w="6380" w:type="dxa"/>
            <w:vAlign w:val="center"/>
          </w:tcPr>
          <w:p w14:paraId="3F94F904">
            <w:pPr>
              <w:spacing w:line="400" w:lineRule="exact"/>
              <w:rPr>
                <w:rFonts w:hint="eastAsia" w:ascii="仿宋" w:hAnsi="仿宋" w:eastAsia="仿宋" w:cs="仿宋"/>
                <w:sz w:val="22"/>
                <w:szCs w:val="22"/>
              </w:rPr>
            </w:pPr>
            <w:r>
              <w:rPr>
                <w:rFonts w:hint="eastAsia" w:ascii="仿宋" w:hAnsi="仿宋" w:eastAsia="仿宋" w:cs="仿宋"/>
                <w:sz w:val="22"/>
                <w:szCs w:val="22"/>
              </w:rPr>
              <w:t>1.货物需求偏离表；</w:t>
            </w:r>
            <w:r>
              <w:rPr>
                <w:rFonts w:hint="eastAsia" w:ascii="仿宋" w:hAnsi="仿宋" w:eastAsia="仿宋" w:cs="仿宋"/>
                <w:b/>
                <w:bCs/>
                <w:sz w:val="22"/>
                <w:szCs w:val="22"/>
              </w:rPr>
              <w:t>（必须提供，否则响应文件按无效响应处理）</w:t>
            </w:r>
          </w:p>
          <w:p w14:paraId="6000D43F">
            <w:pPr>
              <w:spacing w:line="400" w:lineRule="exact"/>
              <w:rPr>
                <w:rFonts w:hint="eastAsia" w:ascii="仿宋" w:hAnsi="仿宋" w:eastAsia="仿宋" w:cs="仿宋"/>
                <w:sz w:val="22"/>
                <w:szCs w:val="22"/>
              </w:rPr>
            </w:pPr>
            <w:r>
              <w:rPr>
                <w:rFonts w:hint="eastAsia" w:ascii="仿宋" w:hAnsi="仿宋" w:eastAsia="仿宋" w:cs="仿宋"/>
                <w:sz w:val="22"/>
                <w:szCs w:val="22"/>
              </w:rPr>
              <w:t>2.货物配置清单（均不含报价）；</w:t>
            </w:r>
            <w:r>
              <w:rPr>
                <w:rFonts w:hint="eastAsia" w:ascii="仿宋" w:hAnsi="仿宋" w:eastAsia="仿宋" w:cs="仿宋"/>
                <w:b/>
                <w:bCs/>
                <w:sz w:val="22"/>
                <w:szCs w:val="22"/>
              </w:rPr>
              <w:t>（必须提供，否则响应文件作无效处理）</w:t>
            </w:r>
          </w:p>
          <w:p w14:paraId="1150AA77">
            <w:pPr>
              <w:spacing w:line="400" w:lineRule="exact"/>
              <w:rPr>
                <w:rFonts w:hint="eastAsia" w:ascii="仿宋" w:hAnsi="仿宋" w:eastAsia="仿宋" w:cs="仿宋"/>
                <w:b/>
                <w:bCs/>
                <w:sz w:val="22"/>
                <w:szCs w:val="22"/>
              </w:rPr>
            </w:pPr>
            <w:r>
              <w:rPr>
                <w:rFonts w:hint="eastAsia" w:ascii="仿宋" w:hAnsi="仿宋" w:eastAsia="仿宋" w:cs="仿宋"/>
                <w:sz w:val="22"/>
                <w:szCs w:val="22"/>
              </w:rPr>
              <w:t>3.售后服务承诺；</w:t>
            </w:r>
            <w:r>
              <w:rPr>
                <w:rFonts w:hint="eastAsia" w:ascii="仿宋" w:hAnsi="仿宋" w:eastAsia="仿宋" w:cs="仿宋"/>
                <w:b/>
                <w:bCs/>
                <w:sz w:val="22"/>
                <w:szCs w:val="22"/>
              </w:rPr>
              <w:t>（必须提供，否则响应文件按无效响应处理）</w:t>
            </w:r>
          </w:p>
          <w:p w14:paraId="67111CE3">
            <w:pPr>
              <w:spacing w:line="400" w:lineRule="exact"/>
              <w:rPr>
                <w:rFonts w:hint="eastAsia" w:ascii="仿宋" w:hAnsi="仿宋" w:eastAsia="仿宋" w:cs="仿宋"/>
                <w:sz w:val="22"/>
                <w:szCs w:val="22"/>
              </w:rPr>
            </w:pPr>
            <w:r>
              <w:rPr>
                <w:rFonts w:hint="eastAsia" w:ascii="仿宋" w:hAnsi="仿宋" w:eastAsia="仿宋" w:cs="仿宋"/>
                <w:sz w:val="22"/>
                <w:szCs w:val="22"/>
              </w:rPr>
              <w:t>4.项目实施人员一览表；</w:t>
            </w:r>
            <w:r>
              <w:rPr>
                <w:rFonts w:hint="eastAsia" w:ascii="仿宋" w:hAnsi="仿宋" w:eastAsia="仿宋" w:cs="仿宋"/>
                <w:b/>
                <w:bCs/>
                <w:sz w:val="22"/>
                <w:szCs w:val="22"/>
              </w:rPr>
              <w:t>（如有请提供）</w:t>
            </w:r>
          </w:p>
          <w:p w14:paraId="2BA0464F">
            <w:pPr>
              <w:spacing w:line="400" w:lineRule="exact"/>
              <w:rPr>
                <w:rFonts w:hint="eastAsia" w:ascii="仿宋" w:hAnsi="仿宋" w:eastAsia="仿宋" w:cs="仿宋"/>
                <w:sz w:val="22"/>
                <w:szCs w:val="22"/>
              </w:rPr>
            </w:pPr>
            <w:r>
              <w:rPr>
                <w:rFonts w:hint="eastAsia" w:ascii="仿宋" w:hAnsi="仿宋" w:eastAsia="仿宋" w:cs="仿宋"/>
                <w:sz w:val="22"/>
                <w:szCs w:val="22"/>
              </w:rPr>
              <w:t>5.对应采购需求的货物需求、商务条款提供的其他文件资料；</w:t>
            </w:r>
            <w:r>
              <w:rPr>
                <w:rFonts w:hint="eastAsia" w:ascii="仿宋" w:hAnsi="仿宋" w:eastAsia="仿宋" w:cs="仿宋"/>
                <w:b/>
                <w:bCs/>
                <w:sz w:val="22"/>
                <w:szCs w:val="22"/>
              </w:rPr>
              <w:t>（采购需求中有要求的则必须提供，加盖单位公章，否则竞标无效）</w:t>
            </w:r>
          </w:p>
          <w:p w14:paraId="23D2EC94">
            <w:pPr>
              <w:spacing w:line="400" w:lineRule="exact"/>
              <w:rPr>
                <w:rFonts w:hint="eastAsia" w:ascii="仿宋" w:hAnsi="仿宋" w:eastAsia="仿宋" w:cs="仿宋"/>
                <w:sz w:val="22"/>
                <w:szCs w:val="22"/>
              </w:rPr>
            </w:pPr>
            <w:r>
              <w:rPr>
                <w:rFonts w:hint="eastAsia" w:ascii="仿宋" w:hAnsi="仿宋" w:eastAsia="仿宋" w:cs="仿宋"/>
                <w:sz w:val="22"/>
                <w:szCs w:val="22"/>
              </w:rPr>
              <w:t>6.供应商认为需要提供的其他有关资料。</w:t>
            </w:r>
          </w:p>
          <w:p w14:paraId="76F5CB76">
            <w:pPr>
              <w:spacing w:line="400" w:lineRule="exact"/>
              <w:rPr>
                <w:rFonts w:hint="eastAsia" w:ascii="仿宋" w:hAnsi="仿宋" w:eastAsia="仿宋" w:cs="仿宋"/>
                <w:sz w:val="22"/>
                <w:szCs w:val="22"/>
              </w:rPr>
            </w:pPr>
            <w:r>
              <w:rPr>
                <w:rFonts w:hint="eastAsia" w:ascii="仿宋" w:hAnsi="仿宋" w:eastAsia="仿宋" w:cs="仿宋"/>
                <w:b/>
                <w:sz w:val="22"/>
                <w:szCs w:val="22"/>
              </w:rPr>
              <w:t>注：以上标明“必须提供”的材料属于复印件或扫描件的，必须加盖供应商电子公章，否则响应文件按无效响应处理。</w:t>
            </w:r>
          </w:p>
        </w:tc>
      </w:tr>
      <w:tr w14:paraId="7C412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752E13B3">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12.1.3</w:t>
            </w:r>
          </w:p>
        </w:tc>
        <w:tc>
          <w:tcPr>
            <w:tcW w:w="2453" w:type="dxa"/>
            <w:vAlign w:val="center"/>
          </w:tcPr>
          <w:p w14:paraId="070EC64E">
            <w:pPr>
              <w:spacing w:line="400" w:lineRule="exact"/>
              <w:jc w:val="center"/>
              <w:rPr>
                <w:rFonts w:hint="eastAsia" w:ascii="仿宋" w:hAnsi="仿宋" w:eastAsia="仿宋" w:cs="仿宋"/>
                <w:sz w:val="22"/>
                <w:szCs w:val="22"/>
              </w:rPr>
            </w:pPr>
            <w:r>
              <w:rPr>
                <w:rFonts w:hint="eastAsia" w:ascii="仿宋" w:hAnsi="仿宋" w:eastAsia="仿宋" w:cs="仿宋"/>
                <w:b/>
                <w:bCs/>
                <w:sz w:val="22"/>
                <w:szCs w:val="22"/>
              </w:rPr>
              <w:t>报价文件组成</w:t>
            </w:r>
          </w:p>
        </w:tc>
        <w:tc>
          <w:tcPr>
            <w:tcW w:w="6380" w:type="dxa"/>
            <w:vAlign w:val="center"/>
          </w:tcPr>
          <w:p w14:paraId="6B405D94">
            <w:pPr>
              <w:tabs>
                <w:tab w:val="left" w:pos="459"/>
              </w:tabs>
              <w:spacing w:line="400" w:lineRule="exact"/>
              <w:jc w:val="left"/>
              <w:rPr>
                <w:rFonts w:hint="eastAsia" w:ascii="仿宋" w:hAnsi="仿宋" w:eastAsia="仿宋" w:cs="仿宋"/>
                <w:sz w:val="22"/>
                <w:szCs w:val="22"/>
              </w:rPr>
            </w:pPr>
            <w:r>
              <w:rPr>
                <w:rFonts w:hint="eastAsia" w:ascii="仿宋" w:hAnsi="仿宋" w:eastAsia="仿宋" w:cs="仿宋"/>
                <w:sz w:val="22"/>
                <w:szCs w:val="22"/>
              </w:rPr>
              <w:t>1.响应函；</w:t>
            </w:r>
            <w:r>
              <w:rPr>
                <w:rFonts w:hint="eastAsia" w:ascii="仿宋" w:hAnsi="仿宋" w:eastAsia="仿宋" w:cs="仿宋"/>
                <w:b/>
                <w:sz w:val="22"/>
                <w:szCs w:val="22"/>
              </w:rPr>
              <w:t>（必须提供，否则作无效响应处理）</w:t>
            </w:r>
          </w:p>
          <w:p w14:paraId="66E923F9">
            <w:pPr>
              <w:spacing w:line="400" w:lineRule="exact"/>
              <w:rPr>
                <w:rFonts w:hint="eastAsia" w:ascii="仿宋" w:hAnsi="仿宋" w:eastAsia="仿宋" w:cs="仿宋"/>
                <w:b/>
                <w:bCs/>
                <w:sz w:val="22"/>
                <w:szCs w:val="22"/>
              </w:rPr>
            </w:pPr>
            <w:r>
              <w:rPr>
                <w:rFonts w:hint="eastAsia" w:ascii="仿宋" w:hAnsi="仿宋" w:eastAsia="仿宋" w:cs="仿宋"/>
                <w:sz w:val="22"/>
                <w:szCs w:val="22"/>
              </w:rPr>
              <w:t>2.响应报价表；</w:t>
            </w:r>
            <w:r>
              <w:rPr>
                <w:rFonts w:hint="eastAsia" w:ascii="仿宋" w:hAnsi="仿宋" w:eastAsia="仿宋" w:cs="仿宋"/>
                <w:b/>
                <w:bCs/>
                <w:sz w:val="22"/>
                <w:szCs w:val="22"/>
              </w:rPr>
              <w:t>（必须提供，否则响应文件按无效响应处理）</w:t>
            </w:r>
          </w:p>
          <w:p w14:paraId="5894BB68">
            <w:pPr>
              <w:spacing w:line="400" w:lineRule="exact"/>
              <w:rPr>
                <w:rFonts w:hint="eastAsia" w:ascii="仿宋" w:hAnsi="仿宋" w:eastAsia="仿宋" w:cs="仿宋"/>
                <w:sz w:val="22"/>
                <w:szCs w:val="22"/>
              </w:rPr>
            </w:pPr>
            <w:r>
              <w:rPr>
                <w:rFonts w:hint="eastAsia" w:ascii="仿宋" w:hAnsi="仿宋" w:eastAsia="仿宋" w:cs="仿宋"/>
                <w:kern w:val="0"/>
                <w:sz w:val="22"/>
                <w:szCs w:val="22"/>
              </w:rPr>
              <w:t>3.</w:t>
            </w:r>
            <w:r>
              <w:rPr>
                <w:rFonts w:hint="eastAsia" w:ascii="仿宋" w:hAnsi="仿宋" w:eastAsia="仿宋" w:cs="仿宋"/>
                <w:sz w:val="22"/>
                <w:szCs w:val="22"/>
              </w:rPr>
              <w:t>残疾人福利性单位声明函或监狱企业证明。</w:t>
            </w:r>
            <w:r>
              <w:rPr>
                <w:rFonts w:hint="eastAsia" w:ascii="仿宋" w:hAnsi="仿宋" w:eastAsia="仿宋" w:cs="仿宋"/>
                <w:b/>
                <w:bCs/>
                <w:kern w:val="0"/>
                <w:sz w:val="22"/>
                <w:szCs w:val="22"/>
              </w:rPr>
              <w:t>（按实际情况提供）</w:t>
            </w:r>
          </w:p>
        </w:tc>
      </w:tr>
      <w:tr w14:paraId="44561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1A019079">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12.2</w:t>
            </w:r>
          </w:p>
        </w:tc>
        <w:tc>
          <w:tcPr>
            <w:tcW w:w="2453" w:type="dxa"/>
            <w:vAlign w:val="center"/>
          </w:tcPr>
          <w:p w14:paraId="32751C5D">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响应文件电子版要求</w:t>
            </w:r>
          </w:p>
        </w:tc>
        <w:tc>
          <w:tcPr>
            <w:tcW w:w="6380" w:type="dxa"/>
            <w:vAlign w:val="center"/>
          </w:tcPr>
          <w:p w14:paraId="31A78B5E">
            <w:pPr>
              <w:spacing w:line="400" w:lineRule="exact"/>
              <w:jc w:val="left"/>
              <w:rPr>
                <w:rFonts w:hint="eastAsia" w:ascii="仿宋" w:hAnsi="仿宋" w:eastAsia="仿宋" w:cs="仿宋"/>
                <w:sz w:val="22"/>
                <w:szCs w:val="22"/>
              </w:rPr>
            </w:pPr>
            <w:r>
              <w:rPr>
                <w:rFonts w:hint="eastAsia" w:ascii="仿宋" w:hAnsi="仿宋" w:eastAsia="仿宋" w:cs="仿宋"/>
                <w:sz w:val="22"/>
                <w:szCs w:val="22"/>
              </w:rPr>
              <w:t>1.响应文件电子版要求：按照本采购文件“第五章 响应文件格式”编写（第五章未附格式的，由供应商自行拟定），不可涂改并在规定加盖公章处加盖电子公章，</w:t>
            </w:r>
            <w:r>
              <w:rPr>
                <w:rFonts w:hint="eastAsia" w:ascii="仿宋" w:hAnsi="仿宋" w:eastAsia="仿宋" w:cs="仿宋"/>
                <w:b/>
                <w:sz w:val="22"/>
                <w:szCs w:val="22"/>
              </w:rPr>
              <w:t>否则响应文件按无效响应处理</w:t>
            </w:r>
            <w:r>
              <w:rPr>
                <w:rFonts w:hint="eastAsia" w:ascii="仿宋" w:hAnsi="仿宋" w:eastAsia="仿宋" w:cs="仿宋"/>
                <w:sz w:val="22"/>
                <w:szCs w:val="22"/>
              </w:rPr>
              <w:t>。</w:t>
            </w:r>
          </w:p>
          <w:p w14:paraId="32EE4A1D">
            <w:pPr>
              <w:spacing w:line="400" w:lineRule="exact"/>
              <w:jc w:val="left"/>
              <w:rPr>
                <w:rFonts w:hint="eastAsia" w:ascii="仿宋" w:hAnsi="仿宋" w:eastAsia="仿宋" w:cs="仿宋"/>
                <w:sz w:val="22"/>
                <w:szCs w:val="22"/>
              </w:rPr>
            </w:pPr>
            <w:r>
              <w:rPr>
                <w:rFonts w:hint="eastAsia" w:ascii="仿宋" w:hAnsi="仿宋" w:eastAsia="仿宋" w:cs="仿宋"/>
                <w:sz w:val="22"/>
                <w:szCs w:val="22"/>
              </w:rPr>
              <w:t>2.响应文件电子版密封方式：电子响应文件通过平台有效CA加密后在“政采云”平台投送。</w:t>
            </w:r>
          </w:p>
        </w:tc>
      </w:tr>
      <w:tr w14:paraId="1E860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602C9617">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15.2</w:t>
            </w:r>
          </w:p>
        </w:tc>
        <w:tc>
          <w:tcPr>
            <w:tcW w:w="2453" w:type="dxa"/>
            <w:vAlign w:val="center"/>
          </w:tcPr>
          <w:p w14:paraId="1AB3B5C9">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响应报价要求</w:t>
            </w:r>
          </w:p>
        </w:tc>
        <w:tc>
          <w:tcPr>
            <w:tcW w:w="6380" w:type="dxa"/>
            <w:vAlign w:val="center"/>
          </w:tcPr>
          <w:p w14:paraId="772A60A9">
            <w:pPr>
              <w:spacing w:line="400" w:lineRule="exact"/>
              <w:jc w:val="left"/>
              <w:rPr>
                <w:rFonts w:hint="eastAsia" w:ascii="仿宋" w:hAnsi="仿宋" w:eastAsia="仿宋" w:cs="仿宋"/>
                <w:sz w:val="22"/>
                <w:szCs w:val="22"/>
              </w:rPr>
            </w:pPr>
            <w:r>
              <w:rPr>
                <w:rFonts w:hint="eastAsia" w:ascii="仿宋" w:hAnsi="仿宋" w:eastAsia="仿宋" w:cs="仿宋"/>
                <w:sz w:val="22"/>
                <w:szCs w:val="22"/>
              </w:rPr>
              <w:t>响应报价必须包含满足本次竞标全部采购需求所应提供的货物，以及伴随的货物和工程（如有）的价格；包含竞标货物、货物、工程的成本、运输（含保险）、安装（如有）、调试、检验、技术货物、培训、税费等所有费用。</w:t>
            </w:r>
          </w:p>
        </w:tc>
      </w:tr>
      <w:tr w14:paraId="74E9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4B539D5B">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16.2</w:t>
            </w:r>
          </w:p>
        </w:tc>
        <w:tc>
          <w:tcPr>
            <w:tcW w:w="2453" w:type="dxa"/>
            <w:vAlign w:val="center"/>
          </w:tcPr>
          <w:p w14:paraId="2E47A7EC">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竞标有效期</w:t>
            </w:r>
          </w:p>
        </w:tc>
        <w:tc>
          <w:tcPr>
            <w:tcW w:w="6380" w:type="dxa"/>
            <w:vAlign w:val="center"/>
          </w:tcPr>
          <w:p w14:paraId="2CF57CC9">
            <w:pPr>
              <w:pStyle w:val="11"/>
              <w:widowControl w:val="0"/>
              <w:tabs>
                <w:tab w:val="clear" w:pos="454"/>
              </w:tabs>
              <w:spacing w:afterLines="0" w:line="400" w:lineRule="exact"/>
              <w:ind w:left="297" w:hanging="297" w:hangingChars="135"/>
              <w:rPr>
                <w:rFonts w:hint="eastAsia" w:ascii="仿宋" w:hAnsi="仿宋" w:eastAsia="仿宋" w:cs="仿宋"/>
                <w:kern w:val="2"/>
                <w:sz w:val="22"/>
                <w:szCs w:val="22"/>
              </w:rPr>
            </w:pPr>
            <w:r>
              <w:rPr>
                <w:rFonts w:hint="eastAsia" w:ascii="仿宋" w:hAnsi="仿宋" w:eastAsia="仿宋" w:cs="仿宋"/>
                <w:kern w:val="2"/>
                <w:sz w:val="22"/>
                <w:szCs w:val="22"/>
              </w:rPr>
              <w:t>自首次响应文件提交截止之日起</w:t>
            </w:r>
            <w:r>
              <w:rPr>
                <w:rFonts w:hint="eastAsia" w:ascii="仿宋" w:hAnsi="仿宋" w:eastAsia="仿宋" w:cs="仿宋"/>
                <w:kern w:val="2"/>
                <w:sz w:val="22"/>
                <w:szCs w:val="22"/>
                <w:u w:val="single"/>
              </w:rPr>
              <w:t>90</w:t>
            </w:r>
            <w:r>
              <w:rPr>
                <w:rFonts w:hint="eastAsia" w:ascii="仿宋" w:hAnsi="仿宋" w:eastAsia="仿宋" w:cs="仿宋"/>
                <w:kern w:val="2"/>
                <w:sz w:val="22"/>
                <w:szCs w:val="22"/>
              </w:rPr>
              <w:t>日。</w:t>
            </w:r>
          </w:p>
        </w:tc>
      </w:tr>
      <w:tr w14:paraId="4CD4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67C52A9C">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17.1</w:t>
            </w:r>
          </w:p>
        </w:tc>
        <w:tc>
          <w:tcPr>
            <w:tcW w:w="2453" w:type="dxa"/>
            <w:vAlign w:val="center"/>
          </w:tcPr>
          <w:p w14:paraId="1D3C5070">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谈判保证金</w:t>
            </w:r>
          </w:p>
        </w:tc>
        <w:tc>
          <w:tcPr>
            <w:tcW w:w="6380" w:type="dxa"/>
            <w:vAlign w:val="center"/>
          </w:tcPr>
          <w:p w14:paraId="343760D3">
            <w:pPr>
              <w:spacing w:line="400" w:lineRule="exact"/>
              <w:rPr>
                <w:rFonts w:hint="eastAsia" w:ascii="仿宋" w:hAnsi="仿宋" w:eastAsia="仿宋" w:cs="仿宋"/>
                <w:sz w:val="22"/>
                <w:szCs w:val="22"/>
              </w:rPr>
            </w:pPr>
            <w:r>
              <w:rPr>
                <w:rFonts w:hint="eastAsia" w:ascii="仿宋" w:hAnsi="仿宋" w:eastAsia="仿宋" w:cs="宋体"/>
                <w:sz w:val="22"/>
                <w:szCs w:val="22"/>
              </w:rPr>
              <w:t>本项目不需要交纳谈判保证金。</w:t>
            </w:r>
          </w:p>
        </w:tc>
      </w:tr>
      <w:tr w14:paraId="038E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58" w:type="dxa"/>
            <w:vMerge w:val="restart"/>
            <w:vAlign w:val="center"/>
          </w:tcPr>
          <w:p w14:paraId="1D44BF1F">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20.1</w:t>
            </w:r>
          </w:p>
        </w:tc>
        <w:tc>
          <w:tcPr>
            <w:tcW w:w="2453" w:type="dxa"/>
            <w:vAlign w:val="center"/>
          </w:tcPr>
          <w:p w14:paraId="2B5B0B3C">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首次响应文件提交起止时间</w:t>
            </w:r>
          </w:p>
        </w:tc>
        <w:tc>
          <w:tcPr>
            <w:tcW w:w="6380" w:type="dxa"/>
            <w:vAlign w:val="center"/>
          </w:tcPr>
          <w:p w14:paraId="333928EC">
            <w:pPr>
              <w:spacing w:line="400" w:lineRule="exact"/>
              <w:jc w:val="left"/>
              <w:rPr>
                <w:rFonts w:hint="eastAsia" w:ascii="仿宋" w:hAnsi="仿宋" w:eastAsia="仿宋" w:cs="仿宋"/>
                <w:sz w:val="22"/>
                <w:szCs w:val="22"/>
                <w:u w:val="single"/>
              </w:rPr>
            </w:pPr>
            <w:r>
              <w:rPr>
                <w:rFonts w:hint="eastAsia" w:ascii="仿宋" w:hAnsi="仿宋" w:eastAsia="仿宋" w:cs="仿宋"/>
                <w:sz w:val="22"/>
                <w:szCs w:val="22"/>
              </w:rPr>
              <w:t>详见竞争性谈判公告。</w:t>
            </w:r>
          </w:p>
        </w:tc>
      </w:tr>
      <w:tr w14:paraId="146D2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vMerge w:val="continue"/>
            <w:vAlign w:val="center"/>
          </w:tcPr>
          <w:p w14:paraId="29A81A1B">
            <w:pPr>
              <w:spacing w:line="400" w:lineRule="exact"/>
              <w:jc w:val="center"/>
              <w:rPr>
                <w:rFonts w:hint="eastAsia" w:ascii="仿宋" w:hAnsi="仿宋" w:eastAsia="仿宋" w:cs="仿宋"/>
                <w:sz w:val="22"/>
                <w:szCs w:val="22"/>
              </w:rPr>
            </w:pPr>
          </w:p>
        </w:tc>
        <w:tc>
          <w:tcPr>
            <w:tcW w:w="2453" w:type="dxa"/>
            <w:vAlign w:val="center"/>
          </w:tcPr>
          <w:p w14:paraId="62C60A8C">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首次响应文件提交地点</w:t>
            </w:r>
          </w:p>
        </w:tc>
        <w:tc>
          <w:tcPr>
            <w:tcW w:w="6380" w:type="dxa"/>
            <w:vAlign w:val="center"/>
          </w:tcPr>
          <w:p w14:paraId="53FBFABE">
            <w:pPr>
              <w:spacing w:line="400" w:lineRule="exact"/>
              <w:jc w:val="left"/>
              <w:rPr>
                <w:rFonts w:hint="eastAsia" w:ascii="仿宋" w:hAnsi="仿宋" w:eastAsia="仿宋" w:cs="仿宋"/>
                <w:sz w:val="22"/>
                <w:szCs w:val="22"/>
                <w:u w:val="single"/>
              </w:rPr>
            </w:pPr>
            <w:r>
              <w:rPr>
                <w:rFonts w:hint="eastAsia" w:ascii="仿宋" w:hAnsi="仿宋" w:eastAsia="仿宋" w:cs="仿宋"/>
                <w:sz w:val="22"/>
                <w:szCs w:val="22"/>
              </w:rPr>
              <w:t>详见竞争性谈判公告。</w:t>
            </w:r>
          </w:p>
        </w:tc>
      </w:tr>
      <w:tr w14:paraId="0D18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vAlign w:val="center"/>
          </w:tcPr>
          <w:p w14:paraId="4DC629C1">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20.6</w:t>
            </w:r>
          </w:p>
        </w:tc>
        <w:tc>
          <w:tcPr>
            <w:tcW w:w="2453" w:type="dxa"/>
            <w:vAlign w:val="center"/>
          </w:tcPr>
          <w:p w14:paraId="51FA7222">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备份响应文件</w:t>
            </w:r>
          </w:p>
        </w:tc>
        <w:tc>
          <w:tcPr>
            <w:tcW w:w="6380" w:type="dxa"/>
            <w:vAlign w:val="center"/>
          </w:tcPr>
          <w:p w14:paraId="0F415FC4">
            <w:pPr>
              <w:spacing w:line="400" w:lineRule="exact"/>
              <w:jc w:val="left"/>
              <w:rPr>
                <w:rFonts w:hint="eastAsia" w:ascii="仿宋" w:hAnsi="仿宋" w:eastAsia="仿宋" w:cs="仿宋"/>
                <w:sz w:val="22"/>
                <w:szCs w:val="22"/>
              </w:rPr>
            </w:pPr>
            <w:r>
              <w:rPr>
                <w:rFonts w:hint="eastAsia" w:ascii="仿宋" w:hAnsi="仿宋" w:eastAsia="仿宋" w:cs="仿宋"/>
                <w:sz w:val="22"/>
                <w:szCs w:val="22"/>
              </w:rPr>
              <w:t>本项目不接受备份响应文件。</w:t>
            </w:r>
          </w:p>
        </w:tc>
      </w:tr>
      <w:tr w14:paraId="65DDE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vAlign w:val="center"/>
          </w:tcPr>
          <w:p w14:paraId="3206CB0F">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21</w:t>
            </w:r>
          </w:p>
        </w:tc>
        <w:tc>
          <w:tcPr>
            <w:tcW w:w="2453" w:type="dxa"/>
            <w:vAlign w:val="center"/>
          </w:tcPr>
          <w:p w14:paraId="646617EA">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首次响应文件的退回</w:t>
            </w:r>
          </w:p>
        </w:tc>
        <w:tc>
          <w:tcPr>
            <w:tcW w:w="6380" w:type="dxa"/>
            <w:vAlign w:val="center"/>
          </w:tcPr>
          <w:p w14:paraId="7168750B">
            <w:pPr>
              <w:spacing w:line="400" w:lineRule="exact"/>
              <w:jc w:val="left"/>
              <w:rPr>
                <w:rFonts w:hint="eastAsia" w:ascii="仿宋" w:hAnsi="仿宋" w:eastAsia="仿宋" w:cs="仿宋"/>
                <w:sz w:val="22"/>
                <w:szCs w:val="22"/>
              </w:rPr>
            </w:pPr>
            <w:r>
              <w:rPr>
                <w:rFonts w:hint="eastAsia" w:ascii="仿宋" w:hAnsi="仿宋" w:eastAsia="仿宋" w:cs="仿宋"/>
                <w:sz w:val="22"/>
                <w:szCs w:val="22"/>
              </w:rPr>
              <w:t>详见竞争性谈判公告。</w:t>
            </w:r>
          </w:p>
        </w:tc>
      </w:tr>
      <w:tr w14:paraId="5CE8A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58" w:type="dxa"/>
            <w:vMerge w:val="restart"/>
            <w:vAlign w:val="center"/>
          </w:tcPr>
          <w:p w14:paraId="3AF2FCAA">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26.2</w:t>
            </w:r>
          </w:p>
        </w:tc>
        <w:tc>
          <w:tcPr>
            <w:tcW w:w="2453" w:type="dxa"/>
            <w:vAlign w:val="center"/>
          </w:tcPr>
          <w:p w14:paraId="71B8B574">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负偏离要求</w:t>
            </w:r>
          </w:p>
        </w:tc>
        <w:tc>
          <w:tcPr>
            <w:tcW w:w="6380" w:type="dxa"/>
            <w:vAlign w:val="center"/>
          </w:tcPr>
          <w:p w14:paraId="1BFF3F8E">
            <w:pPr>
              <w:spacing w:line="400" w:lineRule="exact"/>
              <w:rPr>
                <w:rFonts w:hint="eastAsia" w:ascii="仿宋" w:hAnsi="仿宋" w:eastAsia="仿宋" w:cs="仿宋"/>
                <w:sz w:val="22"/>
                <w:szCs w:val="22"/>
              </w:rPr>
            </w:pPr>
            <w:r>
              <w:rPr>
                <w:rFonts w:hint="eastAsia" w:ascii="仿宋" w:hAnsi="仿宋" w:eastAsia="仿宋" w:cs="仿宋"/>
                <w:sz w:val="22"/>
                <w:szCs w:val="22"/>
              </w:rPr>
              <w:t>商务条款评审中允许负偏离的条款数为</w:t>
            </w:r>
            <w:r>
              <w:rPr>
                <w:rFonts w:hint="eastAsia" w:ascii="仿宋" w:hAnsi="仿宋" w:eastAsia="仿宋" w:cs="仿宋"/>
                <w:sz w:val="22"/>
                <w:szCs w:val="22"/>
                <w:u w:val="single"/>
              </w:rPr>
              <w:t xml:space="preserve"> 0 </w:t>
            </w:r>
            <w:r>
              <w:rPr>
                <w:rFonts w:hint="eastAsia" w:ascii="仿宋" w:hAnsi="仿宋" w:eastAsia="仿宋" w:cs="仿宋"/>
                <w:sz w:val="22"/>
                <w:szCs w:val="22"/>
              </w:rPr>
              <w:t>项。</w:t>
            </w:r>
          </w:p>
          <w:p w14:paraId="0ECF80B9">
            <w:pPr>
              <w:spacing w:line="400" w:lineRule="exact"/>
              <w:rPr>
                <w:rFonts w:hint="eastAsia" w:ascii="仿宋" w:hAnsi="仿宋" w:eastAsia="仿宋" w:cs="仿宋"/>
                <w:sz w:val="22"/>
                <w:szCs w:val="22"/>
              </w:rPr>
            </w:pPr>
            <w:r>
              <w:rPr>
                <w:rFonts w:hint="eastAsia" w:ascii="仿宋" w:hAnsi="仿宋" w:eastAsia="仿宋" w:cs="仿宋"/>
                <w:sz w:val="22"/>
                <w:szCs w:val="22"/>
              </w:rPr>
              <w:t>货物需求评审中允许负偏离的条款数为</w:t>
            </w:r>
            <w:r>
              <w:rPr>
                <w:rFonts w:hint="eastAsia" w:ascii="仿宋" w:hAnsi="仿宋" w:eastAsia="仿宋" w:cs="仿宋"/>
                <w:sz w:val="22"/>
                <w:szCs w:val="22"/>
                <w:u w:val="single"/>
              </w:rPr>
              <w:t xml:space="preserve"> 0 </w:t>
            </w:r>
            <w:r>
              <w:rPr>
                <w:rFonts w:hint="eastAsia" w:ascii="仿宋" w:hAnsi="仿宋" w:eastAsia="仿宋" w:cs="仿宋"/>
                <w:sz w:val="22"/>
                <w:szCs w:val="22"/>
              </w:rPr>
              <w:t>项。</w:t>
            </w:r>
          </w:p>
        </w:tc>
      </w:tr>
      <w:tr w14:paraId="5BFE1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79AFC393">
            <w:pPr>
              <w:spacing w:line="400" w:lineRule="exact"/>
              <w:jc w:val="center"/>
              <w:rPr>
                <w:rFonts w:hint="eastAsia" w:ascii="仿宋" w:hAnsi="仿宋" w:eastAsia="仿宋" w:cs="仿宋"/>
                <w:sz w:val="22"/>
                <w:szCs w:val="22"/>
              </w:rPr>
            </w:pPr>
          </w:p>
        </w:tc>
        <w:tc>
          <w:tcPr>
            <w:tcW w:w="2453" w:type="dxa"/>
            <w:vAlign w:val="center"/>
          </w:tcPr>
          <w:p w14:paraId="31511291">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谈判的顺序</w:t>
            </w:r>
          </w:p>
        </w:tc>
        <w:tc>
          <w:tcPr>
            <w:tcW w:w="6380" w:type="dxa"/>
            <w:vAlign w:val="center"/>
          </w:tcPr>
          <w:p w14:paraId="4C5EF28E">
            <w:pPr>
              <w:spacing w:line="400" w:lineRule="exact"/>
              <w:rPr>
                <w:rFonts w:hint="eastAsia" w:ascii="仿宋" w:hAnsi="仿宋" w:eastAsia="仿宋" w:cs="仿宋"/>
                <w:sz w:val="22"/>
                <w:szCs w:val="22"/>
              </w:rPr>
            </w:pPr>
            <w:r>
              <w:rPr>
                <w:rFonts w:hint="eastAsia" w:ascii="仿宋" w:hAnsi="仿宋" w:eastAsia="仿宋" w:cs="仿宋"/>
                <w:sz w:val="22"/>
                <w:szCs w:val="22"/>
              </w:rPr>
              <w:t>系统自动提取的顺序</w:t>
            </w:r>
          </w:p>
          <w:p w14:paraId="360FFBC4">
            <w:pPr>
              <w:pStyle w:val="12"/>
              <w:spacing w:line="400" w:lineRule="exact"/>
              <w:rPr>
                <w:rFonts w:hint="eastAsia" w:ascii="仿宋" w:hAnsi="仿宋" w:eastAsia="仿宋" w:cs="仿宋"/>
                <w:b/>
                <w:sz w:val="22"/>
                <w:szCs w:val="22"/>
              </w:rPr>
            </w:pPr>
            <w:r>
              <w:rPr>
                <w:rFonts w:hint="eastAsia" w:ascii="仿宋" w:hAnsi="仿宋" w:eastAsia="仿宋" w:cs="仿宋"/>
                <w:bCs/>
                <w:sz w:val="22"/>
                <w:szCs w:val="22"/>
              </w:rPr>
              <w:t>参与谈判前，供应商法定代表人或者委托代理人应持本人有效证件原件[有效证件可以是身份证（含临时身份证明）、机动车驾驶证、社会保障卡或者护照的其中一项]</w:t>
            </w:r>
            <w:r>
              <w:rPr>
                <w:rFonts w:hint="eastAsia" w:ascii="仿宋" w:hAnsi="仿宋" w:eastAsia="仿宋" w:cs="宋体"/>
                <w:sz w:val="22"/>
                <w:szCs w:val="22"/>
              </w:rPr>
              <w:t>和供应商政采云平台CA数字证书在线参加谈判</w:t>
            </w:r>
            <w:r>
              <w:rPr>
                <w:rFonts w:hint="eastAsia" w:ascii="仿宋" w:hAnsi="仿宋" w:eastAsia="仿宋" w:cs="宋体"/>
                <w:b/>
                <w:bCs/>
                <w:sz w:val="22"/>
                <w:szCs w:val="22"/>
              </w:rPr>
              <w:t>（</w:t>
            </w:r>
            <w:r>
              <w:rPr>
                <w:rFonts w:hint="eastAsia" w:ascii="仿宋" w:hAnsi="仿宋" w:eastAsia="仿宋" w:cs="仿宋"/>
                <w:b/>
                <w:bCs/>
                <w:sz w:val="22"/>
                <w:szCs w:val="22"/>
              </w:rPr>
              <w:t>开标当日供应商法定代表人或授权委托人的通讯工具须保持畅通，在规定时间内在线等候谈判</w:t>
            </w:r>
            <w:r>
              <w:rPr>
                <w:rFonts w:hint="eastAsia" w:ascii="仿宋" w:hAnsi="仿宋" w:eastAsia="仿宋" w:cs="宋体"/>
                <w:b/>
                <w:bCs/>
                <w:sz w:val="22"/>
                <w:szCs w:val="22"/>
              </w:rPr>
              <w:t>）</w:t>
            </w:r>
            <w:r>
              <w:rPr>
                <w:rFonts w:hint="eastAsia" w:ascii="仿宋" w:hAnsi="仿宋" w:eastAsia="仿宋" w:cs="仿宋"/>
                <w:b/>
                <w:sz w:val="22"/>
                <w:szCs w:val="22"/>
              </w:rPr>
              <w:t>，</w:t>
            </w:r>
            <w:r>
              <w:rPr>
                <w:rFonts w:hint="eastAsia" w:ascii="仿宋" w:hAnsi="仿宋" w:eastAsia="仿宋" w:cs="宋体"/>
                <w:sz w:val="22"/>
                <w:szCs w:val="22"/>
              </w:rPr>
              <w:t>否则视同放弃参加谈判权利，</w:t>
            </w:r>
            <w:r>
              <w:rPr>
                <w:rFonts w:hint="eastAsia" w:ascii="仿宋" w:hAnsi="仿宋" w:eastAsia="仿宋" w:cs="仿宋"/>
                <w:bCs/>
                <w:sz w:val="22"/>
                <w:szCs w:val="22"/>
              </w:rPr>
              <w:t>谈判小组将拒绝其谈判。</w:t>
            </w:r>
          </w:p>
        </w:tc>
      </w:tr>
      <w:tr w14:paraId="5E9CE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12E1D329">
            <w:pPr>
              <w:spacing w:line="400" w:lineRule="exact"/>
              <w:jc w:val="center"/>
              <w:rPr>
                <w:rFonts w:hint="eastAsia" w:ascii="仿宋" w:hAnsi="仿宋" w:eastAsia="仿宋" w:cs="仿宋"/>
                <w:sz w:val="22"/>
                <w:szCs w:val="22"/>
              </w:rPr>
            </w:pPr>
          </w:p>
        </w:tc>
        <w:tc>
          <w:tcPr>
            <w:tcW w:w="2453" w:type="dxa"/>
            <w:vAlign w:val="center"/>
          </w:tcPr>
          <w:p w14:paraId="7D385323">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评审价相同时成交原则</w:t>
            </w:r>
          </w:p>
        </w:tc>
        <w:tc>
          <w:tcPr>
            <w:tcW w:w="6380" w:type="dxa"/>
            <w:vAlign w:val="center"/>
          </w:tcPr>
          <w:p w14:paraId="5F6AE0DA">
            <w:pPr>
              <w:spacing w:line="400" w:lineRule="exact"/>
              <w:rPr>
                <w:rFonts w:hint="eastAsia" w:ascii="仿宋" w:hAnsi="仿宋" w:eastAsia="仿宋" w:cs="仿宋"/>
                <w:sz w:val="22"/>
                <w:szCs w:val="22"/>
              </w:rPr>
            </w:pPr>
            <w:r>
              <w:rPr>
                <w:rFonts w:hint="eastAsia" w:ascii="仿宋" w:hAnsi="仿宋" w:eastAsia="仿宋" w:cs="仿宋"/>
                <w:sz w:val="22"/>
                <w:szCs w:val="22"/>
              </w:rPr>
              <w:t>评审价相同时，按照最后报价由低到高顺序依次推荐；最后报价相同时，按以下原则确定成交候选人的顺序：</w:t>
            </w:r>
          </w:p>
          <w:p w14:paraId="5CDC039D">
            <w:pPr>
              <w:spacing w:line="400" w:lineRule="exact"/>
              <w:rPr>
                <w:rFonts w:hint="eastAsia" w:ascii="仿宋" w:hAnsi="仿宋" w:eastAsia="仿宋" w:cs="仿宋"/>
                <w:sz w:val="22"/>
                <w:szCs w:val="22"/>
              </w:rPr>
            </w:pPr>
            <w:r>
              <w:rPr>
                <w:rFonts w:hint="eastAsia" w:ascii="仿宋" w:hAnsi="仿宋" w:eastAsia="仿宋" w:cs="仿宋"/>
                <w:sz w:val="22"/>
                <w:szCs w:val="22"/>
              </w:rPr>
              <w:t>☑依次按带“▲”的实质性要求正偏离项数多的优先、均无正偏离或者正偏离项数一致时负偏离项数少的优先、质量保证期长优先、交货期短优先、故障响应时间短优先的顺序排列。</w:t>
            </w:r>
          </w:p>
          <w:p w14:paraId="1919CB14">
            <w:pPr>
              <w:spacing w:line="400" w:lineRule="exact"/>
              <w:rPr>
                <w:rFonts w:hint="eastAsia" w:ascii="仿宋" w:hAnsi="仿宋" w:eastAsia="仿宋" w:cs="仿宋"/>
                <w:sz w:val="22"/>
                <w:szCs w:val="22"/>
              </w:rPr>
            </w:pPr>
            <w:r>
              <w:rPr>
                <w:rFonts w:hint="eastAsia" w:ascii="仿宋" w:hAnsi="仿宋" w:eastAsia="仿宋" w:cs="仿宋"/>
                <w:sz w:val="22"/>
                <w:szCs w:val="22"/>
              </w:rPr>
              <w:t>□由谈判小组推荐代表随机抽取。</w:t>
            </w:r>
          </w:p>
        </w:tc>
      </w:tr>
      <w:tr w14:paraId="5A1DD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5453B943">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28</w:t>
            </w:r>
          </w:p>
        </w:tc>
        <w:tc>
          <w:tcPr>
            <w:tcW w:w="2453" w:type="dxa"/>
            <w:vAlign w:val="center"/>
          </w:tcPr>
          <w:p w14:paraId="67CE16EC">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履约保证金</w:t>
            </w:r>
          </w:p>
        </w:tc>
        <w:tc>
          <w:tcPr>
            <w:tcW w:w="6380" w:type="dxa"/>
            <w:vAlign w:val="center"/>
          </w:tcPr>
          <w:p w14:paraId="2ADBC253">
            <w:pPr>
              <w:spacing w:line="400" w:lineRule="exact"/>
              <w:rPr>
                <w:rFonts w:hint="eastAsia" w:ascii="仿宋" w:hAnsi="仿宋" w:eastAsia="仿宋" w:cs="仿宋"/>
                <w:sz w:val="22"/>
                <w:szCs w:val="22"/>
              </w:rPr>
            </w:pPr>
            <w:r>
              <w:rPr>
                <w:rFonts w:hint="eastAsia" w:ascii="仿宋" w:hAnsi="仿宋" w:eastAsia="仿宋" w:cs="仿宋"/>
                <w:sz w:val="22"/>
                <w:szCs w:val="22"/>
              </w:rPr>
              <w:t>无</w:t>
            </w:r>
          </w:p>
        </w:tc>
      </w:tr>
      <w:tr w14:paraId="30B09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2FC561FD">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29.5</w:t>
            </w:r>
          </w:p>
        </w:tc>
        <w:tc>
          <w:tcPr>
            <w:tcW w:w="2453" w:type="dxa"/>
            <w:vAlign w:val="center"/>
          </w:tcPr>
          <w:p w14:paraId="490024C6">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签订合同携带的材料</w:t>
            </w:r>
          </w:p>
        </w:tc>
        <w:tc>
          <w:tcPr>
            <w:tcW w:w="6380" w:type="dxa"/>
            <w:vAlign w:val="center"/>
          </w:tcPr>
          <w:p w14:paraId="30B0C48D">
            <w:pPr>
              <w:spacing w:line="400" w:lineRule="exact"/>
              <w:rPr>
                <w:rFonts w:hint="eastAsia" w:ascii="仿宋" w:hAnsi="仿宋" w:eastAsia="仿宋" w:cs="仿宋"/>
                <w:sz w:val="22"/>
                <w:szCs w:val="22"/>
              </w:rPr>
            </w:pPr>
            <w:r>
              <w:rPr>
                <w:rFonts w:hint="eastAsia" w:ascii="仿宋" w:hAnsi="仿宋" w:eastAsia="仿宋" w:cs="宋体"/>
                <w:sz w:val="22"/>
                <w:szCs w:val="22"/>
              </w:rPr>
              <w:t>营业执照副本复印件、单位授权委托书及被授权人身份证原件等其它证明材料。</w:t>
            </w:r>
          </w:p>
        </w:tc>
      </w:tr>
      <w:tr w14:paraId="2CD6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restart"/>
            <w:vAlign w:val="center"/>
          </w:tcPr>
          <w:p w14:paraId="687AF8FB">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31.2</w:t>
            </w:r>
          </w:p>
        </w:tc>
        <w:tc>
          <w:tcPr>
            <w:tcW w:w="2453" w:type="dxa"/>
            <w:vAlign w:val="center"/>
          </w:tcPr>
          <w:p w14:paraId="363007CE">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接收质疑函方式</w:t>
            </w:r>
          </w:p>
        </w:tc>
        <w:tc>
          <w:tcPr>
            <w:tcW w:w="6380" w:type="dxa"/>
            <w:vAlign w:val="center"/>
          </w:tcPr>
          <w:p w14:paraId="5BDC218E">
            <w:pPr>
              <w:spacing w:line="400" w:lineRule="exact"/>
              <w:rPr>
                <w:rFonts w:hint="eastAsia" w:ascii="仿宋" w:hAnsi="仿宋" w:eastAsia="仿宋" w:cs="仿宋"/>
                <w:sz w:val="22"/>
                <w:szCs w:val="22"/>
              </w:rPr>
            </w:pPr>
            <w:r>
              <w:rPr>
                <w:rFonts w:hint="eastAsia" w:ascii="仿宋" w:hAnsi="仿宋" w:eastAsia="仿宋" w:cs="仿宋"/>
                <w:sz w:val="22"/>
                <w:szCs w:val="22"/>
              </w:rPr>
              <w:t>以书面形式</w:t>
            </w:r>
          </w:p>
        </w:tc>
      </w:tr>
      <w:tr w14:paraId="2EDC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02D3F3E4">
            <w:pPr>
              <w:spacing w:line="400" w:lineRule="exact"/>
              <w:jc w:val="center"/>
              <w:rPr>
                <w:rFonts w:hint="eastAsia" w:ascii="仿宋" w:hAnsi="仿宋" w:eastAsia="仿宋" w:cs="仿宋"/>
                <w:sz w:val="22"/>
                <w:szCs w:val="22"/>
              </w:rPr>
            </w:pPr>
          </w:p>
        </w:tc>
        <w:tc>
          <w:tcPr>
            <w:tcW w:w="2453" w:type="dxa"/>
            <w:vAlign w:val="center"/>
          </w:tcPr>
          <w:p w14:paraId="329E8FBD">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质疑联系部门及联系方式</w:t>
            </w:r>
          </w:p>
        </w:tc>
        <w:tc>
          <w:tcPr>
            <w:tcW w:w="6380" w:type="dxa"/>
            <w:vAlign w:val="center"/>
          </w:tcPr>
          <w:p w14:paraId="28C44945">
            <w:pPr>
              <w:spacing w:line="400" w:lineRule="exact"/>
              <w:rPr>
                <w:rFonts w:hint="eastAsia" w:ascii="仿宋" w:hAnsi="仿宋" w:eastAsia="仿宋" w:cs="仿宋"/>
                <w:sz w:val="22"/>
                <w:szCs w:val="22"/>
              </w:rPr>
            </w:pPr>
            <w:r>
              <w:rPr>
                <w:rFonts w:hint="eastAsia" w:ascii="仿宋" w:hAnsi="仿宋" w:eastAsia="仿宋" w:cs="仿宋"/>
                <w:sz w:val="22"/>
                <w:szCs w:val="22"/>
              </w:rPr>
              <w:t>（1）广西大融合工程咨询有限公司；</w:t>
            </w:r>
          </w:p>
          <w:p w14:paraId="351CE3BB">
            <w:pPr>
              <w:spacing w:line="400" w:lineRule="exact"/>
              <w:rPr>
                <w:rFonts w:hint="eastAsia" w:ascii="仿宋" w:hAnsi="仿宋" w:eastAsia="仿宋" w:cs="仿宋"/>
                <w:sz w:val="22"/>
                <w:szCs w:val="22"/>
              </w:rPr>
            </w:pPr>
            <w:r>
              <w:rPr>
                <w:rFonts w:hint="eastAsia" w:ascii="仿宋" w:hAnsi="仿宋" w:eastAsia="仿宋" w:cs="仿宋"/>
                <w:sz w:val="22"/>
                <w:szCs w:val="22"/>
              </w:rPr>
              <w:t>联系电话：0774-3888098；</w:t>
            </w:r>
          </w:p>
          <w:p w14:paraId="3D5B7230">
            <w:pPr>
              <w:spacing w:line="400" w:lineRule="exact"/>
              <w:rPr>
                <w:rFonts w:hint="eastAsia" w:ascii="仿宋" w:hAnsi="仿宋" w:eastAsia="仿宋" w:cs="仿宋"/>
                <w:sz w:val="22"/>
                <w:szCs w:val="22"/>
              </w:rPr>
            </w:pPr>
            <w:r>
              <w:rPr>
                <w:rFonts w:hint="eastAsia" w:ascii="仿宋" w:hAnsi="仿宋" w:eastAsia="仿宋" w:cs="仿宋"/>
                <w:sz w:val="22"/>
                <w:szCs w:val="22"/>
              </w:rPr>
              <w:t>通讯地址：梧州市长洲区西环路上段16号丰业山庄B区41幢</w:t>
            </w:r>
          </w:p>
          <w:p w14:paraId="73801CD2">
            <w:pPr>
              <w:spacing w:line="400" w:lineRule="exact"/>
              <w:rPr>
                <w:rFonts w:hint="eastAsia" w:ascii="仿宋" w:hAnsi="仿宋" w:eastAsia="仿宋" w:cs="仿宋"/>
                <w:spacing w:val="6"/>
                <w:kern w:val="48"/>
                <w:sz w:val="22"/>
                <w:szCs w:val="22"/>
              </w:rPr>
            </w:pPr>
            <w:r>
              <w:rPr>
                <w:rFonts w:hint="eastAsia" w:ascii="仿宋" w:hAnsi="仿宋" w:eastAsia="仿宋" w:cs="仿宋"/>
                <w:sz w:val="22"/>
                <w:szCs w:val="22"/>
              </w:rPr>
              <w:t>（2）</w:t>
            </w:r>
            <w:r>
              <w:rPr>
                <w:rFonts w:hint="eastAsia" w:ascii="仿宋" w:hAnsi="仿宋" w:eastAsia="仿宋" w:cs="仿宋"/>
                <w:spacing w:val="6"/>
                <w:kern w:val="48"/>
                <w:sz w:val="22"/>
                <w:szCs w:val="22"/>
              </w:rPr>
              <w:t>；</w:t>
            </w:r>
          </w:p>
          <w:p w14:paraId="09CE57D6">
            <w:pPr>
              <w:spacing w:line="400" w:lineRule="exact"/>
              <w:rPr>
                <w:rFonts w:hint="eastAsia" w:ascii="仿宋" w:hAnsi="仿宋" w:eastAsia="仿宋" w:cs="仿宋"/>
                <w:sz w:val="22"/>
                <w:szCs w:val="22"/>
              </w:rPr>
            </w:pPr>
            <w:r>
              <w:rPr>
                <w:rFonts w:hint="eastAsia" w:ascii="仿宋" w:hAnsi="仿宋" w:eastAsia="仿宋" w:cs="仿宋"/>
                <w:sz w:val="22"/>
                <w:szCs w:val="22"/>
              </w:rPr>
              <w:t xml:space="preserve">联系电话：      </w:t>
            </w:r>
          </w:p>
          <w:p w14:paraId="3D5CC6D8">
            <w:pPr>
              <w:spacing w:line="400" w:lineRule="exact"/>
              <w:rPr>
                <w:rFonts w:hint="eastAsia" w:ascii="仿宋" w:hAnsi="仿宋" w:eastAsia="仿宋" w:cs="仿宋"/>
                <w:sz w:val="22"/>
                <w:szCs w:val="22"/>
              </w:rPr>
            </w:pPr>
            <w:r>
              <w:rPr>
                <w:rFonts w:hint="eastAsia" w:ascii="仿宋" w:hAnsi="仿宋" w:eastAsia="仿宋" w:cs="仿宋"/>
                <w:sz w:val="22"/>
                <w:szCs w:val="22"/>
              </w:rPr>
              <w:t>通讯地址：</w:t>
            </w:r>
          </w:p>
        </w:tc>
      </w:tr>
      <w:tr w14:paraId="1AD1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351689FD">
            <w:pPr>
              <w:spacing w:line="400" w:lineRule="exact"/>
              <w:jc w:val="center"/>
              <w:rPr>
                <w:rFonts w:hint="eastAsia" w:ascii="仿宋" w:hAnsi="仿宋" w:eastAsia="仿宋" w:cs="仿宋"/>
                <w:sz w:val="22"/>
                <w:szCs w:val="22"/>
              </w:rPr>
            </w:pPr>
          </w:p>
        </w:tc>
        <w:tc>
          <w:tcPr>
            <w:tcW w:w="2453" w:type="dxa"/>
            <w:vAlign w:val="center"/>
          </w:tcPr>
          <w:p w14:paraId="269FE7DD">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现场提交质疑办理业务时间</w:t>
            </w:r>
          </w:p>
        </w:tc>
        <w:tc>
          <w:tcPr>
            <w:tcW w:w="6380" w:type="dxa"/>
            <w:vAlign w:val="center"/>
          </w:tcPr>
          <w:p w14:paraId="07F4F739">
            <w:pPr>
              <w:spacing w:line="400" w:lineRule="exact"/>
              <w:rPr>
                <w:rFonts w:hint="eastAsia" w:ascii="仿宋" w:hAnsi="仿宋" w:eastAsia="仿宋" w:cs="仿宋"/>
                <w:sz w:val="22"/>
                <w:szCs w:val="22"/>
              </w:rPr>
            </w:pPr>
            <w:r>
              <w:rPr>
                <w:rFonts w:hint="eastAsia" w:ascii="仿宋" w:hAnsi="仿宋" w:eastAsia="仿宋" w:cs="仿宋"/>
                <w:sz w:val="22"/>
                <w:szCs w:val="22"/>
              </w:rPr>
              <w:t>质疑期内每个工作日8时30分到12时00分，15时00分到18时00分</w:t>
            </w:r>
          </w:p>
        </w:tc>
      </w:tr>
      <w:tr w14:paraId="50E4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6DD99804">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31.6</w:t>
            </w:r>
          </w:p>
        </w:tc>
        <w:tc>
          <w:tcPr>
            <w:tcW w:w="2453" w:type="dxa"/>
            <w:vAlign w:val="center"/>
          </w:tcPr>
          <w:p w14:paraId="699094FD">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受理投诉方式</w:t>
            </w:r>
          </w:p>
        </w:tc>
        <w:tc>
          <w:tcPr>
            <w:tcW w:w="6380" w:type="dxa"/>
            <w:vAlign w:val="center"/>
          </w:tcPr>
          <w:p w14:paraId="44D1133F">
            <w:pPr>
              <w:spacing w:line="400" w:lineRule="exact"/>
              <w:rPr>
                <w:rFonts w:hint="eastAsia" w:ascii="仿宋" w:hAnsi="仿宋" w:eastAsia="仿宋" w:cs="仿宋"/>
                <w:sz w:val="22"/>
                <w:szCs w:val="22"/>
              </w:rPr>
            </w:pPr>
            <w:r>
              <w:rPr>
                <w:rFonts w:hint="eastAsia" w:ascii="仿宋" w:hAnsi="仿宋" w:eastAsia="仿宋" w:cs="仿宋"/>
                <w:sz w:val="22"/>
                <w:szCs w:val="22"/>
              </w:rPr>
              <w:t>1.受理方式：纸质方式受理，投诉书正、副本（经过质疑的事项才可投诉）。</w:t>
            </w:r>
          </w:p>
          <w:p w14:paraId="1896BD47">
            <w:pPr>
              <w:spacing w:line="400" w:lineRule="exact"/>
              <w:rPr>
                <w:rFonts w:hint="eastAsia" w:ascii="仿宋" w:hAnsi="仿宋" w:eastAsia="仿宋" w:cs="仿宋"/>
                <w:sz w:val="22"/>
                <w:szCs w:val="22"/>
              </w:rPr>
            </w:pPr>
            <w:r>
              <w:rPr>
                <w:rFonts w:hint="eastAsia" w:ascii="仿宋" w:hAnsi="仿宋" w:eastAsia="仿宋" w:cs="仿宋"/>
                <w:sz w:val="22"/>
                <w:szCs w:val="22"/>
              </w:rPr>
              <w:t>2.邮寄地址：</w:t>
            </w:r>
          </w:p>
          <w:p w14:paraId="61DC62A0">
            <w:pPr>
              <w:snapToGrid w:val="0"/>
              <w:spacing w:line="400" w:lineRule="exact"/>
              <w:rPr>
                <w:rFonts w:hint="eastAsia" w:ascii="仿宋" w:hAnsi="仿宋" w:eastAsia="仿宋" w:cs="仿宋"/>
                <w:sz w:val="22"/>
                <w:szCs w:val="22"/>
              </w:rPr>
            </w:pPr>
            <w:r>
              <w:rPr>
                <w:rFonts w:hint="eastAsia" w:ascii="仿宋" w:hAnsi="仿宋" w:eastAsia="仿宋" w:cs="仿宋"/>
                <w:sz w:val="22"/>
                <w:szCs w:val="22"/>
              </w:rPr>
              <w:t>名称：梧州市财政局政府采购监督管理科</w:t>
            </w:r>
          </w:p>
          <w:p w14:paraId="6E1376E4">
            <w:pPr>
              <w:spacing w:line="400" w:lineRule="exact"/>
              <w:rPr>
                <w:rFonts w:hint="eastAsia" w:ascii="仿宋" w:hAnsi="仿宋" w:eastAsia="仿宋" w:cs="Arial"/>
                <w:sz w:val="22"/>
                <w:szCs w:val="22"/>
              </w:rPr>
            </w:pPr>
            <w:r>
              <w:rPr>
                <w:rFonts w:hint="eastAsia" w:ascii="仿宋" w:hAnsi="仿宋" w:eastAsia="仿宋" w:cs="仿宋"/>
                <w:sz w:val="22"/>
                <w:szCs w:val="22"/>
              </w:rPr>
              <w:t>地址：</w:t>
            </w:r>
            <w:r>
              <w:rPr>
                <w:rFonts w:hint="eastAsia" w:ascii="仿宋" w:hAnsi="仿宋" w:eastAsia="仿宋" w:cs="Arial"/>
                <w:sz w:val="22"/>
                <w:szCs w:val="22"/>
              </w:rPr>
              <w:t>梧州市长洲区三龙大道红岭大厦22楼</w:t>
            </w:r>
          </w:p>
          <w:p w14:paraId="5EC1ECDA">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联系电话：0774-3856434</w:t>
            </w:r>
          </w:p>
        </w:tc>
      </w:tr>
      <w:tr w14:paraId="6F57D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0D66E241">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33</w:t>
            </w:r>
          </w:p>
        </w:tc>
        <w:tc>
          <w:tcPr>
            <w:tcW w:w="2453" w:type="dxa"/>
            <w:vAlign w:val="center"/>
          </w:tcPr>
          <w:p w14:paraId="67EDFC77">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采购代理费</w:t>
            </w:r>
          </w:p>
        </w:tc>
        <w:tc>
          <w:tcPr>
            <w:tcW w:w="6380" w:type="dxa"/>
            <w:vAlign w:val="center"/>
          </w:tcPr>
          <w:p w14:paraId="4C15AA38">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1.是否收取采购代理费：</w:t>
            </w:r>
          </w:p>
          <w:p w14:paraId="5516068D">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√是    □ 否</w:t>
            </w:r>
          </w:p>
          <w:p w14:paraId="77EDECA4">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2.采购代理费支付方式：</w:t>
            </w:r>
          </w:p>
          <w:p w14:paraId="5EEC6A6E">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√本项目代理货物费由</w:t>
            </w:r>
            <w:r>
              <w:rPr>
                <w:rFonts w:hint="eastAsia" w:ascii="仿宋" w:hAnsi="仿宋" w:eastAsia="仿宋" w:cs="仿宋"/>
                <w:kern w:val="0"/>
                <w:sz w:val="22"/>
                <w:szCs w:val="22"/>
                <w:u w:val="single"/>
              </w:rPr>
              <w:t>成交供应商</w:t>
            </w:r>
            <w:r>
              <w:rPr>
                <w:rFonts w:hint="eastAsia" w:ascii="仿宋" w:hAnsi="仿宋" w:eastAsia="仿宋" w:cs="仿宋"/>
                <w:kern w:val="0"/>
                <w:sz w:val="22"/>
                <w:szCs w:val="22"/>
              </w:rPr>
              <w:t>领取成交通知书前，一次性向采购代理机构支付。</w:t>
            </w:r>
          </w:p>
          <w:p w14:paraId="65A6E236">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□采购人支付。</w:t>
            </w:r>
          </w:p>
          <w:p w14:paraId="0DFF4802">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3.采购代理费收取标准：</w:t>
            </w:r>
          </w:p>
          <w:p w14:paraId="0135CFF1">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√以成交金额为计费额，代理服务费按国家发展计划委员会计价格[2002]1980号《招标代理服务费管理暂行办法》收费标准（货物类）向成交供应商收取。</w:t>
            </w:r>
          </w:p>
          <w:p w14:paraId="0031E39E">
            <w:pPr>
              <w:spacing w:line="400" w:lineRule="exact"/>
              <w:rPr>
                <w:rFonts w:hint="eastAsia" w:ascii="仿宋" w:hAnsi="仿宋" w:eastAsia="仿宋" w:cs="仿宋"/>
                <w:kern w:val="0"/>
                <w:sz w:val="22"/>
                <w:szCs w:val="22"/>
                <w:u w:val="single"/>
              </w:rPr>
            </w:pPr>
            <w:r>
              <w:rPr>
                <w:rFonts w:hint="eastAsia" w:ascii="仿宋" w:hAnsi="仿宋" w:eastAsia="仿宋" w:cs="仿宋"/>
                <w:kern w:val="0"/>
                <w:sz w:val="22"/>
                <w:szCs w:val="22"/>
              </w:rPr>
              <w:t>□固定采购代理收费</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7F2D4BFA">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4.采购代理费收取银行账户</w:t>
            </w:r>
          </w:p>
          <w:p w14:paraId="3F8304BE">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户  名：广西大融合工程咨询有限公司</w:t>
            </w:r>
          </w:p>
          <w:p w14:paraId="40799067">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开户行：中国建设银行股份有限公司梧州新兴三路支行</w:t>
            </w:r>
          </w:p>
          <w:p w14:paraId="5EC620D9">
            <w:pPr>
              <w:spacing w:line="400" w:lineRule="exact"/>
              <w:rPr>
                <w:rFonts w:hint="eastAsia" w:ascii="仿宋" w:hAnsi="仿宋" w:eastAsia="仿宋" w:cs="仿宋"/>
                <w:kern w:val="0"/>
                <w:sz w:val="22"/>
                <w:szCs w:val="22"/>
              </w:rPr>
            </w:pPr>
            <w:r>
              <w:rPr>
                <w:rFonts w:hint="eastAsia" w:ascii="仿宋" w:hAnsi="仿宋" w:eastAsia="仿宋" w:cs="仿宋"/>
                <w:kern w:val="0"/>
                <w:sz w:val="22"/>
                <w:szCs w:val="22"/>
              </w:rPr>
              <w:t>帐  号：45050 16486 55000 00943</w:t>
            </w:r>
          </w:p>
        </w:tc>
      </w:tr>
      <w:tr w14:paraId="6CCF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510D37B3">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34.1</w:t>
            </w:r>
          </w:p>
        </w:tc>
        <w:tc>
          <w:tcPr>
            <w:tcW w:w="2453" w:type="dxa"/>
            <w:vAlign w:val="center"/>
          </w:tcPr>
          <w:p w14:paraId="4B2AA18B">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解释</w:t>
            </w:r>
          </w:p>
        </w:tc>
        <w:tc>
          <w:tcPr>
            <w:tcW w:w="6380" w:type="dxa"/>
            <w:vAlign w:val="center"/>
          </w:tcPr>
          <w:p w14:paraId="24C6C314">
            <w:pPr>
              <w:spacing w:line="340" w:lineRule="exact"/>
              <w:rPr>
                <w:rFonts w:hint="eastAsia" w:ascii="仿宋" w:hAnsi="仿宋" w:eastAsia="仿宋" w:cs="仿宋"/>
                <w:b/>
                <w:kern w:val="0"/>
                <w:sz w:val="22"/>
                <w:szCs w:val="22"/>
              </w:rPr>
            </w:pPr>
            <w:r>
              <w:rPr>
                <w:rFonts w:hint="eastAsia" w:ascii="仿宋" w:hAnsi="仿宋" w:eastAsia="仿宋" w:cs="仿宋"/>
                <w:b/>
                <w:bCs/>
                <w:kern w:val="0"/>
                <w:sz w:val="22"/>
                <w:szCs w:val="22"/>
              </w:rPr>
              <w:t>解释权：</w:t>
            </w:r>
            <w:r>
              <w:rPr>
                <w:rFonts w:hint="eastAsia" w:ascii="仿宋" w:hAnsi="仿宋" w:eastAsia="仿宋" w:cs="仿宋"/>
                <w:kern w:val="0"/>
                <w:sz w:val="22"/>
                <w:szCs w:val="22"/>
              </w:rPr>
              <w:t>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仿宋" w:hAnsi="仿宋" w:eastAsia="仿宋" w:cs="仿宋"/>
                <w:b/>
                <w:kern w:val="0"/>
                <w:sz w:val="22"/>
                <w:szCs w:val="22"/>
              </w:rPr>
              <w:t>由采购人或者采购代理机构负责解释。</w:t>
            </w:r>
          </w:p>
          <w:p w14:paraId="5F2D026A">
            <w:pPr>
              <w:tabs>
                <w:tab w:val="left" w:pos="1080"/>
              </w:tabs>
              <w:spacing w:line="340" w:lineRule="exact"/>
              <w:rPr>
                <w:rFonts w:hint="eastAsia" w:ascii="仿宋" w:hAnsi="仿宋" w:eastAsia="仿宋" w:cs="仿宋"/>
                <w:sz w:val="22"/>
                <w:szCs w:val="22"/>
              </w:rPr>
            </w:pPr>
            <w:r>
              <w:rPr>
                <w:rFonts w:hint="eastAsia" w:ascii="仿宋" w:hAnsi="仿宋" w:eastAsia="仿宋" w:cs="仿宋"/>
                <w:b/>
                <w:bCs/>
                <w:kern w:val="0"/>
                <w:sz w:val="22"/>
                <w:szCs w:val="22"/>
              </w:rPr>
              <w:t>法律责任：</w:t>
            </w:r>
            <w:r>
              <w:rPr>
                <w:rFonts w:hint="eastAsia" w:ascii="仿宋" w:hAnsi="仿宋" w:eastAsia="仿宋" w:cs="仿宋"/>
                <w:kern w:val="0"/>
                <w:sz w:val="22"/>
                <w:szCs w:val="22"/>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1B33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4361E3FE">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34.2</w:t>
            </w:r>
          </w:p>
        </w:tc>
        <w:tc>
          <w:tcPr>
            <w:tcW w:w="2453" w:type="dxa"/>
            <w:vAlign w:val="center"/>
          </w:tcPr>
          <w:p w14:paraId="3E1F9798">
            <w:pPr>
              <w:spacing w:line="400" w:lineRule="exact"/>
              <w:jc w:val="center"/>
              <w:rPr>
                <w:rFonts w:hint="eastAsia" w:ascii="仿宋" w:hAnsi="仿宋" w:eastAsia="仿宋" w:cs="仿宋"/>
                <w:sz w:val="22"/>
                <w:szCs w:val="22"/>
              </w:rPr>
            </w:pPr>
            <w:r>
              <w:rPr>
                <w:rFonts w:hint="eastAsia" w:ascii="仿宋" w:hAnsi="仿宋" w:eastAsia="仿宋" w:cs="仿宋"/>
                <w:sz w:val="22"/>
                <w:szCs w:val="22"/>
              </w:rPr>
              <w:t>其他</w:t>
            </w:r>
          </w:p>
        </w:tc>
        <w:tc>
          <w:tcPr>
            <w:tcW w:w="6380" w:type="dxa"/>
            <w:vAlign w:val="center"/>
          </w:tcPr>
          <w:p w14:paraId="35EBF732">
            <w:pPr>
              <w:spacing w:line="340" w:lineRule="exact"/>
              <w:rPr>
                <w:rFonts w:hint="eastAsia" w:ascii="仿宋" w:hAnsi="仿宋" w:eastAsia="仿宋" w:cs="仿宋"/>
                <w:kern w:val="0"/>
                <w:sz w:val="22"/>
                <w:szCs w:val="22"/>
              </w:rPr>
            </w:pPr>
            <w:r>
              <w:rPr>
                <w:rFonts w:hint="eastAsia" w:ascii="仿宋" w:hAnsi="仿宋" w:eastAsia="仿宋" w:cs="仿宋"/>
                <w:kern w:val="0"/>
                <w:sz w:val="22"/>
                <w:szCs w:val="22"/>
              </w:rPr>
              <w:t>1.本谈判文件中描述供应商的“公章”是指供应商通过指定电子化政府采购平台办理数字证书（CA认证）获得的以法定主体行为名称制作的电子印章。</w:t>
            </w:r>
          </w:p>
          <w:p w14:paraId="4C98B3B1">
            <w:pPr>
              <w:spacing w:line="340" w:lineRule="exact"/>
              <w:rPr>
                <w:rFonts w:hint="eastAsia" w:ascii="仿宋" w:hAnsi="仿宋" w:eastAsia="仿宋" w:cs="仿宋"/>
                <w:kern w:val="0"/>
                <w:sz w:val="22"/>
                <w:szCs w:val="22"/>
              </w:rPr>
            </w:pPr>
            <w:r>
              <w:rPr>
                <w:rFonts w:hint="eastAsia" w:ascii="仿宋" w:hAnsi="仿宋" w:eastAsia="仿宋" w:cs="仿宋"/>
                <w:kern w:val="0"/>
                <w:sz w:val="22"/>
                <w:szCs w:val="22"/>
              </w:rPr>
              <w:t>2.本谈判文件中描述供应商的“签字”是指供应商通过指定电子化政府采购平台办理数字证书（CA认证）获得的以供应商法定代表人或者委托代理人姓名制作的电子印章或手写签字。</w:t>
            </w:r>
          </w:p>
          <w:p w14:paraId="708BF277">
            <w:pPr>
              <w:spacing w:line="340" w:lineRule="exact"/>
              <w:rPr>
                <w:rFonts w:hint="eastAsia" w:ascii="仿宋" w:hAnsi="仿宋" w:eastAsia="仿宋" w:cs="仿宋"/>
                <w:kern w:val="0"/>
                <w:sz w:val="22"/>
                <w:szCs w:val="22"/>
              </w:rPr>
            </w:pPr>
            <w:r>
              <w:rPr>
                <w:rFonts w:hint="eastAsia" w:ascii="仿宋" w:hAnsi="仿宋" w:eastAsia="仿宋" w:cs="仿宋"/>
                <w:kern w:val="0"/>
                <w:sz w:val="22"/>
                <w:szCs w:val="22"/>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B2D44DF">
            <w:pPr>
              <w:spacing w:line="340" w:lineRule="exact"/>
              <w:rPr>
                <w:rFonts w:hint="eastAsia" w:ascii="仿宋" w:hAnsi="仿宋" w:eastAsia="仿宋" w:cs="仿宋"/>
                <w:kern w:val="0"/>
                <w:sz w:val="22"/>
                <w:szCs w:val="22"/>
              </w:rPr>
            </w:pPr>
            <w:r>
              <w:rPr>
                <w:rFonts w:hint="eastAsia" w:ascii="仿宋" w:hAnsi="仿宋" w:eastAsia="仿宋" w:cs="仿宋"/>
                <w:kern w:val="0"/>
                <w:sz w:val="22"/>
                <w:szCs w:val="22"/>
              </w:rPr>
              <w:t>4.自然人竞标的，谈判文件规定盖公章处由自然人摁手指指印。</w:t>
            </w:r>
          </w:p>
          <w:p w14:paraId="08BDE04D">
            <w:pPr>
              <w:spacing w:line="340" w:lineRule="exact"/>
              <w:rPr>
                <w:rFonts w:hint="eastAsia" w:ascii="仿宋" w:hAnsi="仿宋" w:eastAsia="仿宋" w:cs="仿宋"/>
                <w:kern w:val="0"/>
                <w:sz w:val="22"/>
                <w:szCs w:val="22"/>
              </w:rPr>
            </w:pPr>
            <w:r>
              <w:rPr>
                <w:rFonts w:hint="eastAsia" w:ascii="仿宋" w:hAnsi="仿宋" w:eastAsia="仿宋" w:cs="仿宋"/>
                <w:kern w:val="0"/>
                <w:sz w:val="22"/>
                <w:szCs w:val="22"/>
              </w:rPr>
              <w:t>5.本谈判文件所称的“以上”“以下”“以内”“届满”，包括本数；所称的“不满”“超过”“以外”，不包括本数。</w:t>
            </w:r>
          </w:p>
        </w:tc>
      </w:tr>
    </w:tbl>
    <w:p w14:paraId="3633811F">
      <w:pPr>
        <w:pStyle w:val="5"/>
        <w:spacing w:before="0" w:after="0" w:line="360" w:lineRule="auto"/>
        <w:jc w:val="center"/>
        <w:rPr>
          <w:rFonts w:hint="eastAsia" w:ascii="仿宋" w:hAnsi="仿宋" w:eastAsia="仿宋" w:cs="仿宋"/>
          <w:b w:val="0"/>
        </w:rPr>
      </w:pPr>
      <w:r>
        <w:rPr>
          <w:rFonts w:hint="eastAsia" w:ascii="仿宋" w:hAnsi="仿宋" w:eastAsia="仿宋" w:cs="仿宋"/>
          <w:b w:val="0"/>
        </w:rPr>
        <w:br w:type="page"/>
      </w:r>
      <w:bookmarkStart w:id="34" w:name="_Toc17691"/>
      <w:r>
        <w:rPr>
          <w:rFonts w:hint="eastAsia" w:ascii="仿宋" w:hAnsi="仿宋" w:eastAsia="仿宋" w:cs="仿宋"/>
          <w:bCs w:val="0"/>
        </w:rPr>
        <w:t>第二节 供应商须知正文</w:t>
      </w:r>
      <w:bookmarkEnd w:id="34"/>
    </w:p>
    <w:p w14:paraId="09DE7CE0">
      <w:pPr>
        <w:pStyle w:val="4"/>
        <w:spacing w:before="0" w:after="0" w:line="440" w:lineRule="exact"/>
        <w:ind w:firstLine="562" w:firstLineChars="200"/>
        <w:rPr>
          <w:rFonts w:hint="eastAsia" w:ascii="仿宋" w:hAnsi="仿宋" w:eastAsia="仿宋" w:cs="仿宋"/>
          <w:bCs w:val="0"/>
          <w:sz w:val="28"/>
          <w:szCs w:val="28"/>
        </w:rPr>
      </w:pPr>
      <w:bookmarkStart w:id="35" w:name="_Toc13709"/>
      <w:r>
        <w:rPr>
          <w:rFonts w:hint="eastAsia" w:ascii="仿宋" w:hAnsi="仿宋" w:eastAsia="仿宋" w:cs="仿宋"/>
          <w:bCs w:val="0"/>
          <w:sz w:val="28"/>
          <w:szCs w:val="28"/>
        </w:rPr>
        <w:t>一、总则</w:t>
      </w:r>
      <w:bookmarkEnd w:id="35"/>
    </w:p>
    <w:p w14:paraId="798F325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1.适用范围</w:t>
      </w:r>
    </w:p>
    <w:p w14:paraId="483E29A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78A5567">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1.2</w:t>
      </w:r>
      <w:r>
        <w:rPr>
          <w:rFonts w:hint="eastAsia" w:ascii="仿宋" w:hAnsi="仿宋" w:eastAsia="仿宋" w:cs="仿宋"/>
          <w:spacing w:val="-6"/>
          <w:sz w:val="22"/>
          <w:szCs w:val="22"/>
        </w:rPr>
        <w:t>本竞争性谈判文件（以下简称谈判文件）适用于本项目的所有采购程序和环节（法律、法规另有规定的，从其规定）。</w:t>
      </w:r>
    </w:p>
    <w:p w14:paraId="3817461D">
      <w:pPr>
        <w:spacing w:line="440" w:lineRule="exact"/>
        <w:ind w:firstLine="482" w:firstLineChars="200"/>
        <w:rPr>
          <w:rFonts w:hint="eastAsia" w:ascii="仿宋" w:hAnsi="仿宋" w:eastAsia="仿宋" w:cs="仿宋"/>
          <w:szCs w:val="21"/>
        </w:rPr>
      </w:pPr>
      <w:r>
        <w:rPr>
          <w:rFonts w:hint="eastAsia" w:ascii="仿宋" w:hAnsi="仿宋" w:eastAsia="仿宋" w:cs="仿宋"/>
          <w:b/>
          <w:bCs/>
          <w:sz w:val="24"/>
        </w:rPr>
        <w:t>2.定义</w:t>
      </w:r>
    </w:p>
    <w:p w14:paraId="38B2EEF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2.1“采购人”是指依法进行采购的国家机关、事业单位、团体组织。</w:t>
      </w:r>
    </w:p>
    <w:p w14:paraId="380B5DC8">
      <w:pPr>
        <w:spacing w:line="440" w:lineRule="exact"/>
        <w:ind w:firstLine="440" w:firstLineChars="200"/>
        <w:rPr>
          <w:rFonts w:hint="eastAsia" w:ascii="仿宋" w:hAnsi="仿宋" w:eastAsia="仿宋" w:cs="仿宋"/>
          <w:b/>
          <w:sz w:val="22"/>
          <w:szCs w:val="22"/>
        </w:rPr>
      </w:pPr>
      <w:r>
        <w:rPr>
          <w:rFonts w:hint="eastAsia" w:ascii="仿宋" w:hAnsi="仿宋" w:eastAsia="仿宋" w:cs="仿宋"/>
          <w:sz w:val="22"/>
          <w:szCs w:val="22"/>
        </w:rPr>
        <w:t>2.2“采购代理机构”是指政府采购集中采购机构和集中采购机构以外的采购代理机构。</w:t>
      </w:r>
    </w:p>
    <w:p w14:paraId="137579CE">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2.3“供应商”是指向采购人提供货物、工程或者服务的法人、其他组织或者自然人。</w:t>
      </w:r>
    </w:p>
    <w:p w14:paraId="7D6F236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2.4“货物”是指各种形态和种类的物品，包括原材料、燃料、设备、产品等。</w:t>
      </w:r>
    </w:p>
    <w:p w14:paraId="29C0D272">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2.5“竞标”是指按照本项目竞争性谈判公告或者邀请函规定的方式供应商获取谈判文件、提交响应文件并希望获得标的的行为。</w:t>
      </w:r>
    </w:p>
    <w:p w14:paraId="114685DE">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2.6“售后服务” 是指包含但不限于供应商须承担的备品备件、包装、运输、装卸、保险、货到就位以及安装、调试、培训、保修和其他类似的义务。</w:t>
      </w:r>
    </w:p>
    <w:p w14:paraId="767A6AF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2.7“书面形式”是指合同书、信件和数据电文（包括电报、电传、传真、电子数据交换和电子邮件）等可以有形地表现所载内容的形式。</w:t>
      </w:r>
    </w:p>
    <w:p w14:paraId="314FF916">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2.8“响应文件”</w:t>
      </w:r>
      <w:r>
        <w:rPr>
          <w:rFonts w:hint="eastAsia" w:ascii="仿宋" w:hAnsi="仿宋" w:eastAsia="仿宋" w:cs="仿宋"/>
          <w:spacing w:val="-6"/>
          <w:sz w:val="22"/>
          <w:szCs w:val="22"/>
        </w:rPr>
        <w:t>是指：供应商根据本文件要求，编制包含报价、技术和货物等所有内容的文件。</w:t>
      </w:r>
    </w:p>
    <w:p w14:paraId="792BC2AD">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2.9“实质性要求”是指采购需求中带“▲”的条款或者不能负偏离的条款或者已经指明不满足按响应文件作无效处理的条款。</w:t>
      </w:r>
    </w:p>
    <w:p w14:paraId="0C5705EF">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2.10“正偏离”，是指响应文件对谈判文件“采购需求”中有关条款作出优于条款要求并有利于采购人的响应情形；</w:t>
      </w:r>
    </w:p>
    <w:p w14:paraId="28B9716E">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2.11“负偏离”，是指响应文件对谈判文件“采购需求”中有关条款作出的响应不满足条款要求，导致采购人要求不能得到满足的情形。</w:t>
      </w:r>
    </w:p>
    <w:p w14:paraId="386F17D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2.12“允许负偏离的条款”是指采购需求中的不属于“实质性要求”的条款。</w:t>
      </w:r>
    </w:p>
    <w:p w14:paraId="7D37AFCD">
      <w:pPr>
        <w:spacing w:line="440" w:lineRule="exact"/>
        <w:ind w:firstLine="440" w:firstLineChars="200"/>
        <w:rPr>
          <w:rFonts w:hint="eastAsia" w:ascii="仿宋" w:hAnsi="仿宋" w:eastAsia="仿宋" w:cs="仿宋"/>
          <w:szCs w:val="21"/>
        </w:rPr>
      </w:pPr>
      <w:r>
        <w:rPr>
          <w:rFonts w:hint="eastAsia" w:ascii="仿宋" w:hAnsi="仿宋" w:eastAsia="仿宋" w:cs="仿宋"/>
          <w:sz w:val="22"/>
          <w:szCs w:val="22"/>
        </w:rPr>
        <w:t>2.13“首次报价”是指供应商提交的首次响应文件中的竞标报价。</w:t>
      </w:r>
    </w:p>
    <w:p w14:paraId="4AE5701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3.供应商的资格条件</w:t>
      </w:r>
    </w:p>
    <w:p w14:paraId="6D9574A2">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供应商的资格条件详见“供应商须知前附表”。</w:t>
      </w:r>
    </w:p>
    <w:p w14:paraId="57EBB76C">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4.谈判费用</w:t>
      </w:r>
    </w:p>
    <w:p w14:paraId="1E9EEDFF">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供应商应承担参与本次采购活动有关的所有费用，包括但不限于、勘查现场、编制和提交响应文件、参加谈判与应答、签订合同等，不论竞标结果如何，均应自行承担。</w:t>
      </w:r>
    </w:p>
    <w:p w14:paraId="5D21E525">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5.联合体竞标</w:t>
      </w:r>
    </w:p>
    <w:p w14:paraId="2030795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5.1本项目是否接受联合体竞标，详见“供应商须知前附表”。</w:t>
      </w:r>
    </w:p>
    <w:p w14:paraId="62D2A77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5.2</w:t>
      </w:r>
      <w:r>
        <w:rPr>
          <w:rFonts w:hint="eastAsia" w:ascii="仿宋" w:hAnsi="仿宋" w:eastAsia="仿宋" w:cs="仿宋"/>
          <w:sz w:val="22"/>
          <w:szCs w:val="28"/>
        </w:rPr>
        <w:t>如接受联合体竞标，</w:t>
      </w:r>
      <w:r>
        <w:rPr>
          <w:rFonts w:hint="eastAsia" w:ascii="仿宋" w:hAnsi="仿宋" w:eastAsia="仿宋" w:cs="仿宋"/>
          <w:sz w:val="22"/>
          <w:szCs w:val="22"/>
        </w:rPr>
        <w:t>联合体竞标要求详见“供应商须知前附表”。</w:t>
      </w:r>
    </w:p>
    <w:p w14:paraId="0B1EE3CD">
      <w:pPr>
        <w:spacing w:line="440" w:lineRule="exact"/>
        <w:ind w:firstLine="440" w:firstLineChars="200"/>
        <w:rPr>
          <w:rFonts w:hint="eastAsia" w:ascii="仿宋" w:hAnsi="仿宋" w:eastAsia="仿宋" w:cs="仿宋"/>
          <w:bCs/>
          <w:szCs w:val="21"/>
        </w:rPr>
      </w:pPr>
      <w:r>
        <w:rPr>
          <w:rFonts w:hint="eastAsia" w:ascii="仿宋" w:hAnsi="仿宋" w:eastAsia="仿宋" w:cs="仿宋"/>
          <w:bCs/>
          <w:sz w:val="22"/>
          <w:szCs w:val="22"/>
        </w:rPr>
        <w:t>5.3根据《政府采购促进中小企业发展暂行办法》（财库[2020]46号）第九条及《广西壮族自治区财政厅关于进一步发挥政府采购政策功能促进企业发展的通知》（桂财采〔2022〕30号）第四条的通知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407A5FE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6.转包与分包             </w:t>
      </w:r>
    </w:p>
    <w:p w14:paraId="57358F9C">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6.1本项目是否允许分包详见“供应商须知前附表”，本项目不允许违法分包。</w:t>
      </w:r>
    </w:p>
    <w:p w14:paraId="6ED58AFD">
      <w:pPr>
        <w:spacing w:line="440" w:lineRule="exact"/>
        <w:ind w:firstLine="440" w:firstLineChars="200"/>
        <w:rPr>
          <w:rFonts w:hint="eastAsia" w:ascii="仿宋" w:hAnsi="仿宋" w:eastAsia="仿宋" w:cs="仿宋"/>
          <w:szCs w:val="21"/>
        </w:rPr>
      </w:pPr>
      <w:r>
        <w:rPr>
          <w:rFonts w:hint="eastAsia" w:ascii="仿宋" w:hAnsi="仿宋" w:eastAsia="仿宋" w:cs="仿宋"/>
          <w:sz w:val="22"/>
          <w:szCs w:val="22"/>
        </w:rPr>
        <w:t>6.2根据《政府采购促进中小企业发展暂行办法》（财库[2020]46号）第九条及《广西壮族自治区财政厅关于贯彻落实政府采购支持中小企业发展政策的通知》（桂财采〔2022〕31号）第三条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r>
        <w:rPr>
          <w:rFonts w:hint="eastAsia" w:ascii="仿宋" w:hAnsi="仿宋" w:eastAsia="仿宋" w:cs="仿宋"/>
          <w:bCs/>
          <w:sz w:val="22"/>
          <w:szCs w:val="22"/>
        </w:rPr>
        <w:t>。</w:t>
      </w:r>
    </w:p>
    <w:p w14:paraId="170264DE">
      <w:pPr>
        <w:spacing w:line="440" w:lineRule="exact"/>
        <w:ind w:firstLine="482" w:firstLineChars="200"/>
        <w:rPr>
          <w:rFonts w:hint="eastAsia" w:ascii="仿宋" w:hAnsi="仿宋" w:eastAsia="仿宋" w:cs="仿宋"/>
          <w:b/>
          <w:bCs/>
          <w:sz w:val="24"/>
        </w:rPr>
      </w:pPr>
      <w:bookmarkStart w:id="36" w:name="_Toc254970673"/>
      <w:bookmarkStart w:id="37" w:name="_Toc254970532"/>
      <w:r>
        <w:rPr>
          <w:rFonts w:hint="eastAsia" w:ascii="仿宋" w:hAnsi="仿宋" w:eastAsia="仿宋" w:cs="仿宋"/>
          <w:b/>
          <w:bCs/>
          <w:sz w:val="24"/>
        </w:rPr>
        <w:t>7.特别说明</w:t>
      </w:r>
      <w:bookmarkEnd w:id="36"/>
      <w:bookmarkEnd w:id="37"/>
    </w:p>
    <w:p w14:paraId="21D09F56">
      <w:pPr>
        <w:spacing w:line="440" w:lineRule="exact"/>
        <w:ind w:firstLine="440" w:firstLineChars="200"/>
        <w:rPr>
          <w:rFonts w:hint="eastAsia" w:ascii="仿宋" w:hAnsi="仿宋" w:eastAsia="仿宋" w:cs="仿宋"/>
          <w:sz w:val="22"/>
          <w:szCs w:val="22"/>
        </w:rPr>
      </w:pPr>
      <w:bookmarkStart w:id="38" w:name="_8.1提供相同品牌产品且通过资格审查、符合性审查的不同投标人参加同一合"/>
      <w:bookmarkEnd w:id="38"/>
      <w:r>
        <w:rPr>
          <w:rFonts w:hint="eastAsia" w:ascii="仿宋" w:hAnsi="仿宋" w:eastAsia="仿宋" w:cs="仿宋"/>
          <w:sz w:val="22"/>
          <w:szCs w:val="22"/>
        </w:rPr>
        <w:t>7.1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p w14:paraId="10E21F6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非单一产品采购项目，多家供应商提供的核心产品品牌相同的，按前款规定处理。</w:t>
      </w:r>
    </w:p>
    <w:p w14:paraId="6992899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7.2如果本谈判文件要求提供供应商或制造商的资格、信誉、荣誉、业绩与企业认证等材料的，资格、信誉、荣誉、业绩与企业认证等必须为供应商或者制造商所拥有或自身获得。</w:t>
      </w:r>
    </w:p>
    <w:p w14:paraId="462E4176">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7.3供应商应仔细阅读谈判文件的所有内容，按照谈判文件的要求提交响应文件，并对所提供的全部资料的真实性承担法律责任。</w:t>
      </w:r>
    </w:p>
    <w:p w14:paraId="290BE039">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2F559CD7">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7.5在政府采购活动中，采购人员及相关人员与供应商有下列利害关系之一的，应当回避：</w:t>
      </w:r>
    </w:p>
    <w:p w14:paraId="3C190FBD">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（1）参加采购活动前3年内与供应商存在劳动关系；</w:t>
      </w:r>
    </w:p>
    <w:p w14:paraId="435E1A8B">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（2）参加采购活动前3年内担任供应商的董事、监事；</w:t>
      </w:r>
    </w:p>
    <w:p w14:paraId="3DEEA01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（3）参加采购活动前3年内是供应商的控股股东或者实际控制人；</w:t>
      </w:r>
    </w:p>
    <w:p w14:paraId="3E90BCB7">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（4）与供应商的法定代表人或者负责人有夫妻、直系血亲、三代以内旁系血亲或者近姻亲关系；</w:t>
      </w:r>
    </w:p>
    <w:p w14:paraId="5A6F754E">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（5）与供应商有其他可能影响政府采购活动公平、公正进行的关系。</w:t>
      </w:r>
    </w:p>
    <w:p w14:paraId="2B7D232C">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661354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7.6有下列情形之一的视为供应商相互串通竞标，响应文件将被视为无效：</w:t>
      </w:r>
    </w:p>
    <w:p w14:paraId="4E0008C7">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（1）不同供应商的响应文件由同一单位或者个人编制；</w:t>
      </w:r>
    </w:p>
    <w:p w14:paraId="7A33977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（2）不同供应商委托同一单位或者个人办理竞标事宜；</w:t>
      </w:r>
    </w:p>
    <w:p w14:paraId="274C3315">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（3）不同的供应商的响应文件载明的项目管理员为同一个人；</w:t>
      </w:r>
    </w:p>
    <w:p w14:paraId="26D88D2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（4）不同供应商的响应文件异常一致或者报价呈规律性差异；</w:t>
      </w:r>
    </w:p>
    <w:p w14:paraId="300C57F1">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（5）不同供应商的响应文件相互混装；</w:t>
      </w:r>
    </w:p>
    <w:p w14:paraId="3B9C4996">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7.7供应商有下列情形之一的，属于恶意串通行为</w:t>
      </w:r>
      <w:bookmarkStart w:id="39" w:name="_Hlk54682620"/>
      <w:r>
        <w:rPr>
          <w:rFonts w:hint="eastAsia" w:ascii="仿宋" w:hAnsi="仿宋" w:eastAsia="仿宋" w:cs="仿宋"/>
          <w:sz w:val="22"/>
          <w:szCs w:val="22"/>
        </w:rPr>
        <w:t>，将报同级监督管理部门</w:t>
      </w:r>
      <w:bookmarkEnd w:id="39"/>
      <w:r>
        <w:rPr>
          <w:rFonts w:hint="eastAsia" w:ascii="仿宋" w:hAnsi="仿宋" w:eastAsia="仿宋" w:cs="仿宋"/>
          <w:sz w:val="22"/>
          <w:szCs w:val="22"/>
        </w:rPr>
        <w:t>：</w:t>
      </w:r>
    </w:p>
    <w:p w14:paraId="6865E585">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（1）供应商直接或者间接从采购人或者采购代理机构处获得其他供应商的相关信息并修改其响应文件；</w:t>
      </w:r>
    </w:p>
    <w:p w14:paraId="1C5969A1">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（2）供应商按照采购人或者采购代理机构的授意撤换、修改响应文件；</w:t>
      </w:r>
    </w:p>
    <w:p w14:paraId="5BF62BD1">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（3）供应商之间协商报价、技术方案等响应文件或者响应文件的实质性内容；</w:t>
      </w:r>
    </w:p>
    <w:p w14:paraId="55ADA26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（4）属于同一集团、协会、商会等组织成员的供应商按照该组织要求协同参加政府采购活动；</w:t>
      </w:r>
    </w:p>
    <w:p w14:paraId="54F85AA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（5）供应商之间事先约定一致抬高或者压低报价，或者在政府采购活动中事先约定轮流以高价位或者低价位成交，或者事先约定由某一特定供应商成交，然后再参加竞标；</w:t>
      </w:r>
    </w:p>
    <w:p w14:paraId="1D246877">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（6）供应商之间商定部分供应商放弃参加政府采购活动或者放弃成交；</w:t>
      </w:r>
    </w:p>
    <w:p w14:paraId="3FF1D569">
      <w:pPr>
        <w:spacing w:line="440" w:lineRule="exact"/>
        <w:ind w:firstLine="440" w:firstLineChars="200"/>
        <w:rPr>
          <w:rFonts w:hint="eastAsia" w:ascii="仿宋" w:hAnsi="仿宋" w:eastAsia="仿宋" w:cs="仿宋"/>
        </w:rPr>
      </w:pPr>
      <w:r>
        <w:rPr>
          <w:rFonts w:hint="eastAsia" w:ascii="仿宋" w:hAnsi="仿宋" w:eastAsia="仿宋" w:cs="仿宋"/>
          <w:sz w:val="22"/>
          <w:szCs w:val="28"/>
        </w:rPr>
        <w:t>（7）供应商与采购人或者采购代理机构之间、供应商相互之间，为谋求特定供应商成交或者排斥其他供应商的其他串通行为。</w:t>
      </w:r>
      <w:bookmarkStart w:id="40" w:name="_Toc254970534"/>
      <w:bookmarkStart w:id="41" w:name="_Toc254970675"/>
    </w:p>
    <w:p w14:paraId="4A902776">
      <w:pPr>
        <w:pStyle w:val="4"/>
        <w:spacing w:before="0" w:after="0" w:line="440" w:lineRule="exact"/>
        <w:ind w:firstLine="562" w:firstLineChars="200"/>
        <w:rPr>
          <w:rFonts w:hint="eastAsia" w:ascii="仿宋" w:hAnsi="仿宋" w:eastAsia="仿宋" w:cs="仿宋"/>
          <w:sz w:val="28"/>
          <w:szCs w:val="28"/>
        </w:rPr>
      </w:pPr>
      <w:bookmarkStart w:id="42" w:name="_Toc12408"/>
      <w:r>
        <w:rPr>
          <w:rFonts w:hint="eastAsia" w:ascii="仿宋" w:hAnsi="仿宋" w:eastAsia="仿宋" w:cs="仿宋"/>
          <w:sz w:val="28"/>
          <w:szCs w:val="28"/>
        </w:rPr>
        <w:t>二、谈判文件</w:t>
      </w:r>
      <w:bookmarkEnd w:id="40"/>
      <w:bookmarkEnd w:id="41"/>
      <w:bookmarkEnd w:id="42"/>
    </w:p>
    <w:p w14:paraId="015B978C">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8.谈判文件的构成</w:t>
      </w:r>
    </w:p>
    <w:p w14:paraId="674F5785">
      <w:pPr>
        <w:spacing w:line="44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第一章 竞争性谈判公告；</w:t>
      </w:r>
    </w:p>
    <w:p w14:paraId="5A1B67C1">
      <w:pPr>
        <w:spacing w:line="44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第二章 采购需求；</w:t>
      </w:r>
    </w:p>
    <w:p w14:paraId="41E1942A">
      <w:pPr>
        <w:spacing w:line="44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 xml:space="preserve">第三章 供应商须知； </w:t>
      </w:r>
    </w:p>
    <w:p w14:paraId="576265A7">
      <w:pPr>
        <w:spacing w:line="44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第四章 评审程序、评审方法和成交标准；</w:t>
      </w:r>
    </w:p>
    <w:p w14:paraId="3A0789F0">
      <w:pPr>
        <w:spacing w:line="44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第五章 响应文件格式；</w:t>
      </w:r>
    </w:p>
    <w:p w14:paraId="452A0403">
      <w:pPr>
        <w:spacing w:line="44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第六章 合同文本；</w:t>
      </w:r>
    </w:p>
    <w:p w14:paraId="599C4151">
      <w:pPr>
        <w:spacing w:line="44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第七章 质疑、投诉材料格式。</w:t>
      </w:r>
    </w:p>
    <w:p w14:paraId="0B0F269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9.供应商的询问</w:t>
      </w:r>
    </w:p>
    <w:p w14:paraId="300D431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供应商应认真阅读谈判文件的采购需求，如供应商对谈判文件有疑问的，如要求采购人作出澄清或者修改的，供应商尽应在提交首次响应文件截止之日前，以书面形式向采购人、采购代理机构提出。</w:t>
      </w:r>
    </w:p>
    <w:p w14:paraId="550BAC2C">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10.谈判文件的澄清和修改</w:t>
      </w:r>
    </w:p>
    <w:p w14:paraId="3AD7F75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10.1已获取谈判文件的潜在供应商，若有问题需要澄清，应于应标截止时间前，以书面形式向采购代理机构提出，采购代理机构与采购人研究后，对认为有必要回答的问题，按照本章10.3的内容处理。</w:t>
      </w:r>
    </w:p>
    <w:p w14:paraId="2CEF0512">
      <w:pPr>
        <w:spacing w:line="44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34859FD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7B3BC5F9">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10.4</w:t>
      </w:r>
      <w:r>
        <w:rPr>
          <w:rFonts w:hint="eastAsia" w:ascii="仿宋" w:hAnsi="仿宋" w:eastAsia="仿宋" w:cs="仿宋"/>
          <w:sz w:val="22"/>
          <w:szCs w:val="28"/>
          <w:shd w:val="clear" w:color="auto" w:fill="FFFFFF"/>
        </w:rPr>
        <w:t>采购信息更正公告的内容应当包括采购人和采购代理机构名称、地址、联系方式，原公告的采购项目名称及首次公告日期，更正事项、内容及日期，采购项目联系人和电话。</w:t>
      </w:r>
    </w:p>
    <w:p w14:paraId="5F2173CA">
      <w:pPr>
        <w:spacing w:line="440" w:lineRule="exact"/>
        <w:ind w:firstLine="440" w:firstLineChars="200"/>
        <w:rPr>
          <w:rFonts w:hint="eastAsia" w:ascii="仿宋" w:hAnsi="仿宋" w:eastAsia="仿宋" w:cs="仿宋"/>
          <w:sz w:val="22"/>
          <w:szCs w:val="28"/>
        </w:rPr>
      </w:pPr>
      <w:r>
        <w:rPr>
          <w:rFonts w:hint="eastAsia" w:ascii="仿宋" w:hAnsi="仿宋" w:eastAsia="仿宋" w:cs="仿宋"/>
          <w:sz w:val="22"/>
          <w:szCs w:val="28"/>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2E957AB6">
      <w:pPr>
        <w:spacing w:line="44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w:t>
      </w:r>
      <w:r>
        <w:rPr>
          <w:rFonts w:hint="eastAsia" w:ascii="仿宋" w:hAnsi="仿宋" w:eastAsia="仿宋" w:cs="仿宋"/>
          <w:b/>
          <w:kern w:val="0"/>
          <w:sz w:val="22"/>
          <w:szCs w:val="22"/>
        </w:rPr>
        <w:t>响应文件未按谈判文件的澄清、修改的内容编制，又不符合实质性要求的，其响应文件作无效处理。</w:t>
      </w:r>
    </w:p>
    <w:p w14:paraId="4754B0D7">
      <w:pPr>
        <w:pStyle w:val="4"/>
        <w:spacing w:before="0" w:after="0" w:line="440" w:lineRule="exact"/>
        <w:ind w:firstLine="562" w:firstLineChars="200"/>
        <w:rPr>
          <w:rFonts w:hint="eastAsia" w:ascii="仿宋" w:hAnsi="仿宋" w:eastAsia="仿宋" w:cs="仿宋"/>
          <w:sz w:val="28"/>
          <w:szCs w:val="28"/>
        </w:rPr>
      </w:pPr>
      <w:bookmarkStart w:id="43" w:name="_Toc605"/>
      <w:r>
        <w:rPr>
          <w:rFonts w:hint="eastAsia" w:ascii="仿宋" w:hAnsi="仿宋" w:eastAsia="仿宋" w:cs="仿宋"/>
          <w:sz w:val="28"/>
          <w:szCs w:val="28"/>
        </w:rPr>
        <w:t>三、响应文件的编制</w:t>
      </w:r>
      <w:bookmarkEnd w:id="43"/>
    </w:p>
    <w:p w14:paraId="2F1098F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11.响应文件的编制原则</w:t>
      </w:r>
    </w:p>
    <w:p w14:paraId="169ED9FC">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供应商必须按照谈判文件的要求编制响应文件，并对其提交的响应文件的真实性、合法性承担法律责任。响应文件必须对谈判文件作出实质性响应。</w:t>
      </w:r>
    </w:p>
    <w:p w14:paraId="6F77284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12.响应文件的组成</w:t>
      </w:r>
    </w:p>
    <w:p w14:paraId="75F3364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12.1响应文件由资格证明文件、报价文件、商务和技术文件三部分组成。</w:t>
      </w:r>
    </w:p>
    <w:p w14:paraId="2CA84D79">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12.1.1资格证明文件：详见须知前附表</w:t>
      </w:r>
    </w:p>
    <w:p w14:paraId="350F245F">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12.1.2商务技术文件：详见须知前附表</w:t>
      </w:r>
    </w:p>
    <w:p w14:paraId="0175CB2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12.1.3报价文件：详见须知前附表</w:t>
      </w:r>
    </w:p>
    <w:p w14:paraId="33F0FF29">
      <w:pPr>
        <w:spacing w:line="440" w:lineRule="exact"/>
        <w:ind w:firstLine="440" w:firstLineChars="200"/>
        <w:rPr>
          <w:rFonts w:hint="eastAsia" w:ascii="仿宋" w:hAnsi="仿宋" w:eastAsia="仿宋" w:cs="仿宋"/>
          <w:szCs w:val="21"/>
        </w:rPr>
      </w:pPr>
      <w:r>
        <w:rPr>
          <w:rFonts w:hint="eastAsia" w:ascii="仿宋" w:hAnsi="仿宋" w:eastAsia="仿宋" w:cs="仿宋"/>
          <w:sz w:val="22"/>
          <w:szCs w:val="22"/>
        </w:rPr>
        <w:t>12.2响应文件电子版：详见须知前附表</w:t>
      </w:r>
    </w:p>
    <w:p w14:paraId="7942D86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13.计量单位</w:t>
      </w:r>
    </w:p>
    <w:p w14:paraId="43EEFC5A">
      <w:pPr>
        <w:spacing w:line="440" w:lineRule="exact"/>
        <w:ind w:firstLine="440" w:firstLineChars="200"/>
        <w:rPr>
          <w:rFonts w:hint="eastAsia" w:ascii="仿宋" w:hAnsi="仿宋" w:eastAsia="仿宋" w:cs="仿宋"/>
          <w:szCs w:val="21"/>
        </w:rPr>
      </w:pPr>
      <w:r>
        <w:rPr>
          <w:rFonts w:hint="eastAsia" w:ascii="仿宋" w:hAnsi="仿宋" w:eastAsia="仿宋" w:cs="仿宋"/>
          <w:sz w:val="22"/>
          <w:szCs w:val="22"/>
        </w:rPr>
        <w:t>谈判文件已有明确规定的，使用谈判文件规定的计量单位；谈判文件没有规定的，应采用中华人民共和国法定计量单位，货币种类为人民币，否则视同未响应。</w:t>
      </w:r>
    </w:p>
    <w:p w14:paraId="76C3786E">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14.竞标的风险</w:t>
      </w:r>
    </w:p>
    <w:p w14:paraId="1B69BEAE">
      <w:pPr>
        <w:spacing w:line="440" w:lineRule="exact"/>
        <w:ind w:firstLine="440" w:firstLineChars="200"/>
        <w:rPr>
          <w:rFonts w:hint="eastAsia" w:ascii="仿宋" w:hAnsi="仿宋" w:eastAsia="仿宋" w:cs="仿宋"/>
          <w:szCs w:val="21"/>
        </w:rPr>
      </w:pPr>
      <w:r>
        <w:rPr>
          <w:rFonts w:hint="eastAsia" w:ascii="仿宋" w:hAnsi="仿宋" w:eastAsia="仿宋" w:cs="仿宋"/>
          <w:sz w:val="22"/>
          <w:szCs w:val="22"/>
        </w:rPr>
        <w:t>供应商没有按照谈判文件要求提供全部资料，或者供应商没有对谈判文件在各方面作出实质性响应可能导致其响应无效，是供应商应当考虑的风险。</w:t>
      </w:r>
    </w:p>
    <w:p w14:paraId="1763B06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15.响应报价要求和构成</w:t>
      </w:r>
    </w:p>
    <w:p w14:paraId="4F7CCE0E">
      <w:pPr>
        <w:tabs>
          <w:tab w:val="left" w:pos="2492"/>
        </w:tabs>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15.1响应报价应按“第五章 响应文件格式”中“响应报价表”格式填写。</w:t>
      </w:r>
    </w:p>
    <w:p w14:paraId="5BB953A6">
      <w:pPr>
        <w:tabs>
          <w:tab w:val="left" w:pos="2492"/>
        </w:tabs>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15.2响应报价的价格构成见“供应商须知前附表”。</w:t>
      </w:r>
    </w:p>
    <w:p w14:paraId="1B402D0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15.3响应报价要求</w:t>
      </w:r>
    </w:p>
    <w:p w14:paraId="662EEFF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15.3.1供应商的响应报价应符合以下要求，否则响应文件按无效响应处理：</w:t>
      </w:r>
    </w:p>
    <w:p w14:paraId="5C3A88E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（1）供应商必须就“采购需求”中所竞标的每个分标的全部内容分别作完整唯一总价报价，不得存在漏项报价；</w:t>
      </w:r>
    </w:p>
    <w:p w14:paraId="4DD5EB5C">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（2）供应商必须就所竞标的分标的单项内容作唯一报价。</w:t>
      </w:r>
    </w:p>
    <w:p w14:paraId="6DAF0559">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15.3.2响应报价（包含首次报价、最后报价）超过所竞标分标规定的采购预算金额或者最高限价的，其响应文件将作无效处理。</w:t>
      </w:r>
    </w:p>
    <w:p w14:paraId="0E4F413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15.3.3</w:t>
      </w:r>
      <w:bookmarkStart w:id="44" w:name="_Hlk42592874"/>
      <w:r>
        <w:rPr>
          <w:rFonts w:hint="eastAsia" w:ascii="仿宋" w:hAnsi="仿宋" w:eastAsia="仿宋" w:cs="仿宋"/>
          <w:sz w:val="22"/>
          <w:szCs w:val="22"/>
        </w:rPr>
        <w:t>响应报价（包含首次报价、最后报价）超过分项采购预算金额或者最高限价的，其响应文件将作无效处理。</w:t>
      </w:r>
    </w:p>
    <w:bookmarkEnd w:id="44"/>
    <w:p w14:paraId="33BA3A3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16.竞标有效期</w:t>
      </w:r>
    </w:p>
    <w:p w14:paraId="5F82C01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16.1竞标有效期是指为保证采购人有足够的时间在提交响应文件后完成评审、确定成交供应商、合同签订等工作而要求供应商提交的响应文件在一定时间内保持有效的期限。</w:t>
      </w:r>
    </w:p>
    <w:p w14:paraId="1BADEAB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16.2 竞标有效期应由供应商按“供应商须知前附表”规定的期限作出响应。</w:t>
      </w:r>
    </w:p>
    <w:p w14:paraId="43A33BC9">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16.3供应商的响应文件在竞标有效期内均保持有效。</w:t>
      </w:r>
    </w:p>
    <w:p w14:paraId="2A07DA7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17.谈判保证金</w:t>
      </w:r>
    </w:p>
    <w:p w14:paraId="6BCDA86E">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详见“供应商须知前附表”。</w:t>
      </w:r>
    </w:p>
    <w:p w14:paraId="57EA12CB">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18.响应文件编制的要求</w:t>
      </w:r>
    </w:p>
    <w:p w14:paraId="79674581">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仿宋" w:hAnsi="仿宋" w:eastAsia="仿宋" w:cs="仿宋"/>
          <w:sz w:val="22"/>
          <w:szCs w:val="28"/>
        </w:rPr>
        <w:t>由此引发的</w:t>
      </w:r>
      <w:r>
        <w:rPr>
          <w:rFonts w:hint="eastAsia" w:ascii="仿宋" w:hAnsi="仿宋" w:eastAsia="仿宋" w:cs="仿宋"/>
          <w:sz w:val="22"/>
          <w:szCs w:val="22"/>
        </w:rPr>
        <w:t>后果由供应商承担。</w:t>
      </w:r>
    </w:p>
    <w:p w14:paraId="54309889">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18.2响应文件应按资格证明、报价分别编制，商务技术文件合并编制，本谈判只接收电子版响应文件，要求见本章“12.2响应文件电子版要求”。</w:t>
      </w:r>
    </w:p>
    <w:p w14:paraId="547AE5CF">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18.</w:t>
      </w:r>
      <w:bookmarkStart w:id="45" w:name="_Hlk65832699"/>
      <w:r>
        <w:rPr>
          <w:rFonts w:hint="eastAsia" w:ascii="仿宋" w:hAnsi="仿宋" w:eastAsia="仿宋" w:cs="仿宋"/>
          <w:sz w:val="22"/>
          <w:szCs w:val="22"/>
        </w:rPr>
        <w:t>3响应文件须由供应商在</w:t>
      </w:r>
      <w:r>
        <w:rPr>
          <w:rFonts w:hint="eastAsia" w:ascii="仿宋" w:hAnsi="仿宋" w:eastAsia="仿宋" w:cs="仿宋"/>
          <w:kern w:val="0"/>
          <w:sz w:val="22"/>
          <w:szCs w:val="22"/>
          <w:lang w:val="zh-CN"/>
        </w:rPr>
        <w:t>“</w:t>
      </w:r>
      <w:r>
        <w:rPr>
          <w:rFonts w:hint="eastAsia" w:ascii="仿宋" w:hAnsi="仿宋" w:eastAsia="仿宋" w:cs="仿宋"/>
          <w:sz w:val="22"/>
          <w:szCs w:val="22"/>
        </w:rPr>
        <w:t>第五章 响应文件格式</w:t>
      </w:r>
      <w:r>
        <w:rPr>
          <w:rFonts w:hint="eastAsia" w:ascii="仿宋" w:hAnsi="仿宋" w:eastAsia="仿宋" w:cs="仿宋"/>
          <w:kern w:val="0"/>
          <w:sz w:val="22"/>
          <w:szCs w:val="22"/>
          <w:lang w:val="zh-CN"/>
        </w:rPr>
        <w:t>”</w:t>
      </w:r>
      <w:r>
        <w:rPr>
          <w:rFonts w:hint="eastAsia" w:ascii="仿宋" w:hAnsi="仿宋" w:eastAsia="仿宋" w:cs="仿宋"/>
          <w:sz w:val="22"/>
          <w:szCs w:val="22"/>
        </w:rPr>
        <w:t>规定位置进行签署、盖章</w:t>
      </w:r>
      <w:bookmarkEnd w:id="45"/>
      <w:r>
        <w:rPr>
          <w:rFonts w:hint="eastAsia" w:ascii="仿宋" w:hAnsi="仿宋" w:eastAsia="仿宋" w:cs="仿宋"/>
          <w:sz w:val="22"/>
          <w:szCs w:val="22"/>
        </w:rPr>
        <w:t>，否则其响应文件按无效响应处理。骑缝盖公章不视为在规定位置盖章。</w:t>
      </w:r>
    </w:p>
    <w:p w14:paraId="2CB2595D">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18.4响应文件中标注的供应商名称应与营业执照（事业单位法人证书、执业许可证、自然人身份证）及电子公章一致，否则其响应文件按无效响应处理。</w:t>
      </w:r>
    </w:p>
    <w:p w14:paraId="2906EF7C">
      <w:pPr>
        <w:spacing w:line="440" w:lineRule="exact"/>
        <w:ind w:firstLine="440" w:firstLineChars="200"/>
        <w:rPr>
          <w:rFonts w:hint="eastAsia" w:ascii="仿宋" w:hAnsi="仿宋" w:eastAsia="仿宋" w:cs="仿宋"/>
          <w:szCs w:val="21"/>
        </w:rPr>
      </w:pPr>
      <w:r>
        <w:rPr>
          <w:rFonts w:hint="eastAsia" w:ascii="仿宋" w:hAnsi="仿宋" w:eastAsia="仿宋" w:cs="仿宋"/>
          <w:sz w:val="22"/>
          <w:szCs w:val="22"/>
        </w:rPr>
        <w:t>18.5响应文件应避免涂改、行间插字或者删除，否则其响应文件按无效响应处理。</w:t>
      </w:r>
    </w:p>
    <w:p w14:paraId="33F6A804">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19.响应文件的密封和标记</w:t>
      </w:r>
    </w:p>
    <w:p w14:paraId="6166F4BD">
      <w:pPr>
        <w:spacing w:line="440" w:lineRule="exact"/>
        <w:ind w:firstLine="440" w:firstLineChars="200"/>
        <w:rPr>
          <w:rFonts w:hint="eastAsia" w:ascii="仿宋" w:hAnsi="仿宋" w:eastAsia="仿宋" w:cs="仿宋"/>
          <w:kern w:val="0"/>
          <w:sz w:val="22"/>
          <w:szCs w:val="22"/>
          <w:lang w:val="zh-CN"/>
        </w:rPr>
      </w:pPr>
      <w:r>
        <w:rPr>
          <w:rFonts w:hint="eastAsia" w:ascii="仿宋" w:hAnsi="仿宋" w:eastAsia="仿宋" w:cs="仿宋"/>
          <w:kern w:val="0"/>
          <w:sz w:val="22"/>
          <w:szCs w:val="22"/>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5A849919">
      <w:pPr>
        <w:spacing w:line="440" w:lineRule="exact"/>
        <w:ind w:firstLine="440" w:firstLineChars="200"/>
        <w:rPr>
          <w:rFonts w:hint="eastAsia" w:ascii="仿宋" w:hAnsi="仿宋" w:eastAsia="仿宋" w:cs="仿宋"/>
          <w:kern w:val="0"/>
          <w:sz w:val="22"/>
          <w:szCs w:val="22"/>
          <w:lang w:val="zh-CN"/>
        </w:rPr>
      </w:pPr>
      <w:r>
        <w:rPr>
          <w:rFonts w:hint="eastAsia" w:ascii="仿宋" w:hAnsi="仿宋" w:eastAsia="仿宋" w:cs="仿宋"/>
          <w:kern w:val="0"/>
          <w:sz w:val="22"/>
          <w:szCs w:val="22"/>
          <w:lang w:val="zh-CN"/>
        </w:rPr>
        <w:t>19.2使用“政采云电子交易客户端”需要提前申领CA数字证书，申领流程见该项目采购公告附件。</w:t>
      </w:r>
    </w:p>
    <w:p w14:paraId="651EC903">
      <w:pPr>
        <w:spacing w:line="440" w:lineRule="exact"/>
        <w:ind w:firstLine="440" w:firstLineChars="200"/>
        <w:rPr>
          <w:rFonts w:hint="eastAsia" w:ascii="仿宋" w:hAnsi="仿宋" w:eastAsia="仿宋" w:cs="仿宋"/>
          <w:kern w:val="0"/>
          <w:szCs w:val="21"/>
        </w:rPr>
      </w:pPr>
      <w:r>
        <w:rPr>
          <w:rFonts w:hint="eastAsia" w:ascii="仿宋" w:hAnsi="仿宋" w:eastAsia="仿宋" w:cs="仿宋"/>
          <w:kern w:val="0"/>
          <w:sz w:val="22"/>
          <w:szCs w:val="22"/>
        </w:rPr>
        <w:t>19.3为确保网上操作合法、有效和安全，供应商应当在响应文件提交截止时间前完成在“政府采购云平台”的身份认证，确保在电子交易过程中能够对相关数据电文进行加密和使用电子签名。</w:t>
      </w:r>
    </w:p>
    <w:p w14:paraId="3F58920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20.响应文件的提交</w:t>
      </w:r>
    </w:p>
    <w:p w14:paraId="683DBC0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20.1供应商必须在“供应商须知前附表”规定的时间和地点提交响应文件。</w:t>
      </w:r>
    </w:p>
    <w:p w14:paraId="17EDDAC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20.2 在响应文件提交截止时间以后，不能补充、修改响应文件。</w:t>
      </w:r>
    </w:p>
    <w:p w14:paraId="751165BF">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20.3 在提交“最后报价”后，供应商不能退出谈判。</w:t>
      </w:r>
    </w:p>
    <w:p w14:paraId="274C7945">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20.4 电子交易平台收到响应文件，将妥善保存并即时向供应商发出确认回执通知。在响应文件提交截止时间前，除供应商补充、修改或者撤回响应文件外，任何单位和个人不得解密或提取响应文件。</w:t>
      </w:r>
    </w:p>
    <w:p w14:paraId="6FB2AD1B">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20.5 采购机构不可视情况延长提交响应文件的截止时间。</w:t>
      </w:r>
    </w:p>
    <w:p w14:paraId="3530821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20.6备份响应文件。</w:t>
      </w:r>
      <w:r>
        <w:rPr>
          <w:rFonts w:hint="eastAsia" w:ascii="仿宋" w:hAnsi="仿宋" w:eastAsia="仿宋" w:cs="仿宋"/>
          <w:bCs/>
          <w:sz w:val="22"/>
          <w:szCs w:val="22"/>
        </w:rPr>
        <w:t>详见在“供应商须知前附表”。</w:t>
      </w:r>
    </w:p>
    <w:p w14:paraId="5E2D09B4">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21.首次响应文件的补充、修改与撤回</w:t>
      </w:r>
    </w:p>
    <w:p w14:paraId="657454D2">
      <w:pPr>
        <w:pStyle w:val="71"/>
        <w:spacing w:before="0" w:line="440" w:lineRule="exact"/>
        <w:ind w:firstLine="440"/>
        <w:rPr>
          <w:rFonts w:hint="eastAsia" w:ascii="仿宋" w:hAnsi="仿宋" w:eastAsia="仿宋" w:cs="仿宋"/>
          <w:sz w:val="21"/>
          <w:szCs w:val="21"/>
        </w:rPr>
      </w:pPr>
      <w:r>
        <w:rPr>
          <w:rFonts w:hint="eastAsia" w:ascii="仿宋" w:hAnsi="仿宋" w:eastAsia="仿宋" w:cs="仿宋"/>
          <w:sz w:val="22"/>
          <w:szCs w:val="22"/>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507FC0CF">
      <w:pPr>
        <w:spacing w:line="440" w:lineRule="exact"/>
        <w:ind w:firstLine="482" w:firstLineChars="200"/>
        <w:rPr>
          <w:rFonts w:hint="eastAsia" w:ascii="仿宋" w:hAnsi="仿宋" w:eastAsia="仿宋" w:cs="仿宋"/>
          <w:b/>
          <w:bCs/>
          <w:sz w:val="24"/>
        </w:rPr>
      </w:pPr>
      <w:bookmarkStart w:id="46" w:name="_Hlk45702405"/>
      <w:r>
        <w:rPr>
          <w:rFonts w:hint="eastAsia" w:ascii="仿宋" w:hAnsi="仿宋" w:eastAsia="仿宋" w:cs="仿宋"/>
          <w:b/>
          <w:bCs/>
          <w:sz w:val="24"/>
        </w:rPr>
        <w:t>22. 首次响应文件的退回</w:t>
      </w:r>
    </w:p>
    <w:p w14:paraId="1D4CCEA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详见“供应商须知前附表”。</w:t>
      </w:r>
    </w:p>
    <w:p w14:paraId="476AC1CE">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23. 截止时间后的撤回</w:t>
      </w:r>
    </w:p>
    <w:p w14:paraId="217B81D1">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供应商在首次响应文件提交截止时间后可向采购人、采购代理机构书面申请撤回响应文件。</w:t>
      </w:r>
      <w:bookmarkEnd w:id="46"/>
    </w:p>
    <w:p w14:paraId="560CCABB">
      <w:pPr>
        <w:pStyle w:val="4"/>
        <w:spacing w:before="0" w:after="0" w:line="440" w:lineRule="exact"/>
        <w:ind w:firstLine="562" w:firstLineChars="200"/>
        <w:rPr>
          <w:rFonts w:hint="eastAsia" w:ascii="仿宋" w:hAnsi="仿宋" w:eastAsia="仿宋" w:cs="仿宋"/>
          <w:sz w:val="28"/>
          <w:szCs w:val="28"/>
        </w:rPr>
      </w:pPr>
      <w:bookmarkStart w:id="47" w:name="_Toc3691"/>
      <w:r>
        <w:rPr>
          <w:rFonts w:hint="eastAsia" w:ascii="仿宋" w:hAnsi="仿宋" w:eastAsia="仿宋" w:cs="仿宋"/>
          <w:sz w:val="28"/>
          <w:szCs w:val="28"/>
        </w:rPr>
        <w:t>四、评审及谈判</w:t>
      </w:r>
      <w:bookmarkEnd w:id="47"/>
    </w:p>
    <w:p w14:paraId="4F4CCC9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24.谈判小组成立</w:t>
      </w:r>
    </w:p>
    <w:p w14:paraId="462AFC51">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368CB9B6">
      <w:pPr>
        <w:spacing w:line="440" w:lineRule="exact"/>
        <w:ind w:firstLine="440" w:firstLineChars="200"/>
        <w:rPr>
          <w:rFonts w:hint="eastAsia" w:ascii="仿宋" w:hAnsi="仿宋" w:eastAsia="仿宋" w:cs="仿宋"/>
          <w:szCs w:val="21"/>
        </w:rPr>
      </w:pPr>
      <w:r>
        <w:rPr>
          <w:rFonts w:hint="eastAsia" w:ascii="仿宋" w:hAnsi="仿宋" w:eastAsia="仿宋" w:cs="仿宋"/>
          <w:sz w:val="22"/>
          <w:szCs w:val="22"/>
        </w:rPr>
        <w:t>24.2评审专家应当从政府采购评审专家库内相关专业的专家名单中随机抽取。技术复杂、专业性强的竞争性谈判采购项目，评审专家中应当包含1名法律专家。</w:t>
      </w:r>
    </w:p>
    <w:p w14:paraId="29129112">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25.首次响应文件的开启</w:t>
      </w:r>
    </w:p>
    <w:p w14:paraId="79DFA47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25.1首次响应文件由谈判小组或者采购代理机构在“供应商须知前附表”规定的时间开启。</w:t>
      </w:r>
    </w:p>
    <w:p w14:paraId="3AD72202">
      <w:pPr>
        <w:spacing w:line="440" w:lineRule="exact"/>
        <w:ind w:firstLine="440" w:firstLineChars="200"/>
        <w:rPr>
          <w:rFonts w:hint="eastAsia" w:ascii="仿宋" w:hAnsi="仿宋" w:eastAsia="仿宋" w:cs="仿宋"/>
          <w:bCs/>
          <w:kern w:val="0"/>
          <w:sz w:val="22"/>
          <w:szCs w:val="22"/>
        </w:rPr>
      </w:pPr>
      <w:r>
        <w:rPr>
          <w:rFonts w:hint="eastAsia" w:ascii="仿宋" w:hAnsi="仿宋" w:eastAsia="仿宋" w:cs="仿宋"/>
          <w:kern w:val="0"/>
          <w:sz w:val="22"/>
          <w:szCs w:val="22"/>
        </w:rPr>
        <w:t xml:space="preserve">25.2 </w:t>
      </w:r>
      <w:r>
        <w:rPr>
          <w:rFonts w:hint="eastAsia" w:ascii="仿宋" w:hAnsi="仿宋" w:eastAsia="仿宋" w:cs="仿宋"/>
          <w:bCs/>
          <w:kern w:val="0"/>
          <w:sz w:val="22"/>
          <w:szCs w:val="22"/>
        </w:rPr>
        <w:t>响应文件解密</w:t>
      </w:r>
    </w:p>
    <w:p w14:paraId="23F9F386">
      <w:pPr>
        <w:snapToGrid w:val="0"/>
        <w:spacing w:line="440" w:lineRule="exact"/>
        <w:ind w:firstLine="440" w:firstLineChars="200"/>
        <w:rPr>
          <w:rFonts w:hint="eastAsia" w:ascii="仿宋" w:hAnsi="仿宋" w:eastAsia="仿宋" w:cs="仿宋"/>
          <w:kern w:val="0"/>
          <w:sz w:val="22"/>
          <w:szCs w:val="22"/>
        </w:rPr>
      </w:pPr>
      <w:r>
        <w:rPr>
          <w:rFonts w:hint="eastAsia" w:ascii="仿宋" w:hAnsi="仿宋" w:eastAsia="仿宋" w:cs="仿宋"/>
          <w:bCs/>
          <w:kern w:val="0"/>
          <w:sz w:val="22"/>
          <w:szCs w:val="22"/>
        </w:rPr>
        <w:t>采购代理机构将在“供应商须知前附表”规定的时</w:t>
      </w:r>
      <w:r>
        <w:rPr>
          <w:rFonts w:hint="eastAsia" w:ascii="仿宋" w:hAnsi="仿宋" w:eastAsia="仿宋" w:cs="仿宋"/>
          <w:kern w:val="0"/>
          <w:sz w:val="22"/>
          <w:szCs w:val="22"/>
        </w:rPr>
        <w:t>间通过电子交易平台组织响应文件开启，采购机构依托电子交易平台发起开始解密指令，供应商的法定代表人或其委托代理人</w:t>
      </w:r>
      <w:r>
        <w:rPr>
          <w:rFonts w:hint="eastAsia" w:ascii="仿宋" w:hAnsi="仿宋" w:eastAsia="仿宋" w:cs="仿宋"/>
          <w:b/>
          <w:kern w:val="0"/>
          <w:sz w:val="22"/>
          <w:szCs w:val="22"/>
        </w:rPr>
        <w:t>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cs="仿宋"/>
          <w:kern w:val="0"/>
          <w:sz w:val="22"/>
          <w:szCs w:val="22"/>
        </w:rPr>
        <w:t>。发起解密指令之时起5分钟内供应商还未进行解密的，代理机构要通知供应商，供应商没预留联系方式或预留联系方式无效，导致代理机构无法联系到供应商进行解密的，</w:t>
      </w:r>
      <w:r>
        <w:rPr>
          <w:rFonts w:hint="eastAsia" w:ascii="仿宋" w:hAnsi="仿宋" w:eastAsia="仿宋" w:cs="仿宋"/>
          <w:b/>
          <w:kern w:val="0"/>
          <w:sz w:val="22"/>
          <w:szCs w:val="22"/>
        </w:rPr>
        <w:t>视为响应文件无效。</w:t>
      </w:r>
      <w:r>
        <w:rPr>
          <w:rFonts w:hint="eastAsia" w:ascii="仿宋" w:hAnsi="仿宋" w:eastAsia="仿宋" w:cs="仿宋"/>
          <w:kern w:val="0"/>
          <w:sz w:val="22"/>
          <w:szCs w:val="22"/>
        </w:rPr>
        <w:t>（解密</w:t>
      </w:r>
      <w:r>
        <w:rPr>
          <w:rFonts w:hint="eastAsia" w:ascii="仿宋" w:hAnsi="仿宋" w:eastAsia="仿宋" w:cs="仿宋"/>
          <w:bCs/>
          <w:kern w:val="0"/>
          <w:sz w:val="22"/>
          <w:szCs w:val="22"/>
        </w:rPr>
        <w:t>异常情况处理：详见本章</w:t>
      </w:r>
      <w:r>
        <w:rPr>
          <w:rFonts w:hint="eastAsia" w:ascii="仿宋" w:hAnsi="仿宋" w:eastAsia="仿宋" w:cs="仿宋"/>
          <w:kern w:val="0"/>
          <w:sz w:val="22"/>
          <w:szCs w:val="22"/>
        </w:rPr>
        <w:t>26.3 电子交易活动的中止。）</w:t>
      </w:r>
    </w:p>
    <w:p w14:paraId="02C860AC">
      <w:pPr>
        <w:spacing w:line="440" w:lineRule="exact"/>
        <w:ind w:firstLine="440" w:firstLineChars="200"/>
        <w:rPr>
          <w:rFonts w:hint="eastAsia" w:ascii="仿宋" w:hAnsi="仿宋" w:eastAsia="仿宋" w:cs="仿宋"/>
          <w:kern w:val="0"/>
          <w:szCs w:val="21"/>
        </w:rPr>
      </w:pPr>
      <w:r>
        <w:rPr>
          <w:rFonts w:hint="eastAsia" w:ascii="仿宋" w:hAnsi="仿宋" w:eastAsia="仿宋" w:cs="仿宋"/>
          <w:kern w:val="0"/>
          <w:sz w:val="22"/>
          <w:szCs w:val="22"/>
        </w:rPr>
        <w:t>如</w:t>
      </w:r>
      <w:r>
        <w:rPr>
          <w:rFonts w:hint="eastAsia" w:ascii="仿宋" w:hAnsi="仿宋" w:eastAsia="仿宋" w:cs="仿宋"/>
          <w:bCs/>
          <w:kern w:val="0"/>
          <w:sz w:val="22"/>
          <w:szCs w:val="22"/>
        </w:rPr>
        <w:t>供应商成功解密响应文件，但未在“政采云”电子开标大厅参加谈判的，视同认可谈判过程和结果，</w:t>
      </w:r>
      <w:r>
        <w:rPr>
          <w:rFonts w:hint="eastAsia" w:ascii="仿宋" w:hAnsi="仿宋" w:eastAsia="仿宋" w:cs="仿宋"/>
          <w:kern w:val="0"/>
          <w:sz w:val="22"/>
          <w:szCs w:val="22"/>
        </w:rPr>
        <w:t>由此产生的后果由供应商自行负责。 参与谈判的供应商不足3家的，不得谈判。</w:t>
      </w:r>
    </w:p>
    <w:p w14:paraId="3A6073B5">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26.评审程序、评审方法和成交标准</w:t>
      </w:r>
    </w:p>
    <w:p w14:paraId="16A2EE57">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26.1谈判小组按照“第四章 评审程序、评审方法和成交标准”规定的方法、评审因素、标准和程序对响应文件进行评审。</w:t>
      </w:r>
    </w:p>
    <w:p w14:paraId="3D02E47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26.2 采购需求负偏离要求及谈判顺序详见 “供应商须知前附表”。</w:t>
      </w:r>
    </w:p>
    <w:p w14:paraId="2F77EA2F">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26.3电子交易活动的中止。采购过程中出现以下情形，导致电子交易平台无法正常运行，或者无法保证电子交易的公平、公正和安全时，采购机构可中止电子交易活动：</w:t>
      </w:r>
    </w:p>
    <w:p w14:paraId="4AB8AF3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（1）电子交易平台发生故障而无法登录访问的； </w:t>
      </w:r>
    </w:p>
    <w:p w14:paraId="3E79526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（2）电子交易平台应用或数据库出现错误，不能进行正常操作的；</w:t>
      </w:r>
    </w:p>
    <w:p w14:paraId="4394152B">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（3）电子交易平台发现严重安全漏洞，有潜在泄密危险的；</w:t>
      </w:r>
    </w:p>
    <w:p w14:paraId="5127070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（4）病毒发作导致不能进行正常操作的； </w:t>
      </w:r>
    </w:p>
    <w:p w14:paraId="38DDE3D7">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（5）其他无法保证电子交易的公平、公正和安全的情况。</w:t>
      </w:r>
    </w:p>
    <w:p w14:paraId="37EB7403">
      <w:pPr>
        <w:spacing w:line="440" w:lineRule="exact"/>
        <w:ind w:firstLine="440" w:firstLineChars="200"/>
        <w:rPr>
          <w:rFonts w:hint="eastAsia" w:ascii="仿宋" w:hAnsi="仿宋" w:eastAsia="仿宋" w:cs="仿宋"/>
        </w:rPr>
      </w:pPr>
      <w:r>
        <w:rPr>
          <w:rFonts w:hint="eastAsia" w:ascii="仿宋" w:hAnsi="仿宋" w:eastAsia="仿宋" w:cs="仿宋"/>
          <w:sz w:val="22"/>
          <w:szCs w:val="22"/>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7179E24">
      <w:pPr>
        <w:pStyle w:val="4"/>
        <w:spacing w:before="0" w:after="0" w:line="440" w:lineRule="exact"/>
        <w:ind w:firstLine="562" w:firstLineChars="200"/>
        <w:rPr>
          <w:rFonts w:hint="eastAsia" w:ascii="仿宋" w:hAnsi="仿宋" w:eastAsia="仿宋" w:cs="仿宋"/>
          <w:sz w:val="28"/>
          <w:szCs w:val="28"/>
        </w:rPr>
      </w:pPr>
      <w:bookmarkStart w:id="48" w:name="_Toc18431"/>
      <w:r>
        <w:rPr>
          <w:rFonts w:hint="eastAsia" w:ascii="仿宋" w:hAnsi="仿宋" w:eastAsia="仿宋" w:cs="仿宋"/>
          <w:sz w:val="28"/>
          <w:szCs w:val="28"/>
        </w:rPr>
        <w:t>五、成交及合同</w:t>
      </w:r>
      <w:bookmarkEnd w:id="48"/>
    </w:p>
    <w:p w14:paraId="5679AE24">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27.确定成交供应商及结果公告</w:t>
      </w:r>
    </w:p>
    <w:p w14:paraId="71735D7E">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27.1确定成交供应商。</w:t>
      </w:r>
      <w:r>
        <w:rPr>
          <w:rFonts w:hint="eastAsia" w:ascii="仿宋" w:hAnsi="仿宋" w:eastAsia="仿宋" w:cs="仿宋"/>
          <w:kern w:val="0"/>
          <w:sz w:val="22"/>
          <w:szCs w:val="22"/>
          <w:u w:val="single"/>
        </w:rPr>
        <w:t>由采购人直接委托评审专家确定</w:t>
      </w:r>
      <w:r>
        <w:rPr>
          <w:rFonts w:hint="eastAsia" w:ascii="仿宋" w:hAnsi="仿宋" w:eastAsia="仿宋" w:cs="仿宋"/>
          <w:sz w:val="22"/>
          <w:szCs w:val="22"/>
          <w:u w:val="single"/>
        </w:rPr>
        <w:t>，评审报告提出的排序第一的供应商为成交供应商。</w:t>
      </w:r>
    </w:p>
    <w:p w14:paraId="0411653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27.2成交通知及成交结果公告。</w:t>
      </w:r>
      <w:r>
        <w:rPr>
          <w:rFonts w:hint="eastAsia" w:ascii="仿宋" w:hAnsi="仿宋" w:eastAsia="仿宋" w:cs="仿宋"/>
          <w:kern w:val="0"/>
          <w:sz w:val="22"/>
          <w:szCs w:val="22"/>
        </w:rPr>
        <w:t>成交</w:t>
      </w:r>
      <w:r>
        <w:rPr>
          <w:rFonts w:hint="eastAsia" w:ascii="仿宋" w:hAnsi="仿宋" w:eastAsia="仿宋" w:cs="仿宋"/>
          <w:sz w:val="22"/>
          <w:szCs w:val="22"/>
        </w:rPr>
        <w:t>供应商确定后2个工作日内，在省级以上财政部门指定的媒体上公告成交结果，同时向成交供应商发出成交通知书，成交通知书规定签订合同的时间不得超过15日。</w:t>
      </w:r>
    </w:p>
    <w:p w14:paraId="6F8D1BB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9" w:name="_Hlk66782294"/>
      <w:r>
        <w:rPr>
          <w:rFonts w:hint="eastAsia" w:ascii="仿宋" w:hAnsi="仿宋" w:eastAsia="仿宋" w:cs="仿宋"/>
          <w:sz w:val="22"/>
          <w:szCs w:val="22"/>
        </w:rPr>
        <w:t>成交供应商享受《政府采购促进中小企业发展管理办法》（财库〔2020〕46号）规定的中小企业扶持政策的，采购人、采购代理机构应当随成交结果公开成交供应商的《中小企业声明函》。</w:t>
      </w:r>
      <w:bookmarkEnd w:id="49"/>
    </w:p>
    <w:p w14:paraId="0D81CB3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31E7518">
      <w:pPr>
        <w:spacing w:line="440" w:lineRule="exact"/>
        <w:ind w:firstLine="440" w:firstLineChars="200"/>
        <w:rPr>
          <w:rFonts w:hint="eastAsia" w:ascii="仿宋" w:hAnsi="仿宋" w:eastAsia="仿宋" w:cs="仿宋"/>
          <w:sz w:val="22"/>
          <w:szCs w:val="22"/>
        </w:rPr>
      </w:pPr>
      <w:r>
        <w:rPr>
          <w:rFonts w:hint="eastAsia" w:ascii="仿宋" w:hAnsi="仿宋" w:eastAsia="仿宋" w:cs="仿宋"/>
          <w:bCs/>
          <w:sz w:val="22"/>
          <w:szCs w:val="22"/>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E83B721">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28.履约保证金</w:t>
      </w:r>
    </w:p>
    <w:p w14:paraId="15922EED">
      <w:pPr>
        <w:spacing w:line="440" w:lineRule="exact"/>
        <w:ind w:firstLine="440" w:firstLineChars="200"/>
        <w:rPr>
          <w:rFonts w:hint="eastAsia" w:ascii="仿宋" w:hAnsi="仿宋" w:eastAsia="仿宋" w:cs="仿宋"/>
          <w:b/>
          <w:bCs/>
          <w:sz w:val="22"/>
          <w:szCs w:val="22"/>
        </w:rPr>
      </w:pPr>
      <w:r>
        <w:rPr>
          <w:rFonts w:hint="eastAsia" w:ascii="仿宋" w:hAnsi="仿宋" w:eastAsia="仿宋" w:cs="仿宋"/>
          <w:sz w:val="22"/>
          <w:szCs w:val="22"/>
        </w:rPr>
        <w:t>详见 “供应商须知前附表”</w:t>
      </w:r>
    </w:p>
    <w:p w14:paraId="1FCC3976">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29.签订合同</w:t>
      </w:r>
    </w:p>
    <w:p w14:paraId="425BCF92">
      <w:pPr>
        <w:pStyle w:val="71"/>
        <w:snapToGrid w:val="0"/>
        <w:spacing w:before="0" w:line="440" w:lineRule="exact"/>
        <w:ind w:firstLine="440"/>
        <w:rPr>
          <w:rFonts w:hint="eastAsia" w:ascii="仿宋" w:hAnsi="仿宋" w:eastAsia="仿宋" w:cs="仿宋"/>
          <w:sz w:val="22"/>
          <w:szCs w:val="22"/>
          <w:lang w:val="zh-CN"/>
        </w:rPr>
      </w:pPr>
      <w:r>
        <w:rPr>
          <w:rFonts w:hint="eastAsia" w:ascii="仿宋" w:hAnsi="仿宋" w:eastAsia="仿宋" w:cs="仿宋"/>
          <w:sz w:val="22"/>
          <w:szCs w:val="22"/>
        </w:rPr>
        <w:t>29.1采购人与成交供应商应当在成交通知书规定的时间内，按照谈判文件确定的合同文本以及采购标的、货物技术、采购金额、采购数量、技术和货物要求等事项签订政府采购合同。</w:t>
      </w:r>
      <w:r>
        <w:rPr>
          <w:rFonts w:hint="eastAsia" w:ascii="仿宋" w:hAnsi="仿宋" w:eastAsia="仿宋" w:cs="仿宋"/>
          <w:sz w:val="22"/>
          <w:szCs w:val="22"/>
          <w:lang w:val="zh-CN"/>
        </w:rPr>
        <w:t>如成交供应商为联合体的，由联合体成员各方法定代表人或其授权代表与采购人代表签订合同。</w:t>
      </w:r>
    </w:p>
    <w:p w14:paraId="6BDBE99D">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3D1EC0F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D41F97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29.4如签订合同并生效后，供应商无故拒绝或延期，除按照合同条款处理外，列入不良行为记录，并给予通报。</w:t>
      </w:r>
    </w:p>
    <w:p w14:paraId="65D90F3E">
      <w:pPr>
        <w:pStyle w:val="71"/>
        <w:spacing w:before="0" w:line="440" w:lineRule="exact"/>
        <w:ind w:firstLine="440"/>
        <w:rPr>
          <w:rFonts w:hint="eastAsia" w:ascii="仿宋" w:hAnsi="仿宋" w:eastAsia="仿宋" w:cs="仿宋"/>
          <w:sz w:val="22"/>
          <w:szCs w:val="22"/>
        </w:rPr>
      </w:pPr>
      <w:r>
        <w:rPr>
          <w:rFonts w:hint="eastAsia" w:ascii="仿宋" w:hAnsi="仿宋" w:eastAsia="仿宋" w:cs="仿宋"/>
          <w:sz w:val="22"/>
          <w:szCs w:val="22"/>
        </w:rPr>
        <w:t>29.5采购合同由采购人与成交供应商根据谈判文件、响应文件等内容通过政府采购电子交易平台在线签订，自动备案，在线签订须携带的材料见“ 供应商须知前附表”。</w:t>
      </w:r>
    </w:p>
    <w:p w14:paraId="2CFFC5F1">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30.政府采购合同公告</w:t>
      </w:r>
    </w:p>
    <w:p w14:paraId="4950CD2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8023D47">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31.询问、质疑和投诉</w:t>
      </w:r>
    </w:p>
    <w:p w14:paraId="25D0C099">
      <w:pPr>
        <w:spacing w:line="440" w:lineRule="exact"/>
        <w:ind w:firstLine="440" w:firstLineChars="200"/>
        <w:rPr>
          <w:rFonts w:hint="eastAsia" w:ascii="仿宋" w:hAnsi="仿宋" w:eastAsia="仿宋" w:cs="仿宋"/>
          <w:sz w:val="22"/>
          <w:szCs w:val="28"/>
        </w:rPr>
      </w:pPr>
      <w:r>
        <w:rPr>
          <w:rFonts w:hint="eastAsia" w:ascii="仿宋" w:hAnsi="仿宋" w:eastAsia="仿宋" w:cs="仿宋"/>
          <w:sz w:val="22"/>
          <w:szCs w:val="28"/>
        </w:rPr>
        <w:t>31.1供应商对政府采购活动事项有疑问的，可以向采购人、采购代理机构提出询问，采购人或者采购代理机构应当在3个工作日内对供应商依法提出的询问作出答复。</w:t>
      </w:r>
    </w:p>
    <w:p w14:paraId="0FF43DF0">
      <w:pPr>
        <w:spacing w:line="440" w:lineRule="exact"/>
        <w:ind w:firstLine="440" w:firstLineChars="200"/>
        <w:rPr>
          <w:rFonts w:hint="eastAsia" w:ascii="仿宋" w:hAnsi="仿宋" w:eastAsia="仿宋" w:cs="仿宋"/>
          <w:b/>
          <w:sz w:val="22"/>
          <w:szCs w:val="22"/>
        </w:rPr>
      </w:pPr>
      <w:r>
        <w:rPr>
          <w:rFonts w:hint="eastAsia" w:ascii="仿宋" w:hAnsi="仿宋" w:eastAsia="仿宋" w:cs="仿宋"/>
          <w:sz w:val="22"/>
          <w:szCs w:val="28"/>
        </w:rPr>
        <w:t>31.2供应商认为谈判文件、采购过程或者成交结果使自己的合法权益受到损害的，应当在知道或者应知其权益受到损害之日起7个工作日内，以书面形式向采购人、采购代理机构提出质疑，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sz w:val="22"/>
          <w:szCs w:val="28"/>
          <w:shd w:val="clear" w:color="auto" w:fill="FFFFFF"/>
        </w:rPr>
        <w:t>接收质疑函的方式、联系部门、联系</w:t>
      </w:r>
      <w:r>
        <w:rPr>
          <w:rFonts w:hint="eastAsia" w:ascii="仿宋" w:hAnsi="仿宋" w:eastAsia="仿宋" w:cs="仿宋"/>
          <w:sz w:val="22"/>
          <w:szCs w:val="22"/>
          <w:shd w:val="clear" w:color="auto" w:fill="FFFFFF"/>
        </w:rPr>
        <w:t>电话和通讯地址等信息详见</w:t>
      </w:r>
      <w:r>
        <w:rPr>
          <w:rFonts w:hint="eastAsia" w:ascii="仿宋" w:hAnsi="仿宋" w:eastAsia="仿宋" w:cs="仿宋"/>
          <w:sz w:val="22"/>
          <w:szCs w:val="22"/>
        </w:rPr>
        <w:t>“供应商须知前附表”。</w:t>
      </w:r>
      <w:r>
        <w:rPr>
          <w:rFonts w:hint="eastAsia" w:ascii="仿宋" w:hAnsi="仿宋" w:eastAsia="仿宋" w:cs="仿宋"/>
          <w:b/>
          <w:sz w:val="22"/>
          <w:szCs w:val="22"/>
        </w:rPr>
        <w:t xml:space="preserve">具体质疑起算时间及处理方式如下： </w:t>
      </w:r>
    </w:p>
    <w:p w14:paraId="56DF421E">
      <w:pPr>
        <w:spacing w:line="44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rPr>
        <w:t>（1）潜在供应商依法获取采购文件后，认为采购文件使自己的权益受到损害的，应当在竞争性谈判采购文件公告期限届满之日起7个工作日内提出质疑。</w:t>
      </w:r>
      <w:r>
        <w:rPr>
          <w:rFonts w:hint="eastAsia" w:ascii="仿宋" w:hAnsi="仿宋" w:eastAsia="仿宋" w:cs="仿宋"/>
          <w:sz w:val="22"/>
          <w:szCs w:val="22"/>
        </w:rPr>
        <w:t>委托代理协议无特殊约定的，</w:t>
      </w:r>
      <w:r>
        <w:rPr>
          <w:rFonts w:hint="eastAsia" w:ascii="仿宋" w:hAnsi="仿宋" w:eastAsia="仿宋" w:cs="仿宋"/>
          <w:bCs/>
          <w:sz w:val="22"/>
          <w:szCs w:val="22"/>
        </w:rPr>
        <w:t>对竞争性谈判文件中采购需求（含资格要求、采购预算和评分办法）的质疑由采购人受理并负责答复；对竞争性谈判文件中的采购执行程序的质疑由采购代理机构受理并负责答复。</w:t>
      </w:r>
    </w:p>
    <w:p w14:paraId="031363EA">
      <w:pPr>
        <w:spacing w:line="44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82DADFD">
      <w:pPr>
        <w:spacing w:line="44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rPr>
        <w:t>（3）供应商认为成交结果使自己的权益受到损害的，应当在成交结果公告期限届满之日起7个工作日内提出质疑，由采购人受理并负责答复。</w:t>
      </w:r>
    </w:p>
    <w:p w14:paraId="243B3504">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791302B">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sz w:val="22"/>
          <w:szCs w:val="22"/>
        </w:rPr>
        <w:t>（质疑函格式后附）</w:t>
      </w:r>
      <w:r>
        <w:rPr>
          <w:rFonts w:hint="eastAsia" w:ascii="仿宋" w:hAnsi="仿宋" w:eastAsia="仿宋" w:cs="仿宋"/>
          <w:sz w:val="22"/>
          <w:szCs w:val="22"/>
        </w:rPr>
        <w:t>：</w:t>
      </w:r>
    </w:p>
    <w:p w14:paraId="11A69BA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（1）供应商的姓名或者名称、地址、邮编、联系人及联系电话；</w:t>
      </w:r>
    </w:p>
    <w:p w14:paraId="7836AF1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（2）质疑项目的名称、编号；</w:t>
      </w:r>
    </w:p>
    <w:p w14:paraId="69EDB583">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（3）具体、明确的质疑事项和与质疑事项相关的请求；</w:t>
      </w:r>
    </w:p>
    <w:p w14:paraId="141784F2">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（4）事实依据；</w:t>
      </w:r>
    </w:p>
    <w:p w14:paraId="0D5F4B60">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（5）必要的法律依据；</w:t>
      </w:r>
    </w:p>
    <w:p w14:paraId="377DB45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（6）提出质疑的日期。</w:t>
      </w:r>
    </w:p>
    <w:p w14:paraId="2C08F318">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供应商为自然人的，应当由本人签字；供应商为法人或者其他组织的，应当由法定代表人、主要负责人，或者其委托代理人签字或者盖章，并加盖公章。</w:t>
      </w:r>
    </w:p>
    <w:p w14:paraId="5B2FCD7D">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31.5采购人、采购代理机构认为供应商质疑不成立，或者成立但未对成交结果构成影响的，继续开展采购活动；认为供应商质疑成立且影响或者可能影响成交结果的，按照下列情况处理：</w:t>
      </w:r>
    </w:p>
    <w:p w14:paraId="35923C41">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（一）对采购文件提出的质疑，依法通过澄清或者修改可以继续开展采购活动的，澄清或者修改采购文件后继续开展采购活动；否则应当修改采购文件后重新开展采购活动。</w:t>
      </w:r>
    </w:p>
    <w:p w14:paraId="2122102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（二）对采购过程或者成交结果提出的质疑，合格供应商符合法定数量时，可以从合格的成交候选人中另行确定成交供应商的，应当依法另行确定成交供应商；否则应当重新开展采购活动。</w:t>
      </w:r>
    </w:p>
    <w:p w14:paraId="4F7F1486">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质疑答复导致成交结果改变的，采购人或者采购代理机构应当将有关情况书面报告本级财政部门。</w:t>
      </w:r>
    </w:p>
    <w:p w14:paraId="4C95CDB2">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0B35A94">
      <w:pPr>
        <w:pStyle w:val="4"/>
        <w:spacing w:before="0" w:after="0" w:line="440" w:lineRule="exact"/>
        <w:ind w:firstLine="562" w:firstLineChars="200"/>
        <w:rPr>
          <w:rFonts w:hint="eastAsia" w:ascii="仿宋" w:hAnsi="仿宋" w:eastAsia="仿宋" w:cs="仿宋"/>
          <w:sz w:val="28"/>
          <w:szCs w:val="28"/>
        </w:rPr>
      </w:pPr>
      <w:bookmarkStart w:id="50" w:name="_Toc6462"/>
      <w:r>
        <w:rPr>
          <w:rFonts w:hint="eastAsia" w:ascii="仿宋" w:hAnsi="仿宋" w:eastAsia="仿宋" w:cs="仿宋"/>
          <w:sz w:val="28"/>
          <w:szCs w:val="28"/>
        </w:rPr>
        <w:t>六、验收</w:t>
      </w:r>
      <w:bookmarkEnd w:id="50"/>
    </w:p>
    <w:p w14:paraId="6F4006C7">
      <w:pPr>
        <w:tabs>
          <w:tab w:val="left" w:pos="0"/>
        </w:tabs>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32.验收</w:t>
      </w:r>
    </w:p>
    <w:p w14:paraId="0F0D589D">
      <w:pPr>
        <w:tabs>
          <w:tab w:val="left" w:pos="0"/>
        </w:tabs>
        <w:spacing w:line="44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F2C2AA">
      <w:pPr>
        <w:tabs>
          <w:tab w:val="left" w:pos="0"/>
        </w:tabs>
        <w:spacing w:line="44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32.2采购人可以邀请参加本项目的其他供应商或者第三方机构参与验收。参与验收的供应商或者第三方机构的意见作为验收书的参考资料一并存档。</w:t>
      </w:r>
    </w:p>
    <w:p w14:paraId="1F5E3FFD">
      <w:pPr>
        <w:tabs>
          <w:tab w:val="left" w:pos="0"/>
        </w:tabs>
        <w:spacing w:line="44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履约验收的各项资料应当存档备查。</w:t>
      </w:r>
    </w:p>
    <w:p w14:paraId="038EEFE1">
      <w:pPr>
        <w:tabs>
          <w:tab w:val="left" w:pos="0"/>
        </w:tabs>
        <w:spacing w:line="440" w:lineRule="exact"/>
        <w:ind w:firstLine="440" w:firstLineChars="200"/>
        <w:rPr>
          <w:rFonts w:hint="eastAsia" w:ascii="仿宋" w:hAnsi="仿宋" w:eastAsia="仿宋" w:cs="仿宋"/>
          <w:sz w:val="22"/>
          <w:szCs w:val="22"/>
        </w:rPr>
      </w:pPr>
      <w:r>
        <w:rPr>
          <w:rFonts w:hint="eastAsia" w:ascii="仿宋" w:hAnsi="仿宋" w:eastAsia="仿宋" w:cs="仿宋"/>
          <w:kern w:val="0"/>
          <w:sz w:val="22"/>
          <w:szCs w:val="22"/>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AC75A3">
      <w:pPr>
        <w:pStyle w:val="4"/>
        <w:spacing w:before="0" w:after="0" w:line="440" w:lineRule="exact"/>
        <w:ind w:firstLine="562" w:firstLineChars="200"/>
        <w:rPr>
          <w:rFonts w:hint="eastAsia" w:ascii="仿宋" w:hAnsi="仿宋" w:eastAsia="仿宋" w:cs="仿宋"/>
          <w:sz w:val="28"/>
          <w:szCs w:val="28"/>
        </w:rPr>
      </w:pPr>
      <w:bookmarkStart w:id="51" w:name="_Toc9725"/>
      <w:r>
        <w:rPr>
          <w:rFonts w:hint="eastAsia" w:ascii="仿宋" w:hAnsi="仿宋" w:eastAsia="仿宋" w:cs="仿宋"/>
          <w:sz w:val="28"/>
          <w:szCs w:val="28"/>
        </w:rPr>
        <w:t>七、其他事项</w:t>
      </w:r>
      <w:bookmarkEnd w:id="51"/>
    </w:p>
    <w:p w14:paraId="15453EF1">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33.代理货物费</w:t>
      </w:r>
    </w:p>
    <w:p w14:paraId="6DCB3441">
      <w:pPr>
        <w:tabs>
          <w:tab w:val="left" w:pos="2835"/>
        </w:tabs>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代理货物收费标准及缴费账户详见“供应商须知前附表”，供应商为联合体的，可以由联合体中的一方或者多方共同交纳代理货物费。</w:t>
      </w:r>
    </w:p>
    <w:p w14:paraId="1F7D8FA0">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34.需要补充的其他内容</w:t>
      </w:r>
    </w:p>
    <w:p w14:paraId="463E1D58">
      <w:pPr>
        <w:spacing w:line="440" w:lineRule="exact"/>
        <w:ind w:firstLine="440" w:firstLineChars="200"/>
        <w:contextualSpacing/>
        <w:rPr>
          <w:rFonts w:hint="eastAsia" w:ascii="仿宋" w:hAnsi="仿宋" w:eastAsia="仿宋" w:cs="仿宋"/>
          <w:kern w:val="0"/>
          <w:sz w:val="22"/>
          <w:szCs w:val="22"/>
        </w:rPr>
      </w:pPr>
      <w:r>
        <w:rPr>
          <w:rFonts w:hint="eastAsia" w:ascii="仿宋" w:hAnsi="仿宋" w:eastAsia="仿宋" w:cs="仿宋"/>
          <w:kern w:val="0"/>
          <w:sz w:val="22"/>
          <w:szCs w:val="22"/>
        </w:rPr>
        <w:t>34.1本谈判文件解释规则详见“供应商须知前附表”。</w:t>
      </w:r>
    </w:p>
    <w:p w14:paraId="1EC3CE5D">
      <w:pPr>
        <w:spacing w:line="440" w:lineRule="exact"/>
        <w:ind w:firstLine="440" w:firstLineChars="200"/>
        <w:contextualSpacing/>
        <w:rPr>
          <w:rFonts w:hint="eastAsia" w:ascii="仿宋" w:hAnsi="仿宋" w:eastAsia="仿宋" w:cs="仿宋"/>
          <w:sz w:val="22"/>
          <w:szCs w:val="22"/>
        </w:rPr>
      </w:pPr>
      <w:r>
        <w:rPr>
          <w:rFonts w:hint="eastAsia" w:ascii="仿宋" w:hAnsi="仿宋" w:eastAsia="仿宋" w:cs="仿宋"/>
          <w:kern w:val="0"/>
          <w:sz w:val="22"/>
          <w:szCs w:val="22"/>
        </w:rPr>
        <w:t>34.2 其他事</w:t>
      </w:r>
      <w:r>
        <w:rPr>
          <w:rFonts w:hint="eastAsia" w:ascii="仿宋" w:hAnsi="仿宋" w:eastAsia="仿宋" w:cs="仿宋"/>
          <w:sz w:val="22"/>
          <w:szCs w:val="22"/>
        </w:rPr>
        <w:t>项详见“供应商须知前附表”。</w:t>
      </w:r>
    </w:p>
    <w:p w14:paraId="3F559161">
      <w:pPr>
        <w:spacing w:line="440" w:lineRule="exact"/>
        <w:ind w:firstLine="440" w:firstLineChars="200"/>
        <w:contextualSpacing/>
        <w:rPr>
          <w:rFonts w:hint="eastAsia" w:ascii="仿宋" w:hAnsi="仿宋" w:eastAsia="仿宋" w:cs="仿宋"/>
          <w:kern w:val="0"/>
          <w:sz w:val="22"/>
          <w:szCs w:val="22"/>
        </w:rPr>
      </w:pPr>
      <w:r>
        <w:rPr>
          <w:rFonts w:hint="eastAsia" w:ascii="仿宋" w:hAnsi="仿宋" w:eastAsia="仿宋" w:cs="仿宋"/>
          <w:kern w:val="0"/>
          <w:sz w:val="22"/>
          <w:szCs w:val="22"/>
        </w:rPr>
        <w:t>34.3</w:t>
      </w:r>
      <w:bookmarkStart w:id="52" w:name="_Hlk65857140"/>
      <w:r>
        <w:rPr>
          <w:rFonts w:hint="eastAsia" w:ascii="仿宋" w:hAnsi="仿宋" w:eastAsia="仿宋" w:cs="仿宋"/>
          <w:kern w:val="0"/>
          <w:sz w:val="22"/>
          <w:szCs w:val="22"/>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243F8F11">
      <w:pPr>
        <w:spacing w:line="440" w:lineRule="exact"/>
        <w:ind w:firstLine="440" w:firstLineChars="200"/>
        <w:contextualSpacing/>
        <w:rPr>
          <w:rFonts w:hint="eastAsia" w:ascii="仿宋" w:hAnsi="仿宋" w:eastAsia="仿宋" w:cs="仿宋"/>
          <w:kern w:val="0"/>
          <w:sz w:val="22"/>
          <w:szCs w:val="22"/>
        </w:rPr>
      </w:pPr>
      <w:r>
        <w:rPr>
          <w:rFonts w:hint="eastAsia" w:ascii="仿宋" w:hAnsi="仿宋" w:eastAsia="仿宋" w:cs="仿宋"/>
          <w:kern w:val="0"/>
          <w:sz w:val="22"/>
          <w:szCs w:val="22"/>
        </w:rPr>
        <w:t>在货物采购项目中，货物由中小企业制造，即货物由中小企业生产且使用该中小企业商号或者注册商标，不对其中涉及的工程承建商和货物的承接商作出要求；</w:t>
      </w:r>
    </w:p>
    <w:p w14:paraId="4D58A3AB">
      <w:pPr>
        <w:spacing w:line="440" w:lineRule="exact"/>
        <w:ind w:firstLine="440" w:firstLineChars="200"/>
        <w:contextualSpacing/>
        <w:rPr>
          <w:rFonts w:hint="eastAsia" w:ascii="仿宋" w:hAnsi="仿宋" w:eastAsia="仿宋" w:cs="仿宋"/>
          <w:kern w:val="0"/>
          <w:sz w:val="22"/>
          <w:szCs w:val="22"/>
        </w:rPr>
      </w:pPr>
      <w:r>
        <w:rPr>
          <w:rFonts w:hint="eastAsia" w:ascii="仿宋" w:hAnsi="仿宋" w:eastAsia="仿宋" w:cs="仿宋"/>
          <w:kern w:val="0"/>
          <w:sz w:val="22"/>
          <w:szCs w:val="22"/>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CE1E3CC">
      <w:pPr>
        <w:spacing w:line="360" w:lineRule="auto"/>
        <w:ind w:firstLine="440" w:firstLineChars="200"/>
        <w:textAlignment w:val="center"/>
        <w:rPr>
          <w:rFonts w:hint="eastAsia" w:ascii="仿宋" w:hAnsi="仿宋" w:eastAsia="仿宋" w:cs="仿宋"/>
          <w:kern w:val="0"/>
          <w:szCs w:val="21"/>
        </w:rPr>
      </w:pPr>
      <w:r>
        <w:rPr>
          <w:rFonts w:hint="eastAsia" w:ascii="仿宋" w:hAnsi="仿宋" w:eastAsia="仿宋" w:cs="仿宋"/>
          <w:kern w:val="0"/>
          <w:sz w:val="22"/>
          <w:szCs w:val="22"/>
        </w:rPr>
        <w:t>依据本文件规定享受扶持政策获得政府采购合同的，小微企业不得将合同分包给大中型企业，中型企业不得将合同分包给大型企业。</w:t>
      </w:r>
      <w:bookmarkEnd w:id="52"/>
    </w:p>
    <w:p w14:paraId="2E3BE4A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35.政采贷相关说明</w:t>
      </w:r>
    </w:p>
    <w:p w14:paraId="269C4991">
      <w:pPr>
        <w:spacing w:line="360" w:lineRule="auto"/>
        <w:ind w:firstLine="440" w:firstLineChars="200"/>
        <w:contextualSpacing/>
        <w:rPr>
          <w:rFonts w:hint="eastAsia" w:ascii="仿宋" w:hAnsi="仿宋" w:eastAsia="仿宋" w:cs="仿宋"/>
          <w:kern w:val="0"/>
          <w:sz w:val="22"/>
          <w:szCs w:val="22"/>
        </w:rPr>
        <w:sectPr>
          <w:footerReference r:id="rId8" w:type="default"/>
          <w:pgSz w:w="11911" w:h="16838"/>
          <w:pgMar w:top="1338" w:right="1502" w:bottom="850" w:left="1678" w:header="1077" w:footer="720" w:gutter="0"/>
          <w:cols w:space="720" w:num="1"/>
        </w:sectPr>
      </w:pPr>
      <w:r>
        <w:rPr>
          <w:rFonts w:hint="eastAsia" w:ascii="仿宋" w:hAnsi="仿宋" w:eastAsia="仿宋" w:cs="仿宋"/>
          <w:kern w:val="0"/>
          <w:sz w:val="22"/>
          <w:szCs w:val="22"/>
        </w:rPr>
        <w:t>为优化政府采购营商环境，缓解供应商资金难题，有融资需求的供应商可根据自身情况，在中征平台自主选择金融机构及其融资产品，选择拟用于融资的政府采购中标（成交）通知书和政府采购合同在线发布或向指定金融机构提出融资申请。</w:t>
      </w:r>
    </w:p>
    <w:p w14:paraId="16AAC3FD">
      <w:pPr>
        <w:pStyle w:val="18"/>
        <w:snapToGrid w:val="0"/>
        <w:rPr>
          <w:rFonts w:hint="eastAsia" w:ascii="仿宋" w:hAnsi="仿宋" w:eastAsia="仿宋" w:cs="仿宋"/>
          <w:sz w:val="22"/>
          <w:szCs w:val="24"/>
        </w:rPr>
      </w:pPr>
      <w:r>
        <w:rPr>
          <w:rFonts w:hint="eastAsia" w:ascii="仿宋" w:hAnsi="仿宋" w:eastAsia="仿宋" w:cs="仿宋"/>
          <w:sz w:val="22"/>
          <w:szCs w:val="24"/>
        </w:rPr>
        <w:t>附件1：</w:t>
      </w:r>
    </w:p>
    <w:p w14:paraId="6C5C1DC0">
      <w:pPr>
        <w:pStyle w:val="18"/>
        <w:snapToGrid w:val="0"/>
        <w:ind w:firstLine="400" w:firstLineChars="200"/>
        <w:rPr>
          <w:rFonts w:hint="eastAsia" w:ascii="仿宋" w:hAnsi="仿宋" w:eastAsia="仿宋" w:cs="仿宋"/>
        </w:rPr>
      </w:pPr>
    </w:p>
    <w:p w14:paraId="463FAC2F">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广西壮族自治区政府采购项目合同验收书（格式）</w:t>
      </w:r>
    </w:p>
    <w:p w14:paraId="126D6BCE">
      <w:pPr>
        <w:widowControl/>
        <w:snapToGrid w:val="0"/>
        <w:spacing w:before="100" w:beforeAutospacing="1" w:after="100" w:afterAutospacing="1" w:line="320" w:lineRule="exact"/>
        <w:ind w:left="-359" w:leftChars="-171" w:firstLine="420" w:firstLineChars="200"/>
        <w:jc w:val="left"/>
        <w:rPr>
          <w:rFonts w:hint="eastAsia" w:ascii="仿宋" w:hAnsi="仿宋" w:eastAsia="仿宋" w:cs="仿宋"/>
          <w:kern w:val="0"/>
          <w:szCs w:val="21"/>
        </w:rPr>
      </w:pPr>
      <w:r>
        <w:rPr>
          <w:rFonts w:hint="eastAsia" w:ascii="仿宋" w:hAnsi="仿宋" w:eastAsia="仿宋" w:cs="仿宋"/>
          <w:kern w:val="0"/>
          <w:szCs w:val="21"/>
        </w:rPr>
        <w:t>根据政府采购项目（</w:t>
      </w:r>
      <w:r>
        <w:rPr>
          <w:rFonts w:hint="eastAsia" w:ascii="仿宋" w:hAnsi="仿宋" w:eastAsia="仿宋" w:cs="仿宋"/>
          <w:kern w:val="0"/>
          <w:szCs w:val="21"/>
          <w:u w:val="single"/>
        </w:rPr>
        <w:t>采购合同编号：</w:t>
      </w:r>
      <w:r>
        <w:rPr>
          <w:rFonts w:hint="eastAsia" w:ascii="仿宋" w:hAnsi="仿宋" w:eastAsia="仿宋" w:cs="仿宋"/>
          <w:kern w:val="0"/>
          <w:szCs w:val="21"/>
          <w:u w:val="single"/>
        </w:rPr>
        <w:softHyphen/>
      </w:r>
      <w:r>
        <w:rPr>
          <w:rFonts w:hint="eastAsia" w:ascii="仿宋" w:hAnsi="仿宋" w:eastAsia="仿宋" w:cs="仿宋"/>
          <w:kern w:val="0"/>
          <w:szCs w:val="21"/>
          <w:u w:val="single"/>
        </w:rPr>
        <w:t xml:space="preserve">    </w:t>
      </w:r>
      <w:r>
        <w:rPr>
          <w:rFonts w:hint="eastAsia" w:ascii="仿宋" w:hAnsi="仿宋" w:eastAsia="仿宋" w:cs="仿宋"/>
          <w:kern w:val="0"/>
          <w:szCs w:val="21"/>
        </w:rPr>
        <w:t>）的约定，我单位对（</w:t>
      </w:r>
      <w:r>
        <w:rPr>
          <w:rFonts w:hint="eastAsia" w:ascii="仿宋" w:hAnsi="仿宋" w:eastAsia="仿宋" w:cs="仿宋"/>
          <w:kern w:val="0"/>
          <w:szCs w:val="21"/>
          <w:u w:val="single"/>
        </w:rPr>
        <w:t xml:space="preserve">  项目名称   </w:t>
      </w:r>
      <w:r>
        <w:rPr>
          <w:rFonts w:hint="eastAsia" w:ascii="仿宋" w:hAnsi="仿宋" w:eastAsia="仿宋" w:cs="仿宋"/>
          <w:kern w:val="0"/>
          <w:szCs w:val="21"/>
        </w:rPr>
        <w:t>）政府采购项目中标（或成交）供应商（</w:t>
      </w:r>
      <w:r>
        <w:rPr>
          <w:rFonts w:hint="eastAsia" w:ascii="仿宋" w:hAnsi="仿宋" w:eastAsia="仿宋" w:cs="仿宋"/>
          <w:kern w:val="0"/>
          <w:szCs w:val="21"/>
          <w:u w:val="single"/>
        </w:rPr>
        <w:t xml:space="preserve">            公司名称              </w:t>
      </w:r>
      <w:r>
        <w:rPr>
          <w:rFonts w:hint="eastAsia" w:ascii="仿宋" w:hAnsi="仿宋" w:eastAsia="仿宋" w:cs="仿宋"/>
          <w:kern w:val="0"/>
          <w:szCs w:val="21"/>
        </w:rPr>
        <w:t>）提供的货物（或工程、服务）进行了验收，验收情况如下：</w:t>
      </w:r>
    </w:p>
    <w:tbl>
      <w:tblPr>
        <w:tblStyle w:val="31"/>
        <w:tblW w:w="506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80"/>
        <w:gridCol w:w="2091"/>
        <w:gridCol w:w="861"/>
        <w:gridCol w:w="2273"/>
        <w:gridCol w:w="184"/>
        <w:gridCol w:w="723"/>
        <w:gridCol w:w="1248"/>
      </w:tblGrid>
      <w:tr w14:paraId="7BD06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015" w:type="pct"/>
            <w:gridSpan w:val="2"/>
            <w:tcBorders>
              <w:top w:val="single" w:color="auto" w:sz="8" w:space="0"/>
              <w:left w:val="single" w:color="auto" w:sz="8" w:space="0"/>
              <w:bottom w:val="single" w:color="auto" w:sz="8" w:space="0"/>
              <w:right w:val="single" w:color="auto" w:sz="8" w:space="0"/>
            </w:tcBorders>
            <w:vAlign w:val="center"/>
          </w:tcPr>
          <w:p w14:paraId="76BC23C9">
            <w:pPr>
              <w:widowControl/>
              <w:snapToGrid w:val="0"/>
              <w:spacing w:before="100" w:beforeAutospacing="1" w:after="100" w:afterAutospacing="1" w:line="320" w:lineRule="exact"/>
              <w:ind w:left="-3" w:firstLine="4" w:firstLineChars="2"/>
              <w:jc w:val="center"/>
              <w:rPr>
                <w:rFonts w:hint="eastAsia" w:ascii="仿宋" w:hAnsi="仿宋" w:eastAsia="仿宋" w:cs="仿宋"/>
                <w:kern w:val="0"/>
                <w:szCs w:val="21"/>
              </w:rPr>
            </w:pPr>
            <w:r>
              <w:rPr>
                <w:rFonts w:hint="eastAsia" w:ascii="仿宋" w:hAnsi="仿宋" w:eastAsia="仿宋" w:cs="仿宋"/>
                <w:kern w:val="0"/>
                <w:szCs w:val="21"/>
              </w:rPr>
              <w:t>验收方式：</w:t>
            </w:r>
          </w:p>
        </w:tc>
        <w:tc>
          <w:tcPr>
            <w:tcW w:w="2984" w:type="pct"/>
            <w:gridSpan w:val="5"/>
            <w:tcBorders>
              <w:top w:val="single" w:color="auto" w:sz="8" w:space="0"/>
              <w:left w:val="single" w:color="auto" w:sz="8" w:space="0"/>
              <w:bottom w:val="single" w:color="auto" w:sz="8" w:space="0"/>
              <w:right w:val="single" w:color="auto" w:sz="8" w:space="0"/>
            </w:tcBorders>
            <w:vAlign w:val="center"/>
          </w:tcPr>
          <w:p w14:paraId="58AA90B7">
            <w:pPr>
              <w:widowControl/>
              <w:snapToGrid w:val="0"/>
              <w:spacing w:before="100" w:beforeAutospacing="1" w:after="100" w:afterAutospacing="1" w:line="320" w:lineRule="exact"/>
              <w:ind w:left="-3" w:firstLine="420" w:firstLineChars="200"/>
              <w:jc w:val="center"/>
              <w:rPr>
                <w:rFonts w:hint="eastAsia" w:ascii="仿宋" w:hAnsi="仿宋" w:eastAsia="仿宋" w:cs="仿宋"/>
                <w:kern w:val="0"/>
                <w:szCs w:val="21"/>
              </w:rPr>
            </w:pPr>
            <w:r>
              <w:rPr>
                <w:rFonts w:hint="eastAsia" w:ascii="仿宋" w:hAnsi="仿宋" w:eastAsia="仿宋" w:cs="仿宋"/>
                <w:kern w:val="0"/>
                <w:szCs w:val="21"/>
              </w:rPr>
              <w:t>□自行验收         □委托验收</w:t>
            </w:r>
          </w:p>
        </w:tc>
      </w:tr>
      <w:tr w14:paraId="532AE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6BEA3097">
            <w:pPr>
              <w:widowControl/>
              <w:snapToGrid w:val="0"/>
              <w:spacing w:before="100" w:beforeAutospacing="1" w:after="100" w:afterAutospacing="1" w:line="320" w:lineRule="exact"/>
              <w:ind w:firstLine="2" w:firstLineChars="1"/>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1179" w:type="pct"/>
            <w:tcBorders>
              <w:top w:val="single" w:color="auto" w:sz="8" w:space="0"/>
              <w:left w:val="single" w:color="auto" w:sz="8" w:space="0"/>
              <w:bottom w:val="single" w:color="auto" w:sz="8" w:space="0"/>
              <w:right w:val="single" w:color="auto" w:sz="8" w:space="0"/>
            </w:tcBorders>
            <w:vAlign w:val="center"/>
          </w:tcPr>
          <w:p w14:paraId="219441C8">
            <w:pPr>
              <w:widowControl/>
              <w:snapToGrid w:val="0"/>
              <w:spacing w:before="100" w:beforeAutospacing="1" w:after="100" w:afterAutospacing="1" w:line="320" w:lineRule="exact"/>
              <w:ind w:left="-3" w:firstLine="2" w:firstLineChars="1"/>
              <w:jc w:val="center"/>
              <w:rPr>
                <w:rFonts w:hint="eastAsia" w:ascii="仿宋" w:hAnsi="仿宋" w:eastAsia="仿宋" w:cs="仿宋"/>
                <w:kern w:val="0"/>
                <w:szCs w:val="21"/>
              </w:rPr>
            </w:pPr>
            <w:r>
              <w:rPr>
                <w:rFonts w:hint="eastAsia" w:ascii="仿宋" w:hAnsi="仿宋" w:eastAsia="仿宋" w:cs="仿宋"/>
                <w:kern w:val="0"/>
                <w:szCs w:val="21"/>
              </w:rPr>
              <w:t>名  称</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34DBC06C">
            <w:pPr>
              <w:widowControl/>
              <w:snapToGrid w:val="0"/>
              <w:spacing w:before="100" w:beforeAutospacing="1" w:after="100" w:afterAutospacing="1" w:line="320" w:lineRule="exact"/>
              <w:ind w:left="-3" w:firstLine="2" w:firstLineChars="1"/>
              <w:jc w:val="center"/>
              <w:rPr>
                <w:rFonts w:hint="eastAsia" w:ascii="仿宋" w:hAnsi="仿宋" w:eastAsia="仿宋" w:cs="仿宋"/>
                <w:kern w:val="0"/>
                <w:szCs w:val="21"/>
              </w:rPr>
            </w:pPr>
            <w:r>
              <w:rPr>
                <w:rFonts w:hint="eastAsia" w:ascii="仿宋" w:hAnsi="仿宋" w:eastAsia="仿宋" w:cs="仿宋"/>
                <w:kern w:val="0"/>
                <w:szCs w:val="21"/>
              </w:rPr>
              <w:t>货物型号规格、标准及配置等（或服务内容、标准）</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448EF55E">
            <w:pPr>
              <w:widowControl/>
              <w:snapToGrid w:val="0"/>
              <w:spacing w:before="100" w:beforeAutospacing="1" w:after="100" w:afterAutospacing="1" w:line="320" w:lineRule="exact"/>
              <w:jc w:val="center"/>
              <w:rPr>
                <w:rFonts w:hint="eastAsia" w:ascii="仿宋" w:hAnsi="仿宋" w:eastAsia="仿宋" w:cs="仿宋"/>
                <w:kern w:val="0"/>
                <w:szCs w:val="21"/>
              </w:rPr>
            </w:pPr>
            <w:r>
              <w:rPr>
                <w:rFonts w:hint="eastAsia" w:ascii="仿宋" w:hAnsi="仿宋" w:eastAsia="仿宋" w:cs="仿宋"/>
                <w:kern w:val="0"/>
                <w:szCs w:val="21"/>
              </w:rPr>
              <w:t>数量</w:t>
            </w:r>
          </w:p>
        </w:tc>
        <w:tc>
          <w:tcPr>
            <w:tcW w:w="702" w:type="pct"/>
            <w:tcBorders>
              <w:top w:val="single" w:color="auto" w:sz="8" w:space="0"/>
              <w:left w:val="single" w:color="auto" w:sz="8" w:space="0"/>
              <w:bottom w:val="single" w:color="auto" w:sz="8" w:space="0"/>
              <w:right w:val="single" w:color="auto" w:sz="8" w:space="0"/>
            </w:tcBorders>
            <w:vAlign w:val="center"/>
          </w:tcPr>
          <w:p w14:paraId="50B24B8F">
            <w:pPr>
              <w:widowControl/>
              <w:snapToGrid w:val="0"/>
              <w:spacing w:before="100" w:beforeAutospacing="1" w:after="100" w:afterAutospacing="1" w:line="320" w:lineRule="exact"/>
              <w:ind w:left="-3" w:firstLine="2" w:firstLineChars="1"/>
              <w:jc w:val="center"/>
              <w:rPr>
                <w:rFonts w:hint="eastAsia" w:ascii="仿宋" w:hAnsi="仿宋" w:eastAsia="仿宋" w:cs="仿宋"/>
                <w:kern w:val="0"/>
                <w:szCs w:val="21"/>
              </w:rPr>
            </w:pPr>
            <w:r>
              <w:rPr>
                <w:rFonts w:hint="eastAsia" w:ascii="仿宋" w:hAnsi="仿宋" w:eastAsia="仿宋" w:cs="仿宋"/>
                <w:kern w:val="0"/>
                <w:szCs w:val="21"/>
              </w:rPr>
              <w:t>金  额</w:t>
            </w:r>
          </w:p>
        </w:tc>
      </w:tr>
      <w:tr w14:paraId="3B6BE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797297A3">
            <w:pPr>
              <w:widowControl/>
              <w:snapToGrid w:val="0"/>
              <w:spacing w:before="100" w:beforeAutospacing="1" w:after="100" w:afterAutospacing="1" w:line="320" w:lineRule="exact"/>
              <w:ind w:left="-3" w:firstLine="4" w:firstLineChars="2"/>
              <w:jc w:val="left"/>
              <w:rPr>
                <w:rFonts w:hint="eastAsia" w:ascii="仿宋" w:hAnsi="仿宋" w:eastAsia="仿宋" w:cs="仿宋"/>
                <w:kern w:val="0"/>
                <w:szCs w:val="21"/>
              </w:rPr>
            </w:pPr>
            <w:r>
              <w:rPr>
                <w:rFonts w:hint="eastAsia" w:ascii="仿宋" w:hAnsi="仿宋" w:eastAsia="仿宋" w:cs="仿宋"/>
                <w:kern w:val="0"/>
                <w:szCs w:val="21"/>
              </w:rPr>
              <w:t> </w:t>
            </w:r>
          </w:p>
        </w:tc>
        <w:tc>
          <w:tcPr>
            <w:tcW w:w="1179" w:type="pct"/>
            <w:tcBorders>
              <w:top w:val="single" w:color="auto" w:sz="8" w:space="0"/>
              <w:left w:val="single" w:color="auto" w:sz="8" w:space="0"/>
              <w:bottom w:val="single" w:color="auto" w:sz="8" w:space="0"/>
              <w:right w:val="single" w:color="auto" w:sz="8" w:space="0"/>
            </w:tcBorders>
            <w:vAlign w:val="center"/>
          </w:tcPr>
          <w:p w14:paraId="20174EF6">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12BA40B3">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455F755A">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702" w:type="pct"/>
            <w:tcBorders>
              <w:top w:val="single" w:color="auto" w:sz="8" w:space="0"/>
              <w:left w:val="single" w:color="auto" w:sz="8" w:space="0"/>
              <w:bottom w:val="single" w:color="auto" w:sz="8" w:space="0"/>
              <w:right w:val="single" w:color="auto" w:sz="8" w:space="0"/>
            </w:tcBorders>
            <w:vAlign w:val="center"/>
          </w:tcPr>
          <w:p w14:paraId="18390D3A">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r>
      <w:tr w14:paraId="63C48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784DCC26">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1179" w:type="pct"/>
            <w:tcBorders>
              <w:top w:val="single" w:color="auto" w:sz="8" w:space="0"/>
              <w:left w:val="single" w:color="auto" w:sz="8" w:space="0"/>
              <w:bottom w:val="single" w:color="auto" w:sz="8" w:space="0"/>
              <w:right w:val="single" w:color="auto" w:sz="8" w:space="0"/>
            </w:tcBorders>
            <w:vAlign w:val="center"/>
          </w:tcPr>
          <w:p w14:paraId="6CCE83DB">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6F7B25B0">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58F66291">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702" w:type="pct"/>
            <w:tcBorders>
              <w:top w:val="single" w:color="auto" w:sz="8" w:space="0"/>
              <w:left w:val="single" w:color="auto" w:sz="8" w:space="0"/>
              <w:bottom w:val="single" w:color="auto" w:sz="8" w:space="0"/>
              <w:right w:val="single" w:color="auto" w:sz="8" w:space="0"/>
            </w:tcBorders>
            <w:vAlign w:val="center"/>
          </w:tcPr>
          <w:p w14:paraId="5E0CB460">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r>
      <w:tr w14:paraId="233FD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7C7FC98B">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1179" w:type="pct"/>
            <w:tcBorders>
              <w:top w:val="single" w:color="auto" w:sz="8" w:space="0"/>
              <w:left w:val="single" w:color="auto" w:sz="8" w:space="0"/>
              <w:bottom w:val="single" w:color="auto" w:sz="8" w:space="0"/>
              <w:right w:val="single" w:color="auto" w:sz="8" w:space="0"/>
            </w:tcBorders>
            <w:vAlign w:val="center"/>
          </w:tcPr>
          <w:p w14:paraId="508BE8DE">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2E84A02E">
            <w:pPr>
              <w:widowControl/>
              <w:snapToGrid w:val="0"/>
              <w:spacing w:before="100" w:beforeAutospacing="1" w:after="100" w:afterAutospacing="1" w:line="320" w:lineRule="exact"/>
              <w:ind w:left="-3"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29269B46">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702" w:type="pct"/>
            <w:tcBorders>
              <w:top w:val="single" w:color="auto" w:sz="8" w:space="0"/>
              <w:left w:val="single" w:color="auto" w:sz="8" w:space="0"/>
              <w:bottom w:val="single" w:color="auto" w:sz="8" w:space="0"/>
              <w:right w:val="single" w:color="auto" w:sz="8" w:space="0"/>
            </w:tcBorders>
            <w:vAlign w:val="center"/>
          </w:tcPr>
          <w:p w14:paraId="594A5429">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r>
      <w:tr w14:paraId="72B54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84" w:type="pct"/>
            <w:gridSpan w:val="4"/>
            <w:tcBorders>
              <w:top w:val="single" w:color="auto" w:sz="8" w:space="0"/>
              <w:left w:val="single" w:color="auto" w:sz="8" w:space="0"/>
              <w:bottom w:val="single" w:color="auto" w:sz="8" w:space="0"/>
              <w:right w:val="single" w:color="auto" w:sz="8" w:space="0"/>
            </w:tcBorders>
            <w:vAlign w:val="center"/>
          </w:tcPr>
          <w:p w14:paraId="7D6AE61E">
            <w:pPr>
              <w:widowControl/>
              <w:snapToGrid w:val="0"/>
              <w:spacing w:before="100" w:beforeAutospacing="1" w:after="100" w:afterAutospacing="1" w:line="320" w:lineRule="exact"/>
              <w:ind w:left="-3" w:firstLine="4" w:firstLineChars="2"/>
              <w:jc w:val="left"/>
              <w:rPr>
                <w:rFonts w:hint="eastAsia" w:ascii="仿宋" w:hAnsi="仿宋" w:eastAsia="仿宋" w:cs="仿宋"/>
                <w:kern w:val="0"/>
                <w:szCs w:val="21"/>
              </w:rPr>
            </w:pPr>
            <w:r>
              <w:rPr>
                <w:rFonts w:hint="eastAsia" w:ascii="仿宋" w:hAnsi="仿宋" w:eastAsia="仿宋" w:cs="仿宋"/>
                <w:kern w:val="0"/>
                <w:szCs w:val="21"/>
              </w:rPr>
              <w:t>合        计</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2F11852D">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c>
          <w:tcPr>
            <w:tcW w:w="702" w:type="pct"/>
            <w:tcBorders>
              <w:top w:val="single" w:color="auto" w:sz="8" w:space="0"/>
              <w:left w:val="single" w:color="auto" w:sz="8" w:space="0"/>
              <w:bottom w:val="single" w:color="auto" w:sz="8" w:space="0"/>
              <w:right w:val="single" w:color="auto" w:sz="8" w:space="0"/>
            </w:tcBorders>
            <w:vAlign w:val="center"/>
          </w:tcPr>
          <w:p w14:paraId="3CED0CBA">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w:t>
            </w:r>
          </w:p>
        </w:tc>
      </w:tr>
      <w:tr w14:paraId="62AAA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vAlign w:val="center"/>
          </w:tcPr>
          <w:p w14:paraId="33A4E1E5">
            <w:pPr>
              <w:widowControl/>
              <w:snapToGrid w:val="0"/>
              <w:spacing w:before="100" w:beforeAutospacing="1" w:after="100" w:afterAutospacing="1" w:line="320" w:lineRule="exact"/>
              <w:ind w:firstLine="2" w:firstLineChars="1"/>
              <w:jc w:val="left"/>
              <w:rPr>
                <w:rFonts w:hint="eastAsia" w:ascii="仿宋" w:hAnsi="仿宋" w:eastAsia="仿宋" w:cs="仿宋"/>
                <w:kern w:val="0"/>
                <w:szCs w:val="21"/>
              </w:rPr>
            </w:pPr>
            <w:r>
              <w:rPr>
                <w:rFonts w:hint="eastAsia" w:ascii="仿宋" w:hAnsi="仿宋" w:eastAsia="仿宋" w:cs="仿宋"/>
                <w:kern w:val="0"/>
                <w:szCs w:val="21"/>
              </w:rPr>
              <w:t>合计大写金额：   仟    佰    拾    万    仟    佰    拾    元</w:t>
            </w:r>
          </w:p>
        </w:tc>
      </w:tr>
      <w:tr w14:paraId="558A7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6EB3BCDD">
            <w:pPr>
              <w:widowControl/>
              <w:snapToGrid w:val="0"/>
              <w:spacing w:before="100" w:beforeAutospacing="1" w:after="100" w:afterAutospacing="1" w:line="320" w:lineRule="exact"/>
              <w:ind w:firstLine="2" w:firstLineChars="1"/>
              <w:jc w:val="center"/>
              <w:rPr>
                <w:rFonts w:hint="eastAsia" w:ascii="仿宋" w:hAnsi="仿宋" w:eastAsia="仿宋" w:cs="仿宋"/>
                <w:kern w:val="0"/>
                <w:szCs w:val="21"/>
              </w:rPr>
            </w:pPr>
            <w:r>
              <w:rPr>
                <w:rFonts w:hint="eastAsia" w:ascii="仿宋" w:hAnsi="仿宋" w:eastAsia="仿宋" w:cs="仿宋"/>
                <w:kern w:val="0"/>
                <w:szCs w:val="21"/>
              </w:rPr>
              <w:t>实际供货日期</w:t>
            </w:r>
          </w:p>
        </w:tc>
        <w:tc>
          <w:tcPr>
            <w:tcW w:w="1665" w:type="pct"/>
            <w:gridSpan w:val="2"/>
            <w:tcBorders>
              <w:top w:val="single" w:color="auto" w:sz="8" w:space="0"/>
              <w:left w:val="single" w:color="auto" w:sz="8" w:space="0"/>
              <w:bottom w:val="single" w:color="auto" w:sz="8" w:space="0"/>
              <w:right w:val="single" w:color="auto" w:sz="8" w:space="0"/>
            </w:tcBorders>
            <w:vAlign w:val="center"/>
          </w:tcPr>
          <w:p w14:paraId="133D645D">
            <w:pPr>
              <w:snapToGrid w:val="0"/>
              <w:spacing w:before="100" w:beforeAutospacing="1" w:after="100" w:afterAutospacing="1" w:line="320" w:lineRule="exact"/>
              <w:ind w:firstLine="420" w:firstLineChars="200"/>
              <w:jc w:val="center"/>
              <w:rPr>
                <w:rFonts w:hint="eastAsia" w:ascii="仿宋" w:hAnsi="仿宋" w:eastAsia="仿宋" w:cs="仿宋"/>
                <w:kern w:val="0"/>
                <w:szCs w:val="21"/>
              </w:rPr>
            </w:pPr>
          </w:p>
        </w:tc>
        <w:tc>
          <w:tcPr>
            <w:tcW w:w="1387" w:type="pct"/>
            <w:gridSpan w:val="2"/>
            <w:tcBorders>
              <w:top w:val="single" w:color="auto" w:sz="8" w:space="0"/>
              <w:left w:val="single" w:color="auto" w:sz="8" w:space="0"/>
              <w:bottom w:val="single" w:color="auto" w:sz="8" w:space="0"/>
              <w:right w:val="single" w:color="auto" w:sz="8" w:space="0"/>
            </w:tcBorders>
            <w:vAlign w:val="center"/>
          </w:tcPr>
          <w:p w14:paraId="1DD43730">
            <w:pPr>
              <w:snapToGrid w:val="0"/>
              <w:spacing w:before="100" w:beforeAutospacing="1" w:after="100" w:afterAutospacing="1" w:line="320" w:lineRule="exact"/>
              <w:ind w:firstLine="39" w:firstLineChars="19"/>
              <w:jc w:val="center"/>
              <w:rPr>
                <w:rFonts w:hint="eastAsia" w:ascii="仿宋" w:hAnsi="仿宋" w:eastAsia="仿宋" w:cs="仿宋"/>
                <w:kern w:val="0"/>
                <w:szCs w:val="21"/>
              </w:rPr>
            </w:pPr>
            <w:r>
              <w:rPr>
                <w:rFonts w:hint="eastAsia" w:ascii="仿宋" w:hAnsi="仿宋" w:eastAsia="仿宋" w:cs="仿宋"/>
                <w:kern w:val="0"/>
                <w:szCs w:val="21"/>
              </w:rPr>
              <w:t>合同交货验收日期</w:t>
            </w:r>
          </w:p>
        </w:tc>
        <w:tc>
          <w:tcPr>
            <w:tcW w:w="1110" w:type="pct"/>
            <w:gridSpan w:val="2"/>
            <w:tcBorders>
              <w:top w:val="single" w:color="auto" w:sz="8" w:space="0"/>
              <w:left w:val="single" w:color="auto" w:sz="8" w:space="0"/>
              <w:bottom w:val="single" w:color="auto" w:sz="8" w:space="0"/>
              <w:right w:val="single" w:color="auto" w:sz="8" w:space="0"/>
            </w:tcBorders>
            <w:vAlign w:val="center"/>
          </w:tcPr>
          <w:p w14:paraId="750DF8E6">
            <w:pPr>
              <w:snapToGrid w:val="0"/>
              <w:spacing w:before="100" w:beforeAutospacing="1" w:after="100" w:afterAutospacing="1" w:line="320" w:lineRule="exact"/>
              <w:ind w:firstLine="420" w:firstLineChars="200"/>
              <w:jc w:val="left"/>
              <w:rPr>
                <w:rFonts w:hint="eastAsia" w:ascii="仿宋" w:hAnsi="仿宋" w:eastAsia="仿宋" w:cs="仿宋"/>
                <w:kern w:val="0"/>
                <w:szCs w:val="21"/>
              </w:rPr>
            </w:pPr>
          </w:p>
        </w:tc>
      </w:tr>
      <w:tr w14:paraId="6AF76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0D5FA6DF">
            <w:pPr>
              <w:widowControl/>
              <w:snapToGrid w:val="0"/>
              <w:spacing w:before="100" w:beforeAutospacing="1" w:after="100" w:afterAutospacing="1" w:line="320" w:lineRule="exact"/>
              <w:ind w:firstLine="420" w:firstLineChars="200"/>
              <w:jc w:val="left"/>
              <w:rPr>
                <w:rFonts w:hint="eastAsia" w:ascii="仿宋" w:hAnsi="仿宋" w:eastAsia="仿宋" w:cs="仿宋"/>
                <w:kern w:val="0"/>
                <w:szCs w:val="21"/>
              </w:rPr>
            </w:pPr>
          </w:p>
        </w:tc>
        <w:tc>
          <w:tcPr>
            <w:tcW w:w="1665" w:type="pct"/>
            <w:gridSpan w:val="2"/>
            <w:tcBorders>
              <w:top w:val="single" w:color="auto" w:sz="8" w:space="0"/>
              <w:left w:val="single" w:color="auto" w:sz="8" w:space="0"/>
              <w:bottom w:val="single" w:color="auto" w:sz="8" w:space="0"/>
              <w:right w:val="single" w:color="auto" w:sz="8" w:space="0"/>
            </w:tcBorders>
            <w:vAlign w:val="center"/>
          </w:tcPr>
          <w:p w14:paraId="4AFC9CE0">
            <w:pPr>
              <w:snapToGrid w:val="0"/>
              <w:spacing w:before="100" w:beforeAutospacing="1" w:after="100" w:afterAutospacing="1" w:line="320" w:lineRule="exact"/>
              <w:ind w:firstLine="420" w:firstLineChars="200"/>
              <w:jc w:val="left"/>
              <w:rPr>
                <w:rFonts w:hint="eastAsia" w:ascii="仿宋" w:hAnsi="仿宋" w:eastAsia="仿宋" w:cs="仿宋"/>
                <w:kern w:val="0"/>
                <w:szCs w:val="21"/>
              </w:rPr>
            </w:pPr>
          </w:p>
        </w:tc>
        <w:tc>
          <w:tcPr>
            <w:tcW w:w="1387" w:type="pct"/>
            <w:gridSpan w:val="2"/>
            <w:tcBorders>
              <w:top w:val="single" w:color="auto" w:sz="8" w:space="0"/>
              <w:left w:val="single" w:color="auto" w:sz="8" w:space="0"/>
              <w:bottom w:val="single" w:color="auto" w:sz="8" w:space="0"/>
              <w:right w:val="single" w:color="auto" w:sz="8" w:space="0"/>
            </w:tcBorders>
            <w:vAlign w:val="center"/>
          </w:tcPr>
          <w:p w14:paraId="0ECB2AEE">
            <w:pPr>
              <w:snapToGrid w:val="0"/>
              <w:spacing w:before="100" w:beforeAutospacing="1" w:after="100" w:afterAutospacing="1" w:line="320" w:lineRule="exact"/>
              <w:ind w:left="590" w:firstLine="420" w:firstLineChars="200"/>
              <w:jc w:val="left"/>
              <w:rPr>
                <w:rFonts w:hint="eastAsia" w:ascii="仿宋" w:hAnsi="仿宋" w:eastAsia="仿宋" w:cs="仿宋"/>
                <w:kern w:val="0"/>
                <w:szCs w:val="21"/>
              </w:rPr>
            </w:pPr>
          </w:p>
        </w:tc>
        <w:tc>
          <w:tcPr>
            <w:tcW w:w="1110" w:type="pct"/>
            <w:gridSpan w:val="2"/>
            <w:tcBorders>
              <w:top w:val="single" w:color="auto" w:sz="8" w:space="0"/>
              <w:left w:val="single" w:color="auto" w:sz="8" w:space="0"/>
              <w:bottom w:val="single" w:color="auto" w:sz="8" w:space="0"/>
              <w:right w:val="single" w:color="auto" w:sz="8" w:space="0"/>
            </w:tcBorders>
            <w:vAlign w:val="center"/>
          </w:tcPr>
          <w:p w14:paraId="098AA67E">
            <w:pPr>
              <w:snapToGrid w:val="0"/>
              <w:spacing w:before="100" w:beforeAutospacing="1" w:after="100" w:afterAutospacing="1" w:line="320" w:lineRule="exact"/>
              <w:ind w:firstLine="420" w:firstLineChars="200"/>
              <w:jc w:val="left"/>
              <w:rPr>
                <w:rFonts w:hint="eastAsia" w:ascii="仿宋" w:hAnsi="仿宋" w:eastAsia="仿宋" w:cs="仿宋"/>
                <w:kern w:val="0"/>
                <w:szCs w:val="21"/>
              </w:rPr>
            </w:pPr>
          </w:p>
        </w:tc>
      </w:tr>
      <w:tr w14:paraId="1BD591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83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5E6003">
            <w:pPr>
              <w:widowControl/>
              <w:snapToGrid w:val="0"/>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验收具体内容</w:t>
            </w:r>
          </w:p>
        </w:tc>
        <w:tc>
          <w:tcPr>
            <w:tcW w:w="4164" w:type="pct"/>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DE49C7">
            <w:pPr>
              <w:widowControl/>
              <w:snapToGrid w:val="0"/>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szCs w:val="21"/>
              </w:rPr>
              <w:t>（应</w:t>
            </w:r>
            <w:r>
              <w:rPr>
                <w:rFonts w:hint="eastAsia" w:ascii="仿宋" w:hAnsi="仿宋" w:eastAsia="仿宋" w:cs="仿宋"/>
                <w:kern w:val="0"/>
                <w:szCs w:val="21"/>
              </w:rPr>
              <w:t>按采购合同、采购文件、投标响应文件及验收方案等进行验收；并核对</w:t>
            </w:r>
            <w:r>
              <w:rPr>
                <w:rFonts w:hint="eastAsia" w:ascii="仿宋" w:hAnsi="仿宋" w:eastAsia="仿宋" w:cs="仿宋"/>
                <w:szCs w:val="21"/>
              </w:rPr>
              <w:t>中标或者成交供应商在安装调试等方面是否违反合同约定或服务规范要求、提供的质量保证证明材料是否齐全、应有的配件及附件是否达到合同约定等</w:t>
            </w:r>
            <w:r>
              <w:rPr>
                <w:rFonts w:hint="eastAsia" w:ascii="仿宋" w:hAnsi="仿宋" w:eastAsia="仿宋" w:cs="仿宋"/>
                <w:kern w:val="0"/>
                <w:szCs w:val="21"/>
              </w:rPr>
              <w:t>。可附件)</w:t>
            </w:r>
          </w:p>
        </w:tc>
      </w:tr>
      <w:tr w14:paraId="514AB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835"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9BDD3A">
            <w:pPr>
              <w:widowControl/>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验收小组意见</w:t>
            </w:r>
          </w:p>
        </w:tc>
        <w:tc>
          <w:tcPr>
            <w:tcW w:w="4164" w:type="pct"/>
            <w:gridSpan w:val="6"/>
            <w:tcBorders>
              <w:top w:val="single" w:color="auto" w:sz="8" w:space="0"/>
              <w:left w:val="single" w:color="auto" w:sz="8" w:space="0"/>
              <w:bottom w:val="single" w:color="auto" w:sz="4" w:space="0"/>
              <w:right w:val="single" w:color="auto" w:sz="8" w:space="0"/>
            </w:tcBorders>
            <w:vAlign w:val="center"/>
          </w:tcPr>
          <w:p w14:paraId="7FAE14A1">
            <w:pPr>
              <w:widowControl/>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 验收结论性意见：</w:t>
            </w:r>
          </w:p>
        </w:tc>
      </w:tr>
      <w:tr w14:paraId="1B443F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835" w:type="pct"/>
            <w:vMerge w:val="continue"/>
            <w:tcBorders>
              <w:top w:val="single" w:color="auto" w:sz="8" w:space="0"/>
              <w:left w:val="single" w:color="auto" w:sz="8" w:space="0"/>
              <w:bottom w:val="single" w:color="auto" w:sz="8" w:space="0"/>
              <w:right w:val="single" w:color="auto" w:sz="8" w:space="0"/>
            </w:tcBorders>
            <w:vAlign w:val="center"/>
          </w:tcPr>
          <w:p w14:paraId="64A72F14">
            <w:pPr>
              <w:widowControl/>
              <w:spacing w:line="320" w:lineRule="exact"/>
              <w:jc w:val="left"/>
              <w:rPr>
                <w:rFonts w:hint="eastAsia" w:ascii="仿宋" w:hAnsi="仿宋" w:eastAsia="仿宋" w:cs="仿宋"/>
                <w:kern w:val="0"/>
                <w:szCs w:val="21"/>
              </w:rPr>
            </w:pPr>
          </w:p>
        </w:tc>
        <w:tc>
          <w:tcPr>
            <w:tcW w:w="4164" w:type="pct"/>
            <w:gridSpan w:val="6"/>
            <w:tcBorders>
              <w:top w:val="single" w:color="auto" w:sz="4" w:space="0"/>
              <w:left w:val="single" w:color="auto" w:sz="8" w:space="0"/>
              <w:bottom w:val="single" w:color="auto" w:sz="8" w:space="0"/>
              <w:right w:val="single" w:color="auto" w:sz="8" w:space="0"/>
            </w:tcBorders>
            <w:vAlign w:val="center"/>
          </w:tcPr>
          <w:p w14:paraId="6D376605">
            <w:pPr>
              <w:spacing w:before="100" w:beforeAutospacing="1" w:after="100" w:afterAutospacing="1" w:line="320" w:lineRule="exact"/>
              <w:ind w:firstLine="84" w:firstLineChars="40"/>
              <w:jc w:val="left"/>
              <w:rPr>
                <w:rFonts w:hint="eastAsia" w:ascii="仿宋" w:hAnsi="仿宋" w:eastAsia="仿宋" w:cs="仿宋"/>
                <w:kern w:val="0"/>
                <w:szCs w:val="21"/>
              </w:rPr>
            </w:pPr>
            <w:r>
              <w:rPr>
                <w:rFonts w:hint="eastAsia" w:ascii="仿宋" w:hAnsi="仿宋" w:eastAsia="仿宋" w:cs="仿宋"/>
                <w:kern w:val="0"/>
                <w:szCs w:val="21"/>
              </w:rPr>
              <w:t>有异议的意见和说明理由：</w:t>
            </w:r>
          </w:p>
          <w:p w14:paraId="3E7373C5">
            <w:pPr>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 xml:space="preserve">                                      签字：</w:t>
            </w:r>
          </w:p>
        </w:tc>
      </w:tr>
      <w:tr w14:paraId="4449B2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C3FE73">
            <w:pPr>
              <w:widowControl/>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验收小组成员签字：</w:t>
            </w:r>
          </w:p>
        </w:tc>
      </w:tr>
      <w:tr w14:paraId="62DD7E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341234">
            <w:pPr>
              <w:widowControl/>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监督人员或其他相关人员签字：</w:t>
            </w:r>
          </w:p>
          <w:p w14:paraId="5BA3084C">
            <w:pPr>
              <w:widowControl/>
              <w:spacing w:before="100" w:beforeAutospacing="1" w:after="100" w:afterAutospacing="1" w:line="320" w:lineRule="exact"/>
              <w:ind w:firstLine="65" w:firstLineChars="31"/>
              <w:jc w:val="left"/>
              <w:rPr>
                <w:rFonts w:hint="eastAsia" w:ascii="仿宋" w:hAnsi="仿宋" w:eastAsia="仿宋" w:cs="仿宋"/>
                <w:kern w:val="0"/>
                <w:szCs w:val="21"/>
              </w:rPr>
            </w:pPr>
            <w:r>
              <w:rPr>
                <w:rFonts w:hint="eastAsia" w:ascii="仿宋" w:hAnsi="仿宋" w:eastAsia="仿宋" w:cs="仿宋"/>
                <w:kern w:val="0"/>
                <w:szCs w:val="21"/>
              </w:rPr>
              <w:t>或受邀机构的意见（盖章）：</w:t>
            </w:r>
          </w:p>
        </w:tc>
      </w:tr>
      <w:tr w14:paraId="059E99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501" w:type="pct"/>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5E7E63D8">
            <w:pPr>
              <w:widowControl/>
              <w:spacing w:before="100" w:beforeAutospacing="1" w:after="100" w:afterAutospacing="1" w:line="320" w:lineRule="exact"/>
              <w:ind w:firstLine="65" w:firstLineChars="31"/>
              <w:jc w:val="left"/>
              <w:rPr>
                <w:rFonts w:hint="eastAsia" w:ascii="仿宋" w:hAnsi="仿宋" w:eastAsia="仿宋" w:cs="仿宋"/>
                <w:kern w:val="0"/>
                <w:szCs w:val="21"/>
              </w:rPr>
            </w:pPr>
            <w:r>
              <w:rPr>
                <w:rFonts w:hint="eastAsia" w:ascii="仿宋" w:hAnsi="仿宋" w:eastAsia="仿宋" w:cs="仿宋"/>
                <w:kern w:val="0"/>
                <w:szCs w:val="21"/>
              </w:rPr>
              <w:t>中标或者成交供应商负责人签字或盖章：</w:t>
            </w:r>
          </w:p>
          <w:p w14:paraId="1AD3B397">
            <w:pPr>
              <w:widowControl/>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联系电话：         年 月 日</w:t>
            </w:r>
          </w:p>
        </w:tc>
        <w:tc>
          <w:tcPr>
            <w:tcW w:w="2498" w:type="pct"/>
            <w:gridSpan w:val="4"/>
            <w:tcBorders>
              <w:top w:val="single" w:color="auto" w:sz="8" w:space="0"/>
              <w:left w:val="nil"/>
              <w:bottom w:val="single" w:color="auto" w:sz="8" w:space="0"/>
              <w:right w:val="single" w:color="auto" w:sz="8" w:space="0"/>
            </w:tcBorders>
            <w:vAlign w:val="center"/>
          </w:tcPr>
          <w:p w14:paraId="7BFA33A7">
            <w:pPr>
              <w:widowControl/>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 采购人或受托机构的意见（盖章）：</w:t>
            </w:r>
          </w:p>
          <w:p w14:paraId="04059820">
            <w:pPr>
              <w:widowControl/>
              <w:spacing w:before="100" w:beforeAutospacing="1" w:after="100" w:afterAutospacing="1" w:line="320" w:lineRule="exact"/>
              <w:jc w:val="left"/>
              <w:rPr>
                <w:rFonts w:hint="eastAsia" w:ascii="仿宋" w:hAnsi="仿宋" w:eastAsia="仿宋" w:cs="仿宋"/>
                <w:kern w:val="0"/>
                <w:szCs w:val="21"/>
              </w:rPr>
            </w:pPr>
            <w:r>
              <w:rPr>
                <w:rFonts w:hint="eastAsia" w:ascii="仿宋" w:hAnsi="仿宋" w:eastAsia="仿宋" w:cs="仿宋"/>
                <w:kern w:val="0"/>
                <w:szCs w:val="21"/>
              </w:rPr>
              <w:t>联系电话：                 年   月   日</w:t>
            </w:r>
          </w:p>
        </w:tc>
      </w:tr>
    </w:tbl>
    <w:p w14:paraId="6B0D30E4">
      <w:pPr>
        <w:widowControl/>
        <w:jc w:val="left"/>
        <w:rPr>
          <w:rFonts w:hint="eastAsia" w:ascii="仿宋" w:hAnsi="仿宋" w:eastAsia="仿宋" w:cs="仿宋"/>
          <w:spacing w:val="-10"/>
          <w:kern w:val="0"/>
          <w:szCs w:val="21"/>
        </w:rPr>
      </w:pPr>
      <w:r>
        <w:rPr>
          <w:rFonts w:hint="eastAsia" w:ascii="仿宋" w:hAnsi="仿宋" w:eastAsia="仿宋" w:cs="仿宋"/>
          <w:spacing w:val="-10"/>
          <w:kern w:val="0"/>
          <w:szCs w:val="21"/>
        </w:rPr>
        <w:t>备注：本报告单一式4份（采购单位1份、供应商1份、采购监督部门备案1份、采购代理机构1份）。</w:t>
      </w:r>
    </w:p>
    <w:p w14:paraId="33752F7A">
      <w:pPr>
        <w:jc w:val="left"/>
        <w:rPr>
          <w:rFonts w:hint="eastAsia" w:ascii="仿宋" w:hAnsi="仿宋" w:eastAsia="仿宋" w:cs="仿宋"/>
        </w:rPr>
      </w:pPr>
    </w:p>
    <w:p w14:paraId="40E712BC">
      <w:pPr>
        <w:spacing w:line="360" w:lineRule="auto"/>
        <w:contextualSpacing/>
        <w:jc w:val="center"/>
        <w:outlineLvl w:val="0"/>
        <w:rPr>
          <w:rFonts w:hint="eastAsia" w:ascii="仿宋" w:hAnsi="仿宋" w:eastAsia="仿宋" w:cs="仿宋"/>
          <w:b/>
          <w:bCs/>
          <w:sz w:val="32"/>
          <w:szCs w:val="32"/>
        </w:rPr>
      </w:pPr>
      <w:r>
        <w:rPr>
          <w:rFonts w:hint="eastAsia" w:ascii="仿宋" w:hAnsi="仿宋" w:eastAsia="仿宋" w:cs="仿宋"/>
        </w:rPr>
        <w:br w:type="page"/>
      </w:r>
      <w:bookmarkStart w:id="53" w:name="_Toc20219"/>
      <w:r>
        <w:rPr>
          <w:rFonts w:hint="eastAsia" w:ascii="仿宋" w:hAnsi="仿宋" w:eastAsia="仿宋" w:cs="仿宋"/>
          <w:b/>
          <w:bCs/>
          <w:sz w:val="32"/>
          <w:szCs w:val="32"/>
        </w:rPr>
        <w:t>第四章 评审程序、评审方法和成交标准</w:t>
      </w:r>
      <w:bookmarkEnd w:id="53"/>
    </w:p>
    <w:p w14:paraId="270720C1">
      <w:pPr>
        <w:pStyle w:val="5"/>
        <w:spacing w:before="0" w:after="0" w:line="360" w:lineRule="auto"/>
        <w:jc w:val="center"/>
        <w:rPr>
          <w:rFonts w:hint="eastAsia" w:ascii="仿宋" w:hAnsi="仿宋" w:eastAsia="仿宋" w:cs="仿宋"/>
          <w:bCs w:val="0"/>
        </w:rPr>
      </w:pPr>
      <w:bookmarkStart w:id="54" w:name="_Toc13375"/>
      <w:r>
        <w:rPr>
          <w:rFonts w:hint="eastAsia" w:ascii="仿宋" w:hAnsi="仿宋" w:eastAsia="仿宋" w:cs="仿宋"/>
          <w:bCs w:val="0"/>
        </w:rPr>
        <w:t>第一节 评审程序和评审方法</w:t>
      </w:r>
      <w:bookmarkEnd w:id="54"/>
    </w:p>
    <w:p w14:paraId="36DEACE9">
      <w:pPr>
        <w:spacing w:line="400" w:lineRule="exact"/>
        <w:ind w:firstLine="482" w:firstLineChars="200"/>
        <w:rPr>
          <w:rFonts w:hint="eastAsia" w:ascii="仿宋" w:hAnsi="仿宋" w:eastAsia="仿宋" w:cs="仿宋"/>
          <w:b/>
          <w:bCs/>
          <w:sz w:val="24"/>
        </w:rPr>
      </w:pPr>
      <w:r>
        <w:rPr>
          <w:rFonts w:hint="eastAsia" w:ascii="仿宋" w:hAnsi="仿宋" w:eastAsia="仿宋" w:cs="仿宋"/>
          <w:b/>
          <w:bCs/>
          <w:sz w:val="24"/>
        </w:rPr>
        <w:t>1.确认谈判文件</w:t>
      </w:r>
    </w:p>
    <w:p w14:paraId="1F8D0E73">
      <w:pPr>
        <w:spacing w:line="400" w:lineRule="exact"/>
        <w:ind w:firstLine="440" w:firstLineChars="200"/>
        <w:rPr>
          <w:rFonts w:hint="eastAsia" w:ascii="仿宋" w:hAnsi="仿宋" w:eastAsia="仿宋" w:cs="仿宋"/>
          <w:szCs w:val="21"/>
        </w:rPr>
      </w:pPr>
      <w:r>
        <w:rPr>
          <w:rFonts w:hint="eastAsia" w:ascii="仿宋" w:hAnsi="仿宋" w:eastAsia="仿宋" w:cs="仿宋"/>
          <w:sz w:val="22"/>
          <w:szCs w:val="22"/>
        </w:rPr>
        <w:t>由谈判小组确认谈判文件。</w:t>
      </w:r>
    </w:p>
    <w:p w14:paraId="37D3B7E2">
      <w:pPr>
        <w:spacing w:line="400" w:lineRule="exact"/>
        <w:ind w:firstLine="482" w:firstLineChars="200"/>
        <w:rPr>
          <w:rFonts w:hint="eastAsia" w:ascii="仿宋" w:hAnsi="仿宋" w:eastAsia="仿宋" w:cs="仿宋"/>
          <w:b/>
          <w:bCs/>
          <w:sz w:val="24"/>
        </w:rPr>
      </w:pPr>
      <w:r>
        <w:rPr>
          <w:rFonts w:hint="eastAsia" w:ascii="仿宋" w:hAnsi="仿宋" w:eastAsia="仿宋" w:cs="仿宋"/>
          <w:b/>
          <w:bCs/>
          <w:sz w:val="24"/>
        </w:rPr>
        <w:t>2.资格审查</w:t>
      </w:r>
    </w:p>
    <w:p w14:paraId="48071681">
      <w:pPr>
        <w:snapToGrid w:val="0"/>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2.1响应文件开启后，谈判小组依法对供应商的资格证明文件进行审查。</w:t>
      </w:r>
    </w:p>
    <w:p w14:paraId="17788FC3">
      <w:pPr>
        <w:snapToGrid w:val="0"/>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注：采购人代表或者采购代理机构在资格审查结束前，对供应商进行信用查询。</w:t>
      </w:r>
    </w:p>
    <w:p w14:paraId="6D1EACC5">
      <w:pPr>
        <w:snapToGrid w:val="0"/>
        <w:spacing w:line="40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（1）查询渠道：“政采云”平台“信用中国”网站（</w:t>
      </w:r>
      <w:r>
        <w:fldChar w:fldCharType="begin"/>
      </w:r>
      <w:r>
        <w:instrText xml:space="preserve"> HYPERLINK "http://www.creditchina.gov.cn" </w:instrText>
      </w:r>
      <w:r>
        <w:fldChar w:fldCharType="separate"/>
      </w:r>
      <w:r>
        <w:rPr>
          <w:rStyle w:val="38"/>
          <w:rFonts w:hint="eastAsia" w:ascii="仿宋" w:hAnsi="仿宋" w:eastAsia="仿宋" w:cs="仿宋"/>
          <w:color w:val="auto"/>
          <w:sz w:val="22"/>
          <w:szCs w:val="28"/>
          <w:u w:val="none"/>
        </w:rPr>
        <w:t>www.creditchina.gov.cn</w:t>
      </w:r>
      <w:r>
        <w:rPr>
          <w:rStyle w:val="38"/>
          <w:rFonts w:hint="eastAsia" w:ascii="仿宋" w:hAnsi="仿宋" w:eastAsia="仿宋" w:cs="仿宋"/>
          <w:color w:val="auto"/>
          <w:sz w:val="22"/>
          <w:szCs w:val="28"/>
          <w:u w:val="none"/>
        </w:rPr>
        <w:fldChar w:fldCharType="end"/>
      </w:r>
      <w:r>
        <w:rPr>
          <w:rFonts w:hint="eastAsia" w:ascii="仿宋" w:hAnsi="仿宋" w:eastAsia="仿宋" w:cs="仿宋"/>
          <w:sz w:val="22"/>
          <w:szCs w:val="22"/>
        </w:rPr>
        <w:t>）、中国政府采购网（</w:t>
      </w:r>
      <w:r>
        <w:fldChar w:fldCharType="begin"/>
      </w:r>
      <w:r>
        <w:instrText xml:space="preserve"> HYPERLINK "http://www.ccgp.gov.cn" </w:instrText>
      </w:r>
      <w:r>
        <w:fldChar w:fldCharType="separate"/>
      </w:r>
      <w:r>
        <w:rPr>
          <w:rStyle w:val="38"/>
          <w:rFonts w:hint="eastAsia" w:ascii="仿宋" w:hAnsi="仿宋" w:eastAsia="仿宋" w:cs="仿宋"/>
          <w:color w:val="auto"/>
          <w:sz w:val="22"/>
          <w:szCs w:val="28"/>
          <w:u w:val="none"/>
        </w:rPr>
        <w:t>www.ccgp.gov.cn</w:t>
      </w:r>
      <w:r>
        <w:rPr>
          <w:rStyle w:val="38"/>
          <w:rFonts w:hint="eastAsia" w:ascii="仿宋" w:hAnsi="仿宋" w:eastAsia="仿宋" w:cs="仿宋"/>
          <w:color w:val="auto"/>
          <w:sz w:val="22"/>
          <w:szCs w:val="28"/>
          <w:u w:val="none"/>
        </w:rPr>
        <w:fldChar w:fldCharType="end"/>
      </w:r>
      <w:r>
        <w:rPr>
          <w:rFonts w:hint="eastAsia" w:ascii="仿宋" w:hAnsi="仿宋" w:eastAsia="仿宋" w:cs="仿宋"/>
          <w:sz w:val="22"/>
          <w:szCs w:val="22"/>
        </w:rPr>
        <w:t>）链接入口。</w:t>
      </w:r>
    </w:p>
    <w:p w14:paraId="01E3F7AB">
      <w:pPr>
        <w:snapToGrid w:val="0"/>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（2）信用查询截止时点：资格审查结束前。</w:t>
      </w:r>
    </w:p>
    <w:p w14:paraId="7704E208">
      <w:pPr>
        <w:snapToGrid w:val="0"/>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查询记录和证据留存方式：在查询网站中直接打印查询记录，截图另存为电子文档作为评审资料保存。</w:t>
      </w:r>
    </w:p>
    <w:p w14:paraId="4A1850A6">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CCA366">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2.2资格审查标准为本谈判文件中载明对供应商资格要求的条件。资格审查采用合格制，凡符合谈判文件规定的供应商资格要求的响应文件均通过资格审查。</w:t>
      </w:r>
    </w:p>
    <w:p w14:paraId="555AC2E3">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2.3供应商有下列情形之一的，资格审查不通过，其响应文件按无效响应处理：</w:t>
      </w:r>
    </w:p>
    <w:p w14:paraId="3844E434">
      <w:pPr>
        <w:snapToGrid w:val="0"/>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（1）不具备谈判文件中规定的资格要求的；</w:t>
      </w:r>
    </w:p>
    <w:p w14:paraId="4AE880EE">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（2）响应文件未提供任一项“供应商须知前附表”资格证明文件规定的“必须提供”的文件资料的；</w:t>
      </w:r>
    </w:p>
    <w:p w14:paraId="6E67C9B4">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（3）响应文件提供的资格证明文件出现任一项不符合“供应商须知前附表”资格证明文件规定的“必须提供”的文件资料要求或者无效的。</w:t>
      </w:r>
    </w:p>
    <w:p w14:paraId="7D853974">
      <w:pPr>
        <w:spacing w:line="400" w:lineRule="exact"/>
        <w:ind w:firstLine="440" w:firstLineChars="200"/>
        <w:rPr>
          <w:rFonts w:hint="eastAsia" w:ascii="仿宋" w:hAnsi="仿宋" w:eastAsia="仿宋" w:cs="仿宋"/>
          <w:sz w:val="22"/>
          <w:szCs w:val="22"/>
        </w:rPr>
      </w:pPr>
      <w:bookmarkStart w:id="55" w:name="_Hlk68601553"/>
      <w:r>
        <w:rPr>
          <w:rFonts w:hint="eastAsia" w:ascii="仿宋" w:hAnsi="仿宋" w:eastAsia="仿宋" w:cs="仿宋"/>
          <w:sz w:val="22"/>
          <w:szCs w:val="22"/>
        </w:rPr>
        <w:t>（4）同一合同项下的不同供应商，单位负责人为同一人或者存在直接控股、管理关系的；为本项目提供过整体设计、规范编制或者项目管理、监理、检测等货物的。</w:t>
      </w:r>
      <w:bookmarkEnd w:id="55"/>
    </w:p>
    <w:p w14:paraId="58B133AA">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2.4通过资格审查的合格供应商不足3家的，不得进入符合性审查环节，采购人或者采购代理机构应当重新开展采购活动。</w:t>
      </w:r>
    </w:p>
    <w:p w14:paraId="3DCB6699">
      <w:pPr>
        <w:spacing w:line="400" w:lineRule="exact"/>
        <w:ind w:firstLine="482" w:firstLineChars="200"/>
        <w:rPr>
          <w:rFonts w:hint="eastAsia" w:ascii="仿宋" w:hAnsi="仿宋" w:eastAsia="仿宋" w:cs="仿宋"/>
          <w:b/>
          <w:bCs/>
          <w:sz w:val="24"/>
        </w:rPr>
      </w:pPr>
      <w:r>
        <w:rPr>
          <w:rFonts w:hint="eastAsia" w:ascii="仿宋" w:hAnsi="仿宋" w:eastAsia="仿宋" w:cs="仿宋"/>
          <w:b/>
          <w:bCs/>
          <w:sz w:val="24"/>
        </w:rPr>
        <w:t>3.符合性审查</w:t>
      </w:r>
    </w:p>
    <w:p w14:paraId="09956BEB">
      <w:pPr>
        <w:spacing w:line="400" w:lineRule="exact"/>
        <w:ind w:firstLine="440" w:firstLineChars="200"/>
        <w:rPr>
          <w:rFonts w:hint="eastAsia" w:ascii="仿宋" w:hAnsi="仿宋" w:eastAsia="仿宋" w:cs="仿宋"/>
          <w:sz w:val="22"/>
          <w:szCs w:val="22"/>
        </w:rPr>
      </w:pPr>
      <w:bookmarkStart w:id="56" w:name="_Hlk42528882"/>
      <w:r>
        <w:rPr>
          <w:rFonts w:hint="eastAsia" w:ascii="仿宋" w:hAnsi="仿宋" w:eastAsia="仿宋" w:cs="仿宋"/>
          <w:sz w:val="22"/>
          <w:szCs w:val="22"/>
        </w:rPr>
        <w:t>3.1由谈判小组对通过资格审查的合格供应商的响应文件的响应报价、商务、技术等实质性要求进行符合性审查，以确定其是否满足谈判文件的实质性要求。</w:t>
      </w:r>
    </w:p>
    <w:bookmarkEnd w:id="56"/>
    <w:p w14:paraId="191122ED">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56EA8A">
      <w:pPr>
        <w:spacing w:line="400" w:lineRule="exact"/>
        <w:ind w:firstLine="440" w:firstLineChars="200"/>
        <w:rPr>
          <w:rFonts w:hint="eastAsia" w:ascii="仿宋" w:hAnsi="仿宋" w:eastAsia="仿宋" w:cs="仿宋"/>
          <w:spacing w:val="-6"/>
          <w:sz w:val="22"/>
          <w:szCs w:val="22"/>
        </w:rPr>
      </w:pPr>
      <w:r>
        <w:rPr>
          <w:rFonts w:hint="eastAsia" w:ascii="仿宋" w:hAnsi="仿宋" w:eastAsia="仿宋" w:cs="仿宋"/>
          <w:sz w:val="22"/>
          <w:szCs w:val="22"/>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仿宋" w:hAnsi="仿宋" w:eastAsia="仿宋" w:cs="仿宋"/>
          <w:spacing w:val="-6"/>
          <w:sz w:val="22"/>
          <w:szCs w:val="22"/>
        </w:rPr>
        <w:t>。供应商为自然人的，必须由本人签字并附身份证明。</w:t>
      </w:r>
    </w:p>
    <w:p w14:paraId="6554A0E7">
      <w:pPr>
        <w:spacing w:line="400" w:lineRule="exact"/>
        <w:ind w:firstLine="416" w:firstLineChars="200"/>
        <w:rPr>
          <w:rFonts w:hint="eastAsia" w:ascii="仿宋" w:hAnsi="仿宋" w:eastAsia="仿宋" w:cs="仿宋"/>
          <w:sz w:val="22"/>
          <w:szCs w:val="22"/>
        </w:rPr>
      </w:pPr>
      <w:r>
        <w:rPr>
          <w:rFonts w:hint="eastAsia" w:ascii="仿宋" w:hAnsi="仿宋" w:eastAsia="仿宋" w:cs="仿宋"/>
          <w:spacing w:val="-6"/>
          <w:sz w:val="22"/>
          <w:szCs w:val="22"/>
        </w:rPr>
        <w:t>3.4</w:t>
      </w:r>
      <w:r>
        <w:rPr>
          <w:rFonts w:hint="eastAsia" w:ascii="仿宋" w:hAnsi="仿宋" w:eastAsia="仿宋" w:cs="仿宋"/>
          <w:sz w:val="22"/>
          <w:szCs w:val="22"/>
        </w:rPr>
        <w:t xml:space="preserve">首次响应文件报价出现前后不一致的，按照下列规定修正： </w:t>
      </w:r>
    </w:p>
    <w:p w14:paraId="1EBE30E2">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（1）响应文件中报价表内容与响应文件中相应内容不一致的，以报价表为准；</w:t>
      </w:r>
    </w:p>
    <w:p w14:paraId="0A1AA0C6">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（2）大写金额和小写金额不一致的，以大写金额为准；</w:t>
      </w:r>
    </w:p>
    <w:p w14:paraId="69A16AF5">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（3）单价金额小数点或者百分比有明显错位的，以报价表的总价为准，并修改单价；</w:t>
      </w:r>
    </w:p>
    <w:p w14:paraId="0C8CEEE7">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（4）总价金额与按单价汇总金额不一致的，以单价金额计算结果为准。</w:t>
      </w:r>
    </w:p>
    <w:p w14:paraId="67B9DA9A">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同时出现两种以上不一致的，按照以上（1）-（4）规定的顺序逐条进行修正。修正后的报价经供应商确认后产生约束力，供应商不确认的，其响应文件按无效响应处理。</w:t>
      </w:r>
    </w:p>
    <w:p w14:paraId="260BF9DC">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3.5商务技术、报价评审</w:t>
      </w:r>
    </w:p>
    <w:p w14:paraId="5003C0C4">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在评审时，如发现下列情形之一的，将被视为响应文件无效处理：</w:t>
      </w:r>
    </w:p>
    <w:p w14:paraId="19456E7A">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（1）商务技术评审</w:t>
      </w:r>
    </w:p>
    <w:p w14:paraId="1B155770">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1）响应文件未按谈判文件要求签署、盖章；</w:t>
      </w:r>
    </w:p>
    <w:p w14:paraId="00970305">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2）委托代理人未能出具有效身份证明或者出具的身份证明与授权委托书中的信息不符； </w:t>
      </w:r>
    </w:p>
    <w:p w14:paraId="7C6BD3E7">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3）响应文件未提供任一项“供应商须知前附表” 商务技术文件中“必须提供”或者“委托时必须提供”的文件资料；响应文件提供的商务技术文件出现任一项不符合“供应商须知前附表”商务技术文件中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606364C">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4）商务条款中标“▲”的条款发生负偏离的或者允许负偏离的条款数超过“供应商须知前附表”规定项数的或者标明实质性的要求发生负偏离；</w:t>
      </w:r>
    </w:p>
    <w:p w14:paraId="3010004A">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5）未对竞标有效期作出响应或者响应文件承诺的竞标有效期不满足谈判文件要求；</w:t>
      </w:r>
    </w:p>
    <w:p w14:paraId="3E0FB00B">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6）响应文件的实质性内容未使用中文表述、使用计量单位不符合谈判文件要求；</w:t>
      </w:r>
    </w:p>
    <w:p w14:paraId="76B017DB">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7）响应文件中的文件资料因填写不齐全或者内容虚假或者出现其他情形而导致被谈判小组认定无效；</w:t>
      </w:r>
    </w:p>
    <w:p w14:paraId="43B3D191">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8）响应文件含有采购人不能接受的附加条件；</w:t>
      </w:r>
    </w:p>
    <w:p w14:paraId="72370150">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9）属于“供应商须知正文”第7.5条情形；</w:t>
      </w:r>
    </w:p>
    <w:p w14:paraId="2E83402A">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10）技术需求允许负偏离的条款数超过“供应商须知前附表”规定项数；</w:t>
      </w:r>
    </w:p>
    <w:p w14:paraId="32E3EDC7">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11）虚假竞标，或者出现其他情形而导致被谈判小组认定无效；</w:t>
      </w:r>
    </w:p>
    <w:p w14:paraId="7C4B1CA4">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12）竞标技术方案不明确，谈判文件未允许但响应文件中存在一个或者一个以上备选（替代）竞标方案；</w:t>
      </w:r>
    </w:p>
    <w:p w14:paraId="23B68499">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13）响应文件标注的项目名称或者项目编号与竞争性谈判文件标注的项目名称或者项目编号不一致的；</w:t>
      </w:r>
    </w:p>
    <w:p w14:paraId="35CFA080">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14）未响应谈判文件实质性要求；</w:t>
      </w:r>
    </w:p>
    <w:p w14:paraId="52884AD9">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15）法律、法规和谈判文件规定的其他无效情形。</w:t>
      </w:r>
    </w:p>
    <w:p w14:paraId="46941049">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（2）报价评审</w:t>
      </w:r>
    </w:p>
    <w:p w14:paraId="48EAAFB5">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1）响应文件未提供“供应商须知前附表”报价文件中规定的“响应报价表”；</w:t>
      </w:r>
    </w:p>
    <w:p w14:paraId="1F0F17FC">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2）未采用人民币报价或者未按照谈判文件标明的币种报价；</w:t>
      </w:r>
    </w:p>
    <w:p w14:paraId="019F9367">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4B2F899">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4）响应报价（包含首次报价、最后报价）超过所竞标分标规定的采购预算金额或者最高限价的（如本项目公布了最高限价）；</w:t>
      </w:r>
      <w:bookmarkStart w:id="57" w:name="_Hlk42596405"/>
      <w:r>
        <w:rPr>
          <w:rFonts w:hint="eastAsia" w:ascii="仿宋" w:hAnsi="仿宋" w:eastAsia="仿宋" w:cs="仿宋"/>
          <w:sz w:val="22"/>
          <w:szCs w:val="22"/>
        </w:rPr>
        <w:t>响应报价（包含首次报价、最后报价）</w:t>
      </w:r>
      <w:bookmarkEnd w:id="57"/>
      <w:bookmarkStart w:id="58" w:name="_Hlk42596276"/>
      <w:r>
        <w:rPr>
          <w:rFonts w:hint="eastAsia" w:ascii="仿宋" w:hAnsi="仿宋" w:eastAsia="仿宋" w:cs="仿宋"/>
          <w:sz w:val="22"/>
          <w:szCs w:val="22"/>
        </w:rPr>
        <w:t>超过谈判文件分项采购预算金额或者最高限价的</w:t>
      </w:r>
      <w:bookmarkEnd w:id="58"/>
      <w:r>
        <w:rPr>
          <w:rFonts w:hint="eastAsia" w:ascii="仿宋" w:hAnsi="仿宋" w:eastAsia="仿宋" w:cs="仿宋"/>
          <w:sz w:val="22"/>
          <w:szCs w:val="22"/>
        </w:rPr>
        <w:t>（如本项目公布了最高限价）；</w:t>
      </w:r>
    </w:p>
    <w:p w14:paraId="103F7F09">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4D1C1DD0">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6）响应文件响应的标的数量及单位与竞争性谈判采购文件要求实质性不一致的。</w:t>
      </w:r>
    </w:p>
    <w:p w14:paraId="6A6EE06F">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5331F1C9">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3.7通过符合性审查的合格供应商不足3家的，不得进入谈判环节，应当重新开展采购活动。</w:t>
      </w:r>
    </w:p>
    <w:p w14:paraId="188B3C1F">
      <w:pPr>
        <w:spacing w:line="400" w:lineRule="exact"/>
        <w:ind w:firstLine="482" w:firstLineChars="200"/>
        <w:rPr>
          <w:rFonts w:hint="eastAsia" w:ascii="仿宋" w:hAnsi="仿宋" w:eastAsia="仿宋" w:cs="仿宋"/>
          <w:b/>
          <w:bCs/>
          <w:sz w:val="24"/>
        </w:rPr>
      </w:pPr>
      <w:r>
        <w:rPr>
          <w:rFonts w:hint="eastAsia" w:ascii="仿宋" w:hAnsi="仿宋" w:eastAsia="仿宋" w:cs="仿宋"/>
          <w:b/>
          <w:bCs/>
          <w:sz w:val="24"/>
        </w:rPr>
        <w:t>4.谈判程序</w:t>
      </w:r>
    </w:p>
    <w:p w14:paraId="0EC6CE27">
      <w:pPr>
        <w:spacing w:line="400" w:lineRule="exact"/>
        <w:ind w:firstLine="440" w:firstLineChars="200"/>
        <w:rPr>
          <w:rFonts w:hint="eastAsia" w:ascii="仿宋" w:hAnsi="仿宋" w:eastAsia="仿宋" w:cs="仿宋"/>
          <w:b/>
          <w:kern w:val="0"/>
          <w:sz w:val="22"/>
          <w:szCs w:val="22"/>
        </w:rPr>
      </w:pPr>
      <w:r>
        <w:rPr>
          <w:rFonts w:hint="eastAsia" w:ascii="仿宋" w:hAnsi="仿宋" w:eastAsia="仿宋" w:cs="仿宋"/>
          <w:kern w:val="0"/>
          <w:sz w:val="22"/>
          <w:szCs w:val="22"/>
        </w:rPr>
        <w:t>4.1谈判小组按照“供应商须知前附表”确定的</w:t>
      </w:r>
      <w:r>
        <w:rPr>
          <w:rFonts w:hint="eastAsia" w:ascii="仿宋" w:hAnsi="仿宋" w:eastAsia="仿宋" w:cs="仿宋"/>
          <w:sz w:val="22"/>
          <w:szCs w:val="22"/>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仿宋" w:hAnsi="仿宋" w:eastAsia="仿宋" w:cs="仿宋"/>
          <w:b/>
          <w:sz w:val="22"/>
          <w:szCs w:val="22"/>
        </w:rPr>
        <w:t>其响应文件按无效响应处理。</w:t>
      </w:r>
    </w:p>
    <w:p w14:paraId="7E38258E">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5C2C987B">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4.3对谈判文件作出的实质性变动是谈判文件的有效组成部分，由谈判小组及时以电子澄清函形式同时通知所有参加谈判的供应商。</w:t>
      </w:r>
    </w:p>
    <w:p w14:paraId="5818F889">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0E3F24FB">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4.5谈判中，</w:t>
      </w:r>
      <w:r>
        <w:rPr>
          <w:rFonts w:hint="eastAsia" w:ascii="仿宋" w:hAnsi="仿宋" w:eastAsia="仿宋" w:cs="仿宋"/>
          <w:spacing w:val="-6"/>
          <w:sz w:val="22"/>
          <w:szCs w:val="22"/>
        </w:rPr>
        <w:t>谈判的任何一方不得透露与谈判有关的其他供应商的技术资料、价格和其他信息。</w:t>
      </w:r>
    </w:p>
    <w:p w14:paraId="3DD22CCC">
      <w:pPr>
        <w:widowControl/>
        <w:tabs>
          <w:tab w:val="left" w:pos="540"/>
        </w:tabs>
        <w:spacing w:line="40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4.6谈判小组应对谈判过程和重要谈判内容进行记录，作为评标报告一部分，谈判小组在记录上签字确认。</w:t>
      </w:r>
      <w:r>
        <w:rPr>
          <w:rFonts w:hint="eastAsia" w:ascii="仿宋" w:hAnsi="仿宋" w:eastAsia="仿宋" w:cs="仿宋"/>
          <w:b/>
          <w:sz w:val="22"/>
          <w:szCs w:val="28"/>
        </w:rPr>
        <w:t>主要内容包括：</w:t>
      </w:r>
    </w:p>
    <w:p w14:paraId="1595E942">
      <w:pPr>
        <w:pStyle w:val="71"/>
        <w:spacing w:before="0" w:line="400" w:lineRule="exact"/>
        <w:ind w:firstLine="416"/>
        <w:rPr>
          <w:rFonts w:hint="eastAsia" w:ascii="仿宋" w:hAnsi="仿宋" w:eastAsia="仿宋" w:cs="仿宋"/>
          <w:spacing w:val="-6"/>
          <w:kern w:val="2"/>
          <w:sz w:val="22"/>
          <w:szCs w:val="22"/>
        </w:rPr>
      </w:pPr>
      <w:r>
        <w:rPr>
          <w:rFonts w:hint="eastAsia" w:ascii="仿宋" w:hAnsi="仿宋" w:eastAsia="仿宋" w:cs="仿宋"/>
          <w:spacing w:val="-6"/>
          <w:kern w:val="2"/>
          <w:sz w:val="22"/>
          <w:szCs w:val="22"/>
        </w:rPr>
        <w:t>（1）按照相关规定进行公示的，公示情况说明；</w:t>
      </w:r>
    </w:p>
    <w:p w14:paraId="187FBE31">
      <w:pPr>
        <w:pStyle w:val="71"/>
        <w:spacing w:before="0" w:line="400" w:lineRule="exact"/>
        <w:ind w:firstLine="416"/>
        <w:rPr>
          <w:rFonts w:hint="eastAsia" w:ascii="仿宋" w:hAnsi="仿宋" w:eastAsia="仿宋" w:cs="仿宋"/>
          <w:spacing w:val="-6"/>
          <w:kern w:val="2"/>
          <w:sz w:val="22"/>
          <w:szCs w:val="22"/>
        </w:rPr>
      </w:pPr>
      <w:r>
        <w:rPr>
          <w:rFonts w:hint="eastAsia" w:ascii="仿宋" w:hAnsi="仿宋" w:eastAsia="仿宋" w:cs="仿宋"/>
          <w:spacing w:val="-6"/>
          <w:kern w:val="2"/>
          <w:sz w:val="22"/>
          <w:szCs w:val="22"/>
        </w:rPr>
        <w:t>（2）谈判日期和地点，谈判人员名单；</w:t>
      </w:r>
    </w:p>
    <w:p w14:paraId="18E12894">
      <w:pPr>
        <w:pStyle w:val="71"/>
        <w:spacing w:before="0" w:line="400" w:lineRule="exact"/>
        <w:ind w:firstLine="416"/>
        <w:rPr>
          <w:rFonts w:hint="eastAsia" w:ascii="仿宋" w:hAnsi="仿宋" w:eastAsia="仿宋" w:cs="仿宋"/>
          <w:spacing w:val="-6"/>
          <w:kern w:val="2"/>
          <w:sz w:val="22"/>
          <w:szCs w:val="22"/>
        </w:rPr>
      </w:pPr>
      <w:r>
        <w:rPr>
          <w:rFonts w:hint="eastAsia" w:ascii="仿宋" w:hAnsi="仿宋" w:eastAsia="仿宋" w:cs="仿宋"/>
          <w:spacing w:val="-6"/>
          <w:kern w:val="2"/>
          <w:sz w:val="22"/>
          <w:szCs w:val="22"/>
        </w:rPr>
        <w:t>（3）合同主要条款及价格商定情况。</w:t>
      </w:r>
    </w:p>
    <w:p w14:paraId="4256230B">
      <w:pPr>
        <w:widowControl/>
        <w:tabs>
          <w:tab w:val="left" w:pos="540"/>
        </w:tabs>
        <w:spacing w:line="400" w:lineRule="exact"/>
        <w:ind w:firstLine="440" w:firstLineChars="200"/>
        <w:jc w:val="left"/>
        <w:rPr>
          <w:rFonts w:hint="eastAsia" w:ascii="仿宋" w:hAnsi="仿宋" w:eastAsia="仿宋" w:cs="仿宋"/>
          <w:sz w:val="22"/>
          <w:szCs w:val="22"/>
        </w:rPr>
      </w:pPr>
      <w:r>
        <w:rPr>
          <w:rFonts w:hint="eastAsia" w:ascii="仿宋" w:hAnsi="仿宋" w:eastAsia="仿宋" w:cs="仿宋"/>
          <w:sz w:val="22"/>
          <w:szCs w:val="22"/>
        </w:rPr>
        <w:t>4.7谈判过程中重新提交的响应文件，供应商可以在开启前补充、修改。</w:t>
      </w:r>
    </w:p>
    <w:p w14:paraId="42B08B61">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4.8对谈判过程提交的响应文件进行有效性、完整性和响应程度审查，通过审查的合格供应商不足3家的，采购人或者采购代理机构应当重新开展采购活动。</w:t>
      </w:r>
    </w:p>
    <w:p w14:paraId="282D2921">
      <w:pPr>
        <w:spacing w:line="400" w:lineRule="exact"/>
        <w:ind w:firstLine="482" w:firstLineChars="200"/>
        <w:rPr>
          <w:rFonts w:hint="eastAsia" w:ascii="仿宋" w:hAnsi="仿宋" w:eastAsia="仿宋" w:cs="仿宋"/>
          <w:szCs w:val="21"/>
        </w:rPr>
      </w:pPr>
      <w:r>
        <w:rPr>
          <w:rFonts w:hint="eastAsia" w:ascii="仿宋" w:hAnsi="仿宋" w:eastAsia="仿宋" w:cs="仿宋"/>
          <w:b/>
          <w:bCs/>
          <w:sz w:val="24"/>
        </w:rPr>
        <w:t>5.最后报价</w:t>
      </w:r>
    </w:p>
    <w:p w14:paraId="4850D102">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6BF44D7E">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471B0898">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5.3 最后报价是供应商响应文件的有效组成部分。</w:t>
      </w:r>
    </w:p>
    <w:p w14:paraId="0D847B97">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5.4已经提交响应文件的供应商，在提交最后报价之前，可以根据谈判情况退出谈判，退出谈判的供应商的响应文件按无效响应处理。</w:t>
      </w:r>
    </w:p>
    <w:p w14:paraId="5CC82718">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5.5供应商未在规定时间内提交最后报价的</w:t>
      </w:r>
      <w:r>
        <w:rPr>
          <w:rFonts w:hint="eastAsia" w:ascii="仿宋" w:hAnsi="仿宋" w:eastAsia="仿宋" w:cs="仿宋"/>
          <w:b/>
          <w:sz w:val="22"/>
          <w:szCs w:val="22"/>
        </w:rPr>
        <w:t>，视同放弃报价权利退出谈判。</w:t>
      </w:r>
    </w:p>
    <w:p w14:paraId="5EBA2048">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5.6最终响应文件的报价出现前后不一致的，按照本章第3.4条的规定修正。 </w:t>
      </w:r>
    </w:p>
    <w:p w14:paraId="0C10A9D8">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5.7修正后的最终报价出现下列情形的，按无效响应处理：</w:t>
      </w:r>
    </w:p>
    <w:p w14:paraId="1384F3D3">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（1）供应商不确认的（全流程电子化评标采取在线确认）；</w:t>
      </w:r>
    </w:p>
    <w:p w14:paraId="75366893">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2）经供应商确认修正后的响应报价（包含首次报价、最后报价）超过所竞标分标规定的采购预算金额或者最高限价的（如本项目公布了最高限价）（全流程电子化评标多轮报价设置了上线控制价，即预算价）；</w:t>
      </w:r>
    </w:p>
    <w:p w14:paraId="2D87BDB5">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（3）经供应商确认修正后的响应报价（包含首次报价、最后报价）超过分项采购预算金额或者最高限价的（如本项目公布了最高限价）。</w:t>
      </w:r>
    </w:p>
    <w:p w14:paraId="728C2D17">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5.8经供应商确认修正后的最后报价作为评审及签订合同的依据。</w:t>
      </w:r>
    </w:p>
    <w:p w14:paraId="01C68973">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5.9供应商出现最后报价按无效响应处理或者响应文件按无效处理时，谈判小组应当告知有关供应商。</w:t>
      </w:r>
    </w:p>
    <w:p w14:paraId="5AD981D1">
      <w:pPr>
        <w:spacing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5.10最后报价结束后，谈判小组不得再与供应商进行任何形式的商谈。</w:t>
      </w:r>
    </w:p>
    <w:p w14:paraId="4D16E373">
      <w:pPr>
        <w:spacing w:line="400" w:lineRule="exact"/>
        <w:ind w:firstLine="482" w:firstLineChars="200"/>
        <w:rPr>
          <w:rFonts w:hint="eastAsia" w:ascii="仿宋" w:hAnsi="仿宋" w:eastAsia="仿宋" w:cs="仿宋"/>
          <w:b/>
          <w:bCs/>
          <w:sz w:val="24"/>
        </w:rPr>
      </w:pPr>
      <w:r>
        <w:rPr>
          <w:rFonts w:hint="eastAsia" w:ascii="仿宋" w:hAnsi="仿宋" w:eastAsia="仿宋" w:cs="仿宋"/>
          <w:b/>
          <w:bCs/>
          <w:sz w:val="24"/>
        </w:rPr>
        <w:t>6.最后报价政府采购政策性扣除</w:t>
      </w:r>
    </w:p>
    <w:p w14:paraId="046976F2">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 xml:space="preserve">6.1按照《政府采购促进中小企业发展管理办法》（财库〔2020〕46号）的规定，投标人在其投标文件中提供《中小企业声明函》，且其投标产品全部为小型和微型企业产品的，对其最后报价给予 10%的扣除。 </w:t>
      </w:r>
    </w:p>
    <w:p w14:paraId="475CB671">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 xml:space="preserve">6.2按照《财政部、司法部关于政府采购支持监狱企业发展有关问题的通知》（财库〔2014〕68 号）的规定，监狱企业视同小型、微型企业，享受预留份额、评审中价格扣除等促进中小企业发展的政府采购政策。 </w:t>
      </w:r>
    </w:p>
    <w:p w14:paraId="5CA28E96">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 xml:space="preserve">监狱企业参加政府采购活动时，应当提供由省级以上监狱管理局、戒毒管理局(含新疆生产建设兵团)出具的属于监狱企业的证明文件。不重复享受政策。 </w:t>
      </w:r>
    </w:p>
    <w:p w14:paraId="64E328B9">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 xml:space="preserve">6.3按照《关于促进残疾人就业政府采购政策的通知》（财库〔2017〕 </w:t>
      </w:r>
    </w:p>
    <w:p w14:paraId="1868CA02">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 xml:space="preserve">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60773C63">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6.4政策性扣除计算方法。</w:t>
      </w:r>
    </w:p>
    <w:p w14:paraId="5A8FE280">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在货物采购项目中，投标人投标全部货物由小型和微型企业制造；对符合上述要求的投标人的投标报价给予 10%的扣除，扣除后的价格为评标报价，即评标报价=投标报价×（1-10%）。接受大中型企业与小微企业 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2%（范围为 2%-3%）的扣除，用扣除后的价格参加评审，扣除后的价格为评标报价，即评标报价=投标报价×（1- 2%）。除上述情况外，评标报价=投标报价。</w:t>
      </w:r>
    </w:p>
    <w:p w14:paraId="08C5713A">
      <w:pPr>
        <w:spacing w:line="400" w:lineRule="exact"/>
        <w:ind w:firstLine="440" w:firstLineChars="200"/>
        <w:jc w:val="left"/>
        <w:rPr>
          <w:rFonts w:hint="eastAsia" w:ascii="仿宋" w:hAnsi="仿宋" w:eastAsia="仿宋" w:cs="仿宋"/>
          <w:sz w:val="22"/>
          <w:szCs w:val="28"/>
        </w:rPr>
      </w:pPr>
      <w:r>
        <w:rPr>
          <w:rFonts w:hint="eastAsia" w:ascii="仿宋" w:hAnsi="仿宋" w:eastAsia="仿宋" w:cs="仿宋"/>
          <w:sz w:val="22"/>
          <w:szCs w:val="28"/>
        </w:rPr>
        <w:t>6.5评审报价＝最后报价。</w:t>
      </w:r>
    </w:p>
    <w:p w14:paraId="3A1BB2D4">
      <w:pPr>
        <w:pStyle w:val="5"/>
        <w:spacing w:before="120" w:beforeLines="50" w:after="0" w:line="360" w:lineRule="auto"/>
        <w:ind w:firstLine="643" w:firstLineChars="200"/>
        <w:jc w:val="center"/>
        <w:rPr>
          <w:rFonts w:hint="eastAsia" w:ascii="仿宋" w:hAnsi="仿宋" w:eastAsia="仿宋" w:cs="仿宋"/>
          <w:b w:val="0"/>
        </w:rPr>
      </w:pPr>
      <w:bookmarkStart w:id="59" w:name="_Toc14820"/>
      <w:r>
        <w:rPr>
          <w:rFonts w:hint="eastAsia" w:ascii="仿宋" w:hAnsi="仿宋" w:eastAsia="仿宋" w:cs="仿宋"/>
          <w:bCs w:val="0"/>
        </w:rPr>
        <w:t>第二节 评审原则</w:t>
      </w:r>
      <w:bookmarkEnd w:id="59"/>
    </w:p>
    <w:p w14:paraId="287B82CB">
      <w:pPr>
        <w:spacing w:line="360" w:lineRule="auto"/>
        <w:ind w:firstLine="482" w:firstLineChars="200"/>
        <w:jc w:val="left"/>
        <w:rPr>
          <w:rFonts w:hint="eastAsia" w:ascii="仿宋" w:hAnsi="仿宋" w:eastAsia="仿宋" w:cs="仿宋"/>
          <w:b/>
          <w:bCs/>
          <w:sz w:val="24"/>
          <w:szCs w:val="32"/>
        </w:rPr>
      </w:pPr>
      <w:r>
        <w:rPr>
          <w:rFonts w:hint="eastAsia" w:ascii="仿宋" w:hAnsi="仿宋" w:eastAsia="仿宋" w:cs="仿宋"/>
          <w:b/>
          <w:bCs/>
          <w:sz w:val="24"/>
          <w:szCs w:val="32"/>
        </w:rPr>
        <w:t>1.评审原则</w:t>
      </w:r>
    </w:p>
    <w:p w14:paraId="29F5AB1D">
      <w:pPr>
        <w:spacing w:line="360" w:lineRule="auto"/>
        <w:ind w:firstLine="440" w:firstLineChars="200"/>
        <w:jc w:val="left"/>
        <w:rPr>
          <w:rFonts w:hint="eastAsia" w:ascii="仿宋" w:hAnsi="仿宋" w:eastAsia="仿宋" w:cs="仿宋"/>
          <w:sz w:val="22"/>
          <w:szCs w:val="28"/>
        </w:rPr>
      </w:pPr>
      <w:r>
        <w:rPr>
          <w:rFonts w:hint="eastAsia" w:ascii="仿宋" w:hAnsi="仿宋" w:eastAsia="仿宋" w:cs="仿宋"/>
          <w:sz w:val="22"/>
          <w:szCs w:val="28"/>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797D7A1">
      <w:pPr>
        <w:spacing w:line="360" w:lineRule="auto"/>
        <w:ind w:firstLine="440" w:firstLineChars="200"/>
        <w:jc w:val="left"/>
        <w:rPr>
          <w:rFonts w:hint="eastAsia" w:ascii="仿宋" w:hAnsi="仿宋" w:eastAsia="仿宋" w:cs="仿宋"/>
          <w:sz w:val="22"/>
          <w:szCs w:val="28"/>
        </w:rPr>
      </w:pPr>
      <w:r>
        <w:rPr>
          <w:rFonts w:hint="eastAsia" w:ascii="仿宋" w:hAnsi="仿宋" w:eastAsia="仿宋" w:cs="仿宋"/>
          <w:sz w:val="22"/>
          <w:szCs w:val="28"/>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0" w:name="_Toc321836413"/>
      <w:bookmarkStart w:id="61" w:name="_Toc432194885"/>
      <w:bookmarkStart w:id="62" w:name="_Toc432106535"/>
    </w:p>
    <w:bookmarkEnd w:id="60"/>
    <w:bookmarkEnd w:id="61"/>
    <w:bookmarkEnd w:id="62"/>
    <w:p w14:paraId="1E440D71">
      <w:pPr>
        <w:spacing w:line="360" w:lineRule="auto"/>
        <w:ind w:firstLine="440" w:firstLineChars="200"/>
        <w:rPr>
          <w:rFonts w:hint="eastAsia" w:ascii="仿宋" w:hAnsi="仿宋" w:eastAsia="仿宋" w:cs="仿宋"/>
        </w:rPr>
      </w:pPr>
      <w:r>
        <w:rPr>
          <w:rFonts w:hint="eastAsia" w:ascii="仿宋" w:hAnsi="仿宋" w:eastAsia="仿宋" w:cs="仿宋"/>
          <w:sz w:val="22"/>
          <w:szCs w:val="28"/>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5FAE5872">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2.终止竞争性谈判采购活动</w:t>
      </w:r>
    </w:p>
    <w:p w14:paraId="3F8E2EE6">
      <w:pPr>
        <w:spacing w:line="360" w:lineRule="auto"/>
        <w:ind w:firstLine="440" w:firstLineChars="200"/>
        <w:jc w:val="left"/>
        <w:rPr>
          <w:rFonts w:hint="eastAsia" w:ascii="仿宋" w:hAnsi="仿宋" w:eastAsia="仿宋" w:cs="仿宋"/>
          <w:sz w:val="22"/>
          <w:szCs w:val="28"/>
        </w:rPr>
      </w:pPr>
      <w:r>
        <w:rPr>
          <w:rFonts w:hint="eastAsia" w:ascii="仿宋" w:hAnsi="仿宋" w:eastAsia="仿宋" w:cs="仿宋"/>
          <w:sz w:val="22"/>
          <w:szCs w:val="28"/>
        </w:rPr>
        <w:t>出现下列情形之一的，采购人或者采购代理机构应当终止竞争性谈判采购活动，发布项目终止公告并说明原因，重新开展采购活动：</w:t>
      </w:r>
    </w:p>
    <w:p w14:paraId="5529B0DE">
      <w:pPr>
        <w:spacing w:line="360" w:lineRule="auto"/>
        <w:ind w:firstLine="440" w:firstLineChars="200"/>
        <w:jc w:val="left"/>
        <w:rPr>
          <w:rFonts w:hint="eastAsia" w:ascii="仿宋" w:hAnsi="仿宋" w:eastAsia="仿宋" w:cs="仿宋"/>
          <w:sz w:val="22"/>
          <w:szCs w:val="28"/>
        </w:rPr>
      </w:pPr>
      <w:r>
        <w:rPr>
          <w:rFonts w:hint="eastAsia" w:ascii="仿宋" w:hAnsi="仿宋" w:eastAsia="仿宋" w:cs="仿宋"/>
          <w:sz w:val="22"/>
          <w:szCs w:val="28"/>
        </w:rPr>
        <w:t xml:space="preserve">（1）因情况变化，不再符合规定的竞争性谈判采购方式适用情形的； </w:t>
      </w:r>
    </w:p>
    <w:p w14:paraId="50843D14">
      <w:pPr>
        <w:spacing w:line="360" w:lineRule="auto"/>
        <w:ind w:firstLine="440" w:firstLineChars="200"/>
        <w:jc w:val="left"/>
        <w:rPr>
          <w:rFonts w:hint="eastAsia" w:ascii="仿宋" w:hAnsi="仿宋" w:eastAsia="仿宋" w:cs="仿宋"/>
          <w:sz w:val="22"/>
          <w:szCs w:val="28"/>
        </w:rPr>
      </w:pPr>
      <w:r>
        <w:rPr>
          <w:rFonts w:hint="eastAsia" w:ascii="仿宋" w:hAnsi="仿宋" w:eastAsia="仿宋" w:cs="仿宋"/>
          <w:sz w:val="22"/>
          <w:szCs w:val="28"/>
        </w:rPr>
        <w:t>（2）出现影响采购公正的违法、违规行为的；</w:t>
      </w:r>
    </w:p>
    <w:p w14:paraId="65A2DBCE">
      <w:pPr>
        <w:spacing w:line="360" w:lineRule="auto"/>
        <w:ind w:firstLine="440" w:firstLineChars="200"/>
        <w:jc w:val="left"/>
        <w:rPr>
          <w:rFonts w:hint="eastAsia" w:ascii="仿宋" w:hAnsi="仿宋" w:eastAsia="仿宋" w:cs="仿宋"/>
          <w:sz w:val="22"/>
          <w:szCs w:val="28"/>
        </w:rPr>
      </w:pPr>
      <w:r>
        <w:rPr>
          <w:rFonts w:hint="eastAsia" w:ascii="仿宋" w:hAnsi="仿宋" w:eastAsia="仿宋" w:cs="仿宋"/>
          <w:sz w:val="22"/>
          <w:szCs w:val="28"/>
        </w:rPr>
        <w:t>（3）在采购过程中符合竞争要求的供应商或者报价未超过采购预算的供应商不足3家的，但《政府采购非招标采购方式管理办法》第二十七条第二款规定的情形除外。</w:t>
      </w:r>
    </w:p>
    <w:p w14:paraId="7F600E07">
      <w:pPr>
        <w:pStyle w:val="5"/>
        <w:spacing w:before="0" w:after="0" w:line="360" w:lineRule="auto"/>
        <w:ind w:firstLine="643" w:firstLineChars="200"/>
        <w:jc w:val="center"/>
        <w:rPr>
          <w:rFonts w:hint="eastAsia" w:ascii="仿宋" w:hAnsi="仿宋" w:eastAsia="仿宋" w:cs="仿宋"/>
          <w:bCs w:val="0"/>
        </w:rPr>
      </w:pPr>
      <w:bookmarkStart w:id="63" w:name="_Toc17941"/>
      <w:r>
        <w:rPr>
          <w:rFonts w:hint="eastAsia" w:ascii="仿宋" w:hAnsi="仿宋" w:eastAsia="仿宋" w:cs="仿宋"/>
          <w:bCs w:val="0"/>
        </w:rPr>
        <w:t>第三节 评标报告</w:t>
      </w:r>
      <w:bookmarkEnd w:id="63"/>
    </w:p>
    <w:p w14:paraId="0E69CF6C">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1.成交标准</w:t>
      </w:r>
    </w:p>
    <w:p w14:paraId="2CBE0969">
      <w:pPr>
        <w:spacing w:line="360" w:lineRule="auto"/>
        <w:ind w:firstLine="440" w:firstLineChars="200"/>
        <w:rPr>
          <w:rFonts w:hint="eastAsia" w:ascii="仿宋" w:hAnsi="仿宋" w:eastAsia="仿宋" w:cs="仿宋"/>
          <w:sz w:val="24"/>
        </w:rPr>
      </w:pPr>
      <w:r>
        <w:rPr>
          <w:rFonts w:hint="eastAsia" w:ascii="仿宋" w:hAnsi="仿宋" w:eastAsia="仿宋" w:cs="仿宋"/>
          <w:sz w:val="22"/>
          <w:szCs w:val="28"/>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10C95DA5">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2.评标争议事项处理</w:t>
      </w:r>
    </w:p>
    <w:p w14:paraId="64378D52">
      <w:pPr>
        <w:pStyle w:val="71"/>
        <w:spacing w:before="0"/>
        <w:ind w:firstLine="440"/>
        <w:rPr>
          <w:rFonts w:hint="eastAsia" w:ascii="仿宋" w:hAnsi="仿宋" w:eastAsia="仿宋" w:cs="仿宋"/>
          <w:kern w:val="2"/>
          <w:sz w:val="22"/>
          <w:szCs w:val="28"/>
        </w:rPr>
      </w:pPr>
      <w:r>
        <w:rPr>
          <w:rFonts w:hint="eastAsia" w:ascii="仿宋" w:hAnsi="仿宋" w:eastAsia="仿宋" w:cs="仿宋"/>
          <w:kern w:val="2"/>
          <w:sz w:val="22"/>
          <w:szCs w:val="28"/>
        </w:rPr>
        <w:t>谈判小组成员对需要共同认定的事项存在争议的，应当按照少数服从多数的原则作出结论。持不同意见的谈判小组成员应当在评标报告上签署不同意见及理由，否则视为同意评标报告。</w:t>
      </w:r>
    </w:p>
    <w:p w14:paraId="25781B09">
      <w:pPr>
        <w:pStyle w:val="5"/>
        <w:spacing w:before="0" w:after="0" w:line="360" w:lineRule="auto"/>
        <w:ind w:firstLine="643" w:firstLineChars="200"/>
        <w:jc w:val="center"/>
        <w:rPr>
          <w:rFonts w:hint="eastAsia" w:ascii="仿宋" w:hAnsi="仿宋" w:eastAsia="仿宋" w:cs="仿宋"/>
          <w:bCs w:val="0"/>
        </w:rPr>
      </w:pPr>
      <w:bookmarkStart w:id="64" w:name="_Toc20952"/>
      <w:r>
        <w:rPr>
          <w:rFonts w:hint="eastAsia" w:ascii="仿宋" w:hAnsi="仿宋" w:eastAsia="仿宋" w:cs="仿宋"/>
          <w:bCs w:val="0"/>
        </w:rPr>
        <w:t>第四节 评审过程的保密与录像</w:t>
      </w:r>
      <w:bookmarkEnd w:id="64"/>
    </w:p>
    <w:p w14:paraId="318AA2D5">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1.保密</w:t>
      </w:r>
    </w:p>
    <w:p w14:paraId="04CFAC50">
      <w:pPr>
        <w:widowControl/>
        <w:spacing w:line="360" w:lineRule="auto"/>
        <w:ind w:firstLine="440" w:firstLineChars="200"/>
        <w:rPr>
          <w:rFonts w:hint="eastAsia" w:ascii="仿宋" w:hAnsi="仿宋" w:eastAsia="仿宋" w:cs="仿宋"/>
          <w:sz w:val="22"/>
          <w:szCs w:val="28"/>
        </w:rPr>
      </w:pPr>
      <w:r>
        <w:rPr>
          <w:rFonts w:hint="eastAsia" w:ascii="仿宋" w:hAnsi="仿宋" w:eastAsia="仿宋" w:cs="仿宋"/>
          <w:sz w:val="22"/>
          <w:szCs w:val="28"/>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46681B3">
      <w:pPr>
        <w:widowControl/>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2.录音录像</w:t>
      </w:r>
    </w:p>
    <w:p w14:paraId="63465E4B">
      <w:pPr>
        <w:spacing w:line="360" w:lineRule="auto"/>
        <w:ind w:firstLine="440" w:firstLineChars="200"/>
        <w:rPr>
          <w:rFonts w:hint="eastAsia" w:ascii="仿宋" w:hAnsi="仿宋" w:eastAsia="仿宋" w:cs="仿宋"/>
        </w:rPr>
      </w:pPr>
      <w:r>
        <w:rPr>
          <w:rFonts w:hint="eastAsia" w:ascii="仿宋" w:hAnsi="仿宋" w:eastAsia="仿宋" w:cs="仿宋"/>
          <w:sz w:val="22"/>
          <w:szCs w:val="28"/>
        </w:rPr>
        <w:t>采购代理机构对评审工作现场及操作屏幕进行全过程录音录像，录音录像资料作为采购项目文件随其他文件一并存档。</w:t>
      </w:r>
      <w:r>
        <w:rPr>
          <w:rFonts w:hint="eastAsia" w:ascii="仿宋" w:hAnsi="仿宋" w:eastAsia="仿宋" w:cs="仿宋"/>
        </w:rPr>
        <w:br w:type="page"/>
      </w:r>
    </w:p>
    <w:p w14:paraId="643FCC59">
      <w:pPr>
        <w:pStyle w:val="5"/>
        <w:jc w:val="center"/>
        <w:rPr>
          <w:rFonts w:hint="eastAsia" w:ascii="仿宋" w:hAnsi="仿宋" w:eastAsia="仿宋" w:cs="仿宋"/>
        </w:rPr>
      </w:pPr>
    </w:p>
    <w:p w14:paraId="1FB906CB">
      <w:pPr>
        <w:pStyle w:val="5"/>
        <w:jc w:val="center"/>
        <w:rPr>
          <w:rFonts w:hint="eastAsia" w:ascii="仿宋" w:hAnsi="仿宋" w:eastAsia="仿宋" w:cs="仿宋"/>
        </w:rPr>
      </w:pPr>
    </w:p>
    <w:p w14:paraId="07740BCB">
      <w:pPr>
        <w:pStyle w:val="5"/>
        <w:jc w:val="center"/>
        <w:rPr>
          <w:rFonts w:hint="eastAsia" w:ascii="仿宋" w:hAnsi="仿宋" w:eastAsia="仿宋" w:cs="仿宋"/>
        </w:rPr>
      </w:pPr>
    </w:p>
    <w:p w14:paraId="0905ADF5">
      <w:pPr>
        <w:pStyle w:val="5"/>
        <w:jc w:val="center"/>
        <w:rPr>
          <w:rFonts w:hint="eastAsia" w:ascii="仿宋" w:hAnsi="仿宋" w:eastAsia="仿宋" w:cs="仿宋"/>
        </w:rPr>
      </w:pPr>
    </w:p>
    <w:p w14:paraId="547BCBBA">
      <w:pPr>
        <w:pStyle w:val="5"/>
        <w:jc w:val="center"/>
        <w:rPr>
          <w:rFonts w:hint="eastAsia" w:ascii="仿宋" w:hAnsi="仿宋" w:eastAsia="仿宋" w:cs="仿宋"/>
        </w:rPr>
      </w:pPr>
    </w:p>
    <w:p w14:paraId="27D64D1F">
      <w:pPr>
        <w:keepNext/>
        <w:keepLines/>
        <w:spacing w:line="360" w:lineRule="auto"/>
        <w:jc w:val="center"/>
        <w:outlineLvl w:val="0"/>
        <w:rPr>
          <w:rFonts w:hint="eastAsia" w:ascii="仿宋" w:hAnsi="仿宋" w:eastAsia="仿宋" w:cs="仿宋"/>
          <w:b/>
          <w:bCs/>
          <w:sz w:val="32"/>
          <w:szCs w:val="32"/>
        </w:rPr>
      </w:pPr>
      <w:bookmarkStart w:id="65" w:name="_Toc18046"/>
      <w:r>
        <w:rPr>
          <w:rFonts w:hint="eastAsia" w:ascii="仿宋" w:hAnsi="仿宋" w:eastAsia="仿宋" w:cs="仿宋"/>
          <w:b/>
          <w:bCs/>
          <w:sz w:val="32"/>
          <w:szCs w:val="32"/>
        </w:rPr>
        <w:t>第五章 响应文件格式</w:t>
      </w:r>
      <w:bookmarkEnd w:id="65"/>
    </w:p>
    <w:p w14:paraId="72E73E41">
      <w:pPr>
        <w:keepNext/>
        <w:keepLines/>
        <w:spacing w:line="360" w:lineRule="auto"/>
        <w:jc w:val="center"/>
        <w:outlineLvl w:val="1"/>
        <w:rPr>
          <w:rFonts w:hint="eastAsia" w:ascii="仿宋" w:hAnsi="仿宋" w:eastAsia="仿宋" w:cs="仿宋"/>
          <w:b/>
        </w:rPr>
      </w:pPr>
      <w:r>
        <w:rPr>
          <w:rFonts w:hint="eastAsia" w:ascii="仿宋" w:hAnsi="仿宋" w:eastAsia="仿宋" w:cs="仿宋"/>
          <w:b/>
          <w:bCs/>
          <w:sz w:val="32"/>
          <w:szCs w:val="32"/>
        </w:rPr>
        <w:br w:type="page"/>
      </w:r>
      <w:bookmarkStart w:id="66" w:name="_Toc26094"/>
      <w:r>
        <w:rPr>
          <w:rFonts w:hint="eastAsia" w:ascii="仿宋" w:hAnsi="仿宋" w:eastAsia="仿宋" w:cs="仿宋"/>
          <w:b/>
          <w:sz w:val="32"/>
          <w:szCs w:val="32"/>
        </w:rPr>
        <w:t>第一节 封面格式</w:t>
      </w:r>
      <w:bookmarkEnd w:id="66"/>
    </w:p>
    <w:p w14:paraId="6106B304">
      <w:pPr>
        <w:rPr>
          <w:rFonts w:hint="eastAsia" w:ascii="仿宋" w:hAnsi="仿宋" w:eastAsia="仿宋" w:cs="仿宋"/>
          <w:b/>
          <w:sz w:val="32"/>
          <w:szCs w:val="32"/>
        </w:rPr>
      </w:pPr>
      <w:bookmarkStart w:id="67" w:name="_Toc44229898"/>
    </w:p>
    <w:p w14:paraId="1D4042AA">
      <w:pPr>
        <w:rPr>
          <w:rFonts w:hint="eastAsia" w:ascii="仿宋" w:hAnsi="仿宋" w:eastAsia="仿宋" w:cs="仿宋"/>
          <w:b/>
          <w:bCs/>
          <w:sz w:val="32"/>
          <w:szCs w:val="32"/>
        </w:rPr>
      </w:pPr>
      <w:r>
        <w:rPr>
          <w:rFonts w:hint="eastAsia" w:ascii="仿宋" w:hAnsi="仿宋" w:eastAsia="仿宋" w:cs="仿宋"/>
          <w:b/>
          <w:sz w:val="32"/>
          <w:szCs w:val="32"/>
        </w:rPr>
        <w:t>（</w:t>
      </w:r>
      <w:bookmarkStart w:id="68" w:name="_Toc35611437"/>
      <w:bookmarkStart w:id="69" w:name="_Toc35611515"/>
      <w:r>
        <w:rPr>
          <w:rFonts w:hint="eastAsia" w:ascii="仿宋" w:hAnsi="仿宋" w:eastAsia="仿宋" w:cs="仿宋"/>
          <w:b/>
          <w:bCs/>
          <w:sz w:val="32"/>
          <w:szCs w:val="32"/>
        </w:rPr>
        <w:t>响应文件外层包装封面格式</w:t>
      </w:r>
      <w:bookmarkEnd w:id="68"/>
      <w:bookmarkEnd w:id="69"/>
      <w:r>
        <w:rPr>
          <w:rFonts w:hint="eastAsia" w:ascii="仿宋" w:hAnsi="仿宋" w:eastAsia="仿宋" w:cs="仿宋"/>
          <w:b/>
          <w:sz w:val="32"/>
          <w:szCs w:val="32"/>
        </w:rPr>
        <w:t>）</w:t>
      </w:r>
      <w:bookmarkEnd w:id="67"/>
    </w:p>
    <w:p w14:paraId="789300B5">
      <w:pPr>
        <w:snapToGrid w:val="0"/>
        <w:spacing w:before="120" w:beforeLines="50" w:after="50"/>
        <w:rPr>
          <w:rFonts w:hint="eastAsia" w:ascii="仿宋" w:hAnsi="仿宋" w:eastAsia="仿宋" w:cs="仿宋"/>
          <w:sz w:val="24"/>
          <w:szCs w:val="20"/>
        </w:rPr>
      </w:pPr>
    </w:p>
    <w:p w14:paraId="16AE4A37">
      <w:pPr>
        <w:snapToGrid w:val="0"/>
        <w:spacing w:before="120" w:beforeLines="50" w:after="50"/>
        <w:jc w:val="center"/>
        <w:rPr>
          <w:rFonts w:hint="eastAsia" w:ascii="仿宋" w:hAnsi="仿宋" w:eastAsia="仿宋" w:cs="仿宋"/>
          <w:bCs/>
          <w:sz w:val="24"/>
          <w:szCs w:val="20"/>
        </w:rPr>
      </w:pPr>
    </w:p>
    <w:p w14:paraId="1C3A6813">
      <w:pPr>
        <w:snapToGrid w:val="0"/>
        <w:spacing w:before="120" w:beforeLines="50" w:after="50"/>
        <w:jc w:val="center"/>
        <w:rPr>
          <w:rFonts w:hint="eastAsia" w:ascii="仿宋" w:hAnsi="仿宋" w:eastAsia="仿宋" w:cs="仿宋"/>
          <w:bCs/>
          <w:sz w:val="44"/>
          <w:szCs w:val="44"/>
        </w:rPr>
      </w:pPr>
    </w:p>
    <w:p w14:paraId="79930D65">
      <w:pPr>
        <w:snapToGrid w:val="0"/>
        <w:spacing w:before="120" w:beforeLines="50" w:after="50"/>
        <w:jc w:val="center"/>
        <w:rPr>
          <w:rFonts w:hint="eastAsia" w:ascii="仿宋" w:hAnsi="仿宋" w:eastAsia="仿宋" w:cs="仿宋"/>
          <w:bCs/>
          <w:sz w:val="44"/>
          <w:szCs w:val="44"/>
        </w:rPr>
      </w:pPr>
      <w:r>
        <w:rPr>
          <w:rFonts w:hint="eastAsia" w:ascii="仿宋" w:hAnsi="仿宋" w:eastAsia="仿宋" w:cs="仿宋"/>
          <w:bCs/>
          <w:sz w:val="44"/>
          <w:szCs w:val="44"/>
        </w:rPr>
        <w:t>响  应  文  件</w:t>
      </w:r>
    </w:p>
    <w:p w14:paraId="103AE066">
      <w:pPr>
        <w:snapToGrid w:val="0"/>
        <w:spacing w:before="120" w:beforeLines="50" w:after="50"/>
        <w:rPr>
          <w:rFonts w:hint="eastAsia" w:ascii="仿宋" w:hAnsi="仿宋" w:eastAsia="仿宋" w:cs="仿宋"/>
          <w:bCs/>
          <w:sz w:val="24"/>
          <w:szCs w:val="20"/>
        </w:rPr>
      </w:pPr>
    </w:p>
    <w:p w14:paraId="662757EE">
      <w:pPr>
        <w:snapToGrid w:val="0"/>
        <w:spacing w:before="120" w:beforeLines="50" w:after="50"/>
        <w:rPr>
          <w:rFonts w:hint="eastAsia" w:ascii="仿宋" w:hAnsi="仿宋" w:eastAsia="仿宋" w:cs="仿宋"/>
          <w:bCs/>
          <w:sz w:val="24"/>
          <w:szCs w:val="20"/>
        </w:rPr>
      </w:pPr>
    </w:p>
    <w:p w14:paraId="5AEA376C">
      <w:pPr>
        <w:snapToGrid w:val="0"/>
        <w:spacing w:before="120" w:beforeLines="50" w:after="50"/>
        <w:rPr>
          <w:rFonts w:hint="eastAsia" w:ascii="仿宋" w:hAnsi="仿宋" w:eastAsia="仿宋" w:cs="仿宋"/>
          <w:bCs/>
          <w:sz w:val="32"/>
          <w:szCs w:val="32"/>
        </w:rPr>
      </w:pPr>
    </w:p>
    <w:p w14:paraId="4BD2F15F">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项目名称：</w:t>
      </w:r>
    </w:p>
    <w:p w14:paraId="0166CD19">
      <w:pPr>
        <w:snapToGrid w:val="0"/>
        <w:spacing w:before="120" w:beforeLines="50" w:after="50"/>
        <w:ind w:firstLine="480" w:firstLineChars="150"/>
        <w:rPr>
          <w:rFonts w:hint="eastAsia" w:ascii="仿宋" w:hAnsi="仿宋" w:eastAsia="仿宋" w:cs="仿宋"/>
          <w:bCs/>
          <w:sz w:val="32"/>
          <w:szCs w:val="32"/>
        </w:rPr>
      </w:pPr>
    </w:p>
    <w:p w14:paraId="212A9BA6">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项目编号：</w:t>
      </w:r>
    </w:p>
    <w:p w14:paraId="6197E6A2">
      <w:pPr>
        <w:snapToGrid w:val="0"/>
        <w:spacing w:before="120" w:beforeLines="50" w:after="50"/>
        <w:ind w:firstLine="480" w:firstLineChars="150"/>
        <w:rPr>
          <w:rFonts w:hint="eastAsia" w:ascii="仿宋" w:hAnsi="仿宋" w:eastAsia="仿宋" w:cs="仿宋"/>
          <w:bCs/>
          <w:sz w:val="32"/>
          <w:szCs w:val="32"/>
        </w:rPr>
      </w:pPr>
    </w:p>
    <w:p w14:paraId="71AA3934">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所竞分标（如有则填写，无分标时填写“无”或者留空）：</w:t>
      </w:r>
    </w:p>
    <w:p w14:paraId="045B0F1C">
      <w:pPr>
        <w:snapToGrid w:val="0"/>
        <w:spacing w:before="120" w:beforeLines="50" w:after="50"/>
        <w:rPr>
          <w:rFonts w:hint="eastAsia" w:ascii="仿宋" w:hAnsi="仿宋" w:eastAsia="仿宋" w:cs="仿宋"/>
          <w:bCs/>
          <w:sz w:val="32"/>
          <w:szCs w:val="32"/>
        </w:rPr>
      </w:pPr>
    </w:p>
    <w:p w14:paraId="54EA4E43">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供应商名称：</w:t>
      </w:r>
    </w:p>
    <w:p w14:paraId="7A3A144B">
      <w:pPr>
        <w:snapToGrid w:val="0"/>
        <w:spacing w:before="120" w:beforeLines="50" w:after="50"/>
        <w:rPr>
          <w:rFonts w:hint="eastAsia" w:ascii="仿宋" w:hAnsi="仿宋" w:eastAsia="仿宋" w:cs="仿宋"/>
          <w:bCs/>
          <w:sz w:val="32"/>
          <w:szCs w:val="32"/>
        </w:rPr>
      </w:pPr>
    </w:p>
    <w:p w14:paraId="7DEB6ACD">
      <w:pPr>
        <w:snapToGrid w:val="0"/>
        <w:spacing w:before="120" w:beforeLines="50" w:after="50"/>
        <w:ind w:firstLine="480" w:firstLineChars="150"/>
        <w:jc w:val="center"/>
        <w:rPr>
          <w:rFonts w:hint="eastAsia" w:ascii="仿宋" w:hAnsi="仿宋" w:eastAsia="仿宋" w:cs="仿宋"/>
          <w:bCs/>
          <w:sz w:val="32"/>
          <w:szCs w:val="32"/>
        </w:rPr>
      </w:pPr>
      <w:r>
        <w:rPr>
          <w:rFonts w:hint="eastAsia" w:ascii="仿宋" w:hAnsi="仿宋" w:eastAsia="仿宋" w:cs="仿宋"/>
          <w:bCs/>
          <w:sz w:val="32"/>
          <w:szCs w:val="32"/>
        </w:rPr>
        <w:t>首次响应文件提交截止时间前不得解密</w:t>
      </w:r>
    </w:p>
    <w:p w14:paraId="422EA7BF">
      <w:pPr>
        <w:snapToGrid w:val="0"/>
        <w:spacing w:before="120" w:beforeLines="50" w:after="50"/>
        <w:ind w:firstLine="5440" w:firstLineChars="1700"/>
        <w:jc w:val="center"/>
        <w:rPr>
          <w:rFonts w:hint="eastAsia" w:ascii="仿宋" w:hAnsi="仿宋" w:eastAsia="仿宋" w:cs="仿宋"/>
          <w:bCs/>
          <w:sz w:val="32"/>
          <w:szCs w:val="32"/>
        </w:rPr>
      </w:pPr>
    </w:p>
    <w:p w14:paraId="76BA3166">
      <w:pPr>
        <w:snapToGrid w:val="0"/>
        <w:spacing w:before="120" w:beforeLines="50" w:after="50"/>
        <w:ind w:firstLine="645"/>
        <w:jc w:val="center"/>
        <w:rPr>
          <w:rFonts w:hint="eastAsia" w:ascii="仿宋" w:hAnsi="仿宋" w:eastAsia="仿宋" w:cs="仿宋"/>
          <w:bCs/>
          <w:sz w:val="32"/>
          <w:szCs w:val="32"/>
        </w:rPr>
      </w:pPr>
      <w:r>
        <w:rPr>
          <w:rFonts w:hint="eastAsia" w:ascii="仿宋" w:hAnsi="仿宋" w:eastAsia="仿宋" w:cs="仿宋"/>
          <w:bCs/>
          <w:sz w:val="32"/>
          <w:szCs w:val="32"/>
        </w:rPr>
        <w:t>年    月    日</w:t>
      </w:r>
    </w:p>
    <w:p w14:paraId="691F6E6B">
      <w:pPr>
        <w:spacing w:line="240" w:lineRule="atLeast"/>
        <w:jc w:val="center"/>
        <w:outlineLvl w:val="1"/>
        <w:rPr>
          <w:rFonts w:hint="eastAsia" w:ascii="仿宋" w:hAnsi="仿宋" w:eastAsia="仿宋" w:cs="仿宋"/>
          <w:b/>
          <w:sz w:val="32"/>
          <w:szCs w:val="32"/>
        </w:rPr>
      </w:pPr>
      <w:r>
        <w:rPr>
          <w:rFonts w:hint="eastAsia" w:ascii="仿宋" w:hAnsi="仿宋" w:eastAsia="仿宋" w:cs="仿宋"/>
          <w:bCs/>
          <w:sz w:val="24"/>
        </w:rPr>
        <w:br w:type="page"/>
      </w:r>
      <w:bookmarkStart w:id="70" w:name="_Toc32746"/>
      <w:r>
        <w:rPr>
          <w:rFonts w:hint="eastAsia" w:ascii="仿宋" w:hAnsi="仿宋" w:eastAsia="仿宋" w:cs="仿宋"/>
          <w:b/>
          <w:sz w:val="32"/>
          <w:szCs w:val="32"/>
        </w:rPr>
        <w:t>第二节 资格证明文件格式</w:t>
      </w:r>
      <w:bookmarkEnd w:id="70"/>
    </w:p>
    <w:p w14:paraId="4013B10D">
      <w:pPr>
        <w:snapToGrid w:val="0"/>
        <w:spacing w:before="120" w:beforeLines="50" w:after="50"/>
        <w:rPr>
          <w:rFonts w:hint="eastAsia" w:ascii="仿宋" w:hAnsi="仿宋" w:eastAsia="仿宋" w:cs="仿宋"/>
          <w:sz w:val="24"/>
        </w:rPr>
      </w:pPr>
      <w:r>
        <w:rPr>
          <w:rFonts w:hint="eastAsia" w:ascii="仿宋" w:hAnsi="仿宋" w:eastAsia="仿宋" w:cs="仿宋"/>
          <w:sz w:val="24"/>
        </w:rPr>
        <w:t xml:space="preserve">                                                    </w:t>
      </w:r>
    </w:p>
    <w:p w14:paraId="7E33CD83">
      <w:pPr>
        <w:snapToGrid w:val="0"/>
        <w:spacing w:before="120" w:beforeLines="50" w:after="50"/>
        <w:jc w:val="right"/>
        <w:rPr>
          <w:rFonts w:hint="eastAsia" w:ascii="仿宋" w:hAnsi="仿宋" w:eastAsia="仿宋" w:cs="仿宋"/>
          <w:bCs/>
          <w:sz w:val="32"/>
          <w:szCs w:val="20"/>
        </w:rPr>
      </w:pPr>
      <w:r>
        <w:rPr>
          <w:rFonts w:hint="eastAsia" w:ascii="仿宋" w:hAnsi="仿宋" w:eastAsia="仿宋" w:cs="仿宋"/>
          <w:bCs/>
          <w:sz w:val="22"/>
          <w:szCs w:val="28"/>
        </w:rPr>
        <w:t>全流程电子文件</w:t>
      </w:r>
    </w:p>
    <w:p w14:paraId="0E7B940E">
      <w:pPr>
        <w:snapToGrid w:val="0"/>
        <w:spacing w:before="120" w:beforeLines="50" w:after="50"/>
        <w:rPr>
          <w:rFonts w:hint="eastAsia" w:ascii="仿宋" w:hAnsi="仿宋" w:eastAsia="仿宋" w:cs="仿宋"/>
          <w:sz w:val="24"/>
          <w:szCs w:val="20"/>
        </w:rPr>
      </w:pPr>
    </w:p>
    <w:p w14:paraId="08251613">
      <w:pPr>
        <w:snapToGrid w:val="0"/>
        <w:spacing w:before="120" w:beforeLines="50" w:after="50"/>
        <w:rPr>
          <w:rFonts w:hint="eastAsia" w:ascii="仿宋" w:hAnsi="仿宋" w:eastAsia="仿宋" w:cs="仿宋"/>
          <w:sz w:val="24"/>
          <w:szCs w:val="20"/>
        </w:rPr>
      </w:pPr>
    </w:p>
    <w:p w14:paraId="5AB75E5A">
      <w:pPr>
        <w:snapToGrid w:val="0"/>
        <w:spacing w:before="120" w:beforeLines="50" w:after="50"/>
        <w:jc w:val="center"/>
        <w:rPr>
          <w:rFonts w:hint="eastAsia" w:ascii="仿宋" w:hAnsi="仿宋" w:eastAsia="仿宋" w:cs="仿宋"/>
          <w:bCs/>
          <w:sz w:val="24"/>
          <w:szCs w:val="20"/>
        </w:rPr>
      </w:pPr>
      <w:r>
        <w:rPr>
          <w:rFonts w:hint="eastAsia" w:ascii="仿宋" w:hAnsi="仿宋" w:eastAsia="仿宋" w:cs="仿宋"/>
          <w:b/>
          <w:sz w:val="44"/>
          <w:szCs w:val="44"/>
        </w:rPr>
        <w:t>资格证明文件（封面）</w:t>
      </w:r>
    </w:p>
    <w:p w14:paraId="4C7F3E77">
      <w:pPr>
        <w:snapToGrid w:val="0"/>
        <w:spacing w:before="120" w:beforeLines="50" w:after="50"/>
        <w:rPr>
          <w:rFonts w:hint="eastAsia" w:ascii="仿宋" w:hAnsi="仿宋" w:eastAsia="仿宋" w:cs="仿宋"/>
          <w:bCs/>
          <w:sz w:val="24"/>
          <w:szCs w:val="20"/>
        </w:rPr>
      </w:pPr>
    </w:p>
    <w:p w14:paraId="20DD1E6B">
      <w:pPr>
        <w:snapToGrid w:val="0"/>
        <w:spacing w:before="120" w:beforeLines="50" w:after="50"/>
        <w:rPr>
          <w:rFonts w:hint="eastAsia" w:ascii="仿宋" w:hAnsi="仿宋" w:eastAsia="仿宋" w:cs="仿宋"/>
          <w:bCs/>
          <w:sz w:val="24"/>
          <w:szCs w:val="20"/>
        </w:rPr>
      </w:pPr>
    </w:p>
    <w:p w14:paraId="5344F08A">
      <w:pPr>
        <w:snapToGrid w:val="0"/>
        <w:spacing w:before="120" w:beforeLines="50" w:after="50"/>
        <w:rPr>
          <w:rFonts w:hint="eastAsia" w:ascii="仿宋" w:hAnsi="仿宋" w:eastAsia="仿宋" w:cs="仿宋"/>
          <w:bCs/>
          <w:sz w:val="24"/>
          <w:szCs w:val="20"/>
        </w:rPr>
      </w:pPr>
    </w:p>
    <w:p w14:paraId="6E1C20B5">
      <w:pPr>
        <w:snapToGrid w:val="0"/>
        <w:spacing w:before="120" w:beforeLines="50" w:after="50"/>
        <w:rPr>
          <w:rFonts w:hint="eastAsia" w:ascii="仿宋" w:hAnsi="仿宋" w:eastAsia="仿宋" w:cs="仿宋"/>
          <w:bCs/>
          <w:sz w:val="24"/>
          <w:szCs w:val="20"/>
        </w:rPr>
      </w:pPr>
    </w:p>
    <w:p w14:paraId="11E769DE">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项目名称：</w:t>
      </w:r>
    </w:p>
    <w:p w14:paraId="79D22ADD">
      <w:pPr>
        <w:snapToGrid w:val="0"/>
        <w:spacing w:before="120" w:beforeLines="50" w:after="50"/>
        <w:ind w:firstLine="720" w:firstLineChars="225"/>
        <w:rPr>
          <w:rFonts w:hint="eastAsia" w:ascii="仿宋" w:hAnsi="仿宋" w:eastAsia="仿宋" w:cs="仿宋"/>
          <w:bCs/>
          <w:sz w:val="32"/>
          <w:szCs w:val="32"/>
        </w:rPr>
      </w:pPr>
    </w:p>
    <w:p w14:paraId="37C99A55">
      <w:pPr>
        <w:snapToGrid w:val="0"/>
        <w:spacing w:before="120" w:beforeLines="50" w:after="50"/>
        <w:ind w:firstLine="720" w:firstLineChars="225"/>
        <w:rPr>
          <w:rFonts w:hint="eastAsia" w:ascii="仿宋" w:hAnsi="仿宋" w:eastAsia="仿宋" w:cs="仿宋"/>
          <w:bCs/>
          <w:sz w:val="32"/>
          <w:szCs w:val="32"/>
        </w:rPr>
      </w:pPr>
      <w:r>
        <w:rPr>
          <w:rFonts w:hint="eastAsia" w:ascii="仿宋" w:hAnsi="仿宋" w:eastAsia="仿宋" w:cs="仿宋"/>
          <w:bCs/>
          <w:sz w:val="32"/>
          <w:szCs w:val="32"/>
        </w:rPr>
        <w:t>项目编号：</w:t>
      </w:r>
    </w:p>
    <w:p w14:paraId="0BCDC323">
      <w:pPr>
        <w:snapToGrid w:val="0"/>
        <w:spacing w:before="120" w:beforeLines="50" w:after="50"/>
        <w:ind w:firstLine="720" w:firstLineChars="225"/>
        <w:rPr>
          <w:rFonts w:hint="eastAsia" w:ascii="仿宋" w:hAnsi="仿宋" w:eastAsia="仿宋" w:cs="仿宋"/>
          <w:bCs/>
          <w:sz w:val="32"/>
          <w:szCs w:val="32"/>
        </w:rPr>
      </w:pPr>
      <w:r>
        <w:rPr>
          <w:rFonts w:hint="eastAsia" w:ascii="仿宋" w:hAnsi="仿宋" w:eastAsia="仿宋" w:cs="仿宋"/>
          <w:bCs/>
          <w:sz w:val="32"/>
          <w:szCs w:val="32"/>
        </w:rPr>
        <w:t xml:space="preserve"> </w:t>
      </w:r>
    </w:p>
    <w:p w14:paraId="525430BB">
      <w:pPr>
        <w:snapToGrid w:val="0"/>
        <w:spacing w:before="120" w:beforeLines="50" w:after="50"/>
        <w:ind w:firstLine="720" w:firstLineChars="225"/>
        <w:rPr>
          <w:rFonts w:hint="eastAsia" w:ascii="仿宋" w:hAnsi="仿宋" w:eastAsia="仿宋" w:cs="仿宋"/>
          <w:bCs/>
          <w:sz w:val="32"/>
          <w:szCs w:val="32"/>
        </w:rPr>
      </w:pPr>
      <w:r>
        <w:rPr>
          <w:rFonts w:hint="eastAsia" w:ascii="仿宋" w:hAnsi="仿宋" w:eastAsia="仿宋" w:cs="仿宋"/>
          <w:bCs/>
          <w:sz w:val="32"/>
          <w:szCs w:val="32"/>
        </w:rPr>
        <w:t>所竞分标（如有则填写，无分标时填写“无”或者留空）：</w:t>
      </w:r>
    </w:p>
    <w:p w14:paraId="443E926D">
      <w:pPr>
        <w:snapToGrid w:val="0"/>
        <w:spacing w:before="120" w:beforeLines="50" w:after="50"/>
        <w:ind w:firstLine="720" w:firstLineChars="225"/>
        <w:rPr>
          <w:rFonts w:hint="eastAsia" w:ascii="仿宋" w:hAnsi="仿宋" w:eastAsia="仿宋" w:cs="仿宋"/>
          <w:bCs/>
          <w:sz w:val="32"/>
          <w:szCs w:val="32"/>
        </w:rPr>
      </w:pPr>
    </w:p>
    <w:p w14:paraId="55FB4E78">
      <w:pPr>
        <w:pStyle w:val="8"/>
        <w:snapToGrid w:val="0"/>
        <w:spacing w:before="50" w:after="50"/>
        <w:ind w:firstLine="720" w:firstLineChars="225"/>
        <w:rPr>
          <w:rFonts w:hint="eastAsia" w:ascii="仿宋" w:hAnsi="仿宋" w:eastAsia="仿宋" w:cs="仿宋"/>
          <w:bCs/>
          <w:sz w:val="32"/>
          <w:szCs w:val="32"/>
        </w:rPr>
      </w:pPr>
      <w:r>
        <w:rPr>
          <w:rFonts w:hint="eastAsia" w:ascii="仿宋" w:hAnsi="仿宋" w:eastAsia="仿宋" w:cs="仿宋"/>
          <w:bCs/>
          <w:sz w:val="32"/>
          <w:szCs w:val="32"/>
        </w:rPr>
        <w:t>供应商名称：</w:t>
      </w:r>
    </w:p>
    <w:p w14:paraId="3CA9967C">
      <w:pPr>
        <w:pStyle w:val="8"/>
        <w:snapToGrid w:val="0"/>
        <w:spacing w:before="50" w:after="50"/>
        <w:ind w:firstLine="720" w:firstLineChars="225"/>
        <w:rPr>
          <w:rFonts w:hint="eastAsia" w:ascii="仿宋" w:hAnsi="仿宋" w:eastAsia="仿宋" w:cs="仿宋"/>
          <w:bCs/>
          <w:sz w:val="32"/>
          <w:szCs w:val="32"/>
        </w:rPr>
      </w:pPr>
    </w:p>
    <w:p w14:paraId="058CFEC3">
      <w:pPr>
        <w:pStyle w:val="8"/>
        <w:snapToGrid w:val="0"/>
        <w:spacing w:before="50" w:after="50"/>
        <w:ind w:firstLine="720" w:firstLineChars="225"/>
        <w:rPr>
          <w:rFonts w:hint="eastAsia" w:ascii="仿宋" w:hAnsi="仿宋" w:eastAsia="仿宋" w:cs="仿宋"/>
          <w:bCs/>
          <w:sz w:val="32"/>
          <w:szCs w:val="32"/>
        </w:rPr>
      </w:pPr>
    </w:p>
    <w:p w14:paraId="6556840D">
      <w:pPr>
        <w:pStyle w:val="8"/>
        <w:snapToGrid w:val="0"/>
        <w:spacing w:before="50" w:after="50"/>
        <w:ind w:firstLine="720" w:firstLineChars="225"/>
        <w:rPr>
          <w:rFonts w:hint="eastAsia" w:ascii="仿宋" w:hAnsi="仿宋" w:eastAsia="仿宋" w:cs="仿宋"/>
          <w:bCs/>
          <w:sz w:val="32"/>
          <w:szCs w:val="32"/>
        </w:rPr>
      </w:pPr>
    </w:p>
    <w:p w14:paraId="2FD15C0B">
      <w:pPr>
        <w:pStyle w:val="8"/>
        <w:snapToGrid w:val="0"/>
        <w:spacing w:before="50" w:after="50"/>
        <w:ind w:firstLine="1280" w:firstLineChars="400"/>
        <w:rPr>
          <w:rFonts w:hint="eastAsia" w:ascii="仿宋" w:hAnsi="仿宋" w:eastAsia="仿宋" w:cs="仿宋"/>
          <w:bCs/>
          <w:sz w:val="32"/>
          <w:szCs w:val="32"/>
        </w:rPr>
      </w:pPr>
    </w:p>
    <w:p w14:paraId="575FD1E4">
      <w:pPr>
        <w:snapToGrid w:val="0"/>
        <w:spacing w:before="120" w:beforeLines="50" w:after="50"/>
        <w:jc w:val="center"/>
        <w:rPr>
          <w:rFonts w:hint="eastAsia" w:ascii="仿宋" w:hAnsi="仿宋" w:eastAsia="仿宋" w:cs="仿宋"/>
          <w:sz w:val="32"/>
          <w:szCs w:val="32"/>
        </w:rPr>
      </w:pPr>
      <w:r>
        <w:rPr>
          <w:rFonts w:hint="eastAsia" w:ascii="仿宋" w:hAnsi="仿宋" w:eastAsia="仿宋" w:cs="仿宋"/>
          <w:sz w:val="32"/>
          <w:szCs w:val="32"/>
        </w:rPr>
        <w:t>年    月    日</w:t>
      </w:r>
    </w:p>
    <w:p w14:paraId="4C57DC9A">
      <w:pPr>
        <w:snapToGrid w:val="0"/>
        <w:spacing w:before="120" w:beforeLines="50" w:after="50" w:line="360" w:lineRule="auto"/>
        <w:jc w:val="center"/>
        <w:rPr>
          <w:rFonts w:hint="eastAsia" w:ascii="仿宋" w:hAnsi="仿宋" w:eastAsia="仿宋" w:cs="仿宋"/>
          <w:b/>
          <w:kern w:val="0"/>
          <w:sz w:val="36"/>
          <w:szCs w:val="36"/>
        </w:rPr>
      </w:pPr>
      <w:r>
        <w:rPr>
          <w:rFonts w:hint="eastAsia" w:ascii="仿宋" w:hAnsi="仿宋" w:eastAsia="仿宋" w:cs="仿宋"/>
          <w:sz w:val="24"/>
        </w:rPr>
        <w:br w:type="page"/>
      </w:r>
      <w:r>
        <w:rPr>
          <w:rFonts w:hint="eastAsia" w:ascii="仿宋" w:hAnsi="仿宋" w:eastAsia="仿宋" w:cs="仿宋"/>
          <w:b/>
          <w:bCs/>
          <w:sz w:val="28"/>
          <w:szCs w:val="28"/>
        </w:rPr>
        <w:t xml:space="preserve"> </w:t>
      </w:r>
      <w:r>
        <w:rPr>
          <w:rFonts w:hint="eastAsia" w:ascii="仿宋" w:hAnsi="仿宋" w:eastAsia="仿宋" w:cs="仿宋"/>
          <w:b/>
          <w:kern w:val="0"/>
          <w:sz w:val="32"/>
          <w:szCs w:val="32"/>
        </w:rPr>
        <w:t>资格证明文件目录</w:t>
      </w:r>
    </w:p>
    <w:p w14:paraId="4E60A7C8">
      <w:pPr>
        <w:snapToGrid w:val="0"/>
        <w:spacing w:line="360" w:lineRule="auto"/>
        <w:rPr>
          <w:rFonts w:hint="eastAsia" w:ascii="仿宋" w:hAnsi="仿宋" w:eastAsia="仿宋" w:cs="仿宋"/>
          <w:kern w:val="0"/>
          <w:sz w:val="24"/>
        </w:rPr>
      </w:pPr>
    </w:p>
    <w:p w14:paraId="30C91ECA">
      <w:pPr>
        <w:snapToGrid w:val="0"/>
        <w:spacing w:before="120" w:beforeLines="50" w:after="50" w:line="360" w:lineRule="auto"/>
        <w:jc w:val="center"/>
        <w:rPr>
          <w:rFonts w:hint="eastAsia" w:ascii="仿宋" w:hAnsi="仿宋" w:eastAsia="仿宋" w:cs="仿宋"/>
          <w:sz w:val="24"/>
        </w:rPr>
      </w:pPr>
      <w:r>
        <w:rPr>
          <w:rFonts w:hint="eastAsia" w:ascii="仿宋" w:hAnsi="仿宋" w:eastAsia="仿宋" w:cs="仿宋"/>
          <w:sz w:val="24"/>
        </w:rPr>
        <w:t>根据竞争性谈判文件规定及供应商提供的材料自行编写目录（部分格式后附）。</w:t>
      </w:r>
    </w:p>
    <w:p w14:paraId="17C51A3D">
      <w:pPr>
        <w:spacing w:line="360" w:lineRule="auto"/>
        <w:rPr>
          <w:rFonts w:hint="eastAsia" w:ascii="仿宋" w:hAnsi="仿宋" w:eastAsia="仿宋" w:cs="仿宋"/>
          <w:b/>
          <w:bCs/>
          <w:sz w:val="24"/>
        </w:rPr>
      </w:pPr>
    </w:p>
    <w:p w14:paraId="18E9639C">
      <w:pPr>
        <w:snapToGrid w:val="0"/>
        <w:spacing w:before="120" w:beforeLines="50" w:after="50"/>
        <w:rPr>
          <w:rFonts w:hint="eastAsia" w:ascii="仿宋" w:hAnsi="仿宋" w:eastAsia="仿宋" w:cs="仿宋"/>
          <w:sz w:val="24"/>
          <w:szCs w:val="20"/>
        </w:rPr>
        <w:sectPr>
          <w:pgSz w:w="11911" w:h="16838"/>
          <w:pgMar w:top="1338" w:right="1502" w:bottom="850" w:left="1678" w:header="1077" w:footer="720" w:gutter="0"/>
          <w:cols w:space="720" w:num="1"/>
        </w:sectPr>
      </w:pPr>
    </w:p>
    <w:p w14:paraId="6CD1BBBC">
      <w:pPr>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一、供应商为法人或者其他组织的提供其营业执照等证明文件（如营业执照或者事业单位法人证书或者执业许可证等），供应商为自然人的提供其身份证复印件；</w:t>
      </w:r>
    </w:p>
    <w:p w14:paraId="47CB3865">
      <w:pPr>
        <w:spacing w:line="360" w:lineRule="auto"/>
        <w:ind w:firstLine="602" w:firstLineChars="200"/>
        <w:rPr>
          <w:rFonts w:hint="eastAsia" w:ascii="仿宋" w:hAnsi="仿宋" w:eastAsia="仿宋" w:cs="仿宋"/>
          <w:b/>
          <w:kern w:val="0"/>
          <w:sz w:val="30"/>
          <w:szCs w:val="30"/>
        </w:rPr>
      </w:pPr>
    </w:p>
    <w:p w14:paraId="39F03F0F">
      <w:pPr>
        <w:autoSpaceDE w:val="0"/>
        <w:autoSpaceDN w:val="0"/>
        <w:spacing w:line="360" w:lineRule="auto"/>
        <w:ind w:left="4365" w:leftChars="1850" w:hanging="480" w:hangingChars="200"/>
        <w:rPr>
          <w:rFonts w:hint="eastAsia" w:ascii="仿宋" w:hAnsi="仿宋" w:eastAsia="仿宋" w:cs="仿宋"/>
          <w:kern w:val="0"/>
          <w:sz w:val="24"/>
        </w:rPr>
      </w:pPr>
      <w:r>
        <w:rPr>
          <w:rFonts w:hint="eastAsia" w:ascii="仿宋" w:hAnsi="仿宋" w:eastAsia="仿宋" w:cs="仿宋"/>
          <w:kern w:val="0"/>
          <w:sz w:val="24"/>
        </w:rPr>
        <w:t>供应商名称（电子签章）：</w:t>
      </w:r>
    </w:p>
    <w:p w14:paraId="3D1B1D9D">
      <w:pPr>
        <w:autoSpaceDE w:val="0"/>
        <w:autoSpaceDN w:val="0"/>
        <w:spacing w:line="360" w:lineRule="auto"/>
        <w:ind w:firstLine="6120" w:firstLineChars="2550"/>
        <w:rPr>
          <w:rFonts w:hint="eastAsia" w:ascii="仿宋" w:hAnsi="仿宋" w:eastAsia="仿宋" w:cs="仿宋"/>
          <w:sz w:val="24"/>
          <w:szCs w:val="20"/>
        </w:rPr>
      </w:pPr>
      <w:r>
        <w:rPr>
          <w:rFonts w:hint="eastAsia" w:ascii="仿宋" w:hAnsi="仿宋" w:eastAsia="仿宋" w:cs="仿宋"/>
          <w:kern w:val="0"/>
          <w:sz w:val="24"/>
          <w:lang w:val="zh-CN"/>
        </w:rPr>
        <w:t>日期：  年  月   日</w:t>
      </w:r>
    </w:p>
    <w:p w14:paraId="1A5DA299">
      <w:pPr>
        <w:spacing w:line="360" w:lineRule="auto"/>
        <w:ind w:firstLine="602" w:firstLineChars="200"/>
        <w:rPr>
          <w:rFonts w:hint="eastAsia" w:ascii="仿宋" w:hAnsi="仿宋" w:eastAsia="仿宋" w:cs="仿宋"/>
          <w:b/>
          <w:kern w:val="0"/>
          <w:sz w:val="30"/>
          <w:szCs w:val="30"/>
        </w:rPr>
      </w:pPr>
    </w:p>
    <w:p w14:paraId="4F8A28FD">
      <w:pPr>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二、供应商依法缴纳税收的相关材料</w:t>
      </w:r>
    </w:p>
    <w:p w14:paraId="08C1720F">
      <w:pPr>
        <w:spacing w:line="360" w:lineRule="auto"/>
        <w:ind w:firstLine="602" w:firstLineChars="200"/>
        <w:rPr>
          <w:rFonts w:hint="eastAsia" w:ascii="仿宋" w:hAnsi="仿宋" w:eastAsia="仿宋" w:cs="仿宋"/>
          <w:b/>
          <w:kern w:val="0"/>
          <w:sz w:val="30"/>
          <w:szCs w:val="30"/>
        </w:rPr>
      </w:pPr>
    </w:p>
    <w:p w14:paraId="7139565D">
      <w:pPr>
        <w:autoSpaceDE w:val="0"/>
        <w:autoSpaceDN w:val="0"/>
        <w:spacing w:line="360" w:lineRule="auto"/>
        <w:ind w:left="4365" w:leftChars="1850" w:hanging="480" w:hangingChars="200"/>
        <w:rPr>
          <w:rFonts w:hint="eastAsia" w:ascii="仿宋" w:hAnsi="仿宋" w:eastAsia="仿宋" w:cs="仿宋"/>
          <w:kern w:val="0"/>
          <w:sz w:val="24"/>
        </w:rPr>
      </w:pPr>
      <w:r>
        <w:rPr>
          <w:rFonts w:hint="eastAsia" w:ascii="仿宋" w:hAnsi="仿宋" w:eastAsia="仿宋" w:cs="仿宋"/>
          <w:kern w:val="0"/>
          <w:sz w:val="24"/>
        </w:rPr>
        <w:t>供应商名称（电子签章）：</w:t>
      </w:r>
    </w:p>
    <w:p w14:paraId="427AEEDC">
      <w:pPr>
        <w:autoSpaceDE w:val="0"/>
        <w:autoSpaceDN w:val="0"/>
        <w:spacing w:line="360" w:lineRule="auto"/>
        <w:ind w:firstLine="6120" w:firstLineChars="2550"/>
        <w:rPr>
          <w:rFonts w:hint="eastAsia" w:ascii="仿宋" w:hAnsi="仿宋" w:eastAsia="仿宋" w:cs="仿宋"/>
          <w:b/>
          <w:bCs/>
          <w:sz w:val="24"/>
        </w:rPr>
      </w:pPr>
      <w:r>
        <w:rPr>
          <w:rFonts w:hint="eastAsia" w:ascii="仿宋" w:hAnsi="仿宋" w:eastAsia="仿宋" w:cs="仿宋"/>
          <w:kern w:val="0"/>
          <w:sz w:val="24"/>
          <w:lang w:val="zh-CN"/>
        </w:rPr>
        <w:t>日期：  年  月   日</w:t>
      </w:r>
    </w:p>
    <w:p w14:paraId="47844148">
      <w:pPr>
        <w:snapToGrid w:val="0"/>
        <w:spacing w:before="120" w:beforeLines="50" w:after="50"/>
        <w:rPr>
          <w:rFonts w:hint="eastAsia" w:ascii="仿宋" w:hAnsi="仿宋" w:eastAsia="仿宋" w:cs="仿宋"/>
          <w:sz w:val="24"/>
          <w:szCs w:val="20"/>
        </w:rPr>
      </w:pPr>
    </w:p>
    <w:p w14:paraId="21F410A8">
      <w:pPr>
        <w:spacing w:line="360" w:lineRule="auto"/>
        <w:ind w:firstLine="602" w:firstLineChars="200"/>
        <w:rPr>
          <w:rFonts w:hint="eastAsia" w:ascii="仿宋" w:hAnsi="仿宋" w:eastAsia="仿宋" w:cs="仿宋"/>
          <w:b/>
          <w:kern w:val="0"/>
          <w:sz w:val="30"/>
          <w:szCs w:val="30"/>
        </w:rPr>
      </w:pPr>
    </w:p>
    <w:p w14:paraId="49F5BAB5">
      <w:pPr>
        <w:spacing w:line="300" w:lineRule="auto"/>
        <w:rPr>
          <w:rFonts w:hint="eastAsia" w:ascii="仿宋" w:hAnsi="仿宋" w:eastAsia="仿宋" w:cs="仿宋"/>
          <w:b/>
          <w:kern w:val="0"/>
          <w:sz w:val="30"/>
          <w:szCs w:val="30"/>
        </w:rPr>
      </w:pPr>
      <w:r>
        <w:rPr>
          <w:rFonts w:hint="eastAsia" w:ascii="仿宋" w:hAnsi="仿宋" w:eastAsia="仿宋" w:cs="仿宋"/>
          <w:b/>
          <w:kern w:val="0"/>
          <w:sz w:val="30"/>
          <w:szCs w:val="30"/>
        </w:rPr>
        <w:t>三、供应商依法缴纳社会保障资金的相关材料</w:t>
      </w:r>
    </w:p>
    <w:p w14:paraId="24707BF3">
      <w:pPr>
        <w:spacing w:line="360" w:lineRule="auto"/>
        <w:ind w:firstLine="602" w:firstLineChars="200"/>
        <w:rPr>
          <w:rFonts w:hint="eastAsia" w:ascii="仿宋" w:hAnsi="仿宋" w:eastAsia="仿宋" w:cs="仿宋"/>
          <w:b/>
          <w:kern w:val="0"/>
          <w:sz w:val="30"/>
          <w:szCs w:val="30"/>
        </w:rPr>
      </w:pPr>
    </w:p>
    <w:p w14:paraId="60A0C7C3">
      <w:pPr>
        <w:autoSpaceDE w:val="0"/>
        <w:autoSpaceDN w:val="0"/>
        <w:spacing w:line="360" w:lineRule="auto"/>
        <w:ind w:left="4365" w:leftChars="1850" w:hanging="480" w:hangingChars="200"/>
        <w:rPr>
          <w:rFonts w:hint="eastAsia" w:ascii="仿宋" w:hAnsi="仿宋" w:eastAsia="仿宋" w:cs="仿宋"/>
          <w:kern w:val="0"/>
          <w:sz w:val="24"/>
        </w:rPr>
      </w:pPr>
      <w:r>
        <w:rPr>
          <w:rFonts w:hint="eastAsia" w:ascii="仿宋" w:hAnsi="仿宋" w:eastAsia="仿宋" w:cs="仿宋"/>
          <w:kern w:val="0"/>
          <w:sz w:val="24"/>
        </w:rPr>
        <w:t>供应商名称（电子签章）：</w:t>
      </w:r>
    </w:p>
    <w:p w14:paraId="7E68A292">
      <w:pPr>
        <w:autoSpaceDE w:val="0"/>
        <w:autoSpaceDN w:val="0"/>
        <w:spacing w:line="360" w:lineRule="auto"/>
        <w:ind w:firstLine="6120" w:firstLineChars="2550"/>
        <w:rPr>
          <w:rFonts w:hint="eastAsia" w:ascii="仿宋" w:hAnsi="仿宋" w:eastAsia="仿宋" w:cs="仿宋"/>
          <w:sz w:val="24"/>
          <w:szCs w:val="20"/>
        </w:rPr>
      </w:pPr>
      <w:r>
        <w:rPr>
          <w:rFonts w:hint="eastAsia" w:ascii="仿宋" w:hAnsi="仿宋" w:eastAsia="仿宋" w:cs="仿宋"/>
          <w:kern w:val="0"/>
          <w:sz w:val="24"/>
          <w:lang w:val="zh-CN"/>
        </w:rPr>
        <w:t>日期：  年  月   日</w:t>
      </w:r>
    </w:p>
    <w:p w14:paraId="50D118E1">
      <w:pPr>
        <w:spacing w:line="360" w:lineRule="auto"/>
        <w:ind w:firstLine="602" w:firstLineChars="200"/>
        <w:rPr>
          <w:rFonts w:hint="eastAsia" w:ascii="仿宋" w:hAnsi="仿宋" w:eastAsia="仿宋" w:cs="仿宋"/>
          <w:b/>
          <w:kern w:val="0"/>
          <w:sz w:val="30"/>
          <w:szCs w:val="30"/>
        </w:rPr>
      </w:pPr>
    </w:p>
    <w:p w14:paraId="25546653">
      <w:pPr>
        <w:spacing w:line="300" w:lineRule="auto"/>
        <w:rPr>
          <w:rFonts w:hint="eastAsia" w:ascii="仿宋" w:hAnsi="仿宋" w:eastAsia="仿宋" w:cs="仿宋"/>
          <w:b/>
          <w:kern w:val="0"/>
          <w:sz w:val="30"/>
          <w:szCs w:val="30"/>
        </w:rPr>
      </w:pPr>
      <w:r>
        <w:rPr>
          <w:rFonts w:hint="eastAsia" w:ascii="仿宋" w:hAnsi="仿宋" w:eastAsia="仿宋" w:cs="仿宋"/>
          <w:b/>
          <w:kern w:val="0"/>
          <w:sz w:val="30"/>
          <w:szCs w:val="30"/>
        </w:rPr>
        <w:t>四、供应商财务状况报告</w:t>
      </w:r>
    </w:p>
    <w:p w14:paraId="30C40409">
      <w:pPr>
        <w:autoSpaceDE w:val="0"/>
        <w:autoSpaceDN w:val="0"/>
        <w:spacing w:line="360" w:lineRule="auto"/>
        <w:ind w:left="4365" w:leftChars="1850" w:hanging="480" w:hangingChars="200"/>
        <w:rPr>
          <w:rFonts w:hint="eastAsia" w:ascii="仿宋" w:hAnsi="仿宋" w:eastAsia="仿宋" w:cs="仿宋"/>
          <w:kern w:val="0"/>
          <w:sz w:val="24"/>
        </w:rPr>
      </w:pPr>
      <w:r>
        <w:rPr>
          <w:rFonts w:hint="eastAsia" w:ascii="仿宋" w:hAnsi="仿宋" w:eastAsia="仿宋" w:cs="仿宋"/>
          <w:kern w:val="0"/>
          <w:sz w:val="24"/>
        </w:rPr>
        <w:t>供应商名称（电子签章）：</w:t>
      </w:r>
    </w:p>
    <w:p w14:paraId="69600DE8">
      <w:pPr>
        <w:autoSpaceDE w:val="0"/>
        <w:autoSpaceDN w:val="0"/>
        <w:spacing w:line="360" w:lineRule="auto"/>
        <w:ind w:firstLine="6120" w:firstLineChars="2550"/>
        <w:rPr>
          <w:rFonts w:hint="eastAsia" w:ascii="仿宋" w:hAnsi="仿宋" w:eastAsia="仿宋" w:cs="仿宋"/>
          <w:b/>
          <w:bCs/>
          <w:sz w:val="24"/>
        </w:rPr>
      </w:pPr>
      <w:r>
        <w:rPr>
          <w:rFonts w:hint="eastAsia" w:ascii="仿宋" w:hAnsi="仿宋" w:eastAsia="仿宋" w:cs="仿宋"/>
          <w:kern w:val="0"/>
          <w:sz w:val="24"/>
          <w:lang w:val="zh-CN"/>
        </w:rPr>
        <w:t>日期：  年  月   日</w:t>
      </w:r>
    </w:p>
    <w:p w14:paraId="5D8741E7">
      <w:pPr>
        <w:spacing w:line="320" w:lineRule="exact"/>
        <w:jc w:val="left"/>
        <w:rPr>
          <w:rFonts w:hint="eastAsia" w:ascii="仿宋" w:hAnsi="仿宋" w:eastAsia="仿宋" w:cs="仿宋"/>
          <w:szCs w:val="21"/>
        </w:rPr>
      </w:pPr>
      <w:r>
        <w:rPr>
          <w:rFonts w:hint="eastAsia" w:ascii="仿宋" w:hAnsi="仿宋" w:eastAsia="仿宋" w:cs="仿宋"/>
          <w:szCs w:val="21"/>
        </w:rPr>
        <w:t xml:space="preserve"> </w:t>
      </w:r>
    </w:p>
    <w:p w14:paraId="7EAD7673">
      <w:pPr>
        <w:snapToGrid w:val="0"/>
        <w:spacing w:before="120" w:beforeLines="50" w:after="50" w:line="360" w:lineRule="auto"/>
        <w:jc w:val="center"/>
        <w:rPr>
          <w:rFonts w:hint="eastAsia" w:ascii="仿宋" w:hAnsi="仿宋" w:eastAsia="仿宋" w:cs="仿宋"/>
          <w:b/>
          <w:sz w:val="24"/>
        </w:rPr>
      </w:pPr>
    </w:p>
    <w:p w14:paraId="3141433A">
      <w:pPr>
        <w:spacing w:line="300" w:lineRule="auto"/>
        <w:rPr>
          <w:rFonts w:hint="eastAsia" w:ascii="仿宋" w:hAnsi="仿宋" w:eastAsia="仿宋" w:cs="仿宋"/>
          <w:b/>
          <w:kern w:val="0"/>
          <w:sz w:val="30"/>
          <w:szCs w:val="30"/>
        </w:rPr>
      </w:pPr>
      <w:r>
        <w:rPr>
          <w:rFonts w:hint="eastAsia" w:ascii="仿宋" w:hAnsi="仿宋" w:eastAsia="仿宋" w:cs="仿宋"/>
          <w:b/>
          <w:kern w:val="0"/>
          <w:sz w:val="30"/>
          <w:szCs w:val="30"/>
        </w:rPr>
        <w:br w:type="page"/>
      </w:r>
      <w:r>
        <w:rPr>
          <w:rFonts w:hint="eastAsia" w:ascii="仿宋" w:hAnsi="仿宋" w:eastAsia="仿宋" w:cs="仿宋"/>
          <w:b/>
          <w:kern w:val="0"/>
          <w:sz w:val="30"/>
          <w:szCs w:val="30"/>
        </w:rPr>
        <w:t>五、供应商直接控股、管理关系信息表</w:t>
      </w:r>
    </w:p>
    <w:p w14:paraId="268AE9F4">
      <w:pPr>
        <w:spacing w:line="360" w:lineRule="auto"/>
        <w:contextualSpacing/>
        <w:jc w:val="center"/>
        <w:rPr>
          <w:rFonts w:hint="eastAsia" w:ascii="仿宋" w:hAnsi="仿宋" w:eastAsia="仿宋" w:cs="仿宋"/>
          <w:b/>
          <w:kern w:val="0"/>
          <w:sz w:val="30"/>
          <w:szCs w:val="30"/>
        </w:rPr>
      </w:pPr>
    </w:p>
    <w:p w14:paraId="57AB3324">
      <w:pPr>
        <w:spacing w:line="360" w:lineRule="auto"/>
        <w:contextualSpacing/>
        <w:jc w:val="center"/>
        <w:rPr>
          <w:rFonts w:hint="eastAsia" w:ascii="仿宋" w:hAnsi="仿宋" w:eastAsia="仿宋" w:cs="仿宋"/>
          <w:b/>
          <w:sz w:val="24"/>
        </w:rPr>
      </w:pPr>
      <w:r>
        <w:rPr>
          <w:rFonts w:hint="eastAsia" w:ascii="仿宋" w:hAnsi="仿宋" w:eastAsia="仿宋" w:cs="仿宋"/>
          <w:b/>
          <w:kern w:val="0"/>
          <w:sz w:val="30"/>
          <w:szCs w:val="30"/>
        </w:rPr>
        <w:t>供应商直接控股股东信息</w:t>
      </w: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B4F98B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ABA0E5">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FAC1CA">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77182">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EFEEB4">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5E10C1">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备注</w:t>
            </w:r>
          </w:p>
        </w:tc>
      </w:tr>
      <w:tr w14:paraId="63115B7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8CFA5A">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957D7C">
            <w:pPr>
              <w:widowControl/>
              <w:spacing w:line="400" w:lineRule="exact"/>
              <w:contextualSpacing/>
              <w:jc w:val="center"/>
              <w:rPr>
                <w:rFonts w:hint="eastAsia"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5C2C28">
            <w:pPr>
              <w:widowControl/>
              <w:spacing w:line="400" w:lineRule="exact"/>
              <w:contextualSpacing/>
              <w:jc w:val="center"/>
              <w:rPr>
                <w:rFonts w:hint="eastAsia"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0E30EF">
            <w:pPr>
              <w:widowControl/>
              <w:spacing w:line="400" w:lineRule="exact"/>
              <w:contextualSpacing/>
              <w:jc w:val="center"/>
              <w:rPr>
                <w:rFonts w:hint="eastAsia"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3E8CDC">
            <w:pPr>
              <w:widowControl/>
              <w:spacing w:line="400" w:lineRule="exact"/>
              <w:contextualSpacing/>
              <w:jc w:val="center"/>
              <w:rPr>
                <w:rFonts w:hint="eastAsia" w:ascii="仿宋" w:hAnsi="仿宋" w:eastAsia="仿宋" w:cs="仿宋"/>
                <w:kern w:val="0"/>
                <w:sz w:val="24"/>
              </w:rPr>
            </w:pPr>
          </w:p>
        </w:tc>
      </w:tr>
      <w:tr w14:paraId="07C1FC1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208499">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872A66">
            <w:pPr>
              <w:widowControl/>
              <w:spacing w:line="400" w:lineRule="exact"/>
              <w:contextualSpacing/>
              <w:jc w:val="center"/>
              <w:rPr>
                <w:rFonts w:hint="eastAsia"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657733">
            <w:pPr>
              <w:widowControl/>
              <w:spacing w:line="400" w:lineRule="exact"/>
              <w:contextualSpacing/>
              <w:jc w:val="center"/>
              <w:rPr>
                <w:rFonts w:hint="eastAsia"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E1F2B">
            <w:pPr>
              <w:widowControl/>
              <w:spacing w:line="400" w:lineRule="exact"/>
              <w:contextualSpacing/>
              <w:jc w:val="center"/>
              <w:rPr>
                <w:rFonts w:hint="eastAsia"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2CE337">
            <w:pPr>
              <w:widowControl/>
              <w:spacing w:line="400" w:lineRule="exact"/>
              <w:contextualSpacing/>
              <w:jc w:val="center"/>
              <w:rPr>
                <w:rFonts w:hint="eastAsia" w:ascii="仿宋" w:hAnsi="仿宋" w:eastAsia="仿宋" w:cs="仿宋"/>
                <w:kern w:val="0"/>
                <w:sz w:val="24"/>
              </w:rPr>
            </w:pPr>
          </w:p>
        </w:tc>
      </w:tr>
      <w:tr w14:paraId="08BAD53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0EF9D0">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07F372">
            <w:pPr>
              <w:widowControl/>
              <w:spacing w:line="400" w:lineRule="exact"/>
              <w:contextualSpacing/>
              <w:jc w:val="center"/>
              <w:rPr>
                <w:rFonts w:hint="eastAsia"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99200C">
            <w:pPr>
              <w:widowControl/>
              <w:spacing w:line="400" w:lineRule="exact"/>
              <w:contextualSpacing/>
              <w:jc w:val="center"/>
              <w:rPr>
                <w:rFonts w:hint="eastAsia"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F93FF7">
            <w:pPr>
              <w:widowControl/>
              <w:spacing w:line="400" w:lineRule="exact"/>
              <w:contextualSpacing/>
              <w:jc w:val="center"/>
              <w:rPr>
                <w:rFonts w:hint="eastAsia"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59538D">
            <w:pPr>
              <w:widowControl/>
              <w:spacing w:line="400" w:lineRule="exact"/>
              <w:contextualSpacing/>
              <w:jc w:val="center"/>
              <w:rPr>
                <w:rFonts w:hint="eastAsia" w:ascii="仿宋" w:hAnsi="仿宋" w:eastAsia="仿宋" w:cs="仿宋"/>
                <w:kern w:val="0"/>
                <w:sz w:val="24"/>
              </w:rPr>
            </w:pPr>
          </w:p>
        </w:tc>
      </w:tr>
      <w:tr w14:paraId="7C7AE15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E1BBF6">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5F0A8D">
            <w:pPr>
              <w:widowControl/>
              <w:spacing w:line="400" w:lineRule="exact"/>
              <w:contextualSpacing/>
              <w:jc w:val="center"/>
              <w:rPr>
                <w:rFonts w:hint="eastAsia"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4315B4">
            <w:pPr>
              <w:widowControl/>
              <w:spacing w:line="400" w:lineRule="exact"/>
              <w:contextualSpacing/>
              <w:jc w:val="center"/>
              <w:rPr>
                <w:rFonts w:hint="eastAsia"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79FBE2">
            <w:pPr>
              <w:widowControl/>
              <w:spacing w:line="400" w:lineRule="exact"/>
              <w:contextualSpacing/>
              <w:jc w:val="center"/>
              <w:rPr>
                <w:rFonts w:hint="eastAsia"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53BB3">
            <w:pPr>
              <w:widowControl/>
              <w:spacing w:line="400" w:lineRule="exact"/>
              <w:contextualSpacing/>
              <w:jc w:val="center"/>
              <w:rPr>
                <w:rFonts w:hint="eastAsia" w:ascii="仿宋" w:hAnsi="仿宋" w:eastAsia="仿宋" w:cs="仿宋"/>
                <w:kern w:val="0"/>
                <w:sz w:val="24"/>
              </w:rPr>
            </w:pPr>
          </w:p>
        </w:tc>
      </w:tr>
    </w:tbl>
    <w:p w14:paraId="4C241ACD">
      <w:pPr>
        <w:spacing w:before="120" w:beforeLines="50" w:line="360" w:lineRule="auto"/>
        <w:contextualSpacing/>
        <w:jc w:val="left"/>
        <w:rPr>
          <w:rFonts w:hint="eastAsia" w:ascii="仿宋" w:hAnsi="仿宋" w:eastAsia="仿宋" w:cs="仿宋"/>
          <w:kern w:val="0"/>
          <w:sz w:val="24"/>
        </w:rPr>
      </w:pPr>
      <w:r>
        <w:rPr>
          <w:rFonts w:hint="eastAsia" w:ascii="仿宋" w:hAnsi="仿宋" w:eastAsia="仿宋" w:cs="仿宋"/>
          <w:kern w:val="0"/>
          <w:sz w:val="24"/>
        </w:rPr>
        <w:t>注：</w:t>
      </w:r>
    </w:p>
    <w:p w14:paraId="67426D33">
      <w:pPr>
        <w:spacing w:line="360" w:lineRule="auto"/>
        <w:ind w:firstLine="480" w:firstLineChars="200"/>
        <w:contextualSpacing/>
        <w:jc w:val="left"/>
        <w:rPr>
          <w:rFonts w:hint="eastAsia" w:ascii="仿宋" w:hAnsi="仿宋" w:eastAsia="仿宋" w:cs="仿宋"/>
          <w:kern w:val="0"/>
          <w:sz w:val="24"/>
        </w:rPr>
      </w:pPr>
      <w:r>
        <w:rPr>
          <w:rFonts w:hint="eastAsia" w:ascii="仿宋" w:hAnsi="仿宋" w:eastAsia="仿宋" w:cs="仿宋"/>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F5D87C3">
      <w:pPr>
        <w:spacing w:line="360" w:lineRule="auto"/>
        <w:ind w:firstLine="480" w:firstLineChars="200"/>
        <w:contextualSpacing/>
        <w:jc w:val="left"/>
        <w:rPr>
          <w:rFonts w:hint="eastAsia" w:ascii="仿宋" w:hAnsi="仿宋" w:eastAsia="仿宋" w:cs="仿宋"/>
          <w:kern w:val="0"/>
          <w:sz w:val="24"/>
        </w:rPr>
      </w:pPr>
      <w:r>
        <w:rPr>
          <w:rFonts w:hint="eastAsia" w:ascii="仿宋" w:hAnsi="仿宋" w:eastAsia="仿宋" w:cs="仿宋"/>
          <w:kern w:val="0"/>
          <w:sz w:val="24"/>
        </w:rPr>
        <w:t>2.本表所指的控股关系仅限于直接控股关系，不包括间接的控股关系。公司实际控制人与公司之间的关系不属于本表所指的直接控股关系。</w:t>
      </w:r>
    </w:p>
    <w:p w14:paraId="7F1AEE2D">
      <w:pPr>
        <w:spacing w:line="360" w:lineRule="auto"/>
        <w:ind w:firstLine="480" w:firstLineChars="200"/>
        <w:contextualSpacing/>
        <w:jc w:val="left"/>
        <w:rPr>
          <w:rFonts w:hint="eastAsia" w:ascii="仿宋" w:hAnsi="仿宋" w:eastAsia="仿宋" w:cs="仿宋"/>
          <w:kern w:val="0"/>
          <w:sz w:val="24"/>
        </w:rPr>
      </w:pPr>
      <w:r>
        <w:rPr>
          <w:rFonts w:hint="eastAsia" w:ascii="仿宋" w:hAnsi="仿宋" w:eastAsia="仿宋" w:cs="仿宋"/>
          <w:kern w:val="0"/>
          <w:sz w:val="24"/>
        </w:rPr>
        <w:t>3.供应商不存在直接控股股东的，则填“无”。</w:t>
      </w:r>
    </w:p>
    <w:p w14:paraId="182FD988">
      <w:pPr>
        <w:snapToGrid w:val="0"/>
        <w:spacing w:line="360" w:lineRule="auto"/>
        <w:jc w:val="left"/>
        <w:rPr>
          <w:rFonts w:hint="eastAsia" w:ascii="仿宋" w:hAnsi="仿宋" w:eastAsia="仿宋" w:cs="仿宋"/>
          <w:sz w:val="24"/>
        </w:rPr>
      </w:pPr>
    </w:p>
    <w:p w14:paraId="3E3483A1">
      <w:pPr>
        <w:snapToGrid w:val="0"/>
        <w:spacing w:line="360" w:lineRule="auto"/>
        <w:jc w:val="left"/>
        <w:rPr>
          <w:rFonts w:hint="eastAsia" w:ascii="仿宋" w:hAnsi="仿宋" w:eastAsia="仿宋" w:cs="仿宋"/>
          <w:sz w:val="24"/>
        </w:rPr>
      </w:pPr>
    </w:p>
    <w:p w14:paraId="1E09D9B9">
      <w:pPr>
        <w:snapToGrid w:val="0"/>
        <w:spacing w:line="360" w:lineRule="auto"/>
        <w:jc w:val="left"/>
        <w:rPr>
          <w:rFonts w:hint="eastAsia" w:ascii="仿宋" w:hAnsi="仿宋" w:eastAsia="仿宋" w:cs="仿宋"/>
          <w:sz w:val="24"/>
        </w:rPr>
      </w:pPr>
    </w:p>
    <w:p w14:paraId="70372BC4">
      <w:pPr>
        <w:autoSpaceDE w:val="0"/>
        <w:autoSpaceDN w:val="0"/>
        <w:spacing w:line="360" w:lineRule="auto"/>
        <w:ind w:left="4365" w:leftChars="1850" w:hanging="480" w:hangingChars="200"/>
        <w:rPr>
          <w:rFonts w:hint="eastAsia" w:ascii="仿宋" w:hAnsi="仿宋" w:eastAsia="仿宋" w:cs="仿宋"/>
          <w:kern w:val="0"/>
          <w:sz w:val="24"/>
        </w:rPr>
      </w:pPr>
      <w:r>
        <w:rPr>
          <w:rFonts w:hint="eastAsia" w:ascii="仿宋" w:hAnsi="仿宋" w:eastAsia="仿宋" w:cs="仿宋"/>
          <w:kern w:val="0"/>
          <w:sz w:val="24"/>
        </w:rPr>
        <w:t>供应商名称（电子签章）：</w:t>
      </w:r>
    </w:p>
    <w:p w14:paraId="353DB049">
      <w:pPr>
        <w:autoSpaceDE w:val="0"/>
        <w:autoSpaceDN w:val="0"/>
        <w:spacing w:line="360" w:lineRule="auto"/>
        <w:ind w:firstLine="6120" w:firstLineChars="2550"/>
        <w:rPr>
          <w:rFonts w:hint="eastAsia" w:ascii="仿宋" w:hAnsi="仿宋" w:eastAsia="仿宋" w:cs="仿宋"/>
          <w:b/>
          <w:bCs/>
          <w:sz w:val="24"/>
        </w:rPr>
      </w:pPr>
      <w:r>
        <w:rPr>
          <w:rFonts w:hint="eastAsia" w:ascii="仿宋" w:hAnsi="仿宋" w:eastAsia="仿宋" w:cs="仿宋"/>
          <w:kern w:val="0"/>
          <w:sz w:val="24"/>
          <w:lang w:val="zh-CN"/>
        </w:rPr>
        <w:t>日期：  年  月   日</w:t>
      </w:r>
    </w:p>
    <w:p w14:paraId="736943F3">
      <w:pPr>
        <w:snapToGrid w:val="0"/>
        <w:jc w:val="center"/>
        <w:rPr>
          <w:rFonts w:hint="eastAsia" w:ascii="仿宋" w:hAnsi="仿宋" w:eastAsia="仿宋" w:cs="仿宋"/>
          <w:b/>
          <w:kern w:val="0"/>
          <w:sz w:val="30"/>
          <w:szCs w:val="30"/>
        </w:rPr>
      </w:pPr>
      <w:r>
        <w:rPr>
          <w:rFonts w:hint="eastAsia" w:ascii="仿宋" w:hAnsi="仿宋" w:eastAsia="仿宋" w:cs="仿宋"/>
          <w:b/>
          <w:kern w:val="0"/>
          <w:sz w:val="30"/>
          <w:szCs w:val="30"/>
        </w:rPr>
        <w:br w:type="page"/>
      </w:r>
      <w:r>
        <w:rPr>
          <w:rFonts w:hint="eastAsia" w:ascii="仿宋" w:hAnsi="仿宋" w:eastAsia="仿宋" w:cs="仿宋"/>
          <w:b/>
          <w:kern w:val="0"/>
          <w:sz w:val="30"/>
          <w:szCs w:val="30"/>
        </w:rPr>
        <w:t>供应商直接管理关系信息表</w:t>
      </w:r>
    </w:p>
    <w:p w14:paraId="1BE443CF">
      <w:pPr>
        <w:snapToGrid w:val="0"/>
        <w:spacing w:line="360" w:lineRule="auto"/>
        <w:jc w:val="center"/>
        <w:rPr>
          <w:rFonts w:hint="eastAsia" w:ascii="仿宋" w:hAnsi="仿宋" w:eastAsia="仿宋" w:cs="仿宋"/>
          <w:b/>
          <w:sz w:val="24"/>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7E5AD87">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A7F24A">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D339E9">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66D978">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70F602">
            <w:pPr>
              <w:widowControl/>
              <w:spacing w:line="400" w:lineRule="exact"/>
              <w:contextualSpacing/>
              <w:jc w:val="center"/>
              <w:rPr>
                <w:rFonts w:hint="eastAsia" w:ascii="仿宋" w:hAnsi="仿宋" w:eastAsia="仿宋" w:cs="仿宋"/>
                <w:b/>
                <w:bCs/>
                <w:kern w:val="0"/>
                <w:sz w:val="24"/>
              </w:rPr>
            </w:pPr>
            <w:r>
              <w:rPr>
                <w:rFonts w:hint="eastAsia" w:ascii="仿宋" w:hAnsi="仿宋" w:eastAsia="仿宋" w:cs="仿宋"/>
                <w:b/>
                <w:bCs/>
                <w:kern w:val="0"/>
                <w:sz w:val="24"/>
              </w:rPr>
              <w:t>备注</w:t>
            </w:r>
          </w:p>
        </w:tc>
      </w:tr>
      <w:tr w14:paraId="0668BAB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4C60E4">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892CBF">
            <w:pPr>
              <w:widowControl/>
              <w:spacing w:line="400" w:lineRule="exact"/>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797E9B">
            <w:pPr>
              <w:widowControl/>
              <w:spacing w:line="400" w:lineRule="exact"/>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5D5EEC">
            <w:pPr>
              <w:widowControl/>
              <w:spacing w:line="400" w:lineRule="exact"/>
              <w:contextualSpacing/>
              <w:jc w:val="center"/>
              <w:rPr>
                <w:rFonts w:hint="eastAsia" w:ascii="仿宋" w:hAnsi="仿宋" w:eastAsia="仿宋" w:cs="仿宋"/>
                <w:kern w:val="0"/>
                <w:sz w:val="24"/>
              </w:rPr>
            </w:pPr>
          </w:p>
        </w:tc>
      </w:tr>
      <w:tr w14:paraId="0F47E0E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0926F5">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418DA8">
            <w:pPr>
              <w:widowControl/>
              <w:spacing w:line="400" w:lineRule="exact"/>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D54A44">
            <w:pPr>
              <w:widowControl/>
              <w:spacing w:line="400" w:lineRule="exact"/>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14B8A4">
            <w:pPr>
              <w:widowControl/>
              <w:spacing w:line="400" w:lineRule="exact"/>
              <w:contextualSpacing/>
              <w:jc w:val="center"/>
              <w:rPr>
                <w:rFonts w:hint="eastAsia" w:ascii="仿宋" w:hAnsi="仿宋" w:eastAsia="仿宋" w:cs="仿宋"/>
                <w:kern w:val="0"/>
                <w:sz w:val="24"/>
              </w:rPr>
            </w:pPr>
          </w:p>
        </w:tc>
      </w:tr>
      <w:tr w14:paraId="6801793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1B67EF">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9C97BC">
            <w:pPr>
              <w:widowControl/>
              <w:spacing w:line="400" w:lineRule="exact"/>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C4E40B">
            <w:pPr>
              <w:widowControl/>
              <w:spacing w:line="400" w:lineRule="exact"/>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D8F9FB">
            <w:pPr>
              <w:widowControl/>
              <w:spacing w:line="400" w:lineRule="exact"/>
              <w:contextualSpacing/>
              <w:jc w:val="center"/>
              <w:rPr>
                <w:rFonts w:hint="eastAsia" w:ascii="仿宋" w:hAnsi="仿宋" w:eastAsia="仿宋" w:cs="仿宋"/>
                <w:kern w:val="0"/>
                <w:sz w:val="24"/>
              </w:rPr>
            </w:pPr>
          </w:p>
        </w:tc>
      </w:tr>
      <w:tr w14:paraId="78D2058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4AA081">
            <w:pPr>
              <w:widowControl/>
              <w:spacing w:line="400" w:lineRule="exact"/>
              <w:contextualSpacing/>
              <w:jc w:val="center"/>
              <w:rPr>
                <w:rFonts w:hint="eastAsia" w:ascii="仿宋" w:hAnsi="仿宋" w:eastAsia="仿宋" w:cs="仿宋"/>
                <w:kern w:val="0"/>
                <w:sz w:val="24"/>
              </w:rPr>
            </w:pPr>
            <w:r>
              <w:rPr>
                <w:rFonts w:hint="eastAsia" w:ascii="仿宋" w:hAnsi="仿宋" w:eastAsia="仿宋" w:cs="仿宋"/>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F36222">
            <w:pPr>
              <w:widowControl/>
              <w:spacing w:line="400" w:lineRule="exact"/>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7E67A">
            <w:pPr>
              <w:widowControl/>
              <w:spacing w:line="400" w:lineRule="exact"/>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6F7CE5">
            <w:pPr>
              <w:widowControl/>
              <w:spacing w:line="400" w:lineRule="exact"/>
              <w:contextualSpacing/>
              <w:jc w:val="center"/>
              <w:rPr>
                <w:rFonts w:hint="eastAsia" w:ascii="仿宋" w:hAnsi="仿宋" w:eastAsia="仿宋" w:cs="仿宋"/>
                <w:kern w:val="0"/>
                <w:sz w:val="24"/>
              </w:rPr>
            </w:pPr>
          </w:p>
        </w:tc>
      </w:tr>
    </w:tbl>
    <w:p w14:paraId="61DB27E7">
      <w:pPr>
        <w:spacing w:before="120" w:beforeLines="50" w:line="360" w:lineRule="auto"/>
        <w:ind w:firstLine="480" w:firstLineChars="200"/>
        <w:contextualSpacing/>
        <w:jc w:val="left"/>
        <w:rPr>
          <w:rFonts w:hint="eastAsia" w:ascii="仿宋" w:hAnsi="仿宋" w:eastAsia="仿宋" w:cs="仿宋"/>
          <w:kern w:val="0"/>
          <w:sz w:val="24"/>
        </w:rPr>
      </w:pPr>
      <w:r>
        <w:rPr>
          <w:rFonts w:hint="eastAsia" w:ascii="仿宋" w:hAnsi="仿宋" w:eastAsia="仿宋" w:cs="仿宋"/>
          <w:kern w:val="0"/>
          <w:sz w:val="24"/>
        </w:rPr>
        <w:t>注：</w:t>
      </w:r>
    </w:p>
    <w:p w14:paraId="15C96308">
      <w:pPr>
        <w:spacing w:line="360" w:lineRule="auto"/>
        <w:ind w:firstLine="480" w:firstLineChars="200"/>
        <w:contextualSpacing/>
        <w:jc w:val="left"/>
        <w:rPr>
          <w:rFonts w:hint="eastAsia" w:ascii="仿宋" w:hAnsi="仿宋" w:eastAsia="仿宋" w:cs="仿宋"/>
          <w:kern w:val="0"/>
          <w:sz w:val="24"/>
        </w:rPr>
      </w:pPr>
      <w:r>
        <w:rPr>
          <w:rFonts w:hint="eastAsia" w:ascii="仿宋" w:hAnsi="仿宋" w:eastAsia="仿宋" w:cs="仿宋"/>
          <w:kern w:val="0"/>
          <w:sz w:val="24"/>
        </w:rPr>
        <w:t>1.管理关系：是指不具有出资持股关系的其他单位之间存在的管理与被管理关系，如一些上下级关系的事业单位和团体组织。</w:t>
      </w:r>
    </w:p>
    <w:p w14:paraId="401CD634">
      <w:pPr>
        <w:spacing w:line="360" w:lineRule="auto"/>
        <w:ind w:firstLine="480" w:firstLineChars="200"/>
        <w:contextualSpacing/>
        <w:jc w:val="left"/>
        <w:rPr>
          <w:rFonts w:hint="eastAsia" w:ascii="仿宋" w:hAnsi="仿宋" w:eastAsia="仿宋" w:cs="仿宋"/>
          <w:kern w:val="0"/>
          <w:sz w:val="24"/>
        </w:rPr>
      </w:pPr>
      <w:r>
        <w:rPr>
          <w:rFonts w:hint="eastAsia" w:ascii="仿宋" w:hAnsi="仿宋" w:eastAsia="仿宋" w:cs="仿宋"/>
          <w:kern w:val="0"/>
          <w:sz w:val="24"/>
        </w:rPr>
        <w:t>2.本表所指的管理关系仅限于直接管理关系，不包括间接的管理关系。</w:t>
      </w:r>
    </w:p>
    <w:p w14:paraId="6761F7A8">
      <w:pPr>
        <w:spacing w:line="360" w:lineRule="auto"/>
        <w:ind w:firstLine="480" w:firstLineChars="200"/>
        <w:contextualSpacing/>
        <w:jc w:val="left"/>
        <w:rPr>
          <w:rFonts w:hint="eastAsia" w:ascii="仿宋" w:hAnsi="仿宋" w:eastAsia="仿宋" w:cs="仿宋"/>
          <w:kern w:val="0"/>
          <w:sz w:val="24"/>
        </w:rPr>
      </w:pPr>
      <w:r>
        <w:rPr>
          <w:rFonts w:hint="eastAsia" w:ascii="仿宋" w:hAnsi="仿宋" w:eastAsia="仿宋" w:cs="仿宋"/>
          <w:kern w:val="0"/>
          <w:sz w:val="24"/>
        </w:rPr>
        <w:t>3.供应商不存在直接管理关系的，则填“无”。</w:t>
      </w:r>
    </w:p>
    <w:p w14:paraId="5CE33509">
      <w:pPr>
        <w:spacing w:line="360" w:lineRule="auto"/>
        <w:contextualSpacing/>
        <w:jc w:val="left"/>
        <w:rPr>
          <w:rFonts w:hint="eastAsia" w:ascii="仿宋" w:hAnsi="仿宋" w:eastAsia="仿宋" w:cs="仿宋"/>
          <w:sz w:val="24"/>
        </w:rPr>
      </w:pPr>
    </w:p>
    <w:p w14:paraId="1649E185">
      <w:pPr>
        <w:autoSpaceDE w:val="0"/>
        <w:autoSpaceDN w:val="0"/>
        <w:spacing w:line="360" w:lineRule="auto"/>
        <w:ind w:left="4365" w:leftChars="1850" w:hanging="480" w:hangingChars="200"/>
        <w:rPr>
          <w:rFonts w:hint="eastAsia" w:ascii="仿宋" w:hAnsi="仿宋" w:eastAsia="仿宋" w:cs="仿宋"/>
          <w:kern w:val="0"/>
          <w:sz w:val="24"/>
        </w:rPr>
      </w:pPr>
      <w:r>
        <w:rPr>
          <w:rFonts w:hint="eastAsia" w:ascii="仿宋" w:hAnsi="仿宋" w:eastAsia="仿宋" w:cs="仿宋"/>
          <w:kern w:val="0"/>
          <w:sz w:val="24"/>
        </w:rPr>
        <w:t>供应商名称（电子签章）：</w:t>
      </w:r>
    </w:p>
    <w:p w14:paraId="2EF4B1F1">
      <w:pPr>
        <w:autoSpaceDE w:val="0"/>
        <w:autoSpaceDN w:val="0"/>
        <w:spacing w:line="360" w:lineRule="auto"/>
        <w:ind w:firstLine="6120" w:firstLineChars="2550"/>
        <w:rPr>
          <w:rFonts w:hint="eastAsia" w:ascii="仿宋" w:hAnsi="仿宋" w:eastAsia="仿宋" w:cs="仿宋"/>
          <w:b/>
          <w:bCs/>
          <w:sz w:val="24"/>
        </w:rPr>
      </w:pPr>
      <w:r>
        <w:rPr>
          <w:rFonts w:hint="eastAsia" w:ascii="仿宋" w:hAnsi="仿宋" w:eastAsia="仿宋" w:cs="仿宋"/>
          <w:kern w:val="0"/>
          <w:sz w:val="24"/>
          <w:lang w:val="zh-CN"/>
        </w:rPr>
        <w:t>日期：  年  月   日</w:t>
      </w:r>
    </w:p>
    <w:p w14:paraId="142DC54C">
      <w:pPr>
        <w:spacing w:line="360" w:lineRule="auto"/>
        <w:ind w:right="480" w:firstLine="240" w:firstLineChars="100"/>
        <w:contextualSpacing/>
        <w:jc w:val="center"/>
        <w:rPr>
          <w:rFonts w:hint="eastAsia" w:ascii="仿宋" w:hAnsi="仿宋" w:eastAsia="仿宋" w:cs="仿宋"/>
          <w:sz w:val="28"/>
          <w:szCs w:val="28"/>
        </w:rPr>
      </w:pPr>
      <w:r>
        <w:rPr>
          <w:rFonts w:hint="eastAsia" w:ascii="仿宋" w:hAnsi="仿宋" w:eastAsia="仿宋" w:cs="仿宋"/>
          <w:sz w:val="24"/>
        </w:rPr>
        <w:t xml:space="preserve">                                  </w:t>
      </w:r>
    </w:p>
    <w:p w14:paraId="4974DC90">
      <w:pPr>
        <w:spacing w:line="320" w:lineRule="exact"/>
        <w:jc w:val="left"/>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kern w:val="0"/>
          <w:sz w:val="30"/>
          <w:szCs w:val="30"/>
        </w:rPr>
        <w:t>六、资格声明函</w:t>
      </w:r>
    </w:p>
    <w:p w14:paraId="121C0E8B">
      <w:pPr>
        <w:spacing w:line="320" w:lineRule="exact"/>
        <w:jc w:val="center"/>
        <w:rPr>
          <w:rFonts w:hint="eastAsia" w:ascii="仿宋" w:hAnsi="仿宋" w:eastAsia="仿宋" w:cs="仿宋"/>
          <w:b/>
          <w:sz w:val="32"/>
          <w:szCs w:val="32"/>
        </w:rPr>
      </w:pPr>
    </w:p>
    <w:p w14:paraId="5B78DF4E">
      <w:pPr>
        <w:spacing w:line="320" w:lineRule="exact"/>
        <w:jc w:val="center"/>
        <w:rPr>
          <w:rFonts w:hint="eastAsia" w:ascii="仿宋" w:hAnsi="仿宋" w:eastAsia="仿宋" w:cs="仿宋"/>
          <w:b/>
          <w:sz w:val="32"/>
          <w:szCs w:val="32"/>
        </w:rPr>
      </w:pPr>
      <w:r>
        <w:rPr>
          <w:rFonts w:hint="eastAsia" w:ascii="仿宋" w:hAnsi="仿宋" w:eastAsia="仿宋" w:cs="仿宋"/>
          <w:b/>
          <w:sz w:val="32"/>
          <w:szCs w:val="32"/>
        </w:rPr>
        <w:t>资格声明函</w:t>
      </w:r>
    </w:p>
    <w:p w14:paraId="2AC9F62A">
      <w:pPr>
        <w:spacing w:line="320" w:lineRule="exact"/>
        <w:jc w:val="center"/>
        <w:rPr>
          <w:rFonts w:hint="eastAsia" w:ascii="仿宋" w:hAnsi="仿宋" w:eastAsia="仿宋" w:cs="仿宋"/>
          <w:sz w:val="24"/>
          <w:szCs w:val="20"/>
        </w:rPr>
      </w:pPr>
    </w:p>
    <w:p w14:paraId="49D1807D">
      <w:pPr>
        <w:spacing w:line="360" w:lineRule="auto"/>
        <w:contextualSpacing/>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（采购代理机构名称）</w:t>
      </w:r>
      <w:r>
        <w:rPr>
          <w:rFonts w:hint="eastAsia" w:ascii="仿宋" w:hAnsi="仿宋" w:eastAsia="仿宋" w:cs="仿宋"/>
          <w:sz w:val="24"/>
        </w:rPr>
        <w:t>：</w:t>
      </w:r>
    </w:p>
    <w:p w14:paraId="02EE5030">
      <w:pPr>
        <w:wordWrap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u w:val="single"/>
        </w:rPr>
        <w:t xml:space="preserve">           （供应商名称）</w:t>
      </w:r>
      <w:r>
        <w:rPr>
          <w:rFonts w:hint="eastAsia" w:ascii="仿宋" w:hAnsi="仿宋" w:eastAsia="仿宋" w:cs="仿宋"/>
          <w:sz w:val="24"/>
        </w:rPr>
        <w:t>系中华人民共和国合法供应商，经营地址</w:t>
      </w:r>
      <w:r>
        <w:rPr>
          <w:rFonts w:hint="eastAsia" w:ascii="仿宋" w:hAnsi="仿宋" w:eastAsia="仿宋" w:cs="仿宋"/>
          <w:sz w:val="24"/>
          <w:u w:val="single"/>
        </w:rPr>
        <w:t xml:space="preserve">                   </w:t>
      </w:r>
      <w:r>
        <w:rPr>
          <w:rFonts w:hint="eastAsia" w:ascii="仿宋" w:hAnsi="仿宋" w:eastAsia="仿宋" w:cs="仿宋"/>
          <w:sz w:val="24"/>
        </w:rPr>
        <w:t>。</w:t>
      </w:r>
    </w:p>
    <w:p w14:paraId="510CA3D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我方愿意参加贵方组织的</w:t>
      </w:r>
      <w:r>
        <w:rPr>
          <w:rFonts w:hint="eastAsia" w:ascii="仿宋" w:hAnsi="仿宋" w:eastAsia="仿宋" w:cs="仿宋"/>
          <w:sz w:val="24"/>
          <w:u w:val="single"/>
        </w:rPr>
        <w:t xml:space="preserve">           （项目名称）</w:t>
      </w:r>
      <w:r>
        <w:rPr>
          <w:rFonts w:hint="eastAsia" w:ascii="仿宋" w:hAnsi="仿宋" w:eastAsia="仿宋" w:cs="仿宋"/>
          <w:sz w:val="24"/>
        </w:rPr>
        <w:t>项目的竞标，为便于贵方公正、择优地确定成交供应商及其竞标产品和货物，我方就本次竞标有关事项郑重声明如下：</w:t>
      </w:r>
    </w:p>
    <w:p w14:paraId="0BE677B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1.我方向贵方提交的所有响应文件、资料都是准确的和真实的。</w:t>
      </w:r>
    </w:p>
    <w:p w14:paraId="6D17B07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65E31A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3.在此，我方宣布同意如下：</w:t>
      </w:r>
    </w:p>
    <w:p w14:paraId="01656E46">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（1）将按谈判文件的约定履行合同责任和义务；</w:t>
      </w:r>
    </w:p>
    <w:p w14:paraId="1019390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（2）已详细审查全部谈判文件，包括澄清或者更正公告（如有）；</w:t>
      </w:r>
    </w:p>
    <w:p w14:paraId="1B57C41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（3）同意提供按照贵方可能要求的与谈判有关的一切数据或者资料；</w:t>
      </w:r>
    </w:p>
    <w:p w14:paraId="512DEBB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（4）响应谈判文件规定的竞标有效期。</w:t>
      </w:r>
    </w:p>
    <w:p w14:paraId="007990E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4.我方承诺符合《中华人民共和国政府采购法》第二十二条规定：</w:t>
      </w:r>
    </w:p>
    <w:p w14:paraId="487D116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（1）具有独立承担民事责任的能力；</w:t>
      </w:r>
    </w:p>
    <w:p w14:paraId="603D679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24C6DE0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6D3951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74FAB8C">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762284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（6）法律、行政法规规定的其他条件。</w:t>
      </w:r>
    </w:p>
    <w:p w14:paraId="546A88B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0948CB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14A101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□我方本次响应文件</w:t>
      </w:r>
      <w:r>
        <w:rPr>
          <w:rFonts w:hint="eastAsia" w:ascii="仿宋" w:hAnsi="仿宋" w:eastAsia="仿宋" w:cs="仿宋"/>
          <w:kern w:val="0"/>
          <w:sz w:val="24"/>
        </w:rPr>
        <w:t>内容中</w:t>
      </w:r>
      <w:r>
        <w:rPr>
          <w:rFonts w:hint="eastAsia" w:ascii="仿宋" w:hAnsi="仿宋" w:eastAsia="仿宋" w:cs="仿宋"/>
          <w:sz w:val="24"/>
        </w:rPr>
        <w:t>未</w:t>
      </w:r>
      <w:r>
        <w:rPr>
          <w:rFonts w:hint="eastAsia" w:ascii="仿宋" w:hAnsi="仿宋" w:eastAsia="仿宋" w:cs="仿宋"/>
          <w:kern w:val="0"/>
          <w:sz w:val="24"/>
        </w:rPr>
        <w:t>涉及商业秘密；</w:t>
      </w:r>
    </w:p>
    <w:p w14:paraId="28A8606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□我方本次响应文件</w:t>
      </w:r>
      <w:r>
        <w:rPr>
          <w:rFonts w:hint="eastAsia" w:ascii="仿宋" w:hAnsi="仿宋" w:eastAsia="仿宋" w:cs="仿宋"/>
          <w:kern w:val="0"/>
          <w:sz w:val="24"/>
        </w:rPr>
        <w:t>涉及商业秘密的内容有：</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86FCBFE">
      <w:pPr>
        <w:spacing w:line="360" w:lineRule="auto"/>
        <w:ind w:firstLine="480" w:firstLineChars="200"/>
        <w:contextualSpacing/>
        <w:rPr>
          <w:rFonts w:hint="eastAsia" w:ascii="仿宋" w:hAnsi="仿宋" w:eastAsia="仿宋" w:cs="仿宋"/>
          <w:kern w:val="0"/>
          <w:sz w:val="24"/>
          <w:u w:val="single"/>
        </w:rPr>
      </w:pPr>
      <w:r>
        <w:rPr>
          <w:rFonts w:hint="eastAsia" w:ascii="仿宋" w:hAnsi="仿宋" w:eastAsia="仿宋" w:cs="仿宋"/>
          <w:kern w:val="0"/>
          <w:sz w:val="24"/>
        </w:rPr>
        <w:t>7.与本谈判有关的一切正式往来信函请寄：</w:t>
      </w:r>
      <w:r>
        <w:rPr>
          <w:rFonts w:hint="eastAsia" w:ascii="仿宋" w:hAnsi="仿宋" w:eastAsia="仿宋" w:cs="仿宋"/>
          <w:kern w:val="0"/>
          <w:sz w:val="24"/>
          <w:u w:val="single"/>
        </w:rPr>
        <w:t xml:space="preserve">                  </w:t>
      </w:r>
      <w:r>
        <w:rPr>
          <w:rFonts w:hint="eastAsia" w:ascii="仿宋" w:hAnsi="仿宋" w:eastAsia="仿宋" w:cs="仿宋"/>
          <w:kern w:val="0"/>
          <w:sz w:val="24"/>
        </w:rPr>
        <w:t>邮政编号：</w:t>
      </w:r>
      <w:r>
        <w:rPr>
          <w:rFonts w:hint="eastAsia" w:ascii="仿宋" w:hAnsi="仿宋" w:eastAsia="仿宋" w:cs="仿宋"/>
          <w:kern w:val="0"/>
          <w:sz w:val="24"/>
          <w:u w:val="single"/>
        </w:rPr>
        <w:t xml:space="preserve">        </w:t>
      </w:r>
    </w:p>
    <w:p w14:paraId="66D25B7C">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电话/传真：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电子函件：</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6E8C322">
      <w:pPr>
        <w:pStyle w:val="16"/>
        <w:tabs>
          <w:tab w:val="left" w:pos="939"/>
        </w:tabs>
        <w:spacing w:line="360" w:lineRule="auto"/>
        <w:ind w:left="141" w:leftChars="67" w:firstLine="360" w:firstLineChars="15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帐号：</w:t>
      </w:r>
      <w:r>
        <w:rPr>
          <w:rFonts w:hint="eastAsia" w:ascii="仿宋" w:hAnsi="仿宋" w:eastAsia="仿宋" w:cs="仿宋"/>
          <w:sz w:val="24"/>
          <w:u w:val="single"/>
        </w:rPr>
        <w:t xml:space="preserve">                               </w:t>
      </w:r>
    </w:p>
    <w:p w14:paraId="340367F3">
      <w:pPr>
        <w:pStyle w:val="16"/>
        <w:tabs>
          <w:tab w:val="left" w:pos="939"/>
        </w:tabs>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8.以上事项如有虚假或者隐瞒，我方愿意承担一切后果，并不再寻求任何旨在减轻或者免除法律责任的辩解。</w:t>
      </w:r>
    </w:p>
    <w:p w14:paraId="3BD073F2">
      <w:pPr>
        <w:pStyle w:val="16"/>
        <w:tabs>
          <w:tab w:val="left" w:pos="939"/>
        </w:tabs>
        <w:spacing w:line="360" w:lineRule="auto"/>
        <w:ind w:left="141" w:leftChars="67" w:firstLine="360" w:firstLineChars="150"/>
        <w:rPr>
          <w:rFonts w:hint="eastAsia" w:ascii="仿宋" w:hAnsi="仿宋" w:eastAsia="仿宋" w:cs="仿宋"/>
          <w:sz w:val="24"/>
        </w:rPr>
      </w:pPr>
      <w:r>
        <w:rPr>
          <w:rFonts w:hint="eastAsia" w:ascii="仿宋" w:hAnsi="仿宋" w:eastAsia="仿宋" w:cs="仿宋"/>
          <w:sz w:val="24"/>
        </w:rPr>
        <w:t>特此承诺。</w:t>
      </w:r>
    </w:p>
    <w:p w14:paraId="3D46D644">
      <w:pPr>
        <w:pStyle w:val="16"/>
        <w:tabs>
          <w:tab w:val="left" w:pos="939"/>
        </w:tabs>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注：如为联合体竞标，盖章处须加盖联合体各方公章并由联合体各方法定代表人签署，否则其响应文件按无效响应处理。</w:t>
      </w:r>
    </w:p>
    <w:p w14:paraId="59F5CB6C">
      <w:pPr>
        <w:pStyle w:val="16"/>
        <w:tabs>
          <w:tab w:val="left" w:pos="939"/>
        </w:tabs>
        <w:spacing w:line="360" w:lineRule="auto"/>
        <w:ind w:left="0" w:leftChars="0" w:firstLine="480" w:firstLineChars="200"/>
        <w:rPr>
          <w:rFonts w:hint="eastAsia" w:ascii="仿宋" w:hAnsi="仿宋" w:eastAsia="仿宋" w:cs="仿宋"/>
          <w:sz w:val="24"/>
        </w:rPr>
      </w:pPr>
    </w:p>
    <w:p w14:paraId="36A8419A">
      <w:pPr>
        <w:autoSpaceDE w:val="0"/>
        <w:autoSpaceDN w:val="0"/>
        <w:spacing w:line="360" w:lineRule="auto"/>
        <w:ind w:left="4365" w:leftChars="1850" w:hanging="480" w:hangingChars="200"/>
        <w:rPr>
          <w:rFonts w:hint="eastAsia" w:ascii="仿宋" w:hAnsi="仿宋" w:eastAsia="仿宋" w:cs="仿宋"/>
          <w:kern w:val="0"/>
          <w:sz w:val="24"/>
        </w:rPr>
      </w:pPr>
      <w:r>
        <w:rPr>
          <w:rFonts w:hint="eastAsia" w:ascii="仿宋" w:hAnsi="仿宋" w:eastAsia="仿宋" w:cs="仿宋"/>
          <w:kern w:val="0"/>
          <w:sz w:val="24"/>
        </w:rPr>
        <w:t>供应商名称（电子签章）：</w:t>
      </w:r>
    </w:p>
    <w:p w14:paraId="04D6DBDD">
      <w:pPr>
        <w:autoSpaceDE w:val="0"/>
        <w:autoSpaceDN w:val="0"/>
        <w:spacing w:line="360" w:lineRule="auto"/>
        <w:ind w:firstLine="6120" w:firstLineChars="2550"/>
        <w:rPr>
          <w:rFonts w:hint="eastAsia" w:ascii="仿宋" w:hAnsi="仿宋" w:eastAsia="仿宋" w:cs="仿宋"/>
          <w:kern w:val="0"/>
          <w:sz w:val="24"/>
          <w:lang w:val="zh-CN"/>
        </w:rPr>
        <w:sectPr>
          <w:pgSz w:w="11911" w:h="16838"/>
          <w:pgMar w:top="1338" w:right="1502" w:bottom="850" w:left="1678" w:header="1077" w:footer="720" w:gutter="0"/>
          <w:cols w:space="720" w:num="1"/>
        </w:sectPr>
      </w:pPr>
      <w:r>
        <w:rPr>
          <w:rFonts w:hint="eastAsia" w:ascii="仿宋" w:hAnsi="仿宋" w:eastAsia="仿宋" w:cs="仿宋"/>
          <w:kern w:val="0"/>
          <w:sz w:val="24"/>
          <w:lang w:val="zh-CN"/>
        </w:rPr>
        <w:t>日期：  年  月   日</w:t>
      </w:r>
    </w:p>
    <w:p w14:paraId="3329BF52">
      <w:pPr>
        <w:pStyle w:val="8"/>
        <w:overflowPunct w:val="0"/>
        <w:spacing w:line="520" w:lineRule="exact"/>
        <w:ind w:firstLine="0"/>
        <w:rPr>
          <w:rFonts w:hint="eastAsia" w:ascii="仿宋" w:hAnsi="仿宋" w:eastAsia="仿宋" w:cs="仿宋"/>
          <w:b/>
          <w:bCs/>
          <w:sz w:val="32"/>
          <w:szCs w:val="32"/>
        </w:rPr>
      </w:pPr>
      <w:r>
        <w:rPr>
          <w:rFonts w:hint="eastAsia" w:ascii="仿宋" w:hAnsi="仿宋" w:eastAsia="仿宋" w:cs="仿宋"/>
          <w:b/>
          <w:kern w:val="0"/>
          <w:sz w:val="30"/>
          <w:szCs w:val="30"/>
        </w:rPr>
        <w:t>七、</w:t>
      </w: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必须</w:t>
      </w:r>
      <w:r>
        <w:rPr>
          <w:rFonts w:hint="eastAsia" w:ascii="仿宋" w:hAnsi="仿宋" w:eastAsia="仿宋" w:cs="仿宋"/>
          <w:b/>
          <w:sz w:val="32"/>
          <w:szCs w:val="32"/>
        </w:rPr>
        <w:t>提供）</w:t>
      </w:r>
    </w:p>
    <w:p w14:paraId="4341B184">
      <w:pPr>
        <w:spacing w:line="600" w:lineRule="exact"/>
        <w:jc w:val="center"/>
        <w:rPr>
          <w:rFonts w:hint="eastAsia" w:ascii="仿宋" w:hAnsi="仿宋" w:eastAsia="仿宋" w:cs="仿宋"/>
          <w:sz w:val="44"/>
          <w:szCs w:val="44"/>
        </w:rPr>
      </w:pPr>
    </w:p>
    <w:p w14:paraId="1509EDAF">
      <w:pPr>
        <w:spacing w:line="320" w:lineRule="exact"/>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60AF9503">
      <w:pPr>
        <w:pStyle w:val="2"/>
        <w:spacing w:after="0" w:line="360" w:lineRule="auto"/>
        <w:ind w:left="-426" w:right="142" w:firstLine="640"/>
        <w:contextualSpacing/>
        <w:rPr>
          <w:rFonts w:hint="eastAsia" w:ascii="仿宋" w:hAnsi="仿宋" w:eastAsia="仿宋" w:cs="仿宋"/>
          <w:sz w:val="24"/>
        </w:rPr>
      </w:pPr>
    </w:p>
    <w:p w14:paraId="576656E3">
      <w:pPr>
        <w:pStyle w:val="2"/>
        <w:spacing w:after="0"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1B2292C8">
      <w:pPr>
        <w:tabs>
          <w:tab w:val="left" w:pos="1384"/>
          <w:tab w:val="left" w:pos="4562"/>
          <w:tab w:val="left" w:pos="6803"/>
        </w:tabs>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3F6446D0">
      <w:pPr>
        <w:tabs>
          <w:tab w:val="left" w:pos="1065"/>
          <w:tab w:val="left" w:pos="6477"/>
        </w:tabs>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06A561E8">
      <w:pPr>
        <w:pStyle w:val="2"/>
        <w:spacing w:after="0"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 xml:space="preserve">…… </w:t>
      </w:r>
    </w:p>
    <w:p w14:paraId="4B80C84B">
      <w:pPr>
        <w:pStyle w:val="2"/>
        <w:spacing w:after="0"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9F8E6B3">
      <w:pPr>
        <w:pStyle w:val="2"/>
        <w:spacing w:after="0"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5350103">
      <w:pPr>
        <w:pStyle w:val="2"/>
        <w:spacing w:after="0" w:line="360" w:lineRule="auto"/>
        <w:ind w:left="3960" w:right="1808"/>
        <w:contextualSpacing/>
        <w:rPr>
          <w:rFonts w:hint="eastAsia" w:ascii="仿宋" w:hAnsi="仿宋" w:eastAsia="仿宋" w:cs="仿宋"/>
          <w:sz w:val="24"/>
        </w:rPr>
      </w:pPr>
    </w:p>
    <w:p w14:paraId="1F28E616">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210513DB">
      <w:pPr>
        <w:autoSpaceDE w:val="0"/>
        <w:autoSpaceDN w:val="0"/>
        <w:spacing w:line="360" w:lineRule="auto"/>
        <w:ind w:firstLine="6480" w:firstLineChars="27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334CCD68">
      <w:pPr>
        <w:pStyle w:val="2"/>
        <w:spacing w:after="0" w:line="360" w:lineRule="auto"/>
        <w:ind w:left="3960" w:right="1808"/>
        <w:contextualSpacing/>
        <w:rPr>
          <w:rFonts w:hint="eastAsia" w:ascii="仿宋" w:hAnsi="仿宋" w:eastAsia="仿宋" w:cs="仿宋"/>
        </w:rPr>
      </w:pPr>
    </w:p>
    <w:p w14:paraId="13A6E49A">
      <w:pPr>
        <w:snapToGrid w:val="0"/>
        <w:spacing w:line="360" w:lineRule="auto"/>
        <w:ind w:firstLine="480" w:firstLineChars="200"/>
        <w:rPr>
          <w:rFonts w:hint="eastAsia" w:ascii="仿宋" w:hAnsi="仿宋" w:eastAsia="仿宋" w:cs="仿宋"/>
          <w:b/>
          <w:sz w:val="30"/>
          <w:szCs w:val="30"/>
        </w:rPr>
      </w:pPr>
      <w:r>
        <w:rPr>
          <w:rFonts w:hint="eastAsia" w:ascii="仿宋" w:hAnsi="仿宋" w:eastAsia="仿宋" w:cs="仿宋"/>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C5A1374">
      <w:pPr>
        <w:autoSpaceDE w:val="0"/>
        <w:autoSpaceDN w:val="0"/>
        <w:spacing w:line="360" w:lineRule="auto"/>
        <w:ind w:firstLine="6120" w:firstLineChars="2550"/>
        <w:rPr>
          <w:rFonts w:hint="eastAsia" w:ascii="仿宋" w:hAnsi="仿宋" w:eastAsia="仿宋" w:cs="仿宋"/>
          <w:kern w:val="0"/>
          <w:sz w:val="24"/>
          <w:lang w:val="zh-CN"/>
        </w:rPr>
      </w:pPr>
    </w:p>
    <w:p w14:paraId="59ACF42E">
      <w:pPr>
        <w:autoSpaceDE w:val="0"/>
        <w:autoSpaceDN w:val="0"/>
        <w:spacing w:line="360" w:lineRule="auto"/>
        <w:ind w:firstLine="6120" w:firstLineChars="2550"/>
        <w:rPr>
          <w:rFonts w:hint="eastAsia" w:ascii="仿宋" w:hAnsi="仿宋" w:eastAsia="仿宋" w:cs="仿宋"/>
          <w:kern w:val="0"/>
          <w:sz w:val="24"/>
          <w:lang w:val="zh-CN"/>
        </w:rPr>
      </w:pPr>
    </w:p>
    <w:p w14:paraId="011E9219">
      <w:pPr>
        <w:autoSpaceDE w:val="0"/>
        <w:autoSpaceDN w:val="0"/>
        <w:spacing w:line="360" w:lineRule="auto"/>
        <w:ind w:firstLine="6120" w:firstLineChars="2550"/>
        <w:rPr>
          <w:rFonts w:hint="eastAsia" w:ascii="仿宋" w:hAnsi="仿宋" w:eastAsia="仿宋" w:cs="仿宋"/>
          <w:kern w:val="0"/>
          <w:sz w:val="24"/>
          <w:lang w:val="zh-CN"/>
        </w:rPr>
      </w:pPr>
    </w:p>
    <w:p w14:paraId="73553D4D">
      <w:pPr>
        <w:autoSpaceDE w:val="0"/>
        <w:autoSpaceDN w:val="0"/>
        <w:spacing w:line="360" w:lineRule="auto"/>
        <w:ind w:firstLine="6120" w:firstLineChars="2550"/>
        <w:rPr>
          <w:rFonts w:hint="eastAsia" w:ascii="仿宋" w:hAnsi="仿宋" w:eastAsia="仿宋" w:cs="仿宋"/>
          <w:kern w:val="0"/>
          <w:sz w:val="24"/>
          <w:lang w:val="zh-CN"/>
        </w:rPr>
      </w:pPr>
    </w:p>
    <w:p w14:paraId="31B8022C">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八、除谈判文件规定必须提供以外，供应商认为需要提供的其他证明材料</w:t>
      </w:r>
    </w:p>
    <w:p w14:paraId="2E9F45CA">
      <w:pPr>
        <w:snapToGrid w:val="0"/>
        <w:spacing w:line="360" w:lineRule="auto"/>
        <w:ind w:firstLine="602" w:firstLineChars="200"/>
        <w:rPr>
          <w:rFonts w:hint="eastAsia" w:ascii="仿宋" w:hAnsi="仿宋" w:eastAsia="仿宋" w:cs="仿宋"/>
          <w:b/>
          <w:sz w:val="30"/>
          <w:szCs w:val="30"/>
        </w:rPr>
      </w:pPr>
    </w:p>
    <w:p w14:paraId="6EFA1343">
      <w:pPr>
        <w:pStyle w:val="5"/>
        <w:jc w:val="center"/>
        <w:rPr>
          <w:rFonts w:hint="eastAsia" w:ascii="仿宋" w:hAnsi="仿宋" w:eastAsia="仿宋" w:cs="仿宋"/>
          <w:b w:val="0"/>
        </w:rPr>
      </w:pPr>
      <w:r>
        <w:rPr>
          <w:rFonts w:hint="eastAsia" w:ascii="仿宋" w:hAnsi="仿宋" w:eastAsia="仿宋" w:cs="仿宋"/>
        </w:rPr>
        <w:br w:type="page"/>
      </w:r>
      <w:bookmarkStart w:id="71" w:name="_Toc14274"/>
      <w:r>
        <w:rPr>
          <w:rFonts w:hint="eastAsia" w:ascii="仿宋" w:hAnsi="仿宋" w:eastAsia="仿宋" w:cs="仿宋"/>
        </w:rPr>
        <w:t>第三节 商务技术文件格式</w:t>
      </w:r>
      <w:bookmarkEnd w:id="71"/>
    </w:p>
    <w:p w14:paraId="5996C667">
      <w:pPr>
        <w:snapToGrid w:val="0"/>
        <w:spacing w:before="120" w:beforeLines="50" w:after="50"/>
        <w:rPr>
          <w:rFonts w:hint="eastAsia" w:ascii="仿宋" w:hAnsi="仿宋" w:eastAsia="仿宋" w:cs="仿宋"/>
          <w:bCs/>
          <w:sz w:val="32"/>
          <w:szCs w:val="20"/>
        </w:rPr>
      </w:pPr>
      <w:r>
        <w:rPr>
          <w:rFonts w:hint="eastAsia" w:ascii="仿宋" w:hAnsi="仿宋" w:eastAsia="仿宋" w:cs="仿宋"/>
          <w:sz w:val="24"/>
        </w:rPr>
        <w:t xml:space="preserve">                                                    </w:t>
      </w:r>
      <w:r>
        <w:rPr>
          <w:rFonts w:hint="eastAsia" w:ascii="仿宋" w:hAnsi="仿宋" w:eastAsia="仿宋" w:cs="仿宋"/>
          <w:bCs/>
          <w:sz w:val="24"/>
          <w:szCs w:val="32"/>
        </w:rPr>
        <w:t>全流程电子文件</w:t>
      </w:r>
    </w:p>
    <w:p w14:paraId="332F1A39">
      <w:pPr>
        <w:snapToGrid w:val="0"/>
        <w:spacing w:before="120" w:beforeLines="50" w:after="50"/>
        <w:rPr>
          <w:rFonts w:hint="eastAsia" w:ascii="仿宋" w:hAnsi="仿宋" w:eastAsia="仿宋" w:cs="仿宋"/>
          <w:sz w:val="24"/>
          <w:szCs w:val="20"/>
        </w:rPr>
      </w:pPr>
    </w:p>
    <w:p w14:paraId="7C0EB68C">
      <w:pPr>
        <w:snapToGrid w:val="0"/>
        <w:spacing w:before="120" w:beforeLines="50" w:after="50"/>
        <w:rPr>
          <w:rFonts w:hint="eastAsia" w:ascii="仿宋" w:hAnsi="仿宋" w:eastAsia="仿宋" w:cs="仿宋"/>
          <w:sz w:val="24"/>
          <w:szCs w:val="20"/>
        </w:rPr>
      </w:pPr>
    </w:p>
    <w:p w14:paraId="782F1550">
      <w:pPr>
        <w:snapToGrid w:val="0"/>
        <w:spacing w:before="120" w:beforeLines="50" w:after="50"/>
        <w:rPr>
          <w:rFonts w:hint="eastAsia" w:ascii="仿宋" w:hAnsi="仿宋" w:eastAsia="仿宋" w:cs="仿宋"/>
          <w:sz w:val="24"/>
          <w:szCs w:val="20"/>
        </w:rPr>
      </w:pPr>
    </w:p>
    <w:p w14:paraId="61598CD4">
      <w:pPr>
        <w:snapToGrid w:val="0"/>
        <w:spacing w:before="120" w:beforeLines="50" w:after="50"/>
        <w:jc w:val="center"/>
        <w:rPr>
          <w:rFonts w:hint="eastAsia" w:ascii="仿宋" w:hAnsi="仿宋" w:eastAsia="仿宋" w:cs="仿宋"/>
          <w:bCs/>
          <w:sz w:val="44"/>
          <w:szCs w:val="44"/>
        </w:rPr>
      </w:pPr>
      <w:r>
        <w:rPr>
          <w:rFonts w:hint="eastAsia" w:ascii="仿宋" w:hAnsi="仿宋" w:eastAsia="仿宋" w:cs="仿宋"/>
          <w:b/>
          <w:sz w:val="44"/>
          <w:szCs w:val="44"/>
        </w:rPr>
        <w:t>商务技术文件（封面）</w:t>
      </w:r>
    </w:p>
    <w:p w14:paraId="2CF90107">
      <w:pPr>
        <w:snapToGrid w:val="0"/>
        <w:spacing w:before="120" w:beforeLines="50" w:after="50"/>
        <w:rPr>
          <w:rFonts w:hint="eastAsia" w:ascii="仿宋" w:hAnsi="仿宋" w:eastAsia="仿宋" w:cs="仿宋"/>
          <w:bCs/>
          <w:sz w:val="24"/>
          <w:szCs w:val="20"/>
        </w:rPr>
      </w:pPr>
    </w:p>
    <w:p w14:paraId="0567591B">
      <w:pPr>
        <w:snapToGrid w:val="0"/>
        <w:spacing w:before="120" w:beforeLines="50" w:after="50"/>
        <w:rPr>
          <w:rFonts w:hint="eastAsia" w:ascii="仿宋" w:hAnsi="仿宋" w:eastAsia="仿宋" w:cs="仿宋"/>
          <w:bCs/>
          <w:sz w:val="24"/>
          <w:szCs w:val="20"/>
        </w:rPr>
      </w:pPr>
    </w:p>
    <w:p w14:paraId="1A8C813F">
      <w:pPr>
        <w:snapToGrid w:val="0"/>
        <w:spacing w:before="120" w:beforeLines="50" w:after="50"/>
        <w:rPr>
          <w:rFonts w:hint="eastAsia" w:ascii="仿宋" w:hAnsi="仿宋" w:eastAsia="仿宋" w:cs="仿宋"/>
          <w:bCs/>
          <w:sz w:val="24"/>
          <w:szCs w:val="20"/>
        </w:rPr>
      </w:pPr>
    </w:p>
    <w:p w14:paraId="3BE0A3B4">
      <w:pPr>
        <w:snapToGrid w:val="0"/>
        <w:spacing w:before="120" w:beforeLines="50" w:after="50"/>
        <w:rPr>
          <w:rFonts w:hint="eastAsia" w:ascii="仿宋" w:hAnsi="仿宋" w:eastAsia="仿宋" w:cs="仿宋"/>
          <w:bCs/>
          <w:sz w:val="24"/>
          <w:szCs w:val="20"/>
        </w:rPr>
      </w:pPr>
    </w:p>
    <w:p w14:paraId="1AEDD087">
      <w:pPr>
        <w:snapToGrid w:val="0"/>
        <w:spacing w:before="120" w:beforeLines="50" w:after="50"/>
        <w:rPr>
          <w:rFonts w:hint="eastAsia" w:ascii="仿宋" w:hAnsi="仿宋" w:eastAsia="仿宋" w:cs="仿宋"/>
          <w:bCs/>
          <w:sz w:val="24"/>
          <w:szCs w:val="20"/>
        </w:rPr>
      </w:pPr>
    </w:p>
    <w:p w14:paraId="7BB7FF50">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项目名称：</w:t>
      </w:r>
    </w:p>
    <w:p w14:paraId="4804FC09">
      <w:pPr>
        <w:snapToGrid w:val="0"/>
        <w:spacing w:before="120" w:beforeLines="50" w:after="50"/>
        <w:ind w:firstLine="720" w:firstLineChars="225"/>
        <w:rPr>
          <w:rFonts w:hint="eastAsia" w:ascii="仿宋" w:hAnsi="仿宋" w:eastAsia="仿宋" w:cs="仿宋"/>
          <w:bCs/>
          <w:sz w:val="32"/>
          <w:szCs w:val="32"/>
        </w:rPr>
      </w:pPr>
    </w:p>
    <w:p w14:paraId="08746038">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项目编号：</w:t>
      </w:r>
    </w:p>
    <w:p w14:paraId="3D4E2DDE">
      <w:pPr>
        <w:snapToGrid w:val="0"/>
        <w:spacing w:before="120" w:beforeLines="50" w:after="50"/>
        <w:ind w:firstLine="720" w:firstLineChars="225"/>
        <w:rPr>
          <w:rFonts w:hint="eastAsia" w:ascii="仿宋" w:hAnsi="仿宋" w:eastAsia="仿宋" w:cs="仿宋"/>
          <w:bCs/>
          <w:sz w:val="32"/>
          <w:szCs w:val="32"/>
        </w:rPr>
      </w:pPr>
      <w:r>
        <w:rPr>
          <w:rFonts w:hint="eastAsia" w:ascii="仿宋" w:hAnsi="仿宋" w:eastAsia="仿宋" w:cs="仿宋"/>
          <w:bCs/>
          <w:sz w:val="32"/>
          <w:szCs w:val="32"/>
        </w:rPr>
        <w:t xml:space="preserve"> </w:t>
      </w:r>
    </w:p>
    <w:p w14:paraId="4CA57E73">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所竞分标（如有则填写，无分标时填写“无”或者留空）：</w:t>
      </w:r>
    </w:p>
    <w:p w14:paraId="71567CA4">
      <w:pPr>
        <w:snapToGrid w:val="0"/>
        <w:spacing w:before="120" w:beforeLines="50" w:after="50"/>
        <w:ind w:firstLine="720" w:firstLineChars="225"/>
        <w:rPr>
          <w:rFonts w:hint="eastAsia" w:ascii="仿宋" w:hAnsi="仿宋" w:eastAsia="仿宋" w:cs="仿宋"/>
          <w:bCs/>
          <w:sz w:val="32"/>
          <w:szCs w:val="32"/>
        </w:rPr>
      </w:pPr>
    </w:p>
    <w:p w14:paraId="3ADD1976">
      <w:pPr>
        <w:pStyle w:val="8"/>
        <w:snapToGrid w:val="0"/>
        <w:spacing w:before="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供应商名称：</w:t>
      </w:r>
    </w:p>
    <w:p w14:paraId="274E2A70">
      <w:pPr>
        <w:pStyle w:val="8"/>
        <w:snapToGrid w:val="0"/>
        <w:spacing w:before="50" w:after="50"/>
        <w:ind w:firstLine="720" w:firstLineChars="225"/>
        <w:rPr>
          <w:rFonts w:hint="eastAsia" w:ascii="仿宋" w:hAnsi="仿宋" w:eastAsia="仿宋" w:cs="仿宋"/>
          <w:bCs/>
          <w:sz w:val="32"/>
          <w:szCs w:val="32"/>
        </w:rPr>
      </w:pPr>
    </w:p>
    <w:p w14:paraId="1A32EDEF">
      <w:pPr>
        <w:pStyle w:val="8"/>
        <w:snapToGrid w:val="0"/>
        <w:spacing w:before="50" w:after="50"/>
        <w:ind w:firstLine="720" w:firstLineChars="225"/>
        <w:rPr>
          <w:rFonts w:hint="eastAsia" w:ascii="仿宋" w:hAnsi="仿宋" w:eastAsia="仿宋" w:cs="仿宋"/>
          <w:bCs/>
          <w:sz w:val="32"/>
          <w:szCs w:val="32"/>
        </w:rPr>
      </w:pPr>
    </w:p>
    <w:p w14:paraId="5131321F">
      <w:pPr>
        <w:pStyle w:val="8"/>
        <w:snapToGrid w:val="0"/>
        <w:spacing w:before="50" w:after="50"/>
        <w:ind w:firstLine="1280" w:firstLineChars="400"/>
        <w:rPr>
          <w:rFonts w:hint="eastAsia" w:ascii="仿宋" w:hAnsi="仿宋" w:eastAsia="仿宋" w:cs="仿宋"/>
          <w:bCs/>
          <w:sz w:val="32"/>
          <w:szCs w:val="32"/>
        </w:rPr>
      </w:pPr>
    </w:p>
    <w:p w14:paraId="6A1754BA">
      <w:pPr>
        <w:snapToGrid w:val="0"/>
        <w:spacing w:before="120" w:beforeLines="50" w:after="50"/>
        <w:jc w:val="center"/>
        <w:rPr>
          <w:rFonts w:hint="eastAsia" w:ascii="仿宋" w:hAnsi="仿宋" w:eastAsia="仿宋" w:cs="仿宋"/>
          <w:sz w:val="32"/>
          <w:szCs w:val="32"/>
        </w:rPr>
      </w:pPr>
      <w:r>
        <w:rPr>
          <w:rFonts w:hint="eastAsia" w:ascii="仿宋" w:hAnsi="仿宋" w:eastAsia="仿宋" w:cs="仿宋"/>
          <w:sz w:val="32"/>
          <w:szCs w:val="32"/>
        </w:rPr>
        <w:t>年    月    日</w:t>
      </w:r>
    </w:p>
    <w:p w14:paraId="4B2AFE1F">
      <w:pPr>
        <w:jc w:val="center"/>
        <w:rPr>
          <w:rFonts w:hint="eastAsia" w:ascii="仿宋" w:hAnsi="仿宋" w:eastAsia="仿宋" w:cs="仿宋"/>
          <w:b/>
          <w:kern w:val="0"/>
          <w:sz w:val="28"/>
          <w:szCs w:val="28"/>
        </w:rPr>
      </w:pPr>
      <w:r>
        <w:rPr>
          <w:rFonts w:hint="eastAsia" w:ascii="仿宋" w:hAnsi="仿宋" w:eastAsia="仿宋" w:cs="仿宋"/>
          <w:sz w:val="24"/>
        </w:rPr>
        <w:br w:type="page"/>
      </w:r>
      <w:r>
        <w:rPr>
          <w:rFonts w:hint="eastAsia" w:ascii="仿宋" w:hAnsi="仿宋" w:eastAsia="仿宋" w:cs="仿宋"/>
          <w:b/>
          <w:kern w:val="0"/>
          <w:sz w:val="28"/>
          <w:szCs w:val="28"/>
        </w:rPr>
        <w:t>商务技术文件目录</w:t>
      </w:r>
    </w:p>
    <w:p w14:paraId="500F99B8">
      <w:pPr>
        <w:jc w:val="center"/>
        <w:rPr>
          <w:rFonts w:hint="eastAsia" w:ascii="仿宋" w:hAnsi="仿宋" w:eastAsia="仿宋" w:cs="仿宋"/>
          <w:b/>
          <w:kern w:val="0"/>
          <w:sz w:val="28"/>
          <w:szCs w:val="28"/>
        </w:rPr>
      </w:pPr>
    </w:p>
    <w:p w14:paraId="279E8B6D">
      <w:pPr>
        <w:snapToGrid w:val="0"/>
        <w:spacing w:before="120" w:beforeLines="50" w:after="50" w:line="360" w:lineRule="auto"/>
        <w:jc w:val="center"/>
        <w:rPr>
          <w:rFonts w:hint="eastAsia" w:ascii="仿宋" w:hAnsi="仿宋" w:eastAsia="仿宋" w:cs="仿宋"/>
          <w:sz w:val="24"/>
        </w:rPr>
      </w:pPr>
      <w:r>
        <w:rPr>
          <w:rFonts w:hint="eastAsia" w:ascii="仿宋" w:hAnsi="仿宋" w:eastAsia="仿宋" w:cs="仿宋"/>
          <w:sz w:val="24"/>
        </w:rPr>
        <w:t>根据竞争性谈判文件规定及供应商提供的材料自行编写目录（部分格式后附）。</w:t>
      </w:r>
    </w:p>
    <w:p w14:paraId="5D7AC643">
      <w:pPr>
        <w:spacing w:line="360" w:lineRule="auto"/>
        <w:rPr>
          <w:rFonts w:hint="eastAsia" w:ascii="仿宋" w:hAnsi="仿宋" w:eastAsia="仿宋" w:cs="仿宋"/>
          <w:b/>
          <w:bCs/>
          <w:sz w:val="24"/>
        </w:rPr>
      </w:pPr>
    </w:p>
    <w:p w14:paraId="307AC103">
      <w:pPr>
        <w:snapToGrid w:val="0"/>
        <w:spacing w:before="120" w:beforeLines="50" w:after="50" w:line="360" w:lineRule="auto"/>
        <w:ind w:left="142" w:firstLine="640" w:firstLineChars="200"/>
        <w:jc w:val="left"/>
        <w:rPr>
          <w:rFonts w:hint="eastAsia" w:ascii="仿宋" w:hAnsi="仿宋" w:eastAsia="仿宋" w:cs="仿宋"/>
          <w:sz w:val="32"/>
          <w:szCs w:val="32"/>
        </w:rPr>
      </w:pPr>
    </w:p>
    <w:p w14:paraId="0DDDC29F">
      <w:pPr>
        <w:spacing w:line="520" w:lineRule="exact"/>
        <w:rPr>
          <w:rFonts w:hint="eastAsia" w:ascii="仿宋" w:hAnsi="仿宋" w:eastAsia="仿宋" w:cs="仿宋"/>
          <w:sz w:val="44"/>
          <w:szCs w:val="44"/>
        </w:rPr>
      </w:pPr>
      <w:r>
        <w:rPr>
          <w:rFonts w:hint="eastAsia" w:ascii="仿宋" w:hAnsi="仿宋" w:eastAsia="仿宋" w:cs="仿宋"/>
          <w:sz w:val="44"/>
          <w:szCs w:val="44"/>
        </w:rPr>
        <w:br w:type="page"/>
      </w:r>
      <w:r>
        <w:rPr>
          <w:rFonts w:hint="eastAsia" w:ascii="仿宋" w:hAnsi="仿宋" w:eastAsia="仿宋" w:cs="仿宋"/>
          <w:b/>
          <w:sz w:val="30"/>
          <w:szCs w:val="30"/>
        </w:rPr>
        <w:t>一、无串通竞标行为的承诺函</w:t>
      </w:r>
    </w:p>
    <w:p w14:paraId="5E19583E">
      <w:pPr>
        <w:spacing w:line="520" w:lineRule="exact"/>
        <w:jc w:val="center"/>
        <w:rPr>
          <w:rFonts w:hint="eastAsia" w:ascii="仿宋" w:hAnsi="仿宋" w:eastAsia="仿宋" w:cs="仿宋"/>
          <w:sz w:val="44"/>
          <w:szCs w:val="44"/>
        </w:rPr>
      </w:pPr>
    </w:p>
    <w:p w14:paraId="01BD46D1">
      <w:pPr>
        <w:spacing w:line="520" w:lineRule="exact"/>
        <w:jc w:val="center"/>
        <w:rPr>
          <w:rFonts w:hint="eastAsia" w:ascii="仿宋" w:hAnsi="仿宋" w:eastAsia="仿宋" w:cs="仿宋"/>
          <w:sz w:val="32"/>
          <w:szCs w:val="32"/>
        </w:rPr>
      </w:pPr>
      <w:r>
        <w:rPr>
          <w:rFonts w:hint="eastAsia" w:ascii="仿宋" w:hAnsi="仿宋" w:eastAsia="仿宋" w:cs="仿宋"/>
          <w:b/>
          <w:bCs/>
          <w:sz w:val="32"/>
          <w:szCs w:val="32"/>
        </w:rPr>
        <w:t>无串通竞标行为的承诺函</w:t>
      </w:r>
    </w:p>
    <w:p w14:paraId="0AA3C7F7">
      <w:pPr>
        <w:spacing w:line="360" w:lineRule="auto"/>
        <w:contextualSpacing/>
        <w:rPr>
          <w:rFonts w:hint="eastAsia" w:ascii="仿宋" w:hAnsi="仿宋" w:eastAsia="仿宋" w:cs="仿宋"/>
          <w:sz w:val="32"/>
          <w:szCs w:val="32"/>
        </w:rPr>
      </w:pPr>
    </w:p>
    <w:p w14:paraId="1F71AF47">
      <w:pPr>
        <w:spacing w:line="360" w:lineRule="auto"/>
        <w:ind w:firstLine="482" w:firstLineChars="200"/>
        <w:contextualSpacing/>
        <w:rPr>
          <w:rFonts w:hint="eastAsia" w:ascii="仿宋" w:hAnsi="仿宋" w:eastAsia="仿宋" w:cs="仿宋"/>
          <w:b/>
          <w:bCs/>
          <w:sz w:val="24"/>
        </w:rPr>
      </w:pPr>
      <w:r>
        <w:rPr>
          <w:rFonts w:hint="eastAsia" w:ascii="仿宋" w:hAnsi="仿宋" w:eastAsia="仿宋" w:cs="仿宋"/>
          <w:b/>
          <w:bCs/>
          <w:sz w:val="24"/>
        </w:rPr>
        <w:t>一、我方承诺无下列相互串通竞标的情形：</w:t>
      </w:r>
    </w:p>
    <w:p w14:paraId="700C586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1.不同供应商的响应文件由同一单位或者个人编制；</w:t>
      </w:r>
    </w:p>
    <w:p w14:paraId="6E86D21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2.不同供应商委托同一单位或者个人办理竞标事宜；</w:t>
      </w:r>
    </w:p>
    <w:p w14:paraId="6D2F291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3.不同的供应商的响应文件载明的项目管理员为同一个人；</w:t>
      </w:r>
    </w:p>
    <w:p w14:paraId="47C3DB1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4.不</w:t>
      </w:r>
      <w:r>
        <w:rPr>
          <w:rFonts w:hint="eastAsia" w:ascii="仿宋" w:hAnsi="仿宋" w:eastAsia="仿宋" w:cs="仿宋"/>
          <w:spacing w:val="-6"/>
          <w:sz w:val="24"/>
        </w:rPr>
        <w:t>同供应商的响应文件异常一致或者竞标报价呈规律性差异；</w:t>
      </w:r>
    </w:p>
    <w:p w14:paraId="131ED7C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5.不同供应商的响应文件相互混装；</w:t>
      </w:r>
    </w:p>
    <w:p w14:paraId="76C737D8">
      <w:pPr>
        <w:spacing w:line="360" w:lineRule="auto"/>
        <w:ind w:firstLine="482" w:firstLineChars="200"/>
        <w:contextualSpacing/>
        <w:rPr>
          <w:rFonts w:hint="eastAsia" w:ascii="仿宋" w:hAnsi="仿宋" w:eastAsia="仿宋" w:cs="仿宋"/>
          <w:b/>
          <w:bCs/>
          <w:sz w:val="24"/>
        </w:rPr>
      </w:pPr>
      <w:r>
        <w:rPr>
          <w:rFonts w:hint="eastAsia" w:ascii="仿宋" w:hAnsi="仿宋" w:eastAsia="仿宋" w:cs="仿宋"/>
          <w:b/>
          <w:bCs/>
          <w:sz w:val="24"/>
        </w:rPr>
        <w:t>二、我方承诺无下列恶意串通的情形：</w:t>
      </w:r>
    </w:p>
    <w:p w14:paraId="134139A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1.供应商直接或者间接从采购人或者采购代理机构处获得其他供应商的相关信息并修改其响应文件；</w:t>
      </w:r>
    </w:p>
    <w:p w14:paraId="277A410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2.供应商按照采购人或者采购代理机构的授意撤换、修改响应文件；</w:t>
      </w:r>
    </w:p>
    <w:p w14:paraId="5404252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3.供</w:t>
      </w:r>
      <w:r>
        <w:rPr>
          <w:rFonts w:hint="eastAsia" w:ascii="仿宋" w:hAnsi="仿宋" w:eastAsia="仿宋" w:cs="仿宋"/>
          <w:spacing w:val="-6"/>
          <w:sz w:val="24"/>
        </w:rPr>
        <w:t>应商之间协商报价、技术方案等响应文件的实质性内容；</w:t>
      </w:r>
    </w:p>
    <w:p w14:paraId="7B6D724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4.属于同一集团、协会、商会等组织成员的供应商按照该组织要求协同参加政府采购活动；</w:t>
      </w:r>
    </w:p>
    <w:p w14:paraId="44AC46FC">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5.供应商之间事先约定一致抬高或者压低竞标报价，或者在竞争性谈判项目中事先约定轮流以高价位或者低价位成交，或者事先约定由某一特定供应商成交，然后再参加竞标；</w:t>
      </w:r>
    </w:p>
    <w:p w14:paraId="46D59B8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6.供应商之间商定部分供应商放弃参加政府采购活动或者放弃成交；</w:t>
      </w:r>
    </w:p>
    <w:p w14:paraId="417AA03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7.供应商与采购人或者采购代理机构之间、供应商相互之间，为</w:t>
      </w:r>
      <w:r>
        <w:rPr>
          <w:rFonts w:hint="eastAsia" w:ascii="仿宋" w:hAnsi="仿宋" w:eastAsia="仿宋" w:cs="仿宋"/>
          <w:spacing w:val="-6"/>
          <w:sz w:val="24"/>
        </w:rPr>
        <w:t>谋求特定供应商成交或者排斥其他供应商的其他串通行为。</w:t>
      </w:r>
    </w:p>
    <w:p w14:paraId="679562EC">
      <w:pPr>
        <w:spacing w:line="360" w:lineRule="auto"/>
        <w:ind w:firstLine="480" w:firstLineChars="200"/>
        <w:contextualSpacing/>
        <w:rPr>
          <w:rFonts w:hint="eastAsia" w:ascii="仿宋" w:hAnsi="仿宋" w:eastAsia="仿宋" w:cs="仿宋"/>
          <w:sz w:val="24"/>
        </w:rPr>
      </w:pPr>
    </w:p>
    <w:p w14:paraId="47AEE445">
      <w:pPr>
        <w:spacing w:line="360" w:lineRule="auto"/>
        <w:ind w:firstLine="482" w:firstLineChars="200"/>
        <w:contextualSpacing/>
        <w:rPr>
          <w:rFonts w:hint="eastAsia" w:ascii="仿宋" w:hAnsi="仿宋" w:eastAsia="仿宋" w:cs="仿宋"/>
          <w:b/>
          <w:bCs/>
          <w:sz w:val="24"/>
        </w:rPr>
      </w:pPr>
      <w:r>
        <w:rPr>
          <w:rFonts w:hint="eastAsia" w:ascii="仿宋" w:hAnsi="仿宋" w:eastAsia="仿宋" w:cs="仿宋"/>
          <w:b/>
          <w:bCs/>
          <w:sz w:val="24"/>
        </w:rPr>
        <w:t>以上情形一经核查属实，我方愿意承担一切后果，并不再寻求任何旨在减轻或者免除法律责任的辩解。</w:t>
      </w:r>
    </w:p>
    <w:p w14:paraId="175192B4">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2EAEC0E9">
      <w:pPr>
        <w:spacing w:line="520" w:lineRule="exact"/>
        <w:ind w:firstLine="6360" w:firstLineChars="2650"/>
        <w:jc w:val="left"/>
        <w:rPr>
          <w:rFonts w:hint="eastAsia" w:ascii="仿宋" w:hAnsi="仿宋" w:eastAsia="仿宋" w:cs="仿宋"/>
          <w:bCs/>
          <w:sz w:val="44"/>
          <w:szCs w:val="44"/>
        </w:rPr>
      </w:pPr>
      <w:r>
        <w:rPr>
          <w:rFonts w:hint="eastAsia" w:ascii="仿宋" w:hAnsi="仿宋" w:eastAsia="仿宋" w:cs="仿宋"/>
          <w:kern w:val="0"/>
          <w:sz w:val="24"/>
          <w:lang w:val="zh-CN"/>
        </w:rPr>
        <w:t xml:space="preserve">日期：  年  月   日        </w:t>
      </w:r>
      <w:r>
        <w:rPr>
          <w:rFonts w:hint="eastAsia" w:ascii="仿宋" w:hAnsi="仿宋" w:eastAsia="仿宋" w:cs="仿宋"/>
          <w:b/>
          <w:bCs/>
          <w:sz w:val="32"/>
          <w:szCs w:val="32"/>
        </w:rPr>
        <w:br w:type="page"/>
      </w:r>
      <w:r>
        <w:rPr>
          <w:rFonts w:hint="eastAsia" w:ascii="仿宋" w:hAnsi="仿宋" w:eastAsia="仿宋" w:cs="仿宋"/>
          <w:b/>
          <w:sz w:val="30"/>
          <w:szCs w:val="30"/>
        </w:rPr>
        <w:t>二、法定代表人身份证明及法定代表人有效身份证正反面复印件</w:t>
      </w:r>
    </w:p>
    <w:p w14:paraId="4C9710B2">
      <w:pPr>
        <w:spacing w:line="520" w:lineRule="exact"/>
        <w:jc w:val="center"/>
        <w:rPr>
          <w:rFonts w:hint="eastAsia" w:ascii="仿宋" w:hAnsi="仿宋" w:eastAsia="仿宋" w:cs="仿宋"/>
          <w:bCs/>
          <w:sz w:val="44"/>
          <w:szCs w:val="44"/>
        </w:rPr>
      </w:pPr>
    </w:p>
    <w:p w14:paraId="40C07C79">
      <w:pPr>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法定代表人身份证明书</w:t>
      </w:r>
    </w:p>
    <w:p w14:paraId="69C1B75A">
      <w:pPr>
        <w:spacing w:line="360" w:lineRule="auto"/>
        <w:ind w:left="540"/>
        <w:contextualSpacing/>
        <w:rPr>
          <w:rFonts w:hint="eastAsia" w:ascii="仿宋" w:hAnsi="仿宋" w:eastAsia="仿宋" w:cs="仿宋"/>
          <w:sz w:val="32"/>
          <w:szCs w:val="32"/>
        </w:rPr>
      </w:pPr>
    </w:p>
    <w:p w14:paraId="5298A625">
      <w:pPr>
        <w:spacing w:line="700" w:lineRule="exact"/>
        <w:ind w:firstLine="480" w:firstLineChars="200"/>
        <w:contextualSpacing/>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p>
    <w:p w14:paraId="5719D921">
      <w:pPr>
        <w:spacing w:line="700" w:lineRule="exact"/>
        <w:ind w:firstLine="480" w:firstLineChars="200"/>
        <w:contextualSpacing/>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16E06FE9">
      <w:pPr>
        <w:spacing w:line="700" w:lineRule="exact"/>
        <w:ind w:firstLine="480" w:firstLineChars="200"/>
        <w:contextualSpacing/>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14:paraId="1A44D7E9">
      <w:pPr>
        <w:spacing w:line="700" w:lineRule="exact"/>
        <w:ind w:firstLine="480" w:firstLineChars="200"/>
        <w:contextualSpacing/>
        <w:rPr>
          <w:rFonts w:hint="eastAsia"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14:paraId="0BAE6819">
      <w:pPr>
        <w:spacing w:line="700" w:lineRule="exact"/>
        <w:ind w:firstLine="480" w:firstLineChars="200"/>
        <w:contextualSpacing/>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20B3CC4F">
      <w:pPr>
        <w:spacing w:line="700" w:lineRule="exact"/>
        <w:ind w:firstLine="480" w:firstLineChars="200"/>
        <w:contextualSpacing/>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的法定代表人。</w:t>
      </w:r>
    </w:p>
    <w:p w14:paraId="4CEF377F">
      <w:pPr>
        <w:spacing w:line="700" w:lineRule="exact"/>
        <w:ind w:firstLine="480" w:firstLineChars="200"/>
        <w:contextualSpacing/>
        <w:rPr>
          <w:rFonts w:hint="eastAsia" w:ascii="仿宋" w:hAnsi="仿宋" w:eastAsia="仿宋" w:cs="仿宋"/>
          <w:sz w:val="24"/>
        </w:rPr>
      </w:pPr>
      <w:r>
        <w:rPr>
          <w:rFonts w:hint="eastAsia" w:ascii="仿宋" w:hAnsi="仿宋" w:eastAsia="仿宋" w:cs="仿宋"/>
          <w:sz w:val="24"/>
        </w:rPr>
        <w:t>特此证明。</w:t>
      </w:r>
    </w:p>
    <w:p w14:paraId="63D74D31">
      <w:pPr>
        <w:spacing w:line="360" w:lineRule="auto"/>
        <w:ind w:left="540"/>
        <w:contextualSpacing/>
        <w:rPr>
          <w:rFonts w:hint="eastAsia" w:ascii="仿宋" w:hAnsi="仿宋" w:eastAsia="仿宋" w:cs="仿宋"/>
          <w:sz w:val="24"/>
        </w:rPr>
      </w:pPr>
    </w:p>
    <w:p w14:paraId="0AFD6C33">
      <w:pPr>
        <w:spacing w:line="360" w:lineRule="auto"/>
        <w:ind w:left="540"/>
        <w:contextualSpacing/>
        <w:rPr>
          <w:rFonts w:hint="eastAsia" w:ascii="仿宋" w:hAnsi="仿宋" w:eastAsia="仿宋" w:cs="仿宋"/>
          <w:sz w:val="24"/>
        </w:rPr>
      </w:pPr>
      <w:r>
        <w:rPr>
          <w:rFonts w:hint="eastAsia" w:ascii="仿宋" w:hAnsi="仿宋" w:eastAsia="仿宋" w:cs="仿宋"/>
          <w:sz w:val="24"/>
        </w:rPr>
        <w:t>附件：法定代表人有效身份证正反面复印件</w:t>
      </w:r>
    </w:p>
    <w:p w14:paraId="3DED31C8">
      <w:pPr>
        <w:spacing w:line="360" w:lineRule="auto"/>
        <w:ind w:left="540"/>
        <w:contextualSpacing/>
        <w:rPr>
          <w:rFonts w:hint="eastAsia" w:ascii="仿宋" w:hAnsi="仿宋" w:eastAsia="仿宋" w:cs="仿宋"/>
          <w:sz w:val="24"/>
        </w:rPr>
      </w:pPr>
    </w:p>
    <w:p w14:paraId="5F1B29A4">
      <w:pPr>
        <w:pStyle w:val="6"/>
      </w:pPr>
    </w:p>
    <w:p w14:paraId="2127CDA7">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59D1B0FC">
      <w:pPr>
        <w:spacing w:line="360" w:lineRule="auto"/>
        <w:contextualSpacing/>
        <w:jc w:val="center"/>
        <w:rPr>
          <w:rFonts w:hint="eastAsia" w:ascii="仿宋" w:hAnsi="仿宋" w:eastAsia="仿宋" w:cs="仿宋"/>
          <w:b/>
          <w:sz w:val="24"/>
        </w:rPr>
      </w:pPr>
      <w:r>
        <w:rPr>
          <w:rFonts w:hint="eastAsia" w:ascii="仿宋" w:hAnsi="仿宋" w:eastAsia="仿宋" w:cs="仿宋"/>
          <w:kern w:val="0"/>
          <w:sz w:val="24"/>
          <w:lang w:val="zh-CN"/>
        </w:rPr>
        <w:t xml:space="preserve">                                                   日期：  年  月   日</w:t>
      </w:r>
    </w:p>
    <w:p w14:paraId="3C638DB0">
      <w:pPr>
        <w:spacing w:line="360" w:lineRule="auto"/>
        <w:contextualSpacing/>
        <w:jc w:val="left"/>
        <w:rPr>
          <w:rFonts w:hint="eastAsia" w:ascii="仿宋" w:hAnsi="仿宋" w:eastAsia="仿宋" w:cs="仿宋"/>
          <w:sz w:val="24"/>
        </w:rPr>
      </w:pPr>
    </w:p>
    <w:p w14:paraId="7695EDC1">
      <w:pPr>
        <w:spacing w:line="360" w:lineRule="auto"/>
        <w:contextualSpacing/>
        <w:jc w:val="left"/>
        <w:rPr>
          <w:rFonts w:hint="eastAsia" w:ascii="仿宋" w:hAnsi="仿宋" w:eastAsia="仿宋" w:cs="仿宋"/>
          <w:sz w:val="24"/>
        </w:rPr>
      </w:pPr>
      <w:r>
        <w:rPr>
          <w:rFonts w:hint="eastAsia" w:ascii="仿宋" w:hAnsi="仿宋" w:eastAsia="仿宋" w:cs="仿宋"/>
          <w:sz w:val="24"/>
        </w:rPr>
        <w:t>注：1.自然人竞标的无需提供，联合体竞标的只需牵头人出具。</w:t>
      </w:r>
    </w:p>
    <w:p w14:paraId="1E0C90CA">
      <w:pPr>
        <w:spacing w:line="360" w:lineRule="auto"/>
        <w:ind w:firstLine="480" w:firstLineChars="200"/>
        <w:contextualSpacing/>
        <w:jc w:val="left"/>
        <w:rPr>
          <w:rFonts w:hint="eastAsia" w:ascii="仿宋" w:hAnsi="仿宋" w:eastAsia="仿宋" w:cs="仿宋"/>
          <w:sz w:val="24"/>
        </w:rPr>
        <w:sectPr>
          <w:pgSz w:w="11911" w:h="16838"/>
          <w:pgMar w:top="1338" w:right="1502" w:bottom="850" w:left="1678" w:header="1077" w:footer="720" w:gutter="0"/>
          <w:cols w:space="720" w:num="1"/>
        </w:sectPr>
      </w:pPr>
      <w:r>
        <w:rPr>
          <w:rFonts w:hint="eastAsia" w:ascii="仿宋" w:hAnsi="仿宋" w:eastAsia="仿宋" w:cs="仿宋"/>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2018D51">
      <w:pPr>
        <w:spacing w:line="360" w:lineRule="auto"/>
        <w:ind w:firstLine="482" w:firstLineChars="200"/>
        <w:contextualSpacing/>
        <w:jc w:val="left"/>
        <w:rPr>
          <w:rFonts w:hint="eastAsia" w:ascii="仿宋" w:hAnsi="仿宋" w:eastAsia="仿宋" w:cs="仿宋"/>
          <w:sz w:val="24"/>
        </w:rPr>
      </w:pPr>
      <w:r>
        <w:rPr>
          <w:rFonts w:hint="eastAsia" w:ascii="仿宋" w:hAnsi="仿宋" w:eastAsia="仿宋" w:cs="仿宋"/>
          <w:b/>
          <w:sz w:val="24"/>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87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1" w:hRule="atLeast"/>
        </w:trPr>
        <w:tc>
          <w:tcPr>
            <w:tcW w:w="8946" w:type="dxa"/>
          </w:tcPr>
          <w:p w14:paraId="3AC299BB">
            <w:pPr>
              <w:spacing w:line="360" w:lineRule="auto"/>
              <w:contextualSpacing/>
              <w:jc w:val="left"/>
              <w:rPr>
                <w:rFonts w:hint="eastAsia" w:ascii="仿宋" w:hAnsi="仿宋" w:eastAsia="仿宋" w:cs="仿宋"/>
                <w:b/>
                <w:sz w:val="24"/>
              </w:rPr>
            </w:pPr>
          </w:p>
          <w:p w14:paraId="034D10CB">
            <w:pPr>
              <w:spacing w:line="360" w:lineRule="auto"/>
              <w:contextualSpacing/>
              <w:jc w:val="left"/>
              <w:rPr>
                <w:rFonts w:hint="eastAsia" w:ascii="仿宋" w:hAnsi="仿宋" w:eastAsia="仿宋" w:cs="仿宋"/>
                <w:sz w:val="24"/>
              </w:rPr>
            </w:pPr>
            <w:r>
              <w:rPr>
                <w:rFonts w:hint="eastAsia" w:ascii="仿宋" w:hAnsi="仿宋" w:eastAsia="仿宋" w:cs="仿宋"/>
                <w:b/>
                <w:sz w:val="24"/>
              </w:rPr>
              <w:t>法定代表身份证复印件粘贴处（正、反面）</w:t>
            </w:r>
          </w:p>
        </w:tc>
      </w:tr>
    </w:tbl>
    <w:p w14:paraId="6CE7BED3">
      <w:pPr>
        <w:spacing w:line="360" w:lineRule="auto"/>
        <w:ind w:firstLine="480" w:firstLineChars="200"/>
        <w:contextualSpacing/>
        <w:jc w:val="left"/>
        <w:rPr>
          <w:rFonts w:hint="eastAsia" w:ascii="仿宋" w:hAnsi="仿宋" w:eastAsia="仿宋" w:cs="仿宋"/>
          <w:sz w:val="24"/>
        </w:rPr>
        <w:sectPr>
          <w:headerReference r:id="rId9" w:type="default"/>
          <w:pgSz w:w="11911" w:h="16838"/>
          <w:pgMar w:top="1338" w:right="1502" w:bottom="850" w:left="1678" w:header="1077" w:footer="720" w:gutter="0"/>
          <w:cols w:space="720" w:num="1"/>
        </w:sectPr>
      </w:pPr>
    </w:p>
    <w:p w14:paraId="3112716A">
      <w:pPr>
        <w:snapToGrid w:val="0"/>
        <w:spacing w:line="360" w:lineRule="auto"/>
        <w:rPr>
          <w:rFonts w:hint="eastAsia" w:ascii="仿宋" w:hAnsi="仿宋" w:eastAsia="仿宋" w:cs="仿宋"/>
          <w:bCs/>
          <w:sz w:val="44"/>
          <w:szCs w:val="44"/>
        </w:rPr>
      </w:pPr>
      <w:r>
        <w:rPr>
          <w:rFonts w:hint="eastAsia" w:ascii="仿宋" w:hAnsi="仿宋" w:eastAsia="仿宋" w:cs="仿宋"/>
          <w:b/>
          <w:sz w:val="30"/>
          <w:szCs w:val="30"/>
        </w:rPr>
        <w:t>三、法定代表人授权委托书及委托代理人有效身份证正反面复印件</w:t>
      </w:r>
    </w:p>
    <w:p w14:paraId="77D04960">
      <w:pPr>
        <w:spacing w:line="500" w:lineRule="exact"/>
        <w:jc w:val="center"/>
        <w:rPr>
          <w:rFonts w:hint="eastAsia" w:ascii="仿宋" w:hAnsi="仿宋" w:eastAsia="仿宋" w:cs="仿宋"/>
          <w:sz w:val="44"/>
          <w:szCs w:val="44"/>
        </w:rPr>
      </w:pPr>
    </w:p>
    <w:p w14:paraId="676C75E6">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授权委托书（非联合体竞标格式）</w:t>
      </w:r>
    </w:p>
    <w:p w14:paraId="29818EE7">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（如有委托时）</w:t>
      </w:r>
    </w:p>
    <w:p w14:paraId="6B633FDF">
      <w:pPr>
        <w:spacing w:line="520" w:lineRule="exact"/>
        <w:rPr>
          <w:rFonts w:hint="eastAsia" w:ascii="仿宋" w:hAnsi="仿宋" w:eastAsia="仿宋" w:cs="仿宋"/>
          <w:sz w:val="32"/>
          <w:szCs w:val="32"/>
        </w:rPr>
      </w:pPr>
    </w:p>
    <w:p w14:paraId="551AC6B8">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7C645FA9">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的（</w:t>
      </w:r>
      <w:r>
        <w:rPr>
          <w:rFonts w:hint="eastAsia" w:ascii="仿宋" w:hAnsi="仿宋" w:eastAsia="仿宋" w:cs="仿宋"/>
          <w:sz w:val="24"/>
          <w:u w:val="single"/>
        </w:rPr>
        <w:t>□法定代表人/□负责人/□自然人本人</w:t>
      </w:r>
      <w:r>
        <w:rPr>
          <w:rFonts w:hint="eastAsia" w:ascii="仿宋" w:hAnsi="仿宋" w:eastAsia="仿宋" w:cs="仿宋"/>
          <w:sz w:val="24"/>
        </w:rPr>
        <w:t>），现授权</w:t>
      </w:r>
      <w:r>
        <w:rPr>
          <w:rFonts w:hint="eastAsia" w:ascii="仿宋" w:hAnsi="仿宋" w:eastAsia="仿宋" w:cs="仿宋"/>
          <w:sz w:val="24"/>
          <w:u w:val="single"/>
        </w:rPr>
        <w:t xml:space="preserve">        （姓名）</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项目的竞标活动，并代表我方全权办理针对上述项目的所有采购程序和环节的具体事务和签署相关文件。</w:t>
      </w:r>
    </w:p>
    <w:p w14:paraId="01D6C674">
      <w:pPr>
        <w:spacing w:line="360" w:lineRule="auto"/>
        <w:rPr>
          <w:rFonts w:hint="eastAsia" w:ascii="仿宋" w:hAnsi="仿宋" w:eastAsia="仿宋" w:cs="仿宋"/>
          <w:sz w:val="24"/>
        </w:rPr>
      </w:pPr>
      <w:r>
        <w:rPr>
          <w:rFonts w:hint="eastAsia" w:ascii="仿宋" w:hAnsi="仿宋" w:eastAsia="仿宋" w:cs="仿宋"/>
          <w:sz w:val="24"/>
        </w:rPr>
        <w:t xml:space="preserve">    我方对委托代理人的签字事项负全部责任。</w:t>
      </w:r>
    </w:p>
    <w:p w14:paraId="3A92828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本授权书自签署之日起生效，在撤销授权的书面通知以前，本授权书一直有效。委托代理人在授权书有效期内签署的所有文件不因授权的撤销而失效。</w:t>
      </w:r>
    </w:p>
    <w:p w14:paraId="7E2E53D1">
      <w:pPr>
        <w:spacing w:line="360" w:lineRule="auto"/>
        <w:ind w:firstLine="480" w:firstLineChars="200"/>
        <w:rPr>
          <w:rFonts w:hint="eastAsia" w:ascii="仿宋" w:hAnsi="仿宋" w:eastAsia="仿宋" w:cs="仿宋"/>
          <w:sz w:val="24"/>
        </w:rPr>
      </w:pPr>
      <w:r>
        <w:rPr>
          <w:rFonts w:hint="eastAsia" w:ascii="仿宋" w:hAnsi="仿宋" w:eastAsia="仿宋" w:cs="仿宋"/>
          <w:sz w:val="24"/>
        </w:rPr>
        <w:t>委托代理人无转委托权，特此委托。</w:t>
      </w:r>
    </w:p>
    <w:p w14:paraId="5272C5F5">
      <w:pPr>
        <w:spacing w:line="360" w:lineRule="auto"/>
        <w:ind w:firstLine="480" w:firstLineChars="200"/>
        <w:rPr>
          <w:rFonts w:hint="eastAsia" w:ascii="仿宋" w:hAnsi="仿宋" w:eastAsia="仿宋" w:cs="仿宋"/>
          <w:sz w:val="24"/>
        </w:rPr>
      </w:pPr>
      <w:r>
        <w:rPr>
          <w:rFonts w:hint="eastAsia" w:ascii="仿宋" w:hAnsi="仿宋" w:eastAsia="仿宋" w:cs="仿宋"/>
          <w:sz w:val="24"/>
        </w:rPr>
        <w:t>附：法定代表人有效身份证正反面复印件及委托代理人有效身份证正反面复印件</w:t>
      </w:r>
    </w:p>
    <w:p w14:paraId="078A770E">
      <w:pPr>
        <w:spacing w:line="360" w:lineRule="auto"/>
        <w:rPr>
          <w:rFonts w:hint="eastAsia" w:ascii="仿宋" w:hAnsi="仿宋" w:eastAsia="仿宋" w:cs="仿宋"/>
          <w:sz w:val="24"/>
        </w:rPr>
      </w:pPr>
    </w:p>
    <w:p w14:paraId="29B84449">
      <w:pPr>
        <w:spacing w:line="360" w:lineRule="auto"/>
        <w:rPr>
          <w:rFonts w:hint="eastAsia" w:ascii="仿宋" w:hAnsi="仿宋" w:eastAsia="仿宋" w:cs="仿宋"/>
          <w:sz w:val="24"/>
        </w:rPr>
      </w:pPr>
      <w:r>
        <w:rPr>
          <w:rFonts w:hint="eastAsia" w:ascii="仿宋" w:hAnsi="仿宋" w:eastAsia="仿宋" w:cs="仿宋"/>
          <w:sz w:val="24"/>
        </w:rPr>
        <w:t xml:space="preserve">委托代理人（签字）：                 法定代表人（签字或盖章）：                    </w:t>
      </w:r>
    </w:p>
    <w:p w14:paraId="1D680E33">
      <w:pPr>
        <w:spacing w:line="360" w:lineRule="auto"/>
        <w:rPr>
          <w:rFonts w:hint="eastAsia" w:ascii="仿宋" w:hAnsi="仿宋" w:eastAsia="仿宋" w:cs="仿宋"/>
          <w:sz w:val="24"/>
        </w:rPr>
      </w:pPr>
      <w:r>
        <w:rPr>
          <w:rFonts w:hint="eastAsia" w:ascii="仿宋" w:hAnsi="仿宋" w:eastAsia="仿宋" w:cs="仿宋"/>
          <w:sz w:val="24"/>
        </w:rPr>
        <w:t xml:space="preserve">委托代理人身份证号码：                              </w:t>
      </w:r>
    </w:p>
    <w:p w14:paraId="02EE34EE">
      <w:pPr>
        <w:spacing w:line="360" w:lineRule="auto"/>
        <w:rPr>
          <w:rFonts w:hint="eastAsia" w:ascii="仿宋" w:hAnsi="仿宋" w:eastAsia="仿宋" w:cs="仿宋"/>
          <w:sz w:val="24"/>
        </w:rPr>
      </w:pPr>
      <w:r>
        <w:rPr>
          <w:rFonts w:hint="eastAsia" w:ascii="仿宋" w:hAnsi="仿宋" w:eastAsia="仿宋" w:cs="仿宋"/>
          <w:sz w:val="24"/>
        </w:rPr>
        <w:t xml:space="preserve">                                </w:t>
      </w:r>
    </w:p>
    <w:p w14:paraId="67A81D6C">
      <w:pPr>
        <w:spacing w:line="360" w:lineRule="auto"/>
        <w:ind w:firstLine="3840" w:firstLineChars="16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rPr>
        <w:t>供应商名称（电子签章）：</w:t>
      </w:r>
    </w:p>
    <w:p w14:paraId="11DD25E5">
      <w:pPr>
        <w:spacing w:line="360" w:lineRule="auto"/>
        <w:contextualSpacing/>
        <w:jc w:val="center"/>
        <w:rPr>
          <w:rFonts w:hint="eastAsia" w:ascii="仿宋" w:hAnsi="仿宋" w:eastAsia="仿宋" w:cs="仿宋"/>
          <w:b/>
          <w:sz w:val="24"/>
        </w:rPr>
      </w:pPr>
      <w:r>
        <w:rPr>
          <w:rFonts w:hint="eastAsia" w:ascii="仿宋" w:hAnsi="仿宋" w:eastAsia="仿宋" w:cs="仿宋"/>
          <w:kern w:val="0"/>
          <w:sz w:val="24"/>
          <w:lang w:val="zh-CN"/>
        </w:rPr>
        <w:t xml:space="preserve">                                                   日期：  年  月   日</w:t>
      </w:r>
    </w:p>
    <w:p w14:paraId="26066EFD">
      <w:pPr>
        <w:spacing w:line="360" w:lineRule="auto"/>
        <w:rPr>
          <w:rFonts w:hint="eastAsia" w:ascii="仿宋" w:hAnsi="仿宋" w:eastAsia="仿宋" w:cs="仿宋"/>
          <w:sz w:val="24"/>
        </w:rPr>
      </w:pPr>
    </w:p>
    <w:p w14:paraId="759928D4">
      <w:pPr>
        <w:spacing w:line="360" w:lineRule="auto"/>
        <w:rPr>
          <w:rFonts w:hint="eastAsia" w:ascii="仿宋" w:hAnsi="仿宋" w:eastAsia="仿宋" w:cs="仿宋"/>
          <w:sz w:val="24"/>
        </w:rPr>
      </w:pPr>
      <w:r>
        <w:rPr>
          <w:rFonts w:hint="eastAsia" w:ascii="仿宋" w:hAnsi="仿宋" w:eastAsia="仿宋" w:cs="仿宋"/>
          <w:sz w:val="24"/>
        </w:rPr>
        <w:t>注：1.法定代表人必须在授权委托书上亲笔签字或盖章，委托代理人必须在授权委托书上亲笔签字，</w:t>
      </w:r>
      <w:r>
        <w:rPr>
          <w:rFonts w:hint="eastAsia" w:ascii="仿宋" w:hAnsi="仿宋" w:eastAsia="仿宋" w:cs="仿宋"/>
          <w:b/>
          <w:sz w:val="24"/>
        </w:rPr>
        <w:t>否则其响应文件按无效响应处理。</w:t>
      </w:r>
    </w:p>
    <w:p w14:paraId="0FAC679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BADD9E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3.法人、其他组织竞标时“我方”是指“我单位”，自然人竞标时“我方”是指“本人”。</w:t>
      </w:r>
    </w:p>
    <w:p w14:paraId="1B58FA84">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b/>
          <w:sz w:val="24"/>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811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8946" w:type="dxa"/>
          </w:tcPr>
          <w:p w14:paraId="72983D3A">
            <w:pPr>
              <w:spacing w:line="360" w:lineRule="auto"/>
              <w:contextualSpacing/>
              <w:jc w:val="left"/>
              <w:rPr>
                <w:rFonts w:hint="eastAsia" w:ascii="仿宋" w:hAnsi="仿宋" w:eastAsia="仿宋" w:cs="仿宋"/>
                <w:b/>
                <w:sz w:val="24"/>
              </w:rPr>
            </w:pPr>
          </w:p>
          <w:p w14:paraId="0D60400F">
            <w:pPr>
              <w:spacing w:line="360" w:lineRule="auto"/>
              <w:contextualSpacing/>
              <w:jc w:val="left"/>
              <w:rPr>
                <w:rFonts w:hint="eastAsia" w:ascii="仿宋" w:hAnsi="仿宋" w:eastAsia="仿宋" w:cs="仿宋"/>
                <w:sz w:val="24"/>
              </w:rPr>
            </w:pPr>
            <w:r>
              <w:rPr>
                <w:rFonts w:hint="eastAsia" w:ascii="仿宋" w:hAnsi="仿宋" w:eastAsia="仿宋" w:cs="仿宋"/>
                <w:b/>
                <w:sz w:val="24"/>
              </w:rPr>
              <w:t>法定代表身份证复印件粘贴处（正、反面）</w:t>
            </w:r>
          </w:p>
        </w:tc>
      </w:tr>
      <w:tr w14:paraId="0E23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8946" w:type="dxa"/>
          </w:tcPr>
          <w:p w14:paraId="0C710CAF">
            <w:pPr>
              <w:spacing w:line="360" w:lineRule="auto"/>
              <w:rPr>
                <w:rFonts w:hint="eastAsia" w:ascii="仿宋" w:hAnsi="仿宋" w:eastAsia="仿宋" w:cs="仿宋"/>
                <w:b/>
                <w:bCs/>
                <w:sz w:val="24"/>
              </w:rPr>
            </w:pPr>
          </w:p>
          <w:p w14:paraId="57B3B70C">
            <w:pPr>
              <w:spacing w:line="360" w:lineRule="auto"/>
              <w:rPr>
                <w:rFonts w:hint="eastAsia" w:ascii="仿宋" w:hAnsi="仿宋" w:eastAsia="仿宋" w:cs="仿宋"/>
                <w:b/>
                <w:bCs/>
                <w:sz w:val="24"/>
              </w:rPr>
            </w:pPr>
            <w:r>
              <w:rPr>
                <w:rFonts w:hint="eastAsia" w:ascii="仿宋" w:hAnsi="仿宋" w:eastAsia="仿宋" w:cs="仿宋"/>
                <w:b/>
                <w:bCs/>
                <w:sz w:val="24"/>
              </w:rPr>
              <w:t>委托代理人有效身份证复印件</w:t>
            </w:r>
            <w:r>
              <w:rPr>
                <w:rFonts w:hint="eastAsia" w:ascii="仿宋" w:hAnsi="仿宋" w:eastAsia="仿宋" w:cs="仿宋"/>
                <w:b/>
                <w:sz w:val="24"/>
              </w:rPr>
              <w:t>粘贴处（正、反面）</w:t>
            </w:r>
          </w:p>
          <w:p w14:paraId="064A40DE">
            <w:pPr>
              <w:spacing w:line="360" w:lineRule="auto"/>
              <w:contextualSpacing/>
              <w:jc w:val="left"/>
              <w:rPr>
                <w:rFonts w:hint="eastAsia" w:ascii="仿宋" w:hAnsi="仿宋" w:eastAsia="仿宋" w:cs="仿宋"/>
                <w:b/>
                <w:sz w:val="24"/>
              </w:rPr>
            </w:pPr>
          </w:p>
        </w:tc>
      </w:tr>
    </w:tbl>
    <w:p w14:paraId="3C1F9222">
      <w:pPr>
        <w:spacing w:line="360" w:lineRule="auto"/>
        <w:ind w:firstLine="480" w:firstLineChars="200"/>
        <w:jc w:val="left"/>
        <w:rPr>
          <w:rFonts w:hint="eastAsia" w:ascii="仿宋" w:hAnsi="仿宋" w:eastAsia="仿宋" w:cs="仿宋"/>
          <w:sz w:val="24"/>
        </w:rPr>
      </w:pPr>
    </w:p>
    <w:p w14:paraId="3C9565F4">
      <w:pPr>
        <w:spacing w:line="360" w:lineRule="auto"/>
        <w:ind w:firstLine="420" w:firstLineChars="200"/>
        <w:jc w:val="left"/>
        <w:rPr>
          <w:rFonts w:hint="eastAsia" w:ascii="仿宋" w:hAnsi="仿宋" w:eastAsia="仿宋" w:cs="仿宋"/>
          <w:szCs w:val="21"/>
        </w:rPr>
      </w:pPr>
    </w:p>
    <w:p w14:paraId="77FC295C">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授权委托书（联合体竞标格式）</w:t>
      </w:r>
    </w:p>
    <w:p w14:paraId="286302B1">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（如有委托时）</w:t>
      </w:r>
    </w:p>
    <w:p w14:paraId="50BC9AEB">
      <w:pPr>
        <w:spacing w:line="500" w:lineRule="exact"/>
        <w:jc w:val="center"/>
        <w:rPr>
          <w:rFonts w:hint="eastAsia" w:ascii="仿宋" w:hAnsi="仿宋" w:eastAsia="仿宋" w:cs="仿宋"/>
          <w:sz w:val="32"/>
          <w:szCs w:val="32"/>
        </w:rPr>
      </w:pPr>
    </w:p>
    <w:p w14:paraId="57B2662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本授权委托书声明：根据</w:t>
      </w:r>
      <w:r>
        <w:rPr>
          <w:rFonts w:hint="eastAsia" w:ascii="仿宋" w:hAnsi="仿宋" w:eastAsia="仿宋" w:cs="仿宋"/>
          <w:sz w:val="24"/>
          <w:u w:val="single"/>
        </w:rPr>
        <w:t xml:space="preserve">                </w:t>
      </w:r>
      <w:r>
        <w:rPr>
          <w:rFonts w:hint="eastAsia" w:ascii="仿宋" w:hAnsi="仿宋" w:eastAsia="仿宋" w:cs="仿宋"/>
          <w:sz w:val="24"/>
        </w:rPr>
        <w:t>（牵头人名称）与</w:t>
      </w:r>
      <w:r>
        <w:rPr>
          <w:rFonts w:hint="eastAsia" w:ascii="仿宋" w:hAnsi="仿宋" w:eastAsia="仿宋" w:cs="仿宋"/>
          <w:sz w:val="24"/>
          <w:u w:val="single"/>
        </w:rPr>
        <w:t xml:space="preserve">              </w:t>
      </w:r>
      <w:r>
        <w:rPr>
          <w:rFonts w:hint="eastAsia" w:ascii="仿宋" w:hAnsi="仿宋" w:eastAsia="仿宋" w:cs="仿宋"/>
          <w:sz w:val="24"/>
        </w:rPr>
        <w:t>（联合体其他成员名称）签订的《联合体竞标协议书》的内容，</w:t>
      </w:r>
      <w:r>
        <w:rPr>
          <w:rFonts w:hint="eastAsia" w:ascii="仿宋" w:hAnsi="仿宋" w:eastAsia="仿宋" w:cs="仿宋"/>
          <w:sz w:val="24"/>
          <w:u w:val="single"/>
        </w:rPr>
        <w:t xml:space="preserve">                       </w:t>
      </w:r>
      <w:r>
        <w:rPr>
          <w:rFonts w:hint="eastAsia" w:ascii="仿宋" w:hAnsi="仿宋" w:eastAsia="仿宋" w:cs="仿宋"/>
          <w:sz w:val="24"/>
        </w:rPr>
        <w:t>（牵头人名称）的法定代表人</w:t>
      </w:r>
      <w:r>
        <w:rPr>
          <w:rFonts w:hint="eastAsia" w:ascii="仿宋" w:hAnsi="仿宋" w:eastAsia="仿宋" w:cs="仿宋"/>
          <w:sz w:val="24"/>
          <w:u w:val="single"/>
        </w:rPr>
        <w:t xml:space="preserve">      </w:t>
      </w:r>
      <w:r>
        <w:rPr>
          <w:rFonts w:hint="eastAsia" w:ascii="仿宋" w:hAnsi="仿宋" w:eastAsia="仿宋" w:cs="仿宋"/>
          <w:sz w:val="24"/>
        </w:rPr>
        <w:t>（姓名）现授权</w:t>
      </w:r>
      <w:r>
        <w:rPr>
          <w:rFonts w:hint="eastAsia" w:ascii="仿宋" w:hAnsi="仿宋" w:eastAsia="仿宋" w:cs="仿宋"/>
          <w:sz w:val="24"/>
          <w:u w:val="single"/>
        </w:rPr>
        <w:t xml:space="preserve">      </w:t>
      </w:r>
      <w:r>
        <w:rPr>
          <w:rFonts w:hint="eastAsia" w:ascii="仿宋" w:hAnsi="仿宋" w:eastAsia="仿宋" w:cs="仿宋"/>
          <w:sz w:val="24"/>
        </w:rPr>
        <w:t>（姓名）为联合委托代理人，并代表我方全权办理针对上述项目的所有采购程序和环节的具体事务和签署相关文件。</w:t>
      </w:r>
    </w:p>
    <w:p w14:paraId="2E99FA87">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我方对委托代理人的签字事项负全部责任。</w:t>
      </w:r>
    </w:p>
    <w:p w14:paraId="08ED450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本授权书自签署之日起生效，在撤销授权的书面通知以前，本授权书一直有效。委托代理人在授权书有效期内签署的所有文件不因授权的撤销而失效。</w:t>
      </w:r>
    </w:p>
    <w:p w14:paraId="57635463">
      <w:pPr>
        <w:spacing w:line="360" w:lineRule="auto"/>
        <w:ind w:firstLine="480" w:firstLineChars="200"/>
        <w:rPr>
          <w:rFonts w:hint="eastAsia" w:ascii="仿宋" w:hAnsi="仿宋" w:eastAsia="仿宋" w:cs="仿宋"/>
          <w:sz w:val="24"/>
        </w:rPr>
      </w:pPr>
      <w:r>
        <w:rPr>
          <w:rFonts w:hint="eastAsia" w:ascii="仿宋" w:hAnsi="仿宋" w:eastAsia="仿宋" w:cs="仿宋"/>
          <w:sz w:val="24"/>
        </w:rPr>
        <w:t>委托代理人无转委托权，特此委托。</w:t>
      </w:r>
    </w:p>
    <w:p w14:paraId="1E4D94BB">
      <w:pPr>
        <w:spacing w:line="360" w:lineRule="auto"/>
        <w:ind w:firstLine="480" w:firstLineChars="200"/>
        <w:rPr>
          <w:rFonts w:hint="eastAsia" w:ascii="仿宋" w:hAnsi="仿宋" w:eastAsia="仿宋" w:cs="仿宋"/>
          <w:sz w:val="24"/>
        </w:rPr>
      </w:pPr>
      <w:r>
        <w:rPr>
          <w:rFonts w:hint="eastAsia" w:ascii="仿宋" w:hAnsi="仿宋" w:eastAsia="仿宋" w:cs="仿宋"/>
          <w:sz w:val="24"/>
        </w:rPr>
        <w:t>附：牵头人法定代表人有效身份证正反面复印件及委托代理人有效身份证正反面复印件</w:t>
      </w:r>
    </w:p>
    <w:p w14:paraId="703A2A51">
      <w:pPr>
        <w:pStyle w:val="6"/>
      </w:pPr>
    </w:p>
    <w:p w14:paraId="77FDDFD4">
      <w:pPr>
        <w:spacing w:line="360" w:lineRule="auto"/>
        <w:rPr>
          <w:rFonts w:hint="eastAsia" w:ascii="仿宋" w:hAnsi="仿宋" w:eastAsia="仿宋" w:cs="仿宋"/>
          <w:sz w:val="24"/>
        </w:rPr>
      </w:pPr>
      <w:r>
        <w:rPr>
          <w:rFonts w:hint="eastAsia" w:ascii="仿宋" w:hAnsi="仿宋" w:eastAsia="仿宋" w:cs="仿宋"/>
          <w:sz w:val="24"/>
        </w:rPr>
        <w:t xml:space="preserve">                        牵头人法定代表人（签字或盖章）：</w:t>
      </w:r>
    </w:p>
    <w:p w14:paraId="4BDF6B42">
      <w:pPr>
        <w:spacing w:line="360" w:lineRule="auto"/>
        <w:ind w:firstLine="3000" w:firstLineChars="1250"/>
        <w:rPr>
          <w:rFonts w:hint="eastAsia" w:ascii="仿宋" w:hAnsi="仿宋" w:eastAsia="仿宋" w:cs="仿宋"/>
          <w:sz w:val="24"/>
        </w:rPr>
      </w:pPr>
      <w:r>
        <w:rPr>
          <w:rFonts w:hint="eastAsia" w:ascii="仿宋" w:hAnsi="仿宋" w:eastAsia="仿宋" w:cs="仿宋"/>
          <w:sz w:val="24"/>
        </w:rPr>
        <w:t>牵头人（电子签章）：</w:t>
      </w:r>
    </w:p>
    <w:p w14:paraId="40F6F7FB">
      <w:pPr>
        <w:spacing w:line="360" w:lineRule="auto"/>
        <w:ind w:firstLine="3840" w:firstLineChars="1600"/>
        <w:rPr>
          <w:rFonts w:hint="eastAsia" w:ascii="仿宋" w:hAnsi="仿宋" w:eastAsia="仿宋" w:cs="仿宋"/>
          <w:sz w:val="24"/>
        </w:rPr>
      </w:pPr>
      <w:r>
        <w:rPr>
          <w:rFonts w:hint="eastAsia" w:ascii="仿宋" w:hAnsi="仿宋" w:eastAsia="仿宋" w:cs="仿宋"/>
          <w:sz w:val="24"/>
        </w:rPr>
        <w:t>日期：    年   月   日</w:t>
      </w:r>
    </w:p>
    <w:p w14:paraId="2512E197">
      <w:pPr>
        <w:spacing w:line="360" w:lineRule="auto"/>
        <w:rPr>
          <w:rFonts w:hint="eastAsia" w:ascii="仿宋" w:hAnsi="仿宋" w:eastAsia="仿宋" w:cs="仿宋"/>
          <w:sz w:val="24"/>
        </w:rPr>
      </w:pPr>
    </w:p>
    <w:p w14:paraId="72606EDE">
      <w:pPr>
        <w:spacing w:line="360" w:lineRule="auto"/>
        <w:ind w:firstLine="3120" w:firstLineChars="1300"/>
        <w:rPr>
          <w:rFonts w:hint="eastAsia" w:ascii="仿宋" w:hAnsi="仿宋" w:eastAsia="仿宋" w:cs="仿宋"/>
          <w:sz w:val="24"/>
        </w:rPr>
      </w:pPr>
      <w:r>
        <w:rPr>
          <w:rFonts w:hint="eastAsia" w:ascii="仿宋" w:hAnsi="仿宋" w:eastAsia="仿宋" w:cs="仿宋"/>
          <w:sz w:val="24"/>
        </w:rPr>
        <w:t>被授权人（签字）：</w:t>
      </w:r>
    </w:p>
    <w:p w14:paraId="127D94BA">
      <w:pPr>
        <w:spacing w:line="360" w:lineRule="auto"/>
        <w:ind w:firstLine="3840" w:firstLineChars="1600"/>
        <w:rPr>
          <w:rFonts w:hint="eastAsia" w:ascii="仿宋" w:hAnsi="仿宋" w:eastAsia="仿宋" w:cs="仿宋"/>
          <w:sz w:val="24"/>
        </w:rPr>
      </w:pPr>
      <w:r>
        <w:rPr>
          <w:rFonts w:hint="eastAsia" w:ascii="仿宋" w:hAnsi="仿宋" w:eastAsia="仿宋" w:cs="仿宋"/>
          <w:sz w:val="24"/>
        </w:rPr>
        <w:t>日期：    年   月   日</w:t>
      </w:r>
    </w:p>
    <w:p w14:paraId="7F1CFC72">
      <w:pPr>
        <w:spacing w:line="360" w:lineRule="auto"/>
        <w:rPr>
          <w:rFonts w:hint="eastAsia" w:ascii="仿宋" w:hAnsi="仿宋" w:eastAsia="仿宋" w:cs="仿宋"/>
          <w:sz w:val="24"/>
        </w:rPr>
      </w:pPr>
    </w:p>
    <w:p w14:paraId="622F4154">
      <w:pPr>
        <w:snapToGrid w:val="0"/>
        <w:rPr>
          <w:rFonts w:hint="eastAsia" w:ascii="仿宋" w:hAnsi="仿宋" w:eastAsia="仿宋" w:cs="仿宋"/>
          <w:sz w:val="24"/>
        </w:rPr>
      </w:pPr>
      <w:r>
        <w:rPr>
          <w:rFonts w:hint="eastAsia" w:ascii="仿宋" w:hAnsi="仿宋" w:eastAsia="仿宋" w:cs="仿宋"/>
          <w:sz w:val="24"/>
        </w:rPr>
        <w:t>注：</w:t>
      </w:r>
    </w:p>
    <w:p w14:paraId="56A7A546">
      <w:pPr>
        <w:snapToGrid w:val="0"/>
        <w:ind w:firstLine="480" w:firstLineChars="200"/>
        <w:rPr>
          <w:rFonts w:hint="eastAsia" w:ascii="仿宋" w:hAnsi="仿宋" w:eastAsia="仿宋" w:cs="仿宋"/>
          <w:sz w:val="24"/>
        </w:rPr>
      </w:pPr>
      <w:r>
        <w:rPr>
          <w:rFonts w:hint="eastAsia" w:ascii="仿宋" w:hAnsi="仿宋" w:eastAsia="仿宋" w:cs="仿宋"/>
          <w:sz w:val="24"/>
        </w:rPr>
        <w:t>1.法定代表人必须在授权委托书上亲笔签字或盖章，委托代理人必须在授权委托书上亲笔签字，</w:t>
      </w:r>
      <w:r>
        <w:rPr>
          <w:rFonts w:hint="eastAsia" w:ascii="仿宋" w:hAnsi="仿宋" w:eastAsia="仿宋" w:cs="仿宋"/>
          <w:b/>
          <w:sz w:val="24"/>
        </w:rPr>
        <w:t>否则其响应文件按无效响应处理。</w:t>
      </w:r>
    </w:p>
    <w:p w14:paraId="77ECFEF9">
      <w:pPr>
        <w:snapToGrid w:val="0"/>
        <w:ind w:firstLine="480" w:firstLineChars="200"/>
        <w:jc w:val="left"/>
        <w:rPr>
          <w:rFonts w:hint="eastAsia" w:ascii="仿宋" w:hAnsi="仿宋" w:eastAsia="仿宋" w:cs="仿宋"/>
          <w:sz w:val="24"/>
        </w:rPr>
      </w:pPr>
      <w:r>
        <w:rPr>
          <w:rFonts w:hint="eastAsia" w:ascii="仿宋" w:hAnsi="仿宋" w:eastAsia="仿宋" w:cs="仿宋"/>
          <w:sz w:val="24"/>
        </w:rPr>
        <w:t>2.本授权委托书应由联合体牵头人的法定代表人按上述规定签署。</w:t>
      </w:r>
    </w:p>
    <w:p w14:paraId="2CDFCF23">
      <w:pPr>
        <w:snapToGrid w:val="0"/>
        <w:ind w:firstLine="480" w:firstLineChars="200"/>
        <w:jc w:val="left"/>
        <w:rPr>
          <w:rFonts w:hint="eastAsia" w:ascii="仿宋" w:hAnsi="仿宋" w:eastAsia="仿宋" w:cs="仿宋"/>
          <w:sz w:val="24"/>
        </w:rPr>
      </w:pPr>
      <w:r>
        <w:rPr>
          <w:rFonts w:hint="eastAsia" w:ascii="仿宋" w:hAnsi="仿宋" w:eastAsia="仿宋" w:cs="仿宋"/>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583678A">
      <w:pPr>
        <w:snapToGrid w:val="0"/>
        <w:ind w:firstLine="480" w:firstLineChars="200"/>
        <w:jc w:val="left"/>
        <w:rPr>
          <w:rFonts w:hint="eastAsia" w:ascii="仿宋" w:hAnsi="仿宋" w:eastAsia="仿宋" w:cs="仿宋"/>
          <w:sz w:val="24"/>
        </w:rPr>
      </w:pPr>
      <w:r>
        <w:rPr>
          <w:rFonts w:hint="eastAsia" w:ascii="仿宋" w:hAnsi="仿宋" w:eastAsia="仿宋" w:cs="仿宋"/>
          <w:sz w:val="24"/>
        </w:rPr>
        <w:t>4.法人、其他组织竞标时“我方”是指“我单位”，自然人竞标时“我方”是指“本人”。</w:t>
      </w:r>
    </w:p>
    <w:p w14:paraId="0ADC1F2F">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b/>
          <w:sz w:val="24"/>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113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8946" w:type="dxa"/>
          </w:tcPr>
          <w:p w14:paraId="3E14FC72">
            <w:pPr>
              <w:spacing w:line="360" w:lineRule="auto"/>
              <w:contextualSpacing/>
              <w:jc w:val="left"/>
              <w:rPr>
                <w:rFonts w:hint="eastAsia" w:ascii="仿宋" w:hAnsi="仿宋" w:eastAsia="仿宋" w:cs="仿宋"/>
                <w:b/>
                <w:sz w:val="24"/>
              </w:rPr>
            </w:pPr>
          </w:p>
          <w:p w14:paraId="0B9961C8">
            <w:pPr>
              <w:spacing w:line="360" w:lineRule="auto"/>
              <w:contextualSpacing/>
              <w:jc w:val="left"/>
              <w:rPr>
                <w:rFonts w:hint="eastAsia" w:ascii="仿宋" w:hAnsi="仿宋" w:eastAsia="仿宋" w:cs="仿宋"/>
                <w:sz w:val="24"/>
              </w:rPr>
            </w:pPr>
            <w:r>
              <w:rPr>
                <w:rFonts w:hint="eastAsia" w:ascii="仿宋" w:hAnsi="仿宋" w:eastAsia="仿宋" w:cs="仿宋"/>
                <w:b/>
                <w:sz w:val="24"/>
              </w:rPr>
              <w:t>牵头人法定代表身份证复印件粘贴处（正、反面）</w:t>
            </w:r>
          </w:p>
        </w:tc>
      </w:tr>
      <w:tr w14:paraId="628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8946" w:type="dxa"/>
          </w:tcPr>
          <w:p w14:paraId="6B42ACAF">
            <w:pPr>
              <w:spacing w:line="360" w:lineRule="auto"/>
              <w:rPr>
                <w:rFonts w:hint="eastAsia" w:ascii="仿宋" w:hAnsi="仿宋" w:eastAsia="仿宋" w:cs="仿宋"/>
                <w:b/>
                <w:bCs/>
                <w:sz w:val="24"/>
              </w:rPr>
            </w:pPr>
          </w:p>
          <w:p w14:paraId="030B4B91">
            <w:pPr>
              <w:spacing w:line="360" w:lineRule="auto"/>
              <w:rPr>
                <w:rFonts w:hint="eastAsia" w:ascii="仿宋" w:hAnsi="仿宋" w:eastAsia="仿宋" w:cs="仿宋"/>
                <w:b/>
                <w:bCs/>
                <w:sz w:val="24"/>
              </w:rPr>
            </w:pPr>
            <w:r>
              <w:rPr>
                <w:rFonts w:hint="eastAsia" w:ascii="仿宋" w:hAnsi="仿宋" w:eastAsia="仿宋" w:cs="仿宋"/>
                <w:b/>
                <w:bCs/>
                <w:sz w:val="24"/>
              </w:rPr>
              <w:t>委托代理人有效身份证复印件</w:t>
            </w:r>
            <w:r>
              <w:rPr>
                <w:rFonts w:hint="eastAsia" w:ascii="仿宋" w:hAnsi="仿宋" w:eastAsia="仿宋" w:cs="仿宋"/>
                <w:b/>
                <w:sz w:val="24"/>
              </w:rPr>
              <w:t>粘贴处（正、反面）</w:t>
            </w:r>
          </w:p>
          <w:p w14:paraId="78B62E81">
            <w:pPr>
              <w:spacing w:line="360" w:lineRule="auto"/>
              <w:contextualSpacing/>
              <w:jc w:val="left"/>
              <w:rPr>
                <w:rFonts w:hint="eastAsia" w:ascii="仿宋" w:hAnsi="仿宋" w:eastAsia="仿宋" w:cs="仿宋"/>
                <w:b/>
                <w:sz w:val="24"/>
              </w:rPr>
            </w:pPr>
          </w:p>
        </w:tc>
      </w:tr>
    </w:tbl>
    <w:p w14:paraId="0C6F3AC2">
      <w:pPr>
        <w:snapToGrid w:val="0"/>
        <w:ind w:firstLine="420" w:firstLineChars="200"/>
        <w:jc w:val="left"/>
        <w:rPr>
          <w:rFonts w:hint="eastAsia" w:ascii="仿宋" w:hAnsi="仿宋" w:eastAsia="仿宋" w:cs="仿宋"/>
          <w:szCs w:val="21"/>
        </w:rPr>
      </w:pPr>
    </w:p>
    <w:p w14:paraId="0B3D46C8">
      <w:pPr>
        <w:snapToGrid w:val="0"/>
        <w:spacing w:line="360" w:lineRule="auto"/>
        <w:rPr>
          <w:rFonts w:hint="eastAsia" w:ascii="仿宋" w:hAnsi="仿宋" w:eastAsia="仿宋" w:cs="仿宋"/>
          <w:b/>
          <w:bCs/>
          <w:sz w:val="32"/>
          <w:szCs w:val="32"/>
        </w:rPr>
      </w:pPr>
      <w:r>
        <w:rPr>
          <w:rFonts w:hint="eastAsia" w:ascii="仿宋" w:hAnsi="仿宋" w:eastAsia="仿宋" w:cs="仿宋"/>
          <w:b/>
          <w:sz w:val="30"/>
          <w:szCs w:val="30"/>
        </w:rPr>
        <w:br w:type="page"/>
      </w:r>
      <w:r>
        <w:rPr>
          <w:rFonts w:hint="eastAsia" w:ascii="仿宋" w:hAnsi="仿宋" w:eastAsia="仿宋" w:cs="仿宋"/>
          <w:b/>
          <w:sz w:val="30"/>
          <w:szCs w:val="30"/>
        </w:rPr>
        <w:t>四、商务条款偏离表</w:t>
      </w:r>
    </w:p>
    <w:p w14:paraId="546A6F9C">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商务条款偏离表</w:t>
      </w:r>
    </w:p>
    <w:p w14:paraId="76BB2E4B">
      <w:pPr>
        <w:spacing w:line="360" w:lineRule="auto"/>
        <w:contextualSpacing/>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single"/>
        </w:rPr>
        <w:t xml:space="preserve">                 </w:t>
      </w:r>
    </w:p>
    <w:p w14:paraId="46AED4C8">
      <w:pPr>
        <w:spacing w:line="360" w:lineRule="auto"/>
        <w:contextualSpacing/>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u w:val="single"/>
        </w:rPr>
        <w:t xml:space="preserve">                 </w:t>
      </w:r>
    </w:p>
    <w:p w14:paraId="6C40F25B">
      <w:pPr>
        <w:spacing w:line="360" w:lineRule="auto"/>
        <w:contextualSpacing/>
        <w:rPr>
          <w:rFonts w:hint="eastAsia" w:ascii="仿宋" w:hAnsi="仿宋" w:eastAsia="仿宋" w:cs="仿宋"/>
          <w:sz w:val="24"/>
          <w:u w:val="single"/>
        </w:rPr>
      </w:pPr>
      <w:r>
        <w:rPr>
          <w:rFonts w:hint="eastAsia" w:ascii="仿宋" w:hAnsi="仿宋" w:eastAsia="仿宋" w:cs="仿宋"/>
          <w:sz w:val="24"/>
        </w:rPr>
        <w:t>分标号</w:t>
      </w:r>
      <w:r>
        <w:rPr>
          <w:rFonts w:hint="eastAsia" w:ascii="仿宋" w:hAnsi="仿宋" w:eastAsia="仿宋" w:cs="仿宋"/>
          <w:szCs w:val="21"/>
        </w:rPr>
        <w:t>（此处有分标时填写具体分标号，无分标时填写“无”）</w:t>
      </w:r>
      <w:r>
        <w:rPr>
          <w:rFonts w:hint="eastAsia" w:ascii="仿宋" w:hAnsi="仿宋" w:eastAsia="仿宋" w:cs="仿宋"/>
          <w:sz w:val="24"/>
        </w:rPr>
        <w:t>：</w:t>
      </w:r>
      <w:r>
        <w:rPr>
          <w:rFonts w:hint="eastAsia" w:ascii="仿宋" w:hAnsi="仿宋" w:eastAsia="仿宋" w:cs="仿宋"/>
          <w:sz w:val="24"/>
          <w:u w:val="single"/>
        </w:rPr>
        <w:t xml:space="preserve">                       </w:t>
      </w:r>
    </w:p>
    <w:tbl>
      <w:tblPr>
        <w:tblStyle w:val="31"/>
        <w:tblpPr w:leftFromText="180" w:rightFromText="180" w:vertAnchor="text" w:horzAnchor="margin" w:tblpXSpec="center" w:tblpY="94"/>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926"/>
        <w:gridCol w:w="3589"/>
        <w:gridCol w:w="1274"/>
      </w:tblGrid>
      <w:tr w14:paraId="733B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30" w:type="dxa"/>
            <w:tcBorders>
              <w:top w:val="single" w:color="auto" w:sz="4" w:space="0"/>
              <w:left w:val="single" w:color="auto" w:sz="4" w:space="0"/>
              <w:bottom w:val="single" w:color="auto" w:sz="4" w:space="0"/>
              <w:right w:val="single" w:color="auto" w:sz="4" w:space="0"/>
            </w:tcBorders>
            <w:vAlign w:val="center"/>
          </w:tcPr>
          <w:p w14:paraId="2B678F22">
            <w:pPr>
              <w:spacing w:line="340" w:lineRule="exact"/>
              <w:jc w:val="center"/>
              <w:rPr>
                <w:rFonts w:hint="eastAsia" w:ascii="仿宋" w:hAnsi="仿宋" w:eastAsia="仿宋" w:cs="仿宋"/>
                <w:sz w:val="24"/>
              </w:rPr>
            </w:pPr>
            <w:r>
              <w:rPr>
                <w:rFonts w:hint="eastAsia" w:ascii="仿宋" w:hAnsi="仿宋" w:eastAsia="仿宋" w:cs="仿宋"/>
                <w:sz w:val="24"/>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CAE354C">
            <w:pPr>
              <w:spacing w:line="340" w:lineRule="exact"/>
              <w:jc w:val="center"/>
              <w:rPr>
                <w:rFonts w:hint="eastAsia" w:ascii="仿宋" w:hAnsi="仿宋" w:eastAsia="仿宋" w:cs="仿宋"/>
                <w:sz w:val="24"/>
              </w:rPr>
            </w:pPr>
            <w:r>
              <w:rPr>
                <w:rFonts w:hint="eastAsia" w:ascii="仿宋" w:hAnsi="仿宋" w:eastAsia="仿宋" w:cs="仿宋"/>
                <w:sz w:val="24"/>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0D9E600">
            <w:pPr>
              <w:spacing w:line="340" w:lineRule="exact"/>
              <w:jc w:val="center"/>
              <w:rPr>
                <w:rFonts w:hint="eastAsia" w:ascii="仿宋" w:hAnsi="仿宋" w:eastAsia="仿宋" w:cs="仿宋"/>
                <w:sz w:val="24"/>
              </w:rPr>
            </w:pPr>
            <w:r>
              <w:rPr>
                <w:rFonts w:hint="eastAsia" w:ascii="仿宋" w:hAnsi="仿宋" w:eastAsia="仿宋" w:cs="仿宋"/>
                <w:sz w:val="24"/>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59B7AFB4">
            <w:pPr>
              <w:spacing w:line="340" w:lineRule="exact"/>
              <w:jc w:val="center"/>
              <w:rPr>
                <w:rFonts w:hint="eastAsia" w:ascii="仿宋" w:hAnsi="仿宋" w:eastAsia="仿宋" w:cs="仿宋"/>
                <w:sz w:val="24"/>
              </w:rPr>
            </w:pPr>
            <w:r>
              <w:rPr>
                <w:rFonts w:hint="eastAsia" w:ascii="仿宋" w:hAnsi="仿宋" w:eastAsia="仿宋" w:cs="仿宋"/>
                <w:sz w:val="24"/>
              </w:rPr>
              <w:t>偏离说明</w:t>
            </w:r>
          </w:p>
        </w:tc>
      </w:tr>
      <w:tr w14:paraId="6D89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0" w:type="dxa"/>
            <w:tcBorders>
              <w:top w:val="single" w:color="auto" w:sz="4" w:space="0"/>
              <w:left w:val="single" w:color="auto" w:sz="4" w:space="0"/>
              <w:bottom w:val="single" w:color="auto" w:sz="4" w:space="0"/>
              <w:right w:val="single" w:color="auto" w:sz="4" w:space="0"/>
            </w:tcBorders>
            <w:vAlign w:val="center"/>
          </w:tcPr>
          <w:p w14:paraId="27620004">
            <w:pPr>
              <w:spacing w:line="340" w:lineRule="exact"/>
              <w:jc w:val="center"/>
              <w:rPr>
                <w:rFonts w:hint="eastAsia" w:ascii="仿宋" w:hAnsi="仿宋" w:eastAsia="仿宋" w:cs="仿宋"/>
                <w:sz w:val="24"/>
              </w:rPr>
            </w:pPr>
            <w:r>
              <w:rPr>
                <w:rFonts w:hint="eastAsia" w:ascii="仿宋" w:hAnsi="仿宋" w:eastAsia="仿宋" w:cs="仿宋"/>
                <w:sz w:val="24"/>
              </w:rPr>
              <w:t>一</w:t>
            </w:r>
          </w:p>
        </w:tc>
        <w:tc>
          <w:tcPr>
            <w:tcW w:w="3926" w:type="dxa"/>
            <w:tcBorders>
              <w:top w:val="single" w:color="auto" w:sz="4" w:space="0"/>
              <w:left w:val="single" w:color="auto" w:sz="4" w:space="0"/>
              <w:bottom w:val="single" w:color="auto" w:sz="4" w:space="0"/>
              <w:right w:val="single" w:color="auto" w:sz="4" w:space="0"/>
            </w:tcBorders>
          </w:tcPr>
          <w:p w14:paraId="3793C1AF">
            <w:pPr>
              <w:spacing w:line="340" w:lineRule="exact"/>
              <w:rPr>
                <w:rFonts w:hint="eastAsia" w:ascii="仿宋" w:hAnsi="仿宋" w:eastAsia="仿宋" w:cs="仿宋"/>
                <w:sz w:val="24"/>
              </w:rPr>
            </w:pPr>
            <w:r>
              <w:rPr>
                <w:rFonts w:hint="eastAsia" w:ascii="仿宋" w:hAnsi="仿宋" w:eastAsia="仿宋" w:cs="仿宋"/>
                <w:sz w:val="24"/>
              </w:rPr>
              <w:t>1  ……</w:t>
            </w:r>
          </w:p>
          <w:p w14:paraId="38DB9245">
            <w:pPr>
              <w:spacing w:line="340" w:lineRule="exact"/>
              <w:rPr>
                <w:rFonts w:hint="eastAsia" w:ascii="仿宋" w:hAnsi="仿宋" w:eastAsia="仿宋" w:cs="仿宋"/>
                <w:sz w:val="24"/>
              </w:rPr>
            </w:pPr>
            <w:r>
              <w:rPr>
                <w:rFonts w:hint="eastAsia" w:ascii="仿宋" w:hAnsi="仿宋" w:eastAsia="仿宋" w:cs="仿宋"/>
                <w:sz w:val="24"/>
              </w:rPr>
              <w:t>2  ……</w:t>
            </w:r>
          </w:p>
          <w:p w14:paraId="587FB26B">
            <w:pPr>
              <w:spacing w:line="340" w:lineRule="exact"/>
              <w:rPr>
                <w:rFonts w:hint="eastAsia" w:ascii="仿宋" w:hAnsi="仿宋" w:eastAsia="仿宋" w:cs="仿宋"/>
                <w:sz w:val="24"/>
              </w:rPr>
            </w:pPr>
            <w:r>
              <w:rPr>
                <w:rFonts w:hint="eastAsia" w:ascii="仿宋" w:hAnsi="仿宋" w:eastAsia="仿宋" w:cs="仿宋"/>
                <w:sz w:val="24"/>
              </w:rPr>
              <w:t>3  ……</w:t>
            </w:r>
          </w:p>
          <w:p w14:paraId="22248753">
            <w:pPr>
              <w:spacing w:line="340" w:lineRule="exact"/>
              <w:rPr>
                <w:rFonts w:hint="eastAsia" w:ascii="仿宋" w:hAnsi="仿宋" w:eastAsia="仿宋" w:cs="仿宋"/>
                <w:sz w:val="24"/>
              </w:rPr>
            </w:pPr>
            <w:r>
              <w:rPr>
                <w:rFonts w:hint="eastAsia" w:ascii="仿宋" w:hAnsi="仿宋" w:eastAsia="仿宋" w:cs="仿宋"/>
                <w:sz w:val="24"/>
              </w:rPr>
              <w:t>……</w:t>
            </w:r>
          </w:p>
        </w:tc>
        <w:tc>
          <w:tcPr>
            <w:tcW w:w="3589" w:type="dxa"/>
            <w:tcBorders>
              <w:top w:val="single" w:color="auto" w:sz="4" w:space="0"/>
              <w:left w:val="single" w:color="auto" w:sz="4" w:space="0"/>
              <w:bottom w:val="single" w:color="auto" w:sz="4" w:space="0"/>
              <w:right w:val="single" w:color="auto" w:sz="4" w:space="0"/>
            </w:tcBorders>
          </w:tcPr>
          <w:p w14:paraId="4B831080">
            <w:pPr>
              <w:spacing w:line="340" w:lineRule="exact"/>
              <w:rPr>
                <w:rFonts w:hint="eastAsia" w:ascii="仿宋" w:hAnsi="仿宋" w:eastAsia="仿宋" w:cs="仿宋"/>
                <w:sz w:val="24"/>
              </w:rPr>
            </w:pPr>
            <w:r>
              <w:rPr>
                <w:rFonts w:hint="eastAsia" w:ascii="仿宋" w:hAnsi="仿宋" w:eastAsia="仿宋" w:cs="仿宋"/>
                <w:sz w:val="24"/>
              </w:rPr>
              <w:t>1  ……</w:t>
            </w:r>
          </w:p>
          <w:p w14:paraId="5C03293A">
            <w:pPr>
              <w:spacing w:line="340" w:lineRule="exact"/>
              <w:rPr>
                <w:rFonts w:hint="eastAsia" w:ascii="仿宋" w:hAnsi="仿宋" w:eastAsia="仿宋" w:cs="仿宋"/>
                <w:sz w:val="24"/>
              </w:rPr>
            </w:pPr>
            <w:r>
              <w:rPr>
                <w:rFonts w:hint="eastAsia" w:ascii="仿宋" w:hAnsi="仿宋" w:eastAsia="仿宋" w:cs="仿宋"/>
                <w:sz w:val="24"/>
              </w:rPr>
              <w:t>2  ……</w:t>
            </w:r>
          </w:p>
          <w:p w14:paraId="3364CD0B">
            <w:pPr>
              <w:spacing w:line="340" w:lineRule="exact"/>
              <w:rPr>
                <w:rFonts w:hint="eastAsia" w:ascii="仿宋" w:hAnsi="仿宋" w:eastAsia="仿宋" w:cs="仿宋"/>
                <w:sz w:val="24"/>
              </w:rPr>
            </w:pPr>
            <w:r>
              <w:rPr>
                <w:rFonts w:hint="eastAsia" w:ascii="仿宋" w:hAnsi="仿宋" w:eastAsia="仿宋" w:cs="仿宋"/>
                <w:sz w:val="24"/>
              </w:rPr>
              <w:t>3  ……</w:t>
            </w:r>
          </w:p>
          <w:p w14:paraId="724B59E8">
            <w:pPr>
              <w:spacing w:line="340" w:lineRule="exact"/>
              <w:rPr>
                <w:rFonts w:hint="eastAsia" w:ascii="仿宋" w:hAnsi="仿宋" w:eastAsia="仿宋" w:cs="仿宋"/>
                <w:sz w:val="24"/>
              </w:rPr>
            </w:pPr>
            <w:r>
              <w:rPr>
                <w:rFonts w:hint="eastAsia" w:ascii="仿宋" w:hAnsi="仿宋" w:eastAsia="仿宋" w:cs="仿宋"/>
                <w:sz w:val="24"/>
              </w:rPr>
              <w:t>……</w:t>
            </w:r>
          </w:p>
        </w:tc>
        <w:tc>
          <w:tcPr>
            <w:tcW w:w="1274" w:type="dxa"/>
            <w:tcBorders>
              <w:top w:val="single" w:color="auto" w:sz="4" w:space="0"/>
              <w:left w:val="single" w:color="auto" w:sz="4" w:space="0"/>
              <w:bottom w:val="single" w:color="auto" w:sz="4" w:space="0"/>
              <w:right w:val="single" w:color="auto" w:sz="4" w:space="0"/>
            </w:tcBorders>
          </w:tcPr>
          <w:p w14:paraId="42017763">
            <w:pPr>
              <w:spacing w:line="300" w:lineRule="exact"/>
              <w:rPr>
                <w:rFonts w:hint="eastAsia" w:ascii="仿宋" w:hAnsi="仿宋" w:eastAsia="仿宋" w:cs="仿宋"/>
                <w:sz w:val="24"/>
              </w:rPr>
            </w:pPr>
          </w:p>
        </w:tc>
      </w:tr>
      <w:tr w14:paraId="3F85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0" w:type="dxa"/>
            <w:tcBorders>
              <w:top w:val="single" w:color="auto" w:sz="4" w:space="0"/>
              <w:left w:val="single" w:color="auto" w:sz="4" w:space="0"/>
              <w:bottom w:val="single" w:color="auto" w:sz="4" w:space="0"/>
              <w:right w:val="single" w:color="auto" w:sz="4" w:space="0"/>
            </w:tcBorders>
            <w:vAlign w:val="center"/>
          </w:tcPr>
          <w:p w14:paraId="4F4B0971">
            <w:pPr>
              <w:spacing w:line="340" w:lineRule="exact"/>
              <w:jc w:val="center"/>
              <w:rPr>
                <w:rFonts w:hint="eastAsia" w:ascii="仿宋" w:hAnsi="仿宋" w:eastAsia="仿宋" w:cs="仿宋"/>
                <w:sz w:val="24"/>
              </w:rPr>
            </w:pPr>
            <w:r>
              <w:rPr>
                <w:rFonts w:hint="eastAsia" w:ascii="仿宋" w:hAnsi="仿宋" w:eastAsia="仿宋" w:cs="仿宋"/>
                <w:sz w:val="24"/>
              </w:rPr>
              <w:t>二</w:t>
            </w:r>
          </w:p>
        </w:tc>
        <w:tc>
          <w:tcPr>
            <w:tcW w:w="3926" w:type="dxa"/>
            <w:tcBorders>
              <w:top w:val="single" w:color="auto" w:sz="4" w:space="0"/>
              <w:left w:val="single" w:color="auto" w:sz="4" w:space="0"/>
              <w:bottom w:val="single" w:color="auto" w:sz="4" w:space="0"/>
              <w:right w:val="single" w:color="auto" w:sz="4" w:space="0"/>
            </w:tcBorders>
          </w:tcPr>
          <w:p w14:paraId="395AF9DF">
            <w:pPr>
              <w:spacing w:line="340" w:lineRule="exact"/>
              <w:rPr>
                <w:rFonts w:hint="eastAsia" w:ascii="仿宋" w:hAnsi="仿宋" w:eastAsia="仿宋" w:cs="仿宋"/>
                <w:sz w:val="24"/>
              </w:rPr>
            </w:pPr>
            <w:r>
              <w:rPr>
                <w:rFonts w:hint="eastAsia" w:ascii="仿宋" w:hAnsi="仿宋" w:eastAsia="仿宋" w:cs="仿宋"/>
                <w:sz w:val="24"/>
              </w:rPr>
              <w:t>1  ……</w:t>
            </w:r>
          </w:p>
          <w:p w14:paraId="1FC9BBEE">
            <w:pPr>
              <w:spacing w:line="340" w:lineRule="exact"/>
              <w:rPr>
                <w:rFonts w:hint="eastAsia" w:ascii="仿宋" w:hAnsi="仿宋" w:eastAsia="仿宋" w:cs="仿宋"/>
                <w:sz w:val="24"/>
              </w:rPr>
            </w:pPr>
            <w:r>
              <w:rPr>
                <w:rFonts w:hint="eastAsia" w:ascii="仿宋" w:hAnsi="仿宋" w:eastAsia="仿宋" w:cs="仿宋"/>
                <w:sz w:val="24"/>
              </w:rPr>
              <w:t>2  ……</w:t>
            </w:r>
          </w:p>
          <w:p w14:paraId="17BE14CF">
            <w:pPr>
              <w:spacing w:line="340" w:lineRule="exact"/>
              <w:rPr>
                <w:rFonts w:hint="eastAsia" w:ascii="仿宋" w:hAnsi="仿宋" w:eastAsia="仿宋" w:cs="仿宋"/>
                <w:sz w:val="24"/>
              </w:rPr>
            </w:pPr>
            <w:r>
              <w:rPr>
                <w:rFonts w:hint="eastAsia" w:ascii="仿宋" w:hAnsi="仿宋" w:eastAsia="仿宋" w:cs="仿宋"/>
                <w:sz w:val="24"/>
              </w:rPr>
              <w:t>3  ……</w:t>
            </w:r>
          </w:p>
          <w:p w14:paraId="343157C7">
            <w:pPr>
              <w:spacing w:line="340" w:lineRule="exact"/>
              <w:rPr>
                <w:rFonts w:hint="eastAsia" w:ascii="仿宋" w:hAnsi="仿宋" w:eastAsia="仿宋" w:cs="仿宋"/>
                <w:sz w:val="24"/>
              </w:rPr>
            </w:pPr>
            <w:r>
              <w:rPr>
                <w:rFonts w:hint="eastAsia" w:ascii="仿宋" w:hAnsi="仿宋" w:eastAsia="仿宋" w:cs="仿宋"/>
                <w:sz w:val="24"/>
              </w:rPr>
              <w:t>……</w:t>
            </w:r>
          </w:p>
        </w:tc>
        <w:tc>
          <w:tcPr>
            <w:tcW w:w="3589" w:type="dxa"/>
            <w:tcBorders>
              <w:top w:val="single" w:color="auto" w:sz="4" w:space="0"/>
              <w:left w:val="single" w:color="auto" w:sz="4" w:space="0"/>
              <w:bottom w:val="single" w:color="auto" w:sz="4" w:space="0"/>
              <w:right w:val="single" w:color="auto" w:sz="4" w:space="0"/>
            </w:tcBorders>
          </w:tcPr>
          <w:p w14:paraId="249700B8">
            <w:pPr>
              <w:spacing w:line="340" w:lineRule="exact"/>
              <w:rPr>
                <w:rFonts w:hint="eastAsia" w:ascii="仿宋" w:hAnsi="仿宋" w:eastAsia="仿宋" w:cs="仿宋"/>
                <w:sz w:val="24"/>
              </w:rPr>
            </w:pPr>
            <w:r>
              <w:rPr>
                <w:rFonts w:hint="eastAsia" w:ascii="仿宋" w:hAnsi="仿宋" w:eastAsia="仿宋" w:cs="仿宋"/>
                <w:sz w:val="24"/>
              </w:rPr>
              <w:t>1  ……</w:t>
            </w:r>
          </w:p>
          <w:p w14:paraId="26D90CA6">
            <w:pPr>
              <w:spacing w:line="340" w:lineRule="exact"/>
              <w:rPr>
                <w:rFonts w:hint="eastAsia" w:ascii="仿宋" w:hAnsi="仿宋" w:eastAsia="仿宋" w:cs="仿宋"/>
                <w:sz w:val="24"/>
              </w:rPr>
            </w:pPr>
            <w:r>
              <w:rPr>
                <w:rFonts w:hint="eastAsia" w:ascii="仿宋" w:hAnsi="仿宋" w:eastAsia="仿宋" w:cs="仿宋"/>
                <w:sz w:val="24"/>
              </w:rPr>
              <w:t>2  ……</w:t>
            </w:r>
          </w:p>
          <w:p w14:paraId="0EAE164D">
            <w:pPr>
              <w:spacing w:line="340" w:lineRule="exact"/>
              <w:rPr>
                <w:rFonts w:hint="eastAsia" w:ascii="仿宋" w:hAnsi="仿宋" w:eastAsia="仿宋" w:cs="仿宋"/>
                <w:sz w:val="24"/>
              </w:rPr>
            </w:pPr>
            <w:r>
              <w:rPr>
                <w:rFonts w:hint="eastAsia" w:ascii="仿宋" w:hAnsi="仿宋" w:eastAsia="仿宋" w:cs="仿宋"/>
                <w:sz w:val="24"/>
              </w:rPr>
              <w:t>3  ……</w:t>
            </w:r>
          </w:p>
          <w:p w14:paraId="77F3E21B">
            <w:pPr>
              <w:spacing w:line="340" w:lineRule="exact"/>
              <w:rPr>
                <w:rFonts w:hint="eastAsia" w:ascii="仿宋" w:hAnsi="仿宋" w:eastAsia="仿宋" w:cs="仿宋"/>
                <w:sz w:val="24"/>
              </w:rPr>
            </w:pPr>
            <w:r>
              <w:rPr>
                <w:rFonts w:hint="eastAsia" w:ascii="仿宋" w:hAnsi="仿宋" w:eastAsia="仿宋" w:cs="仿宋"/>
                <w:sz w:val="24"/>
              </w:rPr>
              <w:t>……</w:t>
            </w:r>
          </w:p>
        </w:tc>
        <w:tc>
          <w:tcPr>
            <w:tcW w:w="1274" w:type="dxa"/>
            <w:tcBorders>
              <w:top w:val="single" w:color="auto" w:sz="4" w:space="0"/>
              <w:left w:val="single" w:color="auto" w:sz="4" w:space="0"/>
              <w:bottom w:val="single" w:color="auto" w:sz="4" w:space="0"/>
              <w:right w:val="single" w:color="auto" w:sz="4" w:space="0"/>
            </w:tcBorders>
          </w:tcPr>
          <w:p w14:paraId="1C81019D">
            <w:pPr>
              <w:spacing w:line="300" w:lineRule="exact"/>
              <w:rPr>
                <w:rFonts w:hint="eastAsia" w:ascii="仿宋" w:hAnsi="仿宋" w:eastAsia="仿宋" w:cs="仿宋"/>
                <w:sz w:val="24"/>
              </w:rPr>
            </w:pPr>
          </w:p>
        </w:tc>
      </w:tr>
      <w:tr w14:paraId="692C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930" w:type="dxa"/>
            <w:tcBorders>
              <w:top w:val="single" w:color="auto" w:sz="4" w:space="0"/>
              <w:left w:val="single" w:color="auto" w:sz="4" w:space="0"/>
              <w:bottom w:val="single" w:color="auto" w:sz="4" w:space="0"/>
              <w:right w:val="single" w:color="auto" w:sz="4" w:space="0"/>
            </w:tcBorders>
            <w:vAlign w:val="center"/>
          </w:tcPr>
          <w:p w14:paraId="19C54D14">
            <w:pPr>
              <w:spacing w:line="340" w:lineRule="exact"/>
              <w:jc w:val="center"/>
              <w:rPr>
                <w:rFonts w:hint="eastAsia" w:ascii="仿宋" w:hAnsi="仿宋" w:eastAsia="仿宋" w:cs="仿宋"/>
                <w:sz w:val="24"/>
              </w:rPr>
            </w:pPr>
            <w:r>
              <w:rPr>
                <w:rFonts w:hint="eastAsia" w:ascii="仿宋" w:hAnsi="仿宋" w:eastAsia="仿宋" w:cs="仿宋"/>
                <w:sz w:val="24"/>
              </w:rPr>
              <w:t>...</w:t>
            </w:r>
          </w:p>
        </w:tc>
        <w:tc>
          <w:tcPr>
            <w:tcW w:w="3926" w:type="dxa"/>
            <w:tcBorders>
              <w:top w:val="single" w:color="auto" w:sz="4" w:space="0"/>
              <w:left w:val="single" w:color="auto" w:sz="4" w:space="0"/>
              <w:bottom w:val="single" w:color="auto" w:sz="4" w:space="0"/>
              <w:right w:val="single" w:color="auto" w:sz="4" w:space="0"/>
            </w:tcBorders>
          </w:tcPr>
          <w:p w14:paraId="1158DC0F">
            <w:pPr>
              <w:spacing w:line="340" w:lineRule="exact"/>
              <w:rPr>
                <w:rFonts w:hint="eastAsia" w:ascii="仿宋" w:hAnsi="仿宋" w:eastAsia="仿宋" w:cs="仿宋"/>
                <w:sz w:val="24"/>
              </w:rPr>
            </w:pPr>
            <w:r>
              <w:rPr>
                <w:rFonts w:hint="eastAsia" w:ascii="仿宋" w:hAnsi="仿宋" w:eastAsia="仿宋" w:cs="仿宋"/>
                <w:sz w:val="24"/>
              </w:rPr>
              <w:t>1  ……</w:t>
            </w:r>
          </w:p>
          <w:p w14:paraId="1B72CC8E">
            <w:pPr>
              <w:spacing w:line="340" w:lineRule="exact"/>
              <w:rPr>
                <w:rFonts w:hint="eastAsia" w:ascii="仿宋" w:hAnsi="仿宋" w:eastAsia="仿宋" w:cs="仿宋"/>
                <w:sz w:val="24"/>
              </w:rPr>
            </w:pPr>
            <w:r>
              <w:rPr>
                <w:rFonts w:hint="eastAsia" w:ascii="仿宋" w:hAnsi="仿宋" w:eastAsia="仿宋" w:cs="仿宋"/>
                <w:sz w:val="24"/>
              </w:rPr>
              <w:t>2  ……</w:t>
            </w:r>
          </w:p>
          <w:p w14:paraId="5FBE5836">
            <w:pPr>
              <w:spacing w:line="340" w:lineRule="exact"/>
              <w:rPr>
                <w:rFonts w:hint="eastAsia" w:ascii="仿宋" w:hAnsi="仿宋" w:eastAsia="仿宋" w:cs="仿宋"/>
                <w:sz w:val="24"/>
              </w:rPr>
            </w:pPr>
            <w:r>
              <w:rPr>
                <w:rFonts w:hint="eastAsia" w:ascii="仿宋" w:hAnsi="仿宋" w:eastAsia="仿宋" w:cs="仿宋"/>
                <w:sz w:val="24"/>
              </w:rPr>
              <w:t>3  ……</w:t>
            </w:r>
          </w:p>
          <w:p w14:paraId="3F06040F">
            <w:pPr>
              <w:spacing w:line="340" w:lineRule="exact"/>
              <w:rPr>
                <w:rFonts w:hint="eastAsia" w:ascii="仿宋" w:hAnsi="仿宋" w:eastAsia="仿宋" w:cs="仿宋"/>
                <w:sz w:val="24"/>
              </w:rPr>
            </w:pPr>
            <w:r>
              <w:rPr>
                <w:rFonts w:hint="eastAsia" w:ascii="仿宋" w:hAnsi="仿宋" w:eastAsia="仿宋" w:cs="仿宋"/>
                <w:sz w:val="24"/>
              </w:rPr>
              <w:t>……</w:t>
            </w:r>
          </w:p>
        </w:tc>
        <w:tc>
          <w:tcPr>
            <w:tcW w:w="3589" w:type="dxa"/>
            <w:tcBorders>
              <w:top w:val="single" w:color="auto" w:sz="4" w:space="0"/>
              <w:left w:val="single" w:color="auto" w:sz="4" w:space="0"/>
              <w:bottom w:val="single" w:color="auto" w:sz="4" w:space="0"/>
              <w:right w:val="single" w:color="auto" w:sz="4" w:space="0"/>
            </w:tcBorders>
          </w:tcPr>
          <w:p w14:paraId="3C045D5B">
            <w:pPr>
              <w:spacing w:line="340" w:lineRule="exact"/>
              <w:rPr>
                <w:rFonts w:hint="eastAsia" w:ascii="仿宋" w:hAnsi="仿宋" w:eastAsia="仿宋" w:cs="仿宋"/>
                <w:sz w:val="24"/>
              </w:rPr>
            </w:pPr>
            <w:r>
              <w:rPr>
                <w:rFonts w:hint="eastAsia" w:ascii="仿宋" w:hAnsi="仿宋" w:eastAsia="仿宋" w:cs="仿宋"/>
                <w:sz w:val="24"/>
              </w:rPr>
              <w:t>1  ……</w:t>
            </w:r>
          </w:p>
          <w:p w14:paraId="384BEE8A">
            <w:pPr>
              <w:spacing w:line="340" w:lineRule="exact"/>
              <w:rPr>
                <w:rFonts w:hint="eastAsia" w:ascii="仿宋" w:hAnsi="仿宋" w:eastAsia="仿宋" w:cs="仿宋"/>
                <w:sz w:val="24"/>
              </w:rPr>
            </w:pPr>
            <w:r>
              <w:rPr>
                <w:rFonts w:hint="eastAsia" w:ascii="仿宋" w:hAnsi="仿宋" w:eastAsia="仿宋" w:cs="仿宋"/>
                <w:sz w:val="24"/>
              </w:rPr>
              <w:t>2  ……</w:t>
            </w:r>
          </w:p>
          <w:p w14:paraId="6C78898F">
            <w:pPr>
              <w:spacing w:line="340" w:lineRule="exact"/>
              <w:rPr>
                <w:rFonts w:hint="eastAsia" w:ascii="仿宋" w:hAnsi="仿宋" w:eastAsia="仿宋" w:cs="仿宋"/>
                <w:sz w:val="24"/>
              </w:rPr>
            </w:pPr>
            <w:r>
              <w:rPr>
                <w:rFonts w:hint="eastAsia" w:ascii="仿宋" w:hAnsi="仿宋" w:eastAsia="仿宋" w:cs="仿宋"/>
                <w:sz w:val="24"/>
              </w:rPr>
              <w:t>3  ……</w:t>
            </w:r>
          </w:p>
          <w:p w14:paraId="283E87D2">
            <w:pPr>
              <w:spacing w:line="340" w:lineRule="exact"/>
              <w:rPr>
                <w:rFonts w:hint="eastAsia" w:ascii="仿宋" w:hAnsi="仿宋" w:eastAsia="仿宋" w:cs="仿宋"/>
                <w:sz w:val="24"/>
              </w:rPr>
            </w:pPr>
            <w:r>
              <w:rPr>
                <w:rFonts w:hint="eastAsia" w:ascii="仿宋" w:hAnsi="仿宋" w:eastAsia="仿宋" w:cs="仿宋"/>
                <w:sz w:val="24"/>
              </w:rPr>
              <w:t>……</w:t>
            </w:r>
          </w:p>
        </w:tc>
        <w:tc>
          <w:tcPr>
            <w:tcW w:w="1274" w:type="dxa"/>
            <w:tcBorders>
              <w:top w:val="single" w:color="auto" w:sz="4" w:space="0"/>
              <w:left w:val="single" w:color="auto" w:sz="4" w:space="0"/>
              <w:bottom w:val="single" w:color="auto" w:sz="4" w:space="0"/>
              <w:right w:val="single" w:color="auto" w:sz="4" w:space="0"/>
            </w:tcBorders>
          </w:tcPr>
          <w:p w14:paraId="7E81A90B">
            <w:pPr>
              <w:spacing w:line="300" w:lineRule="exact"/>
              <w:rPr>
                <w:rFonts w:hint="eastAsia" w:ascii="仿宋" w:hAnsi="仿宋" w:eastAsia="仿宋" w:cs="仿宋"/>
                <w:sz w:val="24"/>
              </w:rPr>
            </w:pPr>
          </w:p>
        </w:tc>
      </w:tr>
    </w:tbl>
    <w:p w14:paraId="142B333B">
      <w:pPr>
        <w:pStyle w:val="14"/>
        <w:spacing w:line="400" w:lineRule="exact"/>
        <w:ind w:firstLine="0" w:firstLineChars="0"/>
        <w:contextualSpacing/>
        <w:rPr>
          <w:rFonts w:hint="eastAsia" w:ascii="仿宋" w:hAnsi="仿宋" w:eastAsia="仿宋" w:cs="仿宋"/>
          <w:sz w:val="24"/>
          <w:szCs w:val="24"/>
        </w:rPr>
      </w:pPr>
      <w:r>
        <w:rPr>
          <w:rFonts w:hint="eastAsia" w:ascii="仿宋" w:hAnsi="仿宋" w:eastAsia="仿宋" w:cs="仿宋"/>
          <w:sz w:val="24"/>
          <w:szCs w:val="24"/>
        </w:rPr>
        <w:t>注：</w:t>
      </w:r>
    </w:p>
    <w:p w14:paraId="14B7E411">
      <w:pPr>
        <w:pStyle w:val="14"/>
        <w:spacing w:line="4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1.说明：应对照谈判文件“第二章 采购需求”中的商务条款逐条作出明确响应，并作出偏离说明。</w:t>
      </w:r>
    </w:p>
    <w:p w14:paraId="58EBB0B8">
      <w:pPr>
        <w:pStyle w:val="14"/>
        <w:spacing w:line="4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供应商应根据自身的承诺，对照谈判文件要求，在“偏离说明”中注明“正偏离”、“负偏离”或者“无偏离”。既不属于“正偏离”也不属于“负偏离”即为“无偏离”。当响应文件的商务内容低于竞争性谈判采购文件要求时，竞标人应当如实写明“负偏离”，否则视为虚假应标</w:t>
      </w:r>
    </w:p>
    <w:p w14:paraId="1E5CD1D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3.表格内容均需按要求填写并盖章，不得留空，否则按竞标无效处理。</w:t>
      </w:r>
    </w:p>
    <w:p w14:paraId="14127CFE">
      <w:pPr>
        <w:spacing w:line="400" w:lineRule="exact"/>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EB6BDA2">
      <w:pPr>
        <w:spacing w:line="360" w:lineRule="auto"/>
        <w:ind w:right="-817" w:rightChars="-389"/>
        <w:contextualSpacing/>
        <w:rPr>
          <w:rFonts w:hint="eastAsia" w:ascii="仿宋" w:hAnsi="仿宋" w:eastAsia="仿宋" w:cs="仿宋"/>
          <w:sz w:val="24"/>
        </w:rPr>
      </w:pPr>
    </w:p>
    <w:p w14:paraId="170DC88E">
      <w:pPr>
        <w:spacing w:line="360" w:lineRule="auto"/>
        <w:ind w:firstLine="3840" w:firstLineChars="1600"/>
        <w:rPr>
          <w:rFonts w:hint="eastAsia" w:ascii="仿宋" w:hAnsi="仿宋" w:eastAsia="仿宋" w:cs="仿宋"/>
          <w:sz w:val="24"/>
        </w:rPr>
      </w:pPr>
      <w:r>
        <w:rPr>
          <w:rFonts w:hint="eastAsia" w:ascii="仿宋" w:hAnsi="仿宋" w:eastAsia="仿宋" w:cs="仿宋"/>
          <w:kern w:val="0"/>
          <w:sz w:val="24"/>
        </w:rPr>
        <w:t>供应商名称（电子签章）：</w:t>
      </w:r>
    </w:p>
    <w:p w14:paraId="02AACEF4">
      <w:pPr>
        <w:spacing w:line="360" w:lineRule="auto"/>
        <w:contextualSpacing/>
        <w:jc w:val="center"/>
        <w:rPr>
          <w:rFonts w:hint="eastAsia" w:ascii="仿宋" w:hAnsi="仿宋" w:eastAsia="仿宋" w:cs="仿宋"/>
          <w:b/>
          <w:sz w:val="24"/>
        </w:rPr>
      </w:pPr>
      <w:r>
        <w:rPr>
          <w:rFonts w:hint="eastAsia" w:ascii="仿宋" w:hAnsi="仿宋" w:eastAsia="仿宋" w:cs="仿宋"/>
          <w:kern w:val="0"/>
          <w:sz w:val="24"/>
          <w:lang w:val="zh-CN"/>
        </w:rPr>
        <w:t xml:space="preserve">                                                   日期：  年  月   日</w:t>
      </w:r>
    </w:p>
    <w:p w14:paraId="3D59997E">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五、竞标人情况介绍</w:t>
      </w:r>
    </w:p>
    <w:p w14:paraId="653DE9C9">
      <w:pPr>
        <w:snapToGrid w:val="0"/>
        <w:spacing w:line="360" w:lineRule="auto"/>
        <w:ind w:firstLine="602" w:firstLineChars="200"/>
        <w:rPr>
          <w:rFonts w:hint="eastAsia" w:ascii="仿宋" w:hAnsi="仿宋" w:eastAsia="仿宋" w:cs="仿宋"/>
          <w:b/>
          <w:sz w:val="30"/>
          <w:szCs w:val="30"/>
        </w:rPr>
      </w:pPr>
    </w:p>
    <w:p w14:paraId="4527C265">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094D93FE">
      <w:pPr>
        <w:autoSpaceDE w:val="0"/>
        <w:autoSpaceDN w:val="0"/>
        <w:spacing w:line="360" w:lineRule="auto"/>
        <w:ind w:firstLine="6480" w:firstLineChars="2700"/>
        <w:rPr>
          <w:rFonts w:hint="eastAsia" w:ascii="仿宋" w:hAnsi="仿宋" w:eastAsia="仿宋" w:cs="仿宋"/>
          <w:b/>
          <w:bCs/>
          <w:sz w:val="24"/>
        </w:rPr>
      </w:pPr>
      <w:r>
        <w:rPr>
          <w:rFonts w:hint="eastAsia" w:ascii="仿宋" w:hAnsi="仿宋" w:eastAsia="仿宋" w:cs="仿宋"/>
          <w:kern w:val="0"/>
          <w:sz w:val="24"/>
          <w:lang w:val="zh-CN"/>
        </w:rPr>
        <w:t>日期：  年  月   日</w:t>
      </w:r>
    </w:p>
    <w:p w14:paraId="471BBB69">
      <w:pPr>
        <w:snapToGrid w:val="0"/>
        <w:spacing w:before="120" w:beforeLines="50" w:after="50"/>
        <w:rPr>
          <w:rFonts w:hint="eastAsia" w:ascii="仿宋" w:hAnsi="仿宋" w:eastAsia="仿宋" w:cs="仿宋"/>
          <w:b/>
          <w:sz w:val="30"/>
          <w:szCs w:val="30"/>
        </w:rPr>
      </w:pPr>
    </w:p>
    <w:p w14:paraId="5C453677">
      <w:pPr>
        <w:snapToGrid w:val="0"/>
        <w:spacing w:before="120" w:beforeLines="50" w:after="50"/>
        <w:rPr>
          <w:rFonts w:hint="eastAsia" w:ascii="仿宋" w:hAnsi="仿宋" w:eastAsia="仿宋" w:cs="仿宋"/>
          <w:b/>
          <w:sz w:val="30"/>
          <w:szCs w:val="30"/>
        </w:rPr>
      </w:pPr>
    </w:p>
    <w:p w14:paraId="6ABBDB2C">
      <w:pPr>
        <w:snapToGrid w:val="0"/>
        <w:spacing w:before="120" w:beforeLines="50" w:after="50"/>
        <w:rPr>
          <w:rFonts w:hint="eastAsia" w:ascii="仿宋" w:hAnsi="仿宋" w:eastAsia="仿宋" w:cs="仿宋"/>
          <w:b/>
          <w:sz w:val="30"/>
          <w:szCs w:val="30"/>
        </w:rPr>
      </w:pPr>
      <w:r>
        <w:rPr>
          <w:rFonts w:hint="eastAsia" w:ascii="仿宋" w:hAnsi="仿宋" w:eastAsia="仿宋" w:cs="仿宋"/>
          <w:b/>
          <w:sz w:val="30"/>
          <w:szCs w:val="30"/>
        </w:rPr>
        <w:t>六、供应商认为需要提供的其他有关材料</w:t>
      </w:r>
    </w:p>
    <w:p w14:paraId="02FAE8B9">
      <w:pPr>
        <w:pStyle w:val="24"/>
        <w:snapToGrid w:val="0"/>
        <w:ind w:left="480" w:hanging="480"/>
        <w:rPr>
          <w:rFonts w:hint="eastAsia" w:ascii="仿宋" w:hAnsi="仿宋" w:eastAsia="仿宋" w:cs="仿宋"/>
          <w:sz w:val="24"/>
        </w:rPr>
      </w:pPr>
    </w:p>
    <w:p w14:paraId="3FF4DEC5">
      <w:pPr>
        <w:snapToGrid w:val="0"/>
        <w:spacing w:line="360" w:lineRule="auto"/>
        <w:ind w:firstLine="4935" w:firstLineChars="2350"/>
        <w:rPr>
          <w:rFonts w:hint="eastAsia" w:ascii="仿宋" w:hAnsi="仿宋" w:eastAsia="仿宋" w:cs="仿宋"/>
          <w:szCs w:val="21"/>
        </w:rPr>
      </w:pPr>
      <w:r>
        <w:rPr>
          <w:rFonts w:hint="eastAsia" w:ascii="仿宋" w:hAnsi="仿宋" w:eastAsia="仿宋" w:cs="仿宋"/>
          <w:szCs w:val="21"/>
        </w:rPr>
        <w:t xml:space="preserve"> </w:t>
      </w:r>
    </w:p>
    <w:p w14:paraId="5875C601">
      <w:pPr>
        <w:snapToGrid w:val="0"/>
        <w:spacing w:line="360" w:lineRule="auto"/>
        <w:ind w:left="4410" w:leftChars="2100" w:firstLine="5670" w:firstLineChars="2700"/>
        <w:rPr>
          <w:rFonts w:hint="eastAsia" w:ascii="仿宋" w:hAnsi="仿宋" w:eastAsia="仿宋" w:cs="仿宋"/>
          <w:kern w:val="0"/>
          <w:sz w:val="24"/>
        </w:rPr>
      </w:pPr>
      <w:r>
        <w:rPr>
          <w:rFonts w:hint="eastAsia" w:ascii="仿宋" w:hAnsi="仿宋" w:eastAsia="仿宋" w:cs="仿宋"/>
          <w:szCs w:val="21"/>
        </w:rPr>
        <w:t xml:space="preserve"> </w:t>
      </w:r>
      <w:r>
        <w:rPr>
          <w:rFonts w:hint="eastAsia" w:ascii="仿宋" w:hAnsi="仿宋" w:eastAsia="仿宋" w:cs="仿宋"/>
          <w:kern w:val="0"/>
          <w:sz w:val="24"/>
          <w:lang w:val="zh-CN"/>
        </w:rPr>
        <w:t>供应商名称（电子签章）：</w:t>
      </w:r>
    </w:p>
    <w:p w14:paraId="7D65FA07">
      <w:pPr>
        <w:spacing w:line="500" w:lineRule="exact"/>
        <w:jc w:val="center"/>
        <w:rPr>
          <w:rFonts w:hint="eastAsia" w:ascii="仿宋" w:hAnsi="仿宋" w:eastAsia="仿宋" w:cs="仿宋"/>
          <w:sz w:val="32"/>
          <w:szCs w:val="32"/>
        </w:rPr>
        <w:sectPr>
          <w:pgSz w:w="11911" w:h="16838"/>
          <w:pgMar w:top="1338" w:right="1502" w:bottom="850" w:left="1678" w:header="1077" w:footer="720" w:gutter="0"/>
          <w:cols w:space="720" w:num="1"/>
        </w:sect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1A1CD8C">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七、货物需求偏离表</w:t>
      </w:r>
    </w:p>
    <w:p w14:paraId="1A964123">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货物需求偏离表</w:t>
      </w:r>
    </w:p>
    <w:p w14:paraId="28335739">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（注：按采购需求具体条款修改）</w:t>
      </w:r>
    </w:p>
    <w:p w14:paraId="64BAE483">
      <w:pPr>
        <w:spacing w:line="360" w:lineRule="auto"/>
        <w:contextualSpacing/>
        <w:jc w:val="left"/>
        <w:rPr>
          <w:rFonts w:hint="eastAsia" w:ascii="仿宋" w:hAnsi="仿宋" w:eastAsia="仿宋" w:cs="仿宋"/>
          <w:sz w:val="24"/>
        </w:rPr>
      </w:pPr>
    </w:p>
    <w:p w14:paraId="5ED1BE9F">
      <w:pPr>
        <w:spacing w:line="360" w:lineRule="auto"/>
        <w:contextualSpacing/>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single"/>
        </w:rPr>
        <w:t xml:space="preserve">                 </w:t>
      </w:r>
    </w:p>
    <w:p w14:paraId="3F486F19">
      <w:pPr>
        <w:spacing w:line="360" w:lineRule="auto"/>
        <w:contextualSpacing/>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u w:val="single"/>
        </w:rPr>
        <w:t xml:space="preserve">                 </w:t>
      </w:r>
    </w:p>
    <w:p w14:paraId="0F11A58E">
      <w:pPr>
        <w:spacing w:line="360" w:lineRule="auto"/>
        <w:contextualSpacing/>
        <w:rPr>
          <w:rFonts w:hint="eastAsia" w:ascii="仿宋" w:hAnsi="仿宋" w:eastAsia="仿宋" w:cs="仿宋"/>
          <w:kern w:val="0"/>
          <w:sz w:val="24"/>
        </w:rPr>
      </w:pPr>
      <w:r>
        <w:rPr>
          <w:rFonts w:hint="eastAsia" w:ascii="仿宋" w:hAnsi="仿宋" w:eastAsia="仿宋" w:cs="仿宋"/>
          <w:sz w:val="24"/>
        </w:rPr>
        <w:t>分标号</w:t>
      </w:r>
      <w:r>
        <w:rPr>
          <w:rFonts w:hint="eastAsia" w:ascii="仿宋" w:hAnsi="仿宋" w:eastAsia="仿宋" w:cs="仿宋"/>
          <w:szCs w:val="21"/>
        </w:rPr>
        <w:t>（此处有分标时填写具体分标号，无分标时填写“无”）</w:t>
      </w:r>
      <w:r>
        <w:rPr>
          <w:rFonts w:hint="eastAsia" w:ascii="仿宋" w:hAnsi="仿宋" w:eastAsia="仿宋" w:cs="仿宋"/>
          <w:sz w:val="24"/>
        </w:rPr>
        <w:t>：</w:t>
      </w:r>
      <w:r>
        <w:rPr>
          <w:rFonts w:hint="eastAsia" w:ascii="仿宋" w:hAnsi="仿宋" w:eastAsia="仿宋" w:cs="仿宋"/>
          <w:sz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814"/>
        <w:gridCol w:w="2220"/>
        <w:gridCol w:w="1318"/>
        <w:gridCol w:w="737"/>
        <w:gridCol w:w="1770"/>
        <w:gridCol w:w="791"/>
      </w:tblGrid>
      <w:tr w14:paraId="2EEE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7E826BE1">
            <w:pPr>
              <w:jc w:val="center"/>
              <w:rPr>
                <w:rFonts w:hint="eastAsia" w:ascii="仿宋" w:hAnsi="仿宋" w:eastAsia="仿宋" w:cs="仿宋"/>
                <w:sz w:val="24"/>
              </w:rPr>
            </w:pPr>
            <w:r>
              <w:rPr>
                <w:rFonts w:hint="eastAsia" w:ascii="仿宋" w:hAnsi="仿宋" w:eastAsia="仿宋" w:cs="仿宋"/>
                <w:sz w:val="24"/>
              </w:rPr>
              <w:t>项号</w:t>
            </w:r>
          </w:p>
        </w:tc>
        <w:tc>
          <w:tcPr>
            <w:tcW w:w="4309" w:type="dxa"/>
            <w:gridSpan w:val="3"/>
            <w:tcBorders>
              <w:top w:val="single" w:color="auto" w:sz="4" w:space="0"/>
              <w:left w:val="single" w:color="auto" w:sz="4" w:space="0"/>
              <w:bottom w:val="single" w:color="auto" w:sz="4" w:space="0"/>
              <w:right w:val="single" w:color="auto" w:sz="4" w:space="0"/>
            </w:tcBorders>
            <w:vAlign w:val="center"/>
          </w:tcPr>
          <w:p w14:paraId="4D2A3071">
            <w:pPr>
              <w:jc w:val="center"/>
              <w:rPr>
                <w:rFonts w:hint="eastAsia" w:ascii="仿宋" w:hAnsi="仿宋" w:eastAsia="仿宋" w:cs="仿宋"/>
                <w:sz w:val="24"/>
              </w:rPr>
            </w:pPr>
            <w:r>
              <w:rPr>
                <w:rFonts w:hint="eastAsia" w:ascii="仿宋" w:hAnsi="仿宋" w:eastAsia="仿宋" w:cs="仿宋"/>
                <w:sz w:val="24"/>
              </w:rPr>
              <w:t>竞争性谈判采购文件需求</w:t>
            </w:r>
          </w:p>
        </w:tc>
        <w:tc>
          <w:tcPr>
            <w:tcW w:w="3825" w:type="dxa"/>
            <w:gridSpan w:val="3"/>
            <w:tcBorders>
              <w:top w:val="single" w:color="auto" w:sz="4" w:space="0"/>
              <w:left w:val="single" w:color="auto" w:sz="4" w:space="0"/>
              <w:bottom w:val="single" w:color="auto" w:sz="4" w:space="0"/>
              <w:right w:val="single" w:color="auto" w:sz="4" w:space="0"/>
            </w:tcBorders>
            <w:vAlign w:val="center"/>
          </w:tcPr>
          <w:p w14:paraId="5BC19924">
            <w:pPr>
              <w:jc w:val="center"/>
              <w:rPr>
                <w:rFonts w:hint="eastAsia" w:ascii="仿宋" w:hAnsi="仿宋" w:eastAsia="仿宋" w:cs="仿宋"/>
                <w:sz w:val="24"/>
              </w:rPr>
            </w:pPr>
            <w:r>
              <w:rPr>
                <w:rFonts w:hint="eastAsia" w:ascii="仿宋" w:hAnsi="仿宋" w:eastAsia="仿宋" w:cs="仿宋"/>
                <w:sz w:val="24"/>
              </w:rPr>
              <w:t>响应文件承诺</w:t>
            </w:r>
          </w:p>
        </w:tc>
        <w:tc>
          <w:tcPr>
            <w:tcW w:w="791" w:type="dxa"/>
            <w:vMerge w:val="restart"/>
            <w:tcBorders>
              <w:top w:val="single" w:color="auto" w:sz="4" w:space="0"/>
              <w:left w:val="single" w:color="auto" w:sz="4" w:space="0"/>
              <w:bottom w:val="single" w:color="auto" w:sz="4" w:space="0"/>
              <w:right w:val="single" w:color="auto" w:sz="4" w:space="0"/>
            </w:tcBorders>
            <w:vAlign w:val="center"/>
          </w:tcPr>
          <w:p w14:paraId="45E42EC4">
            <w:pPr>
              <w:jc w:val="center"/>
              <w:rPr>
                <w:rFonts w:hint="eastAsia" w:ascii="仿宋" w:hAnsi="仿宋" w:eastAsia="仿宋" w:cs="仿宋"/>
                <w:sz w:val="24"/>
              </w:rPr>
            </w:pPr>
            <w:r>
              <w:rPr>
                <w:rFonts w:hint="eastAsia" w:ascii="仿宋" w:hAnsi="仿宋" w:eastAsia="仿宋" w:cs="仿宋"/>
                <w:sz w:val="24"/>
              </w:rPr>
              <w:t>偏离说明</w:t>
            </w:r>
          </w:p>
        </w:tc>
      </w:tr>
      <w:tr w14:paraId="370E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6CD358C2">
            <w:pPr>
              <w:widowControl/>
              <w:jc w:val="center"/>
              <w:rPr>
                <w:rFonts w:hint="eastAsia" w:ascii="仿宋" w:hAnsi="仿宋" w:eastAsia="仿宋" w:cs="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D290436">
            <w:pPr>
              <w:jc w:val="center"/>
              <w:rPr>
                <w:rFonts w:hint="eastAsia" w:ascii="仿宋" w:hAnsi="仿宋" w:eastAsia="仿宋" w:cs="仿宋"/>
                <w:sz w:val="24"/>
              </w:rPr>
            </w:pPr>
            <w:r>
              <w:rPr>
                <w:rFonts w:hint="eastAsia" w:ascii="仿宋" w:hAnsi="仿宋" w:eastAsia="仿宋" w:cs="仿宋"/>
                <w:sz w:val="24"/>
              </w:rPr>
              <w:t>货物名称</w:t>
            </w:r>
          </w:p>
        </w:tc>
        <w:tc>
          <w:tcPr>
            <w:tcW w:w="814" w:type="dxa"/>
            <w:tcBorders>
              <w:top w:val="single" w:color="auto" w:sz="4" w:space="0"/>
              <w:left w:val="single" w:color="auto" w:sz="4" w:space="0"/>
              <w:bottom w:val="single" w:color="auto" w:sz="4" w:space="0"/>
              <w:right w:val="single" w:color="auto" w:sz="4" w:space="0"/>
            </w:tcBorders>
            <w:vAlign w:val="center"/>
          </w:tcPr>
          <w:p w14:paraId="3FA2A294">
            <w:pPr>
              <w:jc w:val="center"/>
              <w:rPr>
                <w:rFonts w:hint="eastAsia" w:ascii="仿宋" w:hAnsi="仿宋" w:eastAsia="仿宋" w:cs="仿宋"/>
                <w:sz w:val="24"/>
              </w:rPr>
            </w:pPr>
            <w:r>
              <w:rPr>
                <w:rFonts w:hint="eastAsia" w:ascii="仿宋" w:hAnsi="仿宋" w:eastAsia="仿宋" w:cs="仿宋"/>
                <w:sz w:val="24"/>
              </w:rPr>
              <w:t>数量</w:t>
            </w:r>
          </w:p>
        </w:tc>
        <w:tc>
          <w:tcPr>
            <w:tcW w:w="2220" w:type="dxa"/>
            <w:tcBorders>
              <w:top w:val="single" w:color="auto" w:sz="4" w:space="0"/>
              <w:left w:val="single" w:color="auto" w:sz="4" w:space="0"/>
              <w:bottom w:val="single" w:color="auto" w:sz="4" w:space="0"/>
              <w:right w:val="single" w:color="auto" w:sz="4" w:space="0"/>
            </w:tcBorders>
            <w:vAlign w:val="center"/>
          </w:tcPr>
          <w:p w14:paraId="07CA35C6">
            <w:pPr>
              <w:jc w:val="center"/>
              <w:rPr>
                <w:rFonts w:hint="eastAsia" w:ascii="仿宋" w:hAnsi="仿宋" w:eastAsia="仿宋" w:cs="仿宋"/>
                <w:sz w:val="24"/>
              </w:rPr>
            </w:pPr>
            <w:r>
              <w:rPr>
                <w:rFonts w:hint="eastAsia" w:ascii="仿宋" w:hAnsi="仿宋" w:eastAsia="仿宋" w:cs="仿宋"/>
                <w:sz w:val="24"/>
              </w:rPr>
              <w:t>货物技术参数要求</w:t>
            </w:r>
          </w:p>
        </w:tc>
        <w:tc>
          <w:tcPr>
            <w:tcW w:w="1318" w:type="dxa"/>
            <w:tcBorders>
              <w:top w:val="single" w:color="auto" w:sz="4" w:space="0"/>
              <w:left w:val="single" w:color="auto" w:sz="4" w:space="0"/>
              <w:bottom w:val="single" w:color="auto" w:sz="4" w:space="0"/>
              <w:right w:val="single" w:color="auto" w:sz="4" w:space="0"/>
            </w:tcBorders>
            <w:vAlign w:val="center"/>
          </w:tcPr>
          <w:p w14:paraId="1632B017">
            <w:pPr>
              <w:jc w:val="center"/>
              <w:rPr>
                <w:rFonts w:hint="eastAsia" w:ascii="仿宋" w:hAnsi="仿宋" w:eastAsia="仿宋" w:cs="仿宋"/>
                <w:sz w:val="24"/>
              </w:rPr>
            </w:pPr>
            <w:r>
              <w:rPr>
                <w:rFonts w:hint="eastAsia" w:ascii="仿宋" w:hAnsi="仿宋" w:eastAsia="仿宋" w:cs="仿宋"/>
                <w:sz w:val="24"/>
              </w:rPr>
              <w:t>货物名称</w:t>
            </w:r>
          </w:p>
        </w:tc>
        <w:tc>
          <w:tcPr>
            <w:tcW w:w="737" w:type="dxa"/>
            <w:tcBorders>
              <w:top w:val="single" w:color="auto" w:sz="4" w:space="0"/>
              <w:left w:val="single" w:color="auto" w:sz="4" w:space="0"/>
              <w:bottom w:val="single" w:color="auto" w:sz="4" w:space="0"/>
              <w:right w:val="single" w:color="auto" w:sz="4" w:space="0"/>
            </w:tcBorders>
            <w:vAlign w:val="center"/>
          </w:tcPr>
          <w:p w14:paraId="275DA4B8">
            <w:pPr>
              <w:jc w:val="center"/>
              <w:rPr>
                <w:rFonts w:hint="eastAsia" w:ascii="仿宋" w:hAnsi="仿宋" w:eastAsia="仿宋" w:cs="仿宋"/>
                <w:sz w:val="24"/>
              </w:rPr>
            </w:pPr>
            <w:r>
              <w:rPr>
                <w:rFonts w:hint="eastAsia" w:ascii="仿宋" w:hAnsi="仿宋" w:eastAsia="仿宋" w:cs="仿宋"/>
                <w:sz w:val="24"/>
              </w:rPr>
              <w:t>数量</w:t>
            </w:r>
          </w:p>
        </w:tc>
        <w:tc>
          <w:tcPr>
            <w:tcW w:w="1770" w:type="dxa"/>
            <w:tcBorders>
              <w:top w:val="single" w:color="auto" w:sz="4" w:space="0"/>
              <w:left w:val="single" w:color="auto" w:sz="4" w:space="0"/>
              <w:bottom w:val="single" w:color="auto" w:sz="4" w:space="0"/>
              <w:right w:val="single" w:color="auto" w:sz="4" w:space="0"/>
            </w:tcBorders>
            <w:vAlign w:val="center"/>
          </w:tcPr>
          <w:p w14:paraId="2D6D0799">
            <w:pPr>
              <w:jc w:val="center"/>
              <w:rPr>
                <w:rFonts w:hint="eastAsia" w:ascii="仿宋" w:hAnsi="仿宋" w:eastAsia="仿宋" w:cs="仿宋"/>
                <w:sz w:val="24"/>
              </w:rPr>
            </w:pPr>
            <w:r>
              <w:rPr>
                <w:rFonts w:hint="eastAsia" w:ascii="仿宋" w:hAnsi="仿宋" w:eastAsia="仿宋" w:cs="仿宋"/>
                <w:sz w:val="24"/>
              </w:rPr>
              <w:t>货物技术参数</w:t>
            </w:r>
          </w:p>
        </w:tc>
        <w:tc>
          <w:tcPr>
            <w:tcW w:w="791" w:type="dxa"/>
            <w:vMerge w:val="continue"/>
            <w:tcBorders>
              <w:top w:val="single" w:color="auto" w:sz="4" w:space="0"/>
              <w:left w:val="single" w:color="auto" w:sz="4" w:space="0"/>
              <w:bottom w:val="single" w:color="auto" w:sz="4" w:space="0"/>
              <w:right w:val="single" w:color="auto" w:sz="4" w:space="0"/>
            </w:tcBorders>
            <w:vAlign w:val="center"/>
          </w:tcPr>
          <w:p w14:paraId="18C86975">
            <w:pPr>
              <w:widowControl/>
              <w:jc w:val="center"/>
              <w:rPr>
                <w:rFonts w:hint="eastAsia" w:ascii="仿宋" w:hAnsi="仿宋" w:eastAsia="仿宋" w:cs="仿宋"/>
                <w:sz w:val="24"/>
              </w:rPr>
            </w:pPr>
          </w:p>
        </w:tc>
      </w:tr>
      <w:tr w14:paraId="4687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1BFC46">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1275" w:type="dxa"/>
            <w:tcBorders>
              <w:top w:val="single" w:color="auto" w:sz="4" w:space="0"/>
              <w:left w:val="single" w:color="auto" w:sz="4" w:space="0"/>
              <w:bottom w:val="single" w:color="auto" w:sz="4" w:space="0"/>
              <w:right w:val="single" w:color="auto" w:sz="4" w:space="0"/>
            </w:tcBorders>
            <w:vAlign w:val="center"/>
          </w:tcPr>
          <w:p w14:paraId="5903F6B7">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814" w:type="dxa"/>
            <w:tcBorders>
              <w:top w:val="single" w:color="auto" w:sz="4" w:space="0"/>
              <w:left w:val="single" w:color="auto" w:sz="4" w:space="0"/>
              <w:bottom w:val="single" w:color="auto" w:sz="4" w:space="0"/>
              <w:right w:val="single" w:color="auto" w:sz="4" w:space="0"/>
            </w:tcBorders>
            <w:vAlign w:val="center"/>
          </w:tcPr>
          <w:p w14:paraId="3DD869A1">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2220" w:type="dxa"/>
            <w:tcBorders>
              <w:top w:val="single" w:color="auto" w:sz="4" w:space="0"/>
              <w:left w:val="single" w:color="auto" w:sz="4" w:space="0"/>
              <w:bottom w:val="single" w:color="auto" w:sz="4" w:space="0"/>
              <w:right w:val="single" w:color="auto" w:sz="4" w:space="0"/>
            </w:tcBorders>
            <w:vAlign w:val="center"/>
          </w:tcPr>
          <w:p w14:paraId="6D1B9FDD">
            <w:pPr>
              <w:spacing w:line="300" w:lineRule="exact"/>
              <w:jc w:val="center"/>
              <w:rPr>
                <w:rFonts w:hint="eastAsia" w:ascii="仿宋" w:hAnsi="仿宋" w:eastAsia="仿宋" w:cs="仿宋"/>
                <w:sz w:val="24"/>
              </w:rPr>
            </w:pPr>
            <w:r>
              <w:rPr>
                <w:rFonts w:hint="eastAsia" w:ascii="仿宋" w:hAnsi="仿宋" w:eastAsia="仿宋" w:cs="仿宋"/>
                <w:sz w:val="24"/>
              </w:rPr>
              <w:t>1  ……</w:t>
            </w:r>
          </w:p>
          <w:p w14:paraId="5714FE69">
            <w:pPr>
              <w:spacing w:line="300" w:lineRule="exact"/>
              <w:jc w:val="center"/>
              <w:rPr>
                <w:rFonts w:hint="eastAsia" w:ascii="仿宋" w:hAnsi="仿宋" w:eastAsia="仿宋" w:cs="仿宋"/>
                <w:sz w:val="24"/>
              </w:rPr>
            </w:pPr>
            <w:r>
              <w:rPr>
                <w:rFonts w:hint="eastAsia" w:ascii="仿宋" w:hAnsi="仿宋" w:eastAsia="仿宋" w:cs="仿宋"/>
                <w:sz w:val="24"/>
              </w:rPr>
              <w:t>2  ……</w:t>
            </w:r>
          </w:p>
          <w:p w14:paraId="7297E4D3">
            <w:pPr>
              <w:spacing w:line="300" w:lineRule="exact"/>
              <w:jc w:val="center"/>
              <w:rPr>
                <w:rFonts w:hint="eastAsia" w:ascii="仿宋" w:hAnsi="仿宋" w:eastAsia="仿宋" w:cs="仿宋"/>
                <w:sz w:val="24"/>
              </w:rPr>
            </w:pPr>
            <w:r>
              <w:rPr>
                <w:rFonts w:hint="eastAsia" w:ascii="仿宋" w:hAnsi="仿宋" w:eastAsia="仿宋" w:cs="仿宋"/>
                <w:sz w:val="24"/>
              </w:rPr>
              <w:t>3  ……</w:t>
            </w:r>
          </w:p>
          <w:p w14:paraId="4962AEAB">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1318" w:type="dxa"/>
            <w:tcBorders>
              <w:top w:val="single" w:color="auto" w:sz="4" w:space="0"/>
              <w:left w:val="single" w:color="auto" w:sz="4" w:space="0"/>
              <w:bottom w:val="single" w:color="auto" w:sz="4" w:space="0"/>
              <w:right w:val="single" w:color="auto" w:sz="4" w:space="0"/>
            </w:tcBorders>
            <w:vAlign w:val="center"/>
          </w:tcPr>
          <w:p w14:paraId="69619007">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737" w:type="dxa"/>
            <w:tcBorders>
              <w:top w:val="single" w:color="auto" w:sz="4" w:space="0"/>
              <w:left w:val="single" w:color="auto" w:sz="4" w:space="0"/>
              <w:bottom w:val="single" w:color="auto" w:sz="4" w:space="0"/>
              <w:right w:val="single" w:color="auto" w:sz="4" w:space="0"/>
            </w:tcBorders>
            <w:vAlign w:val="center"/>
          </w:tcPr>
          <w:p w14:paraId="18C7AB09">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1770" w:type="dxa"/>
            <w:tcBorders>
              <w:top w:val="single" w:color="auto" w:sz="4" w:space="0"/>
              <w:left w:val="single" w:color="auto" w:sz="4" w:space="0"/>
              <w:bottom w:val="single" w:color="auto" w:sz="4" w:space="0"/>
              <w:right w:val="single" w:color="auto" w:sz="4" w:space="0"/>
            </w:tcBorders>
            <w:vAlign w:val="center"/>
          </w:tcPr>
          <w:p w14:paraId="1F28BE4F">
            <w:pPr>
              <w:spacing w:line="300" w:lineRule="exact"/>
              <w:jc w:val="center"/>
              <w:rPr>
                <w:rFonts w:hint="eastAsia" w:ascii="仿宋" w:hAnsi="仿宋" w:eastAsia="仿宋" w:cs="仿宋"/>
                <w:sz w:val="24"/>
              </w:rPr>
            </w:pPr>
            <w:r>
              <w:rPr>
                <w:rFonts w:hint="eastAsia" w:ascii="仿宋" w:hAnsi="仿宋" w:eastAsia="仿宋" w:cs="仿宋"/>
                <w:sz w:val="24"/>
              </w:rPr>
              <w:t>1  ……</w:t>
            </w:r>
          </w:p>
          <w:p w14:paraId="6544C7FA">
            <w:pPr>
              <w:spacing w:line="300" w:lineRule="exact"/>
              <w:jc w:val="center"/>
              <w:rPr>
                <w:rFonts w:hint="eastAsia" w:ascii="仿宋" w:hAnsi="仿宋" w:eastAsia="仿宋" w:cs="仿宋"/>
                <w:sz w:val="24"/>
              </w:rPr>
            </w:pPr>
            <w:r>
              <w:rPr>
                <w:rFonts w:hint="eastAsia" w:ascii="仿宋" w:hAnsi="仿宋" w:eastAsia="仿宋" w:cs="仿宋"/>
                <w:sz w:val="24"/>
              </w:rPr>
              <w:t>2  ……</w:t>
            </w:r>
          </w:p>
          <w:p w14:paraId="288737F6">
            <w:pPr>
              <w:spacing w:line="300" w:lineRule="exact"/>
              <w:jc w:val="center"/>
              <w:rPr>
                <w:rFonts w:hint="eastAsia" w:ascii="仿宋" w:hAnsi="仿宋" w:eastAsia="仿宋" w:cs="仿宋"/>
                <w:sz w:val="24"/>
              </w:rPr>
            </w:pPr>
            <w:r>
              <w:rPr>
                <w:rFonts w:hint="eastAsia" w:ascii="仿宋" w:hAnsi="仿宋" w:eastAsia="仿宋" w:cs="仿宋"/>
                <w:sz w:val="24"/>
              </w:rPr>
              <w:t>3  ……</w:t>
            </w:r>
          </w:p>
          <w:p w14:paraId="004F6E26">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791" w:type="dxa"/>
            <w:tcBorders>
              <w:top w:val="single" w:color="auto" w:sz="4" w:space="0"/>
              <w:left w:val="single" w:color="auto" w:sz="4" w:space="0"/>
              <w:bottom w:val="single" w:color="auto" w:sz="4" w:space="0"/>
              <w:right w:val="single" w:color="auto" w:sz="4" w:space="0"/>
            </w:tcBorders>
            <w:vAlign w:val="center"/>
          </w:tcPr>
          <w:p w14:paraId="73EDF3F9">
            <w:pPr>
              <w:spacing w:line="300" w:lineRule="exact"/>
              <w:jc w:val="center"/>
              <w:rPr>
                <w:rFonts w:hint="eastAsia" w:ascii="仿宋" w:hAnsi="仿宋" w:eastAsia="仿宋" w:cs="仿宋"/>
                <w:sz w:val="24"/>
              </w:rPr>
            </w:pPr>
          </w:p>
        </w:tc>
      </w:tr>
      <w:tr w14:paraId="2AA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64DF6AD">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1275" w:type="dxa"/>
            <w:tcBorders>
              <w:top w:val="single" w:color="auto" w:sz="4" w:space="0"/>
              <w:left w:val="single" w:color="auto" w:sz="4" w:space="0"/>
              <w:bottom w:val="single" w:color="auto" w:sz="4" w:space="0"/>
              <w:right w:val="single" w:color="auto" w:sz="4" w:space="0"/>
            </w:tcBorders>
            <w:vAlign w:val="center"/>
          </w:tcPr>
          <w:p w14:paraId="1080EF5F">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814" w:type="dxa"/>
            <w:tcBorders>
              <w:top w:val="single" w:color="auto" w:sz="4" w:space="0"/>
              <w:left w:val="single" w:color="auto" w:sz="4" w:space="0"/>
              <w:bottom w:val="single" w:color="auto" w:sz="4" w:space="0"/>
              <w:right w:val="single" w:color="auto" w:sz="4" w:space="0"/>
            </w:tcBorders>
            <w:vAlign w:val="center"/>
          </w:tcPr>
          <w:p w14:paraId="3622F656">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2220" w:type="dxa"/>
            <w:tcBorders>
              <w:top w:val="single" w:color="auto" w:sz="4" w:space="0"/>
              <w:left w:val="single" w:color="auto" w:sz="4" w:space="0"/>
              <w:bottom w:val="single" w:color="auto" w:sz="4" w:space="0"/>
              <w:right w:val="single" w:color="auto" w:sz="4" w:space="0"/>
            </w:tcBorders>
            <w:vAlign w:val="center"/>
          </w:tcPr>
          <w:p w14:paraId="2A38460A">
            <w:pPr>
              <w:spacing w:line="300" w:lineRule="exact"/>
              <w:jc w:val="center"/>
              <w:rPr>
                <w:rFonts w:hint="eastAsia" w:ascii="仿宋" w:hAnsi="仿宋" w:eastAsia="仿宋" w:cs="仿宋"/>
                <w:sz w:val="24"/>
              </w:rPr>
            </w:pPr>
            <w:r>
              <w:rPr>
                <w:rFonts w:hint="eastAsia" w:ascii="仿宋" w:hAnsi="仿宋" w:eastAsia="仿宋" w:cs="仿宋"/>
                <w:sz w:val="24"/>
              </w:rPr>
              <w:t>1  ……</w:t>
            </w:r>
          </w:p>
          <w:p w14:paraId="333DC557">
            <w:pPr>
              <w:spacing w:line="300" w:lineRule="exact"/>
              <w:jc w:val="center"/>
              <w:rPr>
                <w:rFonts w:hint="eastAsia" w:ascii="仿宋" w:hAnsi="仿宋" w:eastAsia="仿宋" w:cs="仿宋"/>
                <w:sz w:val="24"/>
              </w:rPr>
            </w:pPr>
            <w:r>
              <w:rPr>
                <w:rFonts w:hint="eastAsia" w:ascii="仿宋" w:hAnsi="仿宋" w:eastAsia="仿宋" w:cs="仿宋"/>
                <w:sz w:val="24"/>
              </w:rPr>
              <w:t>2  ……</w:t>
            </w:r>
          </w:p>
          <w:p w14:paraId="5C1FFEAC">
            <w:pPr>
              <w:spacing w:line="300" w:lineRule="exact"/>
              <w:jc w:val="center"/>
              <w:rPr>
                <w:rFonts w:hint="eastAsia" w:ascii="仿宋" w:hAnsi="仿宋" w:eastAsia="仿宋" w:cs="仿宋"/>
                <w:sz w:val="24"/>
              </w:rPr>
            </w:pPr>
            <w:r>
              <w:rPr>
                <w:rFonts w:hint="eastAsia" w:ascii="仿宋" w:hAnsi="仿宋" w:eastAsia="仿宋" w:cs="仿宋"/>
                <w:sz w:val="24"/>
              </w:rPr>
              <w:t>3  ……</w:t>
            </w:r>
          </w:p>
          <w:p w14:paraId="28DC5F2E">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1318" w:type="dxa"/>
            <w:tcBorders>
              <w:top w:val="single" w:color="auto" w:sz="4" w:space="0"/>
              <w:left w:val="single" w:color="auto" w:sz="4" w:space="0"/>
              <w:bottom w:val="single" w:color="auto" w:sz="4" w:space="0"/>
              <w:right w:val="single" w:color="auto" w:sz="4" w:space="0"/>
            </w:tcBorders>
            <w:vAlign w:val="center"/>
          </w:tcPr>
          <w:p w14:paraId="4DA2B251">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737" w:type="dxa"/>
            <w:tcBorders>
              <w:top w:val="single" w:color="auto" w:sz="4" w:space="0"/>
              <w:left w:val="single" w:color="auto" w:sz="4" w:space="0"/>
              <w:bottom w:val="single" w:color="auto" w:sz="4" w:space="0"/>
              <w:right w:val="single" w:color="auto" w:sz="4" w:space="0"/>
            </w:tcBorders>
            <w:vAlign w:val="center"/>
          </w:tcPr>
          <w:p w14:paraId="5361E5A6">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1770" w:type="dxa"/>
            <w:tcBorders>
              <w:top w:val="single" w:color="auto" w:sz="4" w:space="0"/>
              <w:left w:val="single" w:color="auto" w:sz="4" w:space="0"/>
              <w:bottom w:val="single" w:color="auto" w:sz="4" w:space="0"/>
              <w:right w:val="single" w:color="auto" w:sz="4" w:space="0"/>
            </w:tcBorders>
            <w:vAlign w:val="center"/>
          </w:tcPr>
          <w:p w14:paraId="793BC44D">
            <w:pPr>
              <w:spacing w:line="300" w:lineRule="exact"/>
              <w:jc w:val="center"/>
              <w:rPr>
                <w:rFonts w:hint="eastAsia" w:ascii="仿宋" w:hAnsi="仿宋" w:eastAsia="仿宋" w:cs="仿宋"/>
                <w:sz w:val="24"/>
              </w:rPr>
            </w:pPr>
            <w:r>
              <w:rPr>
                <w:rFonts w:hint="eastAsia" w:ascii="仿宋" w:hAnsi="仿宋" w:eastAsia="仿宋" w:cs="仿宋"/>
                <w:sz w:val="24"/>
              </w:rPr>
              <w:t>1  ……</w:t>
            </w:r>
          </w:p>
          <w:p w14:paraId="61645C9F">
            <w:pPr>
              <w:spacing w:line="300" w:lineRule="exact"/>
              <w:jc w:val="center"/>
              <w:rPr>
                <w:rFonts w:hint="eastAsia" w:ascii="仿宋" w:hAnsi="仿宋" w:eastAsia="仿宋" w:cs="仿宋"/>
                <w:sz w:val="24"/>
              </w:rPr>
            </w:pPr>
            <w:r>
              <w:rPr>
                <w:rFonts w:hint="eastAsia" w:ascii="仿宋" w:hAnsi="仿宋" w:eastAsia="仿宋" w:cs="仿宋"/>
                <w:sz w:val="24"/>
              </w:rPr>
              <w:t>2  ……</w:t>
            </w:r>
          </w:p>
          <w:p w14:paraId="3E65AC34">
            <w:pPr>
              <w:spacing w:line="300" w:lineRule="exact"/>
              <w:jc w:val="center"/>
              <w:rPr>
                <w:rFonts w:hint="eastAsia" w:ascii="仿宋" w:hAnsi="仿宋" w:eastAsia="仿宋" w:cs="仿宋"/>
                <w:sz w:val="24"/>
              </w:rPr>
            </w:pPr>
            <w:r>
              <w:rPr>
                <w:rFonts w:hint="eastAsia" w:ascii="仿宋" w:hAnsi="仿宋" w:eastAsia="仿宋" w:cs="仿宋"/>
                <w:sz w:val="24"/>
              </w:rPr>
              <w:t>3  ……</w:t>
            </w:r>
          </w:p>
          <w:p w14:paraId="19A0DF55">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791" w:type="dxa"/>
            <w:tcBorders>
              <w:top w:val="single" w:color="auto" w:sz="4" w:space="0"/>
              <w:left w:val="single" w:color="auto" w:sz="4" w:space="0"/>
              <w:bottom w:val="single" w:color="auto" w:sz="4" w:space="0"/>
              <w:right w:val="single" w:color="auto" w:sz="4" w:space="0"/>
            </w:tcBorders>
            <w:vAlign w:val="center"/>
          </w:tcPr>
          <w:p w14:paraId="5E856443">
            <w:pPr>
              <w:spacing w:line="300" w:lineRule="exact"/>
              <w:jc w:val="center"/>
              <w:rPr>
                <w:rFonts w:hint="eastAsia" w:ascii="仿宋" w:hAnsi="仿宋" w:eastAsia="仿宋" w:cs="仿宋"/>
                <w:sz w:val="24"/>
              </w:rPr>
            </w:pPr>
          </w:p>
        </w:tc>
      </w:tr>
      <w:tr w14:paraId="3DB4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53CDB52">
            <w:pPr>
              <w:jc w:val="center"/>
              <w:rPr>
                <w:rFonts w:hint="eastAsia" w:ascii="仿宋" w:hAnsi="仿宋" w:eastAsia="仿宋" w:cs="仿宋"/>
                <w:sz w:val="24"/>
              </w:rPr>
            </w:pPr>
            <w:r>
              <w:rPr>
                <w:rFonts w:hint="eastAsia" w:ascii="仿宋" w:hAnsi="仿宋" w:eastAsia="仿宋" w:cs="仿宋"/>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14:paraId="0C768DE3">
            <w:pPr>
              <w:jc w:val="center"/>
              <w:rPr>
                <w:rFonts w:hint="eastAsia" w:ascii="仿宋" w:hAnsi="仿宋" w:eastAsia="仿宋" w:cs="仿宋"/>
                <w:sz w:val="24"/>
              </w:rPr>
            </w:pPr>
          </w:p>
        </w:tc>
        <w:tc>
          <w:tcPr>
            <w:tcW w:w="814" w:type="dxa"/>
            <w:tcBorders>
              <w:top w:val="single" w:color="auto" w:sz="4" w:space="0"/>
              <w:left w:val="single" w:color="auto" w:sz="4" w:space="0"/>
              <w:bottom w:val="single" w:color="auto" w:sz="4" w:space="0"/>
              <w:right w:val="single" w:color="auto" w:sz="4" w:space="0"/>
            </w:tcBorders>
            <w:vAlign w:val="center"/>
          </w:tcPr>
          <w:p w14:paraId="6137FF12">
            <w:pPr>
              <w:jc w:val="center"/>
              <w:rPr>
                <w:rFonts w:hint="eastAsia" w:ascii="仿宋" w:hAnsi="仿宋" w:eastAsia="仿宋" w:cs="仿宋"/>
                <w:sz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41CA2E9F">
            <w:pPr>
              <w:jc w:val="center"/>
              <w:rPr>
                <w:rFonts w:hint="eastAsia" w:ascii="仿宋" w:hAnsi="仿宋" w:eastAsia="仿宋" w:cs="仿宋"/>
                <w:sz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B9072BC">
            <w:pPr>
              <w:jc w:val="center"/>
              <w:rPr>
                <w:rFonts w:hint="eastAsia" w:ascii="仿宋" w:hAnsi="仿宋" w:eastAsia="仿宋" w:cs="仿宋"/>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5622BF32">
            <w:pPr>
              <w:jc w:val="center"/>
              <w:rPr>
                <w:rFonts w:hint="eastAsia"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2A53DCEE">
            <w:pPr>
              <w:jc w:val="center"/>
              <w:rPr>
                <w:rFonts w:hint="eastAsia" w:ascii="仿宋" w:hAnsi="仿宋" w:eastAsia="仿宋" w:cs="仿宋"/>
                <w:sz w:val="24"/>
              </w:rPr>
            </w:pPr>
          </w:p>
        </w:tc>
        <w:tc>
          <w:tcPr>
            <w:tcW w:w="791" w:type="dxa"/>
            <w:tcBorders>
              <w:top w:val="single" w:color="auto" w:sz="4" w:space="0"/>
              <w:left w:val="single" w:color="auto" w:sz="4" w:space="0"/>
              <w:bottom w:val="single" w:color="auto" w:sz="4" w:space="0"/>
              <w:right w:val="single" w:color="auto" w:sz="4" w:space="0"/>
            </w:tcBorders>
            <w:vAlign w:val="center"/>
          </w:tcPr>
          <w:p w14:paraId="61101659">
            <w:pPr>
              <w:jc w:val="center"/>
              <w:rPr>
                <w:rFonts w:hint="eastAsia" w:ascii="仿宋" w:hAnsi="仿宋" w:eastAsia="仿宋" w:cs="仿宋"/>
                <w:sz w:val="24"/>
              </w:rPr>
            </w:pPr>
          </w:p>
        </w:tc>
      </w:tr>
    </w:tbl>
    <w:p w14:paraId="65087628">
      <w:pPr>
        <w:pStyle w:val="13"/>
        <w:spacing w:before="120" w:beforeLines="50" w:after="0" w:line="360" w:lineRule="auto"/>
        <w:contextualSpacing/>
        <w:rPr>
          <w:rFonts w:hint="eastAsia" w:ascii="仿宋" w:hAnsi="仿宋" w:eastAsia="仿宋" w:cs="仿宋"/>
          <w:kern w:val="0"/>
          <w:sz w:val="24"/>
          <w:szCs w:val="24"/>
        </w:rPr>
      </w:pPr>
      <w:r>
        <w:rPr>
          <w:rFonts w:hint="eastAsia" w:ascii="仿宋" w:hAnsi="仿宋" w:eastAsia="仿宋" w:cs="仿宋"/>
          <w:kern w:val="0"/>
          <w:sz w:val="24"/>
          <w:szCs w:val="24"/>
        </w:rPr>
        <w:t>注：</w:t>
      </w:r>
    </w:p>
    <w:p w14:paraId="7032B940">
      <w:pPr>
        <w:pStyle w:val="13"/>
        <w:spacing w:after="0" w:line="360" w:lineRule="exact"/>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1.说明：应对照谈判文件“第二章”中“货物需求一览表”的采购清单及技术参数条款逐条作出明确响应，并作出偏离说明。</w:t>
      </w:r>
    </w:p>
    <w:p w14:paraId="060C87E4">
      <w:pPr>
        <w:pStyle w:val="14"/>
        <w:spacing w:line="36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供应商应根据自身的承诺，对照谈判文件要求，在“偏离说明”中注明“正偏离”、“负偏离”或者“无偏离”。既不属于“正偏离”也不属于“负偏离”即为“无偏离”。当响应文件的商务内容低于竞争性谈判采购文件要求时，竞标人应当如实写明“负偏离”，否则视为虚假应标</w:t>
      </w:r>
    </w:p>
    <w:p w14:paraId="64472C36">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3.表格内容均需按要求填写并盖章，不得留空，否则按竞标无效处理。</w:t>
      </w:r>
    </w:p>
    <w:p w14:paraId="2B2E5C0B">
      <w:pPr>
        <w:spacing w:line="360" w:lineRule="exact"/>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9EB1D82">
      <w:pPr>
        <w:pStyle w:val="14"/>
        <w:spacing w:line="360" w:lineRule="exact"/>
        <w:ind w:firstLine="480" w:firstLineChars="200"/>
        <w:contextualSpacing/>
        <w:rPr>
          <w:rFonts w:hint="eastAsia" w:ascii="仿宋" w:hAnsi="仿宋" w:eastAsia="仿宋" w:cs="仿宋"/>
          <w:sz w:val="24"/>
        </w:rPr>
      </w:pPr>
      <w:r>
        <w:rPr>
          <w:rFonts w:hint="eastAsia" w:ascii="仿宋" w:hAnsi="仿宋" w:eastAsia="仿宋" w:cs="仿宋"/>
          <w:sz w:val="24"/>
          <w:szCs w:val="24"/>
        </w:rPr>
        <w:t>5.如技术偏离表中的竞标响应与佐证材料不一致的，以佐证材料为准。</w:t>
      </w:r>
    </w:p>
    <w:p w14:paraId="705CA7D5">
      <w:pPr>
        <w:snapToGrid w:val="0"/>
        <w:spacing w:line="360" w:lineRule="auto"/>
        <w:ind w:firstLine="602" w:firstLineChars="200"/>
        <w:rPr>
          <w:rFonts w:hint="eastAsia" w:ascii="仿宋" w:hAnsi="仿宋" w:eastAsia="仿宋" w:cs="仿宋"/>
          <w:b/>
          <w:sz w:val="30"/>
          <w:szCs w:val="30"/>
        </w:rPr>
      </w:pPr>
    </w:p>
    <w:p w14:paraId="2760B386">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15BE3DB9">
      <w:pPr>
        <w:autoSpaceDE w:val="0"/>
        <w:autoSpaceDN w:val="0"/>
        <w:spacing w:line="360" w:lineRule="auto"/>
        <w:ind w:firstLine="6480" w:firstLineChars="2700"/>
        <w:rPr>
          <w:rFonts w:hint="eastAsia" w:ascii="仿宋" w:hAnsi="仿宋" w:eastAsia="仿宋" w:cs="仿宋"/>
          <w:b/>
          <w:bCs/>
          <w:sz w:val="24"/>
        </w:rPr>
      </w:pPr>
      <w:r>
        <w:rPr>
          <w:rFonts w:hint="eastAsia" w:ascii="仿宋" w:hAnsi="仿宋" w:eastAsia="仿宋" w:cs="仿宋"/>
          <w:kern w:val="0"/>
          <w:sz w:val="24"/>
          <w:lang w:val="zh-CN"/>
        </w:rPr>
        <w:t>日期：  年  月   日</w:t>
      </w:r>
    </w:p>
    <w:p w14:paraId="539E161F">
      <w:pPr>
        <w:spacing w:line="500" w:lineRule="exact"/>
        <w:jc w:val="center"/>
        <w:rPr>
          <w:rFonts w:hint="eastAsia" w:ascii="仿宋" w:hAnsi="仿宋" w:eastAsia="仿宋" w:cs="仿宋"/>
          <w:sz w:val="32"/>
          <w:szCs w:val="32"/>
        </w:rPr>
        <w:sectPr>
          <w:pgSz w:w="11911" w:h="16838"/>
          <w:pgMar w:top="1338" w:right="1502" w:bottom="850" w:left="1678" w:header="1077" w:footer="720" w:gutter="0"/>
          <w:cols w:space="720" w:num="1"/>
        </w:sectPr>
      </w:pPr>
    </w:p>
    <w:p w14:paraId="0ACA3A93">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八、货物配置清单</w:t>
      </w:r>
    </w:p>
    <w:p w14:paraId="262A4A83">
      <w:pPr>
        <w:spacing w:line="500" w:lineRule="exact"/>
        <w:jc w:val="center"/>
        <w:rPr>
          <w:rFonts w:hint="eastAsia" w:ascii="仿宋" w:hAnsi="仿宋" w:eastAsia="仿宋" w:cs="仿宋"/>
          <w:sz w:val="32"/>
          <w:szCs w:val="32"/>
        </w:rPr>
      </w:pPr>
    </w:p>
    <w:p w14:paraId="3FEA3827">
      <w:pPr>
        <w:adjustRightInd w:val="0"/>
        <w:snapToGrid w:val="0"/>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货物配置清单</w:t>
      </w:r>
    </w:p>
    <w:p w14:paraId="584BD339">
      <w:pPr>
        <w:spacing w:line="300" w:lineRule="auto"/>
        <w:rPr>
          <w:rFonts w:hint="eastAsia" w:ascii="仿宋" w:hAnsi="仿宋" w:eastAsia="仿宋" w:cs="仿宋"/>
          <w:szCs w:val="21"/>
        </w:rPr>
      </w:pPr>
    </w:p>
    <w:p w14:paraId="13E58668">
      <w:pPr>
        <w:spacing w:line="360" w:lineRule="auto"/>
        <w:contextualSpacing/>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single"/>
        </w:rPr>
        <w:t xml:space="preserve">                 </w:t>
      </w:r>
    </w:p>
    <w:p w14:paraId="22C7D703">
      <w:pPr>
        <w:spacing w:line="360" w:lineRule="auto"/>
        <w:contextualSpacing/>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u w:val="single"/>
        </w:rPr>
        <w:t xml:space="preserve">                 </w:t>
      </w:r>
    </w:p>
    <w:p w14:paraId="19DE6192">
      <w:pPr>
        <w:spacing w:line="360" w:lineRule="auto"/>
        <w:rPr>
          <w:rFonts w:hint="eastAsia" w:ascii="仿宋" w:hAnsi="仿宋" w:eastAsia="仿宋" w:cs="仿宋"/>
          <w:sz w:val="24"/>
          <w:u w:val="single"/>
        </w:rPr>
      </w:pPr>
      <w:r>
        <w:rPr>
          <w:rFonts w:hint="eastAsia" w:ascii="仿宋" w:hAnsi="仿宋" w:eastAsia="仿宋" w:cs="仿宋"/>
          <w:sz w:val="24"/>
        </w:rPr>
        <w:t>分标号</w:t>
      </w:r>
      <w:r>
        <w:rPr>
          <w:rFonts w:hint="eastAsia" w:ascii="仿宋" w:hAnsi="仿宋" w:eastAsia="仿宋" w:cs="仿宋"/>
          <w:szCs w:val="21"/>
        </w:rPr>
        <w:t>（此处有分标时填写具体分标号，无分标时填写“无”）</w:t>
      </w:r>
      <w:r>
        <w:rPr>
          <w:rFonts w:hint="eastAsia" w:ascii="仿宋" w:hAnsi="仿宋" w:eastAsia="仿宋" w:cs="仿宋"/>
          <w:sz w:val="24"/>
        </w:rPr>
        <w:t>：</w:t>
      </w:r>
      <w:r>
        <w:rPr>
          <w:rFonts w:hint="eastAsia" w:ascii="仿宋" w:hAnsi="仿宋" w:eastAsia="仿宋" w:cs="仿宋"/>
          <w:sz w:val="24"/>
          <w:u w:val="single"/>
        </w:rPr>
        <w:t xml:space="preserve">                     </w:t>
      </w:r>
    </w:p>
    <w:tbl>
      <w:tblPr>
        <w:tblStyle w:val="31"/>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358"/>
        <w:gridCol w:w="1443"/>
        <w:gridCol w:w="945"/>
        <w:gridCol w:w="1412"/>
        <w:gridCol w:w="1183"/>
        <w:gridCol w:w="979"/>
        <w:gridCol w:w="1632"/>
      </w:tblGrid>
      <w:tr w14:paraId="0B6C1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843ED33">
            <w:pPr>
              <w:snapToGrid w:val="0"/>
              <w:spacing w:before="50" w:after="50"/>
              <w:jc w:val="center"/>
              <w:rPr>
                <w:rFonts w:hint="eastAsia" w:ascii="仿宋" w:hAnsi="仿宋" w:eastAsia="仿宋" w:cs="仿宋"/>
                <w:sz w:val="24"/>
              </w:rPr>
            </w:pPr>
            <w:r>
              <w:rPr>
                <w:rFonts w:hint="eastAsia" w:ascii="仿宋" w:hAnsi="仿宋" w:eastAsia="仿宋" w:cs="仿宋"/>
                <w:sz w:val="24"/>
              </w:rPr>
              <w:t>序号</w:t>
            </w:r>
          </w:p>
        </w:tc>
        <w:tc>
          <w:tcPr>
            <w:tcW w:w="1358" w:type="dxa"/>
            <w:tcBorders>
              <w:top w:val="single" w:color="auto" w:sz="4" w:space="0"/>
              <w:left w:val="single" w:color="auto" w:sz="4" w:space="0"/>
              <w:bottom w:val="single" w:color="auto" w:sz="4" w:space="0"/>
              <w:right w:val="single" w:color="auto" w:sz="4" w:space="0"/>
            </w:tcBorders>
            <w:vAlign w:val="center"/>
          </w:tcPr>
          <w:p w14:paraId="4C5452C8">
            <w:pPr>
              <w:snapToGrid w:val="0"/>
              <w:spacing w:before="50" w:after="50"/>
              <w:jc w:val="center"/>
              <w:rPr>
                <w:rFonts w:hint="eastAsia" w:ascii="仿宋" w:hAnsi="仿宋" w:eastAsia="仿宋" w:cs="仿宋"/>
                <w:sz w:val="24"/>
              </w:rPr>
            </w:pPr>
            <w:r>
              <w:rPr>
                <w:rFonts w:hint="eastAsia" w:ascii="仿宋" w:hAnsi="仿宋" w:eastAsia="仿宋" w:cs="仿宋"/>
                <w:sz w:val="24"/>
              </w:rPr>
              <w:t>货物名称</w:t>
            </w:r>
          </w:p>
        </w:tc>
        <w:tc>
          <w:tcPr>
            <w:tcW w:w="1443" w:type="dxa"/>
            <w:tcBorders>
              <w:top w:val="single" w:color="auto" w:sz="4" w:space="0"/>
              <w:left w:val="single" w:color="auto" w:sz="4" w:space="0"/>
              <w:bottom w:val="single" w:color="auto" w:sz="4" w:space="0"/>
              <w:right w:val="single" w:color="auto" w:sz="4" w:space="0"/>
            </w:tcBorders>
            <w:vAlign w:val="center"/>
          </w:tcPr>
          <w:p w14:paraId="30DEA53F">
            <w:pPr>
              <w:snapToGrid w:val="0"/>
              <w:spacing w:before="50" w:after="50"/>
              <w:jc w:val="center"/>
              <w:rPr>
                <w:rFonts w:hint="eastAsia" w:ascii="仿宋" w:hAnsi="仿宋" w:eastAsia="仿宋" w:cs="仿宋"/>
                <w:sz w:val="24"/>
              </w:rPr>
            </w:pPr>
            <w:r>
              <w:rPr>
                <w:rFonts w:hint="eastAsia" w:ascii="仿宋" w:hAnsi="仿宋" w:eastAsia="仿宋" w:cs="仿宋"/>
                <w:sz w:val="24"/>
              </w:rPr>
              <w:t>数量及单位</w:t>
            </w:r>
          </w:p>
        </w:tc>
        <w:tc>
          <w:tcPr>
            <w:tcW w:w="945" w:type="dxa"/>
            <w:tcBorders>
              <w:top w:val="single" w:color="auto" w:sz="4" w:space="0"/>
              <w:left w:val="single" w:color="auto" w:sz="4" w:space="0"/>
              <w:bottom w:val="single" w:color="auto" w:sz="4" w:space="0"/>
              <w:right w:val="single" w:color="auto" w:sz="4" w:space="0"/>
            </w:tcBorders>
            <w:vAlign w:val="center"/>
          </w:tcPr>
          <w:p w14:paraId="367B79B3">
            <w:pPr>
              <w:snapToGrid w:val="0"/>
              <w:spacing w:before="50" w:after="50"/>
              <w:jc w:val="center"/>
              <w:rPr>
                <w:rFonts w:hint="eastAsia" w:ascii="仿宋" w:hAnsi="仿宋" w:eastAsia="仿宋" w:cs="仿宋"/>
                <w:sz w:val="24"/>
              </w:rPr>
            </w:pPr>
            <w:r>
              <w:rPr>
                <w:rFonts w:hint="eastAsia" w:ascii="仿宋" w:hAnsi="仿宋" w:eastAsia="仿宋" w:cs="仿宋"/>
                <w:sz w:val="24"/>
              </w:rPr>
              <w:t>品牌</w:t>
            </w:r>
          </w:p>
        </w:tc>
        <w:tc>
          <w:tcPr>
            <w:tcW w:w="1412" w:type="dxa"/>
            <w:tcBorders>
              <w:top w:val="single" w:color="auto" w:sz="4" w:space="0"/>
              <w:left w:val="single" w:color="auto" w:sz="4" w:space="0"/>
              <w:bottom w:val="single" w:color="auto" w:sz="4" w:space="0"/>
              <w:right w:val="single" w:color="auto" w:sz="4" w:space="0"/>
            </w:tcBorders>
            <w:vAlign w:val="center"/>
          </w:tcPr>
          <w:p w14:paraId="5D456534">
            <w:pPr>
              <w:snapToGrid w:val="0"/>
              <w:spacing w:before="50" w:after="50"/>
              <w:jc w:val="center"/>
              <w:rPr>
                <w:rFonts w:hint="eastAsia" w:ascii="仿宋" w:hAnsi="仿宋" w:eastAsia="仿宋" w:cs="仿宋"/>
                <w:sz w:val="24"/>
              </w:rPr>
            </w:pPr>
            <w:r>
              <w:rPr>
                <w:rFonts w:hint="eastAsia" w:ascii="仿宋" w:hAnsi="仿宋" w:eastAsia="仿宋" w:cs="仿宋"/>
                <w:sz w:val="24"/>
              </w:rPr>
              <w:t>规格型号</w:t>
            </w:r>
          </w:p>
        </w:tc>
        <w:tc>
          <w:tcPr>
            <w:tcW w:w="1183" w:type="dxa"/>
            <w:tcBorders>
              <w:top w:val="single" w:color="auto" w:sz="4" w:space="0"/>
              <w:left w:val="single" w:color="auto" w:sz="4" w:space="0"/>
              <w:bottom w:val="single" w:color="auto" w:sz="4" w:space="0"/>
              <w:right w:val="single" w:color="auto" w:sz="4" w:space="0"/>
            </w:tcBorders>
            <w:vAlign w:val="center"/>
          </w:tcPr>
          <w:p w14:paraId="22D42B93">
            <w:pPr>
              <w:snapToGrid w:val="0"/>
              <w:spacing w:before="50" w:after="50"/>
              <w:jc w:val="center"/>
              <w:rPr>
                <w:rFonts w:hint="eastAsia" w:ascii="仿宋" w:hAnsi="仿宋" w:eastAsia="仿宋" w:cs="仿宋"/>
                <w:sz w:val="24"/>
              </w:rPr>
            </w:pPr>
            <w:r>
              <w:rPr>
                <w:rFonts w:hint="eastAsia" w:ascii="仿宋" w:hAnsi="仿宋" w:eastAsia="仿宋" w:cs="仿宋"/>
                <w:sz w:val="24"/>
              </w:rPr>
              <w:t>制造商</w:t>
            </w:r>
          </w:p>
        </w:tc>
        <w:tc>
          <w:tcPr>
            <w:tcW w:w="979" w:type="dxa"/>
            <w:tcBorders>
              <w:top w:val="single" w:color="auto" w:sz="4" w:space="0"/>
              <w:left w:val="single" w:color="auto" w:sz="4" w:space="0"/>
              <w:bottom w:val="single" w:color="auto" w:sz="4" w:space="0"/>
              <w:right w:val="single" w:color="auto" w:sz="4" w:space="0"/>
            </w:tcBorders>
            <w:vAlign w:val="center"/>
          </w:tcPr>
          <w:p w14:paraId="1C3C1682">
            <w:pPr>
              <w:snapToGrid w:val="0"/>
              <w:spacing w:before="50" w:after="50"/>
              <w:jc w:val="center"/>
              <w:rPr>
                <w:rFonts w:hint="eastAsia" w:ascii="仿宋" w:hAnsi="仿宋" w:eastAsia="仿宋" w:cs="仿宋"/>
                <w:sz w:val="24"/>
              </w:rPr>
            </w:pPr>
            <w:r>
              <w:rPr>
                <w:rFonts w:hint="eastAsia" w:ascii="仿宋" w:hAnsi="仿宋" w:eastAsia="仿宋" w:cs="仿宋"/>
                <w:sz w:val="24"/>
              </w:rPr>
              <w:t>原产地</w:t>
            </w:r>
          </w:p>
        </w:tc>
        <w:tc>
          <w:tcPr>
            <w:tcW w:w="1632" w:type="dxa"/>
            <w:tcBorders>
              <w:top w:val="single" w:color="auto" w:sz="4" w:space="0"/>
              <w:left w:val="single" w:color="auto" w:sz="4" w:space="0"/>
              <w:bottom w:val="single" w:color="auto" w:sz="4" w:space="0"/>
              <w:right w:val="single" w:color="auto" w:sz="4" w:space="0"/>
            </w:tcBorders>
            <w:vAlign w:val="center"/>
          </w:tcPr>
          <w:p w14:paraId="3ABBDD82">
            <w:pPr>
              <w:snapToGrid w:val="0"/>
              <w:spacing w:before="50" w:after="50"/>
              <w:jc w:val="center"/>
              <w:rPr>
                <w:rFonts w:hint="eastAsia" w:ascii="仿宋" w:hAnsi="仿宋" w:eastAsia="仿宋" w:cs="仿宋"/>
                <w:sz w:val="24"/>
              </w:rPr>
            </w:pPr>
            <w:r>
              <w:rPr>
                <w:rFonts w:hint="eastAsia" w:ascii="仿宋" w:hAnsi="仿宋" w:eastAsia="仿宋" w:cs="仿宋"/>
                <w:sz w:val="24"/>
              </w:rPr>
              <w:t>参数性能、指标及配置</w:t>
            </w:r>
          </w:p>
        </w:tc>
      </w:tr>
      <w:tr w14:paraId="519A4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ECE146F">
            <w:pPr>
              <w:snapToGrid w:val="0"/>
              <w:spacing w:before="50" w:after="50"/>
              <w:jc w:val="center"/>
              <w:rPr>
                <w:rFonts w:hint="eastAsia" w:ascii="仿宋" w:hAnsi="仿宋" w:eastAsia="仿宋" w:cs="仿宋"/>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4B36D8FC">
            <w:pPr>
              <w:snapToGrid w:val="0"/>
              <w:spacing w:before="50" w:after="50"/>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520D991E">
            <w:pPr>
              <w:snapToGrid w:val="0"/>
              <w:spacing w:before="50" w:after="50"/>
              <w:jc w:val="center"/>
              <w:rPr>
                <w:rFonts w:hint="eastAsia" w:ascii="仿宋" w:hAnsi="仿宋" w:eastAsia="仿宋" w:cs="仿宋"/>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28BBCE0">
            <w:pPr>
              <w:snapToGrid w:val="0"/>
              <w:spacing w:before="50" w:after="50"/>
              <w:jc w:val="center"/>
              <w:rPr>
                <w:rFonts w:hint="eastAsia" w:ascii="仿宋" w:hAnsi="仿宋" w:eastAsia="仿宋" w:cs="仿宋"/>
                <w:sz w:val="24"/>
              </w:rPr>
            </w:pPr>
          </w:p>
        </w:tc>
        <w:tc>
          <w:tcPr>
            <w:tcW w:w="1412" w:type="dxa"/>
            <w:tcBorders>
              <w:top w:val="single" w:color="auto" w:sz="4" w:space="0"/>
              <w:left w:val="single" w:color="auto" w:sz="4" w:space="0"/>
              <w:bottom w:val="single" w:color="auto" w:sz="4" w:space="0"/>
              <w:right w:val="single" w:color="auto" w:sz="4" w:space="0"/>
            </w:tcBorders>
          </w:tcPr>
          <w:p w14:paraId="13AB767E">
            <w:pPr>
              <w:snapToGrid w:val="0"/>
              <w:spacing w:before="50" w:after="50"/>
              <w:jc w:val="center"/>
              <w:rPr>
                <w:rFonts w:hint="eastAsia" w:ascii="仿宋" w:hAnsi="仿宋" w:eastAsia="仿宋" w:cs="仿宋"/>
                <w:sz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24A52E21">
            <w:pPr>
              <w:snapToGrid w:val="0"/>
              <w:spacing w:before="50" w:after="50"/>
              <w:jc w:val="center"/>
              <w:rPr>
                <w:rFonts w:hint="eastAsia"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2CE018B3">
            <w:pPr>
              <w:snapToGrid w:val="0"/>
              <w:spacing w:before="50" w:after="50"/>
              <w:jc w:val="center"/>
              <w:rPr>
                <w:rFonts w:hint="eastAsia" w:ascii="仿宋" w:hAnsi="仿宋" w:eastAsia="仿宋" w:cs="仿宋"/>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1B73A073">
            <w:pPr>
              <w:snapToGrid w:val="0"/>
              <w:spacing w:before="50" w:after="50"/>
              <w:jc w:val="center"/>
              <w:rPr>
                <w:rFonts w:hint="eastAsia" w:ascii="仿宋" w:hAnsi="仿宋" w:eastAsia="仿宋" w:cs="仿宋"/>
                <w:sz w:val="24"/>
              </w:rPr>
            </w:pPr>
          </w:p>
        </w:tc>
      </w:tr>
      <w:tr w14:paraId="69F26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2079D33">
            <w:pPr>
              <w:snapToGrid w:val="0"/>
              <w:spacing w:before="50" w:after="50"/>
              <w:jc w:val="center"/>
              <w:rPr>
                <w:rFonts w:hint="eastAsia" w:ascii="仿宋" w:hAnsi="仿宋" w:eastAsia="仿宋" w:cs="仿宋"/>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91E79E0">
            <w:pPr>
              <w:snapToGrid w:val="0"/>
              <w:spacing w:before="50" w:after="50"/>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3FE259B8">
            <w:pPr>
              <w:snapToGrid w:val="0"/>
              <w:spacing w:before="50" w:after="50"/>
              <w:jc w:val="center"/>
              <w:rPr>
                <w:rFonts w:hint="eastAsia" w:ascii="仿宋" w:hAnsi="仿宋" w:eastAsia="仿宋" w:cs="仿宋"/>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7680EBCD">
            <w:pPr>
              <w:snapToGrid w:val="0"/>
              <w:spacing w:before="50" w:after="50"/>
              <w:jc w:val="center"/>
              <w:rPr>
                <w:rFonts w:hint="eastAsia" w:ascii="仿宋" w:hAnsi="仿宋" w:eastAsia="仿宋" w:cs="仿宋"/>
                <w:sz w:val="24"/>
              </w:rPr>
            </w:pPr>
          </w:p>
        </w:tc>
        <w:tc>
          <w:tcPr>
            <w:tcW w:w="1412" w:type="dxa"/>
            <w:tcBorders>
              <w:top w:val="single" w:color="auto" w:sz="4" w:space="0"/>
              <w:left w:val="single" w:color="auto" w:sz="4" w:space="0"/>
              <w:bottom w:val="single" w:color="auto" w:sz="4" w:space="0"/>
              <w:right w:val="single" w:color="auto" w:sz="4" w:space="0"/>
            </w:tcBorders>
          </w:tcPr>
          <w:p w14:paraId="354FC2DA">
            <w:pPr>
              <w:snapToGrid w:val="0"/>
              <w:spacing w:before="50" w:after="50"/>
              <w:jc w:val="center"/>
              <w:rPr>
                <w:rFonts w:hint="eastAsia" w:ascii="仿宋" w:hAnsi="仿宋" w:eastAsia="仿宋" w:cs="仿宋"/>
                <w:sz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1EDA495B">
            <w:pPr>
              <w:snapToGrid w:val="0"/>
              <w:spacing w:before="50" w:after="50"/>
              <w:jc w:val="center"/>
              <w:rPr>
                <w:rFonts w:hint="eastAsia"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546EC103">
            <w:pPr>
              <w:snapToGrid w:val="0"/>
              <w:spacing w:before="50" w:after="50"/>
              <w:jc w:val="center"/>
              <w:rPr>
                <w:rFonts w:hint="eastAsia" w:ascii="仿宋" w:hAnsi="仿宋" w:eastAsia="仿宋" w:cs="仿宋"/>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77CEC63C">
            <w:pPr>
              <w:snapToGrid w:val="0"/>
              <w:spacing w:before="50" w:after="50"/>
              <w:jc w:val="center"/>
              <w:rPr>
                <w:rFonts w:hint="eastAsia" w:ascii="仿宋" w:hAnsi="仿宋" w:eastAsia="仿宋" w:cs="仿宋"/>
                <w:sz w:val="24"/>
              </w:rPr>
            </w:pPr>
          </w:p>
        </w:tc>
      </w:tr>
      <w:tr w14:paraId="6E03B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ED01CD">
            <w:pPr>
              <w:snapToGrid w:val="0"/>
              <w:spacing w:before="50" w:after="50"/>
              <w:jc w:val="center"/>
              <w:rPr>
                <w:rFonts w:hint="eastAsia" w:ascii="仿宋" w:hAnsi="仿宋" w:eastAsia="仿宋" w:cs="仿宋"/>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6CA7E7B1">
            <w:pPr>
              <w:snapToGrid w:val="0"/>
              <w:spacing w:before="50" w:after="50"/>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25BA7FC1">
            <w:pPr>
              <w:snapToGrid w:val="0"/>
              <w:spacing w:before="50" w:after="50"/>
              <w:jc w:val="center"/>
              <w:rPr>
                <w:rFonts w:hint="eastAsia" w:ascii="仿宋" w:hAnsi="仿宋" w:eastAsia="仿宋" w:cs="仿宋"/>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78375595">
            <w:pPr>
              <w:snapToGrid w:val="0"/>
              <w:spacing w:before="50" w:after="50"/>
              <w:jc w:val="center"/>
              <w:rPr>
                <w:rFonts w:hint="eastAsia" w:ascii="仿宋" w:hAnsi="仿宋" w:eastAsia="仿宋" w:cs="仿宋"/>
                <w:sz w:val="24"/>
              </w:rPr>
            </w:pPr>
          </w:p>
        </w:tc>
        <w:tc>
          <w:tcPr>
            <w:tcW w:w="1412" w:type="dxa"/>
            <w:tcBorders>
              <w:top w:val="single" w:color="auto" w:sz="4" w:space="0"/>
              <w:left w:val="single" w:color="auto" w:sz="4" w:space="0"/>
              <w:bottom w:val="single" w:color="auto" w:sz="4" w:space="0"/>
              <w:right w:val="single" w:color="auto" w:sz="4" w:space="0"/>
            </w:tcBorders>
          </w:tcPr>
          <w:p w14:paraId="278EED7A">
            <w:pPr>
              <w:snapToGrid w:val="0"/>
              <w:spacing w:before="50" w:after="50"/>
              <w:jc w:val="center"/>
              <w:rPr>
                <w:rFonts w:hint="eastAsia" w:ascii="仿宋" w:hAnsi="仿宋" w:eastAsia="仿宋" w:cs="仿宋"/>
                <w:sz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5523D2B5">
            <w:pPr>
              <w:snapToGrid w:val="0"/>
              <w:spacing w:before="50" w:after="50"/>
              <w:jc w:val="center"/>
              <w:rPr>
                <w:rFonts w:hint="eastAsia"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66522321">
            <w:pPr>
              <w:snapToGrid w:val="0"/>
              <w:spacing w:before="50" w:after="50"/>
              <w:jc w:val="center"/>
              <w:rPr>
                <w:rFonts w:hint="eastAsia" w:ascii="仿宋" w:hAnsi="仿宋" w:eastAsia="仿宋" w:cs="仿宋"/>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0722907B">
            <w:pPr>
              <w:snapToGrid w:val="0"/>
              <w:spacing w:before="50" w:after="50"/>
              <w:jc w:val="center"/>
              <w:rPr>
                <w:rFonts w:hint="eastAsia" w:ascii="仿宋" w:hAnsi="仿宋" w:eastAsia="仿宋" w:cs="仿宋"/>
                <w:sz w:val="24"/>
              </w:rPr>
            </w:pPr>
          </w:p>
        </w:tc>
      </w:tr>
    </w:tbl>
    <w:p w14:paraId="4623AC22">
      <w:pPr>
        <w:spacing w:line="360" w:lineRule="auto"/>
        <w:contextualSpacing/>
        <w:rPr>
          <w:rFonts w:hint="eastAsia" w:ascii="仿宋" w:hAnsi="仿宋" w:eastAsia="仿宋" w:cs="仿宋"/>
          <w:sz w:val="24"/>
        </w:rPr>
      </w:pPr>
    </w:p>
    <w:p w14:paraId="2A3E4BF9">
      <w:pPr>
        <w:spacing w:line="360" w:lineRule="auto"/>
        <w:contextualSpacing/>
        <w:rPr>
          <w:rFonts w:hint="eastAsia" w:ascii="仿宋" w:hAnsi="仿宋" w:eastAsia="仿宋" w:cs="仿宋"/>
          <w:sz w:val="24"/>
        </w:rPr>
      </w:pPr>
      <w:r>
        <w:rPr>
          <w:rFonts w:hint="eastAsia" w:ascii="仿宋" w:hAnsi="仿宋" w:eastAsia="仿宋" w:cs="仿宋"/>
          <w:sz w:val="24"/>
        </w:rPr>
        <w:t>备注：</w:t>
      </w:r>
      <w:r>
        <w:rPr>
          <w:rFonts w:hint="eastAsia" w:ascii="仿宋" w:hAnsi="仿宋" w:eastAsia="仿宋" w:cs="仿宋"/>
          <w:b/>
          <w:bCs/>
          <w:sz w:val="24"/>
        </w:rPr>
        <w:t>以上性能配置清单中“货物名称、数量及单位、品牌、规格型号、制造商、原产地、参数性能、指标及配置”必须如实填写完整，品牌、规格型号没有则填无，填写有缺漏的，响应文件作无效处理</w:t>
      </w:r>
      <w:r>
        <w:rPr>
          <w:rFonts w:hint="eastAsia" w:ascii="仿宋" w:hAnsi="仿宋" w:eastAsia="仿宋" w:cs="仿宋"/>
          <w:b/>
          <w:sz w:val="24"/>
        </w:rPr>
        <w:t>。</w:t>
      </w:r>
      <w:r>
        <w:rPr>
          <w:rFonts w:hint="eastAsia" w:ascii="仿宋" w:hAnsi="仿宋" w:eastAsia="仿宋" w:cs="仿宋"/>
          <w:sz w:val="24"/>
        </w:rPr>
        <w:t>货物名称、数量及单位、品牌必须与“货物需求一览表”一致，</w:t>
      </w:r>
      <w:r>
        <w:rPr>
          <w:rFonts w:hint="eastAsia" w:ascii="仿宋" w:hAnsi="仿宋" w:eastAsia="仿宋" w:cs="仿宋"/>
          <w:bCs/>
          <w:sz w:val="24"/>
        </w:rPr>
        <w:t>否则响应文件作无效处理</w:t>
      </w:r>
      <w:r>
        <w:rPr>
          <w:rFonts w:hint="eastAsia" w:ascii="仿宋" w:hAnsi="仿宋" w:eastAsia="仿宋" w:cs="仿宋"/>
          <w:b/>
          <w:sz w:val="24"/>
        </w:rPr>
        <w:t>。</w:t>
      </w:r>
      <w:r>
        <w:rPr>
          <w:rFonts w:hint="eastAsia" w:ascii="仿宋" w:hAnsi="仿宋" w:eastAsia="仿宋" w:cs="仿宋"/>
          <w:sz w:val="24"/>
        </w:rPr>
        <w:tab/>
      </w:r>
    </w:p>
    <w:p w14:paraId="09985AFD">
      <w:pPr>
        <w:adjustRightInd w:val="0"/>
        <w:spacing w:line="360" w:lineRule="auto"/>
        <w:contextualSpacing/>
        <w:jc w:val="left"/>
        <w:rPr>
          <w:rFonts w:hint="eastAsia" w:ascii="仿宋" w:hAnsi="仿宋" w:eastAsia="仿宋" w:cs="仿宋"/>
          <w:sz w:val="24"/>
        </w:rPr>
      </w:pPr>
    </w:p>
    <w:p w14:paraId="626A1FA4">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20B35075">
      <w:pPr>
        <w:autoSpaceDE w:val="0"/>
        <w:autoSpaceDN w:val="0"/>
        <w:spacing w:line="360" w:lineRule="auto"/>
        <w:ind w:firstLine="6480" w:firstLineChars="2700"/>
        <w:rPr>
          <w:rFonts w:hint="eastAsia" w:ascii="仿宋" w:hAnsi="仿宋" w:eastAsia="仿宋" w:cs="仿宋"/>
          <w:b/>
          <w:bCs/>
          <w:sz w:val="24"/>
        </w:rPr>
      </w:pPr>
      <w:r>
        <w:rPr>
          <w:rFonts w:hint="eastAsia" w:ascii="仿宋" w:hAnsi="仿宋" w:eastAsia="仿宋" w:cs="仿宋"/>
          <w:kern w:val="0"/>
          <w:sz w:val="24"/>
          <w:lang w:val="zh-CN"/>
        </w:rPr>
        <w:t>日期：  年  月   日</w:t>
      </w:r>
    </w:p>
    <w:p w14:paraId="4792D2ED">
      <w:pPr>
        <w:spacing w:line="500" w:lineRule="exact"/>
        <w:rPr>
          <w:rFonts w:hint="eastAsia" w:ascii="仿宋" w:hAnsi="仿宋" w:eastAsia="仿宋" w:cs="仿宋"/>
          <w:sz w:val="32"/>
          <w:szCs w:val="32"/>
        </w:rPr>
      </w:pPr>
    </w:p>
    <w:p w14:paraId="63AE569E">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九、售后服务承诺</w:t>
      </w:r>
    </w:p>
    <w:p w14:paraId="1ACFD7AA">
      <w:pPr>
        <w:snapToGrid w:val="0"/>
        <w:spacing w:line="360" w:lineRule="auto"/>
        <w:jc w:val="center"/>
        <w:rPr>
          <w:rFonts w:hint="eastAsia" w:ascii="仿宋" w:hAnsi="仿宋" w:eastAsia="仿宋" w:cs="仿宋"/>
          <w:sz w:val="24"/>
        </w:rPr>
      </w:pPr>
    </w:p>
    <w:p w14:paraId="15BCBCFA">
      <w:pPr>
        <w:snapToGrid w:val="0"/>
        <w:spacing w:line="360" w:lineRule="auto"/>
        <w:jc w:val="left"/>
        <w:rPr>
          <w:rFonts w:hint="eastAsia" w:ascii="仿宋" w:hAnsi="仿宋" w:eastAsia="仿宋" w:cs="仿宋"/>
          <w:sz w:val="24"/>
        </w:rPr>
      </w:pPr>
      <w:r>
        <w:rPr>
          <w:rFonts w:hint="eastAsia" w:ascii="仿宋" w:hAnsi="仿宋" w:eastAsia="仿宋" w:cs="仿宋"/>
          <w:sz w:val="24"/>
        </w:rPr>
        <w:t>（由竞标人按本项目竞争性谈判采购文件第二章“货物需求一览表”中商务条款部分的售后服务要求自行填写。）</w:t>
      </w:r>
    </w:p>
    <w:p w14:paraId="4308B7C5">
      <w:pPr>
        <w:spacing w:line="500" w:lineRule="exact"/>
        <w:rPr>
          <w:rFonts w:hint="eastAsia" w:ascii="仿宋" w:hAnsi="仿宋" w:eastAsia="仿宋" w:cs="仿宋"/>
          <w:sz w:val="32"/>
          <w:szCs w:val="32"/>
        </w:rPr>
      </w:pPr>
    </w:p>
    <w:p w14:paraId="75FAB762">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6CD3981D">
      <w:pPr>
        <w:autoSpaceDE w:val="0"/>
        <w:autoSpaceDN w:val="0"/>
        <w:spacing w:line="360" w:lineRule="auto"/>
        <w:ind w:firstLine="6480" w:firstLineChars="27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C109245">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十、项目实施人员一览表（如有）</w:t>
      </w:r>
    </w:p>
    <w:p w14:paraId="132FE3BE">
      <w:pPr>
        <w:spacing w:line="360" w:lineRule="auto"/>
        <w:jc w:val="center"/>
        <w:rPr>
          <w:rFonts w:hint="eastAsia" w:ascii="仿宋" w:hAnsi="仿宋" w:eastAsia="仿宋" w:cs="仿宋"/>
          <w:b/>
          <w:sz w:val="30"/>
          <w:szCs w:val="30"/>
        </w:rPr>
      </w:pPr>
    </w:p>
    <w:p w14:paraId="0A3DF3B6">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项目实施人员一览表</w:t>
      </w:r>
    </w:p>
    <w:p w14:paraId="6A3CB457">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（由供应商根据采购需求及采购文件要求编制）</w:t>
      </w:r>
    </w:p>
    <w:p w14:paraId="79F0DDF2">
      <w:pPr>
        <w:spacing w:line="360" w:lineRule="auto"/>
        <w:contextualSpacing/>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single"/>
        </w:rPr>
        <w:t xml:space="preserve">                 </w:t>
      </w:r>
    </w:p>
    <w:p w14:paraId="176C6221">
      <w:pPr>
        <w:spacing w:line="360" w:lineRule="auto"/>
        <w:contextualSpacing/>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u w:val="single"/>
        </w:rPr>
        <w:t xml:space="preserve">                 </w:t>
      </w:r>
    </w:p>
    <w:p w14:paraId="45E64A31">
      <w:pPr>
        <w:spacing w:line="360" w:lineRule="auto"/>
        <w:contextualSpacing/>
        <w:rPr>
          <w:rFonts w:hint="eastAsia" w:ascii="仿宋" w:hAnsi="仿宋" w:eastAsia="仿宋" w:cs="仿宋"/>
          <w:sz w:val="24"/>
          <w:u w:val="single"/>
        </w:rPr>
      </w:pPr>
      <w:r>
        <w:rPr>
          <w:rFonts w:hint="eastAsia" w:ascii="仿宋" w:hAnsi="仿宋" w:eastAsia="仿宋" w:cs="仿宋"/>
          <w:sz w:val="24"/>
        </w:rPr>
        <w:t>分标号</w:t>
      </w:r>
      <w:r>
        <w:rPr>
          <w:rFonts w:hint="eastAsia" w:ascii="仿宋" w:hAnsi="仿宋" w:eastAsia="仿宋" w:cs="仿宋"/>
          <w:szCs w:val="21"/>
        </w:rPr>
        <w:t>（此处有分标时填写具体分标号，无分标时填写“无”）</w:t>
      </w:r>
      <w:r>
        <w:rPr>
          <w:rFonts w:hint="eastAsia" w:ascii="仿宋" w:hAnsi="仿宋" w:eastAsia="仿宋" w:cs="仿宋"/>
          <w:sz w:val="24"/>
        </w:rPr>
        <w:t>：</w:t>
      </w:r>
      <w:r>
        <w:rPr>
          <w:rFonts w:hint="eastAsia" w:ascii="仿宋" w:hAnsi="仿宋" w:eastAsia="仿宋" w:cs="仿宋"/>
          <w:sz w:val="24"/>
          <w:u w:val="singl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85"/>
        <w:gridCol w:w="1170"/>
        <w:gridCol w:w="1896"/>
        <w:gridCol w:w="1278"/>
        <w:gridCol w:w="1278"/>
        <w:gridCol w:w="1278"/>
      </w:tblGrid>
      <w:tr w14:paraId="0612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1" w:type="dxa"/>
            <w:vAlign w:val="center"/>
          </w:tcPr>
          <w:p w14:paraId="6C25E656">
            <w:pPr>
              <w:jc w:val="center"/>
              <w:rPr>
                <w:rFonts w:hint="eastAsia" w:ascii="仿宋" w:hAnsi="仿宋" w:eastAsia="仿宋" w:cs="仿宋"/>
                <w:sz w:val="24"/>
              </w:rPr>
            </w:pPr>
            <w:r>
              <w:rPr>
                <w:rFonts w:hint="eastAsia" w:ascii="仿宋" w:hAnsi="仿宋" w:eastAsia="仿宋" w:cs="仿宋"/>
                <w:sz w:val="24"/>
              </w:rPr>
              <w:t>序号</w:t>
            </w:r>
          </w:p>
        </w:tc>
        <w:tc>
          <w:tcPr>
            <w:tcW w:w="1185" w:type="dxa"/>
            <w:vAlign w:val="center"/>
          </w:tcPr>
          <w:p w14:paraId="1FBA4AB8">
            <w:pPr>
              <w:jc w:val="center"/>
              <w:rPr>
                <w:rFonts w:hint="eastAsia" w:ascii="仿宋" w:hAnsi="仿宋" w:eastAsia="仿宋" w:cs="仿宋"/>
                <w:sz w:val="24"/>
              </w:rPr>
            </w:pPr>
            <w:r>
              <w:rPr>
                <w:rFonts w:hint="eastAsia" w:ascii="仿宋" w:hAnsi="仿宋" w:eastAsia="仿宋" w:cs="仿宋"/>
                <w:sz w:val="24"/>
              </w:rPr>
              <w:t>姓名</w:t>
            </w:r>
          </w:p>
        </w:tc>
        <w:tc>
          <w:tcPr>
            <w:tcW w:w="1170" w:type="dxa"/>
            <w:vAlign w:val="center"/>
          </w:tcPr>
          <w:p w14:paraId="01A9377D">
            <w:pPr>
              <w:jc w:val="center"/>
              <w:rPr>
                <w:rFonts w:hint="eastAsia" w:ascii="仿宋" w:hAnsi="仿宋" w:eastAsia="仿宋" w:cs="仿宋"/>
                <w:sz w:val="24"/>
              </w:rPr>
            </w:pPr>
            <w:r>
              <w:rPr>
                <w:rFonts w:hint="eastAsia" w:ascii="仿宋" w:hAnsi="仿宋" w:eastAsia="仿宋" w:cs="仿宋"/>
                <w:sz w:val="24"/>
              </w:rPr>
              <w:t>职务</w:t>
            </w:r>
          </w:p>
        </w:tc>
        <w:tc>
          <w:tcPr>
            <w:tcW w:w="1896" w:type="dxa"/>
            <w:vAlign w:val="center"/>
          </w:tcPr>
          <w:p w14:paraId="3594F306">
            <w:pPr>
              <w:jc w:val="center"/>
              <w:rPr>
                <w:rFonts w:hint="eastAsia" w:ascii="仿宋" w:hAnsi="仿宋" w:eastAsia="仿宋" w:cs="仿宋"/>
                <w:sz w:val="24"/>
              </w:rPr>
            </w:pPr>
            <w:r>
              <w:rPr>
                <w:rFonts w:hint="eastAsia" w:ascii="仿宋" w:hAnsi="仿宋" w:eastAsia="仿宋" w:cs="仿宋"/>
                <w:sz w:val="24"/>
              </w:rPr>
              <w:t>证书名称</w:t>
            </w:r>
          </w:p>
        </w:tc>
        <w:tc>
          <w:tcPr>
            <w:tcW w:w="1278" w:type="dxa"/>
            <w:vAlign w:val="center"/>
          </w:tcPr>
          <w:p w14:paraId="3AFC05ED">
            <w:pPr>
              <w:jc w:val="center"/>
              <w:rPr>
                <w:rFonts w:hint="eastAsia" w:ascii="仿宋" w:hAnsi="仿宋" w:eastAsia="仿宋" w:cs="仿宋"/>
                <w:sz w:val="24"/>
              </w:rPr>
            </w:pPr>
            <w:r>
              <w:rPr>
                <w:rFonts w:hint="eastAsia" w:ascii="仿宋" w:hAnsi="仿宋" w:eastAsia="仿宋" w:cs="仿宋"/>
                <w:sz w:val="24"/>
              </w:rPr>
              <w:t>证号</w:t>
            </w:r>
          </w:p>
        </w:tc>
        <w:tc>
          <w:tcPr>
            <w:tcW w:w="1278" w:type="dxa"/>
            <w:vAlign w:val="center"/>
          </w:tcPr>
          <w:p w14:paraId="1505EA11">
            <w:pPr>
              <w:jc w:val="center"/>
              <w:rPr>
                <w:rFonts w:hint="eastAsia" w:ascii="仿宋" w:hAnsi="仿宋" w:eastAsia="仿宋" w:cs="仿宋"/>
                <w:sz w:val="24"/>
              </w:rPr>
            </w:pPr>
            <w:r>
              <w:rPr>
                <w:rFonts w:hint="eastAsia" w:ascii="仿宋" w:hAnsi="仿宋" w:eastAsia="仿宋" w:cs="仿宋"/>
                <w:sz w:val="24"/>
              </w:rPr>
              <w:t>专业</w:t>
            </w:r>
          </w:p>
        </w:tc>
        <w:tc>
          <w:tcPr>
            <w:tcW w:w="1278" w:type="dxa"/>
            <w:vAlign w:val="center"/>
          </w:tcPr>
          <w:p w14:paraId="25E04665">
            <w:pPr>
              <w:jc w:val="center"/>
              <w:rPr>
                <w:rFonts w:hint="eastAsia" w:ascii="仿宋" w:hAnsi="仿宋" w:eastAsia="仿宋" w:cs="仿宋"/>
                <w:sz w:val="24"/>
              </w:rPr>
            </w:pPr>
            <w:r>
              <w:rPr>
                <w:rFonts w:hint="eastAsia" w:ascii="仿宋" w:hAnsi="仿宋" w:eastAsia="仿宋" w:cs="仿宋"/>
                <w:sz w:val="24"/>
              </w:rPr>
              <w:t>备注</w:t>
            </w:r>
          </w:p>
        </w:tc>
      </w:tr>
      <w:tr w14:paraId="3C1E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4B912A3E">
            <w:pPr>
              <w:spacing w:line="360" w:lineRule="auto"/>
              <w:contextualSpacing/>
              <w:rPr>
                <w:rFonts w:hint="eastAsia" w:ascii="仿宋" w:hAnsi="仿宋" w:eastAsia="仿宋" w:cs="仿宋"/>
                <w:sz w:val="24"/>
                <w:u w:val="single"/>
              </w:rPr>
            </w:pPr>
          </w:p>
        </w:tc>
        <w:tc>
          <w:tcPr>
            <w:tcW w:w="1185" w:type="dxa"/>
          </w:tcPr>
          <w:p w14:paraId="27572239">
            <w:pPr>
              <w:spacing w:line="360" w:lineRule="auto"/>
              <w:contextualSpacing/>
              <w:rPr>
                <w:rFonts w:hint="eastAsia" w:ascii="仿宋" w:hAnsi="仿宋" w:eastAsia="仿宋" w:cs="仿宋"/>
                <w:sz w:val="24"/>
                <w:u w:val="single"/>
              </w:rPr>
            </w:pPr>
          </w:p>
        </w:tc>
        <w:tc>
          <w:tcPr>
            <w:tcW w:w="1170" w:type="dxa"/>
          </w:tcPr>
          <w:p w14:paraId="3D0D2D2F">
            <w:pPr>
              <w:spacing w:line="360" w:lineRule="auto"/>
              <w:contextualSpacing/>
              <w:rPr>
                <w:rFonts w:hint="eastAsia" w:ascii="仿宋" w:hAnsi="仿宋" w:eastAsia="仿宋" w:cs="仿宋"/>
                <w:sz w:val="24"/>
                <w:u w:val="single"/>
              </w:rPr>
            </w:pPr>
          </w:p>
        </w:tc>
        <w:tc>
          <w:tcPr>
            <w:tcW w:w="1896" w:type="dxa"/>
          </w:tcPr>
          <w:p w14:paraId="708A6017">
            <w:pPr>
              <w:spacing w:line="360" w:lineRule="auto"/>
              <w:contextualSpacing/>
              <w:rPr>
                <w:rFonts w:hint="eastAsia" w:ascii="仿宋" w:hAnsi="仿宋" w:eastAsia="仿宋" w:cs="仿宋"/>
                <w:sz w:val="24"/>
                <w:u w:val="single"/>
              </w:rPr>
            </w:pPr>
          </w:p>
        </w:tc>
        <w:tc>
          <w:tcPr>
            <w:tcW w:w="1278" w:type="dxa"/>
          </w:tcPr>
          <w:p w14:paraId="74AAE106">
            <w:pPr>
              <w:spacing w:line="360" w:lineRule="auto"/>
              <w:contextualSpacing/>
              <w:rPr>
                <w:rFonts w:hint="eastAsia" w:ascii="仿宋" w:hAnsi="仿宋" w:eastAsia="仿宋" w:cs="仿宋"/>
                <w:sz w:val="24"/>
                <w:u w:val="single"/>
              </w:rPr>
            </w:pPr>
          </w:p>
        </w:tc>
        <w:tc>
          <w:tcPr>
            <w:tcW w:w="1278" w:type="dxa"/>
          </w:tcPr>
          <w:p w14:paraId="6FF163B7">
            <w:pPr>
              <w:spacing w:line="360" w:lineRule="auto"/>
              <w:contextualSpacing/>
              <w:rPr>
                <w:rFonts w:hint="eastAsia" w:ascii="仿宋" w:hAnsi="仿宋" w:eastAsia="仿宋" w:cs="仿宋"/>
                <w:sz w:val="24"/>
                <w:u w:val="single"/>
              </w:rPr>
            </w:pPr>
          </w:p>
        </w:tc>
        <w:tc>
          <w:tcPr>
            <w:tcW w:w="1278" w:type="dxa"/>
          </w:tcPr>
          <w:p w14:paraId="69413E47">
            <w:pPr>
              <w:spacing w:line="360" w:lineRule="auto"/>
              <w:contextualSpacing/>
              <w:rPr>
                <w:rFonts w:hint="eastAsia" w:ascii="仿宋" w:hAnsi="仿宋" w:eastAsia="仿宋" w:cs="仿宋"/>
                <w:sz w:val="24"/>
                <w:u w:val="single"/>
              </w:rPr>
            </w:pPr>
          </w:p>
        </w:tc>
      </w:tr>
      <w:tr w14:paraId="0C3A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0198F62D">
            <w:pPr>
              <w:spacing w:line="360" w:lineRule="auto"/>
              <w:contextualSpacing/>
              <w:rPr>
                <w:rFonts w:hint="eastAsia" w:ascii="仿宋" w:hAnsi="仿宋" w:eastAsia="仿宋" w:cs="仿宋"/>
                <w:sz w:val="24"/>
                <w:u w:val="single"/>
              </w:rPr>
            </w:pPr>
          </w:p>
        </w:tc>
        <w:tc>
          <w:tcPr>
            <w:tcW w:w="1185" w:type="dxa"/>
          </w:tcPr>
          <w:p w14:paraId="638EE842">
            <w:pPr>
              <w:spacing w:line="360" w:lineRule="auto"/>
              <w:contextualSpacing/>
              <w:rPr>
                <w:rFonts w:hint="eastAsia" w:ascii="仿宋" w:hAnsi="仿宋" w:eastAsia="仿宋" w:cs="仿宋"/>
                <w:sz w:val="24"/>
                <w:u w:val="single"/>
              </w:rPr>
            </w:pPr>
          </w:p>
        </w:tc>
        <w:tc>
          <w:tcPr>
            <w:tcW w:w="1170" w:type="dxa"/>
          </w:tcPr>
          <w:p w14:paraId="45FDCC25">
            <w:pPr>
              <w:spacing w:line="360" w:lineRule="auto"/>
              <w:contextualSpacing/>
              <w:rPr>
                <w:rFonts w:hint="eastAsia" w:ascii="仿宋" w:hAnsi="仿宋" w:eastAsia="仿宋" w:cs="仿宋"/>
                <w:sz w:val="24"/>
                <w:u w:val="single"/>
              </w:rPr>
            </w:pPr>
          </w:p>
        </w:tc>
        <w:tc>
          <w:tcPr>
            <w:tcW w:w="1896" w:type="dxa"/>
          </w:tcPr>
          <w:p w14:paraId="37E546DA">
            <w:pPr>
              <w:spacing w:line="360" w:lineRule="auto"/>
              <w:contextualSpacing/>
              <w:rPr>
                <w:rFonts w:hint="eastAsia" w:ascii="仿宋" w:hAnsi="仿宋" w:eastAsia="仿宋" w:cs="仿宋"/>
                <w:sz w:val="24"/>
                <w:u w:val="single"/>
              </w:rPr>
            </w:pPr>
          </w:p>
        </w:tc>
        <w:tc>
          <w:tcPr>
            <w:tcW w:w="1278" w:type="dxa"/>
          </w:tcPr>
          <w:p w14:paraId="3E9B381C">
            <w:pPr>
              <w:spacing w:line="360" w:lineRule="auto"/>
              <w:contextualSpacing/>
              <w:rPr>
                <w:rFonts w:hint="eastAsia" w:ascii="仿宋" w:hAnsi="仿宋" w:eastAsia="仿宋" w:cs="仿宋"/>
                <w:sz w:val="24"/>
                <w:u w:val="single"/>
              </w:rPr>
            </w:pPr>
          </w:p>
        </w:tc>
        <w:tc>
          <w:tcPr>
            <w:tcW w:w="1278" w:type="dxa"/>
          </w:tcPr>
          <w:p w14:paraId="77E239C6">
            <w:pPr>
              <w:spacing w:line="360" w:lineRule="auto"/>
              <w:contextualSpacing/>
              <w:rPr>
                <w:rFonts w:hint="eastAsia" w:ascii="仿宋" w:hAnsi="仿宋" w:eastAsia="仿宋" w:cs="仿宋"/>
                <w:sz w:val="24"/>
                <w:u w:val="single"/>
              </w:rPr>
            </w:pPr>
          </w:p>
        </w:tc>
        <w:tc>
          <w:tcPr>
            <w:tcW w:w="1278" w:type="dxa"/>
          </w:tcPr>
          <w:p w14:paraId="3CF58099">
            <w:pPr>
              <w:spacing w:line="360" w:lineRule="auto"/>
              <w:contextualSpacing/>
              <w:rPr>
                <w:rFonts w:hint="eastAsia" w:ascii="仿宋" w:hAnsi="仿宋" w:eastAsia="仿宋" w:cs="仿宋"/>
                <w:sz w:val="24"/>
                <w:u w:val="single"/>
              </w:rPr>
            </w:pPr>
          </w:p>
        </w:tc>
      </w:tr>
      <w:tr w14:paraId="3BF9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5D72F5D8">
            <w:pPr>
              <w:spacing w:line="360" w:lineRule="auto"/>
              <w:contextualSpacing/>
              <w:rPr>
                <w:rFonts w:hint="eastAsia" w:ascii="仿宋" w:hAnsi="仿宋" w:eastAsia="仿宋" w:cs="仿宋"/>
                <w:sz w:val="24"/>
                <w:u w:val="single"/>
              </w:rPr>
            </w:pPr>
          </w:p>
        </w:tc>
        <w:tc>
          <w:tcPr>
            <w:tcW w:w="1185" w:type="dxa"/>
          </w:tcPr>
          <w:p w14:paraId="2B66603F">
            <w:pPr>
              <w:spacing w:line="360" w:lineRule="auto"/>
              <w:contextualSpacing/>
              <w:rPr>
                <w:rFonts w:hint="eastAsia" w:ascii="仿宋" w:hAnsi="仿宋" w:eastAsia="仿宋" w:cs="仿宋"/>
                <w:sz w:val="24"/>
                <w:u w:val="single"/>
              </w:rPr>
            </w:pPr>
          </w:p>
        </w:tc>
        <w:tc>
          <w:tcPr>
            <w:tcW w:w="1170" w:type="dxa"/>
          </w:tcPr>
          <w:p w14:paraId="7F432DEF">
            <w:pPr>
              <w:spacing w:line="360" w:lineRule="auto"/>
              <w:contextualSpacing/>
              <w:rPr>
                <w:rFonts w:hint="eastAsia" w:ascii="仿宋" w:hAnsi="仿宋" w:eastAsia="仿宋" w:cs="仿宋"/>
                <w:sz w:val="24"/>
                <w:u w:val="single"/>
              </w:rPr>
            </w:pPr>
          </w:p>
        </w:tc>
        <w:tc>
          <w:tcPr>
            <w:tcW w:w="1896" w:type="dxa"/>
          </w:tcPr>
          <w:p w14:paraId="58C17C4C">
            <w:pPr>
              <w:spacing w:line="360" w:lineRule="auto"/>
              <w:contextualSpacing/>
              <w:rPr>
                <w:rFonts w:hint="eastAsia" w:ascii="仿宋" w:hAnsi="仿宋" w:eastAsia="仿宋" w:cs="仿宋"/>
                <w:sz w:val="24"/>
                <w:u w:val="single"/>
              </w:rPr>
            </w:pPr>
          </w:p>
        </w:tc>
        <w:tc>
          <w:tcPr>
            <w:tcW w:w="1278" w:type="dxa"/>
          </w:tcPr>
          <w:p w14:paraId="6D74B70E">
            <w:pPr>
              <w:spacing w:line="360" w:lineRule="auto"/>
              <w:contextualSpacing/>
              <w:rPr>
                <w:rFonts w:hint="eastAsia" w:ascii="仿宋" w:hAnsi="仿宋" w:eastAsia="仿宋" w:cs="仿宋"/>
                <w:sz w:val="24"/>
                <w:u w:val="single"/>
              </w:rPr>
            </w:pPr>
          </w:p>
        </w:tc>
        <w:tc>
          <w:tcPr>
            <w:tcW w:w="1278" w:type="dxa"/>
          </w:tcPr>
          <w:p w14:paraId="3A30316E">
            <w:pPr>
              <w:spacing w:line="360" w:lineRule="auto"/>
              <w:contextualSpacing/>
              <w:rPr>
                <w:rFonts w:hint="eastAsia" w:ascii="仿宋" w:hAnsi="仿宋" w:eastAsia="仿宋" w:cs="仿宋"/>
                <w:sz w:val="24"/>
                <w:u w:val="single"/>
              </w:rPr>
            </w:pPr>
          </w:p>
        </w:tc>
        <w:tc>
          <w:tcPr>
            <w:tcW w:w="1278" w:type="dxa"/>
          </w:tcPr>
          <w:p w14:paraId="3DF2285C">
            <w:pPr>
              <w:spacing w:line="360" w:lineRule="auto"/>
              <w:contextualSpacing/>
              <w:rPr>
                <w:rFonts w:hint="eastAsia" w:ascii="仿宋" w:hAnsi="仿宋" w:eastAsia="仿宋" w:cs="仿宋"/>
                <w:sz w:val="24"/>
                <w:u w:val="single"/>
              </w:rPr>
            </w:pPr>
          </w:p>
        </w:tc>
      </w:tr>
      <w:tr w14:paraId="1244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60991BBD">
            <w:pPr>
              <w:spacing w:line="360" w:lineRule="auto"/>
              <w:contextualSpacing/>
              <w:rPr>
                <w:rFonts w:hint="eastAsia" w:ascii="仿宋" w:hAnsi="仿宋" w:eastAsia="仿宋" w:cs="仿宋"/>
                <w:sz w:val="24"/>
                <w:u w:val="single"/>
              </w:rPr>
            </w:pPr>
          </w:p>
        </w:tc>
        <w:tc>
          <w:tcPr>
            <w:tcW w:w="1185" w:type="dxa"/>
          </w:tcPr>
          <w:p w14:paraId="1B39F005">
            <w:pPr>
              <w:spacing w:line="360" w:lineRule="auto"/>
              <w:contextualSpacing/>
              <w:rPr>
                <w:rFonts w:hint="eastAsia" w:ascii="仿宋" w:hAnsi="仿宋" w:eastAsia="仿宋" w:cs="仿宋"/>
                <w:sz w:val="24"/>
                <w:u w:val="single"/>
              </w:rPr>
            </w:pPr>
          </w:p>
        </w:tc>
        <w:tc>
          <w:tcPr>
            <w:tcW w:w="1170" w:type="dxa"/>
          </w:tcPr>
          <w:p w14:paraId="34573B2B">
            <w:pPr>
              <w:spacing w:line="360" w:lineRule="auto"/>
              <w:contextualSpacing/>
              <w:rPr>
                <w:rFonts w:hint="eastAsia" w:ascii="仿宋" w:hAnsi="仿宋" w:eastAsia="仿宋" w:cs="仿宋"/>
                <w:sz w:val="24"/>
                <w:u w:val="single"/>
              </w:rPr>
            </w:pPr>
          </w:p>
        </w:tc>
        <w:tc>
          <w:tcPr>
            <w:tcW w:w="1896" w:type="dxa"/>
          </w:tcPr>
          <w:p w14:paraId="21E9A719">
            <w:pPr>
              <w:spacing w:line="360" w:lineRule="auto"/>
              <w:contextualSpacing/>
              <w:rPr>
                <w:rFonts w:hint="eastAsia" w:ascii="仿宋" w:hAnsi="仿宋" w:eastAsia="仿宋" w:cs="仿宋"/>
                <w:sz w:val="24"/>
                <w:u w:val="single"/>
              </w:rPr>
            </w:pPr>
          </w:p>
        </w:tc>
        <w:tc>
          <w:tcPr>
            <w:tcW w:w="1278" w:type="dxa"/>
          </w:tcPr>
          <w:p w14:paraId="40498387">
            <w:pPr>
              <w:spacing w:line="360" w:lineRule="auto"/>
              <w:contextualSpacing/>
              <w:rPr>
                <w:rFonts w:hint="eastAsia" w:ascii="仿宋" w:hAnsi="仿宋" w:eastAsia="仿宋" w:cs="仿宋"/>
                <w:sz w:val="24"/>
                <w:u w:val="single"/>
              </w:rPr>
            </w:pPr>
          </w:p>
        </w:tc>
        <w:tc>
          <w:tcPr>
            <w:tcW w:w="1278" w:type="dxa"/>
          </w:tcPr>
          <w:p w14:paraId="03842A22">
            <w:pPr>
              <w:spacing w:line="360" w:lineRule="auto"/>
              <w:contextualSpacing/>
              <w:rPr>
                <w:rFonts w:hint="eastAsia" w:ascii="仿宋" w:hAnsi="仿宋" w:eastAsia="仿宋" w:cs="仿宋"/>
                <w:sz w:val="24"/>
                <w:u w:val="single"/>
              </w:rPr>
            </w:pPr>
          </w:p>
        </w:tc>
        <w:tc>
          <w:tcPr>
            <w:tcW w:w="1278" w:type="dxa"/>
          </w:tcPr>
          <w:p w14:paraId="021F9BEB">
            <w:pPr>
              <w:spacing w:line="360" w:lineRule="auto"/>
              <w:contextualSpacing/>
              <w:rPr>
                <w:rFonts w:hint="eastAsia" w:ascii="仿宋" w:hAnsi="仿宋" w:eastAsia="仿宋" w:cs="仿宋"/>
                <w:sz w:val="24"/>
                <w:u w:val="single"/>
              </w:rPr>
            </w:pPr>
          </w:p>
        </w:tc>
      </w:tr>
      <w:tr w14:paraId="16C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254A6A85">
            <w:pPr>
              <w:spacing w:line="360" w:lineRule="auto"/>
              <w:contextualSpacing/>
              <w:rPr>
                <w:rFonts w:hint="eastAsia" w:ascii="仿宋" w:hAnsi="仿宋" w:eastAsia="仿宋" w:cs="仿宋"/>
                <w:sz w:val="24"/>
                <w:u w:val="single"/>
              </w:rPr>
            </w:pPr>
          </w:p>
        </w:tc>
        <w:tc>
          <w:tcPr>
            <w:tcW w:w="1185" w:type="dxa"/>
          </w:tcPr>
          <w:p w14:paraId="5CC55B25">
            <w:pPr>
              <w:spacing w:line="360" w:lineRule="auto"/>
              <w:contextualSpacing/>
              <w:rPr>
                <w:rFonts w:hint="eastAsia" w:ascii="仿宋" w:hAnsi="仿宋" w:eastAsia="仿宋" w:cs="仿宋"/>
                <w:sz w:val="24"/>
                <w:u w:val="single"/>
              </w:rPr>
            </w:pPr>
          </w:p>
        </w:tc>
        <w:tc>
          <w:tcPr>
            <w:tcW w:w="1170" w:type="dxa"/>
          </w:tcPr>
          <w:p w14:paraId="75230383">
            <w:pPr>
              <w:spacing w:line="360" w:lineRule="auto"/>
              <w:contextualSpacing/>
              <w:rPr>
                <w:rFonts w:hint="eastAsia" w:ascii="仿宋" w:hAnsi="仿宋" w:eastAsia="仿宋" w:cs="仿宋"/>
                <w:sz w:val="24"/>
                <w:u w:val="single"/>
              </w:rPr>
            </w:pPr>
          </w:p>
        </w:tc>
        <w:tc>
          <w:tcPr>
            <w:tcW w:w="1896" w:type="dxa"/>
          </w:tcPr>
          <w:p w14:paraId="12D1C945">
            <w:pPr>
              <w:spacing w:line="360" w:lineRule="auto"/>
              <w:contextualSpacing/>
              <w:rPr>
                <w:rFonts w:hint="eastAsia" w:ascii="仿宋" w:hAnsi="仿宋" w:eastAsia="仿宋" w:cs="仿宋"/>
                <w:sz w:val="24"/>
                <w:u w:val="single"/>
              </w:rPr>
            </w:pPr>
          </w:p>
        </w:tc>
        <w:tc>
          <w:tcPr>
            <w:tcW w:w="1278" w:type="dxa"/>
          </w:tcPr>
          <w:p w14:paraId="09206BEF">
            <w:pPr>
              <w:spacing w:line="360" w:lineRule="auto"/>
              <w:contextualSpacing/>
              <w:rPr>
                <w:rFonts w:hint="eastAsia" w:ascii="仿宋" w:hAnsi="仿宋" w:eastAsia="仿宋" w:cs="仿宋"/>
                <w:sz w:val="24"/>
                <w:u w:val="single"/>
              </w:rPr>
            </w:pPr>
          </w:p>
        </w:tc>
        <w:tc>
          <w:tcPr>
            <w:tcW w:w="1278" w:type="dxa"/>
          </w:tcPr>
          <w:p w14:paraId="23E31186">
            <w:pPr>
              <w:spacing w:line="360" w:lineRule="auto"/>
              <w:contextualSpacing/>
              <w:rPr>
                <w:rFonts w:hint="eastAsia" w:ascii="仿宋" w:hAnsi="仿宋" w:eastAsia="仿宋" w:cs="仿宋"/>
                <w:sz w:val="24"/>
                <w:u w:val="single"/>
              </w:rPr>
            </w:pPr>
          </w:p>
        </w:tc>
        <w:tc>
          <w:tcPr>
            <w:tcW w:w="1278" w:type="dxa"/>
          </w:tcPr>
          <w:p w14:paraId="79EC7620">
            <w:pPr>
              <w:spacing w:line="360" w:lineRule="auto"/>
              <w:contextualSpacing/>
              <w:rPr>
                <w:rFonts w:hint="eastAsia" w:ascii="仿宋" w:hAnsi="仿宋" w:eastAsia="仿宋" w:cs="仿宋"/>
                <w:sz w:val="24"/>
                <w:u w:val="single"/>
              </w:rPr>
            </w:pPr>
          </w:p>
        </w:tc>
      </w:tr>
      <w:tr w14:paraId="67B9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0B32FB27">
            <w:pPr>
              <w:spacing w:line="360" w:lineRule="auto"/>
              <w:contextualSpacing/>
              <w:rPr>
                <w:rFonts w:hint="eastAsia" w:ascii="仿宋" w:hAnsi="仿宋" w:eastAsia="仿宋" w:cs="仿宋"/>
                <w:sz w:val="24"/>
                <w:u w:val="single"/>
              </w:rPr>
            </w:pPr>
          </w:p>
        </w:tc>
        <w:tc>
          <w:tcPr>
            <w:tcW w:w="1185" w:type="dxa"/>
          </w:tcPr>
          <w:p w14:paraId="20AC65F0">
            <w:pPr>
              <w:spacing w:line="360" w:lineRule="auto"/>
              <w:contextualSpacing/>
              <w:rPr>
                <w:rFonts w:hint="eastAsia" w:ascii="仿宋" w:hAnsi="仿宋" w:eastAsia="仿宋" w:cs="仿宋"/>
                <w:sz w:val="24"/>
                <w:u w:val="single"/>
              </w:rPr>
            </w:pPr>
          </w:p>
        </w:tc>
        <w:tc>
          <w:tcPr>
            <w:tcW w:w="1170" w:type="dxa"/>
          </w:tcPr>
          <w:p w14:paraId="61C82331">
            <w:pPr>
              <w:spacing w:line="360" w:lineRule="auto"/>
              <w:contextualSpacing/>
              <w:rPr>
                <w:rFonts w:hint="eastAsia" w:ascii="仿宋" w:hAnsi="仿宋" w:eastAsia="仿宋" w:cs="仿宋"/>
                <w:sz w:val="24"/>
                <w:u w:val="single"/>
              </w:rPr>
            </w:pPr>
          </w:p>
        </w:tc>
        <w:tc>
          <w:tcPr>
            <w:tcW w:w="1896" w:type="dxa"/>
          </w:tcPr>
          <w:p w14:paraId="176A8181">
            <w:pPr>
              <w:spacing w:line="360" w:lineRule="auto"/>
              <w:contextualSpacing/>
              <w:rPr>
                <w:rFonts w:hint="eastAsia" w:ascii="仿宋" w:hAnsi="仿宋" w:eastAsia="仿宋" w:cs="仿宋"/>
                <w:sz w:val="24"/>
                <w:u w:val="single"/>
              </w:rPr>
            </w:pPr>
          </w:p>
        </w:tc>
        <w:tc>
          <w:tcPr>
            <w:tcW w:w="1278" w:type="dxa"/>
          </w:tcPr>
          <w:p w14:paraId="066A0E54">
            <w:pPr>
              <w:spacing w:line="360" w:lineRule="auto"/>
              <w:contextualSpacing/>
              <w:rPr>
                <w:rFonts w:hint="eastAsia" w:ascii="仿宋" w:hAnsi="仿宋" w:eastAsia="仿宋" w:cs="仿宋"/>
                <w:sz w:val="24"/>
                <w:u w:val="single"/>
              </w:rPr>
            </w:pPr>
          </w:p>
        </w:tc>
        <w:tc>
          <w:tcPr>
            <w:tcW w:w="1278" w:type="dxa"/>
          </w:tcPr>
          <w:p w14:paraId="0FEF4888">
            <w:pPr>
              <w:spacing w:line="360" w:lineRule="auto"/>
              <w:contextualSpacing/>
              <w:rPr>
                <w:rFonts w:hint="eastAsia" w:ascii="仿宋" w:hAnsi="仿宋" w:eastAsia="仿宋" w:cs="仿宋"/>
                <w:sz w:val="24"/>
                <w:u w:val="single"/>
              </w:rPr>
            </w:pPr>
          </w:p>
        </w:tc>
        <w:tc>
          <w:tcPr>
            <w:tcW w:w="1278" w:type="dxa"/>
          </w:tcPr>
          <w:p w14:paraId="5BB59FDE">
            <w:pPr>
              <w:spacing w:line="360" w:lineRule="auto"/>
              <w:contextualSpacing/>
              <w:rPr>
                <w:rFonts w:hint="eastAsia" w:ascii="仿宋" w:hAnsi="仿宋" w:eastAsia="仿宋" w:cs="仿宋"/>
                <w:sz w:val="24"/>
                <w:u w:val="single"/>
              </w:rPr>
            </w:pPr>
          </w:p>
        </w:tc>
      </w:tr>
      <w:tr w14:paraId="7F75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2984C98D">
            <w:pPr>
              <w:spacing w:line="360" w:lineRule="auto"/>
              <w:contextualSpacing/>
              <w:rPr>
                <w:rFonts w:hint="eastAsia" w:ascii="仿宋" w:hAnsi="仿宋" w:eastAsia="仿宋" w:cs="仿宋"/>
                <w:sz w:val="24"/>
                <w:u w:val="single"/>
              </w:rPr>
            </w:pPr>
          </w:p>
        </w:tc>
        <w:tc>
          <w:tcPr>
            <w:tcW w:w="1185" w:type="dxa"/>
          </w:tcPr>
          <w:p w14:paraId="577CC008">
            <w:pPr>
              <w:spacing w:line="360" w:lineRule="auto"/>
              <w:contextualSpacing/>
              <w:rPr>
                <w:rFonts w:hint="eastAsia" w:ascii="仿宋" w:hAnsi="仿宋" w:eastAsia="仿宋" w:cs="仿宋"/>
                <w:sz w:val="24"/>
                <w:u w:val="single"/>
              </w:rPr>
            </w:pPr>
          </w:p>
        </w:tc>
        <w:tc>
          <w:tcPr>
            <w:tcW w:w="1170" w:type="dxa"/>
          </w:tcPr>
          <w:p w14:paraId="2C5C9AEE">
            <w:pPr>
              <w:spacing w:line="360" w:lineRule="auto"/>
              <w:contextualSpacing/>
              <w:rPr>
                <w:rFonts w:hint="eastAsia" w:ascii="仿宋" w:hAnsi="仿宋" w:eastAsia="仿宋" w:cs="仿宋"/>
                <w:sz w:val="24"/>
                <w:u w:val="single"/>
              </w:rPr>
            </w:pPr>
          </w:p>
        </w:tc>
        <w:tc>
          <w:tcPr>
            <w:tcW w:w="1896" w:type="dxa"/>
          </w:tcPr>
          <w:p w14:paraId="199B16C1">
            <w:pPr>
              <w:spacing w:line="360" w:lineRule="auto"/>
              <w:contextualSpacing/>
              <w:rPr>
                <w:rFonts w:hint="eastAsia" w:ascii="仿宋" w:hAnsi="仿宋" w:eastAsia="仿宋" w:cs="仿宋"/>
                <w:sz w:val="24"/>
                <w:u w:val="single"/>
              </w:rPr>
            </w:pPr>
          </w:p>
        </w:tc>
        <w:tc>
          <w:tcPr>
            <w:tcW w:w="1278" w:type="dxa"/>
          </w:tcPr>
          <w:p w14:paraId="76A29C92">
            <w:pPr>
              <w:spacing w:line="360" w:lineRule="auto"/>
              <w:contextualSpacing/>
              <w:rPr>
                <w:rFonts w:hint="eastAsia" w:ascii="仿宋" w:hAnsi="仿宋" w:eastAsia="仿宋" w:cs="仿宋"/>
                <w:sz w:val="24"/>
                <w:u w:val="single"/>
              </w:rPr>
            </w:pPr>
          </w:p>
        </w:tc>
        <w:tc>
          <w:tcPr>
            <w:tcW w:w="1278" w:type="dxa"/>
          </w:tcPr>
          <w:p w14:paraId="6B24BE1D">
            <w:pPr>
              <w:spacing w:line="360" w:lineRule="auto"/>
              <w:contextualSpacing/>
              <w:rPr>
                <w:rFonts w:hint="eastAsia" w:ascii="仿宋" w:hAnsi="仿宋" w:eastAsia="仿宋" w:cs="仿宋"/>
                <w:sz w:val="24"/>
                <w:u w:val="single"/>
              </w:rPr>
            </w:pPr>
          </w:p>
        </w:tc>
        <w:tc>
          <w:tcPr>
            <w:tcW w:w="1278" w:type="dxa"/>
          </w:tcPr>
          <w:p w14:paraId="130F4DA4">
            <w:pPr>
              <w:spacing w:line="360" w:lineRule="auto"/>
              <w:contextualSpacing/>
              <w:rPr>
                <w:rFonts w:hint="eastAsia" w:ascii="仿宋" w:hAnsi="仿宋" w:eastAsia="仿宋" w:cs="仿宋"/>
                <w:sz w:val="24"/>
                <w:u w:val="single"/>
              </w:rPr>
            </w:pPr>
          </w:p>
        </w:tc>
      </w:tr>
      <w:tr w14:paraId="79D5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6D23089B">
            <w:pPr>
              <w:spacing w:line="360" w:lineRule="auto"/>
              <w:contextualSpacing/>
              <w:rPr>
                <w:rFonts w:hint="eastAsia" w:ascii="仿宋" w:hAnsi="仿宋" w:eastAsia="仿宋" w:cs="仿宋"/>
                <w:sz w:val="24"/>
                <w:u w:val="single"/>
              </w:rPr>
            </w:pPr>
          </w:p>
        </w:tc>
        <w:tc>
          <w:tcPr>
            <w:tcW w:w="1185" w:type="dxa"/>
          </w:tcPr>
          <w:p w14:paraId="1E4D1656">
            <w:pPr>
              <w:spacing w:line="360" w:lineRule="auto"/>
              <w:contextualSpacing/>
              <w:rPr>
                <w:rFonts w:hint="eastAsia" w:ascii="仿宋" w:hAnsi="仿宋" w:eastAsia="仿宋" w:cs="仿宋"/>
                <w:sz w:val="24"/>
                <w:u w:val="single"/>
              </w:rPr>
            </w:pPr>
          </w:p>
        </w:tc>
        <w:tc>
          <w:tcPr>
            <w:tcW w:w="1170" w:type="dxa"/>
          </w:tcPr>
          <w:p w14:paraId="09FA546D">
            <w:pPr>
              <w:spacing w:line="360" w:lineRule="auto"/>
              <w:contextualSpacing/>
              <w:rPr>
                <w:rFonts w:hint="eastAsia" w:ascii="仿宋" w:hAnsi="仿宋" w:eastAsia="仿宋" w:cs="仿宋"/>
                <w:sz w:val="24"/>
                <w:u w:val="single"/>
              </w:rPr>
            </w:pPr>
          </w:p>
        </w:tc>
        <w:tc>
          <w:tcPr>
            <w:tcW w:w="1896" w:type="dxa"/>
          </w:tcPr>
          <w:p w14:paraId="3AFF3FA4">
            <w:pPr>
              <w:spacing w:line="360" w:lineRule="auto"/>
              <w:contextualSpacing/>
              <w:rPr>
                <w:rFonts w:hint="eastAsia" w:ascii="仿宋" w:hAnsi="仿宋" w:eastAsia="仿宋" w:cs="仿宋"/>
                <w:sz w:val="24"/>
                <w:u w:val="single"/>
              </w:rPr>
            </w:pPr>
          </w:p>
        </w:tc>
        <w:tc>
          <w:tcPr>
            <w:tcW w:w="1278" w:type="dxa"/>
          </w:tcPr>
          <w:p w14:paraId="2D63EE6E">
            <w:pPr>
              <w:spacing w:line="360" w:lineRule="auto"/>
              <w:contextualSpacing/>
              <w:rPr>
                <w:rFonts w:hint="eastAsia" w:ascii="仿宋" w:hAnsi="仿宋" w:eastAsia="仿宋" w:cs="仿宋"/>
                <w:sz w:val="24"/>
                <w:u w:val="single"/>
              </w:rPr>
            </w:pPr>
          </w:p>
        </w:tc>
        <w:tc>
          <w:tcPr>
            <w:tcW w:w="1278" w:type="dxa"/>
          </w:tcPr>
          <w:p w14:paraId="7AED518A">
            <w:pPr>
              <w:spacing w:line="360" w:lineRule="auto"/>
              <w:contextualSpacing/>
              <w:rPr>
                <w:rFonts w:hint="eastAsia" w:ascii="仿宋" w:hAnsi="仿宋" w:eastAsia="仿宋" w:cs="仿宋"/>
                <w:sz w:val="24"/>
                <w:u w:val="single"/>
              </w:rPr>
            </w:pPr>
          </w:p>
        </w:tc>
        <w:tc>
          <w:tcPr>
            <w:tcW w:w="1278" w:type="dxa"/>
          </w:tcPr>
          <w:p w14:paraId="115EB7B5">
            <w:pPr>
              <w:spacing w:line="360" w:lineRule="auto"/>
              <w:contextualSpacing/>
              <w:rPr>
                <w:rFonts w:hint="eastAsia" w:ascii="仿宋" w:hAnsi="仿宋" w:eastAsia="仿宋" w:cs="仿宋"/>
                <w:sz w:val="24"/>
                <w:u w:val="single"/>
              </w:rPr>
            </w:pPr>
          </w:p>
        </w:tc>
      </w:tr>
      <w:tr w14:paraId="6A5F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1F9C1549">
            <w:pPr>
              <w:spacing w:line="360" w:lineRule="auto"/>
              <w:contextualSpacing/>
              <w:rPr>
                <w:rFonts w:hint="eastAsia" w:ascii="仿宋" w:hAnsi="仿宋" w:eastAsia="仿宋" w:cs="仿宋"/>
                <w:sz w:val="24"/>
                <w:u w:val="single"/>
              </w:rPr>
            </w:pPr>
          </w:p>
        </w:tc>
        <w:tc>
          <w:tcPr>
            <w:tcW w:w="1185" w:type="dxa"/>
          </w:tcPr>
          <w:p w14:paraId="368E8FF3">
            <w:pPr>
              <w:spacing w:line="360" w:lineRule="auto"/>
              <w:contextualSpacing/>
              <w:rPr>
                <w:rFonts w:hint="eastAsia" w:ascii="仿宋" w:hAnsi="仿宋" w:eastAsia="仿宋" w:cs="仿宋"/>
                <w:sz w:val="24"/>
                <w:u w:val="single"/>
              </w:rPr>
            </w:pPr>
          </w:p>
        </w:tc>
        <w:tc>
          <w:tcPr>
            <w:tcW w:w="1170" w:type="dxa"/>
          </w:tcPr>
          <w:p w14:paraId="31D6EF40">
            <w:pPr>
              <w:spacing w:line="360" w:lineRule="auto"/>
              <w:contextualSpacing/>
              <w:rPr>
                <w:rFonts w:hint="eastAsia" w:ascii="仿宋" w:hAnsi="仿宋" w:eastAsia="仿宋" w:cs="仿宋"/>
                <w:sz w:val="24"/>
                <w:u w:val="single"/>
              </w:rPr>
            </w:pPr>
          </w:p>
        </w:tc>
        <w:tc>
          <w:tcPr>
            <w:tcW w:w="1896" w:type="dxa"/>
          </w:tcPr>
          <w:p w14:paraId="5BB557AC">
            <w:pPr>
              <w:spacing w:line="360" w:lineRule="auto"/>
              <w:contextualSpacing/>
              <w:rPr>
                <w:rFonts w:hint="eastAsia" w:ascii="仿宋" w:hAnsi="仿宋" w:eastAsia="仿宋" w:cs="仿宋"/>
                <w:sz w:val="24"/>
                <w:u w:val="single"/>
              </w:rPr>
            </w:pPr>
          </w:p>
        </w:tc>
        <w:tc>
          <w:tcPr>
            <w:tcW w:w="1278" w:type="dxa"/>
          </w:tcPr>
          <w:p w14:paraId="24ECE9ED">
            <w:pPr>
              <w:spacing w:line="360" w:lineRule="auto"/>
              <w:contextualSpacing/>
              <w:rPr>
                <w:rFonts w:hint="eastAsia" w:ascii="仿宋" w:hAnsi="仿宋" w:eastAsia="仿宋" w:cs="仿宋"/>
                <w:sz w:val="24"/>
                <w:u w:val="single"/>
              </w:rPr>
            </w:pPr>
          </w:p>
        </w:tc>
        <w:tc>
          <w:tcPr>
            <w:tcW w:w="1278" w:type="dxa"/>
          </w:tcPr>
          <w:p w14:paraId="21A78151">
            <w:pPr>
              <w:spacing w:line="360" w:lineRule="auto"/>
              <w:contextualSpacing/>
              <w:rPr>
                <w:rFonts w:hint="eastAsia" w:ascii="仿宋" w:hAnsi="仿宋" w:eastAsia="仿宋" w:cs="仿宋"/>
                <w:sz w:val="24"/>
                <w:u w:val="single"/>
              </w:rPr>
            </w:pPr>
          </w:p>
        </w:tc>
        <w:tc>
          <w:tcPr>
            <w:tcW w:w="1278" w:type="dxa"/>
          </w:tcPr>
          <w:p w14:paraId="39816A63">
            <w:pPr>
              <w:spacing w:line="360" w:lineRule="auto"/>
              <w:contextualSpacing/>
              <w:rPr>
                <w:rFonts w:hint="eastAsia" w:ascii="仿宋" w:hAnsi="仿宋" w:eastAsia="仿宋" w:cs="仿宋"/>
                <w:sz w:val="24"/>
                <w:u w:val="single"/>
              </w:rPr>
            </w:pPr>
          </w:p>
        </w:tc>
      </w:tr>
    </w:tbl>
    <w:p w14:paraId="0E034A80">
      <w:pPr>
        <w:spacing w:line="360" w:lineRule="auto"/>
        <w:contextualSpacing/>
        <w:rPr>
          <w:rFonts w:hint="eastAsia" w:ascii="仿宋" w:hAnsi="仿宋" w:eastAsia="仿宋" w:cs="仿宋"/>
          <w:sz w:val="24"/>
          <w:u w:val="single"/>
        </w:rPr>
      </w:pPr>
    </w:p>
    <w:p w14:paraId="5355793C">
      <w:pPr>
        <w:snapToGrid w:val="0"/>
        <w:spacing w:line="360" w:lineRule="auto"/>
        <w:ind w:firstLine="602" w:firstLineChars="200"/>
        <w:rPr>
          <w:rFonts w:hint="eastAsia" w:ascii="仿宋" w:hAnsi="仿宋" w:eastAsia="仿宋" w:cs="仿宋"/>
          <w:b/>
          <w:sz w:val="30"/>
          <w:szCs w:val="30"/>
        </w:rPr>
      </w:pPr>
    </w:p>
    <w:p w14:paraId="089B641A">
      <w:pPr>
        <w:autoSpaceDE w:val="0"/>
        <w:autoSpaceDN w:val="0"/>
        <w:spacing w:line="360" w:lineRule="auto"/>
        <w:ind w:firstLine="6505" w:firstLineChars="2700"/>
        <w:rPr>
          <w:rFonts w:hint="eastAsia" w:ascii="仿宋" w:hAnsi="仿宋" w:eastAsia="仿宋" w:cs="仿宋"/>
          <w:b/>
          <w:bCs/>
          <w:sz w:val="24"/>
        </w:rPr>
      </w:pPr>
    </w:p>
    <w:p w14:paraId="263418C9">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3ECD1BAC">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 w:hAnsi="仿宋" w:eastAsia="仿宋" w:cs="仿宋"/>
          <w:kern w:val="0"/>
          <w:sz w:val="24"/>
          <w:lang w:val="zh-CN"/>
        </w:rPr>
        <w:t>日期：  年  月   日</w:t>
      </w:r>
    </w:p>
    <w:p w14:paraId="4EE98D13">
      <w:pPr>
        <w:autoSpaceDE w:val="0"/>
        <w:autoSpaceDN w:val="0"/>
        <w:spacing w:line="360" w:lineRule="auto"/>
        <w:ind w:firstLine="6480" w:firstLineChars="2700"/>
        <w:rPr>
          <w:rFonts w:hint="eastAsia" w:ascii="仿宋" w:hAnsi="仿宋" w:eastAsia="仿宋" w:cs="仿宋"/>
          <w:kern w:val="0"/>
          <w:sz w:val="24"/>
          <w:lang w:val="zh-CN"/>
        </w:rPr>
      </w:pPr>
    </w:p>
    <w:p w14:paraId="697CD04C">
      <w:pPr>
        <w:spacing w:line="500" w:lineRule="exact"/>
        <w:rPr>
          <w:rFonts w:hint="eastAsia" w:ascii="仿宋" w:hAnsi="仿宋" w:eastAsia="仿宋" w:cs="仿宋"/>
          <w:sz w:val="32"/>
          <w:szCs w:val="32"/>
        </w:rPr>
      </w:pPr>
    </w:p>
    <w:p w14:paraId="012B5ABC">
      <w:pPr>
        <w:autoSpaceDE w:val="0"/>
        <w:autoSpaceDN w:val="0"/>
        <w:spacing w:line="360" w:lineRule="auto"/>
        <w:rPr>
          <w:rFonts w:hint="eastAsia" w:ascii="仿宋" w:hAnsi="仿宋" w:eastAsia="仿宋" w:cs="仿宋"/>
          <w:kern w:val="0"/>
          <w:sz w:val="24"/>
        </w:rPr>
      </w:pPr>
      <w:r>
        <w:rPr>
          <w:rFonts w:hint="eastAsia" w:ascii="仿宋" w:hAnsi="仿宋" w:eastAsia="仿宋" w:cs="仿宋"/>
          <w:b/>
          <w:sz w:val="30"/>
          <w:szCs w:val="30"/>
        </w:rPr>
        <w:br w:type="page"/>
      </w:r>
      <w:r>
        <w:rPr>
          <w:rFonts w:hint="eastAsia" w:ascii="仿宋" w:hAnsi="仿宋" w:eastAsia="仿宋" w:cs="仿宋"/>
          <w:b/>
          <w:sz w:val="30"/>
          <w:szCs w:val="30"/>
        </w:rPr>
        <w:t>十一、对应采购需求的货物需求、商务条款提供的其他文件资料；（采购需求中有要求的则必须提供，加盖单位公章，否则竞标无效）</w:t>
      </w:r>
    </w:p>
    <w:p w14:paraId="5ED04830">
      <w:pPr>
        <w:snapToGrid w:val="0"/>
        <w:spacing w:line="360" w:lineRule="auto"/>
        <w:ind w:firstLine="602" w:firstLineChars="200"/>
        <w:rPr>
          <w:rFonts w:hint="eastAsia" w:ascii="仿宋" w:hAnsi="仿宋" w:eastAsia="仿宋" w:cs="仿宋"/>
          <w:b/>
          <w:sz w:val="30"/>
          <w:szCs w:val="30"/>
        </w:rPr>
      </w:pPr>
    </w:p>
    <w:p w14:paraId="0CDFFE2B">
      <w:pPr>
        <w:pStyle w:val="6"/>
      </w:pPr>
    </w:p>
    <w:p w14:paraId="1FA5748F">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十二、供应商认为需要提供的其他有关资料</w:t>
      </w:r>
    </w:p>
    <w:p w14:paraId="29C28226">
      <w:pPr>
        <w:autoSpaceDE w:val="0"/>
        <w:autoSpaceDN w:val="0"/>
        <w:spacing w:line="360" w:lineRule="auto"/>
        <w:ind w:left="4335" w:leftChars="1950" w:hanging="240" w:hangingChars="100"/>
        <w:rPr>
          <w:rFonts w:hint="eastAsia" w:ascii="仿宋" w:hAnsi="仿宋" w:eastAsia="仿宋" w:cs="仿宋"/>
          <w:kern w:val="0"/>
          <w:sz w:val="24"/>
        </w:rPr>
      </w:pPr>
    </w:p>
    <w:p w14:paraId="2E15D856">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6C6ECC34">
      <w:pPr>
        <w:autoSpaceDE w:val="0"/>
        <w:autoSpaceDN w:val="0"/>
        <w:spacing w:line="360" w:lineRule="auto"/>
        <w:ind w:firstLine="6480" w:firstLineChars="27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E4A3F28">
      <w:pPr>
        <w:spacing w:line="500" w:lineRule="exact"/>
        <w:rPr>
          <w:rFonts w:hint="eastAsia" w:ascii="仿宋" w:hAnsi="仿宋" w:eastAsia="仿宋" w:cs="仿宋"/>
          <w:sz w:val="32"/>
          <w:szCs w:val="32"/>
        </w:rPr>
        <w:sectPr>
          <w:pgSz w:w="11911" w:h="16838"/>
          <w:pgMar w:top="1338" w:right="1502" w:bottom="850" w:left="1678" w:header="1077" w:footer="720" w:gutter="0"/>
          <w:cols w:space="720" w:num="1"/>
        </w:sectPr>
      </w:pPr>
    </w:p>
    <w:p w14:paraId="19332573">
      <w:pPr>
        <w:adjustRightInd w:val="0"/>
        <w:snapToGrid w:val="0"/>
        <w:spacing w:line="300" w:lineRule="auto"/>
        <w:rPr>
          <w:rFonts w:hint="eastAsia" w:ascii="仿宋" w:hAnsi="仿宋" w:eastAsia="仿宋" w:cs="仿宋"/>
          <w:szCs w:val="21"/>
          <w:u w:val="single"/>
        </w:rPr>
      </w:pPr>
    </w:p>
    <w:p w14:paraId="62CB1CD2">
      <w:pPr>
        <w:pStyle w:val="5"/>
        <w:spacing w:before="0" w:after="0" w:line="360" w:lineRule="auto"/>
        <w:jc w:val="center"/>
        <w:rPr>
          <w:rFonts w:hint="eastAsia" w:ascii="仿宋" w:hAnsi="仿宋" w:eastAsia="仿宋" w:cs="仿宋"/>
        </w:rPr>
      </w:pPr>
      <w:bookmarkStart w:id="72" w:name="_Toc29382"/>
      <w:r>
        <w:rPr>
          <w:rFonts w:hint="eastAsia" w:ascii="仿宋" w:hAnsi="仿宋" w:eastAsia="仿宋" w:cs="仿宋"/>
        </w:rPr>
        <w:t>第四节 报价文件格式</w:t>
      </w:r>
      <w:bookmarkEnd w:id="72"/>
    </w:p>
    <w:p w14:paraId="043B0FAC">
      <w:pPr>
        <w:snapToGrid w:val="0"/>
        <w:spacing w:before="120" w:beforeLines="50" w:after="50"/>
        <w:rPr>
          <w:rFonts w:hint="eastAsia" w:ascii="仿宋" w:hAnsi="仿宋" w:eastAsia="仿宋" w:cs="仿宋"/>
          <w:bCs/>
          <w:sz w:val="32"/>
          <w:szCs w:val="20"/>
        </w:rPr>
      </w:pPr>
      <w:r>
        <w:rPr>
          <w:rFonts w:hint="eastAsia" w:ascii="仿宋" w:hAnsi="仿宋" w:eastAsia="仿宋" w:cs="仿宋"/>
          <w:sz w:val="24"/>
        </w:rPr>
        <w:t xml:space="preserve">                                                    </w:t>
      </w:r>
      <w:r>
        <w:rPr>
          <w:rFonts w:hint="eastAsia" w:ascii="仿宋" w:hAnsi="仿宋" w:eastAsia="仿宋" w:cs="仿宋"/>
          <w:bCs/>
          <w:sz w:val="24"/>
          <w:szCs w:val="32"/>
        </w:rPr>
        <w:t>全流程电子文件</w:t>
      </w:r>
    </w:p>
    <w:p w14:paraId="31D4C410">
      <w:pPr>
        <w:snapToGrid w:val="0"/>
        <w:spacing w:before="120" w:beforeLines="50" w:after="50"/>
        <w:rPr>
          <w:rFonts w:hint="eastAsia" w:ascii="仿宋" w:hAnsi="仿宋" w:eastAsia="仿宋" w:cs="仿宋"/>
          <w:sz w:val="24"/>
          <w:szCs w:val="20"/>
        </w:rPr>
      </w:pPr>
    </w:p>
    <w:p w14:paraId="7B0F1620">
      <w:pPr>
        <w:snapToGrid w:val="0"/>
        <w:spacing w:before="120" w:beforeLines="50" w:after="50"/>
        <w:rPr>
          <w:rFonts w:hint="eastAsia" w:ascii="仿宋" w:hAnsi="仿宋" w:eastAsia="仿宋" w:cs="仿宋"/>
          <w:sz w:val="24"/>
          <w:szCs w:val="20"/>
        </w:rPr>
      </w:pPr>
    </w:p>
    <w:p w14:paraId="088A54DF">
      <w:pPr>
        <w:snapToGrid w:val="0"/>
        <w:spacing w:before="120" w:beforeLines="50" w:after="50"/>
        <w:rPr>
          <w:rFonts w:hint="eastAsia" w:ascii="仿宋" w:hAnsi="仿宋" w:eastAsia="仿宋" w:cs="仿宋"/>
          <w:sz w:val="24"/>
          <w:szCs w:val="20"/>
        </w:rPr>
      </w:pPr>
    </w:p>
    <w:p w14:paraId="2AC00EA9">
      <w:pPr>
        <w:snapToGrid w:val="0"/>
        <w:spacing w:before="120" w:beforeLines="50" w:after="50"/>
        <w:jc w:val="center"/>
        <w:rPr>
          <w:rFonts w:hint="eastAsia" w:ascii="仿宋" w:hAnsi="仿宋" w:eastAsia="仿宋" w:cs="仿宋"/>
          <w:b/>
          <w:sz w:val="44"/>
          <w:szCs w:val="44"/>
        </w:rPr>
      </w:pPr>
      <w:r>
        <w:rPr>
          <w:rFonts w:hint="eastAsia" w:ascii="仿宋" w:hAnsi="仿宋" w:eastAsia="仿宋" w:cs="仿宋"/>
          <w:b/>
          <w:sz w:val="44"/>
          <w:szCs w:val="44"/>
        </w:rPr>
        <w:t>报价文件（封面）</w:t>
      </w:r>
    </w:p>
    <w:p w14:paraId="57AE6C03">
      <w:pPr>
        <w:snapToGrid w:val="0"/>
        <w:spacing w:before="120" w:beforeLines="50" w:after="50"/>
        <w:rPr>
          <w:rFonts w:hint="eastAsia" w:ascii="仿宋" w:hAnsi="仿宋" w:eastAsia="仿宋" w:cs="仿宋"/>
          <w:bCs/>
          <w:sz w:val="24"/>
          <w:szCs w:val="20"/>
        </w:rPr>
      </w:pPr>
    </w:p>
    <w:p w14:paraId="4F26421C">
      <w:pPr>
        <w:snapToGrid w:val="0"/>
        <w:spacing w:before="120" w:beforeLines="50" w:after="50"/>
        <w:rPr>
          <w:rFonts w:hint="eastAsia" w:ascii="仿宋" w:hAnsi="仿宋" w:eastAsia="仿宋" w:cs="仿宋"/>
          <w:bCs/>
          <w:sz w:val="24"/>
          <w:szCs w:val="20"/>
        </w:rPr>
      </w:pPr>
    </w:p>
    <w:p w14:paraId="528A70C7">
      <w:pPr>
        <w:snapToGrid w:val="0"/>
        <w:spacing w:before="120" w:beforeLines="50" w:after="50"/>
        <w:rPr>
          <w:rFonts w:hint="eastAsia" w:ascii="仿宋" w:hAnsi="仿宋" w:eastAsia="仿宋" w:cs="仿宋"/>
          <w:bCs/>
          <w:sz w:val="24"/>
          <w:szCs w:val="20"/>
        </w:rPr>
      </w:pPr>
    </w:p>
    <w:p w14:paraId="66A45282">
      <w:pPr>
        <w:snapToGrid w:val="0"/>
        <w:spacing w:before="120" w:beforeLines="50" w:after="50"/>
        <w:rPr>
          <w:rFonts w:hint="eastAsia" w:ascii="仿宋" w:hAnsi="仿宋" w:eastAsia="仿宋" w:cs="仿宋"/>
          <w:bCs/>
          <w:sz w:val="24"/>
          <w:szCs w:val="20"/>
        </w:rPr>
      </w:pPr>
    </w:p>
    <w:p w14:paraId="4D146896">
      <w:pPr>
        <w:snapToGrid w:val="0"/>
        <w:spacing w:before="120" w:beforeLines="50" w:after="50"/>
        <w:rPr>
          <w:rFonts w:hint="eastAsia" w:ascii="仿宋" w:hAnsi="仿宋" w:eastAsia="仿宋" w:cs="仿宋"/>
          <w:bCs/>
          <w:sz w:val="24"/>
          <w:szCs w:val="20"/>
        </w:rPr>
      </w:pPr>
    </w:p>
    <w:p w14:paraId="0A18F50E">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项目名称：</w:t>
      </w:r>
    </w:p>
    <w:p w14:paraId="7AB5509B">
      <w:pPr>
        <w:snapToGrid w:val="0"/>
        <w:spacing w:before="120" w:beforeLines="50" w:after="50"/>
        <w:ind w:firstLine="720" w:firstLineChars="225"/>
        <w:rPr>
          <w:rFonts w:hint="eastAsia" w:ascii="仿宋" w:hAnsi="仿宋" w:eastAsia="仿宋" w:cs="仿宋"/>
          <w:bCs/>
          <w:sz w:val="32"/>
          <w:szCs w:val="32"/>
        </w:rPr>
      </w:pPr>
    </w:p>
    <w:p w14:paraId="66AEC877">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项目编号：</w:t>
      </w:r>
    </w:p>
    <w:p w14:paraId="212DB50D">
      <w:pPr>
        <w:snapToGrid w:val="0"/>
        <w:spacing w:before="120" w:beforeLines="50" w:after="50"/>
        <w:ind w:firstLine="720" w:firstLineChars="225"/>
        <w:rPr>
          <w:rFonts w:hint="eastAsia" w:ascii="仿宋" w:hAnsi="仿宋" w:eastAsia="仿宋" w:cs="仿宋"/>
          <w:bCs/>
          <w:sz w:val="32"/>
          <w:szCs w:val="32"/>
        </w:rPr>
      </w:pPr>
      <w:r>
        <w:rPr>
          <w:rFonts w:hint="eastAsia" w:ascii="仿宋" w:hAnsi="仿宋" w:eastAsia="仿宋" w:cs="仿宋"/>
          <w:bCs/>
          <w:sz w:val="32"/>
          <w:szCs w:val="32"/>
        </w:rPr>
        <w:t xml:space="preserve"> </w:t>
      </w:r>
    </w:p>
    <w:p w14:paraId="6C64D46E">
      <w:pPr>
        <w:snapToGrid w:val="0"/>
        <w:spacing w:before="120" w:beforeLines="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所竞分标（如有则填写，无分标时填写“无”或者留空）：</w:t>
      </w:r>
    </w:p>
    <w:p w14:paraId="084B688B">
      <w:pPr>
        <w:snapToGrid w:val="0"/>
        <w:spacing w:before="120" w:beforeLines="50" w:after="50"/>
        <w:ind w:firstLine="720" w:firstLineChars="225"/>
        <w:rPr>
          <w:rFonts w:hint="eastAsia" w:ascii="仿宋" w:hAnsi="仿宋" w:eastAsia="仿宋" w:cs="仿宋"/>
          <w:bCs/>
          <w:sz w:val="32"/>
          <w:szCs w:val="32"/>
        </w:rPr>
      </w:pPr>
    </w:p>
    <w:p w14:paraId="043FDFF4">
      <w:pPr>
        <w:pStyle w:val="8"/>
        <w:snapToGrid w:val="0"/>
        <w:spacing w:before="50" w:after="50"/>
        <w:ind w:firstLine="640" w:firstLineChars="200"/>
        <w:rPr>
          <w:rFonts w:hint="eastAsia" w:ascii="仿宋" w:hAnsi="仿宋" w:eastAsia="仿宋" w:cs="仿宋"/>
          <w:bCs/>
          <w:sz w:val="32"/>
          <w:szCs w:val="32"/>
        </w:rPr>
      </w:pPr>
      <w:r>
        <w:rPr>
          <w:rFonts w:hint="eastAsia" w:ascii="仿宋" w:hAnsi="仿宋" w:eastAsia="仿宋" w:cs="仿宋"/>
          <w:bCs/>
          <w:sz w:val="32"/>
          <w:szCs w:val="32"/>
        </w:rPr>
        <w:t>供应商名称：</w:t>
      </w:r>
    </w:p>
    <w:p w14:paraId="6A3AA491">
      <w:pPr>
        <w:pStyle w:val="8"/>
        <w:snapToGrid w:val="0"/>
        <w:spacing w:before="50" w:after="50"/>
        <w:ind w:firstLine="720" w:firstLineChars="225"/>
        <w:rPr>
          <w:rFonts w:hint="eastAsia" w:ascii="仿宋" w:hAnsi="仿宋" w:eastAsia="仿宋" w:cs="仿宋"/>
          <w:bCs/>
          <w:sz w:val="32"/>
          <w:szCs w:val="32"/>
        </w:rPr>
      </w:pPr>
    </w:p>
    <w:p w14:paraId="43222E7B">
      <w:pPr>
        <w:pStyle w:val="8"/>
        <w:snapToGrid w:val="0"/>
        <w:spacing w:before="50" w:after="50"/>
        <w:ind w:firstLine="720" w:firstLineChars="225"/>
        <w:rPr>
          <w:rFonts w:hint="eastAsia" w:ascii="仿宋" w:hAnsi="仿宋" w:eastAsia="仿宋" w:cs="仿宋"/>
          <w:bCs/>
          <w:sz w:val="32"/>
          <w:szCs w:val="32"/>
        </w:rPr>
      </w:pPr>
    </w:p>
    <w:p w14:paraId="3B16DCF1">
      <w:pPr>
        <w:pStyle w:val="8"/>
        <w:snapToGrid w:val="0"/>
        <w:spacing w:before="50" w:after="50"/>
        <w:ind w:firstLine="1280" w:firstLineChars="400"/>
        <w:rPr>
          <w:rFonts w:hint="eastAsia" w:ascii="仿宋" w:hAnsi="仿宋" w:eastAsia="仿宋" w:cs="仿宋"/>
          <w:bCs/>
          <w:sz w:val="32"/>
          <w:szCs w:val="32"/>
        </w:rPr>
      </w:pPr>
    </w:p>
    <w:p w14:paraId="607EF87C">
      <w:pPr>
        <w:snapToGrid w:val="0"/>
        <w:spacing w:before="120" w:beforeLines="50" w:after="50"/>
        <w:jc w:val="center"/>
        <w:rPr>
          <w:rFonts w:hint="eastAsia" w:ascii="仿宋" w:hAnsi="仿宋" w:eastAsia="仿宋" w:cs="仿宋"/>
          <w:sz w:val="32"/>
          <w:szCs w:val="32"/>
        </w:rPr>
      </w:pPr>
      <w:r>
        <w:rPr>
          <w:rFonts w:hint="eastAsia" w:ascii="仿宋" w:hAnsi="仿宋" w:eastAsia="仿宋" w:cs="仿宋"/>
          <w:sz w:val="32"/>
          <w:szCs w:val="32"/>
        </w:rPr>
        <w:t>年    月    日</w:t>
      </w:r>
    </w:p>
    <w:p w14:paraId="36CAC8D6">
      <w:pPr>
        <w:snapToGrid w:val="0"/>
        <w:spacing w:before="120" w:beforeLines="50" w:after="50" w:line="400" w:lineRule="exact"/>
        <w:jc w:val="center"/>
        <w:rPr>
          <w:rFonts w:hint="eastAsia" w:ascii="仿宋" w:hAnsi="仿宋" w:eastAsia="仿宋" w:cs="仿宋"/>
          <w:b/>
          <w:bCs/>
          <w:sz w:val="32"/>
          <w:szCs w:val="32"/>
        </w:rPr>
      </w:pPr>
      <w:r>
        <w:rPr>
          <w:rFonts w:hint="eastAsia" w:ascii="仿宋" w:hAnsi="仿宋" w:eastAsia="仿宋" w:cs="仿宋"/>
          <w:sz w:val="24"/>
        </w:rPr>
        <w:br w:type="page"/>
      </w:r>
      <w:r>
        <w:rPr>
          <w:rFonts w:hint="eastAsia" w:ascii="仿宋" w:hAnsi="仿宋" w:eastAsia="仿宋" w:cs="仿宋"/>
          <w:b/>
          <w:bCs/>
          <w:sz w:val="32"/>
          <w:szCs w:val="32"/>
        </w:rPr>
        <w:t>报价文件目录</w:t>
      </w:r>
    </w:p>
    <w:p w14:paraId="35EDAFCF">
      <w:pPr>
        <w:rPr>
          <w:rFonts w:hint="eastAsia" w:ascii="仿宋" w:hAnsi="仿宋" w:eastAsia="仿宋" w:cs="仿宋"/>
        </w:rPr>
      </w:pPr>
    </w:p>
    <w:p w14:paraId="5FEC9ECB">
      <w:pPr>
        <w:spacing w:line="360" w:lineRule="auto"/>
        <w:jc w:val="center"/>
        <w:rPr>
          <w:rFonts w:hint="eastAsia" w:ascii="仿宋" w:hAnsi="仿宋" w:eastAsia="仿宋" w:cs="仿宋"/>
          <w:sz w:val="24"/>
        </w:rPr>
      </w:pPr>
      <w:r>
        <w:rPr>
          <w:rFonts w:hint="eastAsia" w:ascii="仿宋" w:hAnsi="仿宋" w:eastAsia="仿宋" w:cs="仿宋"/>
          <w:sz w:val="24"/>
        </w:rPr>
        <w:t>根据竞争性谈判文件规定及供应商提供的材料自行编写目录（部分格式后附）。</w:t>
      </w:r>
    </w:p>
    <w:p w14:paraId="5DF14A10">
      <w:pPr>
        <w:snapToGrid w:val="0"/>
        <w:spacing w:before="120" w:beforeLines="50" w:after="50" w:line="360" w:lineRule="auto"/>
        <w:ind w:left="142" w:firstLine="640" w:firstLineChars="200"/>
        <w:jc w:val="left"/>
        <w:rPr>
          <w:rFonts w:hint="eastAsia" w:ascii="仿宋" w:hAnsi="仿宋" w:eastAsia="仿宋" w:cs="仿宋"/>
          <w:sz w:val="32"/>
          <w:szCs w:val="32"/>
        </w:rPr>
      </w:pPr>
    </w:p>
    <w:p w14:paraId="0BEB0075">
      <w:pPr>
        <w:spacing w:line="500" w:lineRule="exact"/>
        <w:rPr>
          <w:rFonts w:hint="eastAsia" w:ascii="仿宋" w:hAnsi="仿宋" w:eastAsia="仿宋" w:cs="仿宋"/>
          <w:kern w:val="0"/>
          <w:sz w:val="24"/>
          <w:szCs w:val="21"/>
        </w:rPr>
      </w:pPr>
      <w:r>
        <w:rPr>
          <w:rFonts w:hint="eastAsia" w:ascii="仿宋" w:hAnsi="仿宋" w:eastAsia="仿宋" w:cs="仿宋"/>
          <w:kern w:val="0"/>
          <w:sz w:val="24"/>
          <w:szCs w:val="21"/>
        </w:rPr>
        <w:br w:type="page"/>
      </w:r>
      <w:r>
        <w:rPr>
          <w:rFonts w:hint="eastAsia" w:ascii="仿宋" w:hAnsi="仿宋" w:eastAsia="仿宋" w:cs="仿宋"/>
          <w:b/>
          <w:sz w:val="30"/>
          <w:szCs w:val="30"/>
        </w:rPr>
        <w:t>一、响应函</w:t>
      </w:r>
    </w:p>
    <w:p w14:paraId="7F49213E">
      <w:pPr>
        <w:spacing w:line="50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响应函</w:t>
      </w:r>
    </w:p>
    <w:p w14:paraId="4666F574">
      <w:pPr>
        <w:spacing w:line="500" w:lineRule="exact"/>
        <w:rPr>
          <w:rFonts w:hint="eastAsia" w:ascii="仿宋" w:hAnsi="仿宋" w:eastAsia="仿宋" w:cs="仿宋"/>
          <w:kern w:val="0"/>
          <w:sz w:val="32"/>
          <w:szCs w:val="21"/>
        </w:rPr>
      </w:pPr>
    </w:p>
    <w:p w14:paraId="683DF7E4">
      <w:pPr>
        <w:spacing w:line="360" w:lineRule="auto"/>
        <w:contextualSpacing/>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6B44AFB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（供应商名称）</w:t>
      </w:r>
      <w:r>
        <w:rPr>
          <w:rFonts w:hint="eastAsia" w:ascii="仿宋" w:hAnsi="仿宋" w:eastAsia="仿宋" w:cs="仿宋"/>
          <w:sz w:val="24"/>
        </w:rPr>
        <w:t>系中华人民共和国合法供应商，经营地址</w:t>
      </w:r>
      <w:r>
        <w:rPr>
          <w:rFonts w:hint="eastAsia" w:ascii="仿宋" w:hAnsi="仿宋" w:eastAsia="仿宋" w:cs="仿宋"/>
          <w:sz w:val="24"/>
          <w:u w:val="single"/>
        </w:rPr>
        <w:t xml:space="preserve">                              </w:t>
      </w:r>
      <w:r>
        <w:rPr>
          <w:rFonts w:hint="eastAsia" w:ascii="仿宋" w:hAnsi="仿宋" w:eastAsia="仿宋" w:cs="仿宋"/>
          <w:sz w:val="24"/>
        </w:rPr>
        <w:t>。</w:t>
      </w:r>
    </w:p>
    <w:p w14:paraId="6A1C43D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我方愿意参加贵方组织的</w:t>
      </w:r>
      <w:r>
        <w:rPr>
          <w:rFonts w:hint="eastAsia" w:ascii="仿宋" w:hAnsi="仿宋" w:eastAsia="仿宋" w:cs="仿宋"/>
          <w:sz w:val="24"/>
          <w:u w:val="single"/>
        </w:rPr>
        <w:t xml:space="preserve">                （项目名称）</w:t>
      </w:r>
      <w:r>
        <w:rPr>
          <w:rFonts w:hint="eastAsia" w:ascii="仿宋" w:hAnsi="仿宋" w:eastAsia="仿宋" w:cs="仿宋"/>
          <w:sz w:val="24"/>
        </w:rPr>
        <w:t>项目的竞标，为便于贵方公正、择优地确定成交供应商及其竞标产品和货物，我方就本次竞标有关事项郑重声明如下：</w:t>
      </w:r>
    </w:p>
    <w:p w14:paraId="65C1634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1.我方向贵方提交的所有响应文件、资料都是准确的和真实的。</w:t>
      </w:r>
    </w:p>
    <w:p w14:paraId="775E298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806C80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3.在此，我方宣布同意如下：</w:t>
      </w:r>
    </w:p>
    <w:p w14:paraId="6F7FC15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（1）将按谈判文件的约定履行合同责任和义务；</w:t>
      </w:r>
    </w:p>
    <w:p w14:paraId="020644C7">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（2）已详细审查全部谈判文件，包括补遗文件（如有）；</w:t>
      </w:r>
    </w:p>
    <w:p w14:paraId="2400FC8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（3）同意提供按照贵方可能要求的与谈判有关的一切数据或者资料；</w:t>
      </w:r>
    </w:p>
    <w:p w14:paraId="00F2483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（4）响应谈判文件规定的竞标有效期。</w:t>
      </w:r>
    </w:p>
    <w:p w14:paraId="7B3E54F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4.我方承诺符合《中华人民共和国政府采购法》第二十二条规定：</w:t>
      </w:r>
    </w:p>
    <w:p w14:paraId="778FC5A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（1）具有独立承担民事责任的能力；</w:t>
      </w:r>
    </w:p>
    <w:p w14:paraId="5DC9045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39C9B83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2488F9C">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E475D2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81FFFF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（6）法律、行政法规规定的其他条件。</w:t>
      </w:r>
    </w:p>
    <w:p w14:paraId="108EF76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33D0A2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68CC9C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□我方本次响应文件</w:t>
      </w:r>
      <w:r>
        <w:rPr>
          <w:rFonts w:hint="eastAsia" w:ascii="仿宋" w:hAnsi="仿宋" w:eastAsia="仿宋" w:cs="仿宋"/>
          <w:kern w:val="0"/>
          <w:sz w:val="24"/>
        </w:rPr>
        <w:t>内容中</w:t>
      </w:r>
      <w:r>
        <w:rPr>
          <w:rFonts w:hint="eastAsia" w:ascii="仿宋" w:hAnsi="仿宋" w:eastAsia="仿宋" w:cs="仿宋"/>
          <w:sz w:val="24"/>
        </w:rPr>
        <w:t>未</w:t>
      </w:r>
      <w:r>
        <w:rPr>
          <w:rFonts w:hint="eastAsia" w:ascii="仿宋" w:hAnsi="仿宋" w:eastAsia="仿宋" w:cs="仿宋"/>
          <w:kern w:val="0"/>
          <w:sz w:val="24"/>
        </w:rPr>
        <w:t>涉及商业秘密；</w:t>
      </w:r>
    </w:p>
    <w:p w14:paraId="6C42C3C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□我方本次响应文件</w:t>
      </w:r>
      <w:r>
        <w:rPr>
          <w:rFonts w:hint="eastAsia" w:ascii="仿宋" w:hAnsi="仿宋" w:eastAsia="仿宋" w:cs="仿宋"/>
          <w:kern w:val="0"/>
          <w:sz w:val="24"/>
        </w:rPr>
        <w:t>涉及商业秘密的内容有：</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76F0F38">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7.以上事项如有虚假或者隐瞒，我方愿意承担一切后果，并不再寻求任何旨在减轻或者免除法律责任的辩解。</w:t>
      </w:r>
    </w:p>
    <w:p w14:paraId="410BE4D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8.与本谈判有关的一切正式往来信函请寄：</w:t>
      </w:r>
    </w:p>
    <w:p w14:paraId="562DFD1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2F8CBA6E">
      <w:pPr>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p>
    <w:p w14:paraId="665175C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w:t>
      </w:r>
    </w:p>
    <w:p w14:paraId="41469D73">
      <w:pPr>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p>
    <w:p w14:paraId="761CC761">
      <w:pPr>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开户名称：</w:t>
      </w:r>
      <w:r>
        <w:rPr>
          <w:rFonts w:hint="eastAsia" w:ascii="仿宋" w:hAnsi="仿宋" w:eastAsia="仿宋" w:cs="仿宋"/>
          <w:kern w:val="0"/>
          <w:sz w:val="24"/>
          <w:u w:val="single"/>
        </w:rPr>
        <w:t xml:space="preserve">                                                    </w:t>
      </w:r>
    </w:p>
    <w:p w14:paraId="6F1C87CD">
      <w:pPr>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开户银行：</w:t>
      </w:r>
      <w:r>
        <w:rPr>
          <w:rFonts w:hint="eastAsia" w:ascii="仿宋" w:hAnsi="仿宋" w:eastAsia="仿宋" w:cs="仿宋"/>
          <w:kern w:val="0"/>
          <w:sz w:val="24"/>
          <w:u w:val="single"/>
        </w:rPr>
        <w:t xml:space="preserve">                                                    </w:t>
      </w:r>
    </w:p>
    <w:p w14:paraId="34D86846">
      <w:pPr>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银行账号：</w:t>
      </w:r>
      <w:r>
        <w:rPr>
          <w:rFonts w:hint="eastAsia" w:ascii="仿宋" w:hAnsi="仿宋" w:eastAsia="仿宋" w:cs="仿宋"/>
          <w:kern w:val="0"/>
          <w:sz w:val="24"/>
          <w:u w:val="single"/>
        </w:rPr>
        <w:t xml:space="preserve">                                                    </w:t>
      </w:r>
    </w:p>
    <w:p w14:paraId="1869D649">
      <w:pPr>
        <w:pStyle w:val="16"/>
        <w:tabs>
          <w:tab w:val="left" w:pos="939"/>
        </w:tabs>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特此承诺。</w:t>
      </w:r>
    </w:p>
    <w:p w14:paraId="3C206C33">
      <w:pPr>
        <w:spacing w:line="360" w:lineRule="auto"/>
        <w:contextualSpacing/>
        <w:jc w:val="left"/>
        <w:rPr>
          <w:rFonts w:hint="eastAsia" w:ascii="仿宋" w:hAnsi="仿宋" w:eastAsia="仿宋" w:cs="仿宋"/>
          <w:szCs w:val="21"/>
        </w:rPr>
      </w:pPr>
    </w:p>
    <w:p w14:paraId="0C4379FC">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58EF3255">
      <w:pPr>
        <w:autoSpaceDE w:val="0"/>
        <w:autoSpaceDN w:val="0"/>
        <w:spacing w:line="360" w:lineRule="auto"/>
        <w:ind w:firstLine="6480" w:firstLineChars="27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693CD02">
      <w:pPr>
        <w:spacing w:line="360" w:lineRule="auto"/>
        <w:ind w:firstLine="420"/>
        <w:rPr>
          <w:rFonts w:hint="eastAsia" w:ascii="仿宋" w:hAnsi="仿宋" w:eastAsia="仿宋" w:cs="仿宋"/>
          <w:kern w:val="0"/>
          <w:sz w:val="20"/>
          <w:szCs w:val="21"/>
        </w:rPr>
      </w:pPr>
    </w:p>
    <w:p w14:paraId="5CBE0705">
      <w:pPr>
        <w:spacing w:line="520" w:lineRule="exact"/>
        <w:ind w:firstLine="420" w:firstLineChars="200"/>
        <w:rPr>
          <w:rFonts w:hint="eastAsia" w:ascii="仿宋" w:hAnsi="仿宋" w:eastAsia="仿宋" w:cs="仿宋"/>
        </w:rPr>
        <w:sectPr>
          <w:pgSz w:w="11911" w:h="16838"/>
          <w:pgMar w:top="1338" w:right="1502" w:bottom="850" w:left="1678" w:header="1077" w:footer="720" w:gutter="0"/>
          <w:cols w:space="720" w:num="1"/>
        </w:sectPr>
      </w:pPr>
    </w:p>
    <w:p w14:paraId="60E59B9D">
      <w:pPr>
        <w:spacing w:line="500" w:lineRule="exact"/>
        <w:rPr>
          <w:rFonts w:hint="eastAsia" w:ascii="仿宋" w:hAnsi="仿宋" w:eastAsia="仿宋" w:cs="仿宋"/>
          <w:b/>
          <w:sz w:val="30"/>
          <w:szCs w:val="30"/>
        </w:rPr>
      </w:pPr>
      <w:r>
        <w:rPr>
          <w:rFonts w:hint="eastAsia" w:ascii="仿宋" w:hAnsi="仿宋" w:eastAsia="仿宋" w:cs="仿宋"/>
          <w:b/>
          <w:sz w:val="30"/>
          <w:szCs w:val="30"/>
        </w:rPr>
        <w:t xml:space="preserve">二、响应报价表 </w:t>
      </w:r>
    </w:p>
    <w:p w14:paraId="2D4A5C28">
      <w:pPr>
        <w:snapToGrid w:val="0"/>
        <w:spacing w:before="50" w:after="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响应报价表</w:t>
      </w:r>
    </w:p>
    <w:p w14:paraId="44005C63">
      <w:pPr>
        <w:snapToGrid w:val="0"/>
        <w:spacing w:before="50" w:after="50"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79EA9418">
      <w:pPr>
        <w:snapToGrid w:val="0"/>
        <w:spacing w:before="50" w:after="50" w:line="360" w:lineRule="auto"/>
        <w:rPr>
          <w:rFonts w:hint="eastAsia"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3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19"/>
        <w:gridCol w:w="1659"/>
        <w:gridCol w:w="1035"/>
        <w:gridCol w:w="1275"/>
        <w:gridCol w:w="2100"/>
        <w:gridCol w:w="1765"/>
      </w:tblGrid>
      <w:tr w14:paraId="2DBD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25CCA8E">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序号</w:t>
            </w:r>
          </w:p>
        </w:tc>
        <w:tc>
          <w:tcPr>
            <w:tcW w:w="1319" w:type="dxa"/>
            <w:tcBorders>
              <w:top w:val="single" w:color="auto" w:sz="4" w:space="0"/>
              <w:left w:val="single" w:color="auto" w:sz="4" w:space="0"/>
              <w:bottom w:val="single" w:color="auto" w:sz="4" w:space="0"/>
              <w:right w:val="single" w:color="auto" w:sz="4" w:space="0"/>
            </w:tcBorders>
            <w:vAlign w:val="center"/>
          </w:tcPr>
          <w:p w14:paraId="16242312">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货物名称</w:t>
            </w:r>
          </w:p>
        </w:tc>
        <w:tc>
          <w:tcPr>
            <w:tcW w:w="1659" w:type="dxa"/>
            <w:tcBorders>
              <w:top w:val="single" w:color="auto" w:sz="4" w:space="0"/>
              <w:left w:val="single" w:color="auto" w:sz="4" w:space="0"/>
              <w:bottom w:val="single" w:color="auto" w:sz="4" w:space="0"/>
              <w:right w:val="single" w:color="auto" w:sz="4" w:space="0"/>
            </w:tcBorders>
            <w:vAlign w:val="center"/>
          </w:tcPr>
          <w:p w14:paraId="72CD36E1">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品牌、规格型号</w:t>
            </w:r>
          </w:p>
        </w:tc>
        <w:tc>
          <w:tcPr>
            <w:tcW w:w="1035" w:type="dxa"/>
            <w:tcBorders>
              <w:top w:val="single" w:color="auto" w:sz="4" w:space="0"/>
              <w:left w:val="single" w:color="auto" w:sz="4" w:space="0"/>
              <w:bottom w:val="single" w:color="auto" w:sz="4" w:space="0"/>
              <w:right w:val="single" w:color="auto" w:sz="4" w:space="0"/>
            </w:tcBorders>
            <w:vAlign w:val="center"/>
          </w:tcPr>
          <w:p w14:paraId="0278168A">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数量①</w:t>
            </w:r>
          </w:p>
        </w:tc>
        <w:tc>
          <w:tcPr>
            <w:tcW w:w="1275" w:type="dxa"/>
            <w:tcBorders>
              <w:top w:val="single" w:color="auto" w:sz="4" w:space="0"/>
              <w:left w:val="single" w:color="auto" w:sz="4" w:space="0"/>
              <w:bottom w:val="single" w:color="auto" w:sz="4" w:space="0"/>
              <w:right w:val="single" w:color="auto" w:sz="4" w:space="0"/>
            </w:tcBorders>
            <w:vAlign w:val="center"/>
          </w:tcPr>
          <w:p w14:paraId="26D2C447">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单价（元）②</w:t>
            </w:r>
          </w:p>
        </w:tc>
        <w:tc>
          <w:tcPr>
            <w:tcW w:w="2100" w:type="dxa"/>
            <w:tcBorders>
              <w:top w:val="single" w:color="auto" w:sz="4" w:space="0"/>
              <w:left w:val="single" w:color="auto" w:sz="4" w:space="0"/>
              <w:bottom w:val="single" w:color="auto" w:sz="4" w:space="0"/>
              <w:right w:val="single" w:color="auto" w:sz="4" w:space="0"/>
            </w:tcBorders>
            <w:vAlign w:val="center"/>
          </w:tcPr>
          <w:p w14:paraId="18A192BE">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单项合价（元）</w:t>
            </w:r>
          </w:p>
          <w:p w14:paraId="5CCEA725">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③＝①×②</w:t>
            </w:r>
          </w:p>
        </w:tc>
        <w:tc>
          <w:tcPr>
            <w:tcW w:w="1765" w:type="dxa"/>
            <w:tcBorders>
              <w:top w:val="single" w:color="auto" w:sz="4" w:space="0"/>
              <w:left w:val="single" w:color="auto" w:sz="4" w:space="0"/>
              <w:bottom w:val="single" w:color="auto" w:sz="4" w:space="0"/>
              <w:right w:val="single" w:color="auto" w:sz="4" w:space="0"/>
            </w:tcBorders>
            <w:vAlign w:val="center"/>
          </w:tcPr>
          <w:p w14:paraId="7C90CEFC">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备注</w:t>
            </w:r>
          </w:p>
        </w:tc>
      </w:tr>
      <w:tr w14:paraId="6F5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F639E78">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1</w:t>
            </w:r>
          </w:p>
        </w:tc>
        <w:tc>
          <w:tcPr>
            <w:tcW w:w="1319" w:type="dxa"/>
            <w:tcBorders>
              <w:top w:val="single" w:color="auto" w:sz="4" w:space="0"/>
              <w:left w:val="single" w:color="auto" w:sz="4" w:space="0"/>
              <w:bottom w:val="single" w:color="auto" w:sz="4" w:space="0"/>
              <w:right w:val="single" w:color="auto" w:sz="4" w:space="0"/>
            </w:tcBorders>
            <w:vAlign w:val="center"/>
          </w:tcPr>
          <w:p w14:paraId="1007142C">
            <w:pPr>
              <w:spacing w:line="400" w:lineRule="exact"/>
              <w:jc w:val="center"/>
              <w:rPr>
                <w:rFonts w:hint="eastAsia" w:ascii="仿宋" w:hAnsi="仿宋" w:eastAsia="仿宋" w:cs="仿宋"/>
                <w:sz w:val="24"/>
                <w:szCs w:val="28"/>
              </w:rPr>
            </w:pPr>
          </w:p>
        </w:tc>
        <w:tc>
          <w:tcPr>
            <w:tcW w:w="1659" w:type="dxa"/>
            <w:tcBorders>
              <w:top w:val="single" w:color="auto" w:sz="4" w:space="0"/>
              <w:left w:val="single" w:color="auto" w:sz="4" w:space="0"/>
              <w:bottom w:val="single" w:color="auto" w:sz="4" w:space="0"/>
              <w:right w:val="single" w:color="auto" w:sz="4" w:space="0"/>
            </w:tcBorders>
            <w:vAlign w:val="center"/>
          </w:tcPr>
          <w:p w14:paraId="352E3DB3">
            <w:pPr>
              <w:spacing w:line="400" w:lineRule="exact"/>
              <w:jc w:val="center"/>
              <w:rPr>
                <w:rFonts w:hint="eastAsia" w:ascii="仿宋" w:hAnsi="仿宋" w:eastAsia="仿宋" w:cs="仿宋"/>
                <w:sz w:val="24"/>
                <w:szCs w:val="28"/>
              </w:rPr>
            </w:pPr>
          </w:p>
        </w:tc>
        <w:tc>
          <w:tcPr>
            <w:tcW w:w="1035" w:type="dxa"/>
            <w:tcBorders>
              <w:top w:val="single" w:color="auto" w:sz="4" w:space="0"/>
              <w:left w:val="single" w:color="auto" w:sz="4" w:space="0"/>
              <w:bottom w:val="single" w:color="auto" w:sz="4" w:space="0"/>
              <w:right w:val="single" w:color="auto" w:sz="4" w:space="0"/>
            </w:tcBorders>
            <w:vAlign w:val="center"/>
          </w:tcPr>
          <w:p w14:paraId="5E8BDA99">
            <w:pPr>
              <w:spacing w:line="400" w:lineRule="exact"/>
              <w:jc w:val="center"/>
              <w:rPr>
                <w:rFonts w:hint="eastAsia" w:ascii="仿宋" w:hAnsi="仿宋" w:eastAsia="仿宋" w:cs="仿宋"/>
                <w:sz w:val="24"/>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0AAADAE8">
            <w:pPr>
              <w:spacing w:line="400" w:lineRule="exact"/>
              <w:jc w:val="center"/>
              <w:rPr>
                <w:rFonts w:hint="eastAsia" w:ascii="仿宋" w:hAnsi="仿宋" w:eastAsia="仿宋" w:cs="仿宋"/>
                <w:sz w:val="24"/>
                <w:szCs w:val="28"/>
              </w:rPr>
            </w:pPr>
          </w:p>
        </w:tc>
        <w:tc>
          <w:tcPr>
            <w:tcW w:w="2100" w:type="dxa"/>
            <w:tcBorders>
              <w:top w:val="single" w:color="auto" w:sz="4" w:space="0"/>
              <w:left w:val="single" w:color="auto" w:sz="4" w:space="0"/>
              <w:bottom w:val="single" w:color="auto" w:sz="4" w:space="0"/>
              <w:right w:val="single" w:color="auto" w:sz="4" w:space="0"/>
            </w:tcBorders>
            <w:vAlign w:val="center"/>
          </w:tcPr>
          <w:p w14:paraId="58549189">
            <w:pPr>
              <w:spacing w:line="400" w:lineRule="exact"/>
              <w:jc w:val="center"/>
              <w:rPr>
                <w:rFonts w:hint="eastAsia" w:ascii="仿宋" w:hAnsi="仿宋" w:eastAsia="仿宋" w:cs="仿宋"/>
                <w:sz w:val="24"/>
                <w:szCs w:val="28"/>
              </w:rPr>
            </w:pPr>
          </w:p>
        </w:tc>
        <w:tc>
          <w:tcPr>
            <w:tcW w:w="1765" w:type="dxa"/>
            <w:tcBorders>
              <w:top w:val="single" w:color="auto" w:sz="4" w:space="0"/>
              <w:left w:val="single" w:color="auto" w:sz="4" w:space="0"/>
              <w:bottom w:val="single" w:color="auto" w:sz="4" w:space="0"/>
              <w:right w:val="single" w:color="auto" w:sz="4" w:space="0"/>
            </w:tcBorders>
            <w:vAlign w:val="center"/>
          </w:tcPr>
          <w:p w14:paraId="41412646">
            <w:pPr>
              <w:spacing w:line="400" w:lineRule="exact"/>
              <w:jc w:val="center"/>
              <w:rPr>
                <w:rFonts w:hint="eastAsia" w:ascii="仿宋" w:hAnsi="仿宋" w:eastAsia="仿宋" w:cs="仿宋"/>
                <w:sz w:val="24"/>
                <w:szCs w:val="28"/>
              </w:rPr>
            </w:pPr>
          </w:p>
        </w:tc>
      </w:tr>
      <w:tr w14:paraId="1DF9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B05590">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2</w:t>
            </w:r>
          </w:p>
        </w:tc>
        <w:tc>
          <w:tcPr>
            <w:tcW w:w="1319" w:type="dxa"/>
            <w:tcBorders>
              <w:top w:val="single" w:color="auto" w:sz="4" w:space="0"/>
              <w:left w:val="single" w:color="auto" w:sz="4" w:space="0"/>
              <w:bottom w:val="single" w:color="auto" w:sz="4" w:space="0"/>
              <w:right w:val="single" w:color="auto" w:sz="4" w:space="0"/>
            </w:tcBorders>
            <w:vAlign w:val="center"/>
          </w:tcPr>
          <w:p w14:paraId="61E2B60B">
            <w:pPr>
              <w:spacing w:line="400" w:lineRule="exact"/>
              <w:jc w:val="center"/>
              <w:rPr>
                <w:rFonts w:hint="eastAsia" w:ascii="仿宋" w:hAnsi="仿宋" w:eastAsia="仿宋" w:cs="仿宋"/>
                <w:sz w:val="24"/>
                <w:szCs w:val="28"/>
              </w:rPr>
            </w:pPr>
          </w:p>
        </w:tc>
        <w:tc>
          <w:tcPr>
            <w:tcW w:w="1659" w:type="dxa"/>
            <w:tcBorders>
              <w:top w:val="single" w:color="auto" w:sz="4" w:space="0"/>
              <w:left w:val="single" w:color="auto" w:sz="4" w:space="0"/>
              <w:bottom w:val="single" w:color="auto" w:sz="4" w:space="0"/>
              <w:right w:val="single" w:color="auto" w:sz="4" w:space="0"/>
            </w:tcBorders>
            <w:vAlign w:val="center"/>
          </w:tcPr>
          <w:p w14:paraId="73614511">
            <w:pPr>
              <w:spacing w:line="400" w:lineRule="exact"/>
              <w:jc w:val="center"/>
              <w:rPr>
                <w:rFonts w:hint="eastAsia" w:ascii="仿宋" w:hAnsi="仿宋" w:eastAsia="仿宋" w:cs="仿宋"/>
                <w:sz w:val="24"/>
                <w:szCs w:val="28"/>
              </w:rPr>
            </w:pPr>
          </w:p>
        </w:tc>
        <w:tc>
          <w:tcPr>
            <w:tcW w:w="1035" w:type="dxa"/>
            <w:tcBorders>
              <w:top w:val="single" w:color="auto" w:sz="4" w:space="0"/>
              <w:left w:val="single" w:color="auto" w:sz="4" w:space="0"/>
              <w:bottom w:val="single" w:color="auto" w:sz="4" w:space="0"/>
              <w:right w:val="single" w:color="auto" w:sz="4" w:space="0"/>
            </w:tcBorders>
            <w:vAlign w:val="center"/>
          </w:tcPr>
          <w:p w14:paraId="7F48B4D7">
            <w:pPr>
              <w:spacing w:line="400" w:lineRule="exact"/>
              <w:jc w:val="center"/>
              <w:rPr>
                <w:rFonts w:hint="eastAsia" w:ascii="仿宋" w:hAnsi="仿宋" w:eastAsia="仿宋" w:cs="仿宋"/>
                <w:sz w:val="24"/>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231A211A">
            <w:pPr>
              <w:spacing w:line="400" w:lineRule="exact"/>
              <w:jc w:val="center"/>
              <w:rPr>
                <w:rFonts w:hint="eastAsia" w:ascii="仿宋" w:hAnsi="仿宋" w:eastAsia="仿宋" w:cs="仿宋"/>
                <w:sz w:val="24"/>
                <w:szCs w:val="28"/>
              </w:rPr>
            </w:pPr>
          </w:p>
        </w:tc>
        <w:tc>
          <w:tcPr>
            <w:tcW w:w="2100" w:type="dxa"/>
            <w:tcBorders>
              <w:top w:val="single" w:color="auto" w:sz="4" w:space="0"/>
              <w:left w:val="single" w:color="auto" w:sz="4" w:space="0"/>
              <w:bottom w:val="single" w:color="auto" w:sz="4" w:space="0"/>
              <w:right w:val="single" w:color="auto" w:sz="4" w:space="0"/>
            </w:tcBorders>
            <w:vAlign w:val="center"/>
          </w:tcPr>
          <w:p w14:paraId="2356604B">
            <w:pPr>
              <w:spacing w:line="400" w:lineRule="exact"/>
              <w:jc w:val="center"/>
              <w:rPr>
                <w:rFonts w:hint="eastAsia" w:ascii="仿宋" w:hAnsi="仿宋" w:eastAsia="仿宋" w:cs="仿宋"/>
                <w:sz w:val="24"/>
                <w:szCs w:val="28"/>
              </w:rPr>
            </w:pPr>
          </w:p>
        </w:tc>
        <w:tc>
          <w:tcPr>
            <w:tcW w:w="1765" w:type="dxa"/>
            <w:tcBorders>
              <w:top w:val="single" w:color="auto" w:sz="4" w:space="0"/>
              <w:left w:val="single" w:color="auto" w:sz="4" w:space="0"/>
              <w:bottom w:val="single" w:color="auto" w:sz="4" w:space="0"/>
              <w:right w:val="single" w:color="auto" w:sz="4" w:space="0"/>
            </w:tcBorders>
            <w:vAlign w:val="center"/>
          </w:tcPr>
          <w:p w14:paraId="6486997A">
            <w:pPr>
              <w:spacing w:line="400" w:lineRule="exact"/>
              <w:jc w:val="center"/>
              <w:rPr>
                <w:rFonts w:hint="eastAsia" w:ascii="仿宋" w:hAnsi="仿宋" w:eastAsia="仿宋" w:cs="仿宋"/>
                <w:sz w:val="24"/>
                <w:szCs w:val="28"/>
              </w:rPr>
            </w:pPr>
          </w:p>
        </w:tc>
      </w:tr>
      <w:tr w14:paraId="00A5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73F362D">
            <w:pPr>
              <w:spacing w:line="400" w:lineRule="exact"/>
              <w:jc w:val="center"/>
              <w:rPr>
                <w:rFonts w:hint="eastAsia" w:ascii="仿宋" w:hAnsi="仿宋" w:eastAsia="仿宋" w:cs="仿宋"/>
                <w:sz w:val="24"/>
                <w:szCs w:val="28"/>
              </w:rPr>
            </w:pPr>
            <w:r>
              <w:rPr>
                <w:rFonts w:hint="eastAsia" w:ascii="仿宋" w:hAnsi="仿宋" w:eastAsia="仿宋" w:cs="仿宋"/>
                <w:sz w:val="24"/>
                <w:szCs w:val="28"/>
              </w:rPr>
              <w:t>...</w:t>
            </w:r>
          </w:p>
        </w:tc>
        <w:tc>
          <w:tcPr>
            <w:tcW w:w="1319" w:type="dxa"/>
            <w:tcBorders>
              <w:top w:val="single" w:color="auto" w:sz="4" w:space="0"/>
              <w:left w:val="single" w:color="auto" w:sz="4" w:space="0"/>
              <w:bottom w:val="single" w:color="auto" w:sz="4" w:space="0"/>
              <w:right w:val="single" w:color="auto" w:sz="4" w:space="0"/>
            </w:tcBorders>
            <w:vAlign w:val="center"/>
          </w:tcPr>
          <w:p w14:paraId="18603774">
            <w:pPr>
              <w:spacing w:line="400" w:lineRule="exact"/>
              <w:jc w:val="center"/>
              <w:rPr>
                <w:rFonts w:hint="eastAsia" w:ascii="仿宋" w:hAnsi="仿宋" w:eastAsia="仿宋" w:cs="仿宋"/>
                <w:sz w:val="24"/>
                <w:szCs w:val="28"/>
              </w:rPr>
            </w:pPr>
          </w:p>
        </w:tc>
        <w:tc>
          <w:tcPr>
            <w:tcW w:w="1659" w:type="dxa"/>
            <w:tcBorders>
              <w:top w:val="single" w:color="auto" w:sz="4" w:space="0"/>
              <w:left w:val="single" w:color="auto" w:sz="4" w:space="0"/>
              <w:bottom w:val="single" w:color="auto" w:sz="4" w:space="0"/>
              <w:right w:val="single" w:color="auto" w:sz="4" w:space="0"/>
            </w:tcBorders>
            <w:vAlign w:val="center"/>
          </w:tcPr>
          <w:p w14:paraId="0C79FC46">
            <w:pPr>
              <w:spacing w:line="400" w:lineRule="exact"/>
              <w:jc w:val="center"/>
              <w:rPr>
                <w:rFonts w:hint="eastAsia" w:ascii="仿宋" w:hAnsi="仿宋" w:eastAsia="仿宋" w:cs="仿宋"/>
                <w:sz w:val="24"/>
                <w:szCs w:val="28"/>
              </w:rPr>
            </w:pPr>
          </w:p>
        </w:tc>
        <w:tc>
          <w:tcPr>
            <w:tcW w:w="1035" w:type="dxa"/>
            <w:tcBorders>
              <w:top w:val="single" w:color="auto" w:sz="4" w:space="0"/>
              <w:left w:val="single" w:color="auto" w:sz="4" w:space="0"/>
              <w:bottom w:val="single" w:color="auto" w:sz="4" w:space="0"/>
              <w:right w:val="single" w:color="auto" w:sz="4" w:space="0"/>
            </w:tcBorders>
            <w:vAlign w:val="center"/>
          </w:tcPr>
          <w:p w14:paraId="3661C71A">
            <w:pPr>
              <w:spacing w:line="400" w:lineRule="exact"/>
              <w:jc w:val="center"/>
              <w:rPr>
                <w:rFonts w:hint="eastAsia" w:ascii="仿宋" w:hAnsi="仿宋" w:eastAsia="仿宋" w:cs="仿宋"/>
                <w:sz w:val="24"/>
                <w:szCs w:val="28"/>
              </w:rPr>
            </w:pPr>
          </w:p>
        </w:tc>
        <w:tc>
          <w:tcPr>
            <w:tcW w:w="1275" w:type="dxa"/>
            <w:tcBorders>
              <w:top w:val="single" w:color="auto" w:sz="4" w:space="0"/>
              <w:left w:val="single" w:color="auto" w:sz="4" w:space="0"/>
              <w:bottom w:val="single" w:color="auto" w:sz="4" w:space="0"/>
              <w:right w:val="single" w:color="auto" w:sz="4" w:space="0"/>
            </w:tcBorders>
            <w:vAlign w:val="center"/>
          </w:tcPr>
          <w:p w14:paraId="657A4216">
            <w:pPr>
              <w:spacing w:line="400" w:lineRule="exact"/>
              <w:jc w:val="center"/>
              <w:rPr>
                <w:rFonts w:hint="eastAsia" w:ascii="仿宋" w:hAnsi="仿宋" w:eastAsia="仿宋" w:cs="仿宋"/>
                <w:sz w:val="24"/>
                <w:szCs w:val="28"/>
              </w:rPr>
            </w:pPr>
          </w:p>
        </w:tc>
        <w:tc>
          <w:tcPr>
            <w:tcW w:w="2100" w:type="dxa"/>
            <w:tcBorders>
              <w:top w:val="single" w:color="auto" w:sz="4" w:space="0"/>
              <w:left w:val="single" w:color="auto" w:sz="4" w:space="0"/>
              <w:bottom w:val="single" w:color="auto" w:sz="4" w:space="0"/>
              <w:right w:val="single" w:color="auto" w:sz="4" w:space="0"/>
            </w:tcBorders>
            <w:vAlign w:val="center"/>
          </w:tcPr>
          <w:p w14:paraId="36BF8DC3">
            <w:pPr>
              <w:spacing w:line="400" w:lineRule="exact"/>
              <w:jc w:val="center"/>
              <w:rPr>
                <w:rFonts w:hint="eastAsia" w:ascii="仿宋" w:hAnsi="仿宋" w:eastAsia="仿宋" w:cs="仿宋"/>
                <w:sz w:val="24"/>
                <w:szCs w:val="28"/>
              </w:rPr>
            </w:pPr>
          </w:p>
        </w:tc>
        <w:tc>
          <w:tcPr>
            <w:tcW w:w="1765" w:type="dxa"/>
            <w:tcBorders>
              <w:top w:val="single" w:color="auto" w:sz="4" w:space="0"/>
              <w:left w:val="single" w:color="auto" w:sz="4" w:space="0"/>
              <w:bottom w:val="single" w:color="auto" w:sz="4" w:space="0"/>
              <w:right w:val="single" w:color="auto" w:sz="4" w:space="0"/>
            </w:tcBorders>
            <w:vAlign w:val="center"/>
          </w:tcPr>
          <w:p w14:paraId="0988001B">
            <w:pPr>
              <w:spacing w:line="400" w:lineRule="exact"/>
              <w:jc w:val="center"/>
              <w:rPr>
                <w:rFonts w:hint="eastAsia" w:ascii="仿宋" w:hAnsi="仿宋" w:eastAsia="仿宋" w:cs="仿宋"/>
                <w:sz w:val="24"/>
                <w:szCs w:val="28"/>
              </w:rPr>
            </w:pPr>
          </w:p>
        </w:tc>
      </w:tr>
      <w:tr w14:paraId="4D26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4C3A05BC">
            <w:pPr>
              <w:wordWrap w:val="0"/>
              <w:spacing w:line="400" w:lineRule="exact"/>
              <w:rPr>
                <w:rFonts w:hint="eastAsia" w:ascii="仿宋" w:hAnsi="仿宋" w:eastAsia="仿宋" w:cs="仿宋"/>
                <w:sz w:val="24"/>
                <w:szCs w:val="28"/>
              </w:rPr>
            </w:pPr>
            <w:r>
              <w:rPr>
                <w:rFonts w:hint="eastAsia" w:ascii="仿宋" w:hAnsi="仿宋" w:eastAsia="仿宋" w:cs="仿宋"/>
                <w:sz w:val="24"/>
                <w:szCs w:val="28"/>
              </w:rPr>
              <w:t>报价合计（包含税费等所有费用）：（大写）人民币</w:t>
            </w:r>
            <w:r>
              <w:rPr>
                <w:rFonts w:hint="eastAsia" w:ascii="仿宋" w:hAnsi="仿宋" w:eastAsia="仿宋" w:cs="仿宋"/>
                <w:sz w:val="24"/>
                <w:szCs w:val="28"/>
                <w:u w:val="single"/>
              </w:rPr>
              <w:t xml:space="preserve">                 </w:t>
            </w:r>
            <w:r>
              <w:rPr>
                <w:rFonts w:hint="eastAsia" w:ascii="仿宋" w:hAnsi="仿宋" w:eastAsia="仿宋" w:cs="仿宋"/>
                <w:sz w:val="24"/>
                <w:szCs w:val="28"/>
              </w:rPr>
              <w:t>（￥</w:t>
            </w:r>
            <w:r>
              <w:rPr>
                <w:rFonts w:hint="eastAsia" w:ascii="仿宋" w:hAnsi="仿宋" w:eastAsia="仿宋" w:cs="仿宋"/>
                <w:sz w:val="24"/>
                <w:szCs w:val="28"/>
                <w:u w:val="single"/>
              </w:rPr>
              <w:t xml:space="preserve">           </w:t>
            </w:r>
            <w:r>
              <w:rPr>
                <w:rFonts w:hint="eastAsia" w:ascii="仿宋" w:hAnsi="仿宋" w:eastAsia="仿宋" w:cs="仿宋"/>
                <w:sz w:val="24"/>
                <w:szCs w:val="28"/>
              </w:rPr>
              <w:t>元）</w:t>
            </w:r>
          </w:p>
        </w:tc>
      </w:tr>
      <w:tr w14:paraId="44D5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215DFF1E">
            <w:pPr>
              <w:spacing w:line="400" w:lineRule="exact"/>
              <w:rPr>
                <w:rFonts w:hint="eastAsia" w:ascii="仿宋" w:hAnsi="仿宋" w:eastAsia="仿宋" w:cs="仿宋"/>
                <w:sz w:val="24"/>
                <w:szCs w:val="28"/>
              </w:rPr>
            </w:pPr>
            <w:r>
              <w:rPr>
                <w:rFonts w:hint="eastAsia" w:ascii="仿宋" w:hAnsi="仿宋" w:eastAsia="仿宋" w:cs="仿宋"/>
                <w:sz w:val="24"/>
                <w:szCs w:val="28"/>
              </w:rPr>
              <w:t>验收标准：</w:t>
            </w:r>
          </w:p>
        </w:tc>
      </w:tr>
      <w:tr w14:paraId="57C1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217F214F">
            <w:pPr>
              <w:spacing w:line="400" w:lineRule="exact"/>
              <w:rPr>
                <w:rFonts w:hint="eastAsia" w:ascii="仿宋" w:hAnsi="仿宋" w:eastAsia="仿宋" w:cs="仿宋"/>
                <w:sz w:val="24"/>
                <w:szCs w:val="28"/>
              </w:rPr>
            </w:pPr>
            <w:r>
              <w:rPr>
                <w:rFonts w:hint="eastAsia" w:ascii="仿宋" w:hAnsi="仿宋" w:eastAsia="仿宋" w:cs="仿宋"/>
                <w:sz w:val="24"/>
                <w:szCs w:val="28"/>
              </w:rPr>
              <w:t>保质期：</w:t>
            </w:r>
          </w:p>
        </w:tc>
      </w:tr>
      <w:tr w14:paraId="5169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53D0330D">
            <w:pPr>
              <w:spacing w:line="400" w:lineRule="exact"/>
              <w:rPr>
                <w:rFonts w:hint="eastAsia" w:ascii="仿宋" w:hAnsi="仿宋" w:eastAsia="仿宋" w:cs="仿宋"/>
                <w:sz w:val="24"/>
                <w:szCs w:val="28"/>
              </w:rPr>
            </w:pPr>
            <w:r>
              <w:rPr>
                <w:rFonts w:hint="eastAsia" w:ascii="仿宋" w:hAnsi="仿宋" w:eastAsia="仿宋" w:cs="仿宋"/>
                <w:sz w:val="24"/>
                <w:szCs w:val="28"/>
              </w:rPr>
              <w:t>优惠及其它：</w:t>
            </w:r>
          </w:p>
        </w:tc>
      </w:tr>
    </w:tbl>
    <w:p w14:paraId="343E64C3">
      <w:pPr>
        <w:snapToGrid w:val="0"/>
        <w:spacing w:before="165" w:beforeLines="50"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注： </w:t>
      </w:r>
    </w:p>
    <w:p w14:paraId="7C5EC5AC">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w:t>
      </w:r>
      <w:r>
        <w:rPr>
          <w:rFonts w:hint="eastAsia" w:ascii="仿宋" w:hAnsi="仿宋" w:eastAsia="仿宋" w:cs="仿宋"/>
          <w:kern w:val="0"/>
          <w:sz w:val="24"/>
          <w:lang w:val="zh-CN"/>
        </w:rPr>
        <w:t>供应商需按本表格式填写，不得自行更改，也不得留空，如有多分标，按分标分别提供响应报价表</w:t>
      </w:r>
      <w:r>
        <w:rPr>
          <w:rFonts w:hint="eastAsia" w:ascii="仿宋" w:hAnsi="仿宋" w:eastAsia="仿宋" w:cs="仿宋"/>
          <w:bCs/>
          <w:kern w:val="0"/>
          <w:sz w:val="24"/>
          <w:lang w:val="zh-CN"/>
        </w:rPr>
        <w:t>。</w:t>
      </w:r>
    </w:p>
    <w:p w14:paraId="59DB8E1B">
      <w:pPr>
        <w:snapToGrid w:val="0"/>
        <w:spacing w:line="360" w:lineRule="auto"/>
        <w:ind w:firstLine="480" w:firstLineChars="200"/>
        <w:jc w:val="left"/>
        <w:rPr>
          <w:rFonts w:hint="eastAsia" w:ascii="仿宋" w:hAnsi="仿宋" w:eastAsia="仿宋" w:cs="仿宋"/>
          <w:b/>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rPr>
        <w:t>.</w:t>
      </w:r>
      <w:r>
        <w:rPr>
          <w:rFonts w:hint="eastAsia" w:ascii="仿宋" w:hAnsi="仿宋" w:eastAsia="仿宋" w:cs="仿宋"/>
          <w:kern w:val="0"/>
          <w:sz w:val="24"/>
          <w:lang w:val="zh-CN"/>
        </w:rPr>
        <w:t>如为联合体响应的，“供应商名称”处必须列明联合体各方名称，并标注联合体牵头人名称，且盖章处须加盖联合体各方公章，</w:t>
      </w:r>
      <w:r>
        <w:rPr>
          <w:rFonts w:hint="eastAsia" w:ascii="仿宋" w:hAnsi="仿宋" w:eastAsia="仿宋" w:cs="仿宋"/>
          <w:b/>
          <w:kern w:val="0"/>
          <w:sz w:val="24"/>
          <w:lang w:val="zh-CN"/>
        </w:rPr>
        <w:t>否则其响应作无效响应处理。</w:t>
      </w:r>
    </w:p>
    <w:p w14:paraId="3DA3661E">
      <w:pPr>
        <w:snapToGrid w:val="0"/>
        <w:spacing w:line="360" w:lineRule="auto"/>
        <w:ind w:firstLine="480" w:firstLineChars="200"/>
        <w:jc w:val="left"/>
        <w:rPr>
          <w:rFonts w:hint="eastAsia" w:ascii="仿宋" w:hAnsi="仿宋" w:eastAsia="仿宋" w:cs="仿宋"/>
          <w:b/>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rPr>
        <w:t>.</w:t>
      </w:r>
      <w:r>
        <w:rPr>
          <w:rFonts w:hint="eastAsia" w:ascii="仿宋" w:hAnsi="仿宋" w:eastAsia="仿宋" w:cs="仿宋"/>
          <w:kern w:val="0"/>
          <w:sz w:val="24"/>
          <w:lang w:val="zh-CN"/>
        </w:rPr>
        <w:t>以上表格要求细分项目及报价，在“具体货物内容”一栏中，填写具体货物，，</w:t>
      </w:r>
      <w:r>
        <w:rPr>
          <w:rFonts w:hint="eastAsia" w:ascii="仿宋" w:hAnsi="仿宋" w:eastAsia="仿宋" w:cs="仿宋"/>
          <w:b/>
          <w:kern w:val="0"/>
          <w:sz w:val="24"/>
          <w:lang w:val="zh-CN"/>
        </w:rPr>
        <w:t>否则其响应作无效响应处理。</w:t>
      </w:r>
    </w:p>
    <w:p w14:paraId="730F03C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w:t>
      </w:r>
      <w:r>
        <w:rPr>
          <w:rFonts w:hint="eastAsia" w:ascii="仿宋" w:hAnsi="仿宋" w:eastAsia="仿宋" w:cs="仿宋"/>
          <w:kern w:val="0"/>
          <w:sz w:val="24"/>
          <w:lang w:val="zh-CN"/>
        </w:rPr>
        <w:t>特别提示：采购机构将对项目名称和项目编号，成交供应商名称、地址和成交金额，主要成交标的的名称、规格型号、数量、单价、货物要求等予以公示。</w:t>
      </w:r>
    </w:p>
    <w:p w14:paraId="3BC24E89">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rPr>
        <w:t>.</w:t>
      </w:r>
      <w:r>
        <w:rPr>
          <w:rFonts w:hint="eastAsia" w:ascii="仿宋" w:hAnsi="仿宋" w:eastAsia="仿宋" w:cs="仿宋"/>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8EF985C">
      <w:pPr>
        <w:autoSpaceDE w:val="0"/>
        <w:autoSpaceDN w:val="0"/>
        <w:spacing w:line="360" w:lineRule="auto"/>
        <w:ind w:left="4335" w:leftChars="1950" w:hanging="240" w:hangingChars="100"/>
        <w:rPr>
          <w:rFonts w:hint="eastAsia" w:ascii="仿宋" w:hAnsi="仿宋" w:eastAsia="仿宋" w:cs="仿宋"/>
          <w:kern w:val="0"/>
          <w:sz w:val="24"/>
        </w:rPr>
      </w:pPr>
    </w:p>
    <w:p w14:paraId="48359A1E">
      <w:pPr>
        <w:autoSpaceDE w:val="0"/>
        <w:autoSpaceDN w:val="0"/>
        <w:spacing w:line="360" w:lineRule="auto"/>
        <w:ind w:left="4335" w:leftChars="1950" w:hanging="240" w:hangingChars="100"/>
        <w:rPr>
          <w:rFonts w:hint="eastAsia" w:ascii="仿宋" w:hAnsi="仿宋" w:eastAsia="仿宋" w:cs="仿宋"/>
          <w:kern w:val="0"/>
          <w:sz w:val="24"/>
        </w:rPr>
      </w:pPr>
      <w:r>
        <w:rPr>
          <w:rFonts w:hint="eastAsia" w:ascii="仿宋" w:hAnsi="仿宋" w:eastAsia="仿宋" w:cs="仿宋"/>
          <w:kern w:val="0"/>
          <w:sz w:val="24"/>
        </w:rPr>
        <w:t>供应商名称（电子签章）：</w:t>
      </w:r>
    </w:p>
    <w:p w14:paraId="02753245">
      <w:pPr>
        <w:autoSpaceDE w:val="0"/>
        <w:autoSpaceDN w:val="0"/>
        <w:spacing w:line="360" w:lineRule="auto"/>
        <w:ind w:firstLine="6480" w:firstLineChars="27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DB4AB23">
      <w:pPr>
        <w:pStyle w:val="5"/>
        <w:spacing w:before="0" w:after="0" w:line="360" w:lineRule="auto"/>
        <w:jc w:val="center"/>
        <w:rPr>
          <w:rFonts w:hint="eastAsia" w:ascii="仿宋" w:hAnsi="仿宋" w:eastAsia="仿宋" w:cs="仿宋"/>
          <w:b w:val="0"/>
        </w:rPr>
      </w:pPr>
      <w:r>
        <w:rPr>
          <w:rFonts w:hint="eastAsia" w:ascii="仿宋" w:hAnsi="仿宋" w:eastAsia="仿宋" w:cs="仿宋"/>
          <w:b w:val="0"/>
          <w:bCs w:val="0"/>
          <w:sz w:val="24"/>
        </w:rPr>
        <w:br w:type="page"/>
      </w:r>
      <w:bookmarkStart w:id="73" w:name="_Toc32327"/>
      <w:r>
        <w:rPr>
          <w:rFonts w:hint="eastAsia" w:ascii="仿宋" w:hAnsi="仿宋" w:eastAsia="仿宋" w:cs="仿宋"/>
        </w:rPr>
        <w:t>第五节 其他文书、文件格式</w:t>
      </w:r>
      <w:bookmarkEnd w:id="73"/>
    </w:p>
    <w:p w14:paraId="606BBE85">
      <w:pPr>
        <w:spacing w:line="520" w:lineRule="exact"/>
        <w:rPr>
          <w:rFonts w:hint="eastAsia" w:ascii="仿宋" w:hAnsi="仿宋" w:eastAsia="仿宋" w:cs="仿宋"/>
          <w:sz w:val="24"/>
        </w:rPr>
      </w:pPr>
    </w:p>
    <w:p w14:paraId="05C814FF">
      <w:pPr>
        <w:ind w:firstLine="482"/>
        <w:jc w:val="center"/>
        <w:rPr>
          <w:rFonts w:hint="eastAsia" w:ascii="仿宋" w:hAnsi="仿宋" w:eastAsia="仿宋" w:cs="仿宋"/>
          <w:b/>
          <w:bCs/>
          <w:sz w:val="32"/>
          <w:szCs w:val="32"/>
          <w:lang w:val="en"/>
        </w:rPr>
      </w:pPr>
      <w:r>
        <w:rPr>
          <w:rFonts w:hint="eastAsia" w:ascii="仿宋" w:hAnsi="仿宋" w:eastAsia="仿宋" w:cs="仿宋"/>
          <w:b/>
          <w:bCs/>
          <w:sz w:val="32"/>
          <w:szCs w:val="32"/>
          <w:lang w:val="en"/>
        </w:rPr>
        <w:t>知识产权合规性声明</w:t>
      </w:r>
    </w:p>
    <w:p w14:paraId="1C807A7E">
      <w:pPr>
        <w:ind w:firstLine="600" w:firstLineChars="200"/>
        <w:rPr>
          <w:rFonts w:hint="eastAsia" w:ascii="宋体" w:hAnsi="宋体" w:cs="仿宋_GB2312"/>
          <w:sz w:val="30"/>
          <w:szCs w:val="30"/>
        </w:rPr>
      </w:pPr>
    </w:p>
    <w:p w14:paraId="1332CD64">
      <w:pPr>
        <w:snapToGrid w:val="0"/>
        <w:spacing w:line="360" w:lineRule="auto"/>
        <w:ind w:firstLine="480" w:firstLineChars="200"/>
        <w:rPr>
          <w:rFonts w:hint="eastAsia" w:ascii="仿宋" w:hAnsi="仿宋" w:eastAsia="仿宋" w:cs="仿宋"/>
          <w:sz w:val="24"/>
          <w:lang w:val="en"/>
        </w:rPr>
      </w:pPr>
      <w:r>
        <w:rPr>
          <w:rFonts w:hint="eastAsia" w:ascii="仿宋" w:hAnsi="仿宋" w:eastAsia="仿宋" w:cs="仿宋"/>
          <w:sz w:val="24"/>
        </w:rPr>
        <w:t>本</w:t>
      </w:r>
      <w:r>
        <w:rPr>
          <w:rFonts w:hint="eastAsia" w:ascii="仿宋" w:hAnsi="仿宋" w:eastAsia="仿宋" w:cs="仿宋"/>
          <w:sz w:val="24"/>
          <w:lang w:val="en"/>
        </w:rPr>
        <w:t>企业（单位）自愿参与政府投资政府采购的</w:t>
      </w:r>
      <w:r>
        <w:rPr>
          <w:rFonts w:hint="eastAsia" w:ascii="仿宋" w:hAnsi="仿宋" w:eastAsia="仿宋" w:cs="仿宋"/>
          <w:sz w:val="24"/>
          <w:u w:val="single"/>
        </w:rPr>
        <w:t xml:space="preserve">         （项目名称） </w:t>
      </w:r>
      <w:r>
        <w:rPr>
          <w:rFonts w:hint="eastAsia" w:ascii="仿宋" w:hAnsi="仿宋" w:eastAsia="仿宋" w:cs="仿宋"/>
          <w:sz w:val="24"/>
          <w:lang w:val="en"/>
        </w:rPr>
        <w:t>，</w:t>
      </w:r>
      <w:r>
        <w:rPr>
          <w:rFonts w:hint="eastAsia" w:ascii="仿宋" w:hAnsi="仿宋" w:eastAsia="仿宋" w:cs="仿宋"/>
          <w:b/>
          <w:bCs/>
          <w:sz w:val="24"/>
          <w:lang w:val="en"/>
        </w:rPr>
        <w:t>在此郑重承诺：</w:t>
      </w:r>
      <w:r>
        <w:rPr>
          <w:rFonts w:hint="eastAsia" w:ascii="仿宋" w:hAnsi="仿宋" w:eastAsia="仿宋" w:cs="仿宋"/>
          <w:sz w:val="24"/>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EE30131">
      <w:pPr>
        <w:snapToGrid w:val="0"/>
        <w:spacing w:line="360" w:lineRule="auto"/>
        <w:ind w:left="5634" w:leftChars="1736" w:hanging="1988" w:hangingChars="825"/>
        <w:rPr>
          <w:rFonts w:hint="eastAsia" w:ascii="仿宋" w:hAnsi="仿宋" w:eastAsia="仿宋" w:cs="仿宋"/>
          <w:b/>
          <w:sz w:val="24"/>
        </w:rPr>
      </w:pPr>
      <w:r>
        <w:rPr>
          <w:rFonts w:hint="eastAsia" w:ascii="仿宋" w:hAnsi="仿宋" w:eastAsia="仿宋" w:cs="仿宋"/>
          <w:b/>
          <w:sz w:val="24"/>
        </w:rPr>
        <w:t xml:space="preserve">           </w:t>
      </w:r>
    </w:p>
    <w:p w14:paraId="5317FA4A">
      <w:pPr>
        <w:snapToGrid w:val="0"/>
        <w:spacing w:line="360" w:lineRule="auto"/>
        <w:ind w:left="5634" w:leftChars="1736" w:hanging="1988" w:hangingChars="825"/>
        <w:rPr>
          <w:rFonts w:hint="eastAsia" w:ascii="仿宋" w:hAnsi="仿宋" w:eastAsia="仿宋" w:cs="仿宋"/>
          <w:b/>
          <w:sz w:val="24"/>
        </w:rPr>
      </w:pPr>
    </w:p>
    <w:p w14:paraId="0E1E3528">
      <w:pPr>
        <w:snapToGrid w:val="0"/>
        <w:spacing w:line="360" w:lineRule="auto"/>
        <w:ind w:left="5634" w:leftChars="1736" w:hanging="1988" w:hangingChars="825"/>
        <w:rPr>
          <w:rFonts w:hint="eastAsia" w:ascii="仿宋" w:hAnsi="仿宋" w:eastAsia="仿宋" w:cs="仿宋"/>
          <w:b/>
          <w:sz w:val="24"/>
        </w:rPr>
      </w:pPr>
    </w:p>
    <w:p w14:paraId="74FA007E">
      <w:pPr>
        <w:snapToGrid w:val="0"/>
        <w:spacing w:line="360" w:lineRule="auto"/>
        <w:ind w:left="5634" w:leftChars="1736" w:hanging="1988" w:hangingChars="825"/>
        <w:rPr>
          <w:rFonts w:hint="eastAsia" w:ascii="仿宋" w:hAnsi="仿宋" w:eastAsia="仿宋" w:cs="仿宋"/>
          <w:b/>
          <w:sz w:val="24"/>
        </w:rPr>
      </w:pPr>
    </w:p>
    <w:p w14:paraId="758BA1EE">
      <w:pPr>
        <w:snapToGrid w:val="0"/>
        <w:spacing w:line="360" w:lineRule="auto"/>
        <w:ind w:left="5634" w:leftChars="1736" w:hanging="1988" w:hangingChars="825"/>
        <w:rPr>
          <w:rFonts w:hint="eastAsia" w:ascii="仿宋" w:hAnsi="仿宋" w:eastAsia="仿宋" w:cs="仿宋"/>
          <w:kern w:val="0"/>
          <w:sz w:val="24"/>
        </w:rPr>
      </w:pPr>
      <w:r>
        <w:rPr>
          <w:rFonts w:hint="eastAsia" w:ascii="仿宋" w:hAnsi="仿宋" w:eastAsia="仿宋" w:cs="仿宋"/>
          <w:b/>
          <w:sz w:val="24"/>
        </w:rPr>
        <w:t xml:space="preserve">      </w:t>
      </w:r>
      <w:r>
        <w:rPr>
          <w:rFonts w:hint="eastAsia" w:ascii="仿宋" w:hAnsi="仿宋" w:eastAsia="仿宋" w:cs="仿宋"/>
          <w:kern w:val="0"/>
          <w:sz w:val="24"/>
          <w:lang w:val="zh-CN"/>
        </w:rPr>
        <w:t>投标人名称(电子签章)：</w:t>
      </w:r>
    </w:p>
    <w:p w14:paraId="6EF04237">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46D6D09">
      <w:pPr>
        <w:spacing w:line="520" w:lineRule="exact"/>
        <w:ind w:firstLine="360"/>
        <w:rPr>
          <w:rFonts w:hint="eastAsia" w:ascii="仿宋" w:hAnsi="仿宋" w:eastAsia="仿宋" w:cs="仿宋"/>
          <w:sz w:val="24"/>
        </w:rPr>
        <w:sectPr>
          <w:pgSz w:w="11906" w:h="16838"/>
          <w:pgMar w:top="1134" w:right="1134" w:bottom="1134" w:left="1134" w:header="720" w:footer="720" w:gutter="0"/>
          <w:cols w:space="720" w:num="1"/>
          <w:docGrid w:type="lines" w:linePitch="331" w:charSpace="0"/>
        </w:sectPr>
      </w:pPr>
    </w:p>
    <w:p w14:paraId="125AB1BC">
      <w:pPr>
        <w:spacing w:line="520" w:lineRule="exact"/>
        <w:jc w:val="center"/>
        <w:rPr>
          <w:rFonts w:hint="eastAsia" w:ascii="仿宋" w:hAnsi="仿宋" w:eastAsia="仿宋" w:cs="仿宋"/>
          <w:b/>
          <w:bCs/>
          <w:sz w:val="32"/>
          <w:szCs w:val="32"/>
        </w:rPr>
      </w:pPr>
    </w:p>
    <w:p w14:paraId="2CE31306">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残疾人福利性单位声明函</w:t>
      </w:r>
    </w:p>
    <w:p w14:paraId="058401A4">
      <w:pPr>
        <w:spacing w:line="520" w:lineRule="exact"/>
        <w:rPr>
          <w:rFonts w:hint="eastAsia" w:ascii="仿宋" w:hAnsi="仿宋" w:eastAsia="仿宋" w:cs="仿宋"/>
          <w:sz w:val="32"/>
          <w:szCs w:val="32"/>
        </w:rPr>
      </w:pPr>
    </w:p>
    <w:p w14:paraId="0CCA18C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A286CDC">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85DD053">
      <w:pPr>
        <w:spacing w:line="360" w:lineRule="auto"/>
        <w:contextualSpacing/>
        <w:rPr>
          <w:rFonts w:hint="eastAsia" w:ascii="仿宋" w:hAnsi="仿宋" w:eastAsia="仿宋" w:cs="仿宋"/>
          <w:sz w:val="24"/>
        </w:rPr>
      </w:pPr>
    </w:p>
    <w:p w14:paraId="57AFBA01">
      <w:pPr>
        <w:spacing w:line="360" w:lineRule="auto"/>
        <w:contextualSpacing/>
        <w:rPr>
          <w:rFonts w:hint="eastAsia" w:ascii="仿宋" w:hAnsi="仿宋" w:eastAsia="仿宋" w:cs="仿宋"/>
          <w:sz w:val="24"/>
        </w:rPr>
      </w:pPr>
    </w:p>
    <w:p w14:paraId="5DE513FE">
      <w:pPr>
        <w:spacing w:line="360" w:lineRule="auto"/>
        <w:contextualSpacing/>
        <w:rPr>
          <w:rFonts w:hint="eastAsia" w:ascii="仿宋" w:hAnsi="仿宋" w:eastAsia="仿宋" w:cs="仿宋"/>
          <w:sz w:val="24"/>
        </w:rPr>
      </w:pPr>
    </w:p>
    <w:p w14:paraId="2166108F">
      <w:pPr>
        <w:spacing w:line="360" w:lineRule="auto"/>
        <w:ind w:firstLine="2400" w:firstLineChars="1000"/>
        <w:contextualSpacing/>
        <w:rPr>
          <w:rFonts w:hint="eastAsia" w:ascii="仿宋" w:hAnsi="仿宋" w:eastAsia="仿宋" w:cs="仿宋"/>
          <w:sz w:val="24"/>
        </w:rPr>
      </w:pPr>
      <w:r>
        <w:rPr>
          <w:rFonts w:hint="eastAsia" w:ascii="仿宋" w:hAnsi="仿宋" w:eastAsia="仿宋" w:cs="仿宋"/>
          <w:sz w:val="24"/>
        </w:rPr>
        <w:t>供应商名称（电子签章）：</w:t>
      </w:r>
    </w:p>
    <w:p w14:paraId="7C3C36DB">
      <w:pPr>
        <w:spacing w:line="360" w:lineRule="auto"/>
        <w:ind w:firstLine="4320" w:firstLineChars="1800"/>
        <w:contextualSpacing/>
        <w:rPr>
          <w:rFonts w:hint="eastAsia" w:ascii="仿宋" w:hAnsi="仿宋" w:eastAsia="仿宋" w:cs="仿宋"/>
          <w:sz w:val="24"/>
        </w:rPr>
      </w:pPr>
      <w:r>
        <w:rPr>
          <w:rFonts w:hint="eastAsia" w:ascii="仿宋" w:hAnsi="仿宋" w:eastAsia="仿宋" w:cs="仿宋"/>
          <w:sz w:val="24"/>
        </w:rPr>
        <w:t>日  期：     年   月   日</w:t>
      </w:r>
    </w:p>
    <w:p w14:paraId="6D1B82E8">
      <w:pPr>
        <w:spacing w:line="360" w:lineRule="auto"/>
        <w:contextualSpacing/>
        <w:rPr>
          <w:rFonts w:hint="eastAsia" w:ascii="仿宋" w:hAnsi="仿宋" w:eastAsia="仿宋" w:cs="仿宋"/>
          <w:sz w:val="24"/>
        </w:rPr>
      </w:pPr>
    </w:p>
    <w:p w14:paraId="65C15684">
      <w:pPr>
        <w:spacing w:line="360" w:lineRule="auto"/>
        <w:contextualSpacing/>
        <w:rPr>
          <w:rFonts w:hint="eastAsia" w:ascii="仿宋" w:hAnsi="仿宋" w:eastAsia="仿宋" w:cs="仿宋"/>
          <w:sz w:val="24"/>
        </w:rPr>
      </w:pPr>
    </w:p>
    <w:p w14:paraId="09CF7590">
      <w:pPr>
        <w:spacing w:line="360" w:lineRule="auto"/>
        <w:contextualSpacing/>
        <w:rPr>
          <w:rFonts w:hint="eastAsia" w:ascii="仿宋" w:hAnsi="仿宋" w:eastAsia="仿宋" w:cs="仿宋"/>
          <w:sz w:val="24"/>
        </w:rPr>
      </w:pPr>
    </w:p>
    <w:p w14:paraId="1ED16F7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注：请根据自己的真实情况出具《残疾人福利性单位声明函》。依法享受中小企业优惠政策的，采购人或者采购代理机构在公告中标结果时，同时公告其《残疾人福利性单位声明函》，接受社会监督。</w:t>
      </w:r>
    </w:p>
    <w:p w14:paraId="5383FAD2">
      <w:pPr>
        <w:spacing w:line="520" w:lineRule="exact"/>
        <w:jc w:val="center"/>
        <w:rPr>
          <w:rFonts w:hint="eastAsia" w:ascii="仿宋" w:hAnsi="仿宋" w:eastAsia="仿宋" w:cs="仿宋"/>
          <w:sz w:val="24"/>
        </w:rPr>
      </w:pPr>
    </w:p>
    <w:p w14:paraId="12F18A6A">
      <w:pPr>
        <w:spacing w:line="520" w:lineRule="exact"/>
        <w:jc w:val="center"/>
        <w:rPr>
          <w:rFonts w:hint="eastAsia" w:ascii="仿宋" w:hAnsi="仿宋" w:eastAsia="仿宋" w:cs="仿宋"/>
          <w:sz w:val="24"/>
        </w:rPr>
      </w:pPr>
    </w:p>
    <w:p w14:paraId="617C8F5C">
      <w:pPr>
        <w:spacing w:line="520" w:lineRule="exact"/>
        <w:jc w:val="center"/>
        <w:rPr>
          <w:rFonts w:hint="eastAsia" w:ascii="仿宋" w:hAnsi="仿宋" w:eastAsia="仿宋" w:cs="仿宋"/>
          <w:sz w:val="24"/>
        </w:rPr>
      </w:pPr>
    </w:p>
    <w:p w14:paraId="4FE8DD5E">
      <w:pPr>
        <w:spacing w:line="520" w:lineRule="exact"/>
        <w:jc w:val="center"/>
        <w:rPr>
          <w:rFonts w:hint="eastAsia" w:ascii="仿宋" w:hAnsi="仿宋" w:eastAsia="仿宋" w:cs="仿宋"/>
          <w:sz w:val="24"/>
        </w:rPr>
      </w:pPr>
    </w:p>
    <w:p w14:paraId="75B709B4">
      <w:pPr>
        <w:spacing w:line="520" w:lineRule="exact"/>
        <w:jc w:val="center"/>
        <w:rPr>
          <w:rFonts w:hint="eastAsia" w:ascii="仿宋" w:hAnsi="仿宋" w:eastAsia="仿宋" w:cs="仿宋"/>
          <w:sz w:val="24"/>
        </w:rPr>
      </w:pPr>
    </w:p>
    <w:p w14:paraId="25D2FF2F">
      <w:pPr>
        <w:spacing w:line="520" w:lineRule="exact"/>
        <w:jc w:val="center"/>
        <w:rPr>
          <w:rFonts w:hint="eastAsia" w:ascii="仿宋" w:hAnsi="仿宋" w:eastAsia="仿宋" w:cs="仿宋"/>
          <w:sz w:val="24"/>
        </w:rPr>
      </w:pPr>
    </w:p>
    <w:p w14:paraId="05998092">
      <w:pPr>
        <w:spacing w:line="520" w:lineRule="exact"/>
        <w:jc w:val="center"/>
        <w:rPr>
          <w:rFonts w:hint="eastAsia" w:ascii="仿宋" w:hAnsi="仿宋" w:eastAsia="仿宋" w:cs="仿宋"/>
          <w:sz w:val="24"/>
        </w:rPr>
      </w:pPr>
    </w:p>
    <w:p w14:paraId="65673FF0">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监狱企业证明</w:t>
      </w:r>
    </w:p>
    <w:p w14:paraId="64CCE8AF">
      <w:pPr>
        <w:spacing w:line="520" w:lineRule="exact"/>
        <w:ind w:firstLine="480" w:firstLineChars="200"/>
        <w:jc w:val="left"/>
        <w:rPr>
          <w:rFonts w:hint="eastAsia" w:ascii="仿宋" w:hAnsi="仿宋" w:eastAsia="仿宋" w:cs="仿宋"/>
          <w:sz w:val="24"/>
        </w:rPr>
      </w:pPr>
    </w:p>
    <w:p w14:paraId="77CE4FB2">
      <w:pPr>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提供由省级以上监狱管理局、戒毒管理局（含新疆生产建设兵团）出具的属于监狱企业的证明文件。</w:t>
      </w:r>
    </w:p>
    <w:p w14:paraId="003E0EED">
      <w:pPr>
        <w:spacing w:line="520" w:lineRule="exact"/>
        <w:jc w:val="center"/>
        <w:rPr>
          <w:rFonts w:hint="eastAsia" w:ascii="仿宋" w:hAnsi="仿宋" w:eastAsia="仿宋" w:cs="仿宋"/>
          <w:sz w:val="24"/>
        </w:rPr>
      </w:pPr>
    </w:p>
    <w:p w14:paraId="76BD4A32">
      <w:pPr>
        <w:spacing w:line="360" w:lineRule="auto"/>
        <w:jc w:val="center"/>
        <w:rPr>
          <w:rFonts w:hint="eastAsia" w:ascii="仿宋" w:hAnsi="仿宋" w:eastAsia="仿宋" w:cs="仿宋"/>
          <w:b/>
          <w:bCs/>
          <w:sz w:val="44"/>
          <w:szCs w:val="44"/>
        </w:rPr>
      </w:pPr>
    </w:p>
    <w:p w14:paraId="05E38E89">
      <w:pPr>
        <w:spacing w:line="360" w:lineRule="auto"/>
        <w:ind w:firstLine="4320" w:firstLineChars="1800"/>
        <w:contextualSpacing/>
        <w:rPr>
          <w:rFonts w:hint="eastAsia" w:ascii="仿宋" w:hAnsi="仿宋" w:eastAsia="仿宋" w:cs="仿宋"/>
          <w:sz w:val="24"/>
        </w:rPr>
      </w:pPr>
      <w:r>
        <w:rPr>
          <w:rFonts w:hint="eastAsia" w:ascii="仿宋" w:hAnsi="仿宋" w:eastAsia="仿宋" w:cs="仿宋"/>
          <w:sz w:val="24"/>
        </w:rPr>
        <w:t>供应商名称（电子签章）：</w:t>
      </w:r>
    </w:p>
    <w:p w14:paraId="53CE413E">
      <w:pPr>
        <w:spacing w:line="360" w:lineRule="auto"/>
        <w:ind w:firstLine="4320" w:firstLineChars="1800"/>
        <w:contextualSpacing/>
        <w:rPr>
          <w:rFonts w:hint="eastAsia" w:ascii="仿宋" w:hAnsi="仿宋" w:eastAsia="仿宋" w:cs="仿宋"/>
          <w:sz w:val="24"/>
        </w:rPr>
      </w:pPr>
      <w:r>
        <w:rPr>
          <w:rFonts w:hint="eastAsia" w:ascii="仿宋" w:hAnsi="仿宋" w:eastAsia="仿宋" w:cs="仿宋"/>
          <w:sz w:val="24"/>
        </w:rPr>
        <w:t>日  期：     年   月   日</w:t>
      </w:r>
    </w:p>
    <w:p w14:paraId="721B4AA4">
      <w:pPr>
        <w:spacing w:line="520" w:lineRule="exact"/>
        <w:jc w:val="center"/>
        <w:rPr>
          <w:rFonts w:hint="eastAsia" w:ascii="仿宋" w:hAnsi="仿宋" w:eastAsia="仿宋" w:cs="仿宋"/>
          <w:sz w:val="24"/>
        </w:rPr>
      </w:pPr>
    </w:p>
    <w:p w14:paraId="2EDA214B">
      <w:pPr>
        <w:spacing w:line="520" w:lineRule="exact"/>
        <w:jc w:val="center"/>
        <w:rPr>
          <w:rFonts w:hint="eastAsia" w:ascii="仿宋" w:hAnsi="仿宋" w:eastAsia="仿宋" w:cs="仿宋"/>
          <w:sz w:val="24"/>
        </w:rPr>
      </w:pPr>
    </w:p>
    <w:p w14:paraId="5F6E5B2E">
      <w:pPr>
        <w:spacing w:line="520" w:lineRule="exact"/>
        <w:jc w:val="center"/>
        <w:rPr>
          <w:rFonts w:hint="eastAsia" w:ascii="仿宋" w:hAnsi="仿宋" w:eastAsia="仿宋" w:cs="仿宋"/>
          <w:sz w:val="24"/>
        </w:rPr>
      </w:pPr>
    </w:p>
    <w:p w14:paraId="4644B3E4">
      <w:pPr>
        <w:spacing w:line="520" w:lineRule="exact"/>
        <w:jc w:val="center"/>
        <w:rPr>
          <w:rFonts w:hint="eastAsia" w:ascii="仿宋" w:hAnsi="仿宋" w:eastAsia="仿宋" w:cs="仿宋"/>
          <w:sz w:val="24"/>
        </w:rPr>
      </w:pPr>
    </w:p>
    <w:p w14:paraId="291E72CA">
      <w:pPr>
        <w:spacing w:line="520" w:lineRule="exact"/>
        <w:jc w:val="center"/>
        <w:rPr>
          <w:rFonts w:hint="eastAsia" w:ascii="仿宋" w:hAnsi="仿宋" w:eastAsia="仿宋" w:cs="仿宋"/>
          <w:sz w:val="24"/>
        </w:rPr>
      </w:pPr>
    </w:p>
    <w:p w14:paraId="38C8F542">
      <w:pPr>
        <w:spacing w:line="520" w:lineRule="exact"/>
        <w:jc w:val="center"/>
        <w:rPr>
          <w:rFonts w:hint="eastAsia" w:ascii="仿宋" w:hAnsi="仿宋" w:eastAsia="仿宋" w:cs="仿宋"/>
          <w:sz w:val="24"/>
        </w:rPr>
      </w:pPr>
    </w:p>
    <w:p w14:paraId="57186A33">
      <w:pPr>
        <w:spacing w:line="520" w:lineRule="exact"/>
        <w:jc w:val="center"/>
        <w:rPr>
          <w:rFonts w:hint="eastAsia" w:ascii="仿宋" w:hAnsi="仿宋" w:eastAsia="仿宋" w:cs="仿宋"/>
          <w:sz w:val="24"/>
        </w:rPr>
      </w:pPr>
    </w:p>
    <w:p w14:paraId="26DB4D87">
      <w:pPr>
        <w:spacing w:line="520" w:lineRule="exact"/>
        <w:jc w:val="center"/>
        <w:rPr>
          <w:rFonts w:hint="eastAsia" w:ascii="仿宋" w:hAnsi="仿宋" w:eastAsia="仿宋" w:cs="仿宋"/>
          <w:sz w:val="24"/>
        </w:rPr>
      </w:pPr>
    </w:p>
    <w:p w14:paraId="078A9D64">
      <w:pPr>
        <w:spacing w:line="520" w:lineRule="exact"/>
        <w:jc w:val="center"/>
        <w:rPr>
          <w:rFonts w:hint="eastAsia" w:ascii="仿宋" w:hAnsi="仿宋" w:eastAsia="仿宋" w:cs="仿宋"/>
          <w:sz w:val="24"/>
        </w:rPr>
      </w:pPr>
    </w:p>
    <w:p w14:paraId="3FB7CB0A">
      <w:pPr>
        <w:spacing w:line="360" w:lineRule="auto"/>
        <w:jc w:val="center"/>
        <w:rPr>
          <w:rFonts w:hint="eastAsia" w:ascii="仿宋" w:hAnsi="仿宋" w:eastAsia="仿宋" w:cs="仿宋"/>
          <w:b/>
          <w:bCs/>
          <w:sz w:val="44"/>
          <w:szCs w:val="44"/>
        </w:rPr>
      </w:pPr>
    </w:p>
    <w:p w14:paraId="2705317C">
      <w:pPr>
        <w:spacing w:line="360" w:lineRule="auto"/>
        <w:jc w:val="center"/>
        <w:rPr>
          <w:rFonts w:hint="eastAsia" w:ascii="仿宋" w:hAnsi="仿宋" w:eastAsia="仿宋" w:cs="仿宋"/>
          <w:b/>
          <w:bCs/>
          <w:sz w:val="44"/>
          <w:szCs w:val="44"/>
        </w:rPr>
      </w:pPr>
    </w:p>
    <w:p w14:paraId="488757DA">
      <w:pPr>
        <w:spacing w:line="360" w:lineRule="auto"/>
        <w:jc w:val="center"/>
        <w:rPr>
          <w:rFonts w:hint="eastAsia" w:ascii="仿宋" w:hAnsi="仿宋" w:eastAsia="仿宋" w:cs="仿宋"/>
          <w:b/>
          <w:bCs/>
          <w:sz w:val="44"/>
          <w:szCs w:val="44"/>
        </w:rPr>
      </w:pPr>
    </w:p>
    <w:p w14:paraId="40C84560">
      <w:pPr>
        <w:spacing w:line="360" w:lineRule="auto"/>
        <w:jc w:val="center"/>
        <w:rPr>
          <w:rFonts w:hint="eastAsia" w:ascii="仿宋" w:hAnsi="仿宋" w:eastAsia="仿宋" w:cs="仿宋"/>
          <w:b/>
          <w:bCs/>
          <w:sz w:val="44"/>
          <w:szCs w:val="44"/>
        </w:rPr>
      </w:pPr>
    </w:p>
    <w:p w14:paraId="7A4F7EBC">
      <w:pPr>
        <w:spacing w:line="360" w:lineRule="auto"/>
        <w:jc w:val="center"/>
        <w:rPr>
          <w:rFonts w:hint="eastAsia" w:ascii="仿宋" w:hAnsi="仿宋" w:eastAsia="仿宋" w:cs="仿宋"/>
          <w:b/>
          <w:bCs/>
          <w:sz w:val="44"/>
          <w:szCs w:val="44"/>
        </w:rPr>
      </w:pPr>
    </w:p>
    <w:p w14:paraId="6327FF4C">
      <w:pPr>
        <w:spacing w:line="360" w:lineRule="auto"/>
        <w:jc w:val="center"/>
        <w:rPr>
          <w:rFonts w:hint="eastAsia" w:ascii="仿宋" w:hAnsi="仿宋" w:eastAsia="仿宋" w:cs="仿宋"/>
          <w:b/>
          <w:bCs/>
          <w:sz w:val="44"/>
          <w:szCs w:val="44"/>
        </w:rPr>
      </w:pPr>
    </w:p>
    <w:p w14:paraId="7EF96440">
      <w:pPr>
        <w:pStyle w:val="3"/>
        <w:jc w:val="center"/>
        <w:rPr>
          <w:rFonts w:hint="eastAsia" w:ascii="仿宋" w:hAnsi="仿宋" w:eastAsia="仿宋" w:cs="仿宋"/>
          <w:b/>
          <w:bCs/>
        </w:rPr>
      </w:pPr>
    </w:p>
    <w:p w14:paraId="6C004D37">
      <w:pPr>
        <w:pStyle w:val="3"/>
        <w:jc w:val="center"/>
        <w:rPr>
          <w:rFonts w:hint="eastAsia" w:ascii="仿宋" w:hAnsi="仿宋" w:eastAsia="仿宋" w:cs="仿宋"/>
          <w:b/>
          <w:bCs/>
        </w:rPr>
      </w:pPr>
    </w:p>
    <w:p w14:paraId="39BCC481">
      <w:pPr>
        <w:pStyle w:val="3"/>
        <w:jc w:val="center"/>
        <w:rPr>
          <w:rFonts w:hint="eastAsia" w:ascii="仿宋" w:hAnsi="仿宋" w:eastAsia="仿宋" w:cs="仿宋"/>
          <w:b/>
          <w:bCs/>
        </w:rPr>
      </w:pPr>
    </w:p>
    <w:p w14:paraId="3F67202B">
      <w:pPr>
        <w:pStyle w:val="3"/>
        <w:spacing w:before="0" w:after="0" w:line="360" w:lineRule="auto"/>
        <w:jc w:val="center"/>
        <w:rPr>
          <w:rFonts w:hint="eastAsia" w:ascii="仿宋" w:hAnsi="仿宋" w:eastAsia="仿宋" w:cs="仿宋"/>
          <w:sz w:val="24"/>
          <w:u w:val="single"/>
        </w:rPr>
      </w:pPr>
      <w:bookmarkStart w:id="74" w:name="_Toc14728"/>
      <w:r>
        <w:rPr>
          <w:rFonts w:hint="eastAsia" w:ascii="仿宋" w:hAnsi="仿宋" w:eastAsia="仿宋" w:cs="仿宋"/>
          <w:b/>
          <w:bCs/>
          <w:sz w:val="32"/>
          <w:szCs w:val="32"/>
        </w:rPr>
        <w:t>第六章  合同文本</w:t>
      </w:r>
      <w:r>
        <w:rPr>
          <w:rFonts w:hint="eastAsia" w:ascii="仿宋" w:hAnsi="仿宋" w:eastAsia="仿宋" w:cs="仿宋"/>
          <w:b/>
          <w:bCs/>
        </w:rPr>
        <w:br w:type="page"/>
      </w:r>
      <w:bookmarkEnd w:id="74"/>
    </w:p>
    <w:p w14:paraId="40B99EBC">
      <w:pPr>
        <w:spacing w:line="360" w:lineRule="auto"/>
        <w:jc w:val="center"/>
        <w:rPr>
          <w:rFonts w:hint="eastAsia" w:ascii="仿宋" w:hAnsi="仿宋" w:eastAsia="仿宋" w:cs="仿宋"/>
          <w:b/>
          <w:bCs/>
          <w:sz w:val="52"/>
        </w:rPr>
      </w:pPr>
    </w:p>
    <w:p w14:paraId="3053A585">
      <w:pPr>
        <w:pStyle w:val="6"/>
      </w:pPr>
    </w:p>
    <w:p w14:paraId="3A2F1A65">
      <w:pPr>
        <w:spacing w:line="360" w:lineRule="auto"/>
        <w:jc w:val="center"/>
        <w:rPr>
          <w:rFonts w:hint="eastAsia" w:ascii="仿宋" w:hAnsi="仿宋" w:eastAsia="仿宋" w:cs="仿宋"/>
          <w:b/>
          <w:bCs/>
          <w:sz w:val="52"/>
        </w:rPr>
      </w:pPr>
      <w:r>
        <w:rPr>
          <w:rFonts w:hint="eastAsia" w:ascii="仿宋" w:hAnsi="仿宋" w:eastAsia="仿宋" w:cs="仿宋"/>
          <w:b/>
          <w:bCs/>
          <w:sz w:val="52"/>
        </w:rPr>
        <w:t>梧 州 市 政 府 采 购</w:t>
      </w:r>
    </w:p>
    <w:p w14:paraId="4D5C3D5D">
      <w:pPr>
        <w:spacing w:line="360" w:lineRule="auto"/>
        <w:jc w:val="center"/>
        <w:rPr>
          <w:rFonts w:hint="eastAsia" w:ascii="仿宋" w:hAnsi="仿宋" w:eastAsia="仿宋" w:cs="仿宋"/>
          <w:b/>
          <w:bCs/>
          <w:sz w:val="52"/>
        </w:rPr>
      </w:pPr>
    </w:p>
    <w:p w14:paraId="5D33498B">
      <w:pPr>
        <w:spacing w:line="360" w:lineRule="auto"/>
        <w:ind w:firstLine="420" w:firstLineChars="200"/>
        <w:rPr>
          <w:rFonts w:hint="eastAsia" w:ascii="仿宋" w:hAnsi="仿宋" w:eastAsia="仿宋" w:cs="仿宋"/>
        </w:rPr>
      </w:pPr>
    </w:p>
    <w:p w14:paraId="5B8BD54E">
      <w:pPr>
        <w:spacing w:line="360" w:lineRule="auto"/>
        <w:ind w:firstLine="420" w:firstLineChars="200"/>
        <w:rPr>
          <w:rFonts w:hint="eastAsia" w:ascii="仿宋" w:hAnsi="仿宋" w:eastAsia="仿宋" w:cs="仿宋"/>
        </w:rPr>
      </w:pPr>
      <w:r>
        <w:rPr>
          <w:rFonts w:hint="eastAsia" w:ascii="仿宋" w:hAnsi="仿宋" w:eastAsia="仿宋" w:cs="仿宋"/>
        </w:rPr>
        <w:t xml:space="preserve">                                                 </w:t>
      </w:r>
    </w:p>
    <w:p w14:paraId="5581DFA7">
      <w:pPr>
        <w:spacing w:line="360" w:lineRule="auto"/>
        <w:jc w:val="center"/>
        <w:rPr>
          <w:rFonts w:hint="eastAsia" w:ascii="仿宋" w:hAnsi="仿宋" w:eastAsia="仿宋" w:cs="仿宋"/>
          <w:b/>
          <w:bCs/>
          <w:sz w:val="44"/>
        </w:rPr>
      </w:pPr>
      <w:r>
        <w:rPr>
          <w:rFonts w:hint="eastAsia" w:ascii="仿宋" w:hAnsi="仿宋" w:eastAsia="仿宋" w:cs="仿宋"/>
          <w:b/>
          <w:bCs/>
          <w:sz w:val="44"/>
          <w:u w:val="single"/>
        </w:rPr>
        <w:t xml:space="preserve">         （项目名称）         </w:t>
      </w:r>
      <w:r>
        <w:rPr>
          <w:rFonts w:hint="eastAsia" w:ascii="仿宋" w:hAnsi="仿宋" w:eastAsia="仿宋" w:cs="仿宋"/>
          <w:b/>
          <w:bCs/>
          <w:sz w:val="44"/>
        </w:rPr>
        <w:t>合同</w:t>
      </w:r>
    </w:p>
    <w:p w14:paraId="45E752A6">
      <w:pPr>
        <w:spacing w:line="360" w:lineRule="auto"/>
        <w:jc w:val="center"/>
        <w:rPr>
          <w:rFonts w:hint="eastAsia" w:ascii="仿宋" w:hAnsi="仿宋" w:eastAsia="仿宋" w:cs="仿宋"/>
          <w:b/>
          <w:bCs/>
          <w:sz w:val="44"/>
        </w:rPr>
      </w:pPr>
    </w:p>
    <w:p w14:paraId="58D06047">
      <w:pPr>
        <w:spacing w:line="360" w:lineRule="auto"/>
        <w:ind w:firstLine="3507" w:firstLineChars="794"/>
        <w:rPr>
          <w:rFonts w:hint="eastAsia" w:ascii="仿宋" w:hAnsi="仿宋" w:eastAsia="仿宋" w:cs="仿宋"/>
          <w:b/>
          <w:bCs/>
          <w:sz w:val="44"/>
        </w:rPr>
      </w:pPr>
    </w:p>
    <w:p w14:paraId="64DB270C">
      <w:pPr>
        <w:spacing w:line="360" w:lineRule="auto"/>
        <w:ind w:firstLine="3507" w:firstLineChars="794"/>
        <w:rPr>
          <w:rFonts w:hint="eastAsia" w:ascii="仿宋" w:hAnsi="仿宋" w:eastAsia="仿宋" w:cs="仿宋"/>
          <w:b/>
          <w:bCs/>
          <w:sz w:val="44"/>
        </w:rPr>
      </w:pPr>
    </w:p>
    <w:p w14:paraId="3AD127E8">
      <w:pPr>
        <w:ind w:firstLine="1995" w:firstLineChars="552"/>
        <w:rPr>
          <w:rFonts w:hint="eastAsia" w:ascii="仿宋" w:hAnsi="仿宋" w:eastAsia="仿宋" w:cs="仿宋"/>
          <w:b/>
          <w:sz w:val="36"/>
          <w:szCs w:val="36"/>
        </w:rPr>
      </w:pPr>
      <w:r>
        <w:rPr>
          <w:rFonts w:hint="eastAsia" w:ascii="仿宋" w:hAnsi="仿宋" w:eastAsia="仿宋" w:cs="仿宋"/>
          <w:b/>
          <w:sz w:val="36"/>
          <w:szCs w:val="36"/>
        </w:rPr>
        <w:t>采购项目编号：</w:t>
      </w:r>
      <w:r>
        <w:rPr>
          <w:rFonts w:hint="eastAsia" w:ascii="仿宋" w:hAnsi="仿宋" w:eastAsia="仿宋" w:cs="仿宋"/>
          <w:b/>
          <w:sz w:val="36"/>
          <w:szCs w:val="36"/>
          <w:u w:val="single"/>
        </w:rPr>
        <w:t xml:space="preserve">                     </w:t>
      </w:r>
    </w:p>
    <w:p w14:paraId="4E702689">
      <w:pPr>
        <w:ind w:firstLine="1995" w:firstLineChars="552"/>
        <w:rPr>
          <w:rFonts w:hint="eastAsia" w:ascii="仿宋" w:hAnsi="仿宋" w:eastAsia="仿宋" w:cs="仿宋"/>
          <w:b/>
          <w:sz w:val="36"/>
          <w:szCs w:val="36"/>
        </w:rPr>
      </w:pPr>
      <w:r>
        <w:rPr>
          <w:rFonts w:hint="eastAsia" w:ascii="仿宋" w:hAnsi="仿宋" w:eastAsia="仿宋" w:cs="仿宋"/>
          <w:b/>
          <w:sz w:val="36"/>
          <w:szCs w:val="36"/>
        </w:rPr>
        <w:t>采购计划编号：</w:t>
      </w:r>
      <w:r>
        <w:rPr>
          <w:rFonts w:hint="eastAsia" w:ascii="仿宋" w:hAnsi="仿宋" w:eastAsia="仿宋" w:cs="仿宋"/>
          <w:b/>
          <w:sz w:val="36"/>
          <w:szCs w:val="36"/>
          <w:u w:val="single"/>
        </w:rPr>
        <w:t xml:space="preserve">                     </w:t>
      </w:r>
    </w:p>
    <w:p w14:paraId="6A54573A">
      <w:pPr>
        <w:ind w:firstLine="1308" w:firstLineChars="545"/>
        <w:rPr>
          <w:rFonts w:hint="eastAsia" w:ascii="仿宋" w:hAnsi="仿宋" w:eastAsia="仿宋" w:cs="仿宋"/>
          <w:sz w:val="24"/>
        </w:rPr>
      </w:pPr>
    </w:p>
    <w:p w14:paraId="086831F1">
      <w:pPr>
        <w:ind w:firstLine="1995" w:firstLineChars="552"/>
        <w:rPr>
          <w:rFonts w:hint="eastAsia" w:ascii="仿宋" w:hAnsi="仿宋" w:eastAsia="仿宋" w:cs="仿宋"/>
          <w:b/>
          <w:sz w:val="36"/>
          <w:szCs w:val="36"/>
          <w:u w:val="single"/>
        </w:rPr>
      </w:pPr>
    </w:p>
    <w:p w14:paraId="4152F3EA">
      <w:pPr>
        <w:ind w:firstLine="1995" w:firstLineChars="552"/>
        <w:rPr>
          <w:rFonts w:hint="eastAsia" w:ascii="仿宋" w:hAnsi="仿宋" w:eastAsia="仿宋" w:cs="仿宋"/>
          <w:b/>
          <w:sz w:val="36"/>
          <w:szCs w:val="36"/>
          <w:u w:val="single"/>
        </w:rPr>
      </w:pPr>
    </w:p>
    <w:p w14:paraId="76194D99">
      <w:pPr>
        <w:tabs>
          <w:tab w:val="left" w:pos="7200"/>
        </w:tabs>
        <w:spacing w:line="360" w:lineRule="auto"/>
        <w:ind w:firstLine="1995" w:firstLineChars="552"/>
        <w:rPr>
          <w:rFonts w:hint="eastAsia" w:ascii="仿宋" w:hAnsi="仿宋" w:eastAsia="仿宋" w:cs="仿宋"/>
          <w:b/>
          <w:sz w:val="36"/>
          <w:szCs w:val="36"/>
          <w:u w:val="single"/>
        </w:rPr>
      </w:pPr>
      <w:r>
        <w:rPr>
          <w:rFonts w:hint="eastAsia" w:ascii="仿宋" w:hAnsi="仿宋" w:eastAsia="仿宋" w:cs="仿宋"/>
          <w:b/>
          <w:sz w:val="36"/>
          <w:szCs w:val="36"/>
        </w:rPr>
        <w:t>采购人：</w:t>
      </w:r>
      <w:r>
        <w:rPr>
          <w:rFonts w:hint="eastAsia" w:ascii="仿宋" w:hAnsi="仿宋" w:eastAsia="仿宋" w:cs="仿宋"/>
          <w:b/>
          <w:sz w:val="36"/>
          <w:szCs w:val="36"/>
          <w:u w:val="single"/>
        </w:rPr>
        <w:t xml:space="preserve">                       </w:t>
      </w:r>
    </w:p>
    <w:p w14:paraId="08D58AE5">
      <w:pPr>
        <w:tabs>
          <w:tab w:val="left" w:pos="7380"/>
        </w:tabs>
        <w:spacing w:line="360" w:lineRule="auto"/>
        <w:ind w:firstLine="1995" w:firstLineChars="552"/>
        <w:rPr>
          <w:rFonts w:hint="eastAsia" w:ascii="仿宋" w:hAnsi="仿宋" w:eastAsia="仿宋" w:cs="仿宋"/>
          <w:b/>
          <w:bCs/>
          <w:sz w:val="44"/>
        </w:rPr>
      </w:pPr>
      <w:r>
        <w:rPr>
          <w:rFonts w:hint="eastAsia" w:ascii="仿宋" w:hAnsi="仿宋" w:eastAsia="仿宋" w:cs="仿宋"/>
          <w:b/>
          <w:sz w:val="36"/>
          <w:szCs w:val="36"/>
        </w:rPr>
        <w:t>成交供应商：</w:t>
      </w:r>
      <w:r>
        <w:rPr>
          <w:rFonts w:hint="eastAsia" w:ascii="仿宋" w:hAnsi="仿宋" w:eastAsia="仿宋" w:cs="仿宋"/>
          <w:b/>
          <w:sz w:val="36"/>
          <w:szCs w:val="36"/>
          <w:u w:val="single"/>
        </w:rPr>
        <w:t xml:space="preserve">                   </w:t>
      </w:r>
    </w:p>
    <w:p w14:paraId="237B35C8">
      <w:pPr>
        <w:tabs>
          <w:tab w:val="left" w:pos="7380"/>
        </w:tabs>
        <w:spacing w:line="360" w:lineRule="auto"/>
        <w:rPr>
          <w:rFonts w:hint="eastAsia" w:ascii="仿宋" w:hAnsi="仿宋" w:eastAsia="仿宋" w:cs="仿宋"/>
          <w:b/>
          <w:bCs/>
          <w:sz w:val="44"/>
        </w:rPr>
      </w:pPr>
    </w:p>
    <w:p w14:paraId="7EF456C1">
      <w:pPr>
        <w:spacing w:line="400" w:lineRule="exact"/>
        <w:jc w:val="center"/>
        <w:rPr>
          <w:rFonts w:hint="eastAsia" w:ascii="仿宋" w:hAnsi="仿宋" w:eastAsia="仿宋" w:cs="仿宋"/>
          <w:b/>
          <w:bCs/>
          <w:sz w:val="24"/>
        </w:rPr>
      </w:pPr>
      <w:r>
        <w:rPr>
          <w:rFonts w:hint="eastAsia" w:ascii="仿宋" w:hAnsi="仿宋" w:eastAsia="仿宋" w:cs="仿宋"/>
          <w:b/>
          <w:bCs/>
          <w:sz w:val="44"/>
        </w:rPr>
        <w:br w:type="page"/>
      </w:r>
      <w:r>
        <w:rPr>
          <w:rFonts w:hint="eastAsia" w:ascii="仿宋" w:hAnsi="仿宋" w:eastAsia="仿宋" w:cs="仿宋"/>
          <w:b/>
          <w:bCs/>
          <w:sz w:val="28"/>
          <w:szCs w:val="28"/>
        </w:rPr>
        <w:t>政府采购合同使用说明</w:t>
      </w:r>
    </w:p>
    <w:p w14:paraId="0AA58AA3">
      <w:pPr>
        <w:spacing w:line="400" w:lineRule="exact"/>
        <w:jc w:val="center"/>
        <w:rPr>
          <w:rFonts w:hint="eastAsia" w:ascii="仿宋" w:hAnsi="仿宋" w:eastAsia="仿宋" w:cs="仿宋"/>
          <w:b/>
          <w:bCs/>
          <w:sz w:val="24"/>
        </w:rPr>
      </w:pPr>
      <w:r>
        <w:rPr>
          <w:rFonts w:hint="eastAsia" w:ascii="仿宋" w:hAnsi="仿宋" w:eastAsia="仿宋" w:cs="仿宋"/>
          <w:b/>
          <w:bCs/>
          <w:spacing w:val="12"/>
          <w:sz w:val="24"/>
        </w:rPr>
        <w:t>（一般货物类）</w:t>
      </w:r>
    </w:p>
    <w:p w14:paraId="1043DC26">
      <w:pPr>
        <w:spacing w:line="360" w:lineRule="exact"/>
        <w:ind w:firstLine="476" w:firstLineChars="200"/>
        <w:rPr>
          <w:rFonts w:hint="eastAsia" w:ascii="仿宋" w:hAnsi="仿宋" w:eastAsia="仿宋" w:cs="仿宋"/>
          <w:sz w:val="24"/>
        </w:rPr>
      </w:pPr>
      <w:r>
        <w:rPr>
          <w:rFonts w:hint="eastAsia" w:ascii="仿宋" w:hAnsi="仿宋" w:eastAsia="仿宋" w:cs="仿宋"/>
          <w:spacing w:val="-1"/>
          <w:sz w:val="24"/>
        </w:rPr>
        <w:t>《政府</w:t>
      </w:r>
      <w:r>
        <w:rPr>
          <w:rFonts w:hint="eastAsia" w:ascii="仿宋" w:hAnsi="仿宋" w:eastAsia="仿宋" w:cs="仿宋"/>
          <w:sz w:val="24"/>
        </w:rPr>
        <w:t>采购合同》是对竞争性谈判文件规定或者响应文件承诺中的货物和服务要约事项</w:t>
      </w:r>
      <w:r>
        <w:rPr>
          <w:rFonts w:hint="eastAsia" w:ascii="仿宋" w:hAnsi="仿宋" w:eastAsia="仿宋" w:cs="仿宋"/>
          <w:spacing w:val="-6"/>
          <w:sz w:val="24"/>
        </w:rPr>
        <w:t>的细化和补充，所签</w:t>
      </w:r>
      <w:r>
        <w:rPr>
          <w:rFonts w:hint="eastAsia" w:ascii="仿宋" w:hAnsi="仿宋" w:eastAsia="仿宋" w:cs="仿宋"/>
          <w:spacing w:val="-5"/>
          <w:sz w:val="24"/>
        </w:rPr>
        <w:t>订</w:t>
      </w:r>
      <w:r>
        <w:rPr>
          <w:rFonts w:hint="eastAsia" w:ascii="仿宋" w:hAnsi="仿宋" w:eastAsia="仿宋" w:cs="仿宋"/>
          <w:spacing w:val="-3"/>
          <w:sz w:val="24"/>
        </w:rPr>
        <w:t>的合同不得对竞争性谈判文件和成交供应商响应文件作实质性修改；</w:t>
      </w:r>
      <w:r>
        <w:rPr>
          <w:rFonts w:hint="eastAsia" w:ascii="仿宋" w:hAnsi="仿宋" w:eastAsia="仿宋" w:cs="仿宋"/>
          <w:spacing w:val="-1"/>
          <w:sz w:val="24"/>
        </w:rPr>
        <w:t>采</w:t>
      </w:r>
      <w:r>
        <w:rPr>
          <w:rFonts w:hint="eastAsia" w:ascii="仿宋" w:hAnsi="仿宋" w:eastAsia="仿宋" w:cs="仿宋"/>
          <w:sz w:val="24"/>
        </w:rPr>
        <w:t>购活动过程中有关项目标的性状的重要澄清和承诺事项必须在合同相应条款中予以明确表</w:t>
      </w:r>
      <w:r>
        <w:rPr>
          <w:rFonts w:hint="eastAsia" w:ascii="仿宋" w:hAnsi="仿宋" w:eastAsia="仿宋" w:cs="仿宋"/>
          <w:spacing w:val="-4"/>
          <w:sz w:val="24"/>
        </w:rPr>
        <w:t>达。采购人和成交供应商不</w:t>
      </w:r>
      <w:r>
        <w:rPr>
          <w:rFonts w:hint="eastAsia" w:ascii="仿宋" w:hAnsi="仿宋" w:eastAsia="仿宋" w:cs="仿宋"/>
          <w:spacing w:val="-2"/>
          <w:sz w:val="24"/>
        </w:rPr>
        <w:t>得提出任何不合理的要求作为签订合同的条件；不得私下订立背</w:t>
      </w:r>
      <w:r>
        <w:rPr>
          <w:rFonts w:hint="eastAsia" w:ascii="仿宋" w:hAnsi="仿宋" w:eastAsia="仿宋" w:cs="仿宋"/>
          <w:spacing w:val="-1"/>
          <w:sz w:val="24"/>
        </w:rPr>
        <w:t>离竞争</w:t>
      </w:r>
      <w:r>
        <w:rPr>
          <w:rFonts w:hint="eastAsia" w:ascii="仿宋" w:hAnsi="仿宋" w:eastAsia="仿宋" w:cs="仿宋"/>
          <w:sz w:val="24"/>
        </w:rPr>
        <w:t>性谈判文件实质性内容的协议。</w:t>
      </w:r>
    </w:p>
    <w:p w14:paraId="3F776479">
      <w:pPr>
        <w:spacing w:line="360" w:lineRule="exact"/>
        <w:ind w:firstLine="476" w:firstLineChars="200"/>
        <w:rPr>
          <w:rFonts w:hint="eastAsia" w:ascii="仿宋" w:hAnsi="仿宋" w:eastAsia="仿宋" w:cs="仿宋"/>
          <w:sz w:val="24"/>
        </w:rPr>
      </w:pPr>
      <w:r>
        <w:rPr>
          <w:rFonts w:hint="eastAsia" w:ascii="仿宋" w:hAnsi="仿宋" w:eastAsia="仿宋" w:cs="仿宋"/>
          <w:spacing w:val="-1"/>
          <w:sz w:val="24"/>
        </w:rPr>
        <w:t>一</w:t>
      </w:r>
      <w:r>
        <w:rPr>
          <w:rFonts w:hint="eastAsia" w:ascii="仿宋" w:hAnsi="仿宋" w:eastAsia="仿宋" w:cs="仿宋"/>
          <w:sz w:val="24"/>
        </w:rPr>
        <w:t>、本合同适用范围</w:t>
      </w:r>
    </w:p>
    <w:p w14:paraId="29668F7E">
      <w:pPr>
        <w:spacing w:line="360" w:lineRule="exact"/>
        <w:ind w:firstLine="476" w:firstLineChars="200"/>
        <w:rPr>
          <w:rFonts w:hint="eastAsia" w:ascii="仿宋" w:hAnsi="仿宋" w:eastAsia="仿宋" w:cs="仿宋"/>
          <w:sz w:val="24"/>
        </w:rPr>
      </w:pPr>
      <w:r>
        <w:rPr>
          <w:rFonts w:hint="eastAsia" w:ascii="仿宋" w:hAnsi="仿宋" w:eastAsia="仿宋" w:cs="仿宋"/>
          <w:spacing w:val="-1"/>
          <w:sz w:val="24"/>
        </w:rPr>
        <w:t>家用电器、电子产品、教学仪器设备、医疗仪器设备、广播电视仪器设备、体</w:t>
      </w:r>
      <w:r>
        <w:rPr>
          <w:rFonts w:hint="eastAsia" w:ascii="仿宋" w:hAnsi="仿宋" w:eastAsia="仿宋" w:cs="仿宋"/>
          <w:sz w:val="24"/>
        </w:rPr>
        <w:t>育器材、</w:t>
      </w:r>
      <w:r>
        <w:rPr>
          <w:rFonts w:hint="eastAsia" w:ascii="仿宋" w:hAnsi="仿宋" w:eastAsia="仿宋" w:cs="仿宋"/>
          <w:spacing w:val="2"/>
          <w:sz w:val="24"/>
        </w:rPr>
        <w:t>音响乐器、药品、服装、印刷设备和印刷品等政府采购项</w:t>
      </w:r>
      <w:r>
        <w:rPr>
          <w:rFonts w:hint="eastAsia" w:ascii="仿宋" w:hAnsi="仿宋" w:eastAsia="仿宋" w:cs="仿宋"/>
          <w:spacing w:val="1"/>
          <w:sz w:val="24"/>
        </w:rPr>
        <w:t>目（协议供货除外）适用于本合同。</w:t>
      </w:r>
    </w:p>
    <w:p w14:paraId="4F4FA51B">
      <w:pPr>
        <w:spacing w:line="360" w:lineRule="exact"/>
        <w:ind w:firstLine="476" w:firstLineChars="200"/>
        <w:rPr>
          <w:rFonts w:hint="eastAsia" w:ascii="仿宋" w:hAnsi="仿宋" w:eastAsia="仿宋" w:cs="仿宋"/>
          <w:sz w:val="24"/>
        </w:rPr>
      </w:pPr>
      <w:r>
        <w:rPr>
          <w:rFonts w:hint="eastAsia" w:ascii="仿宋" w:hAnsi="仿宋" w:eastAsia="仿宋" w:cs="仿宋"/>
          <w:spacing w:val="-1"/>
          <w:sz w:val="24"/>
        </w:rPr>
        <w:t>二、填写</w:t>
      </w:r>
      <w:r>
        <w:rPr>
          <w:rFonts w:hint="eastAsia" w:ascii="仿宋" w:hAnsi="仿宋" w:eastAsia="仿宋" w:cs="仿宋"/>
          <w:sz w:val="24"/>
        </w:rPr>
        <w:t>说明</w:t>
      </w:r>
    </w:p>
    <w:p w14:paraId="503B9ADD">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（一）合同标题：地市县使用时可在“广西壮族自治区”后再加所在地名称或者将“广西壮族自治区”删除加所在地名称。</w:t>
      </w:r>
    </w:p>
    <w:p w14:paraId="480CC542">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（二）本合同划线部分所需填写内容，除以下条款特殊要求外，按竞争性谈判文件规定或者响应文件承诺的要求填写，如竞争性谈判文件规定或者响应文件承诺的没有明确，按甲乙双方商定意见填写。</w:t>
      </w:r>
    </w:p>
    <w:p w14:paraId="4902E11A">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（三）第一条合同标的：按表中各项目要求填写，内容填写不下时可另加附页。</w:t>
      </w:r>
    </w:p>
    <w:p w14:paraId="68C20E76">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（四）第四条包装和运输：货物运输方式包括；汽车、火车、轮船等。</w:t>
      </w:r>
    </w:p>
    <w:p w14:paraId="30EBD0D5">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（五）货物交付和验收：时间按合同签订（或者生效）后多少日（或者工作日）或者直接填X年X月X日前交货。</w:t>
      </w:r>
    </w:p>
    <w:p w14:paraId="6C9B6896">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（六）第八条付款方式：资金性质按一般预算拨款、财政性基金拨款、纳入财政专户管理的收入安排的资金、未纳入财政专户管理的收入安排的资金、上年结余填写。</w:t>
      </w:r>
    </w:p>
    <w:p w14:paraId="4B53114A">
      <w:pPr>
        <w:spacing w:line="360" w:lineRule="exact"/>
        <w:ind w:firstLine="476" w:firstLineChars="200"/>
        <w:rPr>
          <w:rFonts w:hint="eastAsia" w:ascii="仿宋" w:hAnsi="仿宋" w:eastAsia="仿宋" w:cs="仿宋"/>
          <w:sz w:val="24"/>
        </w:rPr>
      </w:pPr>
      <w:r>
        <w:rPr>
          <w:rFonts w:hint="eastAsia" w:ascii="仿宋" w:hAnsi="仿宋" w:eastAsia="仿宋" w:cs="仿宋"/>
          <w:spacing w:val="-1"/>
          <w:sz w:val="24"/>
        </w:rPr>
        <w:t>三</w:t>
      </w:r>
      <w:r>
        <w:rPr>
          <w:rFonts w:hint="eastAsia" w:ascii="仿宋" w:hAnsi="仿宋" w:eastAsia="仿宋" w:cs="仿宋"/>
          <w:sz w:val="24"/>
        </w:rPr>
        <w:t>、有关要求</w:t>
      </w:r>
    </w:p>
    <w:p w14:paraId="2AE76A25">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（一）各单位现使用的专业合同可作为本合同附件，但专业合同各条款必须符合竞争性谈判文件规定或者响应文件承诺的和本合同各条款要求，如发生矛盾以本合同为准。</w:t>
      </w:r>
    </w:p>
    <w:p w14:paraId="3741A91D">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（二）协议供货合同应使用原文本。</w:t>
      </w:r>
    </w:p>
    <w:p w14:paraId="0C11ABC0">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（三）甲乙双方对本合同各条款均不能改动，只能在划线位置填写，如有改动视同无效合同。</w:t>
      </w:r>
    </w:p>
    <w:p w14:paraId="4C9B1453">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（四）本合同统一用A4纸打印。</w:t>
      </w:r>
    </w:p>
    <w:p w14:paraId="10EF7F33">
      <w:pPr>
        <w:spacing w:line="360" w:lineRule="exact"/>
        <w:ind w:firstLine="492" w:firstLineChars="200"/>
        <w:rPr>
          <w:rFonts w:hint="eastAsia" w:ascii="仿宋" w:hAnsi="仿宋" w:eastAsia="仿宋" w:cs="仿宋"/>
          <w:spacing w:val="3"/>
          <w:sz w:val="24"/>
        </w:rPr>
      </w:pPr>
      <w:r>
        <w:rPr>
          <w:rFonts w:hint="eastAsia" w:ascii="仿宋" w:hAnsi="仿宋" w:eastAsia="仿宋" w:cs="仿宋"/>
          <w:spacing w:val="3"/>
          <w:sz w:val="24"/>
        </w:rPr>
        <w:t>（五）本合同为试行文本，采购人和成交供应商在使用过程中如发现不当之处，请及时提出建议，以便修正。</w:t>
      </w:r>
    </w:p>
    <w:p w14:paraId="5E88FA37">
      <w:pPr>
        <w:spacing w:line="360" w:lineRule="exact"/>
        <w:ind w:firstLine="476" w:firstLineChars="200"/>
        <w:rPr>
          <w:rFonts w:hint="eastAsia" w:ascii="仿宋" w:hAnsi="仿宋" w:eastAsia="仿宋" w:cs="仿宋"/>
          <w:sz w:val="24"/>
        </w:rPr>
      </w:pPr>
      <w:r>
        <w:rPr>
          <w:rFonts w:hint="eastAsia" w:ascii="仿宋" w:hAnsi="仿宋" w:eastAsia="仿宋" w:cs="仿宋"/>
          <w:spacing w:val="-1"/>
          <w:sz w:val="24"/>
        </w:rPr>
        <w:t>本合同各条款由广西壮族自治区财政厅政府</w:t>
      </w:r>
      <w:r>
        <w:rPr>
          <w:rFonts w:hint="eastAsia" w:ascii="仿宋" w:hAnsi="仿宋" w:eastAsia="仿宋" w:cs="仿宋"/>
          <w:sz w:val="24"/>
        </w:rPr>
        <w:t>采购监督管理处负责解释。</w:t>
      </w:r>
    </w:p>
    <w:p w14:paraId="2A37F501">
      <w:pPr>
        <w:pStyle w:val="29"/>
        <w:ind w:firstLine="240"/>
        <w:jc w:val="center"/>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b/>
          <w:bCs/>
          <w:sz w:val="28"/>
          <w:szCs w:val="28"/>
        </w:rPr>
        <w:t>《梧州市政府采购合同》文本</w:t>
      </w:r>
    </w:p>
    <w:p w14:paraId="499C7190">
      <w:pPr>
        <w:spacing w:before="68" w:line="221" w:lineRule="auto"/>
        <w:ind w:left="7165"/>
        <w:rPr>
          <w:rFonts w:hint="eastAsia" w:ascii="仿宋" w:hAnsi="仿宋" w:eastAsia="仿宋" w:cs="仿宋"/>
          <w:sz w:val="24"/>
        </w:rPr>
      </w:pPr>
      <w:r>
        <w:rPr>
          <w:rFonts w:hint="eastAsia" w:ascii="仿宋" w:hAnsi="仿宋" w:eastAsia="仿宋" w:cs="仿宋"/>
          <w:spacing w:val="-7"/>
          <w:sz w:val="24"/>
        </w:rPr>
        <w:t>合</w:t>
      </w:r>
      <w:r>
        <w:rPr>
          <w:rFonts w:hint="eastAsia" w:ascii="仿宋" w:hAnsi="仿宋" w:eastAsia="仿宋" w:cs="仿宋"/>
          <w:spacing w:val="-6"/>
          <w:sz w:val="24"/>
        </w:rPr>
        <w:t>同编号：</w:t>
      </w:r>
    </w:p>
    <w:p w14:paraId="4E3DC207">
      <w:pPr>
        <w:spacing w:before="156" w:line="361" w:lineRule="auto"/>
        <w:ind w:left="192"/>
        <w:rPr>
          <w:rFonts w:hint="eastAsia" w:ascii="仿宋" w:hAnsi="仿宋" w:eastAsia="仿宋" w:cs="仿宋"/>
          <w:sz w:val="24"/>
        </w:rPr>
      </w:pPr>
      <w:r>
        <w:rPr>
          <w:rFonts w:hint="eastAsia" w:ascii="仿宋" w:hAnsi="仿宋" w:eastAsia="仿宋" w:cs="仿宋"/>
          <w:spacing w:val="11"/>
          <w:sz w:val="24"/>
        </w:rPr>
        <w:t>采购人（甲方） ：</w:t>
      </w:r>
      <w:r>
        <w:rPr>
          <w:rFonts w:hint="eastAsia" w:ascii="仿宋" w:hAnsi="仿宋" w:eastAsia="仿宋" w:cs="仿宋"/>
          <w:sz w:val="24"/>
          <w:u w:val="single"/>
        </w:rPr>
        <w:t xml:space="preserve">                      </w:t>
      </w:r>
    </w:p>
    <w:p w14:paraId="37D7CD02">
      <w:pPr>
        <w:spacing w:line="220" w:lineRule="auto"/>
        <w:ind w:left="193"/>
        <w:rPr>
          <w:rFonts w:hint="eastAsia" w:ascii="仿宋" w:hAnsi="仿宋" w:eastAsia="仿宋" w:cs="仿宋"/>
          <w:sz w:val="24"/>
        </w:rPr>
      </w:pPr>
      <w:r>
        <w:rPr>
          <w:rFonts w:hint="eastAsia" w:ascii="仿宋" w:hAnsi="仿宋" w:eastAsia="仿宋" w:cs="仿宋"/>
          <w:spacing w:val="11"/>
          <w:sz w:val="24"/>
        </w:rPr>
        <w:t xml:space="preserve">供应商（乙方） </w:t>
      </w:r>
      <w:r>
        <w:rPr>
          <w:rFonts w:hint="eastAsia" w:ascii="仿宋" w:hAnsi="仿宋" w:eastAsia="仿宋" w:cs="仿宋"/>
          <w:spacing w:val="10"/>
          <w:sz w:val="24"/>
        </w:rPr>
        <w:t>：</w:t>
      </w:r>
      <w:r>
        <w:rPr>
          <w:rFonts w:hint="eastAsia" w:ascii="仿宋" w:hAnsi="仿宋" w:eastAsia="仿宋" w:cs="仿宋"/>
          <w:sz w:val="24"/>
          <w:u w:val="single"/>
        </w:rPr>
        <w:t xml:space="preserve">                      </w:t>
      </w:r>
    </w:p>
    <w:p w14:paraId="2F99A293">
      <w:pPr>
        <w:spacing w:before="156" w:line="221" w:lineRule="auto"/>
        <w:ind w:left="192"/>
        <w:rPr>
          <w:rFonts w:hint="eastAsia" w:ascii="仿宋" w:hAnsi="仿宋" w:eastAsia="仿宋" w:cs="仿宋"/>
          <w:sz w:val="24"/>
        </w:rPr>
      </w:pPr>
      <w:r>
        <w:rPr>
          <w:rFonts w:hint="eastAsia" w:ascii="仿宋" w:hAnsi="仿宋" w:eastAsia="仿宋" w:cs="仿宋"/>
          <w:spacing w:val="1"/>
          <w:sz w:val="24"/>
        </w:rPr>
        <w:t>采购计划</w:t>
      </w:r>
      <w:r>
        <w:rPr>
          <w:rFonts w:hint="eastAsia" w:ascii="仿宋" w:hAnsi="仿宋" w:eastAsia="仿宋" w:cs="仿宋"/>
          <w:sz w:val="24"/>
        </w:rPr>
        <w:t>号：</w:t>
      </w:r>
      <w:r>
        <w:rPr>
          <w:rFonts w:hint="eastAsia" w:ascii="仿宋" w:hAnsi="仿宋" w:eastAsia="仿宋" w:cs="仿宋"/>
          <w:sz w:val="24"/>
          <w:u w:val="single"/>
        </w:rPr>
        <w:t xml:space="preserve">                         </w:t>
      </w:r>
    </w:p>
    <w:p w14:paraId="450B6E33">
      <w:pPr>
        <w:spacing w:before="157" w:line="359" w:lineRule="auto"/>
        <w:ind w:left="196"/>
        <w:rPr>
          <w:rFonts w:hint="eastAsia" w:ascii="仿宋" w:hAnsi="仿宋" w:eastAsia="仿宋" w:cs="仿宋"/>
          <w:sz w:val="24"/>
        </w:rPr>
      </w:pPr>
      <w:r>
        <w:rPr>
          <w:rFonts w:hint="eastAsia" w:ascii="仿宋" w:hAnsi="仿宋" w:eastAsia="仿宋" w:cs="仿宋"/>
          <w:spacing w:val="-3"/>
          <w:sz w:val="24"/>
        </w:rPr>
        <w:t>项目名称：</w:t>
      </w:r>
      <w:r>
        <w:rPr>
          <w:rFonts w:hint="eastAsia" w:ascii="仿宋" w:hAnsi="仿宋" w:eastAsia="仿宋" w:cs="仿宋"/>
          <w:spacing w:val="-3"/>
          <w:sz w:val="24"/>
          <w:u w:val="single"/>
        </w:rPr>
        <w:t xml:space="preserve">                              </w:t>
      </w:r>
      <w:r>
        <w:rPr>
          <w:rFonts w:hint="eastAsia" w:ascii="仿宋" w:hAnsi="仿宋" w:eastAsia="仿宋" w:cs="仿宋"/>
          <w:spacing w:val="-3"/>
          <w:sz w:val="24"/>
        </w:rPr>
        <w:t>项目编</w:t>
      </w:r>
      <w:r>
        <w:rPr>
          <w:rFonts w:hint="eastAsia" w:ascii="仿宋" w:hAnsi="仿宋" w:eastAsia="仿宋" w:cs="仿宋"/>
          <w:spacing w:val="-1"/>
          <w:sz w:val="24"/>
        </w:rPr>
        <w:t>号</w:t>
      </w:r>
      <w:r>
        <w:rPr>
          <w:rFonts w:hint="eastAsia" w:ascii="仿宋" w:hAnsi="仿宋" w:eastAsia="仿宋" w:cs="仿宋"/>
          <w:sz w:val="24"/>
        </w:rPr>
        <w:t>：</w:t>
      </w:r>
      <w:r>
        <w:rPr>
          <w:rFonts w:hint="eastAsia" w:ascii="仿宋" w:hAnsi="仿宋" w:eastAsia="仿宋" w:cs="仿宋"/>
          <w:sz w:val="24"/>
          <w:u w:val="single"/>
        </w:rPr>
        <w:t xml:space="preserve">            </w:t>
      </w:r>
    </w:p>
    <w:p w14:paraId="4F76BB74">
      <w:pPr>
        <w:spacing w:line="223" w:lineRule="auto"/>
        <w:ind w:left="193"/>
        <w:rPr>
          <w:rFonts w:hint="eastAsia" w:ascii="仿宋" w:hAnsi="仿宋" w:eastAsia="仿宋" w:cs="仿宋"/>
          <w:sz w:val="24"/>
        </w:rPr>
      </w:pPr>
      <w:r>
        <w:rPr>
          <w:rFonts w:hint="eastAsia" w:ascii="仿宋" w:hAnsi="仿宋" w:eastAsia="仿宋" w:cs="仿宋"/>
          <w:spacing w:val="-4"/>
          <w:sz w:val="24"/>
        </w:rPr>
        <w:t>签订地点：</w:t>
      </w:r>
      <w:r>
        <w:rPr>
          <w:rFonts w:hint="eastAsia" w:ascii="仿宋" w:hAnsi="仿宋" w:eastAsia="仿宋" w:cs="仿宋"/>
          <w:spacing w:val="-4"/>
          <w:sz w:val="24"/>
          <w:u w:val="single"/>
        </w:rPr>
        <w:t xml:space="preserve">           </w:t>
      </w:r>
      <w:r>
        <w:rPr>
          <w:rFonts w:hint="eastAsia" w:ascii="仿宋" w:hAnsi="仿宋" w:eastAsia="仿宋" w:cs="仿宋"/>
          <w:spacing w:val="-2"/>
          <w:sz w:val="24"/>
          <w:u w:val="single"/>
        </w:rPr>
        <w:t xml:space="preserve">                   </w:t>
      </w:r>
      <w:r>
        <w:rPr>
          <w:rFonts w:hint="eastAsia" w:ascii="仿宋" w:hAnsi="仿宋" w:eastAsia="仿宋" w:cs="仿宋"/>
          <w:spacing w:val="-2"/>
          <w:sz w:val="24"/>
        </w:rPr>
        <w:t>签订时间：</w:t>
      </w:r>
      <w:r>
        <w:rPr>
          <w:rFonts w:hint="eastAsia" w:ascii="仿宋" w:hAnsi="仿宋" w:eastAsia="仿宋" w:cs="仿宋"/>
          <w:sz w:val="24"/>
          <w:u w:val="single"/>
        </w:rPr>
        <w:t xml:space="preserve">            </w:t>
      </w:r>
    </w:p>
    <w:p w14:paraId="636D96CB">
      <w:pPr>
        <w:spacing w:before="153" w:line="221" w:lineRule="auto"/>
        <w:ind w:left="193"/>
        <w:rPr>
          <w:rFonts w:hint="eastAsia" w:ascii="仿宋" w:hAnsi="仿宋" w:eastAsia="仿宋" w:cs="仿宋"/>
          <w:sz w:val="24"/>
        </w:rPr>
      </w:pPr>
      <w:r>
        <w:rPr>
          <w:rFonts w:hint="eastAsia" w:ascii="仿宋" w:hAnsi="仿宋" w:eastAsia="仿宋" w:cs="仿宋"/>
          <w:spacing w:val="-9"/>
          <w:sz w:val="24"/>
        </w:rPr>
        <w:t>本</w:t>
      </w:r>
      <w:r>
        <w:rPr>
          <w:rFonts w:hint="eastAsia" w:ascii="仿宋" w:hAnsi="仿宋" w:eastAsia="仿宋" w:cs="仿宋"/>
          <w:spacing w:val="-6"/>
          <w:sz w:val="24"/>
        </w:rPr>
        <w:t xml:space="preserve">合同为中小企业预留合同： </w:t>
      </w:r>
      <w:r>
        <w:rPr>
          <w:rFonts w:hint="eastAsia" w:ascii="仿宋" w:hAnsi="仿宋" w:eastAsia="仿宋" w:cs="仿宋"/>
          <w:spacing w:val="-6"/>
          <w:sz w:val="24"/>
          <w:u w:val="single"/>
        </w:rPr>
        <w:t xml:space="preserve">    </w:t>
      </w:r>
      <w:r>
        <w:rPr>
          <w:rFonts w:hint="eastAsia" w:ascii="仿宋" w:hAnsi="仿宋" w:eastAsia="仿宋" w:cs="仿宋"/>
          <w:spacing w:val="-6"/>
          <w:sz w:val="24"/>
        </w:rPr>
        <w:t>。</w:t>
      </w:r>
    </w:p>
    <w:p w14:paraId="3F685023">
      <w:pPr>
        <w:snapToGrid w:val="0"/>
        <w:spacing w:line="360" w:lineRule="auto"/>
        <w:ind w:firstLine="480" w:firstLineChars="200"/>
        <w:rPr>
          <w:rFonts w:hint="eastAsia" w:ascii="仿宋" w:hAnsi="仿宋" w:eastAsia="仿宋" w:cs="仿宋"/>
          <w:sz w:val="24"/>
        </w:rPr>
      </w:pPr>
    </w:p>
    <w:p w14:paraId="409E88F4">
      <w:pPr>
        <w:pStyle w:val="1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根据《中华人民共和国政府采购法》、《中华人民共和国民法典》等法律、法规规定， 按照采购文件规定条款和乙方投标（竞标）承诺， 甲乙双方签订本合同。</w:t>
      </w:r>
    </w:p>
    <w:p w14:paraId="00CCD877">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第一条　合同标的</w:t>
      </w:r>
    </w:p>
    <w:p w14:paraId="6A46713A">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1.供货一览表</w:t>
      </w:r>
    </w:p>
    <w:tbl>
      <w:tblPr>
        <w:tblStyle w:val="31"/>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53C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5B6C88D8">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1233" w:type="dxa"/>
            <w:vAlign w:val="center"/>
          </w:tcPr>
          <w:p w14:paraId="216E5A4B">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产品名称</w:t>
            </w:r>
          </w:p>
        </w:tc>
        <w:tc>
          <w:tcPr>
            <w:tcW w:w="1059" w:type="dxa"/>
            <w:vAlign w:val="center"/>
          </w:tcPr>
          <w:p w14:paraId="245FADAB">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商标品牌</w:t>
            </w:r>
          </w:p>
        </w:tc>
        <w:tc>
          <w:tcPr>
            <w:tcW w:w="1233" w:type="dxa"/>
            <w:vAlign w:val="center"/>
          </w:tcPr>
          <w:p w14:paraId="5258FBC2">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规格型号</w:t>
            </w:r>
          </w:p>
        </w:tc>
        <w:tc>
          <w:tcPr>
            <w:tcW w:w="1210" w:type="dxa"/>
            <w:vAlign w:val="center"/>
          </w:tcPr>
          <w:p w14:paraId="5796E062">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生产厂家</w:t>
            </w:r>
          </w:p>
        </w:tc>
        <w:tc>
          <w:tcPr>
            <w:tcW w:w="737" w:type="dxa"/>
            <w:vAlign w:val="center"/>
          </w:tcPr>
          <w:p w14:paraId="5D7E131C">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数量</w:t>
            </w:r>
          </w:p>
        </w:tc>
        <w:tc>
          <w:tcPr>
            <w:tcW w:w="735" w:type="dxa"/>
            <w:vAlign w:val="center"/>
          </w:tcPr>
          <w:p w14:paraId="518E7EFA">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单位</w:t>
            </w:r>
          </w:p>
        </w:tc>
        <w:tc>
          <w:tcPr>
            <w:tcW w:w="1095" w:type="dxa"/>
            <w:vAlign w:val="center"/>
          </w:tcPr>
          <w:p w14:paraId="415CCCC3">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单价（元）</w:t>
            </w:r>
          </w:p>
        </w:tc>
        <w:tc>
          <w:tcPr>
            <w:tcW w:w="1145" w:type="dxa"/>
            <w:vAlign w:val="center"/>
          </w:tcPr>
          <w:p w14:paraId="38662B96">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金额（元）</w:t>
            </w:r>
          </w:p>
        </w:tc>
      </w:tr>
      <w:tr w14:paraId="4292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3254A2F">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233" w:type="dxa"/>
            <w:vAlign w:val="center"/>
          </w:tcPr>
          <w:p w14:paraId="5A3BC7DA">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059" w:type="dxa"/>
            <w:vAlign w:val="center"/>
          </w:tcPr>
          <w:p w14:paraId="4A479705">
            <w:pPr>
              <w:snapToGrid w:val="0"/>
              <w:spacing w:line="360" w:lineRule="auto"/>
              <w:jc w:val="center"/>
              <w:rPr>
                <w:rFonts w:hint="eastAsia" w:ascii="仿宋" w:hAnsi="仿宋" w:eastAsia="仿宋" w:cs="仿宋"/>
                <w:kern w:val="0"/>
                <w:sz w:val="24"/>
              </w:rPr>
            </w:pPr>
          </w:p>
        </w:tc>
        <w:tc>
          <w:tcPr>
            <w:tcW w:w="1233" w:type="dxa"/>
            <w:vAlign w:val="center"/>
          </w:tcPr>
          <w:p w14:paraId="6DEE90EE">
            <w:pPr>
              <w:snapToGrid w:val="0"/>
              <w:spacing w:line="360" w:lineRule="auto"/>
              <w:jc w:val="center"/>
              <w:rPr>
                <w:rFonts w:hint="eastAsia" w:ascii="仿宋" w:hAnsi="仿宋" w:eastAsia="仿宋" w:cs="仿宋"/>
                <w:kern w:val="0"/>
                <w:sz w:val="24"/>
              </w:rPr>
            </w:pPr>
          </w:p>
        </w:tc>
        <w:tc>
          <w:tcPr>
            <w:tcW w:w="1210" w:type="dxa"/>
          </w:tcPr>
          <w:p w14:paraId="5B116D92">
            <w:pPr>
              <w:snapToGrid w:val="0"/>
              <w:spacing w:line="360" w:lineRule="auto"/>
              <w:jc w:val="center"/>
              <w:rPr>
                <w:rFonts w:hint="eastAsia" w:ascii="仿宋" w:hAnsi="仿宋" w:eastAsia="仿宋" w:cs="仿宋"/>
                <w:kern w:val="0"/>
                <w:sz w:val="24"/>
              </w:rPr>
            </w:pPr>
          </w:p>
        </w:tc>
        <w:tc>
          <w:tcPr>
            <w:tcW w:w="737" w:type="dxa"/>
          </w:tcPr>
          <w:p w14:paraId="3B0F68C1">
            <w:pPr>
              <w:snapToGrid w:val="0"/>
              <w:spacing w:line="360" w:lineRule="auto"/>
              <w:jc w:val="center"/>
              <w:rPr>
                <w:rFonts w:hint="eastAsia" w:ascii="仿宋" w:hAnsi="仿宋" w:eastAsia="仿宋" w:cs="仿宋"/>
                <w:kern w:val="0"/>
                <w:sz w:val="24"/>
              </w:rPr>
            </w:pPr>
          </w:p>
        </w:tc>
        <w:tc>
          <w:tcPr>
            <w:tcW w:w="735" w:type="dxa"/>
          </w:tcPr>
          <w:p w14:paraId="75634E71">
            <w:pPr>
              <w:snapToGrid w:val="0"/>
              <w:spacing w:line="360" w:lineRule="auto"/>
              <w:jc w:val="center"/>
              <w:rPr>
                <w:rFonts w:hint="eastAsia" w:ascii="仿宋" w:hAnsi="仿宋" w:eastAsia="仿宋" w:cs="仿宋"/>
                <w:kern w:val="0"/>
                <w:sz w:val="24"/>
              </w:rPr>
            </w:pPr>
          </w:p>
        </w:tc>
        <w:tc>
          <w:tcPr>
            <w:tcW w:w="1095" w:type="dxa"/>
            <w:vAlign w:val="center"/>
          </w:tcPr>
          <w:p w14:paraId="0E2E76CC">
            <w:pPr>
              <w:snapToGrid w:val="0"/>
              <w:spacing w:line="360" w:lineRule="auto"/>
              <w:jc w:val="center"/>
              <w:rPr>
                <w:rFonts w:hint="eastAsia" w:ascii="仿宋" w:hAnsi="仿宋" w:eastAsia="仿宋" w:cs="仿宋"/>
                <w:kern w:val="0"/>
                <w:sz w:val="24"/>
              </w:rPr>
            </w:pPr>
          </w:p>
        </w:tc>
        <w:tc>
          <w:tcPr>
            <w:tcW w:w="1145" w:type="dxa"/>
            <w:vAlign w:val="center"/>
          </w:tcPr>
          <w:p w14:paraId="330996EA">
            <w:pPr>
              <w:snapToGrid w:val="0"/>
              <w:spacing w:line="360" w:lineRule="auto"/>
              <w:jc w:val="center"/>
              <w:rPr>
                <w:rFonts w:hint="eastAsia" w:ascii="仿宋" w:hAnsi="仿宋" w:eastAsia="仿宋" w:cs="仿宋"/>
                <w:kern w:val="0"/>
                <w:sz w:val="24"/>
              </w:rPr>
            </w:pPr>
          </w:p>
        </w:tc>
      </w:tr>
      <w:tr w14:paraId="55DA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5583754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人民币合计金额（大写）                   （小写）                 </w:t>
            </w:r>
          </w:p>
        </w:tc>
      </w:tr>
    </w:tbl>
    <w:p w14:paraId="3A7E1A17">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733B7372">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第二条　质量要求</w:t>
      </w:r>
    </w:p>
    <w:p w14:paraId="129C11DE">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1.乙方所提供的产品名称、商标品牌、生产厂家、规格型号、技术参数等质量必须与竞争性谈判文件规定及响应文件承诺相一致。乙方提供的节能和环保产品必须是列入政府采购品目清单的产品。</w:t>
      </w:r>
    </w:p>
    <w:p w14:paraId="34446431">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2.乙方所提供的货物必须是全新、未使用的原装产品，且在正常安装、使用和保养条件下，其使用寿命期内各项指标均达到竞争性谈判文件规定或者响应文件承诺的质量要求。</w:t>
      </w:r>
    </w:p>
    <w:p w14:paraId="5939272C">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第三条　权利保证</w:t>
      </w:r>
    </w:p>
    <w:p w14:paraId="08C0A404">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1.乙方应保证所提供货物在使用时不会侵犯任何第三方的专利权、商标权、工业设计权或者其他权利。</w:t>
      </w:r>
    </w:p>
    <w:p w14:paraId="0C652619">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2.乙方应按竞争性谈判文件规定或者响应文件承诺的时间向甲方提供使用货物的有关技术资料。</w:t>
      </w:r>
    </w:p>
    <w:p w14:paraId="4C0AEA95">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54A1BC2">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4.乙方保证将要交付的货物的所有权完全属于乙方且无任何抵押、质押、查封等产权瑕疵。</w:t>
      </w:r>
    </w:p>
    <w:p w14:paraId="1B9B7AA4">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第四条　包装和运输</w:t>
      </w:r>
    </w:p>
    <w:p w14:paraId="602D2062">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1.乙方提供的货物均应按竞争性谈判文件规定或者响应文件承诺的要求的包装材料、包装标准、包装方式进行包装，每一包装单元内应附详细的装箱单和质量合格证。</w:t>
      </w:r>
    </w:p>
    <w:p w14:paraId="32C39FBE">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2.货物的运输方式：             。</w:t>
      </w:r>
    </w:p>
    <w:p w14:paraId="0DC605C1">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3.乙方负责货物运输，货物运输合理损耗及计算方法：</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7EAB7A3">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第五条　交付和验收</w:t>
      </w:r>
    </w:p>
    <w:p w14:paraId="52D24D5B">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1.交付时间：</w:t>
      </w:r>
      <w:r>
        <w:rPr>
          <w:rFonts w:hint="eastAsia" w:ascii="仿宋" w:hAnsi="仿宋" w:eastAsia="仿宋" w:cs="仿宋"/>
          <w:kern w:val="0"/>
          <w:sz w:val="24"/>
          <w:u w:val="single"/>
        </w:rPr>
        <w:t xml:space="preserve">           </w:t>
      </w:r>
      <w:r>
        <w:rPr>
          <w:rFonts w:hint="eastAsia" w:ascii="仿宋" w:hAnsi="仿宋" w:eastAsia="仿宋" w:cs="仿宋"/>
          <w:kern w:val="0"/>
          <w:sz w:val="24"/>
        </w:rPr>
        <w:t>；交付地点：</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60D8FDCF">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2.乙方提供不符合竞争性谈判文件规定或者响应文件承诺的和本合同规定的货物，甲方有权拒绝接受。</w:t>
      </w:r>
    </w:p>
    <w:p w14:paraId="37E0088F">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AAABE8A">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4.甲方应当在到货（安装、调试完）后七个工作日内进行验收，逾期不验收的，乙方可视同验收合格。验收合格后由甲乙双方签署货物验收单并加盖甲方公章，甲乙双方各执一份。</w:t>
      </w:r>
    </w:p>
    <w:p w14:paraId="59F105A7">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E485F5B">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6.甲方对验收有异议的，在验收后五个工作日内以书面形式向乙方提出，乙方应自收到甲方书面异议后</w:t>
      </w:r>
      <w:r>
        <w:rPr>
          <w:rFonts w:hint="eastAsia" w:ascii="仿宋" w:hAnsi="仿宋" w:eastAsia="仿宋" w:cs="仿宋"/>
          <w:kern w:val="0"/>
          <w:sz w:val="24"/>
          <w:u w:val="single"/>
        </w:rPr>
        <w:t xml:space="preserve">    日</w:t>
      </w:r>
      <w:r>
        <w:rPr>
          <w:rFonts w:hint="eastAsia" w:ascii="仿宋" w:hAnsi="仿宋" w:eastAsia="仿宋" w:cs="仿宋"/>
          <w:kern w:val="0"/>
          <w:sz w:val="24"/>
        </w:rPr>
        <w:t>内及时予以解决。</w:t>
      </w:r>
    </w:p>
    <w:p w14:paraId="63CC80FF">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第六条　安装和培训</w:t>
      </w:r>
    </w:p>
    <w:p w14:paraId="2F718A5E">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1.甲方应提供必要安装条件（如场地、电源、水源等）。</w:t>
      </w:r>
    </w:p>
    <w:p w14:paraId="60C0CA66">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2.乙方响应文件承诺负责甲方有关人员的培训。培训时间、地点：                   。</w:t>
      </w:r>
    </w:p>
    <w:p w14:paraId="25C36C57">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第七条  售后服务、保修期</w:t>
      </w:r>
    </w:p>
    <w:p w14:paraId="61687573">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1.乙方应按照国家有关法律法规和“三包”规定以及本合同所附的《服务承诺》，为甲方提供售后服务。</w:t>
      </w:r>
    </w:p>
    <w:p w14:paraId="330F1219">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2.货物保修期：               。</w:t>
      </w:r>
    </w:p>
    <w:p w14:paraId="139B803F">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3.乙方提供的服务承诺和售后服务及保修期责任等其它具体约定事项。（见合同附件）</w:t>
      </w:r>
    </w:p>
    <w:p w14:paraId="2A677398">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第八条　付款方式</w:t>
      </w:r>
    </w:p>
    <w:p w14:paraId="3B62AABA">
      <w:pPr>
        <w:pStyle w:val="98"/>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本项目无预付款。经采购人安装调试通过验收后，采购人收到发票30日内支付合同总额的100%支付成交供应商。</w:t>
      </w:r>
    </w:p>
    <w:p w14:paraId="1EF1700D">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合同签署的成交供应商名称及发票开具单位与收款单位必须一致，在合同执行过程中，成交供应商不得以其他不正当理由要求调整发票开具单位或收款单位，否则视为成交供应商违约。</w:t>
      </w:r>
    </w:p>
    <w:p w14:paraId="1B5DD169">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第九条　履约保证金</w:t>
      </w:r>
    </w:p>
    <w:p w14:paraId="069A2E27">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无</w:t>
      </w:r>
    </w:p>
    <w:p w14:paraId="41A99156">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第十条  税费</w:t>
      </w:r>
    </w:p>
    <w:p w14:paraId="67CBE61B">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本合同执行中相关的一切税费均由乙方负担，合同另有约定的除外。</w:t>
      </w:r>
    </w:p>
    <w:p w14:paraId="0218E26C">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第十一条  质量保证及售后服务</w:t>
      </w:r>
    </w:p>
    <w:p w14:paraId="16A0CF3C">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1.乙方应按竞争性谈判文件规定的产品名称、商标品牌、生产厂家、规格型号、技术参数、质量标准向甲方提供未经使用的全新产品。不符合要求的，根据实际情况，经双方协商，可按以下办法处理：</w:t>
      </w:r>
    </w:p>
    <w:p w14:paraId="4689CFC3">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⑴更换：由乙方承担所发生的全部费用。</w:t>
      </w:r>
    </w:p>
    <w:p w14:paraId="7DDEB28C">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5D49518B">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14:paraId="7EF62BFA">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2.如在使用过程中发生质量问题，乙方在接到甲方通知后到达甲方现场处理的时间（按响应文件承诺的数据填写）小时内。</w:t>
      </w:r>
    </w:p>
    <w:p w14:paraId="0038D4D0">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3.在保修期内，乙方应对货物出现的质量及安全问题负责处理解决并承担一切费用。</w:t>
      </w:r>
    </w:p>
    <w:p w14:paraId="32D7BA1A">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4.上述的货物保修期为</w:t>
      </w:r>
      <w:r>
        <w:rPr>
          <w:rFonts w:hint="eastAsia" w:ascii="仿宋" w:hAnsi="仿宋" w:eastAsia="仿宋" w:cs="仿宋"/>
          <w:kern w:val="0"/>
          <w:sz w:val="24"/>
          <w:u w:val="single"/>
        </w:rPr>
        <w:t xml:space="preserve">     年</w:t>
      </w:r>
      <w:r>
        <w:rPr>
          <w:rFonts w:hint="eastAsia" w:ascii="仿宋" w:hAnsi="仿宋" w:eastAsia="仿宋" w:cs="仿宋"/>
          <w:kern w:val="0"/>
          <w:sz w:val="24"/>
        </w:rPr>
        <w:t>，因人为因素出现的故障不在免费保修范围内。超过保修期的机器设备，终生维修，维修时只收部件成本费。</w:t>
      </w:r>
    </w:p>
    <w:p w14:paraId="555F3DB0">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第十二条  调试和验收（本条款适用于甲方自行验收，委托第三方验收的另行规定）</w:t>
      </w:r>
    </w:p>
    <w:p w14:paraId="358B7DED">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1C07B96B">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2.乙方交货前应对产品作出全面检查和对验收文件进行整理，并列出清单，作为甲方收货验收和使用的技术条件依据，检验的结果应随货物交甲方。</w:t>
      </w:r>
    </w:p>
    <w:p w14:paraId="6A401D1D">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3.甲方对乙方提供的货物在使用前进行调试时，乙方需负责安装并培训甲方的使用操作人员，并协助甲方一起调试，直到符合技术要求，甲方才做最终验收。</w:t>
      </w:r>
    </w:p>
    <w:p w14:paraId="02B451AC">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4.对技术复杂的货物，甲方应请国家认可的专业检测机构参与初步验收及最终验收，并由其出具质量检测报告。</w:t>
      </w:r>
    </w:p>
    <w:p w14:paraId="72CEAA1B">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5.验收时乙方必须在现场，验收完毕后作出验收结果报告；验收费用按竞争性谈判文件约定承担方负责。</w:t>
      </w:r>
    </w:p>
    <w:p w14:paraId="6CD38EB0">
      <w:pPr>
        <w:pStyle w:val="18"/>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第十三条  货物包装、发运及运输</w:t>
      </w:r>
    </w:p>
    <w:p w14:paraId="3ACFFDCD">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1.乙方应在货物发运前对其进行满足运输距离、防潮、防震、防锈和防破损装卸等要求包装，以保证货物安全运达甲方指定地点。</w:t>
      </w:r>
    </w:p>
    <w:p w14:paraId="7EECE194">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2.使用说明书（货物属于进口产品的，供货时应同时附上中文使用说明书）、质量检验证明书、随配附件和工具以及清单一并附于货物内。</w:t>
      </w:r>
    </w:p>
    <w:p w14:paraId="7616DEEA">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3.乙方在货物发运手续办理完毕后二十四小时内或者货到甲方四十八小时前通知甲方，以准备接货。</w:t>
      </w:r>
    </w:p>
    <w:p w14:paraId="716449BC">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4.货物在交付甲方前发生的风险均由乙方负责。</w:t>
      </w:r>
    </w:p>
    <w:p w14:paraId="63ECAD60">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5.货物在规定的交付期限内由乙方送达甲方指定的地点视为交付，乙方同时需通知甲方货物已送达。</w:t>
      </w:r>
    </w:p>
    <w:p w14:paraId="26F91EDD">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第十四条　违约责任</w:t>
      </w:r>
    </w:p>
    <w:p w14:paraId="4919A954">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4D8C0058">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2.乙方提供的货物如侵犯了第三方合法权益而引发的任何纠纷或者诉讼，均由乙方负责交涉并承担全部责任。</w:t>
      </w:r>
    </w:p>
    <w:p w14:paraId="70F5FBAD">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3.因包装、运输引起的货物损坏，按质量不合格处罚。</w:t>
      </w:r>
    </w:p>
    <w:p w14:paraId="4D3544CA">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14:paraId="7843F298">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5.乙方未按本合同和响应文件中规定的服务承诺提供售后服务的，乙方应按本合同合计金额 5%向甲方支付违约金。</w:t>
      </w:r>
    </w:p>
    <w:p w14:paraId="005BBA2E">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6.乙方提供的货物在保修期内，因设计、工艺或者材料的缺陷和其它质量原因造成的问题，由乙方负责，费用从余款中扣除或另付，不足另补。</w:t>
      </w:r>
    </w:p>
    <w:p w14:paraId="02A3EDF3">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7.甲乙双方有其它违约行为的，由违约方向对方支付违约内容涉及货款额的5%，违约内容涉及货款额的5%不足以赔偿经济损失的按实际赔偿。</w:t>
      </w:r>
    </w:p>
    <w:p w14:paraId="101F4414">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在产品验收合格之日起保修期内，如乙方未按合同第七条、第十一条的约定履行售后服务，甲方可以自行委托第三方来维护或提供售后服务，所产生的维护费用、售后服务费用由乙方承担，同时，乙方按照合同价款的10%向甲方支付违约金。</w:t>
      </w:r>
    </w:p>
    <w:p w14:paraId="4B34492B">
      <w:pPr>
        <w:pStyle w:val="18"/>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第十五条  不可抗力事件处理</w:t>
      </w:r>
    </w:p>
    <w:p w14:paraId="5ACFDE7B">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6259274A">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0429C86E">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3.不可抗力事件延续一百二十天以上，双方应通过友好协商，确定是否继续履行合同。</w:t>
      </w:r>
    </w:p>
    <w:p w14:paraId="2FE38F38">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第十六条  合同争议解决</w:t>
      </w:r>
    </w:p>
    <w:p w14:paraId="76E86129">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1.因货物质量问题发生争议的，应邀请国家认可的质量检测机构对货物质量进行鉴定。货物符合标准的，鉴定费由甲方承担；货物不符合标准的，鉴定费由乙方承担。</w:t>
      </w:r>
    </w:p>
    <w:p w14:paraId="4153C5D6">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2.因履行本合同引起的或者与本合同有关的争议，甲乙双方应首先通过友好协商解决，如果协商不能解决，可向甲方所在地人民法院提起诉讼。</w:t>
      </w:r>
    </w:p>
    <w:p w14:paraId="4A95A2E6">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3.诉讼期间，本合同继续履行。</w:t>
      </w:r>
    </w:p>
    <w:p w14:paraId="1914BEC1">
      <w:pPr>
        <w:pStyle w:val="18"/>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第十七条  合同生效及其它</w:t>
      </w:r>
    </w:p>
    <w:p w14:paraId="6B3E8AE4">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合同经双方法定代表人或者委托代理人签字并加盖单位公章后生效（委托代理人签字的需后附授权委托书，格式自拟）。</w:t>
      </w:r>
    </w:p>
    <w:p w14:paraId="02D49BB1">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2.合同执行中涉及采购资金和采购内容修改或者补充的，须经财政部门审批，并签书面补充协议报财政部门备案，方可作为主合同不可分割的一部分。</w:t>
      </w:r>
    </w:p>
    <w:p w14:paraId="7FAF869F">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3.本合同未尽事宜，遵照《中华人民共和国民法典》有关条文执行。</w:t>
      </w:r>
    </w:p>
    <w:p w14:paraId="3B63224C">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第十八条　合同的变更、终止与转让</w:t>
      </w:r>
    </w:p>
    <w:p w14:paraId="2C7CFF4B">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1.除《中华人民共和国政府采购法》第五十条规定的情形外，本合同一经签订，甲乙双方不得擅自变更、中止或者终止。</w:t>
      </w:r>
    </w:p>
    <w:p w14:paraId="0F3E1023">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2.乙方不得擅自转让（无进口资格的供应商委托进口货物除外）其应履行的合同义务。</w:t>
      </w:r>
    </w:p>
    <w:p w14:paraId="0BF80519">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第十九条　本合同书与下列文件一起构成合同文件</w:t>
      </w:r>
    </w:p>
    <w:p w14:paraId="0531AC56">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1.成交通知书；</w:t>
      </w:r>
    </w:p>
    <w:p w14:paraId="2E7EE10A">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2.竞标声明书；</w:t>
      </w:r>
    </w:p>
    <w:p w14:paraId="57DCC9A2">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3.商务要求偏离表和技术要求偏离表；</w:t>
      </w:r>
    </w:p>
    <w:p w14:paraId="71CEA6B1">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4.采购需求；</w:t>
      </w:r>
    </w:p>
    <w:p w14:paraId="6C579A5F">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5.竞标报价表；</w:t>
      </w:r>
    </w:p>
    <w:p w14:paraId="02EB34BE">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6.其他合同文件。</w:t>
      </w:r>
    </w:p>
    <w:p w14:paraId="52EDCEAB">
      <w:pPr>
        <w:pStyle w:val="1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7.上述合同文件互相补充和解释。如果合同文件之间存在矛盾或者不一致之处，以上述文件的排列顺序在先者为准。</w:t>
      </w:r>
    </w:p>
    <w:p w14:paraId="640E9E76">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第二十条　本合同一式四份，具有同等法律效力，财政部门（政府采购监管部门）、采购代理机构各一份，甲乙双方各一份（可根据需要另增加）。</w:t>
      </w:r>
    </w:p>
    <w:p w14:paraId="36BC6D44">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本合同甲乙双方签字盖章后生效，自签订之日起七个工作日内，甲方应当将合同副本报同级财政部门备案。</w:t>
      </w:r>
    </w:p>
    <w:p w14:paraId="2A1976C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本合同自签订之日起2个工作日内，甲方应当将采购合同在广西壮族自治区财政厅指定的媒体上公告。</w:t>
      </w:r>
    </w:p>
    <w:p w14:paraId="43861D4E">
      <w:pPr>
        <w:snapToGrid w:val="0"/>
        <w:spacing w:line="360" w:lineRule="auto"/>
        <w:ind w:firstLine="480" w:firstLineChars="200"/>
        <w:rPr>
          <w:rFonts w:hint="eastAsia" w:ascii="仿宋" w:hAnsi="仿宋" w:eastAsia="仿宋" w:cs="仿宋"/>
          <w:kern w:val="0"/>
          <w:sz w:val="24"/>
        </w:rPr>
      </w:pPr>
    </w:p>
    <w:p w14:paraId="15FC6C5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CAD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1FC4CF8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甲方（章）           </w:t>
            </w:r>
          </w:p>
          <w:p w14:paraId="25645EC0">
            <w:pPr>
              <w:snapToGrid w:val="0"/>
              <w:spacing w:line="360" w:lineRule="auto"/>
              <w:rPr>
                <w:rFonts w:hint="eastAsia" w:ascii="仿宋" w:hAnsi="仿宋" w:eastAsia="仿宋" w:cs="仿宋"/>
                <w:kern w:val="0"/>
                <w:sz w:val="24"/>
              </w:rPr>
            </w:pPr>
          </w:p>
          <w:p w14:paraId="1952DB26">
            <w:pPr>
              <w:snapToGrid w:val="0"/>
              <w:spacing w:line="360" w:lineRule="auto"/>
              <w:ind w:firstLine="1080" w:firstLineChars="450"/>
              <w:jc w:val="right"/>
              <w:rPr>
                <w:rFonts w:hint="eastAsia" w:ascii="仿宋" w:hAnsi="仿宋" w:eastAsia="仿宋" w:cs="仿宋"/>
                <w:kern w:val="0"/>
                <w:sz w:val="24"/>
              </w:rPr>
            </w:pPr>
            <w:r>
              <w:rPr>
                <w:rFonts w:hint="eastAsia" w:ascii="仿宋" w:hAnsi="仿宋" w:eastAsia="仿宋" w:cs="仿宋"/>
                <w:kern w:val="0"/>
                <w:sz w:val="24"/>
              </w:rPr>
              <w:t>年   月   日</w:t>
            </w:r>
          </w:p>
        </w:tc>
        <w:tc>
          <w:tcPr>
            <w:tcW w:w="4517" w:type="dxa"/>
            <w:vAlign w:val="center"/>
          </w:tcPr>
          <w:p w14:paraId="319B965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乙方（章）              </w:t>
            </w:r>
          </w:p>
          <w:p w14:paraId="0B34A078">
            <w:pPr>
              <w:snapToGrid w:val="0"/>
              <w:spacing w:line="360" w:lineRule="auto"/>
              <w:rPr>
                <w:rFonts w:hint="eastAsia" w:ascii="仿宋" w:hAnsi="仿宋" w:eastAsia="仿宋" w:cs="仿宋"/>
                <w:kern w:val="0"/>
                <w:sz w:val="24"/>
              </w:rPr>
            </w:pPr>
          </w:p>
          <w:p w14:paraId="01B96349">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rPr>
              <w:t xml:space="preserve"> 年   月   日</w:t>
            </w:r>
          </w:p>
        </w:tc>
      </w:tr>
      <w:tr w14:paraId="13B9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3A52D91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单位地址：</w:t>
            </w:r>
          </w:p>
        </w:tc>
        <w:tc>
          <w:tcPr>
            <w:tcW w:w="4517" w:type="dxa"/>
            <w:vAlign w:val="center"/>
          </w:tcPr>
          <w:p w14:paraId="64D5122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单位地址：</w:t>
            </w:r>
          </w:p>
        </w:tc>
      </w:tr>
      <w:tr w14:paraId="6238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7D270BD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法定代表人或者委托代理人：</w:t>
            </w:r>
          </w:p>
        </w:tc>
        <w:tc>
          <w:tcPr>
            <w:tcW w:w="4517" w:type="dxa"/>
          </w:tcPr>
          <w:p w14:paraId="62B645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法定代表人或者委托代理人：</w:t>
            </w:r>
          </w:p>
        </w:tc>
      </w:tr>
      <w:tr w14:paraId="5B27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0C0807D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电话：</w:t>
            </w:r>
          </w:p>
        </w:tc>
        <w:tc>
          <w:tcPr>
            <w:tcW w:w="4517" w:type="dxa"/>
            <w:vAlign w:val="center"/>
          </w:tcPr>
          <w:p w14:paraId="747149D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电话：</w:t>
            </w:r>
          </w:p>
        </w:tc>
      </w:tr>
      <w:tr w14:paraId="54A2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7B408D8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电子邮箱：</w:t>
            </w:r>
          </w:p>
        </w:tc>
        <w:tc>
          <w:tcPr>
            <w:tcW w:w="4517" w:type="dxa"/>
            <w:vAlign w:val="center"/>
          </w:tcPr>
          <w:p w14:paraId="723F5CE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电子邮箱：</w:t>
            </w:r>
          </w:p>
        </w:tc>
      </w:tr>
      <w:tr w14:paraId="745C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3944782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开户银行：</w:t>
            </w:r>
          </w:p>
        </w:tc>
        <w:tc>
          <w:tcPr>
            <w:tcW w:w="4517" w:type="dxa"/>
            <w:vAlign w:val="center"/>
          </w:tcPr>
          <w:p w14:paraId="24F885F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开户银行：</w:t>
            </w:r>
          </w:p>
        </w:tc>
      </w:tr>
      <w:tr w14:paraId="0935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3F19BF7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账号：</w:t>
            </w:r>
          </w:p>
        </w:tc>
        <w:tc>
          <w:tcPr>
            <w:tcW w:w="4517" w:type="dxa"/>
            <w:vAlign w:val="center"/>
          </w:tcPr>
          <w:p w14:paraId="3CF0464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账号：</w:t>
            </w:r>
          </w:p>
        </w:tc>
      </w:tr>
      <w:tr w14:paraId="3DAE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09750C3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邮政编码：</w:t>
            </w:r>
          </w:p>
        </w:tc>
        <w:tc>
          <w:tcPr>
            <w:tcW w:w="4517" w:type="dxa"/>
            <w:vAlign w:val="center"/>
          </w:tcPr>
          <w:p w14:paraId="1EC03D8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邮政编码：</w:t>
            </w:r>
          </w:p>
        </w:tc>
      </w:tr>
    </w:tbl>
    <w:p w14:paraId="7E442458">
      <w:pPr>
        <w:tabs>
          <w:tab w:val="left" w:pos="7380"/>
        </w:tabs>
        <w:spacing w:line="360" w:lineRule="auto"/>
        <w:jc w:val="center"/>
        <w:rPr>
          <w:rFonts w:hint="eastAsia" w:ascii="仿宋" w:hAnsi="仿宋" w:eastAsia="仿宋" w:cs="仿宋"/>
          <w:b/>
          <w:sz w:val="44"/>
          <w:szCs w:val="44"/>
        </w:rPr>
      </w:pPr>
      <w:r>
        <w:br w:type="page"/>
      </w:r>
    </w:p>
    <w:p w14:paraId="68463200">
      <w:pPr>
        <w:tabs>
          <w:tab w:val="left" w:pos="3261"/>
        </w:tabs>
        <w:spacing w:line="360" w:lineRule="auto"/>
        <w:contextualSpacing/>
        <w:jc w:val="center"/>
        <w:rPr>
          <w:rFonts w:hint="eastAsia" w:ascii="仿宋" w:hAnsi="仿宋" w:eastAsia="仿宋" w:cs="仿宋"/>
          <w:b/>
          <w:sz w:val="44"/>
          <w:szCs w:val="44"/>
        </w:rPr>
      </w:pPr>
    </w:p>
    <w:p w14:paraId="47475258">
      <w:pPr>
        <w:tabs>
          <w:tab w:val="left" w:pos="3261"/>
        </w:tabs>
        <w:spacing w:line="360" w:lineRule="auto"/>
        <w:contextualSpacing/>
        <w:jc w:val="center"/>
        <w:rPr>
          <w:rFonts w:hint="eastAsia" w:ascii="仿宋" w:hAnsi="仿宋" w:eastAsia="仿宋" w:cs="仿宋"/>
          <w:b/>
          <w:sz w:val="44"/>
          <w:szCs w:val="44"/>
        </w:rPr>
      </w:pPr>
    </w:p>
    <w:p w14:paraId="23A75084">
      <w:pPr>
        <w:tabs>
          <w:tab w:val="left" w:pos="3261"/>
        </w:tabs>
        <w:spacing w:line="360" w:lineRule="auto"/>
        <w:contextualSpacing/>
        <w:jc w:val="center"/>
        <w:rPr>
          <w:rFonts w:hint="eastAsia" w:ascii="仿宋" w:hAnsi="仿宋" w:eastAsia="仿宋" w:cs="仿宋"/>
          <w:b/>
          <w:sz w:val="44"/>
          <w:szCs w:val="44"/>
        </w:rPr>
      </w:pPr>
    </w:p>
    <w:p w14:paraId="70298CF7">
      <w:pPr>
        <w:pStyle w:val="3"/>
        <w:jc w:val="center"/>
        <w:rPr>
          <w:rFonts w:hint="eastAsia" w:ascii="仿宋" w:hAnsi="仿宋" w:eastAsia="仿宋" w:cs="仿宋"/>
          <w:b/>
        </w:rPr>
      </w:pPr>
    </w:p>
    <w:p w14:paraId="67507AA0">
      <w:pPr>
        <w:pStyle w:val="3"/>
        <w:spacing w:before="0" w:after="0" w:line="360" w:lineRule="auto"/>
        <w:jc w:val="center"/>
        <w:rPr>
          <w:rFonts w:hint="eastAsia" w:ascii="仿宋" w:hAnsi="仿宋" w:eastAsia="仿宋" w:cs="仿宋"/>
          <w:b/>
          <w:sz w:val="32"/>
          <w:szCs w:val="32"/>
        </w:rPr>
        <w:sectPr>
          <w:pgSz w:w="11911" w:h="16838"/>
          <w:pgMar w:top="1338" w:right="1502" w:bottom="850" w:left="1678" w:header="1077" w:footer="720" w:gutter="0"/>
          <w:cols w:space="720" w:num="1"/>
        </w:sectPr>
      </w:pPr>
      <w:bookmarkStart w:id="75" w:name="_Toc29732"/>
      <w:r>
        <w:rPr>
          <w:rFonts w:hint="eastAsia" w:ascii="仿宋" w:hAnsi="仿宋" w:eastAsia="仿宋" w:cs="仿宋"/>
          <w:b/>
          <w:sz w:val="32"/>
          <w:szCs w:val="32"/>
        </w:rPr>
        <w:t>第七章 质疑、投诉材料格式</w:t>
      </w:r>
      <w:bookmarkEnd w:id="75"/>
    </w:p>
    <w:p w14:paraId="2D53EBCD">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质疑函（格式）</w:t>
      </w:r>
    </w:p>
    <w:p w14:paraId="55CAAFEF">
      <w:pPr>
        <w:spacing w:line="360" w:lineRule="auto"/>
        <w:ind w:firstLine="482" w:firstLineChars="200"/>
        <w:contextualSpacing/>
        <w:rPr>
          <w:rFonts w:hint="eastAsia" w:ascii="仿宋" w:hAnsi="仿宋" w:eastAsia="仿宋" w:cs="仿宋"/>
          <w:b/>
          <w:bCs/>
          <w:kern w:val="0"/>
          <w:sz w:val="24"/>
        </w:rPr>
      </w:pPr>
      <w:r>
        <w:rPr>
          <w:rFonts w:hint="eastAsia" w:ascii="仿宋" w:hAnsi="仿宋" w:eastAsia="仿宋" w:cs="仿宋"/>
          <w:b/>
          <w:bCs/>
          <w:kern w:val="0"/>
          <w:sz w:val="24"/>
        </w:rPr>
        <w:t>一、质疑供应商基本信息：</w:t>
      </w:r>
    </w:p>
    <w:p w14:paraId="3C20A701">
      <w:pPr>
        <w:spacing w:line="360" w:lineRule="auto"/>
        <w:ind w:firstLine="480" w:firstLineChars="200"/>
        <w:contextualSpacing/>
        <w:rPr>
          <w:rFonts w:hint="eastAsia" w:ascii="仿宋" w:hAnsi="仿宋" w:eastAsia="仿宋" w:cs="仿宋"/>
          <w:bCs/>
          <w:kern w:val="0"/>
          <w:sz w:val="24"/>
          <w:u w:val="single"/>
        </w:rPr>
      </w:pPr>
      <w:r>
        <w:rPr>
          <w:rFonts w:hint="eastAsia" w:ascii="仿宋" w:hAnsi="仿宋" w:eastAsia="仿宋" w:cs="仿宋"/>
          <w:bCs/>
          <w:kern w:val="0"/>
          <w:sz w:val="24"/>
        </w:rPr>
        <w:t>质疑供应商：</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05CA66F8">
      <w:pPr>
        <w:spacing w:line="360" w:lineRule="auto"/>
        <w:ind w:firstLine="480" w:firstLineChars="200"/>
        <w:contextualSpacing/>
        <w:rPr>
          <w:rFonts w:hint="eastAsia" w:ascii="仿宋" w:hAnsi="仿宋" w:eastAsia="仿宋" w:cs="仿宋"/>
          <w:bCs/>
          <w:kern w:val="0"/>
          <w:sz w:val="24"/>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66D689C4">
      <w:pPr>
        <w:spacing w:line="360" w:lineRule="auto"/>
        <w:ind w:firstLine="480" w:firstLineChars="200"/>
        <w:contextualSpacing/>
        <w:rPr>
          <w:rFonts w:hint="eastAsia" w:ascii="仿宋" w:hAnsi="仿宋" w:eastAsia="仿宋" w:cs="仿宋"/>
          <w:bCs/>
          <w:kern w:val="0"/>
          <w:sz w:val="24"/>
        </w:rPr>
      </w:pPr>
      <w:r>
        <w:rPr>
          <w:rFonts w:hint="eastAsia" w:ascii="仿宋" w:hAnsi="仿宋" w:eastAsia="仿宋" w:cs="仿宋"/>
          <w:bCs/>
          <w:kern w:val="0"/>
          <w:sz w:val="24"/>
        </w:rPr>
        <w:t>联系人：</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259284AB">
      <w:pPr>
        <w:spacing w:line="360" w:lineRule="auto"/>
        <w:ind w:firstLine="480" w:firstLineChars="200"/>
        <w:contextualSpacing/>
        <w:rPr>
          <w:rFonts w:hint="eastAsia" w:ascii="仿宋" w:hAnsi="仿宋" w:eastAsia="仿宋" w:cs="仿宋"/>
          <w:bCs/>
          <w:kern w:val="0"/>
          <w:sz w:val="24"/>
        </w:rPr>
      </w:pPr>
      <w:r>
        <w:rPr>
          <w:rFonts w:hint="eastAsia" w:ascii="仿宋" w:hAnsi="仿宋" w:eastAsia="仿宋" w:cs="仿宋"/>
          <w:bCs/>
          <w:kern w:val="0"/>
          <w:sz w:val="24"/>
        </w:rPr>
        <w:t>授权代表：</w:t>
      </w:r>
      <w:r>
        <w:rPr>
          <w:rFonts w:hint="eastAsia" w:ascii="仿宋" w:hAnsi="仿宋" w:eastAsia="仿宋" w:cs="仿宋"/>
          <w:bCs/>
          <w:kern w:val="0"/>
          <w:sz w:val="24"/>
          <w:u w:val="single"/>
        </w:rPr>
        <w:t xml:space="preserve">                      </w:t>
      </w:r>
    </w:p>
    <w:p w14:paraId="0298CACC">
      <w:pPr>
        <w:spacing w:line="360" w:lineRule="auto"/>
        <w:ind w:firstLine="480" w:firstLineChars="200"/>
        <w:contextualSpacing/>
        <w:rPr>
          <w:rFonts w:hint="eastAsia" w:ascii="仿宋" w:hAnsi="仿宋" w:eastAsia="仿宋" w:cs="仿宋"/>
          <w:bCs/>
          <w:kern w:val="0"/>
          <w:sz w:val="24"/>
          <w:u w:val="single"/>
        </w:rPr>
      </w:pP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417EBCA2">
      <w:pPr>
        <w:spacing w:line="360" w:lineRule="auto"/>
        <w:ind w:firstLine="480" w:firstLineChars="200"/>
        <w:contextualSpacing/>
        <w:rPr>
          <w:rFonts w:hint="eastAsia" w:ascii="仿宋" w:hAnsi="仿宋" w:eastAsia="仿宋" w:cs="仿宋"/>
          <w:bCs/>
          <w:kern w:val="0"/>
          <w:sz w:val="24"/>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4F01C96F">
      <w:pPr>
        <w:spacing w:line="360" w:lineRule="auto"/>
        <w:ind w:firstLine="482" w:firstLineChars="200"/>
        <w:contextualSpacing/>
        <w:rPr>
          <w:rFonts w:hint="eastAsia" w:ascii="仿宋" w:hAnsi="仿宋" w:eastAsia="仿宋" w:cs="仿宋"/>
          <w:b/>
          <w:bCs/>
          <w:kern w:val="0"/>
          <w:sz w:val="24"/>
        </w:rPr>
      </w:pPr>
      <w:r>
        <w:rPr>
          <w:rFonts w:hint="eastAsia" w:ascii="仿宋" w:hAnsi="仿宋" w:eastAsia="仿宋" w:cs="仿宋"/>
          <w:b/>
          <w:bCs/>
          <w:kern w:val="0"/>
          <w:sz w:val="24"/>
        </w:rPr>
        <w:t>二、质疑项目基本情况：</w:t>
      </w:r>
    </w:p>
    <w:p w14:paraId="4DDCDB9B">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bCs/>
          <w:kern w:val="0"/>
          <w:sz w:val="24"/>
        </w:rPr>
        <w:t>质疑</w:t>
      </w:r>
      <w:r>
        <w:rPr>
          <w:rFonts w:hint="eastAsia" w:ascii="仿宋" w:hAnsi="仿宋" w:eastAsia="仿宋" w:cs="仿宋"/>
          <w:kern w:val="0"/>
          <w:sz w:val="24"/>
        </w:rPr>
        <w:t>项目的名称：</w:t>
      </w:r>
      <w:r>
        <w:rPr>
          <w:rFonts w:hint="eastAsia" w:ascii="仿宋" w:hAnsi="仿宋" w:eastAsia="仿宋" w:cs="仿宋"/>
          <w:bCs/>
          <w:kern w:val="0"/>
          <w:sz w:val="24"/>
          <w:u w:val="single"/>
        </w:rPr>
        <w:t xml:space="preserve">                                     </w:t>
      </w:r>
    </w:p>
    <w:p w14:paraId="3527322F">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bCs/>
          <w:kern w:val="0"/>
          <w:sz w:val="24"/>
        </w:rPr>
        <w:t>质疑</w:t>
      </w:r>
      <w:r>
        <w:rPr>
          <w:rFonts w:hint="eastAsia" w:ascii="仿宋" w:hAnsi="仿宋" w:eastAsia="仿宋" w:cs="仿宋"/>
          <w:kern w:val="0"/>
          <w:sz w:val="24"/>
        </w:rPr>
        <w:t>项目的编号：</w:t>
      </w:r>
      <w:r>
        <w:rPr>
          <w:rFonts w:hint="eastAsia" w:ascii="仿宋" w:hAnsi="仿宋" w:eastAsia="仿宋" w:cs="仿宋"/>
          <w:bCs/>
          <w:kern w:val="0"/>
          <w:sz w:val="24"/>
          <w:u w:val="single"/>
        </w:rPr>
        <w:t xml:space="preserve">                                     </w:t>
      </w:r>
    </w:p>
    <w:p w14:paraId="6E4F70C8">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采购人名称：</w:t>
      </w:r>
      <w:r>
        <w:rPr>
          <w:rFonts w:hint="eastAsia" w:ascii="仿宋" w:hAnsi="仿宋" w:eastAsia="仿宋" w:cs="仿宋"/>
          <w:bCs/>
          <w:kern w:val="0"/>
          <w:sz w:val="24"/>
          <w:u w:val="single"/>
        </w:rPr>
        <w:t xml:space="preserve">                                         </w:t>
      </w:r>
    </w:p>
    <w:p w14:paraId="5FA379F4">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质疑事项：</w:t>
      </w:r>
    </w:p>
    <w:p w14:paraId="2F1E55C5">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□采购文件   采购文件获取日期：</w:t>
      </w:r>
      <w:r>
        <w:rPr>
          <w:rFonts w:hint="eastAsia" w:ascii="仿宋" w:hAnsi="仿宋" w:eastAsia="仿宋" w:cs="仿宋"/>
          <w:bCs/>
          <w:kern w:val="0"/>
          <w:sz w:val="24"/>
          <w:u w:val="single"/>
        </w:rPr>
        <w:t xml:space="preserve">                                   </w:t>
      </w:r>
    </w:p>
    <w:p w14:paraId="76843349">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 xml:space="preserve">□采购过程   </w:t>
      </w:r>
    </w:p>
    <w:p w14:paraId="504F029A">
      <w:pPr>
        <w:spacing w:line="360" w:lineRule="auto"/>
        <w:ind w:firstLine="480" w:firstLineChars="200"/>
        <w:contextualSpacing/>
        <w:rPr>
          <w:rFonts w:hint="eastAsia" w:ascii="仿宋" w:hAnsi="仿宋" w:eastAsia="仿宋" w:cs="仿宋"/>
          <w:bCs/>
          <w:kern w:val="0"/>
          <w:sz w:val="24"/>
          <w:u w:val="single"/>
        </w:rPr>
      </w:pPr>
      <w:r>
        <w:rPr>
          <w:rFonts w:hint="eastAsia" w:ascii="仿宋" w:hAnsi="仿宋" w:eastAsia="仿宋" w:cs="仿宋"/>
          <w:kern w:val="0"/>
          <w:sz w:val="24"/>
        </w:rPr>
        <w:t xml:space="preserve">□成交结果   </w:t>
      </w:r>
    </w:p>
    <w:p w14:paraId="54B02E19">
      <w:pPr>
        <w:spacing w:line="360" w:lineRule="auto"/>
        <w:ind w:firstLine="482" w:firstLineChars="200"/>
        <w:contextualSpacing/>
        <w:rPr>
          <w:rFonts w:hint="eastAsia" w:ascii="仿宋" w:hAnsi="仿宋" w:eastAsia="仿宋" w:cs="仿宋"/>
          <w:b/>
          <w:kern w:val="0"/>
          <w:sz w:val="24"/>
        </w:rPr>
      </w:pPr>
      <w:r>
        <w:rPr>
          <w:rFonts w:hint="eastAsia" w:ascii="仿宋" w:hAnsi="仿宋" w:eastAsia="仿宋" w:cs="仿宋"/>
          <w:b/>
          <w:kern w:val="0"/>
          <w:sz w:val="24"/>
        </w:rPr>
        <w:t>三、质疑事项具体内容</w:t>
      </w:r>
    </w:p>
    <w:p w14:paraId="66541544">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质疑事项1：</w:t>
      </w:r>
      <w:r>
        <w:rPr>
          <w:rFonts w:hint="eastAsia" w:ascii="仿宋" w:hAnsi="仿宋" w:eastAsia="仿宋" w:cs="仿宋"/>
          <w:bCs/>
          <w:kern w:val="0"/>
          <w:sz w:val="24"/>
          <w:u w:val="single"/>
        </w:rPr>
        <w:t xml:space="preserve">                                                                    </w:t>
      </w:r>
    </w:p>
    <w:p w14:paraId="29CE20BC">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事实依据：</w:t>
      </w:r>
      <w:r>
        <w:rPr>
          <w:rFonts w:hint="eastAsia" w:ascii="仿宋" w:hAnsi="仿宋" w:eastAsia="仿宋" w:cs="仿宋"/>
          <w:bCs/>
          <w:kern w:val="0"/>
          <w:sz w:val="24"/>
          <w:u w:val="single"/>
        </w:rPr>
        <w:t xml:space="preserve">                                                                      </w:t>
      </w:r>
    </w:p>
    <w:p w14:paraId="56C79B19">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法律依据：</w:t>
      </w:r>
      <w:r>
        <w:rPr>
          <w:rFonts w:hint="eastAsia" w:ascii="仿宋" w:hAnsi="仿宋" w:eastAsia="仿宋" w:cs="仿宋"/>
          <w:kern w:val="0"/>
          <w:sz w:val="24"/>
          <w:u w:val="single"/>
        </w:rPr>
        <w:t xml:space="preserve">                                                        </w:t>
      </w:r>
      <w:r>
        <w:rPr>
          <w:rFonts w:hint="eastAsia" w:ascii="仿宋" w:hAnsi="仿宋" w:eastAsia="仿宋" w:cs="仿宋"/>
          <w:bCs/>
          <w:kern w:val="0"/>
          <w:sz w:val="24"/>
          <w:u w:val="single"/>
        </w:rPr>
        <w:t xml:space="preserve">               </w:t>
      </w:r>
    </w:p>
    <w:p w14:paraId="3980EE7C">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质疑事项2</w:t>
      </w:r>
    </w:p>
    <w:p w14:paraId="6F063700">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w:t>
      </w:r>
    </w:p>
    <w:p w14:paraId="013A106D">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四、与质疑事项相关的质疑请求：</w:t>
      </w:r>
    </w:p>
    <w:p w14:paraId="02A76673">
      <w:pPr>
        <w:spacing w:line="360" w:lineRule="auto"/>
        <w:ind w:firstLine="480" w:firstLineChars="200"/>
        <w:contextualSpacing/>
        <w:rPr>
          <w:rFonts w:hint="eastAsia" w:ascii="仿宋" w:hAnsi="仿宋" w:eastAsia="仿宋" w:cs="仿宋"/>
          <w:kern w:val="0"/>
          <w:sz w:val="24"/>
        </w:rPr>
      </w:pPr>
      <w:r>
        <w:rPr>
          <w:rFonts w:hint="eastAsia" w:ascii="仿宋" w:hAnsi="仿宋" w:eastAsia="仿宋" w:cs="仿宋"/>
          <w:kern w:val="0"/>
          <w:sz w:val="24"/>
        </w:rPr>
        <w:t>请求：</w:t>
      </w:r>
      <w:r>
        <w:rPr>
          <w:rFonts w:hint="eastAsia" w:ascii="仿宋" w:hAnsi="仿宋" w:eastAsia="仿宋" w:cs="仿宋"/>
          <w:bCs/>
          <w:kern w:val="0"/>
          <w:sz w:val="24"/>
          <w:u w:val="single"/>
        </w:rPr>
        <w:t xml:space="preserve">                                                                </w:t>
      </w:r>
    </w:p>
    <w:p w14:paraId="0EF81DFD">
      <w:pPr>
        <w:spacing w:line="360" w:lineRule="auto"/>
        <w:ind w:left="25" w:leftChars="12" w:firstLine="352" w:firstLineChars="147"/>
        <w:contextualSpacing/>
        <w:rPr>
          <w:rFonts w:hint="eastAsia" w:ascii="仿宋" w:hAnsi="仿宋" w:eastAsia="仿宋" w:cs="仿宋"/>
          <w:kern w:val="0"/>
          <w:sz w:val="24"/>
        </w:rPr>
      </w:pPr>
    </w:p>
    <w:p w14:paraId="7382B3AE">
      <w:pPr>
        <w:spacing w:line="360" w:lineRule="auto"/>
        <w:ind w:left="25" w:leftChars="12" w:firstLine="472" w:firstLineChars="197"/>
        <w:contextualSpacing/>
        <w:rPr>
          <w:rFonts w:hint="eastAsia" w:ascii="仿宋" w:hAnsi="仿宋" w:eastAsia="仿宋" w:cs="仿宋"/>
          <w:kern w:val="0"/>
          <w:sz w:val="24"/>
        </w:rPr>
      </w:pPr>
      <w:r>
        <w:rPr>
          <w:rFonts w:hint="eastAsia" w:ascii="仿宋" w:hAnsi="仿宋" w:eastAsia="仿宋" w:cs="仿宋"/>
          <w:kern w:val="0"/>
          <w:sz w:val="24"/>
        </w:rPr>
        <w:t>签字（签章）：                                       公章：</w:t>
      </w:r>
    </w:p>
    <w:p w14:paraId="2DC36B09">
      <w:pPr>
        <w:spacing w:line="360" w:lineRule="auto"/>
        <w:ind w:left="25" w:leftChars="12" w:firstLine="352" w:firstLineChars="147"/>
        <w:contextualSpacing/>
        <w:rPr>
          <w:rFonts w:hint="eastAsia" w:ascii="仿宋" w:hAnsi="仿宋" w:eastAsia="仿宋" w:cs="仿宋"/>
          <w:kern w:val="0"/>
          <w:sz w:val="24"/>
        </w:rPr>
      </w:pPr>
    </w:p>
    <w:p w14:paraId="7936B5B7">
      <w:pPr>
        <w:spacing w:line="360" w:lineRule="auto"/>
        <w:ind w:left="25" w:leftChars="12" w:firstLine="472" w:firstLineChars="197"/>
        <w:contextualSpacing/>
        <w:rPr>
          <w:rFonts w:hint="eastAsia" w:ascii="仿宋" w:hAnsi="仿宋" w:eastAsia="仿宋" w:cs="仿宋"/>
          <w:kern w:val="0"/>
          <w:sz w:val="24"/>
        </w:rPr>
      </w:pPr>
      <w:r>
        <w:rPr>
          <w:rFonts w:hint="eastAsia" w:ascii="仿宋" w:hAnsi="仿宋" w:eastAsia="仿宋" w:cs="仿宋"/>
          <w:kern w:val="0"/>
          <w:sz w:val="24"/>
        </w:rPr>
        <w:t>日期：</w:t>
      </w:r>
    </w:p>
    <w:p w14:paraId="74F87BCF">
      <w:pPr>
        <w:spacing w:line="360" w:lineRule="auto"/>
        <w:contextualSpacing/>
        <w:rPr>
          <w:rFonts w:hint="eastAsia" w:ascii="仿宋" w:hAnsi="仿宋" w:eastAsia="仿宋" w:cs="仿宋"/>
          <w:b/>
          <w:kern w:val="0"/>
          <w:sz w:val="24"/>
        </w:rPr>
      </w:pPr>
    </w:p>
    <w:p w14:paraId="3C775A4A">
      <w:pPr>
        <w:spacing w:line="360" w:lineRule="auto"/>
        <w:contextualSpacing/>
        <w:rPr>
          <w:rFonts w:hint="eastAsia" w:ascii="仿宋" w:hAnsi="仿宋" w:eastAsia="仿宋" w:cs="仿宋"/>
          <w:b/>
          <w:kern w:val="0"/>
          <w:sz w:val="24"/>
        </w:rPr>
      </w:pPr>
    </w:p>
    <w:p w14:paraId="77FB8620">
      <w:pPr>
        <w:spacing w:line="360" w:lineRule="auto"/>
        <w:contextualSpacing/>
        <w:rPr>
          <w:rFonts w:hint="eastAsia" w:ascii="仿宋" w:hAnsi="仿宋" w:eastAsia="仿宋" w:cs="仿宋"/>
          <w:b/>
          <w:kern w:val="0"/>
          <w:sz w:val="24"/>
        </w:rPr>
      </w:pPr>
      <w:r>
        <w:rPr>
          <w:rFonts w:hint="eastAsia" w:ascii="仿宋" w:hAnsi="仿宋" w:eastAsia="仿宋" w:cs="仿宋"/>
          <w:b/>
          <w:kern w:val="0"/>
          <w:sz w:val="24"/>
        </w:rPr>
        <w:t>说明：</w:t>
      </w:r>
    </w:p>
    <w:p w14:paraId="3D9C02F4">
      <w:pPr>
        <w:spacing w:line="360" w:lineRule="auto"/>
        <w:ind w:left="25" w:leftChars="12" w:firstLine="354" w:firstLineChars="147"/>
        <w:contextualSpacing/>
        <w:rPr>
          <w:rFonts w:hint="eastAsia" w:ascii="仿宋" w:hAnsi="仿宋" w:eastAsia="仿宋" w:cs="仿宋"/>
          <w:b/>
          <w:bCs/>
          <w:kern w:val="0"/>
          <w:sz w:val="24"/>
        </w:rPr>
      </w:pPr>
      <w:r>
        <w:rPr>
          <w:rFonts w:hint="eastAsia" w:ascii="仿宋" w:hAnsi="仿宋" w:eastAsia="仿宋" w:cs="仿宋"/>
          <w:b/>
          <w:kern w:val="0"/>
          <w:sz w:val="24"/>
        </w:rPr>
        <w:t>1.供应商提出质疑时，应提交质疑函和必要的证明材料</w:t>
      </w:r>
      <w:r>
        <w:rPr>
          <w:rFonts w:hint="eastAsia" w:ascii="仿宋" w:hAnsi="仿宋" w:eastAsia="仿宋" w:cs="仿宋"/>
          <w:b/>
          <w:bCs/>
          <w:kern w:val="0"/>
          <w:sz w:val="24"/>
        </w:rPr>
        <w:t>。</w:t>
      </w:r>
    </w:p>
    <w:p w14:paraId="43493B0F">
      <w:pPr>
        <w:spacing w:line="360" w:lineRule="auto"/>
        <w:ind w:left="25" w:leftChars="12" w:firstLine="354" w:firstLineChars="147"/>
        <w:contextualSpacing/>
        <w:rPr>
          <w:rFonts w:hint="eastAsia" w:ascii="仿宋" w:hAnsi="仿宋" w:eastAsia="仿宋" w:cs="仿宋"/>
          <w:b/>
          <w:kern w:val="0"/>
          <w:sz w:val="24"/>
        </w:rPr>
      </w:pPr>
      <w:r>
        <w:rPr>
          <w:rFonts w:hint="eastAsia" w:ascii="仿宋" w:hAnsi="仿宋" w:eastAsia="仿宋" w:cs="仿宋"/>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5C06747">
      <w:pPr>
        <w:spacing w:line="360" w:lineRule="auto"/>
        <w:ind w:left="25" w:leftChars="12" w:firstLine="354" w:firstLineChars="147"/>
        <w:contextualSpacing/>
        <w:rPr>
          <w:rFonts w:hint="eastAsia" w:ascii="仿宋" w:hAnsi="仿宋" w:eastAsia="仿宋" w:cs="仿宋"/>
          <w:b/>
          <w:kern w:val="0"/>
          <w:sz w:val="24"/>
        </w:rPr>
      </w:pPr>
      <w:r>
        <w:rPr>
          <w:rFonts w:hint="eastAsia" w:ascii="仿宋" w:hAnsi="仿宋" w:eastAsia="仿宋" w:cs="仿宋"/>
          <w:b/>
          <w:kern w:val="0"/>
          <w:sz w:val="24"/>
        </w:rPr>
        <w:t>3.质疑函的质疑事项应具体、明确，并有必要的事实依据和法律依据。</w:t>
      </w:r>
    </w:p>
    <w:p w14:paraId="1135BD22">
      <w:pPr>
        <w:spacing w:line="360" w:lineRule="auto"/>
        <w:ind w:left="25" w:leftChars="12" w:firstLine="354" w:firstLineChars="147"/>
        <w:contextualSpacing/>
        <w:rPr>
          <w:rFonts w:hint="eastAsia" w:ascii="仿宋" w:hAnsi="仿宋" w:eastAsia="仿宋" w:cs="仿宋"/>
          <w:b/>
          <w:kern w:val="0"/>
          <w:sz w:val="24"/>
        </w:rPr>
      </w:pPr>
      <w:r>
        <w:rPr>
          <w:rFonts w:hint="eastAsia" w:ascii="仿宋" w:hAnsi="仿宋" w:eastAsia="仿宋" w:cs="仿宋"/>
          <w:b/>
          <w:kern w:val="0"/>
          <w:sz w:val="24"/>
        </w:rPr>
        <w:t>4.质疑函的质疑请求应与质疑事项相关。</w:t>
      </w:r>
    </w:p>
    <w:p w14:paraId="784143E3">
      <w:pPr>
        <w:spacing w:line="360" w:lineRule="auto"/>
        <w:ind w:left="25" w:leftChars="12" w:firstLine="354" w:firstLineChars="147"/>
        <w:contextualSpacing/>
        <w:rPr>
          <w:rFonts w:hint="eastAsia" w:ascii="仿宋" w:hAnsi="仿宋" w:eastAsia="仿宋" w:cs="仿宋"/>
          <w:b/>
          <w:kern w:val="0"/>
          <w:sz w:val="20"/>
          <w:szCs w:val="21"/>
        </w:rPr>
      </w:pPr>
      <w:r>
        <w:rPr>
          <w:rFonts w:hint="eastAsia" w:ascii="仿宋" w:hAnsi="仿宋" w:eastAsia="仿宋" w:cs="仿宋"/>
          <w:b/>
          <w:kern w:val="0"/>
          <w:sz w:val="24"/>
        </w:rPr>
        <w:t>5.质疑供应商为法人或者其他组织的，质疑函应由法定代表人、主要负责人，或者其授权代表签字或者盖章，并加盖公章。</w:t>
      </w:r>
    </w:p>
    <w:p w14:paraId="3491B396">
      <w:pPr>
        <w:snapToGrid w:val="0"/>
        <w:rPr>
          <w:rFonts w:hint="eastAsia" w:ascii="仿宋" w:hAnsi="仿宋" w:eastAsia="仿宋" w:cs="仿宋"/>
          <w:b/>
          <w:kern w:val="0"/>
          <w:sz w:val="24"/>
        </w:rPr>
      </w:pPr>
    </w:p>
    <w:p w14:paraId="20BE3FCF">
      <w:pPr>
        <w:spacing w:line="460" w:lineRule="exact"/>
        <w:jc w:val="center"/>
        <w:rPr>
          <w:rFonts w:hint="eastAsia" w:ascii="仿宋" w:hAnsi="仿宋" w:eastAsia="仿宋" w:cs="仿宋"/>
          <w:b/>
          <w:bCs/>
          <w:sz w:val="32"/>
          <w:szCs w:val="32"/>
        </w:rPr>
      </w:pPr>
      <w:r>
        <w:rPr>
          <w:rFonts w:hint="eastAsia" w:ascii="仿宋" w:hAnsi="仿宋" w:eastAsia="仿宋" w:cs="仿宋"/>
          <w:sz w:val="44"/>
        </w:rPr>
        <w:br w:type="page"/>
      </w:r>
      <w:r>
        <w:rPr>
          <w:rFonts w:hint="eastAsia" w:ascii="仿宋" w:hAnsi="仿宋" w:eastAsia="仿宋" w:cs="仿宋"/>
          <w:b/>
          <w:bCs/>
          <w:sz w:val="32"/>
          <w:szCs w:val="32"/>
        </w:rPr>
        <w:t>投诉书（格式）</w:t>
      </w:r>
    </w:p>
    <w:p w14:paraId="4318384D">
      <w:pPr>
        <w:snapToGrid w:val="0"/>
        <w:spacing w:before="120" w:beforeLines="50"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一、投诉相关主体基本情况：</w:t>
      </w:r>
    </w:p>
    <w:p w14:paraId="7F376DF1">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供应商：</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5A8FD6B3">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43AACD65">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法定代表人/主要负责人：</w:t>
      </w:r>
      <w:r>
        <w:rPr>
          <w:rFonts w:hint="eastAsia" w:ascii="仿宋" w:hAnsi="仿宋" w:eastAsia="仿宋" w:cs="仿宋"/>
          <w:bCs/>
          <w:kern w:val="0"/>
          <w:sz w:val="24"/>
          <w:u w:val="single"/>
        </w:rPr>
        <w:t xml:space="preserve">                                                         </w:t>
      </w:r>
    </w:p>
    <w:p w14:paraId="677BD4D9">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4C0C33C7">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授权代表：</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0EF929A8">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p>
    <w:p w14:paraId="42B14C14">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020562EB">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被投诉人1：</w:t>
      </w:r>
    </w:p>
    <w:p w14:paraId="75971494">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p>
    <w:p w14:paraId="0B873CAD">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63D803E1">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联系人：</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781498B9">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被投诉人2：</w:t>
      </w:r>
    </w:p>
    <w:p w14:paraId="628B4F0E">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w:t>
      </w:r>
    </w:p>
    <w:p w14:paraId="4CB0EA91">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相关供应商：</w:t>
      </w:r>
      <w:r>
        <w:rPr>
          <w:rFonts w:hint="eastAsia" w:ascii="仿宋" w:hAnsi="仿宋" w:eastAsia="仿宋" w:cs="仿宋"/>
          <w:bCs/>
          <w:kern w:val="0"/>
          <w:sz w:val="24"/>
          <w:u w:val="single"/>
        </w:rPr>
        <w:t xml:space="preserve">                                                                       </w:t>
      </w:r>
    </w:p>
    <w:p w14:paraId="2D5EEAF4">
      <w:pPr>
        <w:snapToGrid w:val="0"/>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p>
    <w:p w14:paraId="3D1B8D62">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联系人：</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177CFD1F">
      <w:pPr>
        <w:snapToGrid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二、投诉项目基本情况：</w:t>
      </w:r>
    </w:p>
    <w:p w14:paraId="50F89478">
      <w:pPr>
        <w:spacing w:line="360" w:lineRule="auto"/>
        <w:ind w:left="25" w:leftChars="12" w:firstLine="472" w:firstLineChars="197"/>
        <w:rPr>
          <w:rFonts w:hint="eastAsia" w:ascii="仿宋" w:hAnsi="仿宋" w:eastAsia="仿宋" w:cs="仿宋"/>
          <w:kern w:val="0"/>
          <w:sz w:val="24"/>
        </w:rPr>
      </w:pPr>
      <w:r>
        <w:rPr>
          <w:rFonts w:hint="eastAsia" w:ascii="仿宋" w:hAnsi="仿宋" w:eastAsia="仿宋" w:cs="仿宋"/>
          <w:bCs/>
          <w:kern w:val="0"/>
          <w:sz w:val="24"/>
        </w:rPr>
        <w:t>采购</w:t>
      </w:r>
      <w:r>
        <w:rPr>
          <w:rFonts w:hint="eastAsia" w:ascii="仿宋" w:hAnsi="仿宋" w:eastAsia="仿宋" w:cs="仿宋"/>
          <w:kern w:val="0"/>
          <w:sz w:val="24"/>
        </w:rPr>
        <w:t>项目的名称：</w:t>
      </w:r>
      <w:r>
        <w:rPr>
          <w:rFonts w:hint="eastAsia" w:ascii="仿宋" w:hAnsi="仿宋" w:eastAsia="仿宋" w:cs="仿宋"/>
          <w:bCs/>
          <w:kern w:val="0"/>
          <w:sz w:val="24"/>
          <w:u w:val="single"/>
        </w:rPr>
        <w:t xml:space="preserve">                                                                   </w:t>
      </w:r>
    </w:p>
    <w:p w14:paraId="70F38481">
      <w:pPr>
        <w:spacing w:line="360" w:lineRule="auto"/>
        <w:ind w:left="25" w:leftChars="12" w:firstLine="472" w:firstLineChars="197"/>
        <w:rPr>
          <w:rFonts w:hint="eastAsia" w:ascii="仿宋" w:hAnsi="仿宋" w:eastAsia="仿宋" w:cs="仿宋"/>
          <w:kern w:val="0"/>
          <w:sz w:val="24"/>
        </w:rPr>
      </w:pPr>
      <w:r>
        <w:rPr>
          <w:rFonts w:hint="eastAsia" w:ascii="仿宋" w:hAnsi="仿宋" w:eastAsia="仿宋" w:cs="仿宋"/>
          <w:bCs/>
          <w:kern w:val="0"/>
          <w:sz w:val="24"/>
        </w:rPr>
        <w:t>采购</w:t>
      </w:r>
      <w:r>
        <w:rPr>
          <w:rFonts w:hint="eastAsia" w:ascii="仿宋" w:hAnsi="仿宋" w:eastAsia="仿宋" w:cs="仿宋"/>
          <w:kern w:val="0"/>
          <w:sz w:val="24"/>
        </w:rPr>
        <w:t>项目的编号：</w:t>
      </w:r>
      <w:r>
        <w:rPr>
          <w:rFonts w:hint="eastAsia" w:ascii="仿宋" w:hAnsi="仿宋" w:eastAsia="仿宋" w:cs="仿宋"/>
          <w:bCs/>
          <w:kern w:val="0"/>
          <w:sz w:val="24"/>
          <w:u w:val="single"/>
        </w:rPr>
        <w:t xml:space="preserve">                                          </w:t>
      </w:r>
    </w:p>
    <w:p w14:paraId="50F8B748">
      <w:pPr>
        <w:spacing w:line="360" w:lineRule="auto"/>
        <w:ind w:left="25" w:leftChars="12" w:firstLine="472" w:firstLineChars="197"/>
        <w:rPr>
          <w:rFonts w:hint="eastAsia" w:ascii="仿宋" w:hAnsi="仿宋" w:eastAsia="仿宋" w:cs="仿宋"/>
          <w:bCs/>
          <w:kern w:val="0"/>
          <w:sz w:val="24"/>
          <w:u w:val="single"/>
        </w:rPr>
      </w:pPr>
      <w:r>
        <w:rPr>
          <w:rFonts w:hint="eastAsia" w:ascii="仿宋" w:hAnsi="仿宋" w:eastAsia="仿宋" w:cs="仿宋"/>
          <w:kern w:val="0"/>
          <w:sz w:val="24"/>
        </w:rPr>
        <w:t>采购人名称：</w:t>
      </w:r>
      <w:r>
        <w:rPr>
          <w:rFonts w:hint="eastAsia" w:ascii="仿宋" w:hAnsi="仿宋" w:eastAsia="仿宋" w:cs="仿宋"/>
          <w:bCs/>
          <w:kern w:val="0"/>
          <w:sz w:val="24"/>
          <w:u w:val="single"/>
        </w:rPr>
        <w:t xml:space="preserve">                                                                        </w:t>
      </w:r>
    </w:p>
    <w:p w14:paraId="4787C8E2">
      <w:pPr>
        <w:spacing w:line="360" w:lineRule="auto"/>
        <w:ind w:left="25" w:leftChars="12" w:firstLine="472" w:firstLineChars="197"/>
        <w:rPr>
          <w:rFonts w:hint="eastAsia" w:ascii="仿宋" w:hAnsi="仿宋" w:eastAsia="仿宋" w:cs="仿宋"/>
          <w:bCs/>
          <w:kern w:val="0"/>
          <w:sz w:val="24"/>
          <w:u w:val="single"/>
        </w:rPr>
      </w:pPr>
      <w:r>
        <w:rPr>
          <w:rFonts w:hint="eastAsia" w:ascii="仿宋" w:hAnsi="仿宋" w:eastAsia="仿宋" w:cs="仿宋"/>
          <w:kern w:val="0"/>
          <w:sz w:val="24"/>
        </w:rPr>
        <w:t>代理机构名称：</w:t>
      </w:r>
      <w:r>
        <w:rPr>
          <w:rFonts w:hint="eastAsia" w:ascii="仿宋" w:hAnsi="仿宋" w:eastAsia="仿宋" w:cs="仿宋"/>
          <w:bCs/>
          <w:kern w:val="0"/>
          <w:sz w:val="24"/>
          <w:u w:val="single"/>
        </w:rPr>
        <w:t xml:space="preserve">                                                                      </w:t>
      </w:r>
    </w:p>
    <w:p w14:paraId="37EE2698">
      <w:pPr>
        <w:spacing w:line="360" w:lineRule="auto"/>
        <w:ind w:left="25" w:leftChars="12" w:firstLine="472" w:firstLineChars="197"/>
        <w:rPr>
          <w:rFonts w:hint="eastAsia" w:ascii="仿宋" w:hAnsi="仿宋" w:eastAsia="仿宋" w:cs="仿宋"/>
          <w:bCs/>
          <w:kern w:val="0"/>
          <w:sz w:val="24"/>
          <w:u w:val="single"/>
        </w:rPr>
      </w:pPr>
      <w:r>
        <w:rPr>
          <w:rFonts w:ascii="仿宋" w:hAnsi="仿宋" w:eastAsia="仿宋" w:cs="仿宋"/>
          <w:bCs/>
          <w:kern w:val="0"/>
          <w:sz w:val="24"/>
        </w:rPr>
        <w:t>采购文件</w:t>
      </w:r>
      <w:r>
        <w:rPr>
          <w:rFonts w:hint="eastAsia" w:ascii="仿宋" w:hAnsi="仿宋" w:eastAsia="仿宋" w:cs="仿宋"/>
          <w:bCs/>
          <w:kern w:val="0"/>
          <w:sz w:val="24"/>
        </w:rPr>
        <w:t>公告：</w:t>
      </w:r>
      <w:r>
        <w:rPr>
          <w:rFonts w:hint="eastAsia" w:ascii="仿宋" w:hAnsi="仿宋" w:eastAsia="仿宋" w:cs="仿宋"/>
          <w:bCs/>
          <w:kern w:val="0"/>
          <w:sz w:val="24"/>
          <w:u w:val="single"/>
        </w:rPr>
        <w:t>是/否</w:t>
      </w:r>
      <w:r>
        <w:rPr>
          <w:rFonts w:hint="eastAsia" w:ascii="仿宋" w:hAnsi="仿宋" w:eastAsia="仿宋" w:cs="仿宋"/>
          <w:bCs/>
          <w:kern w:val="0"/>
          <w:sz w:val="24"/>
        </w:rPr>
        <w:t>公告期限：</w:t>
      </w:r>
      <w:r>
        <w:rPr>
          <w:rFonts w:hint="eastAsia" w:ascii="仿宋" w:hAnsi="仿宋" w:eastAsia="仿宋" w:cs="仿宋"/>
          <w:bCs/>
          <w:kern w:val="0"/>
          <w:sz w:val="24"/>
          <w:u w:val="single"/>
        </w:rPr>
        <w:t xml:space="preserve">                                                       </w:t>
      </w:r>
    </w:p>
    <w:p w14:paraId="57241F60">
      <w:pPr>
        <w:spacing w:line="360" w:lineRule="auto"/>
        <w:ind w:left="25" w:leftChars="12" w:firstLine="472" w:firstLineChars="197"/>
        <w:rPr>
          <w:rFonts w:hint="eastAsia" w:ascii="仿宋" w:hAnsi="仿宋" w:eastAsia="仿宋" w:cs="仿宋"/>
          <w:b/>
          <w:kern w:val="0"/>
          <w:sz w:val="24"/>
        </w:rPr>
      </w:pPr>
      <w:r>
        <w:rPr>
          <w:rFonts w:hint="eastAsia" w:ascii="仿宋" w:hAnsi="仿宋" w:eastAsia="仿宋" w:cs="仿宋"/>
          <w:bCs/>
          <w:kern w:val="0"/>
          <w:sz w:val="24"/>
        </w:rPr>
        <w:t>采购结果公告：</w:t>
      </w:r>
      <w:r>
        <w:rPr>
          <w:rFonts w:hint="eastAsia" w:ascii="仿宋" w:hAnsi="仿宋" w:eastAsia="仿宋" w:cs="仿宋"/>
          <w:bCs/>
          <w:kern w:val="0"/>
          <w:sz w:val="24"/>
          <w:u w:val="single"/>
        </w:rPr>
        <w:t>是/否</w:t>
      </w:r>
      <w:r>
        <w:rPr>
          <w:rFonts w:hint="eastAsia" w:ascii="仿宋" w:hAnsi="仿宋" w:eastAsia="仿宋" w:cs="仿宋"/>
          <w:bCs/>
          <w:kern w:val="0"/>
          <w:sz w:val="24"/>
        </w:rPr>
        <w:t>公告期限：</w:t>
      </w:r>
      <w:r>
        <w:rPr>
          <w:rFonts w:hint="eastAsia" w:ascii="仿宋" w:hAnsi="仿宋" w:eastAsia="仿宋" w:cs="仿宋"/>
          <w:bCs/>
          <w:kern w:val="0"/>
          <w:sz w:val="24"/>
          <w:u w:val="single"/>
        </w:rPr>
        <w:t xml:space="preserve">                                                       </w:t>
      </w:r>
    </w:p>
    <w:p w14:paraId="4553A7D3">
      <w:pPr>
        <w:spacing w:line="360" w:lineRule="auto"/>
        <w:ind w:left="25" w:leftChars="12" w:firstLine="472" w:firstLineChars="196"/>
        <w:rPr>
          <w:rFonts w:hint="eastAsia" w:ascii="仿宋" w:hAnsi="仿宋" w:eastAsia="仿宋" w:cs="仿宋"/>
          <w:b/>
          <w:kern w:val="0"/>
          <w:sz w:val="24"/>
        </w:rPr>
      </w:pPr>
      <w:r>
        <w:rPr>
          <w:rFonts w:hint="eastAsia" w:ascii="仿宋" w:hAnsi="仿宋" w:eastAsia="仿宋" w:cs="仿宋"/>
          <w:b/>
          <w:kern w:val="0"/>
          <w:sz w:val="24"/>
        </w:rPr>
        <w:t>三、质疑基本情况</w:t>
      </w:r>
    </w:p>
    <w:p w14:paraId="607DB0C1">
      <w:pPr>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kern w:val="0"/>
          <w:sz w:val="24"/>
        </w:rPr>
        <w:t>投诉人于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日，向</w:t>
      </w:r>
      <w:r>
        <w:rPr>
          <w:rFonts w:hint="eastAsia" w:ascii="仿宋" w:hAnsi="仿宋" w:eastAsia="仿宋" w:cs="仿宋"/>
          <w:kern w:val="0"/>
          <w:sz w:val="24"/>
          <w:u w:val="single"/>
        </w:rPr>
        <w:t xml:space="preserve">                                </w:t>
      </w:r>
      <w:r>
        <w:rPr>
          <w:rFonts w:hint="eastAsia" w:ascii="仿宋" w:hAnsi="仿宋" w:eastAsia="仿宋" w:cs="仿宋"/>
          <w:kern w:val="0"/>
          <w:sz w:val="24"/>
        </w:rPr>
        <w:t>提出质疑，质疑事项为：</w:t>
      </w:r>
      <w:r>
        <w:rPr>
          <w:rFonts w:hint="eastAsia" w:ascii="仿宋" w:hAnsi="仿宋" w:eastAsia="仿宋" w:cs="仿宋"/>
          <w:bCs/>
          <w:kern w:val="0"/>
          <w:sz w:val="24"/>
          <w:u w:val="single"/>
        </w:rPr>
        <w:t xml:space="preserve">                                                                                      </w:t>
      </w:r>
    </w:p>
    <w:p w14:paraId="46380C08">
      <w:pPr>
        <w:spacing w:line="360" w:lineRule="auto"/>
        <w:ind w:firstLine="480" w:firstLineChars="200"/>
        <w:rPr>
          <w:rFonts w:hint="eastAsia" w:ascii="仿宋" w:hAnsi="仿宋" w:eastAsia="仿宋" w:cs="仿宋"/>
          <w:kern w:val="0"/>
          <w:sz w:val="24"/>
        </w:rPr>
      </w:pPr>
      <w:r>
        <w:rPr>
          <w:rFonts w:hint="eastAsia" w:ascii="仿宋" w:hAnsi="仿宋" w:eastAsia="仿宋" w:cs="仿宋"/>
          <w:bCs/>
          <w:kern w:val="0"/>
          <w:sz w:val="24"/>
          <w:u w:val="single"/>
        </w:rPr>
        <w:t>采购人/代理机构</w:t>
      </w:r>
      <w:r>
        <w:rPr>
          <w:rFonts w:hint="eastAsia" w:ascii="仿宋" w:hAnsi="仿宋" w:eastAsia="仿宋" w:cs="仿宋"/>
          <w:bCs/>
          <w:kern w:val="0"/>
          <w:sz w:val="24"/>
        </w:rPr>
        <w:t>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r>
        <w:rPr>
          <w:rFonts w:hint="eastAsia" w:ascii="仿宋" w:hAnsi="仿宋" w:eastAsia="仿宋" w:cs="仿宋"/>
          <w:bCs/>
          <w:kern w:val="0"/>
          <w:sz w:val="24"/>
        </w:rPr>
        <w:t xml:space="preserve">就质疑事项作出了答复/没有在法定期限内作出答复。                                                                                             </w:t>
      </w:r>
    </w:p>
    <w:p w14:paraId="0E105068">
      <w:pPr>
        <w:spacing w:line="360" w:lineRule="auto"/>
        <w:ind w:left="25" w:leftChars="12" w:firstLine="472" w:firstLineChars="196"/>
        <w:rPr>
          <w:rFonts w:hint="eastAsia" w:ascii="仿宋" w:hAnsi="仿宋" w:eastAsia="仿宋" w:cs="仿宋"/>
          <w:b/>
          <w:kern w:val="0"/>
          <w:sz w:val="24"/>
        </w:rPr>
      </w:pPr>
      <w:r>
        <w:rPr>
          <w:rFonts w:hint="eastAsia" w:ascii="仿宋" w:hAnsi="仿宋" w:eastAsia="仿宋" w:cs="仿宋"/>
          <w:b/>
          <w:kern w:val="0"/>
          <w:sz w:val="24"/>
        </w:rPr>
        <w:t>四、投诉事项具体内容</w:t>
      </w:r>
    </w:p>
    <w:p w14:paraId="4E6E0AAF">
      <w:pPr>
        <w:spacing w:line="360" w:lineRule="auto"/>
        <w:ind w:left="25" w:leftChars="12" w:firstLine="472" w:firstLineChars="197"/>
        <w:rPr>
          <w:rFonts w:hint="eastAsia" w:ascii="仿宋" w:hAnsi="仿宋" w:eastAsia="仿宋" w:cs="仿宋"/>
          <w:bCs/>
          <w:kern w:val="0"/>
          <w:sz w:val="24"/>
          <w:u w:val="single"/>
        </w:rPr>
      </w:pPr>
      <w:r>
        <w:rPr>
          <w:rFonts w:hint="eastAsia" w:ascii="仿宋" w:hAnsi="仿宋" w:eastAsia="仿宋" w:cs="仿宋"/>
          <w:kern w:val="0"/>
          <w:sz w:val="24"/>
        </w:rPr>
        <w:t>投诉事项1：</w:t>
      </w:r>
      <w:r>
        <w:rPr>
          <w:rFonts w:hint="eastAsia" w:ascii="仿宋" w:hAnsi="仿宋" w:eastAsia="仿宋" w:cs="仿宋"/>
          <w:bCs/>
          <w:kern w:val="0"/>
          <w:sz w:val="24"/>
          <w:u w:val="single"/>
        </w:rPr>
        <w:t xml:space="preserve">                                                                           </w:t>
      </w:r>
    </w:p>
    <w:p w14:paraId="561F023E">
      <w:pPr>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事实依据：</w:t>
      </w:r>
      <w:r>
        <w:rPr>
          <w:rFonts w:hint="eastAsia" w:ascii="仿宋" w:hAnsi="仿宋" w:eastAsia="仿宋" w:cs="仿宋"/>
          <w:kern w:val="0"/>
          <w:sz w:val="24"/>
        </w:rPr>
        <w:t xml:space="preserve"> </w:t>
      </w:r>
      <w:r>
        <w:rPr>
          <w:rFonts w:hint="eastAsia" w:ascii="仿宋" w:hAnsi="仿宋" w:eastAsia="仿宋" w:cs="仿宋"/>
          <w:bCs/>
          <w:kern w:val="0"/>
          <w:sz w:val="24"/>
          <w:u w:val="single"/>
        </w:rPr>
        <w:t xml:space="preserve">                                                                                      </w:t>
      </w:r>
    </w:p>
    <w:p w14:paraId="040DD45A">
      <w:pPr>
        <w:spacing w:line="360" w:lineRule="auto"/>
        <w:ind w:left="25" w:leftChars="12" w:firstLine="472" w:firstLineChars="197"/>
        <w:rPr>
          <w:rFonts w:hint="eastAsia" w:ascii="仿宋" w:hAnsi="仿宋" w:eastAsia="仿宋" w:cs="仿宋"/>
          <w:kern w:val="0"/>
          <w:sz w:val="24"/>
        </w:rPr>
      </w:pPr>
      <w:r>
        <w:rPr>
          <w:rFonts w:hint="eastAsia" w:ascii="仿宋" w:hAnsi="仿宋" w:eastAsia="仿宋" w:cs="仿宋"/>
          <w:bCs/>
          <w:kern w:val="0"/>
          <w:sz w:val="24"/>
          <w:u w:val="single"/>
        </w:rPr>
        <w:t xml:space="preserve">                                                                                        </w:t>
      </w:r>
    </w:p>
    <w:p w14:paraId="099C5A21">
      <w:pPr>
        <w:spacing w:line="360" w:lineRule="auto"/>
        <w:ind w:firstLine="480" w:firstLineChars="200"/>
        <w:rPr>
          <w:rFonts w:hint="eastAsia" w:ascii="仿宋" w:hAnsi="仿宋" w:eastAsia="仿宋" w:cs="仿宋"/>
          <w:bCs/>
          <w:kern w:val="0"/>
          <w:sz w:val="24"/>
          <w:u w:val="single"/>
        </w:rPr>
      </w:pPr>
      <w:r>
        <w:rPr>
          <w:rFonts w:hint="eastAsia" w:ascii="仿宋" w:hAnsi="仿宋" w:eastAsia="仿宋" w:cs="仿宋"/>
          <w:bCs/>
          <w:kern w:val="0"/>
          <w:sz w:val="24"/>
        </w:rPr>
        <w:t>法律依据：</w:t>
      </w:r>
      <w:r>
        <w:rPr>
          <w:rFonts w:hint="eastAsia" w:ascii="仿宋" w:hAnsi="仿宋" w:eastAsia="仿宋" w:cs="仿宋"/>
          <w:kern w:val="0"/>
          <w:sz w:val="24"/>
        </w:rPr>
        <w:t xml:space="preserve"> </w:t>
      </w:r>
      <w:r>
        <w:rPr>
          <w:rFonts w:hint="eastAsia" w:ascii="仿宋" w:hAnsi="仿宋" w:eastAsia="仿宋" w:cs="仿宋"/>
          <w:bCs/>
          <w:kern w:val="0"/>
          <w:sz w:val="24"/>
          <w:u w:val="single"/>
        </w:rPr>
        <w:t xml:space="preserve">                                                                                      </w:t>
      </w:r>
    </w:p>
    <w:p w14:paraId="07535418">
      <w:pPr>
        <w:spacing w:line="360" w:lineRule="auto"/>
        <w:ind w:left="25" w:leftChars="12" w:firstLine="352" w:firstLineChars="147"/>
        <w:rPr>
          <w:rFonts w:hint="eastAsia" w:ascii="仿宋" w:hAnsi="仿宋" w:eastAsia="仿宋" w:cs="仿宋"/>
          <w:bCs/>
          <w:kern w:val="0"/>
          <w:sz w:val="24"/>
          <w:u w:val="single"/>
        </w:rPr>
      </w:pPr>
      <w:r>
        <w:rPr>
          <w:rFonts w:hint="eastAsia" w:ascii="仿宋" w:hAnsi="仿宋" w:eastAsia="仿宋" w:cs="仿宋"/>
          <w:bCs/>
          <w:kern w:val="0"/>
          <w:sz w:val="24"/>
        </w:rPr>
        <w:t xml:space="preserve"> </w:t>
      </w:r>
      <w:r>
        <w:rPr>
          <w:rFonts w:hint="eastAsia" w:ascii="仿宋" w:hAnsi="仿宋" w:eastAsia="仿宋" w:cs="仿宋"/>
          <w:bCs/>
          <w:kern w:val="0"/>
          <w:sz w:val="24"/>
          <w:u w:val="single"/>
        </w:rPr>
        <w:t xml:space="preserve">                                                                                        </w:t>
      </w:r>
    </w:p>
    <w:p w14:paraId="5884EE96">
      <w:pPr>
        <w:spacing w:line="360" w:lineRule="auto"/>
        <w:ind w:left="25" w:leftChars="12" w:firstLine="472" w:firstLineChars="197"/>
        <w:rPr>
          <w:rFonts w:hint="eastAsia" w:ascii="仿宋" w:hAnsi="仿宋" w:eastAsia="仿宋" w:cs="仿宋"/>
          <w:bCs/>
          <w:kern w:val="0"/>
          <w:sz w:val="24"/>
        </w:rPr>
      </w:pPr>
      <w:r>
        <w:rPr>
          <w:rFonts w:hint="eastAsia" w:ascii="仿宋" w:hAnsi="仿宋" w:eastAsia="仿宋" w:cs="仿宋"/>
          <w:kern w:val="0"/>
          <w:sz w:val="24"/>
        </w:rPr>
        <w:t xml:space="preserve">投诉事项2  </w:t>
      </w:r>
      <w:r>
        <w:rPr>
          <w:rFonts w:hint="eastAsia" w:ascii="仿宋" w:hAnsi="仿宋" w:eastAsia="仿宋" w:cs="仿宋"/>
          <w:bCs/>
          <w:kern w:val="0"/>
          <w:sz w:val="24"/>
        </w:rPr>
        <w:t xml:space="preserve">   </w:t>
      </w:r>
    </w:p>
    <w:p w14:paraId="772FEAC1">
      <w:pPr>
        <w:spacing w:line="360" w:lineRule="auto"/>
        <w:ind w:left="25" w:leftChars="12" w:firstLine="472" w:firstLineChars="197"/>
        <w:rPr>
          <w:rFonts w:hint="eastAsia" w:ascii="仿宋" w:hAnsi="仿宋" w:eastAsia="仿宋" w:cs="仿宋"/>
          <w:bCs/>
          <w:kern w:val="0"/>
          <w:sz w:val="24"/>
        </w:rPr>
      </w:pPr>
      <w:r>
        <w:rPr>
          <w:rFonts w:hint="eastAsia" w:ascii="仿宋" w:hAnsi="仿宋" w:eastAsia="仿宋" w:cs="仿宋"/>
          <w:bCs/>
          <w:kern w:val="0"/>
          <w:sz w:val="24"/>
        </w:rPr>
        <w:t>……</w:t>
      </w:r>
    </w:p>
    <w:p w14:paraId="3073A44C">
      <w:pPr>
        <w:spacing w:line="360" w:lineRule="auto"/>
        <w:ind w:left="25" w:leftChars="12" w:firstLine="472" w:firstLineChars="196"/>
        <w:rPr>
          <w:rFonts w:hint="eastAsia" w:ascii="仿宋" w:hAnsi="仿宋" w:eastAsia="仿宋" w:cs="仿宋"/>
          <w:b/>
          <w:kern w:val="0"/>
          <w:sz w:val="24"/>
        </w:rPr>
      </w:pPr>
      <w:r>
        <w:rPr>
          <w:rFonts w:hint="eastAsia" w:ascii="仿宋" w:hAnsi="仿宋" w:eastAsia="仿宋" w:cs="仿宋"/>
          <w:b/>
          <w:kern w:val="0"/>
          <w:sz w:val="24"/>
        </w:rPr>
        <w:t>五、与投诉事项相关的投诉请求：</w:t>
      </w:r>
    </w:p>
    <w:p w14:paraId="765545C1">
      <w:pPr>
        <w:spacing w:line="360" w:lineRule="auto"/>
        <w:ind w:left="25" w:leftChars="12" w:firstLine="472" w:firstLineChars="197"/>
        <w:rPr>
          <w:rFonts w:hint="eastAsia" w:ascii="仿宋" w:hAnsi="仿宋" w:eastAsia="仿宋" w:cs="仿宋"/>
          <w:kern w:val="0"/>
          <w:sz w:val="24"/>
        </w:rPr>
      </w:pPr>
      <w:r>
        <w:rPr>
          <w:rFonts w:hint="eastAsia" w:ascii="仿宋" w:hAnsi="仿宋" w:eastAsia="仿宋" w:cs="仿宋"/>
          <w:kern w:val="0"/>
          <w:sz w:val="24"/>
        </w:rPr>
        <w:t>请求：</w:t>
      </w:r>
      <w:r>
        <w:rPr>
          <w:rFonts w:hint="eastAsia" w:ascii="仿宋" w:hAnsi="仿宋" w:eastAsia="仿宋" w:cs="仿宋"/>
          <w:bCs/>
          <w:kern w:val="0"/>
          <w:sz w:val="24"/>
          <w:u w:val="single"/>
        </w:rPr>
        <w:t xml:space="preserve">                                                                                 </w:t>
      </w:r>
    </w:p>
    <w:p w14:paraId="050E3C78">
      <w:pPr>
        <w:spacing w:line="360" w:lineRule="auto"/>
        <w:ind w:left="25" w:leftChars="12" w:firstLine="352" w:firstLineChars="147"/>
        <w:rPr>
          <w:rFonts w:hint="eastAsia" w:ascii="仿宋" w:hAnsi="仿宋" w:eastAsia="仿宋" w:cs="仿宋"/>
          <w:kern w:val="0"/>
          <w:sz w:val="24"/>
        </w:rPr>
      </w:pPr>
    </w:p>
    <w:p w14:paraId="5FF8D048">
      <w:pPr>
        <w:spacing w:line="360" w:lineRule="auto"/>
        <w:ind w:left="25" w:leftChars="12" w:firstLine="472" w:firstLineChars="197"/>
        <w:rPr>
          <w:rFonts w:hint="eastAsia" w:ascii="仿宋" w:hAnsi="仿宋" w:eastAsia="仿宋" w:cs="仿宋"/>
          <w:kern w:val="0"/>
          <w:sz w:val="24"/>
        </w:rPr>
      </w:pPr>
      <w:r>
        <w:rPr>
          <w:rFonts w:hint="eastAsia" w:ascii="仿宋" w:hAnsi="仿宋" w:eastAsia="仿宋" w:cs="仿宋"/>
          <w:kern w:val="0"/>
          <w:sz w:val="24"/>
        </w:rPr>
        <w:t>签字（签章）：                                       公章：</w:t>
      </w:r>
    </w:p>
    <w:p w14:paraId="5F5531F4">
      <w:pPr>
        <w:spacing w:line="360" w:lineRule="auto"/>
        <w:ind w:left="25" w:leftChars="12" w:firstLine="352" w:firstLineChars="147"/>
        <w:rPr>
          <w:rFonts w:hint="eastAsia" w:ascii="仿宋" w:hAnsi="仿宋" w:eastAsia="仿宋" w:cs="仿宋"/>
          <w:kern w:val="0"/>
          <w:sz w:val="24"/>
        </w:rPr>
      </w:pPr>
    </w:p>
    <w:p w14:paraId="154A971E">
      <w:pPr>
        <w:spacing w:line="360" w:lineRule="auto"/>
        <w:ind w:left="25" w:leftChars="12" w:firstLine="472" w:firstLineChars="197"/>
        <w:rPr>
          <w:rFonts w:hint="eastAsia" w:ascii="仿宋" w:hAnsi="仿宋" w:eastAsia="仿宋" w:cs="仿宋"/>
          <w:kern w:val="0"/>
          <w:sz w:val="24"/>
        </w:rPr>
      </w:pPr>
      <w:r>
        <w:rPr>
          <w:rFonts w:hint="eastAsia" w:ascii="仿宋" w:hAnsi="仿宋" w:eastAsia="仿宋" w:cs="仿宋"/>
          <w:kern w:val="0"/>
          <w:sz w:val="24"/>
        </w:rPr>
        <w:t>日期：</w:t>
      </w:r>
    </w:p>
    <w:p w14:paraId="31D14A43">
      <w:pPr>
        <w:spacing w:line="360" w:lineRule="auto"/>
        <w:ind w:left="25" w:leftChars="12" w:firstLine="472" w:firstLineChars="197"/>
        <w:rPr>
          <w:rFonts w:hint="eastAsia" w:ascii="仿宋" w:hAnsi="仿宋" w:eastAsia="仿宋" w:cs="仿宋"/>
          <w:kern w:val="0"/>
          <w:sz w:val="24"/>
        </w:rPr>
      </w:pPr>
      <w:r>
        <w:rPr>
          <w:rFonts w:hint="eastAsia" w:ascii="仿宋" w:hAnsi="仿宋" w:eastAsia="仿宋" w:cs="仿宋"/>
          <w:bCs/>
          <w:kern w:val="0"/>
          <w:sz w:val="24"/>
        </w:rPr>
        <w:t xml:space="preserve">                                                                                 </w:t>
      </w:r>
    </w:p>
    <w:p w14:paraId="5A488BE7">
      <w:pPr>
        <w:snapToGrid w:val="0"/>
        <w:spacing w:line="360" w:lineRule="auto"/>
        <w:rPr>
          <w:rFonts w:hint="eastAsia" w:ascii="仿宋" w:hAnsi="仿宋" w:eastAsia="仿宋" w:cs="仿宋"/>
          <w:b/>
          <w:kern w:val="0"/>
          <w:sz w:val="24"/>
        </w:rPr>
      </w:pPr>
    </w:p>
    <w:p w14:paraId="5A1A01E2">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说明：</w:t>
      </w:r>
    </w:p>
    <w:p w14:paraId="360215F0">
      <w:pPr>
        <w:spacing w:line="360" w:lineRule="auto"/>
        <w:ind w:left="25" w:leftChars="12" w:firstLine="354" w:firstLineChars="147"/>
        <w:rPr>
          <w:rFonts w:hint="eastAsia" w:ascii="仿宋" w:hAnsi="仿宋" w:eastAsia="仿宋" w:cs="仿宋"/>
          <w:b/>
          <w:bCs/>
          <w:kern w:val="0"/>
          <w:sz w:val="24"/>
        </w:rPr>
      </w:pPr>
      <w:r>
        <w:rPr>
          <w:rFonts w:hint="eastAsia" w:ascii="仿宋" w:hAnsi="仿宋" w:eastAsia="仿宋" w:cs="仿宋"/>
          <w:b/>
          <w:kern w:val="0"/>
          <w:sz w:val="24"/>
        </w:rPr>
        <w:t>1.投诉人提起投诉时，应当提交投诉书和必要的证明材料，并按照被投诉人和与投诉事项有关的供应商数量提供投诉书副本</w:t>
      </w:r>
      <w:r>
        <w:rPr>
          <w:rFonts w:hint="eastAsia" w:ascii="仿宋" w:hAnsi="仿宋" w:eastAsia="仿宋" w:cs="仿宋"/>
          <w:b/>
          <w:bCs/>
          <w:kern w:val="0"/>
          <w:sz w:val="24"/>
        </w:rPr>
        <w:t>。</w:t>
      </w:r>
    </w:p>
    <w:p w14:paraId="64C79600">
      <w:pPr>
        <w:spacing w:line="360" w:lineRule="auto"/>
        <w:ind w:left="25" w:leftChars="12" w:firstLine="354" w:firstLineChars="147"/>
        <w:rPr>
          <w:rFonts w:hint="eastAsia" w:ascii="仿宋" w:hAnsi="仿宋" w:eastAsia="仿宋" w:cs="仿宋"/>
          <w:b/>
          <w:kern w:val="0"/>
          <w:sz w:val="24"/>
        </w:rPr>
      </w:pPr>
      <w:r>
        <w:rPr>
          <w:rFonts w:hint="eastAsia" w:ascii="仿宋" w:hAnsi="仿宋" w:eastAsia="仿宋" w:cs="仿宋"/>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811CB31">
      <w:pPr>
        <w:spacing w:line="360" w:lineRule="auto"/>
        <w:ind w:left="25" w:leftChars="12" w:firstLine="354" w:firstLineChars="147"/>
        <w:rPr>
          <w:rFonts w:hint="eastAsia" w:ascii="仿宋" w:hAnsi="仿宋" w:eastAsia="仿宋" w:cs="仿宋"/>
          <w:b/>
          <w:kern w:val="0"/>
          <w:sz w:val="24"/>
        </w:rPr>
      </w:pPr>
      <w:r>
        <w:rPr>
          <w:rFonts w:hint="eastAsia" w:ascii="仿宋" w:hAnsi="仿宋" w:eastAsia="仿宋" w:cs="仿宋"/>
          <w:b/>
          <w:kern w:val="0"/>
          <w:sz w:val="24"/>
        </w:rPr>
        <w:t>3.投诉书应简要列明质疑事项，质疑函、质疑答复等作为附件材料提供。</w:t>
      </w:r>
    </w:p>
    <w:p w14:paraId="2B34B9F6">
      <w:pPr>
        <w:spacing w:line="360" w:lineRule="auto"/>
        <w:ind w:left="25" w:leftChars="12" w:firstLine="354" w:firstLineChars="147"/>
        <w:rPr>
          <w:rFonts w:hint="eastAsia" w:ascii="仿宋" w:hAnsi="仿宋" w:eastAsia="仿宋" w:cs="仿宋"/>
          <w:b/>
          <w:kern w:val="0"/>
          <w:sz w:val="24"/>
        </w:rPr>
      </w:pPr>
      <w:r>
        <w:rPr>
          <w:rFonts w:hint="eastAsia" w:ascii="仿宋" w:hAnsi="仿宋" w:eastAsia="仿宋" w:cs="仿宋"/>
          <w:b/>
          <w:kern w:val="0"/>
          <w:sz w:val="24"/>
        </w:rPr>
        <w:t>4.投诉书的投诉事项应具体、明确，并有必要的事实依据和法律依据。</w:t>
      </w:r>
    </w:p>
    <w:p w14:paraId="21738991">
      <w:pPr>
        <w:spacing w:line="360" w:lineRule="auto"/>
        <w:ind w:left="25" w:leftChars="12" w:firstLine="354" w:firstLineChars="147"/>
        <w:rPr>
          <w:rFonts w:hint="eastAsia" w:ascii="仿宋" w:hAnsi="仿宋" w:eastAsia="仿宋" w:cs="仿宋"/>
          <w:b/>
          <w:kern w:val="0"/>
          <w:sz w:val="24"/>
        </w:rPr>
      </w:pPr>
      <w:r>
        <w:rPr>
          <w:rFonts w:hint="eastAsia" w:ascii="仿宋" w:hAnsi="仿宋" w:eastAsia="仿宋" w:cs="仿宋"/>
          <w:b/>
          <w:kern w:val="0"/>
          <w:sz w:val="24"/>
        </w:rPr>
        <w:t>5.投诉书的投诉请求应与投诉事项相关。</w:t>
      </w:r>
    </w:p>
    <w:p w14:paraId="1D7E9995">
      <w:pPr>
        <w:spacing w:line="360" w:lineRule="auto"/>
        <w:ind w:left="25" w:leftChars="12" w:firstLine="354" w:firstLineChars="147"/>
        <w:rPr>
          <w:rFonts w:hint="eastAsia" w:ascii="仿宋" w:hAnsi="仿宋" w:eastAsia="仿宋" w:cs="仿宋"/>
          <w:b/>
          <w:kern w:val="0"/>
          <w:sz w:val="20"/>
          <w:szCs w:val="21"/>
        </w:rPr>
      </w:pPr>
      <w:r>
        <w:rPr>
          <w:rFonts w:hint="eastAsia" w:ascii="仿宋" w:hAnsi="仿宋" w:eastAsia="仿宋" w:cs="仿宋"/>
          <w:b/>
          <w:kern w:val="0"/>
          <w:sz w:val="24"/>
        </w:rPr>
        <w:t>6.投诉人为法人或者其他组织的，投诉书应由法定代表人、主要负责人，或者其授权代表签字或者盖章，并加盖公章。</w:t>
      </w:r>
    </w:p>
    <w:p w14:paraId="17073A82">
      <w:pPr>
        <w:pStyle w:val="18"/>
        <w:spacing w:line="360" w:lineRule="auto"/>
        <w:rPr>
          <w:rFonts w:hint="eastAsia" w:hAnsi="宋体"/>
          <w:b/>
        </w:rPr>
      </w:pPr>
    </w:p>
    <w:sectPr>
      <w:pgSz w:w="11911" w:h="16838"/>
      <w:pgMar w:top="1338" w:right="1502" w:bottom="850" w:left="1678" w:header="1077"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C6C8">
    <w:pPr>
      <w:pStyle w:val="21"/>
      <w:tabs>
        <w:tab w:val="center" w:pos="4439"/>
        <w:tab w:val="clear" w:pos="4153"/>
      </w:tabs>
      <w:jc w:val="both"/>
    </w:pPr>
  </w:p>
  <w:p w14:paraId="516C4C76">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B4D3">
    <w:pPr>
      <w:pStyle w:val="21"/>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5BF9E4"/>
                      </w:txbxContent>
                    </wps:txbx>
                    <wps:bodyPr wrap="none" lIns="0" tIns="0" rIns="0" bIns="0">
                      <a:spAutoFit/>
                    </wps:bodyPr>
                  </wps:wsp>
                </a:graphicData>
              </a:graphic>
            </wp:anchor>
          </w:drawing>
        </mc:Choice>
        <mc:Fallback>
          <w:pict>
            <v:shape id="文本框 51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I+IcQBAACQ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ylx3OLAL9+/XX78uvz8Sl4s&#10;V6+yQn2AGhPvAqam4Y0fcG9mP6AzEx9UtPmLlAjGUd/zVV85JCLyo/Vqva4wJDA2XxCf3T8PEdJb&#10;6S3JRkMjDrDoyk/vIY2pc0qu5vytNqYM0bi/HIiZPSz3PvaYrTTsh4nQ3rdn5NPj7BvqcNUpMe8c&#10;SpvXZDbibOwnI9eA8PqYsHDpJ6OOUFMxHFRhNC1V3oQ/7yXr/k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FI+IcQBAACQAwAADgAAAAAAAAABACAAAAAeAQAAZHJzL2Uyb0RvYy54bWxQ&#10;SwUGAAAAAAYABgBZAQAAVAUAAAAA&#10;">
              <v:fill on="f" focussize="0,0"/>
              <v:stroke on="f"/>
              <v:imagedata o:title=""/>
              <o:lock v:ext="edit" aspectratio="f"/>
              <v:textbox inset="0mm,0mm,0mm,0mm" style="mso-fit-shape-to-text:t;">
                <w:txbxContent>
                  <w:p w14:paraId="695BF9E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0ECC">
    <w:pPr>
      <w:pStyle w:val="21"/>
      <w:tabs>
        <w:tab w:val="center" w:pos="4439"/>
        <w:tab w:val="clear" w:pos="4153"/>
      </w:tabs>
      <w:jc w:val="both"/>
    </w:pPr>
  </w:p>
  <w:p w14:paraId="749BEB9B">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D2CE">
    <w:pPr>
      <w:pStyle w:val="21"/>
      <w:tabs>
        <w:tab w:val="center" w:pos="4365"/>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00BB9">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gk9tkBAAC1AwAADgAAAGRycy9lMm9Eb2MueG1srVNNrtMwEN4jcQfL&#10;e5q0/KiKmj4B1UNICJAeHMB1nMaS/+SZNikHgBuwYsOec/UcjJ2mhcfmLdgk45nxN/N9M17dDNaw&#10;g4qgvav5fFZyppz0jXa7mn/+dPtkyRmgcI0w3qmaHxXwm/XjR6s+VGrhO28aFRmBOKj6UPMOMVRF&#10;AbJTVsDMB+Uo2PpoBdIx7oomip7QrSkWZfmi6H1sQvRSAZB3Mwb5GTE+BNC3rZZq4+XeKocjalRG&#10;IFGCTgfg69xt2yqJH9oWFDJTc2KK+UtFyN6mb7FeiWoXRei0PLcgHtLCPU5WaEdFL1AbgYLto/4H&#10;ymoZPfgWZ9LbYiSSFSEW8/KeNnedCCpzIakhXESH/wcr3x8+Rqabmj/jzAlLAz99/3b68ev08yt7&#10;Pn+aFeoDVJR4FygVh1d+oL1JyiU/kDMRH9po058oMYqTvseLvmpAJtOl5WK5LCkkKTYdCKe4Xg8R&#10;8I3yliWj5pEGmHUVh3eAY+qUkqo5f6uNyUM07i8HYSZPce0xWThsh3PjW98ciQ+9BKrT+fiFs572&#10;oOaO1p4z89aRzGllJiNOxnYyhJN0sebI2Wi+xrxaqREIL/dI3eWmU+mx3rkjmmamfd68tC5/nnPW&#10;9bW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E6gk9tkBAAC1AwAADgAAAAAAAAABACAA&#10;AAAeAQAAZHJzL2Uyb0RvYy54bWxQSwUGAAAAAAYABgBZAQAAaQUAAAAA&#10;">
              <v:fill on="f" focussize="0,0"/>
              <v:stroke on="f"/>
              <v:imagedata o:title=""/>
              <o:lock v:ext="edit" aspectratio="f"/>
              <v:textbox inset="0mm,0mm,0mm,0mm" style="mso-fit-shape-to-text:t;">
                <w:txbxContent>
                  <w:p w14:paraId="1C100BB9">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56E303C5">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B9DA">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3E03E">
                          <w:pPr>
                            <w:pStyle w:val="21"/>
                            <w:jc w:val="center"/>
                          </w:pPr>
                          <w:r>
                            <w:fldChar w:fldCharType="begin"/>
                          </w:r>
                          <w:r>
                            <w:instrText xml:space="preserve"> PAGE  \* MERGEFORMAT </w:instrText>
                          </w:r>
                          <w:r>
                            <w:fldChar w:fldCharType="separate"/>
                          </w:r>
                          <w:r>
                            <w:t>101</w:t>
                          </w:r>
                          <w:r>
                            <w:fldChar w:fldCharType="end"/>
                          </w:r>
                        </w:p>
                      </w:txbxContent>
                    </wps:txbx>
                    <wps:bodyPr vert="horz" wrap="none" lIns="0" tIns="0" rIns="0" bIns="0" anchor="t" anchorCtr="0">
                      <a:spAutoFit/>
                    </wps:bodyPr>
                  </wps:wsp>
                </a:graphicData>
              </a:graphic>
            </wp:anchor>
          </w:drawing>
        </mc:Choice>
        <mc:Fallback>
          <w:pict>
            <v:shape id="文本框 51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Uee9oBAAC1AwAADgAAAGRycy9lMm9Eb2MueG1srVPNjtMwEL4j8Q6W&#10;7zRpEKiK6q6AahESAqSFB3Adp7HkP9nTJuUB4A04ceHOc/U5duwkXdi97GEvyXhm/M33zYzXV4PR&#10;5ChDVM4yulyUlEgrXKPsntFvX69frCiJwG3DtbOS0ZOM9Grz/Nm697WsXOd0IwNBEBvr3jPaAfi6&#10;KKLopOFx4by0GGxdMBzwGPZFE3iP6EYXVVm+LnoXGh+ckDGidzsG6YQYHgPo2lYJuXXiYKSFETVI&#10;zQElxU75SDeZbdtKAZ/bNkogmlFUCvmLRdDepW+xWfN6H7jvlJgo8MdQuKfJcGWx6AVqy4GTQ1AP&#10;oIwSwUXXwkI4U4xCckdQxbK815ubjnuZtWCro780PT4drPh0/BKIahitKLHc4MDPv36ef/89//lB&#10;Xi1fVqlDvY81Jt54TIXhrRtwb2Z/RGcSPrTBpD9KIhjH/p4u/ZUDEJEurarVqsSQwNh8QPzi7roP&#10;Ed5LZ0gyGA04wNxXfvwYYUydU1I1666V1nmI2v7nQMzkKRL3kWOyYNgNk6Cda06oB18C1ulc+E5J&#10;j3vAqMW1p0R/sNjmtDKzEWZjNxvcCrzIKFAymu8gr1YiEv2bAyC7TDqVHutNjHCaWfa0eWld/j3n&#10;rLvXtr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SFHnvaAQAAtQMAAA4AAAAAAAAAAQAg&#10;AAAAHgEAAGRycy9lMm9Eb2MueG1sUEsFBgAAAAAGAAYAWQEAAGoFAAAAAA==&#10;">
              <v:fill on="f" focussize="0,0"/>
              <v:stroke on="f"/>
              <v:imagedata o:title=""/>
              <o:lock v:ext="edit" aspectratio="f"/>
              <v:textbox inset="0mm,0mm,0mm,0mm" style="mso-fit-shape-to-text:t;">
                <w:txbxContent>
                  <w:p w14:paraId="6563E03E">
                    <w:pPr>
                      <w:pStyle w:val="21"/>
                      <w:jc w:val="center"/>
                    </w:pPr>
                    <w:r>
                      <w:fldChar w:fldCharType="begin"/>
                    </w:r>
                    <w:r>
                      <w:instrText xml:space="preserve"> PAGE  \* MERGEFORMAT </w:instrText>
                    </w:r>
                    <w:r>
                      <w:fldChar w:fldCharType="separate"/>
                    </w:r>
                    <w:r>
                      <w:t>101</w:t>
                    </w:r>
                    <w:r>
                      <w:fldChar w:fldCharType="end"/>
                    </w:r>
                  </w:p>
                </w:txbxContent>
              </v:textbox>
            </v:shape>
          </w:pict>
        </mc:Fallback>
      </mc:AlternateContent>
    </w:r>
  </w:p>
  <w:p w14:paraId="279D26D1">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A4A4">
    <w:pPr>
      <w:pStyle w:val="22"/>
      <w:tabs>
        <w:tab w:val="center" w:pos="0"/>
        <w:tab w:val="clear" w:pos="4153"/>
      </w:tabs>
    </w:pPr>
    <w:r>
      <w:rPr>
        <w:rFonts w:hint="eastAsia"/>
      </w:rPr>
      <w:t>梧州市公安局城东派出所执法办案管理区建设项目WZZC2022-J1-0XXXX-HRCW</w:t>
    </w:r>
  </w:p>
  <w:p w14:paraId="1973B44D">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EC6BF">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6A9F0"/>
    <w:multiLevelType w:val="singleLevel"/>
    <w:tmpl w:val="F9F6A9F0"/>
    <w:lvl w:ilvl="0" w:tentative="0">
      <w:start w:val="1"/>
      <w:numFmt w:val="decimal"/>
      <w:suff w:val="nothing"/>
      <w:lvlText w:val="%1、"/>
      <w:lvlJc w:val="left"/>
    </w:lvl>
  </w:abstractNum>
  <w:abstractNum w:abstractNumId="1">
    <w:nsid w:val="27243BD9"/>
    <w:multiLevelType w:val="multilevel"/>
    <w:tmpl w:val="27243BD9"/>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YzQ0OTY1NTFmMGYyNzJkNWNjMWFhOTEzY2M0ZDc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C3C"/>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5DF4"/>
    <w:rsid w:val="001263B8"/>
    <w:rsid w:val="0012763E"/>
    <w:rsid w:val="00130217"/>
    <w:rsid w:val="00130783"/>
    <w:rsid w:val="00130A47"/>
    <w:rsid w:val="00130D7C"/>
    <w:rsid w:val="001313DA"/>
    <w:rsid w:val="0013195F"/>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CE7"/>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1CCE"/>
    <w:rsid w:val="00312504"/>
    <w:rsid w:val="00313026"/>
    <w:rsid w:val="00313913"/>
    <w:rsid w:val="0031421F"/>
    <w:rsid w:val="00314B31"/>
    <w:rsid w:val="00315A65"/>
    <w:rsid w:val="003165D7"/>
    <w:rsid w:val="00317BA7"/>
    <w:rsid w:val="00320BE2"/>
    <w:rsid w:val="00321886"/>
    <w:rsid w:val="00323694"/>
    <w:rsid w:val="00323BE7"/>
    <w:rsid w:val="00324236"/>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958"/>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643"/>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78A"/>
    <w:rsid w:val="003C7898"/>
    <w:rsid w:val="003D0FF5"/>
    <w:rsid w:val="003D11A3"/>
    <w:rsid w:val="003D1537"/>
    <w:rsid w:val="003D15DE"/>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1983"/>
    <w:rsid w:val="00413442"/>
    <w:rsid w:val="00413821"/>
    <w:rsid w:val="00413BA5"/>
    <w:rsid w:val="004141A3"/>
    <w:rsid w:val="00414909"/>
    <w:rsid w:val="0041582F"/>
    <w:rsid w:val="00416112"/>
    <w:rsid w:val="00416125"/>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2C"/>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09C"/>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54B"/>
    <w:rsid w:val="004D4701"/>
    <w:rsid w:val="004D47C7"/>
    <w:rsid w:val="004D4F35"/>
    <w:rsid w:val="004D5D45"/>
    <w:rsid w:val="004D600D"/>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080"/>
    <w:rsid w:val="00570757"/>
    <w:rsid w:val="0057240E"/>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C79C0"/>
    <w:rsid w:val="005D02E3"/>
    <w:rsid w:val="005D1F34"/>
    <w:rsid w:val="005D2C1F"/>
    <w:rsid w:val="005D2DE8"/>
    <w:rsid w:val="005D34B2"/>
    <w:rsid w:val="005D3B54"/>
    <w:rsid w:val="005D40CD"/>
    <w:rsid w:val="005D5903"/>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600"/>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69D"/>
    <w:rsid w:val="0062181E"/>
    <w:rsid w:val="0062211B"/>
    <w:rsid w:val="00622BB7"/>
    <w:rsid w:val="00622C1E"/>
    <w:rsid w:val="00623389"/>
    <w:rsid w:val="00623DAA"/>
    <w:rsid w:val="00623FAF"/>
    <w:rsid w:val="006265C4"/>
    <w:rsid w:val="0062678A"/>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A4C"/>
    <w:rsid w:val="006E2D39"/>
    <w:rsid w:val="006E32B0"/>
    <w:rsid w:val="006E348E"/>
    <w:rsid w:val="006E396A"/>
    <w:rsid w:val="006E3D63"/>
    <w:rsid w:val="006E58BF"/>
    <w:rsid w:val="006E5DD8"/>
    <w:rsid w:val="006E5EA1"/>
    <w:rsid w:val="006E6B0B"/>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A114E"/>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140"/>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1F3C"/>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219E"/>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325A"/>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665"/>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56"/>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18E"/>
    <w:rsid w:val="009D3A2E"/>
    <w:rsid w:val="009D5ADE"/>
    <w:rsid w:val="009D5BAC"/>
    <w:rsid w:val="009D5C56"/>
    <w:rsid w:val="009D6265"/>
    <w:rsid w:val="009D64BD"/>
    <w:rsid w:val="009D6CB1"/>
    <w:rsid w:val="009E0286"/>
    <w:rsid w:val="009E153F"/>
    <w:rsid w:val="009E245E"/>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2A2"/>
    <w:rsid w:val="00A75DF5"/>
    <w:rsid w:val="00A75EF9"/>
    <w:rsid w:val="00A8311C"/>
    <w:rsid w:val="00A835D0"/>
    <w:rsid w:val="00A84C5F"/>
    <w:rsid w:val="00A857A7"/>
    <w:rsid w:val="00A85930"/>
    <w:rsid w:val="00A863F7"/>
    <w:rsid w:val="00A86604"/>
    <w:rsid w:val="00A871B0"/>
    <w:rsid w:val="00A87519"/>
    <w:rsid w:val="00A92040"/>
    <w:rsid w:val="00A9246D"/>
    <w:rsid w:val="00A92CCA"/>
    <w:rsid w:val="00A93BD0"/>
    <w:rsid w:val="00A93CC2"/>
    <w:rsid w:val="00A974CC"/>
    <w:rsid w:val="00AA2001"/>
    <w:rsid w:val="00AA2404"/>
    <w:rsid w:val="00AA2B5C"/>
    <w:rsid w:val="00AA32D2"/>
    <w:rsid w:val="00AA4016"/>
    <w:rsid w:val="00AA4C1F"/>
    <w:rsid w:val="00AA5328"/>
    <w:rsid w:val="00AA5393"/>
    <w:rsid w:val="00AA63D4"/>
    <w:rsid w:val="00AA71BF"/>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453"/>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6B7B"/>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953"/>
    <w:rsid w:val="00C35D01"/>
    <w:rsid w:val="00C360B3"/>
    <w:rsid w:val="00C37027"/>
    <w:rsid w:val="00C37653"/>
    <w:rsid w:val="00C37B19"/>
    <w:rsid w:val="00C413CB"/>
    <w:rsid w:val="00C42752"/>
    <w:rsid w:val="00C42973"/>
    <w:rsid w:val="00C445E8"/>
    <w:rsid w:val="00C44C69"/>
    <w:rsid w:val="00C4712A"/>
    <w:rsid w:val="00C5034F"/>
    <w:rsid w:val="00C50830"/>
    <w:rsid w:val="00C52479"/>
    <w:rsid w:val="00C5266E"/>
    <w:rsid w:val="00C52C59"/>
    <w:rsid w:val="00C5349E"/>
    <w:rsid w:val="00C539FF"/>
    <w:rsid w:val="00C544BD"/>
    <w:rsid w:val="00C54C8B"/>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3BA7"/>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78"/>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ACF"/>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3AA4"/>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050F"/>
    <w:rsid w:val="00E51E16"/>
    <w:rsid w:val="00E530D0"/>
    <w:rsid w:val="00E53730"/>
    <w:rsid w:val="00E5438D"/>
    <w:rsid w:val="00E54511"/>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960B3"/>
    <w:rsid w:val="00EA14C8"/>
    <w:rsid w:val="00EA2110"/>
    <w:rsid w:val="00EA283A"/>
    <w:rsid w:val="00EA2C90"/>
    <w:rsid w:val="00EA2E07"/>
    <w:rsid w:val="00EA383B"/>
    <w:rsid w:val="00EA48F3"/>
    <w:rsid w:val="00EA511B"/>
    <w:rsid w:val="00EA5991"/>
    <w:rsid w:val="00EA60BF"/>
    <w:rsid w:val="00EA7365"/>
    <w:rsid w:val="00EA763F"/>
    <w:rsid w:val="00EA77E9"/>
    <w:rsid w:val="00EB05D0"/>
    <w:rsid w:val="00EB1151"/>
    <w:rsid w:val="00EB1CD0"/>
    <w:rsid w:val="00EB1D49"/>
    <w:rsid w:val="00EB234C"/>
    <w:rsid w:val="00EB23D9"/>
    <w:rsid w:val="00EB39A0"/>
    <w:rsid w:val="00EB4507"/>
    <w:rsid w:val="00EB559F"/>
    <w:rsid w:val="00EB566C"/>
    <w:rsid w:val="00EB5F3D"/>
    <w:rsid w:val="00EB6D01"/>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67FB"/>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375"/>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4F82"/>
    <w:rsid w:val="00FF57E4"/>
    <w:rsid w:val="00FF72B5"/>
    <w:rsid w:val="00FF78E5"/>
    <w:rsid w:val="01AF3D99"/>
    <w:rsid w:val="01E803F8"/>
    <w:rsid w:val="02511F9D"/>
    <w:rsid w:val="02733CB1"/>
    <w:rsid w:val="02A17CAC"/>
    <w:rsid w:val="02EE5303"/>
    <w:rsid w:val="030F16AE"/>
    <w:rsid w:val="03A314B8"/>
    <w:rsid w:val="03D82B98"/>
    <w:rsid w:val="03F83E8B"/>
    <w:rsid w:val="046A771C"/>
    <w:rsid w:val="048A00C2"/>
    <w:rsid w:val="04FB02F8"/>
    <w:rsid w:val="05966A2E"/>
    <w:rsid w:val="05A80523"/>
    <w:rsid w:val="05C56868"/>
    <w:rsid w:val="061F02F9"/>
    <w:rsid w:val="065D5A7C"/>
    <w:rsid w:val="06E04BAD"/>
    <w:rsid w:val="0749321E"/>
    <w:rsid w:val="075025DE"/>
    <w:rsid w:val="07B3102F"/>
    <w:rsid w:val="07B72767"/>
    <w:rsid w:val="08077E72"/>
    <w:rsid w:val="08882DD0"/>
    <w:rsid w:val="09B64B76"/>
    <w:rsid w:val="09CC2AAC"/>
    <w:rsid w:val="09D26E76"/>
    <w:rsid w:val="0A652D3E"/>
    <w:rsid w:val="0B326F2A"/>
    <w:rsid w:val="0C0F7C12"/>
    <w:rsid w:val="0C1E2888"/>
    <w:rsid w:val="0C92213C"/>
    <w:rsid w:val="0D84032B"/>
    <w:rsid w:val="0E062DE9"/>
    <w:rsid w:val="0F2A74C4"/>
    <w:rsid w:val="0FBF6AB0"/>
    <w:rsid w:val="0FD10BBE"/>
    <w:rsid w:val="10A27F31"/>
    <w:rsid w:val="10D17073"/>
    <w:rsid w:val="1132275A"/>
    <w:rsid w:val="117D12F5"/>
    <w:rsid w:val="11927058"/>
    <w:rsid w:val="11B81FE1"/>
    <w:rsid w:val="11C20C65"/>
    <w:rsid w:val="13AF4F03"/>
    <w:rsid w:val="13F25FD0"/>
    <w:rsid w:val="14736E66"/>
    <w:rsid w:val="147F458F"/>
    <w:rsid w:val="149F5675"/>
    <w:rsid w:val="14D958EC"/>
    <w:rsid w:val="1534169A"/>
    <w:rsid w:val="15C03E03"/>
    <w:rsid w:val="15FD705D"/>
    <w:rsid w:val="162A25EB"/>
    <w:rsid w:val="167631F1"/>
    <w:rsid w:val="16FD2A55"/>
    <w:rsid w:val="17067C1A"/>
    <w:rsid w:val="17366761"/>
    <w:rsid w:val="177C01F0"/>
    <w:rsid w:val="17CE6630"/>
    <w:rsid w:val="183D4FEE"/>
    <w:rsid w:val="19F0393A"/>
    <w:rsid w:val="1A18186E"/>
    <w:rsid w:val="1AFF0AFE"/>
    <w:rsid w:val="1B4F19F8"/>
    <w:rsid w:val="1BC2131D"/>
    <w:rsid w:val="1BC670A8"/>
    <w:rsid w:val="1C226F03"/>
    <w:rsid w:val="1C422D87"/>
    <w:rsid w:val="1CCB10F4"/>
    <w:rsid w:val="1CE7106A"/>
    <w:rsid w:val="1D53585A"/>
    <w:rsid w:val="1D6A78C3"/>
    <w:rsid w:val="1D7F34D2"/>
    <w:rsid w:val="1E7417AF"/>
    <w:rsid w:val="1EBA7398"/>
    <w:rsid w:val="1ECC44FA"/>
    <w:rsid w:val="1F063325"/>
    <w:rsid w:val="1FBC5DF5"/>
    <w:rsid w:val="1FF90588"/>
    <w:rsid w:val="20322F5E"/>
    <w:rsid w:val="20C3623F"/>
    <w:rsid w:val="20DF0586"/>
    <w:rsid w:val="21781212"/>
    <w:rsid w:val="21B83F86"/>
    <w:rsid w:val="221178A8"/>
    <w:rsid w:val="221213CF"/>
    <w:rsid w:val="22327A92"/>
    <w:rsid w:val="224C1889"/>
    <w:rsid w:val="225341B6"/>
    <w:rsid w:val="22745AB0"/>
    <w:rsid w:val="23123E6C"/>
    <w:rsid w:val="231D53A2"/>
    <w:rsid w:val="236B29CC"/>
    <w:rsid w:val="236D5383"/>
    <w:rsid w:val="23B7504C"/>
    <w:rsid w:val="23EB3467"/>
    <w:rsid w:val="24571307"/>
    <w:rsid w:val="25110A2A"/>
    <w:rsid w:val="25537BFE"/>
    <w:rsid w:val="256C0944"/>
    <w:rsid w:val="25DF5E86"/>
    <w:rsid w:val="26446DE3"/>
    <w:rsid w:val="26465B6A"/>
    <w:rsid w:val="269669E7"/>
    <w:rsid w:val="26D7699F"/>
    <w:rsid w:val="26FB2685"/>
    <w:rsid w:val="280305D4"/>
    <w:rsid w:val="2A4F1E36"/>
    <w:rsid w:val="2A8F56E0"/>
    <w:rsid w:val="2B043ED6"/>
    <w:rsid w:val="2B774624"/>
    <w:rsid w:val="2C7A72BE"/>
    <w:rsid w:val="2C9A7D75"/>
    <w:rsid w:val="2CC17412"/>
    <w:rsid w:val="2DA02A7D"/>
    <w:rsid w:val="2E1C51B6"/>
    <w:rsid w:val="2E3C62C0"/>
    <w:rsid w:val="2E9976CE"/>
    <w:rsid w:val="2EAD6628"/>
    <w:rsid w:val="2F3B12C0"/>
    <w:rsid w:val="2F401D3C"/>
    <w:rsid w:val="2F50640C"/>
    <w:rsid w:val="2F5B24E1"/>
    <w:rsid w:val="2F6C71B0"/>
    <w:rsid w:val="2FA95C88"/>
    <w:rsid w:val="301E705B"/>
    <w:rsid w:val="3041370F"/>
    <w:rsid w:val="30926CF5"/>
    <w:rsid w:val="310F5189"/>
    <w:rsid w:val="312B50A3"/>
    <w:rsid w:val="31A86C1C"/>
    <w:rsid w:val="31E50689"/>
    <w:rsid w:val="32453A27"/>
    <w:rsid w:val="3263064A"/>
    <w:rsid w:val="32A43132"/>
    <w:rsid w:val="32AB45CC"/>
    <w:rsid w:val="32AC0C06"/>
    <w:rsid w:val="33344EF5"/>
    <w:rsid w:val="33481C8A"/>
    <w:rsid w:val="33CD7905"/>
    <w:rsid w:val="34934894"/>
    <w:rsid w:val="34D801F1"/>
    <w:rsid w:val="3537750C"/>
    <w:rsid w:val="3537798C"/>
    <w:rsid w:val="35C13FC9"/>
    <w:rsid w:val="364257B6"/>
    <w:rsid w:val="365E0D0B"/>
    <w:rsid w:val="36B97F95"/>
    <w:rsid w:val="372E4267"/>
    <w:rsid w:val="37620483"/>
    <w:rsid w:val="37EA5922"/>
    <w:rsid w:val="38276B93"/>
    <w:rsid w:val="38AC3431"/>
    <w:rsid w:val="39124EA3"/>
    <w:rsid w:val="392F2E16"/>
    <w:rsid w:val="395E7E53"/>
    <w:rsid w:val="39CB4D8C"/>
    <w:rsid w:val="39E00529"/>
    <w:rsid w:val="3A0B64A7"/>
    <w:rsid w:val="3A574DDA"/>
    <w:rsid w:val="3AD3075A"/>
    <w:rsid w:val="3ADF038D"/>
    <w:rsid w:val="3AF74C02"/>
    <w:rsid w:val="3B6E05C1"/>
    <w:rsid w:val="3BD11D17"/>
    <w:rsid w:val="3C0059A5"/>
    <w:rsid w:val="3C134E78"/>
    <w:rsid w:val="3DEC7285"/>
    <w:rsid w:val="3DF6345D"/>
    <w:rsid w:val="3E2B5515"/>
    <w:rsid w:val="3E4D4F28"/>
    <w:rsid w:val="3E8E0134"/>
    <w:rsid w:val="3EE13701"/>
    <w:rsid w:val="3EFB6DAE"/>
    <w:rsid w:val="3F1A4BB3"/>
    <w:rsid w:val="3FA71E47"/>
    <w:rsid w:val="40192BA6"/>
    <w:rsid w:val="41766EA9"/>
    <w:rsid w:val="42550A18"/>
    <w:rsid w:val="425D7556"/>
    <w:rsid w:val="429D496A"/>
    <w:rsid w:val="42F473A1"/>
    <w:rsid w:val="441E62C0"/>
    <w:rsid w:val="44543F5C"/>
    <w:rsid w:val="45325D14"/>
    <w:rsid w:val="45811B0D"/>
    <w:rsid w:val="45811C7C"/>
    <w:rsid w:val="45906116"/>
    <w:rsid w:val="4591479D"/>
    <w:rsid w:val="468B3EFB"/>
    <w:rsid w:val="46D56B8C"/>
    <w:rsid w:val="470A6193"/>
    <w:rsid w:val="47317E50"/>
    <w:rsid w:val="47385210"/>
    <w:rsid w:val="47C72F42"/>
    <w:rsid w:val="47DC4F5C"/>
    <w:rsid w:val="482644BF"/>
    <w:rsid w:val="48B40671"/>
    <w:rsid w:val="495D4F33"/>
    <w:rsid w:val="499B5738"/>
    <w:rsid w:val="499F244D"/>
    <w:rsid w:val="4A973F3F"/>
    <w:rsid w:val="4AF84C20"/>
    <w:rsid w:val="4AF96BC7"/>
    <w:rsid w:val="4B5A416B"/>
    <w:rsid w:val="4B63146A"/>
    <w:rsid w:val="4B862A85"/>
    <w:rsid w:val="4C4B33F3"/>
    <w:rsid w:val="4CB25D6A"/>
    <w:rsid w:val="4CDC1D8E"/>
    <w:rsid w:val="4CEF36E2"/>
    <w:rsid w:val="4CEF4DC5"/>
    <w:rsid w:val="4D017F56"/>
    <w:rsid w:val="4E1E21FB"/>
    <w:rsid w:val="4E257655"/>
    <w:rsid w:val="4E7E5BF5"/>
    <w:rsid w:val="4E8E7871"/>
    <w:rsid w:val="4F372380"/>
    <w:rsid w:val="4F372FFB"/>
    <w:rsid w:val="4FA774A6"/>
    <w:rsid w:val="4FA84B42"/>
    <w:rsid w:val="5025116D"/>
    <w:rsid w:val="507B2BDD"/>
    <w:rsid w:val="519D2308"/>
    <w:rsid w:val="52395ECD"/>
    <w:rsid w:val="523C08C1"/>
    <w:rsid w:val="52C10D75"/>
    <w:rsid w:val="534A3D46"/>
    <w:rsid w:val="53C27FF8"/>
    <w:rsid w:val="549E1A80"/>
    <w:rsid w:val="54C658F4"/>
    <w:rsid w:val="550C4BD7"/>
    <w:rsid w:val="554C1D56"/>
    <w:rsid w:val="55572986"/>
    <w:rsid w:val="55866D69"/>
    <w:rsid w:val="55C062DD"/>
    <w:rsid w:val="56090F70"/>
    <w:rsid w:val="565340FA"/>
    <w:rsid w:val="5717642E"/>
    <w:rsid w:val="5723343E"/>
    <w:rsid w:val="573D7EAB"/>
    <w:rsid w:val="57825B12"/>
    <w:rsid w:val="5794627D"/>
    <w:rsid w:val="59AA1175"/>
    <w:rsid w:val="5A2F2CC8"/>
    <w:rsid w:val="5BA26962"/>
    <w:rsid w:val="5C087E03"/>
    <w:rsid w:val="5C10702D"/>
    <w:rsid w:val="5C152601"/>
    <w:rsid w:val="5C591F03"/>
    <w:rsid w:val="5C8A1B2F"/>
    <w:rsid w:val="5CD77DE5"/>
    <w:rsid w:val="5D551762"/>
    <w:rsid w:val="5D825803"/>
    <w:rsid w:val="5D8B5B9E"/>
    <w:rsid w:val="5D914004"/>
    <w:rsid w:val="5F561B72"/>
    <w:rsid w:val="603B30BA"/>
    <w:rsid w:val="606007BB"/>
    <w:rsid w:val="60AC7F66"/>
    <w:rsid w:val="60D9032F"/>
    <w:rsid w:val="618260C3"/>
    <w:rsid w:val="61BF10D9"/>
    <w:rsid w:val="61C176C2"/>
    <w:rsid w:val="61D128A5"/>
    <w:rsid w:val="61DA3D4C"/>
    <w:rsid w:val="62AC22DC"/>
    <w:rsid w:val="62DF44DB"/>
    <w:rsid w:val="632E24C7"/>
    <w:rsid w:val="637833E8"/>
    <w:rsid w:val="645A1AD6"/>
    <w:rsid w:val="646D1D84"/>
    <w:rsid w:val="64E45EF7"/>
    <w:rsid w:val="65402B07"/>
    <w:rsid w:val="658409AE"/>
    <w:rsid w:val="65C07C91"/>
    <w:rsid w:val="65E76C8C"/>
    <w:rsid w:val="65F7192C"/>
    <w:rsid w:val="668840EF"/>
    <w:rsid w:val="6691014E"/>
    <w:rsid w:val="66A6461A"/>
    <w:rsid w:val="66C87CCE"/>
    <w:rsid w:val="677435B2"/>
    <w:rsid w:val="67EF75F1"/>
    <w:rsid w:val="68B406B1"/>
    <w:rsid w:val="690F274E"/>
    <w:rsid w:val="69124F16"/>
    <w:rsid w:val="694A5205"/>
    <w:rsid w:val="69CD5C14"/>
    <w:rsid w:val="69CF0D33"/>
    <w:rsid w:val="6B317667"/>
    <w:rsid w:val="6B9946B3"/>
    <w:rsid w:val="6BFB5EC7"/>
    <w:rsid w:val="6BFE0288"/>
    <w:rsid w:val="6C2C29A8"/>
    <w:rsid w:val="6C662189"/>
    <w:rsid w:val="6C7007C7"/>
    <w:rsid w:val="6C7B1C49"/>
    <w:rsid w:val="6DA738BA"/>
    <w:rsid w:val="6DE76850"/>
    <w:rsid w:val="6FB20BD4"/>
    <w:rsid w:val="6FB650F7"/>
    <w:rsid w:val="6FBA59BE"/>
    <w:rsid w:val="6FFE1AE2"/>
    <w:rsid w:val="70296B3E"/>
    <w:rsid w:val="70324462"/>
    <w:rsid w:val="70611204"/>
    <w:rsid w:val="70772990"/>
    <w:rsid w:val="713B4D36"/>
    <w:rsid w:val="73445350"/>
    <w:rsid w:val="7366631C"/>
    <w:rsid w:val="742B78C8"/>
    <w:rsid w:val="74D71567"/>
    <w:rsid w:val="74D74DCC"/>
    <w:rsid w:val="74FA2C30"/>
    <w:rsid w:val="754D5C4B"/>
    <w:rsid w:val="76C240A7"/>
    <w:rsid w:val="775246B7"/>
    <w:rsid w:val="780675BB"/>
    <w:rsid w:val="781E69D1"/>
    <w:rsid w:val="79794555"/>
    <w:rsid w:val="7A263B6B"/>
    <w:rsid w:val="7A651CE6"/>
    <w:rsid w:val="7AF46346"/>
    <w:rsid w:val="7AFC18FB"/>
    <w:rsid w:val="7B0F5EBF"/>
    <w:rsid w:val="7B130FB9"/>
    <w:rsid w:val="7B22506F"/>
    <w:rsid w:val="7BF64EDE"/>
    <w:rsid w:val="7C387B70"/>
    <w:rsid w:val="7C400C1E"/>
    <w:rsid w:val="7C9D5A79"/>
    <w:rsid w:val="7DA41F1A"/>
    <w:rsid w:val="7DD11708"/>
    <w:rsid w:val="7E2D0419"/>
    <w:rsid w:val="7EBD579E"/>
    <w:rsid w:val="7EC167BD"/>
    <w:rsid w:val="7EC46B81"/>
    <w:rsid w:val="7F272D9E"/>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1"/>
    <w:qFormat/>
    <w:uiPriority w:val="9"/>
    <w:pPr>
      <w:spacing w:before="340" w:after="330" w:line="578" w:lineRule="auto"/>
      <w:outlineLvl w:val="0"/>
    </w:pPr>
    <w:rPr>
      <w:b w:val="0"/>
      <w:bCs w:val="0"/>
      <w:kern w:val="44"/>
      <w:sz w:val="44"/>
      <w:szCs w:val="44"/>
    </w:rPr>
  </w:style>
  <w:style w:type="paragraph" w:styleId="5">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43"/>
    <w:qFormat/>
    <w:uiPriority w:val="9"/>
    <w:pPr>
      <w:keepNext/>
      <w:keepLines/>
      <w:spacing w:before="280" w:after="290" w:line="376" w:lineRule="auto"/>
      <w:outlineLvl w:val="4"/>
    </w:pPr>
    <w:rPr>
      <w:b/>
      <w:bCs/>
      <w:sz w:val="28"/>
      <w:szCs w:val="28"/>
    </w:rPr>
  </w:style>
  <w:style w:type="paragraph" w:styleId="9">
    <w:name w:val="heading 8"/>
    <w:basedOn w:val="1"/>
    <w:next w:val="1"/>
    <w:link w:val="44"/>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45"/>
    <w:qFormat/>
    <w:uiPriority w:val="9"/>
    <w:pPr>
      <w:keepNext/>
      <w:keepLines/>
      <w:spacing w:before="240" w:after="64" w:line="320" w:lineRule="auto"/>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8"/>
    <w:unhideWhenUsed/>
    <w:qFormat/>
    <w:uiPriority w:val="0"/>
    <w:pPr>
      <w:spacing w:after="120"/>
    </w:pPr>
  </w:style>
  <w:style w:type="paragraph" w:styleId="8">
    <w:name w:val="Normal Indent"/>
    <w:basedOn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6"/>
    <w:qFormat/>
    <w:uiPriority w:val="0"/>
    <w:pPr>
      <w:jc w:val="left"/>
    </w:pPr>
  </w:style>
  <w:style w:type="paragraph" w:styleId="13">
    <w:name w:val="Body Text 3"/>
    <w:basedOn w:val="1"/>
    <w:link w:val="47"/>
    <w:unhideWhenUsed/>
    <w:qFormat/>
    <w:uiPriority w:val="99"/>
    <w:pPr>
      <w:spacing w:after="120"/>
    </w:pPr>
    <w:rPr>
      <w:sz w:val="16"/>
      <w:szCs w:val="16"/>
    </w:rPr>
  </w:style>
  <w:style w:type="paragraph" w:styleId="14">
    <w:name w:val="Body Text Indent"/>
    <w:basedOn w:val="1"/>
    <w:next w:val="15"/>
    <w:link w:val="49"/>
    <w:qFormat/>
    <w:uiPriority w:val="0"/>
    <w:pPr>
      <w:ind w:firstLine="830" w:firstLineChars="352"/>
    </w:pPr>
    <w:rPr>
      <w:rFonts w:ascii="仿宋_GB2312" w:eastAsia="仿宋_GB2312"/>
      <w:kern w:val="0"/>
      <w:sz w:val="32"/>
      <w:szCs w:val="20"/>
    </w:rPr>
  </w:style>
  <w:style w:type="paragraph" w:customStyle="1" w:styleId="1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link w:val="50"/>
    <w:qFormat/>
    <w:uiPriority w:val="0"/>
    <w:rPr>
      <w:rFonts w:ascii="宋体" w:hAnsi="Courier New"/>
      <w:kern w:val="0"/>
      <w:sz w:val="20"/>
      <w:szCs w:val="21"/>
    </w:rPr>
  </w:style>
  <w:style w:type="paragraph" w:styleId="19">
    <w:name w:val="Date"/>
    <w:basedOn w:val="1"/>
    <w:next w:val="1"/>
    <w:link w:val="51"/>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52"/>
    <w:unhideWhenUsed/>
    <w:qFormat/>
    <w:uiPriority w:val="0"/>
    <w:pPr>
      <w:tabs>
        <w:tab w:val="center" w:pos="4153"/>
        <w:tab w:val="right" w:pos="8306"/>
      </w:tabs>
      <w:snapToGrid w:val="0"/>
      <w:jc w:val="left"/>
    </w:pPr>
    <w:rPr>
      <w:kern w:val="0"/>
      <w:sz w:val="18"/>
      <w:szCs w:val="18"/>
    </w:rPr>
  </w:style>
  <w:style w:type="paragraph" w:styleId="22">
    <w:name w:val="header"/>
    <w:basedOn w:val="1"/>
    <w:link w:val="5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99"/>
    <w:rPr>
      <w:rFonts w:ascii="Calibri" w:hAnsi="Calibri"/>
      <w:kern w:val="0"/>
      <w:sz w:val="24"/>
    </w:rPr>
  </w:style>
  <w:style w:type="paragraph" w:styleId="27">
    <w:name w:val="Title"/>
    <w:basedOn w:val="1"/>
    <w:link w:val="54"/>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2"/>
    <w:next w:val="12"/>
    <w:link w:val="55"/>
    <w:qFormat/>
    <w:uiPriority w:val="99"/>
    <w:rPr>
      <w:b/>
      <w:bCs/>
    </w:rPr>
  </w:style>
  <w:style w:type="paragraph" w:styleId="29">
    <w:name w:val="Body Text First Indent"/>
    <w:basedOn w:val="2"/>
    <w:qFormat/>
    <w:uiPriority w:val="0"/>
    <w:pPr>
      <w:ind w:firstLine="420" w:firstLineChars="100"/>
    </w:pPr>
  </w:style>
  <w:style w:type="paragraph" w:styleId="30">
    <w:name w:val="Body Text First Indent 2"/>
    <w:basedOn w:val="14"/>
    <w:link w:val="56"/>
    <w:unhideWhenUsed/>
    <w:qFormat/>
    <w:uiPriority w:val="99"/>
    <w:pPr>
      <w:spacing w:after="120"/>
      <w:ind w:left="420" w:leftChars="200" w:firstLine="420" w:firstLineChars="200"/>
    </w:pPr>
    <w:rPr>
      <w:rFonts w:ascii="Times New Roman" w:eastAsia="宋体"/>
      <w:kern w:val="2"/>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qFormat/>
    <w:uiPriority w:val="0"/>
    <w:rPr>
      <w:rFonts w:ascii="Arial" w:hAnsi="Arial" w:eastAsia="黑体" w:cs="Arial"/>
      <w:snapToGrid w:val="0"/>
      <w:kern w:val="0"/>
      <w:szCs w:val="21"/>
    </w:rPr>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标题 3 字符"/>
    <w:link w:val="4"/>
    <w:semiHidden/>
    <w:qFormat/>
    <w:uiPriority w:val="9"/>
    <w:rPr>
      <w:b/>
      <w:bCs/>
      <w:kern w:val="2"/>
      <w:sz w:val="32"/>
      <w:szCs w:val="32"/>
    </w:rPr>
  </w:style>
  <w:style w:type="character" w:customStyle="1" w:styleId="41">
    <w:name w:val="标题 1 字符"/>
    <w:link w:val="3"/>
    <w:qFormat/>
    <w:uiPriority w:val="9"/>
    <w:rPr>
      <w:b/>
      <w:bCs/>
      <w:kern w:val="44"/>
      <w:sz w:val="44"/>
      <w:szCs w:val="44"/>
    </w:rPr>
  </w:style>
  <w:style w:type="character" w:customStyle="1" w:styleId="42">
    <w:name w:val="标题 2 字符"/>
    <w:link w:val="5"/>
    <w:qFormat/>
    <w:uiPriority w:val="9"/>
    <w:rPr>
      <w:rFonts w:ascii="Cambria" w:hAnsi="Cambria" w:eastAsia="宋体" w:cs="Times New Roman"/>
      <w:b/>
      <w:bCs/>
      <w:kern w:val="2"/>
      <w:sz w:val="32"/>
      <w:szCs w:val="32"/>
    </w:rPr>
  </w:style>
  <w:style w:type="character" w:customStyle="1" w:styleId="43">
    <w:name w:val="标题 5 字符"/>
    <w:link w:val="7"/>
    <w:qFormat/>
    <w:uiPriority w:val="9"/>
    <w:rPr>
      <w:rFonts w:ascii="Times New Roman" w:hAnsi="Times New Roman"/>
      <w:b/>
      <w:bCs/>
      <w:kern w:val="2"/>
      <w:sz w:val="28"/>
      <w:szCs w:val="28"/>
    </w:rPr>
  </w:style>
  <w:style w:type="character" w:customStyle="1" w:styleId="44">
    <w:name w:val="标题 8 字符"/>
    <w:link w:val="9"/>
    <w:semiHidden/>
    <w:qFormat/>
    <w:uiPriority w:val="9"/>
    <w:rPr>
      <w:rFonts w:ascii="等线 Light" w:hAnsi="等线 Light" w:eastAsia="等线 Light" w:cs="Times New Roman"/>
      <w:kern w:val="2"/>
      <w:sz w:val="24"/>
      <w:szCs w:val="24"/>
    </w:rPr>
  </w:style>
  <w:style w:type="character" w:customStyle="1" w:styleId="45">
    <w:name w:val="标题 9 字符"/>
    <w:link w:val="10"/>
    <w:semiHidden/>
    <w:qFormat/>
    <w:uiPriority w:val="9"/>
    <w:rPr>
      <w:rFonts w:ascii="Cambria" w:hAnsi="Cambria" w:eastAsia="宋体" w:cs="Times New Roman"/>
      <w:kern w:val="2"/>
      <w:sz w:val="21"/>
      <w:szCs w:val="21"/>
    </w:rPr>
  </w:style>
  <w:style w:type="character" w:customStyle="1" w:styleId="46">
    <w:name w:val="批注文字 字符2"/>
    <w:link w:val="12"/>
    <w:qFormat/>
    <w:uiPriority w:val="0"/>
    <w:rPr>
      <w:rFonts w:ascii="Times New Roman" w:hAnsi="Times New Roman"/>
      <w:kern w:val="2"/>
      <w:sz w:val="21"/>
      <w:szCs w:val="24"/>
    </w:rPr>
  </w:style>
  <w:style w:type="character" w:customStyle="1" w:styleId="47">
    <w:name w:val="正文文本 3 字符"/>
    <w:link w:val="13"/>
    <w:semiHidden/>
    <w:qFormat/>
    <w:uiPriority w:val="99"/>
    <w:rPr>
      <w:kern w:val="2"/>
      <w:sz w:val="16"/>
      <w:szCs w:val="16"/>
    </w:rPr>
  </w:style>
  <w:style w:type="character" w:customStyle="1" w:styleId="48">
    <w:name w:val="正文文本 字符1"/>
    <w:link w:val="2"/>
    <w:qFormat/>
    <w:uiPriority w:val="0"/>
    <w:rPr>
      <w:rFonts w:ascii="Times New Roman" w:hAnsi="Times New Roman"/>
      <w:kern w:val="2"/>
      <w:sz w:val="21"/>
      <w:szCs w:val="24"/>
    </w:rPr>
  </w:style>
  <w:style w:type="character" w:customStyle="1" w:styleId="49">
    <w:name w:val="正文文本缩进 字符1"/>
    <w:link w:val="14"/>
    <w:qFormat/>
    <w:uiPriority w:val="0"/>
    <w:rPr>
      <w:rFonts w:ascii="仿宋_GB2312" w:hAnsi="Times New Roman" w:eastAsia="仿宋_GB2312" w:cs="Times New Roman"/>
      <w:sz w:val="32"/>
      <w:szCs w:val="20"/>
    </w:rPr>
  </w:style>
  <w:style w:type="character" w:customStyle="1" w:styleId="50">
    <w:name w:val="纯文本 字符3"/>
    <w:link w:val="18"/>
    <w:qFormat/>
    <w:uiPriority w:val="0"/>
    <w:rPr>
      <w:rFonts w:ascii="宋体" w:hAnsi="Courier New" w:eastAsia="宋体" w:cs="Courier New"/>
      <w:szCs w:val="21"/>
    </w:rPr>
  </w:style>
  <w:style w:type="character" w:customStyle="1" w:styleId="51">
    <w:name w:val="日期 字符"/>
    <w:link w:val="19"/>
    <w:semiHidden/>
    <w:qFormat/>
    <w:uiPriority w:val="99"/>
    <w:rPr>
      <w:rFonts w:ascii="Times New Roman" w:hAnsi="Times New Roman"/>
      <w:kern w:val="2"/>
      <w:sz w:val="21"/>
      <w:szCs w:val="24"/>
    </w:rPr>
  </w:style>
  <w:style w:type="character" w:customStyle="1" w:styleId="52">
    <w:name w:val="页脚 字符"/>
    <w:link w:val="21"/>
    <w:qFormat/>
    <w:uiPriority w:val="0"/>
    <w:rPr>
      <w:sz w:val="18"/>
      <w:szCs w:val="18"/>
    </w:rPr>
  </w:style>
  <w:style w:type="character" w:customStyle="1" w:styleId="53">
    <w:name w:val="页眉 字符"/>
    <w:link w:val="22"/>
    <w:qFormat/>
    <w:uiPriority w:val="0"/>
    <w:rPr>
      <w:sz w:val="18"/>
      <w:szCs w:val="18"/>
    </w:rPr>
  </w:style>
  <w:style w:type="character" w:customStyle="1" w:styleId="54">
    <w:name w:val="标题 字符"/>
    <w:link w:val="27"/>
    <w:qFormat/>
    <w:uiPriority w:val="10"/>
    <w:rPr>
      <w:rFonts w:ascii="Cambria" w:hAnsi="Cambria" w:cs="Times New Roman"/>
      <w:b/>
      <w:bCs/>
      <w:kern w:val="2"/>
      <w:sz w:val="32"/>
      <w:szCs w:val="32"/>
    </w:rPr>
  </w:style>
  <w:style w:type="character" w:customStyle="1" w:styleId="55">
    <w:name w:val="批注主题 字符"/>
    <w:link w:val="28"/>
    <w:qFormat/>
    <w:uiPriority w:val="99"/>
    <w:rPr>
      <w:rFonts w:ascii="Times New Roman" w:hAnsi="Times New Roman"/>
      <w:b/>
      <w:bCs/>
      <w:kern w:val="2"/>
      <w:sz w:val="21"/>
      <w:szCs w:val="24"/>
    </w:rPr>
  </w:style>
  <w:style w:type="character" w:customStyle="1" w:styleId="56">
    <w:name w:val="正文文本首行缩进 2 字符"/>
    <w:link w:val="30"/>
    <w:semiHidden/>
    <w:qFormat/>
    <w:uiPriority w:val="99"/>
    <w:rPr>
      <w:kern w:val="2"/>
      <w:sz w:val="21"/>
      <w:szCs w:val="24"/>
    </w:rPr>
  </w:style>
  <w:style w:type="character" w:customStyle="1" w:styleId="57">
    <w:name w:val="纯文本 字符2"/>
    <w:qFormat/>
    <w:uiPriority w:val="0"/>
    <w:rPr>
      <w:rFonts w:ascii="宋体" w:hAnsi="Courier New" w:eastAsia="宋体" w:cs="Courier New"/>
      <w:szCs w:val="21"/>
    </w:rPr>
  </w:style>
  <w:style w:type="character" w:customStyle="1" w:styleId="58">
    <w:name w:val="标题 Char1"/>
    <w:qFormat/>
    <w:uiPriority w:val="0"/>
    <w:rPr>
      <w:rFonts w:ascii="Calibri" w:hAnsi="Calibri"/>
      <w:b/>
      <w:sz w:val="24"/>
      <w:lang w:val="en-GB"/>
    </w:rPr>
  </w:style>
  <w:style w:type="character" w:customStyle="1" w:styleId="59">
    <w:name w:val="标题 8 Char"/>
    <w:qFormat/>
    <w:uiPriority w:val="0"/>
    <w:rPr>
      <w:rFonts w:ascii="Arial" w:hAnsi="Arial" w:eastAsia="黑体"/>
      <w:kern w:val="2"/>
      <w:sz w:val="24"/>
      <w:szCs w:val="24"/>
    </w:rPr>
  </w:style>
  <w:style w:type="character" w:customStyle="1" w:styleId="60">
    <w:name w:val="批注文字 字符"/>
    <w:qFormat/>
    <w:uiPriority w:val="0"/>
    <w:rPr>
      <w:rFonts w:ascii="Times New Roman" w:hAnsi="Times New Roman"/>
      <w:kern w:val="2"/>
      <w:sz w:val="21"/>
      <w:szCs w:val="24"/>
    </w:rPr>
  </w:style>
  <w:style w:type="character" w:customStyle="1" w:styleId="61">
    <w:name w:val="textcontents"/>
    <w:qFormat/>
    <w:uiPriority w:val="0"/>
  </w:style>
  <w:style w:type="character" w:customStyle="1" w:styleId="62">
    <w:name w:val="批注文字 Char"/>
    <w:qFormat/>
    <w:uiPriority w:val="0"/>
    <w:rPr>
      <w:rFonts w:ascii="Times New Roman" w:hAnsi="Times New Roman"/>
      <w:kern w:val="2"/>
      <w:sz w:val="21"/>
      <w:szCs w:val="24"/>
    </w:rPr>
  </w:style>
  <w:style w:type="character" w:customStyle="1" w:styleId="63">
    <w:name w:val="批注文字 字符1"/>
    <w:qFormat/>
    <w:uiPriority w:val="0"/>
    <w:rPr>
      <w:rFonts w:ascii="Times New Roman" w:hAnsi="Times New Roman"/>
      <w:kern w:val="2"/>
      <w:sz w:val="21"/>
      <w:szCs w:val="24"/>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apple-style-span"/>
    <w:qFormat/>
    <w:uiPriority w:val="0"/>
  </w:style>
  <w:style w:type="character" w:customStyle="1" w:styleId="66">
    <w:name w:val="纯文本 字符"/>
    <w:qFormat/>
    <w:uiPriority w:val="0"/>
    <w:rPr>
      <w:rFonts w:ascii="宋体" w:hAnsi="Courier New" w:eastAsia="宋体" w:cs="Courier New"/>
      <w:szCs w:val="21"/>
    </w:rPr>
  </w:style>
  <w:style w:type="character" w:customStyle="1" w:styleId="67">
    <w:name w:val="NormalCharacter"/>
    <w:qFormat/>
    <w:uiPriority w:val="0"/>
  </w:style>
  <w:style w:type="character" w:customStyle="1" w:styleId="68">
    <w:name w:val="正文文本 字符"/>
    <w:qFormat/>
    <w:uiPriority w:val="0"/>
    <w:rPr>
      <w:rFonts w:ascii="Times New Roman" w:hAnsi="Times New Roman"/>
      <w:kern w:val="2"/>
      <w:sz w:val="21"/>
      <w:szCs w:val="24"/>
    </w:rPr>
  </w:style>
  <w:style w:type="character" w:customStyle="1" w:styleId="69">
    <w:name w:val="标题 1 字符1"/>
    <w:qFormat/>
    <w:uiPriority w:val="0"/>
    <w:rPr>
      <w:b/>
      <w:bCs/>
      <w:kern w:val="44"/>
      <w:sz w:val="44"/>
      <w:szCs w:val="44"/>
    </w:rPr>
  </w:style>
  <w:style w:type="character" w:customStyle="1" w:styleId="70">
    <w:name w:val="正文2 Char Char"/>
    <w:link w:val="71"/>
    <w:qFormat/>
    <w:uiPriority w:val="0"/>
    <w:rPr>
      <w:sz w:val="24"/>
    </w:rPr>
  </w:style>
  <w:style w:type="paragraph" w:customStyle="1" w:styleId="71">
    <w:name w:val="正文2"/>
    <w:basedOn w:val="1"/>
    <w:link w:val="70"/>
    <w:qFormat/>
    <w:uiPriority w:val="0"/>
    <w:pPr>
      <w:adjustRightInd w:val="0"/>
      <w:spacing w:before="156" w:line="360" w:lineRule="auto"/>
      <w:ind w:firstLine="510" w:firstLineChars="200"/>
    </w:pPr>
    <w:rPr>
      <w:kern w:val="0"/>
      <w:sz w:val="24"/>
      <w:szCs w:val="20"/>
    </w:rPr>
  </w:style>
  <w:style w:type="character" w:customStyle="1" w:styleId="72">
    <w:name w:val="标题 2 Char"/>
    <w:qFormat/>
    <w:uiPriority w:val="9"/>
    <w:rPr>
      <w:rFonts w:ascii="Cambria" w:hAnsi="Cambria" w:eastAsia="宋体" w:cs="Times New Roman"/>
      <w:b/>
      <w:bCs/>
      <w:kern w:val="2"/>
      <w:sz w:val="32"/>
      <w:szCs w:val="32"/>
    </w:rPr>
  </w:style>
  <w:style w:type="character" w:customStyle="1" w:styleId="73">
    <w:name w:val="未处理的提及1"/>
    <w:unhideWhenUsed/>
    <w:qFormat/>
    <w:uiPriority w:val="99"/>
    <w:rPr>
      <w:color w:val="605E5C"/>
      <w:shd w:val="clear" w:color="auto" w:fill="E1DFDD"/>
    </w:rPr>
  </w:style>
  <w:style w:type="character" w:customStyle="1" w:styleId="74">
    <w:name w:val="纯文本 Char"/>
    <w:qFormat/>
    <w:uiPriority w:val="0"/>
    <w:rPr>
      <w:rFonts w:ascii="宋体" w:hAnsi="Courier New" w:eastAsia="宋体" w:cs="Courier New"/>
      <w:szCs w:val="21"/>
    </w:rPr>
  </w:style>
  <w:style w:type="character" w:customStyle="1" w:styleId="75">
    <w:name w:val="正文文本 Char"/>
    <w:qFormat/>
    <w:uiPriority w:val="0"/>
    <w:rPr>
      <w:rFonts w:ascii="Times New Roman" w:hAnsi="Times New Roman"/>
      <w:kern w:val="2"/>
      <w:sz w:val="21"/>
      <w:szCs w:val="24"/>
    </w:rPr>
  </w:style>
  <w:style w:type="character" w:customStyle="1" w:styleId="76">
    <w:name w:val="纯文本 字符1"/>
    <w:qFormat/>
    <w:uiPriority w:val="0"/>
    <w:rPr>
      <w:rFonts w:ascii="宋体" w:hAnsi="Courier New"/>
    </w:rPr>
  </w:style>
  <w:style w:type="character" w:customStyle="1" w:styleId="77">
    <w:name w:val="正文文本缩进 字符"/>
    <w:qFormat/>
    <w:uiPriority w:val="0"/>
    <w:rPr>
      <w:rFonts w:ascii="仿宋_GB2312" w:hAnsi="Times New Roman" w:eastAsia="仿宋_GB2312" w:cs="Times New Roman"/>
      <w:sz w:val="32"/>
      <w:szCs w:val="20"/>
    </w:rPr>
  </w:style>
  <w:style w:type="character" w:customStyle="1" w:styleId="78">
    <w:name w:val="纯文本 Char2"/>
    <w:qFormat/>
    <w:uiPriority w:val="0"/>
    <w:rPr>
      <w:rFonts w:ascii="宋体" w:hAnsi="Courier New" w:cs="Arial"/>
      <w:snapToGrid w:val="0"/>
      <w:szCs w:val="21"/>
    </w:rPr>
  </w:style>
  <w:style w:type="character" w:customStyle="1" w:styleId="79">
    <w:name w:val="页眉 Char"/>
    <w:qFormat/>
    <w:uiPriority w:val="99"/>
    <w:rPr>
      <w:lang w:eastAsia="zh-CN"/>
    </w:rPr>
  </w:style>
  <w:style w:type="paragraph" w:customStyle="1" w:styleId="80">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3">
    <w:name w:val="List Paragraph"/>
    <w:basedOn w:val="1"/>
    <w:qFormat/>
    <w:uiPriority w:val="34"/>
    <w:pPr>
      <w:ind w:firstLine="420" w:firstLineChars="200"/>
    </w:pPr>
  </w:style>
  <w:style w:type="paragraph" w:customStyle="1" w:styleId="8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5">
    <w:name w:val="Table Paragraph"/>
    <w:basedOn w:val="1"/>
    <w:qFormat/>
    <w:uiPriority w:val="1"/>
    <w:pPr>
      <w:jc w:val="left"/>
    </w:pPr>
    <w:rPr>
      <w:rFonts w:ascii="Calibri" w:hAnsi="Calibri"/>
      <w:kern w:val="0"/>
      <w:sz w:val="22"/>
      <w:szCs w:val="22"/>
      <w:lang w:eastAsia="en-US"/>
    </w:rPr>
  </w:style>
  <w:style w:type="paragraph" w:customStyle="1" w:styleId="86">
    <w:name w:val="表格文字"/>
    <w:basedOn w:val="1"/>
    <w:next w:val="2"/>
    <w:qFormat/>
    <w:uiPriority w:val="0"/>
    <w:pPr>
      <w:adjustRightInd w:val="0"/>
      <w:spacing w:line="420" w:lineRule="atLeast"/>
      <w:jc w:val="left"/>
      <w:textAlignment w:val="baseline"/>
    </w:pPr>
    <w:rPr>
      <w:kern w:val="0"/>
    </w:rPr>
  </w:style>
  <w:style w:type="paragraph" w:customStyle="1" w:styleId="87">
    <w:name w:val="_Style 86"/>
    <w:basedOn w:val="3"/>
    <w:next w:val="1"/>
    <w:qFormat/>
    <w:uiPriority w:val="39"/>
    <w:pPr>
      <w:widowControl/>
      <w:spacing w:before="240" w:after="0" w:line="259" w:lineRule="auto"/>
      <w:jc w:val="left"/>
      <w:outlineLvl w:val="9"/>
    </w:pPr>
    <w:rPr>
      <w:rFonts w:ascii="等线 Light" w:hAnsi="等线 Light" w:eastAsia="等线 Light"/>
      <w:b/>
      <w:bCs/>
      <w:color w:val="2F5496"/>
      <w:kern w:val="0"/>
      <w:sz w:val="32"/>
      <w:szCs w:val="32"/>
    </w:rPr>
  </w:style>
  <w:style w:type="paragraph" w:customStyle="1" w:styleId="88">
    <w:name w:val="Char Char Char Char"/>
    <w:basedOn w:val="1"/>
    <w:qFormat/>
    <w:uiPriority w:val="0"/>
    <w:pPr>
      <w:widowControl/>
      <w:spacing w:after="160" w:line="240" w:lineRule="exact"/>
      <w:jc w:val="left"/>
    </w:pPr>
  </w:style>
  <w:style w:type="paragraph" w:customStyle="1" w:styleId="89">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90">
    <w:name w:val="列出段落1"/>
    <w:basedOn w:val="1"/>
    <w:qFormat/>
    <w:uiPriority w:val="99"/>
    <w:pPr>
      <w:ind w:firstLine="420" w:firstLineChars="200"/>
    </w:pPr>
    <w:rPr>
      <w:rFonts w:ascii="等线" w:hAnsi="等线" w:eastAsia="等线"/>
    </w:rPr>
  </w:style>
  <w:style w:type="paragraph" w:customStyle="1" w:styleId="9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2">
    <w:name w:val="font11"/>
    <w:basedOn w:val="33"/>
    <w:qFormat/>
    <w:uiPriority w:val="0"/>
    <w:rPr>
      <w:rFonts w:hint="eastAsia" w:ascii="宋体" w:hAnsi="宋体" w:eastAsia="宋体" w:cs="宋体"/>
      <w:color w:val="000000"/>
      <w:sz w:val="20"/>
      <w:szCs w:val="20"/>
      <w:u w:val="none"/>
      <w:vertAlign w:val="superscript"/>
    </w:rPr>
  </w:style>
  <w:style w:type="character" w:customStyle="1" w:styleId="93">
    <w:name w:val="font41"/>
    <w:basedOn w:val="33"/>
    <w:qFormat/>
    <w:uiPriority w:val="0"/>
    <w:rPr>
      <w:rFonts w:hint="eastAsia" w:ascii="宋体" w:hAnsi="宋体" w:eastAsia="宋体" w:cs="宋体"/>
      <w:color w:val="000000"/>
      <w:sz w:val="20"/>
      <w:szCs w:val="20"/>
      <w:u w:val="none"/>
    </w:rPr>
  </w:style>
  <w:style w:type="table" w:customStyle="1" w:styleId="94">
    <w:name w:val="Table Normal"/>
    <w:unhideWhenUsed/>
    <w:qFormat/>
    <w:uiPriority w:val="0"/>
    <w:tblPr>
      <w:tblCellMar>
        <w:top w:w="0" w:type="dxa"/>
        <w:left w:w="0" w:type="dxa"/>
        <w:bottom w:w="0" w:type="dxa"/>
        <w:right w:w="0" w:type="dxa"/>
      </w:tblCellMar>
    </w:tblPr>
  </w:style>
  <w:style w:type="paragraph" w:customStyle="1" w:styleId="95">
    <w:name w:val="_Style 1"/>
    <w:basedOn w:val="1"/>
    <w:qFormat/>
    <w:uiPriority w:val="34"/>
    <w:pPr>
      <w:ind w:firstLine="420" w:firstLineChars="200"/>
    </w:pPr>
  </w:style>
  <w:style w:type="paragraph" w:customStyle="1" w:styleId="96">
    <w:name w:val="无间隔1"/>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97">
    <w:name w:val="正文1"/>
    <w:basedOn w:val="1"/>
    <w:qFormat/>
    <w:uiPriority w:val="0"/>
    <w:pPr>
      <w:adjustRightInd w:val="0"/>
      <w:spacing w:line="318" w:lineRule="atLeast"/>
      <w:ind w:left="369" w:firstLine="369"/>
      <w:textAlignment w:val="baseline"/>
    </w:pPr>
    <w:rPr>
      <w:szCs w:val="20"/>
    </w:rPr>
  </w:style>
  <w:style w:type="paragraph" w:customStyle="1" w:styleId="98">
    <w:name w:val="null3"/>
    <w:qFormat/>
    <w:uiPriority w:val="0"/>
    <w:rPr>
      <w:rFonts w:hint="eastAsia" w:ascii="Calibri" w:hAnsi="Calibri" w:eastAsia="宋体" w:cs="Times New Roman"/>
      <w:lang w:val="en-US" w:eastAsia="zh-Hans" w:bidi="ar-SA"/>
    </w:rPr>
  </w:style>
  <w:style w:type="character" w:customStyle="1" w:styleId="99">
    <w:name w:val="font61"/>
    <w:basedOn w:val="33"/>
    <w:qFormat/>
    <w:uiPriority w:val="0"/>
    <w:rPr>
      <w:rFonts w:hint="eastAsia" w:ascii="宋体" w:hAnsi="宋体" w:eastAsia="宋体" w:cs="宋体"/>
      <w:color w:val="000000"/>
      <w:sz w:val="20"/>
      <w:szCs w:val="20"/>
      <w:u w:val="none"/>
    </w:rPr>
  </w:style>
  <w:style w:type="character" w:customStyle="1" w:styleId="100">
    <w:name w:val="font81"/>
    <w:basedOn w:val="33"/>
    <w:qFormat/>
    <w:uiPriority w:val="0"/>
    <w:rPr>
      <w:rFonts w:hint="eastAsia" w:ascii="宋体" w:hAnsi="宋体" w:eastAsia="宋体" w:cs="宋体"/>
      <w:color w:val="FF0000"/>
      <w:sz w:val="20"/>
      <w:szCs w:val="20"/>
      <w:u w:val="none"/>
    </w:rPr>
  </w:style>
  <w:style w:type="character" w:customStyle="1" w:styleId="101">
    <w:name w:val="font111"/>
    <w:basedOn w:val="33"/>
    <w:qFormat/>
    <w:uiPriority w:val="0"/>
    <w:rPr>
      <w:rFonts w:ascii="微软雅黑" w:hAnsi="微软雅黑" w:eastAsia="微软雅黑" w:cs="微软雅黑"/>
      <w:color w:val="000000"/>
      <w:sz w:val="20"/>
      <w:szCs w:val="20"/>
      <w:u w:val="none"/>
    </w:rPr>
  </w:style>
  <w:style w:type="character" w:customStyle="1" w:styleId="102">
    <w:name w:val="font21"/>
    <w:basedOn w:val="3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93</Pages>
  <Words>14178</Words>
  <Characters>15968</Characters>
  <Lines>421</Lines>
  <Paragraphs>118</Paragraphs>
  <TotalTime>28</TotalTime>
  <ScaleCrop>false</ScaleCrop>
  <LinksUpToDate>false</LinksUpToDate>
  <CharactersWithSpaces>16189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2025-01-23T06:44:00Z</dcterms:created>
  <dc:creator>唐冰</dc:creator>
  <cp:lastModifiedBy>laotee</cp:lastModifiedBy>
  <cp:lastPrinted>2022-09-21T07:59:00Z</cp:lastPrinted>
  <dcterms:modified xsi:type="dcterms:W3CDTF">2025-02-10T03:15:36Z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88DA563EFB874D1C9F4B5851A0A9E635_13</vt:lpwstr>
  </property>
  <property fmtid="{D5CDD505-2E9C-101B-9397-08002B2CF9AE}" pid="4" name="KSOTemplateDocerSaveRecord">
    <vt:lpwstr>eyJoZGlkIjoiODdjYzQ0OTY1NTFmMGYyNzJkNWNjMWFhOTEzY2M0ZDciLCJ1c2VySWQiOiIxMDQyNTk0NjY2In0=</vt:lpwstr>
  </property>
</Properties>
</file>