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93035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1"/>
          <w:szCs w:val="21"/>
          <w:shd w:val="clear" w:fill="F8F8F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5656"/>
          <w:spacing w:val="0"/>
          <w:sz w:val="21"/>
          <w:szCs w:val="21"/>
          <w:shd w:val="clear" w:fill="F8F8F8"/>
          <w:lang w:val="en-US" w:eastAsia="zh-CN"/>
        </w:rPr>
        <w:t>说明</w:t>
      </w:r>
    </w:p>
    <w:p w14:paraId="34DDFDB6">
      <w:pPr>
        <w:rPr>
          <w:rFonts w:hint="eastAsia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565656"/>
          <w:spacing w:val="0"/>
          <w:sz w:val="21"/>
          <w:szCs w:val="21"/>
          <w:shd w:val="clear" w:fill="F8F8F8"/>
        </w:rPr>
        <w:t>采购意向公告链接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"http://www.ccgp-guangxi.gov.cn/site/detail?parentId=66601&amp;articleId=Pa3cgfzY5rVQoboXlq7Mlg=="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http://www.ccgp-guangxi.gov.cn/site/detail?parentId=66601&amp;articleId=Pa3cgfzY5rVQoboXlq7Mlg==</w:t>
      </w:r>
      <w:r>
        <w:rPr>
          <w:rFonts w:hint="eastAsia"/>
        </w:rPr>
        <w:fldChar w:fldCharType="end"/>
      </w:r>
    </w:p>
    <w:p w14:paraId="385DA8B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已够30天，因意外点击到勾选了，特此说</w:t>
      </w:r>
      <w:bookmarkStart w:id="0" w:name="_GoBack"/>
      <w:bookmarkEnd w:id="0"/>
      <w:r>
        <w:rPr>
          <w:rFonts w:hint="eastAsia"/>
          <w:lang w:val="en-US" w:eastAsia="zh-CN"/>
        </w:rPr>
        <w:t>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ODEyODYxYmIyNGIzMTllMjFmOWJlMDhhYzg5MWEifQ=="/>
  </w:docVars>
  <w:rsids>
    <w:rsidRoot w:val="00000000"/>
    <w:rsid w:val="21EE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2024-08-22T10:05:38Z</dcterms:created>
  <dc:creator>Administrator</dc:creator>
  <cp:lastModifiedBy>Administrator</cp:lastModifiedBy>
  <dcterms:modified xsi:type="dcterms:W3CDTF">2024-08-22T10:06:43Z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E85C43DFA2414416ADAFACB6DB270C82_12</vt:lpwstr>
  </property>
</Properties>
</file>