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9AE39">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76DE436C">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6020AF4A">
      <w:pPr>
        <w:spacing w:before="165" w:beforeLines="50" w:line="360" w:lineRule="auto"/>
        <w:jc w:val="center"/>
        <w:rPr>
          <w:rFonts w:ascii="宋体" w:hAnsi="宋体" w:cs="宋体"/>
          <w:b/>
          <w:sz w:val="48"/>
          <w:szCs w:val="48"/>
        </w:rPr>
      </w:pPr>
    </w:p>
    <w:p w14:paraId="7BF803A1">
      <w:pPr>
        <w:spacing w:before="165" w:beforeLines="50" w:line="360" w:lineRule="auto"/>
        <w:jc w:val="center"/>
        <w:rPr>
          <w:rFonts w:ascii="宋体" w:hAnsi="宋体" w:cs="宋体"/>
          <w:b/>
          <w:sz w:val="48"/>
          <w:szCs w:val="48"/>
        </w:rPr>
      </w:pPr>
    </w:p>
    <w:p w14:paraId="2AB76C89">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5E1D7D9D">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17C0186D">
      <w:pPr>
        <w:snapToGrid w:val="0"/>
        <w:spacing w:before="165" w:beforeLines="50" w:line="360" w:lineRule="auto"/>
        <w:rPr>
          <w:rFonts w:ascii="宋体" w:hAnsi="宋体" w:cs="宋体"/>
          <w:sz w:val="30"/>
          <w:szCs w:val="72"/>
        </w:rPr>
      </w:pPr>
    </w:p>
    <w:p w14:paraId="226406A4">
      <w:pPr>
        <w:snapToGrid w:val="0"/>
        <w:spacing w:before="165" w:beforeLines="50" w:line="360" w:lineRule="auto"/>
        <w:ind w:firstLine="840" w:firstLineChars="279"/>
        <w:rPr>
          <w:rFonts w:hint="eastAsia" w:hAnsi="宋体" w:cs="宋体"/>
          <w:b/>
          <w:bCs/>
          <w:spacing w:val="-6"/>
          <w:sz w:val="30"/>
          <w:szCs w:val="30"/>
          <w:lang w:eastAsia="zh-CN"/>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int="eastAsia" w:hAnsi="宋体" w:cs="宋体"/>
          <w:b/>
          <w:bCs/>
          <w:spacing w:val="-6"/>
          <w:sz w:val="30"/>
          <w:szCs w:val="30"/>
          <w:lang w:eastAsia="zh-CN"/>
        </w:rPr>
        <w:t>隆安县城北幼儿园设施设备采购项目（第一批）（重2）</w:t>
      </w:r>
    </w:p>
    <w:p w14:paraId="542C63DD">
      <w:pPr>
        <w:snapToGrid w:val="0"/>
        <w:spacing w:before="165" w:beforeLines="50" w:line="360" w:lineRule="auto"/>
        <w:ind w:firstLine="798" w:firstLineChars="279"/>
        <w:rPr>
          <w:rFonts w:ascii="宋体" w:hAnsi="宋体" w:cs="宋体"/>
          <w:b/>
          <w:color w:val="C00000"/>
          <w:sz w:val="30"/>
          <w:szCs w:val="48"/>
          <w:highlight w:val="red"/>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color w:val="C00000"/>
          <w:sz w:val="30"/>
          <w:szCs w:val="48"/>
          <w:highlight w:val="none"/>
        </w:rPr>
        <w:t xml:space="preserve"> </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begin"/>
      </w:r>
      <w:r>
        <w:rPr>
          <w:rFonts w:hint="eastAsia" w:hAnsi="宋体" w:cs="宋体"/>
          <w:b/>
          <w:bCs/>
          <w:color w:val="000000" w:themeColor="text1"/>
          <w:spacing w:val="-6"/>
          <w:sz w:val="30"/>
          <w:szCs w:val="30"/>
          <w:highlight w:val="none"/>
          <w:lang w:eastAsia="zh-CN"/>
          <w14:textFill>
            <w14:solidFill>
              <w14:schemeClr w14:val="tx1"/>
            </w14:solidFill>
          </w14:textFill>
        </w:rPr>
        <w:instrText xml:space="preserve"> HYPERLINK "https://www.zcygov.cn/project-center/project-result-detail/7089181459256451491" \t "https://www.zcygov.cn/project-center/self-project/_blank" </w:instrText>
      </w:r>
      <w:r>
        <w:rPr>
          <w:rFonts w:hint="eastAsia" w:hAnsi="宋体" w:cs="宋体"/>
          <w:b/>
          <w:bCs/>
          <w:color w:val="000000" w:themeColor="text1"/>
          <w:spacing w:val="-6"/>
          <w:sz w:val="30"/>
          <w:szCs w:val="30"/>
          <w:highlight w:val="none"/>
          <w:lang w:eastAsia="zh-CN"/>
          <w14:textFill>
            <w14:solidFill>
              <w14:schemeClr w14:val="tx1"/>
            </w14:solidFill>
          </w14:textFill>
        </w:rPr>
        <w:fldChar w:fldCharType="separate"/>
      </w:r>
      <w:r>
        <w:rPr>
          <w:rFonts w:hint="eastAsia" w:hAnsi="宋体" w:cs="宋体"/>
          <w:b/>
          <w:bCs/>
          <w:color w:val="000000" w:themeColor="text1"/>
          <w:spacing w:val="-6"/>
          <w:sz w:val="30"/>
          <w:szCs w:val="30"/>
          <w:highlight w:val="none"/>
          <w:lang w:eastAsia="zh-CN"/>
          <w14:textFill>
            <w14:solidFill>
              <w14:schemeClr w14:val="tx1"/>
            </w14:solidFill>
          </w14:textFill>
        </w:rPr>
        <w:t>NNZC2025-G1-230008-NNSL</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end"/>
      </w:r>
    </w:p>
    <w:p w14:paraId="6779E600">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5D8D6E4F">
      <w:pPr>
        <w:pStyle w:val="15"/>
        <w:snapToGrid w:val="0"/>
        <w:spacing w:before="50" w:after="120" w:line="360" w:lineRule="auto"/>
        <w:ind w:firstLine="798" w:firstLineChars="279"/>
        <w:rPr>
          <w:rFonts w:hint="eastAsia" w:hAnsi="宋体" w:cs="宋体"/>
          <w:b/>
          <w:bCs/>
          <w:w w:val="95"/>
          <w:sz w:val="30"/>
          <w:szCs w:val="30"/>
        </w:rPr>
      </w:pPr>
      <w:r>
        <w:rPr>
          <w:rFonts w:hint="eastAsia" w:hAnsi="宋体" w:cs="宋体"/>
          <w:b/>
          <w:bCs/>
          <w:w w:val="95"/>
          <w:sz w:val="30"/>
          <w:szCs w:val="30"/>
        </w:rPr>
        <w:t>采 购 人： 隆安县教育局</w:t>
      </w:r>
    </w:p>
    <w:p w14:paraId="57BBF863">
      <w:pPr>
        <w:pStyle w:val="15"/>
        <w:snapToGrid w:val="0"/>
        <w:spacing w:before="50" w:after="120" w:line="360" w:lineRule="auto"/>
        <w:ind w:firstLine="798" w:firstLineChars="279"/>
        <w:rPr>
          <w:rFonts w:hAnsi="宋体" w:cs="宋体"/>
          <w:b/>
          <w:bCs/>
          <w:color w:val="auto"/>
          <w:w w:val="95"/>
          <w:sz w:val="30"/>
          <w:szCs w:val="30"/>
        </w:rPr>
      </w:pPr>
      <w:r>
        <w:rPr>
          <w:rFonts w:hint="eastAsia" w:hAnsi="宋体" w:cs="宋体"/>
          <w:b/>
          <w:bCs/>
          <w:color w:val="auto"/>
          <w:w w:val="95"/>
          <w:sz w:val="30"/>
          <w:szCs w:val="30"/>
        </w:rPr>
        <w:t>采购代理机构：隆安县政府集中采购中心</w:t>
      </w:r>
    </w:p>
    <w:p w14:paraId="092AD379">
      <w:pPr>
        <w:pStyle w:val="15"/>
        <w:snapToGrid w:val="0"/>
        <w:spacing w:before="50" w:after="120" w:line="360" w:lineRule="auto"/>
        <w:ind w:firstLine="798" w:firstLineChars="279"/>
        <w:rPr>
          <w:rFonts w:hAnsi="宋体" w:cs="宋体"/>
          <w:b/>
          <w:bCs/>
          <w:w w:val="95"/>
          <w:sz w:val="30"/>
          <w:szCs w:val="30"/>
        </w:rPr>
      </w:pPr>
    </w:p>
    <w:p w14:paraId="4D0E70F1">
      <w:pPr>
        <w:pStyle w:val="15"/>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w:t>
      </w:r>
      <w:r>
        <w:rPr>
          <w:rFonts w:hint="eastAsia" w:hAnsi="宋体" w:cs="宋体"/>
          <w:b/>
          <w:bCs/>
          <w:w w:val="95"/>
          <w:sz w:val="30"/>
          <w:szCs w:val="30"/>
          <w:highlight w:val="none"/>
        </w:rPr>
        <w:t xml:space="preserve">  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Ansi="宋体" w:cs="宋体"/>
          <w:b/>
          <w:bCs/>
          <w:w w:val="95"/>
          <w:sz w:val="30"/>
          <w:szCs w:val="30"/>
          <w:highlight w:val="none"/>
        </w:rPr>
        <w:t xml:space="preserve"> </w:t>
      </w:r>
      <w:r>
        <w:rPr>
          <w:rFonts w:hint="eastAsia" w:hAnsi="宋体" w:cs="宋体"/>
          <w:b/>
          <w:bCs/>
          <w:w w:val="95"/>
          <w:sz w:val="30"/>
          <w:szCs w:val="30"/>
          <w:highlight w:val="none"/>
          <w:lang w:val="en-US" w:eastAsia="zh-CN"/>
        </w:rPr>
        <w:t>2</w:t>
      </w:r>
      <w:r>
        <w:rPr>
          <w:rFonts w:hint="eastAsia" w:hAnsi="宋体" w:cs="宋体"/>
          <w:b/>
          <w:bCs/>
          <w:w w:val="95"/>
          <w:sz w:val="30"/>
          <w:szCs w:val="30"/>
          <w:highlight w:val="none"/>
        </w:rPr>
        <w:t>月</w:t>
      </w:r>
    </w:p>
    <w:p w14:paraId="4652FDAB">
      <w:pPr>
        <w:pStyle w:val="15"/>
        <w:spacing w:line="360" w:lineRule="auto"/>
        <w:jc w:val="center"/>
        <w:outlineLvl w:val="0"/>
        <w:rPr>
          <w:rFonts w:hAnsi="宋体" w:cs="宋体"/>
          <w:b/>
          <w:sz w:val="36"/>
        </w:rPr>
      </w:pPr>
      <w:bookmarkStart w:id="0" w:name="_Toc6299"/>
      <w:bookmarkStart w:id="1" w:name="_Toc5625"/>
      <w:r>
        <w:rPr>
          <w:rFonts w:hint="eastAsia" w:hAnsi="宋体" w:cs="宋体"/>
          <w:b/>
          <w:sz w:val="36"/>
        </w:rPr>
        <w:t>目     录</w:t>
      </w:r>
      <w:bookmarkEnd w:id="0"/>
      <w:bookmarkEnd w:id="1"/>
    </w:p>
    <w:p w14:paraId="10A5D5C9">
      <w:pPr>
        <w:pStyle w:val="20"/>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19FB118A">
      <w:pPr>
        <w:pStyle w:val="20"/>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7709B6FA">
      <w:pPr>
        <w:pStyle w:val="20"/>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5</w:t>
      </w:r>
      <w:r>
        <w:fldChar w:fldCharType="end"/>
      </w:r>
      <w:r>
        <w:fldChar w:fldCharType="end"/>
      </w:r>
    </w:p>
    <w:p w14:paraId="530D2AEC">
      <w:pPr>
        <w:pStyle w:val="20"/>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35</w:t>
      </w:r>
      <w:r>
        <w:fldChar w:fldCharType="end"/>
      </w:r>
      <w:r>
        <w:fldChar w:fldCharType="end"/>
      </w:r>
    </w:p>
    <w:p w14:paraId="37F7CE8D">
      <w:pPr>
        <w:pStyle w:val="23"/>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35</w:t>
      </w:r>
      <w:r>
        <w:fldChar w:fldCharType="end"/>
      </w:r>
      <w:r>
        <w:fldChar w:fldCharType="end"/>
      </w:r>
    </w:p>
    <w:p w14:paraId="455260EA">
      <w:pPr>
        <w:pStyle w:val="23"/>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41</w:t>
      </w:r>
      <w:r>
        <w:fldChar w:fldCharType="end"/>
      </w:r>
      <w:r>
        <w:fldChar w:fldCharType="end"/>
      </w:r>
    </w:p>
    <w:p w14:paraId="42167F9E">
      <w:pPr>
        <w:pStyle w:val="14"/>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41</w:t>
      </w:r>
      <w:r>
        <w:fldChar w:fldCharType="end"/>
      </w:r>
      <w:r>
        <w:fldChar w:fldCharType="end"/>
      </w:r>
    </w:p>
    <w:p w14:paraId="32E50691">
      <w:pPr>
        <w:pStyle w:val="14"/>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44</w:t>
      </w:r>
      <w:r>
        <w:fldChar w:fldCharType="end"/>
      </w:r>
      <w:r>
        <w:fldChar w:fldCharType="end"/>
      </w:r>
    </w:p>
    <w:p w14:paraId="43F02B8A">
      <w:pPr>
        <w:pStyle w:val="14"/>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45</w:t>
      </w:r>
      <w:r>
        <w:fldChar w:fldCharType="end"/>
      </w:r>
      <w:r>
        <w:fldChar w:fldCharType="end"/>
      </w:r>
    </w:p>
    <w:p w14:paraId="16CB3991">
      <w:pPr>
        <w:pStyle w:val="14"/>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47</w:t>
      </w:r>
      <w:r>
        <w:fldChar w:fldCharType="end"/>
      </w:r>
      <w:r>
        <w:fldChar w:fldCharType="end"/>
      </w:r>
    </w:p>
    <w:p w14:paraId="43FA03DC">
      <w:pPr>
        <w:pStyle w:val="14"/>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48</w:t>
      </w:r>
      <w:r>
        <w:fldChar w:fldCharType="end"/>
      </w:r>
      <w:r>
        <w:fldChar w:fldCharType="end"/>
      </w:r>
    </w:p>
    <w:p w14:paraId="6294BD58">
      <w:pPr>
        <w:pStyle w:val="14"/>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49</w:t>
      </w:r>
      <w:r>
        <w:fldChar w:fldCharType="end"/>
      </w:r>
      <w:r>
        <w:fldChar w:fldCharType="end"/>
      </w:r>
    </w:p>
    <w:p w14:paraId="08F21944">
      <w:pPr>
        <w:pStyle w:val="14"/>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50</w:t>
      </w:r>
      <w:r>
        <w:fldChar w:fldCharType="end"/>
      </w:r>
      <w:r>
        <w:fldChar w:fldCharType="end"/>
      </w:r>
    </w:p>
    <w:p w14:paraId="3E1A0ACA">
      <w:pPr>
        <w:pStyle w:val="14"/>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55</w:t>
      </w:r>
      <w:r>
        <w:fldChar w:fldCharType="end"/>
      </w:r>
      <w:r>
        <w:fldChar w:fldCharType="end"/>
      </w:r>
    </w:p>
    <w:p w14:paraId="0137B4A7">
      <w:pPr>
        <w:pStyle w:val="14"/>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56</w:t>
      </w:r>
      <w:r>
        <w:fldChar w:fldCharType="end"/>
      </w:r>
      <w:r>
        <w:fldChar w:fldCharType="end"/>
      </w:r>
    </w:p>
    <w:p w14:paraId="14C1E63E">
      <w:pPr>
        <w:pStyle w:val="20"/>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58</w:t>
      </w:r>
      <w:r>
        <w:fldChar w:fldCharType="end"/>
      </w:r>
      <w:r>
        <w:fldChar w:fldCharType="end"/>
      </w:r>
    </w:p>
    <w:p w14:paraId="70F23532">
      <w:pPr>
        <w:pStyle w:val="20"/>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62</w:t>
      </w:r>
      <w:r>
        <w:fldChar w:fldCharType="end"/>
      </w:r>
      <w:r>
        <w:fldChar w:fldCharType="end"/>
      </w:r>
    </w:p>
    <w:p w14:paraId="01A07F1A">
      <w:pPr>
        <w:pStyle w:val="20"/>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76</w:t>
      </w:r>
      <w:r>
        <w:fldChar w:fldCharType="end"/>
      </w:r>
      <w:r>
        <w:fldChar w:fldCharType="end"/>
      </w:r>
    </w:p>
    <w:p w14:paraId="750DFDEA">
      <w:pPr>
        <w:pStyle w:val="23"/>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77</w:t>
      </w:r>
      <w:r>
        <w:fldChar w:fldCharType="end"/>
      </w:r>
      <w:r>
        <w:fldChar w:fldCharType="end"/>
      </w:r>
    </w:p>
    <w:p w14:paraId="1AAD7215">
      <w:pPr>
        <w:pStyle w:val="23"/>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78</w:t>
      </w:r>
      <w:r>
        <w:fldChar w:fldCharType="end"/>
      </w:r>
      <w:r>
        <w:fldChar w:fldCharType="end"/>
      </w:r>
    </w:p>
    <w:p w14:paraId="7679A70E">
      <w:pPr>
        <w:pStyle w:val="23"/>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86</w:t>
      </w:r>
      <w:r>
        <w:fldChar w:fldCharType="end"/>
      </w:r>
      <w:r>
        <w:fldChar w:fldCharType="end"/>
      </w:r>
    </w:p>
    <w:p w14:paraId="5DBF8D1C">
      <w:pPr>
        <w:pStyle w:val="23"/>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96</w:t>
      </w:r>
      <w:r>
        <w:fldChar w:fldCharType="end"/>
      </w:r>
      <w:r>
        <w:fldChar w:fldCharType="end"/>
      </w:r>
    </w:p>
    <w:p w14:paraId="6B7B41B7">
      <w:pPr>
        <w:pStyle w:val="23"/>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101</w:t>
      </w:r>
      <w:r>
        <w:fldChar w:fldCharType="end"/>
      </w:r>
      <w:r>
        <w:fldChar w:fldCharType="end"/>
      </w:r>
    </w:p>
    <w:p w14:paraId="11896041">
      <w:pPr>
        <w:pStyle w:val="20"/>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108</w:t>
      </w:r>
      <w:r>
        <w:fldChar w:fldCharType="end"/>
      </w:r>
      <w:r>
        <w:fldChar w:fldCharType="end"/>
      </w:r>
    </w:p>
    <w:p w14:paraId="392B35C7">
      <w:pPr>
        <w:pStyle w:val="23"/>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109</w:t>
      </w:r>
      <w:r>
        <w:fldChar w:fldCharType="end"/>
      </w:r>
      <w:r>
        <w:fldChar w:fldCharType="end"/>
      </w:r>
    </w:p>
    <w:p w14:paraId="417C8785">
      <w:pPr>
        <w:pStyle w:val="23"/>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112</w:t>
      </w:r>
      <w:r>
        <w:fldChar w:fldCharType="end"/>
      </w:r>
      <w:r>
        <w:fldChar w:fldCharType="end"/>
      </w:r>
    </w:p>
    <w:p w14:paraId="638DA332">
      <w:pPr>
        <w:pStyle w:val="15"/>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7BDBAAE1">
      <w:pPr>
        <w:pStyle w:val="15"/>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7A3B225C">
      <w:pPr>
        <w:pStyle w:val="15"/>
        <w:spacing w:line="360" w:lineRule="auto"/>
        <w:jc w:val="center"/>
        <w:rPr>
          <w:rFonts w:hAnsi="宋体" w:cs="宋体"/>
          <w:b/>
          <w:sz w:val="30"/>
          <w:szCs w:val="30"/>
        </w:rPr>
      </w:pPr>
      <w:r>
        <w:rPr>
          <w:rFonts w:hint="eastAsia" w:hAnsi="宋体" w:cs="宋体"/>
          <w:b/>
          <w:sz w:val="30"/>
          <w:szCs w:val="30"/>
        </w:rPr>
        <w:t>公开招标公告</w:t>
      </w:r>
    </w:p>
    <w:p w14:paraId="43D6CD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9C78D4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eastAsia="zh-CN"/>
        </w:rPr>
        <w:t>隆安县城北幼儿园设施设备采购项目（第一批）（重2）</w:t>
      </w:r>
      <w:r>
        <w:rPr>
          <w:rFonts w:hint="eastAsia" w:ascii="宋体" w:hAnsi="宋体" w:cs="宋体"/>
          <w:szCs w:val="21"/>
          <w:u w:val="single"/>
        </w:rPr>
        <w:t xml:space="preserve"> </w:t>
      </w:r>
      <w:r>
        <w:rPr>
          <w:rFonts w:hint="eastAsia" w:ascii="宋体" w:hAnsi="宋体" w:cs="宋体"/>
          <w:szCs w:val="21"/>
        </w:rPr>
        <w:t>招标项目的潜在投标人应在“政采云”平台（https://www.zcygov.cn/）获取（下载）招标文件，并</w:t>
      </w:r>
      <w:r>
        <w:rPr>
          <w:rFonts w:hint="eastAsia" w:ascii="宋体" w:hAnsi="宋体" w:cs="宋体"/>
          <w:szCs w:val="21"/>
          <w:highlight w:val="none"/>
        </w:rPr>
        <w:t>于</w:t>
      </w:r>
      <w:r>
        <w:rPr>
          <w:rFonts w:hint="eastAsia" w:ascii="宋体" w:hAnsi="宋体" w:cs="宋体"/>
          <w:color w:val="0000FF"/>
          <w:szCs w:val="21"/>
          <w:highlight w:val="yellow"/>
          <w:u w:val="single"/>
        </w:rPr>
        <w:t>202</w:t>
      </w:r>
      <w:r>
        <w:rPr>
          <w:rFonts w:hint="eastAsia" w:ascii="宋体" w:hAnsi="宋体" w:cs="宋体"/>
          <w:color w:val="0000FF"/>
          <w:szCs w:val="21"/>
          <w:highlight w:val="yellow"/>
          <w:u w:val="single"/>
          <w:lang w:val="en-US" w:eastAsia="zh-CN"/>
        </w:rPr>
        <w:t>5</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 xml:space="preserve">  3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4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hint="eastAsia" w:ascii="宋体" w:hAnsi="宋体" w:cs="宋体"/>
          <w:color w:val="0000FF"/>
          <w:szCs w:val="21"/>
          <w:highlight w:val="yellow"/>
          <w:u w:val="single"/>
          <w:lang w:val="en-US" w:eastAsia="zh-CN"/>
        </w:rPr>
        <w:t>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2366B858">
      <w:pPr>
        <w:spacing w:line="360" w:lineRule="auto"/>
        <w:rPr>
          <w:rFonts w:ascii="宋体" w:hAnsi="宋体" w:cs="宋体"/>
          <w:b/>
          <w:bCs/>
          <w:sz w:val="24"/>
        </w:rPr>
      </w:pPr>
      <w:bookmarkStart w:id="4" w:name="_Toc35393790"/>
      <w:bookmarkStart w:id="5" w:name="_Toc35393621"/>
      <w:bookmarkStart w:id="6" w:name="_Toc28359079"/>
      <w:bookmarkStart w:id="7" w:name="_Toc28359002"/>
      <w:bookmarkStart w:id="8" w:name="_Hlk24379207"/>
      <w:r>
        <w:rPr>
          <w:rFonts w:hint="eastAsia" w:ascii="宋体" w:hAnsi="宋体" w:cs="宋体"/>
          <w:b/>
          <w:bCs/>
          <w:sz w:val="24"/>
        </w:rPr>
        <w:t>一、项目基本情况</w:t>
      </w:r>
      <w:bookmarkEnd w:id="4"/>
      <w:bookmarkEnd w:id="5"/>
      <w:bookmarkEnd w:id="6"/>
      <w:bookmarkEnd w:id="7"/>
    </w:p>
    <w:p w14:paraId="56DCE5DA">
      <w:pPr>
        <w:spacing w:line="360" w:lineRule="auto"/>
        <w:ind w:firstLine="420" w:firstLineChars="200"/>
        <w:rPr>
          <w:rFonts w:hint="eastAsia" w:ascii="宋体" w:hAnsi="宋体" w:eastAsia="宋体" w:cs="宋体"/>
          <w:color w:val="C00000"/>
          <w:szCs w:val="21"/>
          <w:highlight w:val="yellow"/>
          <w:lang w:eastAsia="zh-CN"/>
        </w:rPr>
      </w:pPr>
      <w:r>
        <w:rPr>
          <w:rFonts w:hint="eastAsia" w:ascii="宋体" w:hAnsi="宋体" w:cs="宋体"/>
          <w:szCs w:val="21"/>
        </w:rPr>
        <w:t>项目编号：</w:t>
      </w:r>
      <w:r>
        <w:rPr>
          <w:rFonts w:hint="eastAsia" w:ascii="宋体" w:hAnsi="宋体" w:cs="宋体"/>
          <w:szCs w:val="21"/>
          <w:highlight w:val="none"/>
          <w:lang w:eastAsia="zh-CN"/>
        </w:rPr>
        <w:t>NNZC2025-G1-230008-NNSL</w:t>
      </w:r>
    </w:p>
    <w:p w14:paraId="59E643BC">
      <w:pPr>
        <w:spacing w:line="360" w:lineRule="auto"/>
        <w:ind w:firstLine="420" w:firstLineChars="200"/>
        <w:rPr>
          <w:rFonts w:hint="eastAsia" w:ascii="宋体" w:hAnsi="宋体" w:cs="宋体"/>
          <w:szCs w:val="21"/>
          <w:lang w:eastAsia="zh-CN"/>
        </w:rPr>
      </w:pPr>
      <w:r>
        <w:rPr>
          <w:rFonts w:hint="eastAsia" w:ascii="宋体" w:hAnsi="宋体" w:cs="宋体"/>
          <w:szCs w:val="21"/>
        </w:rPr>
        <w:t>项目名称：</w:t>
      </w:r>
      <w:bookmarkEnd w:id="8"/>
      <w:r>
        <w:rPr>
          <w:rFonts w:hint="eastAsia" w:ascii="宋体" w:hAnsi="宋体" w:cs="宋体"/>
          <w:szCs w:val="21"/>
          <w:lang w:eastAsia="zh-CN"/>
        </w:rPr>
        <w:t>隆安县城北幼儿园设施设备采购项目（第一批）（重2）</w:t>
      </w:r>
    </w:p>
    <w:p w14:paraId="32407388">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lang w:eastAsia="zh-CN"/>
        </w:rPr>
        <w:t>（</w:t>
      </w:r>
      <w:r>
        <w:rPr>
          <w:rFonts w:hint="eastAsia" w:ascii="宋体" w:hAnsi="宋体" w:cs="宋体"/>
          <w:szCs w:val="21"/>
          <w:lang w:val="en-US" w:eastAsia="zh-CN"/>
        </w:rPr>
        <w:t>人民币</w:t>
      </w:r>
      <w:r>
        <w:rPr>
          <w:rFonts w:hint="eastAsia" w:ascii="宋体" w:hAnsi="宋体" w:cs="宋体"/>
          <w:szCs w:val="21"/>
          <w:lang w:eastAsia="zh-CN"/>
        </w:rPr>
        <w:t>）</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highlight w:val="none"/>
          <w:u w:val="single"/>
          <w:lang w:val="en-US" w:eastAsia="zh-CN"/>
        </w:rPr>
        <w:t>1390969.00</w:t>
      </w:r>
      <w:r>
        <w:rPr>
          <w:rFonts w:hint="eastAsia" w:ascii="宋体" w:hAnsi="宋体" w:cs="宋体"/>
          <w:szCs w:val="21"/>
          <w:u w:val="single"/>
        </w:rPr>
        <w:t>元</w:t>
      </w:r>
    </w:p>
    <w:p w14:paraId="2F316559">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743"/>
        <w:gridCol w:w="675"/>
        <w:gridCol w:w="687"/>
        <w:gridCol w:w="5079"/>
      </w:tblGrid>
      <w:tr w14:paraId="5AA6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1583EAA5">
            <w:pPr>
              <w:snapToGrid w:val="0"/>
              <w:spacing w:line="360" w:lineRule="auto"/>
              <w:jc w:val="center"/>
              <w:rPr>
                <w:rFonts w:ascii="宋体" w:hAnsi="宋体" w:cs="宋体"/>
                <w:b/>
                <w:bCs/>
                <w:szCs w:val="21"/>
              </w:rPr>
            </w:pPr>
            <w:r>
              <w:rPr>
                <w:rFonts w:hint="eastAsia" w:ascii="宋体" w:hAnsi="宋体" w:cs="宋体"/>
                <w:b/>
                <w:bCs/>
                <w:szCs w:val="21"/>
              </w:rPr>
              <w:t>序号</w:t>
            </w:r>
          </w:p>
        </w:tc>
        <w:tc>
          <w:tcPr>
            <w:tcW w:w="1743" w:type="dxa"/>
            <w:tcBorders>
              <w:top w:val="single" w:color="auto" w:sz="4" w:space="0"/>
              <w:left w:val="single" w:color="auto" w:sz="4" w:space="0"/>
              <w:bottom w:val="single" w:color="auto" w:sz="4" w:space="0"/>
              <w:right w:val="single" w:color="auto" w:sz="4" w:space="0"/>
            </w:tcBorders>
            <w:vAlign w:val="center"/>
          </w:tcPr>
          <w:p w14:paraId="31239DD6">
            <w:pPr>
              <w:snapToGrid w:val="0"/>
              <w:spacing w:line="360" w:lineRule="auto"/>
              <w:jc w:val="center"/>
              <w:rPr>
                <w:rFonts w:ascii="宋体" w:hAnsi="宋体" w:cs="宋体"/>
                <w:b/>
                <w:bCs/>
                <w:szCs w:val="21"/>
              </w:rPr>
            </w:pPr>
            <w:r>
              <w:rPr>
                <w:rFonts w:hint="eastAsia" w:ascii="宋体" w:hAnsi="宋体" w:cs="宋体"/>
                <w:b/>
                <w:bCs/>
                <w:szCs w:val="21"/>
              </w:rPr>
              <w:t>标的的名称</w:t>
            </w:r>
          </w:p>
        </w:tc>
        <w:tc>
          <w:tcPr>
            <w:tcW w:w="675" w:type="dxa"/>
            <w:tcBorders>
              <w:top w:val="single" w:color="auto" w:sz="4" w:space="0"/>
              <w:left w:val="single" w:color="auto" w:sz="4" w:space="0"/>
              <w:bottom w:val="single" w:color="auto" w:sz="4" w:space="0"/>
              <w:right w:val="single" w:color="auto" w:sz="4" w:space="0"/>
            </w:tcBorders>
            <w:vAlign w:val="center"/>
          </w:tcPr>
          <w:p w14:paraId="70DA6C40">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687" w:type="dxa"/>
            <w:tcBorders>
              <w:top w:val="single" w:color="auto" w:sz="4" w:space="0"/>
              <w:left w:val="single" w:color="auto" w:sz="4" w:space="0"/>
              <w:bottom w:val="single" w:color="auto" w:sz="4" w:space="0"/>
              <w:right w:val="single" w:color="auto" w:sz="4" w:space="0"/>
            </w:tcBorders>
            <w:vAlign w:val="center"/>
          </w:tcPr>
          <w:p w14:paraId="0A2B5B2B">
            <w:pPr>
              <w:snapToGrid w:val="0"/>
              <w:spacing w:line="360" w:lineRule="auto"/>
              <w:jc w:val="center"/>
              <w:rPr>
                <w:rFonts w:ascii="宋体" w:hAnsi="宋体" w:cs="宋体"/>
                <w:b/>
                <w:bCs/>
                <w:szCs w:val="21"/>
              </w:rPr>
            </w:pPr>
            <w:r>
              <w:rPr>
                <w:rFonts w:hint="eastAsia" w:ascii="宋体" w:hAnsi="宋体" w:cs="宋体"/>
                <w:b/>
                <w:bCs/>
                <w:szCs w:val="21"/>
              </w:rPr>
              <w:t>单位</w:t>
            </w:r>
          </w:p>
        </w:tc>
        <w:tc>
          <w:tcPr>
            <w:tcW w:w="5079" w:type="dxa"/>
            <w:tcBorders>
              <w:top w:val="single" w:color="auto" w:sz="4" w:space="0"/>
              <w:left w:val="single" w:color="auto" w:sz="4" w:space="0"/>
              <w:bottom w:val="single" w:color="auto" w:sz="4" w:space="0"/>
              <w:right w:val="single" w:color="auto" w:sz="4" w:space="0"/>
            </w:tcBorders>
            <w:vAlign w:val="center"/>
          </w:tcPr>
          <w:p w14:paraId="64F9260A">
            <w:pPr>
              <w:snapToGrid w:val="0"/>
              <w:spacing w:line="360" w:lineRule="auto"/>
              <w:jc w:val="center"/>
              <w:rPr>
                <w:rFonts w:ascii="宋体" w:hAnsi="宋体" w:cs="宋体"/>
                <w:b/>
                <w:bCs/>
                <w:szCs w:val="21"/>
              </w:rPr>
            </w:pPr>
            <w:r>
              <w:rPr>
                <w:rFonts w:hint="eastAsia" w:ascii="宋体" w:hAnsi="宋体" w:cs="宋体"/>
                <w:b/>
                <w:bCs/>
                <w:szCs w:val="21"/>
              </w:rPr>
              <w:t>简要服务要求或者技术需求</w:t>
            </w:r>
          </w:p>
        </w:tc>
      </w:tr>
      <w:tr w14:paraId="296FB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59B8A203">
            <w:pPr>
              <w:numPr>
                <w:ilvl w:val="0"/>
                <w:numId w:val="2"/>
              </w:numPr>
              <w:snapToGrid w:val="0"/>
              <w:spacing w:line="360" w:lineRule="auto"/>
              <w:jc w:val="center"/>
              <w:rPr>
                <w:rFonts w:ascii="宋体" w:hAnsi="宋体" w:cs="宋体"/>
                <w:szCs w:val="21"/>
              </w:rPr>
            </w:pPr>
          </w:p>
        </w:tc>
        <w:tc>
          <w:tcPr>
            <w:tcW w:w="1743" w:type="dxa"/>
            <w:tcBorders>
              <w:top w:val="single" w:color="auto" w:sz="4" w:space="0"/>
              <w:left w:val="single" w:color="auto" w:sz="4" w:space="0"/>
              <w:bottom w:val="single" w:color="auto" w:sz="4" w:space="0"/>
              <w:right w:val="single" w:color="auto" w:sz="4" w:space="0"/>
            </w:tcBorders>
            <w:vAlign w:val="center"/>
          </w:tcPr>
          <w:p w14:paraId="701E5E31">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隆安县城北幼儿园设施设备采购项目（第一批）（重2）</w:t>
            </w:r>
          </w:p>
        </w:tc>
        <w:tc>
          <w:tcPr>
            <w:tcW w:w="675" w:type="dxa"/>
            <w:tcBorders>
              <w:top w:val="single" w:color="auto" w:sz="4" w:space="0"/>
              <w:left w:val="single" w:color="auto" w:sz="4" w:space="0"/>
              <w:bottom w:val="single" w:color="auto" w:sz="4" w:space="0"/>
              <w:right w:val="single" w:color="auto" w:sz="4" w:space="0"/>
            </w:tcBorders>
            <w:vAlign w:val="center"/>
          </w:tcPr>
          <w:p w14:paraId="79E17CCF">
            <w:pPr>
              <w:widowControl/>
              <w:spacing w:line="360" w:lineRule="auto"/>
              <w:jc w:val="center"/>
              <w:textAlignment w:val="center"/>
              <w:rPr>
                <w:rFonts w:ascii="宋体" w:hAnsi="宋体" w:cs="宋体"/>
                <w:szCs w:val="21"/>
              </w:rPr>
            </w:pPr>
            <w:r>
              <w:rPr>
                <w:rFonts w:hint="eastAsia" w:ascii="宋体" w:hAnsi="宋体" w:cs="宋体"/>
                <w:kern w:val="0"/>
                <w:szCs w:val="21"/>
                <w:lang w:bidi="ar"/>
              </w:rPr>
              <w:t>1</w:t>
            </w:r>
          </w:p>
        </w:tc>
        <w:tc>
          <w:tcPr>
            <w:tcW w:w="687" w:type="dxa"/>
            <w:tcBorders>
              <w:top w:val="single" w:color="auto" w:sz="4" w:space="0"/>
              <w:left w:val="single" w:color="auto" w:sz="4" w:space="0"/>
              <w:bottom w:val="single" w:color="auto" w:sz="4" w:space="0"/>
              <w:right w:val="single" w:color="auto" w:sz="4" w:space="0"/>
            </w:tcBorders>
            <w:vAlign w:val="center"/>
          </w:tcPr>
          <w:p w14:paraId="484EEFF5">
            <w:pPr>
              <w:widowControl/>
              <w:spacing w:line="360" w:lineRule="auto"/>
              <w:jc w:val="center"/>
              <w:textAlignment w:val="center"/>
              <w:rPr>
                <w:rFonts w:ascii="宋体" w:hAnsi="宋体" w:cs="宋体"/>
                <w:szCs w:val="21"/>
              </w:rPr>
            </w:pPr>
            <w:r>
              <w:rPr>
                <w:rFonts w:hint="eastAsia" w:ascii="宋体" w:hAnsi="宋体" w:cs="宋体"/>
                <w:szCs w:val="21"/>
              </w:rPr>
              <w:t>批</w:t>
            </w:r>
          </w:p>
        </w:tc>
        <w:tc>
          <w:tcPr>
            <w:tcW w:w="5079" w:type="dxa"/>
            <w:tcBorders>
              <w:top w:val="single" w:color="auto" w:sz="4" w:space="0"/>
              <w:left w:val="single" w:color="auto" w:sz="4" w:space="0"/>
              <w:bottom w:val="single" w:color="auto" w:sz="4" w:space="0"/>
              <w:right w:val="single" w:color="auto" w:sz="4" w:space="0"/>
            </w:tcBorders>
            <w:vAlign w:val="center"/>
          </w:tcPr>
          <w:p w14:paraId="365FC4E0">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详见第二章采购需求</w:t>
            </w:r>
          </w:p>
        </w:tc>
      </w:tr>
    </w:tbl>
    <w:p w14:paraId="426FA146">
      <w:pPr>
        <w:spacing w:line="360" w:lineRule="auto"/>
        <w:ind w:firstLine="420" w:firstLineChars="200"/>
        <w:rPr>
          <w:rFonts w:ascii="宋体" w:hAnsi="宋体" w:cs="宋体"/>
          <w:color w:val="FF0000"/>
          <w:szCs w:val="21"/>
          <w:highlight w:val="none"/>
          <w:u w:val="single"/>
        </w:rPr>
      </w:pPr>
      <w:r>
        <w:rPr>
          <w:rFonts w:hint="eastAsia" w:ascii="宋体" w:hAnsi="宋体" w:cs="宋体"/>
          <w:szCs w:val="21"/>
        </w:rPr>
        <w:t>合同履行期限</w:t>
      </w:r>
      <w:r>
        <w:rPr>
          <w:rFonts w:hint="eastAsia" w:ascii="宋体" w:hAnsi="宋体" w:cs="宋体"/>
          <w:szCs w:val="21"/>
          <w:highlight w:val="none"/>
        </w:rPr>
        <w:t>：</w:t>
      </w:r>
      <w:r>
        <w:rPr>
          <w:rFonts w:hint="eastAsia" w:ascii="宋体" w:hAnsi="宋体"/>
          <w:color w:val="FF0000"/>
          <w:szCs w:val="21"/>
          <w:highlight w:val="none"/>
        </w:rPr>
        <w:t>自签订合同之日起，45日内完成项目整体供货、安装、调试、培训及验收。</w:t>
      </w:r>
    </w:p>
    <w:p w14:paraId="00B9AAF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79780E9E">
      <w:pPr>
        <w:spacing w:line="360" w:lineRule="auto"/>
        <w:rPr>
          <w:rFonts w:ascii="宋体" w:hAnsi="宋体" w:cs="宋体"/>
          <w:b/>
          <w:bCs/>
          <w:sz w:val="24"/>
        </w:rPr>
      </w:pPr>
      <w:bookmarkStart w:id="10" w:name="_Toc35393622"/>
      <w:bookmarkStart w:id="11" w:name="_Toc28359080"/>
      <w:bookmarkStart w:id="12" w:name="_Toc35393791"/>
      <w:bookmarkStart w:id="13" w:name="_Toc28359003"/>
      <w:r>
        <w:rPr>
          <w:rFonts w:hint="eastAsia" w:ascii="宋体" w:hAnsi="宋体" w:cs="宋体"/>
          <w:b/>
          <w:bCs/>
          <w:sz w:val="24"/>
        </w:rPr>
        <w:t>二、投标人的资格要求：</w:t>
      </w:r>
      <w:bookmarkEnd w:id="10"/>
      <w:bookmarkEnd w:id="11"/>
      <w:bookmarkEnd w:id="12"/>
      <w:bookmarkEnd w:id="13"/>
    </w:p>
    <w:p w14:paraId="2EE01684">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14240EC6">
      <w:pPr>
        <w:spacing w:line="360" w:lineRule="auto"/>
        <w:ind w:firstLine="420" w:firstLineChars="200"/>
        <w:rPr>
          <w:rFonts w:ascii="宋体" w:hAnsi="宋体" w:cs="宋体"/>
          <w:szCs w:val="21"/>
        </w:rPr>
      </w:pPr>
      <w:bookmarkStart w:id="14" w:name="_Toc28359004"/>
      <w:bookmarkStart w:id="15" w:name="_Toc28359081"/>
      <w:r>
        <w:rPr>
          <w:rFonts w:hint="eastAsia" w:ascii="宋体" w:hAnsi="宋体" w:cs="宋体"/>
          <w:szCs w:val="21"/>
        </w:rPr>
        <w:t>2.落实政府采购政策需满足的资格要求。</w:t>
      </w:r>
    </w:p>
    <w:p w14:paraId="248A4005">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76EE6A57">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5AC84FF">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color w:val="auto"/>
          <w:szCs w:val="21"/>
          <w:highlight w:val="none"/>
        </w:rPr>
        <w:t>本项目的特定资格要求：</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cs="宋体"/>
          <w:szCs w:val="21"/>
        </w:rPr>
        <w:t>。</w:t>
      </w:r>
    </w:p>
    <w:p w14:paraId="3D682C10">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431523DF">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B5C98">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2EB736C">
      <w:pPr>
        <w:spacing w:line="360" w:lineRule="auto"/>
        <w:rPr>
          <w:rFonts w:ascii="宋体" w:hAnsi="宋体" w:cs="宋体"/>
          <w:b/>
          <w:bCs/>
          <w:sz w:val="24"/>
        </w:rPr>
      </w:pPr>
      <w:bookmarkStart w:id="16" w:name="_Toc35393792"/>
      <w:bookmarkStart w:id="17" w:name="_Toc35393623"/>
      <w:r>
        <w:rPr>
          <w:rFonts w:hint="eastAsia" w:ascii="宋体" w:hAnsi="宋体" w:cs="宋体"/>
          <w:b/>
          <w:bCs/>
          <w:sz w:val="24"/>
        </w:rPr>
        <w:t>三、获取招标文件</w:t>
      </w:r>
      <w:bookmarkEnd w:id="14"/>
      <w:bookmarkEnd w:id="15"/>
      <w:bookmarkEnd w:id="16"/>
      <w:bookmarkEnd w:id="17"/>
    </w:p>
    <w:p w14:paraId="4C8A23B4">
      <w:pPr>
        <w:snapToGrid w:val="0"/>
        <w:spacing w:line="360" w:lineRule="auto"/>
        <w:ind w:firstLine="472" w:firstLineChars="225"/>
        <w:rPr>
          <w:rFonts w:ascii="宋体" w:hAnsi="宋体" w:cs="宋体"/>
          <w:szCs w:val="21"/>
        </w:rPr>
      </w:pPr>
      <w:bookmarkStart w:id="18" w:name="_Toc28359005"/>
      <w:bookmarkStart w:id="19" w:name="_Toc28359082"/>
      <w:bookmarkStart w:id="20" w:name="_Toc35393793"/>
      <w:bookmarkStart w:id="21" w:name="_Toc35393624"/>
      <w:r>
        <w:rPr>
          <w:rFonts w:hint="eastAsia" w:ascii="宋体" w:hAnsi="宋体" w:cs="宋体"/>
          <w:szCs w:val="21"/>
        </w:rPr>
        <w:t>时间：自公告发布之日起。</w:t>
      </w:r>
    </w:p>
    <w:p w14:paraId="32A338DF">
      <w:pPr>
        <w:spacing w:line="360" w:lineRule="auto"/>
        <w:ind w:firstLine="420" w:firstLineChars="200"/>
        <w:rPr>
          <w:rFonts w:ascii="宋体" w:hAnsi="宋体" w:cs="宋体"/>
          <w:b/>
          <w:bCs/>
          <w:sz w:val="24"/>
        </w:rPr>
      </w:pPr>
      <w:r>
        <w:rPr>
          <w:rFonts w:hint="eastAsia" w:ascii="宋体" w:hAnsi="宋体" w:cs="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s="宋体"/>
          <w:szCs w:val="21"/>
        </w:rPr>
        <w:t>“政采云”平台（http：//www.zcygov.cn）下载招标文件（操作路径：登录“政采云”平台-项目采购-获取采购文件-找到本项目-点击“申请获取采购文件”），电子投标文件制作需要基于“政采云”平台获取的招标文件编制。</w:t>
      </w:r>
    </w:p>
    <w:p w14:paraId="403F6515">
      <w:pPr>
        <w:snapToGrid w:val="0"/>
        <w:spacing w:line="360" w:lineRule="auto"/>
        <w:ind w:firstLine="472" w:firstLineChars="225"/>
        <w:rPr>
          <w:rFonts w:ascii="宋体" w:hAnsi="宋体" w:cs="宋体"/>
          <w:szCs w:val="21"/>
        </w:rPr>
      </w:pPr>
      <w:r>
        <w:rPr>
          <w:rFonts w:hint="eastAsia" w:ascii="宋体" w:hAnsi="宋体" w:cs="宋体"/>
          <w:szCs w:val="21"/>
        </w:rPr>
        <w:t>售价：0元。</w:t>
      </w:r>
    </w:p>
    <w:p w14:paraId="2503F9F1">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649172A">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202</w:t>
      </w:r>
      <w:r>
        <w:rPr>
          <w:rFonts w:hint="eastAsia" w:ascii="宋体" w:hAnsi="宋体" w:cs="宋体"/>
          <w:bCs/>
          <w:color w:val="0000FF"/>
          <w:szCs w:val="21"/>
          <w:highlight w:val="yellow"/>
          <w:u w:val="single"/>
          <w:lang w:val="en-US" w:eastAsia="zh-CN"/>
        </w:rPr>
        <w:t>5</w:t>
      </w:r>
      <w:r>
        <w:rPr>
          <w:rFonts w:hint="eastAsia" w:ascii="宋体" w:hAnsi="宋体" w:cs="宋体"/>
          <w:bCs/>
          <w:color w:val="0000FF"/>
          <w:szCs w:val="21"/>
          <w:highlight w:val="yellow"/>
          <w:u w:val="single"/>
        </w:rPr>
        <w:t>年</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 xml:space="preserve">3  </w:t>
      </w:r>
      <w:r>
        <w:rPr>
          <w:rFonts w:hint="eastAsia" w:ascii="宋体" w:hAnsi="宋体" w:cs="宋体"/>
          <w:bCs/>
          <w:color w:val="0000FF"/>
          <w:szCs w:val="21"/>
          <w:highlight w:val="yellow"/>
          <w:u w:val="single"/>
        </w:rPr>
        <w:t>月</w:t>
      </w:r>
      <w:r>
        <w:rPr>
          <w:rFonts w:hint="eastAsia" w:ascii="宋体" w:hAnsi="宋体" w:cs="宋体"/>
          <w:bCs/>
          <w:color w:val="0000FF"/>
          <w:szCs w:val="21"/>
          <w:highlight w:val="yellow"/>
          <w:u w:val="single"/>
          <w:lang w:val="en-US" w:eastAsia="zh-CN"/>
        </w:rPr>
        <w:t xml:space="preserve">  4  </w:t>
      </w:r>
      <w:r>
        <w:rPr>
          <w:rFonts w:hint="eastAsia" w:ascii="宋体" w:hAnsi="宋体" w:cs="宋体"/>
          <w:bCs/>
          <w:color w:val="0000FF"/>
          <w:szCs w:val="21"/>
          <w:highlight w:val="yellow"/>
          <w:u w:val="single"/>
        </w:rPr>
        <w:t>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9</w:t>
      </w:r>
      <w:r>
        <w:rPr>
          <w:rFonts w:hint="eastAsia" w:ascii="宋体" w:hAnsi="宋体" w:cs="宋体"/>
          <w:bCs/>
          <w:color w:val="0000FF"/>
          <w:szCs w:val="21"/>
          <w:highlight w:val="yellow"/>
          <w:u w:val="single"/>
        </w:rPr>
        <w:t>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30</w:t>
      </w:r>
      <w:r>
        <w:rPr>
          <w:rFonts w:hint="eastAsia" w:ascii="宋体" w:hAnsi="宋体" w:cs="宋体"/>
          <w:bCs/>
          <w:color w:val="0000FF"/>
          <w:szCs w:val="21"/>
          <w:highlight w:val="yellow"/>
          <w:u w:val="single"/>
        </w:rPr>
        <w:t>分</w:t>
      </w:r>
      <w:r>
        <w:rPr>
          <w:rFonts w:hint="eastAsia" w:ascii="宋体" w:hAnsi="宋体" w:cs="宋体"/>
          <w:bCs/>
          <w:szCs w:val="21"/>
          <w:highlight w:val="yellow"/>
        </w:rPr>
        <w:t>（北京时间）</w:t>
      </w:r>
    </w:p>
    <w:p w14:paraId="6297EAFE">
      <w:pPr>
        <w:spacing w:line="360" w:lineRule="auto"/>
        <w:ind w:firstLine="420" w:firstLineChars="200"/>
        <w:rPr>
          <w:rFonts w:ascii="宋体" w:hAnsi="宋体" w:cs="宋体"/>
          <w:szCs w:val="21"/>
        </w:rPr>
      </w:pPr>
      <w:r>
        <w:rPr>
          <w:rFonts w:hint="eastAsia" w:ascii="宋体" w:hAnsi="宋体" w:cs="宋体"/>
          <w:szCs w:val="21"/>
        </w:rPr>
        <w:t>2、投标和开标地点：</w:t>
      </w:r>
    </w:p>
    <w:p w14:paraId="2176730F">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南宁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南宁市“政采云”平台，</w:t>
      </w:r>
      <w:r>
        <w:rPr>
          <w:rFonts w:hint="eastAsia" w:ascii="宋体" w:hAnsi="宋体" w:cs="宋体"/>
          <w:b/>
          <w:szCs w:val="21"/>
        </w:rPr>
        <w:t>供应商在“政采云”平台提交电子版投标文件时，请填写参加远程开标活动经办人联系方式，</w:t>
      </w:r>
      <w:r>
        <w:rPr>
          <w:rFonts w:hint="eastAsia" w:ascii="宋体" w:hAnsi="宋体" w:cs="宋体"/>
          <w:szCs w:val="21"/>
        </w:rPr>
        <w:t>电子投标具体操作流程详见本公告附件3。</w:t>
      </w:r>
    </w:p>
    <w:p w14:paraId="05E1D1BC">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34737275">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48184BBD">
      <w:pPr>
        <w:spacing w:line="360" w:lineRule="auto"/>
        <w:ind w:firstLine="420" w:firstLineChars="200"/>
        <w:rPr>
          <w:rFonts w:ascii="宋体" w:hAnsi="宋体" w:cs="宋体"/>
          <w:bCs/>
          <w:szCs w:val="21"/>
          <w:u w:val="single"/>
        </w:rPr>
      </w:pPr>
      <w:r>
        <w:rPr>
          <w:rFonts w:hint="eastAsia" w:ascii="宋体" w:hAnsi="宋体" w:cs="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D3CAB9">
      <w:pPr>
        <w:widowControl/>
        <w:spacing w:line="360" w:lineRule="auto"/>
        <w:ind w:firstLine="420" w:firstLineChars="200"/>
        <w:jc w:val="left"/>
        <w:rPr>
          <w:rFonts w:ascii="宋体" w:hAnsi="宋体" w:cs="宋体"/>
          <w:szCs w:val="21"/>
        </w:rPr>
      </w:pPr>
      <w:r>
        <w:rPr>
          <w:rFonts w:hint="eastAsia" w:ascii="宋体" w:hAnsi="宋体" w:cs="宋体"/>
          <w:szCs w:val="21"/>
        </w:rPr>
        <w:t>（4）开标地点：本次招标将于</w:t>
      </w:r>
      <w:bookmarkStart w:id="22" w:name="PO_3000001866_PM015_2"/>
      <w:r>
        <w:rPr>
          <w:rFonts w:hint="eastAsia" w:ascii="宋体" w:hAnsi="宋体" w:cs="宋体"/>
          <w:szCs w:val="21"/>
          <w:highlight w:val="yellow"/>
        </w:rPr>
        <w:t xml:space="preserve"> </w:t>
      </w:r>
      <w:bookmarkEnd w:id="22"/>
      <w:r>
        <w:rPr>
          <w:rFonts w:hint="eastAsia" w:ascii="宋体" w:hAnsi="宋体" w:cs="宋体"/>
          <w:color w:val="0000FF"/>
          <w:szCs w:val="21"/>
          <w:highlight w:val="yellow"/>
          <w:u w:val="single"/>
        </w:rPr>
        <w:t>20</w:t>
      </w:r>
      <w:r>
        <w:rPr>
          <w:rFonts w:hint="eastAsia" w:ascii="宋体" w:hAnsi="宋体" w:cs="宋体"/>
          <w:color w:val="0000FF"/>
          <w:szCs w:val="21"/>
          <w:highlight w:val="yellow"/>
          <w:u w:val="single"/>
          <w:lang w:val="en-US" w:eastAsia="zh-CN"/>
        </w:rPr>
        <w:t>25</w:t>
      </w:r>
      <w:r>
        <w:rPr>
          <w:rFonts w:hint="eastAsia" w:ascii="宋体" w:hAnsi="宋体" w:cs="宋体"/>
          <w:color w:val="0000FF"/>
          <w:szCs w:val="21"/>
          <w:highlight w:val="yellow"/>
          <w:u w:val="single"/>
        </w:rPr>
        <w:t>年</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3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4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30</w:t>
      </w:r>
      <w:r>
        <w:rPr>
          <w:rFonts w:hint="eastAsia" w:ascii="宋体" w:hAnsi="宋体" w:cs="宋体"/>
          <w:color w:val="0000FF"/>
          <w:szCs w:val="21"/>
          <w:highlight w:val="yellow"/>
          <w:u w:val="single"/>
        </w:rPr>
        <w:t>分</w:t>
      </w:r>
      <w:r>
        <w:rPr>
          <w:rFonts w:hint="eastAsia" w:ascii="宋体" w:hAnsi="宋体" w:cs="宋体"/>
          <w:szCs w:val="21"/>
        </w:rPr>
        <w:t>在“政采云”平台电子开标大厅开标。</w:t>
      </w:r>
    </w:p>
    <w:p w14:paraId="59D39CF1">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（5）CA证书在线解密：供应商投标时，需携带制作投标文件时用来加密的有效数字证书（CA认证）登录“政采云”平台电子开标大厅现场按规定时间对加密的投标文件进行解密，否则后果自负。</w:t>
      </w:r>
    </w:p>
    <w:p w14:paraId="5BEEFD90">
      <w:pPr>
        <w:spacing w:line="360" w:lineRule="auto"/>
        <w:rPr>
          <w:rFonts w:ascii="宋体" w:hAnsi="宋体" w:cs="宋体"/>
          <w:b/>
          <w:bCs/>
          <w:sz w:val="24"/>
        </w:rPr>
      </w:pPr>
      <w:bookmarkStart w:id="23" w:name="_Toc28359007"/>
      <w:bookmarkStart w:id="24" w:name="_Toc35393794"/>
      <w:bookmarkStart w:id="25" w:name="_Toc28359084"/>
      <w:bookmarkStart w:id="26" w:name="_Toc35393625"/>
      <w:r>
        <w:rPr>
          <w:rFonts w:hint="eastAsia" w:ascii="宋体" w:hAnsi="宋体" w:cs="宋体"/>
          <w:b/>
          <w:bCs/>
          <w:sz w:val="24"/>
        </w:rPr>
        <w:t>五、公告期限</w:t>
      </w:r>
      <w:bookmarkEnd w:id="23"/>
      <w:bookmarkEnd w:id="24"/>
      <w:bookmarkEnd w:id="25"/>
      <w:bookmarkEnd w:id="26"/>
    </w:p>
    <w:p w14:paraId="637B4E8A">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011271F9">
      <w:pPr>
        <w:spacing w:line="360" w:lineRule="auto"/>
        <w:rPr>
          <w:rFonts w:ascii="宋体" w:hAnsi="宋体" w:cs="宋体"/>
          <w:b/>
          <w:bCs/>
          <w:sz w:val="24"/>
        </w:rPr>
      </w:pPr>
      <w:bookmarkStart w:id="27" w:name="_Toc35393795"/>
      <w:bookmarkStart w:id="28" w:name="_Toc35393626"/>
      <w:r>
        <w:rPr>
          <w:rFonts w:hint="eastAsia" w:ascii="宋体" w:hAnsi="宋体" w:cs="宋体"/>
          <w:b/>
          <w:bCs/>
          <w:sz w:val="24"/>
        </w:rPr>
        <w:t>六、其他补充事宜</w:t>
      </w:r>
      <w:bookmarkEnd w:id="27"/>
      <w:bookmarkEnd w:id="28"/>
    </w:p>
    <w:p w14:paraId="24CC4EF2">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5D0339D4">
      <w:pPr>
        <w:wordWrap w:val="0"/>
        <w:spacing w:line="360" w:lineRule="auto"/>
        <w:ind w:firstLine="315" w:firstLineChars="150"/>
        <w:jc w:val="left"/>
        <w:rPr>
          <w:rFonts w:hint="eastAsia" w:ascii="宋体" w:hAnsi="宋体" w:cs="宋体"/>
          <w:color w:val="auto"/>
          <w:kern w:val="0"/>
          <w:szCs w:val="21"/>
          <w:highlight w:val="none"/>
          <w:u w:val="single"/>
        </w:rPr>
      </w:pPr>
      <w:r>
        <w:rPr>
          <w:rFonts w:hint="eastAsia" w:ascii="宋体" w:hAnsi="宋体" w:cs="宋体"/>
          <w:kern w:val="0"/>
          <w:szCs w:val="21"/>
        </w:rPr>
        <w:t>（二）采购意向公开链接：</w:t>
      </w:r>
      <w:r>
        <w:rPr>
          <w:rFonts w:hint="eastAsia" w:ascii="宋体" w:hAnsi="宋体" w:cs="宋体"/>
          <w:color w:val="auto"/>
          <w:kern w:val="0"/>
          <w:szCs w:val="21"/>
          <w:highlight w:val="none"/>
        </w:rPr>
        <w:t>http://zfcg.gxzf.gov.cn/luban/detail?parentId=66601&amp;articleId=ann_xMExL7V3qnfhDN7eNVGV/ND5ndTMr3NGt5TILBJnhQo=</w:t>
      </w:r>
    </w:p>
    <w:p w14:paraId="7D0ED941">
      <w:pPr>
        <w:spacing w:line="360" w:lineRule="auto"/>
        <w:ind w:firstLine="315" w:firstLineChars="150"/>
        <w:rPr>
          <w:rFonts w:ascii="宋体" w:hAnsi="宋体" w:cs="宋体"/>
          <w:kern w:val="0"/>
          <w:szCs w:val="21"/>
        </w:rPr>
      </w:pPr>
      <w:bookmarkStart w:id="29" w:name="_Hlk37429585"/>
      <w:r>
        <w:rPr>
          <w:rFonts w:hint="eastAsia" w:ascii="宋体" w:hAnsi="宋体" w:cs="宋体"/>
          <w:szCs w:val="21"/>
        </w:rPr>
        <w:t xml:space="preserve">（三） </w:t>
      </w:r>
      <w:bookmarkStart w:id="30" w:name="_Hlk37429595"/>
      <w:r>
        <w:rPr>
          <w:rFonts w:hint="eastAsia" w:ascii="宋体" w:hAnsi="宋体" w:cs="宋体"/>
          <w:kern w:val="0"/>
          <w:szCs w:val="21"/>
        </w:rPr>
        <w:t>网上查询地址</w:t>
      </w:r>
    </w:p>
    <w:bookmarkEnd w:id="29"/>
    <w:bookmarkEnd w:id="30"/>
    <w:p w14:paraId="7AA36C47">
      <w:pPr>
        <w:spacing w:line="360" w:lineRule="auto"/>
        <w:ind w:firstLine="420" w:firstLineChars="200"/>
        <w:rPr>
          <w:rFonts w:ascii="宋体" w:hAnsi="宋体" w:cs="宋体"/>
          <w:kern w:val="0"/>
          <w:szCs w:val="21"/>
        </w:rPr>
      </w:pPr>
      <w:bookmarkStart w:id="31"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30"/>
          <w:rFonts w:hint="eastAsia" w:ascii="宋体" w:hAnsi="宋体" w:cs="宋体"/>
          <w:color w:val="auto"/>
          <w:kern w:val="0"/>
          <w:szCs w:val="21"/>
          <w:u w:val="none"/>
        </w:rPr>
        <w:t>http://ggzy.nanning.gov.cn/</w:t>
      </w:r>
      <w:r>
        <w:rPr>
          <w:rStyle w:val="30"/>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71106A91">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2AA52313">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19584B6B">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1AC3124">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F513E1">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08501D0C">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1"/>
    <w:p w14:paraId="6079F1EE">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A1F35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（六）若对项目采购电子交易系统操作有疑问，可登录“政采云”平台（https://www.zcygov.cn/），点击右侧咨询小采，获取采小蜜智能服务管家帮助，或拨打政采云服务热线400-881-7190获取热线服务帮助。</w:t>
      </w:r>
    </w:p>
    <w:p w14:paraId="440E0844">
      <w:pPr>
        <w:spacing w:line="360" w:lineRule="auto"/>
        <w:rPr>
          <w:rFonts w:ascii="宋体" w:hAnsi="宋体" w:cs="宋体"/>
          <w:b/>
          <w:bCs/>
          <w:sz w:val="24"/>
        </w:rPr>
      </w:pPr>
      <w:bookmarkStart w:id="32" w:name="_Toc28359008"/>
      <w:bookmarkStart w:id="33" w:name="_Toc35393627"/>
      <w:bookmarkStart w:id="34" w:name="_Toc35393796"/>
      <w:bookmarkStart w:id="35" w:name="_Toc28359085"/>
      <w:r>
        <w:rPr>
          <w:rFonts w:hint="eastAsia" w:ascii="宋体" w:hAnsi="宋体" w:cs="宋体"/>
          <w:b/>
          <w:bCs/>
          <w:sz w:val="24"/>
        </w:rPr>
        <w:t>七、对本次招标提出询问，请按以下方式联系。</w:t>
      </w:r>
      <w:bookmarkEnd w:id="32"/>
      <w:bookmarkEnd w:id="33"/>
      <w:bookmarkEnd w:id="34"/>
      <w:bookmarkEnd w:id="35"/>
    </w:p>
    <w:p w14:paraId="357F8B9C">
      <w:pPr>
        <w:spacing w:line="360" w:lineRule="auto"/>
        <w:jc w:val="left"/>
        <w:rPr>
          <w:rFonts w:ascii="宋体" w:hAnsi="宋体" w:cs="宋体"/>
          <w:szCs w:val="21"/>
        </w:rPr>
      </w:pPr>
      <w:r>
        <w:rPr>
          <w:rFonts w:hint="eastAsia" w:ascii="宋体" w:hAnsi="宋体" w:cs="宋体"/>
          <w:szCs w:val="21"/>
        </w:rPr>
        <w:t>　　　1.采购人信息</w:t>
      </w:r>
    </w:p>
    <w:p w14:paraId="47E55C84">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68E16EB3">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3D68D9AE">
      <w:pPr>
        <w:pStyle w:val="15"/>
        <w:spacing w:line="360" w:lineRule="auto"/>
        <w:ind w:firstLine="735" w:firstLineChars="350"/>
        <w:rPr>
          <w:rFonts w:hAnsi="宋体" w:cs="宋体"/>
        </w:rPr>
      </w:pPr>
      <w:r>
        <w:rPr>
          <w:rFonts w:hint="eastAsia" w:hAnsi="宋体" w:cs="宋体"/>
        </w:rPr>
        <w:t>项目联系人：李老师</w:t>
      </w:r>
    </w:p>
    <w:p w14:paraId="66C5D540">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106FC37E">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14:paraId="739B4352">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隆安县政府集中采购中心</w:t>
      </w:r>
    </w:p>
    <w:p w14:paraId="4A4CCBCA">
      <w:pPr>
        <w:spacing w:line="360" w:lineRule="auto"/>
        <w:ind w:firstLine="735" w:firstLineChars="350"/>
        <w:rPr>
          <w:rFonts w:ascii="宋体" w:hAnsi="宋体" w:cs="宋体"/>
          <w:color w:val="auto"/>
          <w:szCs w:val="21"/>
        </w:rPr>
      </w:pPr>
      <w:r>
        <w:rPr>
          <w:rFonts w:hint="eastAsia" w:ascii="宋体" w:hAnsi="宋体" w:cs="宋体"/>
          <w:color w:val="auto"/>
          <w:szCs w:val="21"/>
        </w:rPr>
        <w:t>地　址：隆安县城厢镇城南路14号</w:t>
      </w:r>
    </w:p>
    <w:p w14:paraId="7211C06B">
      <w:pPr>
        <w:spacing w:line="360" w:lineRule="auto"/>
        <w:ind w:firstLine="735" w:firstLineChars="35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p>
    <w:p w14:paraId="11629DF8">
      <w:pPr>
        <w:spacing w:line="360" w:lineRule="auto"/>
        <w:ind w:firstLine="735" w:firstLineChars="350"/>
        <w:rPr>
          <w:rFonts w:ascii="宋体" w:hAnsi="宋体" w:cs="宋体"/>
          <w:color w:val="auto"/>
          <w:szCs w:val="21"/>
        </w:rPr>
      </w:pPr>
      <w:r>
        <w:rPr>
          <w:rFonts w:hint="eastAsia" w:ascii="宋体" w:hAnsi="宋体" w:cs="宋体"/>
          <w:color w:val="auto"/>
          <w:szCs w:val="21"/>
        </w:rPr>
        <w:t>3.项目联系方式</w:t>
      </w:r>
    </w:p>
    <w:p w14:paraId="73BEBA5E">
      <w:pPr>
        <w:spacing w:line="360" w:lineRule="auto"/>
        <w:ind w:firstLine="735" w:firstLineChars="35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 xml:space="preserve">　隆工　 </w:t>
      </w:r>
    </w:p>
    <w:p w14:paraId="2F1D39BF">
      <w:pPr>
        <w:spacing w:line="360" w:lineRule="auto"/>
        <w:ind w:firstLine="735" w:firstLineChars="35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0771-6529585  </w:t>
      </w:r>
    </w:p>
    <w:p w14:paraId="708567A2">
      <w:pPr>
        <w:spacing w:line="360" w:lineRule="auto"/>
        <w:rPr>
          <w:rFonts w:ascii="宋体" w:hAnsi="宋体" w:cs="宋体"/>
          <w:szCs w:val="21"/>
        </w:rPr>
      </w:pPr>
    </w:p>
    <w:p w14:paraId="66F6E52F">
      <w:pPr>
        <w:pStyle w:val="9"/>
        <w:spacing w:line="360" w:lineRule="auto"/>
        <w:ind w:firstLine="420" w:firstLineChars="200"/>
        <w:rPr>
          <w:rFonts w:ascii="宋体" w:hAnsi="宋体" w:cs="宋体"/>
          <w:szCs w:val="21"/>
        </w:rPr>
      </w:pPr>
      <w:r>
        <w:rPr>
          <w:rFonts w:hint="eastAsia" w:ascii="宋体" w:hAnsi="宋体" w:cs="宋体"/>
          <w:szCs w:val="21"/>
        </w:rPr>
        <w:t xml:space="preserve">附件： </w:t>
      </w:r>
    </w:p>
    <w:p w14:paraId="76A97E54">
      <w:pPr>
        <w:pStyle w:val="9"/>
        <w:spacing w:line="360" w:lineRule="auto"/>
        <w:ind w:firstLine="420" w:firstLineChars="200"/>
        <w:rPr>
          <w:rFonts w:ascii="宋体" w:hAnsi="宋体" w:cs="宋体"/>
          <w:szCs w:val="21"/>
        </w:rPr>
      </w:pPr>
      <w:r>
        <w:rPr>
          <w:rFonts w:hint="eastAsia" w:ascii="宋体" w:hAnsi="宋体" w:cs="宋体"/>
          <w:szCs w:val="21"/>
        </w:rPr>
        <w:t>1.《采购需求》</w:t>
      </w:r>
    </w:p>
    <w:p w14:paraId="7E186912">
      <w:pPr>
        <w:pStyle w:val="9"/>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30"/>
          <w:rFonts w:hint="eastAsia" w:ascii="宋体" w:hAnsi="宋体" w:cs="宋体"/>
          <w:color w:val="auto"/>
        </w:rPr>
        <w:t>http://www.ccgp-guangxi.gov.cn/OfficeService/DownloadArea/8354055.html?utm=a0003.39a112b4.cmp001.d0002.f0464b20ff2a11eb873141bf9e381949</w:t>
      </w:r>
      <w:r>
        <w:rPr>
          <w:rStyle w:val="30"/>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E7E9711">
      <w:pPr>
        <w:pStyle w:val="9"/>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12D9873F">
      <w:pPr>
        <w:spacing w:line="360" w:lineRule="auto"/>
        <w:rPr>
          <w:rFonts w:ascii="宋体" w:hAnsi="宋体" w:cs="宋体"/>
          <w:color w:val="auto"/>
          <w:szCs w:val="21"/>
        </w:rPr>
      </w:pPr>
    </w:p>
    <w:p w14:paraId="643AAEB2">
      <w:pPr>
        <w:spacing w:line="360" w:lineRule="auto"/>
        <w:ind w:firstLine="210" w:firstLineChars="100"/>
        <w:jc w:val="right"/>
        <w:rPr>
          <w:rFonts w:ascii="宋体" w:hAnsi="宋体" w:cs="宋体"/>
          <w:color w:val="auto"/>
          <w:szCs w:val="21"/>
          <w:u w:val="single"/>
        </w:rPr>
      </w:pPr>
      <w:r>
        <w:rPr>
          <w:rFonts w:hint="eastAsia" w:ascii="宋体" w:hAnsi="宋体" w:cs="宋体"/>
          <w:color w:val="auto"/>
          <w:szCs w:val="21"/>
          <w:u w:val="single"/>
        </w:rPr>
        <w:t>隆安县政府集中采购中心</w:t>
      </w:r>
    </w:p>
    <w:p w14:paraId="3139124B">
      <w:pPr>
        <w:spacing w:line="360" w:lineRule="auto"/>
        <w:ind w:firstLine="210" w:firstLineChars="100"/>
        <w:jc w:val="right"/>
        <w:rPr>
          <w:rFonts w:ascii="宋体" w:hAnsi="宋体" w:cs="宋体"/>
          <w:color w:val="0000FF"/>
          <w:highlight w:val="none"/>
        </w:rPr>
      </w:pP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lang w:val="en-US" w:eastAsia="zh-CN"/>
        </w:rPr>
        <w:t xml:space="preserve">  2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10</w:t>
      </w:r>
      <w:bookmarkStart w:id="321" w:name="_GoBack"/>
      <w:bookmarkEnd w:id="321"/>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D0EFA7A">
      <w:pPr>
        <w:snapToGrid w:val="0"/>
        <w:spacing w:line="360" w:lineRule="auto"/>
        <w:ind w:firstLine="420"/>
        <w:rPr>
          <w:rFonts w:ascii="宋体" w:hAnsi="宋体" w:cs="宋体"/>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B04510">
      <w:pPr>
        <w:pStyle w:val="15"/>
        <w:spacing w:line="360" w:lineRule="auto"/>
        <w:jc w:val="center"/>
        <w:outlineLvl w:val="0"/>
        <w:rPr>
          <w:rFonts w:hAnsi="宋体" w:cs="宋体"/>
          <w:b/>
          <w:sz w:val="36"/>
        </w:rPr>
      </w:pPr>
      <w:bookmarkStart w:id="36" w:name="_Toc532545042"/>
      <w:bookmarkStart w:id="37" w:name="_Toc6782"/>
      <w:r>
        <w:rPr>
          <w:rFonts w:hint="eastAsia" w:hAnsi="宋体" w:cs="宋体"/>
          <w:b/>
          <w:sz w:val="36"/>
        </w:rPr>
        <w:t xml:space="preserve">第二章  </w:t>
      </w:r>
      <w:bookmarkEnd w:id="36"/>
      <w:r>
        <w:rPr>
          <w:rFonts w:hint="eastAsia" w:hAnsi="宋体" w:cs="宋体"/>
          <w:b/>
          <w:sz w:val="36"/>
        </w:rPr>
        <w:t>采购需求</w:t>
      </w:r>
      <w:bookmarkEnd w:id="37"/>
    </w:p>
    <w:p w14:paraId="346780DF">
      <w:pPr>
        <w:adjustRightInd w:val="0"/>
        <w:spacing w:line="360" w:lineRule="auto"/>
        <w:rPr>
          <w:rFonts w:ascii="宋体" w:hAnsi="宋体" w:cs="宋体"/>
          <w:b/>
          <w:szCs w:val="21"/>
        </w:rPr>
      </w:pPr>
    </w:p>
    <w:p w14:paraId="1502469D">
      <w:pPr>
        <w:adjustRightInd w:val="0"/>
        <w:spacing w:line="360" w:lineRule="auto"/>
        <w:rPr>
          <w:rFonts w:ascii="宋体" w:hAnsi="宋体" w:cs="宋体"/>
          <w:b/>
          <w:szCs w:val="21"/>
        </w:rPr>
      </w:pPr>
      <w:r>
        <w:rPr>
          <w:rFonts w:hint="eastAsia" w:ascii="宋体" w:hAnsi="宋体" w:cs="宋体"/>
          <w:b/>
          <w:szCs w:val="21"/>
        </w:rPr>
        <w:t>说明：</w:t>
      </w:r>
    </w:p>
    <w:p w14:paraId="0C5BDA8B">
      <w:pPr>
        <w:spacing w:line="360" w:lineRule="auto"/>
        <w:ind w:firstLine="420" w:firstLineChars="200"/>
        <w:jc w:val="left"/>
      </w:pPr>
      <w:r>
        <w:t xml:space="preserve">1. </w:t>
      </w:r>
      <w:r>
        <w:rPr>
          <w:rFonts w:hint="eastAsia"/>
        </w:rPr>
        <w:t>为落实政府采购政策需满足的要求（根据项目实际情况填写内容）</w:t>
      </w:r>
    </w:p>
    <w:p w14:paraId="5E6CEBCC">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67EBEEB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3F267232">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631EADD">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414E5227">
      <w:pPr>
        <w:numPr>
          <w:ilvl w:val="0"/>
          <w:numId w:val="3"/>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126D4C03">
      <w:pPr>
        <w:numPr>
          <w:ilvl w:val="0"/>
          <w:numId w:val="3"/>
        </w:numPr>
        <w:spacing w:line="360" w:lineRule="auto"/>
        <w:ind w:firstLine="424" w:firstLineChars="202"/>
        <w:jc w:val="left"/>
      </w:pPr>
      <w:r>
        <w:rPr>
          <w:rFonts w:hint="eastAsia"/>
        </w:rPr>
        <w:t>如投标人投标产品存在侵犯他人的知识产权或者专利成果行为的，应承担相应法律责任。</w:t>
      </w:r>
    </w:p>
    <w:p w14:paraId="7C0C993E">
      <w:pPr>
        <w:adjustRightInd w:val="0"/>
        <w:spacing w:line="360" w:lineRule="auto"/>
        <w:ind w:left="6" w:firstLine="431"/>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56EC0CE0">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.凡在“技术参数要求”中表述为“标配”或“标准配置”的设备，将要求投标人按照“第六章 投标文件格式”规定的格式在“技术需求偏离表”中将其参数详细列明。</w:t>
      </w:r>
    </w:p>
    <w:p w14:paraId="2C22026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.本次货物采购最高限价为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139.0969</w:t>
      </w:r>
      <w:r>
        <w:rPr>
          <w:rFonts w:hint="eastAsia" w:ascii="宋体" w:hAnsi="宋体" w:cs="宋体"/>
          <w:color w:val="auto"/>
          <w:szCs w:val="21"/>
          <w:u w:val="single"/>
        </w:rPr>
        <w:t xml:space="preserve"> </w:t>
      </w:r>
      <w:r>
        <w:rPr>
          <w:rFonts w:hint="eastAsia" w:ascii="宋体" w:hAnsi="宋体" w:cs="宋体"/>
          <w:color w:val="auto"/>
          <w:szCs w:val="21"/>
        </w:rPr>
        <w:t>万</w:t>
      </w:r>
      <w:r>
        <w:rPr>
          <w:rFonts w:hint="eastAsia" w:ascii="宋体" w:hAnsi="宋体" w:cs="宋体"/>
          <w:szCs w:val="21"/>
        </w:rPr>
        <w:t>元。</w:t>
      </w:r>
    </w:p>
    <w:p w14:paraId="2DE167E7">
      <w:pPr>
        <w:spacing w:line="360" w:lineRule="auto"/>
        <w:ind w:firstLine="420" w:firstLineChars="200"/>
        <w:rPr>
          <w:rFonts w:hint="eastAsia" w:ascii="宋体" w:hAnsi="宋体" w:cs="宋体"/>
          <w:szCs w:val="21"/>
        </w:rPr>
      </w:pPr>
    </w:p>
    <w:p w14:paraId="68E6A0CF">
      <w:pPr>
        <w:spacing w:line="360" w:lineRule="auto"/>
        <w:ind w:firstLine="420" w:firstLineChars="200"/>
        <w:rPr>
          <w:rFonts w:hint="eastAsia" w:ascii="宋体" w:hAnsi="宋体" w:cs="宋体"/>
          <w:szCs w:val="21"/>
        </w:rPr>
      </w:pPr>
    </w:p>
    <w:p w14:paraId="47BBF7D8">
      <w:pPr>
        <w:jc w:val="center"/>
        <w:rPr>
          <w:rFonts w:ascii="仿宋_GB2312" w:eastAsia="仿宋_GB2312"/>
          <w:b/>
          <w:sz w:val="32"/>
          <w:szCs w:val="32"/>
        </w:rPr>
      </w:pPr>
      <w:r>
        <w:rPr>
          <w:rFonts w:hint="eastAsia" w:ascii="仿宋_GB2312" w:eastAsia="仿宋_GB2312"/>
          <w:b/>
          <w:sz w:val="32"/>
          <w:szCs w:val="32"/>
        </w:rPr>
        <w:t>采购需求清单</w:t>
      </w:r>
    </w:p>
    <w:tbl>
      <w:tblPr>
        <w:tblStyle w:val="26"/>
        <w:tblW w:w="10291" w:type="dxa"/>
        <w:tblInd w:w="113" w:type="dxa"/>
        <w:tblLayout w:type="fixed"/>
        <w:tblCellMar>
          <w:top w:w="0" w:type="dxa"/>
          <w:left w:w="108" w:type="dxa"/>
          <w:bottom w:w="0" w:type="dxa"/>
          <w:right w:w="108" w:type="dxa"/>
        </w:tblCellMar>
      </w:tblPr>
      <w:tblGrid>
        <w:gridCol w:w="602"/>
        <w:gridCol w:w="1199"/>
        <w:gridCol w:w="5119"/>
        <w:gridCol w:w="480"/>
        <w:gridCol w:w="503"/>
        <w:gridCol w:w="750"/>
        <w:gridCol w:w="1638"/>
      </w:tblGrid>
      <w:tr w14:paraId="13634880">
        <w:tblPrEx>
          <w:tblCellMar>
            <w:top w:w="0" w:type="dxa"/>
            <w:left w:w="108" w:type="dxa"/>
            <w:bottom w:w="0" w:type="dxa"/>
            <w:right w:w="108" w:type="dxa"/>
          </w:tblCellMar>
        </w:tblPrEx>
        <w:trPr>
          <w:trHeight w:val="699"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14:paraId="711AE890">
            <w:pPr>
              <w:widowControl/>
              <w:jc w:val="center"/>
              <w:rPr>
                <w:rFonts w:hint="default" w:ascii="宋体" w:hAnsi="宋体" w:eastAsia="宋体" w:cs="宋体"/>
                <w:kern w:val="0"/>
                <w:sz w:val="20"/>
                <w:szCs w:val="20"/>
                <w:lang w:val="en-US" w:eastAsia="zh-CN"/>
              </w:rPr>
            </w:pPr>
            <w:r>
              <w:rPr>
                <w:rFonts w:hint="eastAsia" w:ascii="宋体" w:hAnsi="宋体" w:eastAsia="宋体" w:cs="宋体"/>
                <w:b/>
                <w:bCs/>
                <w:kern w:val="0"/>
                <w:sz w:val="22"/>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14:paraId="3C8B3D6E">
            <w:pPr>
              <w:widowControl/>
              <w:jc w:val="center"/>
              <w:rPr>
                <w:rFonts w:ascii="宋体" w:hAnsi="宋体" w:cs="宋体"/>
                <w:kern w:val="0"/>
                <w:sz w:val="20"/>
                <w:szCs w:val="20"/>
              </w:rPr>
            </w:pPr>
            <w:r>
              <w:rPr>
                <w:rFonts w:hint="eastAsia" w:ascii="宋体" w:hAnsi="宋体" w:eastAsia="宋体" w:cs="宋体"/>
                <w:b/>
                <w:bCs/>
                <w:kern w:val="0"/>
                <w:sz w:val="22"/>
              </w:rPr>
              <w:t>设备名称</w:t>
            </w:r>
          </w:p>
        </w:tc>
        <w:tc>
          <w:tcPr>
            <w:tcW w:w="5119" w:type="dxa"/>
            <w:tcBorders>
              <w:top w:val="single" w:color="auto" w:sz="4" w:space="0"/>
              <w:left w:val="nil"/>
              <w:bottom w:val="single" w:color="auto" w:sz="4" w:space="0"/>
              <w:right w:val="single" w:color="auto" w:sz="4" w:space="0"/>
            </w:tcBorders>
            <w:shd w:val="clear" w:color="auto" w:fill="auto"/>
            <w:vAlign w:val="center"/>
          </w:tcPr>
          <w:p w14:paraId="0D0F9F02">
            <w:pPr>
              <w:widowControl/>
              <w:jc w:val="center"/>
              <w:rPr>
                <w:rFonts w:ascii="宋体" w:hAnsi="宋体" w:cs="宋体"/>
                <w:kern w:val="0"/>
                <w:sz w:val="20"/>
                <w:szCs w:val="20"/>
              </w:rPr>
            </w:pPr>
            <w:r>
              <w:rPr>
                <w:rFonts w:hint="eastAsia" w:ascii="宋体" w:hAnsi="宋体" w:eastAsia="宋体" w:cs="宋体"/>
                <w:b/>
                <w:bCs/>
                <w:kern w:val="0"/>
                <w:sz w:val="22"/>
              </w:rPr>
              <w:t>规格及技术参数需求描述</w:t>
            </w:r>
          </w:p>
        </w:tc>
        <w:tc>
          <w:tcPr>
            <w:tcW w:w="480" w:type="dxa"/>
            <w:tcBorders>
              <w:top w:val="single" w:color="auto" w:sz="4" w:space="0"/>
              <w:left w:val="nil"/>
              <w:bottom w:val="single" w:color="auto" w:sz="4" w:space="0"/>
              <w:right w:val="single" w:color="auto" w:sz="4" w:space="0"/>
            </w:tcBorders>
            <w:shd w:val="clear" w:color="auto" w:fill="auto"/>
            <w:vAlign w:val="center"/>
          </w:tcPr>
          <w:p w14:paraId="23926329">
            <w:pPr>
              <w:widowControl/>
              <w:jc w:val="center"/>
              <w:rPr>
                <w:rFonts w:ascii="宋体" w:hAnsi="宋体" w:cs="宋体"/>
                <w:kern w:val="0"/>
                <w:sz w:val="20"/>
                <w:szCs w:val="20"/>
              </w:rPr>
            </w:pPr>
            <w:r>
              <w:rPr>
                <w:rFonts w:hint="eastAsia" w:ascii="宋体" w:hAnsi="宋体" w:eastAsia="宋体" w:cs="宋体"/>
                <w:b/>
                <w:bCs/>
                <w:kern w:val="0"/>
                <w:sz w:val="22"/>
              </w:rPr>
              <w:t>单位</w:t>
            </w:r>
          </w:p>
        </w:tc>
        <w:tc>
          <w:tcPr>
            <w:tcW w:w="503" w:type="dxa"/>
            <w:tcBorders>
              <w:top w:val="single" w:color="auto" w:sz="4" w:space="0"/>
              <w:left w:val="nil"/>
              <w:bottom w:val="single" w:color="auto" w:sz="4" w:space="0"/>
              <w:right w:val="single" w:color="auto" w:sz="4" w:space="0"/>
            </w:tcBorders>
            <w:shd w:val="clear" w:color="auto" w:fill="auto"/>
            <w:vAlign w:val="center"/>
          </w:tcPr>
          <w:p w14:paraId="40023E0E">
            <w:pPr>
              <w:widowControl/>
              <w:jc w:val="center"/>
              <w:rPr>
                <w:rFonts w:ascii="宋体" w:hAnsi="宋体" w:cs="宋体"/>
                <w:kern w:val="0"/>
                <w:sz w:val="20"/>
                <w:szCs w:val="20"/>
              </w:rPr>
            </w:pPr>
            <w:r>
              <w:rPr>
                <w:rFonts w:hint="eastAsia" w:ascii="宋体" w:hAnsi="宋体" w:eastAsia="宋体" w:cs="宋体"/>
                <w:b/>
                <w:bCs/>
                <w:kern w:val="0"/>
                <w:sz w:val="22"/>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14:paraId="26AE3BBD">
            <w:pPr>
              <w:widowControl/>
              <w:jc w:val="center"/>
              <w:rPr>
                <w:rFonts w:ascii="宋体" w:hAnsi="宋体" w:cs="宋体"/>
                <w:kern w:val="0"/>
                <w:sz w:val="20"/>
                <w:szCs w:val="20"/>
              </w:rPr>
            </w:pPr>
            <w:r>
              <w:rPr>
                <w:rFonts w:hint="eastAsia" w:ascii="宋体" w:hAnsi="宋体" w:eastAsia="宋体" w:cs="宋体"/>
                <w:b/>
                <w:bCs/>
                <w:kern w:val="0"/>
                <w:sz w:val="22"/>
              </w:rPr>
              <w:t>单价</w:t>
            </w:r>
            <w:r>
              <w:rPr>
                <w:rFonts w:hint="eastAsia" w:ascii="宋体" w:hAnsi="宋体" w:eastAsia="宋体" w:cs="宋体"/>
                <w:b/>
                <w:bCs/>
                <w:kern w:val="0"/>
                <w:sz w:val="16"/>
              </w:rPr>
              <w:t>（元）</w:t>
            </w:r>
          </w:p>
        </w:tc>
        <w:tc>
          <w:tcPr>
            <w:tcW w:w="1638" w:type="dxa"/>
            <w:tcBorders>
              <w:top w:val="single" w:color="auto" w:sz="4" w:space="0"/>
              <w:left w:val="nil"/>
              <w:bottom w:val="single" w:color="auto" w:sz="4" w:space="0"/>
              <w:right w:val="single" w:color="auto" w:sz="4" w:space="0"/>
            </w:tcBorders>
            <w:shd w:val="clear" w:color="auto" w:fill="auto"/>
            <w:vAlign w:val="center"/>
          </w:tcPr>
          <w:p w14:paraId="7E4AE7A5">
            <w:pPr>
              <w:widowControl/>
              <w:jc w:val="center"/>
              <w:rPr>
                <w:rFonts w:ascii="宋体" w:hAnsi="宋体" w:cs="宋体"/>
                <w:kern w:val="0"/>
                <w:sz w:val="20"/>
                <w:szCs w:val="20"/>
              </w:rPr>
            </w:pPr>
            <w:r>
              <w:rPr>
                <w:rFonts w:hint="eastAsia" w:ascii="宋体" w:hAnsi="宋体" w:cs="宋体"/>
                <w:b/>
                <w:bCs/>
                <w:kern w:val="0"/>
                <w:sz w:val="22"/>
                <w:lang w:val="en-US" w:eastAsia="zh-CN"/>
              </w:rPr>
              <w:t>预算</w:t>
            </w:r>
            <w:r>
              <w:rPr>
                <w:rFonts w:hint="eastAsia" w:ascii="宋体" w:hAnsi="宋体" w:eastAsia="宋体" w:cs="宋体"/>
                <w:b/>
                <w:bCs/>
                <w:kern w:val="0"/>
                <w:sz w:val="22"/>
              </w:rPr>
              <w:t>合价</w:t>
            </w:r>
            <w:r>
              <w:rPr>
                <w:rFonts w:hint="eastAsia" w:ascii="宋体" w:hAnsi="宋体" w:eastAsia="宋体" w:cs="宋体"/>
                <w:b/>
                <w:bCs/>
                <w:kern w:val="0"/>
                <w:sz w:val="18"/>
              </w:rPr>
              <w:t>（元）</w:t>
            </w:r>
          </w:p>
        </w:tc>
      </w:tr>
      <w:tr w14:paraId="2EC76A4C">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1412E90B">
            <w:pPr>
              <w:widowControl/>
              <w:jc w:val="left"/>
              <w:rPr>
                <w:rFonts w:ascii="宋体" w:hAnsi="宋体" w:cs="宋体"/>
                <w:kern w:val="0"/>
                <w:sz w:val="20"/>
                <w:szCs w:val="20"/>
              </w:rPr>
            </w:pPr>
            <w:r>
              <w:rPr>
                <w:rFonts w:hint="eastAsia" w:ascii="宋体" w:hAnsi="宋体" w:cs="宋体"/>
                <w:b/>
                <w:bCs/>
                <w:kern w:val="0"/>
                <w:sz w:val="22"/>
                <w:lang w:val="en-US" w:eastAsia="zh-CN"/>
              </w:rPr>
              <w:t>1.学生桌椅</w:t>
            </w:r>
          </w:p>
        </w:tc>
      </w:tr>
      <w:tr w14:paraId="5E3EE42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03394E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2DDAC92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原木六人桌（大班）</w:t>
            </w:r>
          </w:p>
        </w:tc>
        <w:tc>
          <w:tcPr>
            <w:tcW w:w="5119" w:type="dxa"/>
            <w:tcBorders>
              <w:top w:val="nil"/>
              <w:left w:val="nil"/>
              <w:bottom w:val="single" w:color="auto" w:sz="4" w:space="0"/>
              <w:right w:val="single" w:color="auto" w:sz="4" w:space="0"/>
            </w:tcBorders>
            <w:shd w:val="clear" w:color="auto" w:fill="auto"/>
            <w:vAlign w:val="center"/>
          </w:tcPr>
          <w:p w14:paraId="1DF69FCC">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1、规格：L120*W60*H55cm（±10mm）。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3DE3881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7DEE59C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4C0CF91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3F3FC16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9000</w:t>
            </w:r>
          </w:p>
        </w:tc>
      </w:tr>
      <w:tr w14:paraId="0711E23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CFE073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2C660C4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原木四人桌（大班）</w:t>
            </w:r>
          </w:p>
        </w:tc>
        <w:tc>
          <w:tcPr>
            <w:tcW w:w="5119" w:type="dxa"/>
            <w:tcBorders>
              <w:top w:val="nil"/>
              <w:left w:val="nil"/>
              <w:bottom w:val="single" w:color="auto" w:sz="4" w:space="0"/>
              <w:right w:val="single" w:color="auto" w:sz="4" w:space="0"/>
            </w:tcBorders>
            <w:shd w:val="clear" w:color="auto" w:fill="auto"/>
            <w:vAlign w:val="center"/>
          </w:tcPr>
          <w:p w14:paraId="1C8D82DB">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1、规格尺寸：长+宽*高L60*W60*55cm（±10mm）；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5AE4DBF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67F84FA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6B84846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c>
          <w:tcPr>
            <w:tcW w:w="1638" w:type="dxa"/>
            <w:tcBorders>
              <w:top w:val="nil"/>
              <w:left w:val="nil"/>
              <w:bottom w:val="single" w:color="auto" w:sz="4" w:space="0"/>
              <w:right w:val="single" w:color="auto" w:sz="4" w:space="0"/>
            </w:tcBorders>
            <w:shd w:val="clear" w:color="auto" w:fill="auto"/>
            <w:vAlign w:val="center"/>
          </w:tcPr>
          <w:p w14:paraId="0C38721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4000</w:t>
            </w:r>
          </w:p>
        </w:tc>
      </w:tr>
      <w:tr w14:paraId="12FC4F4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E36EC5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7DCE5B5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原木造型椅（大班）</w:t>
            </w:r>
          </w:p>
        </w:tc>
        <w:tc>
          <w:tcPr>
            <w:tcW w:w="5119" w:type="dxa"/>
            <w:tcBorders>
              <w:top w:val="nil"/>
              <w:left w:val="nil"/>
              <w:bottom w:val="single" w:color="auto" w:sz="4" w:space="0"/>
              <w:right w:val="single" w:color="auto" w:sz="4" w:space="0"/>
            </w:tcBorders>
            <w:shd w:val="clear" w:color="auto" w:fill="auto"/>
            <w:vAlign w:val="center"/>
          </w:tcPr>
          <w:p w14:paraId="10233ECE">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1、规格：大班：座高29cm；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2、产品采用橡胶木加工而成；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120493C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51A4C85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3BC19FA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2615C2A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14:paraId="5BF6AEF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BCC902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20C7180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原木六人桌（中班）</w:t>
            </w:r>
          </w:p>
        </w:tc>
        <w:tc>
          <w:tcPr>
            <w:tcW w:w="5119" w:type="dxa"/>
            <w:tcBorders>
              <w:top w:val="nil"/>
              <w:left w:val="nil"/>
              <w:bottom w:val="single" w:color="auto" w:sz="4" w:space="0"/>
              <w:right w:val="single" w:color="auto" w:sz="4" w:space="0"/>
            </w:tcBorders>
            <w:shd w:val="clear" w:color="auto" w:fill="auto"/>
            <w:vAlign w:val="center"/>
          </w:tcPr>
          <w:p w14:paraId="70C311C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1、规格：L120*W60*H52cm（±10mm）；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023B1BF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0BBE63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15FF93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71C7C04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9000</w:t>
            </w:r>
          </w:p>
        </w:tc>
      </w:tr>
      <w:tr w14:paraId="16F6758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5B8A23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656E042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原木四人桌（中班）</w:t>
            </w:r>
          </w:p>
        </w:tc>
        <w:tc>
          <w:tcPr>
            <w:tcW w:w="5119" w:type="dxa"/>
            <w:tcBorders>
              <w:top w:val="nil"/>
              <w:left w:val="nil"/>
              <w:bottom w:val="single" w:color="auto" w:sz="4" w:space="0"/>
              <w:right w:val="single" w:color="auto" w:sz="4" w:space="0"/>
            </w:tcBorders>
            <w:shd w:val="clear" w:color="auto" w:fill="auto"/>
            <w:vAlign w:val="center"/>
          </w:tcPr>
          <w:p w14:paraId="10959CB2">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1、规格尺寸：长+宽*高L60*W60*52cm（±10mm）；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1FD2369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7A29B02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1213CD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c>
          <w:tcPr>
            <w:tcW w:w="1638" w:type="dxa"/>
            <w:tcBorders>
              <w:top w:val="nil"/>
              <w:left w:val="nil"/>
              <w:bottom w:val="single" w:color="auto" w:sz="4" w:space="0"/>
              <w:right w:val="single" w:color="auto" w:sz="4" w:space="0"/>
            </w:tcBorders>
            <w:shd w:val="clear" w:color="auto" w:fill="auto"/>
            <w:vAlign w:val="center"/>
          </w:tcPr>
          <w:p w14:paraId="3D63E6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4000</w:t>
            </w:r>
          </w:p>
        </w:tc>
      </w:tr>
      <w:tr w14:paraId="104D371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E703F7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1FCEF91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原木造型椅（中班）</w:t>
            </w:r>
          </w:p>
        </w:tc>
        <w:tc>
          <w:tcPr>
            <w:tcW w:w="5119" w:type="dxa"/>
            <w:tcBorders>
              <w:top w:val="nil"/>
              <w:left w:val="nil"/>
              <w:bottom w:val="single" w:color="auto" w:sz="4" w:space="0"/>
              <w:right w:val="single" w:color="auto" w:sz="4" w:space="0"/>
            </w:tcBorders>
            <w:shd w:val="clear" w:color="auto" w:fill="auto"/>
            <w:vAlign w:val="center"/>
          </w:tcPr>
          <w:p w14:paraId="40EBEC62">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1、规格：中班：座高27cm；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2、产品采用橡胶木加工而成；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2C40F45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2A3896B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5574F14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00CC2A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14:paraId="6104627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DE0A53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250F79C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原木六人桌（小班）</w:t>
            </w:r>
          </w:p>
        </w:tc>
        <w:tc>
          <w:tcPr>
            <w:tcW w:w="5119" w:type="dxa"/>
            <w:tcBorders>
              <w:top w:val="nil"/>
              <w:left w:val="nil"/>
              <w:bottom w:val="single" w:color="auto" w:sz="4" w:space="0"/>
              <w:right w:val="single" w:color="auto" w:sz="4" w:space="0"/>
            </w:tcBorders>
            <w:shd w:val="clear" w:color="auto" w:fill="auto"/>
            <w:vAlign w:val="center"/>
          </w:tcPr>
          <w:p w14:paraId="51C0EE1C">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1、规格：L120*W60*H49cm（±10mm）；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65A099E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113F7F3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695D9F4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1EBC34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9000</w:t>
            </w:r>
          </w:p>
        </w:tc>
      </w:tr>
      <w:tr w14:paraId="4D6B129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16A5F6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5155A75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原木四人桌（小班）</w:t>
            </w:r>
          </w:p>
        </w:tc>
        <w:tc>
          <w:tcPr>
            <w:tcW w:w="5119" w:type="dxa"/>
            <w:tcBorders>
              <w:top w:val="nil"/>
              <w:left w:val="nil"/>
              <w:bottom w:val="single" w:color="auto" w:sz="4" w:space="0"/>
              <w:right w:val="single" w:color="auto" w:sz="4" w:space="0"/>
            </w:tcBorders>
            <w:shd w:val="clear" w:color="auto" w:fill="auto"/>
            <w:vAlign w:val="center"/>
          </w:tcPr>
          <w:p w14:paraId="2D3DB7D5">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1、规格尺寸：长+宽*高L60*W60*49cm（±10mm）；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2、产品桌面采用橡胶木，桌面厚度为18mm，保护桌面不易受天气影响开裂。桌脚为45*45mm木方，一棱边圆R30圆角，其余三棱边圆R10圆角；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5B67E4F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1B8003F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736407D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c>
          <w:tcPr>
            <w:tcW w:w="1638" w:type="dxa"/>
            <w:tcBorders>
              <w:top w:val="nil"/>
              <w:left w:val="nil"/>
              <w:bottom w:val="single" w:color="auto" w:sz="4" w:space="0"/>
              <w:right w:val="single" w:color="auto" w:sz="4" w:space="0"/>
            </w:tcBorders>
            <w:shd w:val="clear" w:color="auto" w:fill="auto"/>
            <w:vAlign w:val="center"/>
          </w:tcPr>
          <w:p w14:paraId="385DC44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4000</w:t>
            </w:r>
          </w:p>
        </w:tc>
      </w:tr>
      <w:tr w14:paraId="1850623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9EB3E2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7C6B777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原木造型椅（小班）</w:t>
            </w:r>
          </w:p>
        </w:tc>
        <w:tc>
          <w:tcPr>
            <w:tcW w:w="5119" w:type="dxa"/>
            <w:tcBorders>
              <w:top w:val="nil"/>
              <w:left w:val="nil"/>
              <w:bottom w:val="single" w:color="auto" w:sz="4" w:space="0"/>
              <w:right w:val="single" w:color="auto" w:sz="4" w:space="0"/>
            </w:tcBorders>
            <w:shd w:val="clear" w:color="auto" w:fill="auto"/>
            <w:vAlign w:val="center"/>
          </w:tcPr>
          <w:p w14:paraId="4FB59515">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1、规格：小班：座高25cm；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2、产品采用橡胶木加工而成；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3、采用环保水性漆，安全无毒；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2A77206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w:t>
            </w:r>
          </w:p>
        </w:tc>
        <w:tc>
          <w:tcPr>
            <w:tcW w:w="503" w:type="dxa"/>
            <w:tcBorders>
              <w:top w:val="nil"/>
              <w:left w:val="nil"/>
              <w:bottom w:val="single" w:color="auto" w:sz="4" w:space="0"/>
              <w:right w:val="single" w:color="auto" w:sz="4" w:space="0"/>
            </w:tcBorders>
            <w:shd w:val="clear" w:color="000000" w:fill="auto"/>
            <w:vAlign w:val="center"/>
          </w:tcPr>
          <w:p w14:paraId="3462602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70B15BF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519569A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17600</w:t>
            </w:r>
          </w:p>
        </w:tc>
      </w:tr>
      <w:tr w14:paraId="5343A54B">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0C981C18">
            <w:pPr>
              <w:pStyle w:val="25"/>
              <w:numPr>
                <w:ilvl w:val="0"/>
                <w:numId w:val="0"/>
              </w:numPr>
              <w:ind w:leftChars="0"/>
              <w:jc w:val="left"/>
              <w:rPr>
                <w:rFonts w:ascii="宋体" w:hAnsi="宋体" w:eastAsia="宋体" w:cs="宋体"/>
                <w:kern w:val="0"/>
                <w:sz w:val="22"/>
                <w:szCs w:val="24"/>
                <w:lang w:val="en-US" w:eastAsia="zh-CN" w:bidi="ar-SA"/>
              </w:rPr>
            </w:pPr>
            <w:bookmarkStart w:id="38" w:name="幼教一体机"/>
            <w:bookmarkStart w:id="39" w:name="_Toc183043461"/>
            <w:r>
              <w:rPr>
                <w:rFonts w:hint="eastAsia" w:ascii="宋体" w:hAnsi="宋体" w:cs="宋体"/>
                <w:b/>
                <w:bCs/>
                <w:kern w:val="0"/>
                <w:sz w:val="22"/>
                <w:szCs w:val="24"/>
                <w:lang w:val="en-US" w:eastAsia="zh-CN" w:bidi="ar-SA"/>
              </w:rPr>
              <w:t>2.</w:t>
            </w:r>
            <w:r>
              <w:rPr>
                <w:rFonts w:hint="eastAsia" w:ascii="宋体" w:hAnsi="宋体" w:eastAsia="宋体" w:cs="宋体"/>
                <w:b/>
                <w:bCs/>
                <w:kern w:val="0"/>
                <w:sz w:val="22"/>
                <w:szCs w:val="24"/>
                <w:lang w:val="en-US" w:eastAsia="zh-CN" w:bidi="ar-SA"/>
              </w:rPr>
              <w:t>幼教一体机</w:t>
            </w:r>
            <w:bookmarkEnd w:id="38"/>
            <w:bookmarkEnd w:id="39"/>
          </w:p>
        </w:tc>
      </w:tr>
      <w:tr w14:paraId="2E97080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7EBCBA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265A267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65寸幼教一体机</w:t>
            </w:r>
          </w:p>
        </w:tc>
        <w:tc>
          <w:tcPr>
            <w:tcW w:w="5119" w:type="dxa"/>
            <w:tcBorders>
              <w:top w:val="nil"/>
              <w:left w:val="nil"/>
              <w:bottom w:val="single" w:color="auto" w:sz="4" w:space="0"/>
              <w:right w:val="single" w:color="auto" w:sz="4" w:space="0"/>
            </w:tcBorders>
            <w:shd w:val="clear" w:color="auto" w:fill="auto"/>
            <w:vAlign w:val="center"/>
          </w:tcPr>
          <w:p w14:paraId="16339AAC">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一、整机设计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1、教学一体机支持金属材质，屏幕支持防眩光钢化玻璃保护，雾度≤8%，厚度≤3.2mm。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2、教学一体机表面玻璃支持高强度钢化玻璃，硬度可达莫氏7级。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3、为便于用户操作教学一体机，至少具备≥8个前置物理按键，每个按键均可实现两种及以上常用功能。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4、UHD液晶屏体：A规屏，显示尺寸≥65英寸。物理分辨率：3840×2160。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5、教学一体机屏体色彩覆盖率≥120%，最高灰阶 256 灰阶。对比度≥5000：1，最大可视角度≥178度。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为充分满足用户实际使用需求，前置面板需具有以下输入接口：≥1路双通道USB3.0接口，为避免用户误操作教学一体机前置接口均须具有中文标识。前置接口采用隐藏式内嵌设计，具有翻转式防护盖板，为了更好保护U盘被推拉板撞坏，翻转式防护盖板高度≥4.0cm。（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7、翻转式防护盖板闭合后防护盖板与屏体齐平，保证用户使用安全的同时，也可防止前置接口粉尘堆积，避免造成损坏。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8、整机前置具有文字图标标识无线网络与蓝牙模块，PC 模块无任何外接或转接天线、网卡可实现 Wi-Fi 无线上网连接和 AP 无线热点发射。Wi-Fi 和 AP 热点均支持频2.4GHz/5GHz ，满足 IEEE802.11a\b\g\n\ac标准，Wi-Fi 和 AP 热点工作距离≥12m。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▲9、教学一体机具有物理开机防蓝光功能，可通过扫描教学一体机前置二维码即可获取产品防蓝光检测证书。（竞标时提供国家认可的第三方检测机构出具的检测报告复印件，检测报告中体现该项性能）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10、为方便教师使用，教学一体机后置≥1路HDMI输入接口且最少包含一路HDMI2.0接口、≥1路USB Type-B触控接口，≥1路VGA。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红外触控技术，在双系统下均支持≥20点触控及同时书写，触摸高度≤2mm，最小识别直径≤2mm，书写延迟速度≤15ms。（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12、红外技术遵循标准HID免驱协议，Window7/8/10/Mac os/linux等系统下自动识别，无需额外安装驱动程序。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13、触摸响应时间≤4ms。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14、扫描速度：首点≤2ms，连续点≤2ms。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15、定位精度≤±0.1mm，光标移动速度≥130帧/秒。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16、书写区域被手、书本等较大物体遮挡或某一条触摸边框完全失灵，仍可以正常书写、操作。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17、教学一体机前置≥1路标准非转接HDMI接口与≥1路Type-C接口。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18、教学一体机与外接电脑设备连接时，支持以一根USB线直接读取插在教学一体机上的U盘，并识别连接至教学一体机的翻页笔、无线键鼠等USB设备。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19、通电关机状态下教学一体机与外接电脑、机顶盒等设备通过HDMI/VGA连接时，识别到外接设备的输入信号后自动开机。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▲20、教学一体机整机须具备前置物理电脑还原按键，并具有中文丝印标识便于识别。（竞标时提供国家认可的第三方检测机构出具的检测报告复印件，检测报告中体现该项性能）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21、为方便用户售后维修，前置接口面板和前置按键面板具备隐藏式前拆式结构。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22、教学一体机具备多键合一功能:电源开关、电脑开关、辅助电脑系统还原、轻按按键实现节能息屏与唤醒，息屏模式下可达到≥95%的节能效果。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▲23、教学一体机标配书写笔具备不同直径笔头，可智能识别粗细笔迹，方便教师板书及批注重点。（竞标时提供国家认可的第三方检测机构出具的检测报告复印件，检测报告中体现该项性能）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24、支持插拔式电脑模块，接口严格遵循 Intel®OPS-C 相关规范, 针脚数为≥80Pin，屏体与插拔式电脑无单独接线。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25、具备 ECO 光感模块，在传统推拉式黑板和教学一体机结合应用的教学场景下，关闭推拉黑板，可自动进入黑屏节能模式，并可自主选择时间间隔。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26、可实现一键切换分辨率，调整画面显示比例。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27、具备供电保护模块，在插拔式电脑未锁定的情况下，不给插拔式电脑供电。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28、教学一体机测试结果符合 GB21520-2015 的能源效率等级 1 级要求。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29、为满足课堂视听需求，教学一体机支持组合音响，两个前置≥15W中高音音箱，单独对高音、低音、平衡音进行调整。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30、教学一体机具有便捷通屏笔槽结构，可便于用户存放粉笔、电子教鞭等教学工具。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二、内置电脑功能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1、内置插拔式模块化电脑，支持Intel通用80pin接口,易拆卸维修。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2、CPU支持第10代I5处理器同档次或以上配置；内存：≥8G同档次或以上配置；硬盘：≥256G同档次或以上配置；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3、具备≥6个USB接口（其中≥包含3路USB3.0接口）；具有独立非外扩展的视频输出接口：≥1路HDMI ；≥1路DP等；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4、预装正版Windows 10操作系统及办公软件。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三、辅助系统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1、无需借助PC，整机可一键进行硬件自检，包括对系统内存、存储、屏温、触摸系统、光感系统、内置电脑等进行状态提示及故障提示。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2、通过五指抓取屏幕任意位置可调出多任务处理窗口，并对正在运行的应用进行浏览、快速切换或结束进程。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3、教学一体机具有悬浮菜单，可通过两指调用到屏幕任意位置。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4、在任意系统下均可通过手势操作调用及隐藏悬浮菜单，快速实现批注、AI互动、切换信号源等，悬浮菜单支持≥25 个应用的自定义设置。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5、为满足教学过程中多场景应用需求，教学一体机可通过多指长按屏幕部分达到息屏及屏幕唤醒功能。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▲6、为满足教学场景使用需求，支持≥3种方式进行屏幕下移，屏幕下移后仍可进行触控、书写等操作。（竞标时提供国家认可的第三方检测机构出具的检测报告复印件，检测报告中体现该项性能）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▲7、书写联动：悬浮菜单、Android白板、windows白板、演示助手等工具下所有书写笔可实现相互联动。（竞标提供国家认可的第三方检测机构出具的检测报告复印件，检测报告中体现该项性能）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▲8、内置安卓系统，具备四核CPU，安卓系统版本≥11.0，RAM≥2G, ROM≥8G,支持扩展≥64G储存空间。（竞标提供国家认可的第三方检测机构出具的检测报告复印件，检测报告中体现该项性能）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9、主页提供≥5个应用程序，并可随意替换。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10、教学一体机双侧快捷键功能，具备开关，且可单侧或者双侧显示，并可根据用户的实际使用需求设置为经典模式与极简模式。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四、应用软件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（一）教学软件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1、支持免登录直接使用本地教学工具，支持账号和扫码登录；老师的每个个人账号提供不少于50G云端存储空间，无需用户通过完成特定任务才能获取，方便老师存储资料。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2、提供屏幕左右两侧不少于15个分段式软件快捷键，快捷键可根据教师授课习惯选择左右双侧显示或单侧显示，并可设置显示时长，方便教师授课使用。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3、软件菜单功能按钮和图标的各级菜单均配备明确中文标识。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4、文本编辑功能，支持文本输入并可快速设置字体、大小、颜色、粗体、斜体、下划线、删除线、上标、下标、项目符号等文本输入。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5、软件具有水平和垂直的对齐虚线，当移动对象素材时，对齐虚线提示是否对齐。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6、提供音视频编辑功能。音视频文件导入到软件中进行播放，可设置循环播放、跨页面播放。视频文件可一键全屏播放，支持动态截图，截取图片自动生成图片索引栏。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7、提供不少于30种常用图形，包括线段、圆、三角形、四边形、多边形、对话框、单双箭头、大中括号、加减乘除等，所有图形均可填充颜色、修改边框颜色粗细以及设置图形透明度。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8、具有页面切换特效，包括缩放、揭开、切出、淡出、推进、覆盖等多种特殊效果。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11、书写工具：至少提供硬笔、智能笔、激光笔、荧光笔、手势笔等不少于8种书写工具。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12、PPT课件批注功能：PPT全屏播放时可自动开启工具菜单，提供PPT课件的播放控制(如前后翻页)、聚光灯、放大镜、草稿纸和书写批注等功能,支持生成二维码，快速分享课件。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13、多屏互动功能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（1）支持手机移动端与PC端通过智能搜索或扫描二维码方式连接；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（2）可实现影像上传功能：支持对上传的图片内容再次编辑如裁剪、旋转等操作，可同时上传多张照片进行同屏对比；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（3）可实现投屏功能：手机画面上传至PC端；PC端电脑画面同步至手机，可实现手机实时控制、随时批注PC端电脑桌面；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（4）可实现播放课件功能：支持播放电脑桌面的ppt课件；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（5）提供课件播放列表，可快速选择PPT或白板课件进行播放；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（6）可实现手机直播：同步手机摄像头直播画面至PC端，支持一键切换前后置摄像头；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（7）可实现u盘文件直读功能；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（8）可实现一键切换电脑窗口文件功能；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（9）可实现触摸板功能：手机可模拟鼠标操作PC端画面；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（10）可实现电脑管理功能：手机可远程操作PC端电脑关闭或重启；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14、工具箱：提供不少于8个教学辅助工具，例如直尺、圆规、三角板、聚光灯、放大镜、屏幕截图、展台、草稿纸等。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15、提供产品微信公众号，内容包含软硬件产品文字、视频教程，产品报修和服务反馈等。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（二）教学资源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涵盖幼教、普教、职教等学段，总量高达1000G 、50万条。可按学科、年级、版本、章节、栏目进行查询、下载，并可 按班级、学生进行优质资源推送。提供了丰富的幼教资源内容，涵盖语言、数学、英语、科学、艺术、健康、社会等七大主题内容；包括图片、文本、视频、音频等多种类型资源，可基本满足幼儿园小班、中班、大班的教学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（三）班务管理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2、通知支持教师自主撰写文字，支持图片、拍照、语音、文件、外链等附件。支持以免费短信、免费语音电话的形式提醒未查看或未反馈的家长及时处理。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3、支持教师创建带主题的讨论组，可设置讨论组默认结束时间，结束后自动全员禁言。讨论组创建者7天内可撤回任意成员的消息。支持与班级内任一成员发起一对一聊天或拨打成员电话。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4、支持教师创建相册并上传照片、视频供家长查看。上传的照片、视频支持家长下载。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（四）课堂评价系统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1、支持老师对全班或单个学生进行评价，评价结果可撤回。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2、支持管理者查看所有班级学生的评价得分。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3、支持随机抽选学生进行评价。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4、支持桌面显示光荣榜，可显示班级学生的本日、本周的排名情况，可设置隐藏。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5、支持教师通过PC客户端、安卓手机端、苹果手机端登录使用。支持家长通过安卓手机端、苹果手机端端查看学生表现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五、其它要求：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1、所投产品具备权威机构出具的产品平均无故障时间（MTBF）证书（不低于15万小时），投标时如有请提供相关证明文件并加盖公章；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2、所投产品在笔式人机交互技术领域，获得国家级技术进步类、省部级技术进步类分、市厅级技术进步类的相关奖项，投标时如有请提供相关证明文件并加盖公章。</w:t>
            </w:r>
          </w:p>
        </w:tc>
        <w:tc>
          <w:tcPr>
            <w:tcW w:w="480" w:type="dxa"/>
            <w:tcBorders>
              <w:top w:val="nil"/>
              <w:left w:val="nil"/>
              <w:bottom w:val="single" w:color="auto" w:sz="4" w:space="0"/>
              <w:right w:val="single" w:color="auto" w:sz="4" w:space="0"/>
            </w:tcBorders>
            <w:shd w:val="clear" w:color="auto" w:fill="auto"/>
            <w:vAlign w:val="center"/>
          </w:tcPr>
          <w:p w14:paraId="0932096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130C732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844B85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13500</w:t>
            </w:r>
          </w:p>
        </w:tc>
        <w:tc>
          <w:tcPr>
            <w:tcW w:w="1638" w:type="dxa"/>
            <w:tcBorders>
              <w:top w:val="nil"/>
              <w:left w:val="nil"/>
              <w:bottom w:val="single" w:color="auto" w:sz="4" w:space="0"/>
              <w:right w:val="single" w:color="auto" w:sz="4" w:space="0"/>
            </w:tcBorders>
            <w:shd w:val="clear" w:color="auto" w:fill="auto"/>
            <w:vAlign w:val="center"/>
          </w:tcPr>
          <w:p w14:paraId="02E8937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202500</w:t>
            </w:r>
          </w:p>
        </w:tc>
      </w:tr>
      <w:tr w14:paraId="01BB669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F471D4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73043D2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壁挂式展台</w:t>
            </w:r>
          </w:p>
        </w:tc>
        <w:tc>
          <w:tcPr>
            <w:tcW w:w="5119" w:type="dxa"/>
            <w:tcBorders>
              <w:top w:val="nil"/>
              <w:left w:val="nil"/>
              <w:bottom w:val="single" w:color="auto" w:sz="4" w:space="0"/>
              <w:right w:val="single" w:color="auto" w:sz="4" w:space="0"/>
            </w:tcBorders>
            <w:shd w:val="clear" w:color="auto" w:fill="auto"/>
            <w:vAlign w:val="center"/>
          </w:tcPr>
          <w:p w14:paraId="590EDB1C">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一、硬件部分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1、支持壁挂和台式两种安装方式，为保证产品稳定性，台式安装需与桌面贴合，托板边角采用圆弧倒角设计。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2、为保证托板表面平整性，托板采用单板结构，不接受托板表面折叠设计。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3、拍摄幅面不小于A4。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4、为保证教学过程中不受环境光和展示内容移动的影响，防止镜头频繁聚焦，图像模糊，产生眩晕感，要求采用不小于1300万定焦镜头。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5、工作电压：5 V，工作电流：小于500mA；供电方式：USB供电。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6、图像色彩：24位。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7、输出格式：图片JPG，文档PDF，视频MP4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8、光源： LED灯补光。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9、动态视频帧率：30帧/秒（1080P）。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10、对焦/白平衡：自动。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二、软件功能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1、支持实物展示，展示可全屏，放大，缩小，支持动态即时旋转，将屏幕锁定进行批注。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2、支持对比教学，可二分屏和四分屏十六分屏对比，并可在对比屏幕上直接进行批注。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3、支持展台桌面与电脑桌面的一键切换，支持在电脑桌面进行批注。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4、软件可加载并播放PPT，具有一键录制视频功能。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5、展台、白板、PPT对比教学为同一套画笔工具，支持一键切换。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6、支持放大镜、幕布、聚焦等工具，幕布可实现四个方向的幕布</w:t>
            </w:r>
          </w:p>
        </w:tc>
        <w:tc>
          <w:tcPr>
            <w:tcW w:w="480" w:type="dxa"/>
            <w:tcBorders>
              <w:top w:val="nil"/>
              <w:left w:val="nil"/>
              <w:bottom w:val="single" w:color="auto" w:sz="4" w:space="0"/>
              <w:right w:val="single" w:color="auto" w:sz="4" w:space="0"/>
            </w:tcBorders>
            <w:shd w:val="clear" w:color="auto" w:fill="auto"/>
            <w:vAlign w:val="center"/>
          </w:tcPr>
          <w:p w14:paraId="09BCE5F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01B9471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C037B4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900</w:t>
            </w:r>
          </w:p>
        </w:tc>
        <w:tc>
          <w:tcPr>
            <w:tcW w:w="1638" w:type="dxa"/>
            <w:tcBorders>
              <w:top w:val="nil"/>
              <w:left w:val="nil"/>
              <w:bottom w:val="single" w:color="auto" w:sz="4" w:space="0"/>
              <w:right w:val="single" w:color="auto" w:sz="4" w:space="0"/>
            </w:tcBorders>
            <w:shd w:val="clear" w:color="auto" w:fill="auto"/>
            <w:vAlign w:val="center"/>
          </w:tcPr>
          <w:p w14:paraId="7DEFC9A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13500</w:t>
            </w:r>
          </w:p>
        </w:tc>
      </w:tr>
      <w:tr w14:paraId="23004B20">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55F22BF2">
            <w:pPr>
              <w:widowControl/>
              <w:jc w:val="left"/>
              <w:rPr>
                <w:rFonts w:ascii="宋体" w:hAnsi="宋体" w:eastAsia="宋体" w:cs="宋体"/>
                <w:kern w:val="0"/>
                <w:sz w:val="22"/>
                <w:szCs w:val="24"/>
                <w:lang w:val="en-US" w:eastAsia="zh-CN" w:bidi="ar-SA"/>
              </w:rPr>
            </w:pPr>
            <w:r>
              <w:rPr>
                <w:rFonts w:hint="eastAsia" w:ascii="宋体" w:hAnsi="宋体" w:eastAsia="宋体" w:cs="宋体"/>
                <w:b/>
                <w:bCs/>
                <w:kern w:val="0"/>
                <w:sz w:val="22"/>
                <w:szCs w:val="24"/>
                <w:lang w:val="en-US" w:eastAsia="zh-CN" w:bidi="ar-SA"/>
              </w:rPr>
              <w:t>3.幼儿床（含叠床移动架）</w:t>
            </w:r>
          </w:p>
        </w:tc>
      </w:tr>
      <w:tr w14:paraId="7D94B8F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87598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1</w:t>
            </w:r>
          </w:p>
        </w:tc>
        <w:tc>
          <w:tcPr>
            <w:tcW w:w="1199" w:type="dxa"/>
            <w:tcBorders>
              <w:top w:val="nil"/>
              <w:left w:val="nil"/>
              <w:bottom w:val="single" w:color="auto" w:sz="4" w:space="0"/>
              <w:right w:val="single" w:color="auto" w:sz="4" w:space="0"/>
            </w:tcBorders>
            <w:shd w:val="clear" w:color="auto" w:fill="auto"/>
            <w:vAlign w:val="center"/>
          </w:tcPr>
          <w:p w14:paraId="42FECC1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幼儿床</w:t>
            </w:r>
          </w:p>
        </w:tc>
        <w:tc>
          <w:tcPr>
            <w:tcW w:w="5119" w:type="dxa"/>
            <w:tcBorders>
              <w:top w:val="nil"/>
              <w:left w:val="nil"/>
              <w:bottom w:val="single" w:color="auto" w:sz="4" w:space="0"/>
              <w:right w:val="single" w:color="auto" w:sz="4" w:space="0"/>
            </w:tcBorders>
            <w:shd w:val="clear" w:color="auto" w:fill="auto"/>
            <w:vAlign w:val="center"/>
          </w:tcPr>
          <w:p w14:paraId="0E56B9F8">
            <w:pPr>
              <w:widowControl/>
              <w:jc w:val="left"/>
              <w:rPr>
                <w:rFonts w:hint="eastAsia" w:ascii="宋体" w:hAnsi="宋体" w:eastAsia="宋体" w:cs="宋体"/>
                <w:kern w:val="0"/>
                <w:sz w:val="22"/>
                <w:lang w:val="en-US" w:eastAsia="zh-CN"/>
              </w:rPr>
            </w:pPr>
            <w:r>
              <w:rPr>
                <w:rFonts w:hint="eastAsia" w:ascii="宋体" w:hAnsi="宋体" w:eastAsia="宋体" w:cs="宋体"/>
                <w:color w:val="000000"/>
                <w:kern w:val="0"/>
                <w:sz w:val="22"/>
              </w:rPr>
              <w:t>规格：140*60*17cm。整体采用优质实木防变形齿接原木精加工而成，喷环保清漆，外形美观，经久耐用，多张床可叠起，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6E8FB18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张</w:t>
            </w:r>
          </w:p>
        </w:tc>
        <w:tc>
          <w:tcPr>
            <w:tcW w:w="503" w:type="dxa"/>
            <w:tcBorders>
              <w:top w:val="nil"/>
              <w:left w:val="nil"/>
              <w:bottom w:val="single" w:color="auto" w:sz="4" w:space="0"/>
              <w:right w:val="single" w:color="auto" w:sz="4" w:space="0"/>
            </w:tcBorders>
            <w:shd w:val="clear" w:color="auto" w:fill="auto"/>
            <w:vAlign w:val="center"/>
          </w:tcPr>
          <w:p w14:paraId="4894294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450</w:t>
            </w:r>
          </w:p>
        </w:tc>
        <w:tc>
          <w:tcPr>
            <w:tcW w:w="750" w:type="dxa"/>
            <w:tcBorders>
              <w:top w:val="nil"/>
              <w:left w:val="nil"/>
              <w:bottom w:val="single" w:color="auto" w:sz="4" w:space="0"/>
              <w:right w:val="single" w:color="auto" w:sz="4" w:space="0"/>
            </w:tcBorders>
            <w:shd w:val="clear" w:color="auto" w:fill="auto"/>
            <w:noWrap/>
            <w:vAlign w:val="center"/>
          </w:tcPr>
          <w:p w14:paraId="13D9CB3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250</w:t>
            </w:r>
          </w:p>
        </w:tc>
        <w:tc>
          <w:tcPr>
            <w:tcW w:w="1638" w:type="dxa"/>
            <w:tcBorders>
              <w:top w:val="nil"/>
              <w:left w:val="nil"/>
              <w:bottom w:val="single" w:color="auto" w:sz="4" w:space="0"/>
              <w:right w:val="single" w:color="auto" w:sz="4" w:space="0"/>
            </w:tcBorders>
            <w:shd w:val="clear" w:color="auto" w:fill="auto"/>
            <w:vAlign w:val="center"/>
          </w:tcPr>
          <w:p w14:paraId="4FCCAF8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112500</w:t>
            </w:r>
          </w:p>
        </w:tc>
      </w:tr>
      <w:tr w14:paraId="3500051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4ED30D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2</w:t>
            </w:r>
          </w:p>
        </w:tc>
        <w:tc>
          <w:tcPr>
            <w:tcW w:w="1199" w:type="dxa"/>
            <w:tcBorders>
              <w:top w:val="nil"/>
              <w:left w:val="nil"/>
              <w:bottom w:val="single" w:color="auto" w:sz="4" w:space="0"/>
              <w:right w:val="single" w:color="auto" w:sz="4" w:space="0"/>
            </w:tcBorders>
            <w:shd w:val="clear" w:color="auto" w:fill="auto"/>
            <w:vAlign w:val="center"/>
          </w:tcPr>
          <w:p w14:paraId="2EA7932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叠床移动架</w:t>
            </w:r>
          </w:p>
        </w:tc>
        <w:tc>
          <w:tcPr>
            <w:tcW w:w="5119" w:type="dxa"/>
            <w:tcBorders>
              <w:top w:val="nil"/>
              <w:left w:val="nil"/>
              <w:bottom w:val="single" w:color="auto" w:sz="4" w:space="0"/>
              <w:right w:val="single" w:color="auto" w:sz="4" w:space="0"/>
            </w:tcBorders>
            <w:shd w:val="clear" w:color="auto" w:fill="auto"/>
            <w:vAlign w:val="center"/>
          </w:tcPr>
          <w:p w14:paraId="487200F6">
            <w:pPr>
              <w:widowControl/>
              <w:jc w:val="left"/>
              <w:rPr>
                <w:rFonts w:hint="eastAsia" w:ascii="宋体" w:hAnsi="宋体" w:eastAsia="宋体" w:cs="宋体"/>
                <w:kern w:val="0"/>
                <w:sz w:val="22"/>
                <w:lang w:val="en-US" w:eastAsia="zh-CN"/>
              </w:rPr>
            </w:pPr>
            <w:r>
              <w:rPr>
                <w:rFonts w:hint="eastAsia" w:ascii="宋体" w:hAnsi="宋体" w:eastAsia="宋体" w:cs="宋体"/>
                <w:color w:val="000000"/>
                <w:kern w:val="0"/>
                <w:sz w:val="22"/>
              </w:rPr>
              <w:t>规格:144*61*10cm；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材质：实木多层板，安装万向轮。</w:t>
            </w:r>
          </w:p>
        </w:tc>
        <w:tc>
          <w:tcPr>
            <w:tcW w:w="480" w:type="dxa"/>
            <w:tcBorders>
              <w:top w:val="nil"/>
              <w:left w:val="nil"/>
              <w:bottom w:val="single" w:color="auto" w:sz="4" w:space="0"/>
              <w:right w:val="single" w:color="auto" w:sz="4" w:space="0"/>
            </w:tcBorders>
            <w:shd w:val="clear" w:color="auto" w:fill="auto"/>
            <w:vAlign w:val="center"/>
          </w:tcPr>
          <w:p w14:paraId="61B86D5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张</w:t>
            </w:r>
          </w:p>
        </w:tc>
        <w:tc>
          <w:tcPr>
            <w:tcW w:w="503" w:type="dxa"/>
            <w:tcBorders>
              <w:top w:val="nil"/>
              <w:left w:val="nil"/>
              <w:bottom w:val="single" w:color="auto" w:sz="4" w:space="0"/>
              <w:right w:val="single" w:color="auto" w:sz="4" w:space="0"/>
            </w:tcBorders>
            <w:shd w:val="clear" w:color="auto" w:fill="auto"/>
            <w:vAlign w:val="center"/>
          </w:tcPr>
          <w:p w14:paraId="42C491F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45</w:t>
            </w:r>
          </w:p>
        </w:tc>
        <w:tc>
          <w:tcPr>
            <w:tcW w:w="750" w:type="dxa"/>
            <w:tcBorders>
              <w:top w:val="nil"/>
              <w:left w:val="nil"/>
              <w:bottom w:val="single" w:color="auto" w:sz="4" w:space="0"/>
              <w:right w:val="single" w:color="auto" w:sz="4" w:space="0"/>
            </w:tcBorders>
            <w:shd w:val="clear" w:color="auto" w:fill="auto"/>
            <w:noWrap/>
            <w:vAlign w:val="center"/>
          </w:tcPr>
          <w:p w14:paraId="463C8E4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230</w:t>
            </w:r>
          </w:p>
        </w:tc>
        <w:tc>
          <w:tcPr>
            <w:tcW w:w="1638" w:type="dxa"/>
            <w:tcBorders>
              <w:top w:val="nil"/>
              <w:left w:val="nil"/>
              <w:bottom w:val="single" w:color="auto" w:sz="4" w:space="0"/>
              <w:right w:val="single" w:color="auto" w:sz="4" w:space="0"/>
            </w:tcBorders>
            <w:shd w:val="clear" w:color="auto" w:fill="auto"/>
            <w:vAlign w:val="center"/>
          </w:tcPr>
          <w:p w14:paraId="2D655F6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2"/>
              </w:rPr>
              <w:t>10350</w:t>
            </w:r>
          </w:p>
        </w:tc>
      </w:tr>
      <w:tr w14:paraId="742416FC">
        <w:tblPrEx>
          <w:tblCellMar>
            <w:top w:w="0" w:type="dxa"/>
            <w:left w:w="108" w:type="dxa"/>
            <w:bottom w:w="0" w:type="dxa"/>
            <w:right w:w="108" w:type="dxa"/>
          </w:tblCellMar>
        </w:tblPrEx>
        <w:trPr>
          <w:trHeight w:val="714"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11A263F5">
            <w:pPr>
              <w:widowControl/>
              <w:jc w:val="left"/>
              <w:rPr>
                <w:rFonts w:ascii="宋体" w:hAnsi="宋体" w:eastAsia="宋体" w:cs="宋体"/>
                <w:kern w:val="0"/>
                <w:sz w:val="22"/>
                <w:szCs w:val="24"/>
                <w:lang w:val="en-US" w:eastAsia="zh-CN" w:bidi="ar-SA"/>
              </w:rPr>
            </w:pPr>
            <w:r>
              <w:rPr>
                <w:rFonts w:hint="eastAsia" w:ascii="宋体" w:hAnsi="宋体" w:eastAsia="宋体" w:cs="宋体"/>
                <w:b/>
                <w:bCs/>
                <w:kern w:val="0"/>
                <w:sz w:val="22"/>
                <w:szCs w:val="24"/>
                <w:lang w:val="en-US" w:eastAsia="zh-CN" w:bidi="ar-SA"/>
              </w:rPr>
              <w:t>4.食堂设备</w:t>
            </w:r>
          </w:p>
        </w:tc>
      </w:tr>
      <w:tr w14:paraId="6C3277BC">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7BC890E7">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一、更衣室</w:t>
            </w:r>
          </w:p>
        </w:tc>
        <w:tc>
          <w:tcPr>
            <w:tcW w:w="480" w:type="dxa"/>
            <w:tcBorders>
              <w:top w:val="nil"/>
              <w:left w:val="nil"/>
              <w:bottom w:val="single" w:color="auto" w:sz="4" w:space="0"/>
              <w:right w:val="single" w:color="auto" w:sz="4" w:space="0"/>
            </w:tcBorders>
            <w:shd w:val="clear" w:color="auto" w:fill="auto"/>
            <w:vAlign w:val="center"/>
          </w:tcPr>
          <w:p w14:paraId="3CE35872">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2E9E8F77">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1F36CB0A">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036F9042">
            <w:pPr>
              <w:widowControl/>
              <w:jc w:val="center"/>
              <w:rPr>
                <w:rFonts w:ascii="宋体" w:hAnsi="宋体" w:eastAsia="宋体" w:cs="宋体"/>
                <w:kern w:val="0"/>
                <w:sz w:val="22"/>
                <w:szCs w:val="24"/>
                <w:lang w:val="en-US" w:eastAsia="zh-CN" w:bidi="ar-SA"/>
              </w:rPr>
            </w:pPr>
          </w:p>
        </w:tc>
      </w:tr>
      <w:tr w14:paraId="0F18599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0D3502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10DACF7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更衣柜</w:t>
            </w:r>
          </w:p>
        </w:tc>
        <w:tc>
          <w:tcPr>
            <w:tcW w:w="5119" w:type="dxa"/>
            <w:tcBorders>
              <w:top w:val="nil"/>
              <w:left w:val="nil"/>
              <w:bottom w:val="single" w:color="auto" w:sz="4" w:space="0"/>
              <w:right w:val="single" w:color="auto" w:sz="4" w:space="0"/>
            </w:tcBorders>
            <w:shd w:val="clear" w:color="auto" w:fill="auto"/>
            <w:vAlign w:val="center"/>
          </w:tcPr>
          <w:p w14:paraId="70AF4A90">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1、采用SUS304#不锈钢板制作，侧板及层板厚1.0mm；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2、趟门采用吊架式不锈钢导轨，前后配置滑轮；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3、台脚为Φ38mm不锈钢可调子弹脚；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4、规格：900*400*1650。</w:t>
            </w:r>
          </w:p>
        </w:tc>
        <w:tc>
          <w:tcPr>
            <w:tcW w:w="480" w:type="dxa"/>
            <w:tcBorders>
              <w:top w:val="nil"/>
              <w:left w:val="nil"/>
              <w:bottom w:val="single" w:color="auto" w:sz="4" w:space="0"/>
              <w:right w:val="single" w:color="auto" w:sz="4" w:space="0"/>
            </w:tcBorders>
            <w:shd w:val="clear" w:color="auto" w:fill="auto"/>
            <w:vAlign w:val="center"/>
          </w:tcPr>
          <w:p w14:paraId="2390CD1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0C94B751">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2FC371E7">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2100</w:t>
            </w:r>
          </w:p>
        </w:tc>
        <w:tc>
          <w:tcPr>
            <w:tcW w:w="1638" w:type="dxa"/>
            <w:tcBorders>
              <w:top w:val="nil"/>
              <w:left w:val="nil"/>
              <w:bottom w:val="single" w:color="auto" w:sz="4" w:space="0"/>
              <w:right w:val="single" w:color="auto" w:sz="4" w:space="0"/>
            </w:tcBorders>
            <w:shd w:val="clear" w:color="auto" w:fill="auto"/>
            <w:vAlign w:val="center"/>
          </w:tcPr>
          <w:p w14:paraId="68B8256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4200</w:t>
            </w:r>
          </w:p>
        </w:tc>
      </w:tr>
      <w:tr w14:paraId="3644F62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7E4DED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69196BD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平板车</w:t>
            </w:r>
          </w:p>
        </w:tc>
        <w:tc>
          <w:tcPr>
            <w:tcW w:w="5119" w:type="dxa"/>
            <w:tcBorders>
              <w:top w:val="nil"/>
              <w:left w:val="nil"/>
              <w:bottom w:val="single" w:color="auto" w:sz="4" w:space="0"/>
              <w:right w:val="single" w:color="auto" w:sz="4" w:space="0"/>
            </w:tcBorders>
            <w:shd w:val="clear" w:color="auto" w:fill="auto"/>
            <w:vAlign w:val="center"/>
          </w:tcPr>
          <w:p w14:paraId="29F3D36D">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850*600*800，采用SUS304#不锈钢拉丝板制作，层板厚1.0mm，配 万向带刹车轮。</w:t>
            </w:r>
          </w:p>
        </w:tc>
        <w:tc>
          <w:tcPr>
            <w:tcW w:w="480" w:type="dxa"/>
            <w:tcBorders>
              <w:top w:val="nil"/>
              <w:left w:val="nil"/>
              <w:bottom w:val="single" w:color="auto" w:sz="4" w:space="0"/>
              <w:right w:val="single" w:color="auto" w:sz="4" w:space="0"/>
            </w:tcBorders>
            <w:shd w:val="clear" w:color="auto" w:fill="auto"/>
            <w:vAlign w:val="center"/>
          </w:tcPr>
          <w:p w14:paraId="5D0A650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38D2FFA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108F4100">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650</w:t>
            </w:r>
          </w:p>
        </w:tc>
        <w:tc>
          <w:tcPr>
            <w:tcW w:w="1638" w:type="dxa"/>
            <w:tcBorders>
              <w:top w:val="nil"/>
              <w:left w:val="nil"/>
              <w:bottom w:val="single" w:color="auto" w:sz="4" w:space="0"/>
              <w:right w:val="single" w:color="auto" w:sz="4" w:space="0"/>
            </w:tcBorders>
            <w:shd w:val="clear" w:color="auto" w:fill="auto"/>
            <w:vAlign w:val="center"/>
          </w:tcPr>
          <w:p w14:paraId="3573468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650</w:t>
            </w:r>
          </w:p>
        </w:tc>
      </w:tr>
      <w:tr w14:paraId="3C36B0E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4DFDAE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1772FE45">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灭蝇灯</w:t>
            </w:r>
          </w:p>
        </w:tc>
        <w:tc>
          <w:tcPr>
            <w:tcW w:w="5119" w:type="dxa"/>
            <w:tcBorders>
              <w:top w:val="nil"/>
              <w:left w:val="nil"/>
              <w:bottom w:val="single" w:color="auto" w:sz="4" w:space="0"/>
              <w:right w:val="single" w:color="auto" w:sz="4" w:space="0"/>
            </w:tcBorders>
            <w:shd w:val="clear" w:color="auto" w:fill="auto"/>
            <w:vAlign w:val="center"/>
          </w:tcPr>
          <w:p w14:paraId="24B36381">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诱虫灯管(支)：2，功率/电压：30W/220V ，以诱蝇光波来捕杀苍蝇等飞虫，新型灯具，耗电低，无气味，无辐射，对人体无害。</w:t>
            </w:r>
          </w:p>
        </w:tc>
        <w:tc>
          <w:tcPr>
            <w:tcW w:w="480" w:type="dxa"/>
            <w:tcBorders>
              <w:top w:val="nil"/>
              <w:left w:val="nil"/>
              <w:bottom w:val="single" w:color="auto" w:sz="4" w:space="0"/>
              <w:right w:val="single" w:color="auto" w:sz="4" w:space="0"/>
            </w:tcBorders>
            <w:shd w:val="clear" w:color="auto" w:fill="auto"/>
            <w:vAlign w:val="center"/>
          </w:tcPr>
          <w:p w14:paraId="771DCE4C">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463E804E">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4</w:t>
            </w:r>
          </w:p>
        </w:tc>
        <w:tc>
          <w:tcPr>
            <w:tcW w:w="750" w:type="dxa"/>
            <w:tcBorders>
              <w:top w:val="nil"/>
              <w:left w:val="nil"/>
              <w:bottom w:val="single" w:color="auto" w:sz="4" w:space="0"/>
              <w:right w:val="single" w:color="auto" w:sz="4" w:space="0"/>
            </w:tcBorders>
            <w:shd w:val="clear" w:color="auto" w:fill="auto"/>
            <w:noWrap/>
            <w:vAlign w:val="center"/>
          </w:tcPr>
          <w:p w14:paraId="32F3A0AF">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170</w:t>
            </w:r>
          </w:p>
        </w:tc>
        <w:tc>
          <w:tcPr>
            <w:tcW w:w="1638" w:type="dxa"/>
            <w:tcBorders>
              <w:top w:val="nil"/>
              <w:left w:val="nil"/>
              <w:bottom w:val="single" w:color="auto" w:sz="4" w:space="0"/>
              <w:right w:val="single" w:color="auto" w:sz="4" w:space="0"/>
            </w:tcBorders>
            <w:shd w:val="clear" w:color="auto" w:fill="auto"/>
            <w:vAlign w:val="center"/>
          </w:tcPr>
          <w:p w14:paraId="645D65F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680</w:t>
            </w:r>
          </w:p>
        </w:tc>
      </w:tr>
      <w:tr w14:paraId="42857C1F">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3F288BEB">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二、仓库</w:t>
            </w:r>
          </w:p>
        </w:tc>
        <w:tc>
          <w:tcPr>
            <w:tcW w:w="480" w:type="dxa"/>
            <w:tcBorders>
              <w:top w:val="nil"/>
              <w:left w:val="nil"/>
              <w:bottom w:val="single" w:color="auto" w:sz="4" w:space="0"/>
              <w:right w:val="single" w:color="auto" w:sz="4" w:space="0"/>
            </w:tcBorders>
            <w:shd w:val="clear" w:color="auto" w:fill="auto"/>
            <w:vAlign w:val="center"/>
          </w:tcPr>
          <w:p w14:paraId="102AD71E">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47BA71DE">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2E8B288C">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47C4BD91">
            <w:pPr>
              <w:widowControl/>
              <w:jc w:val="center"/>
              <w:rPr>
                <w:rFonts w:ascii="宋体" w:hAnsi="宋体" w:eastAsia="宋体" w:cs="宋体"/>
                <w:kern w:val="0"/>
                <w:sz w:val="22"/>
                <w:szCs w:val="24"/>
                <w:lang w:val="en-US" w:eastAsia="zh-CN" w:bidi="ar-SA"/>
              </w:rPr>
            </w:pPr>
          </w:p>
        </w:tc>
      </w:tr>
      <w:tr w14:paraId="00C9BD3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E466E8C">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58A4A9D7">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四层货架</w:t>
            </w:r>
          </w:p>
        </w:tc>
        <w:tc>
          <w:tcPr>
            <w:tcW w:w="5119" w:type="dxa"/>
            <w:tcBorders>
              <w:top w:val="nil"/>
              <w:left w:val="nil"/>
              <w:bottom w:val="single" w:color="auto" w:sz="4" w:space="0"/>
              <w:right w:val="single" w:color="auto" w:sz="4" w:space="0"/>
            </w:tcBorders>
            <w:shd w:val="clear" w:color="auto" w:fill="auto"/>
            <w:vAlign w:val="center"/>
          </w:tcPr>
          <w:p w14:paraId="09B9AD21">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050A7CD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2013C90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791EEE32">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1380</w:t>
            </w:r>
          </w:p>
        </w:tc>
        <w:tc>
          <w:tcPr>
            <w:tcW w:w="1638" w:type="dxa"/>
            <w:tcBorders>
              <w:top w:val="nil"/>
              <w:left w:val="nil"/>
              <w:bottom w:val="single" w:color="auto" w:sz="4" w:space="0"/>
              <w:right w:val="single" w:color="auto" w:sz="4" w:space="0"/>
            </w:tcBorders>
            <w:shd w:val="clear" w:color="auto" w:fill="auto"/>
            <w:vAlign w:val="center"/>
          </w:tcPr>
          <w:p w14:paraId="10FD0D7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2760</w:t>
            </w:r>
          </w:p>
        </w:tc>
      </w:tr>
      <w:tr w14:paraId="4C5D810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2B0490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63D40F3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米面架</w:t>
            </w:r>
          </w:p>
        </w:tc>
        <w:tc>
          <w:tcPr>
            <w:tcW w:w="5119" w:type="dxa"/>
            <w:tcBorders>
              <w:top w:val="nil"/>
              <w:left w:val="nil"/>
              <w:bottom w:val="single" w:color="auto" w:sz="4" w:space="0"/>
              <w:right w:val="single" w:color="auto" w:sz="4" w:space="0"/>
            </w:tcBorders>
            <w:shd w:val="clear" w:color="auto" w:fill="auto"/>
            <w:vAlign w:val="center"/>
          </w:tcPr>
          <w:p w14:paraId="230E869F">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1000*600*150，采用SUS304#不锈钢拉丝板制作，层板厚1.0mm。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0339A6F0">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FB84AD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01D2B6E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1150</w:t>
            </w:r>
          </w:p>
        </w:tc>
        <w:tc>
          <w:tcPr>
            <w:tcW w:w="1638" w:type="dxa"/>
            <w:tcBorders>
              <w:top w:val="nil"/>
              <w:left w:val="nil"/>
              <w:bottom w:val="single" w:color="auto" w:sz="4" w:space="0"/>
              <w:right w:val="single" w:color="auto" w:sz="4" w:space="0"/>
            </w:tcBorders>
            <w:shd w:val="clear" w:color="auto" w:fill="auto"/>
            <w:vAlign w:val="center"/>
          </w:tcPr>
          <w:p w14:paraId="5A6C64A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2300</w:t>
            </w:r>
          </w:p>
        </w:tc>
      </w:tr>
      <w:tr w14:paraId="15B1EA56">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198E6614">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三、粗加工</w:t>
            </w:r>
          </w:p>
        </w:tc>
        <w:tc>
          <w:tcPr>
            <w:tcW w:w="480" w:type="dxa"/>
            <w:tcBorders>
              <w:top w:val="nil"/>
              <w:left w:val="nil"/>
              <w:bottom w:val="single" w:color="auto" w:sz="4" w:space="0"/>
              <w:right w:val="single" w:color="auto" w:sz="4" w:space="0"/>
            </w:tcBorders>
            <w:shd w:val="clear" w:color="auto" w:fill="auto"/>
            <w:vAlign w:val="center"/>
          </w:tcPr>
          <w:p w14:paraId="7A423A93">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08E1CE23">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3CEDAE6E">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F578449">
            <w:pPr>
              <w:widowControl/>
              <w:jc w:val="center"/>
              <w:rPr>
                <w:rFonts w:ascii="宋体" w:hAnsi="宋体" w:eastAsia="宋体" w:cs="宋体"/>
                <w:kern w:val="0"/>
                <w:sz w:val="22"/>
                <w:szCs w:val="24"/>
                <w:lang w:val="en-US" w:eastAsia="zh-CN" w:bidi="ar-SA"/>
              </w:rPr>
            </w:pPr>
          </w:p>
        </w:tc>
      </w:tr>
      <w:tr w14:paraId="5D8CC9E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331A8C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74D3745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auto" w:fill="auto"/>
            <w:vAlign w:val="center"/>
          </w:tcPr>
          <w:p w14:paraId="1993A279">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1、1800*800*800，采用SUS304#不锈钢拉丝板制作，台面厚1.2mm；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248831E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200FF68C">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3526B07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7457CB3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4240</w:t>
            </w:r>
          </w:p>
        </w:tc>
      </w:tr>
      <w:tr w14:paraId="0758731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54049F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74C5D57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四层货架</w:t>
            </w:r>
          </w:p>
        </w:tc>
        <w:tc>
          <w:tcPr>
            <w:tcW w:w="5119" w:type="dxa"/>
            <w:tcBorders>
              <w:top w:val="nil"/>
              <w:left w:val="nil"/>
              <w:bottom w:val="single" w:color="auto" w:sz="4" w:space="0"/>
              <w:right w:val="single" w:color="auto" w:sz="4" w:space="0"/>
            </w:tcBorders>
            <w:shd w:val="clear" w:color="auto" w:fill="auto"/>
            <w:vAlign w:val="center"/>
          </w:tcPr>
          <w:p w14:paraId="205D1A9F">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3000AACF">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40B596C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7B411B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1380</w:t>
            </w:r>
          </w:p>
        </w:tc>
        <w:tc>
          <w:tcPr>
            <w:tcW w:w="1638" w:type="dxa"/>
            <w:tcBorders>
              <w:top w:val="nil"/>
              <w:left w:val="nil"/>
              <w:bottom w:val="single" w:color="auto" w:sz="4" w:space="0"/>
              <w:right w:val="single" w:color="auto" w:sz="4" w:space="0"/>
            </w:tcBorders>
            <w:shd w:val="clear" w:color="auto" w:fill="auto"/>
            <w:vAlign w:val="center"/>
          </w:tcPr>
          <w:p w14:paraId="161E867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2760</w:t>
            </w:r>
          </w:p>
        </w:tc>
      </w:tr>
      <w:tr w14:paraId="1C87232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523BC9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1608EA6E">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大单星盆水池</w:t>
            </w:r>
          </w:p>
        </w:tc>
        <w:tc>
          <w:tcPr>
            <w:tcW w:w="5119" w:type="dxa"/>
            <w:tcBorders>
              <w:top w:val="nil"/>
              <w:left w:val="nil"/>
              <w:bottom w:val="single" w:color="auto" w:sz="4" w:space="0"/>
              <w:right w:val="single" w:color="auto" w:sz="4" w:space="0"/>
            </w:tcBorders>
            <w:shd w:val="clear" w:color="auto" w:fill="auto"/>
            <w:vAlign w:val="center"/>
          </w:tcPr>
          <w:p w14:paraId="750B083A">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1、1000*700*950，采用SUS304#不锈钢拉丝板制作，台面板厚1.2mm；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7B93E67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4C41AAC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auto" w:fill="auto"/>
            <w:noWrap/>
            <w:vAlign w:val="center"/>
          </w:tcPr>
          <w:p w14:paraId="4BEE9EA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1200</w:t>
            </w:r>
          </w:p>
        </w:tc>
        <w:tc>
          <w:tcPr>
            <w:tcW w:w="1638" w:type="dxa"/>
            <w:tcBorders>
              <w:top w:val="nil"/>
              <w:left w:val="nil"/>
              <w:bottom w:val="single" w:color="auto" w:sz="4" w:space="0"/>
              <w:right w:val="single" w:color="auto" w:sz="4" w:space="0"/>
            </w:tcBorders>
            <w:shd w:val="clear" w:color="auto" w:fill="auto"/>
            <w:vAlign w:val="center"/>
          </w:tcPr>
          <w:p w14:paraId="72F04A0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3600</w:t>
            </w:r>
          </w:p>
        </w:tc>
      </w:tr>
      <w:tr w14:paraId="31FF480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DDCF1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6EBBDE0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单星平台水池</w:t>
            </w:r>
          </w:p>
        </w:tc>
        <w:tc>
          <w:tcPr>
            <w:tcW w:w="5119" w:type="dxa"/>
            <w:tcBorders>
              <w:top w:val="nil"/>
              <w:left w:val="nil"/>
              <w:bottom w:val="single" w:color="auto" w:sz="4" w:space="0"/>
              <w:right w:val="single" w:color="auto" w:sz="4" w:space="0"/>
            </w:tcBorders>
            <w:shd w:val="clear" w:color="auto" w:fill="auto"/>
            <w:vAlign w:val="center"/>
          </w:tcPr>
          <w:p w14:paraId="50E5276C">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1、1500*700*800，采用SUS304#不锈钢拉丝板制作，台面板厚1.2mm；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4AC00356">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741F1BEA">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14C766C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1500</w:t>
            </w:r>
          </w:p>
        </w:tc>
        <w:tc>
          <w:tcPr>
            <w:tcW w:w="1638" w:type="dxa"/>
            <w:tcBorders>
              <w:top w:val="nil"/>
              <w:left w:val="nil"/>
              <w:bottom w:val="single" w:color="auto" w:sz="4" w:space="0"/>
              <w:right w:val="single" w:color="auto" w:sz="4" w:space="0"/>
            </w:tcBorders>
            <w:shd w:val="clear" w:color="auto" w:fill="auto"/>
            <w:vAlign w:val="center"/>
          </w:tcPr>
          <w:p w14:paraId="42F517E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1500</w:t>
            </w:r>
          </w:p>
        </w:tc>
      </w:tr>
      <w:tr w14:paraId="013BA01D">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2BD8DA8D">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四、切配区</w:t>
            </w:r>
          </w:p>
        </w:tc>
        <w:tc>
          <w:tcPr>
            <w:tcW w:w="480" w:type="dxa"/>
            <w:tcBorders>
              <w:top w:val="nil"/>
              <w:left w:val="nil"/>
              <w:bottom w:val="single" w:color="auto" w:sz="4" w:space="0"/>
              <w:right w:val="single" w:color="auto" w:sz="4" w:space="0"/>
            </w:tcBorders>
            <w:shd w:val="clear" w:color="auto" w:fill="auto"/>
            <w:vAlign w:val="center"/>
          </w:tcPr>
          <w:p w14:paraId="3C46D237">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0A928508">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6EADF4F8">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40182820">
            <w:pPr>
              <w:widowControl/>
              <w:jc w:val="center"/>
              <w:rPr>
                <w:rFonts w:ascii="宋体" w:hAnsi="宋体" w:eastAsia="宋体" w:cs="宋体"/>
                <w:kern w:val="0"/>
                <w:sz w:val="22"/>
                <w:szCs w:val="24"/>
                <w:lang w:val="en-US" w:eastAsia="zh-CN" w:bidi="ar-SA"/>
              </w:rPr>
            </w:pPr>
          </w:p>
        </w:tc>
      </w:tr>
      <w:tr w14:paraId="59ADA08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C6C8AF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10</w:t>
            </w:r>
          </w:p>
        </w:tc>
        <w:tc>
          <w:tcPr>
            <w:tcW w:w="1199" w:type="dxa"/>
            <w:tcBorders>
              <w:top w:val="nil"/>
              <w:left w:val="nil"/>
              <w:bottom w:val="single" w:color="auto" w:sz="4" w:space="0"/>
              <w:right w:val="single" w:color="auto" w:sz="4" w:space="0"/>
            </w:tcBorders>
            <w:shd w:val="clear" w:color="auto" w:fill="auto"/>
            <w:vAlign w:val="center"/>
          </w:tcPr>
          <w:p w14:paraId="63DB3FB6">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auto" w:fill="auto"/>
            <w:vAlign w:val="center"/>
          </w:tcPr>
          <w:p w14:paraId="7DBC6C99">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1、1800*800*800，采用SUS304#不锈钢拉丝板制作，台面厚1.2mm；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2C2A6BE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19A31E32">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378A005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35A0E8B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4240</w:t>
            </w:r>
          </w:p>
        </w:tc>
      </w:tr>
      <w:tr w14:paraId="5E80486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2B5F0C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w:t>
            </w:r>
          </w:p>
        </w:tc>
        <w:tc>
          <w:tcPr>
            <w:tcW w:w="1199" w:type="dxa"/>
            <w:tcBorders>
              <w:top w:val="nil"/>
              <w:left w:val="nil"/>
              <w:bottom w:val="single" w:color="auto" w:sz="4" w:space="0"/>
              <w:right w:val="single" w:color="auto" w:sz="4" w:space="0"/>
            </w:tcBorders>
            <w:shd w:val="clear" w:color="auto" w:fill="auto"/>
            <w:vAlign w:val="center"/>
          </w:tcPr>
          <w:p w14:paraId="3374F61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四门高身双温雪柜</w:t>
            </w:r>
          </w:p>
        </w:tc>
        <w:tc>
          <w:tcPr>
            <w:tcW w:w="5119" w:type="dxa"/>
            <w:tcBorders>
              <w:top w:val="nil"/>
              <w:left w:val="nil"/>
              <w:bottom w:val="single" w:color="auto" w:sz="4" w:space="0"/>
              <w:right w:val="single" w:color="auto" w:sz="4" w:space="0"/>
            </w:tcBorders>
            <w:shd w:val="clear" w:color="auto" w:fill="auto"/>
            <w:vAlign w:val="center"/>
          </w:tcPr>
          <w:p w14:paraId="2D824683">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1、规格：约1200*700*1970mm（全铜管），850L。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2、方量：1.65m³四门双温 温度范围：冷藏0℃～10℃，冷冻≤15℃220V 272W。</w:t>
            </w:r>
          </w:p>
        </w:tc>
        <w:tc>
          <w:tcPr>
            <w:tcW w:w="480" w:type="dxa"/>
            <w:tcBorders>
              <w:top w:val="nil"/>
              <w:left w:val="nil"/>
              <w:bottom w:val="single" w:color="auto" w:sz="4" w:space="0"/>
              <w:right w:val="single" w:color="auto" w:sz="4" w:space="0"/>
            </w:tcBorders>
            <w:shd w:val="clear" w:color="auto" w:fill="auto"/>
            <w:vAlign w:val="center"/>
          </w:tcPr>
          <w:p w14:paraId="3C7EEE7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72EB8C24">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77A7D4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4400</w:t>
            </w:r>
          </w:p>
        </w:tc>
        <w:tc>
          <w:tcPr>
            <w:tcW w:w="1638" w:type="dxa"/>
            <w:tcBorders>
              <w:top w:val="nil"/>
              <w:left w:val="nil"/>
              <w:bottom w:val="single" w:color="auto" w:sz="4" w:space="0"/>
              <w:right w:val="single" w:color="auto" w:sz="4" w:space="0"/>
            </w:tcBorders>
            <w:shd w:val="clear" w:color="auto" w:fill="auto"/>
            <w:vAlign w:val="center"/>
          </w:tcPr>
          <w:p w14:paraId="7C1B380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8800</w:t>
            </w:r>
          </w:p>
        </w:tc>
      </w:tr>
      <w:tr w14:paraId="7D5A0B4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EDAD1F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12</w:t>
            </w:r>
          </w:p>
        </w:tc>
        <w:tc>
          <w:tcPr>
            <w:tcW w:w="1199" w:type="dxa"/>
            <w:tcBorders>
              <w:top w:val="nil"/>
              <w:left w:val="nil"/>
              <w:bottom w:val="single" w:color="auto" w:sz="4" w:space="0"/>
              <w:right w:val="single" w:color="auto" w:sz="4" w:space="0"/>
            </w:tcBorders>
            <w:shd w:val="clear" w:color="auto" w:fill="auto"/>
            <w:vAlign w:val="center"/>
          </w:tcPr>
          <w:p w14:paraId="2A993093">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切丝切片机</w:t>
            </w:r>
          </w:p>
        </w:tc>
        <w:tc>
          <w:tcPr>
            <w:tcW w:w="5119" w:type="dxa"/>
            <w:tcBorders>
              <w:top w:val="nil"/>
              <w:left w:val="nil"/>
              <w:bottom w:val="single" w:color="auto" w:sz="4" w:space="0"/>
              <w:right w:val="single" w:color="auto" w:sz="4" w:space="0"/>
            </w:tcBorders>
            <w:shd w:val="clear" w:color="auto" w:fill="auto"/>
            <w:vAlign w:val="center"/>
          </w:tcPr>
          <w:p w14:paraId="229359DD">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600*600*1100,220v/0.75kw，优质不锈钢外壳</w:t>
            </w:r>
          </w:p>
        </w:tc>
        <w:tc>
          <w:tcPr>
            <w:tcW w:w="480" w:type="dxa"/>
            <w:tcBorders>
              <w:top w:val="nil"/>
              <w:left w:val="nil"/>
              <w:bottom w:val="single" w:color="auto" w:sz="4" w:space="0"/>
              <w:right w:val="single" w:color="auto" w:sz="4" w:space="0"/>
            </w:tcBorders>
            <w:shd w:val="clear" w:color="auto" w:fill="auto"/>
            <w:vAlign w:val="center"/>
          </w:tcPr>
          <w:p w14:paraId="74B63B10">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3C5783EC">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558B959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3610</w:t>
            </w:r>
          </w:p>
        </w:tc>
        <w:tc>
          <w:tcPr>
            <w:tcW w:w="1638" w:type="dxa"/>
            <w:tcBorders>
              <w:top w:val="nil"/>
              <w:left w:val="nil"/>
              <w:bottom w:val="single" w:color="auto" w:sz="4" w:space="0"/>
              <w:right w:val="single" w:color="auto" w:sz="4" w:space="0"/>
            </w:tcBorders>
            <w:shd w:val="clear" w:color="auto" w:fill="auto"/>
            <w:vAlign w:val="center"/>
          </w:tcPr>
          <w:p w14:paraId="071EC78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3610</w:t>
            </w:r>
          </w:p>
        </w:tc>
      </w:tr>
      <w:tr w14:paraId="770CD8F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2A2863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13</w:t>
            </w:r>
          </w:p>
        </w:tc>
        <w:tc>
          <w:tcPr>
            <w:tcW w:w="1199" w:type="dxa"/>
            <w:tcBorders>
              <w:top w:val="nil"/>
              <w:left w:val="nil"/>
              <w:bottom w:val="single" w:color="auto" w:sz="4" w:space="0"/>
              <w:right w:val="single" w:color="auto" w:sz="4" w:space="0"/>
            </w:tcBorders>
            <w:shd w:val="clear" w:color="auto" w:fill="auto"/>
            <w:vAlign w:val="center"/>
          </w:tcPr>
          <w:p w14:paraId="51C7010F">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绞切肉机</w:t>
            </w:r>
          </w:p>
        </w:tc>
        <w:tc>
          <w:tcPr>
            <w:tcW w:w="5119" w:type="dxa"/>
            <w:tcBorders>
              <w:top w:val="nil"/>
              <w:left w:val="nil"/>
              <w:bottom w:val="single" w:color="auto" w:sz="4" w:space="0"/>
              <w:right w:val="single" w:color="auto" w:sz="4" w:space="0"/>
            </w:tcBorders>
            <w:shd w:val="clear" w:color="auto" w:fill="auto"/>
            <w:vAlign w:val="center"/>
          </w:tcPr>
          <w:p w14:paraId="5441FA53">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1、功率/电压：380V/4w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2、压缩式绞笼，笼体可使肉质格外鲜美嫩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3、每小时410公斤的巨大处理能力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4、不锈钢材质，卫生可靠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5、装备永不重磨的刀具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6、小型箱式式样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7、易于拆卸清洗</w:t>
            </w:r>
          </w:p>
        </w:tc>
        <w:tc>
          <w:tcPr>
            <w:tcW w:w="480" w:type="dxa"/>
            <w:tcBorders>
              <w:top w:val="nil"/>
              <w:left w:val="nil"/>
              <w:bottom w:val="single" w:color="auto" w:sz="4" w:space="0"/>
              <w:right w:val="single" w:color="auto" w:sz="4" w:space="0"/>
            </w:tcBorders>
            <w:shd w:val="clear" w:color="auto" w:fill="auto"/>
            <w:vAlign w:val="center"/>
          </w:tcPr>
          <w:p w14:paraId="04226F2B">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1C2EC1B5">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0C24DB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3510</w:t>
            </w:r>
          </w:p>
        </w:tc>
        <w:tc>
          <w:tcPr>
            <w:tcW w:w="1638" w:type="dxa"/>
            <w:tcBorders>
              <w:top w:val="nil"/>
              <w:left w:val="nil"/>
              <w:bottom w:val="single" w:color="auto" w:sz="4" w:space="0"/>
              <w:right w:val="single" w:color="auto" w:sz="4" w:space="0"/>
            </w:tcBorders>
            <w:shd w:val="clear" w:color="auto" w:fill="auto"/>
            <w:vAlign w:val="center"/>
          </w:tcPr>
          <w:p w14:paraId="5B164B4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3510</w:t>
            </w:r>
          </w:p>
        </w:tc>
      </w:tr>
      <w:tr w14:paraId="47C92AE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05D1FD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w:t>
            </w:r>
          </w:p>
        </w:tc>
        <w:tc>
          <w:tcPr>
            <w:tcW w:w="1199" w:type="dxa"/>
            <w:tcBorders>
              <w:top w:val="nil"/>
              <w:left w:val="nil"/>
              <w:bottom w:val="single" w:color="auto" w:sz="4" w:space="0"/>
              <w:right w:val="single" w:color="auto" w:sz="4" w:space="0"/>
            </w:tcBorders>
            <w:shd w:val="clear" w:color="auto" w:fill="auto"/>
            <w:vAlign w:val="center"/>
          </w:tcPr>
          <w:p w14:paraId="16400F8D">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单星盆水池</w:t>
            </w:r>
          </w:p>
        </w:tc>
        <w:tc>
          <w:tcPr>
            <w:tcW w:w="5119" w:type="dxa"/>
            <w:tcBorders>
              <w:top w:val="nil"/>
              <w:left w:val="nil"/>
              <w:bottom w:val="single" w:color="auto" w:sz="4" w:space="0"/>
              <w:right w:val="single" w:color="auto" w:sz="4" w:space="0"/>
            </w:tcBorders>
            <w:shd w:val="clear" w:color="auto" w:fill="auto"/>
            <w:vAlign w:val="center"/>
          </w:tcPr>
          <w:p w14:paraId="7146C607">
            <w:pPr>
              <w:widowControl/>
              <w:jc w:val="left"/>
              <w:rPr>
                <w:rFonts w:hint="eastAsia" w:ascii="宋体" w:hAnsi="宋体" w:eastAsia="宋体" w:cs="宋体"/>
                <w:kern w:val="0"/>
                <w:sz w:val="22"/>
                <w:lang w:val="en-US" w:eastAsia="zh-CN"/>
              </w:rPr>
            </w:pPr>
            <w:r>
              <w:rPr>
                <w:rFonts w:hint="eastAsia" w:ascii="宋体" w:hAnsi="宋体" w:eastAsia="宋体" w:cs="宋体"/>
                <w:kern w:val="0"/>
                <w:sz w:val="20"/>
                <w:szCs w:val="20"/>
              </w:rPr>
              <w:t>1、700*700*950mm，采用SUS304#不锈钢拉丝板制作，台面板厚1.2mm；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6886C665">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36A80C8">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5AC28F29">
            <w:pPr>
              <w:widowControl/>
              <w:jc w:val="center"/>
              <w:rPr>
                <w:rFonts w:ascii="宋体" w:hAnsi="宋体" w:eastAsia="宋体" w:cs="宋体"/>
                <w:kern w:val="0"/>
                <w:sz w:val="22"/>
                <w:szCs w:val="24"/>
                <w:lang w:val="en-US" w:eastAsia="zh-CN" w:bidi="ar-SA"/>
              </w:rPr>
            </w:pPr>
            <w:r>
              <w:rPr>
                <w:rFonts w:hint="eastAsia" w:ascii="宋体" w:hAnsi="宋体" w:eastAsia="宋体" w:cs="宋体"/>
                <w:kern w:val="0"/>
                <w:sz w:val="20"/>
                <w:szCs w:val="20"/>
              </w:rPr>
              <w:t>1230</w:t>
            </w:r>
          </w:p>
        </w:tc>
        <w:tc>
          <w:tcPr>
            <w:tcW w:w="1638" w:type="dxa"/>
            <w:tcBorders>
              <w:top w:val="nil"/>
              <w:left w:val="nil"/>
              <w:bottom w:val="single" w:color="auto" w:sz="4" w:space="0"/>
              <w:right w:val="single" w:color="auto" w:sz="4" w:space="0"/>
            </w:tcBorders>
            <w:shd w:val="clear" w:color="auto" w:fill="auto"/>
            <w:vAlign w:val="center"/>
          </w:tcPr>
          <w:p w14:paraId="76E8595C">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1230</w:t>
            </w:r>
          </w:p>
        </w:tc>
      </w:tr>
      <w:tr w14:paraId="66DCD11B">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4D7B35E2">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五、主厨区</w:t>
            </w:r>
          </w:p>
        </w:tc>
        <w:tc>
          <w:tcPr>
            <w:tcW w:w="480" w:type="dxa"/>
            <w:tcBorders>
              <w:top w:val="nil"/>
              <w:left w:val="nil"/>
              <w:bottom w:val="single" w:color="auto" w:sz="4" w:space="0"/>
              <w:right w:val="single" w:color="auto" w:sz="4" w:space="0"/>
            </w:tcBorders>
            <w:shd w:val="clear" w:color="auto" w:fill="auto"/>
            <w:vAlign w:val="center"/>
          </w:tcPr>
          <w:p w14:paraId="70BCD06C">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232FF2FA">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7777A84B">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2548EAF">
            <w:pPr>
              <w:widowControl/>
              <w:jc w:val="center"/>
              <w:rPr>
                <w:rFonts w:ascii="宋体" w:hAnsi="宋体" w:eastAsia="宋体" w:cs="宋体"/>
                <w:kern w:val="0"/>
                <w:sz w:val="22"/>
                <w:szCs w:val="24"/>
                <w:lang w:val="en-US" w:eastAsia="zh-CN" w:bidi="ar-SA"/>
              </w:rPr>
            </w:pPr>
          </w:p>
        </w:tc>
      </w:tr>
      <w:tr w14:paraId="5FA6A57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F6A60E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199" w:type="dxa"/>
            <w:tcBorders>
              <w:top w:val="nil"/>
              <w:left w:val="nil"/>
              <w:bottom w:val="single" w:color="auto" w:sz="4" w:space="0"/>
              <w:right w:val="single" w:color="auto" w:sz="4" w:space="0"/>
            </w:tcBorders>
            <w:shd w:val="clear" w:color="000000" w:fill="FFFFFF"/>
            <w:vAlign w:val="center"/>
          </w:tcPr>
          <w:p w14:paraId="1863919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单星盆水池</w:t>
            </w:r>
          </w:p>
        </w:tc>
        <w:tc>
          <w:tcPr>
            <w:tcW w:w="5119" w:type="dxa"/>
            <w:tcBorders>
              <w:top w:val="nil"/>
              <w:left w:val="nil"/>
              <w:bottom w:val="single" w:color="auto" w:sz="4" w:space="0"/>
              <w:right w:val="single" w:color="auto" w:sz="4" w:space="0"/>
            </w:tcBorders>
            <w:shd w:val="clear" w:color="000000" w:fill="FFFFFF"/>
            <w:vAlign w:val="center"/>
          </w:tcPr>
          <w:p w14:paraId="0E88F98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1、1000*700*950mm，采用SUS304#不锈钢拉丝板制作，台面板厚1.2mm；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1604907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400AE9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6B418C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1200</w:t>
            </w:r>
          </w:p>
        </w:tc>
        <w:tc>
          <w:tcPr>
            <w:tcW w:w="1638" w:type="dxa"/>
            <w:tcBorders>
              <w:top w:val="nil"/>
              <w:left w:val="nil"/>
              <w:bottom w:val="single" w:color="auto" w:sz="4" w:space="0"/>
              <w:right w:val="single" w:color="auto" w:sz="4" w:space="0"/>
            </w:tcBorders>
            <w:shd w:val="clear" w:color="auto" w:fill="auto"/>
            <w:vAlign w:val="center"/>
          </w:tcPr>
          <w:p w14:paraId="7D100BF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1200</w:t>
            </w:r>
          </w:p>
        </w:tc>
      </w:tr>
      <w:tr w14:paraId="0520F6D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7F93F1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w:t>
            </w:r>
          </w:p>
        </w:tc>
        <w:tc>
          <w:tcPr>
            <w:tcW w:w="1199" w:type="dxa"/>
            <w:tcBorders>
              <w:top w:val="nil"/>
              <w:left w:val="nil"/>
              <w:bottom w:val="single" w:color="auto" w:sz="4" w:space="0"/>
              <w:right w:val="single" w:color="auto" w:sz="4" w:space="0"/>
            </w:tcBorders>
            <w:shd w:val="clear" w:color="000000" w:fill="FFFFFF"/>
            <w:vAlign w:val="center"/>
          </w:tcPr>
          <w:p w14:paraId="02161BB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电磁单头大锅灶</w:t>
            </w:r>
          </w:p>
        </w:tc>
        <w:tc>
          <w:tcPr>
            <w:tcW w:w="5119" w:type="dxa"/>
            <w:tcBorders>
              <w:top w:val="nil"/>
              <w:left w:val="nil"/>
              <w:bottom w:val="single" w:color="auto" w:sz="4" w:space="0"/>
              <w:right w:val="single" w:color="auto" w:sz="4" w:space="0"/>
            </w:tcBorders>
            <w:shd w:val="clear" w:color="000000" w:fill="FFFFFF"/>
            <w:vAlign w:val="center"/>
          </w:tcPr>
          <w:p w14:paraId="2D30162D">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1、规格：1000*1100*1200 mm,功率：20KW/380V,锅1000mm ,使用304#1.2mm油膜不锈钢板材，炉面一体成型；                                                                                                        ▲2、使用磁感18档位周旋转火力调节开关，火力均匀控制，档位对应数字功率调节；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3、采用全密封黑色烤漆模块化机芯，分层负压散热设计，独绝漏电、机芯更耐用；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4、满足IPX6防护等级设计，背面使用静音变频防水风机，安静、节能、清洗炉灶安全；                                                                                                                                                                                                                               5、线盘一级能效设计，节能明显；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★6、有屏显锅具加热弧度同步功能，屏显瞬间火力模拟功能，屏显电度累计功能，厨师轻松掌握火力大小；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★7、有电压、超温、传感、无锅、干烧、短路（及以上）故障提醒保护功能，全屏中文显示,使用省心；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7F694D8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8C5A7D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243396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14750</w:t>
            </w:r>
          </w:p>
        </w:tc>
        <w:tc>
          <w:tcPr>
            <w:tcW w:w="1638" w:type="dxa"/>
            <w:tcBorders>
              <w:top w:val="nil"/>
              <w:left w:val="nil"/>
              <w:bottom w:val="single" w:color="auto" w:sz="4" w:space="0"/>
              <w:right w:val="single" w:color="auto" w:sz="4" w:space="0"/>
            </w:tcBorders>
            <w:shd w:val="clear" w:color="auto" w:fill="auto"/>
            <w:vAlign w:val="center"/>
          </w:tcPr>
          <w:p w14:paraId="0936D6A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29500</w:t>
            </w:r>
          </w:p>
        </w:tc>
      </w:tr>
      <w:tr w14:paraId="30A717B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D9AA28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p>
        </w:tc>
        <w:tc>
          <w:tcPr>
            <w:tcW w:w="1199" w:type="dxa"/>
            <w:tcBorders>
              <w:top w:val="nil"/>
              <w:left w:val="nil"/>
              <w:bottom w:val="single" w:color="auto" w:sz="4" w:space="0"/>
              <w:right w:val="single" w:color="auto" w:sz="4" w:space="0"/>
            </w:tcBorders>
            <w:shd w:val="clear" w:color="000000" w:fill="FFFFFF"/>
            <w:vAlign w:val="center"/>
          </w:tcPr>
          <w:p w14:paraId="3F5A7BB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炉拼台</w:t>
            </w:r>
          </w:p>
        </w:tc>
        <w:tc>
          <w:tcPr>
            <w:tcW w:w="5119" w:type="dxa"/>
            <w:tcBorders>
              <w:top w:val="nil"/>
              <w:left w:val="nil"/>
              <w:bottom w:val="single" w:color="auto" w:sz="4" w:space="0"/>
              <w:right w:val="single" w:color="auto" w:sz="4" w:space="0"/>
            </w:tcBorders>
            <w:shd w:val="clear" w:color="000000" w:fill="FFFFFF"/>
            <w:vAlign w:val="center"/>
          </w:tcPr>
          <w:p w14:paraId="28FF232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规格：长400*宽1100*高1200㎜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1.采用优质雪花不锈钢板厚1.2mm制作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2.可调子弹脚用Φ38mm不锈钢子弹脚；</w:t>
            </w:r>
          </w:p>
        </w:tc>
        <w:tc>
          <w:tcPr>
            <w:tcW w:w="480" w:type="dxa"/>
            <w:tcBorders>
              <w:top w:val="nil"/>
              <w:left w:val="nil"/>
              <w:bottom w:val="single" w:color="auto" w:sz="4" w:space="0"/>
              <w:right w:val="single" w:color="auto" w:sz="4" w:space="0"/>
            </w:tcBorders>
            <w:shd w:val="clear" w:color="000000" w:fill="FFFFFF"/>
            <w:vAlign w:val="center"/>
          </w:tcPr>
          <w:p w14:paraId="06044D8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6E5533B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2BFD40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1740</w:t>
            </w:r>
          </w:p>
        </w:tc>
        <w:tc>
          <w:tcPr>
            <w:tcW w:w="1638" w:type="dxa"/>
            <w:tcBorders>
              <w:top w:val="nil"/>
              <w:left w:val="nil"/>
              <w:bottom w:val="single" w:color="auto" w:sz="4" w:space="0"/>
              <w:right w:val="single" w:color="auto" w:sz="4" w:space="0"/>
            </w:tcBorders>
            <w:shd w:val="clear" w:color="auto" w:fill="auto"/>
            <w:vAlign w:val="center"/>
          </w:tcPr>
          <w:p w14:paraId="206103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3480</w:t>
            </w:r>
          </w:p>
        </w:tc>
      </w:tr>
      <w:tr w14:paraId="04AD418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7ADBFF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1199" w:type="dxa"/>
            <w:tcBorders>
              <w:top w:val="nil"/>
              <w:left w:val="nil"/>
              <w:bottom w:val="single" w:color="auto" w:sz="4" w:space="0"/>
              <w:right w:val="single" w:color="auto" w:sz="4" w:space="0"/>
            </w:tcBorders>
            <w:shd w:val="clear" w:color="000000" w:fill="FFFFFF"/>
            <w:vAlign w:val="center"/>
          </w:tcPr>
          <w:p w14:paraId="386F0CC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电磁单头煲汤炉</w:t>
            </w:r>
          </w:p>
        </w:tc>
        <w:tc>
          <w:tcPr>
            <w:tcW w:w="5119" w:type="dxa"/>
            <w:tcBorders>
              <w:top w:val="nil"/>
              <w:left w:val="nil"/>
              <w:bottom w:val="single" w:color="auto" w:sz="4" w:space="0"/>
              <w:right w:val="single" w:color="auto" w:sz="4" w:space="0"/>
            </w:tcBorders>
            <w:shd w:val="clear" w:color="000000" w:fill="FFFFFF"/>
            <w:vAlign w:val="center"/>
          </w:tcPr>
          <w:p w14:paraId="344F75A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1、规格：650*700*1200 mm,功率：20KW/380V,汤桶500mm ,使用304#1.2mm油膜不锈钢板材，炉面一体成型；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▲2、使用磁感18档位周旋转火力调节开关，火力均匀控制，档位对应数字功率调节；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3、采用全密封黑色烤漆模块化机芯，分层负压散热设计，独绝漏电、机芯更耐用；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4、满足IPX6防护等级设计，背面使用静音变频防水风机，安静、节能、清洗炉灶安全；                                                                                                                                                                                                                               5、线盘一级能效设计，节能明显；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▲6、有屏显锅具加热弧度同步功能，屏显瞬间火力模拟功能，屏显电度累计功能，厨师轻松掌握火力大小；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▲7、有电压、超温、传感、无锅、干烧、短路（及以上）故障提醒保护功能，全屏中文显示,使用省心；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1AF605F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0559805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6B26C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9350</w:t>
            </w:r>
          </w:p>
        </w:tc>
        <w:tc>
          <w:tcPr>
            <w:tcW w:w="1638" w:type="dxa"/>
            <w:tcBorders>
              <w:top w:val="nil"/>
              <w:left w:val="nil"/>
              <w:bottom w:val="single" w:color="auto" w:sz="4" w:space="0"/>
              <w:right w:val="single" w:color="auto" w:sz="4" w:space="0"/>
            </w:tcBorders>
            <w:shd w:val="clear" w:color="auto" w:fill="auto"/>
            <w:vAlign w:val="center"/>
          </w:tcPr>
          <w:p w14:paraId="2F63AAF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9350</w:t>
            </w:r>
          </w:p>
        </w:tc>
      </w:tr>
      <w:tr w14:paraId="516D8E9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08EEAB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p>
        </w:tc>
        <w:tc>
          <w:tcPr>
            <w:tcW w:w="1199" w:type="dxa"/>
            <w:tcBorders>
              <w:top w:val="nil"/>
              <w:left w:val="nil"/>
              <w:bottom w:val="single" w:color="auto" w:sz="4" w:space="0"/>
              <w:right w:val="single" w:color="auto" w:sz="4" w:space="0"/>
            </w:tcBorders>
            <w:shd w:val="clear" w:color="000000" w:fill="FFFFFF"/>
            <w:vAlign w:val="center"/>
          </w:tcPr>
          <w:p w14:paraId="0948AA1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双门蒸饭车</w:t>
            </w:r>
          </w:p>
        </w:tc>
        <w:tc>
          <w:tcPr>
            <w:tcW w:w="5119" w:type="dxa"/>
            <w:tcBorders>
              <w:top w:val="nil"/>
              <w:left w:val="nil"/>
              <w:bottom w:val="single" w:color="auto" w:sz="4" w:space="0"/>
              <w:right w:val="single" w:color="auto" w:sz="4" w:space="0"/>
            </w:tcBorders>
            <w:shd w:val="clear" w:color="000000" w:fill="FFFFFF"/>
            <w:vAlign w:val="center"/>
          </w:tcPr>
          <w:p w14:paraId="1060740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1200*910*1700mm，采用耐热聚氨酯发泡工艺，保温。隔热。节能。高效。环保名厂电器元件，用电更节省、更安全机体采用优质板材制作，清洁卫生。经久耐用，符合卫生标准；自动浮球进水功能，缺水自给，满水自停，防止干烧；安全卸气阀，保障机体安全实用。电压：380V/24KW</w:t>
            </w:r>
          </w:p>
        </w:tc>
        <w:tc>
          <w:tcPr>
            <w:tcW w:w="480" w:type="dxa"/>
            <w:tcBorders>
              <w:top w:val="nil"/>
              <w:left w:val="nil"/>
              <w:bottom w:val="single" w:color="auto" w:sz="4" w:space="0"/>
              <w:right w:val="single" w:color="auto" w:sz="4" w:space="0"/>
            </w:tcBorders>
            <w:shd w:val="clear" w:color="000000" w:fill="FFFFFF"/>
            <w:vAlign w:val="center"/>
          </w:tcPr>
          <w:p w14:paraId="3C06E11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67CF52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06596E9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7250</w:t>
            </w:r>
          </w:p>
        </w:tc>
        <w:tc>
          <w:tcPr>
            <w:tcW w:w="1638" w:type="dxa"/>
            <w:tcBorders>
              <w:top w:val="nil"/>
              <w:left w:val="nil"/>
              <w:bottom w:val="single" w:color="auto" w:sz="4" w:space="0"/>
              <w:right w:val="single" w:color="auto" w:sz="4" w:space="0"/>
            </w:tcBorders>
            <w:shd w:val="clear" w:color="auto" w:fill="auto"/>
            <w:vAlign w:val="center"/>
          </w:tcPr>
          <w:p w14:paraId="32B0F1A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7250</w:t>
            </w:r>
          </w:p>
        </w:tc>
      </w:tr>
      <w:tr w14:paraId="5BC14D4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880E9B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199" w:type="dxa"/>
            <w:tcBorders>
              <w:top w:val="nil"/>
              <w:left w:val="nil"/>
              <w:bottom w:val="single" w:color="auto" w:sz="4" w:space="0"/>
              <w:right w:val="single" w:color="auto" w:sz="4" w:space="0"/>
            </w:tcBorders>
            <w:shd w:val="clear" w:color="000000" w:fill="FFFFFF"/>
            <w:vAlign w:val="center"/>
          </w:tcPr>
          <w:p w14:paraId="2B7ECB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000000" w:fill="FFFFFF"/>
            <w:vAlign w:val="center"/>
          </w:tcPr>
          <w:p w14:paraId="3487F34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1、1800*800*800mm，采用SUS304#不锈钢拉丝板制作，台面厚1.2mm；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26B0AC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2D68ED4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592D0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15A6DA6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4240</w:t>
            </w:r>
          </w:p>
        </w:tc>
      </w:tr>
      <w:tr w14:paraId="42EE6E89">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082C9982">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六、洗消间</w:t>
            </w:r>
          </w:p>
        </w:tc>
        <w:tc>
          <w:tcPr>
            <w:tcW w:w="480" w:type="dxa"/>
            <w:tcBorders>
              <w:top w:val="nil"/>
              <w:left w:val="nil"/>
              <w:bottom w:val="single" w:color="auto" w:sz="4" w:space="0"/>
              <w:right w:val="single" w:color="auto" w:sz="4" w:space="0"/>
            </w:tcBorders>
            <w:shd w:val="clear" w:color="auto" w:fill="auto"/>
            <w:vAlign w:val="center"/>
          </w:tcPr>
          <w:p w14:paraId="05F695E7">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41CFAD61">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58FE01FF">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3D15289D">
            <w:pPr>
              <w:widowControl/>
              <w:jc w:val="center"/>
              <w:rPr>
                <w:rFonts w:ascii="宋体" w:hAnsi="宋体" w:eastAsia="宋体" w:cs="宋体"/>
                <w:kern w:val="0"/>
                <w:sz w:val="22"/>
                <w:szCs w:val="24"/>
                <w:lang w:val="en-US" w:eastAsia="zh-CN" w:bidi="ar-SA"/>
              </w:rPr>
            </w:pPr>
          </w:p>
        </w:tc>
      </w:tr>
      <w:tr w14:paraId="759E2BB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87BBF2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w:t>
            </w:r>
          </w:p>
        </w:tc>
        <w:tc>
          <w:tcPr>
            <w:tcW w:w="1199" w:type="dxa"/>
            <w:tcBorders>
              <w:top w:val="nil"/>
              <w:left w:val="nil"/>
              <w:bottom w:val="single" w:color="auto" w:sz="4" w:space="0"/>
              <w:right w:val="single" w:color="auto" w:sz="4" w:space="0"/>
            </w:tcBorders>
            <w:shd w:val="clear" w:color="000000" w:fill="FFFFFF"/>
            <w:vAlign w:val="center"/>
          </w:tcPr>
          <w:p w14:paraId="63F341F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双门不锈钢门消毒柜</w:t>
            </w:r>
          </w:p>
        </w:tc>
        <w:tc>
          <w:tcPr>
            <w:tcW w:w="5119" w:type="dxa"/>
            <w:tcBorders>
              <w:top w:val="nil"/>
              <w:left w:val="nil"/>
              <w:bottom w:val="single" w:color="auto" w:sz="4" w:space="0"/>
              <w:right w:val="single" w:color="auto" w:sz="4" w:space="0"/>
            </w:tcBorders>
            <w:shd w:val="clear" w:color="000000" w:fill="FFFFFF"/>
            <w:vAlign w:val="center"/>
          </w:tcPr>
          <w:p w14:paraId="5E5797C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容积：720L；功率/电压：4.8KW/220V</w:t>
            </w:r>
          </w:p>
        </w:tc>
        <w:tc>
          <w:tcPr>
            <w:tcW w:w="480" w:type="dxa"/>
            <w:tcBorders>
              <w:top w:val="nil"/>
              <w:left w:val="nil"/>
              <w:bottom w:val="single" w:color="auto" w:sz="4" w:space="0"/>
              <w:right w:val="single" w:color="auto" w:sz="4" w:space="0"/>
            </w:tcBorders>
            <w:shd w:val="clear" w:color="000000" w:fill="FFFFFF"/>
            <w:vAlign w:val="center"/>
          </w:tcPr>
          <w:p w14:paraId="6B6123F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4439F19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0A424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7150</w:t>
            </w:r>
          </w:p>
        </w:tc>
        <w:tc>
          <w:tcPr>
            <w:tcW w:w="1638" w:type="dxa"/>
            <w:tcBorders>
              <w:top w:val="nil"/>
              <w:left w:val="nil"/>
              <w:bottom w:val="single" w:color="auto" w:sz="4" w:space="0"/>
              <w:right w:val="single" w:color="auto" w:sz="4" w:space="0"/>
            </w:tcBorders>
            <w:shd w:val="clear" w:color="auto" w:fill="auto"/>
            <w:vAlign w:val="center"/>
          </w:tcPr>
          <w:p w14:paraId="0326E0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14300</w:t>
            </w:r>
          </w:p>
        </w:tc>
      </w:tr>
      <w:tr w14:paraId="4F2D7E2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6D9C52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w:t>
            </w:r>
          </w:p>
        </w:tc>
        <w:tc>
          <w:tcPr>
            <w:tcW w:w="1199" w:type="dxa"/>
            <w:tcBorders>
              <w:top w:val="nil"/>
              <w:left w:val="nil"/>
              <w:bottom w:val="single" w:color="auto" w:sz="4" w:space="0"/>
              <w:right w:val="single" w:color="auto" w:sz="4" w:space="0"/>
            </w:tcBorders>
            <w:shd w:val="clear" w:color="000000" w:fill="FFFFFF"/>
            <w:vAlign w:val="center"/>
          </w:tcPr>
          <w:p w14:paraId="05A2C91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高身储碗柜</w:t>
            </w:r>
          </w:p>
        </w:tc>
        <w:tc>
          <w:tcPr>
            <w:tcW w:w="5119" w:type="dxa"/>
            <w:tcBorders>
              <w:top w:val="nil"/>
              <w:left w:val="nil"/>
              <w:bottom w:val="single" w:color="auto" w:sz="4" w:space="0"/>
              <w:right w:val="single" w:color="auto" w:sz="4" w:space="0"/>
            </w:tcBorders>
            <w:shd w:val="clear" w:color="000000" w:fill="FFFFFF"/>
            <w:vAlign w:val="center"/>
          </w:tcPr>
          <w:p w14:paraId="0C2F7F1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1、采用SUS304#不锈钢板制作，侧板及层板厚1.0mm；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2、趟门采用吊架式不锈钢导轨，前后配置滑轮；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4A65590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7850A14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09AF8B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4030</w:t>
            </w:r>
          </w:p>
        </w:tc>
        <w:tc>
          <w:tcPr>
            <w:tcW w:w="1638" w:type="dxa"/>
            <w:tcBorders>
              <w:top w:val="nil"/>
              <w:left w:val="nil"/>
              <w:bottom w:val="single" w:color="auto" w:sz="4" w:space="0"/>
              <w:right w:val="single" w:color="auto" w:sz="4" w:space="0"/>
            </w:tcBorders>
            <w:shd w:val="clear" w:color="auto" w:fill="auto"/>
            <w:vAlign w:val="center"/>
          </w:tcPr>
          <w:p w14:paraId="4382436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8060</w:t>
            </w:r>
          </w:p>
        </w:tc>
      </w:tr>
      <w:tr w14:paraId="1FFAA80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A312F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23</w:t>
            </w:r>
          </w:p>
        </w:tc>
        <w:tc>
          <w:tcPr>
            <w:tcW w:w="1199" w:type="dxa"/>
            <w:tcBorders>
              <w:top w:val="nil"/>
              <w:left w:val="nil"/>
              <w:bottom w:val="single" w:color="auto" w:sz="4" w:space="0"/>
              <w:right w:val="single" w:color="auto" w:sz="4" w:space="0"/>
            </w:tcBorders>
            <w:shd w:val="clear" w:color="000000" w:fill="FFFFFF"/>
            <w:vAlign w:val="center"/>
          </w:tcPr>
          <w:p w14:paraId="118DE17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三星盆水池</w:t>
            </w:r>
          </w:p>
        </w:tc>
        <w:tc>
          <w:tcPr>
            <w:tcW w:w="5119" w:type="dxa"/>
            <w:tcBorders>
              <w:top w:val="nil"/>
              <w:left w:val="nil"/>
              <w:bottom w:val="single" w:color="auto" w:sz="4" w:space="0"/>
              <w:right w:val="single" w:color="auto" w:sz="4" w:space="0"/>
            </w:tcBorders>
            <w:shd w:val="clear" w:color="000000" w:fill="FFFFFF"/>
            <w:vAlign w:val="center"/>
          </w:tcPr>
          <w:p w14:paraId="22703E4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1、1800*700*950mm，采用SUS304#不锈钢拉丝板制作，台面板厚1.2mm；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2、槽体板厚1.2mm；横撑为Φ25*1.0mm不锈钢圆管；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3、竖撑为Φ38*1.0mm不锈钢圆管配不锈钢脚杯；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25D807B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02E30C3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622F1B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2850</w:t>
            </w:r>
          </w:p>
        </w:tc>
        <w:tc>
          <w:tcPr>
            <w:tcW w:w="1638" w:type="dxa"/>
            <w:tcBorders>
              <w:top w:val="nil"/>
              <w:left w:val="nil"/>
              <w:bottom w:val="single" w:color="auto" w:sz="4" w:space="0"/>
              <w:right w:val="single" w:color="auto" w:sz="4" w:space="0"/>
            </w:tcBorders>
            <w:shd w:val="clear" w:color="auto" w:fill="auto"/>
            <w:vAlign w:val="center"/>
          </w:tcPr>
          <w:p w14:paraId="15E6260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2850</w:t>
            </w:r>
          </w:p>
        </w:tc>
      </w:tr>
      <w:tr w14:paraId="79F6013C">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3FE41C10">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七、备餐间</w:t>
            </w:r>
          </w:p>
        </w:tc>
        <w:tc>
          <w:tcPr>
            <w:tcW w:w="480" w:type="dxa"/>
            <w:tcBorders>
              <w:top w:val="nil"/>
              <w:left w:val="nil"/>
              <w:bottom w:val="single" w:color="auto" w:sz="4" w:space="0"/>
              <w:right w:val="single" w:color="auto" w:sz="4" w:space="0"/>
            </w:tcBorders>
            <w:shd w:val="clear" w:color="auto" w:fill="auto"/>
            <w:vAlign w:val="center"/>
          </w:tcPr>
          <w:p w14:paraId="4228AFA2">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4AB9232F">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76E7F7E5">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7D7B434C">
            <w:pPr>
              <w:widowControl/>
              <w:jc w:val="center"/>
              <w:rPr>
                <w:rFonts w:ascii="宋体" w:hAnsi="宋体" w:eastAsia="宋体" w:cs="宋体"/>
                <w:kern w:val="0"/>
                <w:sz w:val="22"/>
                <w:szCs w:val="24"/>
                <w:lang w:val="en-US" w:eastAsia="zh-CN" w:bidi="ar-SA"/>
              </w:rPr>
            </w:pPr>
          </w:p>
        </w:tc>
      </w:tr>
      <w:tr w14:paraId="7A90D59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88FD18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w:t>
            </w:r>
          </w:p>
        </w:tc>
        <w:tc>
          <w:tcPr>
            <w:tcW w:w="1199" w:type="dxa"/>
            <w:tcBorders>
              <w:top w:val="nil"/>
              <w:left w:val="nil"/>
              <w:bottom w:val="single" w:color="auto" w:sz="4" w:space="0"/>
              <w:right w:val="single" w:color="auto" w:sz="4" w:space="0"/>
            </w:tcBorders>
            <w:shd w:val="clear" w:color="000000" w:fill="FFFFFF"/>
            <w:vAlign w:val="center"/>
          </w:tcPr>
          <w:p w14:paraId="7ECBEE8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双层平板工作台</w:t>
            </w:r>
          </w:p>
        </w:tc>
        <w:tc>
          <w:tcPr>
            <w:tcW w:w="5119" w:type="dxa"/>
            <w:tcBorders>
              <w:top w:val="nil"/>
              <w:left w:val="nil"/>
              <w:bottom w:val="single" w:color="auto" w:sz="4" w:space="0"/>
              <w:right w:val="single" w:color="auto" w:sz="4" w:space="0"/>
            </w:tcBorders>
            <w:shd w:val="clear" w:color="000000" w:fill="FFFFFF"/>
            <w:vAlign w:val="center"/>
          </w:tcPr>
          <w:p w14:paraId="3E51750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1、1800*800*800mm，采用SUS304#不锈钢拉丝板制作，台面厚1.2mm；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2、台面底1.0mm厚不锈钢且用100*40不锈钢槽加固；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3、下层板厚1.0mm；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4、台腿为Φ38mm*1.0mm不锈钢管配不锈钢脚杯；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408A935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4953D0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7EF0A8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2120</w:t>
            </w:r>
          </w:p>
        </w:tc>
        <w:tc>
          <w:tcPr>
            <w:tcW w:w="1638" w:type="dxa"/>
            <w:tcBorders>
              <w:top w:val="nil"/>
              <w:left w:val="nil"/>
              <w:bottom w:val="single" w:color="auto" w:sz="4" w:space="0"/>
              <w:right w:val="single" w:color="auto" w:sz="4" w:space="0"/>
            </w:tcBorders>
            <w:shd w:val="clear" w:color="auto" w:fill="auto"/>
            <w:vAlign w:val="center"/>
          </w:tcPr>
          <w:p w14:paraId="1752AB3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2120</w:t>
            </w:r>
          </w:p>
        </w:tc>
      </w:tr>
      <w:tr w14:paraId="6BCF500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A50900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w:t>
            </w:r>
          </w:p>
        </w:tc>
        <w:tc>
          <w:tcPr>
            <w:tcW w:w="1199" w:type="dxa"/>
            <w:tcBorders>
              <w:top w:val="nil"/>
              <w:left w:val="nil"/>
              <w:bottom w:val="single" w:color="auto" w:sz="4" w:space="0"/>
              <w:right w:val="single" w:color="auto" w:sz="4" w:space="0"/>
            </w:tcBorders>
            <w:shd w:val="clear" w:color="000000" w:fill="FFFFFF"/>
            <w:vAlign w:val="center"/>
          </w:tcPr>
          <w:p w14:paraId="419453A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餐车</w:t>
            </w:r>
          </w:p>
        </w:tc>
        <w:tc>
          <w:tcPr>
            <w:tcW w:w="5119" w:type="dxa"/>
            <w:tcBorders>
              <w:top w:val="nil"/>
              <w:left w:val="nil"/>
              <w:bottom w:val="single" w:color="auto" w:sz="4" w:space="0"/>
              <w:right w:val="single" w:color="auto" w:sz="4" w:space="0"/>
            </w:tcBorders>
            <w:shd w:val="clear" w:color="000000" w:fill="FFFFFF"/>
            <w:vAlign w:val="center"/>
          </w:tcPr>
          <w:p w14:paraId="44D704A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采用SUS304#不锈钢拉丝板制作，层板厚1.0mm，配 万向带刹车轮。</w:t>
            </w:r>
          </w:p>
        </w:tc>
        <w:tc>
          <w:tcPr>
            <w:tcW w:w="480" w:type="dxa"/>
            <w:tcBorders>
              <w:top w:val="nil"/>
              <w:left w:val="nil"/>
              <w:bottom w:val="single" w:color="auto" w:sz="4" w:space="0"/>
              <w:right w:val="single" w:color="auto" w:sz="4" w:space="0"/>
            </w:tcBorders>
            <w:shd w:val="clear" w:color="000000" w:fill="FFFFFF"/>
            <w:vAlign w:val="center"/>
          </w:tcPr>
          <w:p w14:paraId="4D2D495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308157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31775FD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191CA4E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75B4368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17971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26</w:t>
            </w:r>
          </w:p>
        </w:tc>
        <w:tc>
          <w:tcPr>
            <w:tcW w:w="1199" w:type="dxa"/>
            <w:tcBorders>
              <w:top w:val="nil"/>
              <w:left w:val="nil"/>
              <w:bottom w:val="single" w:color="auto" w:sz="4" w:space="0"/>
              <w:right w:val="single" w:color="auto" w:sz="4" w:space="0"/>
            </w:tcBorders>
            <w:shd w:val="clear" w:color="000000" w:fill="FFFFFF"/>
            <w:vAlign w:val="center"/>
          </w:tcPr>
          <w:p w14:paraId="7C19282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单门留样柜</w:t>
            </w:r>
          </w:p>
        </w:tc>
        <w:tc>
          <w:tcPr>
            <w:tcW w:w="5119" w:type="dxa"/>
            <w:tcBorders>
              <w:top w:val="nil"/>
              <w:left w:val="nil"/>
              <w:bottom w:val="single" w:color="auto" w:sz="4" w:space="0"/>
              <w:right w:val="single" w:color="auto" w:sz="4" w:space="0"/>
            </w:tcBorders>
            <w:shd w:val="clear" w:color="000000" w:fill="FFFFFF"/>
            <w:vAlign w:val="center"/>
          </w:tcPr>
          <w:p w14:paraId="44E4512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1、内外材质均符合食品安全级不锈钢                                                     2、配有6件浸塑层架；                                                                      3、制冷机组安装在顶部,可拆卸；                                       4、两套独立制冷机组:Embraco                                                                                5、采用无CFC的环保雪种(R-134a/R-404) 柜体60mm环保绝缘材料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6、活动式强力风冷系统；                                                                             7、数字温控显示器;                                                                 8、一体成型不锈钢拉伸底盘过渡自然美观，经久耐用；箱体内圆弧设计；                                                      9门带锁牌，4只150mm高不锈钢可调较柜脚；</w:t>
            </w:r>
          </w:p>
        </w:tc>
        <w:tc>
          <w:tcPr>
            <w:tcW w:w="480" w:type="dxa"/>
            <w:tcBorders>
              <w:top w:val="nil"/>
              <w:left w:val="nil"/>
              <w:bottom w:val="single" w:color="auto" w:sz="4" w:space="0"/>
              <w:right w:val="single" w:color="auto" w:sz="4" w:space="0"/>
            </w:tcBorders>
            <w:shd w:val="clear" w:color="000000" w:fill="FFFFFF"/>
            <w:vAlign w:val="center"/>
          </w:tcPr>
          <w:p w14:paraId="232D5DB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058D7E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9276E4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6540</w:t>
            </w:r>
          </w:p>
        </w:tc>
        <w:tc>
          <w:tcPr>
            <w:tcW w:w="1638" w:type="dxa"/>
            <w:tcBorders>
              <w:top w:val="nil"/>
              <w:left w:val="nil"/>
              <w:bottom w:val="single" w:color="auto" w:sz="4" w:space="0"/>
              <w:right w:val="single" w:color="auto" w:sz="4" w:space="0"/>
            </w:tcBorders>
            <w:shd w:val="clear" w:color="auto" w:fill="auto"/>
            <w:vAlign w:val="center"/>
          </w:tcPr>
          <w:p w14:paraId="1C5BE1B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6540</w:t>
            </w:r>
          </w:p>
        </w:tc>
      </w:tr>
      <w:tr w14:paraId="1950AB3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CF95A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27</w:t>
            </w:r>
          </w:p>
        </w:tc>
        <w:tc>
          <w:tcPr>
            <w:tcW w:w="1199" w:type="dxa"/>
            <w:tcBorders>
              <w:top w:val="nil"/>
              <w:left w:val="nil"/>
              <w:bottom w:val="single" w:color="auto" w:sz="4" w:space="0"/>
              <w:right w:val="single" w:color="auto" w:sz="4" w:space="0"/>
            </w:tcBorders>
            <w:shd w:val="clear" w:color="000000" w:fill="FFFFFF"/>
            <w:vAlign w:val="center"/>
          </w:tcPr>
          <w:p w14:paraId="7F0C23C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传菜梯</w:t>
            </w:r>
          </w:p>
        </w:tc>
        <w:tc>
          <w:tcPr>
            <w:tcW w:w="5119" w:type="dxa"/>
            <w:tcBorders>
              <w:top w:val="nil"/>
              <w:left w:val="nil"/>
              <w:bottom w:val="single" w:color="auto" w:sz="4" w:space="0"/>
              <w:right w:val="single" w:color="auto" w:sz="4" w:space="0"/>
            </w:tcBorders>
            <w:shd w:val="clear" w:color="000000" w:fill="FFFFFF"/>
            <w:vAlign w:val="center"/>
          </w:tcPr>
          <w:p w14:paraId="675F7BA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1、载重量： 200kg。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2、层站：3层3站3门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3、主机功率：1.5 KW/380V，采用国内一流品牌。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4、速度：0.4m/s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5、控制形式：电脑微机控制。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6、板材选用：1.2mm厚发纹不锈钢板制作；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7、厅门指示器：数字显示式、方向显示。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8、警铃：蜂鸣器提示；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9、轿厢尺寸根据现场实际尺寸定制。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10、含按《特种设备安全法》等有关规定办理安装申请、合格检验、使用许可等有关费用。设备交付使用前，采购人不另支付任何费用。</w:t>
            </w:r>
          </w:p>
        </w:tc>
        <w:tc>
          <w:tcPr>
            <w:tcW w:w="480" w:type="dxa"/>
            <w:tcBorders>
              <w:top w:val="nil"/>
              <w:left w:val="nil"/>
              <w:bottom w:val="single" w:color="auto" w:sz="4" w:space="0"/>
              <w:right w:val="single" w:color="auto" w:sz="4" w:space="0"/>
            </w:tcBorders>
            <w:shd w:val="clear" w:color="000000" w:fill="FFFFFF"/>
            <w:vAlign w:val="center"/>
          </w:tcPr>
          <w:p w14:paraId="56D1BF4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11B9A3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447817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71200</w:t>
            </w:r>
          </w:p>
        </w:tc>
        <w:tc>
          <w:tcPr>
            <w:tcW w:w="1638" w:type="dxa"/>
            <w:tcBorders>
              <w:top w:val="nil"/>
              <w:left w:val="nil"/>
              <w:bottom w:val="single" w:color="auto" w:sz="4" w:space="0"/>
              <w:right w:val="single" w:color="auto" w:sz="4" w:space="0"/>
            </w:tcBorders>
            <w:shd w:val="clear" w:color="auto" w:fill="auto"/>
            <w:vAlign w:val="center"/>
          </w:tcPr>
          <w:p w14:paraId="49BA52E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71200</w:t>
            </w:r>
          </w:p>
        </w:tc>
      </w:tr>
      <w:tr w14:paraId="132C80CD">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6F309D80">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八、排烟</w:t>
            </w:r>
          </w:p>
        </w:tc>
        <w:tc>
          <w:tcPr>
            <w:tcW w:w="480" w:type="dxa"/>
            <w:tcBorders>
              <w:top w:val="nil"/>
              <w:left w:val="nil"/>
              <w:bottom w:val="single" w:color="auto" w:sz="4" w:space="0"/>
              <w:right w:val="single" w:color="auto" w:sz="4" w:space="0"/>
            </w:tcBorders>
            <w:shd w:val="clear" w:color="auto" w:fill="auto"/>
            <w:vAlign w:val="center"/>
          </w:tcPr>
          <w:p w14:paraId="5685C59A">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5642A568">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49F473C7">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1BDE398F">
            <w:pPr>
              <w:widowControl/>
              <w:jc w:val="center"/>
              <w:rPr>
                <w:rFonts w:ascii="宋体" w:hAnsi="宋体" w:eastAsia="宋体" w:cs="宋体"/>
                <w:kern w:val="0"/>
                <w:sz w:val="22"/>
                <w:szCs w:val="24"/>
                <w:lang w:val="en-US" w:eastAsia="zh-CN" w:bidi="ar-SA"/>
              </w:rPr>
            </w:pPr>
          </w:p>
        </w:tc>
      </w:tr>
      <w:tr w14:paraId="039711D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2E5A70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w:t>
            </w:r>
          </w:p>
        </w:tc>
        <w:tc>
          <w:tcPr>
            <w:tcW w:w="1199" w:type="dxa"/>
            <w:tcBorders>
              <w:top w:val="nil"/>
              <w:left w:val="nil"/>
              <w:bottom w:val="single" w:color="auto" w:sz="4" w:space="0"/>
              <w:right w:val="single" w:color="auto" w:sz="4" w:space="0"/>
            </w:tcBorders>
            <w:shd w:val="clear" w:color="000000" w:fill="FFFFFF"/>
            <w:vAlign w:val="center"/>
          </w:tcPr>
          <w:p w14:paraId="7AE8DE1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不锈钢烟罩</w:t>
            </w:r>
          </w:p>
        </w:tc>
        <w:tc>
          <w:tcPr>
            <w:tcW w:w="5119" w:type="dxa"/>
            <w:tcBorders>
              <w:top w:val="nil"/>
              <w:left w:val="nil"/>
              <w:bottom w:val="single" w:color="auto" w:sz="4" w:space="0"/>
              <w:right w:val="single" w:color="auto" w:sz="4" w:space="0"/>
            </w:tcBorders>
            <w:shd w:val="clear" w:color="000000" w:fill="FFFFFF"/>
            <w:vAlign w:val="center"/>
          </w:tcPr>
          <w:p w14:paraId="3843E19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规格：Lx1300x500 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采用1.0mm优质不锈钢磨沙贴塑板。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3BE15F6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1544D64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529A228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2100</w:t>
            </w:r>
          </w:p>
        </w:tc>
        <w:tc>
          <w:tcPr>
            <w:tcW w:w="1638" w:type="dxa"/>
            <w:tcBorders>
              <w:top w:val="nil"/>
              <w:left w:val="nil"/>
              <w:bottom w:val="single" w:color="auto" w:sz="4" w:space="0"/>
              <w:right w:val="single" w:color="auto" w:sz="4" w:space="0"/>
            </w:tcBorders>
            <w:shd w:val="clear" w:color="auto" w:fill="auto"/>
            <w:vAlign w:val="center"/>
          </w:tcPr>
          <w:p w14:paraId="5CF3CEF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12600</w:t>
            </w:r>
          </w:p>
        </w:tc>
      </w:tr>
      <w:tr w14:paraId="40E19C9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DC0EA0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29</w:t>
            </w:r>
          </w:p>
        </w:tc>
        <w:tc>
          <w:tcPr>
            <w:tcW w:w="1199" w:type="dxa"/>
            <w:tcBorders>
              <w:top w:val="nil"/>
              <w:left w:val="nil"/>
              <w:bottom w:val="single" w:color="auto" w:sz="4" w:space="0"/>
              <w:right w:val="single" w:color="auto" w:sz="4" w:space="0"/>
            </w:tcBorders>
            <w:shd w:val="clear" w:color="000000" w:fill="FFFFFF"/>
            <w:vAlign w:val="center"/>
          </w:tcPr>
          <w:p w14:paraId="5E94EEB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不锈钢烟网</w:t>
            </w:r>
          </w:p>
        </w:tc>
        <w:tc>
          <w:tcPr>
            <w:tcW w:w="5119" w:type="dxa"/>
            <w:tcBorders>
              <w:top w:val="nil"/>
              <w:left w:val="nil"/>
              <w:bottom w:val="single" w:color="auto" w:sz="4" w:space="0"/>
              <w:right w:val="single" w:color="auto" w:sz="4" w:space="0"/>
            </w:tcBorders>
            <w:shd w:val="clear" w:color="000000" w:fill="FFFFFF"/>
            <w:vAlign w:val="center"/>
          </w:tcPr>
          <w:p w14:paraId="49722DD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采用0.8 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51323DB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1517FD3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3F8E6CA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3CCDAF2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1800</w:t>
            </w:r>
          </w:p>
        </w:tc>
      </w:tr>
      <w:tr w14:paraId="30D0993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0E7FB0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w:t>
            </w:r>
          </w:p>
        </w:tc>
        <w:tc>
          <w:tcPr>
            <w:tcW w:w="1199" w:type="dxa"/>
            <w:tcBorders>
              <w:top w:val="nil"/>
              <w:left w:val="nil"/>
              <w:bottom w:val="single" w:color="auto" w:sz="4" w:space="0"/>
              <w:right w:val="single" w:color="auto" w:sz="4" w:space="0"/>
            </w:tcBorders>
            <w:shd w:val="clear" w:color="000000" w:fill="FFFFFF"/>
            <w:vAlign w:val="center"/>
          </w:tcPr>
          <w:p w14:paraId="32CBEE6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不锈钢墙膜</w:t>
            </w:r>
          </w:p>
        </w:tc>
        <w:tc>
          <w:tcPr>
            <w:tcW w:w="5119" w:type="dxa"/>
            <w:tcBorders>
              <w:top w:val="nil"/>
              <w:left w:val="nil"/>
              <w:bottom w:val="single" w:color="auto" w:sz="4" w:space="0"/>
              <w:right w:val="single" w:color="auto" w:sz="4" w:space="0"/>
            </w:tcBorders>
            <w:shd w:val="clear" w:color="000000" w:fill="FFFFFF"/>
            <w:vAlign w:val="center"/>
          </w:tcPr>
          <w:p w14:paraId="5BA0E22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采用0.8mm优质不锈钢磨沙贴塑板。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3054E2C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2571D8D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25CAA92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430</w:t>
            </w:r>
          </w:p>
        </w:tc>
        <w:tc>
          <w:tcPr>
            <w:tcW w:w="1638" w:type="dxa"/>
            <w:tcBorders>
              <w:top w:val="nil"/>
              <w:left w:val="nil"/>
              <w:bottom w:val="single" w:color="auto" w:sz="4" w:space="0"/>
              <w:right w:val="single" w:color="auto" w:sz="4" w:space="0"/>
            </w:tcBorders>
            <w:shd w:val="clear" w:color="auto" w:fill="auto"/>
            <w:vAlign w:val="center"/>
          </w:tcPr>
          <w:p w14:paraId="1E74153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26BC9C3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8F1A94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31</w:t>
            </w:r>
          </w:p>
        </w:tc>
        <w:tc>
          <w:tcPr>
            <w:tcW w:w="1199" w:type="dxa"/>
            <w:tcBorders>
              <w:top w:val="nil"/>
              <w:left w:val="nil"/>
              <w:bottom w:val="single" w:color="auto" w:sz="4" w:space="0"/>
              <w:right w:val="single" w:color="auto" w:sz="4" w:space="0"/>
            </w:tcBorders>
            <w:shd w:val="clear" w:color="000000" w:fill="FFFFFF"/>
            <w:vAlign w:val="center"/>
          </w:tcPr>
          <w:p w14:paraId="327BBCD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集烟管</w:t>
            </w:r>
          </w:p>
        </w:tc>
        <w:tc>
          <w:tcPr>
            <w:tcW w:w="5119" w:type="dxa"/>
            <w:tcBorders>
              <w:top w:val="nil"/>
              <w:left w:val="nil"/>
              <w:bottom w:val="single" w:color="auto" w:sz="4" w:space="0"/>
              <w:right w:val="single" w:color="auto" w:sz="4" w:space="0"/>
            </w:tcBorders>
            <w:shd w:val="clear" w:color="000000" w:fill="FFFFFF"/>
            <w:vAlign w:val="center"/>
          </w:tcPr>
          <w:p w14:paraId="6FCEE1C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33352B6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1BAF64F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6C662CE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033E54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5160</w:t>
            </w:r>
          </w:p>
        </w:tc>
      </w:tr>
      <w:tr w14:paraId="6283CAD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751A37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32</w:t>
            </w:r>
          </w:p>
        </w:tc>
        <w:tc>
          <w:tcPr>
            <w:tcW w:w="1199" w:type="dxa"/>
            <w:tcBorders>
              <w:top w:val="nil"/>
              <w:left w:val="nil"/>
              <w:bottom w:val="single" w:color="auto" w:sz="4" w:space="0"/>
              <w:right w:val="single" w:color="auto" w:sz="4" w:space="0"/>
            </w:tcBorders>
            <w:shd w:val="clear" w:color="000000" w:fill="FFFFFF"/>
            <w:vAlign w:val="center"/>
          </w:tcPr>
          <w:p w14:paraId="44088A4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排烟管</w:t>
            </w:r>
          </w:p>
        </w:tc>
        <w:tc>
          <w:tcPr>
            <w:tcW w:w="5119" w:type="dxa"/>
            <w:tcBorders>
              <w:top w:val="nil"/>
              <w:left w:val="nil"/>
              <w:bottom w:val="single" w:color="auto" w:sz="4" w:space="0"/>
              <w:right w:val="single" w:color="auto" w:sz="4" w:space="0"/>
            </w:tcBorders>
            <w:shd w:val="clear" w:color="000000" w:fill="FFFFFF"/>
            <w:vAlign w:val="center"/>
          </w:tcPr>
          <w:p w14:paraId="467885C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751493E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米</w:t>
            </w:r>
          </w:p>
        </w:tc>
        <w:tc>
          <w:tcPr>
            <w:tcW w:w="503" w:type="dxa"/>
            <w:tcBorders>
              <w:top w:val="nil"/>
              <w:left w:val="nil"/>
              <w:bottom w:val="single" w:color="auto" w:sz="4" w:space="0"/>
              <w:right w:val="single" w:color="auto" w:sz="4" w:space="0"/>
            </w:tcBorders>
            <w:shd w:val="clear" w:color="000000" w:fill="FFFFFF"/>
            <w:vAlign w:val="center"/>
          </w:tcPr>
          <w:p w14:paraId="6FADA7C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750" w:type="dxa"/>
            <w:tcBorders>
              <w:top w:val="nil"/>
              <w:left w:val="nil"/>
              <w:bottom w:val="single" w:color="auto" w:sz="4" w:space="0"/>
              <w:right w:val="single" w:color="auto" w:sz="4" w:space="0"/>
            </w:tcBorders>
            <w:shd w:val="clear" w:color="000000" w:fill="FFFFFF"/>
            <w:noWrap/>
            <w:vAlign w:val="center"/>
          </w:tcPr>
          <w:p w14:paraId="1F4EC6C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800</w:t>
            </w:r>
          </w:p>
        </w:tc>
        <w:tc>
          <w:tcPr>
            <w:tcW w:w="1638" w:type="dxa"/>
            <w:tcBorders>
              <w:top w:val="nil"/>
              <w:left w:val="nil"/>
              <w:bottom w:val="single" w:color="auto" w:sz="4" w:space="0"/>
              <w:right w:val="single" w:color="auto" w:sz="4" w:space="0"/>
            </w:tcBorders>
            <w:shd w:val="clear" w:color="auto" w:fill="auto"/>
            <w:vAlign w:val="center"/>
          </w:tcPr>
          <w:p w14:paraId="63C941E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16000</w:t>
            </w:r>
          </w:p>
        </w:tc>
      </w:tr>
      <w:tr w14:paraId="21A8EC8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79BF96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33</w:t>
            </w:r>
          </w:p>
        </w:tc>
        <w:tc>
          <w:tcPr>
            <w:tcW w:w="1199" w:type="dxa"/>
            <w:tcBorders>
              <w:top w:val="nil"/>
              <w:left w:val="nil"/>
              <w:bottom w:val="single" w:color="auto" w:sz="4" w:space="0"/>
              <w:right w:val="single" w:color="auto" w:sz="4" w:space="0"/>
            </w:tcBorders>
            <w:shd w:val="clear" w:color="000000" w:fill="FFFFFF"/>
            <w:vAlign w:val="center"/>
          </w:tcPr>
          <w:p w14:paraId="18857F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静音柜机</w:t>
            </w:r>
          </w:p>
        </w:tc>
        <w:tc>
          <w:tcPr>
            <w:tcW w:w="5119" w:type="dxa"/>
            <w:tcBorders>
              <w:top w:val="nil"/>
              <w:left w:val="nil"/>
              <w:bottom w:val="single" w:color="auto" w:sz="4" w:space="0"/>
              <w:right w:val="single" w:color="auto" w:sz="4" w:space="0"/>
            </w:tcBorders>
            <w:shd w:val="clear" w:color="000000" w:fill="FFFFFF"/>
            <w:vAlign w:val="center"/>
          </w:tcPr>
          <w:p w14:paraId="0E51929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1、功率/电压：7.5KW/380V，风柜是由扇轮、扇壳、支承架、外箱体、轴承、皮带轮和皮带所组成；                                                           ▲2、风机采用框架式结构，箱板采用2mm优质镀锌板，框架采用3mm铝合金材质，八个固定角采用3.5mm厚耐腐蚀316L不锈钢材质，牢固结实；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3、八个角采用内螺丝固定，可以整体拆装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4、采用多翼式叶轮结构。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5、蜗舌采用新的消声结构；</w:t>
            </w:r>
          </w:p>
        </w:tc>
        <w:tc>
          <w:tcPr>
            <w:tcW w:w="480" w:type="dxa"/>
            <w:tcBorders>
              <w:top w:val="nil"/>
              <w:left w:val="nil"/>
              <w:bottom w:val="single" w:color="auto" w:sz="4" w:space="0"/>
              <w:right w:val="single" w:color="auto" w:sz="4" w:space="0"/>
            </w:tcBorders>
            <w:shd w:val="clear" w:color="000000" w:fill="FFFFFF"/>
            <w:vAlign w:val="center"/>
          </w:tcPr>
          <w:p w14:paraId="3DE4981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686F768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473F90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16300</w:t>
            </w:r>
          </w:p>
        </w:tc>
        <w:tc>
          <w:tcPr>
            <w:tcW w:w="1638" w:type="dxa"/>
            <w:tcBorders>
              <w:top w:val="nil"/>
              <w:left w:val="nil"/>
              <w:bottom w:val="single" w:color="auto" w:sz="4" w:space="0"/>
              <w:right w:val="single" w:color="auto" w:sz="4" w:space="0"/>
            </w:tcBorders>
            <w:shd w:val="clear" w:color="auto" w:fill="auto"/>
            <w:vAlign w:val="center"/>
          </w:tcPr>
          <w:p w14:paraId="2B83197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16300</w:t>
            </w:r>
          </w:p>
        </w:tc>
      </w:tr>
      <w:tr w14:paraId="6CFD0E1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BA0F0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34</w:t>
            </w:r>
          </w:p>
        </w:tc>
        <w:tc>
          <w:tcPr>
            <w:tcW w:w="1199" w:type="dxa"/>
            <w:tcBorders>
              <w:top w:val="nil"/>
              <w:left w:val="nil"/>
              <w:bottom w:val="single" w:color="auto" w:sz="4" w:space="0"/>
              <w:right w:val="single" w:color="auto" w:sz="4" w:space="0"/>
            </w:tcBorders>
            <w:shd w:val="clear" w:color="000000" w:fill="FFFFFF"/>
            <w:vAlign w:val="center"/>
          </w:tcPr>
          <w:p w14:paraId="0E8CC92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静电过滤器</w:t>
            </w:r>
          </w:p>
        </w:tc>
        <w:tc>
          <w:tcPr>
            <w:tcW w:w="5119" w:type="dxa"/>
            <w:tcBorders>
              <w:top w:val="nil"/>
              <w:left w:val="nil"/>
              <w:bottom w:val="single" w:color="auto" w:sz="4" w:space="0"/>
              <w:right w:val="single" w:color="auto" w:sz="4" w:space="0"/>
            </w:tcBorders>
            <w:shd w:val="clear" w:color="000000" w:fill="FFFFFF"/>
            <w:vAlign w:val="center"/>
          </w:tcPr>
          <w:p w14:paraId="4E4E4BC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1、处理风量：20000m³/h；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2、功率：230W/220V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3、处理效果≥98%；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4、打造设计、制造、检验、老化一整套质量保证系统。进一步提升电源的稳定性；                                                       5、纳米技术环氧树脂高压高频变压器，可在100℃的环境下持续工作十小时以上而不发生故障；                                             6、数字显示面板，能够显示设备工作电流，清洗维护提示及故障代码显示，运行状态一目了然；                                            7、多元化数字连接，控制线数字化，USB标准接口；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8、标配门磁开关，设备开门断电，主动保护操作人员的安全；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9、改善电源工作环境，提升防潮防晒性能。</w:t>
            </w:r>
          </w:p>
        </w:tc>
        <w:tc>
          <w:tcPr>
            <w:tcW w:w="480" w:type="dxa"/>
            <w:tcBorders>
              <w:top w:val="nil"/>
              <w:left w:val="nil"/>
              <w:bottom w:val="single" w:color="auto" w:sz="4" w:space="0"/>
              <w:right w:val="single" w:color="auto" w:sz="4" w:space="0"/>
            </w:tcBorders>
            <w:shd w:val="clear" w:color="000000" w:fill="FFFFFF"/>
            <w:vAlign w:val="center"/>
          </w:tcPr>
          <w:p w14:paraId="7E1B440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2F6B086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333FB0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28500</w:t>
            </w:r>
          </w:p>
        </w:tc>
        <w:tc>
          <w:tcPr>
            <w:tcW w:w="1638" w:type="dxa"/>
            <w:tcBorders>
              <w:top w:val="nil"/>
              <w:left w:val="nil"/>
              <w:bottom w:val="single" w:color="auto" w:sz="4" w:space="0"/>
              <w:right w:val="single" w:color="auto" w:sz="4" w:space="0"/>
            </w:tcBorders>
            <w:shd w:val="clear" w:color="auto" w:fill="auto"/>
            <w:vAlign w:val="center"/>
          </w:tcPr>
          <w:p w14:paraId="6403CC0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28500</w:t>
            </w:r>
          </w:p>
        </w:tc>
      </w:tr>
      <w:tr w14:paraId="16DC525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114D02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35</w:t>
            </w:r>
          </w:p>
        </w:tc>
        <w:tc>
          <w:tcPr>
            <w:tcW w:w="1199" w:type="dxa"/>
            <w:tcBorders>
              <w:top w:val="nil"/>
              <w:left w:val="nil"/>
              <w:bottom w:val="single" w:color="auto" w:sz="4" w:space="0"/>
              <w:right w:val="single" w:color="auto" w:sz="4" w:space="0"/>
            </w:tcBorders>
            <w:shd w:val="clear" w:color="000000" w:fill="FFFFFF"/>
            <w:vAlign w:val="center"/>
          </w:tcPr>
          <w:p w14:paraId="5D53AD4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风柜支架</w:t>
            </w:r>
          </w:p>
        </w:tc>
        <w:tc>
          <w:tcPr>
            <w:tcW w:w="5119" w:type="dxa"/>
            <w:tcBorders>
              <w:top w:val="nil"/>
              <w:left w:val="nil"/>
              <w:bottom w:val="single" w:color="auto" w:sz="4" w:space="0"/>
              <w:right w:val="single" w:color="auto" w:sz="4" w:space="0"/>
            </w:tcBorders>
            <w:shd w:val="clear" w:color="000000" w:fill="FFFFFF"/>
            <w:vAlign w:val="center"/>
          </w:tcPr>
          <w:p w14:paraId="0ED5159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与风柜配套</w:t>
            </w:r>
          </w:p>
        </w:tc>
        <w:tc>
          <w:tcPr>
            <w:tcW w:w="480" w:type="dxa"/>
            <w:tcBorders>
              <w:top w:val="nil"/>
              <w:left w:val="nil"/>
              <w:bottom w:val="single" w:color="auto" w:sz="4" w:space="0"/>
              <w:right w:val="single" w:color="auto" w:sz="4" w:space="0"/>
            </w:tcBorders>
            <w:shd w:val="clear" w:color="000000" w:fill="FFFFFF"/>
            <w:vAlign w:val="center"/>
          </w:tcPr>
          <w:p w14:paraId="3AD31B4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0B23619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E801BC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1900</w:t>
            </w:r>
          </w:p>
        </w:tc>
        <w:tc>
          <w:tcPr>
            <w:tcW w:w="1638" w:type="dxa"/>
            <w:tcBorders>
              <w:top w:val="nil"/>
              <w:left w:val="nil"/>
              <w:bottom w:val="single" w:color="auto" w:sz="4" w:space="0"/>
              <w:right w:val="single" w:color="auto" w:sz="4" w:space="0"/>
            </w:tcBorders>
            <w:shd w:val="clear" w:color="auto" w:fill="auto"/>
            <w:vAlign w:val="center"/>
          </w:tcPr>
          <w:p w14:paraId="6877361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1900</w:t>
            </w:r>
          </w:p>
        </w:tc>
      </w:tr>
      <w:tr w14:paraId="18C2B23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855A3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w:t>
            </w:r>
          </w:p>
        </w:tc>
        <w:tc>
          <w:tcPr>
            <w:tcW w:w="1199" w:type="dxa"/>
            <w:tcBorders>
              <w:top w:val="nil"/>
              <w:left w:val="nil"/>
              <w:bottom w:val="single" w:color="auto" w:sz="4" w:space="0"/>
              <w:right w:val="single" w:color="auto" w:sz="4" w:space="0"/>
            </w:tcBorders>
            <w:shd w:val="clear" w:color="000000" w:fill="FFFFFF"/>
            <w:vAlign w:val="center"/>
          </w:tcPr>
          <w:p w14:paraId="41AA504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静电器支架</w:t>
            </w:r>
          </w:p>
        </w:tc>
        <w:tc>
          <w:tcPr>
            <w:tcW w:w="5119" w:type="dxa"/>
            <w:tcBorders>
              <w:top w:val="nil"/>
              <w:left w:val="nil"/>
              <w:bottom w:val="single" w:color="auto" w:sz="4" w:space="0"/>
              <w:right w:val="single" w:color="auto" w:sz="4" w:space="0"/>
            </w:tcBorders>
            <w:shd w:val="clear" w:color="000000" w:fill="FFFFFF"/>
            <w:vAlign w:val="center"/>
          </w:tcPr>
          <w:p w14:paraId="6840856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与静电器配套</w:t>
            </w:r>
          </w:p>
        </w:tc>
        <w:tc>
          <w:tcPr>
            <w:tcW w:w="480" w:type="dxa"/>
            <w:tcBorders>
              <w:top w:val="nil"/>
              <w:left w:val="nil"/>
              <w:bottom w:val="single" w:color="auto" w:sz="4" w:space="0"/>
              <w:right w:val="single" w:color="auto" w:sz="4" w:space="0"/>
            </w:tcBorders>
            <w:shd w:val="clear" w:color="000000" w:fill="FFFFFF"/>
            <w:vAlign w:val="center"/>
          </w:tcPr>
          <w:p w14:paraId="711C433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6C1D25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9D0040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1900</w:t>
            </w:r>
          </w:p>
        </w:tc>
        <w:tc>
          <w:tcPr>
            <w:tcW w:w="1638" w:type="dxa"/>
            <w:tcBorders>
              <w:top w:val="nil"/>
              <w:left w:val="nil"/>
              <w:bottom w:val="single" w:color="auto" w:sz="4" w:space="0"/>
              <w:right w:val="single" w:color="auto" w:sz="4" w:space="0"/>
            </w:tcBorders>
            <w:shd w:val="clear" w:color="auto" w:fill="auto"/>
            <w:vAlign w:val="center"/>
          </w:tcPr>
          <w:p w14:paraId="3EFF486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1900</w:t>
            </w:r>
          </w:p>
        </w:tc>
      </w:tr>
      <w:tr w14:paraId="2C18920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51C9FE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37</w:t>
            </w:r>
          </w:p>
        </w:tc>
        <w:tc>
          <w:tcPr>
            <w:tcW w:w="1199" w:type="dxa"/>
            <w:tcBorders>
              <w:top w:val="nil"/>
              <w:left w:val="nil"/>
              <w:bottom w:val="single" w:color="auto" w:sz="4" w:space="0"/>
              <w:right w:val="single" w:color="auto" w:sz="4" w:space="0"/>
            </w:tcBorders>
            <w:shd w:val="clear" w:color="000000" w:fill="FFFFFF"/>
            <w:vAlign w:val="center"/>
          </w:tcPr>
          <w:p w14:paraId="298B7AA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弯头</w:t>
            </w:r>
          </w:p>
        </w:tc>
        <w:tc>
          <w:tcPr>
            <w:tcW w:w="5119" w:type="dxa"/>
            <w:tcBorders>
              <w:top w:val="nil"/>
              <w:left w:val="nil"/>
              <w:bottom w:val="single" w:color="auto" w:sz="4" w:space="0"/>
              <w:right w:val="single" w:color="auto" w:sz="4" w:space="0"/>
            </w:tcBorders>
            <w:shd w:val="clear" w:color="000000" w:fill="FFFFFF"/>
            <w:vAlign w:val="center"/>
          </w:tcPr>
          <w:p w14:paraId="45F4560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7AE4B2E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3BD95A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6BED920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2F4C8F8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260A98A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728573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38</w:t>
            </w:r>
          </w:p>
        </w:tc>
        <w:tc>
          <w:tcPr>
            <w:tcW w:w="1199" w:type="dxa"/>
            <w:tcBorders>
              <w:top w:val="nil"/>
              <w:left w:val="nil"/>
              <w:bottom w:val="single" w:color="auto" w:sz="4" w:space="0"/>
              <w:right w:val="single" w:color="auto" w:sz="4" w:space="0"/>
            </w:tcBorders>
            <w:shd w:val="clear" w:color="000000" w:fill="FFFFFF"/>
            <w:vAlign w:val="center"/>
          </w:tcPr>
          <w:p w14:paraId="08E7534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变头</w:t>
            </w:r>
          </w:p>
        </w:tc>
        <w:tc>
          <w:tcPr>
            <w:tcW w:w="5119" w:type="dxa"/>
            <w:tcBorders>
              <w:top w:val="nil"/>
              <w:left w:val="nil"/>
              <w:bottom w:val="single" w:color="auto" w:sz="4" w:space="0"/>
              <w:right w:val="single" w:color="auto" w:sz="4" w:space="0"/>
            </w:tcBorders>
            <w:shd w:val="clear" w:color="000000" w:fill="FFFFFF"/>
            <w:vAlign w:val="center"/>
          </w:tcPr>
          <w:p w14:paraId="2F3AC4C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规格：600x600mm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0F289B7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666211E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3CF8C01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860</w:t>
            </w:r>
          </w:p>
        </w:tc>
        <w:tc>
          <w:tcPr>
            <w:tcW w:w="1638" w:type="dxa"/>
            <w:tcBorders>
              <w:top w:val="nil"/>
              <w:left w:val="nil"/>
              <w:bottom w:val="single" w:color="auto" w:sz="4" w:space="0"/>
              <w:right w:val="single" w:color="auto" w:sz="4" w:space="0"/>
            </w:tcBorders>
            <w:shd w:val="clear" w:color="auto" w:fill="auto"/>
            <w:vAlign w:val="center"/>
          </w:tcPr>
          <w:p w14:paraId="5D31FC3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2580</w:t>
            </w:r>
          </w:p>
        </w:tc>
      </w:tr>
      <w:tr w14:paraId="5822A43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BAD2F2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39</w:t>
            </w:r>
          </w:p>
        </w:tc>
        <w:tc>
          <w:tcPr>
            <w:tcW w:w="1199" w:type="dxa"/>
            <w:tcBorders>
              <w:top w:val="nil"/>
              <w:left w:val="nil"/>
              <w:bottom w:val="single" w:color="auto" w:sz="4" w:space="0"/>
              <w:right w:val="single" w:color="auto" w:sz="4" w:space="0"/>
            </w:tcBorders>
            <w:shd w:val="clear" w:color="000000" w:fill="FFFFFF"/>
            <w:vAlign w:val="center"/>
          </w:tcPr>
          <w:p w14:paraId="7075521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法兰</w:t>
            </w:r>
          </w:p>
        </w:tc>
        <w:tc>
          <w:tcPr>
            <w:tcW w:w="5119" w:type="dxa"/>
            <w:tcBorders>
              <w:top w:val="nil"/>
              <w:left w:val="nil"/>
              <w:bottom w:val="single" w:color="auto" w:sz="4" w:space="0"/>
              <w:right w:val="single" w:color="auto" w:sz="4" w:space="0"/>
            </w:tcBorders>
            <w:shd w:val="clear" w:color="000000" w:fill="FFFFFF"/>
            <w:vAlign w:val="center"/>
          </w:tcPr>
          <w:p w14:paraId="47E8AB5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采用40x40角钢</w:t>
            </w:r>
          </w:p>
        </w:tc>
        <w:tc>
          <w:tcPr>
            <w:tcW w:w="480" w:type="dxa"/>
            <w:tcBorders>
              <w:top w:val="nil"/>
              <w:left w:val="nil"/>
              <w:bottom w:val="single" w:color="auto" w:sz="4" w:space="0"/>
              <w:right w:val="single" w:color="auto" w:sz="4" w:space="0"/>
            </w:tcBorders>
            <w:shd w:val="clear" w:color="000000" w:fill="FFFFFF"/>
            <w:vAlign w:val="center"/>
          </w:tcPr>
          <w:p w14:paraId="2E91F71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付</w:t>
            </w:r>
          </w:p>
        </w:tc>
        <w:tc>
          <w:tcPr>
            <w:tcW w:w="503" w:type="dxa"/>
            <w:tcBorders>
              <w:top w:val="nil"/>
              <w:left w:val="nil"/>
              <w:bottom w:val="single" w:color="auto" w:sz="4" w:space="0"/>
              <w:right w:val="single" w:color="auto" w:sz="4" w:space="0"/>
            </w:tcBorders>
            <w:shd w:val="clear" w:color="000000" w:fill="FFFFFF"/>
            <w:vAlign w:val="center"/>
          </w:tcPr>
          <w:p w14:paraId="1B78627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2B27E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140</w:t>
            </w:r>
          </w:p>
        </w:tc>
        <w:tc>
          <w:tcPr>
            <w:tcW w:w="1638" w:type="dxa"/>
            <w:tcBorders>
              <w:top w:val="nil"/>
              <w:left w:val="nil"/>
              <w:bottom w:val="single" w:color="auto" w:sz="4" w:space="0"/>
              <w:right w:val="single" w:color="auto" w:sz="4" w:space="0"/>
            </w:tcBorders>
            <w:shd w:val="clear" w:color="auto" w:fill="auto"/>
            <w:vAlign w:val="center"/>
          </w:tcPr>
          <w:p w14:paraId="51F0557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700</w:t>
            </w:r>
          </w:p>
        </w:tc>
      </w:tr>
      <w:tr w14:paraId="084DD74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58F68D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w:t>
            </w:r>
          </w:p>
        </w:tc>
        <w:tc>
          <w:tcPr>
            <w:tcW w:w="1199" w:type="dxa"/>
            <w:tcBorders>
              <w:top w:val="nil"/>
              <w:left w:val="nil"/>
              <w:bottom w:val="single" w:color="auto" w:sz="4" w:space="0"/>
              <w:right w:val="single" w:color="auto" w:sz="4" w:space="0"/>
            </w:tcBorders>
            <w:shd w:val="clear" w:color="000000" w:fill="FFFFFF"/>
            <w:vAlign w:val="center"/>
          </w:tcPr>
          <w:p w14:paraId="41F3C8C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软接</w:t>
            </w:r>
          </w:p>
        </w:tc>
        <w:tc>
          <w:tcPr>
            <w:tcW w:w="5119" w:type="dxa"/>
            <w:tcBorders>
              <w:top w:val="nil"/>
              <w:left w:val="nil"/>
              <w:bottom w:val="single" w:color="auto" w:sz="4" w:space="0"/>
              <w:right w:val="single" w:color="auto" w:sz="4" w:space="0"/>
            </w:tcBorders>
            <w:shd w:val="clear" w:color="000000" w:fill="FFFFFF"/>
            <w:vAlign w:val="center"/>
          </w:tcPr>
          <w:p w14:paraId="1580210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连接风机管道</w:t>
            </w:r>
          </w:p>
        </w:tc>
        <w:tc>
          <w:tcPr>
            <w:tcW w:w="480" w:type="dxa"/>
            <w:tcBorders>
              <w:top w:val="nil"/>
              <w:left w:val="nil"/>
              <w:bottom w:val="single" w:color="auto" w:sz="4" w:space="0"/>
              <w:right w:val="single" w:color="auto" w:sz="4" w:space="0"/>
            </w:tcBorders>
            <w:shd w:val="clear" w:color="000000" w:fill="FFFFFF"/>
            <w:vAlign w:val="center"/>
          </w:tcPr>
          <w:p w14:paraId="0E3B41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付</w:t>
            </w:r>
          </w:p>
        </w:tc>
        <w:tc>
          <w:tcPr>
            <w:tcW w:w="503" w:type="dxa"/>
            <w:tcBorders>
              <w:top w:val="nil"/>
              <w:left w:val="nil"/>
              <w:bottom w:val="single" w:color="auto" w:sz="4" w:space="0"/>
              <w:right w:val="single" w:color="auto" w:sz="4" w:space="0"/>
            </w:tcBorders>
            <w:shd w:val="clear" w:color="000000" w:fill="FFFFFF"/>
            <w:vAlign w:val="center"/>
          </w:tcPr>
          <w:p w14:paraId="41531A0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093054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950</w:t>
            </w:r>
          </w:p>
        </w:tc>
        <w:tc>
          <w:tcPr>
            <w:tcW w:w="1638" w:type="dxa"/>
            <w:tcBorders>
              <w:top w:val="nil"/>
              <w:left w:val="nil"/>
              <w:bottom w:val="single" w:color="auto" w:sz="4" w:space="0"/>
              <w:right w:val="single" w:color="auto" w:sz="4" w:space="0"/>
            </w:tcBorders>
            <w:shd w:val="clear" w:color="auto" w:fill="auto"/>
            <w:vAlign w:val="center"/>
          </w:tcPr>
          <w:p w14:paraId="640BBB3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950</w:t>
            </w:r>
          </w:p>
        </w:tc>
      </w:tr>
      <w:tr w14:paraId="330D6EC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703F26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41</w:t>
            </w:r>
          </w:p>
        </w:tc>
        <w:tc>
          <w:tcPr>
            <w:tcW w:w="1199" w:type="dxa"/>
            <w:tcBorders>
              <w:top w:val="nil"/>
              <w:left w:val="nil"/>
              <w:bottom w:val="single" w:color="auto" w:sz="4" w:space="0"/>
              <w:right w:val="single" w:color="auto" w:sz="4" w:space="0"/>
            </w:tcBorders>
            <w:shd w:val="clear" w:color="000000" w:fill="FFFFFF"/>
            <w:vAlign w:val="center"/>
          </w:tcPr>
          <w:p w14:paraId="72A82D4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电机启动器</w:t>
            </w:r>
          </w:p>
        </w:tc>
        <w:tc>
          <w:tcPr>
            <w:tcW w:w="5119" w:type="dxa"/>
            <w:tcBorders>
              <w:top w:val="nil"/>
              <w:left w:val="nil"/>
              <w:bottom w:val="single" w:color="auto" w:sz="4" w:space="0"/>
              <w:right w:val="single" w:color="auto" w:sz="4" w:space="0"/>
            </w:tcBorders>
            <w:shd w:val="clear" w:color="000000" w:fill="FFFFFF"/>
            <w:vAlign w:val="center"/>
          </w:tcPr>
          <w:p w14:paraId="48A09B2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风机配套</w:t>
            </w:r>
          </w:p>
        </w:tc>
        <w:tc>
          <w:tcPr>
            <w:tcW w:w="480" w:type="dxa"/>
            <w:tcBorders>
              <w:top w:val="nil"/>
              <w:left w:val="nil"/>
              <w:bottom w:val="single" w:color="auto" w:sz="4" w:space="0"/>
              <w:right w:val="single" w:color="auto" w:sz="4" w:space="0"/>
            </w:tcBorders>
            <w:shd w:val="clear" w:color="000000" w:fill="FFFFFF"/>
            <w:vAlign w:val="center"/>
          </w:tcPr>
          <w:p w14:paraId="3C6D511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套</w:t>
            </w:r>
          </w:p>
        </w:tc>
        <w:tc>
          <w:tcPr>
            <w:tcW w:w="503" w:type="dxa"/>
            <w:tcBorders>
              <w:top w:val="nil"/>
              <w:left w:val="nil"/>
              <w:bottom w:val="single" w:color="auto" w:sz="4" w:space="0"/>
              <w:right w:val="single" w:color="auto" w:sz="4" w:space="0"/>
            </w:tcBorders>
            <w:shd w:val="clear" w:color="000000" w:fill="FFFFFF"/>
            <w:vAlign w:val="center"/>
          </w:tcPr>
          <w:p w14:paraId="2EC97D4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299619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1380</w:t>
            </w:r>
          </w:p>
        </w:tc>
        <w:tc>
          <w:tcPr>
            <w:tcW w:w="1638" w:type="dxa"/>
            <w:tcBorders>
              <w:top w:val="nil"/>
              <w:left w:val="nil"/>
              <w:bottom w:val="single" w:color="auto" w:sz="4" w:space="0"/>
              <w:right w:val="single" w:color="auto" w:sz="4" w:space="0"/>
            </w:tcBorders>
            <w:shd w:val="clear" w:color="auto" w:fill="auto"/>
            <w:vAlign w:val="center"/>
          </w:tcPr>
          <w:p w14:paraId="023B1F3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1380</w:t>
            </w:r>
          </w:p>
        </w:tc>
      </w:tr>
      <w:tr w14:paraId="7985285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EBF396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42</w:t>
            </w:r>
          </w:p>
        </w:tc>
        <w:tc>
          <w:tcPr>
            <w:tcW w:w="1199" w:type="dxa"/>
            <w:tcBorders>
              <w:top w:val="nil"/>
              <w:left w:val="nil"/>
              <w:bottom w:val="single" w:color="auto" w:sz="4" w:space="0"/>
              <w:right w:val="single" w:color="auto" w:sz="4" w:space="0"/>
            </w:tcBorders>
            <w:shd w:val="clear" w:color="000000" w:fill="FFFFFF"/>
            <w:vAlign w:val="center"/>
          </w:tcPr>
          <w:p w14:paraId="48D09FA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五金配件</w:t>
            </w:r>
          </w:p>
        </w:tc>
        <w:tc>
          <w:tcPr>
            <w:tcW w:w="5119" w:type="dxa"/>
            <w:tcBorders>
              <w:top w:val="nil"/>
              <w:left w:val="nil"/>
              <w:bottom w:val="single" w:color="auto" w:sz="4" w:space="0"/>
              <w:right w:val="single" w:color="auto" w:sz="4" w:space="0"/>
            </w:tcBorders>
            <w:shd w:val="clear" w:color="000000" w:fill="FFFFFF"/>
            <w:vAlign w:val="center"/>
          </w:tcPr>
          <w:p w14:paraId="2B1DD38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满足本项目安装</w:t>
            </w:r>
          </w:p>
        </w:tc>
        <w:tc>
          <w:tcPr>
            <w:tcW w:w="480" w:type="dxa"/>
            <w:tcBorders>
              <w:top w:val="nil"/>
              <w:left w:val="nil"/>
              <w:bottom w:val="single" w:color="auto" w:sz="4" w:space="0"/>
              <w:right w:val="single" w:color="auto" w:sz="4" w:space="0"/>
            </w:tcBorders>
            <w:shd w:val="clear" w:color="000000" w:fill="FFFFFF"/>
            <w:vAlign w:val="center"/>
          </w:tcPr>
          <w:p w14:paraId="794F22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项</w:t>
            </w:r>
          </w:p>
        </w:tc>
        <w:tc>
          <w:tcPr>
            <w:tcW w:w="503" w:type="dxa"/>
            <w:tcBorders>
              <w:top w:val="nil"/>
              <w:left w:val="nil"/>
              <w:bottom w:val="single" w:color="auto" w:sz="4" w:space="0"/>
              <w:right w:val="single" w:color="auto" w:sz="4" w:space="0"/>
            </w:tcBorders>
            <w:shd w:val="clear" w:color="000000" w:fill="FFFFFF"/>
            <w:vAlign w:val="center"/>
          </w:tcPr>
          <w:p w14:paraId="2E43F8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C47903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9500</w:t>
            </w:r>
          </w:p>
        </w:tc>
        <w:tc>
          <w:tcPr>
            <w:tcW w:w="1638" w:type="dxa"/>
            <w:tcBorders>
              <w:top w:val="nil"/>
              <w:left w:val="nil"/>
              <w:bottom w:val="single" w:color="auto" w:sz="4" w:space="0"/>
              <w:right w:val="single" w:color="auto" w:sz="4" w:space="0"/>
            </w:tcBorders>
            <w:shd w:val="clear" w:color="auto" w:fill="auto"/>
            <w:vAlign w:val="center"/>
          </w:tcPr>
          <w:p w14:paraId="31037BF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9500</w:t>
            </w:r>
          </w:p>
        </w:tc>
      </w:tr>
      <w:tr w14:paraId="7F32E996">
        <w:tblPrEx>
          <w:tblCellMar>
            <w:top w:w="0" w:type="dxa"/>
            <w:left w:w="108" w:type="dxa"/>
            <w:bottom w:w="0" w:type="dxa"/>
            <w:right w:w="108" w:type="dxa"/>
          </w:tblCellMar>
        </w:tblPrEx>
        <w:trPr>
          <w:trHeight w:val="699" w:hRule="atLeast"/>
        </w:trPr>
        <w:tc>
          <w:tcPr>
            <w:tcW w:w="6920" w:type="dxa"/>
            <w:gridSpan w:val="3"/>
            <w:tcBorders>
              <w:top w:val="nil"/>
              <w:left w:val="single" w:color="auto" w:sz="4" w:space="0"/>
              <w:bottom w:val="single" w:color="auto" w:sz="4" w:space="0"/>
              <w:right w:val="single" w:color="auto" w:sz="4" w:space="0"/>
            </w:tcBorders>
            <w:shd w:val="clear" w:color="auto" w:fill="auto"/>
            <w:vAlign w:val="center"/>
          </w:tcPr>
          <w:p w14:paraId="5593F4D2">
            <w:pPr>
              <w:widowControl/>
              <w:jc w:val="left"/>
              <w:rPr>
                <w:rFonts w:hint="eastAsia" w:ascii="宋体" w:hAnsi="宋体" w:eastAsia="宋体" w:cs="宋体"/>
                <w:kern w:val="0"/>
                <w:sz w:val="22"/>
                <w:lang w:val="en-US" w:eastAsia="zh-CN"/>
              </w:rPr>
            </w:pPr>
            <w:r>
              <w:rPr>
                <w:rFonts w:hint="eastAsia" w:ascii="宋体" w:hAnsi="宋体" w:eastAsia="宋体" w:cs="宋体"/>
                <w:b/>
                <w:bCs/>
                <w:color w:val="000000"/>
                <w:kern w:val="0"/>
                <w:sz w:val="20"/>
                <w:szCs w:val="20"/>
              </w:rPr>
              <w:t>九、杂件</w:t>
            </w:r>
          </w:p>
        </w:tc>
        <w:tc>
          <w:tcPr>
            <w:tcW w:w="480" w:type="dxa"/>
            <w:tcBorders>
              <w:top w:val="nil"/>
              <w:left w:val="nil"/>
              <w:bottom w:val="single" w:color="auto" w:sz="4" w:space="0"/>
              <w:right w:val="single" w:color="auto" w:sz="4" w:space="0"/>
            </w:tcBorders>
            <w:shd w:val="clear" w:color="auto" w:fill="auto"/>
            <w:vAlign w:val="center"/>
          </w:tcPr>
          <w:p w14:paraId="5911E3D1">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094BA163">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3DF356A2">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38BBD42">
            <w:pPr>
              <w:widowControl/>
              <w:jc w:val="center"/>
              <w:rPr>
                <w:rFonts w:ascii="宋体" w:hAnsi="宋体" w:eastAsia="宋体" w:cs="宋体"/>
                <w:kern w:val="0"/>
                <w:sz w:val="22"/>
                <w:szCs w:val="24"/>
                <w:lang w:val="en-US" w:eastAsia="zh-CN" w:bidi="ar-SA"/>
              </w:rPr>
            </w:pPr>
          </w:p>
        </w:tc>
      </w:tr>
      <w:tr w14:paraId="7E09EB8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CBD7FC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43</w:t>
            </w:r>
          </w:p>
        </w:tc>
        <w:tc>
          <w:tcPr>
            <w:tcW w:w="1199" w:type="dxa"/>
            <w:tcBorders>
              <w:top w:val="nil"/>
              <w:left w:val="nil"/>
              <w:bottom w:val="single" w:color="auto" w:sz="4" w:space="0"/>
              <w:right w:val="single" w:color="auto" w:sz="4" w:space="0"/>
            </w:tcBorders>
            <w:shd w:val="clear" w:color="000000" w:fill="FFFFFF"/>
            <w:vAlign w:val="center"/>
          </w:tcPr>
          <w:p w14:paraId="0B8E897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松木砧板</w:t>
            </w:r>
          </w:p>
        </w:tc>
        <w:tc>
          <w:tcPr>
            <w:tcW w:w="5119" w:type="dxa"/>
            <w:tcBorders>
              <w:top w:val="nil"/>
              <w:left w:val="nil"/>
              <w:bottom w:val="single" w:color="auto" w:sz="4" w:space="0"/>
              <w:right w:val="single" w:color="auto" w:sz="4" w:space="0"/>
            </w:tcBorders>
            <w:shd w:val="clear" w:color="000000" w:fill="FFFFFF"/>
            <w:vAlign w:val="center"/>
          </w:tcPr>
          <w:p w14:paraId="1BB387DC">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42*10</w:t>
            </w:r>
          </w:p>
        </w:tc>
        <w:tc>
          <w:tcPr>
            <w:tcW w:w="480" w:type="dxa"/>
            <w:tcBorders>
              <w:top w:val="nil"/>
              <w:left w:val="nil"/>
              <w:bottom w:val="single" w:color="auto" w:sz="4" w:space="0"/>
              <w:right w:val="single" w:color="auto" w:sz="4" w:space="0"/>
            </w:tcBorders>
            <w:shd w:val="clear" w:color="000000" w:fill="FFFFFF"/>
            <w:vAlign w:val="center"/>
          </w:tcPr>
          <w:p w14:paraId="67295C0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块</w:t>
            </w:r>
          </w:p>
        </w:tc>
        <w:tc>
          <w:tcPr>
            <w:tcW w:w="503" w:type="dxa"/>
            <w:tcBorders>
              <w:top w:val="nil"/>
              <w:left w:val="nil"/>
              <w:bottom w:val="single" w:color="auto" w:sz="4" w:space="0"/>
              <w:right w:val="single" w:color="auto" w:sz="4" w:space="0"/>
            </w:tcBorders>
            <w:shd w:val="clear" w:color="000000" w:fill="FFFFFF"/>
            <w:vAlign w:val="center"/>
          </w:tcPr>
          <w:p w14:paraId="73D968F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34EAA42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148</w:t>
            </w:r>
          </w:p>
        </w:tc>
        <w:tc>
          <w:tcPr>
            <w:tcW w:w="1638" w:type="dxa"/>
            <w:tcBorders>
              <w:top w:val="nil"/>
              <w:left w:val="nil"/>
              <w:bottom w:val="single" w:color="auto" w:sz="4" w:space="0"/>
              <w:right w:val="single" w:color="auto" w:sz="4" w:space="0"/>
            </w:tcBorders>
            <w:shd w:val="clear" w:color="auto" w:fill="auto"/>
            <w:vAlign w:val="center"/>
          </w:tcPr>
          <w:p w14:paraId="54BD26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592</w:t>
            </w:r>
          </w:p>
        </w:tc>
      </w:tr>
      <w:tr w14:paraId="1536ED6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72DF71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w:t>
            </w:r>
          </w:p>
        </w:tc>
        <w:tc>
          <w:tcPr>
            <w:tcW w:w="1199" w:type="dxa"/>
            <w:tcBorders>
              <w:top w:val="nil"/>
              <w:left w:val="nil"/>
              <w:bottom w:val="single" w:color="auto" w:sz="4" w:space="0"/>
              <w:right w:val="single" w:color="auto" w:sz="4" w:space="0"/>
            </w:tcBorders>
            <w:shd w:val="clear" w:color="000000" w:fill="FFFFFF"/>
            <w:vAlign w:val="center"/>
          </w:tcPr>
          <w:p w14:paraId="49CE67B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大塑料菜板</w:t>
            </w:r>
          </w:p>
        </w:tc>
        <w:tc>
          <w:tcPr>
            <w:tcW w:w="5119" w:type="dxa"/>
            <w:tcBorders>
              <w:top w:val="nil"/>
              <w:left w:val="nil"/>
              <w:bottom w:val="single" w:color="auto" w:sz="4" w:space="0"/>
              <w:right w:val="single" w:color="auto" w:sz="4" w:space="0"/>
            </w:tcBorders>
            <w:shd w:val="clear" w:color="000000" w:fill="FFFFFF"/>
            <w:vAlign w:val="center"/>
          </w:tcPr>
          <w:p w14:paraId="705EBE4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1200*600*20mm</w:t>
            </w:r>
          </w:p>
        </w:tc>
        <w:tc>
          <w:tcPr>
            <w:tcW w:w="480" w:type="dxa"/>
            <w:tcBorders>
              <w:top w:val="nil"/>
              <w:left w:val="nil"/>
              <w:bottom w:val="single" w:color="auto" w:sz="4" w:space="0"/>
              <w:right w:val="single" w:color="auto" w:sz="4" w:space="0"/>
            </w:tcBorders>
            <w:shd w:val="clear" w:color="000000" w:fill="FFFFFF"/>
            <w:vAlign w:val="center"/>
          </w:tcPr>
          <w:p w14:paraId="221A3C2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块</w:t>
            </w:r>
          </w:p>
        </w:tc>
        <w:tc>
          <w:tcPr>
            <w:tcW w:w="503" w:type="dxa"/>
            <w:tcBorders>
              <w:top w:val="nil"/>
              <w:left w:val="nil"/>
              <w:bottom w:val="single" w:color="auto" w:sz="4" w:space="0"/>
              <w:right w:val="single" w:color="auto" w:sz="4" w:space="0"/>
            </w:tcBorders>
            <w:shd w:val="clear" w:color="000000" w:fill="FFFFFF"/>
            <w:vAlign w:val="center"/>
          </w:tcPr>
          <w:p w14:paraId="3FCD2E7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E4D540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980</w:t>
            </w:r>
          </w:p>
        </w:tc>
        <w:tc>
          <w:tcPr>
            <w:tcW w:w="1638" w:type="dxa"/>
            <w:tcBorders>
              <w:top w:val="nil"/>
              <w:left w:val="nil"/>
              <w:bottom w:val="single" w:color="auto" w:sz="4" w:space="0"/>
              <w:right w:val="single" w:color="auto" w:sz="4" w:space="0"/>
            </w:tcBorders>
            <w:shd w:val="clear" w:color="auto" w:fill="auto"/>
            <w:vAlign w:val="center"/>
          </w:tcPr>
          <w:p w14:paraId="0C4F41C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980</w:t>
            </w:r>
          </w:p>
        </w:tc>
      </w:tr>
      <w:tr w14:paraId="02D609F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75B1BD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w:t>
            </w:r>
          </w:p>
        </w:tc>
        <w:tc>
          <w:tcPr>
            <w:tcW w:w="1199" w:type="dxa"/>
            <w:tcBorders>
              <w:top w:val="nil"/>
              <w:left w:val="nil"/>
              <w:bottom w:val="single" w:color="auto" w:sz="4" w:space="0"/>
              <w:right w:val="single" w:color="auto" w:sz="4" w:space="0"/>
            </w:tcBorders>
            <w:shd w:val="clear" w:color="000000" w:fill="FFFFFF"/>
            <w:vAlign w:val="center"/>
          </w:tcPr>
          <w:p w14:paraId="0EFB423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大锅汤勺</w:t>
            </w:r>
          </w:p>
        </w:tc>
        <w:tc>
          <w:tcPr>
            <w:tcW w:w="5119" w:type="dxa"/>
            <w:tcBorders>
              <w:top w:val="nil"/>
              <w:left w:val="nil"/>
              <w:bottom w:val="single" w:color="auto" w:sz="4" w:space="0"/>
              <w:right w:val="single" w:color="auto" w:sz="4" w:space="0"/>
            </w:tcBorders>
            <w:shd w:val="clear" w:color="000000" w:fill="FFFFFF"/>
            <w:vAlign w:val="center"/>
          </w:tcPr>
          <w:p w14:paraId="19A5C80C">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1DACDBC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5AA9E91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A5B4B4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50</w:t>
            </w:r>
          </w:p>
        </w:tc>
        <w:tc>
          <w:tcPr>
            <w:tcW w:w="1638" w:type="dxa"/>
            <w:tcBorders>
              <w:top w:val="nil"/>
              <w:left w:val="nil"/>
              <w:bottom w:val="single" w:color="auto" w:sz="4" w:space="0"/>
              <w:right w:val="single" w:color="auto" w:sz="4" w:space="0"/>
            </w:tcBorders>
            <w:shd w:val="clear" w:color="auto" w:fill="auto"/>
            <w:vAlign w:val="center"/>
          </w:tcPr>
          <w:p w14:paraId="0547F67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100</w:t>
            </w:r>
          </w:p>
        </w:tc>
      </w:tr>
      <w:tr w14:paraId="11DEA9F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CD14C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46</w:t>
            </w:r>
          </w:p>
        </w:tc>
        <w:tc>
          <w:tcPr>
            <w:tcW w:w="1199" w:type="dxa"/>
            <w:tcBorders>
              <w:top w:val="nil"/>
              <w:left w:val="nil"/>
              <w:bottom w:val="single" w:color="auto" w:sz="4" w:space="0"/>
              <w:right w:val="single" w:color="auto" w:sz="4" w:space="0"/>
            </w:tcBorders>
            <w:shd w:val="clear" w:color="000000" w:fill="FFFFFF"/>
            <w:vAlign w:val="center"/>
          </w:tcPr>
          <w:p w14:paraId="4CD7DD2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大锅炒铲</w:t>
            </w:r>
          </w:p>
        </w:tc>
        <w:tc>
          <w:tcPr>
            <w:tcW w:w="5119" w:type="dxa"/>
            <w:tcBorders>
              <w:top w:val="nil"/>
              <w:left w:val="nil"/>
              <w:bottom w:val="single" w:color="auto" w:sz="4" w:space="0"/>
              <w:right w:val="single" w:color="auto" w:sz="4" w:space="0"/>
            </w:tcBorders>
            <w:shd w:val="clear" w:color="000000" w:fill="FFFFFF"/>
            <w:vAlign w:val="center"/>
          </w:tcPr>
          <w:p w14:paraId="697497E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386DBD5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92CB08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B78573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70</w:t>
            </w:r>
          </w:p>
        </w:tc>
        <w:tc>
          <w:tcPr>
            <w:tcW w:w="1638" w:type="dxa"/>
            <w:tcBorders>
              <w:top w:val="nil"/>
              <w:left w:val="nil"/>
              <w:bottom w:val="single" w:color="auto" w:sz="4" w:space="0"/>
              <w:right w:val="single" w:color="auto" w:sz="4" w:space="0"/>
            </w:tcBorders>
            <w:shd w:val="clear" w:color="auto" w:fill="auto"/>
            <w:vAlign w:val="center"/>
          </w:tcPr>
          <w:p w14:paraId="3E23CE9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140</w:t>
            </w:r>
          </w:p>
        </w:tc>
      </w:tr>
      <w:tr w14:paraId="4F60E69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A26EC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47</w:t>
            </w:r>
          </w:p>
        </w:tc>
        <w:tc>
          <w:tcPr>
            <w:tcW w:w="1199" w:type="dxa"/>
            <w:tcBorders>
              <w:top w:val="nil"/>
              <w:left w:val="nil"/>
              <w:bottom w:val="single" w:color="auto" w:sz="4" w:space="0"/>
              <w:right w:val="single" w:color="auto" w:sz="4" w:space="0"/>
            </w:tcBorders>
            <w:shd w:val="clear" w:color="000000" w:fill="FFFFFF"/>
            <w:vAlign w:val="center"/>
          </w:tcPr>
          <w:p w14:paraId="0259EFD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方筛</w:t>
            </w:r>
          </w:p>
        </w:tc>
        <w:tc>
          <w:tcPr>
            <w:tcW w:w="5119" w:type="dxa"/>
            <w:tcBorders>
              <w:top w:val="nil"/>
              <w:left w:val="nil"/>
              <w:bottom w:val="single" w:color="auto" w:sz="4" w:space="0"/>
              <w:right w:val="single" w:color="auto" w:sz="4" w:space="0"/>
            </w:tcBorders>
            <w:shd w:val="clear" w:color="000000" w:fill="FFFFFF"/>
            <w:vAlign w:val="center"/>
          </w:tcPr>
          <w:p w14:paraId="1607533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570*410*200㎜</w:t>
            </w:r>
          </w:p>
        </w:tc>
        <w:tc>
          <w:tcPr>
            <w:tcW w:w="480" w:type="dxa"/>
            <w:tcBorders>
              <w:top w:val="nil"/>
              <w:left w:val="nil"/>
              <w:bottom w:val="single" w:color="auto" w:sz="4" w:space="0"/>
              <w:right w:val="single" w:color="auto" w:sz="4" w:space="0"/>
            </w:tcBorders>
            <w:shd w:val="clear" w:color="000000" w:fill="FFFFFF"/>
            <w:vAlign w:val="center"/>
          </w:tcPr>
          <w:p w14:paraId="30E3CF4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0AB5E61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29FE3C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60</w:t>
            </w:r>
          </w:p>
        </w:tc>
        <w:tc>
          <w:tcPr>
            <w:tcW w:w="1638" w:type="dxa"/>
            <w:tcBorders>
              <w:top w:val="nil"/>
              <w:left w:val="nil"/>
              <w:bottom w:val="single" w:color="auto" w:sz="4" w:space="0"/>
              <w:right w:val="single" w:color="auto" w:sz="4" w:space="0"/>
            </w:tcBorders>
            <w:shd w:val="clear" w:color="auto" w:fill="auto"/>
            <w:vAlign w:val="center"/>
          </w:tcPr>
          <w:p w14:paraId="4BC9B38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r>
      <w:tr w14:paraId="2CEBA44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8022C6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48</w:t>
            </w:r>
          </w:p>
        </w:tc>
        <w:tc>
          <w:tcPr>
            <w:tcW w:w="1199" w:type="dxa"/>
            <w:tcBorders>
              <w:top w:val="nil"/>
              <w:left w:val="nil"/>
              <w:bottom w:val="single" w:color="auto" w:sz="4" w:space="0"/>
              <w:right w:val="single" w:color="auto" w:sz="4" w:space="0"/>
            </w:tcBorders>
            <w:shd w:val="clear" w:color="000000" w:fill="FFFFFF"/>
            <w:vAlign w:val="center"/>
          </w:tcPr>
          <w:p w14:paraId="356EB09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方筛</w:t>
            </w:r>
          </w:p>
        </w:tc>
        <w:tc>
          <w:tcPr>
            <w:tcW w:w="5119" w:type="dxa"/>
            <w:tcBorders>
              <w:top w:val="nil"/>
              <w:left w:val="nil"/>
              <w:bottom w:val="single" w:color="auto" w:sz="4" w:space="0"/>
              <w:right w:val="single" w:color="auto" w:sz="4" w:space="0"/>
            </w:tcBorders>
            <w:shd w:val="clear" w:color="000000" w:fill="FFFFFF"/>
            <w:vAlign w:val="center"/>
          </w:tcPr>
          <w:p w14:paraId="10EB345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480*375*120㎜</w:t>
            </w:r>
          </w:p>
        </w:tc>
        <w:tc>
          <w:tcPr>
            <w:tcW w:w="480" w:type="dxa"/>
            <w:tcBorders>
              <w:top w:val="nil"/>
              <w:left w:val="nil"/>
              <w:bottom w:val="single" w:color="auto" w:sz="4" w:space="0"/>
              <w:right w:val="single" w:color="auto" w:sz="4" w:space="0"/>
            </w:tcBorders>
            <w:shd w:val="clear" w:color="000000" w:fill="FFFFFF"/>
            <w:vAlign w:val="center"/>
          </w:tcPr>
          <w:p w14:paraId="67FE0CB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21FD06D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2FC41E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52</w:t>
            </w:r>
          </w:p>
        </w:tc>
        <w:tc>
          <w:tcPr>
            <w:tcW w:w="1638" w:type="dxa"/>
            <w:tcBorders>
              <w:top w:val="nil"/>
              <w:left w:val="nil"/>
              <w:bottom w:val="single" w:color="auto" w:sz="4" w:space="0"/>
              <w:right w:val="single" w:color="auto" w:sz="4" w:space="0"/>
            </w:tcBorders>
            <w:shd w:val="clear" w:color="auto" w:fill="auto"/>
            <w:vAlign w:val="center"/>
          </w:tcPr>
          <w:p w14:paraId="46A149A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260</w:t>
            </w:r>
          </w:p>
        </w:tc>
      </w:tr>
      <w:tr w14:paraId="36DFD87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CF5E0D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49</w:t>
            </w:r>
          </w:p>
        </w:tc>
        <w:tc>
          <w:tcPr>
            <w:tcW w:w="1199" w:type="dxa"/>
            <w:tcBorders>
              <w:top w:val="nil"/>
              <w:left w:val="nil"/>
              <w:bottom w:val="single" w:color="auto" w:sz="4" w:space="0"/>
              <w:right w:val="single" w:color="auto" w:sz="4" w:space="0"/>
            </w:tcBorders>
            <w:shd w:val="clear" w:color="000000" w:fill="FFFFFF"/>
            <w:vAlign w:val="center"/>
          </w:tcPr>
          <w:p w14:paraId="3002AE4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方筛</w:t>
            </w:r>
          </w:p>
        </w:tc>
        <w:tc>
          <w:tcPr>
            <w:tcW w:w="5119" w:type="dxa"/>
            <w:tcBorders>
              <w:top w:val="nil"/>
              <w:left w:val="nil"/>
              <w:bottom w:val="single" w:color="auto" w:sz="4" w:space="0"/>
              <w:right w:val="single" w:color="auto" w:sz="4" w:space="0"/>
            </w:tcBorders>
            <w:shd w:val="clear" w:color="000000" w:fill="FFFFFF"/>
            <w:vAlign w:val="center"/>
          </w:tcPr>
          <w:p w14:paraId="086D387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362*271*110㎜</w:t>
            </w:r>
          </w:p>
        </w:tc>
        <w:tc>
          <w:tcPr>
            <w:tcW w:w="480" w:type="dxa"/>
            <w:tcBorders>
              <w:top w:val="nil"/>
              <w:left w:val="nil"/>
              <w:bottom w:val="single" w:color="auto" w:sz="4" w:space="0"/>
              <w:right w:val="single" w:color="auto" w:sz="4" w:space="0"/>
            </w:tcBorders>
            <w:shd w:val="clear" w:color="000000" w:fill="FFFFFF"/>
            <w:vAlign w:val="center"/>
          </w:tcPr>
          <w:p w14:paraId="59F1E69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815A0A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27A9170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44</w:t>
            </w:r>
          </w:p>
        </w:tc>
        <w:tc>
          <w:tcPr>
            <w:tcW w:w="1638" w:type="dxa"/>
            <w:tcBorders>
              <w:top w:val="nil"/>
              <w:left w:val="nil"/>
              <w:bottom w:val="single" w:color="auto" w:sz="4" w:space="0"/>
              <w:right w:val="single" w:color="auto" w:sz="4" w:space="0"/>
            </w:tcBorders>
            <w:shd w:val="clear" w:color="auto" w:fill="auto"/>
            <w:vAlign w:val="center"/>
          </w:tcPr>
          <w:p w14:paraId="5EF7D3D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w:t>
            </w:r>
          </w:p>
        </w:tc>
      </w:tr>
      <w:tr w14:paraId="3D64A3C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3B4F29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w:t>
            </w:r>
          </w:p>
        </w:tc>
        <w:tc>
          <w:tcPr>
            <w:tcW w:w="1199" w:type="dxa"/>
            <w:tcBorders>
              <w:top w:val="nil"/>
              <w:left w:val="nil"/>
              <w:bottom w:val="single" w:color="auto" w:sz="4" w:space="0"/>
              <w:right w:val="single" w:color="auto" w:sz="4" w:space="0"/>
            </w:tcBorders>
            <w:shd w:val="clear" w:color="000000" w:fill="FFFFFF"/>
            <w:vAlign w:val="center"/>
          </w:tcPr>
          <w:p w14:paraId="52AB312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瓜刨</w:t>
            </w:r>
          </w:p>
        </w:tc>
        <w:tc>
          <w:tcPr>
            <w:tcW w:w="5119" w:type="dxa"/>
            <w:tcBorders>
              <w:top w:val="nil"/>
              <w:left w:val="nil"/>
              <w:bottom w:val="single" w:color="auto" w:sz="4" w:space="0"/>
              <w:right w:val="single" w:color="auto" w:sz="4" w:space="0"/>
            </w:tcBorders>
            <w:shd w:val="clear" w:color="000000" w:fill="FFFFFF"/>
            <w:vAlign w:val="center"/>
          </w:tcPr>
          <w:p w14:paraId="02203CB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十八子拉刨</w:t>
            </w:r>
          </w:p>
        </w:tc>
        <w:tc>
          <w:tcPr>
            <w:tcW w:w="480" w:type="dxa"/>
            <w:tcBorders>
              <w:top w:val="nil"/>
              <w:left w:val="nil"/>
              <w:bottom w:val="single" w:color="auto" w:sz="4" w:space="0"/>
              <w:right w:val="single" w:color="auto" w:sz="4" w:space="0"/>
            </w:tcBorders>
            <w:shd w:val="clear" w:color="000000" w:fill="FFFFFF"/>
            <w:vAlign w:val="center"/>
          </w:tcPr>
          <w:p w14:paraId="45A7F9A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170456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35915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1638" w:type="dxa"/>
            <w:tcBorders>
              <w:top w:val="nil"/>
              <w:left w:val="nil"/>
              <w:bottom w:val="single" w:color="auto" w:sz="4" w:space="0"/>
              <w:right w:val="single" w:color="auto" w:sz="4" w:space="0"/>
            </w:tcBorders>
            <w:shd w:val="clear" w:color="auto" w:fill="auto"/>
            <w:vAlign w:val="center"/>
          </w:tcPr>
          <w:p w14:paraId="5EA1CA0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w:t>
            </w:r>
          </w:p>
        </w:tc>
      </w:tr>
      <w:tr w14:paraId="25247FC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C1A476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51</w:t>
            </w:r>
          </w:p>
        </w:tc>
        <w:tc>
          <w:tcPr>
            <w:tcW w:w="1199" w:type="dxa"/>
            <w:tcBorders>
              <w:top w:val="nil"/>
              <w:left w:val="nil"/>
              <w:bottom w:val="single" w:color="auto" w:sz="4" w:space="0"/>
              <w:right w:val="single" w:color="auto" w:sz="4" w:space="0"/>
            </w:tcBorders>
            <w:shd w:val="clear" w:color="000000" w:fill="FFFFFF"/>
            <w:vAlign w:val="center"/>
          </w:tcPr>
          <w:p w14:paraId="140CDC9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餐勺</w:t>
            </w:r>
          </w:p>
        </w:tc>
        <w:tc>
          <w:tcPr>
            <w:tcW w:w="5119" w:type="dxa"/>
            <w:tcBorders>
              <w:top w:val="nil"/>
              <w:left w:val="nil"/>
              <w:bottom w:val="single" w:color="auto" w:sz="4" w:space="0"/>
              <w:right w:val="single" w:color="auto" w:sz="4" w:space="0"/>
            </w:tcBorders>
            <w:shd w:val="clear" w:color="000000" w:fill="FFFFFF"/>
            <w:vAlign w:val="center"/>
          </w:tcPr>
          <w:p w14:paraId="78E137E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0326A7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65E37C3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40FAE69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638" w:type="dxa"/>
            <w:tcBorders>
              <w:top w:val="nil"/>
              <w:left w:val="nil"/>
              <w:bottom w:val="single" w:color="auto" w:sz="4" w:space="0"/>
              <w:right w:val="single" w:color="auto" w:sz="4" w:space="0"/>
            </w:tcBorders>
            <w:shd w:val="clear" w:color="auto" w:fill="auto"/>
            <w:vAlign w:val="center"/>
          </w:tcPr>
          <w:p w14:paraId="31B2164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1800</w:t>
            </w:r>
          </w:p>
        </w:tc>
      </w:tr>
      <w:tr w14:paraId="0958890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36176A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52</w:t>
            </w:r>
          </w:p>
        </w:tc>
        <w:tc>
          <w:tcPr>
            <w:tcW w:w="1199" w:type="dxa"/>
            <w:tcBorders>
              <w:top w:val="nil"/>
              <w:left w:val="nil"/>
              <w:bottom w:val="single" w:color="auto" w:sz="4" w:space="0"/>
              <w:right w:val="single" w:color="auto" w:sz="4" w:space="0"/>
            </w:tcBorders>
            <w:shd w:val="clear" w:color="000000" w:fill="FFFFFF"/>
            <w:vAlign w:val="center"/>
          </w:tcPr>
          <w:p w14:paraId="7F6F92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汤碗</w:t>
            </w:r>
          </w:p>
        </w:tc>
        <w:tc>
          <w:tcPr>
            <w:tcW w:w="5119" w:type="dxa"/>
            <w:tcBorders>
              <w:top w:val="nil"/>
              <w:left w:val="nil"/>
              <w:bottom w:val="single" w:color="auto" w:sz="4" w:space="0"/>
              <w:right w:val="single" w:color="auto" w:sz="4" w:space="0"/>
            </w:tcBorders>
            <w:shd w:val="clear" w:color="000000" w:fill="FFFFFF"/>
            <w:vAlign w:val="center"/>
          </w:tcPr>
          <w:p w14:paraId="381BB89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12.5CM</w:t>
            </w:r>
          </w:p>
        </w:tc>
        <w:tc>
          <w:tcPr>
            <w:tcW w:w="480" w:type="dxa"/>
            <w:tcBorders>
              <w:top w:val="nil"/>
              <w:left w:val="nil"/>
              <w:bottom w:val="single" w:color="auto" w:sz="4" w:space="0"/>
              <w:right w:val="single" w:color="auto" w:sz="4" w:space="0"/>
            </w:tcBorders>
            <w:shd w:val="clear" w:color="000000" w:fill="FFFFFF"/>
            <w:vAlign w:val="center"/>
          </w:tcPr>
          <w:p w14:paraId="23CFA38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6672E6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072D551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1638" w:type="dxa"/>
            <w:tcBorders>
              <w:top w:val="nil"/>
              <w:left w:val="nil"/>
              <w:bottom w:val="single" w:color="auto" w:sz="4" w:space="0"/>
              <w:right w:val="single" w:color="auto" w:sz="4" w:space="0"/>
            </w:tcBorders>
            <w:shd w:val="clear" w:color="auto" w:fill="auto"/>
            <w:vAlign w:val="center"/>
          </w:tcPr>
          <w:p w14:paraId="313E26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4500</w:t>
            </w:r>
          </w:p>
        </w:tc>
      </w:tr>
      <w:tr w14:paraId="158A026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71CD73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53</w:t>
            </w:r>
          </w:p>
        </w:tc>
        <w:tc>
          <w:tcPr>
            <w:tcW w:w="1199" w:type="dxa"/>
            <w:tcBorders>
              <w:top w:val="nil"/>
              <w:left w:val="nil"/>
              <w:bottom w:val="single" w:color="auto" w:sz="4" w:space="0"/>
              <w:right w:val="single" w:color="auto" w:sz="4" w:space="0"/>
            </w:tcBorders>
            <w:shd w:val="clear" w:color="000000" w:fill="FFFFFF"/>
            <w:vAlign w:val="center"/>
          </w:tcPr>
          <w:p w14:paraId="730D5E2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方盘</w:t>
            </w:r>
          </w:p>
        </w:tc>
        <w:tc>
          <w:tcPr>
            <w:tcW w:w="5119" w:type="dxa"/>
            <w:tcBorders>
              <w:top w:val="nil"/>
              <w:left w:val="nil"/>
              <w:bottom w:val="single" w:color="auto" w:sz="4" w:space="0"/>
              <w:right w:val="single" w:color="auto" w:sz="4" w:space="0"/>
            </w:tcBorders>
            <w:shd w:val="clear" w:color="000000" w:fill="FFFFFF"/>
            <w:vAlign w:val="center"/>
          </w:tcPr>
          <w:p w14:paraId="24FDE55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不锈钢60*40*4.8 0.8厚</w:t>
            </w:r>
          </w:p>
        </w:tc>
        <w:tc>
          <w:tcPr>
            <w:tcW w:w="480" w:type="dxa"/>
            <w:tcBorders>
              <w:top w:val="nil"/>
              <w:left w:val="nil"/>
              <w:bottom w:val="single" w:color="auto" w:sz="4" w:space="0"/>
              <w:right w:val="single" w:color="auto" w:sz="4" w:space="0"/>
            </w:tcBorders>
            <w:shd w:val="clear" w:color="000000" w:fill="FFFFFF"/>
            <w:vAlign w:val="center"/>
          </w:tcPr>
          <w:p w14:paraId="7F56E18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59EBEAC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4C63EF8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60</w:t>
            </w:r>
          </w:p>
        </w:tc>
        <w:tc>
          <w:tcPr>
            <w:tcW w:w="1638" w:type="dxa"/>
            <w:tcBorders>
              <w:top w:val="nil"/>
              <w:left w:val="nil"/>
              <w:bottom w:val="single" w:color="auto" w:sz="4" w:space="0"/>
              <w:right w:val="single" w:color="auto" w:sz="4" w:space="0"/>
            </w:tcBorders>
            <w:shd w:val="clear" w:color="auto" w:fill="auto"/>
            <w:vAlign w:val="center"/>
          </w:tcPr>
          <w:p w14:paraId="44839DC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w:t>
            </w:r>
          </w:p>
        </w:tc>
      </w:tr>
      <w:tr w14:paraId="107F06C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84E952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54</w:t>
            </w:r>
          </w:p>
        </w:tc>
        <w:tc>
          <w:tcPr>
            <w:tcW w:w="1199" w:type="dxa"/>
            <w:tcBorders>
              <w:top w:val="nil"/>
              <w:left w:val="nil"/>
              <w:bottom w:val="single" w:color="auto" w:sz="4" w:space="0"/>
              <w:right w:val="single" w:color="auto" w:sz="4" w:space="0"/>
            </w:tcBorders>
            <w:shd w:val="clear" w:color="000000" w:fill="FFFFFF"/>
            <w:vAlign w:val="center"/>
          </w:tcPr>
          <w:p w14:paraId="104BC8E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方盘</w:t>
            </w:r>
          </w:p>
        </w:tc>
        <w:tc>
          <w:tcPr>
            <w:tcW w:w="5119" w:type="dxa"/>
            <w:tcBorders>
              <w:top w:val="nil"/>
              <w:left w:val="nil"/>
              <w:bottom w:val="single" w:color="auto" w:sz="4" w:space="0"/>
              <w:right w:val="single" w:color="auto" w:sz="4" w:space="0"/>
            </w:tcBorders>
            <w:shd w:val="clear" w:color="000000" w:fill="FFFFFF"/>
            <w:vAlign w:val="center"/>
          </w:tcPr>
          <w:p w14:paraId="1D67F41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不锈钢45*35*4.8   0.8厚</w:t>
            </w:r>
          </w:p>
        </w:tc>
        <w:tc>
          <w:tcPr>
            <w:tcW w:w="480" w:type="dxa"/>
            <w:tcBorders>
              <w:top w:val="nil"/>
              <w:left w:val="nil"/>
              <w:bottom w:val="single" w:color="auto" w:sz="4" w:space="0"/>
              <w:right w:val="single" w:color="auto" w:sz="4" w:space="0"/>
            </w:tcBorders>
            <w:shd w:val="clear" w:color="000000" w:fill="FFFFFF"/>
            <w:vAlign w:val="center"/>
          </w:tcPr>
          <w:p w14:paraId="1A52626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FCDF54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6B4C54C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40</w:t>
            </w:r>
          </w:p>
        </w:tc>
        <w:tc>
          <w:tcPr>
            <w:tcW w:w="1638" w:type="dxa"/>
            <w:tcBorders>
              <w:top w:val="nil"/>
              <w:left w:val="nil"/>
              <w:bottom w:val="single" w:color="auto" w:sz="4" w:space="0"/>
              <w:right w:val="single" w:color="auto" w:sz="4" w:space="0"/>
            </w:tcBorders>
            <w:shd w:val="clear" w:color="auto" w:fill="auto"/>
            <w:vAlign w:val="center"/>
          </w:tcPr>
          <w:p w14:paraId="0206D8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r>
      <w:tr w14:paraId="7F7EE59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93038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55</w:t>
            </w:r>
          </w:p>
        </w:tc>
        <w:tc>
          <w:tcPr>
            <w:tcW w:w="1199" w:type="dxa"/>
            <w:tcBorders>
              <w:top w:val="nil"/>
              <w:left w:val="nil"/>
              <w:bottom w:val="single" w:color="auto" w:sz="4" w:space="0"/>
              <w:right w:val="single" w:color="auto" w:sz="4" w:space="0"/>
            </w:tcBorders>
            <w:shd w:val="clear" w:color="000000" w:fill="FFFFFF"/>
            <w:vAlign w:val="center"/>
          </w:tcPr>
          <w:p w14:paraId="13D22EC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筷子</w:t>
            </w:r>
          </w:p>
        </w:tc>
        <w:tc>
          <w:tcPr>
            <w:tcW w:w="5119" w:type="dxa"/>
            <w:tcBorders>
              <w:top w:val="nil"/>
              <w:left w:val="nil"/>
              <w:bottom w:val="single" w:color="auto" w:sz="4" w:space="0"/>
              <w:right w:val="single" w:color="auto" w:sz="4" w:space="0"/>
            </w:tcBorders>
            <w:shd w:val="clear" w:color="000000" w:fill="FFFFFF"/>
            <w:vAlign w:val="center"/>
          </w:tcPr>
          <w:p w14:paraId="02F2D71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儿童筷</w:t>
            </w:r>
          </w:p>
        </w:tc>
        <w:tc>
          <w:tcPr>
            <w:tcW w:w="480" w:type="dxa"/>
            <w:tcBorders>
              <w:top w:val="nil"/>
              <w:left w:val="nil"/>
              <w:bottom w:val="single" w:color="auto" w:sz="4" w:space="0"/>
              <w:right w:val="single" w:color="auto" w:sz="4" w:space="0"/>
            </w:tcBorders>
            <w:shd w:val="clear" w:color="000000" w:fill="FFFFFF"/>
            <w:vAlign w:val="center"/>
          </w:tcPr>
          <w:p w14:paraId="6EA8F13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双</w:t>
            </w:r>
          </w:p>
        </w:tc>
        <w:tc>
          <w:tcPr>
            <w:tcW w:w="503" w:type="dxa"/>
            <w:tcBorders>
              <w:top w:val="nil"/>
              <w:left w:val="nil"/>
              <w:bottom w:val="single" w:color="auto" w:sz="4" w:space="0"/>
              <w:right w:val="single" w:color="auto" w:sz="4" w:space="0"/>
            </w:tcBorders>
            <w:shd w:val="clear" w:color="000000" w:fill="FFFFFF"/>
            <w:vAlign w:val="center"/>
          </w:tcPr>
          <w:p w14:paraId="3DC685B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5CE2D24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1638" w:type="dxa"/>
            <w:tcBorders>
              <w:top w:val="nil"/>
              <w:left w:val="nil"/>
              <w:bottom w:val="single" w:color="auto" w:sz="4" w:space="0"/>
              <w:right w:val="single" w:color="auto" w:sz="4" w:space="0"/>
            </w:tcBorders>
            <w:shd w:val="clear" w:color="auto" w:fill="auto"/>
            <w:vAlign w:val="center"/>
          </w:tcPr>
          <w:p w14:paraId="37818A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1800</w:t>
            </w:r>
          </w:p>
        </w:tc>
      </w:tr>
      <w:tr w14:paraId="3997902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E59693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56</w:t>
            </w:r>
          </w:p>
        </w:tc>
        <w:tc>
          <w:tcPr>
            <w:tcW w:w="1199" w:type="dxa"/>
            <w:tcBorders>
              <w:top w:val="nil"/>
              <w:left w:val="nil"/>
              <w:bottom w:val="single" w:color="auto" w:sz="4" w:space="0"/>
              <w:right w:val="single" w:color="auto" w:sz="4" w:space="0"/>
            </w:tcBorders>
            <w:shd w:val="clear" w:color="000000" w:fill="FFFFFF"/>
            <w:vAlign w:val="center"/>
          </w:tcPr>
          <w:p w14:paraId="405CEBE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桑刀</w:t>
            </w:r>
          </w:p>
        </w:tc>
        <w:tc>
          <w:tcPr>
            <w:tcW w:w="5119" w:type="dxa"/>
            <w:tcBorders>
              <w:top w:val="nil"/>
              <w:left w:val="nil"/>
              <w:bottom w:val="single" w:color="auto" w:sz="4" w:space="0"/>
              <w:right w:val="single" w:color="auto" w:sz="4" w:space="0"/>
            </w:tcBorders>
            <w:shd w:val="clear" w:color="000000" w:fill="FFFFFF"/>
            <w:vAlign w:val="center"/>
          </w:tcPr>
          <w:p w14:paraId="63047F7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1956ECA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把</w:t>
            </w:r>
          </w:p>
        </w:tc>
        <w:tc>
          <w:tcPr>
            <w:tcW w:w="503" w:type="dxa"/>
            <w:tcBorders>
              <w:top w:val="nil"/>
              <w:left w:val="nil"/>
              <w:bottom w:val="single" w:color="auto" w:sz="4" w:space="0"/>
              <w:right w:val="single" w:color="auto" w:sz="4" w:space="0"/>
            </w:tcBorders>
            <w:shd w:val="clear" w:color="000000" w:fill="FFFFFF"/>
            <w:vAlign w:val="center"/>
          </w:tcPr>
          <w:p w14:paraId="36E501C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FE9AEC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150</w:t>
            </w:r>
          </w:p>
        </w:tc>
        <w:tc>
          <w:tcPr>
            <w:tcW w:w="1638" w:type="dxa"/>
            <w:tcBorders>
              <w:top w:val="nil"/>
              <w:left w:val="nil"/>
              <w:bottom w:val="single" w:color="auto" w:sz="4" w:space="0"/>
              <w:right w:val="single" w:color="auto" w:sz="4" w:space="0"/>
            </w:tcBorders>
            <w:shd w:val="clear" w:color="auto" w:fill="auto"/>
            <w:vAlign w:val="center"/>
          </w:tcPr>
          <w:p w14:paraId="42FBC32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r>
      <w:tr w14:paraId="5E99A2D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790C7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57</w:t>
            </w:r>
          </w:p>
        </w:tc>
        <w:tc>
          <w:tcPr>
            <w:tcW w:w="1199" w:type="dxa"/>
            <w:tcBorders>
              <w:top w:val="nil"/>
              <w:left w:val="nil"/>
              <w:bottom w:val="single" w:color="auto" w:sz="4" w:space="0"/>
              <w:right w:val="single" w:color="auto" w:sz="4" w:space="0"/>
            </w:tcBorders>
            <w:shd w:val="clear" w:color="000000" w:fill="FFFFFF"/>
            <w:vAlign w:val="center"/>
          </w:tcPr>
          <w:p w14:paraId="662CD5A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砍刀</w:t>
            </w:r>
          </w:p>
        </w:tc>
        <w:tc>
          <w:tcPr>
            <w:tcW w:w="5119" w:type="dxa"/>
            <w:tcBorders>
              <w:top w:val="nil"/>
              <w:left w:val="nil"/>
              <w:bottom w:val="single" w:color="auto" w:sz="4" w:space="0"/>
              <w:right w:val="single" w:color="auto" w:sz="4" w:space="0"/>
            </w:tcBorders>
            <w:shd w:val="clear" w:color="000000" w:fill="FFFFFF"/>
            <w:vAlign w:val="center"/>
          </w:tcPr>
          <w:p w14:paraId="4771723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78523E2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把</w:t>
            </w:r>
          </w:p>
        </w:tc>
        <w:tc>
          <w:tcPr>
            <w:tcW w:w="503" w:type="dxa"/>
            <w:tcBorders>
              <w:top w:val="nil"/>
              <w:left w:val="nil"/>
              <w:bottom w:val="single" w:color="auto" w:sz="4" w:space="0"/>
              <w:right w:val="single" w:color="auto" w:sz="4" w:space="0"/>
            </w:tcBorders>
            <w:shd w:val="clear" w:color="000000" w:fill="FFFFFF"/>
            <w:vAlign w:val="center"/>
          </w:tcPr>
          <w:p w14:paraId="34521E5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2AA054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4D926B4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360</w:t>
            </w:r>
          </w:p>
        </w:tc>
      </w:tr>
      <w:tr w14:paraId="0272AD6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656CC1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58</w:t>
            </w:r>
          </w:p>
        </w:tc>
        <w:tc>
          <w:tcPr>
            <w:tcW w:w="1199" w:type="dxa"/>
            <w:tcBorders>
              <w:top w:val="nil"/>
              <w:left w:val="nil"/>
              <w:bottom w:val="single" w:color="auto" w:sz="4" w:space="0"/>
              <w:right w:val="single" w:color="auto" w:sz="4" w:space="0"/>
            </w:tcBorders>
            <w:shd w:val="clear" w:color="000000" w:fill="FFFFFF"/>
            <w:vAlign w:val="center"/>
          </w:tcPr>
          <w:p w14:paraId="7510AC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锅扫</w:t>
            </w:r>
          </w:p>
        </w:tc>
        <w:tc>
          <w:tcPr>
            <w:tcW w:w="5119" w:type="dxa"/>
            <w:tcBorders>
              <w:top w:val="nil"/>
              <w:left w:val="nil"/>
              <w:bottom w:val="single" w:color="auto" w:sz="4" w:space="0"/>
              <w:right w:val="single" w:color="auto" w:sz="4" w:space="0"/>
            </w:tcBorders>
            <w:shd w:val="clear" w:color="000000" w:fill="FFFFFF"/>
            <w:vAlign w:val="center"/>
          </w:tcPr>
          <w:p w14:paraId="6E49CC1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竹制品</w:t>
            </w:r>
          </w:p>
        </w:tc>
        <w:tc>
          <w:tcPr>
            <w:tcW w:w="480" w:type="dxa"/>
            <w:tcBorders>
              <w:top w:val="nil"/>
              <w:left w:val="nil"/>
              <w:bottom w:val="single" w:color="auto" w:sz="4" w:space="0"/>
              <w:right w:val="single" w:color="auto" w:sz="4" w:space="0"/>
            </w:tcBorders>
            <w:shd w:val="clear" w:color="000000" w:fill="FFFFFF"/>
            <w:vAlign w:val="center"/>
          </w:tcPr>
          <w:p w14:paraId="6D49142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2C807D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05BBB2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18</w:t>
            </w:r>
          </w:p>
        </w:tc>
        <w:tc>
          <w:tcPr>
            <w:tcW w:w="1638" w:type="dxa"/>
            <w:tcBorders>
              <w:top w:val="nil"/>
              <w:left w:val="nil"/>
              <w:bottom w:val="single" w:color="auto" w:sz="4" w:space="0"/>
              <w:right w:val="single" w:color="auto" w:sz="4" w:space="0"/>
            </w:tcBorders>
            <w:shd w:val="clear" w:color="auto" w:fill="auto"/>
            <w:vAlign w:val="center"/>
          </w:tcPr>
          <w:p w14:paraId="00B85BD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w:t>
            </w:r>
          </w:p>
        </w:tc>
      </w:tr>
      <w:tr w14:paraId="7335507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818F6C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59</w:t>
            </w:r>
          </w:p>
        </w:tc>
        <w:tc>
          <w:tcPr>
            <w:tcW w:w="1199" w:type="dxa"/>
            <w:tcBorders>
              <w:top w:val="nil"/>
              <w:left w:val="nil"/>
              <w:bottom w:val="single" w:color="auto" w:sz="4" w:space="0"/>
              <w:right w:val="single" w:color="auto" w:sz="4" w:space="0"/>
            </w:tcBorders>
            <w:shd w:val="clear" w:color="000000" w:fill="FFFFFF"/>
            <w:vAlign w:val="center"/>
          </w:tcPr>
          <w:p w14:paraId="247C957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磨刀石</w:t>
            </w:r>
          </w:p>
        </w:tc>
        <w:tc>
          <w:tcPr>
            <w:tcW w:w="5119" w:type="dxa"/>
            <w:tcBorders>
              <w:top w:val="nil"/>
              <w:left w:val="nil"/>
              <w:bottom w:val="single" w:color="auto" w:sz="4" w:space="0"/>
              <w:right w:val="single" w:color="auto" w:sz="4" w:space="0"/>
            </w:tcBorders>
            <w:shd w:val="clear" w:color="000000" w:fill="FFFFFF"/>
            <w:vAlign w:val="center"/>
          </w:tcPr>
          <w:p w14:paraId="1BD66A3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石材</w:t>
            </w:r>
          </w:p>
        </w:tc>
        <w:tc>
          <w:tcPr>
            <w:tcW w:w="480" w:type="dxa"/>
            <w:tcBorders>
              <w:top w:val="nil"/>
              <w:left w:val="nil"/>
              <w:bottom w:val="single" w:color="auto" w:sz="4" w:space="0"/>
              <w:right w:val="single" w:color="auto" w:sz="4" w:space="0"/>
            </w:tcBorders>
            <w:shd w:val="clear" w:color="000000" w:fill="FFFFFF"/>
            <w:vAlign w:val="center"/>
          </w:tcPr>
          <w:p w14:paraId="4F807DE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块</w:t>
            </w:r>
          </w:p>
        </w:tc>
        <w:tc>
          <w:tcPr>
            <w:tcW w:w="503" w:type="dxa"/>
            <w:tcBorders>
              <w:top w:val="nil"/>
              <w:left w:val="nil"/>
              <w:bottom w:val="single" w:color="auto" w:sz="4" w:space="0"/>
              <w:right w:val="single" w:color="auto" w:sz="4" w:space="0"/>
            </w:tcBorders>
            <w:shd w:val="clear" w:color="000000" w:fill="FFFFFF"/>
            <w:vAlign w:val="center"/>
          </w:tcPr>
          <w:p w14:paraId="71448C5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F4BAE3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30</w:t>
            </w:r>
          </w:p>
        </w:tc>
        <w:tc>
          <w:tcPr>
            <w:tcW w:w="1638" w:type="dxa"/>
            <w:tcBorders>
              <w:top w:val="nil"/>
              <w:left w:val="nil"/>
              <w:bottom w:val="single" w:color="auto" w:sz="4" w:space="0"/>
              <w:right w:val="single" w:color="auto" w:sz="4" w:space="0"/>
            </w:tcBorders>
            <w:shd w:val="clear" w:color="auto" w:fill="auto"/>
            <w:vAlign w:val="center"/>
          </w:tcPr>
          <w:p w14:paraId="388364B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w:t>
            </w:r>
          </w:p>
        </w:tc>
      </w:tr>
      <w:tr w14:paraId="70002A9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064A0D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w:t>
            </w:r>
          </w:p>
        </w:tc>
        <w:tc>
          <w:tcPr>
            <w:tcW w:w="1199" w:type="dxa"/>
            <w:tcBorders>
              <w:top w:val="nil"/>
              <w:left w:val="nil"/>
              <w:bottom w:val="single" w:color="auto" w:sz="4" w:space="0"/>
              <w:right w:val="single" w:color="auto" w:sz="4" w:space="0"/>
            </w:tcBorders>
            <w:shd w:val="clear" w:color="000000" w:fill="FFFFFF"/>
            <w:vAlign w:val="center"/>
          </w:tcPr>
          <w:p w14:paraId="2BD6DFE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油盆</w:t>
            </w:r>
          </w:p>
        </w:tc>
        <w:tc>
          <w:tcPr>
            <w:tcW w:w="5119" w:type="dxa"/>
            <w:tcBorders>
              <w:top w:val="nil"/>
              <w:left w:val="nil"/>
              <w:bottom w:val="single" w:color="auto" w:sz="4" w:space="0"/>
              <w:right w:val="single" w:color="auto" w:sz="4" w:space="0"/>
            </w:tcBorders>
            <w:shd w:val="clear" w:color="000000" w:fill="FFFFFF"/>
            <w:vAlign w:val="center"/>
          </w:tcPr>
          <w:p w14:paraId="0A125DC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10寸</w:t>
            </w:r>
          </w:p>
        </w:tc>
        <w:tc>
          <w:tcPr>
            <w:tcW w:w="480" w:type="dxa"/>
            <w:tcBorders>
              <w:top w:val="nil"/>
              <w:left w:val="nil"/>
              <w:bottom w:val="single" w:color="auto" w:sz="4" w:space="0"/>
              <w:right w:val="single" w:color="auto" w:sz="4" w:space="0"/>
            </w:tcBorders>
            <w:shd w:val="clear" w:color="000000" w:fill="FFFFFF"/>
            <w:vAlign w:val="center"/>
          </w:tcPr>
          <w:p w14:paraId="0C9EF93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9CEDD6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2B749B5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57</w:t>
            </w:r>
          </w:p>
        </w:tc>
        <w:tc>
          <w:tcPr>
            <w:tcW w:w="1638" w:type="dxa"/>
            <w:tcBorders>
              <w:top w:val="nil"/>
              <w:left w:val="nil"/>
              <w:bottom w:val="single" w:color="auto" w:sz="4" w:space="0"/>
              <w:right w:val="single" w:color="auto" w:sz="4" w:space="0"/>
            </w:tcBorders>
            <w:shd w:val="clear" w:color="auto" w:fill="auto"/>
            <w:vAlign w:val="center"/>
          </w:tcPr>
          <w:p w14:paraId="7A951F4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228</w:t>
            </w:r>
          </w:p>
        </w:tc>
      </w:tr>
      <w:tr w14:paraId="1087A2D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11D9A2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61</w:t>
            </w:r>
          </w:p>
        </w:tc>
        <w:tc>
          <w:tcPr>
            <w:tcW w:w="1199" w:type="dxa"/>
            <w:tcBorders>
              <w:top w:val="nil"/>
              <w:left w:val="nil"/>
              <w:bottom w:val="single" w:color="auto" w:sz="4" w:space="0"/>
              <w:right w:val="single" w:color="auto" w:sz="4" w:space="0"/>
            </w:tcBorders>
            <w:shd w:val="clear" w:color="000000" w:fill="FFFFFF"/>
            <w:vAlign w:val="center"/>
          </w:tcPr>
          <w:p w14:paraId="3FBB9E6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味盅</w:t>
            </w:r>
          </w:p>
        </w:tc>
        <w:tc>
          <w:tcPr>
            <w:tcW w:w="5119" w:type="dxa"/>
            <w:tcBorders>
              <w:top w:val="nil"/>
              <w:left w:val="nil"/>
              <w:bottom w:val="single" w:color="auto" w:sz="4" w:space="0"/>
              <w:right w:val="single" w:color="auto" w:sz="4" w:space="0"/>
            </w:tcBorders>
            <w:shd w:val="clear" w:color="000000" w:fill="FFFFFF"/>
            <w:vAlign w:val="center"/>
          </w:tcPr>
          <w:p w14:paraId="12195A2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14CM</w:t>
            </w:r>
          </w:p>
        </w:tc>
        <w:tc>
          <w:tcPr>
            <w:tcW w:w="480" w:type="dxa"/>
            <w:tcBorders>
              <w:top w:val="nil"/>
              <w:left w:val="nil"/>
              <w:bottom w:val="single" w:color="auto" w:sz="4" w:space="0"/>
              <w:right w:val="single" w:color="auto" w:sz="4" w:space="0"/>
            </w:tcBorders>
            <w:shd w:val="clear" w:color="000000" w:fill="FFFFFF"/>
            <w:vAlign w:val="center"/>
          </w:tcPr>
          <w:p w14:paraId="0B85E40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2489E6E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1E353BF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38</w:t>
            </w:r>
          </w:p>
        </w:tc>
        <w:tc>
          <w:tcPr>
            <w:tcW w:w="1638" w:type="dxa"/>
            <w:tcBorders>
              <w:top w:val="nil"/>
              <w:left w:val="nil"/>
              <w:bottom w:val="single" w:color="auto" w:sz="4" w:space="0"/>
              <w:right w:val="single" w:color="auto" w:sz="4" w:space="0"/>
            </w:tcBorders>
            <w:shd w:val="clear" w:color="auto" w:fill="auto"/>
            <w:vAlign w:val="center"/>
          </w:tcPr>
          <w:p w14:paraId="2FF4D08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w:t>
            </w:r>
          </w:p>
        </w:tc>
      </w:tr>
      <w:tr w14:paraId="0B43728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8F4393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62</w:t>
            </w:r>
          </w:p>
        </w:tc>
        <w:tc>
          <w:tcPr>
            <w:tcW w:w="1199" w:type="dxa"/>
            <w:tcBorders>
              <w:top w:val="nil"/>
              <w:left w:val="nil"/>
              <w:bottom w:val="single" w:color="auto" w:sz="4" w:space="0"/>
              <w:right w:val="single" w:color="auto" w:sz="4" w:space="0"/>
            </w:tcBorders>
            <w:shd w:val="clear" w:color="000000" w:fill="FFFFFF"/>
            <w:vAlign w:val="center"/>
          </w:tcPr>
          <w:p w14:paraId="3278362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味盅</w:t>
            </w:r>
          </w:p>
        </w:tc>
        <w:tc>
          <w:tcPr>
            <w:tcW w:w="5119" w:type="dxa"/>
            <w:tcBorders>
              <w:top w:val="nil"/>
              <w:left w:val="nil"/>
              <w:bottom w:val="single" w:color="auto" w:sz="4" w:space="0"/>
              <w:right w:val="single" w:color="auto" w:sz="4" w:space="0"/>
            </w:tcBorders>
            <w:shd w:val="clear" w:color="000000" w:fill="FFFFFF"/>
            <w:vAlign w:val="center"/>
          </w:tcPr>
          <w:p w14:paraId="352E123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18CM</w:t>
            </w:r>
          </w:p>
        </w:tc>
        <w:tc>
          <w:tcPr>
            <w:tcW w:w="480" w:type="dxa"/>
            <w:tcBorders>
              <w:top w:val="nil"/>
              <w:left w:val="nil"/>
              <w:bottom w:val="single" w:color="auto" w:sz="4" w:space="0"/>
              <w:right w:val="single" w:color="auto" w:sz="4" w:space="0"/>
            </w:tcBorders>
            <w:shd w:val="clear" w:color="000000" w:fill="FFFFFF"/>
            <w:vAlign w:val="center"/>
          </w:tcPr>
          <w:p w14:paraId="65E54D3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7952D9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5294E66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38</w:t>
            </w:r>
          </w:p>
        </w:tc>
        <w:tc>
          <w:tcPr>
            <w:tcW w:w="1638" w:type="dxa"/>
            <w:tcBorders>
              <w:top w:val="nil"/>
              <w:left w:val="nil"/>
              <w:bottom w:val="single" w:color="auto" w:sz="4" w:space="0"/>
              <w:right w:val="single" w:color="auto" w:sz="4" w:space="0"/>
            </w:tcBorders>
            <w:shd w:val="clear" w:color="auto" w:fill="auto"/>
            <w:vAlign w:val="center"/>
          </w:tcPr>
          <w:p w14:paraId="11A5C94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190</w:t>
            </w:r>
          </w:p>
        </w:tc>
      </w:tr>
      <w:tr w14:paraId="6B4094B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9681C7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63</w:t>
            </w:r>
          </w:p>
        </w:tc>
        <w:tc>
          <w:tcPr>
            <w:tcW w:w="1199" w:type="dxa"/>
            <w:tcBorders>
              <w:top w:val="nil"/>
              <w:left w:val="nil"/>
              <w:bottom w:val="single" w:color="auto" w:sz="4" w:space="0"/>
              <w:right w:val="single" w:color="auto" w:sz="4" w:space="0"/>
            </w:tcBorders>
            <w:shd w:val="clear" w:color="000000" w:fill="FFFFFF"/>
            <w:vAlign w:val="center"/>
          </w:tcPr>
          <w:p w14:paraId="70D4581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炸厘</w:t>
            </w:r>
          </w:p>
        </w:tc>
        <w:tc>
          <w:tcPr>
            <w:tcW w:w="5119" w:type="dxa"/>
            <w:tcBorders>
              <w:top w:val="nil"/>
              <w:left w:val="nil"/>
              <w:bottom w:val="single" w:color="auto" w:sz="4" w:space="0"/>
              <w:right w:val="single" w:color="auto" w:sz="4" w:space="0"/>
            </w:tcBorders>
            <w:shd w:val="clear" w:color="000000" w:fill="FFFFFF"/>
            <w:vAlign w:val="center"/>
          </w:tcPr>
          <w:p w14:paraId="28B10C0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26cm</w:t>
            </w:r>
          </w:p>
        </w:tc>
        <w:tc>
          <w:tcPr>
            <w:tcW w:w="480" w:type="dxa"/>
            <w:tcBorders>
              <w:top w:val="nil"/>
              <w:left w:val="nil"/>
              <w:bottom w:val="single" w:color="auto" w:sz="4" w:space="0"/>
              <w:right w:val="single" w:color="auto" w:sz="4" w:space="0"/>
            </w:tcBorders>
            <w:shd w:val="clear" w:color="000000" w:fill="FFFFFF"/>
            <w:vAlign w:val="center"/>
          </w:tcPr>
          <w:p w14:paraId="3195825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0EA2F66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5B2510A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42</w:t>
            </w:r>
          </w:p>
        </w:tc>
        <w:tc>
          <w:tcPr>
            <w:tcW w:w="1638" w:type="dxa"/>
            <w:tcBorders>
              <w:top w:val="nil"/>
              <w:left w:val="nil"/>
              <w:bottom w:val="single" w:color="auto" w:sz="4" w:space="0"/>
              <w:right w:val="single" w:color="auto" w:sz="4" w:space="0"/>
            </w:tcBorders>
            <w:shd w:val="clear" w:color="auto" w:fill="auto"/>
            <w:vAlign w:val="center"/>
          </w:tcPr>
          <w:p w14:paraId="4352FBE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84</w:t>
            </w:r>
          </w:p>
        </w:tc>
      </w:tr>
      <w:tr w14:paraId="0B008DE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F80E14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64</w:t>
            </w:r>
          </w:p>
        </w:tc>
        <w:tc>
          <w:tcPr>
            <w:tcW w:w="1199" w:type="dxa"/>
            <w:tcBorders>
              <w:top w:val="nil"/>
              <w:left w:val="nil"/>
              <w:bottom w:val="single" w:color="auto" w:sz="4" w:space="0"/>
              <w:right w:val="single" w:color="auto" w:sz="4" w:space="0"/>
            </w:tcBorders>
            <w:shd w:val="clear" w:color="000000" w:fill="FFFFFF"/>
            <w:vAlign w:val="center"/>
          </w:tcPr>
          <w:p w14:paraId="44AF909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打菜勺</w:t>
            </w:r>
          </w:p>
        </w:tc>
        <w:tc>
          <w:tcPr>
            <w:tcW w:w="5119" w:type="dxa"/>
            <w:tcBorders>
              <w:top w:val="nil"/>
              <w:left w:val="nil"/>
              <w:bottom w:val="single" w:color="auto" w:sz="4" w:space="0"/>
              <w:right w:val="single" w:color="auto" w:sz="4" w:space="0"/>
            </w:tcBorders>
            <w:shd w:val="clear" w:color="000000" w:fill="FFFFFF"/>
            <w:vAlign w:val="center"/>
          </w:tcPr>
          <w:p w14:paraId="3C2DECE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35F6044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6B6AA7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7E21CA0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25</w:t>
            </w:r>
          </w:p>
        </w:tc>
        <w:tc>
          <w:tcPr>
            <w:tcW w:w="1638" w:type="dxa"/>
            <w:tcBorders>
              <w:top w:val="nil"/>
              <w:left w:val="nil"/>
              <w:bottom w:val="single" w:color="auto" w:sz="4" w:space="0"/>
              <w:right w:val="single" w:color="auto" w:sz="4" w:space="0"/>
            </w:tcBorders>
            <w:shd w:val="clear" w:color="auto" w:fill="auto"/>
            <w:vAlign w:val="center"/>
          </w:tcPr>
          <w:p w14:paraId="27A3436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250</w:t>
            </w:r>
          </w:p>
        </w:tc>
      </w:tr>
      <w:tr w14:paraId="39E63FE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771607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65</w:t>
            </w:r>
          </w:p>
        </w:tc>
        <w:tc>
          <w:tcPr>
            <w:tcW w:w="1199" w:type="dxa"/>
            <w:tcBorders>
              <w:top w:val="nil"/>
              <w:left w:val="nil"/>
              <w:bottom w:val="single" w:color="auto" w:sz="4" w:space="0"/>
              <w:right w:val="single" w:color="auto" w:sz="4" w:space="0"/>
            </w:tcBorders>
            <w:shd w:val="clear" w:color="000000" w:fill="FFFFFF"/>
            <w:vAlign w:val="center"/>
          </w:tcPr>
          <w:p w14:paraId="50A5B32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电子称</w:t>
            </w:r>
          </w:p>
        </w:tc>
        <w:tc>
          <w:tcPr>
            <w:tcW w:w="5119" w:type="dxa"/>
            <w:tcBorders>
              <w:top w:val="nil"/>
              <w:left w:val="nil"/>
              <w:bottom w:val="single" w:color="auto" w:sz="4" w:space="0"/>
              <w:right w:val="single" w:color="auto" w:sz="4" w:space="0"/>
            </w:tcBorders>
            <w:shd w:val="clear" w:color="000000" w:fill="FFFFFF"/>
            <w:vAlign w:val="center"/>
          </w:tcPr>
          <w:p w14:paraId="0E5D74D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规格约52*62cm，150kg，不锈钢盘。</w:t>
            </w:r>
          </w:p>
        </w:tc>
        <w:tc>
          <w:tcPr>
            <w:tcW w:w="480" w:type="dxa"/>
            <w:tcBorders>
              <w:top w:val="nil"/>
              <w:left w:val="nil"/>
              <w:bottom w:val="single" w:color="auto" w:sz="4" w:space="0"/>
              <w:right w:val="single" w:color="auto" w:sz="4" w:space="0"/>
            </w:tcBorders>
            <w:shd w:val="clear" w:color="000000" w:fill="FFFFFF"/>
            <w:vAlign w:val="center"/>
          </w:tcPr>
          <w:p w14:paraId="1D189F4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33374F6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0E5B68F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480</w:t>
            </w:r>
          </w:p>
        </w:tc>
        <w:tc>
          <w:tcPr>
            <w:tcW w:w="1638" w:type="dxa"/>
            <w:tcBorders>
              <w:top w:val="nil"/>
              <w:left w:val="nil"/>
              <w:bottom w:val="single" w:color="auto" w:sz="4" w:space="0"/>
              <w:right w:val="single" w:color="auto" w:sz="4" w:space="0"/>
            </w:tcBorders>
            <w:shd w:val="clear" w:color="auto" w:fill="auto"/>
            <w:vAlign w:val="center"/>
          </w:tcPr>
          <w:p w14:paraId="7BE5430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480</w:t>
            </w:r>
          </w:p>
        </w:tc>
      </w:tr>
      <w:tr w14:paraId="178A2C6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7AA3FF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66</w:t>
            </w:r>
          </w:p>
        </w:tc>
        <w:tc>
          <w:tcPr>
            <w:tcW w:w="1199" w:type="dxa"/>
            <w:tcBorders>
              <w:top w:val="nil"/>
              <w:left w:val="nil"/>
              <w:bottom w:val="single" w:color="auto" w:sz="4" w:space="0"/>
              <w:right w:val="single" w:color="auto" w:sz="4" w:space="0"/>
            </w:tcBorders>
            <w:shd w:val="clear" w:color="000000" w:fill="FFFFFF"/>
            <w:vAlign w:val="center"/>
          </w:tcPr>
          <w:p w14:paraId="7AFDE98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保鲜膜</w:t>
            </w:r>
          </w:p>
        </w:tc>
        <w:tc>
          <w:tcPr>
            <w:tcW w:w="5119" w:type="dxa"/>
            <w:tcBorders>
              <w:top w:val="nil"/>
              <w:left w:val="nil"/>
              <w:bottom w:val="single" w:color="auto" w:sz="4" w:space="0"/>
              <w:right w:val="single" w:color="auto" w:sz="4" w:space="0"/>
            </w:tcBorders>
            <w:shd w:val="clear" w:color="000000" w:fill="FFFFFF"/>
            <w:vAlign w:val="center"/>
          </w:tcPr>
          <w:p w14:paraId="48D9C79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30CM*400米</w:t>
            </w:r>
          </w:p>
        </w:tc>
        <w:tc>
          <w:tcPr>
            <w:tcW w:w="480" w:type="dxa"/>
            <w:tcBorders>
              <w:top w:val="nil"/>
              <w:left w:val="nil"/>
              <w:bottom w:val="single" w:color="auto" w:sz="4" w:space="0"/>
              <w:right w:val="single" w:color="auto" w:sz="4" w:space="0"/>
            </w:tcBorders>
            <w:shd w:val="clear" w:color="000000" w:fill="FFFFFF"/>
            <w:vAlign w:val="center"/>
          </w:tcPr>
          <w:p w14:paraId="7FD7A44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卷</w:t>
            </w:r>
          </w:p>
        </w:tc>
        <w:tc>
          <w:tcPr>
            <w:tcW w:w="503" w:type="dxa"/>
            <w:tcBorders>
              <w:top w:val="nil"/>
              <w:left w:val="nil"/>
              <w:bottom w:val="single" w:color="auto" w:sz="4" w:space="0"/>
              <w:right w:val="single" w:color="auto" w:sz="4" w:space="0"/>
            </w:tcBorders>
            <w:shd w:val="clear" w:color="000000" w:fill="FFFFFF"/>
            <w:vAlign w:val="center"/>
          </w:tcPr>
          <w:p w14:paraId="17BB6FC5">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12</w:t>
            </w:r>
          </w:p>
        </w:tc>
        <w:tc>
          <w:tcPr>
            <w:tcW w:w="750" w:type="dxa"/>
            <w:tcBorders>
              <w:top w:val="nil"/>
              <w:left w:val="nil"/>
              <w:bottom w:val="single" w:color="auto" w:sz="4" w:space="0"/>
              <w:right w:val="single" w:color="auto" w:sz="4" w:space="0"/>
            </w:tcBorders>
            <w:shd w:val="clear" w:color="000000" w:fill="FFFFFF"/>
            <w:noWrap/>
            <w:vAlign w:val="center"/>
          </w:tcPr>
          <w:p w14:paraId="6AE378F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50</w:t>
            </w:r>
          </w:p>
        </w:tc>
        <w:tc>
          <w:tcPr>
            <w:tcW w:w="1638" w:type="dxa"/>
            <w:tcBorders>
              <w:top w:val="nil"/>
              <w:left w:val="nil"/>
              <w:bottom w:val="single" w:color="auto" w:sz="4" w:space="0"/>
              <w:right w:val="single" w:color="auto" w:sz="4" w:space="0"/>
            </w:tcBorders>
            <w:shd w:val="clear" w:color="auto" w:fill="auto"/>
            <w:vAlign w:val="center"/>
          </w:tcPr>
          <w:p w14:paraId="3A8E5A7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w:t>
            </w:r>
          </w:p>
        </w:tc>
      </w:tr>
      <w:tr w14:paraId="0577386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CFF778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67</w:t>
            </w:r>
          </w:p>
        </w:tc>
        <w:tc>
          <w:tcPr>
            <w:tcW w:w="1199" w:type="dxa"/>
            <w:tcBorders>
              <w:top w:val="nil"/>
              <w:left w:val="nil"/>
              <w:bottom w:val="single" w:color="auto" w:sz="4" w:space="0"/>
              <w:right w:val="single" w:color="auto" w:sz="4" w:space="0"/>
            </w:tcBorders>
            <w:shd w:val="clear" w:color="000000" w:fill="FFFFFF"/>
            <w:vAlign w:val="center"/>
          </w:tcPr>
          <w:p w14:paraId="5D9D78C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带轮大垃圾桶</w:t>
            </w:r>
          </w:p>
        </w:tc>
        <w:tc>
          <w:tcPr>
            <w:tcW w:w="5119" w:type="dxa"/>
            <w:tcBorders>
              <w:top w:val="nil"/>
              <w:left w:val="nil"/>
              <w:bottom w:val="single" w:color="auto" w:sz="4" w:space="0"/>
              <w:right w:val="single" w:color="auto" w:sz="4" w:space="0"/>
            </w:tcBorders>
            <w:shd w:val="clear" w:color="000000" w:fill="FFFFFF"/>
            <w:vAlign w:val="center"/>
          </w:tcPr>
          <w:p w14:paraId="4C82FB7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240L </w:t>
            </w:r>
          </w:p>
        </w:tc>
        <w:tc>
          <w:tcPr>
            <w:tcW w:w="480" w:type="dxa"/>
            <w:tcBorders>
              <w:top w:val="nil"/>
              <w:left w:val="nil"/>
              <w:bottom w:val="single" w:color="auto" w:sz="4" w:space="0"/>
              <w:right w:val="single" w:color="auto" w:sz="4" w:space="0"/>
            </w:tcBorders>
            <w:shd w:val="clear" w:color="000000" w:fill="FFFFFF"/>
            <w:vAlign w:val="center"/>
          </w:tcPr>
          <w:p w14:paraId="7D0BFAC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CB254E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54497A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280</w:t>
            </w:r>
          </w:p>
        </w:tc>
        <w:tc>
          <w:tcPr>
            <w:tcW w:w="1638" w:type="dxa"/>
            <w:tcBorders>
              <w:top w:val="nil"/>
              <w:left w:val="nil"/>
              <w:bottom w:val="single" w:color="auto" w:sz="4" w:space="0"/>
              <w:right w:val="single" w:color="auto" w:sz="4" w:space="0"/>
            </w:tcBorders>
            <w:shd w:val="clear" w:color="auto" w:fill="auto"/>
            <w:vAlign w:val="center"/>
          </w:tcPr>
          <w:p w14:paraId="2B20A44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560</w:t>
            </w:r>
          </w:p>
        </w:tc>
      </w:tr>
      <w:tr w14:paraId="574BA5E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EB79E2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68</w:t>
            </w:r>
          </w:p>
        </w:tc>
        <w:tc>
          <w:tcPr>
            <w:tcW w:w="1199" w:type="dxa"/>
            <w:tcBorders>
              <w:top w:val="nil"/>
              <w:left w:val="nil"/>
              <w:bottom w:val="single" w:color="auto" w:sz="4" w:space="0"/>
              <w:right w:val="single" w:color="auto" w:sz="4" w:space="0"/>
            </w:tcBorders>
            <w:shd w:val="clear" w:color="000000" w:fill="FFFFFF"/>
            <w:vAlign w:val="center"/>
          </w:tcPr>
          <w:p w14:paraId="2691A12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围裙</w:t>
            </w:r>
          </w:p>
        </w:tc>
        <w:tc>
          <w:tcPr>
            <w:tcW w:w="5119" w:type="dxa"/>
            <w:tcBorders>
              <w:top w:val="nil"/>
              <w:left w:val="nil"/>
              <w:bottom w:val="single" w:color="auto" w:sz="4" w:space="0"/>
              <w:right w:val="single" w:color="auto" w:sz="4" w:space="0"/>
            </w:tcBorders>
            <w:shd w:val="clear" w:color="000000" w:fill="FFFFFF"/>
            <w:vAlign w:val="center"/>
          </w:tcPr>
          <w:p w14:paraId="6E32D41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防水</w:t>
            </w:r>
          </w:p>
        </w:tc>
        <w:tc>
          <w:tcPr>
            <w:tcW w:w="480" w:type="dxa"/>
            <w:tcBorders>
              <w:top w:val="nil"/>
              <w:left w:val="nil"/>
              <w:bottom w:val="single" w:color="auto" w:sz="4" w:space="0"/>
              <w:right w:val="single" w:color="auto" w:sz="4" w:space="0"/>
            </w:tcBorders>
            <w:shd w:val="clear" w:color="000000" w:fill="FFFFFF"/>
            <w:vAlign w:val="center"/>
          </w:tcPr>
          <w:p w14:paraId="1BDD73C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条</w:t>
            </w:r>
          </w:p>
        </w:tc>
        <w:tc>
          <w:tcPr>
            <w:tcW w:w="503" w:type="dxa"/>
            <w:tcBorders>
              <w:top w:val="nil"/>
              <w:left w:val="nil"/>
              <w:bottom w:val="single" w:color="auto" w:sz="4" w:space="0"/>
              <w:right w:val="single" w:color="auto" w:sz="4" w:space="0"/>
            </w:tcBorders>
            <w:shd w:val="clear" w:color="000000" w:fill="FFFFFF"/>
            <w:vAlign w:val="center"/>
          </w:tcPr>
          <w:p w14:paraId="7D9988F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59C8566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30</w:t>
            </w:r>
          </w:p>
        </w:tc>
        <w:tc>
          <w:tcPr>
            <w:tcW w:w="1638" w:type="dxa"/>
            <w:tcBorders>
              <w:top w:val="nil"/>
              <w:left w:val="nil"/>
              <w:bottom w:val="single" w:color="auto" w:sz="4" w:space="0"/>
              <w:right w:val="single" w:color="auto" w:sz="4" w:space="0"/>
            </w:tcBorders>
            <w:shd w:val="clear" w:color="auto" w:fill="auto"/>
            <w:vAlign w:val="center"/>
          </w:tcPr>
          <w:p w14:paraId="214DF47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r>
      <w:tr w14:paraId="557D02D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D9C5F4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69</w:t>
            </w:r>
          </w:p>
        </w:tc>
        <w:tc>
          <w:tcPr>
            <w:tcW w:w="1199" w:type="dxa"/>
            <w:tcBorders>
              <w:top w:val="nil"/>
              <w:left w:val="nil"/>
              <w:bottom w:val="single" w:color="auto" w:sz="4" w:space="0"/>
              <w:right w:val="single" w:color="auto" w:sz="4" w:space="0"/>
            </w:tcBorders>
            <w:shd w:val="clear" w:color="000000" w:fill="FFFFFF"/>
            <w:vAlign w:val="center"/>
          </w:tcPr>
          <w:p w14:paraId="041EAF9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透明口罩</w:t>
            </w:r>
          </w:p>
        </w:tc>
        <w:tc>
          <w:tcPr>
            <w:tcW w:w="5119" w:type="dxa"/>
            <w:tcBorders>
              <w:top w:val="nil"/>
              <w:left w:val="nil"/>
              <w:bottom w:val="single" w:color="auto" w:sz="4" w:space="0"/>
              <w:right w:val="single" w:color="auto" w:sz="4" w:space="0"/>
            </w:tcBorders>
            <w:shd w:val="clear" w:color="000000" w:fill="FFFFFF"/>
            <w:vAlign w:val="center"/>
          </w:tcPr>
          <w:p w14:paraId="07A2AE7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10只/盒，200只/箱</w:t>
            </w:r>
          </w:p>
        </w:tc>
        <w:tc>
          <w:tcPr>
            <w:tcW w:w="480" w:type="dxa"/>
            <w:tcBorders>
              <w:top w:val="nil"/>
              <w:left w:val="nil"/>
              <w:bottom w:val="single" w:color="auto" w:sz="4" w:space="0"/>
              <w:right w:val="single" w:color="auto" w:sz="4" w:space="0"/>
            </w:tcBorders>
            <w:shd w:val="clear" w:color="000000" w:fill="FFFFFF"/>
            <w:vAlign w:val="center"/>
          </w:tcPr>
          <w:p w14:paraId="4ECCC49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74FA10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50</w:t>
            </w:r>
          </w:p>
        </w:tc>
        <w:tc>
          <w:tcPr>
            <w:tcW w:w="750" w:type="dxa"/>
            <w:tcBorders>
              <w:top w:val="nil"/>
              <w:left w:val="nil"/>
              <w:bottom w:val="single" w:color="auto" w:sz="4" w:space="0"/>
              <w:right w:val="single" w:color="auto" w:sz="4" w:space="0"/>
            </w:tcBorders>
            <w:shd w:val="clear" w:color="000000" w:fill="FFFFFF"/>
            <w:noWrap/>
            <w:vAlign w:val="center"/>
          </w:tcPr>
          <w:p w14:paraId="0A03BEE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1638" w:type="dxa"/>
            <w:tcBorders>
              <w:top w:val="nil"/>
              <w:left w:val="nil"/>
              <w:bottom w:val="single" w:color="auto" w:sz="4" w:space="0"/>
              <w:right w:val="single" w:color="auto" w:sz="4" w:space="0"/>
            </w:tcBorders>
            <w:shd w:val="clear" w:color="auto" w:fill="auto"/>
            <w:vAlign w:val="center"/>
          </w:tcPr>
          <w:p w14:paraId="5E87540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400</w:t>
            </w:r>
          </w:p>
        </w:tc>
      </w:tr>
      <w:tr w14:paraId="4A984E7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FA4FB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70</w:t>
            </w:r>
          </w:p>
        </w:tc>
        <w:tc>
          <w:tcPr>
            <w:tcW w:w="1199" w:type="dxa"/>
            <w:tcBorders>
              <w:top w:val="nil"/>
              <w:left w:val="nil"/>
              <w:bottom w:val="single" w:color="auto" w:sz="4" w:space="0"/>
              <w:right w:val="single" w:color="auto" w:sz="4" w:space="0"/>
            </w:tcBorders>
            <w:shd w:val="clear" w:color="000000" w:fill="FFFFFF"/>
            <w:vAlign w:val="center"/>
          </w:tcPr>
          <w:p w14:paraId="0C3A689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留样盒</w:t>
            </w:r>
          </w:p>
        </w:tc>
        <w:tc>
          <w:tcPr>
            <w:tcW w:w="5119" w:type="dxa"/>
            <w:tcBorders>
              <w:top w:val="nil"/>
              <w:left w:val="nil"/>
              <w:bottom w:val="single" w:color="auto" w:sz="4" w:space="0"/>
              <w:right w:val="single" w:color="auto" w:sz="4" w:space="0"/>
            </w:tcBorders>
            <w:shd w:val="clear" w:color="000000" w:fill="FFFFFF"/>
            <w:vAlign w:val="center"/>
          </w:tcPr>
          <w:p w14:paraId="62A20B5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规格：425ml，符合国家相关行业标准。</w:t>
            </w:r>
          </w:p>
        </w:tc>
        <w:tc>
          <w:tcPr>
            <w:tcW w:w="480" w:type="dxa"/>
            <w:tcBorders>
              <w:top w:val="nil"/>
              <w:left w:val="nil"/>
              <w:bottom w:val="single" w:color="auto" w:sz="4" w:space="0"/>
              <w:right w:val="single" w:color="auto" w:sz="4" w:space="0"/>
            </w:tcBorders>
            <w:shd w:val="clear" w:color="000000" w:fill="FFFFFF"/>
            <w:vAlign w:val="center"/>
          </w:tcPr>
          <w:p w14:paraId="4C50F6B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5266D0E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20</w:t>
            </w:r>
          </w:p>
        </w:tc>
        <w:tc>
          <w:tcPr>
            <w:tcW w:w="750" w:type="dxa"/>
            <w:tcBorders>
              <w:top w:val="nil"/>
              <w:left w:val="nil"/>
              <w:bottom w:val="single" w:color="auto" w:sz="4" w:space="0"/>
              <w:right w:val="single" w:color="auto" w:sz="4" w:space="0"/>
            </w:tcBorders>
            <w:shd w:val="clear" w:color="000000" w:fill="FFFFFF"/>
            <w:noWrap/>
            <w:vAlign w:val="center"/>
          </w:tcPr>
          <w:p w14:paraId="54993A81">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25</w:t>
            </w:r>
          </w:p>
        </w:tc>
        <w:tc>
          <w:tcPr>
            <w:tcW w:w="1638" w:type="dxa"/>
            <w:tcBorders>
              <w:top w:val="nil"/>
              <w:left w:val="nil"/>
              <w:bottom w:val="single" w:color="auto" w:sz="4" w:space="0"/>
              <w:right w:val="single" w:color="auto" w:sz="4" w:space="0"/>
            </w:tcBorders>
            <w:shd w:val="clear" w:color="auto" w:fill="auto"/>
            <w:vAlign w:val="center"/>
          </w:tcPr>
          <w:p w14:paraId="1375C68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500</w:t>
            </w:r>
          </w:p>
        </w:tc>
      </w:tr>
      <w:tr w14:paraId="3317B05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907A8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71</w:t>
            </w:r>
          </w:p>
        </w:tc>
        <w:tc>
          <w:tcPr>
            <w:tcW w:w="1199" w:type="dxa"/>
            <w:tcBorders>
              <w:top w:val="nil"/>
              <w:left w:val="nil"/>
              <w:bottom w:val="single" w:color="auto" w:sz="4" w:space="0"/>
              <w:right w:val="single" w:color="auto" w:sz="4" w:space="0"/>
            </w:tcBorders>
            <w:shd w:val="clear" w:color="000000" w:fill="FFFFFF"/>
            <w:vAlign w:val="center"/>
          </w:tcPr>
          <w:p w14:paraId="7AFD4AD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饭铲</w:t>
            </w:r>
          </w:p>
        </w:tc>
        <w:tc>
          <w:tcPr>
            <w:tcW w:w="5119" w:type="dxa"/>
            <w:tcBorders>
              <w:top w:val="nil"/>
              <w:left w:val="nil"/>
              <w:bottom w:val="single" w:color="auto" w:sz="4" w:space="0"/>
              <w:right w:val="single" w:color="auto" w:sz="4" w:space="0"/>
            </w:tcBorders>
            <w:shd w:val="clear" w:color="000000" w:fill="FFFFFF"/>
            <w:vAlign w:val="center"/>
          </w:tcPr>
          <w:p w14:paraId="52566B4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长柄</w:t>
            </w:r>
          </w:p>
        </w:tc>
        <w:tc>
          <w:tcPr>
            <w:tcW w:w="480" w:type="dxa"/>
            <w:tcBorders>
              <w:top w:val="nil"/>
              <w:left w:val="nil"/>
              <w:bottom w:val="single" w:color="auto" w:sz="4" w:space="0"/>
              <w:right w:val="single" w:color="auto" w:sz="4" w:space="0"/>
            </w:tcBorders>
            <w:shd w:val="clear" w:color="000000" w:fill="FFFFFF"/>
            <w:vAlign w:val="center"/>
          </w:tcPr>
          <w:p w14:paraId="6CD8D85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6EA62F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0AD11F5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18</w:t>
            </w:r>
          </w:p>
        </w:tc>
        <w:tc>
          <w:tcPr>
            <w:tcW w:w="1638" w:type="dxa"/>
            <w:tcBorders>
              <w:top w:val="nil"/>
              <w:left w:val="nil"/>
              <w:bottom w:val="single" w:color="auto" w:sz="4" w:space="0"/>
              <w:right w:val="single" w:color="auto" w:sz="4" w:space="0"/>
            </w:tcBorders>
            <w:shd w:val="clear" w:color="auto" w:fill="auto"/>
            <w:vAlign w:val="center"/>
          </w:tcPr>
          <w:p w14:paraId="5D47218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r>
      <w:tr w14:paraId="420701F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FC2250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72</w:t>
            </w:r>
          </w:p>
        </w:tc>
        <w:tc>
          <w:tcPr>
            <w:tcW w:w="1199" w:type="dxa"/>
            <w:tcBorders>
              <w:top w:val="nil"/>
              <w:left w:val="nil"/>
              <w:bottom w:val="single" w:color="auto" w:sz="4" w:space="0"/>
              <w:right w:val="single" w:color="auto" w:sz="4" w:space="0"/>
            </w:tcBorders>
            <w:shd w:val="clear" w:color="000000" w:fill="FFFFFF"/>
            <w:vAlign w:val="center"/>
          </w:tcPr>
          <w:p w14:paraId="7006FA5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锅盖</w:t>
            </w:r>
          </w:p>
        </w:tc>
        <w:tc>
          <w:tcPr>
            <w:tcW w:w="5119" w:type="dxa"/>
            <w:tcBorders>
              <w:top w:val="nil"/>
              <w:left w:val="nil"/>
              <w:bottom w:val="single" w:color="auto" w:sz="4" w:space="0"/>
              <w:right w:val="single" w:color="auto" w:sz="4" w:space="0"/>
            </w:tcBorders>
            <w:shd w:val="clear" w:color="000000" w:fill="FFFFFF"/>
            <w:vAlign w:val="center"/>
          </w:tcPr>
          <w:p w14:paraId="629418A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51F8A58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3714B1A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2EDB86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250</w:t>
            </w:r>
          </w:p>
        </w:tc>
        <w:tc>
          <w:tcPr>
            <w:tcW w:w="1638" w:type="dxa"/>
            <w:tcBorders>
              <w:top w:val="nil"/>
              <w:left w:val="nil"/>
              <w:bottom w:val="single" w:color="auto" w:sz="4" w:space="0"/>
              <w:right w:val="single" w:color="auto" w:sz="4" w:space="0"/>
            </w:tcBorders>
            <w:shd w:val="clear" w:color="auto" w:fill="auto"/>
            <w:vAlign w:val="center"/>
          </w:tcPr>
          <w:p w14:paraId="0F7BB60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500</w:t>
            </w:r>
          </w:p>
        </w:tc>
      </w:tr>
      <w:tr w14:paraId="02A2449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472F3A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73</w:t>
            </w:r>
          </w:p>
        </w:tc>
        <w:tc>
          <w:tcPr>
            <w:tcW w:w="1199" w:type="dxa"/>
            <w:tcBorders>
              <w:top w:val="nil"/>
              <w:left w:val="nil"/>
              <w:bottom w:val="single" w:color="auto" w:sz="4" w:space="0"/>
              <w:right w:val="single" w:color="auto" w:sz="4" w:space="0"/>
            </w:tcBorders>
            <w:shd w:val="clear" w:color="000000" w:fill="FFFFFF"/>
            <w:vAlign w:val="center"/>
          </w:tcPr>
          <w:p w14:paraId="2A6431E9">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汤桶</w:t>
            </w:r>
          </w:p>
        </w:tc>
        <w:tc>
          <w:tcPr>
            <w:tcW w:w="5119" w:type="dxa"/>
            <w:tcBorders>
              <w:top w:val="nil"/>
              <w:left w:val="nil"/>
              <w:bottom w:val="single" w:color="auto" w:sz="4" w:space="0"/>
              <w:right w:val="single" w:color="auto" w:sz="4" w:space="0"/>
            </w:tcBorders>
            <w:shd w:val="clear" w:color="000000" w:fill="FFFFFF"/>
            <w:vAlign w:val="center"/>
          </w:tcPr>
          <w:p w14:paraId="7E3C2D1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50不锈钢制作</w:t>
            </w:r>
          </w:p>
        </w:tc>
        <w:tc>
          <w:tcPr>
            <w:tcW w:w="480" w:type="dxa"/>
            <w:tcBorders>
              <w:top w:val="nil"/>
              <w:left w:val="nil"/>
              <w:bottom w:val="single" w:color="auto" w:sz="4" w:space="0"/>
              <w:right w:val="single" w:color="auto" w:sz="4" w:space="0"/>
            </w:tcBorders>
            <w:shd w:val="clear" w:color="000000" w:fill="FFFFFF"/>
            <w:vAlign w:val="center"/>
          </w:tcPr>
          <w:p w14:paraId="16BAAA0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CBE58D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0390F26">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240</w:t>
            </w:r>
          </w:p>
        </w:tc>
        <w:tc>
          <w:tcPr>
            <w:tcW w:w="1638" w:type="dxa"/>
            <w:tcBorders>
              <w:top w:val="nil"/>
              <w:left w:val="nil"/>
              <w:bottom w:val="single" w:color="auto" w:sz="4" w:space="0"/>
              <w:right w:val="single" w:color="auto" w:sz="4" w:space="0"/>
            </w:tcBorders>
            <w:shd w:val="clear" w:color="auto" w:fill="auto"/>
            <w:vAlign w:val="center"/>
          </w:tcPr>
          <w:p w14:paraId="7785C9E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480</w:t>
            </w:r>
          </w:p>
        </w:tc>
      </w:tr>
      <w:tr w14:paraId="70CC882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BEE8A8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74</w:t>
            </w:r>
          </w:p>
        </w:tc>
        <w:tc>
          <w:tcPr>
            <w:tcW w:w="1199" w:type="dxa"/>
            <w:tcBorders>
              <w:top w:val="nil"/>
              <w:left w:val="nil"/>
              <w:bottom w:val="single" w:color="auto" w:sz="4" w:space="0"/>
              <w:right w:val="single" w:color="auto" w:sz="4" w:space="0"/>
            </w:tcBorders>
            <w:shd w:val="clear" w:color="000000" w:fill="FFFFFF"/>
            <w:vAlign w:val="center"/>
          </w:tcPr>
          <w:p w14:paraId="68BB645F">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汤桶</w:t>
            </w:r>
          </w:p>
        </w:tc>
        <w:tc>
          <w:tcPr>
            <w:tcW w:w="5119" w:type="dxa"/>
            <w:tcBorders>
              <w:top w:val="nil"/>
              <w:left w:val="nil"/>
              <w:bottom w:val="single" w:color="auto" w:sz="4" w:space="0"/>
              <w:right w:val="single" w:color="auto" w:sz="4" w:space="0"/>
            </w:tcBorders>
            <w:shd w:val="clear" w:color="000000" w:fill="FFFFFF"/>
            <w:vAlign w:val="center"/>
          </w:tcPr>
          <w:p w14:paraId="3FF2353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40不锈钢制作</w:t>
            </w:r>
          </w:p>
        </w:tc>
        <w:tc>
          <w:tcPr>
            <w:tcW w:w="480" w:type="dxa"/>
            <w:tcBorders>
              <w:top w:val="nil"/>
              <w:left w:val="nil"/>
              <w:bottom w:val="single" w:color="auto" w:sz="4" w:space="0"/>
              <w:right w:val="single" w:color="auto" w:sz="4" w:space="0"/>
            </w:tcBorders>
            <w:shd w:val="clear" w:color="000000" w:fill="FFFFFF"/>
            <w:vAlign w:val="center"/>
          </w:tcPr>
          <w:p w14:paraId="4D3C569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1548C07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74182D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220</w:t>
            </w:r>
          </w:p>
        </w:tc>
        <w:tc>
          <w:tcPr>
            <w:tcW w:w="1638" w:type="dxa"/>
            <w:tcBorders>
              <w:top w:val="nil"/>
              <w:left w:val="nil"/>
              <w:bottom w:val="single" w:color="auto" w:sz="4" w:space="0"/>
              <w:right w:val="single" w:color="auto" w:sz="4" w:space="0"/>
            </w:tcBorders>
            <w:shd w:val="clear" w:color="auto" w:fill="auto"/>
            <w:vAlign w:val="center"/>
          </w:tcPr>
          <w:p w14:paraId="1A0CBF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440</w:t>
            </w:r>
          </w:p>
        </w:tc>
      </w:tr>
      <w:tr w14:paraId="4A849A3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1E01E9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w:t>
            </w:r>
          </w:p>
        </w:tc>
        <w:tc>
          <w:tcPr>
            <w:tcW w:w="1199" w:type="dxa"/>
            <w:tcBorders>
              <w:top w:val="nil"/>
              <w:left w:val="nil"/>
              <w:bottom w:val="single" w:color="auto" w:sz="4" w:space="0"/>
              <w:right w:val="single" w:color="auto" w:sz="4" w:space="0"/>
            </w:tcBorders>
            <w:shd w:val="clear" w:color="000000" w:fill="FFFFFF"/>
            <w:vAlign w:val="center"/>
          </w:tcPr>
          <w:p w14:paraId="02682838">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不锈钢盆</w:t>
            </w:r>
          </w:p>
        </w:tc>
        <w:tc>
          <w:tcPr>
            <w:tcW w:w="5119" w:type="dxa"/>
            <w:tcBorders>
              <w:top w:val="nil"/>
              <w:left w:val="nil"/>
              <w:bottom w:val="single" w:color="auto" w:sz="4" w:space="0"/>
              <w:right w:val="single" w:color="auto" w:sz="4" w:space="0"/>
            </w:tcBorders>
            <w:shd w:val="clear" w:color="000000" w:fill="FFFFFF"/>
            <w:vAlign w:val="center"/>
          </w:tcPr>
          <w:p w14:paraId="538A8D7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0EE737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4E35971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D258B5A">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120</w:t>
            </w:r>
          </w:p>
        </w:tc>
        <w:tc>
          <w:tcPr>
            <w:tcW w:w="1638" w:type="dxa"/>
            <w:tcBorders>
              <w:top w:val="nil"/>
              <w:left w:val="nil"/>
              <w:bottom w:val="single" w:color="auto" w:sz="4" w:space="0"/>
              <w:right w:val="single" w:color="auto" w:sz="4" w:space="0"/>
            </w:tcBorders>
            <w:shd w:val="clear" w:color="auto" w:fill="auto"/>
            <w:vAlign w:val="center"/>
          </w:tcPr>
          <w:p w14:paraId="0DA7561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240</w:t>
            </w:r>
          </w:p>
        </w:tc>
      </w:tr>
      <w:tr w14:paraId="19A38E5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CDC196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76</w:t>
            </w:r>
          </w:p>
        </w:tc>
        <w:tc>
          <w:tcPr>
            <w:tcW w:w="1199" w:type="dxa"/>
            <w:tcBorders>
              <w:top w:val="nil"/>
              <w:left w:val="nil"/>
              <w:bottom w:val="single" w:color="auto" w:sz="4" w:space="0"/>
              <w:right w:val="single" w:color="auto" w:sz="4" w:space="0"/>
            </w:tcBorders>
            <w:shd w:val="clear" w:color="000000" w:fill="FFFFFF"/>
            <w:vAlign w:val="center"/>
          </w:tcPr>
          <w:p w14:paraId="06053BB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不锈钢盆</w:t>
            </w:r>
          </w:p>
        </w:tc>
        <w:tc>
          <w:tcPr>
            <w:tcW w:w="5119" w:type="dxa"/>
            <w:tcBorders>
              <w:top w:val="nil"/>
              <w:left w:val="nil"/>
              <w:bottom w:val="single" w:color="auto" w:sz="4" w:space="0"/>
              <w:right w:val="single" w:color="auto" w:sz="4" w:space="0"/>
            </w:tcBorders>
            <w:shd w:val="clear" w:color="000000" w:fill="FFFFFF"/>
            <w:vAlign w:val="center"/>
          </w:tcPr>
          <w:p w14:paraId="3F7326A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60不锈钢制作</w:t>
            </w:r>
          </w:p>
        </w:tc>
        <w:tc>
          <w:tcPr>
            <w:tcW w:w="480" w:type="dxa"/>
            <w:tcBorders>
              <w:top w:val="nil"/>
              <w:left w:val="nil"/>
              <w:bottom w:val="single" w:color="auto" w:sz="4" w:space="0"/>
              <w:right w:val="single" w:color="auto" w:sz="4" w:space="0"/>
            </w:tcBorders>
            <w:shd w:val="clear" w:color="000000" w:fill="FFFFFF"/>
            <w:vAlign w:val="center"/>
          </w:tcPr>
          <w:p w14:paraId="0E57076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2C7892E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7A904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110</w:t>
            </w:r>
          </w:p>
        </w:tc>
        <w:tc>
          <w:tcPr>
            <w:tcW w:w="1638" w:type="dxa"/>
            <w:tcBorders>
              <w:top w:val="nil"/>
              <w:left w:val="nil"/>
              <w:bottom w:val="single" w:color="auto" w:sz="4" w:space="0"/>
              <w:right w:val="single" w:color="auto" w:sz="4" w:space="0"/>
            </w:tcBorders>
            <w:shd w:val="clear" w:color="auto" w:fill="auto"/>
            <w:vAlign w:val="center"/>
          </w:tcPr>
          <w:p w14:paraId="0157692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w:t>
            </w:r>
          </w:p>
        </w:tc>
      </w:tr>
      <w:tr w14:paraId="23EC668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8589DD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77</w:t>
            </w:r>
          </w:p>
        </w:tc>
        <w:tc>
          <w:tcPr>
            <w:tcW w:w="1199" w:type="dxa"/>
            <w:tcBorders>
              <w:top w:val="nil"/>
              <w:left w:val="nil"/>
              <w:bottom w:val="single" w:color="auto" w:sz="4" w:space="0"/>
              <w:right w:val="single" w:color="auto" w:sz="4" w:space="0"/>
            </w:tcBorders>
            <w:shd w:val="clear" w:color="000000" w:fill="FFFFFF"/>
            <w:vAlign w:val="center"/>
          </w:tcPr>
          <w:p w14:paraId="52F58F3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不锈钢盆</w:t>
            </w:r>
          </w:p>
        </w:tc>
        <w:tc>
          <w:tcPr>
            <w:tcW w:w="5119" w:type="dxa"/>
            <w:tcBorders>
              <w:top w:val="nil"/>
              <w:left w:val="nil"/>
              <w:bottom w:val="single" w:color="auto" w:sz="4" w:space="0"/>
              <w:right w:val="single" w:color="auto" w:sz="4" w:space="0"/>
            </w:tcBorders>
            <w:shd w:val="clear" w:color="000000" w:fill="FFFFFF"/>
            <w:vAlign w:val="center"/>
          </w:tcPr>
          <w:p w14:paraId="2E133E0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45不锈钢制作</w:t>
            </w:r>
          </w:p>
        </w:tc>
        <w:tc>
          <w:tcPr>
            <w:tcW w:w="480" w:type="dxa"/>
            <w:tcBorders>
              <w:top w:val="nil"/>
              <w:left w:val="nil"/>
              <w:bottom w:val="single" w:color="auto" w:sz="4" w:space="0"/>
              <w:right w:val="single" w:color="auto" w:sz="4" w:space="0"/>
            </w:tcBorders>
            <w:shd w:val="clear" w:color="000000" w:fill="FFFFFF"/>
            <w:vAlign w:val="center"/>
          </w:tcPr>
          <w:p w14:paraId="189D10B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个</w:t>
            </w:r>
          </w:p>
        </w:tc>
        <w:tc>
          <w:tcPr>
            <w:tcW w:w="503" w:type="dxa"/>
            <w:tcBorders>
              <w:top w:val="nil"/>
              <w:left w:val="nil"/>
              <w:bottom w:val="single" w:color="auto" w:sz="4" w:space="0"/>
              <w:right w:val="single" w:color="auto" w:sz="4" w:space="0"/>
            </w:tcBorders>
            <w:shd w:val="clear" w:color="000000" w:fill="FFFFFF"/>
            <w:vAlign w:val="center"/>
          </w:tcPr>
          <w:p w14:paraId="7AC9BD4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58BFB97">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80</w:t>
            </w:r>
          </w:p>
        </w:tc>
        <w:tc>
          <w:tcPr>
            <w:tcW w:w="1638" w:type="dxa"/>
            <w:tcBorders>
              <w:top w:val="nil"/>
              <w:left w:val="nil"/>
              <w:bottom w:val="single" w:color="auto" w:sz="4" w:space="0"/>
              <w:right w:val="single" w:color="auto" w:sz="4" w:space="0"/>
            </w:tcBorders>
            <w:shd w:val="clear" w:color="auto" w:fill="auto"/>
            <w:vAlign w:val="center"/>
          </w:tcPr>
          <w:p w14:paraId="3DBFEBE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r>
      <w:tr w14:paraId="5FDDDCD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86BE2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78</w:t>
            </w:r>
          </w:p>
        </w:tc>
        <w:tc>
          <w:tcPr>
            <w:tcW w:w="1199" w:type="dxa"/>
            <w:tcBorders>
              <w:top w:val="nil"/>
              <w:left w:val="nil"/>
              <w:bottom w:val="single" w:color="auto" w:sz="4" w:space="0"/>
              <w:right w:val="single" w:color="auto" w:sz="4" w:space="0"/>
            </w:tcBorders>
            <w:shd w:val="clear" w:color="000000" w:fill="FFFFFF"/>
            <w:vAlign w:val="center"/>
          </w:tcPr>
          <w:p w14:paraId="4C8C96F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农药残留测试仪</w:t>
            </w:r>
          </w:p>
        </w:tc>
        <w:tc>
          <w:tcPr>
            <w:tcW w:w="5119" w:type="dxa"/>
            <w:tcBorders>
              <w:top w:val="nil"/>
              <w:left w:val="nil"/>
              <w:bottom w:val="single" w:color="auto" w:sz="4" w:space="0"/>
              <w:right w:val="single" w:color="auto" w:sz="4" w:space="0"/>
            </w:tcBorders>
            <w:shd w:val="clear" w:color="000000" w:fill="FFFFFF"/>
            <w:vAlign w:val="center"/>
          </w:tcPr>
          <w:p w14:paraId="01651A4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检测范围：0.000-3.000Abs透视比准确度：≤±2.0%，透视比重复性：≤±0.5%T、通道间差：≤±1.0%</w:t>
            </w:r>
          </w:p>
        </w:tc>
        <w:tc>
          <w:tcPr>
            <w:tcW w:w="480" w:type="dxa"/>
            <w:tcBorders>
              <w:top w:val="nil"/>
              <w:left w:val="nil"/>
              <w:bottom w:val="single" w:color="auto" w:sz="4" w:space="0"/>
              <w:right w:val="single" w:color="auto" w:sz="4" w:space="0"/>
            </w:tcBorders>
            <w:shd w:val="clear" w:color="000000" w:fill="FFFFFF"/>
            <w:vAlign w:val="center"/>
          </w:tcPr>
          <w:p w14:paraId="16FB72DC">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台</w:t>
            </w:r>
          </w:p>
        </w:tc>
        <w:tc>
          <w:tcPr>
            <w:tcW w:w="503" w:type="dxa"/>
            <w:tcBorders>
              <w:top w:val="nil"/>
              <w:left w:val="nil"/>
              <w:bottom w:val="single" w:color="auto" w:sz="4" w:space="0"/>
              <w:right w:val="single" w:color="auto" w:sz="4" w:space="0"/>
            </w:tcBorders>
            <w:shd w:val="clear" w:color="000000" w:fill="FFFFFF"/>
            <w:vAlign w:val="center"/>
          </w:tcPr>
          <w:p w14:paraId="5D10D6A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2C137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7500</w:t>
            </w:r>
          </w:p>
        </w:tc>
        <w:tc>
          <w:tcPr>
            <w:tcW w:w="1638" w:type="dxa"/>
            <w:tcBorders>
              <w:top w:val="nil"/>
              <w:left w:val="nil"/>
              <w:bottom w:val="single" w:color="auto" w:sz="4" w:space="0"/>
              <w:right w:val="single" w:color="auto" w:sz="4" w:space="0"/>
            </w:tcBorders>
            <w:shd w:val="clear" w:color="auto" w:fill="auto"/>
            <w:vAlign w:val="center"/>
          </w:tcPr>
          <w:p w14:paraId="773AEA3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7500</w:t>
            </w:r>
          </w:p>
        </w:tc>
      </w:tr>
      <w:tr w14:paraId="0713BD1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DDF74E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79</w:t>
            </w:r>
          </w:p>
        </w:tc>
        <w:tc>
          <w:tcPr>
            <w:tcW w:w="1199" w:type="dxa"/>
            <w:tcBorders>
              <w:top w:val="nil"/>
              <w:left w:val="nil"/>
              <w:bottom w:val="single" w:color="auto" w:sz="4" w:space="0"/>
              <w:right w:val="single" w:color="auto" w:sz="4" w:space="0"/>
            </w:tcBorders>
            <w:shd w:val="clear" w:color="000000" w:fill="FFFFFF"/>
            <w:vAlign w:val="center"/>
          </w:tcPr>
          <w:p w14:paraId="1B60D60E">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试剂</w:t>
            </w:r>
          </w:p>
        </w:tc>
        <w:tc>
          <w:tcPr>
            <w:tcW w:w="5119" w:type="dxa"/>
            <w:tcBorders>
              <w:top w:val="nil"/>
              <w:left w:val="nil"/>
              <w:bottom w:val="single" w:color="auto" w:sz="4" w:space="0"/>
              <w:right w:val="single" w:color="auto" w:sz="4" w:space="0"/>
            </w:tcBorders>
            <w:shd w:val="clear" w:color="000000" w:fill="FFFFFF"/>
            <w:vAlign w:val="center"/>
          </w:tcPr>
          <w:p w14:paraId="1D5F7E7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农残速测试剂盒   500次/盒 (国标)</w:t>
            </w:r>
          </w:p>
        </w:tc>
        <w:tc>
          <w:tcPr>
            <w:tcW w:w="480" w:type="dxa"/>
            <w:tcBorders>
              <w:top w:val="nil"/>
              <w:left w:val="nil"/>
              <w:bottom w:val="single" w:color="auto" w:sz="4" w:space="0"/>
              <w:right w:val="single" w:color="auto" w:sz="4" w:space="0"/>
            </w:tcBorders>
            <w:shd w:val="clear" w:color="000000" w:fill="FFFFFF"/>
            <w:vAlign w:val="center"/>
          </w:tcPr>
          <w:p w14:paraId="5B7EEDA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盒</w:t>
            </w:r>
          </w:p>
        </w:tc>
        <w:tc>
          <w:tcPr>
            <w:tcW w:w="503" w:type="dxa"/>
            <w:tcBorders>
              <w:top w:val="nil"/>
              <w:left w:val="nil"/>
              <w:bottom w:val="single" w:color="auto" w:sz="4" w:space="0"/>
              <w:right w:val="single" w:color="auto" w:sz="4" w:space="0"/>
            </w:tcBorders>
            <w:shd w:val="clear" w:color="000000" w:fill="FFFFFF"/>
            <w:vAlign w:val="center"/>
          </w:tcPr>
          <w:p w14:paraId="46EE46FB">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FE95704">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1000</w:t>
            </w:r>
          </w:p>
        </w:tc>
        <w:tc>
          <w:tcPr>
            <w:tcW w:w="1638" w:type="dxa"/>
            <w:tcBorders>
              <w:top w:val="nil"/>
              <w:left w:val="nil"/>
              <w:bottom w:val="single" w:color="auto" w:sz="4" w:space="0"/>
              <w:right w:val="single" w:color="auto" w:sz="4" w:space="0"/>
            </w:tcBorders>
            <w:shd w:val="clear" w:color="auto" w:fill="auto"/>
            <w:vAlign w:val="center"/>
          </w:tcPr>
          <w:p w14:paraId="5C05201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2000</w:t>
            </w:r>
          </w:p>
        </w:tc>
      </w:tr>
      <w:tr w14:paraId="7D96EE4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DB8A0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80</w:t>
            </w:r>
          </w:p>
        </w:tc>
        <w:tc>
          <w:tcPr>
            <w:tcW w:w="1199" w:type="dxa"/>
            <w:tcBorders>
              <w:top w:val="nil"/>
              <w:left w:val="nil"/>
              <w:bottom w:val="single" w:color="auto" w:sz="4" w:space="0"/>
              <w:right w:val="single" w:color="auto" w:sz="4" w:space="0"/>
            </w:tcBorders>
            <w:shd w:val="clear" w:color="auto" w:fill="auto"/>
            <w:vAlign w:val="center"/>
          </w:tcPr>
          <w:p w14:paraId="7D71063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（教室用）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移动消毒车</w:t>
            </w:r>
          </w:p>
        </w:tc>
        <w:tc>
          <w:tcPr>
            <w:tcW w:w="5119" w:type="dxa"/>
            <w:tcBorders>
              <w:top w:val="nil"/>
              <w:left w:val="nil"/>
              <w:bottom w:val="single" w:color="auto" w:sz="4" w:space="0"/>
              <w:right w:val="single" w:color="auto" w:sz="4" w:space="0"/>
            </w:tcBorders>
            <w:shd w:val="clear" w:color="auto" w:fill="auto"/>
            <w:vAlign w:val="center"/>
          </w:tcPr>
          <w:p w14:paraId="619A44BA">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1、27*22*88cm，灯长63cm。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2、功率100W，双灯管，电压220V，紫外线波长257.7nm，0～180度调节，定时0～120分钟多档定时，延时启动，工作时间0-120分钟，工作90分钟消毒面积可达150平方米。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3、紫外线+臭氧双重消毒。</w:t>
            </w:r>
          </w:p>
        </w:tc>
        <w:tc>
          <w:tcPr>
            <w:tcW w:w="480" w:type="dxa"/>
            <w:tcBorders>
              <w:top w:val="nil"/>
              <w:left w:val="nil"/>
              <w:bottom w:val="single" w:color="auto" w:sz="4" w:space="0"/>
              <w:right w:val="single" w:color="auto" w:sz="4" w:space="0"/>
            </w:tcBorders>
            <w:shd w:val="clear" w:color="auto" w:fill="auto"/>
            <w:vAlign w:val="center"/>
          </w:tcPr>
          <w:p w14:paraId="4DB780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6A99C2E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45367A6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650</w:t>
            </w:r>
          </w:p>
        </w:tc>
        <w:tc>
          <w:tcPr>
            <w:tcW w:w="1638" w:type="dxa"/>
            <w:tcBorders>
              <w:top w:val="nil"/>
              <w:left w:val="nil"/>
              <w:bottom w:val="single" w:color="auto" w:sz="4" w:space="0"/>
              <w:right w:val="single" w:color="auto" w:sz="4" w:space="0"/>
            </w:tcBorders>
            <w:shd w:val="clear" w:color="auto" w:fill="auto"/>
            <w:vAlign w:val="center"/>
          </w:tcPr>
          <w:p w14:paraId="55097E1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9750</w:t>
            </w:r>
          </w:p>
        </w:tc>
      </w:tr>
      <w:tr w14:paraId="6A93583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15864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81</w:t>
            </w:r>
          </w:p>
        </w:tc>
        <w:tc>
          <w:tcPr>
            <w:tcW w:w="1199" w:type="dxa"/>
            <w:tcBorders>
              <w:top w:val="nil"/>
              <w:left w:val="nil"/>
              <w:bottom w:val="single" w:color="auto" w:sz="4" w:space="0"/>
              <w:right w:val="single" w:color="auto" w:sz="4" w:space="0"/>
            </w:tcBorders>
            <w:shd w:val="clear" w:color="000000" w:fill="FFFFFF"/>
            <w:vAlign w:val="center"/>
          </w:tcPr>
          <w:p w14:paraId="18E2B5BD">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系统集成</w:t>
            </w:r>
          </w:p>
        </w:tc>
        <w:tc>
          <w:tcPr>
            <w:tcW w:w="5119" w:type="dxa"/>
            <w:tcBorders>
              <w:top w:val="nil"/>
              <w:left w:val="nil"/>
              <w:bottom w:val="single" w:color="auto" w:sz="4" w:space="0"/>
              <w:right w:val="single" w:color="auto" w:sz="4" w:space="0"/>
            </w:tcBorders>
            <w:shd w:val="clear" w:color="000000" w:fill="FFFFFF"/>
            <w:vAlign w:val="center"/>
          </w:tcPr>
          <w:p w14:paraId="14CCB40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1、水电改造、玻璃隔断、不锈钢地沟盖板等，根据实际需求进行二次改造，所有材料全部包干；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2、设备搬运、安装、调试、培训等人工服务；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3、《中华人民共和国特种设备安全法》等相关设备法律法规要求办理的安装报审、检验合格、投入使用注册登记等事项办理，直到设备能交付学校使用。</w:t>
            </w:r>
          </w:p>
        </w:tc>
        <w:tc>
          <w:tcPr>
            <w:tcW w:w="480" w:type="dxa"/>
            <w:tcBorders>
              <w:top w:val="nil"/>
              <w:left w:val="nil"/>
              <w:bottom w:val="single" w:color="auto" w:sz="4" w:space="0"/>
              <w:right w:val="single" w:color="auto" w:sz="4" w:space="0"/>
            </w:tcBorders>
            <w:shd w:val="clear" w:color="000000" w:fill="FFFFFF"/>
            <w:vAlign w:val="center"/>
          </w:tcPr>
          <w:p w14:paraId="06605420">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项</w:t>
            </w:r>
          </w:p>
        </w:tc>
        <w:tc>
          <w:tcPr>
            <w:tcW w:w="503" w:type="dxa"/>
            <w:tcBorders>
              <w:top w:val="nil"/>
              <w:left w:val="nil"/>
              <w:bottom w:val="single" w:color="auto" w:sz="4" w:space="0"/>
              <w:right w:val="single" w:color="auto" w:sz="4" w:space="0"/>
            </w:tcBorders>
            <w:shd w:val="clear" w:color="000000" w:fill="FFFFFF"/>
            <w:vAlign w:val="center"/>
          </w:tcPr>
          <w:p w14:paraId="6E8E9772">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71E7C53">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60000</w:t>
            </w:r>
          </w:p>
        </w:tc>
        <w:tc>
          <w:tcPr>
            <w:tcW w:w="1638" w:type="dxa"/>
            <w:tcBorders>
              <w:top w:val="nil"/>
              <w:left w:val="nil"/>
              <w:bottom w:val="single" w:color="auto" w:sz="4" w:space="0"/>
              <w:right w:val="single" w:color="auto" w:sz="4" w:space="0"/>
            </w:tcBorders>
            <w:shd w:val="clear" w:color="auto" w:fill="auto"/>
            <w:vAlign w:val="center"/>
          </w:tcPr>
          <w:p w14:paraId="13C9ECD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60000</w:t>
            </w:r>
          </w:p>
        </w:tc>
      </w:tr>
      <w:tr w14:paraId="2854A45B">
        <w:tblPrEx>
          <w:tblCellMar>
            <w:top w:w="0" w:type="dxa"/>
            <w:left w:w="108" w:type="dxa"/>
            <w:bottom w:w="0" w:type="dxa"/>
            <w:right w:w="108" w:type="dxa"/>
          </w:tblCellMar>
        </w:tblPrEx>
        <w:trPr>
          <w:trHeight w:val="699" w:hRule="atLeast"/>
        </w:trPr>
        <w:tc>
          <w:tcPr>
            <w:tcW w:w="8653" w:type="dxa"/>
            <w:gridSpan w:val="6"/>
            <w:tcBorders>
              <w:top w:val="nil"/>
              <w:left w:val="single" w:color="auto" w:sz="4" w:space="0"/>
              <w:bottom w:val="single" w:color="auto" w:sz="4" w:space="0"/>
              <w:right w:val="single" w:color="auto" w:sz="4" w:space="0"/>
            </w:tcBorders>
            <w:shd w:val="clear" w:color="auto" w:fill="auto"/>
            <w:vAlign w:val="center"/>
          </w:tcPr>
          <w:p w14:paraId="7CBBDC24">
            <w:pPr>
              <w:pStyle w:val="25"/>
              <w:numPr>
                <w:ilvl w:val="0"/>
                <w:numId w:val="0"/>
              </w:numPr>
              <w:ind w:leftChars="0"/>
              <w:jc w:val="left"/>
              <w:rPr>
                <w:rFonts w:ascii="宋体" w:hAnsi="宋体" w:eastAsia="宋体" w:cs="宋体"/>
                <w:kern w:val="0"/>
                <w:sz w:val="22"/>
                <w:szCs w:val="24"/>
                <w:lang w:val="en-US" w:eastAsia="zh-CN" w:bidi="ar-SA"/>
              </w:rPr>
            </w:pPr>
            <w:bookmarkStart w:id="40" w:name="教室柜架及设备"/>
            <w:bookmarkStart w:id="41" w:name="_Toc183043464"/>
            <w:r>
              <w:rPr>
                <w:rStyle w:val="28"/>
                <w:rFonts w:hint="eastAsia" w:ascii="黑体" w:hAnsi="黑体" w:eastAsia="黑体"/>
                <w:b/>
                <w:bCs/>
                <w:sz w:val="22"/>
                <w:szCs w:val="22"/>
                <w:lang w:val="en-US" w:eastAsia="zh-CN"/>
              </w:rPr>
              <w:t>5.</w:t>
            </w:r>
            <w:r>
              <w:rPr>
                <w:rStyle w:val="28"/>
                <w:rFonts w:hint="eastAsia" w:ascii="黑体" w:hAnsi="黑体" w:eastAsia="黑体"/>
                <w:b/>
                <w:bCs/>
                <w:sz w:val="22"/>
                <w:szCs w:val="22"/>
              </w:rPr>
              <w:t>教室柜架及</w:t>
            </w:r>
            <w:bookmarkEnd w:id="40"/>
            <w:bookmarkEnd w:id="41"/>
            <w:r>
              <w:rPr>
                <w:rStyle w:val="28"/>
                <w:rFonts w:hint="eastAsia" w:ascii="黑体" w:hAnsi="黑体" w:eastAsia="黑体"/>
                <w:b/>
                <w:bCs/>
                <w:sz w:val="22"/>
                <w:szCs w:val="22"/>
                <w:lang w:val="en-US" w:eastAsia="zh-CN"/>
              </w:rPr>
              <w:t>设备</w:t>
            </w:r>
          </w:p>
        </w:tc>
        <w:tc>
          <w:tcPr>
            <w:tcW w:w="1638" w:type="dxa"/>
            <w:tcBorders>
              <w:top w:val="nil"/>
              <w:left w:val="nil"/>
              <w:bottom w:val="single" w:color="auto" w:sz="4" w:space="0"/>
              <w:right w:val="single" w:color="auto" w:sz="4" w:space="0"/>
            </w:tcBorders>
            <w:shd w:val="clear" w:color="auto" w:fill="auto"/>
            <w:vAlign w:val="center"/>
          </w:tcPr>
          <w:p w14:paraId="0E61BA64">
            <w:pPr>
              <w:widowControl/>
              <w:jc w:val="center"/>
              <w:rPr>
                <w:rFonts w:ascii="宋体" w:hAnsi="宋体" w:eastAsia="宋体" w:cs="宋体"/>
                <w:kern w:val="0"/>
                <w:sz w:val="22"/>
                <w:szCs w:val="24"/>
                <w:lang w:val="en-US" w:eastAsia="zh-CN" w:bidi="ar-SA"/>
              </w:rPr>
            </w:pPr>
          </w:p>
        </w:tc>
      </w:tr>
      <w:tr w14:paraId="284D418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AA9CA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6304EFC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实木四门储物柜（含教具篮）</w:t>
            </w:r>
          </w:p>
        </w:tc>
        <w:tc>
          <w:tcPr>
            <w:tcW w:w="5119" w:type="dxa"/>
            <w:tcBorders>
              <w:top w:val="nil"/>
              <w:left w:val="nil"/>
              <w:bottom w:val="single" w:color="auto" w:sz="4" w:space="0"/>
              <w:right w:val="single" w:color="auto" w:sz="4" w:space="0"/>
            </w:tcBorders>
            <w:shd w:val="clear" w:color="auto" w:fill="auto"/>
            <w:vAlign w:val="center"/>
          </w:tcPr>
          <w:p w14:paraId="50594EF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1、尺寸：四门四抽屉：长160*高80*深度40cm；（抽屉在上面一层，下为门）。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2、材质：柜体外部板材：樟子松直拼板，1.7cm厚度，柜体内部板材：1.7cm厚度，柜子背板：实木复合板，加厚型0.8cm，抽屉底板：实木复合板，普通型0.5cm，柜体外部做环保水性无味清漆，内部不做油漆。</w:t>
            </w:r>
          </w:p>
        </w:tc>
        <w:tc>
          <w:tcPr>
            <w:tcW w:w="480" w:type="dxa"/>
            <w:tcBorders>
              <w:top w:val="nil"/>
              <w:left w:val="nil"/>
              <w:bottom w:val="single" w:color="auto" w:sz="4" w:space="0"/>
              <w:right w:val="single" w:color="auto" w:sz="4" w:space="0"/>
            </w:tcBorders>
            <w:shd w:val="clear" w:color="auto" w:fill="auto"/>
            <w:vAlign w:val="center"/>
          </w:tcPr>
          <w:p w14:paraId="2258EBC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A56C74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4B9960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2500</w:t>
            </w:r>
          </w:p>
        </w:tc>
        <w:tc>
          <w:tcPr>
            <w:tcW w:w="1638" w:type="dxa"/>
            <w:tcBorders>
              <w:top w:val="nil"/>
              <w:left w:val="nil"/>
              <w:bottom w:val="single" w:color="auto" w:sz="4" w:space="0"/>
              <w:right w:val="single" w:color="auto" w:sz="4" w:space="0"/>
            </w:tcBorders>
            <w:shd w:val="clear" w:color="auto" w:fill="auto"/>
            <w:vAlign w:val="center"/>
          </w:tcPr>
          <w:p w14:paraId="2361716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37500</w:t>
            </w:r>
          </w:p>
        </w:tc>
      </w:tr>
      <w:tr w14:paraId="00079C3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B5E499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3C8E966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原木三层收纳柜（含教具篮）</w:t>
            </w:r>
          </w:p>
        </w:tc>
        <w:tc>
          <w:tcPr>
            <w:tcW w:w="5119" w:type="dxa"/>
            <w:tcBorders>
              <w:top w:val="nil"/>
              <w:left w:val="nil"/>
              <w:bottom w:val="single" w:color="auto" w:sz="4" w:space="0"/>
              <w:right w:val="single" w:color="auto" w:sz="4" w:space="0"/>
            </w:tcBorders>
            <w:shd w:val="clear" w:color="auto" w:fill="auto"/>
            <w:vAlign w:val="center"/>
          </w:tcPr>
          <w:p w14:paraId="5B945C9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7681E7E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A89E06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913A36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980</w:t>
            </w:r>
          </w:p>
        </w:tc>
        <w:tc>
          <w:tcPr>
            <w:tcW w:w="1638" w:type="dxa"/>
            <w:tcBorders>
              <w:top w:val="nil"/>
              <w:left w:val="nil"/>
              <w:bottom w:val="single" w:color="auto" w:sz="4" w:space="0"/>
              <w:right w:val="single" w:color="auto" w:sz="4" w:space="0"/>
            </w:tcBorders>
            <w:shd w:val="clear" w:color="auto" w:fill="auto"/>
            <w:vAlign w:val="center"/>
          </w:tcPr>
          <w:p w14:paraId="49CCD07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14700</w:t>
            </w:r>
          </w:p>
        </w:tc>
      </w:tr>
      <w:tr w14:paraId="7812B92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0B9B59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46DF8D9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原木三层教具柜（含教具篮）</w:t>
            </w:r>
          </w:p>
        </w:tc>
        <w:tc>
          <w:tcPr>
            <w:tcW w:w="5119" w:type="dxa"/>
            <w:tcBorders>
              <w:top w:val="nil"/>
              <w:left w:val="nil"/>
              <w:bottom w:val="single" w:color="auto" w:sz="4" w:space="0"/>
              <w:right w:val="single" w:color="auto" w:sz="4" w:space="0"/>
            </w:tcBorders>
            <w:shd w:val="clear" w:color="auto" w:fill="auto"/>
            <w:vAlign w:val="center"/>
          </w:tcPr>
          <w:p w14:paraId="5695FFC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DE960A1">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5FFCC70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4CB9A3C">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700</w:t>
            </w:r>
          </w:p>
        </w:tc>
        <w:tc>
          <w:tcPr>
            <w:tcW w:w="1638" w:type="dxa"/>
            <w:tcBorders>
              <w:top w:val="nil"/>
              <w:left w:val="nil"/>
              <w:bottom w:val="single" w:color="auto" w:sz="4" w:space="0"/>
              <w:right w:val="single" w:color="auto" w:sz="4" w:space="0"/>
            </w:tcBorders>
            <w:shd w:val="clear" w:color="auto" w:fill="auto"/>
            <w:vAlign w:val="center"/>
          </w:tcPr>
          <w:p w14:paraId="7AE0319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10500</w:t>
            </w:r>
          </w:p>
        </w:tc>
      </w:tr>
      <w:tr w14:paraId="3574737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6D7B22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491BBE7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原木六格分区柜（含教具篮）</w:t>
            </w:r>
          </w:p>
        </w:tc>
        <w:tc>
          <w:tcPr>
            <w:tcW w:w="5119" w:type="dxa"/>
            <w:tcBorders>
              <w:top w:val="nil"/>
              <w:left w:val="nil"/>
              <w:bottom w:val="single" w:color="auto" w:sz="4" w:space="0"/>
              <w:right w:val="single" w:color="auto" w:sz="4" w:space="0"/>
            </w:tcBorders>
            <w:shd w:val="clear" w:color="auto" w:fill="auto"/>
            <w:vAlign w:val="center"/>
          </w:tcPr>
          <w:p w14:paraId="36081D4D">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23340D40">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BC281E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476EF03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750</w:t>
            </w:r>
          </w:p>
        </w:tc>
        <w:tc>
          <w:tcPr>
            <w:tcW w:w="1638" w:type="dxa"/>
            <w:tcBorders>
              <w:top w:val="nil"/>
              <w:left w:val="nil"/>
              <w:bottom w:val="single" w:color="auto" w:sz="4" w:space="0"/>
              <w:right w:val="single" w:color="auto" w:sz="4" w:space="0"/>
            </w:tcBorders>
            <w:shd w:val="clear" w:color="auto" w:fill="auto"/>
            <w:vAlign w:val="center"/>
          </w:tcPr>
          <w:p w14:paraId="0836077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11250</w:t>
            </w:r>
          </w:p>
        </w:tc>
      </w:tr>
      <w:tr w14:paraId="219B623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6E010D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390F1DA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原木二层柜（含教具篮）</w:t>
            </w:r>
          </w:p>
        </w:tc>
        <w:tc>
          <w:tcPr>
            <w:tcW w:w="5119" w:type="dxa"/>
            <w:tcBorders>
              <w:top w:val="nil"/>
              <w:left w:val="nil"/>
              <w:bottom w:val="single" w:color="auto" w:sz="4" w:space="0"/>
              <w:right w:val="single" w:color="auto" w:sz="4" w:space="0"/>
            </w:tcBorders>
            <w:shd w:val="clear" w:color="auto" w:fill="auto"/>
            <w:vAlign w:val="center"/>
          </w:tcPr>
          <w:p w14:paraId="2240EE8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2AC3B65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4D1A0BD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E4D140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660</w:t>
            </w:r>
          </w:p>
        </w:tc>
        <w:tc>
          <w:tcPr>
            <w:tcW w:w="1638" w:type="dxa"/>
            <w:tcBorders>
              <w:top w:val="nil"/>
              <w:left w:val="nil"/>
              <w:bottom w:val="single" w:color="auto" w:sz="4" w:space="0"/>
              <w:right w:val="single" w:color="auto" w:sz="4" w:space="0"/>
            </w:tcBorders>
            <w:shd w:val="clear" w:color="auto" w:fill="auto"/>
            <w:vAlign w:val="center"/>
          </w:tcPr>
          <w:p w14:paraId="1878EF2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9900</w:t>
            </w:r>
          </w:p>
        </w:tc>
      </w:tr>
      <w:tr w14:paraId="496B8592">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9DD89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67AD65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原木三层矮柜（含教具篮）</w:t>
            </w:r>
          </w:p>
        </w:tc>
        <w:tc>
          <w:tcPr>
            <w:tcW w:w="5119" w:type="dxa"/>
            <w:tcBorders>
              <w:top w:val="nil"/>
              <w:left w:val="nil"/>
              <w:bottom w:val="single" w:color="auto" w:sz="4" w:space="0"/>
              <w:right w:val="single" w:color="auto" w:sz="4" w:space="0"/>
            </w:tcBorders>
            <w:shd w:val="clear" w:color="auto" w:fill="auto"/>
            <w:vAlign w:val="center"/>
          </w:tcPr>
          <w:p w14:paraId="6008BA53">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1647F91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1949EAE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75CC28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780</w:t>
            </w:r>
          </w:p>
        </w:tc>
        <w:tc>
          <w:tcPr>
            <w:tcW w:w="1638" w:type="dxa"/>
            <w:tcBorders>
              <w:top w:val="nil"/>
              <w:left w:val="nil"/>
              <w:bottom w:val="single" w:color="auto" w:sz="4" w:space="0"/>
              <w:right w:val="single" w:color="auto" w:sz="4" w:space="0"/>
            </w:tcBorders>
            <w:shd w:val="clear" w:color="auto" w:fill="auto"/>
            <w:vAlign w:val="center"/>
          </w:tcPr>
          <w:p w14:paraId="2ED6338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11700</w:t>
            </w:r>
          </w:p>
        </w:tc>
      </w:tr>
      <w:tr w14:paraId="1677D294">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6747CF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177F93C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原木五格区分柜</w:t>
            </w:r>
          </w:p>
        </w:tc>
        <w:tc>
          <w:tcPr>
            <w:tcW w:w="5119" w:type="dxa"/>
            <w:tcBorders>
              <w:top w:val="nil"/>
              <w:left w:val="nil"/>
              <w:bottom w:val="single" w:color="auto" w:sz="4" w:space="0"/>
              <w:right w:val="single" w:color="auto" w:sz="4" w:space="0"/>
            </w:tcBorders>
            <w:shd w:val="clear" w:color="auto" w:fill="auto"/>
            <w:vAlign w:val="center"/>
          </w:tcPr>
          <w:p w14:paraId="49A6F2C2">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747A293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56BE9EB">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47FCAD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720</w:t>
            </w:r>
          </w:p>
        </w:tc>
        <w:tc>
          <w:tcPr>
            <w:tcW w:w="1638" w:type="dxa"/>
            <w:tcBorders>
              <w:top w:val="nil"/>
              <w:left w:val="nil"/>
              <w:bottom w:val="single" w:color="auto" w:sz="4" w:space="0"/>
              <w:right w:val="single" w:color="auto" w:sz="4" w:space="0"/>
            </w:tcBorders>
            <w:shd w:val="clear" w:color="auto" w:fill="auto"/>
            <w:vAlign w:val="center"/>
          </w:tcPr>
          <w:p w14:paraId="31309F3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10800</w:t>
            </w:r>
          </w:p>
        </w:tc>
      </w:tr>
      <w:tr w14:paraId="6978486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E8AB89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3854CE8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原木直角转角柜</w:t>
            </w:r>
          </w:p>
        </w:tc>
        <w:tc>
          <w:tcPr>
            <w:tcW w:w="5119" w:type="dxa"/>
            <w:tcBorders>
              <w:top w:val="nil"/>
              <w:left w:val="nil"/>
              <w:bottom w:val="single" w:color="auto" w:sz="4" w:space="0"/>
              <w:right w:val="single" w:color="auto" w:sz="4" w:space="0"/>
            </w:tcBorders>
            <w:shd w:val="clear" w:color="auto" w:fill="auto"/>
            <w:vAlign w:val="center"/>
          </w:tcPr>
          <w:p w14:paraId="529B050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规格：L60*W60*H54cm，材质：采用优质橡胶木精加工而成，喷环保清漆，外形美观，经久耐用,先进工艺对木材进行多种处理,使木材达到防腐、阻燃、防虫、防霉等多种要求，表面光滑无利面、结实牢固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1E81577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20FADB1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30</w:t>
            </w:r>
          </w:p>
        </w:tc>
        <w:tc>
          <w:tcPr>
            <w:tcW w:w="750" w:type="dxa"/>
            <w:tcBorders>
              <w:top w:val="nil"/>
              <w:left w:val="nil"/>
              <w:bottom w:val="single" w:color="auto" w:sz="4" w:space="0"/>
              <w:right w:val="single" w:color="auto" w:sz="4" w:space="0"/>
            </w:tcBorders>
            <w:shd w:val="clear" w:color="auto" w:fill="auto"/>
            <w:noWrap/>
            <w:vAlign w:val="center"/>
          </w:tcPr>
          <w:p w14:paraId="6142AE0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580</w:t>
            </w:r>
          </w:p>
        </w:tc>
        <w:tc>
          <w:tcPr>
            <w:tcW w:w="1638" w:type="dxa"/>
            <w:tcBorders>
              <w:top w:val="nil"/>
              <w:left w:val="nil"/>
              <w:bottom w:val="single" w:color="auto" w:sz="4" w:space="0"/>
              <w:right w:val="single" w:color="auto" w:sz="4" w:space="0"/>
            </w:tcBorders>
            <w:shd w:val="clear" w:color="auto" w:fill="auto"/>
            <w:vAlign w:val="center"/>
          </w:tcPr>
          <w:p w14:paraId="1D50D1F3">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17400</w:t>
            </w:r>
          </w:p>
        </w:tc>
      </w:tr>
      <w:tr w14:paraId="0E0251C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EFFEB7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10DCEB1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原木书包柜</w:t>
            </w:r>
          </w:p>
        </w:tc>
        <w:tc>
          <w:tcPr>
            <w:tcW w:w="5119" w:type="dxa"/>
            <w:tcBorders>
              <w:top w:val="nil"/>
              <w:left w:val="nil"/>
              <w:bottom w:val="single" w:color="auto" w:sz="4" w:space="0"/>
              <w:right w:val="single" w:color="auto" w:sz="4" w:space="0"/>
            </w:tcBorders>
            <w:shd w:val="clear" w:color="auto" w:fill="auto"/>
            <w:vAlign w:val="center"/>
          </w:tcPr>
          <w:p w14:paraId="65682BA0">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尺寸：L120*W30*H120CM；材质：整体采用优质橡胶木精加工，喷环保清漆，外形美观，经久耐用，先进工艺对木材进行多种处理,使木材达到防腐、阻燃、防虫、防霉等多种要求，表面光滑无利面、结实牢固，用于书包鞋子收纳，可放12个书包。</w:t>
            </w:r>
          </w:p>
        </w:tc>
        <w:tc>
          <w:tcPr>
            <w:tcW w:w="480" w:type="dxa"/>
            <w:tcBorders>
              <w:top w:val="nil"/>
              <w:left w:val="nil"/>
              <w:bottom w:val="single" w:color="auto" w:sz="4" w:space="0"/>
              <w:right w:val="single" w:color="auto" w:sz="4" w:space="0"/>
            </w:tcBorders>
            <w:shd w:val="clear" w:color="auto" w:fill="auto"/>
            <w:vAlign w:val="center"/>
          </w:tcPr>
          <w:p w14:paraId="6FC367B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34F852A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45</w:t>
            </w:r>
          </w:p>
        </w:tc>
        <w:tc>
          <w:tcPr>
            <w:tcW w:w="750" w:type="dxa"/>
            <w:tcBorders>
              <w:top w:val="nil"/>
              <w:left w:val="nil"/>
              <w:bottom w:val="single" w:color="auto" w:sz="4" w:space="0"/>
              <w:right w:val="single" w:color="auto" w:sz="4" w:space="0"/>
            </w:tcBorders>
            <w:shd w:val="clear" w:color="auto" w:fill="auto"/>
            <w:noWrap/>
            <w:vAlign w:val="center"/>
          </w:tcPr>
          <w:p w14:paraId="0AA9C1D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1400</w:t>
            </w:r>
          </w:p>
        </w:tc>
        <w:tc>
          <w:tcPr>
            <w:tcW w:w="1638" w:type="dxa"/>
            <w:tcBorders>
              <w:top w:val="nil"/>
              <w:left w:val="nil"/>
              <w:bottom w:val="single" w:color="auto" w:sz="4" w:space="0"/>
              <w:right w:val="single" w:color="auto" w:sz="4" w:space="0"/>
            </w:tcBorders>
            <w:shd w:val="clear" w:color="auto" w:fill="auto"/>
            <w:vAlign w:val="center"/>
          </w:tcPr>
          <w:p w14:paraId="2C6FE3B7">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63000</w:t>
            </w:r>
          </w:p>
        </w:tc>
      </w:tr>
      <w:tr w14:paraId="1387E011">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21EDC8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199" w:type="dxa"/>
            <w:tcBorders>
              <w:top w:val="nil"/>
              <w:left w:val="nil"/>
              <w:bottom w:val="single" w:color="auto" w:sz="4" w:space="0"/>
              <w:right w:val="single" w:color="auto" w:sz="4" w:space="0"/>
            </w:tcBorders>
            <w:shd w:val="clear" w:color="auto" w:fill="auto"/>
            <w:vAlign w:val="center"/>
          </w:tcPr>
          <w:p w14:paraId="1503405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实木毛巾架</w:t>
            </w:r>
          </w:p>
        </w:tc>
        <w:tc>
          <w:tcPr>
            <w:tcW w:w="5119" w:type="dxa"/>
            <w:tcBorders>
              <w:top w:val="nil"/>
              <w:left w:val="nil"/>
              <w:bottom w:val="single" w:color="auto" w:sz="4" w:space="0"/>
              <w:right w:val="single" w:color="auto" w:sz="4" w:space="0"/>
            </w:tcBorders>
            <w:shd w:val="clear" w:color="auto" w:fill="auto"/>
            <w:vAlign w:val="center"/>
          </w:tcPr>
          <w:p w14:paraId="01070E6E">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1、整体尺100*40*85c；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2、材质：橡胶木指接板厚度16mm+实木樟子松；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3、漆料：健康环保清漆；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4、颜色：木质本色；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5、结构：卯榫结构；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工艺：侧板采用厚16mm橡胶木指接板板材经过高温处理不易变形安全牢固，边拉方采用2.5*5实木樟子松牢固耐用，40个毛巾位带万向轮，所有木料均经过刨光、砂光、倒角、圆角处理，榫接部分采用环保拼板胶做加固处理，油漆采用环保净味油漆，二底两面，均为整体喷涂漆面。</w:t>
            </w:r>
          </w:p>
        </w:tc>
        <w:tc>
          <w:tcPr>
            <w:tcW w:w="480" w:type="dxa"/>
            <w:tcBorders>
              <w:top w:val="nil"/>
              <w:left w:val="nil"/>
              <w:bottom w:val="single" w:color="auto" w:sz="4" w:space="0"/>
              <w:right w:val="single" w:color="auto" w:sz="4" w:space="0"/>
            </w:tcBorders>
            <w:shd w:val="clear" w:color="auto" w:fill="auto"/>
            <w:vAlign w:val="center"/>
          </w:tcPr>
          <w:p w14:paraId="0AF1D719">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个</w:t>
            </w:r>
          </w:p>
        </w:tc>
        <w:tc>
          <w:tcPr>
            <w:tcW w:w="503" w:type="dxa"/>
            <w:tcBorders>
              <w:top w:val="nil"/>
              <w:left w:val="nil"/>
              <w:bottom w:val="single" w:color="auto" w:sz="4" w:space="0"/>
              <w:right w:val="single" w:color="auto" w:sz="4" w:space="0"/>
            </w:tcBorders>
            <w:shd w:val="clear" w:color="auto" w:fill="auto"/>
            <w:vAlign w:val="center"/>
          </w:tcPr>
          <w:p w14:paraId="111ACC3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6234D8E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580</w:t>
            </w:r>
          </w:p>
        </w:tc>
        <w:tc>
          <w:tcPr>
            <w:tcW w:w="1638" w:type="dxa"/>
            <w:tcBorders>
              <w:top w:val="nil"/>
              <w:left w:val="nil"/>
              <w:bottom w:val="single" w:color="auto" w:sz="4" w:space="0"/>
              <w:right w:val="single" w:color="auto" w:sz="4" w:space="0"/>
            </w:tcBorders>
            <w:shd w:val="clear" w:color="auto" w:fill="auto"/>
            <w:vAlign w:val="center"/>
          </w:tcPr>
          <w:p w14:paraId="6ABE61E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8700</w:t>
            </w:r>
          </w:p>
        </w:tc>
      </w:tr>
      <w:tr w14:paraId="320F82A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630FF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w:t>
            </w:r>
          </w:p>
        </w:tc>
        <w:tc>
          <w:tcPr>
            <w:tcW w:w="1199" w:type="dxa"/>
            <w:tcBorders>
              <w:top w:val="nil"/>
              <w:left w:val="nil"/>
              <w:bottom w:val="single" w:color="auto" w:sz="4" w:space="0"/>
              <w:right w:val="single" w:color="auto" w:sz="4" w:space="0"/>
            </w:tcBorders>
            <w:shd w:val="clear" w:color="auto" w:fill="auto"/>
            <w:vAlign w:val="center"/>
          </w:tcPr>
          <w:p w14:paraId="0492ABE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原木图书架</w:t>
            </w:r>
          </w:p>
        </w:tc>
        <w:tc>
          <w:tcPr>
            <w:tcW w:w="5119" w:type="dxa"/>
            <w:tcBorders>
              <w:top w:val="nil"/>
              <w:left w:val="nil"/>
              <w:bottom w:val="single" w:color="auto" w:sz="4" w:space="0"/>
              <w:right w:val="single" w:color="auto" w:sz="4" w:space="0"/>
            </w:tcBorders>
            <w:shd w:val="clear" w:color="auto" w:fill="auto"/>
            <w:vAlign w:val="center"/>
          </w:tcPr>
          <w:p w14:paraId="1B443EE6">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L90*W35*H90cm，材质：采用优质橡胶木精加工而成，喷环保清漆，外形美观，经久耐用,先进工艺对木材进行多种处理,使木材达到防腐、阻燃、防虫、防霉等多种要求，表面光滑无利面、结实牢固，设计有四层阶梯状可放置多种书籍功能。</w:t>
            </w:r>
          </w:p>
        </w:tc>
        <w:tc>
          <w:tcPr>
            <w:tcW w:w="480" w:type="dxa"/>
            <w:tcBorders>
              <w:top w:val="nil"/>
              <w:left w:val="nil"/>
              <w:bottom w:val="single" w:color="auto" w:sz="4" w:space="0"/>
              <w:right w:val="single" w:color="auto" w:sz="4" w:space="0"/>
            </w:tcBorders>
            <w:shd w:val="clear" w:color="auto" w:fill="auto"/>
            <w:vAlign w:val="center"/>
          </w:tcPr>
          <w:p w14:paraId="183E8B0F">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auto"/>
            <w:vAlign w:val="center"/>
          </w:tcPr>
          <w:p w14:paraId="2546054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03D81D4">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780</w:t>
            </w:r>
          </w:p>
        </w:tc>
        <w:tc>
          <w:tcPr>
            <w:tcW w:w="1638" w:type="dxa"/>
            <w:tcBorders>
              <w:top w:val="nil"/>
              <w:left w:val="nil"/>
              <w:bottom w:val="single" w:color="auto" w:sz="4" w:space="0"/>
              <w:right w:val="single" w:color="auto" w:sz="4" w:space="0"/>
            </w:tcBorders>
            <w:shd w:val="clear" w:color="auto" w:fill="auto"/>
            <w:vAlign w:val="center"/>
          </w:tcPr>
          <w:p w14:paraId="31E380E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11700</w:t>
            </w:r>
          </w:p>
        </w:tc>
      </w:tr>
      <w:tr w14:paraId="6006D65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F4398F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1199" w:type="dxa"/>
            <w:tcBorders>
              <w:top w:val="nil"/>
              <w:left w:val="nil"/>
              <w:bottom w:val="single" w:color="auto" w:sz="4" w:space="0"/>
              <w:right w:val="single" w:color="auto" w:sz="4" w:space="0"/>
            </w:tcBorders>
            <w:shd w:val="clear" w:color="auto" w:fill="auto"/>
            <w:vAlign w:val="center"/>
          </w:tcPr>
          <w:p w14:paraId="0DE46D1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口杯消毒柜（立式）</w:t>
            </w:r>
          </w:p>
        </w:tc>
        <w:tc>
          <w:tcPr>
            <w:tcW w:w="5119" w:type="dxa"/>
            <w:tcBorders>
              <w:top w:val="nil"/>
              <w:left w:val="nil"/>
              <w:bottom w:val="single" w:color="auto" w:sz="4" w:space="0"/>
              <w:right w:val="single" w:color="auto" w:sz="4" w:space="0"/>
            </w:tcBorders>
            <w:shd w:val="clear" w:color="auto" w:fill="auto"/>
            <w:vAlign w:val="center"/>
          </w:tcPr>
          <w:p w14:paraId="5A2B661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1、规格：720x290x1120mm；材质：台面全新环保PP塑料面，层架基本型的是钢线焊接表面镀铜、铬、镍三层电镀处理1、不锈钢材料，钢化玻璃门、安全耐用。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2、新增加紫外线臭氧保洁加中温哄干方式、彻底杀菌、无残毒、科学、卫生。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3、内格网设计、清洁方便，方便空气流通。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4、每人独立位置空间，按编号存放拿取方便实用。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5、主要功能是用于存放和消毒口杯同时又可以存放餐具并消毒，一柜两用，餐具消毒不在需要去厨房。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6、两道电源段电开关、确保不适用时，柜身处于完全不通电状态，安全无忧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7、电源220V  电率600W</w:t>
            </w:r>
          </w:p>
        </w:tc>
        <w:tc>
          <w:tcPr>
            <w:tcW w:w="480" w:type="dxa"/>
            <w:tcBorders>
              <w:top w:val="nil"/>
              <w:left w:val="nil"/>
              <w:bottom w:val="single" w:color="auto" w:sz="4" w:space="0"/>
              <w:right w:val="single" w:color="auto" w:sz="4" w:space="0"/>
            </w:tcBorders>
            <w:shd w:val="clear" w:color="auto" w:fill="auto"/>
            <w:vAlign w:val="center"/>
          </w:tcPr>
          <w:p w14:paraId="05680A8E">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219CCC7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0C00D2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1800</w:t>
            </w:r>
          </w:p>
        </w:tc>
        <w:tc>
          <w:tcPr>
            <w:tcW w:w="1638" w:type="dxa"/>
            <w:tcBorders>
              <w:top w:val="nil"/>
              <w:left w:val="nil"/>
              <w:bottom w:val="single" w:color="auto" w:sz="4" w:space="0"/>
              <w:right w:val="single" w:color="auto" w:sz="4" w:space="0"/>
            </w:tcBorders>
            <w:shd w:val="clear" w:color="auto" w:fill="auto"/>
            <w:vAlign w:val="center"/>
          </w:tcPr>
          <w:p w14:paraId="4602A04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27000</w:t>
            </w:r>
          </w:p>
        </w:tc>
      </w:tr>
      <w:tr w14:paraId="5C47E88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2231A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w:t>
            </w:r>
          </w:p>
        </w:tc>
        <w:tc>
          <w:tcPr>
            <w:tcW w:w="1199" w:type="dxa"/>
            <w:tcBorders>
              <w:top w:val="nil"/>
              <w:left w:val="nil"/>
              <w:bottom w:val="single" w:color="auto" w:sz="4" w:space="0"/>
              <w:right w:val="single" w:color="auto" w:sz="4" w:space="0"/>
            </w:tcBorders>
            <w:shd w:val="clear" w:color="auto" w:fill="auto"/>
            <w:vAlign w:val="center"/>
          </w:tcPr>
          <w:p w14:paraId="0DC54DB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移动黑板</w:t>
            </w:r>
          </w:p>
        </w:tc>
        <w:tc>
          <w:tcPr>
            <w:tcW w:w="5119" w:type="dxa"/>
            <w:tcBorders>
              <w:top w:val="nil"/>
              <w:left w:val="nil"/>
              <w:bottom w:val="single" w:color="auto" w:sz="4" w:space="0"/>
              <w:right w:val="single" w:color="auto" w:sz="4" w:space="0"/>
            </w:tcBorders>
            <w:shd w:val="clear" w:color="auto" w:fill="auto"/>
            <w:vAlign w:val="center"/>
          </w:tcPr>
          <w:p w14:paraId="759715D5">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格：120*75cm；支架高度为1.2米左右，方便儿童观看。磁性、双面用，一面黑板，一面白板，哑光，易书写、易擦拭、耐磨、耐洗、防潮；金属架（采用壁厚≥1.2mm表层喷塑椭圆或方型钢管连接）带制动万向轮，可翻转，稳定性好。</w:t>
            </w:r>
          </w:p>
        </w:tc>
        <w:tc>
          <w:tcPr>
            <w:tcW w:w="480" w:type="dxa"/>
            <w:tcBorders>
              <w:top w:val="nil"/>
              <w:left w:val="nil"/>
              <w:bottom w:val="single" w:color="auto" w:sz="4" w:space="0"/>
              <w:right w:val="single" w:color="auto" w:sz="4" w:space="0"/>
            </w:tcBorders>
            <w:shd w:val="clear" w:color="auto" w:fill="auto"/>
            <w:vAlign w:val="center"/>
          </w:tcPr>
          <w:p w14:paraId="429D563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auto"/>
            <w:vAlign w:val="center"/>
          </w:tcPr>
          <w:p w14:paraId="13547CE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75A383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980</w:t>
            </w:r>
          </w:p>
        </w:tc>
        <w:tc>
          <w:tcPr>
            <w:tcW w:w="1638" w:type="dxa"/>
            <w:tcBorders>
              <w:top w:val="nil"/>
              <w:left w:val="nil"/>
              <w:bottom w:val="single" w:color="auto" w:sz="4" w:space="0"/>
              <w:right w:val="single" w:color="auto" w:sz="4" w:space="0"/>
            </w:tcBorders>
            <w:shd w:val="clear" w:color="auto" w:fill="auto"/>
            <w:vAlign w:val="center"/>
          </w:tcPr>
          <w:p w14:paraId="0485CCF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14700</w:t>
            </w:r>
          </w:p>
        </w:tc>
      </w:tr>
      <w:tr w14:paraId="0807DC1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D9574E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w:t>
            </w:r>
          </w:p>
        </w:tc>
        <w:tc>
          <w:tcPr>
            <w:tcW w:w="1199" w:type="dxa"/>
            <w:tcBorders>
              <w:top w:val="nil"/>
              <w:left w:val="nil"/>
              <w:bottom w:val="single" w:color="auto" w:sz="4" w:space="0"/>
              <w:right w:val="single" w:color="auto" w:sz="4" w:space="0"/>
            </w:tcBorders>
            <w:shd w:val="clear" w:color="auto" w:fill="auto"/>
            <w:vAlign w:val="center"/>
          </w:tcPr>
          <w:p w14:paraId="35D7387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电钢琴</w:t>
            </w:r>
          </w:p>
        </w:tc>
        <w:tc>
          <w:tcPr>
            <w:tcW w:w="5119" w:type="dxa"/>
            <w:tcBorders>
              <w:top w:val="nil"/>
              <w:left w:val="nil"/>
              <w:bottom w:val="single" w:color="auto" w:sz="4" w:space="0"/>
              <w:right w:val="single" w:color="auto" w:sz="4" w:space="0"/>
            </w:tcBorders>
            <w:shd w:val="clear" w:color="auto" w:fill="auto"/>
            <w:vAlign w:val="center"/>
          </w:tcPr>
          <w:p w14:paraId="3B94DC7F">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1、88标准键，可通过手指力度改变音质的力度感应键盘。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2、128种PDP系列最高品质音色，5组效果逼真的键盘打击乐器音色。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3、17档音高微调、延音、力度等音色控制。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4、100种节奏风格自动伴奏。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5、同步、启动/停止、前奏/尾奏、间奏。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6、全键盘、单指和弦、多指和弦、键盘分离。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7、816型高品质扬声器、DSP音场效果、低音反射式系统。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8、附件：踏板、木架、乐谱、谱架、电源适配器、说明书；送双人琴凳。</w:t>
            </w:r>
          </w:p>
        </w:tc>
        <w:tc>
          <w:tcPr>
            <w:tcW w:w="480" w:type="dxa"/>
            <w:tcBorders>
              <w:top w:val="nil"/>
              <w:left w:val="nil"/>
              <w:bottom w:val="single" w:color="auto" w:sz="4" w:space="0"/>
              <w:right w:val="single" w:color="auto" w:sz="4" w:space="0"/>
            </w:tcBorders>
            <w:shd w:val="clear" w:color="auto" w:fill="auto"/>
            <w:vAlign w:val="center"/>
          </w:tcPr>
          <w:p w14:paraId="0BCB8C18">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60F451D">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F2EE041">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4850</w:t>
            </w:r>
          </w:p>
        </w:tc>
        <w:tc>
          <w:tcPr>
            <w:tcW w:w="1638" w:type="dxa"/>
            <w:tcBorders>
              <w:top w:val="nil"/>
              <w:left w:val="nil"/>
              <w:bottom w:val="single" w:color="auto" w:sz="4" w:space="0"/>
              <w:right w:val="single" w:color="auto" w:sz="4" w:space="0"/>
            </w:tcBorders>
            <w:shd w:val="clear" w:color="auto" w:fill="auto"/>
            <w:vAlign w:val="center"/>
          </w:tcPr>
          <w:p w14:paraId="78351E22">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72750</w:t>
            </w:r>
          </w:p>
        </w:tc>
      </w:tr>
      <w:tr w14:paraId="303C627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88342C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199" w:type="dxa"/>
            <w:tcBorders>
              <w:top w:val="nil"/>
              <w:left w:val="nil"/>
              <w:bottom w:val="single" w:color="auto" w:sz="4" w:space="0"/>
              <w:right w:val="single" w:color="auto" w:sz="4" w:space="0"/>
            </w:tcBorders>
            <w:shd w:val="clear" w:color="auto" w:fill="auto"/>
            <w:vAlign w:val="center"/>
          </w:tcPr>
          <w:p w14:paraId="5D89081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饮水机</w:t>
            </w:r>
          </w:p>
        </w:tc>
        <w:tc>
          <w:tcPr>
            <w:tcW w:w="5119" w:type="dxa"/>
            <w:tcBorders>
              <w:top w:val="nil"/>
              <w:left w:val="nil"/>
              <w:bottom w:val="single" w:color="auto" w:sz="4" w:space="0"/>
              <w:right w:val="single" w:color="auto" w:sz="4" w:space="0"/>
            </w:tcBorders>
            <w:shd w:val="clear" w:color="auto" w:fill="auto"/>
            <w:vAlign w:val="center"/>
          </w:tcPr>
          <w:p w14:paraId="3B22EE29">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1、水胆容量：≥13L；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2、电源：220V，50HZ；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3、功率：2KW±0.2KW；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4、产水量：温开水≥80升/时；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5、材质：外壳采用304不锈钢板制造，水槽厚度≥1.0mm；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6、过滤系统为： PP棉+KDF活性炭，主机和活性炭滤芯都为相同一个厂家生产，保证售后服务质量，保证饮水安全。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1）微电脑智能控制；（2）数码显示水温，温开水温度可调，2个出水龙头全部供应温开水，温开水是过滤后的水烧开后流经热交换器冷却而成，不是开水和生水混合而成，水没有烧开，无水流出；（3）具有断水保护，断电保护、漏电保护、超压保护、超高温保护、防干烧保护功能；具有龙头消毒功能。（4）特设高效热能交换器，高效节能；（5）装有智能水控系统，水烧不开，则无水流出，避免饮用生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8、温控系统回路电源电压小于等于24V。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节能技术：饮水机采用高效热交换器技术，内外管均采用304不锈钢波纹管，高效节能，节省加热时间和电源，水温调控不得采用原水或经过净化的原水和开水直接混合方式，回收开水热能，饮用温开水节能达80%以上。（响应文件中必须提供有资质的检测机构出具的的检测报告复印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设备厂家机器的门板、热交换器等部件必须取得国家认可的第三方检测机构304不锈钢化学成份检测合格报告复印件，保证饮水健康安全（竞标时提供自2019年以来任意一年（含2019年）的检测报告复印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11、响应文件中提供该产品的卫生许可批件复印件、生产许可证复印件并加盖供应商公章。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▲12、响应文件中提供PP棉滤芯、活性炭滤芯卫生许可批件复印件并加盖公章。（批件的申请单位必须和所投产品单位名称相同）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▲13、为保证卫生安全，所投型号商用饮水设备通过环保检测，符合GB/T 26572-2011《电子电气产品中限用物质的限量 要求》、GB/T 26125-2011《电子电气产品六种限用物质（铅、汞、 镉、六价铬、多溴和多溴二苯醚）的测定》标准，（竞标时提供有资质的检测机构出具的合格检测报告复印件并加盖公章）。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14、水槽一体冲压成型，无焊接，圆滑无尖角，经久耐用；接水托盘加装防溅板，水流不溅出；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15、热交换器采用食品级不锈钢波纹管，使开水由平流变为紊流，强制扰动降温，传热效率好。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16、智能排气阀在结构上须采用杠杆振动式排气，重量≧152g，不堵塞。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17、采用优质活性炭滤芯，过滤出来的水质甘甜。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18、全自动，无需专人管理，打开水龙头，既有温开水饮用。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1）主机具有遥控功能，设备不带按键，防止人多误设功能；（2）主机自带智能射频技术滤芯认证防伪系统，二维码加芯片，自动识别正品滤芯；（3）主机自带智能滤芯寿命管理系统，智能化对机器滤芯使用情况预警；（4）自动启停技术，做到无人值守、自我管理、高效节能；（5）饮水机具备智能功能，智能无菌，智能保鲜，智能换芯，智能芯片。</w:t>
            </w:r>
          </w:p>
        </w:tc>
        <w:tc>
          <w:tcPr>
            <w:tcW w:w="480" w:type="dxa"/>
            <w:tcBorders>
              <w:top w:val="nil"/>
              <w:left w:val="nil"/>
              <w:bottom w:val="single" w:color="auto" w:sz="4" w:space="0"/>
              <w:right w:val="single" w:color="auto" w:sz="4" w:space="0"/>
            </w:tcBorders>
            <w:shd w:val="clear" w:color="auto" w:fill="auto"/>
            <w:vAlign w:val="center"/>
          </w:tcPr>
          <w:p w14:paraId="70CC1C0A">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台</w:t>
            </w:r>
          </w:p>
        </w:tc>
        <w:tc>
          <w:tcPr>
            <w:tcW w:w="503" w:type="dxa"/>
            <w:tcBorders>
              <w:top w:val="nil"/>
              <w:left w:val="nil"/>
              <w:bottom w:val="single" w:color="auto" w:sz="4" w:space="0"/>
              <w:right w:val="single" w:color="auto" w:sz="4" w:space="0"/>
            </w:tcBorders>
            <w:shd w:val="clear" w:color="auto" w:fill="auto"/>
            <w:vAlign w:val="center"/>
          </w:tcPr>
          <w:p w14:paraId="572AA475">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488BC38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3250</w:t>
            </w:r>
          </w:p>
        </w:tc>
        <w:tc>
          <w:tcPr>
            <w:tcW w:w="1638" w:type="dxa"/>
            <w:tcBorders>
              <w:top w:val="nil"/>
              <w:left w:val="nil"/>
              <w:bottom w:val="single" w:color="auto" w:sz="4" w:space="0"/>
              <w:right w:val="single" w:color="auto" w:sz="4" w:space="0"/>
            </w:tcBorders>
            <w:shd w:val="clear" w:color="auto" w:fill="auto"/>
            <w:vAlign w:val="center"/>
          </w:tcPr>
          <w:p w14:paraId="7CCA8C46">
            <w:pPr>
              <w:widowControl/>
              <w:jc w:val="center"/>
              <w:rPr>
                <w:rFonts w:ascii="宋体" w:hAnsi="宋体" w:eastAsia="宋体" w:cs="宋体"/>
                <w:kern w:val="0"/>
                <w:sz w:val="22"/>
                <w:szCs w:val="24"/>
                <w:lang w:val="en-US" w:eastAsia="zh-CN" w:bidi="ar-SA"/>
              </w:rPr>
            </w:pPr>
            <w:r>
              <w:rPr>
                <w:rFonts w:hint="eastAsia" w:ascii="宋体" w:hAnsi="宋体" w:eastAsia="宋体" w:cs="宋体"/>
                <w:color w:val="000000"/>
                <w:kern w:val="0"/>
                <w:sz w:val="20"/>
                <w:szCs w:val="20"/>
              </w:rPr>
              <w:t>48750</w:t>
            </w:r>
          </w:p>
        </w:tc>
      </w:tr>
      <w:tr w14:paraId="262A86B9">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18BFCCB4">
            <w:pPr>
              <w:pStyle w:val="25"/>
              <w:numPr>
                <w:ilvl w:val="0"/>
                <w:numId w:val="0"/>
              </w:numPr>
              <w:ind w:leftChars="0"/>
              <w:jc w:val="left"/>
              <w:rPr>
                <w:rFonts w:ascii="宋体" w:hAnsi="宋体" w:eastAsia="宋体" w:cs="宋体"/>
                <w:kern w:val="0"/>
                <w:sz w:val="22"/>
                <w:szCs w:val="24"/>
                <w:lang w:val="en-US" w:eastAsia="zh-CN" w:bidi="ar-SA"/>
              </w:rPr>
            </w:pPr>
            <w:bookmarkStart w:id="42" w:name="幼儿绘本"/>
            <w:bookmarkStart w:id="43" w:name="_Toc183043465"/>
            <w:r>
              <w:rPr>
                <w:rStyle w:val="28"/>
                <w:rFonts w:hint="eastAsia" w:ascii="黑体" w:hAnsi="黑体" w:eastAsia="黑体" w:cs="Times New Roman"/>
                <w:b/>
                <w:bCs/>
                <w:sz w:val="22"/>
                <w:szCs w:val="22"/>
                <w:lang w:val="en-US" w:eastAsia="zh-CN"/>
              </w:rPr>
              <w:t>6.</w:t>
            </w:r>
            <w:r>
              <w:rPr>
                <w:rStyle w:val="28"/>
                <w:rFonts w:hint="eastAsia" w:ascii="黑体" w:hAnsi="黑体" w:eastAsia="黑体" w:cs="Times New Roman"/>
                <w:b/>
                <w:bCs/>
                <w:sz w:val="22"/>
                <w:szCs w:val="22"/>
              </w:rPr>
              <w:t>幼儿绘本</w:t>
            </w:r>
            <w:bookmarkEnd w:id="42"/>
            <w:bookmarkEnd w:id="43"/>
          </w:p>
        </w:tc>
      </w:tr>
      <w:tr w14:paraId="2760930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FFFFFF" w:themeFill="background1"/>
            <w:vAlign w:val="center"/>
          </w:tcPr>
          <w:p w14:paraId="43EE42B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FFFFFF" w:themeFill="background1"/>
            <w:vAlign w:val="center"/>
          </w:tcPr>
          <w:p w14:paraId="347DFB2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幼儿图书</w:t>
            </w:r>
          </w:p>
        </w:tc>
        <w:tc>
          <w:tcPr>
            <w:tcW w:w="5119" w:type="dxa"/>
            <w:tcBorders>
              <w:top w:val="nil"/>
              <w:left w:val="nil"/>
              <w:bottom w:val="single" w:color="auto" w:sz="4" w:space="0"/>
              <w:right w:val="single" w:color="auto" w:sz="4" w:space="0"/>
            </w:tcBorders>
            <w:shd w:val="clear" w:color="auto" w:fill="FFFFFF" w:themeFill="background1"/>
            <w:vAlign w:val="center"/>
          </w:tcPr>
          <w:p w14:paraId="5E443758">
            <w:pPr>
              <w:widowControl/>
              <w:jc w:val="left"/>
              <w:rPr>
                <w:rFonts w:ascii="宋体" w:hAnsi="宋体" w:eastAsia="宋体" w:cs="宋体"/>
                <w:kern w:val="0"/>
                <w:sz w:val="20"/>
                <w:szCs w:val="20"/>
              </w:rPr>
            </w:pPr>
            <w:r>
              <w:rPr>
                <w:rFonts w:hint="eastAsia" w:ascii="宋体" w:hAnsi="宋体" w:eastAsia="宋体" w:cs="宋体"/>
                <w:kern w:val="0"/>
                <w:sz w:val="20"/>
                <w:szCs w:val="20"/>
              </w:rPr>
              <w:t>一、执行标准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1.《中华人民共和国产品质量法》及新闻出版总署公布的《图书质量管理规定》标准。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2.CY/T 5-1999平版印刷品质量要求及检验方法。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3.CY/T 29-1999装订质量要求及检验方法。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二、封面印刷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1.套印准确，字图、点、线印迹清楚，不花、不毛、不糊。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2.实地版墨色均匀，无回胶印，背面不脏。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三、插图印刷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1.套印准确，层次分明，轮廓实，电分制版无浮雕印。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2.网点清晰饱满，小点不秃，大点光洁不糊，质感好。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3.墨色均匀厚实，色彩鲜有光泽，肤色正，接版准确，色调深浅一致。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四、正文印刷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1.压力：压力适度，全书前后轻重一致。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2.墨色：全书前后墨色一致，浓淡适度。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3.套印：版面端正，正反套印准确。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4.文字：文字、标点清晰，笔锋挺秀，无缺笔断划，标题黑实不花，小字不糊不瞎。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5.其它：书面无脏污、破损，无钉花、野墨。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五、装订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1.开本尺寸符合设计要求，套书规格一致，成品裁切方正，无明显刀花，无连接页、折角、破头。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2.书背平整，无空背、起泡、明显皱折，书脊字居中，封面齐色，边框要色正。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3.全书页码折正，书面平服，无皱折（八字折等）。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4.骑马钉、平钉的钉脚不翘，无断丝、凸肚，钉距匀称，坚实牢固易翻不脱页。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5.其它：书页整洁，无赃污、破页、野胶。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六、包装要求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1.图书包装必须符合国家相关标准要求，且须按采购人要求分类、按单套包装并成套供货。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2.每包重量不超过12.5Kg，内附书目清单，包装外面贴好标识（包括学校、包号、册数、码洋等）。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3.包装应适应长远距离运输，防潮、防震、防锈和防野蛮装卸，以确保图书安全无损运抵采购人指定地点。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七、图书版权要求中标人必须保证所供图书为正版图书，出版手续齐全，无知识产权、版权纠纷。若是盗版书或因是版权所引起的纠纷应由成交人负全部责任，并承担由此造成的一切后果及相应的经济和法律责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八、书目要求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1.其内容必须符合幼儿认知水平和阅读水平，不能出现有封建迷信、色情、暴力凶杀等内容，及其他不适合幼儿阅读的图书。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2.提供的书目不得低于1000种，必须全部是彩色绘本，种类包括科学、安全、心理健康、童话寓言、行为习惯、民俗文化等。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3.供货时由学校挑选并有权要求更换或补充书目。</w:t>
            </w:r>
          </w:p>
          <w:p w14:paraId="12CE4395">
            <w:pPr>
              <w:widowControl/>
              <w:jc w:val="left"/>
              <w:rPr>
                <w:rFonts w:ascii="宋体" w:hAnsi="宋体" w:eastAsia="宋体" w:cs="宋体"/>
                <w:kern w:val="0"/>
                <w:sz w:val="20"/>
                <w:szCs w:val="20"/>
              </w:rPr>
            </w:pPr>
            <w:r>
              <w:rPr>
                <w:rFonts w:hint="eastAsia" w:ascii="宋体" w:hAnsi="宋体" w:eastAsia="宋体" w:cs="宋体"/>
                <w:kern w:val="0"/>
                <w:sz w:val="20"/>
                <w:szCs w:val="20"/>
              </w:rPr>
              <w:t>▲九、资质要求</w:t>
            </w:r>
          </w:p>
          <w:p w14:paraId="69D24CD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highlight w:val="yellow"/>
              </w:rPr>
              <w:t>投标人必须具有新闻出版管理部门颁发有效的《中华人民共和国出版物发行许可证》或《中华人民共和国出版物经营许可证》（投标时、供货时均须提供许可证复印件并加盖投标人公章）</w:t>
            </w:r>
          </w:p>
        </w:tc>
        <w:tc>
          <w:tcPr>
            <w:tcW w:w="480" w:type="dxa"/>
            <w:tcBorders>
              <w:top w:val="nil"/>
              <w:left w:val="nil"/>
              <w:bottom w:val="single" w:color="auto" w:sz="4" w:space="0"/>
              <w:right w:val="single" w:color="auto" w:sz="4" w:space="0"/>
            </w:tcBorders>
            <w:shd w:val="clear" w:color="auto" w:fill="FFFFFF" w:themeFill="background1"/>
            <w:vAlign w:val="center"/>
          </w:tcPr>
          <w:p w14:paraId="3DD91A9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册</w:t>
            </w:r>
          </w:p>
        </w:tc>
        <w:tc>
          <w:tcPr>
            <w:tcW w:w="503" w:type="dxa"/>
            <w:tcBorders>
              <w:top w:val="nil"/>
              <w:left w:val="nil"/>
              <w:bottom w:val="single" w:color="auto" w:sz="4" w:space="0"/>
              <w:right w:val="single" w:color="auto" w:sz="4" w:space="0"/>
            </w:tcBorders>
            <w:shd w:val="clear" w:color="auto" w:fill="FFFFFF" w:themeFill="background1"/>
            <w:vAlign w:val="center"/>
          </w:tcPr>
          <w:p w14:paraId="1B8DB37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1840</w:t>
            </w:r>
          </w:p>
        </w:tc>
        <w:tc>
          <w:tcPr>
            <w:tcW w:w="750" w:type="dxa"/>
            <w:tcBorders>
              <w:top w:val="nil"/>
              <w:left w:val="nil"/>
              <w:bottom w:val="single" w:color="auto" w:sz="4" w:space="0"/>
              <w:right w:val="single" w:color="auto" w:sz="4" w:space="0"/>
            </w:tcBorders>
            <w:shd w:val="clear" w:color="auto" w:fill="FFFFFF" w:themeFill="background1"/>
            <w:noWrap/>
            <w:vAlign w:val="center"/>
          </w:tcPr>
          <w:p w14:paraId="7C76C65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33</w:t>
            </w:r>
          </w:p>
        </w:tc>
        <w:tc>
          <w:tcPr>
            <w:tcW w:w="1638" w:type="dxa"/>
            <w:tcBorders>
              <w:top w:val="nil"/>
              <w:left w:val="nil"/>
              <w:bottom w:val="single" w:color="auto" w:sz="4" w:space="0"/>
              <w:right w:val="single" w:color="auto" w:sz="4" w:space="0"/>
            </w:tcBorders>
            <w:shd w:val="clear" w:color="auto" w:fill="FFFFFF" w:themeFill="background1"/>
            <w:vAlign w:val="center"/>
          </w:tcPr>
          <w:p w14:paraId="3CC4419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60720</w:t>
            </w:r>
          </w:p>
        </w:tc>
      </w:tr>
      <w:tr w14:paraId="09306D60">
        <w:tblPrEx>
          <w:tblCellMar>
            <w:top w:w="0" w:type="dxa"/>
            <w:left w:w="108" w:type="dxa"/>
            <w:bottom w:w="0" w:type="dxa"/>
            <w:right w:w="108" w:type="dxa"/>
          </w:tblCellMar>
        </w:tblPrEx>
        <w:trPr>
          <w:trHeight w:val="699" w:hRule="atLeast"/>
        </w:trPr>
        <w:tc>
          <w:tcPr>
            <w:tcW w:w="10291" w:type="dxa"/>
            <w:gridSpan w:val="7"/>
            <w:tcBorders>
              <w:top w:val="nil"/>
              <w:left w:val="single" w:color="auto" w:sz="4" w:space="0"/>
              <w:bottom w:val="single" w:color="auto" w:sz="4" w:space="0"/>
              <w:right w:val="single" w:color="auto" w:sz="4" w:space="0"/>
            </w:tcBorders>
            <w:shd w:val="clear" w:color="auto" w:fill="auto"/>
            <w:vAlign w:val="center"/>
          </w:tcPr>
          <w:p w14:paraId="2A82A5B0">
            <w:pPr>
              <w:pStyle w:val="25"/>
              <w:numPr>
                <w:ilvl w:val="0"/>
                <w:numId w:val="0"/>
              </w:numPr>
              <w:ind w:leftChars="0"/>
              <w:jc w:val="left"/>
              <w:rPr>
                <w:rFonts w:ascii="宋体" w:hAnsi="宋体" w:eastAsia="宋体" w:cs="宋体"/>
                <w:kern w:val="0"/>
                <w:sz w:val="22"/>
                <w:szCs w:val="24"/>
                <w:lang w:val="en-US" w:eastAsia="zh-CN" w:bidi="ar-SA"/>
              </w:rPr>
            </w:pPr>
            <w:bookmarkStart w:id="44" w:name="室内玩具"/>
            <w:bookmarkStart w:id="45" w:name="_Toc183043466"/>
            <w:r>
              <w:rPr>
                <w:rStyle w:val="28"/>
                <w:rFonts w:hint="eastAsia" w:ascii="黑体" w:hAnsi="黑体" w:eastAsia="黑体"/>
                <w:b/>
                <w:bCs/>
                <w:sz w:val="22"/>
                <w:szCs w:val="22"/>
                <w:lang w:val="en-US" w:eastAsia="zh-CN"/>
              </w:rPr>
              <w:t>7.</w:t>
            </w:r>
            <w:r>
              <w:rPr>
                <w:rStyle w:val="28"/>
                <w:rFonts w:hint="eastAsia" w:ascii="黑体" w:hAnsi="黑体" w:eastAsia="黑体"/>
                <w:b/>
                <w:bCs/>
                <w:sz w:val="22"/>
                <w:szCs w:val="22"/>
              </w:rPr>
              <w:t>室内玩具</w:t>
            </w:r>
            <w:bookmarkEnd w:id="44"/>
            <w:bookmarkEnd w:id="45"/>
          </w:p>
        </w:tc>
      </w:tr>
      <w:tr w14:paraId="51A36BF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45B128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p>
        </w:tc>
        <w:tc>
          <w:tcPr>
            <w:tcW w:w="1199" w:type="dxa"/>
            <w:tcBorders>
              <w:top w:val="nil"/>
              <w:left w:val="nil"/>
              <w:bottom w:val="single" w:color="auto" w:sz="4" w:space="0"/>
              <w:right w:val="single" w:color="auto" w:sz="4" w:space="0"/>
            </w:tcBorders>
            <w:shd w:val="clear" w:color="auto" w:fill="auto"/>
            <w:vAlign w:val="center"/>
          </w:tcPr>
          <w:p w14:paraId="151C35A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建构积木</w:t>
            </w:r>
          </w:p>
        </w:tc>
        <w:tc>
          <w:tcPr>
            <w:tcW w:w="5119" w:type="dxa"/>
            <w:tcBorders>
              <w:top w:val="nil"/>
              <w:left w:val="nil"/>
              <w:bottom w:val="single" w:color="auto" w:sz="4" w:space="0"/>
              <w:right w:val="single" w:color="auto" w:sz="4" w:space="0"/>
            </w:tcBorders>
            <w:shd w:val="clear" w:color="auto" w:fill="auto"/>
            <w:vAlign w:val="center"/>
          </w:tcPr>
          <w:p w14:paraId="5A1786D7">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一、材质：榉木，油漆：面漆/底漆全选用绿色环保漆，经全自动油漆喷涂/滚涂生产线和三底两面工艺。环保型全哑光面漆工艺：边缘抛圆处理，外表面和内表面以及儿童可触及的隐蔽处，均不得有锐利的棱角、毛刺以及小五金件露出的锐利尖锐。规格：182片/套，整体厚度：3cm</w:t>
            </w:r>
          </w:p>
        </w:tc>
        <w:tc>
          <w:tcPr>
            <w:tcW w:w="480" w:type="dxa"/>
            <w:tcBorders>
              <w:top w:val="nil"/>
              <w:left w:val="nil"/>
              <w:bottom w:val="single" w:color="auto" w:sz="4" w:space="0"/>
              <w:right w:val="single" w:color="auto" w:sz="4" w:space="0"/>
            </w:tcBorders>
            <w:shd w:val="clear" w:color="auto" w:fill="auto"/>
            <w:vAlign w:val="center"/>
          </w:tcPr>
          <w:p w14:paraId="07C4140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auto"/>
            <w:vAlign w:val="center"/>
          </w:tcPr>
          <w:p w14:paraId="63BD2FA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995A7E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2000</w:t>
            </w:r>
          </w:p>
        </w:tc>
        <w:tc>
          <w:tcPr>
            <w:tcW w:w="1638" w:type="dxa"/>
            <w:tcBorders>
              <w:top w:val="nil"/>
              <w:left w:val="nil"/>
              <w:bottom w:val="single" w:color="auto" w:sz="4" w:space="0"/>
              <w:right w:val="single" w:color="auto" w:sz="4" w:space="0"/>
            </w:tcBorders>
            <w:shd w:val="clear" w:color="auto" w:fill="auto"/>
            <w:vAlign w:val="center"/>
          </w:tcPr>
          <w:p w14:paraId="42BA4D0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30000</w:t>
            </w:r>
          </w:p>
        </w:tc>
      </w:tr>
      <w:tr w14:paraId="66A7F830">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36DC4B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w:t>
            </w:r>
          </w:p>
        </w:tc>
        <w:tc>
          <w:tcPr>
            <w:tcW w:w="1199" w:type="dxa"/>
            <w:tcBorders>
              <w:top w:val="nil"/>
              <w:left w:val="nil"/>
              <w:bottom w:val="single" w:color="auto" w:sz="4" w:space="0"/>
              <w:right w:val="single" w:color="auto" w:sz="4" w:space="0"/>
            </w:tcBorders>
            <w:shd w:val="clear" w:color="auto" w:fill="auto"/>
            <w:vAlign w:val="center"/>
          </w:tcPr>
          <w:p w14:paraId="0302150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工地轨道</w:t>
            </w:r>
          </w:p>
        </w:tc>
        <w:tc>
          <w:tcPr>
            <w:tcW w:w="5119" w:type="dxa"/>
            <w:tcBorders>
              <w:top w:val="nil"/>
              <w:left w:val="nil"/>
              <w:bottom w:val="single" w:color="auto" w:sz="4" w:space="0"/>
              <w:right w:val="single" w:color="auto" w:sz="4" w:space="0"/>
            </w:tcBorders>
            <w:shd w:val="clear" w:color="auto" w:fill="auto"/>
            <w:vAlign w:val="center"/>
          </w:tcPr>
          <w:p w14:paraId="50B5097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1、材质 ：PP食品级环保塑料、100%安全无毒，颜色艳丽，耐光照不褪色，抗压耐磨，光滑不伤手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2、产品由红、兰、黄、绿、白、棕、黑、紫、橙、果绿、浅兰11种颜色组成                                                         规格：大颗粒2孔31*24*15mm；大颗粒4孔31*24*31mm；大颗粒6孔47*24*31mm；   大颗粒8孔63*24*31mm；上下C形弯轨：95*78*42mm；漏斗94*93*36mm；                     长轨道127*31*19mm；中轨道63*31*19mm；短轨道31*31*19mm；大斜坡63*31*38mm；小斜坡31*31*38mm 弯轨63*31*19mm；小直角弯31*31*19mm  轨道球φ24mm。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3、件数：239件配底板2片（255*255mm）。</w:t>
            </w:r>
          </w:p>
        </w:tc>
        <w:tc>
          <w:tcPr>
            <w:tcW w:w="480" w:type="dxa"/>
            <w:tcBorders>
              <w:top w:val="nil"/>
              <w:left w:val="nil"/>
              <w:bottom w:val="single" w:color="auto" w:sz="4" w:space="0"/>
              <w:right w:val="single" w:color="auto" w:sz="4" w:space="0"/>
            </w:tcBorders>
            <w:shd w:val="clear" w:color="auto" w:fill="auto"/>
            <w:vAlign w:val="center"/>
          </w:tcPr>
          <w:p w14:paraId="6756244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22F6377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1E5E22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440</w:t>
            </w:r>
          </w:p>
        </w:tc>
        <w:tc>
          <w:tcPr>
            <w:tcW w:w="1638" w:type="dxa"/>
            <w:tcBorders>
              <w:top w:val="nil"/>
              <w:left w:val="nil"/>
              <w:bottom w:val="single" w:color="auto" w:sz="4" w:space="0"/>
              <w:right w:val="single" w:color="auto" w:sz="4" w:space="0"/>
            </w:tcBorders>
            <w:shd w:val="clear" w:color="auto" w:fill="auto"/>
            <w:vAlign w:val="center"/>
          </w:tcPr>
          <w:p w14:paraId="52CA263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2200</w:t>
            </w:r>
          </w:p>
        </w:tc>
      </w:tr>
      <w:tr w14:paraId="3F7567A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CAF46D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w:t>
            </w:r>
          </w:p>
        </w:tc>
        <w:tc>
          <w:tcPr>
            <w:tcW w:w="1199" w:type="dxa"/>
            <w:tcBorders>
              <w:top w:val="nil"/>
              <w:left w:val="nil"/>
              <w:bottom w:val="single" w:color="auto" w:sz="4" w:space="0"/>
              <w:right w:val="single" w:color="auto" w:sz="4" w:space="0"/>
            </w:tcBorders>
            <w:shd w:val="clear" w:color="auto" w:fill="auto"/>
            <w:vAlign w:val="center"/>
          </w:tcPr>
          <w:p w14:paraId="42B34D4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立体积木游戏</w:t>
            </w:r>
          </w:p>
        </w:tc>
        <w:tc>
          <w:tcPr>
            <w:tcW w:w="5119" w:type="dxa"/>
            <w:tcBorders>
              <w:top w:val="nil"/>
              <w:left w:val="nil"/>
              <w:bottom w:val="single" w:color="auto" w:sz="4" w:space="0"/>
              <w:right w:val="single" w:color="auto" w:sz="4" w:space="0"/>
            </w:tcBorders>
            <w:shd w:val="clear" w:color="auto" w:fill="auto"/>
            <w:vAlign w:val="center"/>
          </w:tcPr>
          <w:p w14:paraId="11EB396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1、材质 ：PP食品级环保塑料、100%安全无毒，颜色艳丽，耐光照不褪色，抗压耐磨，光滑不伤手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2、产品共有红、兰、黄、绿、白、棕、黑、紫、橙等11种颜色。规格：大颗粒2孔31*24*15mm；大颗粒4孔31*24*31mm；大颗粒6孔47*24*31mm；大颗粒8孔63*24*31mm ；兔子：42*30mm；小狗：30*50mm；围栏：91*11*43mm；门：100*62mm；窗：63*62mm；男孩：64*40mm；女孩：52*47mm；拱形:12*37*30mm  车：94*60mm。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3、件数：205件配底板2片（255*255mm）。</w:t>
            </w:r>
          </w:p>
        </w:tc>
        <w:tc>
          <w:tcPr>
            <w:tcW w:w="480" w:type="dxa"/>
            <w:tcBorders>
              <w:top w:val="nil"/>
              <w:left w:val="nil"/>
              <w:bottom w:val="single" w:color="auto" w:sz="4" w:space="0"/>
              <w:right w:val="single" w:color="auto" w:sz="4" w:space="0"/>
            </w:tcBorders>
            <w:shd w:val="clear" w:color="auto" w:fill="auto"/>
            <w:vAlign w:val="center"/>
          </w:tcPr>
          <w:p w14:paraId="7E24372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60987E6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E4A808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440</w:t>
            </w:r>
          </w:p>
        </w:tc>
        <w:tc>
          <w:tcPr>
            <w:tcW w:w="1638" w:type="dxa"/>
            <w:tcBorders>
              <w:top w:val="nil"/>
              <w:left w:val="nil"/>
              <w:bottom w:val="single" w:color="auto" w:sz="4" w:space="0"/>
              <w:right w:val="single" w:color="auto" w:sz="4" w:space="0"/>
            </w:tcBorders>
            <w:shd w:val="clear" w:color="auto" w:fill="auto"/>
            <w:vAlign w:val="center"/>
          </w:tcPr>
          <w:p w14:paraId="7E21E33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2200</w:t>
            </w:r>
          </w:p>
        </w:tc>
      </w:tr>
      <w:tr w14:paraId="0619C3E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0AEA6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w:t>
            </w:r>
          </w:p>
        </w:tc>
        <w:tc>
          <w:tcPr>
            <w:tcW w:w="1199" w:type="dxa"/>
            <w:tcBorders>
              <w:top w:val="nil"/>
              <w:left w:val="nil"/>
              <w:bottom w:val="single" w:color="auto" w:sz="4" w:space="0"/>
              <w:right w:val="single" w:color="auto" w:sz="4" w:space="0"/>
            </w:tcBorders>
            <w:shd w:val="clear" w:color="auto" w:fill="auto"/>
            <w:vAlign w:val="center"/>
          </w:tcPr>
          <w:p w14:paraId="598248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塑料拼插玩具</w:t>
            </w:r>
          </w:p>
        </w:tc>
        <w:tc>
          <w:tcPr>
            <w:tcW w:w="5119" w:type="dxa"/>
            <w:tcBorders>
              <w:top w:val="nil"/>
              <w:left w:val="nil"/>
              <w:bottom w:val="single" w:color="auto" w:sz="4" w:space="0"/>
              <w:right w:val="single" w:color="auto" w:sz="4" w:space="0"/>
            </w:tcBorders>
            <w:shd w:val="clear" w:color="auto" w:fill="auto"/>
            <w:vAlign w:val="center"/>
          </w:tcPr>
          <w:p w14:paraId="253FA19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（1）1套6箱,构成：(1)建筑师积木;1箱；材质：环保塑料;341件/箱；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(2)弯管积木;1箱；材质：环保塑料;300件/箱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(3)快乐棒积木;1箱；材质：环保塑料;1300件/箱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(4)万能积木;1箱；材质：环保塑料;338件/箱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(5)多变形拆装组合1箱；材质：环保塑料;300件/箱</w:t>
            </w:r>
          </w:p>
        </w:tc>
        <w:tc>
          <w:tcPr>
            <w:tcW w:w="480" w:type="dxa"/>
            <w:tcBorders>
              <w:top w:val="nil"/>
              <w:left w:val="nil"/>
              <w:bottom w:val="single" w:color="auto" w:sz="4" w:space="0"/>
              <w:right w:val="single" w:color="auto" w:sz="4" w:space="0"/>
            </w:tcBorders>
            <w:shd w:val="clear" w:color="auto" w:fill="auto"/>
            <w:vAlign w:val="center"/>
          </w:tcPr>
          <w:p w14:paraId="2F58B9E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3E9A86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91A2F9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1200</w:t>
            </w:r>
          </w:p>
        </w:tc>
        <w:tc>
          <w:tcPr>
            <w:tcW w:w="1638" w:type="dxa"/>
            <w:tcBorders>
              <w:top w:val="nil"/>
              <w:left w:val="nil"/>
              <w:bottom w:val="single" w:color="auto" w:sz="4" w:space="0"/>
              <w:right w:val="single" w:color="auto" w:sz="4" w:space="0"/>
            </w:tcBorders>
            <w:shd w:val="clear" w:color="auto" w:fill="auto"/>
            <w:vAlign w:val="center"/>
          </w:tcPr>
          <w:p w14:paraId="549E59D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6000</w:t>
            </w:r>
          </w:p>
        </w:tc>
      </w:tr>
      <w:tr w14:paraId="69AF84C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8EF2E7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1199" w:type="dxa"/>
            <w:tcBorders>
              <w:top w:val="nil"/>
              <w:left w:val="nil"/>
              <w:bottom w:val="single" w:color="auto" w:sz="4" w:space="0"/>
              <w:right w:val="single" w:color="auto" w:sz="4" w:space="0"/>
            </w:tcBorders>
            <w:shd w:val="clear" w:color="auto" w:fill="auto"/>
            <w:vAlign w:val="center"/>
          </w:tcPr>
          <w:p w14:paraId="1888076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音乐玩具</w:t>
            </w:r>
          </w:p>
        </w:tc>
        <w:tc>
          <w:tcPr>
            <w:tcW w:w="5119" w:type="dxa"/>
            <w:tcBorders>
              <w:top w:val="nil"/>
              <w:left w:val="nil"/>
              <w:bottom w:val="single" w:color="auto" w:sz="4" w:space="0"/>
              <w:right w:val="single" w:color="auto" w:sz="4" w:space="0"/>
            </w:tcBorders>
            <w:shd w:val="clear" w:color="auto" w:fill="auto"/>
            <w:vAlign w:val="center"/>
          </w:tcPr>
          <w:p w14:paraId="24FFAD0C">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含6寸4铃鼓8个，圆舞板8对，打棒8对，榉木沙球8对，木砂筒8个，5玲手铃8个，小号碰钟8对，5寸三角铁8套，8寸棒棒糖鼓8个</w:t>
            </w:r>
          </w:p>
        </w:tc>
        <w:tc>
          <w:tcPr>
            <w:tcW w:w="480" w:type="dxa"/>
            <w:tcBorders>
              <w:top w:val="nil"/>
              <w:left w:val="nil"/>
              <w:bottom w:val="single" w:color="auto" w:sz="4" w:space="0"/>
              <w:right w:val="single" w:color="auto" w:sz="4" w:space="0"/>
            </w:tcBorders>
            <w:shd w:val="clear" w:color="auto" w:fill="auto"/>
            <w:vAlign w:val="center"/>
          </w:tcPr>
          <w:p w14:paraId="6F15D99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500A12A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066786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3600</w:t>
            </w:r>
          </w:p>
        </w:tc>
        <w:tc>
          <w:tcPr>
            <w:tcW w:w="1638" w:type="dxa"/>
            <w:tcBorders>
              <w:top w:val="nil"/>
              <w:left w:val="nil"/>
              <w:bottom w:val="single" w:color="auto" w:sz="4" w:space="0"/>
              <w:right w:val="single" w:color="auto" w:sz="4" w:space="0"/>
            </w:tcBorders>
            <w:shd w:val="clear" w:color="auto" w:fill="auto"/>
            <w:vAlign w:val="center"/>
          </w:tcPr>
          <w:p w14:paraId="62B1936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54000</w:t>
            </w:r>
          </w:p>
        </w:tc>
      </w:tr>
      <w:tr w14:paraId="5934723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715F2BF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w:t>
            </w:r>
          </w:p>
        </w:tc>
        <w:tc>
          <w:tcPr>
            <w:tcW w:w="1199" w:type="dxa"/>
            <w:tcBorders>
              <w:top w:val="nil"/>
              <w:left w:val="nil"/>
              <w:bottom w:val="single" w:color="auto" w:sz="4" w:space="0"/>
              <w:right w:val="single" w:color="auto" w:sz="4" w:space="0"/>
            </w:tcBorders>
            <w:shd w:val="clear" w:color="auto" w:fill="auto"/>
            <w:vAlign w:val="center"/>
          </w:tcPr>
          <w:p w14:paraId="73DDC57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角色手偶</w:t>
            </w:r>
          </w:p>
        </w:tc>
        <w:tc>
          <w:tcPr>
            <w:tcW w:w="5119" w:type="dxa"/>
            <w:tcBorders>
              <w:top w:val="nil"/>
              <w:left w:val="nil"/>
              <w:bottom w:val="single" w:color="auto" w:sz="4" w:space="0"/>
              <w:right w:val="single" w:color="auto" w:sz="4" w:space="0"/>
            </w:tcBorders>
            <w:shd w:val="clear" w:color="auto" w:fill="auto"/>
            <w:vAlign w:val="center"/>
          </w:tcPr>
          <w:p w14:paraId="097301CB">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角色手偶；15只/套；材质：优质毛绒面料；填充物：三维pp棉；嘴巴能动手套布偶可以一起玩扮演游戏，或者单独用于简单的布偶戏。</w:t>
            </w:r>
          </w:p>
        </w:tc>
        <w:tc>
          <w:tcPr>
            <w:tcW w:w="480" w:type="dxa"/>
            <w:tcBorders>
              <w:top w:val="nil"/>
              <w:left w:val="nil"/>
              <w:bottom w:val="single" w:color="auto" w:sz="4" w:space="0"/>
              <w:right w:val="single" w:color="auto" w:sz="4" w:space="0"/>
            </w:tcBorders>
            <w:shd w:val="clear" w:color="auto" w:fill="auto"/>
            <w:vAlign w:val="center"/>
          </w:tcPr>
          <w:p w14:paraId="482B262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35519F7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EF033A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355</w:t>
            </w:r>
          </w:p>
        </w:tc>
        <w:tc>
          <w:tcPr>
            <w:tcW w:w="1638" w:type="dxa"/>
            <w:tcBorders>
              <w:top w:val="nil"/>
              <w:left w:val="nil"/>
              <w:bottom w:val="single" w:color="auto" w:sz="4" w:space="0"/>
              <w:right w:val="single" w:color="auto" w:sz="4" w:space="0"/>
            </w:tcBorders>
            <w:shd w:val="clear" w:color="auto" w:fill="auto"/>
            <w:vAlign w:val="center"/>
          </w:tcPr>
          <w:p w14:paraId="1AD0372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1775</w:t>
            </w:r>
          </w:p>
        </w:tc>
      </w:tr>
      <w:tr w14:paraId="40C9A92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879333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w:t>
            </w:r>
          </w:p>
        </w:tc>
        <w:tc>
          <w:tcPr>
            <w:tcW w:w="1199" w:type="dxa"/>
            <w:tcBorders>
              <w:top w:val="nil"/>
              <w:left w:val="nil"/>
              <w:bottom w:val="single" w:color="auto" w:sz="4" w:space="0"/>
              <w:right w:val="single" w:color="auto" w:sz="4" w:space="0"/>
            </w:tcBorders>
            <w:shd w:val="clear" w:color="auto" w:fill="auto"/>
            <w:vAlign w:val="center"/>
          </w:tcPr>
          <w:p w14:paraId="6C2E1B0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6个职业套装手偶</w:t>
            </w:r>
          </w:p>
        </w:tc>
        <w:tc>
          <w:tcPr>
            <w:tcW w:w="5119" w:type="dxa"/>
            <w:tcBorders>
              <w:top w:val="nil"/>
              <w:left w:val="nil"/>
              <w:bottom w:val="single" w:color="auto" w:sz="4" w:space="0"/>
              <w:right w:val="single" w:color="auto" w:sz="4" w:space="0"/>
            </w:tcBorders>
            <w:shd w:val="clear" w:color="auto" w:fill="auto"/>
            <w:vAlign w:val="center"/>
          </w:tcPr>
          <w:p w14:paraId="088A9CE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职业套装手偶：14件/套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超柔短绒  100%涤/角色扮演 语言表达</w:t>
            </w:r>
          </w:p>
        </w:tc>
        <w:tc>
          <w:tcPr>
            <w:tcW w:w="480" w:type="dxa"/>
            <w:tcBorders>
              <w:top w:val="nil"/>
              <w:left w:val="nil"/>
              <w:bottom w:val="single" w:color="auto" w:sz="4" w:space="0"/>
              <w:right w:val="single" w:color="auto" w:sz="4" w:space="0"/>
            </w:tcBorders>
            <w:shd w:val="clear" w:color="auto" w:fill="auto"/>
            <w:vAlign w:val="center"/>
          </w:tcPr>
          <w:p w14:paraId="57B0FE2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0528D2F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56E13E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218C784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2250</w:t>
            </w:r>
          </w:p>
        </w:tc>
      </w:tr>
      <w:tr w14:paraId="37C6C4E9">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17E1D0C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w:t>
            </w:r>
          </w:p>
        </w:tc>
        <w:tc>
          <w:tcPr>
            <w:tcW w:w="1199" w:type="dxa"/>
            <w:tcBorders>
              <w:top w:val="nil"/>
              <w:left w:val="nil"/>
              <w:bottom w:val="single" w:color="auto" w:sz="4" w:space="0"/>
              <w:right w:val="single" w:color="auto" w:sz="4" w:space="0"/>
            </w:tcBorders>
            <w:shd w:val="clear" w:color="auto" w:fill="auto"/>
            <w:vAlign w:val="center"/>
          </w:tcPr>
          <w:p w14:paraId="044FC5D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仿真塑料动物</w:t>
            </w:r>
          </w:p>
        </w:tc>
        <w:tc>
          <w:tcPr>
            <w:tcW w:w="5119" w:type="dxa"/>
            <w:tcBorders>
              <w:top w:val="nil"/>
              <w:left w:val="nil"/>
              <w:bottom w:val="single" w:color="auto" w:sz="4" w:space="0"/>
              <w:right w:val="single" w:color="auto" w:sz="4" w:space="0"/>
            </w:tcBorders>
            <w:shd w:val="clear" w:color="auto" w:fill="auto"/>
            <w:vAlign w:val="center"/>
          </w:tcPr>
          <w:p w14:paraId="4999F59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规格：35件/套，材质：采用有色环保塑料，低密度聚乙烯添加抗紫外线稳定剂及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55F579F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3DF2E19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85970D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320</w:t>
            </w:r>
          </w:p>
        </w:tc>
        <w:tc>
          <w:tcPr>
            <w:tcW w:w="1638" w:type="dxa"/>
            <w:tcBorders>
              <w:top w:val="nil"/>
              <w:left w:val="nil"/>
              <w:bottom w:val="single" w:color="auto" w:sz="4" w:space="0"/>
              <w:right w:val="single" w:color="auto" w:sz="4" w:space="0"/>
            </w:tcBorders>
            <w:shd w:val="clear" w:color="auto" w:fill="auto"/>
            <w:vAlign w:val="center"/>
          </w:tcPr>
          <w:p w14:paraId="0152ECC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1600</w:t>
            </w:r>
          </w:p>
        </w:tc>
      </w:tr>
      <w:tr w14:paraId="01E19D9F">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BE15F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w:t>
            </w:r>
          </w:p>
        </w:tc>
        <w:tc>
          <w:tcPr>
            <w:tcW w:w="1199" w:type="dxa"/>
            <w:tcBorders>
              <w:top w:val="nil"/>
              <w:left w:val="nil"/>
              <w:bottom w:val="single" w:color="auto" w:sz="4" w:space="0"/>
              <w:right w:val="single" w:color="auto" w:sz="4" w:space="0"/>
            </w:tcBorders>
            <w:shd w:val="clear" w:color="auto" w:fill="auto"/>
            <w:vAlign w:val="center"/>
          </w:tcPr>
          <w:p w14:paraId="7FDFCED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角色扮演服装</w:t>
            </w:r>
          </w:p>
        </w:tc>
        <w:tc>
          <w:tcPr>
            <w:tcW w:w="5119" w:type="dxa"/>
            <w:tcBorders>
              <w:top w:val="nil"/>
              <w:left w:val="nil"/>
              <w:bottom w:val="single" w:color="auto" w:sz="4" w:space="0"/>
              <w:right w:val="single" w:color="auto" w:sz="4" w:space="0"/>
            </w:tcBorders>
            <w:shd w:val="clear" w:color="auto" w:fill="auto"/>
            <w:vAlign w:val="center"/>
          </w:tcPr>
          <w:p w14:paraId="13A0F004">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角色扮演服装10件一组，材质：环保布料，无毒、无味，对皮肤无刺激无过敏反映，安全环保。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599BE8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18BBBAC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D52E8A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450</w:t>
            </w:r>
          </w:p>
        </w:tc>
        <w:tc>
          <w:tcPr>
            <w:tcW w:w="1638" w:type="dxa"/>
            <w:tcBorders>
              <w:top w:val="nil"/>
              <w:left w:val="nil"/>
              <w:bottom w:val="single" w:color="auto" w:sz="4" w:space="0"/>
              <w:right w:val="single" w:color="auto" w:sz="4" w:space="0"/>
            </w:tcBorders>
            <w:shd w:val="clear" w:color="auto" w:fill="auto"/>
            <w:vAlign w:val="center"/>
          </w:tcPr>
          <w:p w14:paraId="4B1892E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2250</w:t>
            </w:r>
          </w:p>
        </w:tc>
      </w:tr>
      <w:tr w14:paraId="44DD188B">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CA38C2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10</w:t>
            </w:r>
          </w:p>
        </w:tc>
        <w:tc>
          <w:tcPr>
            <w:tcW w:w="1199" w:type="dxa"/>
            <w:tcBorders>
              <w:top w:val="nil"/>
              <w:left w:val="nil"/>
              <w:bottom w:val="single" w:color="auto" w:sz="4" w:space="0"/>
              <w:right w:val="single" w:color="auto" w:sz="4" w:space="0"/>
            </w:tcBorders>
            <w:shd w:val="clear" w:color="auto" w:fill="auto"/>
            <w:vAlign w:val="center"/>
          </w:tcPr>
          <w:p w14:paraId="7CAC0E3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图形组合玩具</w:t>
            </w:r>
          </w:p>
        </w:tc>
        <w:tc>
          <w:tcPr>
            <w:tcW w:w="5119" w:type="dxa"/>
            <w:tcBorders>
              <w:top w:val="nil"/>
              <w:left w:val="nil"/>
              <w:bottom w:val="single" w:color="auto" w:sz="4" w:space="0"/>
              <w:right w:val="single" w:color="auto" w:sz="4" w:space="0"/>
            </w:tcBorders>
            <w:shd w:val="clear" w:color="auto" w:fill="auto"/>
            <w:vAlign w:val="center"/>
          </w:tcPr>
          <w:p w14:paraId="0F09466F">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规格：中号，材质：安全塑料。六边形图形投放盒，多种图形投放，便于孩子认知图形和颜色</w:t>
            </w:r>
          </w:p>
        </w:tc>
        <w:tc>
          <w:tcPr>
            <w:tcW w:w="480" w:type="dxa"/>
            <w:tcBorders>
              <w:top w:val="nil"/>
              <w:left w:val="nil"/>
              <w:bottom w:val="single" w:color="auto" w:sz="4" w:space="0"/>
              <w:right w:val="single" w:color="auto" w:sz="4" w:space="0"/>
            </w:tcBorders>
            <w:shd w:val="clear" w:color="auto" w:fill="auto"/>
            <w:vAlign w:val="center"/>
          </w:tcPr>
          <w:p w14:paraId="7BCAA77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792F1BC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EF5325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160</w:t>
            </w:r>
          </w:p>
        </w:tc>
        <w:tc>
          <w:tcPr>
            <w:tcW w:w="1638" w:type="dxa"/>
            <w:tcBorders>
              <w:top w:val="nil"/>
              <w:left w:val="nil"/>
              <w:bottom w:val="single" w:color="auto" w:sz="4" w:space="0"/>
              <w:right w:val="single" w:color="auto" w:sz="4" w:space="0"/>
            </w:tcBorders>
            <w:shd w:val="clear" w:color="auto" w:fill="auto"/>
            <w:vAlign w:val="center"/>
          </w:tcPr>
          <w:p w14:paraId="76F6FCE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800</w:t>
            </w:r>
          </w:p>
        </w:tc>
      </w:tr>
      <w:tr w14:paraId="72DA75F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86E396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11</w:t>
            </w:r>
          </w:p>
        </w:tc>
        <w:tc>
          <w:tcPr>
            <w:tcW w:w="1199" w:type="dxa"/>
            <w:tcBorders>
              <w:top w:val="nil"/>
              <w:left w:val="nil"/>
              <w:bottom w:val="single" w:color="auto" w:sz="4" w:space="0"/>
              <w:right w:val="single" w:color="auto" w:sz="4" w:space="0"/>
            </w:tcBorders>
            <w:shd w:val="clear" w:color="auto" w:fill="auto"/>
            <w:vAlign w:val="center"/>
          </w:tcPr>
          <w:p w14:paraId="364D1DF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科学实验盒：5种感官</w:t>
            </w:r>
          </w:p>
        </w:tc>
        <w:tc>
          <w:tcPr>
            <w:tcW w:w="5119" w:type="dxa"/>
            <w:tcBorders>
              <w:top w:val="nil"/>
              <w:left w:val="nil"/>
              <w:bottom w:val="single" w:color="auto" w:sz="4" w:space="0"/>
              <w:right w:val="single" w:color="auto" w:sz="4" w:space="0"/>
            </w:tcBorders>
            <w:shd w:val="clear" w:color="auto" w:fill="auto"/>
            <w:vAlign w:val="center"/>
          </w:tcPr>
          <w:p w14:paraId="353474DB">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1.材质：塑料、纸等。2.配件：猜谜盒*1、陀螺*1、沙漏*1、塑料带盖罐子*6、羽毛*1、粗橡皮筋*2、细橡皮筋*1、线*1、制作魔法望远镜的纸*1、有压痕的图案纸*1、触摸模具*1。</w:t>
            </w:r>
          </w:p>
        </w:tc>
        <w:tc>
          <w:tcPr>
            <w:tcW w:w="480" w:type="dxa"/>
            <w:tcBorders>
              <w:top w:val="nil"/>
              <w:left w:val="nil"/>
              <w:bottom w:val="single" w:color="auto" w:sz="4" w:space="0"/>
              <w:right w:val="single" w:color="auto" w:sz="4" w:space="0"/>
            </w:tcBorders>
            <w:shd w:val="clear" w:color="auto" w:fill="auto"/>
            <w:vAlign w:val="center"/>
          </w:tcPr>
          <w:p w14:paraId="0A21FE7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5B9AA4C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3F43819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42B5841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21B88D88">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1F9D3D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12</w:t>
            </w:r>
          </w:p>
        </w:tc>
        <w:tc>
          <w:tcPr>
            <w:tcW w:w="1199" w:type="dxa"/>
            <w:tcBorders>
              <w:top w:val="nil"/>
              <w:left w:val="nil"/>
              <w:bottom w:val="single" w:color="auto" w:sz="4" w:space="0"/>
              <w:right w:val="single" w:color="auto" w:sz="4" w:space="0"/>
            </w:tcBorders>
            <w:shd w:val="clear" w:color="auto" w:fill="auto"/>
            <w:vAlign w:val="center"/>
          </w:tcPr>
          <w:p w14:paraId="5BEA818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科学实验盒：天气</w:t>
            </w:r>
          </w:p>
        </w:tc>
        <w:tc>
          <w:tcPr>
            <w:tcW w:w="5119" w:type="dxa"/>
            <w:tcBorders>
              <w:top w:val="nil"/>
              <w:left w:val="nil"/>
              <w:bottom w:val="single" w:color="auto" w:sz="4" w:space="0"/>
              <w:right w:val="single" w:color="auto" w:sz="4" w:space="0"/>
            </w:tcBorders>
            <w:shd w:val="clear" w:color="auto" w:fill="auto"/>
            <w:vAlign w:val="center"/>
          </w:tcPr>
          <w:p w14:paraId="1D6B2B1C">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规格：23x39x6.5cm( 包装尺寸)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材质：塑料 金属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套装中包含一个真正的风速测试仪，可以制作晴雨表、风标、雨量计以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及液体比重计。</w:t>
            </w:r>
          </w:p>
        </w:tc>
        <w:tc>
          <w:tcPr>
            <w:tcW w:w="480" w:type="dxa"/>
            <w:tcBorders>
              <w:top w:val="nil"/>
              <w:left w:val="nil"/>
              <w:bottom w:val="single" w:color="auto" w:sz="4" w:space="0"/>
              <w:right w:val="single" w:color="auto" w:sz="4" w:space="0"/>
            </w:tcBorders>
            <w:shd w:val="clear" w:color="auto" w:fill="auto"/>
            <w:vAlign w:val="center"/>
          </w:tcPr>
          <w:p w14:paraId="684692C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4B0DD06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6FE84C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17D2D9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5EFEA455">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53DB2F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13</w:t>
            </w:r>
          </w:p>
        </w:tc>
        <w:tc>
          <w:tcPr>
            <w:tcW w:w="1199" w:type="dxa"/>
            <w:tcBorders>
              <w:top w:val="nil"/>
              <w:left w:val="nil"/>
              <w:bottom w:val="single" w:color="auto" w:sz="4" w:space="0"/>
              <w:right w:val="single" w:color="auto" w:sz="4" w:space="0"/>
            </w:tcBorders>
            <w:shd w:val="clear" w:color="auto" w:fill="auto"/>
            <w:vAlign w:val="center"/>
          </w:tcPr>
          <w:p w14:paraId="442B9F5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科学实验盒：光</w:t>
            </w:r>
          </w:p>
        </w:tc>
        <w:tc>
          <w:tcPr>
            <w:tcW w:w="5119" w:type="dxa"/>
            <w:tcBorders>
              <w:top w:val="nil"/>
              <w:left w:val="nil"/>
              <w:bottom w:val="single" w:color="auto" w:sz="4" w:space="0"/>
              <w:right w:val="single" w:color="auto" w:sz="4" w:space="0"/>
            </w:tcBorders>
            <w:shd w:val="clear" w:color="auto" w:fill="auto"/>
            <w:vAlign w:val="center"/>
          </w:tcPr>
          <w:p w14:paraId="32E89AB6">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规格：23x39x6.5cm( 包装尺寸)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材质：塑料 金属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根据说明可带领孩子用镜子做一些科学活动，如 2 合 1、5 合1 等活动，通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过实验操作使孩子了解光学领域的基本概念及工作原理。</w:t>
            </w:r>
          </w:p>
        </w:tc>
        <w:tc>
          <w:tcPr>
            <w:tcW w:w="480" w:type="dxa"/>
            <w:tcBorders>
              <w:top w:val="nil"/>
              <w:left w:val="nil"/>
              <w:bottom w:val="single" w:color="auto" w:sz="4" w:space="0"/>
              <w:right w:val="single" w:color="auto" w:sz="4" w:space="0"/>
            </w:tcBorders>
            <w:shd w:val="clear" w:color="auto" w:fill="auto"/>
            <w:vAlign w:val="center"/>
          </w:tcPr>
          <w:p w14:paraId="49817F4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43A24FB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8548FC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34EB2A7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01A3DA2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2D85CEF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14</w:t>
            </w:r>
          </w:p>
        </w:tc>
        <w:tc>
          <w:tcPr>
            <w:tcW w:w="1199" w:type="dxa"/>
            <w:tcBorders>
              <w:top w:val="nil"/>
              <w:left w:val="nil"/>
              <w:bottom w:val="single" w:color="auto" w:sz="4" w:space="0"/>
              <w:right w:val="single" w:color="auto" w:sz="4" w:space="0"/>
            </w:tcBorders>
            <w:shd w:val="clear" w:color="auto" w:fill="auto"/>
            <w:vAlign w:val="center"/>
          </w:tcPr>
          <w:p w14:paraId="71771E7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科学实验盒：视觉幻象</w:t>
            </w:r>
          </w:p>
        </w:tc>
        <w:tc>
          <w:tcPr>
            <w:tcW w:w="5119" w:type="dxa"/>
            <w:tcBorders>
              <w:top w:val="nil"/>
              <w:left w:val="nil"/>
              <w:bottom w:val="single" w:color="auto" w:sz="4" w:space="0"/>
              <w:right w:val="single" w:color="auto" w:sz="4" w:space="0"/>
            </w:tcBorders>
            <w:shd w:val="clear" w:color="auto" w:fill="auto"/>
            <w:vAlign w:val="center"/>
          </w:tcPr>
          <w:p w14:paraId="6F0AB762">
            <w:pPr>
              <w:widowControl/>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规格：5 个／套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材质：塑料、3D 相片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通过自己制作3D 眼镜，来观看具有3D 效果的图片。</w:t>
            </w:r>
          </w:p>
        </w:tc>
        <w:tc>
          <w:tcPr>
            <w:tcW w:w="480" w:type="dxa"/>
            <w:tcBorders>
              <w:top w:val="nil"/>
              <w:left w:val="nil"/>
              <w:bottom w:val="single" w:color="auto" w:sz="4" w:space="0"/>
              <w:right w:val="single" w:color="auto" w:sz="4" w:space="0"/>
            </w:tcBorders>
            <w:shd w:val="clear" w:color="auto" w:fill="auto"/>
            <w:vAlign w:val="center"/>
          </w:tcPr>
          <w:p w14:paraId="0DAECAD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组</w:t>
            </w:r>
          </w:p>
        </w:tc>
        <w:tc>
          <w:tcPr>
            <w:tcW w:w="503" w:type="dxa"/>
            <w:tcBorders>
              <w:top w:val="nil"/>
              <w:left w:val="nil"/>
              <w:bottom w:val="single" w:color="auto" w:sz="4" w:space="0"/>
              <w:right w:val="single" w:color="auto" w:sz="4" w:space="0"/>
            </w:tcBorders>
            <w:shd w:val="clear" w:color="auto" w:fill="FFFFFF" w:themeFill="background1"/>
            <w:vAlign w:val="center"/>
          </w:tcPr>
          <w:p w14:paraId="6D91F2C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6194A0C">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180</w:t>
            </w:r>
          </w:p>
        </w:tc>
        <w:tc>
          <w:tcPr>
            <w:tcW w:w="1638" w:type="dxa"/>
            <w:tcBorders>
              <w:top w:val="nil"/>
              <w:left w:val="nil"/>
              <w:bottom w:val="single" w:color="auto" w:sz="4" w:space="0"/>
              <w:right w:val="single" w:color="auto" w:sz="4" w:space="0"/>
            </w:tcBorders>
            <w:shd w:val="clear" w:color="auto" w:fill="auto"/>
            <w:vAlign w:val="center"/>
          </w:tcPr>
          <w:p w14:paraId="15A628E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900</w:t>
            </w:r>
          </w:p>
        </w:tc>
      </w:tr>
      <w:tr w14:paraId="7672DAF3">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96F5C5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w:t>
            </w:r>
          </w:p>
        </w:tc>
        <w:tc>
          <w:tcPr>
            <w:tcW w:w="1199" w:type="dxa"/>
            <w:tcBorders>
              <w:top w:val="nil"/>
              <w:left w:val="nil"/>
              <w:bottom w:val="single" w:color="auto" w:sz="4" w:space="0"/>
              <w:right w:val="single" w:color="auto" w:sz="4" w:space="0"/>
            </w:tcBorders>
            <w:shd w:val="clear" w:color="auto" w:fill="auto"/>
            <w:vAlign w:val="center"/>
          </w:tcPr>
          <w:p w14:paraId="69C33D2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美工材料</w:t>
            </w:r>
          </w:p>
        </w:tc>
        <w:tc>
          <w:tcPr>
            <w:tcW w:w="5119" w:type="dxa"/>
            <w:tcBorders>
              <w:top w:val="nil"/>
              <w:left w:val="nil"/>
              <w:bottom w:val="single" w:color="auto" w:sz="4" w:space="0"/>
              <w:right w:val="single" w:color="auto" w:sz="4" w:space="0"/>
            </w:tcBorders>
            <w:shd w:val="clear" w:color="auto" w:fill="auto"/>
            <w:vAlign w:val="center"/>
          </w:tcPr>
          <w:p w14:paraId="6A103061">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套装包含：10色胶泥10桶，调色板10个，12色彩色水笔10筒，12色蜡笔10盒，黏土10包，黏土工具10份，画板10块，剪刀10把，10色皱纹纸一份，10色卡纸一份，10色泡沫纸一份，10色瓦楞纸一份。</w:t>
            </w:r>
          </w:p>
        </w:tc>
        <w:tc>
          <w:tcPr>
            <w:tcW w:w="480" w:type="dxa"/>
            <w:tcBorders>
              <w:top w:val="nil"/>
              <w:left w:val="nil"/>
              <w:bottom w:val="single" w:color="auto" w:sz="4" w:space="0"/>
              <w:right w:val="single" w:color="auto" w:sz="4" w:space="0"/>
            </w:tcBorders>
            <w:shd w:val="clear" w:color="auto" w:fill="auto"/>
            <w:vAlign w:val="center"/>
          </w:tcPr>
          <w:p w14:paraId="2121C7D8">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56B05F4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3E6BE36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c>
          <w:tcPr>
            <w:tcW w:w="1638" w:type="dxa"/>
            <w:tcBorders>
              <w:top w:val="nil"/>
              <w:left w:val="nil"/>
              <w:bottom w:val="single" w:color="auto" w:sz="4" w:space="0"/>
              <w:right w:val="single" w:color="auto" w:sz="4" w:space="0"/>
            </w:tcBorders>
            <w:shd w:val="clear" w:color="auto" w:fill="auto"/>
            <w:vAlign w:val="center"/>
          </w:tcPr>
          <w:p w14:paraId="0AABEEEF">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7500</w:t>
            </w:r>
          </w:p>
        </w:tc>
      </w:tr>
      <w:tr w14:paraId="4847745D">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E94014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16</w:t>
            </w:r>
          </w:p>
        </w:tc>
        <w:tc>
          <w:tcPr>
            <w:tcW w:w="1199" w:type="dxa"/>
            <w:tcBorders>
              <w:top w:val="nil"/>
              <w:left w:val="nil"/>
              <w:bottom w:val="single" w:color="auto" w:sz="4" w:space="0"/>
              <w:right w:val="single" w:color="auto" w:sz="4" w:space="0"/>
            </w:tcBorders>
            <w:shd w:val="clear" w:color="auto" w:fill="auto"/>
            <w:vAlign w:val="center"/>
          </w:tcPr>
          <w:p w14:paraId="25189033">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劳动工具</w:t>
            </w:r>
          </w:p>
        </w:tc>
        <w:tc>
          <w:tcPr>
            <w:tcW w:w="5119" w:type="dxa"/>
            <w:tcBorders>
              <w:top w:val="nil"/>
              <w:left w:val="nil"/>
              <w:bottom w:val="single" w:color="auto" w:sz="4" w:space="0"/>
              <w:right w:val="single" w:color="auto" w:sz="4" w:space="0"/>
            </w:tcBorders>
            <w:shd w:val="clear" w:color="auto" w:fill="auto"/>
            <w:vAlign w:val="center"/>
          </w:tcPr>
          <w:p w14:paraId="53467FC4">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包含：喷壶、小桶、小锄头、小铲子、小锤子，材质：采用安全环保塑料，低密度聚乙烯添加抗紫外线稳定剂及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34A641B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08D680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BC51FA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7CA3FDA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r>
      <w:tr w14:paraId="1C28DB9C">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476CDB3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w:t>
            </w:r>
          </w:p>
        </w:tc>
        <w:tc>
          <w:tcPr>
            <w:tcW w:w="1199" w:type="dxa"/>
            <w:tcBorders>
              <w:top w:val="nil"/>
              <w:left w:val="nil"/>
              <w:bottom w:val="single" w:color="auto" w:sz="4" w:space="0"/>
              <w:right w:val="single" w:color="auto" w:sz="4" w:space="0"/>
            </w:tcBorders>
            <w:shd w:val="clear" w:color="auto" w:fill="auto"/>
            <w:vAlign w:val="center"/>
          </w:tcPr>
          <w:p w14:paraId="11693C8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仿真果蔬玩具</w:t>
            </w:r>
          </w:p>
        </w:tc>
        <w:tc>
          <w:tcPr>
            <w:tcW w:w="5119" w:type="dxa"/>
            <w:tcBorders>
              <w:top w:val="nil"/>
              <w:left w:val="nil"/>
              <w:bottom w:val="single" w:color="auto" w:sz="4" w:space="0"/>
              <w:right w:val="single" w:color="auto" w:sz="4" w:space="0"/>
            </w:tcBorders>
            <w:shd w:val="clear" w:color="auto" w:fill="auto"/>
            <w:vAlign w:val="center"/>
          </w:tcPr>
          <w:p w14:paraId="3075BE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规格：59件/套，材质：采用安全环保塑料，低密度聚乙烯添加抗紫外线稳定剂及静电防止剂，无毒、无味，对皮肤无刺激无过敏反映，安全环保。经专业模具注塑而成。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01FACBB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37A3CFE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1B2099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170</w:t>
            </w:r>
          </w:p>
        </w:tc>
        <w:tc>
          <w:tcPr>
            <w:tcW w:w="1638" w:type="dxa"/>
            <w:tcBorders>
              <w:top w:val="nil"/>
              <w:left w:val="nil"/>
              <w:bottom w:val="single" w:color="auto" w:sz="4" w:space="0"/>
              <w:right w:val="single" w:color="auto" w:sz="4" w:space="0"/>
            </w:tcBorders>
            <w:shd w:val="clear" w:color="auto" w:fill="auto"/>
            <w:vAlign w:val="center"/>
          </w:tcPr>
          <w:p w14:paraId="67B7A79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850</w:t>
            </w:r>
          </w:p>
        </w:tc>
      </w:tr>
      <w:tr w14:paraId="2C6CF437">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320B16E7">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18</w:t>
            </w:r>
          </w:p>
        </w:tc>
        <w:tc>
          <w:tcPr>
            <w:tcW w:w="1199" w:type="dxa"/>
            <w:tcBorders>
              <w:top w:val="nil"/>
              <w:left w:val="nil"/>
              <w:bottom w:val="single" w:color="auto" w:sz="4" w:space="0"/>
              <w:right w:val="single" w:color="auto" w:sz="4" w:space="0"/>
            </w:tcBorders>
            <w:shd w:val="clear" w:color="auto" w:fill="auto"/>
            <w:vAlign w:val="center"/>
          </w:tcPr>
          <w:p w14:paraId="7F576A8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仿真食物玩具</w:t>
            </w:r>
          </w:p>
        </w:tc>
        <w:tc>
          <w:tcPr>
            <w:tcW w:w="5119" w:type="dxa"/>
            <w:tcBorders>
              <w:top w:val="nil"/>
              <w:left w:val="nil"/>
              <w:bottom w:val="single" w:color="auto" w:sz="4" w:space="0"/>
              <w:right w:val="single" w:color="auto" w:sz="4" w:space="0"/>
            </w:tcBorders>
            <w:shd w:val="clear" w:color="auto" w:fill="auto"/>
            <w:vAlign w:val="center"/>
          </w:tcPr>
          <w:p w14:paraId="2D5CD0E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规格：83件/套，材质：采用安全环保塑料，低密度聚乙烯添加抗紫外线稳定剂及静电防止剂，无毒、无味，对皮肤无刺激无过敏反映，安全环保。经专业模具注塑而成。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473FC24A">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FFFFFF" w:themeFill="background1"/>
            <w:vAlign w:val="center"/>
          </w:tcPr>
          <w:p w14:paraId="1CE5CE5D">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79ED41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w:t>
            </w:r>
          </w:p>
        </w:tc>
        <w:tc>
          <w:tcPr>
            <w:tcW w:w="1638" w:type="dxa"/>
            <w:tcBorders>
              <w:top w:val="nil"/>
              <w:left w:val="nil"/>
              <w:bottom w:val="single" w:color="auto" w:sz="4" w:space="0"/>
              <w:right w:val="single" w:color="auto" w:sz="4" w:space="0"/>
            </w:tcBorders>
            <w:shd w:val="clear" w:color="auto" w:fill="auto"/>
            <w:vAlign w:val="center"/>
          </w:tcPr>
          <w:p w14:paraId="3CF5944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750</w:t>
            </w:r>
          </w:p>
        </w:tc>
      </w:tr>
      <w:tr w14:paraId="37DDACCA">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52A7E2F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19</w:t>
            </w:r>
          </w:p>
        </w:tc>
        <w:tc>
          <w:tcPr>
            <w:tcW w:w="1199" w:type="dxa"/>
            <w:tcBorders>
              <w:top w:val="nil"/>
              <w:left w:val="nil"/>
              <w:bottom w:val="single" w:color="auto" w:sz="4" w:space="0"/>
              <w:right w:val="single" w:color="auto" w:sz="4" w:space="0"/>
            </w:tcBorders>
            <w:shd w:val="clear" w:color="auto" w:fill="auto"/>
            <w:vAlign w:val="center"/>
          </w:tcPr>
          <w:p w14:paraId="4CE75F9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厨房套装玩具1</w:t>
            </w:r>
          </w:p>
        </w:tc>
        <w:tc>
          <w:tcPr>
            <w:tcW w:w="5119" w:type="dxa"/>
            <w:tcBorders>
              <w:top w:val="nil"/>
              <w:left w:val="nil"/>
              <w:bottom w:val="single" w:color="auto" w:sz="4" w:space="0"/>
              <w:right w:val="single" w:color="auto" w:sz="4" w:space="0"/>
            </w:tcBorders>
            <w:shd w:val="clear" w:color="auto" w:fill="auto"/>
            <w:vAlign w:val="center"/>
          </w:tcPr>
          <w:p w14:paraId="24BE797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规格：17件/套，材质：环保塑料，仿真餐具组合，用于幼儿角色扮演。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08E6D760">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auto"/>
            <w:vAlign w:val="center"/>
          </w:tcPr>
          <w:p w14:paraId="459C2D36">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59709A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73F22689">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r>
      <w:tr w14:paraId="7CEC73F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931CB45">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20</w:t>
            </w:r>
          </w:p>
        </w:tc>
        <w:tc>
          <w:tcPr>
            <w:tcW w:w="1199" w:type="dxa"/>
            <w:tcBorders>
              <w:top w:val="nil"/>
              <w:left w:val="nil"/>
              <w:bottom w:val="single" w:color="auto" w:sz="4" w:space="0"/>
              <w:right w:val="single" w:color="auto" w:sz="4" w:space="0"/>
            </w:tcBorders>
            <w:shd w:val="clear" w:color="auto" w:fill="auto"/>
            <w:vAlign w:val="center"/>
          </w:tcPr>
          <w:p w14:paraId="2864107E">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厨房套装 玩具2</w:t>
            </w:r>
          </w:p>
        </w:tc>
        <w:tc>
          <w:tcPr>
            <w:tcW w:w="5119" w:type="dxa"/>
            <w:tcBorders>
              <w:top w:val="nil"/>
              <w:left w:val="nil"/>
              <w:bottom w:val="single" w:color="auto" w:sz="4" w:space="0"/>
              <w:right w:val="single" w:color="auto" w:sz="4" w:space="0"/>
            </w:tcBorders>
            <w:shd w:val="clear" w:color="auto" w:fill="auto"/>
            <w:vAlign w:val="center"/>
          </w:tcPr>
          <w:p w14:paraId="3E7EE779">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规格：15件/套，材质：环保塑料，仿真餐具组合，用于幼儿角色扮演。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2633797B">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套</w:t>
            </w:r>
          </w:p>
        </w:tc>
        <w:tc>
          <w:tcPr>
            <w:tcW w:w="503" w:type="dxa"/>
            <w:tcBorders>
              <w:top w:val="nil"/>
              <w:left w:val="nil"/>
              <w:bottom w:val="single" w:color="auto" w:sz="4" w:space="0"/>
              <w:right w:val="single" w:color="auto" w:sz="4" w:space="0"/>
            </w:tcBorders>
            <w:shd w:val="clear" w:color="auto" w:fill="auto"/>
            <w:vAlign w:val="center"/>
          </w:tcPr>
          <w:p w14:paraId="55E167F4">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1390B02">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300</w:t>
            </w:r>
          </w:p>
        </w:tc>
        <w:tc>
          <w:tcPr>
            <w:tcW w:w="1638" w:type="dxa"/>
            <w:tcBorders>
              <w:top w:val="nil"/>
              <w:left w:val="nil"/>
              <w:bottom w:val="single" w:color="auto" w:sz="4" w:space="0"/>
              <w:right w:val="single" w:color="auto" w:sz="4" w:space="0"/>
            </w:tcBorders>
            <w:shd w:val="clear" w:color="auto" w:fill="auto"/>
            <w:vAlign w:val="center"/>
          </w:tcPr>
          <w:p w14:paraId="02FD4D41">
            <w:pPr>
              <w:widowControl/>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1500</w:t>
            </w:r>
          </w:p>
        </w:tc>
      </w:tr>
      <w:tr w14:paraId="7B5AA39E">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0714C2F5">
            <w:pPr>
              <w:widowControl/>
              <w:jc w:val="center"/>
              <w:rPr>
                <w:rFonts w:ascii="宋体" w:hAnsi="宋体" w:eastAsia="宋体" w:cs="宋体"/>
                <w:kern w:val="0"/>
                <w:sz w:val="22"/>
                <w:szCs w:val="24"/>
                <w:lang w:val="en-US" w:eastAsia="zh-CN" w:bidi="ar-SA"/>
              </w:rPr>
            </w:pPr>
          </w:p>
        </w:tc>
        <w:tc>
          <w:tcPr>
            <w:tcW w:w="1199" w:type="dxa"/>
            <w:tcBorders>
              <w:top w:val="nil"/>
              <w:left w:val="nil"/>
              <w:bottom w:val="single" w:color="auto" w:sz="4" w:space="0"/>
              <w:right w:val="single" w:color="auto" w:sz="4" w:space="0"/>
            </w:tcBorders>
            <w:shd w:val="clear" w:color="auto" w:fill="auto"/>
            <w:vAlign w:val="center"/>
          </w:tcPr>
          <w:p w14:paraId="51D4781E">
            <w:pPr>
              <w:widowControl/>
              <w:jc w:val="center"/>
              <w:rPr>
                <w:rFonts w:ascii="宋体" w:hAnsi="宋体" w:eastAsia="宋体" w:cs="宋体"/>
                <w:kern w:val="0"/>
                <w:sz w:val="22"/>
                <w:szCs w:val="24"/>
                <w:lang w:val="en-US" w:eastAsia="zh-CN" w:bidi="ar-SA"/>
              </w:rPr>
            </w:pPr>
          </w:p>
        </w:tc>
        <w:tc>
          <w:tcPr>
            <w:tcW w:w="5119" w:type="dxa"/>
            <w:tcBorders>
              <w:top w:val="nil"/>
              <w:left w:val="nil"/>
              <w:bottom w:val="single" w:color="auto" w:sz="4" w:space="0"/>
              <w:right w:val="single" w:color="auto" w:sz="4" w:space="0"/>
            </w:tcBorders>
            <w:shd w:val="clear" w:color="auto" w:fill="auto"/>
            <w:vAlign w:val="center"/>
          </w:tcPr>
          <w:p w14:paraId="2A071E3E">
            <w:pPr>
              <w:widowControl/>
              <w:jc w:val="left"/>
              <w:rPr>
                <w:rFonts w:hint="eastAsia" w:ascii="宋体" w:hAnsi="宋体" w:eastAsia="宋体" w:cs="宋体"/>
                <w:kern w:val="0"/>
                <w:sz w:val="22"/>
                <w:lang w:val="en-US" w:eastAsia="zh-CN"/>
              </w:rPr>
            </w:pPr>
          </w:p>
        </w:tc>
        <w:tc>
          <w:tcPr>
            <w:tcW w:w="480" w:type="dxa"/>
            <w:tcBorders>
              <w:top w:val="nil"/>
              <w:left w:val="nil"/>
              <w:bottom w:val="single" w:color="auto" w:sz="4" w:space="0"/>
              <w:right w:val="single" w:color="auto" w:sz="4" w:space="0"/>
            </w:tcBorders>
            <w:shd w:val="clear" w:color="auto" w:fill="auto"/>
            <w:vAlign w:val="center"/>
          </w:tcPr>
          <w:p w14:paraId="41B73690">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591F12B5">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26F123EA">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566B847B">
            <w:pPr>
              <w:widowControl/>
              <w:jc w:val="center"/>
              <w:rPr>
                <w:rFonts w:ascii="宋体" w:hAnsi="宋体" w:eastAsia="宋体" w:cs="宋体"/>
                <w:kern w:val="0"/>
                <w:sz w:val="22"/>
                <w:szCs w:val="24"/>
                <w:lang w:val="en-US" w:eastAsia="zh-CN" w:bidi="ar-SA"/>
              </w:rPr>
            </w:pPr>
          </w:p>
        </w:tc>
      </w:tr>
      <w:tr w14:paraId="51816696">
        <w:tblPrEx>
          <w:tblCellMar>
            <w:top w:w="0" w:type="dxa"/>
            <w:left w:w="108" w:type="dxa"/>
            <w:bottom w:w="0" w:type="dxa"/>
            <w:right w:w="108" w:type="dxa"/>
          </w:tblCellMar>
        </w:tblPrEx>
        <w:trPr>
          <w:trHeight w:val="699" w:hRule="atLeast"/>
        </w:trPr>
        <w:tc>
          <w:tcPr>
            <w:tcW w:w="602" w:type="dxa"/>
            <w:tcBorders>
              <w:top w:val="nil"/>
              <w:left w:val="single" w:color="auto" w:sz="4" w:space="0"/>
              <w:bottom w:val="single" w:color="auto" w:sz="4" w:space="0"/>
              <w:right w:val="single" w:color="auto" w:sz="4" w:space="0"/>
            </w:tcBorders>
            <w:shd w:val="clear" w:color="auto" w:fill="auto"/>
            <w:vAlign w:val="center"/>
          </w:tcPr>
          <w:p w14:paraId="6ED2C11E">
            <w:pPr>
              <w:widowControl/>
              <w:jc w:val="center"/>
              <w:rPr>
                <w:rFonts w:ascii="宋体" w:hAnsi="宋体" w:eastAsia="宋体" w:cs="宋体"/>
                <w:kern w:val="0"/>
                <w:sz w:val="22"/>
                <w:szCs w:val="24"/>
                <w:lang w:val="en-US" w:eastAsia="zh-CN" w:bidi="ar-SA"/>
              </w:rPr>
            </w:pPr>
          </w:p>
        </w:tc>
        <w:tc>
          <w:tcPr>
            <w:tcW w:w="1199" w:type="dxa"/>
            <w:tcBorders>
              <w:top w:val="nil"/>
              <w:left w:val="nil"/>
              <w:bottom w:val="single" w:color="auto" w:sz="4" w:space="0"/>
              <w:right w:val="single" w:color="auto" w:sz="4" w:space="0"/>
            </w:tcBorders>
            <w:shd w:val="clear" w:color="auto" w:fill="auto"/>
            <w:vAlign w:val="center"/>
          </w:tcPr>
          <w:p w14:paraId="6BA8C558">
            <w:pPr>
              <w:widowControl/>
              <w:jc w:val="center"/>
              <w:rPr>
                <w:rFonts w:ascii="宋体" w:hAnsi="宋体" w:eastAsia="宋体" w:cs="宋体"/>
                <w:kern w:val="0"/>
                <w:sz w:val="22"/>
                <w:szCs w:val="24"/>
                <w:lang w:val="en-US" w:eastAsia="zh-CN" w:bidi="ar-SA"/>
              </w:rPr>
            </w:pPr>
          </w:p>
        </w:tc>
        <w:tc>
          <w:tcPr>
            <w:tcW w:w="5119" w:type="dxa"/>
            <w:tcBorders>
              <w:top w:val="nil"/>
              <w:left w:val="nil"/>
              <w:bottom w:val="single" w:color="auto" w:sz="4" w:space="0"/>
              <w:right w:val="single" w:color="auto" w:sz="4" w:space="0"/>
            </w:tcBorders>
            <w:shd w:val="clear" w:color="auto" w:fill="auto"/>
            <w:vAlign w:val="center"/>
          </w:tcPr>
          <w:p w14:paraId="1309A656">
            <w:pPr>
              <w:widowControl/>
              <w:jc w:val="left"/>
              <w:rPr>
                <w:rFonts w:hint="eastAsia" w:ascii="宋体" w:hAnsi="宋体" w:eastAsia="宋体" w:cs="宋体"/>
                <w:kern w:val="0"/>
                <w:sz w:val="22"/>
                <w:lang w:val="en-US" w:eastAsia="zh-CN"/>
              </w:rPr>
            </w:pPr>
          </w:p>
        </w:tc>
        <w:tc>
          <w:tcPr>
            <w:tcW w:w="480" w:type="dxa"/>
            <w:tcBorders>
              <w:top w:val="nil"/>
              <w:left w:val="nil"/>
              <w:bottom w:val="single" w:color="auto" w:sz="4" w:space="0"/>
              <w:right w:val="single" w:color="auto" w:sz="4" w:space="0"/>
            </w:tcBorders>
            <w:shd w:val="clear" w:color="auto" w:fill="auto"/>
            <w:vAlign w:val="center"/>
          </w:tcPr>
          <w:p w14:paraId="54360AC3">
            <w:pPr>
              <w:widowControl/>
              <w:jc w:val="center"/>
              <w:rPr>
                <w:rFonts w:ascii="宋体" w:hAnsi="宋体" w:eastAsia="宋体" w:cs="宋体"/>
                <w:kern w:val="0"/>
                <w:sz w:val="22"/>
                <w:szCs w:val="24"/>
                <w:lang w:val="en-US" w:eastAsia="zh-CN" w:bidi="ar-SA"/>
              </w:rPr>
            </w:pPr>
          </w:p>
        </w:tc>
        <w:tc>
          <w:tcPr>
            <w:tcW w:w="503" w:type="dxa"/>
            <w:tcBorders>
              <w:top w:val="nil"/>
              <w:left w:val="nil"/>
              <w:bottom w:val="single" w:color="auto" w:sz="4" w:space="0"/>
              <w:right w:val="single" w:color="auto" w:sz="4" w:space="0"/>
            </w:tcBorders>
            <w:shd w:val="clear" w:color="auto" w:fill="auto"/>
            <w:vAlign w:val="center"/>
          </w:tcPr>
          <w:p w14:paraId="620C0BB2">
            <w:pPr>
              <w:widowControl/>
              <w:jc w:val="center"/>
              <w:rPr>
                <w:rFonts w:ascii="宋体" w:hAnsi="宋体" w:eastAsia="宋体" w:cs="宋体"/>
                <w:kern w:val="0"/>
                <w:sz w:val="22"/>
                <w:szCs w:val="24"/>
                <w:lang w:val="en-US" w:eastAsia="zh-CN" w:bidi="ar-SA"/>
              </w:rPr>
            </w:pPr>
          </w:p>
        </w:tc>
        <w:tc>
          <w:tcPr>
            <w:tcW w:w="750" w:type="dxa"/>
            <w:tcBorders>
              <w:top w:val="nil"/>
              <w:left w:val="nil"/>
              <w:bottom w:val="single" w:color="auto" w:sz="4" w:space="0"/>
              <w:right w:val="single" w:color="auto" w:sz="4" w:space="0"/>
            </w:tcBorders>
            <w:shd w:val="clear" w:color="auto" w:fill="auto"/>
            <w:noWrap/>
            <w:vAlign w:val="center"/>
          </w:tcPr>
          <w:p w14:paraId="504B8573">
            <w:pPr>
              <w:widowControl/>
              <w:jc w:val="center"/>
              <w:rPr>
                <w:rFonts w:ascii="宋体" w:hAnsi="宋体" w:eastAsia="宋体" w:cs="宋体"/>
                <w:kern w:val="0"/>
                <w:sz w:val="22"/>
                <w:szCs w:val="24"/>
                <w:lang w:val="en-US" w:eastAsia="zh-CN" w:bidi="ar-SA"/>
              </w:rPr>
            </w:pPr>
          </w:p>
        </w:tc>
        <w:tc>
          <w:tcPr>
            <w:tcW w:w="1638" w:type="dxa"/>
            <w:tcBorders>
              <w:top w:val="nil"/>
              <w:left w:val="nil"/>
              <w:bottom w:val="single" w:color="auto" w:sz="4" w:space="0"/>
              <w:right w:val="single" w:color="auto" w:sz="4" w:space="0"/>
            </w:tcBorders>
            <w:shd w:val="clear" w:color="auto" w:fill="auto"/>
            <w:vAlign w:val="center"/>
          </w:tcPr>
          <w:p w14:paraId="3D5D02EF">
            <w:pPr>
              <w:widowControl/>
              <w:jc w:val="center"/>
              <w:rPr>
                <w:rFonts w:ascii="宋体" w:hAnsi="宋体" w:eastAsia="宋体" w:cs="宋体"/>
                <w:kern w:val="0"/>
                <w:sz w:val="22"/>
                <w:szCs w:val="24"/>
                <w:lang w:val="en-US" w:eastAsia="zh-CN" w:bidi="ar-SA"/>
              </w:rPr>
            </w:pPr>
          </w:p>
        </w:tc>
      </w:tr>
      <w:tr w14:paraId="121C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91" w:type="dxa"/>
            <w:gridSpan w:val="7"/>
            <w:shd w:val="clear" w:color="auto" w:fill="auto"/>
            <w:vAlign w:val="center"/>
          </w:tcPr>
          <w:tbl>
            <w:tblPr>
              <w:tblStyle w:val="26"/>
              <w:tblW w:w="10298" w:type="dxa"/>
              <w:tblInd w:w="-120" w:type="dxa"/>
              <w:tblLayout w:type="fixed"/>
              <w:tblCellMar>
                <w:top w:w="0" w:type="dxa"/>
                <w:left w:w="108" w:type="dxa"/>
                <w:bottom w:w="0" w:type="dxa"/>
                <w:right w:w="108" w:type="dxa"/>
              </w:tblCellMar>
            </w:tblPr>
            <w:tblGrid>
              <w:gridCol w:w="10298"/>
            </w:tblGrid>
            <w:tr w14:paraId="36CBCDEA">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1964FC62">
                  <w:pPr>
                    <w:widowControl/>
                    <w:jc w:val="both"/>
                    <w:rPr>
                      <w:rFonts w:ascii="宋体" w:hAnsi="宋体" w:cs="宋体"/>
                      <w:kern w:val="0"/>
                      <w:sz w:val="20"/>
                      <w:szCs w:val="20"/>
                    </w:rPr>
                  </w:pPr>
                  <w:r>
                    <w:rPr>
                      <w:rFonts w:hint="eastAsia"/>
                      <w:b/>
                      <w:bCs/>
                    </w:rPr>
                    <w:t>商务条款</w:t>
                  </w:r>
                </w:p>
              </w:tc>
            </w:tr>
            <w:tr w14:paraId="0D7AF2CA">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683425F3">
                  <w:pPr>
                    <w:widowControl/>
                    <w:jc w:val="left"/>
                    <w:rPr>
                      <w:rFonts w:ascii="宋体" w:hAnsi="宋体" w:cs="宋体"/>
                      <w:kern w:val="0"/>
                      <w:sz w:val="20"/>
                      <w:szCs w:val="20"/>
                    </w:rPr>
                  </w:pPr>
                  <w:r>
                    <w:rPr>
                      <w:rFonts w:hint="eastAsia"/>
                    </w:rPr>
                    <w:t>▲一、合同签订期：自中标通知书发出之日起5日内。</w:t>
                  </w:r>
                </w:p>
              </w:tc>
            </w:tr>
            <w:tr w14:paraId="04A65813">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79BE5695">
                  <w:pPr>
                    <w:widowControl/>
                    <w:jc w:val="left"/>
                    <w:rPr>
                      <w:rFonts w:ascii="宋体" w:hAnsi="宋体" w:cs="宋体"/>
                      <w:kern w:val="0"/>
                      <w:sz w:val="20"/>
                      <w:szCs w:val="20"/>
                    </w:rPr>
                  </w:pPr>
                  <w:r>
                    <w:rPr>
                      <w:rFonts w:hint="eastAsia"/>
                    </w:rPr>
                    <w:t>▲二、交货时间：</w:t>
                  </w:r>
                  <w:r>
                    <w:rPr>
                      <w:rFonts w:hint="eastAsia" w:ascii="宋体" w:hAnsi="宋体" w:eastAsia="宋体" w:cs="宋体"/>
                      <w:color w:val="000000"/>
                      <w:kern w:val="0"/>
                      <w:sz w:val="22"/>
                    </w:rPr>
                    <w:t>自签订合同之日起，</w:t>
                  </w:r>
                  <w:r>
                    <w:rPr>
                      <w:rFonts w:ascii="宋体" w:hAnsi="宋体" w:eastAsia="宋体" w:cs="宋体"/>
                      <w:color w:val="000000"/>
                      <w:kern w:val="0"/>
                      <w:sz w:val="22"/>
                    </w:rPr>
                    <w:t>45</w:t>
                  </w:r>
                  <w:r>
                    <w:rPr>
                      <w:rFonts w:hint="eastAsia" w:ascii="宋体" w:hAnsi="宋体" w:eastAsia="宋体" w:cs="宋体"/>
                      <w:color w:val="000000"/>
                      <w:kern w:val="0"/>
                      <w:sz w:val="22"/>
                    </w:rPr>
                    <w:t>日内完成项目整体供货、安装、调试、培训及验收。</w:t>
                  </w:r>
                </w:p>
              </w:tc>
            </w:tr>
            <w:tr w14:paraId="09EB4DD7">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B782E0B">
                  <w:pPr>
                    <w:widowControl/>
                    <w:jc w:val="left"/>
                    <w:rPr>
                      <w:rFonts w:ascii="宋体" w:hAnsi="宋体" w:cs="宋体"/>
                      <w:kern w:val="0"/>
                      <w:sz w:val="20"/>
                      <w:szCs w:val="20"/>
                    </w:rPr>
                  </w:pPr>
                  <w:r>
                    <w:rPr>
                      <w:rFonts w:hint="eastAsia"/>
                    </w:rPr>
                    <w:t>三、提交货物地点：采购人指定地点。</w:t>
                  </w:r>
                </w:p>
              </w:tc>
            </w:tr>
            <w:tr w14:paraId="5917C2CA">
              <w:tblPrEx>
                <w:tblCellMar>
                  <w:top w:w="0" w:type="dxa"/>
                  <w:left w:w="108" w:type="dxa"/>
                  <w:bottom w:w="0" w:type="dxa"/>
                  <w:right w:w="108" w:type="dxa"/>
                </w:tblCellMar>
              </w:tblPrEx>
              <w:trPr>
                <w:trHeight w:val="68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CC11D0F">
                  <w:pPr>
                    <w:widowControl/>
                    <w:jc w:val="left"/>
                    <w:rPr>
                      <w:rFonts w:hint="eastAsia"/>
                    </w:rPr>
                  </w:pPr>
                  <w:r>
                    <w:rPr>
                      <w:rFonts w:hint="eastAsia"/>
                    </w:rPr>
                    <w:t>四、验收标准、规范：</w:t>
                  </w:r>
                </w:p>
                <w:p w14:paraId="6C0E805D">
                  <w:pPr>
                    <w:widowControl/>
                    <w:jc w:val="left"/>
                    <w:rPr>
                      <w:rFonts w:hint="eastAsia"/>
                    </w:rPr>
                  </w:pPr>
                  <w:r>
                    <w:rPr>
                      <w:rFonts w:hint="eastAsia"/>
                    </w:rPr>
                    <w:t>1.符合合同要求及国家相关标准。</w:t>
                  </w:r>
                </w:p>
                <w:p w14:paraId="4FB8E4F0">
                  <w:pPr>
                    <w:widowControl/>
                    <w:jc w:val="left"/>
                    <w:rPr>
                      <w:rFonts w:hint="eastAsia"/>
                    </w:rPr>
                  </w:pPr>
                  <w:r>
                    <w:rPr>
                      <w:rFonts w:hint="eastAsia"/>
                    </w:rPr>
                    <w:t>2.参数配置符合或优于合同要求。</w:t>
                  </w:r>
                </w:p>
                <w:p w14:paraId="47289829">
                  <w:pPr>
                    <w:widowControl/>
                    <w:jc w:val="left"/>
                    <w:rPr>
                      <w:rFonts w:hint="eastAsia"/>
                    </w:rPr>
                  </w:pPr>
                  <w:r>
                    <w:rPr>
                      <w:rFonts w:hint="eastAsia"/>
                    </w:rPr>
                    <w:t>3.中标人提供所招标采购的货物、配套设备、所属装置等有关技术资料作为验收的参考依据。</w:t>
                  </w:r>
                </w:p>
                <w:p w14:paraId="61FE5674">
                  <w:pPr>
                    <w:widowControl/>
                    <w:jc w:val="left"/>
                    <w:rPr>
                      <w:rFonts w:hint="eastAsia"/>
                    </w:rPr>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14:paraId="17D3210D">
                  <w:pPr>
                    <w:widowControl/>
                    <w:jc w:val="left"/>
                    <w:rPr>
                      <w:rFonts w:hint="eastAsia"/>
                    </w:rPr>
                  </w:pPr>
                  <w:r>
                    <w:rPr>
                      <w:rFonts w:hint="eastAsia"/>
                    </w:rPr>
                    <w:t>5.验收所产生的费用由中标人承担。</w:t>
                  </w:r>
                </w:p>
                <w:p w14:paraId="04784A79">
                  <w:pPr>
                    <w:widowControl/>
                    <w:jc w:val="left"/>
                    <w:rPr>
                      <w:rFonts w:hint="eastAsia"/>
                    </w:rPr>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5353C40A">
                  <w:pPr>
                    <w:widowControl/>
                    <w:jc w:val="left"/>
                    <w:rPr>
                      <w:rFonts w:hint="eastAsia"/>
                    </w:rPr>
                  </w:pPr>
                  <w:r>
                    <w:rPr>
                      <w:rFonts w:hint="eastAsia"/>
                    </w:rPr>
                    <w:t>7.交付验收应按本项目约定的时间进行，如因采购人的原因而导致不能按时交付，将按延期时间顺延交付时间。</w:t>
                  </w:r>
                </w:p>
                <w:p w14:paraId="1611D7B6">
                  <w:pPr>
                    <w:widowControl/>
                    <w:jc w:val="left"/>
                    <w:rPr>
                      <w:rFonts w:hint="eastAsia"/>
                    </w:rPr>
                  </w:pPr>
                  <w:r>
                    <w:rPr>
                      <w:rFonts w:hint="eastAsia"/>
                    </w:rPr>
                    <w:t>▲五、售后服务要求：</w:t>
                  </w:r>
                </w:p>
                <w:p w14:paraId="0CEF2E78">
                  <w:pPr>
                    <w:widowControl/>
                    <w:jc w:val="left"/>
                    <w:rPr>
                      <w:rFonts w:hint="eastAsia"/>
                    </w:rPr>
                  </w:pPr>
                  <w:r>
                    <w:rPr>
                      <w:rFonts w:hint="eastAsia"/>
                    </w:rPr>
                    <w:t>1.项目整体质保期1年，个别品目质保期以采购需求一览表、投标产品技术资料表、商务条款偏离表、售后服务承诺等资料中最长的质保期为准。自提交成果并最终验收合格之日起计。</w:t>
                  </w:r>
                </w:p>
                <w:p w14:paraId="15DF5755">
                  <w:pPr>
                    <w:widowControl/>
                    <w:jc w:val="left"/>
                    <w:rPr>
                      <w:rFonts w:hint="eastAsia"/>
                    </w:rPr>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032A801B">
                  <w:pPr>
                    <w:widowControl/>
                    <w:jc w:val="left"/>
                    <w:rPr>
                      <w:rFonts w:hint="eastAsia"/>
                    </w:rPr>
                  </w:pPr>
                  <w:r>
                    <w:rPr>
                      <w:rFonts w:hint="eastAsia"/>
                    </w:rPr>
                    <w:t>3.售后服务技术人员要求：专职/兼职人员。</w:t>
                  </w:r>
                </w:p>
                <w:p w14:paraId="497A9D10">
                  <w:pPr>
                    <w:widowControl/>
                    <w:jc w:val="left"/>
                    <w:rPr>
                      <w:rFonts w:hint="eastAsia"/>
                    </w:rPr>
                  </w:pPr>
                  <w:r>
                    <w:rPr>
                      <w:rFonts w:hint="eastAsia"/>
                    </w:rPr>
                    <w:t>4.备品备件要求：中标人随时优惠提供备品备件，优惠提供产品更新、改造服务。</w:t>
                  </w:r>
                </w:p>
                <w:p w14:paraId="5376A37B">
                  <w:pPr>
                    <w:widowControl/>
                    <w:jc w:val="left"/>
                    <w:rPr>
                      <w:rFonts w:hint="eastAsia"/>
                    </w:rPr>
                  </w:pPr>
                  <w:r>
                    <w:rPr>
                      <w:rFonts w:hint="eastAsia"/>
                    </w:rPr>
                    <w:t>5.其他：</w:t>
                  </w:r>
                </w:p>
                <w:p w14:paraId="3965F618">
                  <w:pPr>
                    <w:widowControl/>
                    <w:jc w:val="left"/>
                    <w:rPr>
                      <w:rFonts w:hint="eastAsia"/>
                    </w:rPr>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38B06D92">
                  <w:pPr>
                    <w:widowControl/>
                    <w:jc w:val="left"/>
                    <w:rPr>
                      <w:rFonts w:hint="eastAsia"/>
                    </w:rPr>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p w14:paraId="3C1406A4">
                  <w:pPr>
                    <w:widowControl/>
                    <w:jc w:val="left"/>
                    <w:rPr>
                      <w:rFonts w:hint="eastAsia"/>
                    </w:rPr>
                  </w:pPr>
                  <w:r>
                    <w:rPr>
                      <w:rFonts w:hint="eastAsia"/>
                    </w:rPr>
                    <w:t>六、其他要求：</w:t>
                  </w:r>
                </w:p>
                <w:p w14:paraId="7984FFCE">
                  <w:pPr>
                    <w:widowControl/>
                    <w:jc w:val="left"/>
                    <w:rPr>
                      <w:rFonts w:hint="eastAsia"/>
                    </w:rPr>
                  </w:pPr>
                  <w:r>
                    <w:rPr>
                      <w:rFonts w:hint="eastAsia"/>
                    </w:rPr>
                    <w:t>1.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6F446B96">
                  <w:pPr>
                    <w:widowControl/>
                    <w:jc w:val="left"/>
                    <w:rPr>
                      <w:rFonts w:hint="eastAsia"/>
                    </w:rPr>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7AAC18C0">
                  <w:pPr>
                    <w:widowControl/>
                    <w:jc w:val="left"/>
                    <w:rPr>
                      <w:rFonts w:hint="eastAsia"/>
                    </w:rPr>
                  </w:pPr>
                  <w:r>
                    <w:rPr>
                      <w:rFonts w:hint="eastAsia"/>
                    </w:rPr>
                    <w:t>3.本项目中所有计算机或具有计算机功能的信息化设备，必须预装正版操作系统，操作系统软件价格包含在计算机硬件价格中，不单独计算。</w:t>
                  </w:r>
                </w:p>
                <w:p w14:paraId="5088168A">
                  <w:pPr>
                    <w:widowControl/>
                    <w:jc w:val="left"/>
                    <w:rPr>
                      <w:rFonts w:hint="eastAsia"/>
                    </w:rPr>
                  </w:pPr>
                  <w:r>
                    <w:rPr>
                      <w:rFonts w:hint="eastAsia"/>
                    </w:rPr>
                    <w:t>4.报价必须含以下部分，包括：</w:t>
                  </w:r>
                </w:p>
                <w:p w14:paraId="0371BA83">
                  <w:pPr>
                    <w:widowControl/>
                    <w:jc w:val="left"/>
                    <w:rPr>
                      <w:rFonts w:hint="eastAsia"/>
                    </w:rPr>
                  </w:pPr>
                  <w:r>
                    <w:rPr>
                      <w:rFonts w:hint="eastAsia"/>
                    </w:rPr>
                    <w:t>（1）货物及标准附件、备品备件、专用工具的价格；</w:t>
                  </w:r>
                </w:p>
                <w:p w14:paraId="058199A0">
                  <w:pPr>
                    <w:widowControl/>
                    <w:jc w:val="left"/>
                    <w:rPr>
                      <w:rFonts w:hint="eastAsia"/>
                    </w:rPr>
                  </w:pPr>
                  <w:r>
                    <w:rPr>
                      <w:rFonts w:hint="eastAsia"/>
                    </w:rPr>
                    <w:t>（2）必要的保险费用和各项税金、招标代理服务等费用；</w:t>
                  </w:r>
                </w:p>
                <w:p w14:paraId="51F503E0">
                  <w:pPr>
                    <w:widowControl/>
                    <w:jc w:val="left"/>
                    <w:rPr>
                      <w:rFonts w:hint="eastAsia"/>
                    </w:rPr>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70219C41">
                  <w:pPr>
                    <w:widowControl/>
                    <w:jc w:val="left"/>
                    <w:rPr>
                      <w:rFonts w:hint="eastAsia"/>
                    </w:rPr>
                  </w:pPr>
                  <w:r>
                    <w:rPr>
                      <w:rFonts w:hint="eastAsia"/>
                    </w:rPr>
                    <w:t>▲5.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00B667C6">
                  <w:pPr>
                    <w:widowControl/>
                    <w:jc w:val="left"/>
                    <w:rPr>
                      <w:rFonts w:hint="eastAsia"/>
                    </w:rPr>
                  </w:pPr>
                  <w:r>
                    <w:rPr>
                      <w:rFonts w:hint="eastAsia"/>
                    </w:rPr>
                    <w:t>6.实施和安装要求：</w:t>
                  </w:r>
                </w:p>
                <w:p w14:paraId="2990706D">
                  <w:pPr>
                    <w:widowControl/>
                    <w:jc w:val="left"/>
                    <w:rPr>
                      <w:rFonts w:hint="eastAsia"/>
                    </w:rPr>
                  </w:pPr>
                  <w:r>
                    <w:rPr>
                      <w:rFonts w:hint="eastAsia"/>
                    </w:rPr>
                    <w:t>（1）中标人必须服从采购人现场负责人的指挥，按指定地点进行安装；</w:t>
                  </w:r>
                </w:p>
                <w:p w14:paraId="019EEDD1">
                  <w:pPr>
                    <w:widowControl/>
                    <w:jc w:val="left"/>
                    <w:rPr>
                      <w:rFonts w:hint="eastAsia"/>
                    </w:rPr>
                  </w:pPr>
                  <w:r>
                    <w:rPr>
                      <w:rFonts w:hint="eastAsia"/>
                    </w:rPr>
                    <w:t>（2）安装过程中的所有安全保障由中标人自行负责；</w:t>
                  </w:r>
                </w:p>
                <w:p w14:paraId="6586FBC4">
                  <w:pPr>
                    <w:widowControl/>
                    <w:jc w:val="left"/>
                    <w:rPr>
                      <w:rFonts w:hint="eastAsia"/>
                    </w:rPr>
                  </w:pPr>
                  <w:r>
                    <w:rPr>
                      <w:rFonts w:hint="eastAsia"/>
                    </w:rPr>
                    <w:t>（3）严格按投标产品的安装规范要求进行安装，确保安全。</w:t>
                  </w:r>
                </w:p>
                <w:p w14:paraId="6408F7AA">
                  <w:pPr>
                    <w:widowControl/>
                    <w:jc w:val="left"/>
                    <w:rPr>
                      <w:rFonts w:hint="eastAsia"/>
                    </w:rPr>
                  </w:pPr>
                  <w:r>
                    <w:rPr>
                      <w:rFonts w:hint="eastAsia"/>
                    </w:rPr>
                    <w:t>七、培训要求</w:t>
                  </w:r>
                </w:p>
                <w:p w14:paraId="7EA526E3">
                  <w:pPr>
                    <w:widowControl/>
                    <w:jc w:val="left"/>
                    <w:rPr>
                      <w:rFonts w:hint="eastAsia"/>
                    </w:rPr>
                  </w:pPr>
                  <w:r>
                    <w:rPr>
                      <w:rFonts w:hint="eastAsia"/>
                    </w:rPr>
                    <w:t>▲1.在项目实施完成后，中标人免费提供各个软件和硬件系统相关的应用培训，投标文件中提供详细的培训方案。培训前将培训方案报采购人确认后方可开展培训。</w:t>
                  </w:r>
                </w:p>
                <w:p w14:paraId="2FBC8976">
                  <w:pPr>
                    <w:widowControl/>
                    <w:jc w:val="left"/>
                    <w:rPr>
                      <w:rFonts w:hint="eastAsia"/>
                    </w:rPr>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6D8E59FC">
                  <w:pPr>
                    <w:widowControl/>
                    <w:jc w:val="left"/>
                    <w:rPr>
                      <w:rFonts w:hint="eastAsia"/>
                    </w:rPr>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6B3964FA">
                  <w:pPr>
                    <w:widowControl/>
                    <w:jc w:val="left"/>
                    <w:rPr>
                      <w:rFonts w:hint="eastAsia"/>
                    </w:rPr>
                  </w:pPr>
                  <w:r>
                    <w:rPr>
                      <w:rFonts w:hint="eastAsia"/>
                    </w:rPr>
                    <w:t>▲4.培训结束后5个工作日内，中标人向采购人提供以下培训材料：</w:t>
                  </w:r>
                </w:p>
                <w:p w14:paraId="6FB3A380">
                  <w:pPr>
                    <w:widowControl/>
                    <w:jc w:val="left"/>
                    <w:rPr>
                      <w:rFonts w:hint="eastAsia"/>
                    </w:rPr>
                  </w:pPr>
                  <w:r>
                    <w:rPr>
                      <w:rFonts w:hint="eastAsia"/>
                    </w:rPr>
                    <w:t>（1）参训学员名单、签到表；</w:t>
                  </w:r>
                </w:p>
                <w:p w14:paraId="11E5259B">
                  <w:pPr>
                    <w:widowControl/>
                    <w:jc w:val="left"/>
                    <w:rPr>
                      <w:rFonts w:hint="eastAsia"/>
                    </w:rPr>
                  </w:pPr>
                  <w:r>
                    <w:rPr>
                      <w:rFonts w:hint="eastAsia"/>
                    </w:rPr>
                    <w:t>（2）培训具体日程安排表；</w:t>
                  </w:r>
                </w:p>
                <w:p w14:paraId="68CDF7C7">
                  <w:pPr>
                    <w:widowControl/>
                    <w:jc w:val="left"/>
                    <w:rPr>
                      <w:rFonts w:hint="eastAsia"/>
                    </w:rPr>
                  </w:pPr>
                  <w:r>
                    <w:rPr>
                      <w:rFonts w:hint="eastAsia"/>
                    </w:rPr>
                    <w:t>（3）培训资料、教材、课件；</w:t>
                  </w:r>
                </w:p>
                <w:p w14:paraId="5A3463C8">
                  <w:pPr>
                    <w:widowControl/>
                    <w:jc w:val="left"/>
                    <w:rPr>
                      <w:rFonts w:hint="eastAsia"/>
                    </w:rPr>
                  </w:pPr>
                  <w:r>
                    <w:rPr>
                      <w:rFonts w:hint="eastAsia"/>
                    </w:rPr>
                    <w:t>（4）培训简报；</w:t>
                  </w:r>
                </w:p>
                <w:p w14:paraId="6376D08E">
                  <w:pPr>
                    <w:widowControl/>
                    <w:jc w:val="left"/>
                    <w:rPr>
                      <w:rFonts w:hint="eastAsia"/>
                    </w:rPr>
                  </w:pPr>
                  <w:r>
                    <w:rPr>
                      <w:rFonts w:hint="eastAsia"/>
                    </w:rPr>
                    <w:t>（5）培训照片（至少五张）；</w:t>
                  </w:r>
                </w:p>
                <w:p w14:paraId="24AD22C8">
                  <w:pPr>
                    <w:widowControl/>
                    <w:jc w:val="left"/>
                    <w:rPr>
                      <w:rFonts w:hint="eastAsia"/>
                    </w:rPr>
                  </w:pPr>
                  <w:r>
                    <w:rPr>
                      <w:rFonts w:hint="eastAsia"/>
                    </w:rPr>
                    <w:t>（6）培训项目评价反馈汇总表（受训学校盖章）。</w:t>
                  </w:r>
                </w:p>
              </w:tc>
            </w:tr>
          </w:tbl>
          <w:p w14:paraId="7A9AB00B">
            <w:pPr>
              <w:widowControl/>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其他说明：</w:t>
            </w:r>
          </w:p>
          <w:p w14:paraId="080937BF">
            <w:pPr>
              <w:widowControl/>
              <w:rPr>
                <w:rFonts w:ascii="宋体" w:hAnsi="宋体" w:eastAsia="宋体" w:cs="宋体"/>
                <w:color w:val="000000"/>
                <w:kern w:val="0"/>
                <w:sz w:val="22"/>
              </w:rPr>
            </w:pPr>
            <w:r>
              <w:rPr>
                <w:rFonts w:hint="eastAsia" w:ascii="宋体" w:hAnsi="宋体" w:eastAsia="宋体" w:cs="宋体"/>
                <w:color w:val="000000"/>
                <w:kern w:val="0"/>
                <w:sz w:val="22"/>
              </w:rPr>
              <w:t>一、进口产品说明（根据项目实际情况选择）</w:t>
            </w:r>
          </w:p>
          <w:p w14:paraId="728AE469">
            <w:pPr>
              <w:widowControl/>
              <w:rPr>
                <w:rFonts w:ascii="宋体" w:hAnsi="宋体" w:eastAsia="宋体" w:cs="宋体"/>
                <w:color w:val="000000"/>
                <w:kern w:val="0"/>
                <w:sz w:val="22"/>
              </w:rPr>
            </w:pPr>
            <w:r>
              <w:rPr>
                <w:rFonts w:ascii="Segoe UI Symbol" w:hAnsi="Segoe UI Symbol" w:eastAsia="宋体" w:cs="Segoe UI Symbol"/>
                <w:color w:val="000000"/>
                <w:kern w:val="0"/>
                <w:sz w:val="22"/>
              </w:rPr>
              <w:t>☑</w:t>
            </w:r>
            <w:r>
              <w:rPr>
                <w:rFonts w:hint="eastAsia" w:ascii="宋体" w:hAnsi="宋体" w:eastAsia="宋体" w:cs="宋体"/>
                <w:color w:val="000000"/>
                <w:kern w:val="0"/>
                <w:sz w:val="22"/>
              </w:rPr>
              <w:t>本分标货物所涉及的货物不接受进口产品（即通过中国海关报关验放进入中国境内且产自关境外的产品）参与投标，如有进口产品参与投标的作无效标处理。</w:t>
            </w:r>
          </w:p>
          <w:p w14:paraId="5C473699">
            <w:pPr>
              <w:widowControl/>
              <w:rPr>
                <w:rFonts w:ascii="宋体" w:hAnsi="宋体" w:eastAsia="宋体" w:cs="宋体"/>
                <w:color w:val="000000"/>
                <w:kern w:val="0"/>
                <w:sz w:val="22"/>
              </w:rPr>
            </w:pPr>
            <w:r>
              <w:rPr>
                <w:rFonts w:hint="eastAsia" w:ascii="宋体" w:hAnsi="宋体" w:eastAsia="宋体" w:cs="宋体"/>
                <w:color w:val="000000"/>
                <w:kern w:val="0"/>
                <w:sz w:val="22"/>
              </w:rPr>
              <w:t>▲二、核心产品</w:t>
            </w:r>
          </w:p>
          <w:p w14:paraId="3B5E7A66">
            <w:pPr>
              <w:widowControl/>
              <w:rPr>
                <w:rFonts w:ascii="宋体" w:hAnsi="宋体" w:eastAsia="宋体" w:cs="宋体"/>
                <w:color w:val="000000"/>
                <w:kern w:val="0"/>
                <w:sz w:val="22"/>
              </w:rPr>
            </w:pPr>
            <w:r>
              <w:rPr>
                <w:rFonts w:hint="eastAsia" w:ascii="宋体" w:hAnsi="宋体" w:eastAsia="宋体" w:cs="宋体"/>
                <w:color w:val="000000"/>
                <w:kern w:val="0"/>
                <w:sz w:val="22"/>
              </w:rPr>
              <w:t>货物需求一栏表中的核心产品为</w:t>
            </w:r>
            <w:r>
              <w:rPr>
                <w:rFonts w:hint="eastAsia" w:ascii="宋体" w:hAnsi="宋体" w:eastAsia="宋体" w:cs="宋体"/>
                <w:color w:val="000000"/>
                <w:kern w:val="0"/>
                <w:sz w:val="22"/>
                <w:u w:val="single"/>
              </w:rPr>
              <w:t>65寸幼教一体机</w:t>
            </w:r>
            <w:r>
              <w:rPr>
                <w:rFonts w:hint="eastAsia" w:ascii="宋体" w:hAnsi="宋体" w:eastAsia="宋体" w:cs="宋体"/>
                <w:color w:val="000000"/>
                <w:kern w:val="0"/>
                <w:sz w:val="22"/>
              </w:rPr>
              <w:t>产品。</w:t>
            </w:r>
          </w:p>
          <w:p w14:paraId="51B6F540">
            <w:pPr>
              <w:widowControl/>
              <w:rPr>
                <w:rFonts w:ascii="宋体" w:hAnsi="宋体" w:eastAsia="宋体" w:cs="宋体"/>
                <w:color w:val="000000"/>
                <w:kern w:val="0"/>
                <w:sz w:val="22"/>
              </w:rPr>
            </w:pPr>
            <w:r>
              <w:rPr>
                <w:rFonts w:hint="eastAsia" w:ascii="宋体" w:hAnsi="宋体" w:eastAsia="宋体" w:cs="宋体"/>
                <w:color w:val="000000"/>
                <w:kern w:val="0"/>
                <w:sz w:val="22"/>
              </w:rPr>
              <w:t>三、其他</w:t>
            </w:r>
          </w:p>
          <w:p w14:paraId="35679307">
            <w:pPr>
              <w:rPr>
                <w:b/>
                <w:bCs/>
                <w:sz w:val="28"/>
                <w:szCs w:val="28"/>
              </w:rPr>
            </w:pPr>
            <w:r>
              <w:rPr>
                <w:rFonts w:hint="eastAsia" w:ascii="宋体" w:hAnsi="宋体" w:eastAsia="宋体" w:cs="宋体"/>
                <w:color w:val="000000"/>
                <w:kern w:val="0"/>
                <w:sz w:val="22"/>
              </w:rPr>
              <w:t>本项目采购标的对应的中小企业划分标准所属行业：</w:t>
            </w:r>
            <w:r>
              <w:rPr>
                <w:rFonts w:hint="eastAsia" w:ascii="宋体" w:hAnsi="宋体" w:eastAsia="宋体" w:cs="宋体"/>
                <w:color w:val="000000"/>
                <w:kern w:val="0"/>
                <w:sz w:val="22"/>
                <w:u w:val="single"/>
              </w:rPr>
              <w:t>工业</w:t>
            </w:r>
            <w:r>
              <w:rPr>
                <w:rFonts w:hint="eastAsia" w:ascii="宋体" w:hAnsi="宋体" w:eastAsia="宋体" w:cs="宋体"/>
                <w:color w:val="000000"/>
                <w:kern w:val="0"/>
                <w:sz w:val="22"/>
              </w:rPr>
              <w:t>。</w:t>
            </w:r>
          </w:p>
          <w:p w14:paraId="4B647743">
            <w:pPr>
              <w:widowControl/>
              <w:jc w:val="center"/>
              <w:textAlignment w:val="center"/>
              <w:rPr>
                <w:rFonts w:hint="eastAsia" w:cs="宋体"/>
                <w:kern w:val="0"/>
                <w:sz w:val="22"/>
                <w:szCs w:val="22"/>
                <w:lang w:bidi="ar"/>
              </w:rPr>
            </w:pPr>
          </w:p>
        </w:tc>
      </w:tr>
    </w:tbl>
    <w:p w14:paraId="560759D2">
      <w:pPr>
        <w:rPr>
          <w:b/>
          <w:bCs/>
          <w:sz w:val="28"/>
          <w:szCs w:val="28"/>
        </w:rPr>
      </w:pPr>
    </w:p>
    <w:p w14:paraId="47B50AA9">
      <w:pPr>
        <w:spacing w:line="360" w:lineRule="auto"/>
        <w:ind w:left="119"/>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68C01CE6">
      <w:pPr>
        <w:rPr>
          <w:rFonts w:hint="eastAsia" w:ascii="宋体" w:hAnsi="宋体" w:cs="宋体"/>
          <w:sz w:val="32"/>
          <w:szCs w:val="32"/>
        </w:rPr>
      </w:pPr>
    </w:p>
    <w:p w14:paraId="5D15CFA7">
      <w:pPr>
        <w:rPr>
          <w:b/>
          <w:bCs/>
          <w:sz w:val="28"/>
          <w:szCs w:val="28"/>
        </w:rPr>
      </w:pPr>
      <w:r>
        <w:rPr>
          <w:rFonts w:hint="eastAsia" w:ascii="宋体" w:hAnsi="宋体" w:cs="宋体"/>
          <w:sz w:val="32"/>
          <w:szCs w:val="32"/>
        </w:rPr>
        <w:t>附件1：</w:t>
      </w:r>
    </w:p>
    <w:p w14:paraId="705DAFC1">
      <w:pPr>
        <w:jc w:val="center"/>
        <w:rPr>
          <w:b/>
          <w:bCs/>
        </w:rPr>
      </w:pPr>
      <w:bookmarkStart w:id="46" w:name="_Toc31173"/>
      <w:r>
        <w:rPr>
          <w:rFonts w:hint="eastAsia"/>
          <w:b/>
          <w:bCs/>
        </w:rPr>
        <w:t>节能产品政府采购品目清单</w:t>
      </w:r>
      <w:bookmarkEnd w:id="46"/>
    </w:p>
    <w:tbl>
      <w:tblPr>
        <w:tblStyle w:val="26"/>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4DFF9515">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6C561D9D">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6A9306CA">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852A7B6">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5148BAA3">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F03DFB0">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2DB52595">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4390F70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12B942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954AA2">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8183EC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E9939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46B81B2">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2E89D4B">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4549B78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F1F601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178452B">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D8288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A2CB52B">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000A00B">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33AB432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4192C75">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8DF43D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C742B6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423D5546">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98CC584">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1893449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1F1A775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98AC59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AFCD46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5AA450">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F46C6F6">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02A8F3B">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106C90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581951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FD4073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1288A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6F908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A2074DD">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04519783">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98AC25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D0E92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013933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8625961">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721F58C2">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5F8BDEB8">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4E5FA69">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EE308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D4F1E4">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4EC57DD">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3BB5262C">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4201330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1C3A3E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117269">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592BF970">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03A58916">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68CCA6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DF5D6E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6303044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3D7DC34">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77801739">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960266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E47522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E8C75F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6EC3F4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5AD9494">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4A3B3FB1">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2602902F">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0282D5B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2FA079E">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0C57D97F">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CA10027">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14403DE3">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4E89D402">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895E29B">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69B3F7C7">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5B08885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9EA52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3AE353A">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4526E9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FD2269">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56A76498">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66F1587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E658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590DDA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7A366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F0DD826">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443E3C1E">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66C9446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9CD983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8479FC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FC72CD0">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2239EC2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46D3631C">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83C4E6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A802FB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946A12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D44F8D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FDC0228">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8A54B31">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382B00C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B5F88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3F81B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DE1937A">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F1AD237">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1832276">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32DD6D6">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EBD56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25580F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F171CE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4B0F3381">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5877BF01">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4A5246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A42060C">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203FE0FB">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3AEE4E8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4CB185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CF1AD46">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3E32005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0CB363F">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394996F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FB8FC8F">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0ADB07A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2EEB125">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5D68F8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51DD298">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795735FA">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DF06E17">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53BB95F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7693F2">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14EA95B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166D284">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646967F5">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4D4BE345">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D4DA30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341531E">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29A7EDEB">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BE43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22E69E">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E7CFAF5">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CD69DD8">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517BF796">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B3DF48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AA49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B34BD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2213EC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54F4D0B">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635ED655">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0977D30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4B4C9C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DB9C78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52E41E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0DA83B5">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2676687">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0F80239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A7650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1E2C23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55D1D72">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3E07F32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E81E08A">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1416F1F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AFD5F7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EFA8336">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735B69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4F64FB30">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4F41DCC2">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2643DFD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82155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4675C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17E66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89A5409">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2129610">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66B090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A41D9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8D7A22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6F2686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1C3A056">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3F76637C">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D87E956">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70711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B895FA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F89479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BFA12A0">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681318AE">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390CDB8">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0B7A764">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45933DD7">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31C91D9A">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6650F88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F7C046A">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425E255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8ABC8C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2C0A5A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470F253">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553C5A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999F02B">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09D55E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C4EFD7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76BA6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32CC8F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040FD18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AB152D7">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04D9C2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1C854B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BB89DE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98C5899">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0806A87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0BEF3C9">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844E8B9">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16B7273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5D49EB4B">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744D298B">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297FD0B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02B6FDB">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CCFD061">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42877952">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6A188B57">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46C3B3A3">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1E02690">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76763896">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A4FD1C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41BD0C0B">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01DB163">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6F0FB497">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041E8C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85C2A38">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9CABE73">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883A6F8">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71E58D6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151B05E6">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53E9837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2397A20">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7A72EAE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8BA47C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0CD6C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9D41DF3">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710C548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C86E6D2">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F95CE8E">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8A8A94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D10E15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E75E6DE">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0B76D0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E07660D">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390DCC1C">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8AED523">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705DEE9C">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3802815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DE24D4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186F5FE">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5405B987">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97F7CED">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0AB50E7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7EFC500F">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304917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1ED1B8D">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88ECB6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366AF38">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4C57AA8">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753F9B8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D968DF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971F079">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4F83C0A">
      <w:pPr>
        <w:pStyle w:val="10"/>
        <w:spacing w:line="360" w:lineRule="auto"/>
        <w:ind w:firstLine="468"/>
        <w:rPr>
          <w:rFonts w:ascii="宋体" w:hAnsi="宋体" w:cs="宋体"/>
          <w:spacing w:val="-3"/>
          <w:szCs w:val="21"/>
        </w:rPr>
      </w:pPr>
    </w:p>
    <w:p w14:paraId="72300BA9">
      <w:pPr>
        <w:pStyle w:val="10"/>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C4808DE">
      <w:pPr>
        <w:pStyle w:val="10"/>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1C5D7165">
      <w:pPr>
        <w:pStyle w:val="15"/>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7C3D132C">
      <w:pPr>
        <w:jc w:val="center"/>
        <w:rPr>
          <w:b/>
          <w:bCs/>
          <w:sz w:val="28"/>
          <w:szCs w:val="28"/>
        </w:rPr>
      </w:pPr>
      <w:bookmarkStart w:id="47" w:name="_Toc16661"/>
      <w:r>
        <w:rPr>
          <w:rFonts w:hint="eastAsia"/>
          <w:b/>
          <w:bCs/>
          <w:sz w:val="28"/>
          <w:szCs w:val="28"/>
        </w:rPr>
        <w:t>中小微企业划型标准</w:t>
      </w:r>
      <w:bookmarkEnd w:id="47"/>
    </w:p>
    <w:tbl>
      <w:tblPr>
        <w:tblStyle w:val="26"/>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771D1D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CA8B18A">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ED2E2F8">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0955D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A182979">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8E3421C">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70F7A84">
            <w:pPr>
              <w:widowControl/>
              <w:jc w:val="center"/>
              <w:rPr>
                <w:rFonts w:ascii="宋体" w:hAnsi="宋体" w:cs="宋体"/>
                <w:b/>
                <w:kern w:val="0"/>
                <w:sz w:val="24"/>
              </w:rPr>
            </w:pPr>
            <w:r>
              <w:rPr>
                <w:rFonts w:hint="eastAsia" w:ascii="宋体" w:hAnsi="宋体" w:cs="宋体"/>
                <w:b/>
                <w:kern w:val="0"/>
                <w:sz w:val="24"/>
              </w:rPr>
              <w:t>微型</w:t>
            </w:r>
          </w:p>
        </w:tc>
      </w:tr>
      <w:tr w14:paraId="1FE3D80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B10F7A5">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638A72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CA95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6846C0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4C5C1E9A">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12B87C8A">
            <w:pPr>
              <w:widowControl/>
              <w:jc w:val="left"/>
              <w:rPr>
                <w:rFonts w:ascii="宋体" w:hAnsi="宋体" w:cs="宋体"/>
                <w:kern w:val="0"/>
                <w:sz w:val="18"/>
                <w:szCs w:val="18"/>
              </w:rPr>
            </w:pPr>
            <w:r>
              <w:rPr>
                <w:rFonts w:hint="eastAsia" w:ascii="宋体" w:hAnsi="宋体" w:cs="宋体"/>
                <w:kern w:val="0"/>
                <w:sz w:val="18"/>
                <w:szCs w:val="18"/>
              </w:rPr>
              <w:t>Y＜50</w:t>
            </w:r>
          </w:p>
        </w:tc>
      </w:tr>
      <w:tr w14:paraId="34DE5D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D49B71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BA997A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12692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F812A4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88DA122">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1955538">
            <w:pPr>
              <w:widowControl/>
              <w:jc w:val="left"/>
              <w:rPr>
                <w:rFonts w:ascii="宋体" w:hAnsi="宋体" w:cs="宋体"/>
                <w:kern w:val="0"/>
                <w:sz w:val="18"/>
                <w:szCs w:val="18"/>
              </w:rPr>
            </w:pPr>
            <w:r>
              <w:rPr>
                <w:rFonts w:hint="eastAsia" w:ascii="宋体" w:hAnsi="宋体" w:cs="宋体"/>
                <w:kern w:val="0"/>
                <w:sz w:val="18"/>
                <w:szCs w:val="18"/>
              </w:rPr>
              <w:t>X＜20</w:t>
            </w:r>
          </w:p>
        </w:tc>
      </w:tr>
      <w:tr w14:paraId="6BD38BB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751F7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F90D7C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3E8006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346012">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F69012E">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39B75A28">
            <w:pPr>
              <w:widowControl/>
              <w:jc w:val="left"/>
              <w:rPr>
                <w:rFonts w:ascii="宋体" w:hAnsi="宋体" w:cs="宋体"/>
                <w:kern w:val="0"/>
                <w:sz w:val="18"/>
                <w:szCs w:val="18"/>
              </w:rPr>
            </w:pPr>
            <w:r>
              <w:rPr>
                <w:rFonts w:hint="eastAsia" w:ascii="宋体" w:hAnsi="宋体" w:cs="宋体"/>
                <w:kern w:val="0"/>
                <w:sz w:val="18"/>
                <w:szCs w:val="18"/>
              </w:rPr>
              <w:t>Y＜300</w:t>
            </w:r>
          </w:p>
        </w:tc>
      </w:tr>
      <w:tr w14:paraId="550374B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FCB880">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416B4DE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C00EB5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26B28D">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333C94E">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A816A65">
            <w:pPr>
              <w:widowControl/>
              <w:jc w:val="left"/>
              <w:rPr>
                <w:rFonts w:ascii="宋体" w:hAnsi="宋体" w:cs="宋体"/>
                <w:kern w:val="0"/>
                <w:sz w:val="18"/>
                <w:szCs w:val="18"/>
              </w:rPr>
            </w:pPr>
            <w:r>
              <w:rPr>
                <w:rFonts w:hint="eastAsia" w:ascii="宋体" w:hAnsi="宋体" w:cs="宋体"/>
                <w:kern w:val="0"/>
                <w:sz w:val="18"/>
                <w:szCs w:val="18"/>
              </w:rPr>
              <w:t>Y＜300</w:t>
            </w:r>
          </w:p>
        </w:tc>
      </w:tr>
      <w:tr w14:paraId="20A442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7C5A9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A960C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E7E021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6DAFC49">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6814ACDA">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6E6A4D80">
            <w:pPr>
              <w:widowControl/>
              <w:jc w:val="left"/>
              <w:rPr>
                <w:rFonts w:ascii="宋体" w:hAnsi="宋体" w:cs="宋体"/>
                <w:kern w:val="0"/>
                <w:sz w:val="18"/>
                <w:szCs w:val="18"/>
              </w:rPr>
            </w:pPr>
            <w:r>
              <w:rPr>
                <w:rFonts w:hint="eastAsia" w:ascii="宋体" w:hAnsi="宋体" w:cs="宋体"/>
                <w:kern w:val="0"/>
                <w:sz w:val="18"/>
                <w:szCs w:val="18"/>
              </w:rPr>
              <w:t>Z＜300</w:t>
            </w:r>
          </w:p>
        </w:tc>
      </w:tr>
      <w:tr w14:paraId="41598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16F4C">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3372D59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A5D6A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90D970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CC6661A">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0BADD228">
            <w:pPr>
              <w:widowControl/>
              <w:jc w:val="left"/>
              <w:rPr>
                <w:rFonts w:ascii="宋体" w:hAnsi="宋体" w:cs="宋体"/>
                <w:kern w:val="0"/>
                <w:sz w:val="18"/>
                <w:szCs w:val="18"/>
              </w:rPr>
            </w:pPr>
            <w:r>
              <w:rPr>
                <w:rFonts w:hint="eastAsia" w:ascii="宋体" w:hAnsi="宋体" w:cs="宋体"/>
                <w:kern w:val="0"/>
                <w:sz w:val="18"/>
                <w:szCs w:val="18"/>
              </w:rPr>
              <w:t>X＜5</w:t>
            </w:r>
          </w:p>
        </w:tc>
      </w:tr>
      <w:tr w14:paraId="7EEA9D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A9F25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443BEA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757CD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E6163D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190E3AD">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0C497432">
            <w:pPr>
              <w:widowControl/>
              <w:jc w:val="left"/>
              <w:rPr>
                <w:rFonts w:ascii="宋体" w:hAnsi="宋体" w:cs="宋体"/>
                <w:kern w:val="0"/>
                <w:sz w:val="18"/>
                <w:szCs w:val="18"/>
              </w:rPr>
            </w:pPr>
            <w:r>
              <w:rPr>
                <w:rFonts w:hint="eastAsia" w:ascii="宋体" w:hAnsi="宋体" w:cs="宋体"/>
                <w:kern w:val="0"/>
                <w:sz w:val="18"/>
                <w:szCs w:val="18"/>
              </w:rPr>
              <w:t>Y＜1000</w:t>
            </w:r>
          </w:p>
        </w:tc>
      </w:tr>
      <w:tr w14:paraId="3BD643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963DA9">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E76D95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D8DAA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B3E709">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54879C57">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0423C104">
            <w:pPr>
              <w:widowControl/>
              <w:jc w:val="left"/>
              <w:rPr>
                <w:rFonts w:ascii="宋体" w:hAnsi="宋体" w:cs="宋体"/>
                <w:kern w:val="0"/>
                <w:sz w:val="18"/>
                <w:szCs w:val="18"/>
              </w:rPr>
            </w:pPr>
            <w:r>
              <w:rPr>
                <w:rFonts w:hint="eastAsia" w:ascii="宋体" w:hAnsi="宋体" w:cs="宋体"/>
                <w:kern w:val="0"/>
                <w:sz w:val="18"/>
                <w:szCs w:val="18"/>
              </w:rPr>
              <w:t>X＜10</w:t>
            </w:r>
          </w:p>
        </w:tc>
      </w:tr>
      <w:tr w14:paraId="21C835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0D704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88626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2FA54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0D6B9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04B83903">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9E26C8E">
            <w:pPr>
              <w:widowControl/>
              <w:jc w:val="left"/>
              <w:rPr>
                <w:rFonts w:ascii="宋体" w:hAnsi="宋体" w:cs="宋体"/>
                <w:kern w:val="0"/>
                <w:sz w:val="18"/>
                <w:szCs w:val="18"/>
              </w:rPr>
            </w:pPr>
            <w:r>
              <w:rPr>
                <w:rFonts w:hint="eastAsia" w:ascii="宋体" w:hAnsi="宋体" w:cs="宋体"/>
                <w:kern w:val="0"/>
                <w:sz w:val="18"/>
                <w:szCs w:val="18"/>
              </w:rPr>
              <w:t>Y＜100</w:t>
            </w:r>
          </w:p>
        </w:tc>
      </w:tr>
      <w:tr w14:paraId="3BABEC9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A9AFF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E2115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BD12B1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5B7CD6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F20E18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9EB6B1D">
            <w:pPr>
              <w:widowControl/>
              <w:jc w:val="left"/>
              <w:rPr>
                <w:rFonts w:ascii="宋体" w:hAnsi="宋体" w:cs="宋体"/>
                <w:kern w:val="0"/>
                <w:sz w:val="18"/>
                <w:szCs w:val="18"/>
              </w:rPr>
            </w:pPr>
            <w:r>
              <w:rPr>
                <w:rFonts w:hint="eastAsia" w:ascii="宋体" w:hAnsi="宋体" w:cs="宋体"/>
                <w:kern w:val="0"/>
                <w:sz w:val="18"/>
                <w:szCs w:val="18"/>
              </w:rPr>
              <w:t>X＜20</w:t>
            </w:r>
          </w:p>
        </w:tc>
      </w:tr>
      <w:tr w14:paraId="6AA85D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D4C1E1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2571F9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33EA2F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37CD884">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765A273">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0EE40856">
            <w:pPr>
              <w:widowControl/>
              <w:jc w:val="left"/>
              <w:rPr>
                <w:rFonts w:ascii="宋体" w:hAnsi="宋体" w:cs="宋体"/>
                <w:kern w:val="0"/>
                <w:sz w:val="18"/>
                <w:szCs w:val="18"/>
              </w:rPr>
            </w:pPr>
            <w:r>
              <w:rPr>
                <w:rFonts w:hint="eastAsia" w:ascii="宋体" w:hAnsi="宋体" w:cs="宋体"/>
                <w:kern w:val="0"/>
                <w:sz w:val="18"/>
                <w:szCs w:val="18"/>
              </w:rPr>
              <w:t>Y＜200</w:t>
            </w:r>
          </w:p>
        </w:tc>
      </w:tr>
      <w:tr w14:paraId="364429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DF738F">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10BCDF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FB89A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81F4D5E">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72509EDE">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1CA01C5A">
            <w:pPr>
              <w:widowControl/>
              <w:jc w:val="left"/>
              <w:rPr>
                <w:rFonts w:ascii="宋体" w:hAnsi="宋体" w:cs="宋体"/>
                <w:kern w:val="0"/>
                <w:sz w:val="18"/>
                <w:szCs w:val="18"/>
              </w:rPr>
            </w:pPr>
            <w:r>
              <w:rPr>
                <w:rFonts w:hint="eastAsia" w:ascii="宋体" w:hAnsi="宋体" w:cs="宋体"/>
                <w:kern w:val="0"/>
                <w:sz w:val="18"/>
                <w:szCs w:val="18"/>
              </w:rPr>
              <w:t>X＜20</w:t>
            </w:r>
          </w:p>
        </w:tc>
      </w:tr>
      <w:tr w14:paraId="3D0412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E694E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E4AF2D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E3BBE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5AF002">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90A11A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10CB54">
            <w:pPr>
              <w:widowControl/>
              <w:jc w:val="left"/>
              <w:rPr>
                <w:rFonts w:ascii="宋体" w:hAnsi="宋体" w:cs="宋体"/>
                <w:kern w:val="0"/>
                <w:sz w:val="18"/>
                <w:szCs w:val="18"/>
              </w:rPr>
            </w:pPr>
            <w:r>
              <w:rPr>
                <w:rFonts w:hint="eastAsia" w:ascii="宋体" w:hAnsi="宋体" w:cs="宋体"/>
                <w:kern w:val="0"/>
                <w:sz w:val="18"/>
                <w:szCs w:val="18"/>
              </w:rPr>
              <w:t>Y＜100</w:t>
            </w:r>
          </w:p>
        </w:tc>
      </w:tr>
      <w:tr w14:paraId="652F550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FAD0CA3">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583C48B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37BC4F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4645B30">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96AEEA4">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D7696F2">
            <w:pPr>
              <w:widowControl/>
              <w:jc w:val="left"/>
              <w:rPr>
                <w:rFonts w:ascii="宋体" w:hAnsi="宋体" w:cs="宋体"/>
                <w:kern w:val="0"/>
                <w:sz w:val="18"/>
                <w:szCs w:val="18"/>
              </w:rPr>
            </w:pPr>
            <w:r>
              <w:rPr>
                <w:rFonts w:hint="eastAsia" w:ascii="宋体" w:hAnsi="宋体" w:cs="宋体"/>
                <w:kern w:val="0"/>
                <w:sz w:val="18"/>
                <w:szCs w:val="18"/>
              </w:rPr>
              <w:t>X＜20</w:t>
            </w:r>
          </w:p>
        </w:tc>
      </w:tr>
      <w:tr w14:paraId="2E2F5F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CCD92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BCE401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2351F4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6155E18">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6CA2676B">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38BD0F4">
            <w:pPr>
              <w:widowControl/>
              <w:jc w:val="left"/>
              <w:rPr>
                <w:rFonts w:ascii="宋体" w:hAnsi="宋体" w:cs="宋体"/>
                <w:kern w:val="0"/>
                <w:sz w:val="18"/>
                <w:szCs w:val="18"/>
              </w:rPr>
            </w:pPr>
            <w:r>
              <w:rPr>
                <w:rFonts w:hint="eastAsia" w:ascii="宋体" w:hAnsi="宋体" w:cs="宋体"/>
                <w:kern w:val="0"/>
                <w:sz w:val="18"/>
                <w:szCs w:val="18"/>
              </w:rPr>
              <w:t>Y＜100</w:t>
            </w:r>
          </w:p>
        </w:tc>
      </w:tr>
      <w:tr w14:paraId="0D5697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71712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273DF1D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A6091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AF684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075BC7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C31B944">
            <w:pPr>
              <w:widowControl/>
              <w:jc w:val="left"/>
              <w:rPr>
                <w:rFonts w:ascii="宋体" w:hAnsi="宋体" w:cs="宋体"/>
                <w:kern w:val="0"/>
                <w:sz w:val="18"/>
                <w:szCs w:val="18"/>
              </w:rPr>
            </w:pPr>
            <w:r>
              <w:rPr>
                <w:rFonts w:hint="eastAsia" w:ascii="宋体" w:hAnsi="宋体" w:cs="宋体"/>
                <w:kern w:val="0"/>
                <w:sz w:val="18"/>
                <w:szCs w:val="18"/>
              </w:rPr>
              <w:t>X＜10</w:t>
            </w:r>
          </w:p>
        </w:tc>
      </w:tr>
      <w:tr w14:paraId="2721EF9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82CD2C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68477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4EDB1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F100B2">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4C2BA2E">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35FC17FE">
            <w:pPr>
              <w:widowControl/>
              <w:jc w:val="left"/>
              <w:rPr>
                <w:rFonts w:ascii="宋体" w:hAnsi="宋体" w:cs="宋体"/>
                <w:kern w:val="0"/>
                <w:sz w:val="18"/>
                <w:szCs w:val="18"/>
              </w:rPr>
            </w:pPr>
            <w:r>
              <w:rPr>
                <w:rFonts w:hint="eastAsia" w:ascii="宋体" w:hAnsi="宋体" w:cs="宋体"/>
                <w:kern w:val="0"/>
                <w:sz w:val="18"/>
                <w:szCs w:val="18"/>
              </w:rPr>
              <w:t>Y＜100</w:t>
            </w:r>
          </w:p>
        </w:tc>
      </w:tr>
      <w:tr w14:paraId="2215033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2902B2">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6ADEF3D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24DF8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E74818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1242A9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095D33F">
            <w:pPr>
              <w:widowControl/>
              <w:jc w:val="left"/>
              <w:rPr>
                <w:rFonts w:ascii="宋体" w:hAnsi="宋体" w:cs="宋体"/>
                <w:kern w:val="0"/>
                <w:sz w:val="18"/>
                <w:szCs w:val="18"/>
              </w:rPr>
            </w:pPr>
            <w:r>
              <w:rPr>
                <w:rFonts w:hint="eastAsia" w:ascii="宋体" w:hAnsi="宋体" w:cs="宋体"/>
                <w:kern w:val="0"/>
                <w:sz w:val="18"/>
                <w:szCs w:val="18"/>
              </w:rPr>
              <w:t>X＜10</w:t>
            </w:r>
          </w:p>
        </w:tc>
      </w:tr>
      <w:tr w14:paraId="19934CB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B26F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9A1C8B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E409C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BA004B">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75F71D49">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710DED5">
            <w:pPr>
              <w:widowControl/>
              <w:jc w:val="left"/>
              <w:rPr>
                <w:rFonts w:ascii="宋体" w:hAnsi="宋体" w:cs="宋体"/>
                <w:kern w:val="0"/>
                <w:sz w:val="18"/>
                <w:szCs w:val="18"/>
              </w:rPr>
            </w:pPr>
            <w:r>
              <w:rPr>
                <w:rFonts w:hint="eastAsia" w:ascii="宋体" w:hAnsi="宋体" w:cs="宋体"/>
                <w:kern w:val="0"/>
                <w:sz w:val="18"/>
                <w:szCs w:val="18"/>
              </w:rPr>
              <w:t>Y＜100</w:t>
            </w:r>
          </w:p>
        </w:tc>
      </w:tr>
      <w:tr w14:paraId="4DA1EAD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6A6C3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71D7CE2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EE7D2E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FBF8BCB">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49E439C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06D7DDF">
            <w:pPr>
              <w:widowControl/>
              <w:jc w:val="left"/>
              <w:rPr>
                <w:rFonts w:ascii="宋体" w:hAnsi="宋体" w:cs="宋体"/>
                <w:kern w:val="0"/>
                <w:sz w:val="18"/>
                <w:szCs w:val="18"/>
              </w:rPr>
            </w:pPr>
            <w:r>
              <w:rPr>
                <w:rFonts w:hint="eastAsia" w:ascii="宋体" w:hAnsi="宋体" w:cs="宋体"/>
                <w:kern w:val="0"/>
                <w:sz w:val="18"/>
                <w:szCs w:val="18"/>
              </w:rPr>
              <w:t>X＜10</w:t>
            </w:r>
          </w:p>
        </w:tc>
      </w:tr>
      <w:tr w14:paraId="25E4B1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84CCD1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8F7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E548C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189FEF">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114643C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6036A5F">
            <w:pPr>
              <w:widowControl/>
              <w:jc w:val="left"/>
              <w:rPr>
                <w:rFonts w:ascii="宋体" w:hAnsi="宋体" w:cs="宋体"/>
                <w:kern w:val="0"/>
                <w:sz w:val="18"/>
                <w:szCs w:val="18"/>
              </w:rPr>
            </w:pPr>
            <w:r>
              <w:rPr>
                <w:rFonts w:hint="eastAsia" w:ascii="宋体" w:hAnsi="宋体" w:cs="宋体"/>
                <w:kern w:val="0"/>
                <w:sz w:val="18"/>
                <w:szCs w:val="18"/>
              </w:rPr>
              <w:t>Y＜100</w:t>
            </w:r>
          </w:p>
        </w:tc>
      </w:tr>
      <w:tr w14:paraId="5795A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B2DD97">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C9C8DB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159B31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B49A71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EBAF51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F5D2AE6">
            <w:pPr>
              <w:widowControl/>
              <w:jc w:val="left"/>
              <w:rPr>
                <w:rFonts w:ascii="宋体" w:hAnsi="宋体" w:cs="宋体"/>
                <w:kern w:val="0"/>
                <w:sz w:val="18"/>
                <w:szCs w:val="18"/>
              </w:rPr>
            </w:pPr>
            <w:r>
              <w:rPr>
                <w:rFonts w:hint="eastAsia" w:ascii="宋体" w:hAnsi="宋体" w:cs="宋体"/>
                <w:kern w:val="0"/>
                <w:sz w:val="18"/>
                <w:szCs w:val="18"/>
              </w:rPr>
              <w:t>X＜10</w:t>
            </w:r>
          </w:p>
        </w:tc>
      </w:tr>
      <w:tr w14:paraId="7D44463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ADFF0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88BCC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CDE76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B13AE8">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F40F12B">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3B97991E">
            <w:pPr>
              <w:widowControl/>
              <w:jc w:val="left"/>
              <w:rPr>
                <w:rFonts w:ascii="宋体" w:hAnsi="宋体" w:cs="宋体"/>
                <w:kern w:val="0"/>
                <w:sz w:val="18"/>
                <w:szCs w:val="18"/>
              </w:rPr>
            </w:pPr>
            <w:r>
              <w:rPr>
                <w:rFonts w:hint="eastAsia" w:ascii="宋体" w:hAnsi="宋体" w:cs="宋体"/>
                <w:kern w:val="0"/>
                <w:sz w:val="18"/>
                <w:szCs w:val="18"/>
              </w:rPr>
              <w:t>Y＜50</w:t>
            </w:r>
          </w:p>
        </w:tc>
      </w:tr>
      <w:tr w14:paraId="43BDAA3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4C0EF8E">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E24F4C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DB1FB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2801B9E">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E7B5496">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03A542A1">
            <w:pPr>
              <w:widowControl/>
              <w:jc w:val="left"/>
              <w:rPr>
                <w:rFonts w:ascii="宋体" w:hAnsi="宋体" w:cs="宋体"/>
                <w:kern w:val="0"/>
                <w:sz w:val="18"/>
                <w:szCs w:val="18"/>
              </w:rPr>
            </w:pPr>
            <w:r>
              <w:rPr>
                <w:rFonts w:hint="eastAsia" w:ascii="宋体" w:hAnsi="宋体" w:cs="宋体"/>
                <w:kern w:val="0"/>
                <w:sz w:val="18"/>
                <w:szCs w:val="18"/>
              </w:rPr>
              <w:t>X＜100</w:t>
            </w:r>
          </w:p>
        </w:tc>
      </w:tr>
      <w:tr w14:paraId="1A4DE8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43714B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BA9C4C7">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9093D2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EBDAE2C">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20EC58CF">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12651AF4">
            <w:pPr>
              <w:widowControl/>
              <w:jc w:val="left"/>
              <w:rPr>
                <w:rFonts w:ascii="宋体" w:hAnsi="宋体" w:cs="宋体"/>
                <w:kern w:val="0"/>
                <w:sz w:val="18"/>
                <w:szCs w:val="18"/>
              </w:rPr>
            </w:pPr>
            <w:r>
              <w:rPr>
                <w:rFonts w:hint="eastAsia" w:ascii="宋体" w:hAnsi="宋体" w:cs="宋体"/>
                <w:kern w:val="0"/>
                <w:sz w:val="18"/>
                <w:szCs w:val="18"/>
              </w:rPr>
              <w:t>Y＜2000</w:t>
            </w:r>
          </w:p>
        </w:tc>
      </w:tr>
      <w:tr w14:paraId="01DCF8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70C8E7">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26FAD10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CFC7E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F27E3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71355F9">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350CF09E">
            <w:pPr>
              <w:widowControl/>
              <w:jc w:val="left"/>
              <w:rPr>
                <w:rFonts w:ascii="宋体" w:hAnsi="宋体" w:cs="宋体"/>
                <w:kern w:val="0"/>
                <w:sz w:val="18"/>
                <w:szCs w:val="18"/>
              </w:rPr>
            </w:pPr>
            <w:r>
              <w:rPr>
                <w:rFonts w:hint="eastAsia" w:ascii="宋体" w:hAnsi="宋体" w:cs="宋体"/>
                <w:kern w:val="0"/>
                <w:sz w:val="18"/>
                <w:szCs w:val="18"/>
              </w:rPr>
              <w:t>X＜100</w:t>
            </w:r>
          </w:p>
        </w:tc>
      </w:tr>
      <w:tr w14:paraId="2D2D914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A4280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F96D8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01489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084412">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3250800F">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46302148">
            <w:pPr>
              <w:widowControl/>
              <w:jc w:val="left"/>
              <w:rPr>
                <w:rFonts w:ascii="宋体" w:hAnsi="宋体" w:cs="宋体"/>
                <w:kern w:val="0"/>
                <w:sz w:val="18"/>
                <w:szCs w:val="18"/>
              </w:rPr>
            </w:pPr>
            <w:r>
              <w:rPr>
                <w:rFonts w:hint="eastAsia" w:ascii="宋体" w:hAnsi="宋体" w:cs="宋体"/>
                <w:kern w:val="0"/>
                <w:sz w:val="18"/>
                <w:szCs w:val="18"/>
              </w:rPr>
              <w:t>Y＜500</w:t>
            </w:r>
          </w:p>
        </w:tc>
      </w:tr>
      <w:tr w14:paraId="3F467C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C7E5A32">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53AF7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9E528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9D2E6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AB30B51">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23A82">
            <w:pPr>
              <w:widowControl/>
              <w:jc w:val="left"/>
              <w:rPr>
                <w:rFonts w:ascii="宋体" w:hAnsi="宋体" w:cs="宋体"/>
                <w:kern w:val="0"/>
                <w:sz w:val="18"/>
                <w:szCs w:val="18"/>
              </w:rPr>
            </w:pPr>
            <w:r>
              <w:rPr>
                <w:rFonts w:hint="eastAsia" w:ascii="宋体" w:hAnsi="宋体" w:cs="宋体"/>
                <w:kern w:val="0"/>
                <w:sz w:val="18"/>
                <w:szCs w:val="18"/>
              </w:rPr>
              <w:t>X＜10</w:t>
            </w:r>
          </w:p>
        </w:tc>
      </w:tr>
      <w:tr w14:paraId="34ECE1C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9C4FD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E359D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03797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F618EC">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3CCED93E">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755B9B47">
            <w:pPr>
              <w:widowControl/>
              <w:jc w:val="left"/>
              <w:rPr>
                <w:rFonts w:ascii="宋体" w:hAnsi="宋体" w:cs="宋体"/>
                <w:kern w:val="0"/>
                <w:sz w:val="18"/>
                <w:szCs w:val="18"/>
              </w:rPr>
            </w:pPr>
            <w:r>
              <w:rPr>
                <w:rFonts w:hint="eastAsia" w:ascii="宋体" w:hAnsi="宋体" w:cs="宋体"/>
                <w:kern w:val="0"/>
                <w:sz w:val="18"/>
                <w:szCs w:val="18"/>
              </w:rPr>
              <w:t>Y＜100</w:t>
            </w:r>
          </w:p>
        </w:tc>
      </w:tr>
      <w:tr w14:paraId="7944741E">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57055E9">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049BD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A65B7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9437D2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DEE6DFF">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A85613D">
            <w:pPr>
              <w:widowControl/>
              <w:jc w:val="left"/>
              <w:rPr>
                <w:rFonts w:ascii="宋体" w:hAnsi="宋体" w:cs="宋体"/>
                <w:kern w:val="0"/>
                <w:sz w:val="18"/>
                <w:szCs w:val="18"/>
              </w:rPr>
            </w:pPr>
            <w:r>
              <w:rPr>
                <w:rFonts w:hint="eastAsia" w:ascii="宋体" w:hAnsi="宋体" w:cs="宋体"/>
                <w:kern w:val="0"/>
                <w:sz w:val="18"/>
                <w:szCs w:val="18"/>
              </w:rPr>
              <w:t>X＜10</w:t>
            </w:r>
          </w:p>
        </w:tc>
      </w:tr>
    </w:tbl>
    <w:p w14:paraId="39F050F6">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FF8654D">
      <w:pPr>
        <w:pStyle w:val="15"/>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6FFA6448">
      <w:pPr>
        <w:pStyle w:val="15"/>
        <w:spacing w:line="360" w:lineRule="auto"/>
        <w:jc w:val="center"/>
        <w:outlineLvl w:val="0"/>
        <w:rPr>
          <w:rFonts w:hAnsi="宋体" w:cs="宋体"/>
          <w:b/>
          <w:sz w:val="36"/>
          <w:szCs w:val="36"/>
        </w:rPr>
      </w:pPr>
      <w:bookmarkStart w:id="48" w:name="_Toc532545044"/>
      <w:bookmarkStart w:id="49" w:name="_Toc8902"/>
      <w:r>
        <w:rPr>
          <w:rFonts w:hint="eastAsia" w:hAnsi="宋体" w:cs="宋体"/>
          <w:b/>
          <w:sz w:val="36"/>
        </w:rPr>
        <w:t>第三章  投标人须知</w:t>
      </w:r>
      <w:bookmarkEnd w:id="48"/>
      <w:bookmarkEnd w:id="49"/>
    </w:p>
    <w:p w14:paraId="7041D7E8">
      <w:pPr>
        <w:pStyle w:val="15"/>
        <w:spacing w:line="360" w:lineRule="auto"/>
        <w:jc w:val="center"/>
        <w:outlineLvl w:val="1"/>
        <w:rPr>
          <w:rFonts w:hAnsi="宋体" w:cs="宋体"/>
          <w:b/>
          <w:sz w:val="30"/>
          <w:szCs w:val="30"/>
        </w:rPr>
      </w:pPr>
      <w:bookmarkStart w:id="50" w:name="_Toc7735"/>
      <w:r>
        <w:rPr>
          <w:rFonts w:hint="eastAsia" w:hAnsi="宋体" w:cs="宋体"/>
          <w:b/>
          <w:sz w:val="30"/>
          <w:szCs w:val="30"/>
        </w:rPr>
        <w:t>第一节 投标人须知前附表</w:t>
      </w:r>
      <w:bookmarkEnd w:id="50"/>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2A867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5EA7E95">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259C059B">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277F5A3">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0C5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69D4830">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72E76C40">
            <w:pPr>
              <w:spacing w:line="360" w:lineRule="auto"/>
              <w:rPr>
                <w:rFonts w:ascii="宋体" w:hAnsi="宋体" w:cs="宋体"/>
                <w:szCs w:val="21"/>
              </w:rPr>
            </w:pPr>
            <w:bookmarkStart w:id="51" w:name="_9.2"/>
            <w:bookmarkEnd w:id="51"/>
            <w:bookmarkStart w:id="52" w:name="_8.1"/>
            <w:bookmarkEnd w:id="52"/>
            <w:bookmarkStart w:id="53" w:name="_5"/>
            <w:bookmarkEnd w:id="53"/>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83A3A31">
            <w:pPr>
              <w:pStyle w:val="9"/>
              <w:spacing w:line="360" w:lineRule="auto"/>
              <w:rPr>
                <w:rFonts w:ascii="宋体" w:hAnsi="宋体" w:cs="宋体"/>
                <w:szCs w:val="21"/>
              </w:rPr>
            </w:pPr>
            <w:bookmarkStart w:id="54" w:name="PO_3000001866_PM007"/>
            <w:r>
              <w:rPr>
                <w:rFonts w:hint="eastAsia" w:ascii="宋体" w:hAnsi="宋体" w:cs="宋体"/>
                <w:szCs w:val="21"/>
              </w:rPr>
              <w:t>不允许联合体投标</w:t>
            </w:r>
            <w:bookmarkEnd w:id="54"/>
            <w:r>
              <w:rPr>
                <w:rFonts w:hint="eastAsia" w:ascii="宋体" w:hAnsi="宋体" w:cs="宋体"/>
                <w:szCs w:val="21"/>
              </w:rPr>
              <w:t>。</w:t>
            </w:r>
          </w:p>
        </w:tc>
      </w:tr>
      <w:tr w14:paraId="5B579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E117EFE">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4BF06F31">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4629CB">
            <w:pPr>
              <w:pStyle w:val="9"/>
              <w:spacing w:line="360" w:lineRule="auto"/>
              <w:rPr>
                <w:rFonts w:ascii="宋体" w:hAnsi="宋体" w:cs="宋体"/>
                <w:szCs w:val="21"/>
              </w:rPr>
            </w:pPr>
            <w:r>
              <w:rPr>
                <w:rFonts w:hint="eastAsia" w:ascii="宋体" w:hAnsi="宋体" w:cs="宋体"/>
                <w:szCs w:val="21"/>
              </w:rPr>
              <w:t>无</w:t>
            </w:r>
          </w:p>
        </w:tc>
      </w:tr>
      <w:tr w14:paraId="327B4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D06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0070C9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6DB242A">
            <w:pPr>
              <w:pStyle w:val="9"/>
              <w:spacing w:line="360" w:lineRule="auto"/>
              <w:rPr>
                <w:rFonts w:ascii="宋体" w:hAnsi="宋体" w:cs="宋体"/>
                <w:szCs w:val="21"/>
              </w:rPr>
            </w:pPr>
            <w:bookmarkStart w:id="55" w:name="PO_3000001866_PM044"/>
            <w:r>
              <w:rPr>
                <w:rFonts w:hint="eastAsia" w:ascii="宋体" w:hAnsi="宋体" w:cs="宋体"/>
                <w:szCs w:val="21"/>
              </w:rPr>
              <w:t>不允许</w:t>
            </w:r>
            <w:bookmarkEnd w:id="55"/>
            <w:r>
              <w:rPr>
                <w:rFonts w:hint="eastAsia" w:ascii="宋体" w:hAnsi="宋体" w:cs="宋体"/>
                <w:szCs w:val="21"/>
              </w:rPr>
              <w:t>转包/分包</w:t>
            </w:r>
          </w:p>
          <w:p w14:paraId="59955108">
            <w:pPr>
              <w:pStyle w:val="9"/>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2D168259">
            <w:pPr>
              <w:pStyle w:val="9"/>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3D257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3857506">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35641A50">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8693164">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2F29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F32F276">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39B03798">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DE09321">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05947AA3">
            <w:pPr>
              <w:snapToGrid w:val="0"/>
              <w:spacing w:line="360" w:lineRule="auto"/>
              <w:rPr>
                <w:rFonts w:ascii="宋体" w:hAnsi="宋体" w:cs="宋体"/>
                <w:szCs w:val="21"/>
              </w:rPr>
            </w:pPr>
            <w:r>
              <w:rPr>
                <w:rFonts w:hint="eastAsia" w:ascii="宋体" w:hAnsi="宋体" w:cs="宋体"/>
                <w:szCs w:val="21"/>
              </w:rPr>
              <w:t>□组织召开开标前答疑会</w:t>
            </w:r>
          </w:p>
          <w:p w14:paraId="63A71A7C">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144C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4F736B6">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594102E8">
            <w:pPr>
              <w:snapToGrid w:val="0"/>
              <w:spacing w:line="360" w:lineRule="auto"/>
              <w:jc w:val="left"/>
              <w:rPr>
                <w:rFonts w:ascii="宋体" w:hAnsi="宋体" w:cs="宋体"/>
                <w:szCs w:val="21"/>
              </w:rPr>
            </w:pPr>
            <w:bookmarkStart w:id="56" w:name="_13.2"/>
            <w:bookmarkEnd w:id="56"/>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A36A66F">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401822F4">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76320AE5">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77FAA05C">
            <w:pPr>
              <w:snapToGrid w:val="0"/>
              <w:spacing w:line="360" w:lineRule="auto"/>
              <w:jc w:val="left"/>
              <w:rPr>
                <w:rFonts w:hint="eastAsia"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5B3FD40">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11C5737F">
            <w:pPr>
              <w:numPr>
                <w:ilvl w:val="0"/>
                <w:numId w:val="4"/>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7206F31A">
            <w:pPr>
              <w:snapToGrid w:val="0"/>
              <w:spacing w:line="380" w:lineRule="exact"/>
              <w:jc w:val="left"/>
              <w:rPr>
                <w:rFonts w:ascii="宋体" w:hAnsi="宋体" w:cs="宋体"/>
                <w:szCs w:val="21"/>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32726055">
            <w:pPr>
              <w:snapToGrid w:val="0"/>
              <w:spacing w:line="360" w:lineRule="auto"/>
              <w:jc w:val="left"/>
              <w:rPr>
                <w:rFonts w:hint="eastAsia" w:ascii="宋体" w:hAnsi="宋体" w:eastAsia="宋体" w:cs="宋体"/>
                <w:b/>
                <w:bCs/>
                <w:color w:val="auto"/>
                <w:szCs w:val="21"/>
                <w:lang w:eastAsia="zh-CN"/>
              </w:rPr>
            </w:pPr>
            <w:r>
              <w:rPr>
                <w:rFonts w:hint="eastAsia" w:ascii="宋体" w:hAnsi="宋体" w:cs="宋体"/>
                <w:szCs w:val="21"/>
                <w:lang w:val="en-US" w:eastAsia="zh-CN"/>
              </w:rPr>
              <w:t>8</w:t>
            </w:r>
            <w:r>
              <w:rPr>
                <w:rFonts w:hint="eastAsia" w:ascii="宋体" w:hAnsi="宋体" w:cs="宋体"/>
                <w:szCs w:val="21"/>
              </w:rPr>
              <w:t>、除招标文件规定必须提供以外，投标人认为需要提供的其他证明材料。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0DCDADA6">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2C1389D7">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7A34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3865F2E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4829E99">
            <w:pPr>
              <w:snapToGrid w:val="0"/>
              <w:spacing w:line="360" w:lineRule="auto"/>
              <w:jc w:val="left"/>
              <w:rPr>
                <w:rFonts w:ascii="宋体" w:hAnsi="宋体" w:cs="宋体"/>
                <w:szCs w:val="21"/>
              </w:rPr>
            </w:pPr>
            <w:bookmarkStart w:id="57" w:name="_13.3"/>
            <w:bookmarkEnd w:id="57"/>
            <w:r>
              <w:rPr>
                <w:rFonts w:hint="eastAsia" w:ascii="宋体" w:hAnsi="宋体" w:cs="宋体"/>
                <w:szCs w:val="21"/>
              </w:rPr>
              <w:t>商务文件组成</w:t>
            </w:r>
          </w:p>
          <w:p w14:paraId="3435C92F">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863C2E2">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19D56F70">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722DF2AC">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17FF6061">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07903CE9">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4B245B3">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31894F8C">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49CDBA81">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545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0E60D08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93FB75">
            <w:pPr>
              <w:snapToGrid w:val="0"/>
              <w:spacing w:line="360" w:lineRule="auto"/>
              <w:jc w:val="left"/>
              <w:rPr>
                <w:rFonts w:ascii="宋体" w:hAnsi="宋体" w:cs="宋体"/>
                <w:szCs w:val="21"/>
              </w:rPr>
            </w:pPr>
            <w:bookmarkStart w:id="58" w:name="_13.4"/>
            <w:bookmarkEnd w:id="58"/>
            <w:r>
              <w:rPr>
                <w:rFonts w:hint="eastAsia" w:ascii="宋体" w:hAnsi="宋体" w:cs="宋体"/>
                <w:szCs w:val="21"/>
              </w:rPr>
              <w:t>技术文件组成</w:t>
            </w:r>
          </w:p>
          <w:p w14:paraId="7BC83AFB">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1CF546D5">
            <w:pPr>
              <w:numPr>
                <w:ilvl w:val="0"/>
                <w:numId w:val="5"/>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330C6C6">
            <w:pPr>
              <w:numPr>
                <w:ilvl w:val="0"/>
                <w:numId w:val="5"/>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color w:val="auto"/>
                <w:szCs w:val="21"/>
              </w:rPr>
              <w:t>（必须提供，否则响应文件作无效处理）</w:t>
            </w:r>
          </w:p>
          <w:p w14:paraId="00264AA4">
            <w:pPr>
              <w:snapToGrid w:val="0"/>
              <w:spacing w:line="360" w:lineRule="auto"/>
              <w:jc w:val="left"/>
              <w:rPr>
                <w:rFonts w:ascii="宋体" w:hAnsi="宋体" w:cs="宋体"/>
                <w:szCs w:val="21"/>
              </w:rPr>
            </w:pPr>
            <w:r>
              <w:rPr>
                <w:rFonts w:hint="eastAsia" w:ascii="宋体" w:hAnsi="宋体" w:cs="宋体"/>
                <w:szCs w:val="21"/>
              </w:rPr>
              <w:t>3、项目实施方案；（</w:t>
            </w:r>
            <w:r>
              <w:rPr>
                <w:rFonts w:hint="eastAsia" w:ascii="宋体" w:hAnsi="宋体" w:cs="宋体"/>
                <w:b/>
                <w:szCs w:val="21"/>
              </w:rPr>
              <w:t>必须提供，否则作无效投标处理</w:t>
            </w:r>
            <w:r>
              <w:rPr>
                <w:rFonts w:hint="eastAsia" w:ascii="宋体" w:hAnsi="宋体" w:cs="宋体"/>
                <w:szCs w:val="21"/>
              </w:rPr>
              <w:t>）</w:t>
            </w:r>
          </w:p>
          <w:p w14:paraId="0CCB0034">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5877A2D8">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A1E2599">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F447C64">
            <w:pPr>
              <w:snapToGrid w:val="0"/>
              <w:spacing w:line="360" w:lineRule="auto"/>
              <w:jc w:val="left"/>
              <w:rPr>
                <w:rFonts w:hint="eastAsia"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r>
              <w:rPr>
                <w:rFonts w:hint="eastAsia" w:ascii="宋体" w:hAnsi="宋体" w:cs="宋体"/>
                <w:szCs w:val="21"/>
              </w:rPr>
              <w:t xml:space="preserve">                           </w:t>
            </w:r>
          </w:p>
          <w:p w14:paraId="4E945A07">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、除招标文件规定必须提供以外，投标人需要说明的其他文件和说明。</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7D56EA0A">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2CE5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1283462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A1B3D21">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3A23956">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BD2CB11">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7D0E09B1">
            <w:pPr>
              <w:tabs>
                <w:tab w:val="left" w:pos="459"/>
              </w:tabs>
              <w:snapToGrid w:val="0"/>
              <w:spacing w:line="360" w:lineRule="auto"/>
              <w:jc w:val="left"/>
              <w:rPr>
                <w:rFonts w:ascii="宋体" w:hAnsi="宋体" w:cs="宋体"/>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tc>
      </w:tr>
      <w:tr w14:paraId="572AA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6B3EE8">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32C45265">
            <w:pPr>
              <w:spacing w:line="360" w:lineRule="auto"/>
              <w:rPr>
                <w:rFonts w:ascii="宋体" w:hAnsi="宋体" w:cs="宋体"/>
                <w:szCs w:val="21"/>
              </w:rPr>
            </w:pPr>
            <w:bookmarkStart w:id="59" w:name="_16.2"/>
            <w:bookmarkEnd w:id="59"/>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60D1B1A">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7E3A5940">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83681F2">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5C41E0AD">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1CBFD7C3">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7BFC0E18">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03787FB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10223F02">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0867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889C4D9">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4CC57E3">
            <w:pPr>
              <w:spacing w:line="360" w:lineRule="auto"/>
              <w:rPr>
                <w:rFonts w:ascii="宋体" w:hAnsi="宋体" w:cs="宋体"/>
                <w:szCs w:val="21"/>
              </w:rPr>
            </w:pPr>
            <w:bookmarkStart w:id="60" w:name="_17.1"/>
            <w:bookmarkEnd w:id="60"/>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260A9F3">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61" w:name="PO_3000001866_PM046"/>
            <w:r>
              <w:rPr>
                <w:rFonts w:hint="eastAsia" w:ascii="宋体" w:hAnsi="宋体" w:cs="宋体"/>
                <w:szCs w:val="21"/>
                <w:u w:val="single"/>
              </w:rPr>
              <w:t>60日历天</w:t>
            </w:r>
            <w:bookmarkEnd w:id="61"/>
            <w:r>
              <w:rPr>
                <w:rFonts w:hint="eastAsia" w:ascii="宋体" w:hAnsi="宋体" w:cs="宋体"/>
                <w:szCs w:val="21"/>
              </w:rPr>
              <w:t>日。</w:t>
            </w:r>
          </w:p>
        </w:tc>
      </w:tr>
      <w:tr w14:paraId="546BE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4B721C">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122C3882">
            <w:pPr>
              <w:spacing w:line="360" w:lineRule="auto"/>
              <w:rPr>
                <w:rFonts w:ascii="宋体" w:hAnsi="宋体" w:cs="宋体"/>
                <w:szCs w:val="21"/>
              </w:rPr>
            </w:pPr>
            <w:bookmarkStart w:id="62" w:name="_18"/>
            <w:bookmarkEnd w:id="62"/>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9DE752E">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700C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B69FF00">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6A406524">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7DD3A793">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10C3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B8F29AE">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2A0F3059">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02FBD0D">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408CB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27F5334F">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0F9F3534">
            <w:pPr>
              <w:spacing w:line="360" w:lineRule="auto"/>
              <w:rPr>
                <w:rFonts w:ascii="宋体" w:hAnsi="宋体" w:cs="宋体"/>
                <w:szCs w:val="21"/>
              </w:rPr>
            </w:pPr>
            <w:bookmarkStart w:id="63" w:name="_21.1"/>
            <w:bookmarkEnd w:id="63"/>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49754B8">
            <w:pPr>
              <w:snapToGrid w:val="0"/>
              <w:spacing w:line="360" w:lineRule="auto"/>
              <w:rPr>
                <w:rFonts w:ascii="宋体" w:hAnsi="宋体" w:cs="宋体"/>
                <w:szCs w:val="21"/>
                <w:u w:val="single"/>
              </w:rPr>
            </w:pPr>
            <w:r>
              <w:rPr>
                <w:rFonts w:hint="eastAsia" w:ascii="宋体" w:hAnsi="宋体" w:cs="宋体"/>
                <w:szCs w:val="21"/>
              </w:rPr>
              <w:t>详见招标公告</w:t>
            </w:r>
          </w:p>
        </w:tc>
      </w:tr>
      <w:tr w14:paraId="66A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358DA3F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060FF42">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F5D48A6">
            <w:pPr>
              <w:snapToGrid w:val="0"/>
              <w:spacing w:line="360" w:lineRule="auto"/>
              <w:rPr>
                <w:rFonts w:ascii="宋体" w:hAnsi="宋体" w:cs="宋体"/>
                <w:szCs w:val="21"/>
              </w:rPr>
            </w:pPr>
            <w:r>
              <w:rPr>
                <w:rFonts w:hint="eastAsia" w:ascii="宋体" w:hAnsi="宋体" w:cs="宋体"/>
                <w:szCs w:val="21"/>
              </w:rPr>
              <w:t>详见招标公告</w:t>
            </w:r>
          </w:p>
        </w:tc>
      </w:tr>
      <w:tr w14:paraId="76EF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7D08C70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6BAA133">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9412BFA">
            <w:pPr>
              <w:snapToGrid w:val="0"/>
              <w:spacing w:line="360" w:lineRule="auto"/>
              <w:rPr>
                <w:rFonts w:ascii="宋体" w:hAnsi="宋体" w:cs="宋体"/>
                <w:szCs w:val="21"/>
              </w:rPr>
            </w:pPr>
            <w:r>
              <w:rPr>
                <w:rFonts w:hint="eastAsia" w:ascii="宋体" w:hAnsi="宋体" w:cs="宋体"/>
                <w:szCs w:val="21"/>
              </w:rPr>
              <w:t>详见招标公告</w:t>
            </w:r>
          </w:p>
        </w:tc>
      </w:tr>
      <w:tr w14:paraId="4978E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91145AA">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7691E9">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00750220">
            <w:pPr>
              <w:snapToGrid w:val="0"/>
              <w:spacing w:line="360" w:lineRule="auto"/>
              <w:rPr>
                <w:rFonts w:hint="eastAsia" w:ascii="宋体" w:hAnsi="宋体" w:eastAsia="宋体" w:cs="宋体"/>
                <w:szCs w:val="21"/>
                <w:lang w:val="en-US" w:eastAsia="zh-CN"/>
              </w:rPr>
            </w:pPr>
            <w:r>
              <w:rPr>
                <w:rFonts w:hint="eastAsia" w:ascii="宋体" w:hAnsi="宋体" w:cs="宋体"/>
                <w:szCs w:val="21"/>
                <w:lang w:val="en-US" w:eastAsia="zh-CN"/>
              </w:rPr>
              <w:t>/</w:t>
            </w:r>
          </w:p>
        </w:tc>
      </w:tr>
      <w:tr w14:paraId="7011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6B39FC4">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71C372BA">
            <w:pPr>
              <w:spacing w:line="360" w:lineRule="auto"/>
              <w:rPr>
                <w:rFonts w:ascii="宋体" w:hAnsi="宋体" w:cs="宋体"/>
                <w:szCs w:val="21"/>
              </w:rPr>
            </w:pPr>
            <w:bookmarkStart w:id="64" w:name="_23"/>
            <w:bookmarkEnd w:id="64"/>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E8973FD">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648A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46FE0C1E">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3ED4F98E">
            <w:pPr>
              <w:spacing w:line="360" w:lineRule="auto"/>
              <w:rPr>
                <w:rFonts w:ascii="宋体" w:hAnsi="宋体" w:cs="宋体"/>
                <w:szCs w:val="21"/>
              </w:rPr>
            </w:pPr>
            <w:bookmarkStart w:id="65" w:name="_25.3"/>
            <w:bookmarkEnd w:id="65"/>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6B953D8">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668DFA7C">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64E3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478231C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E39353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935E629">
            <w:pPr>
              <w:snapToGrid w:val="0"/>
              <w:spacing w:line="360" w:lineRule="auto"/>
              <w:rPr>
                <w:rFonts w:ascii="宋体" w:hAnsi="宋体" w:cs="宋体"/>
                <w:szCs w:val="21"/>
              </w:rPr>
            </w:pPr>
            <w:r>
              <w:rPr>
                <w:rFonts w:hint="eastAsia" w:ascii="宋体" w:hAnsi="宋体" w:cs="宋体"/>
                <w:szCs w:val="21"/>
              </w:rPr>
              <w:t>资格审查结束前</w:t>
            </w:r>
          </w:p>
        </w:tc>
      </w:tr>
      <w:tr w14:paraId="6E34A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7654CF8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7144388">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B5D0FE4">
            <w:pPr>
              <w:snapToGrid w:val="0"/>
              <w:spacing w:line="360" w:lineRule="auto"/>
              <w:rPr>
                <w:rFonts w:ascii="宋体" w:hAnsi="宋体" w:cs="宋体"/>
                <w:szCs w:val="21"/>
              </w:rPr>
            </w:pPr>
            <w:r>
              <w:rPr>
                <w:rFonts w:hint="eastAsia" w:ascii="宋体" w:hAnsi="宋体" w:cs="宋体"/>
                <w:szCs w:val="21"/>
              </w:rPr>
              <w:t>在查询网站中直接截图查询记录，截图作为在“政采云”平台作为附件上传保存。</w:t>
            </w:r>
          </w:p>
        </w:tc>
      </w:tr>
      <w:tr w14:paraId="083D6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072C7AD5">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3CAA336">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F454C66">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B54F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1CBCA93">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0A95C07">
            <w:pPr>
              <w:spacing w:line="360" w:lineRule="auto"/>
              <w:rPr>
                <w:rFonts w:ascii="宋体" w:hAnsi="宋体" w:cs="宋体"/>
                <w:szCs w:val="21"/>
              </w:rPr>
            </w:pPr>
            <w:bookmarkStart w:id="66" w:name="_28.3"/>
            <w:bookmarkEnd w:id="66"/>
            <w:bookmarkStart w:id="67" w:name="_26"/>
            <w:bookmarkEnd w:id="67"/>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31345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1D90E531">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1667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30B0831E">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6AED9282">
            <w:pPr>
              <w:spacing w:line="360" w:lineRule="auto"/>
              <w:rPr>
                <w:rFonts w:ascii="宋体" w:hAnsi="宋体" w:cs="宋体"/>
                <w:szCs w:val="21"/>
              </w:rPr>
            </w:pPr>
            <w:bookmarkStart w:id="68" w:name="_29.2.2（2）"/>
            <w:bookmarkEnd w:id="68"/>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6BAABA33">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4ADDA457">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项。</w:t>
            </w:r>
          </w:p>
        </w:tc>
      </w:tr>
      <w:tr w14:paraId="7C4F8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1C6DBB0">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1E9227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5550E33D">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5D11134B">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5396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F7C578C">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0023045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6855D7E4">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2F47CC19">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6BD33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3F63BA70">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3D1D8661">
            <w:pPr>
              <w:spacing w:line="360" w:lineRule="auto"/>
              <w:rPr>
                <w:rFonts w:ascii="宋体" w:hAnsi="宋体" w:cs="宋体"/>
                <w:szCs w:val="21"/>
              </w:rPr>
            </w:pPr>
            <w:bookmarkStart w:id="69" w:name="_39.1"/>
            <w:bookmarkEnd w:id="69"/>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A448CD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2254D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C9069B2">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403FB481">
            <w:pPr>
              <w:spacing w:line="360" w:lineRule="auto"/>
              <w:rPr>
                <w:rFonts w:ascii="宋体" w:hAnsi="宋体" w:cs="宋体"/>
                <w:szCs w:val="21"/>
              </w:rPr>
            </w:pPr>
            <w:bookmarkStart w:id="70" w:name="_40.1"/>
            <w:bookmarkEnd w:id="70"/>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C815D52">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3FA8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4ED5C4A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2AAC3AC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CBAB1E2">
            <w:pPr>
              <w:snapToGrid w:val="0"/>
              <w:spacing w:line="360" w:lineRule="auto"/>
              <w:rPr>
                <w:rFonts w:ascii="宋体" w:hAnsi="宋体" w:cs="宋体"/>
                <w:szCs w:val="21"/>
              </w:rPr>
            </w:pPr>
            <w:r>
              <w:rPr>
                <w:rFonts w:hint="eastAsia" w:ascii="宋体" w:hAnsi="宋体" w:cs="宋体"/>
                <w:szCs w:val="21"/>
              </w:rPr>
              <w:t>以书面形式</w:t>
            </w:r>
          </w:p>
        </w:tc>
      </w:tr>
      <w:tr w14:paraId="123B9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14A88D82">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3EC0544">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D4DAC89">
            <w:pPr>
              <w:snapToGrid w:val="0"/>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隆安县政府集中采购中心   </w:t>
            </w:r>
            <w:r>
              <w:rPr>
                <w:rFonts w:hint="eastAsia" w:ascii="宋体" w:hAnsi="宋体" w:cs="宋体"/>
                <w:color w:val="auto"/>
                <w:szCs w:val="21"/>
              </w:rPr>
              <w:t>；</w:t>
            </w:r>
          </w:p>
          <w:p w14:paraId="303D8BA5">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r>
              <w:rPr>
                <w:rFonts w:hint="eastAsia" w:ascii="宋体" w:hAnsi="宋体" w:cs="宋体"/>
                <w:color w:val="auto"/>
                <w:szCs w:val="21"/>
              </w:rPr>
              <w:t>，</w:t>
            </w:r>
          </w:p>
          <w:p w14:paraId="22535089">
            <w:pPr>
              <w:snapToGrid w:val="0"/>
              <w:spacing w:line="360" w:lineRule="auto"/>
              <w:rPr>
                <w:rFonts w:ascii="宋体" w:hAnsi="宋体" w:cs="宋体"/>
                <w:color w:val="auto"/>
                <w:szCs w:val="21"/>
              </w:rPr>
            </w:pPr>
            <w:r>
              <w:rPr>
                <w:rFonts w:hint="eastAsia" w:ascii="宋体" w:hAnsi="宋体" w:cs="宋体"/>
                <w:color w:val="auto"/>
                <w:szCs w:val="21"/>
              </w:rPr>
              <w:t>通讯地址：</w:t>
            </w:r>
            <w:bookmarkStart w:id="71" w:name="PO_3000001866_PM035"/>
            <w:r>
              <w:rPr>
                <w:rFonts w:hint="eastAsia" w:ascii="宋体" w:hAnsi="宋体" w:cs="宋体"/>
                <w:color w:val="auto"/>
                <w:szCs w:val="21"/>
                <w:u w:val="single"/>
              </w:rPr>
              <w:t>隆安县城厢镇城南路14号</w:t>
            </w:r>
            <w:bookmarkEnd w:id="71"/>
            <w:r>
              <w:rPr>
                <w:rFonts w:hint="eastAsia" w:ascii="宋体" w:hAnsi="宋体" w:cs="宋体"/>
                <w:color w:val="auto"/>
                <w:szCs w:val="21"/>
              </w:rPr>
              <w:t xml:space="preserve"> </w:t>
            </w:r>
          </w:p>
          <w:p w14:paraId="1ADC8C34">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56D07A3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5F012928">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2E26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1977322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69825B0">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961F8E7">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0B4B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8524944">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710B6583">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0714BE7">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4E73D24D">
            <w:pPr>
              <w:snapToGrid w:val="0"/>
              <w:spacing w:line="360" w:lineRule="auto"/>
              <w:rPr>
                <w:rFonts w:ascii="宋体" w:hAnsi="宋体" w:cs="宋体"/>
              </w:rPr>
            </w:pPr>
            <w:r>
              <w:rPr>
                <w:rFonts w:hint="eastAsia" w:ascii="宋体" w:hAnsi="宋体" w:cs="宋体"/>
              </w:rPr>
              <w:t>2、邮寄地址：</w:t>
            </w:r>
          </w:p>
          <w:p w14:paraId="65E2C499">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72" w:name="PO_3000001866_PM036"/>
            <w:r>
              <w:rPr>
                <w:rFonts w:hint="eastAsia" w:ascii="宋体" w:hAnsi="宋体" w:cs="宋体"/>
              </w:rPr>
              <w:t xml:space="preserve"> </w:t>
            </w:r>
            <w:bookmarkEnd w:id="72"/>
          </w:p>
          <w:p w14:paraId="1E0945A3">
            <w:pPr>
              <w:snapToGrid w:val="0"/>
              <w:spacing w:line="360" w:lineRule="auto"/>
              <w:rPr>
                <w:rFonts w:ascii="宋体" w:hAnsi="宋体" w:cs="宋体"/>
              </w:rPr>
            </w:pPr>
            <w:r>
              <w:rPr>
                <w:rFonts w:hint="eastAsia" w:ascii="宋体" w:hAnsi="宋体" w:cs="宋体"/>
              </w:rPr>
              <w:t>地址：隆安县城厢镇广场路8号</w:t>
            </w:r>
          </w:p>
          <w:p w14:paraId="1E643AAC">
            <w:pPr>
              <w:snapToGrid w:val="0"/>
              <w:spacing w:line="360" w:lineRule="auto"/>
              <w:rPr>
                <w:rFonts w:ascii="宋体" w:hAnsi="宋体" w:cs="宋体"/>
              </w:rPr>
            </w:pPr>
            <w:r>
              <w:rPr>
                <w:rFonts w:hint="eastAsia" w:ascii="宋体" w:hAnsi="宋体" w:cs="宋体"/>
              </w:rPr>
              <w:t>联系电话：0771-6531019</w:t>
            </w:r>
          </w:p>
        </w:tc>
      </w:tr>
      <w:tr w14:paraId="3666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49EBAF6F">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3918EC79">
            <w:pPr>
              <w:spacing w:line="360" w:lineRule="auto"/>
              <w:rPr>
                <w:rFonts w:ascii="宋体" w:hAnsi="宋体" w:cs="宋体"/>
                <w:szCs w:val="21"/>
              </w:rPr>
            </w:pPr>
            <w:bookmarkStart w:id="73" w:name="_41"/>
            <w:bookmarkEnd w:id="73"/>
            <w:bookmarkStart w:id="74" w:name="_42"/>
            <w:bookmarkEnd w:id="74"/>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9B4190C">
            <w:pPr>
              <w:pStyle w:val="15"/>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530338BD">
            <w:pPr>
              <w:pStyle w:val="15"/>
              <w:snapToGrid w:val="0"/>
              <w:spacing w:line="360" w:lineRule="auto"/>
              <w:rPr>
                <w:rFonts w:hAnsi="宋体" w:cs="宋体"/>
              </w:rPr>
            </w:pPr>
            <w:r>
              <w:rPr>
                <w:rFonts w:hint="eastAsia" w:hAnsi="宋体" w:cs="宋体"/>
              </w:rPr>
              <w:t>□采购人支付。</w:t>
            </w:r>
          </w:p>
          <w:p w14:paraId="5DCDD446">
            <w:pPr>
              <w:pStyle w:val="15"/>
              <w:snapToGrid w:val="0"/>
              <w:spacing w:line="360" w:lineRule="auto"/>
              <w:rPr>
                <w:rFonts w:hAnsi="宋体" w:cs="宋体"/>
              </w:rPr>
            </w:pPr>
            <w:r>
              <w:rPr>
                <w:rFonts w:hint="eastAsia" w:hAnsi="宋体" w:cs="宋体"/>
              </w:rPr>
              <w:t>☑本项目不收取代理服务费。</w:t>
            </w:r>
          </w:p>
        </w:tc>
      </w:tr>
      <w:tr w14:paraId="040E6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30AFFAF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F9EB322">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824A153">
            <w:pPr>
              <w:pStyle w:val="15"/>
              <w:snapToGrid w:val="0"/>
              <w:spacing w:line="360" w:lineRule="auto"/>
              <w:rPr>
                <w:rFonts w:hint="eastAsia" w:hAnsi="宋体" w:eastAsia="宋体" w:cs="宋体"/>
                <w:u w:val="single"/>
                <w:lang w:eastAsia="zh-CN"/>
              </w:rPr>
            </w:pPr>
            <w:r>
              <w:rPr>
                <w:rFonts w:hint="eastAsia" w:hAnsi="宋体" w:cs="宋体"/>
                <w:lang w:val="en-US" w:eastAsia="zh-CN"/>
              </w:rPr>
              <w:t>/</w:t>
            </w:r>
          </w:p>
        </w:tc>
      </w:tr>
      <w:tr w14:paraId="1AEF7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37D5BE44">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6D9E1A4">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B025550">
            <w:pPr>
              <w:pStyle w:val="15"/>
              <w:snapToGrid w:val="0"/>
              <w:spacing w:line="360" w:lineRule="auto"/>
              <w:rPr>
                <w:rFonts w:hint="eastAsia" w:hAnsi="宋体" w:eastAsia="宋体" w:cs="宋体"/>
                <w:lang w:val="en-US" w:eastAsia="zh-CN"/>
              </w:rPr>
            </w:pPr>
            <w:r>
              <w:rPr>
                <w:rFonts w:hint="eastAsia" w:hAnsi="宋体" w:cs="宋体"/>
                <w:lang w:val="en-US" w:eastAsia="zh-CN"/>
              </w:rPr>
              <w:t>/</w:t>
            </w:r>
          </w:p>
        </w:tc>
      </w:tr>
      <w:tr w14:paraId="7FBA2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BDFEC99">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1C48C60F">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2CBBA6">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33F7FC35">
            <w:pPr>
              <w:snapToGrid w:val="0"/>
              <w:spacing w:line="360" w:lineRule="auto"/>
              <w:rPr>
                <w:rFonts w:ascii="宋体" w:hAnsi="宋体" w:cs="宋体"/>
                <w:b/>
                <w:szCs w:val="21"/>
              </w:rPr>
            </w:pPr>
            <w:r>
              <w:rPr>
                <w:rFonts w:hint="eastAsia" w:ascii="宋体" w:hAnsi="宋体" w:cs="宋体"/>
                <w:b/>
                <w:szCs w:val="21"/>
              </w:rPr>
              <w:t>法律责任：</w:t>
            </w:r>
          </w:p>
          <w:p w14:paraId="374A8717">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4FE25C9">
            <w:pPr>
              <w:spacing w:line="360" w:lineRule="auto"/>
              <w:rPr>
                <w:rFonts w:ascii="宋体" w:hAnsi="宋体" w:cs="宋体"/>
              </w:rPr>
            </w:pPr>
            <w:r>
              <w:rPr>
                <w:rFonts w:hint="eastAsia" w:ascii="宋体" w:hAnsi="宋体" w:cs="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3FE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E3BCFA7">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32C6835A">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4EE2DAE8">
            <w:pPr>
              <w:pStyle w:val="15"/>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08E52F6">
            <w:pPr>
              <w:pStyle w:val="15"/>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6C6E3EE">
            <w:pPr>
              <w:pStyle w:val="15"/>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006D9740">
            <w:pPr>
              <w:pStyle w:val="15"/>
              <w:snapToGrid w:val="0"/>
              <w:spacing w:line="360" w:lineRule="auto"/>
              <w:rPr>
                <w:rFonts w:hAnsi="宋体" w:cs="宋体"/>
                <w:b/>
                <w:bCs/>
              </w:rPr>
            </w:pPr>
            <w:r>
              <w:rPr>
                <w:rFonts w:hint="eastAsia" w:hAnsi="宋体" w:cs="宋体"/>
                <w:b/>
                <w:bCs/>
              </w:rPr>
              <w:t>4.自然人投标的，招标文件规定盖公章处由自然人摁手指指印。</w:t>
            </w:r>
          </w:p>
          <w:p w14:paraId="1E5B777D">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602A6D30">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60BCFB81">
      <w:pPr>
        <w:spacing w:line="360" w:lineRule="auto"/>
        <w:rPr>
          <w:rFonts w:ascii="宋体" w:hAnsi="宋体" w:cs="宋体"/>
        </w:rPr>
      </w:pPr>
    </w:p>
    <w:p w14:paraId="3A27ABE1">
      <w:pPr>
        <w:pStyle w:val="3"/>
        <w:spacing w:line="360" w:lineRule="auto"/>
        <w:jc w:val="center"/>
        <w:rPr>
          <w:rFonts w:ascii="宋体" w:hAnsi="宋体" w:cs="宋体"/>
        </w:rPr>
      </w:pPr>
      <w:bookmarkStart w:id="75" w:name="_Toc24629"/>
      <w:r>
        <w:rPr>
          <w:rFonts w:hint="eastAsia" w:ascii="宋体" w:hAnsi="宋体" w:cs="宋体"/>
        </w:rPr>
        <w:t>第二节 投标人须知正文</w:t>
      </w:r>
      <w:bookmarkEnd w:id="75"/>
    </w:p>
    <w:p w14:paraId="504DE83E">
      <w:pPr>
        <w:pStyle w:val="4"/>
        <w:keepNext w:val="0"/>
        <w:keepLines w:val="0"/>
        <w:rPr>
          <w:rFonts w:cs="宋体"/>
        </w:rPr>
      </w:pPr>
      <w:bookmarkStart w:id="76" w:name="_Toc27066"/>
      <w:r>
        <w:rPr>
          <w:rFonts w:hint="eastAsia" w:cs="宋体"/>
        </w:rPr>
        <w:t>一、总  则</w:t>
      </w:r>
      <w:bookmarkEnd w:id="76"/>
    </w:p>
    <w:p w14:paraId="2FA3C0DD">
      <w:pPr>
        <w:spacing w:line="360" w:lineRule="auto"/>
        <w:ind w:firstLine="480" w:firstLineChars="200"/>
        <w:rPr>
          <w:rFonts w:ascii="宋体" w:hAnsi="宋体" w:cs="宋体"/>
          <w:sz w:val="24"/>
        </w:rPr>
      </w:pPr>
      <w:bookmarkStart w:id="77" w:name="_Toc254970527"/>
      <w:bookmarkStart w:id="78" w:name="_Toc254970668"/>
      <w:r>
        <w:rPr>
          <w:rFonts w:hint="eastAsia" w:ascii="宋体" w:hAnsi="宋体" w:cs="宋体"/>
          <w:sz w:val="24"/>
        </w:rPr>
        <w:t>1.适用范围</w:t>
      </w:r>
      <w:bookmarkEnd w:id="77"/>
      <w:bookmarkEnd w:id="78"/>
    </w:p>
    <w:p w14:paraId="0C7B1C93">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FFF7D27">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54355F78">
      <w:pPr>
        <w:spacing w:line="360" w:lineRule="auto"/>
        <w:ind w:firstLine="480" w:firstLineChars="200"/>
        <w:rPr>
          <w:rFonts w:ascii="宋体" w:hAnsi="宋体" w:cs="宋体"/>
          <w:sz w:val="24"/>
        </w:rPr>
      </w:pPr>
      <w:bookmarkStart w:id="79" w:name="_Toc254970528"/>
      <w:bookmarkStart w:id="80" w:name="_Toc254970669"/>
      <w:r>
        <w:rPr>
          <w:rFonts w:hint="eastAsia" w:ascii="宋体" w:hAnsi="宋体" w:cs="宋体"/>
          <w:sz w:val="24"/>
        </w:rPr>
        <w:t>2.定义</w:t>
      </w:r>
      <w:bookmarkEnd w:id="79"/>
      <w:bookmarkEnd w:id="80"/>
    </w:p>
    <w:p w14:paraId="284C94FD">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6393060E">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61042324">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2F8CEC6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614F634B">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2E8CCDE1">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454E802A">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5B26B01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74036150">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FE1688B">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1E26EBE8">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25CD4BD8">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81" w:name="_Toc254970670"/>
      <w:bookmarkStart w:id="82" w:name="_Toc254970529"/>
    </w:p>
    <w:p w14:paraId="7C8CD809">
      <w:pPr>
        <w:spacing w:line="360" w:lineRule="auto"/>
        <w:ind w:firstLine="480" w:firstLineChars="200"/>
        <w:rPr>
          <w:rFonts w:ascii="宋体" w:hAnsi="宋体" w:cs="宋体"/>
          <w:sz w:val="24"/>
        </w:rPr>
      </w:pPr>
      <w:r>
        <w:rPr>
          <w:rFonts w:hint="eastAsia" w:ascii="宋体" w:hAnsi="宋体" w:cs="宋体"/>
          <w:sz w:val="24"/>
        </w:rPr>
        <w:t>3.</w:t>
      </w:r>
      <w:bookmarkEnd w:id="81"/>
      <w:bookmarkEnd w:id="82"/>
      <w:r>
        <w:rPr>
          <w:rFonts w:hint="eastAsia" w:ascii="宋体" w:hAnsi="宋体" w:cs="宋体"/>
          <w:sz w:val="24"/>
        </w:rPr>
        <w:t>投标人的资格要求</w:t>
      </w:r>
    </w:p>
    <w:p w14:paraId="555801FE">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7F219984">
      <w:pPr>
        <w:spacing w:line="360" w:lineRule="auto"/>
        <w:ind w:firstLine="480" w:firstLineChars="200"/>
        <w:rPr>
          <w:rFonts w:ascii="宋体" w:hAnsi="宋体" w:cs="宋体"/>
          <w:sz w:val="24"/>
        </w:rPr>
      </w:pPr>
      <w:bookmarkStart w:id="83" w:name="_Toc254970671"/>
      <w:bookmarkStart w:id="84" w:name="_Toc254970530"/>
      <w:r>
        <w:rPr>
          <w:rFonts w:hint="eastAsia" w:ascii="宋体" w:hAnsi="宋体" w:cs="宋体"/>
          <w:sz w:val="24"/>
        </w:rPr>
        <w:t>4.投标委托</w:t>
      </w:r>
      <w:bookmarkEnd w:id="83"/>
      <w:bookmarkEnd w:id="84"/>
    </w:p>
    <w:p w14:paraId="260CA250">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0F044873">
      <w:pPr>
        <w:spacing w:line="360" w:lineRule="auto"/>
        <w:ind w:firstLine="480" w:firstLineChars="200"/>
        <w:rPr>
          <w:rFonts w:ascii="宋体" w:hAnsi="宋体" w:cs="宋体"/>
          <w:sz w:val="24"/>
        </w:rPr>
      </w:pPr>
      <w:bookmarkStart w:id="85" w:name="_5.投标费用"/>
      <w:bookmarkEnd w:id="85"/>
      <w:bookmarkStart w:id="86" w:name="_Toc254970672"/>
      <w:bookmarkStart w:id="87" w:name="_Toc254970531"/>
      <w:r>
        <w:rPr>
          <w:rFonts w:hint="eastAsia" w:ascii="宋体" w:hAnsi="宋体" w:cs="宋体"/>
          <w:sz w:val="24"/>
        </w:rPr>
        <w:t>5.投标费用</w:t>
      </w:r>
      <w:bookmarkEnd w:id="86"/>
      <w:bookmarkEnd w:id="87"/>
    </w:p>
    <w:p w14:paraId="2AF2D358">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7DCE1704">
      <w:pPr>
        <w:spacing w:line="360" w:lineRule="auto"/>
        <w:ind w:firstLine="480" w:firstLineChars="200"/>
        <w:rPr>
          <w:rFonts w:ascii="宋体" w:hAnsi="宋体" w:cs="宋体"/>
          <w:sz w:val="24"/>
        </w:rPr>
      </w:pPr>
      <w:r>
        <w:rPr>
          <w:rFonts w:hint="eastAsia" w:ascii="宋体" w:hAnsi="宋体" w:cs="宋体"/>
          <w:sz w:val="24"/>
        </w:rPr>
        <w:t>6.联合体投标</w:t>
      </w:r>
    </w:p>
    <w:p w14:paraId="205C7370">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5196F0EE">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386C05D3">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B1BADF6">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55B62848">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AA734F2">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F7D1890">
      <w:pPr>
        <w:spacing w:line="360" w:lineRule="auto"/>
        <w:ind w:firstLine="480" w:firstLineChars="200"/>
        <w:rPr>
          <w:rFonts w:ascii="宋体" w:hAnsi="宋体" w:cs="宋体"/>
          <w:sz w:val="24"/>
        </w:rPr>
      </w:pPr>
      <w:bookmarkStart w:id="88" w:name="_Toc254970532"/>
      <w:bookmarkStart w:id="89" w:name="_Toc254970673"/>
      <w:r>
        <w:rPr>
          <w:rFonts w:hint="eastAsia" w:ascii="宋体" w:hAnsi="宋体" w:cs="宋体"/>
          <w:sz w:val="24"/>
        </w:rPr>
        <w:t>8.特别说明：</w:t>
      </w:r>
      <w:bookmarkEnd w:id="88"/>
      <w:bookmarkEnd w:id="89"/>
      <w:bookmarkStart w:id="90" w:name="_8.1提供相同品牌产品且通过资格审查、符合性审查的不同投标人参加同一合"/>
      <w:bookmarkEnd w:id="90"/>
    </w:p>
    <w:p w14:paraId="7F712E63">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76C2B1D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38071489">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091AEB7">
      <w:pPr>
        <w:spacing w:line="360" w:lineRule="auto"/>
        <w:ind w:firstLine="480" w:firstLineChars="200"/>
        <w:rPr>
          <w:rFonts w:ascii="宋体" w:hAnsi="宋体" w:cs="宋体"/>
          <w:sz w:val="24"/>
        </w:rPr>
      </w:pPr>
      <w:r>
        <w:rPr>
          <w:rFonts w:hint="eastAsia" w:ascii="宋体" w:hAnsi="宋体" w:cs="宋体"/>
          <w:sz w:val="24"/>
        </w:rPr>
        <w:t>9.回避与串通投标</w:t>
      </w:r>
    </w:p>
    <w:p w14:paraId="2BAEC551">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456BA67F">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06A9BD21">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4FE68742">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6ECF633F">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02150E0B">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22B96A84">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E87938">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795300B0">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2849AE7B">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713E6C4A">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5E9FF0A5">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6878CBAB">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662A19A4">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0F97E81C">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D50AC87">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DB52358">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17D3BBD4">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08177F45">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40242C32">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3C289967">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2D19C242">
      <w:pPr>
        <w:pStyle w:val="15"/>
        <w:snapToGrid w:val="0"/>
        <w:spacing w:line="360" w:lineRule="auto"/>
        <w:ind w:left="2" w:leftChars="1" w:firstLine="422" w:firstLineChars="200"/>
        <w:rPr>
          <w:rFonts w:hAnsi="宋体" w:cs="宋体"/>
          <w:b/>
        </w:rPr>
      </w:pPr>
    </w:p>
    <w:p w14:paraId="40811065">
      <w:pPr>
        <w:pStyle w:val="4"/>
        <w:keepNext w:val="0"/>
        <w:keepLines w:val="0"/>
        <w:rPr>
          <w:rFonts w:cs="宋体"/>
        </w:rPr>
      </w:pPr>
      <w:bookmarkStart w:id="91" w:name="_Toc254970534"/>
      <w:bookmarkStart w:id="92" w:name="_Toc22879"/>
      <w:bookmarkStart w:id="93" w:name="_Toc254970675"/>
      <w:r>
        <w:rPr>
          <w:rFonts w:hint="eastAsia" w:cs="宋体"/>
        </w:rPr>
        <w:t>二、招标文件</w:t>
      </w:r>
      <w:bookmarkEnd w:id="91"/>
      <w:bookmarkEnd w:id="92"/>
      <w:bookmarkEnd w:id="93"/>
    </w:p>
    <w:p w14:paraId="37523BC7">
      <w:pPr>
        <w:spacing w:line="360" w:lineRule="auto"/>
        <w:ind w:firstLine="480" w:firstLineChars="200"/>
        <w:rPr>
          <w:rFonts w:ascii="宋体" w:hAnsi="宋体" w:cs="宋体"/>
          <w:sz w:val="24"/>
        </w:rPr>
      </w:pPr>
      <w:r>
        <w:rPr>
          <w:rFonts w:hint="eastAsia" w:ascii="宋体" w:hAnsi="宋体" w:cs="宋体"/>
          <w:sz w:val="24"/>
        </w:rPr>
        <w:t>10.招标文件的组成</w:t>
      </w:r>
    </w:p>
    <w:p w14:paraId="00BE4E7A">
      <w:pPr>
        <w:spacing w:line="360" w:lineRule="auto"/>
        <w:ind w:firstLine="420" w:firstLineChars="200"/>
        <w:rPr>
          <w:rFonts w:ascii="宋体" w:hAnsi="宋体" w:cs="宋体"/>
          <w:szCs w:val="21"/>
        </w:rPr>
      </w:pPr>
      <w:r>
        <w:rPr>
          <w:rFonts w:hint="eastAsia" w:ascii="宋体" w:hAnsi="宋体" w:cs="宋体"/>
          <w:szCs w:val="21"/>
        </w:rPr>
        <w:t>第一章 招标公告；</w:t>
      </w:r>
    </w:p>
    <w:p w14:paraId="65625F52">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29FEC308">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55C54035">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5F62456D">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969179F">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1A1C1D0C">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6DB6EC57">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4A8B67E">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3C8EDD2">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A5FA3D">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5F0A4E54">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72AD7D">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4CE6DA10">
      <w:pPr>
        <w:spacing w:line="360" w:lineRule="auto"/>
        <w:ind w:firstLine="420" w:firstLineChars="200"/>
        <w:rPr>
          <w:rFonts w:ascii="宋体" w:hAnsi="宋体" w:cs="宋体"/>
        </w:rPr>
      </w:pPr>
      <w:r>
        <w:rPr>
          <w:rFonts w:hint="eastAsia" w:ascii="宋体" w:hAnsi="宋体" w:cs="宋体"/>
        </w:rPr>
        <w:t>11.</w:t>
      </w:r>
      <w:bookmarkStart w:id="94"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94"/>
    <w:p w14:paraId="3290A375">
      <w:pPr>
        <w:pStyle w:val="4"/>
        <w:keepNext w:val="0"/>
        <w:keepLines w:val="0"/>
        <w:rPr>
          <w:rFonts w:cs="宋体"/>
        </w:rPr>
      </w:pPr>
      <w:bookmarkStart w:id="95" w:name="_Toc254970676"/>
      <w:bookmarkStart w:id="96" w:name="_Toc254970535"/>
      <w:bookmarkStart w:id="97" w:name="_Toc13765"/>
      <w:r>
        <w:rPr>
          <w:rFonts w:hint="eastAsia" w:cs="宋体"/>
        </w:rPr>
        <w:t>三、投标文件的编制</w:t>
      </w:r>
      <w:bookmarkEnd w:id="95"/>
      <w:bookmarkEnd w:id="96"/>
      <w:bookmarkEnd w:id="97"/>
    </w:p>
    <w:p w14:paraId="4C982CBB">
      <w:pPr>
        <w:spacing w:line="360" w:lineRule="auto"/>
        <w:ind w:firstLine="480" w:firstLineChars="200"/>
        <w:rPr>
          <w:rFonts w:ascii="宋体" w:hAnsi="宋体" w:cs="宋体"/>
          <w:sz w:val="24"/>
        </w:rPr>
      </w:pPr>
      <w:bookmarkStart w:id="98" w:name="_Toc254970677"/>
      <w:bookmarkStart w:id="99" w:name="_Toc254970536"/>
      <w:r>
        <w:rPr>
          <w:rFonts w:hint="eastAsia" w:ascii="宋体" w:hAnsi="宋体" w:cs="宋体"/>
          <w:sz w:val="24"/>
        </w:rPr>
        <w:t>12.投标文件的编制原则</w:t>
      </w:r>
    </w:p>
    <w:p w14:paraId="2F25AA18">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7A07D987">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475517C">
      <w:pPr>
        <w:spacing w:line="360" w:lineRule="auto"/>
        <w:ind w:firstLine="480" w:firstLineChars="200"/>
        <w:rPr>
          <w:rFonts w:ascii="宋体" w:hAnsi="宋体" w:cs="宋体"/>
          <w:sz w:val="24"/>
        </w:rPr>
      </w:pPr>
      <w:r>
        <w:rPr>
          <w:rFonts w:hint="eastAsia" w:ascii="宋体" w:hAnsi="宋体" w:cs="宋体"/>
          <w:sz w:val="24"/>
        </w:rPr>
        <w:t>13.投标文件的组成</w:t>
      </w:r>
      <w:bookmarkEnd w:id="98"/>
      <w:bookmarkEnd w:id="99"/>
    </w:p>
    <w:p w14:paraId="67681801">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68BFAC22">
      <w:pPr>
        <w:spacing w:line="360" w:lineRule="auto"/>
        <w:ind w:firstLine="420" w:firstLineChars="200"/>
        <w:rPr>
          <w:rFonts w:ascii="宋体" w:hAnsi="宋体" w:cs="宋体"/>
          <w:bCs/>
          <w:szCs w:val="21"/>
        </w:rPr>
      </w:pPr>
      <w:bookmarkStart w:id="100" w:name="_13.1报价文件:_具体材料见“投标人须知前附表”。"/>
      <w:bookmarkEnd w:id="100"/>
      <w:bookmarkStart w:id="101" w:name="_13.2资格证明文件：具体材料见“投标人须知前附表”。"/>
      <w:bookmarkEnd w:id="101"/>
      <w:r>
        <w:rPr>
          <w:rFonts w:hint="eastAsia" w:ascii="宋体" w:hAnsi="宋体" w:cs="宋体"/>
          <w:bCs/>
          <w:szCs w:val="21"/>
        </w:rPr>
        <w:t>（1）资格证明文件：具体材料见“投标人须知前附表”。</w:t>
      </w:r>
    </w:p>
    <w:p w14:paraId="271A9231">
      <w:pPr>
        <w:spacing w:line="360" w:lineRule="auto"/>
        <w:ind w:firstLine="420" w:firstLineChars="200"/>
        <w:rPr>
          <w:rFonts w:ascii="宋体" w:hAnsi="宋体" w:cs="宋体"/>
          <w:bCs/>
          <w:szCs w:val="21"/>
        </w:rPr>
      </w:pPr>
      <w:bookmarkStart w:id="102" w:name="_13.3商务文件:_具体材料见“投标人须知前附表”。"/>
      <w:bookmarkEnd w:id="102"/>
      <w:r>
        <w:rPr>
          <w:rFonts w:hint="eastAsia" w:ascii="宋体" w:hAnsi="宋体" w:cs="宋体"/>
          <w:bCs/>
          <w:szCs w:val="21"/>
        </w:rPr>
        <w:t>（2）商务文件：具体材料见“投标人须知前附表”。</w:t>
      </w:r>
    </w:p>
    <w:p w14:paraId="2F4B93A0">
      <w:pPr>
        <w:spacing w:line="360" w:lineRule="auto"/>
        <w:ind w:firstLine="420" w:firstLineChars="200"/>
        <w:rPr>
          <w:rFonts w:ascii="宋体" w:hAnsi="宋体" w:cs="宋体"/>
          <w:bCs/>
          <w:szCs w:val="21"/>
        </w:rPr>
      </w:pPr>
      <w:bookmarkStart w:id="103" w:name="_13.4技术文件：具体材料见“投标人须知前附表”。"/>
      <w:bookmarkEnd w:id="103"/>
      <w:r>
        <w:rPr>
          <w:rFonts w:hint="eastAsia" w:ascii="宋体" w:hAnsi="宋体" w:cs="宋体"/>
          <w:bCs/>
          <w:szCs w:val="21"/>
        </w:rPr>
        <w:t xml:space="preserve">（3）技术文件：具体材料见“投标人须知前附表”。 </w:t>
      </w:r>
    </w:p>
    <w:p w14:paraId="780E7F36">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44314225">
      <w:pPr>
        <w:spacing w:line="360" w:lineRule="auto"/>
        <w:ind w:firstLine="420" w:firstLineChars="200"/>
        <w:rPr>
          <w:rFonts w:ascii="宋体" w:hAnsi="宋体" w:cs="宋体"/>
          <w:bCs/>
          <w:szCs w:val="21"/>
        </w:rPr>
      </w:pPr>
      <w:bookmarkStart w:id="104" w:name="_13.5投标文件电子版：具体材料见“投标人须知前附表”。"/>
      <w:bookmarkEnd w:id="104"/>
      <w:r>
        <w:rPr>
          <w:rFonts w:hint="eastAsia" w:ascii="宋体" w:hAnsi="宋体" w:cs="宋体"/>
          <w:bCs/>
          <w:szCs w:val="21"/>
        </w:rPr>
        <w:t>13.2投标文件电子版：具体要求见本节19.投标文件编制。</w:t>
      </w:r>
    </w:p>
    <w:p w14:paraId="64B501BA">
      <w:pPr>
        <w:spacing w:line="360" w:lineRule="auto"/>
        <w:ind w:firstLine="480" w:firstLineChars="200"/>
        <w:rPr>
          <w:rFonts w:ascii="宋体" w:hAnsi="宋体" w:cs="宋体"/>
          <w:sz w:val="24"/>
        </w:rPr>
      </w:pPr>
      <w:bookmarkStart w:id="105" w:name="_Toc254970678"/>
      <w:bookmarkStart w:id="106" w:name="_Toc254970537"/>
      <w:r>
        <w:rPr>
          <w:rFonts w:hint="eastAsia" w:ascii="宋体" w:hAnsi="宋体" w:cs="宋体"/>
          <w:sz w:val="24"/>
        </w:rPr>
        <w:t>14.投标文件的语言及计量</w:t>
      </w:r>
      <w:bookmarkEnd w:id="105"/>
      <w:bookmarkEnd w:id="106"/>
    </w:p>
    <w:p w14:paraId="540BA9E7">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7D7644B">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151D0CE">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5A798D41">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6C77A0FF">
      <w:pPr>
        <w:spacing w:line="360" w:lineRule="auto"/>
        <w:ind w:firstLine="480" w:firstLineChars="200"/>
        <w:rPr>
          <w:rFonts w:ascii="宋体" w:hAnsi="宋体" w:cs="宋体"/>
          <w:sz w:val="24"/>
        </w:rPr>
      </w:pPr>
      <w:r>
        <w:rPr>
          <w:rFonts w:hint="eastAsia" w:ascii="宋体" w:hAnsi="宋体" w:cs="宋体"/>
          <w:sz w:val="24"/>
        </w:rPr>
        <w:t>15.投标的风险</w:t>
      </w:r>
    </w:p>
    <w:p w14:paraId="4C47D047">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7FDC5A20">
      <w:pPr>
        <w:spacing w:line="360" w:lineRule="auto"/>
        <w:ind w:firstLine="480" w:firstLineChars="200"/>
        <w:rPr>
          <w:rFonts w:ascii="宋体" w:hAnsi="宋体" w:cs="宋体"/>
          <w:sz w:val="24"/>
        </w:rPr>
      </w:pPr>
      <w:bookmarkStart w:id="107" w:name="_Toc254970679"/>
      <w:bookmarkStart w:id="108" w:name="_Toc254970538"/>
      <w:r>
        <w:rPr>
          <w:rFonts w:hint="eastAsia" w:ascii="宋体" w:hAnsi="宋体" w:cs="宋体"/>
          <w:sz w:val="24"/>
        </w:rPr>
        <w:t>16.投标报价</w:t>
      </w:r>
      <w:bookmarkEnd w:id="107"/>
      <w:bookmarkEnd w:id="108"/>
    </w:p>
    <w:p w14:paraId="2E6C0B5C">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6A4C2605">
      <w:pPr>
        <w:spacing w:line="360" w:lineRule="auto"/>
        <w:ind w:firstLine="420" w:firstLineChars="200"/>
        <w:rPr>
          <w:rFonts w:ascii="宋体" w:hAnsi="宋体" w:cs="宋体"/>
          <w:bCs/>
          <w:szCs w:val="21"/>
        </w:rPr>
      </w:pPr>
      <w:bookmarkStart w:id="109" w:name="_16.2投标报价具体定义见投标人须知前附表。"/>
      <w:bookmarkEnd w:id="109"/>
      <w:r>
        <w:rPr>
          <w:rFonts w:hint="eastAsia" w:ascii="宋体" w:hAnsi="宋体" w:cs="宋体"/>
          <w:bCs/>
          <w:szCs w:val="21"/>
        </w:rPr>
        <w:t>16.2投标报价具体包括内容详见“投标人须知前附表”。</w:t>
      </w:r>
    </w:p>
    <w:p w14:paraId="243433BD">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010B0ED6">
      <w:pPr>
        <w:spacing w:line="360" w:lineRule="auto"/>
        <w:ind w:firstLine="480" w:firstLineChars="200"/>
        <w:rPr>
          <w:rFonts w:ascii="宋体" w:hAnsi="宋体" w:cs="宋体"/>
          <w:sz w:val="24"/>
        </w:rPr>
      </w:pPr>
      <w:r>
        <w:rPr>
          <w:rFonts w:hint="eastAsia" w:ascii="宋体" w:hAnsi="宋体" w:cs="宋体"/>
          <w:sz w:val="24"/>
        </w:rPr>
        <w:t>17.投标有效期</w:t>
      </w:r>
    </w:p>
    <w:p w14:paraId="29C61123">
      <w:pPr>
        <w:spacing w:line="360" w:lineRule="auto"/>
        <w:ind w:firstLine="420" w:firstLineChars="200"/>
        <w:rPr>
          <w:rFonts w:ascii="宋体" w:hAnsi="宋体" w:cs="宋体"/>
          <w:bCs/>
          <w:szCs w:val="21"/>
        </w:rPr>
      </w:pPr>
      <w:bookmarkStart w:id="110" w:name="_17.1投标有效期应按“投标人须知中的前附表”规定的期限。"/>
      <w:bookmarkEnd w:id="110"/>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40B54F5B">
      <w:pPr>
        <w:spacing w:line="360" w:lineRule="auto"/>
        <w:ind w:firstLine="420" w:firstLineChars="200"/>
        <w:rPr>
          <w:rFonts w:ascii="宋体" w:hAnsi="宋体" w:cs="宋体"/>
          <w:bCs/>
          <w:szCs w:val="21"/>
        </w:rPr>
      </w:pPr>
      <w:r>
        <w:rPr>
          <w:rFonts w:hint="eastAsia" w:ascii="宋体" w:hAnsi="宋体" w:cs="宋体"/>
          <w:bCs/>
          <w:szCs w:val="21"/>
        </w:rPr>
        <w:t>17.2</w:t>
      </w:r>
      <w:bookmarkStart w:id="111" w:name="_Toc254970540"/>
      <w:bookmarkStart w:id="112" w:name="_Toc254970681"/>
      <w:r>
        <w:rPr>
          <w:rFonts w:hint="eastAsia" w:ascii="宋体" w:hAnsi="宋体" w:cs="宋体"/>
          <w:bCs/>
          <w:szCs w:val="21"/>
        </w:rPr>
        <w:t xml:space="preserve"> 投标有效期应按规定的期限作出承诺，具体详见“投标人须知前附表”。</w:t>
      </w:r>
    </w:p>
    <w:p w14:paraId="19919894">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11"/>
      <w:bookmarkEnd w:id="112"/>
    </w:p>
    <w:p w14:paraId="5EAA74D5">
      <w:pPr>
        <w:spacing w:line="360" w:lineRule="auto"/>
        <w:ind w:firstLine="480" w:firstLineChars="200"/>
        <w:rPr>
          <w:rFonts w:ascii="宋体" w:hAnsi="宋体" w:cs="宋体"/>
          <w:sz w:val="24"/>
        </w:rPr>
      </w:pPr>
      <w:bookmarkStart w:id="113" w:name="_18.投标保证金"/>
      <w:bookmarkEnd w:id="113"/>
      <w:bookmarkStart w:id="114" w:name="_Toc254970541"/>
      <w:bookmarkStart w:id="115" w:name="_Toc254970682"/>
      <w:r>
        <w:rPr>
          <w:rFonts w:hint="eastAsia" w:ascii="宋体" w:hAnsi="宋体" w:cs="宋体"/>
          <w:sz w:val="24"/>
        </w:rPr>
        <w:t>18.投标保证金</w:t>
      </w:r>
      <w:bookmarkEnd w:id="114"/>
      <w:bookmarkEnd w:id="115"/>
    </w:p>
    <w:p w14:paraId="0C841128">
      <w:pPr>
        <w:spacing w:line="360" w:lineRule="auto"/>
        <w:ind w:firstLine="420" w:firstLineChars="200"/>
        <w:rPr>
          <w:rFonts w:ascii="宋体" w:hAnsi="宋体" w:cs="宋体"/>
          <w:szCs w:val="21"/>
        </w:rPr>
      </w:pPr>
      <w:bookmarkStart w:id="116" w:name="_Toc254970683"/>
      <w:bookmarkStart w:id="117" w:name="_Toc254970542"/>
      <w:r>
        <w:rPr>
          <w:rFonts w:hint="eastAsia" w:ascii="宋体" w:hAnsi="宋体" w:cs="宋体"/>
          <w:szCs w:val="21"/>
        </w:rPr>
        <w:t>见“投标人须知前附表”。</w:t>
      </w:r>
    </w:p>
    <w:p w14:paraId="435FAFEE">
      <w:pPr>
        <w:spacing w:line="360" w:lineRule="auto"/>
        <w:ind w:firstLine="480" w:firstLineChars="200"/>
        <w:rPr>
          <w:rFonts w:ascii="宋体" w:hAnsi="宋体" w:cs="宋体"/>
          <w:sz w:val="24"/>
        </w:rPr>
      </w:pPr>
      <w:r>
        <w:rPr>
          <w:rFonts w:hint="eastAsia" w:ascii="宋体" w:hAnsi="宋体" w:cs="宋体"/>
          <w:sz w:val="24"/>
        </w:rPr>
        <w:t>19.投标文件的</w:t>
      </w:r>
      <w:bookmarkEnd w:id="116"/>
      <w:bookmarkEnd w:id="117"/>
      <w:r>
        <w:rPr>
          <w:rFonts w:hint="eastAsia" w:ascii="宋体" w:hAnsi="宋体" w:cs="宋体"/>
          <w:sz w:val="24"/>
        </w:rPr>
        <w:t>编制</w:t>
      </w:r>
    </w:p>
    <w:p w14:paraId="1D158F8F">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8" w:name="_19.2投标文件应按报价文件、资格证明文件、商务文件、技术文件分别编制"/>
      <w:bookmarkEnd w:id="118"/>
      <w:r>
        <w:rPr>
          <w:rFonts w:hint="eastAsia" w:ascii="宋体" w:hAnsi="宋体" w:cs="宋体"/>
          <w:szCs w:val="21"/>
        </w:rPr>
        <w:t xml:space="preserve"> </w:t>
      </w:r>
    </w:p>
    <w:p w14:paraId="7F556DA7">
      <w:pPr>
        <w:pStyle w:val="32"/>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1565A935">
      <w:pPr>
        <w:pStyle w:val="32"/>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19.3为确保网上操作合法、有效和安全，投标人应当在投标截止时间前完成在“政采云”平台的身份认证，确保在电子投标过程中能够对相关数据电文进行加密和使用电子签名。</w:t>
      </w:r>
    </w:p>
    <w:p w14:paraId="4AA72E5F">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29449FEB">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72AB4750">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100948DE">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742CE441">
      <w:pPr>
        <w:spacing w:line="360" w:lineRule="auto"/>
        <w:ind w:firstLine="480" w:firstLineChars="200"/>
        <w:rPr>
          <w:rFonts w:ascii="宋体" w:hAnsi="宋体" w:cs="宋体"/>
          <w:sz w:val="24"/>
        </w:rPr>
      </w:pPr>
      <w:r>
        <w:rPr>
          <w:rFonts w:hint="eastAsia" w:ascii="宋体" w:hAnsi="宋体" w:cs="宋体"/>
          <w:sz w:val="24"/>
        </w:rPr>
        <w:t>20.备份投标文件</w:t>
      </w:r>
    </w:p>
    <w:p w14:paraId="157E2A25">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7BBA13D3">
      <w:pPr>
        <w:spacing w:line="360" w:lineRule="auto"/>
        <w:ind w:firstLine="480" w:firstLineChars="200"/>
        <w:rPr>
          <w:rFonts w:ascii="宋体" w:hAnsi="宋体" w:cs="宋体"/>
          <w:sz w:val="24"/>
        </w:rPr>
      </w:pPr>
      <w:r>
        <w:rPr>
          <w:rFonts w:hint="eastAsia" w:ascii="宋体" w:hAnsi="宋体" w:cs="宋体"/>
          <w:sz w:val="24"/>
        </w:rPr>
        <w:t>21.投标文件的提交</w:t>
      </w:r>
    </w:p>
    <w:p w14:paraId="6DAF4899">
      <w:pPr>
        <w:spacing w:line="360" w:lineRule="auto"/>
        <w:ind w:firstLine="420" w:firstLineChars="200"/>
        <w:rPr>
          <w:rFonts w:ascii="宋体" w:hAnsi="宋体" w:cs="宋体"/>
          <w:b/>
        </w:rPr>
      </w:pPr>
      <w:bookmarkStart w:id="119" w:name="_21.1投标人必须在“投标人须知中的前附表”规定的投标文件接收时间和投"/>
      <w:bookmarkEnd w:id="119"/>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2377F5D">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21.2未在规定时间内提交或者未按照招标文件要求密封或者标记的电子投标文件，“政采云”平台将拒收。</w:t>
      </w:r>
    </w:p>
    <w:p w14:paraId="6B2F6563">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29799FF8">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20" w:name="_Toc254970684"/>
      <w:bookmarkStart w:id="121" w:name="_Toc254970543"/>
    </w:p>
    <w:p w14:paraId="5D4EF2A3">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473489A9">
      <w:pPr>
        <w:pStyle w:val="32"/>
        <w:spacing w:before="0"/>
        <w:ind w:firstLine="420"/>
        <w:rPr>
          <w:rFonts w:ascii="宋体" w:hAnsi="宋体" w:cs="宋体"/>
          <w:sz w:val="21"/>
          <w:szCs w:val="21"/>
        </w:rPr>
      </w:pPr>
      <w:r>
        <w:rPr>
          <w:rFonts w:hint="eastAsia" w:ascii="宋体" w:hAnsi="宋体" w:cs="宋体"/>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20"/>
    <w:bookmarkEnd w:id="121"/>
    <w:p w14:paraId="5011C571">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22.3在投标截止时间止提交电子版投标文件的投标人不足3家时，电子版投标文件由代理机构在“政采云”平台操作退回，除此之外采购人和采购代理机构对已提交的投标文件概不退回。</w:t>
      </w:r>
    </w:p>
    <w:p w14:paraId="71A410E5">
      <w:pPr>
        <w:pStyle w:val="12"/>
        <w:snapToGrid w:val="0"/>
        <w:spacing w:line="360" w:lineRule="auto"/>
        <w:ind w:firstLine="739"/>
        <w:rPr>
          <w:rFonts w:hAnsi="宋体" w:cs="宋体"/>
          <w:snapToGrid w:val="0"/>
          <w:sz w:val="21"/>
          <w:szCs w:val="21"/>
        </w:rPr>
      </w:pPr>
    </w:p>
    <w:p w14:paraId="45D36DD5">
      <w:pPr>
        <w:pStyle w:val="4"/>
        <w:keepNext w:val="0"/>
        <w:keepLines w:val="0"/>
        <w:rPr>
          <w:rFonts w:cs="宋体"/>
        </w:rPr>
      </w:pPr>
      <w:bookmarkStart w:id="122" w:name="_Toc254970544"/>
      <w:bookmarkStart w:id="123" w:name="_Toc254970685"/>
      <w:bookmarkStart w:id="124" w:name="_Toc28352"/>
      <w:r>
        <w:rPr>
          <w:rFonts w:hint="eastAsia" w:cs="宋体"/>
        </w:rPr>
        <w:t>四、开    标</w:t>
      </w:r>
      <w:bookmarkEnd w:id="122"/>
      <w:bookmarkEnd w:id="123"/>
      <w:bookmarkEnd w:id="124"/>
    </w:p>
    <w:p w14:paraId="3A3BCC5A">
      <w:pPr>
        <w:spacing w:line="360" w:lineRule="auto"/>
        <w:ind w:firstLine="480" w:firstLineChars="200"/>
        <w:rPr>
          <w:rFonts w:ascii="宋体" w:hAnsi="宋体" w:cs="宋体"/>
          <w:sz w:val="24"/>
        </w:rPr>
      </w:pPr>
      <w:bookmarkStart w:id="125" w:name="_23.开标时间和地点"/>
      <w:bookmarkEnd w:id="125"/>
      <w:r>
        <w:rPr>
          <w:rFonts w:hint="eastAsia" w:ascii="宋体" w:hAnsi="宋体" w:cs="宋体"/>
          <w:sz w:val="24"/>
        </w:rPr>
        <w:t>23.开标时间和地点</w:t>
      </w:r>
    </w:p>
    <w:p w14:paraId="733EA5A8">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0756F817">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EECB48B">
      <w:pPr>
        <w:spacing w:line="360" w:lineRule="auto"/>
        <w:ind w:firstLine="480" w:firstLineChars="200"/>
        <w:rPr>
          <w:rFonts w:ascii="宋体" w:hAnsi="宋体" w:cs="宋体"/>
          <w:sz w:val="24"/>
        </w:rPr>
      </w:pPr>
      <w:r>
        <w:rPr>
          <w:rFonts w:hint="eastAsia" w:ascii="宋体" w:hAnsi="宋体" w:cs="宋体"/>
          <w:sz w:val="24"/>
        </w:rPr>
        <w:t>24.开标程序</w:t>
      </w:r>
    </w:p>
    <w:p w14:paraId="51A6C288">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7267A264">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开标的准备工作由采购代理机构负责落实，采购代理机构必须基于“政采云”平台选取评审专家，如采购代理机构未按规定选取专家的，视为本次开评标无效，应当重新采购；</w:t>
      </w:r>
    </w:p>
    <w:p w14:paraId="6A78F5F8">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58B5355">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6AF2599E">
      <w:pPr>
        <w:pStyle w:val="15"/>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须携带加密时所用的CA锁准时登录到“政采云”平台电子开标大厅签到并对电子投标文件解密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48EBC445">
      <w:pPr>
        <w:pStyle w:val="15"/>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7187F0F7">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投标文件解密结束，各投标供应商报价均在“政采云”平台远程不见面开标大厅展示；</w:t>
      </w:r>
    </w:p>
    <w:p w14:paraId="61761E9C">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563770C7">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33F6241B">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9DA84D3">
      <w:pPr>
        <w:spacing w:line="360" w:lineRule="auto"/>
        <w:ind w:firstLine="420" w:firstLineChars="200"/>
        <w:rPr>
          <w:rFonts w:ascii="宋体" w:hAnsi="宋体" w:cs="宋体"/>
          <w:bCs/>
          <w:szCs w:val="21"/>
        </w:rPr>
      </w:pPr>
      <w:r>
        <w:rPr>
          <w:rFonts w:hint="eastAsia" w:ascii="宋体" w:hAnsi="宋体" w:cs="宋体"/>
          <w:bCs/>
          <w:szCs w:val="21"/>
        </w:rPr>
        <w:t>（6）开标结束。</w:t>
      </w:r>
    </w:p>
    <w:p w14:paraId="1EE5CBAD">
      <w:pPr>
        <w:pStyle w:val="15"/>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14:paraId="30EC757D">
      <w:pPr>
        <w:pStyle w:val="15"/>
        <w:snapToGrid w:val="0"/>
        <w:spacing w:line="360" w:lineRule="auto"/>
        <w:ind w:left="689" w:leftChars="228" w:hanging="210" w:hangingChars="100"/>
        <w:rPr>
          <w:rFonts w:hAnsi="宋体" w:cs="宋体"/>
        </w:rPr>
      </w:pPr>
    </w:p>
    <w:p w14:paraId="02A1C9B5">
      <w:pPr>
        <w:pStyle w:val="4"/>
        <w:keepNext w:val="0"/>
        <w:keepLines w:val="0"/>
        <w:rPr>
          <w:rFonts w:cs="宋体"/>
        </w:rPr>
      </w:pPr>
      <w:bookmarkStart w:id="126" w:name="_Toc10424"/>
      <w:r>
        <w:rPr>
          <w:rFonts w:hint="eastAsia" w:cs="宋体"/>
        </w:rPr>
        <w:t>五、资格审查</w:t>
      </w:r>
      <w:bookmarkEnd w:id="126"/>
    </w:p>
    <w:p w14:paraId="1F70E8B7">
      <w:pPr>
        <w:spacing w:line="360" w:lineRule="auto"/>
        <w:ind w:firstLine="480" w:firstLineChars="200"/>
        <w:rPr>
          <w:rFonts w:ascii="宋体" w:hAnsi="宋体" w:cs="宋体"/>
          <w:sz w:val="24"/>
        </w:rPr>
      </w:pPr>
      <w:r>
        <w:rPr>
          <w:rFonts w:hint="eastAsia" w:ascii="宋体" w:hAnsi="宋体" w:cs="宋体"/>
          <w:sz w:val="24"/>
        </w:rPr>
        <w:t>25.资格审查</w:t>
      </w:r>
    </w:p>
    <w:p w14:paraId="249993B9">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CDF4296">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2405AEE6">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35F9D09C">
      <w:pPr>
        <w:spacing w:line="360" w:lineRule="auto"/>
        <w:ind w:firstLine="422" w:firstLineChars="200"/>
        <w:rPr>
          <w:rFonts w:ascii="宋体" w:hAnsi="宋体" w:cs="宋体"/>
          <w:b/>
          <w:bCs/>
          <w:szCs w:val="20"/>
        </w:rPr>
      </w:pPr>
      <w:bookmarkStart w:id="127" w:name="_25.3_投标人有下列情形之一的，资格审查不通过而导致其投标无效："/>
      <w:bookmarkEnd w:id="127"/>
      <w:r>
        <w:rPr>
          <w:rFonts w:hint="eastAsia" w:ascii="宋体" w:hAnsi="宋体" w:cs="宋体"/>
          <w:b/>
          <w:bCs/>
          <w:szCs w:val="20"/>
        </w:rPr>
        <w:t>25.4投标人有下列情形之一的，资格审查不通过，作无效投标处理：</w:t>
      </w:r>
    </w:p>
    <w:p w14:paraId="5A299249">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（1）不具备招标文件中规定的资格要求的；（注：其中信用查询规则见“投标人须知前附表”，“政采云”平台已与“信用中国”平台做接口，审查专家可直接在线查询）</w:t>
      </w:r>
    </w:p>
    <w:p w14:paraId="54BAFBEC">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73F13EE1">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0CA493BE">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449E1E54">
      <w:pPr>
        <w:pStyle w:val="4"/>
        <w:keepNext w:val="0"/>
        <w:keepLines w:val="0"/>
        <w:rPr>
          <w:rFonts w:cs="宋体"/>
        </w:rPr>
      </w:pPr>
      <w:bookmarkStart w:id="128" w:name="_Toc7622"/>
      <w:r>
        <w:rPr>
          <w:rFonts w:hint="eastAsia" w:cs="宋体"/>
        </w:rPr>
        <w:t>六、评   标</w:t>
      </w:r>
      <w:bookmarkEnd w:id="128"/>
    </w:p>
    <w:p w14:paraId="4A8ABF25">
      <w:pPr>
        <w:spacing w:line="360" w:lineRule="auto"/>
        <w:ind w:firstLine="480" w:firstLineChars="200"/>
        <w:rPr>
          <w:rFonts w:ascii="宋体" w:hAnsi="宋体" w:cs="宋体"/>
          <w:sz w:val="24"/>
        </w:rPr>
      </w:pPr>
      <w:bookmarkStart w:id="129" w:name="_26.组建评标委员会"/>
      <w:bookmarkEnd w:id="129"/>
      <w:r>
        <w:rPr>
          <w:rFonts w:hint="eastAsia" w:ascii="宋体" w:hAnsi="宋体" w:cs="宋体"/>
          <w:sz w:val="24"/>
        </w:rPr>
        <w:t>26.组建评标委员会</w:t>
      </w:r>
    </w:p>
    <w:p w14:paraId="051C6C73">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6C31E8F3">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1A3E15DF">
      <w:pPr>
        <w:spacing w:line="360" w:lineRule="auto"/>
        <w:ind w:firstLine="480" w:firstLineChars="200"/>
        <w:rPr>
          <w:rFonts w:ascii="宋体" w:hAnsi="宋体" w:cs="宋体"/>
          <w:sz w:val="24"/>
        </w:rPr>
      </w:pPr>
      <w:r>
        <w:rPr>
          <w:rFonts w:hint="eastAsia" w:ascii="宋体" w:hAnsi="宋体" w:cs="宋体"/>
          <w:sz w:val="24"/>
        </w:rPr>
        <w:t>27.评标的依据</w:t>
      </w:r>
    </w:p>
    <w:p w14:paraId="41A12498">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5C15B97C">
      <w:pPr>
        <w:spacing w:line="360" w:lineRule="auto"/>
        <w:ind w:firstLine="480" w:firstLineChars="200"/>
        <w:rPr>
          <w:rFonts w:ascii="宋体" w:hAnsi="宋体" w:cs="宋体"/>
          <w:sz w:val="24"/>
        </w:rPr>
      </w:pPr>
      <w:r>
        <w:rPr>
          <w:rFonts w:hint="eastAsia" w:ascii="宋体" w:hAnsi="宋体" w:cs="宋体"/>
          <w:sz w:val="24"/>
        </w:rPr>
        <w:t>28.评标原则</w:t>
      </w:r>
    </w:p>
    <w:p w14:paraId="573F1376">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E82F80A">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30" w:name="_28.3评标方法。本项目将按须知前附表规定的评标办法进行评标，具体评标"/>
      <w:bookmarkEnd w:id="130"/>
    </w:p>
    <w:p w14:paraId="72AE7FE7">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440CA4">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044A7C73">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AC330E">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54E39CC6">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5B735BEE">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641356C1">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6EEA10E0">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4B504152">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27D29A32">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53F65CC8">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2323BA13">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0DF642F8">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077A6DEA">
      <w:pPr>
        <w:pStyle w:val="15"/>
        <w:snapToGrid w:val="0"/>
        <w:spacing w:line="360" w:lineRule="auto"/>
        <w:ind w:firstLine="420" w:firstLineChars="200"/>
        <w:rPr>
          <w:rFonts w:hAnsi="宋体" w:cs="宋体"/>
        </w:rPr>
      </w:pPr>
    </w:p>
    <w:p w14:paraId="5C0C8DDE">
      <w:pPr>
        <w:pStyle w:val="4"/>
        <w:keepNext w:val="0"/>
        <w:keepLines w:val="0"/>
        <w:rPr>
          <w:rFonts w:cs="宋体"/>
        </w:rPr>
      </w:pPr>
      <w:bookmarkStart w:id="131" w:name="_Toc254970687"/>
      <w:bookmarkStart w:id="132" w:name="_Toc254970546"/>
      <w:bookmarkStart w:id="133" w:name="_Toc8362"/>
      <w:r>
        <w:rPr>
          <w:rFonts w:hint="eastAsia" w:cs="宋体"/>
        </w:rPr>
        <w:t>七、</w:t>
      </w:r>
      <w:bookmarkEnd w:id="131"/>
      <w:bookmarkEnd w:id="132"/>
      <w:r>
        <w:rPr>
          <w:rFonts w:hint="eastAsia" w:cs="宋体"/>
        </w:rPr>
        <w:t>中标和合同</w:t>
      </w:r>
      <w:bookmarkEnd w:id="133"/>
    </w:p>
    <w:p w14:paraId="7753FDF9">
      <w:pPr>
        <w:spacing w:line="360" w:lineRule="auto"/>
        <w:ind w:firstLine="480" w:firstLineChars="200"/>
        <w:rPr>
          <w:rFonts w:ascii="宋体" w:hAnsi="宋体" w:cs="宋体"/>
          <w:sz w:val="24"/>
        </w:rPr>
      </w:pPr>
      <w:r>
        <w:rPr>
          <w:rFonts w:hint="eastAsia" w:ascii="宋体" w:hAnsi="宋体" w:cs="宋体"/>
          <w:sz w:val="24"/>
        </w:rPr>
        <w:t>30.确定中标人</w:t>
      </w:r>
    </w:p>
    <w:p w14:paraId="1A25E9B0">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787A02B8">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3EF588B">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D873250">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4AF54EEC">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34737FB4">
      <w:pPr>
        <w:spacing w:line="360" w:lineRule="auto"/>
        <w:ind w:firstLine="480" w:firstLineChars="200"/>
        <w:rPr>
          <w:rFonts w:ascii="宋体" w:hAnsi="宋体" w:cs="宋体"/>
          <w:sz w:val="24"/>
        </w:rPr>
      </w:pPr>
      <w:r>
        <w:rPr>
          <w:rFonts w:hint="eastAsia" w:ascii="宋体" w:hAnsi="宋体" w:cs="宋体"/>
          <w:sz w:val="24"/>
        </w:rPr>
        <w:t>31. 结果公告</w:t>
      </w:r>
    </w:p>
    <w:p w14:paraId="4E90A97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75FF1D9">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4E8C0B94">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DA8F9F9">
      <w:pPr>
        <w:spacing w:line="360" w:lineRule="auto"/>
        <w:ind w:firstLine="480" w:firstLineChars="200"/>
        <w:rPr>
          <w:rFonts w:ascii="宋体" w:hAnsi="宋体" w:cs="宋体"/>
          <w:sz w:val="24"/>
        </w:rPr>
      </w:pPr>
      <w:r>
        <w:rPr>
          <w:rFonts w:hint="eastAsia" w:ascii="宋体" w:hAnsi="宋体" w:cs="宋体"/>
          <w:sz w:val="24"/>
        </w:rPr>
        <w:t>32.发出中标通知书</w:t>
      </w:r>
    </w:p>
    <w:p w14:paraId="1D45FBC9">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32.1在发布中标公告的同时，采购代理机构向中标人通过“政采云”平台发出电子中标通知书。</w:t>
      </w:r>
    </w:p>
    <w:p w14:paraId="5F40A3F7">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5D27E350">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4743758A">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2E4C751D">
      <w:pPr>
        <w:spacing w:line="360" w:lineRule="auto"/>
        <w:ind w:firstLine="480" w:firstLineChars="200"/>
        <w:rPr>
          <w:rFonts w:ascii="宋体" w:hAnsi="宋体" w:cs="宋体"/>
          <w:sz w:val="24"/>
        </w:rPr>
      </w:pPr>
      <w:r>
        <w:rPr>
          <w:rFonts w:hint="eastAsia" w:ascii="宋体" w:hAnsi="宋体" w:cs="宋体"/>
          <w:sz w:val="24"/>
        </w:rPr>
        <w:t>34.合同授予标准</w:t>
      </w:r>
    </w:p>
    <w:p w14:paraId="462FFFAC">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1231186B">
      <w:pPr>
        <w:spacing w:line="360" w:lineRule="auto"/>
        <w:ind w:firstLine="480" w:firstLineChars="200"/>
        <w:rPr>
          <w:rFonts w:ascii="宋体" w:hAnsi="宋体" w:cs="宋体"/>
          <w:sz w:val="24"/>
        </w:rPr>
      </w:pPr>
      <w:r>
        <w:rPr>
          <w:rFonts w:hint="eastAsia" w:ascii="宋体" w:hAnsi="宋体" w:cs="宋体"/>
          <w:sz w:val="24"/>
        </w:rPr>
        <w:t>35.履约保证金</w:t>
      </w:r>
    </w:p>
    <w:p w14:paraId="064C8878">
      <w:pPr>
        <w:spacing w:line="360" w:lineRule="auto"/>
        <w:ind w:firstLine="420" w:firstLineChars="200"/>
        <w:rPr>
          <w:rFonts w:ascii="宋体" w:hAnsi="宋体" w:cs="宋体"/>
          <w:szCs w:val="21"/>
        </w:rPr>
      </w:pPr>
      <w:bookmarkStart w:id="134" w:name="_39.1中标人须于签订合同前按本须知前附表规定的金额转账或电汇到指定账"/>
      <w:bookmarkEnd w:id="134"/>
      <w:r>
        <w:rPr>
          <w:rFonts w:hint="eastAsia" w:ascii="宋体" w:hAnsi="宋体" w:cs="宋体"/>
          <w:szCs w:val="21"/>
        </w:rPr>
        <w:t>见“投标人须知前附表”。</w:t>
      </w:r>
    </w:p>
    <w:p w14:paraId="518B40D1">
      <w:pPr>
        <w:spacing w:line="360" w:lineRule="auto"/>
        <w:ind w:firstLine="480" w:firstLineChars="200"/>
        <w:rPr>
          <w:rFonts w:ascii="宋体" w:hAnsi="宋体" w:cs="宋体"/>
          <w:sz w:val="24"/>
        </w:rPr>
      </w:pPr>
      <w:r>
        <w:rPr>
          <w:rFonts w:hint="eastAsia" w:ascii="宋体" w:hAnsi="宋体" w:cs="宋体"/>
          <w:sz w:val="24"/>
        </w:rPr>
        <w:t>36.签订合同</w:t>
      </w:r>
    </w:p>
    <w:p w14:paraId="4CC7E492">
      <w:pPr>
        <w:pStyle w:val="32"/>
        <w:snapToGrid w:val="0"/>
        <w:spacing w:before="0"/>
        <w:ind w:firstLine="422"/>
        <w:rPr>
          <w:rFonts w:ascii="宋体" w:hAnsi="宋体" w:cs="宋体"/>
          <w:kern w:val="0"/>
          <w:sz w:val="21"/>
          <w:szCs w:val="21"/>
          <w:lang w:val="zh-CN"/>
        </w:rPr>
      </w:pPr>
      <w:bookmarkStart w:id="135" w:name="_40.1投标人接到中标通知书后，按须知前附表规定向采购人出示相关资格证"/>
      <w:bookmarkEnd w:id="135"/>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B6F9DFB">
      <w:pPr>
        <w:pStyle w:val="32"/>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7E7F41AF">
      <w:pPr>
        <w:pStyle w:val="32"/>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3491F724">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7F4036A">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B5428F">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6757E5E0">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20EC8A3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34D4027D">
      <w:pPr>
        <w:spacing w:line="360" w:lineRule="auto"/>
        <w:ind w:firstLine="480" w:firstLineChars="200"/>
        <w:rPr>
          <w:rFonts w:ascii="宋体" w:hAnsi="宋体" w:cs="宋体"/>
          <w:sz w:val="24"/>
        </w:rPr>
      </w:pPr>
      <w:bookmarkStart w:id="136" w:name="_41.政府采购合同公告"/>
      <w:bookmarkEnd w:id="136"/>
      <w:r>
        <w:rPr>
          <w:rFonts w:hint="eastAsia" w:ascii="宋体" w:hAnsi="宋体" w:cs="宋体"/>
          <w:sz w:val="24"/>
        </w:rPr>
        <w:t>37.政府采购合同公告</w:t>
      </w:r>
    </w:p>
    <w:p w14:paraId="1E0D1B2A">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15BFDFC9">
      <w:pPr>
        <w:spacing w:line="360" w:lineRule="auto"/>
        <w:ind w:firstLine="480" w:firstLineChars="200"/>
        <w:rPr>
          <w:rFonts w:ascii="宋体" w:hAnsi="宋体" w:cs="宋体"/>
          <w:sz w:val="24"/>
        </w:rPr>
      </w:pPr>
      <w:r>
        <w:rPr>
          <w:rFonts w:hint="eastAsia" w:ascii="宋体" w:hAnsi="宋体" w:cs="宋体"/>
          <w:sz w:val="24"/>
        </w:rPr>
        <w:t>38. 询问、质疑和投诉</w:t>
      </w:r>
    </w:p>
    <w:p w14:paraId="0DD14CB1">
      <w:pPr>
        <w:spacing w:line="360" w:lineRule="auto"/>
        <w:ind w:firstLine="422" w:firstLineChars="200"/>
        <w:rPr>
          <w:rFonts w:ascii="宋体" w:hAnsi="宋体" w:cs="宋体"/>
          <w:b/>
          <w:szCs w:val="21"/>
        </w:rPr>
      </w:pPr>
      <w:r>
        <w:rPr>
          <w:rFonts w:hint="eastAsia" w:ascii="宋体" w:hAnsi="宋体" w:cs="宋体"/>
          <w:b/>
          <w:szCs w:val="21"/>
        </w:rPr>
        <w:t>38.1询问</w:t>
      </w:r>
    </w:p>
    <w:p w14:paraId="18DA6EF5">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682850F">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205CEFBB">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62FB2168">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4ACECEE4">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F4141DA">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786E2023">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E3F00DB">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2CE88A13">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22755B19">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727414F0">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4800FCEB">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44ECD10A">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48668737">
      <w:pPr>
        <w:spacing w:line="360" w:lineRule="auto"/>
        <w:ind w:firstLine="420" w:firstLineChars="200"/>
        <w:rPr>
          <w:rFonts w:ascii="宋体" w:hAnsi="宋体" w:cs="宋体"/>
          <w:bCs/>
        </w:rPr>
      </w:pPr>
      <w:r>
        <w:rPr>
          <w:rFonts w:hint="eastAsia" w:ascii="宋体" w:hAnsi="宋体" w:cs="宋体"/>
          <w:bCs/>
        </w:rPr>
        <w:t>（3）在质疑有效期限内提起质疑；</w:t>
      </w:r>
    </w:p>
    <w:p w14:paraId="3A4836BB">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51C5EBB1">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0286D846">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5D8587E2">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19FA8BFE">
      <w:pPr>
        <w:spacing w:line="360" w:lineRule="auto"/>
        <w:ind w:firstLine="420" w:firstLineChars="200"/>
        <w:rPr>
          <w:rFonts w:ascii="宋体" w:hAnsi="宋体" w:cs="宋体"/>
        </w:rPr>
      </w:pPr>
      <w:r>
        <w:rPr>
          <w:rFonts w:hint="eastAsia" w:ascii="宋体" w:hAnsi="宋体" w:cs="宋体"/>
          <w:bCs/>
        </w:rPr>
        <w:t>（8）财政部门规定的其他条件。</w:t>
      </w:r>
    </w:p>
    <w:p w14:paraId="0DF15078">
      <w:pPr>
        <w:spacing w:line="360" w:lineRule="auto"/>
        <w:ind w:firstLine="420" w:firstLineChars="200"/>
        <w:rPr>
          <w:rFonts w:ascii="宋体" w:hAnsi="宋体" w:cs="宋体"/>
          <w:b/>
          <w:szCs w:val="21"/>
        </w:rPr>
      </w:pPr>
      <w:bookmarkStart w:id="137" w:name="_9.2质疑、投诉应当采用书面形式，质疑函、投诉书均应明确阐述招标文件、"/>
      <w:bookmarkEnd w:id="137"/>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1B11F832">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724B6B0D">
      <w:pPr>
        <w:spacing w:line="360" w:lineRule="auto"/>
        <w:ind w:firstLine="420" w:firstLineChars="200"/>
        <w:rPr>
          <w:rFonts w:ascii="宋体" w:hAnsi="宋体" w:cs="宋体"/>
          <w:bCs/>
        </w:rPr>
      </w:pPr>
      <w:r>
        <w:rPr>
          <w:rFonts w:hint="eastAsia" w:ascii="宋体" w:hAnsi="宋体" w:cs="宋体"/>
          <w:bCs/>
        </w:rPr>
        <w:t>（2）质疑项目的名称、编号；</w:t>
      </w:r>
    </w:p>
    <w:p w14:paraId="55E20470">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3E8C69A">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6DCC8AC9">
      <w:pPr>
        <w:spacing w:line="360" w:lineRule="auto"/>
        <w:ind w:firstLine="420" w:firstLineChars="200"/>
        <w:rPr>
          <w:rFonts w:ascii="宋体" w:hAnsi="宋体" w:cs="宋体"/>
          <w:bCs/>
        </w:rPr>
      </w:pPr>
      <w:r>
        <w:rPr>
          <w:rFonts w:hint="eastAsia" w:ascii="宋体" w:hAnsi="宋体" w:cs="宋体"/>
          <w:bCs/>
        </w:rPr>
        <w:t>（5）必要的法律依据；</w:t>
      </w:r>
    </w:p>
    <w:p w14:paraId="124D6AAC">
      <w:pPr>
        <w:spacing w:line="360" w:lineRule="auto"/>
        <w:ind w:firstLine="420" w:firstLineChars="200"/>
        <w:rPr>
          <w:rFonts w:ascii="宋体" w:hAnsi="宋体" w:cs="宋体"/>
          <w:bCs/>
        </w:rPr>
      </w:pPr>
      <w:r>
        <w:rPr>
          <w:rFonts w:hint="eastAsia" w:ascii="宋体" w:hAnsi="宋体" w:cs="宋体"/>
          <w:bCs/>
        </w:rPr>
        <w:t>（6）提出质疑的日期。</w:t>
      </w:r>
    </w:p>
    <w:p w14:paraId="07BC3E02">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0F8E32B3">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6FA823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6011D69A">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7BE0270">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1673A546">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04380D2C">
      <w:pPr>
        <w:spacing w:line="360" w:lineRule="auto"/>
        <w:ind w:firstLine="422" w:firstLineChars="200"/>
        <w:rPr>
          <w:rFonts w:ascii="宋体" w:hAnsi="宋体" w:cs="宋体"/>
          <w:b/>
        </w:rPr>
      </w:pPr>
      <w:r>
        <w:rPr>
          <w:rFonts w:hint="eastAsia" w:ascii="宋体" w:hAnsi="宋体" w:cs="宋体"/>
          <w:b/>
        </w:rPr>
        <w:t>38.3投诉</w:t>
      </w:r>
    </w:p>
    <w:p w14:paraId="75F87790">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4FE79A11">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55EC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2A1EA1F9">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0E1177D2">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5AB2F21F">
      <w:pPr>
        <w:spacing w:line="360" w:lineRule="auto"/>
        <w:ind w:firstLine="420" w:firstLineChars="200"/>
        <w:rPr>
          <w:rFonts w:ascii="宋体" w:hAnsi="宋体" w:cs="宋体"/>
        </w:rPr>
      </w:pPr>
      <w:r>
        <w:rPr>
          <w:rFonts w:hint="eastAsia" w:ascii="宋体" w:hAnsi="宋体" w:cs="宋体"/>
        </w:rPr>
        <w:t>（4）事实依据；</w:t>
      </w:r>
    </w:p>
    <w:p w14:paraId="71944568">
      <w:pPr>
        <w:spacing w:line="360" w:lineRule="auto"/>
        <w:ind w:firstLine="420" w:firstLineChars="200"/>
        <w:rPr>
          <w:rFonts w:ascii="宋体" w:hAnsi="宋体" w:cs="宋体"/>
        </w:rPr>
      </w:pPr>
      <w:r>
        <w:rPr>
          <w:rFonts w:hint="eastAsia" w:ascii="宋体" w:hAnsi="宋体" w:cs="宋体"/>
        </w:rPr>
        <w:t>（5）法律依据；</w:t>
      </w:r>
    </w:p>
    <w:p w14:paraId="0090BC26">
      <w:pPr>
        <w:spacing w:line="360" w:lineRule="auto"/>
        <w:ind w:firstLine="420" w:firstLineChars="200"/>
        <w:rPr>
          <w:rFonts w:ascii="宋体" w:hAnsi="宋体" w:cs="宋体"/>
        </w:rPr>
      </w:pPr>
      <w:r>
        <w:rPr>
          <w:rFonts w:hint="eastAsia" w:ascii="宋体" w:hAnsi="宋体" w:cs="宋体"/>
        </w:rPr>
        <w:t>（6）提起投诉的日期。</w:t>
      </w:r>
    </w:p>
    <w:p w14:paraId="46F5299D">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4BC0EBC1">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C65F7E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4CD78C5C">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2A3E84C4">
      <w:pPr>
        <w:spacing w:line="360" w:lineRule="auto"/>
        <w:ind w:firstLine="420" w:firstLineChars="200"/>
        <w:rPr>
          <w:rFonts w:ascii="宋体" w:hAnsi="宋体" w:cs="宋体"/>
        </w:rPr>
      </w:pPr>
      <w:r>
        <w:rPr>
          <w:rFonts w:hint="eastAsia" w:ascii="宋体" w:hAnsi="宋体" w:cs="宋体"/>
        </w:rPr>
        <w:t>（2）提起投诉前已依法进行质疑；</w:t>
      </w:r>
    </w:p>
    <w:p w14:paraId="3D3CE6E6">
      <w:pPr>
        <w:spacing w:line="360" w:lineRule="auto"/>
        <w:ind w:firstLine="420" w:firstLineChars="200"/>
        <w:rPr>
          <w:rFonts w:ascii="宋体" w:hAnsi="宋体" w:cs="宋体"/>
        </w:rPr>
      </w:pPr>
      <w:r>
        <w:rPr>
          <w:rFonts w:hint="eastAsia" w:ascii="宋体" w:hAnsi="宋体" w:cs="宋体"/>
        </w:rPr>
        <w:t>（3）投诉书内容符合本章第38.3.2项的规定；</w:t>
      </w:r>
    </w:p>
    <w:p w14:paraId="33CD6480">
      <w:pPr>
        <w:spacing w:line="360" w:lineRule="auto"/>
        <w:ind w:firstLine="420" w:firstLineChars="200"/>
        <w:rPr>
          <w:rFonts w:ascii="宋体" w:hAnsi="宋体" w:cs="宋体"/>
        </w:rPr>
      </w:pPr>
      <w:r>
        <w:rPr>
          <w:rFonts w:hint="eastAsia" w:ascii="宋体" w:hAnsi="宋体" w:cs="宋体"/>
        </w:rPr>
        <w:t>（4）在投诉有效期限内提起投诉；</w:t>
      </w:r>
    </w:p>
    <w:p w14:paraId="059B4EB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2C18D5F4">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746F1B56">
      <w:pPr>
        <w:spacing w:line="360" w:lineRule="auto"/>
        <w:ind w:firstLine="420" w:firstLineChars="200"/>
        <w:rPr>
          <w:rFonts w:ascii="宋体" w:hAnsi="宋体" w:cs="宋体"/>
        </w:rPr>
      </w:pPr>
      <w:r>
        <w:rPr>
          <w:rFonts w:hint="eastAsia" w:ascii="宋体" w:hAnsi="宋体" w:cs="宋体"/>
        </w:rPr>
        <w:t>（7）国务院财政部门规定的其他条件。</w:t>
      </w:r>
    </w:p>
    <w:p w14:paraId="05510B7E">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2E0A0E2E">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4F045185">
      <w:pPr>
        <w:pStyle w:val="4"/>
        <w:keepNext w:val="0"/>
        <w:keepLines w:val="0"/>
        <w:rPr>
          <w:rFonts w:cs="宋体"/>
        </w:rPr>
      </w:pPr>
      <w:bookmarkStart w:id="138" w:name="_Toc20741"/>
      <w:r>
        <w:rPr>
          <w:rFonts w:hint="eastAsia" w:cs="宋体"/>
        </w:rPr>
        <w:t>八、验收</w:t>
      </w:r>
      <w:bookmarkEnd w:id="138"/>
    </w:p>
    <w:p w14:paraId="37A5BE87">
      <w:pPr>
        <w:spacing w:line="360" w:lineRule="auto"/>
        <w:ind w:firstLine="422" w:firstLineChars="200"/>
        <w:rPr>
          <w:rFonts w:ascii="宋体" w:hAnsi="宋体" w:cs="宋体"/>
          <w:b/>
        </w:rPr>
      </w:pPr>
      <w:r>
        <w:rPr>
          <w:rFonts w:hint="eastAsia" w:ascii="宋体" w:hAnsi="宋体" w:cs="宋体"/>
          <w:b/>
        </w:rPr>
        <w:t>39.验收</w:t>
      </w:r>
    </w:p>
    <w:p w14:paraId="4C7AB9EB">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37897A">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5D0F6DD0">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32F184">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4FACE7">
      <w:pPr>
        <w:pStyle w:val="15"/>
        <w:snapToGrid w:val="0"/>
        <w:spacing w:line="360" w:lineRule="auto"/>
        <w:rPr>
          <w:rFonts w:hAnsi="宋体" w:cs="宋体"/>
        </w:rPr>
      </w:pPr>
    </w:p>
    <w:p w14:paraId="645A3F61">
      <w:pPr>
        <w:pStyle w:val="4"/>
        <w:keepNext w:val="0"/>
        <w:keepLines w:val="0"/>
        <w:rPr>
          <w:rFonts w:cs="宋体"/>
        </w:rPr>
      </w:pPr>
      <w:bookmarkStart w:id="139" w:name="_八、其他事项"/>
      <w:bookmarkEnd w:id="139"/>
      <w:bookmarkStart w:id="140" w:name="_Toc14161"/>
      <w:r>
        <w:rPr>
          <w:rFonts w:hint="eastAsia" w:cs="宋体"/>
        </w:rPr>
        <w:t>九、其他事项</w:t>
      </w:r>
      <w:bookmarkEnd w:id="140"/>
    </w:p>
    <w:p w14:paraId="5650AB62">
      <w:pPr>
        <w:spacing w:line="360" w:lineRule="auto"/>
        <w:ind w:firstLine="480" w:firstLineChars="200"/>
        <w:rPr>
          <w:rFonts w:ascii="宋体" w:hAnsi="宋体" w:cs="宋体"/>
          <w:sz w:val="24"/>
        </w:rPr>
      </w:pPr>
      <w:bookmarkStart w:id="141" w:name="_42.代理服务费"/>
      <w:bookmarkEnd w:id="141"/>
      <w:r>
        <w:rPr>
          <w:rFonts w:hint="eastAsia" w:ascii="宋体" w:hAnsi="宋体" w:cs="宋体"/>
          <w:sz w:val="24"/>
        </w:rPr>
        <w:t>40.代理服务费</w:t>
      </w:r>
    </w:p>
    <w:p w14:paraId="2655EABA">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09570FC1">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22378CD3">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5CA534DB">
      <w:pPr>
        <w:spacing w:line="360" w:lineRule="auto"/>
        <w:ind w:firstLine="420" w:firstLineChars="200"/>
        <w:rPr>
          <w:rFonts w:ascii="宋体" w:hAnsi="宋体" w:cs="宋体"/>
        </w:rPr>
      </w:pPr>
      <w:r>
        <w:rPr>
          <w:rFonts w:hint="eastAsia" w:ascii="宋体" w:hAnsi="宋体" w:cs="宋体"/>
        </w:rPr>
        <w:t>41.2 其他事项详见“投标人须知前附表”。</w:t>
      </w:r>
    </w:p>
    <w:p w14:paraId="529B43D9">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7D0F23B5">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25A8D7FB">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65009F53">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40112A66">
      <w:pPr>
        <w:spacing w:line="360" w:lineRule="auto"/>
        <w:ind w:firstLine="480" w:firstLineChars="200"/>
        <w:rPr>
          <w:rFonts w:ascii="宋体" w:hAnsi="宋体" w:cs="宋体"/>
          <w:sz w:val="24"/>
        </w:rPr>
      </w:pPr>
      <w:r>
        <w:rPr>
          <w:rFonts w:hint="eastAsia" w:ascii="宋体" w:hAnsi="宋体" w:cs="宋体"/>
          <w:sz w:val="24"/>
        </w:rPr>
        <w:t>42. 政采贷相关说明</w:t>
      </w:r>
    </w:p>
    <w:p w14:paraId="608A579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42" w:name="_Toc532545043"/>
    </w:p>
    <w:p w14:paraId="591F0375">
      <w:pPr>
        <w:pStyle w:val="15"/>
        <w:spacing w:line="360" w:lineRule="auto"/>
        <w:jc w:val="center"/>
        <w:outlineLvl w:val="0"/>
        <w:rPr>
          <w:rFonts w:hAnsi="宋体" w:cs="宋体"/>
          <w:b/>
          <w:sz w:val="36"/>
        </w:rPr>
      </w:pPr>
      <w:bookmarkStart w:id="143" w:name="_Toc30466"/>
      <w:r>
        <w:rPr>
          <w:rFonts w:hint="eastAsia" w:hAnsi="宋体" w:cs="宋体"/>
          <w:b/>
          <w:sz w:val="36"/>
        </w:rPr>
        <w:t>第四章  评标方法</w:t>
      </w:r>
      <w:bookmarkEnd w:id="142"/>
      <w:r>
        <w:rPr>
          <w:rFonts w:hint="eastAsia" w:hAnsi="宋体" w:cs="宋体"/>
          <w:b/>
          <w:sz w:val="36"/>
        </w:rPr>
        <w:t>及评分标准</w:t>
      </w:r>
      <w:bookmarkEnd w:id="143"/>
    </w:p>
    <w:p w14:paraId="40FA486F">
      <w:pPr>
        <w:pStyle w:val="15"/>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tbl>
      <w:tblPr>
        <w:tblStyle w:val="26"/>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4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072102D4">
            <w:pPr>
              <w:jc w:val="center"/>
              <w:rPr>
                <w:rFonts w:ascii="宋体" w:hAnsi="宋体" w:cs="宋体"/>
                <w:b/>
                <w:szCs w:val="21"/>
              </w:rPr>
            </w:pPr>
            <w:r>
              <w:rPr>
                <w:rFonts w:hint="eastAsia" w:ascii="宋体" w:hAnsi="宋体"/>
                <w:b/>
                <w:szCs w:val="21"/>
              </w:rPr>
              <w:t>评分项目</w:t>
            </w:r>
          </w:p>
        </w:tc>
        <w:tc>
          <w:tcPr>
            <w:tcW w:w="8529" w:type="dxa"/>
            <w:vAlign w:val="center"/>
          </w:tcPr>
          <w:p w14:paraId="1B5B9139">
            <w:pPr>
              <w:jc w:val="center"/>
              <w:rPr>
                <w:rFonts w:ascii="宋体" w:hAnsi="宋体"/>
                <w:b/>
                <w:szCs w:val="21"/>
              </w:rPr>
            </w:pPr>
            <w:r>
              <w:rPr>
                <w:rFonts w:hint="eastAsia" w:ascii="宋体" w:hAnsi="宋体" w:cs="宋体"/>
                <w:b/>
                <w:szCs w:val="21"/>
              </w:rPr>
              <w:t>评分细则</w:t>
            </w:r>
          </w:p>
        </w:tc>
      </w:tr>
      <w:tr w14:paraId="2589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7D4D7816">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8529" w:type="dxa"/>
            <w:vAlign w:val="center"/>
          </w:tcPr>
          <w:p w14:paraId="2EAD912E">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F78EA2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028A301F">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162B172C">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5C4D8B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FD836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0EC86ED0">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343C2BC">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6AD5E4BB">
            <w:pPr>
              <w:ind w:firstLine="630" w:firstLineChars="300"/>
              <w:rPr>
                <w:rFonts w:hint="eastAsia"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w:t>
            </w:r>
            <w:r>
              <w:rPr>
                <w:rFonts w:hint="eastAsia" w:hAnsi="宋体"/>
                <w:bCs/>
                <w:u w:val="single"/>
                <w:lang w:val="en-US" w:eastAsia="zh-CN"/>
              </w:rPr>
              <w:t>0</w:t>
            </w:r>
            <w:r>
              <w:rPr>
                <w:rFonts w:hint="eastAsia" w:hAnsi="宋体"/>
                <w:bCs/>
                <w:u w:val="single"/>
              </w:rPr>
              <w:t xml:space="preserve"> </w:t>
            </w:r>
            <w:r>
              <w:rPr>
                <w:rFonts w:hint="eastAsia" w:hAnsi="宋体" w:cs="Courier New"/>
                <w:bCs/>
              </w:rPr>
              <w:t>分</w:t>
            </w:r>
          </w:p>
          <w:p w14:paraId="6AC902DF">
            <w:pPr>
              <w:ind w:firstLine="630" w:firstLineChars="300"/>
              <w:rPr>
                <w:rFonts w:hint="eastAsia" w:hAnsi="宋体" w:cs="Courier New"/>
                <w:bCs/>
              </w:rPr>
            </w:pPr>
          </w:p>
        </w:tc>
      </w:tr>
      <w:tr w14:paraId="75E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2E200D64">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ascii="宋体" w:hAnsi="宋体" w:cs="宋体"/>
                <w:b/>
                <w:szCs w:val="21"/>
                <w:shd w:val="clear" w:color="auto" w:fill="FFFFFF"/>
              </w:rPr>
              <w:t>4</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715" w:type="dxa"/>
            <w:vAlign w:val="center"/>
          </w:tcPr>
          <w:p w14:paraId="18402B9B">
            <w:pPr>
              <w:spacing w:line="400" w:lineRule="exact"/>
              <w:jc w:val="center"/>
              <w:rPr>
                <w:rFonts w:ascii="宋体" w:hAnsi="宋体" w:cs="宋体"/>
                <w:b/>
                <w:kern w:val="0"/>
                <w:szCs w:val="21"/>
              </w:rPr>
            </w:pPr>
            <w:r>
              <w:rPr>
                <w:rFonts w:hint="eastAsia" w:ascii="宋体" w:hAnsi="宋体" w:cs="宋体"/>
                <w:b/>
                <w:kern w:val="0"/>
                <w:szCs w:val="21"/>
                <w:lang w:bidi="ar"/>
              </w:rPr>
              <w:t>货物性能分（25分）</w:t>
            </w:r>
          </w:p>
        </w:tc>
        <w:tc>
          <w:tcPr>
            <w:tcW w:w="8529" w:type="dxa"/>
            <w:vAlign w:val="center"/>
          </w:tcPr>
          <w:p w14:paraId="5F83B551">
            <w:pPr>
              <w:widowControl/>
              <w:numPr>
                <w:ilvl w:val="0"/>
                <w:numId w:val="6"/>
              </w:numPr>
              <w:spacing w:line="400" w:lineRule="exact"/>
              <w:rPr>
                <w:rFonts w:hint="eastAsia" w:ascii="宋体" w:hAnsi="宋体" w:cs="宋体"/>
                <w:color w:val="auto"/>
                <w:szCs w:val="21"/>
                <w:lang w:bidi="ar"/>
              </w:rPr>
            </w:pPr>
            <w:r>
              <w:rPr>
                <w:rFonts w:hint="eastAsia" w:ascii="宋体" w:hAnsi="宋体" w:cs="宋体"/>
                <w:color w:val="auto"/>
                <w:szCs w:val="21"/>
                <w:lang w:val="en-US" w:eastAsia="zh-CN" w:bidi="ar"/>
              </w:rPr>
              <w:t>基础分（满分10分）</w:t>
            </w:r>
          </w:p>
          <w:p w14:paraId="4F2778CC">
            <w:pPr>
              <w:widowControl/>
              <w:numPr>
                <w:ilvl w:val="0"/>
                <w:numId w:val="0"/>
              </w:numPr>
              <w:spacing w:line="400" w:lineRule="exact"/>
              <w:ind w:firstLine="210" w:firstLineChars="100"/>
              <w:rPr>
                <w:rFonts w:hint="eastAsia" w:ascii="宋体" w:hAnsi="宋体" w:cs="宋体"/>
                <w:color w:val="auto"/>
                <w:szCs w:val="21"/>
                <w:lang w:bidi="ar"/>
              </w:rPr>
            </w:pPr>
            <w:r>
              <w:rPr>
                <w:rFonts w:hint="eastAsia" w:ascii="宋体" w:hAnsi="宋体" w:cs="宋体"/>
                <w:color w:val="auto"/>
                <w:szCs w:val="21"/>
                <w:lang w:bidi="ar"/>
              </w:rPr>
              <w:t>投标人投标文件中技术参数全部满足要求得基础分</w:t>
            </w:r>
            <w:r>
              <w:rPr>
                <w:rFonts w:hint="eastAsia" w:ascii="宋体" w:hAnsi="宋体" w:cs="宋体"/>
                <w:color w:val="auto"/>
                <w:szCs w:val="21"/>
                <w:lang w:val="en-US" w:eastAsia="zh-CN" w:bidi="ar"/>
              </w:rPr>
              <w:t>10</w:t>
            </w:r>
            <w:r>
              <w:rPr>
                <w:rFonts w:hint="eastAsia" w:ascii="宋体" w:hAnsi="宋体" w:cs="宋体"/>
                <w:color w:val="auto"/>
                <w:szCs w:val="21"/>
                <w:lang w:bidi="ar"/>
              </w:rPr>
              <w:t>分，有一项带“▲”号参数不能满足招标文件要求的做无效投标处理。</w:t>
            </w:r>
          </w:p>
          <w:p w14:paraId="45E9E250">
            <w:pPr>
              <w:widowControl/>
              <w:numPr>
                <w:ilvl w:val="0"/>
                <w:numId w:val="6"/>
              </w:numPr>
              <w:spacing w:line="400" w:lineRule="exact"/>
              <w:rPr>
                <w:rFonts w:hint="eastAsia" w:ascii="宋体" w:hAnsi="宋体" w:cs="宋体"/>
                <w:color w:val="auto"/>
                <w:szCs w:val="21"/>
                <w:lang w:bidi="ar"/>
              </w:rPr>
            </w:pPr>
            <w:r>
              <w:rPr>
                <w:rFonts w:hint="eastAsia" w:ascii="宋体" w:hAnsi="宋体" w:cs="宋体"/>
                <w:color w:val="auto"/>
                <w:szCs w:val="21"/>
                <w:lang w:bidi="ar"/>
              </w:rPr>
              <w:t>技术参数正偏离加分(满分</w:t>
            </w:r>
            <w:r>
              <w:rPr>
                <w:rFonts w:hint="eastAsia" w:ascii="宋体" w:hAnsi="宋体" w:cs="宋体"/>
                <w:color w:val="auto"/>
                <w:szCs w:val="21"/>
                <w:lang w:val="en-US" w:eastAsia="zh-CN" w:bidi="ar"/>
              </w:rPr>
              <w:t>15</w:t>
            </w:r>
            <w:r>
              <w:rPr>
                <w:rFonts w:hint="eastAsia" w:ascii="宋体" w:hAnsi="宋体" w:cs="宋体"/>
                <w:color w:val="auto"/>
                <w:szCs w:val="21"/>
                <w:lang w:bidi="ar"/>
              </w:rPr>
              <w:t>分)</w:t>
            </w:r>
          </w:p>
          <w:p w14:paraId="3729E8CC">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参数有1项（含1项）优于采购文件要求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5分。</w:t>
            </w:r>
          </w:p>
          <w:p w14:paraId="314278A4">
            <w:pPr>
              <w:widowControl/>
              <w:spacing w:line="400" w:lineRule="exact"/>
              <w:ind w:firstLine="420" w:firstLineChars="200"/>
              <w:rPr>
                <w:rFonts w:hint="default" w:ascii="宋体" w:hAnsi="宋体" w:cs="宋体"/>
                <w:color w:val="auto"/>
                <w:szCs w:val="21"/>
                <w:lang w:val="en-US" w:bidi="ar"/>
              </w:rPr>
            </w:pPr>
            <w:r>
              <w:rPr>
                <w:rFonts w:hint="eastAsia" w:ascii="宋体" w:hAnsi="宋体" w:cs="宋体"/>
                <w:color w:val="auto"/>
                <w:szCs w:val="21"/>
                <w:lang w:bidi="ar"/>
              </w:rPr>
              <w:t>二档：经评标委员会认可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2</w:t>
            </w:r>
            <w:r>
              <w:rPr>
                <w:rFonts w:hint="eastAsia" w:ascii="宋体" w:hAnsi="宋体" w:cs="宋体"/>
                <w:color w:val="auto"/>
                <w:szCs w:val="21"/>
                <w:lang w:bidi="ar"/>
              </w:rPr>
              <w:t>项（含</w:t>
            </w:r>
            <w:r>
              <w:rPr>
                <w:rFonts w:hint="eastAsia" w:ascii="宋体" w:hAnsi="宋体" w:cs="宋体"/>
                <w:color w:val="auto"/>
                <w:szCs w:val="21"/>
                <w:lang w:val="en-US" w:eastAsia="zh-CN" w:bidi="ar"/>
              </w:rPr>
              <w:t>2</w:t>
            </w:r>
            <w:r>
              <w:rPr>
                <w:rFonts w:hint="eastAsia" w:ascii="宋体" w:hAnsi="宋体" w:cs="宋体"/>
                <w:color w:val="auto"/>
                <w:szCs w:val="21"/>
                <w:lang w:bidi="ar"/>
              </w:rPr>
              <w:t>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10分。</w:t>
            </w:r>
          </w:p>
          <w:p w14:paraId="4C9AFB0B">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3</w:t>
            </w:r>
            <w:r>
              <w:rPr>
                <w:rFonts w:hint="eastAsia" w:ascii="宋体" w:hAnsi="宋体" w:cs="宋体"/>
                <w:color w:val="auto"/>
                <w:szCs w:val="21"/>
                <w:lang w:bidi="ar"/>
              </w:rPr>
              <w:t>项（含</w:t>
            </w:r>
            <w:r>
              <w:rPr>
                <w:rFonts w:hint="eastAsia" w:ascii="宋体" w:hAnsi="宋体" w:cs="宋体"/>
                <w:color w:val="auto"/>
                <w:szCs w:val="21"/>
                <w:lang w:val="en-US" w:eastAsia="zh-CN" w:bidi="ar"/>
              </w:rPr>
              <w:t>3</w:t>
            </w:r>
            <w:r>
              <w:rPr>
                <w:rFonts w:hint="eastAsia" w:ascii="宋体" w:hAnsi="宋体" w:cs="宋体"/>
                <w:color w:val="auto"/>
                <w:szCs w:val="21"/>
                <w:lang w:bidi="ar"/>
              </w:rPr>
              <w:t>项）或以上优于采购文件要求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15分。</w:t>
            </w:r>
          </w:p>
          <w:p w14:paraId="5ED0262F">
            <w:pPr>
              <w:pStyle w:val="9"/>
              <w:rPr>
                <w:color w:val="auto"/>
              </w:rPr>
            </w:pPr>
            <w:r>
              <w:rPr>
                <w:rFonts w:hint="eastAsia" w:ascii="宋体" w:hAnsi="宋体" w:cs="宋体"/>
                <w:color w:val="auto"/>
                <w:szCs w:val="21"/>
                <w:lang w:bidi="ar"/>
              </w:rPr>
              <w:t>注：技术性能及功能有优于的，投标人须在投标文件中按招标文件要求提供相应的功能证明材料，包括但不限于检测（验）报告</w:t>
            </w:r>
            <w:r>
              <w:rPr>
                <w:rFonts w:hint="eastAsia" w:ascii="宋体" w:hAnsi="宋体" w:cs="宋体"/>
                <w:color w:val="auto"/>
                <w:szCs w:val="21"/>
                <w:lang w:val="en-US" w:eastAsia="zh-CN" w:bidi="ar"/>
              </w:rPr>
              <w:t>或</w:t>
            </w:r>
            <w:r>
              <w:rPr>
                <w:rFonts w:hint="eastAsia" w:ascii="宋体" w:hAnsi="宋体" w:cs="宋体"/>
                <w:color w:val="auto"/>
                <w:szCs w:val="21"/>
                <w:lang w:bidi="ar"/>
              </w:rPr>
              <w:t>生产厂家出具的技术参数说明函</w:t>
            </w:r>
            <w:r>
              <w:rPr>
                <w:rFonts w:hint="eastAsia" w:ascii="宋体" w:hAnsi="宋体" w:cs="宋体"/>
                <w:color w:val="auto"/>
                <w:szCs w:val="21"/>
                <w:lang w:val="en-US" w:eastAsia="zh-CN" w:bidi="ar"/>
              </w:rPr>
              <w:t>或</w:t>
            </w:r>
            <w:r>
              <w:rPr>
                <w:rFonts w:hint="eastAsia" w:ascii="宋体" w:hAnsi="宋体" w:cs="宋体"/>
                <w:color w:val="auto"/>
                <w:szCs w:val="21"/>
                <w:lang w:bidi="ar"/>
              </w:rPr>
              <w:t>官网和功能截图等证明材料作为佐证，否则评标委员会有权不接受其优于。</w:t>
            </w:r>
          </w:p>
          <w:p w14:paraId="2E25BADA">
            <w:pPr>
              <w:ind w:firstLine="420" w:firstLineChars="200"/>
              <w:rPr>
                <w:rFonts w:ascii="宋体" w:hAnsi="宋体"/>
                <w:szCs w:val="21"/>
              </w:rPr>
            </w:pPr>
          </w:p>
        </w:tc>
      </w:tr>
      <w:tr w14:paraId="33D0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47DF7F0">
            <w:pPr>
              <w:jc w:val="center"/>
              <w:rPr>
                <w:rFonts w:ascii="宋体" w:hAnsi="宋体" w:cs="宋体"/>
                <w:b/>
                <w:szCs w:val="21"/>
                <w:shd w:val="clear" w:color="auto" w:fill="FFFFFF"/>
              </w:rPr>
            </w:pPr>
          </w:p>
        </w:tc>
        <w:tc>
          <w:tcPr>
            <w:tcW w:w="715" w:type="dxa"/>
            <w:vAlign w:val="center"/>
          </w:tcPr>
          <w:p w14:paraId="3FA0E93D">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13993EC2">
            <w:pPr>
              <w:widowControl/>
              <w:spacing w:line="400" w:lineRule="exact"/>
              <w:ind w:firstLine="420" w:firstLineChars="200"/>
              <w:rPr>
                <w:rFonts w:hint="eastAsia" w:ascii="宋体" w:hAnsi="宋体" w:cs="宋体"/>
                <w:szCs w:val="21"/>
                <w:lang w:bidi="ar"/>
              </w:rPr>
            </w:pPr>
            <w:r>
              <w:rPr>
                <w:rFonts w:hint="eastAsia" w:ascii="宋体" w:hAnsi="宋体" w:cs="宋体"/>
                <w:szCs w:val="21"/>
                <w:lang w:bidi="ar"/>
              </w:rPr>
              <w:t>由评委在打分前根据投标文件中的保证项目实施的技术力量和人力资源安排、技术服务、技术培训的服务内容和措施、建议的安装、调试、验收方法或方案等所属档次，然后评委在各档次内独立打分。</w:t>
            </w:r>
          </w:p>
          <w:p w14:paraId="0B013700">
            <w:pPr>
              <w:ind w:firstLine="420" w:firstLineChars="200"/>
              <w:jc w:val="left"/>
              <w:rPr>
                <w:rFonts w:ascii="宋体" w:hAnsi="宋体"/>
                <w:szCs w:val="21"/>
              </w:rPr>
            </w:pPr>
            <w:r>
              <w:rPr>
                <w:rFonts w:hint="eastAsia" w:ascii="宋体" w:hAnsi="宋体"/>
                <w:szCs w:val="21"/>
              </w:rPr>
              <w:t>由评标委员会根据投标人投标文件中实施方案的科学性、可行性、可操性、针对性等方面进行综合评定，并在各档次内独立打分。实施方案至少包括以下内容：设备安装调试、人员安排、实施进度控制、文明施工、试运行方案、验收方案、验收文档目录等。</w:t>
            </w:r>
          </w:p>
          <w:p w14:paraId="2BCEB74B">
            <w:pPr>
              <w:ind w:firstLine="420" w:firstLineChars="200"/>
              <w:jc w:val="left"/>
              <w:rPr>
                <w:rFonts w:ascii="宋体" w:hAnsi="宋体"/>
                <w:szCs w:val="21"/>
              </w:rPr>
            </w:pPr>
            <w:r>
              <w:rPr>
                <w:rFonts w:hint="eastAsia" w:ascii="宋体" w:hAnsi="宋体"/>
                <w:szCs w:val="21"/>
              </w:rPr>
              <w:t>由评标委员会横向比较投标人编制的项目实施方案内容，独立定档打分。</w:t>
            </w:r>
          </w:p>
          <w:p w14:paraId="7B8EEB63">
            <w:pPr>
              <w:widowControl/>
              <w:spacing w:line="40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5</w:t>
            </w:r>
            <w:r>
              <w:rPr>
                <w:rFonts w:hint="eastAsia" w:ascii="宋体" w:hAnsi="宋体"/>
                <w:szCs w:val="21"/>
              </w:rPr>
              <w:t>分）：投标人的项目实施方案进度安排、相关保障措施能力、对各项关键工作安排、对本项目的风险预见、风险应对措施、项目管理方案、组织机构安排及分工与职责安排等描述单一，与各投标人横向比对无优势</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1 项个性化优质服务措施，但措施内容简单，可行性较低；针对以上要求的各个方面表述不清，有缺漏</w:t>
            </w:r>
            <w:r>
              <w:rPr>
                <w:rFonts w:hint="eastAsia" w:ascii="宋体" w:hAnsi="宋体" w:cs="宋体"/>
                <w:bCs/>
                <w:color w:val="auto"/>
                <w:kern w:val="0"/>
                <w:szCs w:val="21"/>
                <w:lang w:eastAsia="zh-CN"/>
              </w:rPr>
              <w:t>。</w:t>
            </w:r>
            <w:r>
              <w:rPr>
                <w:rFonts w:hint="eastAsia" w:ascii="宋体" w:hAnsi="宋体"/>
                <w:szCs w:val="21"/>
              </w:rPr>
              <w:t xml:space="preserve"> </w:t>
            </w:r>
          </w:p>
          <w:p w14:paraId="36629DFC">
            <w:pPr>
              <w:ind w:firstLine="420" w:firstLineChars="200"/>
              <w:jc w:val="left"/>
              <w:rPr>
                <w:rFonts w:ascii="宋体" w:hAnsi="宋体"/>
                <w:szCs w:val="21"/>
              </w:rPr>
            </w:pPr>
            <w:r>
              <w:rPr>
                <w:rFonts w:hint="eastAsia" w:ascii="宋体" w:hAnsi="宋体"/>
                <w:szCs w:val="21"/>
              </w:rPr>
              <w:t>二档（</w:t>
            </w:r>
            <w:r>
              <w:rPr>
                <w:rFonts w:hint="eastAsia" w:ascii="宋体" w:hAnsi="宋体"/>
                <w:szCs w:val="21"/>
                <w:lang w:val="en-US" w:eastAsia="zh-CN"/>
              </w:rPr>
              <w:t>10</w:t>
            </w:r>
            <w:r>
              <w:rPr>
                <w:rFonts w:hint="eastAsia" w:ascii="宋体" w:hAnsi="宋体"/>
                <w:szCs w:val="21"/>
              </w:rPr>
              <w:t>分）：</w:t>
            </w:r>
            <w:r>
              <w:rPr>
                <w:rFonts w:hint="eastAsia" w:ascii="宋体" w:hAnsi="宋体" w:cs="宋体"/>
                <w:szCs w:val="21"/>
                <w:lang w:bidi="ar"/>
              </w:rPr>
              <w:t>满足一档的基础上，</w:t>
            </w:r>
            <w:r>
              <w:rPr>
                <w:rFonts w:hint="eastAsia" w:ascii="宋体" w:hAnsi="宋体"/>
                <w:szCs w:val="21"/>
              </w:rPr>
              <w:t>投标人的项目实施方案进度安排合理较好，且有相关保障措施；对各项关键工作安排较合理；对本项目的风险预见、风险应对措施较好；项目管理方案比较完整,组织机构比较合理，人员有保障，分工与职责比较明确。与其他投标人的横向比对中较为优秀</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3 项个性化优质服务措施，措施内容具体，有一定的可行性</w:t>
            </w:r>
            <w:r>
              <w:rPr>
                <w:rFonts w:hint="eastAsia" w:ascii="宋体" w:hAnsi="宋体" w:cs="宋体"/>
                <w:bCs/>
                <w:color w:val="auto"/>
                <w:kern w:val="0"/>
                <w:szCs w:val="21"/>
                <w:lang w:eastAsia="zh-CN"/>
              </w:rPr>
              <w:t>。</w:t>
            </w:r>
            <w:r>
              <w:rPr>
                <w:rFonts w:hint="eastAsia" w:ascii="宋体" w:hAnsi="宋体"/>
                <w:szCs w:val="21"/>
              </w:rPr>
              <w:t xml:space="preserve"> </w:t>
            </w:r>
          </w:p>
          <w:p w14:paraId="0AFF625F">
            <w:pPr>
              <w:pStyle w:val="15"/>
              <w:ind w:firstLine="420" w:firstLineChars="200"/>
              <w:rPr>
                <w:rFonts w:hint="eastAsia" w:hAnsi="宋体" w:eastAsia="宋体"/>
                <w:szCs w:val="21"/>
                <w:lang w:eastAsia="zh-CN"/>
              </w:rPr>
            </w:pPr>
            <w:r>
              <w:rPr>
                <w:rFonts w:hint="eastAsia" w:hAnsi="宋体"/>
                <w:szCs w:val="21"/>
              </w:rPr>
              <w:t>三档（</w:t>
            </w:r>
            <w:r>
              <w:rPr>
                <w:rFonts w:hint="eastAsia" w:hAnsi="宋体"/>
                <w:szCs w:val="21"/>
                <w:lang w:val="en-US" w:eastAsia="zh-CN"/>
              </w:rPr>
              <w:t>15</w:t>
            </w:r>
            <w:r>
              <w:rPr>
                <w:rFonts w:hint="eastAsia" w:hAnsi="宋体"/>
                <w:szCs w:val="21"/>
              </w:rPr>
              <w:t>分）：</w:t>
            </w:r>
            <w:r>
              <w:rPr>
                <w:rFonts w:hint="eastAsia" w:ascii="宋体" w:hAnsi="宋体" w:cs="宋体"/>
                <w:szCs w:val="21"/>
                <w:lang w:bidi="ar"/>
              </w:rPr>
              <w:t>满足</w:t>
            </w:r>
            <w:r>
              <w:rPr>
                <w:rFonts w:hint="eastAsia" w:hAnsi="宋体" w:cs="宋体"/>
                <w:szCs w:val="21"/>
                <w:lang w:val="en-US" w:eastAsia="zh-CN" w:bidi="ar"/>
              </w:rPr>
              <w:t>二</w:t>
            </w:r>
            <w:r>
              <w:rPr>
                <w:rFonts w:hint="eastAsia" w:ascii="宋体" w:hAnsi="宋体" w:cs="宋体"/>
                <w:szCs w:val="21"/>
                <w:lang w:bidi="ar"/>
              </w:rPr>
              <w:t>档的基础上，</w:t>
            </w:r>
            <w:r>
              <w:rPr>
                <w:rFonts w:hint="eastAsia" w:hAnsi="宋体"/>
                <w:szCs w:val="21"/>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横向比对中最为详细、贴切且完整</w:t>
            </w:r>
            <w:r>
              <w:rPr>
                <w:rFonts w:hint="eastAsia" w:hAnsi="宋体"/>
                <w:szCs w:val="21"/>
                <w:lang w:eastAsia="zh-CN"/>
              </w:rPr>
              <w:t>；</w:t>
            </w:r>
            <w:r>
              <w:rPr>
                <w:rFonts w:hint="eastAsia" w:ascii="宋体" w:hAnsi="宋体" w:cs="宋体"/>
                <w:bCs/>
                <w:color w:val="auto"/>
                <w:kern w:val="0"/>
                <w:szCs w:val="21"/>
              </w:rPr>
              <w:t>提供图书采购方案中，能为采购人的采购提供了至少 5 项性化优质服务措施，能够针对采购人实际需求情况，提供详细、全面、完善的个性化服务方案，具有较强的可行性</w:t>
            </w:r>
            <w:r>
              <w:rPr>
                <w:rFonts w:hint="eastAsia" w:ascii="宋体" w:hAnsi="宋体" w:cs="宋体"/>
                <w:bCs/>
                <w:color w:val="auto"/>
                <w:kern w:val="0"/>
                <w:szCs w:val="21"/>
                <w:lang w:eastAsia="zh-CN"/>
              </w:rPr>
              <w:t>。</w:t>
            </w:r>
          </w:p>
          <w:p w14:paraId="243B5D8C">
            <w:pPr>
              <w:widowControl/>
              <w:spacing w:line="400" w:lineRule="exact"/>
              <w:ind w:firstLine="422" w:firstLineChars="200"/>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8B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E5C35E7">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3</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7B0CAE4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71295CD7">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(1) 为确保此次采购货物后续的升级开发以及避免知识产权纠纷影响学校使用，投标人或所投核心产品制造商须通过GB/T29490的知识产权管理体系认证，须提供认证证书复印件及官网截图，得2分；</w:t>
            </w:r>
          </w:p>
          <w:p w14:paraId="2A9F0CFE">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(2) 为响应国家节能减排政策号召，投标人或所投核心产品制造商通过ISO14064核准认证证书复印件及官网查询截图，得2分；</w:t>
            </w:r>
          </w:p>
          <w:p w14:paraId="4486207F">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58C3C28">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22D2189E">
            <w:pPr>
              <w:widowControl/>
              <w:spacing w:line="400" w:lineRule="exact"/>
              <w:ind w:firstLine="420" w:firstLineChars="200"/>
            </w:pPr>
            <w:r>
              <w:rPr>
                <w:rFonts w:hint="eastAsia" w:ascii="宋体" w:hAnsi="宋体" w:cs="宋体"/>
                <w:szCs w:val="21"/>
                <w:lang w:val="en-US" w:eastAsia="zh-CN" w:bidi="ar"/>
              </w:rPr>
              <w:t>(5) 为确保云端信息数据安全管理，所投电脑教学设备产品生产者须通过ISO 27017云服务信息安全管理体系，提供证书，得2分。</w:t>
            </w:r>
          </w:p>
        </w:tc>
      </w:tr>
      <w:tr w14:paraId="2574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1926D39B">
            <w:pPr>
              <w:spacing w:line="360" w:lineRule="auto"/>
              <w:jc w:val="left"/>
              <w:rPr>
                <w:rFonts w:ascii="宋体" w:hAnsi="宋体" w:cs="宋体"/>
                <w:b/>
                <w:szCs w:val="21"/>
                <w:shd w:val="clear" w:color="auto" w:fill="FFFFFF"/>
              </w:rPr>
            </w:pPr>
          </w:p>
        </w:tc>
        <w:tc>
          <w:tcPr>
            <w:tcW w:w="715" w:type="dxa"/>
            <w:vAlign w:val="center"/>
          </w:tcPr>
          <w:p w14:paraId="6E95FA60">
            <w:pPr>
              <w:spacing w:line="400" w:lineRule="exact"/>
              <w:jc w:val="center"/>
              <w:rPr>
                <w:rFonts w:ascii="宋体" w:hAnsi="宋体" w:cs="宋体"/>
                <w:b/>
                <w:kern w:val="0"/>
                <w:szCs w:val="21"/>
              </w:rPr>
            </w:pPr>
            <w:r>
              <w:rPr>
                <w:rFonts w:hint="eastAsia" w:ascii="宋体" w:hAnsi="宋体" w:cs="宋体"/>
                <w:b/>
                <w:szCs w:val="21"/>
              </w:rPr>
              <w:t>售后服务分（满分18分）</w:t>
            </w:r>
          </w:p>
        </w:tc>
        <w:tc>
          <w:tcPr>
            <w:tcW w:w="8529" w:type="dxa"/>
            <w:vAlign w:val="center"/>
          </w:tcPr>
          <w:p w14:paraId="0BFD3822">
            <w:pPr>
              <w:rPr>
                <w:rFonts w:hint="eastAsia" w:ascii="宋体" w:hAnsi="宋体" w:cs="宋体"/>
                <w:szCs w:val="21"/>
                <w:lang w:val="en-US" w:eastAsia="zh-CN" w:bidi="ar"/>
              </w:rPr>
            </w:pPr>
            <w:r>
              <w:rPr>
                <w:rFonts w:hint="eastAsia" w:ascii="宋体" w:hAnsi="宋体" w:cs="宋体"/>
                <w:szCs w:val="21"/>
                <w:lang w:val="en-US" w:eastAsia="zh-CN" w:bidi="ar"/>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14:paraId="765CC096">
            <w:pPr>
              <w:rPr>
                <w:rFonts w:hint="eastAsia" w:ascii="宋体" w:hAnsi="宋体" w:cs="宋体"/>
                <w:szCs w:val="21"/>
                <w:lang w:val="en-US" w:eastAsia="zh-CN" w:bidi="ar"/>
              </w:rPr>
            </w:pPr>
            <w:r>
              <w:rPr>
                <w:rFonts w:hint="eastAsia" w:ascii="宋体" w:hAnsi="宋体" w:cs="宋体"/>
                <w:szCs w:val="21"/>
                <w:lang w:val="en-US" w:eastAsia="zh-CN" w:bidi="ar"/>
              </w:rPr>
              <w:t>一档（6分）：售后服务承诺书内容的完整性、可行性不足，没有详细的售后服务承诺，售后服务流程、应急预案、质量保障等内容。</w:t>
            </w:r>
          </w:p>
          <w:p w14:paraId="5B16864A">
            <w:pPr>
              <w:rPr>
                <w:rFonts w:hint="eastAsia" w:ascii="宋体" w:hAnsi="宋体" w:cs="宋体"/>
                <w:szCs w:val="21"/>
                <w:lang w:val="en-US" w:eastAsia="zh-CN" w:bidi="ar"/>
              </w:rPr>
            </w:pPr>
            <w:r>
              <w:rPr>
                <w:rFonts w:hint="eastAsia" w:ascii="宋体" w:hAnsi="宋体" w:cs="宋体"/>
                <w:szCs w:val="21"/>
                <w:lang w:val="en-US" w:eastAsia="zh-CN" w:bidi="ar"/>
              </w:rPr>
              <w:t xml:space="preserve"> 二档（12 分）：方案完整可行合理，有详细的售后服务承诺，售后服务流程、应急预案、质量保障等内容，售后保障措施完备，售后服务经验丰富，售后响应及时快速，为确保项目具有完整、良好的售后服务，具有完整可靠的售后服务团队。 </w:t>
            </w:r>
          </w:p>
          <w:p w14:paraId="5AB66BB1">
            <w:pPr>
              <w:rPr>
                <w:rFonts w:hint="eastAsia" w:ascii="宋体" w:hAnsi="宋体" w:cs="宋体"/>
                <w:szCs w:val="21"/>
                <w:lang w:val="en-US" w:eastAsia="zh-CN" w:bidi="ar"/>
              </w:rPr>
            </w:pPr>
            <w:r>
              <w:rPr>
                <w:rFonts w:hint="eastAsia" w:ascii="宋体" w:hAnsi="宋体" w:cs="宋体"/>
                <w:szCs w:val="21"/>
                <w:lang w:val="en-US" w:eastAsia="zh-CN" w:bidi="ar"/>
              </w:rPr>
              <w:t>三档（18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14:paraId="2A9791BF">
            <w:pPr>
              <w:rPr>
                <w:rFonts w:ascii="宋体" w:hAnsi="宋体"/>
                <w:szCs w:val="21"/>
              </w:rPr>
            </w:pPr>
            <w:r>
              <w:rPr>
                <w:rFonts w:hint="eastAsia" w:ascii="宋体" w:hAnsi="宋体" w:eastAsia="宋体" w:cs="新宋体"/>
                <w:b/>
                <w:bCs w:val="0"/>
                <w:sz w:val="21"/>
                <w:szCs w:val="21"/>
              </w:rPr>
              <w:t>评审依据：投标文件中提供售后服务方案，由评标委员会判定档次得分</w:t>
            </w:r>
            <w:r>
              <w:rPr>
                <w:rFonts w:hint="eastAsia" w:hAnsi="宋体" w:cs="新宋体"/>
                <w:b/>
                <w:bCs/>
                <w:szCs w:val="21"/>
              </w:rPr>
              <w:t>。</w:t>
            </w:r>
          </w:p>
        </w:tc>
      </w:tr>
      <w:tr w14:paraId="764F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B3F1449">
            <w:pPr>
              <w:spacing w:line="360" w:lineRule="auto"/>
              <w:jc w:val="left"/>
              <w:rPr>
                <w:rFonts w:ascii="宋体" w:hAnsi="宋体" w:cs="宋体"/>
                <w:b/>
                <w:szCs w:val="21"/>
                <w:shd w:val="clear" w:color="auto" w:fill="FFFFFF"/>
              </w:rPr>
            </w:pPr>
          </w:p>
        </w:tc>
        <w:tc>
          <w:tcPr>
            <w:tcW w:w="715" w:type="dxa"/>
            <w:vAlign w:val="center"/>
          </w:tcPr>
          <w:p w14:paraId="033F8245">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47EE7B0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投标产品为政府采购节能产品的得1分（适用于非强制采购节能产品，以有效的政府采购节能产品认证证书复印件为准，投标产品需清晰反映在证书上）。</w:t>
            </w:r>
          </w:p>
          <w:p w14:paraId="13E90CD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rPr>
              <w:t>（2）投标产品为政府采购环境标志产品的得1分（以有效的政府采购环境标志产品认证证书复印件为准，投标产品需清晰反映在证书上）。</w:t>
            </w:r>
          </w:p>
          <w:p w14:paraId="5DFEC1C1">
            <w:pPr>
              <w:pStyle w:val="39"/>
              <w:spacing w:line="276" w:lineRule="auto"/>
              <w:ind w:left="420" w:hanging="420"/>
              <w:rPr>
                <w:rFonts w:ascii="宋体" w:hAnsi="宋体" w:eastAsia="宋体" w:cs="新宋体"/>
                <w:b w:val="0"/>
                <w:bCs/>
                <w:sz w:val="21"/>
                <w:szCs w:val="21"/>
              </w:rPr>
            </w:pPr>
            <w:r>
              <w:rPr>
                <w:rFonts w:hint="eastAsia" w:ascii="宋体" w:hAnsi="宋体" w:eastAsia="宋体" w:cs="Times New Roman"/>
                <w:b w:val="0"/>
                <w:color w:val="auto"/>
                <w:kern w:val="2"/>
                <w:sz w:val="21"/>
                <w:szCs w:val="21"/>
                <w:lang w:val="en-US" w:eastAsia="zh-CN" w:bidi="ar-SA"/>
              </w:rPr>
              <w:t>（3）非节能、环保的产品不得分。</w:t>
            </w:r>
          </w:p>
        </w:tc>
      </w:tr>
      <w:tr w14:paraId="1DD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47845B56">
            <w:pPr>
              <w:spacing w:line="360" w:lineRule="auto"/>
              <w:jc w:val="left"/>
              <w:rPr>
                <w:rFonts w:ascii="宋体" w:hAnsi="宋体" w:cs="宋体"/>
                <w:b/>
                <w:szCs w:val="21"/>
                <w:shd w:val="clear" w:color="auto" w:fill="FFFFFF"/>
              </w:rPr>
            </w:pPr>
          </w:p>
        </w:tc>
        <w:tc>
          <w:tcPr>
            <w:tcW w:w="715" w:type="dxa"/>
            <w:vAlign w:val="center"/>
          </w:tcPr>
          <w:p w14:paraId="3738902C">
            <w:pPr>
              <w:spacing w:line="400" w:lineRule="exact"/>
              <w:jc w:val="center"/>
              <w:rPr>
                <w:rFonts w:hint="eastAsia" w:ascii="宋体" w:hAnsi="宋体" w:cs="宋体"/>
                <w:b/>
                <w:szCs w:val="21"/>
              </w:rPr>
            </w:pPr>
            <w:r>
              <w:rPr>
                <w:rFonts w:hint="eastAsia" w:ascii="宋体" w:hAnsi="宋体" w:eastAsia="宋体" w:cs="宋体"/>
                <w:b/>
                <w:szCs w:val="21"/>
              </w:rPr>
              <w:t>诚信分（-6~0分</w:t>
            </w:r>
            <w:r>
              <w:rPr>
                <w:rFonts w:hint="eastAsia" w:ascii="宋体" w:hAnsi="宋体"/>
                <w:b w:val="0"/>
                <w:bCs/>
                <w:szCs w:val="21"/>
              </w:rPr>
              <w:t>）</w:t>
            </w:r>
          </w:p>
        </w:tc>
        <w:tc>
          <w:tcPr>
            <w:tcW w:w="8529" w:type="dxa"/>
            <w:vAlign w:val="center"/>
          </w:tcPr>
          <w:p w14:paraId="7FD2B09C">
            <w:pPr>
              <w:pStyle w:val="39"/>
              <w:spacing w:line="276" w:lineRule="auto"/>
              <w:rPr>
                <w:rFonts w:hint="eastAsia" w:ascii="宋体" w:hAnsi="宋体" w:eastAsia="宋体" w:cs="新宋体"/>
                <w:bCs/>
                <w:sz w:val="21"/>
                <w:szCs w:val="21"/>
              </w:rPr>
            </w:pPr>
            <w:r>
              <w:rPr>
                <w:rFonts w:hint="eastAsia" w:ascii="宋体" w:hAnsi="宋体" w:eastAsia="宋体" w:cs="新宋体"/>
                <w:b w:val="0"/>
                <w:bCs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47C41AC0"/>
    <w:p w14:paraId="3C6BC69F">
      <w:pPr>
        <w:pStyle w:val="16"/>
      </w:pPr>
    </w:p>
    <w:p w14:paraId="4D091AEF">
      <w:pPr>
        <w:pStyle w:val="15"/>
        <w:tabs>
          <w:tab w:val="left" w:pos="2472"/>
        </w:tabs>
        <w:spacing w:line="360" w:lineRule="auto"/>
        <w:rPr>
          <w:rFonts w:hAnsi="宋体" w:cs="宋体"/>
          <w:b/>
          <w:sz w:val="36"/>
        </w:rPr>
      </w:pPr>
    </w:p>
    <w:p w14:paraId="152D1593">
      <w:pPr>
        <w:rPr>
          <w:rFonts w:hAnsi="宋体" w:cs="宋体"/>
          <w:b/>
          <w:sz w:val="36"/>
        </w:rPr>
      </w:pPr>
      <w:bookmarkStart w:id="144" w:name="_Toc5664"/>
      <w:r>
        <w:rPr>
          <w:rFonts w:hint="eastAsia" w:hAnsi="宋体" w:cs="宋体"/>
          <w:b/>
          <w:sz w:val="36"/>
        </w:rPr>
        <w:br w:type="page"/>
      </w:r>
    </w:p>
    <w:p w14:paraId="6EB6F32E">
      <w:pPr>
        <w:pStyle w:val="15"/>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44"/>
    </w:p>
    <w:p w14:paraId="5AF76ADA">
      <w:pPr>
        <w:spacing w:line="360" w:lineRule="auto"/>
        <w:rPr>
          <w:rFonts w:ascii="宋体" w:hAnsi="宋体" w:cs="宋体"/>
          <w:sz w:val="24"/>
        </w:rPr>
      </w:pPr>
    </w:p>
    <w:p w14:paraId="2DBEE782">
      <w:pPr>
        <w:spacing w:line="360" w:lineRule="auto"/>
        <w:rPr>
          <w:rFonts w:ascii="宋体" w:hAnsi="宋体" w:cs="宋体"/>
          <w:sz w:val="24"/>
          <w:u w:val="single"/>
        </w:rPr>
      </w:pPr>
      <w:r>
        <w:rPr>
          <w:rFonts w:hint="eastAsia" w:ascii="宋体" w:hAnsi="宋体" w:cs="宋体"/>
          <w:sz w:val="24"/>
        </w:rPr>
        <w:t>“政采云”平台合同编号：</w:t>
      </w:r>
      <w:r>
        <w:rPr>
          <w:rFonts w:hint="eastAsia" w:ascii="宋体" w:hAnsi="宋体" w:cs="宋体"/>
          <w:sz w:val="24"/>
          <w:u w:val="single"/>
        </w:rPr>
        <w:t xml:space="preserve">           </w:t>
      </w:r>
    </w:p>
    <w:p w14:paraId="3A80BF83">
      <w:pPr>
        <w:spacing w:line="360" w:lineRule="auto"/>
        <w:jc w:val="center"/>
        <w:rPr>
          <w:rFonts w:ascii="宋体" w:hAnsi="宋体" w:cs="宋体"/>
          <w:b/>
          <w:bCs/>
          <w:sz w:val="52"/>
        </w:rPr>
      </w:pPr>
    </w:p>
    <w:p w14:paraId="41E9439D">
      <w:pPr>
        <w:spacing w:line="360" w:lineRule="auto"/>
        <w:jc w:val="center"/>
        <w:rPr>
          <w:rFonts w:ascii="宋体" w:hAnsi="宋体" w:cs="宋体"/>
          <w:b/>
          <w:bCs/>
          <w:sz w:val="52"/>
        </w:rPr>
      </w:pPr>
    </w:p>
    <w:p w14:paraId="57C56A6B">
      <w:pPr>
        <w:spacing w:line="360" w:lineRule="auto"/>
        <w:jc w:val="center"/>
        <w:rPr>
          <w:rFonts w:ascii="宋体" w:hAnsi="宋体" w:cs="宋体"/>
          <w:b/>
          <w:bCs/>
          <w:sz w:val="52"/>
        </w:rPr>
      </w:pPr>
      <w:r>
        <w:rPr>
          <w:rFonts w:hint="eastAsia" w:ascii="宋体" w:hAnsi="宋体" w:cs="宋体"/>
          <w:b/>
          <w:bCs/>
          <w:sz w:val="52"/>
        </w:rPr>
        <w:t>南 宁 市 政 府 采 购</w:t>
      </w:r>
    </w:p>
    <w:p w14:paraId="2FE98714">
      <w:pPr>
        <w:spacing w:line="360" w:lineRule="auto"/>
        <w:ind w:firstLine="420" w:firstLineChars="200"/>
        <w:rPr>
          <w:rFonts w:ascii="宋体" w:hAnsi="宋体" w:cs="宋体"/>
        </w:rPr>
      </w:pPr>
    </w:p>
    <w:p w14:paraId="36C3DD7E">
      <w:pPr>
        <w:spacing w:line="360" w:lineRule="auto"/>
        <w:ind w:firstLine="420" w:firstLineChars="200"/>
        <w:rPr>
          <w:rFonts w:ascii="宋体" w:hAnsi="宋体" w:cs="宋体"/>
        </w:rPr>
      </w:pPr>
      <w:r>
        <w:rPr>
          <w:rFonts w:hint="eastAsia" w:ascii="宋体" w:hAnsi="宋体" w:cs="宋体"/>
        </w:rPr>
        <w:t xml:space="preserve">                                                 </w:t>
      </w:r>
    </w:p>
    <w:p w14:paraId="049794C4">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55A72509">
      <w:pPr>
        <w:spacing w:line="360" w:lineRule="auto"/>
        <w:jc w:val="center"/>
        <w:rPr>
          <w:rFonts w:ascii="宋体" w:hAnsi="宋体" w:cs="宋体"/>
          <w:b/>
          <w:bCs/>
          <w:sz w:val="44"/>
        </w:rPr>
      </w:pPr>
    </w:p>
    <w:p w14:paraId="12DD7F1F">
      <w:pPr>
        <w:spacing w:line="360" w:lineRule="auto"/>
        <w:jc w:val="center"/>
        <w:rPr>
          <w:rFonts w:ascii="宋体" w:hAnsi="宋体" w:cs="宋体"/>
          <w:b/>
          <w:bCs/>
          <w:sz w:val="44"/>
        </w:rPr>
      </w:pPr>
    </w:p>
    <w:p w14:paraId="07C2785C">
      <w:pPr>
        <w:spacing w:line="360" w:lineRule="auto"/>
        <w:ind w:firstLine="3507" w:firstLineChars="794"/>
        <w:rPr>
          <w:rFonts w:ascii="宋体" w:hAnsi="宋体" w:cs="宋体"/>
          <w:b/>
          <w:bCs/>
          <w:sz w:val="44"/>
        </w:rPr>
      </w:pPr>
    </w:p>
    <w:p w14:paraId="1708DF96">
      <w:pPr>
        <w:spacing w:line="360" w:lineRule="auto"/>
        <w:ind w:firstLine="3507" w:firstLineChars="794"/>
        <w:rPr>
          <w:rFonts w:ascii="宋体" w:hAnsi="宋体" w:cs="宋体"/>
          <w:b/>
          <w:bCs/>
          <w:sz w:val="44"/>
        </w:rPr>
      </w:pPr>
    </w:p>
    <w:p w14:paraId="6E02D071">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164940AF">
      <w:pPr>
        <w:spacing w:line="360" w:lineRule="auto"/>
        <w:ind w:firstLine="1995" w:firstLineChars="552"/>
        <w:rPr>
          <w:rFonts w:hint="default" w:ascii="宋体" w:hAnsi="宋体" w:eastAsia="宋体" w:cs="宋体"/>
          <w:b/>
          <w:sz w:val="36"/>
          <w:szCs w:val="36"/>
          <w:lang w:val="en-US" w:eastAsia="zh-CN"/>
        </w:rPr>
      </w:pPr>
      <w:r>
        <w:rPr>
          <w:rFonts w:hint="eastAsia" w:ascii="宋体" w:hAnsi="宋体" w:cs="宋体"/>
          <w:b/>
          <w:sz w:val="36"/>
          <w:szCs w:val="36"/>
        </w:rPr>
        <w:t>计划编号：</w:t>
      </w:r>
      <w:r>
        <w:rPr>
          <w:rFonts w:hint="eastAsia" w:ascii="宋体" w:hAnsi="宋体" w:cs="宋体"/>
          <w:b/>
          <w:sz w:val="36"/>
          <w:szCs w:val="36"/>
          <w:u w:val="single"/>
        </w:rPr>
        <w:t xml:space="preserve">  </w:t>
      </w:r>
      <w:r>
        <w:rPr>
          <w:rFonts w:hint="eastAsia" w:ascii="宋体" w:hAnsi="宋体" w:cs="宋体"/>
          <w:b/>
          <w:sz w:val="36"/>
          <w:szCs w:val="36"/>
          <w:u w:val="single"/>
          <w:lang w:val="en-US" w:eastAsia="zh-CN"/>
        </w:rPr>
        <w:t xml:space="preserve">                    </w:t>
      </w:r>
    </w:p>
    <w:p w14:paraId="228B0151">
      <w:pPr>
        <w:spacing w:line="360" w:lineRule="auto"/>
        <w:ind w:firstLine="1970" w:firstLineChars="545"/>
        <w:rPr>
          <w:rFonts w:ascii="宋体" w:hAnsi="宋体" w:cs="宋体"/>
          <w:b/>
          <w:sz w:val="36"/>
          <w:szCs w:val="36"/>
          <w:u w:val="single"/>
        </w:rPr>
      </w:pPr>
    </w:p>
    <w:p w14:paraId="739FA91A">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3D739513">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2B570080">
      <w:pPr>
        <w:tabs>
          <w:tab w:val="left" w:pos="7380"/>
        </w:tabs>
        <w:spacing w:line="360" w:lineRule="auto"/>
        <w:rPr>
          <w:rFonts w:ascii="宋体" w:hAnsi="宋体" w:cs="宋体"/>
          <w:b/>
          <w:bCs/>
          <w:sz w:val="44"/>
        </w:rPr>
      </w:pPr>
    </w:p>
    <w:p w14:paraId="35F0F7FB">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12ABC4">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7436A1D8">
      <w:pPr>
        <w:snapToGrid w:val="0"/>
        <w:spacing w:line="360" w:lineRule="auto"/>
        <w:jc w:val="center"/>
        <w:rPr>
          <w:rFonts w:ascii="宋体" w:hAnsi="宋体" w:cs="宋体"/>
          <w:b/>
          <w:bCs/>
          <w:sz w:val="44"/>
        </w:rPr>
      </w:pPr>
    </w:p>
    <w:p w14:paraId="0F511EE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67D212D4">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0A8A2DE5">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0B1BDBA3">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616D9C8C">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896A66">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602B62B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30180FD4">
      <w:pPr>
        <w:snapToGrid w:val="0"/>
        <w:spacing w:line="360" w:lineRule="auto"/>
        <w:rPr>
          <w:rFonts w:ascii="宋体" w:hAnsi="宋体" w:cs="宋体"/>
          <w:kern w:val="0"/>
          <w:sz w:val="24"/>
        </w:rPr>
      </w:pPr>
      <w:r>
        <w:rPr>
          <w:rFonts w:hint="eastAsia" w:ascii="宋体" w:hAnsi="宋体" w:cs="宋体"/>
          <w:kern w:val="0"/>
          <w:sz w:val="24"/>
        </w:rPr>
        <w:t>4.4投标函 ………………………………………………………………………（页码）</w:t>
      </w:r>
    </w:p>
    <w:p w14:paraId="042476DF">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137282">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4144DBC9">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26DECC07">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6412C52B">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2F211FC0">
      <w:pPr>
        <w:snapToGrid w:val="0"/>
        <w:spacing w:line="360" w:lineRule="auto"/>
        <w:rPr>
          <w:rFonts w:ascii="宋体" w:hAnsi="宋体" w:cs="宋体"/>
          <w:kern w:val="0"/>
          <w:sz w:val="24"/>
        </w:rPr>
      </w:pPr>
    </w:p>
    <w:p w14:paraId="7753320D">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00A5F119">
      <w:pPr>
        <w:pStyle w:val="34"/>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0CC5D05B">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隆安县城北幼儿园设施设备采购项目（第一批）（重2）</w:t>
      </w:r>
      <w:r>
        <w:rPr>
          <w:rFonts w:hint="eastAsia" w:ascii="宋体" w:hAnsi="宋体" w:cs="宋体"/>
          <w:sz w:val="24"/>
          <w:u w:val="single"/>
        </w:rPr>
        <w:t xml:space="preserve">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32CDA967">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47FD199">
      <w:pPr>
        <w:spacing w:line="360" w:lineRule="auto"/>
        <w:ind w:firstLine="482" w:firstLineChars="200"/>
        <w:rPr>
          <w:rFonts w:ascii="宋体" w:hAnsi="宋体" w:cs="宋体"/>
          <w:b/>
          <w:sz w:val="24"/>
        </w:rPr>
      </w:pPr>
      <w:bookmarkStart w:id="145" w:name="_Toc24059"/>
      <w:bookmarkStart w:id="146" w:name="_Toc2232"/>
      <w:bookmarkStart w:id="147" w:name="_Toc3029"/>
      <w:r>
        <w:rPr>
          <w:rFonts w:hint="eastAsia" w:ascii="宋体" w:hAnsi="宋体" w:cs="宋体"/>
          <w:b/>
          <w:sz w:val="24"/>
        </w:rPr>
        <w:t>1.1 合同组成部分</w:t>
      </w:r>
      <w:bookmarkEnd w:id="145"/>
      <w:bookmarkEnd w:id="146"/>
      <w:bookmarkEnd w:id="147"/>
    </w:p>
    <w:p w14:paraId="224F64C2">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859C4B6">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45F1A4DD">
      <w:pPr>
        <w:spacing w:line="360" w:lineRule="auto"/>
        <w:ind w:firstLine="480" w:firstLineChars="200"/>
        <w:rPr>
          <w:rFonts w:ascii="宋体" w:hAnsi="宋体" w:cs="宋体"/>
          <w:sz w:val="24"/>
        </w:rPr>
      </w:pPr>
      <w:r>
        <w:rPr>
          <w:rFonts w:hint="eastAsia" w:ascii="宋体" w:hAnsi="宋体" w:cs="宋体"/>
          <w:sz w:val="24"/>
        </w:rPr>
        <w:t>1.1.2 中标通知书；</w:t>
      </w:r>
    </w:p>
    <w:p w14:paraId="5AFB662B">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1D53EBF5">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730A1073">
      <w:pPr>
        <w:spacing w:line="360" w:lineRule="auto"/>
        <w:ind w:firstLine="480" w:firstLineChars="200"/>
        <w:rPr>
          <w:rFonts w:ascii="宋体" w:hAnsi="宋体" w:cs="宋体"/>
          <w:sz w:val="24"/>
        </w:rPr>
      </w:pPr>
      <w:r>
        <w:rPr>
          <w:rFonts w:hint="eastAsia" w:ascii="宋体" w:hAnsi="宋体" w:cs="宋体"/>
          <w:sz w:val="24"/>
        </w:rPr>
        <w:t>1.1.5 其他相关采购文件。</w:t>
      </w:r>
    </w:p>
    <w:p w14:paraId="0A8FE5B4">
      <w:pPr>
        <w:spacing w:line="360" w:lineRule="auto"/>
        <w:ind w:firstLine="482" w:firstLineChars="200"/>
        <w:rPr>
          <w:rFonts w:ascii="宋体" w:hAnsi="宋体" w:cs="宋体"/>
          <w:b/>
          <w:sz w:val="24"/>
        </w:rPr>
      </w:pPr>
      <w:bookmarkStart w:id="148" w:name="_Toc21295"/>
      <w:bookmarkStart w:id="149" w:name="_Toc24300"/>
      <w:bookmarkStart w:id="150" w:name="_Toc27126"/>
      <w:r>
        <w:rPr>
          <w:rFonts w:hint="eastAsia" w:ascii="宋体" w:hAnsi="宋体" w:cs="宋体"/>
          <w:b/>
          <w:sz w:val="24"/>
        </w:rPr>
        <w:t>1.2 标的物</w:t>
      </w:r>
      <w:bookmarkEnd w:id="148"/>
      <w:bookmarkEnd w:id="149"/>
      <w:bookmarkEnd w:id="150"/>
    </w:p>
    <w:p w14:paraId="57DBF02C">
      <w:pPr>
        <w:spacing w:line="360" w:lineRule="auto"/>
        <w:ind w:firstLine="480" w:firstLineChars="200"/>
        <w:rPr>
          <w:rFonts w:ascii="宋体" w:hAnsi="宋体" w:cs="宋体"/>
          <w:sz w:val="24"/>
        </w:rPr>
      </w:pPr>
      <w:r>
        <w:rPr>
          <w:rFonts w:hint="eastAsia" w:ascii="宋体" w:hAnsi="宋体" w:cs="宋体"/>
          <w:sz w:val="24"/>
        </w:rPr>
        <w:t>1.2.1 标的物1信息</w:t>
      </w:r>
    </w:p>
    <w:p w14:paraId="3B95DDE9">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105C9DA4">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B18BB0B">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0B5D8507">
      <w:pPr>
        <w:spacing w:line="360" w:lineRule="auto"/>
        <w:ind w:firstLine="480" w:firstLineChars="200"/>
        <w:rPr>
          <w:rFonts w:ascii="宋体" w:hAnsi="宋体" w:cs="宋体"/>
          <w:sz w:val="24"/>
        </w:rPr>
      </w:pPr>
      <w:r>
        <w:rPr>
          <w:rFonts w:hint="eastAsia" w:ascii="宋体" w:hAnsi="宋体" w:cs="宋体"/>
          <w:sz w:val="24"/>
        </w:rPr>
        <w:t>……</w:t>
      </w:r>
    </w:p>
    <w:p w14:paraId="45E49DCA">
      <w:pPr>
        <w:spacing w:line="360" w:lineRule="auto"/>
        <w:ind w:firstLine="482" w:firstLineChars="200"/>
        <w:rPr>
          <w:rFonts w:ascii="宋体" w:hAnsi="宋体" w:cs="宋体"/>
          <w:b/>
          <w:sz w:val="24"/>
        </w:rPr>
      </w:pPr>
      <w:bookmarkStart w:id="151" w:name="_Toc21551"/>
      <w:bookmarkStart w:id="152" w:name="_Toc23292"/>
      <w:bookmarkStart w:id="153" w:name="_Toc21631"/>
      <w:r>
        <w:rPr>
          <w:rFonts w:hint="eastAsia" w:ascii="宋体" w:hAnsi="宋体" w:cs="宋体"/>
          <w:b/>
          <w:sz w:val="24"/>
        </w:rPr>
        <w:t>1.3 价款</w:t>
      </w:r>
      <w:bookmarkEnd w:id="151"/>
      <w:bookmarkEnd w:id="152"/>
      <w:bookmarkEnd w:id="153"/>
    </w:p>
    <w:p w14:paraId="2EF8BC05">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5224FFB5">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D5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32C574">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4959420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7C41CA3B">
            <w:pPr>
              <w:spacing w:line="360" w:lineRule="auto"/>
              <w:jc w:val="center"/>
              <w:rPr>
                <w:rFonts w:ascii="宋体" w:hAnsi="宋体" w:cs="宋体"/>
                <w:sz w:val="24"/>
              </w:rPr>
            </w:pPr>
            <w:r>
              <w:rPr>
                <w:rFonts w:hint="eastAsia" w:ascii="宋体" w:hAnsi="宋体" w:cs="宋体"/>
                <w:sz w:val="24"/>
              </w:rPr>
              <w:t>分项价格</w:t>
            </w:r>
          </w:p>
        </w:tc>
      </w:tr>
      <w:tr w14:paraId="3398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616C86">
            <w:pPr>
              <w:spacing w:line="360" w:lineRule="auto"/>
              <w:ind w:firstLine="480" w:firstLineChars="200"/>
              <w:rPr>
                <w:rFonts w:ascii="宋体" w:hAnsi="宋体" w:cs="宋体"/>
                <w:sz w:val="24"/>
              </w:rPr>
            </w:pPr>
          </w:p>
        </w:tc>
        <w:tc>
          <w:tcPr>
            <w:tcW w:w="3402" w:type="dxa"/>
            <w:vAlign w:val="center"/>
          </w:tcPr>
          <w:p w14:paraId="71556ED2">
            <w:pPr>
              <w:spacing w:line="360" w:lineRule="auto"/>
              <w:ind w:firstLine="480" w:firstLineChars="200"/>
              <w:rPr>
                <w:rFonts w:ascii="宋体" w:hAnsi="宋体" w:cs="宋体"/>
                <w:sz w:val="24"/>
              </w:rPr>
            </w:pPr>
          </w:p>
        </w:tc>
        <w:tc>
          <w:tcPr>
            <w:tcW w:w="2552" w:type="dxa"/>
            <w:vAlign w:val="center"/>
          </w:tcPr>
          <w:p w14:paraId="63FDC465">
            <w:pPr>
              <w:spacing w:line="360" w:lineRule="auto"/>
              <w:ind w:firstLine="480" w:firstLineChars="200"/>
              <w:rPr>
                <w:rFonts w:ascii="宋体" w:hAnsi="宋体" w:cs="宋体"/>
                <w:sz w:val="24"/>
              </w:rPr>
            </w:pPr>
          </w:p>
        </w:tc>
      </w:tr>
      <w:tr w14:paraId="7877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8736D9">
            <w:pPr>
              <w:spacing w:line="360" w:lineRule="auto"/>
              <w:ind w:firstLine="480" w:firstLineChars="200"/>
              <w:rPr>
                <w:rFonts w:ascii="宋体" w:hAnsi="宋体" w:cs="宋体"/>
                <w:sz w:val="24"/>
              </w:rPr>
            </w:pPr>
          </w:p>
        </w:tc>
        <w:tc>
          <w:tcPr>
            <w:tcW w:w="3402" w:type="dxa"/>
            <w:vAlign w:val="center"/>
          </w:tcPr>
          <w:p w14:paraId="6441A679">
            <w:pPr>
              <w:spacing w:line="360" w:lineRule="auto"/>
              <w:ind w:firstLine="480" w:firstLineChars="200"/>
              <w:rPr>
                <w:rFonts w:ascii="宋体" w:hAnsi="宋体" w:cs="宋体"/>
                <w:sz w:val="24"/>
              </w:rPr>
            </w:pPr>
          </w:p>
        </w:tc>
        <w:tc>
          <w:tcPr>
            <w:tcW w:w="2552" w:type="dxa"/>
            <w:vAlign w:val="center"/>
          </w:tcPr>
          <w:p w14:paraId="5D5FF0E9">
            <w:pPr>
              <w:spacing w:line="360" w:lineRule="auto"/>
              <w:ind w:firstLine="480" w:firstLineChars="200"/>
              <w:rPr>
                <w:rFonts w:ascii="宋体" w:hAnsi="宋体" w:cs="宋体"/>
                <w:sz w:val="24"/>
              </w:rPr>
            </w:pPr>
          </w:p>
        </w:tc>
      </w:tr>
      <w:tr w14:paraId="501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9583B">
            <w:pPr>
              <w:spacing w:line="360" w:lineRule="auto"/>
              <w:ind w:firstLine="480" w:firstLineChars="200"/>
              <w:rPr>
                <w:rFonts w:ascii="宋体" w:hAnsi="宋体" w:cs="宋体"/>
                <w:sz w:val="24"/>
              </w:rPr>
            </w:pPr>
          </w:p>
        </w:tc>
        <w:tc>
          <w:tcPr>
            <w:tcW w:w="3402" w:type="dxa"/>
            <w:vAlign w:val="center"/>
          </w:tcPr>
          <w:p w14:paraId="61F4400A">
            <w:pPr>
              <w:spacing w:line="360" w:lineRule="auto"/>
              <w:ind w:firstLine="480" w:firstLineChars="200"/>
              <w:rPr>
                <w:rFonts w:ascii="宋体" w:hAnsi="宋体" w:cs="宋体"/>
                <w:sz w:val="24"/>
              </w:rPr>
            </w:pPr>
          </w:p>
        </w:tc>
        <w:tc>
          <w:tcPr>
            <w:tcW w:w="2552" w:type="dxa"/>
            <w:vAlign w:val="center"/>
          </w:tcPr>
          <w:p w14:paraId="00A628DD">
            <w:pPr>
              <w:spacing w:line="360" w:lineRule="auto"/>
              <w:ind w:firstLine="480" w:firstLineChars="200"/>
              <w:rPr>
                <w:rFonts w:ascii="宋体" w:hAnsi="宋体" w:cs="宋体"/>
                <w:sz w:val="24"/>
              </w:rPr>
            </w:pPr>
          </w:p>
        </w:tc>
      </w:tr>
      <w:tr w14:paraId="362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C7B0C4">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9AF9F3B">
            <w:pPr>
              <w:spacing w:line="360" w:lineRule="auto"/>
              <w:ind w:firstLine="480" w:firstLineChars="200"/>
              <w:rPr>
                <w:rFonts w:ascii="宋体" w:hAnsi="宋体" w:cs="宋体"/>
                <w:sz w:val="24"/>
              </w:rPr>
            </w:pPr>
          </w:p>
        </w:tc>
      </w:tr>
    </w:tbl>
    <w:p w14:paraId="7472920E">
      <w:pPr>
        <w:spacing w:line="360" w:lineRule="auto"/>
        <w:ind w:firstLine="482" w:firstLineChars="200"/>
        <w:rPr>
          <w:rFonts w:ascii="宋体" w:hAnsi="宋体" w:cs="宋体"/>
          <w:b/>
          <w:sz w:val="24"/>
        </w:rPr>
      </w:pPr>
      <w:bookmarkStart w:id="154" w:name="_Toc1814"/>
      <w:bookmarkStart w:id="155" w:name="_Toc22618"/>
      <w:bookmarkStart w:id="156" w:name="_Toc10340"/>
      <w:r>
        <w:rPr>
          <w:rFonts w:hint="eastAsia" w:ascii="宋体" w:hAnsi="宋体" w:cs="宋体"/>
          <w:b/>
          <w:sz w:val="24"/>
        </w:rPr>
        <w:t>1.4 付款方式和发票开具方式</w:t>
      </w:r>
      <w:bookmarkEnd w:id="154"/>
      <w:bookmarkEnd w:id="155"/>
      <w:bookmarkEnd w:id="156"/>
    </w:p>
    <w:p w14:paraId="002CBE65">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本项目无预付款。乙方将所有设备（货物）安装调试合格并通过甲方最终验收后，向甲方提交合同总价100%金额的发票（及清单）及其它请款材料，甲方一次性支付合同款。如因客观原因造成设备无法正常安装，乙方可在已部分供货的前提下向甲方申请支付项目进度款，甲方根据乙方供货进度酌情办理进度款支付。 </w:t>
      </w:r>
      <w:r>
        <w:rPr>
          <w:rFonts w:hint="eastAsia" w:ascii="宋体" w:hAnsi="宋体" w:cs="宋体"/>
          <w:sz w:val="24"/>
        </w:rPr>
        <w:t>；</w:t>
      </w:r>
    </w:p>
    <w:p w14:paraId="097E1D64">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616B6431">
      <w:pPr>
        <w:spacing w:line="360" w:lineRule="auto"/>
        <w:ind w:firstLine="482" w:firstLineChars="200"/>
        <w:rPr>
          <w:rFonts w:ascii="宋体" w:hAnsi="宋体" w:cs="宋体"/>
          <w:b/>
          <w:sz w:val="24"/>
        </w:rPr>
      </w:pPr>
      <w:bookmarkStart w:id="157" w:name="_Toc2846"/>
      <w:bookmarkStart w:id="158" w:name="_Toc19304"/>
      <w:bookmarkStart w:id="159" w:name="_Toc32071"/>
      <w:r>
        <w:rPr>
          <w:rFonts w:hint="eastAsia" w:ascii="宋体" w:hAnsi="宋体" w:cs="宋体"/>
          <w:b/>
          <w:sz w:val="24"/>
        </w:rPr>
        <w:t>1.5 标的物交付期限、地点、方式</w:t>
      </w:r>
      <w:bookmarkEnd w:id="157"/>
      <w:bookmarkEnd w:id="158"/>
      <w:bookmarkEnd w:id="159"/>
      <w:r>
        <w:rPr>
          <w:rFonts w:hint="eastAsia" w:ascii="宋体" w:hAnsi="宋体" w:cs="宋体"/>
          <w:b/>
          <w:sz w:val="24"/>
        </w:rPr>
        <w:t>和质保期限</w:t>
      </w:r>
    </w:p>
    <w:p w14:paraId="49DFDBBC">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58FF87D7">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1E071138">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2765CA18">
      <w:pPr>
        <w:spacing w:line="360" w:lineRule="auto"/>
        <w:ind w:firstLine="480" w:firstLineChars="200"/>
        <w:rPr>
          <w:rFonts w:ascii="宋体" w:hAnsi="宋体" w:cs="宋体"/>
          <w:sz w:val="24"/>
        </w:rPr>
      </w:pPr>
      <w:r>
        <w:rPr>
          <w:rFonts w:hint="eastAsia" w:ascii="宋体" w:hAnsi="宋体" w:cs="宋体"/>
          <w:sz w:val="24"/>
        </w:rPr>
        <w:t>1.5.4 货物质保期限：</w:t>
      </w:r>
      <w:r>
        <w:rPr>
          <w:rFonts w:hint="eastAsia" w:ascii="宋体" w:hAnsi="宋体" w:cs="宋体"/>
          <w:sz w:val="24"/>
          <w:u w:val="single"/>
        </w:rPr>
        <w:t xml:space="preserve">                                           </w:t>
      </w:r>
      <w:r>
        <w:rPr>
          <w:rFonts w:hint="eastAsia" w:ascii="宋体" w:hAnsi="宋体" w:cs="宋体"/>
          <w:sz w:val="24"/>
        </w:rPr>
        <w:t>。</w:t>
      </w:r>
    </w:p>
    <w:p w14:paraId="2C4F2095">
      <w:pPr>
        <w:spacing w:line="360" w:lineRule="auto"/>
        <w:ind w:firstLine="482" w:firstLineChars="200"/>
        <w:rPr>
          <w:rFonts w:ascii="宋体" w:hAnsi="宋体" w:cs="宋体"/>
          <w:b/>
          <w:sz w:val="24"/>
        </w:rPr>
      </w:pPr>
      <w:bookmarkStart w:id="160" w:name="_Toc27250"/>
      <w:bookmarkStart w:id="161" w:name="_Toc21423"/>
      <w:bookmarkStart w:id="162" w:name="_Toc19554"/>
      <w:r>
        <w:rPr>
          <w:rFonts w:hint="eastAsia" w:ascii="宋体" w:hAnsi="宋体" w:cs="宋体"/>
          <w:b/>
          <w:sz w:val="24"/>
        </w:rPr>
        <w:t>1.6 违约责任</w:t>
      </w:r>
      <w:bookmarkEnd w:id="160"/>
      <w:bookmarkEnd w:id="161"/>
      <w:bookmarkEnd w:id="162"/>
    </w:p>
    <w:p w14:paraId="756A1E54">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 xml:space="preserve">       </w:t>
      </w:r>
      <w:r>
        <w:rPr>
          <w:rFonts w:hint="eastAsia" w:ascii="宋体" w:hAnsi="宋体" w:cs="宋体"/>
          <w:sz w:val="24"/>
        </w:rPr>
        <w:t>（根据项目实际填写，一般为万分之五）计算，最高限额为本合同总价的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%（根据项目实际填写，一般为20%）；迟延超过【</w:t>
      </w:r>
      <w:r>
        <w:rPr>
          <w:rFonts w:ascii="宋体" w:hAnsi="宋体" w:cs="宋体"/>
          <w:sz w:val="24"/>
        </w:rPr>
        <w:t>7</w:t>
      </w:r>
      <w:r>
        <w:rPr>
          <w:rFonts w:hint="eastAsia" w:ascii="宋体" w:hAnsi="宋体" w:cs="宋体"/>
          <w:sz w:val="24"/>
        </w:rPr>
        <w:t>】（根据项目实际填写）日的，甲方有权在要求乙方支付违约金的同时，书面通知乙方解除本合同，乙方应退回全部已收取的合同价款并按合同总金额的</w:t>
      </w:r>
      <w:r>
        <w:rPr>
          <w:rFonts w:hint="eastAsia" w:ascii="宋体" w:hAnsi="宋体" w:cs="宋体"/>
          <w:sz w:val="24"/>
          <w:u w:val="single"/>
        </w:rPr>
        <w:t xml:space="preserve">    </w:t>
      </w:r>
      <w:r>
        <w:rPr>
          <w:rFonts w:hint="eastAsia" w:ascii="宋体" w:hAnsi="宋体" w:cs="宋体"/>
          <w:sz w:val="24"/>
        </w:rPr>
        <w:t>（根据项目实际填写，一般为20%）向甲方支付违约金；</w:t>
      </w:r>
    </w:p>
    <w:p w14:paraId="49858F7E">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p>
    <w:p w14:paraId="56FB5680">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414509">
      <w:pPr>
        <w:spacing w:line="360" w:lineRule="auto"/>
        <w:ind w:firstLine="480" w:firstLineChars="200"/>
        <w:rPr>
          <w:rFonts w:ascii="宋体" w:hAnsi="宋体" w:cs="宋体"/>
          <w:sz w:val="24"/>
          <w:u w:val="single"/>
        </w:rPr>
      </w:pPr>
      <w:r>
        <w:rPr>
          <w:rFonts w:hint="eastAsia" w:ascii="宋体" w:hAnsi="宋体" w:cs="宋体"/>
          <w:sz w:val="24"/>
        </w:rPr>
        <w:t>1.6.4乙方在质保期内未按承诺提供售后等服务的，每发生一次向甲方支付违约金额</w:t>
      </w:r>
      <w:r>
        <w:rPr>
          <w:rFonts w:hint="eastAsia" w:ascii="宋体" w:hAnsi="宋体" w:cs="宋体"/>
          <w:sz w:val="24"/>
          <w:u w:val="single"/>
        </w:rPr>
        <w:t xml:space="preserve">          </w:t>
      </w:r>
    </w:p>
    <w:p w14:paraId="12F9DD59">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ascii="宋体" w:hAnsi="宋体" w:cs="宋体"/>
          <w:sz w:val="24"/>
          <w:u w:val="single"/>
        </w:rPr>
        <w:t>2000</w:t>
      </w:r>
      <w:r>
        <w:rPr>
          <w:rFonts w:hint="eastAsia" w:ascii="宋体" w:hAnsi="宋体" w:cs="宋体"/>
          <w:sz w:val="24"/>
          <w:u w:val="single"/>
        </w:rPr>
        <w:t xml:space="preserve"> </w:t>
      </w:r>
      <w:r>
        <w:rPr>
          <w:rFonts w:hint="eastAsia" w:ascii="宋体" w:hAnsi="宋体" w:cs="宋体"/>
          <w:sz w:val="24"/>
        </w:rPr>
        <w:t>元（根据项目实际填写）。</w:t>
      </w:r>
    </w:p>
    <w:p w14:paraId="71159124">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AA8B2A">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5690AA">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04B85453">
      <w:pPr>
        <w:spacing w:line="360" w:lineRule="auto"/>
        <w:ind w:firstLine="482" w:firstLineChars="200"/>
        <w:rPr>
          <w:rFonts w:ascii="宋体" w:hAnsi="宋体" w:cs="宋体"/>
          <w:b/>
          <w:sz w:val="24"/>
        </w:rPr>
      </w:pPr>
      <w:bookmarkStart w:id="163" w:name="_Toc28375"/>
      <w:bookmarkStart w:id="164" w:name="_Toc15583"/>
      <w:bookmarkStart w:id="165" w:name="_Toc16021"/>
      <w:r>
        <w:rPr>
          <w:rFonts w:hint="eastAsia" w:ascii="宋体" w:hAnsi="宋体" w:cs="宋体"/>
          <w:b/>
          <w:sz w:val="24"/>
        </w:rPr>
        <w:t>1.7 合同争议的解决</w:t>
      </w:r>
      <w:bookmarkEnd w:id="163"/>
      <w:bookmarkEnd w:id="164"/>
      <w:bookmarkEnd w:id="165"/>
    </w:p>
    <w:p w14:paraId="2AF4D93D">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67AB0AF3">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1C9E9EE0">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045B4A54">
      <w:pPr>
        <w:spacing w:line="360" w:lineRule="auto"/>
        <w:ind w:firstLine="482" w:firstLineChars="200"/>
        <w:rPr>
          <w:rFonts w:ascii="宋体" w:hAnsi="宋体" w:cs="宋体"/>
          <w:b/>
          <w:sz w:val="24"/>
        </w:rPr>
      </w:pPr>
      <w:bookmarkStart w:id="166" w:name="_Toc11173"/>
      <w:bookmarkStart w:id="167" w:name="_Toc7245"/>
      <w:bookmarkStart w:id="168" w:name="_Toc15322"/>
      <w:r>
        <w:rPr>
          <w:rFonts w:hint="eastAsia" w:ascii="宋体" w:hAnsi="宋体" w:cs="宋体"/>
          <w:b/>
          <w:sz w:val="24"/>
        </w:rPr>
        <w:t>1.8 合同生效</w:t>
      </w:r>
      <w:bookmarkEnd w:id="166"/>
      <w:bookmarkEnd w:id="167"/>
      <w:bookmarkEnd w:id="168"/>
    </w:p>
    <w:p w14:paraId="057C1625">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1DD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1C6B4D">
            <w:pPr>
              <w:spacing w:line="360" w:lineRule="auto"/>
              <w:rPr>
                <w:rFonts w:ascii="宋体" w:hAnsi="宋体" w:cs="宋体"/>
                <w:sz w:val="24"/>
                <w:lang w:val="zh-CN"/>
              </w:rPr>
            </w:pPr>
            <w:r>
              <w:rPr>
                <w:rFonts w:hint="eastAsia" w:ascii="宋体" w:hAnsi="宋体" w:cs="宋体"/>
                <w:sz w:val="24"/>
                <w:lang w:val="zh-CN"/>
              </w:rPr>
              <w:t>甲方：</w:t>
            </w:r>
            <w:r>
              <w:rPr>
                <w:rFonts w:hint="eastAsia" w:ascii="宋体" w:hAnsi="宋体" w:cs="宋体"/>
                <w:sz w:val="24"/>
              </w:rPr>
              <w:t xml:space="preserve">      </w:t>
            </w:r>
            <w:r>
              <w:rPr>
                <w:rFonts w:hint="eastAsia" w:ascii="宋体" w:hAnsi="宋体" w:cs="宋体"/>
                <w:sz w:val="24"/>
                <w:lang w:val="zh-CN"/>
              </w:rPr>
              <w:t>（盖章）</w:t>
            </w:r>
          </w:p>
        </w:tc>
        <w:tc>
          <w:tcPr>
            <w:tcW w:w="4981" w:type="dxa"/>
            <w:tcBorders>
              <w:top w:val="single" w:color="auto" w:sz="4" w:space="0"/>
              <w:left w:val="single" w:color="auto" w:sz="4" w:space="0"/>
              <w:bottom w:val="single" w:color="auto" w:sz="4" w:space="0"/>
              <w:right w:val="single" w:color="auto" w:sz="4" w:space="0"/>
            </w:tcBorders>
          </w:tcPr>
          <w:p w14:paraId="0F475C9B">
            <w:pPr>
              <w:spacing w:line="360" w:lineRule="auto"/>
              <w:rPr>
                <w:rFonts w:ascii="宋体" w:hAnsi="宋体" w:cs="宋体"/>
                <w:sz w:val="24"/>
                <w:lang w:val="zh-CN"/>
              </w:rPr>
            </w:pPr>
            <w:r>
              <w:rPr>
                <w:rFonts w:hint="eastAsia" w:ascii="宋体" w:hAnsi="宋体" w:cs="宋体"/>
                <w:sz w:val="24"/>
                <w:lang w:val="zh-CN"/>
              </w:rPr>
              <w:t>乙方：</w:t>
            </w:r>
            <w:r>
              <w:rPr>
                <w:rFonts w:hint="eastAsia" w:ascii="宋体" w:hAnsi="宋体" w:cs="宋体"/>
                <w:sz w:val="24"/>
              </w:rPr>
              <w:t xml:space="preserve">         </w:t>
            </w:r>
            <w:r>
              <w:rPr>
                <w:rFonts w:hint="eastAsia" w:ascii="宋体" w:hAnsi="宋体" w:cs="宋体"/>
                <w:sz w:val="24"/>
                <w:lang w:val="zh-CN"/>
              </w:rPr>
              <w:t>（盖章）</w:t>
            </w:r>
          </w:p>
          <w:p w14:paraId="452DB50F">
            <w:pPr>
              <w:spacing w:line="360" w:lineRule="auto"/>
              <w:rPr>
                <w:rFonts w:ascii="宋体" w:hAnsi="宋体" w:cs="宋体"/>
                <w:sz w:val="24"/>
                <w:lang w:val="zh-CN"/>
              </w:rPr>
            </w:pPr>
          </w:p>
        </w:tc>
      </w:tr>
      <w:tr w14:paraId="7EDE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9DEEF53">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5CCA0C6">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r>
      <w:tr w14:paraId="6F4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CA15F6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7C564C9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r>
      <w:tr w14:paraId="02FA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34EC0CAC">
            <w:pPr>
              <w:spacing w:line="360" w:lineRule="auto"/>
              <w:rPr>
                <w:rFonts w:ascii="宋体" w:hAnsi="宋体" w:cs="宋体"/>
                <w:sz w:val="24"/>
                <w:lang w:val="zh-CN"/>
              </w:rPr>
            </w:pPr>
            <w:r>
              <w:rPr>
                <w:rFonts w:hint="eastAsia" w:ascii="宋体" w:hAnsi="宋体" w:cs="宋体"/>
                <w:sz w:val="24"/>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7B6B3B90">
            <w:pPr>
              <w:spacing w:line="360" w:lineRule="auto"/>
              <w:rPr>
                <w:rFonts w:ascii="宋体" w:hAnsi="宋体" w:cs="宋体"/>
                <w:sz w:val="24"/>
                <w:lang w:val="zh-CN"/>
              </w:rPr>
            </w:pPr>
            <w:r>
              <w:rPr>
                <w:rFonts w:hint="eastAsia" w:ascii="宋体" w:hAnsi="宋体" w:cs="宋体"/>
                <w:sz w:val="24"/>
                <w:lang w:val="zh-CN"/>
              </w:rPr>
              <w:t>法定代表人或授权代表（签字）：</w:t>
            </w:r>
          </w:p>
        </w:tc>
      </w:tr>
      <w:tr w14:paraId="05C3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E61379D">
            <w:pPr>
              <w:spacing w:line="360" w:lineRule="auto"/>
              <w:rPr>
                <w:rFonts w:ascii="宋体" w:hAnsi="宋体" w:cs="宋体"/>
                <w:sz w:val="24"/>
                <w:lang w:val="zh-CN"/>
              </w:rPr>
            </w:pPr>
            <w:r>
              <w:rPr>
                <w:rFonts w:hint="eastAsia" w:ascii="宋体" w:hAnsi="宋体" w:cs="宋体"/>
                <w:sz w:val="24"/>
                <w:lang w:val="zh-CN"/>
              </w:rPr>
              <w:t>联系人：</w:t>
            </w:r>
          </w:p>
        </w:tc>
        <w:tc>
          <w:tcPr>
            <w:tcW w:w="4981" w:type="dxa"/>
            <w:tcBorders>
              <w:top w:val="single" w:color="auto" w:sz="4" w:space="0"/>
              <w:left w:val="single" w:color="auto" w:sz="4" w:space="0"/>
              <w:bottom w:val="single" w:color="auto" w:sz="4" w:space="0"/>
              <w:right w:val="single" w:color="auto" w:sz="4" w:space="0"/>
            </w:tcBorders>
          </w:tcPr>
          <w:p w14:paraId="20828852">
            <w:pPr>
              <w:spacing w:line="360" w:lineRule="auto"/>
              <w:rPr>
                <w:rFonts w:ascii="宋体" w:hAnsi="宋体" w:cs="宋体"/>
                <w:sz w:val="24"/>
                <w:lang w:val="zh-CN"/>
              </w:rPr>
            </w:pPr>
            <w:r>
              <w:rPr>
                <w:rFonts w:hint="eastAsia" w:ascii="宋体" w:hAnsi="宋体" w:cs="宋体"/>
                <w:sz w:val="24"/>
                <w:lang w:val="zh-CN"/>
              </w:rPr>
              <w:t>联系人：</w:t>
            </w:r>
          </w:p>
        </w:tc>
      </w:tr>
      <w:tr w14:paraId="301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257CC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0B07BA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r>
      <w:tr w14:paraId="51A6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99C9773">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A214EC6">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r>
      <w:tr w14:paraId="048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147A45A">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5C3D87F">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r>
      <w:tr w14:paraId="534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18BCADB6">
            <w:pPr>
              <w:spacing w:line="360" w:lineRule="auto"/>
              <w:rPr>
                <w:rFonts w:ascii="宋体" w:hAnsi="宋体" w:cs="宋体"/>
                <w:sz w:val="24"/>
              </w:rPr>
            </w:pPr>
            <w:r>
              <w:rPr>
                <w:rFonts w:hint="eastAsia" w:ascii="宋体" w:hAnsi="宋体" w:cs="宋体"/>
                <w:sz w:val="24"/>
                <w:lang w:val="zh-CN"/>
              </w:rPr>
              <w:t>传真：</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F7DF62F">
            <w:pPr>
              <w:spacing w:line="360" w:lineRule="auto"/>
              <w:rPr>
                <w:rFonts w:ascii="宋体" w:hAnsi="宋体" w:cs="宋体"/>
                <w:sz w:val="24"/>
                <w:lang w:val="zh-CN"/>
              </w:rPr>
            </w:pPr>
            <w:r>
              <w:rPr>
                <w:rFonts w:hint="eastAsia" w:ascii="宋体" w:hAnsi="宋体" w:cs="宋体"/>
                <w:sz w:val="24"/>
                <w:lang w:val="zh-CN"/>
              </w:rPr>
              <w:t>传真：</w:t>
            </w:r>
            <w:r>
              <w:rPr>
                <w:rFonts w:hint="eastAsia" w:ascii="宋体" w:hAnsi="宋体" w:cs="宋体"/>
                <w:sz w:val="24"/>
              </w:rPr>
              <w:t xml:space="preserve">  </w:t>
            </w:r>
          </w:p>
        </w:tc>
      </w:tr>
      <w:tr w14:paraId="5107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286F4AC">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2612F65">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r>
      <w:tr w14:paraId="50E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212CFC31">
            <w:pPr>
              <w:spacing w:line="360" w:lineRule="auto"/>
              <w:rPr>
                <w:rFonts w:ascii="宋体" w:hAnsi="宋体" w:cs="宋体"/>
                <w:sz w:val="24"/>
                <w:lang w:val="zh-CN"/>
              </w:rPr>
            </w:pPr>
            <w:r>
              <w:rPr>
                <w:rFonts w:hint="eastAsia" w:ascii="宋体" w:hAnsi="宋体" w:cs="宋体"/>
                <w:sz w:val="24"/>
              </w:rPr>
              <w:t xml:space="preserve">开户银行： </w:t>
            </w:r>
          </w:p>
        </w:tc>
        <w:tc>
          <w:tcPr>
            <w:tcW w:w="4981" w:type="dxa"/>
            <w:tcBorders>
              <w:top w:val="single" w:color="auto" w:sz="4" w:space="0"/>
              <w:left w:val="single" w:color="auto" w:sz="4" w:space="0"/>
              <w:bottom w:val="single" w:color="auto" w:sz="4" w:space="0"/>
              <w:right w:val="single" w:color="auto" w:sz="4" w:space="0"/>
            </w:tcBorders>
          </w:tcPr>
          <w:p w14:paraId="032973FF">
            <w:pPr>
              <w:spacing w:line="360" w:lineRule="auto"/>
              <w:rPr>
                <w:rFonts w:ascii="宋体" w:hAnsi="宋体" w:cs="宋体"/>
                <w:sz w:val="24"/>
                <w:lang w:val="zh-CN"/>
              </w:rPr>
            </w:pPr>
            <w:r>
              <w:rPr>
                <w:rFonts w:hint="eastAsia" w:ascii="宋体" w:hAnsi="宋体" w:cs="宋体"/>
                <w:sz w:val="24"/>
              </w:rPr>
              <w:t xml:space="preserve">开户银行： </w:t>
            </w:r>
          </w:p>
        </w:tc>
      </w:tr>
      <w:tr w14:paraId="38A1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3D1A36">
            <w:pPr>
              <w:spacing w:line="360" w:lineRule="auto"/>
              <w:rPr>
                <w:rFonts w:ascii="宋体" w:hAnsi="宋体" w:cs="宋体"/>
                <w:sz w:val="24"/>
                <w:lang w:val="zh-CN"/>
              </w:rPr>
            </w:pPr>
            <w:r>
              <w:rPr>
                <w:rFonts w:hint="eastAsia" w:ascii="宋体" w:hAnsi="宋体" w:cs="宋体"/>
                <w:sz w:val="24"/>
              </w:rPr>
              <w:t xml:space="preserve">开户名称： </w:t>
            </w:r>
          </w:p>
        </w:tc>
        <w:tc>
          <w:tcPr>
            <w:tcW w:w="4981" w:type="dxa"/>
            <w:tcBorders>
              <w:top w:val="single" w:color="auto" w:sz="4" w:space="0"/>
              <w:left w:val="single" w:color="auto" w:sz="4" w:space="0"/>
              <w:bottom w:val="single" w:color="auto" w:sz="4" w:space="0"/>
              <w:right w:val="single" w:color="auto" w:sz="4" w:space="0"/>
            </w:tcBorders>
          </w:tcPr>
          <w:p w14:paraId="4C7F67CC">
            <w:pPr>
              <w:spacing w:line="360" w:lineRule="auto"/>
              <w:rPr>
                <w:rFonts w:ascii="宋体" w:hAnsi="宋体" w:cs="宋体"/>
                <w:sz w:val="24"/>
                <w:lang w:val="zh-CN"/>
              </w:rPr>
            </w:pPr>
            <w:r>
              <w:rPr>
                <w:rFonts w:hint="eastAsia" w:ascii="宋体" w:hAnsi="宋体" w:cs="宋体"/>
                <w:sz w:val="24"/>
              </w:rPr>
              <w:t xml:space="preserve">开户名称： </w:t>
            </w:r>
          </w:p>
        </w:tc>
      </w:tr>
      <w:tr w14:paraId="68A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4E1B774">
            <w:pPr>
              <w:spacing w:line="360" w:lineRule="auto"/>
              <w:rPr>
                <w:rFonts w:ascii="宋体" w:hAnsi="宋体" w:cs="宋体"/>
                <w:sz w:val="24"/>
              </w:rPr>
            </w:pPr>
            <w:r>
              <w:rPr>
                <w:rFonts w:hint="eastAsia" w:ascii="宋体" w:hAnsi="宋体" w:cs="宋体"/>
                <w:sz w:val="24"/>
              </w:rPr>
              <w:t xml:space="preserve">开户账号： </w:t>
            </w:r>
          </w:p>
        </w:tc>
        <w:tc>
          <w:tcPr>
            <w:tcW w:w="4981" w:type="dxa"/>
            <w:tcBorders>
              <w:top w:val="single" w:color="auto" w:sz="4" w:space="0"/>
              <w:left w:val="single" w:color="auto" w:sz="4" w:space="0"/>
              <w:bottom w:val="single" w:color="auto" w:sz="4" w:space="0"/>
              <w:right w:val="single" w:color="auto" w:sz="4" w:space="0"/>
            </w:tcBorders>
          </w:tcPr>
          <w:p w14:paraId="1380FB30">
            <w:pPr>
              <w:spacing w:line="360" w:lineRule="auto"/>
              <w:rPr>
                <w:rFonts w:ascii="宋体" w:hAnsi="宋体" w:cs="宋体"/>
                <w:sz w:val="24"/>
                <w:lang w:val="zh-CN"/>
              </w:rPr>
            </w:pPr>
            <w:r>
              <w:rPr>
                <w:rFonts w:hint="eastAsia" w:ascii="宋体" w:hAnsi="宋体" w:cs="宋体"/>
                <w:sz w:val="24"/>
              </w:rPr>
              <w:t xml:space="preserve">开户账号： </w:t>
            </w:r>
          </w:p>
        </w:tc>
      </w:tr>
    </w:tbl>
    <w:p w14:paraId="17F85E2B">
      <w:pPr>
        <w:spacing w:line="360" w:lineRule="auto"/>
        <w:ind w:firstLine="200"/>
        <w:rPr>
          <w:rFonts w:ascii="宋体" w:hAnsi="宋体" w:cs="宋体"/>
          <w:sz w:val="24"/>
          <w:lang w:val="zh-CN"/>
        </w:rPr>
      </w:pPr>
    </w:p>
    <w:p w14:paraId="025F4CFA">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9" w:name="_Toc331685783"/>
    </w:p>
    <w:p w14:paraId="200CA0F1">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9"/>
    </w:p>
    <w:p w14:paraId="27FB077E">
      <w:pPr>
        <w:spacing w:line="360" w:lineRule="auto"/>
        <w:ind w:firstLine="482" w:firstLineChars="200"/>
        <w:rPr>
          <w:rFonts w:ascii="宋体" w:hAnsi="宋体" w:cs="宋体"/>
          <w:b/>
          <w:sz w:val="24"/>
        </w:rPr>
      </w:pPr>
      <w:bookmarkStart w:id="170" w:name="_Toc19614"/>
      <w:bookmarkStart w:id="171" w:name="_Ref467378404"/>
      <w:bookmarkStart w:id="172" w:name="_Toc487900349"/>
      <w:bookmarkStart w:id="173" w:name="_Toc16917"/>
      <w:bookmarkStart w:id="174" w:name="_Ref467379101"/>
      <w:bookmarkStart w:id="175" w:name="_Ref467379195"/>
      <w:bookmarkStart w:id="176" w:name="_Ref467378499"/>
      <w:bookmarkStart w:id="177" w:name="_Ref467379109"/>
      <w:bookmarkStart w:id="178" w:name="_Toc279701240"/>
      <w:bookmarkStart w:id="179" w:name="_Ref467379225"/>
      <w:bookmarkStart w:id="180" w:name="_Ref467379205"/>
      <w:bookmarkStart w:id="181" w:name="_Ref467378463"/>
      <w:bookmarkStart w:id="182" w:name="_Ref467379094"/>
      <w:bookmarkStart w:id="183" w:name="_Toc259093669"/>
      <w:bookmarkStart w:id="184" w:name="_Ref467379214"/>
      <w:bookmarkStart w:id="185" w:name="_Toc28763"/>
      <w:r>
        <w:rPr>
          <w:rFonts w:hint="eastAsia" w:ascii="宋体" w:hAnsi="宋体" w:cs="宋体"/>
          <w:b/>
          <w:sz w:val="24"/>
        </w:rPr>
        <w:t>2.1 定义</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B1732B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A170DD2">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402BF834">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3D3C7A6C">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D5D1BB4">
      <w:pPr>
        <w:spacing w:line="360" w:lineRule="auto"/>
        <w:ind w:firstLine="480" w:firstLineChars="200"/>
        <w:rPr>
          <w:rFonts w:ascii="宋体" w:hAnsi="宋体" w:cs="宋体"/>
          <w:sz w:val="24"/>
        </w:rPr>
      </w:pPr>
      <w:bookmarkStart w:id="186" w:name="_Ref467378840"/>
      <w:r>
        <w:rPr>
          <w:rFonts w:hint="eastAsia" w:ascii="宋体" w:hAnsi="宋体" w:cs="宋体"/>
          <w:sz w:val="24"/>
        </w:rPr>
        <w:t>2.1.4 “甲方”系指与中标人签署合同的采购人</w:t>
      </w:r>
      <w:bookmarkEnd w:id="186"/>
      <w:r>
        <w:rPr>
          <w:rFonts w:hint="eastAsia" w:ascii="宋体" w:hAnsi="宋体" w:cs="宋体"/>
          <w:sz w:val="24"/>
        </w:rPr>
        <w:t>；采购人委托采购机构代表其与乙方签订合同的，采购人的授权委托书作为合同附件。</w:t>
      </w:r>
    </w:p>
    <w:p w14:paraId="76B85B8E">
      <w:pPr>
        <w:spacing w:line="360" w:lineRule="auto"/>
        <w:ind w:firstLine="480" w:firstLineChars="200"/>
        <w:rPr>
          <w:rFonts w:ascii="宋体" w:hAnsi="宋体" w:cs="宋体"/>
          <w:sz w:val="24"/>
        </w:rPr>
      </w:pPr>
      <w:bookmarkStart w:id="187" w:name="_Ref467379400"/>
      <w:r>
        <w:rPr>
          <w:rFonts w:hint="eastAsia" w:ascii="宋体" w:hAnsi="宋体" w:cs="宋体"/>
          <w:sz w:val="24"/>
        </w:rPr>
        <w:t>2.1.5 “乙方”系指根据合同约定交付标的物的</w:t>
      </w:r>
      <w:bookmarkEnd w:id="187"/>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6E79ADB">
      <w:pPr>
        <w:spacing w:line="360" w:lineRule="auto"/>
        <w:ind w:firstLine="480" w:firstLineChars="200"/>
        <w:rPr>
          <w:rFonts w:ascii="宋体" w:hAnsi="宋体" w:cs="宋体"/>
          <w:sz w:val="24"/>
        </w:rPr>
      </w:pPr>
      <w:bookmarkStart w:id="188" w:name="_Ref467379436"/>
      <w:r>
        <w:rPr>
          <w:rFonts w:hint="eastAsia" w:ascii="宋体" w:hAnsi="宋体" w:cs="宋体"/>
          <w:sz w:val="24"/>
        </w:rPr>
        <w:t>2.1.6 “现场”系指合同约定标的物将要运至或者实施或者安装的地点。</w:t>
      </w:r>
      <w:bookmarkEnd w:id="188"/>
    </w:p>
    <w:p w14:paraId="53A00510">
      <w:pPr>
        <w:spacing w:line="360" w:lineRule="auto"/>
        <w:ind w:firstLine="482" w:firstLineChars="200"/>
        <w:rPr>
          <w:rFonts w:ascii="宋体" w:hAnsi="宋体" w:cs="宋体"/>
          <w:b/>
          <w:sz w:val="24"/>
        </w:rPr>
      </w:pPr>
      <w:bookmarkStart w:id="189" w:name="_Toc279701241"/>
      <w:bookmarkStart w:id="190" w:name="_Toc32504"/>
      <w:bookmarkStart w:id="191" w:name="_Toc487900350"/>
      <w:bookmarkStart w:id="192" w:name="_Toc27635"/>
      <w:bookmarkStart w:id="193" w:name="_Toc13336"/>
      <w:bookmarkStart w:id="194" w:name="_Toc259093670"/>
      <w:r>
        <w:rPr>
          <w:rFonts w:hint="eastAsia" w:ascii="宋体" w:hAnsi="宋体" w:cs="宋体"/>
          <w:b/>
          <w:sz w:val="24"/>
        </w:rPr>
        <w:t>2.2 技术规范</w:t>
      </w:r>
      <w:bookmarkEnd w:id="189"/>
      <w:bookmarkEnd w:id="190"/>
      <w:bookmarkEnd w:id="191"/>
      <w:bookmarkEnd w:id="192"/>
      <w:bookmarkEnd w:id="193"/>
      <w:bookmarkEnd w:id="194"/>
    </w:p>
    <w:p w14:paraId="4F564AEC">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E920E3C">
      <w:pPr>
        <w:spacing w:line="360" w:lineRule="auto"/>
        <w:ind w:firstLine="482" w:firstLineChars="200"/>
        <w:rPr>
          <w:rFonts w:ascii="宋体" w:hAnsi="宋体" w:cs="宋体"/>
          <w:b/>
          <w:sz w:val="24"/>
        </w:rPr>
      </w:pPr>
      <w:bookmarkStart w:id="195" w:name="_Toc27853"/>
      <w:bookmarkStart w:id="196" w:name="_Toc279701242"/>
      <w:bookmarkStart w:id="197" w:name="_Toc259093671"/>
      <w:bookmarkStart w:id="198" w:name="_Toc9829"/>
      <w:bookmarkStart w:id="199" w:name="_Toc31634"/>
      <w:bookmarkStart w:id="200" w:name="_Toc487900351"/>
      <w:r>
        <w:rPr>
          <w:rFonts w:hint="eastAsia" w:ascii="宋体" w:hAnsi="宋体" w:cs="宋体"/>
          <w:b/>
          <w:sz w:val="24"/>
        </w:rPr>
        <w:t>2.3 知识产权</w:t>
      </w:r>
      <w:bookmarkEnd w:id="195"/>
      <w:bookmarkEnd w:id="196"/>
      <w:bookmarkEnd w:id="197"/>
      <w:bookmarkEnd w:id="198"/>
      <w:bookmarkEnd w:id="199"/>
      <w:bookmarkEnd w:id="200"/>
    </w:p>
    <w:p w14:paraId="12098C0B">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932E207">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0E2203C5">
      <w:pPr>
        <w:spacing w:line="360" w:lineRule="auto"/>
        <w:ind w:firstLine="482" w:firstLineChars="200"/>
        <w:rPr>
          <w:rFonts w:ascii="宋体" w:hAnsi="宋体" w:cs="宋体"/>
          <w:b/>
          <w:sz w:val="24"/>
        </w:rPr>
      </w:pPr>
      <w:bookmarkStart w:id="201" w:name="_Toc11932"/>
      <w:bookmarkStart w:id="202" w:name="_Toc4194"/>
      <w:bookmarkStart w:id="203" w:name="_Toc29149"/>
      <w:r>
        <w:rPr>
          <w:rFonts w:hint="eastAsia" w:ascii="宋体" w:hAnsi="宋体" w:cs="宋体"/>
          <w:b/>
          <w:sz w:val="24"/>
        </w:rPr>
        <w:t>2.4 包装和装运</w:t>
      </w:r>
      <w:bookmarkEnd w:id="201"/>
      <w:bookmarkEnd w:id="202"/>
      <w:bookmarkEnd w:id="203"/>
    </w:p>
    <w:p w14:paraId="00DD1037">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9F95057">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3A4A0977">
      <w:pPr>
        <w:spacing w:line="360" w:lineRule="auto"/>
        <w:ind w:firstLine="482" w:firstLineChars="200"/>
        <w:rPr>
          <w:rFonts w:ascii="宋体" w:hAnsi="宋体" w:cs="宋体"/>
          <w:b/>
          <w:sz w:val="24"/>
        </w:rPr>
      </w:pPr>
      <w:bookmarkStart w:id="204" w:name="_Toc487900354"/>
      <w:bookmarkStart w:id="205" w:name="_Ref467379542"/>
      <w:bookmarkStart w:id="206" w:name="_Ref467378541"/>
      <w:bookmarkStart w:id="207" w:name="_Ref467378591"/>
      <w:bookmarkStart w:id="208" w:name="_Ref467379527"/>
      <w:bookmarkStart w:id="209" w:name="_Toc259093674"/>
      <w:bookmarkStart w:id="210" w:name="_Ref467379536"/>
      <w:bookmarkStart w:id="211" w:name="_Toc279701245"/>
      <w:bookmarkStart w:id="212" w:name="_Toc30272"/>
      <w:bookmarkStart w:id="213" w:name="_Toc19074"/>
      <w:bookmarkStart w:id="214" w:name="_Toc26182"/>
      <w:r>
        <w:rPr>
          <w:rFonts w:hint="eastAsia" w:ascii="宋体" w:hAnsi="宋体" w:cs="宋体"/>
          <w:b/>
          <w:sz w:val="24"/>
        </w:rPr>
        <w:t>2.</w:t>
      </w:r>
      <w:bookmarkEnd w:id="204"/>
      <w:bookmarkEnd w:id="205"/>
      <w:bookmarkEnd w:id="206"/>
      <w:bookmarkEnd w:id="207"/>
      <w:bookmarkEnd w:id="208"/>
      <w:bookmarkEnd w:id="209"/>
      <w:bookmarkEnd w:id="210"/>
      <w:bookmarkEnd w:id="211"/>
      <w:r>
        <w:rPr>
          <w:rFonts w:hint="eastAsia" w:ascii="宋体" w:hAnsi="宋体" w:cs="宋体"/>
          <w:b/>
          <w:sz w:val="24"/>
        </w:rPr>
        <w:t>5 履约检查和问题反馈</w:t>
      </w:r>
      <w:bookmarkEnd w:id="212"/>
      <w:bookmarkEnd w:id="213"/>
      <w:bookmarkEnd w:id="214"/>
    </w:p>
    <w:p w14:paraId="1ECE45EE">
      <w:pPr>
        <w:spacing w:line="360" w:lineRule="auto"/>
        <w:ind w:firstLine="480" w:firstLineChars="200"/>
        <w:rPr>
          <w:rFonts w:ascii="宋体" w:hAnsi="宋体" w:cs="宋体"/>
          <w:sz w:val="24"/>
        </w:rPr>
      </w:pPr>
      <w:bookmarkStart w:id="215" w:name="_Ref467379657"/>
      <w:r>
        <w:rPr>
          <w:rFonts w:hint="eastAsia" w:ascii="宋体" w:hAnsi="宋体" w:cs="宋体"/>
          <w:sz w:val="24"/>
        </w:rPr>
        <w:t>2.5.1</w:t>
      </w:r>
      <w:bookmarkEnd w:id="215"/>
      <w:bookmarkStart w:id="216" w:name="_Toc186431854"/>
      <w:bookmarkStart w:id="217" w:name="_Toc487900357"/>
      <w:bookmarkStart w:id="218" w:name="_Toc279701247"/>
      <w:bookmarkStart w:id="219" w:name="_Ref467379793"/>
      <w:bookmarkStart w:id="220" w:name="_Toc259093676"/>
      <w:bookmarkStart w:id="221" w:name="_Ref46737980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77C49C1">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16"/>
      <w:bookmarkStart w:id="222" w:name="_Toc186431855"/>
      <w:r>
        <w:rPr>
          <w:rFonts w:hint="eastAsia" w:ascii="宋体" w:hAnsi="宋体" w:cs="宋体"/>
          <w:sz w:val="24"/>
        </w:rPr>
        <w:t>。</w:t>
      </w:r>
    </w:p>
    <w:bookmarkEnd w:id="222"/>
    <w:p w14:paraId="501456A1">
      <w:pPr>
        <w:spacing w:line="360" w:lineRule="auto"/>
        <w:ind w:firstLine="482" w:firstLineChars="200"/>
        <w:rPr>
          <w:rFonts w:ascii="宋体" w:hAnsi="宋体" w:cs="宋体"/>
          <w:b/>
          <w:sz w:val="24"/>
        </w:rPr>
      </w:pPr>
      <w:bookmarkStart w:id="223" w:name="_Toc7836"/>
      <w:bookmarkStart w:id="224" w:name="_Toc19219"/>
      <w:bookmarkStart w:id="225" w:name="_Toc28451"/>
      <w:r>
        <w:rPr>
          <w:rFonts w:hint="eastAsia" w:ascii="宋体" w:hAnsi="宋体" w:cs="宋体"/>
          <w:b/>
          <w:sz w:val="24"/>
        </w:rPr>
        <w:t>2.6 结算方式和付款条件</w:t>
      </w:r>
      <w:bookmarkEnd w:id="217"/>
      <w:bookmarkEnd w:id="218"/>
      <w:bookmarkEnd w:id="219"/>
      <w:bookmarkEnd w:id="220"/>
      <w:bookmarkEnd w:id="221"/>
      <w:bookmarkEnd w:id="223"/>
      <w:bookmarkEnd w:id="224"/>
      <w:bookmarkEnd w:id="225"/>
    </w:p>
    <w:p w14:paraId="200693C3">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06DEE5AD">
      <w:pPr>
        <w:spacing w:line="360" w:lineRule="auto"/>
        <w:ind w:firstLine="482" w:firstLineChars="200"/>
        <w:rPr>
          <w:rFonts w:ascii="宋体" w:hAnsi="宋体" w:cs="宋体"/>
          <w:b/>
          <w:sz w:val="24"/>
        </w:rPr>
      </w:pPr>
      <w:bookmarkStart w:id="226" w:name="_Ref467379852"/>
      <w:bookmarkStart w:id="227" w:name="_Toc259093677"/>
      <w:bookmarkStart w:id="228" w:name="_Toc487900358"/>
      <w:bookmarkStart w:id="229" w:name="_Toc279701248"/>
      <w:bookmarkStart w:id="230" w:name="_Ref467379863"/>
      <w:bookmarkStart w:id="231" w:name="_Ref467379923"/>
      <w:bookmarkStart w:id="232" w:name="_Toc3225"/>
      <w:bookmarkStart w:id="233" w:name="_Toc16110"/>
      <w:bookmarkStart w:id="234" w:name="_Toc774"/>
      <w:r>
        <w:rPr>
          <w:rFonts w:hint="eastAsia" w:ascii="宋体" w:hAnsi="宋体" w:cs="宋体"/>
          <w:b/>
          <w:sz w:val="24"/>
        </w:rPr>
        <w:t>2.7 技术资料</w:t>
      </w:r>
      <w:bookmarkEnd w:id="226"/>
      <w:bookmarkEnd w:id="227"/>
      <w:bookmarkEnd w:id="228"/>
      <w:bookmarkEnd w:id="229"/>
      <w:bookmarkEnd w:id="230"/>
      <w:bookmarkEnd w:id="231"/>
      <w:r>
        <w:rPr>
          <w:rFonts w:hint="eastAsia" w:ascii="宋体" w:hAnsi="宋体" w:cs="宋体"/>
          <w:b/>
          <w:sz w:val="24"/>
        </w:rPr>
        <w:t>和保密义务</w:t>
      </w:r>
      <w:bookmarkEnd w:id="232"/>
      <w:bookmarkEnd w:id="233"/>
      <w:bookmarkEnd w:id="234"/>
    </w:p>
    <w:p w14:paraId="3E276D8A">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7FF164A7">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4935E433">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03683F3">
      <w:pPr>
        <w:spacing w:line="360" w:lineRule="auto"/>
        <w:ind w:firstLine="482" w:firstLineChars="200"/>
        <w:rPr>
          <w:rFonts w:ascii="宋体" w:hAnsi="宋体" w:cs="宋体"/>
          <w:b/>
          <w:sz w:val="24"/>
        </w:rPr>
      </w:pPr>
      <w:bookmarkStart w:id="235" w:name="_Toc7860"/>
      <w:r>
        <w:rPr>
          <w:rFonts w:hint="eastAsia" w:ascii="宋体" w:hAnsi="宋体" w:cs="宋体"/>
          <w:b/>
          <w:sz w:val="24"/>
        </w:rPr>
        <w:t>2.8 质量保证</w:t>
      </w:r>
      <w:bookmarkEnd w:id="235"/>
    </w:p>
    <w:p w14:paraId="3A7DE0A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05BF7C6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47BDD39D">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762A55FB">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1245AC01">
      <w:pPr>
        <w:spacing w:line="360" w:lineRule="auto"/>
        <w:ind w:firstLine="482" w:firstLineChars="200"/>
        <w:rPr>
          <w:rFonts w:ascii="宋体" w:hAnsi="宋体" w:cs="宋体"/>
          <w:b/>
          <w:sz w:val="24"/>
        </w:rPr>
      </w:pPr>
      <w:bookmarkStart w:id="236" w:name="_Toc17244"/>
      <w:bookmarkStart w:id="237" w:name="_Toc487900362"/>
      <w:bookmarkStart w:id="238" w:name="_Toc279701252"/>
      <w:bookmarkStart w:id="239" w:name="_Toc259093681"/>
      <w:r>
        <w:rPr>
          <w:rFonts w:hint="eastAsia" w:ascii="宋体" w:hAnsi="宋体" w:cs="宋体"/>
          <w:b/>
          <w:sz w:val="24"/>
        </w:rPr>
        <w:t>2.9 标的物的风险负担</w:t>
      </w:r>
      <w:bookmarkEnd w:id="236"/>
    </w:p>
    <w:p w14:paraId="3DA9D278">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3DE56405">
      <w:pPr>
        <w:spacing w:line="360" w:lineRule="auto"/>
        <w:ind w:firstLine="482" w:firstLineChars="200"/>
        <w:rPr>
          <w:rFonts w:ascii="宋体" w:hAnsi="宋体" w:cs="宋体"/>
          <w:b/>
          <w:sz w:val="24"/>
        </w:rPr>
      </w:pPr>
      <w:bookmarkStart w:id="240" w:name="_Toc14055"/>
      <w:r>
        <w:rPr>
          <w:rFonts w:hint="eastAsia" w:ascii="宋体" w:hAnsi="宋体" w:cs="宋体"/>
          <w:b/>
          <w:sz w:val="24"/>
        </w:rPr>
        <w:t>2.10 延迟交货</w:t>
      </w:r>
      <w:bookmarkEnd w:id="237"/>
      <w:bookmarkEnd w:id="238"/>
      <w:bookmarkEnd w:id="239"/>
      <w:bookmarkEnd w:id="240"/>
      <w:r>
        <w:rPr>
          <w:rFonts w:hint="eastAsia" w:ascii="宋体" w:hAnsi="宋体" w:cs="宋体"/>
          <w:b/>
          <w:sz w:val="24"/>
        </w:rPr>
        <w:t>/交付</w:t>
      </w:r>
    </w:p>
    <w:p w14:paraId="3F775946">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E391A5">
      <w:pPr>
        <w:spacing w:line="360" w:lineRule="auto"/>
        <w:ind w:firstLine="482" w:firstLineChars="200"/>
        <w:rPr>
          <w:rFonts w:ascii="宋体" w:hAnsi="宋体" w:cs="宋体"/>
          <w:b/>
          <w:sz w:val="24"/>
        </w:rPr>
      </w:pPr>
      <w:bookmarkStart w:id="241" w:name="_Toc7502"/>
      <w:bookmarkStart w:id="242" w:name="_Toc279701254"/>
      <w:bookmarkStart w:id="243" w:name="_Toc487900364"/>
      <w:bookmarkStart w:id="244" w:name="_Toc259093683"/>
      <w:bookmarkStart w:id="245" w:name="_Ref467378121"/>
      <w:r>
        <w:rPr>
          <w:rFonts w:hint="eastAsia" w:ascii="宋体" w:hAnsi="宋体" w:cs="宋体"/>
          <w:b/>
          <w:sz w:val="24"/>
        </w:rPr>
        <w:t>2.11 合同变更</w:t>
      </w:r>
      <w:bookmarkEnd w:id="241"/>
    </w:p>
    <w:p w14:paraId="6CF3521C">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3D1CE58">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46" w:name="_Toc279701259"/>
      <w:bookmarkStart w:id="247" w:name="_Toc259093688"/>
      <w:bookmarkStart w:id="248" w:name="_Toc487900369"/>
    </w:p>
    <w:p w14:paraId="6B9FB9FC">
      <w:pPr>
        <w:spacing w:line="360" w:lineRule="auto"/>
        <w:ind w:firstLine="482" w:firstLineChars="200"/>
        <w:rPr>
          <w:rFonts w:ascii="宋体" w:hAnsi="宋体" w:cs="宋体"/>
          <w:b/>
          <w:sz w:val="24"/>
        </w:rPr>
      </w:pPr>
      <w:bookmarkStart w:id="249" w:name="_Toc22955"/>
      <w:bookmarkStart w:id="250" w:name="_Toc15237"/>
      <w:bookmarkStart w:id="251" w:name="_Toc10366"/>
      <w:r>
        <w:rPr>
          <w:rFonts w:hint="eastAsia" w:ascii="宋体" w:hAnsi="宋体" w:cs="宋体"/>
          <w:b/>
          <w:sz w:val="24"/>
        </w:rPr>
        <w:t>2.12 合同转让</w:t>
      </w:r>
      <w:bookmarkEnd w:id="246"/>
      <w:bookmarkEnd w:id="247"/>
      <w:bookmarkEnd w:id="248"/>
      <w:r>
        <w:rPr>
          <w:rFonts w:hint="eastAsia" w:ascii="宋体" w:hAnsi="宋体" w:cs="宋体"/>
          <w:b/>
          <w:sz w:val="24"/>
        </w:rPr>
        <w:t>和分包</w:t>
      </w:r>
      <w:bookmarkEnd w:id="249"/>
      <w:bookmarkEnd w:id="250"/>
      <w:bookmarkEnd w:id="251"/>
    </w:p>
    <w:p w14:paraId="1C171B61">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5671A7">
      <w:pPr>
        <w:spacing w:line="360" w:lineRule="auto"/>
        <w:ind w:firstLine="482" w:firstLineChars="200"/>
        <w:rPr>
          <w:rFonts w:ascii="宋体" w:hAnsi="宋体" w:cs="宋体"/>
          <w:b/>
          <w:sz w:val="24"/>
        </w:rPr>
      </w:pPr>
      <w:bookmarkStart w:id="252" w:name="_Toc13566"/>
      <w:bookmarkStart w:id="253" w:name="_Toc16508"/>
      <w:bookmarkStart w:id="254" w:name="_Toc14066"/>
      <w:r>
        <w:rPr>
          <w:rFonts w:hint="eastAsia" w:ascii="宋体" w:hAnsi="宋体" w:cs="宋体"/>
          <w:b/>
          <w:sz w:val="24"/>
        </w:rPr>
        <w:t>2.13 不可抗力</w:t>
      </w:r>
      <w:bookmarkEnd w:id="252"/>
      <w:bookmarkEnd w:id="253"/>
      <w:bookmarkEnd w:id="254"/>
    </w:p>
    <w:p w14:paraId="032ADF82">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3ED62FEA">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D2E6A6E">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7803A395">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365438B">
      <w:pPr>
        <w:spacing w:line="360" w:lineRule="auto"/>
        <w:ind w:firstLine="482" w:firstLineChars="200"/>
        <w:rPr>
          <w:rFonts w:ascii="宋体" w:hAnsi="宋体" w:cs="宋体"/>
          <w:b/>
          <w:sz w:val="24"/>
        </w:rPr>
      </w:pPr>
      <w:bookmarkStart w:id="255" w:name="_Toc6969"/>
      <w:bookmarkStart w:id="256" w:name="_Toc279701255"/>
      <w:bookmarkStart w:id="257" w:name="_Toc689"/>
      <w:bookmarkStart w:id="258" w:name="_Toc487900365"/>
      <w:bookmarkStart w:id="259" w:name="_Toc30676"/>
      <w:bookmarkStart w:id="260" w:name="_Toc259093684"/>
      <w:r>
        <w:rPr>
          <w:rFonts w:hint="eastAsia" w:ascii="宋体" w:hAnsi="宋体" w:cs="宋体"/>
          <w:b/>
          <w:sz w:val="24"/>
        </w:rPr>
        <w:t>2.14 税费</w:t>
      </w:r>
      <w:bookmarkEnd w:id="255"/>
      <w:bookmarkEnd w:id="256"/>
      <w:bookmarkEnd w:id="257"/>
      <w:bookmarkEnd w:id="258"/>
      <w:bookmarkEnd w:id="259"/>
      <w:bookmarkEnd w:id="260"/>
    </w:p>
    <w:p w14:paraId="6DB721F8">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69CD61BF">
      <w:pPr>
        <w:spacing w:line="360" w:lineRule="auto"/>
        <w:ind w:firstLine="482" w:firstLineChars="200"/>
        <w:rPr>
          <w:rFonts w:ascii="宋体" w:hAnsi="宋体" w:cs="宋体"/>
          <w:b/>
          <w:sz w:val="24"/>
        </w:rPr>
      </w:pPr>
      <w:bookmarkStart w:id="261" w:name="_Toc8298"/>
      <w:bookmarkStart w:id="262" w:name="_Toc7102"/>
      <w:bookmarkStart w:id="263" w:name="_Toc16959"/>
      <w:bookmarkStart w:id="264" w:name="_Toc279701258"/>
      <w:bookmarkStart w:id="265" w:name="_Toc487900368"/>
      <w:bookmarkStart w:id="266" w:name="_Toc259093687"/>
      <w:r>
        <w:rPr>
          <w:rFonts w:hint="eastAsia" w:ascii="宋体" w:hAnsi="宋体" w:cs="宋体"/>
          <w:b/>
          <w:sz w:val="24"/>
        </w:rPr>
        <w:t>2.15 乙方破产</w:t>
      </w:r>
      <w:bookmarkEnd w:id="261"/>
      <w:bookmarkEnd w:id="262"/>
      <w:bookmarkEnd w:id="263"/>
      <w:bookmarkEnd w:id="264"/>
      <w:bookmarkEnd w:id="265"/>
      <w:bookmarkEnd w:id="266"/>
    </w:p>
    <w:p w14:paraId="1E32ED10">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0F10FD">
      <w:pPr>
        <w:spacing w:line="360" w:lineRule="auto"/>
        <w:ind w:firstLine="482" w:firstLineChars="200"/>
        <w:rPr>
          <w:rFonts w:ascii="宋体" w:hAnsi="宋体" w:cs="宋体"/>
          <w:b/>
          <w:sz w:val="24"/>
        </w:rPr>
      </w:pPr>
      <w:bookmarkStart w:id="267" w:name="_Toc6134"/>
      <w:bookmarkStart w:id="268" w:name="_Toc29333"/>
      <w:bookmarkStart w:id="269" w:name="_Toc15387"/>
      <w:r>
        <w:rPr>
          <w:rFonts w:hint="eastAsia" w:ascii="宋体" w:hAnsi="宋体" w:cs="宋体"/>
          <w:b/>
          <w:sz w:val="24"/>
        </w:rPr>
        <w:t>2.16 合同中止、终止</w:t>
      </w:r>
      <w:bookmarkEnd w:id="267"/>
      <w:bookmarkEnd w:id="268"/>
      <w:bookmarkEnd w:id="269"/>
    </w:p>
    <w:p w14:paraId="102B93D6">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0B8D0769">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53EE6E9E">
      <w:pPr>
        <w:spacing w:line="360" w:lineRule="auto"/>
        <w:ind w:firstLine="482" w:firstLineChars="200"/>
        <w:rPr>
          <w:rFonts w:ascii="宋体" w:hAnsi="宋体" w:cs="宋体"/>
          <w:b/>
          <w:sz w:val="24"/>
        </w:rPr>
      </w:pPr>
      <w:bookmarkStart w:id="270" w:name="_Toc1125"/>
      <w:bookmarkStart w:id="271" w:name="_Toc14563"/>
      <w:bookmarkStart w:id="272" w:name="_Toc6596"/>
      <w:r>
        <w:rPr>
          <w:rFonts w:hint="eastAsia" w:ascii="宋体" w:hAnsi="宋体" w:cs="宋体"/>
          <w:b/>
          <w:sz w:val="24"/>
        </w:rPr>
        <w:t>2.17 检验和验收</w:t>
      </w:r>
      <w:bookmarkEnd w:id="270"/>
      <w:bookmarkEnd w:id="271"/>
      <w:bookmarkEnd w:id="272"/>
    </w:p>
    <w:p w14:paraId="65E1AD23">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B854FB3">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93868F8">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42"/>
    <w:bookmarkEnd w:id="243"/>
    <w:bookmarkEnd w:id="244"/>
    <w:bookmarkEnd w:id="245"/>
    <w:p w14:paraId="5F432EE1">
      <w:pPr>
        <w:spacing w:line="360" w:lineRule="auto"/>
        <w:ind w:firstLine="482" w:firstLineChars="200"/>
        <w:rPr>
          <w:rFonts w:ascii="宋体" w:hAnsi="宋体" w:cs="宋体"/>
          <w:b/>
          <w:sz w:val="24"/>
        </w:rPr>
      </w:pPr>
      <w:bookmarkStart w:id="273" w:name="_Toc279701261"/>
      <w:bookmarkStart w:id="274" w:name="_Toc487900371"/>
      <w:bookmarkStart w:id="275" w:name="_Toc259093690"/>
      <w:bookmarkStart w:id="276" w:name="_Toc25182"/>
      <w:bookmarkStart w:id="277" w:name="_Toc19604"/>
      <w:bookmarkStart w:id="278" w:name="_Toc11284"/>
      <w:r>
        <w:rPr>
          <w:rFonts w:hint="eastAsia" w:ascii="宋体" w:hAnsi="宋体" w:cs="宋体"/>
          <w:b/>
          <w:sz w:val="24"/>
        </w:rPr>
        <w:t>2.18 通知</w:t>
      </w:r>
      <w:bookmarkEnd w:id="273"/>
      <w:bookmarkEnd w:id="274"/>
      <w:bookmarkEnd w:id="275"/>
      <w:r>
        <w:rPr>
          <w:rFonts w:hint="eastAsia" w:ascii="宋体" w:hAnsi="宋体" w:cs="宋体"/>
          <w:b/>
          <w:sz w:val="24"/>
        </w:rPr>
        <w:t>和送达</w:t>
      </w:r>
      <w:bookmarkEnd w:id="276"/>
      <w:bookmarkEnd w:id="277"/>
      <w:bookmarkEnd w:id="278"/>
    </w:p>
    <w:p w14:paraId="401FCAB0">
      <w:pPr>
        <w:spacing w:line="360" w:lineRule="auto"/>
        <w:ind w:firstLine="480" w:firstLineChars="200"/>
        <w:rPr>
          <w:rFonts w:ascii="宋体" w:hAnsi="宋体" w:cs="宋体"/>
          <w:sz w:val="24"/>
        </w:rPr>
      </w:pPr>
      <w:bookmarkStart w:id="279" w:name="_Toc3135"/>
      <w:bookmarkStart w:id="280" w:name="_Toc6698"/>
      <w:bookmarkStart w:id="281" w:name="_Toc259093691"/>
      <w:bookmarkStart w:id="282" w:name="_Toc487900372"/>
      <w:bookmarkStart w:id="283" w:name="_Toc27970126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个工作日（根据项目实际情况填写）内书面通知对方当事人，在对方当事人收到有关变更通知之前，变更前的约定送达方式或者地址仍视为有效。</w:t>
      </w:r>
      <w:bookmarkEnd w:id="279"/>
      <w:bookmarkEnd w:id="280"/>
    </w:p>
    <w:p w14:paraId="48CF1E74">
      <w:pPr>
        <w:spacing w:line="360" w:lineRule="auto"/>
        <w:ind w:firstLine="480" w:firstLineChars="200"/>
        <w:rPr>
          <w:rFonts w:ascii="宋体" w:hAnsi="宋体" w:cs="宋体"/>
          <w:sz w:val="24"/>
        </w:rPr>
      </w:pPr>
      <w:bookmarkStart w:id="284" w:name="_Toc23294"/>
      <w:bookmarkStart w:id="285"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4"/>
      <w:bookmarkEnd w:id="285"/>
    </w:p>
    <w:p w14:paraId="2E1E63BF">
      <w:pPr>
        <w:spacing w:line="360" w:lineRule="auto"/>
        <w:ind w:firstLine="482" w:firstLineChars="200"/>
        <w:rPr>
          <w:rFonts w:ascii="宋体" w:hAnsi="宋体" w:cs="宋体"/>
          <w:b/>
          <w:sz w:val="24"/>
        </w:rPr>
      </w:pPr>
      <w:bookmarkStart w:id="286" w:name="_Toc18540"/>
      <w:bookmarkStart w:id="287" w:name="_Toc30599"/>
      <w:bookmarkStart w:id="288" w:name="_Toc4355"/>
      <w:r>
        <w:rPr>
          <w:rFonts w:hint="eastAsia" w:ascii="宋体" w:hAnsi="宋体" w:cs="宋体"/>
          <w:b/>
          <w:sz w:val="24"/>
        </w:rPr>
        <w:t>2.19 计量单位</w:t>
      </w:r>
      <w:bookmarkEnd w:id="281"/>
      <w:bookmarkEnd w:id="282"/>
      <w:bookmarkEnd w:id="283"/>
      <w:bookmarkEnd w:id="286"/>
      <w:bookmarkEnd w:id="287"/>
      <w:bookmarkEnd w:id="288"/>
    </w:p>
    <w:p w14:paraId="46BBFEB9">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A1FD35E">
      <w:pPr>
        <w:spacing w:line="360" w:lineRule="auto"/>
        <w:ind w:firstLine="482" w:firstLineChars="200"/>
        <w:rPr>
          <w:rFonts w:ascii="宋体" w:hAnsi="宋体" w:cs="宋体"/>
          <w:b/>
          <w:sz w:val="24"/>
        </w:rPr>
      </w:pPr>
      <w:bookmarkStart w:id="289" w:name="_Toc259093692"/>
      <w:bookmarkStart w:id="290" w:name="_Toc279701263"/>
      <w:bookmarkStart w:id="291" w:name="_Toc10330"/>
      <w:bookmarkStart w:id="292" w:name="_Toc18567"/>
      <w:bookmarkStart w:id="293" w:name="_Toc12773"/>
      <w:bookmarkStart w:id="294" w:name="_Toc487900373"/>
      <w:r>
        <w:rPr>
          <w:rFonts w:hint="eastAsia" w:ascii="宋体" w:hAnsi="宋体" w:cs="宋体"/>
          <w:b/>
          <w:sz w:val="24"/>
        </w:rPr>
        <w:t>2.20 合同使用的文字和适用的法律</w:t>
      </w:r>
      <w:bookmarkEnd w:id="289"/>
      <w:bookmarkEnd w:id="290"/>
      <w:bookmarkEnd w:id="291"/>
      <w:bookmarkEnd w:id="292"/>
      <w:bookmarkEnd w:id="293"/>
      <w:bookmarkEnd w:id="294"/>
    </w:p>
    <w:p w14:paraId="639BD13B">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020A397C">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0D0CB9D1">
      <w:pPr>
        <w:spacing w:line="360" w:lineRule="auto"/>
        <w:ind w:firstLine="482" w:firstLineChars="200"/>
        <w:rPr>
          <w:rFonts w:ascii="宋体" w:hAnsi="宋体" w:cs="宋体"/>
          <w:b/>
          <w:sz w:val="24"/>
        </w:rPr>
      </w:pPr>
      <w:bookmarkStart w:id="295" w:name="_Toc279701264"/>
      <w:bookmarkStart w:id="296" w:name="_Toc3148"/>
      <w:bookmarkStart w:id="297" w:name="_Toc16673"/>
      <w:bookmarkStart w:id="298" w:name="_Toc259093693"/>
      <w:bookmarkStart w:id="299" w:name="_Toc12004"/>
      <w:bookmarkStart w:id="300" w:name="_Toc487900374"/>
      <w:r>
        <w:rPr>
          <w:rFonts w:hint="eastAsia" w:ascii="宋体" w:hAnsi="宋体" w:cs="宋体"/>
          <w:b/>
          <w:sz w:val="24"/>
        </w:rPr>
        <w:t>2.21 履约保证金</w:t>
      </w:r>
      <w:bookmarkEnd w:id="295"/>
      <w:bookmarkEnd w:id="296"/>
      <w:bookmarkEnd w:id="297"/>
      <w:bookmarkEnd w:id="298"/>
      <w:bookmarkEnd w:id="299"/>
    </w:p>
    <w:p w14:paraId="0EE04F6E">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7EE43DDD">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7CD95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1DB275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300"/>
    <w:p w14:paraId="5B9F01CF">
      <w:pPr>
        <w:spacing w:line="360" w:lineRule="auto"/>
        <w:ind w:firstLine="482" w:firstLineChars="200"/>
        <w:rPr>
          <w:rFonts w:ascii="宋体" w:hAnsi="宋体" w:cs="宋体"/>
          <w:b/>
          <w:sz w:val="24"/>
        </w:rPr>
      </w:pPr>
      <w:bookmarkStart w:id="301" w:name="_Toc14001"/>
      <w:bookmarkStart w:id="302" w:name="_Toc6885"/>
      <w:bookmarkStart w:id="303" w:name="_Toc19890"/>
      <w:r>
        <w:rPr>
          <w:rFonts w:hint="eastAsia" w:ascii="宋体" w:hAnsi="宋体" w:cs="宋体"/>
          <w:b/>
          <w:sz w:val="24"/>
        </w:rPr>
        <w:t>2.23 合同份数</w:t>
      </w:r>
      <w:bookmarkEnd w:id="301"/>
      <w:bookmarkEnd w:id="302"/>
      <w:bookmarkEnd w:id="303"/>
    </w:p>
    <w:p w14:paraId="25E51292">
      <w:pPr>
        <w:spacing w:line="360" w:lineRule="auto"/>
        <w:ind w:firstLine="480" w:firstLineChars="200"/>
        <w:rPr>
          <w:rFonts w:ascii="宋体" w:hAnsi="宋体" w:cs="宋体"/>
          <w:sz w:val="24"/>
        </w:rPr>
      </w:pPr>
      <w:r>
        <w:rPr>
          <w:rFonts w:hint="eastAsia" w:ascii="宋体" w:hAnsi="宋体" w:cs="宋体"/>
          <w:sz w:val="24"/>
        </w:rPr>
        <w:t>本合同壹式 陆 份，甲方执 肆 份，隆安县政府集中采购中心执 壹 份，乙方执 壹  份。每份均具有同等法律效力。</w:t>
      </w:r>
    </w:p>
    <w:p w14:paraId="7B4D053A">
      <w:pPr>
        <w:spacing w:line="360" w:lineRule="auto"/>
        <w:jc w:val="center"/>
        <w:rPr>
          <w:rFonts w:ascii="宋体" w:hAnsi="宋体" w:cs="宋体"/>
          <w:b/>
          <w:sz w:val="28"/>
          <w:szCs w:val="28"/>
        </w:rPr>
      </w:pPr>
      <w:r>
        <w:rPr>
          <w:rFonts w:hint="eastAsia" w:ascii="宋体" w:hAnsi="宋体" w:cs="宋体"/>
        </w:rPr>
        <w:br w:type="page"/>
      </w:r>
      <w:bookmarkStart w:id="304" w:name="_Toc331685784"/>
      <w:r>
        <w:rPr>
          <w:rFonts w:hint="eastAsia" w:ascii="宋体" w:hAnsi="宋体" w:cs="宋体"/>
          <w:b/>
          <w:sz w:val="28"/>
          <w:szCs w:val="28"/>
        </w:rPr>
        <w:t>第三部分  合同专用条款</w:t>
      </w:r>
      <w:bookmarkEnd w:id="304"/>
    </w:p>
    <w:p w14:paraId="78F4B0CE">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6AF48FB">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4995B1AE">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3D4A8C65">
      <w:pPr>
        <w:spacing w:line="360" w:lineRule="auto"/>
        <w:ind w:firstLine="480" w:firstLineChars="200"/>
        <w:rPr>
          <w:rFonts w:ascii="宋体" w:hAnsi="宋体" w:cs="宋体"/>
          <w:sz w:val="24"/>
        </w:rPr>
      </w:pPr>
      <w:r>
        <w:rPr>
          <w:rFonts w:hint="eastAsia" w:ascii="宋体" w:hAnsi="宋体" w:cs="宋体"/>
          <w:sz w:val="24"/>
        </w:rPr>
        <w:t>2.4.1包装和装运专用条款（如果有）：</w:t>
      </w:r>
    </w:p>
    <w:p w14:paraId="786D3EA3">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CC9CFA1">
      <w:pPr>
        <w:spacing w:line="360" w:lineRule="auto"/>
        <w:ind w:firstLine="480" w:firstLineChars="200"/>
        <w:rPr>
          <w:rFonts w:ascii="宋体" w:hAnsi="宋体" w:cs="宋体"/>
          <w:sz w:val="24"/>
        </w:rPr>
      </w:pPr>
      <w:r>
        <w:rPr>
          <w:rFonts w:hint="eastAsia" w:ascii="宋体" w:hAnsi="宋体" w:cs="宋体"/>
          <w:sz w:val="24"/>
        </w:rPr>
        <w:t>2.4.2装运标的物的要求和通知：</w:t>
      </w:r>
    </w:p>
    <w:p w14:paraId="074B5E80">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B331505">
      <w:pPr>
        <w:spacing w:line="360" w:lineRule="auto"/>
        <w:ind w:firstLine="480" w:firstLineChars="200"/>
        <w:rPr>
          <w:rFonts w:ascii="宋体" w:hAnsi="宋体" w:cs="宋体"/>
          <w:b/>
          <w:sz w:val="24"/>
        </w:rPr>
      </w:pPr>
      <w:r>
        <w:rPr>
          <w:rFonts w:hint="eastAsia" w:ascii="宋体" w:hAnsi="宋体" w:cs="宋体"/>
          <w:sz w:val="24"/>
        </w:rPr>
        <w:t>2.6</w:t>
      </w:r>
      <w:r>
        <w:rPr>
          <w:rFonts w:hint="eastAsia" w:ascii="宋体" w:hAnsi="宋体" w:cs="宋体"/>
          <w:b/>
          <w:sz w:val="24"/>
        </w:rPr>
        <w:t>结算方式和付款条件</w:t>
      </w:r>
    </w:p>
    <w:p w14:paraId="09D75C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38D5A5A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3D6F8142">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1A5F3829">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r>
        <w:rPr>
          <w:rFonts w:hint="eastAsia" w:ascii="宋体" w:hAnsi="宋体" w:cs="宋体"/>
          <w:kern w:val="0"/>
          <w:sz w:val="24"/>
          <w:u w:val="single"/>
        </w:rPr>
        <w:t xml:space="preserve">                                        </w:t>
      </w:r>
    </w:p>
    <w:p w14:paraId="1BF1DF27">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r>
        <w:rPr>
          <w:rFonts w:hint="eastAsia" w:ascii="宋体" w:hAnsi="宋体" w:cs="宋体"/>
          <w:kern w:val="0"/>
          <w:sz w:val="24"/>
          <w:u w:val="single"/>
        </w:rPr>
        <w:t xml:space="preserve">                                        </w:t>
      </w:r>
    </w:p>
    <w:p w14:paraId="54D07D3A">
      <w:pPr>
        <w:spacing w:line="360" w:lineRule="auto"/>
        <w:ind w:firstLine="480" w:firstLineChars="200"/>
        <w:rPr>
          <w:rFonts w:ascii="宋体" w:hAnsi="宋体" w:cs="宋体"/>
          <w:kern w:val="0"/>
          <w:sz w:val="24"/>
        </w:rPr>
      </w:pPr>
      <w:r>
        <w:rPr>
          <w:rFonts w:hint="eastAsia" w:ascii="宋体" w:hAnsi="宋体" w:cs="宋体"/>
          <w:kern w:val="0"/>
          <w:sz w:val="24"/>
        </w:rPr>
        <w:t>……</w:t>
      </w:r>
    </w:p>
    <w:p w14:paraId="3D1B1EBB">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甲方无故逾期支付货款的，按照每逾期一日支付欠付货款额度的（根据项目实际填写，一般为万分之五）</w:t>
      </w:r>
      <w:r>
        <w:rPr>
          <w:rFonts w:hint="eastAsia" w:ascii="宋体" w:hAnsi="宋体" w:cs="宋体"/>
          <w:sz w:val="24"/>
          <w:u w:val="single"/>
        </w:rPr>
        <w:t xml:space="preserve">     </w:t>
      </w:r>
      <w:r>
        <w:rPr>
          <w:rFonts w:hint="eastAsia" w:ascii="宋体" w:hAnsi="宋体" w:cs="宋体"/>
          <w:sz w:val="24"/>
        </w:rPr>
        <w:t>承担违约责任，违约金上限按照《合同书》约定执行。</w:t>
      </w:r>
    </w:p>
    <w:p w14:paraId="3ED2C15C">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B9E4109">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5014859">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5738FF81">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 xml:space="preserve">    </w:t>
      </w:r>
      <w:r>
        <w:rPr>
          <w:rFonts w:hint="eastAsia" w:ascii="宋体" w:hAnsi="宋体" w:cs="宋体"/>
          <w:sz w:val="24"/>
        </w:rPr>
        <w:t>日内（根据项目实际填写）以书面形式通知对方当事人，并在</w:t>
      </w:r>
      <w:r>
        <w:rPr>
          <w:rFonts w:hint="eastAsia" w:ascii="宋体" w:hAnsi="宋体" w:cs="宋体"/>
          <w:sz w:val="24"/>
          <w:u w:val="single"/>
        </w:rPr>
        <w:t xml:space="preserve">   </w:t>
      </w:r>
      <w:r>
        <w:rPr>
          <w:rFonts w:hint="eastAsia" w:ascii="宋体" w:hAnsi="宋体" w:cs="宋体"/>
          <w:sz w:val="24"/>
        </w:rPr>
        <w:t>日内（根据项目实际填写），将有关部门出具的证明文件送达对方当事人。</w:t>
      </w:r>
    </w:p>
    <w:p w14:paraId="4B119885">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 xml:space="preserve">    </w:t>
      </w:r>
      <w:r>
        <w:rPr>
          <w:rFonts w:hint="eastAsia" w:ascii="宋体" w:hAnsi="宋体" w:cs="宋体"/>
          <w:sz w:val="24"/>
        </w:rPr>
        <w:t>日内（根据项目实际填写）以书面形式变更合同；</w:t>
      </w:r>
    </w:p>
    <w:p w14:paraId="4E60A03F">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w:t>
      </w:r>
      <w:r>
        <w:rPr>
          <w:rFonts w:hint="eastAsia" w:ascii="宋体" w:hAnsi="宋体" w:cs="宋体"/>
          <w:sz w:val="24"/>
        </w:rPr>
        <w:t>日内（根据项目实际填写）发起验收，并可依法邀请相关方参加，验收应出具验收书。</w:t>
      </w:r>
    </w:p>
    <w:p w14:paraId="4F4625FE">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3D4BA5AB">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381D8F0C">
      <w:pPr>
        <w:spacing w:line="360" w:lineRule="auto"/>
        <w:ind w:firstLine="480" w:firstLineChars="200"/>
        <w:rPr>
          <w:rFonts w:ascii="宋体" w:hAnsi="宋体" w:cs="宋体"/>
          <w:sz w:val="24"/>
        </w:rPr>
      </w:pPr>
      <w:r>
        <w:rPr>
          <w:rFonts w:hint="eastAsia" w:ascii="宋体" w:hAnsi="宋体" w:cs="宋体"/>
          <w:sz w:val="24"/>
        </w:rPr>
        <w:t>3.1 其他：</w:t>
      </w:r>
    </w:p>
    <w:p w14:paraId="5E11A7BA">
      <w:pPr>
        <w:spacing w:line="360" w:lineRule="auto"/>
        <w:ind w:firstLine="482" w:firstLineChars="200"/>
        <w:rPr>
          <w:rFonts w:ascii="宋体" w:hAnsi="宋体" w:cs="宋体"/>
          <w:b/>
          <w:sz w:val="24"/>
        </w:rPr>
      </w:pPr>
      <w:r>
        <w:rPr>
          <w:rFonts w:hint="eastAsia" w:ascii="宋体" w:hAnsi="宋体" w:cs="宋体"/>
          <w:b/>
          <w:sz w:val="24"/>
        </w:rPr>
        <w:t>项目验收：</w:t>
      </w:r>
    </w:p>
    <w:p w14:paraId="0A502CBC">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9065FC9">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67C084">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787F65C">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382C66D">
      <w:pPr>
        <w:spacing w:line="360" w:lineRule="auto"/>
        <w:ind w:firstLine="480" w:firstLineChars="200"/>
        <w:rPr>
          <w:rFonts w:ascii="宋体" w:hAnsi="宋体" w:cs="宋体"/>
          <w:sz w:val="24"/>
        </w:rPr>
      </w:pPr>
      <w:r>
        <w:rPr>
          <w:rFonts w:hint="eastAsia" w:ascii="宋体" w:hAnsi="宋体" w:cs="宋体"/>
          <w:sz w:val="24"/>
        </w:rPr>
        <w:t>5、验收内容及资料要求：</w:t>
      </w:r>
    </w:p>
    <w:p w14:paraId="40DE2244">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17B612E4">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93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3DDE77C">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0D0CD891">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2D6E0AB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08F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26D5CBF4">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67B192F5">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6D38732D">
            <w:pPr>
              <w:widowControl/>
              <w:spacing w:line="360" w:lineRule="auto"/>
              <w:ind w:firstLine="200"/>
              <w:jc w:val="center"/>
              <w:rPr>
                <w:rFonts w:ascii="宋体" w:hAnsi="宋体" w:cs="宋体"/>
                <w:kern w:val="0"/>
                <w:sz w:val="24"/>
              </w:rPr>
            </w:pPr>
          </w:p>
        </w:tc>
      </w:tr>
      <w:tr w14:paraId="16A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3326ED57">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69CA99A2">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4D075DF0">
            <w:pPr>
              <w:widowControl/>
              <w:spacing w:line="360" w:lineRule="auto"/>
              <w:ind w:firstLine="200"/>
              <w:jc w:val="center"/>
              <w:rPr>
                <w:rFonts w:ascii="宋体" w:hAnsi="宋体" w:cs="宋体"/>
                <w:kern w:val="0"/>
                <w:sz w:val="24"/>
              </w:rPr>
            </w:pPr>
          </w:p>
        </w:tc>
      </w:tr>
      <w:tr w14:paraId="258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E00511E">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5B6A63C2">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1BE2A956">
            <w:pPr>
              <w:pStyle w:val="10"/>
              <w:spacing w:after="0" w:line="360" w:lineRule="auto"/>
              <w:ind w:firstLine="480"/>
              <w:jc w:val="left"/>
              <w:rPr>
                <w:rFonts w:ascii="宋体" w:hAnsi="宋体" w:cs="宋体"/>
              </w:rPr>
            </w:pPr>
          </w:p>
        </w:tc>
      </w:tr>
      <w:tr w14:paraId="4FEF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79CBF2FE">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5FA7AAF5">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08CE7315">
            <w:pPr>
              <w:widowControl/>
              <w:spacing w:line="360" w:lineRule="auto"/>
              <w:ind w:firstLine="200"/>
              <w:jc w:val="center"/>
              <w:rPr>
                <w:rFonts w:ascii="宋体" w:hAnsi="宋体" w:cs="宋体"/>
                <w:kern w:val="0"/>
                <w:sz w:val="24"/>
              </w:rPr>
            </w:pPr>
          </w:p>
        </w:tc>
      </w:tr>
      <w:tr w14:paraId="2C3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0F0CB690">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70E2968B">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3C04828B">
            <w:pPr>
              <w:widowControl/>
              <w:spacing w:line="360" w:lineRule="auto"/>
              <w:ind w:firstLine="200"/>
              <w:jc w:val="left"/>
              <w:rPr>
                <w:rFonts w:ascii="宋体" w:hAnsi="宋体" w:cs="宋体"/>
                <w:kern w:val="0"/>
                <w:sz w:val="24"/>
              </w:rPr>
            </w:pPr>
          </w:p>
        </w:tc>
      </w:tr>
    </w:tbl>
    <w:p w14:paraId="2186C5B0">
      <w:pPr>
        <w:tabs>
          <w:tab w:val="left" w:pos="904"/>
        </w:tabs>
        <w:snapToGrid w:val="0"/>
        <w:spacing w:line="360" w:lineRule="auto"/>
        <w:ind w:firstLine="480" w:firstLineChars="200"/>
        <w:jc w:val="left"/>
        <w:rPr>
          <w:rFonts w:ascii="宋体" w:hAnsi="宋体" w:cs="宋体"/>
          <w:sz w:val="24"/>
        </w:rPr>
      </w:pPr>
    </w:p>
    <w:p w14:paraId="664658F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0D345835">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5D947A9B">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7940D8E2">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373E053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2911B674">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（4）到货核验单（需采购核验人、 复核人及乙方交货人三方签字盖章）、产品拍照图片</w:t>
      </w:r>
    </w:p>
    <w:p w14:paraId="0A72509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产品说明书、产品合格证、质量保证书原件、三包凭证、产品的检测报告、原厂质保承诺函等。</w:t>
      </w:r>
    </w:p>
    <w:p w14:paraId="308B831F">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（5）其他需提供的相关材料。</w:t>
      </w:r>
    </w:p>
    <w:p w14:paraId="3D2EC740">
      <w:pPr>
        <w:widowControl/>
        <w:spacing w:line="360" w:lineRule="auto"/>
        <w:ind w:firstLine="720" w:firstLineChars="300"/>
        <w:jc w:val="left"/>
        <w:rPr>
          <w:rFonts w:ascii="宋体" w:hAnsi="宋体" w:cs="宋体"/>
          <w:bCs/>
          <w:sz w:val="24"/>
        </w:rPr>
      </w:pPr>
    </w:p>
    <w:p w14:paraId="56A8C4B1">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2BC62254">
      <w:pPr>
        <w:spacing w:line="360" w:lineRule="auto"/>
        <w:rPr>
          <w:rFonts w:ascii="宋体" w:hAnsi="宋体" w:cs="宋体"/>
        </w:rPr>
      </w:pPr>
    </w:p>
    <w:p w14:paraId="4F9EE183">
      <w:pPr>
        <w:spacing w:line="360" w:lineRule="auto"/>
        <w:rPr>
          <w:rFonts w:ascii="宋体" w:hAnsi="宋体" w:cs="宋体"/>
        </w:rPr>
      </w:pPr>
    </w:p>
    <w:p w14:paraId="173FDCC3">
      <w:pPr>
        <w:spacing w:line="360" w:lineRule="auto"/>
        <w:rPr>
          <w:rFonts w:ascii="宋体" w:hAnsi="宋体" w:cs="宋体"/>
        </w:rPr>
      </w:pPr>
    </w:p>
    <w:p w14:paraId="340C8393">
      <w:pPr>
        <w:spacing w:line="360" w:lineRule="auto"/>
        <w:rPr>
          <w:rFonts w:ascii="宋体" w:hAnsi="宋体" w:cs="宋体"/>
        </w:rPr>
      </w:pPr>
    </w:p>
    <w:p w14:paraId="6ED7DB40">
      <w:pPr>
        <w:spacing w:line="360" w:lineRule="auto"/>
        <w:rPr>
          <w:rFonts w:ascii="宋体" w:hAnsi="宋体" w:cs="宋体"/>
        </w:rPr>
      </w:pPr>
    </w:p>
    <w:p w14:paraId="282711D0">
      <w:pPr>
        <w:pStyle w:val="15"/>
        <w:spacing w:line="360" w:lineRule="auto"/>
        <w:ind w:left="178" w:leftChars="85"/>
        <w:rPr>
          <w:rFonts w:hAnsi="宋体" w:cs="宋体"/>
        </w:rPr>
      </w:pPr>
    </w:p>
    <w:p w14:paraId="0B13593B">
      <w:pPr>
        <w:pStyle w:val="15"/>
        <w:tabs>
          <w:tab w:val="left" w:pos="2472"/>
        </w:tabs>
        <w:spacing w:line="360" w:lineRule="auto"/>
        <w:jc w:val="center"/>
        <w:rPr>
          <w:rFonts w:hAnsi="宋体" w:cs="宋体"/>
          <w:b/>
          <w:sz w:val="36"/>
        </w:rPr>
      </w:pPr>
    </w:p>
    <w:p w14:paraId="203B37C7">
      <w:pPr>
        <w:pStyle w:val="15"/>
        <w:tabs>
          <w:tab w:val="left" w:pos="2472"/>
        </w:tabs>
        <w:spacing w:line="360" w:lineRule="auto"/>
        <w:jc w:val="center"/>
        <w:rPr>
          <w:rFonts w:hAnsi="宋体" w:cs="宋体"/>
          <w:b/>
          <w:sz w:val="36"/>
        </w:rPr>
      </w:pPr>
    </w:p>
    <w:p w14:paraId="1B2C1202">
      <w:pPr>
        <w:pStyle w:val="15"/>
        <w:tabs>
          <w:tab w:val="left" w:pos="2472"/>
        </w:tabs>
        <w:spacing w:line="360" w:lineRule="auto"/>
        <w:jc w:val="center"/>
        <w:rPr>
          <w:rFonts w:hAnsi="宋体" w:cs="宋体"/>
          <w:b/>
          <w:sz w:val="36"/>
        </w:rPr>
      </w:pPr>
    </w:p>
    <w:p w14:paraId="25E6B5BA">
      <w:pPr>
        <w:pStyle w:val="15"/>
        <w:tabs>
          <w:tab w:val="left" w:pos="2472"/>
        </w:tabs>
        <w:spacing w:line="360" w:lineRule="auto"/>
        <w:jc w:val="center"/>
        <w:rPr>
          <w:rFonts w:hAnsi="宋体" w:cs="宋体"/>
          <w:b/>
          <w:sz w:val="36"/>
        </w:rPr>
      </w:pPr>
    </w:p>
    <w:p w14:paraId="47914D12">
      <w:pPr>
        <w:pStyle w:val="15"/>
        <w:tabs>
          <w:tab w:val="left" w:pos="2472"/>
        </w:tabs>
        <w:spacing w:line="360" w:lineRule="auto"/>
        <w:jc w:val="center"/>
        <w:rPr>
          <w:rFonts w:hAnsi="宋体" w:cs="宋体"/>
          <w:b/>
          <w:sz w:val="36"/>
        </w:rPr>
      </w:pPr>
    </w:p>
    <w:p w14:paraId="10A5183E">
      <w:pPr>
        <w:pStyle w:val="15"/>
        <w:tabs>
          <w:tab w:val="left" w:pos="2472"/>
        </w:tabs>
        <w:spacing w:line="360" w:lineRule="auto"/>
        <w:jc w:val="center"/>
        <w:rPr>
          <w:rFonts w:hAnsi="宋体" w:cs="宋体"/>
          <w:b/>
          <w:sz w:val="36"/>
        </w:rPr>
      </w:pPr>
    </w:p>
    <w:p w14:paraId="68947674">
      <w:pPr>
        <w:pStyle w:val="15"/>
        <w:tabs>
          <w:tab w:val="left" w:pos="2472"/>
        </w:tabs>
        <w:spacing w:line="360" w:lineRule="auto"/>
        <w:jc w:val="center"/>
        <w:rPr>
          <w:rFonts w:hAnsi="宋体" w:cs="宋体"/>
          <w:b/>
          <w:sz w:val="36"/>
        </w:rPr>
      </w:pPr>
    </w:p>
    <w:p w14:paraId="0604A053">
      <w:pPr>
        <w:pStyle w:val="15"/>
        <w:tabs>
          <w:tab w:val="left" w:pos="2472"/>
        </w:tabs>
        <w:spacing w:line="360" w:lineRule="auto"/>
        <w:jc w:val="center"/>
        <w:rPr>
          <w:rFonts w:hAnsi="宋体" w:cs="宋体"/>
          <w:b/>
          <w:sz w:val="36"/>
        </w:rPr>
      </w:pPr>
    </w:p>
    <w:p w14:paraId="661860BA">
      <w:pPr>
        <w:pStyle w:val="15"/>
        <w:tabs>
          <w:tab w:val="left" w:pos="2472"/>
        </w:tabs>
        <w:spacing w:line="360" w:lineRule="auto"/>
        <w:jc w:val="center"/>
        <w:rPr>
          <w:rFonts w:hAnsi="宋体" w:cs="宋体"/>
          <w:b/>
          <w:sz w:val="36"/>
        </w:rPr>
      </w:pPr>
    </w:p>
    <w:p w14:paraId="0B6B87E1">
      <w:pPr>
        <w:pStyle w:val="15"/>
        <w:tabs>
          <w:tab w:val="left" w:pos="2472"/>
        </w:tabs>
        <w:spacing w:line="360" w:lineRule="auto"/>
        <w:jc w:val="center"/>
        <w:outlineLvl w:val="0"/>
        <w:rPr>
          <w:rFonts w:hAnsi="宋体" w:cs="宋体"/>
          <w:b/>
          <w:sz w:val="36"/>
        </w:rPr>
      </w:pPr>
      <w:bookmarkStart w:id="305" w:name="_Toc15458"/>
      <w:r>
        <w:rPr>
          <w:rFonts w:hint="eastAsia" w:hAnsi="宋体" w:cs="宋体"/>
          <w:b/>
          <w:sz w:val="36"/>
        </w:rPr>
        <w:t>第六章 投标文件格式</w:t>
      </w:r>
      <w:bookmarkEnd w:id="305"/>
    </w:p>
    <w:p w14:paraId="4171D164">
      <w:pPr>
        <w:pStyle w:val="15"/>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15306DE7">
      <w:pPr>
        <w:pStyle w:val="15"/>
        <w:spacing w:line="360" w:lineRule="auto"/>
        <w:ind w:firstLine="551" w:firstLineChars="196"/>
        <w:jc w:val="center"/>
        <w:outlineLvl w:val="1"/>
        <w:rPr>
          <w:rFonts w:hAnsi="宋体" w:cs="宋体"/>
          <w:b/>
          <w:bCs/>
          <w:sz w:val="28"/>
          <w:szCs w:val="28"/>
        </w:rPr>
      </w:pPr>
      <w:bookmarkStart w:id="306" w:name="_Toc9276"/>
      <w:r>
        <w:rPr>
          <w:rFonts w:hint="eastAsia" w:hAnsi="宋体" w:cs="宋体"/>
          <w:b/>
          <w:bCs/>
          <w:sz w:val="28"/>
          <w:szCs w:val="28"/>
        </w:rPr>
        <w:t>第一节 投标文件外层包装封面</w:t>
      </w:r>
      <w:bookmarkEnd w:id="306"/>
    </w:p>
    <w:p w14:paraId="6EBF932A">
      <w:pPr>
        <w:spacing w:before="120" w:beforeLines="50" w:after="120" w:afterLines="50" w:line="360" w:lineRule="auto"/>
        <w:jc w:val="center"/>
        <w:rPr>
          <w:rFonts w:ascii="宋体" w:hAnsi="宋体" w:cs="宋体"/>
          <w:spacing w:val="20"/>
          <w:sz w:val="44"/>
          <w:szCs w:val="44"/>
        </w:rPr>
      </w:pPr>
    </w:p>
    <w:p w14:paraId="1BA7E923">
      <w:pPr>
        <w:spacing w:before="120" w:beforeLines="50" w:after="120" w:afterLines="50" w:line="360" w:lineRule="auto"/>
        <w:jc w:val="center"/>
        <w:rPr>
          <w:rFonts w:ascii="宋体" w:hAnsi="宋体" w:cs="宋体"/>
          <w:spacing w:val="20"/>
          <w:sz w:val="44"/>
          <w:szCs w:val="44"/>
        </w:rPr>
      </w:pPr>
    </w:p>
    <w:p w14:paraId="24265CBF">
      <w:pPr>
        <w:spacing w:before="120" w:beforeLines="50" w:after="120" w:afterLines="50" w:line="360" w:lineRule="auto"/>
        <w:jc w:val="center"/>
        <w:rPr>
          <w:rFonts w:ascii="宋体" w:hAnsi="宋体" w:cs="宋体"/>
          <w:spacing w:val="20"/>
          <w:sz w:val="44"/>
          <w:szCs w:val="44"/>
        </w:rPr>
      </w:pPr>
    </w:p>
    <w:p w14:paraId="0189AE64">
      <w:pPr>
        <w:spacing w:before="120" w:beforeLines="50" w:after="120" w:afterLines="50" w:line="360" w:lineRule="auto"/>
        <w:jc w:val="center"/>
        <w:rPr>
          <w:rFonts w:ascii="宋体" w:hAnsi="宋体" w:cs="宋体"/>
          <w:spacing w:val="20"/>
          <w:sz w:val="44"/>
          <w:szCs w:val="44"/>
        </w:rPr>
      </w:pPr>
    </w:p>
    <w:p w14:paraId="4F66B34C">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0767DD18">
      <w:pPr>
        <w:spacing w:before="120" w:beforeLines="50" w:after="120" w:afterLines="50" w:line="360" w:lineRule="auto"/>
        <w:jc w:val="center"/>
        <w:rPr>
          <w:rFonts w:ascii="宋体" w:hAnsi="宋体" w:cs="宋体"/>
          <w:spacing w:val="40"/>
          <w:w w:val="110"/>
          <w:sz w:val="44"/>
          <w:szCs w:val="44"/>
        </w:rPr>
      </w:pPr>
    </w:p>
    <w:p w14:paraId="1807F63C">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20A51BEA">
      <w:pPr>
        <w:spacing w:line="360" w:lineRule="auto"/>
        <w:jc w:val="center"/>
        <w:rPr>
          <w:rFonts w:ascii="宋体" w:hAnsi="宋体" w:cs="宋体"/>
          <w:sz w:val="24"/>
        </w:rPr>
      </w:pPr>
      <w:r>
        <w:rPr>
          <w:rFonts w:hint="eastAsia" w:ascii="宋体" w:hAnsi="宋体" w:cs="宋体"/>
          <w:sz w:val="24"/>
        </w:rPr>
        <w:t>（电子投标文件）</w:t>
      </w:r>
    </w:p>
    <w:p w14:paraId="4C6DBBEF">
      <w:pPr>
        <w:pStyle w:val="21"/>
        <w:spacing w:line="360" w:lineRule="auto"/>
        <w:ind w:left="560" w:hanging="560"/>
        <w:rPr>
          <w:rFonts w:ascii="宋体" w:hAnsi="宋体" w:cs="宋体"/>
        </w:rPr>
      </w:pPr>
    </w:p>
    <w:tbl>
      <w:tblPr>
        <w:tblStyle w:val="26"/>
        <w:tblW w:w="0" w:type="auto"/>
        <w:jc w:val="center"/>
        <w:tblLayout w:type="fixed"/>
        <w:tblCellMar>
          <w:top w:w="0" w:type="dxa"/>
          <w:left w:w="108" w:type="dxa"/>
          <w:bottom w:w="0" w:type="dxa"/>
          <w:right w:w="108" w:type="dxa"/>
        </w:tblCellMar>
      </w:tblPr>
      <w:tblGrid>
        <w:gridCol w:w="1601"/>
        <w:gridCol w:w="6172"/>
      </w:tblGrid>
      <w:tr w14:paraId="4E29068C">
        <w:tblPrEx>
          <w:tblCellMar>
            <w:top w:w="0" w:type="dxa"/>
            <w:left w:w="108" w:type="dxa"/>
            <w:bottom w:w="0" w:type="dxa"/>
            <w:right w:w="108" w:type="dxa"/>
          </w:tblCellMar>
        </w:tblPrEx>
        <w:trPr>
          <w:jc w:val="center"/>
        </w:trPr>
        <w:tc>
          <w:tcPr>
            <w:tcW w:w="1601" w:type="dxa"/>
            <w:vAlign w:val="bottom"/>
          </w:tcPr>
          <w:p w14:paraId="1E55D11A">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380C9C69">
            <w:pPr>
              <w:spacing w:line="360" w:lineRule="auto"/>
              <w:rPr>
                <w:rFonts w:ascii="宋体" w:hAnsi="宋体" w:cs="宋体"/>
                <w:sz w:val="24"/>
              </w:rPr>
            </w:pPr>
          </w:p>
        </w:tc>
      </w:tr>
      <w:tr w14:paraId="25BDFCE4">
        <w:tblPrEx>
          <w:tblCellMar>
            <w:top w:w="0" w:type="dxa"/>
            <w:left w:w="108" w:type="dxa"/>
            <w:bottom w:w="0" w:type="dxa"/>
            <w:right w:w="108" w:type="dxa"/>
          </w:tblCellMar>
        </w:tblPrEx>
        <w:trPr>
          <w:jc w:val="center"/>
        </w:trPr>
        <w:tc>
          <w:tcPr>
            <w:tcW w:w="1601" w:type="dxa"/>
            <w:vAlign w:val="bottom"/>
          </w:tcPr>
          <w:p w14:paraId="7FE7A706">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97F566C">
            <w:pPr>
              <w:spacing w:line="360" w:lineRule="auto"/>
              <w:rPr>
                <w:rFonts w:ascii="宋体" w:hAnsi="宋体" w:cs="宋体"/>
                <w:sz w:val="24"/>
              </w:rPr>
            </w:pPr>
            <w:bookmarkStart w:id="307" w:name="PO_3000001866_PM003"/>
            <w:r>
              <w:rPr>
                <w:rFonts w:hint="eastAsia" w:ascii="宋体" w:hAnsi="宋体" w:cs="宋体"/>
                <w:sz w:val="24"/>
              </w:rPr>
              <w:t>在线投标响应</w:t>
            </w:r>
            <w:bookmarkEnd w:id="307"/>
          </w:p>
        </w:tc>
      </w:tr>
      <w:tr w14:paraId="2BBFAEBE">
        <w:tblPrEx>
          <w:tblCellMar>
            <w:top w:w="0" w:type="dxa"/>
            <w:left w:w="108" w:type="dxa"/>
            <w:bottom w:w="0" w:type="dxa"/>
            <w:right w:w="108" w:type="dxa"/>
          </w:tblCellMar>
        </w:tblPrEx>
        <w:trPr>
          <w:jc w:val="center"/>
        </w:trPr>
        <w:tc>
          <w:tcPr>
            <w:tcW w:w="1601" w:type="dxa"/>
            <w:vAlign w:val="bottom"/>
          </w:tcPr>
          <w:p w14:paraId="5AB25CD2">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320A6F33">
            <w:pPr>
              <w:spacing w:line="360" w:lineRule="auto"/>
              <w:rPr>
                <w:rFonts w:ascii="宋体" w:hAnsi="宋体" w:cs="宋体"/>
                <w:sz w:val="24"/>
              </w:rPr>
            </w:pPr>
          </w:p>
        </w:tc>
      </w:tr>
      <w:tr w14:paraId="4B98EE4F">
        <w:tblPrEx>
          <w:tblCellMar>
            <w:top w:w="0" w:type="dxa"/>
            <w:left w:w="108" w:type="dxa"/>
            <w:bottom w:w="0" w:type="dxa"/>
            <w:right w:w="108" w:type="dxa"/>
          </w:tblCellMar>
        </w:tblPrEx>
        <w:trPr>
          <w:jc w:val="center"/>
        </w:trPr>
        <w:tc>
          <w:tcPr>
            <w:tcW w:w="1601" w:type="dxa"/>
            <w:vAlign w:val="bottom"/>
          </w:tcPr>
          <w:p w14:paraId="250A5CCD">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73297ED9">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359A1BE9">
        <w:tblPrEx>
          <w:tblCellMar>
            <w:top w:w="0" w:type="dxa"/>
            <w:left w:w="108" w:type="dxa"/>
            <w:bottom w:w="0" w:type="dxa"/>
            <w:right w:w="108" w:type="dxa"/>
          </w:tblCellMar>
        </w:tblPrEx>
        <w:trPr>
          <w:jc w:val="center"/>
        </w:trPr>
        <w:tc>
          <w:tcPr>
            <w:tcW w:w="1601" w:type="dxa"/>
            <w:vAlign w:val="bottom"/>
          </w:tcPr>
          <w:p w14:paraId="0514C246">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0D523026">
            <w:pPr>
              <w:spacing w:line="360" w:lineRule="auto"/>
              <w:rPr>
                <w:rFonts w:ascii="宋体" w:hAnsi="宋体" w:cs="宋体"/>
                <w:sz w:val="24"/>
              </w:rPr>
            </w:pPr>
          </w:p>
        </w:tc>
      </w:tr>
      <w:tr w14:paraId="193BC128">
        <w:tblPrEx>
          <w:tblCellMar>
            <w:top w:w="0" w:type="dxa"/>
            <w:left w:w="108" w:type="dxa"/>
            <w:bottom w:w="0" w:type="dxa"/>
            <w:right w:w="108" w:type="dxa"/>
          </w:tblCellMar>
        </w:tblPrEx>
        <w:trPr>
          <w:jc w:val="center"/>
        </w:trPr>
        <w:tc>
          <w:tcPr>
            <w:tcW w:w="1601" w:type="dxa"/>
            <w:vAlign w:val="bottom"/>
          </w:tcPr>
          <w:p w14:paraId="6DDC0B02">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0C10C63F">
            <w:pPr>
              <w:spacing w:line="360" w:lineRule="auto"/>
              <w:rPr>
                <w:rFonts w:ascii="宋体" w:hAnsi="宋体" w:cs="宋体"/>
                <w:sz w:val="24"/>
              </w:rPr>
            </w:pPr>
          </w:p>
        </w:tc>
      </w:tr>
    </w:tbl>
    <w:p w14:paraId="5F1A4B45">
      <w:pPr>
        <w:spacing w:line="360" w:lineRule="auto"/>
        <w:ind w:firstLine="4200" w:firstLineChars="1750"/>
        <w:rPr>
          <w:rFonts w:ascii="宋体" w:hAnsi="宋体" w:cs="宋体"/>
          <w:sz w:val="24"/>
        </w:rPr>
      </w:pPr>
    </w:p>
    <w:p w14:paraId="53194ABB">
      <w:pPr>
        <w:spacing w:line="360" w:lineRule="auto"/>
        <w:ind w:firstLine="4200" w:firstLineChars="1750"/>
        <w:rPr>
          <w:rFonts w:ascii="宋体" w:hAnsi="宋体" w:cs="宋体"/>
          <w:sz w:val="24"/>
        </w:rPr>
      </w:pPr>
    </w:p>
    <w:p w14:paraId="0266015A">
      <w:pPr>
        <w:spacing w:line="360" w:lineRule="auto"/>
        <w:ind w:firstLine="4200" w:firstLineChars="1750"/>
        <w:rPr>
          <w:rFonts w:ascii="宋体" w:hAnsi="宋体" w:cs="宋体"/>
          <w:sz w:val="24"/>
        </w:rPr>
      </w:pPr>
    </w:p>
    <w:p w14:paraId="34D749D0">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57FB8AAF">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0911E63A">
      <w:pPr>
        <w:pStyle w:val="15"/>
        <w:spacing w:line="360" w:lineRule="auto"/>
        <w:jc w:val="center"/>
        <w:outlineLvl w:val="1"/>
        <w:rPr>
          <w:rFonts w:hAnsi="宋体" w:cs="宋体"/>
          <w:b/>
          <w:bCs/>
          <w:sz w:val="28"/>
          <w:szCs w:val="28"/>
        </w:rPr>
      </w:pPr>
      <w:bookmarkStart w:id="308" w:name="_Toc27773"/>
      <w:r>
        <w:rPr>
          <w:rFonts w:hint="eastAsia" w:hAnsi="宋体" w:cs="宋体"/>
          <w:b/>
          <w:bCs/>
          <w:sz w:val="28"/>
          <w:szCs w:val="28"/>
        </w:rPr>
        <w:t>第二节 资格证明文件格式</w:t>
      </w:r>
      <w:bookmarkEnd w:id="308"/>
    </w:p>
    <w:p w14:paraId="3DA5728D">
      <w:pPr>
        <w:pStyle w:val="15"/>
        <w:spacing w:line="360" w:lineRule="auto"/>
        <w:ind w:firstLine="420"/>
        <w:rPr>
          <w:rFonts w:hAnsi="宋体" w:cs="宋体"/>
          <w:sz w:val="30"/>
        </w:rPr>
      </w:pPr>
    </w:p>
    <w:p w14:paraId="3BB90DC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AED556B">
      <w:pPr>
        <w:snapToGrid w:val="0"/>
        <w:spacing w:before="165" w:beforeLines="50" w:after="50" w:line="360" w:lineRule="auto"/>
        <w:rPr>
          <w:rFonts w:ascii="宋体" w:hAnsi="宋体" w:cs="宋体"/>
          <w:sz w:val="24"/>
          <w:szCs w:val="20"/>
        </w:rPr>
      </w:pPr>
    </w:p>
    <w:p w14:paraId="0417ACA3">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50668EB7">
      <w:pPr>
        <w:snapToGrid w:val="0"/>
        <w:spacing w:before="165" w:beforeLines="50" w:after="50" w:line="360" w:lineRule="auto"/>
        <w:rPr>
          <w:rFonts w:ascii="宋体" w:hAnsi="宋体" w:cs="宋体"/>
          <w:bCs/>
          <w:sz w:val="24"/>
          <w:szCs w:val="20"/>
        </w:rPr>
      </w:pPr>
    </w:p>
    <w:p w14:paraId="0BFA6739">
      <w:pPr>
        <w:snapToGrid w:val="0"/>
        <w:spacing w:before="165" w:beforeLines="50" w:after="50" w:line="360" w:lineRule="auto"/>
        <w:rPr>
          <w:rFonts w:ascii="宋体" w:hAnsi="宋体" w:cs="宋体"/>
          <w:bCs/>
          <w:sz w:val="24"/>
          <w:szCs w:val="20"/>
        </w:rPr>
      </w:pPr>
    </w:p>
    <w:p w14:paraId="4B4ED6BF">
      <w:pPr>
        <w:snapToGrid w:val="0"/>
        <w:spacing w:before="165" w:beforeLines="50" w:after="50" w:line="360" w:lineRule="auto"/>
        <w:rPr>
          <w:rFonts w:ascii="宋体" w:hAnsi="宋体" w:cs="宋体"/>
          <w:bCs/>
          <w:sz w:val="24"/>
          <w:szCs w:val="20"/>
        </w:rPr>
      </w:pPr>
    </w:p>
    <w:p w14:paraId="4C9D25C9">
      <w:pPr>
        <w:snapToGrid w:val="0"/>
        <w:spacing w:before="165" w:beforeLines="50" w:after="50" w:line="360" w:lineRule="auto"/>
        <w:rPr>
          <w:rFonts w:ascii="宋体" w:hAnsi="宋体" w:cs="宋体"/>
          <w:bCs/>
          <w:sz w:val="24"/>
          <w:szCs w:val="20"/>
        </w:rPr>
      </w:pPr>
    </w:p>
    <w:p w14:paraId="4F4CCD35">
      <w:pPr>
        <w:snapToGrid w:val="0"/>
        <w:spacing w:before="165" w:beforeLines="50" w:after="50" w:line="360" w:lineRule="auto"/>
        <w:rPr>
          <w:rFonts w:ascii="宋体" w:hAnsi="宋体" w:cs="宋体"/>
          <w:bCs/>
          <w:sz w:val="24"/>
          <w:szCs w:val="20"/>
        </w:rPr>
      </w:pPr>
    </w:p>
    <w:p w14:paraId="09352EF0">
      <w:pPr>
        <w:snapToGrid w:val="0"/>
        <w:spacing w:before="165" w:beforeLines="50" w:after="50" w:line="360" w:lineRule="auto"/>
        <w:rPr>
          <w:rFonts w:ascii="宋体" w:hAnsi="宋体" w:cs="宋体"/>
          <w:bCs/>
          <w:sz w:val="24"/>
          <w:szCs w:val="20"/>
        </w:rPr>
      </w:pPr>
    </w:p>
    <w:p w14:paraId="46235619">
      <w:pPr>
        <w:snapToGrid w:val="0"/>
        <w:spacing w:before="165" w:beforeLines="50" w:after="50" w:line="360" w:lineRule="auto"/>
        <w:rPr>
          <w:rFonts w:ascii="宋体" w:hAnsi="宋体" w:cs="宋体"/>
          <w:bCs/>
          <w:sz w:val="24"/>
          <w:szCs w:val="20"/>
        </w:rPr>
      </w:pPr>
    </w:p>
    <w:p w14:paraId="34D6AF6C">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134FE3A4">
      <w:pPr>
        <w:snapToGrid w:val="0"/>
        <w:spacing w:before="165" w:beforeLines="50" w:after="50" w:line="360" w:lineRule="auto"/>
        <w:ind w:firstLine="540" w:firstLineChars="225"/>
        <w:rPr>
          <w:rFonts w:ascii="宋体" w:hAnsi="宋体" w:cs="宋体"/>
          <w:bCs/>
          <w:sz w:val="24"/>
        </w:rPr>
      </w:pPr>
    </w:p>
    <w:p w14:paraId="7FEBE49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530621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4B79A8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6DBBCBC9">
      <w:pPr>
        <w:snapToGrid w:val="0"/>
        <w:spacing w:before="165" w:beforeLines="50" w:after="50" w:line="360" w:lineRule="auto"/>
        <w:ind w:firstLine="540" w:firstLineChars="225"/>
        <w:rPr>
          <w:rFonts w:ascii="宋体" w:hAnsi="宋体" w:cs="宋体"/>
          <w:bCs/>
          <w:sz w:val="24"/>
        </w:rPr>
      </w:pPr>
    </w:p>
    <w:p w14:paraId="21C315F1">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7F1D9B54">
      <w:pPr>
        <w:pStyle w:val="8"/>
        <w:snapToGrid w:val="0"/>
        <w:spacing w:before="50" w:after="50" w:line="360" w:lineRule="auto"/>
        <w:ind w:firstLine="540" w:firstLineChars="225"/>
        <w:rPr>
          <w:rFonts w:ascii="宋体" w:hAnsi="宋体" w:cs="宋体"/>
          <w:bCs/>
          <w:sz w:val="24"/>
          <w:szCs w:val="24"/>
        </w:rPr>
      </w:pPr>
    </w:p>
    <w:p w14:paraId="28973A22">
      <w:pPr>
        <w:pStyle w:val="8"/>
        <w:snapToGrid w:val="0"/>
        <w:spacing w:before="50" w:after="50" w:line="360" w:lineRule="auto"/>
        <w:ind w:firstLine="960" w:firstLineChars="400"/>
        <w:rPr>
          <w:rFonts w:ascii="宋体" w:hAnsi="宋体" w:cs="宋体"/>
          <w:bCs/>
          <w:sz w:val="24"/>
          <w:szCs w:val="24"/>
        </w:rPr>
      </w:pPr>
    </w:p>
    <w:p w14:paraId="7462E95E">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0A8BE184">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122DF0BE">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76EBF607">
      <w:pPr>
        <w:snapToGrid w:val="0"/>
        <w:spacing w:line="360" w:lineRule="auto"/>
        <w:rPr>
          <w:rFonts w:ascii="宋体" w:hAnsi="宋体" w:cs="宋体"/>
          <w:kern w:val="0"/>
          <w:sz w:val="24"/>
        </w:rPr>
      </w:pPr>
    </w:p>
    <w:p w14:paraId="57187876">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1844F724">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1F0968F6">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1F14A384">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E9A2A0E">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01EE9D99">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624CBD24">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028A504B">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8081E47">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BF56D92">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60DAC8C5">
      <w:pPr>
        <w:snapToGrid w:val="0"/>
        <w:spacing w:line="360" w:lineRule="auto"/>
        <w:rPr>
          <w:rFonts w:ascii="宋体" w:hAnsi="宋体" w:cs="宋体"/>
          <w:b/>
          <w:kern w:val="0"/>
          <w:sz w:val="32"/>
          <w:szCs w:val="32"/>
          <w:lang w:val="zh-CN"/>
        </w:rPr>
      </w:pPr>
    </w:p>
    <w:p w14:paraId="1C246883">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3DC071B8">
      <w:pPr>
        <w:spacing w:line="360" w:lineRule="auto"/>
        <w:rPr>
          <w:rFonts w:ascii="宋体" w:hAnsi="宋体" w:cs="宋体"/>
          <w:b/>
          <w:sz w:val="30"/>
          <w:szCs w:val="30"/>
        </w:rPr>
      </w:pPr>
    </w:p>
    <w:p w14:paraId="2A7B084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620F8CBA">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588CEC48">
      <w:pPr>
        <w:spacing w:line="360" w:lineRule="auto"/>
        <w:jc w:val="center"/>
        <w:rPr>
          <w:rFonts w:ascii="宋体" w:hAnsi="宋体" w:cs="宋体"/>
          <w:b/>
          <w:sz w:val="30"/>
          <w:szCs w:val="30"/>
        </w:rPr>
      </w:pPr>
    </w:p>
    <w:p w14:paraId="300F18C3">
      <w:pPr>
        <w:snapToGrid w:val="0"/>
        <w:spacing w:line="360" w:lineRule="auto"/>
        <w:ind w:right="480"/>
        <w:jc w:val="center"/>
        <w:rPr>
          <w:rFonts w:ascii="宋体" w:hAnsi="宋体" w:cs="宋体"/>
          <w:b/>
          <w:sz w:val="30"/>
          <w:szCs w:val="30"/>
        </w:rPr>
      </w:pPr>
    </w:p>
    <w:p w14:paraId="623837C8">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400EDADD">
      <w:pPr>
        <w:snapToGrid w:val="0"/>
        <w:spacing w:line="360" w:lineRule="auto"/>
        <w:ind w:firstLine="480" w:firstLineChars="200"/>
        <w:rPr>
          <w:rFonts w:ascii="宋体" w:hAnsi="宋体" w:cs="宋体"/>
          <w:sz w:val="24"/>
        </w:rPr>
      </w:pPr>
    </w:p>
    <w:p w14:paraId="38D6BDF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3F4AAF4">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4037C0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0A9EE7E">
      <w:pPr>
        <w:snapToGrid w:val="0"/>
        <w:spacing w:line="360" w:lineRule="auto"/>
        <w:ind w:right="480"/>
        <w:jc w:val="center"/>
        <w:rPr>
          <w:rFonts w:ascii="宋体" w:hAnsi="宋体" w:cs="宋体"/>
          <w:b/>
          <w:sz w:val="30"/>
          <w:szCs w:val="30"/>
        </w:rPr>
      </w:pPr>
    </w:p>
    <w:p w14:paraId="59A86426">
      <w:pPr>
        <w:snapToGrid w:val="0"/>
        <w:spacing w:line="360" w:lineRule="auto"/>
        <w:ind w:right="480"/>
        <w:jc w:val="center"/>
        <w:rPr>
          <w:rFonts w:ascii="宋体" w:hAnsi="宋体" w:cs="宋体"/>
          <w:b/>
          <w:sz w:val="30"/>
          <w:szCs w:val="30"/>
        </w:rPr>
      </w:pPr>
    </w:p>
    <w:p w14:paraId="544BAE9A">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416CA09D">
      <w:pPr>
        <w:snapToGrid w:val="0"/>
        <w:spacing w:line="360" w:lineRule="auto"/>
        <w:ind w:firstLine="480" w:firstLineChars="200"/>
        <w:rPr>
          <w:rFonts w:ascii="宋体" w:hAnsi="宋体" w:cs="宋体"/>
          <w:sz w:val="24"/>
        </w:rPr>
      </w:pPr>
    </w:p>
    <w:p w14:paraId="2FAD3D4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8E014E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629A2A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7E3CDA">
      <w:pPr>
        <w:snapToGrid w:val="0"/>
        <w:spacing w:line="360" w:lineRule="auto"/>
        <w:ind w:firstLine="5160" w:firstLineChars="2150"/>
        <w:rPr>
          <w:rFonts w:ascii="宋体" w:hAnsi="宋体" w:cs="宋体"/>
          <w:kern w:val="0"/>
          <w:sz w:val="24"/>
          <w:lang w:val="zh-CN"/>
        </w:rPr>
      </w:pPr>
    </w:p>
    <w:p w14:paraId="579A59A0">
      <w:pPr>
        <w:snapToGrid w:val="0"/>
        <w:spacing w:line="360" w:lineRule="auto"/>
        <w:ind w:right="480"/>
        <w:jc w:val="center"/>
        <w:rPr>
          <w:rFonts w:ascii="宋体" w:hAnsi="宋体" w:cs="宋体"/>
          <w:b/>
          <w:kern w:val="0"/>
          <w:sz w:val="32"/>
          <w:szCs w:val="32"/>
          <w:lang w:val="zh-CN"/>
        </w:rPr>
      </w:pPr>
    </w:p>
    <w:p w14:paraId="3EEFDBE3">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2EA3FE46">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A865E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19AD7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E2B58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A0D993">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0B65F8">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08183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8913D6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9F7325">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03A3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8DF9">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D5D7AE">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B9500">
            <w:pPr>
              <w:spacing w:line="360" w:lineRule="auto"/>
              <w:jc w:val="center"/>
              <w:rPr>
                <w:rFonts w:ascii="宋体" w:hAnsi="宋体" w:cs="宋体"/>
                <w:kern w:val="0"/>
                <w:sz w:val="24"/>
              </w:rPr>
            </w:pPr>
          </w:p>
        </w:tc>
      </w:tr>
      <w:tr w14:paraId="786D93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1891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7716C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CD4A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DE1C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2A7581">
            <w:pPr>
              <w:spacing w:line="360" w:lineRule="auto"/>
              <w:jc w:val="center"/>
              <w:rPr>
                <w:rFonts w:ascii="宋体" w:hAnsi="宋体" w:cs="宋体"/>
                <w:kern w:val="0"/>
                <w:sz w:val="24"/>
              </w:rPr>
            </w:pPr>
          </w:p>
        </w:tc>
      </w:tr>
      <w:tr w14:paraId="473FDC8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4AAC72">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B393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D25E77">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BF18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9CEBE0">
            <w:pPr>
              <w:spacing w:line="360" w:lineRule="auto"/>
              <w:jc w:val="center"/>
              <w:rPr>
                <w:rFonts w:ascii="宋体" w:hAnsi="宋体" w:cs="宋体"/>
                <w:kern w:val="0"/>
                <w:sz w:val="24"/>
              </w:rPr>
            </w:pPr>
          </w:p>
        </w:tc>
      </w:tr>
      <w:tr w14:paraId="750F739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3F0F38">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D4152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D3F89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E910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2F697">
            <w:pPr>
              <w:spacing w:line="360" w:lineRule="auto"/>
              <w:jc w:val="center"/>
              <w:rPr>
                <w:rFonts w:ascii="宋体" w:hAnsi="宋体" w:cs="宋体"/>
                <w:kern w:val="0"/>
                <w:sz w:val="24"/>
              </w:rPr>
            </w:pPr>
          </w:p>
        </w:tc>
      </w:tr>
    </w:tbl>
    <w:p w14:paraId="073A51FB">
      <w:pPr>
        <w:snapToGrid w:val="0"/>
        <w:spacing w:line="360" w:lineRule="auto"/>
        <w:jc w:val="left"/>
        <w:rPr>
          <w:rFonts w:ascii="宋体" w:hAnsi="宋体" w:cs="宋体"/>
          <w:sz w:val="24"/>
        </w:rPr>
      </w:pPr>
      <w:r>
        <w:rPr>
          <w:rFonts w:hint="eastAsia" w:ascii="宋体" w:hAnsi="宋体" w:cs="宋体"/>
          <w:sz w:val="24"/>
        </w:rPr>
        <w:t>注：</w:t>
      </w:r>
    </w:p>
    <w:p w14:paraId="554072DE">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0311B5">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FD559B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FFC247C">
      <w:pPr>
        <w:snapToGrid w:val="0"/>
        <w:spacing w:line="360" w:lineRule="auto"/>
        <w:jc w:val="left"/>
        <w:rPr>
          <w:rFonts w:ascii="宋体" w:hAnsi="宋体" w:cs="宋体"/>
          <w:sz w:val="24"/>
        </w:rPr>
      </w:pPr>
    </w:p>
    <w:p w14:paraId="26BC9619">
      <w:pPr>
        <w:snapToGrid w:val="0"/>
        <w:spacing w:line="360" w:lineRule="auto"/>
        <w:jc w:val="left"/>
        <w:rPr>
          <w:rFonts w:ascii="宋体" w:hAnsi="宋体" w:cs="宋体"/>
          <w:sz w:val="24"/>
        </w:rPr>
      </w:pPr>
    </w:p>
    <w:p w14:paraId="433B8123">
      <w:pPr>
        <w:snapToGrid w:val="0"/>
        <w:spacing w:line="360" w:lineRule="auto"/>
        <w:jc w:val="left"/>
        <w:rPr>
          <w:rFonts w:ascii="宋体" w:hAnsi="宋体" w:cs="宋体"/>
          <w:sz w:val="24"/>
        </w:rPr>
      </w:pPr>
    </w:p>
    <w:p w14:paraId="1F0B1F5F">
      <w:pPr>
        <w:snapToGrid w:val="0"/>
        <w:spacing w:line="360" w:lineRule="auto"/>
        <w:jc w:val="left"/>
        <w:rPr>
          <w:rFonts w:ascii="宋体" w:hAnsi="宋体" w:cs="宋体"/>
          <w:sz w:val="24"/>
        </w:rPr>
      </w:pPr>
    </w:p>
    <w:p w14:paraId="2A20A4BE">
      <w:pPr>
        <w:snapToGrid w:val="0"/>
        <w:spacing w:line="360" w:lineRule="auto"/>
        <w:jc w:val="left"/>
        <w:rPr>
          <w:rFonts w:ascii="宋体" w:hAnsi="宋体" w:cs="宋体"/>
          <w:sz w:val="24"/>
        </w:rPr>
      </w:pPr>
    </w:p>
    <w:p w14:paraId="7F60447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A4EA8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79F96B">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5BA7FC64">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F6AFCF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D9C46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69F17C">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604D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C5875F">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9A2166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2E0E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3881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1CE2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D98E9E">
            <w:pPr>
              <w:spacing w:line="360" w:lineRule="auto"/>
              <w:jc w:val="center"/>
              <w:rPr>
                <w:rFonts w:ascii="宋体" w:hAnsi="宋体" w:cs="宋体"/>
                <w:kern w:val="0"/>
                <w:sz w:val="24"/>
              </w:rPr>
            </w:pPr>
          </w:p>
        </w:tc>
      </w:tr>
      <w:tr w14:paraId="40E0706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7B9D2">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5F6AD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F4766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3ABC7">
            <w:pPr>
              <w:spacing w:line="360" w:lineRule="auto"/>
              <w:jc w:val="center"/>
              <w:rPr>
                <w:rFonts w:ascii="宋体" w:hAnsi="宋体" w:cs="宋体"/>
                <w:kern w:val="0"/>
                <w:sz w:val="24"/>
              </w:rPr>
            </w:pPr>
          </w:p>
        </w:tc>
      </w:tr>
      <w:tr w14:paraId="37F913C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ADE2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A81DE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57C79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349">
            <w:pPr>
              <w:spacing w:line="360" w:lineRule="auto"/>
              <w:jc w:val="center"/>
              <w:rPr>
                <w:rFonts w:ascii="宋体" w:hAnsi="宋体" w:cs="宋体"/>
                <w:kern w:val="0"/>
                <w:sz w:val="24"/>
              </w:rPr>
            </w:pPr>
          </w:p>
        </w:tc>
      </w:tr>
      <w:tr w14:paraId="6AF0A72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2750B9">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E64A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51CAC5">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CD77C6">
            <w:pPr>
              <w:spacing w:line="360" w:lineRule="auto"/>
              <w:jc w:val="center"/>
              <w:rPr>
                <w:rFonts w:ascii="宋体" w:hAnsi="宋体" w:cs="宋体"/>
                <w:kern w:val="0"/>
                <w:sz w:val="24"/>
              </w:rPr>
            </w:pPr>
          </w:p>
        </w:tc>
      </w:tr>
    </w:tbl>
    <w:p w14:paraId="765A2CAB">
      <w:pPr>
        <w:snapToGrid w:val="0"/>
        <w:spacing w:line="360" w:lineRule="auto"/>
        <w:jc w:val="left"/>
        <w:rPr>
          <w:rFonts w:ascii="宋体" w:hAnsi="宋体" w:cs="宋体"/>
          <w:sz w:val="24"/>
        </w:rPr>
      </w:pPr>
      <w:r>
        <w:rPr>
          <w:rFonts w:hint="eastAsia" w:ascii="宋体" w:hAnsi="宋体" w:cs="宋体"/>
          <w:sz w:val="24"/>
        </w:rPr>
        <w:t>注：</w:t>
      </w:r>
    </w:p>
    <w:p w14:paraId="2F571D8D">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6E4BD8C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4A130BBB">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785E66EF">
      <w:pPr>
        <w:snapToGrid w:val="0"/>
        <w:spacing w:line="360" w:lineRule="auto"/>
        <w:jc w:val="left"/>
        <w:rPr>
          <w:rFonts w:ascii="宋体" w:hAnsi="宋体" w:cs="宋体"/>
          <w:sz w:val="24"/>
        </w:rPr>
      </w:pPr>
    </w:p>
    <w:p w14:paraId="4D3ACC35">
      <w:pPr>
        <w:snapToGrid w:val="0"/>
        <w:spacing w:line="360" w:lineRule="auto"/>
        <w:jc w:val="left"/>
        <w:rPr>
          <w:rFonts w:ascii="宋体" w:hAnsi="宋体" w:cs="宋体"/>
          <w:sz w:val="24"/>
        </w:rPr>
      </w:pPr>
    </w:p>
    <w:p w14:paraId="2319B764">
      <w:pPr>
        <w:snapToGrid w:val="0"/>
        <w:spacing w:line="360" w:lineRule="auto"/>
        <w:jc w:val="left"/>
        <w:rPr>
          <w:rFonts w:ascii="宋体" w:hAnsi="宋体" w:cs="宋体"/>
          <w:sz w:val="24"/>
        </w:rPr>
      </w:pPr>
    </w:p>
    <w:p w14:paraId="13966091">
      <w:pPr>
        <w:snapToGrid w:val="0"/>
        <w:spacing w:line="360" w:lineRule="auto"/>
        <w:jc w:val="left"/>
        <w:rPr>
          <w:rFonts w:ascii="宋体" w:hAnsi="宋体" w:cs="宋体"/>
          <w:sz w:val="24"/>
        </w:rPr>
      </w:pPr>
    </w:p>
    <w:p w14:paraId="512BCD25">
      <w:pPr>
        <w:snapToGrid w:val="0"/>
        <w:spacing w:line="360" w:lineRule="auto"/>
        <w:jc w:val="left"/>
        <w:rPr>
          <w:rFonts w:ascii="宋体" w:hAnsi="宋体" w:cs="宋体"/>
          <w:sz w:val="24"/>
        </w:rPr>
      </w:pPr>
    </w:p>
    <w:p w14:paraId="739285F3">
      <w:pPr>
        <w:snapToGrid w:val="0"/>
        <w:spacing w:line="360" w:lineRule="auto"/>
        <w:jc w:val="left"/>
        <w:rPr>
          <w:rFonts w:ascii="宋体" w:hAnsi="宋体" w:cs="宋体"/>
          <w:sz w:val="24"/>
        </w:rPr>
      </w:pPr>
    </w:p>
    <w:p w14:paraId="14504F1A">
      <w:pPr>
        <w:snapToGrid w:val="0"/>
        <w:spacing w:line="360" w:lineRule="auto"/>
        <w:jc w:val="left"/>
        <w:rPr>
          <w:rFonts w:ascii="宋体" w:hAnsi="宋体" w:cs="宋体"/>
          <w:sz w:val="24"/>
        </w:rPr>
      </w:pPr>
    </w:p>
    <w:p w14:paraId="7AB1B3F0">
      <w:pPr>
        <w:snapToGrid w:val="0"/>
        <w:spacing w:line="360" w:lineRule="auto"/>
        <w:jc w:val="left"/>
        <w:rPr>
          <w:rFonts w:ascii="宋体" w:hAnsi="宋体" w:cs="宋体"/>
          <w:sz w:val="24"/>
        </w:rPr>
      </w:pPr>
    </w:p>
    <w:p w14:paraId="1265E85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709D2F0">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F63644">
      <w:pPr>
        <w:snapToGrid w:val="0"/>
        <w:spacing w:before="165" w:beforeLines="50" w:after="50" w:line="360" w:lineRule="auto"/>
        <w:jc w:val="left"/>
        <w:rPr>
          <w:rFonts w:ascii="宋体" w:hAnsi="宋体" w:cs="宋体"/>
          <w:b/>
          <w:sz w:val="24"/>
        </w:rPr>
      </w:pPr>
    </w:p>
    <w:p w14:paraId="54D7EDF3">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42F282FF">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6CE1EF7A">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7C2C5598">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4F413F5A">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05CB8B22">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4A8DB6F3">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BBEB896">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0866492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5776D5F5">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17151493">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7C034EC">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0F4DE4">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748DCEA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58A4EE8B">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043F6A81">
      <w:pPr>
        <w:pStyle w:val="15"/>
        <w:spacing w:line="360" w:lineRule="auto"/>
        <w:jc w:val="center"/>
        <w:rPr>
          <w:rFonts w:hAnsi="宋体" w:cs="宋体"/>
          <w:b/>
          <w:bCs/>
          <w:sz w:val="30"/>
          <w:szCs w:val="30"/>
        </w:rPr>
      </w:pPr>
    </w:p>
    <w:p w14:paraId="488E20A8">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274FF6A0">
      <w:pPr>
        <w:pStyle w:val="15"/>
        <w:spacing w:line="360" w:lineRule="auto"/>
        <w:jc w:val="center"/>
        <w:rPr>
          <w:rFonts w:hAnsi="宋体" w:cs="宋体"/>
        </w:rPr>
      </w:pPr>
      <w:r>
        <w:rPr>
          <w:rFonts w:hint="eastAsia" w:hAnsi="宋体" w:cs="宋体"/>
          <w:b/>
          <w:bCs/>
          <w:sz w:val="30"/>
          <w:szCs w:val="30"/>
        </w:rPr>
        <w:t>七、联合体协议书</w:t>
      </w:r>
    </w:p>
    <w:p w14:paraId="56B25FCA">
      <w:pPr>
        <w:autoSpaceDE w:val="0"/>
        <w:autoSpaceDN w:val="0"/>
        <w:adjustRightInd w:val="0"/>
        <w:spacing w:line="360" w:lineRule="auto"/>
        <w:jc w:val="left"/>
        <w:rPr>
          <w:rFonts w:ascii="宋体" w:hAnsi="宋体" w:cs="宋体"/>
          <w:kern w:val="0"/>
          <w:szCs w:val="21"/>
          <w:u w:val="single"/>
        </w:rPr>
      </w:pPr>
    </w:p>
    <w:p w14:paraId="19EE8DC4">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585728F8">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7CA651B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BC7445">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7C754483">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3340F979">
      <w:pPr>
        <w:pStyle w:val="15"/>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75DC5C30">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550B73F">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5DB8832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3B7D3C6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A60E87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7B6AC1B3">
      <w:pPr>
        <w:autoSpaceDE w:val="0"/>
        <w:autoSpaceDN w:val="0"/>
        <w:adjustRightInd w:val="0"/>
        <w:spacing w:line="360" w:lineRule="auto"/>
        <w:jc w:val="left"/>
        <w:rPr>
          <w:rFonts w:ascii="宋体" w:hAnsi="宋体" w:cs="宋体"/>
          <w:kern w:val="0"/>
          <w:szCs w:val="21"/>
        </w:rPr>
      </w:pPr>
    </w:p>
    <w:p w14:paraId="0F43008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4AEC895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D0B1F4C">
      <w:pPr>
        <w:autoSpaceDE w:val="0"/>
        <w:autoSpaceDN w:val="0"/>
        <w:adjustRightInd w:val="0"/>
        <w:spacing w:line="360" w:lineRule="auto"/>
        <w:jc w:val="left"/>
        <w:rPr>
          <w:rFonts w:ascii="宋体" w:hAnsi="宋体" w:cs="宋体"/>
          <w:kern w:val="0"/>
          <w:szCs w:val="21"/>
        </w:rPr>
      </w:pPr>
    </w:p>
    <w:p w14:paraId="677589F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2EC46909">
      <w:pPr>
        <w:pStyle w:val="15"/>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50818437">
      <w:pPr>
        <w:pStyle w:val="15"/>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67D38F34">
      <w:pPr>
        <w:pStyle w:val="15"/>
        <w:spacing w:line="360" w:lineRule="auto"/>
        <w:jc w:val="center"/>
        <w:rPr>
          <w:rFonts w:hAnsi="宋体" w:cs="宋体"/>
          <w:b/>
          <w:bCs/>
          <w:sz w:val="30"/>
          <w:szCs w:val="30"/>
        </w:rPr>
      </w:pPr>
    </w:p>
    <w:p w14:paraId="310F1092">
      <w:pPr>
        <w:pStyle w:val="15"/>
        <w:spacing w:line="360" w:lineRule="auto"/>
        <w:jc w:val="center"/>
        <w:rPr>
          <w:rFonts w:hAnsi="宋体" w:cs="宋体"/>
          <w:b/>
          <w:bCs/>
          <w:sz w:val="30"/>
          <w:szCs w:val="30"/>
        </w:rPr>
      </w:pPr>
    </w:p>
    <w:p w14:paraId="469B353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48C330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97DC47">
      <w:pPr>
        <w:pStyle w:val="15"/>
        <w:spacing w:line="360" w:lineRule="auto"/>
        <w:jc w:val="center"/>
        <w:rPr>
          <w:rFonts w:hAnsi="宋体" w:cs="宋体"/>
        </w:rPr>
      </w:pPr>
    </w:p>
    <w:p w14:paraId="2C573246">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5F32CA82">
      <w:pPr>
        <w:spacing w:line="360" w:lineRule="auto"/>
        <w:rPr>
          <w:rFonts w:ascii="宋体" w:hAnsi="宋体" w:cs="宋体"/>
        </w:rPr>
      </w:pPr>
    </w:p>
    <w:p w14:paraId="0B4F1683">
      <w:pPr>
        <w:pStyle w:val="15"/>
        <w:spacing w:line="360" w:lineRule="auto"/>
        <w:jc w:val="center"/>
        <w:outlineLvl w:val="1"/>
        <w:rPr>
          <w:rFonts w:hAnsi="宋体" w:cs="宋体"/>
          <w:b/>
          <w:bCs/>
          <w:sz w:val="28"/>
          <w:szCs w:val="28"/>
        </w:rPr>
      </w:pPr>
      <w:bookmarkStart w:id="309" w:name="_Toc9533"/>
      <w:bookmarkStart w:id="310" w:name="_Toc19686838"/>
      <w:r>
        <w:rPr>
          <w:rFonts w:hint="eastAsia" w:hAnsi="宋体" w:cs="宋体"/>
          <w:b/>
          <w:bCs/>
          <w:sz w:val="28"/>
          <w:szCs w:val="28"/>
        </w:rPr>
        <w:t>第三节 商务文件格式</w:t>
      </w:r>
      <w:bookmarkEnd w:id="309"/>
      <w:bookmarkEnd w:id="310"/>
    </w:p>
    <w:p w14:paraId="5BA41B76">
      <w:pPr>
        <w:snapToGrid w:val="0"/>
        <w:spacing w:before="165" w:beforeLines="50" w:after="50" w:line="360" w:lineRule="auto"/>
        <w:rPr>
          <w:rFonts w:ascii="宋体" w:hAnsi="宋体" w:cs="宋体"/>
          <w:sz w:val="30"/>
          <w:szCs w:val="20"/>
        </w:rPr>
      </w:pPr>
    </w:p>
    <w:p w14:paraId="58F8728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6B298D19">
      <w:pPr>
        <w:snapToGrid w:val="0"/>
        <w:spacing w:before="165" w:beforeLines="50" w:after="50" w:line="360" w:lineRule="auto"/>
        <w:rPr>
          <w:rFonts w:ascii="宋体" w:hAnsi="宋体" w:cs="宋体"/>
          <w:sz w:val="24"/>
          <w:szCs w:val="20"/>
        </w:rPr>
      </w:pPr>
    </w:p>
    <w:p w14:paraId="23E55EEA">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2B84F219">
      <w:pPr>
        <w:snapToGrid w:val="0"/>
        <w:spacing w:before="165" w:beforeLines="50" w:after="50" w:line="360" w:lineRule="auto"/>
        <w:rPr>
          <w:rFonts w:ascii="宋体" w:hAnsi="宋体" w:cs="宋体"/>
          <w:bCs/>
          <w:sz w:val="24"/>
          <w:szCs w:val="20"/>
        </w:rPr>
      </w:pPr>
    </w:p>
    <w:p w14:paraId="12F3F6DF">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BA6EC7E">
      <w:pPr>
        <w:snapToGrid w:val="0"/>
        <w:spacing w:before="165" w:beforeLines="50" w:after="50" w:line="360" w:lineRule="auto"/>
        <w:ind w:firstLine="540" w:firstLineChars="225"/>
        <w:rPr>
          <w:rFonts w:ascii="宋体" w:hAnsi="宋体" w:cs="宋体"/>
          <w:bCs/>
          <w:sz w:val="24"/>
          <w:szCs w:val="20"/>
        </w:rPr>
      </w:pPr>
    </w:p>
    <w:p w14:paraId="3C343D2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16D5CCE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29DFA2F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2645B52">
      <w:pPr>
        <w:snapToGrid w:val="0"/>
        <w:spacing w:before="165" w:beforeLines="50" w:after="50" w:line="360" w:lineRule="auto"/>
        <w:ind w:firstLine="540" w:firstLineChars="225"/>
        <w:rPr>
          <w:rFonts w:ascii="宋体" w:hAnsi="宋体" w:cs="宋体"/>
          <w:bCs/>
          <w:sz w:val="24"/>
          <w:szCs w:val="20"/>
        </w:rPr>
      </w:pPr>
    </w:p>
    <w:p w14:paraId="26C1C290">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2FB0192E">
      <w:pPr>
        <w:pStyle w:val="8"/>
        <w:snapToGrid w:val="0"/>
        <w:spacing w:before="50" w:after="50" w:line="360" w:lineRule="auto"/>
        <w:ind w:firstLine="540" w:firstLineChars="225"/>
        <w:rPr>
          <w:rFonts w:ascii="宋体" w:hAnsi="宋体" w:cs="宋体"/>
          <w:bCs/>
          <w:sz w:val="24"/>
          <w:szCs w:val="24"/>
        </w:rPr>
      </w:pPr>
    </w:p>
    <w:p w14:paraId="16AB8ADD">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32893BE8">
      <w:pPr>
        <w:pStyle w:val="8"/>
        <w:snapToGrid w:val="0"/>
        <w:spacing w:before="50" w:after="50" w:line="360" w:lineRule="auto"/>
        <w:ind w:firstLine="960" w:firstLineChars="400"/>
        <w:rPr>
          <w:rFonts w:ascii="宋体" w:hAnsi="宋体" w:cs="宋体"/>
          <w:bCs/>
          <w:sz w:val="24"/>
          <w:szCs w:val="24"/>
        </w:rPr>
      </w:pPr>
    </w:p>
    <w:p w14:paraId="6D936731">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42E77B71">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7E9A1961">
      <w:pPr>
        <w:spacing w:line="360" w:lineRule="auto"/>
        <w:ind w:right="420"/>
        <w:rPr>
          <w:rFonts w:ascii="宋体" w:hAnsi="宋体" w:cs="宋体"/>
          <w:sz w:val="24"/>
          <w:szCs w:val="20"/>
        </w:rPr>
      </w:pPr>
    </w:p>
    <w:p w14:paraId="6B5AFDF2">
      <w:pPr>
        <w:spacing w:line="360" w:lineRule="auto"/>
        <w:ind w:right="420"/>
        <w:rPr>
          <w:rFonts w:ascii="宋体" w:hAnsi="宋体" w:cs="宋体"/>
          <w:sz w:val="24"/>
          <w:szCs w:val="20"/>
        </w:rPr>
      </w:pPr>
    </w:p>
    <w:p w14:paraId="2D3B8797">
      <w:pPr>
        <w:spacing w:line="360" w:lineRule="auto"/>
        <w:rPr>
          <w:rFonts w:ascii="宋体" w:hAnsi="宋体" w:cs="宋体"/>
          <w:b/>
          <w:kern w:val="0"/>
          <w:sz w:val="24"/>
        </w:rPr>
      </w:pPr>
    </w:p>
    <w:p w14:paraId="2AD35A90">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69CD4EC9">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4F27286B">
      <w:pPr>
        <w:pStyle w:val="35"/>
        <w:spacing w:line="360" w:lineRule="auto"/>
        <w:rPr>
          <w:rFonts w:ascii="宋体" w:hAnsi="宋体" w:eastAsia="宋体" w:cs="宋体"/>
        </w:rPr>
      </w:pPr>
      <w:r>
        <w:rPr>
          <w:rFonts w:hint="eastAsia" w:ascii="宋体" w:hAnsi="宋体" w:eastAsia="宋体" w:cs="宋体"/>
        </w:rPr>
        <w:t>一、无串通投标行为承诺函………………………………………………………（页码）</w:t>
      </w:r>
    </w:p>
    <w:p w14:paraId="4BD29C43">
      <w:pPr>
        <w:pStyle w:val="35"/>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66CFE1F">
      <w:pPr>
        <w:pStyle w:val="35"/>
        <w:spacing w:line="360" w:lineRule="auto"/>
        <w:rPr>
          <w:rFonts w:ascii="宋体" w:hAnsi="宋体" w:eastAsia="宋体" w:cs="宋体"/>
        </w:rPr>
      </w:pPr>
      <w:r>
        <w:rPr>
          <w:rFonts w:hint="eastAsia" w:ascii="宋体" w:hAnsi="宋体" w:eastAsia="宋体" w:cs="宋体"/>
        </w:rPr>
        <w:t>三、法定代表人授权委托书（如有委托时）……………………………………（页码）</w:t>
      </w:r>
    </w:p>
    <w:p w14:paraId="4646F9F2">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2BF0EE78">
      <w:pPr>
        <w:pStyle w:val="35"/>
        <w:spacing w:line="360" w:lineRule="auto"/>
        <w:rPr>
          <w:rFonts w:ascii="宋体" w:hAnsi="宋体" w:eastAsia="宋体" w:cs="宋体"/>
        </w:rPr>
      </w:pPr>
      <w:bookmarkStart w:id="311" w:name="OLE_LINK7"/>
      <w:bookmarkStart w:id="312" w:name="OLE_LINK6"/>
      <w:bookmarkStart w:id="313"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50EA037D">
      <w:pPr>
        <w:pStyle w:val="35"/>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11"/>
      <w:bookmarkEnd w:id="312"/>
    </w:p>
    <w:p w14:paraId="6E305F62">
      <w:pPr>
        <w:pStyle w:val="35"/>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13"/>
    <w:p w14:paraId="2A0DEBCB">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35542BE8">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131427B4">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626A886A">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04697759">
      <w:pPr>
        <w:snapToGrid w:val="0"/>
        <w:spacing w:before="120" w:beforeLines="50" w:after="50" w:line="360" w:lineRule="auto"/>
        <w:rPr>
          <w:rFonts w:ascii="宋体" w:hAnsi="宋体" w:cs="宋体"/>
          <w:b/>
          <w:szCs w:val="21"/>
        </w:rPr>
      </w:pPr>
    </w:p>
    <w:p w14:paraId="2CB6999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10D79E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1DF3A92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5B3AD12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084175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6F480C3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27F4D50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1F0D8BC6">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1E8AE3E5">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1BD89D2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297D81B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65E75F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39A0D0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06E3A762">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4C11040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12084615">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504B39C">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AB9B7B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603F7B1">
      <w:pPr>
        <w:pStyle w:val="15"/>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2777CCEB">
      <w:pPr>
        <w:spacing w:before="240" w:beforeLines="100" w:after="120" w:afterLines="50" w:line="360" w:lineRule="auto"/>
        <w:ind w:left="540"/>
        <w:jc w:val="center"/>
        <w:rPr>
          <w:rFonts w:ascii="宋体" w:hAnsi="宋体" w:cs="宋体"/>
          <w:b/>
          <w:sz w:val="32"/>
          <w:szCs w:val="32"/>
        </w:rPr>
      </w:pPr>
    </w:p>
    <w:p w14:paraId="61C5C1D7">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36118035">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13FA1C93">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249084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2D9D2C6C">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D4DC7F7">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3A92476">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6F137D5D">
      <w:pPr>
        <w:spacing w:line="360" w:lineRule="auto"/>
        <w:ind w:left="540"/>
        <w:rPr>
          <w:rFonts w:ascii="宋体" w:hAnsi="宋体" w:cs="宋体"/>
          <w:sz w:val="24"/>
        </w:rPr>
      </w:pPr>
      <w:r>
        <w:rPr>
          <w:rFonts w:hint="eastAsia" w:ascii="宋体" w:hAnsi="宋体" w:cs="宋体"/>
          <w:sz w:val="24"/>
        </w:rPr>
        <w:t>特此证明。</w:t>
      </w:r>
    </w:p>
    <w:p w14:paraId="26E64C10">
      <w:pPr>
        <w:spacing w:line="360" w:lineRule="auto"/>
        <w:ind w:left="540"/>
        <w:rPr>
          <w:rFonts w:ascii="宋体" w:hAnsi="宋体" w:cs="宋体"/>
          <w:sz w:val="24"/>
        </w:rPr>
      </w:pPr>
    </w:p>
    <w:p w14:paraId="37EAEDED">
      <w:pPr>
        <w:spacing w:line="360" w:lineRule="auto"/>
        <w:ind w:left="540"/>
        <w:rPr>
          <w:rFonts w:ascii="宋体" w:hAnsi="宋体" w:cs="宋体"/>
          <w:sz w:val="24"/>
        </w:rPr>
      </w:pPr>
    </w:p>
    <w:p w14:paraId="227861FD">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42047F5C">
      <w:pPr>
        <w:spacing w:line="360" w:lineRule="auto"/>
        <w:ind w:left="540"/>
        <w:rPr>
          <w:rFonts w:ascii="宋体" w:hAnsi="宋体" w:cs="宋体"/>
          <w:sz w:val="24"/>
        </w:rPr>
      </w:pPr>
    </w:p>
    <w:p w14:paraId="3E0C08C0">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72AAFA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C3178C">
      <w:pPr>
        <w:snapToGrid w:val="0"/>
        <w:spacing w:before="120" w:beforeLines="50" w:after="50" w:line="360" w:lineRule="auto"/>
        <w:jc w:val="center"/>
        <w:rPr>
          <w:rFonts w:ascii="宋体" w:hAnsi="宋体" w:cs="宋体"/>
          <w:b/>
          <w:sz w:val="24"/>
        </w:rPr>
      </w:pPr>
    </w:p>
    <w:p w14:paraId="7E58F99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457BE6B6">
      <w:pPr>
        <w:snapToGrid w:val="0"/>
        <w:spacing w:before="120" w:beforeLines="50" w:after="50" w:line="360" w:lineRule="auto"/>
        <w:ind w:firstLine="600" w:firstLineChars="250"/>
        <w:jc w:val="left"/>
        <w:rPr>
          <w:rFonts w:ascii="宋体" w:hAnsi="宋体" w:cs="宋体"/>
          <w:sz w:val="24"/>
        </w:rPr>
      </w:pPr>
    </w:p>
    <w:p w14:paraId="0D5B726D">
      <w:pPr>
        <w:snapToGrid w:val="0"/>
        <w:spacing w:before="120" w:beforeLines="50" w:after="50" w:line="360" w:lineRule="auto"/>
        <w:ind w:firstLine="602" w:firstLineChars="250"/>
        <w:jc w:val="left"/>
        <w:rPr>
          <w:rFonts w:ascii="宋体" w:hAnsi="宋体" w:cs="宋体"/>
          <w:b/>
          <w:sz w:val="24"/>
          <w:szCs w:val="20"/>
        </w:rPr>
      </w:pPr>
    </w:p>
    <w:tbl>
      <w:tblPr>
        <w:tblStyle w:val="26"/>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8F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6340B31A">
            <w:pPr>
              <w:spacing w:line="360" w:lineRule="auto"/>
              <w:rPr>
                <w:rFonts w:ascii="宋体" w:hAnsi="宋体" w:cs="宋体"/>
                <w:b/>
                <w:sz w:val="24"/>
              </w:rPr>
            </w:pPr>
          </w:p>
          <w:p w14:paraId="77E554F3">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7D1C8189">
      <w:pPr>
        <w:pStyle w:val="15"/>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5A01DCD9">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3FCA46C">
      <w:pPr>
        <w:snapToGrid w:val="0"/>
        <w:spacing w:before="120" w:beforeLines="50" w:after="50" w:line="360" w:lineRule="auto"/>
        <w:jc w:val="center"/>
        <w:rPr>
          <w:rFonts w:ascii="宋体" w:hAnsi="宋体" w:cs="宋体"/>
          <w:b/>
          <w:sz w:val="24"/>
        </w:rPr>
      </w:pPr>
    </w:p>
    <w:p w14:paraId="341C45F0">
      <w:pPr>
        <w:pStyle w:val="15"/>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47F2214">
      <w:pPr>
        <w:pStyle w:val="15"/>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4BD1D1BA">
      <w:pPr>
        <w:pStyle w:val="15"/>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63DEB922">
      <w:pPr>
        <w:pStyle w:val="15"/>
        <w:spacing w:line="360" w:lineRule="auto"/>
        <w:ind w:firstLine="420"/>
        <w:rPr>
          <w:rFonts w:hAnsi="宋体" w:cs="宋体"/>
        </w:rPr>
      </w:pPr>
      <w:r>
        <w:rPr>
          <w:rFonts w:hint="eastAsia" w:hAnsi="宋体" w:cs="宋体"/>
        </w:rPr>
        <w:t>代理人无转委托权。</w:t>
      </w:r>
    </w:p>
    <w:p w14:paraId="5C27B124">
      <w:pPr>
        <w:pStyle w:val="15"/>
        <w:spacing w:line="360" w:lineRule="auto"/>
        <w:ind w:firstLine="420"/>
        <w:rPr>
          <w:rFonts w:hAnsi="宋体" w:cs="宋体"/>
        </w:rPr>
      </w:pPr>
    </w:p>
    <w:p w14:paraId="1AC04393">
      <w:pPr>
        <w:pStyle w:val="15"/>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DCB5AA5">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223565C2">
      <w:pPr>
        <w:pStyle w:val="15"/>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4B98C85D">
      <w:pPr>
        <w:pStyle w:val="15"/>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0F64271">
      <w:pPr>
        <w:pStyle w:val="15"/>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37003BD1">
      <w:pPr>
        <w:pStyle w:val="15"/>
        <w:spacing w:line="360" w:lineRule="auto"/>
        <w:ind w:firstLine="420"/>
        <w:rPr>
          <w:rFonts w:hAnsi="宋体" w:cs="宋体"/>
          <w:u w:val="single"/>
        </w:rPr>
      </w:pPr>
    </w:p>
    <w:p w14:paraId="0ECDC8BF">
      <w:pPr>
        <w:pStyle w:val="15"/>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747C62B8">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0A4C5625">
      <w:pPr>
        <w:pStyle w:val="15"/>
        <w:spacing w:line="360" w:lineRule="auto"/>
        <w:ind w:firstLine="420"/>
        <w:rPr>
          <w:rFonts w:hAnsi="宋体" w:cs="宋体"/>
          <w:u w:val="single"/>
        </w:rPr>
      </w:pPr>
    </w:p>
    <w:p w14:paraId="7B5100F5">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1FDCAEE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0275ABB9">
      <w:pPr>
        <w:pStyle w:val="15"/>
        <w:spacing w:line="360" w:lineRule="auto"/>
        <w:ind w:firstLine="420" w:firstLineChars="200"/>
        <w:rPr>
          <w:rFonts w:hAnsi="宋体" w:cs="宋体"/>
        </w:rPr>
      </w:pPr>
      <w:r>
        <w:rPr>
          <w:rFonts w:hint="eastAsia" w:hAnsi="宋体" w:cs="宋体"/>
        </w:rPr>
        <w:t>……</w:t>
      </w:r>
    </w:p>
    <w:p w14:paraId="78021B82">
      <w:pPr>
        <w:spacing w:line="360" w:lineRule="auto"/>
        <w:rPr>
          <w:rFonts w:ascii="宋体" w:hAnsi="宋体" w:cs="宋体"/>
          <w:szCs w:val="21"/>
        </w:rPr>
      </w:pPr>
      <w:r>
        <w:rPr>
          <w:rFonts w:hint="eastAsia" w:ascii="宋体" w:hAnsi="宋体" w:cs="宋体"/>
          <w:szCs w:val="21"/>
        </w:rPr>
        <w:t>注：</w:t>
      </w:r>
    </w:p>
    <w:p w14:paraId="1F402FBA">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54A9DE89">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A55679B">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CAA1D4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170E0113">
      <w:pPr>
        <w:spacing w:line="360" w:lineRule="auto"/>
        <w:rPr>
          <w:rFonts w:ascii="宋体" w:hAnsi="宋体" w:cs="宋体"/>
          <w:b/>
          <w:sz w:val="24"/>
        </w:rPr>
      </w:pPr>
    </w:p>
    <w:p w14:paraId="73FE4B55">
      <w:pPr>
        <w:spacing w:line="360" w:lineRule="auto"/>
        <w:rPr>
          <w:rFonts w:ascii="宋体" w:hAnsi="宋体" w:cs="宋体"/>
          <w:b/>
          <w:sz w:val="24"/>
        </w:rPr>
      </w:pPr>
      <w:r>
        <w:rPr>
          <w:rFonts w:hint="eastAsia" w:ascii="宋体" w:hAnsi="宋体" w:cs="宋体"/>
          <w:b/>
          <w:sz w:val="24"/>
        </w:rPr>
        <w:t>附件：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09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78FF3540">
            <w:pPr>
              <w:spacing w:line="360" w:lineRule="auto"/>
              <w:rPr>
                <w:rFonts w:ascii="宋体" w:hAnsi="宋体" w:cs="宋体"/>
                <w:b/>
                <w:sz w:val="24"/>
              </w:rPr>
            </w:pPr>
          </w:p>
          <w:p w14:paraId="19A69AD9">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2C47B541">
      <w:pPr>
        <w:snapToGrid w:val="0"/>
        <w:spacing w:before="50" w:after="120" w:afterLines="50" w:line="360" w:lineRule="auto"/>
        <w:jc w:val="left"/>
        <w:rPr>
          <w:rFonts w:ascii="宋体" w:hAnsi="宋体" w:cs="宋体"/>
          <w:szCs w:val="21"/>
        </w:rPr>
      </w:pPr>
    </w:p>
    <w:p w14:paraId="59792673">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0305637B">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196C0905">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2C9FDA27">
      <w:pPr>
        <w:snapToGrid w:val="0"/>
        <w:spacing w:before="50" w:line="360" w:lineRule="auto"/>
        <w:jc w:val="left"/>
        <w:rPr>
          <w:rFonts w:ascii="宋体" w:hAnsi="宋体" w:cs="宋体"/>
          <w:sz w:val="24"/>
        </w:rPr>
      </w:pPr>
    </w:p>
    <w:p w14:paraId="4346C3B4">
      <w:pPr>
        <w:pStyle w:val="15"/>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D7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BCCA579">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3B7E00D">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79C0EFEC">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111A73A">
            <w:pPr>
              <w:spacing w:line="360" w:lineRule="auto"/>
              <w:jc w:val="center"/>
              <w:rPr>
                <w:rFonts w:ascii="宋体" w:hAnsi="宋体" w:cs="宋体"/>
                <w:szCs w:val="21"/>
              </w:rPr>
            </w:pPr>
            <w:r>
              <w:rPr>
                <w:rFonts w:hint="eastAsia" w:ascii="宋体" w:hAnsi="宋体" w:cs="宋体"/>
                <w:szCs w:val="21"/>
              </w:rPr>
              <w:t>偏离说明</w:t>
            </w:r>
          </w:p>
        </w:tc>
      </w:tr>
      <w:tr w14:paraId="3DD7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628CEF84">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671BC5EB">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770DF364">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380A5495">
            <w:pPr>
              <w:spacing w:line="360" w:lineRule="auto"/>
              <w:jc w:val="center"/>
              <w:rPr>
                <w:rFonts w:ascii="宋体" w:hAnsi="宋体" w:cs="宋体"/>
                <w:szCs w:val="21"/>
              </w:rPr>
            </w:pPr>
            <w:r>
              <w:rPr>
                <w:rFonts w:hint="eastAsia" w:ascii="宋体" w:hAnsi="宋体" w:cs="宋体"/>
                <w:szCs w:val="21"/>
              </w:rPr>
              <w:t>正偏离（负偏离或无偏离）</w:t>
            </w:r>
          </w:p>
        </w:tc>
      </w:tr>
      <w:tr w14:paraId="029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185BB55B">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5F39C074">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43754C8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15FF3BB">
            <w:pPr>
              <w:spacing w:line="360" w:lineRule="auto"/>
              <w:jc w:val="center"/>
              <w:rPr>
                <w:rFonts w:ascii="宋体" w:hAnsi="宋体" w:cs="宋体"/>
                <w:szCs w:val="21"/>
              </w:rPr>
            </w:pPr>
            <w:r>
              <w:rPr>
                <w:rFonts w:hint="eastAsia" w:ascii="宋体" w:hAnsi="宋体" w:cs="宋体"/>
                <w:szCs w:val="21"/>
              </w:rPr>
              <w:t>正偏离（负偏离或无偏离）</w:t>
            </w:r>
          </w:p>
        </w:tc>
      </w:tr>
      <w:tr w14:paraId="1394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0E124503">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08BF4195">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082AA14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B2F9997">
            <w:pPr>
              <w:spacing w:line="360" w:lineRule="auto"/>
              <w:jc w:val="center"/>
              <w:rPr>
                <w:rFonts w:ascii="宋体" w:hAnsi="宋体" w:cs="宋体"/>
                <w:szCs w:val="21"/>
              </w:rPr>
            </w:pPr>
            <w:r>
              <w:rPr>
                <w:rFonts w:hint="eastAsia" w:ascii="宋体" w:hAnsi="宋体" w:cs="宋体"/>
                <w:szCs w:val="21"/>
              </w:rPr>
              <w:t>正偏离（负偏离或无偏离）</w:t>
            </w:r>
          </w:p>
        </w:tc>
      </w:tr>
    </w:tbl>
    <w:p w14:paraId="7390672B">
      <w:pPr>
        <w:pStyle w:val="15"/>
        <w:spacing w:line="360" w:lineRule="auto"/>
        <w:ind w:left="-708" w:leftChars="-337"/>
        <w:rPr>
          <w:rFonts w:hAnsi="宋体" w:cs="宋体"/>
        </w:rPr>
      </w:pPr>
    </w:p>
    <w:p w14:paraId="4E81C60B">
      <w:pPr>
        <w:pStyle w:val="15"/>
        <w:spacing w:line="360" w:lineRule="auto"/>
        <w:ind w:left="-8" w:firstLine="7"/>
        <w:rPr>
          <w:rFonts w:hAnsi="宋体" w:cs="宋体"/>
        </w:rPr>
      </w:pPr>
      <w:r>
        <w:rPr>
          <w:rFonts w:hint="eastAsia" w:hAnsi="宋体" w:cs="宋体"/>
        </w:rPr>
        <w:t>注：</w:t>
      </w:r>
    </w:p>
    <w:p w14:paraId="7C37A4C3">
      <w:pPr>
        <w:pStyle w:val="15"/>
        <w:spacing w:line="360" w:lineRule="auto"/>
        <w:ind w:left="-8" w:firstLine="428"/>
        <w:rPr>
          <w:rFonts w:hAnsi="宋体" w:cs="宋体"/>
        </w:rPr>
      </w:pPr>
      <w:r>
        <w:rPr>
          <w:rFonts w:hint="eastAsia" w:hAnsi="宋体" w:cs="宋体"/>
        </w:rPr>
        <w:t>1.表格内容均需按要求填写并盖章，不得留空，否则按投标无效处理。</w:t>
      </w:r>
    </w:p>
    <w:p w14:paraId="7453BA48">
      <w:pPr>
        <w:pStyle w:val="15"/>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7B630DD9">
      <w:pPr>
        <w:pStyle w:val="15"/>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03B9EAAE">
      <w:pPr>
        <w:pStyle w:val="15"/>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42EF6135">
      <w:pPr>
        <w:snapToGrid w:val="0"/>
        <w:spacing w:before="50" w:after="50" w:line="360" w:lineRule="auto"/>
        <w:rPr>
          <w:rFonts w:ascii="宋体" w:hAnsi="宋体" w:cs="宋体"/>
          <w:sz w:val="24"/>
        </w:rPr>
      </w:pPr>
    </w:p>
    <w:p w14:paraId="0A929E37">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DCE69C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BFD78A">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5E9D91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367DEF80">
      <w:pPr>
        <w:spacing w:line="360" w:lineRule="auto"/>
        <w:ind w:firstLine="4048" w:firstLineChars="1687"/>
        <w:rPr>
          <w:rFonts w:ascii="宋体" w:hAnsi="宋体" w:cs="宋体"/>
          <w:kern w:val="0"/>
          <w:sz w:val="24"/>
        </w:rPr>
      </w:pPr>
      <w:r>
        <w:rPr>
          <w:rFonts w:hint="eastAsia" w:ascii="宋体" w:hAnsi="宋体" w:cs="宋体"/>
          <w:sz w:val="24"/>
        </w:rPr>
        <w:t>（格式自拟）</w:t>
      </w:r>
    </w:p>
    <w:p w14:paraId="72AC20E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2FC15770">
      <w:pPr>
        <w:snapToGrid w:val="0"/>
        <w:spacing w:line="360" w:lineRule="auto"/>
        <w:ind w:firstLine="4935" w:firstLineChars="2350"/>
        <w:rPr>
          <w:rFonts w:ascii="宋体" w:hAnsi="宋体" w:cs="宋体"/>
          <w:szCs w:val="21"/>
        </w:rPr>
      </w:pPr>
    </w:p>
    <w:p w14:paraId="5FA22FCA">
      <w:pPr>
        <w:snapToGrid w:val="0"/>
        <w:spacing w:line="360" w:lineRule="auto"/>
        <w:ind w:firstLine="4935" w:firstLineChars="2350"/>
        <w:rPr>
          <w:rFonts w:ascii="宋体" w:hAnsi="宋体" w:cs="宋体"/>
          <w:szCs w:val="21"/>
        </w:rPr>
      </w:pPr>
    </w:p>
    <w:p w14:paraId="7361ED26">
      <w:pPr>
        <w:snapToGrid w:val="0"/>
        <w:spacing w:line="360" w:lineRule="auto"/>
        <w:ind w:firstLine="4935" w:firstLineChars="2350"/>
        <w:rPr>
          <w:rFonts w:ascii="宋体" w:hAnsi="宋体" w:cs="宋体"/>
          <w:szCs w:val="21"/>
        </w:rPr>
      </w:pPr>
    </w:p>
    <w:p w14:paraId="2B90DEF3">
      <w:pPr>
        <w:spacing w:line="360" w:lineRule="auto"/>
        <w:rPr>
          <w:rFonts w:ascii="宋体" w:hAnsi="宋体" w:cs="宋体"/>
        </w:rPr>
      </w:pPr>
    </w:p>
    <w:p w14:paraId="2D8951C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5A83844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B01E456">
      <w:pPr>
        <w:snapToGrid w:val="0"/>
        <w:spacing w:before="165" w:beforeLines="50" w:after="50" w:line="360" w:lineRule="auto"/>
        <w:ind w:firstLine="602" w:firstLineChars="200"/>
        <w:jc w:val="center"/>
        <w:rPr>
          <w:rFonts w:ascii="宋体" w:hAnsi="宋体" w:cs="宋体"/>
          <w:b/>
          <w:bCs/>
          <w:sz w:val="30"/>
          <w:szCs w:val="30"/>
        </w:rPr>
      </w:pPr>
    </w:p>
    <w:p w14:paraId="26A902B7">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24B7B6E">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6C30A167">
      <w:pPr>
        <w:pStyle w:val="21"/>
        <w:snapToGrid w:val="0"/>
        <w:spacing w:line="360" w:lineRule="auto"/>
        <w:ind w:left="480" w:hanging="480"/>
        <w:rPr>
          <w:rFonts w:ascii="宋体" w:hAnsi="宋体" w:cs="宋体"/>
          <w:sz w:val="24"/>
        </w:rPr>
      </w:pPr>
    </w:p>
    <w:p w14:paraId="3F0CDA02">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0733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6B8727E">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D3DC72">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AA1FA14">
            <w:pPr>
              <w:snapToGrid w:val="0"/>
              <w:spacing w:line="360" w:lineRule="auto"/>
              <w:jc w:val="center"/>
              <w:rPr>
                <w:rFonts w:ascii="宋体" w:hAnsi="宋体" w:cs="宋体"/>
                <w:sz w:val="24"/>
              </w:rPr>
            </w:pPr>
            <w:r>
              <w:rPr>
                <w:rFonts w:hint="eastAsia" w:ascii="宋体" w:hAnsi="宋体" w:cs="宋体"/>
                <w:sz w:val="24"/>
              </w:rPr>
              <w:t>合同</w:t>
            </w:r>
          </w:p>
          <w:p w14:paraId="528E8BAB">
            <w:pPr>
              <w:snapToGrid w:val="0"/>
              <w:spacing w:line="360" w:lineRule="auto"/>
              <w:jc w:val="center"/>
              <w:rPr>
                <w:rFonts w:ascii="宋体" w:hAnsi="宋体" w:cs="宋体"/>
                <w:sz w:val="24"/>
              </w:rPr>
            </w:pPr>
            <w:r>
              <w:rPr>
                <w:rFonts w:hint="eastAsia" w:ascii="宋体" w:hAnsi="宋体" w:cs="宋体"/>
                <w:sz w:val="24"/>
              </w:rPr>
              <w:t>金额</w:t>
            </w:r>
          </w:p>
          <w:p w14:paraId="70736380">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A947F7D">
            <w:pPr>
              <w:snapToGrid w:val="0"/>
              <w:spacing w:line="360" w:lineRule="auto"/>
              <w:jc w:val="center"/>
              <w:rPr>
                <w:rFonts w:ascii="宋体" w:hAnsi="宋体" w:cs="宋体"/>
                <w:sz w:val="24"/>
              </w:rPr>
            </w:pPr>
            <w:r>
              <w:rPr>
                <w:rFonts w:hint="eastAsia" w:ascii="宋体" w:hAnsi="宋体" w:cs="宋体"/>
                <w:sz w:val="24"/>
              </w:rPr>
              <w:t>采购人联系人及</w:t>
            </w:r>
          </w:p>
          <w:p w14:paraId="343F4A55">
            <w:pPr>
              <w:snapToGrid w:val="0"/>
              <w:spacing w:line="360" w:lineRule="auto"/>
              <w:jc w:val="center"/>
              <w:rPr>
                <w:rFonts w:ascii="宋体" w:hAnsi="宋体" w:cs="宋体"/>
                <w:sz w:val="24"/>
              </w:rPr>
            </w:pPr>
            <w:r>
              <w:rPr>
                <w:rFonts w:hint="eastAsia" w:ascii="宋体" w:hAnsi="宋体" w:cs="宋体"/>
                <w:sz w:val="24"/>
              </w:rPr>
              <w:t>联系电话</w:t>
            </w:r>
          </w:p>
        </w:tc>
      </w:tr>
      <w:tr w14:paraId="4915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45AA488">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EC4A571">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005DE3E">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381DE10">
            <w:pPr>
              <w:spacing w:line="360" w:lineRule="auto"/>
              <w:jc w:val="left"/>
              <w:rPr>
                <w:rFonts w:ascii="宋体" w:hAnsi="宋体" w:cs="宋体"/>
                <w:sz w:val="24"/>
              </w:rPr>
            </w:pPr>
          </w:p>
        </w:tc>
      </w:tr>
      <w:tr w14:paraId="6BEC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834DAEB">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39D3C32B">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27243F21">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25DE96DE">
            <w:pPr>
              <w:snapToGrid w:val="0"/>
              <w:spacing w:line="360" w:lineRule="auto"/>
              <w:jc w:val="left"/>
              <w:rPr>
                <w:rFonts w:ascii="宋体" w:hAnsi="宋体" w:cs="宋体"/>
                <w:sz w:val="24"/>
              </w:rPr>
            </w:pPr>
          </w:p>
        </w:tc>
      </w:tr>
      <w:tr w14:paraId="6E02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181450">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2EECAFD">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E1EC7CD">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1FD9AD5">
            <w:pPr>
              <w:snapToGrid w:val="0"/>
              <w:spacing w:before="50" w:after="165" w:afterLines="50" w:line="360" w:lineRule="auto"/>
              <w:jc w:val="left"/>
              <w:rPr>
                <w:rFonts w:ascii="宋体" w:hAnsi="宋体" w:cs="宋体"/>
                <w:sz w:val="24"/>
              </w:rPr>
            </w:pPr>
          </w:p>
        </w:tc>
      </w:tr>
      <w:tr w14:paraId="5CF92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B306528">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1E2844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A94F5AC">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F8A7076">
            <w:pPr>
              <w:snapToGrid w:val="0"/>
              <w:spacing w:before="50" w:after="165" w:afterLines="50" w:line="360" w:lineRule="auto"/>
              <w:jc w:val="left"/>
              <w:rPr>
                <w:rFonts w:ascii="宋体" w:hAnsi="宋体" w:cs="宋体"/>
                <w:sz w:val="24"/>
              </w:rPr>
            </w:pPr>
          </w:p>
        </w:tc>
      </w:tr>
      <w:tr w14:paraId="76DA5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4A3C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7CCF6D1">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655E449B">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217E3A">
            <w:pPr>
              <w:snapToGrid w:val="0"/>
              <w:spacing w:before="50" w:after="165" w:afterLines="50" w:line="360" w:lineRule="auto"/>
              <w:jc w:val="left"/>
              <w:rPr>
                <w:rFonts w:ascii="宋体" w:hAnsi="宋体" w:cs="宋体"/>
                <w:sz w:val="24"/>
              </w:rPr>
            </w:pPr>
          </w:p>
        </w:tc>
      </w:tr>
      <w:tr w14:paraId="48D5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EBD0EA">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AB10F1B">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0C818770">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1F9EFD9D">
            <w:pPr>
              <w:snapToGrid w:val="0"/>
              <w:spacing w:before="50" w:after="165" w:afterLines="50" w:line="360" w:lineRule="auto"/>
              <w:jc w:val="left"/>
              <w:rPr>
                <w:rFonts w:ascii="宋体" w:hAnsi="宋体" w:cs="宋体"/>
                <w:sz w:val="24"/>
              </w:rPr>
            </w:pPr>
          </w:p>
        </w:tc>
      </w:tr>
    </w:tbl>
    <w:p w14:paraId="3D39D432">
      <w:pPr>
        <w:pStyle w:val="15"/>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723764D6">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5F79F61E">
      <w:pPr>
        <w:snapToGrid w:val="0"/>
        <w:spacing w:line="360" w:lineRule="auto"/>
        <w:ind w:firstLine="4935" w:firstLineChars="2350"/>
        <w:rPr>
          <w:rFonts w:ascii="宋体" w:hAnsi="宋体" w:cs="宋体"/>
          <w:szCs w:val="21"/>
        </w:rPr>
      </w:pPr>
    </w:p>
    <w:p w14:paraId="313D3C61">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C4F8437">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6498B6">
      <w:pPr>
        <w:pStyle w:val="15"/>
        <w:spacing w:line="360" w:lineRule="auto"/>
        <w:jc w:val="center"/>
        <w:outlineLvl w:val="1"/>
        <w:rPr>
          <w:rFonts w:hAnsi="宋体" w:cs="宋体"/>
          <w:b/>
          <w:bCs/>
          <w:sz w:val="28"/>
          <w:szCs w:val="28"/>
        </w:rPr>
      </w:pPr>
      <w:bookmarkStart w:id="314" w:name="_Toc21416"/>
      <w:bookmarkStart w:id="315" w:name="_Toc19686839"/>
      <w:r>
        <w:rPr>
          <w:rFonts w:hint="eastAsia" w:hAnsi="宋体" w:cs="宋体"/>
          <w:b/>
          <w:bCs/>
          <w:sz w:val="28"/>
          <w:szCs w:val="28"/>
        </w:rPr>
        <w:t>第四节 技术文件格式</w:t>
      </w:r>
      <w:bookmarkEnd w:id="314"/>
      <w:bookmarkEnd w:id="315"/>
    </w:p>
    <w:p w14:paraId="436A38FF">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6B951D7D">
      <w:pPr>
        <w:snapToGrid w:val="0"/>
        <w:spacing w:before="165" w:beforeLines="50" w:after="50" w:line="360" w:lineRule="auto"/>
        <w:rPr>
          <w:rFonts w:ascii="宋体" w:hAnsi="宋体" w:cs="宋体"/>
          <w:sz w:val="24"/>
          <w:szCs w:val="20"/>
        </w:rPr>
      </w:pPr>
    </w:p>
    <w:p w14:paraId="1A0C799B">
      <w:pPr>
        <w:snapToGrid w:val="0"/>
        <w:spacing w:before="165" w:beforeLines="50" w:after="50" w:line="360" w:lineRule="auto"/>
        <w:jc w:val="center"/>
        <w:rPr>
          <w:rFonts w:ascii="宋体" w:hAnsi="宋体" w:cs="宋体"/>
          <w:b/>
          <w:bCs/>
          <w:sz w:val="32"/>
          <w:szCs w:val="32"/>
        </w:rPr>
      </w:pPr>
    </w:p>
    <w:p w14:paraId="0BA0B2CB">
      <w:pPr>
        <w:snapToGrid w:val="0"/>
        <w:spacing w:before="165" w:beforeLines="50" w:after="50" w:line="360" w:lineRule="auto"/>
        <w:jc w:val="center"/>
        <w:rPr>
          <w:rFonts w:ascii="宋体" w:hAnsi="宋体" w:cs="宋体"/>
          <w:b/>
          <w:bCs/>
          <w:sz w:val="32"/>
          <w:szCs w:val="32"/>
        </w:rPr>
      </w:pPr>
    </w:p>
    <w:p w14:paraId="276F5016">
      <w:pPr>
        <w:snapToGrid w:val="0"/>
        <w:spacing w:before="165" w:beforeLines="50" w:after="50" w:line="360" w:lineRule="auto"/>
        <w:jc w:val="center"/>
        <w:rPr>
          <w:rFonts w:ascii="宋体" w:hAnsi="宋体" w:cs="宋体"/>
          <w:b/>
          <w:bCs/>
          <w:sz w:val="32"/>
          <w:szCs w:val="32"/>
        </w:rPr>
      </w:pPr>
    </w:p>
    <w:p w14:paraId="575926B6">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01D55F72">
      <w:pPr>
        <w:snapToGrid w:val="0"/>
        <w:spacing w:before="165" w:beforeLines="50" w:after="50" w:line="360" w:lineRule="auto"/>
        <w:rPr>
          <w:rFonts w:ascii="宋体" w:hAnsi="宋体" w:cs="宋体"/>
          <w:bCs/>
          <w:sz w:val="24"/>
          <w:szCs w:val="20"/>
        </w:rPr>
      </w:pPr>
    </w:p>
    <w:p w14:paraId="5B2FA666">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8C781B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79B6F43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F939ADA">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415FE65D">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775651D">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4642C962">
      <w:pPr>
        <w:snapToGrid w:val="0"/>
        <w:spacing w:before="165" w:beforeLines="50" w:after="50" w:line="360" w:lineRule="auto"/>
        <w:ind w:firstLine="645"/>
        <w:jc w:val="center"/>
        <w:rPr>
          <w:rFonts w:ascii="宋体" w:hAnsi="宋体" w:cs="宋体"/>
          <w:sz w:val="24"/>
          <w:szCs w:val="20"/>
        </w:rPr>
      </w:pPr>
    </w:p>
    <w:p w14:paraId="2CAB8BED">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4266ADD6">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0FD1F1E1">
      <w:pPr>
        <w:pStyle w:val="35"/>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3125F45B">
      <w:pPr>
        <w:pStyle w:val="35"/>
        <w:spacing w:line="360" w:lineRule="auto"/>
        <w:rPr>
          <w:rFonts w:ascii="宋体" w:hAnsi="宋体" w:eastAsia="宋体" w:cs="宋体"/>
        </w:rPr>
      </w:pPr>
      <w:r>
        <w:rPr>
          <w:rFonts w:hint="eastAsia" w:ascii="宋体" w:hAnsi="宋体" w:eastAsia="宋体" w:cs="宋体"/>
        </w:rPr>
        <w:t>二、项目实施方案…………………………………………………………………（页码）</w:t>
      </w:r>
    </w:p>
    <w:p w14:paraId="53B0ED55">
      <w:pPr>
        <w:pStyle w:val="35"/>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178B0EFB">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4C726E36">
      <w:pPr>
        <w:pStyle w:val="35"/>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6AF26ABB">
      <w:pPr>
        <w:pStyle w:val="35"/>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1660C4BB">
      <w:pPr>
        <w:pStyle w:val="35"/>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5FA790E6">
      <w:pPr>
        <w:pStyle w:val="35"/>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069B3A57">
      <w:pPr>
        <w:pStyle w:val="35"/>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7F30F7B4">
      <w:pPr>
        <w:pStyle w:val="35"/>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3A3E26FC">
      <w:pPr>
        <w:snapToGrid w:val="0"/>
        <w:spacing w:before="165" w:beforeLines="50" w:after="50" w:line="360" w:lineRule="auto"/>
        <w:ind w:left="143" w:leftChars="68" w:firstLine="472" w:firstLineChars="196"/>
        <w:jc w:val="left"/>
        <w:rPr>
          <w:rFonts w:ascii="宋体" w:hAnsi="宋体" w:cs="宋体"/>
          <w:b/>
          <w:sz w:val="24"/>
        </w:rPr>
      </w:pPr>
    </w:p>
    <w:p w14:paraId="1D7F41D3">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1E732C5C">
      <w:pPr>
        <w:pStyle w:val="15"/>
        <w:spacing w:line="360" w:lineRule="auto"/>
        <w:jc w:val="center"/>
        <w:rPr>
          <w:rFonts w:hAnsi="宋体" w:cs="宋体"/>
          <w:b/>
          <w:bCs/>
          <w:sz w:val="30"/>
          <w:szCs w:val="30"/>
        </w:rPr>
      </w:pPr>
      <w:r>
        <w:rPr>
          <w:rFonts w:hint="eastAsia" w:hAnsi="宋体" w:cs="宋体"/>
          <w:b/>
          <w:bCs/>
          <w:sz w:val="30"/>
          <w:szCs w:val="30"/>
        </w:rPr>
        <w:t>一、技术需求偏离表</w:t>
      </w:r>
    </w:p>
    <w:p w14:paraId="06877A31">
      <w:pPr>
        <w:pStyle w:val="15"/>
        <w:spacing w:line="360" w:lineRule="auto"/>
        <w:ind w:firstLine="420" w:firstLineChars="200"/>
        <w:rPr>
          <w:rFonts w:hAnsi="宋体" w:cs="宋体"/>
        </w:rPr>
      </w:pPr>
    </w:p>
    <w:p w14:paraId="2BC279C8">
      <w:pPr>
        <w:pStyle w:val="15"/>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7F34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2721F07">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CDCA954">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672ABB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30F7A4A">
            <w:pPr>
              <w:spacing w:line="360" w:lineRule="auto"/>
              <w:rPr>
                <w:rFonts w:ascii="宋体" w:hAnsi="宋体" w:cs="宋体"/>
                <w:szCs w:val="21"/>
              </w:rPr>
            </w:pPr>
            <w:r>
              <w:rPr>
                <w:rFonts w:hint="eastAsia" w:ascii="宋体" w:hAnsi="宋体" w:cs="宋体"/>
                <w:szCs w:val="21"/>
              </w:rPr>
              <w:t>偏离说明</w:t>
            </w:r>
          </w:p>
        </w:tc>
      </w:tr>
      <w:tr w14:paraId="634A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D023D15">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269B07F">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356E4222">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4A84D772">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7E2FBEA3">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1A20830">
            <w:pPr>
              <w:widowControl/>
              <w:spacing w:line="360" w:lineRule="auto"/>
              <w:jc w:val="left"/>
              <w:rPr>
                <w:rFonts w:ascii="宋体" w:hAnsi="宋体" w:cs="宋体"/>
                <w:szCs w:val="21"/>
              </w:rPr>
            </w:pPr>
          </w:p>
        </w:tc>
      </w:tr>
      <w:tr w14:paraId="179D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A937E16">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427C8FE">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3312F4F">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E44E129">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4799ED8">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23BE311">
            <w:pPr>
              <w:spacing w:line="360" w:lineRule="auto"/>
              <w:jc w:val="center"/>
              <w:rPr>
                <w:rFonts w:ascii="宋体" w:hAnsi="宋体" w:cs="宋体"/>
                <w:szCs w:val="21"/>
              </w:rPr>
            </w:pPr>
            <w:r>
              <w:rPr>
                <w:rFonts w:hint="eastAsia" w:ascii="宋体" w:hAnsi="宋体" w:cs="宋体"/>
                <w:szCs w:val="21"/>
              </w:rPr>
              <w:t>正偏离（负偏离或无偏离）</w:t>
            </w:r>
          </w:p>
        </w:tc>
      </w:tr>
      <w:tr w14:paraId="2EF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F33827">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2AC90AFC">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E49F454">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9C71E85">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4C6B630D">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FB46F5F">
            <w:pPr>
              <w:spacing w:line="360" w:lineRule="auto"/>
              <w:jc w:val="center"/>
              <w:rPr>
                <w:rFonts w:ascii="宋体" w:hAnsi="宋体" w:cs="宋体"/>
                <w:szCs w:val="21"/>
              </w:rPr>
            </w:pPr>
            <w:r>
              <w:rPr>
                <w:rFonts w:hint="eastAsia" w:ascii="宋体" w:hAnsi="宋体" w:cs="宋体"/>
                <w:szCs w:val="21"/>
              </w:rPr>
              <w:t>……</w:t>
            </w:r>
          </w:p>
        </w:tc>
      </w:tr>
      <w:tr w14:paraId="31F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8CB9C02">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57374A3A">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46EB308">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6AFCAB8">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70AEE91">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421B373">
            <w:pPr>
              <w:spacing w:line="360" w:lineRule="auto"/>
              <w:jc w:val="center"/>
              <w:rPr>
                <w:rFonts w:ascii="宋体" w:hAnsi="宋体" w:cs="宋体"/>
                <w:szCs w:val="21"/>
              </w:rPr>
            </w:pPr>
            <w:r>
              <w:rPr>
                <w:rFonts w:hint="eastAsia" w:ascii="宋体" w:hAnsi="宋体" w:cs="宋体"/>
                <w:szCs w:val="21"/>
              </w:rPr>
              <w:t>……</w:t>
            </w:r>
          </w:p>
        </w:tc>
      </w:tr>
      <w:tr w14:paraId="1631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DB7FE3A">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07BBCDB4">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60E4A7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0C9C7D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CB25F0A">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3F87E8C">
            <w:pPr>
              <w:spacing w:line="360" w:lineRule="auto"/>
              <w:jc w:val="center"/>
              <w:rPr>
                <w:rFonts w:ascii="宋体" w:hAnsi="宋体" w:cs="宋体"/>
                <w:szCs w:val="21"/>
              </w:rPr>
            </w:pPr>
            <w:r>
              <w:rPr>
                <w:rFonts w:hint="eastAsia" w:ascii="宋体" w:hAnsi="宋体" w:cs="宋体"/>
                <w:szCs w:val="21"/>
              </w:rPr>
              <w:t>……</w:t>
            </w:r>
          </w:p>
        </w:tc>
      </w:tr>
    </w:tbl>
    <w:p w14:paraId="4CA4AC3A">
      <w:pPr>
        <w:pStyle w:val="15"/>
        <w:spacing w:line="360" w:lineRule="auto"/>
        <w:rPr>
          <w:rFonts w:hAnsi="宋体" w:cs="宋体"/>
          <w:szCs w:val="21"/>
        </w:rPr>
      </w:pPr>
      <w:r>
        <w:rPr>
          <w:rFonts w:hint="eastAsia" w:hAnsi="宋体" w:cs="宋体"/>
          <w:szCs w:val="21"/>
        </w:rPr>
        <w:t>注：</w:t>
      </w:r>
    </w:p>
    <w:p w14:paraId="12FA8BF0">
      <w:pPr>
        <w:pStyle w:val="15"/>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76476F55">
      <w:pPr>
        <w:pStyle w:val="15"/>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680B1F09">
      <w:pPr>
        <w:pStyle w:val="15"/>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7EBACE81">
      <w:pPr>
        <w:snapToGrid w:val="0"/>
        <w:spacing w:line="360" w:lineRule="auto"/>
        <w:ind w:firstLine="5640" w:firstLineChars="2350"/>
        <w:rPr>
          <w:rFonts w:ascii="宋体" w:hAnsi="宋体" w:cs="宋体"/>
          <w:kern w:val="0"/>
          <w:sz w:val="24"/>
          <w:lang w:val="zh-CN"/>
        </w:rPr>
      </w:pPr>
    </w:p>
    <w:p w14:paraId="0AED4113">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2D6D4E3">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8F93EE4">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63CA3CF3">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09D2EFF7">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5401050F">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4BE3DC5">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A3A1C2">
      <w:pPr>
        <w:snapToGrid w:val="0"/>
        <w:spacing w:before="165" w:beforeLines="50" w:after="50" w:line="360" w:lineRule="auto"/>
        <w:ind w:left="142"/>
        <w:jc w:val="center"/>
        <w:rPr>
          <w:rFonts w:ascii="宋体" w:hAnsi="宋体" w:cs="宋体"/>
          <w:b/>
          <w:sz w:val="32"/>
          <w:szCs w:val="32"/>
        </w:rPr>
      </w:pPr>
    </w:p>
    <w:p w14:paraId="17FCD2A5">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91C49A6">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47C8A33D">
      <w:pPr>
        <w:snapToGrid w:val="0"/>
        <w:spacing w:before="165" w:beforeLines="50" w:after="50" w:line="360" w:lineRule="auto"/>
        <w:ind w:left="142"/>
        <w:jc w:val="center"/>
        <w:rPr>
          <w:rFonts w:ascii="宋体" w:hAnsi="宋体" w:cs="宋体"/>
          <w:b/>
          <w:sz w:val="32"/>
          <w:szCs w:val="32"/>
        </w:rPr>
      </w:pPr>
    </w:p>
    <w:p w14:paraId="5238947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64FD5FCC">
      <w:pPr>
        <w:spacing w:line="360" w:lineRule="auto"/>
        <w:jc w:val="center"/>
        <w:rPr>
          <w:rFonts w:ascii="宋体" w:hAnsi="宋体" w:cs="宋体"/>
          <w:b/>
          <w:sz w:val="32"/>
          <w:szCs w:val="32"/>
        </w:rPr>
      </w:pPr>
    </w:p>
    <w:p w14:paraId="742D6212">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332692AE">
      <w:pPr>
        <w:spacing w:line="360" w:lineRule="auto"/>
        <w:jc w:val="center"/>
        <w:rPr>
          <w:rFonts w:ascii="宋体" w:hAnsi="宋体" w:cs="宋体"/>
          <w:b/>
          <w:sz w:val="32"/>
          <w:szCs w:val="32"/>
        </w:rPr>
      </w:pPr>
    </w:p>
    <w:p w14:paraId="46919D3F">
      <w:pPr>
        <w:numPr>
          <w:ilvl w:val="0"/>
          <w:numId w:val="7"/>
        </w:numPr>
        <w:spacing w:line="360" w:lineRule="auto"/>
        <w:jc w:val="center"/>
        <w:rPr>
          <w:rFonts w:ascii="宋体" w:hAnsi="宋体" w:cs="宋体"/>
          <w:b/>
          <w:sz w:val="32"/>
          <w:szCs w:val="32"/>
        </w:rPr>
      </w:pPr>
      <w:r>
        <w:rPr>
          <w:rFonts w:hint="eastAsia" w:ascii="宋体" w:hAnsi="宋体" w:cs="宋体"/>
          <w:b/>
          <w:sz w:val="32"/>
          <w:szCs w:val="32"/>
        </w:rPr>
        <w:t>优惠条件</w:t>
      </w:r>
    </w:p>
    <w:p w14:paraId="43960F65">
      <w:pPr>
        <w:pStyle w:val="11"/>
        <w:numPr>
          <w:ilvl w:val="0"/>
          <w:numId w:val="7"/>
        </w:numPr>
        <w:ind w:firstLine="210"/>
      </w:pPr>
    </w:p>
    <w:p w14:paraId="64F706D4">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5005B1A2">
      <w:pPr>
        <w:autoSpaceDE w:val="0"/>
        <w:autoSpaceDN w:val="0"/>
        <w:spacing w:line="360" w:lineRule="auto"/>
        <w:ind w:firstLine="120"/>
        <w:rPr>
          <w:rFonts w:ascii="宋体" w:hAnsi="宋体" w:cs="宋体"/>
          <w:sz w:val="24"/>
        </w:rPr>
      </w:pPr>
    </w:p>
    <w:p w14:paraId="1464CA71">
      <w:pPr>
        <w:spacing w:line="360" w:lineRule="auto"/>
        <w:jc w:val="center"/>
        <w:rPr>
          <w:rFonts w:ascii="宋体" w:hAnsi="宋体" w:cs="宋体"/>
          <w:b/>
          <w:sz w:val="32"/>
          <w:szCs w:val="32"/>
        </w:rPr>
      </w:pPr>
    </w:p>
    <w:p w14:paraId="5A38474E">
      <w:pPr>
        <w:spacing w:line="360" w:lineRule="auto"/>
        <w:jc w:val="center"/>
        <w:rPr>
          <w:rFonts w:ascii="宋体" w:hAnsi="宋体" w:cs="宋体"/>
          <w:b/>
          <w:sz w:val="32"/>
          <w:szCs w:val="32"/>
        </w:rPr>
      </w:pPr>
    </w:p>
    <w:p w14:paraId="145584D1">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72A52898">
      <w:pPr>
        <w:autoSpaceDE w:val="0"/>
        <w:autoSpaceDN w:val="0"/>
        <w:spacing w:line="360" w:lineRule="auto"/>
        <w:rPr>
          <w:rFonts w:ascii="宋体" w:hAnsi="宋体" w:cs="宋体"/>
          <w:b/>
          <w:bCs/>
          <w:sz w:val="30"/>
          <w:szCs w:val="30"/>
        </w:rPr>
      </w:pPr>
    </w:p>
    <w:p w14:paraId="3FB4965C">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099B08FD">
      <w:pPr>
        <w:pStyle w:val="15"/>
        <w:spacing w:line="360" w:lineRule="auto"/>
        <w:jc w:val="center"/>
        <w:outlineLvl w:val="1"/>
        <w:rPr>
          <w:rFonts w:hAnsi="宋体" w:cs="宋体"/>
          <w:b/>
          <w:bCs/>
          <w:sz w:val="28"/>
          <w:szCs w:val="28"/>
        </w:rPr>
      </w:pPr>
      <w:bookmarkStart w:id="316" w:name="_Toc22229"/>
      <w:r>
        <w:rPr>
          <w:rFonts w:hint="eastAsia" w:hAnsi="宋体" w:cs="宋体"/>
          <w:b/>
          <w:bCs/>
          <w:sz w:val="28"/>
          <w:szCs w:val="28"/>
        </w:rPr>
        <w:t>第五节 报价文件格式</w:t>
      </w:r>
      <w:bookmarkEnd w:id="316"/>
    </w:p>
    <w:p w14:paraId="431A1FC3">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DE83CA7">
      <w:pPr>
        <w:snapToGrid w:val="0"/>
        <w:spacing w:before="165" w:beforeLines="50" w:after="50" w:line="360" w:lineRule="auto"/>
        <w:jc w:val="center"/>
        <w:rPr>
          <w:rFonts w:ascii="宋体" w:hAnsi="宋体" w:cs="宋体"/>
          <w:bCs/>
          <w:sz w:val="24"/>
          <w:szCs w:val="20"/>
        </w:rPr>
      </w:pPr>
    </w:p>
    <w:p w14:paraId="2EC5F4D2">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10A29C6D">
      <w:pPr>
        <w:snapToGrid w:val="0"/>
        <w:spacing w:before="165" w:beforeLines="50" w:after="50" w:line="360" w:lineRule="auto"/>
        <w:rPr>
          <w:rFonts w:ascii="宋体" w:hAnsi="宋体" w:cs="宋体"/>
          <w:bCs/>
          <w:sz w:val="24"/>
          <w:szCs w:val="20"/>
        </w:rPr>
      </w:pPr>
    </w:p>
    <w:p w14:paraId="0D0BF987">
      <w:pPr>
        <w:snapToGrid w:val="0"/>
        <w:spacing w:before="165" w:beforeLines="50" w:after="50" w:line="360" w:lineRule="auto"/>
        <w:rPr>
          <w:rFonts w:ascii="宋体" w:hAnsi="宋体" w:cs="宋体"/>
          <w:bCs/>
          <w:sz w:val="24"/>
          <w:szCs w:val="20"/>
        </w:rPr>
      </w:pPr>
    </w:p>
    <w:p w14:paraId="4164A2AC">
      <w:pPr>
        <w:snapToGrid w:val="0"/>
        <w:spacing w:before="165" w:beforeLines="50" w:after="50" w:line="360" w:lineRule="auto"/>
        <w:rPr>
          <w:rFonts w:ascii="宋体" w:hAnsi="宋体" w:cs="宋体"/>
          <w:bCs/>
          <w:sz w:val="24"/>
          <w:szCs w:val="20"/>
        </w:rPr>
      </w:pPr>
    </w:p>
    <w:p w14:paraId="0239836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3492F0CB">
      <w:pPr>
        <w:snapToGrid w:val="0"/>
        <w:spacing w:before="165" w:beforeLines="50" w:after="50" w:line="360" w:lineRule="auto"/>
        <w:ind w:firstLine="360" w:firstLineChars="150"/>
        <w:rPr>
          <w:rFonts w:ascii="宋体" w:hAnsi="宋体" w:cs="宋体"/>
          <w:bCs/>
          <w:sz w:val="24"/>
        </w:rPr>
      </w:pPr>
    </w:p>
    <w:p w14:paraId="55ED76C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093E04A3">
      <w:pPr>
        <w:snapToGrid w:val="0"/>
        <w:spacing w:before="165" w:beforeLines="50" w:after="50" w:line="360" w:lineRule="auto"/>
        <w:ind w:firstLine="360" w:firstLineChars="150"/>
        <w:rPr>
          <w:rFonts w:ascii="宋体" w:hAnsi="宋体" w:cs="宋体"/>
          <w:bCs/>
          <w:sz w:val="24"/>
        </w:rPr>
      </w:pPr>
    </w:p>
    <w:p w14:paraId="23EA61D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119E6FC">
      <w:pPr>
        <w:snapToGrid w:val="0"/>
        <w:spacing w:before="165" w:beforeLines="50" w:after="50" w:line="360" w:lineRule="auto"/>
        <w:ind w:firstLine="360" w:firstLineChars="150"/>
        <w:rPr>
          <w:rFonts w:ascii="宋体" w:hAnsi="宋体" w:cs="宋体"/>
          <w:bCs/>
          <w:sz w:val="24"/>
        </w:rPr>
      </w:pPr>
    </w:p>
    <w:p w14:paraId="6040F6F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0BC734E9">
      <w:pPr>
        <w:snapToGrid w:val="0"/>
        <w:spacing w:before="165" w:beforeLines="50" w:after="50" w:line="360" w:lineRule="auto"/>
        <w:ind w:firstLine="360" w:firstLineChars="150"/>
        <w:rPr>
          <w:rFonts w:ascii="宋体" w:hAnsi="宋体" w:cs="宋体"/>
          <w:bCs/>
          <w:sz w:val="24"/>
        </w:rPr>
      </w:pPr>
    </w:p>
    <w:p w14:paraId="2FE4E8D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4474DDBC">
      <w:pPr>
        <w:pStyle w:val="8"/>
        <w:snapToGrid w:val="0"/>
        <w:spacing w:before="50" w:after="50" w:line="360" w:lineRule="auto"/>
        <w:ind w:firstLine="960" w:firstLineChars="400"/>
        <w:rPr>
          <w:rFonts w:ascii="宋体" w:hAnsi="宋体" w:cs="宋体"/>
          <w:bCs/>
          <w:sz w:val="24"/>
          <w:szCs w:val="24"/>
        </w:rPr>
      </w:pPr>
    </w:p>
    <w:p w14:paraId="4A2D59FA">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967DAED">
      <w:pPr>
        <w:spacing w:line="360" w:lineRule="auto"/>
        <w:rPr>
          <w:rFonts w:ascii="宋体" w:hAnsi="宋体" w:cs="宋体"/>
        </w:rPr>
      </w:pPr>
    </w:p>
    <w:p w14:paraId="79106AA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0AD72862">
      <w:pPr>
        <w:spacing w:line="360" w:lineRule="auto"/>
        <w:rPr>
          <w:rFonts w:ascii="宋体" w:hAnsi="宋体" w:cs="宋体"/>
        </w:rPr>
      </w:pPr>
    </w:p>
    <w:p w14:paraId="5618D2AC">
      <w:pPr>
        <w:pStyle w:val="35"/>
        <w:spacing w:line="360" w:lineRule="auto"/>
        <w:rPr>
          <w:rFonts w:ascii="宋体" w:hAnsi="宋体" w:eastAsia="宋体" w:cs="宋体"/>
          <w:lang w:val="zh-CN"/>
        </w:rPr>
      </w:pPr>
      <w:r>
        <w:rPr>
          <w:rFonts w:hint="eastAsia" w:ascii="宋体" w:hAnsi="宋体" w:eastAsia="宋体" w:cs="宋体"/>
          <w:lang w:val="zh-CN"/>
        </w:rPr>
        <w:t>一、投标函………………………………………………………（页码）</w:t>
      </w:r>
    </w:p>
    <w:p w14:paraId="65FAF9E3">
      <w:pPr>
        <w:pStyle w:val="35"/>
        <w:spacing w:line="360" w:lineRule="auto"/>
        <w:rPr>
          <w:rFonts w:ascii="宋体" w:hAnsi="宋体" w:eastAsia="宋体" w:cs="宋体"/>
          <w:lang w:val="zh-CN"/>
        </w:rPr>
      </w:pPr>
      <w:r>
        <w:rPr>
          <w:rFonts w:hint="eastAsia" w:ascii="宋体" w:hAnsi="宋体" w:eastAsia="宋体" w:cs="宋体"/>
          <w:lang w:val="zh-CN"/>
        </w:rPr>
        <w:t>二、开标一览表…………………………………………………（页码）</w:t>
      </w:r>
    </w:p>
    <w:p w14:paraId="22568363">
      <w:pPr>
        <w:pStyle w:val="35"/>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427E0AE2">
      <w:pPr>
        <w:pStyle w:val="15"/>
        <w:spacing w:line="360" w:lineRule="auto"/>
        <w:jc w:val="center"/>
        <w:rPr>
          <w:rFonts w:hint="eastAsia" w:hAnsi="宋体" w:cs="宋体"/>
          <w:b/>
          <w:bCs/>
          <w:sz w:val="30"/>
          <w:szCs w:val="30"/>
        </w:rPr>
      </w:pPr>
    </w:p>
    <w:p w14:paraId="1B75B525">
      <w:pPr>
        <w:pStyle w:val="15"/>
        <w:spacing w:line="360" w:lineRule="auto"/>
        <w:jc w:val="center"/>
        <w:rPr>
          <w:rFonts w:hint="eastAsia" w:hAnsi="宋体" w:cs="宋体"/>
          <w:b/>
          <w:bCs/>
          <w:sz w:val="30"/>
          <w:szCs w:val="30"/>
        </w:rPr>
      </w:pPr>
    </w:p>
    <w:p w14:paraId="33A63915">
      <w:pPr>
        <w:pStyle w:val="15"/>
        <w:spacing w:line="360" w:lineRule="auto"/>
        <w:jc w:val="center"/>
        <w:rPr>
          <w:rFonts w:hint="eastAsia" w:hAnsi="宋体" w:cs="宋体"/>
          <w:b/>
          <w:bCs/>
          <w:sz w:val="30"/>
          <w:szCs w:val="30"/>
        </w:rPr>
      </w:pPr>
    </w:p>
    <w:p w14:paraId="7761C1B6">
      <w:pPr>
        <w:pStyle w:val="15"/>
        <w:spacing w:line="360" w:lineRule="auto"/>
        <w:jc w:val="center"/>
        <w:rPr>
          <w:rFonts w:hint="eastAsia" w:hAnsi="宋体" w:cs="宋体"/>
          <w:b/>
          <w:bCs/>
          <w:sz w:val="30"/>
          <w:szCs w:val="30"/>
        </w:rPr>
      </w:pPr>
    </w:p>
    <w:p w14:paraId="75A1168D">
      <w:pPr>
        <w:pStyle w:val="15"/>
        <w:spacing w:line="360" w:lineRule="auto"/>
        <w:jc w:val="center"/>
        <w:rPr>
          <w:rFonts w:hint="eastAsia" w:hAnsi="宋体" w:cs="宋体"/>
          <w:b/>
          <w:bCs/>
          <w:sz w:val="30"/>
          <w:szCs w:val="30"/>
        </w:rPr>
      </w:pPr>
    </w:p>
    <w:p w14:paraId="2DA2FFF7">
      <w:pPr>
        <w:pStyle w:val="15"/>
        <w:spacing w:line="360" w:lineRule="auto"/>
        <w:jc w:val="center"/>
        <w:rPr>
          <w:rFonts w:hint="eastAsia" w:hAnsi="宋体" w:cs="宋体"/>
          <w:b/>
          <w:bCs/>
          <w:sz w:val="30"/>
          <w:szCs w:val="30"/>
        </w:rPr>
      </w:pPr>
    </w:p>
    <w:p w14:paraId="4F0482E4">
      <w:pPr>
        <w:pStyle w:val="15"/>
        <w:spacing w:line="360" w:lineRule="auto"/>
        <w:jc w:val="center"/>
        <w:rPr>
          <w:rFonts w:hint="eastAsia" w:hAnsi="宋体" w:cs="宋体"/>
          <w:b/>
          <w:bCs/>
          <w:sz w:val="30"/>
          <w:szCs w:val="30"/>
        </w:rPr>
      </w:pPr>
    </w:p>
    <w:p w14:paraId="762399E7">
      <w:pPr>
        <w:pStyle w:val="15"/>
        <w:spacing w:line="360" w:lineRule="auto"/>
        <w:jc w:val="center"/>
        <w:rPr>
          <w:rFonts w:hint="eastAsia" w:hAnsi="宋体" w:cs="宋体"/>
          <w:b/>
          <w:bCs/>
          <w:sz w:val="30"/>
          <w:szCs w:val="30"/>
        </w:rPr>
      </w:pPr>
    </w:p>
    <w:p w14:paraId="4C194BBE">
      <w:pPr>
        <w:pStyle w:val="15"/>
        <w:spacing w:line="360" w:lineRule="auto"/>
        <w:jc w:val="center"/>
        <w:rPr>
          <w:rFonts w:hint="eastAsia" w:hAnsi="宋体" w:cs="宋体"/>
          <w:b/>
          <w:bCs/>
          <w:sz w:val="30"/>
          <w:szCs w:val="30"/>
        </w:rPr>
      </w:pPr>
    </w:p>
    <w:p w14:paraId="2D3229D0">
      <w:pPr>
        <w:pStyle w:val="15"/>
        <w:spacing w:line="360" w:lineRule="auto"/>
        <w:jc w:val="center"/>
        <w:rPr>
          <w:rFonts w:hint="eastAsia" w:hAnsi="宋体" w:cs="宋体"/>
          <w:b/>
          <w:bCs/>
          <w:sz w:val="30"/>
          <w:szCs w:val="30"/>
        </w:rPr>
      </w:pPr>
    </w:p>
    <w:p w14:paraId="678A44A4">
      <w:pPr>
        <w:pStyle w:val="15"/>
        <w:spacing w:line="360" w:lineRule="auto"/>
        <w:jc w:val="center"/>
        <w:rPr>
          <w:rFonts w:hint="eastAsia" w:hAnsi="宋体" w:cs="宋体"/>
          <w:b/>
          <w:bCs/>
          <w:sz w:val="30"/>
          <w:szCs w:val="30"/>
        </w:rPr>
      </w:pPr>
    </w:p>
    <w:p w14:paraId="48BD6DAE">
      <w:pPr>
        <w:pStyle w:val="15"/>
        <w:spacing w:line="360" w:lineRule="auto"/>
        <w:jc w:val="center"/>
        <w:rPr>
          <w:rFonts w:hint="eastAsia" w:hAnsi="宋体" w:cs="宋体"/>
          <w:b/>
          <w:bCs/>
          <w:sz w:val="30"/>
          <w:szCs w:val="30"/>
        </w:rPr>
      </w:pPr>
    </w:p>
    <w:p w14:paraId="2638D67A">
      <w:pPr>
        <w:pStyle w:val="15"/>
        <w:spacing w:line="360" w:lineRule="auto"/>
        <w:jc w:val="center"/>
        <w:rPr>
          <w:rFonts w:hint="eastAsia" w:hAnsi="宋体" w:cs="宋体"/>
          <w:b/>
          <w:bCs/>
          <w:sz w:val="30"/>
          <w:szCs w:val="30"/>
        </w:rPr>
      </w:pPr>
    </w:p>
    <w:p w14:paraId="6E04D50F">
      <w:pPr>
        <w:pStyle w:val="15"/>
        <w:spacing w:line="360" w:lineRule="auto"/>
        <w:jc w:val="center"/>
        <w:rPr>
          <w:rFonts w:hint="eastAsia" w:hAnsi="宋体" w:cs="宋体"/>
          <w:b/>
          <w:bCs/>
          <w:sz w:val="30"/>
          <w:szCs w:val="30"/>
        </w:rPr>
      </w:pPr>
    </w:p>
    <w:p w14:paraId="068D6218">
      <w:pPr>
        <w:pStyle w:val="15"/>
        <w:spacing w:line="360" w:lineRule="auto"/>
        <w:jc w:val="center"/>
        <w:rPr>
          <w:rFonts w:hint="eastAsia" w:hAnsi="宋体" w:cs="宋体"/>
          <w:b/>
          <w:bCs/>
          <w:sz w:val="30"/>
          <w:szCs w:val="30"/>
        </w:rPr>
      </w:pPr>
    </w:p>
    <w:p w14:paraId="4B0DE947">
      <w:pPr>
        <w:pStyle w:val="15"/>
        <w:spacing w:line="360" w:lineRule="auto"/>
        <w:jc w:val="center"/>
        <w:rPr>
          <w:rFonts w:hAnsi="宋体" w:cs="宋体"/>
          <w:b/>
          <w:bCs/>
          <w:sz w:val="30"/>
          <w:szCs w:val="30"/>
        </w:rPr>
      </w:pPr>
      <w:r>
        <w:rPr>
          <w:rFonts w:hint="eastAsia" w:hAnsi="宋体" w:cs="宋体"/>
          <w:b/>
          <w:bCs/>
          <w:sz w:val="30"/>
          <w:szCs w:val="30"/>
        </w:rPr>
        <w:t>一、投标函</w:t>
      </w:r>
    </w:p>
    <w:p w14:paraId="60910121">
      <w:pPr>
        <w:pStyle w:val="15"/>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34017A4B">
      <w:pPr>
        <w:pStyle w:val="15"/>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444AA3EA">
      <w:pPr>
        <w:pStyle w:val="15"/>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7C9CD958">
      <w:pPr>
        <w:pStyle w:val="15"/>
        <w:spacing w:line="360" w:lineRule="auto"/>
        <w:ind w:firstLine="482"/>
        <w:rPr>
          <w:rFonts w:hAnsi="宋体" w:cs="宋体"/>
        </w:rPr>
      </w:pPr>
      <w:r>
        <w:rPr>
          <w:rFonts w:hint="eastAsia" w:hAnsi="宋体" w:cs="宋体"/>
        </w:rPr>
        <w:t>二、资格文件电子版一份（包含按投标人须知前附表要求提交的全部文件）；</w:t>
      </w:r>
    </w:p>
    <w:p w14:paraId="0346C7DE">
      <w:pPr>
        <w:pStyle w:val="15"/>
        <w:spacing w:line="360" w:lineRule="auto"/>
        <w:ind w:firstLine="482"/>
        <w:rPr>
          <w:rFonts w:hAnsi="宋体" w:cs="宋体"/>
        </w:rPr>
      </w:pPr>
      <w:r>
        <w:rPr>
          <w:rFonts w:hint="eastAsia" w:hAnsi="宋体" w:cs="宋体"/>
        </w:rPr>
        <w:t>三、技术文件电子版一份（包含按投标人须知前附表要求提交的全部文件）；</w:t>
      </w:r>
    </w:p>
    <w:p w14:paraId="466D4D7A">
      <w:pPr>
        <w:pStyle w:val="15"/>
        <w:spacing w:line="360" w:lineRule="auto"/>
        <w:ind w:firstLine="482"/>
        <w:rPr>
          <w:rFonts w:hAnsi="宋体" w:cs="宋体"/>
        </w:rPr>
      </w:pPr>
      <w:r>
        <w:rPr>
          <w:rFonts w:hint="eastAsia" w:hAnsi="宋体" w:cs="宋体"/>
        </w:rPr>
        <w:t>四、商务文件电子版一份（包含按投标人须知前附表要求提交的全部文件）；</w:t>
      </w:r>
    </w:p>
    <w:p w14:paraId="39F28320">
      <w:pPr>
        <w:pStyle w:val="15"/>
        <w:spacing w:line="360" w:lineRule="auto"/>
        <w:ind w:firstLine="482"/>
        <w:rPr>
          <w:rFonts w:hAnsi="宋体" w:cs="宋体"/>
        </w:rPr>
      </w:pPr>
      <w:r>
        <w:rPr>
          <w:rFonts w:hint="eastAsia" w:hAnsi="宋体" w:cs="宋体"/>
        </w:rPr>
        <w:t>据此函，签字人兹宣布：</w:t>
      </w:r>
    </w:p>
    <w:p w14:paraId="208AF711">
      <w:pPr>
        <w:pStyle w:val="15"/>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78DC0AF0">
      <w:pPr>
        <w:pStyle w:val="15"/>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DAD90B7">
      <w:pPr>
        <w:pStyle w:val="15"/>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62955732">
      <w:pPr>
        <w:pStyle w:val="15"/>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7C8DF436">
      <w:pPr>
        <w:pStyle w:val="15"/>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D3C6F26">
      <w:pPr>
        <w:pStyle w:val="15"/>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4072D2BC">
      <w:pPr>
        <w:pStyle w:val="15"/>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2CE88C07">
      <w:pPr>
        <w:pStyle w:val="15"/>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6FDF409D">
      <w:pPr>
        <w:pStyle w:val="15"/>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DBE4A7">
      <w:pPr>
        <w:pStyle w:val="15"/>
        <w:numPr>
          <w:ilvl w:val="0"/>
          <w:numId w:val="8"/>
        </w:numPr>
        <w:spacing w:line="360" w:lineRule="auto"/>
        <w:rPr>
          <w:rFonts w:hAnsi="宋体" w:cs="宋体"/>
        </w:rPr>
      </w:pPr>
      <w:r>
        <w:rPr>
          <w:rFonts w:hint="eastAsia" w:hAnsi="宋体" w:cs="宋体"/>
        </w:rPr>
        <w:t>提供虚假材料谋取中标、成交的；</w:t>
      </w:r>
    </w:p>
    <w:p w14:paraId="3E0E59CB">
      <w:pPr>
        <w:pStyle w:val="15"/>
        <w:numPr>
          <w:ilvl w:val="0"/>
          <w:numId w:val="8"/>
        </w:numPr>
        <w:spacing w:line="360" w:lineRule="auto"/>
        <w:rPr>
          <w:rFonts w:hAnsi="宋体" w:cs="宋体"/>
        </w:rPr>
      </w:pPr>
      <w:r>
        <w:rPr>
          <w:rFonts w:hint="eastAsia" w:hAnsi="宋体" w:cs="宋体"/>
        </w:rPr>
        <w:t>采取不正当手段诋毁、排挤其他供应商的；</w:t>
      </w:r>
    </w:p>
    <w:p w14:paraId="77ED1EF4">
      <w:pPr>
        <w:pStyle w:val="15"/>
        <w:numPr>
          <w:ilvl w:val="0"/>
          <w:numId w:val="8"/>
        </w:numPr>
        <w:spacing w:line="360" w:lineRule="auto"/>
        <w:rPr>
          <w:rFonts w:hAnsi="宋体" w:cs="宋体"/>
        </w:rPr>
      </w:pPr>
      <w:r>
        <w:rPr>
          <w:rFonts w:hint="eastAsia" w:hAnsi="宋体" w:cs="宋体"/>
        </w:rPr>
        <w:t>与采购人、其他供应商或者采购代理机构恶意串通的；</w:t>
      </w:r>
    </w:p>
    <w:p w14:paraId="31BE632F">
      <w:pPr>
        <w:pStyle w:val="15"/>
        <w:numPr>
          <w:ilvl w:val="0"/>
          <w:numId w:val="8"/>
        </w:numPr>
        <w:spacing w:line="360" w:lineRule="auto"/>
        <w:rPr>
          <w:rFonts w:hAnsi="宋体" w:cs="宋体"/>
        </w:rPr>
      </w:pPr>
      <w:r>
        <w:rPr>
          <w:rFonts w:hint="eastAsia" w:hAnsi="宋体" w:cs="宋体"/>
        </w:rPr>
        <w:t>向采购人、采购代理机构行贿或者提供其他不正当利益的；</w:t>
      </w:r>
    </w:p>
    <w:p w14:paraId="40F6B462">
      <w:pPr>
        <w:pStyle w:val="15"/>
        <w:numPr>
          <w:ilvl w:val="0"/>
          <w:numId w:val="8"/>
        </w:numPr>
        <w:spacing w:line="360" w:lineRule="auto"/>
        <w:rPr>
          <w:rFonts w:hAnsi="宋体" w:cs="宋体"/>
        </w:rPr>
      </w:pPr>
      <w:r>
        <w:rPr>
          <w:rFonts w:hint="eastAsia" w:hAnsi="宋体" w:cs="宋体"/>
        </w:rPr>
        <w:t>在招标采购过程中与采购人进行协商谈判的；</w:t>
      </w:r>
    </w:p>
    <w:p w14:paraId="0F4698B3">
      <w:pPr>
        <w:pStyle w:val="15"/>
        <w:numPr>
          <w:ilvl w:val="0"/>
          <w:numId w:val="8"/>
        </w:numPr>
        <w:spacing w:line="360" w:lineRule="auto"/>
        <w:rPr>
          <w:rFonts w:hAnsi="宋体" w:cs="宋体"/>
        </w:rPr>
      </w:pPr>
      <w:r>
        <w:rPr>
          <w:rFonts w:hint="eastAsia" w:hAnsi="宋体" w:cs="宋体"/>
        </w:rPr>
        <w:t>拒绝有关部门监督检查或提供虚假情况的。</w:t>
      </w:r>
    </w:p>
    <w:p w14:paraId="383EA70D">
      <w:pPr>
        <w:pStyle w:val="15"/>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6B208809">
      <w:pPr>
        <w:pStyle w:val="15"/>
        <w:spacing w:line="360" w:lineRule="auto"/>
        <w:ind w:left="420"/>
        <w:rPr>
          <w:rFonts w:hAnsi="宋体" w:cs="宋体"/>
        </w:rPr>
      </w:pPr>
      <w:r>
        <w:rPr>
          <w:rFonts w:hint="eastAsia" w:hAnsi="宋体" w:cs="宋体"/>
          <w:u w:val="single"/>
        </w:rPr>
        <w:t xml:space="preserve">                                                                                                                        </w:t>
      </w:r>
    </w:p>
    <w:p w14:paraId="7DA675DB">
      <w:pPr>
        <w:pStyle w:val="15"/>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2D74D422">
      <w:pPr>
        <w:pStyle w:val="15"/>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BA53DA9">
      <w:pPr>
        <w:pStyle w:val="15"/>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68A9B6E7">
      <w:pPr>
        <w:pStyle w:val="15"/>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1C1F4DA7">
      <w:pPr>
        <w:pStyle w:val="15"/>
        <w:spacing w:line="360" w:lineRule="auto"/>
        <w:ind w:firstLine="420"/>
        <w:rPr>
          <w:rFonts w:hAnsi="宋体" w:cs="宋体"/>
        </w:rPr>
      </w:pPr>
      <w:r>
        <w:rPr>
          <w:rFonts w:hint="eastAsia" w:hAnsi="宋体" w:cs="宋体"/>
        </w:rPr>
        <w:t>传真：</w:t>
      </w:r>
      <w:r>
        <w:rPr>
          <w:rFonts w:hint="eastAsia" w:hAnsi="宋体" w:cs="宋体"/>
          <w:u w:val="single"/>
        </w:rPr>
        <w:t>　　　　　　　　　　　　　　　　　　　　　　　　　　　　</w:t>
      </w:r>
    </w:p>
    <w:p w14:paraId="5031660D">
      <w:pPr>
        <w:pStyle w:val="15"/>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31AB3A2C">
      <w:pPr>
        <w:pStyle w:val="15"/>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513D68CA">
      <w:pPr>
        <w:pStyle w:val="15"/>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12690A35">
      <w:pPr>
        <w:pStyle w:val="15"/>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2A5D2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5F0C6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15A348">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0349E77E">
      <w:pPr>
        <w:pStyle w:val="15"/>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7FFACFAB">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44BEAEF4">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6196150A">
      <w:pPr>
        <w:pStyle w:val="15"/>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34F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0235BA1B">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5628F4AD">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60E42168">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2A744BCD">
            <w:pPr>
              <w:spacing w:line="360" w:lineRule="auto"/>
              <w:jc w:val="center"/>
              <w:rPr>
                <w:rFonts w:ascii="宋体" w:hAnsi="宋体" w:cs="宋体"/>
                <w:szCs w:val="22"/>
              </w:rPr>
            </w:pPr>
            <w:r>
              <w:rPr>
                <w:rFonts w:hint="eastAsia" w:ascii="宋体" w:hAnsi="宋体" w:cs="宋体"/>
                <w:szCs w:val="22"/>
              </w:rPr>
              <w:t>生产厂家、产地</w:t>
            </w:r>
          </w:p>
        </w:tc>
        <w:tc>
          <w:tcPr>
            <w:tcW w:w="728" w:type="dxa"/>
            <w:tcBorders>
              <w:top w:val="single" w:color="auto" w:sz="4" w:space="0"/>
              <w:left w:val="single" w:color="auto" w:sz="4" w:space="0"/>
              <w:bottom w:val="single" w:color="auto" w:sz="4" w:space="0"/>
              <w:right w:val="single" w:color="auto" w:sz="4" w:space="0"/>
            </w:tcBorders>
            <w:vAlign w:val="center"/>
          </w:tcPr>
          <w:p w14:paraId="28ACC3AC">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4087F434">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67B0E4F0">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408558A8">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3E6FC8B5">
            <w:pPr>
              <w:spacing w:line="360" w:lineRule="auto"/>
              <w:jc w:val="center"/>
              <w:rPr>
                <w:rFonts w:ascii="宋体" w:hAnsi="宋体" w:cs="宋体"/>
                <w:szCs w:val="22"/>
              </w:rPr>
            </w:pPr>
            <w:r>
              <w:rPr>
                <w:rFonts w:hint="eastAsia" w:ascii="宋体" w:hAnsi="宋体" w:cs="宋体"/>
                <w:szCs w:val="22"/>
              </w:rPr>
              <w:t>备注</w:t>
            </w:r>
          </w:p>
        </w:tc>
      </w:tr>
      <w:tr w14:paraId="7458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531B8D1C">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71AD05B2">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6FB6503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B0F3BE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25E11BE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287E46C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6042AC5A">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D8B31CE">
            <w:pPr>
              <w:spacing w:line="360" w:lineRule="auto"/>
              <w:jc w:val="center"/>
              <w:rPr>
                <w:rFonts w:ascii="宋体" w:hAnsi="宋体" w:cs="宋体"/>
                <w:szCs w:val="22"/>
              </w:rPr>
            </w:pPr>
          </w:p>
        </w:tc>
      </w:tr>
      <w:tr w14:paraId="7BD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69B6514">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5300F3DB">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3F719B87">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42CA5A2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C13188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4A7E7C35">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5B5E1C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B5A7326">
            <w:pPr>
              <w:spacing w:line="360" w:lineRule="auto"/>
              <w:jc w:val="center"/>
              <w:rPr>
                <w:rFonts w:ascii="宋体" w:hAnsi="宋体" w:cs="宋体"/>
                <w:szCs w:val="22"/>
              </w:rPr>
            </w:pPr>
          </w:p>
        </w:tc>
      </w:tr>
      <w:tr w14:paraId="1F1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6B22E3F">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5460D18C">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5CA0648">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85044DC">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0CD16B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1497854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563EE21">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305903">
            <w:pPr>
              <w:spacing w:line="360" w:lineRule="auto"/>
              <w:jc w:val="center"/>
              <w:rPr>
                <w:rFonts w:ascii="宋体" w:hAnsi="宋体" w:cs="宋体"/>
                <w:szCs w:val="22"/>
              </w:rPr>
            </w:pPr>
          </w:p>
        </w:tc>
      </w:tr>
      <w:tr w14:paraId="7FDE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7E9AFBA">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28B4EB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F3A7C4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081CF6A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01D7398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C994163">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172E302">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9944CEA">
            <w:pPr>
              <w:spacing w:line="360" w:lineRule="auto"/>
              <w:jc w:val="center"/>
              <w:rPr>
                <w:rFonts w:ascii="宋体" w:hAnsi="宋体" w:cs="宋体"/>
                <w:szCs w:val="22"/>
              </w:rPr>
            </w:pPr>
          </w:p>
        </w:tc>
      </w:tr>
      <w:tr w14:paraId="460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09942AB8">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371D3DC5">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5685D1D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2C6F36FD">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35A83D9E">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6E3C773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262AFF5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1B8DA5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5FC2DF">
      <w:pPr>
        <w:snapToGrid w:val="0"/>
        <w:spacing w:line="360" w:lineRule="auto"/>
        <w:ind w:firstLine="5040" w:firstLineChars="2100"/>
        <w:rPr>
          <w:rFonts w:ascii="宋体" w:hAnsi="宋体" w:cs="宋体"/>
          <w:kern w:val="0"/>
          <w:sz w:val="24"/>
          <w:lang w:val="zh-CN"/>
        </w:rPr>
      </w:pPr>
    </w:p>
    <w:p w14:paraId="299E93D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25B23AC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263E7B9">
      <w:pPr>
        <w:pStyle w:val="15"/>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062EA13A">
      <w:pPr>
        <w:pStyle w:val="15"/>
        <w:jc w:val="center"/>
        <w:rPr>
          <w:rFonts w:hAnsi="宋体"/>
          <w:b/>
          <w:color w:val="auto"/>
          <w:sz w:val="30"/>
          <w:szCs w:val="30"/>
          <w:highlight w:val="none"/>
        </w:rPr>
      </w:pPr>
      <w:bookmarkStart w:id="317" w:name="_Toc19686840"/>
      <w:r>
        <w:rPr>
          <w:rFonts w:hint="eastAsia" w:hAnsi="宋体"/>
          <w:b/>
          <w:color w:val="auto"/>
          <w:sz w:val="30"/>
          <w:szCs w:val="30"/>
          <w:highlight w:val="none"/>
        </w:rPr>
        <w:t>三、中小企业声明函</w:t>
      </w:r>
    </w:p>
    <w:p w14:paraId="6E28357F">
      <w:pPr>
        <w:pStyle w:val="12"/>
        <w:spacing w:line="240" w:lineRule="auto"/>
        <w:ind w:firstLine="0"/>
        <w:rPr>
          <w:rFonts w:hAnsi="宋体"/>
          <w:color w:val="auto"/>
          <w:sz w:val="21"/>
          <w:szCs w:val="21"/>
          <w:highlight w:val="none"/>
        </w:rPr>
      </w:pPr>
      <w:r>
        <w:rPr>
          <w:rFonts w:hint="eastAsia" w:hAnsi="宋体"/>
          <w:color w:val="auto"/>
          <w:sz w:val="21"/>
          <w:szCs w:val="21"/>
          <w:highlight w:val="none"/>
        </w:rPr>
        <w:t>说明：</w:t>
      </w:r>
    </w:p>
    <w:p w14:paraId="3498659D">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7926A54F">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6E0F6777">
      <w:pPr>
        <w:pStyle w:val="12"/>
        <w:spacing w:line="240" w:lineRule="auto"/>
        <w:ind w:firstLine="404" w:firstLineChars="200"/>
        <w:rPr>
          <w:rFonts w:hAnsi="宋体"/>
          <w:color w:val="auto"/>
          <w:sz w:val="21"/>
          <w:szCs w:val="21"/>
          <w:highlight w:val="none"/>
        </w:rPr>
      </w:pPr>
    </w:p>
    <w:p w14:paraId="73DE44A6">
      <w:pPr>
        <w:pStyle w:val="10"/>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25BB96E7">
      <w:pPr>
        <w:tabs>
          <w:tab w:val="left" w:pos="1384"/>
          <w:tab w:val="left" w:pos="4562"/>
          <w:tab w:val="left" w:pos="6803"/>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1.（标的名称），属于（采购文件中明确的所属行业）行业；制造商为（企业名称），从业人员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63A84F43">
      <w:pPr>
        <w:tabs>
          <w:tab w:val="left" w:pos="1065"/>
          <w:tab w:val="left" w:pos="6477"/>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2.（标的名称），属于（采购文件中明确的所属行业）行业；制造商为（企业名称），从业人员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4E1CE52F">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EE50507">
      <w:pPr>
        <w:pStyle w:val="10"/>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149E38B9">
      <w:pPr>
        <w:pStyle w:val="10"/>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108CEF17">
      <w:pPr>
        <w:pStyle w:val="15"/>
        <w:spacing w:line="360" w:lineRule="auto"/>
        <w:rPr>
          <w:rFonts w:hAnsi="宋体"/>
          <w:color w:val="auto"/>
          <w:szCs w:val="21"/>
          <w:highlight w:val="none"/>
        </w:rPr>
      </w:pPr>
    </w:p>
    <w:p w14:paraId="0CDA476E">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05B83004">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6176F66">
      <w:pPr>
        <w:pStyle w:val="15"/>
        <w:spacing w:line="360" w:lineRule="auto"/>
        <w:ind w:firstLine="420" w:firstLineChars="200"/>
        <w:rPr>
          <w:rFonts w:hAnsi="宋体"/>
          <w:color w:val="auto"/>
          <w:szCs w:val="21"/>
          <w:highlight w:val="none"/>
        </w:rPr>
      </w:pPr>
    </w:p>
    <w:p w14:paraId="4AEBFC5D">
      <w:pPr>
        <w:snapToGrid w:val="0"/>
        <w:spacing w:before="50" w:after="165"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5795CF63">
      <w:pPr>
        <w:numPr>
          <w:ilvl w:val="0"/>
          <w:numId w:val="9"/>
        </w:numPr>
        <w:snapToGrid w:val="0"/>
        <w:spacing w:before="50" w:after="165" w:afterLines="50" w:line="360" w:lineRule="auto"/>
        <w:jc w:val="left"/>
        <w:rPr>
          <w:rFonts w:ascii="宋体" w:hAnsi="宋体" w:eastAsia="宋体"/>
          <w:color w:val="auto"/>
          <w:sz w:val="20"/>
          <w:highlight w:val="none"/>
        </w:rPr>
      </w:pPr>
      <w:r>
        <w:rPr>
          <w:rFonts w:hint="eastAsia" w:ascii="宋体" w:hAnsi="宋体" w:eastAsia="宋体"/>
          <w:color w:val="auto"/>
          <w:sz w:val="20"/>
          <w:highlight w:val="none"/>
        </w:rPr>
        <w:t>从业人员、营业收入、资产总额填报上一年度数据，无上一年度数据的新成立企业可不填报。</w:t>
      </w:r>
    </w:p>
    <w:p w14:paraId="28FA671B">
      <w:pPr>
        <w:snapToGrid w:val="0"/>
        <w:spacing w:before="50" w:after="165" w:afterLines="50" w:line="360" w:lineRule="auto"/>
        <w:ind w:firstLine="300" w:firstLineChars="150"/>
        <w:jc w:val="left"/>
        <w:rPr>
          <w:rFonts w:hint="eastAsia" w:ascii="宋体" w:hAnsi="宋体" w:eastAsia="宋体" w:cs="宋体"/>
          <w:sz w:val="20"/>
          <w:lang w:val="en-US" w:eastAsia="zh-CN"/>
        </w:rPr>
        <w:sectPr>
          <w:pgSz w:w="11906" w:h="16838"/>
          <w:pgMar w:top="1440" w:right="1080" w:bottom="1440" w:left="1080" w:header="720" w:footer="720" w:gutter="0"/>
          <w:cols w:space="720" w:num="1"/>
          <w:docGrid w:type="lines" w:linePitch="331" w:charSpace="0"/>
        </w:sectPr>
      </w:pPr>
      <w:r>
        <w:rPr>
          <w:rFonts w:hint="eastAsia" w:ascii="宋体" w:hAnsi="宋体" w:eastAsia="宋体"/>
          <w:color w:val="auto"/>
          <w:sz w:val="20"/>
          <w:highlight w:val="none"/>
        </w:rPr>
        <w:t>2、请根据自己的真实情况出具《中小企业声明函》。依法享受中小企业优惠政策的，采购人或者采购代理机构在公告中标结果时，同时公告其《中小企业声明函》，接受社会</w:t>
      </w:r>
      <w:bookmarkEnd w:id="317"/>
      <w:r>
        <w:rPr>
          <w:rFonts w:hint="eastAsia" w:ascii="宋体" w:hAnsi="宋体" w:eastAsia="宋体"/>
          <w:color w:val="auto"/>
          <w:sz w:val="20"/>
          <w:highlight w:val="none"/>
          <w:lang w:val="en-US" w:eastAsia="zh-CN"/>
        </w:rPr>
        <w:t>监督。</w:t>
      </w:r>
    </w:p>
    <w:p w14:paraId="7D090705">
      <w:pPr>
        <w:pStyle w:val="15"/>
        <w:spacing w:line="360" w:lineRule="auto"/>
        <w:ind w:firstLine="3012" w:firstLineChars="1000"/>
        <w:jc w:val="both"/>
        <w:rPr>
          <w:rFonts w:hAnsi="宋体" w:cs="宋体"/>
          <w:b/>
          <w:sz w:val="30"/>
          <w:szCs w:val="30"/>
        </w:rPr>
      </w:pPr>
      <w:r>
        <w:rPr>
          <w:rFonts w:hint="eastAsia" w:hAnsi="宋体" w:cs="宋体"/>
          <w:b/>
          <w:sz w:val="30"/>
          <w:szCs w:val="30"/>
        </w:rPr>
        <w:t>残疾人福利性单位声明函（如有）</w:t>
      </w:r>
    </w:p>
    <w:p w14:paraId="1C7DA31B">
      <w:pPr>
        <w:pStyle w:val="15"/>
        <w:spacing w:line="360" w:lineRule="auto"/>
        <w:jc w:val="center"/>
        <w:rPr>
          <w:rFonts w:hAnsi="宋体" w:cs="宋体"/>
          <w:b/>
          <w:sz w:val="30"/>
          <w:szCs w:val="30"/>
        </w:rPr>
      </w:pPr>
    </w:p>
    <w:p w14:paraId="4AB18B35">
      <w:pPr>
        <w:pStyle w:val="15"/>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4766FCA7">
      <w:pPr>
        <w:pStyle w:val="15"/>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069D2630">
      <w:pPr>
        <w:pStyle w:val="15"/>
        <w:spacing w:line="360" w:lineRule="auto"/>
        <w:jc w:val="left"/>
        <w:rPr>
          <w:rFonts w:hAnsi="宋体" w:cs="宋体"/>
          <w:b/>
          <w:szCs w:val="21"/>
        </w:rPr>
      </w:pPr>
    </w:p>
    <w:p w14:paraId="764657E5">
      <w:pPr>
        <w:pStyle w:val="15"/>
        <w:spacing w:line="360" w:lineRule="auto"/>
        <w:jc w:val="left"/>
        <w:rPr>
          <w:rFonts w:hAnsi="宋体" w:cs="宋体"/>
          <w:b/>
          <w:szCs w:val="21"/>
        </w:rPr>
      </w:pPr>
    </w:p>
    <w:p w14:paraId="0C941A86">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7583B74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A7FB94">
      <w:pPr>
        <w:pStyle w:val="15"/>
        <w:spacing w:line="360" w:lineRule="auto"/>
        <w:ind w:left="5132" w:leftChars="1979" w:hanging="976" w:hangingChars="488"/>
        <w:rPr>
          <w:rFonts w:hAnsi="宋体" w:cs="宋体"/>
          <w:sz w:val="20"/>
        </w:rPr>
      </w:pPr>
    </w:p>
    <w:p w14:paraId="23168BB7">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517B823">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26ABBDD5">
      <w:pPr>
        <w:snapToGrid w:val="0"/>
        <w:spacing w:before="50" w:after="165" w:afterLines="50" w:line="360" w:lineRule="auto"/>
        <w:jc w:val="left"/>
        <w:rPr>
          <w:rFonts w:ascii="宋体" w:hAnsi="宋体" w:cs="宋体"/>
          <w:sz w:val="20"/>
        </w:rPr>
      </w:pPr>
    </w:p>
    <w:p w14:paraId="1FA3ECD3">
      <w:pPr>
        <w:pStyle w:val="15"/>
        <w:tabs>
          <w:tab w:val="left" w:pos="2472"/>
        </w:tabs>
        <w:spacing w:line="360" w:lineRule="auto"/>
        <w:jc w:val="center"/>
        <w:rPr>
          <w:rFonts w:hAnsi="宋体" w:cs="宋体"/>
          <w:b/>
          <w:sz w:val="36"/>
        </w:rPr>
      </w:pPr>
    </w:p>
    <w:p w14:paraId="3E593FD6">
      <w:pPr>
        <w:pStyle w:val="15"/>
        <w:tabs>
          <w:tab w:val="left" w:pos="2472"/>
        </w:tabs>
        <w:spacing w:line="360" w:lineRule="auto"/>
        <w:jc w:val="center"/>
        <w:rPr>
          <w:rFonts w:hAnsi="宋体" w:cs="宋体"/>
          <w:b/>
          <w:sz w:val="36"/>
        </w:rPr>
      </w:pPr>
    </w:p>
    <w:p w14:paraId="5F81BFCF">
      <w:pPr>
        <w:pStyle w:val="15"/>
        <w:tabs>
          <w:tab w:val="left" w:pos="2472"/>
        </w:tabs>
        <w:spacing w:line="360" w:lineRule="auto"/>
        <w:jc w:val="center"/>
        <w:rPr>
          <w:rFonts w:hAnsi="宋体" w:cs="宋体"/>
          <w:b/>
          <w:sz w:val="36"/>
        </w:rPr>
      </w:pPr>
    </w:p>
    <w:p w14:paraId="2456FB58">
      <w:pPr>
        <w:pStyle w:val="15"/>
        <w:tabs>
          <w:tab w:val="left" w:pos="2472"/>
        </w:tabs>
        <w:spacing w:line="360" w:lineRule="auto"/>
        <w:jc w:val="center"/>
        <w:rPr>
          <w:rFonts w:hAnsi="宋体" w:cs="宋体"/>
          <w:b/>
          <w:sz w:val="36"/>
        </w:rPr>
      </w:pPr>
    </w:p>
    <w:p w14:paraId="07AE633D">
      <w:pPr>
        <w:pStyle w:val="15"/>
        <w:tabs>
          <w:tab w:val="left" w:pos="2472"/>
        </w:tabs>
        <w:spacing w:line="360" w:lineRule="auto"/>
        <w:jc w:val="center"/>
        <w:rPr>
          <w:rFonts w:hAnsi="宋体" w:cs="宋体"/>
          <w:b/>
          <w:sz w:val="36"/>
        </w:rPr>
      </w:pPr>
    </w:p>
    <w:p w14:paraId="5C57D92E">
      <w:pPr>
        <w:pStyle w:val="15"/>
        <w:tabs>
          <w:tab w:val="left" w:pos="2472"/>
        </w:tabs>
        <w:spacing w:line="360" w:lineRule="auto"/>
        <w:jc w:val="center"/>
        <w:rPr>
          <w:rFonts w:hAnsi="宋体" w:cs="宋体"/>
          <w:b/>
          <w:sz w:val="36"/>
        </w:rPr>
      </w:pPr>
    </w:p>
    <w:p w14:paraId="5B532312">
      <w:pPr>
        <w:pStyle w:val="15"/>
        <w:tabs>
          <w:tab w:val="left" w:pos="2472"/>
        </w:tabs>
        <w:spacing w:line="360" w:lineRule="auto"/>
        <w:jc w:val="center"/>
        <w:rPr>
          <w:rFonts w:hAnsi="宋体" w:cs="宋体"/>
          <w:b/>
          <w:sz w:val="36"/>
        </w:rPr>
      </w:pPr>
    </w:p>
    <w:p w14:paraId="7B4F8044">
      <w:pPr>
        <w:pStyle w:val="15"/>
        <w:tabs>
          <w:tab w:val="left" w:pos="2472"/>
        </w:tabs>
        <w:spacing w:line="360" w:lineRule="auto"/>
        <w:jc w:val="center"/>
        <w:rPr>
          <w:rFonts w:hAnsi="宋体" w:cs="宋体"/>
          <w:b/>
          <w:sz w:val="36"/>
        </w:rPr>
      </w:pPr>
    </w:p>
    <w:p w14:paraId="30A89B96">
      <w:pPr>
        <w:pStyle w:val="15"/>
        <w:tabs>
          <w:tab w:val="left" w:pos="2472"/>
        </w:tabs>
        <w:spacing w:line="360" w:lineRule="auto"/>
        <w:jc w:val="center"/>
        <w:rPr>
          <w:rFonts w:hAnsi="宋体" w:cs="宋体"/>
          <w:b/>
          <w:sz w:val="36"/>
        </w:rPr>
      </w:pPr>
    </w:p>
    <w:p w14:paraId="0AA45638">
      <w:pPr>
        <w:pStyle w:val="15"/>
        <w:tabs>
          <w:tab w:val="left" w:pos="2472"/>
        </w:tabs>
        <w:spacing w:line="360" w:lineRule="auto"/>
        <w:jc w:val="center"/>
        <w:rPr>
          <w:rFonts w:hAnsi="宋体" w:cs="宋体"/>
          <w:b/>
          <w:sz w:val="36"/>
        </w:rPr>
      </w:pPr>
    </w:p>
    <w:p w14:paraId="4F64351B">
      <w:pPr>
        <w:pStyle w:val="15"/>
        <w:tabs>
          <w:tab w:val="left" w:pos="2472"/>
        </w:tabs>
        <w:spacing w:line="360" w:lineRule="auto"/>
        <w:jc w:val="center"/>
        <w:rPr>
          <w:rFonts w:hAnsi="宋体" w:cs="宋体"/>
          <w:b/>
          <w:sz w:val="36"/>
        </w:rPr>
      </w:pPr>
    </w:p>
    <w:p w14:paraId="1DEF1FB7">
      <w:pPr>
        <w:pStyle w:val="15"/>
        <w:tabs>
          <w:tab w:val="left" w:pos="2472"/>
        </w:tabs>
        <w:spacing w:line="360" w:lineRule="auto"/>
        <w:jc w:val="center"/>
        <w:outlineLvl w:val="0"/>
        <w:rPr>
          <w:rFonts w:hAnsi="宋体" w:cs="宋体"/>
          <w:b/>
          <w:sz w:val="36"/>
        </w:rPr>
      </w:pPr>
      <w:bookmarkStart w:id="318" w:name="_Toc6325"/>
      <w:r>
        <w:rPr>
          <w:rFonts w:hint="eastAsia" w:hAnsi="宋体" w:cs="宋体"/>
          <w:b/>
          <w:sz w:val="36"/>
        </w:rPr>
        <w:t>第七章 质疑、投诉，证明材料格式</w:t>
      </w:r>
      <w:bookmarkEnd w:id="318"/>
    </w:p>
    <w:p w14:paraId="6E67C8EF">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7B1304B">
      <w:pPr>
        <w:adjustRightInd w:val="0"/>
        <w:snapToGrid w:val="0"/>
        <w:spacing w:line="360" w:lineRule="auto"/>
        <w:rPr>
          <w:rFonts w:ascii="宋体" w:hAnsi="宋体" w:cs="宋体"/>
          <w:b/>
          <w:bCs/>
          <w:sz w:val="28"/>
          <w:szCs w:val="28"/>
        </w:rPr>
      </w:pPr>
    </w:p>
    <w:p w14:paraId="75FD7859">
      <w:pPr>
        <w:pStyle w:val="3"/>
        <w:spacing w:line="360" w:lineRule="auto"/>
        <w:jc w:val="center"/>
        <w:rPr>
          <w:rFonts w:ascii="宋体" w:hAnsi="宋体" w:cs="宋体"/>
          <w:b w:val="0"/>
        </w:rPr>
      </w:pPr>
      <w:bookmarkStart w:id="319" w:name="_Toc19666"/>
      <w:r>
        <w:rPr>
          <w:rFonts w:hint="eastAsia" w:ascii="宋体" w:hAnsi="宋体" w:cs="宋体"/>
          <w:b w:val="0"/>
        </w:rPr>
        <w:t>第一节 质疑函（格式）</w:t>
      </w:r>
      <w:bookmarkEnd w:id="319"/>
    </w:p>
    <w:p w14:paraId="350BDFCB">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05721711">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109C9500">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6ACA6CDD">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203D0117">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5843D98A">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071C7135">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022CA0C9">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856E0CC">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E56A61B">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311B541E">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0AFC488">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75C4ACDB">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12DCC5F">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E128A7D">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2BEC6AEF">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60F9AC1F">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7DAF7CEE">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7FA0B112">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A9EADB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207BBDE0">
      <w:pPr>
        <w:adjustRightInd w:val="0"/>
        <w:snapToGrid w:val="0"/>
        <w:spacing w:line="360" w:lineRule="auto"/>
        <w:rPr>
          <w:rFonts w:ascii="宋体" w:hAnsi="宋体" w:cs="宋体"/>
          <w:sz w:val="32"/>
          <w:szCs w:val="32"/>
        </w:rPr>
      </w:pPr>
      <w:r>
        <w:rPr>
          <w:rFonts w:hint="eastAsia" w:ascii="宋体" w:hAnsi="宋体" w:cs="宋体"/>
          <w:sz w:val="32"/>
          <w:szCs w:val="32"/>
        </w:rPr>
        <w:t>……</w:t>
      </w:r>
    </w:p>
    <w:p w14:paraId="115A0BF3">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7A2C6A3A">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E813FED">
      <w:pPr>
        <w:spacing w:line="360" w:lineRule="auto"/>
        <w:rPr>
          <w:rFonts w:ascii="宋体" w:hAnsi="宋体" w:cs="宋体"/>
          <w:sz w:val="30"/>
          <w:szCs w:val="30"/>
        </w:rPr>
      </w:pPr>
      <w:r>
        <w:rPr>
          <w:rFonts w:hint="eastAsia" w:ascii="宋体" w:hAnsi="宋体" w:cs="宋体"/>
          <w:sz w:val="30"/>
          <w:szCs w:val="30"/>
        </w:rPr>
        <w:t xml:space="preserve">签字（签章）：                   公章：                      </w:t>
      </w:r>
    </w:p>
    <w:p w14:paraId="6DD86487">
      <w:pPr>
        <w:spacing w:line="360" w:lineRule="auto"/>
        <w:rPr>
          <w:rFonts w:ascii="宋体" w:hAnsi="宋体" w:cs="宋体"/>
          <w:sz w:val="30"/>
          <w:szCs w:val="30"/>
        </w:rPr>
      </w:pPr>
      <w:r>
        <w:rPr>
          <w:rFonts w:hint="eastAsia" w:ascii="宋体" w:hAnsi="宋体" w:cs="宋体"/>
          <w:sz w:val="30"/>
          <w:szCs w:val="30"/>
        </w:rPr>
        <w:t xml:space="preserve">日期：    </w:t>
      </w:r>
    </w:p>
    <w:p w14:paraId="323819BC">
      <w:pPr>
        <w:adjustRightInd w:val="0"/>
        <w:snapToGrid w:val="0"/>
        <w:spacing w:line="360" w:lineRule="auto"/>
        <w:rPr>
          <w:rFonts w:ascii="宋体" w:hAnsi="宋体" w:cs="宋体"/>
          <w:sz w:val="32"/>
          <w:szCs w:val="32"/>
        </w:rPr>
      </w:pPr>
    </w:p>
    <w:p w14:paraId="5129ECEA">
      <w:pPr>
        <w:spacing w:line="360" w:lineRule="auto"/>
        <w:rPr>
          <w:rFonts w:ascii="宋体" w:hAnsi="宋体" w:cs="宋体"/>
          <w:b/>
          <w:sz w:val="32"/>
          <w:szCs w:val="32"/>
        </w:rPr>
      </w:pPr>
    </w:p>
    <w:p w14:paraId="31E9D857">
      <w:pPr>
        <w:spacing w:line="360" w:lineRule="auto"/>
        <w:rPr>
          <w:rFonts w:ascii="宋体" w:hAnsi="宋体" w:cs="宋体"/>
          <w:b/>
          <w:sz w:val="32"/>
          <w:szCs w:val="32"/>
        </w:rPr>
      </w:pPr>
      <w:r>
        <w:rPr>
          <w:rFonts w:hint="eastAsia" w:ascii="宋体" w:hAnsi="宋体" w:cs="宋体"/>
          <w:b/>
          <w:sz w:val="32"/>
          <w:szCs w:val="32"/>
        </w:rPr>
        <w:t>质疑函制作说明：</w:t>
      </w:r>
    </w:p>
    <w:p w14:paraId="38633D5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1112971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2CD613D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77DE105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7020064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9DF44A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13639CA3">
      <w:pPr>
        <w:widowControl/>
        <w:spacing w:line="360" w:lineRule="auto"/>
        <w:ind w:firstLine="600" w:firstLineChars="200"/>
        <w:jc w:val="left"/>
        <w:rPr>
          <w:rFonts w:ascii="宋体" w:hAnsi="宋体" w:cs="宋体"/>
          <w:sz w:val="30"/>
          <w:szCs w:val="30"/>
        </w:rPr>
      </w:pPr>
    </w:p>
    <w:p w14:paraId="2057CA04">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7ECF2FB7">
      <w:pPr>
        <w:pStyle w:val="3"/>
        <w:spacing w:line="360" w:lineRule="auto"/>
        <w:jc w:val="center"/>
        <w:rPr>
          <w:rFonts w:ascii="宋体" w:hAnsi="宋体" w:cs="宋体"/>
          <w:b w:val="0"/>
        </w:rPr>
      </w:pPr>
      <w:bookmarkStart w:id="320" w:name="_Toc28529"/>
      <w:r>
        <w:rPr>
          <w:rFonts w:hint="eastAsia" w:ascii="宋体" w:hAnsi="宋体" w:cs="宋体"/>
          <w:b w:val="0"/>
        </w:rPr>
        <w:t>第二节 投诉书（格式）</w:t>
      </w:r>
      <w:bookmarkEnd w:id="320"/>
    </w:p>
    <w:p w14:paraId="60AFCA86">
      <w:pPr>
        <w:spacing w:line="360" w:lineRule="auto"/>
        <w:jc w:val="center"/>
        <w:rPr>
          <w:rFonts w:ascii="宋体" w:hAnsi="宋体" w:cs="宋体"/>
          <w:b/>
          <w:sz w:val="44"/>
          <w:szCs w:val="44"/>
        </w:rPr>
      </w:pPr>
      <w:r>
        <w:rPr>
          <w:rFonts w:hint="eastAsia" w:ascii="宋体" w:hAnsi="宋体" w:cs="宋体"/>
          <w:b/>
          <w:sz w:val="44"/>
          <w:szCs w:val="44"/>
        </w:rPr>
        <w:t>投诉书范本</w:t>
      </w:r>
    </w:p>
    <w:p w14:paraId="3D311ED6">
      <w:pPr>
        <w:spacing w:line="360" w:lineRule="auto"/>
        <w:rPr>
          <w:rFonts w:ascii="宋体" w:hAnsi="宋体" w:cs="宋体"/>
          <w:sz w:val="32"/>
          <w:szCs w:val="32"/>
        </w:rPr>
      </w:pPr>
      <w:r>
        <w:rPr>
          <w:rFonts w:hint="eastAsia" w:ascii="宋体" w:hAnsi="宋体" w:cs="宋体"/>
          <w:sz w:val="32"/>
          <w:szCs w:val="32"/>
        </w:rPr>
        <w:t>一、投诉相关主体基本情况</w:t>
      </w:r>
    </w:p>
    <w:p w14:paraId="5868B3F8">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697C2B41">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459994">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1EF3BEC3">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3BC25A37">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4BC2DC28">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CA9A171">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FBD370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47F2660">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4DCEBEB">
      <w:pPr>
        <w:spacing w:line="360" w:lineRule="auto"/>
        <w:rPr>
          <w:rFonts w:ascii="宋体" w:hAnsi="宋体" w:cs="宋体"/>
          <w:sz w:val="32"/>
          <w:szCs w:val="32"/>
        </w:rPr>
      </w:pPr>
      <w:r>
        <w:rPr>
          <w:rFonts w:hint="eastAsia" w:ascii="宋体" w:hAnsi="宋体" w:cs="宋体"/>
          <w:sz w:val="32"/>
          <w:szCs w:val="32"/>
        </w:rPr>
        <w:t>被投诉人2</w:t>
      </w:r>
    </w:p>
    <w:p w14:paraId="3C5EF4F0">
      <w:pPr>
        <w:spacing w:line="360" w:lineRule="auto"/>
        <w:rPr>
          <w:rFonts w:ascii="宋体" w:hAnsi="宋体" w:cs="宋体"/>
          <w:sz w:val="32"/>
          <w:szCs w:val="32"/>
          <w:u w:val="dotted"/>
        </w:rPr>
      </w:pPr>
      <w:r>
        <w:rPr>
          <w:rFonts w:hint="eastAsia" w:ascii="宋体" w:hAnsi="宋体" w:cs="宋体"/>
          <w:sz w:val="32"/>
          <w:szCs w:val="32"/>
        </w:rPr>
        <w:t>……</w:t>
      </w:r>
    </w:p>
    <w:p w14:paraId="4A78CDCA">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50EA5169">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AFF17C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2779EA3">
      <w:pPr>
        <w:spacing w:line="360" w:lineRule="auto"/>
        <w:rPr>
          <w:rFonts w:ascii="宋体" w:hAnsi="宋体" w:cs="宋体"/>
          <w:sz w:val="32"/>
          <w:szCs w:val="32"/>
        </w:rPr>
      </w:pPr>
      <w:r>
        <w:rPr>
          <w:rFonts w:hint="eastAsia" w:ascii="宋体" w:hAnsi="宋体" w:cs="宋体"/>
          <w:sz w:val="32"/>
          <w:szCs w:val="32"/>
        </w:rPr>
        <w:t>二、投诉项目基本情况</w:t>
      </w:r>
    </w:p>
    <w:p w14:paraId="54F94FE9">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5980E19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66DEB59B">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77F2E765">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7A5F9956">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CE4802B">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44EF365">
      <w:pPr>
        <w:spacing w:line="360" w:lineRule="auto"/>
        <w:rPr>
          <w:rFonts w:ascii="宋体" w:hAnsi="宋体" w:cs="宋体"/>
          <w:sz w:val="32"/>
          <w:szCs w:val="32"/>
        </w:rPr>
      </w:pPr>
      <w:r>
        <w:rPr>
          <w:rFonts w:hint="eastAsia" w:ascii="宋体" w:hAnsi="宋体" w:cs="宋体"/>
          <w:sz w:val="32"/>
          <w:szCs w:val="32"/>
        </w:rPr>
        <w:t>三、质疑基本情况</w:t>
      </w:r>
    </w:p>
    <w:p w14:paraId="741D9FDC">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25BE7066">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19C6FEC7">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2D37315F">
      <w:pPr>
        <w:spacing w:line="360" w:lineRule="auto"/>
        <w:rPr>
          <w:rFonts w:ascii="宋体" w:hAnsi="宋体" w:cs="宋体"/>
          <w:sz w:val="32"/>
          <w:szCs w:val="32"/>
        </w:rPr>
      </w:pPr>
      <w:r>
        <w:rPr>
          <w:rFonts w:hint="eastAsia" w:ascii="宋体" w:hAnsi="宋体" w:cs="宋体"/>
          <w:sz w:val="32"/>
          <w:szCs w:val="32"/>
        </w:rPr>
        <w:t>四、投诉事项具体内容</w:t>
      </w:r>
    </w:p>
    <w:p w14:paraId="229EFB21">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142F5404">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308976">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05E71521">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18A1691B">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DF7599">
      <w:pPr>
        <w:spacing w:line="360" w:lineRule="auto"/>
        <w:rPr>
          <w:rFonts w:ascii="宋体" w:hAnsi="宋体" w:cs="宋体"/>
          <w:sz w:val="32"/>
          <w:szCs w:val="32"/>
        </w:rPr>
      </w:pPr>
      <w:r>
        <w:rPr>
          <w:rFonts w:hint="eastAsia" w:ascii="宋体" w:hAnsi="宋体" w:cs="宋体"/>
          <w:sz w:val="32"/>
          <w:szCs w:val="32"/>
        </w:rPr>
        <w:t>投诉事项2</w:t>
      </w:r>
    </w:p>
    <w:p w14:paraId="48D7E78A">
      <w:pPr>
        <w:spacing w:line="360" w:lineRule="auto"/>
        <w:rPr>
          <w:rFonts w:ascii="宋体" w:hAnsi="宋体" w:cs="宋体"/>
          <w:sz w:val="32"/>
          <w:szCs w:val="32"/>
          <w:u w:val="dotted"/>
        </w:rPr>
      </w:pPr>
      <w:r>
        <w:rPr>
          <w:rFonts w:hint="eastAsia" w:ascii="宋体" w:hAnsi="宋体" w:cs="宋体"/>
          <w:sz w:val="32"/>
          <w:szCs w:val="32"/>
        </w:rPr>
        <w:t>……</w:t>
      </w:r>
    </w:p>
    <w:p w14:paraId="399DFC30">
      <w:pPr>
        <w:spacing w:line="360" w:lineRule="auto"/>
        <w:rPr>
          <w:rFonts w:ascii="宋体" w:hAnsi="宋体" w:cs="宋体"/>
          <w:sz w:val="32"/>
          <w:szCs w:val="32"/>
        </w:rPr>
      </w:pPr>
      <w:r>
        <w:rPr>
          <w:rFonts w:hint="eastAsia" w:ascii="宋体" w:hAnsi="宋体" w:cs="宋体"/>
          <w:sz w:val="32"/>
          <w:szCs w:val="32"/>
        </w:rPr>
        <w:t>五、与投诉事项相关的投诉请求</w:t>
      </w:r>
    </w:p>
    <w:p w14:paraId="53D8D39F">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72C4D480">
      <w:pPr>
        <w:spacing w:line="360" w:lineRule="auto"/>
        <w:rPr>
          <w:rFonts w:ascii="宋体" w:hAnsi="宋体" w:cs="宋体"/>
          <w:sz w:val="32"/>
          <w:szCs w:val="32"/>
          <w:u w:val="single"/>
        </w:rPr>
      </w:pPr>
      <w:r>
        <w:rPr>
          <w:rFonts w:hint="eastAsia" w:ascii="宋体" w:hAnsi="宋体" w:cs="宋体"/>
          <w:sz w:val="32"/>
          <w:szCs w:val="32"/>
        </w:rPr>
        <w:t xml:space="preserve">                                                                                                    </w:t>
      </w:r>
    </w:p>
    <w:p w14:paraId="5B68C915">
      <w:pPr>
        <w:spacing w:line="360" w:lineRule="auto"/>
        <w:rPr>
          <w:rFonts w:ascii="宋体" w:hAnsi="宋体" w:cs="宋体"/>
          <w:sz w:val="32"/>
          <w:szCs w:val="32"/>
        </w:rPr>
      </w:pPr>
      <w:r>
        <w:rPr>
          <w:rFonts w:hint="eastAsia" w:ascii="宋体" w:hAnsi="宋体" w:cs="宋体"/>
          <w:sz w:val="32"/>
          <w:szCs w:val="32"/>
        </w:rPr>
        <w:t xml:space="preserve">签字（签章）：                   公章：                      </w:t>
      </w:r>
    </w:p>
    <w:p w14:paraId="00F2560E">
      <w:pPr>
        <w:spacing w:line="360" w:lineRule="auto"/>
        <w:rPr>
          <w:rFonts w:ascii="宋体" w:hAnsi="宋体" w:cs="宋体"/>
          <w:sz w:val="32"/>
          <w:szCs w:val="32"/>
        </w:rPr>
      </w:pPr>
      <w:r>
        <w:rPr>
          <w:rFonts w:hint="eastAsia" w:ascii="宋体" w:hAnsi="宋体" w:cs="宋体"/>
          <w:sz w:val="32"/>
          <w:szCs w:val="32"/>
        </w:rPr>
        <w:t xml:space="preserve">日期：    </w:t>
      </w:r>
    </w:p>
    <w:p w14:paraId="567C3287">
      <w:pPr>
        <w:spacing w:line="360" w:lineRule="auto"/>
        <w:rPr>
          <w:rFonts w:ascii="宋体" w:hAnsi="宋体" w:cs="宋体"/>
          <w:b/>
          <w:sz w:val="32"/>
          <w:szCs w:val="32"/>
        </w:rPr>
      </w:pPr>
    </w:p>
    <w:p w14:paraId="076AF7D9">
      <w:pPr>
        <w:spacing w:line="360" w:lineRule="auto"/>
        <w:rPr>
          <w:rFonts w:ascii="宋体" w:hAnsi="宋体" w:cs="宋体"/>
          <w:b/>
          <w:sz w:val="32"/>
          <w:szCs w:val="32"/>
        </w:rPr>
      </w:pPr>
      <w:r>
        <w:rPr>
          <w:rFonts w:hint="eastAsia" w:ascii="宋体" w:hAnsi="宋体" w:cs="宋体"/>
          <w:b/>
          <w:sz w:val="32"/>
          <w:szCs w:val="32"/>
        </w:rPr>
        <w:t>投诉书制作说明：</w:t>
      </w:r>
    </w:p>
    <w:p w14:paraId="694380AB">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7665E6EA">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5D71F68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5B454017">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69A06FC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493377D4">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2CEB04E3">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33998C0E"/>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7C48">
    <w:pPr>
      <w:pStyle w:val="1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D0DE">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0E9F221F">
    <w:pPr>
      <w:pStyle w:val="18"/>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B190">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1EC61F9">
    <w:pPr>
      <w:pStyle w:val="18"/>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92A3">
    <w:pPr>
      <w:pStyle w:val="18"/>
      <w:ind w:left="560" w:hanging="5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BBD72">
                          <w:pPr>
                            <w:pStyle w:val="18"/>
                          </w:pPr>
                          <w:r>
                            <w:fldChar w:fldCharType="begin"/>
                          </w:r>
                          <w:r>
                            <w:instrText xml:space="preserve"> PAGE  \* MERGEFORMAT </w:instrText>
                          </w:r>
                          <w:r>
                            <w:fldChar w:fldCharType="separate"/>
                          </w:r>
                          <w:r>
                            <w:t>111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AABBD72">
                    <w:pPr>
                      <w:pStyle w:val="1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DA74">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214E2048">
    <w:pPr>
      <w:pStyle w:val="18"/>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972A">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34656334">
    <w:pPr>
      <w:pStyle w:val="18"/>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1C9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82727">
                          <w:pPr>
                            <w:pStyle w:val="18"/>
                          </w:pPr>
                          <w:r>
                            <w:fldChar w:fldCharType="begin"/>
                          </w:r>
                          <w:r>
                            <w:instrText xml:space="preserve"> PAGE  \* MERGEFORMAT </w:instrText>
                          </w:r>
                          <w:r>
                            <w:fldChar w:fldCharType="separate"/>
                          </w:r>
                          <w:r>
                            <w:t>120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2682727">
                    <w:pPr>
                      <w:pStyle w:val="1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F701">
    <w:pPr>
      <w:pStyle w:val="18"/>
      <w:framePr w:wrap="around" w:vAnchor="text" w:hAnchor="margin" w:xAlign="center" w:y="1"/>
      <w:rPr>
        <w:rStyle w:val="29"/>
      </w:rPr>
    </w:pPr>
    <w:r>
      <w:fldChar w:fldCharType="begin"/>
    </w:r>
    <w:r>
      <w:rPr>
        <w:rStyle w:val="29"/>
      </w:rPr>
      <w:instrText xml:space="preserve">PAGE  </w:instrText>
    </w:r>
    <w:r>
      <w:fldChar w:fldCharType="end"/>
    </w:r>
  </w:p>
  <w:p w14:paraId="1C5B6B53">
    <w:pPr>
      <w:pStyle w:val="1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7E8">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14:paraId="4998D22C">
    <w:pPr>
      <w:pStyle w:val="18"/>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4838">
    <w:pPr>
      <w:pStyle w:val="18"/>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4CEE3B7F">
    <w:pPr>
      <w:pStyle w:val="1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BF8D">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5CCB0">
                          <w:pPr>
                            <w:pStyle w:val="1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55CCB0">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docPartObj>
        <w:docPartGallery w:val="autotext"/>
      </w:docPartObj>
    </w:sdtPr>
    <w:sdtContent>
      <w:p w14:paraId="04F7663F">
        <w:pPr>
          <w:pStyle w:val="18"/>
          <w:jc w:val="center"/>
        </w:pPr>
        <w:r>
          <w:fldChar w:fldCharType="begin"/>
        </w:r>
        <w:r>
          <w:instrText xml:space="preserve">PAGE   \* MERGEFORMAT</w:instrText>
        </w:r>
        <w:r>
          <w:fldChar w:fldCharType="separate"/>
        </w:r>
        <w:r>
          <w:rPr>
            <w:lang w:val="zh-CN"/>
          </w:rPr>
          <w:t>79</w:t>
        </w:r>
        <w:r>
          <w:fldChar w:fldCharType="end"/>
        </w:r>
      </w:p>
    </w:sdtContent>
  </w:sdt>
  <w:p w14:paraId="5C37F8E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7F8F">
    <w:pPr>
      <w:pStyle w:val="18"/>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AE46D">
                          <w:pPr>
                            <w:pStyle w:val="18"/>
                          </w:pPr>
                          <w:r>
                            <w:fldChar w:fldCharType="begin"/>
                          </w:r>
                          <w:r>
                            <w:instrText xml:space="preserve"> PAGE  \* MERGEFORMAT </w:instrText>
                          </w:r>
                          <w:r>
                            <w:fldChar w:fldCharType="separate"/>
                          </w:r>
                          <w:r>
                            <w:t>93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ACAE46D">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59C2">
    <w:pPr>
      <w:pStyle w:val="18"/>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6FB277">
                          <w:pPr>
                            <w:pStyle w:val="18"/>
                          </w:pPr>
                          <w:r>
                            <w:fldChar w:fldCharType="begin"/>
                          </w:r>
                          <w:r>
                            <w:instrText xml:space="preserve"> PAGE  \* MERGEFORMAT </w:instrText>
                          </w:r>
                          <w:r>
                            <w:fldChar w:fldCharType="separate"/>
                          </w:r>
                          <w:r>
                            <w:t>99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56FB277">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7E65">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1CAADA5C">
    <w:pPr>
      <w:pStyle w:val="18"/>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6D7">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76A8823">
    <w:pPr>
      <w:pStyle w:val="18"/>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3010">
    <w:pPr>
      <w:pStyle w:val="18"/>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51541">
                          <w:pPr>
                            <w:pStyle w:val="18"/>
                          </w:pPr>
                          <w:r>
                            <w:fldChar w:fldCharType="begin"/>
                          </w:r>
                          <w:r>
                            <w:instrText xml:space="preserve"> PAGE  \* MERGEFORMAT </w:instrText>
                          </w:r>
                          <w:r>
                            <w:fldChar w:fldCharType="separate"/>
                          </w:r>
                          <w:r>
                            <w:t>101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B251541">
                    <w:pPr>
                      <w:pStyle w:val="1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9C364"/>
    <w:multiLevelType w:val="singleLevel"/>
    <w:tmpl w:val="9A59C364"/>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EBE3180"/>
    <w:multiLevelType w:val="singleLevel"/>
    <w:tmpl w:val="3EBE3180"/>
    <w:lvl w:ilvl="0" w:tentative="0">
      <w:start w:val="1"/>
      <w:numFmt w:val="decimal"/>
      <w:suff w:val="nothing"/>
      <w:lvlText w:val="（%1）"/>
      <w:lvlJc w:val="left"/>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9218D"/>
    <w:multiLevelType w:val="multilevel"/>
    <w:tmpl w:val="49F9218D"/>
    <w:lvl w:ilvl="0" w:tentative="0">
      <w:start w:val="1"/>
      <w:numFmt w:val="decimal"/>
      <w:pStyle w:val="3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4FD9C0"/>
    <w:multiLevelType w:val="singleLevel"/>
    <w:tmpl w:val="704FD9C0"/>
    <w:lvl w:ilvl="0" w:tentative="0">
      <w:start w:val="2"/>
      <w:numFmt w:val="decimal"/>
      <w:lvlText w:val="%1."/>
      <w:lvlJc w:val="left"/>
      <w:pPr>
        <w:tabs>
          <w:tab w:val="left" w:pos="312"/>
        </w:tabs>
      </w:pPr>
    </w:lvl>
  </w:abstractNum>
  <w:num w:numId="1">
    <w:abstractNumId w:val="7"/>
  </w:num>
  <w:num w:numId="2">
    <w:abstractNumId w:val="0"/>
  </w:num>
  <w:num w:numId="3">
    <w:abstractNumId w:val="8"/>
  </w:num>
  <w:num w:numId="4">
    <w:abstractNumId w:val="6"/>
  </w:num>
  <w:num w:numId="5">
    <w:abstractNumId w:val="2"/>
  </w:num>
  <w:num w:numId="6">
    <w:abstractNumId w:val="5"/>
  </w:num>
  <w:num w:numId="7">
    <w:abstractNumId w:val="1"/>
  </w:num>
  <w:num w:numId="8">
    <w:abstractNumId w:val="3"/>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5102A3"/>
    <w:rsid w:val="008347D6"/>
    <w:rsid w:val="00874558"/>
    <w:rsid w:val="008E1419"/>
    <w:rsid w:val="0091453E"/>
    <w:rsid w:val="009235DF"/>
    <w:rsid w:val="00927160"/>
    <w:rsid w:val="009A2FCF"/>
    <w:rsid w:val="00A04241"/>
    <w:rsid w:val="00A41511"/>
    <w:rsid w:val="00BD6A27"/>
    <w:rsid w:val="00BE30C1"/>
    <w:rsid w:val="00D92BF7"/>
    <w:rsid w:val="00E249DB"/>
    <w:rsid w:val="00FE6ADC"/>
    <w:rsid w:val="01C33E3E"/>
    <w:rsid w:val="02F2620D"/>
    <w:rsid w:val="031418F0"/>
    <w:rsid w:val="04153362"/>
    <w:rsid w:val="04387860"/>
    <w:rsid w:val="04966B61"/>
    <w:rsid w:val="04AA055B"/>
    <w:rsid w:val="050D17B5"/>
    <w:rsid w:val="052E2B3A"/>
    <w:rsid w:val="066E77F0"/>
    <w:rsid w:val="0677180A"/>
    <w:rsid w:val="07477408"/>
    <w:rsid w:val="07B42921"/>
    <w:rsid w:val="07F278C3"/>
    <w:rsid w:val="08B4645C"/>
    <w:rsid w:val="094A2BF0"/>
    <w:rsid w:val="096317E4"/>
    <w:rsid w:val="09AA6525"/>
    <w:rsid w:val="09AF6197"/>
    <w:rsid w:val="09EE0C2D"/>
    <w:rsid w:val="09F14739"/>
    <w:rsid w:val="0A0A049B"/>
    <w:rsid w:val="0A173AB5"/>
    <w:rsid w:val="0A5B70CB"/>
    <w:rsid w:val="0A917C8B"/>
    <w:rsid w:val="0AA00396"/>
    <w:rsid w:val="0AF02C43"/>
    <w:rsid w:val="0B1F443B"/>
    <w:rsid w:val="0D1F2EA2"/>
    <w:rsid w:val="0E2F32D0"/>
    <w:rsid w:val="0E4B7A38"/>
    <w:rsid w:val="0F8808D4"/>
    <w:rsid w:val="136F4921"/>
    <w:rsid w:val="138F7830"/>
    <w:rsid w:val="13F66B18"/>
    <w:rsid w:val="141C6386"/>
    <w:rsid w:val="14E342FF"/>
    <w:rsid w:val="1578114D"/>
    <w:rsid w:val="160E21CF"/>
    <w:rsid w:val="16623A3D"/>
    <w:rsid w:val="16873A35"/>
    <w:rsid w:val="184E21D8"/>
    <w:rsid w:val="18566408"/>
    <w:rsid w:val="18B14784"/>
    <w:rsid w:val="190113A2"/>
    <w:rsid w:val="19053372"/>
    <w:rsid w:val="1964790C"/>
    <w:rsid w:val="1A420699"/>
    <w:rsid w:val="1A737549"/>
    <w:rsid w:val="1B6C2D6A"/>
    <w:rsid w:val="1B9267F5"/>
    <w:rsid w:val="1E1D2978"/>
    <w:rsid w:val="1E392547"/>
    <w:rsid w:val="1E9C398E"/>
    <w:rsid w:val="1F260075"/>
    <w:rsid w:val="1F4B7AB2"/>
    <w:rsid w:val="206371A4"/>
    <w:rsid w:val="216C1EE0"/>
    <w:rsid w:val="21D17860"/>
    <w:rsid w:val="221B014E"/>
    <w:rsid w:val="23983C4E"/>
    <w:rsid w:val="239F5C9A"/>
    <w:rsid w:val="23B5021B"/>
    <w:rsid w:val="246222AA"/>
    <w:rsid w:val="25740E92"/>
    <w:rsid w:val="257A33DD"/>
    <w:rsid w:val="26681488"/>
    <w:rsid w:val="267A1458"/>
    <w:rsid w:val="26871A1E"/>
    <w:rsid w:val="26BA3D20"/>
    <w:rsid w:val="27131AA3"/>
    <w:rsid w:val="27557F95"/>
    <w:rsid w:val="277D576B"/>
    <w:rsid w:val="291D4F7D"/>
    <w:rsid w:val="292C7328"/>
    <w:rsid w:val="2A24397F"/>
    <w:rsid w:val="2A7A79DB"/>
    <w:rsid w:val="2AB43DA8"/>
    <w:rsid w:val="2B2A4199"/>
    <w:rsid w:val="2B7B6852"/>
    <w:rsid w:val="2B964CE9"/>
    <w:rsid w:val="2BB17D59"/>
    <w:rsid w:val="2BE014E9"/>
    <w:rsid w:val="2C91515E"/>
    <w:rsid w:val="2CA36BB7"/>
    <w:rsid w:val="2D5223BA"/>
    <w:rsid w:val="2EFB49DF"/>
    <w:rsid w:val="2F060355"/>
    <w:rsid w:val="309F4982"/>
    <w:rsid w:val="310270BD"/>
    <w:rsid w:val="31AA23E2"/>
    <w:rsid w:val="3260395B"/>
    <w:rsid w:val="335800A3"/>
    <w:rsid w:val="33FA7BB1"/>
    <w:rsid w:val="34D06B0B"/>
    <w:rsid w:val="35157FBF"/>
    <w:rsid w:val="354E2190"/>
    <w:rsid w:val="35631849"/>
    <w:rsid w:val="35D914B7"/>
    <w:rsid w:val="37B747BB"/>
    <w:rsid w:val="393450E2"/>
    <w:rsid w:val="3A0A7906"/>
    <w:rsid w:val="3AA103FD"/>
    <w:rsid w:val="3AA1245D"/>
    <w:rsid w:val="3AC01AE1"/>
    <w:rsid w:val="3AC151B3"/>
    <w:rsid w:val="3B7842CC"/>
    <w:rsid w:val="3BF99A41"/>
    <w:rsid w:val="3C1527FF"/>
    <w:rsid w:val="3CB66F99"/>
    <w:rsid w:val="3DFE03C3"/>
    <w:rsid w:val="3E001CAF"/>
    <w:rsid w:val="3E340E59"/>
    <w:rsid w:val="3E39663E"/>
    <w:rsid w:val="3E432B60"/>
    <w:rsid w:val="3E802CD0"/>
    <w:rsid w:val="3ECB124E"/>
    <w:rsid w:val="3F937F3F"/>
    <w:rsid w:val="40963D63"/>
    <w:rsid w:val="40F9031B"/>
    <w:rsid w:val="41166258"/>
    <w:rsid w:val="41D57EC1"/>
    <w:rsid w:val="41F76999"/>
    <w:rsid w:val="423F499A"/>
    <w:rsid w:val="435B61A4"/>
    <w:rsid w:val="44962037"/>
    <w:rsid w:val="44B75376"/>
    <w:rsid w:val="44BA15F0"/>
    <w:rsid w:val="44C61B6C"/>
    <w:rsid w:val="451154E3"/>
    <w:rsid w:val="454660D7"/>
    <w:rsid w:val="45CC7564"/>
    <w:rsid w:val="46511AE0"/>
    <w:rsid w:val="46530BC3"/>
    <w:rsid w:val="468872AF"/>
    <w:rsid w:val="469575BC"/>
    <w:rsid w:val="46B07D57"/>
    <w:rsid w:val="47197F6F"/>
    <w:rsid w:val="47921238"/>
    <w:rsid w:val="47B90762"/>
    <w:rsid w:val="47F71E45"/>
    <w:rsid w:val="48D26575"/>
    <w:rsid w:val="48F644C0"/>
    <w:rsid w:val="49140A15"/>
    <w:rsid w:val="493C1D4E"/>
    <w:rsid w:val="4A7B712C"/>
    <w:rsid w:val="4ADD3E3E"/>
    <w:rsid w:val="4B9C784B"/>
    <w:rsid w:val="4CE216E4"/>
    <w:rsid w:val="4CE27936"/>
    <w:rsid w:val="4D817F40"/>
    <w:rsid w:val="4E151645"/>
    <w:rsid w:val="4E254D8D"/>
    <w:rsid w:val="505D1D13"/>
    <w:rsid w:val="51886E5B"/>
    <w:rsid w:val="51F4012C"/>
    <w:rsid w:val="520E5B9A"/>
    <w:rsid w:val="54B971CF"/>
    <w:rsid w:val="55B87297"/>
    <w:rsid w:val="55C869D6"/>
    <w:rsid w:val="56665134"/>
    <w:rsid w:val="568D0913"/>
    <w:rsid w:val="56C77AA6"/>
    <w:rsid w:val="56D134BB"/>
    <w:rsid w:val="57F501EB"/>
    <w:rsid w:val="582C014D"/>
    <w:rsid w:val="586A6A88"/>
    <w:rsid w:val="58CA2126"/>
    <w:rsid w:val="594D7699"/>
    <w:rsid w:val="5A0B4F06"/>
    <w:rsid w:val="5AA13277"/>
    <w:rsid w:val="5C101004"/>
    <w:rsid w:val="5C38208A"/>
    <w:rsid w:val="5CDF1F01"/>
    <w:rsid w:val="5D4068E0"/>
    <w:rsid w:val="5F0D28B7"/>
    <w:rsid w:val="5FC07523"/>
    <w:rsid w:val="60750DD7"/>
    <w:rsid w:val="609428CC"/>
    <w:rsid w:val="60E35E5E"/>
    <w:rsid w:val="62507375"/>
    <w:rsid w:val="62532084"/>
    <w:rsid w:val="62A26DF1"/>
    <w:rsid w:val="631A6E53"/>
    <w:rsid w:val="634A36E8"/>
    <w:rsid w:val="634B4C36"/>
    <w:rsid w:val="63735DDF"/>
    <w:rsid w:val="63CC1398"/>
    <w:rsid w:val="63E06B94"/>
    <w:rsid w:val="640E134F"/>
    <w:rsid w:val="647D0127"/>
    <w:rsid w:val="65E1011B"/>
    <w:rsid w:val="66475E52"/>
    <w:rsid w:val="67410ADD"/>
    <w:rsid w:val="67A33875"/>
    <w:rsid w:val="68A428A1"/>
    <w:rsid w:val="68A42C26"/>
    <w:rsid w:val="69470CC2"/>
    <w:rsid w:val="6B9325E0"/>
    <w:rsid w:val="6C326244"/>
    <w:rsid w:val="6EA640FB"/>
    <w:rsid w:val="6FA8325A"/>
    <w:rsid w:val="70C40F7D"/>
    <w:rsid w:val="713B22B9"/>
    <w:rsid w:val="71A379E4"/>
    <w:rsid w:val="72007D93"/>
    <w:rsid w:val="72273C90"/>
    <w:rsid w:val="724C0ADB"/>
    <w:rsid w:val="72DD1E82"/>
    <w:rsid w:val="731F6641"/>
    <w:rsid w:val="73AB172D"/>
    <w:rsid w:val="73AD6A88"/>
    <w:rsid w:val="74C81CDB"/>
    <w:rsid w:val="74E16458"/>
    <w:rsid w:val="75F91880"/>
    <w:rsid w:val="76882FF2"/>
    <w:rsid w:val="76A01AAC"/>
    <w:rsid w:val="76CB6F68"/>
    <w:rsid w:val="776B2153"/>
    <w:rsid w:val="782536D0"/>
    <w:rsid w:val="786E4DF4"/>
    <w:rsid w:val="7ABA193C"/>
    <w:rsid w:val="7B5B36CB"/>
    <w:rsid w:val="7B9E41B3"/>
    <w:rsid w:val="7BB30501"/>
    <w:rsid w:val="7C3D3992"/>
    <w:rsid w:val="7C5C0BAE"/>
    <w:rsid w:val="7CAD0B17"/>
    <w:rsid w:val="7CFB76BE"/>
    <w:rsid w:val="7D2D1604"/>
    <w:rsid w:val="7DBA1CF9"/>
    <w:rsid w:val="7DBF4A57"/>
    <w:rsid w:val="7DC0443F"/>
    <w:rsid w:val="7E4B40E5"/>
    <w:rsid w:val="7E5F1300"/>
    <w:rsid w:val="7ECF5ADF"/>
    <w:rsid w:val="7ED136F7"/>
    <w:rsid w:val="7F032728"/>
    <w:rsid w:val="7F213556"/>
    <w:rsid w:val="7F5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1"/>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ind w:firstLine="420" w:firstLineChars="100"/>
    </w:p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styleId="13">
    <w:name w:val="envelope return"/>
    <w:basedOn w:val="1"/>
    <w:qFormat/>
    <w:uiPriority w:val="99"/>
    <w:pPr>
      <w:snapToGrid w:val="0"/>
    </w:pPr>
    <w:rPr>
      <w:rFonts w:ascii="Arial" w:hAnsi="Arial"/>
    </w:rPr>
  </w:style>
  <w:style w:type="paragraph" w:styleId="14">
    <w:name w:val="toc 3"/>
    <w:basedOn w:val="1"/>
    <w:next w:val="1"/>
    <w:qFormat/>
    <w:uiPriority w:val="0"/>
    <w:pPr>
      <w:jc w:val="left"/>
    </w:pPr>
    <w:rPr>
      <w:rFonts w:ascii="Calibri" w:hAnsi="Calibri"/>
      <w:smallCaps/>
      <w:sz w:val="22"/>
      <w:szCs w:val="22"/>
    </w:rPr>
  </w:style>
  <w:style w:type="paragraph" w:styleId="15">
    <w:name w:val="Plain Text"/>
    <w:basedOn w:val="1"/>
    <w:next w:val="7"/>
    <w:link w:val="38"/>
    <w:qFormat/>
    <w:uiPriority w:val="0"/>
    <w:rPr>
      <w:rFonts w:ascii="宋体" w:hAnsi="Courier New"/>
      <w:szCs w:val="20"/>
    </w:rPr>
  </w:style>
  <w:style w:type="paragraph" w:styleId="16">
    <w:name w:val="toc 8"/>
    <w:basedOn w:val="1"/>
    <w:next w:val="1"/>
    <w:unhideWhenUsed/>
    <w:qFormat/>
    <w:uiPriority w:val="39"/>
    <w:pPr>
      <w:jc w:val="left"/>
    </w:pPr>
    <w:rPr>
      <w:rFonts w:ascii="Calibri" w:hAnsi="Calibri"/>
      <w:sz w:val="22"/>
      <w:szCs w:val="22"/>
    </w:rPr>
  </w:style>
  <w:style w:type="paragraph" w:styleId="17">
    <w:name w:val="Date"/>
    <w:basedOn w:val="1"/>
    <w:next w:val="1"/>
    <w:qFormat/>
    <w:uiPriority w:val="0"/>
    <w:pPr>
      <w:ind w:left="100" w:leftChars="2500"/>
    </w:pPr>
  </w:style>
  <w:style w:type="paragraph" w:styleId="18">
    <w:name w:val="footer"/>
    <w:basedOn w:val="1"/>
    <w:next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360" w:after="360"/>
      <w:jc w:val="left"/>
    </w:pPr>
    <w:rPr>
      <w:rFonts w:ascii="Calibri" w:hAnsi="Calibri"/>
      <w:b/>
      <w:bCs/>
      <w:caps/>
      <w:sz w:val="22"/>
      <w:szCs w:val="22"/>
      <w:u w:val="single"/>
    </w:rPr>
  </w:style>
  <w:style w:type="paragraph" w:styleId="21">
    <w:name w:val="List"/>
    <w:basedOn w:val="1"/>
    <w:qFormat/>
    <w:uiPriority w:val="0"/>
    <w:pPr>
      <w:ind w:left="200" w:hanging="200" w:hangingChars="200"/>
    </w:pPr>
    <w:rPr>
      <w:sz w:val="28"/>
    </w:rPr>
  </w:style>
  <w:style w:type="paragraph" w:styleId="22">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23">
    <w:name w:val="toc 2"/>
    <w:basedOn w:val="1"/>
    <w:next w:val="1"/>
    <w:qFormat/>
    <w:uiPriority w:val="0"/>
    <w:pPr>
      <w:jc w:val="left"/>
    </w:pPr>
    <w:rPr>
      <w:rFonts w:ascii="Calibri" w:hAnsi="Calibri"/>
      <w:b/>
      <w:bCs/>
      <w:smallCaps/>
      <w:sz w:val="22"/>
      <w:szCs w:val="22"/>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28">
    <w:name w:val="Strong"/>
    <w:basedOn w:val="27"/>
    <w:qFormat/>
    <w:uiPriority w:val="22"/>
    <w:rPr>
      <w:b/>
      <w:bCs/>
    </w:rPr>
  </w:style>
  <w:style w:type="character" w:styleId="29">
    <w:name w:val="page number"/>
    <w:qFormat/>
    <w:uiPriority w:val="0"/>
  </w:style>
  <w:style w:type="character" w:styleId="30">
    <w:name w:val="Hyperlink"/>
    <w:qFormat/>
    <w:uiPriority w:val="0"/>
    <w:rPr>
      <w:color w:val="0000FF"/>
      <w:u w:val="single"/>
    </w:rPr>
  </w:style>
  <w:style w:type="character" w:customStyle="1" w:styleId="31">
    <w:name w:val="标题 3 字符"/>
    <w:link w:val="4"/>
    <w:qFormat/>
    <w:uiPriority w:val="0"/>
    <w:rPr>
      <w:rFonts w:ascii="宋体" w:hAnsi="宋体" w:eastAsia="宋体" w:cs="Times New Roman"/>
      <w:b/>
      <w:sz w:val="24"/>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首行缩进"/>
    <w:basedOn w:val="1"/>
    <w:qFormat/>
    <w:uiPriority w:val="0"/>
    <w:pPr>
      <w:ind w:firstLine="480" w:firstLineChars="200"/>
    </w:pPr>
  </w:style>
  <w:style w:type="paragraph" w:customStyle="1" w:styleId="34">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自建标题样式"/>
    <w:basedOn w:val="37"/>
    <w:qFormat/>
    <w:uiPriority w:val="0"/>
    <w:pPr>
      <w:numPr>
        <w:ilvl w:val="0"/>
        <w:numId w:val="1"/>
      </w:numPr>
      <w:ind w:firstLine="0" w:firstLineChars="0"/>
      <w:jc w:val="left"/>
    </w:pPr>
    <w:rPr>
      <w:rFonts w:ascii="仿宋_GB2312" w:eastAsia="仿宋_GB2312"/>
      <w:b/>
      <w:sz w:val="32"/>
      <w:szCs w:val="32"/>
    </w:rPr>
  </w:style>
  <w:style w:type="paragraph" w:styleId="37">
    <w:name w:val="List Paragraph"/>
    <w:basedOn w:val="1"/>
    <w:qFormat/>
    <w:uiPriority w:val="34"/>
    <w:pPr>
      <w:ind w:firstLine="420" w:firstLineChars="200"/>
    </w:pPr>
  </w:style>
  <w:style w:type="character" w:customStyle="1" w:styleId="38">
    <w:name w:val="纯文本 字符"/>
    <w:link w:val="15"/>
    <w:qFormat/>
    <w:uiPriority w:val="0"/>
    <w:rPr>
      <w:rFonts w:ascii="宋体" w:hAnsi="Courier New" w:eastAsia="宋体" w:cs="Times New Roman"/>
      <w:kern w:val="2"/>
      <w:sz w:val="21"/>
    </w:rPr>
  </w:style>
  <w:style w:type="paragraph" w:customStyle="1" w:styleId="39">
    <w:name w:val="Char"/>
    <w:basedOn w:val="1"/>
    <w:qFormat/>
    <w:uiPriority w:val="0"/>
    <w:rPr>
      <w:rFonts w:ascii="仿宋_GB2312" w:eastAsia="仿宋_GB2312"/>
      <w:b/>
      <w:sz w:val="32"/>
      <w:szCs w:val="32"/>
    </w:rPr>
  </w:style>
  <w:style w:type="character" w:customStyle="1" w:styleId="40">
    <w:name w:val="页脚 字符"/>
    <w:basedOn w:val="27"/>
    <w:link w:val="18"/>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12193</Words>
  <Characters>14463</Characters>
  <Lines>138</Lines>
  <Paragraphs>172</Paragraphs>
  <TotalTime>2</TotalTime>
  <ScaleCrop>false</ScaleCrop>
  <LinksUpToDate>false</LinksUpToDate>
  <CharactersWithSpaces>16680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2025-02-10T03:22:25Z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B159379EDF92A2FF3A0411653AF82885_43</vt:lpwstr>
  </property>
  <property fmtid="{D5CDD505-2E9C-101B-9397-08002B2CF9AE}" pid="4" name="KSOTemplateDocerSaveRecord">
    <vt:lpwstr>eyJoZGlkIjoiYjRkNTZmMmU5ZjQzODdhMTg4MWRkNDgxYmRjMjljZDEiLCJ1c2VySWQiOiI5MzU5NzY0OTcifQ==</vt:lpwstr>
  </property>
</Properties>
</file>