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435" w:rsidRDefault="00DC6FBF">
      <w:pPr>
        <w:spacing w:beforeLines="50" w:before="165" w:line="360" w:lineRule="auto"/>
        <w:jc w:val="center"/>
        <w:rPr>
          <w:rFonts w:ascii="宋体" w:hAnsi="宋体"/>
          <w:sz w:val="52"/>
          <w:szCs w:val="52"/>
        </w:rPr>
      </w:pPr>
      <w:r>
        <w:rPr>
          <w:rFonts w:ascii="宋体" w:hAnsi="宋体" w:hint="eastAsia"/>
          <w:sz w:val="52"/>
          <w:szCs w:val="52"/>
        </w:rPr>
        <w:t>南宁市政府采购</w:t>
      </w:r>
    </w:p>
    <w:p w:rsidR="00996435" w:rsidRDefault="00DC6FBF">
      <w:pPr>
        <w:spacing w:beforeLines="50" w:before="165" w:line="360" w:lineRule="auto"/>
        <w:jc w:val="center"/>
        <w:rPr>
          <w:rFonts w:ascii="宋体" w:hAnsi="宋体"/>
          <w:sz w:val="52"/>
          <w:szCs w:val="52"/>
        </w:rPr>
      </w:pPr>
      <w:r>
        <w:rPr>
          <w:rFonts w:ascii="宋体" w:hAnsi="宋体" w:hint="eastAsia"/>
          <w:sz w:val="52"/>
          <w:szCs w:val="52"/>
        </w:rPr>
        <w:t>公开招标文件（货物类）</w:t>
      </w:r>
    </w:p>
    <w:p w:rsidR="00996435" w:rsidRDefault="00996435">
      <w:pPr>
        <w:spacing w:beforeLines="50" w:before="165" w:line="360" w:lineRule="auto"/>
        <w:ind w:firstLine="964"/>
        <w:jc w:val="center"/>
        <w:rPr>
          <w:rFonts w:ascii="宋体" w:hAnsi="宋体"/>
          <w:b/>
          <w:sz w:val="48"/>
          <w:szCs w:val="48"/>
        </w:rPr>
      </w:pPr>
    </w:p>
    <w:p w:rsidR="00996435" w:rsidRDefault="00996435">
      <w:pPr>
        <w:spacing w:beforeLines="50" w:before="165" w:line="360" w:lineRule="auto"/>
        <w:ind w:firstLine="964"/>
        <w:jc w:val="center"/>
        <w:rPr>
          <w:rFonts w:ascii="宋体" w:hAnsi="宋体"/>
          <w:b/>
          <w:sz w:val="48"/>
          <w:szCs w:val="48"/>
        </w:rPr>
      </w:pPr>
    </w:p>
    <w:p w:rsidR="00996435" w:rsidRDefault="00DC6FBF">
      <w:pPr>
        <w:snapToGrid w:val="0"/>
        <w:spacing w:beforeLines="50" w:before="165" w:line="360" w:lineRule="auto"/>
        <w:jc w:val="center"/>
        <w:rPr>
          <w:rFonts w:ascii="宋体" w:hAnsi="宋体"/>
          <w:sz w:val="72"/>
          <w:szCs w:val="72"/>
        </w:rPr>
      </w:pPr>
      <w:r>
        <w:rPr>
          <w:rFonts w:ascii="宋体" w:hAnsi="宋体" w:hint="eastAsia"/>
          <w:sz w:val="72"/>
          <w:szCs w:val="72"/>
        </w:rPr>
        <w:t>招</w:t>
      </w:r>
      <w:r>
        <w:rPr>
          <w:rFonts w:ascii="宋体" w:hAnsi="宋体" w:hint="eastAsia"/>
          <w:sz w:val="72"/>
          <w:szCs w:val="72"/>
        </w:rPr>
        <w:t xml:space="preserve"> </w:t>
      </w:r>
      <w:r>
        <w:rPr>
          <w:rFonts w:ascii="宋体" w:hAnsi="宋体" w:hint="eastAsia"/>
          <w:sz w:val="72"/>
          <w:szCs w:val="72"/>
        </w:rPr>
        <w:t>标</w:t>
      </w:r>
      <w:r>
        <w:rPr>
          <w:rFonts w:ascii="宋体" w:hAnsi="宋体" w:hint="eastAsia"/>
          <w:sz w:val="72"/>
          <w:szCs w:val="72"/>
        </w:rPr>
        <w:t xml:space="preserve"> </w:t>
      </w:r>
      <w:r>
        <w:rPr>
          <w:rFonts w:ascii="宋体" w:hAnsi="宋体" w:hint="eastAsia"/>
          <w:sz w:val="72"/>
          <w:szCs w:val="72"/>
        </w:rPr>
        <w:t>文</w:t>
      </w:r>
      <w:r>
        <w:rPr>
          <w:rFonts w:ascii="宋体" w:hAnsi="宋体" w:hint="eastAsia"/>
          <w:sz w:val="72"/>
          <w:szCs w:val="72"/>
        </w:rPr>
        <w:t xml:space="preserve"> </w:t>
      </w:r>
      <w:r>
        <w:rPr>
          <w:rFonts w:ascii="宋体" w:hAnsi="宋体" w:hint="eastAsia"/>
          <w:sz w:val="72"/>
          <w:szCs w:val="72"/>
        </w:rPr>
        <w:t>件</w:t>
      </w:r>
    </w:p>
    <w:p w:rsidR="00996435" w:rsidRDefault="00DC6FBF">
      <w:pPr>
        <w:snapToGrid w:val="0"/>
        <w:spacing w:beforeLines="50" w:before="165" w:line="360" w:lineRule="auto"/>
        <w:jc w:val="center"/>
        <w:rPr>
          <w:rFonts w:ascii="宋体" w:hAnsi="宋体"/>
          <w:sz w:val="30"/>
          <w:szCs w:val="72"/>
        </w:rPr>
      </w:pPr>
      <w:r>
        <w:rPr>
          <w:rFonts w:ascii="宋体" w:hAnsi="宋体" w:hint="eastAsia"/>
          <w:sz w:val="30"/>
          <w:szCs w:val="72"/>
        </w:rPr>
        <w:t>（全流程电子化评标）</w:t>
      </w:r>
    </w:p>
    <w:p w:rsidR="00996435" w:rsidRDefault="00996435">
      <w:pPr>
        <w:snapToGrid w:val="0"/>
        <w:spacing w:beforeLines="50" w:before="165" w:line="360" w:lineRule="auto"/>
        <w:ind w:firstLine="600"/>
        <w:rPr>
          <w:rFonts w:ascii="宋体" w:hAnsi="宋体"/>
          <w:sz w:val="30"/>
          <w:szCs w:val="72"/>
        </w:rPr>
      </w:pPr>
    </w:p>
    <w:p w:rsidR="00996435" w:rsidRDefault="00996435">
      <w:pPr>
        <w:pStyle w:val="Default"/>
        <w:rPr>
          <w:color w:val="auto"/>
        </w:rPr>
      </w:pPr>
    </w:p>
    <w:p w:rsidR="00996435" w:rsidRDefault="00996435">
      <w:pPr>
        <w:pStyle w:val="Default"/>
        <w:rPr>
          <w:color w:val="auto"/>
        </w:rPr>
      </w:pPr>
    </w:p>
    <w:p w:rsidR="00996435" w:rsidRDefault="00996435">
      <w:pPr>
        <w:pStyle w:val="Default"/>
        <w:rPr>
          <w:color w:val="auto"/>
        </w:rPr>
      </w:pPr>
    </w:p>
    <w:p w:rsidR="00996435" w:rsidRDefault="00DC6FBF">
      <w:pPr>
        <w:pStyle w:val="aa"/>
        <w:snapToGrid w:val="0"/>
        <w:spacing w:before="50" w:after="120" w:line="360" w:lineRule="auto"/>
        <w:ind w:firstLineChars="400" w:firstLine="1205"/>
        <w:rPr>
          <w:rFonts w:hAnsi="宋体"/>
          <w:b/>
          <w:bCs/>
          <w:sz w:val="30"/>
          <w:szCs w:val="30"/>
        </w:rPr>
      </w:pPr>
      <w:r>
        <w:rPr>
          <w:rFonts w:hAnsi="宋体" w:hint="eastAsia"/>
          <w:b/>
          <w:bCs/>
          <w:sz w:val="30"/>
          <w:szCs w:val="30"/>
        </w:rPr>
        <w:t>项目</w:t>
      </w:r>
      <w:r>
        <w:rPr>
          <w:rFonts w:hAnsi="宋体" w:cs="Courier New" w:hint="eastAsia"/>
          <w:b/>
          <w:bCs/>
          <w:w w:val="95"/>
          <w:sz w:val="30"/>
          <w:szCs w:val="30"/>
        </w:rPr>
        <w:t>名称</w:t>
      </w:r>
      <w:r>
        <w:rPr>
          <w:rFonts w:hAnsi="宋体" w:hint="eastAsia"/>
          <w:b/>
          <w:bCs/>
          <w:sz w:val="30"/>
          <w:szCs w:val="30"/>
        </w:rPr>
        <w:t>：南宁市第四人民医院</w:t>
      </w:r>
      <w:r>
        <w:rPr>
          <w:rFonts w:hAnsi="宋体" w:hint="eastAsia"/>
          <w:b/>
          <w:bCs/>
          <w:sz w:val="30"/>
          <w:szCs w:val="30"/>
        </w:rPr>
        <w:t>2024</w:t>
      </w:r>
      <w:r>
        <w:rPr>
          <w:rFonts w:hAnsi="宋体" w:hint="eastAsia"/>
          <w:b/>
          <w:bCs/>
          <w:sz w:val="30"/>
          <w:szCs w:val="30"/>
        </w:rPr>
        <w:t>年第二批艾滋病诊疗相关仪器设备采购</w:t>
      </w:r>
    </w:p>
    <w:p w:rsidR="00996435" w:rsidRDefault="00DC6FBF">
      <w:pPr>
        <w:snapToGrid w:val="0"/>
        <w:spacing w:beforeLines="50" w:before="165" w:line="360" w:lineRule="auto"/>
        <w:ind w:firstLineChars="400" w:firstLine="1148"/>
        <w:rPr>
          <w:rFonts w:ascii="宋体" w:hAnsi="宋体"/>
          <w:b/>
          <w:sz w:val="30"/>
          <w:szCs w:val="48"/>
        </w:rPr>
      </w:pPr>
      <w:r>
        <w:rPr>
          <w:rFonts w:ascii="宋体" w:hAnsi="宋体" w:cs="Courier New" w:hint="eastAsia"/>
          <w:b/>
          <w:bCs/>
          <w:w w:val="95"/>
          <w:sz w:val="30"/>
          <w:szCs w:val="30"/>
        </w:rPr>
        <w:t>项目</w:t>
      </w:r>
      <w:r>
        <w:rPr>
          <w:rFonts w:ascii="宋体" w:hAnsi="宋体" w:hint="eastAsia"/>
          <w:b/>
          <w:bCs/>
          <w:sz w:val="30"/>
          <w:szCs w:val="30"/>
        </w:rPr>
        <w:t>编号</w:t>
      </w:r>
      <w:r>
        <w:rPr>
          <w:rFonts w:ascii="宋体" w:hAnsi="宋体" w:cs="Courier New" w:hint="eastAsia"/>
          <w:b/>
          <w:bCs/>
          <w:w w:val="95"/>
          <w:sz w:val="30"/>
          <w:szCs w:val="30"/>
        </w:rPr>
        <w:t>：</w:t>
      </w:r>
      <w:r>
        <w:rPr>
          <w:rFonts w:ascii="宋体" w:hAnsi="宋体" w:hint="eastAsia"/>
          <w:b/>
          <w:sz w:val="30"/>
          <w:szCs w:val="48"/>
        </w:rPr>
        <w:t>NNZC2025-G1-990090-JDZB</w:t>
      </w:r>
    </w:p>
    <w:p w:rsidR="00996435" w:rsidRDefault="00DC6FBF">
      <w:pPr>
        <w:snapToGrid w:val="0"/>
        <w:spacing w:beforeLines="50" w:before="165" w:line="360" w:lineRule="auto"/>
        <w:ind w:firstLineChars="400" w:firstLine="1205"/>
        <w:rPr>
          <w:rFonts w:ascii="宋体" w:hAnsi="宋体"/>
          <w:sz w:val="30"/>
          <w:szCs w:val="72"/>
          <w:u w:val="single"/>
        </w:rPr>
      </w:pPr>
      <w:r>
        <w:rPr>
          <w:rFonts w:ascii="宋体" w:hAnsi="宋体" w:hint="eastAsia"/>
          <w:b/>
          <w:sz w:val="30"/>
          <w:szCs w:val="48"/>
        </w:rPr>
        <w:t>所属行政区划：</w:t>
      </w:r>
      <w:r>
        <w:rPr>
          <w:rFonts w:ascii="宋体" w:hAnsi="宋体" w:hint="eastAsia"/>
          <w:b/>
          <w:bCs/>
          <w:w w:val="95"/>
          <w:sz w:val="30"/>
          <w:szCs w:val="30"/>
          <w:u w:val="single"/>
        </w:rPr>
        <w:t>南宁市本级</w:t>
      </w:r>
    </w:p>
    <w:p w:rsidR="00996435" w:rsidRDefault="00DC6FBF">
      <w:pPr>
        <w:pStyle w:val="aa"/>
        <w:snapToGrid w:val="0"/>
        <w:spacing w:before="50" w:after="120" w:line="360" w:lineRule="auto"/>
        <w:ind w:firstLineChars="393" w:firstLine="1128"/>
        <w:rPr>
          <w:rFonts w:hAnsi="宋体"/>
          <w:b/>
          <w:bCs/>
          <w:w w:val="95"/>
          <w:sz w:val="30"/>
          <w:szCs w:val="30"/>
        </w:rPr>
      </w:pPr>
      <w:r>
        <w:rPr>
          <w:rFonts w:hAnsi="宋体" w:hint="eastAsia"/>
          <w:b/>
          <w:bCs/>
          <w:w w:val="95"/>
          <w:sz w:val="30"/>
          <w:szCs w:val="30"/>
        </w:rPr>
        <w:t>采</w:t>
      </w:r>
      <w:r>
        <w:rPr>
          <w:rFonts w:hAnsi="宋体" w:hint="eastAsia"/>
          <w:b/>
          <w:bCs/>
          <w:w w:val="95"/>
          <w:sz w:val="30"/>
          <w:szCs w:val="30"/>
        </w:rPr>
        <w:t xml:space="preserve"> </w:t>
      </w:r>
      <w:r>
        <w:rPr>
          <w:rFonts w:hAnsi="宋体" w:hint="eastAsia"/>
          <w:b/>
          <w:bCs/>
          <w:w w:val="95"/>
          <w:sz w:val="30"/>
          <w:szCs w:val="30"/>
        </w:rPr>
        <w:t>购</w:t>
      </w:r>
      <w:r>
        <w:rPr>
          <w:rFonts w:hAnsi="宋体" w:hint="eastAsia"/>
          <w:b/>
          <w:bCs/>
          <w:w w:val="95"/>
          <w:sz w:val="30"/>
          <w:szCs w:val="30"/>
        </w:rPr>
        <w:t xml:space="preserve"> </w:t>
      </w:r>
      <w:r>
        <w:rPr>
          <w:rFonts w:hAnsi="宋体" w:hint="eastAsia"/>
          <w:b/>
          <w:bCs/>
          <w:w w:val="95"/>
          <w:sz w:val="30"/>
          <w:szCs w:val="30"/>
        </w:rPr>
        <w:t>人：南宁市第四人民医院</w:t>
      </w:r>
      <w:r>
        <w:rPr>
          <w:rFonts w:hAnsi="宋体" w:hint="eastAsia"/>
          <w:b/>
          <w:bCs/>
          <w:w w:val="95"/>
          <w:sz w:val="30"/>
          <w:szCs w:val="30"/>
        </w:rPr>
        <w:t xml:space="preserve"> </w:t>
      </w:r>
    </w:p>
    <w:p w:rsidR="00996435" w:rsidRDefault="00DC6FBF">
      <w:pPr>
        <w:pStyle w:val="aa"/>
        <w:snapToGrid w:val="0"/>
        <w:spacing w:before="50" w:after="120" w:line="360" w:lineRule="auto"/>
        <w:ind w:firstLineChars="393" w:firstLine="1128"/>
        <w:rPr>
          <w:rFonts w:hAnsi="宋体"/>
          <w:b/>
          <w:bCs/>
          <w:w w:val="95"/>
          <w:sz w:val="30"/>
          <w:szCs w:val="30"/>
        </w:rPr>
      </w:pPr>
      <w:r>
        <w:rPr>
          <w:rFonts w:hAnsi="宋体" w:hint="eastAsia"/>
          <w:b/>
          <w:bCs/>
          <w:w w:val="95"/>
          <w:sz w:val="30"/>
          <w:szCs w:val="30"/>
        </w:rPr>
        <w:t>采购代理机构：广西机电设备招标有限公司</w:t>
      </w:r>
    </w:p>
    <w:p w:rsidR="00996435" w:rsidRDefault="00DC6FBF">
      <w:pPr>
        <w:pStyle w:val="aa"/>
        <w:snapToGrid w:val="0"/>
        <w:spacing w:before="50" w:after="120" w:line="360" w:lineRule="auto"/>
        <w:jc w:val="center"/>
        <w:rPr>
          <w:rFonts w:hAnsi="宋体"/>
          <w:b/>
          <w:bCs/>
          <w:w w:val="95"/>
          <w:sz w:val="30"/>
          <w:szCs w:val="30"/>
        </w:rPr>
      </w:pPr>
      <w:r>
        <w:rPr>
          <w:rFonts w:hAnsi="宋体" w:hint="eastAsia"/>
          <w:b/>
          <w:bCs/>
          <w:w w:val="95"/>
          <w:sz w:val="30"/>
          <w:szCs w:val="30"/>
        </w:rPr>
        <w:t>2025</w:t>
      </w:r>
      <w:r>
        <w:rPr>
          <w:rFonts w:hAnsi="宋体" w:hint="eastAsia"/>
          <w:b/>
          <w:bCs/>
          <w:w w:val="95"/>
          <w:sz w:val="30"/>
          <w:szCs w:val="30"/>
        </w:rPr>
        <w:t>年</w:t>
      </w:r>
      <w:r>
        <w:rPr>
          <w:rFonts w:hAnsi="宋体" w:hint="eastAsia"/>
          <w:b/>
          <w:bCs/>
          <w:w w:val="95"/>
          <w:sz w:val="30"/>
          <w:szCs w:val="30"/>
        </w:rPr>
        <w:t>4</w:t>
      </w:r>
      <w:r>
        <w:rPr>
          <w:rFonts w:hAnsi="宋体" w:hint="eastAsia"/>
          <w:b/>
          <w:bCs/>
          <w:w w:val="95"/>
          <w:sz w:val="30"/>
          <w:szCs w:val="30"/>
        </w:rPr>
        <w:t>月</w:t>
      </w:r>
      <w:r>
        <w:rPr>
          <w:rFonts w:hAnsi="宋体" w:hint="eastAsia"/>
          <w:b/>
          <w:bCs/>
          <w:w w:val="95"/>
          <w:sz w:val="30"/>
          <w:szCs w:val="30"/>
        </w:rPr>
        <w:t>15</w:t>
      </w:r>
      <w:r>
        <w:rPr>
          <w:rFonts w:hAnsi="宋体" w:hint="eastAsia"/>
          <w:b/>
          <w:bCs/>
          <w:w w:val="95"/>
          <w:sz w:val="30"/>
          <w:szCs w:val="30"/>
        </w:rPr>
        <w:t>日</w:t>
      </w:r>
    </w:p>
    <w:p w:rsidR="00996435" w:rsidRDefault="00DC6FBF">
      <w:pPr>
        <w:widowControl/>
        <w:ind w:firstLine="574"/>
        <w:jc w:val="left"/>
        <w:rPr>
          <w:rFonts w:ascii="宋体" w:hAnsi="宋体"/>
          <w:b/>
          <w:bCs/>
          <w:w w:val="95"/>
          <w:sz w:val="30"/>
          <w:szCs w:val="30"/>
        </w:rPr>
      </w:pPr>
      <w:r>
        <w:rPr>
          <w:rFonts w:ascii="宋体" w:hAnsi="宋体"/>
          <w:b/>
          <w:bCs/>
          <w:w w:val="95"/>
          <w:sz w:val="30"/>
          <w:szCs w:val="30"/>
        </w:rPr>
        <w:br w:type="page"/>
      </w:r>
    </w:p>
    <w:p w:rsidR="00996435" w:rsidRDefault="00996435">
      <w:pPr>
        <w:widowControl/>
        <w:spacing w:line="360" w:lineRule="auto"/>
        <w:ind w:firstLine="574"/>
        <w:jc w:val="left"/>
        <w:rPr>
          <w:rFonts w:ascii="宋体" w:hAnsi="宋体"/>
          <w:b/>
          <w:bCs/>
          <w:w w:val="95"/>
          <w:sz w:val="30"/>
          <w:szCs w:val="30"/>
        </w:rPr>
        <w:sectPr w:rsidR="00996435">
          <w:headerReference w:type="default" r:id="rId8"/>
          <w:footerReference w:type="default" r:id="rId9"/>
          <w:pgSz w:w="11906" w:h="16838"/>
          <w:pgMar w:top="1134" w:right="1134" w:bottom="1134" w:left="1134" w:header="720" w:footer="720" w:gutter="0"/>
          <w:pgNumType w:start="1"/>
          <w:cols w:space="720"/>
          <w:docGrid w:type="lines" w:linePitch="331"/>
        </w:sectPr>
      </w:pPr>
    </w:p>
    <w:p w:rsidR="00996435" w:rsidRDefault="00DC6FBF">
      <w:pPr>
        <w:pStyle w:val="aa"/>
        <w:ind w:firstLine="964"/>
        <w:jc w:val="center"/>
        <w:rPr>
          <w:rFonts w:hAnsi="宋体"/>
          <w:b/>
          <w:sz w:val="48"/>
          <w:szCs w:val="48"/>
        </w:rPr>
      </w:pPr>
      <w:r>
        <w:rPr>
          <w:rFonts w:hAnsi="宋体" w:hint="eastAsia"/>
          <w:b/>
          <w:sz w:val="48"/>
          <w:szCs w:val="48"/>
        </w:rPr>
        <w:lastRenderedPageBreak/>
        <w:t>目</w:t>
      </w:r>
      <w:r>
        <w:rPr>
          <w:rFonts w:hAnsi="宋体"/>
          <w:b/>
          <w:sz w:val="48"/>
          <w:szCs w:val="48"/>
        </w:rPr>
        <w:t xml:space="preserve">     </w:t>
      </w:r>
      <w:r>
        <w:rPr>
          <w:rFonts w:hAnsi="宋体" w:hint="eastAsia"/>
          <w:b/>
          <w:sz w:val="48"/>
          <w:szCs w:val="48"/>
        </w:rPr>
        <w:t>录</w:t>
      </w:r>
    </w:p>
    <w:p w:rsidR="00996435" w:rsidRDefault="00DC6FBF">
      <w:pPr>
        <w:pStyle w:val="TOC1"/>
        <w:tabs>
          <w:tab w:val="right" w:leader="dot" w:pos="9628"/>
        </w:tabs>
        <w:spacing w:before="0" w:after="0"/>
        <w:ind w:firstLineChars="200" w:firstLine="560"/>
      </w:pPr>
      <w:r>
        <w:rPr>
          <w:rFonts w:ascii="宋体" w:hAnsi="宋体"/>
          <w:b w:val="0"/>
          <w:bCs w:val="0"/>
          <w:caps w:val="0"/>
          <w:sz w:val="28"/>
          <w:szCs w:val="28"/>
        </w:rPr>
        <w:fldChar w:fldCharType="begin"/>
      </w:r>
      <w:r>
        <w:rPr>
          <w:rFonts w:ascii="宋体" w:hAnsi="宋体"/>
          <w:b w:val="0"/>
          <w:bCs w:val="0"/>
          <w:caps w:val="0"/>
          <w:sz w:val="28"/>
          <w:szCs w:val="28"/>
        </w:rPr>
        <w:instrText xml:space="preserve"> TOC \o "1-3" \h \z \u </w:instrText>
      </w:r>
      <w:r>
        <w:rPr>
          <w:rFonts w:ascii="宋体" w:hAnsi="宋体"/>
          <w:b w:val="0"/>
          <w:bCs w:val="0"/>
          <w:caps w:val="0"/>
          <w:sz w:val="28"/>
          <w:szCs w:val="28"/>
        </w:rPr>
        <w:fldChar w:fldCharType="separate"/>
      </w:r>
      <w:hyperlink w:anchor="_Toc118383674" w:history="1">
        <w:r>
          <w:rPr>
            <w:rStyle w:val="afa"/>
            <w:rFonts w:ascii="宋体" w:hAnsi="宋体"/>
            <w:color w:val="auto"/>
            <w:u w:val="none"/>
          </w:rPr>
          <w:t>第一章</w:t>
        </w:r>
        <w:r>
          <w:rPr>
            <w:rStyle w:val="afa"/>
            <w:rFonts w:ascii="宋体" w:hAnsi="宋体"/>
            <w:color w:val="auto"/>
            <w:u w:val="none"/>
          </w:rPr>
          <w:t xml:space="preserve">  </w:t>
        </w:r>
        <w:r>
          <w:rPr>
            <w:rStyle w:val="afa"/>
            <w:rFonts w:ascii="宋体" w:hAnsi="宋体"/>
            <w:color w:val="auto"/>
            <w:u w:val="none"/>
          </w:rPr>
          <w:t>招标公告</w:t>
        </w:r>
        <w:r>
          <w:rPr>
            <w:rFonts w:ascii="宋体" w:hAnsi="宋体"/>
            <w:u w:val="none"/>
          </w:rPr>
          <w:tab/>
        </w:r>
        <w:r>
          <w:rPr>
            <w:rFonts w:ascii="宋体" w:hAnsi="宋体"/>
            <w:u w:val="none"/>
          </w:rPr>
          <w:fldChar w:fldCharType="begin"/>
        </w:r>
        <w:r>
          <w:rPr>
            <w:rFonts w:ascii="宋体" w:hAnsi="宋体"/>
            <w:u w:val="none"/>
          </w:rPr>
          <w:instrText xml:space="preserve"> PAGEREF _Toc118383674 \h </w:instrText>
        </w:r>
        <w:r>
          <w:rPr>
            <w:rFonts w:ascii="宋体" w:hAnsi="宋体"/>
            <w:u w:val="none"/>
          </w:rPr>
        </w:r>
        <w:r>
          <w:rPr>
            <w:rFonts w:ascii="宋体" w:hAnsi="宋体"/>
            <w:u w:val="none"/>
          </w:rPr>
          <w:fldChar w:fldCharType="separate"/>
        </w:r>
        <w:r>
          <w:rPr>
            <w:rFonts w:ascii="宋体" w:hAnsi="宋体"/>
            <w:u w:val="none"/>
          </w:rPr>
          <w:t>1</w:t>
        </w:r>
        <w:r>
          <w:rPr>
            <w:rFonts w:ascii="宋体" w:hAnsi="宋体"/>
            <w:u w:val="none"/>
          </w:rPr>
          <w:fldChar w:fldCharType="end"/>
        </w:r>
      </w:hyperlink>
    </w:p>
    <w:p w:rsidR="00996435" w:rsidRDefault="00DC6FBF">
      <w:pPr>
        <w:pStyle w:val="TOC1"/>
        <w:tabs>
          <w:tab w:val="right" w:leader="dot" w:pos="9628"/>
        </w:tabs>
        <w:spacing w:before="0" w:after="0"/>
        <w:ind w:firstLineChars="200" w:firstLine="442"/>
        <w:rPr>
          <w:rFonts w:ascii="宋体" w:hAnsi="宋体"/>
          <w:b w:val="0"/>
          <w:bCs w:val="0"/>
          <w:caps w:val="0"/>
          <w:sz w:val="21"/>
          <w:u w:val="none"/>
        </w:rPr>
      </w:pPr>
      <w:hyperlink w:anchor="_Toc118383675" w:history="1">
        <w:r>
          <w:rPr>
            <w:rStyle w:val="afa"/>
            <w:rFonts w:ascii="宋体" w:hAnsi="宋体"/>
            <w:color w:val="auto"/>
            <w:u w:val="none"/>
          </w:rPr>
          <w:t>第二章</w:t>
        </w:r>
        <w:r>
          <w:rPr>
            <w:rStyle w:val="afa"/>
            <w:rFonts w:ascii="宋体" w:hAnsi="宋体"/>
            <w:color w:val="auto"/>
            <w:u w:val="none"/>
          </w:rPr>
          <w:t xml:space="preserve">  </w:t>
        </w:r>
        <w:r>
          <w:rPr>
            <w:rStyle w:val="afa"/>
            <w:rFonts w:ascii="宋体" w:hAnsi="宋体"/>
            <w:color w:val="auto"/>
            <w:u w:val="none"/>
          </w:rPr>
          <w:t>采购需求</w:t>
        </w:r>
        <w:r>
          <w:rPr>
            <w:rFonts w:ascii="宋体" w:hAnsi="宋体"/>
            <w:u w:val="none"/>
          </w:rPr>
          <w:tab/>
        </w:r>
        <w:r>
          <w:rPr>
            <w:rFonts w:ascii="宋体" w:hAnsi="宋体"/>
            <w:u w:val="none"/>
          </w:rPr>
          <w:fldChar w:fldCharType="begin"/>
        </w:r>
        <w:r>
          <w:rPr>
            <w:rFonts w:ascii="宋体" w:hAnsi="宋体"/>
            <w:u w:val="none"/>
          </w:rPr>
          <w:instrText xml:space="preserve"> PAGEREF _Toc118383675 \h </w:instrText>
        </w:r>
        <w:r>
          <w:rPr>
            <w:rFonts w:ascii="宋体" w:hAnsi="宋体"/>
            <w:u w:val="none"/>
          </w:rPr>
        </w:r>
        <w:r>
          <w:rPr>
            <w:rFonts w:ascii="宋体" w:hAnsi="宋体"/>
            <w:u w:val="none"/>
          </w:rPr>
          <w:fldChar w:fldCharType="separate"/>
        </w:r>
        <w:r>
          <w:rPr>
            <w:rFonts w:ascii="宋体" w:hAnsi="宋体"/>
            <w:u w:val="none"/>
          </w:rPr>
          <w:t>8</w:t>
        </w:r>
        <w:r>
          <w:rPr>
            <w:rFonts w:ascii="宋体" w:hAnsi="宋体"/>
            <w:u w:val="none"/>
          </w:rPr>
          <w:fldChar w:fldCharType="end"/>
        </w:r>
      </w:hyperlink>
    </w:p>
    <w:p w:rsidR="00996435" w:rsidRDefault="00DC6FBF">
      <w:pPr>
        <w:pStyle w:val="TOC1"/>
        <w:tabs>
          <w:tab w:val="right" w:leader="dot" w:pos="9628"/>
        </w:tabs>
        <w:spacing w:before="0" w:after="0"/>
        <w:ind w:firstLine="442"/>
        <w:rPr>
          <w:rFonts w:ascii="宋体" w:hAnsi="宋体"/>
          <w:b w:val="0"/>
          <w:bCs w:val="0"/>
          <w:caps w:val="0"/>
          <w:sz w:val="21"/>
          <w:u w:val="none"/>
        </w:rPr>
      </w:pPr>
      <w:hyperlink w:anchor="_Toc118383676" w:history="1">
        <w:r>
          <w:rPr>
            <w:rStyle w:val="afa"/>
            <w:rFonts w:ascii="宋体" w:hAnsi="宋体"/>
            <w:color w:val="auto"/>
            <w:u w:val="none"/>
          </w:rPr>
          <w:t>第三章</w:t>
        </w:r>
        <w:r>
          <w:rPr>
            <w:rStyle w:val="afa"/>
            <w:rFonts w:ascii="宋体" w:hAnsi="宋体"/>
            <w:color w:val="auto"/>
            <w:u w:val="none"/>
          </w:rPr>
          <w:t xml:space="preserve">  </w:t>
        </w:r>
        <w:r>
          <w:rPr>
            <w:rStyle w:val="afa"/>
            <w:rFonts w:ascii="宋体" w:hAnsi="宋体"/>
            <w:color w:val="auto"/>
            <w:u w:val="none"/>
          </w:rPr>
          <w:t>投标人须知</w:t>
        </w:r>
        <w:r>
          <w:rPr>
            <w:rFonts w:ascii="宋体" w:hAnsi="宋体"/>
            <w:u w:val="none"/>
          </w:rPr>
          <w:tab/>
        </w:r>
        <w:r>
          <w:rPr>
            <w:rFonts w:ascii="宋体" w:hAnsi="宋体"/>
            <w:u w:val="none"/>
          </w:rPr>
          <w:fldChar w:fldCharType="begin"/>
        </w:r>
        <w:r>
          <w:rPr>
            <w:rFonts w:ascii="宋体" w:hAnsi="宋体"/>
            <w:u w:val="none"/>
          </w:rPr>
          <w:instrText xml:space="preserve"> PAGEREF _Toc118383676 \h </w:instrText>
        </w:r>
        <w:r>
          <w:rPr>
            <w:rFonts w:ascii="宋体" w:hAnsi="宋体"/>
            <w:u w:val="none"/>
          </w:rPr>
        </w:r>
        <w:r>
          <w:rPr>
            <w:rFonts w:ascii="宋体" w:hAnsi="宋体"/>
            <w:u w:val="none"/>
          </w:rPr>
          <w:fldChar w:fldCharType="separate"/>
        </w:r>
        <w:r>
          <w:rPr>
            <w:rFonts w:ascii="宋体" w:hAnsi="宋体"/>
            <w:u w:val="none"/>
          </w:rPr>
          <w:t>56</w:t>
        </w:r>
        <w:r>
          <w:rPr>
            <w:rFonts w:ascii="宋体" w:hAnsi="宋体"/>
            <w:u w:val="none"/>
          </w:rPr>
          <w:fldChar w:fldCharType="end"/>
        </w:r>
      </w:hyperlink>
    </w:p>
    <w:p w:rsidR="00996435" w:rsidRDefault="00DC6FBF">
      <w:pPr>
        <w:pStyle w:val="TOC2"/>
        <w:tabs>
          <w:tab w:val="right" w:leader="dot" w:pos="9628"/>
        </w:tabs>
        <w:ind w:firstLine="442"/>
        <w:rPr>
          <w:rFonts w:ascii="宋体" w:hAnsi="宋体"/>
          <w:b w:val="0"/>
          <w:bCs w:val="0"/>
          <w:smallCaps w:val="0"/>
          <w:sz w:val="21"/>
        </w:rPr>
      </w:pPr>
      <w:hyperlink w:anchor="_Toc118383677" w:history="1">
        <w:r>
          <w:rPr>
            <w:rStyle w:val="afa"/>
            <w:rFonts w:ascii="宋体" w:hAnsi="宋体"/>
            <w:color w:val="auto"/>
          </w:rPr>
          <w:t>第一节</w:t>
        </w:r>
        <w:r>
          <w:rPr>
            <w:rStyle w:val="afa"/>
            <w:rFonts w:ascii="宋体" w:hAnsi="宋体"/>
            <w:color w:val="auto"/>
          </w:rPr>
          <w:t xml:space="preserve"> </w:t>
        </w:r>
        <w:r>
          <w:rPr>
            <w:rStyle w:val="afa"/>
            <w:rFonts w:ascii="宋体" w:hAnsi="宋体"/>
            <w:color w:val="auto"/>
          </w:rPr>
          <w:t>投标人须知前附表</w:t>
        </w:r>
        <w:r>
          <w:rPr>
            <w:rFonts w:ascii="宋体" w:hAnsi="宋体"/>
          </w:rPr>
          <w:tab/>
        </w:r>
        <w:r>
          <w:rPr>
            <w:rFonts w:ascii="宋体" w:hAnsi="宋体"/>
          </w:rPr>
          <w:fldChar w:fldCharType="begin"/>
        </w:r>
        <w:r>
          <w:rPr>
            <w:rFonts w:ascii="宋体" w:hAnsi="宋体"/>
          </w:rPr>
          <w:instrText xml:space="preserve"> PAGEREF _Toc118383677 \h </w:instrText>
        </w:r>
        <w:r>
          <w:rPr>
            <w:rFonts w:ascii="宋体" w:hAnsi="宋体"/>
          </w:rPr>
        </w:r>
        <w:r>
          <w:rPr>
            <w:rFonts w:ascii="宋体" w:hAnsi="宋体"/>
          </w:rPr>
          <w:fldChar w:fldCharType="separate"/>
        </w:r>
        <w:r>
          <w:rPr>
            <w:rFonts w:ascii="宋体" w:hAnsi="宋体"/>
          </w:rPr>
          <w:t>56</w:t>
        </w:r>
        <w:r>
          <w:rPr>
            <w:rFonts w:ascii="宋体" w:hAnsi="宋体"/>
          </w:rPr>
          <w:fldChar w:fldCharType="end"/>
        </w:r>
      </w:hyperlink>
    </w:p>
    <w:p w:rsidR="00996435" w:rsidRDefault="00DC6FBF">
      <w:pPr>
        <w:pStyle w:val="TOC2"/>
        <w:tabs>
          <w:tab w:val="right" w:leader="dot" w:pos="9628"/>
        </w:tabs>
        <w:ind w:firstLine="442"/>
        <w:rPr>
          <w:rFonts w:ascii="宋体" w:hAnsi="宋体"/>
          <w:b w:val="0"/>
          <w:bCs w:val="0"/>
          <w:smallCaps w:val="0"/>
          <w:sz w:val="21"/>
        </w:rPr>
      </w:pPr>
      <w:hyperlink w:anchor="_Toc118383678" w:history="1">
        <w:r>
          <w:rPr>
            <w:rStyle w:val="afa"/>
            <w:rFonts w:ascii="宋体" w:hAnsi="宋体"/>
            <w:color w:val="auto"/>
          </w:rPr>
          <w:t>第二节</w:t>
        </w:r>
        <w:r>
          <w:rPr>
            <w:rStyle w:val="afa"/>
            <w:rFonts w:ascii="宋体" w:hAnsi="宋体"/>
            <w:color w:val="auto"/>
          </w:rPr>
          <w:t xml:space="preserve"> </w:t>
        </w:r>
        <w:r>
          <w:rPr>
            <w:rStyle w:val="afa"/>
            <w:rFonts w:ascii="宋体" w:hAnsi="宋体"/>
            <w:color w:val="auto"/>
          </w:rPr>
          <w:t>投标人须知正文</w:t>
        </w:r>
        <w:r>
          <w:rPr>
            <w:rFonts w:ascii="宋体" w:hAnsi="宋体"/>
          </w:rPr>
          <w:tab/>
        </w:r>
        <w:r>
          <w:rPr>
            <w:rFonts w:ascii="宋体" w:hAnsi="宋体"/>
          </w:rPr>
          <w:fldChar w:fldCharType="begin"/>
        </w:r>
        <w:r>
          <w:rPr>
            <w:rFonts w:ascii="宋体" w:hAnsi="宋体"/>
          </w:rPr>
          <w:instrText xml:space="preserve"> PAG</w:instrText>
        </w:r>
        <w:r>
          <w:rPr>
            <w:rFonts w:ascii="宋体" w:hAnsi="宋体"/>
          </w:rPr>
          <w:instrText xml:space="preserve">EREF _Toc118383678 \h </w:instrText>
        </w:r>
        <w:r>
          <w:rPr>
            <w:rFonts w:ascii="宋体" w:hAnsi="宋体"/>
          </w:rPr>
        </w:r>
        <w:r>
          <w:rPr>
            <w:rFonts w:ascii="宋体" w:hAnsi="宋体"/>
          </w:rPr>
          <w:fldChar w:fldCharType="separate"/>
        </w:r>
        <w:r>
          <w:rPr>
            <w:rFonts w:ascii="宋体" w:hAnsi="宋体"/>
          </w:rPr>
          <w:t>61</w:t>
        </w:r>
        <w:r>
          <w:rPr>
            <w:rFonts w:ascii="宋体" w:hAnsi="宋体"/>
          </w:rPr>
          <w:fldChar w:fldCharType="end"/>
        </w:r>
      </w:hyperlink>
    </w:p>
    <w:p w:rsidR="00996435" w:rsidRDefault="00DC6FBF">
      <w:pPr>
        <w:pStyle w:val="TOC3"/>
        <w:tabs>
          <w:tab w:val="right" w:leader="dot" w:pos="9628"/>
        </w:tabs>
        <w:ind w:firstLine="440"/>
        <w:rPr>
          <w:rFonts w:ascii="宋体" w:hAnsi="宋体"/>
          <w:smallCaps w:val="0"/>
          <w:sz w:val="21"/>
        </w:rPr>
      </w:pPr>
      <w:hyperlink w:anchor="_Toc118383679" w:history="1">
        <w:r>
          <w:rPr>
            <w:rStyle w:val="afa"/>
            <w:rFonts w:ascii="宋体" w:hAnsi="宋体"/>
            <w:color w:val="auto"/>
          </w:rPr>
          <w:t>一、总</w:t>
        </w:r>
        <w:r>
          <w:rPr>
            <w:rStyle w:val="afa"/>
            <w:rFonts w:ascii="宋体" w:hAnsi="宋体"/>
            <w:color w:val="auto"/>
          </w:rPr>
          <w:t xml:space="preserve">  </w:t>
        </w:r>
        <w:r>
          <w:rPr>
            <w:rStyle w:val="afa"/>
            <w:rFonts w:ascii="宋体" w:hAnsi="宋体"/>
            <w:color w:val="auto"/>
          </w:rPr>
          <w:t>则</w:t>
        </w:r>
        <w:r>
          <w:rPr>
            <w:rFonts w:ascii="宋体" w:hAnsi="宋体"/>
          </w:rPr>
          <w:tab/>
        </w:r>
        <w:r>
          <w:rPr>
            <w:rFonts w:ascii="宋体" w:hAnsi="宋体"/>
          </w:rPr>
          <w:fldChar w:fldCharType="begin"/>
        </w:r>
        <w:r>
          <w:rPr>
            <w:rFonts w:ascii="宋体" w:hAnsi="宋体"/>
          </w:rPr>
          <w:instrText xml:space="preserve"> PAGEREF _Toc118383679 \h </w:instrText>
        </w:r>
        <w:r>
          <w:rPr>
            <w:rFonts w:ascii="宋体" w:hAnsi="宋体"/>
          </w:rPr>
        </w:r>
        <w:r>
          <w:rPr>
            <w:rFonts w:ascii="宋体" w:hAnsi="宋体"/>
          </w:rPr>
          <w:fldChar w:fldCharType="separate"/>
        </w:r>
        <w:r>
          <w:rPr>
            <w:rFonts w:ascii="宋体" w:hAnsi="宋体"/>
          </w:rPr>
          <w:t>61</w:t>
        </w:r>
        <w:r>
          <w:rPr>
            <w:rFonts w:ascii="宋体" w:hAnsi="宋体"/>
          </w:rPr>
          <w:fldChar w:fldCharType="end"/>
        </w:r>
      </w:hyperlink>
    </w:p>
    <w:p w:rsidR="00996435" w:rsidRDefault="00DC6FBF">
      <w:pPr>
        <w:pStyle w:val="TOC3"/>
        <w:tabs>
          <w:tab w:val="right" w:leader="dot" w:pos="9628"/>
        </w:tabs>
        <w:ind w:firstLine="440"/>
        <w:rPr>
          <w:rFonts w:ascii="宋体" w:hAnsi="宋体"/>
          <w:smallCaps w:val="0"/>
          <w:sz w:val="21"/>
        </w:rPr>
      </w:pPr>
      <w:hyperlink w:anchor="_Toc118383680" w:history="1">
        <w:r>
          <w:rPr>
            <w:rStyle w:val="afa"/>
            <w:rFonts w:ascii="宋体" w:hAnsi="宋体"/>
            <w:color w:val="auto"/>
          </w:rPr>
          <w:t>二、招标文件</w:t>
        </w:r>
        <w:r>
          <w:rPr>
            <w:rFonts w:ascii="宋体" w:hAnsi="宋体"/>
          </w:rPr>
          <w:tab/>
        </w:r>
        <w:r>
          <w:rPr>
            <w:rFonts w:ascii="宋体" w:hAnsi="宋体"/>
          </w:rPr>
          <w:fldChar w:fldCharType="begin"/>
        </w:r>
        <w:r>
          <w:rPr>
            <w:rFonts w:ascii="宋体" w:hAnsi="宋体"/>
          </w:rPr>
          <w:instrText xml:space="preserve"> PAGEREF _Toc118383680 \h </w:instrText>
        </w:r>
        <w:r>
          <w:rPr>
            <w:rFonts w:ascii="宋体" w:hAnsi="宋体"/>
          </w:rPr>
        </w:r>
        <w:r>
          <w:rPr>
            <w:rFonts w:ascii="宋体" w:hAnsi="宋体"/>
          </w:rPr>
          <w:fldChar w:fldCharType="separate"/>
        </w:r>
        <w:r>
          <w:rPr>
            <w:rFonts w:ascii="宋体" w:hAnsi="宋体"/>
          </w:rPr>
          <w:t>64</w:t>
        </w:r>
        <w:r>
          <w:rPr>
            <w:rFonts w:ascii="宋体" w:hAnsi="宋体"/>
          </w:rPr>
          <w:fldChar w:fldCharType="end"/>
        </w:r>
      </w:hyperlink>
    </w:p>
    <w:p w:rsidR="00996435" w:rsidRDefault="00DC6FBF">
      <w:pPr>
        <w:pStyle w:val="TOC3"/>
        <w:tabs>
          <w:tab w:val="right" w:leader="dot" w:pos="9628"/>
        </w:tabs>
        <w:ind w:firstLine="440"/>
        <w:rPr>
          <w:rFonts w:ascii="宋体" w:hAnsi="宋体"/>
          <w:smallCaps w:val="0"/>
          <w:sz w:val="21"/>
        </w:rPr>
      </w:pPr>
      <w:hyperlink w:anchor="_Toc118383681" w:history="1">
        <w:r>
          <w:rPr>
            <w:rStyle w:val="afa"/>
            <w:rFonts w:ascii="宋体" w:hAnsi="宋体"/>
            <w:color w:val="auto"/>
          </w:rPr>
          <w:t>三、投标文件的编制</w:t>
        </w:r>
        <w:r>
          <w:rPr>
            <w:rFonts w:ascii="宋体" w:hAnsi="宋体"/>
          </w:rPr>
          <w:tab/>
        </w:r>
        <w:r>
          <w:rPr>
            <w:rFonts w:ascii="宋体" w:hAnsi="宋体"/>
          </w:rPr>
          <w:fldChar w:fldCharType="begin"/>
        </w:r>
        <w:r>
          <w:rPr>
            <w:rFonts w:ascii="宋体" w:hAnsi="宋体"/>
          </w:rPr>
          <w:instrText xml:space="preserve"> PAGEREF _Toc118383681 \h </w:instrText>
        </w:r>
        <w:r>
          <w:rPr>
            <w:rFonts w:ascii="宋体" w:hAnsi="宋体"/>
          </w:rPr>
        </w:r>
        <w:r>
          <w:rPr>
            <w:rFonts w:ascii="宋体" w:hAnsi="宋体"/>
          </w:rPr>
          <w:fldChar w:fldCharType="separate"/>
        </w:r>
        <w:r>
          <w:rPr>
            <w:rFonts w:ascii="宋体" w:hAnsi="宋体"/>
          </w:rPr>
          <w:t>65</w:t>
        </w:r>
        <w:r>
          <w:rPr>
            <w:rFonts w:ascii="宋体" w:hAnsi="宋体"/>
          </w:rPr>
          <w:fldChar w:fldCharType="end"/>
        </w:r>
      </w:hyperlink>
    </w:p>
    <w:p w:rsidR="00996435" w:rsidRDefault="00DC6FBF">
      <w:pPr>
        <w:pStyle w:val="TOC3"/>
        <w:tabs>
          <w:tab w:val="right" w:leader="dot" w:pos="9628"/>
        </w:tabs>
        <w:ind w:firstLine="440"/>
        <w:rPr>
          <w:rFonts w:ascii="宋体" w:hAnsi="宋体"/>
          <w:smallCaps w:val="0"/>
          <w:sz w:val="21"/>
        </w:rPr>
      </w:pPr>
      <w:hyperlink w:anchor="_Toc118383682" w:history="1">
        <w:r>
          <w:rPr>
            <w:rStyle w:val="afa"/>
            <w:rFonts w:ascii="宋体" w:hAnsi="宋体"/>
            <w:color w:val="auto"/>
          </w:rPr>
          <w:t>四、开</w:t>
        </w:r>
        <w:r>
          <w:rPr>
            <w:rStyle w:val="afa"/>
            <w:rFonts w:ascii="宋体" w:hAnsi="宋体"/>
            <w:color w:val="auto"/>
          </w:rPr>
          <w:t xml:space="preserve">    </w:t>
        </w:r>
        <w:r>
          <w:rPr>
            <w:rStyle w:val="afa"/>
            <w:rFonts w:ascii="宋体" w:hAnsi="宋体"/>
            <w:color w:val="auto"/>
          </w:rPr>
          <w:t>标</w:t>
        </w:r>
        <w:r>
          <w:rPr>
            <w:rFonts w:ascii="宋体" w:hAnsi="宋体"/>
          </w:rPr>
          <w:tab/>
        </w:r>
        <w:r>
          <w:rPr>
            <w:rFonts w:ascii="宋体" w:hAnsi="宋体"/>
          </w:rPr>
          <w:fldChar w:fldCharType="begin"/>
        </w:r>
        <w:r>
          <w:rPr>
            <w:rFonts w:ascii="宋体" w:hAnsi="宋体"/>
          </w:rPr>
          <w:instrText xml:space="preserve"> PAGEREF _Toc118383682 \h </w:instrText>
        </w:r>
        <w:r>
          <w:rPr>
            <w:rFonts w:ascii="宋体" w:hAnsi="宋体"/>
          </w:rPr>
        </w:r>
        <w:r>
          <w:rPr>
            <w:rFonts w:ascii="宋体" w:hAnsi="宋体"/>
          </w:rPr>
          <w:fldChar w:fldCharType="separate"/>
        </w:r>
        <w:r>
          <w:rPr>
            <w:rFonts w:ascii="宋体" w:hAnsi="宋体"/>
          </w:rPr>
          <w:t>67</w:t>
        </w:r>
        <w:r>
          <w:rPr>
            <w:rFonts w:ascii="宋体" w:hAnsi="宋体"/>
          </w:rPr>
          <w:fldChar w:fldCharType="end"/>
        </w:r>
      </w:hyperlink>
    </w:p>
    <w:p w:rsidR="00996435" w:rsidRDefault="00DC6FBF">
      <w:pPr>
        <w:pStyle w:val="TOC3"/>
        <w:tabs>
          <w:tab w:val="right" w:leader="dot" w:pos="9628"/>
        </w:tabs>
        <w:ind w:firstLine="440"/>
        <w:rPr>
          <w:rFonts w:ascii="宋体" w:hAnsi="宋体"/>
          <w:smallCaps w:val="0"/>
          <w:sz w:val="21"/>
        </w:rPr>
      </w:pPr>
      <w:hyperlink w:anchor="_Toc118383683" w:history="1">
        <w:r>
          <w:rPr>
            <w:rStyle w:val="afa"/>
            <w:rFonts w:ascii="宋体" w:hAnsi="宋体"/>
            <w:color w:val="auto"/>
          </w:rPr>
          <w:t>五、资格审查</w:t>
        </w:r>
        <w:r>
          <w:rPr>
            <w:rFonts w:ascii="宋体" w:hAnsi="宋体"/>
          </w:rPr>
          <w:tab/>
        </w:r>
        <w:r>
          <w:rPr>
            <w:rFonts w:ascii="宋体" w:hAnsi="宋体"/>
          </w:rPr>
          <w:fldChar w:fldCharType="begin"/>
        </w:r>
        <w:r>
          <w:rPr>
            <w:rFonts w:ascii="宋体" w:hAnsi="宋体"/>
          </w:rPr>
          <w:instrText xml:space="preserve"> PAGEREF _Toc118383683 \h </w:instrText>
        </w:r>
        <w:r>
          <w:rPr>
            <w:rFonts w:ascii="宋体" w:hAnsi="宋体"/>
          </w:rPr>
        </w:r>
        <w:r>
          <w:rPr>
            <w:rFonts w:ascii="宋体" w:hAnsi="宋体"/>
          </w:rPr>
          <w:fldChar w:fldCharType="separate"/>
        </w:r>
        <w:r>
          <w:rPr>
            <w:rFonts w:ascii="宋体" w:hAnsi="宋体"/>
          </w:rPr>
          <w:t>68</w:t>
        </w:r>
        <w:r>
          <w:rPr>
            <w:rFonts w:ascii="宋体" w:hAnsi="宋体"/>
          </w:rPr>
          <w:fldChar w:fldCharType="end"/>
        </w:r>
      </w:hyperlink>
    </w:p>
    <w:p w:rsidR="00996435" w:rsidRDefault="00DC6FBF">
      <w:pPr>
        <w:pStyle w:val="TOC3"/>
        <w:tabs>
          <w:tab w:val="right" w:leader="dot" w:pos="9628"/>
        </w:tabs>
        <w:ind w:firstLine="440"/>
        <w:rPr>
          <w:rFonts w:ascii="宋体" w:hAnsi="宋体"/>
          <w:smallCaps w:val="0"/>
          <w:sz w:val="21"/>
        </w:rPr>
      </w:pPr>
      <w:hyperlink w:anchor="_Toc118383684" w:history="1">
        <w:r>
          <w:rPr>
            <w:rStyle w:val="afa"/>
            <w:rFonts w:ascii="宋体" w:hAnsi="宋体"/>
            <w:color w:val="auto"/>
          </w:rPr>
          <w:t>六、评</w:t>
        </w:r>
        <w:r>
          <w:rPr>
            <w:rStyle w:val="afa"/>
            <w:rFonts w:ascii="宋体" w:hAnsi="宋体"/>
            <w:color w:val="auto"/>
          </w:rPr>
          <w:t xml:space="preserve">   </w:t>
        </w:r>
        <w:r>
          <w:rPr>
            <w:rStyle w:val="afa"/>
            <w:rFonts w:ascii="宋体" w:hAnsi="宋体"/>
            <w:color w:val="auto"/>
          </w:rPr>
          <w:t>标</w:t>
        </w:r>
        <w:r>
          <w:rPr>
            <w:rFonts w:ascii="宋体" w:hAnsi="宋体"/>
          </w:rPr>
          <w:tab/>
        </w:r>
        <w:r>
          <w:rPr>
            <w:rFonts w:ascii="宋体" w:hAnsi="宋体"/>
          </w:rPr>
          <w:fldChar w:fldCharType="begin"/>
        </w:r>
        <w:r>
          <w:rPr>
            <w:rFonts w:ascii="宋体" w:hAnsi="宋体"/>
          </w:rPr>
          <w:instrText xml:space="preserve"> PAGEREF _Toc118383684 \h </w:instrText>
        </w:r>
        <w:r>
          <w:rPr>
            <w:rFonts w:ascii="宋体" w:hAnsi="宋体"/>
          </w:rPr>
        </w:r>
        <w:r>
          <w:rPr>
            <w:rFonts w:ascii="宋体" w:hAnsi="宋体"/>
          </w:rPr>
          <w:fldChar w:fldCharType="separate"/>
        </w:r>
        <w:r>
          <w:rPr>
            <w:rFonts w:ascii="宋体" w:hAnsi="宋体"/>
          </w:rPr>
          <w:t>69</w:t>
        </w:r>
        <w:r>
          <w:rPr>
            <w:rFonts w:ascii="宋体" w:hAnsi="宋体"/>
          </w:rPr>
          <w:fldChar w:fldCharType="end"/>
        </w:r>
      </w:hyperlink>
    </w:p>
    <w:p w:rsidR="00996435" w:rsidRDefault="00DC6FBF">
      <w:pPr>
        <w:pStyle w:val="TOC3"/>
        <w:tabs>
          <w:tab w:val="right" w:leader="dot" w:pos="9628"/>
        </w:tabs>
        <w:ind w:firstLine="440"/>
        <w:rPr>
          <w:rFonts w:ascii="宋体" w:hAnsi="宋体"/>
          <w:smallCaps w:val="0"/>
          <w:sz w:val="21"/>
        </w:rPr>
      </w:pPr>
      <w:hyperlink w:anchor="_Toc118383685" w:history="1">
        <w:r>
          <w:rPr>
            <w:rStyle w:val="afa"/>
            <w:rFonts w:ascii="宋体" w:hAnsi="宋体"/>
            <w:color w:val="auto"/>
          </w:rPr>
          <w:t>七、中标和合同</w:t>
        </w:r>
        <w:r>
          <w:rPr>
            <w:rFonts w:ascii="宋体" w:hAnsi="宋体"/>
          </w:rPr>
          <w:tab/>
        </w:r>
        <w:r>
          <w:rPr>
            <w:rFonts w:ascii="宋体" w:hAnsi="宋体"/>
          </w:rPr>
          <w:fldChar w:fldCharType="begin"/>
        </w:r>
        <w:r>
          <w:rPr>
            <w:rFonts w:ascii="宋体" w:hAnsi="宋体"/>
          </w:rPr>
          <w:instrText xml:space="preserve"> PAGEREF _Toc118383685 \h </w:instrText>
        </w:r>
        <w:r>
          <w:rPr>
            <w:rFonts w:ascii="宋体" w:hAnsi="宋体"/>
          </w:rPr>
        </w:r>
        <w:r>
          <w:rPr>
            <w:rFonts w:ascii="宋体" w:hAnsi="宋体"/>
          </w:rPr>
          <w:fldChar w:fldCharType="separate"/>
        </w:r>
        <w:r>
          <w:rPr>
            <w:rFonts w:ascii="宋体" w:hAnsi="宋体"/>
          </w:rPr>
          <w:t>70</w:t>
        </w:r>
        <w:r>
          <w:rPr>
            <w:rFonts w:ascii="宋体" w:hAnsi="宋体"/>
          </w:rPr>
          <w:fldChar w:fldCharType="end"/>
        </w:r>
      </w:hyperlink>
    </w:p>
    <w:p w:rsidR="00996435" w:rsidRDefault="00DC6FBF">
      <w:pPr>
        <w:pStyle w:val="TOC3"/>
        <w:tabs>
          <w:tab w:val="right" w:leader="dot" w:pos="9628"/>
        </w:tabs>
        <w:ind w:firstLine="440"/>
        <w:rPr>
          <w:rFonts w:ascii="宋体" w:hAnsi="宋体"/>
          <w:smallCaps w:val="0"/>
          <w:sz w:val="21"/>
        </w:rPr>
      </w:pPr>
      <w:hyperlink w:anchor="_Toc118383686" w:history="1">
        <w:r>
          <w:rPr>
            <w:rStyle w:val="afa"/>
            <w:rFonts w:ascii="宋体" w:hAnsi="宋体"/>
            <w:b/>
            <w:bCs/>
            <w:color w:val="auto"/>
          </w:rPr>
          <w:t>八、验收</w:t>
        </w:r>
        <w:r>
          <w:rPr>
            <w:rFonts w:ascii="宋体" w:hAnsi="宋体"/>
          </w:rPr>
          <w:tab/>
        </w:r>
        <w:r>
          <w:rPr>
            <w:rFonts w:ascii="宋体" w:hAnsi="宋体"/>
          </w:rPr>
          <w:fldChar w:fldCharType="begin"/>
        </w:r>
        <w:r>
          <w:rPr>
            <w:rFonts w:ascii="宋体" w:hAnsi="宋体"/>
          </w:rPr>
          <w:instrText xml:space="preserve"> PAGEREF _Toc118383686 \h </w:instrText>
        </w:r>
        <w:r>
          <w:rPr>
            <w:rFonts w:ascii="宋体" w:hAnsi="宋体"/>
          </w:rPr>
        </w:r>
        <w:r>
          <w:rPr>
            <w:rFonts w:ascii="宋体" w:hAnsi="宋体"/>
          </w:rPr>
          <w:fldChar w:fldCharType="separate"/>
        </w:r>
        <w:r>
          <w:rPr>
            <w:rFonts w:ascii="宋体" w:hAnsi="宋体"/>
          </w:rPr>
          <w:t>75</w:t>
        </w:r>
        <w:r>
          <w:rPr>
            <w:rFonts w:ascii="宋体" w:hAnsi="宋体"/>
          </w:rPr>
          <w:fldChar w:fldCharType="end"/>
        </w:r>
      </w:hyperlink>
    </w:p>
    <w:p w:rsidR="00996435" w:rsidRDefault="00DC6FBF">
      <w:pPr>
        <w:pStyle w:val="TOC3"/>
        <w:tabs>
          <w:tab w:val="right" w:leader="dot" w:pos="9628"/>
        </w:tabs>
        <w:ind w:firstLine="440"/>
        <w:rPr>
          <w:rFonts w:ascii="宋体" w:hAnsi="宋体"/>
          <w:smallCaps w:val="0"/>
          <w:sz w:val="21"/>
        </w:rPr>
      </w:pPr>
      <w:hyperlink w:anchor="_Toc118383687" w:history="1">
        <w:r>
          <w:rPr>
            <w:rStyle w:val="afa"/>
            <w:rFonts w:ascii="宋体" w:hAnsi="宋体"/>
            <w:color w:val="auto"/>
          </w:rPr>
          <w:t>九、其他事项</w:t>
        </w:r>
        <w:r>
          <w:rPr>
            <w:rFonts w:ascii="宋体" w:hAnsi="宋体"/>
          </w:rPr>
          <w:tab/>
        </w:r>
        <w:r>
          <w:rPr>
            <w:rFonts w:ascii="宋体" w:hAnsi="宋体"/>
          </w:rPr>
          <w:fldChar w:fldCharType="begin"/>
        </w:r>
        <w:r>
          <w:rPr>
            <w:rFonts w:ascii="宋体" w:hAnsi="宋体"/>
          </w:rPr>
          <w:instrText xml:space="preserve"> PAGEREF _Toc118383687 \h </w:instrText>
        </w:r>
        <w:r>
          <w:rPr>
            <w:rFonts w:ascii="宋体" w:hAnsi="宋体"/>
          </w:rPr>
        </w:r>
        <w:r>
          <w:rPr>
            <w:rFonts w:ascii="宋体" w:hAnsi="宋体"/>
          </w:rPr>
          <w:fldChar w:fldCharType="separate"/>
        </w:r>
        <w:r>
          <w:rPr>
            <w:rFonts w:ascii="宋体" w:hAnsi="宋体"/>
          </w:rPr>
          <w:t>76</w:t>
        </w:r>
        <w:r>
          <w:rPr>
            <w:rFonts w:ascii="宋体" w:hAnsi="宋体"/>
          </w:rPr>
          <w:fldChar w:fldCharType="end"/>
        </w:r>
      </w:hyperlink>
    </w:p>
    <w:p w:rsidR="00996435" w:rsidRDefault="00DC6FBF">
      <w:pPr>
        <w:pStyle w:val="TOC1"/>
        <w:tabs>
          <w:tab w:val="right" w:leader="dot" w:pos="9628"/>
        </w:tabs>
        <w:spacing w:before="0" w:after="0"/>
        <w:ind w:firstLine="442"/>
        <w:rPr>
          <w:rFonts w:ascii="宋体" w:hAnsi="宋体"/>
          <w:b w:val="0"/>
          <w:bCs w:val="0"/>
          <w:caps w:val="0"/>
          <w:sz w:val="21"/>
          <w:u w:val="none"/>
        </w:rPr>
      </w:pPr>
      <w:hyperlink w:anchor="_Toc118383688" w:history="1">
        <w:r>
          <w:rPr>
            <w:rStyle w:val="afa"/>
            <w:rFonts w:ascii="宋体" w:hAnsi="宋体"/>
            <w:color w:val="auto"/>
            <w:u w:val="none"/>
          </w:rPr>
          <w:t>第四章</w:t>
        </w:r>
        <w:r>
          <w:rPr>
            <w:rStyle w:val="afa"/>
            <w:rFonts w:ascii="宋体" w:hAnsi="宋体"/>
            <w:color w:val="auto"/>
            <w:u w:val="none"/>
          </w:rPr>
          <w:t xml:space="preserve">  </w:t>
        </w:r>
        <w:r>
          <w:rPr>
            <w:rStyle w:val="afa"/>
            <w:rFonts w:ascii="宋体" w:hAnsi="宋体"/>
            <w:color w:val="auto"/>
            <w:u w:val="none"/>
          </w:rPr>
          <w:t>评标方法及评分标准</w:t>
        </w:r>
        <w:r>
          <w:rPr>
            <w:rFonts w:ascii="宋体" w:hAnsi="宋体"/>
            <w:u w:val="none"/>
          </w:rPr>
          <w:tab/>
        </w:r>
        <w:r>
          <w:rPr>
            <w:rFonts w:ascii="宋体" w:hAnsi="宋体"/>
            <w:u w:val="none"/>
          </w:rPr>
          <w:fldChar w:fldCharType="begin"/>
        </w:r>
        <w:r>
          <w:rPr>
            <w:rFonts w:ascii="宋体" w:hAnsi="宋体"/>
            <w:u w:val="none"/>
          </w:rPr>
          <w:instrText xml:space="preserve"> PAGERE</w:instrText>
        </w:r>
        <w:r>
          <w:rPr>
            <w:rFonts w:ascii="宋体" w:hAnsi="宋体"/>
            <w:u w:val="none"/>
          </w:rPr>
          <w:instrText xml:space="preserve">F _Toc118383688 \h </w:instrText>
        </w:r>
        <w:r>
          <w:rPr>
            <w:rFonts w:ascii="宋体" w:hAnsi="宋体"/>
            <w:u w:val="none"/>
          </w:rPr>
        </w:r>
        <w:r>
          <w:rPr>
            <w:rFonts w:ascii="宋体" w:hAnsi="宋体"/>
            <w:u w:val="none"/>
          </w:rPr>
          <w:fldChar w:fldCharType="separate"/>
        </w:r>
        <w:r>
          <w:rPr>
            <w:rFonts w:ascii="宋体" w:hAnsi="宋体"/>
            <w:u w:val="none"/>
          </w:rPr>
          <w:t>78</w:t>
        </w:r>
        <w:r>
          <w:rPr>
            <w:rFonts w:ascii="宋体" w:hAnsi="宋体"/>
            <w:u w:val="none"/>
          </w:rPr>
          <w:fldChar w:fldCharType="end"/>
        </w:r>
      </w:hyperlink>
    </w:p>
    <w:p w:rsidR="00996435" w:rsidRDefault="00DC6FBF">
      <w:pPr>
        <w:pStyle w:val="TOC2"/>
        <w:tabs>
          <w:tab w:val="right" w:leader="dot" w:pos="9628"/>
        </w:tabs>
        <w:ind w:firstLine="442"/>
        <w:rPr>
          <w:rFonts w:ascii="宋体" w:hAnsi="宋体"/>
          <w:b w:val="0"/>
          <w:bCs w:val="0"/>
          <w:smallCaps w:val="0"/>
          <w:sz w:val="21"/>
        </w:rPr>
      </w:pPr>
      <w:hyperlink w:anchor="_Toc118383689" w:history="1">
        <w:r>
          <w:rPr>
            <w:rStyle w:val="afa"/>
            <w:rFonts w:ascii="宋体" w:hAnsi="宋体"/>
            <w:color w:val="auto"/>
          </w:rPr>
          <w:t>第一节</w:t>
        </w:r>
        <w:r>
          <w:rPr>
            <w:rStyle w:val="afa"/>
            <w:rFonts w:ascii="宋体" w:hAnsi="宋体"/>
            <w:color w:val="auto"/>
          </w:rPr>
          <w:t xml:space="preserve"> </w:t>
        </w:r>
        <w:r>
          <w:rPr>
            <w:rStyle w:val="afa"/>
            <w:rFonts w:ascii="宋体" w:hAnsi="宋体"/>
            <w:color w:val="auto"/>
          </w:rPr>
          <w:t>评标方法</w:t>
        </w:r>
        <w:r>
          <w:rPr>
            <w:rFonts w:ascii="宋体" w:hAnsi="宋体"/>
          </w:rPr>
          <w:tab/>
        </w:r>
        <w:r>
          <w:rPr>
            <w:rFonts w:ascii="宋体" w:hAnsi="宋体"/>
          </w:rPr>
          <w:fldChar w:fldCharType="begin"/>
        </w:r>
        <w:r>
          <w:rPr>
            <w:rFonts w:ascii="宋体" w:hAnsi="宋体"/>
          </w:rPr>
          <w:instrText xml:space="preserve"> PAGEREF _Toc118383689 \h </w:instrText>
        </w:r>
        <w:r>
          <w:rPr>
            <w:rFonts w:ascii="宋体" w:hAnsi="宋体"/>
          </w:rPr>
        </w:r>
        <w:r>
          <w:rPr>
            <w:rFonts w:ascii="宋体" w:hAnsi="宋体"/>
          </w:rPr>
          <w:fldChar w:fldCharType="separate"/>
        </w:r>
        <w:r>
          <w:rPr>
            <w:rFonts w:ascii="宋体" w:hAnsi="宋体"/>
          </w:rPr>
          <w:t>78</w:t>
        </w:r>
        <w:r>
          <w:rPr>
            <w:rFonts w:ascii="宋体" w:hAnsi="宋体"/>
          </w:rPr>
          <w:fldChar w:fldCharType="end"/>
        </w:r>
      </w:hyperlink>
    </w:p>
    <w:p w:rsidR="00996435" w:rsidRDefault="00DC6FBF">
      <w:pPr>
        <w:pStyle w:val="TOC2"/>
        <w:tabs>
          <w:tab w:val="right" w:leader="dot" w:pos="9628"/>
        </w:tabs>
        <w:ind w:firstLine="442"/>
        <w:rPr>
          <w:rFonts w:ascii="宋体" w:hAnsi="宋体"/>
          <w:b w:val="0"/>
          <w:bCs w:val="0"/>
          <w:smallCaps w:val="0"/>
          <w:sz w:val="21"/>
        </w:rPr>
      </w:pPr>
      <w:hyperlink w:anchor="_Toc118383690" w:history="1">
        <w:r>
          <w:rPr>
            <w:rStyle w:val="afa"/>
            <w:rFonts w:ascii="宋体" w:hAnsi="宋体"/>
            <w:color w:val="auto"/>
          </w:rPr>
          <w:t>第二节</w:t>
        </w:r>
        <w:r>
          <w:rPr>
            <w:rStyle w:val="afa"/>
            <w:rFonts w:ascii="宋体" w:hAnsi="宋体"/>
            <w:color w:val="auto"/>
          </w:rPr>
          <w:t xml:space="preserve"> </w:t>
        </w:r>
        <w:r>
          <w:rPr>
            <w:rStyle w:val="afa"/>
            <w:rFonts w:ascii="宋体" w:hAnsi="宋体"/>
            <w:color w:val="auto"/>
          </w:rPr>
          <w:t>评标程序</w:t>
        </w:r>
        <w:r>
          <w:rPr>
            <w:rFonts w:ascii="宋体" w:hAnsi="宋体"/>
          </w:rPr>
          <w:tab/>
        </w:r>
        <w:r>
          <w:rPr>
            <w:rFonts w:ascii="宋体" w:hAnsi="宋体"/>
          </w:rPr>
          <w:fldChar w:fldCharType="begin"/>
        </w:r>
        <w:r>
          <w:rPr>
            <w:rFonts w:ascii="宋体" w:hAnsi="宋体"/>
          </w:rPr>
          <w:instrText xml:space="preserve"> PAGEREF _Toc118383690 \h </w:instrText>
        </w:r>
        <w:r>
          <w:rPr>
            <w:rFonts w:ascii="宋体" w:hAnsi="宋体"/>
          </w:rPr>
        </w:r>
        <w:r>
          <w:rPr>
            <w:rFonts w:ascii="宋体" w:hAnsi="宋体"/>
          </w:rPr>
          <w:fldChar w:fldCharType="separate"/>
        </w:r>
        <w:r>
          <w:rPr>
            <w:rFonts w:ascii="宋体" w:hAnsi="宋体"/>
          </w:rPr>
          <w:t>78</w:t>
        </w:r>
        <w:r>
          <w:rPr>
            <w:rFonts w:ascii="宋体" w:hAnsi="宋体"/>
          </w:rPr>
          <w:fldChar w:fldCharType="end"/>
        </w:r>
      </w:hyperlink>
    </w:p>
    <w:p w:rsidR="00996435" w:rsidRDefault="00DC6FBF">
      <w:pPr>
        <w:pStyle w:val="TOC2"/>
        <w:tabs>
          <w:tab w:val="right" w:leader="dot" w:pos="9628"/>
        </w:tabs>
        <w:ind w:firstLine="442"/>
        <w:rPr>
          <w:rFonts w:ascii="宋体" w:hAnsi="宋体"/>
          <w:b w:val="0"/>
          <w:bCs w:val="0"/>
          <w:smallCaps w:val="0"/>
          <w:sz w:val="21"/>
        </w:rPr>
      </w:pPr>
      <w:hyperlink w:anchor="_Toc118383691" w:history="1">
        <w:r>
          <w:rPr>
            <w:rStyle w:val="afa"/>
            <w:rFonts w:ascii="宋体" w:hAnsi="宋体"/>
            <w:color w:val="auto"/>
          </w:rPr>
          <w:t>第三节</w:t>
        </w:r>
        <w:r>
          <w:rPr>
            <w:rStyle w:val="afa"/>
            <w:rFonts w:ascii="宋体" w:hAnsi="宋体"/>
            <w:color w:val="auto"/>
          </w:rPr>
          <w:t xml:space="preserve"> </w:t>
        </w:r>
        <w:r>
          <w:rPr>
            <w:rStyle w:val="afa"/>
            <w:rFonts w:ascii="宋体" w:hAnsi="宋体"/>
            <w:color w:val="auto"/>
          </w:rPr>
          <w:t>评分标准</w:t>
        </w:r>
        <w:r>
          <w:rPr>
            <w:rFonts w:ascii="宋体" w:hAnsi="宋体"/>
          </w:rPr>
          <w:tab/>
        </w:r>
        <w:r>
          <w:rPr>
            <w:rFonts w:ascii="宋体" w:hAnsi="宋体"/>
          </w:rPr>
          <w:fldChar w:fldCharType="begin"/>
        </w:r>
        <w:r>
          <w:rPr>
            <w:rFonts w:ascii="宋体" w:hAnsi="宋体"/>
          </w:rPr>
          <w:instrText xml:space="preserve"> PAGEREF _Toc118383691 \h </w:instrText>
        </w:r>
        <w:r>
          <w:rPr>
            <w:rFonts w:ascii="宋体" w:hAnsi="宋体"/>
          </w:rPr>
        </w:r>
        <w:r>
          <w:rPr>
            <w:rFonts w:ascii="宋体" w:hAnsi="宋体"/>
          </w:rPr>
          <w:fldChar w:fldCharType="separate"/>
        </w:r>
        <w:r>
          <w:rPr>
            <w:rFonts w:ascii="宋体" w:hAnsi="宋体"/>
          </w:rPr>
          <w:t>81</w:t>
        </w:r>
        <w:r>
          <w:rPr>
            <w:rFonts w:ascii="宋体" w:hAnsi="宋体"/>
          </w:rPr>
          <w:fldChar w:fldCharType="end"/>
        </w:r>
      </w:hyperlink>
    </w:p>
    <w:p w:rsidR="00996435" w:rsidRDefault="00DC6FBF">
      <w:pPr>
        <w:pStyle w:val="TOC2"/>
        <w:tabs>
          <w:tab w:val="right" w:leader="dot" w:pos="9628"/>
        </w:tabs>
        <w:ind w:firstLine="442"/>
        <w:rPr>
          <w:rFonts w:ascii="宋体" w:hAnsi="宋体"/>
          <w:b w:val="0"/>
          <w:bCs w:val="0"/>
          <w:smallCaps w:val="0"/>
          <w:sz w:val="21"/>
        </w:rPr>
      </w:pPr>
      <w:hyperlink w:anchor="_Toc118383692" w:history="1">
        <w:r>
          <w:rPr>
            <w:rStyle w:val="afa"/>
            <w:rFonts w:ascii="宋体" w:hAnsi="宋体"/>
            <w:color w:val="auto"/>
          </w:rPr>
          <w:t>第四节</w:t>
        </w:r>
        <w:r>
          <w:rPr>
            <w:rStyle w:val="afa"/>
            <w:rFonts w:ascii="宋体" w:hAnsi="宋体"/>
            <w:color w:val="auto"/>
          </w:rPr>
          <w:t xml:space="preserve"> </w:t>
        </w:r>
        <w:r>
          <w:rPr>
            <w:rStyle w:val="afa"/>
            <w:rFonts w:ascii="宋体" w:hAnsi="宋体"/>
            <w:color w:val="auto"/>
          </w:rPr>
          <w:t>中标候选人推荐原则</w:t>
        </w:r>
        <w:r>
          <w:rPr>
            <w:rFonts w:ascii="宋体" w:hAnsi="宋体"/>
          </w:rPr>
          <w:tab/>
        </w:r>
        <w:r>
          <w:rPr>
            <w:rFonts w:ascii="宋体" w:hAnsi="宋体"/>
          </w:rPr>
          <w:fldChar w:fldCharType="begin"/>
        </w:r>
        <w:r>
          <w:rPr>
            <w:rFonts w:ascii="宋体" w:hAnsi="宋体"/>
          </w:rPr>
          <w:instrText xml:space="preserve"> PAGER</w:instrText>
        </w:r>
        <w:r>
          <w:rPr>
            <w:rFonts w:ascii="宋体" w:hAnsi="宋体"/>
          </w:rPr>
          <w:instrText xml:space="preserve">EF _Toc118383692 \h </w:instrText>
        </w:r>
        <w:r>
          <w:rPr>
            <w:rFonts w:ascii="宋体" w:hAnsi="宋体"/>
          </w:rPr>
        </w:r>
        <w:r>
          <w:rPr>
            <w:rFonts w:ascii="宋体" w:hAnsi="宋体"/>
          </w:rPr>
          <w:fldChar w:fldCharType="separate"/>
        </w:r>
        <w:r>
          <w:rPr>
            <w:rFonts w:ascii="宋体" w:hAnsi="宋体"/>
          </w:rPr>
          <w:t>87</w:t>
        </w:r>
        <w:r>
          <w:rPr>
            <w:rFonts w:ascii="宋体" w:hAnsi="宋体"/>
          </w:rPr>
          <w:fldChar w:fldCharType="end"/>
        </w:r>
      </w:hyperlink>
    </w:p>
    <w:p w:rsidR="00996435" w:rsidRDefault="00DC6FBF">
      <w:pPr>
        <w:pStyle w:val="TOC2"/>
        <w:tabs>
          <w:tab w:val="right" w:leader="dot" w:pos="9628"/>
        </w:tabs>
        <w:ind w:firstLine="442"/>
        <w:rPr>
          <w:rFonts w:ascii="宋体" w:hAnsi="宋体"/>
          <w:b w:val="0"/>
          <w:bCs w:val="0"/>
          <w:smallCaps w:val="0"/>
          <w:sz w:val="21"/>
        </w:rPr>
      </w:pPr>
      <w:hyperlink w:anchor="_Toc118383693" w:history="1">
        <w:r>
          <w:rPr>
            <w:rStyle w:val="afa"/>
            <w:rFonts w:ascii="宋体" w:hAnsi="宋体"/>
            <w:color w:val="auto"/>
          </w:rPr>
          <w:t>第五节</w:t>
        </w:r>
        <w:r>
          <w:rPr>
            <w:rStyle w:val="afa"/>
            <w:rFonts w:ascii="宋体" w:hAnsi="宋体"/>
            <w:color w:val="auto"/>
          </w:rPr>
          <w:t xml:space="preserve"> </w:t>
        </w:r>
        <w:r>
          <w:rPr>
            <w:rStyle w:val="afa"/>
            <w:rFonts w:ascii="宋体" w:hAnsi="宋体"/>
            <w:color w:val="auto"/>
          </w:rPr>
          <w:t>评标报告</w:t>
        </w:r>
        <w:r>
          <w:rPr>
            <w:rFonts w:ascii="宋体" w:hAnsi="宋体"/>
          </w:rPr>
          <w:tab/>
        </w:r>
        <w:r>
          <w:rPr>
            <w:rFonts w:ascii="宋体" w:hAnsi="宋体"/>
          </w:rPr>
          <w:fldChar w:fldCharType="begin"/>
        </w:r>
        <w:r>
          <w:rPr>
            <w:rFonts w:ascii="宋体" w:hAnsi="宋体"/>
          </w:rPr>
          <w:instrText xml:space="preserve"> PAGEREF _Toc118383693 \h </w:instrText>
        </w:r>
        <w:r>
          <w:rPr>
            <w:rFonts w:ascii="宋体" w:hAnsi="宋体"/>
          </w:rPr>
        </w:r>
        <w:r>
          <w:rPr>
            <w:rFonts w:ascii="宋体" w:hAnsi="宋体"/>
          </w:rPr>
          <w:fldChar w:fldCharType="separate"/>
        </w:r>
        <w:r>
          <w:rPr>
            <w:rFonts w:ascii="宋体" w:hAnsi="宋体"/>
          </w:rPr>
          <w:t>87</w:t>
        </w:r>
        <w:r>
          <w:rPr>
            <w:rFonts w:ascii="宋体" w:hAnsi="宋体"/>
          </w:rPr>
          <w:fldChar w:fldCharType="end"/>
        </w:r>
      </w:hyperlink>
    </w:p>
    <w:p w:rsidR="00996435" w:rsidRDefault="00DC6FBF">
      <w:pPr>
        <w:pStyle w:val="TOC1"/>
        <w:tabs>
          <w:tab w:val="right" w:leader="dot" w:pos="9628"/>
        </w:tabs>
        <w:spacing w:before="0" w:after="0"/>
        <w:ind w:firstLine="442"/>
        <w:rPr>
          <w:rFonts w:ascii="宋体" w:hAnsi="宋体"/>
          <w:b w:val="0"/>
          <w:bCs w:val="0"/>
          <w:caps w:val="0"/>
          <w:sz w:val="21"/>
          <w:u w:val="none"/>
        </w:rPr>
      </w:pPr>
      <w:hyperlink w:anchor="_Toc118383694" w:history="1">
        <w:r>
          <w:rPr>
            <w:rStyle w:val="afa"/>
            <w:rFonts w:ascii="宋体" w:hAnsi="宋体"/>
            <w:color w:val="auto"/>
            <w:u w:val="none"/>
          </w:rPr>
          <w:t>第五章</w:t>
        </w:r>
        <w:r>
          <w:rPr>
            <w:rStyle w:val="afa"/>
            <w:rFonts w:ascii="宋体" w:hAnsi="宋体"/>
            <w:color w:val="auto"/>
            <w:u w:val="none"/>
          </w:rPr>
          <w:t xml:space="preserve"> </w:t>
        </w:r>
        <w:r>
          <w:rPr>
            <w:rStyle w:val="afa"/>
            <w:rFonts w:ascii="宋体" w:hAnsi="宋体"/>
            <w:color w:val="auto"/>
            <w:u w:val="none"/>
          </w:rPr>
          <w:t>拟签订的合同文本</w:t>
        </w:r>
        <w:r>
          <w:rPr>
            <w:rFonts w:ascii="宋体" w:hAnsi="宋体"/>
            <w:u w:val="none"/>
          </w:rPr>
          <w:tab/>
        </w:r>
        <w:r>
          <w:rPr>
            <w:rFonts w:ascii="宋体" w:hAnsi="宋体"/>
            <w:u w:val="none"/>
          </w:rPr>
          <w:fldChar w:fldCharType="begin"/>
        </w:r>
        <w:r>
          <w:rPr>
            <w:rFonts w:ascii="宋体" w:hAnsi="宋体"/>
            <w:u w:val="none"/>
          </w:rPr>
          <w:instrText xml:space="preserve"> PAGEREF _Toc118383694 \h </w:instrText>
        </w:r>
        <w:r>
          <w:rPr>
            <w:rFonts w:ascii="宋体" w:hAnsi="宋体"/>
            <w:u w:val="none"/>
          </w:rPr>
        </w:r>
        <w:r>
          <w:rPr>
            <w:rFonts w:ascii="宋体" w:hAnsi="宋体"/>
            <w:u w:val="none"/>
          </w:rPr>
          <w:fldChar w:fldCharType="separate"/>
        </w:r>
        <w:r>
          <w:rPr>
            <w:rFonts w:ascii="宋体" w:hAnsi="宋体"/>
            <w:u w:val="none"/>
          </w:rPr>
          <w:t>88</w:t>
        </w:r>
        <w:r>
          <w:rPr>
            <w:rFonts w:ascii="宋体" w:hAnsi="宋体"/>
            <w:u w:val="none"/>
          </w:rPr>
          <w:fldChar w:fldCharType="end"/>
        </w:r>
      </w:hyperlink>
    </w:p>
    <w:p w:rsidR="00996435" w:rsidRDefault="00DC6FBF">
      <w:pPr>
        <w:pStyle w:val="TOC1"/>
        <w:tabs>
          <w:tab w:val="right" w:leader="dot" w:pos="9628"/>
        </w:tabs>
        <w:spacing w:before="0" w:after="0"/>
        <w:ind w:firstLine="442"/>
        <w:rPr>
          <w:rFonts w:ascii="宋体" w:hAnsi="宋体"/>
          <w:b w:val="0"/>
          <w:bCs w:val="0"/>
          <w:caps w:val="0"/>
          <w:sz w:val="21"/>
          <w:u w:val="none"/>
        </w:rPr>
      </w:pPr>
      <w:hyperlink w:anchor="_Toc118383695" w:history="1">
        <w:r>
          <w:rPr>
            <w:rStyle w:val="afa"/>
            <w:rFonts w:ascii="宋体" w:hAnsi="宋体"/>
            <w:color w:val="auto"/>
            <w:u w:val="none"/>
          </w:rPr>
          <w:t>第六章</w:t>
        </w:r>
        <w:r>
          <w:rPr>
            <w:rStyle w:val="afa"/>
            <w:rFonts w:ascii="宋体" w:hAnsi="宋体"/>
            <w:color w:val="auto"/>
            <w:u w:val="none"/>
          </w:rPr>
          <w:t xml:space="preserve"> </w:t>
        </w:r>
        <w:r>
          <w:rPr>
            <w:rStyle w:val="afa"/>
            <w:rFonts w:ascii="宋体" w:hAnsi="宋体"/>
            <w:color w:val="auto"/>
            <w:u w:val="none"/>
          </w:rPr>
          <w:t>投标文件格式</w:t>
        </w:r>
        <w:r>
          <w:rPr>
            <w:rFonts w:ascii="宋体" w:hAnsi="宋体"/>
            <w:u w:val="none"/>
          </w:rPr>
          <w:tab/>
        </w:r>
        <w:r>
          <w:rPr>
            <w:rFonts w:ascii="宋体" w:hAnsi="宋体"/>
            <w:u w:val="none"/>
          </w:rPr>
          <w:fldChar w:fldCharType="begin"/>
        </w:r>
        <w:r>
          <w:rPr>
            <w:rFonts w:ascii="宋体" w:hAnsi="宋体"/>
            <w:u w:val="none"/>
          </w:rPr>
          <w:instrText xml:space="preserve"> PAGEREF _Toc118383695 \h </w:instrText>
        </w:r>
        <w:r>
          <w:rPr>
            <w:rFonts w:ascii="宋体" w:hAnsi="宋体"/>
            <w:u w:val="none"/>
          </w:rPr>
        </w:r>
        <w:r>
          <w:rPr>
            <w:rFonts w:ascii="宋体" w:hAnsi="宋体"/>
            <w:u w:val="none"/>
          </w:rPr>
          <w:fldChar w:fldCharType="separate"/>
        </w:r>
        <w:r>
          <w:rPr>
            <w:rFonts w:ascii="宋体" w:hAnsi="宋体"/>
            <w:u w:val="none"/>
          </w:rPr>
          <w:t>103</w:t>
        </w:r>
        <w:r>
          <w:rPr>
            <w:rFonts w:ascii="宋体" w:hAnsi="宋体"/>
            <w:u w:val="none"/>
          </w:rPr>
          <w:fldChar w:fldCharType="end"/>
        </w:r>
      </w:hyperlink>
    </w:p>
    <w:p w:rsidR="00996435" w:rsidRDefault="00DC6FBF">
      <w:pPr>
        <w:pStyle w:val="TOC2"/>
        <w:tabs>
          <w:tab w:val="right" w:leader="dot" w:pos="9628"/>
        </w:tabs>
        <w:ind w:firstLine="442"/>
        <w:rPr>
          <w:rFonts w:ascii="宋体" w:hAnsi="宋体"/>
          <w:b w:val="0"/>
          <w:bCs w:val="0"/>
          <w:smallCaps w:val="0"/>
          <w:sz w:val="21"/>
        </w:rPr>
      </w:pPr>
      <w:hyperlink w:anchor="_Toc118383696" w:history="1">
        <w:r>
          <w:rPr>
            <w:rStyle w:val="afa"/>
            <w:rFonts w:ascii="宋体" w:hAnsi="宋体"/>
            <w:color w:val="auto"/>
          </w:rPr>
          <w:t>第一节</w:t>
        </w:r>
        <w:r>
          <w:rPr>
            <w:rStyle w:val="afa"/>
            <w:rFonts w:ascii="宋体" w:hAnsi="宋体"/>
            <w:color w:val="auto"/>
          </w:rPr>
          <w:t xml:space="preserve"> </w:t>
        </w:r>
        <w:r>
          <w:rPr>
            <w:rStyle w:val="afa"/>
            <w:rFonts w:ascii="宋体" w:hAnsi="宋体"/>
            <w:color w:val="auto"/>
          </w:rPr>
          <w:t>投标文件外层包装封面</w:t>
        </w:r>
        <w:r>
          <w:rPr>
            <w:rFonts w:ascii="宋体" w:hAnsi="宋体"/>
          </w:rPr>
          <w:tab/>
        </w:r>
        <w:r>
          <w:rPr>
            <w:rFonts w:ascii="宋体" w:hAnsi="宋体"/>
          </w:rPr>
          <w:fldChar w:fldCharType="begin"/>
        </w:r>
        <w:r>
          <w:rPr>
            <w:rFonts w:ascii="宋体" w:hAnsi="宋体"/>
          </w:rPr>
          <w:instrText xml:space="preserve"> PAGEREF _Toc118383696 \h </w:instrText>
        </w:r>
        <w:r>
          <w:rPr>
            <w:rFonts w:ascii="宋体" w:hAnsi="宋体"/>
          </w:rPr>
        </w:r>
        <w:r>
          <w:rPr>
            <w:rFonts w:ascii="宋体" w:hAnsi="宋体"/>
          </w:rPr>
          <w:fldChar w:fldCharType="separate"/>
        </w:r>
        <w:r>
          <w:rPr>
            <w:rFonts w:ascii="宋体" w:hAnsi="宋体"/>
          </w:rPr>
          <w:t>104</w:t>
        </w:r>
        <w:r>
          <w:rPr>
            <w:rFonts w:ascii="宋体" w:hAnsi="宋体"/>
          </w:rPr>
          <w:fldChar w:fldCharType="end"/>
        </w:r>
      </w:hyperlink>
    </w:p>
    <w:p w:rsidR="00996435" w:rsidRDefault="00DC6FBF">
      <w:pPr>
        <w:pStyle w:val="TOC2"/>
        <w:tabs>
          <w:tab w:val="right" w:leader="dot" w:pos="9628"/>
        </w:tabs>
        <w:ind w:firstLine="442"/>
        <w:rPr>
          <w:rFonts w:ascii="宋体" w:hAnsi="宋体"/>
          <w:b w:val="0"/>
          <w:bCs w:val="0"/>
          <w:smallCaps w:val="0"/>
          <w:sz w:val="21"/>
        </w:rPr>
      </w:pPr>
      <w:hyperlink w:anchor="_Toc118383697" w:history="1">
        <w:r>
          <w:rPr>
            <w:rStyle w:val="afa"/>
            <w:rFonts w:ascii="宋体" w:hAnsi="宋体"/>
            <w:color w:val="auto"/>
          </w:rPr>
          <w:t>第二节</w:t>
        </w:r>
        <w:r>
          <w:rPr>
            <w:rStyle w:val="afa"/>
            <w:rFonts w:ascii="宋体" w:hAnsi="宋体"/>
            <w:color w:val="auto"/>
          </w:rPr>
          <w:t xml:space="preserve"> </w:t>
        </w:r>
        <w:r>
          <w:rPr>
            <w:rStyle w:val="afa"/>
            <w:rFonts w:ascii="宋体" w:hAnsi="宋体"/>
            <w:color w:val="auto"/>
          </w:rPr>
          <w:t>资格证明文件格式</w:t>
        </w:r>
        <w:r>
          <w:rPr>
            <w:rFonts w:ascii="宋体" w:hAnsi="宋体"/>
          </w:rPr>
          <w:tab/>
        </w:r>
        <w:r>
          <w:rPr>
            <w:rFonts w:ascii="宋体" w:hAnsi="宋体"/>
          </w:rPr>
          <w:fldChar w:fldCharType="begin"/>
        </w:r>
        <w:r>
          <w:rPr>
            <w:rFonts w:ascii="宋体" w:hAnsi="宋体"/>
          </w:rPr>
          <w:instrText xml:space="preserve"> PAGEREF _Toc118383697 \h </w:instrText>
        </w:r>
        <w:r>
          <w:rPr>
            <w:rFonts w:ascii="宋体" w:hAnsi="宋体"/>
          </w:rPr>
        </w:r>
        <w:r>
          <w:rPr>
            <w:rFonts w:ascii="宋体" w:hAnsi="宋体"/>
          </w:rPr>
          <w:fldChar w:fldCharType="separate"/>
        </w:r>
        <w:r>
          <w:rPr>
            <w:rFonts w:ascii="宋体" w:hAnsi="宋体"/>
          </w:rPr>
          <w:t>105</w:t>
        </w:r>
        <w:r>
          <w:rPr>
            <w:rFonts w:ascii="宋体" w:hAnsi="宋体"/>
          </w:rPr>
          <w:fldChar w:fldCharType="end"/>
        </w:r>
      </w:hyperlink>
    </w:p>
    <w:p w:rsidR="00996435" w:rsidRDefault="00DC6FBF">
      <w:pPr>
        <w:pStyle w:val="TOC2"/>
        <w:tabs>
          <w:tab w:val="right" w:leader="dot" w:pos="9628"/>
        </w:tabs>
        <w:ind w:firstLine="442"/>
        <w:rPr>
          <w:rFonts w:ascii="宋体" w:hAnsi="宋体"/>
          <w:b w:val="0"/>
          <w:bCs w:val="0"/>
          <w:smallCaps w:val="0"/>
          <w:sz w:val="21"/>
        </w:rPr>
      </w:pPr>
      <w:hyperlink w:anchor="_Toc118383698" w:history="1">
        <w:r>
          <w:rPr>
            <w:rStyle w:val="afa"/>
            <w:rFonts w:ascii="宋体" w:hAnsi="宋体"/>
            <w:color w:val="auto"/>
          </w:rPr>
          <w:t>第三节</w:t>
        </w:r>
        <w:r>
          <w:rPr>
            <w:rStyle w:val="afa"/>
            <w:rFonts w:ascii="宋体" w:hAnsi="宋体"/>
            <w:color w:val="auto"/>
          </w:rPr>
          <w:t xml:space="preserve"> </w:t>
        </w:r>
        <w:r>
          <w:rPr>
            <w:rStyle w:val="afa"/>
            <w:rFonts w:ascii="宋体" w:hAnsi="宋体"/>
            <w:color w:val="auto"/>
          </w:rPr>
          <w:t>商务文件格式</w:t>
        </w:r>
        <w:r>
          <w:rPr>
            <w:rFonts w:ascii="宋体" w:hAnsi="宋体"/>
          </w:rPr>
          <w:tab/>
        </w:r>
        <w:r>
          <w:rPr>
            <w:rFonts w:ascii="宋体" w:hAnsi="宋体"/>
          </w:rPr>
          <w:fldChar w:fldCharType="begin"/>
        </w:r>
        <w:r>
          <w:rPr>
            <w:rFonts w:ascii="宋体" w:hAnsi="宋体"/>
          </w:rPr>
          <w:instrText xml:space="preserve"> PAGEREF _Toc118383698 \h </w:instrText>
        </w:r>
        <w:r>
          <w:rPr>
            <w:rFonts w:ascii="宋体" w:hAnsi="宋体"/>
          </w:rPr>
        </w:r>
        <w:r>
          <w:rPr>
            <w:rFonts w:ascii="宋体" w:hAnsi="宋体"/>
          </w:rPr>
          <w:fldChar w:fldCharType="separate"/>
        </w:r>
        <w:r>
          <w:rPr>
            <w:rFonts w:ascii="宋体" w:hAnsi="宋体"/>
          </w:rPr>
          <w:t>113</w:t>
        </w:r>
        <w:r>
          <w:rPr>
            <w:rFonts w:ascii="宋体" w:hAnsi="宋体"/>
          </w:rPr>
          <w:fldChar w:fldCharType="end"/>
        </w:r>
      </w:hyperlink>
    </w:p>
    <w:p w:rsidR="00996435" w:rsidRDefault="00DC6FBF">
      <w:pPr>
        <w:pStyle w:val="TOC2"/>
        <w:tabs>
          <w:tab w:val="right" w:leader="dot" w:pos="9628"/>
        </w:tabs>
        <w:ind w:firstLine="442"/>
        <w:rPr>
          <w:rFonts w:ascii="宋体" w:hAnsi="宋体"/>
          <w:b w:val="0"/>
          <w:bCs w:val="0"/>
          <w:smallCaps w:val="0"/>
          <w:sz w:val="21"/>
        </w:rPr>
      </w:pPr>
      <w:hyperlink w:anchor="_Toc118383699" w:history="1">
        <w:r>
          <w:rPr>
            <w:rStyle w:val="afa"/>
            <w:rFonts w:ascii="宋体" w:hAnsi="宋体"/>
            <w:color w:val="auto"/>
          </w:rPr>
          <w:t>第四节</w:t>
        </w:r>
        <w:r>
          <w:rPr>
            <w:rStyle w:val="afa"/>
            <w:rFonts w:ascii="宋体" w:hAnsi="宋体"/>
            <w:color w:val="auto"/>
          </w:rPr>
          <w:t xml:space="preserve"> </w:t>
        </w:r>
        <w:r>
          <w:rPr>
            <w:rStyle w:val="afa"/>
            <w:rFonts w:ascii="宋体" w:hAnsi="宋体"/>
            <w:color w:val="auto"/>
          </w:rPr>
          <w:t>技术文件格式</w:t>
        </w:r>
        <w:r>
          <w:rPr>
            <w:rFonts w:ascii="宋体" w:hAnsi="宋体"/>
          </w:rPr>
          <w:tab/>
        </w:r>
        <w:r>
          <w:rPr>
            <w:rFonts w:ascii="宋体" w:hAnsi="宋体"/>
          </w:rPr>
          <w:fldChar w:fldCharType="begin"/>
        </w:r>
        <w:r>
          <w:rPr>
            <w:rFonts w:ascii="宋体" w:hAnsi="宋体"/>
          </w:rPr>
          <w:instrText xml:space="preserve"> PAGEREF _Toc118383699 \h </w:instrText>
        </w:r>
        <w:r>
          <w:rPr>
            <w:rFonts w:ascii="宋体" w:hAnsi="宋体"/>
          </w:rPr>
        </w:r>
        <w:r>
          <w:rPr>
            <w:rFonts w:ascii="宋体" w:hAnsi="宋体"/>
          </w:rPr>
          <w:fldChar w:fldCharType="separate"/>
        </w:r>
        <w:r>
          <w:rPr>
            <w:rFonts w:ascii="宋体" w:hAnsi="宋体"/>
          </w:rPr>
          <w:t>124</w:t>
        </w:r>
        <w:r>
          <w:rPr>
            <w:rFonts w:ascii="宋体" w:hAnsi="宋体"/>
          </w:rPr>
          <w:fldChar w:fldCharType="end"/>
        </w:r>
      </w:hyperlink>
    </w:p>
    <w:p w:rsidR="00996435" w:rsidRDefault="00DC6FBF">
      <w:pPr>
        <w:pStyle w:val="TOC2"/>
        <w:tabs>
          <w:tab w:val="right" w:leader="dot" w:pos="9628"/>
        </w:tabs>
        <w:ind w:firstLine="442"/>
        <w:rPr>
          <w:rFonts w:ascii="宋体" w:hAnsi="宋体"/>
          <w:b w:val="0"/>
          <w:bCs w:val="0"/>
          <w:smallCaps w:val="0"/>
          <w:sz w:val="21"/>
        </w:rPr>
      </w:pPr>
      <w:hyperlink w:anchor="_Toc118383700" w:history="1">
        <w:r>
          <w:rPr>
            <w:rStyle w:val="afa"/>
            <w:rFonts w:ascii="宋体" w:hAnsi="宋体"/>
            <w:color w:val="auto"/>
          </w:rPr>
          <w:t>第五节</w:t>
        </w:r>
        <w:r>
          <w:rPr>
            <w:rStyle w:val="afa"/>
            <w:rFonts w:ascii="宋体" w:hAnsi="宋体"/>
            <w:color w:val="auto"/>
          </w:rPr>
          <w:t xml:space="preserve"> </w:t>
        </w:r>
        <w:r>
          <w:rPr>
            <w:rStyle w:val="afa"/>
            <w:rFonts w:ascii="宋体" w:hAnsi="宋体"/>
            <w:color w:val="auto"/>
          </w:rPr>
          <w:t>报价文件格式</w:t>
        </w:r>
        <w:r>
          <w:rPr>
            <w:rFonts w:ascii="宋体" w:hAnsi="宋体"/>
          </w:rPr>
          <w:tab/>
        </w:r>
        <w:r>
          <w:rPr>
            <w:rFonts w:ascii="宋体" w:hAnsi="宋体"/>
          </w:rPr>
          <w:fldChar w:fldCharType="begin"/>
        </w:r>
        <w:r>
          <w:rPr>
            <w:rFonts w:ascii="宋体" w:hAnsi="宋体"/>
          </w:rPr>
          <w:instrText xml:space="preserve"> PAGEREF _Toc118383700 \h </w:instrText>
        </w:r>
        <w:r>
          <w:rPr>
            <w:rFonts w:ascii="宋体" w:hAnsi="宋体"/>
          </w:rPr>
        </w:r>
        <w:r>
          <w:rPr>
            <w:rFonts w:ascii="宋体" w:hAnsi="宋体"/>
          </w:rPr>
          <w:fldChar w:fldCharType="separate"/>
        </w:r>
        <w:r>
          <w:rPr>
            <w:rFonts w:ascii="宋体" w:hAnsi="宋体"/>
          </w:rPr>
          <w:t>132</w:t>
        </w:r>
        <w:r>
          <w:rPr>
            <w:rFonts w:ascii="宋体" w:hAnsi="宋体"/>
          </w:rPr>
          <w:fldChar w:fldCharType="end"/>
        </w:r>
      </w:hyperlink>
    </w:p>
    <w:p w:rsidR="00996435" w:rsidRDefault="00DC6FBF">
      <w:pPr>
        <w:pStyle w:val="TOC2"/>
        <w:tabs>
          <w:tab w:val="right" w:leader="dot" w:pos="9628"/>
        </w:tabs>
        <w:ind w:firstLine="442"/>
        <w:rPr>
          <w:rFonts w:ascii="宋体" w:hAnsi="宋体"/>
          <w:b w:val="0"/>
          <w:bCs w:val="0"/>
          <w:smallCaps w:val="0"/>
          <w:sz w:val="21"/>
        </w:rPr>
      </w:pPr>
      <w:hyperlink w:anchor="_Toc118383701" w:history="1">
        <w:r>
          <w:rPr>
            <w:rStyle w:val="afa"/>
            <w:rFonts w:ascii="宋体" w:hAnsi="宋体"/>
            <w:color w:val="auto"/>
          </w:rPr>
          <w:t>第六节</w:t>
        </w:r>
        <w:r>
          <w:rPr>
            <w:rStyle w:val="afa"/>
            <w:rFonts w:ascii="宋体" w:hAnsi="宋体"/>
            <w:color w:val="auto"/>
          </w:rPr>
          <w:t xml:space="preserve"> </w:t>
        </w:r>
        <w:r>
          <w:rPr>
            <w:rStyle w:val="afa"/>
            <w:rFonts w:ascii="宋体" w:hAnsi="宋体"/>
            <w:color w:val="auto"/>
          </w:rPr>
          <w:t>其他文书、文件格式</w:t>
        </w:r>
        <w:r>
          <w:rPr>
            <w:rFonts w:ascii="宋体" w:hAnsi="宋体"/>
          </w:rPr>
          <w:tab/>
        </w:r>
        <w:r>
          <w:rPr>
            <w:rFonts w:ascii="宋体" w:hAnsi="宋体"/>
          </w:rPr>
          <w:fldChar w:fldCharType="begin"/>
        </w:r>
        <w:r>
          <w:rPr>
            <w:rFonts w:ascii="宋体" w:hAnsi="宋体"/>
          </w:rPr>
          <w:instrText xml:space="preserve"> PAGEREF _Toc118383701 \h </w:instrText>
        </w:r>
        <w:r>
          <w:rPr>
            <w:rFonts w:ascii="宋体" w:hAnsi="宋体"/>
          </w:rPr>
        </w:r>
        <w:r>
          <w:rPr>
            <w:rFonts w:ascii="宋体" w:hAnsi="宋体"/>
          </w:rPr>
          <w:fldChar w:fldCharType="separate"/>
        </w:r>
        <w:r>
          <w:rPr>
            <w:rFonts w:ascii="宋体" w:hAnsi="宋体"/>
          </w:rPr>
          <w:t>138</w:t>
        </w:r>
        <w:r>
          <w:rPr>
            <w:rFonts w:ascii="宋体" w:hAnsi="宋体"/>
          </w:rPr>
          <w:fldChar w:fldCharType="end"/>
        </w:r>
      </w:hyperlink>
    </w:p>
    <w:p w:rsidR="00996435" w:rsidRDefault="00DC6FBF">
      <w:pPr>
        <w:pStyle w:val="TOC1"/>
        <w:tabs>
          <w:tab w:val="right" w:leader="dot" w:pos="9628"/>
        </w:tabs>
        <w:spacing w:before="0" w:after="0"/>
        <w:ind w:firstLine="442"/>
        <w:rPr>
          <w:rFonts w:ascii="宋体" w:hAnsi="宋体"/>
          <w:b w:val="0"/>
          <w:bCs w:val="0"/>
          <w:caps w:val="0"/>
          <w:sz w:val="21"/>
          <w:u w:val="none"/>
        </w:rPr>
      </w:pPr>
      <w:hyperlink w:anchor="_Toc118383702" w:history="1">
        <w:r>
          <w:rPr>
            <w:rStyle w:val="afa"/>
            <w:rFonts w:ascii="宋体" w:hAnsi="宋体"/>
            <w:color w:val="auto"/>
            <w:u w:val="none"/>
          </w:rPr>
          <w:t>第七章</w:t>
        </w:r>
        <w:r>
          <w:rPr>
            <w:rStyle w:val="afa"/>
            <w:rFonts w:ascii="宋体" w:hAnsi="宋体"/>
            <w:color w:val="auto"/>
            <w:u w:val="none"/>
          </w:rPr>
          <w:t xml:space="preserve"> </w:t>
        </w:r>
        <w:r>
          <w:rPr>
            <w:rStyle w:val="afa"/>
            <w:rFonts w:ascii="宋体" w:hAnsi="宋体"/>
            <w:color w:val="auto"/>
            <w:u w:val="none"/>
          </w:rPr>
          <w:t>质疑、投诉证明材料格式</w:t>
        </w:r>
        <w:r>
          <w:rPr>
            <w:rFonts w:ascii="宋体" w:hAnsi="宋体"/>
            <w:u w:val="none"/>
          </w:rPr>
          <w:tab/>
        </w:r>
        <w:r>
          <w:rPr>
            <w:rFonts w:ascii="宋体" w:hAnsi="宋体"/>
            <w:u w:val="none"/>
          </w:rPr>
          <w:fldChar w:fldCharType="begin"/>
        </w:r>
        <w:r>
          <w:rPr>
            <w:rFonts w:ascii="宋体" w:hAnsi="宋体"/>
            <w:u w:val="none"/>
          </w:rPr>
          <w:instrText xml:space="preserve"> PAGEREF _Toc118383702 \h </w:instrText>
        </w:r>
        <w:r>
          <w:rPr>
            <w:rFonts w:ascii="宋体" w:hAnsi="宋体"/>
            <w:u w:val="none"/>
          </w:rPr>
        </w:r>
        <w:r>
          <w:rPr>
            <w:rFonts w:ascii="宋体" w:hAnsi="宋体"/>
            <w:u w:val="none"/>
          </w:rPr>
          <w:fldChar w:fldCharType="separate"/>
        </w:r>
        <w:r>
          <w:rPr>
            <w:rFonts w:ascii="宋体" w:hAnsi="宋体"/>
            <w:u w:val="none"/>
          </w:rPr>
          <w:t>140</w:t>
        </w:r>
        <w:r>
          <w:rPr>
            <w:rFonts w:ascii="宋体" w:hAnsi="宋体"/>
            <w:u w:val="none"/>
          </w:rPr>
          <w:fldChar w:fldCharType="end"/>
        </w:r>
      </w:hyperlink>
    </w:p>
    <w:p w:rsidR="00996435" w:rsidRDefault="00DC6FBF">
      <w:pPr>
        <w:pStyle w:val="TOC2"/>
        <w:tabs>
          <w:tab w:val="right" w:leader="dot" w:pos="9628"/>
        </w:tabs>
        <w:ind w:firstLine="442"/>
        <w:rPr>
          <w:rFonts w:ascii="宋体" w:hAnsi="宋体"/>
          <w:b w:val="0"/>
          <w:bCs w:val="0"/>
          <w:smallCaps w:val="0"/>
          <w:sz w:val="21"/>
        </w:rPr>
      </w:pPr>
      <w:hyperlink w:anchor="_Toc118383703" w:history="1">
        <w:r>
          <w:rPr>
            <w:rStyle w:val="afa"/>
            <w:rFonts w:ascii="宋体" w:hAnsi="宋体"/>
            <w:color w:val="auto"/>
          </w:rPr>
          <w:t>第一节</w:t>
        </w:r>
        <w:r>
          <w:rPr>
            <w:rStyle w:val="afa"/>
            <w:rFonts w:ascii="宋体" w:hAnsi="宋体"/>
            <w:color w:val="auto"/>
          </w:rPr>
          <w:t xml:space="preserve"> </w:t>
        </w:r>
        <w:r>
          <w:rPr>
            <w:rStyle w:val="afa"/>
            <w:rFonts w:ascii="宋体" w:hAnsi="宋体"/>
            <w:color w:val="auto"/>
          </w:rPr>
          <w:t>质疑函（格式）</w:t>
        </w:r>
        <w:r>
          <w:rPr>
            <w:rFonts w:ascii="宋体" w:hAnsi="宋体"/>
          </w:rPr>
          <w:tab/>
        </w:r>
        <w:r>
          <w:rPr>
            <w:rFonts w:ascii="宋体" w:hAnsi="宋体"/>
          </w:rPr>
          <w:fldChar w:fldCharType="begin"/>
        </w:r>
        <w:r>
          <w:rPr>
            <w:rFonts w:ascii="宋体" w:hAnsi="宋体"/>
          </w:rPr>
          <w:instrText xml:space="preserve"> PAGEREF _Toc118383703 \h </w:instrText>
        </w:r>
        <w:r>
          <w:rPr>
            <w:rFonts w:ascii="宋体" w:hAnsi="宋体"/>
          </w:rPr>
        </w:r>
        <w:r>
          <w:rPr>
            <w:rFonts w:ascii="宋体" w:hAnsi="宋体"/>
          </w:rPr>
          <w:fldChar w:fldCharType="separate"/>
        </w:r>
        <w:r>
          <w:rPr>
            <w:rFonts w:ascii="宋体" w:hAnsi="宋体"/>
          </w:rPr>
          <w:t>141</w:t>
        </w:r>
        <w:r>
          <w:rPr>
            <w:rFonts w:ascii="宋体" w:hAnsi="宋体"/>
          </w:rPr>
          <w:fldChar w:fldCharType="end"/>
        </w:r>
      </w:hyperlink>
    </w:p>
    <w:p w:rsidR="00996435" w:rsidRDefault="00DC6FBF">
      <w:pPr>
        <w:pStyle w:val="TOC2"/>
        <w:tabs>
          <w:tab w:val="right" w:leader="dot" w:pos="9628"/>
        </w:tabs>
        <w:ind w:firstLine="442"/>
        <w:rPr>
          <w:rFonts w:ascii="宋体" w:hAnsi="宋体"/>
          <w:b w:val="0"/>
          <w:bCs w:val="0"/>
          <w:smallCaps w:val="0"/>
          <w:sz w:val="21"/>
        </w:rPr>
      </w:pPr>
      <w:hyperlink w:anchor="_Toc118383704" w:history="1">
        <w:r>
          <w:rPr>
            <w:rStyle w:val="afa"/>
            <w:rFonts w:ascii="宋体" w:hAnsi="宋体"/>
            <w:color w:val="auto"/>
          </w:rPr>
          <w:t>第二节</w:t>
        </w:r>
        <w:r>
          <w:rPr>
            <w:rStyle w:val="afa"/>
            <w:rFonts w:ascii="宋体" w:hAnsi="宋体"/>
            <w:color w:val="auto"/>
          </w:rPr>
          <w:t xml:space="preserve"> </w:t>
        </w:r>
        <w:r>
          <w:rPr>
            <w:rStyle w:val="afa"/>
            <w:rFonts w:ascii="宋体" w:hAnsi="宋体"/>
            <w:color w:val="auto"/>
          </w:rPr>
          <w:t>投诉书（格式）</w:t>
        </w:r>
        <w:r>
          <w:rPr>
            <w:rFonts w:ascii="宋体" w:hAnsi="宋体"/>
          </w:rPr>
          <w:tab/>
        </w:r>
        <w:r>
          <w:rPr>
            <w:rFonts w:ascii="宋体" w:hAnsi="宋体"/>
          </w:rPr>
          <w:fldChar w:fldCharType="begin"/>
        </w:r>
        <w:r>
          <w:rPr>
            <w:rFonts w:ascii="宋体" w:hAnsi="宋体"/>
          </w:rPr>
          <w:instrText xml:space="preserve"> PAGEREF _Toc118383704 \h </w:instrText>
        </w:r>
        <w:r>
          <w:rPr>
            <w:rFonts w:ascii="宋体" w:hAnsi="宋体"/>
          </w:rPr>
        </w:r>
        <w:r>
          <w:rPr>
            <w:rFonts w:ascii="宋体" w:hAnsi="宋体"/>
          </w:rPr>
          <w:fldChar w:fldCharType="separate"/>
        </w:r>
        <w:r>
          <w:rPr>
            <w:rFonts w:ascii="宋体" w:hAnsi="宋体"/>
          </w:rPr>
          <w:t>143</w:t>
        </w:r>
        <w:r>
          <w:rPr>
            <w:rFonts w:ascii="宋体" w:hAnsi="宋体"/>
          </w:rPr>
          <w:fldChar w:fldCharType="end"/>
        </w:r>
      </w:hyperlink>
    </w:p>
    <w:p w:rsidR="00996435" w:rsidRDefault="00DC6FBF">
      <w:pPr>
        <w:pStyle w:val="aa"/>
        <w:rPr>
          <w:rFonts w:hAnsi="宋体"/>
        </w:rPr>
      </w:pPr>
      <w:r>
        <w:rPr>
          <w:rFonts w:hAnsi="宋体"/>
          <w:bCs/>
          <w:caps/>
          <w:szCs w:val="28"/>
          <w:u w:val="single"/>
        </w:rPr>
        <w:fldChar w:fldCharType="end"/>
      </w:r>
      <w:bookmarkStart w:id="0" w:name="_Toc532545041"/>
    </w:p>
    <w:p w:rsidR="00996435" w:rsidRDefault="00996435">
      <w:pPr>
        <w:widowControl/>
        <w:jc w:val="left"/>
        <w:rPr>
          <w:rFonts w:ascii="宋体" w:hAnsi="宋体"/>
          <w:szCs w:val="20"/>
        </w:rPr>
        <w:sectPr w:rsidR="00996435">
          <w:pgSz w:w="11906" w:h="16838"/>
          <w:pgMar w:top="1134" w:right="1134" w:bottom="1134" w:left="1134" w:header="720" w:footer="720" w:gutter="0"/>
          <w:pgNumType w:start="1"/>
          <w:cols w:space="720"/>
          <w:docGrid w:type="lines" w:linePitch="331"/>
        </w:sectPr>
      </w:pPr>
    </w:p>
    <w:p w:rsidR="00996435" w:rsidRDefault="00DC6FBF">
      <w:pPr>
        <w:pStyle w:val="aa"/>
        <w:ind w:firstLine="723"/>
        <w:jc w:val="center"/>
        <w:outlineLvl w:val="0"/>
        <w:rPr>
          <w:rFonts w:hAnsi="宋体"/>
          <w:b/>
          <w:sz w:val="36"/>
        </w:rPr>
      </w:pPr>
      <w:bookmarkStart w:id="1" w:name="_Toc118383674"/>
      <w:r>
        <w:rPr>
          <w:rFonts w:hAnsi="宋体" w:hint="eastAsia"/>
          <w:b/>
          <w:sz w:val="36"/>
        </w:rPr>
        <w:lastRenderedPageBreak/>
        <w:t>第一章</w:t>
      </w:r>
      <w:r>
        <w:rPr>
          <w:rFonts w:hAnsi="宋体"/>
          <w:b/>
          <w:sz w:val="36"/>
        </w:rPr>
        <w:t xml:space="preserve">  </w:t>
      </w:r>
      <w:r>
        <w:rPr>
          <w:rFonts w:hAnsi="宋体" w:hint="eastAsia"/>
          <w:b/>
          <w:sz w:val="36"/>
        </w:rPr>
        <w:t>招标公告</w:t>
      </w:r>
      <w:bookmarkEnd w:id="0"/>
      <w:bookmarkEnd w:id="1"/>
    </w:p>
    <w:p w:rsidR="00996435" w:rsidRDefault="00DC6FBF">
      <w:pPr>
        <w:pStyle w:val="aa"/>
        <w:jc w:val="center"/>
        <w:rPr>
          <w:rFonts w:hAnsi="宋体"/>
          <w:b/>
          <w:sz w:val="30"/>
          <w:szCs w:val="30"/>
        </w:rPr>
      </w:pPr>
      <w:r>
        <w:rPr>
          <w:rFonts w:hAnsi="宋体" w:hint="eastAsia"/>
          <w:b/>
          <w:sz w:val="30"/>
          <w:szCs w:val="30"/>
        </w:rPr>
        <w:t>广西机电设备招标有限公司关于南宁市第四人民医院</w:t>
      </w:r>
      <w:r>
        <w:rPr>
          <w:rFonts w:hAnsi="宋体" w:hint="eastAsia"/>
          <w:b/>
          <w:sz w:val="30"/>
          <w:szCs w:val="30"/>
        </w:rPr>
        <w:t>2024</w:t>
      </w:r>
      <w:r>
        <w:rPr>
          <w:rFonts w:hAnsi="宋体" w:hint="eastAsia"/>
          <w:b/>
          <w:sz w:val="30"/>
          <w:szCs w:val="30"/>
        </w:rPr>
        <w:t>年第二批艾滋病诊疗相关仪器设备采购（</w:t>
      </w:r>
      <w:r>
        <w:rPr>
          <w:rFonts w:hAnsi="宋体" w:hint="eastAsia"/>
          <w:b/>
          <w:sz w:val="30"/>
          <w:szCs w:val="30"/>
        </w:rPr>
        <w:t>NNZC2025-G1-990090-JDZB</w:t>
      </w:r>
      <w:r>
        <w:rPr>
          <w:rFonts w:hAnsi="宋体" w:hint="eastAsia"/>
          <w:b/>
          <w:sz w:val="30"/>
          <w:szCs w:val="30"/>
        </w:rPr>
        <w:t>）公开招标公告</w:t>
      </w:r>
    </w:p>
    <w:p w:rsidR="00996435" w:rsidRDefault="00DC6FBF">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Pr>
          <w:rFonts w:ascii="宋体" w:hAnsi="宋体" w:hint="eastAsia"/>
          <w:szCs w:val="21"/>
        </w:rPr>
        <w:t>项目概况</w:t>
      </w:r>
    </w:p>
    <w:p w:rsidR="00996435" w:rsidRDefault="00DC6FBF">
      <w:pPr>
        <w:pBdr>
          <w:top w:val="single" w:sz="4" w:space="1" w:color="auto"/>
          <w:left w:val="single" w:sz="4" w:space="4" w:color="auto"/>
          <w:bottom w:val="single" w:sz="4" w:space="1" w:color="auto"/>
          <w:right w:val="single" w:sz="4" w:space="4" w:color="auto"/>
        </w:pBdr>
        <w:spacing w:line="360" w:lineRule="auto"/>
        <w:ind w:firstLineChars="250" w:firstLine="525"/>
        <w:rPr>
          <w:rFonts w:ascii="宋体" w:hAnsi="宋体"/>
          <w:szCs w:val="21"/>
          <w:u w:val="single"/>
        </w:rPr>
      </w:pPr>
      <w:r>
        <w:rPr>
          <w:rFonts w:ascii="宋体" w:hAnsi="宋体" w:hint="eastAsia"/>
          <w:szCs w:val="21"/>
        </w:rPr>
        <w:t xml:space="preserve">  </w:t>
      </w:r>
      <w:r>
        <w:rPr>
          <w:rFonts w:ascii="宋体" w:hAnsi="宋体" w:hint="eastAsia"/>
          <w:szCs w:val="21"/>
        </w:rPr>
        <w:t>南宁市第四人民医院</w:t>
      </w:r>
      <w:r>
        <w:rPr>
          <w:rFonts w:ascii="宋体" w:hAnsi="宋体" w:hint="eastAsia"/>
          <w:szCs w:val="21"/>
        </w:rPr>
        <w:t>2024</w:t>
      </w:r>
      <w:r>
        <w:rPr>
          <w:rFonts w:ascii="宋体" w:hAnsi="宋体" w:hint="eastAsia"/>
          <w:szCs w:val="21"/>
        </w:rPr>
        <w:t>年第二批艾滋病诊疗相关仪器设备采购招标项目的潜在投标人应在广西政府采购云平台（</w:t>
      </w:r>
      <w:r>
        <w:rPr>
          <w:rFonts w:ascii="宋体" w:hAnsi="宋体" w:hint="eastAsia"/>
          <w:szCs w:val="21"/>
        </w:rPr>
        <w:t>https://www.gcy.zfcg.gxzf.gov.cn/</w:t>
      </w:r>
      <w:r>
        <w:rPr>
          <w:rFonts w:ascii="宋体" w:hAnsi="宋体" w:hint="eastAsia"/>
          <w:szCs w:val="21"/>
        </w:rPr>
        <w:t>）获取（下载）招标文件，并于</w:t>
      </w:r>
      <w:r>
        <w:rPr>
          <w:rFonts w:ascii="宋体" w:hAnsi="宋体" w:hint="eastAsia"/>
          <w:szCs w:val="21"/>
        </w:rPr>
        <w:t>2025</w:t>
      </w:r>
      <w:r>
        <w:rPr>
          <w:rFonts w:ascii="宋体" w:hAnsi="宋体" w:hint="eastAsia"/>
          <w:szCs w:val="21"/>
        </w:rPr>
        <w:t>年</w:t>
      </w:r>
      <w:r>
        <w:rPr>
          <w:rFonts w:ascii="宋体" w:hAnsi="宋体" w:hint="eastAsia"/>
          <w:szCs w:val="21"/>
        </w:rPr>
        <w:t>5</w:t>
      </w:r>
      <w:r>
        <w:rPr>
          <w:rFonts w:ascii="宋体" w:hAnsi="宋体"/>
          <w:szCs w:val="21"/>
        </w:rPr>
        <w:t>月</w:t>
      </w:r>
      <w:bookmarkStart w:id="2" w:name="PO_3000001867_PM015"/>
      <w:r>
        <w:rPr>
          <w:rFonts w:ascii="宋体" w:hAnsi="宋体" w:hint="eastAsia"/>
          <w:szCs w:val="21"/>
        </w:rPr>
        <w:t>7</w:t>
      </w:r>
      <w:r>
        <w:rPr>
          <w:rFonts w:ascii="宋体" w:hAnsi="宋体" w:hint="eastAsia"/>
          <w:szCs w:val="21"/>
        </w:rPr>
        <w:t>日</w:t>
      </w:r>
      <w:r>
        <w:rPr>
          <w:rFonts w:ascii="宋体" w:hAnsi="宋体" w:hint="eastAsia"/>
          <w:szCs w:val="21"/>
        </w:rPr>
        <w:t>09:30:00</w:t>
      </w:r>
      <w:bookmarkEnd w:id="2"/>
      <w:r>
        <w:rPr>
          <w:rFonts w:ascii="宋体" w:hAnsi="宋体" w:hint="eastAsia"/>
          <w:bCs/>
          <w:szCs w:val="21"/>
        </w:rPr>
        <w:t>（北京时间）前</w:t>
      </w:r>
      <w:r>
        <w:rPr>
          <w:rFonts w:ascii="宋体" w:hAnsi="宋体" w:hint="eastAsia"/>
          <w:szCs w:val="21"/>
        </w:rPr>
        <w:t>递交（上传）投标文件。</w:t>
      </w:r>
    </w:p>
    <w:p w:rsidR="00996435" w:rsidRDefault="00DC6FBF">
      <w:pPr>
        <w:spacing w:line="360" w:lineRule="auto"/>
        <w:ind w:firstLine="482"/>
        <w:rPr>
          <w:rFonts w:ascii="宋体" w:hAnsi="宋体"/>
          <w:b/>
          <w:bCs/>
          <w:sz w:val="24"/>
        </w:rPr>
      </w:pPr>
      <w:bookmarkStart w:id="3" w:name="_Toc28359002"/>
      <w:bookmarkStart w:id="4" w:name="_Toc35393790"/>
      <w:bookmarkStart w:id="5" w:name="_Toc28359079"/>
      <w:bookmarkStart w:id="6" w:name="_Toc35393621"/>
      <w:bookmarkStart w:id="7" w:name="_Hlk24379207"/>
      <w:r>
        <w:rPr>
          <w:rFonts w:ascii="宋体" w:hAnsi="宋体" w:hint="eastAsia"/>
          <w:b/>
          <w:bCs/>
          <w:sz w:val="24"/>
        </w:rPr>
        <w:t>一、</w:t>
      </w:r>
      <w:r>
        <w:rPr>
          <w:rFonts w:ascii="宋体" w:hAnsi="宋体" w:hint="eastAsia"/>
          <w:b/>
          <w:bCs/>
          <w:sz w:val="24"/>
        </w:rPr>
        <w:t>项目基本情况</w:t>
      </w:r>
      <w:bookmarkEnd w:id="3"/>
      <w:bookmarkEnd w:id="4"/>
      <w:bookmarkEnd w:id="5"/>
      <w:bookmarkEnd w:id="6"/>
    </w:p>
    <w:p w:rsidR="00996435" w:rsidRDefault="00DC6FBF">
      <w:pPr>
        <w:spacing w:line="360" w:lineRule="auto"/>
        <w:ind w:firstLineChars="200" w:firstLine="420"/>
        <w:rPr>
          <w:rFonts w:ascii="宋体" w:hAnsi="宋体"/>
          <w:szCs w:val="21"/>
        </w:rPr>
      </w:pPr>
      <w:r>
        <w:rPr>
          <w:rFonts w:ascii="宋体" w:hAnsi="宋体" w:hint="eastAsia"/>
          <w:szCs w:val="21"/>
        </w:rPr>
        <w:t>项目编号：</w:t>
      </w:r>
      <w:r>
        <w:rPr>
          <w:rFonts w:ascii="宋体" w:hAnsi="宋体" w:hint="eastAsia"/>
          <w:szCs w:val="21"/>
        </w:rPr>
        <w:t>NNZC2025-G1-990090-JDZB</w:t>
      </w:r>
    </w:p>
    <w:p w:rsidR="00996435" w:rsidRDefault="00DC6FBF">
      <w:pPr>
        <w:spacing w:line="360" w:lineRule="auto"/>
        <w:ind w:firstLineChars="200" w:firstLine="420"/>
        <w:rPr>
          <w:rFonts w:ascii="宋体" w:hAnsi="宋体"/>
          <w:szCs w:val="21"/>
        </w:rPr>
      </w:pPr>
      <w:r>
        <w:rPr>
          <w:rFonts w:ascii="宋体" w:hAnsi="宋体" w:hint="eastAsia"/>
          <w:szCs w:val="21"/>
        </w:rPr>
        <w:t>项目名称：南宁市第四人民医院</w:t>
      </w:r>
      <w:r>
        <w:rPr>
          <w:rFonts w:ascii="宋体" w:hAnsi="宋体" w:hint="eastAsia"/>
          <w:szCs w:val="21"/>
        </w:rPr>
        <w:t>2024</w:t>
      </w:r>
      <w:r>
        <w:rPr>
          <w:rFonts w:ascii="宋体" w:hAnsi="宋体" w:hint="eastAsia"/>
          <w:szCs w:val="21"/>
        </w:rPr>
        <w:t>年第二批艾滋病诊疗相关仪器设备采购</w:t>
      </w:r>
    </w:p>
    <w:bookmarkEnd w:id="7"/>
    <w:p w:rsidR="00996435" w:rsidRDefault="00DC6FBF">
      <w:pPr>
        <w:spacing w:line="360" w:lineRule="auto"/>
        <w:ind w:firstLineChars="200" w:firstLine="420"/>
        <w:rPr>
          <w:rFonts w:ascii="宋体" w:hAnsi="宋体"/>
          <w:szCs w:val="21"/>
          <w:u w:val="single"/>
        </w:rPr>
      </w:pPr>
      <w:r>
        <w:rPr>
          <w:rFonts w:ascii="宋体" w:hAnsi="宋体" w:hint="eastAsia"/>
          <w:szCs w:val="21"/>
        </w:rPr>
        <w:t>预算总金额（元）：</w:t>
      </w:r>
      <w:r>
        <w:rPr>
          <w:rFonts w:ascii="宋体" w:hAnsi="宋体" w:hint="eastAsia"/>
          <w:szCs w:val="21"/>
        </w:rPr>
        <w:t>8358000</w:t>
      </w:r>
    </w:p>
    <w:p w:rsidR="00996435" w:rsidRDefault="00DC6FBF">
      <w:pPr>
        <w:spacing w:line="360" w:lineRule="auto"/>
        <w:ind w:firstLineChars="200" w:firstLine="420"/>
        <w:rPr>
          <w:rFonts w:ascii="宋体" w:hAnsi="宋体" w:cs="宋体"/>
          <w:szCs w:val="21"/>
          <w:lang w:bidi="ar"/>
        </w:rPr>
      </w:pPr>
      <w:r>
        <w:rPr>
          <w:rFonts w:ascii="宋体" w:hAnsi="宋体" w:hint="eastAsia"/>
          <w:szCs w:val="21"/>
        </w:rPr>
        <w:t>采购需求：</w:t>
      </w:r>
    </w:p>
    <w:p w:rsidR="00996435" w:rsidRDefault="00996435">
      <w:pPr>
        <w:spacing w:line="360" w:lineRule="auto"/>
        <w:ind w:firstLineChars="200" w:firstLine="420"/>
        <w:rPr>
          <w:rFonts w:ascii="宋体" w:hAnsi="宋体" w:cs="宋体"/>
          <w:szCs w:val="21"/>
          <w:lang w:bidi="ar"/>
        </w:rPr>
      </w:pPr>
    </w:p>
    <w:p w:rsidR="00996435" w:rsidRDefault="00DC6FBF">
      <w:pPr>
        <w:spacing w:line="360" w:lineRule="auto"/>
        <w:ind w:firstLineChars="200" w:firstLine="420"/>
        <w:rPr>
          <w:rFonts w:ascii="宋体" w:hAnsi="宋体" w:cs="宋体"/>
          <w:szCs w:val="21"/>
        </w:rPr>
      </w:pPr>
      <w:proofErr w:type="gramStart"/>
      <w:r>
        <w:rPr>
          <w:rFonts w:ascii="宋体" w:hAnsi="宋体" w:cs="宋体" w:hint="eastAsia"/>
          <w:szCs w:val="21"/>
          <w:lang w:bidi="ar"/>
        </w:rPr>
        <w:t>标项一</w:t>
      </w:r>
      <w:proofErr w:type="gramEnd"/>
    </w:p>
    <w:p w:rsidR="00996435" w:rsidRDefault="00DC6FBF">
      <w:pPr>
        <w:spacing w:line="360" w:lineRule="auto"/>
        <w:ind w:firstLineChars="200" w:firstLine="420"/>
        <w:rPr>
          <w:rFonts w:ascii="宋体" w:hAnsi="宋体" w:cs="宋体"/>
          <w:szCs w:val="21"/>
        </w:rPr>
      </w:pPr>
      <w:proofErr w:type="gramStart"/>
      <w:r>
        <w:rPr>
          <w:rFonts w:ascii="宋体" w:hAnsi="宋体" w:cs="宋体" w:hint="eastAsia"/>
          <w:szCs w:val="21"/>
          <w:lang w:bidi="ar"/>
        </w:rPr>
        <w:t>标项名称</w:t>
      </w:r>
      <w:proofErr w:type="gramEnd"/>
      <w:r>
        <w:rPr>
          <w:rFonts w:ascii="宋体" w:hAnsi="宋体" w:cs="宋体" w:hint="eastAsia"/>
          <w:szCs w:val="21"/>
          <w:lang w:bidi="ar"/>
        </w:rPr>
        <w:t>：</w:t>
      </w:r>
      <w:r>
        <w:rPr>
          <w:rFonts w:ascii="宋体" w:hAnsi="宋体" w:cs="宋体" w:hint="eastAsia"/>
          <w:szCs w:val="21"/>
          <w:lang w:bidi="ar"/>
        </w:rPr>
        <w:t>A</w:t>
      </w:r>
      <w:r>
        <w:rPr>
          <w:rFonts w:ascii="宋体" w:hAnsi="宋体" w:cs="宋体" w:hint="eastAsia"/>
          <w:szCs w:val="21"/>
          <w:lang w:bidi="ar"/>
        </w:rPr>
        <w:t>分标：全自动血药浓度监测仪、彩色</w:t>
      </w:r>
      <w:r>
        <w:rPr>
          <w:rFonts w:ascii="宋体" w:hAnsi="宋体" w:cs="宋体" w:hint="eastAsia"/>
          <w:szCs w:val="21"/>
          <w:lang w:bidi="ar"/>
        </w:rPr>
        <w:t>B</w:t>
      </w:r>
      <w:r>
        <w:rPr>
          <w:rFonts w:ascii="宋体" w:hAnsi="宋体" w:cs="宋体" w:hint="eastAsia"/>
          <w:szCs w:val="21"/>
          <w:lang w:bidi="ar"/>
        </w:rPr>
        <w:t>超仪采购</w:t>
      </w:r>
    </w:p>
    <w:p w:rsidR="00996435" w:rsidRDefault="00DC6FBF">
      <w:pPr>
        <w:spacing w:line="360" w:lineRule="auto"/>
        <w:ind w:firstLineChars="200" w:firstLine="420"/>
        <w:rPr>
          <w:rFonts w:ascii="宋体" w:hAnsi="宋体" w:cs="宋体"/>
          <w:szCs w:val="21"/>
        </w:rPr>
      </w:pPr>
      <w:r>
        <w:rPr>
          <w:rFonts w:ascii="宋体" w:hAnsi="宋体" w:cs="宋体" w:hint="eastAsia"/>
          <w:szCs w:val="21"/>
          <w:lang w:bidi="ar"/>
        </w:rPr>
        <w:t>数量：</w:t>
      </w:r>
      <w:r>
        <w:rPr>
          <w:rFonts w:ascii="宋体" w:hAnsi="宋体" w:cs="宋体" w:hint="eastAsia"/>
          <w:szCs w:val="21"/>
          <w:lang w:bidi="ar"/>
        </w:rPr>
        <w:t>1</w:t>
      </w:r>
    </w:p>
    <w:p w:rsidR="00996435" w:rsidRDefault="00DC6FBF">
      <w:pPr>
        <w:spacing w:line="360" w:lineRule="auto"/>
        <w:ind w:firstLineChars="200" w:firstLine="420"/>
        <w:rPr>
          <w:rFonts w:ascii="宋体" w:hAnsi="宋体" w:cs="宋体"/>
          <w:szCs w:val="21"/>
        </w:rPr>
      </w:pPr>
      <w:r>
        <w:rPr>
          <w:rFonts w:ascii="宋体" w:hAnsi="宋体" w:cs="宋体" w:hint="eastAsia"/>
          <w:szCs w:val="21"/>
          <w:lang w:bidi="ar"/>
        </w:rPr>
        <w:t>预算金额（元）：</w:t>
      </w:r>
      <w:r>
        <w:rPr>
          <w:rFonts w:ascii="宋体" w:hAnsi="宋体" w:hint="eastAsia"/>
          <w:szCs w:val="21"/>
        </w:rPr>
        <w:t>4050</w:t>
      </w:r>
      <w:r>
        <w:rPr>
          <w:rFonts w:ascii="宋体" w:hAnsi="宋体"/>
          <w:szCs w:val="21"/>
        </w:rPr>
        <w:t>000</w:t>
      </w:r>
    </w:p>
    <w:p w:rsidR="00996435" w:rsidRDefault="00DC6FBF">
      <w:pPr>
        <w:spacing w:line="360" w:lineRule="auto"/>
        <w:ind w:firstLineChars="200" w:firstLine="420"/>
        <w:rPr>
          <w:rFonts w:ascii="宋体" w:hAnsi="宋体" w:cs="宋体"/>
          <w:szCs w:val="21"/>
        </w:rPr>
      </w:pPr>
      <w:r>
        <w:rPr>
          <w:rFonts w:ascii="宋体" w:hAnsi="宋体" w:cs="宋体" w:hint="eastAsia"/>
          <w:szCs w:val="21"/>
          <w:lang w:bidi="ar"/>
        </w:rPr>
        <w:t>简要规格描述或项目基本概况介绍、用途：采购全自动血药浓度监测仪</w:t>
      </w:r>
      <w:r>
        <w:rPr>
          <w:rFonts w:ascii="宋体" w:hAnsi="宋体" w:cs="宋体" w:hint="eastAsia"/>
          <w:szCs w:val="21"/>
          <w:lang w:bidi="ar"/>
        </w:rPr>
        <w:t>1</w:t>
      </w:r>
      <w:r>
        <w:rPr>
          <w:rFonts w:ascii="宋体" w:hAnsi="宋体" w:cs="宋体" w:hint="eastAsia"/>
          <w:szCs w:val="21"/>
          <w:lang w:bidi="ar"/>
        </w:rPr>
        <w:t>台、彩色</w:t>
      </w:r>
      <w:r>
        <w:rPr>
          <w:rFonts w:ascii="宋体" w:hAnsi="宋体" w:cs="宋体" w:hint="eastAsia"/>
          <w:szCs w:val="21"/>
          <w:lang w:bidi="ar"/>
        </w:rPr>
        <w:t>B</w:t>
      </w:r>
      <w:r>
        <w:rPr>
          <w:rFonts w:ascii="宋体" w:hAnsi="宋体" w:cs="宋体" w:hint="eastAsia"/>
          <w:szCs w:val="21"/>
          <w:lang w:bidi="ar"/>
        </w:rPr>
        <w:t>超仪</w:t>
      </w:r>
      <w:r>
        <w:rPr>
          <w:rFonts w:ascii="宋体" w:hAnsi="宋体" w:cs="宋体" w:hint="eastAsia"/>
          <w:szCs w:val="21"/>
          <w:lang w:bidi="ar"/>
        </w:rPr>
        <w:t>1</w:t>
      </w:r>
      <w:r>
        <w:rPr>
          <w:rFonts w:ascii="宋体" w:hAnsi="宋体" w:cs="宋体" w:hint="eastAsia"/>
          <w:szCs w:val="21"/>
          <w:lang w:bidi="ar"/>
        </w:rPr>
        <w:t>台，具体内容详见招标文件。</w:t>
      </w:r>
    </w:p>
    <w:p w:rsidR="00996435" w:rsidRDefault="00DC6FBF">
      <w:pPr>
        <w:spacing w:line="360" w:lineRule="auto"/>
        <w:ind w:firstLineChars="200" w:firstLine="420"/>
        <w:rPr>
          <w:rFonts w:ascii="宋体" w:hAnsi="宋体" w:cs="宋体"/>
          <w:szCs w:val="21"/>
        </w:rPr>
      </w:pPr>
      <w:r>
        <w:rPr>
          <w:rFonts w:ascii="宋体" w:hAnsi="宋体" w:cs="宋体" w:hint="eastAsia"/>
          <w:szCs w:val="21"/>
          <w:lang w:bidi="ar"/>
        </w:rPr>
        <w:t>最高限价（元）：</w:t>
      </w:r>
      <w:r>
        <w:rPr>
          <w:rFonts w:ascii="宋体" w:hAnsi="宋体" w:hint="eastAsia"/>
          <w:szCs w:val="21"/>
          <w:lang w:bidi="ar"/>
        </w:rPr>
        <w:t>392</w:t>
      </w:r>
      <w:r>
        <w:rPr>
          <w:rFonts w:ascii="宋体" w:hAnsi="宋体"/>
          <w:szCs w:val="21"/>
          <w:lang w:bidi="ar"/>
        </w:rPr>
        <w:t>0000</w:t>
      </w:r>
    </w:p>
    <w:p w:rsidR="00996435" w:rsidRDefault="00DC6FBF">
      <w:pPr>
        <w:spacing w:line="360" w:lineRule="auto"/>
        <w:ind w:firstLineChars="200" w:firstLine="420"/>
        <w:rPr>
          <w:rFonts w:ascii="宋体" w:hAnsi="宋体" w:cs="宋体"/>
          <w:szCs w:val="21"/>
        </w:rPr>
      </w:pPr>
      <w:r>
        <w:rPr>
          <w:rFonts w:ascii="宋体" w:hAnsi="宋体" w:cs="宋体" w:hint="eastAsia"/>
          <w:szCs w:val="21"/>
          <w:lang w:bidi="ar"/>
        </w:rPr>
        <w:t>合同履约期限：自签订合同之日起</w:t>
      </w:r>
      <w:r>
        <w:rPr>
          <w:rFonts w:ascii="宋体" w:hAnsi="宋体" w:cs="宋体" w:hint="eastAsia"/>
          <w:szCs w:val="21"/>
          <w:lang w:bidi="ar"/>
        </w:rPr>
        <w:t>30</w:t>
      </w:r>
      <w:r>
        <w:rPr>
          <w:rFonts w:ascii="宋体" w:hAnsi="宋体" w:cs="宋体" w:hint="eastAsia"/>
          <w:szCs w:val="21"/>
          <w:lang w:bidi="ar"/>
        </w:rPr>
        <w:t>个工作日内完成安装调试并验收合格。</w:t>
      </w:r>
    </w:p>
    <w:p w:rsidR="00996435" w:rsidRDefault="00DC6FBF">
      <w:pPr>
        <w:spacing w:line="360" w:lineRule="auto"/>
        <w:ind w:firstLineChars="200" w:firstLine="420"/>
        <w:rPr>
          <w:rFonts w:ascii="宋体" w:hAnsi="宋体" w:cs="宋体"/>
          <w:szCs w:val="21"/>
        </w:rPr>
      </w:pPr>
      <w:proofErr w:type="gramStart"/>
      <w:r>
        <w:rPr>
          <w:rFonts w:ascii="宋体" w:hAnsi="宋体" w:cs="宋体" w:hint="eastAsia"/>
          <w:szCs w:val="21"/>
          <w:lang w:bidi="ar"/>
        </w:rPr>
        <w:t>本标项不</w:t>
      </w:r>
      <w:proofErr w:type="gramEnd"/>
      <w:r>
        <w:rPr>
          <w:rFonts w:ascii="宋体" w:hAnsi="宋体" w:cs="宋体" w:hint="eastAsia"/>
          <w:szCs w:val="21"/>
          <w:lang w:bidi="ar"/>
        </w:rPr>
        <w:t>接受联合体投标。</w:t>
      </w:r>
    </w:p>
    <w:p w:rsidR="00996435" w:rsidRDefault="00DC6FBF">
      <w:pPr>
        <w:widowControl/>
        <w:ind w:firstLineChars="200" w:firstLine="420"/>
        <w:jc w:val="left"/>
        <w:rPr>
          <w:rFonts w:ascii="宋体" w:hAnsi="宋体"/>
          <w:szCs w:val="21"/>
          <w:lang w:bidi="ar"/>
        </w:rPr>
      </w:pPr>
      <w:r>
        <w:rPr>
          <w:rFonts w:ascii="宋体" w:hAnsi="宋体" w:hint="eastAsia"/>
          <w:szCs w:val="21"/>
          <w:lang w:bidi="ar"/>
        </w:rPr>
        <w:t>备注：</w:t>
      </w:r>
      <w:r>
        <w:rPr>
          <w:rFonts w:ascii="宋体" w:hAnsi="宋体" w:hint="eastAsia"/>
          <w:szCs w:val="21"/>
          <w:lang w:bidi="ar"/>
        </w:rPr>
        <w:t>1.</w:t>
      </w:r>
      <w:r>
        <w:rPr>
          <w:rFonts w:ascii="宋体" w:hAnsi="宋体" w:hint="eastAsia"/>
          <w:szCs w:val="21"/>
          <w:lang w:bidi="ar"/>
        </w:rPr>
        <w:t>上限单价详见采购需求；</w:t>
      </w:r>
      <w:r>
        <w:rPr>
          <w:rFonts w:ascii="宋体" w:hAnsi="宋体" w:hint="eastAsia"/>
          <w:szCs w:val="21"/>
          <w:lang w:bidi="ar"/>
        </w:rPr>
        <w:t>2.</w:t>
      </w:r>
      <w:r>
        <w:rPr>
          <w:rFonts w:ascii="宋体" w:hAnsi="宋体" w:hint="eastAsia"/>
          <w:szCs w:val="21"/>
          <w:lang w:bidi="ar"/>
        </w:rPr>
        <w:t>采购计划号：</w:t>
      </w:r>
      <w:r>
        <w:rPr>
          <w:rFonts w:ascii="宋体" w:hAnsi="宋体" w:hint="eastAsia"/>
          <w:szCs w:val="21"/>
          <w:lang w:bidi="ar"/>
        </w:rPr>
        <w:t>NNZC[2025]387</w:t>
      </w:r>
      <w:r>
        <w:rPr>
          <w:rFonts w:ascii="宋体" w:hAnsi="宋体" w:hint="eastAsia"/>
          <w:szCs w:val="21"/>
          <w:lang w:bidi="ar"/>
        </w:rPr>
        <w:t>号</w:t>
      </w:r>
      <w:r>
        <w:rPr>
          <w:rFonts w:ascii="宋体" w:hAnsi="宋体" w:hint="eastAsia"/>
          <w:szCs w:val="21"/>
          <w:lang w:bidi="ar"/>
        </w:rPr>
        <w:t>-011</w:t>
      </w:r>
      <w:r>
        <w:rPr>
          <w:rFonts w:ascii="宋体" w:hAnsi="宋体" w:hint="eastAsia"/>
          <w:szCs w:val="21"/>
          <w:lang w:bidi="ar"/>
        </w:rPr>
        <w:t>、</w:t>
      </w:r>
      <w:r>
        <w:rPr>
          <w:rFonts w:ascii="宋体" w:hAnsi="宋体" w:hint="eastAsia"/>
          <w:szCs w:val="21"/>
          <w:lang w:bidi="ar"/>
        </w:rPr>
        <w:t>NNZC[2025]387</w:t>
      </w:r>
      <w:r>
        <w:rPr>
          <w:rFonts w:ascii="宋体" w:hAnsi="宋体" w:hint="eastAsia"/>
          <w:szCs w:val="21"/>
          <w:lang w:bidi="ar"/>
        </w:rPr>
        <w:t>号</w:t>
      </w:r>
      <w:r>
        <w:rPr>
          <w:rFonts w:ascii="宋体" w:hAnsi="宋体" w:hint="eastAsia"/>
          <w:szCs w:val="21"/>
          <w:lang w:bidi="ar"/>
        </w:rPr>
        <w:t>-010</w:t>
      </w:r>
    </w:p>
    <w:p w:rsidR="00996435" w:rsidRDefault="00996435">
      <w:pPr>
        <w:widowControl/>
        <w:ind w:firstLineChars="200" w:firstLine="420"/>
        <w:jc w:val="left"/>
        <w:rPr>
          <w:rFonts w:ascii="宋体" w:hAnsi="宋体"/>
          <w:szCs w:val="21"/>
          <w:lang w:bidi="ar"/>
        </w:rPr>
      </w:pPr>
    </w:p>
    <w:p w:rsidR="00996435" w:rsidRDefault="00DC6FBF">
      <w:pPr>
        <w:spacing w:line="360" w:lineRule="auto"/>
        <w:ind w:firstLineChars="200" w:firstLine="420"/>
        <w:rPr>
          <w:rFonts w:ascii="宋体" w:hAnsi="宋体" w:cs="宋体"/>
          <w:szCs w:val="21"/>
        </w:rPr>
      </w:pPr>
      <w:proofErr w:type="gramStart"/>
      <w:r>
        <w:rPr>
          <w:rFonts w:ascii="宋体" w:hAnsi="宋体" w:cs="宋体" w:hint="eastAsia"/>
          <w:szCs w:val="21"/>
          <w:lang w:bidi="ar"/>
        </w:rPr>
        <w:t>标项二</w:t>
      </w:r>
      <w:proofErr w:type="gramEnd"/>
    </w:p>
    <w:p w:rsidR="00996435" w:rsidRDefault="00DC6FBF">
      <w:pPr>
        <w:spacing w:line="360" w:lineRule="auto"/>
        <w:ind w:firstLineChars="200" w:firstLine="420"/>
        <w:rPr>
          <w:rFonts w:ascii="宋体" w:hAnsi="宋体" w:cs="宋体"/>
          <w:szCs w:val="21"/>
        </w:rPr>
      </w:pPr>
      <w:proofErr w:type="gramStart"/>
      <w:r>
        <w:rPr>
          <w:rFonts w:ascii="宋体" w:hAnsi="宋体" w:cs="宋体" w:hint="eastAsia"/>
          <w:szCs w:val="21"/>
          <w:lang w:bidi="ar"/>
        </w:rPr>
        <w:t>标项名称</w:t>
      </w:r>
      <w:proofErr w:type="gramEnd"/>
      <w:r>
        <w:rPr>
          <w:rFonts w:ascii="宋体" w:hAnsi="宋体" w:cs="宋体" w:hint="eastAsia"/>
          <w:szCs w:val="21"/>
          <w:lang w:bidi="ar"/>
        </w:rPr>
        <w:t>：</w:t>
      </w:r>
      <w:r>
        <w:rPr>
          <w:rFonts w:ascii="宋体" w:hAnsi="宋体" w:cs="宋体" w:hint="eastAsia"/>
          <w:szCs w:val="21"/>
          <w:lang w:bidi="ar"/>
        </w:rPr>
        <w:t>B</w:t>
      </w:r>
      <w:r>
        <w:rPr>
          <w:rFonts w:ascii="宋体" w:hAnsi="宋体" w:cs="宋体" w:hint="eastAsia"/>
          <w:szCs w:val="21"/>
          <w:lang w:bidi="ar"/>
        </w:rPr>
        <w:t>分标：化学发光成像系统、流式细胞仪、全自动血细胞形态分析仪采购</w:t>
      </w:r>
    </w:p>
    <w:p w:rsidR="00996435" w:rsidRDefault="00DC6FBF">
      <w:pPr>
        <w:spacing w:line="360" w:lineRule="auto"/>
        <w:ind w:firstLineChars="200" w:firstLine="420"/>
        <w:rPr>
          <w:rFonts w:ascii="宋体" w:hAnsi="宋体" w:cs="宋体"/>
          <w:szCs w:val="21"/>
        </w:rPr>
      </w:pPr>
      <w:r>
        <w:rPr>
          <w:rFonts w:ascii="宋体" w:hAnsi="宋体" w:cs="宋体" w:hint="eastAsia"/>
          <w:szCs w:val="21"/>
          <w:lang w:bidi="ar"/>
        </w:rPr>
        <w:t>数量：</w:t>
      </w:r>
      <w:r>
        <w:rPr>
          <w:rFonts w:ascii="宋体" w:hAnsi="宋体" w:cs="宋体" w:hint="eastAsia"/>
          <w:szCs w:val="21"/>
          <w:lang w:bidi="ar"/>
        </w:rPr>
        <w:t>1</w:t>
      </w:r>
    </w:p>
    <w:p w:rsidR="00996435" w:rsidRDefault="00DC6FBF">
      <w:pPr>
        <w:spacing w:line="360" w:lineRule="auto"/>
        <w:ind w:firstLineChars="200" w:firstLine="420"/>
        <w:rPr>
          <w:rFonts w:ascii="宋体" w:hAnsi="宋体" w:cs="宋体"/>
          <w:szCs w:val="21"/>
        </w:rPr>
      </w:pPr>
      <w:r>
        <w:rPr>
          <w:rFonts w:ascii="宋体" w:hAnsi="宋体" w:cs="宋体" w:hint="eastAsia"/>
          <w:szCs w:val="21"/>
          <w:lang w:bidi="ar"/>
        </w:rPr>
        <w:t>预算金额（元）：</w:t>
      </w:r>
      <w:r>
        <w:rPr>
          <w:rFonts w:ascii="宋体" w:hAnsi="宋体" w:hint="eastAsia"/>
          <w:szCs w:val="21"/>
        </w:rPr>
        <w:t>21500</w:t>
      </w:r>
      <w:r>
        <w:rPr>
          <w:rFonts w:ascii="宋体" w:hAnsi="宋体"/>
          <w:szCs w:val="21"/>
        </w:rPr>
        <w:t>00</w:t>
      </w:r>
    </w:p>
    <w:p w:rsidR="00996435" w:rsidRDefault="00DC6FBF">
      <w:pPr>
        <w:spacing w:line="360" w:lineRule="auto"/>
        <w:ind w:firstLineChars="200" w:firstLine="420"/>
        <w:rPr>
          <w:rFonts w:ascii="宋体" w:hAnsi="宋体" w:cs="宋体"/>
          <w:szCs w:val="21"/>
        </w:rPr>
      </w:pPr>
      <w:r>
        <w:rPr>
          <w:rFonts w:ascii="宋体" w:hAnsi="宋体" w:cs="宋体" w:hint="eastAsia"/>
          <w:szCs w:val="21"/>
          <w:lang w:bidi="ar"/>
        </w:rPr>
        <w:t>简要规格描述或项目基本概况介绍、用途：采购化学发光成像系统</w:t>
      </w:r>
      <w:r>
        <w:rPr>
          <w:rFonts w:ascii="宋体" w:hAnsi="宋体" w:cs="宋体" w:hint="eastAsia"/>
          <w:szCs w:val="21"/>
          <w:lang w:bidi="ar"/>
        </w:rPr>
        <w:t>1</w:t>
      </w:r>
      <w:r>
        <w:rPr>
          <w:rFonts w:ascii="宋体" w:hAnsi="宋体" w:cs="宋体" w:hint="eastAsia"/>
          <w:szCs w:val="21"/>
          <w:lang w:bidi="ar"/>
        </w:rPr>
        <w:t>套、流式细胞仪</w:t>
      </w:r>
      <w:r>
        <w:rPr>
          <w:rFonts w:ascii="宋体" w:hAnsi="宋体" w:cs="宋体" w:hint="eastAsia"/>
          <w:szCs w:val="21"/>
          <w:lang w:bidi="ar"/>
        </w:rPr>
        <w:t>1</w:t>
      </w:r>
      <w:r>
        <w:rPr>
          <w:rFonts w:ascii="宋体" w:hAnsi="宋体" w:cs="宋体" w:hint="eastAsia"/>
          <w:szCs w:val="21"/>
          <w:lang w:bidi="ar"/>
        </w:rPr>
        <w:t>台、全自动血</w:t>
      </w:r>
      <w:r>
        <w:rPr>
          <w:rFonts w:ascii="宋体" w:hAnsi="宋体" w:cs="宋体" w:hint="eastAsia"/>
          <w:szCs w:val="21"/>
          <w:lang w:bidi="ar"/>
        </w:rPr>
        <w:lastRenderedPageBreak/>
        <w:t>细胞形态分析仪</w:t>
      </w:r>
      <w:r>
        <w:rPr>
          <w:rFonts w:ascii="宋体" w:hAnsi="宋体" w:cs="宋体" w:hint="eastAsia"/>
          <w:szCs w:val="21"/>
          <w:lang w:bidi="ar"/>
        </w:rPr>
        <w:t>1</w:t>
      </w:r>
      <w:r>
        <w:rPr>
          <w:rFonts w:ascii="宋体" w:hAnsi="宋体" w:cs="宋体" w:hint="eastAsia"/>
          <w:szCs w:val="21"/>
          <w:lang w:bidi="ar"/>
        </w:rPr>
        <w:t>台，具体内容详见招标文件。</w:t>
      </w:r>
    </w:p>
    <w:p w:rsidR="00996435" w:rsidRDefault="00DC6FBF">
      <w:pPr>
        <w:spacing w:line="360" w:lineRule="auto"/>
        <w:ind w:firstLineChars="200" w:firstLine="420"/>
        <w:rPr>
          <w:rFonts w:ascii="宋体" w:hAnsi="宋体" w:cs="宋体"/>
          <w:szCs w:val="21"/>
        </w:rPr>
      </w:pPr>
      <w:r>
        <w:rPr>
          <w:rFonts w:ascii="宋体" w:hAnsi="宋体" w:cs="宋体" w:hint="eastAsia"/>
          <w:szCs w:val="21"/>
          <w:lang w:bidi="ar"/>
        </w:rPr>
        <w:t>最高限价（元）：</w:t>
      </w:r>
      <w:r>
        <w:rPr>
          <w:rFonts w:ascii="宋体" w:hAnsi="宋体" w:hint="eastAsia"/>
          <w:szCs w:val="21"/>
          <w:lang w:bidi="ar"/>
        </w:rPr>
        <w:t>20346</w:t>
      </w:r>
      <w:r>
        <w:rPr>
          <w:rFonts w:ascii="宋体" w:hAnsi="宋体"/>
          <w:szCs w:val="21"/>
          <w:lang w:bidi="ar"/>
        </w:rPr>
        <w:t>00</w:t>
      </w:r>
    </w:p>
    <w:p w:rsidR="00996435" w:rsidRDefault="00DC6FBF">
      <w:pPr>
        <w:spacing w:line="360" w:lineRule="auto"/>
        <w:ind w:firstLineChars="200" w:firstLine="420"/>
        <w:rPr>
          <w:rFonts w:ascii="宋体" w:hAnsi="宋体" w:cs="宋体"/>
          <w:szCs w:val="21"/>
        </w:rPr>
      </w:pPr>
      <w:r>
        <w:rPr>
          <w:rFonts w:ascii="宋体" w:hAnsi="宋体" w:cs="宋体" w:hint="eastAsia"/>
          <w:szCs w:val="21"/>
          <w:lang w:bidi="ar"/>
        </w:rPr>
        <w:t>合同履约期限：自签订合同之日起</w:t>
      </w:r>
      <w:r>
        <w:rPr>
          <w:rFonts w:ascii="宋体" w:hAnsi="宋体" w:cs="宋体" w:hint="eastAsia"/>
          <w:szCs w:val="21"/>
          <w:lang w:bidi="ar"/>
        </w:rPr>
        <w:t>45</w:t>
      </w:r>
      <w:r>
        <w:rPr>
          <w:rFonts w:ascii="宋体" w:hAnsi="宋体" w:cs="宋体" w:hint="eastAsia"/>
          <w:szCs w:val="21"/>
          <w:lang w:bidi="ar"/>
        </w:rPr>
        <w:t>个工作日内完成安装调试并验收合格。</w:t>
      </w:r>
    </w:p>
    <w:p w:rsidR="00996435" w:rsidRDefault="00DC6FBF">
      <w:pPr>
        <w:spacing w:line="360" w:lineRule="auto"/>
        <w:ind w:firstLineChars="200" w:firstLine="420"/>
        <w:rPr>
          <w:rFonts w:ascii="宋体" w:hAnsi="宋体" w:cs="宋体"/>
          <w:szCs w:val="21"/>
        </w:rPr>
      </w:pPr>
      <w:proofErr w:type="gramStart"/>
      <w:r>
        <w:rPr>
          <w:rFonts w:ascii="宋体" w:hAnsi="宋体" w:cs="宋体" w:hint="eastAsia"/>
          <w:szCs w:val="21"/>
          <w:lang w:bidi="ar"/>
        </w:rPr>
        <w:t>本标项不</w:t>
      </w:r>
      <w:proofErr w:type="gramEnd"/>
      <w:r>
        <w:rPr>
          <w:rFonts w:ascii="宋体" w:hAnsi="宋体" w:cs="宋体" w:hint="eastAsia"/>
          <w:szCs w:val="21"/>
          <w:lang w:bidi="ar"/>
        </w:rPr>
        <w:t>接受联合体投标。</w:t>
      </w:r>
    </w:p>
    <w:p w:rsidR="00996435" w:rsidRDefault="00DC6FBF">
      <w:pPr>
        <w:widowControl/>
        <w:ind w:firstLineChars="200" w:firstLine="420"/>
        <w:jc w:val="left"/>
        <w:rPr>
          <w:rFonts w:ascii="宋体" w:hAnsi="宋体" w:cs="宋体"/>
          <w:sz w:val="24"/>
          <w:lang w:bidi="ar"/>
        </w:rPr>
      </w:pPr>
      <w:r>
        <w:rPr>
          <w:rFonts w:ascii="宋体" w:hAnsi="宋体" w:hint="eastAsia"/>
          <w:szCs w:val="21"/>
          <w:lang w:bidi="ar"/>
        </w:rPr>
        <w:t>备注：</w:t>
      </w:r>
      <w:r>
        <w:rPr>
          <w:rFonts w:ascii="宋体" w:hAnsi="宋体" w:hint="eastAsia"/>
          <w:szCs w:val="21"/>
          <w:lang w:bidi="ar"/>
        </w:rPr>
        <w:t>1.</w:t>
      </w:r>
      <w:r>
        <w:rPr>
          <w:rFonts w:ascii="宋体" w:hAnsi="宋体" w:hint="eastAsia"/>
          <w:szCs w:val="21"/>
          <w:lang w:bidi="ar"/>
        </w:rPr>
        <w:t>上限单价详见采购需求；</w:t>
      </w:r>
      <w:r>
        <w:rPr>
          <w:rFonts w:ascii="宋体" w:hAnsi="宋体" w:hint="eastAsia"/>
          <w:szCs w:val="21"/>
          <w:lang w:bidi="ar"/>
        </w:rPr>
        <w:t>2.</w:t>
      </w:r>
      <w:r>
        <w:rPr>
          <w:rFonts w:ascii="宋体" w:hAnsi="宋体" w:hint="eastAsia"/>
          <w:szCs w:val="21"/>
          <w:lang w:bidi="ar"/>
        </w:rPr>
        <w:t>采购计划号：</w:t>
      </w:r>
      <w:r>
        <w:rPr>
          <w:rFonts w:ascii="宋体" w:hAnsi="宋体" w:hint="eastAsia"/>
          <w:szCs w:val="21"/>
          <w:lang w:bidi="ar"/>
        </w:rPr>
        <w:t>NNZC[2025]284</w:t>
      </w:r>
      <w:r>
        <w:rPr>
          <w:rFonts w:ascii="宋体" w:hAnsi="宋体" w:hint="eastAsia"/>
          <w:szCs w:val="21"/>
          <w:lang w:bidi="ar"/>
        </w:rPr>
        <w:t>号</w:t>
      </w:r>
      <w:r>
        <w:rPr>
          <w:rFonts w:ascii="宋体" w:hAnsi="宋体" w:hint="eastAsia"/>
          <w:szCs w:val="21"/>
          <w:lang w:bidi="ar"/>
        </w:rPr>
        <w:t>-003</w:t>
      </w:r>
      <w:r>
        <w:rPr>
          <w:rFonts w:ascii="宋体" w:hAnsi="宋体" w:hint="eastAsia"/>
          <w:szCs w:val="21"/>
          <w:lang w:bidi="ar"/>
        </w:rPr>
        <w:t>、</w:t>
      </w:r>
      <w:r>
        <w:rPr>
          <w:rFonts w:ascii="宋体" w:hAnsi="宋体" w:hint="eastAsia"/>
          <w:szCs w:val="21"/>
          <w:lang w:bidi="ar"/>
        </w:rPr>
        <w:t>NNZC[2025]284</w:t>
      </w:r>
      <w:r>
        <w:rPr>
          <w:rFonts w:ascii="宋体" w:hAnsi="宋体" w:hint="eastAsia"/>
          <w:szCs w:val="21"/>
          <w:lang w:bidi="ar"/>
        </w:rPr>
        <w:t>号</w:t>
      </w:r>
      <w:r>
        <w:rPr>
          <w:rFonts w:ascii="宋体" w:hAnsi="宋体" w:hint="eastAsia"/>
          <w:szCs w:val="21"/>
          <w:lang w:bidi="ar"/>
        </w:rPr>
        <w:t>-002</w:t>
      </w:r>
      <w:r>
        <w:rPr>
          <w:rFonts w:ascii="宋体" w:hAnsi="宋体" w:hint="eastAsia"/>
          <w:szCs w:val="21"/>
          <w:lang w:bidi="ar"/>
        </w:rPr>
        <w:t>、</w:t>
      </w:r>
      <w:r>
        <w:rPr>
          <w:rFonts w:ascii="宋体" w:hAnsi="宋体" w:hint="eastAsia"/>
          <w:szCs w:val="21"/>
          <w:lang w:bidi="ar"/>
        </w:rPr>
        <w:t>NNZC[2025]284</w:t>
      </w:r>
      <w:r>
        <w:rPr>
          <w:rFonts w:ascii="宋体" w:hAnsi="宋体" w:hint="eastAsia"/>
          <w:szCs w:val="21"/>
          <w:lang w:bidi="ar"/>
        </w:rPr>
        <w:t>号</w:t>
      </w:r>
      <w:r>
        <w:rPr>
          <w:rFonts w:ascii="宋体" w:hAnsi="宋体" w:hint="eastAsia"/>
          <w:szCs w:val="21"/>
          <w:lang w:bidi="ar"/>
        </w:rPr>
        <w:t>-001</w:t>
      </w:r>
    </w:p>
    <w:p w:rsidR="00996435" w:rsidRDefault="00996435">
      <w:pPr>
        <w:widowControl/>
        <w:ind w:firstLineChars="200" w:firstLine="420"/>
        <w:jc w:val="left"/>
        <w:rPr>
          <w:rFonts w:ascii="宋体" w:hAnsi="宋体"/>
          <w:szCs w:val="21"/>
          <w:lang w:bidi="ar"/>
        </w:rPr>
      </w:pPr>
    </w:p>
    <w:p w:rsidR="00996435" w:rsidRDefault="00DC6FBF">
      <w:pPr>
        <w:spacing w:line="360" w:lineRule="auto"/>
        <w:ind w:firstLineChars="200" w:firstLine="420"/>
        <w:rPr>
          <w:rFonts w:ascii="宋体" w:hAnsi="宋体" w:cs="宋体"/>
          <w:szCs w:val="21"/>
        </w:rPr>
      </w:pPr>
      <w:proofErr w:type="gramStart"/>
      <w:r>
        <w:rPr>
          <w:rFonts w:ascii="宋体" w:hAnsi="宋体" w:cs="宋体" w:hint="eastAsia"/>
          <w:szCs w:val="21"/>
          <w:lang w:bidi="ar"/>
        </w:rPr>
        <w:t>标项三</w:t>
      </w:r>
      <w:proofErr w:type="gramEnd"/>
    </w:p>
    <w:p w:rsidR="00996435" w:rsidRDefault="00DC6FBF">
      <w:pPr>
        <w:spacing w:line="360" w:lineRule="auto"/>
        <w:ind w:firstLineChars="200" w:firstLine="420"/>
        <w:rPr>
          <w:rFonts w:ascii="宋体" w:hAnsi="宋体" w:cs="宋体"/>
          <w:szCs w:val="21"/>
        </w:rPr>
      </w:pPr>
      <w:proofErr w:type="gramStart"/>
      <w:r>
        <w:rPr>
          <w:rFonts w:ascii="宋体" w:hAnsi="宋体" w:cs="宋体" w:hint="eastAsia"/>
          <w:szCs w:val="21"/>
          <w:lang w:bidi="ar"/>
        </w:rPr>
        <w:t>标项名称</w:t>
      </w:r>
      <w:proofErr w:type="gramEnd"/>
      <w:r>
        <w:rPr>
          <w:rFonts w:ascii="宋体" w:hAnsi="宋体" w:cs="宋体" w:hint="eastAsia"/>
          <w:szCs w:val="21"/>
          <w:lang w:bidi="ar"/>
        </w:rPr>
        <w:t>：</w:t>
      </w:r>
      <w:r>
        <w:rPr>
          <w:rFonts w:ascii="宋体" w:hAnsi="宋体" w:cs="宋体" w:hint="eastAsia"/>
          <w:szCs w:val="21"/>
          <w:lang w:bidi="ar"/>
        </w:rPr>
        <w:t>C</w:t>
      </w:r>
      <w:r>
        <w:rPr>
          <w:rFonts w:ascii="宋体" w:hAnsi="宋体" w:cs="宋体" w:hint="eastAsia"/>
          <w:szCs w:val="21"/>
          <w:lang w:bidi="ar"/>
        </w:rPr>
        <w:t>分标：糖化血红蛋白仪、全自动核酸检测分析系统采购</w:t>
      </w:r>
    </w:p>
    <w:p w:rsidR="00996435" w:rsidRDefault="00DC6FBF">
      <w:pPr>
        <w:spacing w:line="360" w:lineRule="auto"/>
        <w:ind w:firstLineChars="200" w:firstLine="420"/>
        <w:rPr>
          <w:rFonts w:ascii="宋体" w:hAnsi="宋体" w:cs="宋体"/>
          <w:szCs w:val="21"/>
        </w:rPr>
      </w:pPr>
      <w:r>
        <w:rPr>
          <w:rFonts w:ascii="宋体" w:hAnsi="宋体" w:cs="宋体" w:hint="eastAsia"/>
          <w:szCs w:val="21"/>
          <w:lang w:bidi="ar"/>
        </w:rPr>
        <w:t>数量：</w:t>
      </w:r>
      <w:r>
        <w:rPr>
          <w:rFonts w:ascii="宋体" w:hAnsi="宋体" w:cs="宋体" w:hint="eastAsia"/>
          <w:szCs w:val="21"/>
          <w:lang w:bidi="ar"/>
        </w:rPr>
        <w:t>1</w:t>
      </w:r>
    </w:p>
    <w:p w:rsidR="00996435" w:rsidRDefault="00DC6FBF">
      <w:pPr>
        <w:spacing w:line="360" w:lineRule="auto"/>
        <w:ind w:firstLineChars="200" w:firstLine="420"/>
        <w:rPr>
          <w:rFonts w:ascii="宋体" w:hAnsi="宋体" w:cs="宋体"/>
          <w:szCs w:val="21"/>
        </w:rPr>
      </w:pPr>
      <w:r>
        <w:rPr>
          <w:rFonts w:ascii="宋体" w:hAnsi="宋体" w:cs="宋体" w:hint="eastAsia"/>
          <w:szCs w:val="21"/>
          <w:lang w:bidi="ar"/>
        </w:rPr>
        <w:t>预算金额（元）：</w:t>
      </w:r>
      <w:r>
        <w:rPr>
          <w:rFonts w:ascii="宋体" w:hAnsi="宋体" w:hint="eastAsia"/>
          <w:szCs w:val="21"/>
        </w:rPr>
        <w:t>300</w:t>
      </w:r>
      <w:r>
        <w:rPr>
          <w:rFonts w:ascii="宋体" w:hAnsi="宋体"/>
          <w:szCs w:val="21"/>
        </w:rPr>
        <w:t>000</w:t>
      </w:r>
    </w:p>
    <w:p w:rsidR="00996435" w:rsidRDefault="00DC6FBF">
      <w:pPr>
        <w:spacing w:line="360" w:lineRule="auto"/>
        <w:ind w:firstLineChars="200" w:firstLine="420"/>
        <w:rPr>
          <w:rFonts w:ascii="宋体" w:hAnsi="宋体" w:cs="宋体"/>
          <w:szCs w:val="21"/>
        </w:rPr>
      </w:pPr>
      <w:r>
        <w:rPr>
          <w:rFonts w:ascii="宋体" w:hAnsi="宋体" w:cs="宋体" w:hint="eastAsia"/>
          <w:szCs w:val="21"/>
          <w:lang w:bidi="ar"/>
        </w:rPr>
        <w:t>简要规格描述或项目基本概况介绍、用途：采购糖化血红蛋白仪（高效液相色谱法）</w:t>
      </w:r>
      <w:r>
        <w:rPr>
          <w:rFonts w:ascii="宋体" w:hAnsi="宋体" w:cs="宋体" w:hint="eastAsia"/>
          <w:szCs w:val="21"/>
          <w:lang w:bidi="ar"/>
        </w:rPr>
        <w:t>1</w:t>
      </w:r>
      <w:r>
        <w:rPr>
          <w:rFonts w:ascii="宋体" w:hAnsi="宋体" w:cs="宋体" w:hint="eastAsia"/>
          <w:szCs w:val="21"/>
          <w:lang w:bidi="ar"/>
        </w:rPr>
        <w:t>台、全自动核酸检测分析系统</w:t>
      </w:r>
      <w:r>
        <w:rPr>
          <w:rFonts w:ascii="宋体" w:hAnsi="宋体" w:cs="宋体" w:hint="eastAsia"/>
          <w:szCs w:val="21"/>
          <w:lang w:bidi="ar"/>
        </w:rPr>
        <w:t>1</w:t>
      </w:r>
      <w:r>
        <w:rPr>
          <w:rFonts w:ascii="宋体" w:hAnsi="宋体" w:cs="宋体" w:hint="eastAsia"/>
          <w:szCs w:val="21"/>
          <w:lang w:bidi="ar"/>
        </w:rPr>
        <w:t>套，具体内容详见招标文件。</w:t>
      </w:r>
    </w:p>
    <w:p w:rsidR="00996435" w:rsidRDefault="00DC6FBF">
      <w:pPr>
        <w:spacing w:line="360" w:lineRule="auto"/>
        <w:ind w:firstLineChars="200" w:firstLine="420"/>
        <w:rPr>
          <w:rFonts w:ascii="宋体" w:hAnsi="宋体" w:cs="宋体"/>
          <w:szCs w:val="21"/>
        </w:rPr>
      </w:pPr>
      <w:r>
        <w:rPr>
          <w:rFonts w:ascii="宋体" w:hAnsi="宋体" w:cs="宋体" w:hint="eastAsia"/>
          <w:szCs w:val="21"/>
          <w:lang w:bidi="ar"/>
        </w:rPr>
        <w:t>最高限价（元）：</w:t>
      </w:r>
      <w:r>
        <w:rPr>
          <w:rFonts w:ascii="宋体" w:hAnsi="宋体" w:hint="eastAsia"/>
          <w:szCs w:val="21"/>
          <w:lang w:bidi="ar"/>
        </w:rPr>
        <w:t>245000</w:t>
      </w:r>
    </w:p>
    <w:p w:rsidR="00996435" w:rsidRDefault="00DC6FBF">
      <w:pPr>
        <w:spacing w:line="360" w:lineRule="auto"/>
        <w:ind w:firstLineChars="200" w:firstLine="420"/>
        <w:rPr>
          <w:rFonts w:ascii="宋体" w:hAnsi="宋体" w:cs="宋体"/>
          <w:szCs w:val="21"/>
        </w:rPr>
      </w:pPr>
      <w:r>
        <w:rPr>
          <w:rFonts w:ascii="宋体" w:hAnsi="宋体" w:cs="宋体" w:hint="eastAsia"/>
          <w:szCs w:val="21"/>
          <w:lang w:bidi="ar"/>
        </w:rPr>
        <w:t>合同履约期限：自签订合同之日起</w:t>
      </w:r>
      <w:r>
        <w:rPr>
          <w:rFonts w:ascii="宋体" w:hAnsi="宋体" w:cs="宋体" w:hint="eastAsia"/>
          <w:szCs w:val="21"/>
          <w:lang w:bidi="ar"/>
        </w:rPr>
        <w:t>15</w:t>
      </w:r>
      <w:r>
        <w:rPr>
          <w:rFonts w:ascii="宋体" w:hAnsi="宋体" w:cs="宋体" w:hint="eastAsia"/>
          <w:szCs w:val="21"/>
          <w:lang w:bidi="ar"/>
        </w:rPr>
        <w:t>个工作日内完成安装调试并验收合格。</w:t>
      </w:r>
    </w:p>
    <w:p w:rsidR="00996435" w:rsidRDefault="00DC6FBF">
      <w:pPr>
        <w:spacing w:line="360" w:lineRule="auto"/>
        <w:ind w:firstLineChars="200" w:firstLine="420"/>
        <w:rPr>
          <w:rFonts w:ascii="宋体" w:hAnsi="宋体" w:cs="宋体"/>
          <w:szCs w:val="21"/>
        </w:rPr>
      </w:pPr>
      <w:proofErr w:type="gramStart"/>
      <w:r>
        <w:rPr>
          <w:rFonts w:ascii="宋体" w:hAnsi="宋体" w:cs="宋体" w:hint="eastAsia"/>
          <w:szCs w:val="21"/>
          <w:lang w:bidi="ar"/>
        </w:rPr>
        <w:t>本标项不</w:t>
      </w:r>
      <w:proofErr w:type="gramEnd"/>
      <w:r>
        <w:rPr>
          <w:rFonts w:ascii="宋体" w:hAnsi="宋体" w:cs="宋体" w:hint="eastAsia"/>
          <w:szCs w:val="21"/>
          <w:lang w:bidi="ar"/>
        </w:rPr>
        <w:t>接受联合体投标。</w:t>
      </w:r>
    </w:p>
    <w:p w:rsidR="00996435" w:rsidRDefault="00DC6FBF">
      <w:pPr>
        <w:widowControl/>
        <w:ind w:firstLineChars="200" w:firstLine="420"/>
        <w:jc w:val="left"/>
        <w:rPr>
          <w:rFonts w:ascii="宋体" w:hAnsi="宋体" w:cs="宋体"/>
          <w:sz w:val="24"/>
          <w:lang w:bidi="ar"/>
        </w:rPr>
      </w:pPr>
      <w:r>
        <w:rPr>
          <w:rFonts w:ascii="宋体" w:hAnsi="宋体" w:hint="eastAsia"/>
          <w:szCs w:val="21"/>
          <w:lang w:bidi="ar"/>
        </w:rPr>
        <w:t>备注：</w:t>
      </w:r>
      <w:r>
        <w:rPr>
          <w:rFonts w:ascii="宋体" w:hAnsi="宋体" w:hint="eastAsia"/>
          <w:szCs w:val="21"/>
          <w:lang w:bidi="ar"/>
        </w:rPr>
        <w:t>1.</w:t>
      </w:r>
      <w:r>
        <w:rPr>
          <w:rFonts w:ascii="宋体" w:hAnsi="宋体" w:hint="eastAsia"/>
          <w:szCs w:val="21"/>
          <w:lang w:bidi="ar"/>
        </w:rPr>
        <w:t>上限单价详见采购需求；</w:t>
      </w:r>
      <w:r>
        <w:rPr>
          <w:rFonts w:ascii="宋体" w:hAnsi="宋体" w:hint="eastAsia"/>
          <w:szCs w:val="21"/>
          <w:lang w:bidi="ar"/>
        </w:rPr>
        <w:t>2.</w:t>
      </w:r>
      <w:r>
        <w:rPr>
          <w:rFonts w:ascii="宋体" w:hAnsi="宋体" w:hint="eastAsia"/>
          <w:szCs w:val="21"/>
          <w:lang w:bidi="ar"/>
        </w:rPr>
        <w:t>采购计划号：</w:t>
      </w:r>
      <w:r>
        <w:rPr>
          <w:rFonts w:ascii="宋体" w:hAnsi="宋体" w:hint="eastAsia"/>
          <w:szCs w:val="21"/>
          <w:lang w:bidi="ar"/>
        </w:rPr>
        <w:t>NNZC[2025]387</w:t>
      </w:r>
      <w:r>
        <w:rPr>
          <w:rFonts w:ascii="宋体" w:hAnsi="宋体" w:hint="eastAsia"/>
          <w:szCs w:val="21"/>
          <w:lang w:bidi="ar"/>
        </w:rPr>
        <w:t>号</w:t>
      </w:r>
      <w:r>
        <w:rPr>
          <w:rFonts w:ascii="宋体" w:hAnsi="宋体" w:hint="eastAsia"/>
          <w:szCs w:val="21"/>
          <w:lang w:bidi="ar"/>
        </w:rPr>
        <w:t>-009</w:t>
      </w:r>
      <w:r>
        <w:rPr>
          <w:rFonts w:ascii="宋体" w:hAnsi="宋体" w:hint="eastAsia"/>
          <w:szCs w:val="21"/>
          <w:lang w:bidi="ar"/>
        </w:rPr>
        <w:t>、</w:t>
      </w:r>
      <w:r>
        <w:rPr>
          <w:rFonts w:ascii="宋体" w:hAnsi="宋体" w:hint="eastAsia"/>
          <w:szCs w:val="21"/>
          <w:lang w:bidi="ar"/>
        </w:rPr>
        <w:t>NNZC[2025]387</w:t>
      </w:r>
      <w:r>
        <w:rPr>
          <w:rFonts w:ascii="宋体" w:hAnsi="宋体" w:hint="eastAsia"/>
          <w:szCs w:val="21"/>
          <w:lang w:bidi="ar"/>
        </w:rPr>
        <w:t>号</w:t>
      </w:r>
      <w:r>
        <w:rPr>
          <w:rFonts w:ascii="宋体" w:hAnsi="宋体" w:hint="eastAsia"/>
          <w:szCs w:val="21"/>
          <w:lang w:bidi="ar"/>
        </w:rPr>
        <w:t>-008</w:t>
      </w:r>
    </w:p>
    <w:p w:rsidR="00996435" w:rsidRDefault="00996435">
      <w:pPr>
        <w:widowControl/>
        <w:ind w:firstLineChars="200" w:firstLine="420"/>
        <w:jc w:val="left"/>
        <w:rPr>
          <w:rFonts w:ascii="宋体" w:hAnsi="宋体"/>
          <w:szCs w:val="21"/>
          <w:lang w:bidi="ar"/>
        </w:rPr>
      </w:pPr>
    </w:p>
    <w:p w:rsidR="00996435" w:rsidRDefault="00DC6FBF">
      <w:pPr>
        <w:spacing w:line="360" w:lineRule="auto"/>
        <w:ind w:firstLineChars="200" w:firstLine="420"/>
        <w:rPr>
          <w:rFonts w:ascii="宋体" w:hAnsi="宋体" w:cs="宋体"/>
          <w:szCs w:val="21"/>
        </w:rPr>
      </w:pPr>
      <w:proofErr w:type="gramStart"/>
      <w:r>
        <w:rPr>
          <w:rFonts w:ascii="宋体" w:hAnsi="宋体" w:cs="宋体" w:hint="eastAsia"/>
          <w:szCs w:val="21"/>
          <w:lang w:bidi="ar"/>
        </w:rPr>
        <w:t>标项四</w:t>
      </w:r>
      <w:proofErr w:type="gramEnd"/>
    </w:p>
    <w:p w:rsidR="00996435" w:rsidRDefault="00DC6FBF">
      <w:pPr>
        <w:spacing w:line="360" w:lineRule="auto"/>
        <w:ind w:firstLineChars="200" w:firstLine="420"/>
        <w:rPr>
          <w:rFonts w:ascii="宋体" w:hAnsi="宋体" w:cs="宋体"/>
          <w:szCs w:val="21"/>
        </w:rPr>
      </w:pPr>
      <w:proofErr w:type="gramStart"/>
      <w:r>
        <w:rPr>
          <w:rFonts w:ascii="宋体" w:hAnsi="宋体" w:cs="宋体" w:hint="eastAsia"/>
          <w:szCs w:val="21"/>
          <w:lang w:bidi="ar"/>
        </w:rPr>
        <w:t>标项名称</w:t>
      </w:r>
      <w:proofErr w:type="gramEnd"/>
      <w:r>
        <w:rPr>
          <w:rFonts w:ascii="宋体" w:hAnsi="宋体" w:cs="宋体" w:hint="eastAsia"/>
          <w:szCs w:val="21"/>
          <w:lang w:bidi="ar"/>
        </w:rPr>
        <w:t>：</w:t>
      </w:r>
      <w:r>
        <w:rPr>
          <w:rFonts w:ascii="宋体" w:hAnsi="宋体" w:cs="宋体" w:hint="eastAsia"/>
          <w:szCs w:val="21"/>
          <w:lang w:bidi="ar"/>
        </w:rPr>
        <w:t>D</w:t>
      </w:r>
      <w:r>
        <w:rPr>
          <w:rFonts w:ascii="宋体" w:hAnsi="宋体" w:cs="宋体" w:hint="eastAsia"/>
          <w:szCs w:val="21"/>
          <w:lang w:bidi="ar"/>
        </w:rPr>
        <w:t>分标：高速动态血沉压积测试仪、免疫印迹仪采购</w:t>
      </w:r>
    </w:p>
    <w:p w:rsidR="00996435" w:rsidRDefault="00DC6FBF">
      <w:pPr>
        <w:spacing w:line="360" w:lineRule="auto"/>
        <w:ind w:firstLineChars="200" w:firstLine="420"/>
        <w:rPr>
          <w:rFonts w:ascii="宋体" w:hAnsi="宋体" w:cs="宋体"/>
          <w:szCs w:val="21"/>
        </w:rPr>
      </w:pPr>
      <w:r>
        <w:rPr>
          <w:rFonts w:ascii="宋体" w:hAnsi="宋体" w:cs="宋体" w:hint="eastAsia"/>
          <w:szCs w:val="21"/>
          <w:lang w:bidi="ar"/>
        </w:rPr>
        <w:t>数量：</w:t>
      </w:r>
      <w:r>
        <w:rPr>
          <w:rFonts w:ascii="宋体" w:hAnsi="宋体" w:cs="宋体" w:hint="eastAsia"/>
          <w:szCs w:val="21"/>
          <w:lang w:bidi="ar"/>
        </w:rPr>
        <w:t>1</w:t>
      </w:r>
    </w:p>
    <w:p w:rsidR="00996435" w:rsidRDefault="00DC6FBF">
      <w:pPr>
        <w:spacing w:line="360" w:lineRule="auto"/>
        <w:ind w:firstLineChars="200" w:firstLine="420"/>
        <w:rPr>
          <w:rFonts w:ascii="宋体" w:hAnsi="宋体" w:cs="宋体"/>
          <w:szCs w:val="21"/>
        </w:rPr>
      </w:pPr>
      <w:r>
        <w:rPr>
          <w:rFonts w:ascii="宋体" w:hAnsi="宋体" w:cs="宋体" w:hint="eastAsia"/>
          <w:szCs w:val="21"/>
          <w:lang w:bidi="ar"/>
        </w:rPr>
        <w:t>预算金额（元）：</w:t>
      </w:r>
      <w:r>
        <w:rPr>
          <w:rFonts w:ascii="宋体" w:hAnsi="宋体" w:hint="eastAsia"/>
          <w:szCs w:val="21"/>
        </w:rPr>
        <w:t>345</w:t>
      </w:r>
      <w:r>
        <w:rPr>
          <w:rFonts w:ascii="宋体" w:hAnsi="宋体"/>
          <w:szCs w:val="21"/>
        </w:rPr>
        <w:t>000</w:t>
      </w:r>
    </w:p>
    <w:p w:rsidR="00996435" w:rsidRDefault="00DC6FBF">
      <w:pPr>
        <w:spacing w:line="360" w:lineRule="auto"/>
        <w:ind w:firstLineChars="200" w:firstLine="420"/>
        <w:rPr>
          <w:rFonts w:ascii="宋体" w:hAnsi="宋体" w:cs="宋体"/>
          <w:szCs w:val="21"/>
        </w:rPr>
      </w:pPr>
      <w:r>
        <w:rPr>
          <w:rFonts w:ascii="宋体" w:hAnsi="宋体" w:cs="宋体" w:hint="eastAsia"/>
          <w:szCs w:val="21"/>
          <w:lang w:bidi="ar"/>
        </w:rPr>
        <w:t>简要规格描述或项目基本概况介绍、用途：采购高速动态血沉压积测试仪</w:t>
      </w:r>
      <w:r>
        <w:rPr>
          <w:rFonts w:ascii="宋体" w:hAnsi="宋体" w:cs="宋体" w:hint="eastAsia"/>
          <w:szCs w:val="21"/>
          <w:lang w:bidi="ar"/>
        </w:rPr>
        <w:t>1</w:t>
      </w:r>
      <w:r>
        <w:rPr>
          <w:rFonts w:ascii="宋体" w:hAnsi="宋体" w:cs="宋体" w:hint="eastAsia"/>
          <w:szCs w:val="21"/>
          <w:lang w:bidi="ar"/>
        </w:rPr>
        <w:t>台、免疫印迹仪</w:t>
      </w:r>
      <w:r>
        <w:rPr>
          <w:rFonts w:ascii="宋体" w:hAnsi="宋体" w:cs="宋体" w:hint="eastAsia"/>
          <w:szCs w:val="21"/>
          <w:lang w:bidi="ar"/>
        </w:rPr>
        <w:t>1</w:t>
      </w:r>
      <w:r>
        <w:rPr>
          <w:rFonts w:ascii="宋体" w:hAnsi="宋体" w:cs="宋体" w:hint="eastAsia"/>
          <w:szCs w:val="21"/>
          <w:lang w:bidi="ar"/>
        </w:rPr>
        <w:t>台，具体内容详见招标文件。</w:t>
      </w:r>
    </w:p>
    <w:p w:rsidR="00996435" w:rsidRDefault="00DC6FBF">
      <w:pPr>
        <w:spacing w:line="360" w:lineRule="auto"/>
        <w:ind w:firstLineChars="200" w:firstLine="420"/>
        <w:rPr>
          <w:rFonts w:ascii="宋体" w:hAnsi="宋体" w:cs="宋体"/>
          <w:szCs w:val="21"/>
        </w:rPr>
      </w:pPr>
      <w:r>
        <w:rPr>
          <w:rFonts w:ascii="宋体" w:hAnsi="宋体" w:cs="宋体" w:hint="eastAsia"/>
          <w:szCs w:val="21"/>
          <w:lang w:bidi="ar"/>
        </w:rPr>
        <w:t>最高限价（元）：</w:t>
      </w:r>
      <w:r>
        <w:rPr>
          <w:rFonts w:ascii="宋体" w:hAnsi="宋体" w:hint="eastAsia"/>
          <w:szCs w:val="21"/>
          <w:lang w:bidi="ar"/>
        </w:rPr>
        <w:t>314900</w:t>
      </w:r>
    </w:p>
    <w:p w:rsidR="00996435" w:rsidRDefault="00DC6FBF">
      <w:pPr>
        <w:spacing w:line="360" w:lineRule="auto"/>
        <w:ind w:firstLineChars="200" w:firstLine="420"/>
        <w:rPr>
          <w:rFonts w:ascii="宋体" w:hAnsi="宋体" w:cs="宋体"/>
          <w:szCs w:val="21"/>
        </w:rPr>
      </w:pPr>
      <w:r>
        <w:rPr>
          <w:rFonts w:ascii="宋体" w:hAnsi="宋体" w:cs="宋体" w:hint="eastAsia"/>
          <w:szCs w:val="21"/>
          <w:lang w:bidi="ar"/>
        </w:rPr>
        <w:t>合同履约期限：自签订合同之日起</w:t>
      </w:r>
      <w:r>
        <w:rPr>
          <w:rFonts w:ascii="宋体" w:hAnsi="宋体" w:cs="宋体" w:hint="eastAsia"/>
          <w:szCs w:val="21"/>
          <w:lang w:bidi="ar"/>
        </w:rPr>
        <w:t>15</w:t>
      </w:r>
      <w:r>
        <w:rPr>
          <w:rFonts w:ascii="宋体" w:hAnsi="宋体" w:cs="宋体" w:hint="eastAsia"/>
          <w:szCs w:val="21"/>
          <w:lang w:bidi="ar"/>
        </w:rPr>
        <w:t>个工作日内完成安装调试并验收合格。</w:t>
      </w:r>
    </w:p>
    <w:p w:rsidR="00996435" w:rsidRDefault="00DC6FBF">
      <w:pPr>
        <w:spacing w:line="360" w:lineRule="auto"/>
        <w:ind w:firstLineChars="200" w:firstLine="420"/>
        <w:rPr>
          <w:rFonts w:ascii="宋体" w:hAnsi="宋体" w:cs="宋体"/>
          <w:szCs w:val="21"/>
        </w:rPr>
      </w:pPr>
      <w:proofErr w:type="gramStart"/>
      <w:r>
        <w:rPr>
          <w:rFonts w:ascii="宋体" w:hAnsi="宋体" w:cs="宋体" w:hint="eastAsia"/>
          <w:szCs w:val="21"/>
          <w:lang w:bidi="ar"/>
        </w:rPr>
        <w:t>本标项不</w:t>
      </w:r>
      <w:proofErr w:type="gramEnd"/>
      <w:r>
        <w:rPr>
          <w:rFonts w:ascii="宋体" w:hAnsi="宋体" w:cs="宋体" w:hint="eastAsia"/>
          <w:szCs w:val="21"/>
          <w:lang w:bidi="ar"/>
        </w:rPr>
        <w:t>接受联合体投标。</w:t>
      </w:r>
    </w:p>
    <w:p w:rsidR="00996435" w:rsidRDefault="00DC6FBF">
      <w:pPr>
        <w:widowControl/>
        <w:ind w:firstLineChars="200" w:firstLine="420"/>
        <w:jc w:val="left"/>
        <w:rPr>
          <w:rFonts w:ascii="宋体" w:hAnsi="宋体" w:cs="宋体"/>
          <w:sz w:val="24"/>
          <w:lang w:bidi="ar"/>
        </w:rPr>
      </w:pPr>
      <w:r>
        <w:rPr>
          <w:rFonts w:ascii="宋体" w:hAnsi="宋体" w:hint="eastAsia"/>
          <w:szCs w:val="21"/>
          <w:lang w:bidi="ar"/>
        </w:rPr>
        <w:t>备注：</w:t>
      </w:r>
      <w:r>
        <w:rPr>
          <w:rFonts w:ascii="宋体" w:hAnsi="宋体" w:hint="eastAsia"/>
          <w:szCs w:val="21"/>
          <w:lang w:bidi="ar"/>
        </w:rPr>
        <w:t>1.</w:t>
      </w:r>
      <w:r>
        <w:rPr>
          <w:rFonts w:ascii="宋体" w:hAnsi="宋体" w:hint="eastAsia"/>
          <w:szCs w:val="21"/>
          <w:lang w:bidi="ar"/>
        </w:rPr>
        <w:t>上限单价详见采购需求；</w:t>
      </w:r>
      <w:r>
        <w:rPr>
          <w:rFonts w:ascii="宋体" w:hAnsi="宋体" w:hint="eastAsia"/>
          <w:szCs w:val="21"/>
          <w:lang w:bidi="ar"/>
        </w:rPr>
        <w:t>2.</w:t>
      </w:r>
      <w:r>
        <w:rPr>
          <w:rFonts w:ascii="宋体" w:hAnsi="宋体" w:hint="eastAsia"/>
          <w:szCs w:val="21"/>
          <w:lang w:bidi="ar"/>
        </w:rPr>
        <w:t>采购计划号：</w:t>
      </w:r>
      <w:r>
        <w:rPr>
          <w:rFonts w:ascii="宋体" w:hAnsi="宋体" w:hint="eastAsia"/>
          <w:szCs w:val="21"/>
          <w:lang w:bidi="ar"/>
        </w:rPr>
        <w:t>NNZC[2025]387</w:t>
      </w:r>
      <w:r>
        <w:rPr>
          <w:rFonts w:ascii="宋体" w:hAnsi="宋体" w:hint="eastAsia"/>
          <w:szCs w:val="21"/>
          <w:lang w:bidi="ar"/>
        </w:rPr>
        <w:t>号</w:t>
      </w:r>
      <w:r>
        <w:rPr>
          <w:rFonts w:ascii="宋体" w:hAnsi="宋体" w:hint="eastAsia"/>
          <w:szCs w:val="21"/>
          <w:lang w:bidi="ar"/>
        </w:rPr>
        <w:t>-007</w:t>
      </w:r>
      <w:r>
        <w:rPr>
          <w:rFonts w:ascii="宋体" w:hAnsi="宋体" w:hint="eastAsia"/>
          <w:szCs w:val="21"/>
          <w:lang w:bidi="ar"/>
        </w:rPr>
        <w:t>、</w:t>
      </w:r>
      <w:r>
        <w:rPr>
          <w:rFonts w:ascii="宋体" w:hAnsi="宋体" w:hint="eastAsia"/>
          <w:szCs w:val="21"/>
          <w:lang w:bidi="ar"/>
        </w:rPr>
        <w:t>NNZC[2025]387</w:t>
      </w:r>
      <w:r>
        <w:rPr>
          <w:rFonts w:ascii="宋体" w:hAnsi="宋体" w:hint="eastAsia"/>
          <w:szCs w:val="21"/>
          <w:lang w:bidi="ar"/>
        </w:rPr>
        <w:t>号</w:t>
      </w:r>
      <w:r>
        <w:rPr>
          <w:rFonts w:ascii="宋体" w:hAnsi="宋体" w:hint="eastAsia"/>
          <w:szCs w:val="21"/>
          <w:lang w:bidi="ar"/>
        </w:rPr>
        <w:t>-006</w:t>
      </w:r>
    </w:p>
    <w:p w:rsidR="00996435" w:rsidRDefault="00996435">
      <w:pPr>
        <w:widowControl/>
        <w:ind w:firstLineChars="200" w:firstLine="420"/>
        <w:jc w:val="left"/>
        <w:rPr>
          <w:rFonts w:ascii="宋体" w:hAnsi="宋体"/>
          <w:szCs w:val="21"/>
          <w:lang w:bidi="ar"/>
        </w:rPr>
      </w:pPr>
    </w:p>
    <w:p w:rsidR="00996435" w:rsidRDefault="00DC6FBF">
      <w:pPr>
        <w:spacing w:line="360" w:lineRule="auto"/>
        <w:ind w:firstLineChars="200" w:firstLine="420"/>
        <w:rPr>
          <w:rFonts w:ascii="宋体" w:hAnsi="宋体" w:cs="宋体"/>
          <w:szCs w:val="21"/>
        </w:rPr>
      </w:pPr>
      <w:proofErr w:type="gramStart"/>
      <w:r>
        <w:rPr>
          <w:rFonts w:ascii="宋体" w:hAnsi="宋体" w:cs="宋体" w:hint="eastAsia"/>
          <w:szCs w:val="21"/>
          <w:lang w:bidi="ar"/>
        </w:rPr>
        <w:t>标项五</w:t>
      </w:r>
      <w:proofErr w:type="gramEnd"/>
    </w:p>
    <w:p w:rsidR="00996435" w:rsidRDefault="00DC6FBF">
      <w:pPr>
        <w:spacing w:line="360" w:lineRule="auto"/>
        <w:ind w:firstLineChars="200" w:firstLine="420"/>
        <w:rPr>
          <w:rFonts w:ascii="宋体" w:hAnsi="宋体" w:cs="宋体"/>
          <w:szCs w:val="21"/>
        </w:rPr>
      </w:pPr>
      <w:proofErr w:type="gramStart"/>
      <w:r>
        <w:rPr>
          <w:rFonts w:ascii="宋体" w:hAnsi="宋体" w:cs="宋体" w:hint="eastAsia"/>
          <w:szCs w:val="21"/>
          <w:lang w:bidi="ar"/>
        </w:rPr>
        <w:t>标项名称</w:t>
      </w:r>
      <w:proofErr w:type="gramEnd"/>
      <w:r>
        <w:rPr>
          <w:rFonts w:ascii="宋体" w:hAnsi="宋体" w:cs="宋体" w:hint="eastAsia"/>
          <w:szCs w:val="21"/>
          <w:lang w:bidi="ar"/>
        </w:rPr>
        <w:t>：</w:t>
      </w:r>
      <w:r>
        <w:rPr>
          <w:rFonts w:ascii="宋体" w:hAnsi="宋体" w:cs="宋体" w:hint="eastAsia"/>
          <w:szCs w:val="21"/>
          <w:lang w:bidi="ar"/>
        </w:rPr>
        <w:t>E</w:t>
      </w:r>
      <w:r>
        <w:rPr>
          <w:rFonts w:ascii="宋体" w:hAnsi="宋体" w:cs="宋体" w:hint="eastAsia"/>
          <w:szCs w:val="21"/>
          <w:lang w:bidi="ar"/>
        </w:rPr>
        <w:t>分标：</w:t>
      </w:r>
      <w:r>
        <w:rPr>
          <w:rFonts w:ascii="宋体" w:hAnsi="宋体" w:cs="宋体" w:hint="eastAsia"/>
          <w:szCs w:val="21"/>
          <w:lang w:bidi="ar"/>
        </w:rPr>
        <w:t>3D</w:t>
      </w:r>
      <w:r>
        <w:rPr>
          <w:rFonts w:ascii="宋体" w:hAnsi="宋体" w:cs="宋体" w:hint="eastAsia"/>
          <w:szCs w:val="21"/>
          <w:lang w:bidi="ar"/>
        </w:rPr>
        <w:t>打印颅脑精准定位导航辅助系统及内镜技术、固定支架、</w:t>
      </w:r>
      <w:proofErr w:type="gramStart"/>
      <w:r>
        <w:rPr>
          <w:rFonts w:ascii="宋体" w:hAnsi="宋体" w:cs="宋体" w:hint="eastAsia"/>
          <w:szCs w:val="21"/>
          <w:lang w:bidi="ar"/>
        </w:rPr>
        <w:t>取皮器采购</w:t>
      </w:r>
      <w:proofErr w:type="gramEnd"/>
    </w:p>
    <w:p w:rsidR="00996435" w:rsidRDefault="00DC6FBF">
      <w:pPr>
        <w:spacing w:line="360" w:lineRule="auto"/>
        <w:ind w:firstLineChars="200" w:firstLine="420"/>
        <w:rPr>
          <w:rFonts w:ascii="宋体" w:hAnsi="宋体" w:cs="宋体"/>
          <w:szCs w:val="21"/>
        </w:rPr>
      </w:pPr>
      <w:r>
        <w:rPr>
          <w:rFonts w:ascii="宋体" w:hAnsi="宋体" w:cs="宋体" w:hint="eastAsia"/>
          <w:szCs w:val="21"/>
          <w:lang w:bidi="ar"/>
        </w:rPr>
        <w:lastRenderedPageBreak/>
        <w:t>数量：</w:t>
      </w:r>
      <w:r>
        <w:rPr>
          <w:rFonts w:ascii="宋体" w:hAnsi="宋体" w:cs="宋体" w:hint="eastAsia"/>
          <w:szCs w:val="21"/>
          <w:lang w:bidi="ar"/>
        </w:rPr>
        <w:t>1</w:t>
      </w:r>
    </w:p>
    <w:p w:rsidR="00996435" w:rsidRDefault="00DC6FBF">
      <w:pPr>
        <w:spacing w:line="360" w:lineRule="auto"/>
        <w:ind w:firstLineChars="200" w:firstLine="420"/>
        <w:rPr>
          <w:rFonts w:ascii="宋体" w:hAnsi="宋体" w:cs="宋体"/>
          <w:szCs w:val="21"/>
        </w:rPr>
      </w:pPr>
      <w:r>
        <w:rPr>
          <w:rFonts w:ascii="宋体" w:hAnsi="宋体" w:cs="宋体" w:hint="eastAsia"/>
          <w:szCs w:val="21"/>
          <w:lang w:bidi="ar"/>
        </w:rPr>
        <w:t>预算金额（元）：</w:t>
      </w:r>
      <w:r>
        <w:rPr>
          <w:rFonts w:ascii="宋体" w:hAnsi="宋体" w:hint="eastAsia"/>
          <w:szCs w:val="21"/>
        </w:rPr>
        <w:t>780</w:t>
      </w:r>
      <w:r>
        <w:rPr>
          <w:rFonts w:ascii="宋体" w:hAnsi="宋体"/>
          <w:szCs w:val="21"/>
        </w:rPr>
        <w:t>000</w:t>
      </w:r>
    </w:p>
    <w:p w:rsidR="00996435" w:rsidRDefault="00DC6FBF">
      <w:pPr>
        <w:spacing w:line="360" w:lineRule="auto"/>
        <w:ind w:firstLineChars="200" w:firstLine="420"/>
        <w:rPr>
          <w:rFonts w:ascii="宋体" w:hAnsi="宋体" w:cs="宋体"/>
          <w:szCs w:val="21"/>
        </w:rPr>
      </w:pPr>
      <w:r>
        <w:rPr>
          <w:rFonts w:ascii="宋体" w:hAnsi="宋体" w:cs="宋体" w:hint="eastAsia"/>
          <w:szCs w:val="21"/>
          <w:lang w:bidi="ar"/>
        </w:rPr>
        <w:t>简要规格描述或项目基本概况介绍、用途：采购</w:t>
      </w:r>
      <w:r>
        <w:rPr>
          <w:rFonts w:ascii="宋体" w:hAnsi="宋体" w:cs="宋体" w:hint="eastAsia"/>
          <w:szCs w:val="21"/>
          <w:lang w:bidi="ar"/>
        </w:rPr>
        <w:t>3D</w:t>
      </w:r>
      <w:r>
        <w:rPr>
          <w:rFonts w:ascii="宋体" w:hAnsi="宋体" w:cs="宋体" w:hint="eastAsia"/>
          <w:szCs w:val="21"/>
          <w:lang w:bidi="ar"/>
        </w:rPr>
        <w:t>打印颅脑精准定位导航辅助系统及内镜技术</w:t>
      </w:r>
      <w:r>
        <w:rPr>
          <w:rFonts w:ascii="宋体" w:hAnsi="宋体" w:cs="宋体" w:hint="eastAsia"/>
          <w:szCs w:val="21"/>
          <w:lang w:bidi="ar"/>
        </w:rPr>
        <w:t>1</w:t>
      </w:r>
      <w:r>
        <w:rPr>
          <w:rFonts w:ascii="宋体" w:hAnsi="宋体" w:cs="宋体" w:hint="eastAsia"/>
          <w:szCs w:val="21"/>
          <w:lang w:bidi="ar"/>
        </w:rPr>
        <w:t>套、固定支架</w:t>
      </w:r>
      <w:r>
        <w:rPr>
          <w:rFonts w:ascii="宋体" w:hAnsi="宋体" w:cs="宋体" w:hint="eastAsia"/>
          <w:szCs w:val="21"/>
          <w:lang w:bidi="ar"/>
        </w:rPr>
        <w:t>1</w:t>
      </w:r>
      <w:r>
        <w:rPr>
          <w:rFonts w:ascii="宋体" w:hAnsi="宋体" w:cs="宋体" w:hint="eastAsia"/>
          <w:szCs w:val="21"/>
          <w:lang w:bidi="ar"/>
        </w:rPr>
        <w:t>套、</w:t>
      </w:r>
      <w:proofErr w:type="gramStart"/>
      <w:r>
        <w:rPr>
          <w:rFonts w:ascii="宋体" w:hAnsi="宋体" w:cs="宋体" w:hint="eastAsia"/>
          <w:szCs w:val="21"/>
          <w:lang w:bidi="ar"/>
        </w:rPr>
        <w:t>取皮器</w:t>
      </w:r>
      <w:r>
        <w:rPr>
          <w:rFonts w:ascii="宋体" w:hAnsi="宋体" w:cs="宋体" w:hint="eastAsia"/>
          <w:szCs w:val="21"/>
          <w:lang w:bidi="ar"/>
        </w:rPr>
        <w:t>1</w:t>
      </w:r>
      <w:r>
        <w:rPr>
          <w:rFonts w:ascii="宋体" w:hAnsi="宋体" w:cs="宋体" w:hint="eastAsia"/>
          <w:szCs w:val="21"/>
          <w:lang w:bidi="ar"/>
        </w:rPr>
        <w:t>台</w:t>
      </w:r>
      <w:proofErr w:type="gramEnd"/>
      <w:r>
        <w:rPr>
          <w:rFonts w:ascii="宋体" w:hAnsi="宋体" w:cs="宋体" w:hint="eastAsia"/>
          <w:szCs w:val="21"/>
          <w:lang w:bidi="ar"/>
        </w:rPr>
        <w:t>，具体内容详见招标文件。</w:t>
      </w:r>
    </w:p>
    <w:p w:rsidR="00996435" w:rsidRDefault="00DC6FBF">
      <w:pPr>
        <w:spacing w:line="360" w:lineRule="auto"/>
        <w:ind w:firstLineChars="200" w:firstLine="420"/>
        <w:rPr>
          <w:rFonts w:ascii="宋体" w:hAnsi="宋体" w:cs="宋体"/>
          <w:szCs w:val="21"/>
        </w:rPr>
      </w:pPr>
      <w:r>
        <w:rPr>
          <w:rFonts w:ascii="宋体" w:hAnsi="宋体" w:cs="宋体" w:hint="eastAsia"/>
          <w:szCs w:val="21"/>
          <w:lang w:bidi="ar"/>
        </w:rPr>
        <w:t>最高限价（元）：</w:t>
      </w:r>
      <w:r>
        <w:rPr>
          <w:rFonts w:ascii="宋体" w:hAnsi="宋体" w:hint="eastAsia"/>
          <w:szCs w:val="21"/>
          <w:lang w:bidi="ar"/>
        </w:rPr>
        <w:t>748</w:t>
      </w:r>
      <w:r>
        <w:rPr>
          <w:rFonts w:ascii="宋体" w:hAnsi="宋体"/>
          <w:szCs w:val="21"/>
          <w:lang w:bidi="ar"/>
        </w:rPr>
        <w:t>000</w:t>
      </w:r>
    </w:p>
    <w:p w:rsidR="00996435" w:rsidRDefault="00DC6FBF">
      <w:pPr>
        <w:spacing w:line="360" w:lineRule="auto"/>
        <w:ind w:firstLineChars="200" w:firstLine="420"/>
        <w:rPr>
          <w:rFonts w:ascii="宋体" w:hAnsi="宋体" w:cs="宋体"/>
          <w:szCs w:val="21"/>
        </w:rPr>
      </w:pPr>
      <w:r>
        <w:rPr>
          <w:rFonts w:ascii="宋体" w:hAnsi="宋体" w:cs="宋体" w:hint="eastAsia"/>
          <w:szCs w:val="21"/>
          <w:lang w:bidi="ar"/>
        </w:rPr>
        <w:t>合同履约期限：自签订合同之日起</w:t>
      </w:r>
      <w:r>
        <w:rPr>
          <w:rFonts w:ascii="宋体" w:hAnsi="宋体" w:cs="宋体" w:hint="eastAsia"/>
          <w:szCs w:val="21"/>
          <w:lang w:bidi="ar"/>
        </w:rPr>
        <w:t>15</w:t>
      </w:r>
      <w:r>
        <w:rPr>
          <w:rFonts w:ascii="宋体" w:hAnsi="宋体" w:cs="宋体" w:hint="eastAsia"/>
          <w:szCs w:val="21"/>
          <w:lang w:bidi="ar"/>
        </w:rPr>
        <w:t>个工作日内完成安装调试并验收合格。</w:t>
      </w:r>
    </w:p>
    <w:p w:rsidR="00996435" w:rsidRDefault="00DC6FBF">
      <w:pPr>
        <w:spacing w:line="360" w:lineRule="auto"/>
        <w:ind w:firstLineChars="200" w:firstLine="420"/>
        <w:rPr>
          <w:rFonts w:ascii="宋体" w:hAnsi="宋体" w:cs="宋体"/>
          <w:szCs w:val="21"/>
        </w:rPr>
      </w:pPr>
      <w:proofErr w:type="gramStart"/>
      <w:r>
        <w:rPr>
          <w:rFonts w:ascii="宋体" w:hAnsi="宋体" w:cs="宋体" w:hint="eastAsia"/>
          <w:szCs w:val="21"/>
          <w:lang w:bidi="ar"/>
        </w:rPr>
        <w:t>本标项不</w:t>
      </w:r>
      <w:proofErr w:type="gramEnd"/>
      <w:r>
        <w:rPr>
          <w:rFonts w:ascii="宋体" w:hAnsi="宋体" w:cs="宋体" w:hint="eastAsia"/>
          <w:szCs w:val="21"/>
          <w:lang w:bidi="ar"/>
        </w:rPr>
        <w:t>接受联合体投标。</w:t>
      </w:r>
    </w:p>
    <w:p w:rsidR="00996435" w:rsidRDefault="00DC6FBF">
      <w:pPr>
        <w:widowControl/>
        <w:ind w:firstLineChars="200" w:firstLine="420"/>
        <w:jc w:val="left"/>
        <w:rPr>
          <w:rFonts w:ascii="宋体" w:hAnsi="宋体" w:cs="宋体"/>
          <w:sz w:val="24"/>
          <w:lang w:bidi="ar"/>
        </w:rPr>
      </w:pPr>
      <w:r>
        <w:rPr>
          <w:rFonts w:ascii="宋体" w:hAnsi="宋体" w:hint="eastAsia"/>
          <w:szCs w:val="21"/>
          <w:lang w:bidi="ar"/>
        </w:rPr>
        <w:t>备注：</w:t>
      </w:r>
      <w:r>
        <w:rPr>
          <w:rFonts w:ascii="宋体" w:hAnsi="宋体" w:hint="eastAsia"/>
          <w:szCs w:val="21"/>
          <w:lang w:bidi="ar"/>
        </w:rPr>
        <w:t>1.</w:t>
      </w:r>
      <w:r>
        <w:rPr>
          <w:rFonts w:ascii="宋体" w:hAnsi="宋体" w:hint="eastAsia"/>
          <w:szCs w:val="21"/>
          <w:lang w:bidi="ar"/>
        </w:rPr>
        <w:t>上限单价详见采购需求；</w:t>
      </w:r>
      <w:r>
        <w:rPr>
          <w:rFonts w:ascii="宋体" w:hAnsi="宋体" w:hint="eastAsia"/>
          <w:szCs w:val="21"/>
          <w:lang w:bidi="ar"/>
        </w:rPr>
        <w:t>2.</w:t>
      </w:r>
      <w:r>
        <w:rPr>
          <w:rFonts w:ascii="宋体" w:hAnsi="宋体" w:hint="eastAsia"/>
          <w:szCs w:val="21"/>
          <w:lang w:bidi="ar"/>
        </w:rPr>
        <w:t>采购计划号：</w:t>
      </w:r>
      <w:r>
        <w:rPr>
          <w:rFonts w:ascii="宋体" w:hAnsi="宋体" w:hint="eastAsia"/>
          <w:szCs w:val="21"/>
          <w:lang w:bidi="ar"/>
        </w:rPr>
        <w:t>NNZC[2025]387</w:t>
      </w:r>
      <w:r>
        <w:rPr>
          <w:rFonts w:ascii="宋体" w:hAnsi="宋体" w:hint="eastAsia"/>
          <w:szCs w:val="21"/>
          <w:lang w:bidi="ar"/>
        </w:rPr>
        <w:t>号</w:t>
      </w:r>
      <w:r>
        <w:rPr>
          <w:rFonts w:ascii="宋体" w:hAnsi="宋体" w:hint="eastAsia"/>
          <w:szCs w:val="21"/>
          <w:lang w:bidi="ar"/>
        </w:rPr>
        <w:t>-005</w:t>
      </w:r>
      <w:r>
        <w:rPr>
          <w:rFonts w:ascii="宋体" w:hAnsi="宋体" w:hint="eastAsia"/>
          <w:szCs w:val="21"/>
          <w:lang w:bidi="ar"/>
        </w:rPr>
        <w:t>、</w:t>
      </w:r>
      <w:r>
        <w:rPr>
          <w:rFonts w:ascii="宋体" w:hAnsi="宋体" w:hint="eastAsia"/>
          <w:szCs w:val="21"/>
          <w:lang w:bidi="ar"/>
        </w:rPr>
        <w:t>NNZC[2025]387</w:t>
      </w:r>
      <w:r>
        <w:rPr>
          <w:rFonts w:ascii="宋体" w:hAnsi="宋体" w:hint="eastAsia"/>
          <w:szCs w:val="21"/>
          <w:lang w:bidi="ar"/>
        </w:rPr>
        <w:t>号</w:t>
      </w:r>
      <w:r>
        <w:rPr>
          <w:rFonts w:ascii="宋体" w:hAnsi="宋体" w:hint="eastAsia"/>
          <w:szCs w:val="21"/>
          <w:lang w:bidi="ar"/>
        </w:rPr>
        <w:t>-004</w:t>
      </w:r>
      <w:r>
        <w:rPr>
          <w:rFonts w:ascii="宋体" w:hAnsi="宋体" w:hint="eastAsia"/>
          <w:szCs w:val="21"/>
          <w:lang w:bidi="ar"/>
        </w:rPr>
        <w:t>、</w:t>
      </w:r>
      <w:r>
        <w:rPr>
          <w:rFonts w:ascii="宋体" w:hAnsi="宋体" w:hint="eastAsia"/>
          <w:szCs w:val="21"/>
          <w:lang w:bidi="ar"/>
        </w:rPr>
        <w:t>NNZC[2025]387</w:t>
      </w:r>
      <w:r>
        <w:rPr>
          <w:rFonts w:ascii="宋体" w:hAnsi="宋体" w:hint="eastAsia"/>
          <w:szCs w:val="21"/>
          <w:lang w:bidi="ar"/>
        </w:rPr>
        <w:t>号</w:t>
      </w:r>
      <w:r>
        <w:rPr>
          <w:rFonts w:ascii="宋体" w:hAnsi="宋体" w:hint="eastAsia"/>
          <w:szCs w:val="21"/>
          <w:lang w:bidi="ar"/>
        </w:rPr>
        <w:t>-003</w:t>
      </w:r>
    </w:p>
    <w:p w:rsidR="00996435" w:rsidRDefault="00996435">
      <w:pPr>
        <w:widowControl/>
        <w:ind w:firstLineChars="200" w:firstLine="420"/>
        <w:jc w:val="left"/>
        <w:rPr>
          <w:rFonts w:ascii="宋体" w:hAnsi="宋体"/>
          <w:szCs w:val="21"/>
          <w:lang w:bidi="ar"/>
        </w:rPr>
      </w:pPr>
    </w:p>
    <w:p w:rsidR="00996435" w:rsidRDefault="00DC6FBF">
      <w:pPr>
        <w:spacing w:line="360" w:lineRule="auto"/>
        <w:ind w:firstLineChars="200" w:firstLine="420"/>
        <w:rPr>
          <w:rFonts w:ascii="宋体" w:hAnsi="宋体" w:cs="宋体"/>
          <w:szCs w:val="21"/>
        </w:rPr>
      </w:pPr>
      <w:proofErr w:type="gramStart"/>
      <w:r>
        <w:rPr>
          <w:rFonts w:ascii="宋体" w:hAnsi="宋体" w:cs="宋体" w:hint="eastAsia"/>
          <w:szCs w:val="21"/>
          <w:lang w:bidi="ar"/>
        </w:rPr>
        <w:t>标项六</w:t>
      </w:r>
      <w:proofErr w:type="gramEnd"/>
    </w:p>
    <w:p w:rsidR="00996435" w:rsidRDefault="00DC6FBF">
      <w:pPr>
        <w:spacing w:line="360" w:lineRule="auto"/>
        <w:ind w:firstLineChars="200" w:firstLine="420"/>
        <w:rPr>
          <w:rFonts w:ascii="宋体" w:hAnsi="宋体" w:cs="宋体"/>
          <w:szCs w:val="21"/>
        </w:rPr>
      </w:pPr>
      <w:proofErr w:type="gramStart"/>
      <w:r>
        <w:rPr>
          <w:rFonts w:ascii="宋体" w:hAnsi="宋体" w:cs="宋体" w:hint="eastAsia"/>
          <w:szCs w:val="21"/>
          <w:lang w:bidi="ar"/>
        </w:rPr>
        <w:t>标项名称</w:t>
      </w:r>
      <w:proofErr w:type="gramEnd"/>
      <w:r>
        <w:rPr>
          <w:rFonts w:ascii="宋体" w:hAnsi="宋体" w:cs="宋体" w:hint="eastAsia"/>
          <w:szCs w:val="21"/>
          <w:lang w:bidi="ar"/>
        </w:rPr>
        <w:t>：</w:t>
      </w:r>
      <w:r>
        <w:rPr>
          <w:rFonts w:ascii="宋体" w:hAnsi="宋体" w:cs="宋体" w:hint="eastAsia"/>
          <w:szCs w:val="21"/>
          <w:lang w:bidi="ar"/>
        </w:rPr>
        <w:t>F</w:t>
      </w:r>
      <w:r>
        <w:rPr>
          <w:rFonts w:ascii="宋体" w:hAnsi="宋体" w:cs="宋体" w:hint="eastAsia"/>
          <w:szCs w:val="21"/>
          <w:lang w:bidi="ar"/>
        </w:rPr>
        <w:t>分标：等离子电切镜等仪器设备采购</w:t>
      </w:r>
    </w:p>
    <w:p w:rsidR="00996435" w:rsidRDefault="00DC6FBF">
      <w:pPr>
        <w:spacing w:line="360" w:lineRule="auto"/>
        <w:ind w:firstLineChars="200" w:firstLine="420"/>
        <w:rPr>
          <w:rFonts w:ascii="宋体" w:hAnsi="宋体" w:cs="宋体"/>
          <w:szCs w:val="21"/>
        </w:rPr>
      </w:pPr>
      <w:r>
        <w:rPr>
          <w:rFonts w:ascii="宋体" w:hAnsi="宋体" w:cs="宋体" w:hint="eastAsia"/>
          <w:szCs w:val="21"/>
          <w:lang w:bidi="ar"/>
        </w:rPr>
        <w:t>数量：</w:t>
      </w:r>
      <w:r>
        <w:rPr>
          <w:rFonts w:ascii="宋体" w:hAnsi="宋体" w:cs="宋体" w:hint="eastAsia"/>
          <w:szCs w:val="21"/>
          <w:lang w:bidi="ar"/>
        </w:rPr>
        <w:t>1</w:t>
      </w:r>
    </w:p>
    <w:p w:rsidR="00996435" w:rsidRDefault="00DC6FBF">
      <w:pPr>
        <w:spacing w:line="360" w:lineRule="auto"/>
        <w:ind w:firstLineChars="200" w:firstLine="420"/>
        <w:rPr>
          <w:rFonts w:ascii="宋体" w:hAnsi="宋体" w:cs="宋体"/>
          <w:szCs w:val="21"/>
        </w:rPr>
      </w:pPr>
      <w:r>
        <w:rPr>
          <w:rFonts w:ascii="宋体" w:hAnsi="宋体" w:cs="宋体" w:hint="eastAsia"/>
          <w:szCs w:val="21"/>
          <w:lang w:bidi="ar"/>
        </w:rPr>
        <w:t>预算金额（元）：</w:t>
      </w:r>
      <w:r>
        <w:rPr>
          <w:rFonts w:ascii="宋体" w:hAnsi="宋体" w:hint="eastAsia"/>
          <w:szCs w:val="21"/>
        </w:rPr>
        <w:t>7330</w:t>
      </w:r>
      <w:r>
        <w:rPr>
          <w:rFonts w:ascii="宋体" w:hAnsi="宋体"/>
          <w:szCs w:val="21"/>
        </w:rPr>
        <w:t>00</w:t>
      </w:r>
    </w:p>
    <w:p w:rsidR="00996435" w:rsidRDefault="00DC6FBF">
      <w:pPr>
        <w:spacing w:line="360" w:lineRule="auto"/>
        <w:ind w:firstLineChars="200" w:firstLine="420"/>
        <w:rPr>
          <w:rFonts w:ascii="宋体" w:hAnsi="宋体" w:cs="宋体"/>
          <w:szCs w:val="21"/>
        </w:rPr>
      </w:pPr>
      <w:r>
        <w:rPr>
          <w:rFonts w:ascii="宋体" w:hAnsi="宋体" w:cs="宋体" w:hint="eastAsia"/>
          <w:szCs w:val="21"/>
          <w:lang w:bidi="ar"/>
        </w:rPr>
        <w:t>简要规格描述或项目基本概况介绍、用途：采购等离子电切镜</w:t>
      </w:r>
      <w:r>
        <w:rPr>
          <w:rFonts w:ascii="宋体" w:hAnsi="宋体" w:cs="宋体" w:hint="eastAsia"/>
          <w:szCs w:val="21"/>
          <w:lang w:bidi="ar"/>
        </w:rPr>
        <w:t>1</w:t>
      </w:r>
      <w:r>
        <w:rPr>
          <w:rFonts w:ascii="宋体" w:hAnsi="宋体" w:cs="宋体" w:hint="eastAsia"/>
          <w:szCs w:val="21"/>
          <w:lang w:bidi="ar"/>
        </w:rPr>
        <w:t>台、除颤仪</w:t>
      </w:r>
      <w:r>
        <w:rPr>
          <w:rFonts w:ascii="宋体" w:hAnsi="宋体" w:cs="宋体" w:hint="eastAsia"/>
          <w:szCs w:val="21"/>
          <w:lang w:bidi="ar"/>
        </w:rPr>
        <w:t>1</w:t>
      </w:r>
      <w:r>
        <w:rPr>
          <w:rFonts w:ascii="宋体" w:hAnsi="宋体" w:cs="宋体" w:hint="eastAsia"/>
          <w:szCs w:val="21"/>
          <w:lang w:bidi="ar"/>
        </w:rPr>
        <w:t>台、双通道注射泵</w:t>
      </w:r>
      <w:r>
        <w:rPr>
          <w:rFonts w:ascii="宋体" w:hAnsi="宋体" w:cs="宋体" w:hint="eastAsia"/>
          <w:szCs w:val="21"/>
          <w:lang w:bidi="ar"/>
        </w:rPr>
        <w:t>2</w:t>
      </w:r>
      <w:r>
        <w:rPr>
          <w:rFonts w:ascii="宋体" w:hAnsi="宋体" w:cs="宋体" w:hint="eastAsia"/>
          <w:szCs w:val="21"/>
          <w:lang w:bidi="ar"/>
        </w:rPr>
        <w:t>台、心电监护仪</w:t>
      </w:r>
      <w:r>
        <w:rPr>
          <w:rFonts w:ascii="宋体" w:hAnsi="宋体" w:cs="宋体" w:hint="eastAsia"/>
          <w:szCs w:val="21"/>
          <w:lang w:bidi="ar"/>
        </w:rPr>
        <w:t>11</w:t>
      </w:r>
      <w:r>
        <w:rPr>
          <w:rFonts w:ascii="宋体" w:hAnsi="宋体" w:cs="宋体" w:hint="eastAsia"/>
          <w:szCs w:val="21"/>
          <w:lang w:bidi="ar"/>
        </w:rPr>
        <w:t>台、输液泵</w:t>
      </w:r>
      <w:r>
        <w:rPr>
          <w:rFonts w:ascii="宋体" w:hAnsi="宋体" w:cs="宋体" w:hint="eastAsia"/>
          <w:szCs w:val="21"/>
          <w:lang w:bidi="ar"/>
        </w:rPr>
        <w:t>20</w:t>
      </w:r>
      <w:r>
        <w:rPr>
          <w:rFonts w:ascii="宋体" w:hAnsi="宋体" w:cs="宋体" w:hint="eastAsia"/>
          <w:szCs w:val="21"/>
          <w:lang w:bidi="ar"/>
        </w:rPr>
        <w:t>台、转运监护仪</w:t>
      </w:r>
      <w:r>
        <w:rPr>
          <w:rFonts w:ascii="宋体" w:hAnsi="宋体" w:cs="宋体" w:hint="eastAsia"/>
          <w:szCs w:val="21"/>
          <w:lang w:bidi="ar"/>
        </w:rPr>
        <w:t>2</w:t>
      </w:r>
      <w:r>
        <w:rPr>
          <w:rFonts w:ascii="宋体" w:hAnsi="宋体" w:cs="宋体" w:hint="eastAsia"/>
          <w:szCs w:val="21"/>
          <w:lang w:bidi="ar"/>
        </w:rPr>
        <w:t>台，具体内容详见招标文件。</w:t>
      </w:r>
    </w:p>
    <w:p w:rsidR="00996435" w:rsidRDefault="00DC6FBF">
      <w:pPr>
        <w:spacing w:line="360" w:lineRule="auto"/>
        <w:ind w:firstLineChars="200" w:firstLine="420"/>
        <w:rPr>
          <w:rFonts w:ascii="宋体" w:hAnsi="宋体" w:cs="宋体"/>
          <w:szCs w:val="21"/>
        </w:rPr>
      </w:pPr>
      <w:r>
        <w:rPr>
          <w:rFonts w:ascii="宋体" w:hAnsi="宋体" w:cs="宋体" w:hint="eastAsia"/>
          <w:szCs w:val="21"/>
          <w:lang w:bidi="ar"/>
        </w:rPr>
        <w:t>最高限价（元）：</w:t>
      </w:r>
      <w:r>
        <w:rPr>
          <w:rFonts w:ascii="宋体" w:hAnsi="宋体" w:hint="eastAsia"/>
          <w:szCs w:val="21"/>
          <w:lang w:bidi="ar"/>
        </w:rPr>
        <w:t>6788</w:t>
      </w:r>
      <w:r>
        <w:rPr>
          <w:rFonts w:ascii="宋体" w:hAnsi="宋体"/>
          <w:szCs w:val="21"/>
          <w:lang w:bidi="ar"/>
        </w:rPr>
        <w:t>00</w:t>
      </w:r>
    </w:p>
    <w:p w:rsidR="00996435" w:rsidRDefault="00DC6FBF">
      <w:pPr>
        <w:spacing w:line="360" w:lineRule="auto"/>
        <w:ind w:firstLineChars="200" w:firstLine="420"/>
        <w:rPr>
          <w:rFonts w:ascii="宋体" w:hAnsi="宋体" w:cs="宋体"/>
          <w:szCs w:val="21"/>
        </w:rPr>
      </w:pPr>
      <w:r>
        <w:rPr>
          <w:rFonts w:ascii="宋体" w:hAnsi="宋体" w:cs="宋体" w:hint="eastAsia"/>
          <w:szCs w:val="21"/>
          <w:lang w:bidi="ar"/>
        </w:rPr>
        <w:t>合同履约期限：自签订合同之日起</w:t>
      </w:r>
      <w:r>
        <w:rPr>
          <w:rFonts w:ascii="宋体" w:hAnsi="宋体" w:cs="宋体" w:hint="eastAsia"/>
          <w:szCs w:val="21"/>
          <w:lang w:bidi="ar"/>
        </w:rPr>
        <w:t>15</w:t>
      </w:r>
      <w:r>
        <w:rPr>
          <w:rFonts w:ascii="宋体" w:hAnsi="宋体" w:cs="宋体" w:hint="eastAsia"/>
          <w:szCs w:val="21"/>
          <w:lang w:bidi="ar"/>
        </w:rPr>
        <w:t>个工作日内完成安装调试并验收合格。</w:t>
      </w:r>
    </w:p>
    <w:p w:rsidR="00996435" w:rsidRDefault="00DC6FBF">
      <w:pPr>
        <w:spacing w:line="360" w:lineRule="auto"/>
        <w:ind w:firstLineChars="200" w:firstLine="420"/>
        <w:rPr>
          <w:rFonts w:ascii="宋体" w:hAnsi="宋体" w:cs="宋体"/>
          <w:szCs w:val="21"/>
        </w:rPr>
      </w:pPr>
      <w:proofErr w:type="gramStart"/>
      <w:r>
        <w:rPr>
          <w:rFonts w:ascii="宋体" w:hAnsi="宋体" w:cs="宋体" w:hint="eastAsia"/>
          <w:szCs w:val="21"/>
          <w:lang w:bidi="ar"/>
        </w:rPr>
        <w:t>本标项不</w:t>
      </w:r>
      <w:proofErr w:type="gramEnd"/>
      <w:r>
        <w:rPr>
          <w:rFonts w:ascii="宋体" w:hAnsi="宋体" w:cs="宋体" w:hint="eastAsia"/>
          <w:szCs w:val="21"/>
          <w:lang w:bidi="ar"/>
        </w:rPr>
        <w:t>接受联合体投标。</w:t>
      </w:r>
    </w:p>
    <w:p w:rsidR="00996435" w:rsidRDefault="00DC6FBF">
      <w:pPr>
        <w:widowControl/>
        <w:ind w:firstLineChars="200" w:firstLine="420"/>
        <w:jc w:val="left"/>
        <w:rPr>
          <w:rFonts w:ascii="宋体" w:hAnsi="宋体" w:cs="宋体"/>
          <w:sz w:val="24"/>
          <w:lang w:bidi="ar"/>
        </w:rPr>
      </w:pPr>
      <w:r>
        <w:rPr>
          <w:rFonts w:ascii="宋体" w:hAnsi="宋体" w:hint="eastAsia"/>
          <w:szCs w:val="21"/>
          <w:lang w:bidi="ar"/>
        </w:rPr>
        <w:t>备注：</w:t>
      </w:r>
      <w:r>
        <w:rPr>
          <w:rFonts w:ascii="宋体" w:hAnsi="宋体" w:hint="eastAsia"/>
          <w:szCs w:val="21"/>
          <w:lang w:bidi="ar"/>
        </w:rPr>
        <w:t>1.</w:t>
      </w:r>
      <w:r>
        <w:rPr>
          <w:rFonts w:ascii="宋体" w:hAnsi="宋体" w:hint="eastAsia"/>
          <w:szCs w:val="21"/>
          <w:lang w:bidi="ar"/>
        </w:rPr>
        <w:t>上限单价详见采购需求；</w:t>
      </w:r>
      <w:r>
        <w:rPr>
          <w:rFonts w:ascii="宋体" w:hAnsi="宋体" w:hint="eastAsia"/>
          <w:szCs w:val="21"/>
          <w:lang w:bidi="ar"/>
        </w:rPr>
        <w:t>2.</w:t>
      </w:r>
      <w:r>
        <w:rPr>
          <w:rFonts w:ascii="宋体" w:hAnsi="宋体" w:hint="eastAsia"/>
          <w:szCs w:val="21"/>
          <w:lang w:bidi="ar"/>
        </w:rPr>
        <w:t>采购计划号：</w:t>
      </w:r>
      <w:r>
        <w:rPr>
          <w:rFonts w:ascii="宋体" w:hAnsi="宋体" w:hint="eastAsia"/>
          <w:szCs w:val="21"/>
          <w:lang w:bidi="ar"/>
        </w:rPr>
        <w:t>NNZC[2025]387</w:t>
      </w:r>
      <w:r>
        <w:rPr>
          <w:rFonts w:ascii="宋体" w:hAnsi="宋体" w:hint="eastAsia"/>
          <w:szCs w:val="21"/>
          <w:lang w:bidi="ar"/>
        </w:rPr>
        <w:t>号</w:t>
      </w:r>
      <w:r>
        <w:rPr>
          <w:rFonts w:ascii="宋体" w:hAnsi="宋体" w:hint="eastAsia"/>
          <w:szCs w:val="21"/>
          <w:lang w:bidi="ar"/>
        </w:rPr>
        <w:t>-002</w:t>
      </w:r>
      <w:r>
        <w:rPr>
          <w:rFonts w:ascii="宋体" w:hAnsi="宋体" w:hint="eastAsia"/>
          <w:szCs w:val="21"/>
          <w:lang w:bidi="ar"/>
        </w:rPr>
        <w:t>、</w:t>
      </w:r>
      <w:r>
        <w:rPr>
          <w:rFonts w:ascii="宋体" w:hAnsi="宋体" w:hint="eastAsia"/>
          <w:szCs w:val="21"/>
          <w:lang w:bidi="ar"/>
        </w:rPr>
        <w:t>NNZC[2025]387</w:t>
      </w:r>
      <w:r>
        <w:rPr>
          <w:rFonts w:ascii="宋体" w:hAnsi="宋体" w:hint="eastAsia"/>
          <w:szCs w:val="21"/>
          <w:lang w:bidi="ar"/>
        </w:rPr>
        <w:t>号</w:t>
      </w:r>
      <w:r>
        <w:rPr>
          <w:rFonts w:ascii="宋体" w:hAnsi="宋体" w:hint="eastAsia"/>
          <w:szCs w:val="21"/>
          <w:lang w:bidi="ar"/>
        </w:rPr>
        <w:t>-001</w:t>
      </w:r>
      <w:r>
        <w:rPr>
          <w:rFonts w:ascii="宋体" w:hAnsi="宋体" w:hint="eastAsia"/>
          <w:szCs w:val="21"/>
          <w:lang w:bidi="ar"/>
        </w:rPr>
        <w:t>、</w:t>
      </w:r>
      <w:r>
        <w:rPr>
          <w:rFonts w:ascii="宋体" w:hAnsi="宋体" w:hint="eastAsia"/>
          <w:szCs w:val="21"/>
          <w:lang w:bidi="ar"/>
        </w:rPr>
        <w:t>NNZC[2025]286</w:t>
      </w:r>
      <w:r>
        <w:rPr>
          <w:rFonts w:ascii="宋体" w:hAnsi="宋体" w:hint="eastAsia"/>
          <w:szCs w:val="21"/>
          <w:lang w:bidi="ar"/>
        </w:rPr>
        <w:t>号</w:t>
      </w:r>
      <w:r>
        <w:rPr>
          <w:rFonts w:ascii="宋体" w:hAnsi="宋体" w:hint="eastAsia"/>
          <w:szCs w:val="21"/>
          <w:lang w:bidi="ar"/>
        </w:rPr>
        <w:t>-004</w:t>
      </w:r>
      <w:r>
        <w:rPr>
          <w:rFonts w:ascii="宋体" w:hAnsi="宋体" w:hint="eastAsia"/>
          <w:szCs w:val="21"/>
          <w:lang w:bidi="ar"/>
        </w:rPr>
        <w:t>、</w:t>
      </w:r>
      <w:r>
        <w:rPr>
          <w:rFonts w:ascii="宋体" w:hAnsi="宋体" w:hint="eastAsia"/>
          <w:szCs w:val="21"/>
          <w:lang w:bidi="ar"/>
        </w:rPr>
        <w:t>NNZC[2025]286</w:t>
      </w:r>
      <w:r>
        <w:rPr>
          <w:rFonts w:ascii="宋体" w:hAnsi="宋体" w:hint="eastAsia"/>
          <w:szCs w:val="21"/>
          <w:lang w:bidi="ar"/>
        </w:rPr>
        <w:t>号</w:t>
      </w:r>
      <w:r>
        <w:rPr>
          <w:rFonts w:ascii="宋体" w:hAnsi="宋体" w:hint="eastAsia"/>
          <w:szCs w:val="21"/>
          <w:lang w:bidi="ar"/>
        </w:rPr>
        <w:t>-003</w:t>
      </w:r>
      <w:r>
        <w:rPr>
          <w:rFonts w:ascii="宋体" w:hAnsi="宋体" w:hint="eastAsia"/>
          <w:szCs w:val="21"/>
          <w:lang w:bidi="ar"/>
        </w:rPr>
        <w:t>、</w:t>
      </w:r>
      <w:r>
        <w:rPr>
          <w:rFonts w:ascii="宋体" w:hAnsi="宋体" w:hint="eastAsia"/>
          <w:szCs w:val="21"/>
          <w:lang w:bidi="ar"/>
        </w:rPr>
        <w:t>NNZC[2025]286</w:t>
      </w:r>
      <w:r>
        <w:rPr>
          <w:rFonts w:ascii="宋体" w:hAnsi="宋体" w:hint="eastAsia"/>
          <w:szCs w:val="21"/>
          <w:lang w:bidi="ar"/>
        </w:rPr>
        <w:t>号</w:t>
      </w:r>
      <w:r>
        <w:rPr>
          <w:rFonts w:ascii="宋体" w:hAnsi="宋体" w:hint="eastAsia"/>
          <w:szCs w:val="21"/>
          <w:lang w:bidi="ar"/>
        </w:rPr>
        <w:t>-002</w:t>
      </w:r>
      <w:r>
        <w:rPr>
          <w:rFonts w:ascii="宋体" w:hAnsi="宋体" w:hint="eastAsia"/>
          <w:szCs w:val="21"/>
          <w:lang w:bidi="ar"/>
        </w:rPr>
        <w:t>、</w:t>
      </w:r>
      <w:r>
        <w:rPr>
          <w:rFonts w:ascii="宋体" w:hAnsi="宋体" w:hint="eastAsia"/>
          <w:szCs w:val="21"/>
          <w:lang w:bidi="ar"/>
        </w:rPr>
        <w:t>NNZC[2025]286</w:t>
      </w:r>
      <w:r>
        <w:rPr>
          <w:rFonts w:ascii="宋体" w:hAnsi="宋体" w:hint="eastAsia"/>
          <w:szCs w:val="21"/>
          <w:lang w:bidi="ar"/>
        </w:rPr>
        <w:t>号</w:t>
      </w:r>
      <w:r>
        <w:rPr>
          <w:rFonts w:ascii="宋体" w:hAnsi="宋体" w:hint="eastAsia"/>
          <w:szCs w:val="21"/>
          <w:lang w:bidi="ar"/>
        </w:rPr>
        <w:t>-001</w:t>
      </w:r>
    </w:p>
    <w:p w:rsidR="00996435" w:rsidRDefault="00996435">
      <w:pPr>
        <w:widowControl/>
        <w:jc w:val="left"/>
        <w:rPr>
          <w:rFonts w:ascii="宋体" w:hAnsi="宋体"/>
          <w:szCs w:val="21"/>
          <w:lang w:bidi="ar"/>
        </w:rPr>
      </w:pPr>
    </w:p>
    <w:p w:rsidR="00996435" w:rsidRDefault="00DC6FBF">
      <w:pPr>
        <w:spacing w:line="360" w:lineRule="auto"/>
        <w:ind w:firstLine="482"/>
        <w:rPr>
          <w:rFonts w:ascii="宋体" w:hAnsi="宋体"/>
          <w:b/>
          <w:bCs/>
          <w:sz w:val="24"/>
        </w:rPr>
      </w:pPr>
      <w:bookmarkStart w:id="8" w:name="_Toc35393622"/>
      <w:bookmarkStart w:id="9" w:name="_Toc28359003"/>
      <w:bookmarkStart w:id="10" w:name="_Toc35393791"/>
      <w:bookmarkStart w:id="11" w:name="_Toc28359080"/>
      <w:r>
        <w:rPr>
          <w:rFonts w:ascii="宋体" w:hAnsi="宋体" w:hint="eastAsia"/>
          <w:b/>
          <w:bCs/>
          <w:sz w:val="24"/>
        </w:rPr>
        <w:t>二、投标人的资格要求：</w:t>
      </w:r>
      <w:bookmarkEnd w:id="8"/>
      <w:bookmarkEnd w:id="9"/>
      <w:bookmarkEnd w:id="10"/>
      <w:bookmarkEnd w:id="11"/>
    </w:p>
    <w:p w:rsidR="00996435" w:rsidRDefault="00DC6FBF">
      <w:pPr>
        <w:spacing w:line="360" w:lineRule="auto"/>
        <w:ind w:firstLineChars="200" w:firstLine="420"/>
        <w:rPr>
          <w:rFonts w:ascii="宋体" w:hAnsi="宋体"/>
          <w:szCs w:val="21"/>
        </w:rPr>
      </w:pPr>
      <w:bookmarkStart w:id="12" w:name="_Toc28359004"/>
      <w:bookmarkStart w:id="13" w:name="_Toc28359081"/>
      <w:r>
        <w:rPr>
          <w:rFonts w:ascii="宋体" w:hAnsi="宋体" w:hint="eastAsia"/>
          <w:szCs w:val="21"/>
        </w:rPr>
        <w:t>1.</w:t>
      </w:r>
      <w:r>
        <w:rPr>
          <w:rFonts w:ascii="宋体" w:hAnsi="宋体" w:hint="eastAsia"/>
          <w:szCs w:val="21"/>
        </w:rPr>
        <w:t>满足《中华人民共和国政府采购法》第二十二条规定；</w:t>
      </w:r>
    </w:p>
    <w:p w:rsidR="00996435" w:rsidRDefault="00DC6FBF">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落实政府采购政策需满足的资格要求：</w:t>
      </w:r>
    </w:p>
    <w:p w:rsidR="00996435" w:rsidRDefault="00DC6FBF">
      <w:pPr>
        <w:spacing w:line="380" w:lineRule="exact"/>
        <w:ind w:firstLineChars="200" w:firstLine="422"/>
        <w:rPr>
          <w:rFonts w:ascii="宋体" w:hAnsi="宋体" w:cs="宋体"/>
          <w:b/>
          <w:bCs/>
          <w:szCs w:val="21"/>
        </w:rPr>
      </w:pPr>
      <w:r>
        <w:rPr>
          <w:rFonts w:ascii="宋体" w:hAnsi="宋体" w:cs="宋体" w:hint="eastAsia"/>
          <w:b/>
          <w:bCs/>
          <w:szCs w:val="21"/>
          <w:lang w:bidi="ar"/>
        </w:rPr>
        <w:t>☑</w:t>
      </w:r>
      <w:r>
        <w:rPr>
          <w:rFonts w:ascii="宋体" w:hAnsi="宋体" w:cs="宋体" w:hint="eastAsia"/>
          <w:b/>
          <w:bCs/>
          <w:szCs w:val="21"/>
        </w:rPr>
        <w:t>专门面向中小企业采购的项目（本项目</w:t>
      </w:r>
      <w:r>
        <w:rPr>
          <w:rFonts w:ascii="宋体" w:hAnsi="宋体" w:cs="宋体" w:hint="eastAsia"/>
          <w:b/>
          <w:bCs/>
          <w:szCs w:val="21"/>
        </w:rPr>
        <w:t>A</w:t>
      </w:r>
      <w:r>
        <w:rPr>
          <w:rFonts w:ascii="宋体" w:hAnsi="宋体" w:cs="宋体" w:hint="eastAsia"/>
          <w:b/>
          <w:bCs/>
          <w:szCs w:val="21"/>
        </w:rPr>
        <w:t>、</w:t>
      </w:r>
      <w:r>
        <w:rPr>
          <w:rFonts w:ascii="宋体" w:hAnsi="宋体" w:cs="宋体" w:hint="eastAsia"/>
          <w:b/>
          <w:bCs/>
          <w:szCs w:val="21"/>
        </w:rPr>
        <w:t>D</w:t>
      </w:r>
      <w:r>
        <w:rPr>
          <w:rFonts w:ascii="宋体" w:hAnsi="宋体" w:cs="宋体" w:hint="eastAsia"/>
          <w:b/>
          <w:bCs/>
          <w:szCs w:val="21"/>
        </w:rPr>
        <w:t>、</w:t>
      </w:r>
      <w:r>
        <w:rPr>
          <w:rFonts w:ascii="宋体" w:hAnsi="宋体" w:cs="宋体" w:hint="eastAsia"/>
          <w:b/>
          <w:bCs/>
          <w:szCs w:val="21"/>
        </w:rPr>
        <w:t>E</w:t>
      </w:r>
      <w:r>
        <w:rPr>
          <w:rFonts w:ascii="宋体" w:hAnsi="宋体" w:cs="宋体" w:hint="eastAsia"/>
          <w:b/>
          <w:bCs/>
          <w:szCs w:val="21"/>
        </w:rPr>
        <w:t>分</w:t>
      </w:r>
      <w:proofErr w:type="gramStart"/>
      <w:r>
        <w:rPr>
          <w:rFonts w:ascii="宋体" w:hAnsi="宋体" w:cs="宋体" w:hint="eastAsia"/>
          <w:b/>
          <w:bCs/>
          <w:szCs w:val="21"/>
        </w:rPr>
        <w:t>标供应</w:t>
      </w:r>
      <w:proofErr w:type="gramEnd"/>
      <w:r>
        <w:rPr>
          <w:rFonts w:ascii="宋体" w:hAnsi="宋体" w:cs="宋体" w:hint="eastAsia"/>
          <w:b/>
          <w:bCs/>
          <w:szCs w:val="21"/>
        </w:rPr>
        <w:t>商所提供的产品制造商均应为中小微企业、监狱企业、残疾人福利性单位</w:t>
      </w:r>
      <w:r>
        <w:rPr>
          <w:rFonts w:ascii="宋体" w:hAnsi="宋体" w:cs="宋体" w:hint="eastAsia"/>
          <w:b/>
          <w:bCs/>
          <w:szCs w:val="21"/>
        </w:rPr>
        <w:t>)</w:t>
      </w:r>
    </w:p>
    <w:p w:rsidR="00996435" w:rsidRDefault="00DC6FBF">
      <w:pPr>
        <w:spacing w:line="380" w:lineRule="exact"/>
        <w:ind w:firstLineChars="200" w:firstLine="422"/>
        <w:rPr>
          <w:rFonts w:ascii="宋体" w:hAnsi="宋体" w:cs="宋体"/>
          <w:b/>
          <w:bCs/>
          <w:szCs w:val="21"/>
        </w:rPr>
      </w:pPr>
      <w:r>
        <w:rPr>
          <w:rFonts w:ascii="宋体" w:hAnsi="宋体" w:cs="宋体" w:hint="eastAsia"/>
          <w:b/>
          <w:bCs/>
          <w:szCs w:val="21"/>
          <w:lang w:bidi="ar"/>
        </w:rPr>
        <w:t>☑</w:t>
      </w:r>
      <w:r>
        <w:rPr>
          <w:rFonts w:ascii="宋体" w:hAnsi="宋体" w:cs="宋体" w:hint="eastAsia"/>
          <w:b/>
          <w:bCs/>
          <w:szCs w:val="21"/>
        </w:rPr>
        <w:t>非专门面向中小企业采购的项目（本项目</w:t>
      </w:r>
      <w:r>
        <w:rPr>
          <w:rFonts w:ascii="宋体" w:hAnsi="宋体" w:cs="宋体" w:hint="eastAsia"/>
          <w:b/>
          <w:bCs/>
          <w:szCs w:val="21"/>
        </w:rPr>
        <w:t>B</w:t>
      </w:r>
      <w:r>
        <w:rPr>
          <w:rFonts w:ascii="宋体" w:hAnsi="宋体" w:cs="宋体" w:hint="eastAsia"/>
          <w:b/>
          <w:bCs/>
          <w:szCs w:val="21"/>
        </w:rPr>
        <w:t>、</w:t>
      </w:r>
      <w:r>
        <w:rPr>
          <w:rFonts w:ascii="宋体" w:hAnsi="宋体" w:cs="宋体" w:hint="eastAsia"/>
          <w:b/>
          <w:bCs/>
          <w:szCs w:val="21"/>
        </w:rPr>
        <w:t>C</w:t>
      </w:r>
      <w:r>
        <w:rPr>
          <w:rFonts w:ascii="宋体" w:hAnsi="宋体" w:cs="宋体" w:hint="eastAsia"/>
          <w:b/>
          <w:bCs/>
          <w:szCs w:val="21"/>
        </w:rPr>
        <w:t>、</w:t>
      </w:r>
      <w:r>
        <w:rPr>
          <w:rFonts w:ascii="宋体" w:hAnsi="宋体" w:cs="宋体" w:hint="eastAsia"/>
          <w:b/>
          <w:bCs/>
          <w:szCs w:val="21"/>
        </w:rPr>
        <w:t>F</w:t>
      </w:r>
      <w:proofErr w:type="gramStart"/>
      <w:r>
        <w:rPr>
          <w:rFonts w:ascii="宋体" w:hAnsi="宋体" w:cs="宋体" w:hint="eastAsia"/>
          <w:b/>
          <w:bCs/>
          <w:szCs w:val="21"/>
        </w:rPr>
        <w:t>分标非专门</w:t>
      </w:r>
      <w:proofErr w:type="gramEnd"/>
      <w:r>
        <w:rPr>
          <w:rFonts w:ascii="宋体" w:hAnsi="宋体" w:cs="宋体" w:hint="eastAsia"/>
          <w:b/>
          <w:bCs/>
          <w:szCs w:val="21"/>
        </w:rPr>
        <w:t>面向中小企业采购）</w:t>
      </w:r>
    </w:p>
    <w:p w:rsidR="00996435" w:rsidRDefault="00DC6FBF">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本项目的特定资格要求：具备由国家主管部门颁发的有效的证件</w:t>
      </w:r>
      <w:r>
        <w:rPr>
          <w:rFonts w:ascii="宋体" w:hAnsi="宋体" w:hint="eastAsia"/>
          <w:szCs w:val="21"/>
        </w:rPr>
        <w:t>(</w:t>
      </w:r>
      <w:r>
        <w:rPr>
          <w:rFonts w:ascii="宋体" w:hAnsi="宋体" w:hint="eastAsia"/>
          <w:szCs w:val="21"/>
        </w:rPr>
        <w:t>生产企业须提供《医疗器械生产许可证》，或按《医疗器械经营监督管理办法》</w:t>
      </w:r>
      <w:r>
        <w:rPr>
          <w:rFonts w:ascii="宋体" w:hAnsi="宋体" w:hint="eastAsia"/>
          <w:szCs w:val="21"/>
        </w:rPr>
        <w:t xml:space="preserve"> (</w:t>
      </w:r>
      <w:r>
        <w:rPr>
          <w:rFonts w:ascii="宋体" w:hAnsi="宋体" w:hint="eastAsia"/>
          <w:szCs w:val="21"/>
        </w:rPr>
        <w:t>国家食品药品监督管理总局第</w:t>
      </w:r>
      <w:r>
        <w:rPr>
          <w:rFonts w:ascii="宋体" w:hAnsi="宋体" w:hint="eastAsia"/>
          <w:szCs w:val="21"/>
        </w:rPr>
        <w:t>54</w:t>
      </w:r>
      <w:r>
        <w:rPr>
          <w:rFonts w:ascii="宋体" w:hAnsi="宋体" w:hint="eastAsia"/>
          <w:szCs w:val="21"/>
        </w:rPr>
        <w:t>号令</w:t>
      </w:r>
      <w:r>
        <w:rPr>
          <w:rFonts w:ascii="宋体" w:hAnsi="宋体" w:hint="eastAsia"/>
          <w:szCs w:val="21"/>
        </w:rPr>
        <w:t xml:space="preserve">) </w:t>
      </w:r>
      <w:r>
        <w:rPr>
          <w:rFonts w:ascii="宋体" w:hAnsi="宋体" w:hint="eastAsia"/>
          <w:szCs w:val="21"/>
        </w:rPr>
        <w:t>医疗器械分类管理要求，经营企业经营第二类医疗器械的须提供《第二类医疗器械经营备案凭证》，经营第三类医疗器械的须提供《医疗器械经营许可证》</w:t>
      </w:r>
      <w:r>
        <w:rPr>
          <w:rFonts w:ascii="宋体" w:hAnsi="宋体" w:hint="eastAsia"/>
          <w:szCs w:val="21"/>
        </w:rPr>
        <w:t>)</w:t>
      </w:r>
      <w:r>
        <w:rPr>
          <w:rFonts w:ascii="宋体" w:hAnsi="宋体" w:hint="eastAsia"/>
          <w:szCs w:val="21"/>
        </w:rPr>
        <w:t>。</w:t>
      </w:r>
    </w:p>
    <w:p w:rsidR="00996435" w:rsidRDefault="00DC6FBF">
      <w:pPr>
        <w:spacing w:line="360" w:lineRule="auto"/>
        <w:ind w:firstLineChars="200" w:firstLine="420"/>
        <w:rPr>
          <w:rFonts w:ascii="宋体" w:hAnsi="宋体"/>
          <w:szCs w:val="21"/>
        </w:rPr>
      </w:pPr>
      <w:r>
        <w:rPr>
          <w:rFonts w:ascii="宋体" w:hAnsi="宋体" w:hint="eastAsia"/>
          <w:szCs w:val="21"/>
        </w:rPr>
        <w:lastRenderedPageBreak/>
        <w:t>4.</w:t>
      </w:r>
      <w:r>
        <w:rPr>
          <w:rFonts w:ascii="宋体" w:hAnsi="宋体" w:hint="eastAsia"/>
          <w:szCs w:val="21"/>
        </w:rPr>
        <w:t>本项目的特定条件：无。</w:t>
      </w:r>
    </w:p>
    <w:p w:rsidR="00996435" w:rsidRDefault="00DC6FBF">
      <w:pPr>
        <w:snapToGrid w:val="0"/>
        <w:spacing w:line="360" w:lineRule="auto"/>
        <w:ind w:firstLine="420"/>
        <w:jc w:val="left"/>
        <w:rPr>
          <w:rFonts w:ascii="宋体" w:hAnsi="宋体"/>
          <w:szCs w:val="21"/>
        </w:rPr>
      </w:pPr>
      <w:r>
        <w:rPr>
          <w:rFonts w:ascii="宋体" w:hAnsi="宋体" w:hint="eastAsia"/>
          <w:szCs w:val="21"/>
        </w:rPr>
        <w:t>5.</w:t>
      </w:r>
      <w:r>
        <w:rPr>
          <w:rFonts w:ascii="宋体" w:hAnsi="宋体" w:hint="eastAsia"/>
          <w:szCs w:val="21"/>
        </w:rPr>
        <w:t>单位负责人为同一人或者存在直接控股、管理关系的不同供应商，不得参加同一合同项下的政府采购活动。为本项目提供</w:t>
      </w:r>
      <w:proofErr w:type="gramStart"/>
      <w:r>
        <w:rPr>
          <w:rFonts w:ascii="宋体" w:hAnsi="宋体" w:hint="eastAsia"/>
          <w:szCs w:val="21"/>
        </w:rPr>
        <w:t>过整体</w:t>
      </w:r>
      <w:proofErr w:type="gramEnd"/>
      <w:r>
        <w:rPr>
          <w:rFonts w:ascii="宋体" w:hAnsi="宋体" w:hint="eastAsia"/>
          <w:szCs w:val="21"/>
        </w:rPr>
        <w:t>设计、规范编制或者项目管理、监理、检测等服务的供应商，不得再参加本项目上述服务以外的其他采购活动。</w:t>
      </w:r>
    </w:p>
    <w:p w:rsidR="00996435" w:rsidRDefault="00DC6FBF">
      <w:pPr>
        <w:spacing w:line="360" w:lineRule="auto"/>
        <w:ind w:firstLineChars="200" w:firstLine="420"/>
        <w:rPr>
          <w:rFonts w:ascii="宋体" w:hAnsi="宋体"/>
          <w:szCs w:val="21"/>
        </w:rPr>
      </w:pPr>
      <w:r>
        <w:rPr>
          <w:rFonts w:ascii="宋体" w:hAnsi="宋体" w:hint="eastAsia"/>
          <w:szCs w:val="21"/>
        </w:rPr>
        <w:t>6.</w:t>
      </w:r>
      <w:r>
        <w:rPr>
          <w:rFonts w:ascii="宋体" w:hAnsi="宋体" w:hint="eastAsia"/>
          <w:szCs w:val="21"/>
        </w:rPr>
        <w:t>对在“信用中国”网站</w:t>
      </w:r>
      <w:r>
        <w:rPr>
          <w:rFonts w:ascii="宋体" w:hAnsi="宋体" w:hint="eastAsia"/>
          <w:szCs w:val="21"/>
        </w:rPr>
        <w:t xml:space="preserve">(www.creditchina.gov.cn) </w:t>
      </w:r>
      <w:r>
        <w:rPr>
          <w:rFonts w:ascii="宋体" w:hAnsi="宋体" w:hint="eastAsia"/>
          <w:szCs w:val="21"/>
        </w:rPr>
        <w:t>、中国政府采购网</w:t>
      </w:r>
      <w:r>
        <w:rPr>
          <w:rFonts w:ascii="宋体" w:hAnsi="宋体" w:hint="eastAsia"/>
          <w:szCs w:val="21"/>
        </w:rPr>
        <w:t>(www.ccgp.gov.cn)</w:t>
      </w:r>
      <w:r>
        <w:rPr>
          <w:rFonts w:ascii="宋体" w:hAnsi="宋体" w:hint="eastAsia"/>
          <w:szCs w:val="21"/>
        </w:rPr>
        <w:t>被列入失信被执行人、重大税收违法失信主体、政府采购严重违法失信行为记录名单及其他不符合《中华人民共和国政府采购法》第二十二条规定条件的供应商，</w:t>
      </w:r>
      <w:r>
        <w:rPr>
          <w:rFonts w:ascii="宋体" w:hAnsi="宋体" w:hint="eastAsia"/>
          <w:szCs w:val="21"/>
        </w:rPr>
        <w:t>不得参与政府采购活动。</w:t>
      </w:r>
    </w:p>
    <w:p w:rsidR="00996435" w:rsidRDefault="00DC6FBF">
      <w:pPr>
        <w:spacing w:line="360" w:lineRule="auto"/>
        <w:ind w:firstLine="482"/>
        <w:rPr>
          <w:rFonts w:ascii="宋体" w:hAnsi="宋体"/>
          <w:b/>
          <w:bCs/>
          <w:sz w:val="24"/>
        </w:rPr>
      </w:pPr>
      <w:bookmarkStart w:id="14" w:name="_Toc35393792"/>
      <w:bookmarkStart w:id="15" w:name="_Toc35393623"/>
      <w:r>
        <w:rPr>
          <w:rFonts w:ascii="宋体" w:hAnsi="宋体" w:hint="eastAsia"/>
          <w:b/>
          <w:bCs/>
          <w:sz w:val="24"/>
        </w:rPr>
        <w:t>三、获取招标文件</w:t>
      </w:r>
      <w:bookmarkEnd w:id="12"/>
      <w:bookmarkEnd w:id="13"/>
      <w:bookmarkEnd w:id="14"/>
      <w:bookmarkEnd w:id="15"/>
    </w:p>
    <w:p w:rsidR="00996435" w:rsidRDefault="00DC6FBF">
      <w:pPr>
        <w:snapToGrid w:val="0"/>
        <w:spacing w:line="360" w:lineRule="auto"/>
        <w:ind w:firstLineChars="225" w:firstLine="473"/>
        <w:rPr>
          <w:rFonts w:ascii="宋体" w:hAnsi="宋体"/>
          <w:szCs w:val="21"/>
        </w:rPr>
      </w:pPr>
      <w:bookmarkStart w:id="16" w:name="_Toc28359005"/>
      <w:bookmarkStart w:id="17" w:name="_Toc28359082"/>
      <w:bookmarkStart w:id="18" w:name="_Toc35393793"/>
      <w:bookmarkStart w:id="19" w:name="_Toc35393624"/>
      <w:r>
        <w:rPr>
          <w:rFonts w:ascii="宋体" w:hAnsi="宋体" w:hint="eastAsia"/>
          <w:szCs w:val="21"/>
        </w:rPr>
        <w:t>时间：自公告发布之日起至投标截止时间止。</w:t>
      </w:r>
    </w:p>
    <w:p w:rsidR="00996435" w:rsidRDefault="00DC6FBF">
      <w:pPr>
        <w:snapToGrid w:val="0"/>
        <w:spacing w:line="360" w:lineRule="auto"/>
        <w:ind w:firstLineChars="225" w:firstLine="473"/>
        <w:rPr>
          <w:rFonts w:ascii="宋体" w:hAnsi="宋体"/>
          <w:szCs w:val="21"/>
        </w:rPr>
      </w:pPr>
      <w:r>
        <w:rPr>
          <w:rFonts w:ascii="宋体" w:hAnsi="宋体" w:hint="eastAsia"/>
          <w:szCs w:val="21"/>
        </w:rPr>
        <w:t>地点（网址）：广西政府采购云平台（</w:t>
      </w:r>
      <w:r>
        <w:rPr>
          <w:rFonts w:ascii="宋体" w:hAnsi="宋体" w:hint="eastAsia"/>
          <w:szCs w:val="21"/>
        </w:rPr>
        <w:t>https://www.gcy.zfcg.gxzf.gov.cn/</w:t>
      </w:r>
      <w:r>
        <w:rPr>
          <w:rFonts w:ascii="宋体" w:hAnsi="宋体" w:hint="eastAsia"/>
          <w:szCs w:val="21"/>
        </w:rPr>
        <w:t>）</w:t>
      </w:r>
      <w:r>
        <w:rPr>
          <w:rFonts w:ascii="宋体" w:hAnsi="宋体" w:hint="eastAsia"/>
          <w:szCs w:val="21"/>
        </w:rPr>
        <w:t xml:space="preserve"> </w:t>
      </w:r>
    </w:p>
    <w:p w:rsidR="00996435" w:rsidRDefault="00DC6FBF">
      <w:pPr>
        <w:snapToGrid w:val="0"/>
        <w:spacing w:line="360" w:lineRule="auto"/>
        <w:ind w:firstLineChars="225" w:firstLine="473"/>
        <w:rPr>
          <w:rFonts w:ascii="宋体" w:hAnsi="宋体"/>
          <w:szCs w:val="21"/>
        </w:rPr>
      </w:pPr>
      <w:r>
        <w:rPr>
          <w:rFonts w:ascii="宋体" w:hAnsi="宋体" w:hint="eastAsia"/>
          <w:szCs w:val="21"/>
        </w:rPr>
        <w:t>方式：网上下载。本项目不提供纸质文件，潜在供应商需在广西政府采购云平台（</w:t>
      </w:r>
      <w:r>
        <w:rPr>
          <w:rFonts w:ascii="宋体" w:hAnsi="宋体" w:hint="eastAsia"/>
          <w:szCs w:val="21"/>
        </w:rPr>
        <w:t>https://www.gcy.zfcg.gxzf.gov.cn/</w:t>
      </w:r>
      <w:r>
        <w:rPr>
          <w:rFonts w:ascii="宋体" w:hAnsi="宋体" w:hint="eastAsia"/>
          <w:szCs w:val="21"/>
        </w:rPr>
        <w:t>）</w:t>
      </w:r>
      <w:r>
        <w:rPr>
          <w:rFonts w:ascii="宋体" w:hAnsi="宋体" w:hint="eastAsia"/>
          <w:szCs w:val="21"/>
        </w:rPr>
        <w:t>-</w:t>
      </w:r>
      <w:r>
        <w:rPr>
          <w:rFonts w:ascii="宋体" w:hAnsi="宋体" w:hint="eastAsia"/>
          <w:szCs w:val="21"/>
        </w:rPr>
        <w:t>进入“项目采购”应用，在获取采购文件菜单中选择项目，获取招标文件。电子投标文件制作需要基于广西政府采购云平台获取的招标文件编制，通过其他方式获取招标文件的，将有可能导致供应商无法在广西政府采购云平台编制及上传投标文件。</w:t>
      </w:r>
      <w:r>
        <w:rPr>
          <w:rFonts w:ascii="宋体" w:hAnsi="宋体" w:hint="eastAsia"/>
          <w:szCs w:val="21"/>
        </w:rPr>
        <w:t xml:space="preserve"> </w:t>
      </w:r>
    </w:p>
    <w:p w:rsidR="00996435" w:rsidRDefault="00DC6FBF">
      <w:pPr>
        <w:snapToGrid w:val="0"/>
        <w:spacing w:line="360" w:lineRule="auto"/>
        <w:ind w:firstLineChars="225" w:firstLine="473"/>
        <w:rPr>
          <w:rFonts w:ascii="宋体" w:hAnsi="宋体"/>
          <w:szCs w:val="21"/>
        </w:rPr>
      </w:pPr>
      <w:r>
        <w:rPr>
          <w:rFonts w:ascii="宋体" w:hAnsi="宋体" w:hint="eastAsia"/>
          <w:szCs w:val="21"/>
        </w:rPr>
        <w:t>售价（元）：</w:t>
      </w:r>
      <w:r>
        <w:rPr>
          <w:rFonts w:ascii="宋体" w:hAnsi="宋体" w:hint="eastAsia"/>
          <w:szCs w:val="21"/>
        </w:rPr>
        <w:t>0</w:t>
      </w:r>
      <w:r>
        <w:rPr>
          <w:rFonts w:ascii="宋体" w:hAnsi="宋体" w:hint="eastAsia"/>
          <w:szCs w:val="21"/>
        </w:rPr>
        <w:t>。</w:t>
      </w:r>
    </w:p>
    <w:p w:rsidR="00996435" w:rsidRDefault="00DC6FBF">
      <w:pPr>
        <w:spacing w:line="360" w:lineRule="auto"/>
        <w:ind w:firstLine="482"/>
        <w:rPr>
          <w:rFonts w:ascii="宋体" w:hAnsi="宋体"/>
          <w:b/>
          <w:bCs/>
          <w:sz w:val="24"/>
        </w:rPr>
      </w:pPr>
      <w:r>
        <w:rPr>
          <w:rFonts w:ascii="宋体" w:hAnsi="宋体" w:hint="eastAsia"/>
          <w:b/>
          <w:bCs/>
          <w:sz w:val="24"/>
        </w:rPr>
        <w:t>四、提交投标文件</w:t>
      </w:r>
      <w:bookmarkEnd w:id="16"/>
      <w:bookmarkEnd w:id="17"/>
      <w:r>
        <w:rPr>
          <w:rFonts w:ascii="宋体" w:hAnsi="宋体" w:hint="eastAsia"/>
          <w:b/>
          <w:bCs/>
          <w:sz w:val="24"/>
        </w:rPr>
        <w:t>截止时间、开标时间和地点</w:t>
      </w:r>
      <w:bookmarkEnd w:id="18"/>
      <w:bookmarkEnd w:id="19"/>
    </w:p>
    <w:p w:rsidR="00996435" w:rsidRDefault="00DC6FBF">
      <w:pPr>
        <w:spacing w:line="360" w:lineRule="auto"/>
        <w:ind w:firstLineChars="200" w:firstLine="420"/>
        <w:rPr>
          <w:rFonts w:ascii="宋体" w:hAnsi="宋体" w:cs="宋体"/>
          <w:szCs w:val="21"/>
          <w:u w:val="single"/>
        </w:rPr>
      </w:pPr>
      <w:r>
        <w:rPr>
          <w:rFonts w:ascii="宋体" w:hAnsi="宋体" w:hint="eastAsia"/>
          <w:bCs/>
          <w:szCs w:val="21"/>
        </w:rPr>
        <w:t>1</w:t>
      </w:r>
      <w:r>
        <w:rPr>
          <w:rFonts w:ascii="宋体" w:hAnsi="宋体" w:hint="eastAsia"/>
          <w:bCs/>
          <w:szCs w:val="21"/>
        </w:rPr>
        <w:t>、提交投标文件截止时间和开标时间：</w:t>
      </w:r>
      <w:bookmarkStart w:id="20" w:name="PO_3000001867_PM015_1"/>
      <w:r>
        <w:rPr>
          <w:rFonts w:ascii="宋体" w:hAnsi="宋体" w:hint="eastAsia"/>
          <w:bCs/>
          <w:szCs w:val="21"/>
          <w:u w:val="single"/>
        </w:rPr>
        <w:t>2025</w:t>
      </w:r>
      <w:r>
        <w:rPr>
          <w:rFonts w:ascii="宋体" w:hAnsi="宋体" w:hint="eastAsia"/>
          <w:bCs/>
          <w:szCs w:val="21"/>
          <w:u w:val="single"/>
        </w:rPr>
        <w:t>年</w:t>
      </w:r>
      <w:r>
        <w:rPr>
          <w:rFonts w:ascii="宋体" w:hAnsi="宋体" w:hint="eastAsia"/>
          <w:bCs/>
          <w:szCs w:val="21"/>
          <w:u w:val="single"/>
        </w:rPr>
        <w:t>5</w:t>
      </w:r>
      <w:r>
        <w:rPr>
          <w:rFonts w:ascii="宋体" w:hAnsi="宋体" w:hint="eastAsia"/>
          <w:bCs/>
          <w:szCs w:val="21"/>
          <w:u w:val="single"/>
        </w:rPr>
        <w:t>月</w:t>
      </w:r>
      <w:r>
        <w:rPr>
          <w:rFonts w:ascii="宋体" w:hAnsi="宋体" w:hint="eastAsia"/>
          <w:bCs/>
          <w:szCs w:val="21"/>
          <w:u w:val="single"/>
        </w:rPr>
        <w:t>7</w:t>
      </w:r>
      <w:r>
        <w:rPr>
          <w:rFonts w:ascii="宋体" w:hAnsi="宋体" w:hint="eastAsia"/>
          <w:bCs/>
          <w:szCs w:val="21"/>
          <w:u w:val="single"/>
        </w:rPr>
        <w:t>日</w:t>
      </w:r>
      <w:r>
        <w:rPr>
          <w:rFonts w:ascii="宋体" w:hAnsi="宋体" w:hint="eastAsia"/>
          <w:bCs/>
          <w:szCs w:val="21"/>
          <w:u w:val="single"/>
        </w:rPr>
        <w:t>09:30:00</w:t>
      </w:r>
      <w:bookmarkEnd w:id="20"/>
      <w:r>
        <w:rPr>
          <w:rFonts w:ascii="宋体" w:hAnsi="宋体" w:hint="eastAsia"/>
          <w:bCs/>
          <w:szCs w:val="21"/>
        </w:rPr>
        <w:t>（北京时间）</w:t>
      </w:r>
    </w:p>
    <w:p w:rsidR="00996435" w:rsidRDefault="00DC6FBF">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、投标和开标地点：</w:t>
      </w:r>
    </w:p>
    <w:p w:rsidR="00996435" w:rsidRDefault="00DC6FBF">
      <w:pPr>
        <w:widowControl/>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）投标文件提交方式：本项目为南宁市全流程电子化项目，通过广西政府采购云平台（</w:t>
      </w:r>
      <w:r>
        <w:rPr>
          <w:rFonts w:ascii="宋体" w:hAnsi="宋体" w:hint="eastAsia"/>
          <w:szCs w:val="21"/>
        </w:rPr>
        <w:t>https://www.gcy.zfcg.gxzf.gov.cn/</w:t>
      </w:r>
      <w:r>
        <w:rPr>
          <w:rFonts w:ascii="宋体" w:hAnsi="宋体" w:hint="eastAsia"/>
          <w:szCs w:val="21"/>
        </w:rPr>
        <w:t>）实行在线电子投标，供应商应先安装“广西政府采购云平台电子交易客户端”（请自行前往“广西政府采购云平台”平台进行下载），并按照本项目招标文件和“广西政府采购云平台”平台的要求编制、加密后在投标截止时间前通过网络上传至南宁市“广西政府采购云平台”平台，</w:t>
      </w:r>
      <w:r>
        <w:rPr>
          <w:rFonts w:ascii="宋体" w:hAnsi="宋体" w:hint="eastAsia"/>
          <w:b/>
          <w:szCs w:val="21"/>
        </w:rPr>
        <w:t>供应商在“广西政府采购云平台”平台提交电子版投标文件时，请填写参加远程开标活动经</w:t>
      </w:r>
      <w:r>
        <w:rPr>
          <w:rFonts w:ascii="宋体" w:hAnsi="宋体" w:hint="eastAsia"/>
          <w:b/>
          <w:szCs w:val="21"/>
        </w:rPr>
        <w:t>办人联系方式，</w:t>
      </w:r>
      <w:r>
        <w:rPr>
          <w:rFonts w:ascii="宋体" w:hAnsi="宋体" w:hint="eastAsia"/>
          <w:szCs w:val="21"/>
        </w:rPr>
        <w:t>电子投标具体操作流程详见本公告附件。</w:t>
      </w:r>
    </w:p>
    <w:p w:rsidR="00996435" w:rsidRDefault="00DC6FBF">
      <w:pPr>
        <w:widowControl/>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）未进行网上注册并办理数字证书（</w:t>
      </w:r>
      <w:r>
        <w:rPr>
          <w:rFonts w:ascii="宋体" w:hAnsi="宋体" w:hint="eastAsia"/>
          <w:szCs w:val="21"/>
        </w:rPr>
        <w:t>CA</w:t>
      </w:r>
      <w:r>
        <w:rPr>
          <w:rFonts w:ascii="宋体" w:hAnsi="宋体" w:hint="eastAsia"/>
          <w:szCs w:val="21"/>
        </w:rPr>
        <w:t>认证）的供应商将无法参与本项目政府采购活动，潜在供应商应当在投标截止时间前，完成电子交易平台上的</w:t>
      </w:r>
      <w:r>
        <w:rPr>
          <w:rFonts w:ascii="宋体" w:hAnsi="宋体" w:hint="eastAsia"/>
          <w:szCs w:val="21"/>
        </w:rPr>
        <w:t>CA</w:t>
      </w:r>
      <w:r>
        <w:rPr>
          <w:rFonts w:ascii="宋体" w:hAnsi="宋体" w:hint="eastAsia"/>
          <w:szCs w:val="21"/>
        </w:rPr>
        <w:t>数字证书办理（申领流程见本公告附件）及投标文件的提交。完成</w:t>
      </w:r>
      <w:r>
        <w:rPr>
          <w:rFonts w:ascii="宋体" w:hAnsi="宋体" w:hint="eastAsia"/>
          <w:szCs w:val="21"/>
        </w:rPr>
        <w:t>CA</w:t>
      </w:r>
      <w:r>
        <w:rPr>
          <w:rFonts w:ascii="宋体" w:hAnsi="宋体" w:hint="eastAsia"/>
          <w:szCs w:val="21"/>
        </w:rPr>
        <w:t>数字证书办理预计</w:t>
      </w:r>
      <w:r>
        <w:rPr>
          <w:rFonts w:ascii="宋体" w:hAnsi="宋体" w:hint="eastAsia"/>
          <w:szCs w:val="21"/>
        </w:rPr>
        <w:t>7</w:t>
      </w:r>
      <w:r>
        <w:rPr>
          <w:rFonts w:ascii="宋体" w:hAnsi="宋体" w:hint="eastAsia"/>
          <w:szCs w:val="21"/>
        </w:rPr>
        <w:t>日左右，</w:t>
      </w:r>
      <w:r>
        <w:rPr>
          <w:rFonts w:ascii="宋体" w:hAnsi="宋体" w:cs="宋体" w:hint="eastAsia"/>
          <w:szCs w:val="21"/>
        </w:rPr>
        <w:t>投标人只需办理其中一家</w:t>
      </w:r>
      <w:r>
        <w:rPr>
          <w:rFonts w:ascii="宋体" w:hAnsi="宋体" w:cs="宋体" w:hint="eastAsia"/>
          <w:szCs w:val="21"/>
        </w:rPr>
        <w:t>CA</w:t>
      </w:r>
      <w:r>
        <w:rPr>
          <w:rFonts w:ascii="宋体" w:hAnsi="宋体" w:cs="宋体" w:hint="eastAsia"/>
          <w:szCs w:val="21"/>
        </w:rPr>
        <w:t>数字证书及签章，</w:t>
      </w:r>
      <w:r>
        <w:rPr>
          <w:rFonts w:ascii="宋体" w:hAnsi="宋体" w:hint="eastAsia"/>
          <w:szCs w:val="21"/>
        </w:rPr>
        <w:t>建议各投标人抓紧时间办理。</w:t>
      </w:r>
    </w:p>
    <w:p w:rsidR="00996435" w:rsidRDefault="00DC6FBF">
      <w:pPr>
        <w:widowControl/>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）为确保网上操作合法、有效和安全，请投标供应商确保在电子投标过程中能够对相关数据电文进行加密和使用电子签章，妥善保管</w:t>
      </w:r>
      <w:r>
        <w:rPr>
          <w:rFonts w:ascii="宋体" w:hAnsi="宋体" w:hint="eastAsia"/>
          <w:szCs w:val="21"/>
        </w:rPr>
        <w:t>CA</w:t>
      </w:r>
      <w:r>
        <w:rPr>
          <w:rFonts w:ascii="宋体" w:hAnsi="宋体" w:hint="eastAsia"/>
          <w:szCs w:val="21"/>
        </w:rPr>
        <w:t>数字证书并使用有效的</w:t>
      </w:r>
      <w:r>
        <w:rPr>
          <w:rFonts w:ascii="宋体" w:hAnsi="宋体" w:hint="eastAsia"/>
          <w:szCs w:val="21"/>
        </w:rPr>
        <w:t>CA</w:t>
      </w:r>
      <w:r>
        <w:rPr>
          <w:rFonts w:ascii="宋体" w:hAnsi="宋体" w:hint="eastAsia"/>
          <w:szCs w:val="21"/>
        </w:rPr>
        <w:t>数字证书参与整</w:t>
      </w:r>
      <w:r>
        <w:rPr>
          <w:rFonts w:ascii="宋体" w:hAnsi="宋体" w:hint="eastAsia"/>
          <w:szCs w:val="21"/>
        </w:rPr>
        <w:t>个招标活动。</w:t>
      </w:r>
    </w:p>
    <w:p w:rsidR="00996435" w:rsidRDefault="00DC6FBF">
      <w:pPr>
        <w:spacing w:line="360" w:lineRule="auto"/>
        <w:ind w:firstLineChars="200" w:firstLine="420"/>
        <w:rPr>
          <w:rFonts w:ascii="宋体" w:hAnsi="宋体"/>
          <w:bCs/>
          <w:szCs w:val="21"/>
        </w:rPr>
      </w:pPr>
      <w:r>
        <w:rPr>
          <w:rFonts w:ascii="宋体" w:hAnsi="宋体" w:hint="eastAsia"/>
          <w:bCs/>
          <w:szCs w:val="21"/>
        </w:rPr>
        <w:t>注：投标人应当在投标截止时间前完成电子投标文件的上传、递交，投标截止时间前可以补充、修</w:t>
      </w:r>
      <w:r>
        <w:rPr>
          <w:rFonts w:ascii="宋体" w:hAnsi="宋体" w:hint="eastAsia"/>
          <w:bCs/>
          <w:szCs w:val="21"/>
        </w:rPr>
        <w:lastRenderedPageBreak/>
        <w:t>改或者撤回投标文件。补充或者修改投标文件的，应当先行撤回原文件，补充、修改后重新上传、递交。投标截止时间前未完成上传、递交的，视为撤回投标文件。投标截止时间以后上传递交的投标文件“广西政府采购云平台”平台将予以拒收。</w:t>
      </w:r>
    </w:p>
    <w:p w:rsidR="00996435" w:rsidRDefault="00DC6FBF">
      <w:pPr>
        <w:widowControl/>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）开标地点：本次招标将</w:t>
      </w:r>
      <w:r>
        <w:rPr>
          <w:rFonts w:ascii="宋体" w:hAnsi="宋体" w:hint="eastAsia"/>
          <w:szCs w:val="21"/>
          <w:u w:val="single"/>
        </w:rPr>
        <w:t>于</w:t>
      </w:r>
      <w:bookmarkStart w:id="21" w:name="PO_3000001867_PM015_2"/>
      <w:r>
        <w:rPr>
          <w:rFonts w:ascii="宋体" w:hAnsi="宋体" w:hint="eastAsia"/>
          <w:bCs/>
          <w:szCs w:val="21"/>
          <w:u w:val="single"/>
        </w:rPr>
        <w:t>2025</w:t>
      </w:r>
      <w:r>
        <w:rPr>
          <w:rFonts w:ascii="宋体" w:hAnsi="宋体" w:hint="eastAsia"/>
          <w:bCs/>
          <w:szCs w:val="21"/>
          <w:u w:val="single"/>
        </w:rPr>
        <w:t>年</w:t>
      </w:r>
      <w:r>
        <w:rPr>
          <w:rFonts w:ascii="宋体" w:hAnsi="宋体" w:hint="eastAsia"/>
          <w:bCs/>
          <w:szCs w:val="21"/>
          <w:u w:val="single"/>
        </w:rPr>
        <w:t>5</w:t>
      </w:r>
      <w:r>
        <w:rPr>
          <w:rFonts w:ascii="宋体" w:hAnsi="宋体" w:hint="eastAsia"/>
          <w:bCs/>
          <w:szCs w:val="21"/>
          <w:u w:val="single"/>
        </w:rPr>
        <w:t>月</w:t>
      </w:r>
      <w:r>
        <w:rPr>
          <w:rFonts w:ascii="宋体" w:hAnsi="宋体" w:hint="eastAsia"/>
          <w:bCs/>
          <w:szCs w:val="21"/>
          <w:u w:val="single"/>
        </w:rPr>
        <w:t>7</w:t>
      </w:r>
      <w:r>
        <w:rPr>
          <w:rFonts w:ascii="宋体" w:hAnsi="宋体" w:hint="eastAsia"/>
          <w:bCs/>
          <w:szCs w:val="21"/>
          <w:u w:val="single"/>
        </w:rPr>
        <w:t>日</w:t>
      </w:r>
      <w:r>
        <w:rPr>
          <w:rFonts w:ascii="宋体" w:hAnsi="宋体" w:hint="eastAsia"/>
          <w:szCs w:val="21"/>
          <w:u w:val="single"/>
        </w:rPr>
        <w:t>09:30:00</w:t>
      </w:r>
      <w:bookmarkEnd w:id="21"/>
      <w:r>
        <w:rPr>
          <w:rFonts w:ascii="宋体" w:hAnsi="宋体" w:hint="eastAsia"/>
          <w:szCs w:val="21"/>
        </w:rPr>
        <w:t>在“广西政府采购云平台”平台电子开标大厅开标。</w:t>
      </w:r>
    </w:p>
    <w:p w:rsidR="00996435" w:rsidRDefault="00DC6FBF">
      <w:pPr>
        <w:snapToGrid w:val="0"/>
        <w:spacing w:line="360" w:lineRule="auto"/>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w:t>
      </w:r>
      <w:r>
        <w:rPr>
          <w:rFonts w:ascii="宋体" w:hAnsi="宋体" w:cs="宋体" w:hint="eastAsia"/>
          <w:kern w:val="0"/>
          <w:szCs w:val="21"/>
        </w:rPr>
        <w:t>CA</w:t>
      </w:r>
      <w:r>
        <w:rPr>
          <w:rFonts w:ascii="宋体" w:hAnsi="宋体" w:cs="宋体" w:hint="eastAsia"/>
          <w:kern w:val="0"/>
          <w:szCs w:val="21"/>
        </w:rPr>
        <w:t>证书在线解密：供应商投标时，需携带制作投标文件时用来加密的有效数字证书（</w:t>
      </w:r>
      <w:r>
        <w:rPr>
          <w:rFonts w:ascii="宋体" w:hAnsi="宋体" w:cs="宋体" w:hint="eastAsia"/>
          <w:kern w:val="0"/>
          <w:szCs w:val="21"/>
        </w:rPr>
        <w:t>C</w:t>
      </w:r>
      <w:r>
        <w:rPr>
          <w:rFonts w:ascii="宋体" w:hAnsi="宋体" w:cs="宋体" w:hint="eastAsia"/>
          <w:kern w:val="0"/>
          <w:szCs w:val="21"/>
        </w:rPr>
        <w:t>A</w:t>
      </w:r>
      <w:r>
        <w:rPr>
          <w:rFonts w:ascii="宋体" w:hAnsi="宋体" w:cs="宋体" w:hint="eastAsia"/>
          <w:kern w:val="0"/>
          <w:szCs w:val="21"/>
        </w:rPr>
        <w:t>认证）登录“广西政府采购云平台”平台电子开标大厅现场按规定时间对加密的投标文件进行解密，否则后果自负。</w:t>
      </w:r>
    </w:p>
    <w:p w:rsidR="00996435" w:rsidRDefault="00DC6FBF">
      <w:pPr>
        <w:spacing w:line="360" w:lineRule="auto"/>
        <w:ind w:firstLine="482"/>
        <w:rPr>
          <w:rFonts w:ascii="宋体" w:hAnsi="宋体"/>
          <w:b/>
          <w:bCs/>
          <w:sz w:val="24"/>
        </w:rPr>
      </w:pPr>
      <w:bookmarkStart w:id="22" w:name="_Toc28359084"/>
      <w:bookmarkStart w:id="23" w:name="_Toc35393794"/>
      <w:bookmarkStart w:id="24" w:name="_Toc28359007"/>
      <w:bookmarkStart w:id="25" w:name="_Toc35393625"/>
      <w:r>
        <w:rPr>
          <w:rFonts w:ascii="宋体" w:hAnsi="宋体" w:hint="eastAsia"/>
          <w:b/>
          <w:bCs/>
          <w:sz w:val="24"/>
        </w:rPr>
        <w:t>五、公告期限</w:t>
      </w:r>
      <w:bookmarkEnd w:id="22"/>
      <w:bookmarkEnd w:id="23"/>
      <w:bookmarkEnd w:id="24"/>
      <w:bookmarkEnd w:id="25"/>
    </w:p>
    <w:p w:rsidR="00996435" w:rsidRDefault="00DC6FBF">
      <w:pPr>
        <w:spacing w:line="360" w:lineRule="auto"/>
        <w:ind w:firstLineChars="200" w:firstLine="420"/>
        <w:rPr>
          <w:rFonts w:ascii="宋体" w:hAnsi="宋体" w:cs="宋体"/>
          <w:kern w:val="0"/>
          <w:szCs w:val="21"/>
        </w:rPr>
      </w:pPr>
      <w:r>
        <w:rPr>
          <w:rFonts w:ascii="宋体" w:hAnsi="宋体" w:cs="宋体" w:hint="eastAsia"/>
          <w:kern w:val="0"/>
          <w:szCs w:val="21"/>
        </w:rPr>
        <w:t>自本公告发布之日起</w:t>
      </w:r>
      <w:r>
        <w:rPr>
          <w:rFonts w:ascii="宋体" w:hAnsi="宋体" w:cs="宋体" w:hint="eastAsia"/>
          <w:kern w:val="0"/>
          <w:szCs w:val="21"/>
        </w:rPr>
        <w:t>5</w:t>
      </w:r>
      <w:r>
        <w:rPr>
          <w:rFonts w:ascii="宋体" w:hAnsi="宋体" w:cs="宋体" w:hint="eastAsia"/>
          <w:kern w:val="0"/>
          <w:szCs w:val="21"/>
        </w:rPr>
        <w:t>个工作日。</w:t>
      </w:r>
    </w:p>
    <w:p w:rsidR="00996435" w:rsidRDefault="00DC6FBF">
      <w:pPr>
        <w:spacing w:line="360" w:lineRule="auto"/>
        <w:ind w:firstLine="482"/>
        <w:rPr>
          <w:rFonts w:ascii="宋体" w:hAnsi="宋体"/>
          <w:b/>
          <w:bCs/>
          <w:sz w:val="24"/>
        </w:rPr>
      </w:pPr>
      <w:bookmarkStart w:id="26" w:name="_Toc35393626"/>
      <w:bookmarkStart w:id="27" w:name="_Toc35393795"/>
      <w:r>
        <w:rPr>
          <w:rFonts w:ascii="宋体" w:hAnsi="宋体" w:hint="eastAsia"/>
          <w:b/>
          <w:bCs/>
          <w:sz w:val="24"/>
        </w:rPr>
        <w:t>六、其他补充事宜</w:t>
      </w:r>
      <w:bookmarkEnd w:id="26"/>
      <w:bookmarkEnd w:id="27"/>
    </w:p>
    <w:p w:rsidR="00996435" w:rsidRDefault="00DC6FBF">
      <w:pPr>
        <w:spacing w:line="360" w:lineRule="auto"/>
        <w:ind w:firstLineChars="150" w:firstLine="315"/>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投标保证金：本项目不收取投标保证金。</w:t>
      </w:r>
    </w:p>
    <w:p w:rsidR="00996435" w:rsidRDefault="00DC6FBF">
      <w:pPr>
        <w:spacing w:line="360" w:lineRule="auto"/>
        <w:ind w:firstLineChars="150" w:firstLine="315"/>
        <w:jc w:val="left"/>
        <w:rPr>
          <w:rFonts w:ascii="宋体" w:hAnsi="宋体" w:cs="宋体"/>
          <w:kern w:val="0"/>
          <w:szCs w:val="21"/>
          <w:u w:val="single"/>
        </w:rPr>
      </w:pPr>
      <w:r>
        <w:rPr>
          <w:rFonts w:ascii="宋体" w:hAnsi="宋体" w:cs="宋体" w:hint="eastAsia"/>
          <w:kern w:val="0"/>
          <w:szCs w:val="21"/>
        </w:rPr>
        <w:t>2.</w:t>
      </w:r>
      <w:r>
        <w:rPr>
          <w:rFonts w:ascii="宋体" w:hAnsi="宋体" w:cs="宋体" w:hint="eastAsia"/>
          <w:kern w:val="0"/>
          <w:szCs w:val="21"/>
        </w:rPr>
        <w:t>采购意向公开链接：</w:t>
      </w:r>
      <w:bookmarkStart w:id="28" w:name="PO_3000001867_PM100"/>
      <w:r>
        <w:rPr>
          <w:rFonts w:ascii="宋体" w:hAnsi="宋体" w:cs="宋体" w:hint="eastAsia"/>
          <w:kern w:val="0"/>
          <w:szCs w:val="21"/>
        </w:rPr>
        <w:t>http://zfcg.gxzf.gov.cn/site/detail?categoryCode=reformColumn&amp;parentId=66601&amp;articleId=frE+YnRzE77WMuoe2irYgg==</w:t>
      </w:r>
    </w:p>
    <w:p w:rsidR="00996435" w:rsidRDefault="00DC6FBF">
      <w:pPr>
        <w:spacing w:line="360" w:lineRule="auto"/>
        <w:ind w:firstLineChars="150" w:firstLine="315"/>
        <w:rPr>
          <w:rFonts w:ascii="宋体" w:hAnsi="宋体" w:cs="宋体"/>
          <w:kern w:val="0"/>
          <w:szCs w:val="21"/>
        </w:rPr>
      </w:pPr>
      <w:bookmarkStart w:id="29" w:name="_Hlk37429585"/>
      <w:bookmarkEnd w:id="28"/>
      <w:r>
        <w:rPr>
          <w:rFonts w:ascii="宋体" w:hAnsi="宋体" w:cs="宋体" w:hint="eastAsia"/>
          <w:kern w:val="0"/>
          <w:szCs w:val="21"/>
        </w:rPr>
        <w:t>3.</w:t>
      </w:r>
      <w:r>
        <w:rPr>
          <w:rFonts w:ascii="宋体" w:hAnsi="宋体" w:hint="eastAsia"/>
          <w:szCs w:val="21"/>
        </w:rPr>
        <w:t xml:space="preserve"> </w:t>
      </w:r>
      <w:bookmarkStart w:id="30" w:name="_Hlk37429595"/>
      <w:r>
        <w:rPr>
          <w:rFonts w:ascii="宋体" w:hAnsi="宋体" w:cs="宋体" w:hint="eastAsia"/>
          <w:kern w:val="0"/>
          <w:szCs w:val="21"/>
        </w:rPr>
        <w:t>网上查询地址</w:t>
      </w:r>
    </w:p>
    <w:p w:rsidR="00996435" w:rsidRDefault="00DC6FBF">
      <w:pPr>
        <w:spacing w:line="360" w:lineRule="auto"/>
        <w:ind w:firstLineChars="150" w:firstLine="315"/>
        <w:rPr>
          <w:rFonts w:ascii="宋体" w:hAnsi="宋体" w:cs="宋体"/>
          <w:kern w:val="0"/>
          <w:szCs w:val="21"/>
        </w:rPr>
      </w:pPr>
      <w:bookmarkStart w:id="31" w:name="_Hlk37429674"/>
      <w:bookmarkEnd w:id="29"/>
      <w:bookmarkEnd w:id="30"/>
      <w:r>
        <w:rPr>
          <w:rFonts w:ascii="宋体" w:hAnsi="宋体" w:cs="宋体" w:hint="eastAsia"/>
          <w:kern w:val="0"/>
          <w:szCs w:val="21"/>
        </w:rPr>
        <w:t>http://www.ccgp.gov.cn(</w:t>
      </w:r>
      <w:r>
        <w:rPr>
          <w:rFonts w:ascii="宋体" w:hAnsi="宋体" w:cs="宋体" w:hint="eastAsia"/>
          <w:kern w:val="0"/>
          <w:szCs w:val="21"/>
        </w:rPr>
        <w:t>中国政府采购网</w:t>
      </w:r>
      <w:r>
        <w:rPr>
          <w:rFonts w:ascii="宋体" w:hAnsi="宋体" w:cs="宋体" w:hint="eastAsia"/>
          <w:kern w:val="0"/>
          <w:szCs w:val="21"/>
        </w:rPr>
        <w:t>)</w:t>
      </w:r>
      <w:r>
        <w:rPr>
          <w:rFonts w:ascii="宋体" w:hAnsi="宋体" w:cs="宋体" w:hint="eastAsia"/>
          <w:kern w:val="0"/>
          <w:szCs w:val="21"/>
        </w:rPr>
        <w:t>，</w:t>
      </w:r>
      <w:r>
        <w:rPr>
          <w:rFonts w:ascii="宋体" w:hAnsi="宋体" w:cs="宋体" w:hint="eastAsia"/>
          <w:kern w:val="0"/>
          <w:szCs w:val="21"/>
        </w:rPr>
        <w:t>http://zfcg.gxzf.gov.cn(</w:t>
      </w:r>
      <w:r>
        <w:rPr>
          <w:rFonts w:ascii="宋体" w:hAnsi="宋体" w:cs="宋体" w:hint="eastAsia"/>
          <w:kern w:val="0"/>
          <w:szCs w:val="21"/>
        </w:rPr>
        <w:t>广西政府采购网</w:t>
      </w:r>
      <w:r>
        <w:rPr>
          <w:rFonts w:ascii="宋体" w:hAnsi="宋体" w:cs="宋体" w:hint="eastAsia"/>
          <w:kern w:val="0"/>
          <w:szCs w:val="21"/>
        </w:rPr>
        <w:t xml:space="preserve">) , </w:t>
      </w:r>
      <w:hyperlink r:id="rId10" w:history="1">
        <w:r>
          <w:rPr>
            <w:rStyle w:val="afa"/>
            <w:rFonts w:ascii="宋体" w:hAnsi="宋体" w:cs="宋体" w:hint="eastAsia"/>
            <w:color w:val="auto"/>
            <w:kern w:val="0"/>
            <w:szCs w:val="21"/>
            <w:u w:val="none"/>
          </w:rPr>
          <w:t>全国公共资源交易平台</w:t>
        </w:r>
        <w:r>
          <w:rPr>
            <w:lang w:bidi="ar"/>
          </w:rPr>
          <w:t>(</w:t>
        </w:r>
        <w:r>
          <w:rPr>
            <w:rFonts w:hint="eastAsia"/>
            <w:lang w:bidi="ar"/>
          </w:rPr>
          <w:t>广西·南宁</w:t>
        </w:r>
        <w:r>
          <w:rPr>
            <w:lang w:bidi="ar"/>
          </w:rPr>
          <w:t>)</w:t>
        </w:r>
        <w:r>
          <w:rPr>
            <w:rStyle w:val="afa"/>
            <w:rFonts w:ascii="宋体" w:hAnsi="宋体" w:cs="宋体" w:hint="eastAsia"/>
            <w:color w:val="auto"/>
            <w:kern w:val="0"/>
            <w:szCs w:val="21"/>
            <w:u w:val="none"/>
          </w:rPr>
          <w:t>http://ggzy.jgswj.gxzf.gov.cn/nnggzy/</w:t>
        </w:r>
        <w:r>
          <w:rPr>
            <w:rStyle w:val="afa"/>
            <w:rFonts w:ascii="宋体" w:hAnsi="宋体" w:cs="宋体" w:hint="eastAsia"/>
            <w:color w:val="auto"/>
            <w:kern w:val="0"/>
            <w:szCs w:val="21"/>
            <w:u w:val="none"/>
          </w:rPr>
          <w:t>。</w:t>
        </w:r>
      </w:hyperlink>
    </w:p>
    <w:p w:rsidR="00996435" w:rsidRDefault="00DC6FBF">
      <w:pPr>
        <w:spacing w:line="360" w:lineRule="auto"/>
        <w:ind w:firstLineChars="150" w:firstLine="315"/>
        <w:rPr>
          <w:rFonts w:ascii="宋体" w:hAnsi="宋体" w:cs="宋体"/>
          <w:kern w:val="0"/>
          <w:szCs w:val="21"/>
        </w:rPr>
      </w:pPr>
      <w:r>
        <w:rPr>
          <w:rFonts w:ascii="宋体" w:hAnsi="宋体" w:hint="eastAsia"/>
          <w:szCs w:val="21"/>
        </w:rPr>
        <w:t xml:space="preserve">4. </w:t>
      </w:r>
      <w:r>
        <w:rPr>
          <w:rFonts w:ascii="宋体" w:hAnsi="宋体" w:cs="宋体" w:hint="eastAsia"/>
          <w:kern w:val="0"/>
          <w:szCs w:val="21"/>
        </w:rPr>
        <w:t>本项目需要落实的政府采购政策：</w:t>
      </w:r>
      <w:bookmarkStart w:id="32" w:name="PO_3000001866_PM023_1"/>
      <w:r>
        <w:rPr>
          <w:rFonts w:ascii="宋体" w:hAnsi="宋体" w:cs="宋体" w:hint="eastAsia"/>
          <w:kern w:val="0"/>
          <w:szCs w:val="21"/>
        </w:rPr>
        <w:t xml:space="preserve"> </w:t>
      </w:r>
      <w:bookmarkEnd w:id="32"/>
    </w:p>
    <w:p w:rsidR="00996435" w:rsidRDefault="00DC6FBF">
      <w:pPr>
        <w:spacing w:line="360" w:lineRule="auto"/>
        <w:ind w:firstLineChars="150" w:firstLine="315"/>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）政府采购促进中小企业发展。</w:t>
      </w:r>
    </w:p>
    <w:p w:rsidR="00996435" w:rsidRDefault="00DC6FBF">
      <w:pPr>
        <w:spacing w:line="360" w:lineRule="auto"/>
        <w:ind w:firstLineChars="150" w:firstLine="315"/>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）政府采购支持采用本国产品的政策。</w:t>
      </w:r>
    </w:p>
    <w:p w:rsidR="00996435" w:rsidRDefault="00DC6FBF">
      <w:pPr>
        <w:spacing w:line="360" w:lineRule="auto"/>
        <w:ind w:firstLineChars="150" w:firstLine="315"/>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）强制采购节能产品；优先采购节能产品、环境标志产品。</w:t>
      </w:r>
    </w:p>
    <w:p w:rsidR="00996435" w:rsidRDefault="00DC6FBF">
      <w:pPr>
        <w:spacing w:line="360" w:lineRule="auto"/>
        <w:ind w:firstLineChars="150" w:firstLine="315"/>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）政府采购促进残疾人就业政策。</w:t>
      </w:r>
    </w:p>
    <w:p w:rsidR="00996435" w:rsidRDefault="00DC6FBF">
      <w:pPr>
        <w:spacing w:line="360" w:lineRule="auto"/>
        <w:ind w:firstLineChars="150" w:firstLine="315"/>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）政府采购支持监狱企业发展。</w:t>
      </w:r>
    </w:p>
    <w:bookmarkEnd w:id="31"/>
    <w:p w:rsidR="00996435" w:rsidRDefault="00DC6FBF">
      <w:pPr>
        <w:spacing w:line="360" w:lineRule="auto"/>
        <w:ind w:firstLineChars="200" w:firstLine="420"/>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投标人投标注意事项</w:t>
      </w:r>
    </w:p>
    <w:p w:rsidR="00996435" w:rsidRDefault="00DC6FBF">
      <w:pPr>
        <w:spacing w:line="360" w:lineRule="auto"/>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）本项目为全流程电子化采购项目，通过广西政府采购云平台（</w:t>
      </w:r>
      <w:r>
        <w:rPr>
          <w:rFonts w:ascii="宋体" w:hAnsi="宋体" w:cs="宋体" w:hint="eastAsia"/>
          <w:kern w:val="0"/>
          <w:szCs w:val="21"/>
        </w:rPr>
        <w:t>https://www.gcy.zfcg.gxzf.gov.cn/</w:t>
      </w:r>
      <w:r>
        <w:rPr>
          <w:rFonts w:ascii="宋体" w:hAnsi="宋体" w:cs="宋体" w:hint="eastAsia"/>
          <w:kern w:val="0"/>
          <w:szCs w:val="21"/>
        </w:rPr>
        <w:t>）实行在线电子投标，投标人应按照本项目招标文件和广西政府采购云平台的要求编制、加密后在投标截止时间前通过网络上传至广西政府采购云平台（加密的电子投标文件是指后缀名为“</w:t>
      </w:r>
      <w:r>
        <w:rPr>
          <w:rFonts w:ascii="宋体" w:hAnsi="宋体" w:cs="宋体" w:hint="eastAsia"/>
          <w:kern w:val="0"/>
          <w:szCs w:val="21"/>
        </w:rPr>
        <w:t>jmbs</w:t>
      </w:r>
      <w:r>
        <w:rPr>
          <w:rFonts w:ascii="宋体" w:hAnsi="宋体" w:cs="宋体" w:hint="eastAsia"/>
          <w:kern w:val="0"/>
          <w:szCs w:val="21"/>
        </w:rPr>
        <w:t>”的文件），投标人在广西政府采购云平台提交电子投标文件时，请填写参加远程开标活动经办人联系方式。投标人登录广西政府采购云平台，依次进入“服务中心</w:t>
      </w:r>
      <w:r>
        <w:rPr>
          <w:rFonts w:ascii="宋体" w:hAnsi="宋体" w:cs="宋体" w:hint="eastAsia"/>
          <w:kern w:val="0"/>
          <w:szCs w:val="21"/>
        </w:rPr>
        <w:t>-</w:t>
      </w:r>
      <w:r>
        <w:rPr>
          <w:rFonts w:ascii="宋体" w:hAnsi="宋体" w:cs="宋体" w:hint="eastAsia"/>
          <w:kern w:val="0"/>
          <w:szCs w:val="21"/>
        </w:rPr>
        <w:t>项目采购</w:t>
      </w:r>
      <w:r>
        <w:rPr>
          <w:rFonts w:ascii="宋体" w:hAnsi="宋体" w:cs="宋体" w:hint="eastAsia"/>
          <w:kern w:val="0"/>
          <w:szCs w:val="21"/>
        </w:rPr>
        <w:t>-</w:t>
      </w:r>
      <w:r>
        <w:rPr>
          <w:rFonts w:ascii="宋体" w:hAnsi="宋体" w:cs="宋体" w:hint="eastAsia"/>
          <w:kern w:val="0"/>
          <w:szCs w:val="21"/>
        </w:rPr>
        <w:t>操</w:t>
      </w:r>
      <w:r>
        <w:rPr>
          <w:rFonts w:ascii="宋体" w:hAnsi="宋体" w:cs="宋体" w:hint="eastAsia"/>
          <w:kern w:val="0"/>
          <w:szCs w:val="21"/>
        </w:rPr>
        <w:lastRenderedPageBreak/>
        <w:t>作流程</w:t>
      </w:r>
      <w:r>
        <w:rPr>
          <w:rFonts w:ascii="宋体" w:hAnsi="宋体" w:cs="宋体" w:hint="eastAsia"/>
          <w:kern w:val="0"/>
          <w:szCs w:val="21"/>
        </w:rPr>
        <w:t>-</w:t>
      </w:r>
      <w:r>
        <w:rPr>
          <w:rFonts w:ascii="宋体" w:hAnsi="宋体" w:cs="宋体" w:hint="eastAsia"/>
          <w:kern w:val="0"/>
          <w:szCs w:val="21"/>
        </w:rPr>
        <w:t>电子招投标</w:t>
      </w:r>
      <w:r>
        <w:rPr>
          <w:rFonts w:ascii="宋体" w:hAnsi="宋体" w:cs="宋体" w:hint="eastAsia"/>
          <w:kern w:val="0"/>
          <w:szCs w:val="21"/>
        </w:rPr>
        <w:t>-</w:t>
      </w:r>
      <w:r>
        <w:rPr>
          <w:rFonts w:ascii="宋体" w:hAnsi="宋体" w:cs="宋体" w:hint="eastAsia"/>
          <w:kern w:val="0"/>
          <w:szCs w:val="21"/>
        </w:rPr>
        <w:t>政府采购项目电子交易管理操作指南</w:t>
      </w:r>
      <w:r>
        <w:rPr>
          <w:rFonts w:ascii="宋体" w:hAnsi="宋体" w:cs="宋体" w:hint="eastAsia"/>
          <w:kern w:val="0"/>
          <w:szCs w:val="21"/>
        </w:rPr>
        <w:t>-</w:t>
      </w:r>
      <w:r>
        <w:rPr>
          <w:rFonts w:ascii="宋体" w:hAnsi="宋体" w:cs="宋体" w:hint="eastAsia"/>
          <w:kern w:val="0"/>
          <w:szCs w:val="21"/>
        </w:rPr>
        <w:t>供应商”查看电子投标具体操作流程。</w:t>
      </w:r>
    </w:p>
    <w:p w:rsidR="00996435" w:rsidRDefault="00DC6FBF">
      <w:pPr>
        <w:spacing w:line="360" w:lineRule="auto"/>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）未进行网上注册并办理数字证书（</w:t>
      </w:r>
      <w:r>
        <w:rPr>
          <w:rFonts w:ascii="宋体" w:hAnsi="宋体" w:cs="宋体" w:hint="eastAsia"/>
          <w:kern w:val="0"/>
          <w:szCs w:val="21"/>
        </w:rPr>
        <w:t>CA</w:t>
      </w:r>
      <w:r>
        <w:rPr>
          <w:rFonts w:ascii="宋体" w:hAnsi="宋体" w:cs="宋体" w:hint="eastAsia"/>
          <w:kern w:val="0"/>
          <w:szCs w:val="21"/>
        </w:rPr>
        <w:t>认证）的投标人将无法参与本项目政府采购活动，投标人应当在投标截止时间前，完成电子交易平台上的</w:t>
      </w:r>
      <w:r>
        <w:rPr>
          <w:rFonts w:ascii="宋体" w:hAnsi="宋体" w:cs="宋体" w:hint="eastAsia"/>
          <w:kern w:val="0"/>
          <w:szCs w:val="21"/>
        </w:rPr>
        <w:t>CA</w:t>
      </w:r>
      <w:r>
        <w:rPr>
          <w:rFonts w:ascii="宋体" w:hAnsi="宋体" w:cs="宋体" w:hint="eastAsia"/>
          <w:kern w:val="0"/>
          <w:szCs w:val="21"/>
        </w:rPr>
        <w:t>数字证书办理及投标文件的提交（投标人可登录“广西政府采购网”，依次进入“办事服务</w:t>
      </w:r>
      <w:r>
        <w:rPr>
          <w:rFonts w:ascii="宋体" w:hAnsi="宋体" w:cs="宋体" w:hint="eastAsia"/>
          <w:kern w:val="0"/>
          <w:szCs w:val="21"/>
        </w:rPr>
        <w:t>-</w:t>
      </w:r>
      <w:r>
        <w:rPr>
          <w:rFonts w:ascii="宋体" w:hAnsi="宋体" w:cs="宋体" w:hint="eastAsia"/>
          <w:kern w:val="0"/>
          <w:szCs w:val="21"/>
        </w:rPr>
        <w:t>下载专区”或者登录广西政府采购云平台，依次进入“服务中心</w:t>
      </w:r>
      <w:r>
        <w:rPr>
          <w:rFonts w:ascii="宋体" w:hAnsi="宋体" w:cs="宋体" w:hint="eastAsia"/>
          <w:kern w:val="0"/>
          <w:szCs w:val="21"/>
        </w:rPr>
        <w:t>-</w:t>
      </w:r>
      <w:r>
        <w:rPr>
          <w:rFonts w:ascii="宋体" w:hAnsi="宋体" w:cs="宋体" w:hint="eastAsia"/>
          <w:kern w:val="0"/>
          <w:szCs w:val="21"/>
        </w:rPr>
        <w:t>入驻与配置”中查看</w:t>
      </w:r>
      <w:r>
        <w:rPr>
          <w:rFonts w:ascii="宋体" w:hAnsi="宋体" w:cs="宋体" w:hint="eastAsia"/>
          <w:kern w:val="0"/>
          <w:szCs w:val="21"/>
        </w:rPr>
        <w:t>CA</w:t>
      </w:r>
      <w:r>
        <w:rPr>
          <w:rFonts w:ascii="宋体" w:hAnsi="宋体" w:cs="宋体" w:hint="eastAsia"/>
          <w:kern w:val="0"/>
          <w:szCs w:val="21"/>
        </w:rPr>
        <w:t>数字证书办理操作流程。如在操作过程中遇到问题或者需要技术支持，请致电客服热线：</w:t>
      </w:r>
      <w:r>
        <w:rPr>
          <w:rFonts w:ascii="宋体" w:hAnsi="宋体" w:cs="宋体" w:hint="eastAsia"/>
          <w:kern w:val="0"/>
          <w:szCs w:val="21"/>
        </w:rPr>
        <w:t>95763</w:t>
      </w:r>
      <w:r>
        <w:rPr>
          <w:rFonts w:ascii="宋体" w:hAnsi="宋体" w:cs="宋体" w:hint="eastAsia"/>
          <w:kern w:val="0"/>
          <w:szCs w:val="21"/>
        </w:rPr>
        <w:t>）。</w:t>
      </w:r>
    </w:p>
    <w:p w:rsidR="00996435" w:rsidRDefault="00DC6FBF">
      <w:pPr>
        <w:spacing w:line="360" w:lineRule="auto"/>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w:t>
      </w:r>
      <w:r>
        <w:rPr>
          <w:rFonts w:ascii="宋体" w:hAnsi="宋体" w:cs="宋体" w:hint="eastAsia"/>
          <w:kern w:val="0"/>
          <w:szCs w:val="21"/>
        </w:rPr>
        <w:t>CA</w:t>
      </w:r>
      <w:r>
        <w:rPr>
          <w:rFonts w:ascii="宋体" w:hAnsi="宋体" w:cs="宋体" w:hint="eastAsia"/>
          <w:kern w:val="0"/>
          <w:szCs w:val="21"/>
        </w:rPr>
        <w:t>证书在线解密：投标人投标时，需</w:t>
      </w:r>
      <w:proofErr w:type="gramStart"/>
      <w:r>
        <w:rPr>
          <w:rFonts w:ascii="宋体" w:hAnsi="宋体" w:cs="宋体" w:hint="eastAsia"/>
          <w:kern w:val="0"/>
          <w:szCs w:val="21"/>
        </w:rPr>
        <w:t>凭制作</w:t>
      </w:r>
      <w:proofErr w:type="gramEnd"/>
      <w:r>
        <w:rPr>
          <w:rFonts w:ascii="宋体" w:hAnsi="宋体" w:cs="宋体" w:hint="eastAsia"/>
          <w:kern w:val="0"/>
          <w:szCs w:val="21"/>
        </w:rPr>
        <w:t>投标文件时用来加密的有效数字证书（</w:t>
      </w:r>
      <w:r>
        <w:rPr>
          <w:rFonts w:ascii="宋体" w:hAnsi="宋体" w:cs="宋体" w:hint="eastAsia"/>
          <w:kern w:val="0"/>
          <w:szCs w:val="21"/>
        </w:rPr>
        <w:t>C</w:t>
      </w:r>
      <w:r>
        <w:rPr>
          <w:rFonts w:ascii="宋体" w:hAnsi="宋体" w:cs="宋体" w:hint="eastAsia"/>
          <w:kern w:val="0"/>
          <w:szCs w:val="21"/>
        </w:rPr>
        <w:t>A</w:t>
      </w:r>
      <w:r>
        <w:rPr>
          <w:rFonts w:ascii="宋体" w:hAnsi="宋体" w:cs="宋体" w:hint="eastAsia"/>
          <w:kern w:val="0"/>
          <w:szCs w:val="21"/>
        </w:rPr>
        <w:t>认证）登录广西政府采购云平台电子开标大厅现场按规定时间对加密的投标文件进行解密，否则后果自负。</w:t>
      </w:r>
    </w:p>
    <w:p w:rsidR="00996435" w:rsidRDefault="00DC6FBF">
      <w:pPr>
        <w:spacing w:line="360" w:lineRule="auto"/>
        <w:ind w:firstLineChars="200" w:firstLine="420"/>
        <w:rPr>
          <w:rFonts w:ascii="宋体" w:hAnsi="宋体" w:cs="宋体"/>
          <w:kern w:val="0"/>
          <w:szCs w:val="21"/>
        </w:rPr>
      </w:pPr>
      <w:r>
        <w:rPr>
          <w:rFonts w:ascii="宋体" w:hAnsi="宋体" w:cs="宋体" w:hint="eastAsia"/>
          <w:kern w:val="0"/>
          <w:szCs w:val="21"/>
        </w:rPr>
        <w:t>注：</w:t>
      </w:r>
      <w:r>
        <w:rPr>
          <w:rFonts w:ascii="宋体" w:hAnsi="宋体" w:cs="宋体" w:hint="eastAsia"/>
          <w:kern w:val="0"/>
          <w:szCs w:val="21"/>
        </w:rPr>
        <w:t>1</w:t>
      </w:r>
      <w:r>
        <w:rPr>
          <w:rFonts w:ascii="宋体" w:hAnsi="宋体" w:cs="宋体" w:hint="eastAsia"/>
          <w:kern w:val="0"/>
          <w:szCs w:val="21"/>
        </w:rPr>
        <w:t>）为确保网上操作合法、有效和安全，请投标人确保在电子投标过程中能够对相关数据电文进行加密和使用电子签章，妥善保管</w:t>
      </w:r>
      <w:r>
        <w:rPr>
          <w:rFonts w:ascii="宋体" w:hAnsi="宋体" w:cs="宋体" w:hint="eastAsia"/>
          <w:kern w:val="0"/>
          <w:szCs w:val="21"/>
        </w:rPr>
        <w:t>CA</w:t>
      </w:r>
      <w:r>
        <w:rPr>
          <w:rFonts w:ascii="宋体" w:hAnsi="宋体" w:cs="宋体" w:hint="eastAsia"/>
          <w:kern w:val="0"/>
          <w:szCs w:val="21"/>
        </w:rPr>
        <w:t>数字证书并使用有效的</w:t>
      </w:r>
      <w:r>
        <w:rPr>
          <w:rFonts w:ascii="宋体" w:hAnsi="宋体" w:cs="宋体" w:hint="eastAsia"/>
          <w:kern w:val="0"/>
          <w:szCs w:val="21"/>
        </w:rPr>
        <w:t>CA</w:t>
      </w:r>
      <w:r>
        <w:rPr>
          <w:rFonts w:ascii="宋体" w:hAnsi="宋体" w:cs="宋体" w:hint="eastAsia"/>
          <w:kern w:val="0"/>
          <w:szCs w:val="21"/>
        </w:rPr>
        <w:t>数字证书参与整个招标活动。</w:t>
      </w:r>
      <w:r>
        <w:rPr>
          <w:rFonts w:ascii="宋体" w:hAnsi="宋体" w:cs="宋体" w:hint="eastAsia"/>
          <w:kern w:val="0"/>
          <w:szCs w:val="21"/>
        </w:rPr>
        <w:t>2</w:t>
      </w:r>
      <w:r>
        <w:rPr>
          <w:rFonts w:ascii="宋体" w:hAnsi="宋体" w:cs="宋体" w:hint="eastAsia"/>
          <w:kern w:val="0"/>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w:t>
      </w:r>
      <w:r>
        <w:rPr>
          <w:rFonts w:ascii="宋体" w:hAnsi="宋体" w:cs="宋体" w:hint="eastAsia"/>
          <w:kern w:val="0"/>
          <w:szCs w:val="21"/>
        </w:rPr>
        <w:t>时间以后上传递交的投标文件，广西政府采购云平台将予以拒收。</w:t>
      </w:r>
    </w:p>
    <w:p w:rsidR="00996435" w:rsidRDefault="00DC6FBF">
      <w:pPr>
        <w:spacing w:line="360" w:lineRule="auto"/>
        <w:ind w:firstLine="482"/>
        <w:rPr>
          <w:rFonts w:ascii="宋体" w:hAnsi="宋体"/>
          <w:b/>
          <w:bCs/>
          <w:sz w:val="24"/>
        </w:rPr>
      </w:pPr>
      <w:bookmarkStart w:id="33" w:name="_Toc28359008"/>
      <w:bookmarkStart w:id="34" w:name="_Toc28359085"/>
      <w:bookmarkStart w:id="35" w:name="_Toc35393627"/>
      <w:bookmarkStart w:id="36" w:name="_Toc35393796"/>
      <w:r>
        <w:rPr>
          <w:rFonts w:ascii="宋体" w:hAnsi="宋体" w:hint="eastAsia"/>
          <w:b/>
          <w:bCs/>
          <w:sz w:val="24"/>
        </w:rPr>
        <w:t>七、对本次招标提出询问，请按以下方式联系。</w:t>
      </w:r>
      <w:bookmarkEnd w:id="33"/>
      <w:bookmarkEnd w:id="34"/>
      <w:bookmarkEnd w:id="35"/>
      <w:bookmarkEnd w:id="36"/>
    </w:p>
    <w:p w:rsidR="00996435" w:rsidRDefault="00DC6FBF">
      <w:pPr>
        <w:spacing w:line="360" w:lineRule="auto"/>
        <w:jc w:val="left"/>
        <w:rPr>
          <w:rFonts w:ascii="宋体" w:hAnsi="宋体"/>
          <w:szCs w:val="21"/>
        </w:rPr>
      </w:pPr>
      <w:r>
        <w:rPr>
          <w:rFonts w:ascii="宋体" w:hAnsi="宋体" w:cs="宋体" w:hint="eastAsia"/>
          <w:szCs w:val="21"/>
        </w:rPr>
        <w:t xml:space="preserve">　　　</w:t>
      </w:r>
      <w:r>
        <w:rPr>
          <w:rFonts w:ascii="宋体" w:hAnsi="宋体" w:cs="宋体" w:hint="eastAsia"/>
          <w:szCs w:val="21"/>
        </w:rPr>
        <w:t>1.</w:t>
      </w:r>
      <w:r>
        <w:rPr>
          <w:rFonts w:ascii="宋体" w:hAnsi="宋体" w:cs="宋体" w:hint="eastAsia"/>
          <w:szCs w:val="21"/>
        </w:rPr>
        <w:t>采购人信息</w:t>
      </w:r>
    </w:p>
    <w:p w:rsidR="00996435" w:rsidRDefault="00DC6FBF">
      <w:pPr>
        <w:spacing w:line="360" w:lineRule="auto"/>
        <w:ind w:leftChars="371" w:left="1042" w:hangingChars="125" w:hanging="263"/>
        <w:jc w:val="left"/>
        <w:rPr>
          <w:rFonts w:ascii="宋体" w:hAnsi="宋体"/>
          <w:szCs w:val="21"/>
        </w:rPr>
      </w:pPr>
      <w:r>
        <w:rPr>
          <w:rFonts w:ascii="宋体" w:hAnsi="宋体" w:hint="eastAsia"/>
          <w:szCs w:val="21"/>
        </w:rPr>
        <w:t>名</w:t>
      </w:r>
      <w:r>
        <w:rPr>
          <w:rFonts w:ascii="宋体" w:hAnsi="宋体" w:hint="eastAsia"/>
          <w:szCs w:val="21"/>
        </w:rPr>
        <w:t xml:space="preserve"> </w:t>
      </w:r>
      <w:r>
        <w:rPr>
          <w:rFonts w:ascii="宋体" w:hAnsi="宋体" w:hint="eastAsia"/>
          <w:szCs w:val="21"/>
        </w:rPr>
        <w:t>称：南宁市第四人民医院</w:t>
      </w:r>
    </w:p>
    <w:p w:rsidR="00996435" w:rsidRDefault="00DC6FBF">
      <w:pPr>
        <w:spacing w:line="360" w:lineRule="auto"/>
        <w:ind w:leftChars="371" w:left="1042" w:hangingChars="125" w:hanging="263"/>
        <w:jc w:val="left"/>
        <w:rPr>
          <w:rFonts w:ascii="宋体" w:hAnsi="宋体"/>
          <w:szCs w:val="21"/>
        </w:rPr>
      </w:pPr>
      <w:r>
        <w:rPr>
          <w:rFonts w:ascii="宋体" w:hAnsi="宋体" w:hint="eastAsia"/>
          <w:szCs w:val="21"/>
        </w:rPr>
        <w:t>地</w:t>
      </w:r>
      <w:r>
        <w:rPr>
          <w:rFonts w:ascii="宋体" w:hAnsi="宋体" w:hint="eastAsia"/>
          <w:szCs w:val="21"/>
        </w:rPr>
        <w:t xml:space="preserve"> </w:t>
      </w:r>
      <w:r>
        <w:rPr>
          <w:rFonts w:ascii="宋体" w:hAnsi="宋体" w:hint="eastAsia"/>
          <w:szCs w:val="21"/>
        </w:rPr>
        <w:t>址：南宁市兴宁区长</w:t>
      </w:r>
      <w:proofErr w:type="gramStart"/>
      <w:r>
        <w:rPr>
          <w:rFonts w:ascii="宋体" w:hAnsi="宋体" w:hint="eastAsia"/>
          <w:szCs w:val="21"/>
        </w:rPr>
        <w:t>堽</w:t>
      </w:r>
      <w:proofErr w:type="gramEnd"/>
      <w:r>
        <w:rPr>
          <w:rFonts w:ascii="宋体" w:hAnsi="宋体" w:hint="eastAsia"/>
          <w:szCs w:val="21"/>
        </w:rPr>
        <w:t>路二里</w:t>
      </w:r>
      <w:r>
        <w:rPr>
          <w:rFonts w:ascii="宋体" w:hAnsi="宋体" w:hint="eastAsia"/>
          <w:szCs w:val="21"/>
        </w:rPr>
        <w:t>1</w:t>
      </w:r>
      <w:r>
        <w:rPr>
          <w:rFonts w:ascii="宋体" w:hAnsi="宋体" w:hint="eastAsia"/>
          <w:szCs w:val="21"/>
        </w:rPr>
        <w:t>号</w:t>
      </w:r>
    </w:p>
    <w:p w:rsidR="00996435" w:rsidRDefault="00DC6FBF">
      <w:pPr>
        <w:spacing w:line="360" w:lineRule="auto"/>
        <w:ind w:leftChars="371" w:left="1042" w:hangingChars="125" w:hanging="263"/>
        <w:jc w:val="left"/>
        <w:rPr>
          <w:rFonts w:ascii="宋体" w:hAnsi="宋体"/>
          <w:szCs w:val="21"/>
        </w:rPr>
      </w:pPr>
      <w:r>
        <w:rPr>
          <w:rFonts w:ascii="宋体" w:hAnsi="宋体" w:hint="eastAsia"/>
          <w:szCs w:val="21"/>
        </w:rPr>
        <w:t>项目联系人：王秋菊</w:t>
      </w:r>
    </w:p>
    <w:p w:rsidR="00996435" w:rsidRDefault="00DC6FBF">
      <w:pPr>
        <w:spacing w:line="360" w:lineRule="auto"/>
        <w:ind w:leftChars="371" w:left="1042" w:hangingChars="125" w:hanging="263"/>
        <w:jc w:val="left"/>
        <w:rPr>
          <w:rFonts w:ascii="宋体" w:hAnsi="宋体"/>
          <w:szCs w:val="21"/>
          <w:u w:val="single"/>
        </w:rPr>
      </w:pPr>
      <w:r>
        <w:rPr>
          <w:rFonts w:ascii="宋体" w:hAnsi="宋体" w:hint="eastAsia"/>
          <w:szCs w:val="21"/>
        </w:rPr>
        <w:t>联系电话：</w:t>
      </w:r>
      <w:r>
        <w:rPr>
          <w:rFonts w:ascii="宋体" w:hAnsi="宋体" w:hint="eastAsia"/>
          <w:szCs w:val="21"/>
        </w:rPr>
        <w:t>0771-5668230</w:t>
      </w:r>
    </w:p>
    <w:p w:rsidR="00996435" w:rsidRDefault="00DC6FBF">
      <w:pPr>
        <w:spacing w:line="360" w:lineRule="auto"/>
        <w:ind w:leftChars="371" w:left="1042" w:hangingChars="125" w:hanging="263"/>
        <w:jc w:val="left"/>
        <w:rPr>
          <w:rFonts w:ascii="宋体" w:hAnsi="宋体"/>
          <w:szCs w:val="21"/>
        </w:rPr>
      </w:pPr>
      <w:r>
        <w:rPr>
          <w:rFonts w:ascii="宋体" w:hAnsi="宋体" w:cs="宋体" w:hint="eastAsia"/>
          <w:szCs w:val="21"/>
        </w:rPr>
        <w:t>2.</w:t>
      </w:r>
      <w:r>
        <w:rPr>
          <w:rFonts w:ascii="宋体" w:hAnsi="宋体" w:cs="宋体" w:hint="eastAsia"/>
          <w:szCs w:val="21"/>
        </w:rPr>
        <w:t>采购代理机构信息</w:t>
      </w:r>
    </w:p>
    <w:p w:rsidR="00996435" w:rsidRDefault="00DC6FBF">
      <w:pPr>
        <w:spacing w:line="360" w:lineRule="auto"/>
        <w:ind w:firstLineChars="350" w:firstLine="735"/>
        <w:rPr>
          <w:rFonts w:ascii="宋体" w:hAnsi="宋体"/>
          <w:szCs w:val="21"/>
          <w:u w:val="single"/>
        </w:rPr>
      </w:pPr>
      <w:r>
        <w:rPr>
          <w:rFonts w:ascii="宋体" w:hAnsi="宋体" w:hint="eastAsia"/>
          <w:szCs w:val="21"/>
        </w:rPr>
        <w:t>名</w:t>
      </w:r>
      <w:r>
        <w:rPr>
          <w:rFonts w:ascii="宋体" w:hAnsi="宋体" w:hint="eastAsia"/>
          <w:szCs w:val="21"/>
        </w:rPr>
        <w:t xml:space="preserve"> </w:t>
      </w:r>
      <w:r>
        <w:rPr>
          <w:rFonts w:ascii="宋体" w:hAnsi="宋体" w:hint="eastAsia"/>
          <w:szCs w:val="21"/>
        </w:rPr>
        <w:t>称：广西机电设备招标有限公司</w:t>
      </w:r>
    </w:p>
    <w:p w:rsidR="00996435" w:rsidRDefault="00DC6FBF">
      <w:pPr>
        <w:spacing w:line="360" w:lineRule="auto"/>
        <w:ind w:firstLineChars="350" w:firstLine="735"/>
        <w:rPr>
          <w:rFonts w:ascii="宋体" w:hAnsi="宋体"/>
          <w:szCs w:val="21"/>
        </w:rPr>
      </w:pPr>
      <w:r>
        <w:rPr>
          <w:rFonts w:ascii="宋体" w:hAnsi="宋体" w:hint="eastAsia"/>
          <w:szCs w:val="21"/>
        </w:rPr>
        <w:t>地　址：广西南宁市金湖路</w:t>
      </w:r>
      <w:r>
        <w:rPr>
          <w:rFonts w:ascii="宋体" w:hAnsi="宋体" w:hint="eastAsia"/>
          <w:szCs w:val="21"/>
        </w:rPr>
        <w:t>63</w:t>
      </w:r>
      <w:r>
        <w:rPr>
          <w:rFonts w:ascii="宋体" w:hAnsi="宋体" w:hint="eastAsia"/>
          <w:szCs w:val="21"/>
        </w:rPr>
        <w:t>号金源</w:t>
      </w:r>
      <w:r>
        <w:rPr>
          <w:rFonts w:ascii="宋体" w:hAnsi="宋体" w:hint="eastAsia"/>
          <w:szCs w:val="21"/>
        </w:rPr>
        <w:t>CBD</w:t>
      </w:r>
      <w:r>
        <w:rPr>
          <w:rFonts w:ascii="宋体" w:hAnsi="宋体" w:hint="eastAsia"/>
          <w:szCs w:val="21"/>
        </w:rPr>
        <w:t>现代城</w:t>
      </w:r>
      <w:r>
        <w:rPr>
          <w:rFonts w:ascii="宋体" w:hAnsi="宋体" w:hint="eastAsia"/>
          <w:szCs w:val="21"/>
        </w:rPr>
        <w:t>B</w:t>
      </w:r>
      <w:r>
        <w:rPr>
          <w:rFonts w:ascii="宋体" w:hAnsi="宋体" w:hint="eastAsia"/>
          <w:szCs w:val="21"/>
        </w:rPr>
        <w:t>座</w:t>
      </w:r>
      <w:r>
        <w:rPr>
          <w:rFonts w:ascii="宋体" w:hAnsi="宋体" w:hint="eastAsia"/>
          <w:szCs w:val="21"/>
        </w:rPr>
        <w:t>7</w:t>
      </w:r>
      <w:r>
        <w:rPr>
          <w:rFonts w:ascii="宋体" w:hAnsi="宋体" w:hint="eastAsia"/>
          <w:szCs w:val="21"/>
        </w:rPr>
        <w:t>层</w:t>
      </w:r>
    </w:p>
    <w:p w:rsidR="00996435" w:rsidRDefault="00DC6FBF">
      <w:pPr>
        <w:spacing w:line="360" w:lineRule="auto"/>
        <w:ind w:firstLineChars="350" w:firstLine="735"/>
        <w:rPr>
          <w:rFonts w:ascii="宋体" w:hAnsi="宋体"/>
          <w:szCs w:val="21"/>
        </w:rPr>
      </w:pPr>
      <w:r>
        <w:rPr>
          <w:rFonts w:ascii="宋体" w:hAnsi="宋体" w:hint="eastAsia"/>
          <w:szCs w:val="21"/>
        </w:rPr>
        <w:t>联系电话：</w:t>
      </w:r>
      <w:r>
        <w:rPr>
          <w:rFonts w:ascii="宋体" w:hAnsi="宋体" w:hint="eastAsia"/>
          <w:szCs w:val="21"/>
        </w:rPr>
        <w:t>0771-2808981</w:t>
      </w:r>
    </w:p>
    <w:p w:rsidR="00996435" w:rsidRDefault="00DC6FBF">
      <w:pPr>
        <w:spacing w:line="360" w:lineRule="auto"/>
        <w:ind w:firstLineChars="350" w:firstLine="735"/>
        <w:rPr>
          <w:rFonts w:ascii="宋体" w:hAnsi="宋体"/>
          <w:szCs w:val="21"/>
        </w:rPr>
      </w:pPr>
      <w:r>
        <w:rPr>
          <w:rFonts w:ascii="宋体" w:hAnsi="宋体" w:hint="eastAsia"/>
          <w:szCs w:val="21"/>
        </w:rPr>
        <w:t>3.</w:t>
      </w:r>
      <w:r>
        <w:rPr>
          <w:rFonts w:ascii="宋体" w:hAnsi="宋体" w:hint="eastAsia"/>
          <w:szCs w:val="21"/>
        </w:rPr>
        <w:t>项目联系方式</w:t>
      </w:r>
    </w:p>
    <w:p w:rsidR="00996435" w:rsidRDefault="00DC6FBF">
      <w:pPr>
        <w:spacing w:line="360" w:lineRule="auto"/>
        <w:ind w:firstLineChars="350" w:firstLine="735"/>
        <w:rPr>
          <w:rFonts w:ascii="宋体" w:hAnsi="宋体"/>
          <w:szCs w:val="21"/>
        </w:rPr>
      </w:pPr>
      <w:r>
        <w:rPr>
          <w:rFonts w:ascii="宋体" w:hAnsi="宋体" w:hint="eastAsia"/>
          <w:szCs w:val="21"/>
        </w:rPr>
        <w:t>项目联系人：周蓉、彭瑶、梅莹</w:t>
      </w:r>
    </w:p>
    <w:p w:rsidR="00996435" w:rsidRDefault="00DC6FBF">
      <w:pPr>
        <w:spacing w:line="360" w:lineRule="auto"/>
        <w:ind w:firstLineChars="350" w:firstLine="735"/>
        <w:rPr>
          <w:rFonts w:ascii="宋体" w:hAnsi="宋体"/>
          <w:szCs w:val="21"/>
        </w:rPr>
      </w:pPr>
      <w:r>
        <w:rPr>
          <w:rFonts w:ascii="宋体" w:hAnsi="宋体" w:hint="eastAsia"/>
          <w:szCs w:val="21"/>
        </w:rPr>
        <w:t>电</w:t>
      </w:r>
      <w:r>
        <w:rPr>
          <w:rFonts w:ascii="宋体" w:hAnsi="宋体" w:hint="eastAsia"/>
          <w:szCs w:val="21"/>
        </w:rPr>
        <w:t xml:space="preserve">    </w:t>
      </w:r>
      <w:r>
        <w:rPr>
          <w:rFonts w:ascii="宋体" w:hAnsi="宋体" w:hint="eastAsia"/>
          <w:szCs w:val="21"/>
        </w:rPr>
        <w:t>话：</w:t>
      </w:r>
      <w:r>
        <w:rPr>
          <w:rFonts w:ascii="宋体" w:hAnsi="宋体" w:hint="eastAsia"/>
          <w:szCs w:val="21"/>
        </w:rPr>
        <w:t xml:space="preserve"> 0771-2808981      </w:t>
      </w:r>
    </w:p>
    <w:p w:rsidR="00996435" w:rsidRDefault="00DC6FBF">
      <w:pPr>
        <w:spacing w:line="360" w:lineRule="auto"/>
        <w:ind w:firstLineChars="200" w:firstLine="420"/>
        <w:jc w:val="left"/>
        <w:rPr>
          <w:rFonts w:ascii="宋体" w:hAnsi="宋体"/>
          <w:szCs w:val="21"/>
        </w:rPr>
      </w:pPr>
      <w:r>
        <w:rPr>
          <w:rFonts w:ascii="宋体" w:hAnsi="宋体" w:hint="eastAsia"/>
          <w:szCs w:val="21"/>
        </w:rPr>
        <w:t>附件：</w:t>
      </w:r>
      <w:r>
        <w:rPr>
          <w:rFonts w:ascii="宋体" w:hAnsi="宋体" w:hint="eastAsia"/>
          <w:szCs w:val="21"/>
        </w:rPr>
        <w:t xml:space="preserve"> 1.CA</w:t>
      </w:r>
      <w:r>
        <w:rPr>
          <w:rFonts w:ascii="宋体" w:hAnsi="宋体" w:hint="eastAsia"/>
          <w:szCs w:val="21"/>
        </w:rPr>
        <w:t>证书申请方式及操作指南下载地址（现场申请方式见网址：</w:t>
      </w:r>
      <w:r>
        <w:rPr>
          <w:rFonts w:ascii="宋体" w:hAnsi="宋体" w:hint="eastAsia"/>
          <w:szCs w:val="21"/>
        </w:rPr>
        <w:t>http://www.ccgp-guangxi.gov.cn/OfficeService/DownloadArea/8354055.html?utm=a0003.39a112b4.cmp001.d0002.f046</w:t>
      </w:r>
      <w:r>
        <w:rPr>
          <w:rFonts w:ascii="宋体" w:hAnsi="宋体" w:hint="eastAsia"/>
          <w:szCs w:val="21"/>
        </w:rPr>
        <w:lastRenderedPageBreak/>
        <w:t>4b20ff2a11eb873141bf9e381949</w:t>
      </w:r>
      <w:r>
        <w:rPr>
          <w:rFonts w:ascii="宋体" w:hAnsi="宋体" w:hint="eastAsia"/>
          <w:szCs w:val="21"/>
        </w:rPr>
        <w:t>（广西政府采购网）</w:t>
      </w:r>
      <w:r>
        <w:rPr>
          <w:rFonts w:ascii="宋体" w:hAnsi="宋体" w:hint="eastAsia"/>
          <w:szCs w:val="21"/>
        </w:rPr>
        <w:t>/</w:t>
      </w:r>
      <w:r>
        <w:rPr>
          <w:rFonts w:ascii="宋体" w:hAnsi="宋体" w:hint="eastAsia"/>
          <w:szCs w:val="21"/>
        </w:rPr>
        <w:t>网上申请方式见网址：</w:t>
      </w:r>
      <w:r>
        <w:rPr>
          <w:rFonts w:ascii="宋体" w:hAnsi="宋体" w:hint="eastAsia"/>
          <w:szCs w:val="21"/>
        </w:rPr>
        <w:t xml:space="preserve"> http://nncz.nanning.gov.cn/</w:t>
      </w:r>
      <w:r>
        <w:rPr>
          <w:rFonts w:ascii="宋体" w:hAnsi="宋体" w:hint="eastAsia"/>
          <w:szCs w:val="21"/>
        </w:rPr>
        <w:t>（南宁市财政局官网）</w:t>
      </w:r>
      <w:r>
        <w:rPr>
          <w:rFonts w:ascii="宋体" w:hAnsi="宋体" w:hint="eastAsia"/>
          <w:szCs w:val="21"/>
        </w:rPr>
        <w:t>-</w:t>
      </w:r>
      <w:r>
        <w:rPr>
          <w:rFonts w:ascii="宋体" w:hAnsi="宋体" w:hint="eastAsia"/>
          <w:szCs w:val="21"/>
        </w:rPr>
        <w:t>下</w:t>
      </w:r>
      <w:r>
        <w:rPr>
          <w:rFonts w:ascii="宋体" w:hAnsi="宋体" w:hint="eastAsia"/>
          <w:szCs w:val="21"/>
        </w:rPr>
        <w:t>载专区</w:t>
      </w:r>
      <w:r>
        <w:rPr>
          <w:rFonts w:ascii="宋体" w:hAnsi="宋体" w:hint="eastAsia"/>
          <w:szCs w:val="21"/>
        </w:rPr>
        <w:t>-</w:t>
      </w:r>
      <w:r>
        <w:rPr>
          <w:rFonts w:ascii="宋体" w:hAnsi="宋体" w:hint="eastAsia"/>
          <w:szCs w:val="21"/>
        </w:rPr>
        <w:t>南宁市政</w:t>
      </w:r>
      <w:proofErr w:type="gramStart"/>
      <w:r>
        <w:rPr>
          <w:rFonts w:ascii="宋体" w:hAnsi="宋体" w:hint="eastAsia"/>
          <w:szCs w:val="21"/>
        </w:rPr>
        <w:t>采云</w:t>
      </w:r>
      <w:proofErr w:type="gramEnd"/>
      <w:r>
        <w:rPr>
          <w:rFonts w:ascii="宋体" w:hAnsi="宋体" w:hint="eastAsia"/>
          <w:szCs w:val="21"/>
        </w:rPr>
        <w:t>CA</w:t>
      </w:r>
      <w:r>
        <w:rPr>
          <w:rFonts w:ascii="宋体" w:hAnsi="宋体" w:hint="eastAsia"/>
          <w:szCs w:val="21"/>
        </w:rPr>
        <w:t>证书办理操作指南）</w:t>
      </w:r>
    </w:p>
    <w:p w:rsidR="00996435" w:rsidRDefault="00DC6FBF">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电子投标文件制作与投送教程（在此网址下载：</w:t>
      </w:r>
      <w:r>
        <w:rPr>
          <w:rFonts w:ascii="宋体" w:hAnsi="宋体" w:hint="eastAsia"/>
          <w:szCs w:val="21"/>
        </w:rPr>
        <w:t>http://nncz.nanning.gov.cn/</w:t>
      </w:r>
      <w:r>
        <w:rPr>
          <w:rFonts w:ascii="宋体" w:hAnsi="宋体" w:hint="eastAsia"/>
          <w:szCs w:val="21"/>
        </w:rPr>
        <w:t>（南宁市财政局官网）</w:t>
      </w:r>
      <w:r>
        <w:rPr>
          <w:rFonts w:ascii="宋体" w:hAnsi="宋体" w:hint="eastAsia"/>
          <w:szCs w:val="21"/>
        </w:rPr>
        <w:t>-</w:t>
      </w:r>
      <w:r>
        <w:rPr>
          <w:rFonts w:ascii="宋体" w:hAnsi="宋体" w:hint="eastAsia"/>
          <w:szCs w:val="21"/>
        </w:rPr>
        <w:t>下载专区）</w:t>
      </w:r>
    </w:p>
    <w:p w:rsidR="00996435" w:rsidRDefault="00DC6FBF">
      <w:pPr>
        <w:spacing w:line="360" w:lineRule="auto"/>
        <w:ind w:firstLineChars="100" w:firstLine="210"/>
        <w:jc w:val="right"/>
        <w:rPr>
          <w:rFonts w:ascii="宋体" w:hAnsi="宋体"/>
          <w:szCs w:val="21"/>
        </w:rPr>
      </w:pPr>
      <w:r>
        <w:rPr>
          <w:rFonts w:ascii="宋体" w:hAnsi="宋体" w:hint="eastAsia"/>
          <w:szCs w:val="21"/>
        </w:rPr>
        <w:t>广西机电设备招标有限公司</w:t>
      </w:r>
    </w:p>
    <w:p w:rsidR="00996435" w:rsidRDefault="00DC6FBF">
      <w:pPr>
        <w:spacing w:line="360" w:lineRule="auto"/>
        <w:ind w:firstLineChars="100" w:firstLine="210"/>
        <w:jc w:val="right"/>
        <w:rPr>
          <w:rFonts w:ascii="宋体" w:hAnsi="宋体"/>
        </w:rPr>
      </w:pPr>
      <w:r>
        <w:rPr>
          <w:rFonts w:ascii="宋体" w:hAnsi="宋体" w:hint="eastAsia"/>
          <w:szCs w:val="21"/>
        </w:rPr>
        <w:t xml:space="preserve"> 2025</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15</w:t>
      </w:r>
      <w:r>
        <w:rPr>
          <w:rFonts w:ascii="宋体" w:hAnsi="宋体" w:hint="eastAsia"/>
          <w:szCs w:val="21"/>
        </w:rPr>
        <w:t>日</w:t>
      </w:r>
    </w:p>
    <w:p w:rsidR="00996435" w:rsidRDefault="00996435">
      <w:pPr>
        <w:widowControl/>
        <w:spacing w:line="360" w:lineRule="auto"/>
        <w:ind w:firstLine="480"/>
        <w:jc w:val="left"/>
        <w:rPr>
          <w:rFonts w:ascii="宋体" w:hAnsi="宋体" w:cs="宋体"/>
          <w:sz w:val="24"/>
          <w:lang w:val="zh-CN"/>
        </w:rPr>
        <w:sectPr w:rsidR="00996435">
          <w:footerReference w:type="default" r:id="rId11"/>
          <w:pgSz w:w="11906" w:h="16838"/>
          <w:pgMar w:top="1134" w:right="1134" w:bottom="1134" w:left="1134" w:header="720" w:footer="720" w:gutter="0"/>
          <w:pgNumType w:start="1"/>
          <w:cols w:space="720"/>
          <w:docGrid w:type="lines" w:linePitch="331"/>
        </w:sectPr>
      </w:pPr>
    </w:p>
    <w:p w:rsidR="00996435" w:rsidRDefault="00DC6FBF">
      <w:pPr>
        <w:pStyle w:val="aa"/>
        <w:ind w:firstLine="723"/>
        <w:jc w:val="center"/>
        <w:outlineLvl w:val="0"/>
        <w:rPr>
          <w:rFonts w:hAnsi="宋体"/>
          <w:b/>
          <w:sz w:val="36"/>
        </w:rPr>
      </w:pPr>
      <w:bookmarkStart w:id="37" w:name="_Toc532545042"/>
      <w:bookmarkStart w:id="38" w:name="_Toc118383675"/>
      <w:r>
        <w:rPr>
          <w:rFonts w:hAnsi="宋体" w:hint="eastAsia"/>
          <w:b/>
          <w:sz w:val="36"/>
        </w:rPr>
        <w:lastRenderedPageBreak/>
        <w:t>第二章</w:t>
      </w:r>
      <w:r>
        <w:rPr>
          <w:rFonts w:hAnsi="宋体"/>
          <w:b/>
          <w:sz w:val="36"/>
        </w:rPr>
        <w:t xml:space="preserve">  </w:t>
      </w:r>
      <w:bookmarkEnd w:id="37"/>
      <w:r>
        <w:rPr>
          <w:rFonts w:hAnsi="宋体" w:hint="eastAsia"/>
          <w:b/>
          <w:sz w:val="36"/>
        </w:rPr>
        <w:t>采购需求</w:t>
      </w:r>
      <w:bookmarkEnd w:id="38"/>
    </w:p>
    <w:p w:rsidR="00996435" w:rsidRDefault="00996435">
      <w:pPr>
        <w:adjustRightInd w:val="0"/>
        <w:spacing w:line="340" w:lineRule="exact"/>
        <w:ind w:firstLine="422"/>
        <w:rPr>
          <w:rFonts w:ascii="宋体" w:hAnsi="宋体"/>
          <w:b/>
          <w:szCs w:val="21"/>
        </w:rPr>
      </w:pPr>
    </w:p>
    <w:p w:rsidR="00996435" w:rsidRDefault="00DC6FBF">
      <w:pPr>
        <w:adjustRightInd w:val="0"/>
        <w:spacing w:line="340" w:lineRule="exact"/>
        <w:ind w:firstLine="422"/>
        <w:rPr>
          <w:rFonts w:ascii="宋体" w:hAnsi="宋体" w:cs="宋体"/>
          <w:b/>
          <w:szCs w:val="21"/>
        </w:rPr>
      </w:pPr>
      <w:r>
        <w:rPr>
          <w:rFonts w:ascii="宋体" w:hAnsi="宋体" w:cs="宋体" w:hint="eastAsia"/>
          <w:b/>
          <w:szCs w:val="21"/>
        </w:rPr>
        <w:t>说明：</w:t>
      </w:r>
    </w:p>
    <w:p w:rsidR="00996435" w:rsidRDefault="00DC6FBF">
      <w:pPr>
        <w:spacing w:line="360" w:lineRule="auto"/>
        <w:ind w:firstLineChars="200" w:firstLine="420"/>
        <w:jc w:val="left"/>
        <w:rPr>
          <w:rFonts w:ascii="宋体" w:hAnsi="宋体" w:cs="宋体"/>
        </w:rPr>
      </w:pPr>
      <w:r>
        <w:rPr>
          <w:rFonts w:ascii="宋体" w:hAnsi="宋体" w:cs="宋体" w:hint="eastAsia"/>
        </w:rPr>
        <w:t>1.</w:t>
      </w:r>
      <w:r>
        <w:rPr>
          <w:rFonts w:ascii="宋体" w:hAnsi="宋体" w:cs="宋体" w:hint="eastAsia"/>
        </w:rPr>
        <w:t>为落实政府采购政策需满足的要求</w:t>
      </w:r>
    </w:p>
    <w:p w:rsidR="00996435" w:rsidRDefault="00DC6FBF">
      <w:pPr>
        <w:spacing w:line="360" w:lineRule="auto"/>
        <w:ind w:firstLineChars="200" w:firstLine="420"/>
        <w:jc w:val="left"/>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）本招标文件所称中小企业必须符合《政府采购促进中小企业发展管理办法》（财库〔</w:t>
      </w:r>
      <w:r>
        <w:rPr>
          <w:rFonts w:ascii="宋体" w:hAnsi="宋体" w:cs="宋体" w:hint="eastAsia"/>
        </w:rPr>
        <w:t>2020</w:t>
      </w:r>
      <w:r>
        <w:rPr>
          <w:rFonts w:ascii="宋体" w:hAnsi="宋体" w:cs="宋体" w:hint="eastAsia"/>
        </w:rPr>
        <w:t>〕</w:t>
      </w:r>
      <w:r>
        <w:rPr>
          <w:rFonts w:ascii="宋体" w:hAnsi="宋体" w:cs="宋体" w:hint="eastAsia"/>
        </w:rPr>
        <w:t>46</w:t>
      </w:r>
      <w:r>
        <w:rPr>
          <w:rFonts w:ascii="宋体" w:hAnsi="宋体" w:cs="宋体" w:hint="eastAsia"/>
        </w:rPr>
        <w:t>号）的规定。</w:t>
      </w:r>
    </w:p>
    <w:p w:rsidR="00996435" w:rsidRDefault="00DC6FBF">
      <w:pPr>
        <w:spacing w:line="360" w:lineRule="auto"/>
        <w:ind w:firstLineChars="200" w:firstLine="420"/>
        <w:jc w:val="left"/>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）根据《财政部</w:t>
      </w:r>
      <w:r>
        <w:rPr>
          <w:rFonts w:ascii="宋体" w:hAnsi="宋体" w:cs="宋体" w:hint="eastAsia"/>
        </w:rPr>
        <w:t xml:space="preserve"> </w:t>
      </w:r>
      <w:r>
        <w:rPr>
          <w:rFonts w:ascii="宋体" w:hAnsi="宋体" w:cs="宋体" w:hint="eastAsia"/>
        </w:rPr>
        <w:t>发展改革委</w:t>
      </w:r>
      <w:r>
        <w:rPr>
          <w:rFonts w:ascii="宋体" w:hAnsi="宋体" w:cs="宋体" w:hint="eastAsia"/>
        </w:rPr>
        <w:t xml:space="preserve"> </w:t>
      </w:r>
      <w:r>
        <w:rPr>
          <w:rFonts w:ascii="宋体" w:hAnsi="宋体" w:cs="宋体" w:hint="eastAsia"/>
        </w:rPr>
        <w:t>生态环境部</w:t>
      </w:r>
      <w:r>
        <w:rPr>
          <w:rFonts w:ascii="宋体" w:hAnsi="宋体" w:cs="宋体" w:hint="eastAsia"/>
        </w:rPr>
        <w:t xml:space="preserve"> </w:t>
      </w:r>
      <w:r>
        <w:rPr>
          <w:rFonts w:ascii="宋体" w:hAnsi="宋体" w:cs="宋体" w:hint="eastAsia"/>
        </w:rPr>
        <w:t>市场监管总局关于调整优化节能产品、环境标志产品政府采购执行机制的通知》（财库〔</w:t>
      </w:r>
      <w:r>
        <w:rPr>
          <w:rFonts w:ascii="宋体" w:hAnsi="宋体" w:cs="宋体" w:hint="eastAsia"/>
        </w:rPr>
        <w:t>2019</w:t>
      </w:r>
      <w:r>
        <w:rPr>
          <w:rFonts w:ascii="宋体" w:hAnsi="宋体" w:cs="宋体" w:hint="eastAsia"/>
        </w:rPr>
        <w:t>〕</w:t>
      </w:r>
      <w:r>
        <w:rPr>
          <w:rFonts w:ascii="宋体" w:hAnsi="宋体" w:cs="宋体" w:hint="eastAsia"/>
        </w:rPr>
        <w:t>9</w:t>
      </w:r>
      <w:r>
        <w:rPr>
          <w:rFonts w:ascii="宋体" w:hAnsi="宋体" w:cs="宋体" w:hint="eastAsia"/>
        </w:rPr>
        <w:t>号）和《关于印发节能产品政府采购品目清单的通知》（财库〔</w:t>
      </w:r>
      <w:r>
        <w:rPr>
          <w:rFonts w:ascii="宋体" w:hAnsi="宋体" w:cs="宋体" w:hint="eastAsia"/>
        </w:rPr>
        <w:t>2019</w:t>
      </w:r>
      <w:r>
        <w:rPr>
          <w:rFonts w:ascii="宋体" w:hAnsi="宋体" w:cs="宋体" w:hint="eastAsia"/>
        </w:rPr>
        <w:t>〕</w:t>
      </w:r>
      <w:r>
        <w:rPr>
          <w:rFonts w:ascii="宋体" w:hAnsi="宋体" w:cs="宋体" w:hint="eastAsia"/>
        </w:rPr>
        <w:t>19</w:t>
      </w:r>
      <w:r>
        <w:rPr>
          <w:rFonts w:ascii="宋体" w:hAnsi="宋体" w:cs="宋体" w:hint="eastAsia"/>
        </w:rPr>
        <w:t>号）的规定，采购需求中的产品属于节能产品政府采购品目清单内标注“★”的（详见本章后附的节能产品政府采购品目清单），投标人的投标货物必须使用政府强制采购的节能产品，投标人必须在投标文件中提供所投标产品的</w:t>
      </w:r>
      <w:r>
        <w:rPr>
          <w:rFonts w:ascii="宋体" w:hAnsi="宋体" w:cs="宋体" w:hint="eastAsia"/>
        </w:rPr>
        <w:t>节能产品认证证书复印件（加盖投标人公章），否则投标文件作无效处理。如本项目包含的货物属于品目清单内非标注“★”的产品时，应优先采购，具体详见“第四章</w:t>
      </w:r>
      <w:r>
        <w:rPr>
          <w:rFonts w:ascii="宋体" w:hAnsi="宋体" w:cs="宋体" w:hint="eastAsia"/>
        </w:rPr>
        <w:t xml:space="preserve"> </w:t>
      </w:r>
      <w:r>
        <w:rPr>
          <w:rFonts w:ascii="宋体" w:hAnsi="宋体" w:cs="宋体" w:hint="eastAsia"/>
        </w:rPr>
        <w:t>评标方法及评标标准”。</w:t>
      </w:r>
    </w:p>
    <w:p w:rsidR="00996435" w:rsidRDefault="00DC6FBF">
      <w:pPr>
        <w:spacing w:line="360" w:lineRule="auto"/>
        <w:ind w:firstLineChars="200" w:firstLine="420"/>
        <w:jc w:val="left"/>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）服务项目中伴随的货物包含列入《网络关键设备和网络安全专用产品目录》的网络安全专用产品，应当按照《信息安全技术</w:t>
      </w:r>
      <w:r>
        <w:rPr>
          <w:rFonts w:ascii="宋体" w:hAnsi="宋体" w:cs="宋体" w:hint="eastAsia"/>
        </w:rPr>
        <w:t xml:space="preserve"> </w:t>
      </w:r>
      <w:r>
        <w:rPr>
          <w:rFonts w:ascii="宋体" w:hAnsi="宋体" w:cs="宋体" w:hint="eastAsia"/>
        </w:rPr>
        <w:t>网络安全专用产品安全技术要求》等相关国家标准的强制性要求，提供具备资格的机构安全认证合格或者安全检测证明材料（加盖投标人公章），否则投标文件作无效处理。</w:t>
      </w:r>
      <w:r>
        <w:rPr>
          <w:rFonts w:ascii="宋体" w:hAnsi="宋体" w:cs="宋体" w:hint="eastAsia"/>
        </w:rPr>
        <w:t xml:space="preserve"> </w:t>
      </w:r>
    </w:p>
    <w:p w:rsidR="00996435" w:rsidRDefault="00DC6FBF">
      <w:pPr>
        <w:spacing w:line="360" w:lineRule="auto"/>
        <w:ind w:firstLineChars="200" w:firstLine="420"/>
        <w:jc w:val="left"/>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）采购需求中出现的品牌、型号或者生产厂家仅起参考作用，不属于指</w:t>
      </w:r>
      <w:r>
        <w:rPr>
          <w:rFonts w:ascii="宋体" w:hAnsi="宋体" w:cs="宋体" w:hint="eastAsia"/>
        </w:rPr>
        <w:t>定品牌、型号或者生产厂家的情形。投标人可参照或者选用其他相当的品牌、型号或者生产厂家替代，但选用的投标产品参数性能必须满足实质性要求。</w:t>
      </w:r>
    </w:p>
    <w:p w:rsidR="00996435" w:rsidRDefault="00DC6FBF">
      <w:pPr>
        <w:spacing w:line="360" w:lineRule="auto"/>
        <w:ind w:firstLineChars="200" w:firstLine="422"/>
        <w:jc w:val="left"/>
        <w:rPr>
          <w:rFonts w:ascii="宋体" w:hAnsi="宋体" w:cs="宋体"/>
          <w:b/>
          <w:bCs/>
        </w:rPr>
      </w:pPr>
      <w:r>
        <w:rPr>
          <w:rFonts w:ascii="宋体" w:hAnsi="宋体" w:cs="宋体" w:hint="eastAsia"/>
          <w:b/>
          <w:bCs/>
        </w:rPr>
        <w:t>（</w:t>
      </w:r>
      <w:r>
        <w:rPr>
          <w:rFonts w:ascii="宋体" w:hAnsi="宋体" w:cs="宋体" w:hint="eastAsia"/>
          <w:b/>
          <w:bCs/>
        </w:rPr>
        <w:t>5</w:t>
      </w:r>
      <w:r>
        <w:rPr>
          <w:rFonts w:ascii="宋体" w:hAnsi="宋体" w:cs="宋体" w:hint="eastAsia"/>
          <w:b/>
          <w:bCs/>
        </w:rPr>
        <w:t>）本项目</w:t>
      </w:r>
      <w:r>
        <w:rPr>
          <w:rFonts w:ascii="宋体" w:hAnsi="宋体" w:cs="宋体" w:hint="eastAsia"/>
          <w:b/>
          <w:bCs/>
        </w:rPr>
        <w:t>A</w:t>
      </w:r>
      <w:r>
        <w:rPr>
          <w:rFonts w:ascii="宋体" w:hAnsi="宋体" w:cs="宋体" w:hint="eastAsia"/>
          <w:b/>
          <w:bCs/>
        </w:rPr>
        <w:t>、</w:t>
      </w:r>
      <w:r>
        <w:rPr>
          <w:rFonts w:ascii="宋体" w:hAnsi="宋体" w:cs="宋体" w:hint="eastAsia"/>
          <w:b/>
          <w:bCs/>
        </w:rPr>
        <w:t>D</w:t>
      </w:r>
      <w:r>
        <w:rPr>
          <w:rFonts w:ascii="宋体" w:hAnsi="宋体" w:cs="宋体" w:hint="eastAsia"/>
          <w:b/>
          <w:bCs/>
        </w:rPr>
        <w:t>、</w:t>
      </w:r>
      <w:r>
        <w:rPr>
          <w:rFonts w:ascii="宋体" w:hAnsi="宋体" w:cs="宋体" w:hint="eastAsia"/>
          <w:b/>
          <w:bCs/>
        </w:rPr>
        <w:t>E</w:t>
      </w:r>
      <w:r>
        <w:rPr>
          <w:rFonts w:ascii="宋体" w:hAnsi="宋体" w:cs="宋体" w:hint="eastAsia"/>
          <w:b/>
          <w:bCs/>
        </w:rPr>
        <w:t>分</w:t>
      </w:r>
      <w:proofErr w:type="gramStart"/>
      <w:r>
        <w:rPr>
          <w:rFonts w:ascii="宋体" w:hAnsi="宋体" w:cs="宋体" w:hint="eastAsia"/>
          <w:b/>
          <w:bCs/>
        </w:rPr>
        <w:t>标供应</w:t>
      </w:r>
      <w:proofErr w:type="gramEnd"/>
      <w:r>
        <w:rPr>
          <w:rFonts w:ascii="宋体" w:hAnsi="宋体" w:cs="宋体" w:hint="eastAsia"/>
          <w:b/>
          <w:bCs/>
        </w:rPr>
        <w:t>商所提供的产品制造商均应为中小微企业、监狱企业、残疾人福利性单位；本项目</w:t>
      </w:r>
      <w:r>
        <w:rPr>
          <w:rFonts w:ascii="宋体" w:hAnsi="宋体" w:cs="宋体" w:hint="eastAsia"/>
          <w:b/>
          <w:bCs/>
        </w:rPr>
        <w:t>B</w:t>
      </w:r>
      <w:r>
        <w:rPr>
          <w:rFonts w:ascii="宋体" w:hAnsi="宋体" w:cs="宋体" w:hint="eastAsia"/>
          <w:b/>
          <w:bCs/>
        </w:rPr>
        <w:t>、</w:t>
      </w:r>
      <w:r>
        <w:rPr>
          <w:rFonts w:ascii="宋体" w:hAnsi="宋体" w:cs="宋体" w:hint="eastAsia"/>
          <w:b/>
          <w:bCs/>
        </w:rPr>
        <w:t>C</w:t>
      </w:r>
      <w:r>
        <w:rPr>
          <w:rFonts w:ascii="宋体" w:hAnsi="宋体" w:cs="宋体" w:hint="eastAsia"/>
          <w:b/>
          <w:bCs/>
        </w:rPr>
        <w:t>、</w:t>
      </w:r>
      <w:r>
        <w:rPr>
          <w:rFonts w:ascii="宋体" w:hAnsi="宋体" w:cs="宋体" w:hint="eastAsia"/>
          <w:b/>
          <w:bCs/>
        </w:rPr>
        <w:t>F</w:t>
      </w:r>
      <w:proofErr w:type="gramStart"/>
      <w:r>
        <w:rPr>
          <w:rFonts w:ascii="宋体" w:hAnsi="宋体" w:cs="宋体" w:hint="eastAsia"/>
          <w:b/>
          <w:bCs/>
        </w:rPr>
        <w:t>分标非专门</w:t>
      </w:r>
      <w:proofErr w:type="gramEnd"/>
      <w:r>
        <w:rPr>
          <w:rFonts w:ascii="宋体" w:hAnsi="宋体" w:cs="宋体" w:hint="eastAsia"/>
          <w:b/>
          <w:bCs/>
        </w:rPr>
        <w:t>面向中小企业采购。</w:t>
      </w:r>
    </w:p>
    <w:p w:rsidR="00996435" w:rsidRDefault="00DC6FBF">
      <w:pPr>
        <w:spacing w:line="360" w:lineRule="auto"/>
        <w:ind w:firstLineChars="200" w:firstLine="420"/>
        <w:jc w:val="left"/>
        <w:rPr>
          <w:rFonts w:ascii="宋体" w:hAnsi="宋体" w:cs="宋体"/>
        </w:rPr>
      </w:pPr>
      <w:r>
        <w:rPr>
          <w:rFonts w:ascii="宋体" w:hAnsi="宋体" w:cs="宋体" w:hint="eastAsia"/>
        </w:rPr>
        <w:t>2.</w:t>
      </w:r>
      <w:r>
        <w:rPr>
          <w:rFonts w:ascii="宋体" w:hAnsi="宋体" w:cs="宋体" w:hint="eastAsia"/>
        </w:rPr>
        <w:t>“实质性要求”是指招标文件中已经指明不满足则投标无效的条款，或者不能负偏离的条款，或带“</w:t>
      </w:r>
      <w:r>
        <w:rPr>
          <w:rFonts w:ascii="宋体" w:hAnsi="宋体" w:cs="宋体" w:hint="eastAsia"/>
          <w:szCs w:val="21"/>
          <w:lang w:bidi="ar"/>
        </w:rPr>
        <w:t>▲</w:t>
      </w:r>
      <w:r>
        <w:rPr>
          <w:rFonts w:ascii="宋体" w:hAnsi="宋体" w:cs="宋体" w:hint="eastAsia"/>
        </w:rPr>
        <w:t>”的条款。</w:t>
      </w:r>
    </w:p>
    <w:p w:rsidR="00996435" w:rsidRDefault="00DC6FBF">
      <w:pPr>
        <w:spacing w:line="360" w:lineRule="auto"/>
        <w:ind w:firstLineChars="200" w:firstLine="420"/>
        <w:jc w:val="left"/>
        <w:rPr>
          <w:rFonts w:ascii="宋体" w:hAnsi="宋体" w:cs="宋体"/>
        </w:rPr>
      </w:pPr>
      <w:r>
        <w:rPr>
          <w:rFonts w:ascii="宋体" w:hAnsi="宋体" w:cs="宋体" w:hint="eastAsia"/>
        </w:rPr>
        <w:t>3.</w:t>
      </w:r>
      <w:r>
        <w:rPr>
          <w:rFonts w:ascii="宋体" w:hAnsi="宋体" w:cs="宋体" w:hint="eastAsia"/>
        </w:rPr>
        <w:t>如投标人投标产品存在侵犯他人的知识产权或者专利成果行为的，应承担相应法律责任。</w:t>
      </w:r>
    </w:p>
    <w:p w:rsidR="00996435" w:rsidRDefault="00DC6FBF">
      <w:pPr>
        <w:spacing w:line="360" w:lineRule="auto"/>
        <w:ind w:firstLineChars="200" w:firstLine="420"/>
        <w:jc w:val="left"/>
        <w:rPr>
          <w:rFonts w:ascii="宋体" w:hAnsi="宋体"/>
        </w:rPr>
      </w:pPr>
      <w:r>
        <w:rPr>
          <w:rFonts w:ascii="宋体" w:hAnsi="宋体" w:hint="eastAsia"/>
        </w:rPr>
        <w:t>4.</w:t>
      </w:r>
      <w:r>
        <w:rPr>
          <w:rFonts w:ascii="宋体" w:hAnsi="宋体" w:hint="eastAsia"/>
        </w:rPr>
        <w:t>如投标人投标产品存在侵犯他人的知识产权或者专利成果行为的，应承担相应法律责任。</w:t>
      </w:r>
    </w:p>
    <w:p w:rsidR="00996435" w:rsidRDefault="00DC6FBF">
      <w:pPr>
        <w:spacing w:line="360" w:lineRule="auto"/>
        <w:ind w:firstLineChars="200" w:firstLine="420"/>
        <w:jc w:val="left"/>
        <w:rPr>
          <w:rFonts w:ascii="宋体" w:hAnsi="宋体"/>
        </w:rPr>
      </w:pPr>
      <w:r>
        <w:rPr>
          <w:rFonts w:ascii="宋体" w:hAnsi="宋体" w:hint="eastAsia"/>
        </w:rPr>
        <w:t>5.</w:t>
      </w:r>
      <w:r>
        <w:rPr>
          <w:rFonts w:ascii="宋体" w:hAnsi="宋体" w:hint="eastAsia"/>
        </w:rPr>
        <w:t>本项目中小企业划分标准所属行业名称（行业名称及划分见本章附件</w:t>
      </w:r>
      <w:r>
        <w:rPr>
          <w:rFonts w:ascii="宋体" w:hAnsi="宋体" w:hint="eastAsia"/>
        </w:rPr>
        <w:t>2</w:t>
      </w:r>
      <w:r>
        <w:rPr>
          <w:rFonts w:ascii="宋体" w:hAnsi="宋体" w:hint="eastAsia"/>
        </w:rPr>
        <w:t>）：本项目所有标的均属于</w:t>
      </w:r>
      <w:r>
        <w:rPr>
          <w:rFonts w:ascii="宋体" w:hAnsi="宋体" w:hint="eastAsia"/>
          <w:b/>
          <w:bCs/>
          <w:u w:val="single"/>
        </w:rPr>
        <w:t>工业</w:t>
      </w:r>
      <w:r>
        <w:rPr>
          <w:rFonts w:ascii="宋体" w:hAnsi="宋体" w:hint="eastAsia"/>
          <w:szCs w:val="21"/>
        </w:rPr>
        <w:t>。</w:t>
      </w:r>
    </w:p>
    <w:p w:rsidR="00996435" w:rsidRDefault="00996435">
      <w:pPr>
        <w:pStyle w:val="23"/>
        <w:rPr>
          <w:rFonts w:ascii="宋体" w:hAnsi="宋体"/>
        </w:rPr>
      </w:pPr>
    </w:p>
    <w:p w:rsidR="00996435" w:rsidRDefault="00996435">
      <w:pPr>
        <w:pStyle w:val="ae"/>
        <w:ind w:firstLine="360"/>
        <w:rPr>
          <w:rFonts w:ascii="宋体" w:hAnsi="宋体" w:cs="宋体"/>
          <w:szCs w:val="21"/>
        </w:rPr>
      </w:pPr>
    </w:p>
    <w:p w:rsidR="00996435" w:rsidRDefault="00996435">
      <w:pPr>
        <w:pStyle w:val="ae"/>
        <w:ind w:firstLine="360"/>
        <w:rPr>
          <w:rFonts w:ascii="宋体" w:hAnsi="宋体" w:cs="宋体"/>
          <w:szCs w:val="21"/>
        </w:rPr>
      </w:pPr>
    </w:p>
    <w:p w:rsidR="00996435" w:rsidRDefault="00996435">
      <w:pPr>
        <w:pStyle w:val="ae"/>
        <w:ind w:firstLine="360"/>
        <w:rPr>
          <w:rFonts w:ascii="宋体" w:hAnsi="宋体" w:cs="宋体"/>
          <w:szCs w:val="21"/>
        </w:rPr>
      </w:pPr>
    </w:p>
    <w:p w:rsidR="00996435" w:rsidRDefault="00996435">
      <w:pPr>
        <w:pStyle w:val="ae"/>
        <w:rPr>
          <w:rFonts w:ascii="宋体" w:hAnsi="宋体" w:cs="宋体"/>
          <w:szCs w:val="21"/>
        </w:rPr>
      </w:pPr>
    </w:p>
    <w:p w:rsidR="00996435" w:rsidRDefault="00DC6FBF">
      <w:pPr>
        <w:pStyle w:val="ae"/>
        <w:ind w:firstLine="360"/>
        <w:outlineLvl w:val="1"/>
        <w:rPr>
          <w:rFonts w:ascii="宋体" w:hAnsi="宋体" w:cs="宋体"/>
          <w:b/>
          <w:bCs/>
          <w:sz w:val="24"/>
          <w:szCs w:val="24"/>
        </w:rPr>
      </w:pPr>
      <w:r>
        <w:rPr>
          <w:rFonts w:ascii="宋体" w:hAnsi="宋体" w:cs="宋体" w:hint="eastAsia"/>
          <w:b/>
          <w:bCs/>
          <w:sz w:val="24"/>
          <w:szCs w:val="24"/>
        </w:rPr>
        <w:lastRenderedPageBreak/>
        <w:t>A</w:t>
      </w:r>
      <w:r>
        <w:rPr>
          <w:rFonts w:ascii="宋体" w:hAnsi="宋体" w:cs="宋体" w:hint="eastAsia"/>
          <w:b/>
          <w:bCs/>
          <w:sz w:val="24"/>
          <w:szCs w:val="24"/>
        </w:rPr>
        <w:t>分标：全自动血药浓度监测仪、彩色</w:t>
      </w:r>
      <w:r>
        <w:rPr>
          <w:rFonts w:ascii="宋体" w:hAnsi="宋体" w:cs="宋体" w:hint="eastAsia"/>
          <w:b/>
          <w:bCs/>
          <w:sz w:val="24"/>
          <w:szCs w:val="24"/>
        </w:rPr>
        <w:t>B</w:t>
      </w:r>
      <w:r>
        <w:rPr>
          <w:rFonts w:ascii="宋体" w:hAnsi="宋体" w:cs="宋体" w:hint="eastAsia"/>
          <w:b/>
          <w:bCs/>
          <w:sz w:val="24"/>
          <w:szCs w:val="24"/>
        </w:rPr>
        <w:t>超仪采购</w:t>
      </w:r>
    </w:p>
    <w:tbl>
      <w:tblPr>
        <w:tblW w:w="5050" w:type="pct"/>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4A0" w:firstRow="1" w:lastRow="0" w:firstColumn="1" w:lastColumn="0" w:noHBand="0" w:noVBand="1"/>
      </w:tblPr>
      <w:tblGrid>
        <w:gridCol w:w="456"/>
        <w:gridCol w:w="1407"/>
        <w:gridCol w:w="457"/>
        <w:gridCol w:w="457"/>
        <w:gridCol w:w="4435"/>
        <w:gridCol w:w="1176"/>
        <w:gridCol w:w="1336"/>
      </w:tblGrid>
      <w:tr w:rsidR="00996435">
        <w:trPr>
          <w:trHeight w:val="23"/>
          <w:jc w:val="center"/>
        </w:trPr>
        <w:tc>
          <w:tcPr>
            <w:tcW w:w="5000" w:type="pct"/>
            <w:gridSpan w:val="7"/>
            <w:tcBorders>
              <w:top w:val="single" w:sz="4" w:space="0" w:color="auto"/>
              <w:left w:val="single" w:sz="4" w:space="0" w:color="auto"/>
              <w:bottom w:val="nil"/>
              <w:right w:val="single" w:sz="4" w:space="0" w:color="auto"/>
            </w:tcBorders>
            <w:shd w:val="clear" w:color="auto" w:fill="auto"/>
          </w:tcPr>
          <w:p w:rsidR="00996435" w:rsidRDefault="00DC6FBF">
            <w:pPr>
              <w:wordWrap w:val="0"/>
              <w:spacing w:line="340" w:lineRule="exact"/>
              <w:jc w:val="center"/>
              <w:rPr>
                <w:rFonts w:ascii="宋体" w:hAnsi="宋体" w:cs="宋体"/>
                <w:b/>
                <w:bCs/>
                <w:sz w:val="24"/>
                <w:lang w:bidi="ar"/>
              </w:rPr>
            </w:pPr>
            <w:r>
              <w:rPr>
                <w:rFonts w:ascii="宋体" w:hAnsi="宋体" w:cs="宋体" w:hint="eastAsia"/>
                <w:b/>
                <w:bCs/>
                <w:sz w:val="24"/>
                <w:lang w:bidi="ar"/>
              </w:rPr>
              <w:t>货物需求一览表</w:t>
            </w:r>
          </w:p>
        </w:tc>
      </w:tr>
      <w:tr w:rsidR="00996435">
        <w:trPr>
          <w:trHeight w:val="23"/>
          <w:jc w:val="center"/>
        </w:trPr>
        <w:tc>
          <w:tcPr>
            <w:tcW w:w="957" w:type="pct"/>
            <w:gridSpan w:val="2"/>
            <w:tcBorders>
              <w:top w:val="single" w:sz="4" w:space="0" w:color="auto"/>
              <w:left w:val="single" w:sz="4" w:space="0" w:color="auto"/>
              <w:bottom w:val="nil"/>
              <w:right w:val="single" w:sz="4" w:space="0" w:color="auto"/>
            </w:tcBorders>
            <w:shd w:val="clear" w:color="auto" w:fill="auto"/>
          </w:tcPr>
          <w:p w:rsidR="00996435" w:rsidRDefault="00DC6FBF">
            <w:pPr>
              <w:wordWrap w:val="0"/>
              <w:spacing w:line="340" w:lineRule="exact"/>
              <w:jc w:val="center"/>
              <w:rPr>
                <w:rFonts w:ascii="宋体" w:hAnsi="宋体" w:cs="宋体"/>
                <w:b/>
                <w:bCs/>
                <w:sz w:val="24"/>
              </w:rPr>
            </w:pPr>
            <w:r>
              <w:rPr>
                <w:rFonts w:ascii="宋体" w:hAnsi="宋体" w:cs="宋体" w:hint="eastAsia"/>
                <w:b/>
                <w:bCs/>
                <w:sz w:val="24"/>
                <w:lang w:bidi="ar"/>
              </w:rPr>
              <w:t>标段</w:t>
            </w:r>
          </w:p>
        </w:tc>
        <w:tc>
          <w:tcPr>
            <w:tcW w:w="404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rPr>
                <w:rFonts w:ascii="宋体" w:hAnsi="宋体" w:cs="宋体"/>
                <w:b/>
                <w:bCs/>
                <w:sz w:val="24"/>
                <w:u w:val="single"/>
                <w:lang w:bidi="ar"/>
              </w:rPr>
            </w:pPr>
            <w:r>
              <w:rPr>
                <w:rFonts w:ascii="宋体" w:hAnsi="宋体" w:cs="宋体" w:hint="eastAsia"/>
                <w:b/>
                <w:bCs/>
                <w:sz w:val="24"/>
                <w:u w:val="single"/>
                <w:lang w:bidi="ar"/>
              </w:rPr>
              <w:t>A</w:t>
            </w:r>
            <w:r>
              <w:rPr>
                <w:rFonts w:ascii="宋体" w:hAnsi="宋体" w:cs="宋体" w:hint="eastAsia"/>
                <w:b/>
                <w:bCs/>
                <w:sz w:val="24"/>
                <w:u w:val="single"/>
                <w:lang w:bidi="ar"/>
              </w:rPr>
              <w:t>分标</w:t>
            </w:r>
          </w:p>
        </w:tc>
      </w:tr>
      <w:tr w:rsidR="00996435">
        <w:trPr>
          <w:trHeight w:val="23"/>
          <w:jc w:val="center"/>
        </w:trPr>
        <w:tc>
          <w:tcPr>
            <w:tcW w:w="229" w:type="pct"/>
            <w:tcBorders>
              <w:top w:val="single" w:sz="4" w:space="0" w:color="auto"/>
              <w:left w:val="single" w:sz="4" w:space="0" w:color="auto"/>
              <w:bottom w:val="nil"/>
              <w:right w:val="single" w:sz="4" w:space="0" w:color="auto"/>
            </w:tcBorders>
            <w:shd w:val="clear" w:color="auto" w:fill="auto"/>
          </w:tcPr>
          <w:p w:rsidR="00996435" w:rsidRDefault="00DC6FBF">
            <w:pPr>
              <w:wordWrap w:val="0"/>
              <w:spacing w:line="340" w:lineRule="exact"/>
              <w:jc w:val="center"/>
              <w:rPr>
                <w:rFonts w:ascii="宋体" w:hAnsi="宋体" w:cs="宋体"/>
                <w:sz w:val="24"/>
              </w:rPr>
            </w:pPr>
            <w:r>
              <w:rPr>
                <w:rFonts w:ascii="宋体" w:hAnsi="宋体" w:cs="宋体" w:hint="eastAsia"/>
                <w:sz w:val="24"/>
                <w:lang w:bidi="ar"/>
              </w:rPr>
              <w:t>序号</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 w:val="24"/>
              </w:rPr>
            </w:pPr>
            <w:r>
              <w:rPr>
                <w:rFonts w:ascii="宋体" w:hAnsi="宋体" w:cs="宋体" w:hint="eastAsia"/>
                <w:sz w:val="24"/>
                <w:lang w:bidi="ar"/>
              </w:rPr>
              <w:t>采购货物名称</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 w:val="24"/>
              </w:rPr>
            </w:pPr>
            <w:r>
              <w:rPr>
                <w:rFonts w:ascii="宋体" w:hAnsi="宋体" w:cs="宋体" w:hint="eastAsia"/>
                <w:sz w:val="24"/>
                <w:lang w:bidi="ar"/>
              </w:rPr>
              <w:t>数量</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 w:val="24"/>
              </w:rPr>
            </w:pPr>
            <w:r>
              <w:rPr>
                <w:rFonts w:ascii="宋体" w:hAnsi="宋体" w:cs="宋体" w:hint="eastAsia"/>
                <w:sz w:val="24"/>
                <w:lang w:bidi="ar"/>
              </w:rPr>
              <w:t>单位</w:t>
            </w:r>
          </w:p>
        </w:tc>
        <w:tc>
          <w:tcPr>
            <w:tcW w:w="2285"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 w:val="24"/>
              </w:rPr>
            </w:pPr>
            <w:r>
              <w:rPr>
                <w:rFonts w:ascii="宋体" w:hAnsi="宋体" w:cs="宋体" w:hint="eastAsia"/>
                <w:sz w:val="24"/>
                <w:lang w:bidi="ar"/>
              </w:rPr>
              <w:t>货物参数</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 w:val="24"/>
              </w:rPr>
            </w:pPr>
            <w:r>
              <w:rPr>
                <w:rFonts w:ascii="宋体" w:hAnsi="宋体" w:cs="宋体" w:hint="eastAsia"/>
                <w:sz w:val="24"/>
                <w:lang w:bidi="ar"/>
              </w:rPr>
              <w:t>分项预算合计（元）</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 w:val="24"/>
                <w:lang w:bidi="ar"/>
              </w:rPr>
            </w:pPr>
            <w:r>
              <w:rPr>
                <w:rFonts w:ascii="宋体" w:hAnsi="宋体" w:cs="宋体" w:hint="eastAsia"/>
                <w:sz w:val="24"/>
                <w:lang w:bidi="ar"/>
              </w:rPr>
              <w:t>上限单价</w:t>
            </w:r>
          </w:p>
        </w:tc>
      </w:tr>
      <w:tr w:rsidR="00996435">
        <w:trPr>
          <w:trHeight w:val="938"/>
          <w:jc w:val="center"/>
        </w:trPr>
        <w:tc>
          <w:tcPr>
            <w:tcW w:w="229" w:type="pct"/>
            <w:tcBorders>
              <w:top w:val="single" w:sz="4" w:space="0" w:color="auto"/>
              <w:left w:val="single" w:sz="4" w:space="0" w:color="auto"/>
              <w:bottom w:val="nil"/>
              <w:right w:val="single" w:sz="4" w:space="0" w:color="auto"/>
            </w:tcBorders>
            <w:shd w:val="clear" w:color="auto" w:fill="auto"/>
            <w:vAlign w:val="center"/>
          </w:tcPr>
          <w:p w:rsidR="00996435" w:rsidRDefault="00DC6FBF">
            <w:pPr>
              <w:spacing w:line="340" w:lineRule="exact"/>
              <w:jc w:val="center"/>
              <w:rPr>
                <w:rFonts w:ascii="宋体" w:hAnsi="宋体" w:cs="宋体"/>
                <w:sz w:val="24"/>
              </w:rPr>
            </w:pPr>
            <w:r>
              <w:rPr>
                <w:rFonts w:ascii="宋体" w:hAnsi="宋体" w:cs="宋体" w:hint="eastAsia"/>
                <w:sz w:val="24"/>
                <w:lang w:bidi="ar"/>
              </w:rPr>
              <w:t>1</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idowControl/>
              <w:spacing w:line="340" w:lineRule="exact"/>
              <w:jc w:val="center"/>
              <w:textAlignment w:val="center"/>
              <w:rPr>
                <w:rFonts w:ascii="宋体" w:hAnsi="宋体" w:cs="宋体"/>
                <w:szCs w:val="21"/>
              </w:rPr>
            </w:pPr>
            <w:r>
              <w:rPr>
                <w:rFonts w:ascii="宋体" w:hAnsi="宋体" w:cs="宋体" w:hint="eastAsia"/>
                <w:szCs w:val="21"/>
              </w:rPr>
              <w:t>全自动血药浓度监测仪</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spacing w:line="340" w:lineRule="exact"/>
              <w:jc w:val="center"/>
              <w:rPr>
                <w:rFonts w:ascii="宋体" w:hAnsi="宋体" w:cs="宋体"/>
                <w:sz w:val="24"/>
              </w:rPr>
            </w:pPr>
            <w:r>
              <w:rPr>
                <w:rFonts w:ascii="宋体" w:hAnsi="宋体" w:cs="宋体" w:hint="eastAsia"/>
                <w:sz w:val="24"/>
              </w:rPr>
              <w:t>1</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spacing w:line="340" w:lineRule="exact"/>
              <w:jc w:val="center"/>
              <w:rPr>
                <w:rFonts w:ascii="宋体" w:hAnsi="宋体" w:cs="宋体"/>
                <w:sz w:val="24"/>
              </w:rPr>
            </w:pPr>
            <w:r>
              <w:rPr>
                <w:rFonts w:ascii="宋体" w:hAnsi="宋体" w:cs="宋体" w:hint="eastAsia"/>
                <w:sz w:val="24"/>
              </w:rPr>
              <w:t>台</w:t>
            </w:r>
          </w:p>
        </w:tc>
        <w:tc>
          <w:tcPr>
            <w:tcW w:w="2285" w:type="pct"/>
            <w:tcBorders>
              <w:top w:val="single" w:sz="4" w:space="0" w:color="auto"/>
              <w:left w:val="single" w:sz="4" w:space="0" w:color="auto"/>
              <w:bottom w:val="single" w:sz="4" w:space="0" w:color="auto"/>
              <w:right w:val="single" w:sz="4" w:space="0" w:color="auto"/>
            </w:tcBorders>
            <w:shd w:val="clear" w:color="auto" w:fill="auto"/>
          </w:tcPr>
          <w:p w:rsidR="00996435" w:rsidRDefault="00DC6FBF">
            <w:pPr>
              <w:wordWrap w:val="0"/>
              <w:spacing w:line="340" w:lineRule="exact"/>
              <w:rPr>
                <w:rFonts w:ascii="宋体" w:hAnsi="宋体" w:cs="宋体"/>
                <w:b/>
                <w:bCs/>
                <w:szCs w:val="21"/>
              </w:rPr>
            </w:pPr>
            <w:r>
              <w:rPr>
                <w:rFonts w:ascii="宋体" w:hAnsi="宋体" w:cs="宋体" w:hint="eastAsia"/>
                <w:b/>
                <w:bCs/>
                <w:szCs w:val="21"/>
              </w:rPr>
              <w:t>1.</w:t>
            </w:r>
            <w:r>
              <w:rPr>
                <w:rFonts w:ascii="宋体" w:hAnsi="宋体" w:cs="宋体" w:hint="eastAsia"/>
                <w:b/>
                <w:bCs/>
                <w:szCs w:val="21"/>
              </w:rPr>
              <w:t>应用参数要求</w:t>
            </w:r>
          </w:p>
          <w:p w:rsidR="00996435" w:rsidRDefault="00DC6FBF">
            <w:pPr>
              <w:wordWrap w:val="0"/>
              <w:spacing w:line="340" w:lineRule="exact"/>
              <w:rPr>
                <w:rFonts w:ascii="宋体" w:hAnsi="宋体" w:cs="宋体"/>
                <w:szCs w:val="21"/>
              </w:rPr>
            </w:pPr>
            <w:r>
              <w:rPr>
                <w:rFonts w:ascii="宋体" w:hAnsi="宋体" w:cs="宋体" w:hint="eastAsia"/>
                <w:szCs w:val="21"/>
              </w:rPr>
              <w:t>1.1</w:t>
            </w:r>
            <w:r>
              <w:rPr>
                <w:rFonts w:ascii="宋体" w:hAnsi="宋体" w:cs="宋体" w:hint="eastAsia"/>
                <w:szCs w:val="21"/>
              </w:rPr>
              <w:t>药物测定能力</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1.1.1</w:t>
            </w:r>
            <w:r>
              <w:rPr>
                <w:rFonts w:ascii="宋体" w:hAnsi="宋体" w:cs="宋体" w:hint="eastAsia"/>
                <w:szCs w:val="21"/>
              </w:rPr>
              <w:t>可测定包括但不限于以下常见药物种类：美罗培南、万古霉素、</w:t>
            </w:r>
            <w:proofErr w:type="gramStart"/>
            <w:r>
              <w:rPr>
                <w:rFonts w:ascii="宋体" w:hAnsi="宋体" w:cs="宋体" w:hint="eastAsia"/>
                <w:szCs w:val="21"/>
              </w:rPr>
              <w:t>替加环</w:t>
            </w:r>
            <w:proofErr w:type="gramEnd"/>
            <w:r>
              <w:rPr>
                <w:rFonts w:ascii="宋体" w:hAnsi="宋体" w:cs="宋体" w:hint="eastAsia"/>
                <w:szCs w:val="21"/>
              </w:rPr>
              <w:t>素、霉酚酸、环孢霉素、异烟肼、利福平、</w:t>
            </w:r>
            <w:proofErr w:type="gramStart"/>
            <w:r>
              <w:rPr>
                <w:rFonts w:ascii="宋体" w:hAnsi="宋体" w:cs="宋体" w:hint="eastAsia"/>
                <w:szCs w:val="21"/>
              </w:rPr>
              <w:t>丙</w:t>
            </w:r>
            <w:proofErr w:type="gramEnd"/>
            <w:r>
              <w:rPr>
                <w:rFonts w:ascii="宋体" w:hAnsi="宋体" w:cs="宋体" w:hint="eastAsia"/>
                <w:szCs w:val="21"/>
              </w:rPr>
              <w:t>戊酸、卡马西平、苯妥英钠、奥卡西平、</w:t>
            </w:r>
            <w:proofErr w:type="gramStart"/>
            <w:r>
              <w:rPr>
                <w:rFonts w:ascii="宋体" w:hAnsi="宋体" w:cs="宋体" w:hint="eastAsia"/>
                <w:szCs w:val="21"/>
              </w:rPr>
              <w:t>奥氮</w:t>
            </w:r>
            <w:proofErr w:type="gramEnd"/>
            <w:r>
              <w:rPr>
                <w:rFonts w:ascii="宋体" w:hAnsi="宋体" w:cs="宋体" w:hint="eastAsia"/>
                <w:szCs w:val="21"/>
              </w:rPr>
              <w:t>平、氯氮平</w:t>
            </w:r>
            <w:r>
              <w:rPr>
                <w:rFonts w:ascii="宋体" w:hAnsi="宋体" w:cs="宋体" w:hint="eastAsia"/>
                <w:szCs w:val="21"/>
              </w:rPr>
              <w:t>/</w:t>
            </w:r>
            <w:proofErr w:type="gramStart"/>
            <w:r>
              <w:rPr>
                <w:rFonts w:ascii="宋体" w:hAnsi="宋体" w:cs="宋体" w:hint="eastAsia"/>
                <w:szCs w:val="21"/>
              </w:rPr>
              <w:t>去甲氯</w:t>
            </w:r>
            <w:proofErr w:type="gramEnd"/>
            <w:r>
              <w:rPr>
                <w:rFonts w:ascii="宋体" w:hAnsi="宋体" w:cs="宋体" w:hint="eastAsia"/>
                <w:szCs w:val="21"/>
              </w:rPr>
              <w:t>氮平、</w:t>
            </w:r>
            <w:proofErr w:type="gramStart"/>
            <w:r>
              <w:rPr>
                <w:rFonts w:ascii="宋体" w:hAnsi="宋体" w:cs="宋体" w:hint="eastAsia"/>
                <w:szCs w:val="21"/>
              </w:rPr>
              <w:t>利培</w:t>
            </w:r>
            <w:proofErr w:type="gramEnd"/>
            <w:r>
              <w:rPr>
                <w:rFonts w:ascii="宋体" w:hAnsi="宋体" w:cs="宋体" w:hint="eastAsia"/>
                <w:szCs w:val="21"/>
              </w:rPr>
              <w:t>酮</w:t>
            </w:r>
            <w:r>
              <w:rPr>
                <w:rFonts w:ascii="宋体" w:hAnsi="宋体" w:cs="宋体" w:hint="eastAsia"/>
                <w:szCs w:val="21"/>
              </w:rPr>
              <w:t>/</w:t>
            </w:r>
            <w:r>
              <w:rPr>
                <w:rFonts w:ascii="宋体" w:hAnsi="宋体" w:cs="宋体" w:hint="eastAsia"/>
                <w:szCs w:val="21"/>
              </w:rPr>
              <w:t>帕利哌酮、氯丙嗪、帕罗西汀、度洛西汀、</w:t>
            </w:r>
            <w:proofErr w:type="gramStart"/>
            <w:r>
              <w:rPr>
                <w:rFonts w:ascii="宋体" w:hAnsi="宋体" w:cs="宋体" w:hint="eastAsia"/>
                <w:szCs w:val="21"/>
              </w:rPr>
              <w:t>舍曲</w:t>
            </w:r>
            <w:proofErr w:type="gramEnd"/>
            <w:r>
              <w:rPr>
                <w:rFonts w:ascii="宋体" w:hAnsi="宋体" w:cs="宋体" w:hint="eastAsia"/>
                <w:szCs w:val="21"/>
              </w:rPr>
              <w:t>林、齐拉西酮、氯丙咪嗪、阿米替林</w:t>
            </w:r>
            <w:r>
              <w:rPr>
                <w:rFonts w:ascii="宋体" w:hAnsi="宋体" w:cs="宋体" w:hint="eastAsia"/>
                <w:szCs w:val="21"/>
              </w:rPr>
              <w:t>/</w:t>
            </w:r>
            <w:r>
              <w:rPr>
                <w:rFonts w:ascii="宋体" w:hAnsi="宋体" w:cs="宋体" w:hint="eastAsia"/>
                <w:szCs w:val="21"/>
              </w:rPr>
              <w:t>去甲阿米替林等药物。</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1.1.2</w:t>
            </w:r>
            <w:r>
              <w:rPr>
                <w:rFonts w:ascii="宋体" w:hAnsi="宋体" w:cs="宋体" w:hint="eastAsia"/>
                <w:szCs w:val="21"/>
              </w:rPr>
              <w:t>要求上述每类药物提取回收率≥</w:t>
            </w:r>
            <w:r>
              <w:rPr>
                <w:rFonts w:ascii="宋体" w:hAnsi="宋体" w:cs="宋体" w:hint="eastAsia"/>
                <w:szCs w:val="21"/>
              </w:rPr>
              <w:t>80%</w:t>
            </w:r>
            <w:r>
              <w:rPr>
                <w:rFonts w:ascii="宋体" w:hAnsi="宋体" w:cs="宋体" w:hint="eastAsia"/>
                <w:szCs w:val="21"/>
              </w:rPr>
              <w:t>、工作曲线≥</w:t>
            </w:r>
            <w:r>
              <w:rPr>
                <w:rFonts w:ascii="宋体" w:hAnsi="宋体" w:cs="宋体" w:hint="eastAsia"/>
                <w:szCs w:val="21"/>
              </w:rPr>
              <w:t>5</w:t>
            </w:r>
            <w:r>
              <w:rPr>
                <w:rFonts w:ascii="宋体" w:hAnsi="宋体" w:cs="宋体" w:hint="eastAsia"/>
                <w:szCs w:val="21"/>
              </w:rPr>
              <w:t>个点、相关系数≥</w:t>
            </w:r>
            <w:r>
              <w:rPr>
                <w:rFonts w:ascii="宋体" w:hAnsi="宋体" w:cs="宋体" w:hint="eastAsia"/>
                <w:szCs w:val="21"/>
              </w:rPr>
              <w:t>0.998</w:t>
            </w:r>
            <w:r>
              <w:rPr>
                <w:rFonts w:ascii="宋体" w:hAnsi="宋体" w:cs="宋体" w:hint="eastAsia"/>
                <w:szCs w:val="21"/>
              </w:rPr>
              <w:t>。并至少提供前述精神、抗生素、免疫抑制剂类各</w:t>
            </w:r>
            <w:r>
              <w:rPr>
                <w:rFonts w:ascii="宋体" w:hAnsi="宋体" w:cs="宋体" w:hint="eastAsia"/>
                <w:szCs w:val="21"/>
              </w:rPr>
              <w:t>2</w:t>
            </w:r>
            <w:r>
              <w:rPr>
                <w:rFonts w:ascii="宋体" w:hAnsi="宋体" w:cs="宋体" w:hint="eastAsia"/>
                <w:szCs w:val="21"/>
              </w:rPr>
              <w:t>种药物的方法验证文件。验证文件指标至少应包括：日间变异系数均</w:t>
            </w:r>
            <w:r>
              <w:rPr>
                <w:rFonts w:ascii="宋体" w:hAnsi="宋体" w:cs="宋体" w:hint="eastAsia"/>
                <w:szCs w:val="21"/>
              </w:rPr>
              <w:t>&lt;15%</w:t>
            </w:r>
            <w:r>
              <w:rPr>
                <w:rFonts w:ascii="宋体" w:hAnsi="宋体" w:cs="宋体" w:hint="eastAsia"/>
                <w:szCs w:val="21"/>
              </w:rPr>
              <w:t>、最低检</w:t>
            </w:r>
            <w:r>
              <w:rPr>
                <w:rFonts w:ascii="宋体" w:hAnsi="宋体" w:cs="宋体" w:hint="eastAsia"/>
                <w:szCs w:val="21"/>
              </w:rPr>
              <w:t>测限、空白血样</w:t>
            </w:r>
            <w:r>
              <w:rPr>
                <w:rFonts w:ascii="宋体" w:hAnsi="宋体" w:cs="宋体" w:hint="eastAsia"/>
                <w:szCs w:val="21"/>
              </w:rPr>
              <w:t>(</w:t>
            </w:r>
            <w:r>
              <w:rPr>
                <w:rFonts w:ascii="宋体" w:hAnsi="宋体" w:cs="宋体" w:hint="eastAsia"/>
                <w:szCs w:val="21"/>
              </w:rPr>
              <w:t>人血样</w:t>
            </w:r>
            <w:r>
              <w:rPr>
                <w:rFonts w:ascii="宋体" w:hAnsi="宋体" w:cs="宋体" w:hint="eastAsia"/>
                <w:szCs w:val="21"/>
              </w:rPr>
              <w:t>)</w:t>
            </w:r>
            <w:r>
              <w:rPr>
                <w:rFonts w:ascii="宋体" w:hAnsi="宋体" w:cs="宋体" w:hint="eastAsia"/>
                <w:szCs w:val="21"/>
              </w:rPr>
              <w:t>、线性、色谱条件、血样图谱。上述主要参数同时作为装机验收标准，要求符合《中国药典》</w:t>
            </w:r>
            <w:r>
              <w:rPr>
                <w:rFonts w:ascii="宋体" w:hAnsi="宋体" w:cs="宋体" w:hint="eastAsia"/>
                <w:szCs w:val="21"/>
              </w:rPr>
              <w:t>2020</w:t>
            </w:r>
            <w:r>
              <w:rPr>
                <w:rFonts w:ascii="宋体" w:hAnsi="宋体" w:cs="宋体" w:hint="eastAsia"/>
                <w:szCs w:val="21"/>
              </w:rPr>
              <w:t>版《生物样品定量分析方法验证指导原则》相关方法学参数的规定；（供货时提供厂家出具盖章的方法学验证文件）。</w:t>
            </w:r>
          </w:p>
          <w:p w:rsidR="00996435" w:rsidRDefault="00DC6FBF">
            <w:pPr>
              <w:wordWrap w:val="0"/>
              <w:spacing w:line="340" w:lineRule="exact"/>
              <w:rPr>
                <w:rFonts w:ascii="宋体" w:hAnsi="宋体" w:cs="宋体"/>
                <w:szCs w:val="21"/>
              </w:rPr>
            </w:pPr>
            <w:r>
              <w:rPr>
                <w:rFonts w:ascii="宋体" w:hAnsi="宋体" w:cs="宋体" w:hint="eastAsia"/>
                <w:szCs w:val="21"/>
              </w:rPr>
              <w:t>1.2</w:t>
            </w:r>
            <w:r>
              <w:rPr>
                <w:rFonts w:ascii="宋体" w:hAnsi="宋体" w:cs="宋体" w:hint="eastAsia"/>
                <w:szCs w:val="21"/>
              </w:rPr>
              <w:t>简易性特征</w:t>
            </w:r>
          </w:p>
          <w:p w:rsidR="00996435" w:rsidRDefault="00DC6FBF">
            <w:pPr>
              <w:wordWrap w:val="0"/>
              <w:spacing w:line="340" w:lineRule="exact"/>
              <w:rPr>
                <w:rFonts w:ascii="宋体" w:hAnsi="宋体" w:cs="宋体"/>
                <w:szCs w:val="21"/>
              </w:rPr>
            </w:pPr>
            <w:r>
              <w:rPr>
                <w:rFonts w:ascii="宋体" w:hAnsi="宋体" w:cs="宋体" w:hint="eastAsia"/>
                <w:szCs w:val="21"/>
              </w:rPr>
              <w:t>▲典型药物</w:t>
            </w:r>
            <w:proofErr w:type="gramStart"/>
            <w:r>
              <w:rPr>
                <w:rFonts w:ascii="宋体" w:hAnsi="宋体" w:cs="宋体" w:hint="eastAsia"/>
                <w:szCs w:val="21"/>
              </w:rPr>
              <w:t>丙戊</w:t>
            </w:r>
            <w:proofErr w:type="gramEnd"/>
            <w:r>
              <w:rPr>
                <w:rFonts w:ascii="宋体" w:hAnsi="宋体" w:cs="宋体" w:hint="eastAsia"/>
                <w:szCs w:val="21"/>
              </w:rPr>
              <w:t>酸、</w:t>
            </w:r>
            <w:proofErr w:type="gramStart"/>
            <w:r>
              <w:rPr>
                <w:rFonts w:ascii="宋体" w:hAnsi="宋体" w:cs="宋体" w:hint="eastAsia"/>
                <w:szCs w:val="21"/>
              </w:rPr>
              <w:t>利培</w:t>
            </w:r>
            <w:proofErr w:type="gramEnd"/>
            <w:r>
              <w:rPr>
                <w:rFonts w:ascii="宋体" w:hAnsi="宋体" w:cs="宋体" w:hint="eastAsia"/>
                <w:szCs w:val="21"/>
              </w:rPr>
              <w:t>酮</w:t>
            </w:r>
            <w:r>
              <w:rPr>
                <w:rFonts w:ascii="宋体" w:hAnsi="宋体" w:cs="宋体" w:hint="eastAsia"/>
                <w:szCs w:val="21"/>
              </w:rPr>
              <w:t>/</w:t>
            </w:r>
            <w:r>
              <w:rPr>
                <w:rFonts w:ascii="宋体" w:hAnsi="宋体" w:cs="宋体" w:hint="eastAsia"/>
                <w:szCs w:val="21"/>
              </w:rPr>
              <w:t>帕利哌酮、</w:t>
            </w:r>
            <w:proofErr w:type="gramStart"/>
            <w:r>
              <w:rPr>
                <w:rFonts w:ascii="宋体" w:hAnsi="宋体" w:cs="宋体" w:hint="eastAsia"/>
                <w:szCs w:val="21"/>
              </w:rPr>
              <w:t>舍曲</w:t>
            </w:r>
            <w:proofErr w:type="gramEnd"/>
            <w:r>
              <w:rPr>
                <w:rFonts w:ascii="宋体" w:hAnsi="宋体" w:cs="宋体" w:hint="eastAsia"/>
                <w:szCs w:val="21"/>
              </w:rPr>
              <w:t>林、鲁拉西酮等前处理时间≤</w:t>
            </w:r>
            <w:r>
              <w:rPr>
                <w:rFonts w:ascii="宋体" w:hAnsi="宋体" w:cs="宋体" w:hint="eastAsia"/>
                <w:szCs w:val="21"/>
              </w:rPr>
              <w:t>15min</w:t>
            </w:r>
            <w:r>
              <w:rPr>
                <w:rFonts w:ascii="宋体" w:hAnsi="宋体" w:cs="宋体" w:hint="eastAsia"/>
                <w:szCs w:val="21"/>
              </w:rPr>
              <w:t>，血样仅需离心去蛋白即可上机检测分析，无需液液萃取或固相萃取，（供货时提供厂家出具盖章的方法学验证文件）。</w:t>
            </w:r>
          </w:p>
          <w:p w:rsidR="00996435" w:rsidRDefault="00DC6FBF">
            <w:pPr>
              <w:wordWrap w:val="0"/>
              <w:spacing w:line="340" w:lineRule="exact"/>
              <w:rPr>
                <w:rFonts w:ascii="宋体" w:hAnsi="宋体" w:cs="宋体"/>
                <w:szCs w:val="21"/>
              </w:rPr>
            </w:pPr>
            <w:r>
              <w:rPr>
                <w:rFonts w:ascii="宋体" w:hAnsi="宋体" w:cs="宋体" w:hint="eastAsia"/>
                <w:szCs w:val="21"/>
              </w:rPr>
              <w:t>1.3</w:t>
            </w:r>
            <w:r>
              <w:rPr>
                <w:rFonts w:ascii="宋体" w:hAnsi="宋体" w:cs="宋体" w:hint="eastAsia"/>
                <w:szCs w:val="21"/>
              </w:rPr>
              <w:t>自动化特征</w:t>
            </w:r>
          </w:p>
          <w:p w:rsidR="00996435" w:rsidRDefault="00DC6FBF">
            <w:pPr>
              <w:wordWrap w:val="0"/>
              <w:spacing w:line="340" w:lineRule="exact"/>
              <w:rPr>
                <w:rFonts w:ascii="宋体" w:hAnsi="宋体" w:cs="宋体"/>
                <w:szCs w:val="21"/>
              </w:rPr>
            </w:pPr>
            <w:r>
              <w:rPr>
                <w:rFonts w:ascii="宋体" w:hAnsi="宋体" w:cs="宋体" w:hint="eastAsia"/>
                <w:szCs w:val="21"/>
              </w:rPr>
              <w:t xml:space="preserve">1.3.1 </w:t>
            </w:r>
            <w:r>
              <w:rPr>
                <w:rFonts w:ascii="宋体" w:hAnsi="宋体" w:cs="宋体" w:hint="eastAsia"/>
                <w:szCs w:val="21"/>
              </w:rPr>
              <w:t>要求具备一键自动清洗功能；</w:t>
            </w:r>
          </w:p>
          <w:p w:rsidR="00996435" w:rsidRDefault="00DC6FBF">
            <w:pPr>
              <w:wordWrap w:val="0"/>
              <w:spacing w:line="340" w:lineRule="exact"/>
              <w:rPr>
                <w:rFonts w:ascii="宋体" w:hAnsi="宋体" w:cs="宋体"/>
                <w:szCs w:val="21"/>
              </w:rPr>
            </w:pPr>
            <w:r>
              <w:rPr>
                <w:rFonts w:ascii="宋体" w:hAnsi="宋体" w:cs="宋体" w:hint="eastAsia"/>
                <w:szCs w:val="21"/>
              </w:rPr>
              <w:t xml:space="preserve">1.3.2 </w:t>
            </w:r>
            <w:r>
              <w:rPr>
                <w:rFonts w:ascii="宋体" w:hAnsi="宋体" w:cs="宋体" w:hint="eastAsia"/>
                <w:szCs w:val="21"/>
              </w:rPr>
              <w:t>要求具备夜间无人值守</w:t>
            </w:r>
            <w:r>
              <w:rPr>
                <w:rFonts w:ascii="宋体" w:hAnsi="宋体" w:cs="宋体" w:hint="eastAsia"/>
                <w:szCs w:val="21"/>
              </w:rPr>
              <w:t>自动运行及关机功能；</w:t>
            </w:r>
          </w:p>
          <w:p w:rsidR="00996435" w:rsidRDefault="00DC6FBF">
            <w:pPr>
              <w:wordWrap w:val="0"/>
              <w:spacing w:line="340" w:lineRule="exact"/>
              <w:rPr>
                <w:rFonts w:ascii="宋体" w:hAnsi="宋体" w:cs="宋体"/>
                <w:szCs w:val="21"/>
              </w:rPr>
            </w:pPr>
            <w:r>
              <w:rPr>
                <w:rFonts w:ascii="宋体" w:hAnsi="宋体" w:cs="宋体" w:hint="eastAsia"/>
                <w:szCs w:val="21"/>
              </w:rPr>
              <w:t xml:space="preserve">1.3.3 </w:t>
            </w:r>
            <w:r>
              <w:rPr>
                <w:rFonts w:ascii="宋体" w:hAnsi="宋体" w:cs="宋体" w:hint="eastAsia"/>
                <w:szCs w:val="21"/>
              </w:rPr>
              <w:t>要求具备信息自动化功能，直接推送报告到医院</w:t>
            </w:r>
            <w:r>
              <w:rPr>
                <w:rFonts w:ascii="宋体" w:hAnsi="宋体" w:cs="宋体" w:hint="eastAsia"/>
                <w:szCs w:val="21"/>
              </w:rPr>
              <w:t>HIS/LIS</w:t>
            </w:r>
            <w:r>
              <w:rPr>
                <w:rFonts w:ascii="宋体" w:hAnsi="宋体" w:cs="宋体" w:hint="eastAsia"/>
                <w:szCs w:val="21"/>
              </w:rPr>
              <w:t>系统；</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1.3.4 </w:t>
            </w:r>
            <w:r>
              <w:rPr>
                <w:rFonts w:ascii="宋体" w:hAnsi="宋体" w:cs="宋体" w:hint="eastAsia"/>
                <w:szCs w:val="21"/>
              </w:rPr>
              <w:t>具备溶剂倒置装置，自动抑菌及去除气泡；</w:t>
            </w:r>
          </w:p>
          <w:p w:rsidR="00996435" w:rsidRDefault="00DC6FBF">
            <w:pPr>
              <w:wordWrap w:val="0"/>
              <w:spacing w:line="340" w:lineRule="exact"/>
              <w:rPr>
                <w:rFonts w:ascii="宋体" w:hAnsi="宋体" w:cs="宋体"/>
                <w:szCs w:val="21"/>
              </w:rPr>
            </w:pPr>
            <w:r>
              <w:rPr>
                <w:rFonts w:ascii="宋体" w:hAnsi="宋体" w:cs="宋体" w:hint="eastAsia"/>
                <w:szCs w:val="21"/>
              </w:rPr>
              <w:t>1.4</w:t>
            </w:r>
            <w:r>
              <w:rPr>
                <w:rFonts w:ascii="宋体" w:hAnsi="宋体" w:cs="宋体" w:hint="eastAsia"/>
                <w:szCs w:val="21"/>
              </w:rPr>
              <w:t>测定性能</w:t>
            </w:r>
          </w:p>
          <w:p w:rsidR="00996435" w:rsidRDefault="00DC6FBF">
            <w:pPr>
              <w:wordWrap w:val="0"/>
              <w:spacing w:line="340" w:lineRule="exact"/>
              <w:rPr>
                <w:rFonts w:ascii="宋体" w:hAnsi="宋体" w:cs="宋体"/>
                <w:szCs w:val="21"/>
              </w:rPr>
            </w:pPr>
            <w:r>
              <w:rPr>
                <w:rFonts w:ascii="宋体" w:hAnsi="宋体" w:cs="宋体" w:hint="eastAsia"/>
                <w:szCs w:val="21"/>
              </w:rPr>
              <w:t xml:space="preserve">1.4.1 </w:t>
            </w:r>
            <w:r>
              <w:rPr>
                <w:rFonts w:ascii="宋体" w:hAnsi="宋体" w:cs="宋体" w:hint="eastAsia"/>
                <w:szCs w:val="21"/>
              </w:rPr>
              <w:t>准确性要求：线性</w:t>
            </w:r>
            <w:r>
              <w:rPr>
                <w:rFonts w:ascii="宋体" w:hAnsi="宋体" w:cs="宋体" w:hint="eastAsia"/>
                <w:szCs w:val="21"/>
              </w:rPr>
              <w:t>R2</w:t>
            </w:r>
            <w:r>
              <w:rPr>
                <w:rFonts w:ascii="宋体" w:hAnsi="宋体" w:cs="宋体" w:hint="eastAsia"/>
                <w:szCs w:val="21"/>
              </w:rPr>
              <w:t>≥</w:t>
            </w:r>
            <w:r>
              <w:rPr>
                <w:rFonts w:ascii="宋体" w:hAnsi="宋体" w:cs="宋体" w:hint="eastAsia"/>
                <w:szCs w:val="21"/>
              </w:rPr>
              <w:t>0.999</w:t>
            </w:r>
            <w:r>
              <w:rPr>
                <w:rFonts w:ascii="宋体" w:hAnsi="宋体" w:cs="宋体" w:hint="eastAsia"/>
                <w:szCs w:val="21"/>
              </w:rPr>
              <w:t>，标准曲</w:t>
            </w:r>
            <w:r>
              <w:rPr>
                <w:rFonts w:ascii="宋体" w:hAnsi="宋体" w:cs="宋体" w:hint="eastAsia"/>
                <w:szCs w:val="21"/>
              </w:rPr>
              <w:lastRenderedPageBreak/>
              <w:t>线稳定≥</w:t>
            </w:r>
            <w:r>
              <w:rPr>
                <w:rFonts w:ascii="宋体" w:hAnsi="宋体" w:cs="宋体" w:hint="eastAsia"/>
                <w:szCs w:val="21"/>
              </w:rPr>
              <w:t>90</w:t>
            </w:r>
            <w:r>
              <w:rPr>
                <w:rFonts w:ascii="宋体" w:hAnsi="宋体" w:cs="宋体" w:hint="eastAsia"/>
                <w:szCs w:val="21"/>
              </w:rPr>
              <w:t>天；</w:t>
            </w:r>
          </w:p>
          <w:p w:rsidR="00996435" w:rsidRDefault="00DC6FBF">
            <w:pPr>
              <w:wordWrap w:val="0"/>
              <w:spacing w:line="340" w:lineRule="exact"/>
              <w:rPr>
                <w:rFonts w:ascii="宋体" w:hAnsi="宋体" w:cs="宋体"/>
                <w:szCs w:val="21"/>
              </w:rPr>
            </w:pPr>
            <w:r>
              <w:rPr>
                <w:rFonts w:ascii="宋体" w:hAnsi="宋体" w:cs="宋体" w:hint="eastAsia"/>
                <w:szCs w:val="21"/>
              </w:rPr>
              <w:t xml:space="preserve">1.4.2 </w:t>
            </w:r>
            <w:r>
              <w:rPr>
                <w:rFonts w:ascii="宋体" w:hAnsi="宋体" w:cs="宋体" w:hint="eastAsia"/>
                <w:szCs w:val="21"/>
              </w:rPr>
              <w:t>时效性要求：冷开机急诊报告时间≤</w:t>
            </w:r>
            <w:r>
              <w:rPr>
                <w:rFonts w:ascii="宋体" w:hAnsi="宋体" w:cs="宋体" w:hint="eastAsia"/>
                <w:szCs w:val="21"/>
              </w:rPr>
              <w:t>30min</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 xml:space="preserve">1.4.3 </w:t>
            </w:r>
            <w:r>
              <w:rPr>
                <w:rFonts w:ascii="宋体" w:hAnsi="宋体" w:cs="宋体" w:hint="eastAsia"/>
                <w:szCs w:val="21"/>
              </w:rPr>
              <w:t>测定速度：典型精神药物</w:t>
            </w:r>
            <w:r>
              <w:rPr>
                <w:rFonts w:ascii="宋体" w:hAnsi="宋体" w:cs="宋体" w:hint="eastAsia"/>
                <w:szCs w:val="21"/>
              </w:rPr>
              <w:t>6-10min</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 xml:space="preserve">1.4.4 </w:t>
            </w:r>
            <w:r>
              <w:rPr>
                <w:rFonts w:ascii="宋体" w:hAnsi="宋体" w:cs="宋体" w:hint="eastAsia"/>
                <w:szCs w:val="21"/>
              </w:rPr>
              <w:t>测定通量：日测定通量≥</w:t>
            </w:r>
            <w:r>
              <w:rPr>
                <w:rFonts w:ascii="宋体" w:hAnsi="宋体" w:cs="宋体" w:hint="eastAsia"/>
                <w:szCs w:val="21"/>
              </w:rPr>
              <w:t>100</w:t>
            </w:r>
            <w:r>
              <w:rPr>
                <w:rFonts w:ascii="宋体" w:hAnsi="宋体" w:cs="宋体" w:hint="eastAsia"/>
                <w:szCs w:val="21"/>
              </w:rPr>
              <w:t>例；</w:t>
            </w:r>
            <w:r>
              <w:rPr>
                <w:rFonts w:ascii="宋体" w:hAnsi="宋体" w:cs="宋体" w:hint="eastAsia"/>
                <w:szCs w:val="21"/>
              </w:rPr>
              <w:t xml:space="preserve"> </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1.4.5 </w:t>
            </w:r>
            <w:r>
              <w:rPr>
                <w:rFonts w:ascii="宋体" w:hAnsi="宋体" w:cs="宋体" w:hint="eastAsia"/>
                <w:szCs w:val="21"/>
              </w:rPr>
              <w:t>测定性能参数要求必须同时满足</w:t>
            </w:r>
            <w:r>
              <w:rPr>
                <w:rFonts w:ascii="宋体" w:hAnsi="宋体" w:cs="宋体" w:hint="eastAsia"/>
                <w:szCs w:val="21"/>
              </w:rPr>
              <w:t>;(</w:t>
            </w:r>
            <w:r>
              <w:rPr>
                <w:rFonts w:ascii="宋体" w:hAnsi="宋体" w:cs="宋体" w:hint="eastAsia"/>
                <w:szCs w:val="21"/>
              </w:rPr>
              <w:t>供货时提供任意</w:t>
            </w:r>
            <w:r>
              <w:rPr>
                <w:rFonts w:ascii="宋体" w:hAnsi="宋体" w:cs="宋体" w:hint="eastAsia"/>
                <w:szCs w:val="21"/>
              </w:rPr>
              <w:t>3</w:t>
            </w:r>
            <w:r>
              <w:rPr>
                <w:rFonts w:ascii="宋体" w:hAnsi="宋体" w:cs="宋体" w:hint="eastAsia"/>
                <w:szCs w:val="21"/>
              </w:rPr>
              <w:t>个检测品种的厂家技术证明文件</w:t>
            </w:r>
            <w:r>
              <w:rPr>
                <w:rFonts w:ascii="宋体" w:hAnsi="宋体" w:cs="宋体" w:hint="eastAsia"/>
                <w:szCs w:val="21"/>
              </w:rPr>
              <w:t>)</w:t>
            </w:r>
          </w:p>
          <w:p w:rsidR="00996435" w:rsidRDefault="00DC6FBF">
            <w:pPr>
              <w:wordWrap w:val="0"/>
              <w:spacing w:line="340" w:lineRule="exact"/>
              <w:rPr>
                <w:rFonts w:ascii="宋体" w:hAnsi="宋体" w:cs="宋体"/>
                <w:b/>
                <w:bCs/>
                <w:szCs w:val="21"/>
              </w:rPr>
            </w:pPr>
            <w:r>
              <w:rPr>
                <w:rFonts w:ascii="宋体" w:hAnsi="宋体" w:cs="宋体" w:hint="eastAsia"/>
                <w:b/>
                <w:bCs/>
                <w:szCs w:val="21"/>
              </w:rPr>
              <w:t>2.</w:t>
            </w:r>
            <w:r>
              <w:rPr>
                <w:rFonts w:ascii="宋体" w:hAnsi="宋体" w:cs="宋体" w:hint="eastAsia"/>
                <w:b/>
                <w:bCs/>
                <w:szCs w:val="21"/>
              </w:rPr>
              <w:t>技术成熟度要求</w:t>
            </w:r>
          </w:p>
          <w:p w:rsidR="00996435" w:rsidRDefault="00DC6FBF">
            <w:pPr>
              <w:wordWrap w:val="0"/>
              <w:spacing w:line="340" w:lineRule="exact"/>
              <w:rPr>
                <w:rFonts w:ascii="宋体" w:hAnsi="宋体" w:cs="宋体"/>
                <w:szCs w:val="21"/>
              </w:rPr>
            </w:pPr>
            <w:r>
              <w:rPr>
                <w:rFonts w:ascii="宋体" w:hAnsi="宋体" w:cs="宋体" w:hint="eastAsia"/>
                <w:szCs w:val="21"/>
              </w:rPr>
              <w:t>2</w:t>
            </w:r>
            <w:r>
              <w:rPr>
                <w:rFonts w:ascii="宋体" w:hAnsi="宋体" w:cs="宋体" w:hint="eastAsia"/>
                <w:szCs w:val="21"/>
              </w:rPr>
              <w:t xml:space="preserve">.1 </w:t>
            </w:r>
            <w:r>
              <w:rPr>
                <w:rFonts w:ascii="宋体" w:hAnsi="宋体" w:cs="宋体" w:hint="eastAsia"/>
                <w:szCs w:val="21"/>
              </w:rPr>
              <w:t>试剂成熟度</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2.1.1</w:t>
            </w:r>
            <w:r>
              <w:rPr>
                <w:rFonts w:ascii="宋体" w:hAnsi="宋体" w:cs="宋体" w:hint="eastAsia"/>
                <w:szCs w:val="21"/>
              </w:rPr>
              <w:t>提供国家</w:t>
            </w:r>
            <w:proofErr w:type="gramStart"/>
            <w:r>
              <w:rPr>
                <w:rFonts w:ascii="宋体" w:hAnsi="宋体" w:cs="宋体" w:hint="eastAsia"/>
                <w:szCs w:val="21"/>
              </w:rPr>
              <w:t>卫健委临检</w:t>
            </w:r>
            <w:proofErr w:type="gramEnd"/>
            <w:r>
              <w:rPr>
                <w:rFonts w:ascii="宋体" w:hAnsi="宋体" w:cs="宋体" w:hint="eastAsia"/>
                <w:szCs w:val="21"/>
              </w:rPr>
              <w:t>中心在录的商品化试剂，确保检测项目的质量体系可靠；（供货时提供临检</w:t>
            </w:r>
            <w:proofErr w:type="gramStart"/>
            <w:r>
              <w:rPr>
                <w:rFonts w:ascii="宋体" w:hAnsi="宋体" w:cs="宋体" w:hint="eastAsia"/>
                <w:szCs w:val="21"/>
              </w:rPr>
              <w:t>中心官网的</w:t>
            </w:r>
            <w:proofErr w:type="gramEnd"/>
            <w:r>
              <w:rPr>
                <w:rFonts w:ascii="宋体" w:hAnsi="宋体" w:cs="宋体" w:hint="eastAsia"/>
                <w:szCs w:val="21"/>
              </w:rPr>
              <w:t>目录截图）</w:t>
            </w:r>
          </w:p>
          <w:p w:rsidR="00996435" w:rsidRDefault="00DC6FBF">
            <w:pPr>
              <w:wordWrap w:val="0"/>
              <w:spacing w:line="340" w:lineRule="exact"/>
              <w:rPr>
                <w:rFonts w:ascii="宋体" w:hAnsi="宋体" w:cs="宋体"/>
                <w:szCs w:val="21"/>
              </w:rPr>
            </w:pPr>
            <w:r>
              <w:rPr>
                <w:rFonts w:ascii="宋体" w:hAnsi="宋体" w:cs="宋体" w:hint="eastAsia"/>
                <w:szCs w:val="21"/>
              </w:rPr>
              <w:t xml:space="preserve">2.1.2 </w:t>
            </w:r>
            <w:r>
              <w:rPr>
                <w:rFonts w:ascii="宋体" w:hAnsi="宋体" w:cs="宋体" w:hint="eastAsia"/>
                <w:szCs w:val="21"/>
              </w:rPr>
              <w:t>流动相试剂要求为高分子软材包装，确保试剂储运、取用的安全性，要求流动相未启封有效期≥</w:t>
            </w:r>
            <w:r>
              <w:rPr>
                <w:rFonts w:ascii="宋体" w:hAnsi="宋体" w:cs="宋体" w:hint="eastAsia"/>
                <w:szCs w:val="21"/>
              </w:rPr>
              <w:t>180</w:t>
            </w:r>
            <w:r>
              <w:rPr>
                <w:rFonts w:ascii="宋体" w:hAnsi="宋体" w:cs="宋体" w:hint="eastAsia"/>
                <w:szCs w:val="21"/>
              </w:rPr>
              <w:t>天；（供货时提供产品实物图或说明书等实质性证明材料）</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2.1.3 </w:t>
            </w:r>
            <w:r>
              <w:rPr>
                <w:rFonts w:ascii="宋体" w:hAnsi="宋体" w:cs="宋体" w:hint="eastAsia"/>
                <w:szCs w:val="21"/>
              </w:rPr>
              <w:t>要求精神类药物的</w:t>
            </w:r>
            <w:proofErr w:type="gramStart"/>
            <w:r>
              <w:rPr>
                <w:rFonts w:ascii="宋体" w:hAnsi="宋体" w:cs="宋体" w:hint="eastAsia"/>
                <w:szCs w:val="21"/>
              </w:rPr>
              <w:t>质控品</w:t>
            </w:r>
            <w:proofErr w:type="gramEnd"/>
            <w:r>
              <w:rPr>
                <w:rFonts w:ascii="宋体" w:hAnsi="宋体" w:cs="宋体" w:hint="eastAsia"/>
                <w:szCs w:val="21"/>
              </w:rPr>
              <w:t>/</w:t>
            </w:r>
            <w:r>
              <w:rPr>
                <w:rFonts w:ascii="宋体" w:hAnsi="宋体" w:cs="宋体" w:hint="eastAsia"/>
                <w:szCs w:val="21"/>
              </w:rPr>
              <w:t>校准品注册资质合规，确保项目规范化开展；（供货时提供设备原厂家的</w:t>
            </w:r>
            <w:proofErr w:type="gramStart"/>
            <w:r>
              <w:rPr>
                <w:rFonts w:ascii="宋体" w:hAnsi="宋体" w:cs="宋体" w:hint="eastAsia"/>
                <w:szCs w:val="21"/>
              </w:rPr>
              <w:t>质控品</w:t>
            </w:r>
            <w:proofErr w:type="gramEnd"/>
            <w:r>
              <w:rPr>
                <w:rFonts w:ascii="宋体" w:hAnsi="宋体" w:cs="宋体" w:hint="eastAsia"/>
                <w:szCs w:val="21"/>
              </w:rPr>
              <w:t>/</w:t>
            </w:r>
            <w:r>
              <w:rPr>
                <w:rFonts w:ascii="宋体" w:hAnsi="宋体" w:cs="宋体" w:hint="eastAsia"/>
                <w:szCs w:val="21"/>
              </w:rPr>
              <w:t>校准品二类医疗器械注册证复印件）</w:t>
            </w:r>
          </w:p>
          <w:p w:rsidR="00996435" w:rsidRDefault="00DC6FBF">
            <w:pPr>
              <w:wordWrap w:val="0"/>
              <w:spacing w:line="340" w:lineRule="exact"/>
              <w:rPr>
                <w:rFonts w:ascii="宋体" w:hAnsi="宋体" w:cs="宋体"/>
                <w:szCs w:val="21"/>
              </w:rPr>
            </w:pPr>
            <w:r>
              <w:rPr>
                <w:rFonts w:ascii="宋体" w:hAnsi="宋体" w:cs="宋体" w:hint="eastAsia"/>
                <w:szCs w:val="21"/>
              </w:rPr>
              <w:t xml:space="preserve">2.2 </w:t>
            </w:r>
            <w:r>
              <w:rPr>
                <w:rFonts w:ascii="宋体" w:hAnsi="宋体" w:cs="宋体" w:hint="eastAsia"/>
                <w:szCs w:val="21"/>
              </w:rPr>
              <w:t>色谱柱成熟度</w:t>
            </w:r>
          </w:p>
          <w:p w:rsidR="00996435" w:rsidRDefault="00DC6FBF">
            <w:pPr>
              <w:wordWrap w:val="0"/>
              <w:spacing w:line="340" w:lineRule="exact"/>
              <w:rPr>
                <w:rFonts w:ascii="宋体" w:hAnsi="宋体" w:cs="宋体"/>
                <w:szCs w:val="21"/>
              </w:rPr>
            </w:pPr>
            <w:r>
              <w:rPr>
                <w:rFonts w:ascii="宋体" w:hAnsi="宋体" w:cs="宋体" w:hint="eastAsia"/>
                <w:szCs w:val="21"/>
              </w:rPr>
              <w:t xml:space="preserve">2.2.1 </w:t>
            </w:r>
            <w:r>
              <w:rPr>
                <w:rFonts w:ascii="宋体" w:hAnsi="宋体" w:cs="宋体" w:hint="eastAsia"/>
                <w:szCs w:val="21"/>
              </w:rPr>
              <w:t>提供已经获得二类注册资质的</w:t>
            </w:r>
            <w:proofErr w:type="gramStart"/>
            <w:r>
              <w:rPr>
                <w:rFonts w:ascii="宋体" w:hAnsi="宋体" w:cs="宋体" w:hint="eastAsia"/>
                <w:szCs w:val="21"/>
              </w:rPr>
              <w:t>医械级</w:t>
            </w:r>
            <w:proofErr w:type="gramEnd"/>
            <w:r>
              <w:rPr>
                <w:rFonts w:ascii="宋体" w:hAnsi="宋体" w:cs="宋体" w:hint="eastAsia"/>
                <w:szCs w:val="21"/>
              </w:rPr>
              <w:t>色谱柱，确</w:t>
            </w:r>
            <w:r>
              <w:rPr>
                <w:rFonts w:ascii="宋体" w:hAnsi="宋体" w:cs="宋体" w:hint="eastAsia"/>
                <w:szCs w:val="21"/>
              </w:rPr>
              <w:t>保临床检验项目规范化开展；</w:t>
            </w:r>
          </w:p>
          <w:p w:rsidR="00996435" w:rsidRDefault="00DC6FBF">
            <w:pPr>
              <w:wordWrap w:val="0"/>
              <w:spacing w:line="340" w:lineRule="exact"/>
              <w:rPr>
                <w:rFonts w:ascii="宋体" w:hAnsi="宋体" w:cs="宋体"/>
                <w:szCs w:val="21"/>
              </w:rPr>
            </w:pPr>
            <w:r>
              <w:rPr>
                <w:rFonts w:ascii="宋体" w:hAnsi="宋体" w:cs="宋体" w:hint="eastAsia"/>
                <w:szCs w:val="21"/>
              </w:rPr>
              <w:t xml:space="preserve">2.3 </w:t>
            </w:r>
            <w:r>
              <w:rPr>
                <w:rFonts w:ascii="宋体" w:hAnsi="宋体" w:cs="宋体" w:hint="eastAsia"/>
                <w:szCs w:val="21"/>
              </w:rPr>
              <w:t>质量成熟度</w:t>
            </w:r>
          </w:p>
          <w:p w:rsidR="00996435" w:rsidRDefault="00DC6FBF">
            <w:pPr>
              <w:wordWrap w:val="0"/>
              <w:spacing w:line="340" w:lineRule="exact"/>
              <w:rPr>
                <w:rFonts w:ascii="宋体" w:hAnsi="宋体" w:cs="宋体"/>
                <w:szCs w:val="21"/>
              </w:rPr>
            </w:pPr>
            <w:r>
              <w:rPr>
                <w:rFonts w:ascii="宋体" w:hAnsi="宋体" w:cs="宋体" w:hint="eastAsia"/>
                <w:szCs w:val="21"/>
              </w:rPr>
              <w:t xml:space="preserve">2.3.1 </w:t>
            </w:r>
            <w:r>
              <w:rPr>
                <w:rFonts w:ascii="宋体" w:hAnsi="宋体" w:cs="宋体" w:hint="eastAsia"/>
                <w:szCs w:val="21"/>
              </w:rPr>
              <w:t>为保证临床检验结果的准确性，供货时须提供国际</w:t>
            </w:r>
            <w:r>
              <w:rPr>
                <w:rFonts w:ascii="宋体" w:hAnsi="宋体" w:cs="宋体" w:hint="eastAsia"/>
                <w:szCs w:val="21"/>
              </w:rPr>
              <w:t>TDM</w:t>
            </w:r>
            <w:r>
              <w:rPr>
                <w:rFonts w:ascii="宋体" w:hAnsi="宋体" w:cs="宋体" w:hint="eastAsia"/>
                <w:szCs w:val="21"/>
              </w:rPr>
              <w:t>室间比对能力验证证书；</w:t>
            </w:r>
          </w:p>
          <w:p w:rsidR="00996435" w:rsidRDefault="00DC6FBF">
            <w:pPr>
              <w:wordWrap w:val="0"/>
              <w:spacing w:line="340" w:lineRule="exact"/>
              <w:rPr>
                <w:rFonts w:ascii="宋体" w:hAnsi="宋体" w:cs="宋体"/>
                <w:szCs w:val="21"/>
              </w:rPr>
            </w:pPr>
            <w:r>
              <w:rPr>
                <w:rFonts w:ascii="宋体" w:hAnsi="宋体" w:cs="宋体" w:hint="eastAsia"/>
                <w:szCs w:val="21"/>
              </w:rPr>
              <w:t>2.3.</w:t>
            </w:r>
            <w:r>
              <w:rPr>
                <w:rFonts w:ascii="宋体" w:hAnsi="宋体" w:cs="宋体"/>
                <w:szCs w:val="21"/>
              </w:rPr>
              <w:t>2</w:t>
            </w:r>
            <w:r>
              <w:rPr>
                <w:rFonts w:ascii="宋体" w:hAnsi="宋体" w:cs="宋体" w:hint="eastAsia"/>
                <w:szCs w:val="21"/>
              </w:rPr>
              <w:t xml:space="preserve"> </w:t>
            </w:r>
            <w:r>
              <w:rPr>
                <w:rFonts w:ascii="宋体" w:hAnsi="宋体" w:cs="宋体" w:hint="eastAsia"/>
                <w:szCs w:val="21"/>
              </w:rPr>
              <w:t>要求所投产品符合医疗器械质量管理体系</w:t>
            </w:r>
            <w:r>
              <w:rPr>
                <w:rFonts w:ascii="宋体" w:hAnsi="宋体" w:cs="宋体" w:hint="eastAsia"/>
                <w:szCs w:val="21"/>
              </w:rPr>
              <w:t>ISO13485</w:t>
            </w:r>
            <w:r>
              <w:rPr>
                <w:rFonts w:ascii="宋体" w:hAnsi="宋体" w:cs="宋体" w:hint="eastAsia"/>
                <w:szCs w:val="21"/>
              </w:rPr>
              <w:t>认证；</w:t>
            </w:r>
          </w:p>
          <w:p w:rsidR="00996435" w:rsidRDefault="00DC6FBF">
            <w:pPr>
              <w:wordWrap w:val="0"/>
              <w:spacing w:line="340" w:lineRule="exact"/>
              <w:rPr>
                <w:rFonts w:ascii="宋体" w:hAnsi="宋体" w:cs="宋体"/>
                <w:szCs w:val="21"/>
              </w:rPr>
            </w:pPr>
            <w:r>
              <w:rPr>
                <w:rFonts w:ascii="宋体" w:hAnsi="宋体" w:cs="宋体" w:hint="eastAsia"/>
                <w:szCs w:val="21"/>
              </w:rPr>
              <w:t xml:space="preserve">2.4 </w:t>
            </w:r>
            <w:r>
              <w:rPr>
                <w:rFonts w:ascii="宋体" w:hAnsi="宋体" w:cs="宋体" w:hint="eastAsia"/>
                <w:szCs w:val="21"/>
              </w:rPr>
              <w:t>学科成熟度</w:t>
            </w:r>
          </w:p>
          <w:p w:rsidR="00996435" w:rsidRDefault="00DC6FBF">
            <w:pPr>
              <w:wordWrap w:val="0"/>
              <w:spacing w:line="340" w:lineRule="exact"/>
              <w:rPr>
                <w:rFonts w:ascii="宋体" w:hAnsi="宋体" w:cs="宋体"/>
                <w:szCs w:val="21"/>
              </w:rPr>
            </w:pPr>
            <w:r>
              <w:rPr>
                <w:rFonts w:ascii="宋体" w:hAnsi="宋体" w:cs="宋体" w:hint="eastAsia"/>
                <w:szCs w:val="21"/>
              </w:rPr>
              <w:t xml:space="preserve">2.4.1 </w:t>
            </w:r>
            <w:r>
              <w:rPr>
                <w:rFonts w:ascii="宋体" w:hAnsi="宋体" w:cs="宋体" w:hint="eastAsia"/>
                <w:szCs w:val="21"/>
              </w:rPr>
              <w:t>医院用户使用该设备发表的论文≥</w:t>
            </w:r>
            <w:r>
              <w:rPr>
                <w:rFonts w:ascii="宋体" w:hAnsi="宋体" w:cs="宋体" w:hint="eastAsia"/>
                <w:szCs w:val="21"/>
              </w:rPr>
              <w:t>20</w:t>
            </w:r>
            <w:r>
              <w:rPr>
                <w:rFonts w:ascii="宋体" w:hAnsi="宋体" w:cs="宋体" w:hint="eastAsia"/>
                <w:szCs w:val="21"/>
              </w:rPr>
              <w:t>篇；（附文献索引目录）</w:t>
            </w:r>
          </w:p>
          <w:p w:rsidR="00996435" w:rsidRDefault="00DC6FBF">
            <w:pPr>
              <w:wordWrap w:val="0"/>
              <w:spacing w:line="340" w:lineRule="exact"/>
              <w:rPr>
                <w:rFonts w:ascii="宋体" w:hAnsi="宋体" w:cs="宋体"/>
                <w:b/>
                <w:bCs/>
                <w:szCs w:val="21"/>
              </w:rPr>
            </w:pPr>
            <w:r>
              <w:rPr>
                <w:rFonts w:ascii="宋体" w:hAnsi="宋体" w:cs="宋体" w:hint="eastAsia"/>
                <w:b/>
                <w:bCs/>
                <w:szCs w:val="21"/>
              </w:rPr>
              <w:t>3.</w:t>
            </w:r>
            <w:r>
              <w:rPr>
                <w:rFonts w:ascii="宋体" w:hAnsi="宋体" w:cs="宋体" w:hint="eastAsia"/>
                <w:b/>
                <w:bCs/>
                <w:szCs w:val="21"/>
              </w:rPr>
              <w:t>硬件参数要求</w:t>
            </w:r>
          </w:p>
          <w:p w:rsidR="00996435" w:rsidRDefault="00DC6FBF">
            <w:pPr>
              <w:wordWrap w:val="0"/>
              <w:spacing w:line="340" w:lineRule="exact"/>
              <w:rPr>
                <w:rFonts w:ascii="宋体" w:hAnsi="宋体" w:cs="宋体"/>
                <w:szCs w:val="21"/>
              </w:rPr>
            </w:pPr>
            <w:r>
              <w:rPr>
                <w:rFonts w:ascii="宋体" w:hAnsi="宋体" w:cs="宋体" w:hint="eastAsia"/>
                <w:szCs w:val="21"/>
              </w:rPr>
              <w:t>3.1</w:t>
            </w:r>
            <w:proofErr w:type="gramStart"/>
            <w:r>
              <w:rPr>
                <w:rFonts w:ascii="宋体" w:hAnsi="宋体" w:cs="宋体" w:hint="eastAsia"/>
                <w:szCs w:val="21"/>
              </w:rPr>
              <w:t>二</w:t>
            </w:r>
            <w:proofErr w:type="gramEnd"/>
            <w:r>
              <w:rPr>
                <w:rFonts w:ascii="宋体" w:hAnsi="宋体" w:cs="宋体" w:hint="eastAsia"/>
                <w:szCs w:val="21"/>
              </w:rPr>
              <w:t>维液相功能模块</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3.1.1 </w:t>
            </w:r>
            <w:r>
              <w:rPr>
                <w:rFonts w:ascii="宋体" w:hAnsi="宋体" w:cs="宋体" w:hint="eastAsia"/>
                <w:szCs w:val="21"/>
              </w:rPr>
              <w:t>要求具备二维液相色谱功能，在常规一维液相色谱、</w:t>
            </w:r>
            <w:proofErr w:type="gramStart"/>
            <w:r>
              <w:rPr>
                <w:rFonts w:ascii="宋体" w:hAnsi="宋体" w:cs="宋体" w:hint="eastAsia"/>
                <w:szCs w:val="21"/>
              </w:rPr>
              <w:t>正向上样正向</w:t>
            </w:r>
            <w:proofErr w:type="gramEnd"/>
            <w:r>
              <w:rPr>
                <w:rFonts w:ascii="宋体" w:hAnsi="宋体" w:cs="宋体" w:hint="eastAsia"/>
                <w:szCs w:val="21"/>
              </w:rPr>
              <w:t>洗脱、</w:t>
            </w:r>
            <w:proofErr w:type="gramStart"/>
            <w:r>
              <w:rPr>
                <w:rFonts w:ascii="宋体" w:hAnsi="宋体" w:cs="宋体" w:hint="eastAsia"/>
                <w:szCs w:val="21"/>
              </w:rPr>
              <w:t>反向上样正</w:t>
            </w:r>
            <w:proofErr w:type="gramEnd"/>
            <w:r>
              <w:rPr>
                <w:rFonts w:ascii="宋体" w:hAnsi="宋体" w:cs="宋体" w:hint="eastAsia"/>
                <w:szCs w:val="21"/>
              </w:rPr>
              <w:t>向洗脱色谱模式中可以自动切换。支持在线萃取、在线清洗和</w:t>
            </w:r>
            <w:proofErr w:type="gramStart"/>
            <w:r>
              <w:rPr>
                <w:rFonts w:ascii="宋体" w:hAnsi="宋体" w:cs="宋体" w:hint="eastAsia"/>
                <w:szCs w:val="21"/>
              </w:rPr>
              <w:t>在线除</w:t>
            </w:r>
            <w:proofErr w:type="gramEnd"/>
            <w:r>
              <w:rPr>
                <w:rFonts w:ascii="宋体" w:hAnsi="宋体" w:cs="宋体" w:hint="eastAsia"/>
                <w:szCs w:val="21"/>
              </w:rPr>
              <w:t>盐，确保不受血液中内源性物质干扰并具有良好的分离度；支持</w:t>
            </w:r>
            <w:r>
              <w:rPr>
                <w:rFonts w:ascii="宋体" w:hAnsi="宋体" w:cs="宋体" w:hint="eastAsia"/>
                <w:szCs w:val="21"/>
              </w:rPr>
              <w:t>3</w:t>
            </w:r>
            <w:r>
              <w:rPr>
                <w:rFonts w:ascii="宋体" w:hAnsi="宋体" w:cs="宋体" w:hint="eastAsia"/>
                <w:szCs w:val="21"/>
              </w:rPr>
              <w:t>根色谱柱同时上机运行分析；（供货时提供厂家技术证明材料）</w:t>
            </w:r>
          </w:p>
          <w:p w:rsidR="00996435" w:rsidRDefault="00DC6FBF">
            <w:pPr>
              <w:wordWrap w:val="0"/>
              <w:spacing w:line="340" w:lineRule="exact"/>
              <w:rPr>
                <w:rFonts w:ascii="宋体" w:hAnsi="宋体" w:cs="宋体"/>
                <w:szCs w:val="21"/>
              </w:rPr>
            </w:pPr>
            <w:r>
              <w:rPr>
                <w:rFonts w:ascii="宋体" w:hAnsi="宋体" w:cs="宋体" w:hint="eastAsia"/>
                <w:szCs w:val="21"/>
              </w:rPr>
              <w:t xml:space="preserve">3.1.2 </w:t>
            </w:r>
            <w:r>
              <w:rPr>
                <w:rFonts w:ascii="宋体" w:hAnsi="宋体" w:cs="宋体" w:hint="eastAsia"/>
                <w:szCs w:val="21"/>
              </w:rPr>
              <w:t>仪器向下兼容普通液相色谱的单柱模</w:t>
            </w:r>
            <w:r>
              <w:rPr>
                <w:rFonts w:ascii="宋体" w:hAnsi="宋体" w:cs="宋体" w:hint="eastAsia"/>
                <w:szCs w:val="21"/>
              </w:rPr>
              <w:lastRenderedPageBreak/>
              <w:t>式、普通二维液相色谱的双柱模式；</w:t>
            </w:r>
          </w:p>
          <w:p w:rsidR="00996435" w:rsidRDefault="00DC6FBF">
            <w:pPr>
              <w:wordWrap w:val="0"/>
              <w:spacing w:line="340" w:lineRule="exact"/>
              <w:rPr>
                <w:rFonts w:ascii="宋体" w:hAnsi="宋体" w:cs="宋体"/>
                <w:szCs w:val="21"/>
              </w:rPr>
            </w:pPr>
            <w:r>
              <w:rPr>
                <w:rFonts w:ascii="宋体" w:hAnsi="宋体" w:cs="宋体" w:hint="eastAsia"/>
                <w:szCs w:val="21"/>
              </w:rPr>
              <w:t>3.2</w:t>
            </w:r>
            <w:r>
              <w:rPr>
                <w:rFonts w:ascii="宋体" w:hAnsi="宋体" w:cs="宋体" w:hint="eastAsia"/>
                <w:szCs w:val="21"/>
              </w:rPr>
              <w:t>溶液输送单元</w:t>
            </w:r>
          </w:p>
          <w:p w:rsidR="00996435" w:rsidRDefault="00DC6FBF">
            <w:pPr>
              <w:wordWrap w:val="0"/>
              <w:spacing w:line="340" w:lineRule="exact"/>
              <w:rPr>
                <w:rFonts w:ascii="宋体" w:hAnsi="宋体" w:cs="宋体"/>
                <w:szCs w:val="21"/>
              </w:rPr>
            </w:pPr>
            <w:r>
              <w:rPr>
                <w:rFonts w:ascii="宋体" w:hAnsi="宋体" w:cs="宋体" w:hint="eastAsia"/>
                <w:szCs w:val="21"/>
              </w:rPr>
              <w:t xml:space="preserve">3.2.1 </w:t>
            </w:r>
            <w:r>
              <w:rPr>
                <w:rFonts w:ascii="宋体" w:hAnsi="宋体" w:cs="宋体" w:hint="eastAsia"/>
                <w:szCs w:val="21"/>
              </w:rPr>
              <w:t>最大流速≥</w:t>
            </w:r>
            <w:r>
              <w:rPr>
                <w:rFonts w:ascii="宋体" w:hAnsi="宋体" w:cs="宋体" w:hint="eastAsia"/>
                <w:szCs w:val="21"/>
              </w:rPr>
              <w:t>5mL/min</w:t>
            </w:r>
            <w:r>
              <w:rPr>
                <w:rFonts w:ascii="宋体" w:hAnsi="宋体" w:cs="宋体" w:hint="eastAsia"/>
                <w:szCs w:val="21"/>
              </w:rPr>
              <w:t>；步进调节流速精密度≤</w:t>
            </w:r>
            <w:r>
              <w:rPr>
                <w:rFonts w:ascii="宋体" w:hAnsi="宋体" w:cs="宋体" w:hint="eastAsia"/>
                <w:szCs w:val="21"/>
              </w:rPr>
              <w:t>0.06%</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 xml:space="preserve">3.2.2 </w:t>
            </w:r>
            <w:r>
              <w:rPr>
                <w:rFonts w:ascii="宋体" w:hAnsi="宋体" w:cs="宋体" w:hint="eastAsia"/>
                <w:szCs w:val="21"/>
              </w:rPr>
              <w:t>输液泵流速显示与设定的位数≥</w:t>
            </w:r>
            <w:r>
              <w:rPr>
                <w:rFonts w:ascii="宋体" w:hAnsi="宋体" w:cs="宋体" w:hint="eastAsia"/>
                <w:szCs w:val="21"/>
              </w:rPr>
              <w:t>0.001</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 xml:space="preserve">3.3 </w:t>
            </w:r>
            <w:r>
              <w:rPr>
                <w:rFonts w:ascii="宋体" w:hAnsi="宋体" w:cs="宋体" w:hint="eastAsia"/>
                <w:szCs w:val="21"/>
              </w:rPr>
              <w:t>低压梯度单元系统</w:t>
            </w:r>
          </w:p>
          <w:p w:rsidR="00996435" w:rsidRDefault="00DC6FBF">
            <w:pPr>
              <w:wordWrap w:val="0"/>
              <w:spacing w:line="340" w:lineRule="exact"/>
              <w:rPr>
                <w:rFonts w:ascii="宋体" w:hAnsi="宋体" w:cs="宋体"/>
                <w:szCs w:val="21"/>
              </w:rPr>
            </w:pPr>
            <w:r>
              <w:rPr>
                <w:rFonts w:ascii="宋体" w:hAnsi="宋体" w:cs="宋体" w:hint="eastAsia"/>
                <w:szCs w:val="21"/>
              </w:rPr>
              <w:t xml:space="preserve">3.3.1 </w:t>
            </w:r>
            <w:r>
              <w:rPr>
                <w:rFonts w:ascii="宋体" w:hAnsi="宋体" w:cs="宋体" w:hint="eastAsia"/>
                <w:szCs w:val="21"/>
              </w:rPr>
              <w:t>具备低压梯度混合单元；</w:t>
            </w:r>
          </w:p>
          <w:p w:rsidR="00996435" w:rsidRDefault="00DC6FBF">
            <w:pPr>
              <w:wordWrap w:val="0"/>
              <w:spacing w:line="340" w:lineRule="exact"/>
              <w:rPr>
                <w:rFonts w:ascii="宋体" w:hAnsi="宋体" w:cs="宋体"/>
                <w:szCs w:val="21"/>
              </w:rPr>
            </w:pPr>
            <w:r>
              <w:rPr>
                <w:rFonts w:ascii="宋体" w:hAnsi="宋体" w:cs="宋体" w:hint="eastAsia"/>
                <w:szCs w:val="21"/>
              </w:rPr>
              <w:t xml:space="preserve">3.3.2 </w:t>
            </w:r>
            <w:r>
              <w:rPr>
                <w:rFonts w:ascii="宋体" w:hAnsi="宋体" w:cs="宋体" w:hint="eastAsia"/>
                <w:szCs w:val="21"/>
              </w:rPr>
              <w:t>梯度混合准确度：≥</w:t>
            </w:r>
            <w:r>
              <w:rPr>
                <w:rFonts w:ascii="宋体" w:hAnsi="宋体" w:cs="宋体" w:hint="eastAsia"/>
                <w:szCs w:val="21"/>
              </w:rPr>
              <w:t>0.5%</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3.4</w:t>
            </w:r>
            <w:r>
              <w:rPr>
                <w:rFonts w:ascii="宋体" w:hAnsi="宋体" w:cs="宋体" w:hint="eastAsia"/>
                <w:szCs w:val="21"/>
              </w:rPr>
              <w:t>自动进样器</w:t>
            </w:r>
          </w:p>
          <w:p w:rsidR="00996435" w:rsidRDefault="00DC6FBF">
            <w:pPr>
              <w:wordWrap w:val="0"/>
              <w:spacing w:line="340" w:lineRule="exact"/>
              <w:rPr>
                <w:rFonts w:ascii="宋体" w:hAnsi="宋体" w:cs="宋体"/>
                <w:szCs w:val="21"/>
              </w:rPr>
            </w:pPr>
            <w:r>
              <w:rPr>
                <w:rFonts w:ascii="宋体" w:hAnsi="宋体" w:cs="宋体" w:hint="eastAsia"/>
                <w:szCs w:val="21"/>
              </w:rPr>
              <w:t xml:space="preserve">3.4.1 </w:t>
            </w:r>
            <w:proofErr w:type="gramStart"/>
            <w:r>
              <w:rPr>
                <w:rFonts w:ascii="宋体" w:hAnsi="宋体" w:cs="宋体" w:hint="eastAsia"/>
                <w:szCs w:val="21"/>
              </w:rPr>
              <w:t>进样量准确度</w:t>
            </w:r>
            <w:proofErr w:type="gramEnd"/>
            <w:r>
              <w:rPr>
                <w:rFonts w:ascii="宋体" w:hAnsi="宋体" w:cs="宋体" w:hint="eastAsia"/>
                <w:szCs w:val="21"/>
              </w:rPr>
              <w:t>与精密度≤</w:t>
            </w:r>
            <w:r>
              <w:rPr>
                <w:rFonts w:ascii="宋体" w:hAnsi="宋体" w:cs="宋体" w:hint="eastAsia"/>
                <w:szCs w:val="21"/>
              </w:rPr>
              <w:t>1%</w:t>
            </w:r>
            <w:r>
              <w:rPr>
                <w:rFonts w:ascii="宋体" w:hAnsi="宋体" w:cs="宋体" w:hint="eastAsia"/>
                <w:szCs w:val="21"/>
              </w:rPr>
              <w:t>；</w:t>
            </w:r>
            <w:proofErr w:type="gramStart"/>
            <w:r>
              <w:rPr>
                <w:rFonts w:ascii="宋体" w:hAnsi="宋体" w:cs="宋体" w:hint="eastAsia"/>
                <w:szCs w:val="21"/>
              </w:rPr>
              <w:t>进样量精密度</w:t>
            </w:r>
            <w:proofErr w:type="gramEnd"/>
            <w:r>
              <w:rPr>
                <w:rFonts w:ascii="宋体" w:hAnsi="宋体" w:cs="宋体" w:hint="eastAsia"/>
                <w:szCs w:val="21"/>
              </w:rPr>
              <w:t>RSD</w:t>
            </w:r>
            <w:r>
              <w:rPr>
                <w:rFonts w:ascii="宋体" w:hAnsi="宋体" w:cs="宋体" w:hint="eastAsia"/>
                <w:szCs w:val="21"/>
              </w:rPr>
              <w:t>≤</w:t>
            </w:r>
            <w:r>
              <w:rPr>
                <w:rFonts w:ascii="宋体" w:hAnsi="宋体" w:cs="宋体" w:hint="eastAsia"/>
                <w:szCs w:val="21"/>
              </w:rPr>
              <w:t>0.2%</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 xml:space="preserve">3.4.2 </w:t>
            </w:r>
            <w:r>
              <w:rPr>
                <w:rFonts w:ascii="宋体" w:hAnsi="宋体" w:cs="宋体" w:hint="eastAsia"/>
                <w:szCs w:val="21"/>
              </w:rPr>
              <w:t>单次</w:t>
            </w:r>
            <w:proofErr w:type="gramStart"/>
            <w:r>
              <w:rPr>
                <w:rFonts w:ascii="宋体" w:hAnsi="宋体" w:cs="宋体" w:hint="eastAsia"/>
                <w:szCs w:val="21"/>
              </w:rPr>
              <w:t>最大进</w:t>
            </w:r>
            <w:proofErr w:type="gramEnd"/>
            <w:r>
              <w:rPr>
                <w:rFonts w:ascii="宋体" w:hAnsi="宋体" w:cs="宋体" w:hint="eastAsia"/>
                <w:szCs w:val="21"/>
              </w:rPr>
              <w:t>样量＞</w:t>
            </w:r>
            <w:r>
              <w:rPr>
                <w:rFonts w:ascii="宋体" w:hAnsi="宋体" w:cs="宋体" w:hint="eastAsia"/>
                <w:szCs w:val="21"/>
              </w:rPr>
              <w:t>100</w:t>
            </w:r>
            <w:r>
              <w:rPr>
                <w:rFonts w:ascii="宋体" w:hAnsi="宋体" w:cs="宋体" w:hint="eastAsia"/>
                <w:szCs w:val="21"/>
              </w:rPr>
              <w:t>个；</w:t>
            </w:r>
          </w:p>
          <w:p w:rsidR="00996435" w:rsidRDefault="00DC6FBF">
            <w:pPr>
              <w:wordWrap w:val="0"/>
              <w:spacing w:line="340" w:lineRule="exact"/>
              <w:rPr>
                <w:rFonts w:ascii="宋体" w:hAnsi="宋体" w:cs="宋体"/>
                <w:szCs w:val="21"/>
              </w:rPr>
            </w:pPr>
            <w:r>
              <w:rPr>
                <w:rFonts w:ascii="宋体" w:hAnsi="宋体" w:cs="宋体" w:hint="eastAsia"/>
                <w:szCs w:val="21"/>
              </w:rPr>
              <w:t xml:space="preserve">3.3.3 </w:t>
            </w:r>
            <w:r>
              <w:rPr>
                <w:rFonts w:ascii="宋体" w:hAnsi="宋体" w:cs="宋体" w:hint="eastAsia"/>
                <w:szCs w:val="21"/>
              </w:rPr>
              <w:t>交叉污染≤</w:t>
            </w:r>
            <w:r>
              <w:rPr>
                <w:rFonts w:ascii="宋体" w:hAnsi="宋体" w:cs="宋体" w:hint="eastAsia"/>
                <w:szCs w:val="21"/>
              </w:rPr>
              <w:t>0.005%(</w:t>
            </w:r>
            <w:proofErr w:type="gramStart"/>
            <w:r>
              <w:rPr>
                <w:rFonts w:ascii="宋体" w:hAnsi="宋体" w:cs="宋体" w:hint="eastAsia"/>
                <w:szCs w:val="21"/>
              </w:rPr>
              <w:t>萘</w:t>
            </w:r>
            <w:proofErr w:type="gramEnd"/>
            <w:r>
              <w:rPr>
                <w:rFonts w:ascii="宋体" w:hAnsi="宋体" w:cs="宋体" w:hint="eastAsia"/>
                <w:szCs w:val="21"/>
              </w:rPr>
              <w:t>、洗必泰</w:t>
            </w:r>
            <w:r>
              <w:rPr>
                <w:rFonts w:ascii="宋体" w:hAnsi="宋体" w:cs="宋体" w:hint="eastAsia"/>
                <w:szCs w:val="21"/>
              </w:rPr>
              <w:t>)</w:t>
            </w:r>
            <w:r>
              <w:rPr>
                <w:rFonts w:ascii="宋体" w:hAnsi="宋体" w:cs="宋体" w:hint="eastAsia"/>
                <w:szCs w:val="21"/>
              </w:rPr>
              <w:t>；快速进样，</w:t>
            </w:r>
            <w:r>
              <w:rPr>
                <w:rFonts w:ascii="宋体" w:hAnsi="宋体" w:cs="宋体" w:hint="eastAsia"/>
                <w:szCs w:val="21"/>
              </w:rPr>
              <w:t>10ul</w:t>
            </w:r>
            <w:r>
              <w:rPr>
                <w:rFonts w:ascii="宋体" w:hAnsi="宋体" w:cs="宋体" w:hint="eastAsia"/>
                <w:szCs w:val="21"/>
              </w:rPr>
              <w:t>进样时≤</w:t>
            </w:r>
            <w:r>
              <w:rPr>
                <w:rFonts w:ascii="宋体" w:hAnsi="宋体" w:cs="宋体" w:hint="eastAsia"/>
                <w:szCs w:val="21"/>
              </w:rPr>
              <w:t>20s</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3.5</w:t>
            </w:r>
            <w:r>
              <w:rPr>
                <w:rFonts w:ascii="宋体" w:hAnsi="宋体" w:cs="宋体" w:hint="eastAsia"/>
                <w:szCs w:val="21"/>
              </w:rPr>
              <w:t>紫外检测器</w:t>
            </w:r>
          </w:p>
          <w:p w:rsidR="00996435" w:rsidRDefault="00DC6FBF">
            <w:pPr>
              <w:rPr>
                <w:szCs w:val="21"/>
              </w:rPr>
            </w:pPr>
            <w:r>
              <w:rPr>
                <w:rFonts w:ascii="宋体" w:hAnsi="宋体" w:cs="宋体" w:hint="eastAsia"/>
                <w:szCs w:val="21"/>
              </w:rPr>
              <w:t>▲</w:t>
            </w:r>
            <w:r>
              <w:rPr>
                <w:rFonts w:ascii="宋体" w:hAnsi="宋体" w:cs="宋体" w:hint="eastAsia"/>
                <w:szCs w:val="21"/>
              </w:rPr>
              <w:t>3.5.1</w:t>
            </w:r>
            <w:r>
              <w:rPr>
                <w:rFonts w:ascii="宋体" w:hAnsi="宋体" w:cs="宋体"/>
                <w:szCs w:val="21"/>
              </w:rPr>
              <w:t xml:space="preserve"> </w:t>
            </w:r>
            <w:r>
              <w:rPr>
                <w:rFonts w:ascii="宋体" w:hAnsi="宋体" w:hint="eastAsia"/>
              </w:rPr>
              <w:t>具备原装高灵敏度二极管阵列检测器</w:t>
            </w:r>
          </w:p>
          <w:p w:rsidR="00996435" w:rsidRDefault="00DC6FBF">
            <w:pPr>
              <w:wordWrap w:val="0"/>
              <w:spacing w:line="340" w:lineRule="exact"/>
              <w:rPr>
                <w:rFonts w:ascii="宋体" w:hAnsi="宋体" w:cs="宋体"/>
                <w:szCs w:val="21"/>
              </w:rPr>
            </w:pPr>
            <w:r>
              <w:rPr>
                <w:rFonts w:ascii="宋体" w:hAnsi="宋体" w:cs="宋体"/>
                <w:szCs w:val="21"/>
              </w:rPr>
              <w:t>3.5.2</w:t>
            </w:r>
            <w:r>
              <w:rPr>
                <w:rFonts w:ascii="宋体" w:hAnsi="宋体" w:cs="宋体" w:hint="eastAsia"/>
                <w:szCs w:val="21"/>
              </w:rPr>
              <w:t>波长范围：不窄于</w:t>
            </w:r>
            <w:r>
              <w:rPr>
                <w:rFonts w:ascii="宋体" w:hAnsi="宋体" w:cs="宋体" w:hint="eastAsia"/>
                <w:szCs w:val="21"/>
              </w:rPr>
              <w:t>190-400nm</w:t>
            </w:r>
            <w:r>
              <w:rPr>
                <w:rFonts w:ascii="宋体" w:hAnsi="宋体" w:cs="宋体" w:hint="eastAsia"/>
                <w:szCs w:val="21"/>
              </w:rPr>
              <w:t>；噪音（</w:t>
            </w:r>
            <w:r>
              <w:rPr>
                <w:rFonts w:ascii="宋体" w:hAnsi="宋体" w:cs="宋体" w:hint="eastAsia"/>
                <w:szCs w:val="21"/>
              </w:rPr>
              <w:t>AU</w:t>
            </w:r>
            <w:r>
              <w:rPr>
                <w:rFonts w:ascii="宋体" w:hAnsi="宋体" w:cs="宋体" w:hint="eastAsia"/>
                <w:szCs w:val="21"/>
              </w:rPr>
              <w:t>）≤±</w:t>
            </w:r>
            <w:r>
              <w:rPr>
                <w:rFonts w:ascii="宋体" w:hAnsi="宋体" w:cs="宋体" w:hint="eastAsia"/>
                <w:szCs w:val="21"/>
              </w:rPr>
              <w:t>0.3</w:t>
            </w:r>
            <w:r>
              <w:rPr>
                <w:rFonts w:ascii="宋体" w:hAnsi="宋体" w:cs="宋体" w:hint="eastAsia"/>
                <w:szCs w:val="21"/>
              </w:rPr>
              <w:t>×</w:t>
            </w:r>
            <w:r>
              <w:rPr>
                <w:rFonts w:ascii="宋体" w:hAnsi="宋体" w:cs="宋体" w:hint="eastAsia"/>
                <w:szCs w:val="21"/>
              </w:rPr>
              <w:t>10</w:t>
            </w:r>
            <w:r>
              <w:rPr>
                <w:rFonts w:ascii="宋体" w:hAnsi="宋体" w:cs="宋体" w:hint="eastAsia"/>
                <w:szCs w:val="21"/>
              </w:rPr>
              <w:t>－</w:t>
            </w:r>
            <w:r>
              <w:rPr>
                <w:rFonts w:ascii="宋体" w:hAnsi="宋体" w:cs="宋体" w:hint="eastAsia"/>
                <w:szCs w:val="21"/>
              </w:rPr>
              <w:t>5</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3.5.</w:t>
            </w:r>
            <w:r>
              <w:rPr>
                <w:rFonts w:ascii="宋体" w:hAnsi="宋体" w:cs="宋体"/>
                <w:szCs w:val="21"/>
              </w:rPr>
              <w:t>3</w:t>
            </w:r>
            <w:r>
              <w:rPr>
                <w:rFonts w:ascii="宋体" w:hAnsi="宋体" w:cs="宋体" w:hint="eastAsia"/>
                <w:szCs w:val="21"/>
              </w:rPr>
              <w:t>波长精确度：≤±</w:t>
            </w:r>
            <w:r>
              <w:rPr>
                <w:rFonts w:ascii="宋体" w:hAnsi="宋体" w:cs="宋体" w:hint="eastAsia"/>
                <w:szCs w:val="21"/>
              </w:rPr>
              <w:t>1.2nm</w:t>
            </w:r>
            <w:r>
              <w:rPr>
                <w:rFonts w:ascii="宋体" w:hAnsi="宋体" w:cs="宋体" w:hint="eastAsia"/>
                <w:szCs w:val="21"/>
              </w:rPr>
              <w:t>；波长重现性≤±</w:t>
            </w:r>
            <w:r>
              <w:rPr>
                <w:rFonts w:ascii="宋体" w:hAnsi="宋体" w:cs="宋体" w:hint="eastAsia"/>
                <w:szCs w:val="21"/>
              </w:rPr>
              <w:t>0.1nm</w:t>
            </w:r>
            <w:r>
              <w:rPr>
                <w:rFonts w:ascii="宋体" w:hAnsi="宋体" w:cs="宋体" w:hint="eastAsia"/>
                <w:szCs w:val="21"/>
              </w:rPr>
              <w:t>。</w:t>
            </w:r>
          </w:p>
          <w:p w:rsidR="00996435" w:rsidRDefault="00DC6FBF">
            <w:pPr>
              <w:rPr>
                <w:szCs w:val="21"/>
              </w:rPr>
            </w:pPr>
            <w:r>
              <w:rPr>
                <w:rFonts w:ascii="宋体" w:hAnsi="宋体" w:cs="宋体" w:hint="eastAsia"/>
                <w:szCs w:val="21"/>
              </w:rPr>
              <w:t>3</w:t>
            </w:r>
            <w:r>
              <w:rPr>
                <w:rFonts w:ascii="宋体" w:hAnsi="宋体" w:cs="宋体"/>
                <w:szCs w:val="21"/>
              </w:rPr>
              <w:t xml:space="preserve">.5.4 </w:t>
            </w:r>
            <w:r>
              <w:rPr>
                <w:rFonts w:ascii="宋体" w:hAnsi="宋体" w:hint="eastAsia"/>
              </w:rPr>
              <w:t>配备高灵敏长光程检测池</w:t>
            </w:r>
          </w:p>
          <w:p w:rsidR="00996435" w:rsidRDefault="00DC6FBF">
            <w:pPr>
              <w:wordWrap w:val="0"/>
              <w:spacing w:line="340" w:lineRule="exact"/>
              <w:rPr>
                <w:rFonts w:ascii="宋体" w:hAnsi="宋体" w:cs="宋体"/>
                <w:b/>
                <w:bCs/>
                <w:szCs w:val="21"/>
              </w:rPr>
            </w:pPr>
            <w:r>
              <w:rPr>
                <w:rFonts w:ascii="宋体" w:hAnsi="宋体" w:cs="宋体" w:hint="eastAsia"/>
                <w:b/>
                <w:bCs/>
                <w:szCs w:val="21"/>
              </w:rPr>
              <w:t>4.</w:t>
            </w:r>
            <w:r>
              <w:rPr>
                <w:rFonts w:ascii="宋体" w:hAnsi="宋体" w:cs="宋体" w:hint="eastAsia"/>
                <w:b/>
                <w:bCs/>
                <w:szCs w:val="21"/>
              </w:rPr>
              <w:t>配置清单：</w:t>
            </w:r>
          </w:p>
          <w:p w:rsidR="00996435" w:rsidRDefault="00DC6FBF">
            <w:pPr>
              <w:wordWrap w:val="0"/>
              <w:spacing w:line="340" w:lineRule="exact"/>
              <w:rPr>
                <w:rFonts w:ascii="宋体" w:hAnsi="宋体" w:cs="宋体"/>
                <w:szCs w:val="21"/>
              </w:rPr>
            </w:pPr>
            <w:r>
              <w:rPr>
                <w:rFonts w:ascii="宋体" w:hAnsi="宋体" w:cs="宋体" w:hint="eastAsia"/>
                <w:szCs w:val="21"/>
              </w:rPr>
              <w:t>4.1</w:t>
            </w:r>
            <w:proofErr w:type="gramStart"/>
            <w:r>
              <w:rPr>
                <w:rFonts w:ascii="宋体" w:hAnsi="宋体" w:cs="宋体" w:hint="eastAsia"/>
                <w:szCs w:val="21"/>
              </w:rPr>
              <w:t>二</w:t>
            </w:r>
            <w:proofErr w:type="gramEnd"/>
            <w:r>
              <w:rPr>
                <w:rFonts w:ascii="宋体" w:hAnsi="宋体" w:cs="宋体" w:hint="eastAsia"/>
                <w:szCs w:val="21"/>
              </w:rPr>
              <w:t>维液相色谱仪</w:t>
            </w:r>
            <w:r>
              <w:rPr>
                <w:rFonts w:ascii="宋体" w:hAnsi="宋体" w:cs="宋体" w:hint="eastAsia"/>
                <w:szCs w:val="21"/>
              </w:rPr>
              <w:t>1</w:t>
            </w:r>
            <w:r>
              <w:rPr>
                <w:rFonts w:ascii="宋体" w:hAnsi="宋体" w:cs="宋体" w:hint="eastAsia"/>
                <w:szCs w:val="21"/>
              </w:rPr>
              <w:t>套；</w:t>
            </w:r>
          </w:p>
          <w:p w:rsidR="00996435" w:rsidRDefault="00DC6FBF">
            <w:pPr>
              <w:wordWrap w:val="0"/>
              <w:spacing w:line="340" w:lineRule="exact"/>
              <w:rPr>
                <w:rFonts w:ascii="宋体" w:hAnsi="宋体" w:cs="宋体"/>
                <w:szCs w:val="21"/>
              </w:rPr>
            </w:pPr>
            <w:r>
              <w:rPr>
                <w:rFonts w:ascii="宋体" w:hAnsi="宋体" w:cs="宋体" w:hint="eastAsia"/>
                <w:szCs w:val="21"/>
              </w:rPr>
              <w:t>4.2</w:t>
            </w:r>
            <w:proofErr w:type="gramStart"/>
            <w:r>
              <w:rPr>
                <w:rFonts w:ascii="宋体" w:hAnsi="宋体" w:cs="宋体" w:hint="eastAsia"/>
                <w:szCs w:val="21"/>
              </w:rPr>
              <w:t>医械级</w:t>
            </w:r>
            <w:proofErr w:type="gramEnd"/>
            <w:r>
              <w:rPr>
                <w:rFonts w:ascii="宋体" w:hAnsi="宋体" w:cs="宋体" w:hint="eastAsia"/>
                <w:szCs w:val="21"/>
              </w:rPr>
              <w:t>色谱柱</w:t>
            </w:r>
            <w:r>
              <w:rPr>
                <w:rFonts w:ascii="宋体" w:hAnsi="宋体" w:cs="宋体" w:hint="eastAsia"/>
                <w:szCs w:val="21"/>
              </w:rPr>
              <w:t>2</w:t>
            </w:r>
            <w:r>
              <w:rPr>
                <w:rFonts w:ascii="宋体" w:hAnsi="宋体" w:cs="宋体" w:hint="eastAsia"/>
                <w:szCs w:val="21"/>
              </w:rPr>
              <w:t>套；</w:t>
            </w:r>
          </w:p>
          <w:p w:rsidR="00996435" w:rsidRDefault="00DC6FBF">
            <w:pPr>
              <w:wordWrap w:val="0"/>
              <w:spacing w:line="340" w:lineRule="exact"/>
              <w:rPr>
                <w:rFonts w:ascii="宋体" w:hAnsi="宋体" w:cs="宋体"/>
                <w:szCs w:val="21"/>
              </w:rPr>
            </w:pPr>
            <w:r>
              <w:rPr>
                <w:rFonts w:ascii="宋体" w:hAnsi="宋体" w:cs="宋体" w:hint="eastAsia"/>
                <w:szCs w:val="21"/>
              </w:rPr>
              <w:t>4.3</w:t>
            </w:r>
            <w:r>
              <w:rPr>
                <w:rFonts w:ascii="宋体" w:hAnsi="宋体" w:cs="宋体" w:hint="eastAsia"/>
                <w:szCs w:val="21"/>
              </w:rPr>
              <w:t>工作站（含电脑、打印机）：一套；</w:t>
            </w:r>
          </w:p>
          <w:p w:rsidR="00996435" w:rsidRDefault="00DC6FBF">
            <w:pPr>
              <w:wordWrap w:val="0"/>
              <w:spacing w:line="340" w:lineRule="exact"/>
              <w:rPr>
                <w:rFonts w:ascii="宋体" w:hAnsi="宋体" w:cs="宋体"/>
                <w:szCs w:val="21"/>
              </w:rPr>
            </w:pPr>
            <w:r>
              <w:rPr>
                <w:rFonts w:ascii="宋体" w:hAnsi="宋体" w:cs="宋体" w:hint="eastAsia"/>
                <w:szCs w:val="21"/>
              </w:rPr>
              <w:t>4.4</w:t>
            </w:r>
            <w:r>
              <w:rPr>
                <w:rFonts w:ascii="宋体" w:hAnsi="宋体" w:cs="宋体" w:hint="eastAsia"/>
                <w:szCs w:val="21"/>
              </w:rPr>
              <w:t>安装启动包</w:t>
            </w:r>
            <w:r>
              <w:rPr>
                <w:rFonts w:ascii="宋体" w:hAnsi="宋体" w:cs="宋体" w:hint="eastAsia"/>
                <w:szCs w:val="21"/>
              </w:rPr>
              <w:t>1</w:t>
            </w:r>
            <w:r>
              <w:rPr>
                <w:rFonts w:ascii="宋体" w:hAnsi="宋体" w:cs="宋体" w:hint="eastAsia"/>
                <w:szCs w:val="21"/>
              </w:rPr>
              <w:t>套；</w:t>
            </w:r>
          </w:p>
          <w:p w:rsidR="00996435" w:rsidRDefault="00DC6FBF">
            <w:pPr>
              <w:wordWrap w:val="0"/>
              <w:spacing w:line="340" w:lineRule="exact"/>
              <w:rPr>
                <w:rFonts w:ascii="宋体" w:hAnsi="宋体" w:cs="宋体"/>
                <w:szCs w:val="21"/>
              </w:rPr>
            </w:pPr>
            <w:r>
              <w:rPr>
                <w:rFonts w:ascii="宋体" w:hAnsi="宋体" w:cs="宋体" w:hint="eastAsia"/>
                <w:szCs w:val="21"/>
              </w:rPr>
              <w:t>4.5</w:t>
            </w:r>
            <w:r>
              <w:rPr>
                <w:rFonts w:ascii="宋体" w:hAnsi="宋体" w:cs="宋体" w:hint="eastAsia"/>
                <w:szCs w:val="21"/>
              </w:rPr>
              <w:t>维修工具包</w:t>
            </w:r>
            <w:r>
              <w:rPr>
                <w:rFonts w:ascii="宋体" w:hAnsi="宋体" w:cs="宋体" w:hint="eastAsia"/>
                <w:szCs w:val="21"/>
              </w:rPr>
              <w:t>1</w:t>
            </w:r>
            <w:r>
              <w:rPr>
                <w:rFonts w:ascii="宋体" w:hAnsi="宋体" w:cs="宋体" w:hint="eastAsia"/>
                <w:szCs w:val="21"/>
              </w:rPr>
              <w:t>套；</w:t>
            </w:r>
          </w:p>
          <w:p w:rsidR="00996435" w:rsidRDefault="00DC6FBF">
            <w:pPr>
              <w:wordWrap w:val="0"/>
              <w:spacing w:line="340" w:lineRule="exact"/>
              <w:rPr>
                <w:rFonts w:ascii="宋体" w:hAnsi="宋体"/>
                <w:szCs w:val="21"/>
              </w:rPr>
            </w:pPr>
            <w:r>
              <w:rPr>
                <w:rFonts w:ascii="宋体" w:hAnsi="宋体" w:hint="eastAsia"/>
              </w:rPr>
              <w:t>4.6</w:t>
            </w:r>
            <w:r>
              <w:rPr>
                <w:rFonts w:ascii="宋体" w:hAnsi="宋体" w:hint="eastAsia"/>
              </w:rPr>
              <w:t>超声波清洗器</w:t>
            </w:r>
            <w:r>
              <w:rPr>
                <w:rFonts w:ascii="宋体" w:hAnsi="宋体" w:hint="eastAsia"/>
              </w:rPr>
              <w:t xml:space="preserve"> 1</w:t>
            </w:r>
            <w:r>
              <w:rPr>
                <w:rFonts w:ascii="宋体" w:hAnsi="宋体" w:hint="eastAsia"/>
              </w:rPr>
              <w:t>台；</w:t>
            </w:r>
          </w:p>
          <w:p w:rsidR="00996435" w:rsidRDefault="00DC6FBF">
            <w:pPr>
              <w:wordWrap w:val="0"/>
              <w:spacing w:line="340" w:lineRule="exact"/>
              <w:rPr>
                <w:rFonts w:ascii="宋体" w:hAnsi="宋体"/>
                <w:kern w:val="0"/>
                <w:sz w:val="24"/>
              </w:rPr>
            </w:pPr>
            <w:r>
              <w:rPr>
                <w:rFonts w:ascii="宋体" w:hAnsi="宋体" w:hint="eastAsia"/>
              </w:rPr>
              <w:t>4.7</w:t>
            </w:r>
            <w:r>
              <w:rPr>
                <w:rFonts w:ascii="宋体" w:hAnsi="宋体" w:hint="eastAsia"/>
                <w:kern w:val="0"/>
                <w:sz w:val="24"/>
              </w:rPr>
              <w:t>旋涡混合器</w:t>
            </w:r>
            <w:r>
              <w:rPr>
                <w:rFonts w:ascii="宋体" w:hAnsi="宋体" w:hint="eastAsia"/>
                <w:kern w:val="0"/>
                <w:sz w:val="24"/>
              </w:rPr>
              <w:t xml:space="preserve"> 1</w:t>
            </w:r>
            <w:r>
              <w:rPr>
                <w:rFonts w:ascii="宋体" w:hAnsi="宋体" w:hint="eastAsia"/>
                <w:kern w:val="0"/>
                <w:sz w:val="24"/>
              </w:rPr>
              <w:t>台；</w:t>
            </w:r>
          </w:p>
          <w:p w:rsidR="00996435" w:rsidRDefault="00DC6FBF">
            <w:pPr>
              <w:wordWrap w:val="0"/>
              <w:spacing w:line="340" w:lineRule="exact"/>
              <w:rPr>
                <w:rFonts w:ascii="宋体" w:hAnsi="宋体"/>
                <w:kern w:val="0"/>
                <w:sz w:val="24"/>
              </w:rPr>
            </w:pPr>
            <w:r>
              <w:rPr>
                <w:rFonts w:ascii="宋体" w:hAnsi="宋体" w:hint="eastAsia"/>
                <w:kern w:val="0"/>
                <w:sz w:val="24"/>
              </w:rPr>
              <w:t>4.8</w:t>
            </w:r>
            <w:r>
              <w:rPr>
                <w:rFonts w:ascii="宋体" w:hAnsi="宋体" w:hint="eastAsia"/>
                <w:kern w:val="0"/>
                <w:sz w:val="24"/>
              </w:rPr>
              <w:t>低速自动平衡离心机</w:t>
            </w:r>
            <w:r>
              <w:rPr>
                <w:rFonts w:ascii="宋体" w:hAnsi="宋体" w:hint="eastAsia"/>
                <w:kern w:val="0"/>
                <w:sz w:val="24"/>
              </w:rPr>
              <w:t>1</w:t>
            </w:r>
            <w:r>
              <w:rPr>
                <w:rFonts w:ascii="宋体" w:hAnsi="宋体" w:hint="eastAsia"/>
                <w:kern w:val="0"/>
                <w:sz w:val="24"/>
              </w:rPr>
              <w:t>台；</w:t>
            </w:r>
          </w:p>
          <w:p w:rsidR="00996435" w:rsidRDefault="00DC6FBF">
            <w:pPr>
              <w:wordWrap w:val="0"/>
              <w:spacing w:line="340" w:lineRule="exact"/>
              <w:rPr>
                <w:rFonts w:ascii="宋体" w:hAnsi="宋体"/>
                <w:kern w:val="0"/>
                <w:sz w:val="24"/>
              </w:rPr>
            </w:pPr>
            <w:r>
              <w:rPr>
                <w:rFonts w:ascii="宋体" w:hAnsi="宋体" w:hint="eastAsia"/>
                <w:kern w:val="0"/>
                <w:sz w:val="24"/>
              </w:rPr>
              <w:t>4.9</w:t>
            </w:r>
            <w:r>
              <w:rPr>
                <w:rFonts w:ascii="宋体" w:hAnsi="宋体" w:hint="eastAsia"/>
                <w:kern w:val="0"/>
                <w:sz w:val="24"/>
              </w:rPr>
              <w:t>小型高速离心机</w:t>
            </w:r>
            <w:r>
              <w:rPr>
                <w:rFonts w:ascii="宋体" w:hAnsi="宋体" w:hint="eastAsia"/>
                <w:kern w:val="0"/>
                <w:sz w:val="24"/>
              </w:rPr>
              <w:t xml:space="preserve"> 1</w:t>
            </w:r>
            <w:r>
              <w:rPr>
                <w:rFonts w:ascii="宋体" w:hAnsi="宋体" w:hint="eastAsia"/>
                <w:kern w:val="0"/>
                <w:sz w:val="24"/>
              </w:rPr>
              <w:t>台；</w:t>
            </w:r>
          </w:p>
          <w:p w:rsidR="00996435" w:rsidRDefault="00DC6FBF">
            <w:pPr>
              <w:wordWrap w:val="0"/>
              <w:spacing w:line="340" w:lineRule="exact"/>
              <w:rPr>
                <w:rFonts w:ascii="宋体" w:hAnsi="宋体"/>
                <w:kern w:val="0"/>
                <w:sz w:val="24"/>
              </w:rPr>
            </w:pPr>
            <w:r>
              <w:rPr>
                <w:rFonts w:ascii="宋体" w:hAnsi="宋体"/>
                <w:kern w:val="0"/>
                <w:sz w:val="24"/>
              </w:rPr>
              <w:t>4.10</w:t>
            </w:r>
            <w:proofErr w:type="gramStart"/>
            <w:r>
              <w:rPr>
                <w:rFonts w:ascii="宋体" w:hAnsi="宋体" w:hint="eastAsia"/>
                <w:kern w:val="0"/>
                <w:sz w:val="24"/>
              </w:rPr>
              <w:t>移液器</w:t>
            </w:r>
            <w:proofErr w:type="gramEnd"/>
            <w:r>
              <w:rPr>
                <w:rFonts w:ascii="宋体" w:hAnsi="宋体" w:hint="eastAsia"/>
                <w:kern w:val="0"/>
                <w:sz w:val="24"/>
              </w:rPr>
              <w:t xml:space="preserve"> 3</w:t>
            </w:r>
            <w:r>
              <w:rPr>
                <w:rFonts w:ascii="宋体" w:hAnsi="宋体" w:hint="eastAsia"/>
                <w:kern w:val="0"/>
                <w:sz w:val="24"/>
              </w:rPr>
              <w:t>支；</w:t>
            </w:r>
          </w:p>
          <w:p w:rsidR="00996435" w:rsidRDefault="00DC6FBF">
            <w:pPr>
              <w:wordWrap w:val="0"/>
              <w:spacing w:line="340" w:lineRule="exact"/>
              <w:rPr>
                <w:rFonts w:ascii="宋体" w:hAnsi="宋体"/>
                <w:kern w:val="0"/>
                <w:sz w:val="24"/>
              </w:rPr>
            </w:pPr>
            <w:r>
              <w:rPr>
                <w:rFonts w:ascii="宋体" w:hAnsi="宋体"/>
                <w:kern w:val="0"/>
                <w:sz w:val="24"/>
              </w:rPr>
              <w:t>4.11</w:t>
            </w:r>
            <w:r>
              <w:rPr>
                <w:rFonts w:ascii="宋体" w:hAnsi="宋体" w:hint="eastAsia"/>
                <w:kern w:val="0"/>
                <w:sz w:val="24"/>
              </w:rPr>
              <w:t>精密分析天平</w:t>
            </w:r>
            <w:r>
              <w:rPr>
                <w:rFonts w:ascii="宋体" w:hAnsi="宋体" w:hint="eastAsia"/>
                <w:kern w:val="0"/>
                <w:sz w:val="24"/>
              </w:rPr>
              <w:t xml:space="preserve"> 1</w:t>
            </w:r>
            <w:r>
              <w:rPr>
                <w:rFonts w:ascii="宋体" w:hAnsi="宋体" w:hint="eastAsia"/>
                <w:kern w:val="0"/>
                <w:sz w:val="24"/>
              </w:rPr>
              <w:t>台；</w:t>
            </w:r>
          </w:p>
          <w:p w:rsidR="00996435" w:rsidRDefault="00DC6FBF">
            <w:pPr>
              <w:rPr>
                <w:szCs w:val="21"/>
              </w:rPr>
            </w:pPr>
            <w:r>
              <w:rPr>
                <w:rFonts w:ascii="宋体" w:hAnsi="宋体"/>
                <w:kern w:val="0"/>
                <w:sz w:val="24"/>
              </w:rPr>
              <w:t>4.12</w:t>
            </w:r>
            <w:r>
              <w:rPr>
                <w:rFonts w:ascii="宋体" w:hAnsi="宋体" w:hint="eastAsia"/>
                <w:kern w:val="0"/>
                <w:sz w:val="24"/>
              </w:rPr>
              <w:t>双面离心管架</w:t>
            </w:r>
            <w:r>
              <w:rPr>
                <w:rFonts w:hint="eastAsia"/>
              </w:rPr>
              <w:t xml:space="preserve"> 1</w:t>
            </w:r>
            <w:r>
              <w:rPr>
                <w:rFonts w:ascii="宋体" w:hAnsi="宋体" w:hint="eastAsia"/>
              </w:rPr>
              <w:t>套</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Cs w:val="21"/>
              </w:rPr>
            </w:pPr>
            <w:r>
              <w:rPr>
                <w:rFonts w:ascii="宋体" w:hAnsi="宋体" w:cs="宋体" w:hint="eastAsia"/>
                <w:szCs w:val="21"/>
              </w:rPr>
              <w:lastRenderedPageBreak/>
              <w:t>1550000.00</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Cs w:val="21"/>
              </w:rPr>
            </w:pPr>
            <w:r>
              <w:rPr>
                <w:rFonts w:ascii="宋体" w:hAnsi="宋体" w:cs="宋体" w:hint="eastAsia"/>
                <w:szCs w:val="21"/>
              </w:rPr>
              <w:t>1540000.00</w:t>
            </w:r>
            <w:r>
              <w:rPr>
                <w:rFonts w:ascii="宋体" w:hAnsi="宋体" w:cs="宋体" w:hint="eastAsia"/>
                <w:szCs w:val="21"/>
                <w:lang w:bidi="ar"/>
              </w:rPr>
              <w:t>（元</w:t>
            </w:r>
            <w:r>
              <w:rPr>
                <w:rFonts w:ascii="宋体" w:hAnsi="宋体" w:cs="宋体" w:hint="eastAsia"/>
                <w:szCs w:val="21"/>
                <w:lang w:bidi="ar"/>
              </w:rPr>
              <w:t>/</w:t>
            </w:r>
            <w:r>
              <w:rPr>
                <w:rFonts w:ascii="宋体" w:hAnsi="宋体" w:cs="宋体" w:hint="eastAsia"/>
                <w:szCs w:val="21"/>
                <w:lang w:bidi="ar"/>
              </w:rPr>
              <w:t>台）</w:t>
            </w:r>
          </w:p>
        </w:tc>
      </w:tr>
      <w:tr w:rsidR="00996435">
        <w:trPr>
          <w:trHeight w:val="938"/>
          <w:jc w:val="center"/>
        </w:trPr>
        <w:tc>
          <w:tcPr>
            <w:tcW w:w="229" w:type="pct"/>
            <w:tcBorders>
              <w:top w:val="single" w:sz="4" w:space="0" w:color="auto"/>
              <w:left w:val="single" w:sz="4" w:space="0" w:color="auto"/>
              <w:bottom w:val="nil"/>
              <w:right w:val="single" w:sz="4" w:space="0" w:color="auto"/>
            </w:tcBorders>
            <w:shd w:val="clear" w:color="auto" w:fill="auto"/>
            <w:vAlign w:val="center"/>
          </w:tcPr>
          <w:p w:rsidR="00996435" w:rsidRDefault="00DC6FBF">
            <w:pPr>
              <w:spacing w:line="340" w:lineRule="exact"/>
              <w:jc w:val="center"/>
              <w:rPr>
                <w:rFonts w:ascii="宋体" w:hAnsi="宋体" w:cs="宋体"/>
                <w:sz w:val="24"/>
                <w:lang w:bidi="ar"/>
              </w:rPr>
            </w:pPr>
            <w:r>
              <w:rPr>
                <w:rFonts w:ascii="宋体" w:hAnsi="宋体" w:cs="宋体" w:hint="eastAsia"/>
                <w:sz w:val="24"/>
                <w:lang w:bidi="ar"/>
              </w:rPr>
              <w:lastRenderedPageBreak/>
              <w:t>2</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idowControl/>
              <w:spacing w:line="360" w:lineRule="auto"/>
              <w:jc w:val="center"/>
              <w:textAlignment w:val="center"/>
              <w:rPr>
                <w:rFonts w:ascii="宋体" w:hAnsi="宋体" w:cs="宋体"/>
                <w:szCs w:val="21"/>
              </w:rPr>
            </w:pPr>
            <w:r>
              <w:rPr>
                <w:rFonts w:ascii="宋体" w:hAnsi="宋体" w:cs="宋体" w:hint="eastAsia"/>
                <w:szCs w:val="21"/>
              </w:rPr>
              <w:t>彩色</w:t>
            </w:r>
            <w:r>
              <w:rPr>
                <w:rFonts w:ascii="宋体" w:hAnsi="宋体" w:cs="宋体" w:hint="eastAsia"/>
                <w:szCs w:val="21"/>
              </w:rPr>
              <w:t>B</w:t>
            </w:r>
            <w:r>
              <w:rPr>
                <w:rFonts w:ascii="宋体" w:hAnsi="宋体" w:cs="宋体" w:hint="eastAsia"/>
                <w:szCs w:val="21"/>
              </w:rPr>
              <w:t>超仪</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spacing w:line="340" w:lineRule="exact"/>
              <w:jc w:val="center"/>
              <w:rPr>
                <w:rFonts w:ascii="宋体" w:hAnsi="宋体" w:cs="宋体"/>
                <w:sz w:val="24"/>
              </w:rPr>
            </w:pPr>
            <w:r>
              <w:rPr>
                <w:rFonts w:ascii="宋体" w:hAnsi="宋体" w:cs="宋体" w:hint="eastAsia"/>
                <w:sz w:val="24"/>
              </w:rPr>
              <w:t>1</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spacing w:line="340" w:lineRule="exact"/>
              <w:jc w:val="center"/>
              <w:rPr>
                <w:rFonts w:ascii="宋体" w:hAnsi="宋体" w:cs="宋体"/>
                <w:sz w:val="24"/>
              </w:rPr>
            </w:pPr>
            <w:r>
              <w:rPr>
                <w:rFonts w:ascii="宋体" w:hAnsi="宋体" w:cs="宋体" w:hint="eastAsia"/>
                <w:sz w:val="24"/>
              </w:rPr>
              <w:t>套</w:t>
            </w:r>
          </w:p>
        </w:tc>
        <w:tc>
          <w:tcPr>
            <w:tcW w:w="2285" w:type="pct"/>
            <w:tcBorders>
              <w:top w:val="single" w:sz="4" w:space="0" w:color="auto"/>
              <w:left w:val="single" w:sz="4" w:space="0" w:color="auto"/>
              <w:bottom w:val="single" w:sz="4" w:space="0" w:color="auto"/>
              <w:right w:val="single" w:sz="4" w:space="0" w:color="auto"/>
            </w:tcBorders>
            <w:shd w:val="clear" w:color="auto" w:fill="auto"/>
          </w:tcPr>
          <w:p w:rsidR="00996435" w:rsidRDefault="00DC6FBF">
            <w:pPr>
              <w:wordWrap w:val="0"/>
              <w:spacing w:line="340" w:lineRule="exact"/>
              <w:rPr>
                <w:rFonts w:ascii="宋体" w:hAnsi="宋体" w:cs="宋体"/>
                <w:b/>
                <w:bCs/>
                <w:szCs w:val="21"/>
              </w:rPr>
            </w:pPr>
            <w:r>
              <w:rPr>
                <w:rFonts w:ascii="宋体" w:hAnsi="宋体" w:cs="宋体" w:hint="eastAsia"/>
                <w:b/>
                <w:bCs/>
                <w:szCs w:val="21"/>
              </w:rPr>
              <w:t>一、设备用途及说明：</w:t>
            </w:r>
          </w:p>
          <w:p w:rsidR="00996435" w:rsidRDefault="00DC6FBF">
            <w:pPr>
              <w:wordWrap w:val="0"/>
              <w:spacing w:line="340" w:lineRule="exact"/>
              <w:ind w:firstLineChars="200" w:firstLine="420"/>
              <w:rPr>
                <w:rFonts w:ascii="宋体" w:hAnsi="宋体" w:cs="宋体"/>
                <w:szCs w:val="21"/>
              </w:rPr>
            </w:pPr>
            <w:r>
              <w:rPr>
                <w:rFonts w:ascii="宋体" w:hAnsi="宋体" w:cs="宋体" w:hint="eastAsia"/>
                <w:szCs w:val="21"/>
              </w:rPr>
              <w:t>全身应用型彩色多普勒超声波诊断系统，主要用于腹部、心脏、妇产、泌尿、浅表小器官与血管、儿科、肌骨神经、介入诊疗、高端体检及临床学术研究。</w:t>
            </w:r>
          </w:p>
          <w:p w:rsidR="00996435" w:rsidRDefault="00DC6FBF">
            <w:pPr>
              <w:wordWrap w:val="0"/>
              <w:spacing w:line="340" w:lineRule="exact"/>
              <w:rPr>
                <w:rFonts w:ascii="宋体" w:hAnsi="宋体" w:cs="宋体"/>
                <w:b/>
                <w:bCs/>
                <w:szCs w:val="21"/>
              </w:rPr>
            </w:pPr>
            <w:r>
              <w:rPr>
                <w:rFonts w:ascii="宋体" w:hAnsi="宋体" w:cs="宋体" w:hint="eastAsia"/>
                <w:b/>
                <w:bCs/>
                <w:szCs w:val="21"/>
              </w:rPr>
              <w:t>二、主要规格及系统概述</w:t>
            </w:r>
          </w:p>
          <w:p w:rsidR="00996435" w:rsidRDefault="00DC6FBF">
            <w:pPr>
              <w:wordWrap w:val="0"/>
              <w:spacing w:line="340" w:lineRule="exact"/>
              <w:rPr>
                <w:rFonts w:ascii="宋体" w:hAnsi="宋体" w:cs="宋体"/>
                <w:szCs w:val="21"/>
              </w:rPr>
            </w:pPr>
            <w:r>
              <w:rPr>
                <w:rFonts w:ascii="宋体" w:hAnsi="宋体" w:cs="宋体" w:hint="eastAsia"/>
                <w:szCs w:val="21"/>
              </w:rPr>
              <w:t>1.</w:t>
            </w:r>
            <w:r>
              <w:rPr>
                <w:rFonts w:ascii="宋体" w:hAnsi="宋体" w:cs="宋体" w:hint="eastAsia"/>
                <w:szCs w:val="21"/>
              </w:rPr>
              <w:t>主机系统性能概括：</w:t>
            </w:r>
          </w:p>
          <w:p w:rsidR="00996435" w:rsidRDefault="00DC6FBF">
            <w:pPr>
              <w:wordWrap w:val="0"/>
              <w:spacing w:line="340" w:lineRule="exact"/>
              <w:rPr>
                <w:rFonts w:ascii="宋体" w:hAnsi="宋体" w:cs="宋体"/>
                <w:szCs w:val="21"/>
              </w:rPr>
            </w:pPr>
            <w:r>
              <w:rPr>
                <w:rFonts w:ascii="宋体" w:hAnsi="宋体" w:cs="宋体" w:hint="eastAsia"/>
                <w:szCs w:val="21"/>
              </w:rPr>
              <w:lastRenderedPageBreak/>
              <w:t>1.1</w:t>
            </w:r>
            <w:r>
              <w:rPr>
                <w:rFonts w:ascii="宋体" w:hAnsi="宋体" w:cs="宋体" w:hint="eastAsia"/>
                <w:szCs w:val="21"/>
              </w:rPr>
              <w:tab/>
            </w:r>
            <w:r>
              <w:rPr>
                <w:rFonts w:ascii="宋体" w:hAnsi="宋体" w:cs="宋体" w:hint="eastAsia"/>
                <w:szCs w:val="21"/>
              </w:rPr>
              <w:t>≥</w:t>
            </w:r>
            <w:r>
              <w:rPr>
                <w:rFonts w:ascii="宋体" w:hAnsi="宋体" w:cs="宋体" w:hint="eastAsia"/>
                <w:szCs w:val="21"/>
              </w:rPr>
              <w:t>23.7</w:t>
            </w:r>
            <w:r>
              <w:rPr>
                <w:rFonts w:ascii="宋体" w:hAnsi="宋体" w:cs="宋体" w:hint="eastAsia"/>
                <w:szCs w:val="21"/>
              </w:rPr>
              <w:t>英寸高分辨率液晶监视器，具备万向关节臂设计，可实现上下左右前后任意方位调节，可前后折叠。</w:t>
            </w:r>
          </w:p>
          <w:p w:rsidR="00996435" w:rsidRDefault="00DC6FBF">
            <w:pPr>
              <w:wordWrap w:val="0"/>
              <w:spacing w:line="340" w:lineRule="exact"/>
              <w:rPr>
                <w:rFonts w:ascii="宋体" w:hAnsi="宋体" w:cs="宋体"/>
                <w:szCs w:val="21"/>
              </w:rPr>
            </w:pPr>
            <w:r>
              <w:rPr>
                <w:rFonts w:ascii="宋体" w:hAnsi="宋体" w:cs="宋体" w:hint="eastAsia"/>
                <w:szCs w:val="21"/>
              </w:rPr>
              <w:t>1.2</w:t>
            </w:r>
            <w:r>
              <w:rPr>
                <w:rFonts w:ascii="宋体" w:hAnsi="宋体" w:cs="宋体" w:hint="eastAsia"/>
                <w:szCs w:val="21"/>
              </w:rPr>
              <w:tab/>
            </w:r>
            <w:r>
              <w:rPr>
                <w:rFonts w:ascii="宋体" w:hAnsi="宋体" w:cs="宋体" w:hint="eastAsia"/>
                <w:szCs w:val="21"/>
              </w:rPr>
              <w:t>液晶触摸屏≥</w:t>
            </w:r>
            <w:r>
              <w:rPr>
                <w:rFonts w:ascii="宋体" w:hAnsi="宋体" w:cs="宋体" w:hint="eastAsia"/>
                <w:szCs w:val="21"/>
              </w:rPr>
              <w:t>12</w:t>
            </w:r>
            <w:r>
              <w:rPr>
                <w:rFonts w:ascii="宋体" w:hAnsi="宋体" w:cs="宋体" w:hint="eastAsia"/>
                <w:szCs w:val="21"/>
              </w:rPr>
              <w:t>英寸，可与显示器同步显示实时图像，支持界面编辑及滑动翻页功能。</w:t>
            </w:r>
          </w:p>
          <w:p w:rsidR="00996435" w:rsidRDefault="00DC6FBF">
            <w:pPr>
              <w:wordWrap w:val="0"/>
              <w:spacing w:line="340" w:lineRule="exact"/>
              <w:rPr>
                <w:rFonts w:ascii="宋体" w:hAnsi="宋体" w:cs="宋体"/>
                <w:szCs w:val="21"/>
              </w:rPr>
            </w:pPr>
            <w:r>
              <w:rPr>
                <w:rFonts w:ascii="宋体" w:hAnsi="宋体" w:cs="宋体" w:hint="eastAsia"/>
                <w:szCs w:val="21"/>
              </w:rPr>
              <w:t>1.3</w:t>
            </w:r>
            <w:r>
              <w:rPr>
                <w:rFonts w:ascii="宋体" w:hAnsi="宋体" w:cs="宋体" w:hint="eastAsia"/>
                <w:szCs w:val="21"/>
              </w:rPr>
              <w:tab/>
            </w:r>
            <w:r>
              <w:rPr>
                <w:rFonts w:ascii="宋体" w:hAnsi="宋体" w:cs="宋体" w:hint="eastAsia"/>
                <w:szCs w:val="21"/>
              </w:rPr>
              <w:t>触摸</w:t>
            </w:r>
            <w:proofErr w:type="gramStart"/>
            <w:r>
              <w:rPr>
                <w:rFonts w:ascii="宋体" w:hAnsi="宋体" w:cs="宋体" w:hint="eastAsia"/>
                <w:szCs w:val="21"/>
              </w:rPr>
              <w:t>屏支持</w:t>
            </w:r>
            <w:proofErr w:type="gramEnd"/>
            <w:r>
              <w:rPr>
                <w:rFonts w:ascii="宋体" w:hAnsi="宋体" w:cs="宋体" w:hint="eastAsia"/>
                <w:szCs w:val="21"/>
              </w:rPr>
              <w:t>数字</w:t>
            </w:r>
            <w:r>
              <w:rPr>
                <w:rFonts w:ascii="宋体" w:hAnsi="宋体" w:cs="宋体" w:hint="eastAsia"/>
                <w:szCs w:val="21"/>
              </w:rPr>
              <w:t>TGC</w:t>
            </w:r>
            <w:r>
              <w:rPr>
                <w:rFonts w:ascii="宋体" w:hAnsi="宋体" w:cs="宋体" w:hint="eastAsia"/>
                <w:szCs w:val="21"/>
              </w:rPr>
              <w:t>功能，滑动调节时间增益曲线，并可保存为常用预设置。</w:t>
            </w:r>
            <w:r>
              <w:rPr>
                <w:rFonts w:ascii="宋体" w:hAnsi="宋体" w:cs="宋体" w:hint="eastAsia"/>
                <w:szCs w:val="21"/>
              </w:rPr>
              <w:t xml:space="preserve"> </w:t>
            </w:r>
          </w:p>
          <w:p w:rsidR="00996435" w:rsidRDefault="00DC6FBF">
            <w:pPr>
              <w:wordWrap w:val="0"/>
              <w:spacing w:line="340" w:lineRule="exact"/>
              <w:rPr>
                <w:rFonts w:ascii="宋体" w:hAnsi="宋体" w:cs="宋体"/>
                <w:szCs w:val="21"/>
              </w:rPr>
            </w:pPr>
            <w:r>
              <w:rPr>
                <w:rFonts w:ascii="宋体" w:hAnsi="宋体" w:cs="宋体" w:hint="eastAsia"/>
                <w:szCs w:val="21"/>
              </w:rPr>
              <w:t>1.4</w:t>
            </w:r>
            <w:r>
              <w:rPr>
                <w:rFonts w:ascii="宋体" w:hAnsi="宋体" w:cs="宋体" w:hint="eastAsia"/>
                <w:szCs w:val="21"/>
              </w:rPr>
              <w:tab/>
            </w:r>
            <w:r>
              <w:rPr>
                <w:rFonts w:ascii="宋体" w:hAnsi="宋体" w:cs="宋体" w:hint="eastAsia"/>
                <w:szCs w:val="21"/>
              </w:rPr>
              <w:t>操作面板支持电动调</w:t>
            </w:r>
            <w:r>
              <w:rPr>
                <w:rFonts w:ascii="宋体" w:hAnsi="宋体" w:cs="宋体" w:hint="eastAsia"/>
                <w:szCs w:val="21"/>
              </w:rPr>
              <w:t>节高度、前后左右位置及旋转。</w:t>
            </w:r>
          </w:p>
          <w:p w:rsidR="00996435" w:rsidRDefault="00DC6FBF">
            <w:pPr>
              <w:wordWrap w:val="0"/>
              <w:spacing w:line="340" w:lineRule="exact"/>
              <w:rPr>
                <w:rFonts w:ascii="宋体" w:hAnsi="宋体" w:cs="宋体"/>
                <w:szCs w:val="21"/>
              </w:rPr>
            </w:pPr>
            <w:r>
              <w:rPr>
                <w:rFonts w:ascii="宋体" w:hAnsi="宋体" w:cs="宋体" w:hint="eastAsia"/>
                <w:szCs w:val="21"/>
              </w:rPr>
              <w:t>1.5</w:t>
            </w:r>
            <w:r>
              <w:rPr>
                <w:rFonts w:ascii="宋体" w:hAnsi="宋体" w:cs="宋体" w:hint="eastAsia"/>
                <w:szCs w:val="21"/>
              </w:rPr>
              <w:tab/>
            </w:r>
            <w:r>
              <w:rPr>
                <w:rFonts w:ascii="宋体" w:hAnsi="宋体" w:cs="宋体" w:hint="eastAsia"/>
                <w:szCs w:val="21"/>
              </w:rPr>
              <w:t>原始数据储存，可对回放图像进行多种参数调节。</w:t>
            </w:r>
          </w:p>
          <w:p w:rsidR="00996435" w:rsidRDefault="00DC6FBF">
            <w:pPr>
              <w:wordWrap w:val="0"/>
              <w:spacing w:line="340" w:lineRule="exact"/>
              <w:rPr>
                <w:rFonts w:ascii="宋体" w:hAnsi="宋体" w:cs="宋体"/>
                <w:szCs w:val="21"/>
              </w:rPr>
            </w:pPr>
            <w:r>
              <w:rPr>
                <w:rFonts w:ascii="宋体" w:hAnsi="宋体" w:cs="宋体" w:hint="eastAsia"/>
                <w:szCs w:val="21"/>
              </w:rPr>
              <w:t>1.6</w:t>
            </w:r>
            <w:r>
              <w:rPr>
                <w:rFonts w:ascii="宋体" w:hAnsi="宋体" w:cs="宋体" w:hint="eastAsia"/>
                <w:szCs w:val="21"/>
              </w:rPr>
              <w:tab/>
            </w:r>
            <w:r>
              <w:rPr>
                <w:rFonts w:ascii="宋体" w:hAnsi="宋体" w:cs="宋体" w:hint="eastAsia"/>
                <w:szCs w:val="21"/>
              </w:rPr>
              <w:t>采用整场空间像素成像原理成像，一次性成像无需调节焦点位置和数目，图像区域无聚焦点或聚焦带。</w:t>
            </w:r>
          </w:p>
          <w:p w:rsidR="00996435" w:rsidRDefault="00DC6FBF">
            <w:pPr>
              <w:wordWrap w:val="0"/>
              <w:spacing w:line="340" w:lineRule="exact"/>
              <w:rPr>
                <w:rFonts w:ascii="宋体" w:hAnsi="宋体" w:cs="宋体"/>
                <w:szCs w:val="21"/>
              </w:rPr>
            </w:pPr>
            <w:r>
              <w:rPr>
                <w:rFonts w:ascii="宋体" w:hAnsi="宋体" w:cs="宋体" w:hint="eastAsia"/>
                <w:szCs w:val="21"/>
              </w:rPr>
              <w:t>1.7</w:t>
            </w:r>
            <w:r>
              <w:rPr>
                <w:rFonts w:ascii="宋体" w:hAnsi="宋体" w:cs="宋体" w:hint="eastAsia"/>
                <w:szCs w:val="21"/>
              </w:rPr>
              <w:tab/>
            </w:r>
            <w:r>
              <w:rPr>
                <w:rFonts w:ascii="宋体" w:hAnsi="宋体" w:cs="宋体" w:hint="eastAsia"/>
                <w:szCs w:val="21"/>
              </w:rPr>
              <w:t>智能像素优化技术：提高图像整体空间分辨率、对比分辨率和信噪比，可调节开关。</w:t>
            </w:r>
          </w:p>
          <w:p w:rsidR="00996435" w:rsidRDefault="00DC6FBF">
            <w:pPr>
              <w:wordWrap w:val="0"/>
              <w:spacing w:line="340" w:lineRule="exact"/>
              <w:rPr>
                <w:rFonts w:ascii="宋体" w:hAnsi="宋体" w:cs="宋体"/>
                <w:szCs w:val="21"/>
              </w:rPr>
            </w:pPr>
            <w:r>
              <w:rPr>
                <w:rFonts w:ascii="宋体" w:hAnsi="宋体" w:cs="宋体" w:hint="eastAsia"/>
                <w:szCs w:val="21"/>
              </w:rPr>
              <w:t>1.8</w:t>
            </w:r>
            <w:r>
              <w:rPr>
                <w:rFonts w:ascii="宋体" w:hAnsi="宋体" w:cs="宋体" w:hint="eastAsia"/>
                <w:szCs w:val="21"/>
              </w:rPr>
              <w:tab/>
            </w:r>
            <w:r>
              <w:rPr>
                <w:rFonts w:ascii="宋体" w:hAnsi="宋体" w:cs="宋体" w:hint="eastAsia"/>
                <w:szCs w:val="21"/>
              </w:rPr>
              <w:t>主机一体化耦合剂加热装置，温度可调。</w:t>
            </w:r>
          </w:p>
          <w:p w:rsidR="00996435" w:rsidRDefault="00DC6FBF">
            <w:pPr>
              <w:rPr>
                <w:rFonts w:ascii="宋体" w:hAnsi="宋体" w:cs="宋体"/>
                <w:szCs w:val="21"/>
              </w:rPr>
            </w:pPr>
            <w:r>
              <w:rPr>
                <w:rFonts w:ascii="宋体" w:hAnsi="宋体" w:hint="eastAsia"/>
              </w:rPr>
              <w:t>▲</w:t>
            </w:r>
            <w:r>
              <w:rPr>
                <w:rFonts w:ascii="宋体" w:hAnsi="宋体" w:cs="宋体" w:hint="eastAsia"/>
                <w:szCs w:val="21"/>
              </w:rPr>
              <w:t>.9</w:t>
            </w:r>
            <w:r>
              <w:rPr>
                <w:rFonts w:ascii="宋体" w:hAnsi="宋体" w:cs="宋体" w:hint="eastAsia"/>
                <w:szCs w:val="21"/>
              </w:rPr>
              <w:t>智能控制设备功能：超声主机可与手机或平板电脑等移动终端相连接，使用移动设备代替面板及触摸屏按键完成冻结、检查模式切换、测量、拍照片等操作。</w:t>
            </w:r>
          </w:p>
          <w:p w:rsidR="00996435" w:rsidRDefault="00DC6FBF">
            <w:pPr>
              <w:wordWrap w:val="0"/>
              <w:spacing w:line="340" w:lineRule="exact"/>
              <w:rPr>
                <w:rFonts w:ascii="宋体" w:hAnsi="宋体" w:cs="宋体"/>
                <w:szCs w:val="21"/>
              </w:rPr>
            </w:pPr>
            <w:r>
              <w:rPr>
                <w:rFonts w:ascii="宋体" w:hAnsi="宋体" w:hint="eastAsia"/>
              </w:rPr>
              <w:t>▲</w:t>
            </w:r>
            <w:r>
              <w:rPr>
                <w:rFonts w:ascii="宋体" w:hAnsi="宋体" w:cs="宋体" w:hint="eastAsia"/>
                <w:szCs w:val="21"/>
              </w:rPr>
              <w:t>1.10</w:t>
            </w:r>
            <w:r>
              <w:rPr>
                <w:rFonts w:ascii="宋体" w:hAnsi="宋体" w:cs="宋体" w:hint="eastAsia"/>
                <w:szCs w:val="21"/>
              </w:rPr>
              <w:t>影像互联功能：超声主机可与手机或平板电脑等</w:t>
            </w:r>
            <w:r>
              <w:rPr>
                <w:rFonts w:ascii="宋体" w:hAnsi="宋体" w:cs="宋体" w:hint="eastAsia"/>
                <w:szCs w:val="21"/>
              </w:rPr>
              <w:t>移动终端实现无线连接，移动</w:t>
            </w:r>
            <w:proofErr w:type="gramStart"/>
            <w:r>
              <w:rPr>
                <w:rFonts w:ascii="宋体" w:hAnsi="宋体" w:cs="宋体" w:hint="eastAsia"/>
                <w:szCs w:val="21"/>
              </w:rPr>
              <w:t>端拍摄</w:t>
            </w:r>
            <w:proofErr w:type="gramEnd"/>
            <w:r>
              <w:rPr>
                <w:rFonts w:ascii="宋体" w:hAnsi="宋体" w:cs="宋体" w:hint="eastAsia"/>
                <w:szCs w:val="21"/>
              </w:rPr>
              <w:t>的图片可</w:t>
            </w:r>
            <w:proofErr w:type="gramStart"/>
            <w:r>
              <w:rPr>
                <w:rFonts w:ascii="宋体" w:hAnsi="宋体" w:cs="宋体" w:hint="eastAsia"/>
                <w:szCs w:val="21"/>
              </w:rPr>
              <w:t>瞬时</w:t>
            </w:r>
            <w:proofErr w:type="gramEnd"/>
            <w:r>
              <w:rPr>
                <w:rFonts w:ascii="宋体" w:hAnsi="宋体" w:cs="宋体" w:hint="eastAsia"/>
                <w:szCs w:val="21"/>
              </w:rPr>
              <w:t>上传至超声设备，并且图片不会存储在移动终端，单幅显示或与超声、超声动态图像同屏对照显示。</w:t>
            </w:r>
          </w:p>
          <w:p w:rsidR="00996435" w:rsidRDefault="00DC6FBF">
            <w:pPr>
              <w:wordWrap w:val="0"/>
              <w:spacing w:line="340" w:lineRule="exact"/>
              <w:rPr>
                <w:rFonts w:ascii="宋体" w:hAnsi="宋体" w:cs="宋体"/>
                <w:szCs w:val="21"/>
              </w:rPr>
            </w:pPr>
            <w:r>
              <w:rPr>
                <w:rFonts w:ascii="宋体" w:hAnsi="宋体" w:cs="宋体" w:hint="eastAsia"/>
                <w:szCs w:val="21"/>
              </w:rPr>
              <w:t>2.</w:t>
            </w:r>
            <w:proofErr w:type="gramStart"/>
            <w:r>
              <w:rPr>
                <w:rFonts w:ascii="宋体" w:hAnsi="宋体" w:cs="宋体" w:hint="eastAsia"/>
                <w:szCs w:val="21"/>
              </w:rPr>
              <w:t>二维灰阶</w:t>
            </w:r>
            <w:proofErr w:type="gramEnd"/>
            <w:r>
              <w:rPr>
                <w:rFonts w:ascii="宋体" w:hAnsi="宋体" w:cs="宋体" w:hint="eastAsia"/>
                <w:szCs w:val="21"/>
              </w:rPr>
              <w:t>成像单元</w:t>
            </w:r>
          </w:p>
          <w:p w:rsidR="00996435" w:rsidRDefault="00DC6FBF">
            <w:pPr>
              <w:wordWrap w:val="0"/>
              <w:spacing w:line="340" w:lineRule="exact"/>
              <w:rPr>
                <w:rFonts w:ascii="宋体" w:hAnsi="宋体" w:cs="宋体"/>
                <w:szCs w:val="21"/>
              </w:rPr>
            </w:pPr>
            <w:r>
              <w:rPr>
                <w:rFonts w:ascii="宋体" w:hAnsi="宋体" w:cs="宋体" w:hint="eastAsia"/>
                <w:szCs w:val="21"/>
              </w:rPr>
              <w:t>2.1</w:t>
            </w:r>
            <w:r>
              <w:rPr>
                <w:rFonts w:ascii="宋体" w:hAnsi="宋体" w:cs="宋体" w:hint="eastAsia"/>
                <w:szCs w:val="21"/>
              </w:rPr>
              <w:tab/>
            </w:r>
            <w:r>
              <w:rPr>
                <w:rFonts w:ascii="宋体" w:hAnsi="宋体" w:cs="宋体" w:hint="eastAsia"/>
                <w:szCs w:val="21"/>
              </w:rPr>
              <w:t>宽频可变频成像技术，灰阶、彩色、频谱支持独立变频，中心频率可视可调、具体频率数值可显示。</w:t>
            </w:r>
          </w:p>
          <w:p w:rsidR="00996435" w:rsidRDefault="00DC6FBF">
            <w:pPr>
              <w:wordWrap w:val="0"/>
              <w:spacing w:line="340" w:lineRule="exact"/>
              <w:rPr>
                <w:rFonts w:ascii="宋体" w:hAnsi="宋体" w:cs="宋体"/>
                <w:szCs w:val="21"/>
              </w:rPr>
            </w:pPr>
            <w:r>
              <w:rPr>
                <w:rFonts w:ascii="宋体" w:hAnsi="宋体" w:cs="宋体" w:hint="eastAsia"/>
                <w:szCs w:val="21"/>
              </w:rPr>
              <w:t>2.2</w:t>
            </w:r>
            <w:r>
              <w:rPr>
                <w:rFonts w:ascii="宋体" w:hAnsi="宋体" w:cs="宋体" w:hint="eastAsia"/>
                <w:szCs w:val="21"/>
              </w:rPr>
              <w:tab/>
            </w:r>
            <w:r>
              <w:rPr>
                <w:rFonts w:ascii="宋体" w:hAnsi="宋体" w:cs="宋体" w:hint="eastAsia"/>
                <w:szCs w:val="21"/>
              </w:rPr>
              <w:t>斑点噪声抑制技术：支持所有二维探头，多级可调。</w:t>
            </w:r>
          </w:p>
          <w:p w:rsidR="00996435" w:rsidRDefault="00DC6FBF">
            <w:pPr>
              <w:wordWrap w:val="0"/>
              <w:spacing w:line="340" w:lineRule="exact"/>
              <w:rPr>
                <w:rFonts w:ascii="宋体" w:hAnsi="宋体" w:cs="宋体"/>
                <w:szCs w:val="21"/>
              </w:rPr>
            </w:pPr>
            <w:r>
              <w:rPr>
                <w:rFonts w:ascii="宋体" w:hAnsi="宋体" w:cs="宋体" w:hint="eastAsia"/>
                <w:szCs w:val="21"/>
              </w:rPr>
              <w:t>2.3</w:t>
            </w:r>
            <w:r>
              <w:rPr>
                <w:rFonts w:ascii="宋体" w:hAnsi="宋体" w:cs="宋体" w:hint="eastAsia"/>
                <w:szCs w:val="21"/>
              </w:rPr>
              <w:tab/>
            </w:r>
            <w:r>
              <w:rPr>
                <w:rFonts w:ascii="宋体" w:hAnsi="宋体" w:cs="宋体" w:hint="eastAsia"/>
                <w:szCs w:val="21"/>
              </w:rPr>
              <w:t>空间复合成像技术；支持所有</w:t>
            </w:r>
            <w:proofErr w:type="gramStart"/>
            <w:r>
              <w:rPr>
                <w:rFonts w:ascii="宋体" w:hAnsi="宋体" w:cs="宋体" w:hint="eastAsia"/>
                <w:szCs w:val="21"/>
              </w:rPr>
              <w:t>凸</w:t>
            </w:r>
            <w:proofErr w:type="gramEnd"/>
            <w:r>
              <w:rPr>
                <w:rFonts w:ascii="宋体" w:hAnsi="宋体" w:cs="宋体" w:hint="eastAsia"/>
                <w:szCs w:val="21"/>
              </w:rPr>
              <w:t>阵、线阵及容积探头。</w:t>
            </w:r>
          </w:p>
          <w:p w:rsidR="00996435" w:rsidRDefault="00DC6FBF">
            <w:pPr>
              <w:wordWrap w:val="0"/>
              <w:spacing w:line="340" w:lineRule="exact"/>
              <w:rPr>
                <w:rFonts w:ascii="宋体" w:hAnsi="宋体" w:cs="宋体"/>
                <w:szCs w:val="21"/>
              </w:rPr>
            </w:pPr>
            <w:r>
              <w:rPr>
                <w:rFonts w:ascii="宋体" w:hAnsi="宋体" w:cs="宋体" w:hint="eastAsia"/>
                <w:szCs w:val="21"/>
              </w:rPr>
              <w:t>2.4</w:t>
            </w:r>
            <w:r>
              <w:rPr>
                <w:rFonts w:ascii="宋体" w:hAnsi="宋体" w:cs="宋体" w:hint="eastAsia"/>
                <w:szCs w:val="21"/>
              </w:rPr>
              <w:tab/>
            </w:r>
            <w:r>
              <w:rPr>
                <w:rFonts w:ascii="宋体" w:hAnsi="宋体" w:cs="宋体" w:hint="eastAsia"/>
                <w:szCs w:val="21"/>
              </w:rPr>
              <w:t>组织谐波成像：可用于全部成像探头，频率可视可调，中心频率数值可显示。</w:t>
            </w:r>
          </w:p>
          <w:p w:rsidR="00996435" w:rsidRDefault="00DC6FBF">
            <w:pPr>
              <w:wordWrap w:val="0"/>
              <w:spacing w:line="340" w:lineRule="exact"/>
              <w:rPr>
                <w:rFonts w:ascii="宋体" w:hAnsi="宋体" w:cs="宋体"/>
                <w:szCs w:val="21"/>
              </w:rPr>
            </w:pPr>
            <w:r>
              <w:rPr>
                <w:rFonts w:ascii="宋体" w:hAnsi="宋体" w:cs="宋体" w:hint="eastAsia"/>
                <w:szCs w:val="21"/>
              </w:rPr>
              <w:t>2.5</w:t>
            </w:r>
            <w:r>
              <w:rPr>
                <w:rFonts w:ascii="宋体" w:hAnsi="宋体" w:cs="宋体" w:hint="eastAsia"/>
                <w:szCs w:val="21"/>
              </w:rPr>
              <w:tab/>
            </w:r>
            <w:proofErr w:type="gramStart"/>
            <w:r>
              <w:rPr>
                <w:rFonts w:ascii="宋体" w:hAnsi="宋体" w:cs="宋体" w:hint="eastAsia"/>
                <w:szCs w:val="21"/>
              </w:rPr>
              <w:t>组织声</w:t>
            </w:r>
            <w:proofErr w:type="gramEnd"/>
            <w:r>
              <w:rPr>
                <w:rFonts w:ascii="宋体" w:hAnsi="宋体" w:cs="宋体" w:hint="eastAsia"/>
                <w:szCs w:val="21"/>
              </w:rPr>
              <w:t>束矫正技术：适用于所有</w:t>
            </w:r>
            <w:proofErr w:type="gramStart"/>
            <w:r>
              <w:rPr>
                <w:rFonts w:ascii="宋体" w:hAnsi="宋体" w:cs="宋体" w:hint="eastAsia"/>
                <w:szCs w:val="21"/>
              </w:rPr>
              <w:t>凸阵及</w:t>
            </w:r>
            <w:proofErr w:type="gramEnd"/>
            <w:r>
              <w:rPr>
                <w:rFonts w:ascii="宋体" w:hAnsi="宋体" w:cs="宋体" w:hint="eastAsia"/>
                <w:szCs w:val="21"/>
              </w:rPr>
              <w:t>线阵探头，≥</w:t>
            </w:r>
            <w:r>
              <w:rPr>
                <w:rFonts w:ascii="宋体" w:hAnsi="宋体" w:cs="宋体" w:hint="eastAsia"/>
                <w:szCs w:val="21"/>
              </w:rPr>
              <w:t>7</w:t>
            </w:r>
            <w:r>
              <w:rPr>
                <w:rFonts w:ascii="宋体" w:hAnsi="宋体" w:cs="宋体" w:hint="eastAsia"/>
                <w:szCs w:val="21"/>
              </w:rPr>
              <w:t>级可调，可</w:t>
            </w:r>
            <w:r>
              <w:rPr>
                <w:rFonts w:ascii="宋体" w:hAnsi="宋体" w:cs="宋体" w:hint="eastAsia"/>
                <w:szCs w:val="21"/>
              </w:rPr>
              <w:t>显示具体数值。</w:t>
            </w:r>
          </w:p>
          <w:p w:rsidR="00996435" w:rsidRDefault="00DC6FBF">
            <w:pPr>
              <w:wordWrap w:val="0"/>
              <w:spacing w:line="340" w:lineRule="exact"/>
              <w:rPr>
                <w:rFonts w:ascii="宋体" w:hAnsi="宋体" w:cs="宋体"/>
                <w:szCs w:val="21"/>
              </w:rPr>
            </w:pPr>
            <w:r>
              <w:rPr>
                <w:rFonts w:ascii="宋体" w:hAnsi="宋体" w:cs="宋体" w:hint="eastAsia"/>
                <w:szCs w:val="21"/>
              </w:rPr>
              <w:t>2.6</w:t>
            </w:r>
            <w:r>
              <w:rPr>
                <w:rFonts w:ascii="宋体" w:hAnsi="宋体" w:cs="宋体" w:hint="eastAsia"/>
                <w:szCs w:val="21"/>
              </w:rPr>
              <w:tab/>
            </w:r>
            <w:r>
              <w:rPr>
                <w:rFonts w:ascii="宋体" w:hAnsi="宋体" w:cs="宋体" w:hint="eastAsia"/>
                <w:szCs w:val="21"/>
              </w:rPr>
              <w:t>高清放大功能，可对局部图像进行高清放大。</w:t>
            </w:r>
          </w:p>
          <w:p w:rsidR="00996435" w:rsidRDefault="00DC6FBF">
            <w:pPr>
              <w:wordWrap w:val="0"/>
              <w:spacing w:line="340" w:lineRule="exact"/>
              <w:rPr>
                <w:rFonts w:ascii="宋体" w:hAnsi="宋体" w:cs="宋体"/>
                <w:szCs w:val="21"/>
              </w:rPr>
            </w:pPr>
            <w:r>
              <w:rPr>
                <w:rFonts w:ascii="宋体" w:hAnsi="宋体" w:cs="宋体" w:hint="eastAsia"/>
                <w:szCs w:val="21"/>
              </w:rPr>
              <w:t>2.7</w:t>
            </w:r>
            <w:r>
              <w:rPr>
                <w:rFonts w:ascii="宋体" w:hAnsi="宋体" w:cs="宋体" w:hint="eastAsia"/>
                <w:szCs w:val="21"/>
              </w:rPr>
              <w:tab/>
            </w:r>
            <w:proofErr w:type="gramStart"/>
            <w:r>
              <w:rPr>
                <w:rFonts w:ascii="宋体" w:hAnsi="宋体" w:cs="宋体" w:hint="eastAsia"/>
                <w:szCs w:val="21"/>
              </w:rPr>
              <w:t>宽景成像</w:t>
            </w:r>
            <w:proofErr w:type="gramEnd"/>
            <w:r>
              <w:rPr>
                <w:rFonts w:ascii="宋体" w:hAnsi="宋体" w:cs="宋体" w:hint="eastAsia"/>
                <w:szCs w:val="21"/>
              </w:rPr>
              <w:t>：扫描长度≥</w:t>
            </w:r>
            <w:r>
              <w:rPr>
                <w:rFonts w:ascii="宋体" w:hAnsi="宋体" w:cs="宋体" w:hint="eastAsia"/>
                <w:szCs w:val="21"/>
              </w:rPr>
              <w:t>120cm</w:t>
            </w:r>
            <w:r>
              <w:rPr>
                <w:rFonts w:ascii="宋体" w:hAnsi="宋体" w:cs="宋体" w:hint="eastAsia"/>
                <w:szCs w:val="21"/>
              </w:rPr>
              <w:t>，支持所有</w:t>
            </w:r>
            <w:r>
              <w:rPr>
                <w:rFonts w:ascii="宋体" w:hAnsi="宋体" w:cs="宋体" w:hint="eastAsia"/>
                <w:szCs w:val="21"/>
              </w:rPr>
              <w:lastRenderedPageBreak/>
              <w:t>二维成像探头，支持旋转及测量。</w:t>
            </w:r>
          </w:p>
          <w:p w:rsidR="00996435" w:rsidRDefault="00DC6FBF">
            <w:pPr>
              <w:wordWrap w:val="0"/>
              <w:spacing w:line="340" w:lineRule="exact"/>
              <w:rPr>
                <w:rFonts w:ascii="宋体" w:hAnsi="宋体" w:cs="宋体"/>
                <w:szCs w:val="21"/>
              </w:rPr>
            </w:pPr>
            <w:r>
              <w:rPr>
                <w:rFonts w:ascii="宋体" w:hAnsi="宋体" w:cs="宋体" w:hint="eastAsia"/>
                <w:szCs w:val="21"/>
              </w:rPr>
              <w:t>3.</w:t>
            </w:r>
            <w:r>
              <w:rPr>
                <w:rFonts w:ascii="宋体" w:hAnsi="宋体" w:cs="宋体" w:hint="eastAsia"/>
                <w:szCs w:val="21"/>
              </w:rPr>
              <w:t>先进成像技术</w:t>
            </w:r>
          </w:p>
          <w:p w:rsidR="00996435" w:rsidRDefault="00DC6FBF">
            <w:pPr>
              <w:wordWrap w:val="0"/>
              <w:spacing w:line="340" w:lineRule="exact"/>
              <w:rPr>
                <w:rFonts w:ascii="宋体" w:hAnsi="宋体" w:cs="宋体"/>
                <w:szCs w:val="21"/>
              </w:rPr>
            </w:pPr>
            <w:r>
              <w:rPr>
                <w:rFonts w:ascii="宋体" w:hAnsi="宋体" w:cs="宋体" w:hint="eastAsia"/>
                <w:szCs w:val="21"/>
              </w:rPr>
              <w:t>3.1</w:t>
            </w:r>
            <w:r>
              <w:rPr>
                <w:rFonts w:ascii="宋体" w:hAnsi="宋体" w:cs="宋体" w:hint="eastAsia"/>
                <w:szCs w:val="21"/>
              </w:rPr>
              <w:tab/>
            </w:r>
            <w:r>
              <w:rPr>
                <w:rFonts w:ascii="宋体" w:hAnsi="宋体" w:cs="宋体" w:hint="eastAsia"/>
                <w:szCs w:val="21"/>
              </w:rPr>
              <w:t>血管内中膜自动测量技术：可测量血管前、后壁内中膜厚度。</w:t>
            </w:r>
          </w:p>
          <w:p w:rsidR="00996435" w:rsidRDefault="00DC6FBF">
            <w:pPr>
              <w:wordWrap w:val="0"/>
              <w:spacing w:line="340" w:lineRule="exact"/>
              <w:rPr>
                <w:rFonts w:ascii="宋体" w:hAnsi="宋体" w:cs="宋体"/>
                <w:szCs w:val="21"/>
              </w:rPr>
            </w:pPr>
            <w:r>
              <w:rPr>
                <w:rFonts w:ascii="宋体" w:hAnsi="宋体" w:cs="宋体" w:hint="eastAsia"/>
                <w:szCs w:val="21"/>
              </w:rPr>
              <w:t>3.2</w:t>
            </w:r>
            <w:r>
              <w:rPr>
                <w:rFonts w:ascii="宋体" w:hAnsi="宋体" w:cs="宋体" w:hint="eastAsia"/>
                <w:szCs w:val="21"/>
              </w:rPr>
              <w:tab/>
            </w:r>
            <w:proofErr w:type="gramStart"/>
            <w:r>
              <w:rPr>
                <w:rFonts w:ascii="宋体" w:hAnsi="宋体" w:cs="宋体" w:hint="eastAsia"/>
                <w:szCs w:val="21"/>
              </w:rPr>
              <w:t>灰阶血流</w:t>
            </w:r>
            <w:proofErr w:type="gramEnd"/>
            <w:r>
              <w:rPr>
                <w:rFonts w:ascii="宋体" w:hAnsi="宋体" w:cs="宋体" w:hint="eastAsia"/>
                <w:szCs w:val="21"/>
              </w:rPr>
              <w:t>成像技术，非多普勒成像原理，无取样框、</w:t>
            </w:r>
            <w:proofErr w:type="gramStart"/>
            <w:r>
              <w:rPr>
                <w:rFonts w:ascii="宋体" w:hAnsi="宋体" w:cs="宋体" w:hint="eastAsia"/>
                <w:szCs w:val="21"/>
              </w:rPr>
              <w:t>无角</w:t>
            </w:r>
            <w:proofErr w:type="gramEnd"/>
            <w:r>
              <w:rPr>
                <w:rFonts w:ascii="宋体" w:hAnsi="宋体" w:cs="宋体" w:hint="eastAsia"/>
                <w:szCs w:val="21"/>
              </w:rPr>
              <w:t>度依赖，可</w:t>
            </w:r>
            <w:proofErr w:type="gramStart"/>
            <w:r>
              <w:rPr>
                <w:rFonts w:ascii="宋体" w:hAnsi="宋体" w:cs="宋体" w:hint="eastAsia"/>
                <w:szCs w:val="21"/>
              </w:rPr>
              <w:t>显示</w:t>
            </w:r>
            <w:proofErr w:type="gramEnd"/>
            <w:r>
              <w:rPr>
                <w:rFonts w:ascii="宋体" w:hAnsi="宋体" w:cs="宋体" w:hint="eastAsia"/>
                <w:szCs w:val="21"/>
              </w:rPr>
              <w:t>极低速血流，可支持高频、面阵线阵探头。</w:t>
            </w:r>
          </w:p>
          <w:p w:rsidR="00996435" w:rsidRDefault="00DC6FBF">
            <w:pPr>
              <w:wordWrap w:val="0"/>
              <w:spacing w:line="340" w:lineRule="exact"/>
              <w:rPr>
                <w:rFonts w:ascii="宋体" w:hAnsi="宋体" w:cs="宋体"/>
                <w:szCs w:val="21"/>
              </w:rPr>
            </w:pPr>
            <w:r>
              <w:rPr>
                <w:rFonts w:ascii="宋体" w:hAnsi="宋体" w:cs="宋体" w:hint="eastAsia"/>
                <w:szCs w:val="21"/>
              </w:rPr>
              <w:t>3.3</w:t>
            </w:r>
            <w:r>
              <w:rPr>
                <w:rFonts w:ascii="宋体" w:hAnsi="宋体" w:cs="宋体" w:hint="eastAsia"/>
                <w:szCs w:val="21"/>
              </w:rPr>
              <w:tab/>
            </w:r>
            <w:r>
              <w:rPr>
                <w:rFonts w:ascii="宋体" w:hAnsi="宋体" w:cs="宋体" w:hint="eastAsia"/>
                <w:szCs w:val="21"/>
              </w:rPr>
              <w:t>超微细血流成像技术；采用全新智能算法及编解码技术，显示微细及低速血流信号，适用探头≥</w:t>
            </w:r>
            <w:r>
              <w:rPr>
                <w:rFonts w:ascii="宋体" w:hAnsi="宋体" w:cs="宋体" w:hint="eastAsia"/>
                <w:szCs w:val="21"/>
              </w:rPr>
              <w:t>6</w:t>
            </w:r>
            <w:r>
              <w:rPr>
                <w:rFonts w:ascii="宋体" w:hAnsi="宋体" w:cs="宋体" w:hint="eastAsia"/>
                <w:szCs w:val="21"/>
              </w:rPr>
              <w:t>把，支持</w:t>
            </w:r>
            <w:proofErr w:type="gramStart"/>
            <w:r>
              <w:rPr>
                <w:rFonts w:ascii="宋体" w:hAnsi="宋体" w:cs="宋体" w:hint="eastAsia"/>
                <w:szCs w:val="21"/>
              </w:rPr>
              <w:t>凸</w:t>
            </w:r>
            <w:proofErr w:type="gramEnd"/>
            <w:r>
              <w:rPr>
                <w:rFonts w:ascii="宋体" w:hAnsi="宋体" w:cs="宋体" w:hint="eastAsia"/>
                <w:szCs w:val="21"/>
              </w:rPr>
              <w:t>阵、面阵、线阵、高频线阵等。</w:t>
            </w:r>
          </w:p>
          <w:p w:rsidR="00996435" w:rsidRDefault="00DC6FBF">
            <w:pPr>
              <w:wordWrap w:val="0"/>
              <w:spacing w:line="340" w:lineRule="exact"/>
              <w:rPr>
                <w:rFonts w:ascii="宋体" w:hAnsi="宋体" w:cs="宋体"/>
                <w:szCs w:val="21"/>
              </w:rPr>
            </w:pPr>
            <w:r>
              <w:rPr>
                <w:rFonts w:ascii="宋体" w:hAnsi="宋体" w:cs="宋体" w:hint="eastAsia"/>
                <w:szCs w:val="21"/>
              </w:rPr>
              <w:t>3.4</w:t>
            </w:r>
            <w:r>
              <w:rPr>
                <w:rFonts w:ascii="宋体" w:hAnsi="宋体" w:cs="宋体" w:hint="eastAsia"/>
                <w:szCs w:val="21"/>
              </w:rPr>
              <w:tab/>
            </w:r>
            <w:r>
              <w:rPr>
                <w:rFonts w:ascii="宋体" w:hAnsi="宋体" w:cs="宋体" w:hint="eastAsia"/>
                <w:szCs w:val="21"/>
              </w:rPr>
              <w:t>立体血流成像，通过对相关血流动力学参数的特殊处理在二维图上立体呈现血流，突显血管位置关系，利于捕捉诊断信息，立体呈现程度可调节。</w:t>
            </w:r>
          </w:p>
          <w:p w:rsidR="00996435" w:rsidRDefault="00DC6FBF">
            <w:pPr>
              <w:wordWrap w:val="0"/>
              <w:spacing w:line="340" w:lineRule="exact"/>
              <w:rPr>
                <w:rFonts w:ascii="宋体" w:hAnsi="宋体" w:cs="宋体"/>
                <w:szCs w:val="21"/>
              </w:rPr>
            </w:pPr>
            <w:r>
              <w:rPr>
                <w:rFonts w:ascii="宋体" w:hAnsi="宋体" w:cs="宋体" w:hint="eastAsia"/>
                <w:szCs w:val="21"/>
              </w:rPr>
              <w:t>3.5</w:t>
            </w:r>
            <w:r>
              <w:rPr>
                <w:rFonts w:ascii="宋体" w:hAnsi="宋体" w:cs="宋体" w:hint="eastAsia"/>
                <w:szCs w:val="21"/>
              </w:rPr>
              <w:tab/>
            </w:r>
            <w:r>
              <w:rPr>
                <w:rFonts w:ascii="宋体" w:hAnsi="宋体" w:cs="宋体" w:hint="eastAsia"/>
                <w:szCs w:val="21"/>
              </w:rPr>
              <w:t>穿刺针增强显示功能，多角度可调，并且可独立调节穿刺针增益、具体穿刺针增益数值可显示。</w:t>
            </w:r>
          </w:p>
          <w:p w:rsidR="00996435" w:rsidRDefault="00DC6FBF">
            <w:pPr>
              <w:wordWrap w:val="0"/>
              <w:spacing w:line="340" w:lineRule="exact"/>
              <w:rPr>
                <w:rFonts w:ascii="宋体" w:hAnsi="宋体" w:cs="宋体"/>
                <w:szCs w:val="21"/>
              </w:rPr>
            </w:pPr>
            <w:r>
              <w:rPr>
                <w:rFonts w:ascii="宋体" w:hAnsi="宋体" w:cs="宋体" w:hint="eastAsia"/>
                <w:szCs w:val="21"/>
              </w:rPr>
              <w:t>3.6</w:t>
            </w:r>
            <w:r>
              <w:rPr>
                <w:rFonts w:ascii="宋体" w:hAnsi="宋体" w:cs="宋体" w:hint="eastAsia"/>
                <w:szCs w:val="21"/>
              </w:rPr>
              <w:tab/>
            </w:r>
            <w:r>
              <w:rPr>
                <w:rFonts w:ascii="宋体" w:hAnsi="宋体" w:cs="宋体" w:hint="eastAsia"/>
                <w:szCs w:val="21"/>
              </w:rPr>
              <w:t>智能多普勒技术：能够快速识别血管结构，自动调整彩色取样框位置、角度，调整频谱取样容积和取样角度。</w:t>
            </w:r>
          </w:p>
          <w:p w:rsidR="00996435" w:rsidRDefault="00DC6FBF">
            <w:pPr>
              <w:wordWrap w:val="0"/>
              <w:spacing w:line="340" w:lineRule="exact"/>
              <w:rPr>
                <w:rFonts w:ascii="宋体" w:hAnsi="宋体" w:cs="宋体"/>
                <w:szCs w:val="21"/>
              </w:rPr>
            </w:pPr>
            <w:r>
              <w:rPr>
                <w:rFonts w:ascii="宋体" w:hAnsi="宋体" w:cs="宋体" w:hint="eastAsia"/>
                <w:szCs w:val="21"/>
              </w:rPr>
              <w:t>4.</w:t>
            </w:r>
            <w:r>
              <w:rPr>
                <w:rFonts w:ascii="宋体" w:hAnsi="宋体" w:cs="宋体" w:hint="eastAsia"/>
                <w:szCs w:val="21"/>
              </w:rPr>
              <w:t>高级成像技术</w:t>
            </w:r>
          </w:p>
          <w:p w:rsidR="00996435" w:rsidRDefault="00DC6FBF">
            <w:pPr>
              <w:wordWrap w:val="0"/>
              <w:spacing w:line="340" w:lineRule="exact"/>
              <w:rPr>
                <w:rFonts w:ascii="宋体" w:hAnsi="宋体" w:cs="宋体"/>
                <w:szCs w:val="21"/>
              </w:rPr>
            </w:pPr>
            <w:r>
              <w:rPr>
                <w:rFonts w:ascii="宋体" w:hAnsi="宋体" w:cs="宋体" w:hint="eastAsia"/>
                <w:szCs w:val="21"/>
              </w:rPr>
              <w:t>4.1</w:t>
            </w:r>
            <w:r>
              <w:rPr>
                <w:rFonts w:ascii="宋体" w:hAnsi="宋体" w:cs="宋体" w:hint="eastAsia"/>
                <w:szCs w:val="21"/>
              </w:rPr>
              <w:tab/>
            </w:r>
            <w:r>
              <w:rPr>
                <w:rFonts w:ascii="宋体" w:hAnsi="宋体" w:cs="宋体" w:hint="eastAsia"/>
                <w:szCs w:val="21"/>
              </w:rPr>
              <w:t>造影成像技术</w:t>
            </w:r>
          </w:p>
          <w:p w:rsidR="00996435" w:rsidRDefault="00DC6FBF">
            <w:pPr>
              <w:wordWrap w:val="0"/>
              <w:spacing w:line="340" w:lineRule="exact"/>
              <w:rPr>
                <w:rFonts w:ascii="宋体" w:hAnsi="宋体" w:cs="宋体"/>
                <w:szCs w:val="21"/>
              </w:rPr>
            </w:pPr>
            <w:r>
              <w:rPr>
                <w:rFonts w:ascii="宋体" w:hAnsi="宋体" w:cs="宋体" w:hint="eastAsia"/>
                <w:szCs w:val="21"/>
              </w:rPr>
              <w:t>4.1.1</w:t>
            </w:r>
            <w:r>
              <w:rPr>
                <w:rFonts w:ascii="宋体" w:hAnsi="宋体" w:cs="宋体" w:hint="eastAsia"/>
                <w:szCs w:val="21"/>
              </w:rPr>
              <w:t>造影功能支持</w:t>
            </w:r>
            <w:proofErr w:type="gramStart"/>
            <w:r>
              <w:rPr>
                <w:rFonts w:ascii="宋体" w:hAnsi="宋体" w:cs="宋体" w:hint="eastAsia"/>
                <w:szCs w:val="21"/>
              </w:rPr>
              <w:t>凸</w:t>
            </w:r>
            <w:proofErr w:type="gramEnd"/>
            <w:r>
              <w:rPr>
                <w:rFonts w:ascii="宋体" w:hAnsi="宋体" w:cs="宋体" w:hint="eastAsia"/>
                <w:szCs w:val="21"/>
              </w:rPr>
              <w:t>阵、线阵、相控阵、面阵、腔内探头，线阵术中探头、凸阵容积、腔内容积探头等。</w:t>
            </w:r>
          </w:p>
          <w:p w:rsidR="00996435" w:rsidRDefault="00DC6FBF">
            <w:pPr>
              <w:wordWrap w:val="0"/>
              <w:spacing w:line="340" w:lineRule="exact"/>
              <w:rPr>
                <w:rFonts w:ascii="宋体" w:hAnsi="宋体" w:cs="宋体"/>
                <w:szCs w:val="21"/>
              </w:rPr>
            </w:pPr>
            <w:r>
              <w:rPr>
                <w:rFonts w:ascii="宋体" w:hAnsi="宋体" w:cs="宋体" w:hint="eastAsia"/>
                <w:szCs w:val="21"/>
              </w:rPr>
              <w:t>4.1.2</w:t>
            </w:r>
            <w:r>
              <w:rPr>
                <w:rFonts w:ascii="宋体" w:hAnsi="宋体" w:cs="宋体" w:hint="eastAsia"/>
                <w:szCs w:val="21"/>
              </w:rPr>
              <w:tab/>
              <w:t>B</w:t>
            </w:r>
            <w:r>
              <w:rPr>
                <w:rFonts w:ascii="宋体" w:hAnsi="宋体" w:cs="宋体" w:hint="eastAsia"/>
                <w:szCs w:val="21"/>
              </w:rPr>
              <w:t>型图与造影图像实时同屏双幅显示，可带双穿刺引导线，实现同屏双幅</w:t>
            </w:r>
            <w:r>
              <w:rPr>
                <w:rFonts w:ascii="宋体" w:hAnsi="宋体" w:cs="宋体" w:hint="eastAsia"/>
                <w:szCs w:val="21"/>
              </w:rPr>
              <w:t xml:space="preserve"> </w:t>
            </w:r>
            <w:r>
              <w:rPr>
                <w:rFonts w:ascii="宋体" w:hAnsi="宋体" w:cs="宋体" w:hint="eastAsia"/>
                <w:szCs w:val="21"/>
              </w:rPr>
              <w:t>投射式测量。</w:t>
            </w:r>
          </w:p>
          <w:p w:rsidR="00996435" w:rsidRDefault="00DC6FBF">
            <w:pPr>
              <w:wordWrap w:val="0"/>
              <w:spacing w:line="340" w:lineRule="exact"/>
              <w:rPr>
                <w:rFonts w:ascii="宋体" w:hAnsi="宋体" w:cs="宋体"/>
                <w:szCs w:val="21"/>
              </w:rPr>
            </w:pPr>
            <w:r>
              <w:rPr>
                <w:rFonts w:ascii="宋体" w:hAnsi="宋体" w:cs="宋体" w:hint="eastAsia"/>
                <w:szCs w:val="21"/>
              </w:rPr>
              <w:t>4.1.3</w:t>
            </w:r>
            <w:r>
              <w:rPr>
                <w:rFonts w:ascii="宋体" w:hAnsi="宋体" w:cs="宋体" w:hint="eastAsia"/>
                <w:szCs w:val="21"/>
              </w:rPr>
              <w:t>支持造影剂二次注射，有</w:t>
            </w:r>
            <w:r>
              <w:rPr>
                <w:rFonts w:ascii="宋体" w:hAnsi="宋体" w:cs="宋体" w:hint="eastAsia"/>
                <w:szCs w:val="21"/>
              </w:rPr>
              <w:t>2</w:t>
            </w:r>
            <w:r>
              <w:rPr>
                <w:rFonts w:ascii="宋体" w:hAnsi="宋体" w:cs="宋体" w:hint="eastAsia"/>
                <w:szCs w:val="21"/>
              </w:rPr>
              <w:t>个独立造影计时器。</w:t>
            </w:r>
          </w:p>
          <w:p w:rsidR="00996435" w:rsidRDefault="00DC6FBF">
            <w:pPr>
              <w:wordWrap w:val="0"/>
              <w:spacing w:line="340" w:lineRule="exact"/>
              <w:rPr>
                <w:rFonts w:ascii="宋体" w:hAnsi="宋体" w:cs="宋体"/>
                <w:szCs w:val="21"/>
              </w:rPr>
            </w:pPr>
            <w:r>
              <w:rPr>
                <w:rFonts w:ascii="宋体" w:hAnsi="宋体" w:cs="宋体" w:hint="eastAsia"/>
                <w:szCs w:val="21"/>
              </w:rPr>
              <w:t>4.1.4</w:t>
            </w:r>
            <w:r>
              <w:rPr>
                <w:rFonts w:ascii="宋体" w:hAnsi="宋体" w:cs="宋体" w:hint="eastAsia"/>
                <w:szCs w:val="21"/>
              </w:rPr>
              <w:t>具有全套机载一体化时间强度分析软件及图像后处理功能。</w:t>
            </w:r>
          </w:p>
          <w:p w:rsidR="00996435" w:rsidRDefault="00DC6FBF">
            <w:pPr>
              <w:wordWrap w:val="0"/>
              <w:spacing w:line="340" w:lineRule="exact"/>
              <w:rPr>
                <w:rFonts w:ascii="宋体" w:hAnsi="宋体" w:cs="宋体"/>
                <w:szCs w:val="21"/>
              </w:rPr>
            </w:pPr>
            <w:r>
              <w:rPr>
                <w:rFonts w:ascii="宋体" w:hAnsi="宋体" w:cs="宋体" w:hint="eastAsia"/>
                <w:szCs w:val="21"/>
              </w:rPr>
              <w:t>4.1.5</w:t>
            </w:r>
            <w:r>
              <w:rPr>
                <w:rFonts w:ascii="宋体" w:hAnsi="宋体" w:cs="宋体" w:hint="eastAsia"/>
                <w:szCs w:val="21"/>
              </w:rPr>
              <w:tab/>
            </w:r>
            <w:r>
              <w:rPr>
                <w:rFonts w:ascii="宋体" w:hAnsi="宋体" w:cs="宋体" w:hint="eastAsia"/>
                <w:szCs w:val="21"/>
              </w:rPr>
              <w:t>造影采集时间一次性存储≥</w:t>
            </w:r>
            <w:r>
              <w:rPr>
                <w:rFonts w:ascii="宋体" w:hAnsi="宋体" w:cs="宋体" w:hint="eastAsia"/>
                <w:szCs w:val="21"/>
              </w:rPr>
              <w:t xml:space="preserve">10 </w:t>
            </w:r>
            <w:r>
              <w:rPr>
                <w:rFonts w:ascii="宋体" w:hAnsi="宋体" w:cs="宋体" w:hint="eastAsia"/>
                <w:szCs w:val="21"/>
              </w:rPr>
              <w:t>分钟</w:t>
            </w:r>
          </w:p>
          <w:p w:rsidR="00996435" w:rsidRDefault="00DC6FBF">
            <w:pPr>
              <w:wordWrap w:val="0"/>
              <w:spacing w:line="340" w:lineRule="exact"/>
              <w:rPr>
                <w:rFonts w:ascii="宋体" w:hAnsi="宋体" w:cs="宋体"/>
                <w:szCs w:val="21"/>
              </w:rPr>
            </w:pPr>
            <w:r>
              <w:rPr>
                <w:rFonts w:ascii="宋体" w:hAnsi="宋体" w:cs="宋体" w:hint="eastAsia"/>
                <w:szCs w:val="21"/>
              </w:rPr>
              <w:t>4.2</w:t>
            </w:r>
            <w:r>
              <w:rPr>
                <w:rFonts w:ascii="宋体" w:hAnsi="宋体" w:cs="宋体" w:hint="eastAsia"/>
                <w:szCs w:val="21"/>
              </w:rPr>
              <w:tab/>
            </w:r>
            <w:r>
              <w:rPr>
                <w:rFonts w:ascii="宋体" w:hAnsi="宋体" w:cs="宋体" w:hint="eastAsia"/>
                <w:szCs w:val="21"/>
              </w:rPr>
              <w:t>应变式弹性成像</w:t>
            </w:r>
          </w:p>
          <w:p w:rsidR="00996435" w:rsidRDefault="00DC6FBF">
            <w:pPr>
              <w:wordWrap w:val="0"/>
              <w:spacing w:line="340" w:lineRule="exact"/>
              <w:rPr>
                <w:rFonts w:ascii="宋体" w:hAnsi="宋体" w:cs="宋体"/>
                <w:szCs w:val="21"/>
              </w:rPr>
            </w:pPr>
            <w:r>
              <w:rPr>
                <w:rFonts w:ascii="宋体" w:hAnsi="宋体" w:cs="宋体" w:hint="eastAsia"/>
                <w:szCs w:val="21"/>
              </w:rPr>
              <w:t>4.2.1</w:t>
            </w:r>
            <w:r>
              <w:rPr>
                <w:rFonts w:ascii="宋体" w:hAnsi="宋体" w:cs="宋体" w:hint="eastAsia"/>
                <w:szCs w:val="21"/>
              </w:rPr>
              <w:t>具备成像</w:t>
            </w:r>
            <w:proofErr w:type="gramStart"/>
            <w:r>
              <w:rPr>
                <w:rFonts w:ascii="宋体" w:hAnsi="宋体" w:cs="宋体" w:hint="eastAsia"/>
                <w:szCs w:val="21"/>
              </w:rPr>
              <w:t>质量监控色棒和</w:t>
            </w:r>
            <w:proofErr w:type="gramEnd"/>
            <w:r>
              <w:rPr>
                <w:rFonts w:ascii="宋体" w:hAnsi="宋体" w:cs="宋体" w:hint="eastAsia"/>
                <w:szCs w:val="21"/>
              </w:rPr>
              <w:t>操作动作曲线，指导医生操作。</w:t>
            </w:r>
          </w:p>
          <w:p w:rsidR="00996435" w:rsidRDefault="00DC6FBF">
            <w:pPr>
              <w:wordWrap w:val="0"/>
              <w:spacing w:line="340" w:lineRule="exact"/>
              <w:rPr>
                <w:rFonts w:ascii="宋体" w:hAnsi="宋体" w:cs="宋体"/>
                <w:szCs w:val="21"/>
              </w:rPr>
            </w:pPr>
            <w:r>
              <w:rPr>
                <w:rFonts w:ascii="宋体" w:hAnsi="宋体" w:hint="eastAsia"/>
              </w:rPr>
              <w:t>▲</w:t>
            </w:r>
            <w:r>
              <w:rPr>
                <w:rFonts w:ascii="宋体" w:hAnsi="宋体" w:cs="宋体" w:hint="eastAsia"/>
                <w:szCs w:val="21"/>
              </w:rPr>
              <w:t>4.2.2</w:t>
            </w:r>
            <w:r>
              <w:rPr>
                <w:rFonts w:ascii="宋体" w:hAnsi="宋体" w:cs="宋体" w:hint="eastAsia"/>
                <w:szCs w:val="21"/>
              </w:rPr>
              <w:tab/>
            </w:r>
            <w:r>
              <w:rPr>
                <w:rFonts w:ascii="宋体" w:hAnsi="宋体" w:cs="宋体" w:hint="eastAsia"/>
                <w:szCs w:val="21"/>
              </w:rPr>
              <w:t>可支持</w:t>
            </w:r>
            <w:proofErr w:type="gramStart"/>
            <w:r>
              <w:rPr>
                <w:rFonts w:ascii="宋体" w:hAnsi="宋体" w:cs="宋体" w:hint="eastAsia"/>
                <w:szCs w:val="21"/>
              </w:rPr>
              <w:t>凸</w:t>
            </w:r>
            <w:proofErr w:type="gramEnd"/>
            <w:r>
              <w:rPr>
                <w:rFonts w:ascii="宋体" w:hAnsi="宋体" w:cs="宋体" w:hint="eastAsia"/>
                <w:szCs w:val="21"/>
              </w:rPr>
              <w:t>阵、线阵</w:t>
            </w:r>
            <w:r>
              <w:rPr>
                <w:rFonts w:ascii="宋体" w:hAnsi="宋体" w:cs="宋体" w:hint="eastAsia"/>
                <w:szCs w:val="21"/>
              </w:rPr>
              <w:t>/</w:t>
            </w:r>
            <w:r>
              <w:rPr>
                <w:rFonts w:ascii="宋体" w:hAnsi="宋体" w:cs="宋体" w:hint="eastAsia"/>
                <w:szCs w:val="21"/>
              </w:rPr>
              <w:t>超高频线阵（包含感应器内置导航探头）</w:t>
            </w:r>
            <w:r>
              <w:rPr>
                <w:rFonts w:ascii="宋体" w:hAnsi="宋体" w:cs="宋体" w:hint="eastAsia"/>
                <w:szCs w:val="21"/>
              </w:rPr>
              <w:t>、腔内（经阴道及双平面探头）、术中探头、面阵、等探头。</w:t>
            </w:r>
          </w:p>
          <w:p w:rsidR="00996435" w:rsidRDefault="00DC6FBF">
            <w:pPr>
              <w:wordWrap w:val="0"/>
              <w:spacing w:line="340" w:lineRule="exact"/>
              <w:rPr>
                <w:rFonts w:ascii="宋体" w:hAnsi="宋体" w:cs="宋体"/>
                <w:szCs w:val="21"/>
              </w:rPr>
            </w:pPr>
            <w:r>
              <w:rPr>
                <w:rFonts w:ascii="宋体" w:hAnsi="宋体" w:cs="宋体" w:hint="eastAsia"/>
                <w:szCs w:val="21"/>
              </w:rPr>
              <w:t>4.2.3</w:t>
            </w:r>
            <w:r>
              <w:rPr>
                <w:rFonts w:ascii="宋体" w:hAnsi="宋体" w:cs="宋体" w:hint="eastAsia"/>
                <w:szCs w:val="21"/>
              </w:rPr>
              <w:t>具备弹性量化分析：动态弹性图定量分析，可同屏提供≥</w:t>
            </w:r>
            <w:r>
              <w:rPr>
                <w:rFonts w:ascii="宋体" w:hAnsi="宋体" w:cs="宋体" w:hint="eastAsia"/>
                <w:szCs w:val="21"/>
              </w:rPr>
              <w:t>8</w:t>
            </w:r>
            <w:r>
              <w:rPr>
                <w:rFonts w:ascii="宋体" w:hAnsi="宋体" w:cs="宋体" w:hint="eastAsia"/>
                <w:szCs w:val="21"/>
              </w:rPr>
              <w:t>个感兴趣区的硬度值和≥</w:t>
            </w:r>
            <w:r>
              <w:rPr>
                <w:rFonts w:ascii="宋体" w:hAnsi="宋体" w:cs="宋体" w:hint="eastAsia"/>
                <w:szCs w:val="21"/>
              </w:rPr>
              <w:lastRenderedPageBreak/>
              <w:t>7</w:t>
            </w:r>
            <w:r>
              <w:rPr>
                <w:rFonts w:ascii="宋体" w:hAnsi="宋体" w:cs="宋体" w:hint="eastAsia"/>
                <w:szCs w:val="21"/>
              </w:rPr>
              <w:t>个感兴趣区与参照区的硬度比。</w:t>
            </w:r>
          </w:p>
          <w:p w:rsidR="00996435" w:rsidRDefault="00DC6FBF">
            <w:pPr>
              <w:wordWrap w:val="0"/>
              <w:spacing w:line="340" w:lineRule="exact"/>
              <w:rPr>
                <w:rFonts w:ascii="宋体" w:hAnsi="宋体" w:cs="宋体"/>
                <w:szCs w:val="21"/>
              </w:rPr>
            </w:pPr>
            <w:r>
              <w:rPr>
                <w:rFonts w:ascii="宋体" w:hAnsi="宋体" w:cs="宋体" w:hint="eastAsia"/>
                <w:szCs w:val="21"/>
              </w:rPr>
              <w:t>4.3</w:t>
            </w:r>
            <w:r>
              <w:rPr>
                <w:rFonts w:ascii="宋体" w:hAnsi="宋体" w:cs="宋体" w:hint="eastAsia"/>
                <w:szCs w:val="21"/>
              </w:rPr>
              <w:tab/>
            </w:r>
            <w:r>
              <w:rPr>
                <w:rFonts w:ascii="宋体" w:hAnsi="宋体" w:cs="宋体" w:hint="eastAsia"/>
                <w:szCs w:val="21"/>
              </w:rPr>
              <w:t>剪切波弹性成像</w:t>
            </w:r>
          </w:p>
          <w:p w:rsidR="00996435" w:rsidRDefault="00DC6FBF">
            <w:pPr>
              <w:wordWrap w:val="0"/>
              <w:spacing w:line="340" w:lineRule="exact"/>
              <w:rPr>
                <w:rFonts w:ascii="宋体" w:hAnsi="宋体" w:cs="宋体"/>
                <w:szCs w:val="21"/>
              </w:rPr>
            </w:pPr>
            <w:r>
              <w:rPr>
                <w:rFonts w:ascii="宋体" w:hAnsi="宋体" w:cs="宋体" w:hint="eastAsia"/>
                <w:szCs w:val="21"/>
              </w:rPr>
              <w:t>4.3.1</w:t>
            </w:r>
            <w:r>
              <w:rPr>
                <w:rFonts w:ascii="宋体" w:hAnsi="宋体" w:cs="宋体" w:hint="eastAsia"/>
                <w:szCs w:val="21"/>
              </w:rPr>
              <w:t>实时二维剪切波弹性成像技术，通过声辐射脉冲技术产生剪切波，直接获得组织弹性模量值。</w:t>
            </w:r>
          </w:p>
          <w:p w:rsidR="00996435" w:rsidRDefault="00DC6FBF">
            <w:pPr>
              <w:wordWrap w:val="0"/>
              <w:spacing w:line="340" w:lineRule="exact"/>
              <w:rPr>
                <w:rFonts w:ascii="宋体" w:hAnsi="宋体" w:cs="宋体"/>
                <w:szCs w:val="21"/>
              </w:rPr>
            </w:pPr>
            <w:r>
              <w:rPr>
                <w:rFonts w:ascii="宋体" w:hAnsi="宋体" w:cs="宋体" w:hint="eastAsia"/>
                <w:szCs w:val="21"/>
              </w:rPr>
              <w:t>4.3.2</w:t>
            </w:r>
            <w:r>
              <w:rPr>
                <w:rFonts w:ascii="宋体" w:hAnsi="宋体" w:cs="宋体" w:hint="eastAsia"/>
                <w:szCs w:val="21"/>
              </w:rPr>
              <w:t>可支持</w:t>
            </w:r>
            <w:proofErr w:type="gramStart"/>
            <w:r>
              <w:rPr>
                <w:rFonts w:ascii="宋体" w:hAnsi="宋体" w:cs="宋体" w:hint="eastAsia"/>
                <w:szCs w:val="21"/>
              </w:rPr>
              <w:t>凸</w:t>
            </w:r>
            <w:proofErr w:type="gramEnd"/>
            <w:r>
              <w:rPr>
                <w:rFonts w:ascii="宋体" w:hAnsi="宋体" w:cs="宋体" w:hint="eastAsia"/>
                <w:szCs w:val="21"/>
              </w:rPr>
              <w:t>阵、线阵、多维阵列探头、腔内探头，拓展临床应用。</w:t>
            </w:r>
          </w:p>
          <w:p w:rsidR="00996435" w:rsidRDefault="00DC6FBF">
            <w:pPr>
              <w:wordWrap w:val="0"/>
              <w:spacing w:line="340" w:lineRule="exact"/>
              <w:rPr>
                <w:rFonts w:ascii="宋体" w:hAnsi="宋体" w:cs="宋体"/>
                <w:szCs w:val="21"/>
              </w:rPr>
            </w:pPr>
            <w:r>
              <w:rPr>
                <w:rFonts w:ascii="宋体" w:hAnsi="宋体" w:cs="宋体" w:hint="eastAsia"/>
                <w:szCs w:val="21"/>
              </w:rPr>
              <w:t>4.3.3</w:t>
            </w:r>
            <w:r>
              <w:rPr>
                <w:rFonts w:ascii="宋体" w:hAnsi="宋体" w:cs="宋体" w:hint="eastAsia"/>
                <w:szCs w:val="21"/>
              </w:rPr>
              <w:t>可在腹部</w:t>
            </w:r>
            <w:proofErr w:type="gramStart"/>
            <w:r>
              <w:rPr>
                <w:rFonts w:ascii="宋体" w:hAnsi="宋体" w:cs="宋体" w:hint="eastAsia"/>
                <w:szCs w:val="21"/>
              </w:rPr>
              <w:t>凸</w:t>
            </w:r>
            <w:proofErr w:type="gramEnd"/>
            <w:r>
              <w:rPr>
                <w:rFonts w:ascii="宋体" w:hAnsi="宋体" w:cs="宋体" w:hint="eastAsia"/>
                <w:szCs w:val="21"/>
              </w:rPr>
              <w:t>阵探头、小器官线阵探头、腔内微凸阵探头上同时实现应变式弹性及剪切波弹性成像。</w:t>
            </w:r>
          </w:p>
          <w:p w:rsidR="00996435" w:rsidRDefault="00DC6FBF">
            <w:pPr>
              <w:wordWrap w:val="0"/>
              <w:spacing w:line="340" w:lineRule="exact"/>
              <w:rPr>
                <w:rFonts w:ascii="宋体" w:hAnsi="宋体" w:cs="宋体"/>
                <w:szCs w:val="21"/>
              </w:rPr>
            </w:pPr>
            <w:r>
              <w:rPr>
                <w:rFonts w:ascii="宋体" w:hAnsi="宋体" w:cs="宋体" w:hint="eastAsia"/>
                <w:szCs w:val="21"/>
              </w:rPr>
              <w:t>4.3.4</w:t>
            </w:r>
            <w:r>
              <w:rPr>
                <w:rFonts w:ascii="宋体" w:hAnsi="宋体" w:cs="宋体" w:hint="eastAsia"/>
                <w:szCs w:val="21"/>
              </w:rPr>
              <w:t>具备定量质控图，指导正确放置定量取样区，提高定</w:t>
            </w:r>
            <w:r>
              <w:rPr>
                <w:rFonts w:ascii="宋体" w:hAnsi="宋体" w:cs="宋体" w:hint="eastAsia"/>
                <w:szCs w:val="21"/>
              </w:rPr>
              <w:t>量准确性及重复性。</w:t>
            </w:r>
          </w:p>
          <w:p w:rsidR="00996435" w:rsidRDefault="00DC6FBF">
            <w:pPr>
              <w:wordWrap w:val="0"/>
              <w:spacing w:line="340" w:lineRule="exact"/>
              <w:rPr>
                <w:rFonts w:ascii="宋体" w:hAnsi="宋体" w:cs="宋体"/>
                <w:szCs w:val="21"/>
              </w:rPr>
            </w:pPr>
            <w:r>
              <w:rPr>
                <w:rFonts w:ascii="宋体" w:hAnsi="宋体" w:cs="宋体" w:hint="eastAsia"/>
                <w:szCs w:val="21"/>
              </w:rPr>
              <w:t>4.3.5</w:t>
            </w:r>
            <w:r>
              <w:rPr>
                <w:rFonts w:ascii="宋体" w:hAnsi="宋体" w:cs="宋体" w:hint="eastAsia"/>
                <w:szCs w:val="21"/>
              </w:rPr>
              <w:t>剪切波弹性成像时，屏幕可显示剪切波频率范围，确保测量的准确性。</w:t>
            </w:r>
          </w:p>
          <w:p w:rsidR="00996435" w:rsidRDefault="00DC6FBF">
            <w:pPr>
              <w:wordWrap w:val="0"/>
              <w:spacing w:line="340" w:lineRule="exact"/>
              <w:rPr>
                <w:rFonts w:ascii="宋体" w:hAnsi="宋体" w:cs="宋体"/>
                <w:szCs w:val="21"/>
              </w:rPr>
            </w:pPr>
            <w:r>
              <w:rPr>
                <w:rFonts w:ascii="宋体" w:hAnsi="宋体" w:cs="宋体" w:hint="eastAsia"/>
                <w:szCs w:val="21"/>
              </w:rPr>
              <w:t>4.3.6</w:t>
            </w:r>
            <w:r>
              <w:rPr>
                <w:rFonts w:ascii="宋体" w:hAnsi="宋体" w:cs="宋体" w:hint="eastAsia"/>
                <w:szCs w:val="21"/>
              </w:rPr>
              <w:t>具备剪切波弹性成像定量分析</w:t>
            </w:r>
            <w:r>
              <w:rPr>
                <w:rFonts w:ascii="宋体" w:hAnsi="宋体" w:cs="宋体" w:hint="eastAsia"/>
                <w:szCs w:val="21"/>
              </w:rPr>
              <w:t xml:space="preserve">: </w:t>
            </w:r>
            <w:r>
              <w:rPr>
                <w:rFonts w:ascii="宋体" w:hAnsi="宋体" w:cs="宋体" w:hint="eastAsia"/>
                <w:szCs w:val="21"/>
              </w:rPr>
              <w:t>可提供最多≥</w:t>
            </w:r>
            <w:r>
              <w:rPr>
                <w:rFonts w:ascii="宋体" w:hAnsi="宋体" w:cs="宋体" w:hint="eastAsia"/>
                <w:szCs w:val="21"/>
              </w:rPr>
              <w:t>10</w:t>
            </w:r>
            <w:r>
              <w:rPr>
                <w:rFonts w:ascii="宋体" w:hAnsi="宋体" w:cs="宋体" w:hint="eastAsia"/>
                <w:szCs w:val="21"/>
              </w:rPr>
              <w:t>个感兴趣区测量值，定量</w:t>
            </w:r>
            <w:r>
              <w:rPr>
                <w:rFonts w:ascii="宋体" w:hAnsi="宋体" w:cs="宋体" w:hint="eastAsia"/>
                <w:szCs w:val="21"/>
              </w:rPr>
              <w:t xml:space="preserve"> </w:t>
            </w:r>
            <w:r>
              <w:rPr>
                <w:rFonts w:ascii="宋体" w:hAnsi="宋体" w:cs="宋体" w:hint="eastAsia"/>
                <w:szCs w:val="21"/>
              </w:rPr>
              <w:t>分析结果以杨式模量（</w:t>
            </w:r>
            <w:r>
              <w:rPr>
                <w:rFonts w:ascii="宋体" w:hAnsi="宋体" w:cs="宋体" w:hint="eastAsia"/>
                <w:szCs w:val="21"/>
              </w:rPr>
              <w:t>kPa</w:t>
            </w:r>
            <w:r>
              <w:rPr>
                <w:rFonts w:ascii="宋体" w:hAnsi="宋体" w:cs="宋体" w:hint="eastAsia"/>
                <w:szCs w:val="21"/>
              </w:rPr>
              <w:t>）或剪切波速度（</w:t>
            </w:r>
            <w:r>
              <w:rPr>
                <w:rFonts w:ascii="宋体" w:hAnsi="宋体" w:cs="宋体" w:hint="eastAsia"/>
                <w:szCs w:val="21"/>
              </w:rPr>
              <w:t>m/s</w:t>
            </w:r>
            <w:r>
              <w:rPr>
                <w:rFonts w:ascii="宋体" w:hAnsi="宋体" w:cs="宋体" w:hint="eastAsia"/>
                <w:szCs w:val="21"/>
              </w:rPr>
              <w:t>）为单位。</w:t>
            </w:r>
          </w:p>
          <w:p w:rsidR="00996435" w:rsidRDefault="00DC6FBF">
            <w:pPr>
              <w:wordWrap w:val="0"/>
              <w:spacing w:line="340" w:lineRule="exact"/>
              <w:rPr>
                <w:rFonts w:ascii="宋体" w:hAnsi="宋体" w:cs="宋体"/>
                <w:szCs w:val="21"/>
              </w:rPr>
            </w:pPr>
            <w:r>
              <w:rPr>
                <w:rFonts w:ascii="宋体" w:hAnsi="宋体" w:cs="宋体" w:hint="eastAsia"/>
                <w:szCs w:val="21"/>
              </w:rPr>
              <w:t>4.3.7</w:t>
            </w:r>
            <w:r>
              <w:rPr>
                <w:rFonts w:ascii="宋体" w:hAnsi="宋体" w:cs="宋体" w:hint="eastAsia"/>
                <w:szCs w:val="21"/>
              </w:rPr>
              <w:tab/>
            </w:r>
            <w:r>
              <w:rPr>
                <w:rFonts w:ascii="宋体" w:hAnsi="宋体" w:cs="宋体" w:hint="eastAsia"/>
                <w:szCs w:val="21"/>
              </w:rPr>
              <w:t>剪切波弹性成像定量分析，在冻结和存储的图像上均可以进行，得到直接反映组织硬度的杨氏模量值（或剪切波速度）。</w:t>
            </w:r>
          </w:p>
          <w:p w:rsidR="00996435" w:rsidRDefault="00DC6FBF">
            <w:pPr>
              <w:wordWrap w:val="0"/>
              <w:spacing w:line="340" w:lineRule="exact"/>
              <w:rPr>
                <w:rFonts w:ascii="宋体" w:hAnsi="宋体" w:cs="宋体"/>
                <w:szCs w:val="21"/>
              </w:rPr>
            </w:pPr>
            <w:r>
              <w:rPr>
                <w:rFonts w:ascii="宋体" w:hAnsi="宋体" w:cs="宋体" w:hint="eastAsia"/>
                <w:szCs w:val="21"/>
              </w:rPr>
              <w:t>4.3.8</w:t>
            </w:r>
            <w:r>
              <w:rPr>
                <w:rFonts w:ascii="宋体" w:hAnsi="宋体" w:cs="宋体" w:hint="eastAsia"/>
                <w:szCs w:val="21"/>
              </w:rPr>
              <w:tab/>
            </w:r>
            <w:r>
              <w:rPr>
                <w:rFonts w:ascii="宋体" w:hAnsi="宋体" w:cs="宋体" w:hint="eastAsia"/>
                <w:szCs w:val="21"/>
              </w:rPr>
              <w:t>剪切波弹性成像定量测量工具支持大小可调、任意形态描记，针对不同</w:t>
            </w:r>
            <w:r>
              <w:rPr>
                <w:rFonts w:ascii="宋体" w:hAnsi="宋体" w:cs="宋体" w:hint="eastAsia"/>
                <w:szCs w:val="21"/>
              </w:rPr>
              <w:t xml:space="preserve"> </w:t>
            </w:r>
            <w:r>
              <w:rPr>
                <w:rFonts w:ascii="宋体" w:hAnsi="宋体" w:cs="宋体" w:hint="eastAsia"/>
                <w:szCs w:val="21"/>
              </w:rPr>
              <w:t>大小、不同形态病灶可以进行定量测量。</w:t>
            </w:r>
          </w:p>
          <w:p w:rsidR="00996435" w:rsidRDefault="00DC6FBF">
            <w:pPr>
              <w:wordWrap w:val="0"/>
              <w:spacing w:line="340" w:lineRule="exact"/>
              <w:rPr>
                <w:rFonts w:ascii="宋体" w:hAnsi="宋体" w:cs="宋体"/>
                <w:szCs w:val="21"/>
              </w:rPr>
            </w:pPr>
            <w:r>
              <w:rPr>
                <w:rFonts w:ascii="宋体" w:hAnsi="宋体" w:cs="宋体" w:hint="eastAsia"/>
                <w:szCs w:val="21"/>
              </w:rPr>
              <w:t>5.</w:t>
            </w:r>
            <w:r>
              <w:rPr>
                <w:rFonts w:ascii="宋体" w:hAnsi="宋体" w:cs="宋体" w:hint="eastAsia"/>
                <w:szCs w:val="21"/>
              </w:rPr>
              <w:t>测量和分析（</w:t>
            </w:r>
            <w:r>
              <w:rPr>
                <w:rFonts w:ascii="宋体" w:hAnsi="宋体" w:cs="宋体" w:hint="eastAsia"/>
                <w:szCs w:val="21"/>
              </w:rPr>
              <w:t>B</w:t>
            </w:r>
            <w:r>
              <w:rPr>
                <w:rFonts w:ascii="宋体" w:hAnsi="宋体" w:cs="宋体" w:hint="eastAsia"/>
                <w:szCs w:val="21"/>
              </w:rPr>
              <w:t>型、</w:t>
            </w:r>
            <w:r>
              <w:rPr>
                <w:rFonts w:ascii="宋体" w:hAnsi="宋体" w:cs="宋体" w:hint="eastAsia"/>
                <w:szCs w:val="21"/>
              </w:rPr>
              <w:t>M</w:t>
            </w:r>
            <w:r>
              <w:rPr>
                <w:rFonts w:ascii="宋体" w:hAnsi="宋体" w:cs="宋体" w:hint="eastAsia"/>
                <w:szCs w:val="21"/>
              </w:rPr>
              <w:t>型、频谱多普勒、彩色模式）</w:t>
            </w:r>
          </w:p>
          <w:p w:rsidR="00996435" w:rsidRDefault="00DC6FBF">
            <w:pPr>
              <w:wordWrap w:val="0"/>
              <w:spacing w:line="340" w:lineRule="exact"/>
              <w:rPr>
                <w:rFonts w:ascii="宋体" w:hAnsi="宋体" w:cs="宋体"/>
                <w:szCs w:val="21"/>
              </w:rPr>
            </w:pPr>
            <w:r>
              <w:rPr>
                <w:rFonts w:ascii="宋体" w:hAnsi="宋体" w:cs="宋体" w:hint="eastAsia"/>
                <w:szCs w:val="21"/>
              </w:rPr>
              <w:t>5.1</w:t>
            </w:r>
            <w:r>
              <w:rPr>
                <w:rFonts w:ascii="宋体" w:hAnsi="宋体" w:cs="宋体" w:hint="eastAsia"/>
                <w:szCs w:val="21"/>
              </w:rPr>
              <w:tab/>
            </w:r>
            <w:r>
              <w:rPr>
                <w:rFonts w:ascii="宋体" w:hAnsi="宋体" w:cs="宋体" w:hint="eastAsia"/>
                <w:szCs w:val="21"/>
              </w:rPr>
              <w:t>一般测量</w:t>
            </w:r>
          </w:p>
          <w:p w:rsidR="00996435" w:rsidRDefault="00DC6FBF">
            <w:pPr>
              <w:wordWrap w:val="0"/>
              <w:spacing w:line="340" w:lineRule="exact"/>
              <w:rPr>
                <w:rFonts w:ascii="宋体" w:hAnsi="宋体" w:cs="宋体"/>
                <w:szCs w:val="21"/>
              </w:rPr>
            </w:pPr>
            <w:r>
              <w:rPr>
                <w:rFonts w:ascii="宋体" w:hAnsi="宋体" w:cs="宋体" w:hint="eastAsia"/>
                <w:szCs w:val="21"/>
              </w:rPr>
              <w:t>5.2</w:t>
            </w:r>
            <w:r>
              <w:rPr>
                <w:rFonts w:ascii="宋体" w:hAnsi="宋体" w:cs="宋体" w:hint="eastAsia"/>
                <w:szCs w:val="21"/>
              </w:rPr>
              <w:tab/>
            </w:r>
            <w:r>
              <w:rPr>
                <w:rFonts w:ascii="宋体" w:hAnsi="宋体" w:cs="宋体" w:hint="eastAsia"/>
                <w:szCs w:val="21"/>
              </w:rPr>
              <w:t>妇产科测量。</w:t>
            </w:r>
          </w:p>
          <w:p w:rsidR="00996435" w:rsidRDefault="00DC6FBF">
            <w:pPr>
              <w:wordWrap w:val="0"/>
              <w:spacing w:line="340" w:lineRule="exact"/>
              <w:rPr>
                <w:rFonts w:ascii="宋体" w:hAnsi="宋体" w:cs="宋体"/>
                <w:szCs w:val="21"/>
              </w:rPr>
            </w:pPr>
            <w:r>
              <w:rPr>
                <w:rFonts w:ascii="宋体" w:hAnsi="宋体" w:cs="宋体" w:hint="eastAsia"/>
                <w:szCs w:val="21"/>
              </w:rPr>
              <w:t>5.3</w:t>
            </w:r>
            <w:r>
              <w:rPr>
                <w:rFonts w:ascii="宋体" w:hAnsi="宋体" w:cs="宋体" w:hint="eastAsia"/>
                <w:szCs w:val="21"/>
              </w:rPr>
              <w:tab/>
            </w:r>
            <w:r>
              <w:rPr>
                <w:rFonts w:ascii="宋体" w:hAnsi="宋体" w:cs="宋体" w:hint="eastAsia"/>
                <w:szCs w:val="21"/>
              </w:rPr>
              <w:t>心脏功能测量。</w:t>
            </w:r>
          </w:p>
          <w:p w:rsidR="00996435" w:rsidRDefault="00DC6FBF">
            <w:pPr>
              <w:wordWrap w:val="0"/>
              <w:spacing w:line="340" w:lineRule="exact"/>
              <w:rPr>
                <w:rFonts w:ascii="宋体" w:hAnsi="宋体" w:cs="宋体"/>
                <w:szCs w:val="21"/>
              </w:rPr>
            </w:pPr>
            <w:r>
              <w:rPr>
                <w:rFonts w:ascii="宋体" w:hAnsi="宋体" w:cs="宋体" w:hint="eastAsia"/>
                <w:szCs w:val="21"/>
              </w:rPr>
              <w:t>5.4</w:t>
            </w:r>
            <w:r>
              <w:rPr>
                <w:rFonts w:ascii="宋体" w:hAnsi="宋体" w:cs="宋体" w:hint="eastAsia"/>
                <w:szCs w:val="21"/>
              </w:rPr>
              <w:tab/>
            </w:r>
            <w:r>
              <w:rPr>
                <w:rFonts w:ascii="宋体" w:hAnsi="宋体" w:cs="宋体" w:hint="eastAsia"/>
                <w:szCs w:val="21"/>
              </w:rPr>
              <w:t>多普勒血流测量与分析。</w:t>
            </w:r>
          </w:p>
          <w:p w:rsidR="00996435" w:rsidRDefault="00DC6FBF">
            <w:pPr>
              <w:wordWrap w:val="0"/>
              <w:spacing w:line="340" w:lineRule="exact"/>
              <w:rPr>
                <w:rFonts w:ascii="宋体" w:hAnsi="宋体" w:cs="宋体"/>
                <w:szCs w:val="21"/>
              </w:rPr>
            </w:pPr>
            <w:r>
              <w:rPr>
                <w:rFonts w:ascii="宋体" w:hAnsi="宋体" w:cs="宋体" w:hint="eastAsia"/>
                <w:szCs w:val="21"/>
              </w:rPr>
              <w:t>5.5</w:t>
            </w:r>
            <w:r>
              <w:rPr>
                <w:rFonts w:ascii="宋体" w:hAnsi="宋体" w:cs="宋体" w:hint="eastAsia"/>
                <w:szCs w:val="21"/>
              </w:rPr>
              <w:tab/>
            </w:r>
            <w:r>
              <w:rPr>
                <w:rFonts w:ascii="宋体" w:hAnsi="宋体" w:cs="宋体" w:hint="eastAsia"/>
                <w:szCs w:val="21"/>
              </w:rPr>
              <w:t>外周血管测量与分析。</w:t>
            </w:r>
          </w:p>
          <w:p w:rsidR="00996435" w:rsidRDefault="00DC6FBF">
            <w:pPr>
              <w:wordWrap w:val="0"/>
              <w:spacing w:line="340" w:lineRule="exact"/>
              <w:rPr>
                <w:rFonts w:ascii="宋体" w:hAnsi="宋体" w:cs="宋体"/>
                <w:szCs w:val="21"/>
              </w:rPr>
            </w:pPr>
            <w:r>
              <w:rPr>
                <w:rFonts w:ascii="宋体" w:hAnsi="宋体" w:cs="宋体" w:hint="eastAsia"/>
                <w:szCs w:val="21"/>
              </w:rPr>
              <w:t>5.6</w:t>
            </w:r>
            <w:r>
              <w:rPr>
                <w:rFonts w:ascii="宋体" w:hAnsi="宋体" w:cs="宋体" w:hint="eastAsia"/>
                <w:szCs w:val="21"/>
              </w:rPr>
              <w:tab/>
            </w:r>
            <w:r>
              <w:rPr>
                <w:rFonts w:ascii="宋体" w:hAnsi="宋体" w:cs="宋体" w:hint="eastAsia"/>
                <w:szCs w:val="21"/>
              </w:rPr>
              <w:t>泌尿科测量与分析。</w:t>
            </w:r>
          </w:p>
          <w:p w:rsidR="00996435" w:rsidRDefault="00DC6FBF">
            <w:pPr>
              <w:wordWrap w:val="0"/>
              <w:spacing w:line="340" w:lineRule="exact"/>
              <w:rPr>
                <w:rFonts w:ascii="宋体" w:hAnsi="宋体" w:cs="宋体"/>
                <w:szCs w:val="21"/>
              </w:rPr>
            </w:pPr>
            <w:r>
              <w:rPr>
                <w:rFonts w:ascii="宋体" w:hAnsi="宋体" w:cs="宋体" w:hint="eastAsia"/>
                <w:szCs w:val="21"/>
              </w:rPr>
              <w:t>5.7</w:t>
            </w:r>
            <w:r>
              <w:rPr>
                <w:rFonts w:ascii="宋体" w:hAnsi="宋体" w:cs="宋体" w:hint="eastAsia"/>
                <w:szCs w:val="21"/>
              </w:rPr>
              <w:tab/>
            </w:r>
            <w:r>
              <w:rPr>
                <w:rFonts w:ascii="宋体" w:hAnsi="宋体" w:cs="宋体" w:hint="eastAsia"/>
                <w:szCs w:val="21"/>
              </w:rPr>
              <w:t>多普勒频谱自动包络、测量与计算，参数由采购人自由选择。</w:t>
            </w:r>
          </w:p>
          <w:p w:rsidR="00996435" w:rsidRDefault="00DC6FBF">
            <w:pPr>
              <w:wordWrap w:val="0"/>
              <w:spacing w:line="340" w:lineRule="exact"/>
              <w:rPr>
                <w:rFonts w:ascii="宋体" w:hAnsi="宋体" w:cs="宋体"/>
                <w:szCs w:val="21"/>
              </w:rPr>
            </w:pPr>
            <w:r>
              <w:rPr>
                <w:rFonts w:ascii="宋体" w:hAnsi="宋体" w:cs="宋体" w:hint="eastAsia"/>
                <w:szCs w:val="21"/>
              </w:rPr>
              <w:t>6.</w:t>
            </w:r>
            <w:r>
              <w:rPr>
                <w:rFonts w:ascii="宋体" w:hAnsi="宋体" w:cs="宋体" w:hint="eastAsia"/>
                <w:szCs w:val="21"/>
              </w:rPr>
              <w:t>图像存储与</w:t>
            </w:r>
            <w:r>
              <w:rPr>
                <w:rFonts w:ascii="宋体" w:hAnsi="宋体" w:cs="宋体" w:hint="eastAsia"/>
                <w:szCs w:val="21"/>
              </w:rPr>
              <w:t>(</w:t>
            </w:r>
            <w:r>
              <w:rPr>
                <w:rFonts w:ascii="宋体" w:hAnsi="宋体" w:cs="宋体" w:hint="eastAsia"/>
                <w:szCs w:val="21"/>
              </w:rPr>
              <w:t>电影</w:t>
            </w:r>
            <w:r>
              <w:rPr>
                <w:rFonts w:ascii="宋体" w:hAnsi="宋体" w:cs="宋体" w:hint="eastAsia"/>
                <w:szCs w:val="21"/>
              </w:rPr>
              <w:t>)</w:t>
            </w:r>
            <w:r>
              <w:rPr>
                <w:rFonts w:ascii="宋体" w:hAnsi="宋体" w:cs="宋体" w:hint="eastAsia"/>
                <w:szCs w:val="21"/>
              </w:rPr>
              <w:t>回放重现单元</w:t>
            </w:r>
          </w:p>
          <w:p w:rsidR="00996435" w:rsidRDefault="00DC6FBF">
            <w:pPr>
              <w:wordWrap w:val="0"/>
              <w:spacing w:line="340" w:lineRule="exact"/>
              <w:rPr>
                <w:rFonts w:ascii="宋体" w:hAnsi="宋体" w:cs="宋体"/>
                <w:szCs w:val="21"/>
              </w:rPr>
            </w:pPr>
            <w:r>
              <w:rPr>
                <w:rFonts w:ascii="宋体" w:hAnsi="宋体" w:cs="宋体" w:hint="eastAsia"/>
                <w:szCs w:val="21"/>
              </w:rPr>
              <w:t>6.1</w:t>
            </w:r>
            <w:r>
              <w:rPr>
                <w:rFonts w:ascii="宋体" w:hAnsi="宋体" w:cs="宋体" w:hint="eastAsia"/>
                <w:szCs w:val="21"/>
              </w:rPr>
              <w:tab/>
            </w:r>
            <w:r>
              <w:rPr>
                <w:rFonts w:ascii="宋体" w:hAnsi="宋体" w:cs="宋体" w:hint="eastAsia"/>
                <w:szCs w:val="21"/>
              </w:rPr>
              <w:t>输入</w:t>
            </w:r>
            <w:r>
              <w:rPr>
                <w:rFonts w:ascii="宋体" w:hAnsi="宋体" w:cs="宋体" w:hint="eastAsia"/>
                <w:szCs w:val="21"/>
              </w:rPr>
              <w:t>/</w:t>
            </w:r>
            <w:r>
              <w:rPr>
                <w:rFonts w:ascii="宋体" w:hAnsi="宋体" w:cs="宋体" w:hint="eastAsia"/>
                <w:szCs w:val="21"/>
              </w:rPr>
              <w:t>输出信号：</w:t>
            </w:r>
            <w:r>
              <w:rPr>
                <w:rFonts w:ascii="宋体" w:hAnsi="宋体" w:cs="宋体" w:hint="eastAsia"/>
                <w:szCs w:val="21"/>
              </w:rPr>
              <w:t>HDMI</w:t>
            </w:r>
            <w:r>
              <w:rPr>
                <w:rFonts w:ascii="宋体" w:hAnsi="宋体" w:cs="宋体" w:hint="eastAsia"/>
                <w:szCs w:val="21"/>
              </w:rPr>
              <w:t>、</w:t>
            </w:r>
            <w:r>
              <w:rPr>
                <w:rFonts w:ascii="宋体" w:hAnsi="宋体" w:cs="宋体" w:hint="eastAsia"/>
                <w:szCs w:val="21"/>
              </w:rPr>
              <w:t>USB</w:t>
            </w:r>
            <w:r>
              <w:rPr>
                <w:rFonts w:ascii="宋体" w:hAnsi="宋体" w:cs="宋体" w:hint="eastAsia"/>
                <w:szCs w:val="21"/>
              </w:rPr>
              <w:t>等。</w:t>
            </w:r>
          </w:p>
          <w:p w:rsidR="00996435" w:rsidRDefault="00DC6FBF">
            <w:pPr>
              <w:wordWrap w:val="0"/>
              <w:spacing w:line="340" w:lineRule="exact"/>
              <w:rPr>
                <w:rFonts w:ascii="宋体" w:hAnsi="宋体" w:cs="宋体"/>
                <w:szCs w:val="21"/>
              </w:rPr>
            </w:pPr>
            <w:r>
              <w:rPr>
                <w:rFonts w:ascii="宋体" w:hAnsi="宋体" w:cs="宋体" w:hint="eastAsia"/>
                <w:szCs w:val="21"/>
              </w:rPr>
              <w:t>6.2</w:t>
            </w:r>
            <w:r>
              <w:rPr>
                <w:rFonts w:ascii="宋体" w:hAnsi="宋体" w:cs="宋体" w:hint="eastAsia"/>
                <w:szCs w:val="21"/>
              </w:rPr>
              <w:tab/>
            </w:r>
            <w:r>
              <w:rPr>
                <w:rFonts w:ascii="宋体" w:hAnsi="宋体" w:cs="宋体" w:hint="eastAsia"/>
                <w:szCs w:val="21"/>
              </w:rPr>
              <w:t>连通性：医学数字图像和通信</w:t>
            </w:r>
            <w:r>
              <w:rPr>
                <w:rFonts w:ascii="宋体" w:hAnsi="宋体" w:cs="宋体" w:hint="eastAsia"/>
                <w:szCs w:val="21"/>
              </w:rPr>
              <w:t>DICOM3.0</w:t>
            </w:r>
            <w:r>
              <w:rPr>
                <w:rFonts w:ascii="宋体" w:hAnsi="宋体" w:cs="宋体" w:hint="eastAsia"/>
                <w:szCs w:val="21"/>
              </w:rPr>
              <w:t>版接口部件。</w:t>
            </w:r>
          </w:p>
          <w:p w:rsidR="00996435" w:rsidRDefault="00DC6FBF">
            <w:pPr>
              <w:wordWrap w:val="0"/>
              <w:spacing w:line="340" w:lineRule="exact"/>
              <w:rPr>
                <w:rFonts w:ascii="宋体" w:hAnsi="宋体" w:cs="宋体"/>
                <w:szCs w:val="21"/>
              </w:rPr>
            </w:pPr>
            <w:r>
              <w:rPr>
                <w:rFonts w:ascii="宋体" w:hAnsi="宋体" w:cs="宋体" w:hint="eastAsia"/>
                <w:szCs w:val="21"/>
              </w:rPr>
              <w:t>6.3</w:t>
            </w:r>
            <w:r>
              <w:rPr>
                <w:rFonts w:ascii="宋体" w:hAnsi="宋体" w:cs="宋体" w:hint="eastAsia"/>
                <w:szCs w:val="21"/>
              </w:rPr>
              <w:tab/>
            </w:r>
            <w:r>
              <w:rPr>
                <w:rFonts w:ascii="宋体" w:hAnsi="宋体" w:cs="宋体" w:hint="eastAsia"/>
                <w:szCs w:val="21"/>
              </w:rPr>
              <w:t>超声图像存档与病案管理系统。</w:t>
            </w:r>
          </w:p>
          <w:p w:rsidR="00996435" w:rsidRDefault="00DC6FBF">
            <w:pPr>
              <w:wordWrap w:val="0"/>
              <w:spacing w:line="340" w:lineRule="exact"/>
              <w:rPr>
                <w:rFonts w:ascii="宋体" w:hAnsi="宋体" w:cs="宋体"/>
                <w:szCs w:val="21"/>
              </w:rPr>
            </w:pPr>
            <w:r>
              <w:rPr>
                <w:rFonts w:ascii="宋体" w:hAnsi="宋体" w:cs="宋体" w:hint="eastAsia"/>
                <w:szCs w:val="21"/>
              </w:rPr>
              <w:t>6.4</w:t>
            </w:r>
            <w:r>
              <w:rPr>
                <w:rFonts w:ascii="宋体" w:hAnsi="宋体" w:cs="宋体" w:hint="eastAsia"/>
                <w:szCs w:val="21"/>
              </w:rPr>
              <w:t>固态硬盘容量≥</w:t>
            </w:r>
            <w:r>
              <w:rPr>
                <w:rFonts w:ascii="宋体" w:hAnsi="宋体" w:cs="宋体" w:hint="eastAsia"/>
                <w:szCs w:val="21"/>
              </w:rPr>
              <w:t>1TB</w:t>
            </w:r>
            <w:r>
              <w:rPr>
                <w:rFonts w:ascii="宋体" w:hAnsi="宋体" w:cs="宋体" w:hint="eastAsia"/>
                <w:szCs w:val="21"/>
              </w:rPr>
              <w:t>。</w:t>
            </w:r>
          </w:p>
          <w:p w:rsidR="00996435" w:rsidRDefault="00DC6FBF">
            <w:pPr>
              <w:wordWrap w:val="0"/>
              <w:spacing w:line="340" w:lineRule="exact"/>
              <w:rPr>
                <w:rFonts w:ascii="宋体" w:hAnsi="宋体" w:cs="宋体"/>
                <w:b/>
                <w:bCs/>
                <w:szCs w:val="21"/>
              </w:rPr>
            </w:pPr>
            <w:r>
              <w:rPr>
                <w:rFonts w:ascii="宋体" w:hAnsi="宋体" w:cs="宋体" w:hint="eastAsia"/>
                <w:b/>
                <w:bCs/>
                <w:szCs w:val="21"/>
              </w:rPr>
              <w:t>三、技术参数要求</w:t>
            </w:r>
          </w:p>
          <w:p w:rsidR="00996435" w:rsidRDefault="00DC6FBF">
            <w:pPr>
              <w:wordWrap w:val="0"/>
              <w:spacing w:line="340" w:lineRule="exact"/>
              <w:rPr>
                <w:rFonts w:ascii="宋体" w:hAnsi="宋体" w:cs="宋体"/>
                <w:szCs w:val="21"/>
              </w:rPr>
            </w:pPr>
            <w:r>
              <w:rPr>
                <w:rFonts w:ascii="宋体" w:hAnsi="宋体" w:cs="宋体" w:hint="eastAsia"/>
                <w:szCs w:val="21"/>
              </w:rPr>
              <w:t>1.</w:t>
            </w:r>
            <w:r>
              <w:rPr>
                <w:rFonts w:ascii="宋体" w:hAnsi="宋体" w:cs="宋体" w:hint="eastAsia"/>
                <w:szCs w:val="21"/>
              </w:rPr>
              <w:t>系统通</w:t>
            </w:r>
            <w:r>
              <w:rPr>
                <w:rFonts w:ascii="宋体" w:hAnsi="宋体" w:cs="宋体" w:hint="eastAsia"/>
                <w:szCs w:val="21"/>
              </w:rPr>
              <w:t>用功能：</w:t>
            </w:r>
          </w:p>
          <w:p w:rsidR="00996435" w:rsidRDefault="00DC6FBF">
            <w:pPr>
              <w:wordWrap w:val="0"/>
              <w:spacing w:line="340" w:lineRule="exact"/>
              <w:rPr>
                <w:rFonts w:ascii="宋体" w:hAnsi="宋体" w:cs="宋体"/>
                <w:szCs w:val="21"/>
              </w:rPr>
            </w:pPr>
            <w:r>
              <w:rPr>
                <w:rFonts w:ascii="宋体" w:hAnsi="宋体" w:cs="宋体" w:hint="eastAsia"/>
                <w:szCs w:val="21"/>
              </w:rPr>
              <w:lastRenderedPageBreak/>
              <w:t>1.1</w:t>
            </w:r>
            <w:r>
              <w:rPr>
                <w:rFonts w:ascii="宋体" w:hAnsi="宋体" w:cs="宋体" w:hint="eastAsia"/>
                <w:szCs w:val="21"/>
              </w:rPr>
              <w:tab/>
            </w:r>
            <w:r>
              <w:rPr>
                <w:rFonts w:ascii="宋体" w:hAnsi="宋体" w:cs="宋体" w:hint="eastAsia"/>
                <w:szCs w:val="21"/>
              </w:rPr>
              <w:t>监视器≥</w:t>
            </w:r>
            <w:r>
              <w:rPr>
                <w:rFonts w:ascii="宋体" w:hAnsi="宋体" w:cs="宋体" w:hint="eastAsia"/>
                <w:szCs w:val="21"/>
              </w:rPr>
              <w:t>23.7</w:t>
            </w:r>
            <w:r>
              <w:rPr>
                <w:rFonts w:ascii="宋体" w:hAnsi="宋体" w:cs="宋体" w:hint="eastAsia"/>
                <w:szCs w:val="21"/>
              </w:rPr>
              <w:t>英寸高分辨率监视器。</w:t>
            </w:r>
          </w:p>
          <w:p w:rsidR="00996435" w:rsidRDefault="00DC6FBF">
            <w:pPr>
              <w:wordWrap w:val="0"/>
              <w:spacing w:line="340" w:lineRule="exact"/>
              <w:rPr>
                <w:rFonts w:ascii="宋体" w:hAnsi="宋体" w:cs="宋体"/>
                <w:szCs w:val="21"/>
              </w:rPr>
            </w:pPr>
            <w:r>
              <w:rPr>
                <w:rFonts w:ascii="宋体" w:hAnsi="宋体" w:cs="宋体" w:hint="eastAsia"/>
                <w:szCs w:val="21"/>
              </w:rPr>
              <w:t>1.2</w:t>
            </w:r>
            <w:r>
              <w:rPr>
                <w:rFonts w:ascii="宋体" w:hAnsi="宋体" w:cs="宋体" w:hint="eastAsia"/>
                <w:szCs w:val="21"/>
              </w:rPr>
              <w:tab/>
            </w:r>
            <w:r>
              <w:rPr>
                <w:rFonts w:ascii="宋体" w:hAnsi="宋体" w:cs="宋体" w:hint="eastAsia"/>
                <w:szCs w:val="21"/>
              </w:rPr>
              <w:t>扫描方式：逐行扫描，高分辨率，全方位关节臂旋转。</w:t>
            </w:r>
          </w:p>
          <w:p w:rsidR="00996435" w:rsidRDefault="00DC6FBF">
            <w:pPr>
              <w:wordWrap w:val="0"/>
              <w:spacing w:line="340" w:lineRule="exact"/>
              <w:rPr>
                <w:rFonts w:ascii="宋体" w:hAnsi="宋体" w:cs="宋体"/>
                <w:szCs w:val="21"/>
              </w:rPr>
            </w:pPr>
            <w:r>
              <w:rPr>
                <w:rFonts w:ascii="宋体" w:hAnsi="宋体" w:cs="宋体" w:hint="eastAsia"/>
                <w:szCs w:val="21"/>
              </w:rPr>
              <w:t>1.3</w:t>
            </w:r>
            <w:r>
              <w:rPr>
                <w:rFonts w:ascii="宋体" w:hAnsi="宋体" w:cs="宋体" w:hint="eastAsia"/>
                <w:szCs w:val="21"/>
              </w:rPr>
              <w:tab/>
            </w:r>
            <w:r>
              <w:rPr>
                <w:rFonts w:ascii="宋体" w:hAnsi="宋体" w:cs="宋体" w:hint="eastAsia"/>
                <w:szCs w:val="21"/>
              </w:rPr>
              <w:t>可激活探头接口≥</w:t>
            </w:r>
            <w:r>
              <w:rPr>
                <w:rFonts w:ascii="宋体" w:hAnsi="宋体" w:cs="宋体" w:hint="eastAsia"/>
                <w:szCs w:val="21"/>
              </w:rPr>
              <w:t xml:space="preserve">4 </w:t>
            </w:r>
            <w:proofErr w:type="gramStart"/>
            <w:r>
              <w:rPr>
                <w:rFonts w:ascii="宋体" w:hAnsi="宋体" w:cs="宋体" w:hint="eastAsia"/>
                <w:szCs w:val="21"/>
              </w:rPr>
              <w:t>个</w:t>
            </w:r>
            <w:proofErr w:type="gramEnd"/>
            <w:r>
              <w:rPr>
                <w:rFonts w:ascii="宋体" w:hAnsi="宋体" w:cs="宋体" w:hint="eastAsia"/>
                <w:szCs w:val="21"/>
              </w:rPr>
              <w:t>（不包括笔式探头接口），可通用互换均为，均为无针触点式大接口，触点数＞</w:t>
            </w:r>
            <w:r>
              <w:rPr>
                <w:rFonts w:ascii="宋体" w:hAnsi="宋体" w:cs="宋体" w:hint="eastAsia"/>
                <w:szCs w:val="21"/>
              </w:rPr>
              <w:t>400</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2.</w:t>
            </w:r>
            <w:r>
              <w:rPr>
                <w:rFonts w:ascii="宋体" w:hAnsi="宋体" w:cs="宋体" w:hint="eastAsia"/>
                <w:szCs w:val="21"/>
              </w:rPr>
              <w:t>探头规格</w:t>
            </w:r>
          </w:p>
          <w:p w:rsidR="00996435" w:rsidRDefault="00DC6FBF">
            <w:pPr>
              <w:wordWrap w:val="0"/>
              <w:spacing w:line="340" w:lineRule="exact"/>
              <w:rPr>
                <w:rFonts w:ascii="宋体" w:hAnsi="宋体" w:cs="宋体"/>
                <w:szCs w:val="21"/>
              </w:rPr>
            </w:pPr>
            <w:r>
              <w:rPr>
                <w:rFonts w:ascii="宋体" w:hAnsi="宋体" w:cs="宋体" w:hint="eastAsia"/>
                <w:szCs w:val="21"/>
              </w:rPr>
              <w:t>2.1</w:t>
            </w:r>
            <w:r>
              <w:rPr>
                <w:rFonts w:ascii="宋体" w:hAnsi="宋体" w:cs="宋体" w:hint="eastAsia"/>
                <w:szCs w:val="21"/>
              </w:rPr>
              <w:tab/>
            </w:r>
            <w:r>
              <w:rPr>
                <w:rFonts w:ascii="宋体" w:hAnsi="宋体" w:cs="宋体" w:hint="eastAsia"/>
                <w:szCs w:val="21"/>
              </w:rPr>
              <w:t>所有成像探头均为宽频变频探头，可二维、谐波、彩色、多普勒频率独立可调，具体频率数值可显示。</w:t>
            </w:r>
          </w:p>
          <w:p w:rsidR="00996435" w:rsidRDefault="00DC6FBF">
            <w:pPr>
              <w:wordWrap w:val="0"/>
              <w:spacing w:line="340" w:lineRule="exact"/>
              <w:rPr>
                <w:rFonts w:ascii="宋体" w:hAnsi="宋体" w:cs="宋体"/>
                <w:szCs w:val="21"/>
              </w:rPr>
            </w:pPr>
            <w:r>
              <w:rPr>
                <w:rFonts w:ascii="宋体" w:hAnsi="宋体" w:cs="宋体" w:hint="eastAsia"/>
                <w:szCs w:val="21"/>
              </w:rPr>
              <w:t>2.2</w:t>
            </w:r>
            <w:r>
              <w:rPr>
                <w:rFonts w:ascii="宋体" w:hAnsi="宋体" w:cs="宋体" w:hint="eastAsia"/>
                <w:szCs w:val="21"/>
              </w:rPr>
              <w:tab/>
            </w:r>
            <w:proofErr w:type="gramStart"/>
            <w:r>
              <w:rPr>
                <w:rFonts w:ascii="宋体" w:hAnsi="宋体" w:cs="宋体" w:hint="eastAsia"/>
                <w:szCs w:val="21"/>
              </w:rPr>
              <w:t>凸</w:t>
            </w:r>
            <w:proofErr w:type="gramEnd"/>
            <w:r>
              <w:rPr>
                <w:rFonts w:ascii="宋体" w:hAnsi="宋体" w:cs="宋体" w:hint="eastAsia"/>
                <w:szCs w:val="21"/>
              </w:rPr>
              <w:t>阵探头：超声频率</w:t>
            </w:r>
            <w:r>
              <w:rPr>
                <w:rFonts w:ascii="宋体" w:hAnsi="宋体" w:cs="宋体" w:hint="eastAsia"/>
                <w:szCs w:val="21"/>
              </w:rPr>
              <w:t>1.0-5.0MHz</w:t>
            </w:r>
            <w:r>
              <w:rPr>
                <w:rFonts w:ascii="宋体" w:hAnsi="宋体" w:cs="宋体" w:hint="eastAsia"/>
                <w:szCs w:val="21"/>
              </w:rPr>
              <w:t>。</w:t>
            </w:r>
            <w:r>
              <w:rPr>
                <w:rFonts w:ascii="宋体" w:hAnsi="宋体" w:cs="宋体" w:hint="eastAsia"/>
                <w:szCs w:val="21"/>
              </w:rPr>
              <w:t xml:space="preserve"> </w:t>
            </w:r>
          </w:p>
          <w:p w:rsidR="00996435" w:rsidRDefault="00DC6FBF">
            <w:pPr>
              <w:wordWrap w:val="0"/>
              <w:spacing w:line="340" w:lineRule="exact"/>
              <w:rPr>
                <w:rFonts w:ascii="宋体" w:hAnsi="宋体" w:cs="宋体"/>
                <w:szCs w:val="21"/>
              </w:rPr>
            </w:pPr>
            <w:r>
              <w:rPr>
                <w:rFonts w:ascii="宋体" w:hAnsi="宋体" w:cs="宋体" w:hint="eastAsia"/>
                <w:szCs w:val="21"/>
              </w:rPr>
              <w:t>2.3</w:t>
            </w:r>
            <w:r>
              <w:rPr>
                <w:rFonts w:ascii="宋体" w:hAnsi="宋体" w:cs="宋体" w:hint="eastAsia"/>
                <w:szCs w:val="21"/>
              </w:rPr>
              <w:tab/>
            </w:r>
            <w:r>
              <w:rPr>
                <w:rFonts w:ascii="宋体" w:hAnsi="宋体" w:cs="宋体" w:hint="eastAsia"/>
                <w:szCs w:val="21"/>
              </w:rPr>
              <w:t>线阵探头：超声频率</w:t>
            </w:r>
            <w:r>
              <w:rPr>
                <w:rFonts w:ascii="宋体" w:hAnsi="宋体" w:cs="宋体" w:hint="eastAsia"/>
                <w:szCs w:val="21"/>
              </w:rPr>
              <w:t>4.0-12.0MHz</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hint="eastAsia"/>
              </w:rPr>
              <w:t>▲</w:t>
            </w:r>
            <w:r>
              <w:rPr>
                <w:rFonts w:ascii="宋体" w:hAnsi="宋体" w:cs="宋体" w:hint="eastAsia"/>
                <w:szCs w:val="21"/>
              </w:rPr>
              <w:t>2.4</w:t>
            </w:r>
            <w:r>
              <w:rPr>
                <w:rFonts w:ascii="宋体" w:hAnsi="宋体" w:cs="宋体" w:hint="eastAsia"/>
                <w:szCs w:val="21"/>
              </w:rPr>
              <w:t>成人相控阵探头：超声频率</w:t>
            </w:r>
            <w:r>
              <w:rPr>
                <w:rFonts w:ascii="宋体" w:hAnsi="宋体" w:cs="宋体" w:hint="eastAsia"/>
                <w:szCs w:val="21"/>
              </w:rPr>
              <w:t>2.0-5.0MHz</w:t>
            </w:r>
            <w:r>
              <w:rPr>
                <w:rFonts w:ascii="宋体" w:hAnsi="宋体" w:cs="宋体" w:hint="eastAsia"/>
                <w:szCs w:val="21"/>
              </w:rPr>
              <w:t>，扫描角度≥</w:t>
            </w:r>
            <w:r>
              <w:rPr>
                <w:rFonts w:ascii="宋体" w:hAnsi="宋体" w:cs="宋体" w:hint="eastAsia"/>
                <w:szCs w:val="21"/>
              </w:rPr>
              <w:t>120</w:t>
            </w:r>
            <w:r>
              <w:rPr>
                <w:rFonts w:ascii="宋体" w:hAnsi="宋体" w:cs="宋体" w:hint="eastAsia"/>
                <w:szCs w:val="21"/>
              </w:rPr>
              <w:t>°，支持心脏二</w:t>
            </w:r>
            <w:proofErr w:type="gramStart"/>
            <w:r>
              <w:rPr>
                <w:rFonts w:ascii="宋体" w:hAnsi="宋体" w:cs="宋体" w:hint="eastAsia"/>
                <w:szCs w:val="21"/>
              </w:rPr>
              <w:t>维灰阶血</w:t>
            </w:r>
            <w:proofErr w:type="gramEnd"/>
            <w:r>
              <w:rPr>
                <w:rFonts w:ascii="宋体" w:hAnsi="宋体" w:cs="宋体" w:hint="eastAsia"/>
                <w:szCs w:val="21"/>
              </w:rPr>
              <w:t>流成像。</w:t>
            </w:r>
          </w:p>
          <w:p w:rsidR="00996435" w:rsidRDefault="00DC6FBF">
            <w:pPr>
              <w:wordWrap w:val="0"/>
              <w:spacing w:line="340" w:lineRule="exact"/>
              <w:rPr>
                <w:rFonts w:ascii="宋体" w:hAnsi="宋体" w:cs="宋体"/>
                <w:szCs w:val="21"/>
              </w:rPr>
            </w:pPr>
            <w:r>
              <w:rPr>
                <w:rFonts w:ascii="宋体" w:hAnsi="宋体" w:cs="宋体" w:hint="eastAsia"/>
                <w:szCs w:val="21"/>
              </w:rPr>
              <w:t>2.5</w:t>
            </w:r>
            <w:r>
              <w:rPr>
                <w:rFonts w:ascii="宋体" w:hAnsi="宋体" w:cs="宋体" w:hint="eastAsia"/>
                <w:szCs w:val="21"/>
              </w:rPr>
              <w:tab/>
            </w:r>
            <w:r>
              <w:rPr>
                <w:rFonts w:ascii="宋体" w:hAnsi="宋体" w:cs="宋体" w:hint="eastAsia"/>
                <w:szCs w:val="21"/>
              </w:rPr>
              <w:t>腔内微凸阵探头：超声频率</w:t>
            </w:r>
            <w:r>
              <w:rPr>
                <w:rFonts w:ascii="宋体" w:hAnsi="宋体" w:cs="宋体" w:hint="eastAsia"/>
                <w:szCs w:val="21"/>
              </w:rPr>
              <w:t>5.0-9.0MHz</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3.</w:t>
            </w:r>
            <w:proofErr w:type="gramStart"/>
            <w:r>
              <w:rPr>
                <w:rFonts w:ascii="宋体" w:hAnsi="宋体" w:cs="宋体" w:hint="eastAsia"/>
                <w:szCs w:val="21"/>
              </w:rPr>
              <w:t>二维灰阶</w:t>
            </w:r>
            <w:proofErr w:type="gramEnd"/>
          </w:p>
          <w:p w:rsidR="00996435" w:rsidRDefault="00DC6FBF">
            <w:pPr>
              <w:wordWrap w:val="0"/>
              <w:spacing w:line="340" w:lineRule="exact"/>
              <w:rPr>
                <w:rFonts w:ascii="宋体" w:hAnsi="宋体" w:cs="宋体"/>
                <w:szCs w:val="21"/>
              </w:rPr>
            </w:pPr>
            <w:r>
              <w:rPr>
                <w:rFonts w:ascii="宋体" w:hAnsi="宋体" w:cs="宋体" w:hint="eastAsia"/>
                <w:szCs w:val="21"/>
              </w:rPr>
              <w:t>3.1</w:t>
            </w:r>
            <w:r>
              <w:rPr>
                <w:rFonts w:ascii="宋体" w:hAnsi="宋体" w:cs="宋体" w:hint="eastAsia"/>
                <w:szCs w:val="21"/>
              </w:rPr>
              <w:tab/>
            </w:r>
            <w:r>
              <w:rPr>
                <w:rFonts w:ascii="宋体" w:hAnsi="宋体" w:cs="宋体" w:hint="eastAsia"/>
                <w:szCs w:val="21"/>
              </w:rPr>
              <w:t>回放重现：</w:t>
            </w:r>
            <w:r>
              <w:rPr>
                <w:rFonts w:ascii="宋体" w:hAnsi="宋体" w:cs="宋体" w:hint="eastAsia"/>
                <w:szCs w:val="21"/>
              </w:rPr>
              <w:t xml:space="preserve"> </w:t>
            </w:r>
            <w:r>
              <w:rPr>
                <w:rFonts w:ascii="宋体" w:hAnsi="宋体" w:cs="宋体" w:hint="eastAsia"/>
                <w:szCs w:val="21"/>
              </w:rPr>
              <w:t>灰阶图像回放≥</w:t>
            </w:r>
            <w:r>
              <w:rPr>
                <w:rFonts w:ascii="宋体" w:hAnsi="宋体" w:cs="宋体" w:hint="eastAsia"/>
                <w:szCs w:val="21"/>
              </w:rPr>
              <w:t>3000</w:t>
            </w:r>
            <w:r>
              <w:rPr>
                <w:rFonts w:ascii="宋体" w:hAnsi="宋体" w:cs="宋体" w:hint="eastAsia"/>
                <w:szCs w:val="21"/>
              </w:rPr>
              <w:t>幅、回放时间≥</w:t>
            </w:r>
            <w:r>
              <w:rPr>
                <w:rFonts w:ascii="宋体" w:hAnsi="宋体" w:cs="宋体" w:hint="eastAsia"/>
                <w:szCs w:val="21"/>
              </w:rPr>
              <w:t>100</w:t>
            </w:r>
            <w:r>
              <w:rPr>
                <w:rFonts w:ascii="宋体" w:hAnsi="宋体" w:cs="宋体" w:hint="eastAsia"/>
                <w:szCs w:val="21"/>
              </w:rPr>
              <w:t>秒。</w:t>
            </w:r>
          </w:p>
          <w:p w:rsidR="00996435" w:rsidRDefault="00DC6FBF">
            <w:pPr>
              <w:wordWrap w:val="0"/>
              <w:spacing w:line="340" w:lineRule="exact"/>
              <w:rPr>
                <w:rFonts w:ascii="宋体" w:hAnsi="宋体" w:cs="宋体"/>
                <w:szCs w:val="21"/>
              </w:rPr>
            </w:pPr>
            <w:r>
              <w:rPr>
                <w:rFonts w:ascii="宋体" w:hAnsi="宋体" w:cs="宋体" w:hint="eastAsia"/>
                <w:szCs w:val="21"/>
              </w:rPr>
              <w:t>3.2</w:t>
            </w:r>
            <w:r>
              <w:rPr>
                <w:rFonts w:ascii="宋体" w:hAnsi="宋体" w:cs="宋体" w:hint="eastAsia"/>
                <w:szCs w:val="21"/>
              </w:rPr>
              <w:tab/>
            </w:r>
            <w:r>
              <w:rPr>
                <w:rFonts w:ascii="宋体" w:hAnsi="宋体" w:cs="宋体" w:hint="eastAsia"/>
                <w:szCs w:val="21"/>
              </w:rPr>
              <w:t>预设条件针对不同的检查脏器，预置最佳化图像的检查条件，减少操作时的调节，及常用所需的外部调节及组合调节。</w:t>
            </w:r>
          </w:p>
          <w:p w:rsidR="00996435" w:rsidRDefault="00DC6FBF">
            <w:pPr>
              <w:wordWrap w:val="0"/>
              <w:spacing w:line="340" w:lineRule="exact"/>
              <w:rPr>
                <w:rFonts w:ascii="宋体" w:hAnsi="宋体" w:cs="宋体"/>
                <w:szCs w:val="21"/>
              </w:rPr>
            </w:pPr>
            <w:r>
              <w:rPr>
                <w:rFonts w:ascii="宋体" w:hAnsi="宋体" w:cs="宋体" w:hint="eastAsia"/>
                <w:szCs w:val="21"/>
              </w:rPr>
              <w:t>3.3</w:t>
            </w:r>
            <w:r>
              <w:rPr>
                <w:rFonts w:ascii="宋体" w:hAnsi="宋体" w:cs="宋体" w:hint="eastAsia"/>
                <w:szCs w:val="21"/>
              </w:rPr>
              <w:tab/>
            </w:r>
            <w:r>
              <w:rPr>
                <w:rFonts w:ascii="宋体" w:hAnsi="宋体" w:cs="宋体" w:hint="eastAsia"/>
                <w:szCs w:val="21"/>
              </w:rPr>
              <w:t>增益调节：</w:t>
            </w:r>
            <w:r>
              <w:rPr>
                <w:rFonts w:ascii="宋体" w:hAnsi="宋体" w:cs="宋体" w:hint="eastAsia"/>
                <w:szCs w:val="21"/>
              </w:rPr>
              <w:t>B/M</w:t>
            </w:r>
            <w:r>
              <w:rPr>
                <w:rFonts w:ascii="宋体" w:hAnsi="宋体" w:cs="宋体" w:hint="eastAsia"/>
                <w:szCs w:val="21"/>
              </w:rPr>
              <w:t>可独立调节，</w:t>
            </w:r>
            <w:r>
              <w:rPr>
                <w:rFonts w:ascii="宋体" w:hAnsi="宋体" w:cs="宋体" w:hint="eastAsia"/>
                <w:szCs w:val="21"/>
              </w:rPr>
              <w:t>STC</w:t>
            </w:r>
            <w:r>
              <w:rPr>
                <w:rFonts w:ascii="宋体" w:hAnsi="宋体" w:cs="宋体" w:hint="eastAsia"/>
                <w:szCs w:val="21"/>
              </w:rPr>
              <w:t>分段≥</w:t>
            </w:r>
            <w:r>
              <w:rPr>
                <w:rFonts w:ascii="宋体" w:hAnsi="宋体" w:cs="宋体" w:hint="eastAsia"/>
                <w:szCs w:val="21"/>
              </w:rPr>
              <w:t>8</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3.4</w:t>
            </w:r>
            <w:r>
              <w:rPr>
                <w:rFonts w:ascii="宋体" w:hAnsi="宋体" w:cs="宋体" w:hint="eastAsia"/>
                <w:szCs w:val="21"/>
              </w:rPr>
              <w:tab/>
            </w:r>
            <w:proofErr w:type="gramStart"/>
            <w:r>
              <w:rPr>
                <w:rFonts w:ascii="宋体" w:hAnsi="宋体" w:cs="宋体" w:hint="eastAsia"/>
                <w:szCs w:val="21"/>
              </w:rPr>
              <w:t>凸</w:t>
            </w:r>
            <w:proofErr w:type="gramEnd"/>
            <w:r>
              <w:rPr>
                <w:rFonts w:ascii="宋体" w:hAnsi="宋体" w:cs="宋体" w:hint="eastAsia"/>
                <w:szCs w:val="21"/>
              </w:rPr>
              <w:t>阵探头，</w:t>
            </w:r>
            <w:r>
              <w:rPr>
                <w:rFonts w:ascii="宋体" w:hAnsi="宋体" w:cs="宋体" w:hint="eastAsia"/>
                <w:szCs w:val="21"/>
              </w:rPr>
              <w:t>18cm</w:t>
            </w:r>
            <w:r>
              <w:rPr>
                <w:rFonts w:ascii="宋体" w:hAnsi="宋体" w:cs="宋体" w:hint="eastAsia"/>
                <w:szCs w:val="21"/>
              </w:rPr>
              <w:t>深度，全视野，最高线密度下，二维帧频≥</w:t>
            </w:r>
            <w:r>
              <w:rPr>
                <w:rFonts w:ascii="宋体" w:hAnsi="宋体" w:cs="宋体" w:hint="eastAsia"/>
                <w:szCs w:val="21"/>
              </w:rPr>
              <w:t>62</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3.5</w:t>
            </w:r>
            <w:r>
              <w:rPr>
                <w:rFonts w:ascii="宋体" w:hAnsi="宋体" w:cs="宋体" w:hint="eastAsia"/>
                <w:szCs w:val="21"/>
              </w:rPr>
              <w:tab/>
            </w:r>
            <w:r>
              <w:rPr>
                <w:rFonts w:ascii="宋体" w:hAnsi="宋体" w:cs="宋体" w:hint="eastAsia"/>
                <w:szCs w:val="21"/>
              </w:rPr>
              <w:t>相控阵探头，</w:t>
            </w:r>
            <w:r>
              <w:rPr>
                <w:rFonts w:ascii="宋体" w:hAnsi="宋体" w:cs="宋体" w:hint="eastAsia"/>
                <w:szCs w:val="21"/>
              </w:rPr>
              <w:t xml:space="preserve">18cm </w:t>
            </w:r>
            <w:r>
              <w:rPr>
                <w:rFonts w:ascii="宋体" w:hAnsi="宋体" w:cs="宋体" w:hint="eastAsia"/>
                <w:szCs w:val="21"/>
              </w:rPr>
              <w:t>深度，扫描角度</w:t>
            </w:r>
            <w:r>
              <w:rPr>
                <w:rFonts w:ascii="宋体" w:hAnsi="宋体" w:cs="宋体" w:hint="eastAsia"/>
                <w:szCs w:val="21"/>
              </w:rPr>
              <w:t xml:space="preserve"> 85</w:t>
            </w:r>
            <w:r>
              <w:rPr>
                <w:rFonts w:ascii="宋体" w:hAnsi="宋体" w:cs="宋体" w:hint="eastAsia"/>
                <w:szCs w:val="21"/>
              </w:rPr>
              <w:t>°，最高线密度下，二维帧频</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70</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hint="eastAsia"/>
              </w:rPr>
              <w:t>▲</w:t>
            </w:r>
            <w:r>
              <w:rPr>
                <w:rFonts w:ascii="宋体" w:hAnsi="宋体" w:cs="宋体" w:hint="eastAsia"/>
                <w:szCs w:val="21"/>
              </w:rPr>
              <w:t>3.6</w:t>
            </w:r>
            <w:r>
              <w:rPr>
                <w:rFonts w:ascii="宋体" w:hAnsi="宋体" w:cs="宋体" w:hint="eastAsia"/>
                <w:szCs w:val="21"/>
              </w:rPr>
              <w:t>扫描深度≥</w:t>
            </w:r>
            <w:r>
              <w:rPr>
                <w:rFonts w:ascii="宋体" w:hAnsi="宋体" w:cs="宋体" w:hint="eastAsia"/>
                <w:szCs w:val="21"/>
              </w:rPr>
              <w:t>50cm</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4.</w:t>
            </w:r>
            <w:r>
              <w:rPr>
                <w:rFonts w:ascii="宋体" w:hAnsi="宋体" w:cs="宋体" w:hint="eastAsia"/>
                <w:szCs w:val="21"/>
              </w:rPr>
              <w:t>频谱多普勒</w:t>
            </w:r>
          </w:p>
          <w:p w:rsidR="00996435" w:rsidRDefault="00DC6FBF">
            <w:pPr>
              <w:wordWrap w:val="0"/>
              <w:spacing w:line="340" w:lineRule="exact"/>
              <w:rPr>
                <w:rFonts w:ascii="宋体" w:hAnsi="宋体" w:cs="宋体"/>
                <w:szCs w:val="21"/>
              </w:rPr>
            </w:pPr>
            <w:r>
              <w:rPr>
                <w:rFonts w:ascii="宋体" w:hAnsi="宋体" w:cs="宋体" w:hint="eastAsia"/>
                <w:szCs w:val="21"/>
              </w:rPr>
              <w:t>4.1</w:t>
            </w:r>
            <w:r>
              <w:rPr>
                <w:rFonts w:ascii="宋体" w:hAnsi="宋体" w:cs="宋体" w:hint="eastAsia"/>
                <w:szCs w:val="21"/>
              </w:rPr>
              <w:tab/>
            </w:r>
            <w:r>
              <w:rPr>
                <w:rFonts w:ascii="宋体" w:hAnsi="宋体" w:cs="宋体" w:hint="eastAsia"/>
                <w:szCs w:val="21"/>
              </w:rPr>
              <w:t>方式：</w:t>
            </w:r>
            <w:r>
              <w:rPr>
                <w:rFonts w:ascii="宋体" w:hAnsi="宋体" w:cs="宋体" w:hint="eastAsia"/>
                <w:szCs w:val="21"/>
              </w:rPr>
              <w:t>PW</w:t>
            </w:r>
            <w:r>
              <w:rPr>
                <w:rFonts w:ascii="宋体" w:hAnsi="宋体" w:cs="宋体" w:hint="eastAsia"/>
                <w:szCs w:val="21"/>
              </w:rPr>
              <w:t>，</w:t>
            </w:r>
            <w:r>
              <w:rPr>
                <w:rFonts w:ascii="宋体" w:hAnsi="宋体" w:cs="宋体" w:hint="eastAsia"/>
                <w:szCs w:val="21"/>
              </w:rPr>
              <w:t>CW</w:t>
            </w:r>
            <w:r>
              <w:rPr>
                <w:rFonts w:ascii="宋体" w:hAnsi="宋体" w:cs="宋体" w:hint="eastAsia"/>
                <w:szCs w:val="21"/>
              </w:rPr>
              <w:t>，</w:t>
            </w:r>
            <w:r>
              <w:rPr>
                <w:rFonts w:ascii="宋体" w:hAnsi="宋体" w:cs="宋体" w:hint="eastAsia"/>
                <w:szCs w:val="21"/>
              </w:rPr>
              <w:t>HPRF</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4.2</w:t>
            </w:r>
            <w:r>
              <w:rPr>
                <w:rFonts w:ascii="宋体" w:hAnsi="宋体" w:cs="宋体" w:hint="eastAsia"/>
                <w:szCs w:val="21"/>
              </w:rPr>
              <w:tab/>
            </w:r>
            <w:r>
              <w:rPr>
                <w:rFonts w:ascii="宋体" w:hAnsi="宋体" w:cs="宋体" w:hint="eastAsia"/>
                <w:szCs w:val="21"/>
              </w:rPr>
              <w:t>多普勒发射频率可视可调，中心频率明确显示。</w:t>
            </w:r>
          </w:p>
          <w:p w:rsidR="00996435" w:rsidRDefault="00DC6FBF">
            <w:pPr>
              <w:wordWrap w:val="0"/>
              <w:spacing w:line="340" w:lineRule="exact"/>
              <w:rPr>
                <w:rFonts w:ascii="宋体" w:hAnsi="宋体" w:cs="宋体"/>
                <w:szCs w:val="21"/>
              </w:rPr>
            </w:pPr>
            <w:r>
              <w:rPr>
                <w:rFonts w:ascii="宋体" w:hAnsi="宋体" w:cs="宋体" w:hint="eastAsia"/>
                <w:szCs w:val="21"/>
              </w:rPr>
              <w:t>4.3</w:t>
            </w:r>
            <w:r>
              <w:rPr>
                <w:rFonts w:ascii="宋体" w:hAnsi="宋体" w:cs="宋体" w:hint="eastAsia"/>
                <w:szCs w:val="21"/>
              </w:rPr>
              <w:tab/>
              <w:t>PWD</w:t>
            </w:r>
            <w:r>
              <w:rPr>
                <w:rFonts w:ascii="宋体" w:hAnsi="宋体" w:cs="宋体" w:hint="eastAsia"/>
                <w:szCs w:val="21"/>
              </w:rPr>
              <w:t>：血流速度≥</w:t>
            </w:r>
            <w:r>
              <w:rPr>
                <w:rFonts w:ascii="宋体" w:hAnsi="宋体" w:cs="宋体" w:hint="eastAsia"/>
                <w:szCs w:val="21"/>
              </w:rPr>
              <w:t>15m/s</w:t>
            </w:r>
            <w:r>
              <w:rPr>
                <w:rFonts w:ascii="宋体" w:hAnsi="宋体" w:cs="宋体" w:hint="eastAsia"/>
                <w:szCs w:val="21"/>
              </w:rPr>
              <w:t>；</w:t>
            </w:r>
            <w:r>
              <w:rPr>
                <w:rFonts w:ascii="宋体" w:hAnsi="宋体" w:cs="宋体" w:hint="eastAsia"/>
                <w:szCs w:val="21"/>
              </w:rPr>
              <w:t>CWD</w:t>
            </w:r>
            <w:r>
              <w:rPr>
                <w:rFonts w:ascii="宋体" w:hAnsi="宋体" w:cs="宋体" w:hint="eastAsia"/>
                <w:szCs w:val="21"/>
              </w:rPr>
              <w:t>：血流速度≥</w:t>
            </w:r>
            <w:r>
              <w:rPr>
                <w:rFonts w:ascii="宋体" w:hAnsi="宋体" w:cs="宋体" w:hint="eastAsia"/>
                <w:szCs w:val="21"/>
              </w:rPr>
              <w:t>20m/s</w:t>
            </w:r>
          </w:p>
          <w:p w:rsidR="00996435" w:rsidRDefault="00DC6FBF">
            <w:pPr>
              <w:wordWrap w:val="0"/>
              <w:spacing w:line="340" w:lineRule="exact"/>
              <w:rPr>
                <w:rFonts w:ascii="宋体" w:hAnsi="宋体" w:cs="宋体"/>
                <w:szCs w:val="21"/>
              </w:rPr>
            </w:pPr>
            <w:r>
              <w:rPr>
                <w:rFonts w:ascii="宋体" w:hAnsi="宋体" w:cs="宋体" w:hint="eastAsia"/>
                <w:szCs w:val="21"/>
              </w:rPr>
              <w:t>4.4</w:t>
            </w:r>
            <w:r>
              <w:rPr>
                <w:rFonts w:ascii="宋体" w:hAnsi="宋体" w:cs="宋体" w:hint="eastAsia"/>
                <w:szCs w:val="21"/>
              </w:rPr>
              <w:tab/>
            </w:r>
            <w:r>
              <w:rPr>
                <w:rFonts w:ascii="宋体" w:hAnsi="宋体" w:cs="宋体" w:hint="eastAsia"/>
                <w:szCs w:val="21"/>
              </w:rPr>
              <w:t>最低测量速度：≤</w:t>
            </w:r>
            <w:r>
              <w:rPr>
                <w:rFonts w:ascii="宋体" w:hAnsi="宋体" w:cs="宋体" w:hint="eastAsia"/>
                <w:szCs w:val="21"/>
              </w:rPr>
              <w:t xml:space="preserve">0.6mm/s </w:t>
            </w:r>
            <w:r>
              <w:rPr>
                <w:rFonts w:ascii="宋体" w:hAnsi="宋体" w:cs="宋体" w:hint="eastAsia"/>
                <w:szCs w:val="21"/>
              </w:rPr>
              <w:t>（非噪声信号）。</w:t>
            </w:r>
          </w:p>
          <w:p w:rsidR="00996435" w:rsidRDefault="00DC6FBF">
            <w:pPr>
              <w:wordWrap w:val="0"/>
              <w:spacing w:line="340" w:lineRule="exact"/>
              <w:rPr>
                <w:rFonts w:ascii="宋体" w:hAnsi="宋体" w:cs="宋体"/>
                <w:szCs w:val="21"/>
              </w:rPr>
            </w:pPr>
            <w:r>
              <w:rPr>
                <w:rFonts w:ascii="宋体" w:hAnsi="宋体" w:cs="宋体" w:hint="eastAsia"/>
                <w:szCs w:val="21"/>
              </w:rPr>
              <w:t>4.5</w:t>
            </w:r>
            <w:r>
              <w:rPr>
                <w:rFonts w:ascii="宋体" w:hAnsi="宋体" w:cs="宋体" w:hint="eastAsia"/>
                <w:szCs w:val="21"/>
              </w:rPr>
              <w:tab/>
              <w:t>PW</w:t>
            </w:r>
            <w:r>
              <w:rPr>
                <w:rFonts w:ascii="宋体" w:hAnsi="宋体" w:cs="宋体" w:hint="eastAsia"/>
                <w:szCs w:val="21"/>
              </w:rPr>
              <w:t>取样容积范围：</w:t>
            </w:r>
            <w:r>
              <w:rPr>
                <w:rFonts w:ascii="宋体" w:hAnsi="宋体" w:cs="宋体" w:hint="eastAsia"/>
                <w:szCs w:val="21"/>
              </w:rPr>
              <w:t>0.05cm-2cm</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4.6</w:t>
            </w:r>
            <w:r>
              <w:rPr>
                <w:rFonts w:ascii="宋体" w:hAnsi="宋体" w:cs="宋体" w:hint="eastAsia"/>
                <w:szCs w:val="21"/>
              </w:rPr>
              <w:tab/>
            </w:r>
            <w:proofErr w:type="gramStart"/>
            <w:r>
              <w:rPr>
                <w:rFonts w:ascii="宋体" w:hAnsi="宋体" w:cs="宋体" w:hint="eastAsia"/>
                <w:szCs w:val="21"/>
              </w:rPr>
              <w:t>凸</w:t>
            </w:r>
            <w:proofErr w:type="gramEnd"/>
            <w:r>
              <w:rPr>
                <w:rFonts w:ascii="宋体" w:hAnsi="宋体" w:cs="宋体" w:hint="eastAsia"/>
                <w:szCs w:val="21"/>
              </w:rPr>
              <w:t>阵探头，</w:t>
            </w:r>
            <w:r>
              <w:rPr>
                <w:rFonts w:ascii="宋体" w:hAnsi="宋体" w:cs="宋体" w:hint="eastAsia"/>
                <w:szCs w:val="21"/>
              </w:rPr>
              <w:t>18cm</w:t>
            </w:r>
            <w:r>
              <w:rPr>
                <w:rFonts w:ascii="宋体" w:hAnsi="宋体" w:cs="宋体" w:hint="eastAsia"/>
                <w:szCs w:val="21"/>
              </w:rPr>
              <w:t>深度，全视野，最高线密</w:t>
            </w:r>
            <w:r>
              <w:rPr>
                <w:rFonts w:ascii="宋体" w:hAnsi="宋体" w:cs="宋体" w:hint="eastAsia"/>
                <w:szCs w:val="21"/>
              </w:rPr>
              <w:t>度下，彩色帧频≥</w:t>
            </w:r>
            <w:r>
              <w:rPr>
                <w:rFonts w:ascii="宋体" w:hAnsi="宋体" w:cs="宋体" w:hint="eastAsia"/>
                <w:szCs w:val="21"/>
              </w:rPr>
              <w:t>16</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4.7</w:t>
            </w:r>
            <w:r>
              <w:rPr>
                <w:rFonts w:ascii="宋体" w:hAnsi="宋体" w:cs="宋体" w:hint="eastAsia"/>
                <w:szCs w:val="21"/>
              </w:rPr>
              <w:tab/>
            </w:r>
            <w:r>
              <w:rPr>
                <w:rFonts w:ascii="宋体" w:hAnsi="宋体" w:cs="宋体" w:hint="eastAsia"/>
                <w:szCs w:val="21"/>
              </w:rPr>
              <w:t>相控阵探头，</w:t>
            </w:r>
            <w:r>
              <w:rPr>
                <w:rFonts w:ascii="宋体" w:hAnsi="宋体" w:cs="宋体" w:hint="eastAsia"/>
                <w:szCs w:val="21"/>
              </w:rPr>
              <w:t xml:space="preserve">18cm </w:t>
            </w:r>
            <w:r>
              <w:rPr>
                <w:rFonts w:ascii="宋体" w:hAnsi="宋体" w:cs="宋体" w:hint="eastAsia"/>
                <w:szCs w:val="21"/>
              </w:rPr>
              <w:t>深度，扫描角度</w:t>
            </w:r>
            <w:r>
              <w:rPr>
                <w:rFonts w:ascii="宋体" w:hAnsi="宋体" w:cs="宋体" w:hint="eastAsia"/>
                <w:szCs w:val="21"/>
              </w:rPr>
              <w:t xml:space="preserve"> 8</w:t>
            </w:r>
            <w:r>
              <w:rPr>
                <w:rFonts w:ascii="宋体" w:hAnsi="宋体" w:cs="宋体" w:hint="eastAsia"/>
                <w:szCs w:val="21"/>
              </w:rPr>
              <w:lastRenderedPageBreak/>
              <w:t>5</w:t>
            </w:r>
            <w:r>
              <w:rPr>
                <w:rFonts w:ascii="宋体" w:hAnsi="宋体" w:cs="宋体" w:hint="eastAsia"/>
                <w:szCs w:val="21"/>
              </w:rPr>
              <w:t>°，最高线密度下，彩色帧频</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35</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5.</w:t>
            </w:r>
            <w:r>
              <w:rPr>
                <w:rFonts w:ascii="宋体" w:hAnsi="宋体" w:cs="宋体" w:hint="eastAsia"/>
                <w:szCs w:val="21"/>
              </w:rPr>
              <w:t>彩色多普勒</w:t>
            </w:r>
          </w:p>
          <w:p w:rsidR="00996435" w:rsidRDefault="00DC6FBF">
            <w:pPr>
              <w:wordWrap w:val="0"/>
              <w:spacing w:line="340" w:lineRule="exact"/>
              <w:rPr>
                <w:rFonts w:ascii="宋体" w:hAnsi="宋体" w:cs="宋体"/>
                <w:szCs w:val="21"/>
              </w:rPr>
            </w:pPr>
            <w:r>
              <w:rPr>
                <w:rFonts w:ascii="宋体" w:hAnsi="宋体" w:cs="宋体" w:hint="eastAsia"/>
                <w:szCs w:val="21"/>
              </w:rPr>
              <w:t>5.1</w:t>
            </w:r>
            <w:r>
              <w:rPr>
                <w:rFonts w:ascii="宋体" w:hAnsi="宋体" w:cs="宋体" w:hint="eastAsia"/>
                <w:szCs w:val="21"/>
              </w:rPr>
              <w:tab/>
            </w:r>
            <w:r>
              <w:rPr>
                <w:rFonts w:ascii="宋体" w:hAnsi="宋体" w:cs="宋体" w:hint="eastAsia"/>
                <w:szCs w:val="21"/>
              </w:rPr>
              <w:t>显示方式：速度方差显示、能量显示、速度显示、方差显示。</w:t>
            </w:r>
          </w:p>
          <w:p w:rsidR="00996435" w:rsidRDefault="00DC6FBF">
            <w:pPr>
              <w:wordWrap w:val="0"/>
              <w:spacing w:line="340" w:lineRule="exact"/>
              <w:rPr>
                <w:rFonts w:ascii="宋体" w:hAnsi="宋体" w:cs="宋体"/>
                <w:szCs w:val="21"/>
              </w:rPr>
            </w:pPr>
            <w:r>
              <w:rPr>
                <w:rFonts w:ascii="宋体" w:hAnsi="宋体" w:cs="宋体" w:hint="eastAsia"/>
                <w:szCs w:val="21"/>
              </w:rPr>
              <w:t>5.2</w:t>
            </w:r>
            <w:r>
              <w:rPr>
                <w:rFonts w:ascii="宋体" w:hAnsi="宋体" w:cs="宋体" w:hint="eastAsia"/>
                <w:szCs w:val="21"/>
              </w:rPr>
              <w:tab/>
            </w:r>
            <w:r>
              <w:rPr>
                <w:rFonts w:ascii="宋体" w:hAnsi="宋体" w:cs="宋体" w:hint="eastAsia"/>
                <w:szCs w:val="21"/>
              </w:rPr>
              <w:t>具有双同步</w:t>
            </w:r>
            <w:r>
              <w:rPr>
                <w:rFonts w:ascii="宋体" w:hAnsi="宋体" w:cs="宋体" w:hint="eastAsia"/>
                <w:szCs w:val="21"/>
              </w:rPr>
              <w:t>/</w:t>
            </w:r>
            <w:r>
              <w:rPr>
                <w:rFonts w:ascii="宋体" w:hAnsi="宋体" w:cs="宋体" w:hint="eastAsia"/>
                <w:szCs w:val="21"/>
              </w:rPr>
              <w:t>三同步显示（</w:t>
            </w:r>
            <w:r>
              <w:rPr>
                <w:rFonts w:ascii="宋体" w:hAnsi="宋体" w:cs="宋体" w:hint="eastAsia"/>
                <w:szCs w:val="21"/>
              </w:rPr>
              <w:t>B/D/CFM</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5.3</w:t>
            </w:r>
            <w:r>
              <w:rPr>
                <w:rFonts w:ascii="宋体" w:hAnsi="宋体" w:cs="宋体" w:hint="eastAsia"/>
                <w:szCs w:val="21"/>
              </w:rPr>
              <w:tab/>
            </w:r>
            <w:r>
              <w:rPr>
                <w:rFonts w:ascii="宋体" w:hAnsi="宋体" w:cs="宋体" w:hint="eastAsia"/>
                <w:szCs w:val="21"/>
              </w:rPr>
              <w:t>显示位置调整：线阵扫描感兴趣的图像范围：</w:t>
            </w:r>
            <w:r>
              <w:rPr>
                <w:rFonts w:ascii="宋体" w:hAnsi="宋体" w:cs="宋体" w:hint="eastAsia"/>
                <w:szCs w:val="21"/>
              </w:rPr>
              <w:t>-20</w:t>
            </w:r>
            <w:r>
              <w:rPr>
                <w:rFonts w:ascii="宋体" w:hAnsi="宋体" w:cs="宋体" w:hint="eastAsia"/>
                <w:szCs w:val="21"/>
              </w:rPr>
              <w:t>°</w:t>
            </w:r>
            <w:r>
              <w:rPr>
                <w:rFonts w:ascii="宋体" w:hAnsi="宋体" w:cs="宋体" w:hint="eastAsia"/>
                <w:szCs w:val="21"/>
              </w:rPr>
              <w:t xml:space="preserve"> ~ +20</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5.4</w:t>
            </w:r>
            <w:r>
              <w:rPr>
                <w:rFonts w:ascii="宋体" w:hAnsi="宋体" w:cs="宋体" w:hint="eastAsia"/>
                <w:szCs w:val="21"/>
              </w:rPr>
              <w:tab/>
            </w:r>
            <w:r>
              <w:rPr>
                <w:rFonts w:ascii="宋体" w:hAnsi="宋体" w:cs="宋体" w:hint="eastAsia"/>
                <w:szCs w:val="21"/>
              </w:rPr>
              <w:t>心脏探头彩色血流多普勒中心频率可视可调≥</w:t>
            </w:r>
            <w:r>
              <w:rPr>
                <w:rFonts w:ascii="宋体" w:hAnsi="宋体" w:cs="宋体" w:hint="eastAsia"/>
                <w:szCs w:val="21"/>
              </w:rPr>
              <w:t>10</w:t>
            </w:r>
            <w:r>
              <w:rPr>
                <w:rFonts w:ascii="宋体" w:hAnsi="宋体" w:cs="宋体" w:hint="eastAsia"/>
                <w:szCs w:val="21"/>
              </w:rPr>
              <w:t>个。</w:t>
            </w:r>
          </w:p>
          <w:p w:rsidR="00996435" w:rsidRDefault="00DC6FBF">
            <w:pPr>
              <w:wordWrap w:val="0"/>
              <w:spacing w:line="340" w:lineRule="exact"/>
              <w:rPr>
                <w:rFonts w:ascii="宋体" w:hAnsi="宋体" w:cs="宋体"/>
                <w:szCs w:val="21"/>
              </w:rPr>
            </w:pPr>
            <w:r>
              <w:rPr>
                <w:rFonts w:ascii="宋体" w:hAnsi="宋体" w:cs="宋体" w:hint="eastAsia"/>
                <w:szCs w:val="21"/>
              </w:rPr>
              <w:t>5.5</w:t>
            </w:r>
            <w:r>
              <w:rPr>
                <w:rFonts w:ascii="宋体" w:hAnsi="宋体" w:cs="宋体" w:hint="eastAsia"/>
                <w:szCs w:val="21"/>
              </w:rPr>
              <w:tab/>
            </w:r>
            <w:r>
              <w:rPr>
                <w:rFonts w:ascii="宋体" w:hAnsi="宋体" w:cs="宋体" w:hint="eastAsia"/>
                <w:szCs w:val="21"/>
              </w:rPr>
              <w:t>高频线阵探头彩色血流多普勒中心频率可视可调≥</w:t>
            </w:r>
            <w:r>
              <w:rPr>
                <w:rFonts w:ascii="宋体" w:hAnsi="宋体" w:cs="宋体" w:hint="eastAsia"/>
                <w:szCs w:val="21"/>
              </w:rPr>
              <w:t>8</w:t>
            </w:r>
            <w:r>
              <w:rPr>
                <w:rFonts w:ascii="宋体" w:hAnsi="宋体" w:cs="宋体" w:hint="eastAsia"/>
                <w:szCs w:val="21"/>
              </w:rPr>
              <w:t>个。</w:t>
            </w:r>
          </w:p>
          <w:p w:rsidR="00996435" w:rsidRDefault="00DC6FBF">
            <w:pPr>
              <w:wordWrap w:val="0"/>
              <w:spacing w:line="340" w:lineRule="exact"/>
              <w:rPr>
                <w:rFonts w:ascii="宋体" w:hAnsi="宋体" w:cs="宋体"/>
                <w:szCs w:val="21"/>
              </w:rPr>
            </w:pPr>
            <w:r>
              <w:rPr>
                <w:rFonts w:ascii="宋体" w:hAnsi="宋体" w:cs="宋体" w:hint="eastAsia"/>
                <w:szCs w:val="21"/>
              </w:rPr>
              <w:t>5.6</w:t>
            </w:r>
            <w:r>
              <w:rPr>
                <w:rFonts w:ascii="宋体" w:hAnsi="宋体" w:cs="宋体" w:hint="eastAsia"/>
                <w:szCs w:val="21"/>
              </w:rPr>
              <w:tab/>
            </w:r>
            <w:r>
              <w:rPr>
                <w:rFonts w:ascii="宋体" w:hAnsi="宋体" w:cs="宋体" w:hint="eastAsia"/>
                <w:szCs w:val="21"/>
              </w:rPr>
              <w:t>彩色多普勒能量图</w:t>
            </w:r>
            <w:r>
              <w:rPr>
                <w:rFonts w:ascii="宋体" w:hAnsi="宋体" w:cs="宋体" w:hint="eastAsia"/>
                <w:szCs w:val="21"/>
              </w:rPr>
              <w:t xml:space="preserve"> (PDI)</w:t>
            </w:r>
            <w:r>
              <w:rPr>
                <w:rFonts w:ascii="宋体" w:hAnsi="宋体" w:cs="宋体" w:hint="eastAsia"/>
                <w:szCs w:val="21"/>
              </w:rPr>
              <w:t>，彩色方向性能量图（</w:t>
            </w:r>
            <w:r>
              <w:rPr>
                <w:rFonts w:ascii="宋体" w:hAnsi="宋体" w:cs="宋体" w:hint="eastAsia"/>
                <w:szCs w:val="21"/>
              </w:rPr>
              <w:t>DPDI</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四、配</w:t>
            </w:r>
            <w:r>
              <w:rPr>
                <w:rFonts w:ascii="宋体" w:hAnsi="宋体" w:cs="宋体" w:hint="eastAsia"/>
                <w:szCs w:val="21"/>
              </w:rPr>
              <w:t>置表：</w:t>
            </w:r>
          </w:p>
          <w:p w:rsidR="00996435" w:rsidRDefault="00DC6FBF">
            <w:pPr>
              <w:wordWrap w:val="0"/>
              <w:spacing w:line="340" w:lineRule="exact"/>
              <w:rPr>
                <w:rFonts w:ascii="宋体" w:hAnsi="宋体" w:cs="宋体"/>
                <w:szCs w:val="21"/>
              </w:rPr>
            </w:pPr>
            <w:r>
              <w:rPr>
                <w:rFonts w:ascii="宋体" w:hAnsi="宋体" w:cs="宋体" w:hint="eastAsia"/>
                <w:szCs w:val="21"/>
              </w:rPr>
              <w:t>1.</w:t>
            </w:r>
            <w:r>
              <w:rPr>
                <w:rFonts w:ascii="宋体" w:hAnsi="宋体" w:cs="宋体" w:hint="eastAsia"/>
                <w:szCs w:val="21"/>
              </w:rPr>
              <w:t>超声主机：一台。</w:t>
            </w:r>
          </w:p>
          <w:p w:rsidR="00996435" w:rsidRDefault="00DC6FBF">
            <w:pPr>
              <w:wordWrap w:val="0"/>
              <w:spacing w:line="340" w:lineRule="exact"/>
              <w:rPr>
                <w:rFonts w:ascii="宋体" w:hAnsi="宋体" w:cs="宋体"/>
                <w:szCs w:val="21"/>
              </w:rPr>
            </w:pPr>
            <w:r>
              <w:rPr>
                <w:rFonts w:ascii="宋体" w:hAnsi="宋体" w:cs="宋体" w:hint="eastAsia"/>
                <w:szCs w:val="21"/>
              </w:rPr>
              <w:t>2.</w:t>
            </w:r>
            <w:r>
              <w:rPr>
                <w:rFonts w:ascii="宋体" w:hAnsi="宋体" w:cs="宋体" w:hint="eastAsia"/>
                <w:szCs w:val="21"/>
              </w:rPr>
              <w:t>腹部</w:t>
            </w:r>
            <w:proofErr w:type="gramStart"/>
            <w:r>
              <w:rPr>
                <w:rFonts w:ascii="宋体" w:hAnsi="宋体" w:cs="宋体" w:hint="eastAsia"/>
                <w:szCs w:val="21"/>
              </w:rPr>
              <w:t>凸</w:t>
            </w:r>
            <w:proofErr w:type="gramEnd"/>
            <w:r>
              <w:rPr>
                <w:rFonts w:ascii="宋体" w:hAnsi="宋体" w:cs="宋体" w:hint="eastAsia"/>
                <w:szCs w:val="21"/>
              </w:rPr>
              <w:t>阵探头：一把。</w:t>
            </w:r>
          </w:p>
          <w:p w:rsidR="00996435" w:rsidRDefault="00DC6FBF">
            <w:pPr>
              <w:wordWrap w:val="0"/>
              <w:spacing w:line="340" w:lineRule="exact"/>
              <w:rPr>
                <w:rFonts w:ascii="宋体" w:hAnsi="宋体" w:cs="宋体"/>
                <w:szCs w:val="21"/>
              </w:rPr>
            </w:pPr>
            <w:r>
              <w:rPr>
                <w:rFonts w:ascii="宋体" w:hAnsi="宋体" w:cs="宋体" w:hint="eastAsia"/>
                <w:szCs w:val="21"/>
              </w:rPr>
              <w:t>3.</w:t>
            </w:r>
            <w:r>
              <w:rPr>
                <w:rFonts w:ascii="宋体" w:hAnsi="宋体" w:cs="宋体" w:hint="eastAsia"/>
                <w:szCs w:val="21"/>
              </w:rPr>
              <w:t>浅表线阵探头：一把。</w:t>
            </w:r>
          </w:p>
          <w:p w:rsidR="00996435" w:rsidRDefault="00DC6FBF">
            <w:pPr>
              <w:wordWrap w:val="0"/>
              <w:spacing w:line="340" w:lineRule="exact"/>
              <w:rPr>
                <w:rFonts w:ascii="宋体" w:hAnsi="宋体" w:cs="宋体"/>
                <w:szCs w:val="21"/>
              </w:rPr>
            </w:pPr>
            <w:r>
              <w:rPr>
                <w:rFonts w:ascii="宋体" w:hAnsi="宋体" w:cs="宋体" w:hint="eastAsia"/>
                <w:szCs w:val="21"/>
              </w:rPr>
              <w:t>4.</w:t>
            </w:r>
            <w:r>
              <w:rPr>
                <w:rFonts w:ascii="宋体" w:hAnsi="宋体" w:cs="宋体" w:hint="eastAsia"/>
                <w:szCs w:val="21"/>
              </w:rPr>
              <w:t>腔内</w:t>
            </w:r>
            <w:proofErr w:type="gramStart"/>
            <w:r>
              <w:rPr>
                <w:rFonts w:ascii="宋体" w:hAnsi="宋体" w:cs="宋体" w:hint="eastAsia"/>
                <w:szCs w:val="21"/>
              </w:rPr>
              <w:t>凸</w:t>
            </w:r>
            <w:proofErr w:type="gramEnd"/>
            <w:r>
              <w:rPr>
                <w:rFonts w:ascii="宋体" w:hAnsi="宋体" w:cs="宋体" w:hint="eastAsia"/>
                <w:szCs w:val="21"/>
              </w:rPr>
              <w:t>阵探头：一把。</w:t>
            </w:r>
          </w:p>
          <w:p w:rsidR="00996435" w:rsidRDefault="00DC6FBF">
            <w:pPr>
              <w:wordWrap w:val="0"/>
              <w:spacing w:line="340" w:lineRule="exact"/>
              <w:rPr>
                <w:rFonts w:ascii="宋体" w:hAnsi="宋体" w:cs="宋体"/>
                <w:szCs w:val="21"/>
              </w:rPr>
            </w:pPr>
            <w:r>
              <w:rPr>
                <w:rFonts w:ascii="宋体" w:hAnsi="宋体" w:cs="宋体" w:hint="eastAsia"/>
                <w:szCs w:val="21"/>
              </w:rPr>
              <w:t>5.</w:t>
            </w:r>
            <w:r>
              <w:rPr>
                <w:rFonts w:ascii="宋体" w:hAnsi="宋体" w:cs="宋体" w:hint="eastAsia"/>
                <w:szCs w:val="21"/>
              </w:rPr>
              <w:t>相控阵探头：一把。</w:t>
            </w:r>
          </w:p>
          <w:p w:rsidR="00996435" w:rsidRDefault="00DC6FBF">
            <w:pPr>
              <w:wordWrap w:val="0"/>
              <w:spacing w:line="340" w:lineRule="exact"/>
              <w:rPr>
                <w:rFonts w:ascii="宋体" w:hAnsi="宋体" w:cs="宋体"/>
                <w:szCs w:val="21"/>
              </w:rPr>
            </w:pPr>
            <w:r>
              <w:rPr>
                <w:rFonts w:ascii="宋体" w:hAnsi="宋体" w:cs="宋体" w:hint="eastAsia"/>
                <w:szCs w:val="21"/>
              </w:rPr>
              <w:t>6.</w:t>
            </w:r>
            <w:r>
              <w:rPr>
                <w:rFonts w:ascii="宋体" w:hAnsi="宋体" w:cs="宋体" w:hint="eastAsia"/>
                <w:szCs w:val="21"/>
              </w:rPr>
              <w:t>工作站（含电脑、打印机）：一套。</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Cs w:val="21"/>
              </w:rPr>
            </w:pPr>
            <w:r>
              <w:rPr>
                <w:rFonts w:ascii="宋体" w:hAnsi="宋体" w:cs="宋体" w:hint="eastAsia"/>
                <w:szCs w:val="21"/>
              </w:rPr>
              <w:lastRenderedPageBreak/>
              <w:t>2500000.00</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Cs w:val="21"/>
              </w:rPr>
            </w:pPr>
            <w:r>
              <w:rPr>
                <w:rFonts w:ascii="宋体" w:hAnsi="宋体" w:cs="宋体" w:hint="eastAsia"/>
                <w:szCs w:val="21"/>
              </w:rPr>
              <w:t>2380000.00</w:t>
            </w:r>
            <w:r>
              <w:rPr>
                <w:rFonts w:ascii="宋体" w:hAnsi="宋体" w:cs="宋体" w:hint="eastAsia"/>
                <w:szCs w:val="21"/>
                <w:lang w:bidi="ar"/>
              </w:rPr>
              <w:t>（元</w:t>
            </w:r>
            <w:r>
              <w:rPr>
                <w:rFonts w:ascii="宋体" w:hAnsi="宋体" w:cs="宋体" w:hint="eastAsia"/>
                <w:szCs w:val="21"/>
                <w:lang w:bidi="ar"/>
              </w:rPr>
              <w:t>/</w:t>
            </w:r>
            <w:r>
              <w:rPr>
                <w:rFonts w:ascii="宋体" w:hAnsi="宋体" w:cs="宋体" w:hint="eastAsia"/>
                <w:szCs w:val="21"/>
                <w:lang w:bidi="ar"/>
              </w:rPr>
              <w:t>台）</w:t>
            </w:r>
          </w:p>
        </w:tc>
      </w:tr>
      <w:tr w:rsidR="00996435">
        <w:trPr>
          <w:trHeight w:val="523"/>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left"/>
              <w:rPr>
                <w:rFonts w:ascii="宋体" w:hAnsi="宋体" w:cs="宋体"/>
                <w:b/>
                <w:bCs/>
                <w:sz w:val="24"/>
                <w:lang w:bidi="ar"/>
              </w:rPr>
            </w:pPr>
            <w:r>
              <w:rPr>
                <w:rFonts w:ascii="宋体" w:hAnsi="宋体" w:cs="宋体" w:hint="eastAsia"/>
                <w:b/>
                <w:bCs/>
                <w:sz w:val="24"/>
                <w:lang w:bidi="ar"/>
              </w:rPr>
              <w:lastRenderedPageBreak/>
              <w:t>商务条款</w:t>
            </w:r>
          </w:p>
        </w:tc>
      </w:tr>
      <w:tr w:rsidR="00996435">
        <w:trPr>
          <w:trHeight w:val="536"/>
          <w:jc w:val="center"/>
        </w:trPr>
        <w:tc>
          <w:tcPr>
            <w:tcW w:w="9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jc w:val="center"/>
              <w:rPr>
                <w:rFonts w:ascii="宋体" w:hAnsi="宋体" w:cs="宋体"/>
                <w:bCs/>
                <w:sz w:val="22"/>
                <w:szCs w:val="22"/>
              </w:rPr>
            </w:pPr>
            <w:r>
              <w:rPr>
                <w:rFonts w:ascii="宋体" w:hAnsi="宋体" w:cs="宋体" w:hint="eastAsia"/>
                <w:sz w:val="22"/>
                <w:szCs w:val="22"/>
                <w:lang w:bidi="ar"/>
              </w:rPr>
              <w:t>▲</w:t>
            </w:r>
            <w:r>
              <w:rPr>
                <w:rFonts w:ascii="宋体" w:hAnsi="宋体" w:cs="宋体" w:hint="eastAsia"/>
                <w:bCs/>
                <w:sz w:val="22"/>
                <w:szCs w:val="22"/>
                <w:lang w:bidi="ar"/>
              </w:rPr>
              <w:t>交货时间</w:t>
            </w:r>
          </w:p>
        </w:tc>
        <w:tc>
          <w:tcPr>
            <w:tcW w:w="404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rPr>
                <w:rFonts w:ascii="宋体" w:hAnsi="宋体" w:cs="宋体"/>
                <w:szCs w:val="21"/>
                <w:lang w:bidi="ar"/>
              </w:rPr>
            </w:pPr>
            <w:r>
              <w:rPr>
                <w:rFonts w:ascii="宋体" w:hAnsi="宋体" w:cs="宋体" w:hint="eastAsia"/>
                <w:szCs w:val="21"/>
                <w:lang w:bidi="ar"/>
              </w:rPr>
              <w:t>自签订合同之日起</w:t>
            </w:r>
            <w:r>
              <w:rPr>
                <w:rFonts w:ascii="宋体" w:hAnsi="宋体" w:cs="宋体"/>
                <w:szCs w:val="21"/>
                <w:lang w:bidi="ar"/>
              </w:rPr>
              <w:t>30</w:t>
            </w:r>
            <w:r>
              <w:rPr>
                <w:rFonts w:ascii="宋体" w:hAnsi="宋体" w:cs="宋体" w:hint="eastAsia"/>
                <w:szCs w:val="21"/>
                <w:lang w:bidi="ar"/>
              </w:rPr>
              <w:t>个工作日内完成安装调试并验收合格。</w:t>
            </w:r>
          </w:p>
        </w:tc>
      </w:tr>
      <w:tr w:rsidR="00996435">
        <w:trPr>
          <w:trHeight w:val="536"/>
          <w:jc w:val="center"/>
        </w:trPr>
        <w:tc>
          <w:tcPr>
            <w:tcW w:w="9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jc w:val="center"/>
              <w:rPr>
                <w:rFonts w:ascii="宋体" w:hAnsi="宋体" w:cs="宋体"/>
                <w:sz w:val="22"/>
                <w:szCs w:val="22"/>
              </w:rPr>
            </w:pPr>
            <w:r>
              <w:rPr>
                <w:rFonts w:ascii="宋体" w:hAnsi="宋体" w:cs="宋体" w:hint="eastAsia"/>
                <w:bCs/>
                <w:sz w:val="22"/>
                <w:szCs w:val="22"/>
                <w:lang w:bidi="ar"/>
              </w:rPr>
              <w:t>交货地点</w:t>
            </w:r>
          </w:p>
        </w:tc>
        <w:tc>
          <w:tcPr>
            <w:tcW w:w="404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rPr>
                <w:rFonts w:ascii="宋体" w:hAnsi="宋体" w:cs="宋体"/>
                <w:bCs/>
                <w:sz w:val="22"/>
                <w:szCs w:val="22"/>
                <w:lang w:bidi="ar"/>
              </w:rPr>
            </w:pPr>
            <w:r>
              <w:rPr>
                <w:rFonts w:ascii="宋体" w:hAnsi="宋体" w:cs="宋体" w:hint="eastAsia"/>
                <w:bCs/>
                <w:sz w:val="22"/>
                <w:szCs w:val="22"/>
                <w:lang w:bidi="ar"/>
              </w:rPr>
              <w:t>南宁市内采购人指定地点。</w:t>
            </w:r>
          </w:p>
        </w:tc>
      </w:tr>
      <w:tr w:rsidR="00996435">
        <w:trPr>
          <w:trHeight w:val="536"/>
          <w:jc w:val="center"/>
        </w:trPr>
        <w:tc>
          <w:tcPr>
            <w:tcW w:w="9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jc w:val="center"/>
              <w:rPr>
                <w:rFonts w:ascii="宋体" w:hAnsi="宋体" w:cs="宋体"/>
                <w:sz w:val="22"/>
                <w:szCs w:val="22"/>
              </w:rPr>
            </w:pPr>
            <w:r>
              <w:rPr>
                <w:rFonts w:ascii="宋体" w:hAnsi="宋体" w:cs="宋体" w:hint="eastAsia"/>
                <w:sz w:val="22"/>
                <w:szCs w:val="22"/>
                <w:lang w:bidi="ar"/>
              </w:rPr>
              <w:t>交货方式</w:t>
            </w:r>
          </w:p>
        </w:tc>
        <w:tc>
          <w:tcPr>
            <w:tcW w:w="404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rPr>
                <w:rFonts w:ascii="宋体" w:hAnsi="宋体" w:cs="宋体"/>
                <w:sz w:val="22"/>
                <w:szCs w:val="22"/>
                <w:lang w:bidi="ar"/>
              </w:rPr>
            </w:pPr>
            <w:r>
              <w:rPr>
                <w:rFonts w:ascii="宋体" w:hAnsi="宋体" w:cs="宋体" w:hint="eastAsia"/>
                <w:sz w:val="22"/>
                <w:szCs w:val="22"/>
                <w:lang w:bidi="ar"/>
              </w:rPr>
              <w:t>现场交货。</w:t>
            </w:r>
          </w:p>
        </w:tc>
      </w:tr>
      <w:tr w:rsidR="00996435">
        <w:trPr>
          <w:trHeight w:val="536"/>
          <w:jc w:val="center"/>
        </w:trPr>
        <w:tc>
          <w:tcPr>
            <w:tcW w:w="9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jc w:val="center"/>
              <w:rPr>
                <w:rFonts w:ascii="宋体" w:hAnsi="宋体" w:cs="宋体"/>
                <w:sz w:val="22"/>
                <w:szCs w:val="22"/>
              </w:rPr>
            </w:pPr>
            <w:r>
              <w:rPr>
                <w:rFonts w:ascii="宋体" w:hAnsi="宋体" w:cs="宋体" w:hint="eastAsia"/>
                <w:sz w:val="22"/>
                <w:szCs w:val="22"/>
                <w:lang w:bidi="ar"/>
              </w:rPr>
              <w:t>▲质保期</w:t>
            </w:r>
          </w:p>
        </w:tc>
        <w:tc>
          <w:tcPr>
            <w:tcW w:w="404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autoSpaceDE w:val="0"/>
              <w:autoSpaceDN w:val="0"/>
              <w:adjustRightInd w:val="0"/>
              <w:spacing w:line="340" w:lineRule="exact"/>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、全自动血药浓度</w:t>
            </w:r>
            <w:proofErr w:type="gramStart"/>
            <w:r>
              <w:rPr>
                <w:rFonts w:ascii="宋体" w:hAnsi="宋体" w:cs="宋体" w:hint="eastAsia"/>
                <w:sz w:val="22"/>
                <w:szCs w:val="22"/>
              </w:rPr>
              <w:t>监测仪</w:t>
            </w:r>
            <w:r>
              <w:rPr>
                <w:rFonts w:ascii="宋体" w:hAnsi="宋体" w:cs="宋体" w:hint="eastAsia"/>
                <w:szCs w:val="21"/>
                <w:lang w:bidi="ar"/>
              </w:rPr>
              <w:t>质保期</w:t>
            </w:r>
            <w:proofErr w:type="gramEnd"/>
            <w:r>
              <w:rPr>
                <w:rFonts w:ascii="宋体" w:hAnsi="宋体" w:cs="宋体" w:hint="eastAsia"/>
                <w:szCs w:val="21"/>
                <w:lang w:bidi="ar"/>
              </w:rPr>
              <w:t>自货物验收及设备安装验收</w:t>
            </w:r>
            <w:r>
              <w:rPr>
                <w:rFonts w:ascii="宋体" w:hAnsi="宋体" w:cs="宋体" w:hint="eastAsia"/>
                <w:sz w:val="22"/>
                <w:szCs w:val="22"/>
                <w:lang w:bidi="ar"/>
              </w:rPr>
              <w:t>合格之日起</w:t>
            </w:r>
            <w:r>
              <w:rPr>
                <w:rFonts w:ascii="宋体" w:hAnsi="宋体" w:cs="宋体" w:hint="eastAsia"/>
                <w:sz w:val="22"/>
                <w:szCs w:val="22"/>
                <w:lang w:bidi="ar"/>
              </w:rPr>
              <w:t>2</w:t>
            </w:r>
            <w:r>
              <w:rPr>
                <w:rFonts w:ascii="宋体" w:hAnsi="宋体" w:cs="宋体" w:hint="eastAsia"/>
                <w:sz w:val="22"/>
                <w:szCs w:val="22"/>
                <w:lang w:bidi="ar"/>
              </w:rPr>
              <w:t>年；彩色</w:t>
            </w:r>
            <w:r>
              <w:rPr>
                <w:rFonts w:ascii="宋体" w:hAnsi="宋体" w:cs="宋体" w:hint="eastAsia"/>
                <w:sz w:val="22"/>
                <w:szCs w:val="22"/>
                <w:lang w:bidi="ar"/>
              </w:rPr>
              <w:t>B</w:t>
            </w:r>
            <w:proofErr w:type="gramStart"/>
            <w:r>
              <w:rPr>
                <w:rFonts w:ascii="宋体" w:hAnsi="宋体" w:cs="宋体" w:hint="eastAsia"/>
                <w:sz w:val="22"/>
                <w:szCs w:val="22"/>
                <w:lang w:bidi="ar"/>
              </w:rPr>
              <w:t>超仪</w:t>
            </w:r>
            <w:r>
              <w:rPr>
                <w:rFonts w:ascii="宋体" w:hAnsi="宋体" w:cs="宋体" w:hint="eastAsia"/>
                <w:szCs w:val="21"/>
                <w:lang w:bidi="ar"/>
              </w:rPr>
              <w:t>质保期</w:t>
            </w:r>
            <w:proofErr w:type="gramEnd"/>
            <w:r>
              <w:rPr>
                <w:rFonts w:ascii="宋体" w:hAnsi="宋体" w:cs="宋体" w:hint="eastAsia"/>
                <w:szCs w:val="21"/>
                <w:lang w:bidi="ar"/>
              </w:rPr>
              <w:t>自货物验收及设备安装验收</w:t>
            </w:r>
            <w:r>
              <w:rPr>
                <w:rFonts w:ascii="宋体" w:hAnsi="宋体" w:cs="宋体" w:hint="eastAsia"/>
                <w:sz w:val="22"/>
                <w:szCs w:val="22"/>
                <w:lang w:bidi="ar"/>
              </w:rPr>
              <w:t>合格之日起</w:t>
            </w:r>
            <w:r>
              <w:rPr>
                <w:rFonts w:ascii="宋体" w:hAnsi="宋体" w:cs="宋体" w:hint="eastAsia"/>
                <w:sz w:val="22"/>
                <w:szCs w:val="22"/>
                <w:lang w:bidi="ar"/>
              </w:rPr>
              <w:t>3</w:t>
            </w:r>
            <w:r>
              <w:rPr>
                <w:rFonts w:ascii="宋体" w:hAnsi="宋体" w:cs="宋体" w:hint="eastAsia"/>
                <w:sz w:val="22"/>
                <w:szCs w:val="22"/>
                <w:lang w:bidi="ar"/>
              </w:rPr>
              <w:t>年。</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2</w:t>
            </w:r>
            <w:r>
              <w:rPr>
                <w:rFonts w:ascii="宋体" w:hAnsi="宋体" w:cs="宋体" w:hint="eastAsia"/>
                <w:szCs w:val="21"/>
                <w:lang w:bidi="ar"/>
              </w:rPr>
              <w:t>、质保期所更换的零配件必须是原厂全新的零配件，满足设备运行要求。</w:t>
            </w:r>
            <w:r>
              <w:rPr>
                <w:rFonts w:ascii="宋体" w:hAnsi="宋体" w:cs="宋体" w:hint="eastAsia"/>
                <w:szCs w:val="21"/>
                <w:lang w:bidi="ar"/>
              </w:rPr>
              <w:t xml:space="preserve"> </w:t>
            </w:r>
          </w:p>
          <w:p w:rsidR="00996435" w:rsidRDefault="00DC6FBF">
            <w:pPr>
              <w:autoSpaceDE w:val="0"/>
              <w:autoSpaceDN w:val="0"/>
              <w:adjustRightInd w:val="0"/>
              <w:spacing w:line="340" w:lineRule="exact"/>
              <w:rPr>
                <w:rFonts w:ascii="宋体" w:hAnsi="宋体" w:cs="宋体"/>
                <w:szCs w:val="21"/>
                <w:lang w:bidi="ar"/>
              </w:rPr>
            </w:pPr>
            <w:r>
              <w:rPr>
                <w:rFonts w:ascii="宋体" w:hAnsi="宋体" w:cs="宋体" w:hint="eastAsia"/>
                <w:szCs w:val="21"/>
                <w:lang w:bidi="ar"/>
              </w:rPr>
              <w:t>3</w:t>
            </w:r>
            <w:r>
              <w:rPr>
                <w:rFonts w:ascii="宋体" w:hAnsi="宋体" w:cs="宋体" w:hint="eastAsia"/>
                <w:szCs w:val="21"/>
                <w:lang w:bidi="ar"/>
              </w:rPr>
              <w:t>、质保期内，中标供应商负责对其提供的设备提供硬件的安全性改版升级和技术支持及上门维修、保养，对于非用户方人为原因损坏（不包括不可抗力造成的损坏）需要维修或更换故障零部件的，不收取任何额外费用（包括差旅费、邮寄费、安装调试费等），对于由于采购方人为损坏、不可抗力原因（如雷击、洪涝等自然灾害）造成的损坏以及保修期结束后的维修，只能按维修成本收取费用。</w:t>
            </w:r>
          </w:p>
        </w:tc>
      </w:tr>
      <w:tr w:rsidR="00996435">
        <w:trPr>
          <w:trHeight w:val="536"/>
          <w:jc w:val="center"/>
        </w:trPr>
        <w:tc>
          <w:tcPr>
            <w:tcW w:w="9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jc w:val="center"/>
              <w:rPr>
                <w:rFonts w:ascii="宋体" w:hAnsi="宋体" w:cs="宋体"/>
                <w:sz w:val="22"/>
                <w:szCs w:val="22"/>
              </w:rPr>
            </w:pPr>
            <w:r>
              <w:rPr>
                <w:rFonts w:ascii="宋体" w:hAnsi="宋体" w:cs="宋体" w:hint="eastAsia"/>
                <w:sz w:val="22"/>
                <w:szCs w:val="22"/>
                <w:lang w:bidi="ar"/>
              </w:rPr>
              <w:t>▲售后服务要求</w:t>
            </w:r>
          </w:p>
        </w:tc>
        <w:tc>
          <w:tcPr>
            <w:tcW w:w="404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rPr>
                <w:rFonts w:ascii="宋体" w:hAnsi="宋体" w:cs="宋体"/>
                <w:sz w:val="22"/>
                <w:szCs w:val="22"/>
              </w:rPr>
            </w:pPr>
            <w:r>
              <w:rPr>
                <w:rFonts w:ascii="宋体" w:hAnsi="宋体" w:cs="宋体" w:hint="eastAsia"/>
                <w:sz w:val="22"/>
                <w:szCs w:val="22"/>
                <w:lang w:bidi="ar"/>
              </w:rPr>
              <w:t>1</w:t>
            </w:r>
            <w:r>
              <w:rPr>
                <w:rFonts w:ascii="宋体" w:hAnsi="宋体" w:cs="宋体" w:hint="eastAsia"/>
                <w:sz w:val="22"/>
                <w:szCs w:val="22"/>
                <w:lang w:bidi="ar"/>
              </w:rPr>
              <w:t>、投标人应对所提供的货物提供质保期内的维修服务，维修过程中如果需要更换配件的，要求更换的配件应跟被更换的品牌、类型相一致。</w:t>
            </w:r>
          </w:p>
          <w:p w:rsidR="00996435" w:rsidRDefault="00DC6FBF">
            <w:pPr>
              <w:wordWrap w:val="0"/>
              <w:spacing w:line="340" w:lineRule="exact"/>
              <w:ind w:rightChars="46" w:right="97"/>
              <w:rPr>
                <w:rFonts w:ascii="宋体" w:hAnsi="宋体" w:cs="宋体"/>
                <w:sz w:val="22"/>
                <w:szCs w:val="22"/>
              </w:rPr>
            </w:pPr>
            <w:r>
              <w:rPr>
                <w:rFonts w:ascii="宋体" w:hAnsi="宋体" w:cs="宋体" w:hint="eastAsia"/>
                <w:sz w:val="22"/>
                <w:szCs w:val="22"/>
                <w:lang w:bidi="ar"/>
              </w:rPr>
              <w:t>2</w:t>
            </w:r>
            <w:r>
              <w:rPr>
                <w:rFonts w:ascii="宋体" w:hAnsi="宋体" w:cs="宋体" w:hint="eastAsia"/>
                <w:sz w:val="22"/>
                <w:szCs w:val="22"/>
                <w:lang w:bidi="ar"/>
              </w:rPr>
              <w:t>、中标供应</w:t>
            </w:r>
            <w:proofErr w:type="gramStart"/>
            <w:r>
              <w:rPr>
                <w:rFonts w:ascii="宋体" w:hAnsi="宋体" w:cs="宋体" w:hint="eastAsia"/>
                <w:sz w:val="22"/>
                <w:szCs w:val="22"/>
                <w:lang w:bidi="ar"/>
              </w:rPr>
              <w:t>商接到</w:t>
            </w:r>
            <w:proofErr w:type="gramEnd"/>
            <w:r>
              <w:rPr>
                <w:rFonts w:ascii="宋体" w:hAnsi="宋体" w:cs="宋体" w:hint="eastAsia"/>
                <w:sz w:val="22"/>
                <w:szCs w:val="22"/>
                <w:lang w:bidi="ar"/>
              </w:rPr>
              <w:t>故障通知后在</w:t>
            </w:r>
            <w:r>
              <w:rPr>
                <w:rFonts w:ascii="宋体" w:hAnsi="宋体" w:cs="宋体" w:hint="eastAsia"/>
                <w:sz w:val="22"/>
                <w:szCs w:val="22"/>
                <w:lang w:bidi="ar"/>
              </w:rPr>
              <w:t>12</w:t>
            </w:r>
            <w:r>
              <w:rPr>
                <w:rFonts w:ascii="宋体" w:hAnsi="宋体" w:cs="宋体" w:hint="eastAsia"/>
                <w:sz w:val="22"/>
                <w:szCs w:val="22"/>
                <w:lang w:bidi="ar"/>
              </w:rPr>
              <w:t>小时内到达故障现场，紧急故障</w:t>
            </w:r>
            <w:r>
              <w:rPr>
                <w:rFonts w:ascii="宋体" w:hAnsi="宋体" w:cs="宋体" w:hint="eastAsia"/>
                <w:sz w:val="22"/>
                <w:szCs w:val="22"/>
                <w:lang w:bidi="ar"/>
              </w:rPr>
              <w:t>6</w:t>
            </w:r>
            <w:r>
              <w:rPr>
                <w:rFonts w:ascii="宋体" w:hAnsi="宋体" w:cs="宋体" w:hint="eastAsia"/>
                <w:sz w:val="22"/>
                <w:szCs w:val="22"/>
                <w:lang w:bidi="ar"/>
              </w:rPr>
              <w:t>小时内到达故障现场，并维修更换有缺陷的货物或部件，一般故障在</w:t>
            </w:r>
            <w:r>
              <w:rPr>
                <w:rFonts w:ascii="宋体" w:hAnsi="宋体" w:cs="宋体" w:hint="eastAsia"/>
                <w:sz w:val="22"/>
                <w:szCs w:val="22"/>
                <w:lang w:bidi="ar"/>
              </w:rPr>
              <w:t>24</w:t>
            </w:r>
            <w:r>
              <w:rPr>
                <w:rFonts w:ascii="宋体" w:hAnsi="宋体" w:cs="宋体" w:hint="eastAsia"/>
                <w:sz w:val="22"/>
                <w:szCs w:val="22"/>
                <w:lang w:bidi="ar"/>
              </w:rPr>
              <w:t>小时内解决，重大故障</w:t>
            </w:r>
            <w:proofErr w:type="gramStart"/>
            <w:r>
              <w:rPr>
                <w:rFonts w:ascii="宋体" w:hAnsi="宋体" w:cs="宋体" w:hint="eastAsia"/>
                <w:sz w:val="22"/>
                <w:szCs w:val="22"/>
                <w:lang w:bidi="ar"/>
              </w:rPr>
              <w:t>若现</w:t>
            </w:r>
            <w:proofErr w:type="gramEnd"/>
            <w:r>
              <w:rPr>
                <w:rFonts w:ascii="宋体" w:hAnsi="宋体" w:cs="宋体" w:hint="eastAsia"/>
                <w:sz w:val="22"/>
                <w:szCs w:val="22"/>
                <w:lang w:bidi="ar"/>
              </w:rPr>
              <w:t>场不能解决，</w:t>
            </w:r>
            <w:proofErr w:type="gramStart"/>
            <w:r>
              <w:rPr>
                <w:rFonts w:ascii="宋体" w:hAnsi="宋体" w:cs="宋体" w:hint="eastAsia"/>
                <w:sz w:val="22"/>
                <w:szCs w:val="22"/>
                <w:lang w:bidi="ar"/>
              </w:rPr>
              <w:t>应最</w:t>
            </w:r>
            <w:proofErr w:type="gramEnd"/>
            <w:r>
              <w:rPr>
                <w:rFonts w:ascii="宋体" w:hAnsi="宋体" w:cs="宋体" w:hint="eastAsia"/>
                <w:sz w:val="22"/>
                <w:szCs w:val="22"/>
                <w:lang w:bidi="ar"/>
              </w:rPr>
              <w:t>多不超过</w:t>
            </w:r>
            <w:r>
              <w:rPr>
                <w:rFonts w:ascii="宋体" w:hAnsi="宋体" w:cs="宋体" w:hint="eastAsia"/>
                <w:sz w:val="22"/>
                <w:szCs w:val="22"/>
                <w:lang w:bidi="ar"/>
              </w:rPr>
              <w:t>7</w:t>
            </w:r>
            <w:r>
              <w:rPr>
                <w:rFonts w:ascii="宋体" w:hAnsi="宋体" w:cs="宋体" w:hint="eastAsia"/>
                <w:sz w:val="22"/>
                <w:szCs w:val="22"/>
                <w:lang w:bidi="ar"/>
              </w:rPr>
              <w:t>个日历天将设备修好或恢复设备运转，遇重大故障时超过</w:t>
            </w:r>
            <w:r>
              <w:rPr>
                <w:rFonts w:ascii="宋体" w:hAnsi="宋体" w:cs="宋体" w:hint="eastAsia"/>
                <w:sz w:val="22"/>
                <w:szCs w:val="22"/>
                <w:lang w:bidi="ar"/>
              </w:rPr>
              <w:t>7</w:t>
            </w:r>
            <w:r>
              <w:rPr>
                <w:rFonts w:ascii="宋体" w:hAnsi="宋体" w:cs="宋体" w:hint="eastAsia"/>
                <w:sz w:val="22"/>
                <w:szCs w:val="22"/>
                <w:lang w:bidi="ar"/>
              </w:rPr>
              <w:t>个</w:t>
            </w:r>
            <w:proofErr w:type="gramStart"/>
            <w:r>
              <w:rPr>
                <w:rFonts w:ascii="宋体" w:hAnsi="宋体" w:cs="宋体" w:hint="eastAsia"/>
                <w:sz w:val="22"/>
                <w:szCs w:val="22"/>
                <w:lang w:bidi="ar"/>
              </w:rPr>
              <w:t>日历天无</w:t>
            </w:r>
            <w:proofErr w:type="gramEnd"/>
            <w:r>
              <w:rPr>
                <w:rFonts w:ascii="宋体" w:hAnsi="宋体" w:cs="宋体" w:hint="eastAsia"/>
                <w:sz w:val="22"/>
                <w:szCs w:val="22"/>
                <w:lang w:bidi="ar"/>
              </w:rPr>
              <w:t>法修复时，中标供应商应提供备机至采购人暂时使用。</w:t>
            </w:r>
          </w:p>
          <w:p w:rsidR="00996435" w:rsidRDefault="00DC6FBF">
            <w:pPr>
              <w:wordWrap w:val="0"/>
              <w:spacing w:line="340" w:lineRule="exact"/>
              <w:ind w:rightChars="46" w:right="97"/>
              <w:rPr>
                <w:rFonts w:ascii="宋体" w:hAnsi="宋体" w:cs="宋体"/>
                <w:sz w:val="22"/>
                <w:szCs w:val="22"/>
              </w:rPr>
            </w:pPr>
            <w:r>
              <w:rPr>
                <w:rFonts w:ascii="宋体" w:hAnsi="宋体" w:cs="宋体" w:hint="eastAsia"/>
                <w:sz w:val="22"/>
                <w:szCs w:val="22"/>
                <w:lang w:bidi="ar"/>
              </w:rPr>
              <w:t>3</w:t>
            </w:r>
            <w:r>
              <w:rPr>
                <w:rFonts w:ascii="宋体" w:hAnsi="宋体" w:cs="宋体" w:hint="eastAsia"/>
                <w:sz w:val="22"/>
                <w:szCs w:val="22"/>
                <w:lang w:bidi="ar"/>
              </w:rPr>
              <w:t>、投标人（制造商或销售商）需在中国大陆地区设有售后服务机构和设施，</w:t>
            </w:r>
            <w:r>
              <w:rPr>
                <w:rFonts w:ascii="宋体" w:hAnsi="宋体" w:cs="宋体" w:hint="eastAsia"/>
                <w:sz w:val="22"/>
                <w:szCs w:val="22"/>
                <w:lang w:bidi="ar"/>
              </w:rPr>
              <w:lastRenderedPageBreak/>
              <w:t>并配备受过专业培训的售后服务</w:t>
            </w:r>
            <w:r>
              <w:rPr>
                <w:rFonts w:ascii="宋体" w:hAnsi="宋体" w:cs="宋体" w:hint="eastAsia"/>
                <w:sz w:val="22"/>
                <w:szCs w:val="22"/>
                <w:lang w:bidi="ar"/>
              </w:rPr>
              <w:t>人员。</w:t>
            </w:r>
          </w:p>
          <w:p w:rsidR="00996435" w:rsidRDefault="00DC6FBF">
            <w:pPr>
              <w:wordWrap w:val="0"/>
              <w:spacing w:line="340" w:lineRule="exact"/>
              <w:ind w:rightChars="46" w:right="97"/>
              <w:rPr>
                <w:rFonts w:ascii="宋体" w:hAnsi="宋体" w:cs="宋体"/>
                <w:sz w:val="22"/>
                <w:szCs w:val="22"/>
              </w:rPr>
            </w:pPr>
            <w:r>
              <w:rPr>
                <w:rFonts w:ascii="宋体" w:hAnsi="宋体" w:cs="宋体" w:hint="eastAsia"/>
                <w:sz w:val="22"/>
                <w:szCs w:val="22"/>
                <w:lang w:bidi="ar"/>
              </w:rPr>
              <w:t>4</w:t>
            </w:r>
            <w:r>
              <w:rPr>
                <w:rFonts w:ascii="宋体" w:hAnsi="宋体" w:cs="宋体" w:hint="eastAsia"/>
                <w:sz w:val="22"/>
                <w:szCs w:val="22"/>
                <w:lang w:bidi="ar"/>
              </w:rPr>
              <w:t>、为保证设备正常运行，供应商应在中国境内方便的地方设置备件库，存入所有必须的备件，并保证</w:t>
            </w:r>
            <w:r>
              <w:rPr>
                <w:rFonts w:ascii="宋体" w:hAnsi="宋体" w:cs="宋体" w:hint="eastAsia"/>
                <w:sz w:val="22"/>
                <w:szCs w:val="22"/>
                <w:lang w:bidi="ar"/>
              </w:rPr>
              <w:t>5</w:t>
            </w:r>
            <w:r>
              <w:rPr>
                <w:rFonts w:ascii="宋体" w:hAnsi="宋体" w:cs="宋体" w:hint="eastAsia"/>
                <w:sz w:val="22"/>
                <w:szCs w:val="22"/>
                <w:lang w:bidi="ar"/>
              </w:rPr>
              <w:t>年以上的供应期，提供</w:t>
            </w:r>
            <w:r>
              <w:rPr>
                <w:rFonts w:ascii="宋体" w:hAnsi="宋体" w:cs="宋体" w:hint="eastAsia"/>
                <w:sz w:val="22"/>
                <w:szCs w:val="22"/>
                <w:lang w:bidi="ar"/>
              </w:rPr>
              <w:t>800</w:t>
            </w:r>
            <w:r>
              <w:rPr>
                <w:rFonts w:ascii="宋体" w:hAnsi="宋体" w:cs="宋体" w:hint="eastAsia"/>
                <w:sz w:val="22"/>
                <w:szCs w:val="22"/>
                <w:lang w:bidi="ar"/>
              </w:rPr>
              <w:t>或</w:t>
            </w:r>
            <w:r>
              <w:rPr>
                <w:rFonts w:ascii="宋体" w:hAnsi="宋体" w:cs="宋体" w:hint="eastAsia"/>
                <w:sz w:val="22"/>
                <w:szCs w:val="22"/>
                <w:lang w:bidi="ar"/>
              </w:rPr>
              <w:t>4</w:t>
            </w:r>
            <w:r>
              <w:rPr>
                <w:rFonts w:ascii="宋体" w:hAnsi="宋体" w:cs="宋体"/>
                <w:sz w:val="22"/>
                <w:szCs w:val="22"/>
                <w:lang w:bidi="ar"/>
              </w:rPr>
              <w:t>00</w:t>
            </w:r>
            <w:r>
              <w:rPr>
                <w:rFonts w:ascii="宋体" w:hAnsi="宋体" w:cs="宋体" w:hint="eastAsia"/>
                <w:sz w:val="22"/>
                <w:szCs w:val="22"/>
                <w:lang w:bidi="ar"/>
              </w:rPr>
              <w:t>全国服务电话。</w:t>
            </w:r>
          </w:p>
          <w:p w:rsidR="00996435" w:rsidRDefault="00DC6FBF">
            <w:pPr>
              <w:wordWrap w:val="0"/>
              <w:spacing w:line="340" w:lineRule="exact"/>
              <w:ind w:rightChars="46" w:right="97"/>
              <w:rPr>
                <w:rFonts w:ascii="宋体" w:hAnsi="宋体" w:cs="宋体"/>
                <w:sz w:val="22"/>
                <w:szCs w:val="22"/>
                <w:lang w:bidi="ar"/>
              </w:rPr>
            </w:pPr>
            <w:r>
              <w:rPr>
                <w:rFonts w:ascii="宋体" w:hAnsi="宋体" w:cs="宋体" w:hint="eastAsia"/>
                <w:sz w:val="22"/>
                <w:szCs w:val="22"/>
                <w:lang w:bidi="ar"/>
              </w:rPr>
              <w:t>5</w:t>
            </w:r>
            <w:r>
              <w:rPr>
                <w:rFonts w:ascii="宋体" w:hAnsi="宋体" w:cs="宋体" w:hint="eastAsia"/>
                <w:sz w:val="22"/>
                <w:szCs w:val="22"/>
                <w:lang w:bidi="ar"/>
              </w:rPr>
              <w:t>、现场培训：供应商提供现场技术培训，保证使用人员能够正确操作设备的各项功能。</w:t>
            </w:r>
          </w:p>
          <w:p w:rsidR="00996435" w:rsidRDefault="00DC6FBF">
            <w:pPr>
              <w:wordWrap w:val="0"/>
              <w:spacing w:line="340" w:lineRule="exact"/>
              <w:ind w:rightChars="46" w:right="97"/>
              <w:rPr>
                <w:rFonts w:ascii="宋体" w:hAnsi="宋体" w:cs="宋体"/>
                <w:sz w:val="22"/>
                <w:szCs w:val="22"/>
              </w:rPr>
            </w:pPr>
            <w:r>
              <w:rPr>
                <w:rFonts w:ascii="宋体" w:hAnsi="宋体" w:cs="宋体" w:hint="eastAsia"/>
                <w:sz w:val="22"/>
                <w:szCs w:val="22"/>
              </w:rPr>
              <w:t>6</w:t>
            </w:r>
            <w:r>
              <w:rPr>
                <w:rFonts w:ascii="宋体" w:hAnsi="宋体" w:cs="宋体" w:hint="eastAsia"/>
                <w:sz w:val="22"/>
                <w:szCs w:val="22"/>
              </w:rPr>
              <w:t>、</w:t>
            </w:r>
            <w:r>
              <w:rPr>
                <w:rFonts w:hint="eastAsia"/>
              </w:rPr>
              <w:t>所以设备对接采购方系统的费用，全部由中标供应商承担。</w:t>
            </w:r>
          </w:p>
        </w:tc>
      </w:tr>
      <w:tr w:rsidR="00996435">
        <w:trPr>
          <w:trHeight w:val="536"/>
          <w:jc w:val="center"/>
        </w:trPr>
        <w:tc>
          <w:tcPr>
            <w:tcW w:w="9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bCs/>
                <w:sz w:val="22"/>
                <w:szCs w:val="22"/>
              </w:rPr>
            </w:pPr>
            <w:r>
              <w:rPr>
                <w:rFonts w:ascii="宋体" w:hAnsi="宋体" w:cs="宋体" w:hint="eastAsia"/>
                <w:bCs/>
                <w:sz w:val="22"/>
                <w:szCs w:val="22"/>
                <w:lang w:bidi="ar"/>
              </w:rPr>
              <w:lastRenderedPageBreak/>
              <w:t>其他要求</w:t>
            </w:r>
          </w:p>
        </w:tc>
        <w:tc>
          <w:tcPr>
            <w:tcW w:w="404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w:t>
            </w:r>
            <w:r>
              <w:rPr>
                <w:rFonts w:ascii="宋体" w:hAnsi="宋体" w:cs="宋体" w:hint="eastAsia"/>
                <w:szCs w:val="21"/>
                <w:lang w:bidi="ar"/>
              </w:rPr>
              <w:t>、投标报价为采购人指定地点的现场交货价，包括：所有货物、随配附件、备品备件、运输、装卸、工具、报装、安装、调试、对接、各种辅材、售后服务、培训、停车费、设备搬移、垃圾清理费、税金及其他所有可能发生的一切费用，采购人不再支付任何费用；验收过程中所产生的一切费用均由中标人承担；本项目所产生的采购代理服务费；报价时应考虑相关费用。</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2</w:t>
            </w:r>
            <w:r>
              <w:rPr>
                <w:rFonts w:ascii="宋体" w:hAnsi="宋体" w:cs="宋体" w:hint="eastAsia"/>
                <w:szCs w:val="21"/>
                <w:lang w:bidi="ar"/>
              </w:rPr>
              <w:t>、付款方式：中标供应商交货完毕</w:t>
            </w:r>
            <w:proofErr w:type="gramStart"/>
            <w:r>
              <w:rPr>
                <w:rFonts w:ascii="宋体" w:hAnsi="宋体" w:cs="宋体" w:hint="eastAsia"/>
                <w:szCs w:val="21"/>
                <w:lang w:bidi="ar"/>
              </w:rPr>
              <w:t>并整体</w:t>
            </w:r>
            <w:proofErr w:type="gramEnd"/>
            <w:r>
              <w:rPr>
                <w:rFonts w:ascii="宋体" w:hAnsi="宋体" w:cs="宋体" w:hint="eastAsia"/>
                <w:szCs w:val="21"/>
                <w:lang w:bidi="ar"/>
              </w:rPr>
              <w:t>项目验收合格后，一次性支付合同价款。</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3</w:t>
            </w:r>
            <w:r>
              <w:rPr>
                <w:rFonts w:ascii="宋体" w:hAnsi="宋体" w:cs="宋体" w:hint="eastAsia"/>
                <w:szCs w:val="21"/>
                <w:lang w:bidi="ar"/>
              </w:rPr>
              <w:t>、包装和运输：</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w:t>
            </w:r>
            <w:r>
              <w:rPr>
                <w:rFonts w:ascii="宋体" w:hAnsi="宋体" w:cs="宋体" w:hint="eastAsia"/>
                <w:szCs w:val="21"/>
                <w:lang w:bidi="ar"/>
              </w:rPr>
              <w:t>）原厂原包装，包装完好、完整无破损、未开封。</w:t>
            </w:r>
          </w:p>
          <w:p w:rsidR="00996435" w:rsidRDefault="00DC6FBF">
            <w:pPr>
              <w:autoSpaceDE w:val="0"/>
              <w:autoSpaceDN w:val="0"/>
              <w:adjustRightInd w:val="0"/>
              <w:spacing w:line="340" w:lineRule="exact"/>
              <w:rPr>
                <w:rFonts w:ascii="宋体" w:hAnsi="宋体" w:cs="宋体"/>
                <w:szCs w:val="21"/>
                <w:lang w:bidi="ar"/>
              </w:rPr>
            </w:pPr>
            <w:r>
              <w:rPr>
                <w:rFonts w:ascii="宋体" w:hAnsi="宋体" w:cs="宋体" w:hint="eastAsia"/>
                <w:szCs w:val="21"/>
                <w:lang w:bidi="ar"/>
              </w:rPr>
              <w:t>（</w:t>
            </w:r>
            <w:r>
              <w:rPr>
                <w:rFonts w:ascii="宋体" w:hAnsi="宋体" w:cs="宋体" w:hint="eastAsia"/>
                <w:szCs w:val="21"/>
                <w:lang w:bidi="ar"/>
              </w:rPr>
              <w:t>2</w:t>
            </w:r>
            <w:r>
              <w:rPr>
                <w:rFonts w:ascii="宋体" w:hAnsi="宋体" w:cs="宋体" w:hint="eastAsia"/>
                <w:szCs w:val="21"/>
                <w:lang w:bidi="ar"/>
              </w:rPr>
              <w:t>）包装及运输方式应综合考虑运</w:t>
            </w:r>
            <w:r>
              <w:rPr>
                <w:rFonts w:ascii="宋体" w:hAnsi="宋体" w:cs="宋体" w:hint="eastAsia"/>
                <w:szCs w:val="21"/>
                <w:lang w:bidi="ar"/>
              </w:rPr>
              <w:t>输距离、防潮、防震、防锈和防破损装卸等要求。</w:t>
            </w:r>
            <w:r>
              <w:rPr>
                <w:rFonts w:ascii="宋体" w:hAnsi="宋体" w:cs="宋体" w:hint="eastAsia"/>
                <w:szCs w:val="21"/>
                <w:lang w:bidi="ar"/>
              </w:rPr>
              <w:t xml:space="preserve"> </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3</w:t>
            </w:r>
            <w:r>
              <w:rPr>
                <w:rFonts w:ascii="宋体" w:hAnsi="宋体" w:cs="宋体" w:hint="eastAsia"/>
                <w:szCs w:val="21"/>
                <w:lang w:bidi="ar"/>
              </w:rPr>
              <w:t>）国家对包装及运输有相关强制性标准或要求的，中标人应当执行。</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4</w:t>
            </w:r>
            <w:r>
              <w:rPr>
                <w:rFonts w:ascii="宋体" w:hAnsi="宋体" w:cs="宋体" w:hint="eastAsia"/>
                <w:szCs w:val="21"/>
                <w:lang w:bidi="ar"/>
              </w:rPr>
              <w:t>）产品</w:t>
            </w:r>
            <w:r>
              <w:rPr>
                <w:rFonts w:ascii="宋体" w:hAnsi="宋体" w:cs="宋体" w:hint="eastAsia"/>
                <w:szCs w:val="21"/>
                <w:lang w:bidi="ar"/>
              </w:rPr>
              <w:t xml:space="preserve"> (</w:t>
            </w:r>
            <w:r>
              <w:rPr>
                <w:rFonts w:ascii="宋体" w:hAnsi="宋体" w:cs="宋体" w:hint="eastAsia"/>
                <w:szCs w:val="21"/>
                <w:lang w:bidi="ar"/>
              </w:rPr>
              <w:t>含包装</w:t>
            </w:r>
            <w:r>
              <w:rPr>
                <w:rFonts w:ascii="宋体" w:hAnsi="宋体" w:cs="宋体" w:hint="eastAsia"/>
                <w:szCs w:val="21"/>
                <w:lang w:bidi="ar"/>
              </w:rPr>
              <w:t xml:space="preserve">) </w:t>
            </w:r>
            <w:r>
              <w:rPr>
                <w:rFonts w:ascii="宋体" w:hAnsi="宋体" w:cs="宋体" w:hint="eastAsia"/>
                <w:szCs w:val="21"/>
                <w:lang w:bidi="ar"/>
              </w:rPr>
              <w:t>运抵采购人指定交付地点前发生损坏的，相关损失由中标人自行承担。</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4</w:t>
            </w:r>
            <w:r>
              <w:rPr>
                <w:rFonts w:ascii="宋体" w:hAnsi="宋体" w:cs="宋体" w:hint="eastAsia"/>
                <w:szCs w:val="21"/>
                <w:lang w:bidi="ar"/>
              </w:rPr>
              <w:t>、保险：若投标人为本项目标的及标的涉及的相关材料、设备、人员、运输等购买保险的，相关费用由投标人自行承担。</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5</w:t>
            </w:r>
            <w:r>
              <w:rPr>
                <w:rFonts w:ascii="宋体" w:hAnsi="宋体" w:cs="宋体" w:hint="eastAsia"/>
                <w:szCs w:val="21"/>
                <w:lang w:bidi="ar"/>
              </w:rPr>
              <w:t>、投标文件中属于医疗器械的必须提供有效的医疗器械注册证复印件。</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6</w:t>
            </w:r>
            <w:r>
              <w:rPr>
                <w:rFonts w:ascii="宋体" w:hAnsi="宋体" w:cs="宋体" w:hint="eastAsia"/>
                <w:szCs w:val="21"/>
                <w:lang w:bidi="ar"/>
              </w:rPr>
              <w:t>、中标后交货时，需提供医疗器械经营许可证、医疗器械注册证、营业执照等在有效期内的资质证件，代理商或经销商应提供书面授权书，确保产</w:t>
            </w:r>
            <w:r>
              <w:rPr>
                <w:rFonts w:ascii="宋体" w:hAnsi="宋体" w:cs="宋体" w:hint="eastAsia"/>
                <w:szCs w:val="21"/>
                <w:lang w:bidi="ar"/>
              </w:rPr>
              <w:t>品合法合</w:t>
            </w:r>
            <w:proofErr w:type="gramStart"/>
            <w:r>
              <w:rPr>
                <w:rFonts w:ascii="宋体" w:hAnsi="宋体" w:cs="宋体" w:hint="eastAsia"/>
                <w:szCs w:val="21"/>
                <w:lang w:bidi="ar"/>
              </w:rPr>
              <w:t>规</w:t>
            </w:r>
            <w:proofErr w:type="gramEnd"/>
            <w:r>
              <w:rPr>
                <w:rFonts w:ascii="宋体" w:hAnsi="宋体" w:cs="宋体" w:hint="eastAsia"/>
                <w:szCs w:val="21"/>
                <w:lang w:bidi="ar"/>
              </w:rPr>
              <w:t>。</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7</w:t>
            </w:r>
            <w:r>
              <w:rPr>
                <w:rFonts w:ascii="宋体" w:hAnsi="宋体" w:cs="宋体" w:hint="eastAsia"/>
                <w:szCs w:val="21"/>
                <w:lang w:bidi="ar"/>
              </w:rPr>
              <w:t>、质量要求及验收标准：</w:t>
            </w:r>
          </w:p>
          <w:p w:rsidR="00996435" w:rsidRDefault="00DC6FBF">
            <w:pPr>
              <w:autoSpaceDE w:val="0"/>
              <w:autoSpaceDN w:val="0"/>
              <w:adjustRightInd w:val="0"/>
              <w:spacing w:line="340" w:lineRule="exact"/>
              <w:rPr>
                <w:rFonts w:ascii="宋体" w:hAnsi="宋体" w:cs="宋体"/>
                <w:szCs w:val="21"/>
              </w:rPr>
            </w:pPr>
            <w:r>
              <w:rPr>
                <w:rFonts w:ascii="宋体" w:hAnsi="宋体" w:cs="宋体"/>
                <w:szCs w:val="21"/>
              </w:rPr>
              <w:t>（</w:t>
            </w:r>
            <w:r>
              <w:rPr>
                <w:rFonts w:ascii="宋体" w:hAnsi="宋体" w:cs="宋体"/>
                <w:szCs w:val="21"/>
              </w:rPr>
              <w:t>1</w:t>
            </w:r>
            <w:r>
              <w:rPr>
                <w:rFonts w:ascii="宋体" w:hAnsi="宋体" w:cs="宋体"/>
                <w:szCs w:val="21"/>
              </w:rPr>
              <w:t>）</w:t>
            </w:r>
            <w:r>
              <w:rPr>
                <w:rFonts w:ascii="宋体" w:hAnsi="宋体" w:cs="宋体" w:hint="eastAsia"/>
                <w:szCs w:val="21"/>
                <w:lang w:bidi="ar"/>
              </w:rPr>
              <w:t>规范标准：采购标的需执行国家标准、行业标准、地方标准或者其他标准、规范。</w:t>
            </w:r>
          </w:p>
          <w:p w:rsidR="00996435" w:rsidRDefault="00DC6FBF">
            <w:pPr>
              <w:autoSpaceDE w:val="0"/>
              <w:autoSpaceDN w:val="0"/>
              <w:adjustRightInd w:val="0"/>
              <w:spacing w:line="340" w:lineRule="exact"/>
              <w:rPr>
                <w:rFonts w:ascii="宋体" w:hAnsi="宋体" w:cs="宋体"/>
                <w:szCs w:val="21"/>
              </w:rPr>
            </w:pPr>
            <w:r>
              <w:rPr>
                <w:rFonts w:ascii="宋体" w:hAnsi="宋体" w:cs="宋体"/>
                <w:szCs w:val="21"/>
              </w:rPr>
              <w:t>（</w:t>
            </w:r>
            <w:r>
              <w:rPr>
                <w:rFonts w:ascii="宋体" w:hAnsi="宋体" w:cs="宋体"/>
                <w:szCs w:val="21"/>
              </w:rPr>
              <w:t>2</w:t>
            </w:r>
            <w:r>
              <w:rPr>
                <w:rFonts w:ascii="宋体" w:hAnsi="宋体" w:cs="宋体"/>
                <w:szCs w:val="21"/>
              </w:rPr>
              <w:t>）</w:t>
            </w:r>
            <w:r>
              <w:rPr>
                <w:rFonts w:ascii="宋体" w:hAnsi="宋体" w:cs="宋体" w:hint="eastAsia"/>
                <w:szCs w:val="21"/>
                <w:lang w:bidi="ar"/>
              </w:rPr>
              <w:t>中标供应商在招标文件规定的合同履约时间内完成所有产品的安装、调试。验收时，采购人将现场根据招标文件要求及投标文件承诺逐条对应进行核验，核验不合格的，采购人有权终止合同执行并全部退货，同时报相关监督管理部门处理，由此造成采购人经济损失的由中标供应商负责承担全部赔偿责任。</w:t>
            </w:r>
          </w:p>
          <w:p w:rsidR="00996435" w:rsidRDefault="00DC6FBF">
            <w:pPr>
              <w:autoSpaceDE w:val="0"/>
              <w:autoSpaceDN w:val="0"/>
              <w:adjustRightInd w:val="0"/>
              <w:spacing w:line="340" w:lineRule="exact"/>
              <w:rPr>
                <w:rFonts w:ascii="宋体" w:hAnsi="宋体" w:cs="宋体"/>
                <w:szCs w:val="21"/>
              </w:rPr>
            </w:pPr>
            <w:r>
              <w:rPr>
                <w:rFonts w:ascii="宋体" w:hAnsi="宋体" w:cs="宋体"/>
                <w:szCs w:val="21"/>
              </w:rPr>
              <w:t>（</w:t>
            </w:r>
            <w:r>
              <w:rPr>
                <w:rFonts w:ascii="宋体" w:hAnsi="宋体" w:cs="宋体"/>
                <w:szCs w:val="21"/>
              </w:rPr>
              <w:t>3</w:t>
            </w:r>
            <w:r>
              <w:rPr>
                <w:rFonts w:ascii="宋体" w:hAnsi="宋体" w:cs="宋体"/>
                <w:szCs w:val="21"/>
              </w:rPr>
              <w:t>）</w:t>
            </w:r>
            <w:r>
              <w:rPr>
                <w:rFonts w:ascii="宋体" w:hAnsi="宋体" w:cs="宋体" w:hint="eastAsia"/>
                <w:szCs w:val="21"/>
                <w:lang w:bidi="ar"/>
              </w:rPr>
              <w:t>中标供应商供货时必须向采购人提供设备完整的安装、操作、使用和维护手册，以及产品合格证书等所有技术资料，否则不</w:t>
            </w:r>
            <w:r>
              <w:rPr>
                <w:rFonts w:ascii="宋体" w:hAnsi="宋体" w:cs="宋体" w:hint="eastAsia"/>
                <w:szCs w:val="21"/>
                <w:lang w:bidi="ar"/>
              </w:rPr>
              <w:t>予验收。</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4</w:t>
            </w:r>
            <w:r>
              <w:rPr>
                <w:rFonts w:ascii="宋体" w:hAnsi="宋体" w:cs="宋体" w:hint="eastAsia"/>
                <w:szCs w:val="21"/>
                <w:lang w:bidi="ar"/>
              </w:rPr>
              <w:t>）由于中标供应商的原因造成采购人不能按时验收合格并正常使用的，由此造成的损失由中标供应商承担。</w:t>
            </w:r>
          </w:p>
          <w:p w:rsidR="00996435" w:rsidRDefault="00DC6FBF">
            <w:pPr>
              <w:wordWrap w:val="0"/>
              <w:spacing w:line="340" w:lineRule="exact"/>
              <w:ind w:rightChars="46" w:right="97"/>
              <w:rPr>
                <w:rFonts w:ascii="宋体" w:hAnsi="宋体" w:cs="宋体"/>
                <w:szCs w:val="21"/>
                <w:lang w:bidi="ar"/>
              </w:rPr>
            </w:pPr>
            <w:r>
              <w:rPr>
                <w:rFonts w:ascii="宋体" w:hAnsi="宋体" w:cs="宋体" w:hint="eastAsia"/>
                <w:szCs w:val="21"/>
                <w:lang w:bidi="ar"/>
              </w:rPr>
              <w:t>8</w:t>
            </w:r>
            <w:r>
              <w:rPr>
                <w:rFonts w:ascii="宋体" w:hAnsi="宋体" w:cs="宋体" w:hint="eastAsia"/>
                <w:szCs w:val="21"/>
                <w:lang w:bidi="ar"/>
              </w:rPr>
              <w:t>、知识产权要求：投标人必须保证所提供的产品及服务涉及到的知识产权和相关技术资料是合法取得的，采购人在使用产品及服务时不会侵犯任何第三方的专利权、商标权、工业设计权或其他</w:t>
            </w:r>
            <w:r>
              <w:rPr>
                <w:rFonts w:ascii="宋体" w:hAnsi="宋体" w:cs="宋体" w:hint="eastAsia"/>
                <w:szCs w:val="21"/>
                <w:lang w:bidi="ar"/>
              </w:rPr>
              <w:t xml:space="preserve"> </w:t>
            </w:r>
            <w:r>
              <w:rPr>
                <w:rFonts w:ascii="宋体" w:hAnsi="宋体" w:cs="宋体" w:hint="eastAsia"/>
                <w:szCs w:val="21"/>
                <w:lang w:bidi="ar"/>
              </w:rPr>
              <w:t>权利，不会因为采购人的使用遭受第三方侵权指控，包括被责令致歉、停止使用、追偿</w:t>
            </w:r>
            <w:r>
              <w:rPr>
                <w:rFonts w:ascii="宋体" w:hAnsi="宋体" w:cs="宋体" w:hint="eastAsia"/>
                <w:szCs w:val="21"/>
                <w:lang w:bidi="ar"/>
              </w:rPr>
              <w:t xml:space="preserve"> </w:t>
            </w:r>
            <w:r>
              <w:rPr>
                <w:rFonts w:ascii="宋体" w:hAnsi="宋体" w:cs="宋体" w:hint="eastAsia"/>
                <w:szCs w:val="21"/>
                <w:lang w:bidi="ar"/>
              </w:rPr>
              <w:t>或要求赔偿损失等。否则，投标人负责解决由此引起的一切纠纷，采购人有权追究投标人的法律责任，其不利后果由投标人全部承担。</w:t>
            </w:r>
          </w:p>
        </w:tc>
      </w:tr>
      <w:tr w:rsidR="00996435">
        <w:trPr>
          <w:trHeight w:val="1161"/>
          <w:jc w:val="center"/>
        </w:trPr>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b/>
                <w:sz w:val="24"/>
              </w:rPr>
            </w:pPr>
            <w:r>
              <w:rPr>
                <w:rFonts w:ascii="宋体" w:hAnsi="宋体" w:cs="宋体" w:hint="eastAsia"/>
                <w:sz w:val="24"/>
                <w:lang w:bidi="ar"/>
              </w:rPr>
              <w:lastRenderedPageBreak/>
              <w:t>其他说明</w:t>
            </w:r>
          </w:p>
        </w:tc>
        <w:tc>
          <w:tcPr>
            <w:tcW w:w="4770" w:type="pct"/>
            <w:gridSpan w:val="6"/>
            <w:tcBorders>
              <w:top w:val="single" w:sz="4" w:space="0" w:color="auto"/>
              <w:left w:val="single" w:sz="4" w:space="0" w:color="auto"/>
              <w:bottom w:val="single" w:sz="4" w:space="0" w:color="auto"/>
              <w:right w:val="single" w:sz="4" w:space="0" w:color="auto"/>
            </w:tcBorders>
            <w:shd w:val="clear" w:color="auto" w:fill="auto"/>
          </w:tcPr>
          <w:tbl>
            <w:tblPr>
              <w:tblW w:w="7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4"/>
            </w:tblGrid>
            <w:tr w:rsidR="00996435">
              <w:trPr>
                <w:trHeight w:val="360"/>
                <w:jc w:val="center"/>
              </w:trPr>
              <w:tc>
                <w:tcPr>
                  <w:tcW w:w="8409" w:type="dxa"/>
                  <w:tcBorders>
                    <w:top w:val="single" w:sz="4" w:space="0" w:color="auto"/>
                    <w:left w:val="single" w:sz="4" w:space="0" w:color="auto"/>
                    <w:bottom w:val="single" w:sz="4" w:space="0" w:color="auto"/>
                    <w:right w:val="single" w:sz="4" w:space="0" w:color="auto"/>
                  </w:tcBorders>
                  <w:shd w:val="clear" w:color="auto" w:fill="auto"/>
                </w:tcPr>
                <w:p w:rsidR="00996435" w:rsidRDefault="00DC6FBF">
                  <w:pPr>
                    <w:widowControl/>
                    <w:shd w:val="clear" w:color="auto" w:fill="FFFFFF"/>
                    <w:spacing w:line="288" w:lineRule="auto"/>
                    <w:rPr>
                      <w:rFonts w:ascii="宋体" w:hAnsi="宋体" w:cs="宋体"/>
                      <w:szCs w:val="21"/>
                      <w:shd w:val="clear" w:color="auto" w:fill="FFFFFF"/>
                    </w:rPr>
                  </w:pPr>
                  <w:r>
                    <w:rPr>
                      <w:rFonts w:ascii="宋体" w:hAnsi="宋体" w:cs="宋体" w:hint="eastAsia"/>
                      <w:szCs w:val="21"/>
                      <w:shd w:val="clear" w:color="auto" w:fill="FFFFFF"/>
                      <w:lang w:bidi="ar"/>
                    </w:rPr>
                    <w:t>一、进口产品说明</w:t>
                  </w:r>
                </w:p>
                <w:p w:rsidR="00996435" w:rsidRDefault="00DC6FBF">
                  <w:pPr>
                    <w:autoSpaceDE w:val="0"/>
                    <w:autoSpaceDN w:val="0"/>
                    <w:adjustRightInd w:val="0"/>
                    <w:spacing w:line="288" w:lineRule="auto"/>
                    <w:jc w:val="left"/>
                    <w:rPr>
                      <w:rFonts w:ascii="宋体" w:hAnsi="宋体" w:cs="宋体"/>
                      <w:kern w:val="0"/>
                      <w:szCs w:val="21"/>
                    </w:rPr>
                  </w:pPr>
                  <w:r>
                    <w:rPr>
                      <w:rFonts w:ascii="宋体" w:hAnsi="宋体" w:cs="宋体" w:hint="eastAsia"/>
                      <w:kern w:val="0"/>
                      <w:szCs w:val="21"/>
                      <w:lang w:bidi="ar"/>
                    </w:rPr>
                    <w:t>□本表的第</w:t>
                  </w:r>
                  <w:r>
                    <w:rPr>
                      <w:rFonts w:ascii="宋体" w:hAnsi="宋体" w:cs="宋体" w:hint="eastAsia"/>
                      <w:kern w:val="0"/>
                      <w:szCs w:val="21"/>
                      <w:u w:val="single"/>
                      <w:lang w:bidi="ar"/>
                    </w:rPr>
                    <w:t xml:space="preserve">    </w:t>
                  </w:r>
                  <w:r>
                    <w:rPr>
                      <w:rFonts w:ascii="宋体" w:hAnsi="宋体" w:cs="宋体" w:hint="eastAsia"/>
                      <w:kern w:val="0"/>
                      <w:szCs w:val="21"/>
                      <w:lang w:bidi="ar"/>
                    </w:rPr>
                    <w:t>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其他货物不接受进口产品参与投标，否则作无效标处理。</w:t>
                  </w:r>
                </w:p>
                <w:p w:rsidR="00996435" w:rsidRDefault="00DC6FBF">
                  <w:pPr>
                    <w:autoSpaceDE w:val="0"/>
                    <w:autoSpaceDN w:val="0"/>
                    <w:adjustRightInd w:val="0"/>
                    <w:spacing w:line="288" w:lineRule="auto"/>
                    <w:jc w:val="left"/>
                    <w:rPr>
                      <w:rFonts w:ascii="宋体" w:hAnsi="宋体" w:cs="宋体"/>
                      <w:b/>
                      <w:bCs/>
                      <w:szCs w:val="21"/>
                    </w:rPr>
                  </w:pPr>
                  <w:r>
                    <w:rPr>
                      <w:rFonts w:ascii="宋体" w:eastAsia="Wingdings 2" w:hAnsi="宋体" w:cs="宋体"/>
                      <w:b/>
                      <w:bCs/>
                      <w:kern w:val="0"/>
                      <w:szCs w:val="21"/>
                      <w:lang w:bidi="ar"/>
                    </w:rPr>
                    <w:sym w:font="Wingdings 2" w:char="0052"/>
                  </w:r>
                  <w:r>
                    <w:rPr>
                      <w:rFonts w:ascii="宋体" w:hAnsi="宋体" w:cs="宋体" w:hint="eastAsia"/>
                      <w:b/>
                      <w:bCs/>
                      <w:kern w:val="0"/>
                      <w:szCs w:val="21"/>
                      <w:lang w:bidi="ar"/>
                    </w:rPr>
                    <w:t>本分标货物所涉及的货物不接受进口产品（即通过中国海关报关验放进入中国境内且产自关境外的产品）参与投标，如有进口产品参与投标的作无效标处理</w:t>
                  </w:r>
                </w:p>
                <w:p w:rsidR="00996435" w:rsidRDefault="00DC6FBF">
                  <w:pPr>
                    <w:tabs>
                      <w:tab w:val="left" w:pos="180"/>
                      <w:tab w:val="left" w:pos="1620"/>
                    </w:tabs>
                    <w:spacing w:line="288" w:lineRule="auto"/>
                    <w:rPr>
                      <w:rFonts w:ascii="宋体" w:hAnsi="宋体" w:cs="宋体"/>
                      <w:bCs/>
                      <w:szCs w:val="21"/>
                    </w:rPr>
                  </w:pPr>
                  <w:r>
                    <w:rPr>
                      <w:rFonts w:ascii="宋体" w:hAnsi="宋体" w:cs="宋体" w:hint="eastAsia"/>
                      <w:bCs/>
                      <w:szCs w:val="21"/>
                      <w:lang w:bidi="ar"/>
                    </w:rPr>
                    <w:t>二、与本项目有关的设计图纸、技术规范、文件等附件资料及其获取方式：无</w:t>
                  </w:r>
                </w:p>
                <w:p w:rsidR="00996435" w:rsidRDefault="00DC6FBF">
                  <w:pPr>
                    <w:tabs>
                      <w:tab w:val="left" w:pos="180"/>
                      <w:tab w:val="left" w:pos="1620"/>
                    </w:tabs>
                    <w:spacing w:line="288" w:lineRule="auto"/>
                    <w:rPr>
                      <w:rFonts w:ascii="宋体" w:hAnsi="宋体" w:cs="宋体"/>
                      <w:b/>
                      <w:bCs/>
                      <w:szCs w:val="21"/>
                    </w:rPr>
                  </w:pPr>
                  <w:r>
                    <w:rPr>
                      <w:rFonts w:ascii="宋体" w:hAnsi="宋体" w:cs="宋体" w:hint="eastAsia"/>
                      <w:b/>
                      <w:bCs/>
                      <w:szCs w:val="21"/>
                      <w:lang w:bidi="ar"/>
                    </w:rPr>
                    <w:t>三、核心产品</w:t>
                  </w:r>
                </w:p>
                <w:p w:rsidR="00996435" w:rsidRDefault="00DC6FBF">
                  <w:pPr>
                    <w:widowControl/>
                    <w:shd w:val="clear" w:color="auto" w:fill="FFFFFF"/>
                    <w:spacing w:line="288" w:lineRule="auto"/>
                    <w:rPr>
                      <w:rFonts w:ascii="宋体" w:hAnsi="宋体" w:cs="宋体"/>
                      <w:kern w:val="0"/>
                      <w:szCs w:val="21"/>
                      <w:shd w:val="clear" w:color="auto" w:fill="FFFFFF"/>
                    </w:rPr>
                  </w:pPr>
                  <w:r>
                    <w:rPr>
                      <w:rFonts w:ascii="宋体" w:hAnsi="宋体" w:cs="宋体" w:hint="eastAsia"/>
                      <w:b/>
                      <w:bCs/>
                      <w:kern w:val="0"/>
                      <w:szCs w:val="21"/>
                      <w:shd w:val="clear" w:color="auto" w:fill="FFFFFF"/>
                      <w:lang w:bidi="ar"/>
                    </w:rPr>
                    <w:t>“采购清单及技术参数”表中的核心产品：第</w:t>
                  </w:r>
                  <w:r>
                    <w:rPr>
                      <w:rFonts w:ascii="宋体" w:hAnsi="宋体" w:cs="宋体"/>
                      <w:b/>
                      <w:bCs/>
                      <w:kern w:val="0"/>
                      <w:szCs w:val="21"/>
                      <w:shd w:val="clear" w:color="auto" w:fill="FFFFFF"/>
                      <w:lang w:bidi="ar"/>
                    </w:rPr>
                    <w:t>2</w:t>
                  </w:r>
                  <w:r>
                    <w:rPr>
                      <w:rFonts w:ascii="宋体" w:hAnsi="宋体" w:cs="宋体" w:hint="eastAsia"/>
                      <w:b/>
                      <w:bCs/>
                      <w:kern w:val="0"/>
                      <w:szCs w:val="21"/>
                      <w:shd w:val="clear" w:color="auto" w:fill="FFFFFF"/>
                      <w:lang w:bidi="ar"/>
                    </w:rPr>
                    <w:t>项：彩色</w:t>
                  </w:r>
                  <w:r>
                    <w:rPr>
                      <w:rFonts w:ascii="宋体" w:hAnsi="宋体" w:cs="宋体" w:hint="eastAsia"/>
                      <w:b/>
                      <w:bCs/>
                      <w:kern w:val="0"/>
                      <w:szCs w:val="21"/>
                      <w:shd w:val="clear" w:color="auto" w:fill="FFFFFF"/>
                      <w:lang w:bidi="ar"/>
                    </w:rPr>
                    <w:t>B</w:t>
                  </w:r>
                  <w:r>
                    <w:rPr>
                      <w:rFonts w:ascii="宋体" w:hAnsi="宋体" w:cs="宋体" w:hint="eastAsia"/>
                      <w:b/>
                      <w:bCs/>
                      <w:kern w:val="0"/>
                      <w:szCs w:val="21"/>
                      <w:shd w:val="clear" w:color="auto" w:fill="FFFFFF"/>
                      <w:lang w:bidi="ar"/>
                    </w:rPr>
                    <w:t>超仪。</w:t>
                  </w:r>
                  <w:r>
                    <w:rPr>
                      <w:rFonts w:ascii="宋体" w:hAnsi="宋体" w:cs="宋体" w:hint="eastAsia"/>
                      <w:kern w:val="0"/>
                      <w:szCs w:val="21"/>
                      <w:shd w:val="clear" w:color="auto" w:fill="FFFFFF"/>
                      <w:lang w:bidi="ar"/>
                    </w:rPr>
                    <w:t>（核心产品品牌相同的，视为提供同品牌产品）</w:t>
                  </w:r>
                </w:p>
                <w:p w:rsidR="00996435" w:rsidRDefault="00DC6FBF">
                  <w:pPr>
                    <w:widowControl/>
                    <w:shd w:val="clear" w:color="auto" w:fill="FFFFFF"/>
                    <w:spacing w:line="288" w:lineRule="auto"/>
                    <w:rPr>
                      <w:rFonts w:ascii="宋体" w:hAnsi="宋体" w:cs="宋体"/>
                      <w:kern w:val="0"/>
                      <w:szCs w:val="21"/>
                      <w:shd w:val="clear" w:color="auto" w:fill="FFFFFF"/>
                    </w:rPr>
                  </w:pPr>
                  <w:r>
                    <w:rPr>
                      <w:rFonts w:ascii="宋体" w:hAnsi="宋体" w:cs="宋体" w:hint="eastAsia"/>
                      <w:kern w:val="0"/>
                      <w:szCs w:val="21"/>
                      <w:shd w:val="clear" w:color="auto" w:fill="FFFFFF"/>
                      <w:lang w:bidi="ar"/>
                    </w:rPr>
                    <w:t>注：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报价低优先、按技术指标优劣）确定一个投标人获得中标人推荐资格，招标文件未规定的采取随机抽取方式确定，其他同品牌投标人不作为中标候选人。</w:t>
                  </w:r>
                </w:p>
                <w:p w:rsidR="00996435" w:rsidRDefault="00DC6FBF">
                  <w:pPr>
                    <w:autoSpaceDE w:val="0"/>
                    <w:autoSpaceDN w:val="0"/>
                    <w:adjustRightInd w:val="0"/>
                    <w:spacing w:line="288" w:lineRule="auto"/>
                    <w:jc w:val="left"/>
                    <w:rPr>
                      <w:rFonts w:ascii="宋体" w:hAnsi="宋体" w:cs="宋体"/>
                      <w:kern w:val="0"/>
                      <w:szCs w:val="21"/>
                    </w:rPr>
                  </w:pPr>
                  <w:r>
                    <w:rPr>
                      <w:rFonts w:ascii="宋体" w:hAnsi="宋体" w:cs="宋体" w:hint="eastAsia"/>
                      <w:kern w:val="0"/>
                      <w:szCs w:val="21"/>
                      <w:lang w:bidi="ar"/>
                    </w:rPr>
                    <w:t>四、其他</w:t>
                  </w:r>
                </w:p>
                <w:p w:rsidR="00996435" w:rsidRDefault="00DC6FBF">
                  <w:pPr>
                    <w:autoSpaceDE w:val="0"/>
                    <w:autoSpaceDN w:val="0"/>
                    <w:adjustRightInd w:val="0"/>
                    <w:spacing w:line="288" w:lineRule="auto"/>
                    <w:jc w:val="left"/>
                    <w:rPr>
                      <w:rFonts w:ascii="宋体" w:hAnsi="宋体" w:cs="宋体"/>
                      <w:szCs w:val="21"/>
                    </w:rPr>
                  </w:pPr>
                  <w:r>
                    <w:rPr>
                      <w:rFonts w:ascii="宋体" w:hAnsi="宋体" w:cs="宋体" w:hint="eastAsia"/>
                      <w:kern w:val="0"/>
                      <w:szCs w:val="21"/>
                      <w:lang w:bidi="ar"/>
                    </w:rPr>
                    <w:t>1</w:t>
                  </w:r>
                  <w:r>
                    <w:rPr>
                      <w:rFonts w:ascii="宋体" w:hAnsi="宋体" w:cs="宋体" w:hint="eastAsia"/>
                      <w:kern w:val="0"/>
                      <w:szCs w:val="21"/>
                      <w:lang w:bidi="ar"/>
                    </w:rPr>
                    <w:t>、是否进行演示：否。</w:t>
                  </w:r>
                  <w:r>
                    <w:rPr>
                      <w:rFonts w:ascii="宋体" w:hAnsi="宋体" w:cs="宋体" w:hint="eastAsia"/>
                      <w:szCs w:val="21"/>
                      <w:lang w:bidi="ar"/>
                    </w:rPr>
                    <w:t xml:space="preserve"> </w:t>
                  </w:r>
                </w:p>
                <w:p w:rsidR="00996435" w:rsidRDefault="00DC6FBF">
                  <w:pPr>
                    <w:autoSpaceDE w:val="0"/>
                    <w:autoSpaceDN w:val="0"/>
                    <w:adjustRightInd w:val="0"/>
                    <w:spacing w:line="288" w:lineRule="auto"/>
                    <w:jc w:val="left"/>
                    <w:rPr>
                      <w:rFonts w:ascii="宋体" w:hAnsi="宋体" w:cs="宋体"/>
                      <w:kern w:val="0"/>
                      <w:szCs w:val="21"/>
                    </w:rPr>
                  </w:pPr>
                  <w:r>
                    <w:rPr>
                      <w:rFonts w:ascii="宋体" w:hAnsi="宋体" w:cs="宋体" w:hint="eastAsia"/>
                      <w:kern w:val="0"/>
                      <w:szCs w:val="21"/>
                      <w:lang w:bidi="ar"/>
                    </w:rPr>
                    <w:t>2</w:t>
                  </w:r>
                  <w:r>
                    <w:rPr>
                      <w:rFonts w:ascii="宋体" w:hAnsi="宋体" w:cs="宋体" w:hint="eastAsia"/>
                      <w:kern w:val="0"/>
                      <w:szCs w:val="21"/>
                      <w:lang w:bidi="ar"/>
                    </w:rPr>
                    <w:t>、是否要求提供样品：</w:t>
                  </w:r>
                  <w:proofErr w:type="gramStart"/>
                  <w:r>
                    <w:rPr>
                      <w:rFonts w:ascii="宋体" w:hAnsi="宋体" w:cs="宋体" w:hint="eastAsia"/>
                      <w:kern w:val="0"/>
                      <w:szCs w:val="21"/>
                      <w:lang w:bidi="ar"/>
                    </w:rPr>
                    <w:t>否</w:t>
                  </w:r>
                  <w:proofErr w:type="gramEnd"/>
                </w:p>
                <w:p w:rsidR="00996435" w:rsidRDefault="00DC6FBF">
                  <w:pPr>
                    <w:widowControl/>
                    <w:spacing w:line="288" w:lineRule="auto"/>
                    <w:jc w:val="left"/>
                    <w:rPr>
                      <w:rFonts w:ascii="宋体" w:hAnsi="宋体" w:cs="宋体"/>
                      <w:kern w:val="0"/>
                      <w:szCs w:val="21"/>
                    </w:rPr>
                  </w:pPr>
                  <w:r>
                    <w:rPr>
                      <w:rFonts w:ascii="宋体" w:hAnsi="宋体" w:cs="宋体" w:hint="eastAsia"/>
                      <w:kern w:val="0"/>
                      <w:szCs w:val="21"/>
                      <w:lang w:bidi="ar"/>
                    </w:rPr>
                    <w:t>3</w:t>
                  </w:r>
                  <w:r>
                    <w:rPr>
                      <w:rFonts w:ascii="宋体" w:hAnsi="宋体" w:cs="宋体" w:hint="eastAsia"/>
                      <w:kern w:val="0"/>
                      <w:szCs w:val="21"/>
                      <w:lang w:bidi="ar"/>
                    </w:rPr>
                    <w:t>、是否现场踏勘：否</w:t>
                  </w:r>
                </w:p>
              </w:tc>
            </w:tr>
          </w:tbl>
          <w:p w:rsidR="00996435" w:rsidRDefault="00996435">
            <w:pPr>
              <w:widowControl/>
              <w:wordWrap w:val="0"/>
              <w:spacing w:line="340" w:lineRule="exact"/>
              <w:rPr>
                <w:rFonts w:ascii="宋体" w:hAnsi="宋体" w:cs="宋体"/>
                <w:sz w:val="24"/>
              </w:rPr>
            </w:pPr>
          </w:p>
        </w:tc>
      </w:tr>
    </w:tbl>
    <w:p w:rsidR="00996435" w:rsidRDefault="00996435">
      <w:pPr>
        <w:pStyle w:val="23"/>
        <w:rPr>
          <w:rFonts w:ascii="宋体" w:hAnsi="宋体"/>
        </w:rPr>
      </w:pPr>
    </w:p>
    <w:p w:rsidR="00996435" w:rsidRDefault="00DC6FBF">
      <w:pPr>
        <w:rPr>
          <w:rFonts w:ascii="宋体" w:hAnsi="宋体"/>
        </w:rPr>
      </w:pPr>
      <w:r>
        <w:rPr>
          <w:rFonts w:ascii="宋体" w:hAnsi="宋体"/>
        </w:rPr>
        <w:br w:type="page"/>
      </w:r>
    </w:p>
    <w:p w:rsidR="00996435" w:rsidRDefault="00DC6FBF">
      <w:pPr>
        <w:pStyle w:val="ae"/>
        <w:ind w:firstLine="360"/>
        <w:outlineLvl w:val="1"/>
        <w:rPr>
          <w:rFonts w:ascii="宋体" w:hAnsi="宋体" w:cs="宋体"/>
          <w:b/>
          <w:bCs/>
          <w:sz w:val="24"/>
          <w:szCs w:val="24"/>
        </w:rPr>
      </w:pPr>
      <w:r>
        <w:rPr>
          <w:rFonts w:ascii="宋体" w:hAnsi="宋体" w:cs="宋体" w:hint="eastAsia"/>
          <w:b/>
          <w:bCs/>
          <w:sz w:val="24"/>
          <w:szCs w:val="24"/>
        </w:rPr>
        <w:lastRenderedPageBreak/>
        <w:t>B</w:t>
      </w:r>
      <w:r>
        <w:rPr>
          <w:rFonts w:ascii="宋体" w:hAnsi="宋体" w:cs="宋体" w:hint="eastAsia"/>
          <w:b/>
          <w:bCs/>
          <w:sz w:val="24"/>
          <w:szCs w:val="24"/>
        </w:rPr>
        <w:t>分标：化学发光成像系统、流式细胞仪、全自动血细胞形态分析仪采购</w:t>
      </w:r>
    </w:p>
    <w:tbl>
      <w:tblPr>
        <w:tblW w:w="5110" w:type="pct"/>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647"/>
        <w:gridCol w:w="1362"/>
        <w:gridCol w:w="516"/>
        <w:gridCol w:w="445"/>
        <w:gridCol w:w="4865"/>
        <w:gridCol w:w="988"/>
        <w:gridCol w:w="1017"/>
      </w:tblGrid>
      <w:tr w:rsidR="00996435">
        <w:trPr>
          <w:trHeight w:val="23"/>
          <w:jc w:val="center"/>
        </w:trPr>
        <w:tc>
          <w:tcPr>
            <w:tcW w:w="5000" w:type="pct"/>
            <w:gridSpan w:val="7"/>
            <w:tcBorders>
              <w:top w:val="single" w:sz="4" w:space="0" w:color="auto"/>
              <w:left w:val="single" w:sz="4" w:space="0" w:color="auto"/>
              <w:bottom w:val="nil"/>
              <w:right w:val="single" w:sz="4" w:space="0" w:color="auto"/>
            </w:tcBorders>
            <w:shd w:val="clear" w:color="auto" w:fill="auto"/>
          </w:tcPr>
          <w:p w:rsidR="00996435" w:rsidRDefault="00DC6FBF">
            <w:pPr>
              <w:wordWrap w:val="0"/>
              <w:spacing w:line="340" w:lineRule="exact"/>
              <w:jc w:val="center"/>
              <w:rPr>
                <w:rFonts w:ascii="宋体" w:hAnsi="宋体" w:cs="宋体"/>
                <w:sz w:val="24"/>
              </w:rPr>
            </w:pPr>
            <w:r>
              <w:rPr>
                <w:rFonts w:ascii="宋体" w:hAnsi="宋体" w:cs="宋体" w:hint="eastAsia"/>
                <w:b/>
                <w:bCs/>
                <w:sz w:val="24"/>
                <w:lang w:bidi="ar"/>
              </w:rPr>
              <w:t>货物需求一览表</w:t>
            </w:r>
          </w:p>
        </w:tc>
      </w:tr>
      <w:tr w:rsidR="00996435">
        <w:trPr>
          <w:trHeight w:val="23"/>
          <w:jc w:val="center"/>
        </w:trPr>
        <w:tc>
          <w:tcPr>
            <w:tcW w:w="1021" w:type="pct"/>
            <w:gridSpan w:val="2"/>
            <w:tcBorders>
              <w:top w:val="single" w:sz="4" w:space="0" w:color="auto"/>
              <w:left w:val="single" w:sz="4" w:space="0" w:color="auto"/>
              <w:bottom w:val="nil"/>
              <w:right w:val="single" w:sz="4" w:space="0" w:color="auto"/>
            </w:tcBorders>
            <w:shd w:val="clear" w:color="auto" w:fill="auto"/>
          </w:tcPr>
          <w:p w:rsidR="00996435" w:rsidRDefault="00DC6FBF">
            <w:pPr>
              <w:wordWrap w:val="0"/>
              <w:spacing w:line="340" w:lineRule="exact"/>
              <w:jc w:val="center"/>
              <w:rPr>
                <w:rFonts w:ascii="宋体" w:hAnsi="宋体" w:cs="宋体"/>
                <w:b/>
                <w:bCs/>
                <w:sz w:val="24"/>
              </w:rPr>
            </w:pPr>
            <w:r>
              <w:rPr>
                <w:rFonts w:ascii="宋体" w:hAnsi="宋体" w:cs="宋体" w:hint="eastAsia"/>
                <w:b/>
                <w:bCs/>
                <w:sz w:val="24"/>
                <w:lang w:bidi="ar"/>
              </w:rPr>
              <w:t>标段</w:t>
            </w:r>
          </w:p>
        </w:tc>
        <w:tc>
          <w:tcPr>
            <w:tcW w:w="397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rPr>
                <w:rFonts w:ascii="宋体" w:hAnsi="宋体" w:cs="宋体"/>
                <w:b/>
                <w:bCs/>
                <w:sz w:val="24"/>
              </w:rPr>
            </w:pPr>
            <w:r>
              <w:rPr>
                <w:rFonts w:ascii="宋体" w:hAnsi="宋体" w:cs="宋体" w:hint="eastAsia"/>
                <w:b/>
                <w:bCs/>
                <w:sz w:val="24"/>
                <w:u w:val="single"/>
                <w:lang w:bidi="ar"/>
              </w:rPr>
              <w:t>B</w:t>
            </w:r>
            <w:r>
              <w:rPr>
                <w:rFonts w:ascii="宋体" w:hAnsi="宋体" w:cs="宋体" w:hint="eastAsia"/>
                <w:b/>
                <w:bCs/>
                <w:sz w:val="24"/>
                <w:u w:val="single"/>
                <w:lang w:bidi="ar"/>
              </w:rPr>
              <w:t>分标</w:t>
            </w:r>
          </w:p>
        </w:tc>
      </w:tr>
      <w:tr w:rsidR="00996435">
        <w:trPr>
          <w:trHeight w:val="23"/>
          <w:jc w:val="center"/>
        </w:trPr>
        <w:tc>
          <w:tcPr>
            <w:tcW w:w="329" w:type="pct"/>
            <w:tcBorders>
              <w:top w:val="single" w:sz="4" w:space="0" w:color="auto"/>
              <w:left w:val="single" w:sz="4" w:space="0" w:color="auto"/>
              <w:bottom w:val="nil"/>
              <w:right w:val="single" w:sz="4" w:space="0" w:color="auto"/>
            </w:tcBorders>
            <w:shd w:val="clear" w:color="auto" w:fill="auto"/>
          </w:tcPr>
          <w:p w:rsidR="00996435" w:rsidRDefault="00DC6FBF">
            <w:pPr>
              <w:wordWrap w:val="0"/>
              <w:spacing w:line="340" w:lineRule="exact"/>
              <w:jc w:val="center"/>
              <w:rPr>
                <w:rFonts w:ascii="宋体" w:hAnsi="宋体" w:cs="宋体"/>
                <w:sz w:val="24"/>
              </w:rPr>
            </w:pPr>
            <w:r>
              <w:rPr>
                <w:rFonts w:ascii="宋体" w:hAnsi="宋体" w:cs="宋体" w:hint="eastAsia"/>
                <w:sz w:val="24"/>
                <w:lang w:bidi="ar"/>
              </w:rPr>
              <w:t>序号</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 w:val="24"/>
              </w:rPr>
            </w:pPr>
            <w:r>
              <w:rPr>
                <w:rFonts w:ascii="宋体" w:hAnsi="宋体" w:cs="宋体" w:hint="eastAsia"/>
                <w:sz w:val="24"/>
                <w:lang w:bidi="ar"/>
              </w:rPr>
              <w:t>采购货物名称</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 w:val="24"/>
              </w:rPr>
            </w:pPr>
            <w:r>
              <w:rPr>
                <w:rFonts w:ascii="宋体" w:hAnsi="宋体" w:cs="宋体" w:hint="eastAsia"/>
                <w:sz w:val="24"/>
                <w:lang w:bidi="ar"/>
              </w:rPr>
              <w:t>数量</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 w:val="24"/>
              </w:rPr>
            </w:pPr>
            <w:r>
              <w:rPr>
                <w:rFonts w:ascii="宋体" w:hAnsi="宋体" w:cs="宋体" w:hint="eastAsia"/>
                <w:sz w:val="24"/>
                <w:lang w:bidi="ar"/>
              </w:rPr>
              <w:t>单位</w:t>
            </w:r>
          </w:p>
        </w:tc>
        <w:tc>
          <w:tcPr>
            <w:tcW w:w="2472"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 w:val="24"/>
              </w:rPr>
            </w:pPr>
            <w:r>
              <w:rPr>
                <w:rFonts w:ascii="宋体" w:hAnsi="宋体" w:cs="宋体" w:hint="eastAsia"/>
                <w:sz w:val="24"/>
                <w:lang w:bidi="ar"/>
              </w:rPr>
              <w:t>货物参数</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 w:val="24"/>
              </w:rPr>
            </w:pPr>
            <w:r>
              <w:rPr>
                <w:rFonts w:ascii="宋体" w:hAnsi="宋体" w:cs="宋体" w:hint="eastAsia"/>
                <w:sz w:val="24"/>
                <w:lang w:bidi="ar"/>
              </w:rPr>
              <w:t>分项预算合计（元）</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 w:val="24"/>
                <w:lang w:bidi="ar"/>
              </w:rPr>
            </w:pPr>
            <w:r>
              <w:rPr>
                <w:rFonts w:ascii="宋体" w:hAnsi="宋体" w:cs="宋体" w:hint="eastAsia"/>
                <w:sz w:val="24"/>
                <w:lang w:bidi="ar"/>
              </w:rPr>
              <w:t>上限单价</w:t>
            </w:r>
          </w:p>
        </w:tc>
      </w:tr>
      <w:tr w:rsidR="00996435">
        <w:trPr>
          <w:trHeight w:val="938"/>
          <w:jc w:val="center"/>
        </w:trPr>
        <w:tc>
          <w:tcPr>
            <w:tcW w:w="329" w:type="pct"/>
            <w:tcBorders>
              <w:top w:val="single" w:sz="4" w:space="0" w:color="auto"/>
              <w:left w:val="single" w:sz="4" w:space="0" w:color="auto"/>
              <w:bottom w:val="nil"/>
              <w:right w:val="single" w:sz="4" w:space="0" w:color="auto"/>
            </w:tcBorders>
            <w:shd w:val="clear" w:color="auto" w:fill="auto"/>
            <w:vAlign w:val="center"/>
          </w:tcPr>
          <w:p w:rsidR="00996435" w:rsidRDefault="00DC6FBF">
            <w:pPr>
              <w:spacing w:line="340" w:lineRule="exact"/>
              <w:jc w:val="center"/>
              <w:rPr>
                <w:rFonts w:ascii="宋体" w:hAnsi="宋体" w:cs="宋体"/>
                <w:sz w:val="24"/>
              </w:rPr>
            </w:pPr>
            <w:r>
              <w:rPr>
                <w:rFonts w:ascii="宋体" w:hAnsi="宋体" w:cs="宋体" w:hint="eastAsia"/>
                <w:sz w:val="24"/>
              </w:rPr>
              <w:t>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idowControl/>
              <w:spacing w:line="340" w:lineRule="exact"/>
              <w:jc w:val="center"/>
              <w:textAlignment w:val="center"/>
              <w:rPr>
                <w:rFonts w:ascii="宋体" w:hAnsi="宋体" w:cs="宋体"/>
                <w:szCs w:val="21"/>
              </w:rPr>
            </w:pPr>
            <w:r>
              <w:rPr>
                <w:rFonts w:ascii="宋体" w:hAnsi="宋体" w:cs="宋体" w:hint="eastAsia"/>
                <w:szCs w:val="21"/>
              </w:rPr>
              <w:t>化学发光成像系统</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spacing w:line="340" w:lineRule="exact"/>
              <w:jc w:val="center"/>
              <w:rPr>
                <w:rFonts w:ascii="宋体" w:hAnsi="宋体" w:cs="宋体"/>
                <w:sz w:val="24"/>
              </w:rPr>
            </w:pPr>
            <w:r>
              <w:rPr>
                <w:rFonts w:ascii="宋体" w:hAnsi="宋体" w:cs="宋体" w:hint="eastAsia"/>
                <w:sz w:val="24"/>
              </w:rPr>
              <w:t>1</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spacing w:line="340" w:lineRule="exact"/>
              <w:jc w:val="center"/>
              <w:rPr>
                <w:rFonts w:ascii="宋体" w:hAnsi="宋体" w:cs="宋体"/>
                <w:sz w:val="24"/>
              </w:rPr>
            </w:pPr>
            <w:r>
              <w:rPr>
                <w:rFonts w:ascii="宋体" w:hAnsi="宋体" w:cs="宋体" w:hint="eastAsia"/>
                <w:sz w:val="24"/>
              </w:rPr>
              <w:t>套</w:t>
            </w:r>
          </w:p>
        </w:tc>
        <w:tc>
          <w:tcPr>
            <w:tcW w:w="2472" w:type="pct"/>
            <w:tcBorders>
              <w:top w:val="single" w:sz="4" w:space="0" w:color="auto"/>
              <w:left w:val="single" w:sz="4" w:space="0" w:color="auto"/>
              <w:bottom w:val="single" w:sz="4" w:space="0" w:color="auto"/>
              <w:right w:val="single" w:sz="4" w:space="0" w:color="auto"/>
            </w:tcBorders>
            <w:shd w:val="clear" w:color="auto" w:fill="auto"/>
          </w:tcPr>
          <w:p w:rsidR="00996435" w:rsidRDefault="00DC6FBF">
            <w:pPr>
              <w:wordWrap w:val="0"/>
              <w:spacing w:line="340" w:lineRule="exact"/>
              <w:rPr>
                <w:rFonts w:ascii="宋体" w:hAnsi="宋体" w:cs="宋体"/>
                <w:szCs w:val="21"/>
              </w:rPr>
            </w:pPr>
            <w:r>
              <w:rPr>
                <w:rFonts w:ascii="宋体" w:hAnsi="宋体" w:cs="宋体" w:hint="eastAsia"/>
                <w:szCs w:val="21"/>
              </w:rPr>
              <w:t>一、技术参数</w:t>
            </w:r>
          </w:p>
          <w:p w:rsidR="00996435" w:rsidRDefault="00DC6FBF">
            <w:pPr>
              <w:wordWrap w:val="0"/>
              <w:spacing w:line="340" w:lineRule="exact"/>
              <w:rPr>
                <w:rFonts w:ascii="宋体" w:hAnsi="宋体" w:cs="宋体"/>
                <w:szCs w:val="21"/>
              </w:rPr>
            </w:pPr>
            <w:r>
              <w:rPr>
                <w:rFonts w:ascii="宋体" w:hAnsi="宋体" w:cs="宋体" w:hint="eastAsia"/>
                <w:szCs w:val="21"/>
              </w:rPr>
              <w:t>1</w:t>
            </w:r>
            <w:r>
              <w:rPr>
                <w:rFonts w:ascii="宋体" w:hAnsi="宋体" w:cs="宋体" w:hint="eastAsia"/>
                <w:szCs w:val="21"/>
              </w:rPr>
              <w:t>、硬件性能</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1.1 </w:t>
            </w:r>
            <w:r>
              <w:rPr>
                <w:rFonts w:ascii="宋体" w:hAnsi="宋体" w:cs="宋体" w:hint="eastAsia"/>
                <w:szCs w:val="21"/>
              </w:rPr>
              <w:t>功能涵盖：凝胶成像，化学发光成像，光密度成像，免染成像等，应用范围包括但不仅限为：核酸凝胶、蛋白凝胶、</w:t>
            </w:r>
            <w:r>
              <w:rPr>
                <w:rFonts w:ascii="宋体" w:hAnsi="宋体" w:cs="宋体" w:hint="eastAsia"/>
                <w:szCs w:val="21"/>
              </w:rPr>
              <w:t xml:space="preserve"> </w:t>
            </w:r>
            <w:r>
              <w:rPr>
                <w:rFonts w:ascii="宋体" w:hAnsi="宋体" w:cs="宋体" w:hint="eastAsia"/>
                <w:szCs w:val="21"/>
              </w:rPr>
              <w:t>印迹膜。</w:t>
            </w:r>
          </w:p>
          <w:p w:rsidR="00996435" w:rsidRDefault="00DC6FBF">
            <w:pPr>
              <w:wordWrap w:val="0"/>
              <w:spacing w:line="340" w:lineRule="exact"/>
              <w:rPr>
                <w:rFonts w:ascii="宋体" w:hAnsi="宋体" w:cs="宋体"/>
                <w:szCs w:val="21"/>
              </w:rPr>
            </w:pPr>
            <w:r>
              <w:rPr>
                <w:rFonts w:ascii="宋体" w:hAnsi="宋体" w:cs="宋体" w:hint="eastAsia"/>
                <w:szCs w:val="21"/>
              </w:rPr>
              <w:t>1.2 CCD</w:t>
            </w:r>
            <w:r>
              <w:rPr>
                <w:rFonts w:ascii="宋体" w:hAnsi="宋体" w:cs="宋体" w:hint="eastAsia"/>
                <w:szCs w:val="21"/>
              </w:rPr>
              <w:t>检测器：芯片性能增强型</w:t>
            </w:r>
            <w:r>
              <w:rPr>
                <w:rFonts w:ascii="宋体" w:hAnsi="宋体" w:cs="宋体" w:hint="eastAsia"/>
                <w:szCs w:val="21"/>
              </w:rPr>
              <w:t>CCD</w:t>
            </w:r>
            <w:r>
              <w:rPr>
                <w:rFonts w:ascii="宋体" w:hAnsi="宋体" w:cs="宋体" w:hint="eastAsia"/>
                <w:szCs w:val="21"/>
              </w:rPr>
              <w:t>检测器</w:t>
            </w:r>
            <w:r>
              <w:rPr>
                <w:rFonts w:ascii="宋体" w:hAnsi="宋体" w:cs="宋体" w:hint="eastAsia"/>
                <w:szCs w:val="21"/>
              </w:rPr>
              <w:t xml:space="preserve"> </w:t>
            </w:r>
          </w:p>
          <w:p w:rsidR="00996435" w:rsidRDefault="00DC6FBF">
            <w:pPr>
              <w:wordWrap w:val="0"/>
              <w:spacing w:line="340" w:lineRule="exact"/>
              <w:rPr>
                <w:rFonts w:ascii="宋体" w:hAnsi="宋体" w:cs="宋体"/>
                <w:szCs w:val="21"/>
              </w:rPr>
            </w:pPr>
            <w:r>
              <w:rPr>
                <w:rFonts w:ascii="宋体" w:hAnsi="宋体" w:cs="宋体" w:hint="eastAsia"/>
                <w:szCs w:val="21"/>
              </w:rPr>
              <w:t xml:space="preserve">1.3 </w:t>
            </w:r>
            <w:r>
              <w:rPr>
                <w:rFonts w:ascii="宋体" w:hAnsi="宋体" w:cs="宋体" w:hint="eastAsia"/>
                <w:szCs w:val="21"/>
              </w:rPr>
              <w:t>自动优化曝光功能，所有成像过程均保持自动对焦。</w:t>
            </w:r>
            <w:r>
              <w:rPr>
                <w:rFonts w:ascii="宋体" w:hAnsi="宋体" w:cs="宋体" w:hint="eastAsia"/>
                <w:szCs w:val="21"/>
              </w:rPr>
              <w:t xml:space="preserve"> </w:t>
            </w:r>
          </w:p>
          <w:p w:rsidR="00996435" w:rsidRDefault="00DC6FBF">
            <w:pPr>
              <w:wordWrap w:val="0"/>
              <w:spacing w:line="340" w:lineRule="exact"/>
              <w:rPr>
                <w:rFonts w:ascii="宋体" w:hAnsi="宋体" w:cs="宋体"/>
                <w:szCs w:val="21"/>
              </w:rPr>
            </w:pPr>
            <w:r>
              <w:rPr>
                <w:rFonts w:ascii="宋体" w:hAnsi="宋体" w:cs="宋体" w:hint="eastAsia"/>
                <w:szCs w:val="21"/>
              </w:rPr>
              <w:t>1.4</w:t>
            </w:r>
            <w:r>
              <w:rPr>
                <w:rFonts w:ascii="宋体" w:hAnsi="宋体" w:cs="宋体" w:hint="eastAsia"/>
                <w:szCs w:val="21"/>
              </w:rPr>
              <w:t>触摸屏控制。</w:t>
            </w:r>
          </w:p>
          <w:p w:rsidR="00996435" w:rsidRDefault="00DC6FBF">
            <w:pPr>
              <w:wordWrap w:val="0"/>
              <w:spacing w:line="340" w:lineRule="exact"/>
              <w:rPr>
                <w:rFonts w:ascii="宋体" w:hAnsi="宋体" w:cs="宋体"/>
                <w:szCs w:val="21"/>
              </w:rPr>
            </w:pPr>
            <w:r>
              <w:rPr>
                <w:rFonts w:ascii="宋体" w:hAnsi="宋体" w:cs="宋体" w:hint="eastAsia"/>
                <w:szCs w:val="21"/>
              </w:rPr>
              <w:t>1.5 UV</w:t>
            </w:r>
            <w:r>
              <w:rPr>
                <w:rFonts w:ascii="宋体" w:hAnsi="宋体" w:cs="宋体" w:hint="eastAsia"/>
                <w:szCs w:val="21"/>
              </w:rPr>
              <w:t>防护板：方便直接用紫外平台进行样品肉眼观察或切胶。</w:t>
            </w:r>
          </w:p>
          <w:p w:rsidR="00996435" w:rsidRDefault="00DC6FBF">
            <w:pPr>
              <w:wordWrap w:val="0"/>
              <w:spacing w:line="340" w:lineRule="exact"/>
              <w:rPr>
                <w:rFonts w:ascii="宋体" w:hAnsi="宋体" w:cs="宋体"/>
                <w:szCs w:val="21"/>
              </w:rPr>
            </w:pPr>
            <w:r>
              <w:rPr>
                <w:rFonts w:ascii="宋体" w:hAnsi="宋体" w:cs="宋体" w:hint="eastAsia"/>
                <w:szCs w:val="21"/>
              </w:rPr>
              <w:t>1.</w:t>
            </w:r>
            <w:r>
              <w:rPr>
                <w:rFonts w:ascii="宋体" w:hAnsi="宋体" w:cs="宋体" w:hint="eastAsia"/>
                <w:szCs w:val="21"/>
              </w:rPr>
              <w:t>6</w:t>
            </w:r>
            <w:r>
              <w:rPr>
                <w:rFonts w:ascii="宋体" w:hAnsi="宋体" w:cs="宋体" w:hint="eastAsia"/>
                <w:szCs w:val="21"/>
              </w:rPr>
              <w:t>数据传输：</w:t>
            </w:r>
            <w:r>
              <w:rPr>
                <w:rFonts w:ascii="宋体" w:hAnsi="宋体" w:cs="宋体" w:hint="eastAsia"/>
                <w:szCs w:val="21"/>
              </w:rPr>
              <w:t>USB</w:t>
            </w:r>
            <w:r>
              <w:rPr>
                <w:rFonts w:ascii="宋体" w:hAnsi="宋体" w:cs="宋体" w:hint="eastAsia"/>
                <w:szCs w:val="21"/>
              </w:rPr>
              <w:t>及局域网。</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7</w:t>
            </w:r>
            <w:r>
              <w:rPr>
                <w:rFonts w:ascii="宋体" w:hAnsi="宋体" w:cs="宋体" w:hint="eastAsia"/>
                <w:szCs w:val="21"/>
              </w:rPr>
              <w:t>免染成像功能：可以实现样品蛋白质条带电泳结束之后直接成像，无需固定、染色和脱色。</w:t>
            </w:r>
          </w:p>
          <w:p w:rsidR="00996435" w:rsidRDefault="00DC6FBF">
            <w:pPr>
              <w:wordWrap w:val="0"/>
              <w:spacing w:line="340" w:lineRule="exact"/>
              <w:rPr>
                <w:rFonts w:ascii="宋体" w:hAnsi="宋体" w:cs="宋体"/>
                <w:szCs w:val="21"/>
              </w:rPr>
            </w:pPr>
            <w:r>
              <w:rPr>
                <w:rFonts w:ascii="宋体" w:hAnsi="宋体" w:cs="宋体" w:hint="eastAsia"/>
                <w:szCs w:val="21"/>
              </w:rPr>
              <w:t>2</w:t>
            </w:r>
            <w:r>
              <w:rPr>
                <w:rFonts w:ascii="宋体" w:hAnsi="宋体" w:cs="宋体" w:hint="eastAsia"/>
                <w:szCs w:val="21"/>
              </w:rPr>
              <w:t>、主机软件功能</w:t>
            </w:r>
          </w:p>
          <w:p w:rsidR="00996435" w:rsidRDefault="00DC6FBF">
            <w:pPr>
              <w:wordWrap w:val="0"/>
              <w:spacing w:line="340" w:lineRule="exact"/>
              <w:rPr>
                <w:rFonts w:ascii="宋体" w:hAnsi="宋体" w:cs="宋体"/>
                <w:szCs w:val="21"/>
              </w:rPr>
            </w:pPr>
            <w:r>
              <w:rPr>
                <w:rFonts w:ascii="宋体" w:hAnsi="宋体" w:cs="宋体" w:hint="eastAsia"/>
                <w:szCs w:val="21"/>
              </w:rPr>
              <w:t>2.1</w:t>
            </w:r>
            <w:r>
              <w:rPr>
                <w:rFonts w:ascii="宋体" w:hAnsi="宋体" w:cs="宋体" w:hint="eastAsia"/>
                <w:szCs w:val="21"/>
              </w:rPr>
              <w:t>软件可编管理员选项，所有用户需要密码登陆。</w:t>
            </w:r>
          </w:p>
          <w:p w:rsidR="00996435" w:rsidRDefault="00DC6FBF">
            <w:pPr>
              <w:wordWrap w:val="0"/>
              <w:spacing w:line="340" w:lineRule="exact"/>
              <w:rPr>
                <w:rFonts w:ascii="宋体" w:hAnsi="宋体" w:cs="宋体"/>
                <w:szCs w:val="21"/>
              </w:rPr>
            </w:pPr>
            <w:r>
              <w:rPr>
                <w:rFonts w:ascii="宋体" w:hAnsi="宋体" w:cs="宋体" w:hint="eastAsia"/>
                <w:szCs w:val="21"/>
              </w:rPr>
              <w:t xml:space="preserve">2.2 </w:t>
            </w:r>
            <w:r>
              <w:rPr>
                <w:rFonts w:ascii="宋体" w:hAnsi="宋体" w:cs="宋体" w:hint="eastAsia"/>
                <w:szCs w:val="21"/>
              </w:rPr>
              <w:t>图像输出：</w:t>
            </w:r>
            <w:r>
              <w:rPr>
                <w:rFonts w:ascii="宋体" w:hAnsi="宋体" w:cs="宋体" w:hint="eastAsia"/>
                <w:szCs w:val="21"/>
              </w:rPr>
              <w:t>TIFF</w:t>
            </w:r>
            <w:r>
              <w:rPr>
                <w:rFonts w:ascii="宋体" w:hAnsi="宋体" w:cs="宋体" w:hint="eastAsia"/>
                <w:szCs w:val="21"/>
              </w:rPr>
              <w:t>、</w:t>
            </w:r>
            <w:r>
              <w:rPr>
                <w:rFonts w:ascii="宋体" w:hAnsi="宋体" w:cs="宋体" w:hint="eastAsia"/>
                <w:szCs w:val="21"/>
              </w:rPr>
              <w:t>JPEG</w:t>
            </w:r>
            <w:r>
              <w:rPr>
                <w:rFonts w:ascii="宋体" w:hAnsi="宋体" w:cs="宋体" w:hint="eastAsia"/>
                <w:szCs w:val="21"/>
              </w:rPr>
              <w:t>图像格式文件。</w:t>
            </w:r>
          </w:p>
          <w:p w:rsidR="00996435" w:rsidRDefault="00DC6FBF">
            <w:pPr>
              <w:wordWrap w:val="0"/>
              <w:spacing w:line="340" w:lineRule="exact"/>
              <w:rPr>
                <w:rFonts w:ascii="宋体" w:hAnsi="宋体" w:cs="宋体"/>
                <w:szCs w:val="21"/>
              </w:rPr>
            </w:pPr>
            <w:r>
              <w:rPr>
                <w:rFonts w:ascii="宋体" w:hAnsi="宋体" w:cs="宋体" w:hint="eastAsia"/>
                <w:szCs w:val="21"/>
              </w:rPr>
              <w:t xml:space="preserve">2.3 </w:t>
            </w:r>
            <w:r>
              <w:rPr>
                <w:rFonts w:ascii="宋体" w:hAnsi="宋体" w:cs="宋体" w:hint="eastAsia"/>
                <w:szCs w:val="21"/>
              </w:rPr>
              <w:t>提供软件升级。</w:t>
            </w:r>
          </w:p>
          <w:p w:rsidR="00996435" w:rsidRDefault="00DC6FBF">
            <w:pPr>
              <w:wordWrap w:val="0"/>
              <w:spacing w:line="340" w:lineRule="exact"/>
              <w:rPr>
                <w:rFonts w:ascii="宋体" w:hAnsi="宋体" w:cs="宋体"/>
                <w:szCs w:val="21"/>
              </w:rPr>
            </w:pPr>
            <w:r>
              <w:rPr>
                <w:rFonts w:ascii="宋体" w:hAnsi="宋体" w:cs="宋体" w:hint="eastAsia"/>
                <w:szCs w:val="21"/>
              </w:rPr>
              <w:t>3</w:t>
            </w:r>
            <w:r>
              <w:rPr>
                <w:rFonts w:ascii="宋体" w:hAnsi="宋体" w:cs="宋体" w:hint="eastAsia"/>
                <w:szCs w:val="21"/>
              </w:rPr>
              <w:t>、电脑</w:t>
            </w:r>
            <w:proofErr w:type="gramStart"/>
            <w:r>
              <w:rPr>
                <w:rFonts w:ascii="宋体" w:hAnsi="宋体" w:cs="宋体" w:hint="eastAsia"/>
                <w:szCs w:val="21"/>
              </w:rPr>
              <w:t>版分析</w:t>
            </w:r>
            <w:proofErr w:type="gramEnd"/>
            <w:r>
              <w:rPr>
                <w:rFonts w:ascii="宋体" w:hAnsi="宋体" w:cs="宋体" w:hint="eastAsia"/>
                <w:szCs w:val="21"/>
              </w:rPr>
              <w:t>软件功能</w:t>
            </w:r>
          </w:p>
          <w:p w:rsidR="00996435" w:rsidRDefault="00DC6FBF">
            <w:pPr>
              <w:wordWrap w:val="0"/>
              <w:spacing w:line="340" w:lineRule="exact"/>
              <w:rPr>
                <w:rFonts w:ascii="宋体" w:hAnsi="宋体" w:cs="宋体"/>
                <w:szCs w:val="21"/>
              </w:rPr>
            </w:pPr>
            <w:r>
              <w:rPr>
                <w:rFonts w:ascii="宋体" w:hAnsi="宋体" w:cs="宋体" w:hint="eastAsia"/>
                <w:szCs w:val="21"/>
              </w:rPr>
              <w:t xml:space="preserve">3.1 </w:t>
            </w:r>
            <w:r>
              <w:rPr>
                <w:rFonts w:ascii="宋体" w:hAnsi="宋体" w:cs="宋体" w:hint="eastAsia"/>
                <w:szCs w:val="21"/>
              </w:rPr>
              <w:t>软件可自由安装于多</w:t>
            </w:r>
            <w:r>
              <w:rPr>
                <w:rFonts w:ascii="宋体" w:hAnsi="宋体" w:cs="宋体" w:hint="eastAsia"/>
                <w:szCs w:val="21"/>
              </w:rPr>
              <w:t>台电脑，同时分析。</w:t>
            </w:r>
          </w:p>
          <w:p w:rsidR="00996435" w:rsidRDefault="00DC6FBF">
            <w:pPr>
              <w:wordWrap w:val="0"/>
              <w:spacing w:line="340" w:lineRule="exact"/>
              <w:rPr>
                <w:rFonts w:ascii="宋体" w:hAnsi="宋体" w:cs="宋体"/>
                <w:szCs w:val="21"/>
              </w:rPr>
            </w:pPr>
            <w:r>
              <w:rPr>
                <w:rFonts w:ascii="宋体" w:hAnsi="宋体" w:cs="宋体" w:hint="eastAsia"/>
                <w:szCs w:val="21"/>
              </w:rPr>
              <w:t xml:space="preserve">3.2 </w:t>
            </w:r>
            <w:r>
              <w:rPr>
                <w:rFonts w:ascii="宋体" w:hAnsi="宋体" w:cs="宋体" w:hint="eastAsia"/>
                <w:szCs w:val="21"/>
              </w:rPr>
              <w:t>添加各种格式的文字注释。</w:t>
            </w:r>
          </w:p>
          <w:p w:rsidR="00996435" w:rsidRDefault="00DC6FBF">
            <w:pPr>
              <w:wordWrap w:val="0"/>
              <w:spacing w:line="340" w:lineRule="exact"/>
              <w:rPr>
                <w:rFonts w:ascii="宋体" w:hAnsi="宋体" w:cs="宋体"/>
                <w:szCs w:val="21"/>
              </w:rPr>
            </w:pPr>
            <w:r>
              <w:rPr>
                <w:rFonts w:ascii="宋体" w:hAnsi="宋体" w:cs="宋体" w:hint="eastAsia"/>
                <w:szCs w:val="21"/>
              </w:rPr>
              <w:t>3.</w:t>
            </w:r>
            <w:r>
              <w:rPr>
                <w:rFonts w:ascii="宋体" w:hAnsi="宋体" w:cs="宋体" w:hint="eastAsia"/>
                <w:szCs w:val="21"/>
              </w:rPr>
              <w:t>3</w:t>
            </w:r>
            <w:r>
              <w:rPr>
                <w:rFonts w:ascii="宋体" w:hAnsi="宋体" w:cs="宋体" w:hint="eastAsia"/>
                <w:szCs w:val="21"/>
              </w:rPr>
              <w:t xml:space="preserve"> </w:t>
            </w:r>
            <w:r>
              <w:rPr>
                <w:rFonts w:ascii="宋体" w:hAnsi="宋体" w:cs="宋体" w:hint="eastAsia"/>
                <w:szCs w:val="21"/>
              </w:rPr>
              <w:t>自动条带检测，自动分子量测算，自动条带浓度测算。</w:t>
            </w:r>
          </w:p>
          <w:p w:rsidR="00996435" w:rsidRDefault="00DC6FBF">
            <w:pPr>
              <w:wordWrap w:val="0"/>
              <w:spacing w:line="340" w:lineRule="exact"/>
              <w:rPr>
                <w:rFonts w:ascii="宋体" w:hAnsi="宋体" w:cs="宋体"/>
                <w:szCs w:val="21"/>
              </w:rPr>
            </w:pPr>
            <w:r>
              <w:rPr>
                <w:rFonts w:ascii="宋体" w:hAnsi="宋体" w:cs="宋体" w:hint="eastAsia"/>
                <w:szCs w:val="21"/>
              </w:rPr>
              <w:t>3.</w:t>
            </w:r>
            <w:r>
              <w:rPr>
                <w:rFonts w:ascii="宋体" w:hAnsi="宋体" w:cs="宋体" w:hint="eastAsia"/>
                <w:szCs w:val="21"/>
              </w:rPr>
              <w:t>4</w:t>
            </w:r>
            <w:r>
              <w:rPr>
                <w:rFonts w:ascii="宋体" w:hAnsi="宋体" w:cs="宋体" w:hint="eastAsia"/>
                <w:szCs w:val="21"/>
              </w:rPr>
              <w:t xml:space="preserve"> </w:t>
            </w:r>
            <w:r>
              <w:rPr>
                <w:rFonts w:ascii="宋体" w:hAnsi="宋体" w:cs="宋体" w:hint="eastAsia"/>
                <w:szCs w:val="21"/>
              </w:rPr>
              <w:t>相对含量百分数分析。</w:t>
            </w:r>
          </w:p>
          <w:p w:rsidR="00996435" w:rsidRDefault="00DC6FBF">
            <w:pPr>
              <w:wordWrap w:val="0"/>
              <w:spacing w:line="340" w:lineRule="exact"/>
              <w:rPr>
                <w:rFonts w:ascii="宋体" w:hAnsi="宋体" w:cs="宋体"/>
                <w:szCs w:val="21"/>
              </w:rPr>
            </w:pPr>
            <w:r>
              <w:rPr>
                <w:rFonts w:ascii="宋体" w:hAnsi="宋体" w:cs="宋体" w:hint="eastAsia"/>
                <w:szCs w:val="21"/>
              </w:rPr>
              <w:t>3.</w:t>
            </w:r>
            <w:r>
              <w:rPr>
                <w:rFonts w:ascii="宋体" w:hAnsi="宋体" w:cs="宋体" w:hint="eastAsia"/>
                <w:szCs w:val="21"/>
              </w:rPr>
              <w:t>5</w:t>
            </w:r>
            <w:r>
              <w:rPr>
                <w:rFonts w:ascii="宋体" w:hAnsi="宋体" w:cs="宋体" w:hint="eastAsia"/>
                <w:szCs w:val="21"/>
              </w:rPr>
              <w:t>绝对浓度、密度计算。</w:t>
            </w:r>
          </w:p>
          <w:p w:rsidR="00996435" w:rsidRDefault="00DC6FBF">
            <w:pPr>
              <w:wordWrap w:val="0"/>
              <w:spacing w:line="340" w:lineRule="exact"/>
              <w:rPr>
                <w:rFonts w:ascii="宋体" w:hAnsi="宋体" w:cs="宋体"/>
                <w:szCs w:val="21"/>
              </w:rPr>
            </w:pPr>
            <w:r>
              <w:rPr>
                <w:rFonts w:ascii="宋体" w:hAnsi="宋体" w:cs="宋体" w:hint="eastAsia"/>
                <w:szCs w:val="21"/>
              </w:rPr>
              <w:t>3.</w:t>
            </w:r>
            <w:r>
              <w:rPr>
                <w:rFonts w:ascii="宋体" w:hAnsi="宋体" w:cs="宋体" w:hint="eastAsia"/>
                <w:szCs w:val="21"/>
              </w:rPr>
              <w:t>6</w:t>
            </w:r>
            <w:r>
              <w:rPr>
                <w:rFonts w:ascii="宋体" w:hAnsi="宋体" w:cs="宋体" w:hint="eastAsia"/>
                <w:szCs w:val="21"/>
              </w:rPr>
              <w:t xml:space="preserve"> </w:t>
            </w:r>
            <w:r>
              <w:rPr>
                <w:rFonts w:ascii="宋体" w:hAnsi="宋体" w:cs="宋体" w:hint="eastAsia"/>
                <w:szCs w:val="21"/>
              </w:rPr>
              <w:t>图像观察及输出。</w:t>
            </w:r>
          </w:p>
          <w:p w:rsidR="00996435" w:rsidRDefault="00DC6FBF">
            <w:pPr>
              <w:wordWrap w:val="0"/>
              <w:spacing w:line="340" w:lineRule="exact"/>
              <w:rPr>
                <w:rFonts w:ascii="宋体" w:hAnsi="宋体" w:cs="宋体"/>
                <w:szCs w:val="21"/>
              </w:rPr>
            </w:pPr>
            <w:r>
              <w:rPr>
                <w:rFonts w:ascii="宋体" w:hAnsi="宋体" w:cs="宋体" w:hint="eastAsia"/>
                <w:szCs w:val="21"/>
              </w:rPr>
              <w:t>3.</w:t>
            </w:r>
            <w:r>
              <w:rPr>
                <w:rFonts w:ascii="宋体" w:hAnsi="宋体" w:cs="宋体" w:hint="eastAsia"/>
                <w:szCs w:val="21"/>
              </w:rPr>
              <w:t>7</w:t>
            </w:r>
            <w:r>
              <w:rPr>
                <w:rFonts w:ascii="宋体" w:hAnsi="宋体" w:cs="宋体" w:hint="eastAsia"/>
                <w:szCs w:val="21"/>
              </w:rPr>
              <w:t xml:space="preserve"> </w:t>
            </w:r>
            <w:r>
              <w:rPr>
                <w:rFonts w:ascii="宋体" w:hAnsi="宋体" w:cs="宋体" w:hint="eastAsia"/>
                <w:szCs w:val="21"/>
              </w:rPr>
              <w:t>多幅图像合并显示并分析功能。</w:t>
            </w:r>
          </w:p>
          <w:p w:rsidR="00996435" w:rsidRDefault="00DC6FBF">
            <w:pPr>
              <w:wordWrap w:val="0"/>
              <w:spacing w:line="340" w:lineRule="exact"/>
              <w:rPr>
                <w:rFonts w:ascii="宋体" w:hAnsi="宋体" w:cs="宋体"/>
                <w:szCs w:val="21"/>
              </w:rPr>
            </w:pPr>
            <w:r>
              <w:rPr>
                <w:rFonts w:ascii="宋体" w:hAnsi="宋体" w:cs="宋体" w:hint="eastAsia"/>
                <w:szCs w:val="21"/>
              </w:rPr>
              <w:t>3.</w:t>
            </w:r>
            <w:r>
              <w:rPr>
                <w:rFonts w:ascii="宋体" w:hAnsi="宋体" w:cs="宋体" w:hint="eastAsia"/>
                <w:szCs w:val="21"/>
              </w:rPr>
              <w:t>8</w:t>
            </w:r>
            <w:r>
              <w:rPr>
                <w:rFonts w:ascii="宋体" w:hAnsi="宋体" w:cs="宋体" w:hint="eastAsia"/>
                <w:szCs w:val="21"/>
              </w:rPr>
              <w:t>报告输出：包括图像仪名称、泳道图示、条带标注等。</w:t>
            </w:r>
          </w:p>
          <w:p w:rsidR="00996435" w:rsidRDefault="00DC6FBF">
            <w:pPr>
              <w:wordWrap w:val="0"/>
              <w:spacing w:line="340" w:lineRule="exact"/>
              <w:rPr>
                <w:rFonts w:ascii="宋体" w:hAnsi="宋体" w:cs="宋体"/>
                <w:szCs w:val="21"/>
              </w:rPr>
            </w:pPr>
            <w:r>
              <w:rPr>
                <w:rFonts w:ascii="宋体" w:hAnsi="宋体" w:cs="宋体" w:hint="eastAsia"/>
                <w:szCs w:val="21"/>
              </w:rPr>
              <w:t>3.</w:t>
            </w:r>
            <w:r>
              <w:rPr>
                <w:rFonts w:ascii="宋体" w:hAnsi="宋体" w:cs="宋体" w:hint="eastAsia"/>
                <w:szCs w:val="21"/>
              </w:rPr>
              <w:t>9</w:t>
            </w:r>
            <w:r>
              <w:rPr>
                <w:rFonts w:ascii="宋体" w:hAnsi="宋体" w:cs="宋体" w:hint="eastAsia"/>
                <w:szCs w:val="21"/>
              </w:rPr>
              <w:t xml:space="preserve"> </w:t>
            </w:r>
            <w:r>
              <w:rPr>
                <w:rFonts w:ascii="宋体" w:hAnsi="宋体" w:cs="宋体" w:hint="eastAsia"/>
                <w:szCs w:val="21"/>
              </w:rPr>
              <w:t>图像输出格式：</w:t>
            </w:r>
            <w:r>
              <w:rPr>
                <w:rFonts w:ascii="宋体" w:hAnsi="宋体" w:cs="宋体" w:hint="eastAsia"/>
                <w:szCs w:val="21"/>
              </w:rPr>
              <w:t>.tif</w:t>
            </w:r>
            <w:r>
              <w:rPr>
                <w:rFonts w:ascii="宋体" w:hAnsi="宋体" w:cs="宋体" w:hint="eastAsia"/>
                <w:szCs w:val="21"/>
              </w:rPr>
              <w:t>、</w:t>
            </w:r>
            <w:r>
              <w:rPr>
                <w:rFonts w:ascii="宋体" w:hAnsi="宋体" w:cs="宋体" w:hint="eastAsia"/>
                <w:szCs w:val="21"/>
              </w:rPr>
              <w:t>.png</w:t>
            </w:r>
            <w:r>
              <w:rPr>
                <w:rFonts w:ascii="宋体" w:hAnsi="宋体" w:cs="宋体" w:hint="eastAsia"/>
                <w:szCs w:val="21"/>
              </w:rPr>
              <w:t>、</w:t>
            </w:r>
            <w:r>
              <w:rPr>
                <w:rFonts w:ascii="宋体" w:hAnsi="宋体" w:cs="宋体" w:hint="eastAsia"/>
                <w:szCs w:val="21"/>
              </w:rPr>
              <w:t>.jpg</w:t>
            </w:r>
          </w:p>
          <w:p w:rsidR="00996435" w:rsidRDefault="00DC6FBF">
            <w:pPr>
              <w:wordWrap w:val="0"/>
              <w:spacing w:line="340" w:lineRule="exact"/>
              <w:rPr>
                <w:rFonts w:ascii="宋体" w:hAnsi="宋体" w:cs="宋体"/>
                <w:szCs w:val="21"/>
              </w:rPr>
            </w:pPr>
            <w:r>
              <w:rPr>
                <w:rFonts w:ascii="宋体" w:hAnsi="宋体" w:cs="宋体" w:hint="eastAsia"/>
                <w:szCs w:val="21"/>
              </w:rPr>
              <w:t>3.1</w:t>
            </w:r>
            <w:r>
              <w:rPr>
                <w:rFonts w:ascii="宋体" w:hAnsi="宋体" w:cs="宋体" w:hint="eastAsia"/>
                <w:szCs w:val="21"/>
              </w:rPr>
              <w:t>0</w:t>
            </w:r>
            <w:r>
              <w:rPr>
                <w:rFonts w:ascii="宋体" w:hAnsi="宋体" w:cs="宋体" w:hint="eastAsia"/>
                <w:szCs w:val="21"/>
              </w:rPr>
              <w:t xml:space="preserve"> </w:t>
            </w:r>
            <w:r>
              <w:rPr>
                <w:rFonts w:ascii="宋体" w:hAnsi="宋体" w:cs="宋体" w:hint="eastAsia"/>
                <w:szCs w:val="21"/>
              </w:rPr>
              <w:t>数据输出方式：</w:t>
            </w:r>
            <w:r>
              <w:rPr>
                <w:rFonts w:ascii="宋体" w:hAnsi="宋体" w:cs="宋体" w:hint="eastAsia"/>
                <w:szCs w:val="21"/>
              </w:rPr>
              <w:t>Excel</w:t>
            </w:r>
            <w:r>
              <w:rPr>
                <w:rFonts w:ascii="宋体" w:hAnsi="宋体" w:cs="宋体" w:hint="eastAsia"/>
                <w:szCs w:val="21"/>
              </w:rPr>
              <w:t>、</w:t>
            </w:r>
            <w:r>
              <w:rPr>
                <w:rFonts w:ascii="宋体" w:hAnsi="宋体" w:cs="宋体" w:hint="eastAsia"/>
                <w:szCs w:val="21"/>
              </w:rPr>
              <w:t>PDF</w:t>
            </w:r>
            <w:r>
              <w:rPr>
                <w:rFonts w:ascii="宋体" w:hAnsi="宋体" w:cs="宋体" w:hint="eastAsia"/>
                <w:szCs w:val="21"/>
              </w:rPr>
              <w:t>等表格式输出</w:t>
            </w:r>
          </w:p>
          <w:p w:rsidR="00996435" w:rsidRDefault="00DC6FBF">
            <w:pPr>
              <w:wordWrap w:val="0"/>
              <w:spacing w:line="340" w:lineRule="exact"/>
              <w:rPr>
                <w:rFonts w:ascii="宋体" w:hAnsi="宋体" w:cs="宋体"/>
                <w:szCs w:val="21"/>
              </w:rPr>
            </w:pPr>
            <w:r>
              <w:rPr>
                <w:rFonts w:ascii="宋体" w:hAnsi="宋体" w:cs="宋体" w:hint="eastAsia"/>
                <w:szCs w:val="21"/>
              </w:rPr>
              <w:t>3.1</w:t>
            </w:r>
            <w:r>
              <w:rPr>
                <w:rFonts w:ascii="宋体" w:hAnsi="宋体" w:cs="宋体" w:hint="eastAsia"/>
                <w:szCs w:val="21"/>
              </w:rPr>
              <w:t>1</w:t>
            </w:r>
            <w:r>
              <w:rPr>
                <w:rFonts w:ascii="宋体" w:hAnsi="宋体" w:cs="宋体" w:hint="eastAsia"/>
                <w:szCs w:val="21"/>
              </w:rPr>
              <w:t xml:space="preserve"> </w:t>
            </w:r>
            <w:r>
              <w:rPr>
                <w:rFonts w:ascii="宋体" w:hAnsi="宋体" w:cs="宋体" w:hint="eastAsia"/>
                <w:szCs w:val="21"/>
              </w:rPr>
              <w:t>配有软件操作指南</w:t>
            </w:r>
            <w:r>
              <w:rPr>
                <w:rFonts w:ascii="宋体" w:hAnsi="宋体" w:cs="宋体" w:hint="eastAsia"/>
                <w:szCs w:val="21"/>
              </w:rPr>
              <w:t>flash</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3.1</w:t>
            </w:r>
            <w:r>
              <w:rPr>
                <w:rFonts w:ascii="宋体" w:hAnsi="宋体" w:cs="宋体" w:hint="eastAsia"/>
                <w:szCs w:val="21"/>
              </w:rPr>
              <w:t>2</w:t>
            </w:r>
            <w:r>
              <w:rPr>
                <w:rFonts w:ascii="宋体" w:hAnsi="宋体" w:cs="宋体" w:hint="eastAsia"/>
                <w:szCs w:val="21"/>
              </w:rPr>
              <w:t xml:space="preserve"> </w:t>
            </w:r>
            <w:r>
              <w:rPr>
                <w:rFonts w:ascii="宋体" w:hAnsi="宋体" w:cs="宋体" w:hint="eastAsia"/>
                <w:szCs w:val="21"/>
              </w:rPr>
              <w:t>提供软件升级服务，由此产生的费用采购人不再另行支付。</w:t>
            </w:r>
          </w:p>
          <w:p w:rsidR="00996435" w:rsidRDefault="00DC6FBF">
            <w:pPr>
              <w:wordWrap w:val="0"/>
              <w:spacing w:line="340" w:lineRule="exact"/>
              <w:rPr>
                <w:rFonts w:ascii="宋体" w:hAnsi="宋体" w:cs="宋体"/>
                <w:szCs w:val="21"/>
              </w:rPr>
            </w:pPr>
            <w:r>
              <w:rPr>
                <w:rFonts w:ascii="宋体" w:hAnsi="宋体" w:cs="宋体" w:hint="eastAsia"/>
                <w:szCs w:val="21"/>
              </w:rPr>
              <w:t>4</w:t>
            </w:r>
            <w:r>
              <w:rPr>
                <w:rFonts w:ascii="宋体" w:hAnsi="宋体" w:cs="宋体" w:hint="eastAsia"/>
                <w:szCs w:val="21"/>
              </w:rPr>
              <w:t>、售后服务</w:t>
            </w:r>
          </w:p>
          <w:p w:rsidR="00996435" w:rsidRDefault="00DC6FBF">
            <w:pPr>
              <w:wordWrap w:val="0"/>
              <w:spacing w:line="340" w:lineRule="exact"/>
              <w:rPr>
                <w:rFonts w:ascii="宋体" w:hAnsi="宋体" w:cs="宋体"/>
                <w:szCs w:val="21"/>
              </w:rPr>
            </w:pPr>
            <w:r>
              <w:rPr>
                <w:rFonts w:ascii="宋体" w:hAnsi="宋体" w:cs="宋体" w:hint="eastAsia"/>
                <w:szCs w:val="21"/>
              </w:rPr>
              <w:lastRenderedPageBreak/>
              <w:t>▲</w:t>
            </w:r>
            <w:r>
              <w:rPr>
                <w:rFonts w:ascii="宋体" w:hAnsi="宋体" w:cs="宋体" w:hint="eastAsia"/>
                <w:szCs w:val="21"/>
              </w:rPr>
              <w:t>4.1</w:t>
            </w:r>
            <w:r>
              <w:rPr>
                <w:rFonts w:ascii="宋体" w:hAnsi="宋体" w:cs="宋体" w:hint="eastAsia"/>
                <w:szCs w:val="21"/>
              </w:rPr>
              <w:t>投标若为进口产品时必须出具厂家或者国内总代理商授权书或售后服务承诺书。</w:t>
            </w:r>
          </w:p>
          <w:p w:rsidR="00996435" w:rsidRDefault="00DC6FBF">
            <w:pPr>
              <w:wordWrap w:val="0"/>
              <w:spacing w:line="340" w:lineRule="exact"/>
              <w:rPr>
                <w:rFonts w:ascii="宋体" w:hAnsi="宋体" w:cs="宋体"/>
                <w:szCs w:val="21"/>
              </w:rPr>
            </w:pPr>
            <w:r>
              <w:rPr>
                <w:rFonts w:ascii="宋体" w:hAnsi="宋体" w:cs="宋体" w:hint="eastAsia"/>
                <w:szCs w:val="21"/>
              </w:rPr>
              <w:t>二、配置清单</w:t>
            </w:r>
          </w:p>
          <w:p w:rsidR="00996435" w:rsidRDefault="00DC6FBF">
            <w:pPr>
              <w:wordWrap w:val="0"/>
              <w:spacing w:line="340" w:lineRule="exact"/>
              <w:rPr>
                <w:rFonts w:ascii="宋体" w:hAnsi="宋体" w:cs="宋体"/>
                <w:szCs w:val="21"/>
              </w:rPr>
            </w:pPr>
            <w:r>
              <w:rPr>
                <w:rFonts w:ascii="宋体" w:hAnsi="宋体" w:cs="宋体" w:hint="eastAsia"/>
                <w:szCs w:val="21"/>
              </w:rPr>
              <w:t>1.</w:t>
            </w:r>
            <w:r>
              <w:rPr>
                <w:rFonts w:ascii="宋体" w:hAnsi="宋体" w:cs="宋体" w:hint="eastAsia"/>
                <w:szCs w:val="21"/>
              </w:rPr>
              <w:t>成像主机</w:t>
            </w:r>
            <w:r>
              <w:rPr>
                <w:rFonts w:ascii="宋体" w:hAnsi="宋体" w:cs="宋体" w:hint="eastAsia"/>
                <w:szCs w:val="21"/>
              </w:rPr>
              <w:t>1</w:t>
            </w:r>
            <w:r>
              <w:rPr>
                <w:rFonts w:ascii="宋体" w:hAnsi="宋体" w:cs="宋体" w:hint="eastAsia"/>
                <w:szCs w:val="21"/>
              </w:rPr>
              <w:t>台</w:t>
            </w:r>
          </w:p>
          <w:p w:rsidR="00996435" w:rsidRDefault="00DC6FBF">
            <w:pPr>
              <w:wordWrap w:val="0"/>
              <w:spacing w:line="340" w:lineRule="exact"/>
              <w:rPr>
                <w:rFonts w:ascii="宋体" w:hAnsi="宋体" w:cs="宋体"/>
                <w:szCs w:val="21"/>
              </w:rPr>
            </w:pPr>
            <w:r>
              <w:rPr>
                <w:rFonts w:ascii="宋体" w:hAnsi="宋体" w:cs="宋体" w:hint="eastAsia"/>
                <w:szCs w:val="21"/>
              </w:rPr>
              <w:t>2.</w:t>
            </w:r>
            <w:r>
              <w:rPr>
                <w:rFonts w:ascii="宋体" w:hAnsi="宋体" w:cs="宋体" w:hint="eastAsia"/>
                <w:szCs w:val="21"/>
              </w:rPr>
              <w:t>紫外凝胶盘</w:t>
            </w:r>
            <w:r>
              <w:rPr>
                <w:rFonts w:ascii="宋体" w:hAnsi="宋体" w:cs="宋体" w:hint="eastAsia"/>
                <w:szCs w:val="21"/>
              </w:rPr>
              <w:t>1</w:t>
            </w:r>
            <w:r>
              <w:rPr>
                <w:rFonts w:ascii="宋体" w:hAnsi="宋体" w:cs="宋体" w:hint="eastAsia"/>
                <w:szCs w:val="21"/>
              </w:rPr>
              <w:t>个</w:t>
            </w:r>
          </w:p>
          <w:p w:rsidR="00996435" w:rsidRDefault="00DC6FBF">
            <w:pPr>
              <w:wordWrap w:val="0"/>
              <w:spacing w:line="340" w:lineRule="exact"/>
              <w:rPr>
                <w:rFonts w:ascii="宋体" w:hAnsi="宋体" w:cs="宋体"/>
                <w:szCs w:val="21"/>
              </w:rPr>
            </w:pPr>
            <w:r>
              <w:rPr>
                <w:rFonts w:ascii="宋体" w:hAnsi="宋体" w:cs="宋体" w:hint="eastAsia"/>
                <w:szCs w:val="21"/>
              </w:rPr>
              <w:t>3.</w:t>
            </w:r>
            <w:r>
              <w:rPr>
                <w:rFonts w:ascii="宋体" w:hAnsi="宋体" w:cs="宋体" w:hint="eastAsia"/>
                <w:szCs w:val="21"/>
              </w:rPr>
              <w:t>分析控制软件</w:t>
            </w:r>
            <w:r>
              <w:rPr>
                <w:rFonts w:ascii="宋体" w:hAnsi="宋体" w:cs="宋体" w:hint="eastAsia"/>
                <w:szCs w:val="21"/>
              </w:rPr>
              <w:t>1</w:t>
            </w:r>
            <w:r>
              <w:rPr>
                <w:rFonts w:ascii="宋体" w:hAnsi="宋体" w:cs="宋体" w:hint="eastAsia"/>
                <w:szCs w:val="21"/>
              </w:rPr>
              <w:t>套</w:t>
            </w:r>
          </w:p>
          <w:p w:rsidR="00996435" w:rsidRDefault="00DC6FBF">
            <w:pPr>
              <w:wordWrap w:val="0"/>
              <w:spacing w:line="340" w:lineRule="exact"/>
              <w:rPr>
                <w:rFonts w:ascii="宋体" w:hAnsi="宋体" w:cs="宋体"/>
                <w:szCs w:val="21"/>
              </w:rPr>
            </w:pPr>
            <w:r>
              <w:rPr>
                <w:rFonts w:ascii="宋体" w:hAnsi="宋体" w:cs="宋体" w:hint="eastAsia"/>
                <w:szCs w:val="21"/>
              </w:rPr>
              <w:t>4.</w:t>
            </w:r>
            <w:r>
              <w:rPr>
                <w:rFonts w:ascii="宋体" w:hAnsi="宋体" w:cs="宋体" w:hint="eastAsia"/>
                <w:szCs w:val="21"/>
              </w:rPr>
              <w:t>电源线和说明书</w:t>
            </w:r>
            <w:r>
              <w:rPr>
                <w:rFonts w:ascii="宋体" w:hAnsi="宋体" w:cs="宋体" w:hint="eastAsia"/>
                <w:szCs w:val="21"/>
              </w:rPr>
              <w:t>1</w:t>
            </w:r>
            <w:r>
              <w:rPr>
                <w:rFonts w:ascii="宋体" w:hAnsi="宋体" w:cs="宋体" w:hint="eastAsia"/>
                <w:szCs w:val="21"/>
              </w:rPr>
              <w:t>份</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Cs w:val="21"/>
              </w:rPr>
            </w:pPr>
            <w:r>
              <w:rPr>
                <w:rFonts w:ascii="宋体" w:hAnsi="宋体" w:cs="宋体" w:hint="eastAsia"/>
                <w:szCs w:val="21"/>
              </w:rPr>
              <w:lastRenderedPageBreak/>
              <w:t>350000.00</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Cs w:val="21"/>
              </w:rPr>
            </w:pPr>
            <w:r>
              <w:rPr>
                <w:rFonts w:ascii="宋体" w:hAnsi="宋体" w:cs="宋体" w:hint="eastAsia"/>
                <w:szCs w:val="21"/>
              </w:rPr>
              <w:t>349600.00</w:t>
            </w:r>
            <w:r>
              <w:rPr>
                <w:rFonts w:ascii="宋体" w:hAnsi="宋体" w:cs="宋体" w:hint="eastAsia"/>
                <w:szCs w:val="21"/>
                <w:lang w:bidi="ar"/>
              </w:rPr>
              <w:t>（元</w:t>
            </w:r>
            <w:r>
              <w:rPr>
                <w:rFonts w:ascii="宋体" w:hAnsi="宋体" w:cs="宋体" w:hint="eastAsia"/>
                <w:szCs w:val="21"/>
                <w:lang w:bidi="ar"/>
              </w:rPr>
              <w:t>/</w:t>
            </w:r>
            <w:r>
              <w:rPr>
                <w:rFonts w:ascii="宋体" w:hAnsi="宋体" w:cs="宋体" w:hint="eastAsia"/>
                <w:szCs w:val="21"/>
                <w:lang w:bidi="ar"/>
              </w:rPr>
              <w:t>套）</w:t>
            </w:r>
          </w:p>
        </w:tc>
      </w:tr>
      <w:tr w:rsidR="00996435">
        <w:trPr>
          <w:trHeight w:val="494"/>
          <w:jc w:val="center"/>
        </w:trPr>
        <w:tc>
          <w:tcPr>
            <w:tcW w:w="329" w:type="pct"/>
            <w:tcBorders>
              <w:top w:val="single" w:sz="4" w:space="0" w:color="auto"/>
              <w:left w:val="single" w:sz="4" w:space="0" w:color="auto"/>
              <w:bottom w:val="nil"/>
              <w:right w:val="single" w:sz="4" w:space="0" w:color="auto"/>
            </w:tcBorders>
            <w:shd w:val="clear" w:color="auto" w:fill="auto"/>
            <w:vAlign w:val="center"/>
          </w:tcPr>
          <w:p w:rsidR="00996435" w:rsidRDefault="00DC6FBF">
            <w:pPr>
              <w:spacing w:line="340" w:lineRule="exact"/>
              <w:jc w:val="center"/>
              <w:rPr>
                <w:rFonts w:ascii="宋体" w:hAnsi="宋体" w:cs="宋体"/>
                <w:sz w:val="24"/>
              </w:rPr>
            </w:pPr>
            <w:r>
              <w:rPr>
                <w:rFonts w:ascii="宋体" w:hAnsi="宋体" w:cs="宋体" w:hint="eastAsia"/>
                <w:sz w:val="24"/>
              </w:rPr>
              <w:t>2</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idowControl/>
              <w:spacing w:line="340" w:lineRule="exact"/>
              <w:jc w:val="center"/>
              <w:textAlignment w:val="center"/>
              <w:rPr>
                <w:rFonts w:ascii="宋体" w:hAnsi="宋体" w:cs="宋体"/>
                <w:szCs w:val="21"/>
              </w:rPr>
            </w:pPr>
            <w:r>
              <w:rPr>
                <w:rFonts w:ascii="宋体" w:hAnsi="宋体" w:cs="宋体" w:hint="eastAsia"/>
                <w:szCs w:val="21"/>
              </w:rPr>
              <w:t>流式细胞仪</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spacing w:line="340" w:lineRule="exact"/>
              <w:jc w:val="center"/>
              <w:rPr>
                <w:rFonts w:ascii="宋体" w:hAnsi="宋体" w:cs="宋体"/>
                <w:sz w:val="24"/>
              </w:rPr>
            </w:pPr>
            <w:r>
              <w:rPr>
                <w:rFonts w:ascii="宋体" w:hAnsi="宋体" w:cs="宋体" w:hint="eastAsia"/>
                <w:sz w:val="24"/>
              </w:rPr>
              <w:t>1</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spacing w:line="340" w:lineRule="exact"/>
              <w:jc w:val="center"/>
              <w:rPr>
                <w:rFonts w:ascii="宋体" w:hAnsi="宋体" w:cs="宋体"/>
                <w:sz w:val="24"/>
              </w:rPr>
            </w:pPr>
            <w:r>
              <w:rPr>
                <w:rFonts w:ascii="宋体" w:hAnsi="宋体" w:cs="宋体" w:hint="eastAsia"/>
                <w:sz w:val="24"/>
              </w:rPr>
              <w:t>台</w:t>
            </w:r>
          </w:p>
        </w:tc>
        <w:tc>
          <w:tcPr>
            <w:tcW w:w="2472" w:type="pct"/>
            <w:tcBorders>
              <w:top w:val="single" w:sz="4" w:space="0" w:color="auto"/>
              <w:left w:val="single" w:sz="4" w:space="0" w:color="auto"/>
              <w:bottom w:val="single" w:sz="4" w:space="0" w:color="auto"/>
              <w:right w:val="single" w:sz="4" w:space="0" w:color="auto"/>
            </w:tcBorders>
            <w:shd w:val="clear" w:color="auto" w:fill="auto"/>
          </w:tcPr>
          <w:p w:rsidR="00996435" w:rsidRDefault="00DC6FBF">
            <w:pPr>
              <w:wordWrap w:val="0"/>
              <w:spacing w:line="340" w:lineRule="exact"/>
              <w:rPr>
                <w:rFonts w:ascii="宋体" w:hAnsi="宋体" w:cs="宋体"/>
                <w:szCs w:val="21"/>
              </w:rPr>
            </w:pPr>
            <w:r>
              <w:rPr>
                <w:rFonts w:ascii="宋体" w:hAnsi="宋体" w:cs="宋体" w:hint="eastAsia"/>
                <w:szCs w:val="21"/>
              </w:rPr>
              <w:t xml:space="preserve">1. </w:t>
            </w:r>
            <w:r>
              <w:rPr>
                <w:rFonts w:ascii="宋体" w:hAnsi="宋体" w:cs="宋体" w:hint="eastAsia"/>
                <w:szCs w:val="21"/>
              </w:rPr>
              <w:t>设备用途说明：主要用于各种免疫功能状态检测等流式细胞术检测及科研。</w:t>
            </w:r>
          </w:p>
          <w:p w:rsidR="00996435" w:rsidRDefault="00DC6FBF">
            <w:pPr>
              <w:wordWrap w:val="0"/>
              <w:spacing w:line="340" w:lineRule="exact"/>
              <w:rPr>
                <w:rFonts w:ascii="宋体" w:hAnsi="宋体" w:cs="宋体"/>
                <w:szCs w:val="21"/>
              </w:rPr>
            </w:pPr>
            <w:r>
              <w:rPr>
                <w:rFonts w:ascii="宋体" w:hAnsi="宋体" w:cs="宋体" w:hint="eastAsia"/>
                <w:szCs w:val="21"/>
              </w:rPr>
              <w:t xml:space="preserve">2. </w:t>
            </w:r>
            <w:r>
              <w:rPr>
                <w:rFonts w:ascii="宋体" w:hAnsi="宋体" w:cs="宋体" w:hint="eastAsia"/>
                <w:szCs w:val="21"/>
              </w:rPr>
              <w:t>激光器和荧光通道：</w:t>
            </w:r>
            <w:proofErr w:type="gramStart"/>
            <w:r>
              <w:rPr>
                <w:rFonts w:ascii="宋体" w:hAnsi="宋体" w:cs="宋体" w:hint="eastAsia"/>
                <w:szCs w:val="21"/>
              </w:rPr>
              <w:t>标配二根</w:t>
            </w:r>
            <w:proofErr w:type="gramEnd"/>
            <w:r>
              <w:rPr>
                <w:rFonts w:ascii="宋体" w:hAnsi="宋体" w:cs="宋体" w:hint="eastAsia"/>
                <w:szCs w:val="21"/>
              </w:rPr>
              <w:t>激光器，激发</w:t>
            </w:r>
            <w:r>
              <w:rPr>
                <w:rFonts w:ascii="宋体" w:hAnsi="宋体" w:cs="宋体" w:hint="eastAsia"/>
                <w:szCs w:val="21"/>
              </w:rPr>
              <w:t>6</w:t>
            </w:r>
            <w:r>
              <w:rPr>
                <w:rFonts w:ascii="宋体" w:hAnsi="宋体" w:cs="宋体" w:hint="eastAsia"/>
                <w:szCs w:val="21"/>
              </w:rPr>
              <w:t>色荧光。</w:t>
            </w:r>
          </w:p>
          <w:p w:rsidR="00996435" w:rsidRDefault="00DC6FBF">
            <w:pPr>
              <w:wordWrap w:val="0"/>
              <w:spacing w:line="340" w:lineRule="exact"/>
              <w:rPr>
                <w:rFonts w:ascii="宋体" w:hAnsi="宋体" w:cs="宋体"/>
                <w:szCs w:val="21"/>
              </w:rPr>
            </w:pPr>
            <w:r>
              <w:rPr>
                <w:rFonts w:ascii="宋体" w:hAnsi="宋体" w:cs="宋体" w:hint="eastAsia"/>
                <w:szCs w:val="21"/>
              </w:rPr>
              <w:t xml:space="preserve">3. </w:t>
            </w:r>
            <w:r>
              <w:rPr>
                <w:rFonts w:ascii="宋体" w:hAnsi="宋体" w:cs="宋体" w:hint="eastAsia"/>
                <w:szCs w:val="21"/>
              </w:rPr>
              <w:t>所有荧光信号必须通过</w:t>
            </w:r>
            <w:r>
              <w:rPr>
                <w:rFonts w:ascii="宋体" w:hAnsi="宋体" w:cs="宋体" w:hint="eastAsia"/>
                <w:szCs w:val="21"/>
              </w:rPr>
              <w:t>PMT</w:t>
            </w:r>
            <w:r>
              <w:rPr>
                <w:rFonts w:ascii="宋体" w:hAnsi="宋体" w:cs="宋体" w:hint="eastAsia"/>
                <w:szCs w:val="21"/>
              </w:rPr>
              <w:t>或</w:t>
            </w:r>
            <w:r>
              <w:rPr>
                <w:rFonts w:ascii="宋体" w:hAnsi="宋体" w:cs="宋体" w:hint="eastAsia"/>
                <w:szCs w:val="21"/>
              </w:rPr>
              <w:t>APD</w:t>
            </w:r>
            <w:r>
              <w:rPr>
                <w:rFonts w:ascii="宋体" w:hAnsi="宋体" w:cs="宋体" w:hint="eastAsia"/>
                <w:szCs w:val="21"/>
              </w:rPr>
              <w:t>检测器检测。</w:t>
            </w:r>
          </w:p>
          <w:p w:rsidR="00996435" w:rsidRDefault="00DC6FBF">
            <w:pPr>
              <w:wordWrap w:val="0"/>
              <w:spacing w:line="340" w:lineRule="exact"/>
              <w:rPr>
                <w:rFonts w:ascii="宋体" w:hAnsi="宋体" w:cs="宋体"/>
                <w:szCs w:val="21"/>
              </w:rPr>
            </w:pPr>
            <w:r>
              <w:rPr>
                <w:rFonts w:ascii="宋体" w:hAnsi="宋体" w:cs="宋体" w:hint="eastAsia"/>
                <w:szCs w:val="21"/>
              </w:rPr>
              <w:t xml:space="preserve">4. </w:t>
            </w:r>
            <w:r>
              <w:rPr>
                <w:rFonts w:ascii="宋体" w:hAnsi="宋体" w:cs="宋体" w:hint="eastAsia"/>
                <w:szCs w:val="21"/>
              </w:rPr>
              <w:t>液流系统：正压上样，有独立外置的液流系统车包括</w:t>
            </w:r>
            <w:r>
              <w:rPr>
                <w:rFonts w:ascii="宋体" w:hAnsi="宋体" w:cs="宋体" w:hint="eastAsia"/>
                <w:szCs w:val="21"/>
              </w:rPr>
              <w:t>20L</w:t>
            </w:r>
            <w:r>
              <w:rPr>
                <w:rFonts w:ascii="宋体" w:hAnsi="宋体" w:cs="宋体" w:hint="eastAsia"/>
                <w:szCs w:val="21"/>
              </w:rPr>
              <w:t>大容量鞘液桶，支持长时间检测的液流需求，液流开启、关闭、日常清洗软件自动化控制，有专配的关机液体，可替换样本管路中的鞘液，去除盐结晶。</w:t>
            </w:r>
          </w:p>
          <w:p w:rsidR="00996435" w:rsidRDefault="00DC6FBF">
            <w:pPr>
              <w:wordWrap w:val="0"/>
              <w:spacing w:line="340" w:lineRule="exact"/>
              <w:rPr>
                <w:rFonts w:ascii="宋体" w:hAnsi="宋体" w:cs="宋体"/>
                <w:szCs w:val="21"/>
              </w:rPr>
            </w:pPr>
            <w:r>
              <w:rPr>
                <w:rFonts w:ascii="宋体" w:hAnsi="宋体" w:cs="宋体" w:hint="eastAsia"/>
                <w:szCs w:val="21"/>
              </w:rPr>
              <w:t xml:space="preserve">5. </w:t>
            </w:r>
            <w:r>
              <w:rPr>
                <w:rFonts w:ascii="宋体" w:hAnsi="宋体" w:cs="宋体" w:hint="eastAsia"/>
                <w:szCs w:val="21"/>
              </w:rPr>
              <w:t>荧光检测灵敏度：</w:t>
            </w:r>
            <w:r>
              <w:rPr>
                <w:rFonts w:ascii="宋体" w:hAnsi="宋体" w:cs="宋体" w:hint="eastAsia"/>
                <w:szCs w:val="21"/>
              </w:rPr>
              <w:t>FITC</w:t>
            </w:r>
            <w:r>
              <w:rPr>
                <w:rFonts w:ascii="宋体" w:hAnsi="宋体" w:cs="宋体" w:hint="eastAsia"/>
                <w:szCs w:val="21"/>
              </w:rPr>
              <w:t>及</w:t>
            </w:r>
            <w:r>
              <w:rPr>
                <w:rFonts w:ascii="宋体" w:hAnsi="宋体" w:cs="宋体" w:hint="eastAsia"/>
                <w:szCs w:val="21"/>
              </w:rPr>
              <w:t>PE</w:t>
            </w:r>
            <w:r>
              <w:rPr>
                <w:rFonts w:ascii="宋体" w:hAnsi="宋体" w:cs="宋体" w:hint="eastAsia"/>
                <w:szCs w:val="21"/>
              </w:rPr>
              <w:t>≤</w:t>
            </w:r>
            <w:r>
              <w:rPr>
                <w:rFonts w:ascii="宋体" w:hAnsi="宋体" w:cs="宋体" w:hint="eastAsia"/>
                <w:szCs w:val="21"/>
              </w:rPr>
              <w:t>50MESF</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6. </w:t>
            </w:r>
            <w:r>
              <w:rPr>
                <w:rFonts w:ascii="宋体" w:hAnsi="宋体" w:cs="宋体" w:hint="eastAsia"/>
                <w:szCs w:val="21"/>
              </w:rPr>
              <w:t>最大样本流速</w:t>
            </w:r>
            <w:r>
              <w:rPr>
                <w:rFonts w:ascii="宋体" w:hAnsi="宋体" w:cs="宋体" w:hint="eastAsia"/>
                <w:szCs w:val="21"/>
              </w:rPr>
              <w:t xml:space="preserve"> </w:t>
            </w:r>
            <w:r>
              <w:rPr>
                <w:rFonts w:ascii="宋体" w:hAnsi="宋体" w:cs="宋体" w:hint="eastAsia"/>
                <w:szCs w:val="21"/>
              </w:rPr>
              <w:t>≥</w:t>
            </w:r>
            <w:r>
              <w:rPr>
                <w:rFonts w:ascii="宋体" w:hAnsi="宋体" w:cs="宋体"/>
                <w:szCs w:val="21"/>
              </w:rPr>
              <w:t>100</w:t>
            </w:r>
            <w:r>
              <w:rPr>
                <w:rFonts w:ascii="宋体" w:hAnsi="宋体" w:cs="宋体"/>
                <w:szCs w:val="21"/>
              </w:rPr>
              <w:t>微升</w:t>
            </w:r>
            <w:r>
              <w:rPr>
                <w:rFonts w:ascii="宋体" w:hAnsi="宋体" w:cs="宋体"/>
                <w:szCs w:val="21"/>
              </w:rPr>
              <w:t>/</w:t>
            </w:r>
            <w:r>
              <w:rPr>
                <w:rFonts w:ascii="宋体" w:hAnsi="宋体" w:cs="宋体"/>
                <w:szCs w:val="21"/>
              </w:rPr>
              <w:t>分</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 xml:space="preserve">7. </w:t>
            </w:r>
            <w:r>
              <w:rPr>
                <w:rFonts w:ascii="宋体" w:hAnsi="宋体" w:cs="宋体" w:hint="eastAsia"/>
                <w:szCs w:val="21"/>
              </w:rPr>
              <w:t>样本交叉污染率≤</w:t>
            </w:r>
            <w:r>
              <w:rPr>
                <w:rFonts w:ascii="宋体" w:hAnsi="宋体" w:cs="宋体" w:hint="eastAsia"/>
                <w:szCs w:val="21"/>
              </w:rPr>
              <w:t>0.1%</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 xml:space="preserve">8. </w:t>
            </w:r>
            <w:r>
              <w:rPr>
                <w:rFonts w:ascii="宋体" w:hAnsi="宋体" w:cs="宋体" w:hint="eastAsia"/>
                <w:szCs w:val="21"/>
              </w:rPr>
              <w:t>具备单管手动进样和全自动进样双模式。。</w:t>
            </w:r>
          </w:p>
          <w:p w:rsidR="00996435" w:rsidRDefault="00DC6FBF">
            <w:pPr>
              <w:pStyle w:val="a5"/>
              <w:rPr>
                <w:rFonts w:ascii="宋体" w:hAnsi="宋体" w:cs="宋体"/>
                <w:szCs w:val="21"/>
              </w:rPr>
            </w:pPr>
            <w:r>
              <w:rPr>
                <w:rFonts w:ascii="宋体" w:hAnsi="宋体" w:cs="宋体" w:hint="eastAsia"/>
                <w:szCs w:val="21"/>
              </w:rPr>
              <w:t xml:space="preserve">9. </w:t>
            </w:r>
            <w:r>
              <w:rPr>
                <w:rFonts w:ascii="宋体" w:hAnsi="宋体" w:cs="宋体" w:hint="eastAsia"/>
                <w:szCs w:val="21"/>
              </w:rPr>
              <w:t>升级能力：支持原机升级至</w:t>
            </w:r>
            <w:r>
              <w:rPr>
                <w:rFonts w:hint="eastAsia"/>
              </w:rPr>
              <w:t>≥</w:t>
            </w:r>
            <w:r>
              <w:t>6</w:t>
            </w:r>
            <w:r>
              <w:rPr>
                <w:rFonts w:hint="eastAsia"/>
              </w:rPr>
              <w:t>个</w:t>
            </w:r>
            <w:r>
              <w:rPr>
                <w:rFonts w:ascii="宋体" w:hAnsi="宋体" w:cs="宋体" w:hint="eastAsia"/>
                <w:szCs w:val="21"/>
              </w:rPr>
              <w:t>荧光检测通道。</w:t>
            </w:r>
          </w:p>
          <w:p w:rsidR="00996435" w:rsidRDefault="00DC6FBF">
            <w:pPr>
              <w:wordWrap w:val="0"/>
              <w:spacing w:line="340" w:lineRule="exact"/>
              <w:rPr>
                <w:rFonts w:ascii="宋体" w:hAnsi="宋体" w:cs="宋体"/>
                <w:szCs w:val="21"/>
              </w:rPr>
            </w:pPr>
            <w:r>
              <w:rPr>
                <w:rFonts w:ascii="宋体" w:hAnsi="宋体" w:cs="宋体" w:hint="eastAsia"/>
                <w:szCs w:val="21"/>
              </w:rPr>
              <w:t>10.</w:t>
            </w:r>
            <w:r>
              <w:rPr>
                <w:rFonts w:ascii="宋体" w:hAnsi="宋体" w:cs="宋体" w:hint="eastAsia"/>
                <w:szCs w:val="21"/>
              </w:rPr>
              <w:t>分析软件：实现所有流式数据（包括信号的高度、宽度和面积信息等）的采集和分析，并且支持线性、对数坐标的变换；</w:t>
            </w:r>
          </w:p>
          <w:p w:rsidR="00996435" w:rsidRDefault="00DC6FBF">
            <w:pPr>
              <w:wordWrap w:val="0"/>
              <w:spacing w:line="340" w:lineRule="exact"/>
              <w:rPr>
                <w:rFonts w:ascii="宋体" w:hAnsi="宋体" w:cs="宋体"/>
                <w:szCs w:val="21"/>
              </w:rPr>
            </w:pPr>
            <w:r>
              <w:rPr>
                <w:rFonts w:ascii="宋体" w:hAnsi="宋体" w:cs="宋体" w:hint="eastAsia"/>
                <w:szCs w:val="21"/>
              </w:rPr>
              <w:t>11.</w:t>
            </w:r>
            <w:r>
              <w:rPr>
                <w:rFonts w:ascii="宋体" w:hAnsi="宋体" w:cs="宋体" w:hint="eastAsia"/>
                <w:szCs w:val="21"/>
              </w:rPr>
              <w:t>可配置</w:t>
            </w:r>
            <w:r>
              <w:rPr>
                <w:rFonts w:ascii="宋体" w:hAnsi="宋体" w:cs="宋体" w:hint="eastAsia"/>
                <w:szCs w:val="21"/>
              </w:rPr>
              <w:t>LIS</w:t>
            </w:r>
            <w:r>
              <w:rPr>
                <w:rFonts w:ascii="宋体" w:hAnsi="宋体" w:cs="宋体" w:hint="eastAsia"/>
                <w:szCs w:val="21"/>
              </w:rPr>
              <w:t>双向连接；可根据样本特点对电压进行调节；支持阈值设定，最大限度减少无关信号对结果的干扰。</w:t>
            </w:r>
          </w:p>
          <w:p w:rsidR="00996435" w:rsidRDefault="00DC6FBF">
            <w:pPr>
              <w:wordWrap w:val="0"/>
              <w:spacing w:line="340" w:lineRule="exact"/>
              <w:rPr>
                <w:rFonts w:ascii="宋体" w:hAnsi="宋体" w:cs="宋体"/>
                <w:szCs w:val="21"/>
              </w:rPr>
            </w:pPr>
            <w:r>
              <w:rPr>
                <w:rFonts w:ascii="宋体" w:hAnsi="宋体" w:cs="宋体" w:hint="eastAsia"/>
                <w:szCs w:val="21"/>
              </w:rPr>
              <w:t xml:space="preserve">12. </w:t>
            </w:r>
            <w:r>
              <w:rPr>
                <w:rFonts w:ascii="宋体" w:hAnsi="宋体" w:cs="宋体" w:hint="eastAsia"/>
                <w:szCs w:val="21"/>
              </w:rPr>
              <w:t>具备绝对计数功能，无需额外耗材。</w:t>
            </w:r>
          </w:p>
          <w:p w:rsidR="00996435" w:rsidRDefault="00DC6FBF">
            <w:pPr>
              <w:wordWrap w:val="0"/>
              <w:spacing w:line="340" w:lineRule="exact"/>
              <w:rPr>
                <w:rFonts w:ascii="宋体" w:hAnsi="宋体" w:cs="宋体"/>
                <w:szCs w:val="21"/>
              </w:rPr>
            </w:pPr>
            <w:r>
              <w:rPr>
                <w:rFonts w:ascii="宋体" w:hAnsi="宋体" w:cs="宋体" w:hint="eastAsia"/>
                <w:szCs w:val="21"/>
              </w:rPr>
              <w:t xml:space="preserve">13. </w:t>
            </w:r>
            <w:r>
              <w:rPr>
                <w:rFonts w:ascii="宋体" w:hAnsi="宋体" w:cs="宋体" w:hint="eastAsia"/>
                <w:szCs w:val="21"/>
              </w:rPr>
              <w:t>荧光信号补偿方式：</w:t>
            </w:r>
            <w:proofErr w:type="gramStart"/>
            <w:r>
              <w:rPr>
                <w:rFonts w:ascii="宋体" w:hAnsi="宋体" w:cs="宋体" w:hint="eastAsia"/>
                <w:szCs w:val="21"/>
              </w:rPr>
              <w:t>任全矩阵</w:t>
            </w:r>
            <w:proofErr w:type="gramEnd"/>
            <w:r>
              <w:rPr>
                <w:rFonts w:ascii="宋体" w:hAnsi="宋体" w:cs="宋体" w:hint="eastAsia"/>
                <w:szCs w:val="21"/>
              </w:rPr>
              <w:t>荧光间补偿，既可硬件补偿，也可软件脱机补偿，在测试前、中、后均可调节荧光补偿。</w:t>
            </w:r>
          </w:p>
          <w:p w:rsidR="00996435" w:rsidRDefault="00DC6FBF">
            <w:pPr>
              <w:wordWrap w:val="0"/>
              <w:spacing w:line="340" w:lineRule="exact"/>
              <w:rPr>
                <w:rFonts w:ascii="宋体" w:hAnsi="宋体" w:cs="宋体"/>
                <w:szCs w:val="21"/>
              </w:rPr>
            </w:pPr>
            <w:r>
              <w:rPr>
                <w:rFonts w:ascii="宋体" w:hAnsi="宋体" w:cs="宋体" w:hint="eastAsia"/>
                <w:szCs w:val="21"/>
              </w:rPr>
              <w:t xml:space="preserve">14. </w:t>
            </w:r>
            <w:r>
              <w:rPr>
                <w:rFonts w:ascii="宋体" w:hAnsi="宋体" w:cs="宋体" w:hint="eastAsia"/>
                <w:szCs w:val="21"/>
              </w:rPr>
              <w:t>具备自动审核功能，可基于图形与结果设置自动审核规则。</w:t>
            </w:r>
            <w:r>
              <w:rPr>
                <w:rFonts w:ascii="宋体" w:hAnsi="宋体" w:cs="宋体" w:hint="eastAsia"/>
                <w:szCs w:val="21"/>
              </w:rPr>
              <w:t xml:space="preserve"> </w:t>
            </w:r>
          </w:p>
          <w:p w:rsidR="00996435" w:rsidRDefault="00DC6FBF">
            <w:pPr>
              <w:wordWrap w:val="0"/>
              <w:spacing w:line="340" w:lineRule="exact"/>
              <w:rPr>
                <w:rFonts w:ascii="宋体" w:hAnsi="宋体" w:cs="宋体"/>
                <w:szCs w:val="21"/>
              </w:rPr>
            </w:pPr>
            <w:r>
              <w:rPr>
                <w:rFonts w:ascii="宋体" w:hAnsi="宋体" w:cs="宋体" w:hint="eastAsia"/>
                <w:szCs w:val="21"/>
              </w:rPr>
              <w:t xml:space="preserve">15. </w:t>
            </w:r>
            <w:r>
              <w:rPr>
                <w:rFonts w:ascii="宋体" w:hAnsi="宋体" w:cs="宋体" w:hint="eastAsia"/>
                <w:szCs w:val="21"/>
              </w:rPr>
              <w:t>仪器质控品：具有仪器质</w:t>
            </w:r>
            <w:proofErr w:type="gramStart"/>
            <w:r>
              <w:rPr>
                <w:rFonts w:ascii="宋体" w:hAnsi="宋体" w:cs="宋体" w:hint="eastAsia"/>
                <w:szCs w:val="21"/>
              </w:rPr>
              <w:t>控品即</w:t>
            </w:r>
            <w:proofErr w:type="gramEnd"/>
            <w:r>
              <w:rPr>
                <w:rFonts w:ascii="宋体" w:hAnsi="宋体" w:cs="宋体" w:hint="eastAsia"/>
                <w:szCs w:val="21"/>
              </w:rPr>
              <w:t>荧光补偿微球等完善的质控系统。</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16. </w:t>
            </w:r>
            <w:r>
              <w:rPr>
                <w:rFonts w:ascii="宋体" w:hAnsi="宋体" w:cs="宋体" w:hint="eastAsia"/>
                <w:szCs w:val="21"/>
              </w:rPr>
              <w:t>配备</w:t>
            </w:r>
            <w:proofErr w:type="gramStart"/>
            <w:r>
              <w:rPr>
                <w:rFonts w:ascii="宋体" w:hAnsi="宋体" w:cs="宋体" w:hint="eastAsia"/>
                <w:szCs w:val="21"/>
              </w:rPr>
              <w:t>自动上样仪</w:t>
            </w:r>
            <w:proofErr w:type="gramEnd"/>
            <w:r>
              <w:rPr>
                <w:rFonts w:ascii="宋体" w:hAnsi="宋体" w:cs="宋体" w:hint="eastAsia"/>
                <w:szCs w:val="21"/>
              </w:rPr>
              <w:t>，与主机无缝连接使用，转盘式承载上样，支持常规</w:t>
            </w:r>
            <w:r>
              <w:rPr>
                <w:rFonts w:ascii="宋体" w:hAnsi="宋体" w:cs="宋体" w:hint="eastAsia"/>
                <w:szCs w:val="21"/>
              </w:rPr>
              <w:t>12</w:t>
            </w:r>
            <w:r>
              <w:rPr>
                <w:rFonts w:ascii="宋体" w:hAnsi="宋体" w:cs="宋体" w:hint="eastAsia"/>
                <w:szCs w:val="21"/>
              </w:rPr>
              <w:t>×</w:t>
            </w:r>
            <w:r>
              <w:rPr>
                <w:rFonts w:ascii="宋体" w:hAnsi="宋体" w:cs="宋体" w:hint="eastAsia"/>
                <w:szCs w:val="21"/>
              </w:rPr>
              <w:t>75mm</w:t>
            </w:r>
            <w:proofErr w:type="gramStart"/>
            <w:r>
              <w:rPr>
                <w:rFonts w:ascii="宋体" w:hAnsi="宋体" w:cs="宋体" w:hint="eastAsia"/>
                <w:szCs w:val="21"/>
              </w:rPr>
              <w:t>流式上样</w:t>
            </w:r>
            <w:proofErr w:type="gramEnd"/>
            <w:r>
              <w:rPr>
                <w:rFonts w:ascii="宋体" w:hAnsi="宋体" w:cs="宋体" w:hint="eastAsia"/>
                <w:szCs w:val="21"/>
              </w:rPr>
              <w:t>管，单个转盘通量≥</w:t>
            </w:r>
            <w:r>
              <w:rPr>
                <w:rFonts w:ascii="宋体" w:hAnsi="宋体" w:cs="宋体"/>
                <w:szCs w:val="21"/>
              </w:rPr>
              <w:t>38</w:t>
            </w:r>
            <w:r>
              <w:rPr>
                <w:rFonts w:ascii="宋体" w:hAnsi="宋体" w:cs="宋体" w:hint="eastAsia"/>
                <w:szCs w:val="21"/>
              </w:rPr>
              <w:t>管（</w:t>
            </w:r>
            <w:r>
              <w:rPr>
                <w:rFonts w:ascii="宋体" w:hAnsi="宋体" w:cs="宋体" w:hint="eastAsia"/>
                <w:szCs w:val="21"/>
              </w:rPr>
              <w:t>12</w:t>
            </w:r>
            <w:r>
              <w:rPr>
                <w:rFonts w:ascii="宋体" w:hAnsi="宋体" w:cs="宋体" w:hint="eastAsia"/>
                <w:szCs w:val="21"/>
              </w:rPr>
              <w:t>×</w:t>
            </w:r>
            <w:r>
              <w:rPr>
                <w:rFonts w:ascii="宋体" w:hAnsi="宋体" w:cs="宋体" w:hint="eastAsia"/>
                <w:szCs w:val="21"/>
              </w:rPr>
              <w:t>75mm</w:t>
            </w:r>
            <w:r>
              <w:rPr>
                <w:rFonts w:ascii="宋体" w:hAnsi="宋体" w:cs="宋体" w:hint="eastAsia"/>
                <w:szCs w:val="21"/>
              </w:rPr>
              <w:t>规格）。</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17. </w:t>
            </w:r>
            <w:r>
              <w:rPr>
                <w:rFonts w:ascii="宋体" w:hAnsi="宋体" w:cs="宋体" w:hint="eastAsia"/>
                <w:szCs w:val="21"/>
              </w:rPr>
              <w:t>原厂具有药监局认证的全套淋巴细胞亚群检测试剂，无封闭荧光通道。</w:t>
            </w:r>
          </w:p>
          <w:p w:rsidR="00996435" w:rsidRDefault="00DC6FBF">
            <w:pPr>
              <w:wordWrap w:val="0"/>
              <w:spacing w:line="340" w:lineRule="exact"/>
              <w:rPr>
                <w:rFonts w:ascii="宋体" w:hAnsi="宋体" w:cs="宋体"/>
                <w:szCs w:val="21"/>
              </w:rPr>
            </w:pPr>
            <w:r>
              <w:rPr>
                <w:rFonts w:ascii="宋体" w:hAnsi="宋体" w:cs="宋体" w:hint="eastAsia"/>
                <w:szCs w:val="21"/>
              </w:rPr>
              <w:lastRenderedPageBreak/>
              <w:t xml:space="preserve">18. </w:t>
            </w:r>
            <w:r>
              <w:rPr>
                <w:rFonts w:ascii="宋体" w:hAnsi="宋体" w:cs="宋体" w:hint="eastAsia"/>
                <w:szCs w:val="21"/>
              </w:rPr>
              <w:t>仪器通过</w:t>
            </w:r>
            <w:r>
              <w:rPr>
                <w:rFonts w:ascii="宋体" w:hAnsi="宋体" w:cs="宋体" w:hint="eastAsia"/>
                <w:szCs w:val="21"/>
              </w:rPr>
              <w:t>NMPA</w:t>
            </w:r>
            <w:r>
              <w:rPr>
                <w:rFonts w:ascii="宋体" w:hAnsi="宋体" w:cs="宋体" w:hint="eastAsia"/>
                <w:szCs w:val="21"/>
              </w:rPr>
              <w:t>认证，提供注册信息，以符合临床及科研检测的需要。</w:t>
            </w:r>
          </w:p>
          <w:p w:rsidR="00996435" w:rsidRDefault="00DC6FBF">
            <w:pPr>
              <w:wordWrap w:val="0"/>
              <w:spacing w:line="340" w:lineRule="exact"/>
              <w:rPr>
                <w:rFonts w:ascii="宋体" w:hAnsi="宋体" w:cs="宋体"/>
                <w:szCs w:val="21"/>
              </w:rPr>
            </w:pPr>
            <w:r>
              <w:rPr>
                <w:rFonts w:ascii="宋体" w:hAnsi="宋体" w:cs="宋体" w:hint="eastAsia"/>
                <w:szCs w:val="21"/>
              </w:rPr>
              <w:t xml:space="preserve">19. </w:t>
            </w:r>
            <w:r>
              <w:rPr>
                <w:rFonts w:ascii="宋体" w:hAnsi="宋体" w:cs="宋体"/>
                <w:szCs w:val="21"/>
              </w:rPr>
              <w:t>主要配置清单：流式细胞仪主机</w:t>
            </w:r>
            <w:r>
              <w:rPr>
                <w:rFonts w:ascii="宋体" w:hAnsi="宋体" w:cs="宋体"/>
                <w:szCs w:val="21"/>
              </w:rPr>
              <w:t>1</w:t>
            </w:r>
            <w:r>
              <w:rPr>
                <w:rFonts w:ascii="宋体" w:hAnsi="宋体" w:cs="宋体"/>
                <w:szCs w:val="21"/>
              </w:rPr>
              <w:t>台、数据处理电脑工作站</w:t>
            </w:r>
            <w:proofErr w:type="gramStart"/>
            <w:r>
              <w:rPr>
                <w:rFonts w:ascii="宋体" w:hAnsi="宋体" w:cs="宋体" w:hint="eastAsia"/>
                <w:szCs w:val="21"/>
              </w:rPr>
              <w:t>含软件</w:t>
            </w:r>
            <w:proofErr w:type="gramEnd"/>
            <w:r>
              <w:rPr>
                <w:rFonts w:ascii="宋体" w:hAnsi="宋体" w:cs="宋体"/>
                <w:szCs w:val="21"/>
              </w:rPr>
              <w:t>1</w:t>
            </w:r>
            <w:r>
              <w:rPr>
                <w:rFonts w:ascii="宋体" w:hAnsi="宋体" w:cs="宋体"/>
                <w:szCs w:val="21"/>
              </w:rPr>
              <w:t>套</w:t>
            </w:r>
            <w:r>
              <w:rPr>
                <w:rFonts w:ascii="宋体" w:hAnsi="宋体" w:cs="宋体" w:hint="eastAsia"/>
                <w:szCs w:val="21"/>
              </w:rPr>
              <w:t>、打印系统</w:t>
            </w:r>
            <w:r>
              <w:rPr>
                <w:rFonts w:ascii="宋体" w:hAnsi="宋体" w:cs="宋体"/>
                <w:szCs w:val="21"/>
              </w:rPr>
              <w:t>1</w:t>
            </w:r>
            <w:r>
              <w:rPr>
                <w:rFonts w:ascii="宋体" w:hAnsi="宋体" w:cs="宋体"/>
                <w:szCs w:val="21"/>
              </w:rPr>
              <w:t>套</w:t>
            </w:r>
            <w:r>
              <w:rPr>
                <w:rFonts w:ascii="宋体" w:hAnsi="宋体" w:cs="宋体" w:hint="eastAsia"/>
                <w:szCs w:val="21"/>
              </w:rPr>
              <w:t>。</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Cs w:val="21"/>
              </w:rPr>
            </w:pPr>
            <w:r>
              <w:rPr>
                <w:rFonts w:ascii="宋体" w:hAnsi="宋体" w:cs="宋体" w:hint="eastAsia"/>
                <w:szCs w:val="21"/>
              </w:rPr>
              <w:lastRenderedPageBreak/>
              <w:t>800000.00</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Cs w:val="21"/>
              </w:rPr>
            </w:pPr>
            <w:r>
              <w:rPr>
                <w:rFonts w:ascii="宋体" w:hAnsi="宋体" w:cs="宋体" w:hint="eastAsia"/>
                <w:szCs w:val="21"/>
              </w:rPr>
              <w:t>785000.00</w:t>
            </w:r>
            <w:r>
              <w:rPr>
                <w:rFonts w:ascii="宋体" w:hAnsi="宋体" w:cs="宋体" w:hint="eastAsia"/>
                <w:szCs w:val="21"/>
                <w:lang w:bidi="ar"/>
              </w:rPr>
              <w:t>（元</w:t>
            </w:r>
            <w:r>
              <w:rPr>
                <w:rFonts w:ascii="宋体" w:hAnsi="宋体" w:cs="宋体" w:hint="eastAsia"/>
                <w:szCs w:val="21"/>
                <w:lang w:bidi="ar"/>
              </w:rPr>
              <w:t>/</w:t>
            </w:r>
            <w:r>
              <w:rPr>
                <w:rFonts w:ascii="宋体" w:hAnsi="宋体" w:cs="宋体" w:hint="eastAsia"/>
                <w:szCs w:val="21"/>
                <w:lang w:bidi="ar"/>
              </w:rPr>
              <w:t>台）</w:t>
            </w:r>
          </w:p>
        </w:tc>
      </w:tr>
      <w:tr w:rsidR="00996435">
        <w:trPr>
          <w:trHeight w:val="938"/>
          <w:jc w:val="center"/>
        </w:trPr>
        <w:tc>
          <w:tcPr>
            <w:tcW w:w="329" w:type="pct"/>
            <w:tcBorders>
              <w:top w:val="single" w:sz="4" w:space="0" w:color="auto"/>
              <w:left w:val="single" w:sz="4" w:space="0" w:color="auto"/>
              <w:bottom w:val="nil"/>
              <w:right w:val="single" w:sz="4" w:space="0" w:color="auto"/>
            </w:tcBorders>
            <w:shd w:val="clear" w:color="auto" w:fill="auto"/>
            <w:vAlign w:val="center"/>
          </w:tcPr>
          <w:p w:rsidR="00996435" w:rsidRDefault="00DC6FBF">
            <w:pPr>
              <w:spacing w:line="340" w:lineRule="exact"/>
              <w:jc w:val="center"/>
              <w:rPr>
                <w:rFonts w:ascii="宋体" w:hAnsi="宋体" w:cs="宋体"/>
                <w:sz w:val="24"/>
              </w:rPr>
            </w:pPr>
            <w:r>
              <w:rPr>
                <w:rFonts w:ascii="宋体" w:hAnsi="宋体" w:cs="宋体" w:hint="eastAsia"/>
                <w:sz w:val="24"/>
              </w:rPr>
              <w:t>3</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idowControl/>
              <w:spacing w:line="340" w:lineRule="exact"/>
              <w:jc w:val="center"/>
              <w:textAlignment w:val="center"/>
              <w:rPr>
                <w:rFonts w:ascii="宋体" w:hAnsi="宋体" w:cs="宋体"/>
                <w:szCs w:val="21"/>
              </w:rPr>
            </w:pPr>
            <w:r>
              <w:rPr>
                <w:rFonts w:ascii="宋体" w:hAnsi="宋体" w:cs="宋体" w:hint="eastAsia"/>
                <w:szCs w:val="21"/>
              </w:rPr>
              <w:t>全自动血细胞形态分析仪</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spacing w:line="340" w:lineRule="exact"/>
              <w:jc w:val="center"/>
              <w:rPr>
                <w:rFonts w:ascii="宋体" w:hAnsi="宋体" w:cs="宋体"/>
                <w:sz w:val="24"/>
              </w:rPr>
            </w:pPr>
            <w:r>
              <w:rPr>
                <w:rFonts w:ascii="宋体" w:hAnsi="宋体" w:cs="宋体" w:hint="eastAsia"/>
                <w:sz w:val="24"/>
              </w:rPr>
              <w:t>1</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spacing w:line="340" w:lineRule="exact"/>
              <w:jc w:val="center"/>
              <w:rPr>
                <w:rFonts w:ascii="宋体" w:hAnsi="宋体" w:cs="宋体"/>
                <w:sz w:val="24"/>
              </w:rPr>
            </w:pPr>
            <w:r>
              <w:rPr>
                <w:rFonts w:ascii="宋体" w:hAnsi="宋体" w:cs="宋体" w:hint="eastAsia"/>
                <w:sz w:val="24"/>
              </w:rPr>
              <w:t>台</w:t>
            </w:r>
          </w:p>
        </w:tc>
        <w:tc>
          <w:tcPr>
            <w:tcW w:w="2472" w:type="pct"/>
            <w:tcBorders>
              <w:top w:val="single" w:sz="4" w:space="0" w:color="auto"/>
              <w:left w:val="single" w:sz="4" w:space="0" w:color="auto"/>
              <w:bottom w:val="single" w:sz="4" w:space="0" w:color="auto"/>
              <w:right w:val="single" w:sz="4" w:space="0" w:color="auto"/>
            </w:tcBorders>
            <w:shd w:val="clear" w:color="auto" w:fill="auto"/>
          </w:tcPr>
          <w:p w:rsidR="00996435" w:rsidRDefault="00DC6FBF">
            <w:pPr>
              <w:wordWrap w:val="0"/>
              <w:spacing w:line="340" w:lineRule="exact"/>
              <w:rPr>
                <w:rFonts w:ascii="宋体" w:hAnsi="宋体" w:cs="宋体"/>
                <w:szCs w:val="21"/>
              </w:rPr>
            </w:pPr>
            <w:r>
              <w:rPr>
                <w:rFonts w:ascii="宋体" w:hAnsi="宋体" w:cs="宋体" w:hint="eastAsia"/>
                <w:szCs w:val="21"/>
              </w:rPr>
              <w:t>一、全自动整体化血液分析流水线</w:t>
            </w:r>
          </w:p>
          <w:p w:rsidR="00996435" w:rsidRDefault="00DC6FBF">
            <w:pPr>
              <w:wordWrap w:val="0"/>
              <w:spacing w:line="340" w:lineRule="exact"/>
              <w:rPr>
                <w:rFonts w:ascii="宋体" w:hAnsi="宋体" w:cs="宋体"/>
                <w:szCs w:val="21"/>
              </w:rPr>
            </w:pPr>
            <w:r>
              <w:rPr>
                <w:rFonts w:ascii="宋体" w:hAnsi="宋体" w:cs="宋体" w:hint="eastAsia"/>
                <w:szCs w:val="21"/>
              </w:rPr>
              <w:t>1</w:t>
            </w:r>
            <w:r>
              <w:rPr>
                <w:rFonts w:ascii="宋体" w:hAnsi="宋体" w:cs="宋体" w:hint="eastAsia"/>
                <w:szCs w:val="21"/>
              </w:rPr>
              <w:t>、全自动整体化血液分析流水线包括但不限于</w:t>
            </w:r>
            <w:r>
              <w:rPr>
                <w:rFonts w:ascii="宋体" w:hAnsi="宋体" w:cs="宋体" w:hint="eastAsia"/>
                <w:szCs w:val="21"/>
              </w:rPr>
              <w:t>2</w:t>
            </w:r>
            <w:r>
              <w:rPr>
                <w:rFonts w:ascii="宋体" w:hAnsi="宋体" w:cs="宋体" w:hint="eastAsia"/>
                <w:szCs w:val="21"/>
              </w:rPr>
              <w:t>台全自动血液体液分析仪、一台全自动</w:t>
            </w:r>
            <w:proofErr w:type="gramStart"/>
            <w:r>
              <w:rPr>
                <w:rFonts w:ascii="宋体" w:hAnsi="宋体" w:cs="宋体" w:hint="eastAsia"/>
                <w:szCs w:val="21"/>
              </w:rPr>
              <w:t>推片染片</w:t>
            </w:r>
            <w:proofErr w:type="gramEnd"/>
            <w:r>
              <w:rPr>
                <w:rFonts w:ascii="宋体" w:hAnsi="宋体" w:cs="宋体" w:hint="eastAsia"/>
                <w:szCs w:val="21"/>
              </w:rPr>
              <w:t>机、一台全自动细胞形态学分析仪通过轨道连接组成。</w:t>
            </w:r>
          </w:p>
          <w:p w:rsidR="00996435" w:rsidRDefault="00DC6FBF">
            <w:pPr>
              <w:wordWrap w:val="0"/>
              <w:spacing w:line="340" w:lineRule="exact"/>
              <w:rPr>
                <w:rFonts w:ascii="宋体" w:hAnsi="宋体" w:cs="宋体"/>
                <w:szCs w:val="21"/>
              </w:rPr>
            </w:pPr>
            <w:r>
              <w:rPr>
                <w:rFonts w:ascii="宋体" w:hAnsi="宋体" w:cs="宋体" w:hint="eastAsia"/>
                <w:szCs w:val="21"/>
              </w:rPr>
              <w:t>2</w:t>
            </w:r>
            <w:r>
              <w:rPr>
                <w:rFonts w:ascii="宋体" w:hAnsi="宋体" w:cs="宋体" w:hint="eastAsia"/>
                <w:szCs w:val="21"/>
              </w:rPr>
              <w:t>、系统扩展性：可根据实验室需求，通过轨道拓展</w:t>
            </w:r>
            <w:proofErr w:type="gramStart"/>
            <w:r>
              <w:rPr>
                <w:rFonts w:ascii="宋体" w:hAnsi="宋体" w:cs="宋体" w:hint="eastAsia"/>
                <w:szCs w:val="21"/>
              </w:rPr>
              <w:t>各分析</w:t>
            </w:r>
            <w:proofErr w:type="gramEnd"/>
            <w:r>
              <w:rPr>
                <w:rFonts w:ascii="宋体" w:hAnsi="宋体" w:cs="宋体" w:hint="eastAsia"/>
                <w:szCs w:val="21"/>
              </w:rPr>
              <w:t>模块和全自动试管管理系统、全自动质控模块、阅片机、</w:t>
            </w:r>
            <w:r>
              <w:rPr>
                <w:rFonts w:ascii="宋体" w:hAnsi="宋体" w:cs="宋体" w:hint="eastAsia"/>
                <w:szCs w:val="21"/>
              </w:rPr>
              <w:t>CRP-SAA</w:t>
            </w:r>
            <w:r>
              <w:rPr>
                <w:rFonts w:ascii="宋体" w:hAnsi="宋体" w:cs="宋体" w:hint="eastAsia"/>
                <w:szCs w:val="21"/>
              </w:rPr>
              <w:t>分析系统、糖化血红蛋白分析系统、浓缩清洗液模块等，利于科室进一步开展项目，完善管理流程。</w:t>
            </w:r>
          </w:p>
          <w:p w:rsidR="00996435" w:rsidRDefault="00DC6FBF">
            <w:pPr>
              <w:wordWrap w:val="0"/>
              <w:spacing w:line="340" w:lineRule="exact"/>
              <w:rPr>
                <w:rFonts w:ascii="宋体" w:hAnsi="宋体" w:cs="宋体"/>
                <w:szCs w:val="21"/>
              </w:rPr>
            </w:pPr>
            <w:r>
              <w:rPr>
                <w:rFonts w:ascii="宋体" w:hAnsi="宋体" w:cs="宋体" w:hint="eastAsia"/>
                <w:szCs w:val="21"/>
              </w:rPr>
              <w:t>二、全自动血液体液分析仪参数</w:t>
            </w:r>
          </w:p>
          <w:p w:rsidR="00996435" w:rsidRDefault="00DC6FBF">
            <w:pPr>
              <w:wordWrap w:val="0"/>
              <w:spacing w:line="340" w:lineRule="exact"/>
              <w:rPr>
                <w:rFonts w:ascii="宋体" w:hAnsi="宋体" w:cs="宋体"/>
                <w:szCs w:val="21"/>
              </w:rPr>
            </w:pPr>
            <w:r>
              <w:rPr>
                <w:rFonts w:ascii="宋体" w:hAnsi="宋体" w:cs="宋体" w:hint="eastAsia"/>
                <w:szCs w:val="21"/>
              </w:rPr>
              <w:t>1</w:t>
            </w:r>
            <w:r>
              <w:rPr>
                <w:rFonts w:ascii="宋体" w:hAnsi="宋体" w:cs="宋体" w:hint="eastAsia"/>
                <w:szCs w:val="21"/>
              </w:rPr>
              <w:t>、检测原理：半导体激光流式细胞技术、核酸荧光染色、电阻抗法。</w:t>
            </w:r>
          </w:p>
          <w:p w:rsidR="00996435" w:rsidRDefault="00DC6FBF">
            <w:pPr>
              <w:wordWrap w:val="0"/>
              <w:spacing w:line="340" w:lineRule="exact"/>
              <w:rPr>
                <w:rFonts w:ascii="宋体" w:hAnsi="宋体" w:cs="宋体"/>
                <w:szCs w:val="21"/>
              </w:rPr>
            </w:pPr>
            <w:r>
              <w:rPr>
                <w:rFonts w:ascii="宋体" w:hAnsi="宋体" w:cs="宋体" w:hint="eastAsia"/>
                <w:szCs w:val="21"/>
              </w:rPr>
              <w:t>2</w:t>
            </w:r>
            <w:r>
              <w:rPr>
                <w:rFonts w:ascii="宋体" w:hAnsi="宋体" w:cs="宋体" w:hint="eastAsia"/>
                <w:szCs w:val="21"/>
              </w:rPr>
              <w:t>、国际、国内品牌机型，检测报告参数：≥</w:t>
            </w:r>
            <w:r>
              <w:rPr>
                <w:rFonts w:ascii="宋体" w:hAnsi="宋体" w:cs="宋体" w:hint="eastAsia"/>
                <w:szCs w:val="21"/>
              </w:rPr>
              <w:t>36</w:t>
            </w:r>
            <w:r>
              <w:rPr>
                <w:rFonts w:ascii="宋体" w:hAnsi="宋体" w:cs="宋体" w:hint="eastAsia"/>
                <w:szCs w:val="21"/>
              </w:rPr>
              <w:t>项（不含研究参数），另有直方图≥</w:t>
            </w:r>
            <w:r>
              <w:rPr>
                <w:rFonts w:ascii="宋体" w:hAnsi="宋体" w:cs="宋体" w:hint="eastAsia"/>
                <w:szCs w:val="21"/>
              </w:rPr>
              <w:t>2</w:t>
            </w:r>
            <w:r>
              <w:rPr>
                <w:rFonts w:ascii="宋体" w:hAnsi="宋体" w:cs="宋体" w:hint="eastAsia"/>
                <w:szCs w:val="21"/>
              </w:rPr>
              <w:t>个，散点图≥</w:t>
            </w:r>
            <w:r>
              <w:rPr>
                <w:rFonts w:ascii="宋体" w:hAnsi="宋体" w:cs="宋体" w:hint="eastAsia"/>
                <w:szCs w:val="21"/>
              </w:rPr>
              <w:t>7</w:t>
            </w:r>
            <w:r>
              <w:rPr>
                <w:rFonts w:ascii="宋体" w:hAnsi="宋体" w:cs="宋体" w:hint="eastAsia"/>
                <w:szCs w:val="21"/>
              </w:rPr>
              <w:t>个，体液样本≥</w:t>
            </w:r>
            <w:r>
              <w:rPr>
                <w:rFonts w:ascii="宋体" w:hAnsi="宋体" w:cs="宋体" w:hint="eastAsia"/>
                <w:szCs w:val="21"/>
              </w:rPr>
              <w:t>5</w:t>
            </w:r>
            <w:r>
              <w:rPr>
                <w:rFonts w:ascii="宋体" w:hAnsi="宋体" w:cs="宋体" w:hint="eastAsia"/>
                <w:szCs w:val="21"/>
              </w:rPr>
              <w:t>项。</w:t>
            </w:r>
          </w:p>
          <w:p w:rsidR="00996435" w:rsidRDefault="00DC6FBF">
            <w:pPr>
              <w:wordWrap w:val="0"/>
              <w:spacing w:line="340" w:lineRule="exact"/>
              <w:rPr>
                <w:rFonts w:ascii="宋体" w:hAnsi="宋体" w:cs="宋体"/>
                <w:szCs w:val="21"/>
              </w:rPr>
            </w:pPr>
            <w:r>
              <w:rPr>
                <w:rFonts w:ascii="宋体" w:hAnsi="宋体" w:cs="宋体" w:hint="eastAsia"/>
                <w:szCs w:val="21"/>
              </w:rPr>
              <w:t>3</w:t>
            </w:r>
            <w:r>
              <w:rPr>
                <w:rFonts w:ascii="宋体" w:hAnsi="宋体" w:cs="宋体" w:hint="eastAsia"/>
                <w:szCs w:val="21"/>
              </w:rPr>
              <w:t>、检测速度：</w:t>
            </w:r>
            <w:r>
              <w:rPr>
                <w:rFonts w:ascii="宋体" w:hAnsi="宋体" w:cs="宋体" w:hint="eastAsia"/>
                <w:szCs w:val="21"/>
              </w:rPr>
              <w:t>CBC+DIFF+NRBC</w:t>
            </w:r>
            <w:r>
              <w:rPr>
                <w:rFonts w:ascii="宋体" w:hAnsi="宋体" w:cs="宋体" w:hint="eastAsia"/>
                <w:szCs w:val="21"/>
              </w:rPr>
              <w:t>≥</w:t>
            </w:r>
            <w:r>
              <w:rPr>
                <w:rFonts w:ascii="宋体" w:hAnsi="宋体" w:cs="宋体" w:hint="eastAsia"/>
                <w:szCs w:val="21"/>
              </w:rPr>
              <w:t>200</w:t>
            </w:r>
            <w:r>
              <w:rPr>
                <w:rFonts w:ascii="宋体" w:hAnsi="宋体" w:cs="宋体" w:hint="eastAsia"/>
                <w:szCs w:val="21"/>
              </w:rPr>
              <w:t>个样本</w:t>
            </w:r>
            <w:r>
              <w:rPr>
                <w:rFonts w:ascii="宋体" w:hAnsi="宋体" w:cs="宋体" w:hint="eastAsia"/>
                <w:szCs w:val="21"/>
              </w:rPr>
              <w:t>/</w:t>
            </w:r>
            <w:r>
              <w:rPr>
                <w:rFonts w:ascii="宋体" w:hAnsi="宋体" w:cs="宋体" w:hint="eastAsia"/>
                <w:szCs w:val="21"/>
              </w:rPr>
              <w:t>小时，</w:t>
            </w:r>
            <w:r>
              <w:rPr>
                <w:rFonts w:ascii="宋体" w:hAnsi="宋体" w:cs="宋体" w:hint="eastAsia"/>
                <w:szCs w:val="21"/>
              </w:rPr>
              <w:t>RET</w:t>
            </w:r>
            <w:r>
              <w:rPr>
                <w:rFonts w:ascii="宋体" w:hAnsi="宋体" w:cs="宋体" w:hint="eastAsia"/>
                <w:szCs w:val="21"/>
              </w:rPr>
              <w:t>≥</w:t>
            </w:r>
            <w:r>
              <w:rPr>
                <w:rFonts w:ascii="宋体" w:hAnsi="宋体" w:cs="宋体" w:hint="eastAsia"/>
                <w:szCs w:val="21"/>
              </w:rPr>
              <w:t>60</w:t>
            </w:r>
            <w:r>
              <w:rPr>
                <w:rFonts w:ascii="宋体" w:hAnsi="宋体" w:cs="宋体" w:hint="eastAsia"/>
                <w:szCs w:val="21"/>
              </w:rPr>
              <w:t>个样本</w:t>
            </w:r>
            <w:r>
              <w:rPr>
                <w:rFonts w:ascii="宋体" w:hAnsi="宋体" w:cs="宋体" w:hint="eastAsia"/>
                <w:szCs w:val="21"/>
              </w:rPr>
              <w:t>/</w:t>
            </w:r>
            <w:r>
              <w:rPr>
                <w:rFonts w:ascii="宋体" w:hAnsi="宋体" w:cs="宋体" w:hint="eastAsia"/>
                <w:szCs w:val="21"/>
              </w:rPr>
              <w:t>小时。仪器具有末梢血检测模式，有急诊插入功能。</w:t>
            </w:r>
          </w:p>
          <w:p w:rsidR="00996435" w:rsidRDefault="00DC6FBF">
            <w:pPr>
              <w:wordWrap w:val="0"/>
              <w:spacing w:line="340" w:lineRule="exact"/>
              <w:rPr>
                <w:rFonts w:ascii="宋体" w:hAnsi="宋体" w:cs="宋体"/>
                <w:szCs w:val="21"/>
              </w:rPr>
            </w:pPr>
            <w:r>
              <w:rPr>
                <w:rFonts w:ascii="宋体" w:hAnsi="宋体" w:cs="宋体" w:hint="eastAsia"/>
                <w:szCs w:val="21"/>
              </w:rPr>
              <w:t>4</w:t>
            </w:r>
            <w:r>
              <w:rPr>
                <w:rFonts w:ascii="宋体" w:hAnsi="宋体" w:cs="宋体" w:hint="eastAsia"/>
                <w:szCs w:val="21"/>
              </w:rPr>
              <w:t>、血小板检测</w:t>
            </w:r>
            <w:proofErr w:type="gramStart"/>
            <w:r>
              <w:rPr>
                <w:rFonts w:ascii="宋体" w:hAnsi="宋体" w:cs="宋体" w:hint="eastAsia"/>
                <w:szCs w:val="21"/>
              </w:rPr>
              <w:t>采用鞘流阻抗</w:t>
            </w:r>
            <w:proofErr w:type="gramEnd"/>
            <w:r>
              <w:rPr>
                <w:rFonts w:ascii="宋体" w:hAnsi="宋体" w:cs="宋体" w:hint="eastAsia"/>
                <w:szCs w:val="21"/>
              </w:rPr>
              <w:t>法和荧光染色法两种方法，并可转换。仪器均有低值血小板专门的计数模式、低值白细胞检测模式。</w:t>
            </w:r>
          </w:p>
          <w:p w:rsidR="00996435" w:rsidRDefault="00DC6FBF">
            <w:pPr>
              <w:wordWrap w:val="0"/>
              <w:spacing w:line="340" w:lineRule="exact"/>
              <w:rPr>
                <w:rFonts w:ascii="宋体" w:hAnsi="宋体" w:cs="宋体"/>
                <w:szCs w:val="21"/>
              </w:rPr>
            </w:pPr>
            <w:r>
              <w:rPr>
                <w:rFonts w:ascii="宋体" w:hAnsi="宋体" w:cs="宋体" w:hint="eastAsia"/>
              </w:rPr>
              <w:t>◆</w:t>
            </w:r>
            <w:r>
              <w:rPr>
                <w:rFonts w:ascii="宋体" w:hAnsi="宋体" w:cs="宋体" w:hint="eastAsia"/>
                <w:szCs w:val="21"/>
              </w:rPr>
              <w:t>5</w:t>
            </w:r>
            <w:r>
              <w:rPr>
                <w:rFonts w:ascii="宋体" w:hAnsi="宋体" w:cs="宋体" w:hint="eastAsia"/>
                <w:szCs w:val="21"/>
              </w:rPr>
              <w:t>、样本用血量：全自动进</w:t>
            </w:r>
            <w:proofErr w:type="gramStart"/>
            <w:r>
              <w:rPr>
                <w:rFonts w:ascii="宋体" w:hAnsi="宋体" w:cs="宋体" w:hint="eastAsia"/>
                <w:szCs w:val="21"/>
              </w:rPr>
              <w:t>样模式用</w:t>
            </w:r>
            <w:proofErr w:type="gramEnd"/>
            <w:r>
              <w:rPr>
                <w:rFonts w:ascii="宋体" w:hAnsi="宋体" w:cs="宋体" w:hint="eastAsia"/>
                <w:szCs w:val="21"/>
              </w:rPr>
              <w:t>血量≤</w:t>
            </w:r>
            <w:r>
              <w:rPr>
                <w:rFonts w:ascii="宋体" w:hAnsi="宋体" w:cs="宋体" w:hint="eastAsia"/>
                <w:szCs w:val="21"/>
              </w:rPr>
              <w:t>200</w:t>
            </w:r>
            <w:r>
              <w:rPr>
                <w:rFonts w:ascii="宋体" w:hAnsi="宋体" w:cs="宋体" w:hint="eastAsia"/>
                <w:szCs w:val="21"/>
              </w:rPr>
              <w:t>微升；开盖模式用血量≤</w:t>
            </w:r>
            <w:r>
              <w:rPr>
                <w:rFonts w:ascii="宋体" w:hAnsi="宋体" w:cs="宋体" w:hint="eastAsia"/>
                <w:szCs w:val="21"/>
              </w:rPr>
              <w:t>150</w:t>
            </w:r>
            <w:r>
              <w:rPr>
                <w:rFonts w:ascii="宋体" w:hAnsi="宋体" w:cs="宋体" w:hint="eastAsia"/>
                <w:szCs w:val="21"/>
              </w:rPr>
              <w:t>微升；</w:t>
            </w:r>
            <w:proofErr w:type="gramStart"/>
            <w:r>
              <w:rPr>
                <w:rFonts w:ascii="宋体" w:hAnsi="宋体" w:cs="宋体" w:hint="eastAsia"/>
                <w:szCs w:val="21"/>
              </w:rPr>
              <w:t>末梢血预稀释</w:t>
            </w:r>
            <w:proofErr w:type="gramEnd"/>
            <w:r>
              <w:rPr>
                <w:rFonts w:ascii="宋体" w:hAnsi="宋体" w:cs="宋体" w:hint="eastAsia"/>
                <w:szCs w:val="21"/>
              </w:rPr>
              <w:t>模式用血量≤</w:t>
            </w:r>
            <w:r>
              <w:rPr>
                <w:rFonts w:ascii="宋体" w:hAnsi="宋体" w:cs="宋体" w:hint="eastAsia"/>
                <w:szCs w:val="21"/>
              </w:rPr>
              <w:t>40</w:t>
            </w:r>
            <w:r>
              <w:rPr>
                <w:rFonts w:ascii="宋体" w:hAnsi="宋体" w:cs="宋体" w:hint="eastAsia"/>
                <w:szCs w:val="21"/>
              </w:rPr>
              <w:t>微升，末梢血检测模式也能进行白细胞五分类。</w:t>
            </w:r>
          </w:p>
          <w:p w:rsidR="00996435" w:rsidRDefault="00DC6FBF">
            <w:pPr>
              <w:wordWrap w:val="0"/>
              <w:spacing w:line="340" w:lineRule="exact"/>
              <w:rPr>
                <w:rFonts w:ascii="宋体" w:hAnsi="宋体" w:cs="宋体"/>
                <w:szCs w:val="21"/>
              </w:rPr>
            </w:pPr>
            <w:r>
              <w:rPr>
                <w:rFonts w:ascii="宋体" w:hAnsi="宋体" w:cs="宋体" w:hint="eastAsia"/>
                <w:szCs w:val="21"/>
              </w:rPr>
              <w:t>6</w:t>
            </w:r>
            <w:r>
              <w:rPr>
                <w:rFonts w:ascii="宋体" w:hAnsi="宋体" w:cs="宋体" w:hint="eastAsia"/>
                <w:szCs w:val="21"/>
              </w:rPr>
              <w:t>、</w:t>
            </w:r>
            <w:r>
              <w:rPr>
                <w:rFonts w:ascii="宋体" w:hAnsi="宋体" w:cs="宋体"/>
                <w:szCs w:val="21"/>
              </w:rPr>
              <w:t>样本进样为单通道进样系统，自动模式与手动模式均由一个进</w:t>
            </w:r>
            <w:proofErr w:type="gramStart"/>
            <w:r>
              <w:rPr>
                <w:rFonts w:ascii="宋体" w:hAnsi="宋体" w:cs="宋体" w:hint="eastAsia"/>
                <w:szCs w:val="21"/>
              </w:rPr>
              <w:t>样系统</w:t>
            </w:r>
            <w:proofErr w:type="gramEnd"/>
            <w:r>
              <w:rPr>
                <w:rFonts w:ascii="宋体" w:hAnsi="宋体" w:cs="宋体" w:hint="eastAsia"/>
                <w:szCs w:val="21"/>
              </w:rPr>
              <w:t>进样，避免</w:t>
            </w:r>
            <w:proofErr w:type="gramStart"/>
            <w:r>
              <w:rPr>
                <w:rFonts w:ascii="宋体" w:hAnsi="宋体" w:cs="宋体" w:hint="eastAsia"/>
                <w:szCs w:val="21"/>
              </w:rPr>
              <w:t>因模</w:t>
            </w:r>
            <w:proofErr w:type="gramEnd"/>
            <w:r>
              <w:rPr>
                <w:rFonts w:ascii="宋体" w:hAnsi="宋体" w:cs="宋体" w:hint="eastAsia"/>
                <w:szCs w:val="21"/>
              </w:rPr>
              <w:t>式不同所致的结果差异，自动模式与手动模式之间结果无需比对，提高工作效率和降低成本。</w:t>
            </w:r>
          </w:p>
          <w:p w:rsidR="00996435" w:rsidRDefault="00DC6FBF">
            <w:pPr>
              <w:wordWrap w:val="0"/>
              <w:spacing w:line="340" w:lineRule="exact"/>
              <w:rPr>
                <w:rFonts w:ascii="宋体" w:hAnsi="宋体" w:cs="宋体"/>
                <w:szCs w:val="21"/>
              </w:rPr>
            </w:pPr>
            <w:r>
              <w:rPr>
                <w:rFonts w:ascii="宋体" w:hAnsi="宋体" w:cs="宋体" w:hint="eastAsia"/>
                <w:szCs w:val="21"/>
              </w:rPr>
              <w:t>7</w:t>
            </w:r>
            <w:r>
              <w:rPr>
                <w:rFonts w:ascii="宋体" w:hAnsi="宋体" w:cs="宋体" w:hint="eastAsia"/>
                <w:szCs w:val="21"/>
              </w:rPr>
              <w:t>、仪器检测白细胞分类计数同时，无需额外试剂就能检测有核红细胞，并能自动进行对白细胞计数的校正。</w:t>
            </w:r>
          </w:p>
          <w:p w:rsidR="00996435" w:rsidRDefault="00DC6FBF">
            <w:pPr>
              <w:wordWrap w:val="0"/>
              <w:spacing w:line="340" w:lineRule="exact"/>
              <w:rPr>
                <w:rFonts w:ascii="宋体" w:hAnsi="宋体" w:cs="宋体"/>
                <w:szCs w:val="21"/>
              </w:rPr>
            </w:pPr>
            <w:r>
              <w:rPr>
                <w:rFonts w:ascii="宋体" w:hAnsi="宋体" w:cs="宋体" w:hint="eastAsia"/>
                <w:szCs w:val="21"/>
              </w:rPr>
              <w:t>8</w:t>
            </w:r>
            <w:r>
              <w:rPr>
                <w:rFonts w:ascii="宋体" w:hAnsi="宋体" w:cs="宋体" w:hint="eastAsia"/>
                <w:szCs w:val="21"/>
              </w:rPr>
              <w:t>、每台仪器具有体液检测模式，无需额外试剂就能全自动对脑脊液、胸腹水、关节腔液等体液细胞进行计数和白细胞分类的功能。有</w:t>
            </w:r>
            <w:r>
              <w:rPr>
                <w:rFonts w:ascii="宋体" w:hAnsi="宋体" w:cs="宋体" w:hint="eastAsia"/>
                <w:szCs w:val="21"/>
              </w:rPr>
              <w:t>NMPA</w:t>
            </w:r>
            <w:r>
              <w:rPr>
                <w:rFonts w:ascii="宋体" w:hAnsi="宋体" w:cs="宋体" w:hint="eastAsia"/>
                <w:szCs w:val="21"/>
              </w:rPr>
              <w:t>注册的原厂配套的二个不同浓度水平体液</w:t>
            </w:r>
            <w:proofErr w:type="gramStart"/>
            <w:r>
              <w:rPr>
                <w:rFonts w:ascii="宋体" w:hAnsi="宋体" w:cs="宋体" w:hint="eastAsia"/>
                <w:szCs w:val="21"/>
              </w:rPr>
              <w:t>质控品以</w:t>
            </w:r>
            <w:proofErr w:type="gramEnd"/>
            <w:r>
              <w:rPr>
                <w:rFonts w:ascii="宋体" w:hAnsi="宋体" w:cs="宋体" w:hint="eastAsia"/>
                <w:szCs w:val="21"/>
              </w:rPr>
              <w:t>保证结果稳定性，能提供</w:t>
            </w:r>
            <w:r>
              <w:rPr>
                <w:rFonts w:ascii="宋体" w:hAnsi="宋体" w:cs="宋体" w:hint="eastAsia"/>
                <w:szCs w:val="21"/>
              </w:rPr>
              <w:t>NMPA</w:t>
            </w:r>
            <w:r>
              <w:rPr>
                <w:rFonts w:ascii="宋体" w:hAnsi="宋体" w:cs="宋体" w:hint="eastAsia"/>
                <w:szCs w:val="21"/>
              </w:rPr>
              <w:t>注册证复印件。</w:t>
            </w:r>
          </w:p>
          <w:p w:rsidR="00996435" w:rsidRDefault="00DC6FBF">
            <w:pPr>
              <w:wordWrap w:val="0"/>
              <w:spacing w:line="340" w:lineRule="exact"/>
              <w:rPr>
                <w:rFonts w:ascii="宋体" w:hAnsi="宋体" w:cs="宋体"/>
                <w:szCs w:val="21"/>
              </w:rPr>
            </w:pPr>
            <w:r>
              <w:rPr>
                <w:rFonts w:ascii="宋体" w:hAnsi="宋体" w:cs="宋体" w:hint="eastAsia"/>
                <w:szCs w:val="21"/>
              </w:rPr>
              <w:lastRenderedPageBreak/>
              <w:t>9</w:t>
            </w:r>
            <w:r>
              <w:rPr>
                <w:rFonts w:ascii="宋体" w:hAnsi="宋体" w:cs="宋体" w:hint="eastAsia"/>
                <w:szCs w:val="21"/>
              </w:rPr>
              <w:t>、仪器均具备网织红细胞检测功能，同</w:t>
            </w:r>
            <w:r>
              <w:rPr>
                <w:rFonts w:ascii="宋体" w:hAnsi="宋体" w:cs="宋体" w:hint="eastAsia"/>
                <w:szCs w:val="21"/>
              </w:rPr>
              <w:t>时可检测网织红细胞血红蛋白含量。有原厂校准品及校准品溯源报告，以注册证为佐证。</w:t>
            </w:r>
          </w:p>
          <w:p w:rsidR="00996435" w:rsidRDefault="00DC6FBF">
            <w:pPr>
              <w:wordWrap w:val="0"/>
              <w:spacing w:line="340" w:lineRule="exact"/>
              <w:rPr>
                <w:rFonts w:ascii="宋体" w:hAnsi="宋体" w:cs="宋体"/>
                <w:szCs w:val="21"/>
              </w:rPr>
            </w:pPr>
            <w:r>
              <w:rPr>
                <w:rFonts w:ascii="宋体" w:hAnsi="宋体" w:cs="宋体" w:hint="eastAsia"/>
                <w:szCs w:val="21"/>
              </w:rPr>
              <w:t>10</w:t>
            </w:r>
            <w:r>
              <w:rPr>
                <w:rFonts w:ascii="宋体" w:hAnsi="宋体" w:cs="宋体" w:hint="eastAsia"/>
                <w:szCs w:val="21"/>
              </w:rPr>
              <w:t>、检测线性范围（全血模式）：白细胞：</w:t>
            </w:r>
            <w:r>
              <w:rPr>
                <w:rFonts w:ascii="宋体" w:hAnsi="宋体" w:cs="宋体" w:hint="eastAsia"/>
                <w:szCs w:val="21"/>
              </w:rPr>
              <w:t>0</w:t>
            </w:r>
            <w:r>
              <w:rPr>
                <w:rFonts w:ascii="宋体" w:hAnsi="宋体" w:cs="宋体" w:hint="eastAsia"/>
                <w:szCs w:val="21"/>
              </w:rPr>
              <w:t>～</w:t>
            </w:r>
            <w:r>
              <w:rPr>
                <w:rFonts w:ascii="宋体" w:hAnsi="宋体" w:cs="宋体" w:hint="eastAsia"/>
                <w:szCs w:val="21"/>
              </w:rPr>
              <w:t>400</w:t>
            </w:r>
            <w:r>
              <w:rPr>
                <w:rFonts w:ascii="宋体" w:hAnsi="宋体" w:cs="宋体" w:hint="eastAsia"/>
                <w:szCs w:val="21"/>
              </w:rPr>
              <w:t>×</w:t>
            </w:r>
            <w:r>
              <w:rPr>
                <w:rFonts w:ascii="宋体" w:hAnsi="宋体" w:cs="宋体" w:hint="eastAsia"/>
                <w:szCs w:val="21"/>
              </w:rPr>
              <w:t>10</w:t>
            </w:r>
            <w:r>
              <w:rPr>
                <w:rFonts w:ascii="宋体" w:hAnsi="宋体" w:cs="宋体" w:hint="eastAsia"/>
                <w:szCs w:val="21"/>
                <w:vertAlign w:val="superscript"/>
              </w:rPr>
              <w:t>9</w:t>
            </w:r>
            <w:r>
              <w:rPr>
                <w:rFonts w:ascii="宋体" w:hAnsi="宋体" w:cs="宋体" w:hint="eastAsia"/>
                <w:szCs w:val="21"/>
              </w:rPr>
              <w:t>/L</w:t>
            </w:r>
            <w:r>
              <w:rPr>
                <w:rFonts w:ascii="宋体" w:hAnsi="宋体" w:cs="宋体" w:hint="eastAsia"/>
                <w:szCs w:val="21"/>
              </w:rPr>
              <w:t>，红细胞：</w:t>
            </w:r>
            <w:r>
              <w:rPr>
                <w:rFonts w:ascii="宋体" w:hAnsi="宋体" w:cs="宋体" w:hint="eastAsia"/>
                <w:szCs w:val="21"/>
              </w:rPr>
              <w:t>0</w:t>
            </w:r>
            <w:r>
              <w:rPr>
                <w:rFonts w:ascii="宋体" w:hAnsi="宋体" w:cs="宋体" w:hint="eastAsia"/>
                <w:szCs w:val="21"/>
              </w:rPr>
              <w:t>～</w:t>
            </w:r>
            <w:r>
              <w:rPr>
                <w:rFonts w:ascii="宋体" w:hAnsi="宋体" w:cs="宋体" w:hint="eastAsia"/>
                <w:szCs w:val="21"/>
              </w:rPr>
              <w:t>8.6</w:t>
            </w:r>
            <w:r>
              <w:rPr>
                <w:rFonts w:ascii="宋体" w:hAnsi="宋体" w:cs="宋体" w:hint="eastAsia"/>
                <w:szCs w:val="21"/>
              </w:rPr>
              <w:t>×</w:t>
            </w:r>
            <w:r>
              <w:rPr>
                <w:rFonts w:ascii="宋体" w:hAnsi="宋体" w:cs="宋体" w:hint="eastAsia"/>
                <w:szCs w:val="21"/>
              </w:rPr>
              <w:t>10</w:t>
            </w:r>
            <w:r>
              <w:rPr>
                <w:rFonts w:ascii="宋体" w:hAnsi="宋体" w:cs="宋体" w:hint="eastAsia"/>
                <w:szCs w:val="21"/>
                <w:vertAlign w:val="superscript"/>
              </w:rPr>
              <w:t>12</w:t>
            </w:r>
            <w:r>
              <w:rPr>
                <w:rFonts w:ascii="宋体" w:hAnsi="宋体" w:cs="宋体" w:hint="eastAsia"/>
                <w:szCs w:val="21"/>
              </w:rPr>
              <w:t>/L</w:t>
            </w:r>
            <w:r>
              <w:rPr>
                <w:rFonts w:ascii="宋体" w:hAnsi="宋体" w:cs="宋体" w:hint="eastAsia"/>
                <w:szCs w:val="21"/>
              </w:rPr>
              <w:t>，血小板：</w:t>
            </w:r>
            <w:r>
              <w:rPr>
                <w:rFonts w:ascii="宋体" w:hAnsi="宋体" w:cs="宋体" w:hint="eastAsia"/>
                <w:szCs w:val="21"/>
              </w:rPr>
              <w:t>0</w:t>
            </w:r>
            <w:r>
              <w:rPr>
                <w:rFonts w:ascii="宋体" w:hAnsi="宋体" w:cs="宋体" w:hint="eastAsia"/>
                <w:szCs w:val="21"/>
              </w:rPr>
              <w:t>～</w:t>
            </w:r>
            <w:r>
              <w:rPr>
                <w:rFonts w:ascii="宋体" w:hAnsi="宋体" w:cs="宋体" w:hint="eastAsia"/>
                <w:szCs w:val="21"/>
              </w:rPr>
              <w:t>5000</w:t>
            </w:r>
            <w:r>
              <w:rPr>
                <w:rFonts w:ascii="宋体" w:hAnsi="宋体" w:cs="宋体" w:hint="eastAsia"/>
                <w:szCs w:val="21"/>
              </w:rPr>
              <w:t>×</w:t>
            </w:r>
            <w:r>
              <w:rPr>
                <w:rFonts w:ascii="宋体" w:hAnsi="宋体" w:cs="宋体" w:hint="eastAsia"/>
                <w:szCs w:val="21"/>
              </w:rPr>
              <w:t>10</w:t>
            </w:r>
            <w:r>
              <w:rPr>
                <w:rFonts w:ascii="宋体" w:hAnsi="宋体" w:cs="宋体" w:hint="eastAsia"/>
                <w:szCs w:val="21"/>
                <w:vertAlign w:val="superscript"/>
              </w:rPr>
              <w:t>9</w:t>
            </w:r>
            <w:r>
              <w:rPr>
                <w:rFonts w:ascii="宋体" w:hAnsi="宋体" w:cs="宋体" w:hint="eastAsia"/>
                <w:szCs w:val="21"/>
              </w:rPr>
              <w:t>/L</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11</w:t>
            </w:r>
            <w:r>
              <w:rPr>
                <w:rFonts w:ascii="宋体" w:hAnsi="宋体" w:cs="宋体" w:hint="eastAsia"/>
                <w:szCs w:val="21"/>
              </w:rPr>
              <w:t>、能提供可溯源性的校准物，并有配套高、中、低</w:t>
            </w:r>
            <w:r>
              <w:rPr>
                <w:rFonts w:ascii="宋体" w:hAnsi="宋体" w:cs="宋体" w:hint="eastAsia"/>
                <w:szCs w:val="21"/>
              </w:rPr>
              <w:t>3</w:t>
            </w:r>
            <w:r>
              <w:rPr>
                <w:rFonts w:ascii="宋体" w:hAnsi="宋体" w:cs="宋体" w:hint="eastAsia"/>
                <w:szCs w:val="21"/>
              </w:rPr>
              <w:t>个水平</w:t>
            </w:r>
            <w:proofErr w:type="gramStart"/>
            <w:r>
              <w:rPr>
                <w:rFonts w:ascii="宋体" w:hAnsi="宋体" w:cs="宋体" w:hint="eastAsia"/>
                <w:szCs w:val="21"/>
              </w:rPr>
              <w:t>质控物供</w:t>
            </w:r>
            <w:proofErr w:type="gramEnd"/>
            <w:r>
              <w:rPr>
                <w:rFonts w:ascii="宋体" w:hAnsi="宋体" w:cs="宋体" w:hint="eastAsia"/>
                <w:szCs w:val="21"/>
              </w:rPr>
              <w:t>用户选择。可存储所有质控结果，绘制质控图，可随时查阅。</w:t>
            </w:r>
          </w:p>
          <w:p w:rsidR="00996435" w:rsidRDefault="00DC6FBF">
            <w:pPr>
              <w:wordWrap w:val="0"/>
              <w:spacing w:line="340" w:lineRule="exact"/>
              <w:rPr>
                <w:rFonts w:ascii="宋体" w:hAnsi="宋体" w:cs="宋体"/>
                <w:szCs w:val="21"/>
              </w:rPr>
            </w:pPr>
            <w:r>
              <w:rPr>
                <w:rFonts w:ascii="宋体" w:hAnsi="宋体" w:cs="宋体" w:hint="eastAsia"/>
                <w:szCs w:val="21"/>
              </w:rPr>
              <w:t>12</w:t>
            </w:r>
            <w:r>
              <w:rPr>
                <w:rFonts w:ascii="宋体" w:hAnsi="宋体" w:cs="宋体" w:hint="eastAsia"/>
                <w:szCs w:val="21"/>
              </w:rPr>
              <w:t>、提供实时在线质控管理平台：具有在线网络质控功能，可根据采购人需求设置质控室间对比小组。</w:t>
            </w:r>
          </w:p>
          <w:p w:rsidR="00996435" w:rsidRDefault="00DC6FBF">
            <w:pPr>
              <w:wordWrap w:val="0"/>
              <w:spacing w:line="340" w:lineRule="exact"/>
              <w:rPr>
                <w:rFonts w:ascii="宋体" w:hAnsi="宋体" w:cs="宋体"/>
                <w:szCs w:val="21"/>
              </w:rPr>
            </w:pPr>
            <w:r>
              <w:rPr>
                <w:rFonts w:ascii="宋体" w:hAnsi="宋体" w:cs="宋体"/>
                <w:szCs w:val="21"/>
              </w:rPr>
              <w:t>1</w:t>
            </w:r>
            <w:r>
              <w:rPr>
                <w:rFonts w:ascii="宋体" w:hAnsi="宋体" w:cs="宋体" w:hint="eastAsia"/>
                <w:szCs w:val="21"/>
              </w:rPr>
              <w:t>3</w:t>
            </w:r>
            <w:r>
              <w:rPr>
                <w:rFonts w:ascii="宋体" w:hAnsi="宋体" w:cs="宋体"/>
                <w:szCs w:val="21"/>
              </w:rPr>
              <w:t>、</w:t>
            </w:r>
            <w:r>
              <w:rPr>
                <w:rFonts w:ascii="宋体" w:hAnsi="宋体" w:cs="宋体" w:hint="eastAsia"/>
                <w:szCs w:val="21"/>
              </w:rPr>
              <w:t>网络接口支持</w:t>
            </w:r>
            <w:r>
              <w:rPr>
                <w:rFonts w:ascii="宋体" w:hAnsi="宋体" w:cs="宋体" w:hint="eastAsia"/>
                <w:szCs w:val="21"/>
              </w:rPr>
              <w:t>LIS</w:t>
            </w:r>
            <w:r>
              <w:rPr>
                <w:rFonts w:ascii="宋体" w:hAnsi="宋体" w:cs="宋体" w:hint="eastAsia"/>
                <w:szCs w:val="21"/>
              </w:rPr>
              <w:t>双向通讯，配套</w:t>
            </w:r>
            <w:r>
              <w:rPr>
                <w:rFonts w:ascii="宋体" w:hAnsi="宋体" w:cs="宋体" w:hint="eastAsia"/>
                <w:szCs w:val="21"/>
              </w:rPr>
              <w:t>WIN 10</w:t>
            </w:r>
            <w:r>
              <w:rPr>
                <w:rFonts w:ascii="宋体" w:hAnsi="宋体" w:cs="宋体" w:hint="eastAsia"/>
                <w:szCs w:val="21"/>
              </w:rPr>
              <w:t>以上操作系统电脑，并能满足工作需求</w:t>
            </w:r>
            <w:r>
              <w:rPr>
                <w:rFonts w:ascii="宋体" w:hAnsi="宋体" w:cs="宋体" w:hint="eastAsia"/>
                <w:szCs w:val="21"/>
              </w:rPr>
              <w:t>。</w:t>
            </w:r>
          </w:p>
          <w:p w:rsidR="00996435" w:rsidRDefault="00DC6FBF">
            <w:pPr>
              <w:numPr>
                <w:ilvl w:val="0"/>
                <w:numId w:val="1"/>
              </w:numPr>
              <w:wordWrap w:val="0"/>
              <w:spacing w:line="340" w:lineRule="exact"/>
              <w:rPr>
                <w:rFonts w:ascii="宋体" w:hAnsi="宋体" w:cs="宋体"/>
                <w:szCs w:val="21"/>
              </w:rPr>
            </w:pPr>
            <w:r>
              <w:rPr>
                <w:rFonts w:ascii="宋体" w:hAnsi="宋体" w:cs="宋体" w:hint="eastAsia"/>
                <w:szCs w:val="21"/>
              </w:rPr>
              <w:t>特定蛋白分析仪：</w:t>
            </w:r>
          </w:p>
          <w:p w:rsidR="00996435" w:rsidRDefault="00DC6FBF">
            <w:pPr>
              <w:numPr>
                <w:ilvl w:val="255"/>
                <w:numId w:val="0"/>
              </w:numPr>
              <w:wordWrap w:val="0"/>
              <w:spacing w:line="340" w:lineRule="exac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CRP</w:t>
            </w:r>
            <w:r>
              <w:rPr>
                <w:rFonts w:ascii="宋体" w:hAnsi="宋体" w:cs="宋体" w:hint="eastAsia"/>
                <w:szCs w:val="21"/>
              </w:rPr>
              <w:t>、</w:t>
            </w:r>
            <w:r>
              <w:rPr>
                <w:rFonts w:ascii="宋体" w:hAnsi="宋体" w:cs="宋体" w:hint="eastAsia"/>
                <w:szCs w:val="21"/>
              </w:rPr>
              <w:t>SAA</w:t>
            </w:r>
            <w:r>
              <w:rPr>
                <w:rFonts w:ascii="宋体" w:hAnsi="宋体" w:cs="宋体" w:hint="eastAsia"/>
                <w:szCs w:val="21"/>
              </w:rPr>
              <w:t>检测采用胶乳增强免疫散射比浊法。可与血常规仪器通过轨道实现在线连接，</w:t>
            </w:r>
            <w:r>
              <w:rPr>
                <w:rFonts w:ascii="宋体" w:hAnsi="宋体" w:cs="宋体" w:hint="eastAsia"/>
                <w:szCs w:val="21"/>
              </w:rPr>
              <w:t>CRP</w:t>
            </w:r>
            <w:r>
              <w:rPr>
                <w:rFonts w:ascii="宋体" w:hAnsi="宋体" w:cs="宋体" w:hint="eastAsia"/>
                <w:szCs w:val="21"/>
              </w:rPr>
              <w:t>或</w:t>
            </w:r>
            <w:r>
              <w:rPr>
                <w:rFonts w:ascii="宋体" w:hAnsi="宋体" w:cs="宋体" w:hint="eastAsia"/>
                <w:szCs w:val="21"/>
              </w:rPr>
              <w:t>SAA</w:t>
            </w:r>
            <w:r>
              <w:rPr>
                <w:rFonts w:ascii="宋体" w:hAnsi="宋体" w:cs="宋体" w:hint="eastAsia"/>
                <w:szCs w:val="21"/>
              </w:rPr>
              <w:t>检测速度≥</w:t>
            </w:r>
            <w:r>
              <w:rPr>
                <w:rFonts w:ascii="宋体" w:hAnsi="宋体" w:cs="宋体" w:hint="eastAsia"/>
                <w:szCs w:val="21"/>
              </w:rPr>
              <w:t>150T/</w:t>
            </w:r>
            <w:r>
              <w:rPr>
                <w:rFonts w:ascii="宋体" w:hAnsi="宋体" w:cs="宋体" w:hint="eastAsia"/>
                <w:szCs w:val="21"/>
              </w:rPr>
              <w:t>小时。</w:t>
            </w:r>
          </w:p>
          <w:p w:rsidR="00996435" w:rsidRDefault="00DC6FBF">
            <w:pPr>
              <w:numPr>
                <w:ilvl w:val="255"/>
                <w:numId w:val="0"/>
              </w:numPr>
              <w:wordWrap w:val="0"/>
              <w:spacing w:line="340" w:lineRule="exact"/>
              <w:rPr>
                <w:rFonts w:ascii="宋体" w:hAnsi="宋体" w:cs="宋体"/>
                <w:szCs w:val="21"/>
              </w:rPr>
            </w:pPr>
            <w:r>
              <w:rPr>
                <w:rFonts w:ascii="宋体" w:hAnsi="宋体" w:cs="宋体" w:hint="eastAsia"/>
                <w:szCs w:val="21"/>
              </w:rPr>
              <w:t>2</w:t>
            </w:r>
            <w:r>
              <w:rPr>
                <w:rFonts w:ascii="宋体" w:hAnsi="宋体" w:cs="宋体" w:hint="eastAsia"/>
                <w:szCs w:val="21"/>
              </w:rPr>
              <w:t>、报告参数：</w:t>
            </w:r>
            <w:r>
              <w:rPr>
                <w:rFonts w:ascii="宋体" w:hAnsi="宋体" w:cs="宋体" w:hint="eastAsia"/>
                <w:szCs w:val="21"/>
              </w:rPr>
              <w:t>CRP</w:t>
            </w:r>
            <w:r>
              <w:rPr>
                <w:rFonts w:ascii="宋体" w:hAnsi="宋体" w:cs="宋体" w:hint="eastAsia"/>
                <w:szCs w:val="21"/>
              </w:rPr>
              <w:t>报告参数≥</w:t>
            </w:r>
            <w:r>
              <w:rPr>
                <w:rFonts w:ascii="宋体" w:hAnsi="宋体" w:cs="宋体" w:hint="eastAsia"/>
                <w:szCs w:val="21"/>
              </w:rPr>
              <w:t>2</w:t>
            </w:r>
            <w:r>
              <w:rPr>
                <w:rFonts w:ascii="宋体" w:hAnsi="宋体" w:cs="宋体" w:hint="eastAsia"/>
                <w:szCs w:val="21"/>
              </w:rPr>
              <w:t>个；</w:t>
            </w:r>
            <w:r>
              <w:rPr>
                <w:rFonts w:ascii="宋体" w:hAnsi="宋体" w:cs="宋体" w:hint="eastAsia"/>
                <w:szCs w:val="21"/>
              </w:rPr>
              <w:t>SAA</w:t>
            </w:r>
            <w:r>
              <w:rPr>
                <w:rFonts w:ascii="宋体" w:hAnsi="宋体" w:cs="宋体" w:hint="eastAsia"/>
                <w:szCs w:val="21"/>
              </w:rPr>
              <w:t>报告参数≥</w:t>
            </w:r>
            <w:r>
              <w:rPr>
                <w:rFonts w:ascii="宋体" w:hAnsi="宋体" w:cs="宋体" w:hint="eastAsia"/>
                <w:szCs w:val="21"/>
              </w:rPr>
              <w:t>1</w:t>
            </w:r>
            <w:r>
              <w:rPr>
                <w:rFonts w:ascii="宋体" w:hAnsi="宋体" w:cs="宋体" w:hint="eastAsia"/>
                <w:szCs w:val="21"/>
              </w:rPr>
              <w:t>个。</w:t>
            </w:r>
          </w:p>
          <w:p w:rsidR="00996435" w:rsidRDefault="00DC6FBF">
            <w:pPr>
              <w:numPr>
                <w:ilvl w:val="255"/>
                <w:numId w:val="0"/>
              </w:numPr>
              <w:wordWrap w:val="0"/>
              <w:spacing w:line="340" w:lineRule="exact"/>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CRP</w:t>
            </w:r>
            <w:r>
              <w:rPr>
                <w:rFonts w:ascii="宋体" w:hAnsi="宋体" w:cs="宋体" w:hint="eastAsia"/>
                <w:szCs w:val="21"/>
              </w:rPr>
              <w:t>线性范围：上限≥</w:t>
            </w:r>
            <w:r>
              <w:rPr>
                <w:rFonts w:ascii="宋体" w:hAnsi="宋体" w:cs="宋体" w:hint="eastAsia"/>
                <w:szCs w:val="21"/>
              </w:rPr>
              <w:t>300mg/L</w:t>
            </w:r>
            <w:r>
              <w:rPr>
                <w:rFonts w:ascii="宋体" w:hAnsi="宋体" w:cs="宋体" w:hint="eastAsia"/>
                <w:szCs w:val="21"/>
              </w:rPr>
              <w:t>。</w:t>
            </w:r>
            <w:r>
              <w:rPr>
                <w:rFonts w:ascii="宋体" w:hAnsi="宋体" w:cs="宋体" w:hint="eastAsia"/>
                <w:szCs w:val="21"/>
              </w:rPr>
              <w:t>SAA</w:t>
            </w:r>
            <w:proofErr w:type="gramStart"/>
            <w:r>
              <w:rPr>
                <w:rFonts w:ascii="宋体" w:hAnsi="宋体" w:cs="宋体" w:hint="eastAsia"/>
                <w:szCs w:val="21"/>
              </w:rPr>
              <w:t>性线范围</w:t>
            </w:r>
            <w:proofErr w:type="gramEnd"/>
            <w:r>
              <w:rPr>
                <w:rFonts w:ascii="宋体" w:hAnsi="宋体" w:cs="宋体" w:hint="eastAsia"/>
                <w:szCs w:val="21"/>
              </w:rPr>
              <w:t>：上限≥</w:t>
            </w:r>
            <w:r>
              <w:rPr>
                <w:rFonts w:ascii="宋体" w:hAnsi="宋体" w:cs="宋体" w:hint="eastAsia"/>
                <w:szCs w:val="21"/>
              </w:rPr>
              <w:t>200mg/L</w:t>
            </w:r>
            <w:r>
              <w:rPr>
                <w:rFonts w:ascii="宋体" w:hAnsi="宋体" w:cs="宋体" w:hint="eastAsia"/>
                <w:szCs w:val="21"/>
              </w:rPr>
              <w:t>。具有高值</w:t>
            </w:r>
            <w:r>
              <w:rPr>
                <w:rFonts w:ascii="宋体" w:hAnsi="宋体" w:cs="宋体" w:hint="eastAsia"/>
                <w:szCs w:val="21"/>
              </w:rPr>
              <w:t>SAA</w:t>
            </w:r>
            <w:r>
              <w:rPr>
                <w:rFonts w:ascii="宋体" w:hAnsi="宋体" w:cs="宋体" w:hint="eastAsia"/>
                <w:szCs w:val="21"/>
              </w:rPr>
              <w:t>自动稀释重测功能，如遇样本</w:t>
            </w:r>
            <w:r>
              <w:rPr>
                <w:rFonts w:ascii="宋体" w:hAnsi="宋体" w:cs="宋体" w:hint="eastAsia"/>
                <w:szCs w:val="21"/>
              </w:rPr>
              <w:t>SAA</w:t>
            </w:r>
            <w:r>
              <w:rPr>
                <w:rFonts w:ascii="宋体" w:hAnsi="宋体" w:cs="宋体" w:hint="eastAsia"/>
                <w:szCs w:val="21"/>
              </w:rPr>
              <w:t>结果超出线性范围，无需人工干预，可自动回退稀释重测。</w:t>
            </w:r>
          </w:p>
          <w:p w:rsidR="00996435" w:rsidRDefault="00DC6FBF">
            <w:pPr>
              <w:wordWrap w:val="0"/>
              <w:spacing w:line="340" w:lineRule="exact"/>
              <w:rPr>
                <w:rFonts w:ascii="宋体" w:hAnsi="宋体" w:cs="宋体"/>
                <w:szCs w:val="21"/>
              </w:rPr>
            </w:pPr>
            <w:r>
              <w:rPr>
                <w:rFonts w:ascii="宋体" w:hAnsi="宋体" w:cs="宋体" w:hint="eastAsia"/>
                <w:szCs w:val="21"/>
              </w:rPr>
              <w:t>四、全自动</w:t>
            </w:r>
            <w:proofErr w:type="gramStart"/>
            <w:r>
              <w:rPr>
                <w:rFonts w:ascii="宋体" w:hAnsi="宋体" w:cs="宋体" w:hint="eastAsia"/>
                <w:szCs w:val="21"/>
              </w:rPr>
              <w:t>推片染片</w:t>
            </w:r>
            <w:proofErr w:type="gramEnd"/>
            <w:r>
              <w:rPr>
                <w:rFonts w:ascii="宋体" w:hAnsi="宋体" w:cs="宋体" w:hint="eastAsia"/>
                <w:szCs w:val="21"/>
              </w:rPr>
              <w:t>机性能参数</w:t>
            </w:r>
          </w:p>
          <w:p w:rsidR="00996435" w:rsidRDefault="00DC6FBF">
            <w:pPr>
              <w:wordWrap w:val="0"/>
              <w:spacing w:line="340" w:lineRule="exact"/>
              <w:rPr>
                <w:rFonts w:ascii="宋体" w:hAnsi="宋体" w:cs="宋体"/>
                <w:szCs w:val="21"/>
              </w:rPr>
            </w:pPr>
            <w:r>
              <w:rPr>
                <w:rFonts w:ascii="宋体" w:hAnsi="宋体" w:cs="宋体" w:hint="eastAsia"/>
                <w:szCs w:val="21"/>
              </w:rPr>
              <w:t>1</w:t>
            </w:r>
            <w:r>
              <w:rPr>
                <w:rFonts w:ascii="宋体" w:hAnsi="宋体" w:cs="宋体" w:hint="eastAsia"/>
                <w:szCs w:val="21"/>
              </w:rPr>
              <w:t>、全自动</w:t>
            </w:r>
            <w:proofErr w:type="gramStart"/>
            <w:r>
              <w:rPr>
                <w:rFonts w:ascii="宋体" w:hAnsi="宋体" w:cs="宋体" w:hint="eastAsia"/>
                <w:szCs w:val="21"/>
              </w:rPr>
              <w:t>推片染片</w:t>
            </w:r>
            <w:proofErr w:type="gramEnd"/>
            <w:r>
              <w:rPr>
                <w:rFonts w:ascii="宋体" w:hAnsi="宋体" w:cs="宋体" w:hint="eastAsia"/>
                <w:szCs w:val="21"/>
              </w:rPr>
              <w:t>机可与科室现有的全自动血液分析仪由自动传输轨道连接，</w:t>
            </w:r>
            <w:r>
              <w:rPr>
                <w:rFonts w:ascii="宋体" w:hAnsi="宋体" w:cs="宋体" w:hint="eastAsia"/>
                <w:szCs w:val="21"/>
              </w:rPr>
              <w:t xml:space="preserve"> </w:t>
            </w:r>
            <w:r>
              <w:rPr>
                <w:rFonts w:ascii="宋体" w:hAnsi="宋体" w:cs="宋体" w:hint="eastAsia"/>
                <w:szCs w:val="21"/>
              </w:rPr>
              <w:t>组成血液分析流水线，所有标本可由轨道自动传送，无需人工搬运。</w:t>
            </w:r>
          </w:p>
          <w:p w:rsidR="00996435" w:rsidRDefault="00DC6FBF">
            <w:pPr>
              <w:wordWrap w:val="0"/>
              <w:spacing w:line="340" w:lineRule="exact"/>
              <w:rPr>
                <w:rFonts w:ascii="宋体" w:hAnsi="宋体" w:cs="宋体"/>
                <w:szCs w:val="21"/>
              </w:rPr>
            </w:pPr>
            <w:r>
              <w:rPr>
                <w:rFonts w:ascii="宋体" w:hAnsi="宋体" w:cs="宋体" w:hint="eastAsia"/>
                <w:szCs w:val="21"/>
              </w:rPr>
              <w:t>2</w:t>
            </w:r>
            <w:r>
              <w:rPr>
                <w:rFonts w:ascii="宋体" w:hAnsi="宋体" w:cs="宋体" w:hint="eastAsia"/>
                <w:szCs w:val="21"/>
              </w:rPr>
              <w:t>、全自动</w:t>
            </w:r>
            <w:proofErr w:type="gramStart"/>
            <w:r>
              <w:rPr>
                <w:rFonts w:ascii="宋体" w:hAnsi="宋体" w:cs="宋体" w:hint="eastAsia"/>
                <w:szCs w:val="21"/>
              </w:rPr>
              <w:t>推片染片</w:t>
            </w:r>
            <w:proofErr w:type="gramEnd"/>
            <w:r>
              <w:rPr>
                <w:rFonts w:ascii="宋体" w:hAnsi="宋体" w:cs="宋体" w:hint="eastAsia"/>
                <w:szCs w:val="21"/>
              </w:rPr>
              <w:t>机为推片、染色一体化的机器，</w:t>
            </w:r>
            <w:proofErr w:type="gramStart"/>
            <w:r>
              <w:rPr>
                <w:rFonts w:ascii="宋体" w:hAnsi="宋体" w:cs="宋体" w:hint="eastAsia"/>
                <w:szCs w:val="21"/>
              </w:rPr>
              <w:t>推片速</w:t>
            </w:r>
            <w:proofErr w:type="gramEnd"/>
            <w:r>
              <w:rPr>
                <w:rFonts w:ascii="宋体" w:hAnsi="宋体" w:cs="宋体" w:hint="eastAsia"/>
                <w:szCs w:val="21"/>
              </w:rPr>
              <w:t>度≥</w:t>
            </w:r>
            <w:r>
              <w:rPr>
                <w:rFonts w:ascii="宋体" w:hAnsi="宋体" w:cs="宋体" w:hint="eastAsia"/>
                <w:szCs w:val="21"/>
              </w:rPr>
              <w:t>100</w:t>
            </w:r>
            <w:r>
              <w:rPr>
                <w:rFonts w:ascii="宋体" w:hAnsi="宋体" w:cs="宋体" w:hint="eastAsia"/>
                <w:szCs w:val="21"/>
              </w:rPr>
              <w:t>标本</w:t>
            </w:r>
            <w:r>
              <w:rPr>
                <w:rFonts w:ascii="宋体" w:hAnsi="宋体" w:cs="宋体" w:hint="eastAsia"/>
                <w:szCs w:val="21"/>
              </w:rPr>
              <w:t>/</w:t>
            </w:r>
            <w:r>
              <w:rPr>
                <w:rFonts w:ascii="宋体" w:hAnsi="宋体" w:cs="宋体" w:hint="eastAsia"/>
                <w:szCs w:val="21"/>
              </w:rPr>
              <w:t>小时。</w:t>
            </w:r>
          </w:p>
          <w:p w:rsidR="00996435" w:rsidRDefault="00DC6FBF">
            <w:pPr>
              <w:wordWrap w:val="0"/>
              <w:spacing w:line="340" w:lineRule="exact"/>
              <w:rPr>
                <w:rFonts w:ascii="宋体" w:hAnsi="宋体" w:cs="宋体"/>
                <w:szCs w:val="21"/>
              </w:rPr>
            </w:pPr>
            <w:r>
              <w:rPr>
                <w:rFonts w:ascii="宋体" w:hAnsi="宋体" w:cs="宋体" w:hint="eastAsia"/>
                <w:szCs w:val="21"/>
              </w:rPr>
              <w:t>3</w:t>
            </w:r>
            <w:r>
              <w:rPr>
                <w:rFonts w:ascii="宋体" w:hAnsi="宋体" w:cs="宋体" w:hint="eastAsia"/>
                <w:szCs w:val="21"/>
              </w:rPr>
              <w:t>、用血量：全血模式全自动</w:t>
            </w:r>
            <w:proofErr w:type="gramStart"/>
            <w:r>
              <w:rPr>
                <w:rFonts w:ascii="宋体" w:hAnsi="宋体" w:cs="宋体" w:hint="eastAsia"/>
                <w:szCs w:val="21"/>
              </w:rPr>
              <w:t>推片的吸样量</w:t>
            </w:r>
            <w:proofErr w:type="gramEnd"/>
            <w:r>
              <w:rPr>
                <w:rFonts w:ascii="宋体" w:hAnsi="宋体" w:cs="宋体" w:hint="eastAsia"/>
                <w:szCs w:val="21"/>
              </w:rPr>
              <w:t>≤</w:t>
            </w:r>
            <w:r>
              <w:rPr>
                <w:rFonts w:ascii="宋体" w:hAnsi="宋体" w:cs="宋体" w:hint="eastAsia"/>
                <w:szCs w:val="21"/>
              </w:rPr>
              <w:t>100ul</w:t>
            </w:r>
            <w:r>
              <w:rPr>
                <w:rFonts w:ascii="宋体" w:hAnsi="宋体" w:cs="宋体" w:hint="eastAsia"/>
                <w:szCs w:val="21"/>
              </w:rPr>
              <w:t>，为了满足儿童采血或采血困难的患者，因采血量不足时</w:t>
            </w:r>
            <w:proofErr w:type="gramStart"/>
            <w:r>
              <w:rPr>
                <w:rFonts w:ascii="宋体" w:hAnsi="宋体" w:cs="宋体" w:hint="eastAsia"/>
                <w:szCs w:val="21"/>
              </w:rPr>
              <w:t>无法推片复</w:t>
            </w:r>
            <w:proofErr w:type="gramEnd"/>
            <w:r>
              <w:rPr>
                <w:rFonts w:ascii="宋体" w:hAnsi="宋体" w:cs="宋体" w:hint="eastAsia"/>
                <w:szCs w:val="21"/>
              </w:rPr>
              <w:t>检，需求</w:t>
            </w:r>
            <w:proofErr w:type="gramStart"/>
            <w:r>
              <w:rPr>
                <w:rFonts w:ascii="宋体" w:hAnsi="宋体" w:cs="宋体" w:hint="eastAsia"/>
                <w:szCs w:val="21"/>
              </w:rPr>
              <w:t>推染</w:t>
            </w:r>
            <w:proofErr w:type="gramEnd"/>
            <w:r>
              <w:rPr>
                <w:rFonts w:ascii="宋体" w:hAnsi="宋体" w:cs="宋体" w:hint="eastAsia"/>
                <w:szCs w:val="21"/>
              </w:rPr>
              <w:t>片机上的微量</w:t>
            </w:r>
            <w:proofErr w:type="gramStart"/>
            <w:r>
              <w:rPr>
                <w:rFonts w:ascii="宋体" w:hAnsi="宋体" w:cs="宋体" w:hint="eastAsia"/>
                <w:szCs w:val="21"/>
              </w:rPr>
              <w:t>血进样模</w:t>
            </w:r>
            <w:proofErr w:type="gramEnd"/>
            <w:r>
              <w:rPr>
                <w:rFonts w:ascii="宋体" w:hAnsi="宋体" w:cs="宋体" w:hint="eastAsia"/>
                <w:szCs w:val="21"/>
              </w:rPr>
              <w:t>式的用血量≤</w:t>
            </w:r>
            <w:r>
              <w:rPr>
                <w:rFonts w:ascii="宋体" w:hAnsi="宋体" w:cs="宋体"/>
                <w:szCs w:val="21"/>
              </w:rPr>
              <w:t>40</w:t>
            </w:r>
            <w:r>
              <w:rPr>
                <w:rFonts w:ascii="宋体" w:hAnsi="宋体" w:cs="宋体" w:hint="eastAsia"/>
                <w:szCs w:val="21"/>
              </w:rPr>
              <w:t>ul</w:t>
            </w:r>
            <w:r>
              <w:rPr>
                <w:rFonts w:ascii="宋体" w:hAnsi="宋体" w:cs="宋体" w:hint="eastAsia"/>
                <w:szCs w:val="21"/>
              </w:rPr>
              <w:t>，以操作手册为准。</w:t>
            </w:r>
          </w:p>
          <w:p w:rsidR="00996435" w:rsidRDefault="00DC6FBF">
            <w:pPr>
              <w:wordWrap w:val="0"/>
              <w:spacing w:line="340" w:lineRule="exact"/>
              <w:rPr>
                <w:rFonts w:ascii="宋体" w:hAnsi="宋体" w:cs="宋体"/>
                <w:szCs w:val="21"/>
              </w:rPr>
            </w:pPr>
            <w:r>
              <w:rPr>
                <w:rFonts w:ascii="宋体" w:hAnsi="宋体" w:cs="宋体" w:hint="eastAsia"/>
                <w:szCs w:val="21"/>
              </w:rPr>
              <w:t>4</w:t>
            </w:r>
            <w:r>
              <w:rPr>
                <w:rFonts w:ascii="宋体" w:hAnsi="宋体" w:cs="宋体" w:hint="eastAsia"/>
                <w:szCs w:val="21"/>
              </w:rPr>
              <w:t>、全自动</w:t>
            </w:r>
            <w:proofErr w:type="gramStart"/>
            <w:r>
              <w:rPr>
                <w:rFonts w:ascii="宋体" w:hAnsi="宋体" w:cs="宋体" w:hint="eastAsia"/>
                <w:szCs w:val="21"/>
              </w:rPr>
              <w:t>推片染片</w:t>
            </w:r>
            <w:proofErr w:type="gramEnd"/>
            <w:r>
              <w:rPr>
                <w:rFonts w:ascii="宋体" w:hAnsi="宋体" w:cs="宋体" w:hint="eastAsia"/>
                <w:szCs w:val="21"/>
              </w:rPr>
              <w:t>机可自动采样及自动点样，并根据标本所测得的红细胞压积（</w:t>
            </w:r>
            <w:r>
              <w:rPr>
                <w:rFonts w:ascii="宋体" w:hAnsi="宋体" w:cs="宋体" w:hint="eastAsia"/>
                <w:szCs w:val="21"/>
              </w:rPr>
              <w:t>HCT</w:t>
            </w:r>
            <w:r>
              <w:rPr>
                <w:rFonts w:ascii="宋体" w:hAnsi="宋体" w:cs="宋体" w:hint="eastAsia"/>
                <w:szCs w:val="21"/>
              </w:rPr>
              <w:t>）的数值或血液粘稠程度设定≥</w:t>
            </w:r>
            <w:r>
              <w:rPr>
                <w:rFonts w:ascii="宋体" w:hAnsi="宋体" w:cs="宋体" w:hint="eastAsia"/>
                <w:szCs w:val="21"/>
              </w:rPr>
              <w:t>6</w:t>
            </w:r>
            <w:r>
              <w:rPr>
                <w:rFonts w:ascii="宋体" w:hAnsi="宋体" w:cs="宋体" w:hint="eastAsia"/>
                <w:szCs w:val="21"/>
              </w:rPr>
              <w:t>个水平自动</w:t>
            </w:r>
            <w:proofErr w:type="gramStart"/>
            <w:r>
              <w:rPr>
                <w:rFonts w:ascii="宋体" w:hAnsi="宋体" w:cs="宋体" w:hint="eastAsia"/>
                <w:szCs w:val="21"/>
              </w:rPr>
              <w:t>选</w:t>
            </w:r>
            <w:r>
              <w:rPr>
                <w:rFonts w:ascii="宋体" w:hAnsi="宋体" w:cs="宋体" w:hint="eastAsia"/>
                <w:szCs w:val="21"/>
              </w:rPr>
              <w:t>择推片</w:t>
            </w:r>
            <w:proofErr w:type="gramEnd"/>
            <w:r>
              <w:rPr>
                <w:rFonts w:ascii="宋体" w:hAnsi="宋体" w:cs="宋体" w:hint="eastAsia"/>
                <w:szCs w:val="21"/>
              </w:rPr>
              <w:t>的角度。</w:t>
            </w:r>
          </w:p>
          <w:p w:rsidR="00996435" w:rsidRDefault="00DC6FBF">
            <w:pPr>
              <w:wordWrap w:val="0"/>
              <w:spacing w:line="340" w:lineRule="exact"/>
              <w:rPr>
                <w:rFonts w:ascii="宋体" w:hAnsi="宋体" w:cs="宋体"/>
                <w:szCs w:val="21"/>
              </w:rPr>
            </w:pPr>
            <w:r>
              <w:rPr>
                <w:rFonts w:ascii="宋体" w:hAnsi="宋体" w:cs="宋体" w:hint="eastAsia"/>
                <w:szCs w:val="21"/>
              </w:rPr>
              <w:t>5</w:t>
            </w:r>
            <w:r>
              <w:rPr>
                <w:rFonts w:ascii="宋体" w:hAnsi="宋体" w:cs="宋体" w:hint="eastAsia"/>
                <w:szCs w:val="21"/>
              </w:rPr>
              <w:t>、全自动</w:t>
            </w:r>
            <w:proofErr w:type="gramStart"/>
            <w:r>
              <w:rPr>
                <w:rFonts w:ascii="宋体" w:hAnsi="宋体" w:cs="宋体" w:hint="eastAsia"/>
                <w:szCs w:val="21"/>
              </w:rPr>
              <w:t>推片染片</w:t>
            </w:r>
            <w:proofErr w:type="gramEnd"/>
            <w:r>
              <w:rPr>
                <w:rFonts w:ascii="宋体" w:hAnsi="宋体" w:cs="宋体" w:hint="eastAsia"/>
                <w:szCs w:val="21"/>
              </w:rPr>
              <w:t>机可根据血液分析工作站的检测结果自动对阳性标本进行</w:t>
            </w:r>
            <w:proofErr w:type="gramStart"/>
            <w:r>
              <w:rPr>
                <w:rFonts w:ascii="宋体" w:hAnsi="宋体" w:cs="宋体" w:hint="eastAsia"/>
                <w:szCs w:val="21"/>
              </w:rPr>
              <w:t>推片染</w:t>
            </w:r>
            <w:proofErr w:type="gramEnd"/>
            <w:r>
              <w:rPr>
                <w:rFonts w:ascii="宋体" w:hAnsi="宋体" w:cs="宋体" w:hint="eastAsia"/>
                <w:szCs w:val="21"/>
              </w:rPr>
              <w:t>片。</w:t>
            </w:r>
          </w:p>
          <w:p w:rsidR="00996435" w:rsidRDefault="00DC6FBF">
            <w:pPr>
              <w:wordWrap w:val="0"/>
              <w:spacing w:line="340" w:lineRule="exact"/>
              <w:rPr>
                <w:rFonts w:ascii="宋体" w:hAnsi="宋体" w:cs="宋体"/>
                <w:szCs w:val="21"/>
              </w:rPr>
            </w:pPr>
            <w:r>
              <w:rPr>
                <w:rFonts w:ascii="宋体" w:hAnsi="宋体" w:cs="宋体" w:hint="eastAsia"/>
                <w:szCs w:val="21"/>
              </w:rPr>
              <w:t>6</w:t>
            </w:r>
            <w:r>
              <w:rPr>
                <w:rFonts w:ascii="宋体" w:hAnsi="宋体" w:cs="宋体" w:hint="eastAsia"/>
                <w:szCs w:val="21"/>
              </w:rPr>
              <w:t>、用户可以自定义设定</w:t>
            </w:r>
            <w:proofErr w:type="gramStart"/>
            <w:r>
              <w:rPr>
                <w:rFonts w:ascii="宋体" w:hAnsi="宋体" w:cs="宋体" w:hint="eastAsia"/>
                <w:szCs w:val="21"/>
              </w:rPr>
              <w:t>样品推片规则</w:t>
            </w:r>
            <w:proofErr w:type="gramEnd"/>
            <w:r>
              <w:rPr>
                <w:rFonts w:ascii="宋体" w:hAnsi="宋体" w:cs="宋体" w:hint="eastAsia"/>
                <w:szCs w:val="21"/>
              </w:rPr>
              <w:t>，适合规范化管理。</w:t>
            </w:r>
          </w:p>
          <w:p w:rsidR="00996435" w:rsidRDefault="00DC6FBF">
            <w:pPr>
              <w:wordWrap w:val="0"/>
              <w:spacing w:line="340" w:lineRule="exact"/>
              <w:rPr>
                <w:rFonts w:ascii="宋体" w:hAnsi="宋体" w:cs="宋体"/>
                <w:szCs w:val="21"/>
              </w:rPr>
            </w:pPr>
            <w:r>
              <w:rPr>
                <w:rFonts w:ascii="宋体" w:hAnsi="宋体" w:cs="宋体" w:hint="eastAsia"/>
                <w:szCs w:val="21"/>
              </w:rPr>
              <w:t>7</w:t>
            </w:r>
            <w:r>
              <w:rPr>
                <w:rFonts w:ascii="宋体" w:hAnsi="宋体" w:cs="宋体" w:hint="eastAsia"/>
                <w:szCs w:val="21"/>
              </w:rPr>
              <w:t>、全自动</w:t>
            </w:r>
            <w:proofErr w:type="gramStart"/>
            <w:r>
              <w:rPr>
                <w:rFonts w:ascii="宋体" w:hAnsi="宋体" w:cs="宋体" w:hint="eastAsia"/>
                <w:szCs w:val="21"/>
              </w:rPr>
              <w:t>推片染片</w:t>
            </w:r>
            <w:proofErr w:type="gramEnd"/>
            <w:r>
              <w:rPr>
                <w:rFonts w:ascii="宋体" w:hAnsi="宋体" w:cs="宋体" w:hint="eastAsia"/>
                <w:szCs w:val="21"/>
              </w:rPr>
              <w:t>机可单独进样，独立工作。</w:t>
            </w:r>
          </w:p>
          <w:p w:rsidR="00996435" w:rsidRDefault="00DC6FBF">
            <w:pPr>
              <w:wordWrap w:val="0"/>
              <w:spacing w:line="340" w:lineRule="exact"/>
              <w:rPr>
                <w:rFonts w:ascii="宋体" w:hAnsi="宋体" w:cs="宋体"/>
                <w:szCs w:val="21"/>
              </w:rPr>
            </w:pPr>
            <w:r>
              <w:rPr>
                <w:rFonts w:ascii="宋体" w:hAnsi="宋体" w:cs="宋体" w:hint="eastAsia"/>
                <w:szCs w:val="21"/>
              </w:rPr>
              <w:lastRenderedPageBreak/>
              <w:t>8</w:t>
            </w:r>
            <w:r>
              <w:rPr>
                <w:rFonts w:ascii="宋体" w:hAnsi="宋体" w:cs="宋体" w:hint="eastAsia"/>
                <w:szCs w:val="21"/>
              </w:rPr>
              <w:t>、</w:t>
            </w:r>
            <w:proofErr w:type="gramStart"/>
            <w:r>
              <w:rPr>
                <w:rFonts w:ascii="宋体" w:hAnsi="宋体" w:cs="宋体" w:hint="eastAsia"/>
                <w:szCs w:val="21"/>
              </w:rPr>
              <w:t>染片模式</w:t>
            </w:r>
            <w:proofErr w:type="gramEnd"/>
            <w:r>
              <w:rPr>
                <w:rFonts w:ascii="宋体" w:hAnsi="宋体" w:cs="宋体" w:hint="eastAsia"/>
                <w:szCs w:val="21"/>
              </w:rPr>
              <w:t>：独立封闭染色方式，≥</w:t>
            </w:r>
            <w:r>
              <w:rPr>
                <w:rFonts w:ascii="宋体" w:hAnsi="宋体" w:cs="宋体" w:hint="eastAsia"/>
                <w:szCs w:val="21"/>
              </w:rPr>
              <w:t>4</w:t>
            </w:r>
            <w:r>
              <w:rPr>
                <w:rFonts w:ascii="宋体" w:hAnsi="宋体" w:cs="宋体" w:hint="eastAsia"/>
                <w:szCs w:val="21"/>
              </w:rPr>
              <w:t>套染色方案。</w:t>
            </w:r>
          </w:p>
          <w:p w:rsidR="00996435" w:rsidRDefault="00DC6FBF">
            <w:pPr>
              <w:wordWrap w:val="0"/>
              <w:spacing w:line="340" w:lineRule="exact"/>
              <w:rPr>
                <w:rFonts w:ascii="宋体" w:hAnsi="宋体" w:cs="宋体"/>
                <w:szCs w:val="21"/>
              </w:rPr>
            </w:pPr>
            <w:r>
              <w:rPr>
                <w:rFonts w:ascii="宋体" w:hAnsi="宋体" w:cs="宋体" w:hint="eastAsia"/>
                <w:szCs w:val="21"/>
              </w:rPr>
              <w:t>9</w:t>
            </w:r>
            <w:r>
              <w:rPr>
                <w:rFonts w:ascii="宋体" w:hAnsi="宋体" w:cs="宋体" w:hint="eastAsia"/>
                <w:szCs w:val="21"/>
              </w:rPr>
              <w:t>、</w:t>
            </w:r>
            <w:proofErr w:type="gramStart"/>
            <w:r>
              <w:rPr>
                <w:rFonts w:ascii="宋体" w:hAnsi="宋体" w:cs="宋体" w:hint="eastAsia"/>
                <w:szCs w:val="21"/>
              </w:rPr>
              <w:t>玻</w:t>
            </w:r>
            <w:proofErr w:type="gramEnd"/>
            <w:r>
              <w:rPr>
                <w:rFonts w:ascii="宋体" w:hAnsi="宋体" w:cs="宋体" w:hint="eastAsia"/>
                <w:szCs w:val="21"/>
              </w:rPr>
              <w:t>片储备≥</w:t>
            </w:r>
            <w:r>
              <w:rPr>
                <w:rFonts w:ascii="宋体" w:hAnsi="宋体" w:cs="宋体" w:hint="eastAsia"/>
                <w:szCs w:val="21"/>
              </w:rPr>
              <w:t>150</w:t>
            </w:r>
            <w:r>
              <w:rPr>
                <w:rFonts w:ascii="宋体" w:hAnsi="宋体" w:cs="宋体" w:hint="eastAsia"/>
                <w:szCs w:val="21"/>
              </w:rPr>
              <w:t>张。</w:t>
            </w:r>
          </w:p>
          <w:p w:rsidR="00996435" w:rsidRDefault="00DC6FBF">
            <w:pPr>
              <w:wordWrap w:val="0"/>
              <w:spacing w:line="340" w:lineRule="exact"/>
              <w:rPr>
                <w:rFonts w:ascii="宋体" w:hAnsi="宋体" w:cs="宋体"/>
                <w:szCs w:val="21"/>
              </w:rPr>
            </w:pPr>
            <w:r>
              <w:rPr>
                <w:rFonts w:ascii="宋体" w:hAnsi="宋体" w:cs="宋体" w:hint="eastAsia"/>
                <w:szCs w:val="21"/>
              </w:rPr>
              <w:t>五、全自动细胞形态学分析</w:t>
            </w:r>
            <w:proofErr w:type="gramStart"/>
            <w:r>
              <w:rPr>
                <w:rFonts w:ascii="宋体" w:hAnsi="宋体" w:cs="宋体" w:hint="eastAsia"/>
                <w:szCs w:val="21"/>
              </w:rPr>
              <w:t>仪技术</w:t>
            </w:r>
            <w:proofErr w:type="gramEnd"/>
            <w:r>
              <w:rPr>
                <w:rFonts w:ascii="宋体" w:hAnsi="宋体" w:cs="宋体" w:hint="eastAsia"/>
                <w:szCs w:val="21"/>
              </w:rPr>
              <w:t>参数</w:t>
            </w:r>
          </w:p>
          <w:p w:rsidR="00996435" w:rsidRDefault="00DC6FBF">
            <w:pPr>
              <w:wordWrap w:val="0"/>
              <w:spacing w:line="340" w:lineRule="exact"/>
              <w:rPr>
                <w:rFonts w:ascii="宋体" w:hAnsi="宋体" w:cs="宋体"/>
                <w:szCs w:val="21"/>
              </w:rPr>
            </w:pPr>
            <w:r>
              <w:rPr>
                <w:rFonts w:ascii="宋体" w:hAnsi="宋体" w:cs="宋体" w:hint="eastAsia"/>
                <w:szCs w:val="21"/>
              </w:rPr>
              <w:t>1</w:t>
            </w:r>
            <w:r>
              <w:rPr>
                <w:rFonts w:ascii="宋体" w:hAnsi="宋体" w:cs="宋体" w:hint="eastAsia"/>
                <w:szCs w:val="21"/>
              </w:rPr>
              <w:t>、全自动细胞形态学分析仪可与全自动</w:t>
            </w:r>
            <w:proofErr w:type="gramStart"/>
            <w:r>
              <w:rPr>
                <w:rFonts w:ascii="宋体" w:hAnsi="宋体" w:cs="宋体" w:hint="eastAsia"/>
                <w:szCs w:val="21"/>
              </w:rPr>
              <w:t>推片染片</w:t>
            </w:r>
            <w:proofErr w:type="gramEnd"/>
            <w:r>
              <w:rPr>
                <w:rFonts w:ascii="宋体" w:hAnsi="宋体" w:cs="宋体" w:hint="eastAsia"/>
                <w:szCs w:val="21"/>
              </w:rPr>
              <w:t>机由自动传送轨道连接，所有标本可由轨道自动传送，无需人工搬运。</w:t>
            </w:r>
          </w:p>
          <w:p w:rsidR="00996435" w:rsidRDefault="00DC6FBF">
            <w:pPr>
              <w:wordWrap w:val="0"/>
              <w:spacing w:line="340" w:lineRule="exact"/>
              <w:rPr>
                <w:rFonts w:ascii="宋体" w:hAnsi="宋体" w:cs="宋体"/>
                <w:szCs w:val="21"/>
              </w:rPr>
            </w:pPr>
            <w:r>
              <w:rPr>
                <w:rFonts w:ascii="宋体" w:hAnsi="宋体" w:cs="宋体" w:hint="eastAsia"/>
              </w:rPr>
              <w:t>◆</w:t>
            </w:r>
            <w:r>
              <w:rPr>
                <w:rFonts w:ascii="宋体" w:hAnsi="宋体" w:cs="宋体" w:hint="eastAsia"/>
                <w:szCs w:val="21"/>
              </w:rPr>
              <w:t>2</w:t>
            </w:r>
            <w:r>
              <w:rPr>
                <w:rFonts w:ascii="宋体" w:hAnsi="宋体" w:cs="宋体" w:hint="eastAsia"/>
                <w:szCs w:val="21"/>
              </w:rPr>
              <w:t>、外周</w:t>
            </w:r>
            <w:proofErr w:type="gramStart"/>
            <w:r>
              <w:rPr>
                <w:rFonts w:ascii="宋体" w:hAnsi="宋体" w:cs="宋体" w:hint="eastAsia"/>
                <w:szCs w:val="21"/>
              </w:rPr>
              <w:t>血图片</w:t>
            </w:r>
            <w:proofErr w:type="gramEnd"/>
            <w:r>
              <w:rPr>
                <w:rFonts w:ascii="宋体" w:hAnsi="宋体" w:cs="宋体" w:hint="eastAsia"/>
                <w:szCs w:val="21"/>
              </w:rPr>
              <w:t>处理速度：完全分类</w:t>
            </w:r>
            <w:r>
              <w:rPr>
                <w:rFonts w:ascii="宋体" w:hAnsi="宋体" w:cs="宋体" w:hint="eastAsia"/>
                <w:szCs w:val="21"/>
              </w:rPr>
              <w:t>100</w:t>
            </w:r>
            <w:r>
              <w:rPr>
                <w:rFonts w:ascii="宋体" w:hAnsi="宋体" w:cs="宋体" w:hint="eastAsia"/>
                <w:szCs w:val="21"/>
              </w:rPr>
              <w:t>个白细胞</w:t>
            </w:r>
            <w:r>
              <w:rPr>
                <w:rFonts w:ascii="宋体" w:hAnsi="宋体" w:cs="宋体" w:hint="eastAsia"/>
                <w:szCs w:val="21"/>
              </w:rPr>
              <w:t>+RBC+PLT</w:t>
            </w:r>
            <w:r>
              <w:rPr>
                <w:rFonts w:ascii="宋体" w:hAnsi="宋体" w:cs="宋体" w:hint="eastAsia"/>
                <w:szCs w:val="21"/>
              </w:rPr>
              <w:t>≥</w:t>
            </w:r>
            <w:r>
              <w:rPr>
                <w:rFonts w:ascii="宋体" w:hAnsi="宋体" w:cs="宋体" w:hint="eastAsia"/>
                <w:szCs w:val="21"/>
              </w:rPr>
              <w:t>30</w:t>
            </w:r>
            <w:r>
              <w:rPr>
                <w:rFonts w:ascii="宋体" w:hAnsi="宋体" w:cs="宋体" w:hint="eastAsia"/>
                <w:szCs w:val="21"/>
              </w:rPr>
              <w:t>张</w:t>
            </w:r>
            <w:r>
              <w:rPr>
                <w:rFonts w:ascii="宋体" w:hAnsi="宋体" w:cs="宋体" w:hint="eastAsia"/>
                <w:szCs w:val="21"/>
              </w:rPr>
              <w:t>/</w:t>
            </w:r>
            <w:r>
              <w:rPr>
                <w:rFonts w:ascii="宋体" w:hAnsi="宋体" w:cs="宋体" w:hint="eastAsia"/>
                <w:szCs w:val="21"/>
              </w:rPr>
              <w:t>小时。</w:t>
            </w:r>
          </w:p>
          <w:p w:rsidR="00996435" w:rsidRDefault="00DC6FBF">
            <w:pPr>
              <w:wordWrap w:val="0"/>
              <w:spacing w:line="340" w:lineRule="exact"/>
              <w:rPr>
                <w:rFonts w:ascii="宋体" w:hAnsi="宋体" w:cs="宋体"/>
                <w:szCs w:val="21"/>
              </w:rPr>
            </w:pPr>
            <w:r>
              <w:rPr>
                <w:rFonts w:ascii="宋体" w:hAnsi="宋体" w:cs="宋体" w:hint="eastAsia"/>
                <w:szCs w:val="21"/>
              </w:rPr>
              <w:t>3</w:t>
            </w:r>
            <w:r>
              <w:rPr>
                <w:rFonts w:ascii="宋体" w:hAnsi="宋体" w:cs="宋体" w:hint="eastAsia"/>
                <w:szCs w:val="21"/>
              </w:rPr>
              <w:t>、仪器全自动处理：从进样、扫描、定位、加油、各放大倍数间切换、拍摄、分类到报告完全自动化。</w:t>
            </w:r>
          </w:p>
          <w:p w:rsidR="00996435" w:rsidRDefault="00DC6FBF">
            <w:pPr>
              <w:wordWrap w:val="0"/>
              <w:spacing w:line="340" w:lineRule="exact"/>
              <w:rPr>
                <w:rFonts w:ascii="宋体" w:hAnsi="宋体" w:cs="宋体"/>
                <w:szCs w:val="21"/>
              </w:rPr>
            </w:pPr>
            <w:r>
              <w:rPr>
                <w:rFonts w:ascii="宋体" w:hAnsi="宋体" w:cs="宋体" w:hint="eastAsia"/>
              </w:rPr>
              <w:t>◆</w:t>
            </w:r>
            <w:r>
              <w:rPr>
                <w:rFonts w:ascii="宋体" w:hAnsi="宋体" w:cs="宋体" w:hint="eastAsia"/>
                <w:szCs w:val="21"/>
              </w:rPr>
              <w:t>4</w:t>
            </w:r>
            <w:r>
              <w:rPr>
                <w:rFonts w:ascii="宋体" w:hAnsi="宋体" w:cs="宋体" w:hint="eastAsia"/>
                <w:szCs w:val="21"/>
              </w:rPr>
              <w:t>、细胞形态学</w:t>
            </w:r>
            <w:proofErr w:type="gramStart"/>
            <w:r>
              <w:rPr>
                <w:rFonts w:ascii="宋体" w:hAnsi="宋体" w:cs="宋体" w:hint="eastAsia"/>
                <w:szCs w:val="21"/>
              </w:rPr>
              <w:t>分析仪外周</w:t>
            </w:r>
            <w:proofErr w:type="gramEnd"/>
            <w:r>
              <w:rPr>
                <w:rFonts w:ascii="宋体" w:hAnsi="宋体" w:cs="宋体" w:hint="eastAsia"/>
                <w:szCs w:val="21"/>
              </w:rPr>
              <w:t>血白细胞分类≥</w:t>
            </w:r>
            <w:r>
              <w:rPr>
                <w:rFonts w:ascii="宋体" w:hAnsi="宋体" w:cs="宋体" w:hint="eastAsia"/>
                <w:szCs w:val="21"/>
              </w:rPr>
              <w:t>10</w:t>
            </w:r>
            <w:r>
              <w:rPr>
                <w:rFonts w:ascii="宋体" w:hAnsi="宋体" w:cs="宋体" w:hint="eastAsia"/>
                <w:szCs w:val="21"/>
              </w:rPr>
              <w:t>种、红细胞形态分类≥</w:t>
            </w:r>
            <w:r>
              <w:rPr>
                <w:rFonts w:ascii="宋体" w:hAnsi="宋体" w:cs="宋体" w:hint="eastAsia"/>
                <w:szCs w:val="21"/>
              </w:rPr>
              <w:t>5</w:t>
            </w:r>
            <w:r>
              <w:rPr>
                <w:rFonts w:ascii="宋体" w:hAnsi="宋体" w:cs="宋体" w:hint="eastAsia"/>
                <w:szCs w:val="21"/>
              </w:rPr>
              <w:t>种，并可自动添加。</w:t>
            </w:r>
          </w:p>
          <w:p w:rsidR="00996435" w:rsidRDefault="00DC6FBF">
            <w:pPr>
              <w:wordWrap w:val="0"/>
              <w:spacing w:line="340" w:lineRule="exact"/>
              <w:rPr>
                <w:rFonts w:ascii="宋体" w:hAnsi="宋体" w:cs="宋体"/>
                <w:szCs w:val="21"/>
              </w:rPr>
            </w:pPr>
            <w:r>
              <w:rPr>
                <w:rFonts w:ascii="宋体" w:hAnsi="宋体" w:cs="宋体" w:hint="eastAsia"/>
                <w:szCs w:val="21"/>
              </w:rPr>
              <w:t>5</w:t>
            </w:r>
            <w:r>
              <w:rPr>
                <w:rFonts w:ascii="宋体" w:hAnsi="宋体" w:cs="宋体" w:hint="eastAsia"/>
                <w:szCs w:val="21"/>
              </w:rPr>
              <w:t>、提供远程阅片、远程审核、形态学培训系统。</w:t>
            </w:r>
          </w:p>
          <w:p w:rsidR="00996435" w:rsidRDefault="00DC6FBF">
            <w:pPr>
              <w:wordWrap w:val="0"/>
              <w:spacing w:line="340" w:lineRule="exact"/>
              <w:rPr>
                <w:rFonts w:ascii="宋体" w:hAnsi="宋体" w:cs="宋体"/>
                <w:szCs w:val="21"/>
              </w:rPr>
            </w:pPr>
            <w:r>
              <w:rPr>
                <w:rFonts w:ascii="宋体" w:hAnsi="宋体" w:cs="宋体" w:hint="eastAsia"/>
                <w:szCs w:val="21"/>
              </w:rPr>
              <w:t>6</w:t>
            </w:r>
            <w:r>
              <w:rPr>
                <w:rFonts w:ascii="宋体" w:hAnsi="宋体" w:cs="宋体" w:hint="eastAsia"/>
                <w:szCs w:val="21"/>
              </w:rPr>
              <w:t>、配备使用</w:t>
            </w:r>
            <w:r>
              <w:rPr>
                <w:rFonts w:ascii="宋体" w:hAnsi="宋体" w:cs="宋体" w:hint="eastAsia"/>
                <w:szCs w:val="21"/>
              </w:rPr>
              <w:t>Win 10</w:t>
            </w:r>
            <w:r>
              <w:rPr>
                <w:rFonts w:ascii="宋体" w:hAnsi="宋体" w:cs="宋体" w:hint="eastAsia"/>
                <w:szCs w:val="21"/>
              </w:rPr>
              <w:t>及以上系统的计算机，运行流畅。通用分析数据库，配有可添加的标准细胞图库、数字制片数据库、导出图片数据库。</w:t>
            </w:r>
          </w:p>
          <w:p w:rsidR="00996435" w:rsidRDefault="00DC6FBF">
            <w:pPr>
              <w:wordWrap w:val="0"/>
              <w:spacing w:line="340" w:lineRule="exact"/>
              <w:rPr>
                <w:rFonts w:ascii="宋体" w:hAnsi="宋体" w:cs="宋体"/>
                <w:szCs w:val="21"/>
              </w:rPr>
            </w:pPr>
            <w:r>
              <w:rPr>
                <w:rFonts w:ascii="宋体" w:hAnsi="宋体" w:cs="宋体" w:hint="eastAsia"/>
                <w:szCs w:val="21"/>
              </w:rPr>
              <w:t>六、糖化血红蛋白分析仪：可与血常规仪器通过轨道实现在线连接，检测原理为高效液</w:t>
            </w:r>
            <w:r>
              <w:rPr>
                <w:rFonts w:ascii="宋体" w:hAnsi="宋体" w:cs="宋体" w:hint="eastAsia"/>
                <w:szCs w:val="21"/>
              </w:rPr>
              <w:t>相色谱法，检测速度≥</w:t>
            </w:r>
            <w:r>
              <w:rPr>
                <w:rFonts w:ascii="宋体" w:hAnsi="宋体" w:cs="宋体" w:hint="eastAsia"/>
                <w:szCs w:val="21"/>
              </w:rPr>
              <w:t>60</w:t>
            </w:r>
            <w:r>
              <w:rPr>
                <w:rFonts w:ascii="宋体" w:hAnsi="宋体" w:cs="宋体" w:hint="eastAsia"/>
                <w:szCs w:val="21"/>
              </w:rPr>
              <w:t>速</w:t>
            </w:r>
            <w:r>
              <w:rPr>
                <w:rFonts w:ascii="宋体" w:hAnsi="宋体" w:cs="宋体" w:hint="eastAsia"/>
                <w:szCs w:val="21"/>
              </w:rPr>
              <w:t>/</w:t>
            </w:r>
            <w:r>
              <w:rPr>
                <w:rFonts w:ascii="宋体" w:hAnsi="宋体" w:cs="宋体" w:hint="eastAsia"/>
                <w:szCs w:val="21"/>
              </w:rPr>
              <w:t>小时。</w:t>
            </w:r>
          </w:p>
          <w:p w:rsidR="00996435" w:rsidRDefault="00DC6FBF">
            <w:pPr>
              <w:wordWrap w:val="0"/>
              <w:spacing w:line="34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w:t>
            </w:r>
            <w:r>
              <w:rPr>
                <w:rFonts w:ascii="宋体" w:hAnsi="宋体" w:cs="宋体" w:hint="eastAsia"/>
              </w:rPr>
              <w:t>◆</w:t>
            </w:r>
            <w:r>
              <w:rPr>
                <w:rFonts w:ascii="宋体" w:hAnsi="宋体" w:cs="宋体" w:hint="eastAsia"/>
                <w:szCs w:val="21"/>
              </w:rPr>
              <w:t>”作为重要技术参数，但不</w:t>
            </w:r>
            <w:proofErr w:type="gramStart"/>
            <w:r>
              <w:rPr>
                <w:rFonts w:ascii="宋体" w:hAnsi="宋体" w:cs="宋体" w:hint="eastAsia"/>
                <w:szCs w:val="21"/>
              </w:rPr>
              <w:t>作为废标条件</w:t>
            </w:r>
            <w:proofErr w:type="gramEnd"/>
            <w:r>
              <w:rPr>
                <w:rFonts w:ascii="宋体" w:hAnsi="宋体" w:cs="宋体" w:hint="eastAsia"/>
                <w:szCs w:val="21"/>
              </w:rPr>
              <w:t>。</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Cs w:val="21"/>
              </w:rPr>
            </w:pPr>
            <w:r>
              <w:rPr>
                <w:rFonts w:ascii="宋体" w:hAnsi="宋体" w:cs="宋体" w:hint="eastAsia"/>
                <w:szCs w:val="21"/>
              </w:rPr>
              <w:lastRenderedPageBreak/>
              <w:t>1000000.00</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Cs w:val="21"/>
              </w:rPr>
            </w:pPr>
            <w:r>
              <w:rPr>
                <w:rFonts w:ascii="宋体" w:hAnsi="宋体" w:cs="宋体" w:hint="eastAsia"/>
                <w:szCs w:val="21"/>
              </w:rPr>
              <w:t>900000.00</w:t>
            </w:r>
            <w:r>
              <w:rPr>
                <w:rFonts w:ascii="宋体" w:hAnsi="宋体" w:cs="宋体" w:hint="eastAsia"/>
                <w:szCs w:val="21"/>
                <w:lang w:bidi="ar"/>
              </w:rPr>
              <w:t>（元</w:t>
            </w:r>
            <w:r>
              <w:rPr>
                <w:rFonts w:ascii="宋体" w:hAnsi="宋体" w:cs="宋体" w:hint="eastAsia"/>
                <w:szCs w:val="21"/>
                <w:lang w:bidi="ar"/>
              </w:rPr>
              <w:t>/</w:t>
            </w:r>
            <w:r>
              <w:rPr>
                <w:rFonts w:ascii="宋体" w:hAnsi="宋体" w:cs="宋体" w:hint="eastAsia"/>
                <w:szCs w:val="21"/>
                <w:lang w:bidi="ar"/>
              </w:rPr>
              <w:t>台）</w:t>
            </w:r>
          </w:p>
        </w:tc>
      </w:tr>
      <w:tr w:rsidR="00996435">
        <w:trPr>
          <w:trHeight w:val="523"/>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left"/>
              <w:rPr>
                <w:rFonts w:ascii="宋体" w:hAnsi="宋体" w:cs="宋体"/>
                <w:sz w:val="24"/>
              </w:rPr>
            </w:pPr>
            <w:r>
              <w:rPr>
                <w:rFonts w:ascii="宋体" w:hAnsi="宋体" w:cs="宋体" w:hint="eastAsia"/>
                <w:b/>
                <w:bCs/>
                <w:sz w:val="24"/>
                <w:lang w:bidi="ar"/>
              </w:rPr>
              <w:lastRenderedPageBreak/>
              <w:t>商务条款</w:t>
            </w:r>
          </w:p>
        </w:tc>
      </w:tr>
      <w:tr w:rsidR="00996435">
        <w:trPr>
          <w:trHeight w:val="536"/>
          <w:jc w:val="center"/>
        </w:trPr>
        <w:tc>
          <w:tcPr>
            <w:tcW w:w="10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jc w:val="center"/>
              <w:rPr>
                <w:rFonts w:ascii="宋体" w:hAnsi="宋体" w:cs="宋体"/>
                <w:bCs/>
                <w:sz w:val="22"/>
                <w:szCs w:val="22"/>
              </w:rPr>
            </w:pPr>
            <w:r>
              <w:rPr>
                <w:rFonts w:ascii="宋体" w:hAnsi="宋体" w:cs="宋体" w:hint="eastAsia"/>
                <w:sz w:val="22"/>
                <w:szCs w:val="22"/>
                <w:lang w:bidi="ar"/>
              </w:rPr>
              <w:t>▲</w:t>
            </w:r>
            <w:r>
              <w:rPr>
                <w:rFonts w:ascii="宋体" w:hAnsi="宋体" w:cs="宋体" w:hint="eastAsia"/>
                <w:bCs/>
                <w:sz w:val="22"/>
                <w:szCs w:val="22"/>
                <w:lang w:bidi="ar"/>
              </w:rPr>
              <w:t>交货时间</w:t>
            </w:r>
          </w:p>
        </w:tc>
        <w:tc>
          <w:tcPr>
            <w:tcW w:w="397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rPr>
                <w:rFonts w:ascii="宋体" w:hAnsi="宋体" w:cs="宋体"/>
                <w:bCs/>
                <w:sz w:val="22"/>
                <w:szCs w:val="22"/>
              </w:rPr>
            </w:pPr>
            <w:r>
              <w:rPr>
                <w:rFonts w:ascii="宋体" w:hAnsi="宋体" w:cs="宋体" w:hint="eastAsia"/>
                <w:szCs w:val="21"/>
                <w:lang w:bidi="ar"/>
              </w:rPr>
              <w:t>自签订合同之日起</w:t>
            </w:r>
            <w:r>
              <w:rPr>
                <w:rFonts w:ascii="宋体" w:hAnsi="宋体" w:cs="宋体" w:hint="eastAsia"/>
                <w:szCs w:val="21"/>
                <w:lang w:bidi="ar"/>
              </w:rPr>
              <w:t>45</w:t>
            </w:r>
            <w:r>
              <w:rPr>
                <w:rFonts w:ascii="宋体" w:hAnsi="宋体" w:cs="宋体" w:hint="eastAsia"/>
                <w:szCs w:val="21"/>
                <w:lang w:bidi="ar"/>
              </w:rPr>
              <w:t>个工作日内完成安装调试并验收合格。</w:t>
            </w:r>
          </w:p>
        </w:tc>
      </w:tr>
      <w:tr w:rsidR="00996435">
        <w:trPr>
          <w:trHeight w:val="536"/>
          <w:jc w:val="center"/>
        </w:trPr>
        <w:tc>
          <w:tcPr>
            <w:tcW w:w="10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jc w:val="center"/>
              <w:rPr>
                <w:rFonts w:ascii="宋体" w:hAnsi="宋体" w:cs="宋体"/>
                <w:sz w:val="22"/>
                <w:szCs w:val="22"/>
              </w:rPr>
            </w:pPr>
            <w:r>
              <w:rPr>
                <w:rFonts w:ascii="宋体" w:hAnsi="宋体" w:cs="宋体" w:hint="eastAsia"/>
                <w:bCs/>
                <w:sz w:val="22"/>
                <w:szCs w:val="22"/>
                <w:lang w:bidi="ar"/>
              </w:rPr>
              <w:t>交货地点</w:t>
            </w:r>
          </w:p>
        </w:tc>
        <w:tc>
          <w:tcPr>
            <w:tcW w:w="397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rPr>
                <w:rFonts w:ascii="宋体" w:hAnsi="宋体" w:cs="宋体"/>
                <w:sz w:val="22"/>
                <w:szCs w:val="22"/>
              </w:rPr>
            </w:pPr>
            <w:r>
              <w:rPr>
                <w:rFonts w:ascii="宋体" w:hAnsi="宋体" w:cs="宋体" w:hint="eastAsia"/>
                <w:bCs/>
                <w:sz w:val="22"/>
                <w:szCs w:val="22"/>
                <w:lang w:bidi="ar"/>
              </w:rPr>
              <w:t>南宁市内采购人指定地点。</w:t>
            </w:r>
          </w:p>
        </w:tc>
      </w:tr>
      <w:tr w:rsidR="00996435">
        <w:trPr>
          <w:trHeight w:val="536"/>
          <w:jc w:val="center"/>
        </w:trPr>
        <w:tc>
          <w:tcPr>
            <w:tcW w:w="10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jc w:val="center"/>
              <w:rPr>
                <w:rFonts w:ascii="宋体" w:hAnsi="宋体" w:cs="宋体"/>
                <w:sz w:val="22"/>
                <w:szCs w:val="22"/>
              </w:rPr>
            </w:pPr>
            <w:r>
              <w:rPr>
                <w:rFonts w:ascii="宋体" w:hAnsi="宋体" w:cs="宋体" w:hint="eastAsia"/>
                <w:sz w:val="22"/>
                <w:szCs w:val="22"/>
                <w:lang w:bidi="ar"/>
              </w:rPr>
              <w:t>交货方式</w:t>
            </w:r>
          </w:p>
        </w:tc>
        <w:tc>
          <w:tcPr>
            <w:tcW w:w="397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rPr>
                <w:rFonts w:ascii="宋体" w:hAnsi="宋体" w:cs="宋体"/>
                <w:sz w:val="22"/>
                <w:szCs w:val="22"/>
              </w:rPr>
            </w:pPr>
            <w:r>
              <w:rPr>
                <w:rFonts w:ascii="宋体" w:hAnsi="宋体" w:cs="宋体" w:hint="eastAsia"/>
                <w:sz w:val="22"/>
                <w:szCs w:val="22"/>
                <w:lang w:bidi="ar"/>
              </w:rPr>
              <w:t>现场交货。</w:t>
            </w:r>
          </w:p>
        </w:tc>
      </w:tr>
      <w:tr w:rsidR="00996435">
        <w:trPr>
          <w:trHeight w:val="536"/>
          <w:jc w:val="center"/>
        </w:trPr>
        <w:tc>
          <w:tcPr>
            <w:tcW w:w="10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jc w:val="center"/>
              <w:rPr>
                <w:rFonts w:ascii="宋体" w:hAnsi="宋体" w:cs="宋体"/>
                <w:sz w:val="22"/>
                <w:szCs w:val="22"/>
              </w:rPr>
            </w:pPr>
            <w:r>
              <w:rPr>
                <w:rFonts w:ascii="宋体" w:hAnsi="宋体" w:cs="宋体" w:hint="eastAsia"/>
                <w:sz w:val="22"/>
                <w:szCs w:val="22"/>
                <w:lang w:bidi="ar"/>
              </w:rPr>
              <w:t>▲质保期</w:t>
            </w:r>
          </w:p>
        </w:tc>
        <w:tc>
          <w:tcPr>
            <w:tcW w:w="397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autoSpaceDE w:val="0"/>
              <w:autoSpaceDN w:val="0"/>
              <w:adjustRightInd w:val="0"/>
              <w:spacing w:line="340" w:lineRule="exact"/>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、如分项需求有质保期规定则按分项需求规定执行；若无特别规定，则质保期自货物验收及设备安装验收合格之日起</w:t>
            </w:r>
            <w:r>
              <w:rPr>
                <w:rFonts w:ascii="宋体" w:hAnsi="宋体" w:cs="宋体" w:hint="eastAsia"/>
                <w:sz w:val="22"/>
                <w:szCs w:val="22"/>
              </w:rPr>
              <w:t>3</w:t>
            </w:r>
            <w:r>
              <w:rPr>
                <w:rFonts w:ascii="宋体" w:hAnsi="宋体" w:cs="宋体" w:hint="eastAsia"/>
                <w:sz w:val="22"/>
                <w:szCs w:val="22"/>
              </w:rPr>
              <w:t>年。</w:t>
            </w:r>
          </w:p>
          <w:p w:rsidR="00996435" w:rsidRDefault="00DC6FBF">
            <w:pPr>
              <w:autoSpaceDE w:val="0"/>
              <w:autoSpaceDN w:val="0"/>
              <w:adjustRightInd w:val="0"/>
              <w:spacing w:line="340" w:lineRule="exact"/>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、质保期所更换的零配件必须是原厂全新的零配件，满足设备运行要求。</w:t>
            </w:r>
            <w:r>
              <w:rPr>
                <w:rFonts w:ascii="宋体" w:hAnsi="宋体" w:cs="宋体" w:hint="eastAsia"/>
                <w:sz w:val="22"/>
                <w:szCs w:val="22"/>
              </w:rPr>
              <w:t xml:space="preserve"> </w:t>
            </w:r>
          </w:p>
          <w:p w:rsidR="00996435" w:rsidRDefault="00DC6FBF">
            <w:pPr>
              <w:autoSpaceDE w:val="0"/>
              <w:autoSpaceDN w:val="0"/>
              <w:adjustRightInd w:val="0"/>
              <w:spacing w:line="340" w:lineRule="exact"/>
              <w:rPr>
                <w:rFonts w:ascii="宋体" w:hAnsi="宋体" w:cs="宋体"/>
                <w:sz w:val="22"/>
                <w:szCs w:val="22"/>
              </w:rPr>
            </w:pPr>
            <w:r>
              <w:rPr>
                <w:rFonts w:ascii="宋体" w:hAnsi="宋体" w:cs="宋体" w:hint="eastAsia"/>
                <w:sz w:val="22"/>
                <w:szCs w:val="22"/>
              </w:rPr>
              <w:t>3</w:t>
            </w:r>
            <w:r>
              <w:rPr>
                <w:rFonts w:ascii="宋体" w:hAnsi="宋体" w:cs="宋体" w:hint="eastAsia"/>
                <w:sz w:val="22"/>
                <w:szCs w:val="22"/>
              </w:rPr>
              <w:t>、质保期内，中标供应商负责对其提供的设备免费提供硬件的安全性改版升级和技术支持及上门维修、保养，对于非用户方人为原因损坏（不包括不可抗力造成的损坏）需要维修或更换故障零部件的，不收取任何额外费用（包括差旅费、邮寄费、安装调试费等），对于由于采购方人为损坏、不可抗力原因（如雷击、洪涝等自然灾害）造成的损坏以及保修期结束后的维修，只能按维修成本收取费用</w:t>
            </w:r>
            <w:r>
              <w:rPr>
                <w:rFonts w:ascii="宋体" w:hAnsi="宋体" w:cs="宋体" w:hint="eastAsia"/>
                <w:szCs w:val="21"/>
                <w:lang w:bidi="ar"/>
              </w:rPr>
              <w:t>。</w:t>
            </w:r>
          </w:p>
        </w:tc>
      </w:tr>
      <w:tr w:rsidR="00996435">
        <w:trPr>
          <w:trHeight w:val="536"/>
          <w:jc w:val="center"/>
        </w:trPr>
        <w:tc>
          <w:tcPr>
            <w:tcW w:w="10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jc w:val="center"/>
              <w:rPr>
                <w:rFonts w:ascii="宋体" w:hAnsi="宋体" w:cs="宋体"/>
                <w:sz w:val="22"/>
                <w:szCs w:val="22"/>
              </w:rPr>
            </w:pPr>
            <w:r>
              <w:rPr>
                <w:rFonts w:ascii="宋体" w:hAnsi="宋体" w:cs="宋体" w:hint="eastAsia"/>
                <w:sz w:val="22"/>
                <w:szCs w:val="22"/>
                <w:lang w:bidi="ar"/>
              </w:rPr>
              <w:t>售后服务要求</w:t>
            </w:r>
          </w:p>
        </w:tc>
        <w:tc>
          <w:tcPr>
            <w:tcW w:w="397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rPr>
                <w:rFonts w:ascii="宋体" w:hAnsi="宋体" w:cs="宋体"/>
                <w:sz w:val="22"/>
                <w:szCs w:val="22"/>
              </w:rPr>
            </w:pPr>
            <w:r>
              <w:rPr>
                <w:rFonts w:ascii="宋体" w:hAnsi="宋体" w:cs="宋体" w:hint="eastAsia"/>
                <w:sz w:val="22"/>
                <w:szCs w:val="22"/>
                <w:lang w:bidi="ar"/>
              </w:rPr>
              <w:t>▲</w:t>
            </w:r>
            <w:r>
              <w:rPr>
                <w:rFonts w:ascii="宋体" w:hAnsi="宋体" w:cs="宋体" w:hint="eastAsia"/>
                <w:sz w:val="22"/>
                <w:szCs w:val="22"/>
                <w:lang w:bidi="ar"/>
              </w:rPr>
              <w:t xml:space="preserve">1 </w:t>
            </w:r>
            <w:r>
              <w:rPr>
                <w:rFonts w:ascii="宋体" w:hAnsi="宋体" w:cs="宋体" w:hint="eastAsia"/>
                <w:sz w:val="22"/>
                <w:szCs w:val="22"/>
                <w:lang w:bidi="ar"/>
              </w:rPr>
              <w:t>投标人应对所提供的货物提供质保期内的维修服务，维修过程中如果需要更换配件的，要求更换的配件应跟被更换的品牌、类型相一致。</w:t>
            </w:r>
          </w:p>
          <w:p w:rsidR="00996435" w:rsidRDefault="00DC6FBF">
            <w:pPr>
              <w:wordWrap w:val="0"/>
              <w:spacing w:line="340" w:lineRule="exact"/>
              <w:ind w:rightChars="46" w:right="97"/>
              <w:rPr>
                <w:rFonts w:ascii="宋体" w:hAnsi="宋体" w:cs="宋体"/>
                <w:sz w:val="22"/>
                <w:szCs w:val="22"/>
              </w:rPr>
            </w:pPr>
            <w:r>
              <w:rPr>
                <w:rFonts w:ascii="宋体" w:hAnsi="宋体" w:cs="宋体" w:hint="eastAsia"/>
                <w:sz w:val="22"/>
                <w:szCs w:val="22"/>
                <w:lang w:bidi="ar"/>
              </w:rPr>
              <w:t xml:space="preserve">2 </w:t>
            </w:r>
            <w:r>
              <w:rPr>
                <w:rFonts w:ascii="宋体" w:hAnsi="宋体" w:cs="宋体" w:hint="eastAsia"/>
                <w:sz w:val="22"/>
                <w:szCs w:val="22"/>
                <w:lang w:bidi="ar"/>
              </w:rPr>
              <w:t>中标供应</w:t>
            </w:r>
            <w:proofErr w:type="gramStart"/>
            <w:r>
              <w:rPr>
                <w:rFonts w:ascii="宋体" w:hAnsi="宋体" w:cs="宋体" w:hint="eastAsia"/>
                <w:sz w:val="22"/>
                <w:szCs w:val="22"/>
                <w:lang w:bidi="ar"/>
              </w:rPr>
              <w:t>商接到</w:t>
            </w:r>
            <w:proofErr w:type="gramEnd"/>
            <w:r>
              <w:rPr>
                <w:rFonts w:ascii="宋体" w:hAnsi="宋体" w:cs="宋体" w:hint="eastAsia"/>
                <w:sz w:val="22"/>
                <w:szCs w:val="22"/>
                <w:lang w:bidi="ar"/>
              </w:rPr>
              <w:t>故障通知后在</w:t>
            </w:r>
            <w:r>
              <w:rPr>
                <w:rFonts w:ascii="宋体" w:hAnsi="宋体" w:cs="宋体" w:hint="eastAsia"/>
                <w:sz w:val="22"/>
                <w:szCs w:val="22"/>
                <w:lang w:bidi="ar"/>
              </w:rPr>
              <w:t>12</w:t>
            </w:r>
            <w:r>
              <w:rPr>
                <w:rFonts w:ascii="宋体" w:hAnsi="宋体" w:cs="宋体" w:hint="eastAsia"/>
                <w:sz w:val="22"/>
                <w:szCs w:val="22"/>
                <w:lang w:bidi="ar"/>
              </w:rPr>
              <w:t>小时内到达故障现场，紧急故障</w:t>
            </w:r>
            <w:r>
              <w:rPr>
                <w:rFonts w:ascii="宋体" w:hAnsi="宋体" w:cs="宋体" w:hint="eastAsia"/>
                <w:sz w:val="22"/>
                <w:szCs w:val="22"/>
                <w:lang w:bidi="ar"/>
              </w:rPr>
              <w:t>6</w:t>
            </w:r>
            <w:r>
              <w:rPr>
                <w:rFonts w:ascii="宋体" w:hAnsi="宋体" w:cs="宋体" w:hint="eastAsia"/>
                <w:sz w:val="22"/>
                <w:szCs w:val="22"/>
                <w:lang w:bidi="ar"/>
              </w:rPr>
              <w:t>小时内到达故障现场，并维修更换有缺陷的货物或部件，一般故障在</w:t>
            </w:r>
            <w:r>
              <w:rPr>
                <w:rFonts w:ascii="宋体" w:hAnsi="宋体" w:cs="宋体" w:hint="eastAsia"/>
                <w:sz w:val="22"/>
                <w:szCs w:val="22"/>
                <w:lang w:bidi="ar"/>
              </w:rPr>
              <w:t>24</w:t>
            </w:r>
            <w:r>
              <w:rPr>
                <w:rFonts w:ascii="宋体" w:hAnsi="宋体" w:cs="宋体" w:hint="eastAsia"/>
                <w:sz w:val="22"/>
                <w:szCs w:val="22"/>
                <w:lang w:bidi="ar"/>
              </w:rPr>
              <w:t>小时内解决，重大故障</w:t>
            </w:r>
            <w:proofErr w:type="gramStart"/>
            <w:r>
              <w:rPr>
                <w:rFonts w:ascii="宋体" w:hAnsi="宋体" w:cs="宋体" w:hint="eastAsia"/>
                <w:sz w:val="22"/>
                <w:szCs w:val="22"/>
                <w:lang w:bidi="ar"/>
              </w:rPr>
              <w:t>若现</w:t>
            </w:r>
            <w:proofErr w:type="gramEnd"/>
            <w:r>
              <w:rPr>
                <w:rFonts w:ascii="宋体" w:hAnsi="宋体" w:cs="宋体" w:hint="eastAsia"/>
                <w:sz w:val="22"/>
                <w:szCs w:val="22"/>
                <w:lang w:bidi="ar"/>
              </w:rPr>
              <w:t>场不能解决，</w:t>
            </w:r>
            <w:proofErr w:type="gramStart"/>
            <w:r>
              <w:rPr>
                <w:rFonts w:ascii="宋体" w:hAnsi="宋体" w:cs="宋体" w:hint="eastAsia"/>
                <w:sz w:val="22"/>
                <w:szCs w:val="22"/>
                <w:lang w:bidi="ar"/>
              </w:rPr>
              <w:t>应最</w:t>
            </w:r>
            <w:proofErr w:type="gramEnd"/>
            <w:r>
              <w:rPr>
                <w:rFonts w:ascii="宋体" w:hAnsi="宋体" w:cs="宋体" w:hint="eastAsia"/>
                <w:sz w:val="22"/>
                <w:szCs w:val="22"/>
                <w:lang w:bidi="ar"/>
              </w:rPr>
              <w:t>多不超过</w:t>
            </w:r>
            <w:r>
              <w:rPr>
                <w:rFonts w:ascii="宋体" w:hAnsi="宋体" w:cs="宋体" w:hint="eastAsia"/>
                <w:sz w:val="22"/>
                <w:szCs w:val="22"/>
                <w:lang w:bidi="ar"/>
              </w:rPr>
              <w:t>7</w:t>
            </w:r>
            <w:r>
              <w:rPr>
                <w:rFonts w:ascii="宋体" w:hAnsi="宋体" w:cs="宋体" w:hint="eastAsia"/>
                <w:sz w:val="22"/>
                <w:szCs w:val="22"/>
                <w:lang w:bidi="ar"/>
              </w:rPr>
              <w:t>个日历天将设备修好或恢复设</w:t>
            </w:r>
            <w:r>
              <w:rPr>
                <w:rFonts w:ascii="宋体" w:hAnsi="宋体" w:cs="宋体" w:hint="eastAsia"/>
                <w:sz w:val="22"/>
                <w:szCs w:val="22"/>
                <w:lang w:bidi="ar"/>
              </w:rPr>
              <w:lastRenderedPageBreak/>
              <w:t>备运转。</w:t>
            </w:r>
          </w:p>
          <w:p w:rsidR="00996435" w:rsidRDefault="00DC6FBF">
            <w:pPr>
              <w:wordWrap w:val="0"/>
              <w:spacing w:line="340" w:lineRule="exact"/>
              <w:ind w:rightChars="46" w:right="97"/>
              <w:rPr>
                <w:rFonts w:ascii="宋体" w:hAnsi="宋体" w:cs="宋体"/>
                <w:sz w:val="22"/>
                <w:szCs w:val="22"/>
              </w:rPr>
            </w:pPr>
            <w:r>
              <w:rPr>
                <w:rFonts w:ascii="宋体" w:hAnsi="宋体" w:cs="宋体" w:hint="eastAsia"/>
                <w:sz w:val="22"/>
                <w:szCs w:val="22"/>
                <w:lang w:bidi="ar"/>
              </w:rPr>
              <w:t xml:space="preserve">3 </w:t>
            </w:r>
            <w:r>
              <w:rPr>
                <w:rFonts w:ascii="宋体" w:hAnsi="宋体" w:cs="宋体" w:hint="eastAsia"/>
                <w:sz w:val="22"/>
                <w:szCs w:val="22"/>
                <w:lang w:bidi="ar"/>
              </w:rPr>
              <w:t>投标人（制造商或销售商）需在中国大陆地区设有售后服务机构和设施，并配备受过专业培训的售后服务人员。</w:t>
            </w:r>
          </w:p>
          <w:p w:rsidR="00996435" w:rsidRDefault="00DC6FBF">
            <w:pPr>
              <w:wordWrap w:val="0"/>
              <w:spacing w:line="340" w:lineRule="exact"/>
              <w:ind w:rightChars="46" w:right="97"/>
              <w:rPr>
                <w:rFonts w:ascii="宋体" w:hAnsi="宋体" w:cs="宋体"/>
                <w:sz w:val="22"/>
                <w:szCs w:val="22"/>
              </w:rPr>
            </w:pPr>
            <w:r>
              <w:rPr>
                <w:rFonts w:ascii="宋体" w:hAnsi="宋体" w:cs="宋体" w:hint="eastAsia"/>
                <w:sz w:val="22"/>
                <w:szCs w:val="22"/>
                <w:lang w:bidi="ar"/>
              </w:rPr>
              <w:t xml:space="preserve">4 </w:t>
            </w:r>
            <w:r>
              <w:rPr>
                <w:rFonts w:ascii="宋体" w:hAnsi="宋体" w:cs="宋体" w:hint="eastAsia"/>
                <w:sz w:val="22"/>
                <w:szCs w:val="22"/>
                <w:lang w:bidi="ar"/>
              </w:rPr>
              <w:t>为保证设备正常运行，供应商应在中国境内方便的地方设置备件库，存入所有</w:t>
            </w:r>
            <w:r>
              <w:rPr>
                <w:rFonts w:ascii="宋体" w:hAnsi="宋体" w:cs="宋体" w:hint="eastAsia"/>
                <w:sz w:val="22"/>
                <w:szCs w:val="22"/>
                <w:lang w:bidi="ar"/>
              </w:rPr>
              <w:t>必须的备件，并保证</w:t>
            </w:r>
            <w:r>
              <w:rPr>
                <w:rFonts w:ascii="宋体" w:hAnsi="宋体" w:cs="宋体" w:hint="eastAsia"/>
                <w:sz w:val="22"/>
                <w:szCs w:val="22"/>
                <w:lang w:bidi="ar"/>
              </w:rPr>
              <w:t>5</w:t>
            </w:r>
            <w:r>
              <w:rPr>
                <w:rFonts w:ascii="宋体" w:hAnsi="宋体" w:cs="宋体" w:hint="eastAsia"/>
                <w:sz w:val="22"/>
                <w:szCs w:val="22"/>
                <w:lang w:bidi="ar"/>
              </w:rPr>
              <w:t>年以上的供应期，提供</w:t>
            </w:r>
            <w:r>
              <w:rPr>
                <w:rFonts w:ascii="宋体" w:hAnsi="宋体" w:cs="宋体" w:hint="eastAsia"/>
                <w:sz w:val="22"/>
                <w:szCs w:val="22"/>
                <w:lang w:bidi="ar"/>
              </w:rPr>
              <w:t>800</w:t>
            </w:r>
            <w:r>
              <w:rPr>
                <w:rFonts w:ascii="宋体" w:hAnsi="宋体" w:cs="宋体" w:hint="eastAsia"/>
                <w:sz w:val="22"/>
                <w:szCs w:val="22"/>
                <w:lang w:bidi="ar"/>
              </w:rPr>
              <w:t>全国免费电话。</w:t>
            </w:r>
          </w:p>
          <w:p w:rsidR="00996435" w:rsidRDefault="00DC6FBF">
            <w:pPr>
              <w:wordWrap w:val="0"/>
              <w:spacing w:line="340" w:lineRule="exact"/>
              <w:ind w:rightChars="46" w:right="97"/>
            </w:pPr>
            <w:r>
              <w:rPr>
                <w:rFonts w:ascii="宋体" w:hAnsi="宋体" w:cs="宋体" w:hint="eastAsia"/>
                <w:sz w:val="22"/>
                <w:szCs w:val="22"/>
                <w:lang w:bidi="ar"/>
              </w:rPr>
              <w:t xml:space="preserve">5 </w:t>
            </w:r>
            <w:r>
              <w:rPr>
                <w:rFonts w:ascii="宋体" w:hAnsi="宋体" w:cs="宋体" w:hint="eastAsia"/>
                <w:sz w:val="22"/>
                <w:szCs w:val="22"/>
                <w:lang w:bidi="ar"/>
              </w:rPr>
              <w:t>现场培训：供应商提供现场技术培训，保证使用人员能够正确操作设备的各项功能。</w:t>
            </w:r>
          </w:p>
          <w:p w:rsidR="00996435" w:rsidRDefault="00DC6FBF">
            <w:pPr>
              <w:wordWrap w:val="0"/>
              <w:spacing w:line="340" w:lineRule="exact"/>
              <w:ind w:rightChars="46" w:right="97"/>
              <w:rPr>
                <w:rFonts w:ascii="宋体" w:hAnsi="宋体" w:cs="宋体"/>
                <w:szCs w:val="21"/>
              </w:rPr>
            </w:pPr>
            <w:r>
              <w:t>6</w:t>
            </w:r>
            <w:r>
              <w:rPr>
                <w:rFonts w:ascii="宋体" w:hAnsi="宋体" w:cs="宋体" w:hint="eastAsia"/>
                <w:szCs w:val="21"/>
              </w:rPr>
              <w:t>流式细胞仪、全自动血细胞形态分析仪在仪器使用期限内，每年按用户要求提供</w:t>
            </w:r>
            <w:r>
              <w:rPr>
                <w:rFonts w:ascii="宋体" w:hAnsi="宋体" w:cs="宋体" w:hint="eastAsia"/>
                <w:szCs w:val="21"/>
              </w:rPr>
              <w:t>1-2</w:t>
            </w:r>
            <w:r>
              <w:rPr>
                <w:rFonts w:ascii="宋体" w:hAnsi="宋体" w:cs="宋体" w:hint="eastAsia"/>
                <w:szCs w:val="21"/>
              </w:rPr>
              <w:t>次的仪器校准服务，并出具有资质的校准报告；故障排除周期小于</w:t>
            </w:r>
            <w:r>
              <w:rPr>
                <w:rFonts w:ascii="宋体" w:hAnsi="宋体" w:cs="宋体" w:hint="eastAsia"/>
                <w:szCs w:val="21"/>
              </w:rPr>
              <w:t>3</w:t>
            </w:r>
            <w:r>
              <w:rPr>
                <w:rFonts w:ascii="宋体" w:hAnsi="宋体" w:cs="宋体" w:hint="eastAsia"/>
                <w:szCs w:val="21"/>
              </w:rPr>
              <w:t>天，免费更换易损配件；在南宁有驻点工程师。</w:t>
            </w:r>
          </w:p>
          <w:p w:rsidR="00996435" w:rsidRDefault="00DC6FBF">
            <w:pPr>
              <w:wordWrap w:val="0"/>
              <w:spacing w:line="340" w:lineRule="exact"/>
              <w:ind w:rightChars="46" w:right="97"/>
            </w:pPr>
            <w:r>
              <w:t>7</w:t>
            </w:r>
            <w:r>
              <w:rPr>
                <w:rFonts w:hint="eastAsia"/>
              </w:rPr>
              <w:t>、所以设备对接采购方系统的费用，全部由中标供应商承担。</w:t>
            </w:r>
          </w:p>
        </w:tc>
      </w:tr>
      <w:tr w:rsidR="00996435">
        <w:trPr>
          <w:trHeight w:val="536"/>
          <w:jc w:val="center"/>
        </w:trPr>
        <w:tc>
          <w:tcPr>
            <w:tcW w:w="10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bCs/>
                <w:sz w:val="22"/>
                <w:szCs w:val="22"/>
              </w:rPr>
            </w:pPr>
            <w:r>
              <w:rPr>
                <w:rFonts w:ascii="宋体" w:hAnsi="宋体" w:cs="宋体" w:hint="eastAsia"/>
                <w:bCs/>
                <w:sz w:val="22"/>
                <w:szCs w:val="22"/>
                <w:lang w:bidi="ar"/>
              </w:rPr>
              <w:lastRenderedPageBreak/>
              <w:t>其他要求</w:t>
            </w:r>
          </w:p>
        </w:tc>
        <w:tc>
          <w:tcPr>
            <w:tcW w:w="397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w:t>
            </w:r>
            <w:r>
              <w:rPr>
                <w:rFonts w:ascii="宋体" w:hAnsi="宋体" w:cs="宋体" w:hint="eastAsia"/>
                <w:szCs w:val="21"/>
                <w:lang w:bidi="ar"/>
              </w:rPr>
              <w:t>、投标报价为采购人指定地点的现场交货价，包括：所有货物、随配附件、备品备件、运输、装卸、工具、报装、安装、调试、对接、各种辅材、售后服务、培训、停车费、设备搬移、垃圾清理费、税金及其他所有可能发生的一切费用，采购人不再支付任何费用；验收过程中所产生的一切费用均由中标人承担；本项目所产生的采购代理服务费；报价时应考虑相关费用。</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2</w:t>
            </w:r>
            <w:r>
              <w:rPr>
                <w:rFonts w:ascii="宋体" w:hAnsi="宋体" w:cs="宋体" w:hint="eastAsia"/>
                <w:szCs w:val="21"/>
                <w:lang w:bidi="ar"/>
              </w:rPr>
              <w:t>、付款方式：中标供应商交货完毕</w:t>
            </w:r>
            <w:proofErr w:type="gramStart"/>
            <w:r>
              <w:rPr>
                <w:rFonts w:ascii="宋体" w:hAnsi="宋体" w:cs="宋体" w:hint="eastAsia"/>
                <w:szCs w:val="21"/>
                <w:lang w:bidi="ar"/>
              </w:rPr>
              <w:t>并整体</w:t>
            </w:r>
            <w:proofErr w:type="gramEnd"/>
            <w:r>
              <w:rPr>
                <w:rFonts w:ascii="宋体" w:hAnsi="宋体" w:cs="宋体" w:hint="eastAsia"/>
                <w:szCs w:val="21"/>
                <w:lang w:bidi="ar"/>
              </w:rPr>
              <w:t>项目验收合格后，一次性支付合同价款。</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3</w:t>
            </w:r>
            <w:r>
              <w:rPr>
                <w:rFonts w:ascii="宋体" w:hAnsi="宋体" w:cs="宋体" w:hint="eastAsia"/>
                <w:szCs w:val="21"/>
                <w:lang w:bidi="ar"/>
              </w:rPr>
              <w:t>、包装和运输：</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w:t>
            </w:r>
            <w:r>
              <w:rPr>
                <w:rFonts w:ascii="宋体" w:hAnsi="宋体" w:cs="宋体" w:hint="eastAsia"/>
                <w:szCs w:val="21"/>
                <w:lang w:bidi="ar"/>
              </w:rPr>
              <w:t>）原厂原包装，包装完好、完整无破损、未开封。</w:t>
            </w:r>
          </w:p>
          <w:p w:rsidR="00996435" w:rsidRDefault="00DC6FBF">
            <w:pPr>
              <w:autoSpaceDE w:val="0"/>
              <w:autoSpaceDN w:val="0"/>
              <w:adjustRightInd w:val="0"/>
              <w:spacing w:line="340" w:lineRule="exact"/>
              <w:rPr>
                <w:rFonts w:ascii="宋体" w:hAnsi="宋体" w:cs="宋体"/>
                <w:szCs w:val="21"/>
                <w:lang w:bidi="ar"/>
              </w:rPr>
            </w:pPr>
            <w:r>
              <w:rPr>
                <w:rFonts w:ascii="宋体" w:hAnsi="宋体" w:cs="宋体" w:hint="eastAsia"/>
                <w:szCs w:val="21"/>
                <w:lang w:bidi="ar"/>
              </w:rPr>
              <w:t>（</w:t>
            </w:r>
            <w:r>
              <w:rPr>
                <w:rFonts w:ascii="宋体" w:hAnsi="宋体" w:cs="宋体" w:hint="eastAsia"/>
                <w:szCs w:val="21"/>
                <w:lang w:bidi="ar"/>
              </w:rPr>
              <w:t>2</w:t>
            </w:r>
            <w:r>
              <w:rPr>
                <w:rFonts w:ascii="宋体" w:hAnsi="宋体" w:cs="宋体" w:hint="eastAsia"/>
                <w:szCs w:val="21"/>
                <w:lang w:bidi="ar"/>
              </w:rPr>
              <w:t>）包装及运输方式应综合考虑运输距离、防潮、防震、防锈和防破损装卸等要求。</w:t>
            </w:r>
            <w:r>
              <w:rPr>
                <w:rFonts w:ascii="宋体" w:hAnsi="宋体" w:cs="宋体" w:hint="eastAsia"/>
                <w:szCs w:val="21"/>
                <w:lang w:bidi="ar"/>
              </w:rPr>
              <w:t xml:space="preserve"> </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3</w:t>
            </w:r>
            <w:r>
              <w:rPr>
                <w:rFonts w:ascii="宋体" w:hAnsi="宋体" w:cs="宋体" w:hint="eastAsia"/>
                <w:szCs w:val="21"/>
                <w:lang w:bidi="ar"/>
              </w:rPr>
              <w:t>）国家对包装及运输有相关强制性标准或要求的，中标人应当执行。</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4</w:t>
            </w:r>
            <w:r>
              <w:rPr>
                <w:rFonts w:ascii="宋体" w:hAnsi="宋体" w:cs="宋体" w:hint="eastAsia"/>
                <w:szCs w:val="21"/>
                <w:lang w:bidi="ar"/>
              </w:rPr>
              <w:t>）产品</w:t>
            </w:r>
            <w:r>
              <w:rPr>
                <w:rFonts w:ascii="宋体" w:hAnsi="宋体" w:cs="宋体" w:hint="eastAsia"/>
                <w:szCs w:val="21"/>
                <w:lang w:bidi="ar"/>
              </w:rPr>
              <w:t xml:space="preserve"> (</w:t>
            </w:r>
            <w:r>
              <w:rPr>
                <w:rFonts w:ascii="宋体" w:hAnsi="宋体" w:cs="宋体" w:hint="eastAsia"/>
                <w:szCs w:val="21"/>
                <w:lang w:bidi="ar"/>
              </w:rPr>
              <w:t>含包装</w:t>
            </w:r>
            <w:r>
              <w:rPr>
                <w:rFonts w:ascii="宋体" w:hAnsi="宋体" w:cs="宋体" w:hint="eastAsia"/>
                <w:szCs w:val="21"/>
                <w:lang w:bidi="ar"/>
              </w:rPr>
              <w:t xml:space="preserve">) </w:t>
            </w:r>
            <w:r>
              <w:rPr>
                <w:rFonts w:ascii="宋体" w:hAnsi="宋体" w:cs="宋体" w:hint="eastAsia"/>
                <w:szCs w:val="21"/>
                <w:lang w:bidi="ar"/>
              </w:rPr>
              <w:t>运抵采购人指定交付地点前发生损坏的，相关损失由中标人自行承担。</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4</w:t>
            </w:r>
            <w:r>
              <w:rPr>
                <w:rFonts w:ascii="宋体" w:hAnsi="宋体" w:cs="宋体" w:hint="eastAsia"/>
                <w:szCs w:val="21"/>
                <w:lang w:bidi="ar"/>
              </w:rPr>
              <w:t>、保险：若投标人为本项目标的及标的涉及的相关材料、设备、人员、运输等购买保险的，相关费用由投标人自行承担。</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5</w:t>
            </w:r>
            <w:r>
              <w:rPr>
                <w:rFonts w:ascii="宋体" w:hAnsi="宋体" w:cs="宋体" w:hint="eastAsia"/>
                <w:szCs w:val="21"/>
                <w:lang w:bidi="ar"/>
              </w:rPr>
              <w:t>、投标文件中属于医疗器械的必须提供有效的医疗器械注册证复印件。</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6</w:t>
            </w:r>
            <w:r>
              <w:rPr>
                <w:rFonts w:ascii="宋体" w:hAnsi="宋体" w:cs="宋体" w:hint="eastAsia"/>
                <w:szCs w:val="21"/>
                <w:lang w:bidi="ar"/>
              </w:rPr>
              <w:t>、中标后交货时，需提供医疗器械经营许可证、医疗</w:t>
            </w:r>
            <w:r>
              <w:rPr>
                <w:rFonts w:ascii="宋体" w:hAnsi="宋体" w:cs="宋体" w:hint="eastAsia"/>
                <w:szCs w:val="21"/>
                <w:lang w:bidi="ar"/>
              </w:rPr>
              <w:t>器械注册证、营业执照等在有效期内的资质证件，代理商或经销商应提供书面授权书，确保产品合法合</w:t>
            </w:r>
            <w:proofErr w:type="gramStart"/>
            <w:r>
              <w:rPr>
                <w:rFonts w:ascii="宋体" w:hAnsi="宋体" w:cs="宋体" w:hint="eastAsia"/>
                <w:szCs w:val="21"/>
                <w:lang w:bidi="ar"/>
              </w:rPr>
              <w:t>规</w:t>
            </w:r>
            <w:proofErr w:type="gramEnd"/>
            <w:r>
              <w:rPr>
                <w:rFonts w:ascii="宋体" w:hAnsi="宋体" w:cs="宋体" w:hint="eastAsia"/>
                <w:szCs w:val="21"/>
                <w:lang w:bidi="ar"/>
              </w:rPr>
              <w:t>。</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7</w:t>
            </w:r>
            <w:r>
              <w:rPr>
                <w:rFonts w:ascii="宋体" w:hAnsi="宋体" w:cs="宋体" w:hint="eastAsia"/>
                <w:szCs w:val="21"/>
                <w:lang w:bidi="ar"/>
              </w:rPr>
              <w:t>、质量要求及验收标准：</w:t>
            </w:r>
          </w:p>
          <w:p w:rsidR="00996435" w:rsidRDefault="00DC6FBF">
            <w:pPr>
              <w:autoSpaceDE w:val="0"/>
              <w:autoSpaceDN w:val="0"/>
              <w:adjustRightInd w:val="0"/>
              <w:spacing w:line="340" w:lineRule="exact"/>
              <w:rPr>
                <w:rFonts w:ascii="宋体" w:hAnsi="宋体" w:cs="宋体"/>
                <w:szCs w:val="21"/>
              </w:rPr>
            </w:pPr>
            <w:r>
              <w:rPr>
                <w:rFonts w:ascii="宋体" w:hAnsi="宋体" w:cs="宋体"/>
                <w:szCs w:val="21"/>
              </w:rPr>
              <w:t>（</w:t>
            </w:r>
            <w:r>
              <w:rPr>
                <w:rFonts w:ascii="宋体" w:hAnsi="宋体" w:cs="宋体" w:hint="eastAsia"/>
                <w:szCs w:val="21"/>
              </w:rPr>
              <w:t>1</w:t>
            </w:r>
            <w:r>
              <w:rPr>
                <w:rFonts w:ascii="宋体" w:hAnsi="宋体" w:cs="宋体"/>
                <w:szCs w:val="21"/>
              </w:rPr>
              <w:t>）</w:t>
            </w:r>
            <w:r>
              <w:rPr>
                <w:rFonts w:ascii="宋体" w:hAnsi="宋体" w:cs="宋体" w:hint="eastAsia"/>
                <w:szCs w:val="21"/>
                <w:lang w:bidi="ar"/>
              </w:rPr>
              <w:t>规范标准：采购标的需执行国家标准、行业标准、地方标准或者其他标准、规范。</w:t>
            </w:r>
          </w:p>
          <w:p w:rsidR="00996435" w:rsidRDefault="00DC6FBF">
            <w:pPr>
              <w:autoSpaceDE w:val="0"/>
              <w:autoSpaceDN w:val="0"/>
              <w:adjustRightInd w:val="0"/>
              <w:spacing w:line="340" w:lineRule="exact"/>
              <w:rPr>
                <w:rFonts w:ascii="宋体" w:hAnsi="宋体" w:cs="宋体"/>
                <w:szCs w:val="21"/>
              </w:rPr>
            </w:pPr>
            <w:r>
              <w:rPr>
                <w:rFonts w:ascii="宋体" w:hAnsi="宋体" w:cs="宋体"/>
                <w:szCs w:val="21"/>
              </w:rPr>
              <w:t>（</w:t>
            </w:r>
            <w:r>
              <w:rPr>
                <w:rFonts w:ascii="宋体" w:hAnsi="宋体" w:cs="宋体" w:hint="eastAsia"/>
                <w:szCs w:val="21"/>
              </w:rPr>
              <w:t>2</w:t>
            </w:r>
            <w:r>
              <w:rPr>
                <w:rFonts w:ascii="宋体" w:hAnsi="宋体" w:cs="宋体"/>
                <w:szCs w:val="21"/>
              </w:rPr>
              <w:t>）</w:t>
            </w:r>
            <w:r>
              <w:rPr>
                <w:rFonts w:ascii="宋体" w:hAnsi="宋体" w:cs="宋体" w:hint="eastAsia"/>
                <w:szCs w:val="21"/>
                <w:lang w:bidi="ar"/>
              </w:rPr>
              <w:t>中标供应商在招标文件规定的合同履约时间内完成所有产品的安装、调试。验收时，采购人将现场根据招标文件要求及投标文件承诺逐条对应进行核验，核验不合格的，采购人有权终止合同执行并全部退货，同时报相关监督管理部门处理，由此造成采购人经济损失的由中标供应商负责承担全部赔偿责任。</w:t>
            </w:r>
          </w:p>
          <w:p w:rsidR="00996435" w:rsidRDefault="00DC6FBF">
            <w:pPr>
              <w:autoSpaceDE w:val="0"/>
              <w:autoSpaceDN w:val="0"/>
              <w:adjustRightInd w:val="0"/>
              <w:spacing w:line="340" w:lineRule="exact"/>
              <w:rPr>
                <w:rFonts w:ascii="宋体" w:hAnsi="宋体" w:cs="宋体"/>
                <w:szCs w:val="21"/>
              </w:rPr>
            </w:pPr>
            <w:r>
              <w:rPr>
                <w:rFonts w:ascii="宋体" w:hAnsi="宋体" w:cs="宋体"/>
                <w:szCs w:val="21"/>
              </w:rPr>
              <w:t>（</w:t>
            </w:r>
            <w:r>
              <w:rPr>
                <w:rFonts w:ascii="宋体" w:hAnsi="宋体" w:cs="宋体" w:hint="eastAsia"/>
                <w:szCs w:val="21"/>
              </w:rPr>
              <w:t>3</w:t>
            </w:r>
            <w:r>
              <w:rPr>
                <w:rFonts w:ascii="宋体" w:hAnsi="宋体" w:cs="宋体"/>
                <w:szCs w:val="21"/>
              </w:rPr>
              <w:t>）</w:t>
            </w:r>
            <w:r>
              <w:rPr>
                <w:rFonts w:ascii="宋体" w:hAnsi="宋体" w:cs="宋体" w:hint="eastAsia"/>
                <w:szCs w:val="21"/>
                <w:lang w:bidi="ar"/>
              </w:rPr>
              <w:t>中标供应商供货时必须向采购</w:t>
            </w:r>
            <w:r>
              <w:rPr>
                <w:rFonts w:ascii="宋体" w:hAnsi="宋体" w:cs="宋体" w:hint="eastAsia"/>
                <w:szCs w:val="21"/>
                <w:lang w:bidi="ar"/>
              </w:rPr>
              <w:t>人提供设备完整的安装、操作、使用和维护手册，以及产品合格证书等所有技术资料，否则不予验收。</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4</w:t>
            </w:r>
            <w:r>
              <w:rPr>
                <w:rFonts w:ascii="宋体" w:hAnsi="宋体" w:cs="宋体" w:hint="eastAsia"/>
                <w:szCs w:val="21"/>
                <w:lang w:bidi="ar"/>
              </w:rPr>
              <w:t>）由于中标供应商的原因造成采购人不能按时验收合格并正常使用的，由此造成的损失由中标供应商承担。</w:t>
            </w:r>
          </w:p>
          <w:p w:rsidR="00996435" w:rsidRDefault="00DC6FBF">
            <w:pPr>
              <w:wordWrap w:val="0"/>
              <w:spacing w:line="340" w:lineRule="exact"/>
              <w:ind w:rightChars="46" w:right="97"/>
              <w:rPr>
                <w:rFonts w:ascii="宋体" w:hAnsi="宋体" w:cs="宋体"/>
                <w:sz w:val="22"/>
                <w:szCs w:val="22"/>
              </w:rPr>
            </w:pPr>
            <w:r>
              <w:rPr>
                <w:rFonts w:ascii="宋体" w:hAnsi="宋体" w:cs="宋体" w:hint="eastAsia"/>
                <w:szCs w:val="21"/>
                <w:lang w:bidi="ar"/>
              </w:rPr>
              <w:t>8</w:t>
            </w:r>
            <w:r>
              <w:rPr>
                <w:rFonts w:ascii="宋体" w:hAnsi="宋体" w:cs="宋体" w:hint="eastAsia"/>
                <w:szCs w:val="21"/>
                <w:lang w:bidi="ar"/>
              </w:rPr>
              <w:t>、知识产权要求：投标人必须保证所提供的产品及服务涉及到的知识产权和相关</w:t>
            </w:r>
            <w:r>
              <w:rPr>
                <w:rFonts w:ascii="宋体" w:hAnsi="宋体" w:cs="宋体" w:hint="eastAsia"/>
                <w:szCs w:val="21"/>
                <w:lang w:bidi="ar"/>
              </w:rPr>
              <w:lastRenderedPageBreak/>
              <w:t>技术资料是合法取得的，采购人在使用产品及服务时不会侵犯任何第三方的专利权、商标权、工业设计权或其他</w:t>
            </w:r>
            <w:r>
              <w:rPr>
                <w:rFonts w:ascii="宋体" w:hAnsi="宋体" w:cs="宋体" w:hint="eastAsia"/>
                <w:szCs w:val="21"/>
                <w:lang w:bidi="ar"/>
              </w:rPr>
              <w:t xml:space="preserve"> </w:t>
            </w:r>
            <w:r>
              <w:rPr>
                <w:rFonts w:ascii="宋体" w:hAnsi="宋体" w:cs="宋体" w:hint="eastAsia"/>
                <w:szCs w:val="21"/>
                <w:lang w:bidi="ar"/>
              </w:rPr>
              <w:t>权利，不会因为采购人的使用遭受第三方侵权指控，包括被责令致歉、停止使用、追偿</w:t>
            </w:r>
            <w:r>
              <w:rPr>
                <w:rFonts w:ascii="宋体" w:hAnsi="宋体" w:cs="宋体" w:hint="eastAsia"/>
                <w:szCs w:val="21"/>
                <w:lang w:bidi="ar"/>
              </w:rPr>
              <w:t xml:space="preserve"> </w:t>
            </w:r>
            <w:r>
              <w:rPr>
                <w:rFonts w:ascii="宋体" w:hAnsi="宋体" w:cs="宋体" w:hint="eastAsia"/>
                <w:szCs w:val="21"/>
                <w:lang w:bidi="ar"/>
              </w:rPr>
              <w:t>或要求赔偿损失等。否则，投标人负责解决由此引起的一切纠纷，采购人有权追</w:t>
            </w:r>
            <w:r>
              <w:rPr>
                <w:rFonts w:ascii="宋体" w:hAnsi="宋体" w:cs="宋体" w:hint="eastAsia"/>
                <w:szCs w:val="21"/>
                <w:lang w:bidi="ar"/>
              </w:rPr>
              <w:t>究投标人的法律责任，其不利后果由投标人全部承担。</w:t>
            </w:r>
          </w:p>
        </w:tc>
      </w:tr>
      <w:tr w:rsidR="00996435">
        <w:trPr>
          <w:trHeight w:val="1161"/>
          <w:jc w:val="cent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b/>
                <w:sz w:val="24"/>
              </w:rPr>
            </w:pPr>
            <w:r>
              <w:rPr>
                <w:rFonts w:ascii="宋体" w:hAnsi="宋体" w:cs="宋体" w:hint="eastAsia"/>
                <w:sz w:val="24"/>
                <w:lang w:bidi="ar"/>
              </w:rPr>
              <w:lastRenderedPageBreak/>
              <w:t>其他说明</w:t>
            </w:r>
          </w:p>
        </w:tc>
        <w:tc>
          <w:tcPr>
            <w:tcW w:w="4671" w:type="pct"/>
            <w:gridSpan w:val="6"/>
            <w:tcBorders>
              <w:top w:val="single" w:sz="4" w:space="0" w:color="auto"/>
              <w:left w:val="single" w:sz="4" w:space="0" w:color="auto"/>
              <w:bottom w:val="single" w:sz="4" w:space="0" w:color="auto"/>
              <w:right w:val="single" w:sz="4" w:space="0" w:color="auto"/>
            </w:tcBorders>
            <w:shd w:val="clear" w:color="auto" w:fill="auto"/>
          </w:tcPr>
          <w:tbl>
            <w:tblPr>
              <w:tblW w:w="7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4"/>
            </w:tblGrid>
            <w:tr w:rsidR="00996435">
              <w:trPr>
                <w:trHeight w:val="360"/>
                <w:jc w:val="center"/>
              </w:trPr>
              <w:tc>
                <w:tcPr>
                  <w:tcW w:w="8409" w:type="dxa"/>
                  <w:tcBorders>
                    <w:top w:val="single" w:sz="4" w:space="0" w:color="auto"/>
                    <w:left w:val="single" w:sz="4" w:space="0" w:color="auto"/>
                    <w:bottom w:val="single" w:sz="4" w:space="0" w:color="auto"/>
                    <w:right w:val="single" w:sz="4" w:space="0" w:color="auto"/>
                  </w:tcBorders>
                  <w:shd w:val="clear" w:color="auto" w:fill="auto"/>
                </w:tcPr>
                <w:p w:rsidR="00996435" w:rsidRDefault="00DC6FBF">
                  <w:pPr>
                    <w:widowControl/>
                    <w:shd w:val="clear" w:color="auto" w:fill="FFFFFF"/>
                    <w:spacing w:line="288" w:lineRule="auto"/>
                    <w:rPr>
                      <w:rFonts w:ascii="宋体" w:hAnsi="宋体" w:cs="宋体"/>
                      <w:szCs w:val="21"/>
                      <w:shd w:val="clear" w:color="auto" w:fill="FFFFFF"/>
                    </w:rPr>
                  </w:pPr>
                  <w:r>
                    <w:rPr>
                      <w:rFonts w:ascii="宋体" w:hAnsi="宋体" w:cs="宋体" w:hint="eastAsia"/>
                      <w:szCs w:val="21"/>
                      <w:shd w:val="clear" w:color="auto" w:fill="FFFFFF"/>
                      <w:lang w:bidi="ar"/>
                    </w:rPr>
                    <w:t>一、进口产品说明</w:t>
                  </w:r>
                </w:p>
                <w:p w:rsidR="00996435" w:rsidRDefault="00DC6FBF">
                  <w:pPr>
                    <w:autoSpaceDE w:val="0"/>
                    <w:autoSpaceDN w:val="0"/>
                    <w:adjustRightInd w:val="0"/>
                    <w:spacing w:line="288" w:lineRule="auto"/>
                    <w:jc w:val="left"/>
                    <w:rPr>
                      <w:rFonts w:ascii="宋体" w:hAnsi="宋体" w:cs="宋体"/>
                      <w:b/>
                      <w:bCs/>
                      <w:kern w:val="0"/>
                      <w:szCs w:val="21"/>
                    </w:rPr>
                  </w:pPr>
                  <w:r>
                    <w:rPr>
                      <w:rFonts w:ascii="宋体" w:hAnsi="宋体" w:cs="宋体" w:hint="eastAsia"/>
                      <w:b/>
                      <w:bCs/>
                      <w:kern w:val="0"/>
                      <w:szCs w:val="21"/>
                      <w:lang w:bidi="ar"/>
                    </w:rPr>
                    <w:t>☑本表的第</w:t>
                  </w:r>
                  <w:r>
                    <w:rPr>
                      <w:rFonts w:ascii="宋体" w:hAnsi="宋体" w:cs="宋体" w:hint="eastAsia"/>
                      <w:b/>
                      <w:bCs/>
                      <w:kern w:val="0"/>
                      <w:szCs w:val="21"/>
                      <w:u w:val="single"/>
                      <w:lang w:bidi="ar"/>
                    </w:rPr>
                    <w:t>1</w:t>
                  </w:r>
                  <w:r>
                    <w:rPr>
                      <w:rFonts w:ascii="宋体" w:hAnsi="宋体" w:cs="宋体" w:hint="eastAsia"/>
                      <w:b/>
                      <w:bCs/>
                      <w:kern w:val="0"/>
                      <w:szCs w:val="21"/>
                      <w:u w:val="single"/>
                      <w:lang w:bidi="ar"/>
                    </w:rPr>
                    <w:t>、</w:t>
                  </w:r>
                  <w:r>
                    <w:rPr>
                      <w:rFonts w:ascii="宋体" w:hAnsi="宋体" w:cs="宋体" w:hint="eastAsia"/>
                      <w:b/>
                      <w:bCs/>
                      <w:kern w:val="0"/>
                      <w:szCs w:val="21"/>
                      <w:u w:val="single"/>
                      <w:lang w:bidi="ar"/>
                    </w:rPr>
                    <w:t>2</w:t>
                  </w:r>
                  <w:r>
                    <w:rPr>
                      <w:rFonts w:ascii="宋体" w:hAnsi="宋体" w:cs="宋体" w:hint="eastAsia"/>
                      <w:b/>
                      <w:bCs/>
                      <w:kern w:val="0"/>
                      <w:szCs w:val="21"/>
                      <w:u w:val="single"/>
                      <w:lang w:bidi="ar"/>
                    </w:rPr>
                    <w:t>、</w:t>
                  </w:r>
                  <w:r>
                    <w:rPr>
                      <w:rFonts w:ascii="宋体" w:hAnsi="宋体" w:cs="宋体" w:hint="eastAsia"/>
                      <w:b/>
                      <w:bCs/>
                      <w:kern w:val="0"/>
                      <w:szCs w:val="21"/>
                      <w:u w:val="single"/>
                      <w:lang w:bidi="ar"/>
                    </w:rPr>
                    <w:t>3</w:t>
                  </w:r>
                  <w:r>
                    <w:rPr>
                      <w:rFonts w:ascii="宋体" w:hAnsi="宋体" w:cs="宋体" w:hint="eastAsia"/>
                      <w:b/>
                      <w:bCs/>
                      <w:kern w:val="0"/>
                      <w:szCs w:val="21"/>
                      <w:lang w:bidi="ar"/>
                    </w:rPr>
                    <w:t>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其他货物不接受进口产品参与投标，否则作无效标处理。</w:t>
                  </w:r>
                </w:p>
                <w:p w:rsidR="00996435" w:rsidRDefault="00DC6FBF">
                  <w:pPr>
                    <w:autoSpaceDE w:val="0"/>
                    <w:autoSpaceDN w:val="0"/>
                    <w:adjustRightInd w:val="0"/>
                    <w:spacing w:line="288" w:lineRule="auto"/>
                    <w:jc w:val="left"/>
                    <w:rPr>
                      <w:rFonts w:ascii="宋体" w:hAnsi="宋体" w:cs="宋体"/>
                      <w:b/>
                      <w:bCs/>
                      <w:szCs w:val="21"/>
                    </w:rPr>
                  </w:pPr>
                  <w:r>
                    <w:rPr>
                      <w:rFonts w:ascii="宋体" w:eastAsia="Wingdings 2" w:hAnsi="宋体" w:cs="宋体"/>
                      <w:b/>
                      <w:bCs/>
                      <w:kern w:val="0"/>
                      <w:szCs w:val="21"/>
                      <w:lang w:bidi="ar"/>
                    </w:rPr>
                    <w:sym w:font="Wingdings 2" w:char="00A3"/>
                  </w:r>
                  <w:r>
                    <w:rPr>
                      <w:rFonts w:ascii="宋体" w:hAnsi="宋体" w:cs="宋体" w:hint="eastAsia"/>
                      <w:kern w:val="0"/>
                      <w:szCs w:val="21"/>
                      <w:lang w:bidi="ar"/>
                    </w:rPr>
                    <w:t>本分标货物所涉及的货物不接受进口产品（即通过中国海关报关验放进入中国境内且产自关境外的产品）参与投标，如有进口产品参与投标的作无效标处理</w:t>
                  </w:r>
                </w:p>
                <w:p w:rsidR="00996435" w:rsidRDefault="00DC6FBF">
                  <w:pPr>
                    <w:tabs>
                      <w:tab w:val="left" w:pos="180"/>
                      <w:tab w:val="left" w:pos="1620"/>
                    </w:tabs>
                    <w:spacing w:line="288" w:lineRule="auto"/>
                    <w:rPr>
                      <w:rFonts w:ascii="宋体" w:hAnsi="宋体" w:cs="宋体"/>
                      <w:bCs/>
                      <w:szCs w:val="21"/>
                    </w:rPr>
                  </w:pPr>
                  <w:r>
                    <w:rPr>
                      <w:rFonts w:ascii="宋体" w:hAnsi="宋体" w:cs="宋体" w:hint="eastAsia"/>
                      <w:bCs/>
                      <w:szCs w:val="21"/>
                      <w:lang w:bidi="ar"/>
                    </w:rPr>
                    <w:t>二、与本项目有关的设计图纸、技术规范、文件等附件资料及其获取方式：无</w:t>
                  </w:r>
                </w:p>
                <w:p w:rsidR="00996435" w:rsidRDefault="00DC6FBF">
                  <w:pPr>
                    <w:tabs>
                      <w:tab w:val="left" w:pos="180"/>
                      <w:tab w:val="left" w:pos="1620"/>
                    </w:tabs>
                    <w:spacing w:line="288" w:lineRule="auto"/>
                    <w:rPr>
                      <w:rFonts w:ascii="宋体" w:hAnsi="宋体" w:cs="宋体"/>
                      <w:b/>
                      <w:bCs/>
                      <w:szCs w:val="21"/>
                    </w:rPr>
                  </w:pPr>
                  <w:r>
                    <w:rPr>
                      <w:rFonts w:ascii="宋体" w:hAnsi="宋体" w:cs="宋体" w:hint="eastAsia"/>
                      <w:b/>
                      <w:bCs/>
                      <w:szCs w:val="21"/>
                      <w:lang w:bidi="ar"/>
                    </w:rPr>
                    <w:t>三、核心产品</w:t>
                  </w:r>
                </w:p>
                <w:p w:rsidR="00996435" w:rsidRDefault="00DC6FBF">
                  <w:pPr>
                    <w:widowControl/>
                    <w:shd w:val="clear" w:color="auto" w:fill="FFFFFF"/>
                    <w:spacing w:line="288" w:lineRule="auto"/>
                    <w:rPr>
                      <w:rFonts w:ascii="宋体" w:hAnsi="宋体" w:cs="宋体"/>
                      <w:kern w:val="0"/>
                      <w:szCs w:val="21"/>
                      <w:shd w:val="clear" w:color="auto" w:fill="FFFFFF"/>
                    </w:rPr>
                  </w:pPr>
                  <w:r>
                    <w:rPr>
                      <w:rFonts w:ascii="宋体" w:hAnsi="宋体" w:cs="宋体" w:hint="eastAsia"/>
                      <w:b/>
                      <w:bCs/>
                      <w:kern w:val="0"/>
                      <w:szCs w:val="21"/>
                      <w:shd w:val="clear" w:color="auto" w:fill="FFFFFF"/>
                      <w:lang w:bidi="ar"/>
                    </w:rPr>
                    <w:t>“采购清单及技术参数”表中的核心产品：第</w:t>
                  </w:r>
                  <w:r>
                    <w:rPr>
                      <w:rFonts w:ascii="宋体" w:hAnsi="宋体" w:cs="宋体" w:hint="eastAsia"/>
                      <w:b/>
                      <w:bCs/>
                      <w:kern w:val="0"/>
                      <w:szCs w:val="21"/>
                      <w:shd w:val="clear" w:color="auto" w:fill="FFFFFF"/>
                      <w:lang w:bidi="ar"/>
                    </w:rPr>
                    <w:t>3</w:t>
                  </w:r>
                  <w:r>
                    <w:rPr>
                      <w:rFonts w:ascii="宋体" w:hAnsi="宋体" w:cs="宋体" w:hint="eastAsia"/>
                      <w:b/>
                      <w:bCs/>
                      <w:kern w:val="0"/>
                      <w:szCs w:val="21"/>
                      <w:shd w:val="clear" w:color="auto" w:fill="FFFFFF"/>
                      <w:lang w:bidi="ar"/>
                    </w:rPr>
                    <w:t>项：全自动血细胞形态分析仪。</w:t>
                  </w:r>
                  <w:r>
                    <w:rPr>
                      <w:rFonts w:ascii="宋体" w:hAnsi="宋体" w:cs="宋体" w:hint="eastAsia"/>
                      <w:kern w:val="0"/>
                      <w:szCs w:val="21"/>
                      <w:shd w:val="clear" w:color="auto" w:fill="FFFFFF"/>
                      <w:lang w:bidi="ar"/>
                    </w:rPr>
                    <w:t>（核心产品品牌相同的，视为提供同品牌产品）</w:t>
                  </w:r>
                </w:p>
                <w:p w:rsidR="00996435" w:rsidRDefault="00DC6FBF">
                  <w:pPr>
                    <w:widowControl/>
                    <w:shd w:val="clear" w:color="auto" w:fill="FFFFFF"/>
                    <w:spacing w:line="288" w:lineRule="auto"/>
                    <w:rPr>
                      <w:rFonts w:ascii="宋体" w:hAnsi="宋体" w:cs="宋体"/>
                      <w:kern w:val="0"/>
                      <w:szCs w:val="21"/>
                      <w:shd w:val="clear" w:color="auto" w:fill="FFFFFF"/>
                    </w:rPr>
                  </w:pPr>
                  <w:r>
                    <w:rPr>
                      <w:rFonts w:ascii="宋体" w:hAnsi="宋体" w:cs="宋体" w:hint="eastAsia"/>
                      <w:kern w:val="0"/>
                      <w:szCs w:val="21"/>
                      <w:shd w:val="clear" w:color="auto" w:fill="FFFFFF"/>
                      <w:lang w:bidi="ar"/>
                    </w:rPr>
                    <w:t>注：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报价低优先、按技术指标优劣）确定一个投标人获得中标人推荐资格，招标文件未规定的采取随机抽取方式确定，其他同品牌投标人不作为中标候选人。</w:t>
                  </w:r>
                </w:p>
                <w:p w:rsidR="00996435" w:rsidRDefault="00DC6FBF">
                  <w:pPr>
                    <w:autoSpaceDE w:val="0"/>
                    <w:autoSpaceDN w:val="0"/>
                    <w:adjustRightInd w:val="0"/>
                    <w:spacing w:line="288" w:lineRule="auto"/>
                    <w:jc w:val="left"/>
                    <w:rPr>
                      <w:rFonts w:ascii="宋体" w:hAnsi="宋体" w:cs="宋体"/>
                      <w:kern w:val="0"/>
                      <w:szCs w:val="21"/>
                    </w:rPr>
                  </w:pPr>
                  <w:r>
                    <w:rPr>
                      <w:rFonts w:ascii="宋体" w:hAnsi="宋体" w:cs="宋体" w:hint="eastAsia"/>
                      <w:kern w:val="0"/>
                      <w:szCs w:val="21"/>
                      <w:lang w:bidi="ar"/>
                    </w:rPr>
                    <w:t>四、其他</w:t>
                  </w:r>
                </w:p>
                <w:p w:rsidR="00996435" w:rsidRDefault="00DC6FBF">
                  <w:pPr>
                    <w:autoSpaceDE w:val="0"/>
                    <w:autoSpaceDN w:val="0"/>
                    <w:adjustRightInd w:val="0"/>
                    <w:spacing w:line="288" w:lineRule="auto"/>
                    <w:jc w:val="left"/>
                    <w:rPr>
                      <w:rFonts w:ascii="宋体" w:hAnsi="宋体" w:cs="宋体"/>
                      <w:szCs w:val="21"/>
                    </w:rPr>
                  </w:pPr>
                  <w:r>
                    <w:rPr>
                      <w:rFonts w:ascii="宋体" w:hAnsi="宋体" w:cs="宋体" w:hint="eastAsia"/>
                      <w:kern w:val="0"/>
                      <w:szCs w:val="21"/>
                      <w:lang w:bidi="ar"/>
                    </w:rPr>
                    <w:t>1</w:t>
                  </w:r>
                  <w:r>
                    <w:rPr>
                      <w:rFonts w:ascii="宋体" w:hAnsi="宋体" w:cs="宋体" w:hint="eastAsia"/>
                      <w:kern w:val="0"/>
                      <w:szCs w:val="21"/>
                      <w:lang w:bidi="ar"/>
                    </w:rPr>
                    <w:t>、是否进行演示：否。</w:t>
                  </w:r>
                  <w:r>
                    <w:rPr>
                      <w:rFonts w:ascii="宋体" w:hAnsi="宋体" w:cs="宋体" w:hint="eastAsia"/>
                      <w:szCs w:val="21"/>
                      <w:lang w:bidi="ar"/>
                    </w:rPr>
                    <w:t xml:space="preserve"> </w:t>
                  </w:r>
                </w:p>
                <w:p w:rsidR="00996435" w:rsidRDefault="00DC6FBF">
                  <w:pPr>
                    <w:autoSpaceDE w:val="0"/>
                    <w:autoSpaceDN w:val="0"/>
                    <w:adjustRightInd w:val="0"/>
                    <w:spacing w:line="288" w:lineRule="auto"/>
                    <w:jc w:val="left"/>
                    <w:rPr>
                      <w:rFonts w:ascii="宋体" w:hAnsi="宋体" w:cs="宋体"/>
                      <w:kern w:val="0"/>
                      <w:szCs w:val="21"/>
                    </w:rPr>
                  </w:pPr>
                  <w:r>
                    <w:rPr>
                      <w:rFonts w:ascii="宋体" w:hAnsi="宋体" w:cs="宋体" w:hint="eastAsia"/>
                      <w:kern w:val="0"/>
                      <w:szCs w:val="21"/>
                      <w:lang w:bidi="ar"/>
                    </w:rPr>
                    <w:t>2</w:t>
                  </w:r>
                  <w:r>
                    <w:rPr>
                      <w:rFonts w:ascii="宋体" w:hAnsi="宋体" w:cs="宋体" w:hint="eastAsia"/>
                      <w:kern w:val="0"/>
                      <w:szCs w:val="21"/>
                      <w:lang w:bidi="ar"/>
                    </w:rPr>
                    <w:t>、是</w:t>
                  </w:r>
                  <w:r>
                    <w:rPr>
                      <w:rFonts w:ascii="宋体" w:hAnsi="宋体" w:cs="宋体" w:hint="eastAsia"/>
                      <w:kern w:val="0"/>
                      <w:szCs w:val="21"/>
                      <w:lang w:bidi="ar"/>
                    </w:rPr>
                    <w:t>否要求提供样品：</w:t>
                  </w:r>
                  <w:proofErr w:type="gramStart"/>
                  <w:r>
                    <w:rPr>
                      <w:rFonts w:ascii="宋体" w:hAnsi="宋体" w:cs="宋体" w:hint="eastAsia"/>
                      <w:kern w:val="0"/>
                      <w:szCs w:val="21"/>
                      <w:lang w:bidi="ar"/>
                    </w:rPr>
                    <w:t>否</w:t>
                  </w:r>
                  <w:proofErr w:type="gramEnd"/>
                </w:p>
                <w:p w:rsidR="00996435" w:rsidRDefault="00DC6FBF">
                  <w:pPr>
                    <w:widowControl/>
                    <w:spacing w:line="288" w:lineRule="auto"/>
                    <w:jc w:val="left"/>
                    <w:rPr>
                      <w:rFonts w:ascii="宋体" w:hAnsi="宋体" w:cs="宋体"/>
                      <w:kern w:val="0"/>
                      <w:szCs w:val="21"/>
                    </w:rPr>
                  </w:pPr>
                  <w:r>
                    <w:rPr>
                      <w:rFonts w:ascii="宋体" w:hAnsi="宋体" w:cs="宋体" w:hint="eastAsia"/>
                      <w:kern w:val="0"/>
                      <w:szCs w:val="21"/>
                      <w:lang w:bidi="ar"/>
                    </w:rPr>
                    <w:t>3</w:t>
                  </w:r>
                  <w:r>
                    <w:rPr>
                      <w:rFonts w:ascii="宋体" w:hAnsi="宋体" w:cs="宋体" w:hint="eastAsia"/>
                      <w:kern w:val="0"/>
                      <w:szCs w:val="21"/>
                      <w:lang w:bidi="ar"/>
                    </w:rPr>
                    <w:t>、是否现场踏勘：否</w:t>
                  </w:r>
                </w:p>
              </w:tc>
            </w:tr>
          </w:tbl>
          <w:p w:rsidR="00996435" w:rsidRDefault="00996435">
            <w:pPr>
              <w:widowControl/>
              <w:wordWrap w:val="0"/>
              <w:spacing w:line="340" w:lineRule="exact"/>
              <w:rPr>
                <w:rFonts w:ascii="宋体" w:hAnsi="宋体" w:cs="宋体"/>
                <w:sz w:val="24"/>
              </w:rPr>
            </w:pPr>
          </w:p>
        </w:tc>
      </w:tr>
    </w:tbl>
    <w:p w:rsidR="00996435" w:rsidRDefault="00DC6FBF">
      <w:pPr>
        <w:rPr>
          <w:rFonts w:ascii="宋体" w:hAnsi="宋体"/>
        </w:rPr>
      </w:pPr>
      <w:r>
        <w:rPr>
          <w:rFonts w:ascii="宋体" w:hAnsi="宋体"/>
        </w:rPr>
        <w:br w:type="page"/>
      </w:r>
    </w:p>
    <w:p w:rsidR="00996435" w:rsidRDefault="00DC6FBF">
      <w:pPr>
        <w:outlineLvl w:val="1"/>
        <w:rPr>
          <w:rFonts w:ascii="宋体" w:hAnsi="宋体"/>
          <w:b/>
          <w:bCs/>
          <w:sz w:val="24"/>
        </w:rPr>
      </w:pPr>
      <w:r>
        <w:rPr>
          <w:rFonts w:ascii="宋体" w:hAnsi="宋体" w:hint="eastAsia"/>
          <w:b/>
          <w:bCs/>
          <w:sz w:val="24"/>
        </w:rPr>
        <w:lastRenderedPageBreak/>
        <w:t>C</w:t>
      </w:r>
      <w:r>
        <w:rPr>
          <w:rFonts w:ascii="宋体" w:hAnsi="宋体" w:hint="eastAsia"/>
          <w:b/>
          <w:bCs/>
          <w:sz w:val="24"/>
        </w:rPr>
        <w:t>分标：糖化血红蛋白仪、全自动核酸检测分析系统采购</w:t>
      </w:r>
    </w:p>
    <w:tbl>
      <w:tblPr>
        <w:tblW w:w="5000" w:type="pct"/>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442"/>
        <w:gridCol w:w="1367"/>
        <w:gridCol w:w="443"/>
        <w:gridCol w:w="443"/>
        <w:gridCol w:w="4995"/>
        <w:gridCol w:w="994"/>
        <w:gridCol w:w="944"/>
      </w:tblGrid>
      <w:tr w:rsidR="00996435">
        <w:trPr>
          <w:trHeight w:val="23"/>
          <w:jc w:val="center"/>
        </w:trPr>
        <w:tc>
          <w:tcPr>
            <w:tcW w:w="5000" w:type="pct"/>
            <w:gridSpan w:val="7"/>
            <w:tcBorders>
              <w:top w:val="single" w:sz="4" w:space="0" w:color="auto"/>
              <w:left w:val="single" w:sz="4" w:space="0" w:color="auto"/>
              <w:bottom w:val="nil"/>
              <w:right w:val="single" w:sz="4" w:space="0" w:color="auto"/>
            </w:tcBorders>
            <w:shd w:val="clear" w:color="auto" w:fill="auto"/>
          </w:tcPr>
          <w:p w:rsidR="00996435" w:rsidRDefault="00DC6FBF">
            <w:pPr>
              <w:wordWrap w:val="0"/>
              <w:spacing w:line="340" w:lineRule="exact"/>
              <w:jc w:val="center"/>
              <w:rPr>
                <w:rFonts w:ascii="宋体" w:hAnsi="宋体" w:cs="宋体"/>
                <w:sz w:val="24"/>
              </w:rPr>
            </w:pPr>
            <w:r>
              <w:rPr>
                <w:rFonts w:ascii="宋体" w:hAnsi="宋体" w:cs="宋体" w:hint="eastAsia"/>
                <w:b/>
                <w:bCs/>
                <w:sz w:val="24"/>
                <w:lang w:bidi="ar"/>
              </w:rPr>
              <w:t>货物需求一览表</w:t>
            </w:r>
          </w:p>
        </w:tc>
      </w:tr>
      <w:tr w:rsidR="00996435">
        <w:trPr>
          <w:trHeight w:val="23"/>
          <w:jc w:val="center"/>
        </w:trPr>
        <w:tc>
          <w:tcPr>
            <w:tcW w:w="940" w:type="pct"/>
            <w:gridSpan w:val="2"/>
            <w:tcBorders>
              <w:top w:val="single" w:sz="4" w:space="0" w:color="auto"/>
              <w:left w:val="single" w:sz="4" w:space="0" w:color="auto"/>
              <w:bottom w:val="nil"/>
              <w:right w:val="single" w:sz="4" w:space="0" w:color="auto"/>
            </w:tcBorders>
            <w:shd w:val="clear" w:color="auto" w:fill="auto"/>
          </w:tcPr>
          <w:p w:rsidR="00996435" w:rsidRDefault="00DC6FBF">
            <w:pPr>
              <w:wordWrap w:val="0"/>
              <w:spacing w:line="340" w:lineRule="exact"/>
              <w:jc w:val="center"/>
              <w:rPr>
                <w:rFonts w:ascii="宋体" w:hAnsi="宋体" w:cs="宋体"/>
                <w:b/>
                <w:bCs/>
                <w:sz w:val="24"/>
              </w:rPr>
            </w:pPr>
            <w:r>
              <w:rPr>
                <w:rFonts w:ascii="宋体" w:hAnsi="宋体" w:cs="宋体" w:hint="eastAsia"/>
                <w:b/>
                <w:bCs/>
                <w:sz w:val="24"/>
                <w:lang w:bidi="ar"/>
              </w:rPr>
              <w:t>标段</w:t>
            </w:r>
          </w:p>
        </w:tc>
        <w:tc>
          <w:tcPr>
            <w:tcW w:w="40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rPr>
                <w:rFonts w:ascii="宋体" w:hAnsi="宋体" w:cs="宋体"/>
                <w:b/>
                <w:bCs/>
                <w:sz w:val="24"/>
              </w:rPr>
            </w:pPr>
            <w:r>
              <w:rPr>
                <w:rFonts w:ascii="宋体" w:hAnsi="宋体" w:cs="宋体" w:hint="eastAsia"/>
                <w:b/>
                <w:bCs/>
                <w:sz w:val="24"/>
                <w:u w:val="single"/>
                <w:lang w:bidi="ar"/>
              </w:rPr>
              <w:t>C</w:t>
            </w:r>
            <w:r>
              <w:rPr>
                <w:rFonts w:ascii="宋体" w:hAnsi="宋体" w:cs="宋体" w:hint="eastAsia"/>
                <w:b/>
                <w:bCs/>
                <w:sz w:val="24"/>
                <w:u w:val="single"/>
                <w:lang w:bidi="ar"/>
              </w:rPr>
              <w:t>分标</w:t>
            </w:r>
          </w:p>
        </w:tc>
      </w:tr>
      <w:tr w:rsidR="00996435">
        <w:trPr>
          <w:trHeight w:val="1134"/>
          <w:jc w:val="center"/>
        </w:trPr>
        <w:tc>
          <w:tcPr>
            <w:tcW w:w="230" w:type="pct"/>
            <w:tcBorders>
              <w:top w:val="single" w:sz="4" w:space="0" w:color="auto"/>
              <w:left w:val="single" w:sz="4" w:space="0" w:color="auto"/>
              <w:bottom w:val="nil"/>
              <w:right w:val="single" w:sz="4" w:space="0" w:color="auto"/>
            </w:tcBorders>
            <w:shd w:val="clear" w:color="auto" w:fill="auto"/>
          </w:tcPr>
          <w:p w:rsidR="00996435" w:rsidRDefault="00DC6FBF">
            <w:pPr>
              <w:wordWrap w:val="0"/>
              <w:spacing w:line="340" w:lineRule="exact"/>
              <w:jc w:val="center"/>
              <w:rPr>
                <w:rFonts w:ascii="宋体" w:hAnsi="宋体" w:cs="宋体"/>
                <w:sz w:val="24"/>
              </w:rPr>
            </w:pPr>
            <w:r>
              <w:rPr>
                <w:rFonts w:ascii="宋体" w:hAnsi="宋体" w:cs="宋体" w:hint="eastAsia"/>
                <w:sz w:val="24"/>
                <w:lang w:bidi="ar"/>
              </w:rPr>
              <w:t>序号</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 w:val="24"/>
              </w:rPr>
            </w:pPr>
            <w:r>
              <w:rPr>
                <w:rFonts w:ascii="宋体" w:hAnsi="宋体" w:cs="宋体" w:hint="eastAsia"/>
                <w:sz w:val="24"/>
                <w:lang w:bidi="ar"/>
              </w:rPr>
              <w:t>采购货物名称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 w:val="24"/>
              </w:rPr>
            </w:pPr>
            <w:r>
              <w:rPr>
                <w:rFonts w:ascii="宋体" w:hAnsi="宋体" w:cs="宋体" w:hint="eastAsia"/>
                <w:sz w:val="24"/>
                <w:lang w:bidi="ar"/>
              </w:rPr>
              <w:t>数量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 w:val="24"/>
              </w:rPr>
            </w:pPr>
            <w:r>
              <w:rPr>
                <w:rFonts w:ascii="宋体" w:hAnsi="宋体" w:cs="宋体" w:hint="eastAsia"/>
                <w:sz w:val="24"/>
                <w:lang w:bidi="ar"/>
              </w:rPr>
              <w:t>单位</w:t>
            </w:r>
          </w:p>
        </w:tc>
        <w:tc>
          <w:tcPr>
            <w:tcW w:w="2594"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 w:val="24"/>
              </w:rPr>
            </w:pPr>
            <w:r>
              <w:rPr>
                <w:rFonts w:ascii="宋体" w:hAnsi="宋体" w:cs="宋体" w:hint="eastAsia"/>
                <w:sz w:val="24"/>
                <w:lang w:bidi="ar"/>
              </w:rPr>
              <w:t>货物参数</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napToGrid w:val="0"/>
              <w:jc w:val="center"/>
              <w:rPr>
                <w:rFonts w:ascii="宋体" w:hAnsi="宋体" w:cs="宋体"/>
                <w:sz w:val="24"/>
              </w:rPr>
            </w:pPr>
            <w:r>
              <w:rPr>
                <w:rFonts w:ascii="宋体" w:hAnsi="宋体" w:cs="宋体" w:hint="eastAsia"/>
                <w:sz w:val="24"/>
                <w:lang w:bidi="ar"/>
              </w:rPr>
              <w:t>分项预算合计（元）</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 w:val="24"/>
              </w:rPr>
            </w:pPr>
            <w:r>
              <w:rPr>
                <w:rFonts w:ascii="宋体" w:hAnsi="宋体" w:cs="宋体" w:hint="eastAsia"/>
                <w:sz w:val="24"/>
                <w:lang w:bidi="ar"/>
              </w:rPr>
              <w:t>上限单价</w:t>
            </w:r>
          </w:p>
        </w:tc>
      </w:tr>
      <w:tr w:rsidR="00996435">
        <w:trPr>
          <w:trHeight w:val="1134"/>
          <w:jc w:val="center"/>
        </w:trPr>
        <w:tc>
          <w:tcPr>
            <w:tcW w:w="230" w:type="pct"/>
            <w:tcBorders>
              <w:top w:val="single" w:sz="4" w:space="0" w:color="auto"/>
              <w:left w:val="single" w:sz="4" w:space="0" w:color="auto"/>
              <w:bottom w:val="nil"/>
              <w:right w:val="single" w:sz="4" w:space="0" w:color="auto"/>
            </w:tcBorders>
            <w:shd w:val="clear" w:color="auto" w:fill="auto"/>
            <w:vAlign w:val="center"/>
          </w:tcPr>
          <w:p w:rsidR="00996435" w:rsidRDefault="00DC6FBF">
            <w:pPr>
              <w:spacing w:line="340" w:lineRule="exact"/>
              <w:jc w:val="center"/>
              <w:rPr>
                <w:rFonts w:ascii="宋体" w:hAnsi="宋体" w:cs="宋体"/>
                <w:sz w:val="24"/>
                <w:lang w:bidi="ar"/>
              </w:rPr>
            </w:pPr>
            <w:r>
              <w:rPr>
                <w:rFonts w:ascii="宋体" w:hAnsi="宋体" w:cs="宋体" w:hint="eastAsia"/>
                <w:sz w:val="24"/>
                <w:lang w:bidi="ar"/>
              </w:rPr>
              <w:t>1</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idowControl/>
              <w:jc w:val="center"/>
              <w:textAlignment w:val="center"/>
              <w:rPr>
                <w:rFonts w:ascii="宋体" w:hAnsi="宋体" w:cs="宋体"/>
                <w:sz w:val="24"/>
                <w:lang w:bidi="ar"/>
              </w:rPr>
            </w:pPr>
            <w:r>
              <w:rPr>
                <w:rFonts w:ascii="宋体" w:hAnsi="宋体" w:cs="宋体" w:hint="eastAsia"/>
                <w:kern w:val="0"/>
                <w:szCs w:val="21"/>
                <w:lang w:bidi="ar"/>
              </w:rPr>
              <w:t>糖化血红蛋白仪（高效液相色谱法）</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spacing w:line="340" w:lineRule="exact"/>
              <w:jc w:val="center"/>
              <w:rPr>
                <w:rFonts w:ascii="宋体" w:hAnsi="宋体" w:cs="宋体"/>
                <w:sz w:val="24"/>
                <w:lang w:bidi="ar"/>
              </w:rPr>
            </w:pPr>
            <w:r>
              <w:rPr>
                <w:rFonts w:ascii="宋体" w:hAnsi="宋体" w:cs="宋体" w:hint="eastAsia"/>
                <w:sz w:val="24"/>
              </w:rPr>
              <w:t>1</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spacing w:line="340" w:lineRule="exact"/>
              <w:jc w:val="center"/>
              <w:rPr>
                <w:rFonts w:ascii="宋体" w:hAnsi="宋体" w:cs="宋体"/>
                <w:sz w:val="24"/>
                <w:lang w:bidi="ar"/>
              </w:rPr>
            </w:pPr>
            <w:r>
              <w:rPr>
                <w:rFonts w:ascii="宋体" w:hAnsi="宋体" w:cs="宋体" w:hint="eastAsia"/>
                <w:sz w:val="24"/>
              </w:rPr>
              <w:t>台</w:t>
            </w:r>
          </w:p>
        </w:tc>
        <w:tc>
          <w:tcPr>
            <w:tcW w:w="2594"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rPr>
              <w:t>1</w:t>
            </w:r>
            <w:r>
              <w:rPr>
                <w:rFonts w:ascii="宋体" w:hAnsi="宋体" w:cs="宋体" w:hint="eastAsia"/>
                <w:szCs w:val="21"/>
              </w:rPr>
              <w:t>、检测原理：采用离子交换高效液相色谱法；</w:t>
            </w:r>
          </w:p>
          <w:p w:rsidR="00996435" w:rsidRDefault="00DC6FBF">
            <w:pPr>
              <w:wordWrap w:val="0"/>
              <w:spacing w:line="340" w:lineRule="exact"/>
              <w:rPr>
                <w:rFonts w:ascii="宋体" w:hAnsi="宋体" w:cs="宋体"/>
                <w:szCs w:val="21"/>
              </w:rPr>
            </w:pPr>
            <w:r>
              <w:rPr>
                <w:rFonts w:ascii="宋体" w:hAnsi="宋体" w:cs="宋体" w:hint="eastAsia"/>
                <w:szCs w:val="21"/>
              </w:rPr>
              <w:t>2</w:t>
            </w:r>
            <w:r>
              <w:rPr>
                <w:rFonts w:ascii="宋体" w:hAnsi="宋体" w:cs="宋体" w:hint="eastAsia"/>
                <w:szCs w:val="21"/>
              </w:rPr>
              <w:t>、检测方法：采用双波长（</w:t>
            </w:r>
            <w:r>
              <w:rPr>
                <w:rFonts w:ascii="宋体" w:hAnsi="宋体" w:cs="宋体" w:hint="eastAsia"/>
                <w:szCs w:val="21"/>
              </w:rPr>
              <w:t>415nm</w:t>
            </w:r>
            <w:r>
              <w:rPr>
                <w:rFonts w:ascii="宋体" w:hAnsi="宋体" w:cs="宋体" w:hint="eastAsia"/>
                <w:szCs w:val="21"/>
              </w:rPr>
              <w:t>、</w:t>
            </w:r>
            <w:r>
              <w:rPr>
                <w:rFonts w:ascii="宋体" w:hAnsi="宋体" w:cs="宋体" w:hint="eastAsia"/>
                <w:szCs w:val="21"/>
              </w:rPr>
              <w:t>525nm</w:t>
            </w:r>
            <w:r>
              <w:rPr>
                <w:rFonts w:ascii="宋体" w:hAnsi="宋体" w:cs="宋体" w:hint="eastAsia"/>
                <w:szCs w:val="21"/>
              </w:rPr>
              <w:t>）吸光度法；</w:t>
            </w:r>
          </w:p>
          <w:p w:rsidR="00996435" w:rsidRDefault="00DC6FBF">
            <w:pPr>
              <w:wordWrap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rPr>
              <w:t>3</w:t>
            </w:r>
            <w:r>
              <w:rPr>
                <w:rFonts w:ascii="宋体" w:hAnsi="宋体" w:cs="宋体" w:hint="eastAsia"/>
                <w:szCs w:val="21"/>
              </w:rPr>
              <w:t>、变异体识别：样本有</w:t>
            </w:r>
            <w:r>
              <w:rPr>
                <w:rFonts w:ascii="宋体" w:hAnsi="宋体" w:cs="宋体" w:hint="eastAsia"/>
                <w:szCs w:val="21"/>
              </w:rPr>
              <w:t>HbS</w:t>
            </w:r>
            <w:r>
              <w:rPr>
                <w:rFonts w:ascii="宋体" w:hAnsi="宋体" w:cs="宋体" w:hint="eastAsia"/>
                <w:szCs w:val="21"/>
              </w:rPr>
              <w:t>、</w:t>
            </w:r>
            <w:r>
              <w:rPr>
                <w:rFonts w:ascii="宋体" w:hAnsi="宋体" w:cs="宋体" w:hint="eastAsia"/>
                <w:szCs w:val="21"/>
              </w:rPr>
              <w:t>HbC</w:t>
            </w:r>
            <w:r>
              <w:rPr>
                <w:rFonts w:ascii="宋体" w:hAnsi="宋体" w:cs="宋体" w:hint="eastAsia"/>
                <w:szCs w:val="21"/>
              </w:rPr>
              <w:t>、</w:t>
            </w:r>
            <w:r>
              <w:rPr>
                <w:rFonts w:ascii="宋体" w:hAnsi="宋体" w:cs="宋体" w:hint="eastAsia"/>
                <w:szCs w:val="21"/>
              </w:rPr>
              <w:t>HbD</w:t>
            </w:r>
            <w:r>
              <w:rPr>
                <w:rFonts w:ascii="宋体" w:hAnsi="宋体" w:cs="宋体" w:hint="eastAsia"/>
                <w:szCs w:val="21"/>
              </w:rPr>
              <w:t>、</w:t>
            </w:r>
            <w:r>
              <w:rPr>
                <w:rFonts w:ascii="宋体" w:hAnsi="宋体" w:cs="宋体" w:hint="eastAsia"/>
                <w:szCs w:val="21"/>
              </w:rPr>
              <w:t>HbE</w:t>
            </w:r>
            <w:r>
              <w:rPr>
                <w:rFonts w:ascii="宋体" w:hAnsi="宋体" w:cs="宋体" w:hint="eastAsia"/>
                <w:szCs w:val="21"/>
              </w:rPr>
              <w:t>、</w:t>
            </w:r>
            <w:r>
              <w:rPr>
                <w:rFonts w:ascii="宋体" w:hAnsi="宋体" w:cs="宋体" w:hint="eastAsia"/>
                <w:szCs w:val="21"/>
              </w:rPr>
              <w:t>HbQ-Tailand</w:t>
            </w:r>
            <w:r>
              <w:rPr>
                <w:rFonts w:ascii="宋体" w:hAnsi="宋体" w:cs="宋体" w:hint="eastAsia"/>
                <w:szCs w:val="21"/>
              </w:rPr>
              <w:t>、</w:t>
            </w:r>
            <w:r>
              <w:rPr>
                <w:rFonts w:ascii="宋体" w:hAnsi="宋体" w:cs="宋体" w:hint="eastAsia"/>
                <w:szCs w:val="21"/>
              </w:rPr>
              <w:t>HbG-Coushatta</w:t>
            </w:r>
            <w:r>
              <w:rPr>
                <w:rFonts w:ascii="宋体" w:hAnsi="宋体" w:cs="宋体" w:hint="eastAsia"/>
                <w:szCs w:val="21"/>
              </w:rPr>
              <w:t>、</w:t>
            </w:r>
            <w:r>
              <w:rPr>
                <w:rFonts w:ascii="宋体" w:hAnsi="宋体" w:cs="宋体" w:hint="eastAsia"/>
                <w:szCs w:val="21"/>
              </w:rPr>
              <w:t>HbG-Taipei</w:t>
            </w:r>
            <w:r>
              <w:rPr>
                <w:rFonts w:ascii="宋体" w:hAnsi="宋体" w:cs="宋体" w:hint="eastAsia"/>
                <w:szCs w:val="21"/>
              </w:rPr>
              <w:t>等变异体存在时，仪器可给出变异体提示；</w:t>
            </w:r>
          </w:p>
          <w:p w:rsidR="00996435" w:rsidRDefault="00DC6FBF">
            <w:pPr>
              <w:wordWrap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rPr>
              <w:t>4</w:t>
            </w:r>
            <w:r>
              <w:rPr>
                <w:rFonts w:ascii="宋体" w:hAnsi="宋体" w:cs="宋体" w:hint="eastAsia"/>
                <w:szCs w:val="21"/>
              </w:rPr>
              <w:t>、数据传输：能与</w:t>
            </w:r>
            <w:r>
              <w:rPr>
                <w:rFonts w:ascii="宋体" w:hAnsi="宋体" w:cs="宋体" w:hint="eastAsia"/>
                <w:szCs w:val="21"/>
              </w:rPr>
              <w:t>LIS</w:t>
            </w:r>
            <w:r>
              <w:rPr>
                <w:rFonts w:ascii="宋体" w:hAnsi="宋体" w:cs="宋体" w:hint="eastAsia"/>
                <w:szCs w:val="21"/>
              </w:rPr>
              <w:t>系统（瑞美）联网，可实现双向通信，所有数据和图谱能同步至</w:t>
            </w:r>
            <w:r>
              <w:rPr>
                <w:rFonts w:ascii="宋体" w:hAnsi="宋体" w:cs="宋体" w:hint="eastAsia"/>
                <w:szCs w:val="21"/>
              </w:rPr>
              <w:t>LIS</w:t>
            </w:r>
            <w:r>
              <w:rPr>
                <w:rFonts w:ascii="宋体" w:hAnsi="宋体" w:cs="宋体" w:hint="eastAsia"/>
                <w:szCs w:val="21"/>
              </w:rPr>
              <w:t>，需提供终端案例；</w:t>
            </w:r>
          </w:p>
          <w:p w:rsidR="00996435" w:rsidRDefault="00DC6FBF">
            <w:pPr>
              <w:wordWrap w:val="0"/>
              <w:spacing w:line="340" w:lineRule="exact"/>
              <w:rPr>
                <w:rFonts w:ascii="宋体" w:hAnsi="宋体" w:cs="宋体"/>
                <w:szCs w:val="21"/>
              </w:rPr>
            </w:pPr>
            <w:r>
              <w:rPr>
                <w:rFonts w:ascii="宋体" w:hAnsi="宋体" w:cs="宋体" w:hint="eastAsia"/>
                <w:szCs w:val="21"/>
              </w:rPr>
              <w:t>5</w:t>
            </w:r>
            <w:r>
              <w:rPr>
                <w:rFonts w:ascii="宋体" w:hAnsi="宋体" w:cs="宋体" w:hint="eastAsia"/>
                <w:szCs w:val="21"/>
              </w:rPr>
              <w:t>、检测速度：单机速度≥</w:t>
            </w:r>
            <w:r>
              <w:rPr>
                <w:rFonts w:ascii="宋体" w:hAnsi="宋体" w:cs="宋体" w:hint="eastAsia"/>
                <w:szCs w:val="21"/>
              </w:rPr>
              <w:t>75</w:t>
            </w:r>
            <w:r>
              <w:rPr>
                <w:rFonts w:ascii="宋体" w:hAnsi="宋体" w:cs="宋体" w:hint="eastAsia"/>
                <w:szCs w:val="21"/>
              </w:rPr>
              <w:t>样本</w:t>
            </w:r>
            <w:r>
              <w:rPr>
                <w:rFonts w:ascii="宋体" w:hAnsi="宋体" w:cs="宋体" w:hint="eastAsia"/>
                <w:szCs w:val="21"/>
              </w:rPr>
              <w:t>/</w:t>
            </w:r>
            <w:r>
              <w:rPr>
                <w:rFonts w:ascii="宋体" w:hAnsi="宋体" w:cs="宋体" w:hint="eastAsia"/>
                <w:szCs w:val="21"/>
              </w:rPr>
              <w:t>小时，速度最快可达</w:t>
            </w:r>
            <w:r>
              <w:rPr>
                <w:rFonts w:ascii="宋体" w:hAnsi="宋体" w:cs="宋体" w:hint="eastAsia"/>
                <w:szCs w:val="21"/>
              </w:rPr>
              <w:t>45</w:t>
            </w:r>
            <w:r>
              <w:rPr>
                <w:rFonts w:ascii="宋体" w:hAnsi="宋体" w:cs="宋体" w:hint="eastAsia"/>
                <w:szCs w:val="21"/>
              </w:rPr>
              <w:t>秒</w:t>
            </w:r>
            <w:r>
              <w:rPr>
                <w:rFonts w:ascii="宋体" w:hAnsi="宋体" w:cs="宋体" w:hint="eastAsia"/>
                <w:szCs w:val="21"/>
              </w:rPr>
              <w:t>/</w:t>
            </w:r>
            <w:r>
              <w:rPr>
                <w:rFonts w:ascii="宋体" w:hAnsi="宋体" w:cs="宋体" w:hint="eastAsia"/>
                <w:szCs w:val="21"/>
              </w:rPr>
              <w:t>测试；</w:t>
            </w:r>
            <w:r>
              <w:rPr>
                <w:rFonts w:ascii="宋体" w:hAnsi="宋体" w:cs="宋体" w:hint="eastAsia"/>
                <w:szCs w:val="21"/>
              </w:rPr>
              <w:t xml:space="preserve"> </w:t>
            </w:r>
          </w:p>
          <w:p w:rsidR="00996435" w:rsidRDefault="00DC6FBF">
            <w:pPr>
              <w:wordWrap w:val="0"/>
              <w:spacing w:line="340" w:lineRule="exact"/>
              <w:rPr>
                <w:rFonts w:ascii="宋体" w:hAnsi="宋体" w:cs="宋体"/>
                <w:szCs w:val="21"/>
              </w:rPr>
            </w:pPr>
            <w:r>
              <w:rPr>
                <w:rFonts w:ascii="宋体" w:hAnsi="宋体" w:cs="宋体" w:hint="eastAsia"/>
                <w:szCs w:val="21"/>
              </w:rPr>
              <w:t>6</w:t>
            </w:r>
            <w:r>
              <w:rPr>
                <w:rFonts w:ascii="宋体" w:hAnsi="宋体" w:cs="宋体" w:hint="eastAsia"/>
                <w:szCs w:val="21"/>
              </w:rPr>
              <w:t>、混匀方式：自动颠倒或高速旋转混匀；</w:t>
            </w:r>
          </w:p>
          <w:p w:rsidR="00996435" w:rsidRDefault="00DC6FBF">
            <w:pPr>
              <w:wordWrap w:val="0"/>
              <w:spacing w:line="340" w:lineRule="exact"/>
              <w:rPr>
                <w:rFonts w:ascii="宋体" w:hAnsi="宋体" w:cs="宋体"/>
                <w:szCs w:val="21"/>
              </w:rPr>
            </w:pPr>
            <w:r>
              <w:rPr>
                <w:rFonts w:ascii="宋体" w:hAnsi="宋体" w:cs="宋体" w:hint="eastAsia"/>
                <w:szCs w:val="21"/>
              </w:rPr>
              <w:t>7</w:t>
            </w:r>
            <w:r>
              <w:rPr>
                <w:rFonts w:ascii="宋体" w:hAnsi="宋体" w:cs="宋体" w:hint="eastAsia"/>
                <w:szCs w:val="21"/>
              </w:rPr>
              <w:t>、报告单位：</w:t>
            </w:r>
            <w:r>
              <w:rPr>
                <w:rFonts w:ascii="宋体" w:hAnsi="宋体" w:cs="宋体" w:hint="eastAsia"/>
                <w:szCs w:val="21"/>
              </w:rPr>
              <w:t>mmol/mol</w:t>
            </w:r>
            <w:r>
              <w:rPr>
                <w:rFonts w:ascii="宋体" w:hAnsi="宋体" w:cs="宋体" w:hint="eastAsia"/>
                <w:szCs w:val="21"/>
              </w:rPr>
              <w:t>（</w:t>
            </w:r>
            <w:r>
              <w:rPr>
                <w:rFonts w:ascii="宋体" w:hAnsi="宋体" w:cs="宋体" w:hint="eastAsia"/>
                <w:szCs w:val="21"/>
              </w:rPr>
              <w:t>IFCC</w:t>
            </w:r>
            <w:r>
              <w:rPr>
                <w:rFonts w:ascii="宋体" w:hAnsi="宋体" w:cs="宋体" w:hint="eastAsia"/>
                <w:szCs w:val="21"/>
              </w:rPr>
              <w:t>单位）、</w:t>
            </w:r>
            <w:r>
              <w:rPr>
                <w:rFonts w:ascii="宋体" w:hAnsi="宋体" w:cs="宋体" w:hint="eastAsia"/>
                <w:szCs w:val="21"/>
              </w:rPr>
              <w:t>%</w:t>
            </w:r>
            <w:r>
              <w:rPr>
                <w:rFonts w:ascii="宋体" w:hAnsi="宋体" w:cs="宋体" w:hint="eastAsia"/>
                <w:szCs w:val="21"/>
              </w:rPr>
              <w:t>（</w:t>
            </w:r>
            <w:r>
              <w:rPr>
                <w:rFonts w:ascii="宋体" w:hAnsi="宋体" w:cs="宋体" w:hint="eastAsia"/>
                <w:szCs w:val="21"/>
              </w:rPr>
              <w:t>NGSP</w:t>
            </w:r>
            <w:r>
              <w:rPr>
                <w:rFonts w:ascii="宋体" w:hAnsi="宋体" w:cs="宋体" w:hint="eastAsia"/>
                <w:szCs w:val="21"/>
              </w:rPr>
              <w:t>单位）、</w:t>
            </w:r>
            <w:r>
              <w:rPr>
                <w:rFonts w:ascii="宋体" w:hAnsi="宋体" w:cs="宋体" w:hint="eastAsia"/>
                <w:szCs w:val="21"/>
              </w:rPr>
              <w:t>eAG</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8</w:t>
            </w:r>
            <w:r>
              <w:rPr>
                <w:rFonts w:ascii="宋体" w:hAnsi="宋体" w:cs="宋体" w:hint="eastAsia"/>
                <w:szCs w:val="21"/>
              </w:rPr>
              <w:t>、样本容量：自动</w:t>
            </w:r>
            <w:proofErr w:type="gramStart"/>
            <w:r>
              <w:rPr>
                <w:rFonts w:ascii="宋体" w:hAnsi="宋体" w:cs="宋体" w:hint="eastAsia"/>
                <w:szCs w:val="21"/>
              </w:rPr>
              <w:t>进样架一次性</w:t>
            </w:r>
            <w:proofErr w:type="gramEnd"/>
            <w:r>
              <w:rPr>
                <w:rFonts w:ascii="宋体" w:hAnsi="宋体" w:cs="宋体" w:hint="eastAsia"/>
                <w:szCs w:val="21"/>
              </w:rPr>
              <w:t>≥</w:t>
            </w:r>
            <w:r>
              <w:rPr>
                <w:rFonts w:ascii="宋体" w:hAnsi="宋体" w:cs="宋体" w:hint="eastAsia"/>
                <w:szCs w:val="21"/>
              </w:rPr>
              <w:t>60</w:t>
            </w:r>
            <w:r>
              <w:rPr>
                <w:rFonts w:ascii="宋体" w:hAnsi="宋体" w:cs="宋体" w:hint="eastAsia"/>
                <w:szCs w:val="21"/>
              </w:rPr>
              <w:t>个样本，可循环</w:t>
            </w:r>
            <w:r>
              <w:rPr>
                <w:rFonts w:ascii="宋体" w:hAnsi="宋体" w:cs="宋体" w:hint="eastAsia"/>
                <w:szCs w:val="21"/>
              </w:rPr>
              <w:t>进样；</w:t>
            </w:r>
          </w:p>
          <w:p w:rsidR="00996435" w:rsidRDefault="00DC6FBF">
            <w:pPr>
              <w:wordWrap w:val="0"/>
              <w:spacing w:line="340" w:lineRule="exact"/>
              <w:rPr>
                <w:rFonts w:ascii="宋体" w:hAnsi="宋体" w:cs="宋体"/>
                <w:szCs w:val="21"/>
              </w:rPr>
            </w:pPr>
            <w:r>
              <w:rPr>
                <w:rFonts w:ascii="宋体" w:hAnsi="宋体" w:cs="宋体" w:hint="eastAsia"/>
                <w:szCs w:val="21"/>
              </w:rPr>
              <w:t>9</w:t>
            </w:r>
            <w:r>
              <w:rPr>
                <w:rFonts w:ascii="宋体" w:hAnsi="宋体" w:cs="宋体" w:hint="eastAsia"/>
                <w:szCs w:val="21"/>
              </w:rPr>
              <w:t>、重复性：分析仪重复测量结果变异系数</w:t>
            </w:r>
            <w:r>
              <w:rPr>
                <w:rFonts w:ascii="宋体" w:hAnsi="宋体" w:cs="宋体" w:hint="eastAsia"/>
                <w:szCs w:val="21"/>
              </w:rPr>
              <w:t>CV</w:t>
            </w: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 xml:space="preserve"> </w:t>
            </w:r>
          </w:p>
          <w:p w:rsidR="00996435" w:rsidRDefault="00DC6FBF">
            <w:pPr>
              <w:wordWrap w:val="0"/>
              <w:spacing w:line="340" w:lineRule="exact"/>
              <w:rPr>
                <w:rFonts w:ascii="宋体" w:hAnsi="宋体" w:cs="宋体"/>
                <w:szCs w:val="21"/>
              </w:rPr>
            </w:pPr>
            <w:r>
              <w:rPr>
                <w:rFonts w:ascii="宋体" w:hAnsi="宋体" w:cs="宋体" w:hint="eastAsia"/>
                <w:szCs w:val="21"/>
              </w:rPr>
              <w:t>10</w:t>
            </w:r>
            <w:r>
              <w:rPr>
                <w:rFonts w:ascii="宋体" w:hAnsi="宋体" w:cs="宋体" w:hint="eastAsia"/>
                <w:szCs w:val="21"/>
              </w:rPr>
              <w:t>、线性范围：</w:t>
            </w:r>
            <w:r>
              <w:rPr>
                <w:rFonts w:ascii="宋体" w:hAnsi="宋体" w:cs="宋体" w:hint="eastAsia"/>
                <w:szCs w:val="21"/>
              </w:rPr>
              <w:t>HbA1c</w:t>
            </w:r>
            <w:r>
              <w:rPr>
                <w:rFonts w:ascii="宋体" w:hAnsi="宋体" w:cs="宋体" w:hint="eastAsia"/>
                <w:szCs w:val="21"/>
              </w:rPr>
              <w:t>的线性范围在</w:t>
            </w:r>
            <w:r>
              <w:rPr>
                <w:rFonts w:ascii="宋体" w:hAnsi="宋体" w:cs="宋体" w:hint="eastAsia"/>
                <w:szCs w:val="21"/>
              </w:rPr>
              <w:t>3.0%-17.0%</w:t>
            </w:r>
            <w:r>
              <w:rPr>
                <w:rFonts w:ascii="宋体" w:hAnsi="宋体" w:cs="宋体" w:hint="eastAsia"/>
                <w:szCs w:val="21"/>
              </w:rPr>
              <w:t>，相关系数</w:t>
            </w:r>
            <w:r>
              <w:rPr>
                <w:rFonts w:ascii="宋体" w:hAnsi="宋体" w:cs="宋体" w:hint="eastAsia"/>
                <w:szCs w:val="21"/>
              </w:rPr>
              <w:t>r</w:t>
            </w:r>
            <w:r>
              <w:rPr>
                <w:rFonts w:ascii="宋体" w:hAnsi="宋体" w:cs="宋体" w:hint="eastAsia"/>
                <w:szCs w:val="21"/>
              </w:rPr>
              <w:t>不小于</w:t>
            </w:r>
            <w:r>
              <w:rPr>
                <w:rFonts w:ascii="宋体" w:hAnsi="宋体" w:cs="宋体" w:hint="eastAsia"/>
                <w:szCs w:val="21"/>
              </w:rPr>
              <w:t>0.9900</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11</w:t>
            </w:r>
            <w:r>
              <w:rPr>
                <w:rFonts w:ascii="宋体" w:hAnsi="宋体" w:cs="宋体" w:hint="eastAsia"/>
                <w:szCs w:val="21"/>
              </w:rPr>
              <w:t>、配套试剂：试剂有效期不小于</w:t>
            </w:r>
            <w:r>
              <w:rPr>
                <w:rFonts w:ascii="宋体" w:hAnsi="宋体" w:cs="宋体" w:hint="eastAsia"/>
                <w:szCs w:val="21"/>
              </w:rPr>
              <w:t>24</w:t>
            </w:r>
            <w:r>
              <w:rPr>
                <w:rFonts w:ascii="宋体" w:hAnsi="宋体" w:cs="宋体" w:hint="eastAsia"/>
                <w:szCs w:val="21"/>
              </w:rPr>
              <w:t>个月，试剂开瓶稳定期不小于</w:t>
            </w:r>
            <w:r>
              <w:rPr>
                <w:rFonts w:ascii="宋体" w:hAnsi="宋体" w:cs="宋体" w:hint="eastAsia"/>
                <w:szCs w:val="21"/>
              </w:rPr>
              <w:t>3</w:t>
            </w:r>
            <w:r>
              <w:rPr>
                <w:rFonts w:ascii="宋体" w:hAnsi="宋体" w:cs="宋体" w:hint="eastAsia"/>
                <w:szCs w:val="21"/>
              </w:rPr>
              <w:t>个月。</w:t>
            </w:r>
          </w:p>
          <w:p w:rsidR="00996435" w:rsidRDefault="00DC6FBF">
            <w:pPr>
              <w:wordWrap w:val="0"/>
              <w:spacing w:line="340" w:lineRule="exact"/>
              <w:rPr>
                <w:rFonts w:ascii="宋体" w:hAnsi="宋体" w:cs="宋体"/>
                <w:szCs w:val="21"/>
              </w:rPr>
            </w:pPr>
            <w:r>
              <w:rPr>
                <w:rFonts w:ascii="宋体" w:hAnsi="宋体" w:cs="宋体" w:hint="eastAsia"/>
                <w:szCs w:val="21"/>
              </w:rPr>
              <w:t>12</w:t>
            </w:r>
            <w:r>
              <w:rPr>
                <w:rFonts w:ascii="宋体" w:hAnsi="宋体" w:cs="宋体" w:hint="eastAsia"/>
                <w:szCs w:val="21"/>
              </w:rPr>
              <w:t>、试剂管理：有试剂管理功能，智能提示更换试剂，以及余量显示；</w:t>
            </w:r>
          </w:p>
          <w:p w:rsidR="00996435" w:rsidRDefault="00DC6FBF">
            <w:pPr>
              <w:wordWrap w:val="0"/>
              <w:spacing w:line="340" w:lineRule="exact"/>
              <w:rPr>
                <w:rFonts w:ascii="宋体" w:hAnsi="宋体" w:cs="宋体"/>
                <w:szCs w:val="21"/>
              </w:rPr>
            </w:pPr>
            <w:r>
              <w:rPr>
                <w:rFonts w:ascii="宋体" w:hAnsi="宋体" w:cs="宋体" w:hint="eastAsia"/>
                <w:szCs w:val="21"/>
              </w:rPr>
              <w:t>13</w:t>
            </w:r>
            <w:r>
              <w:rPr>
                <w:rFonts w:ascii="宋体" w:hAnsi="宋体" w:cs="宋体" w:hint="eastAsia"/>
                <w:szCs w:val="21"/>
              </w:rPr>
              <w:t>、层析柱：可供测试次数≥</w:t>
            </w:r>
            <w:r>
              <w:rPr>
                <w:rFonts w:ascii="宋体" w:hAnsi="宋体" w:cs="宋体" w:hint="eastAsia"/>
                <w:szCs w:val="21"/>
              </w:rPr>
              <w:t>3000</w:t>
            </w:r>
            <w:r>
              <w:rPr>
                <w:rFonts w:ascii="宋体" w:hAnsi="宋体" w:cs="宋体" w:hint="eastAsia"/>
                <w:szCs w:val="21"/>
              </w:rPr>
              <w:t>次，≥</w:t>
            </w:r>
            <w:r>
              <w:rPr>
                <w:rFonts w:ascii="宋体" w:hAnsi="宋体" w:cs="宋体" w:hint="eastAsia"/>
                <w:szCs w:val="21"/>
              </w:rPr>
              <w:t>500</w:t>
            </w:r>
            <w:r>
              <w:rPr>
                <w:rFonts w:ascii="宋体" w:hAnsi="宋体" w:cs="宋体" w:hint="eastAsia"/>
                <w:szCs w:val="21"/>
              </w:rPr>
              <w:t>次更换过滤片，需有单独前置过滤片过滤杂质，更好的保护层析柱；</w:t>
            </w:r>
          </w:p>
          <w:p w:rsidR="00996435" w:rsidRDefault="00DC6FBF">
            <w:pPr>
              <w:wordWrap w:val="0"/>
              <w:spacing w:line="340" w:lineRule="exact"/>
              <w:rPr>
                <w:rFonts w:ascii="宋体" w:hAnsi="宋体" w:cs="宋体"/>
                <w:szCs w:val="21"/>
              </w:rPr>
            </w:pPr>
            <w:r>
              <w:rPr>
                <w:rFonts w:ascii="宋体" w:hAnsi="宋体" w:cs="宋体" w:hint="eastAsia"/>
                <w:szCs w:val="21"/>
              </w:rPr>
              <w:t>14</w:t>
            </w:r>
            <w:r>
              <w:rPr>
                <w:rFonts w:ascii="宋体" w:hAnsi="宋体" w:cs="宋体" w:hint="eastAsia"/>
                <w:szCs w:val="21"/>
              </w:rPr>
              <w:t>、急诊能力：≥</w:t>
            </w:r>
            <w:r>
              <w:rPr>
                <w:rFonts w:ascii="宋体" w:hAnsi="宋体" w:cs="宋体" w:hint="eastAsia"/>
                <w:szCs w:val="21"/>
              </w:rPr>
              <w:t>1</w:t>
            </w:r>
            <w:r>
              <w:rPr>
                <w:rFonts w:ascii="宋体" w:hAnsi="宋体" w:cs="宋体" w:hint="eastAsia"/>
                <w:szCs w:val="21"/>
              </w:rPr>
              <w:t>个</w:t>
            </w:r>
            <w:r>
              <w:rPr>
                <w:rFonts w:ascii="宋体" w:hAnsi="宋体" w:cs="宋体" w:hint="eastAsia"/>
                <w:szCs w:val="21"/>
              </w:rPr>
              <w:t xml:space="preserve"> STAT</w:t>
            </w:r>
            <w:r>
              <w:rPr>
                <w:rFonts w:ascii="宋体" w:hAnsi="宋体" w:cs="宋体" w:hint="eastAsia"/>
                <w:szCs w:val="21"/>
              </w:rPr>
              <w:t>位；</w:t>
            </w:r>
          </w:p>
          <w:p w:rsidR="00996435" w:rsidRDefault="00DC6FBF">
            <w:pPr>
              <w:wordWrap w:val="0"/>
              <w:spacing w:line="340" w:lineRule="exact"/>
              <w:rPr>
                <w:rFonts w:ascii="宋体" w:hAnsi="宋体" w:cs="宋体"/>
                <w:szCs w:val="21"/>
              </w:rPr>
            </w:pPr>
            <w:r>
              <w:rPr>
                <w:rFonts w:ascii="宋体" w:hAnsi="宋体" w:cs="宋体" w:hint="eastAsia"/>
                <w:szCs w:val="21"/>
              </w:rPr>
              <w:t>15</w:t>
            </w:r>
            <w:r>
              <w:rPr>
                <w:rFonts w:ascii="宋体" w:hAnsi="宋体" w:cs="宋体" w:hint="eastAsia"/>
                <w:szCs w:val="21"/>
              </w:rPr>
              <w:t>、进样方式：连续自动进样和封闭穿刺进样；</w:t>
            </w:r>
          </w:p>
          <w:p w:rsidR="00996435" w:rsidRDefault="00DC6FBF">
            <w:pPr>
              <w:wordWrap w:val="0"/>
              <w:spacing w:line="340" w:lineRule="exact"/>
              <w:rPr>
                <w:rFonts w:ascii="宋体" w:hAnsi="宋体" w:cs="宋体"/>
                <w:szCs w:val="21"/>
              </w:rPr>
            </w:pPr>
            <w:r>
              <w:rPr>
                <w:rFonts w:ascii="宋体" w:hAnsi="宋体" w:cs="宋体" w:hint="eastAsia"/>
                <w:szCs w:val="21"/>
              </w:rPr>
              <w:t>16</w:t>
            </w:r>
            <w:r>
              <w:rPr>
                <w:rFonts w:ascii="宋体" w:hAnsi="宋体" w:cs="宋体" w:hint="eastAsia"/>
                <w:szCs w:val="21"/>
              </w:rPr>
              <w:t>、样本类型：支持全血样</w:t>
            </w:r>
            <w:r>
              <w:rPr>
                <w:rFonts w:ascii="宋体" w:hAnsi="宋体" w:cs="宋体" w:hint="eastAsia"/>
                <w:szCs w:val="21"/>
              </w:rPr>
              <w:t>品与预稀释样品，原始管可直接上机，并且可自动识别、检测原始样品管或稀释样品；</w:t>
            </w:r>
          </w:p>
          <w:p w:rsidR="00996435" w:rsidRDefault="00DC6FBF">
            <w:pPr>
              <w:wordWrap w:val="0"/>
              <w:spacing w:line="340" w:lineRule="exact"/>
              <w:rPr>
                <w:rFonts w:ascii="宋体" w:hAnsi="宋体" w:cs="宋体"/>
                <w:szCs w:val="21"/>
              </w:rPr>
            </w:pPr>
            <w:r>
              <w:rPr>
                <w:rFonts w:ascii="宋体" w:hAnsi="宋体" w:cs="宋体" w:hint="eastAsia"/>
                <w:szCs w:val="21"/>
              </w:rPr>
              <w:t>17</w:t>
            </w:r>
            <w:r>
              <w:rPr>
                <w:rFonts w:ascii="宋体" w:hAnsi="宋体" w:cs="宋体" w:hint="eastAsia"/>
                <w:szCs w:val="21"/>
              </w:rPr>
              <w:t>、操作系统：内置中文操作系统，彩色液晶触摸显示屏操作；</w:t>
            </w:r>
          </w:p>
          <w:p w:rsidR="00996435" w:rsidRDefault="00DC6FBF">
            <w:pPr>
              <w:wordWrap w:val="0"/>
              <w:spacing w:line="340" w:lineRule="exact"/>
              <w:rPr>
                <w:rFonts w:ascii="宋体" w:hAnsi="宋体" w:cs="宋体"/>
                <w:szCs w:val="21"/>
              </w:rPr>
            </w:pPr>
            <w:r>
              <w:rPr>
                <w:rFonts w:ascii="宋体" w:hAnsi="宋体" w:cs="宋体" w:hint="eastAsia"/>
                <w:szCs w:val="21"/>
              </w:rPr>
              <w:t>18</w:t>
            </w:r>
            <w:r>
              <w:rPr>
                <w:rFonts w:ascii="宋体" w:hAnsi="宋体" w:cs="宋体" w:hint="eastAsia"/>
                <w:szCs w:val="21"/>
              </w:rPr>
              <w:t>、溯源认证：通过</w:t>
            </w:r>
            <w:r>
              <w:rPr>
                <w:rFonts w:ascii="宋体" w:hAnsi="宋体" w:cs="宋体" w:hint="eastAsia"/>
                <w:szCs w:val="21"/>
              </w:rPr>
              <w:t>IFCC</w:t>
            </w:r>
            <w:r>
              <w:rPr>
                <w:rFonts w:ascii="宋体" w:hAnsi="宋体" w:cs="宋体" w:hint="eastAsia"/>
                <w:szCs w:val="21"/>
              </w:rPr>
              <w:t>、</w:t>
            </w:r>
            <w:r>
              <w:rPr>
                <w:rFonts w:ascii="宋体" w:hAnsi="宋体" w:cs="宋体" w:hint="eastAsia"/>
                <w:szCs w:val="21"/>
              </w:rPr>
              <w:t>NGSP</w:t>
            </w:r>
            <w:r>
              <w:rPr>
                <w:rFonts w:ascii="宋体" w:hAnsi="宋体" w:cs="宋体" w:hint="eastAsia"/>
                <w:szCs w:val="21"/>
              </w:rPr>
              <w:t>双溯源认证；</w:t>
            </w:r>
          </w:p>
          <w:p w:rsidR="00996435" w:rsidRDefault="00DC6FBF">
            <w:pPr>
              <w:wordWrap w:val="0"/>
              <w:spacing w:line="340" w:lineRule="exact"/>
              <w:rPr>
                <w:rFonts w:ascii="宋体" w:hAnsi="宋体" w:cs="宋体"/>
                <w:szCs w:val="21"/>
              </w:rPr>
            </w:pPr>
            <w:r>
              <w:rPr>
                <w:rFonts w:ascii="宋体" w:hAnsi="宋体" w:cs="宋体" w:hint="eastAsia"/>
                <w:szCs w:val="21"/>
              </w:rPr>
              <w:t>19</w:t>
            </w:r>
            <w:r>
              <w:rPr>
                <w:rFonts w:ascii="宋体" w:hAnsi="宋体" w:cs="宋体" w:hint="eastAsia"/>
                <w:szCs w:val="21"/>
              </w:rPr>
              <w:t>、携带污染率：分析仪的携带污染率应不大于</w:t>
            </w:r>
            <w:r>
              <w:rPr>
                <w:rFonts w:ascii="宋体" w:hAnsi="宋体" w:cs="宋体" w:hint="eastAsia"/>
                <w:szCs w:val="21"/>
              </w:rPr>
              <w:lastRenderedPageBreak/>
              <w:t>2%</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20</w:t>
            </w:r>
            <w:r>
              <w:rPr>
                <w:rFonts w:ascii="宋体" w:hAnsi="宋体" w:cs="宋体" w:hint="eastAsia"/>
                <w:szCs w:val="21"/>
              </w:rPr>
              <w:t>、数据储存</w:t>
            </w:r>
            <w:r>
              <w:rPr>
                <w:rFonts w:ascii="宋体" w:hAnsi="宋体" w:cs="宋体" w:hint="eastAsia"/>
                <w:szCs w:val="21"/>
              </w:rPr>
              <w:t xml:space="preserve">: </w:t>
            </w:r>
            <w:r>
              <w:rPr>
                <w:rFonts w:ascii="宋体" w:hAnsi="宋体" w:cs="宋体" w:hint="eastAsia"/>
                <w:szCs w:val="21"/>
              </w:rPr>
              <w:t>可存储大于</w:t>
            </w:r>
            <w:r>
              <w:rPr>
                <w:rFonts w:ascii="宋体" w:hAnsi="宋体" w:cs="宋体" w:hint="eastAsia"/>
                <w:szCs w:val="21"/>
              </w:rPr>
              <w:t>10</w:t>
            </w:r>
            <w:r>
              <w:rPr>
                <w:rFonts w:ascii="宋体" w:hAnsi="宋体" w:cs="宋体" w:hint="eastAsia"/>
                <w:szCs w:val="21"/>
              </w:rPr>
              <w:t>万条记录，且循环存储；</w:t>
            </w:r>
          </w:p>
          <w:p w:rsidR="00996435" w:rsidRDefault="00DC6FBF">
            <w:pPr>
              <w:wordWrap w:val="0"/>
              <w:spacing w:line="340" w:lineRule="exact"/>
              <w:rPr>
                <w:rFonts w:ascii="宋体" w:hAnsi="宋体" w:cs="宋体"/>
                <w:szCs w:val="21"/>
              </w:rPr>
            </w:pPr>
            <w:r>
              <w:rPr>
                <w:rFonts w:ascii="宋体" w:hAnsi="宋体" w:cs="宋体" w:hint="eastAsia"/>
                <w:szCs w:val="21"/>
              </w:rPr>
              <w:t>21</w:t>
            </w:r>
            <w:r>
              <w:rPr>
                <w:rFonts w:ascii="宋体" w:hAnsi="宋体" w:cs="宋体" w:hint="eastAsia"/>
                <w:szCs w:val="21"/>
              </w:rPr>
              <w:t>、检测模式：有抗变异血红蛋白分析模式。</w:t>
            </w:r>
          </w:p>
          <w:p w:rsidR="00996435" w:rsidRDefault="00996435">
            <w:pPr>
              <w:wordWrap w:val="0"/>
              <w:spacing w:line="340" w:lineRule="exact"/>
              <w:rPr>
                <w:rFonts w:ascii="宋体" w:hAnsi="宋体" w:cs="宋体"/>
                <w:sz w:val="24"/>
                <w:lang w:bidi="ar"/>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 w:val="24"/>
                <w:lang w:bidi="ar"/>
              </w:rPr>
            </w:pPr>
            <w:r>
              <w:rPr>
                <w:rFonts w:ascii="宋体" w:hAnsi="宋体" w:cs="宋体" w:hint="eastAsia"/>
                <w:szCs w:val="21"/>
              </w:rPr>
              <w:lastRenderedPageBreak/>
              <w:t>100000.00</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 w:val="24"/>
                <w:lang w:bidi="ar"/>
              </w:rPr>
            </w:pPr>
            <w:r>
              <w:rPr>
                <w:rFonts w:ascii="宋体" w:hAnsi="宋体" w:cs="宋体" w:hint="eastAsia"/>
                <w:szCs w:val="21"/>
              </w:rPr>
              <w:t>65000.00</w:t>
            </w:r>
            <w:r>
              <w:rPr>
                <w:rFonts w:ascii="宋体" w:hAnsi="宋体" w:cs="宋体" w:hint="eastAsia"/>
                <w:szCs w:val="21"/>
                <w:lang w:bidi="ar"/>
              </w:rPr>
              <w:t>（元</w:t>
            </w:r>
            <w:r>
              <w:rPr>
                <w:rFonts w:ascii="宋体" w:hAnsi="宋体" w:cs="宋体" w:hint="eastAsia"/>
                <w:szCs w:val="21"/>
                <w:lang w:bidi="ar"/>
              </w:rPr>
              <w:t>/</w:t>
            </w:r>
            <w:r>
              <w:rPr>
                <w:rFonts w:ascii="宋体" w:hAnsi="宋体" w:cs="宋体" w:hint="eastAsia"/>
                <w:szCs w:val="21"/>
                <w:lang w:bidi="ar"/>
              </w:rPr>
              <w:t>台）</w:t>
            </w:r>
          </w:p>
        </w:tc>
      </w:tr>
      <w:tr w:rsidR="00996435">
        <w:trPr>
          <w:trHeight w:val="938"/>
          <w:jc w:val="center"/>
        </w:trPr>
        <w:tc>
          <w:tcPr>
            <w:tcW w:w="230" w:type="pct"/>
            <w:tcBorders>
              <w:top w:val="single" w:sz="4" w:space="0" w:color="auto"/>
              <w:left w:val="single" w:sz="4" w:space="0" w:color="auto"/>
              <w:bottom w:val="nil"/>
              <w:right w:val="single" w:sz="4" w:space="0" w:color="auto"/>
            </w:tcBorders>
            <w:shd w:val="clear" w:color="auto" w:fill="auto"/>
            <w:vAlign w:val="center"/>
          </w:tcPr>
          <w:p w:rsidR="00996435" w:rsidRDefault="00DC6FBF">
            <w:pPr>
              <w:spacing w:line="340" w:lineRule="exact"/>
              <w:jc w:val="center"/>
              <w:rPr>
                <w:rFonts w:ascii="宋体" w:hAnsi="宋体" w:cs="宋体"/>
                <w:sz w:val="24"/>
              </w:rPr>
            </w:pPr>
            <w:r>
              <w:rPr>
                <w:rFonts w:ascii="宋体" w:hAnsi="宋体" w:cs="宋体" w:hint="eastAsia"/>
                <w:sz w:val="24"/>
                <w:lang w:bidi="ar"/>
              </w:rPr>
              <w:t>2</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idowControl/>
              <w:jc w:val="center"/>
              <w:textAlignment w:val="center"/>
              <w:rPr>
                <w:rFonts w:ascii="宋体" w:hAnsi="宋体" w:cs="宋体"/>
                <w:szCs w:val="21"/>
              </w:rPr>
            </w:pPr>
            <w:r>
              <w:rPr>
                <w:rFonts w:ascii="宋体" w:hAnsi="宋体" w:cs="宋体" w:hint="eastAsia"/>
                <w:kern w:val="0"/>
                <w:szCs w:val="21"/>
                <w:lang w:bidi="ar"/>
              </w:rPr>
              <w:t>全自动核酸检测分析系统</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spacing w:line="340" w:lineRule="exact"/>
              <w:jc w:val="center"/>
              <w:rPr>
                <w:rFonts w:ascii="宋体" w:hAnsi="宋体" w:cs="宋体"/>
                <w:sz w:val="24"/>
              </w:rPr>
            </w:pPr>
            <w:r>
              <w:rPr>
                <w:rFonts w:ascii="宋体" w:hAnsi="宋体" w:cs="宋体" w:hint="eastAsia"/>
                <w:sz w:val="24"/>
              </w:rPr>
              <w:t>1</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spacing w:line="340" w:lineRule="exact"/>
              <w:jc w:val="center"/>
              <w:rPr>
                <w:rFonts w:ascii="宋体" w:hAnsi="宋体" w:cs="宋体"/>
                <w:sz w:val="24"/>
              </w:rPr>
            </w:pPr>
            <w:r>
              <w:rPr>
                <w:rFonts w:ascii="宋体" w:hAnsi="宋体" w:cs="宋体" w:hint="eastAsia"/>
                <w:sz w:val="24"/>
              </w:rPr>
              <w:t>套</w:t>
            </w:r>
          </w:p>
        </w:tc>
        <w:tc>
          <w:tcPr>
            <w:tcW w:w="2594"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rPr>
                <w:rFonts w:ascii="宋体" w:hAnsi="宋体" w:cs="宋体"/>
                <w:szCs w:val="21"/>
              </w:rPr>
            </w:pPr>
            <w:r>
              <w:rPr>
                <w:rFonts w:ascii="宋体" w:hAnsi="宋体" w:cs="宋体" w:hint="eastAsia"/>
                <w:szCs w:val="21"/>
              </w:rPr>
              <w:t>1</w:t>
            </w:r>
            <w:r>
              <w:rPr>
                <w:rFonts w:ascii="宋体" w:hAnsi="宋体" w:cs="宋体" w:hint="eastAsia"/>
                <w:szCs w:val="21"/>
              </w:rPr>
              <w:t>、适用范围及用途</w:t>
            </w:r>
          </w:p>
          <w:p w:rsidR="00996435" w:rsidRDefault="00DC6FBF">
            <w:pPr>
              <w:wordWrap w:val="0"/>
              <w:spacing w:line="340" w:lineRule="exact"/>
              <w:rPr>
                <w:rFonts w:ascii="宋体" w:hAnsi="宋体" w:cs="宋体"/>
                <w:szCs w:val="21"/>
              </w:rPr>
            </w:pPr>
            <w:r>
              <w:rPr>
                <w:rFonts w:ascii="宋体" w:hAnsi="宋体" w:cs="宋体" w:hint="eastAsia"/>
                <w:szCs w:val="21"/>
              </w:rPr>
              <w:t xml:space="preserve">1.1 </w:t>
            </w:r>
            <w:r>
              <w:rPr>
                <w:rFonts w:ascii="宋体" w:hAnsi="宋体" w:cs="宋体" w:hint="eastAsia"/>
                <w:szCs w:val="21"/>
              </w:rPr>
              <w:t>适用范围：各种病原体核酸提取纯化和检测分析。</w:t>
            </w:r>
          </w:p>
          <w:p w:rsidR="00996435" w:rsidRDefault="00DC6FBF">
            <w:pPr>
              <w:wordWrap w:val="0"/>
              <w:spacing w:line="340" w:lineRule="exact"/>
              <w:rPr>
                <w:rFonts w:ascii="宋体" w:hAnsi="宋体" w:cs="宋体"/>
                <w:szCs w:val="21"/>
              </w:rPr>
            </w:pPr>
            <w:r>
              <w:rPr>
                <w:rFonts w:ascii="宋体" w:hAnsi="宋体" w:cs="宋体" w:hint="eastAsia"/>
                <w:szCs w:val="21"/>
              </w:rPr>
              <w:t>2</w:t>
            </w:r>
            <w:r>
              <w:rPr>
                <w:rFonts w:ascii="宋体" w:hAnsi="宋体" w:cs="宋体" w:hint="eastAsia"/>
                <w:szCs w:val="21"/>
              </w:rPr>
              <w:t>、功能配置</w:t>
            </w:r>
          </w:p>
          <w:p w:rsidR="00996435" w:rsidRDefault="00DC6FBF">
            <w:pPr>
              <w:wordWrap w:val="0"/>
              <w:spacing w:line="340" w:lineRule="exact"/>
              <w:rPr>
                <w:rFonts w:ascii="宋体" w:hAnsi="宋体" w:cs="宋体"/>
                <w:szCs w:val="21"/>
              </w:rPr>
            </w:pPr>
            <w:r>
              <w:rPr>
                <w:rFonts w:ascii="宋体" w:hAnsi="宋体" w:cs="宋体" w:hint="eastAsia"/>
                <w:szCs w:val="21"/>
              </w:rPr>
              <w:t xml:space="preserve">2.1 </w:t>
            </w:r>
            <w:r>
              <w:rPr>
                <w:rFonts w:ascii="宋体" w:hAnsi="宋体" w:cs="宋体" w:hint="eastAsia"/>
                <w:szCs w:val="21"/>
              </w:rPr>
              <w:t>主要功能</w:t>
            </w:r>
          </w:p>
          <w:p w:rsidR="00996435" w:rsidRDefault="00DC6FBF">
            <w:pPr>
              <w:wordWrap w:val="0"/>
              <w:spacing w:line="340" w:lineRule="exact"/>
              <w:rPr>
                <w:rFonts w:ascii="宋体" w:hAnsi="宋体" w:cs="宋体"/>
                <w:szCs w:val="21"/>
              </w:rPr>
            </w:pPr>
            <w:r>
              <w:rPr>
                <w:rFonts w:ascii="宋体" w:hAnsi="宋体" w:cs="宋体" w:hint="eastAsia"/>
                <w:szCs w:val="21"/>
              </w:rPr>
              <w:t xml:space="preserve">2.1.1 </w:t>
            </w:r>
            <w:r>
              <w:rPr>
                <w:rFonts w:ascii="宋体" w:hAnsi="宋体" w:cs="宋体" w:hint="eastAsia"/>
                <w:szCs w:val="21"/>
              </w:rPr>
              <w:t>功能</w:t>
            </w:r>
            <w:r>
              <w:rPr>
                <w:rFonts w:ascii="宋体" w:hAnsi="宋体" w:cs="宋体" w:hint="eastAsia"/>
                <w:szCs w:val="21"/>
              </w:rPr>
              <w:t>1</w:t>
            </w:r>
            <w:r>
              <w:rPr>
                <w:rFonts w:ascii="宋体" w:hAnsi="宋体" w:cs="宋体" w:hint="eastAsia"/>
                <w:szCs w:val="21"/>
              </w:rPr>
              <w:t>：用于病原体核酸的提取。</w:t>
            </w:r>
          </w:p>
          <w:p w:rsidR="00996435" w:rsidRDefault="00DC6FBF">
            <w:pPr>
              <w:wordWrap w:val="0"/>
              <w:spacing w:line="340" w:lineRule="exact"/>
              <w:rPr>
                <w:rFonts w:ascii="宋体" w:hAnsi="宋体" w:cs="宋体"/>
                <w:szCs w:val="21"/>
              </w:rPr>
            </w:pPr>
            <w:r>
              <w:rPr>
                <w:rFonts w:ascii="宋体" w:hAnsi="宋体" w:cs="宋体" w:hint="eastAsia"/>
                <w:szCs w:val="21"/>
              </w:rPr>
              <w:t xml:space="preserve">2.1.2 </w:t>
            </w:r>
            <w:r>
              <w:rPr>
                <w:rFonts w:ascii="宋体" w:hAnsi="宋体" w:cs="宋体" w:hint="eastAsia"/>
                <w:szCs w:val="21"/>
              </w:rPr>
              <w:t>功能</w:t>
            </w:r>
            <w:r>
              <w:rPr>
                <w:rFonts w:ascii="宋体" w:hAnsi="宋体" w:cs="宋体" w:hint="eastAsia"/>
                <w:szCs w:val="21"/>
              </w:rPr>
              <w:t>2</w:t>
            </w:r>
            <w:r>
              <w:rPr>
                <w:rFonts w:ascii="宋体" w:hAnsi="宋体" w:cs="宋体" w:hint="eastAsia"/>
                <w:szCs w:val="21"/>
              </w:rPr>
              <w:t>：用于病原体核酸的检测和分析。</w:t>
            </w:r>
          </w:p>
          <w:p w:rsidR="00996435" w:rsidRDefault="00DC6FBF">
            <w:pPr>
              <w:wordWrap w:val="0"/>
              <w:spacing w:line="340" w:lineRule="exact"/>
              <w:rPr>
                <w:rFonts w:ascii="宋体" w:hAnsi="宋体" w:cs="宋体"/>
                <w:szCs w:val="21"/>
              </w:rPr>
            </w:pPr>
            <w:r>
              <w:rPr>
                <w:rFonts w:ascii="宋体" w:hAnsi="宋体" w:cs="宋体" w:hint="eastAsia"/>
                <w:szCs w:val="21"/>
              </w:rPr>
              <w:t xml:space="preserve">2.2 </w:t>
            </w:r>
            <w:r>
              <w:rPr>
                <w:rFonts w:ascii="宋体" w:hAnsi="宋体" w:cs="宋体" w:hint="eastAsia"/>
                <w:szCs w:val="21"/>
              </w:rPr>
              <w:t>基础配置</w:t>
            </w:r>
          </w:p>
          <w:p w:rsidR="00996435" w:rsidRDefault="00DC6FBF">
            <w:pPr>
              <w:wordWrap w:val="0"/>
              <w:spacing w:line="340" w:lineRule="exact"/>
              <w:rPr>
                <w:rFonts w:ascii="宋体" w:hAnsi="宋体" w:cs="宋体"/>
                <w:szCs w:val="21"/>
              </w:rPr>
            </w:pPr>
            <w:r>
              <w:rPr>
                <w:rFonts w:ascii="宋体" w:hAnsi="宋体" w:cs="宋体" w:hint="eastAsia"/>
                <w:szCs w:val="21"/>
              </w:rPr>
              <w:t xml:space="preserve">2.2.1  </w:t>
            </w:r>
            <w:r>
              <w:rPr>
                <w:rFonts w:ascii="宋体" w:hAnsi="宋体" w:cs="宋体" w:hint="eastAsia"/>
                <w:szCs w:val="21"/>
              </w:rPr>
              <w:t>配置</w:t>
            </w:r>
            <w:r>
              <w:rPr>
                <w:rFonts w:ascii="宋体" w:hAnsi="宋体" w:cs="宋体" w:hint="eastAsia"/>
                <w:szCs w:val="21"/>
              </w:rPr>
              <w:t>1</w:t>
            </w:r>
            <w:r>
              <w:rPr>
                <w:rFonts w:ascii="宋体" w:hAnsi="宋体" w:cs="宋体" w:hint="eastAsia"/>
                <w:szCs w:val="21"/>
              </w:rPr>
              <w:t>：由全自动核酸提取系统和检测系统组成的全自动核酸检测分析系统。</w:t>
            </w:r>
          </w:p>
          <w:p w:rsidR="00996435" w:rsidRDefault="00DC6FBF">
            <w:pPr>
              <w:pStyle w:val="a5"/>
              <w:rPr>
                <w:rFonts w:ascii="宋体" w:hAnsi="宋体" w:cs="宋体"/>
                <w:szCs w:val="21"/>
              </w:rPr>
            </w:pPr>
            <w:r>
              <w:rPr>
                <w:rFonts w:ascii="宋体" w:hAnsi="宋体" w:cs="宋体" w:hint="eastAsia"/>
                <w:szCs w:val="21"/>
              </w:rPr>
              <w:t xml:space="preserve">2.2.2  </w:t>
            </w:r>
            <w:r>
              <w:rPr>
                <w:rFonts w:ascii="宋体" w:hAnsi="宋体" w:cs="宋体" w:hint="eastAsia"/>
                <w:szCs w:val="21"/>
              </w:rPr>
              <w:t>配置</w:t>
            </w:r>
            <w:r>
              <w:rPr>
                <w:rFonts w:ascii="宋体" w:hAnsi="宋体" w:cs="宋体" w:hint="eastAsia"/>
                <w:szCs w:val="21"/>
              </w:rPr>
              <w:t>2</w:t>
            </w:r>
            <w:r>
              <w:rPr>
                <w:rFonts w:ascii="宋体" w:hAnsi="宋体" w:cs="宋体" w:hint="eastAsia"/>
                <w:szCs w:val="21"/>
              </w:rPr>
              <w:t>：工作站，附带操作软件。</w:t>
            </w:r>
          </w:p>
          <w:p w:rsidR="00996435" w:rsidRDefault="00DC6FBF">
            <w:pPr>
              <w:wordWrap w:val="0"/>
              <w:spacing w:line="340" w:lineRule="exact"/>
              <w:rPr>
                <w:rFonts w:ascii="宋体" w:hAnsi="宋体" w:cs="宋体"/>
                <w:szCs w:val="21"/>
              </w:rPr>
            </w:pPr>
            <w:r>
              <w:rPr>
                <w:rFonts w:ascii="宋体" w:hAnsi="宋体" w:cs="宋体" w:hint="eastAsia"/>
                <w:szCs w:val="21"/>
              </w:rPr>
              <w:t xml:space="preserve">2.3  </w:t>
            </w:r>
            <w:r>
              <w:rPr>
                <w:rFonts w:ascii="宋体" w:hAnsi="宋体" w:cs="宋体" w:hint="eastAsia"/>
                <w:szCs w:val="21"/>
              </w:rPr>
              <w:t>主要技术参数</w:t>
            </w:r>
          </w:p>
          <w:p w:rsidR="00996435" w:rsidRDefault="00DC6FBF">
            <w:pPr>
              <w:wordWrap w:val="0"/>
              <w:spacing w:line="340" w:lineRule="exact"/>
              <w:rPr>
                <w:rFonts w:ascii="宋体" w:hAnsi="宋体" w:cs="宋体"/>
                <w:szCs w:val="21"/>
              </w:rPr>
            </w:pPr>
            <w:r>
              <w:rPr>
                <w:rFonts w:ascii="宋体" w:hAnsi="宋体" w:cs="宋体" w:hint="eastAsia"/>
                <w:szCs w:val="21"/>
              </w:rPr>
              <w:t xml:space="preserve">2.3.1 </w:t>
            </w:r>
            <w:r>
              <w:rPr>
                <w:rFonts w:ascii="宋体" w:hAnsi="宋体" w:cs="宋体" w:hint="eastAsia"/>
                <w:szCs w:val="21"/>
              </w:rPr>
              <w:t>子系统</w:t>
            </w:r>
            <w:proofErr w:type="gramStart"/>
            <w:r>
              <w:rPr>
                <w:rFonts w:ascii="宋体" w:hAnsi="宋体" w:cs="宋体" w:hint="eastAsia"/>
                <w:szCs w:val="21"/>
              </w:rPr>
              <w:t>一</w:t>
            </w:r>
            <w:proofErr w:type="gramEnd"/>
            <w:r>
              <w:rPr>
                <w:rFonts w:ascii="宋体" w:hAnsi="宋体" w:cs="宋体" w:hint="eastAsia"/>
                <w:szCs w:val="21"/>
              </w:rPr>
              <w:t>：主机。</w:t>
            </w:r>
          </w:p>
          <w:p w:rsidR="00996435" w:rsidRDefault="00DC6FBF">
            <w:pPr>
              <w:wordWrap w:val="0"/>
              <w:spacing w:line="340" w:lineRule="exact"/>
              <w:rPr>
                <w:rFonts w:ascii="宋体" w:hAnsi="宋体" w:cs="宋体"/>
                <w:szCs w:val="21"/>
              </w:rPr>
            </w:pPr>
            <w:r>
              <w:rPr>
                <w:rFonts w:ascii="宋体" w:hAnsi="宋体" w:cs="宋体" w:hint="eastAsia"/>
              </w:rPr>
              <w:t>◆</w:t>
            </w:r>
            <w:r>
              <w:rPr>
                <w:rFonts w:ascii="宋体" w:hAnsi="宋体" w:cs="宋体" w:hint="eastAsia"/>
                <w:szCs w:val="21"/>
              </w:rPr>
              <w:t xml:space="preserve">2.3.2 </w:t>
            </w:r>
            <w:r>
              <w:rPr>
                <w:rFonts w:ascii="宋体" w:hAnsi="宋体" w:cs="宋体" w:hint="eastAsia"/>
                <w:szCs w:val="21"/>
              </w:rPr>
              <w:t>样本随到随检，急诊标本优化处理。从加样本开始，全自动完成样本裂解、核酸吸附、洗涤，扩增检测自动化，无需人工干预。</w:t>
            </w:r>
          </w:p>
          <w:p w:rsidR="00996435" w:rsidRDefault="00DC6FBF">
            <w:pPr>
              <w:wordWrap w:val="0"/>
              <w:spacing w:line="340" w:lineRule="exact"/>
              <w:rPr>
                <w:rFonts w:ascii="宋体" w:hAnsi="宋体" w:cs="宋体"/>
                <w:szCs w:val="21"/>
              </w:rPr>
            </w:pPr>
            <w:r>
              <w:rPr>
                <w:rFonts w:ascii="宋体" w:hAnsi="宋体" w:cs="宋体" w:hint="eastAsia"/>
              </w:rPr>
              <w:t>◆</w:t>
            </w:r>
            <w:r>
              <w:rPr>
                <w:rFonts w:ascii="宋体" w:hAnsi="宋体" w:cs="宋体" w:hint="eastAsia"/>
                <w:szCs w:val="21"/>
              </w:rPr>
              <w:t>2.3.</w:t>
            </w:r>
            <w:r>
              <w:rPr>
                <w:rFonts w:ascii="宋体" w:hAnsi="宋体" w:cs="宋体" w:hint="eastAsia"/>
                <w:szCs w:val="21"/>
              </w:rPr>
              <w:t xml:space="preserve">3  </w:t>
            </w:r>
            <w:proofErr w:type="gramStart"/>
            <w:r>
              <w:rPr>
                <w:rFonts w:ascii="宋体" w:hAnsi="宋体" w:cs="宋体" w:hint="eastAsia"/>
                <w:szCs w:val="21"/>
              </w:rPr>
              <w:t>磁珠法提取</w:t>
            </w:r>
            <w:proofErr w:type="gramEnd"/>
            <w:r>
              <w:rPr>
                <w:rFonts w:ascii="宋体" w:hAnsi="宋体" w:cs="宋体" w:hint="eastAsia"/>
                <w:szCs w:val="21"/>
              </w:rPr>
              <w:t>核酸</w:t>
            </w:r>
          </w:p>
          <w:p w:rsidR="00996435" w:rsidRDefault="00DC6FBF">
            <w:pPr>
              <w:wordWrap w:val="0"/>
              <w:spacing w:line="340" w:lineRule="exact"/>
              <w:rPr>
                <w:rFonts w:ascii="宋体" w:hAnsi="宋体" w:cs="宋体"/>
                <w:szCs w:val="21"/>
              </w:rPr>
            </w:pPr>
            <w:r>
              <w:rPr>
                <w:rFonts w:ascii="宋体" w:hAnsi="宋体" w:cs="宋体" w:hint="eastAsia"/>
                <w:szCs w:val="21"/>
              </w:rPr>
              <w:t xml:space="preserve">2.3.4  </w:t>
            </w:r>
            <w:r>
              <w:rPr>
                <w:rFonts w:ascii="宋体" w:hAnsi="宋体" w:cs="宋体" w:hint="eastAsia"/>
                <w:szCs w:val="21"/>
              </w:rPr>
              <w:t>提取样本量≤</w:t>
            </w:r>
            <w:r>
              <w:rPr>
                <w:rFonts w:ascii="宋体" w:hAnsi="宋体" w:cs="宋体"/>
                <w:szCs w:val="21"/>
              </w:rPr>
              <w:t>500ul</w:t>
            </w:r>
            <w:r>
              <w:rPr>
                <w:rFonts w:ascii="宋体" w:hAnsi="宋体" w:cs="宋体"/>
                <w:szCs w:val="21"/>
              </w:rPr>
              <w:t>。</w:t>
            </w:r>
          </w:p>
          <w:p w:rsidR="00996435" w:rsidRDefault="00DC6FBF">
            <w:pPr>
              <w:wordWrap w:val="0"/>
              <w:spacing w:line="340" w:lineRule="exact"/>
              <w:rPr>
                <w:rFonts w:ascii="宋体" w:hAnsi="宋体" w:cs="宋体"/>
                <w:szCs w:val="21"/>
              </w:rPr>
            </w:pPr>
            <w:r>
              <w:rPr>
                <w:rFonts w:ascii="宋体" w:hAnsi="宋体" w:cs="宋体"/>
                <w:szCs w:val="21"/>
              </w:rPr>
              <w:t xml:space="preserve">2.3.5  </w:t>
            </w:r>
            <w:r>
              <w:rPr>
                <w:rFonts w:ascii="宋体" w:hAnsi="宋体" w:cs="宋体" w:hint="eastAsia"/>
                <w:szCs w:val="21"/>
              </w:rPr>
              <w:t>一次加载样本量≥</w:t>
            </w:r>
            <w:r>
              <w:rPr>
                <w:rFonts w:ascii="宋体" w:hAnsi="宋体" w:cs="宋体"/>
                <w:szCs w:val="21"/>
              </w:rPr>
              <w:t>80</w:t>
            </w:r>
            <w:r>
              <w:rPr>
                <w:rFonts w:ascii="宋体" w:hAnsi="宋体" w:cs="宋体"/>
                <w:szCs w:val="21"/>
              </w:rPr>
              <w:t>个，可连续进样。</w:t>
            </w:r>
          </w:p>
          <w:p w:rsidR="00996435" w:rsidRDefault="00DC6FBF">
            <w:pPr>
              <w:wordWrap w:val="0"/>
              <w:spacing w:line="340" w:lineRule="exact"/>
              <w:rPr>
                <w:rFonts w:ascii="宋体" w:hAnsi="宋体" w:cs="宋体"/>
                <w:szCs w:val="21"/>
              </w:rPr>
            </w:pPr>
            <w:r>
              <w:rPr>
                <w:rFonts w:ascii="宋体" w:hAnsi="宋体" w:cs="宋体"/>
                <w:szCs w:val="21"/>
              </w:rPr>
              <w:t xml:space="preserve">2.3.6  </w:t>
            </w:r>
            <w:r>
              <w:rPr>
                <w:rFonts w:ascii="宋体" w:hAnsi="宋体" w:cs="宋体" w:hint="eastAsia"/>
                <w:szCs w:val="21"/>
              </w:rPr>
              <w:t>可同时加载≥</w:t>
            </w:r>
            <w:r>
              <w:rPr>
                <w:rFonts w:ascii="宋体" w:hAnsi="宋体" w:cs="宋体"/>
                <w:szCs w:val="21"/>
              </w:rPr>
              <w:t>4</w:t>
            </w:r>
            <w:r>
              <w:rPr>
                <w:rFonts w:ascii="宋体" w:hAnsi="宋体" w:cs="宋体"/>
                <w:szCs w:val="21"/>
              </w:rPr>
              <w:t>种不同项目的试剂。</w:t>
            </w:r>
          </w:p>
          <w:p w:rsidR="00996435" w:rsidRDefault="00DC6FBF">
            <w:pPr>
              <w:wordWrap w:val="0"/>
              <w:spacing w:line="340" w:lineRule="exact"/>
              <w:rPr>
                <w:rFonts w:ascii="宋体" w:hAnsi="宋体" w:cs="宋体"/>
                <w:szCs w:val="21"/>
              </w:rPr>
            </w:pPr>
            <w:r>
              <w:rPr>
                <w:rFonts w:ascii="宋体" w:hAnsi="宋体" w:cs="宋体"/>
                <w:szCs w:val="21"/>
              </w:rPr>
              <w:t xml:space="preserve">2.3.7  </w:t>
            </w:r>
            <w:r>
              <w:rPr>
                <w:rFonts w:ascii="宋体" w:hAnsi="宋体" w:cs="宋体" w:hint="eastAsia"/>
                <w:szCs w:val="21"/>
              </w:rPr>
              <w:t>单个样本处理时间≤</w:t>
            </w:r>
            <w:r>
              <w:rPr>
                <w:rFonts w:ascii="宋体" w:hAnsi="宋体" w:cs="宋体"/>
                <w:szCs w:val="21"/>
              </w:rPr>
              <w:t>1</w:t>
            </w:r>
            <w:r>
              <w:rPr>
                <w:rFonts w:ascii="宋体" w:hAnsi="宋体" w:cs="宋体"/>
                <w:szCs w:val="21"/>
              </w:rPr>
              <w:t>小时，连续样本时间间隔</w:t>
            </w:r>
            <w:r>
              <w:rPr>
                <w:rFonts w:ascii="宋体" w:hAnsi="宋体" w:cs="宋体"/>
                <w:szCs w:val="21"/>
              </w:rPr>
              <w:t>≤4</w:t>
            </w:r>
            <w:r>
              <w:rPr>
                <w:rFonts w:ascii="宋体" w:hAnsi="宋体" w:cs="宋体"/>
                <w:szCs w:val="21"/>
              </w:rPr>
              <w:t>分钟。</w:t>
            </w:r>
          </w:p>
          <w:p w:rsidR="00996435" w:rsidRDefault="00DC6FBF">
            <w:pPr>
              <w:wordWrap w:val="0"/>
              <w:spacing w:line="340" w:lineRule="exact"/>
              <w:rPr>
                <w:rFonts w:ascii="宋体" w:hAnsi="宋体" w:cs="宋体"/>
                <w:szCs w:val="21"/>
              </w:rPr>
            </w:pPr>
            <w:r>
              <w:rPr>
                <w:rFonts w:ascii="宋体" w:hAnsi="宋体" w:cs="宋体" w:hint="eastAsia"/>
                <w:szCs w:val="21"/>
              </w:rPr>
              <w:t xml:space="preserve">2.3.8  </w:t>
            </w:r>
            <w:r>
              <w:rPr>
                <w:rFonts w:ascii="宋体" w:hAnsi="宋体" w:cs="宋体" w:hint="eastAsia"/>
                <w:szCs w:val="21"/>
              </w:rPr>
              <w:t>具有利用电容传感器的液面检测功能。</w:t>
            </w:r>
          </w:p>
          <w:p w:rsidR="00996435" w:rsidRDefault="00DC6FBF">
            <w:pPr>
              <w:wordWrap w:val="0"/>
              <w:spacing w:line="340" w:lineRule="exact"/>
              <w:rPr>
                <w:rFonts w:ascii="宋体" w:hAnsi="宋体" w:cs="宋体"/>
                <w:szCs w:val="21"/>
              </w:rPr>
            </w:pPr>
            <w:r>
              <w:rPr>
                <w:rFonts w:ascii="宋体" w:hAnsi="宋体" w:cs="宋体" w:hint="eastAsia"/>
                <w:szCs w:val="21"/>
              </w:rPr>
              <w:t xml:space="preserve">2.3.9  </w:t>
            </w:r>
            <w:r>
              <w:rPr>
                <w:rFonts w:ascii="宋体" w:hAnsi="宋体" w:cs="宋体" w:hint="eastAsia"/>
                <w:szCs w:val="21"/>
              </w:rPr>
              <w:t>通过条码扫描自动识别样本，支持</w:t>
            </w:r>
            <w:r>
              <w:rPr>
                <w:rFonts w:ascii="宋体" w:hAnsi="宋体" w:cs="宋体" w:hint="eastAsia"/>
                <w:szCs w:val="21"/>
              </w:rPr>
              <w:t>Code 128</w:t>
            </w:r>
            <w:r>
              <w:rPr>
                <w:rFonts w:ascii="宋体" w:hAnsi="宋体" w:cs="宋体" w:hint="eastAsia"/>
                <w:szCs w:val="21"/>
              </w:rPr>
              <w:t>、</w:t>
            </w:r>
            <w:r>
              <w:rPr>
                <w:rFonts w:ascii="宋体" w:hAnsi="宋体" w:cs="宋体" w:hint="eastAsia"/>
                <w:szCs w:val="21"/>
              </w:rPr>
              <w:t xml:space="preserve">Code 39 </w:t>
            </w:r>
            <w:r>
              <w:rPr>
                <w:rFonts w:ascii="宋体" w:hAnsi="宋体" w:cs="宋体" w:hint="eastAsia"/>
                <w:szCs w:val="21"/>
              </w:rPr>
              <w:t>标准、</w:t>
            </w:r>
            <w:r>
              <w:rPr>
                <w:rFonts w:ascii="宋体" w:hAnsi="宋体" w:cs="宋体" w:hint="eastAsia"/>
                <w:szCs w:val="21"/>
              </w:rPr>
              <w:t>Code 39 Full ASCII)</w:t>
            </w:r>
            <w:r>
              <w:rPr>
                <w:rFonts w:ascii="宋体" w:hAnsi="宋体" w:cs="宋体" w:hint="eastAsia"/>
                <w:szCs w:val="21"/>
              </w:rPr>
              <w:t>、库</w:t>
            </w:r>
            <w:proofErr w:type="gramStart"/>
            <w:r>
              <w:rPr>
                <w:rFonts w:ascii="宋体" w:hAnsi="宋体" w:cs="宋体" w:hint="eastAsia"/>
                <w:szCs w:val="21"/>
              </w:rPr>
              <w:t>德巴码等</w:t>
            </w:r>
            <w:proofErr w:type="gramEnd"/>
            <w:r>
              <w:rPr>
                <w:rFonts w:ascii="宋体" w:hAnsi="宋体" w:cs="宋体" w:hint="eastAsia"/>
                <w:szCs w:val="21"/>
              </w:rPr>
              <w:t>条码类型。</w:t>
            </w:r>
          </w:p>
          <w:p w:rsidR="00996435" w:rsidRDefault="00DC6FBF">
            <w:pPr>
              <w:wordWrap w:val="0"/>
              <w:spacing w:line="340" w:lineRule="exact"/>
              <w:rPr>
                <w:rFonts w:ascii="宋体" w:hAnsi="宋体" w:cs="宋体"/>
                <w:szCs w:val="21"/>
              </w:rPr>
            </w:pPr>
            <w:r>
              <w:rPr>
                <w:rFonts w:ascii="宋体" w:hAnsi="宋体" w:cs="宋体" w:hint="eastAsia"/>
                <w:szCs w:val="21"/>
              </w:rPr>
              <w:t xml:space="preserve">2.3.10  </w:t>
            </w:r>
            <w:r>
              <w:rPr>
                <w:rFonts w:ascii="宋体" w:hAnsi="宋体" w:cs="宋体" w:hint="eastAsia"/>
                <w:szCs w:val="21"/>
              </w:rPr>
              <w:t>样本检测速度：≤</w:t>
            </w:r>
            <w:r>
              <w:rPr>
                <w:rFonts w:ascii="宋体" w:hAnsi="宋体" w:cs="宋体" w:hint="eastAsia"/>
                <w:szCs w:val="21"/>
              </w:rPr>
              <w:t>2</w:t>
            </w:r>
            <w:r>
              <w:rPr>
                <w:rFonts w:ascii="宋体" w:hAnsi="宋体" w:cs="宋体" w:hint="eastAsia"/>
                <w:szCs w:val="21"/>
              </w:rPr>
              <w:t>小时，</w:t>
            </w:r>
            <w:r>
              <w:rPr>
                <w:rFonts w:ascii="宋体" w:hAnsi="宋体" w:cs="宋体" w:hint="eastAsia"/>
                <w:szCs w:val="21"/>
              </w:rPr>
              <w:t>8</w:t>
            </w:r>
            <w:r>
              <w:rPr>
                <w:rFonts w:ascii="宋体" w:hAnsi="宋体" w:cs="宋体" w:hint="eastAsia"/>
                <w:szCs w:val="21"/>
              </w:rPr>
              <w:t>小时可处理检测数≥</w:t>
            </w:r>
            <w:r>
              <w:rPr>
                <w:rFonts w:ascii="宋体" w:hAnsi="宋体" w:cs="宋体" w:hint="eastAsia"/>
                <w:szCs w:val="21"/>
              </w:rPr>
              <w:t>200</w:t>
            </w:r>
            <w:r>
              <w:rPr>
                <w:rFonts w:ascii="宋体" w:hAnsi="宋体" w:cs="宋体" w:hint="eastAsia"/>
                <w:szCs w:val="21"/>
              </w:rPr>
              <w:t>个。</w:t>
            </w:r>
          </w:p>
          <w:p w:rsidR="00996435" w:rsidRDefault="00DC6FBF">
            <w:pPr>
              <w:wordWrap w:val="0"/>
              <w:spacing w:line="340" w:lineRule="exact"/>
              <w:rPr>
                <w:rFonts w:ascii="宋体" w:hAnsi="宋体" w:cs="宋体"/>
                <w:szCs w:val="21"/>
              </w:rPr>
            </w:pPr>
            <w:r>
              <w:rPr>
                <w:rFonts w:ascii="宋体" w:hAnsi="宋体" w:cs="宋体" w:hint="eastAsia"/>
              </w:rPr>
              <w:t>◆</w:t>
            </w:r>
            <w:r>
              <w:rPr>
                <w:rFonts w:ascii="宋体" w:hAnsi="宋体" w:cs="宋体" w:hint="eastAsia"/>
                <w:szCs w:val="21"/>
              </w:rPr>
              <w:t>2.3.11</w:t>
            </w:r>
            <w:r>
              <w:rPr>
                <w:rFonts w:ascii="宋体" w:hAnsi="宋体" w:cs="宋体" w:hint="eastAsia"/>
                <w:szCs w:val="21"/>
              </w:rPr>
              <w:t xml:space="preserve">  </w:t>
            </w:r>
            <w:r>
              <w:rPr>
                <w:rFonts w:ascii="宋体" w:hAnsi="宋体" w:cs="宋体" w:hint="eastAsia"/>
                <w:szCs w:val="21"/>
              </w:rPr>
              <w:t>可处理样品类型：尿液、血清、拭子、粪便等。</w:t>
            </w:r>
          </w:p>
          <w:p w:rsidR="00996435" w:rsidRDefault="00DC6FBF">
            <w:pPr>
              <w:wordWrap w:val="0"/>
              <w:spacing w:line="340" w:lineRule="exact"/>
              <w:rPr>
                <w:rFonts w:ascii="宋体" w:hAnsi="宋体" w:cs="宋体"/>
                <w:szCs w:val="21"/>
              </w:rPr>
            </w:pPr>
            <w:r>
              <w:rPr>
                <w:rFonts w:ascii="宋体" w:hAnsi="宋体" w:cs="宋体" w:hint="eastAsia"/>
              </w:rPr>
              <w:t>◆</w:t>
            </w:r>
            <w:r>
              <w:rPr>
                <w:rFonts w:ascii="宋体" w:hAnsi="宋体" w:cs="宋体" w:hint="eastAsia"/>
                <w:szCs w:val="21"/>
              </w:rPr>
              <w:t xml:space="preserve">2.3.12  </w:t>
            </w:r>
            <w:r>
              <w:rPr>
                <w:rFonts w:ascii="宋体" w:hAnsi="宋体" w:cs="宋体" w:hint="eastAsia"/>
                <w:szCs w:val="21"/>
              </w:rPr>
              <w:t>液体转移精度：</w:t>
            </w:r>
            <w:r>
              <w:rPr>
                <w:rFonts w:ascii="宋体" w:hAnsi="宋体" w:cs="宋体" w:hint="eastAsia"/>
                <w:szCs w:val="21"/>
              </w:rPr>
              <w:t>10µl</w:t>
            </w:r>
            <w:r>
              <w:rPr>
                <w:rFonts w:ascii="宋体" w:hAnsi="宋体" w:cs="宋体" w:hint="eastAsia"/>
                <w:szCs w:val="21"/>
              </w:rPr>
              <w:t>液体转移</w:t>
            </w:r>
            <w:r>
              <w:rPr>
                <w:rFonts w:ascii="宋体" w:hAnsi="宋体" w:cs="宋体" w:hint="eastAsia"/>
                <w:szCs w:val="21"/>
              </w:rPr>
              <w:t>CV</w:t>
            </w:r>
            <w:r>
              <w:rPr>
                <w:rFonts w:ascii="宋体" w:hAnsi="宋体" w:cs="宋体" w:hint="eastAsia"/>
                <w:szCs w:val="21"/>
              </w:rPr>
              <w:t>值≤</w:t>
            </w:r>
            <w:r>
              <w:rPr>
                <w:rFonts w:ascii="宋体" w:hAnsi="宋体" w:cs="宋体" w:hint="eastAsia"/>
                <w:szCs w:val="21"/>
              </w:rPr>
              <w:t>10%</w:t>
            </w:r>
            <w:r>
              <w:rPr>
                <w:rFonts w:ascii="宋体" w:hAnsi="宋体" w:cs="宋体" w:hint="eastAsia"/>
                <w:szCs w:val="21"/>
              </w:rPr>
              <w:t>；</w:t>
            </w:r>
            <w:r>
              <w:rPr>
                <w:rFonts w:ascii="宋体" w:hAnsi="宋体" w:cs="宋体" w:hint="eastAsia"/>
                <w:szCs w:val="21"/>
              </w:rPr>
              <w:t>50µl</w:t>
            </w:r>
            <w:r>
              <w:rPr>
                <w:rFonts w:ascii="宋体" w:hAnsi="宋体" w:cs="宋体" w:hint="eastAsia"/>
                <w:szCs w:val="21"/>
              </w:rPr>
              <w:t>液体转移</w:t>
            </w:r>
            <w:r>
              <w:rPr>
                <w:rFonts w:ascii="宋体" w:hAnsi="宋体" w:cs="宋体" w:hint="eastAsia"/>
                <w:szCs w:val="21"/>
              </w:rPr>
              <w:t>CV</w:t>
            </w:r>
            <w:r>
              <w:rPr>
                <w:rFonts w:ascii="宋体" w:hAnsi="宋体" w:cs="宋体" w:hint="eastAsia"/>
                <w:szCs w:val="21"/>
              </w:rPr>
              <w:t>值≤</w:t>
            </w:r>
            <w:r>
              <w:rPr>
                <w:rFonts w:ascii="宋体" w:hAnsi="宋体" w:cs="宋体" w:hint="eastAsia"/>
                <w:szCs w:val="21"/>
              </w:rPr>
              <w:t>8%</w:t>
            </w:r>
            <w:r>
              <w:rPr>
                <w:rFonts w:ascii="宋体" w:hAnsi="宋体" w:cs="宋体" w:hint="eastAsia"/>
                <w:szCs w:val="21"/>
              </w:rPr>
              <w:t>；</w:t>
            </w:r>
            <w:r>
              <w:rPr>
                <w:rFonts w:ascii="宋体" w:hAnsi="宋体" w:cs="宋体" w:hint="eastAsia"/>
                <w:szCs w:val="21"/>
              </w:rPr>
              <w:t>100µl</w:t>
            </w:r>
            <w:r>
              <w:rPr>
                <w:rFonts w:ascii="宋体" w:hAnsi="宋体" w:cs="宋体" w:hint="eastAsia"/>
                <w:szCs w:val="21"/>
              </w:rPr>
              <w:t>液体转移</w:t>
            </w:r>
            <w:r>
              <w:rPr>
                <w:rFonts w:ascii="宋体" w:hAnsi="宋体" w:cs="宋体" w:hint="eastAsia"/>
                <w:szCs w:val="21"/>
              </w:rPr>
              <w:t>CV</w:t>
            </w:r>
            <w:r>
              <w:rPr>
                <w:rFonts w:ascii="宋体" w:hAnsi="宋体" w:cs="宋体" w:hint="eastAsia"/>
                <w:szCs w:val="21"/>
              </w:rPr>
              <w:t>值≤</w:t>
            </w:r>
            <w:r>
              <w:rPr>
                <w:rFonts w:ascii="宋体" w:hAnsi="宋体" w:cs="宋体" w:hint="eastAsia"/>
                <w:szCs w:val="21"/>
              </w:rPr>
              <w:t>8%</w:t>
            </w:r>
            <w:r>
              <w:rPr>
                <w:rFonts w:ascii="宋体" w:hAnsi="宋体" w:cs="宋体" w:hint="eastAsia"/>
                <w:szCs w:val="21"/>
              </w:rPr>
              <w:t>；</w:t>
            </w:r>
            <w:r>
              <w:rPr>
                <w:rFonts w:ascii="宋体" w:hAnsi="宋体" w:cs="宋体" w:hint="eastAsia"/>
                <w:szCs w:val="21"/>
              </w:rPr>
              <w:t>500µl</w:t>
            </w:r>
            <w:r>
              <w:rPr>
                <w:rFonts w:ascii="宋体" w:hAnsi="宋体" w:cs="宋体" w:hint="eastAsia"/>
                <w:szCs w:val="21"/>
              </w:rPr>
              <w:t>液体转移</w:t>
            </w:r>
            <w:r>
              <w:rPr>
                <w:rFonts w:ascii="宋体" w:hAnsi="宋体" w:cs="宋体" w:hint="eastAsia"/>
                <w:szCs w:val="21"/>
              </w:rPr>
              <w:t>CV</w:t>
            </w:r>
            <w:r>
              <w:rPr>
                <w:rFonts w:ascii="宋体" w:hAnsi="宋体" w:cs="宋体" w:hint="eastAsia"/>
                <w:szCs w:val="21"/>
              </w:rPr>
              <w:t>值≤</w:t>
            </w:r>
            <w:r>
              <w:rPr>
                <w:rFonts w:ascii="宋体" w:hAnsi="宋体" w:cs="宋体" w:hint="eastAsia"/>
                <w:szCs w:val="21"/>
              </w:rPr>
              <w:t>5%</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 xml:space="preserve">2.3.13  </w:t>
            </w:r>
            <w:r>
              <w:rPr>
                <w:rFonts w:ascii="宋体" w:hAnsi="宋体" w:cs="宋体" w:hint="eastAsia"/>
                <w:szCs w:val="21"/>
              </w:rPr>
              <w:t>机械运行精度：≤</w:t>
            </w:r>
            <w:r>
              <w:rPr>
                <w:rFonts w:ascii="宋体" w:hAnsi="宋体" w:cs="宋体" w:hint="eastAsia"/>
                <w:szCs w:val="21"/>
              </w:rPr>
              <w:t>0.5</w:t>
            </w:r>
            <w:r>
              <w:rPr>
                <w:rFonts w:ascii="宋体" w:hAnsi="宋体" w:cs="宋体" w:hint="eastAsia"/>
                <w:szCs w:val="21"/>
              </w:rPr>
              <w:t>毫米。</w:t>
            </w:r>
          </w:p>
          <w:p w:rsidR="00996435" w:rsidRDefault="00DC6FBF">
            <w:pPr>
              <w:wordWrap w:val="0"/>
              <w:spacing w:line="340" w:lineRule="exact"/>
              <w:rPr>
                <w:rFonts w:ascii="宋体" w:hAnsi="宋体" w:cs="宋体"/>
                <w:szCs w:val="21"/>
              </w:rPr>
            </w:pPr>
            <w:r>
              <w:rPr>
                <w:rFonts w:ascii="宋体" w:hAnsi="宋体" w:cs="宋体" w:hint="eastAsia"/>
                <w:szCs w:val="21"/>
              </w:rPr>
              <w:t xml:space="preserve">2.3.14  </w:t>
            </w:r>
            <w:r>
              <w:rPr>
                <w:rFonts w:ascii="宋体" w:hAnsi="宋体" w:cs="宋体" w:hint="eastAsia"/>
                <w:szCs w:val="21"/>
              </w:rPr>
              <w:t>荧光检测参数：荧光检测重复性</w:t>
            </w:r>
            <w:r>
              <w:rPr>
                <w:rFonts w:ascii="宋体" w:hAnsi="宋体" w:cs="宋体" w:hint="eastAsia"/>
                <w:szCs w:val="21"/>
              </w:rPr>
              <w:t>: CV</w:t>
            </w:r>
            <w:r>
              <w:rPr>
                <w:rFonts w:ascii="宋体" w:hAnsi="宋体" w:cs="宋体" w:hint="eastAsia"/>
                <w:szCs w:val="21"/>
              </w:rPr>
              <w:t>≤</w:t>
            </w:r>
            <w:r>
              <w:rPr>
                <w:rFonts w:ascii="宋体" w:hAnsi="宋体" w:cs="宋体" w:hint="eastAsia"/>
                <w:szCs w:val="21"/>
              </w:rPr>
              <w:t>5%</w:t>
            </w:r>
            <w:r>
              <w:rPr>
                <w:rFonts w:ascii="宋体" w:hAnsi="宋体" w:cs="宋体" w:hint="eastAsia"/>
                <w:szCs w:val="21"/>
              </w:rPr>
              <w:t>；荧光检测精密度</w:t>
            </w:r>
            <w:r>
              <w:rPr>
                <w:rFonts w:ascii="宋体" w:hAnsi="宋体" w:cs="宋体" w:hint="eastAsia"/>
                <w:szCs w:val="21"/>
              </w:rPr>
              <w:t>: CV</w:t>
            </w:r>
            <w:r>
              <w:rPr>
                <w:rFonts w:ascii="宋体" w:hAnsi="宋体" w:cs="宋体" w:hint="eastAsia"/>
                <w:szCs w:val="21"/>
              </w:rPr>
              <w:t>≤</w:t>
            </w:r>
            <w:r>
              <w:rPr>
                <w:rFonts w:ascii="宋体" w:hAnsi="宋体" w:cs="宋体" w:hint="eastAsia"/>
                <w:szCs w:val="21"/>
              </w:rPr>
              <w:t>15%</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 xml:space="preserve">2.3.15  </w:t>
            </w:r>
            <w:r>
              <w:rPr>
                <w:rFonts w:ascii="宋体" w:hAnsi="宋体" w:cs="宋体" w:hint="eastAsia"/>
                <w:szCs w:val="21"/>
              </w:rPr>
              <w:t>噪音排放：≤</w:t>
            </w:r>
            <w:r>
              <w:rPr>
                <w:rFonts w:ascii="宋体" w:hAnsi="宋体" w:cs="宋体" w:hint="eastAsia"/>
                <w:szCs w:val="21"/>
              </w:rPr>
              <w:t>65</w:t>
            </w:r>
            <w:r>
              <w:rPr>
                <w:rFonts w:ascii="宋体" w:hAnsi="宋体" w:cs="宋体" w:hint="eastAsia"/>
                <w:szCs w:val="21"/>
              </w:rPr>
              <w:t>分贝（距离仪器</w:t>
            </w:r>
            <w:r>
              <w:rPr>
                <w:rFonts w:ascii="宋体" w:hAnsi="宋体" w:cs="宋体" w:hint="eastAsia"/>
                <w:szCs w:val="21"/>
              </w:rPr>
              <w:t xml:space="preserve"> 1 </w:t>
            </w:r>
            <w:r>
              <w:rPr>
                <w:rFonts w:ascii="宋体" w:hAnsi="宋体" w:cs="宋体" w:hint="eastAsia"/>
                <w:szCs w:val="21"/>
              </w:rPr>
              <w:t>米处测</w:t>
            </w:r>
            <w:r>
              <w:rPr>
                <w:rFonts w:ascii="宋体" w:hAnsi="宋体" w:cs="宋体" w:hint="eastAsia"/>
                <w:szCs w:val="21"/>
              </w:rPr>
              <w:lastRenderedPageBreak/>
              <w:t>得）。</w:t>
            </w:r>
          </w:p>
          <w:p w:rsidR="00996435" w:rsidRDefault="00DC6FBF">
            <w:pPr>
              <w:wordWrap w:val="0"/>
              <w:spacing w:line="340" w:lineRule="exact"/>
              <w:rPr>
                <w:rFonts w:ascii="宋体" w:hAnsi="宋体" w:cs="宋体"/>
                <w:szCs w:val="21"/>
              </w:rPr>
            </w:pPr>
            <w:r>
              <w:rPr>
                <w:rFonts w:ascii="宋体" w:hAnsi="宋体" w:cs="宋体" w:hint="eastAsia"/>
                <w:szCs w:val="21"/>
              </w:rPr>
              <w:t>注：加注“</w:t>
            </w:r>
            <w:r>
              <w:rPr>
                <w:rFonts w:ascii="宋体" w:hAnsi="宋体" w:cs="宋体" w:hint="eastAsia"/>
              </w:rPr>
              <w:t>◆</w:t>
            </w:r>
            <w:r>
              <w:rPr>
                <w:rFonts w:ascii="宋体" w:hAnsi="宋体" w:cs="宋体" w:hint="eastAsia"/>
                <w:szCs w:val="21"/>
              </w:rPr>
              <w:t>”号的技术指标为主要技术参数</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Cs w:val="21"/>
              </w:rPr>
            </w:pPr>
            <w:r>
              <w:rPr>
                <w:rFonts w:ascii="宋体" w:hAnsi="宋体" w:cs="宋体" w:hint="eastAsia"/>
                <w:szCs w:val="21"/>
              </w:rPr>
              <w:lastRenderedPageBreak/>
              <w:t>200000.00</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Cs w:val="21"/>
              </w:rPr>
            </w:pPr>
            <w:r>
              <w:rPr>
                <w:rFonts w:ascii="宋体" w:hAnsi="宋体" w:cs="宋体" w:hint="eastAsia"/>
                <w:szCs w:val="21"/>
              </w:rPr>
              <w:t>180000.00</w:t>
            </w:r>
            <w:r>
              <w:rPr>
                <w:rFonts w:ascii="宋体" w:hAnsi="宋体" w:cs="宋体" w:hint="eastAsia"/>
                <w:szCs w:val="21"/>
                <w:lang w:bidi="ar"/>
              </w:rPr>
              <w:t>（元</w:t>
            </w:r>
            <w:r>
              <w:rPr>
                <w:rFonts w:ascii="宋体" w:hAnsi="宋体" w:cs="宋体" w:hint="eastAsia"/>
                <w:szCs w:val="21"/>
                <w:lang w:bidi="ar"/>
              </w:rPr>
              <w:t>/</w:t>
            </w:r>
            <w:r>
              <w:rPr>
                <w:rFonts w:ascii="宋体" w:hAnsi="宋体" w:cs="宋体" w:hint="eastAsia"/>
                <w:szCs w:val="21"/>
                <w:lang w:bidi="ar"/>
              </w:rPr>
              <w:t>套）</w:t>
            </w:r>
          </w:p>
        </w:tc>
      </w:tr>
      <w:tr w:rsidR="00996435">
        <w:trPr>
          <w:trHeight w:val="523"/>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left"/>
              <w:rPr>
                <w:rFonts w:ascii="宋体" w:hAnsi="宋体" w:cs="宋体"/>
                <w:sz w:val="24"/>
              </w:rPr>
            </w:pPr>
            <w:r>
              <w:rPr>
                <w:rFonts w:ascii="宋体" w:hAnsi="宋体" w:cs="宋体" w:hint="eastAsia"/>
                <w:b/>
                <w:bCs/>
                <w:sz w:val="24"/>
                <w:lang w:bidi="ar"/>
              </w:rPr>
              <w:t>商务条款</w:t>
            </w:r>
          </w:p>
        </w:tc>
      </w:tr>
      <w:tr w:rsidR="00996435">
        <w:trPr>
          <w:trHeight w:val="536"/>
          <w:jc w:val="center"/>
        </w:trPr>
        <w:tc>
          <w:tcPr>
            <w:tcW w:w="9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jc w:val="center"/>
              <w:rPr>
                <w:rFonts w:ascii="宋体" w:hAnsi="宋体" w:cs="宋体"/>
                <w:bCs/>
                <w:sz w:val="22"/>
                <w:szCs w:val="22"/>
              </w:rPr>
            </w:pPr>
            <w:r>
              <w:rPr>
                <w:rFonts w:ascii="宋体" w:hAnsi="宋体" w:cs="宋体" w:hint="eastAsia"/>
                <w:sz w:val="22"/>
                <w:szCs w:val="22"/>
                <w:lang w:bidi="ar"/>
              </w:rPr>
              <w:t>▲</w:t>
            </w:r>
            <w:r>
              <w:rPr>
                <w:rFonts w:ascii="宋体" w:hAnsi="宋体" w:cs="宋体" w:hint="eastAsia"/>
                <w:bCs/>
                <w:sz w:val="22"/>
                <w:szCs w:val="22"/>
                <w:lang w:bidi="ar"/>
              </w:rPr>
              <w:t>交货时间</w:t>
            </w:r>
          </w:p>
        </w:tc>
        <w:tc>
          <w:tcPr>
            <w:tcW w:w="40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rPr>
                <w:rFonts w:ascii="宋体" w:hAnsi="宋体" w:cs="宋体"/>
                <w:bCs/>
                <w:sz w:val="22"/>
                <w:szCs w:val="22"/>
              </w:rPr>
            </w:pPr>
            <w:r>
              <w:rPr>
                <w:rFonts w:ascii="宋体" w:hAnsi="宋体" w:cs="宋体" w:hint="eastAsia"/>
                <w:szCs w:val="21"/>
                <w:lang w:bidi="ar"/>
              </w:rPr>
              <w:t>自签订合同之日起</w:t>
            </w:r>
            <w:r>
              <w:rPr>
                <w:rFonts w:ascii="宋体" w:hAnsi="宋体" w:cs="宋体" w:hint="eastAsia"/>
                <w:szCs w:val="21"/>
                <w:lang w:bidi="ar"/>
              </w:rPr>
              <w:t>15</w:t>
            </w:r>
            <w:r>
              <w:rPr>
                <w:rFonts w:ascii="宋体" w:hAnsi="宋体" w:cs="宋体" w:hint="eastAsia"/>
                <w:szCs w:val="21"/>
                <w:lang w:bidi="ar"/>
              </w:rPr>
              <w:t>个工作日内完成安装调试并验收合格。</w:t>
            </w:r>
          </w:p>
        </w:tc>
      </w:tr>
      <w:tr w:rsidR="00996435">
        <w:trPr>
          <w:trHeight w:val="536"/>
          <w:jc w:val="center"/>
        </w:trPr>
        <w:tc>
          <w:tcPr>
            <w:tcW w:w="9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jc w:val="center"/>
              <w:rPr>
                <w:rFonts w:ascii="宋体" w:hAnsi="宋体" w:cs="宋体"/>
                <w:sz w:val="22"/>
                <w:szCs w:val="22"/>
              </w:rPr>
            </w:pPr>
            <w:r>
              <w:rPr>
                <w:rFonts w:ascii="宋体" w:hAnsi="宋体" w:cs="宋体" w:hint="eastAsia"/>
                <w:bCs/>
                <w:sz w:val="22"/>
                <w:szCs w:val="22"/>
                <w:lang w:bidi="ar"/>
              </w:rPr>
              <w:t>交货地点</w:t>
            </w:r>
          </w:p>
        </w:tc>
        <w:tc>
          <w:tcPr>
            <w:tcW w:w="40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rPr>
                <w:rFonts w:ascii="宋体" w:hAnsi="宋体" w:cs="宋体"/>
                <w:sz w:val="22"/>
                <w:szCs w:val="22"/>
              </w:rPr>
            </w:pPr>
            <w:r>
              <w:rPr>
                <w:rFonts w:ascii="宋体" w:hAnsi="宋体" w:cs="宋体" w:hint="eastAsia"/>
                <w:bCs/>
                <w:sz w:val="22"/>
                <w:szCs w:val="22"/>
                <w:lang w:bidi="ar"/>
              </w:rPr>
              <w:t>南宁市内采购人指定地点。</w:t>
            </w:r>
          </w:p>
        </w:tc>
      </w:tr>
      <w:tr w:rsidR="00996435">
        <w:trPr>
          <w:trHeight w:val="536"/>
          <w:jc w:val="center"/>
        </w:trPr>
        <w:tc>
          <w:tcPr>
            <w:tcW w:w="9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jc w:val="center"/>
              <w:rPr>
                <w:rFonts w:ascii="宋体" w:hAnsi="宋体" w:cs="宋体"/>
                <w:sz w:val="22"/>
                <w:szCs w:val="22"/>
              </w:rPr>
            </w:pPr>
            <w:r>
              <w:rPr>
                <w:rFonts w:ascii="宋体" w:hAnsi="宋体" w:cs="宋体" w:hint="eastAsia"/>
                <w:sz w:val="22"/>
                <w:szCs w:val="22"/>
                <w:lang w:bidi="ar"/>
              </w:rPr>
              <w:t>交货方式</w:t>
            </w:r>
          </w:p>
        </w:tc>
        <w:tc>
          <w:tcPr>
            <w:tcW w:w="40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rPr>
                <w:rFonts w:ascii="宋体" w:hAnsi="宋体" w:cs="宋体"/>
                <w:sz w:val="22"/>
                <w:szCs w:val="22"/>
              </w:rPr>
            </w:pPr>
            <w:r>
              <w:rPr>
                <w:rFonts w:ascii="宋体" w:hAnsi="宋体" w:cs="宋体" w:hint="eastAsia"/>
                <w:sz w:val="22"/>
                <w:szCs w:val="22"/>
                <w:lang w:bidi="ar"/>
              </w:rPr>
              <w:t>现场交货。</w:t>
            </w:r>
          </w:p>
        </w:tc>
      </w:tr>
      <w:tr w:rsidR="00996435">
        <w:trPr>
          <w:trHeight w:val="536"/>
          <w:jc w:val="center"/>
        </w:trPr>
        <w:tc>
          <w:tcPr>
            <w:tcW w:w="9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jc w:val="center"/>
              <w:rPr>
                <w:rFonts w:ascii="宋体" w:hAnsi="宋体" w:cs="宋体"/>
                <w:sz w:val="22"/>
                <w:szCs w:val="22"/>
              </w:rPr>
            </w:pPr>
            <w:r>
              <w:rPr>
                <w:rFonts w:ascii="宋体" w:hAnsi="宋体" w:cs="宋体" w:hint="eastAsia"/>
                <w:sz w:val="22"/>
                <w:szCs w:val="22"/>
                <w:lang w:bidi="ar"/>
              </w:rPr>
              <w:t>▲质保期</w:t>
            </w:r>
          </w:p>
        </w:tc>
        <w:tc>
          <w:tcPr>
            <w:tcW w:w="40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autoSpaceDE w:val="0"/>
              <w:autoSpaceDN w:val="0"/>
              <w:adjustRightInd w:val="0"/>
              <w:spacing w:line="340" w:lineRule="exact"/>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、如分项需求有质保期规定则按分项需求规定执行；若无特别规定，则</w:t>
            </w:r>
            <w:r>
              <w:rPr>
                <w:rFonts w:ascii="宋体" w:hAnsi="宋体" w:cs="宋体" w:hint="eastAsia"/>
                <w:szCs w:val="21"/>
                <w:lang w:bidi="ar"/>
              </w:rPr>
              <w:t>质保期自货物验收及设备安装验收</w:t>
            </w:r>
            <w:r>
              <w:rPr>
                <w:rFonts w:ascii="宋体" w:hAnsi="宋体" w:cs="宋体" w:hint="eastAsia"/>
                <w:sz w:val="22"/>
                <w:szCs w:val="22"/>
                <w:lang w:bidi="ar"/>
              </w:rPr>
              <w:t>合格之日起</w:t>
            </w:r>
            <w:r>
              <w:rPr>
                <w:rFonts w:ascii="宋体" w:hAnsi="宋体" w:cs="宋体" w:hint="eastAsia"/>
                <w:sz w:val="22"/>
                <w:szCs w:val="22"/>
                <w:lang w:bidi="ar"/>
              </w:rPr>
              <w:t>2</w:t>
            </w:r>
            <w:r>
              <w:rPr>
                <w:rFonts w:ascii="宋体" w:hAnsi="宋体" w:cs="宋体" w:hint="eastAsia"/>
                <w:sz w:val="22"/>
                <w:szCs w:val="22"/>
                <w:lang w:bidi="ar"/>
              </w:rPr>
              <w:t>年。</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2</w:t>
            </w:r>
            <w:r>
              <w:rPr>
                <w:rFonts w:ascii="宋体" w:hAnsi="宋体" w:cs="宋体" w:hint="eastAsia"/>
                <w:szCs w:val="21"/>
                <w:lang w:bidi="ar"/>
              </w:rPr>
              <w:t>、质保期所更换的零配件必须是原厂全新的零配件，满足设备运行要求。</w:t>
            </w:r>
            <w:r>
              <w:rPr>
                <w:rFonts w:ascii="宋体" w:hAnsi="宋体" w:cs="宋体" w:hint="eastAsia"/>
                <w:szCs w:val="21"/>
                <w:lang w:bidi="ar"/>
              </w:rPr>
              <w:t xml:space="preserve"> </w:t>
            </w:r>
          </w:p>
          <w:p w:rsidR="00996435" w:rsidRDefault="00DC6FBF">
            <w:pPr>
              <w:autoSpaceDE w:val="0"/>
              <w:autoSpaceDN w:val="0"/>
              <w:adjustRightInd w:val="0"/>
              <w:spacing w:line="340" w:lineRule="exact"/>
              <w:rPr>
                <w:rFonts w:ascii="宋体" w:hAnsi="宋体" w:cs="宋体"/>
                <w:sz w:val="22"/>
                <w:szCs w:val="22"/>
              </w:rPr>
            </w:pPr>
            <w:r>
              <w:rPr>
                <w:rFonts w:ascii="宋体" w:hAnsi="宋体" w:cs="宋体" w:hint="eastAsia"/>
                <w:szCs w:val="21"/>
                <w:lang w:bidi="ar"/>
              </w:rPr>
              <w:t>3</w:t>
            </w:r>
            <w:r>
              <w:rPr>
                <w:rFonts w:ascii="宋体" w:hAnsi="宋体" w:cs="宋体" w:hint="eastAsia"/>
                <w:szCs w:val="21"/>
                <w:lang w:bidi="ar"/>
              </w:rPr>
              <w:t>、质保期内，中标供应商负责对其提供的设备提供硬件的安全性改版升级和技术支持及上门维修、保养，对于非用户方人为原因损坏（不包括不可抗力造成的损坏）需要维修或更换故障零部件的，不收取任何额外费用（包括差旅费、邮寄费、安装调试费等），对于由于采购方人为损坏、不可抗力原因（如雷击、洪涝等自然灾害）造成的损坏以及保修期结束后的维修，只能按维修成本收取费用。</w:t>
            </w:r>
          </w:p>
        </w:tc>
      </w:tr>
      <w:tr w:rsidR="00996435">
        <w:trPr>
          <w:trHeight w:val="536"/>
          <w:jc w:val="center"/>
        </w:trPr>
        <w:tc>
          <w:tcPr>
            <w:tcW w:w="9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jc w:val="center"/>
              <w:rPr>
                <w:rFonts w:ascii="宋体" w:hAnsi="宋体" w:cs="宋体"/>
                <w:sz w:val="22"/>
                <w:szCs w:val="22"/>
              </w:rPr>
            </w:pPr>
            <w:r>
              <w:rPr>
                <w:rFonts w:ascii="宋体" w:hAnsi="宋体" w:cs="宋体" w:hint="eastAsia"/>
                <w:sz w:val="22"/>
                <w:szCs w:val="22"/>
                <w:lang w:bidi="ar"/>
              </w:rPr>
              <w:t>▲售后服务要求</w:t>
            </w:r>
          </w:p>
        </w:tc>
        <w:tc>
          <w:tcPr>
            <w:tcW w:w="40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rPr>
                <w:rFonts w:ascii="宋体" w:hAnsi="宋体" w:cs="宋体"/>
                <w:sz w:val="22"/>
                <w:szCs w:val="22"/>
              </w:rPr>
            </w:pPr>
            <w:r>
              <w:rPr>
                <w:rFonts w:ascii="宋体" w:hAnsi="宋体" w:cs="宋体" w:hint="eastAsia"/>
                <w:sz w:val="22"/>
                <w:szCs w:val="22"/>
                <w:lang w:bidi="ar"/>
              </w:rPr>
              <w:t>1</w:t>
            </w:r>
            <w:r>
              <w:rPr>
                <w:rFonts w:ascii="宋体" w:hAnsi="宋体" w:cs="宋体" w:hint="eastAsia"/>
                <w:sz w:val="22"/>
                <w:szCs w:val="22"/>
                <w:lang w:bidi="ar"/>
              </w:rPr>
              <w:t>、投标人应对所提供的货物提供质保期内的维修服务，维修过程中如果需要更换配件的，要求更换的配件应跟被更换的品牌、类型相一致。</w:t>
            </w:r>
          </w:p>
          <w:p w:rsidR="00996435" w:rsidRDefault="00DC6FBF">
            <w:pPr>
              <w:wordWrap w:val="0"/>
              <w:spacing w:line="340" w:lineRule="exact"/>
              <w:ind w:rightChars="46" w:right="97"/>
              <w:rPr>
                <w:rFonts w:ascii="宋体" w:hAnsi="宋体" w:cs="宋体"/>
                <w:sz w:val="22"/>
                <w:szCs w:val="22"/>
              </w:rPr>
            </w:pPr>
            <w:r>
              <w:rPr>
                <w:rFonts w:ascii="宋体" w:hAnsi="宋体" w:cs="宋体" w:hint="eastAsia"/>
                <w:sz w:val="22"/>
                <w:szCs w:val="22"/>
                <w:lang w:bidi="ar"/>
              </w:rPr>
              <w:t>2</w:t>
            </w:r>
            <w:r>
              <w:rPr>
                <w:rFonts w:ascii="宋体" w:hAnsi="宋体" w:cs="宋体" w:hint="eastAsia"/>
                <w:sz w:val="22"/>
                <w:szCs w:val="22"/>
                <w:lang w:bidi="ar"/>
              </w:rPr>
              <w:t>、中标供应</w:t>
            </w:r>
            <w:proofErr w:type="gramStart"/>
            <w:r>
              <w:rPr>
                <w:rFonts w:ascii="宋体" w:hAnsi="宋体" w:cs="宋体" w:hint="eastAsia"/>
                <w:sz w:val="22"/>
                <w:szCs w:val="22"/>
                <w:lang w:bidi="ar"/>
              </w:rPr>
              <w:t>商接到</w:t>
            </w:r>
            <w:proofErr w:type="gramEnd"/>
            <w:r>
              <w:rPr>
                <w:rFonts w:ascii="宋体" w:hAnsi="宋体" w:cs="宋体" w:hint="eastAsia"/>
                <w:sz w:val="22"/>
                <w:szCs w:val="22"/>
                <w:lang w:bidi="ar"/>
              </w:rPr>
              <w:t>故障通知后在</w:t>
            </w:r>
            <w:r>
              <w:rPr>
                <w:rFonts w:ascii="宋体" w:hAnsi="宋体" w:cs="宋体" w:hint="eastAsia"/>
                <w:sz w:val="22"/>
                <w:szCs w:val="22"/>
                <w:lang w:bidi="ar"/>
              </w:rPr>
              <w:t>12</w:t>
            </w:r>
            <w:r>
              <w:rPr>
                <w:rFonts w:ascii="宋体" w:hAnsi="宋体" w:cs="宋体" w:hint="eastAsia"/>
                <w:sz w:val="22"/>
                <w:szCs w:val="22"/>
                <w:lang w:bidi="ar"/>
              </w:rPr>
              <w:t>小时内到达故障现场，紧急故障</w:t>
            </w:r>
            <w:r>
              <w:rPr>
                <w:rFonts w:ascii="宋体" w:hAnsi="宋体" w:cs="宋体" w:hint="eastAsia"/>
                <w:sz w:val="22"/>
                <w:szCs w:val="22"/>
                <w:lang w:bidi="ar"/>
              </w:rPr>
              <w:t>6</w:t>
            </w:r>
            <w:r>
              <w:rPr>
                <w:rFonts w:ascii="宋体" w:hAnsi="宋体" w:cs="宋体" w:hint="eastAsia"/>
                <w:sz w:val="22"/>
                <w:szCs w:val="22"/>
                <w:lang w:bidi="ar"/>
              </w:rPr>
              <w:t>小时内到达故障现场，并维修更换有缺陷的货物或部件，一般故障在</w:t>
            </w:r>
            <w:r>
              <w:rPr>
                <w:rFonts w:ascii="宋体" w:hAnsi="宋体" w:cs="宋体" w:hint="eastAsia"/>
                <w:sz w:val="22"/>
                <w:szCs w:val="22"/>
                <w:lang w:bidi="ar"/>
              </w:rPr>
              <w:t>24</w:t>
            </w:r>
            <w:r>
              <w:rPr>
                <w:rFonts w:ascii="宋体" w:hAnsi="宋体" w:cs="宋体" w:hint="eastAsia"/>
                <w:sz w:val="22"/>
                <w:szCs w:val="22"/>
                <w:lang w:bidi="ar"/>
              </w:rPr>
              <w:t>小时内解决，重大故障</w:t>
            </w:r>
            <w:proofErr w:type="gramStart"/>
            <w:r>
              <w:rPr>
                <w:rFonts w:ascii="宋体" w:hAnsi="宋体" w:cs="宋体" w:hint="eastAsia"/>
                <w:sz w:val="22"/>
                <w:szCs w:val="22"/>
                <w:lang w:bidi="ar"/>
              </w:rPr>
              <w:t>若现</w:t>
            </w:r>
            <w:proofErr w:type="gramEnd"/>
            <w:r>
              <w:rPr>
                <w:rFonts w:ascii="宋体" w:hAnsi="宋体" w:cs="宋体" w:hint="eastAsia"/>
                <w:sz w:val="22"/>
                <w:szCs w:val="22"/>
                <w:lang w:bidi="ar"/>
              </w:rPr>
              <w:t>场不能解决，</w:t>
            </w:r>
            <w:proofErr w:type="gramStart"/>
            <w:r>
              <w:rPr>
                <w:rFonts w:ascii="宋体" w:hAnsi="宋体" w:cs="宋体" w:hint="eastAsia"/>
                <w:sz w:val="22"/>
                <w:szCs w:val="22"/>
                <w:lang w:bidi="ar"/>
              </w:rPr>
              <w:t>应最</w:t>
            </w:r>
            <w:proofErr w:type="gramEnd"/>
            <w:r>
              <w:rPr>
                <w:rFonts w:ascii="宋体" w:hAnsi="宋体" w:cs="宋体" w:hint="eastAsia"/>
                <w:sz w:val="22"/>
                <w:szCs w:val="22"/>
                <w:lang w:bidi="ar"/>
              </w:rPr>
              <w:t>多不超过</w:t>
            </w:r>
            <w:r>
              <w:rPr>
                <w:rFonts w:ascii="宋体" w:hAnsi="宋体" w:cs="宋体" w:hint="eastAsia"/>
                <w:sz w:val="22"/>
                <w:szCs w:val="22"/>
                <w:lang w:bidi="ar"/>
              </w:rPr>
              <w:t>7</w:t>
            </w:r>
            <w:r>
              <w:rPr>
                <w:rFonts w:ascii="宋体" w:hAnsi="宋体" w:cs="宋体" w:hint="eastAsia"/>
                <w:sz w:val="22"/>
                <w:szCs w:val="22"/>
                <w:lang w:bidi="ar"/>
              </w:rPr>
              <w:t>个日历天将设备修好或恢复设备运转，遇重大故障时超过</w:t>
            </w:r>
            <w:r>
              <w:rPr>
                <w:rFonts w:ascii="宋体" w:hAnsi="宋体" w:cs="宋体" w:hint="eastAsia"/>
                <w:sz w:val="22"/>
                <w:szCs w:val="22"/>
                <w:lang w:bidi="ar"/>
              </w:rPr>
              <w:t>7</w:t>
            </w:r>
            <w:r>
              <w:rPr>
                <w:rFonts w:ascii="宋体" w:hAnsi="宋体" w:cs="宋体" w:hint="eastAsia"/>
                <w:sz w:val="22"/>
                <w:szCs w:val="22"/>
                <w:lang w:bidi="ar"/>
              </w:rPr>
              <w:t>个</w:t>
            </w:r>
            <w:proofErr w:type="gramStart"/>
            <w:r>
              <w:rPr>
                <w:rFonts w:ascii="宋体" w:hAnsi="宋体" w:cs="宋体" w:hint="eastAsia"/>
                <w:sz w:val="22"/>
                <w:szCs w:val="22"/>
                <w:lang w:bidi="ar"/>
              </w:rPr>
              <w:t>日历天无</w:t>
            </w:r>
            <w:proofErr w:type="gramEnd"/>
            <w:r>
              <w:rPr>
                <w:rFonts w:ascii="宋体" w:hAnsi="宋体" w:cs="宋体" w:hint="eastAsia"/>
                <w:sz w:val="22"/>
                <w:szCs w:val="22"/>
                <w:lang w:bidi="ar"/>
              </w:rPr>
              <w:t>法修复时，中标供应商应提供备机至采购人暂时使用。</w:t>
            </w:r>
          </w:p>
          <w:p w:rsidR="00996435" w:rsidRDefault="00DC6FBF">
            <w:pPr>
              <w:wordWrap w:val="0"/>
              <w:spacing w:line="340" w:lineRule="exact"/>
              <w:ind w:rightChars="46" w:right="97"/>
              <w:rPr>
                <w:rFonts w:ascii="宋体" w:hAnsi="宋体" w:cs="宋体"/>
                <w:sz w:val="22"/>
                <w:szCs w:val="22"/>
              </w:rPr>
            </w:pPr>
            <w:r>
              <w:rPr>
                <w:rFonts w:ascii="宋体" w:hAnsi="宋体" w:cs="宋体" w:hint="eastAsia"/>
                <w:sz w:val="22"/>
                <w:szCs w:val="22"/>
                <w:lang w:bidi="ar"/>
              </w:rPr>
              <w:t>3</w:t>
            </w:r>
            <w:r>
              <w:rPr>
                <w:rFonts w:ascii="宋体" w:hAnsi="宋体" w:cs="宋体" w:hint="eastAsia"/>
                <w:sz w:val="22"/>
                <w:szCs w:val="22"/>
                <w:lang w:bidi="ar"/>
              </w:rPr>
              <w:t>、投标人（制造商或销售商）需在中国大陆地区设有售后服务机构和设施，并配备受过专业培训的售后服务</w:t>
            </w:r>
            <w:r>
              <w:rPr>
                <w:rFonts w:ascii="宋体" w:hAnsi="宋体" w:cs="宋体" w:hint="eastAsia"/>
                <w:sz w:val="22"/>
                <w:szCs w:val="22"/>
                <w:lang w:bidi="ar"/>
              </w:rPr>
              <w:t>人员。</w:t>
            </w:r>
          </w:p>
          <w:p w:rsidR="00996435" w:rsidRDefault="00DC6FBF">
            <w:pPr>
              <w:wordWrap w:val="0"/>
              <w:spacing w:line="340" w:lineRule="exact"/>
              <w:ind w:rightChars="46" w:right="97"/>
              <w:rPr>
                <w:rFonts w:ascii="宋体" w:hAnsi="宋体" w:cs="宋体"/>
                <w:sz w:val="22"/>
                <w:szCs w:val="22"/>
              </w:rPr>
            </w:pPr>
            <w:r>
              <w:rPr>
                <w:rFonts w:ascii="宋体" w:hAnsi="宋体" w:cs="宋体" w:hint="eastAsia"/>
                <w:sz w:val="22"/>
                <w:szCs w:val="22"/>
                <w:lang w:bidi="ar"/>
              </w:rPr>
              <w:t>4</w:t>
            </w:r>
            <w:r>
              <w:rPr>
                <w:rFonts w:ascii="宋体" w:hAnsi="宋体" w:cs="宋体" w:hint="eastAsia"/>
                <w:sz w:val="22"/>
                <w:szCs w:val="22"/>
                <w:lang w:bidi="ar"/>
              </w:rPr>
              <w:t>、为保证设备正常运行，供应商应在中国境内方便的地方设置备件库，存入所有必须的备件，并保证</w:t>
            </w:r>
            <w:r>
              <w:rPr>
                <w:rFonts w:ascii="宋体" w:hAnsi="宋体" w:cs="宋体" w:hint="eastAsia"/>
                <w:sz w:val="22"/>
                <w:szCs w:val="22"/>
                <w:lang w:bidi="ar"/>
              </w:rPr>
              <w:t>5</w:t>
            </w:r>
            <w:r>
              <w:rPr>
                <w:rFonts w:ascii="宋体" w:hAnsi="宋体" w:cs="宋体" w:hint="eastAsia"/>
                <w:sz w:val="22"/>
                <w:szCs w:val="22"/>
                <w:lang w:bidi="ar"/>
              </w:rPr>
              <w:t>年以上的供应期，提供</w:t>
            </w:r>
            <w:r>
              <w:rPr>
                <w:rFonts w:ascii="宋体" w:hAnsi="宋体" w:cs="宋体" w:hint="eastAsia"/>
                <w:sz w:val="22"/>
                <w:szCs w:val="22"/>
                <w:lang w:bidi="ar"/>
              </w:rPr>
              <w:t>800</w:t>
            </w:r>
            <w:r>
              <w:rPr>
                <w:rFonts w:ascii="宋体" w:hAnsi="宋体" w:cs="宋体" w:hint="eastAsia"/>
                <w:sz w:val="22"/>
                <w:szCs w:val="22"/>
                <w:lang w:bidi="ar"/>
              </w:rPr>
              <w:t>全国免费电话。</w:t>
            </w:r>
          </w:p>
          <w:p w:rsidR="00996435" w:rsidRDefault="00DC6FBF">
            <w:pPr>
              <w:wordWrap w:val="0"/>
              <w:spacing w:line="340" w:lineRule="exact"/>
              <w:ind w:rightChars="46" w:right="97"/>
            </w:pPr>
            <w:r>
              <w:rPr>
                <w:rFonts w:ascii="宋体" w:hAnsi="宋体" w:cs="宋体" w:hint="eastAsia"/>
                <w:sz w:val="22"/>
                <w:szCs w:val="22"/>
                <w:lang w:bidi="ar"/>
              </w:rPr>
              <w:t>5</w:t>
            </w:r>
            <w:r>
              <w:rPr>
                <w:rFonts w:ascii="宋体" w:hAnsi="宋体" w:cs="宋体" w:hint="eastAsia"/>
                <w:sz w:val="22"/>
                <w:szCs w:val="22"/>
                <w:lang w:bidi="ar"/>
              </w:rPr>
              <w:t>、现场培训：供应商提供现场技术培训，保证使用人员能够正确操作设备的各项功能。</w:t>
            </w:r>
          </w:p>
          <w:p w:rsidR="00996435" w:rsidRDefault="00DC6FBF">
            <w:pPr>
              <w:wordWrap w:val="0"/>
              <w:spacing w:line="340" w:lineRule="exact"/>
              <w:ind w:rightChars="46" w:right="97"/>
              <w:rPr>
                <w:rFonts w:ascii="宋体" w:hAnsi="宋体" w:cs="宋体"/>
                <w:szCs w:val="21"/>
              </w:rPr>
            </w:pPr>
            <w:r>
              <w:rPr>
                <w:rFonts w:ascii="宋体" w:hAnsi="宋体" w:cs="宋体" w:hint="eastAsia"/>
                <w:szCs w:val="21"/>
              </w:rPr>
              <w:t>6</w:t>
            </w:r>
            <w:r>
              <w:rPr>
                <w:rFonts w:ascii="宋体" w:hAnsi="宋体" w:cs="宋体" w:hint="eastAsia"/>
                <w:szCs w:val="21"/>
              </w:rPr>
              <w:t>、</w:t>
            </w:r>
            <w:bookmarkStart w:id="39" w:name="OLE_LINK3"/>
            <w:r>
              <w:rPr>
                <w:rFonts w:ascii="宋体" w:hAnsi="宋体" w:cs="宋体" w:hint="eastAsia"/>
                <w:szCs w:val="21"/>
              </w:rPr>
              <w:t>在仪器使用期限内每年提供一次的仪器校准服务，并出具有资质的校准报告；故障排除周期小于</w:t>
            </w:r>
            <w:r>
              <w:rPr>
                <w:rFonts w:ascii="宋体" w:hAnsi="宋体" w:cs="宋体" w:hint="eastAsia"/>
                <w:szCs w:val="21"/>
              </w:rPr>
              <w:t>3</w:t>
            </w:r>
            <w:r>
              <w:rPr>
                <w:rFonts w:ascii="宋体" w:hAnsi="宋体" w:cs="宋体" w:hint="eastAsia"/>
                <w:szCs w:val="21"/>
              </w:rPr>
              <w:t>天，免费更换易损配件；在南宁有驻点工程师。</w:t>
            </w:r>
            <w:bookmarkEnd w:id="39"/>
          </w:p>
          <w:p w:rsidR="00996435" w:rsidRDefault="00DC6FBF">
            <w:pPr>
              <w:wordWrap w:val="0"/>
              <w:spacing w:line="340" w:lineRule="exact"/>
              <w:rPr>
                <w:rFonts w:ascii="宋体" w:hAnsi="宋体" w:cs="宋体"/>
                <w:szCs w:val="21"/>
              </w:rPr>
            </w:pPr>
            <w:r>
              <w:rPr>
                <w:rFonts w:ascii="宋体" w:hAnsi="宋体" w:cs="宋体" w:hint="eastAsia"/>
                <w:szCs w:val="21"/>
              </w:rPr>
              <w:t>7</w:t>
            </w:r>
            <w:r>
              <w:rPr>
                <w:rFonts w:ascii="宋体" w:hAnsi="宋体" w:cs="宋体" w:hint="eastAsia"/>
                <w:szCs w:val="21"/>
              </w:rPr>
              <w:t>、升级：提供终身软件升级，由此产生的费用采购人不再另行支付。</w:t>
            </w:r>
          </w:p>
          <w:p w:rsidR="00996435" w:rsidRDefault="00DC6FBF">
            <w:pPr>
              <w:wordWrap w:val="0"/>
              <w:spacing w:line="340" w:lineRule="exact"/>
              <w:ind w:rightChars="46" w:right="97"/>
              <w:rPr>
                <w:rFonts w:ascii="宋体" w:hAnsi="宋体" w:cs="宋体"/>
                <w:szCs w:val="21"/>
              </w:rPr>
            </w:pPr>
            <w:r>
              <w:rPr>
                <w:rFonts w:ascii="宋体" w:hAnsi="宋体" w:cs="宋体" w:hint="eastAsia"/>
                <w:szCs w:val="21"/>
              </w:rPr>
              <w:t>8</w:t>
            </w:r>
            <w:r>
              <w:rPr>
                <w:rFonts w:ascii="宋体" w:hAnsi="宋体" w:cs="宋体" w:hint="eastAsia"/>
                <w:szCs w:val="21"/>
              </w:rPr>
              <w:t>、</w:t>
            </w:r>
            <w:r>
              <w:rPr>
                <w:rFonts w:hint="eastAsia"/>
              </w:rPr>
              <w:t>所以设备对接采购方系统的费用，全部由中标供应商承担。</w:t>
            </w:r>
          </w:p>
        </w:tc>
      </w:tr>
      <w:tr w:rsidR="00996435">
        <w:trPr>
          <w:trHeight w:val="536"/>
          <w:jc w:val="center"/>
        </w:trPr>
        <w:tc>
          <w:tcPr>
            <w:tcW w:w="9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bCs/>
                <w:sz w:val="22"/>
                <w:szCs w:val="22"/>
              </w:rPr>
            </w:pPr>
            <w:r>
              <w:rPr>
                <w:rFonts w:ascii="宋体" w:hAnsi="宋体" w:cs="宋体" w:hint="eastAsia"/>
                <w:bCs/>
                <w:sz w:val="22"/>
                <w:szCs w:val="22"/>
                <w:lang w:bidi="ar"/>
              </w:rPr>
              <w:t>其他要求</w:t>
            </w:r>
          </w:p>
        </w:tc>
        <w:tc>
          <w:tcPr>
            <w:tcW w:w="40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w:t>
            </w:r>
            <w:r>
              <w:rPr>
                <w:rFonts w:ascii="宋体" w:hAnsi="宋体" w:cs="宋体" w:hint="eastAsia"/>
                <w:szCs w:val="21"/>
                <w:lang w:bidi="ar"/>
              </w:rPr>
              <w:t>、投标报价为采购人指定地点的现场交货价，包括：所有货物、随配附件、备品备件、运输、装卸、工具、报装、安装、调试、对接、各种辅材、售后服务、培训、停车费、设备搬移、垃圾清理费、税金及其他所有可能发生的一切费用，采购人不再支付任何费用；验收过程中所产生的一切费用均由中标人承担；本项目所产生的采购代理服务费；报价时应考虑相关费用。</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2</w:t>
            </w:r>
            <w:r>
              <w:rPr>
                <w:rFonts w:ascii="宋体" w:hAnsi="宋体" w:cs="宋体" w:hint="eastAsia"/>
                <w:szCs w:val="21"/>
                <w:lang w:bidi="ar"/>
              </w:rPr>
              <w:t>、付款方式：中标供应商交货完毕</w:t>
            </w:r>
            <w:proofErr w:type="gramStart"/>
            <w:r>
              <w:rPr>
                <w:rFonts w:ascii="宋体" w:hAnsi="宋体" w:cs="宋体" w:hint="eastAsia"/>
                <w:szCs w:val="21"/>
                <w:lang w:bidi="ar"/>
              </w:rPr>
              <w:t>并整体</w:t>
            </w:r>
            <w:proofErr w:type="gramEnd"/>
            <w:r>
              <w:rPr>
                <w:rFonts w:ascii="宋体" w:hAnsi="宋体" w:cs="宋体" w:hint="eastAsia"/>
                <w:szCs w:val="21"/>
                <w:lang w:bidi="ar"/>
              </w:rPr>
              <w:t>项目验收合格后，一次性支付合同价款。</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3</w:t>
            </w:r>
            <w:r>
              <w:rPr>
                <w:rFonts w:ascii="宋体" w:hAnsi="宋体" w:cs="宋体" w:hint="eastAsia"/>
                <w:szCs w:val="21"/>
                <w:lang w:bidi="ar"/>
              </w:rPr>
              <w:t>、包装和运输：</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lastRenderedPageBreak/>
              <w:t>（</w:t>
            </w:r>
            <w:r>
              <w:rPr>
                <w:rFonts w:ascii="宋体" w:hAnsi="宋体" w:cs="宋体" w:hint="eastAsia"/>
                <w:szCs w:val="21"/>
                <w:lang w:bidi="ar"/>
              </w:rPr>
              <w:t>1</w:t>
            </w:r>
            <w:r>
              <w:rPr>
                <w:rFonts w:ascii="宋体" w:hAnsi="宋体" w:cs="宋体" w:hint="eastAsia"/>
                <w:szCs w:val="21"/>
                <w:lang w:bidi="ar"/>
              </w:rPr>
              <w:t>）原厂原包装，包装完好、完整无破损、未开封。</w:t>
            </w:r>
          </w:p>
          <w:p w:rsidR="00996435" w:rsidRDefault="00DC6FBF">
            <w:pPr>
              <w:autoSpaceDE w:val="0"/>
              <w:autoSpaceDN w:val="0"/>
              <w:adjustRightInd w:val="0"/>
              <w:spacing w:line="340" w:lineRule="exact"/>
              <w:rPr>
                <w:rFonts w:ascii="宋体" w:hAnsi="宋体" w:cs="宋体"/>
                <w:szCs w:val="21"/>
                <w:lang w:bidi="ar"/>
              </w:rPr>
            </w:pPr>
            <w:r>
              <w:rPr>
                <w:rFonts w:ascii="宋体" w:hAnsi="宋体" w:cs="宋体" w:hint="eastAsia"/>
                <w:szCs w:val="21"/>
                <w:lang w:bidi="ar"/>
              </w:rPr>
              <w:t>（</w:t>
            </w:r>
            <w:r>
              <w:rPr>
                <w:rFonts w:ascii="宋体" w:hAnsi="宋体" w:cs="宋体" w:hint="eastAsia"/>
                <w:szCs w:val="21"/>
                <w:lang w:bidi="ar"/>
              </w:rPr>
              <w:t>2</w:t>
            </w:r>
            <w:r>
              <w:rPr>
                <w:rFonts w:ascii="宋体" w:hAnsi="宋体" w:cs="宋体" w:hint="eastAsia"/>
                <w:szCs w:val="21"/>
                <w:lang w:bidi="ar"/>
              </w:rPr>
              <w:t>）包装及运输方式应综合考虑运输距离、防潮、防震、防锈和防破损装卸等要求。</w:t>
            </w:r>
            <w:r>
              <w:rPr>
                <w:rFonts w:ascii="宋体" w:hAnsi="宋体" w:cs="宋体" w:hint="eastAsia"/>
                <w:szCs w:val="21"/>
                <w:lang w:bidi="ar"/>
              </w:rPr>
              <w:t xml:space="preserve"> </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3</w:t>
            </w:r>
            <w:r>
              <w:rPr>
                <w:rFonts w:ascii="宋体" w:hAnsi="宋体" w:cs="宋体" w:hint="eastAsia"/>
                <w:szCs w:val="21"/>
                <w:lang w:bidi="ar"/>
              </w:rPr>
              <w:t>）国家对包装及运输有相关强制性标准或要求的，中标人应当执行。</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4</w:t>
            </w:r>
            <w:r>
              <w:rPr>
                <w:rFonts w:ascii="宋体" w:hAnsi="宋体" w:cs="宋体" w:hint="eastAsia"/>
                <w:szCs w:val="21"/>
                <w:lang w:bidi="ar"/>
              </w:rPr>
              <w:t>）产品</w:t>
            </w:r>
            <w:r>
              <w:rPr>
                <w:rFonts w:ascii="宋体" w:hAnsi="宋体" w:cs="宋体" w:hint="eastAsia"/>
                <w:szCs w:val="21"/>
                <w:lang w:bidi="ar"/>
              </w:rPr>
              <w:t xml:space="preserve"> (</w:t>
            </w:r>
            <w:r>
              <w:rPr>
                <w:rFonts w:ascii="宋体" w:hAnsi="宋体" w:cs="宋体" w:hint="eastAsia"/>
                <w:szCs w:val="21"/>
                <w:lang w:bidi="ar"/>
              </w:rPr>
              <w:t>含包装</w:t>
            </w:r>
            <w:r>
              <w:rPr>
                <w:rFonts w:ascii="宋体" w:hAnsi="宋体" w:cs="宋体" w:hint="eastAsia"/>
                <w:szCs w:val="21"/>
                <w:lang w:bidi="ar"/>
              </w:rPr>
              <w:t xml:space="preserve">) </w:t>
            </w:r>
            <w:r>
              <w:rPr>
                <w:rFonts w:ascii="宋体" w:hAnsi="宋体" w:cs="宋体" w:hint="eastAsia"/>
                <w:szCs w:val="21"/>
                <w:lang w:bidi="ar"/>
              </w:rPr>
              <w:t>运抵采购人指定交付地点前发生损坏的，相关损失由中标人自行承担。</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4</w:t>
            </w:r>
            <w:r>
              <w:rPr>
                <w:rFonts w:ascii="宋体" w:hAnsi="宋体" w:cs="宋体" w:hint="eastAsia"/>
                <w:szCs w:val="21"/>
                <w:lang w:bidi="ar"/>
              </w:rPr>
              <w:t>、保险：若投标人为本项目标的及标的涉及的相关材料、设备、人员、运输等购买保险的，相关费用由投标人自行承担。</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5</w:t>
            </w:r>
            <w:r>
              <w:rPr>
                <w:rFonts w:ascii="宋体" w:hAnsi="宋体" w:cs="宋体" w:hint="eastAsia"/>
                <w:szCs w:val="21"/>
                <w:lang w:bidi="ar"/>
              </w:rPr>
              <w:t>、投标文件中属于医疗器械的必须提供有效的医疗器械注册证复印件。</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6</w:t>
            </w:r>
            <w:r>
              <w:rPr>
                <w:rFonts w:ascii="宋体" w:hAnsi="宋体" w:cs="宋体" w:hint="eastAsia"/>
                <w:szCs w:val="21"/>
                <w:lang w:bidi="ar"/>
              </w:rPr>
              <w:t>、中标后交货时，需提供医疗器械经营许可证、医疗器械注册证、营业执照等在有效期内的资质证件，代理商</w:t>
            </w:r>
            <w:r>
              <w:rPr>
                <w:rFonts w:ascii="宋体" w:hAnsi="宋体" w:cs="宋体" w:hint="eastAsia"/>
                <w:szCs w:val="21"/>
                <w:lang w:bidi="ar"/>
              </w:rPr>
              <w:t>或经销商应提供书面授权书，确保产品合法合</w:t>
            </w:r>
            <w:proofErr w:type="gramStart"/>
            <w:r>
              <w:rPr>
                <w:rFonts w:ascii="宋体" w:hAnsi="宋体" w:cs="宋体" w:hint="eastAsia"/>
                <w:szCs w:val="21"/>
                <w:lang w:bidi="ar"/>
              </w:rPr>
              <w:t>规</w:t>
            </w:r>
            <w:proofErr w:type="gramEnd"/>
            <w:r>
              <w:rPr>
                <w:rFonts w:ascii="宋体" w:hAnsi="宋体" w:cs="宋体" w:hint="eastAsia"/>
                <w:szCs w:val="21"/>
                <w:lang w:bidi="ar"/>
              </w:rPr>
              <w:t>。</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7</w:t>
            </w:r>
            <w:r>
              <w:rPr>
                <w:rFonts w:ascii="宋体" w:hAnsi="宋体" w:cs="宋体" w:hint="eastAsia"/>
                <w:szCs w:val="21"/>
                <w:lang w:bidi="ar"/>
              </w:rPr>
              <w:t>、质量要求及验收标准：</w:t>
            </w:r>
          </w:p>
          <w:p w:rsidR="00996435" w:rsidRDefault="00DC6FBF">
            <w:pPr>
              <w:autoSpaceDE w:val="0"/>
              <w:autoSpaceDN w:val="0"/>
              <w:adjustRightInd w:val="0"/>
              <w:spacing w:line="340" w:lineRule="exact"/>
              <w:rPr>
                <w:rFonts w:ascii="宋体" w:hAnsi="宋体" w:cs="宋体"/>
                <w:szCs w:val="21"/>
              </w:rPr>
            </w:pPr>
            <w:r>
              <w:rPr>
                <w:rFonts w:ascii="宋体" w:hAnsi="宋体" w:cs="宋体"/>
                <w:szCs w:val="21"/>
              </w:rPr>
              <w:t>（</w:t>
            </w:r>
            <w:r>
              <w:rPr>
                <w:rFonts w:ascii="宋体" w:hAnsi="宋体" w:cs="宋体" w:hint="eastAsia"/>
                <w:szCs w:val="21"/>
              </w:rPr>
              <w:t>1</w:t>
            </w:r>
            <w:r>
              <w:rPr>
                <w:rFonts w:ascii="宋体" w:hAnsi="宋体" w:cs="宋体"/>
                <w:szCs w:val="21"/>
              </w:rPr>
              <w:t>）</w:t>
            </w:r>
            <w:r>
              <w:rPr>
                <w:rFonts w:ascii="宋体" w:hAnsi="宋体" w:cs="宋体" w:hint="eastAsia"/>
                <w:szCs w:val="21"/>
                <w:lang w:bidi="ar"/>
              </w:rPr>
              <w:t>规范标准：采购标的需执行国家标准、行业标准、地方标准或者其他标准、规范。</w:t>
            </w:r>
          </w:p>
          <w:p w:rsidR="00996435" w:rsidRDefault="00DC6FBF">
            <w:pPr>
              <w:autoSpaceDE w:val="0"/>
              <w:autoSpaceDN w:val="0"/>
              <w:adjustRightInd w:val="0"/>
              <w:spacing w:line="340" w:lineRule="exact"/>
              <w:rPr>
                <w:rFonts w:ascii="宋体" w:hAnsi="宋体" w:cs="宋体"/>
                <w:szCs w:val="21"/>
              </w:rPr>
            </w:pPr>
            <w:r>
              <w:rPr>
                <w:rFonts w:ascii="宋体" w:hAnsi="宋体" w:cs="宋体"/>
                <w:szCs w:val="21"/>
              </w:rPr>
              <w:t>（</w:t>
            </w:r>
            <w:r>
              <w:rPr>
                <w:rFonts w:ascii="宋体" w:hAnsi="宋体" w:cs="宋体" w:hint="eastAsia"/>
                <w:szCs w:val="21"/>
              </w:rPr>
              <w:t>2</w:t>
            </w:r>
            <w:r>
              <w:rPr>
                <w:rFonts w:ascii="宋体" w:hAnsi="宋体" w:cs="宋体"/>
                <w:szCs w:val="21"/>
              </w:rPr>
              <w:t>）</w:t>
            </w:r>
            <w:r>
              <w:rPr>
                <w:rFonts w:ascii="宋体" w:hAnsi="宋体" w:cs="宋体" w:hint="eastAsia"/>
                <w:szCs w:val="21"/>
                <w:lang w:bidi="ar"/>
              </w:rPr>
              <w:t>中标供应商在招标文件规定的合同履约时间内完成所有产品的安装、调试。验收时，采购人将现场根据招标文件要求及投标文件承诺逐条对应进行核验，核验不合格的，采购人有权终止合同执行并全部退货，同时报相关监督管理部门处理，由此造成采购人经济损失的由中标供应商负责承担全部赔偿责任。</w:t>
            </w:r>
          </w:p>
          <w:p w:rsidR="00996435" w:rsidRDefault="00DC6FBF">
            <w:pPr>
              <w:autoSpaceDE w:val="0"/>
              <w:autoSpaceDN w:val="0"/>
              <w:adjustRightInd w:val="0"/>
              <w:spacing w:line="340" w:lineRule="exact"/>
              <w:rPr>
                <w:rFonts w:ascii="宋体" w:hAnsi="宋体" w:cs="宋体"/>
                <w:szCs w:val="21"/>
              </w:rPr>
            </w:pPr>
            <w:r>
              <w:rPr>
                <w:rFonts w:ascii="宋体" w:hAnsi="宋体" w:cs="宋体"/>
                <w:szCs w:val="21"/>
              </w:rPr>
              <w:t>（</w:t>
            </w:r>
            <w:r>
              <w:rPr>
                <w:rFonts w:ascii="宋体" w:hAnsi="宋体" w:cs="宋体" w:hint="eastAsia"/>
                <w:szCs w:val="21"/>
              </w:rPr>
              <w:t>3</w:t>
            </w:r>
            <w:r>
              <w:rPr>
                <w:rFonts w:ascii="宋体" w:hAnsi="宋体" w:cs="宋体"/>
                <w:szCs w:val="21"/>
              </w:rPr>
              <w:t>）</w:t>
            </w:r>
            <w:r>
              <w:rPr>
                <w:rFonts w:ascii="宋体" w:hAnsi="宋体" w:cs="宋体" w:hint="eastAsia"/>
                <w:szCs w:val="21"/>
                <w:lang w:bidi="ar"/>
              </w:rPr>
              <w:t>中标供应商供货时必须向采购人提供设备完整的安装、操作、使用和维护手册，以及产</w:t>
            </w:r>
            <w:r>
              <w:rPr>
                <w:rFonts w:ascii="宋体" w:hAnsi="宋体" w:cs="宋体" w:hint="eastAsia"/>
                <w:szCs w:val="21"/>
                <w:lang w:bidi="ar"/>
              </w:rPr>
              <w:t>品合格证书等所有技术资料，否则不予验收。</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4</w:t>
            </w:r>
            <w:r>
              <w:rPr>
                <w:rFonts w:ascii="宋体" w:hAnsi="宋体" w:cs="宋体" w:hint="eastAsia"/>
                <w:szCs w:val="21"/>
                <w:lang w:bidi="ar"/>
              </w:rPr>
              <w:t>）由于中标供应商的原因造成采购人不能按时验收合格并正常使用的，由此造成的损失由中标供应商承担。</w:t>
            </w:r>
          </w:p>
          <w:p w:rsidR="00996435" w:rsidRDefault="00DC6FBF">
            <w:pPr>
              <w:wordWrap w:val="0"/>
              <w:spacing w:line="340" w:lineRule="exact"/>
              <w:ind w:rightChars="46" w:right="97"/>
              <w:rPr>
                <w:rFonts w:ascii="宋体" w:hAnsi="宋体" w:cs="宋体"/>
                <w:sz w:val="22"/>
                <w:szCs w:val="22"/>
              </w:rPr>
            </w:pPr>
            <w:r>
              <w:rPr>
                <w:rFonts w:ascii="宋体" w:hAnsi="宋体" w:cs="宋体" w:hint="eastAsia"/>
                <w:szCs w:val="21"/>
                <w:lang w:bidi="ar"/>
              </w:rPr>
              <w:t>8</w:t>
            </w:r>
            <w:r>
              <w:rPr>
                <w:rFonts w:ascii="宋体" w:hAnsi="宋体" w:cs="宋体" w:hint="eastAsia"/>
                <w:szCs w:val="21"/>
                <w:lang w:bidi="ar"/>
              </w:rPr>
              <w:t>、知识产权要求：投标人必须保证所提供的产品及服务涉及到的知识产权和相关技术资料是合法取得的，采购人在使用产品及服务时不会侵犯任何第三方的专利权、商标权、工业设计权或其他</w:t>
            </w:r>
            <w:r>
              <w:rPr>
                <w:rFonts w:ascii="宋体" w:hAnsi="宋体" w:cs="宋体" w:hint="eastAsia"/>
                <w:szCs w:val="21"/>
                <w:lang w:bidi="ar"/>
              </w:rPr>
              <w:t xml:space="preserve"> </w:t>
            </w:r>
            <w:r>
              <w:rPr>
                <w:rFonts w:ascii="宋体" w:hAnsi="宋体" w:cs="宋体" w:hint="eastAsia"/>
                <w:szCs w:val="21"/>
                <w:lang w:bidi="ar"/>
              </w:rPr>
              <w:t>权利，不会因为采购人的使用遭受第三方侵权指控，包括被责令致歉、停止使用、追偿</w:t>
            </w:r>
            <w:r>
              <w:rPr>
                <w:rFonts w:ascii="宋体" w:hAnsi="宋体" w:cs="宋体" w:hint="eastAsia"/>
                <w:szCs w:val="21"/>
                <w:lang w:bidi="ar"/>
              </w:rPr>
              <w:t xml:space="preserve"> </w:t>
            </w:r>
            <w:r>
              <w:rPr>
                <w:rFonts w:ascii="宋体" w:hAnsi="宋体" w:cs="宋体" w:hint="eastAsia"/>
                <w:szCs w:val="21"/>
                <w:lang w:bidi="ar"/>
              </w:rPr>
              <w:t>或要求赔偿损失等。否则，投标人负责解决由此引起的一切纠纷，采购人有权追究投标人的法律责任，其不利后果由投标人全部承担。</w:t>
            </w:r>
          </w:p>
        </w:tc>
      </w:tr>
      <w:tr w:rsidR="00996435">
        <w:trPr>
          <w:trHeight w:val="1161"/>
          <w:jc w:val="center"/>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b/>
                <w:sz w:val="24"/>
              </w:rPr>
            </w:pPr>
            <w:r>
              <w:rPr>
                <w:rFonts w:ascii="宋体" w:hAnsi="宋体" w:cs="宋体" w:hint="eastAsia"/>
                <w:sz w:val="24"/>
                <w:lang w:bidi="ar"/>
              </w:rPr>
              <w:lastRenderedPageBreak/>
              <w:t>其他说明</w:t>
            </w:r>
          </w:p>
        </w:tc>
        <w:tc>
          <w:tcPr>
            <w:tcW w:w="4769" w:type="pct"/>
            <w:gridSpan w:val="6"/>
            <w:tcBorders>
              <w:top w:val="single" w:sz="4" w:space="0" w:color="auto"/>
              <w:left w:val="single" w:sz="4" w:space="0" w:color="auto"/>
              <w:bottom w:val="single" w:sz="4" w:space="0" w:color="auto"/>
              <w:right w:val="single" w:sz="4" w:space="0" w:color="auto"/>
            </w:tcBorders>
            <w:shd w:val="clear" w:color="auto" w:fill="auto"/>
          </w:tcPr>
          <w:tbl>
            <w:tblPr>
              <w:tblW w:w="8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9"/>
            </w:tblGrid>
            <w:tr w:rsidR="00996435">
              <w:trPr>
                <w:trHeight w:val="360"/>
                <w:jc w:val="center"/>
              </w:trPr>
              <w:tc>
                <w:tcPr>
                  <w:tcW w:w="8309" w:type="dxa"/>
                  <w:tcBorders>
                    <w:top w:val="single" w:sz="4" w:space="0" w:color="auto"/>
                    <w:left w:val="single" w:sz="4" w:space="0" w:color="auto"/>
                    <w:bottom w:val="single" w:sz="4" w:space="0" w:color="auto"/>
                    <w:right w:val="single" w:sz="4" w:space="0" w:color="auto"/>
                  </w:tcBorders>
                  <w:shd w:val="clear" w:color="auto" w:fill="auto"/>
                </w:tcPr>
                <w:p w:rsidR="00996435" w:rsidRDefault="00DC6FBF">
                  <w:pPr>
                    <w:widowControl/>
                    <w:shd w:val="clear" w:color="auto" w:fill="FFFFFF"/>
                    <w:spacing w:line="288" w:lineRule="auto"/>
                    <w:rPr>
                      <w:rFonts w:ascii="宋体" w:hAnsi="宋体" w:cs="宋体"/>
                      <w:szCs w:val="21"/>
                      <w:shd w:val="clear" w:color="auto" w:fill="FFFFFF"/>
                    </w:rPr>
                  </w:pPr>
                  <w:r>
                    <w:rPr>
                      <w:rFonts w:ascii="宋体" w:hAnsi="宋体" w:cs="宋体" w:hint="eastAsia"/>
                      <w:szCs w:val="21"/>
                      <w:shd w:val="clear" w:color="auto" w:fill="FFFFFF"/>
                      <w:lang w:bidi="ar"/>
                    </w:rPr>
                    <w:t>一、进口产品说明</w:t>
                  </w:r>
                </w:p>
                <w:p w:rsidR="00996435" w:rsidRDefault="00DC6FBF">
                  <w:pPr>
                    <w:autoSpaceDE w:val="0"/>
                    <w:autoSpaceDN w:val="0"/>
                    <w:adjustRightInd w:val="0"/>
                    <w:spacing w:line="288" w:lineRule="auto"/>
                    <w:jc w:val="left"/>
                    <w:rPr>
                      <w:rFonts w:ascii="宋体" w:hAnsi="宋体" w:cs="宋体"/>
                      <w:kern w:val="0"/>
                      <w:szCs w:val="21"/>
                    </w:rPr>
                  </w:pPr>
                  <w:r>
                    <w:rPr>
                      <w:rFonts w:ascii="宋体" w:hAnsi="宋体" w:cs="宋体" w:hint="eastAsia"/>
                      <w:kern w:val="0"/>
                      <w:szCs w:val="21"/>
                      <w:lang w:bidi="ar"/>
                    </w:rPr>
                    <w:t>□本表的第</w:t>
                  </w:r>
                  <w:r>
                    <w:rPr>
                      <w:rFonts w:ascii="宋体" w:hAnsi="宋体" w:cs="宋体" w:hint="eastAsia"/>
                      <w:kern w:val="0"/>
                      <w:szCs w:val="21"/>
                      <w:u w:val="single"/>
                      <w:lang w:bidi="ar"/>
                    </w:rPr>
                    <w:t xml:space="preserve">         </w:t>
                  </w:r>
                  <w:r>
                    <w:rPr>
                      <w:rFonts w:ascii="宋体" w:hAnsi="宋体" w:cs="宋体" w:hint="eastAsia"/>
                      <w:kern w:val="0"/>
                      <w:szCs w:val="21"/>
                      <w:lang w:bidi="ar"/>
                    </w:rPr>
                    <w:t>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其他货物不接受进口产品参与投标，否则作无效标处理。</w:t>
                  </w:r>
                </w:p>
                <w:p w:rsidR="00996435" w:rsidRDefault="00DC6FBF">
                  <w:pPr>
                    <w:autoSpaceDE w:val="0"/>
                    <w:autoSpaceDN w:val="0"/>
                    <w:adjustRightInd w:val="0"/>
                    <w:spacing w:line="288" w:lineRule="auto"/>
                    <w:jc w:val="left"/>
                    <w:rPr>
                      <w:rFonts w:ascii="宋体" w:hAnsi="宋体" w:cs="宋体"/>
                      <w:b/>
                      <w:bCs/>
                      <w:szCs w:val="21"/>
                    </w:rPr>
                  </w:pPr>
                  <w:r>
                    <w:rPr>
                      <w:rFonts w:ascii="宋体" w:eastAsia="Wingdings 2" w:hAnsi="宋体" w:cs="宋体"/>
                      <w:b/>
                      <w:bCs/>
                      <w:kern w:val="0"/>
                      <w:szCs w:val="21"/>
                      <w:lang w:bidi="ar"/>
                    </w:rPr>
                    <w:sym w:font="Wingdings 2" w:char="0052"/>
                  </w:r>
                  <w:r>
                    <w:rPr>
                      <w:rFonts w:ascii="宋体" w:hAnsi="宋体" w:cs="宋体" w:hint="eastAsia"/>
                      <w:b/>
                      <w:bCs/>
                      <w:kern w:val="0"/>
                      <w:szCs w:val="21"/>
                      <w:lang w:bidi="ar"/>
                    </w:rPr>
                    <w:t>本分标货物所涉及的货物不接受进口产品（即通过中国海关报关验放进入中国境内且产自关境外的产品）参与投标，如有进口产品参与投标的作无效标处理</w:t>
                  </w:r>
                </w:p>
                <w:p w:rsidR="00996435" w:rsidRDefault="00DC6FBF">
                  <w:pPr>
                    <w:tabs>
                      <w:tab w:val="left" w:pos="180"/>
                      <w:tab w:val="left" w:pos="1620"/>
                    </w:tabs>
                    <w:spacing w:line="288" w:lineRule="auto"/>
                    <w:rPr>
                      <w:rFonts w:ascii="宋体" w:hAnsi="宋体" w:cs="宋体"/>
                      <w:bCs/>
                      <w:szCs w:val="21"/>
                    </w:rPr>
                  </w:pPr>
                  <w:r>
                    <w:rPr>
                      <w:rFonts w:ascii="宋体" w:hAnsi="宋体" w:cs="宋体" w:hint="eastAsia"/>
                      <w:bCs/>
                      <w:szCs w:val="21"/>
                      <w:lang w:bidi="ar"/>
                    </w:rPr>
                    <w:t>二、与本项目有关的设计图纸、技术规范、文件等附件资料及其获取方式：无</w:t>
                  </w:r>
                </w:p>
                <w:p w:rsidR="00996435" w:rsidRDefault="00DC6FBF">
                  <w:pPr>
                    <w:tabs>
                      <w:tab w:val="left" w:pos="180"/>
                      <w:tab w:val="left" w:pos="1620"/>
                    </w:tabs>
                    <w:spacing w:line="288" w:lineRule="auto"/>
                    <w:rPr>
                      <w:rFonts w:ascii="宋体" w:hAnsi="宋体" w:cs="宋体"/>
                      <w:b/>
                      <w:bCs/>
                      <w:szCs w:val="21"/>
                    </w:rPr>
                  </w:pPr>
                  <w:r>
                    <w:rPr>
                      <w:rFonts w:ascii="宋体" w:hAnsi="宋体" w:cs="宋体" w:hint="eastAsia"/>
                      <w:b/>
                      <w:bCs/>
                      <w:szCs w:val="21"/>
                      <w:lang w:bidi="ar"/>
                    </w:rPr>
                    <w:t>三、核心产品</w:t>
                  </w:r>
                </w:p>
                <w:p w:rsidR="00996435" w:rsidRDefault="00DC6FBF">
                  <w:pPr>
                    <w:widowControl/>
                    <w:shd w:val="clear" w:color="auto" w:fill="FFFFFF"/>
                    <w:spacing w:line="288" w:lineRule="auto"/>
                    <w:rPr>
                      <w:rFonts w:ascii="宋体" w:hAnsi="宋体" w:cs="宋体"/>
                      <w:kern w:val="0"/>
                      <w:szCs w:val="21"/>
                      <w:shd w:val="clear" w:color="auto" w:fill="FFFFFF"/>
                    </w:rPr>
                  </w:pPr>
                  <w:r>
                    <w:rPr>
                      <w:rFonts w:ascii="宋体" w:hAnsi="宋体" w:cs="宋体" w:hint="eastAsia"/>
                      <w:b/>
                      <w:bCs/>
                      <w:kern w:val="0"/>
                      <w:szCs w:val="21"/>
                      <w:shd w:val="clear" w:color="auto" w:fill="FFFFFF"/>
                      <w:lang w:bidi="ar"/>
                    </w:rPr>
                    <w:t>“采购清单及技术参数”表中的核心产品：第</w:t>
                  </w:r>
                  <w:r>
                    <w:rPr>
                      <w:rFonts w:ascii="宋体" w:hAnsi="宋体" w:cs="宋体" w:hint="eastAsia"/>
                      <w:b/>
                      <w:bCs/>
                      <w:kern w:val="0"/>
                      <w:szCs w:val="21"/>
                      <w:shd w:val="clear" w:color="auto" w:fill="FFFFFF"/>
                      <w:lang w:bidi="ar"/>
                    </w:rPr>
                    <w:t>2</w:t>
                  </w:r>
                  <w:r>
                    <w:rPr>
                      <w:rFonts w:ascii="宋体" w:hAnsi="宋体" w:cs="宋体" w:hint="eastAsia"/>
                      <w:b/>
                      <w:bCs/>
                      <w:kern w:val="0"/>
                      <w:szCs w:val="21"/>
                      <w:shd w:val="clear" w:color="auto" w:fill="FFFFFF"/>
                      <w:lang w:bidi="ar"/>
                    </w:rPr>
                    <w:t>项：全自动核酸检测分析系统。</w:t>
                  </w:r>
                  <w:r>
                    <w:rPr>
                      <w:rFonts w:ascii="宋体" w:hAnsi="宋体" w:cs="宋体" w:hint="eastAsia"/>
                      <w:kern w:val="0"/>
                      <w:szCs w:val="21"/>
                      <w:shd w:val="clear" w:color="auto" w:fill="FFFFFF"/>
                      <w:lang w:bidi="ar"/>
                    </w:rPr>
                    <w:t>（核心产品品牌相同的，视为提供同品牌产品）</w:t>
                  </w:r>
                </w:p>
                <w:p w:rsidR="00996435" w:rsidRDefault="00DC6FBF">
                  <w:pPr>
                    <w:widowControl/>
                    <w:shd w:val="clear" w:color="auto" w:fill="FFFFFF"/>
                    <w:spacing w:line="288" w:lineRule="auto"/>
                    <w:rPr>
                      <w:rFonts w:ascii="宋体" w:hAnsi="宋体" w:cs="宋体"/>
                      <w:kern w:val="0"/>
                      <w:szCs w:val="21"/>
                      <w:shd w:val="clear" w:color="auto" w:fill="FFFFFF"/>
                    </w:rPr>
                  </w:pPr>
                  <w:r>
                    <w:rPr>
                      <w:rFonts w:ascii="宋体" w:hAnsi="宋体" w:cs="宋体" w:hint="eastAsia"/>
                      <w:kern w:val="0"/>
                      <w:szCs w:val="21"/>
                      <w:shd w:val="clear" w:color="auto" w:fill="FFFFFF"/>
                      <w:lang w:bidi="ar"/>
                    </w:rPr>
                    <w:lastRenderedPageBreak/>
                    <w:t>注：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报价低优先、按技术指标优劣）确定一个投标人获得中标人推荐资格，招标文件未规定的采取随机抽取方式确定，其他同品牌投标人不作为中标候选人。</w:t>
                  </w:r>
                </w:p>
                <w:p w:rsidR="00996435" w:rsidRDefault="00DC6FBF">
                  <w:pPr>
                    <w:autoSpaceDE w:val="0"/>
                    <w:autoSpaceDN w:val="0"/>
                    <w:adjustRightInd w:val="0"/>
                    <w:spacing w:line="288" w:lineRule="auto"/>
                    <w:jc w:val="left"/>
                    <w:rPr>
                      <w:rFonts w:ascii="宋体" w:hAnsi="宋体" w:cs="宋体"/>
                      <w:kern w:val="0"/>
                      <w:szCs w:val="21"/>
                    </w:rPr>
                  </w:pPr>
                  <w:r>
                    <w:rPr>
                      <w:rFonts w:ascii="宋体" w:hAnsi="宋体" w:cs="宋体" w:hint="eastAsia"/>
                      <w:kern w:val="0"/>
                      <w:szCs w:val="21"/>
                      <w:lang w:bidi="ar"/>
                    </w:rPr>
                    <w:t>四、其他</w:t>
                  </w:r>
                </w:p>
                <w:p w:rsidR="00996435" w:rsidRDefault="00DC6FBF">
                  <w:pPr>
                    <w:autoSpaceDE w:val="0"/>
                    <w:autoSpaceDN w:val="0"/>
                    <w:adjustRightInd w:val="0"/>
                    <w:spacing w:line="288" w:lineRule="auto"/>
                    <w:jc w:val="left"/>
                    <w:rPr>
                      <w:rFonts w:ascii="宋体" w:hAnsi="宋体" w:cs="宋体"/>
                      <w:szCs w:val="21"/>
                    </w:rPr>
                  </w:pPr>
                  <w:r>
                    <w:rPr>
                      <w:rFonts w:ascii="宋体" w:hAnsi="宋体" w:cs="宋体" w:hint="eastAsia"/>
                      <w:kern w:val="0"/>
                      <w:szCs w:val="21"/>
                      <w:lang w:bidi="ar"/>
                    </w:rPr>
                    <w:t>1</w:t>
                  </w:r>
                  <w:r>
                    <w:rPr>
                      <w:rFonts w:ascii="宋体" w:hAnsi="宋体" w:cs="宋体" w:hint="eastAsia"/>
                      <w:kern w:val="0"/>
                      <w:szCs w:val="21"/>
                      <w:lang w:bidi="ar"/>
                    </w:rPr>
                    <w:t>、是否进行演示：否。</w:t>
                  </w:r>
                  <w:r>
                    <w:rPr>
                      <w:rFonts w:ascii="宋体" w:hAnsi="宋体" w:cs="宋体" w:hint="eastAsia"/>
                      <w:szCs w:val="21"/>
                      <w:lang w:bidi="ar"/>
                    </w:rPr>
                    <w:t xml:space="preserve"> </w:t>
                  </w:r>
                </w:p>
                <w:p w:rsidR="00996435" w:rsidRDefault="00DC6FBF">
                  <w:pPr>
                    <w:autoSpaceDE w:val="0"/>
                    <w:autoSpaceDN w:val="0"/>
                    <w:adjustRightInd w:val="0"/>
                    <w:spacing w:line="288" w:lineRule="auto"/>
                    <w:jc w:val="left"/>
                    <w:rPr>
                      <w:rFonts w:ascii="宋体" w:hAnsi="宋体" w:cs="宋体"/>
                      <w:kern w:val="0"/>
                      <w:szCs w:val="21"/>
                    </w:rPr>
                  </w:pPr>
                  <w:r>
                    <w:rPr>
                      <w:rFonts w:ascii="宋体" w:hAnsi="宋体" w:cs="宋体" w:hint="eastAsia"/>
                      <w:kern w:val="0"/>
                      <w:szCs w:val="21"/>
                      <w:lang w:bidi="ar"/>
                    </w:rPr>
                    <w:t>2</w:t>
                  </w:r>
                  <w:r>
                    <w:rPr>
                      <w:rFonts w:ascii="宋体" w:hAnsi="宋体" w:cs="宋体" w:hint="eastAsia"/>
                      <w:kern w:val="0"/>
                      <w:szCs w:val="21"/>
                      <w:lang w:bidi="ar"/>
                    </w:rPr>
                    <w:t>、是否要求提供样品：</w:t>
                  </w:r>
                  <w:proofErr w:type="gramStart"/>
                  <w:r>
                    <w:rPr>
                      <w:rFonts w:ascii="宋体" w:hAnsi="宋体" w:cs="宋体" w:hint="eastAsia"/>
                      <w:kern w:val="0"/>
                      <w:szCs w:val="21"/>
                      <w:lang w:bidi="ar"/>
                    </w:rPr>
                    <w:t>否</w:t>
                  </w:r>
                  <w:proofErr w:type="gramEnd"/>
                </w:p>
                <w:p w:rsidR="00996435" w:rsidRDefault="00DC6FBF">
                  <w:pPr>
                    <w:widowControl/>
                    <w:spacing w:line="288" w:lineRule="auto"/>
                    <w:jc w:val="left"/>
                    <w:rPr>
                      <w:rFonts w:ascii="宋体" w:hAnsi="宋体" w:cs="宋体"/>
                      <w:kern w:val="0"/>
                      <w:szCs w:val="21"/>
                    </w:rPr>
                  </w:pPr>
                  <w:r>
                    <w:rPr>
                      <w:rFonts w:ascii="宋体" w:hAnsi="宋体" w:cs="宋体" w:hint="eastAsia"/>
                      <w:kern w:val="0"/>
                      <w:szCs w:val="21"/>
                      <w:lang w:bidi="ar"/>
                    </w:rPr>
                    <w:t>3</w:t>
                  </w:r>
                  <w:r>
                    <w:rPr>
                      <w:rFonts w:ascii="宋体" w:hAnsi="宋体" w:cs="宋体" w:hint="eastAsia"/>
                      <w:kern w:val="0"/>
                      <w:szCs w:val="21"/>
                      <w:lang w:bidi="ar"/>
                    </w:rPr>
                    <w:t>、是否现场踏勘：否</w:t>
                  </w:r>
                </w:p>
              </w:tc>
            </w:tr>
          </w:tbl>
          <w:p w:rsidR="00996435" w:rsidRDefault="00996435">
            <w:pPr>
              <w:widowControl/>
              <w:wordWrap w:val="0"/>
              <w:spacing w:line="340" w:lineRule="exact"/>
              <w:rPr>
                <w:rFonts w:ascii="宋体" w:hAnsi="宋体" w:cs="宋体"/>
                <w:sz w:val="24"/>
              </w:rPr>
            </w:pPr>
          </w:p>
        </w:tc>
      </w:tr>
    </w:tbl>
    <w:p w:rsidR="00996435" w:rsidRDefault="00DC6FBF">
      <w:pPr>
        <w:rPr>
          <w:rFonts w:ascii="宋体" w:hAnsi="宋体"/>
        </w:rPr>
      </w:pPr>
      <w:r>
        <w:rPr>
          <w:rFonts w:ascii="宋体" w:hAnsi="宋体"/>
        </w:rPr>
        <w:lastRenderedPageBreak/>
        <w:br w:type="page"/>
      </w:r>
    </w:p>
    <w:p w:rsidR="00996435" w:rsidRDefault="00DC6FBF">
      <w:pPr>
        <w:outlineLvl w:val="1"/>
        <w:rPr>
          <w:rFonts w:ascii="宋体" w:hAnsi="宋体"/>
          <w:b/>
          <w:bCs/>
          <w:sz w:val="24"/>
        </w:rPr>
      </w:pPr>
      <w:r>
        <w:rPr>
          <w:rFonts w:ascii="宋体" w:hAnsi="宋体" w:hint="eastAsia"/>
          <w:b/>
          <w:bCs/>
          <w:sz w:val="24"/>
        </w:rPr>
        <w:lastRenderedPageBreak/>
        <w:t>D</w:t>
      </w:r>
      <w:r>
        <w:rPr>
          <w:rFonts w:ascii="宋体" w:hAnsi="宋体" w:hint="eastAsia"/>
          <w:b/>
          <w:bCs/>
          <w:sz w:val="24"/>
        </w:rPr>
        <w:t>分标：高速动态血沉压积测试仪、免疫印迹仪采购</w:t>
      </w:r>
    </w:p>
    <w:tbl>
      <w:tblPr>
        <w:tblW w:w="5000" w:type="pct"/>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442"/>
        <w:gridCol w:w="1367"/>
        <w:gridCol w:w="443"/>
        <w:gridCol w:w="443"/>
        <w:gridCol w:w="4995"/>
        <w:gridCol w:w="994"/>
        <w:gridCol w:w="944"/>
      </w:tblGrid>
      <w:tr w:rsidR="00996435">
        <w:trPr>
          <w:trHeight w:val="23"/>
          <w:jc w:val="center"/>
        </w:trPr>
        <w:tc>
          <w:tcPr>
            <w:tcW w:w="5000" w:type="pct"/>
            <w:gridSpan w:val="7"/>
            <w:tcBorders>
              <w:top w:val="single" w:sz="4" w:space="0" w:color="auto"/>
              <w:left w:val="single" w:sz="4" w:space="0" w:color="auto"/>
              <w:bottom w:val="nil"/>
              <w:right w:val="single" w:sz="4" w:space="0" w:color="auto"/>
            </w:tcBorders>
            <w:shd w:val="clear" w:color="auto" w:fill="auto"/>
          </w:tcPr>
          <w:p w:rsidR="00996435" w:rsidRDefault="00DC6FBF">
            <w:pPr>
              <w:wordWrap w:val="0"/>
              <w:spacing w:line="340" w:lineRule="exact"/>
              <w:jc w:val="center"/>
              <w:rPr>
                <w:rFonts w:ascii="宋体" w:hAnsi="宋体" w:cs="宋体"/>
                <w:sz w:val="24"/>
              </w:rPr>
            </w:pPr>
            <w:r>
              <w:rPr>
                <w:rFonts w:ascii="宋体" w:hAnsi="宋体" w:cs="宋体" w:hint="eastAsia"/>
                <w:b/>
                <w:bCs/>
                <w:sz w:val="24"/>
                <w:lang w:bidi="ar"/>
              </w:rPr>
              <w:t>货物需求一览表</w:t>
            </w:r>
          </w:p>
        </w:tc>
      </w:tr>
      <w:tr w:rsidR="00996435">
        <w:trPr>
          <w:trHeight w:val="23"/>
          <w:jc w:val="center"/>
        </w:trPr>
        <w:tc>
          <w:tcPr>
            <w:tcW w:w="940" w:type="pct"/>
            <w:gridSpan w:val="2"/>
            <w:tcBorders>
              <w:top w:val="single" w:sz="4" w:space="0" w:color="auto"/>
              <w:left w:val="single" w:sz="4" w:space="0" w:color="auto"/>
              <w:bottom w:val="nil"/>
              <w:right w:val="single" w:sz="4" w:space="0" w:color="auto"/>
            </w:tcBorders>
            <w:shd w:val="clear" w:color="auto" w:fill="auto"/>
          </w:tcPr>
          <w:p w:rsidR="00996435" w:rsidRDefault="00DC6FBF">
            <w:pPr>
              <w:wordWrap w:val="0"/>
              <w:spacing w:line="340" w:lineRule="exact"/>
              <w:jc w:val="center"/>
              <w:rPr>
                <w:rFonts w:ascii="宋体" w:hAnsi="宋体" w:cs="宋体"/>
                <w:b/>
                <w:bCs/>
                <w:sz w:val="24"/>
              </w:rPr>
            </w:pPr>
            <w:r>
              <w:rPr>
                <w:rFonts w:ascii="宋体" w:hAnsi="宋体" w:cs="宋体" w:hint="eastAsia"/>
                <w:b/>
                <w:bCs/>
                <w:sz w:val="24"/>
                <w:lang w:bidi="ar"/>
              </w:rPr>
              <w:t>标段</w:t>
            </w:r>
          </w:p>
        </w:tc>
        <w:tc>
          <w:tcPr>
            <w:tcW w:w="40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rPr>
                <w:rFonts w:ascii="宋体" w:hAnsi="宋体" w:cs="宋体"/>
                <w:b/>
                <w:bCs/>
                <w:sz w:val="24"/>
              </w:rPr>
            </w:pPr>
            <w:r>
              <w:rPr>
                <w:rFonts w:ascii="宋体" w:hAnsi="宋体" w:cs="宋体" w:hint="eastAsia"/>
                <w:b/>
                <w:bCs/>
                <w:sz w:val="24"/>
                <w:u w:val="single"/>
                <w:lang w:bidi="ar"/>
              </w:rPr>
              <w:t>D</w:t>
            </w:r>
            <w:r>
              <w:rPr>
                <w:rFonts w:ascii="宋体" w:hAnsi="宋体" w:cs="宋体" w:hint="eastAsia"/>
                <w:b/>
                <w:bCs/>
                <w:sz w:val="24"/>
                <w:u w:val="single"/>
                <w:lang w:bidi="ar"/>
              </w:rPr>
              <w:t>分标</w:t>
            </w:r>
          </w:p>
        </w:tc>
      </w:tr>
      <w:tr w:rsidR="00996435">
        <w:trPr>
          <w:trHeight w:val="1134"/>
          <w:jc w:val="center"/>
        </w:trPr>
        <w:tc>
          <w:tcPr>
            <w:tcW w:w="230" w:type="pct"/>
            <w:tcBorders>
              <w:top w:val="single" w:sz="4" w:space="0" w:color="auto"/>
              <w:left w:val="single" w:sz="4" w:space="0" w:color="auto"/>
              <w:bottom w:val="nil"/>
              <w:right w:val="single" w:sz="4" w:space="0" w:color="auto"/>
            </w:tcBorders>
            <w:shd w:val="clear" w:color="auto" w:fill="auto"/>
          </w:tcPr>
          <w:p w:rsidR="00996435" w:rsidRDefault="00DC6FBF">
            <w:pPr>
              <w:wordWrap w:val="0"/>
              <w:spacing w:line="340" w:lineRule="exact"/>
              <w:jc w:val="center"/>
              <w:rPr>
                <w:rFonts w:ascii="宋体" w:hAnsi="宋体" w:cs="宋体"/>
                <w:sz w:val="24"/>
              </w:rPr>
            </w:pPr>
            <w:r>
              <w:rPr>
                <w:rFonts w:ascii="宋体" w:hAnsi="宋体" w:cs="宋体" w:hint="eastAsia"/>
                <w:sz w:val="24"/>
                <w:lang w:bidi="ar"/>
              </w:rPr>
              <w:t>序号</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 w:val="24"/>
              </w:rPr>
            </w:pPr>
            <w:r>
              <w:rPr>
                <w:rFonts w:ascii="宋体" w:hAnsi="宋体" w:cs="宋体" w:hint="eastAsia"/>
                <w:sz w:val="24"/>
                <w:lang w:bidi="ar"/>
              </w:rPr>
              <w:t>采购货物名称</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 w:val="24"/>
              </w:rPr>
            </w:pPr>
            <w:r>
              <w:rPr>
                <w:rFonts w:ascii="宋体" w:hAnsi="宋体" w:cs="宋体" w:hint="eastAsia"/>
                <w:sz w:val="24"/>
                <w:lang w:bidi="ar"/>
              </w:rPr>
              <w:t>数量</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 w:val="24"/>
              </w:rPr>
            </w:pPr>
            <w:r>
              <w:rPr>
                <w:rFonts w:ascii="宋体" w:hAnsi="宋体" w:cs="宋体" w:hint="eastAsia"/>
                <w:sz w:val="24"/>
                <w:lang w:bidi="ar"/>
              </w:rPr>
              <w:t>单位</w:t>
            </w:r>
          </w:p>
        </w:tc>
        <w:tc>
          <w:tcPr>
            <w:tcW w:w="2594"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 w:val="24"/>
              </w:rPr>
            </w:pPr>
            <w:r>
              <w:rPr>
                <w:rFonts w:ascii="宋体" w:hAnsi="宋体" w:cs="宋体" w:hint="eastAsia"/>
                <w:sz w:val="24"/>
                <w:lang w:bidi="ar"/>
              </w:rPr>
              <w:t>货物参数</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napToGrid w:val="0"/>
              <w:jc w:val="center"/>
              <w:rPr>
                <w:rFonts w:ascii="宋体" w:hAnsi="宋体" w:cs="宋体"/>
                <w:sz w:val="24"/>
              </w:rPr>
            </w:pPr>
            <w:r>
              <w:rPr>
                <w:rFonts w:ascii="宋体" w:hAnsi="宋体" w:cs="宋体" w:hint="eastAsia"/>
                <w:sz w:val="24"/>
                <w:lang w:bidi="ar"/>
              </w:rPr>
              <w:t>分项预算合计（元）</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 w:val="24"/>
              </w:rPr>
            </w:pPr>
            <w:r>
              <w:rPr>
                <w:rFonts w:ascii="宋体" w:hAnsi="宋体" w:cs="宋体" w:hint="eastAsia"/>
                <w:sz w:val="24"/>
                <w:lang w:bidi="ar"/>
              </w:rPr>
              <w:t>上限单价</w:t>
            </w:r>
          </w:p>
        </w:tc>
      </w:tr>
      <w:tr w:rsidR="00996435">
        <w:trPr>
          <w:trHeight w:val="422"/>
          <w:jc w:val="center"/>
        </w:trPr>
        <w:tc>
          <w:tcPr>
            <w:tcW w:w="230" w:type="pct"/>
            <w:tcBorders>
              <w:top w:val="single" w:sz="4" w:space="0" w:color="auto"/>
              <w:left w:val="single" w:sz="4" w:space="0" w:color="auto"/>
              <w:bottom w:val="nil"/>
              <w:right w:val="single" w:sz="4" w:space="0" w:color="auto"/>
            </w:tcBorders>
            <w:shd w:val="clear" w:color="auto" w:fill="auto"/>
            <w:vAlign w:val="center"/>
          </w:tcPr>
          <w:p w:rsidR="00996435" w:rsidRDefault="00DC6FBF">
            <w:pPr>
              <w:spacing w:line="340" w:lineRule="exact"/>
              <w:jc w:val="center"/>
              <w:rPr>
                <w:rFonts w:ascii="宋体" w:hAnsi="宋体" w:cs="宋体"/>
                <w:sz w:val="24"/>
                <w:lang w:bidi="ar"/>
              </w:rPr>
            </w:pPr>
            <w:r>
              <w:rPr>
                <w:rFonts w:ascii="宋体" w:hAnsi="宋体" w:cs="宋体" w:hint="eastAsia"/>
                <w:sz w:val="24"/>
                <w:lang w:bidi="ar"/>
              </w:rPr>
              <w:t>1</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idowControl/>
              <w:jc w:val="center"/>
              <w:textAlignment w:val="center"/>
              <w:rPr>
                <w:rFonts w:ascii="宋体" w:hAnsi="宋体" w:cs="宋体"/>
                <w:szCs w:val="21"/>
              </w:rPr>
            </w:pPr>
            <w:r>
              <w:rPr>
                <w:rFonts w:ascii="宋体" w:hAnsi="宋体" w:cs="宋体" w:hint="eastAsia"/>
                <w:kern w:val="0"/>
                <w:szCs w:val="21"/>
                <w:lang w:bidi="ar"/>
              </w:rPr>
              <w:t>高速动态血沉压积测试仪</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spacing w:line="340" w:lineRule="exact"/>
              <w:jc w:val="center"/>
              <w:rPr>
                <w:rFonts w:ascii="宋体" w:hAnsi="宋体" w:cs="宋体"/>
                <w:sz w:val="24"/>
              </w:rPr>
            </w:pPr>
            <w:r>
              <w:rPr>
                <w:rFonts w:ascii="宋体" w:hAnsi="宋体" w:cs="宋体" w:hint="eastAsia"/>
                <w:sz w:val="24"/>
              </w:rPr>
              <w:t>1</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spacing w:line="340" w:lineRule="exact"/>
              <w:jc w:val="center"/>
              <w:rPr>
                <w:rFonts w:ascii="宋体" w:hAnsi="宋体" w:cs="宋体"/>
                <w:sz w:val="24"/>
              </w:rPr>
            </w:pPr>
            <w:r>
              <w:rPr>
                <w:rFonts w:ascii="宋体" w:hAnsi="宋体" w:cs="宋体" w:hint="eastAsia"/>
                <w:sz w:val="24"/>
              </w:rPr>
              <w:t>台</w:t>
            </w:r>
          </w:p>
        </w:tc>
        <w:tc>
          <w:tcPr>
            <w:tcW w:w="2594"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rPr>
                <w:rFonts w:ascii="宋体" w:hAnsi="宋体" w:cs="宋体"/>
                <w:szCs w:val="21"/>
              </w:rPr>
            </w:pPr>
            <w:r>
              <w:rPr>
                <w:rFonts w:ascii="宋体" w:hAnsi="宋体" w:cs="宋体" w:hint="eastAsia"/>
                <w:szCs w:val="21"/>
              </w:rPr>
              <w:t>1.</w:t>
            </w:r>
            <w:r>
              <w:rPr>
                <w:rFonts w:ascii="宋体" w:hAnsi="宋体" w:cs="宋体" w:hint="eastAsia"/>
                <w:szCs w:val="21"/>
              </w:rPr>
              <w:t>操作方式：</w:t>
            </w:r>
            <w:r>
              <w:rPr>
                <w:rFonts w:ascii="宋体" w:hAnsi="宋体" w:cs="宋体" w:hint="eastAsia"/>
                <w:szCs w:val="21"/>
              </w:rPr>
              <w:t>7</w:t>
            </w:r>
            <w:r>
              <w:rPr>
                <w:rFonts w:ascii="宋体" w:hAnsi="宋体" w:cs="宋体" w:hint="eastAsia"/>
                <w:szCs w:val="21"/>
              </w:rPr>
              <w:t>英寸</w:t>
            </w:r>
            <w:proofErr w:type="gramStart"/>
            <w:r>
              <w:rPr>
                <w:rFonts w:ascii="宋体" w:hAnsi="宋体" w:cs="宋体" w:hint="eastAsia"/>
                <w:szCs w:val="21"/>
              </w:rPr>
              <w:t>高清全彩电</w:t>
            </w:r>
            <w:proofErr w:type="gramEnd"/>
            <w:r>
              <w:rPr>
                <w:rFonts w:ascii="宋体" w:hAnsi="宋体" w:cs="宋体" w:hint="eastAsia"/>
                <w:szCs w:val="21"/>
              </w:rPr>
              <w:t>容触摸屏</w:t>
            </w:r>
            <w:r>
              <w:rPr>
                <w:rFonts w:ascii="宋体" w:hAnsi="宋体" w:cs="宋体" w:hint="eastAsia"/>
                <w:szCs w:val="21"/>
              </w:rPr>
              <w:t>/</w:t>
            </w:r>
            <w:r>
              <w:rPr>
                <w:rFonts w:ascii="宋体" w:hAnsi="宋体" w:cs="宋体" w:hint="eastAsia"/>
                <w:szCs w:val="21"/>
              </w:rPr>
              <w:t>外接鼠标。</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测试项目：用于红细胞压积（</w:t>
            </w:r>
            <w:r>
              <w:rPr>
                <w:rFonts w:ascii="宋体" w:hAnsi="宋体" w:cs="宋体" w:hint="eastAsia"/>
                <w:szCs w:val="21"/>
              </w:rPr>
              <w:t>HCT</w:t>
            </w:r>
            <w:r>
              <w:rPr>
                <w:rFonts w:ascii="宋体" w:hAnsi="宋体" w:cs="宋体" w:hint="eastAsia"/>
                <w:szCs w:val="21"/>
              </w:rPr>
              <w:t>）和红细胞沉降率（</w:t>
            </w:r>
            <w:r>
              <w:rPr>
                <w:rFonts w:ascii="宋体" w:hAnsi="宋体" w:cs="宋体" w:hint="eastAsia"/>
                <w:szCs w:val="21"/>
              </w:rPr>
              <w:t>ESR</w:t>
            </w:r>
            <w:r>
              <w:rPr>
                <w:rFonts w:ascii="宋体" w:hAnsi="宋体" w:cs="宋体" w:hint="eastAsia"/>
                <w:szCs w:val="21"/>
              </w:rPr>
              <w:t>）的测定。</w:t>
            </w:r>
          </w:p>
          <w:p w:rsidR="00996435" w:rsidRDefault="00DC6FBF">
            <w:pPr>
              <w:wordWrap w:val="0"/>
              <w:spacing w:line="340" w:lineRule="exact"/>
              <w:rPr>
                <w:rFonts w:ascii="宋体" w:hAnsi="宋体" w:cs="宋体"/>
                <w:szCs w:val="21"/>
              </w:rPr>
            </w:pPr>
            <w:r>
              <w:rPr>
                <w:rFonts w:ascii="宋体" w:hAnsi="宋体" w:cs="宋体" w:hint="eastAsia"/>
                <w:szCs w:val="21"/>
              </w:rPr>
              <w:t>3.</w:t>
            </w:r>
            <w:r>
              <w:rPr>
                <w:rFonts w:ascii="宋体" w:hAnsi="宋体" w:cs="宋体" w:hint="eastAsia"/>
                <w:szCs w:val="21"/>
              </w:rPr>
              <w:t>测试方法：光电扫描。</w:t>
            </w:r>
          </w:p>
          <w:p w:rsidR="00996435" w:rsidRDefault="00DC6FBF">
            <w:pPr>
              <w:wordWrap w:val="0"/>
              <w:spacing w:line="340" w:lineRule="exact"/>
              <w:rPr>
                <w:rFonts w:ascii="宋体" w:hAnsi="宋体" w:cs="宋体"/>
                <w:szCs w:val="21"/>
              </w:rPr>
            </w:pPr>
            <w:r>
              <w:rPr>
                <w:rFonts w:ascii="宋体" w:hAnsi="宋体" w:cs="宋体" w:hint="eastAsia"/>
                <w:szCs w:val="21"/>
              </w:rPr>
              <w:t>4.</w:t>
            </w:r>
            <w:r>
              <w:rPr>
                <w:rFonts w:ascii="宋体" w:hAnsi="宋体" w:cs="宋体" w:hint="eastAsia"/>
                <w:szCs w:val="21"/>
              </w:rPr>
              <w:t>测试通道：</w:t>
            </w:r>
            <w:r>
              <w:rPr>
                <w:rFonts w:ascii="宋体" w:hAnsi="宋体" w:cs="宋体" w:hint="eastAsia"/>
                <w:szCs w:val="21"/>
              </w:rPr>
              <w:t>100</w:t>
            </w:r>
            <w:r>
              <w:rPr>
                <w:rFonts w:ascii="宋体" w:hAnsi="宋体" w:cs="宋体" w:hint="eastAsia"/>
                <w:szCs w:val="21"/>
              </w:rPr>
              <w:t>个。</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测试功能：标本即插即用，各通道单独计时。</w:t>
            </w:r>
          </w:p>
          <w:p w:rsidR="00996435" w:rsidRDefault="00DC6FBF">
            <w:pPr>
              <w:wordWrap w:val="0"/>
              <w:spacing w:line="340" w:lineRule="exact"/>
              <w:rPr>
                <w:rFonts w:ascii="宋体" w:hAnsi="宋体" w:cs="宋体"/>
                <w:szCs w:val="21"/>
              </w:rPr>
            </w:pPr>
            <w:r>
              <w:rPr>
                <w:rFonts w:ascii="宋体" w:hAnsi="宋体" w:cs="宋体" w:hint="eastAsia"/>
                <w:szCs w:val="21"/>
              </w:rPr>
              <w:t>6.</w:t>
            </w:r>
            <w:r>
              <w:rPr>
                <w:rFonts w:ascii="宋体" w:hAnsi="宋体" w:cs="宋体" w:hint="eastAsia"/>
                <w:szCs w:val="21"/>
              </w:rPr>
              <w:t>测试时间：血沉</w:t>
            </w:r>
            <w:r>
              <w:rPr>
                <w:rFonts w:ascii="宋体" w:hAnsi="宋体" w:cs="宋体" w:hint="eastAsia"/>
                <w:szCs w:val="21"/>
              </w:rPr>
              <w:t>30min/60min</w:t>
            </w:r>
            <w:r>
              <w:rPr>
                <w:rFonts w:ascii="宋体" w:hAnsi="宋体" w:cs="宋体" w:hint="eastAsia"/>
                <w:szCs w:val="21"/>
              </w:rPr>
              <w:t>可选；压积</w:t>
            </w:r>
            <w:r>
              <w:rPr>
                <w:rFonts w:ascii="宋体" w:hAnsi="宋体" w:cs="宋体" w:hint="eastAsia"/>
                <w:szCs w:val="21"/>
              </w:rPr>
              <w:t>2min</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7.</w:t>
            </w:r>
            <w:r>
              <w:rPr>
                <w:rFonts w:ascii="宋体" w:hAnsi="宋体" w:cs="宋体" w:hint="eastAsia"/>
                <w:szCs w:val="21"/>
              </w:rPr>
              <w:t>测试范围：血沉（</w:t>
            </w:r>
            <w:r>
              <w:rPr>
                <w:rFonts w:ascii="宋体" w:hAnsi="宋体" w:cs="宋体" w:hint="eastAsia"/>
                <w:szCs w:val="21"/>
              </w:rPr>
              <w:t>0-160</w:t>
            </w:r>
            <w:r>
              <w:rPr>
                <w:rFonts w:ascii="宋体" w:hAnsi="宋体" w:cs="宋体" w:hint="eastAsia"/>
                <w:szCs w:val="21"/>
              </w:rPr>
              <w:t>）</w:t>
            </w:r>
            <w:r>
              <w:rPr>
                <w:rFonts w:ascii="宋体" w:hAnsi="宋体" w:cs="宋体" w:hint="eastAsia"/>
                <w:szCs w:val="21"/>
              </w:rPr>
              <w:t>mm/h;</w:t>
            </w:r>
            <w:r>
              <w:rPr>
                <w:rFonts w:ascii="宋体" w:hAnsi="宋体" w:cs="宋体" w:hint="eastAsia"/>
                <w:szCs w:val="21"/>
              </w:rPr>
              <w:t>压积</w:t>
            </w:r>
            <w:r>
              <w:rPr>
                <w:rFonts w:ascii="宋体" w:hAnsi="宋体" w:cs="宋体" w:hint="eastAsia"/>
                <w:szCs w:val="21"/>
              </w:rPr>
              <w:t>0.2-1</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8.</w:t>
            </w:r>
            <w:r>
              <w:rPr>
                <w:rFonts w:ascii="宋体" w:hAnsi="宋体" w:cs="宋体" w:hint="eastAsia"/>
                <w:szCs w:val="21"/>
              </w:rPr>
              <w:t>血沉管：支持血沉标准真空采血管。</w:t>
            </w:r>
          </w:p>
          <w:p w:rsidR="00996435" w:rsidRDefault="00DC6FBF">
            <w:pPr>
              <w:wordWrap w:val="0"/>
              <w:spacing w:line="340" w:lineRule="exact"/>
              <w:rPr>
                <w:rFonts w:ascii="宋体" w:hAnsi="宋体" w:cs="宋体"/>
                <w:szCs w:val="21"/>
              </w:rPr>
            </w:pPr>
            <w:r>
              <w:rPr>
                <w:rFonts w:ascii="宋体" w:hAnsi="宋体" w:cs="宋体" w:hint="eastAsia"/>
                <w:szCs w:val="21"/>
              </w:rPr>
              <w:t>9.</w:t>
            </w:r>
            <w:r>
              <w:rPr>
                <w:rFonts w:ascii="宋体" w:hAnsi="宋体" w:cs="宋体" w:hint="eastAsia"/>
                <w:szCs w:val="21"/>
              </w:rPr>
              <w:t>加载模式：可按用户需求任意选择加载模式。</w:t>
            </w:r>
          </w:p>
          <w:p w:rsidR="00996435" w:rsidRDefault="00DC6FBF">
            <w:pPr>
              <w:wordWrap w:val="0"/>
              <w:spacing w:line="340" w:lineRule="exact"/>
              <w:rPr>
                <w:rFonts w:ascii="宋体" w:hAnsi="宋体" w:cs="宋体"/>
                <w:szCs w:val="21"/>
              </w:rPr>
            </w:pPr>
            <w:r>
              <w:rPr>
                <w:rFonts w:ascii="宋体" w:hAnsi="宋体" w:cs="宋体" w:hint="eastAsia"/>
                <w:szCs w:val="21"/>
              </w:rPr>
              <w:t>10.</w:t>
            </w:r>
            <w:r>
              <w:rPr>
                <w:rFonts w:ascii="宋体" w:hAnsi="宋体" w:cs="宋体" w:hint="eastAsia"/>
                <w:szCs w:val="21"/>
              </w:rPr>
              <w:t>打印：内置</w:t>
            </w:r>
            <w:proofErr w:type="gramStart"/>
            <w:r>
              <w:rPr>
                <w:rFonts w:ascii="宋体" w:hAnsi="宋体" w:cs="宋体" w:hint="eastAsia"/>
                <w:szCs w:val="21"/>
              </w:rPr>
              <w:t>打印高</w:t>
            </w:r>
            <w:proofErr w:type="gramEnd"/>
            <w:r>
              <w:rPr>
                <w:rFonts w:ascii="宋体" w:hAnsi="宋体" w:cs="宋体" w:hint="eastAsia"/>
                <w:szCs w:val="21"/>
              </w:rPr>
              <w:t>精度微型热敏机。</w:t>
            </w:r>
          </w:p>
          <w:p w:rsidR="00996435" w:rsidRDefault="00DC6FBF">
            <w:pPr>
              <w:wordWrap w:val="0"/>
              <w:spacing w:line="340" w:lineRule="exact"/>
              <w:rPr>
                <w:rFonts w:ascii="宋体" w:hAnsi="宋体" w:cs="宋体"/>
                <w:szCs w:val="21"/>
              </w:rPr>
            </w:pPr>
            <w:r>
              <w:rPr>
                <w:rFonts w:ascii="宋体" w:hAnsi="宋体" w:cs="宋体" w:hint="eastAsia"/>
                <w:szCs w:val="21"/>
              </w:rPr>
              <w:t>11.</w:t>
            </w:r>
            <w:r>
              <w:rPr>
                <w:rFonts w:ascii="宋体" w:hAnsi="宋体" w:cs="宋体" w:hint="eastAsia"/>
                <w:szCs w:val="21"/>
              </w:rPr>
              <w:tab/>
            </w:r>
            <w:r>
              <w:rPr>
                <w:rFonts w:ascii="宋体" w:hAnsi="宋体" w:cs="宋体" w:hint="eastAsia"/>
                <w:szCs w:val="21"/>
              </w:rPr>
              <w:t>数据端口：</w:t>
            </w:r>
            <w:r>
              <w:rPr>
                <w:rFonts w:ascii="宋体" w:hAnsi="宋体" w:cs="宋体" w:hint="eastAsia"/>
                <w:szCs w:val="21"/>
              </w:rPr>
              <w:t xml:space="preserve"> </w:t>
            </w:r>
            <w:r>
              <w:rPr>
                <w:rFonts w:ascii="宋体" w:hAnsi="宋体" w:cs="宋体" w:hint="eastAsia"/>
                <w:szCs w:val="21"/>
              </w:rPr>
              <w:t>串口</w:t>
            </w:r>
            <w:r>
              <w:rPr>
                <w:rFonts w:ascii="宋体" w:hAnsi="宋体" w:cs="宋体" w:hint="eastAsia"/>
                <w:szCs w:val="21"/>
              </w:rPr>
              <w:t>1,</w:t>
            </w:r>
            <w:r>
              <w:rPr>
                <w:rFonts w:ascii="宋体" w:hAnsi="宋体" w:cs="宋体" w:hint="eastAsia"/>
                <w:szCs w:val="21"/>
              </w:rPr>
              <w:t>连接血液流变仪设备；</w:t>
            </w:r>
          </w:p>
          <w:p w:rsidR="00996435" w:rsidRDefault="00DC6FBF">
            <w:pPr>
              <w:wordWrap w:val="0"/>
              <w:spacing w:line="34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串口</w:t>
            </w:r>
            <w:r>
              <w:rPr>
                <w:rFonts w:ascii="宋体" w:hAnsi="宋体" w:cs="宋体" w:hint="eastAsia"/>
                <w:szCs w:val="21"/>
              </w:rPr>
              <w:t>2,</w:t>
            </w:r>
            <w:r>
              <w:rPr>
                <w:rFonts w:ascii="宋体" w:hAnsi="宋体" w:cs="宋体" w:hint="eastAsia"/>
                <w:szCs w:val="21"/>
              </w:rPr>
              <w:t>连接条码扫描枪</w:t>
            </w:r>
          </w:p>
          <w:p w:rsidR="00996435" w:rsidRDefault="00DC6FBF">
            <w:pPr>
              <w:wordWrap w:val="0"/>
              <w:spacing w:line="340" w:lineRule="exact"/>
              <w:rPr>
                <w:rFonts w:ascii="宋体" w:hAnsi="宋体" w:cs="宋体"/>
                <w:szCs w:val="21"/>
              </w:rPr>
            </w:pPr>
            <w:r>
              <w:rPr>
                <w:rFonts w:ascii="宋体" w:hAnsi="宋体" w:cs="宋体" w:hint="eastAsia"/>
                <w:szCs w:val="21"/>
              </w:rPr>
              <w:t>USB,</w:t>
            </w:r>
            <w:r>
              <w:rPr>
                <w:rFonts w:ascii="宋体" w:hAnsi="宋体" w:cs="宋体" w:hint="eastAsia"/>
                <w:szCs w:val="21"/>
              </w:rPr>
              <w:t>连接鼠标及外部存储设备。</w:t>
            </w:r>
          </w:p>
          <w:p w:rsidR="00996435" w:rsidRDefault="00DC6FBF">
            <w:pPr>
              <w:wordWrap w:val="0"/>
              <w:spacing w:line="340" w:lineRule="exact"/>
              <w:rPr>
                <w:rFonts w:ascii="宋体" w:hAnsi="宋体" w:cs="宋体"/>
                <w:szCs w:val="21"/>
              </w:rPr>
            </w:pPr>
            <w:r>
              <w:rPr>
                <w:rFonts w:ascii="宋体" w:hAnsi="宋体" w:cs="宋体" w:hint="eastAsia"/>
                <w:szCs w:val="21"/>
              </w:rPr>
              <w:t>RS-232,</w:t>
            </w:r>
            <w:r>
              <w:rPr>
                <w:rFonts w:ascii="宋体" w:hAnsi="宋体" w:cs="宋体" w:hint="eastAsia"/>
                <w:szCs w:val="21"/>
              </w:rPr>
              <w:t>连接</w:t>
            </w:r>
            <w:r>
              <w:rPr>
                <w:rFonts w:ascii="宋体" w:hAnsi="宋体" w:cs="宋体" w:hint="eastAsia"/>
                <w:szCs w:val="21"/>
              </w:rPr>
              <w:t>LIS/HIS</w:t>
            </w:r>
            <w:r>
              <w:rPr>
                <w:rFonts w:ascii="宋体" w:hAnsi="宋体" w:cs="宋体" w:hint="eastAsia"/>
                <w:szCs w:val="21"/>
              </w:rPr>
              <w:t>系统</w:t>
            </w:r>
          </w:p>
          <w:p w:rsidR="00996435" w:rsidRDefault="00DC6FBF">
            <w:pPr>
              <w:wordWrap w:val="0"/>
              <w:spacing w:line="340" w:lineRule="exact"/>
              <w:rPr>
                <w:rFonts w:ascii="宋体" w:hAnsi="宋体" w:cs="宋体"/>
                <w:szCs w:val="21"/>
              </w:rPr>
            </w:pPr>
            <w:r>
              <w:rPr>
                <w:rFonts w:ascii="宋体" w:hAnsi="宋体" w:cs="宋体" w:hint="eastAsia"/>
                <w:szCs w:val="21"/>
              </w:rPr>
              <w:t>12.</w:t>
            </w:r>
            <w:r>
              <w:rPr>
                <w:rFonts w:ascii="宋体" w:hAnsi="宋体" w:cs="宋体" w:hint="eastAsia"/>
                <w:szCs w:val="21"/>
              </w:rPr>
              <w:tab/>
            </w:r>
            <w:r>
              <w:rPr>
                <w:rFonts w:ascii="宋体" w:hAnsi="宋体" w:cs="宋体" w:hint="eastAsia"/>
                <w:szCs w:val="21"/>
              </w:rPr>
              <w:t>数据处理：内置高速中央处理器</w:t>
            </w:r>
            <w:r>
              <w:rPr>
                <w:rFonts w:ascii="宋体" w:hAnsi="宋体" w:cs="宋体" w:hint="eastAsia"/>
                <w:szCs w:val="21"/>
              </w:rPr>
              <w:t>/</w:t>
            </w:r>
            <w:r>
              <w:rPr>
                <w:rFonts w:ascii="宋体" w:hAnsi="宋体" w:cs="宋体" w:hint="eastAsia"/>
                <w:szCs w:val="21"/>
              </w:rPr>
              <w:t>内置智能操作系统。</w:t>
            </w:r>
          </w:p>
          <w:p w:rsidR="00996435" w:rsidRDefault="00DC6FBF">
            <w:pPr>
              <w:wordWrap w:val="0"/>
              <w:spacing w:line="340" w:lineRule="exact"/>
              <w:rPr>
                <w:rFonts w:ascii="宋体" w:hAnsi="宋体" w:cs="宋体"/>
                <w:szCs w:val="21"/>
              </w:rPr>
            </w:pPr>
            <w:r>
              <w:rPr>
                <w:rFonts w:ascii="宋体" w:hAnsi="宋体" w:cs="宋体" w:hint="eastAsia"/>
                <w:szCs w:val="21"/>
              </w:rPr>
              <w:t>13.</w:t>
            </w:r>
            <w:r>
              <w:rPr>
                <w:rFonts w:ascii="宋体" w:hAnsi="宋体" w:cs="宋体" w:hint="eastAsia"/>
                <w:szCs w:val="21"/>
              </w:rPr>
              <w:t>数据上</w:t>
            </w:r>
            <w:r>
              <w:rPr>
                <w:rFonts w:ascii="宋体" w:hAnsi="宋体" w:cs="宋体" w:hint="eastAsia"/>
                <w:szCs w:val="21"/>
              </w:rPr>
              <w:t>传：与</w:t>
            </w:r>
            <w:r>
              <w:rPr>
                <w:rFonts w:ascii="宋体" w:hAnsi="宋体" w:cs="宋体" w:hint="eastAsia"/>
                <w:szCs w:val="21"/>
              </w:rPr>
              <w:t>LIS</w:t>
            </w:r>
            <w:r>
              <w:rPr>
                <w:rFonts w:ascii="宋体" w:hAnsi="宋体" w:cs="宋体" w:hint="eastAsia"/>
                <w:szCs w:val="21"/>
              </w:rPr>
              <w:t>系统双向连接。</w:t>
            </w:r>
          </w:p>
          <w:p w:rsidR="00996435" w:rsidRDefault="00DC6FBF">
            <w:pPr>
              <w:wordWrap w:val="0"/>
              <w:spacing w:line="340" w:lineRule="exact"/>
              <w:rPr>
                <w:rFonts w:ascii="宋体" w:hAnsi="宋体" w:cs="宋体"/>
                <w:szCs w:val="21"/>
              </w:rPr>
            </w:pPr>
            <w:r>
              <w:rPr>
                <w:rFonts w:ascii="宋体" w:hAnsi="宋体" w:cs="宋体" w:hint="eastAsia"/>
                <w:szCs w:val="21"/>
              </w:rPr>
              <w:t>14.</w:t>
            </w:r>
            <w:r>
              <w:rPr>
                <w:rFonts w:ascii="宋体" w:hAnsi="宋体" w:cs="宋体" w:hint="eastAsia"/>
                <w:szCs w:val="21"/>
              </w:rPr>
              <w:tab/>
            </w:r>
            <w:r>
              <w:rPr>
                <w:rFonts w:ascii="宋体" w:hAnsi="宋体" w:cs="宋体" w:hint="eastAsia"/>
                <w:szCs w:val="21"/>
              </w:rPr>
              <w:t>报告指标：血沉值、压积值、血沉动态曲线。</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Cs w:val="21"/>
              </w:rPr>
            </w:pPr>
            <w:r>
              <w:rPr>
                <w:rFonts w:ascii="宋体" w:hAnsi="宋体" w:cs="宋体" w:hint="eastAsia"/>
                <w:szCs w:val="21"/>
              </w:rPr>
              <w:t>95000.00</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Cs w:val="21"/>
              </w:rPr>
            </w:pPr>
            <w:r>
              <w:rPr>
                <w:rFonts w:ascii="宋体" w:hAnsi="宋体" w:cs="宋体" w:hint="eastAsia"/>
                <w:szCs w:val="21"/>
              </w:rPr>
              <w:t>94900.00</w:t>
            </w:r>
            <w:r>
              <w:rPr>
                <w:rFonts w:ascii="宋体" w:hAnsi="宋体" w:cs="宋体" w:hint="eastAsia"/>
                <w:szCs w:val="21"/>
                <w:lang w:bidi="ar"/>
              </w:rPr>
              <w:t>（元</w:t>
            </w:r>
            <w:r>
              <w:rPr>
                <w:rFonts w:ascii="宋体" w:hAnsi="宋体" w:cs="宋体" w:hint="eastAsia"/>
                <w:szCs w:val="21"/>
                <w:lang w:bidi="ar"/>
              </w:rPr>
              <w:t>/</w:t>
            </w:r>
            <w:r>
              <w:rPr>
                <w:rFonts w:ascii="宋体" w:hAnsi="宋体" w:cs="宋体" w:hint="eastAsia"/>
                <w:szCs w:val="21"/>
                <w:lang w:bidi="ar"/>
              </w:rPr>
              <w:t>台）</w:t>
            </w:r>
          </w:p>
        </w:tc>
      </w:tr>
      <w:tr w:rsidR="00996435">
        <w:trPr>
          <w:trHeight w:val="938"/>
          <w:jc w:val="center"/>
        </w:trPr>
        <w:tc>
          <w:tcPr>
            <w:tcW w:w="230" w:type="pct"/>
            <w:tcBorders>
              <w:top w:val="single" w:sz="4" w:space="0" w:color="auto"/>
              <w:left w:val="single" w:sz="4" w:space="0" w:color="auto"/>
              <w:bottom w:val="nil"/>
              <w:right w:val="single" w:sz="4" w:space="0" w:color="auto"/>
            </w:tcBorders>
            <w:shd w:val="clear" w:color="auto" w:fill="auto"/>
            <w:vAlign w:val="center"/>
          </w:tcPr>
          <w:p w:rsidR="00996435" w:rsidRDefault="00DC6FBF">
            <w:pPr>
              <w:spacing w:line="340" w:lineRule="exact"/>
              <w:jc w:val="center"/>
              <w:rPr>
                <w:rFonts w:ascii="宋体" w:hAnsi="宋体" w:cs="宋体"/>
                <w:sz w:val="24"/>
                <w:lang w:bidi="ar"/>
              </w:rPr>
            </w:pPr>
            <w:r>
              <w:rPr>
                <w:rFonts w:ascii="宋体" w:hAnsi="宋体" w:cs="宋体" w:hint="eastAsia"/>
                <w:sz w:val="24"/>
                <w:lang w:bidi="ar"/>
              </w:rPr>
              <w:t>2</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idowControl/>
              <w:jc w:val="center"/>
              <w:textAlignment w:val="center"/>
              <w:rPr>
                <w:rFonts w:ascii="宋体" w:hAnsi="宋体" w:cs="宋体"/>
                <w:szCs w:val="21"/>
              </w:rPr>
            </w:pPr>
            <w:r>
              <w:rPr>
                <w:rFonts w:ascii="宋体" w:hAnsi="宋体" w:cs="宋体" w:hint="eastAsia"/>
                <w:kern w:val="0"/>
                <w:szCs w:val="21"/>
                <w:lang w:bidi="ar"/>
              </w:rPr>
              <w:t>免疫印迹仪</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spacing w:line="340" w:lineRule="exact"/>
              <w:jc w:val="center"/>
              <w:rPr>
                <w:rFonts w:ascii="宋体" w:hAnsi="宋体" w:cs="宋体"/>
                <w:sz w:val="24"/>
              </w:rPr>
            </w:pPr>
            <w:r>
              <w:rPr>
                <w:rFonts w:ascii="宋体" w:hAnsi="宋体" w:cs="宋体" w:hint="eastAsia"/>
                <w:sz w:val="24"/>
              </w:rPr>
              <w:t>1</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spacing w:line="340" w:lineRule="exact"/>
              <w:jc w:val="center"/>
              <w:rPr>
                <w:rFonts w:ascii="宋体" w:hAnsi="宋体" w:cs="宋体"/>
                <w:sz w:val="24"/>
              </w:rPr>
            </w:pPr>
            <w:r>
              <w:rPr>
                <w:rFonts w:ascii="宋体" w:hAnsi="宋体" w:cs="宋体" w:hint="eastAsia"/>
                <w:sz w:val="24"/>
              </w:rPr>
              <w:t>台</w:t>
            </w:r>
          </w:p>
        </w:tc>
        <w:tc>
          <w:tcPr>
            <w:tcW w:w="2594"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numPr>
                <w:ilvl w:val="255"/>
                <w:numId w:val="0"/>
              </w:numPr>
              <w:wordWrap w:val="0"/>
              <w:spacing w:line="340" w:lineRule="exact"/>
              <w:rPr>
                <w:rFonts w:ascii="宋体" w:hAnsi="宋体" w:cs="宋体"/>
                <w:szCs w:val="21"/>
              </w:rPr>
            </w:pPr>
            <w:r>
              <w:rPr>
                <w:rFonts w:ascii="宋体" w:hAnsi="宋体" w:cs="宋体" w:hint="eastAsia"/>
                <w:szCs w:val="21"/>
              </w:rPr>
              <w:t>1.</w:t>
            </w:r>
            <w:r>
              <w:rPr>
                <w:rFonts w:ascii="宋体" w:hAnsi="宋体" w:cs="宋体" w:hint="eastAsia"/>
                <w:szCs w:val="21"/>
              </w:rPr>
              <w:t>适用范围：基于免疫印迹原理，与免疫印迹的检测试剂共同使用，适用于艾滋病确证实验、以及其他病毒检测，自身免疫性疾病检测等。</w:t>
            </w:r>
          </w:p>
          <w:p w:rsidR="00996435" w:rsidRDefault="00DC6FBF">
            <w:pPr>
              <w:wordWrap w:val="0"/>
              <w:spacing w:line="340" w:lineRule="exact"/>
              <w:rPr>
                <w:rFonts w:ascii="宋体" w:hAnsi="宋体" w:cs="宋体"/>
                <w:szCs w:val="21"/>
              </w:rPr>
            </w:pPr>
            <w:r>
              <w:rPr>
                <w:rFonts w:ascii="宋体" w:hAnsi="宋体" w:cs="宋体" w:hint="eastAsia"/>
                <w:szCs w:val="21"/>
              </w:rPr>
              <w:t xml:space="preserve">2. </w:t>
            </w:r>
            <w:r>
              <w:rPr>
                <w:rFonts w:ascii="宋体" w:hAnsi="宋体" w:cs="宋体" w:hint="eastAsia"/>
                <w:szCs w:val="21"/>
              </w:rPr>
              <w:t>试剂分配模块</w:t>
            </w:r>
          </w:p>
          <w:p w:rsidR="00996435" w:rsidRDefault="00DC6FBF">
            <w:pPr>
              <w:wordWrap w:val="0"/>
              <w:spacing w:line="340" w:lineRule="exact"/>
              <w:rPr>
                <w:rFonts w:ascii="宋体" w:hAnsi="宋体" w:cs="宋体"/>
                <w:szCs w:val="21"/>
              </w:rPr>
            </w:pPr>
            <w:r>
              <w:rPr>
                <w:rFonts w:ascii="宋体" w:hAnsi="宋体" w:cs="宋体" w:hint="eastAsia"/>
                <w:szCs w:val="21"/>
              </w:rPr>
              <w:t xml:space="preserve">2.1 </w:t>
            </w:r>
            <w:r>
              <w:rPr>
                <w:rFonts w:ascii="宋体" w:hAnsi="宋体" w:cs="宋体" w:hint="eastAsia"/>
                <w:szCs w:val="21"/>
              </w:rPr>
              <w:t>分配准确度：分配</w:t>
            </w:r>
            <w:r>
              <w:rPr>
                <w:rFonts w:ascii="宋体" w:hAnsi="宋体" w:cs="宋体" w:hint="eastAsia"/>
                <w:szCs w:val="21"/>
              </w:rPr>
              <w:t>1.5 ml</w:t>
            </w:r>
            <w:r>
              <w:rPr>
                <w:rFonts w:ascii="宋体" w:hAnsi="宋体" w:cs="宋体" w:hint="eastAsia"/>
                <w:szCs w:val="21"/>
              </w:rPr>
              <w:t>试剂，准确度（</w:t>
            </w:r>
            <w:r>
              <w:rPr>
                <w:rFonts w:ascii="宋体" w:hAnsi="宋体" w:cs="宋体" w:hint="eastAsia"/>
                <w:szCs w:val="21"/>
              </w:rPr>
              <w:t>ACC</w:t>
            </w:r>
            <w:r>
              <w:rPr>
                <w:rFonts w:ascii="宋体" w:hAnsi="宋体" w:cs="宋体" w:hint="eastAsia"/>
                <w:szCs w:val="21"/>
              </w:rPr>
              <w:t>）误差</w:t>
            </w:r>
            <w:r>
              <w:rPr>
                <w:rFonts w:hint="eastAsia"/>
              </w:rPr>
              <w:t>≤</w:t>
            </w:r>
            <w:r>
              <w:rPr>
                <w:rFonts w:ascii="宋体" w:hAnsi="宋体" w:cs="宋体" w:hint="eastAsia"/>
                <w:szCs w:val="21"/>
              </w:rPr>
              <w:t>±</w:t>
            </w:r>
            <w:r>
              <w:rPr>
                <w:rFonts w:ascii="宋体" w:hAnsi="宋体" w:cs="宋体" w:hint="eastAsia"/>
                <w:szCs w:val="21"/>
              </w:rPr>
              <w:t>3.0%</w:t>
            </w:r>
            <w:r>
              <w:rPr>
                <w:rFonts w:ascii="宋体" w:hAnsi="宋体" w:cs="宋体" w:hint="eastAsia"/>
                <w:szCs w:val="21"/>
              </w:rPr>
              <w:t>，精确度（</w:t>
            </w:r>
            <w:r>
              <w:rPr>
                <w:rFonts w:ascii="宋体" w:hAnsi="宋体" w:cs="宋体" w:hint="eastAsia"/>
                <w:szCs w:val="21"/>
              </w:rPr>
              <w:t>CV</w:t>
            </w:r>
            <w:r>
              <w:rPr>
                <w:rFonts w:ascii="宋体" w:hAnsi="宋体" w:cs="宋体" w:hint="eastAsia"/>
                <w:szCs w:val="21"/>
              </w:rPr>
              <w:t>）误差不超</w:t>
            </w:r>
            <w:r>
              <w:rPr>
                <w:rFonts w:ascii="宋体" w:hAnsi="宋体" w:cs="宋体" w:hint="eastAsia"/>
                <w:szCs w:val="21"/>
              </w:rPr>
              <w:t>3.0%</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 xml:space="preserve">2.2 </w:t>
            </w:r>
            <w:r>
              <w:rPr>
                <w:rFonts w:ascii="宋体" w:hAnsi="宋体" w:cs="宋体" w:hint="eastAsia"/>
                <w:szCs w:val="21"/>
              </w:rPr>
              <w:t>试剂分配针：定制化注液头，</w:t>
            </w:r>
            <w:proofErr w:type="gramStart"/>
            <w:r>
              <w:rPr>
                <w:rFonts w:ascii="宋体" w:hAnsi="宋体" w:cs="宋体" w:hint="eastAsia"/>
                <w:szCs w:val="21"/>
              </w:rPr>
              <w:t>防挂液</w:t>
            </w:r>
            <w:proofErr w:type="gramEnd"/>
            <w:r>
              <w:rPr>
                <w:rFonts w:ascii="宋体" w:hAnsi="宋体" w:cs="宋体" w:hint="eastAsia"/>
                <w:szCs w:val="21"/>
              </w:rPr>
              <w:t>，防溅液。</w:t>
            </w:r>
          </w:p>
          <w:p w:rsidR="00996435" w:rsidRDefault="00DC6FBF">
            <w:pPr>
              <w:wordWrap w:val="0"/>
              <w:spacing w:line="340" w:lineRule="exact"/>
              <w:rPr>
                <w:rFonts w:ascii="宋体" w:hAnsi="宋体" w:cs="宋体"/>
                <w:szCs w:val="21"/>
              </w:rPr>
            </w:pPr>
            <w:r>
              <w:rPr>
                <w:rFonts w:ascii="宋体" w:hAnsi="宋体" w:cs="宋体" w:hint="eastAsia"/>
                <w:szCs w:val="21"/>
              </w:rPr>
              <w:t xml:space="preserve">2.3 </w:t>
            </w:r>
            <w:r>
              <w:rPr>
                <w:rFonts w:ascii="宋体" w:hAnsi="宋体" w:cs="宋体" w:hint="eastAsia"/>
                <w:szCs w:val="21"/>
              </w:rPr>
              <w:t>试剂分配范围：</w:t>
            </w:r>
            <w:r>
              <w:rPr>
                <w:rFonts w:ascii="宋体" w:hAnsi="宋体" w:cs="宋体" w:hint="eastAsia"/>
                <w:szCs w:val="21"/>
              </w:rPr>
              <w:t>50~5000 µl</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 xml:space="preserve">3. </w:t>
            </w:r>
            <w:r>
              <w:rPr>
                <w:rFonts w:ascii="宋体" w:hAnsi="宋体" w:cs="宋体" w:hint="eastAsia"/>
                <w:szCs w:val="21"/>
              </w:rPr>
              <w:t>废液吸取模块</w:t>
            </w:r>
            <w:r>
              <w:rPr>
                <w:rFonts w:ascii="宋体" w:hAnsi="宋体" w:cs="宋体" w:hint="eastAsia"/>
                <w:szCs w:val="21"/>
              </w:rPr>
              <w:tab/>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3.1 </w:t>
            </w:r>
            <w:r>
              <w:rPr>
                <w:rFonts w:ascii="宋体" w:hAnsi="宋体" w:cs="宋体" w:hint="eastAsia"/>
                <w:szCs w:val="21"/>
              </w:rPr>
              <w:t>吸液通道数：≥</w:t>
            </w:r>
            <w:r>
              <w:rPr>
                <w:rFonts w:ascii="宋体" w:hAnsi="宋体" w:cs="宋体" w:hint="eastAsia"/>
                <w:szCs w:val="21"/>
              </w:rPr>
              <w:t>3</w:t>
            </w:r>
            <w:r>
              <w:rPr>
                <w:rFonts w:ascii="宋体" w:hAnsi="宋体" w:cs="宋体" w:hint="eastAsia"/>
                <w:szCs w:val="21"/>
              </w:rPr>
              <w:t>通道。</w:t>
            </w:r>
          </w:p>
          <w:p w:rsidR="00996435" w:rsidRDefault="00DC6FBF">
            <w:pPr>
              <w:wordWrap w:val="0"/>
              <w:spacing w:line="340" w:lineRule="exact"/>
              <w:rPr>
                <w:rFonts w:ascii="宋体" w:hAnsi="宋体" w:cs="宋体"/>
                <w:szCs w:val="21"/>
              </w:rPr>
            </w:pPr>
            <w:r>
              <w:rPr>
                <w:rFonts w:ascii="宋体" w:hAnsi="宋体" w:cs="宋体" w:hint="eastAsia"/>
                <w:szCs w:val="21"/>
              </w:rPr>
              <w:t xml:space="preserve">3.2 </w:t>
            </w:r>
            <w:r>
              <w:rPr>
                <w:rFonts w:ascii="宋体" w:hAnsi="宋体" w:cs="宋体" w:hint="eastAsia"/>
                <w:szCs w:val="21"/>
              </w:rPr>
              <w:t>吸液针类型：</w:t>
            </w:r>
            <w:proofErr w:type="gramStart"/>
            <w:r>
              <w:rPr>
                <w:rFonts w:ascii="宋体" w:hAnsi="宋体" w:cs="宋体" w:hint="eastAsia"/>
                <w:szCs w:val="21"/>
              </w:rPr>
              <w:t>特氟龙</w:t>
            </w:r>
            <w:proofErr w:type="gramEnd"/>
            <w:r>
              <w:rPr>
                <w:rFonts w:ascii="宋体" w:hAnsi="宋体" w:cs="宋体" w:hint="eastAsia"/>
                <w:szCs w:val="21"/>
              </w:rPr>
              <w:t>钢针，易清洗，携带污染低。</w:t>
            </w:r>
          </w:p>
          <w:p w:rsidR="00996435" w:rsidRDefault="00DC6FBF">
            <w:pPr>
              <w:wordWrap w:val="0"/>
              <w:spacing w:line="340" w:lineRule="exact"/>
              <w:rPr>
                <w:rFonts w:ascii="宋体" w:hAnsi="宋体" w:cs="宋体"/>
                <w:szCs w:val="21"/>
              </w:rPr>
            </w:pPr>
            <w:r>
              <w:rPr>
                <w:rFonts w:ascii="宋体" w:hAnsi="宋体" w:cs="宋体" w:hint="eastAsia"/>
                <w:szCs w:val="21"/>
              </w:rPr>
              <w:t xml:space="preserve">3.3 </w:t>
            </w:r>
            <w:r>
              <w:rPr>
                <w:rFonts w:ascii="宋体" w:hAnsi="宋体" w:cs="宋体" w:hint="eastAsia"/>
                <w:szCs w:val="21"/>
              </w:rPr>
              <w:t>废液监控功能：支持废液监控，废液满了，具有自动报警提醒功能。</w:t>
            </w:r>
          </w:p>
          <w:p w:rsidR="00996435" w:rsidRDefault="00DC6FBF">
            <w:pPr>
              <w:wordWrap w:val="0"/>
              <w:spacing w:line="340" w:lineRule="exact"/>
              <w:rPr>
                <w:rFonts w:ascii="宋体" w:hAnsi="宋体" w:cs="宋体"/>
                <w:szCs w:val="21"/>
              </w:rPr>
            </w:pPr>
            <w:r>
              <w:rPr>
                <w:rFonts w:ascii="宋体" w:hAnsi="宋体" w:cs="宋体" w:hint="eastAsia"/>
                <w:szCs w:val="21"/>
              </w:rPr>
              <w:t xml:space="preserve">4. </w:t>
            </w:r>
            <w:r>
              <w:rPr>
                <w:rFonts w:ascii="宋体" w:hAnsi="宋体" w:cs="宋体" w:hint="eastAsia"/>
                <w:szCs w:val="21"/>
              </w:rPr>
              <w:t>孵育模块</w:t>
            </w:r>
          </w:p>
          <w:p w:rsidR="00996435" w:rsidRDefault="00DC6FBF">
            <w:pPr>
              <w:wordWrap w:val="0"/>
              <w:spacing w:line="340" w:lineRule="exact"/>
              <w:rPr>
                <w:rFonts w:ascii="宋体" w:hAnsi="宋体" w:cs="宋体"/>
                <w:szCs w:val="21"/>
              </w:rPr>
            </w:pPr>
            <w:r>
              <w:rPr>
                <w:rFonts w:ascii="宋体" w:hAnsi="宋体" w:cs="宋体" w:hint="eastAsia"/>
                <w:szCs w:val="21"/>
              </w:rPr>
              <w:lastRenderedPageBreak/>
              <w:t>▲</w:t>
            </w:r>
            <w:r>
              <w:rPr>
                <w:rFonts w:ascii="宋体" w:hAnsi="宋体" w:cs="宋体" w:hint="eastAsia"/>
                <w:szCs w:val="21"/>
              </w:rPr>
              <w:t xml:space="preserve">4.1 </w:t>
            </w:r>
            <w:r>
              <w:rPr>
                <w:rFonts w:ascii="宋体" w:hAnsi="宋体" w:cs="宋体" w:hint="eastAsia"/>
                <w:szCs w:val="21"/>
              </w:rPr>
              <w:t>温控模块：可在室温～</w:t>
            </w:r>
            <w:r>
              <w:rPr>
                <w:rFonts w:ascii="宋体" w:hAnsi="宋体" w:cs="宋体" w:hint="eastAsia"/>
                <w:szCs w:val="21"/>
              </w:rPr>
              <w:t>60</w:t>
            </w:r>
            <w:r>
              <w:rPr>
                <w:rFonts w:ascii="宋体" w:hAnsi="宋体" w:cs="宋体" w:hint="eastAsia"/>
                <w:szCs w:val="21"/>
              </w:rPr>
              <w:t>℃之间调节，以</w:t>
            </w:r>
            <w:r>
              <w:rPr>
                <w:rFonts w:ascii="宋体" w:hAnsi="宋体" w:cs="宋体" w:hint="eastAsia"/>
                <w:szCs w:val="21"/>
              </w:rPr>
              <w:t>0.1</w:t>
            </w:r>
            <w:r>
              <w:rPr>
                <w:rFonts w:ascii="宋体" w:hAnsi="宋体" w:cs="宋体" w:hint="eastAsia"/>
                <w:szCs w:val="21"/>
              </w:rPr>
              <w:t>℃为最小调节单位，便于温度精细化调整，</w:t>
            </w:r>
          </w:p>
          <w:p w:rsidR="00996435" w:rsidRDefault="00DC6FBF">
            <w:pPr>
              <w:wordWrap w:val="0"/>
              <w:spacing w:line="340" w:lineRule="exact"/>
              <w:rPr>
                <w:rFonts w:ascii="宋体" w:hAnsi="宋体" w:cs="宋体"/>
                <w:szCs w:val="21"/>
              </w:rPr>
            </w:pPr>
            <w:r>
              <w:rPr>
                <w:rFonts w:ascii="宋体" w:hAnsi="宋体" w:cs="宋体" w:hint="eastAsia"/>
                <w:szCs w:val="21"/>
              </w:rPr>
              <w:t xml:space="preserve">4.2 </w:t>
            </w:r>
            <w:r>
              <w:rPr>
                <w:rFonts w:ascii="宋体" w:hAnsi="宋体" w:cs="宋体" w:hint="eastAsia"/>
                <w:szCs w:val="21"/>
              </w:rPr>
              <w:t>温度准确度和波动度：温度值在设定的±</w:t>
            </w:r>
            <w:r>
              <w:rPr>
                <w:rFonts w:ascii="宋体" w:hAnsi="宋体" w:cs="宋体" w:hint="eastAsia"/>
                <w:szCs w:val="21"/>
              </w:rPr>
              <w:t>0.5</w:t>
            </w:r>
            <w:r>
              <w:rPr>
                <w:rFonts w:ascii="宋体" w:hAnsi="宋体" w:cs="宋体" w:hint="eastAsia"/>
                <w:szCs w:val="21"/>
              </w:rPr>
              <w:t>℃内，波动度不大于</w:t>
            </w:r>
            <w:r>
              <w:rPr>
                <w:rFonts w:ascii="宋体" w:hAnsi="宋体" w:cs="宋体" w:hint="eastAsia"/>
                <w:szCs w:val="21"/>
              </w:rPr>
              <w:t>0.5</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4.3 </w:t>
            </w:r>
            <w:r>
              <w:rPr>
                <w:rFonts w:ascii="宋体" w:hAnsi="宋体" w:cs="宋体" w:hint="eastAsia"/>
                <w:szCs w:val="21"/>
              </w:rPr>
              <w:t>孵育时间：设置范围为</w:t>
            </w:r>
            <w:r>
              <w:rPr>
                <w:rFonts w:ascii="宋体" w:hAnsi="宋体" w:cs="宋体" w:hint="eastAsia"/>
                <w:szCs w:val="21"/>
              </w:rPr>
              <w:t>0~96</w:t>
            </w:r>
            <w:r>
              <w:rPr>
                <w:rFonts w:ascii="宋体" w:hAnsi="宋体" w:cs="宋体" w:hint="eastAsia"/>
                <w:szCs w:val="21"/>
              </w:rPr>
              <w:t>小时</w:t>
            </w:r>
            <w:r>
              <w:rPr>
                <w:rFonts w:ascii="宋体" w:hAnsi="宋体" w:cs="宋体" w:hint="eastAsia"/>
                <w:szCs w:val="21"/>
              </w:rPr>
              <w:t>可调节</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 xml:space="preserve">4.4 </w:t>
            </w:r>
            <w:r>
              <w:rPr>
                <w:rFonts w:ascii="宋体" w:hAnsi="宋体" w:cs="宋体" w:hint="eastAsia"/>
                <w:szCs w:val="21"/>
              </w:rPr>
              <w:t>摇床摇摆方式：线性振荡，摇摆速度可调。</w:t>
            </w:r>
          </w:p>
          <w:p w:rsidR="00996435" w:rsidRDefault="00DC6FBF">
            <w:pPr>
              <w:wordWrap w:val="0"/>
              <w:spacing w:line="340" w:lineRule="exact"/>
              <w:rPr>
                <w:rFonts w:ascii="宋体" w:hAnsi="宋体" w:cs="宋体"/>
                <w:szCs w:val="21"/>
              </w:rPr>
            </w:pPr>
            <w:r>
              <w:rPr>
                <w:rFonts w:ascii="宋体" w:hAnsi="宋体" w:cs="宋体" w:hint="eastAsia"/>
                <w:szCs w:val="21"/>
              </w:rPr>
              <w:t>5.</w:t>
            </w:r>
            <w:r>
              <w:rPr>
                <w:rFonts w:ascii="宋体" w:hAnsi="宋体" w:cs="宋体" w:hint="eastAsia"/>
                <w:szCs w:val="21"/>
              </w:rPr>
              <w:t xml:space="preserve"> </w:t>
            </w:r>
            <w:r>
              <w:rPr>
                <w:rFonts w:ascii="宋体" w:hAnsi="宋体" w:cs="宋体" w:hint="eastAsia"/>
                <w:szCs w:val="21"/>
              </w:rPr>
              <w:t>软件功能</w:t>
            </w:r>
          </w:p>
          <w:p w:rsidR="00996435" w:rsidRDefault="00DC6FBF">
            <w:pPr>
              <w:wordWrap w:val="0"/>
              <w:spacing w:line="340" w:lineRule="exact"/>
              <w:rPr>
                <w:rFonts w:ascii="宋体" w:hAnsi="宋体" w:cs="宋体"/>
                <w:szCs w:val="21"/>
              </w:rPr>
            </w:pPr>
            <w:r>
              <w:rPr>
                <w:rFonts w:ascii="宋体" w:hAnsi="宋体" w:cs="宋体" w:hint="eastAsia"/>
                <w:szCs w:val="21"/>
              </w:rPr>
              <w:t xml:space="preserve">5.1 </w:t>
            </w:r>
            <w:r>
              <w:rPr>
                <w:rFonts w:ascii="宋体" w:hAnsi="宋体" w:cs="宋体" w:hint="eastAsia"/>
                <w:szCs w:val="21"/>
              </w:rPr>
              <w:t>流程灵活性：可以根据不同类型膜条灵活设置不同的反应流程，且流程中的各个模块相关参数均可调整。</w:t>
            </w:r>
          </w:p>
          <w:p w:rsidR="00996435" w:rsidRDefault="00DC6FBF">
            <w:pPr>
              <w:wordWrap w:val="0"/>
              <w:spacing w:line="340" w:lineRule="exact"/>
              <w:rPr>
                <w:rFonts w:ascii="宋体" w:hAnsi="宋体" w:cs="宋体"/>
                <w:szCs w:val="21"/>
              </w:rPr>
            </w:pPr>
            <w:r>
              <w:rPr>
                <w:rFonts w:ascii="宋体" w:hAnsi="宋体" w:cs="宋体" w:hint="eastAsia"/>
                <w:szCs w:val="21"/>
              </w:rPr>
              <w:t xml:space="preserve">5.2 </w:t>
            </w:r>
            <w:r>
              <w:rPr>
                <w:rFonts w:ascii="宋体" w:hAnsi="宋体" w:cs="宋体" w:hint="eastAsia"/>
                <w:szCs w:val="21"/>
              </w:rPr>
              <w:t>结果溯源：支持结果溯源，支持用户权限分级管理，流程及数据可追溯，符合实验室管理要求。</w:t>
            </w:r>
          </w:p>
          <w:p w:rsidR="00996435" w:rsidRDefault="00DC6FBF">
            <w:pPr>
              <w:wordWrap w:val="0"/>
              <w:spacing w:line="340" w:lineRule="exact"/>
              <w:rPr>
                <w:rFonts w:ascii="宋体" w:hAnsi="宋体" w:cs="宋体"/>
                <w:szCs w:val="21"/>
              </w:rPr>
            </w:pPr>
            <w:r>
              <w:rPr>
                <w:rFonts w:ascii="宋体" w:hAnsi="宋体" w:cs="宋体" w:hint="eastAsia"/>
                <w:szCs w:val="21"/>
              </w:rPr>
              <w:t xml:space="preserve">5.3 </w:t>
            </w:r>
            <w:r>
              <w:rPr>
                <w:rFonts w:ascii="宋体" w:hAnsi="宋体" w:cs="宋体" w:hint="eastAsia"/>
                <w:szCs w:val="21"/>
              </w:rPr>
              <w:t>孵育起始位：</w:t>
            </w:r>
            <w:proofErr w:type="gramStart"/>
            <w:r>
              <w:rPr>
                <w:rFonts w:ascii="宋体" w:hAnsi="宋体" w:cs="宋体" w:hint="eastAsia"/>
                <w:szCs w:val="21"/>
              </w:rPr>
              <w:t>孵育位</w:t>
            </w:r>
            <w:proofErr w:type="gramEnd"/>
            <w:r>
              <w:rPr>
                <w:rFonts w:ascii="宋体" w:hAnsi="宋体" w:cs="宋体" w:hint="eastAsia"/>
                <w:szCs w:val="21"/>
              </w:rPr>
              <w:t>的起始位置可自由选择。</w:t>
            </w:r>
          </w:p>
          <w:p w:rsidR="00996435" w:rsidRDefault="00DC6FBF">
            <w:pPr>
              <w:wordWrap w:val="0"/>
              <w:spacing w:line="340" w:lineRule="exact"/>
              <w:rPr>
                <w:rFonts w:ascii="宋体" w:hAnsi="宋体" w:cs="宋体"/>
                <w:szCs w:val="21"/>
              </w:rPr>
            </w:pPr>
            <w:r>
              <w:rPr>
                <w:rFonts w:ascii="宋体" w:hAnsi="宋体" w:cs="宋体" w:hint="eastAsia"/>
                <w:szCs w:val="21"/>
              </w:rPr>
              <w:t xml:space="preserve">5.4 </w:t>
            </w:r>
            <w:r>
              <w:rPr>
                <w:rFonts w:ascii="宋体" w:hAnsi="宋体" w:cs="宋体" w:hint="eastAsia"/>
                <w:szCs w:val="21"/>
              </w:rPr>
              <w:t>液量校准功能：支持液量校准，可根据用户需要对</w:t>
            </w:r>
            <w:proofErr w:type="gramStart"/>
            <w:r>
              <w:rPr>
                <w:rFonts w:ascii="宋体" w:hAnsi="宋体" w:cs="宋体" w:hint="eastAsia"/>
                <w:szCs w:val="21"/>
              </w:rPr>
              <w:t>蠕动泵液量</w:t>
            </w:r>
            <w:proofErr w:type="gramEnd"/>
            <w:r>
              <w:rPr>
                <w:rFonts w:ascii="宋体" w:hAnsi="宋体" w:cs="宋体" w:hint="eastAsia"/>
                <w:szCs w:val="21"/>
              </w:rPr>
              <w:t>进行校准。</w:t>
            </w:r>
          </w:p>
          <w:p w:rsidR="00996435" w:rsidRDefault="00DC6FBF">
            <w:pPr>
              <w:wordWrap w:val="0"/>
              <w:spacing w:line="340" w:lineRule="exact"/>
              <w:rPr>
                <w:rFonts w:ascii="宋体" w:hAnsi="宋体" w:cs="宋体"/>
                <w:szCs w:val="21"/>
              </w:rPr>
            </w:pPr>
            <w:r>
              <w:rPr>
                <w:rFonts w:ascii="宋体" w:hAnsi="宋体" w:cs="宋体" w:hint="eastAsia"/>
                <w:szCs w:val="21"/>
              </w:rPr>
              <w:t xml:space="preserve">5.5 </w:t>
            </w:r>
            <w:r>
              <w:rPr>
                <w:rFonts w:ascii="宋体" w:hAnsi="宋体" w:cs="宋体" w:hint="eastAsia"/>
                <w:szCs w:val="21"/>
              </w:rPr>
              <w:t>项目并行功能：支持项目并行，多个项目可同步运行。</w:t>
            </w:r>
          </w:p>
          <w:p w:rsidR="00996435" w:rsidRDefault="00DC6FBF">
            <w:pPr>
              <w:wordWrap w:val="0"/>
              <w:spacing w:line="340" w:lineRule="exact"/>
              <w:rPr>
                <w:rFonts w:ascii="宋体" w:hAnsi="宋体" w:cs="宋体"/>
                <w:szCs w:val="21"/>
              </w:rPr>
            </w:pPr>
            <w:r>
              <w:rPr>
                <w:rFonts w:ascii="宋体" w:hAnsi="宋体" w:cs="宋体" w:hint="eastAsia"/>
                <w:szCs w:val="21"/>
              </w:rPr>
              <w:t xml:space="preserve">5.6 </w:t>
            </w:r>
            <w:r>
              <w:rPr>
                <w:rFonts w:ascii="宋体" w:hAnsi="宋体" w:cs="宋体" w:hint="eastAsia"/>
                <w:szCs w:val="21"/>
              </w:rPr>
              <w:t>试剂回流功能：支持试剂回流，实验运行当中，用不到的试剂可自动回流，节约试剂，不用等到实验结束再回吸。</w:t>
            </w:r>
          </w:p>
          <w:p w:rsidR="00996435" w:rsidRDefault="00DC6FBF">
            <w:pPr>
              <w:wordWrap w:val="0"/>
              <w:spacing w:line="340" w:lineRule="exact"/>
              <w:rPr>
                <w:rFonts w:ascii="宋体" w:hAnsi="宋体" w:cs="宋体"/>
                <w:szCs w:val="21"/>
              </w:rPr>
            </w:pPr>
            <w:r>
              <w:rPr>
                <w:rFonts w:ascii="宋体" w:hAnsi="宋体" w:cs="宋体" w:hint="eastAsia"/>
                <w:szCs w:val="21"/>
              </w:rPr>
              <w:t xml:space="preserve">6. </w:t>
            </w:r>
            <w:r>
              <w:rPr>
                <w:rFonts w:ascii="宋体" w:hAnsi="宋体" w:cs="宋体" w:hint="eastAsia"/>
                <w:szCs w:val="21"/>
              </w:rPr>
              <w:t>操作方</w:t>
            </w:r>
            <w:r>
              <w:rPr>
                <w:rFonts w:ascii="宋体" w:hAnsi="宋体" w:cs="宋体" w:hint="eastAsia"/>
                <w:szCs w:val="21"/>
              </w:rPr>
              <w:t>式</w:t>
            </w:r>
            <w:r>
              <w:rPr>
                <w:rFonts w:ascii="宋体" w:hAnsi="宋体" w:cs="宋体" w:hint="eastAsia"/>
                <w:szCs w:val="21"/>
              </w:rPr>
              <w:tab/>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6.1 </w:t>
            </w:r>
            <w:r>
              <w:rPr>
                <w:rFonts w:ascii="宋体" w:hAnsi="宋体" w:cs="宋体" w:hint="eastAsia"/>
                <w:szCs w:val="21"/>
              </w:rPr>
              <w:t>内置操作屏：全彩触摸屏≥</w:t>
            </w:r>
            <w:r>
              <w:rPr>
                <w:rFonts w:ascii="宋体" w:hAnsi="宋体" w:cs="宋体" w:hint="eastAsia"/>
                <w:szCs w:val="21"/>
              </w:rPr>
              <w:t>7</w:t>
            </w:r>
            <w:r>
              <w:rPr>
                <w:rFonts w:ascii="宋体" w:hAnsi="宋体" w:cs="宋体" w:hint="eastAsia"/>
                <w:szCs w:val="21"/>
              </w:rPr>
              <w:t>寸，使用全中文可视化界面设计，显示清晰，操作方便。</w:t>
            </w:r>
          </w:p>
          <w:p w:rsidR="00996435" w:rsidRDefault="00DC6FBF">
            <w:pPr>
              <w:wordWrap w:val="0"/>
              <w:spacing w:line="340" w:lineRule="exact"/>
              <w:rPr>
                <w:rFonts w:ascii="宋体" w:hAnsi="宋体" w:cs="宋体"/>
                <w:szCs w:val="21"/>
              </w:rPr>
            </w:pPr>
            <w:r>
              <w:rPr>
                <w:rFonts w:ascii="宋体" w:hAnsi="宋体" w:cs="宋体" w:hint="eastAsia"/>
                <w:szCs w:val="21"/>
              </w:rPr>
              <w:t xml:space="preserve">7. </w:t>
            </w:r>
            <w:r>
              <w:rPr>
                <w:rFonts w:ascii="宋体" w:hAnsi="宋体" w:cs="宋体" w:hint="eastAsia"/>
                <w:szCs w:val="21"/>
              </w:rPr>
              <w:t>试剂监控功能</w:t>
            </w:r>
            <w:r>
              <w:rPr>
                <w:rFonts w:ascii="宋体" w:hAnsi="宋体" w:cs="宋体" w:hint="eastAsia"/>
                <w:szCs w:val="21"/>
              </w:rPr>
              <w:tab/>
            </w:r>
          </w:p>
          <w:p w:rsidR="00996435" w:rsidRDefault="00DC6FBF">
            <w:pPr>
              <w:wordWrap w:val="0"/>
              <w:spacing w:line="340" w:lineRule="exact"/>
              <w:rPr>
                <w:rFonts w:ascii="宋体" w:hAnsi="宋体" w:cs="宋体"/>
                <w:szCs w:val="21"/>
              </w:rPr>
            </w:pPr>
            <w:r>
              <w:rPr>
                <w:rFonts w:ascii="宋体" w:hAnsi="宋体" w:cs="宋体" w:hint="eastAsia"/>
                <w:szCs w:val="21"/>
              </w:rPr>
              <w:t xml:space="preserve">7.1 </w:t>
            </w:r>
            <w:r>
              <w:rPr>
                <w:rFonts w:ascii="宋体" w:hAnsi="宋体" w:cs="宋体" w:hint="eastAsia"/>
                <w:szCs w:val="21"/>
              </w:rPr>
              <w:t>试剂监控功能：有试剂监控功能，支持以信息方式提醒采购</w:t>
            </w:r>
            <w:proofErr w:type="gramStart"/>
            <w:r>
              <w:rPr>
                <w:rFonts w:ascii="宋体" w:hAnsi="宋体" w:cs="宋体" w:hint="eastAsia"/>
                <w:szCs w:val="21"/>
              </w:rPr>
              <w:t>人用户</w:t>
            </w:r>
            <w:proofErr w:type="gramEnd"/>
            <w:r>
              <w:rPr>
                <w:rFonts w:ascii="宋体" w:hAnsi="宋体" w:cs="宋体" w:hint="eastAsia"/>
                <w:szCs w:val="21"/>
              </w:rPr>
              <w:t>试剂管道有</w:t>
            </w:r>
            <w:r>
              <w:rPr>
                <w:rFonts w:ascii="宋体" w:hAnsi="宋体" w:cs="宋体" w:hint="eastAsia"/>
                <w:szCs w:val="21"/>
              </w:rPr>
              <w:t>/</w:t>
            </w:r>
            <w:r>
              <w:rPr>
                <w:rFonts w:ascii="宋体" w:hAnsi="宋体" w:cs="宋体" w:hint="eastAsia"/>
                <w:szCs w:val="21"/>
              </w:rPr>
              <w:t>无液体、气泡、试剂等。</w:t>
            </w:r>
          </w:p>
          <w:p w:rsidR="00996435" w:rsidRDefault="00DC6FBF">
            <w:pPr>
              <w:wordWrap w:val="0"/>
              <w:spacing w:line="340" w:lineRule="exact"/>
              <w:rPr>
                <w:rFonts w:ascii="宋体" w:hAnsi="宋体" w:cs="宋体"/>
                <w:szCs w:val="21"/>
              </w:rPr>
            </w:pPr>
            <w:r>
              <w:rPr>
                <w:rFonts w:ascii="宋体" w:hAnsi="宋体" w:cs="宋体" w:hint="eastAsia"/>
                <w:szCs w:val="21"/>
              </w:rPr>
              <w:t xml:space="preserve">8. </w:t>
            </w:r>
            <w:r>
              <w:rPr>
                <w:rFonts w:ascii="宋体" w:hAnsi="宋体" w:cs="宋体" w:hint="eastAsia"/>
                <w:szCs w:val="21"/>
              </w:rPr>
              <w:t>仪器通量</w:t>
            </w:r>
          </w:p>
          <w:p w:rsidR="00996435" w:rsidRDefault="00DC6FBF">
            <w:pPr>
              <w:wordWrap w:val="0"/>
              <w:spacing w:line="340" w:lineRule="exact"/>
              <w:rPr>
                <w:rFonts w:ascii="宋体" w:hAnsi="宋体" w:cs="宋体"/>
                <w:szCs w:val="21"/>
              </w:rPr>
            </w:pPr>
            <w:r>
              <w:rPr>
                <w:rFonts w:ascii="宋体" w:hAnsi="宋体" w:cs="宋体" w:hint="eastAsia"/>
                <w:szCs w:val="21"/>
              </w:rPr>
              <w:t>反应位：≥</w:t>
            </w:r>
            <w:r>
              <w:rPr>
                <w:rFonts w:ascii="宋体" w:hAnsi="宋体" w:cs="宋体" w:hint="eastAsia"/>
                <w:szCs w:val="21"/>
              </w:rPr>
              <w:t>40</w:t>
            </w:r>
            <w:r>
              <w:rPr>
                <w:rFonts w:ascii="宋体" w:hAnsi="宋体" w:cs="宋体" w:hint="eastAsia"/>
                <w:szCs w:val="21"/>
              </w:rPr>
              <w:t>个。</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Cs w:val="21"/>
              </w:rPr>
            </w:pPr>
            <w:r>
              <w:rPr>
                <w:rFonts w:ascii="宋体" w:hAnsi="宋体" w:cs="宋体" w:hint="eastAsia"/>
                <w:szCs w:val="21"/>
              </w:rPr>
              <w:lastRenderedPageBreak/>
              <w:t>250000.00</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Cs w:val="21"/>
              </w:rPr>
            </w:pPr>
            <w:r>
              <w:rPr>
                <w:rFonts w:ascii="宋体" w:hAnsi="宋体" w:cs="宋体" w:hint="eastAsia"/>
                <w:szCs w:val="21"/>
              </w:rPr>
              <w:t>220000.00</w:t>
            </w:r>
            <w:r>
              <w:rPr>
                <w:rFonts w:ascii="宋体" w:hAnsi="宋体" w:cs="宋体" w:hint="eastAsia"/>
                <w:szCs w:val="21"/>
                <w:lang w:bidi="ar"/>
              </w:rPr>
              <w:t>（元</w:t>
            </w:r>
            <w:r>
              <w:rPr>
                <w:rFonts w:ascii="宋体" w:hAnsi="宋体" w:cs="宋体" w:hint="eastAsia"/>
                <w:szCs w:val="21"/>
                <w:lang w:bidi="ar"/>
              </w:rPr>
              <w:t>/</w:t>
            </w:r>
            <w:r>
              <w:rPr>
                <w:rFonts w:ascii="宋体" w:hAnsi="宋体" w:cs="宋体" w:hint="eastAsia"/>
                <w:szCs w:val="21"/>
                <w:lang w:bidi="ar"/>
              </w:rPr>
              <w:t>台）</w:t>
            </w:r>
          </w:p>
        </w:tc>
      </w:tr>
      <w:tr w:rsidR="00996435">
        <w:trPr>
          <w:trHeight w:val="523"/>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left"/>
              <w:rPr>
                <w:rFonts w:ascii="宋体" w:hAnsi="宋体" w:cs="宋体"/>
                <w:sz w:val="24"/>
              </w:rPr>
            </w:pPr>
            <w:r>
              <w:rPr>
                <w:rFonts w:ascii="宋体" w:hAnsi="宋体" w:cs="宋体" w:hint="eastAsia"/>
                <w:b/>
                <w:bCs/>
                <w:sz w:val="24"/>
                <w:lang w:bidi="ar"/>
              </w:rPr>
              <w:t>商务条款</w:t>
            </w:r>
          </w:p>
        </w:tc>
      </w:tr>
      <w:tr w:rsidR="00996435">
        <w:trPr>
          <w:trHeight w:val="536"/>
          <w:jc w:val="center"/>
        </w:trPr>
        <w:tc>
          <w:tcPr>
            <w:tcW w:w="9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jc w:val="center"/>
              <w:rPr>
                <w:rFonts w:ascii="宋体" w:hAnsi="宋体" w:cs="宋体"/>
                <w:bCs/>
                <w:sz w:val="22"/>
                <w:szCs w:val="22"/>
              </w:rPr>
            </w:pPr>
            <w:r>
              <w:rPr>
                <w:rFonts w:ascii="宋体" w:hAnsi="宋体" w:cs="宋体" w:hint="eastAsia"/>
                <w:sz w:val="22"/>
                <w:szCs w:val="22"/>
                <w:lang w:bidi="ar"/>
              </w:rPr>
              <w:t>▲</w:t>
            </w:r>
            <w:r>
              <w:rPr>
                <w:rFonts w:ascii="宋体" w:hAnsi="宋体" w:cs="宋体" w:hint="eastAsia"/>
                <w:bCs/>
                <w:sz w:val="22"/>
                <w:szCs w:val="22"/>
                <w:lang w:bidi="ar"/>
              </w:rPr>
              <w:t>交货时间</w:t>
            </w:r>
          </w:p>
        </w:tc>
        <w:tc>
          <w:tcPr>
            <w:tcW w:w="40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rPr>
                <w:rFonts w:ascii="宋体" w:hAnsi="宋体" w:cs="宋体"/>
                <w:bCs/>
                <w:sz w:val="22"/>
                <w:szCs w:val="22"/>
              </w:rPr>
            </w:pPr>
            <w:r>
              <w:rPr>
                <w:rFonts w:ascii="宋体" w:hAnsi="宋体" w:cs="宋体" w:hint="eastAsia"/>
                <w:szCs w:val="21"/>
                <w:lang w:bidi="ar"/>
              </w:rPr>
              <w:t>自签订合同之日起</w:t>
            </w:r>
            <w:r>
              <w:rPr>
                <w:rFonts w:ascii="宋体" w:hAnsi="宋体" w:cs="宋体" w:hint="eastAsia"/>
                <w:szCs w:val="21"/>
                <w:lang w:bidi="ar"/>
              </w:rPr>
              <w:t>15</w:t>
            </w:r>
            <w:r>
              <w:rPr>
                <w:rFonts w:ascii="宋体" w:hAnsi="宋体" w:cs="宋体" w:hint="eastAsia"/>
                <w:szCs w:val="21"/>
                <w:lang w:bidi="ar"/>
              </w:rPr>
              <w:t>个工作日内完成安装调试并验收合格。</w:t>
            </w:r>
          </w:p>
        </w:tc>
      </w:tr>
      <w:tr w:rsidR="00996435">
        <w:trPr>
          <w:trHeight w:val="536"/>
          <w:jc w:val="center"/>
        </w:trPr>
        <w:tc>
          <w:tcPr>
            <w:tcW w:w="9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jc w:val="center"/>
              <w:rPr>
                <w:rFonts w:ascii="宋体" w:hAnsi="宋体" w:cs="宋体"/>
                <w:sz w:val="22"/>
                <w:szCs w:val="22"/>
              </w:rPr>
            </w:pPr>
            <w:r>
              <w:rPr>
                <w:rFonts w:ascii="宋体" w:hAnsi="宋体" w:cs="宋体" w:hint="eastAsia"/>
                <w:bCs/>
                <w:sz w:val="22"/>
                <w:szCs w:val="22"/>
                <w:lang w:bidi="ar"/>
              </w:rPr>
              <w:t>交货地点</w:t>
            </w:r>
          </w:p>
        </w:tc>
        <w:tc>
          <w:tcPr>
            <w:tcW w:w="40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rPr>
                <w:rFonts w:ascii="宋体" w:hAnsi="宋体" w:cs="宋体"/>
                <w:sz w:val="22"/>
                <w:szCs w:val="22"/>
              </w:rPr>
            </w:pPr>
            <w:r>
              <w:rPr>
                <w:rFonts w:ascii="宋体" w:hAnsi="宋体" w:cs="宋体" w:hint="eastAsia"/>
                <w:bCs/>
                <w:sz w:val="22"/>
                <w:szCs w:val="22"/>
                <w:lang w:bidi="ar"/>
              </w:rPr>
              <w:t>南宁市内采购人指定地点。</w:t>
            </w:r>
          </w:p>
        </w:tc>
      </w:tr>
      <w:tr w:rsidR="00996435">
        <w:trPr>
          <w:trHeight w:val="536"/>
          <w:jc w:val="center"/>
        </w:trPr>
        <w:tc>
          <w:tcPr>
            <w:tcW w:w="9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jc w:val="center"/>
              <w:rPr>
                <w:rFonts w:ascii="宋体" w:hAnsi="宋体" w:cs="宋体"/>
                <w:sz w:val="22"/>
                <w:szCs w:val="22"/>
              </w:rPr>
            </w:pPr>
            <w:r>
              <w:rPr>
                <w:rFonts w:ascii="宋体" w:hAnsi="宋体" w:cs="宋体" w:hint="eastAsia"/>
                <w:sz w:val="22"/>
                <w:szCs w:val="22"/>
                <w:lang w:bidi="ar"/>
              </w:rPr>
              <w:t>交货方式</w:t>
            </w:r>
          </w:p>
        </w:tc>
        <w:tc>
          <w:tcPr>
            <w:tcW w:w="40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rPr>
                <w:rFonts w:ascii="宋体" w:hAnsi="宋体" w:cs="宋体"/>
                <w:sz w:val="22"/>
                <w:szCs w:val="22"/>
              </w:rPr>
            </w:pPr>
            <w:r>
              <w:rPr>
                <w:rFonts w:ascii="宋体" w:hAnsi="宋体" w:cs="宋体" w:hint="eastAsia"/>
                <w:sz w:val="22"/>
                <w:szCs w:val="22"/>
                <w:lang w:bidi="ar"/>
              </w:rPr>
              <w:t>现场交货。</w:t>
            </w:r>
          </w:p>
        </w:tc>
      </w:tr>
      <w:tr w:rsidR="00996435">
        <w:trPr>
          <w:trHeight w:val="536"/>
          <w:jc w:val="center"/>
        </w:trPr>
        <w:tc>
          <w:tcPr>
            <w:tcW w:w="9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jc w:val="center"/>
              <w:rPr>
                <w:rFonts w:ascii="宋体" w:hAnsi="宋体" w:cs="宋体"/>
                <w:sz w:val="22"/>
                <w:szCs w:val="22"/>
              </w:rPr>
            </w:pPr>
            <w:r>
              <w:rPr>
                <w:rFonts w:ascii="宋体" w:hAnsi="宋体" w:cs="宋体" w:hint="eastAsia"/>
                <w:sz w:val="22"/>
                <w:szCs w:val="22"/>
                <w:lang w:bidi="ar"/>
              </w:rPr>
              <w:t>▲质保期</w:t>
            </w:r>
          </w:p>
        </w:tc>
        <w:tc>
          <w:tcPr>
            <w:tcW w:w="40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autoSpaceDE w:val="0"/>
              <w:autoSpaceDN w:val="0"/>
              <w:adjustRightInd w:val="0"/>
              <w:spacing w:line="340" w:lineRule="exact"/>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、如分项需求有质保期规定则按分项需求规定执行；若无特别规定，则</w:t>
            </w:r>
            <w:r>
              <w:rPr>
                <w:rFonts w:ascii="宋体" w:hAnsi="宋体" w:cs="宋体" w:hint="eastAsia"/>
                <w:szCs w:val="21"/>
                <w:lang w:bidi="ar"/>
              </w:rPr>
              <w:t>质保期自货物验收及设备安装验收</w:t>
            </w:r>
            <w:r>
              <w:rPr>
                <w:rFonts w:ascii="宋体" w:hAnsi="宋体" w:cs="宋体" w:hint="eastAsia"/>
                <w:sz w:val="22"/>
                <w:szCs w:val="22"/>
                <w:lang w:bidi="ar"/>
              </w:rPr>
              <w:t>合格之日起</w:t>
            </w:r>
            <w:r>
              <w:rPr>
                <w:rFonts w:ascii="宋体" w:hAnsi="宋体" w:cs="宋体" w:hint="eastAsia"/>
                <w:sz w:val="22"/>
                <w:szCs w:val="22"/>
                <w:lang w:bidi="ar"/>
              </w:rPr>
              <w:t>2</w:t>
            </w:r>
            <w:r>
              <w:rPr>
                <w:rFonts w:ascii="宋体" w:hAnsi="宋体" w:cs="宋体" w:hint="eastAsia"/>
                <w:sz w:val="22"/>
                <w:szCs w:val="22"/>
                <w:lang w:bidi="ar"/>
              </w:rPr>
              <w:t>年。</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2</w:t>
            </w:r>
            <w:r>
              <w:rPr>
                <w:rFonts w:ascii="宋体" w:hAnsi="宋体" w:cs="宋体" w:hint="eastAsia"/>
                <w:szCs w:val="21"/>
                <w:lang w:bidi="ar"/>
              </w:rPr>
              <w:t>、质保期所更换的零配件必须是原厂全新的零配件，满足设备运行要求。</w:t>
            </w:r>
            <w:r>
              <w:rPr>
                <w:rFonts w:ascii="宋体" w:hAnsi="宋体" w:cs="宋体" w:hint="eastAsia"/>
                <w:szCs w:val="21"/>
                <w:lang w:bidi="ar"/>
              </w:rPr>
              <w:t xml:space="preserve"> </w:t>
            </w:r>
          </w:p>
          <w:p w:rsidR="00996435" w:rsidRDefault="00DC6FBF">
            <w:pPr>
              <w:autoSpaceDE w:val="0"/>
              <w:autoSpaceDN w:val="0"/>
              <w:adjustRightInd w:val="0"/>
              <w:spacing w:line="340" w:lineRule="exact"/>
              <w:rPr>
                <w:rFonts w:ascii="宋体" w:hAnsi="宋体" w:cs="宋体"/>
                <w:sz w:val="22"/>
                <w:szCs w:val="22"/>
              </w:rPr>
            </w:pPr>
            <w:r>
              <w:rPr>
                <w:rFonts w:ascii="宋体" w:hAnsi="宋体" w:cs="宋体" w:hint="eastAsia"/>
                <w:szCs w:val="21"/>
                <w:lang w:bidi="ar"/>
              </w:rPr>
              <w:t>3</w:t>
            </w:r>
            <w:r>
              <w:rPr>
                <w:rFonts w:ascii="宋体" w:hAnsi="宋体" w:cs="宋体" w:hint="eastAsia"/>
                <w:szCs w:val="21"/>
                <w:lang w:bidi="ar"/>
              </w:rPr>
              <w:t>、质保期内，中标供应商负责对其提供的设备提供硬件的安全性改版升级和技术支持及上门维修、保养，对于非用户方人为原因损坏（不包括不可抗力造成的损坏）需要维修或更换故障零部件的，不收取任何额外费用（包括差旅费、邮寄费、安装调试费等），对于由于采购方人为损坏、不可抗力原因（如雷击、洪涝等自然</w:t>
            </w:r>
            <w:r>
              <w:rPr>
                <w:rFonts w:ascii="宋体" w:hAnsi="宋体" w:cs="宋体" w:hint="eastAsia"/>
                <w:szCs w:val="21"/>
                <w:lang w:bidi="ar"/>
              </w:rPr>
              <w:lastRenderedPageBreak/>
              <w:t>灾害）造成的损坏以及保修期结束后的维修，只能</w:t>
            </w:r>
            <w:r>
              <w:rPr>
                <w:rFonts w:ascii="宋体" w:hAnsi="宋体" w:cs="宋体" w:hint="eastAsia"/>
                <w:szCs w:val="21"/>
                <w:lang w:bidi="ar"/>
              </w:rPr>
              <w:t>按维修成本收取费用。</w:t>
            </w:r>
          </w:p>
        </w:tc>
      </w:tr>
      <w:tr w:rsidR="00996435">
        <w:trPr>
          <w:trHeight w:val="536"/>
          <w:jc w:val="center"/>
        </w:trPr>
        <w:tc>
          <w:tcPr>
            <w:tcW w:w="9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jc w:val="center"/>
              <w:rPr>
                <w:rFonts w:ascii="宋体" w:hAnsi="宋体" w:cs="宋体"/>
                <w:sz w:val="22"/>
                <w:szCs w:val="22"/>
              </w:rPr>
            </w:pPr>
            <w:r>
              <w:rPr>
                <w:rFonts w:ascii="宋体" w:hAnsi="宋体" w:cs="宋体" w:hint="eastAsia"/>
                <w:sz w:val="22"/>
                <w:szCs w:val="22"/>
                <w:lang w:bidi="ar"/>
              </w:rPr>
              <w:lastRenderedPageBreak/>
              <w:t>▲售后服务要求</w:t>
            </w:r>
          </w:p>
        </w:tc>
        <w:tc>
          <w:tcPr>
            <w:tcW w:w="40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rPr>
                <w:rFonts w:ascii="宋体" w:hAnsi="宋体" w:cs="宋体"/>
                <w:sz w:val="22"/>
                <w:szCs w:val="22"/>
              </w:rPr>
            </w:pPr>
            <w:r>
              <w:rPr>
                <w:rFonts w:ascii="宋体" w:hAnsi="宋体" w:cs="宋体" w:hint="eastAsia"/>
                <w:sz w:val="22"/>
                <w:szCs w:val="22"/>
                <w:lang w:bidi="ar"/>
              </w:rPr>
              <w:t>1</w:t>
            </w:r>
            <w:r>
              <w:rPr>
                <w:rFonts w:ascii="宋体" w:hAnsi="宋体" w:cs="宋体" w:hint="eastAsia"/>
                <w:sz w:val="22"/>
                <w:szCs w:val="22"/>
                <w:lang w:bidi="ar"/>
              </w:rPr>
              <w:t>、投标人应对所提供的货物提供质保期内的维修服务，维修过程中如果需要更换配件的，要求更换的配件应跟被更换的品牌、类型相一致。</w:t>
            </w:r>
          </w:p>
          <w:p w:rsidR="00996435" w:rsidRDefault="00DC6FBF">
            <w:pPr>
              <w:wordWrap w:val="0"/>
              <w:spacing w:line="340" w:lineRule="exact"/>
              <w:ind w:rightChars="46" w:right="97"/>
              <w:rPr>
                <w:rFonts w:ascii="宋体" w:hAnsi="宋体" w:cs="宋体"/>
                <w:sz w:val="22"/>
                <w:szCs w:val="22"/>
              </w:rPr>
            </w:pPr>
            <w:r>
              <w:rPr>
                <w:rFonts w:ascii="宋体" w:hAnsi="宋体" w:cs="宋体" w:hint="eastAsia"/>
                <w:sz w:val="22"/>
                <w:szCs w:val="22"/>
                <w:lang w:bidi="ar"/>
              </w:rPr>
              <w:t>2</w:t>
            </w:r>
            <w:r>
              <w:rPr>
                <w:rFonts w:ascii="宋体" w:hAnsi="宋体" w:cs="宋体" w:hint="eastAsia"/>
                <w:sz w:val="22"/>
                <w:szCs w:val="22"/>
                <w:lang w:bidi="ar"/>
              </w:rPr>
              <w:t>、中标供应</w:t>
            </w:r>
            <w:proofErr w:type="gramStart"/>
            <w:r>
              <w:rPr>
                <w:rFonts w:ascii="宋体" w:hAnsi="宋体" w:cs="宋体" w:hint="eastAsia"/>
                <w:sz w:val="22"/>
                <w:szCs w:val="22"/>
                <w:lang w:bidi="ar"/>
              </w:rPr>
              <w:t>商接到</w:t>
            </w:r>
            <w:proofErr w:type="gramEnd"/>
            <w:r>
              <w:rPr>
                <w:rFonts w:ascii="宋体" w:hAnsi="宋体" w:cs="宋体" w:hint="eastAsia"/>
                <w:sz w:val="22"/>
                <w:szCs w:val="22"/>
                <w:lang w:bidi="ar"/>
              </w:rPr>
              <w:t>故障通知后在</w:t>
            </w:r>
            <w:r>
              <w:rPr>
                <w:rFonts w:ascii="宋体" w:hAnsi="宋体" w:cs="宋体" w:hint="eastAsia"/>
                <w:sz w:val="22"/>
                <w:szCs w:val="22"/>
                <w:lang w:bidi="ar"/>
              </w:rPr>
              <w:t>12</w:t>
            </w:r>
            <w:r>
              <w:rPr>
                <w:rFonts w:ascii="宋体" w:hAnsi="宋体" w:cs="宋体" w:hint="eastAsia"/>
                <w:sz w:val="22"/>
                <w:szCs w:val="22"/>
                <w:lang w:bidi="ar"/>
              </w:rPr>
              <w:t>小时内到达故障现场，紧急故障</w:t>
            </w:r>
            <w:r>
              <w:rPr>
                <w:rFonts w:ascii="宋体" w:hAnsi="宋体" w:cs="宋体" w:hint="eastAsia"/>
                <w:sz w:val="22"/>
                <w:szCs w:val="22"/>
                <w:lang w:bidi="ar"/>
              </w:rPr>
              <w:t>6</w:t>
            </w:r>
            <w:r>
              <w:rPr>
                <w:rFonts w:ascii="宋体" w:hAnsi="宋体" w:cs="宋体" w:hint="eastAsia"/>
                <w:sz w:val="22"/>
                <w:szCs w:val="22"/>
                <w:lang w:bidi="ar"/>
              </w:rPr>
              <w:t>小时内到达故障现场，并维修更换有缺陷的货物或部件，一般故障在</w:t>
            </w:r>
            <w:r>
              <w:rPr>
                <w:rFonts w:ascii="宋体" w:hAnsi="宋体" w:cs="宋体" w:hint="eastAsia"/>
                <w:sz w:val="22"/>
                <w:szCs w:val="22"/>
                <w:lang w:bidi="ar"/>
              </w:rPr>
              <w:t>24</w:t>
            </w:r>
            <w:r>
              <w:rPr>
                <w:rFonts w:ascii="宋体" w:hAnsi="宋体" w:cs="宋体" w:hint="eastAsia"/>
                <w:sz w:val="22"/>
                <w:szCs w:val="22"/>
                <w:lang w:bidi="ar"/>
              </w:rPr>
              <w:t>小时内解决，重大故障</w:t>
            </w:r>
            <w:proofErr w:type="gramStart"/>
            <w:r>
              <w:rPr>
                <w:rFonts w:ascii="宋体" w:hAnsi="宋体" w:cs="宋体" w:hint="eastAsia"/>
                <w:sz w:val="22"/>
                <w:szCs w:val="22"/>
                <w:lang w:bidi="ar"/>
              </w:rPr>
              <w:t>若现</w:t>
            </w:r>
            <w:proofErr w:type="gramEnd"/>
            <w:r>
              <w:rPr>
                <w:rFonts w:ascii="宋体" w:hAnsi="宋体" w:cs="宋体" w:hint="eastAsia"/>
                <w:sz w:val="22"/>
                <w:szCs w:val="22"/>
                <w:lang w:bidi="ar"/>
              </w:rPr>
              <w:t>场不能解决，</w:t>
            </w:r>
            <w:proofErr w:type="gramStart"/>
            <w:r>
              <w:rPr>
                <w:rFonts w:ascii="宋体" w:hAnsi="宋体" w:cs="宋体" w:hint="eastAsia"/>
                <w:sz w:val="22"/>
                <w:szCs w:val="22"/>
                <w:lang w:bidi="ar"/>
              </w:rPr>
              <w:t>应最</w:t>
            </w:r>
            <w:proofErr w:type="gramEnd"/>
            <w:r>
              <w:rPr>
                <w:rFonts w:ascii="宋体" w:hAnsi="宋体" w:cs="宋体" w:hint="eastAsia"/>
                <w:sz w:val="22"/>
                <w:szCs w:val="22"/>
                <w:lang w:bidi="ar"/>
              </w:rPr>
              <w:t>多不超过</w:t>
            </w:r>
            <w:r>
              <w:rPr>
                <w:rFonts w:ascii="宋体" w:hAnsi="宋体" w:cs="宋体" w:hint="eastAsia"/>
                <w:sz w:val="22"/>
                <w:szCs w:val="22"/>
                <w:lang w:bidi="ar"/>
              </w:rPr>
              <w:t>7</w:t>
            </w:r>
            <w:r>
              <w:rPr>
                <w:rFonts w:ascii="宋体" w:hAnsi="宋体" w:cs="宋体" w:hint="eastAsia"/>
                <w:sz w:val="22"/>
                <w:szCs w:val="22"/>
                <w:lang w:bidi="ar"/>
              </w:rPr>
              <w:t>个日历天将设备修好或恢复设备运转，遇重大故障时超过</w:t>
            </w:r>
            <w:r>
              <w:rPr>
                <w:rFonts w:ascii="宋体" w:hAnsi="宋体" w:cs="宋体" w:hint="eastAsia"/>
                <w:sz w:val="22"/>
                <w:szCs w:val="22"/>
                <w:lang w:bidi="ar"/>
              </w:rPr>
              <w:t>7</w:t>
            </w:r>
            <w:r>
              <w:rPr>
                <w:rFonts w:ascii="宋体" w:hAnsi="宋体" w:cs="宋体" w:hint="eastAsia"/>
                <w:sz w:val="22"/>
                <w:szCs w:val="22"/>
                <w:lang w:bidi="ar"/>
              </w:rPr>
              <w:t>个</w:t>
            </w:r>
            <w:proofErr w:type="gramStart"/>
            <w:r>
              <w:rPr>
                <w:rFonts w:ascii="宋体" w:hAnsi="宋体" w:cs="宋体" w:hint="eastAsia"/>
                <w:sz w:val="22"/>
                <w:szCs w:val="22"/>
                <w:lang w:bidi="ar"/>
              </w:rPr>
              <w:t>日历天无</w:t>
            </w:r>
            <w:proofErr w:type="gramEnd"/>
            <w:r>
              <w:rPr>
                <w:rFonts w:ascii="宋体" w:hAnsi="宋体" w:cs="宋体" w:hint="eastAsia"/>
                <w:sz w:val="22"/>
                <w:szCs w:val="22"/>
                <w:lang w:bidi="ar"/>
              </w:rPr>
              <w:t>法修复时，中标供应商应提供备机至采购人暂时使用。</w:t>
            </w:r>
          </w:p>
          <w:p w:rsidR="00996435" w:rsidRDefault="00DC6FBF">
            <w:pPr>
              <w:wordWrap w:val="0"/>
              <w:spacing w:line="340" w:lineRule="exact"/>
              <w:ind w:rightChars="46" w:right="97"/>
              <w:rPr>
                <w:rFonts w:ascii="宋体" w:hAnsi="宋体" w:cs="宋体"/>
                <w:sz w:val="22"/>
                <w:szCs w:val="22"/>
              </w:rPr>
            </w:pPr>
            <w:r>
              <w:rPr>
                <w:rFonts w:ascii="宋体" w:hAnsi="宋体" w:cs="宋体" w:hint="eastAsia"/>
                <w:sz w:val="22"/>
                <w:szCs w:val="22"/>
                <w:lang w:bidi="ar"/>
              </w:rPr>
              <w:t>3</w:t>
            </w:r>
            <w:r>
              <w:rPr>
                <w:rFonts w:ascii="宋体" w:hAnsi="宋体" w:cs="宋体" w:hint="eastAsia"/>
                <w:sz w:val="22"/>
                <w:szCs w:val="22"/>
                <w:lang w:bidi="ar"/>
              </w:rPr>
              <w:t>、投标人（制造商或销售商）需在中国大陆地区设有售后服务机构和设施，并配备受过专业培训的售后服务人员。</w:t>
            </w:r>
          </w:p>
          <w:p w:rsidR="00996435" w:rsidRDefault="00DC6FBF">
            <w:pPr>
              <w:wordWrap w:val="0"/>
              <w:spacing w:line="340" w:lineRule="exact"/>
              <w:ind w:rightChars="46" w:right="97"/>
              <w:rPr>
                <w:rFonts w:ascii="宋体" w:hAnsi="宋体" w:cs="宋体"/>
                <w:sz w:val="22"/>
                <w:szCs w:val="22"/>
              </w:rPr>
            </w:pPr>
            <w:r>
              <w:rPr>
                <w:rFonts w:ascii="宋体" w:hAnsi="宋体" w:cs="宋体" w:hint="eastAsia"/>
                <w:sz w:val="22"/>
                <w:szCs w:val="22"/>
                <w:lang w:bidi="ar"/>
              </w:rPr>
              <w:t>4</w:t>
            </w:r>
            <w:r>
              <w:rPr>
                <w:rFonts w:ascii="宋体" w:hAnsi="宋体" w:cs="宋体" w:hint="eastAsia"/>
                <w:sz w:val="22"/>
                <w:szCs w:val="22"/>
                <w:lang w:bidi="ar"/>
              </w:rPr>
              <w:t>、为保证设备正常运行，供应商应在中国境内方便的地方设置备件库，存入所有必须的备件，并保证</w:t>
            </w:r>
            <w:r>
              <w:rPr>
                <w:rFonts w:ascii="宋体" w:hAnsi="宋体" w:cs="宋体" w:hint="eastAsia"/>
                <w:sz w:val="22"/>
                <w:szCs w:val="22"/>
                <w:lang w:bidi="ar"/>
              </w:rPr>
              <w:t>5</w:t>
            </w:r>
            <w:r>
              <w:rPr>
                <w:rFonts w:ascii="宋体" w:hAnsi="宋体" w:cs="宋体" w:hint="eastAsia"/>
                <w:sz w:val="22"/>
                <w:szCs w:val="22"/>
                <w:lang w:bidi="ar"/>
              </w:rPr>
              <w:t>年以上的供应期，提供</w:t>
            </w:r>
            <w:r>
              <w:rPr>
                <w:rFonts w:ascii="宋体" w:hAnsi="宋体" w:cs="宋体" w:hint="eastAsia"/>
                <w:sz w:val="22"/>
                <w:szCs w:val="22"/>
                <w:lang w:bidi="ar"/>
              </w:rPr>
              <w:t>800</w:t>
            </w:r>
            <w:r>
              <w:rPr>
                <w:rFonts w:ascii="宋体" w:hAnsi="宋体" w:cs="宋体" w:hint="eastAsia"/>
                <w:sz w:val="22"/>
                <w:szCs w:val="22"/>
                <w:lang w:bidi="ar"/>
              </w:rPr>
              <w:t>全国免费电话。</w:t>
            </w:r>
          </w:p>
          <w:p w:rsidR="00996435" w:rsidRDefault="00DC6FBF">
            <w:pPr>
              <w:wordWrap w:val="0"/>
              <w:spacing w:line="340" w:lineRule="exact"/>
              <w:ind w:rightChars="46" w:right="97"/>
            </w:pPr>
            <w:r>
              <w:rPr>
                <w:rFonts w:ascii="宋体" w:hAnsi="宋体" w:cs="宋体" w:hint="eastAsia"/>
                <w:sz w:val="22"/>
                <w:szCs w:val="22"/>
                <w:lang w:bidi="ar"/>
              </w:rPr>
              <w:t>5</w:t>
            </w:r>
            <w:r>
              <w:rPr>
                <w:rFonts w:ascii="宋体" w:hAnsi="宋体" w:cs="宋体" w:hint="eastAsia"/>
                <w:sz w:val="22"/>
                <w:szCs w:val="22"/>
                <w:lang w:bidi="ar"/>
              </w:rPr>
              <w:t>、现场培训：供应商提供现场技术培训，保证使用人员能够正确操作设备的各项功能。</w:t>
            </w:r>
          </w:p>
          <w:p w:rsidR="00996435" w:rsidRDefault="00DC6FBF">
            <w:pPr>
              <w:wordWrap w:val="0"/>
              <w:spacing w:line="340" w:lineRule="exact"/>
              <w:ind w:rightChars="46" w:right="97"/>
              <w:rPr>
                <w:rFonts w:ascii="宋体" w:hAnsi="宋体" w:cs="宋体"/>
                <w:szCs w:val="21"/>
              </w:rPr>
            </w:pPr>
            <w:r>
              <w:rPr>
                <w:rFonts w:ascii="宋体" w:hAnsi="宋体" w:cs="宋体" w:hint="eastAsia"/>
                <w:szCs w:val="21"/>
              </w:rPr>
              <w:t>6</w:t>
            </w:r>
            <w:r>
              <w:rPr>
                <w:rFonts w:ascii="宋体" w:hAnsi="宋体" w:cs="宋体" w:hint="eastAsia"/>
                <w:szCs w:val="21"/>
              </w:rPr>
              <w:t>、在仪器使用期限内每年提供一次的仪器校准服务，并出具有资质的校准报告；故障排除周期小于</w:t>
            </w:r>
            <w:r>
              <w:rPr>
                <w:rFonts w:ascii="宋体" w:hAnsi="宋体" w:cs="宋体" w:hint="eastAsia"/>
                <w:szCs w:val="21"/>
              </w:rPr>
              <w:t>3</w:t>
            </w:r>
            <w:r>
              <w:rPr>
                <w:rFonts w:ascii="宋体" w:hAnsi="宋体" w:cs="宋体" w:hint="eastAsia"/>
                <w:szCs w:val="21"/>
              </w:rPr>
              <w:t>天，免费更换易损配件；在南宁有驻点工程师。</w:t>
            </w:r>
          </w:p>
          <w:p w:rsidR="00996435" w:rsidRDefault="00DC6FBF">
            <w:pPr>
              <w:wordWrap w:val="0"/>
              <w:spacing w:line="340" w:lineRule="exact"/>
              <w:rPr>
                <w:rFonts w:ascii="宋体" w:hAnsi="宋体" w:cs="宋体"/>
                <w:szCs w:val="21"/>
              </w:rPr>
            </w:pPr>
            <w:r>
              <w:rPr>
                <w:rFonts w:ascii="宋体" w:hAnsi="宋体" w:cs="宋体" w:hint="eastAsia"/>
                <w:szCs w:val="21"/>
              </w:rPr>
              <w:t>7</w:t>
            </w:r>
            <w:r>
              <w:rPr>
                <w:rFonts w:ascii="宋体" w:hAnsi="宋体" w:cs="宋体" w:hint="eastAsia"/>
                <w:szCs w:val="21"/>
              </w:rPr>
              <w:t>、升级：提供终身软件升级，由此产生的费用采购人不再另行支付。</w:t>
            </w:r>
          </w:p>
          <w:p w:rsidR="00996435" w:rsidRDefault="00DC6FBF">
            <w:pPr>
              <w:wordWrap w:val="0"/>
              <w:spacing w:line="340" w:lineRule="exact"/>
              <w:ind w:rightChars="46" w:right="97"/>
              <w:rPr>
                <w:rFonts w:ascii="宋体" w:hAnsi="宋体" w:cs="宋体"/>
                <w:szCs w:val="21"/>
              </w:rPr>
            </w:pPr>
            <w:r>
              <w:rPr>
                <w:rFonts w:ascii="宋体" w:hAnsi="宋体" w:cs="宋体" w:hint="eastAsia"/>
                <w:szCs w:val="21"/>
              </w:rPr>
              <w:t>8</w:t>
            </w:r>
            <w:r>
              <w:rPr>
                <w:rFonts w:ascii="宋体" w:hAnsi="宋体" w:cs="宋体" w:hint="eastAsia"/>
                <w:szCs w:val="21"/>
              </w:rPr>
              <w:t>、</w:t>
            </w:r>
            <w:r>
              <w:rPr>
                <w:rFonts w:hint="eastAsia"/>
              </w:rPr>
              <w:t>所以设备对接采购方系统的费用，全部由中标供应商承担。</w:t>
            </w:r>
          </w:p>
        </w:tc>
      </w:tr>
      <w:tr w:rsidR="00996435">
        <w:trPr>
          <w:trHeight w:val="536"/>
          <w:jc w:val="center"/>
        </w:trPr>
        <w:tc>
          <w:tcPr>
            <w:tcW w:w="9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bCs/>
                <w:sz w:val="22"/>
                <w:szCs w:val="22"/>
              </w:rPr>
            </w:pPr>
            <w:r>
              <w:rPr>
                <w:rFonts w:ascii="宋体" w:hAnsi="宋体" w:cs="宋体" w:hint="eastAsia"/>
                <w:bCs/>
                <w:sz w:val="22"/>
                <w:szCs w:val="22"/>
                <w:lang w:bidi="ar"/>
              </w:rPr>
              <w:t>其他要求</w:t>
            </w:r>
          </w:p>
        </w:tc>
        <w:tc>
          <w:tcPr>
            <w:tcW w:w="40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w:t>
            </w:r>
            <w:r>
              <w:rPr>
                <w:rFonts w:ascii="宋体" w:hAnsi="宋体" w:cs="宋体" w:hint="eastAsia"/>
                <w:szCs w:val="21"/>
                <w:lang w:bidi="ar"/>
              </w:rPr>
              <w:t>、投标报价为采购人指定地点的现场交货价，包括：所有货物、随配附件、备品备件、运输、装卸、工具、报装、安装、调试、对接、各种辅材、售后服务、培训、停车费、设备搬移、垃圾清理费、税金及其他所有可能发生的一切费用，采购人不再支付任何费用；验收过程中所产生的一切费用均由中标人承担；本项目所产生的采购代理服务费；报价时应考虑相关费用。</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2</w:t>
            </w:r>
            <w:r>
              <w:rPr>
                <w:rFonts w:ascii="宋体" w:hAnsi="宋体" w:cs="宋体" w:hint="eastAsia"/>
                <w:szCs w:val="21"/>
                <w:lang w:bidi="ar"/>
              </w:rPr>
              <w:t>、付款方式：中标供应商交货完毕</w:t>
            </w:r>
            <w:proofErr w:type="gramStart"/>
            <w:r>
              <w:rPr>
                <w:rFonts w:ascii="宋体" w:hAnsi="宋体" w:cs="宋体" w:hint="eastAsia"/>
                <w:szCs w:val="21"/>
                <w:lang w:bidi="ar"/>
              </w:rPr>
              <w:t>并整体</w:t>
            </w:r>
            <w:proofErr w:type="gramEnd"/>
            <w:r>
              <w:rPr>
                <w:rFonts w:ascii="宋体" w:hAnsi="宋体" w:cs="宋体" w:hint="eastAsia"/>
                <w:szCs w:val="21"/>
                <w:lang w:bidi="ar"/>
              </w:rPr>
              <w:t>项目验收合格后，一次性支付合同价款。</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3</w:t>
            </w:r>
            <w:r>
              <w:rPr>
                <w:rFonts w:ascii="宋体" w:hAnsi="宋体" w:cs="宋体" w:hint="eastAsia"/>
                <w:szCs w:val="21"/>
                <w:lang w:bidi="ar"/>
              </w:rPr>
              <w:t>、包装和运输：</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w:t>
            </w:r>
            <w:r>
              <w:rPr>
                <w:rFonts w:ascii="宋体" w:hAnsi="宋体" w:cs="宋体" w:hint="eastAsia"/>
                <w:szCs w:val="21"/>
                <w:lang w:bidi="ar"/>
              </w:rPr>
              <w:t>）原厂原包装，包装完好、完整无破损、未开封。</w:t>
            </w:r>
          </w:p>
          <w:p w:rsidR="00996435" w:rsidRDefault="00DC6FBF">
            <w:pPr>
              <w:autoSpaceDE w:val="0"/>
              <w:autoSpaceDN w:val="0"/>
              <w:adjustRightInd w:val="0"/>
              <w:spacing w:line="340" w:lineRule="exact"/>
              <w:rPr>
                <w:rFonts w:ascii="宋体" w:hAnsi="宋体" w:cs="宋体"/>
                <w:szCs w:val="21"/>
                <w:lang w:bidi="ar"/>
              </w:rPr>
            </w:pPr>
            <w:r>
              <w:rPr>
                <w:rFonts w:ascii="宋体" w:hAnsi="宋体" w:cs="宋体" w:hint="eastAsia"/>
                <w:szCs w:val="21"/>
                <w:lang w:bidi="ar"/>
              </w:rPr>
              <w:t>（</w:t>
            </w:r>
            <w:r>
              <w:rPr>
                <w:rFonts w:ascii="宋体" w:hAnsi="宋体" w:cs="宋体" w:hint="eastAsia"/>
                <w:szCs w:val="21"/>
                <w:lang w:bidi="ar"/>
              </w:rPr>
              <w:t>2</w:t>
            </w:r>
            <w:r>
              <w:rPr>
                <w:rFonts w:ascii="宋体" w:hAnsi="宋体" w:cs="宋体" w:hint="eastAsia"/>
                <w:szCs w:val="21"/>
                <w:lang w:bidi="ar"/>
              </w:rPr>
              <w:t>）包装及运输方式应综合考虑运</w:t>
            </w:r>
            <w:r>
              <w:rPr>
                <w:rFonts w:ascii="宋体" w:hAnsi="宋体" w:cs="宋体" w:hint="eastAsia"/>
                <w:szCs w:val="21"/>
                <w:lang w:bidi="ar"/>
              </w:rPr>
              <w:t>输距离、防潮、防震、防锈和防破损装卸等要求。</w:t>
            </w:r>
            <w:r>
              <w:rPr>
                <w:rFonts w:ascii="宋体" w:hAnsi="宋体" w:cs="宋体" w:hint="eastAsia"/>
                <w:szCs w:val="21"/>
                <w:lang w:bidi="ar"/>
              </w:rPr>
              <w:t xml:space="preserve"> </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3</w:t>
            </w:r>
            <w:r>
              <w:rPr>
                <w:rFonts w:ascii="宋体" w:hAnsi="宋体" w:cs="宋体" w:hint="eastAsia"/>
                <w:szCs w:val="21"/>
                <w:lang w:bidi="ar"/>
              </w:rPr>
              <w:t>）国家对包装及运输有相关强制性标准或要求的，中标人应当执行。</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4</w:t>
            </w:r>
            <w:r>
              <w:rPr>
                <w:rFonts w:ascii="宋体" w:hAnsi="宋体" w:cs="宋体" w:hint="eastAsia"/>
                <w:szCs w:val="21"/>
                <w:lang w:bidi="ar"/>
              </w:rPr>
              <w:t>）产品</w:t>
            </w:r>
            <w:r>
              <w:rPr>
                <w:rFonts w:ascii="宋体" w:hAnsi="宋体" w:cs="宋体" w:hint="eastAsia"/>
                <w:szCs w:val="21"/>
                <w:lang w:bidi="ar"/>
              </w:rPr>
              <w:t xml:space="preserve"> (</w:t>
            </w:r>
            <w:r>
              <w:rPr>
                <w:rFonts w:ascii="宋体" w:hAnsi="宋体" w:cs="宋体" w:hint="eastAsia"/>
                <w:szCs w:val="21"/>
                <w:lang w:bidi="ar"/>
              </w:rPr>
              <w:t>含包装</w:t>
            </w:r>
            <w:r>
              <w:rPr>
                <w:rFonts w:ascii="宋体" w:hAnsi="宋体" w:cs="宋体" w:hint="eastAsia"/>
                <w:szCs w:val="21"/>
                <w:lang w:bidi="ar"/>
              </w:rPr>
              <w:t xml:space="preserve">) </w:t>
            </w:r>
            <w:r>
              <w:rPr>
                <w:rFonts w:ascii="宋体" w:hAnsi="宋体" w:cs="宋体" w:hint="eastAsia"/>
                <w:szCs w:val="21"/>
                <w:lang w:bidi="ar"/>
              </w:rPr>
              <w:t>运抵采购人指定交付地点前发生损坏的，相关损失由中标人自行承担。</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4</w:t>
            </w:r>
            <w:r>
              <w:rPr>
                <w:rFonts w:ascii="宋体" w:hAnsi="宋体" w:cs="宋体" w:hint="eastAsia"/>
                <w:szCs w:val="21"/>
                <w:lang w:bidi="ar"/>
              </w:rPr>
              <w:t>、保险：若投标人为本项目标的及标的涉及的相关材料、设备、人员、运输等购买保险的，相关费用由投标人自行承担。</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5</w:t>
            </w:r>
            <w:r>
              <w:rPr>
                <w:rFonts w:ascii="宋体" w:hAnsi="宋体" w:cs="宋体" w:hint="eastAsia"/>
                <w:szCs w:val="21"/>
                <w:lang w:bidi="ar"/>
              </w:rPr>
              <w:t>、投标文件中属于医疗器械的必须提供有效的医疗器械注册证复印件。</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6</w:t>
            </w:r>
            <w:r>
              <w:rPr>
                <w:rFonts w:ascii="宋体" w:hAnsi="宋体" w:cs="宋体" w:hint="eastAsia"/>
                <w:szCs w:val="21"/>
                <w:lang w:bidi="ar"/>
              </w:rPr>
              <w:t>、中标后交货时，需提供医疗器械经营许可证、医疗器械注册证、营业执照等在有效期内的资质证件，代理商或经销商应提供书面授权书，确保产</w:t>
            </w:r>
            <w:r>
              <w:rPr>
                <w:rFonts w:ascii="宋体" w:hAnsi="宋体" w:cs="宋体" w:hint="eastAsia"/>
                <w:szCs w:val="21"/>
                <w:lang w:bidi="ar"/>
              </w:rPr>
              <w:t>品合法合</w:t>
            </w:r>
            <w:proofErr w:type="gramStart"/>
            <w:r>
              <w:rPr>
                <w:rFonts w:ascii="宋体" w:hAnsi="宋体" w:cs="宋体" w:hint="eastAsia"/>
                <w:szCs w:val="21"/>
                <w:lang w:bidi="ar"/>
              </w:rPr>
              <w:t>规</w:t>
            </w:r>
            <w:proofErr w:type="gramEnd"/>
            <w:r>
              <w:rPr>
                <w:rFonts w:ascii="宋体" w:hAnsi="宋体" w:cs="宋体" w:hint="eastAsia"/>
                <w:szCs w:val="21"/>
                <w:lang w:bidi="ar"/>
              </w:rPr>
              <w:t>。</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7</w:t>
            </w:r>
            <w:r>
              <w:rPr>
                <w:rFonts w:ascii="宋体" w:hAnsi="宋体" w:cs="宋体" w:hint="eastAsia"/>
                <w:szCs w:val="21"/>
                <w:lang w:bidi="ar"/>
              </w:rPr>
              <w:t>、质量要求及验收标准：</w:t>
            </w:r>
          </w:p>
          <w:p w:rsidR="00996435" w:rsidRDefault="00DC6FBF">
            <w:pPr>
              <w:autoSpaceDE w:val="0"/>
              <w:autoSpaceDN w:val="0"/>
              <w:adjustRightInd w:val="0"/>
              <w:spacing w:line="340" w:lineRule="exact"/>
              <w:rPr>
                <w:rFonts w:ascii="宋体" w:hAnsi="宋体" w:cs="宋体"/>
                <w:szCs w:val="21"/>
              </w:rPr>
            </w:pPr>
            <w:r>
              <w:rPr>
                <w:rFonts w:ascii="宋体" w:hAnsi="宋体" w:cs="宋体"/>
                <w:szCs w:val="21"/>
              </w:rPr>
              <w:t>（</w:t>
            </w:r>
            <w:r>
              <w:rPr>
                <w:rFonts w:ascii="宋体" w:hAnsi="宋体" w:cs="宋体" w:hint="eastAsia"/>
                <w:szCs w:val="21"/>
              </w:rPr>
              <w:t>1</w:t>
            </w:r>
            <w:r>
              <w:rPr>
                <w:rFonts w:ascii="宋体" w:hAnsi="宋体" w:cs="宋体"/>
                <w:szCs w:val="21"/>
              </w:rPr>
              <w:t>）</w:t>
            </w:r>
            <w:r>
              <w:rPr>
                <w:rFonts w:ascii="宋体" w:hAnsi="宋体" w:cs="宋体" w:hint="eastAsia"/>
                <w:szCs w:val="21"/>
                <w:lang w:bidi="ar"/>
              </w:rPr>
              <w:t>规范标准：采购标的需执行国家标准、行业标准、地方标准或者其他标准、规范。</w:t>
            </w:r>
          </w:p>
          <w:p w:rsidR="00996435" w:rsidRDefault="00DC6FBF">
            <w:pPr>
              <w:autoSpaceDE w:val="0"/>
              <w:autoSpaceDN w:val="0"/>
              <w:adjustRightInd w:val="0"/>
              <w:spacing w:line="340" w:lineRule="exact"/>
              <w:rPr>
                <w:rFonts w:ascii="宋体" w:hAnsi="宋体" w:cs="宋体"/>
                <w:szCs w:val="21"/>
              </w:rPr>
            </w:pPr>
            <w:r>
              <w:rPr>
                <w:rFonts w:ascii="宋体" w:hAnsi="宋体" w:cs="宋体"/>
                <w:szCs w:val="21"/>
              </w:rPr>
              <w:t>（</w:t>
            </w:r>
            <w:r>
              <w:rPr>
                <w:rFonts w:ascii="宋体" w:hAnsi="宋体" w:cs="宋体" w:hint="eastAsia"/>
                <w:szCs w:val="21"/>
              </w:rPr>
              <w:t>2</w:t>
            </w:r>
            <w:r>
              <w:rPr>
                <w:rFonts w:ascii="宋体" w:hAnsi="宋体" w:cs="宋体"/>
                <w:szCs w:val="21"/>
              </w:rPr>
              <w:t>）</w:t>
            </w:r>
            <w:r>
              <w:rPr>
                <w:rFonts w:ascii="宋体" w:hAnsi="宋体" w:cs="宋体" w:hint="eastAsia"/>
                <w:szCs w:val="21"/>
                <w:lang w:bidi="ar"/>
              </w:rPr>
              <w:t>中标供应商在招标文件规定的合同履约时间内完成所有产品的安装、调试。验收时，采购人将现场根据招标文件要求及投标文件承诺逐条对应进行核验，核验</w:t>
            </w:r>
            <w:r>
              <w:rPr>
                <w:rFonts w:ascii="宋体" w:hAnsi="宋体" w:cs="宋体" w:hint="eastAsia"/>
                <w:szCs w:val="21"/>
                <w:lang w:bidi="ar"/>
              </w:rPr>
              <w:lastRenderedPageBreak/>
              <w:t>不合格的，采购人有权终止合同执行并全部退货，同时报相关监督管理部门处理，由此造成采购人经济损失的由中标供应商负责承担全部赔偿责任。</w:t>
            </w:r>
          </w:p>
          <w:p w:rsidR="00996435" w:rsidRDefault="00DC6FBF">
            <w:pPr>
              <w:autoSpaceDE w:val="0"/>
              <w:autoSpaceDN w:val="0"/>
              <w:adjustRightInd w:val="0"/>
              <w:spacing w:line="340" w:lineRule="exact"/>
              <w:rPr>
                <w:rFonts w:ascii="宋体" w:hAnsi="宋体" w:cs="宋体"/>
                <w:szCs w:val="21"/>
              </w:rPr>
            </w:pPr>
            <w:r>
              <w:rPr>
                <w:rFonts w:ascii="宋体" w:hAnsi="宋体" w:cs="宋体"/>
                <w:szCs w:val="21"/>
              </w:rPr>
              <w:t>（</w:t>
            </w:r>
            <w:r>
              <w:rPr>
                <w:rFonts w:ascii="宋体" w:hAnsi="宋体" w:cs="宋体" w:hint="eastAsia"/>
                <w:szCs w:val="21"/>
              </w:rPr>
              <w:t>3</w:t>
            </w:r>
            <w:r>
              <w:rPr>
                <w:rFonts w:ascii="宋体" w:hAnsi="宋体" w:cs="宋体"/>
                <w:szCs w:val="21"/>
              </w:rPr>
              <w:t>）</w:t>
            </w:r>
            <w:r>
              <w:rPr>
                <w:rFonts w:ascii="宋体" w:hAnsi="宋体" w:cs="宋体" w:hint="eastAsia"/>
                <w:szCs w:val="21"/>
                <w:lang w:bidi="ar"/>
              </w:rPr>
              <w:t>中标供应商供货时必须向采购人提供设备完整的安装、操作、使用和维护手册，以及产品合格证书等所有技术资料，否则不</w:t>
            </w:r>
            <w:r>
              <w:rPr>
                <w:rFonts w:ascii="宋体" w:hAnsi="宋体" w:cs="宋体" w:hint="eastAsia"/>
                <w:szCs w:val="21"/>
                <w:lang w:bidi="ar"/>
              </w:rPr>
              <w:t>予验收。</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4</w:t>
            </w:r>
            <w:r>
              <w:rPr>
                <w:rFonts w:ascii="宋体" w:hAnsi="宋体" w:cs="宋体" w:hint="eastAsia"/>
                <w:szCs w:val="21"/>
                <w:lang w:bidi="ar"/>
              </w:rPr>
              <w:t>）由于中标供应商的原因造成采购人不能按时验收合格并正常使用的，由此造成的损失由中标供应商承担。</w:t>
            </w:r>
          </w:p>
          <w:p w:rsidR="00996435" w:rsidRDefault="00DC6FBF">
            <w:pPr>
              <w:wordWrap w:val="0"/>
              <w:spacing w:line="340" w:lineRule="exact"/>
              <w:ind w:rightChars="46" w:right="97"/>
              <w:rPr>
                <w:rFonts w:ascii="宋体" w:hAnsi="宋体" w:cs="宋体"/>
                <w:sz w:val="22"/>
                <w:szCs w:val="22"/>
              </w:rPr>
            </w:pPr>
            <w:r>
              <w:rPr>
                <w:rFonts w:ascii="宋体" w:hAnsi="宋体" w:cs="宋体" w:hint="eastAsia"/>
                <w:szCs w:val="21"/>
                <w:lang w:bidi="ar"/>
              </w:rPr>
              <w:t>8</w:t>
            </w:r>
            <w:r>
              <w:rPr>
                <w:rFonts w:ascii="宋体" w:hAnsi="宋体" w:cs="宋体" w:hint="eastAsia"/>
                <w:szCs w:val="21"/>
                <w:lang w:bidi="ar"/>
              </w:rPr>
              <w:t>、知识产权要求：投标人必须保证所提供的产品及服务涉及到的知识产权和相关技术资料是合法取得的，采购人在使用产品及服务时不会侵犯任何第三方的专利权、商标权、工业设计权或其他</w:t>
            </w:r>
            <w:r>
              <w:rPr>
                <w:rFonts w:ascii="宋体" w:hAnsi="宋体" w:cs="宋体" w:hint="eastAsia"/>
                <w:szCs w:val="21"/>
                <w:lang w:bidi="ar"/>
              </w:rPr>
              <w:t xml:space="preserve"> </w:t>
            </w:r>
            <w:r>
              <w:rPr>
                <w:rFonts w:ascii="宋体" w:hAnsi="宋体" w:cs="宋体" w:hint="eastAsia"/>
                <w:szCs w:val="21"/>
                <w:lang w:bidi="ar"/>
              </w:rPr>
              <w:t>权利，不会因为采购人的使用遭受第三方侵权指控，包括被责令致歉、停止使用、追偿</w:t>
            </w:r>
            <w:r>
              <w:rPr>
                <w:rFonts w:ascii="宋体" w:hAnsi="宋体" w:cs="宋体" w:hint="eastAsia"/>
                <w:szCs w:val="21"/>
                <w:lang w:bidi="ar"/>
              </w:rPr>
              <w:t xml:space="preserve"> </w:t>
            </w:r>
            <w:r>
              <w:rPr>
                <w:rFonts w:ascii="宋体" w:hAnsi="宋体" w:cs="宋体" w:hint="eastAsia"/>
                <w:szCs w:val="21"/>
                <w:lang w:bidi="ar"/>
              </w:rPr>
              <w:t>或要求赔偿损失等。否则，投标人负责解决由此引起的一切纠纷，采购人有权追究投标人的法律责任，其不利后果由投标人全部承担。</w:t>
            </w:r>
          </w:p>
        </w:tc>
      </w:tr>
      <w:tr w:rsidR="00996435">
        <w:trPr>
          <w:trHeight w:val="1161"/>
          <w:jc w:val="center"/>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b/>
                <w:sz w:val="24"/>
              </w:rPr>
            </w:pPr>
            <w:r>
              <w:rPr>
                <w:rFonts w:ascii="宋体" w:hAnsi="宋体" w:cs="宋体" w:hint="eastAsia"/>
                <w:sz w:val="24"/>
                <w:lang w:bidi="ar"/>
              </w:rPr>
              <w:lastRenderedPageBreak/>
              <w:t>其他说明</w:t>
            </w:r>
          </w:p>
        </w:tc>
        <w:tc>
          <w:tcPr>
            <w:tcW w:w="4769" w:type="pct"/>
            <w:gridSpan w:val="6"/>
            <w:tcBorders>
              <w:top w:val="single" w:sz="4" w:space="0" w:color="auto"/>
              <w:left w:val="single" w:sz="4" w:space="0" w:color="auto"/>
              <w:bottom w:val="single" w:sz="4" w:space="0" w:color="auto"/>
              <w:right w:val="single" w:sz="4" w:space="0" w:color="auto"/>
            </w:tcBorders>
            <w:shd w:val="clear" w:color="auto" w:fill="auto"/>
          </w:tcPr>
          <w:tbl>
            <w:tblPr>
              <w:tblW w:w="8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9"/>
            </w:tblGrid>
            <w:tr w:rsidR="00996435">
              <w:trPr>
                <w:trHeight w:val="360"/>
                <w:jc w:val="center"/>
              </w:trPr>
              <w:tc>
                <w:tcPr>
                  <w:tcW w:w="8499" w:type="dxa"/>
                  <w:tcBorders>
                    <w:top w:val="single" w:sz="4" w:space="0" w:color="auto"/>
                    <w:left w:val="single" w:sz="4" w:space="0" w:color="auto"/>
                    <w:bottom w:val="single" w:sz="4" w:space="0" w:color="auto"/>
                    <w:right w:val="single" w:sz="4" w:space="0" w:color="auto"/>
                  </w:tcBorders>
                  <w:shd w:val="clear" w:color="auto" w:fill="auto"/>
                </w:tcPr>
                <w:p w:rsidR="00996435" w:rsidRDefault="00DC6FBF">
                  <w:pPr>
                    <w:widowControl/>
                    <w:shd w:val="clear" w:color="auto" w:fill="FFFFFF"/>
                    <w:spacing w:line="288" w:lineRule="auto"/>
                    <w:rPr>
                      <w:rFonts w:ascii="宋体" w:hAnsi="宋体" w:cs="宋体"/>
                      <w:szCs w:val="21"/>
                      <w:shd w:val="clear" w:color="auto" w:fill="FFFFFF"/>
                    </w:rPr>
                  </w:pPr>
                  <w:r>
                    <w:rPr>
                      <w:rFonts w:ascii="宋体" w:hAnsi="宋体" w:cs="宋体" w:hint="eastAsia"/>
                      <w:szCs w:val="21"/>
                      <w:shd w:val="clear" w:color="auto" w:fill="FFFFFF"/>
                      <w:lang w:bidi="ar"/>
                    </w:rPr>
                    <w:t>一、进口产品说明</w:t>
                  </w:r>
                </w:p>
                <w:p w:rsidR="00996435" w:rsidRDefault="00DC6FBF">
                  <w:pPr>
                    <w:autoSpaceDE w:val="0"/>
                    <w:autoSpaceDN w:val="0"/>
                    <w:adjustRightInd w:val="0"/>
                    <w:spacing w:line="288" w:lineRule="auto"/>
                    <w:jc w:val="left"/>
                    <w:rPr>
                      <w:rFonts w:ascii="宋体" w:hAnsi="宋体" w:cs="宋体"/>
                      <w:kern w:val="0"/>
                      <w:szCs w:val="21"/>
                    </w:rPr>
                  </w:pPr>
                  <w:r>
                    <w:rPr>
                      <w:rFonts w:ascii="宋体" w:hAnsi="宋体" w:cs="宋体" w:hint="eastAsia"/>
                      <w:kern w:val="0"/>
                      <w:szCs w:val="21"/>
                      <w:lang w:bidi="ar"/>
                    </w:rPr>
                    <w:t>□本表的第</w:t>
                  </w:r>
                  <w:r>
                    <w:rPr>
                      <w:rFonts w:ascii="宋体" w:hAnsi="宋体" w:cs="宋体" w:hint="eastAsia"/>
                      <w:kern w:val="0"/>
                      <w:szCs w:val="21"/>
                      <w:u w:val="single"/>
                      <w:lang w:bidi="ar"/>
                    </w:rPr>
                    <w:t xml:space="preserve">         </w:t>
                  </w:r>
                  <w:r>
                    <w:rPr>
                      <w:rFonts w:ascii="宋体" w:hAnsi="宋体" w:cs="宋体" w:hint="eastAsia"/>
                      <w:kern w:val="0"/>
                      <w:szCs w:val="21"/>
                      <w:lang w:bidi="ar"/>
                    </w:rPr>
                    <w:t>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其他货物不接受进口产品参与投标，否则作无效标处理。</w:t>
                  </w:r>
                </w:p>
                <w:p w:rsidR="00996435" w:rsidRDefault="00DC6FBF">
                  <w:pPr>
                    <w:autoSpaceDE w:val="0"/>
                    <w:autoSpaceDN w:val="0"/>
                    <w:adjustRightInd w:val="0"/>
                    <w:spacing w:line="288" w:lineRule="auto"/>
                    <w:jc w:val="left"/>
                    <w:rPr>
                      <w:rFonts w:ascii="宋体" w:hAnsi="宋体" w:cs="宋体"/>
                      <w:b/>
                      <w:bCs/>
                      <w:szCs w:val="21"/>
                    </w:rPr>
                  </w:pPr>
                  <w:r>
                    <w:rPr>
                      <w:rFonts w:ascii="宋体" w:eastAsia="Wingdings 2" w:hAnsi="宋体" w:cs="宋体"/>
                      <w:b/>
                      <w:bCs/>
                      <w:kern w:val="0"/>
                      <w:szCs w:val="21"/>
                      <w:lang w:bidi="ar"/>
                    </w:rPr>
                    <w:sym w:font="Wingdings 2" w:char="0052"/>
                  </w:r>
                  <w:r>
                    <w:rPr>
                      <w:rFonts w:ascii="宋体" w:hAnsi="宋体" w:cs="宋体" w:hint="eastAsia"/>
                      <w:b/>
                      <w:bCs/>
                      <w:kern w:val="0"/>
                      <w:szCs w:val="21"/>
                      <w:lang w:bidi="ar"/>
                    </w:rPr>
                    <w:t>本分标货物所涉及的货物不接受进口产品（即通过中国海关报关验放进入中国境内且产自关境外的产品）参与投标，如有进口产品参与投标的作无效标处理</w:t>
                  </w:r>
                </w:p>
                <w:p w:rsidR="00996435" w:rsidRDefault="00DC6FBF">
                  <w:pPr>
                    <w:tabs>
                      <w:tab w:val="left" w:pos="180"/>
                      <w:tab w:val="left" w:pos="1620"/>
                    </w:tabs>
                    <w:spacing w:line="288" w:lineRule="auto"/>
                    <w:rPr>
                      <w:rFonts w:ascii="宋体" w:hAnsi="宋体" w:cs="宋体"/>
                      <w:bCs/>
                      <w:szCs w:val="21"/>
                    </w:rPr>
                  </w:pPr>
                  <w:r>
                    <w:rPr>
                      <w:rFonts w:ascii="宋体" w:hAnsi="宋体" w:cs="宋体" w:hint="eastAsia"/>
                      <w:bCs/>
                      <w:szCs w:val="21"/>
                      <w:lang w:bidi="ar"/>
                    </w:rPr>
                    <w:t>二、与本项目有关的设计图纸、技术规范、文件等附件资料及其获取方式：无</w:t>
                  </w:r>
                </w:p>
                <w:p w:rsidR="00996435" w:rsidRDefault="00DC6FBF">
                  <w:pPr>
                    <w:tabs>
                      <w:tab w:val="left" w:pos="180"/>
                      <w:tab w:val="left" w:pos="1620"/>
                    </w:tabs>
                    <w:spacing w:line="288" w:lineRule="auto"/>
                    <w:rPr>
                      <w:rFonts w:ascii="宋体" w:hAnsi="宋体" w:cs="宋体"/>
                      <w:b/>
                      <w:bCs/>
                      <w:szCs w:val="21"/>
                    </w:rPr>
                  </w:pPr>
                  <w:r>
                    <w:rPr>
                      <w:rFonts w:ascii="宋体" w:hAnsi="宋体" w:cs="宋体" w:hint="eastAsia"/>
                      <w:b/>
                      <w:bCs/>
                      <w:szCs w:val="21"/>
                      <w:lang w:bidi="ar"/>
                    </w:rPr>
                    <w:t>三、核心产品</w:t>
                  </w:r>
                </w:p>
                <w:p w:rsidR="00996435" w:rsidRDefault="00DC6FBF">
                  <w:pPr>
                    <w:widowControl/>
                    <w:shd w:val="clear" w:color="auto" w:fill="FFFFFF"/>
                    <w:spacing w:line="288" w:lineRule="auto"/>
                    <w:rPr>
                      <w:rFonts w:ascii="宋体" w:hAnsi="宋体" w:cs="宋体"/>
                      <w:kern w:val="0"/>
                      <w:szCs w:val="21"/>
                      <w:shd w:val="clear" w:color="auto" w:fill="FFFFFF"/>
                    </w:rPr>
                  </w:pPr>
                  <w:r>
                    <w:rPr>
                      <w:rFonts w:ascii="宋体" w:hAnsi="宋体" w:cs="宋体" w:hint="eastAsia"/>
                      <w:b/>
                      <w:bCs/>
                      <w:kern w:val="0"/>
                      <w:szCs w:val="21"/>
                      <w:shd w:val="clear" w:color="auto" w:fill="FFFFFF"/>
                      <w:lang w:bidi="ar"/>
                    </w:rPr>
                    <w:t>“采购清单及技术参数”表中的核心产品：第</w:t>
                  </w:r>
                  <w:r>
                    <w:rPr>
                      <w:rFonts w:ascii="宋体" w:hAnsi="宋体" w:cs="宋体" w:hint="eastAsia"/>
                      <w:b/>
                      <w:bCs/>
                      <w:kern w:val="0"/>
                      <w:szCs w:val="21"/>
                      <w:shd w:val="clear" w:color="auto" w:fill="FFFFFF"/>
                      <w:lang w:bidi="ar"/>
                    </w:rPr>
                    <w:t>2</w:t>
                  </w:r>
                  <w:r>
                    <w:rPr>
                      <w:rFonts w:ascii="宋体" w:hAnsi="宋体" w:cs="宋体" w:hint="eastAsia"/>
                      <w:b/>
                      <w:bCs/>
                      <w:kern w:val="0"/>
                      <w:szCs w:val="21"/>
                      <w:shd w:val="clear" w:color="auto" w:fill="FFFFFF"/>
                      <w:lang w:bidi="ar"/>
                    </w:rPr>
                    <w:t>项：免疫印迹仪。</w:t>
                  </w:r>
                  <w:r>
                    <w:rPr>
                      <w:rFonts w:ascii="宋体" w:hAnsi="宋体" w:cs="宋体" w:hint="eastAsia"/>
                      <w:kern w:val="0"/>
                      <w:szCs w:val="21"/>
                      <w:shd w:val="clear" w:color="auto" w:fill="FFFFFF"/>
                      <w:lang w:bidi="ar"/>
                    </w:rPr>
                    <w:t>（核心产品品牌相同的，视为提供同品牌产品）</w:t>
                  </w:r>
                </w:p>
                <w:p w:rsidR="00996435" w:rsidRDefault="00DC6FBF">
                  <w:pPr>
                    <w:widowControl/>
                    <w:shd w:val="clear" w:color="auto" w:fill="FFFFFF"/>
                    <w:spacing w:line="288" w:lineRule="auto"/>
                    <w:rPr>
                      <w:rFonts w:ascii="宋体" w:hAnsi="宋体" w:cs="宋体"/>
                      <w:kern w:val="0"/>
                      <w:szCs w:val="21"/>
                      <w:shd w:val="clear" w:color="auto" w:fill="FFFFFF"/>
                    </w:rPr>
                  </w:pPr>
                  <w:r>
                    <w:rPr>
                      <w:rFonts w:ascii="宋体" w:hAnsi="宋体" w:cs="宋体" w:hint="eastAsia"/>
                      <w:kern w:val="0"/>
                      <w:szCs w:val="21"/>
                      <w:shd w:val="clear" w:color="auto" w:fill="FFFFFF"/>
                      <w:lang w:bidi="ar"/>
                    </w:rPr>
                    <w:t>注：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报价低优先、按技术指标优劣）确定一个投标人获得中标人推荐资格，招标文件未规定的采取随机抽取方式确定，其他同</w:t>
                  </w:r>
                  <w:r>
                    <w:rPr>
                      <w:rFonts w:ascii="宋体" w:hAnsi="宋体" w:cs="宋体" w:hint="eastAsia"/>
                      <w:kern w:val="0"/>
                      <w:szCs w:val="21"/>
                      <w:shd w:val="clear" w:color="auto" w:fill="FFFFFF"/>
                      <w:lang w:bidi="ar"/>
                    </w:rPr>
                    <w:t>品牌投标人不作为中标候选人。</w:t>
                  </w:r>
                </w:p>
                <w:p w:rsidR="00996435" w:rsidRDefault="00DC6FBF">
                  <w:pPr>
                    <w:autoSpaceDE w:val="0"/>
                    <w:autoSpaceDN w:val="0"/>
                    <w:adjustRightInd w:val="0"/>
                    <w:spacing w:line="288" w:lineRule="auto"/>
                    <w:jc w:val="left"/>
                    <w:rPr>
                      <w:rFonts w:ascii="宋体" w:hAnsi="宋体" w:cs="宋体"/>
                      <w:kern w:val="0"/>
                      <w:szCs w:val="21"/>
                    </w:rPr>
                  </w:pPr>
                  <w:r>
                    <w:rPr>
                      <w:rFonts w:ascii="宋体" w:hAnsi="宋体" w:cs="宋体" w:hint="eastAsia"/>
                      <w:kern w:val="0"/>
                      <w:szCs w:val="21"/>
                      <w:lang w:bidi="ar"/>
                    </w:rPr>
                    <w:t>四、其他</w:t>
                  </w:r>
                </w:p>
                <w:p w:rsidR="00996435" w:rsidRDefault="00DC6FBF">
                  <w:pPr>
                    <w:autoSpaceDE w:val="0"/>
                    <w:autoSpaceDN w:val="0"/>
                    <w:adjustRightInd w:val="0"/>
                    <w:spacing w:line="288" w:lineRule="auto"/>
                    <w:jc w:val="left"/>
                    <w:rPr>
                      <w:rFonts w:ascii="宋体" w:hAnsi="宋体" w:cs="宋体"/>
                      <w:szCs w:val="21"/>
                    </w:rPr>
                  </w:pPr>
                  <w:r>
                    <w:rPr>
                      <w:rFonts w:ascii="宋体" w:hAnsi="宋体" w:cs="宋体" w:hint="eastAsia"/>
                      <w:kern w:val="0"/>
                      <w:szCs w:val="21"/>
                      <w:lang w:bidi="ar"/>
                    </w:rPr>
                    <w:t>1</w:t>
                  </w:r>
                  <w:r>
                    <w:rPr>
                      <w:rFonts w:ascii="宋体" w:hAnsi="宋体" w:cs="宋体" w:hint="eastAsia"/>
                      <w:kern w:val="0"/>
                      <w:szCs w:val="21"/>
                      <w:lang w:bidi="ar"/>
                    </w:rPr>
                    <w:t>、是否进行演示：否。</w:t>
                  </w:r>
                  <w:r>
                    <w:rPr>
                      <w:rFonts w:ascii="宋体" w:hAnsi="宋体" w:cs="宋体" w:hint="eastAsia"/>
                      <w:szCs w:val="21"/>
                      <w:lang w:bidi="ar"/>
                    </w:rPr>
                    <w:t xml:space="preserve"> </w:t>
                  </w:r>
                </w:p>
                <w:p w:rsidR="00996435" w:rsidRDefault="00DC6FBF">
                  <w:pPr>
                    <w:autoSpaceDE w:val="0"/>
                    <w:autoSpaceDN w:val="0"/>
                    <w:adjustRightInd w:val="0"/>
                    <w:spacing w:line="288" w:lineRule="auto"/>
                    <w:jc w:val="left"/>
                    <w:rPr>
                      <w:rFonts w:ascii="宋体" w:hAnsi="宋体" w:cs="宋体"/>
                      <w:kern w:val="0"/>
                      <w:szCs w:val="21"/>
                    </w:rPr>
                  </w:pPr>
                  <w:r>
                    <w:rPr>
                      <w:rFonts w:ascii="宋体" w:hAnsi="宋体" w:cs="宋体" w:hint="eastAsia"/>
                      <w:kern w:val="0"/>
                      <w:szCs w:val="21"/>
                      <w:lang w:bidi="ar"/>
                    </w:rPr>
                    <w:t>2</w:t>
                  </w:r>
                  <w:r>
                    <w:rPr>
                      <w:rFonts w:ascii="宋体" w:hAnsi="宋体" w:cs="宋体" w:hint="eastAsia"/>
                      <w:kern w:val="0"/>
                      <w:szCs w:val="21"/>
                      <w:lang w:bidi="ar"/>
                    </w:rPr>
                    <w:t>、是否要求提供样品：</w:t>
                  </w:r>
                  <w:proofErr w:type="gramStart"/>
                  <w:r>
                    <w:rPr>
                      <w:rFonts w:ascii="宋体" w:hAnsi="宋体" w:cs="宋体" w:hint="eastAsia"/>
                      <w:kern w:val="0"/>
                      <w:szCs w:val="21"/>
                      <w:lang w:bidi="ar"/>
                    </w:rPr>
                    <w:t>否</w:t>
                  </w:r>
                  <w:proofErr w:type="gramEnd"/>
                </w:p>
                <w:p w:rsidR="00996435" w:rsidRDefault="00DC6FBF">
                  <w:pPr>
                    <w:widowControl/>
                    <w:spacing w:line="288" w:lineRule="auto"/>
                    <w:jc w:val="left"/>
                    <w:rPr>
                      <w:rFonts w:ascii="宋体" w:hAnsi="宋体" w:cs="宋体"/>
                      <w:kern w:val="0"/>
                      <w:szCs w:val="21"/>
                    </w:rPr>
                  </w:pPr>
                  <w:r>
                    <w:rPr>
                      <w:rFonts w:ascii="宋体" w:hAnsi="宋体" w:cs="宋体" w:hint="eastAsia"/>
                      <w:kern w:val="0"/>
                      <w:szCs w:val="21"/>
                      <w:lang w:bidi="ar"/>
                    </w:rPr>
                    <w:t>3</w:t>
                  </w:r>
                  <w:r>
                    <w:rPr>
                      <w:rFonts w:ascii="宋体" w:hAnsi="宋体" w:cs="宋体" w:hint="eastAsia"/>
                      <w:kern w:val="0"/>
                      <w:szCs w:val="21"/>
                      <w:lang w:bidi="ar"/>
                    </w:rPr>
                    <w:t>、是否现场踏勘：否</w:t>
                  </w:r>
                </w:p>
              </w:tc>
            </w:tr>
          </w:tbl>
          <w:p w:rsidR="00996435" w:rsidRDefault="00996435">
            <w:pPr>
              <w:widowControl/>
              <w:wordWrap w:val="0"/>
              <w:spacing w:line="340" w:lineRule="exact"/>
              <w:rPr>
                <w:rFonts w:ascii="宋体" w:hAnsi="宋体" w:cs="宋体"/>
                <w:sz w:val="24"/>
              </w:rPr>
            </w:pPr>
          </w:p>
        </w:tc>
      </w:tr>
    </w:tbl>
    <w:p w:rsidR="00996435" w:rsidRDefault="00DC6FBF">
      <w:pPr>
        <w:rPr>
          <w:rFonts w:ascii="宋体" w:hAnsi="宋体"/>
        </w:rPr>
      </w:pPr>
      <w:r>
        <w:rPr>
          <w:rFonts w:ascii="宋体" w:hAnsi="宋体"/>
        </w:rPr>
        <w:br w:type="page"/>
      </w:r>
    </w:p>
    <w:p w:rsidR="00996435" w:rsidRDefault="00DC6FBF">
      <w:pPr>
        <w:pStyle w:val="ae"/>
        <w:ind w:firstLine="360"/>
        <w:outlineLvl w:val="1"/>
        <w:rPr>
          <w:rFonts w:ascii="宋体" w:hAnsi="宋体" w:cs="宋体"/>
          <w:b/>
          <w:bCs/>
          <w:sz w:val="24"/>
          <w:szCs w:val="24"/>
        </w:rPr>
      </w:pPr>
      <w:r>
        <w:rPr>
          <w:rFonts w:ascii="宋体" w:hAnsi="宋体" w:cs="宋体" w:hint="eastAsia"/>
          <w:b/>
          <w:bCs/>
          <w:sz w:val="24"/>
          <w:szCs w:val="24"/>
        </w:rPr>
        <w:lastRenderedPageBreak/>
        <w:t>E</w:t>
      </w:r>
      <w:r>
        <w:rPr>
          <w:rFonts w:ascii="宋体" w:hAnsi="宋体" w:cs="宋体" w:hint="eastAsia"/>
          <w:b/>
          <w:bCs/>
          <w:sz w:val="24"/>
          <w:szCs w:val="24"/>
        </w:rPr>
        <w:t>分标：</w:t>
      </w:r>
      <w:r>
        <w:rPr>
          <w:rFonts w:ascii="宋体" w:hAnsi="宋体" w:cs="宋体" w:hint="eastAsia"/>
          <w:b/>
          <w:bCs/>
          <w:sz w:val="24"/>
          <w:szCs w:val="24"/>
        </w:rPr>
        <w:t>3D</w:t>
      </w:r>
      <w:r>
        <w:rPr>
          <w:rFonts w:ascii="宋体" w:hAnsi="宋体" w:cs="宋体" w:hint="eastAsia"/>
          <w:b/>
          <w:bCs/>
          <w:sz w:val="24"/>
          <w:szCs w:val="24"/>
        </w:rPr>
        <w:t>打印颅脑精准定位导航辅助系统及内镜技术、固定支架、</w:t>
      </w:r>
      <w:proofErr w:type="gramStart"/>
      <w:r>
        <w:rPr>
          <w:rFonts w:ascii="宋体" w:hAnsi="宋体" w:cs="宋体" w:hint="eastAsia"/>
          <w:b/>
          <w:bCs/>
          <w:sz w:val="24"/>
          <w:szCs w:val="24"/>
        </w:rPr>
        <w:t>取皮器采购</w:t>
      </w:r>
      <w:proofErr w:type="gramEnd"/>
    </w:p>
    <w:tbl>
      <w:tblPr>
        <w:tblW w:w="5181" w:type="pct"/>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4A0" w:firstRow="1" w:lastRow="0" w:firstColumn="1" w:lastColumn="0" w:noHBand="0" w:noVBand="1"/>
      </w:tblPr>
      <w:tblGrid>
        <w:gridCol w:w="456"/>
        <w:gridCol w:w="1133"/>
        <w:gridCol w:w="463"/>
        <w:gridCol w:w="579"/>
        <w:gridCol w:w="5304"/>
        <w:gridCol w:w="1007"/>
        <w:gridCol w:w="9"/>
        <w:gridCol w:w="33"/>
        <w:gridCol w:w="993"/>
      </w:tblGrid>
      <w:tr w:rsidR="00996435">
        <w:trPr>
          <w:trHeight w:val="23"/>
          <w:jc w:val="center"/>
        </w:trPr>
        <w:tc>
          <w:tcPr>
            <w:tcW w:w="5000" w:type="pct"/>
            <w:gridSpan w:val="9"/>
            <w:tcBorders>
              <w:top w:val="single" w:sz="4" w:space="0" w:color="auto"/>
              <w:left w:val="single" w:sz="4" w:space="0" w:color="auto"/>
              <w:bottom w:val="nil"/>
              <w:right w:val="single" w:sz="4" w:space="0" w:color="auto"/>
            </w:tcBorders>
            <w:shd w:val="clear" w:color="auto" w:fill="auto"/>
          </w:tcPr>
          <w:p w:rsidR="00996435" w:rsidRDefault="00DC6FBF">
            <w:pPr>
              <w:wordWrap w:val="0"/>
              <w:spacing w:line="340" w:lineRule="exact"/>
              <w:jc w:val="center"/>
              <w:rPr>
                <w:rFonts w:ascii="宋体" w:hAnsi="宋体" w:cs="宋体"/>
                <w:sz w:val="24"/>
              </w:rPr>
            </w:pPr>
            <w:r>
              <w:rPr>
                <w:rFonts w:ascii="宋体" w:hAnsi="宋体" w:cs="宋体" w:hint="eastAsia"/>
                <w:b/>
                <w:bCs/>
                <w:sz w:val="24"/>
                <w:lang w:bidi="ar"/>
              </w:rPr>
              <w:t>货物需求一览表</w:t>
            </w:r>
          </w:p>
        </w:tc>
      </w:tr>
      <w:tr w:rsidR="00996435">
        <w:trPr>
          <w:trHeight w:val="23"/>
          <w:jc w:val="center"/>
        </w:trPr>
        <w:tc>
          <w:tcPr>
            <w:tcW w:w="792" w:type="pct"/>
            <w:gridSpan w:val="2"/>
            <w:tcBorders>
              <w:top w:val="single" w:sz="4" w:space="0" w:color="auto"/>
              <w:left w:val="single" w:sz="4" w:space="0" w:color="auto"/>
              <w:bottom w:val="nil"/>
              <w:right w:val="single" w:sz="4" w:space="0" w:color="auto"/>
            </w:tcBorders>
            <w:shd w:val="clear" w:color="auto" w:fill="auto"/>
          </w:tcPr>
          <w:p w:rsidR="00996435" w:rsidRDefault="00DC6FBF">
            <w:pPr>
              <w:wordWrap w:val="0"/>
              <w:spacing w:line="340" w:lineRule="exact"/>
              <w:jc w:val="center"/>
              <w:rPr>
                <w:rFonts w:ascii="宋体" w:hAnsi="宋体" w:cs="宋体"/>
                <w:b/>
                <w:bCs/>
                <w:sz w:val="24"/>
              </w:rPr>
            </w:pPr>
            <w:r>
              <w:rPr>
                <w:rFonts w:ascii="宋体" w:hAnsi="宋体" w:cs="宋体" w:hint="eastAsia"/>
                <w:b/>
                <w:bCs/>
                <w:sz w:val="24"/>
                <w:lang w:bidi="ar"/>
              </w:rPr>
              <w:t>标段</w:t>
            </w:r>
          </w:p>
        </w:tc>
        <w:tc>
          <w:tcPr>
            <w:tcW w:w="420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rPr>
                <w:rFonts w:ascii="宋体" w:hAnsi="宋体" w:cs="宋体"/>
                <w:b/>
                <w:bCs/>
                <w:sz w:val="24"/>
              </w:rPr>
            </w:pPr>
            <w:r>
              <w:rPr>
                <w:rFonts w:ascii="宋体" w:hAnsi="宋体" w:cs="宋体" w:hint="eastAsia"/>
                <w:b/>
                <w:bCs/>
                <w:sz w:val="24"/>
                <w:u w:val="single"/>
                <w:lang w:bidi="ar"/>
              </w:rPr>
              <w:t>E</w:t>
            </w:r>
            <w:r>
              <w:rPr>
                <w:rFonts w:ascii="宋体" w:hAnsi="宋体" w:cs="宋体" w:hint="eastAsia"/>
                <w:b/>
                <w:bCs/>
                <w:sz w:val="24"/>
                <w:u w:val="single"/>
                <w:lang w:bidi="ar"/>
              </w:rPr>
              <w:t>分标</w:t>
            </w:r>
          </w:p>
        </w:tc>
      </w:tr>
      <w:tr w:rsidR="00996435">
        <w:trPr>
          <w:trHeight w:val="23"/>
          <w:jc w:val="center"/>
        </w:trPr>
        <w:tc>
          <w:tcPr>
            <w:tcW w:w="223" w:type="pct"/>
            <w:tcBorders>
              <w:top w:val="single" w:sz="4" w:space="0" w:color="auto"/>
              <w:left w:val="single" w:sz="4" w:space="0" w:color="auto"/>
              <w:bottom w:val="nil"/>
              <w:right w:val="single" w:sz="4" w:space="0" w:color="auto"/>
            </w:tcBorders>
            <w:shd w:val="clear" w:color="auto" w:fill="auto"/>
          </w:tcPr>
          <w:p w:rsidR="00996435" w:rsidRDefault="00DC6FBF">
            <w:pPr>
              <w:wordWrap w:val="0"/>
              <w:spacing w:line="340" w:lineRule="exact"/>
              <w:jc w:val="center"/>
              <w:rPr>
                <w:rFonts w:ascii="宋体" w:hAnsi="宋体" w:cs="宋体"/>
                <w:sz w:val="24"/>
              </w:rPr>
            </w:pPr>
            <w:r>
              <w:rPr>
                <w:rFonts w:ascii="宋体" w:hAnsi="宋体" w:cs="宋体" w:hint="eastAsia"/>
                <w:sz w:val="24"/>
                <w:lang w:bidi="ar"/>
              </w:rPr>
              <w:t>序号</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 w:val="24"/>
              </w:rPr>
            </w:pPr>
            <w:r>
              <w:rPr>
                <w:rFonts w:ascii="宋体" w:hAnsi="宋体" w:cs="宋体" w:hint="eastAsia"/>
                <w:sz w:val="24"/>
                <w:lang w:bidi="ar"/>
              </w:rPr>
              <w:t>采购货物名称</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 w:val="24"/>
              </w:rPr>
            </w:pPr>
            <w:r>
              <w:rPr>
                <w:rFonts w:ascii="宋体" w:hAnsi="宋体" w:cs="宋体" w:hint="eastAsia"/>
                <w:sz w:val="24"/>
                <w:lang w:bidi="ar"/>
              </w:rPr>
              <w:t>数量</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 w:val="24"/>
              </w:rPr>
            </w:pPr>
            <w:r>
              <w:rPr>
                <w:rFonts w:ascii="宋体" w:hAnsi="宋体" w:cs="宋体" w:hint="eastAsia"/>
                <w:sz w:val="24"/>
                <w:lang w:bidi="ar"/>
              </w:rPr>
              <w:t>单位</w:t>
            </w:r>
          </w:p>
        </w:tc>
        <w:tc>
          <w:tcPr>
            <w:tcW w:w="2659"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 w:val="24"/>
              </w:rPr>
            </w:pPr>
            <w:r>
              <w:rPr>
                <w:rFonts w:ascii="宋体" w:hAnsi="宋体" w:cs="宋体" w:hint="eastAsia"/>
                <w:sz w:val="24"/>
                <w:lang w:bidi="ar"/>
              </w:rPr>
              <w:t>货物参数</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 w:val="24"/>
              </w:rPr>
            </w:pPr>
            <w:r>
              <w:rPr>
                <w:rFonts w:ascii="宋体" w:hAnsi="宋体" w:cs="宋体" w:hint="eastAsia"/>
                <w:sz w:val="24"/>
                <w:lang w:bidi="ar"/>
              </w:rPr>
              <w:t>分项预算合计（元）</w:t>
            </w:r>
          </w:p>
        </w:tc>
        <w:tc>
          <w:tcPr>
            <w:tcW w:w="51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 w:val="24"/>
                <w:lang w:bidi="ar"/>
              </w:rPr>
            </w:pPr>
            <w:r>
              <w:rPr>
                <w:rFonts w:ascii="宋体" w:hAnsi="宋体" w:cs="宋体" w:hint="eastAsia"/>
                <w:sz w:val="24"/>
                <w:lang w:bidi="ar"/>
              </w:rPr>
              <w:t>上限单价</w:t>
            </w:r>
          </w:p>
        </w:tc>
      </w:tr>
      <w:tr w:rsidR="00996435">
        <w:trPr>
          <w:trHeight w:val="938"/>
          <w:jc w:val="center"/>
        </w:trPr>
        <w:tc>
          <w:tcPr>
            <w:tcW w:w="223" w:type="pct"/>
            <w:tcBorders>
              <w:top w:val="single" w:sz="4" w:space="0" w:color="auto"/>
              <w:left w:val="single" w:sz="4" w:space="0" w:color="auto"/>
              <w:bottom w:val="nil"/>
              <w:right w:val="single" w:sz="4" w:space="0" w:color="auto"/>
            </w:tcBorders>
            <w:shd w:val="clear" w:color="auto" w:fill="auto"/>
            <w:vAlign w:val="center"/>
          </w:tcPr>
          <w:p w:rsidR="00996435" w:rsidRDefault="00DC6FBF">
            <w:pPr>
              <w:spacing w:line="340" w:lineRule="exact"/>
              <w:jc w:val="center"/>
              <w:rPr>
                <w:rFonts w:ascii="宋体" w:hAnsi="宋体" w:cs="宋体"/>
                <w:sz w:val="24"/>
              </w:rPr>
            </w:pPr>
            <w:r>
              <w:rPr>
                <w:rFonts w:ascii="宋体" w:hAnsi="宋体" w:cs="宋体" w:hint="eastAsia"/>
                <w:sz w:val="24"/>
                <w:lang w:bidi="ar"/>
              </w:rPr>
              <w:t>1</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idowControl/>
              <w:spacing w:line="340" w:lineRule="exact"/>
              <w:jc w:val="center"/>
              <w:textAlignment w:val="center"/>
              <w:rPr>
                <w:rFonts w:ascii="宋体" w:hAnsi="宋体" w:cs="宋体"/>
                <w:szCs w:val="21"/>
              </w:rPr>
            </w:pPr>
            <w:r>
              <w:rPr>
                <w:rFonts w:ascii="宋体" w:hAnsi="宋体" w:cs="宋体" w:hint="eastAsia"/>
                <w:szCs w:val="21"/>
                <w:lang w:bidi="ar"/>
              </w:rPr>
              <w:t>3D</w:t>
            </w:r>
            <w:r>
              <w:rPr>
                <w:rFonts w:ascii="宋体" w:hAnsi="宋体" w:cs="宋体" w:hint="eastAsia"/>
                <w:szCs w:val="21"/>
                <w:lang w:bidi="ar"/>
              </w:rPr>
              <w:t>打印颅脑精准定位导航辅助系统及内镜技术</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spacing w:line="340" w:lineRule="exact"/>
              <w:jc w:val="center"/>
              <w:rPr>
                <w:rFonts w:ascii="宋体" w:hAnsi="宋体" w:cs="宋体"/>
                <w:sz w:val="24"/>
              </w:rPr>
            </w:pPr>
            <w:r>
              <w:rPr>
                <w:rFonts w:ascii="宋体" w:hAnsi="宋体" w:cs="宋体" w:hint="eastAsia"/>
                <w:sz w:val="24"/>
              </w:rPr>
              <w:t>1</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spacing w:line="340" w:lineRule="exact"/>
              <w:jc w:val="center"/>
              <w:rPr>
                <w:rFonts w:ascii="宋体" w:hAnsi="宋体" w:cs="宋体"/>
                <w:sz w:val="24"/>
              </w:rPr>
            </w:pPr>
            <w:r>
              <w:rPr>
                <w:rFonts w:ascii="宋体" w:hAnsi="宋体" w:cs="宋体" w:hint="eastAsia"/>
                <w:sz w:val="24"/>
              </w:rPr>
              <w:t>套</w:t>
            </w:r>
          </w:p>
        </w:tc>
        <w:tc>
          <w:tcPr>
            <w:tcW w:w="2659"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rPr>
                <w:rFonts w:ascii="宋体" w:hAnsi="宋体" w:cs="宋体"/>
                <w:szCs w:val="21"/>
              </w:rPr>
            </w:pPr>
            <w:r>
              <w:rPr>
                <w:rFonts w:ascii="宋体" w:hAnsi="宋体" w:cs="宋体" w:hint="eastAsia"/>
                <w:szCs w:val="21"/>
              </w:rPr>
              <w:t>1.</w:t>
            </w:r>
            <w:r>
              <w:rPr>
                <w:rFonts w:ascii="宋体" w:hAnsi="宋体" w:cs="宋体" w:hint="eastAsia"/>
                <w:szCs w:val="21"/>
              </w:rPr>
              <w:t>设备数量：</w:t>
            </w:r>
            <w:r>
              <w:rPr>
                <w:rFonts w:ascii="宋体" w:hAnsi="宋体" w:cs="宋体" w:hint="eastAsia"/>
                <w:szCs w:val="21"/>
              </w:rPr>
              <w:t>1</w:t>
            </w:r>
            <w:r>
              <w:rPr>
                <w:rFonts w:ascii="宋体" w:hAnsi="宋体" w:cs="宋体" w:hint="eastAsia"/>
                <w:szCs w:val="21"/>
              </w:rPr>
              <w:t>套</w:t>
            </w:r>
          </w:p>
          <w:p w:rsidR="00996435" w:rsidRDefault="00DC6FBF">
            <w:pPr>
              <w:wordWrap w:val="0"/>
              <w:spacing w:line="340" w:lineRule="exact"/>
              <w:rPr>
                <w:rFonts w:ascii="宋体" w:hAnsi="宋体" w:cs="宋体"/>
                <w:szCs w:val="21"/>
              </w:rPr>
            </w:pPr>
            <w:r>
              <w:rPr>
                <w:rFonts w:ascii="宋体" w:hAnsi="宋体" w:cs="宋体" w:hint="eastAsia"/>
                <w:szCs w:val="21"/>
              </w:rPr>
              <w:t>2.</w:t>
            </w:r>
            <w:r>
              <w:rPr>
                <w:rFonts w:ascii="宋体" w:hAnsi="宋体" w:cs="宋体" w:hint="eastAsia"/>
                <w:szCs w:val="21"/>
              </w:rPr>
              <w:t>具体要求：</w:t>
            </w:r>
          </w:p>
          <w:p w:rsidR="00996435" w:rsidRDefault="00DC6FBF">
            <w:pPr>
              <w:wordWrap w:val="0"/>
              <w:spacing w:line="340" w:lineRule="exact"/>
              <w:rPr>
                <w:rFonts w:ascii="宋体" w:hAnsi="宋体" w:cs="宋体"/>
                <w:szCs w:val="21"/>
              </w:rPr>
            </w:pPr>
            <w:r>
              <w:rPr>
                <w:rFonts w:ascii="宋体" w:hAnsi="宋体" w:cs="宋体" w:hint="eastAsia"/>
                <w:szCs w:val="21"/>
              </w:rPr>
              <w:t>系统功能要求：</w:t>
            </w:r>
          </w:p>
          <w:p w:rsidR="00996435" w:rsidRDefault="00DC6FBF">
            <w:pPr>
              <w:wordWrap w:val="0"/>
              <w:spacing w:line="340" w:lineRule="exact"/>
              <w:rPr>
                <w:rFonts w:ascii="宋体" w:hAnsi="宋体" w:cs="宋体"/>
                <w:szCs w:val="21"/>
              </w:rPr>
            </w:pPr>
            <w:r>
              <w:rPr>
                <w:rFonts w:ascii="宋体" w:hAnsi="宋体" w:cs="宋体" w:hint="eastAsia"/>
                <w:szCs w:val="21"/>
              </w:rPr>
              <w:t xml:space="preserve">2.1 </w:t>
            </w:r>
            <w:r>
              <w:rPr>
                <w:rFonts w:ascii="宋体" w:hAnsi="宋体" w:cs="宋体" w:hint="eastAsia"/>
                <w:szCs w:val="21"/>
              </w:rPr>
              <w:t>使用向导式操作流程，专门为手术规划与导板设计定制，基本流程为导入数据→三维重建→针道设计→手术导板→手术方案。</w:t>
            </w:r>
          </w:p>
          <w:p w:rsidR="00996435" w:rsidRDefault="00DC6FBF">
            <w:pPr>
              <w:wordWrap w:val="0"/>
              <w:spacing w:line="340" w:lineRule="exact"/>
              <w:rPr>
                <w:rFonts w:ascii="宋体" w:hAnsi="宋体" w:cs="宋体"/>
                <w:szCs w:val="21"/>
              </w:rPr>
            </w:pPr>
            <w:r>
              <w:rPr>
                <w:rFonts w:ascii="宋体" w:hAnsi="宋体" w:cs="宋体" w:hint="eastAsia"/>
                <w:szCs w:val="21"/>
              </w:rPr>
              <w:t xml:space="preserve">2.2 </w:t>
            </w:r>
            <w:r>
              <w:rPr>
                <w:rFonts w:ascii="宋体" w:hAnsi="宋体" w:cs="宋体" w:hint="eastAsia"/>
                <w:szCs w:val="21"/>
              </w:rPr>
              <w:t>数据读取：支持导入</w:t>
            </w:r>
            <w:r>
              <w:rPr>
                <w:rFonts w:ascii="宋体" w:hAnsi="宋体" w:cs="宋体" w:hint="eastAsia"/>
                <w:szCs w:val="21"/>
              </w:rPr>
              <w:t>CT</w:t>
            </w:r>
            <w:r>
              <w:rPr>
                <w:rFonts w:ascii="宋体" w:hAnsi="宋体" w:cs="宋体" w:hint="eastAsia"/>
                <w:szCs w:val="21"/>
              </w:rPr>
              <w:t>、</w:t>
            </w:r>
            <w:r>
              <w:rPr>
                <w:rFonts w:ascii="宋体" w:hAnsi="宋体" w:cs="宋体" w:hint="eastAsia"/>
                <w:szCs w:val="21"/>
              </w:rPr>
              <w:t>MR</w:t>
            </w:r>
            <w:r>
              <w:rPr>
                <w:rFonts w:ascii="宋体" w:hAnsi="宋体" w:cs="宋体" w:hint="eastAsia"/>
                <w:szCs w:val="21"/>
              </w:rPr>
              <w:t>等</w:t>
            </w:r>
            <w:r>
              <w:rPr>
                <w:rFonts w:ascii="宋体" w:hAnsi="宋体" w:cs="宋体" w:hint="eastAsia"/>
                <w:szCs w:val="21"/>
              </w:rPr>
              <w:t>DICOM</w:t>
            </w:r>
            <w:r>
              <w:rPr>
                <w:rFonts w:ascii="宋体" w:hAnsi="宋体" w:cs="宋体" w:hint="eastAsia"/>
                <w:szCs w:val="21"/>
              </w:rPr>
              <w:t>图像，支持导入普通图像</w:t>
            </w:r>
            <w:r>
              <w:rPr>
                <w:rFonts w:ascii="宋体" w:hAnsi="宋体" w:cs="宋体" w:hint="eastAsia"/>
                <w:szCs w:val="21"/>
              </w:rPr>
              <w:t>BMP/JPG/TIFF</w:t>
            </w:r>
            <w:r>
              <w:rPr>
                <w:rFonts w:ascii="宋体" w:hAnsi="宋体" w:cs="宋体" w:hint="eastAsia"/>
                <w:szCs w:val="21"/>
              </w:rPr>
              <w:t>等数据序列并设置分辨率。可以进行扫描轴方向的任意调整，对图像能进行任意剪切。支持导入</w:t>
            </w:r>
            <w:r>
              <w:rPr>
                <w:rFonts w:ascii="宋体" w:hAnsi="宋体" w:cs="宋体" w:hint="eastAsia"/>
                <w:szCs w:val="21"/>
              </w:rPr>
              <w:t>STL/OBJ/PLY</w:t>
            </w:r>
            <w:r>
              <w:rPr>
                <w:rFonts w:ascii="宋体" w:hAnsi="宋体" w:cs="宋体" w:hint="eastAsia"/>
                <w:szCs w:val="21"/>
              </w:rPr>
              <w:t>等主流</w:t>
            </w:r>
            <w:r>
              <w:rPr>
                <w:rFonts w:ascii="宋体" w:hAnsi="宋体" w:cs="宋体" w:hint="eastAsia"/>
                <w:szCs w:val="21"/>
              </w:rPr>
              <w:t>CAD/CAE</w:t>
            </w:r>
            <w:r>
              <w:rPr>
                <w:rFonts w:ascii="宋体" w:hAnsi="宋体" w:cs="宋体" w:hint="eastAsia"/>
                <w:szCs w:val="21"/>
              </w:rPr>
              <w:t>软件输出的网格数据。</w:t>
            </w:r>
          </w:p>
          <w:p w:rsidR="00996435" w:rsidRDefault="00DC6FBF">
            <w:pPr>
              <w:wordWrap w:val="0"/>
              <w:spacing w:line="340" w:lineRule="exact"/>
              <w:rPr>
                <w:rFonts w:ascii="宋体" w:hAnsi="宋体" w:cs="宋体"/>
                <w:szCs w:val="21"/>
              </w:rPr>
            </w:pPr>
            <w:r>
              <w:rPr>
                <w:rFonts w:ascii="宋体" w:hAnsi="宋体" w:cs="宋体" w:hint="eastAsia"/>
                <w:szCs w:val="21"/>
              </w:rPr>
              <w:t xml:space="preserve">2.3 </w:t>
            </w:r>
            <w:r>
              <w:rPr>
                <w:rFonts w:ascii="宋体" w:hAnsi="宋体" w:cs="宋体" w:hint="eastAsia"/>
                <w:szCs w:val="21"/>
              </w:rPr>
              <w:t>数据输出：支持导出为</w:t>
            </w:r>
            <w:r>
              <w:rPr>
                <w:rFonts w:ascii="宋体" w:hAnsi="宋体" w:cs="宋体" w:hint="eastAsia"/>
                <w:szCs w:val="21"/>
              </w:rPr>
              <w:t>STL</w:t>
            </w:r>
            <w:r>
              <w:rPr>
                <w:rFonts w:ascii="宋体" w:hAnsi="宋体" w:cs="宋体" w:hint="eastAsia"/>
                <w:szCs w:val="21"/>
              </w:rPr>
              <w:t>文件</w:t>
            </w:r>
            <w:r>
              <w:rPr>
                <w:rFonts w:ascii="宋体" w:hAnsi="宋体" w:cs="宋体" w:hint="eastAsia"/>
                <w:szCs w:val="21"/>
              </w:rPr>
              <w:t>,</w:t>
            </w:r>
            <w:r>
              <w:rPr>
                <w:rFonts w:ascii="宋体" w:hAnsi="宋体" w:cs="宋体" w:hint="eastAsia"/>
                <w:szCs w:val="21"/>
              </w:rPr>
              <w:t>支持</w:t>
            </w:r>
            <w:r>
              <w:rPr>
                <w:rFonts w:ascii="宋体" w:hAnsi="宋体" w:cs="宋体" w:hint="eastAsia"/>
                <w:szCs w:val="21"/>
              </w:rPr>
              <w:t>3D</w:t>
            </w:r>
            <w:r>
              <w:rPr>
                <w:rFonts w:ascii="宋体" w:hAnsi="宋体" w:cs="宋体" w:hint="eastAsia"/>
                <w:szCs w:val="21"/>
              </w:rPr>
              <w:t>打印。支持任意视图的自动截图和保存功能。三维视图支持自动旋转动画显示，可以显示背景网格、切换背景颜色。</w:t>
            </w:r>
          </w:p>
          <w:p w:rsidR="00996435" w:rsidRDefault="00DC6FBF">
            <w:pPr>
              <w:wordWrap w:val="0"/>
              <w:spacing w:line="340" w:lineRule="exact"/>
              <w:rPr>
                <w:rFonts w:ascii="宋体" w:hAnsi="宋体" w:cs="宋体"/>
                <w:szCs w:val="21"/>
              </w:rPr>
            </w:pPr>
            <w:r>
              <w:rPr>
                <w:rFonts w:ascii="宋体" w:hAnsi="宋体" w:cs="宋体" w:hint="eastAsia"/>
                <w:szCs w:val="21"/>
              </w:rPr>
              <w:t>2.4</w:t>
            </w:r>
            <w:r>
              <w:rPr>
                <w:rFonts w:ascii="宋体" w:hAnsi="宋体" w:cs="宋体" w:hint="eastAsia"/>
                <w:szCs w:val="21"/>
              </w:rPr>
              <w:t xml:space="preserve"> </w:t>
            </w:r>
            <w:r>
              <w:rPr>
                <w:rFonts w:ascii="宋体" w:hAnsi="宋体" w:cs="宋体" w:hint="eastAsia"/>
                <w:szCs w:val="21"/>
              </w:rPr>
              <w:t>支持图像正交基</w:t>
            </w:r>
            <w:r>
              <w:rPr>
                <w:rFonts w:ascii="宋体" w:hAnsi="宋体" w:cs="宋体" w:hint="eastAsia"/>
                <w:szCs w:val="21"/>
              </w:rPr>
              <w:t>MPR</w:t>
            </w:r>
            <w:r>
              <w:rPr>
                <w:rFonts w:ascii="宋体" w:hAnsi="宋体" w:cs="宋体" w:hint="eastAsia"/>
                <w:szCs w:val="21"/>
              </w:rPr>
              <w:t>平面显示，包括三个方向图像，可以任意旋转。截面可以显示灰度图像、或者彩色映射图像。可以在任意平面上绘制曲线，由曲线生成</w:t>
            </w:r>
            <w:proofErr w:type="gramStart"/>
            <w:r>
              <w:rPr>
                <w:rFonts w:ascii="宋体" w:hAnsi="宋体" w:cs="宋体" w:hint="eastAsia"/>
                <w:szCs w:val="21"/>
              </w:rPr>
              <w:t>曲面剖切图像</w:t>
            </w:r>
            <w:proofErr w:type="gramEnd"/>
            <w:r>
              <w:rPr>
                <w:rFonts w:ascii="宋体" w:hAnsi="宋体" w:cs="宋体" w:hint="eastAsia"/>
                <w:szCs w:val="21"/>
              </w:rPr>
              <w:t>，可以在曲面图像上构建神经管道。结合</w:t>
            </w:r>
            <w:r>
              <w:rPr>
                <w:rFonts w:ascii="宋体" w:hAnsi="宋体" w:cs="宋体" w:hint="eastAsia"/>
                <w:szCs w:val="21"/>
              </w:rPr>
              <w:t>2D</w:t>
            </w:r>
            <w:r>
              <w:rPr>
                <w:rFonts w:ascii="宋体" w:hAnsi="宋体" w:cs="宋体" w:hint="eastAsia"/>
                <w:szCs w:val="21"/>
              </w:rPr>
              <w:t>阅片和</w:t>
            </w:r>
            <w:r>
              <w:rPr>
                <w:rFonts w:ascii="宋体" w:hAnsi="宋体" w:cs="宋体" w:hint="eastAsia"/>
                <w:szCs w:val="21"/>
              </w:rPr>
              <w:t>3D</w:t>
            </w:r>
            <w:r>
              <w:rPr>
                <w:rFonts w:ascii="宋体" w:hAnsi="宋体" w:cs="宋体" w:hint="eastAsia"/>
                <w:szCs w:val="21"/>
              </w:rPr>
              <w:t>可视化观察清楚观测相应组织。</w:t>
            </w:r>
          </w:p>
          <w:p w:rsidR="00996435" w:rsidRDefault="00DC6FBF">
            <w:pPr>
              <w:wordWrap w:val="0"/>
              <w:spacing w:line="340" w:lineRule="exact"/>
              <w:rPr>
                <w:rFonts w:ascii="宋体" w:hAnsi="宋体" w:cs="宋体"/>
                <w:szCs w:val="21"/>
              </w:rPr>
            </w:pPr>
            <w:r>
              <w:rPr>
                <w:rFonts w:ascii="宋体" w:hAnsi="宋体" w:cs="宋体" w:hint="eastAsia"/>
                <w:szCs w:val="21"/>
              </w:rPr>
              <w:t xml:space="preserve">2.5 </w:t>
            </w:r>
            <w:r>
              <w:rPr>
                <w:rFonts w:ascii="宋体" w:hAnsi="宋体" w:cs="宋体" w:hint="eastAsia"/>
                <w:szCs w:val="21"/>
              </w:rPr>
              <w:t>支持体绘制引导分割、阈值分割，画刷修改，形态学操作，布尔运算等一系列工具，对图像分割结果进行编辑，任意修改分割区域范围和形状。</w:t>
            </w:r>
            <w:r>
              <w:rPr>
                <w:rFonts w:ascii="宋体" w:hAnsi="宋体" w:cs="宋体" w:hint="eastAsia"/>
                <w:szCs w:val="21"/>
              </w:rPr>
              <w:t xml:space="preserve"> </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2.6 </w:t>
            </w:r>
            <w:r>
              <w:rPr>
                <w:rFonts w:ascii="宋体" w:hAnsi="宋体" w:cs="宋体" w:hint="eastAsia"/>
                <w:szCs w:val="21"/>
              </w:rPr>
              <w:t>支持多模态图像配准融合，可实现</w:t>
            </w:r>
            <w:r>
              <w:rPr>
                <w:rFonts w:ascii="宋体" w:hAnsi="宋体" w:cs="宋体" w:hint="eastAsia"/>
                <w:szCs w:val="21"/>
              </w:rPr>
              <w:t>CT</w:t>
            </w:r>
            <w:r>
              <w:rPr>
                <w:rFonts w:ascii="宋体" w:hAnsi="宋体" w:cs="宋体" w:hint="eastAsia"/>
                <w:szCs w:val="21"/>
              </w:rPr>
              <w:t>和</w:t>
            </w:r>
            <w:r>
              <w:rPr>
                <w:rFonts w:ascii="宋体" w:hAnsi="宋体" w:cs="宋体" w:hint="eastAsia"/>
                <w:szCs w:val="21"/>
              </w:rPr>
              <w:t>MR</w:t>
            </w:r>
            <w:r>
              <w:rPr>
                <w:rFonts w:ascii="宋体" w:hAnsi="宋体" w:cs="宋体" w:hint="eastAsia"/>
                <w:szCs w:val="21"/>
              </w:rPr>
              <w:t>、术前与术后、不同时序图像之间的全自动图像配准与融合显示。可手工</w:t>
            </w:r>
            <w:proofErr w:type="gramStart"/>
            <w:r>
              <w:rPr>
                <w:rFonts w:ascii="宋体" w:hAnsi="宋体" w:cs="宋体" w:hint="eastAsia"/>
                <w:szCs w:val="21"/>
              </w:rPr>
              <w:t>交互对</w:t>
            </w:r>
            <w:proofErr w:type="gramEnd"/>
            <w:r>
              <w:rPr>
                <w:rFonts w:ascii="宋体" w:hAnsi="宋体" w:cs="宋体" w:hint="eastAsia"/>
                <w:szCs w:val="21"/>
              </w:rPr>
              <w:t>CT</w:t>
            </w:r>
            <w:r>
              <w:rPr>
                <w:rFonts w:ascii="宋体" w:hAnsi="宋体" w:cs="宋体" w:hint="eastAsia"/>
                <w:szCs w:val="21"/>
              </w:rPr>
              <w:t>和</w:t>
            </w:r>
            <w:r>
              <w:rPr>
                <w:rFonts w:ascii="宋体" w:hAnsi="宋体" w:cs="宋体" w:hint="eastAsia"/>
                <w:szCs w:val="21"/>
              </w:rPr>
              <w:t>MR</w:t>
            </w:r>
            <w:r>
              <w:rPr>
                <w:rFonts w:ascii="宋体" w:hAnsi="宋体" w:cs="宋体" w:hint="eastAsia"/>
                <w:szCs w:val="21"/>
              </w:rPr>
              <w:t>、术前与术后</w:t>
            </w:r>
            <w:r>
              <w:rPr>
                <w:rFonts w:ascii="宋体" w:hAnsi="宋体" w:cs="宋体" w:hint="eastAsia"/>
                <w:szCs w:val="21"/>
              </w:rPr>
              <w:t>、不同时序图像之间的图像配准与融合显示，支持三维视图上任意移动和旋转。</w:t>
            </w:r>
          </w:p>
          <w:p w:rsidR="00996435" w:rsidRDefault="00DC6FBF">
            <w:pPr>
              <w:wordWrap w:val="0"/>
              <w:spacing w:line="340" w:lineRule="exact"/>
              <w:rPr>
                <w:rFonts w:ascii="宋体" w:hAnsi="宋体" w:cs="宋体"/>
                <w:szCs w:val="21"/>
              </w:rPr>
            </w:pPr>
            <w:r>
              <w:rPr>
                <w:rFonts w:ascii="宋体" w:hAnsi="宋体" w:cs="宋体" w:hint="eastAsia"/>
                <w:szCs w:val="21"/>
              </w:rPr>
              <w:t xml:space="preserve">2.7 </w:t>
            </w:r>
            <w:r>
              <w:rPr>
                <w:rFonts w:ascii="宋体" w:hAnsi="宋体" w:cs="宋体" w:hint="eastAsia"/>
                <w:szCs w:val="21"/>
              </w:rPr>
              <w:t>提供软件升级服务，由此产生的费用包含在投标报价中，采购人不再另行支付。</w:t>
            </w:r>
          </w:p>
          <w:p w:rsidR="00996435" w:rsidRDefault="00DC6FBF">
            <w:pPr>
              <w:wordWrap w:val="0"/>
              <w:spacing w:line="340" w:lineRule="exact"/>
              <w:rPr>
                <w:rFonts w:ascii="宋体" w:hAnsi="宋体" w:cs="宋体"/>
                <w:szCs w:val="21"/>
              </w:rPr>
            </w:pPr>
            <w:r>
              <w:rPr>
                <w:rFonts w:ascii="宋体" w:hAnsi="宋体" w:cs="宋体" w:hint="eastAsia"/>
                <w:szCs w:val="21"/>
              </w:rPr>
              <w:t>硬件要求</w:t>
            </w:r>
            <w:r>
              <w:rPr>
                <w:rFonts w:ascii="宋体" w:hAnsi="宋体" w:cs="宋体" w:hint="eastAsia"/>
                <w:szCs w:val="21"/>
              </w:rPr>
              <w:t xml:space="preserve"> </w:t>
            </w:r>
          </w:p>
          <w:p w:rsidR="00996435" w:rsidRDefault="00DC6FBF">
            <w:pPr>
              <w:wordWrap w:val="0"/>
              <w:spacing w:line="340" w:lineRule="exact"/>
              <w:rPr>
                <w:rFonts w:ascii="宋体" w:hAnsi="宋体" w:cs="宋体"/>
                <w:szCs w:val="21"/>
              </w:rPr>
            </w:pPr>
            <w:r>
              <w:rPr>
                <w:rFonts w:ascii="宋体" w:hAnsi="宋体" w:cs="宋体" w:hint="eastAsia"/>
                <w:szCs w:val="21"/>
              </w:rPr>
              <w:t>2.8  CPU</w:t>
            </w:r>
            <w:r>
              <w:rPr>
                <w:rFonts w:ascii="宋体" w:hAnsi="宋体" w:cs="宋体" w:hint="eastAsia"/>
                <w:szCs w:val="21"/>
              </w:rPr>
              <w:t>：主频≥</w:t>
            </w:r>
            <w:r>
              <w:rPr>
                <w:rFonts w:ascii="宋体" w:hAnsi="宋体" w:cs="宋体" w:hint="eastAsia"/>
                <w:szCs w:val="21"/>
              </w:rPr>
              <w:t>2.1GHz</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2.9 </w:t>
            </w:r>
            <w:r>
              <w:rPr>
                <w:rFonts w:ascii="宋体" w:hAnsi="宋体" w:cs="宋体" w:hint="eastAsia"/>
                <w:szCs w:val="21"/>
              </w:rPr>
              <w:t>显卡：显存≥</w:t>
            </w:r>
            <w:r>
              <w:rPr>
                <w:rFonts w:ascii="宋体" w:hAnsi="宋体" w:cs="宋体" w:hint="eastAsia"/>
                <w:szCs w:val="21"/>
              </w:rPr>
              <w:t>1.5GB</w:t>
            </w:r>
            <w:r>
              <w:rPr>
                <w:rFonts w:ascii="宋体" w:hAnsi="宋体" w:cs="宋体" w:hint="eastAsia"/>
                <w:szCs w:val="21"/>
              </w:rPr>
              <w:t>。</w:t>
            </w:r>
            <w:r>
              <w:rPr>
                <w:rFonts w:ascii="宋体" w:hAnsi="宋体" w:cs="宋体" w:hint="eastAsia"/>
                <w:szCs w:val="21"/>
              </w:rPr>
              <w:t xml:space="preserve">                       </w:t>
            </w:r>
          </w:p>
          <w:p w:rsidR="00996435" w:rsidRDefault="00DC6FBF">
            <w:pPr>
              <w:wordWrap w:val="0"/>
              <w:spacing w:line="340" w:lineRule="exact"/>
              <w:rPr>
                <w:rFonts w:ascii="宋体" w:hAnsi="宋体" w:cs="宋体"/>
                <w:szCs w:val="21"/>
              </w:rPr>
            </w:pPr>
            <w:r>
              <w:rPr>
                <w:rFonts w:ascii="宋体" w:hAnsi="宋体" w:cs="宋体" w:hint="eastAsia"/>
                <w:szCs w:val="21"/>
              </w:rPr>
              <w:t xml:space="preserve">2.10 </w:t>
            </w:r>
            <w:r>
              <w:rPr>
                <w:rFonts w:ascii="宋体" w:hAnsi="宋体" w:cs="宋体" w:hint="eastAsia"/>
                <w:szCs w:val="21"/>
              </w:rPr>
              <w:t>硬盘容量：≥</w:t>
            </w:r>
            <w:r>
              <w:rPr>
                <w:rFonts w:ascii="宋体" w:hAnsi="宋体" w:cs="宋体" w:hint="eastAsia"/>
                <w:szCs w:val="21"/>
              </w:rPr>
              <w:t>256G SSD+1TB 7200</w:t>
            </w:r>
            <w:r>
              <w:rPr>
                <w:rFonts w:ascii="宋体" w:hAnsi="宋体" w:cs="宋体" w:hint="eastAsia"/>
                <w:szCs w:val="21"/>
              </w:rPr>
              <w:t>转机械硬盘。</w:t>
            </w:r>
          </w:p>
          <w:p w:rsidR="00996435" w:rsidRDefault="00DC6FBF">
            <w:pPr>
              <w:wordWrap w:val="0"/>
              <w:spacing w:line="340" w:lineRule="exact"/>
              <w:rPr>
                <w:rFonts w:ascii="宋体" w:hAnsi="宋体" w:cs="宋体"/>
                <w:szCs w:val="21"/>
              </w:rPr>
            </w:pPr>
            <w:r>
              <w:rPr>
                <w:rFonts w:ascii="宋体" w:hAnsi="宋体" w:cs="宋体" w:hint="eastAsia"/>
                <w:szCs w:val="21"/>
              </w:rPr>
              <w:t xml:space="preserve">2.11 </w:t>
            </w:r>
            <w:r>
              <w:rPr>
                <w:rFonts w:ascii="宋体" w:hAnsi="宋体" w:cs="宋体" w:hint="eastAsia"/>
                <w:szCs w:val="21"/>
              </w:rPr>
              <w:t>内存：≥</w:t>
            </w:r>
            <w:r>
              <w:rPr>
                <w:rFonts w:ascii="宋体" w:hAnsi="宋体" w:cs="宋体" w:hint="eastAsia"/>
                <w:szCs w:val="21"/>
              </w:rPr>
              <w:t>8GB</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 xml:space="preserve">2.12 </w:t>
            </w:r>
            <w:r>
              <w:rPr>
                <w:rFonts w:ascii="宋体" w:hAnsi="宋体" w:cs="宋体" w:hint="eastAsia"/>
                <w:szCs w:val="21"/>
              </w:rPr>
              <w:t>网卡：支持</w:t>
            </w:r>
            <w:r>
              <w:rPr>
                <w:rFonts w:ascii="宋体" w:hAnsi="宋体" w:cs="宋体" w:hint="eastAsia"/>
                <w:szCs w:val="21"/>
              </w:rPr>
              <w:t>802.11ac/WiFi 5/</w:t>
            </w:r>
            <w:proofErr w:type="gramStart"/>
            <w:r>
              <w:rPr>
                <w:rFonts w:ascii="宋体" w:hAnsi="宋体" w:cs="宋体" w:hint="eastAsia"/>
                <w:szCs w:val="21"/>
              </w:rPr>
              <w:t>蓝牙</w:t>
            </w:r>
            <w:proofErr w:type="gramEnd"/>
            <w:r>
              <w:rPr>
                <w:rFonts w:ascii="宋体" w:hAnsi="宋体" w:cs="宋体" w:hint="eastAsia"/>
                <w:szCs w:val="21"/>
              </w:rPr>
              <w:t>5.0/</w:t>
            </w:r>
            <w:r>
              <w:rPr>
                <w:rFonts w:ascii="宋体" w:hAnsi="宋体" w:cs="宋体" w:hint="eastAsia"/>
                <w:szCs w:val="21"/>
              </w:rPr>
              <w:t>无线网卡</w:t>
            </w:r>
            <w:r>
              <w:rPr>
                <w:rFonts w:ascii="宋体" w:hAnsi="宋体" w:cs="宋体" w:hint="eastAsia"/>
                <w:szCs w:val="21"/>
              </w:rPr>
              <w:t>/</w:t>
            </w:r>
            <w:r>
              <w:rPr>
                <w:rFonts w:ascii="宋体" w:hAnsi="宋体" w:cs="宋体" w:hint="eastAsia"/>
                <w:szCs w:val="21"/>
              </w:rPr>
              <w:t>千兆有线网卡。</w:t>
            </w:r>
          </w:p>
          <w:p w:rsidR="00996435" w:rsidRDefault="00DC6FBF">
            <w:pPr>
              <w:wordWrap w:val="0"/>
              <w:spacing w:line="340" w:lineRule="exact"/>
              <w:rPr>
                <w:rFonts w:ascii="宋体" w:hAnsi="宋体" w:cs="宋体"/>
                <w:szCs w:val="21"/>
              </w:rPr>
            </w:pPr>
            <w:r>
              <w:rPr>
                <w:rFonts w:ascii="宋体" w:hAnsi="宋体" w:cs="宋体" w:hint="eastAsia"/>
                <w:szCs w:val="21"/>
              </w:rPr>
              <w:lastRenderedPageBreak/>
              <w:t xml:space="preserve">2.13 </w:t>
            </w:r>
            <w:r>
              <w:rPr>
                <w:rFonts w:ascii="宋体" w:hAnsi="宋体" w:cs="宋体" w:hint="eastAsia"/>
                <w:szCs w:val="21"/>
              </w:rPr>
              <w:t>键鼠：键盘</w:t>
            </w:r>
            <w:r>
              <w:rPr>
                <w:rFonts w:ascii="宋体" w:hAnsi="宋体" w:cs="宋体" w:hint="eastAsia"/>
                <w:szCs w:val="21"/>
              </w:rPr>
              <w:t>+</w:t>
            </w:r>
            <w:r>
              <w:rPr>
                <w:rFonts w:ascii="宋体" w:hAnsi="宋体" w:cs="宋体" w:hint="eastAsia"/>
                <w:szCs w:val="21"/>
              </w:rPr>
              <w:t>鼠标。</w:t>
            </w:r>
          </w:p>
          <w:p w:rsidR="00996435" w:rsidRDefault="00DC6FBF">
            <w:pPr>
              <w:wordWrap w:val="0"/>
              <w:spacing w:line="340" w:lineRule="exact"/>
              <w:rPr>
                <w:rFonts w:ascii="宋体" w:hAnsi="宋体" w:cs="宋体"/>
                <w:szCs w:val="21"/>
              </w:rPr>
            </w:pPr>
            <w:r>
              <w:rPr>
                <w:rFonts w:ascii="宋体" w:hAnsi="宋体" w:cs="宋体" w:hint="eastAsia"/>
                <w:szCs w:val="21"/>
              </w:rPr>
              <w:t>2.14</w:t>
            </w:r>
            <w:r>
              <w:rPr>
                <w:rFonts w:ascii="宋体" w:hAnsi="宋体" w:cs="宋体" w:hint="eastAsia"/>
                <w:szCs w:val="21"/>
              </w:rPr>
              <w:t xml:space="preserve"> </w:t>
            </w:r>
            <w:r>
              <w:rPr>
                <w:rFonts w:ascii="宋体" w:hAnsi="宋体" w:cs="宋体" w:hint="eastAsia"/>
                <w:szCs w:val="21"/>
              </w:rPr>
              <w:t>系统：预装</w:t>
            </w:r>
            <w:r>
              <w:rPr>
                <w:rFonts w:ascii="宋体" w:hAnsi="宋体" w:cs="宋体" w:hint="eastAsia"/>
                <w:szCs w:val="21"/>
              </w:rPr>
              <w:t>64</w:t>
            </w:r>
            <w:r>
              <w:rPr>
                <w:rFonts w:ascii="宋体" w:hAnsi="宋体" w:cs="宋体" w:hint="eastAsia"/>
                <w:szCs w:val="21"/>
              </w:rPr>
              <w:t>位</w:t>
            </w:r>
            <w:r>
              <w:rPr>
                <w:rFonts w:ascii="宋体" w:hAnsi="宋体" w:cs="宋体" w:hint="eastAsia"/>
                <w:szCs w:val="21"/>
              </w:rPr>
              <w:t>Windows</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 xml:space="preserve">2.15 </w:t>
            </w:r>
            <w:r>
              <w:rPr>
                <w:rFonts w:ascii="宋体" w:hAnsi="宋体" w:cs="宋体" w:hint="eastAsia"/>
                <w:szCs w:val="21"/>
              </w:rPr>
              <w:t>显示器：≥</w:t>
            </w:r>
            <w:r>
              <w:rPr>
                <w:rFonts w:ascii="宋体" w:hAnsi="宋体" w:cs="宋体" w:hint="eastAsia"/>
                <w:szCs w:val="21"/>
              </w:rPr>
              <w:t>19"</w:t>
            </w:r>
            <w:r>
              <w:rPr>
                <w:rFonts w:ascii="宋体" w:hAnsi="宋体" w:cs="宋体" w:hint="eastAsia"/>
                <w:szCs w:val="21"/>
              </w:rPr>
              <w:t>液晶显示器。</w:t>
            </w:r>
          </w:p>
          <w:p w:rsidR="00996435" w:rsidRDefault="00DC6FBF">
            <w:pPr>
              <w:wordWrap w:val="0"/>
              <w:spacing w:line="340" w:lineRule="exact"/>
              <w:rPr>
                <w:rFonts w:ascii="宋体" w:hAnsi="宋体" w:cs="宋体"/>
                <w:szCs w:val="21"/>
              </w:rPr>
            </w:pPr>
            <w:r>
              <w:rPr>
                <w:rFonts w:ascii="宋体" w:hAnsi="宋体" w:cs="宋体" w:hint="eastAsia"/>
                <w:szCs w:val="21"/>
              </w:rPr>
              <w:t>打印机要求：</w:t>
            </w:r>
            <w:r>
              <w:rPr>
                <w:rFonts w:ascii="宋体" w:hAnsi="宋体" w:cs="宋体" w:hint="eastAsia"/>
                <w:szCs w:val="21"/>
              </w:rPr>
              <w:t xml:space="preserve">                         </w:t>
            </w:r>
          </w:p>
          <w:p w:rsidR="00996435" w:rsidRDefault="00DC6FBF">
            <w:pPr>
              <w:wordWrap w:val="0"/>
              <w:spacing w:line="340" w:lineRule="exact"/>
              <w:rPr>
                <w:rFonts w:ascii="宋体" w:hAnsi="宋体" w:cs="宋体"/>
                <w:szCs w:val="21"/>
              </w:rPr>
            </w:pPr>
            <w:r>
              <w:rPr>
                <w:rFonts w:ascii="宋体" w:hAnsi="宋体" w:cs="宋体" w:hint="eastAsia"/>
                <w:szCs w:val="21"/>
              </w:rPr>
              <w:t xml:space="preserve">2.16 </w:t>
            </w:r>
            <w:r>
              <w:rPr>
                <w:rFonts w:ascii="宋体" w:hAnsi="宋体" w:cs="宋体" w:hint="eastAsia"/>
                <w:szCs w:val="21"/>
              </w:rPr>
              <w:t>成型工艺：</w:t>
            </w:r>
            <w:r>
              <w:rPr>
                <w:rFonts w:ascii="宋体" w:hAnsi="宋体" w:cs="宋体" w:hint="eastAsia"/>
                <w:szCs w:val="21"/>
              </w:rPr>
              <w:t>FDM</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 xml:space="preserve">2.17 </w:t>
            </w:r>
            <w:r>
              <w:rPr>
                <w:rFonts w:ascii="宋体" w:hAnsi="宋体" w:cs="宋体" w:hint="eastAsia"/>
                <w:szCs w:val="21"/>
              </w:rPr>
              <w:t>打印最大尺寸：≥</w:t>
            </w:r>
            <w:r>
              <w:rPr>
                <w:rFonts w:ascii="宋体" w:hAnsi="宋体" w:cs="宋体" w:hint="eastAsia"/>
                <w:szCs w:val="21"/>
              </w:rPr>
              <w:t>310*310*310mm</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 xml:space="preserve">2.18 </w:t>
            </w:r>
            <w:r>
              <w:rPr>
                <w:rFonts w:ascii="宋体" w:hAnsi="宋体" w:cs="宋体" w:hint="eastAsia"/>
                <w:szCs w:val="21"/>
              </w:rPr>
              <w:t>打印速度：≥</w:t>
            </w:r>
            <w:r>
              <w:rPr>
                <w:rFonts w:ascii="宋体" w:hAnsi="宋体" w:cs="宋体" w:hint="eastAsia"/>
                <w:szCs w:val="21"/>
              </w:rPr>
              <w:t xml:space="preserve">200mm/s </w:t>
            </w:r>
            <w:r>
              <w:rPr>
                <w:rFonts w:ascii="宋体" w:hAnsi="宋体" w:cs="宋体" w:hint="eastAsia"/>
                <w:szCs w:val="21"/>
              </w:rPr>
              <w:t>加速度≥</w:t>
            </w:r>
            <w:r>
              <w:rPr>
                <w:rFonts w:ascii="宋体" w:hAnsi="宋体" w:cs="宋体" w:hint="eastAsia"/>
                <w:szCs w:val="21"/>
              </w:rPr>
              <w:t>5000mm/s</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 xml:space="preserve">2.19 </w:t>
            </w:r>
            <w:r>
              <w:rPr>
                <w:rFonts w:ascii="宋体" w:hAnsi="宋体" w:cs="宋体" w:hint="eastAsia"/>
                <w:szCs w:val="21"/>
              </w:rPr>
              <w:t>喷头：独立喷头。</w:t>
            </w:r>
          </w:p>
          <w:p w:rsidR="00996435" w:rsidRDefault="00DC6FBF">
            <w:pPr>
              <w:wordWrap w:val="0"/>
              <w:spacing w:line="340" w:lineRule="exact"/>
              <w:rPr>
                <w:rFonts w:ascii="宋体" w:hAnsi="宋体" w:cs="宋体"/>
                <w:szCs w:val="21"/>
              </w:rPr>
            </w:pPr>
            <w:r>
              <w:rPr>
                <w:rFonts w:ascii="宋体" w:hAnsi="宋体" w:cs="宋体" w:hint="eastAsia"/>
                <w:szCs w:val="21"/>
              </w:rPr>
              <w:t xml:space="preserve">2.20 </w:t>
            </w:r>
            <w:r>
              <w:rPr>
                <w:rFonts w:ascii="宋体" w:hAnsi="宋体" w:cs="宋体" w:hint="eastAsia"/>
                <w:szCs w:val="21"/>
              </w:rPr>
              <w:t>喷头类型：</w:t>
            </w:r>
            <w:proofErr w:type="gramStart"/>
            <w:r>
              <w:rPr>
                <w:rFonts w:ascii="宋体" w:hAnsi="宋体" w:cs="宋体" w:hint="eastAsia"/>
                <w:szCs w:val="21"/>
              </w:rPr>
              <w:t>近程送丝喷头</w:t>
            </w:r>
            <w:proofErr w:type="gramEnd"/>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 xml:space="preserve">2.21  </w:t>
            </w:r>
            <w:r>
              <w:rPr>
                <w:rFonts w:ascii="宋体" w:hAnsi="宋体" w:cs="宋体" w:hint="eastAsia"/>
                <w:szCs w:val="21"/>
              </w:rPr>
              <w:t>平台类型：可移除磁性柔性平台，弹簧钢板，易取模。</w:t>
            </w:r>
          </w:p>
          <w:p w:rsidR="00996435" w:rsidRDefault="00DC6FBF">
            <w:pPr>
              <w:wordWrap w:val="0"/>
              <w:spacing w:line="340" w:lineRule="exact"/>
              <w:rPr>
                <w:rFonts w:ascii="宋体" w:hAnsi="宋体" w:cs="宋体"/>
                <w:szCs w:val="21"/>
              </w:rPr>
            </w:pPr>
            <w:r>
              <w:rPr>
                <w:rFonts w:ascii="宋体" w:hAnsi="宋体" w:cs="宋体" w:hint="eastAsia"/>
                <w:szCs w:val="21"/>
              </w:rPr>
              <w:t xml:space="preserve">2.22  </w:t>
            </w:r>
            <w:r>
              <w:rPr>
                <w:rFonts w:ascii="宋体" w:hAnsi="宋体" w:cs="宋体" w:hint="eastAsia"/>
                <w:szCs w:val="21"/>
              </w:rPr>
              <w:t>屏幕尺寸：≥</w:t>
            </w:r>
            <w:r>
              <w:rPr>
                <w:rFonts w:ascii="宋体" w:hAnsi="宋体" w:cs="宋体" w:hint="eastAsia"/>
                <w:szCs w:val="21"/>
              </w:rPr>
              <w:t>3.2</w:t>
            </w:r>
            <w:r>
              <w:rPr>
                <w:rFonts w:ascii="宋体" w:hAnsi="宋体" w:cs="宋体" w:hint="eastAsia"/>
                <w:szCs w:val="21"/>
              </w:rPr>
              <w:t>英寸液晶屏。</w:t>
            </w:r>
          </w:p>
          <w:p w:rsidR="00996435" w:rsidRDefault="00DC6FBF">
            <w:pPr>
              <w:wordWrap w:val="0"/>
              <w:spacing w:line="340" w:lineRule="exact"/>
              <w:rPr>
                <w:rFonts w:ascii="宋体" w:hAnsi="宋体" w:cs="宋体"/>
                <w:szCs w:val="21"/>
              </w:rPr>
            </w:pPr>
            <w:r>
              <w:rPr>
                <w:rFonts w:ascii="宋体" w:hAnsi="宋体" w:cs="宋体" w:hint="eastAsia"/>
                <w:szCs w:val="21"/>
              </w:rPr>
              <w:t xml:space="preserve">2.23  </w:t>
            </w:r>
            <w:r>
              <w:rPr>
                <w:rFonts w:ascii="宋体" w:hAnsi="宋体" w:cs="宋体" w:hint="eastAsia"/>
                <w:szCs w:val="21"/>
              </w:rPr>
              <w:t>xyz</w:t>
            </w:r>
            <w:proofErr w:type="gramStart"/>
            <w:r>
              <w:rPr>
                <w:rFonts w:ascii="宋体" w:hAnsi="宋体" w:cs="宋体" w:hint="eastAsia"/>
                <w:szCs w:val="21"/>
              </w:rPr>
              <w:t>轴高精度</w:t>
            </w:r>
            <w:proofErr w:type="gramEnd"/>
            <w:r>
              <w:rPr>
                <w:rFonts w:ascii="宋体" w:hAnsi="宋体" w:cs="宋体" w:hint="eastAsia"/>
                <w:szCs w:val="21"/>
              </w:rPr>
              <w:t>滑轨，全金属机身固定，滚珠丝杆。</w:t>
            </w:r>
          </w:p>
          <w:p w:rsidR="00996435" w:rsidRDefault="00DC6FBF">
            <w:pPr>
              <w:wordWrap w:val="0"/>
              <w:spacing w:line="340" w:lineRule="exact"/>
              <w:rPr>
                <w:rFonts w:ascii="宋体" w:hAnsi="宋体" w:cs="宋体"/>
                <w:szCs w:val="21"/>
              </w:rPr>
            </w:pPr>
            <w:r>
              <w:rPr>
                <w:rFonts w:ascii="宋体" w:hAnsi="宋体" w:cs="宋体" w:hint="eastAsia"/>
                <w:szCs w:val="21"/>
              </w:rPr>
              <w:t xml:space="preserve">2.24 </w:t>
            </w:r>
            <w:r>
              <w:rPr>
                <w:rFonts w:ascii="宋体" w:hAnsi="宋体" w:cs="宋体" w:hint="eastAsia"/>
                <w:szCs w:val="21"/>
              </w:rPr>
              <w:t>常规材料：</w:t>
            </w:r>
            <w:r>
              <w:rPr>
                <w:rFonts w:ascii="宋体" w:hAnsi="宋体" w:cs="宋体" w:hint="eastAsia"/>
                <w:szCs w:val="21"/>
              </w:rPr>
              <w:t>PLA,ABS</w:t>
            </w:r>
            <w:r>
              <w:rPr>
                <w:rFonts w:ascii="宋体" w:hAnsi="宋体" w:cs="宋体" w:hint="eastAsia"/>
                <w:szCs w:val="21"/>
              </w:rPr>
              <w:t>、</w:t>
            </w:r>
            <w:r>
              <w:rPr>
                <w:rFonts w:ascii="宋体" w:hAnsi="宋体" w:cs="宋体" w:hint="eastAsia"/>
                <w:szCs w:val="21"/>
              </w:rPr>
              <w:t xml:space="preserve"> PVA, PET-G, TPU </w:t>
            </w:r>
            <w:r>
              <w:rPr>
                <w:rFonts w:ascii="宋体" w:hAnsi="宋体" w:cs="宋体" w:hint="eastAsia"/>
                <w:szCs w:val="21"/>
              </w:rPr>
              <w:t>碳钎维，木制耗材等。</w:t>
            </w:r>
          </w:p>
          <w:p w:rsidR="00996435" w:rsidRDefault="00DC6FBF">
            <w:pPr>
              <w:wordWrap w:val="0"/>
              <w:spacing w:line="340" w:lineRule="exact"/>
              <w:rPr>
                <w:rFonts w:ascii="宋体" w:hAnsi="宋体" w:cs="宋体"/>
                <w:szCs w:val="21"/>
              </w:rPr>
            </w:pPr>
            <w:r>
              <w:rPr>
                <w:rFonts w:ascii="宋体" w:hAnsi="宋体" w:cs="宋体" w:hint="eastAsia"/>
                <w:szCs w:val="21"/>
              </w:rPr>
              <w:t xml:space="preserve">2.25 </w:t>
            </w:r>
            <w:r>
              <w:rPr>
                <w:rFonts w:ascii="宋体" w:hAnsi="宋体" w:cs="宋体" w:hint="eastAsia"/>
                <w:szCs w:val="21"/>
              </w:rPr>
              <w:t>断丝提醒功能：打印过程中耗材用尽时会暂停打印并提醒用户，重新装载后可续集打印。</w:t>
            </w:r>
          </w:p>
          <w:p w:rsidR="00996435" w:rsidRDefault="00DC6FBF">
            <w:pPr>
              <w:wordWrap w:val="0"/>
              <w:spacing w:line="340" w:lineRule="exact"/>
              <w:rPr>
                <w:rFonts w:ascii="宋体" w:hAnsi="宋体" w:cs="宋体"/>
                <w:szCs w:val="21"/>
              </w:rPr>
            </w:pPr>
            <w:r>
              <w:rPr>
                <w:rFonts w:ascii="宋体" w:hAnsi="宋体" w:cs="宋体" w:hint="eastAsia"/>
                <w:szCs w:val="21"/>
              </w:rPr>
              <w:t>2.26</w:t>
            </w:r>
            <w:r>
              <w:rPr>
                <w:rFonts w:ascii="宋体" w:hAnsi="宋体" w:cs="宋体" w:hint="eastAsia"/>
                <w:szCs w:val="21"/>
              </w:rPr>
              <w:t>断电续打功能：打印过程中突然断电，在下次通电之后可以在原来模型的基础上继续进行。</w:t>
            </w:r>
          </w:p>
          <w:p w:rsidR="00996435" w:rsidRDefault="00DC6FBF">
            <w:pPr>
              <w:wordWrap w:val="0"/>
              <w:spacing w:line="340" w:lineRule="exact"/>
              <w:rPr>
                <w:rFonts w:ascii="宋体" w:hAnsi="宋体" w:cs="宋体"/>
                <w:szCs w:val="21"/>
              </w:rPr>
            </w:pPr>
            <w:r>
              <w:rPr>
                <w:rFonts w:ascii="宋体" w:hAnsi="宋体" w:cs="宋体" w:hint="eastAsia"/>
                <w:szCs w:val="21"/>
              </w:rPr>
              <w:t xml:space="preserve">2.27 </w:t>
            </w:r>
            <w:r>
              <w:rPr>
                <w:rFonts w:ascii="宋体" w:hAnsi="宋体" w:cs="宋体" w:hint="eastAsia"/>
                <w:szCs w:val="21"/>
              </w:rPr>
              <w:t>机器兼容切片软件：</w:t>
            </w:r>
            <w:r>
              <w:rPr>
                <w:rFonts w:ascii="宋体" w:hAnsi="宋体" w:cs="宋体" w:hint="eastAsia"/>
                <w:szCs w:val="21"/>
              </w:rPr>
              <w:t>Slic3r</w:t>
            </w:r>
            <w:r>
              <w:rPr>
                <w:rFonts w:ascii="宋体" w:hAnsi="宋体" w:cs="宋体" w:hint="eastAsia"/>
                <w:szCs w:val="21"/>
              </w:rPr>
              <w:t>、</w:t>
            </w:r>
            <w:r>
              <w:rPr>
                <w:rFonts w:ascii="宋体" w:hAnsi="宋体" w:cs="宋体" w:hint="eastAsia"/>
                <w:szCs w:val="21"/>
              </w:rPr>
              <w:t>Skeinforge</w:t>
            </w:r>
            <w:r>
              <w:rPr>
                <w:rFonts w:ascii="宋体" w:hAnsi="宋体" w:cs="宋体" w:hint="eastAsia"/>
                <w:szCs w:val="21"/>
              </w:rPr>
              <w:t>、</w:t>
            </w:r>
            <w:r>
              <w:rPr>
                <w:rFonts w:ascii="宋体" w:hAnsi="宋体" w:cs="宋体" w:hint="eastAsia"/>
                <w:szCs w:val="21"/>
              </w:rPr>
              <w:t>Cura</w:t>
            </w:r>
            <w:r>
              <w:rPr>
                <w:rFonts w:ascii="宋体" w:hAnsi="宋体" w:cs="宋体" w:hint="eastAsia"/>
                <w:szCs w:val="21"/>
              </w:rPr>
              <w:t>、</w:t>
            </w:r>
            <w:r>
              <w:rPr>
                <w:rFonts w:ascii="宋体" w:hAnsi="宋体" w:cs="宋体" w:hint="eastAsia"/>
                <w:szCs w:val="21"/>
              </w:rPr>
              <w:t>simplify3D</w:t>
            </w:r>
            <w:r>
              <w:rPr>
                <w:rFonts w:ascii="宋体" w:hAnsi="宋体" w:cs="宋体" w:hint="eastAsia"/>
                <w:szCs w:val="21"/>
              </w:rPr>
              <w:t>，</w:t>
            </w:r>
            <w:r>
              <w:rPr>
                <w:rFonts w:ascii="宋体" w:hAnsi="宋体" w:cs="宋体" w:hint="eastAsia"/>
                <w:szCs w:val="21"/>
              </w:rPr>
              <w:t>prusaslicer</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 xml:space="preserve">2.28  </w:t>
            </w:r>
            <w:r>
              <w:rPr>
                <w:rFonts w:ascii="宋体" w:hAnsi="宋体" w:cs="宋体" w:hint="eastAsia"/>
                <w:szCs w:val="21"/>
              </w:rPr>
              <w:t>打印材料：</w:t>
            </w:r>
            <w:r>
              <w:rPr>
                <w:rFonts w:ascii="宋体" w:hAnsi="宋体" w:cs="宋体" w:hint="eastAsia"/>
                <w:szCs w:val="21"/>
              </w:rPr>
              <w:t>1</w:t>
            </w:r>
            <w:r>
              <w:rPr>
                <w:rFonts w:ascii="宋体" w:hAnsi="宋体" w:cs="宋体" w:hint="eastAsia"/>
                <w:szCs w:val="21"/>
              </w:rPr>
              <w:t>公斤。</w:t>
            </w:r>
          </w:p>
          <w:p w:rsidR="00996435" w:rsidRDefault="00DC6FBF">
            <w:pPr>
              <w:wordWrap w:val="0"/>
              <w:spacing w:line="340" w:lineRule="exact"/>
              <w:rPr>
                <w:rFonts w:ascii="宋体" w:hAnsi="宋体" w:cs="宋体"/>
                <w:szCs w:val="21"/>
              </w:rPr>
            </w:pPr>
            <w:r>
              <w:rPr>
                <w:rFonts w:ascii="宋体" w:hAnsi="宋体" w:cs="宋体" w:hint="eastAsia"/>
                <w:szCs w:val="21"/>
              </w:rPr>
              <w:t>导向手术器械要求：</w:t>
            </w:r>
          </w:p>
          <w:p w:rsidR="00996435" w:rsidRDefault="00DC6FBF">
            <w:pPr>
              <w:wordWrap w:val="0"/>
              <w:spacing w:line="340" w:lineRule="exact"/>
              <w:rPr>
                <w:rFonts w:ascii="宋体" w:hAnsi="宋体" w:cs="宋体"/>
                <w:szCs w:val="21"/>
              </w:rPr>
            </w:pPr>
            <w:r>
              <w:rPr>
                <w:rFonts w:ascii="宋体" w:hAnsi="宋体" w:cs="宋体" w:hint="eastAsia"/>
                <w:szCs w:val="21"/>
              </w:rPr>
              <w:t xml:space="preserve">2.29 </w:t>
            </w:r>
            <w:r>
              <w:rPr>
                <w:rFonts w:ascii="宋体" w:hAnsi="宋体" w:cs="宋体" w:hint="eastAsia"/>
                <w:szCs w:val="21"/>
              </w:rPr>
              <w:t>短导向夹</w:t>
            </w:r>
            <w:r>
              <w:rPr>
                <w:rFonts w:ascii="宋体" w:hAnsi="宋体" w:cs="宋体" w:hint="eastAsia"/>
                <w:szCs w:val="21"/>
              </w:rPr>
              <w:t>支架：工作长度（</w:t>
            </w:r>
            <w:r>
              <w:rPr>
                <w:rFonts w:ascii="宋体" w:hAnsi="宋体" w:cs="宋体" w:hint="eastAsia"/>
                <w:szCs w:val="21"/>
              </w:rPr>
              <w:t>WL</w:t>
            </w:r>
            <w:r>
              <w:rPr>
                <w:rFonts w:ascii="宋体" w:hAnsi="宋体" w:cs="宋体" w:hint="eastAsia"/>
                <w:szCs w:val="21"/>
              </w:rPr>
              <w:t>）≥</w:t>
            </w:r>
            <w:r>
              <w:rPr>
                <w:rFonts w:ascii="宋体" w:hAnsi="宋体" w:cs="宋体" w:hint="eastAsia"/>
                <w:szCs w:val="21"/>
              </w:rPr>
              <w:t xml:space="preserve">38mm </w:t>
            </w:r>
            <w:r>
              <w:rPr>
                <w:rFonts w:ascii="宋体" w:hAnsi="宋体" w:cs="宋体" w:hint="eastAsia"/>
                <w:szCs w:val="21"/>
              </w:rPr>
              <w:t>，</w:t>
            </w:r>
            <w:r>
              <w:rPr>
                <w:rFonts w:ascii="宋体" w:hAnsi="宋体" w:cs="宋体" w:hint="eastAsia"/>
                <w:szCs w:val="21"/>
              </w:rPr>
              <w:t>1</w:t>
            </w:r>
            <w:r>
              <w:rPr>
                <w:rFonts w:ascii="宋体" w:hAnsi="宋体" w:cs="宋体" w:hint="eastAsia"/>
                <w:szCs w:val="21"/>
              </w:rPr>
              <w:t>个。</w:t>
            </w:r>
          </w:p>
          <w:p w:rsidR="00996435" w:rsidRDefault="00DC6FBF">
            <w:pPr>
              <w:wordWrap w:val="0"/>
              <w:spacing w:line="340" w:lineRule="exact"/>
              <w:rPr>
                <w:rFonts w:ascii="宋体" w:hAnsi="宋体" w:cs="宋体"/>
                <w:szCs w:val="21"/>
              </w:rPr>
            </w:pPr>
            <w:r>
              <w:rPr>
                <w:rFonts w:ascii="宋体" w:hAnsi="宋体" w:cs="宋体" w:hint="eastAsia"/>
                <w:szCs w:val="21"/>
              </w:rPr>
              <w:t xml:space="preserve">2.30 </w:t>
            </w:r>
            <w:r>
              <w:rPr>
                <w:rFonts w:ascii="宋体" w:hAnsi="宋体" w:cs="宋体" w:hint="eastAsia"/>
                <w:szCs w:val="21"/>
              </w:rPr>
              <w:t>长导向夹支架：工作长度（</w:t>
            </w:r>
            <w:r>
              <w:rPr>
                <w:rFonts w:ascii="宋体" w:hAnsi="宋体" w:cs="宋体" w:hint="eastAsia"/>
                <w:szCs w:val="21"/>
              </w:rPr>
              <w:t>WL</w:t>
            </w:r>
            <w:r>
              <w:rPr>
                <w:rFonts w:ascii="宋体" w:hAnsi="宋体" w:cs="宋体" w:hint="eastAsia"/>
                <w:szCs w:val="21"/>
              </w:rPr>
              <w:t>）≥</w:t>
            </w:r>
            <w:r>
              <w:rPr>
                <w:rFonts w:ascii="宋体" w:hAnsi="宋体" w:cs="宋体" w:hint="eastAsia"/>
                <w:szCs w:val="21"/>
              </w:rPr>
              <w:t xml:space="preserve">50mm </w:t>
            </w:r>
            <w:r>
              <w:rPr>
                <w:rFonts w:ascii="宋体" w:hAnsi="宋体" w:cs="宋体" w:hint="eastAsia"/>
                <w:szCs w:val="21"/>
              </w:rPr>
              <w:t>，</w:t>
            </w:r>
            <w:r>
              <w:rPr>
                <w:rFonts w:ascii="宋体" w:hAnsi="宋体" w:cs="宋体" w:hint="eastAsia"/>
                <w:szCs w:val="21"/>
              </w:rPr>
              <w:t>1</w:t>
            </w:r>
            <w:r>
              <w:rPr>
                <w:rFonts w:ascii="宋体" w:hAnsi="宋体" w:cs="宋体" w:hint="eastAsia"/>
                <w:szCs w:val="21"/>
              </w:rPr>
              <w:t>个。</w:t>
            </w:r>
          </w:p>
          <w:p w:rsidR="00996435" w:rsidRDefault="00DC6FBF">
            <w:pPr>
              <w:wordWrap w:val="0"/>
              <w:spacing w:line="340" w:lineRule="exact"/>
              <w:rPr>
                <w:rFonts w:ascii="宋体" w:hAnsi="宋体" w:cs="宋体"/>
                <w:szCs w:val="21"/>
              </w:rPr>
            </w:pPr>
            <w:r>
              <w:rPr>
                <w:rFonts w:ascii="宋体" w:hAnsi="宋体" w:cs="宋体" w:hint="eastAsia"/>
                <w:szCs w:val="21"/>
              </w:rPr>
              <w:t xml:space="preserve">2.31 </w:t>
            </w:r>
            <w:r>
              <w:rPr>
                <w:rFonts w:ascii="宋体" w:hAnsi="宋体" w:cs="宋体" w:hint="eastAsia"/>
                <w:szCs w:val="21"/>
              </w:rPr>
              <w:t>导向夹：孔径≥Φ</w:t>
            </w:r>
            <w:r>
              <w:rPr>
                <w:rFonts w:ascii="宋体" w:hAnsi="宋体" w:cs="宋体" w:hint="eastAsia"/>
                <w:szCs w:val="21"/>
              </w:rPr>
              <w:t xml:space="preserve">4.0mm </w:t>
            </w:r>
            <w:r>
              <w:rPr>
                <w:rFonts w:ascii="宋体" w:hAnsi="宋体" w:cs="宋体" w:hint="eastAsia"/>
                <w:szCs w:val="21"/>
              </w:rPr>
              <w:tab/>
              <w:t>1</w:t>
            </w:r>
            <w:r>
              <w:rPr>
                <w:rFonts w:ascii="宋体" w:hAnsi="宋体" w:cs="宋体" w:hint="eastAsia"/>
                <w:szCs w:val="21"/>
              </w:rPr>
              <w:t>对。</w:t>
            </w:r>
          </w:p>
          <w:p w:rsidR="00996435" w:rsidRDefault="00DC6FBF">
            <w:pPr>
              <w:wordWrap w:val="0"/>
              <w:spacing w:line="340" w:lineRule="exact"/>
              <w:rPr>
                <w:rFonts w:ascii="宋体" w:hAnsi="宋体" w:cs="宋体"/>
                <w:szCs w:val="21"/>
              </w:rPr>
            </w:pPr>
            <w:r>
              <w:rPr>
                <w:rFonts w:ascii="宋体" w:hAnsi="宋体" w:cs="宋体" w:hint="eastAsia"/>
                <w:szCs w:val="21"/>
              </w:rPr>
              <w:t xml:space="preserve">2.32 </w:t>
            </w:r>
            <w:r>
              <w:rPr>
                <w:rFonts w:ascii="宋体" w:hAnsi="宋体" w:cs="宋体" w:hint="eastAsia"/>
                <w:szCs w:val="21"/>
              </w:rPr>
              <w:t>变径管：孔径≥Φ</w:t>
            </w:r>
            <w:r>
              <w:rPr>
                <w:rFonts w:ascii="宋体" w:hAnsi="宋体" w:cs="宋体" w:hint="eastAsia"/>
                <w:szCs w:val="21"/>
              </w:rPr>
              <w:t xml:space="preserve">2.2mm </w:t>
            </w:r>
            <w:r>
              <w:rPr>
                <w:rFonts w:ascii="宋体" w:hAnsi="宋体" w:cs="宋体" w:hint="eastAsia"/>
                <w:szCs w:val="21"/>
              </w:rPr>
              <w:tab/>
              <w:t>1</w:t>
            </w:r>
            <w:r>
              <w:rPr>
                <w:rFonts w:ascii="宋体" w:hAnsi="宋体" w:cs="宋体" w:hint="eastAsia"/>
                <w:szCs w:val="21"/>
              </w:rPr>
              <w:t>个。</w:t>
            </w:r>
          </w:p>
          <w:p w:rsidR="00996435" w:rsidRDefault="00DC6FBF">
            <w:pPr>
              <w:wordWrap w:val="0"/>
              <w:spacing w:line="340" w:lineRule="exact"/>
              <w:rPr>
                <w:rFonts w:ascii="宋体" w:hAnsi="宋体" w:cs="宋体"/>
                <w:szCs w:val="21"/>
              </w:rPr>
            </w:pPr>
            <w:r>
              <w:rPr>
                <w:rFonts w:ascii="宋体" w:hAnsi="宋体" w:cs="宋体" w:hint="eastAsia"/>
                <w:szCs w:val="21"/>
              </w:rPr>
              <w:t xml:space="preserve">2.33 </w:t>
            </w:r>
            <w:r>
              <w:rPr>
                <w:rFonts w:ascii="宋体" w:hAnsi="宋体" w:cs="宋体" w:hint="eastAsia"/>
                <w:szCs w:val="21"/>
              </w:rPr>
              <w:t>变径管：孔径≥Φ</w:t>
            </w:r>
            <w:r>
              <w:rPr>
                <w:rFonts w:ascii="宋体" w:hAnsi="宋体" w:cs="宋体" w:hint="eastAsia"/>
                <w:szCs w:val="21"/>
              </w:rPr>
              <w:t xml:space="preserve">2.8mm </w:t>
            </w:r>
            <w:r>
              <w:rPr>
                <w:rFonts w:ascii="宋体" w:hAnsi="宋体" w:cs="宋体" w:hint="eastAsia"/>
                <w:szCs w:val="21"/>
              </w:rPr>
              <w:tab/>
              <w:t>1</w:t>
            </w:r>
            <w:r>
              <w:rPr>
                <w:rFonts w:ascii="宋体" w:hAnsi="宋体" w:cs="宋体" w:hint="eastAsia"/>
                <w:szCs w:val="21"/>
              </w:rPr>
              <w:t>个。</w:t>
            </w:r>
          </w:p>
          <w:p w:rsidR="00996435" w:rsidRDefault="00DC6FBF">
            <w:pPr>
              <w:wordWrap w:val="0"/>
              <w:spacing w:line="340" w:lineRule="exact"/>
              <w:rPr>
                <w:rFonts w:ascii="宋体" w:hAnsi="宋体" w:cs="宋体"/>
                <w:szCs w:val="21"/>
              </w:rPr>
            </w:pPr>
            <w:r>
              <w:rPr>
                <w:rFonts w:ascii="宋体" w:hAnsi="宋体" w:cs="宋体" w:hint="eastAsia"/>
                <w:szCs w:val="21"/>
              </w:rPr>
              <w:t xml:space="preserve">2.34 </w:t>
            </w:r>
            <w:r>
              <w:rPr>
                <w:rFonts w:ascii="宋体" w:hAnsi="宋体" w:cs="宋体" w:hint="eastAsia"/>
                <w:szCs w:val="21"/>
              </w:rPr>
              <w:t>变径管：孔径≥Φ</w:t>
            </w:r>
            <w:r>
              <w:rPr>
                <w:rFonts w:ascii="宋体" w:hAnsi="宋体" w:cs="宋体" w:hint="eastAsia"/>
                <w:szCs w:val="21"/>
              </w:rPr>
              <w:t xml:space="preserve">3.5mm </w:t>
            </w:r>
            <w:r>
              <w:rPr>
                <w:rFonts w:ascii="宋体" w:hAnsi="宋体" w:cs="宋体" w:hint="eastAsia"/>
                <w:szCs w:val="21"/>
              </w:rPr>
              <w:tab/>
              <w:t>1</w:t>
            </w:r>
            <w:r>
              <w:rPr>
                <w:rFonts w:ascii="宋体" w:hAnsi="宋体" w:cs="宋体" w:hint="eastAsia"/>
                <w:szCs w:val="21"/>
              </w:rPr>
              <w:t>个。</w:t>
            </w:r>
          </w:p>
          <w:p w:rsidR="00996435" w:rsidRDefault="00DC6FBF">
            <w:pPr>
              <w:wordWrap w:val="0"/>
              <w:spacing w:line="340" w:lineRule="exact"/>
              <w:rPr>
                <w:rFonts w:ascii="宋体" w:hAnsi="宋体" w:cs="宋体"/>
                <w:szCs w:val="21"/>
              </w:rPr>
            </w:pPr>
            <w:r>
              <w:rPr>
                <w:rFonts w:ascii="宋体" w:hAnsi="宋体" w:cs="宋体" w:hint="eastAsia"/>
                <w:szCs w:val="21"/>
              </w:rPr>
              <w:t xml:space="preserve">2.35 </w:t>
            </w:r>
            <w:r>
              <w:rPr>
                <w:rFonts w:ascii="宋体" w:hAnsi="宋体" w:cs="宋体" w:hint="eastAsia"/>
                <w:szCs w:val="21"/>
              </w:rPr>
              <w:t>入路扩张器：直径≥Φ</w:t>
            </w:r>
            <w:r>
              <w:rPr>
                <w:rFonts w:ascii="宋体" w:hAnsi="宋体" w:cs="宋体" w:hint="eastAsia"/>
                <w:szCs w:val="21"/>
              </w:rPr>
              <w:t xml:space="preserve">4.2mm </w:t>
            </w:r>
            <w:r>
              <w:rPr>
                <w:rFonts w:ascii="宋体" w:hAnsi="宋体" w:cs="宋体" w:hint="eastAsia"/>
                <w:szCs w:val="21"/>
              </w:rPr>
              <w:tab/>
              <w:t>1</w:t>
            </w:r>
            <w:r>
              <w:rPr>
                <w:rFonts w:ascii="宋体" w:hAnsi="宋体" w:cs="宋体" w:hint="eastAsia"/>
                <w:szCs w:val="21"/>
              </w:rPr>
              <w:t>个。</w:t>
            </w:r>
          </w:p>
          <w:p w:rsidR="00996435" w:rsidRDefault="00DC6FBF">
            <w:pPr>
              <w:wordWrap w:val="0"/>
              <w:spacing w:line="340" w:lineRule="exact"/>
              <w:rPr>
                <w:rFonts w:ascii="宋体" w:hAnsi="宋体" w:cs="宋体"/>
                <w:szCs w:val="21"/>
              </w:rPr>
            </w:pPr>
            <w:r>
              <w:rPr>
                <w:rFonts w:ascii="宋体" w:hAnsi="宋体" w:cs="宋体" w:hint="eastAsia"/>
                <w:szCs w:val="21"/>
              </w:rPr>
              <w:t xml:space="preserve">2.36 </w:t>
            </w:r>
            <w:r>
              <w:rPr>
                <w:rFonts w:ascii="宋体" w:hAnsi="宋体" w:cs="宋体" w:hint="eastAsia"/>
                <w:szCs w:val="21"/>
              </w:rPr>
              <w:t>导向针：直径≥Φ</w:t>
            </w:r>
            <w:r>
              <w:rPr>
                <w:rFonts w:ascii="宋体" w:hAnsi="宋体" w:cs="宋体" w:hint="eastAsia"/>
                <w:szCs w:val="21"/>
              </w:rPr>
              <w:t xml:space="preserve">2.2mm </w:t>
            </w:r>
            <w:r>
              <w:rPr>
                <w:rFonts w:ascii="宋体" w:hAnsi="宋体" w:cs="宋体" w:hint="eastAsia"/>
                <w:szCs w:val="21"/>
              </w:rPr>
              <w:tab/>
              <w:t>1</w:t>
            </w:r>
            <w:r>
              <w:rPr>
                <w:rFonts w:ascii="宋体" w:hAnsi="宋体" w:cs="宋体" w:hint="eastAsia"/>
                <w:szCs w:val="21"/>
              </w:rPr>
              <w:t>个。</w:t>
            </w:r>
          </w:p>
          <w:p w:rsidR="00996435" w:rsidRDefault="00DC6FBF">
            <w:pPr>
              <w:wordWrap w:val="0"/>
              <w:spacing w:line="340" w:lineRule="exact"/>
              <w:rPr>
                <w:rFonts w:ascii="宋体" w:hAnsi="宋体" w:cs="宋体"/>
                <w:szCs w:val="21"/>
              </w:rPr>
            </w:pPr>
            <w:r>
              <w:rPr>
                <w:rFonts w:ascii="宋体" w:hAnsi="宋体" w:cs="宋体" w:hint="eastAsia"/>
                <w:szCs w:val="21"/>
              </w:rPr>
              <w:t>3D</w:t>
            </w:r>
            <w:r>
              <w:rPr>
                <w:rFonts w:ascii="宋体" w:hAnsi="宋体" w:cs="宋体" w:hint="eastAsia"/>
                <w:szCs w:val="21"/>
              </w:rPr>
              <w:t>打印颅脑精准定位导航辅助系统及内镜技术配置清单：</w:t>
            </w:r>
          </w:p>
          <w:tbl>
            <w:tblPr>
              <w:tblStyle w:val="af7"/>
              <w:tblW w:w="4998" w:type="pct"/>
              <w:tblLook w:val="04A0" w:firstRow="1" w:lastRow="0" w:firstColumn="1" w:lastColumn="0" w:noHBand="0" w:noVBand="1"/>
            </w:tblPr>
            <w:tblGrid>
              <w:gridCol w:w="633"/>
              <w:gridCol w:w="1146"/>
              <w:gridCol w:w="2682"/>
              <w:gridCol w:w="615"/>
            </w:tblGrid>
            <w:tr w:rsidR="00996435">
              <w:tc>
                <w:tcPr>
                  <w:tcW w:w="623" w:type="pct"/>
                </w:tcPr>
                <w:p w:rsidR="00996435" w:rsidRDefault="00DC6FBF">
                  <w:pPr>
                    <w:wordWrap w:val="0"/>
                    <w:spacing w:line="340" w:lineRule="exact"/>
                    <w:rPr>
                      <w:rFonts w:ascii="宋体" w:hAnsi="宋体" w:cs="宋体"/>
                      <w:szCs w:val="21"/>
                    </w:rPr>
                  </w:pPr>
                  <w:r>
                    <w:rPr>
                      <w:rFonts w:ascii="宋体" w:hAnsi="宋体" w:cs="宋体" w:hint="eastAsia"/>
                      <w:szCs w:val="21"/>
                    </w:rPr>
                    <w:t>序号</w:t>
                  </w:r>
                </w:p>
              </w:tc>
              <w:tc>
                <w:tcPr>
                  <w:tcW w:w="1129" w:type="pct"/>
                </w:tcPr>
                <w:p w:rsidR="00996435" w:rsidRDefault="00DC6FBF">
                  <w:pPr>
                    <w:wordWrap w:val="0"/>
                    <w:spacing w:line="340" w:lineRule="exact"/>
                    <w:rPr>
                      <w:rFonts w:ascii="宋体" w:hAnsi="宋体" w:cs="宋体"/>
                      <w:szCs w:val="21"/>
                    </w:rPr>
                  </w:pPr>
                  <w:r>
                    <w:rPr>
                      <w:rFonts w:ascii="宋体" w:hAnsi="宋体" w:cs="宋体" w:hint="eastAsia"/>
                      <w:szCs w:val="21"/>
                    </w:rPr>
                    <w:t>产品名称</w:t>
                  </w:r>
                </w:p>
              </w:tc>
              <w:tc>
                <w:tcPr>
                  <w:tcW w:w="2641" w:type="pct"/>
                </w:tcPr>
                <w:p w:rsidR="00996435" w:rsidRDefault="00DC6FBF">
                  <w:pPr>
                    <w:wordWrap w:val="0"/>
                    <w:spacing w:line="340" w:lineRule="exact"/>
                    <w:rPr>
                      <w:rFonts w:ascii="宋体" w:hAnsi="宋体" w:cs="宋体"/>
                      <w:szCs w:val="21"/>
                    </w:rPr>
                  </w:pPr>
                  <w:r>
                    <w:rPr>
                      <w:rFonts w:ascii="宋体" w:hAnsi="宋体" w:cs="宋体" w:hint="eastAsia"/>
                      <w:szCs w:val="21"/>
                    </w:rPr>
                    <w:t>配置要求</w:t>
                  </w:r>
                </w:p>
              </w:tc>
              <w:tc>
                <w:tcPr>
                  <w:tcW w:w="606" w:type="pct"/>
                </w:tcPr>
                <w:p w:rsidR="00996435" w:rsidRDefault="00DC6FBF">
                  <w:pPr>
                    <w:wordWrap w:val="0"/>
                    <w:spacing w:line="340" w:lineRule="exact"/>
                    <w:rPr>
                      <w:rFonts w:ascii="宋体" w:hAnsi="宋体" w:cs="宋体"/>
                      <w:szCs w:val="21"/>
                    </w:rPr>
                  </w:pPr>
                  <w:r>
                    <w:rPr>
                      <w:rFonts w:ascii="宋体" w:hAnsi="宋体" w:cs="宋体" w:hint="eastAsia"/>
                      <w:szCs w:val="21"/>
                    </w:rPr>
                    <w:t>数量</w:t>
                  </w:r>
                </w:p>
              </w:tc>
            </w:tr>
            <w:tr w:rsidR="00996435">
              <w:trPr>
                <w:trHeight w:val="5870"/>
              </w:trPr>
              <w:tc>
                <w:tcPr>
                  <w:tcW w:w="623" w:type="pct"/>
                  <w:vMerge w:val="restart"/>
                  <w:vAlign w:val="center"/>
                </w:tcPr>
                <w:p w:rsidR="00996435" w:rsidRDefault="00DC6FBF">
                  <w:pPr>
                    <w:wordWrap w:val="0"/>
                    <w:spacing w:line="340" w:lineRule="exact"/>
                    <w:jc w:val="center"/>
                    <w:rPr>
                      <w:rFonts w:ascii="宋体" w:hAnsi="宋体" w:cs="宋体"/>
                      <w:szCs w:val="21"/>
                    </w:rPr>
                  </w:pPr>
                  <w:r>
                    <w:rPr>
                      <w:rFonts w:ascii="宋体" w:hAnsi="宋体" w:cs="宋体" w:hint="eastAsia"/>
                      <w:szCs w:val="21"/>
                    </w:rPr>
                    <w:lastRenderedPageBreak/>
                    <w:t>1</w:t>
                  </w:r>
                </w:p>
              </w:tc>
              <w:tc>
                <w:tcPr>
                  <w:tcW w:w="1129" w:type="pct"/>
                  <w:vMerge w:val="restart"/>
                  <w:vAlign w:val="center"/>
                </w:tcPr>
                <w:p w:rsidR="00996435" w:rsidRDefault="00DC6FBF">
                  <w:pPr>
                    <w:wordWrap w:val="0"/>
                    <w:spacing w:line="340" w:lineRule="exact"/>
                    <w:jc w:val="center"/>
                    <w:rPr>
                      <w:rFonts w:ascii="宋体" w:hAnsi="宋体" w:cs="宋体"/>
                      <w:szCs w:val="21"/>
                    </w:rPr>
                  </w:pPr>
                  <w:r>
                    <w:rPr>
                      <w:rFonts w:ascii="宋体" w:hAnsi="宋体" w:cs="宋体" w:hint="eastAsia"/>
                      <w:szCs w:val="21"/>
                    </w:rPr>
                    <w:t>3D</w:t>
                  </w:r>
                  <w:r>
                    <w:rPr>
                      <w:rFonts w:ascii="宋体" w:hAnsi="宋体" w:cs="宋体" w:hint="eastAsia"/>
                      <w:szCs w:val="21"/>
                    </w:rPr>
                    <w:t>打印颅脑精准定位导航辅助系统及内镜技术</w:t>
                  </w:r>
                </w:p>
              </w:tc>
              <w:tc>
                <w:tcPr>
                  <w:tcW w:w="2641" w:type="pct"/>
                </w:tcPr>
                <w:p w:rsidR="00996435" w:rsidRDefault="00DC6FBF">
                  <w:pPr>
                    <w:wordWrap w:val="0"/>
                    <w:spacing w:line="340" w:lineRule="exact"/>
                    <w:rPr>
                      <w:rFonts w:ascii="宋体" w:hAnsi="宋体" w:cs="宋体"/>
                      <w:szCs w:val="21"/>
                    </w:rPr>
                  </w:pPr>
                  <w:r>
                    <w:rPr>
                      <w:rFonts w:ascii="宋体" w:hAnsi="宋体" w:cs="宋体" w:hint="eastAsia"/>
                      <w:szCs w:val="21"/>
                    </w:rPr>
                    <w:t>功能模块要求：</w:t>
                  </w:r>
                </w:p>
                <w:p w:rsidR="00996435" w:rsidRDefault="00DC6FBF">
                  <w:pPr>
                    <w:wordWrap w:val="0"/>
                    <w:spacing w:line="340" w:lineRule="exact"/>
                    <w:rPr>
                      <w:rFonts w:ascii="宋体" w:hAnsi="宋体" w:cs="宋体"/>
                      <w:szCs w:val="21"/>
                    </w:rPr>
                  </w:pPr>
                  <w:r>
                    <w:rPr>
                      <w:rFonts w:ascii="宋体" w:hAnsi="宋体" w:cs="宋体" w:hint="eastAsia"/>
                      <w:szCs w:val="21"/>
                    </w:rPr>
                    <w:t>模块一、数据导入</w:t>
                  </w:r>
                  <w:r>
                    <w:rPr>
                      <w:rFonts w:ascii="宋体" w:hAnsi="宋体" w:cs="宋体" w:hint="eastAsia"/>
                      <w:szCs w:val="21"/>
                    </w:rPr>
                    <w:t>/</w:t>
                  </w:r>
                  <w:r>
                    <w:rPr>
                      <w:rFonts w:ascii="宋体" w:hAnsi="宋体" w:cs="宋体" w:hint="eastAsia"/>
                      <w:szCs w:val="21"/>
                    </w:rPr>
                    <w:t>导出</w:t>
                  </w:r>
                </w:p>
                <w:p w:rsidR="00996435" w:rsidRDefault="00DC6FBF">
                  <w:pPr>
                    <w:wordWrap w:val="0"/>
                    <w:spacing w:line="340" w:lineRule="exact"/>
                    <w:rPr>
                      <w:rFonts w:ascii="宋体" w:hAnsi="宋体" w:cs="宋体"/>
                      <w:szCs w:val="21"/>
                    </w:rPr>
                  </w:pPr>
                  <w:r>
                    <w:rPr>
                      <w:rFonts w:ascii="宋体" w:hAnsi="宋体" w:cs="宋体" w:hint="eastAsia"/>
                      <w:szCs w:val="21"/>
                    </w:rPr>
                    <w:t>可以导入标准</w:t>
                  </w:r>
                  <w:r>
                    <w:rPr>
                      <w:rFonts w:ascii="宋体" w:hAnsi="宋体" w:cs="宋体" w:hint="eastAsia"/>
                      <w:szCs w:val="21"/>
                    </w:rPr>
                    <w:t xml:space="preserve"> DICOM </w:t>
                  </w:r>
                  <w:r>
                    <w:rPr>
                      <w:rFonts w:ascii="宋体" w:hAnsi="宋体" w:cs="宋体" w:hint="eastAsia"/>
                      <w:szCs w:val="21"/>
                    </w:rPr>
                    <w:t>格式文件和非标准</w:t>
                  </w:r>
                  <w:r>
                    <w:rPr>
                      <w:rFonts w:ascii="宋体" w:hAnsi="宋体" w:cs="宋体" w:hint="eastAsia"/>
                      <w:szCs w:val="21"/>
                    </w:rPr>
                    <w:t xml:space="preserve"> DICOM </w:t>
                  </w:r>
                  <w:r>
                    <w:rPr>
                      <w:rFonts w:ascii="宋体" w:hAnsi="宋体" w:cs="宋体" w:hint="eastAsia"/>
                      <w:szCs w:val="21"/>
                    </w:rPr>
                    <w:t>格式</w:t>
                  </w:r>
                </w:p>
                <w:p w:rsidR="00996435" w:rsidRDefault="00DC6FBF">
                  <w:pPr>
                    <w:wordWrap w:val="0"/>
                    <w:spacing w:line="340" w:lineRule="exact"/>
                    <w:rPr>
                      <w:rFonts w:ascii="宋体" w:hAnsi="宋体" w:cs="宋体"/>
                      <w:szCs w:val="21"/>
                    </w:rPr>
                  </w:pPr>
                  <w:r>
                    <w:rPr>
                      <w:rFonts w:ascii="宋体" w:hAnsi="宋体" w:cs="宋体" w:hint="eastAsia"/>
                      <w:szCs w:val="21"/>
                    </w:rPr>
                    <w:t>文件，输出</w:t>
                  </w:r>
                  <w:r>
                    <w:rPr>
                      <w:rFonts w:ascii="宋体" w:hAnsi="宋体" w:cs="宋体" w:hint="eastAsia"/>
                      <w:szCs w:val="21"/>
                    </w:rPr>
                    <w:t xml:space="preserve"> STL </w:t>
                  </w:r>
                  <w:r>
                    <w:rPr>
                      <w:rFonts w:ascii="宋体" w:hAnsi="宋体" w:cs="宋体" w:hint="eastAsia"/>
                      <w:szCs w:val="21"/>
                    </w:rPr>
                    <w:t>格式文件；支持龙门自动校正功能；</w:t>
                  </w:r>
                </w:p>
                <w:p w:rsidR="00996435" w:rsidRDefault="00DC6FBF">
                  <w:pPr>
                    <w:wordWrap w:val="0"/>
                    <w:spacing w:line="340" w:lineRule="exact"/>
                    <w:rPr>
                      <w:rFonts w:ascii="宋体" w:hAnsi="宋体" w:cs="宋体"/>
                      <w:szCs w:val="21"/>
                    </w:rPr>
                  </w:pPr>
                  <w:r>
                    <w:rPr>
                      <w:rFonts w:ascii="宋体" w:hAnsi="宋体" w:cs="宋体" w:hint="eastAsia"/>
                      <w:szCs w:val="21"/>
                    </w:rPr>
                    <w:t>模块二、图像分割与三维重建功能模块，一键生成皮肤、</w:t>
                  </w:r>
                </w:p>
                <w:p w:rsidR="00996435" w:rsidRDefault="00DC6FBF">
                  <w:pPr>
                    <w:wordWrap w:val="0"/>
                    <w:spacing w:line="340" w:lineRule="exact"/>
                    <w:rPr>
                      <w:rFonts w:ascii="宋体" w:hAnsi="宋体" w:cs="宋体"/>
                      <w:szCs w:val="21"/>
                    </w:rPr>
                  </w:pPr>
                  <w:r>
                    <w:rPr>
                      <w:rFonts w:ascii="宋体" w:hAnsi="宋体" w:cs="宋体" w:hint="eastAsia"/>
                      <w:szCs w:val="21"/>
                    </w:rPr>
                    <w:t>骨骼，支持体绘制引导分割、阈值分割；</w:t>
                  </w:r>
                </w:p>
                <w:p w:rsidR="00996435" w:rsidRDefault="00DC6FBF">
                  <w:pPr>
                    <w:wordWrap w:val="0"/>
                    <w:spacing w:line="340" w:lineRule="exact"/>
                    <w:rPr>
                      <w:rFonts w:ascii="宋体" w:hAnsi="宋体" w:cs="宋体"/>
                      <w:szCs w:val="21"/>
                    </w:rPr>
                  </w:pPr>
                  <w:r>
                    <w:rPr>
                      <w:rFonts w:ascii="宋体" w:hAnsi="宋体" w:cs="宋体" w:hint="eastAsia"/>
                      <w:szCs w:val="21"/>
                    </w:rPr>
                    <w:t>模块三、手术规划模块，快速校正矢冠状平面方向，支持</w:t>
                  </w:r>
                  <w:r>
                    <w:rPr>
                      <w:rFonts w:ascii="宋体" w:hAnsi="宋体" w:cs="宋体" w:hint="eastAsia"/>
                      <w:szCs w:val="21"/>
                    </w:rPr>
                    <w:t xml:space="preserve"> OM </w:t>
                  </w:r>
                  <w:r>
                    <w:rPr>
                      <w:rFonts w:ascii="宋体" w:hAnsi="宋体" w:cs="宋体" w:hint="eastAsia"/>
                      <w:szCs w:val="21"/>
                    </w:rPr>
                    <w:t>平面等辅助测量，在三维视图进行针</w:t>
                  </w:r>
                  <w:proofErr w:type="gramStart"/>
                  <w:r>
                    <w:rPr>
                      <w:rFonts w:ascii="宋体" w:hAnsi="宋体" w:cs="宋体" w:hint="eastAsia"/>
                      <w:szCs w:val="21"/>
                    </w:rPr>
                    <w:t>道规划置</w:t>
                  </w:r>
                  <w:proofErr w:type="gramEnd"/>
                  <w:r>
                    <w:rPr>
                      <w:rFonts w:ascii="宋体" w:hAnsi="宋体" w:cs="宋体" w:hint="eastAsia"/>
                      <w:szCs w:val="21"/>
                    </w:rPr>
                    <w:t>，可创建多个针道的管导口。</w:t>
                  </w:r>
                </w:p>
              </w:tc>
              <w:tc>
                <w:tcPr>
                  <w:tcW w:w="606" w:type="pct"/>
                  <w:vAlign w:val="center"/>
                </w:tcPr>
                <w:p w:rsidR="00996435" w:rsidRDefault="00DC6FBF">
                  <w:pPr>
                    <w:wordWrap w:val="0"/>
                    <w:spacing w:line="340" w:lineRule="exact"/>
                    <w:jc w:val="center"/>
                    <w:rPr>
                      <w:rFonts w:ascii="宋体" w:hAnsi="宋体" w:cs="宋体"/>
                      <w:szCs w:val="21"/>
                    </w:rPr>
                  </w:pPr>
                  <w:r>
                    <w:rPr>
                      <w:rFonts w:ascii="宋体" w:hAnsi="宋体" w:cs="宋体" w:hint="eastAsia"/>
                      <w:szCs w:val="21"/>
                    </w:rPr>
                    <w:t>1</w:t>
                  </w:r>
                  <w:r>
                    <w:rPr>
                      <w:rFonts w:ascii="宋体" w:hAnsi="宋体" w:cs="宋体" w:hint="eastAsia"/>
                      <w:szCs w:val="21"/>
                    </w:rPr>
                    <w:t>套</w:t>
                  </w:r>
                </w:p>
              </w:tc>
            </w:tr>
            <w:tr w:rsidR="00996435">
              <w:trPr>
                <w:trHeight w:val="3738"/>
              </w:trPr>
              <w:tc>
                <w:tcPr>
                  <w:tcW w:w="623" w:type="pct"/>
                  <w:vMerge/>
                  <w:vAlign w:val="center"/>
                </w:tcPr>
                <w:p w:rsidR="00996435" w:rsidRDefault="00996435">
                  <w:pPr>
                    <w:wordWrap w:val="0"/>
                    <w:spacing w:line="340" w:lineRule="exact"/>
                    <w:jc w:val="center"/>
                    <w:rPr>
                      <w:rFonts w:ascii="宋体" w:hAnsi="宋体" w:cs="宋体"/>
                      <w:szCs w:val="21"/>
                    </w:rPr>
                  </w:pPr>
                </w:p>
              </w:tc>
              <w:tc>
                <w:tcPr>
                  <w:tcW w:w="1129" w:type="pct"/>
                  <w:vMerge/>
                  <w:vAlign w:val="center"/>
                </w:tcPr>
                <w:p w:rsidR="00996435" w:rsidRDefault="00996435">
                  <w:pPr>
                    <w:wordWrap w:val="0"/>
                    <w:spacing w:line="340" w:lineRule="exact"/>
                    <w:jc w:val="center"/>
                    <w:rPr>
                      <w:rFonts w:ascii="宋体" w:hAnsi="宋体" w:cs="宋体"/>
                      <w:szCs w:val="21"/>
                    </w:rPr>
                  </w:pPr>
                </w:p>
              </w:tc>
              <w:tc>
                <w:tcPr>
                  <w:tcW w:w="2641" w:type="pct"/>
                </w:tcPr>
                <w:p w:rsidR="00996435" w:rsidRDefault="00DC6FBF">
                  <w:pPr>
                    <w:wordWrap w:val="0"/>
                    <w:spacing w:line="340" w:lineRule="exact"/>
                    <w:rPr>
                      <w:rFonts w:ascii="宋体" w:hAnsi="宋体" w:cs="宋体"/>
                      <w:szCs w:val="21"/>
                    </w:rPr>
                  </w:pPr>
                  <w:r>
                    <w:rPr>
                      <w:rFonts w:ascii="宋体" w:hAnsi="宋体" w:cs="宋体" w:hint="eastAsia"/>
                      <w:szCs w:val="21"/>
                    </w:rPr>
                    <w:t>高性能电脑（联想</w:t>
                  </w:r>
                  <w:r>
                    <w:rPr>
                      <w:rFonts w:ascii="宋体" w:hAnsi="宋体" w:cs="宋体" w:hint="eastAsia"/>
                      <w:szCs w:val="21"/>
                    </w:rPr>
                    <w:t>/</w:t>
                  </w:r>
                  <w:r>
                    <w:rPr>
                      <w:rFonts w:ascii="宋体" w:hAnsi="宋体" w:cs="宋体" w:hint="eastAsia"/>
                      <w:szCs w:val="21"/>
                    </w:rPr>
                    <w:t>戴尔</w:t>
                  </w:r>
                  <w:r>
                    <w:rPr>
                      <w:rFonts w:ascii="宋体" w:hAnsi="宋体" w:cs="宋体" w:hint="eastAsia"/>
                      <w:szCs w:val="21"/>
                    </w:rPr>
                    <w:t>/</w:t>
                  </w:r>
                  <w:r>
                    <w:rPr>
                      <w:rFonts w:ascii="宋体" w:hAnsi="宋体" w:cs="宋体" w:hint="eastAsia"/>
                      <w:szCs w:val="21"/>
                    </w:rPr>
                    <w:t>惠普或其他）</w:t>
                  </w:r>
                </w:p>
                <w:p w:rsidR="00996435" w:rsidRDefault="00DC6FBF">
                  <w:pPr>
                    <w:wordWrap w:val="0"/>
                    <w:spacing w:line="340" w:lineRule="exact"/>
                    <w:rPr>
                      <w:rFonts w:ascii="宋体" w:hAnsi="宋体" w:cs="宋体"/>
                      <w:szCs w:val="21"/>
                    </w:rPr>
                  </w:pPr>
                  <w:r>
                    <w:rPr>
                      <w:rFonts w:ascii="宋体" w:hAnsi="宋体" w:cs="宋体" w:hint="eastAsia"/>
                      <w:szCs w:val="21"/>
                    </w:rPr>
                    <w:t>配置：</w:t>
                  </w:r>
                </w:p>
                <w:p w:rsidR="00996435" w:rsidRDefault="00DC6FBF">
                  <w:pPr>
                    <w:wordWrap w:val="0"/>
                    <w:spacing w:line="340" w:lineRule="exact"/>
                    <w:rPr>
                      <w:rFonts w:ascii="宋体" w:hAnsi="宋体" w:cs="宋体"/>
                      <w:szCs w:val="21"/>
                    </w:rPr>
                  </w:pPr>
                  <w:r>
                    <w:rPr>
                      <w:rFonts w:ascii="宋体" w:hAnsi="宋体" w:cs="宋体" w:hint="eastAsia"/>
                      <w:szCs w:val="21"/>
                    </w:rPr>
                    <w:t>主频：≥</w:t>
                  </w:r>
                  <w:r>
                    <w:rPr>
                      <w:rFonts w:ascii="宋体" w:hAnsi="宋体" w:cs="宋体" w:hint="eastAsia"/>
                      <w:szCs w:val="21"/>
                    </w:rPr>
                    <w:t>2.1GHz</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显存：≥</w:t>
                  </w:r>
                  <w:r>
                    <w:rPr>
                      <w:rFonts w:ascii="宋体" w:hAnsi="宋体" w:cs="宋体" w:hint="eastAsia"/>
                      <w:szCs w:val="21"/>
                    </w:rPr>
                    <w:t>2GB</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硬盘：</w:t>
                  </w:r>
                  <w:r>
                    <w:rPr>
                      <w:rFonts w:ascii="宋体" w:hAnsi="宋体" w:cs="宋体" w:hint="eastAsia"/>
                      <w:szCs w:val="21"/>
                    </w:rPr>
                    <w:t xml:space="preserve">256G SSD+1TB 7200 </w:t>
                  </w:r>
                  <w:r>
                    <w:rPr>
                      <w:rFonts w:ascii="宋体" w:hAnsi="宋体" w:cs="宋体" w:hint="eastAsia"/>
                      <w:szCs w:val="21"/>
                    </w:rPr>
                    <w:t>转机械硬盘，</w:t>
                  </w:r>
                </w:p>
                <w:p w:rsidR="00996435" w:rsidRDefault="00DC6FBF">
                  <w:pPr>
                    <w:wordWrap w:val="0"/>
                    <w:spacing w:line="340" w:lineRule="exact"/>
                    <w:rPr>
                      <w:rFonts w:ascii="宋体" w:hAnsi="宋体" w:cs="宋体"/>
                      <w:szCs w:val="21"/>
                    </w:rPr>
                  </w:pPr>
                  <w:r>
                    <w:rPr>
                      <w:rFonts w:ascii="宋体" w:hAnsi="宋体" w:cs="宋体" w:hint="eastAsia"/>
                      <w:szCs w:val="21"/>
                    </w:rPr>
                    <w:t>内存：≥</w:t>
                  </w:r>
                  <w:r>
                    <w:rPr>
                      <w:rFonts w:ascii="宋体" w:hAnsi="宋体" w:cs="宋体" w:hint="eastAsia"/>
                      <w:szCs w:val="21"/>
                    </w:rPr>
                    <w:t>8GB</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802.11ac/Wi-Fi 5/</w:t>
                  </w:r>
                  <w:proofErr w:type="gramStart"/>
                  <w:r>
                    <w:rPr>
                      <w:rFonts w:ascii="宋体" w:hAnsi="宋体" w:cs="宋体" w:hint="eastAsia"/>
                      <w:szCs w:val="21"/>
                    </w:rPr>
                    <w:t>蓝牙</w:t>
                  </w:r>
                  <w:proofErr w:type="gramEnd"/>
                  <w:r>
                    <w:rPr>
                      <w:rFonts w:ascii="宋体" w:hAnsi="宋体" w:cs="宋体" w:hint="eastAsia"/>
                      <w:szCs w:val="21"/>
                    </w:rPr>
                    <w:t xml:space="preserve"> 5.0/</w:t>
                  </w:r>
                  <w:r>
                    <w:rPr>
                      <w:rFonts w:ascii="宋体" w:hAnsi="宋体" w:cs="宋体" w:hint="eastAsia"/>
                      <w:szCs w:val="21"/>
                    </w:rPr>
                    <w:t>无线网卡</w:t>
                  </w:r>
                  <w:r>
                    <w:rPr>
                      <w:rFonts w:ascii="宋体" w:hAnsi="宋体" w:cs="宋体" w:hint="eastAsia"/>
                      <w:szCs w:val="21"/>
                    </w:rPr>
                    <w:t>/</w:t>
                  </w:r>
                  <w:r>
                    <w:rPr>
                      <w:rFonts w:ascii="宋体" w:hAnsi="宋体" w:cs="宋体" w:hint="eastAsia"/>
                      <w:szCs w:val="21"/>
                    </w:rPr>
                    <w:t>千兆有线网卡</w:t>
                  </w:r>
                </w:p>
                <w:p w:rsidR="00996435" w:rsidRDefault="00DC6FBF">
                  <w:pPr>
                    <w:wordWrap w:val="0"/>
                    <w:spacing w:line="340" w:lineRule="exact"/>
                    <w:rPr>
                      <w:rFonts w:ascii="宋体" w:hAnsi="宋体" w:cs="宋体"/>
                      <w:szCs w:val="21"/>
                    </w:rPr>
                  </w:pPr>
                  <w:r>
                    <w:rPr>
                      <w:rFonts w:ascii="宋体" w:hAnsi="宋体" w:cs="宋体" w:hint="eastAsia"/>
                      <w:szCs w:val="21"/>
                    </w:rPr>
                    <w:t>有线鼠标键盘</w:t>
                  </w:r>
                </w:p>
              </w:tc>
              <w:tc>
                <w:tcPr>
                  <w:tcW w:w="606" w:type="pct"/>
                  <w:vAlign w:val="center"/>
                </w:tcPr>
                <w:p w:rsidR="00996435" w:rsidRDefault="00DC6FBF">
                  <w:pPr>
                    <w:wordWrap w:val="0"/>
                    <w:spacing w:line="340" w:lineRule="exact"/>
                    <w:jc w:val="center"/>
                    <w:rPr>
                      <w:rFonts w:ascii="宋体" w:hAnsi="宋体" w:cs="宋体"/>
                      <w:szCs w:val="21"/>
                    </w:rPr>
                  </w:pPr>
                  <w:r>
                    <w:rPr>
                      <w:rFonts w:ascii="宋体" w:hAnsi="宋体" w:cs="宋体" w:hint="eastAsia"/>
                      <w:szCs w:val="21"/>
                    </w:rPr>
                    <w:t>1</w:t>
                  </w:r>
                  <w:r>
                    <w:rPr>
                      <w:rFonts w:ascii="宋体" w:hAnsi="宋体" w:cs="宋体" w:hint="eastAsia"/>
                      <w:szCs w:val="21"/>
                    </w:rPr>
                    <w:t>套</w:t>
                  </w:r>
                </w:p>
              </w:tc>
            </w:tr>
            <w:tr w:rsidR="00996435">
              <w:trPr>
                <w:trHeight w:val="1092"/>
              </w:trPr>
              <w:tc>
                <w:tcPr>
                  <w:tcW w:w="623" w:type="pct"/>
                  <w:vMerge/>
                  <w:vAlign w:val="center"/>
                </w:tcPr>
                <w:p w:rsidR="00996435" w:rsidRDefault="00996435">
                  <w:pPr>
                    <w:wordWrap w:val="0"/>
                    <w:spacing w:line="340" w:lineRule="exact"/>
                    <w:jc w:val="center"/>
                    <w:rPr>
                      <w:rFonts w:ascii="宋体" w:hAnsi="宋体" w:cs="宋体"/>
                      <w:szCs w:val="21"/>
                    </w:rPr>
                  </w:pPr>
                </w:p>
              </w:tc>
              <w:tc>
                <w:tcPr>
                  <w:tcW w:w="1129" w:type="pct"/>
                  <w:vMerge/>
                  <w:vAlign w:val="center"/>
                </w:tcPr>
                <w:p w:rsidR="00996435" w:rsidRDefault="00996435">
                  <w:pPr>
                    <w:wordWrap w:val="0"/>
                    <w:spacing w:line="340" w:lineRule="exact"/>
                    <w:jc w:val="center"/>
                    <w:rPr>
                      <w:rFonts w:ascii="宋体" w:hAnsi="宋体" w:cs="宋体"/>
                      <w:szCs w:val="21"/>
                    </w:rPr>
                  </w:pPr>
                </w:p>
              </w:tc>
              <w:tc>
                <w:tcPr>
                  <w:tcW w:w="2641" w:type="pct"/>
                </w:tcPr>
                <w:p w:rsidR="00996435" w:rsidRDefault="00DC6FBF">
                  <w:pPr>
                    <w:wordWrap w:val="0"/>
                    <w:spacing w:line="340" w:lineRule="exact"/>
                    <w:rPr>
                      <w:rFonts w:ascii="宋体" w:hAnsi="宋体" w:cs="宋体"/>
                      <w:szCs w:val="21"/>
                    </w:rPr>
                  </w:pPr>
                  <w:r>
                    <w:rPr>
                      <w:rFonts w:ascii="宋体" w:hAnsi="宋体" w:cs="宋体" w:hint="eastAsia"/>
                      <w:szCs w:val="21"/>
                    </w:rPr>
                    <w:t>工业级高精度</w:t>
                  </w:r>
                  <w:r>
                    <w:rPr>
                      <w:rFonts w:ascii="宋体" w:hAnsi="宋体" w:cs="宋体" w:hint="eastAsia"/>
                      <w:szCs w:val="21"/>
                    </w:rPr>
                    <w:t xml:space="preserve"> 3D </w:t>
                  </w:r>
                  <w:r>
                    <w:rPr>
                      <w:rFonts w:ascii="宋体" w:hAnsi="宋体" w:cs="宋体" w:hint="eastAsia"/>
                      <w:szCs w:val="21"/>
                    </w:rPr>
                    <w:t>打印机</w:t>
                  </w:r>
                </w:p>
                <w:p w:rsidR="00996435" w:rsidRDefault="00DC6FBF">
                  <w:pPr>
                    <w:wordWrap w:val="0"/>
                    <w:spacing w:line="340" w:lineRule="exact"/>
                    <w:rPr>
                      <w:rFonts w:ascii="宋体" w:hAnsi="宋体" w:cs="宋体"/>
                      <w:szCs w:val="21"/>
                    </w:rPr>
                  </w:pPr>
                  <w:r>
                    <w:rPr>
                      <w:rFonts w:ascii="宋体" w:hAnsi="宋体" w:cs="宋体" w:hint="eastAsia"/>
                      <w:szCs w:val="21"/>
                    </w:rPr>
                    <w:t>打印精度：</w:t>
                  </w:r>
                  <w:r>
                    <w:rPr>
                      <w:rFonts w:ascii="宋体" w:hAnsi="宋体" w:cs="宋体" w:hint="eastAsia"/>
                      <w:szCs w:val="21"/>
                    </w:rPr>
                    <w:t xml:space="preserve">0.2mm </w:t>
                  </w:r>
                  <w:r>
                    <w:rPr>
                      <w:rFonts w:ascii="宋体" w:hAnsi="宋体" w:cs="宋体" w:hint="eastAsia"/>
                      <w:szCs w:val="21"/>
                    </w:rPr>
                    <w:t>打印头，</w:t>
                  </w:r>
                </w:p>
                <w:p w:rsidR="00996435" w:rsidRDefault="00DC6FBF">
                  <w:pPr>
                    <w:wordWrap w:val="0"/>
                    <w:spacing w:line="340" w:lineRule="exact"/>
                    <w:rPr>
                      <w:rFonts w:ascii="宋体" w:hAnsi="宋体" w:cs="宋体"/>
                      <w:szCs w:val="21"/>
                    </w:rPr>
                  </w:pPr>
                  <w:r>
                    <w:rPr>
                      <w:rFonts w:ascii="宋体" w:hAnsi="宋体" w:cs="宋体" w:hint="eastAsia"/>
                      <w:szCs w:val="21"/>
                    </w:rPr>
                    <w:t xml:space="preserve">200mm/s </w:t>
                  </w:r>
                  <w:r>
                    <w:rPr>
                      <w:rFonts w:ascii="宋体" w:hAnsi="宋体" w:cs="宋体" w:hint="eastAsia"/>
                      <w:szCs w:val="21"/>
                    </w:rPr>
                    <w:t>高速打印。</w:t>
                  </w:r>
                </w:p>
              </w:tc>
              <w:tc>
                <w:tcPr>
                  <w:tcW w:w="606" w:type="pct"/>
                  <w:vAlign w:val="center"/>
                </w:tcPr>
                <w:p w:rsidR="00996435" w:rsidRDefault="00DC6FBF">
                  <w:pPr>
                    <w:wordWrap w:val="0"/>
                    <w:spacing w:line="340" w:lineRule="exact"/>
                    <w:jc w:val="center"/>
                    <w:rPr>
                      <w:rFonts w:ascii="宋体" w:hAnsi="宋体" w:cs="宋体"/>
                      <w:szCs w:val="21"/>
                    </w:rPr>
                  </w:pPr>
                  <w:r>
                    <w:rPr>
                      <w:rFonts w:ascii="宋体" w:hAnsi="宋体" w:cs="宋体" w:hint="eastAsia"/>
                      <w:szCs w:val="21"/>
                    </w:rPr>
                    <w:t>1</w:t>
                  </w:r>
                  <w:r>
                    <w:rPr>
                      <w:rFonts w:ascii="宋体" w:hAnsi="宋体" w:cs="宋体" w:hint="eastAsia"/>
                      <w:szCs w:val="21"/>
                    </w:rPr>
                    <w:t>套</w:t>
                  </w:r>
                </w:p>
              </w:tc>
            </w:tr>
            <w:tr w:rsidR="00996435">
              <w:trPr>
                <w:trHeight w:val="322"/>
              </w:trPr>
              <w:tc>
                <w:tcPr>
                  <w:tcW w:w="623" w:type="pct"/>
                  <w:vMerge/>
                  <w:vAlign w:val="center"/>
                </w:tcPr>
                <w:p w:rsidR="00996435" w:rsidRDefault="00996435">
                  <w:pPr>
                    <w:wordWrap w:val="0"/>
                    <w:spacing w:line="340" w:lineRule="exact"/>
                    <w:jc w:val="center"/>
                    <w:rPr>
                      <w:rFonts w:ascii="宋体" w:hAnsi="宋体" w:cs="宋体"/>
                      <w:szCs w:val="21"/>
                    </w:rPr>
                  </w:pPr>
                </w:p>
              </w:tc>
              <w:tc>
                <w:tcPr>
                  <w:tcW w:w="1129" w:type="pct"/>
                  <w:vMerge/>
                  <w:vAlign w:val="center"/>
                </w:tcPr>
                <w:p w:rsidR="00996435" w:rsidRDefault="00996435">
                  <w:pPr>
                    <w:wordWrap w:val="0"/>
                    <w:spacing w:line="340" w:lineRule="exact"/>
                    <w:jc w:val="center"/>
                    <w:rPr>
                      <w:rFonts w:ascii="宋体" w:hAnsi="宋体" w:cs="宋体"/>
                      <w:szCs w:val="21"/>
                    </w:rPr>
                  </w:pPr>
                </w:p>
              </w:tc>
              <w:tc>
                <w:tcPr>
                  <w:tcW w:w="2641" w:type="pct"/>
                </w:tcPr>
                <w:p w:rsidR="00996435" w:rsidRDefault="00DC6FBF">
                  <w:pPr>
                    <w:wordWrap w:val="0"/>
                    <w:spacing w:line="340" w:lineRule="exact"/>
                    <w:rPr>
                      <w:rFonts w:ascii="宋体" w:hAnsi="宋体" w:cs="宋体"/>
                      <w:szCs w:val="21"/>
                    </w:rPr>
                  </w:pPr>
                  <w:r>
                    <w:rPr>
                      <w:rFonts w:ascii="宋体" w:hAnsi="宋体" w:cs="宋体" w:hint="eastAsia"/>
                      <w:szCs w:val="21"/>
                    </w:rPr>
                    <w:t xml:space="preserve">H-PLA </w:t>
                  </w:r>
                  <w:r>
                    <w:rPr>
                      <w:rFonts w:ascii="宋体" w:hAnsi="宋体" w:cs="宋体" w:hint="eastAsia"/>
                      <w:szCs w:val="21"/>
                    </w:rPr>
                    <w:t>耗材</w:t>
                  </w:r>
                </w:p>
              </w:tc>
              <w:tc>
                <w:tcPr>
                  <w:tcW w:w="606" w:type="pct"/>
                  <w:vAlign w:val="center"/>
                </w:tcPr>
                <w:p w:rsidR="00996435" w:rsidRDefault="00DC6FBF">
                  <w:pPr>
                    <w:wordWrap w:val="0"/>
                    <w:spacing w:line="340" w:lineRule="exact"/>
                    <w:jc w:val="center"/>
                    <w:rPr>
                      <w:rFonts w:ascii="宋体" w:hAnsi="宋体" w:cs="宋体"/>
                      <w:szCs w:val="21"/>
                    </w:rPr>
                  </w:pPr>
                  <w:r>
                    <w:rPr>
                      <w:rFonts w:ascii="宋体" w:hAnsi="宋体" w:cs="宋体" w:hint="eastAsia"/>
                      <w:szCs w:val="21"/>
                    </w:rPr>
                    <w:t>1</w:t>
                  </w:r>
                  <w:r>
                    <w:rPr>
                      <w:rFonts w:ascii="宋体" w:hAnsi="宋体" w:cs="宋体" w:hint="eastAsia"/>
                      <w:szCs w:val="21"/>
                    </w:rPr>
                    <w:t>公斤</w:t>
                  </w:r>
                </w:p>
              </w:tc>
            </w:tr>
            <w:tr w:rsidR="00996435">
              <w:tc>
                <w:tcPr>
                  <w:tcW w:w="623" w:type="pct"/>
                </w:tcPr>
                <w:p w:rsidR="00996435" w:rsidRDefault="00DC6FBF">
                  <w:pPr>
                    <w:wordWrap w:val="0"/>
                    <w:spacing w:line="340" w:lineRule="exact"/>
                    <w:rPr>
                      <w:rFonts w:ascii="宋体" w:hAnsi="宋体" w:cs="宋体"/>
                      <w:szCs w:val="21"/>
                    </w:rPr>
                  </w:pPr>
                  <w:r>
                    <w:rPr>
                      <w:rFonts w:ascii="宋体" w:hAnsi="宋体" w:cs="宋体" w:hint="eastAsia"/>
                      <w:szCs w:val="21"/>
                    </w:rPr>
                    <w:t>2</w:t>
                  </w:r>
                </w:p>
              </w:tc>
              <w:tc>
                <w:tcPr>
                  <w:tcW w:w="1129" w:type="pct"/>
                </w:tcPr>
                <w:p w:rsidR="00996435" w:rsidRDefault="00DC6FBF">
                  <w:pPr>
                    <w:wordWrap w:val="0"/>
                    <w:spacing w:line="340" w:lineRule="exact"/>
                    <w:rPr>
                      <w:rFonts w:ascii="宋体" w:hAnsi="宋体" w:cs="宋体"/>
                      <w:szCs w:val="21"/>
                    </w:rPr>
                  </w:pPr>
                  <w:r>
                    <w:rPr>
                      <w:rFonts w:ascii="宋体" w:hAnsi="宋体" w:cs="宋体" w:hint="eastAsia"/>
                      <w:szCs w:val="21"/>
                    </w:rPr>
                    <w:t>短导向夹支架</w:t>
                  </w:r>
                </w:p>
              </w:tc>
              <w:tc>
                <w:tcPr>
                  <w:tcW w:w="2641" w:type="pct"/>
                </w:tcPr>
                <w:p w:rsidR="00996435" w:rsidRDefault="00DC6FBF">
                  <w:pPr>
                    <w:wordWrap w:val="0"/>
                    <w:spacing w:line="340" w:lineRule="exact"/>
                    <w:rPr>
                      <w:rFonts w:ascii="宋体" w:hAnsi="宋体" w:cs="宋体"/>
                      <w:szCs w:val="21"/>
                    </w:rPr>
                  </w:pPr>
                  <w:r>
                    <w:rPr>
                      <w:rFonts w:ascii="宋体" w:hAnsi="宋体" w:cs="宋体" w:hint="eastAsia"/>
                      <w:szCs w:val="21"/>
                    </w:rPr>
                    <w:t>工作长度（</w:t>
                  </w:r>
                  <w:r>
                    <w:rPr>
                      <w:rFonts w:ascii="宋体" w:hAnsi="宋体" w:cs="宋体" w:hint="eastAsia"/>
                      <w:szCs w:val="21"/>
                    </w:rPr>
                    <w:t>WL</w:t>
                  </w:r>
                  <w:r>
                    <w:rPr>
                      <w:rFonts w:ascii="宋体" w:hAnsi="宋体" w:cs="宋体" w:hint="eastAsia"/>
                      <w:szCs w:val="21"/>
                    </w:rPr>
                    <w:t>）</w:t>
                  </w:r>
                  <w:r>
                    <w:rPr>
                      <w:rFonts w:ascii="宋体" w:hAnsi="宋体" w:cs="宋体" w:hint="eastAsia"/>
                      <w:szCs w:val="21"/>
                    </w:rPr>
                    <w:t>40mm</w:t>
                  </w:r>
                </w:p>
              </w:tc>
              <w:tc>
                <w:tcPr>
                  <w:tcW w:w="606" w:type="pct"/>
                </w:tcPr>
                <w:p w:rsidR="00996435" w:rsidRDefault="00DC6FBF">
                  <w:pPr>
                    <w:wordWrap w:val="0"/>
                    <w:spacing w:line="340" w:lineRule="exact"/>
                    <w:rPr>
                      <w:rFonts w:ascii="宋体" w:hAnsi="宋体" w:cs="宋体"/>
                      <w:szCs w:val="21"/>
                    </w:rPr>
                  </w:pPr>
                  <w:r>
                    <w:rPr>
                      <w:rFonts w:ascii="宋体" w:hAnsi="宋体" w:cs="宋体" w:hint="eastAsia"/>
                      <w:szCs w:val="21"/>
                    </w:rPr>
                    <w:t>1</w:t>
                  </w:r>
                  <w:r>
                    <w:rPr>
                      <w:rFonts w:ascii="宋体" w:hAnsi="宋体" w:cs="宋体" w:hint="eastAsia"/>
                      <w:szCs w:val="21"/>
                    </w:rPr>
                    <w:t>个</w:t>
                  </w:r>
                </w:p>
              </w:tc>
            </w:tr>
            <w:tr w:rsidR="00996435">
              <w:tc>
                <w:tcPr>
                  <w:tcW w:w="623" w:type="pct"/>
                </w:tcPr>
                <w:p w:rsidR="00996435" w:rsidRDefault="00DC6FBF">
                  <w:pPr>
                    <w:wordWrap w:val="0"/>
                    <w:spacing w:line="340" w:lineRule="exact"/>
                    <w:rPr>
                      <w:rFonts w:ascii="宋体" w:hAnsi="宋体" w:cs="宋体"/>
                      <w:szCs w:val="21"/>
                    </w:rPr>
                  </w:pPr>
                  <w:r>
                    <w:rPr>
                      <w:rFonts w:ascii="宋体" w:hAnsi="宋体" w:cs="宋体" w:hint="eastAsia"/>
                      <w:szCs w:val="21"/>
                    </w:rPr>
                    <w:t>3</w:t>
                  </w:r>
                </w:p>
              </w:tc>
              <w:tc>
                <w:tcPr>
                  <w:tcW w:w="1129" w:type="pct"/>
                </w:tcPr>
                <w:p w:rsidR="00996435" w:rsidRDefault="00DC6FBF">
                  <w:pPr>
                    <w:wordWrap w:val="0"/>
                    <w:spacing w:line="340" w:lineRule="exact"/>
                    <w:rPr>
                      <w:rFonts w:ascii="宋体" w:hAnsi="宋体" w:cs="宋体"/>
                      <w:szCs w:val="21"/>
                    </w:rPr>
                  </w:pPr>
                  <w:r>
                    <w:rPr>
                      <w:rFonts w:ascii="宋体" w:hAnsi="宋体" w:cs="宋体" w:hint="eastAsia"/>
                      <w:szCs w:val="21"/>
                    </w:rPr>
                    <w:t>长导向夹支架</w:t>
                  </w:r>
                </w:p>
              </w:tc>
              <w:tc>
                <w:tcPr>
                  <w:tcW w:w="2641" w:type="pct"/>
                </w:tcPr>
                <w:p w:rsidR="00996435" w:rsidRDefault="00DC6FBF">
                  <w:pPr>
                    <w:wordWrap w:val="0"/>
                    <w:spacing w:line="340" w:lineRule="exact"/>
                    <w:rPr>
                      <w:rFonts w:ascii="宋体" w:hAnsi="宋体" w:cs="宋体"/>
                      <w:szCs w:val="21"/>
                    </w:rPr>
                  </w:pPr>
                  <w:r>
                    <w:rPr>
                      <w:rFonts w:ascii="宋体" w:hAnsi="宋体" w:cs="宋体" w:hint="eastAsia"/>
                      <w:szCs w:val="21"/>
                    </w:rPr>
                    <w:t>工作长度（</w:t>
                  </w:r>
                  <w:r>
                    <w:rPr>
                      <w:rFonts w:ascii="宋体" w:hAnsi="宋体" w:cs="宋体" w:hint="eastAsia"/>
                      <w:szCs w:val="21"/>
                    </w:rPr>
                    <w:t>WL</w:t>
                  </w:r>
                  <w:r>
                    <w:rPr>
                      <w:rFonts w:ascii="宋体" w:hAnsi="宋体" w:cs="宋体" w:hint="eastAsia"/>
                      <w:szCs w:val="21"/>
                    </w:rPr>
                    <w:t>）</w:t>
                  </w:r>
                  <w:r>
                    <w:rPr>
                      <w:rFonts w:ascii="宋体" w:hAnsi="宋体" w:cs="宋体" w:hint="eastAsia"/>
                      <w:szCs w:val="21"/>
                    </w:rPr>
                    <w:t>60mm</w:t>
                  </w:r>
                </w:p>
              </w:tc>
              <w:tc>
                <w:tcPr>
                  <w:tcW w:w="606" w:type="pct"/>
                </w:tcPr>
                <w:p w:rsidR="00996435" w:rsidRDefault="00DC6FBF">
                  <w:pPr>
                    <w:wordWrap w:val="0"/>
                    <w:spacing w:line="340" w:lineRule="exact"/>
                    <w:rPr>
                      <w:rFonts w:ascii="宋体" w:hAnsi="宋体" w:cs="宋体"/>
                      <w:szCs w:val="21"/>
                    </w:rPr>
                  </w:pPr>
                  <w:r>
                    <w:rPr>
                      <w:rFonts w:ascii="宋体" w:hAnsi="宋体" w:cs="宋体" w:hint="eastAsia"/>
                      <w:szCs w:val="21"/>
                    </w:rPr>
                    <w:t>1</w:t>
                  </w:r>
                  <w:r>
                    <w:rPr>
                      <w:rFonts w:ascii="宋体" w:hAnsi="宋体" w:cs="宋体" w:hint="eastAsia"/>
                      <w:szCs w:val="21"/>
                    </w:rPr>
                    <w:t>个</w:t>
                  </w:r>
                </w:p>
              </w:tc>
            </w:tr>
            <w:tr w:rsidR="00996435">
              <w:trPr>
                <w:trHeight w:val="306"/>
              </w:trPr>
              <w:tc>
                <w:tcPr>
                  <w:tcW w:w="623" w:type="pct"/>
                </w:tcPr>
                <w:p w:rsidR="00996435" w:rsidRDefault="00DC6FBF">
                  <w:pPr>
                    <w:wordWrap w:val="0"/>
                    <w:spacing w:line="340" w:lineRule="exact"/>
                    <w:rPr>
                      <w:rFonts w:ascii="宋体" w:hAnsi="宋体" w:cs="宋体"/>
                      <w:szCs w:val="21"/>
                    </w:rPr>
                  </w:pPr>
                  <w:r>
                    <w:rPr>
                      <w:rFonts w:ascii="宋体" w:hAnsi="宋体" w:cs="宋体" w:hint="eastAsia"/>
                      <w:szCs w:val="21"/>
                    </w:rPr>
                    <w:t>4</w:t>
                  </w:r>
                </w:p>
              </w:tc>
              <w:tc>
                <w:tcPr>
                  <w:tcW w:w="1129" w:type="pct"/>
                </w:tcPr>
                <w:p w:rsidR="00996435" w:rsidRDefault="00DC6FBF">
                  <w:pPr>
                    <w:wordWrap w:val="0"/>
                    <w:spacing w:line="340" w:lineRule="exact"/>
                    <w:rPr>
                      <w:rFonts w:ascii="宋体" w:hAnsi="宋体" w:cs="宋体"/>
                      <w:szCs w:val="21"/>
                    </w:rPr>
                  </w:pPr>
                  <w:r>
                    <w:rPr>
                      <w:rFonts w:ascii="宋体" w:hAnsi="宋体" w:cs="宋体" w:hint="eastAsia"/>
                      <w:szCs w:val="21"/>
                    </w:rPr>
                    <w:t>导向夹</w:t>
                  </w:r>
                </w:p>
              </w:tc>
              <w:tc>
                <w:tcPr>
                  <w:tcW w:w="2641" w:type="pct"/>
                </w:tcPr>
                <w:p w:rsidR="00996435" w:rsidRDefault="00DC6FBF">
                  <w:pPr>
                    <w:wordWrap w:val="0"/>
                    <w:spacing w:line="340" w:lineRule="exact"/>
                    <w:rPr>
                      <w:rFonts w:ascii="宋体" w:hAnsi="宋体" w:cs="宋体"/>
                      <w:szCs w:val="21"/>
                    </w:rPr>
                  </w:pPr>
                  <w:r>
                    <w:rPr>
                      <w:rFonts w:ascii="宋体" w:hAnsi="宋体" w:cs="宋体" w:hint="eastAsia"/>
                      <w:szCs w:val="21"/>
                    </w:rPr>
                    <w:t>孔径Φ</w:t>
                  </w:r>
                  <w:r>
                    <w:rPr>
                      <w:rFonts w:ascii="宋体" w:hAnsi="宋体" w:cs="宋体" w:hint="eastAsia"/>
                      <w:szCs w:val="21"/>
                    </w:rPr>
                    <w:t>4.2mm</w:t>
                  </w:r>
                </w:p>
              </w:tc>
              <w:tc>
                <w:tcPr>
                  <w:tcW w:w="606" w:type="pct"/>
                </w:tcPr>
                <w:p w:rsidR="00996435" w:rsidRDefault="00DC6FBF">
                  <w:pPr>
                    <w:wordWrap w:val="0"/>
                    <w:spacing w:line="340" w:lineRule="exact"/>
                    <w:rPr>
                      <w:rFonts w:ascii="宋体" w:hAnsi="宋体" w:cs="宋体"/>
                      <w:szCs w:val="21"/>
                    </w:rPr>
                  </w:pPr>
                  <w:r>
                    <w:rPr>
                      <w:rFonts w:ascii="宋体" w:hAnsi="宋体" w:cs="宋体" w:hint="eastAsia"/>
                      <w:szCs w:val="21"/>
                    </w:rPr>
                    <w:t>1</w:t>
                  </w:r>
                  <w:r>
                    <w:rPr>
                      <w:rFonts w:ascii="宋体" w:hAnsi="宋体" w:cs="宋体" w:hint="eastAsia"/>
                      <w:szCs w:val="21"/>
                    </w:rPr>
                    <w:t>对</w:t>
                  </w:r>
                </w:p>
              </w:tc>
            </w:tr>
            <w:tr w:rsidR="00996435">
              <w:tc>
                <w:tcPr>
                  <w:tcW w:w="623" w:type="pct"/>
                </w:tcPr>
                <w:p w:rsidR="00996435" w:rsidRDefault="00DC6FBF">
                  <w:pPr>
                    <w:wordWrap w:val="0"/>
                    <w:spacing w:line="340" w:lineRule="exact"/>
                    <w:rPr>
                      <w:rFonts w:ascii="宋体" w:hAnsi="宋体" w:cs="宋体"/>
                      <w:szCs w:val="21"/>
                    </w:rPr>
                  </w:pPr>
                  <w:r>
                    <w:rPr>
                      <w:rFonts w:ascii="宋体" w:hAnsi="宋体" w:cs="宋体" w:hint="eastAsia"/>
                      <w:szCs w:val="21"/>
                    </w:rPr>
                    <w:t>5</w:t>
                  </w:r>
                </w:p>
              </w:tc>
              <w:tc>
                <w:tcPr>
                  <w:tcW w:w="1129" w:type="pct"/>
                </w:tcPr>
                <w:p w:rsidR="00996435" w:rsidRDefault="00DC6FBF">
                  <w:pPr>
                    <w:wordWrap w:val="0"/>
                    <w:spacing w:line="340" w:lineRule="exact"/>
                    <w:rPr>
                      <w:rFonts w:ascii="宋体" w:hAnsi="宋体" w:cs="宋体"/>
                      <w:szCs w:val="21"/>
                    </w:rPr>
                  </w:pPr>
                  <w:r>
                    <w:rPr>
                      <w:rFonts w:ascii="宋体" w:hAnsi="宋体" w:cs="宋体" w:hint="eastAsia"/>
                      <w:szCs w:val="21"/>
                    </w:rPr>
                    <w:t>变径管</w:t>
                  </w:r>
                </w:p>
              </w:tc>
              <w:tc>
                <w:tcPr>
                  <w:tcW w:w="2641" w:type="pct"/>
                </w:tcPr>
                <w:p w:rsidR="00996435" w:rsidRDefault="00DC6FBF">
                  <w:pPr>
                    <w:wordWrap w:val="0"/>
                    <w:spacing w:line="340" w:lineRule="exact"/>
                    <w:rPr>
                      <w:rFonts w:ascii="宋体" w:hAnsi="宋体" w:cs="宋体"/>
                      <w:szCs w:val="21"/>
                    </w:rPr>
                  </w:pPr>
                  <w:r>
                    <w:rPr>
                      <w:rFonts w:ascii="宋体" w:hAnsi="宋体" w:cs="宋体" w:hint="eastAsia"/>
                      <w:szCs w:val="21"/>
                    </w:rPr>
                    <w:t>孔径Φ</w:t>
                  </w:r>
                  <w:r>
                    <w:rPr>
                      <w:rFonts w:ascii="宋体" w:hAnsi="宋体" w:cs="宋体" w:hint="eastAsia"/>
                      <w:szCs w:val="21"/>
                    </w:rPr>
                    <w:t>2.4mm</w:t>
                  </w:r>
                </w:p>
              </w:tc>
              <w:tc>
                <w:tcPr>
                  <w:tcW w:w="606" w:type="pct"/>
                </w:tcPr>
                <w:p w:rsidR="00996435" w:rsidRDefault="00DC6FBF">
                  <w:pPr>
                    <w:wordWrap w:val="0"/>
                    <w:spacing w:line="340" w:lineRule="exact"/>
                    <w:rPr>
                      <w:rFonts w:ascii="宋体" w:hAnsi="宋体" w:cs="宋体"/>
                      <w:szCs w:val="21"/>
                    </w:rPr>
                  </w:pPr>
                  <w:r>
                    <w:rPr>
                      <w:rFonts w:ascii="宋体" w:hAnsi="宋体" w:cs="宋体" w:hint="eastAsia"/>
                      <w:szCs w:val="21"/>
                    </w:rPr>
                    <w:t>1</w:t>
                  </w:r>
                  <w:r>
                    <w:rPr>
                      <w:rFonts w:ascii="宋体" w:hAnsi="宋体" w:cs="宋体" w:hint="eastAsia"/>
                      <w:szCs w:val="21"/>
                    </w:rPr>
                    <w:t>个</w:t>
                  </w:r>
                </w:p>
              </w:tc>
            </w:tr>
            <w:tr w:rsidR="00996435">
              <w:tc>
                <w:tcPr>
                  <w:tcW w:w="623" w:type="pct"/>
                </w:tcPr>
                <w:p w:rsidR="00996435" w:rsidRDefault="00DC6FBF">
                  <w:pPr>
                    <w:wordWrap w:val="0"/>
                    <w:spacing w:line="340" w:lineRule="exact"/>
                    <w:rPr>
                      <w:rFonts w:ascii="宋体" w:hAnsi="宋体" w:cs="宋体"/>
                      <w:szCs w:val="21"/>
                    </w:rPr>
                  </w:pPr>
                  <w:r>
                    <w:rPr>
                      <w:rFonts w:ascii="宋体" w:hAnsi="宋体" w:cs="宋体" w:hint="eastAsia"/>
                      <w:szCs w:val="21"/>
                    </w:rPr>
                    <w:lastRenderedPageBreak/>
                    <w:t>6</w:t>
                  </w:r>
                </w:p>
              </w:tc>
              <w:tc>
                <w:tcPr>
                  <w:tcW w:w="1129" w:type="pct"/>
                </w:tcPr>
                <w:p w:rsidR="00996435" w:rsidRDefault="00DC6FBF">
                  <w:pPr>
                    <w:wordWrap w:val="0"/>
                    <w:spacing w:line="340" w:lineRule="exact"/>
                    <w:rPr>
                      <w:rFonts w:ascii="宋体" w:hAnsi="宋体" w:cs="宋体"/>
                      <w:szCs w:val="21"/>
                    </w:rPr>
                  </w:pPr>
                  <w:r>
                    <w:rPr>
                      <w:rFonts w:ascii="宋体" w:hAnsi="宋体" w:cs="宋体" w:hint="eastAsia"/>
                      <w:szCs w:val="21"/>
                    </w:rPr>
                    <w:t>变径管</w:t>
                  </w:r>
                </w:p>
              </w:tc>
              <w:tc>
                <w:tcPr>
                  <w:tcW w:w="2641" w:type="pct"/>
                </w:tcPr>
                <w:p w:rsidR="00996435" w:rsidRDefault="00DC6FBF">
                  <w:pPr>
                    <w:wordWrap w:val="0"/>
                    <w:spacing w:line="340" w:lineRule="exact"/>
                    <w:rPr>
                      <w:rFonts w:ascii="宋体" w:hAnsi="宋体" w:cs="宋体"/>
                      <w:szCs w:val="21"/>
                    </w:rPr>
                  </w:pPr>
                  <w:r>
                    <w:rPr>
                      <w:rFonts w:ascii="宋体" w:hAnsi="宋体" w:cs="宋体" w:hint="eastAsia"/>
                      <w:szCs w:val="21"/>
                    </w:rPr>
                    <w:t>孔径Φ</w:t>
                  </w:r>
                  <w:r>
                    <w:rPr>
                      <w:rFonts w:ascii="宋体" w:hAnsi="宋体" w:cs="宋体" w:hint="eastAsia"/>
                      <w:szCs w:val="21"/>
                    </w:rPr>
                    <w:t>3.0mm</w:t>
                  </w:r>
                </w:p>
              </w:tc>
              <w:tc>
                <w:tcPr>
                  <w:tcW w:w="606" w:type="pct"/>
                </w:tcPr>
                <w:p w:rsidR="00996435" w:rsidRDefault="00DC6FBF">
                  <w:pPr>
                    <w:wordWrap w:val="0"/>
                    <w:spacing w:line="340" w:lineRule="exact"/>
                    <w:rPr>
                      <w:rFonts w:ascii="宋体" w:hAnsi="宋体" w:cs="宋体"/>
                      <w:szCs w:val="21"/>
                    </w:rPr>
                  </w:pPr>
                  <w:r>
                    <w:rPr>
                      <w:rFonts w:ascii="宋体" w:hAnsi="宋体" w:cs="宋体" w:hint="eastAsia"/>
                      <w:szCs w:val="21"/>
                    </w:rPr>
                    <w:t>1</w:t>
                  </w:r>
                  <w:r>
                    <w:rPr>
                      <w:rFonts w:ascii="宋体" w:hAnsi="宋体" w:cs="宋体" w:hint="eastAsia"/>
                      <w:szCs w:val="21"/>
                    </w:rPr>
                    <w:t>个</w:t>
                  </w:r>
                </w:p>
              </w:tc>
            </w:tr>
            <w:tr w:rsidR="00996435">
              <w:tc>
                <w:tcPr>
                  <w:tcW w:w="623" w:type="pct"/>
                </w:tcPr>
                <w:p w:rsidR="00996435" w:rsidRDefault="00DC6FBF">
                  <w:pPr>
                    <w:wordWrap w:val="0"/>
                    <w:spacing w:line="340" w:lineRule="exact"/>
                    <w:rPr>
                      <w:rFonts w:ascii="宋体" w:hAnsi="宋体" w:cs="宋体"/>
                      <w:szCs w:val="21"/>
                    </w:rPr>
                  </w:pPr>
                  <w:r>
                    <w:rPr>
                      <w:rFonts w:ascii="宋体" w:hAnsi="宋体" w:cs="宋体" w:hint="eastAsia"/>
                      <w:szCs w:val="21"/>
                    </w:rPr>
                    <w:t>7</w:t>
                  </w:r>
                </w:p>
              </w:tc>
              <w:tc>
                <w:tcPr>
                  <w:tcW w:w="1129" w:type="pct"/>
                </w:tcPr>
                <w:p w:rsidR="00996435" w:rsidRDefault="00DC6FBF">
                  <w:pPr>
                    <w:wordWrap w:val="0"/>
                    <w:spacing w:line="340" w:lineRule="exact"/>
                    <w:rPr>
                      <w:rFonts w:ascii="宋体" w:hAnsi="宋体" w:cs="宋体"/>
                      <w:szCs w:val="21"/>
                    </w:rPr>
                  </w:pPr>
                  <w:r>
                    <w:rPr>
                      <w:rFonts w:ascii="宋体" w:hAnsi="宋体" w:cs="宋体" w:hint="eastAsia"/>
                      <w:szCs w:val="21"/>
                    </w:rPr>
                    <w:t>变径管</w:t>
                  </w:r>
                </w:p>
              </w:tc>
              <w:tc>
                <w:tcPr>
                  <w:tcW w:w="2641" w:type="pct"/>
                </w:tcPr>
                <w:p w:rsidR="00996435" w:rsidRDefault="00DC6FBF">
                  <w:pPr>
                    <w:wordWrap w:val="0"/>
                    <w:spacing w:line="340" w:lineRule="exact"/>
                    <w:rPr>
                      <w:rFonts w:ascii="宋体" w:hAnsi="宋体" w:cs="宋体"/>
                      <w:szCs w:val="21"/>
                    </w:rPr>
                  </w:pPr>
                  <w:r>
                    <w:rPr>
                      <w:rFonts w:ascii="宋体" w:hAnsi="宋体" w:cs="宋体" w:hint="eastAsia"/>
                      <w:szCs w:val="21"/>
                    </w:rPr>
                    <w:t>孔径Φ</w:t>
                  </w:r>
                  <w:r>
                    <w:rPr>
                      <w:rFonts w:ascii="宋体" w:hAnsi="宋体" w:cs="宋体" w:hint="eastAsia"/>
                      <w:szCs w:val="21"/>
                    </w:rPr>
                    <w:t>3.6mm</w:t>
                  </w:r>
                </w:p>
              </w:tc>
              <w:tc>
                <w:tcPr>
                  <w:tcW w:w="606" w:type="pct"/>
                </w:tcPr>
                <w:p w:rsidR="00996435" w:rsidRDefault="00DC6FBF">
                  <w:pPr>
                    <w:wordWrap w:val="0"/>
                    <w:spacing w:line="340" w:lineRule="exact"/>
                    <w:rPr>
                      <w:rFonts w:ascii="宋体" w:hAnsi="宋体" w:cs="宋体"/>
                      <w:szCs w:val="21"/>
                    </w:rPr>
                  </w:pPr>
                  <w:r>
                    <w:rPr>
                      <w:rFonts w:ascii="宋体" w:hAnsi="宋体" w:cs="宋体" w:hint="eastAsia"/>
                      <w:szCs w:val="21"/>
                    </w:rPr>
                    <w:t>1</w:t>
                  </w:r>
                  <w:r>
                    <w:rPr>
                      <w:rFonts w:ascii="宋体" w:hAnsi="宋体" w:cs="宋体" w:hint="eastAsia"/>
                      <w:szCs w:val="21"/>
                    </w:rPr>
                    <w:t>个</w:t>
                  </w:r>
                </w:p>
              </w:tc>
            </w:tr>
            <w:tr w:rsidR="00996435">
              <w:tc>
                <w:tcPr>
                  <w:tcW w:w="623" w:type="pct"/>
                </w:tcPr>
                <w:p w:rsidR="00996435" w:rsidRDefault="00DC6FBF">
                  <w:pPr>
                    <w:wordWrap w:val="0"/>
                    <w:spacing w:line="340" w:lineRule="exact"/>
                    <w:rPr>
                      <w:rFonts w:ascii="宋体" w:hAnsi="宋体" w:cs="宋体"/>
                      <w:szCs w:val="21"/>
                    </w:rPr>
                  </w:pPr>
                  <w:r>
                    <w:rPr>
                      <w:rFonts w:ascii="宋体" w:hAnsi="宋体" w:cs="宋体" w:hint="eastAsia"/>
                      <w:szCs w:val="21"/>
                    </w:rPr>
                    <w:t>8</w:t>
                  </w:r>
                </w:p>
              </w:tc>
              <w:tc>
                <w:tcPr>
                  <w:tcW w:w="1129" w:type="pct"/>
                </w:tcPr>
                <w:p w:rsidR="00996435" w:rsidRDefault="00DC6FBF">
                  <w:pPr>
                    <w:wordWrap w:val="0"/>
                    <w:spacing w:line="340" w:lineRule="exact"/>
                    <w:rPr>
                      <w:rFonts w:ascii="宋体" w:hAnsi="宋体" w:cs="宋体"/>
                      <w:szCs w:val="21"/>
                    </w:rPr>
                  </w:pPr>
                  <w:r>
                    <w:rPr>
                      <w:rFonts w:ascii="宋体" w:hAnsi="宋体" w:cs="宋体" w:hint="eastAsia"/>
                      <w:szCs w:val="21"/>
                    </w:rPr>
                    <w:t>入路扩张器</w:t>
                  </w:r>
                </w:p>
              </w:tc>
              <w:tc>
                <w:tcPr>
                  <w:tcW w:w="2641" w:type="pct"/>
                </w:tcPr>
                <w:p w:rsidR="00996435" w:rsidRDefault="00DC6FBF">
                  <w:pPr>
                    <w:wordWrap w:val="0"/>
                    <w:spacing w:line="340" w:lineRule="exact"/>
                    <w:rPr>
                      <w:rFonts w:ascii="宋体" w:hAnsi="宋体" w:cs="宋体"/>
                      <w:szCs w:val="21"/>
                    </w:rPr>
                  </w:pPr>
                  <w:r>
                    <w:rPr>
                      <w:rFonts w:ascii="宋体" w:hAnsi="宋体" w:cs="宋体" w:hint="eastAsia"/>
                      <w:szCs w:val="21"/>
                    </w:rPr>
                    <w:t>直径Φ</w:t>
                  </w:r>
                  <w:r>
                    <w:rPr>
                      <w:rFonts w:ascii="宋体" w:hAnsi="宋体" w:cs="宋体" w:hint="eastAsia"/>
                      <w:szCs w:val="21"/>
                    </w:rPr>
                    <w:t>4.2mm</w:t>
                  </w:r>
                </w:p>
              </w:tc>
              <w:tc>
                <w:tcPr>
                  <w:tcW w:w="606" w:type="pct"/>
                </w:tcPr>
                <w:p w:rsidR="00996435" w:rsidRDefault="00DC6FBF">
                  <w:pPr>
                    <w:wordWrap w:val="0"/>
                    <w:spacing w:line="340" w:lineRule="exact"/>
                    <w:rPr>
                      <w:rFonts w:ascii="宋体" w:hAnsi="宋体" w:cs="宋体"/>
                      <w:szCs w:val="21"/>
                    </w:rPr>
                  </w:pPr>
                  <w:r>
                    <w:rPr>
                      <w:rFonts w:ascii="宋体" w:hAnsi="宋体" w:cs="宋体" w:hint="eastAsia"/>
                      <w:szCs w:val="21"/>
                    </w:rPr>
                    <w:t>1</w:t>
                  </w:r>
                  <w:r>
                    <w:rPr>
                      <w:rFonts w:ascii="宋体" w:hAnsi="宋体" w:cs="宋体" w:hint="eastAsia"/>
                      <w:szCs w:val="21"/>
                    </w:rPr>
                    <w:t>个</w:t>
                  </w:r>
                </w:p>
              </w:tc>
            </w:tr>
            <w:tr w:rsidR="00996435">
              <w:tc>
                <w:tcPr>
                  <w:tcW w:w="623" w:type="pct"/>
                </w:tcPr>
                <w:p w:rsidR="00996435" w:rsidRDefault="00DC6FBF">
                  <w:pPr>
                    <w:wordWrap w:val="0"/>
                    <w:spacing w:line="340" w:lineRule="exact"/>
                    <w:rPr>
                      <w:rFonts w:ascii="宋体" w:hAnsi="宋体" w:cs="宋体"/>
                      <w:szCs w:val="21"/>
                    </w:rPr>
                  </w:pPr>
                  <w:r>
                    <w:rPr>
                      <w:rFonts w:ascii="宋体" w:hAnsi="宋体" w:cs="宋体" w:hint="eastAsia"/>
                      <w:szCs w:val="21"/>
                    </w:rPr>
                    <w:t>9</w:t>
                  </w:r>
                </w:p>
              </w:tc>
              <w:tc>
                <w:tcPr>
                  <w:tcW w:w="1129" w:type="pct"/>
                </w:tcPr>
                <w:p w:rsidR="00996435" w:rsidRDefault="00DC6FBF">
                  <w:pPr>
                    <w:wordWrap w:val="0"/>
                    <w:spacing w:line="340" w:lineRule="exact"/>
                    <w:rPr>
                      <w:rFonts w:ascii="宋体" w:hAnsi="宋体" w:cs="宋体"/>
                      <w:szCs w:val="21"/>
                    </w:rPr>
                  </w:pPr>
                  <w:r>
                    <w:rPr>
                      <w:rFonts w:ascii="宋体" w:hAnsi="宋体" w:cs="宋体" w:hint="eastAsia"/>
                      <w:szCs w:val="21"/>
                    </w:rPr>
                    <w:t>导向针</w:t>
                  </w:r>
                </w:p>
              </w:tc>
              <w:tc>
                <w:tcPr>
                  <w:tcW w:w="2641" w:type="pct"/>
                </w:tcPr>
                <w:p w:rsidR="00996435" w:rsidRDefault="00DC6FBF">
                  <w:pPr>
                    <w:wordWrap w:val="0"/>
                    <w:spacing w:line="340" w:lineRule="exact"/>
                    <w:rPr>
                      <w:rFonts w:ascii="宋体" w:hAnsi="宋体" w:cs="宋体"/>
                      <w:szCs w:val="21"/>
                    </w:rPr>
                  </w:pPr>
                  <w:r>
                    <w:rPr>
                      <w:rFonts w:ascii="宋体" w:hAnsi="宋体" w:cs="宋体" w:hint="eastAsia"/>
                      <w:szCs w:val="21"/>
                    </w:rPr>
                    <w:t>直径Φ</w:t>
                  </w:r>
                  <w:r>
                    <w:rPr>
                      <w:rFonts w:ascii="宋体" w:hAnsi="宋体" w:cs="宋体" w:hint="eastAsia"/>
                      <w:szCs w:val="21"/>
                    </w:rPr>
                    <w:t>2.4mm</w:t>
                  </w:r>
                </w:p>
              </w:tc>
              <w:tc>
                <w:tcPr>
                  <w:tcW w:w="606" w:type="pct"/>
                </w:tcPr>
                <w:p w:rsidR="00996435" w:rsidRDefault="00DC6FBF">
                  <w:pPr>
                    <w:wordWrap w:val="0"/>
                    <w:spacing w:line="340" w:lineRule="exact"/>
                    <w:rPr>
                      <w:rFonts w:ascii="宋体" w:hAnsi="宋体" w:cs="宋体"/>
                      <w:szCs w:val="21"/>
                    </w:rPr>
                  </w:pPr>
                  <w:r>
                    <w:rPr>
                      <w:rFonts w:ascii="宋体" w:hAnsi="宋体" w:cs="宋体" w:hint="eastAsia"/>
                      <w:szCs w:val="21"/>
                    </w:rPr>
                    <w:t>1</w:t>
                  </w:r>
                  <w:r>
                    <w:rPr>
                      <w:rFonts w:ascii="宋体" w:hAnsi="宋体" w:cs="宋体" w:hint="eastAsia"/>
                      <w:szCs w:val="21"/>
                    </w:rPr>
                    <w:t>个</w:t>
                  </w:r>
                </w:p>
              </w:tc>
            </w:tr>
          </w:tbl>
          <w:p w:rsidR="00996435" w:rsidRDefault="00996435">
            <w:pPr>
              <w:wordWrap w:val="0"/>
              <w:spacing w:line="340" w:lineRule="exact"/>
              <w:rPr>
                <w:rFonts w:ascii="宋体" w:hAnsi="宋体" w:cs="宋体"/>
                <w:szCs w:val="21"/>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Cs w:val="21"/>
              </w:rPr>
            </w:pPr>
            <w:r>
              <w:rPr>
                <w:rFonts w:ascii="宋体" w:hAnsi="宋体" w:cs="宋体" w:hint="eastAsia"/>
                <w:szCs w:val="21"/>
              </w:rPr>
              <w:lastRenderedPageBreak/>
              <w:t>450000.00</w:t>
            </w:r>
          </w:p>
        </w:tc>
        <w:tc>
          <w:tcPr>
            <w:tcW w:w="51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Cs w:val="21"/>
              </w:rPr>
            </w:pPr>
            <w:r>
              <w:rPr>
                <w:rFonts w:ascii="宋体" w:hAnsi="宋体" w:cs="宋体" w:hint="eastAsia"/>
                <w:szCs w:val="21"/>
              </w:rPr>
              <w:t>448000.00</w:t>
            </w:r>
            <w:r>
              <w:rPr>
                <w:rFonts w:ascii="宋体" w:hAnsi="宋体" w:cs="宋体" w:hint="eastAsia"/>
                <w:szCs w:val="21"/>
                <w:lang w:bidi="ar"/>
              </w:rPr>
              <w:t>（元</w:t>
            </w:r>
            <w:r>
              <w:rPr>
                <w:rFonts w:ascii="宋体" w:hAnsi="宋体" w:cs="宋体" w:hint="eastAsia"/>
                <w:szCs w:val="21"/>
                <w:lang w:bidi="ar"/>
              </w:rPr>
              <w:t>/</w:t>
            </w:r>
            <w:r>
              <w:rPr>
                <w:rFonts w:ascii="宋体" w:hAnsi="宋体" w:cs="宋体" w:hint="eastAsia"/>
                <w:szCs w:val="21"/>
                <w:lang w:bidi="ar"/>
              </w:rPr>
              <w:t>套）</w:t>
            </w:r>
          </w:p>
        </w:tc>
      </w:tr>
      <w:tr w:rsidR="00996435">
        <w:trPr>
          <w:trHeight w:val="12820"/>
          <w:jc w:val="center"/>
        </w:trPr>
        <w:tc>
          <w:tcPr>
            <w:tcW w:w="223" w:type="pct"/>
            <w:tcBorders>
              <w:top w:val="single" w:sz="4" w:space="0" w:color="auto"/>
              <w:left w:val="single" w:sz="4" w:space="0" w:color="auto"/>
              <w:bottom w:val="nil"/>
              <w:right w:val="single" w:sz="4" w:space="0" w:color="auto"/>
            </w:tcBorders>
            <w:shd w:val="clear" w:color="auto" w:fill="auto"/>
            <w:vAlign w:val="center"/>
          </w:tcPr>
          <w:p w:rsidR="00996435" w:rsidRDefault="00DC6FBF">
            <w:pPr>
              <w:spacing w:line="340" w:lineRule="exact"/>
              <w:jc w:val="center"/>
              <w:rPr>
                <w:rFonts w:ascii="宋体" w:hAnsi="宋体" w:cs="宋体"/>
                <w:sz w:val="24"/>
                <w:lang w:bidi="ar"/>
              </w:rPr>
            </w:pPr>
            <w:r>
              <w:rPr>
                <w:rFonts w:ascii="宋体" w:hAnsi="宋体" w:cs="宋体" w:hint="eastAsia"/>
                <w:sz w:val="24"/>
                <w:lang w:bidi="ar"/>
              </w:rPr>
              <w:lastRenderedPageBreak/>
              <w:t>2</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idowControl/>
              <w:spacing w:line="340" w:lineRule="exact"/>
              <w:jc w:val="center"/>
              <w:textAlignment w:val="center"/>
              <w:rPr>
                <w:rFonts w:ascii="宋体" w:hAnsi="宋体" w:cs="宋体"/>
                <w:szCs w:val="21"/>
                <w:lang w:bidi="ar"/>
              </w:rPr>
            </w:pPr>
            <w:r>
              <w:rPr>
                <w:rFonts w:ascii="宋体" w:hAnsi="宋体" w:cs="宋体" w:hint="eastAsia"/>
                <w:szCs w:val="21"/>
                <w:lang w:bidi="ar"/>
              </w:rPr>
              <w:t>固定支架</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spacing w:line="340" w:lineRule="exact"/>
              <w:jc w:val="center"/>
              <w:rPr>
                <w:rFonts w:ascii="宋体" w:hAnsi="宋体" w:cs="宋体"/>
                <w:sz w:val="24"/>
              </w:rPr>
            </w:pPr>
            <w:r>
              <w:rPr>
                <w:rFonts w:ascii="宋体" w:hAnsi="宋体" w:cs="宋体" w:hint="eastAsia"/>
                <w:sz w:val="24"/>
              </w:rPr>
              <w:t>1</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spacing w:line="340" w:lineRule="exact"/>
              <w:jc w:val="center"/>
              <w:rPr>
                <w:rFonts w:ascii="宋体" w:hAnsi="宋体" w:cs="宋体"/>
                <w:sz w:val="24"/>
              </w:rPr>
            </w:pPr>
            <w:r>
              <w:rPr>
                <w:rFonts w:ascii="宋体" w:hAnsi="宋体" w:cs="宋体" w:hint="eastAsia"/>
                <w:sz w:val="24"/>
              </w:rPr>
              <w:t>套</w:t>
            </w:r>
          </w:p>
        </w:tc>
        <w:tc>
          <w:tcPr>
            <w:tcW w:w="2659"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rPr>
                <w:rFonts w:ascii="宋体" w:hAnsi="宋体" w:cs="宋体"/>
                <w:szCs w:val="21"/>
              </w:rPr>
            </w:pPr>
            <w:r>
              <w:rPr>
                <w:rFonts w:ascii="宋体" w:hAnsi="宋体" w:cs="宋体" w:hint="eastAsia"/>
                <w:szCs w:val="21"/>
              </w:rPr>
              <w:t>1.</w:t>
            </w:r>
            <w:r>
              <w:rPr>
                <w:rFonts w:ascii="宋体" w:hAnsi="宋体" w:cs="宋体" w:hint="eastAsia"/>
                <w:szCs w:val="21"/>
              </w:rPr>
              <w:t>预期用途：用于胸腔镜、腹腔镜、神经外科等</w:t>
            </w:r>
            <w:proofErr w:type="gramStart"/>
            <w:r>
              <w:rPr>
                <w:rFonts w:ascii="宋体" w:hAnsi="宋体" w:cs="宋体" w:hint="eastAsia"/>
                <w:szCs w:val="21"/>
              </w:rPr>
              <w:t>固定夹持手术</w:t>
            </w:r>
            <w:proofErr w:type="gramEnd"/>
            <w:r>
              <w:rPr>
                <w:rFonts w:ascii="宋体" w:hAnsi="宋体" w:cs="宋体" w:hint="eastAsia"/>
                <w:szCs w:val="21"/>
              </w:rPr>
              <w:t>器械使用。</w:t>
            </w:r>
          </w:p>
          <w:p w:rsidR="00996435" w:rsidRDefault="00DC6FBF">
            <w:pPr>
              <w:wordWrap w:val="0"/>
              <w:spacing w:line="340" w:lineRule="exact"/>
              <w:rPr>
                <w:rFonts w:ascii="宋体" w:hAnsi="宋体" w:cs="宋体"/>
                <w:szCs w:val="21"/>
              </w:rPr>
            </w:pPr>
            <w:r>
              <w:rPr>
                <w:rFonts w:ascii="宋体" w:hAnsi="宋体" w:cs="宋体" w:hint="eastAsia"/>
                <w:szCs w:val="21"/>
              </w:rPr>
              <w:t>2.</w:t>
            </w:r>
            <w:r>
              <w:rPr>
                <w:rFonts w:ascii="宋体" w:hAnsi="宋体" w:cs="宋体" w:hint="eastAsia"/>
                <w:szCs w:val="21"/>
              </w:rPr>
              <w:t>工作长度（标准</w:t>
            </w:r>
            <w:r>
              <w:rPr>
                <w:rFonts w:ascii="宋体" w:hAnsi="宋体" w:cs="宋体" w:hint="eastAsia"/>
                <w:szCs w:val="21"/>
              </w:rPr>
              <w:t>600-800mm</w:t>
            </w:r>
            <w:r>
              <w:rPr>
                <w:rFonts w:ascii="宋体" w:hAnsi="宋体" w:cs="宋体" w:hint="eastAsia"/>
                <w:szCs w:val="21"/>
              </w:rPr>
              <w:t>）（可按采购人要求定制长度）。</w:t>
            </w:r>
          </w:p>
          <w:p w:rsidR="00996435" w:rsidRDefault="00DC6FBF">
            <w:pPr>
              <w:wordWrap w:val="0"/>
              <w:spacing w:line="340" w:lineRule="exact"/>
              <w:rPr>
                <w:rFonts w:ascii="宋体" w:hAnsi="宋体" w:cs="宋体"/>
                <w:szCs w:val="21"/>
              </w:rPr>
            </w:pPr>
            <w:r>
              <w:rPr>
                <w:rFonts w:ascii="宋体" w:hAnsi="宋体" w:cs="宋体" w:hint="eastAsia"/>
                <w:szCs w:val="21"/>
              </w:rPr>
              <w:t>3.</w:t>
            </w:r>
            <w:r>
              <w:rPr>
                <w:rFonts w:ascii="宋体" w:hAnsi="宋体" w:cs="宋体" w:hint="eastAsia"/>
                <w:szCs w:val="21"/>
              </w:rPr>
              <w:t>自由臂由</w:t>
            </w:r>
            <w:r>
              <w:rPr>
                <w:rFonts w:ascii="宋体" w:hAnsi="宋体" w:cs="宋体" w:hint="eastAsia"/>
                <w:szCs w:val="21"/>
              </w:rPr>
              <w:t>20-30</w:t>
            </w:r>
            <w:r>
              <w:rPr>
                <w:rFonts w:ascii="宋体" w:hAnsi="宋体" w:cs="宋体" w:hint="eastAsia"/>
                <w:szCs w:val="21"/>
              </w:rPr>
              <w:t>多个关节组成，无金属杆，金属架。</w:t>
            </w:r>
          </w:p>
          <w:p w:rsidR="00996435" w:rsidRDefault="00DC6FBF">
            <w:pPr>
              <w:wordWrap w:val="0"/>
              <w:spacing w:line="340" w:lineRule="exact"/>
              <w:rPr>
                <w:rFonts w:ascii="宋体" w:hAnsi="宋体" w:cs="宋体"/>
                <w:szCs w:val="21"/>
              </w:rPr>
            </w:pPr>
            <w:r>
              <w:rPr>
                <w:rFonts w:ascii="宋体" w:hAnsi="宋体" w:cs="宋体" w:hint="eastAsia"/>
                <w:szCs w:val="21"/>
              </w:rPr>
              <w:t>4.</w:t>
            </w:r>
            <w:r>
              <w:rPr>
                <w:rFonts w:ascii="宋体" w:hAnsi="宋体" w:cs="宋体" w:hint="eastAsia"/>
                <w:szCs w:val="21"/>
              </w:rPr>
              <w:t>制动方式：气动手控，单指控制轻松转向，松指即锁。</w:t>
            </w:r>
          </w:p>
          <w:p w:rsidR="00996435" w:rsidRDefault="00DC6FBF">
            <w:pPr>
              <w:wordWrap w:val="0"/>
              <w:spacing w:line="340" w:lineRule="exact"/>
              <w:rPr>
                <w:rFonts w:ascii="宋体" w:hAnsi="宋体" w:cs="宋体"/>
                <w:szCs w:val="21"/>
              </w:rPr>
            </w:pPr>
            <w:r>
              <w:rPr>
                <w:rFonts w:ascii="宋体" w:hAnsi="宋体" w:cs="宋体" w:hint="eastAsia"/>
                <w:szCs w:val="21"/>
              </w:rPr>
              <w:t>5.</w:t>
            </w:r>
            <w:proofErr w:type="gramStart"/>
            <w:r>
              <w:rPr>
                <w:rFonts w:ascii="宋体" w:hAnsi="宋体" w:cs="宋体" w:hint="eastAsia"/>
                <w:szCs w:val="21"/>
              </w:rPr>
              <w:t>通过臂身外部</w:t>
            </w:r>
            <w:proofErr w:type="gramEnd"/>
            <w:r>
              <w:rPr>
                <w:rFonts w:ascii="宋体" w:hAnsi="宋体" w:cs="宋体" w:hint="eastAsia"/>
                <w:szCs w:val="21"/>
              </w:rPr>
              <w:t>关节调整实现承重力的大小。承重力：标准</w:t>
            </w:r>
            <w:r>
              <w:rPr>
                <w:rFonts w:ascii="宋体" w:hAnsi="宋体" w:cs="宋体" w:hint="eastAsia"/>
                <w:szCs w:val="21"/>
              </w:rPr>
              <w:t>1.5kg</w:t>
            </w:r>
            <w:r>
              <w:rPr>
                <w:rFonts w:ascii="宋体" w:hAnsi="宋体" w:cs="宋体" w:hint="eastAsia"/>
                <w:szCs w:val="21"/>
              </w:rPr>
              <w:t>，最大承重不低于</w:t>
            </w:r>
            <w:r>
              <w:rPr>
                <w:rFonts w:ascii="宋体" w:hAnsi="宋体" w:cs="宋体" w:hint="eastAsia"/>
                <w:szCs w:val="21"/>
              </w:rPr>
              <w:t>4.5kg</w:t>
            </w:r>
            <w:r>
              <w:rPr>
                <w:rFonts w:ascii="宋体" w:hAnsi="宋体" w:cs="宋体" w:hint="eastAsia"/>
                <w:szCs w:val="21"/>
              </w:rPr>
              <w:t>。总质量</w:t>
            </w:r>
            <w:r>
              <w:rPr>
                <w:rFonts w:ascii="宋体" w:hAnsi="宋体" w:cs="宋体" w:hint="eastAsia"/>
                <w:szCs w:val="21"/>
              </w:rPr>
              <w:t>3.3-4.8</w:t>
            </w:r>
            <w:r>
              <w:rPr>
                <w:rFonts w:ascii="宋体" w:hAnsi="宋体" w:cs="宋体" w:hint="eastAsia"/>
                <w:szCs w:val="21"/>
              </w:rPr>
              <w:t>公斤。（供货时提供国家认可的第三方检测机构出具的检测报告并加盖投标人单位公章）</w:t>
            </w:r>
          </w:p>
          <w:p w:rsidR="00996435" w:rsidRDefault="00DC6FBF">
            <w:pPr>
              <w:wordWrap w:val="0"/>
              <w:spacing w:line="340" w:lineRule="exact"/>
              <w:rPr>
                <w:rFonts w:ascii="宋体" w:hAnsi="宋体" w:cs="宋体"/>
                <w:szCs w:val="21"/>
              </w:rPr>
            </w:pPr>
            <w:r>
              <w:rPr>
                <w:rFonts w:ascii="宋体" w:hAnsi="宋体" w:cs="宋体" w:hint="eastAsia"/>
                <w:szCs w:val="21"/>
              </w:rPr>
              <w:t>6.</w:t>
            </w:r>
            <w:r>
              <w:rPr>
                <w:rFonts w:ascii="宋体" w:hAnsi="宋体" w:cs="宋体" w:hint="eastAsia"/>
                <w:szCs w:val="21"/>
              </w:rPr>
              <w:t>如压力管路意外脱落，自由臂保持即时形状自锁，控制开关同时失效。压力恢复时，自由臂保持即时形状，控制开关同时起效。</w:t>
            </w:r>
          </w:p>
          <w:p w:rsidR="00996435" w:rsidRDefault="00DC6FBF">
            <w:pPr>
              <w:wordWrap w:val="0"/>
              <w:spacing w:line="340" w:lineRule="exact"/>
              <w:rPr>
                <w:rFonts w:ascii="宋体" w:hAnsi="宋体" w:cs="宋体"/>
                <w:szCs w:val="21"/>
              </w:rPr>
            </w:pPr>
            <w:r>
              <w:rPr>
                <w:rFonts w:ascii="宋体" w:hAnsi="宋体" w:cs="宋体" w:hint="eastAsia"/>
                <w:szCs w:val="21"/>
              </w:rPr>
              <w:t>7.</w:t>
            </w:r>
            <w:r>
              <w:rPr>
                <w:rFonts w:ascii="宋体" w:hAnsi="宋体" w:cs="宋体" w:hint="eastAsia"/>
                <w:szCs w:val="21"/>
              </w:rPr>
              <w:t>可使用中央供气和压缩气体为动力、空气、氮气、二氧化碳等。</w:t>
            </w:r>
          </w:p>
          <w:p w:rsidR="00996435" w:rsidRDefault="00DC6FBF">
            <w:pPr>
              <w:wordWrap w:val="0"/>
              <w:spacing w:line="340" w:lineRule="exact"/>
              <w:rPr>
                <w:rFonts w:ascii="宋体" w:hAnsi="宋体" w:cs="宋体"/>
                <w:szCs w:val="21"/>
              </w:rPr>
            </w:pPr>
            <w:r>
              <w:rPr>
                <w:rFonts w:ascii="宋体" w:hAnsi="宋体" w:cs="宋体" w:hint="eastAsia"/>
                <w:szCs w:val="21"/>
              </w:rPr>
              <w:t>8.</w:t>
            </w:r>
            <w:r>
              <w:rPr>
                <w:rFonts w:ascii="宋体" w:hAnsi="宋体" w:cs="宋体" w:hint="eastAsia"/>
                <w:szCs w:val="21"/>
              </w:rPr>
              <w:t>压力范围：</w:t>
            </w:r>
            <w:r>
              <w:rPr>
                <w:rFonts w:ascii="宋体" w:hAnsi="宋体" w:cs="宋体" w:hint="eastAsia"/>
                <w:szCs w:val="21"/>
              </w:rPr>
              <w:t>0.5-0.8MPa</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9.</w:t>
            </w:r>
            <w:r>
              <w:rPr>
                <w:rFonts w:ascii="宋体" w:hAnsi="宋体" w:cs="宋体" w:hint="eastAsia"/>
                <w:szCs w:val="21"/>
              </w:rPr>
              <w:t>夹</w:t>
            </w:r>
            <w:proofErr w:type="gramStart"/>
            <w:r>
              <w:rPr>
                <w:rFonts w:ascii="宋体" w:hAnsi="宋体" w:cs="宋体" w:hint="eastAsia"/>
                <w:szCs w:val="21"/>
              </w:rPr>
              <w:t>头带万向</w:t>
            </w:r>
            <w:proofErr w:type="gramEnd"/>
            <w:r>
              <w:rPr>
                <w:rFonts w:ascii="宋体" w:hAnsi="宋体" w:cs="宋体" w:hint="eastAsia"/>
                <w:szCs w:val="21"/>
              </w:rPr>
              <w:t>微调调节器，转向灵活，固定姿态后保</w:t>
            </w:r>
            <w:r>
              <w:rPr>
                <w:rFonts w:ascii="宋体" w:hAnsi="宋体" w:cs="宋体" w:hint="eastAsia"/>
                <w:szCs w:val="21"/>
              </w:rPr>
              <w:t>持不变</w:t>
            </w:r>
          </w:p>
          <w:p w:rsidR="00996435" w:rsidRDefault="00DC6FBF">
            <w:pPr>
              <w:wordWrap w:val="0"/>
              <w:spacing w:line="340" w:lineRule="exact"/>
              <w:rPr>
                <w:rFonts w:ascii="宋体" w:hAnsi="宋体" w:cs="宋体"/>
                <w:szCs w:val="21"/>
              </w:rPr>
            </w:pPr>
            <w:r>
              <w:rPr>
                <w:rFonts w:ascii="宋体" w:hAnsi="宋体" w:cs="宋体" w:hint="eastAsia"/>
                <w:szCs w:val="21"/>
              </w:rPr>
              <w:t>10.</w:t>
            </w:r>
            <w:r>
              <w:rPr>
                <w:rFonts w:ascii="宋体" w:hAnsi="宋体" w:cs="宋体" w:hint="eastAsia"/>
                <w:szCs w:val="21"/>
              </w:rPr>
              <w:t>自由臂在</w:t>
            </w:r>
            <w:r>
              <w:rPr>
                <w:rFonts w:ascii="宋体" w:hAnsi="宋体" w:cs="宋体" w:hint="eastAsia"/>
                <w:szCs w:val="21"/>
              </w:rPr>
              <w:t>360</w:t>
            </w:r>
            <w:r>
              <w:rPr>
                <w:rFonts w:ascii="宋体" w:hAnsi="宋体" w:cs="宋体" w:hint="eastAsia"/>
                <w:szCs w:val="21"/>
              </w:rPr>
              <w:t>度调节时，转向轻松灵活，锁紧瞬间无定位偏移。</w:t>
            </w:r>
          </w:p>
          <w:p w:rsidR="00996435" w:rsidRDefault="00DC6FBF">
            <w:pPr>
              <w:wordWrap w:val="0"/>
              <w:spacing w:line="340" w:lineRule="exact"/>
              <w:rPr>
                <w:rFonts w:ascii="宋体" w:hAnsi="宋体" w:cs="宋体"/>
                <w:szCs w:val="21"/>
              </w:rPr>
            </w:pPr>
            <w:r>
              <w:rPr>
                <w:rFonts w:ascii="宋体" w:hAnsi="宋体" w:cs="宋体" w:hint="eastAsia"/>
                <w:szCs w:val="21"/>
              </w:rPr>
              <w:t>11.</w:t>
            </w:r>
            <w:r>
              <w:rPr>
                <w:rFonts w:ascii="宋体" w:hAnsi="宋体" w:cs="宋体" w:hint="eastAsia"/>
                <w:szCs w:val="21"/>
              </w:rPr>
              <w:t>机身左右转向灵活，可</w:t>
            </w:r>
            <w:r>
              <w:rPr>
                <w:rFonts w:ascii="宋体" w:hAnsi="宋体" w:cs="宋体" w:hint="eastAsia"/>
                <w:szCs w:val="21"/>
              </w:rPr>
              <w:t>12</w:t>
            </w:r>
            <w:r>
              <w:rPr>
                <w:rFonts w:ascii="宋体" w:hAnsi="宋体" w:cs="宋体" w:hint="eastAsia"/>
                <w:szCs w:val="21"/>
              </w:rPr>
              <w:t>个角度方向固定。</w:t>
            </w:r>
          </w:p>
          <w:p w:rsidR="00996435" w:rsidRDefault="00DC6FBF">
            <w:pPr>
              <w:wordWrap w:val="0"/>
              <w:spacing w:line="340" w:lineRule="exact"/>
              <w:rPr>
                <w:rFonts w:ascii="宋体" w:hAnsi="宋体" w:cs="宋体"/>
                <w:szCs w:val="21"/>
              </w:rPr>
            </w:pPr>
            <w:r>
              <w:rPr>
                <w:rFonts w:ascii="宋体" w:hAnsi="宋体" w:cs="宋体" w:hint="eastAsia"/>
                <w:szCs w:val="21"/>
              </w:rPr>
              <w:t>12.</w:t>
            </w:r>
            <w:r>
              <w:rPr>
                <w:rFonts w:ascii="宋体" w:hAnsi="宋体" w:cs="宋体" w:hint="eastAsia"/>
                <w:szCs w:val="21"/>
              </w:rPr>
              <w:t>主机安装位置：手术床边轨。</w:t>
            </w:r>
          </w:p>
          <w:p w:rsidR="00996435" w:rsidRDefault="00DC6FBF">
            <w:pPr>
              <w:wordWrap w:val="0"/>
              <w:spacing w:line="340" w:lineRule="exact"/>
              <w:rPr>
                <w:rFonts w:ascii="宋体" w:hAnsi="宋体" w:cs="宋体"/>
                <w:szCs w:val="21"/>
              </w:rPr>
            </w:pPr>
            <w:r>
              <w:rPr>
                <w:rFonts w:ascii="宋体" w:hAnsi="宋体" w:cs="宋体" w:hint="eastAsia"/>
                <w:szCs w:val="21"/>
              </w:rPr>
              <w:t>13.</w:t>
            </w:r>
            <w:r>
              <w:rPr>
                <w:rFonts w:ascii="宋体" w:hAnsi="宋体" w:cs="宋体" w:hint="eastAsia"/>
                <w:szCs w:val="21"/>
              </w:rPr>
              <w:t>夹头安装方式：</w:t>
            </w:r>
            <w:proofErr w:type="gramStart"/>
            <w:r>
              <w:rPr>
                <w:rFonts w:ascii="宋体" w:hAnsi="宋体" w:cs="宋体" w:hint="eastAsia"/>
                <w:szCs w:val="21"/>
              </w:rPr>
              <w:t>镜夹与臂身</w:t>
            </w:r>
            <w:proofErr w:type="gramEnd"/>
            <w:r>
              <w:rPr>
                <w:rFonts w:ascii="宋体" w:hAnsi="宋体" w:cs="宋体" w:hint="eastAsia"/>
                <w:szCs w:val="21"/>
              </w:rPr>
              <w:t>同轴，</w:t>
            </w:r>
            <w:proofErr w:type="gramStart"/>
            <w:r>
              <w:rPr>
                <w:rFonts w:ascii="宋体" w:hAnsi="宋体" w:cs="宋体" w:hint="eastAsia"/>
                <w:szCs w:val="21"/>
              </w:rPr>
              <w:t>臂身方</w:t>
            </w:r>
            <w:proofErr w:type="gramEnd"/>
            <w:r>
              <w:rPr>
                <w:rFonts w:ascii="宋体" w:hAnsi="宋体" w:cs="宋体" w:hint="eastAsia"/>
                <w:szCs w:val="21"/>
              </w:rPr>
              <w:t>向按压旋转快速连接方式</w:t>
            </w:r>
          </w:p>
          <w:p w:rsidR="00996435" w:rsidRDefault="00DC6FBF">
            <w:pPr>
              <w:wordWrap w:val="0"/>
              <w:spacing w:line="340" w:lineRule="exact"/>
              <w:rPr>
                <w:rFonts w:ascii="宋体" w:hAnsi="宋体" w:cs="宋体"/>
                <w:szCs w:val="21"/>
              </w:rPr>
            </w:pPr>
            <w:r>
              <w:rPr>
                <w:rFonts w:ascii="宋体" w:hAnsi="宋体" w:cs="宋体" w:hint="eastAsia"/>
                <w:szCs w:val="21"/>
              </w:rPr>
              <w:t>14.</w:t>
            </w:r>
            <w:r>
              <w:rPr>
                <w:rFonts w:ascii="宋体" w:hAnsi="宋体" w:cs="宋体" w:hint="eastAsia"/>
                <w:szCs w:val="21"/>
              </w:rPr>
              <w:t>手术</w:t>
            </w:r>
            <w:proofErr w:type="gramStart"/>
            <w:r>
              <w:rPr>
                <w:rFonts w:ascii="宋体" w:hAnsi="宋体" w:cs="宋体" w:hint="eastAsia"/>
                <w:szCs w:val="21"/>
              </w:rPr>
              <w:t>床边轨夹与</w:t>
            </w:r>
            <w:proofErr w:type="gramEnd"/>
            <w:r>
              <w:rPr>
                <w:rFonts w:ascii="宋体" w:hAnsi="宋体" w:cs="宋体" w:hint="eastAsia"/>
                <w:szCs w:val="21"/>
              </w:rPr>
              <w:t>调节螺杆同轴并贯穿主机两侧，通过双螺杆分别调整主机角度和夹持床边轨力度。</w:t>
            </w:r>
          </w:p>
          <w:p w:rsidR="00996435" w:rsidRDefault="00DC6FBF">
            <w:pPr>
              <w:wordWrap w:val="0"/>
              <w:spacing w:line="340" w:lineRule="exact"/>
              <w:rPr>
                <w:rFonts w:ascii="宋体" w:hAnsi="宋体" w:cs="宋体"/>
                <w:szCs w:val="21"/>
              </w:rPr>
            </w:pPr>
            <w:r>
              <w:rPr>
                <w:rFonts w:ascii="宋体" w:hAnsi="宋体" w:cs="宋体" w:hint="eastAsia"/>
                <w:szCs w:val="21"/>
              </w:rPr>
              <w:t>15.</w:t>
            </w:r>
            <w:r>
              <w:rPr>
                <w:rFonts w:ascii="宋体" w:hAnsi="宋体" w:cs="宋体" w:hint="eastAsia"/>
                <w:szCs w:val="21"/>
              </w:rPr>
              <w:t>手术</w:t>
            </w:r>
            <w:proofErr w:type="gramStart"/>
            <w:r>
              <w:rPr>
                <w:rFonts w:ascii="宋体" w:hAnsi="宋体" w:cs="宋体" w:hint="eastAsia"/>
                <w:szCs w:val="21"/>
              </w:rPr>
              <w:t>床边轨夹上方</w:t>
            </w:r>
            <w:proofErr w:type="gramEnd"/>
            <w:r>
              <w:rPr>
                <w:rFonts w:ascii="宋体" w:hAnsi="宋体" w:cs="宋体" w:hint="eastAsia"/>
                <w:szCs w:val="21"/>
              </w:rPr>
              <w:t>的螺母可调节不同的高度。</w:t>
            </w:r>
          </w:p>
          <w:p w:rsidR="00996435" w:rsidRDefault="00DC6FBF">
            <w:pPr>
              <w:wordWrap w:val="0"/>
              <w:spacing w:line="340" w:lineRule="exact"/>
              <w:rPr>
                <w:rFonts w:ascii="宋体" w:hAnsi="宋体" w:cs="宋体"/>
                <w:szCs w:val="21"/>
              </w:rPr>
            </w:pPr>
            <w:r>
              <w:rPr>
                <w:rFonts w:ascii="宋体" w:hAnsi="宋体" w:cs="宋体" w:hint="eastAsia"/>
                <w:szCs w:val="21"/>
              </w:rPr>
              <w:t>16.</w:t>
            </w:r>
            <w:r>
              <w:rPr>
                <w:rFonts w:ascii="宋体" w:hAnsi="宋体" w:cs="宋体" w:hint="eastAsia"/>
                <w:szCs w:val="21"/>
              </w:rPr>
              <w:t>夹头可用低温等离子、高温高压、环氧乙烷灭菌。</w:t>
            </w:r>
          </w:p>
          <w:p w:rsidR="00996435" w:rsidRDefault="00DC6FBF">
            <w:pPr>
              <w:wordWrap w:val="0"/>
              <w:spacing w:line="340" w:lineRule="exact"/>
              <w:rPr>
                <w:rFonts w:ascii="宋体" w:hAnsi="宋体" w:cs="宋体"/>
                <w:szCs w:val="21"/>
              </w:rPr>
            </w:pPr>
            <w:r>
              <w:rPr>
                <w:rFonts w:ascii="宋体" w:hAnsi="宋体" w:cs="宋体" w:hint="eastAsia"/>
                <w:szCs w:val="21"/>
              </w:rPr>
              <w:t>17.</w:t>
            </w:r>
            <w:r>
              <w:rPr>
                <w:rFonts w:ascii="宋体" w:hAnsi="宋体" w:cs="宋体" w:hint="eastAsia"/>
                <w:szCs w:val="21"/>
              </w:rPr>
              <w:t>主机建议使用擦拭消毒（使用时用一次性无菌袋包裹。</w:t>
            </w:r>
          </w:p>
          <w:p w:rsidR="00996435" w:rsidRDefault="00DC6FBF">
            <w:pPr>
              <w:wordWrap w:val="0"/>
              <w:spacing w:line="340" w:lineRule="exact"/>
              <w:rPr>
                <w:rFonts w:ascii="宋体" w:hAnsi="宋体" w:cs="宋体"/>
                <w:szCs w:val="21"/>
              </w:rPr>
            </w:pPr>
            <w:r>
              <w:rPr>
                <w:rFonts w:ascii="宋体" w:hAnsi="宋体" w:cs="宋体" w:hint="eastAsia"/>
                <w:szCs w:val="21"/>
              </w:rPr>
              <w:t>18.</w:t>
            </w:r>
            <w:r>
              <w:rPr>
                <w:rFonts w:ascii="宋体" w:hAnsi="宋体" w:cs="宋体" w:hint="eastAsia"/>
                <w:szCs w:val="21"/>
              </w:rPr>
              <w:t>主机部分不可泡水或者消毒液浸泡清洗。</w:t>
            </w:r>
          </w:p>
          <w:p w:rsidR="00996435" w:rsidRDefault="00DC6FBF">
            <w:pPr>
              <w:wordWrap w:val="0"/>
              <w:spacing w:line="340" w:lineRule="exact"/>
              <w:rPr>
                <w:rFonts w:ascii="宋体" w:hAnsi="宋体" w:cs="宋体"/>
                <w:szCs w:val="21"/>
              </w:rPr>
            </w:pPr>
            <w:r>
              <w:rPr>
                <w:rFonts w:ascii="宋体" w:hAnsi="宋体" w:cs="宋体" w:hint="eastAsia"/>
                <w:szCs w:val="21"/>
              </w:rPr>
              <w:t>19.</w:t>
            </w:r>
            <w:r>
              <w:rPr>
                <w:rFonts w:ascii="宋体" w:hAnsi="宋体" w:cs="宋体" w:hint="eastAsia"/>
                <w:szCs w:val="21"/>
              </w:rPr>
              <w:t>配置：主机</w:t>
            </w:r>
            <w:r>
              <w:rPr>
                <w:rFonts w:ascii="宋体" w:hAnsi="宋体" w:cs="宋体" w:hint="eastAsia"/>
                <w:szCs w:val="21"/>
              </w:rPr>
              <w:t>1</w:t>
            </w:r>
            <w:r>
              <w:rPr>
                <w:rFonts w:ascii="宋体" w:hAnsi="宋体" w:cs="宋体" w:hint="eastAsia"/>
                <w:szCs w:val="21"/>
              </w:rPr>
              <w:t>台、夹持器（</w:t>
            </w:r>
            <w:proofErr w:type="gramStart"/>
            <w:r>
              <w:rPr>
                <w:rFonts w:ascii="宋体" w:hAnsi="宋体" w:cs="宋体" w:hint="eastAsia"/>
                <w:szCs w:val="21"/>
              </w:rPr>
              <w:t>带万向</w:t>
            </w:r>
            <w:proofErr w:type="gramEnd"/>
            <w:r>
              <w:rPr>
                <w:rFonts w:ascii="宋体" w:hAnsi="宋体" w:cs="宋体" w:hint="eastAsia"/>
                <w:szCs w:val="21"/>
              </w:rPr>
              <w:t>微调调节器）</w:t>
            </w:r>
            <w:r>
              <w:rPr>
                <w:rFonts w:ascii="宋体" w:hAnsi="宋体" w:cs="宋体" w:hint="eastAsia"/>
                <w:szCs w:val="21"/>
              </w:rPr>
              <w:t>3</w:t>
            </w:r>
            <w:r>
              <w:rPr>
                <w:rFonts w:ascii="宋体" w:hAnsi="宋体" w:cs="宋体" w:hint="eastAsia"/>
                <w:szCs w:val="21"/>
              </w:rPr>
              <w:t>件、金属护套主气管</w:t>
            </w:r>
            <w:r>
              <w:rPr>
                <w:rFonts w:ascii="宋体" w:hAnsi="宋体" w:cs="宋体" w:hint="eastAsia"/>
                <w:szCs w:val="21"/>
              </w:rPr>
              <w:t>5</w:t>
            </w:r>
            <w:r>
              <w:rPr>
                <w:rFonts w:ascii="宋体" w:hAnsi="宋体" w:cs="宋体" w:hint="eastAsia"/>
                <w:szCs w:val="21"/>
              </w:rPr>
              <w:t>米</w:t>
            </w:r>
            <w:r>
              <w:rPr>
                <w:rFonts w:ascii="宋体" w:hAnsi="宋体" w:cs="宋体" w:hint="eastAsia"/>
                <w:szCs w:val="21"/>
              </w:rPr>
              <w:t>/</w:t>
            </w:r>
            <w:r>
              <w:rPr>
                <w:rFonts w:ascii="宋体" w:hAnsi="宋体" w:cs="宋体" w:hint="eastAsia"/>
                <w:szCs w:val="21"/>
              </w:rPr>
              <w:t>条、转换管</w:t>
            </w:r>
            <w:r>
              <w:rPr>
                <w:rFonts w:ascii="宋体" w:hAnsi="宋体" w:cs="宋体" w:hint="eastAsia"/>
                <w:szCs w:val="21"/>
              </w:rPr>
              <w:t>2</w:t>
            </w:r>
            <w:r>
              <w:rPr>
                <w:rFonts w:ascii="宋体" w:hAnsi="宋体" w:cs="宋体" w:hint="eastAsia"/>
                <w:szCs w:val="21"/>
              </w:rPr>
              <w:t>件、一分为二分配器可选配</w:t>
            </w:r>
            <w:r>
              <w:rPr>
                <w:rFonts w:ascii="宋体" w:hAnsi="宋体" w:cs="宋体" w:hint="eastAsia"/>
                <w:szCs w:val="21"/>
              </w:rPr>
              <w:t>1</w:t>
            </w:r>
            <w:r>
              <w:rPr>
                <w:rFonts w:ascii="宋体" w:hAnsi="宋体" w:cs="宋体" w:hint="eastAsia"/>
                <w:szCs w:val="21"/>
              </w:rPr>
              <w:t>件。</w:t>
            </w:r>
          </w:p>
          <w:p w:rsidR="00996435" w:rsidRDefault="00DC6FBF">
            <w:pPr>
              <w:wordWrap w:val="0"/>
              <w:spacing w:line="340" w:lineRule="exact"/>
              <w:rPr>
                <w:rFonts w:ascii="宋体" w:hAnsi="宋体" w:cs="宋体"/>
                <w:szCs w:val="21"/>
              </w:rPr>
            </w:pPr>
            <w:r>
              <w:rPr>
                <w:rFonts w:ascii="宋体" w:hAnsi="宋体" w:cs="宋体" w:hint="eastAsia"/>
                <w:szCs w:val="21"/>
              </w:rPr>
              <w:t>20.</w:t>
            </w:r>
            <w:r>
              <w:rPr>
                <w:rFonts w:ascii="宋体" w:hAnsi="宋体" w:cs="宋体" w:hint="eastAsia"/>
                <w:szCs w:val="21"/>
              </w:rPr>
              <w:t>备案信息表中有体现：本产品由主机、气缸、手术床边轨夹、自由臂、气动按钮、夹持器组成。</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Cs w:val="21"/>
              </w:rPr>
            </w:pPr>
            <w:r>
              <w:rPr>
                <w:rFonts w:ascii="宋体" w:hAnsi="宋体" w:cs="宋体" w:hint="eastAsia"/>
                <w:szCs w:val="21"/>
              </w:rPr>
              <w:t>180000.00</w:t>
            </w:r>
          </w:p>
        </w:tc>
        <w:tc>
          <w:tcPr>
            <w:tcW w:w="5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Cs w:val="21"/>
              </w:rPr>
            </w:pPr>
            <w:r>
              <w:rPr>
                <w:rFonts w:ascii="宋体" w:hAnsi="宋体" w:cs="宋体" w:hint="eastAsia"/>
                <w:szCs w:val="21"/>
              </w:rPr>
              <w:t>152000.00</w:t>
            </w:r>
            <w:r>
              <w:rPr>
                <w:rFonts w:ascii="宋体" w:hAnsi="宋体" w:cs="宋体" w:hint="eastAsia"/>
                <w:szCs w:val="21"/>
                <w:lang w:bidi="ar"/>
              </w:rPr>
              <w:t>（元</w:t>
            </w:r>
            <w:r>
              <w:rPr>
                <w:rFonts w:ascii="宋体" w:hAnsi="宋体" w:cs="宋体" w:hint="eastAsia"/>
                <w:szCs w:val="21"/>
                <w:lang w:bidi="ar"/>
              </w:rPr>
              <w:t>/</w:t>
            </w:r>
            <w:r>
              <w:rPr>
                <w:rFonts w:ascii="宋体" w:hAnsi="宋体" w:cs="宋体" w:hint="eastAsia"/>
                <w:szCs w:val="21"/>
                <w:lang w:bidi="ar"/>
              </w:rPr>
              <w:t>套）</w:t>
            </w:r>
          </w:p>
        </w:tc>
      </w:tr>
      <w:tr w:rsidR="00996435">
        <w:trPr>
          <w:trHeight w:val="148"/>
          <w:jc w:val="center"/>
        </w:trPr>
        <w:tc>
          <w:tcPr>
            <w:tcW w:w="223" w:type="pct"/>
            <w:tcBorders>
              <w:top w:val="single" w:sz="4" w:space="0" w:color="auto"/>
              <w:left w:val="single" w:sz="4" w:space="0" w:color="auto"/>
              <w:bottom w:val="nil"/>
              <w:right w:val="single" w:sz="4" w:space="0" w:color="auto"/>
            </w:tcBorders>
            <w:shd w:val="clear" w:color="auto" w:fill="auto"/>
            <w:vAlign w:val="center"/>
          </w:tcPr>
          <w:p w:rsidR="00996435" w:rsidRDefault="00DC6FBF">
            <w:pPr>
              <w:spacing w:line="340" w:lineRule="exact"/>
              <w:jc w:val="center"/>
              <w:rPr>
                <w:rFonts w:ascii="宋体" w:hAnsi="宋体" w:cs="宋体"/>
                <w:sz w:val="24"/>
                <w:lang w:bidi="ar"/>
              </w:rPr>
            </w:pPr>
            <w:r>
              <w:rPr>
                <w:rFonts w:ascii="宋体" w:hAnsi="宋体" w:cs="宋体" w:hint="eastAsia"/>
                <w:sz w:val="24"/>
                <w:lang w:bidi="ar"/>
              </w:rPr>
              <w:t>3</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idowControl/>
              <w:spacing w:line="340" w:lineRule="exact"/>
              <w:jc w:val="center"/>
              <w:textAlignment w:val="center"/>
              <w:rPr>
                <w:rFonts w:ascii="宋体" w:hAnsi="宋体" w:cs="宋体"/>
                <w:szCs w:val="21"/>
                <w:lang w:bidi="ar"/>
              </w:rPr>
            </w:pPr>
            <w:proofErr w:type="gramStart"/>
            <w:r>
              <w:rPr>
                <w:rFonts w:ascii="宋体" w:hAnsi="宋体" w:cs="宋体" w:hint="eastAsia"/>
                <w:szCs w:val="21"/>
                <w:lang w:bidi="ar"/>
              </w:rPr>
              <w:t>取皮器</w:t>
            </w:r>
            <w:proofErr w:type="gramEnd"/>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spacing w:line="340" w:lineRule="exact"/>
              <w:jc w:val="center"/>
              <w:rPr>
                <w:rFonts w:ascii="宋体" w:hAnsi="宋体" w:cs="宋体"/>
                <w:sz w:val="24"/>
              </w:rPr>
            </w:pPr>
            <w:r>
              <w:rPr>
                <w:rFonts w:ascii="宋体" w:hAnsi="宋体" w:cs="宋体" w:hint="eastAsia"/>
                <w:sz w:val="24"/>
              </w:rPr>
              <w:t>1</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spacing w:line="340" w:lineRule="exact"/>
              <w:jc w:val="center"/>
              <w:rPr>
                <w:rFonts w:ascii="宋体" w:hAnsi="宋体" w:cs="宋体"/>
                <w:sz w:val="24"/>
              </w:rPr>
            </w:pPr>
            <w:r>
              <w:rPr>
                <w:rFonts w:ascii="宋体" w:hAnsi="宋体" w:cs="宋体" w:hint="eastAsia"/>
                <w:sz w:val="24"/>
              </w:rPr>
              <w:t>台</w:t>
            </w:r>
          </w:p>
        </w:tc>
        <w:tc>
          <w:tcPr>
            <w:tcW w:w="2659"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rPr>
                <w:rFonts w:ascii="宋体" w:hAnsi="宋体" w:cs="宋体"/>
                <w:szCs w:val="21"/>
              </w:rPr>
            </w:pPr>
            <w:r>
              <w:rPr>
                <w:rFonts w:ascii="宋体" w:hAnsi="宋体" w:cs="宋体" w:hint="eastAsia"/>
                <w:szCs w:val="21"/>
              </w:rPr>
              <w:t>1.</w:t>
            </w:r>
            <w:r>
              <w:rPr>
                <w:rFonts w:ascii="宋体" w:hAnsi="宋体" w:cs="宋体" w:hint="eastAsia"/>
                <w:szCs w:val="21"/>
              </w:rPr>
              <w:t>产品由手持件、控制器、消毒盒组成，适用于皮肤移植时取皮。</w:t>
            </w:r>
          </w:p>
          <w:p w:rsidR="00996435" w:rsidRDefault="00DC6FBF">
            <w:pPr>
              <w:wordWrap w:val="0"/>
              <w:spacing w:line="340" w:lineRule="exact"/>
              <w:rPr>
                <w:rFonts w:ascii="宋体" w:hAnsi="宋体" w:cs="宋体"/>
                <w:szCs w:val="21"/>
              </w:rPr>
            </w:pPr>
            <w:r>
              <w:rPr>
                <w:rFonts w:ascii="宋体" w:hAnsi="宋体" w:cs="宋体" w:hint="eastAsia"/>
                <w:szCs w:val="21"/>
              </w:rPr>
              <w:t>2.</w:t>
            </w:r>
            <w:r>
              <w:rPr>
                <w:rFonts w:ascii="宋体" w:hAnsi="宋体" w:cs="宋体" w:hint="eastAsia"/>
                <w:szCs w:val="21"/>
              </w:rPr>
              <w:t>电源电压：～</w:t>
            </w:r>
            <w:r>
              <w:rPr>
                <w:rFonts w:ascii="宋体" w:hAnsi="宋体" w:cs="宋体" w:hint="eastAsia"/>
                <w:szCs w:val="21"/>
              </w:rPr>
              <w:t>220V</w:t>
            </w:r>
            <w:r>
              <w:rPr>
                <w:rFonts w:ascii="宋体" w:hAnsi="宋体" w:cs="宋体" w:hint="eastAsia"/>
                <w:szCs w:val="21"/>
              </w:rPr>
              <w:t>；频率：</w:t>
            </w:r>
            <w:r>
              <w:rPr>
                <w:rFonts w:ascii="宋体" w:hAnsi="宋体" w:cs="宋体" w:hint="eastAsia"/>
                <w:szCs w:val="21"/>
              </w:rPr>
              <w:t>50Hz</w:t>
            </w:r>
            <w:r>
              <w:rPr>
                <w:rFonts w:ascii="宋体" w:hAnsi="宋体" w:cs="宋体" w:hint="eastAsia"/>
                <w:szCs w:val="21"/>
              </w:rPr>
              <w:t>；输入功率：</w:t>
            </w:r>
            <w:r>
              <w:rPr>
                <w:rFonts w:ascii="宋体" w:hAnsi="宋体" w:cs="宋体" w:hint="eastAsia"/>
                <w:szCs w:val="21"/>
              </w:rPr>
              <w:t>80VA</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工作转速：</w:t>
            </w:r>
            <w:r>
              <w:rPr>
                <w:rFonts w:ascii="宋体" w:hAnsi="宋体" w:cs="宋体" w:hint="eastAsia"/>
                <w:szCs w:val="21"/>
              </w:rPr>
              <w:t>4500r/min-8100r/min</w:t>
            </w:r>
            <w:r>
              <w:rPr>
                <w:rFonts w:ascii="宋体" w:hAnsi="宋体" w:cs="宋体" w:hint="eastAsia"/>
                <w:szCs w:val="21"/>
              </w:rPr>
              <w:t>，数码显示，转速可调。</w:t>
            </w:r>
          </w:p>
          <w:p w:rsidR="00996435" w:rsidRDefault="00DC6FBF">
            <w:pPr>
              <w:wordWrap w:val="0"/>
              <w:spacing w:line="340" w:lineRule="exact"/>
              <w:rPr>
                <w:rFonts w:ascii="宋体" w:hAnsi="宋体" w:cs="宋体"/>
                <w:szCs w:val="21"/>
              </w:rPr>
            </w:pPr>
            <w:r>
              <w:rPr>
                <w:rFonts w:ascii="宋体" w:hAnsi="宋体" w:cs="宋体" w:hint="eastAsia"/>
                <w:szCs w:val="21"/>
              </w:rPr>
              <w:lastRenderedPageBreak/>
              <w:t>噪声：≤</w:t>
            </w:r>
            <w:r>
              <w:rPr>
                <w:rFonts w:ascii="宋体" w:hAnsi="宋体" w:cs="宋体" w:hint="eastAsia"/>
                <w:szCs w:val="21"/>
              </w:rPr>
              <w:t>60dB</w:t>
            </w:r>
            <w:r>
              <w:rPr>
                <w:rFonts w:ascii="宋体" w:hAnsi="宋体" w:cs="宋体" w:hint="eastAsia"/>
                <w:szCs w:val="21"/>
              </w:rPr>
              <w:t>（</w:t>
            </w:r>
            <w:r>
              <w:rPr>
                <w:rFonts w:ascii="宋体" w:hAnsi="宋体" w:cs="宋体" w:hint="eastAsia"/>
                <w:szCs w:val="21"/>
              </w:rPr>
              <w:t>A</w:t>
            </w:r>
            <w:r>
              <w:rPr>
                <w:rFonts w:ascii="宋体" w:hAnsi="宋体" w:cs="宋体" w:hint="eastAsia"/>
                <w:szCs w:val="21"/>
              </w:rPr>
              <w:t>）</w:t>
            </w:r>
          </w:p>
          <w:p w:rsidR="00996435" w:rsidRDefault="00DC6FBF">
            <w:pPr>
              <w:pStyle w:val="a5"/>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摆头尺寸：</w:t>
            </w:r>
            <w:r>
              <w:rPr>
                <w:rFonts w:hint="eastAsia"/>
              </w:rPr>
              <w:t>≤</w:t>
            </w:r>
            <w:r>
              <w:rPr>
                <w:rFonts w:ascii="宋体" w:hAnsi="宋体" w:cs="宋体" w:hint="eastAsia"/>
                <w:szCs w:val="21"/>
              </w:rPr>
              <w:t>36.5mm*14mm*19mm</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5.</w:t>
            </w:r>
            <w:r>
              <w:rPr>
                <w:rFonts w:ascii="宋体" w:hAnsi="宋体" w:cs="宋体" w:hint="eastAsia"/>
                <w:szCs w:val="21"/>
              </w:rPr>
              <w:t>取皮宽度：</w:t>
            </w:r>
            <w:r>
              <w:rPr>
                <w:rFonts w:ascii="宋体" w:hAnsi="宋体" w:cs="宋体" w:hint="eastAsia"/>
                <w:szCs w:val="21"/>
              </w:rPr>
              <w:t>25mm</w:t>
            </w:r>
            <w:r>
              <w:rPr>
                <w:rFonts w:ascii="宋体" w:hAnsi="宋体" w:cs="宋体" w:hint="eastAsia"/>
                <w:szCs w:val="21"/>
              </w:rPr>
              <w:t>、</w:t>
            </w:r>
            <w:r>
              <w:rPr>
                <w:rFonts w:ascii="宋体" w:hAnsi="宋体" w:cs="宋体" w:hint="eastAsia"/>
                <w:szCs w:val="21"/>
              </w:rPr>
              <w:t>42mm</w:t>
            </w:r>
            <w:r>
              <w:rPr>
                <w:rFonts w:ascii="宋体" w:hAnsi="宋体" w:cs="宋体" w:hint="eastAsia"/>
                <w:szCs w:val="21"/>
              </w:rPr>
              <w:t>、</w:t>
            </w:r>
            <w:r>
              <w:rPr>
                <w:rFonts w:ascii="宋体" w:hAnsi="宋体" w:cs="宋体" w:hint="eastAsia"/>
                <w:szCs w:val="21"/>
              </w:rPr>
              <w:t>51mm</w:t>
            </w:r>
            <w:r>
              <w:rPr>
                <w:rFonts w:ascii="宋体" w:hAnsi="宋体" w:cs="宋体" w:hint="eastAsia"/>
                <w:szCs w:val="21"/>
              </w:rPr>
              <w:t>、</w:t>
            </w:r>
            <w:r>
              <w:rPr>
                <w:rFonts w:ascii="宋体" w:hAnsi="宋体" w:cs="宋体" w:hint="eastAsia"/>
                <w:szCs w:val="21"/>
              </w:rPr>
              <w:t>76mm</w:t>
            </w:r>
            <w:r>
              <w:rPr>
                <w:rFonts w:ascii="宋体" w:hAnsi="宋体" w:cs="宋体" w:hint="eastAsia"/>
                <w:szCs w:val="21"/>
              </w:rPr>
              <w:t>、</w:t>
            </w:r>
            <w:r>
              <w:rPr>
                <w:rFonts w:ascii="宋体" w:hAnsi="宋体" w:cs="宋体" w:hint="eastAsia"/>
                <w:szCs w:val="21"/>
              </w:rPr>
              <w:t>102mm</w:t>
            </w:r>
            <w:r>
              <w:rPr>
                <w:rFonts w:ascii="宋体" w:hAnsi="宋体" w:cs="宋体" w:hint="eastAsia"/>
                <w:szCs w:val="21"/>
              </w:rPr>
              <w:t>五种宽度。</w:t>
            </w:r>
          </w:p>
          <w:p w:rsidR="00996435" w:rsidRDefault="00DC6FBF">
            <w:pPr>
              <w:wordWrap w:val="0"/>
              <w:spacing w:line="340" w:lineRule="exact"/>
              <w:rPr>
                <w:rFonts w:ascii="宋体" w:hAnsi="宋体" w:cs="宋体"/>
                <w:szCs w:val="21"/>
              </w:rPr>
            </w:pPr>
            <w:r>
              <w:rPr>
                <w:rFonts w:ascii="宋体" w:hAnsi="宋体" w:cs="宋体" w:hint="eastAsia"/>
                <w:szCs w:val="21"/>
              </w:rPr>
              <w:t>6.</w:t>
            </w:r>
            <w:r>
              <w:rPr>
                <w:rFonts w:ascii="宋体" w:hAnsi="宋体" w:cs="宋体" w:hint="eastAsia"/>
                <w:szCs w:val="21"/>
              </w:rPr>
              <w:t>取皮厚度：</w:t>
            </w:r>
            <w:r>
              <w:rPr>
                <w:rFonts w:ascii="宋体" w:hAnsi="宋体" w:cs="宋体" w:hint="eastAsia"/>
                <w:szCs w:val="21"/>
              </w:rPr>
              <w:t>0mm</w:t>
            </w:r>
            <w:r>
              <w:rPr>
                <w:rFonts w:ascii="宋体" w:hAnsi="宋体" w:cs="宋体" w:hint="eastAsia"/>
                <w:szCs w:val="21"/>
              </w:rPr>
              <w:t>～</w:t>
            </w:r>
            <w:r>
              <w:rPr>
                <w:rFonts w:ascii="宋体" w:hAnsi="宋体" w:cs="宋体" w:hint="eastAsia"/>
                <w:szCs w:val="21"/>
              </w:rPr>
              <w:t>0.75mm</w:t>
            </w:r>
            <w:r>
              <w:rPr>
                <w:rFonts w:ascii="宋体" w:hAnsi="宋体" w:cs="宋体" w:hint="eastAsia"/>
                <w:szCs w:val="21"/>
              </w:rPr>
              <w:t>之间，步进</w:t>
            </w:r>
            <w:r>
              <w:rPr>
                <w:rFonts w:ascii="宋体" w:hAnsi="宋体" w:cs="宋体" w:hint="eastAsia"/>
                <w:szCs w:val="21"/>
              </w:rPr>
              <w:t>0.05mm</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微型辊轴取皮刀螺旋式手柄，手柄长度</w:t>
            </w:r>
            <w:r>
              <w:rPr>
                <w:rFonts w:ascii="宋体" w:hAnsi="宋体" w:cs="宋体" w:hint="eastAsia"/>
                <w:szCs w:val="21"/>
              </w:rPr>
              <w:t>161mm</w:t>
            </w:r>
            <w:r>
              <w:rPr>
                <w:rFonts w:ascii="宋体" w:hAnsi="宋体" w:cs="宋体" w:hint="eastAsia"/>
                <w:szCs w:val="21"/>
              </w:rPr>
              <w:t>，柄头</w:t>
            </w:r>
            <w:proofErr w:type="gramStart"/>
            <w:r>
              <w:rPr>
                <w:rFonts w:ascii="宋体" w:hAnsi="宋体" w:cs="宋体" w:hint="eastAsia"/>
                <w:szCs w:val="21"/>
              </w:rPr>
              <w:t>与柄身呈</w:t>
            </w:r>
            <w:proofErr w:type="gramEnd"/>
            <w:r>
              <w:rPr>
                <w:rFonts w:ascii="宋体" w:hAnsi="宋体" w:cs="宋体" w:hint="eastAsia"/>
                <w:szCs w:val="21"/>
              </w:rPr>
              <w:t>50</w:t>
            </w:r>
            <w:r>
              <w:rPr>
                <w:rFonts w:ascii="宋体" w:hAnsi="宋体" w:cs="宋体" w:hint="eastAsia"/>
                <w:szCs w:val="21"/>
              </w:rPr>
              <w:t>°角，便于特殊部位取皮；刀头尺寸</w:t>
            </w:r>
            <w:r>
              <w:rPr>
                <w:rFonts w:ascii="宋体" w:hAnsi="宋体" w:cs="宋体" w:hint="eastAsia"/>
                <w:szCs w:val="21"/>
              </w:rPr>
              <w:t>42mm*14mm</w:t>
            </w:r>
            <w:r>
              <w:rPr>
                <w:rFonts w:ascii="宋体" w:hAnsi="宋体" w:cs="宋体" w:hint="eastAsia"/>
                <w:szCs w:val="21"/>
              </w:rPr>
              <w:t>，头宽</w:t>
            </w:r>
            <w:r>
              <w:rPr>
                <w:rFonts w:ascii="宋体" w:hAnsi="宋体" w:cs="宋体" w:hint="eastAsia"/>
                <w:szCs w:val="21"/>
              </w:rPr>
              <w:t>8mm</w:t>
            </w:r>
            <w:r>
              <w:rPr>
                <w:rFonts w:ascii="宋体" w:hAnsi="宋体" w:cs="宋体" w:hint="eastAsia"/>
                <w:szCs w:val="21"/>
              </w:rPr>
              <w:t>；刀片尺寸</w:t>
            </w:r>
            <w:r>
              <w:rPr>
                <w:rFonts w:ascii="宋体" w:hAnsi="宋体" w:cs="宋体" w:hint="eastAsia"/>
                <w:szCs w:val="21"/>
              </w:rPr>
              <w:t>43mm*8mm</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8.</w:t>
            </w:r>
            <w:r>
              <w:rPr>
                <w:rFonts w:ascii="宋体" w:hAnsi="宋体" w:cs="宋体" w:hint="eastAsia"/>
                <w:szCs w:val="21"/>
              </w:rPr>
              <w:t>手持件重量：≤</w:t>
            </w:r>
            <w:r>
              <w:rPr>
                <w:rFonts w:ascii="宋体" w:hAnsi="宋体" w:cs="宋体" w:hint="eastAsia"/>
                <w:szCs w:val="21"/>
              </w:rPr>
              <w:t>0.85kg</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9.</w:t>
            </w:r>
            <w:r>
              <w:rPr>
                <w:rFonts w:ascii="宋体" w:hAnsi="宋体" w:cs="宋体" w:hint="eastAsia"/>
                <w:szCs w:val="21"/>
              </w:rPr>
              <w:t>连接线与手持件、控制器分体设计，双向可插拔，便于分离消毒。</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10.</w:t>
            </w:r>
            <w:r>
              <w:rPr>
                <w:rFonts w:ascii="宋体" w:hAnsi="宋体" w:cs="宋体" w:hint="eastAsia"/>
                <w:szCs w:val="21"/>
              </w:rPr>
              <w:t>配套消毒盒，用于装载手持件及附件消毒，需包含在产品注册</w:t>
            </w:r>
            <w:proofErr w:type="gramStart"/>
            <w:r>
              <w:rPr>
                <w:rFonts w:ascii="宋体" w:hAnsi="宋体" w:cs="宋体" w:hint="eastAsia"/>
                <w:szCs w:val="21"/>
              </w:rPr>
              <w:t>证结构</w:t>
            </w:r>
            <w:proofErr w:type="gramEnd"/>
            <w:r>
              <w:rPr>
                <w:rFonts w:ascii="宋体" w:hAnsi="宋体" w:cs="宋体" w:hint="eastAsia"/>
                <w:szCs w:val="21"/>
              </w:rPr>
              <w:t>及组成中；消毒盒尺寸：≤</w:t>
            </w:r>
            <w:r>
              <w:rPr>
                <w:rFonts w:ascii="宋体" w:hAnsi="宋体" w:cs="宋体" w:hint="eastAsia"/>
                <w:szCs w:val="21"/>
              </w:rPr>
              <w:t>370mm</w:t>
            </w:r>
            <w:r>
              <w:rPr>
                <w:rFonts w:ascii="宋体" w:hAnsi="宋体" w:cs="宋体" w:hint="eastAsia"/>
                <w:szCs w:val="21"/>
              </w:rPr>
              <w:t>×</w:t>
            </w:r>
            <w:r>
              <w:rPr>
                <w:rFonts w:ascii="宋体" w:hAnsi="宋体" w:cs="宋体" w:hint="eastAsia"/>
                <w:szCs w:val="21"/>
              </w:rPr>
              <w:t>285mm</w:t>
            </w:r>
            <w:r>
              <w:rPr>
                <w:rFonts w:ascii="宋体" w:hAnsi="宋体" w:cs="宋体" w:hint="eastAsia"/>
                <w:szCs w:val="21"/>
              </w:rPr>
              <w:t>×</w:t>
            </w:r>
            <w:r>
              <w:rPr>
                <w:rFonts w:ascii="宋体" w:hAnsi="宋体" w:cs="宋体" w:hint="eastAsia"/>
                <w:szCs w:val="21"/>
              </w:rPr>
              <w:t>75mm</w:t>
            </w:r>
            <w:r>
              <w:rPr>
                <w:rFonts w:ascii="宋体" w:hAnsi="宋体" w:cs="宋体" w:hint="eastAsia"/>
                <w:szCs w:val="21"/>
              </w:rPr>
              <w:t>（长×宽×高）。</w:t>
            </w:r>
          </w:p>
          <w:p w:rsidR="00996435" w:rsidRDefault="00DC6FBF">
            <w:pPr>
              <w:wordWrap w:val="0"/>
              <w:spacing w:line="340" w:lineRule="exact"/>
              <w:rPr>
                <w:rFonts w:ascii="宋体" w:hAnsi="宋体" w:cs="宋体"/>
                <w:szCs w:val="21"/>
              </w:rPr>
            </w:pPr>
            <w:r>
              <w:rPr>
                <w:rFonts w:ascii="宋体" w:hAnsi="宋体" w:cs="宋体" w:hint="eastAsia"/>
                <w:szCs w:val="21"/>
              </w:rPr>
              <w:t>11.</w:t>
            </w:r>
            <w:r>
              <w:rPr>
                <w:rFonts w:ascii="宋体" w:hAnsi="宋体" w:cs="宋体" w:hint="eastAsia"/>
                <w:szCs w:val="21"/>
              </w:rPr>
              <w:t>控制方式：手持件触点开关、脚踏开关双模式控制，具有安全保护功能。</w:t>
            </w:r>
          </w:p>
          <w:p w:rsidR="00996435" w:rsidRDefault="00DC6FBF">
            <w:pPr>
              <w:wordWrap w:val="0"/>
              <w:spacing w:line="340" w:lineRule="exact"/>
              <w:rPr>
                <w:rFonts w:ascii="宋体" w:hAnsi="宋体" w:cs="宋体"/>
                <w:szCs w:val="21"/>
              </w:rPr>
            </w:pPr>
            <w:r>
              <w:rPr>
                <w:rFonts w:ascii="宋体" w:hAnsi="宋体" w:cs="宋体" w:hint="eastAsia"/>
                <w:szCs w:val="21"/>
              </w:rPr>
              <w:t>12.</w:t>
            </w:r>
            <w:r>
              <w:rPr>
                <w:rFonts w:ascii="宋体" w:hAnsi="宋体" w:cs="宋体" w:hint="eastAsia"/>
                <w:szCs w:val="21"/>
              </w:rPr>
              <w:t>空心杯无刷霍尔电机，工作安静震动小。</w:t>
            </w:r>
          </w:p>
          <w:p w:rsidR="00996435" w:rsidRDefault="00DC6FBF">
            <w:pPr>
              <w:wordWrap w:val="0"/>
              <w:spacing w:line="340" w:lineRule="exact"/>
              <w:rPr>
                <w:rFonts w:ascii="宋体" w:hAnsi="宋体" w:cs="宋体"/>
                <w:szCs w:val="21"/>
              </w:rPr>
            </w:pPr>
            <w:r>
              <w:rPr>
                <w:rFonts w:ascii="宋体" w:hAnsi="宋体" w:cs="宋体" w:hint="eastAsia"/>
                <w:szCs w:val="21"/>
              </w:rPr>
              <w:t>13.</w:t>
            </w:r>
            <w:r>
              <w:rPr>
                <w:rFonts w:ascii="宋体" w:hAnsi="宋体" w:cs="宋体" w:hint="eastAsia"/>
                <w:szCs w:val="21"/>
              </w:rPr>
              <w:t>控制主机采用轻质航空铝合金制造，漂亮大方，经久耐用，防碰撞设计，内部具有电子元器件保护措施。</w:t>
            </w:r>
          </w:p>
          <w:p w:rsidR="00996435" w:rsidRDefault="00DC6FBF">
            <w:pPr>
              <w:wordWrap w:val="0"/>
              <w:spacing w:line="340" w:lineRule="exact"/>
              <w:rPr>
                <w:rFonts w:ascii="宋体" w:hAnsi="宋体" w:cs="宋体"/>
                <w:szCs w:val="21"/>
              </w:rPr>
            </w:pPr>
            <w:r>
              <w:rPr>
                <w:rFonts w:ascii="宋体" w:hAnsi="宋体" w:cs="宋体" w:hint="eastAsia"/>
                <w:szCs w:val="21"/>
              </w:rPr>
              <w:t>14.</w:t>
            </w:r>
            <w:r>
              <w:rPr>
                <w:rFonts w:ascii="宋体" w:hAnsi="宋体" w:cs="宋体" w:hint="eastAsia"/>
                <w:szCs w:val="21"/>
              </w:rPr>
              <w:t>消毒方式：可高温高压、环氧乙烷等多种方式灭菌。</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15.</w:t>
            </w:r>
            <w:r>
              <w:rPr>
                <w:rFonts w:ascii="宋体" w:hAnsi="宋体" w:cs="宋体" w:hint="eastAsia"/>
                <w:szCs w:val="21"/>
              </w:rPr>
              <w:t>设备使用年限：</w:t>
            </w:r>
            <w:r>
              <w:rPr>
                <w:rFonts w:ascii="宋体" w:hAnsi="宋体" w:cs="宋体" w:hint="eastAsia"/>
                <w:szCs w:val="21"/>
              </w:rPr>
              <w:t>8</w:t>
            </w:r>
            <w:r>
              <w:rPr>
                <w:rFonts w:ascii="宋体" w:hAnsi="宋体" w:cs="宋体" w:hint="eastAsia"/>
                <w:szCs w:val="21"/>
              </w:rPr>
              <w:t>年，提供设备铭牌。</w:t>
            </w:r>
          </w:p>
          <w:p w:rsidR="00996435" w:rsidRDefault="00DC6FBF">
            <w:pPr>
              <w:wordWrap w:val="0"/>
              <w:spacing w:line="340" w:lineRule="exact"/>
              <w:rPr>
                <w:rFonts w:ascii="宋体" w:hAnsi="宋体" w:cs="宋体"/>
                <w:szCs w:val="21"/>
              </w:rPr>
            </w:pPr>
            <w:r>
              <w:rPr>
                <w:rFonts w:ascii="宋体" w:hAnsi="宋体" w:cs="宋体" w:hint="eastAsia"/>
                <w:szCs w:val="21"/>
              </w:rPr>
              <w:t>16.</w:t>
            </w:r>
            <w:r>
              <w:rPr>
                <w:rFonts w:ascii="宋体" w:hAnsi="宋体" w:cs="宋体" w:hint="eastAsia"/>
                <w:szCs w:val="21"/>
              </w:rPr>
              <w:t>医用取皮刀片材质：进口</w:t>
            </w:r>
            <w:r>
              <w:rPr>
                <w:rFonts w:ascii="宋体" w:hAnsi="宋体" w:cs="宋体" w:hint="eastAsia"/>
                <w:szCs w:val="21"/>
              </w:rPr>
              <w:t>440J2</w:t>
            </w:r>
            <w:r>
              <w:rPr>
                <w:rFonts w:ascii="宋体" w:hAnsi="宋体" w:cs="宋体" w:hint="eastAsia"/>
                <w:szCs w:val="21"/>
              </w:rPr>
              <w:t>不锈钢材质。</w:t>
            </w:r>
          </w:p>
          <w:p w:rsidR="00996435" w:rsidRDefault="00DC6FBF">
            <w:pPr>
              <w:wordWrap w:val="0"/>
              <w:spacing w:line="340" w:lineRule="exact"/>
              <w:rPr>
                <w:rFonts w:ascii="宋体" w:hAnsi="宋体" w:cs="宋体"/>
                <w:szCs w:val="21"/>
              </w:rPr>
            </w:pPr>
            <w:r>
              <w:rPr>
                <w:rFonts w:ascii="宋体" w:hAnsi="宋体" w:cs="宋体" w:hint="eastAsia"/>
                <w:szCs w:val="21"/>
              </w:rPr>
              <w:t>17.</w:t>
            </w:r>
            <w:r>
              <w:rPr>
                <w:rFonts w:ascii="宋体" w:hAnsi="宋体" w:cs="宋体" w:hint="eastAsia"/>
                <w:szCs w:val="21"/>
              </w:rPr>
              <w:t>医用取皮刀片长度</w:t>
            </w:r>
            <w:r>
              <w:rPr>
                <w:rFonts w:ascii="宋体" w:hAnsi="宋体" w:cs="宋体" w:hint="eastAsia"/>
                <w:szCs w:val="21"/>
              </w:rPr>
              <w:t>106mm</w:t>
            </w:r>
            <w:r>
              <w:rPr>
                <w:rFonts w:ascii="宋体" w:hAnsi="宋体" w:cs="宋体" w:hint="eastAsia"/>
                <w:szCs w:val="21"/>
              </w:rPr>
              <w:t>，硬度≥</w:t>
            </w:r>
            <w:r>
              <w:rPr>
                <w:rFonts w:ascii="宋体" w:hAnsi="宋体" w:cs="宋体" w:hint="eastAsia"/>
                <w:szCs w:val="21"/>
              </w:rPr>
              <w:t>650HV10</w:t>
            </w:r>
          </w:p>
          <w:p w:rsidR="00996435" w:rsidRDefault="00DC6FBF">
            <w:pPr>
              <w:wordWrap w:val="0"/>
              <w:spacing w:line="340" w:lineRule="exact"/>
              <w:rPr>
                <w:rFonts w:ascii="宋体" w:hAnsi="宋体" w:cs="宋体"/>
                <w:szCs w:val="21"/>
              </w:rPr>
            </w:pPr>
            <w:r>
              <w:rPr>
                <w:rFonts w:ascii="宋体" w:hAnsi="宋体" w:cs="宋体" w:hint="eastAsia"/>
                <w:szCs w:val="21"/>
              </w:rPr>
              <w:t>18.</w:t>
            </w:r>
            <w:r>
              <w:rPr>
                <w:rFonts w:ascii="宋体" w:hAnsi="宋体" w:cs="宋体" w:hint="eastAsia"/>
                <w:szCs w:val="21"/>
              </w:rPr>
              <w:t>植皮机（电动取皮刀）配置清单：</w:t>
            </w:r>
          </w:p>
          <w:p w:rsidR="00996435" w:rsidRDefault="00DC6FBF">
            <w:pPr>
              <w:wordWrap w:val="0"/>
              <w:spacing w:line="340" w:lineRule="exact"/>
              <w:rPr>
                <w:rFonts w:ascii="宋体" w:hAnsi="宋体" w:cs="宋体"/>
                <w:szCs w:val="21"/>
              </w:rPr>
            </w:pPr>
            <w:r>
              <w:rPr>
                <w:rFonts w:ascii="宋体" w:hAnsi="宋体" w:cs="宋体" w:hint="eastAsia"/>
                <w:szCs w:val="21"/>
              </w:rPr>
              <w:t>18.1</w:t>
            </w:r>
            <w:r>
              <w:rPr>
                <w:rFonts w:ascii="宋体" w:hAnsi="宋体" w:cs="宋体" w:hint="eastAsia"/>
                <w:szCs w:val="21"/>
              </w:rPr>
              <w:t>控制器</w:t>
            </w:r>
            <w:r>
              <w:rPr>
                <w:rFonts w:ascii="宋体" w:hAnsi="宋体" w:cs="宋体" w:hint="eastAsia"/>
                <w:szCs w:val="21"/>
              </w:rPr>
              <w:t>1</w:t>
            </w:r>
            <w:r>
              <w:rPr>
                <w:rFonts w:ascii="宋体" w:hAnsi="宋体" w:cs="宋体" w:hint="eastAsia"/>
                <w:szCs w:val="21"/>
              </w:rPr>
              <w:t>台。</w:t>
            </w:r>
            <w:r>
              <w:rPr>
                <w:rFonts w:ascii="宋体" w:hAnsi="宋体" w:cs="宋体" w:hint="eastAsia"/>
                <w:szCs w:val="21"/>
              </w:rPr>
              <w:tab/>
            </w:r>
          </w:p>
          <w:p w:rsidR="00996435" w:rsidRDefault="00DC6FBF">
            <w:pPr>
              <w:wordWrap w:val="0"/>
              <w:spacing w:line="340" w:lineRule="exact"/>
              <w:rPr>
                <w:rFonts w:ascii="宋体" w:hAnsi="宋体" w:cs="宋体"/>
                <w:szCs w:val="21"/>
              </w:rPr>
            </w:pPr>
            <w:r>
              <w:rPr>
                <w:rFonts w:ascii="宋体" w:hAnsi="宋体" w:cs="宋体" w:hint="eastAsia"/>
                <w:szCs w:val="21"/>
              </w:rPr>
              <w:t>18.</w:t>
            </w:r>
            <w:proofErr w:type="gramStart"/>
            <w:r>
              <w:rPr>
                <w:rFonts w:ascii="宋体" w:hAnsi="宋体" w:cs="宋体" w:hint="eastAsia"/>
                <w:szCs w:val="21"/>
              </w:rPr>
              <w:t>2</w:t>
            </w:r>
            <w:r>
              <w:rPr>
                <w:rFonts w:ascii="宋体" w:hAnsi="宋体" w:cs="宋体" w:hint="eastAsia"/>
                <w:szCs w:val="21"/>
              </w:rPr>
              <w:t>手持件</w:t>
            </w:r>
            <w:r>
              <w:rPr>
                <w:rFonts w:ascii="宋体" w:hAnsi="宋体" w:cs="宋体" w:hint="eastAsia"/>
                <w:szCs w:val="21"/>
              </w:rPr>
              <w:t>1</w:t>
            </w:r>
            <w:r>
              <w:rPr>
                <w:rFonts w:ascii="宋体" w:hAnsi="宋体" w:cs="宋体" w:hint="eastAsia"/>
                <w:szCs w:val="21"/>
              </w:rPr>
              <w:t>个</w:t>
            </w:r>
            <w:proofErr w:type="gramEnd"/>
            <w:r>
              <w:rPr>
                <w:rFonts w:ascii="宋体" w:hAnsi="宋体" w:cs="宋体" w:hint="eastAsia"/>
                <w:szCs w:val="21"/>
              </w:rPr>
              <w:t>。</w:t>
            </w:r>
            <w:r>
              <w:rPr>
                <w:rFonts w:ascii="宋体" w:hAnsi="宋体" w:cs="宋体" w:hint="eastAsia"/>
                <w:szCs w:val="21"/>
              </w:rPr>
              <w:tab/>
            </w:r>
          </w:p>
          <w:p w:rsidR="00996435" w:rsidRDefault="00DC6FBF">
            <w:pPr>
              <w:wordWrap w:val="0"/>
              <w:spacing w:line="340" w:lineRule="exact"/>
              <w:rPr>
                <w:rFonts w:ascii="宋体" w:hAnsi="宋体" w:cs="宋体"/>
                <w:szCs w:val="21"/>
              </w:rPr>
            </w:pPr>
            <w:r>
              <w:rPr>
                <w:rFonts w:ascii="宋体" w:hAnsi="宋体" w:cs="宋体" w:hint="eastAsia"/>
                <w:szCs w:val="21"/>
              </w:rPr>
              <w:t>18.3</w:t>
            </w:r>
            <w:r>
              <w:rPr>
                <w:rFonts w:ascii="宋体" w:hAnsi="宋体" w:cs="宋体" w:hint="eastAsia"/>
                <w:szCs w:val="21"/>
              </w:rPr>
              <w:t>医用取皮刀片</w:t>
            </w:r>
            <w:r>
              <w:rPr>
                <w:rFonts w:ascii="宋体" w:hAnsi="宋体" w:cs="宋体" w:hint="eastAsia"/>
                <w:szCs w:val="21"/>
              </w:rPr>
              <w:t>10</w:t>
            </w:r>
            <w:r>
              <w:rPr>
                <w:rFonts w:ascii="宋体" w:hAnsi="宋体" w:cs="宋体" w:hint="eastAsia"/>
                <w:szCs w:val="21"/>
              </w:rPr>
              <w:t>片。</w:t>
            </w:r>
            <w:r>
              <w:rPr>
                <w:rFonts w:ascii="宋体" w:hAnsi="宋体" w:cs="宋体" w:hint="eastAsia"/>
                <w:szCs w:val="21"/>
              </w:rPr>
              <w:tab/>
            </w:r>
          </w:p>
          <w:p w:rsidR="00996435" w:rsidRDefault="00DC6FBF">
            <w:pPr>
              <w:wordWrap w:val="0"/>
              <w:spacing w:line="340" w:lineRule="exact"/>
              <w:rPr>
                <w:rFonts w:ascii="宋体" w:hAnsi="宋体" w:cs="宋体"/>
                <w:szCs w:val="21"/>
              </w:rPr>
            </w:pPr>
            <w:r>
              <w:rPr>
                <w:rFonts w:ascii="宋体" w:hAnsi="宋体" w:cs="宋体" w:hint="eastAsia"/>
                <w:szCs w:val="21"/>
              </w:rPr>
              <w:t>18.4</w:t>
            </w:r>
            <w:r>
              <w:rPr>
                <w:rFonts w:ascii="宋体" w:hAnsi="宋体" w:cs="宋体" w:hint="eastAsia"/>
                <w:szCs w:val="21"/>
              </w:rPr>
              <w:t>专业螺丝刀</w:t>
            </w:r>
            <w:r>
              <w:rPr>
                <w:rFonts w:ascii="宋体" w:hAnsi="宋体" w:cs="宋体" w:hint="eastAsia"/>
                <w:szCs w:val="21"/>
              </w:rPr>
              <w:tab/>
              <w:t>1</w:t>
            </w:r>
            <w:r>
              <w:rPr>
                <w:rFonts w:ascii="宋体" w:hAnsi="宋体" w:cs="宋体" w:hint="eastAsia"/>
                <w:szCs w:val="21"/>
              </w:rPr>
              <w:t>个。</w:t>
            </w:r>
            <w:r>
              <w:rPr>
                <w:rFonts w:ascii="宋体" w:hAnsi="宋体" w:cs="宋体" w:hint="eastAsia"/>
                <w:szCs w:val="21"/>
              </w:rPr>
              <w:tab/>
            </w:r>
          </w:p>
          <w:p w:rsidR="00996435" w:rsidRDefault="00DC6FBF">
            <w:pPr>
              <w:wordWrap w:val="0"/>
              <w:spacing w:line="340" w:lineRule="exact"/>
              <w:rPr>
                <w:rFonts w:ascii="宋体" w:hAnsi="宋体" w:cs="宋体"/>
                <w:szCs w:val="21"/>
              </w:rPr>
            </w:pPr>
            <w:r>
              <w:rPr>
                <w:rFonts w:ascii="宋体" w:hAnsi="宋体" w:cs="宋体" w:hint="eastAsia"/>
                <w:szCs w:val="21"/>
              </w:rPr>
              <w:t>18.5</w:t>
            </w:r>
            <w:r>
              <w:rPr>
                <w:rFonts w:ascii="宋体" w:hAnsi="宋体" w:cs="宋体" w:hint="eastAsia"/>
                <w:szCs w:val="21"/>
              </w:rPr>
              <w:t>盖板</w:t>
            </w:r>
            <w:r>
              <w:rPr>
                <w:rFonts w:ascii="宋体" w:hAnsi="宋体" w:cs="宋体" w:hint="eastAsia"/>
                <w:szCs w:val="21"/>
              </w:rPr>
              <w:t>1</w:t>
            </w:r>
            <w:r>
              <w:rPr>
                <w:rFonts w:ascii="宋体" w:hAnsi="宋体" w:cs="宋体" w:hint="eastAsia"/>
                <w:szCs w:val="21"/>
              </w:rPr>
              <w:t>套（</w:t>
            </w:r>
            <w:r>
              <w:rPr>
                <w:rFonts w:ascii="宋体" w:hAnsi="宋体" w:cs="宋体" w:hint="eastAsia"/>
                <w:szCs w:val="21"/>
              </w:rPr>
              <w:t>5</w:t>
            </w:r>
            <w:r>
              <w:rPr>
                <w:rFonts w:ascii="宋体" w:hAnsi="宋体" w:cs="宋体" w:hint="eastAsia"/>
                <w:szCs w:val="21"/>
              </w:rPr>
              <w:t>个）。</w:t>
            </w:r>
          </w:p>
          <w:p w:rsidR="00996435" w:rsidRDefault="00DC6FBF">
            <w:pPr>
              <w:wordWrap w:val="0"/>
              <w:spacing w:line="340" w:lineRule="exact"/>
              <w:rPr>
                <w:rFonts w:ascii="宋体" w:hAnsi="宋体" w:cs="宋体"/>
                <w:szCs w:val="21"/>
              </w:rPr>
            </w:pPr>
            <w:r>
              <w:rPr>
                <w:rFonts w:ascii="宋体" w:hAnsi="宋体" w:cs="宋体" w:hint="eastAsia"/>
                <w:szCs w:val="21"/>
              </w:rPr>
              <w:t>18.6</w:t>
            </w:r>
            <w:r>
              <w:rPr>
                <w:rFonts w:ascii="宋体" w:hAnsi="宋体" w:cs="宋体" w:hint="eastAsia"/>
                <w:szCs w:val="21"/>
              </w:rPr>
              <w:t>脚踏开关</w:t>
            </w:r>
            <w:r>
              <w:rPr>
                <w:rFonts w:ascii="宋体" w:hAnsi="宋体" w:cs="宋体" w:hint="eastAsia"/>
                <w:szCs w:val="21"/>
              </w:rPr>
              <w:t>1</w:t>
            </w:r>
            <w:r>
              <w:rPr>
                <w:rFonts w:ascii="宋体" w:hAnsi="宋体" w:cs="宋体" w:hint="eastAsia"/>
                <w:szCs w:val="21"/>
              </w:rPr>
              <w:t>套。</w:t>
            </w:r>
            <w:r>
              <w:rPr>
                <w:rFonts w:ascii="宋体" w:hAnsi="宋体" w:cs="宋体" w:hint="eastAsia"/>
                <w:szCs w:val="21"/>
              </w:rPr>
              <w:tab/>
            </w:r>
          </w:p>
          <w:p w:rsidR="00996435" w:rsidRDefault="00DC6FBF">
            <w:pPr>
              <w:wordWrap w:val="0"/>
              <w:spacing w:line="340" w:lineRule="exact"/>
              <w:rPr>
                <w:rFonts w:ascii="宋体" w:hAnsi="宋体" w:cs="宋体"/>
                <w:szCs w:val="21"/>
              </w:rPr>
            </w:pPr>
            <w:r>
              <w:rPr>
                <w:rFonts w:ascii="宋体" w:hAnsi="宋体" w:cs="宋体" w:hint="eastAsia"/>
                <w:szCs w:val="21"/>
              </w:rPr>
              <w:t>18.7</w:t>
            </w:r>
            <w:r>
              <w:rPr>
                <w:rFonts w:ascii="宋体" w:hAnsi="宋体" w:cs="宋体" w:hint="eastAsia"/>
                <w:szCs w:val="21"/>
              </w:rPr>
              <w:t>消毒盒</w:t>
            </w:r>
            <w:r>
              <w:rPr>
                <w:rFonts w:ascii="宋体" w:hAnsi="宋体" w:cs="宋体" w:hint="eastAsia"/>
                <w:szCs w:val="21"/>
              </w:rPr>
              <w:tab/>
              <w:t>1</w:t>
            </w:r>
            <w:r>
              <w:rPr>
                <w:rFonts w:ascii="宋体" w:hAnsi="宋体" w:cs="宋体" w:hint="eastAsia"/>
                <w:szCs w:val="21"/>
              </w:rPr>
              <w:t>个。</w:t>
            </w:r>
            <w:r>
              <w:rPr>
                <w:rFonts w:ascii="宋体" w:hAnsi="宋体" w:cs="宋体" w:hint="eastAsia"/>
                <w:szCs w:val="21"/>
              </w:rPr>
              <w:tab/>
            </w:r>
          </w:p>
          <w:p w:rsidR="00996435" w:rsidRDefault="00DC6FBF">
            <w:pPr>
              <w:wordWrap w:val="0"/>
              <w:spacing w:line="340" w:lineRule="exact"/>
              <w:rPr>
                <w:rFonts w:ascii="宋体" w:hAnsi="宋体" w:cs="宋体"/>
                <w:szCs w:val="21"/>
              </w:rPr>
            </w:pPr>
            <w:r>
              <w:rPr>
                <w:rFonts w:ascii="宋体" w:hAnsi="宋体" w:cs="宋体" w:hint="eastAsia"/>
                <w:szCs w:val="21"/>
              </w:rPr>
              <w:t>18.8</w:t>
            </w:r>
            <w:r>
              <w:rPr>
                <w:rFonts w:ascii="宋体" w:hAnsi="宋体" w:cs="宋体" w:hint="eastAsia"/>
                <w:szCs w:val="21"/>
              </w:rPr>
              <w:t>微型取皮刀</w:t>
            </w:r>
            <w:r>
              <w:rPr>
                <w:rFonts w:ascii="宋体" w:hAnsi="宋体" w:cs="宋体" w:hint="eastAsia"/>
                <w:szCs w:val="21"/>
              </w:rPr>
              <w:tab/>
              <w:t>1</w:t>
            </w:r>
            <w:r>
              <w:rPr>
                <w:rFonts w:ascii="宋体" w:hAnsi="宋体" w:cs="宋体" w:hint="eastAsia"/>
                <w:szCs w:val="21"/>
              </w:rPr>
              <w:t>把。</w:t>
            </w:r>
            <w:r>
              <w:rPr>
                <w:rFonts w:ascii="宋体" w:hAnsi="宋体" w:cs="宋体" w:hint="eastAsia"/>
                <w:szCs w:val="21"/>
              </w:rPr>
              <w:tab/>
            </w:r>
          </w:p>
          <w:p w:rsidR="00996435" w:rsidRDefault="00DC6FBF">
            <w:pPr>
              <w:wordWrap w:val="0"/>
              <w:spacing w:line="340" w:lineRule="exact"/>
              <w:rPr>
                <w:rFonts w:ascii="宋体" w:hAnsi="宋体" w:cs="宋体"/>
                <w:szCs w:val="21"/>
              </w:rPr>
            </w:pPr>
            <w:r>
              <w:rPr>
                <w:rFonts w:ascii="宋体" w:hAnsi="宋体" w:cs="宋体" w:hint="eastAsia"/>
                <w:szCs w:val="21"/>
              </w:rPr>
              <w:t>18.9</w:t>
            </w:r>
            <w:r>
              <w:rPr>
                <w:rFonts w:ascii="宋体" w:hAnsi="宋体" w:cs="宋体" w:hint="eastAsia"/>
                <w:szCs w:val="21"/>
              </w:rPr>
              <w:t>器械箱</w:t>
            </w:r>
            <w:r>
              <w:rPr>
                <w:rFonts w:ascii="宋体" w:hAnsi="宋体" w:cs="宋体" w:hint="eastAsia"/>
                <w:szCs w:val="21"/>
              </w:rPr>
              <w:tab/>
              <w:t>1</w:t>
            </w:r>
            <w:r>
              <w:rPr>
                <w:rFonts w:ascii="宋体" w:hAnsi="宋体" w:cs="宋体" w:hint="eastAsia"/>
                <w:szCs w:val="21"/>
              </w:rPr>
              <w:t>套</w:t>
            </w:r>
            <w:r>
              <w:rPr>
                <w:rFonts w:ascii="宋体" w:hAnsi="宋体" w:cs="宋体" w:hint="eastAsia"/>
                <w:szCs w:val="21"/>
              </w:rPr>
              <w:tab/>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18.10</w:t>
            </w:r>
            <w:r>
              <w:rPr>
                <w:rFonts w:ascii="宋体" w:hAnsi="宋体" w:cs="宋体" w:hint="eastAsia"/>
                <w:szCs w:val="21"/>
              </w:rPr>
              <w:t>保险管</w:t>
            </w:r>
            <w:r>
              <w:rPr>
                <w:rFonts w:ascii="宋体" w:hAnsi="宋体" w:cs="宋体" w:hint="eastAsia"/>
                <w:szCs w:val="21"/>
              </w:rPr>
              <w:tab/>
              <w:t>2</w:t>
            </w:r>
            <w:r>
              <w:rPr>
                <w:rFonts w:ascii="宋体" w:hAnsi="宋体" w:cs="宋体" w:hint="eastAsia"/>
                <w:szCs w:val="21"/>
              </w:rPr>
              <w:t>个</w:t>
            </w:r>
            <w:r>
              <w:rPr>
                <w:rFonts w:ascii="宋体" w:hAnsi="宋体" w:cs="宋体" w:hint="eastAsia"/>
                <w:szCs w:val="21"/>
              </w:rPr>
              <w:tab/>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18.11</w:t>
            </w:r>
            <w:r>
              <w:rPr>
                <w:rFonts w:ascii="宋体" w:hAnsi="宋体" w:cs="宋体" w:hint="eastAsia"/>
                <w:szCs w:val="21"/>
              </w:rPr>
              <w:t>电源线</w:t>
            </w:r>
            <w:r>
              <w:rPr>
                <w:rFonts w:ascii="宋体" w:hAnsi="宋体" w:cs="宋体" w:hint="eastAsia"/>
                <w:szCs w:val="21"/>
              </w:rPr>
              <w:tab/>
              <w:t>1</w:t>
            </w:r>
            <w:r>
              <w:rPr>
                <w:rFonts w:ascii="宋体" w:hAnsi="宋体" w:cs="宋体" w:hint="eastAsia"/>
                <w:szCs w:val="21"/>
              </w:rPr>
              <w:t>根。</w:t>
            </w:r>
            <w:r>
              <w:rPr>
                <w:rFonts w:ascii="宋体" w:hAnsi="宋体" w:cs="宋体" w:hint="eastAsia"/>
                <w:szCs w:val="21"/>
              </w:rPr>
              <w:tab/>
            </w:r>
          </w:p>
          <w:p w:rsidR="00996435" w:rsidRDefault="00DC6FBF">
            <w:pPr>
              <w:wordWrap w:val="0"/>
              <w:spacing w:line="340" w:lineRule="exact"/>
              <w:rPr>
                <w:rFonts w:ascii="宋体" w:hAnsi="宋体" w:cs="宋体"/>
                <w:szCs w:val="21"/>
              </w:rPr>
            </w:pPr>
            <w:r>
              <w:rPr>
                <w:rFonts w:ascii="宋体" w:hAnsi="宋体" w:cs="宋体" w:hint="eastAsia"/>
                <w:szCs w:val="21"/>
              </w:rPr>
              <w:t>18.12</w:t>
            </w:r>
            <w:r>
              <w:rPr>
                <w:rFonts w:ascii="宋体" w:hAnsi="宋体" w:cs="宋体" w:hint="eastAsia"/>
                <w:szCs w:val="21"/>
              </w:rPr>
              <w:t>连接线</w:t>
            </w:r>
            <w:r>
              <w:rPr>
                <w:rFonts w:ascii="宋体" w:hAnsi="宋体" w:cs="宋体" w:hint="eastAsia"/>
                <w:szCs w:val="21"/>
              </w:rPr>
              <w:tab/>
              <w:t>1</w:t>
            </w:r>
            <w:r>
              <w:rPr>
                <w:rFonts w:ascii="宋体" w:hAnsi="宋体" w:cs="宋体" w:hint="eastAsia"/>
                <w:szCs w:val="21"/>
              </w:rPr>
              <w:t>根。</w:t>
            </w:r>
            <w:r>
              <w:rPr>
                <w:rFonts w:ascii="宋体" w:hAnsi="宋体" w:cs="宋体" w:hint="eastAsia"/>
                <w:szCs w:val="21"/>
              </w:rPr>
              <w:tab/>
            </w:r>
          </w:p>
          <w:p w:rsidR="00996435" w:rsidRDefault="00DC6FBF">
            <w:pPr>
              <w:wordWrap w:val="0"/>
              <w:spacing w:line="340" w:lineRule="exact"/>
              <w:rPr>
                <w:rFonts w:ascii="宋体" w:hAnsi="宋体" w:cs="宋体"/>
                <w:szCs w:val="21"/>
              </w:rPr>
            </w:pPr>
            <w:r>
              <w:rPr>
                <w:rFonts w:ascii="宋体" w:hAnsi="宋体" w:cs="宋体" w:hint="eastAsia"/>
                <w:szCs w:val="21"/>
              </w:rPr>
              <w:t>18.13</w:t>
            </w:r>
            <w:r>
              <w:rPr>
                <w:rFonts w:ascii="宋体" w:hAnsi="宋体" w:cs="宋体" w:hint="eastAsia"/>
                <w:szCs w:val="21"/>
              </w:rPr>
              <w:t>随机附件（合格证、说明书、装箱清单）</w:t>
            </w:r>
            <w:r>
              <w:rPr>
                <w:rFonts w:ascii="宋体" w:hAnsi="宋体" w:cs="宋体" w:hint="eastAsia"/>
                <w:szCs w:val="21"/>
              </w:rPr>
              <w:t>1</w:t>
            </w:r>
            <w:r>
              <w:rPr>
                <w:rFonts w:ascii="宋体" w:hAnsi="宋体" w:cs="宋体" w:hint="eastAsia"/>
                <w:szCs w:val="21"/>
              </w:rPr>
              <w:t>套。</w:t>
            </w:r>
            <w:r>
              <w:rPr>
                <w:rFonts w:ascii="宋体" w:hAnsi="宋体" w:cs="宋体" w:hint="eastAsia"/>
                <w:szCs w:val="21"/>
              </w:rPr>
              <w:tab/>
              <w:t xml:space="preserve"> </w:t>
            </w:r>
          </w:p>
        </w:tc>
        <w:tc>
          <w:tcPr>
            <w:tcW w:w="52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Cs w:val="21"/>
              </w:rPr>
            </w:pPr>
            <w:r>
              <w:rPr>
                <w:rFonts w:ascii="宋体" w:hAnsi="宋体" w:cs="宋体" w:hint="eastAsia"/>
                <w:szCs w:val="21"/>
              </w:rPr>
              <w:lastRenderedPageBreak/>
              <w:t>150000.00</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Cs w:val="21"/>
              </w:rPr>
            </w:pPr>
            <w:r>
              <w:rPr>
                <w:rFonts w:ascii="宋体" w:hAnsi="宋体" w:cs="宋体" w:hint="eastAsia"/>
                <w:szCs w:val="21"/>
              </w:rPr>
              <w:t>148000.00</w:t>
            </w:r>
            <w:r>
              <w:rPr>
                <w:rFonts w:ascii="宋体" w:hAnsi="宋体" w:cs="宋体" w:hint="eastAsia"/>
                <w:szCs w:val="21"/>
                <w:lang w:bidi="ar"/>
              </w:rPr>
              <w:t>（元</w:t>
            </w:r>
            <w:r>
              <w:rPr>
                <w:rFonts w:ascii="宋体" w:hAnsi="宋体" w:cs="宋体" w:hint="eastAsia"/>
                <w:szCs w:val="21"/>
                <w:lang w:bidi="ar"/>
              </w:rPr>
              <w:t>/</w:t>
            </w:r>
            <w:r>
              <w:rPr>
                <w:rFonts w:ascii="宋体" w:hAnsi="宋体" w:cs="宋体" w:hint="eastAsia"/>
                <w:szCs w:val="21"/>
                <w:lang w:bidi="ar"/>
              </w:rPr>
              <w:t>台）</w:t>
            </w:r>
          </w:p>
        </w:tc>
      </w:tr>
      <w:tr w:rsidR="00996435">
        <w:trPr>
          <w:trHeight w:val="523"/>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left"/>
              <w:rPr>
                <w:rFonts w:ascii="宋体" w:hAnsi="宋体" w:cs="宋体"/>
                <w:sz w:val="24"/>
              </w:rPr>
            </w:pPr>
            <w:r>
              <w:rPr>
                <w:rFonts w:ascii="宋体" w:hAnsi="宋体" w:cs="宋体" w:hint="eastAsia"/>
                <w:b/>
                <w:bCs/>
                <w:sz w:val="24"/>
                <w:lang w:bidi="ar"/>
              </w:rPr>
              <w:t>商务条款</w:t>
            </w:r>
          </w:p>
        </w:tc>
      </w:tr>
      <w:tr w:rsidR="00996435">
        <w:trPr>
          <w:trHeight w:val="536"/>
          <w:jc w:val="center"/>
        </w:trPr>
        <w:tc>
          <w:tcPr>
            <w:tcW w:w="7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jc w:val="center"/>
              <w:rPr>
                <w:rFonts w:ascii="宋体" w:hAnsi="宋体" w:cs="宋体"/>
                <w:bCs/>
                <w:sz w:val="22"/>
                <w:szCs w:val="22"/>
              </w:rPr>
            </w:pPr>
            <w:r>
              <w:rPr>
                <w:rFonts w:ascii="宋体" w:hAnsi="宋体" w:cs="宋体" w:hint="eastAsia"/>
                <w:sz w:val="22"/>
                <w:szCs w:val="22"/>
                <w:lang w:bidi="ar"/>
              </w:rPr>
              <w:t>▲</w:t>
            </w:r>
            <w:r>
              <w:rPr>
                <w:rFonts w:ascii="宋体" w:hAnsi="宋体" w:cs="宋体" w:hint="eastAsia"/>
                <w:bCs/>
                <w:sz w:val="22"/>
                <w:szCs w:val="22"/>
                <w:lang w:bidi="ar"/>
              </w:rPr>
              <w:t>交货时间</w:t>
            </w:r>
          </w:p>
        </w:tc>
        <w:tc>
          <w:tcPr>
            <w:tcW w:w="420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rPr>
                <w:rFonts w:ascii="宋体" w:hAnsi="宋体" w:cs="宋体"/>
                <w:bCs/>
                <w:sz w:val="22"/>
                <w:szCs w:val="22"/>
              </w:rPr>
            </w:pPr>
            <w:r>
              <w:rPr>
                <w:rFonts w:ascii="宋体" w:hAnsi="宋体" w:cs="宋体" w:hint="eastAsia"/>
                <w:szCs w:val="21"/>
                <w:lang w:bidi="ar"/>
              </w:rPr>
              <w:t>自签订合同之日起</w:t>
            </w:r>
            <w:r>
              <w:rPr>
                <w:rFonts w:ascii="宋体" w:hAnsi="宋体" w:cs="宋体" w:hint="eastAsia"/>
                <w:szCs w:val="21"/>
                <w:lang w:bidi="ar"/>
              </w:rPr>
              <w:t>15</w:t>
            </w:r>
            <w:r>
              <w:rPr>
                <w:rFonts w:ascii="宋体" w:hAnsi="宋体" w:cs="宋体" w:hint="eastAsia"/>
                <w:szCs w:val="21"/>
                <w:lang w:bidi="ar"/>
              </w:rPr>
              <w:t>个工作日内完成安装调试并验收合格。</w:t>
            </w:r>
          </w:p>
        </w:tc>
      </w:tr>
      <w:tr w:rsidR="00996435">
        <w:trPr>
          <w:trHeight w:val="536"/>
          <w:jc w:val="center"/>
        </w:trPr>
        <w:tc>
          <w:tcPr>
            <w:tcW w:w="7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jc w:val="center"/>
              <w:rPr>
                <w:rFonts w:ascii="宋体" w:hAnsi="宋体" w:cs="宋体"/>
                <w:sz w:val="22"/>
                <w:szCs w:val="22"/>
              </w:rPr>
            </w:pPr>
            <w:r>
              <w:rPr>
                <w:rFonts w:ascii="宋体" w:hAnsi="宋体" w:cs="宋体" w:hint="eastAsia"/>
                <w:bCs/>
                <w:sz w:val="22"/>
                <w:szCs w:val="22"/>
                <w:lang w:bidi="ar"/>
              </w:rPr>
              <w:lastRenderedPageBreak/>
              <w:t>交货地点</w:t>
            </w:r>
          </w:p>
        </w:tc>
        <w:tc>
          <w:tcPr>
            <w:tcW w:w="420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rPr>
                <w:rFonts w:ascii="宋体" w:hAnsi="宋体" w:cs="宋体"/>
                <w:sz w:val="22"/>
                <w:szCs w:val="22"/>
              </w:rPr>
            </w:pPr>
            <w:r>
              <w:rPr>
                <w:rFonts w:ascii="宋体" w:hAnsi="宋体" w:cs="宋体" w:hint="eastAsia"/>
                <w:bCs/>
                <w:sz w:val="22"/>
                <w:szCs w:val="22"/>
                <w:lang w:bidi="ar"/>
              </w:rPr>
              <w:t>南宁市内采购人指定地点。</w:t>
            </w:r>
          </w:p>
        </w:tc>
      </w:tr>
      <w:tr w:rsidR="00996435">
        <w:trPr>
          <w:trHeight w:val="536"/>
          <w:jc w:val="center"/>
        </w:trPr>
        <w:tc>
          <w:tcPr>
            <w:tcW w:w="7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jc w:val="center"/>
              <w:rPr>
                <w:rFonts w:ascii="宋体" w:hAnsi="宋体" w:cs="宋体"/>
                <w:sz w:val="22"/>
                <w:szCs w:val="22"/>
              </w:rPr>
            </w:pPr>
            <w:r>
              <w:rPr>
                <w:rFonts w:ascii="宋体" w:hAnsi="宋体" w:cs="宋体" w:hint="eastAsia"/>
                <w:sz w:val="22"/>
                <w:szCs w:val="22"/>
                <w:lang w:bidi="ar"/>
              </w:rPr>
              <w:t>交货方式</w:t>
            </w:r>
          </w:p>
        </w:tc>
        <w:tc>
          <w:tcPr>
            <w:tcW w:w="420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rPr>
                <w:rFonts w:ascii="宋体" w:hAnsi="宋体" w:cs="宋体"/>
                <w:sz w:val="22"/>
                <w:szCs w:val="22"/>
              </w:rPr>
            </w:pPr>
            <w:r>
              <w:rPr>
                <w:rFonts w:ascii="宋体" w:hAnsi="宋体" w:cs="宋体" w:hint="eastAsia"/>
                <w:sz w:val="22"/>
                <w:szCs w:val="22"/>
                <w:lang w:bidi="ar"/>
              </w:rPr>
              <w:t>现场交货。</w:t>
            </w:r>
          </w:p>
        </w:tc>
      </w:tr>
      <w:tr w:rsidR="00996435">
        <w:trPr>
          <w:trHeight w:val="536"/>
          <w:jc w:val="center"/>
        </w:trPr>
        <w:tc>
          <w:tcPr>
            <w:tcW w:w="7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jc w:val="center"/>
              <w:rPr>
                <w:rFonts w:ascii="宋体" w:hAnsi="宋体" w:cs="宋体"/>
                <w:sz w:val="22"/>
                <w:szCs w:val="22"/>
              </w:rPr>
            </w:pPr>
            <w:r>
              <w:rPr>
                <w:rFonts w:ascii="宋体" w:hAnsi="宋体" w:cs="宋体" w:hint="eastAsia"/>
                <w:sz w:val="22"/>
                <w:szCs w:val="22"/>
                <w:lang w:bidi="ar"/>
              </w:rPr>
              <w:t>▲质保期</w:t>
            </w:r>
          </w:p>
        </w:tc>
        <w:tc>
          <w:tcPr>
            <w:tcW w:w="420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autoSpaceDE w:val="0"/>
              <w:autoSpaceDN w:val="0"/>
              <w:adjustRightInd w:val="0"/>
              <w:spacing w:line="340" w:lineRule="exact"/>
              <w:rPr>
                <w:rFonts w:ascii="宋体" w:hAnsi="宋体" w:cs="宋体"/>
                <w:sz w:val="22"/>
                <w:szCs w:val="22"/>
              </w:rPr>
            </w:pPr>
            <w:r>
              <w:rPr>
                <w:rFonts w:ascii="宋体" w:hAnsi="宋体" w:cs="宋体" w:hint="eastAsia"/>
                <w:sz w:val="22"/>
                <w:szCs w:val="22"/>
              </w:rPr>
              <w:t>4</w:t>
            </w:r>
            <w:r>
              <w:rPr>
                <w:rFonts w:ascii="宋体" w:hAnsi="宋体" w:cs="宋体" w:hint="eastAsia"/>
                <w:sz w:val="22"/>
                <w:szCs w:val="22"/>
              </w:rPr>
              <w:t>、</w:t>
            </w:r>
            <w:r>
              <w:rPr>
                <w:rFonts w:ascii="宋体" w:hAnsi="宋体" w:cs="宋体" w:hint="eastAsia"/>
                <w:szCs w:val="21"/>
                <w:lang w:bidi="ar"/>
              </w:rPr>
              <w:t>质保期自货物验收及设备安装验收</w:t>
            </w:r>
            <w:r>
              <w:rPr>
                <w:rFonts w:ascii="宋体" w:hAnsi="宋体" w:cs="宋体" w:hint="eastAsia"/>
                <w:sz w:val="22"/>
                <w:szCs w:val="22"/>
                <w:lang w:bidi="ar"/>
              </w:rPr>
              <w:t>合格之日起</w:t>
            </w:r>
            <w:r>
              <w:rPr>
                <w:rFonts w:ascii="宋体" w:hAnsi="宋体" w:cs="宋体" w:hint="eastAsia"/>
                <w:sz w:val="22"/>
                <w:szCs w:val="22"/>
                <w:lang w:bidi="ar"/>
              </w:rPr>
              <w:t>2</w:t>
            </w:r>
            <w:r>
              <w:rPr>
                <w:rFonts w:ascii="宋体" w:hAnsi="宋体" w:cs="宋体" w:hint="eastAsia"/>
                <w:sz w:val="22"/>
                <w:szCs w:val="22"/>
                <w:lang w:bidi="ar"/>
              </w:rPr>
              <w:t>年。</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2</w:t>
            </w:r>
            <w:r>
              <w:rPr>
                <w:rFonts w:ascii="宋体" w:hAnsi="宋体" w:cs="宋体" w:hint="eastAsia"/>
                <w:szCs w:val="21"/>
                <w:lang w:bidi="ar"/>
              </w:rPr>
              <w:t>、质保期所更换的零配件必须是原厂全新的零配件，满足设备运行要求。</w:t>
            </w:r>
            <w:r>
              <w:rPr>
                <w:rFonts w:ascii="宋体" w:hAnsi="宋体" w:cs="宋体" w:hint="eastAsia"/>
                <w:szCs w:val="21"/>
                <w:lang w:bidi="ar"/>
              </w:rPr>
              <w:t xml:space="preserve"> </w:t>
            </w:r>
          </w:p>
          <w:p w:rsidR="00996435" w:rsidRDefault="00DC6FBF">
            <w:pPr>
              <w:autoSpaceDE w:val="0"/>
              <w:autoSpaceDN w:val="0"/>
              <w:adjustRightInd w:val="0"/>
              <w:spacing w:line="340" w:lineRule="exact"/>
              <w:rPr>
                <w:rFonts w:ascii="宋体" w:hAnsi="宋体" w:cs="宋体"/>
                <w:sz w:val="22"/>
                <w:szCs w:val="22"/>
              </w:rPr>
            </w:pPr>
            <w:r>
              <w:rPr>
                <w:rFonts w:ascii="宋体" w:hAnsi="宋体" w:cs="宋体" w:hint="eastAsia"/>
                <w:szCs w:val="21"/>
                <w:lang w:bidi="ar"/>
              </w:rPr>
              <w:t>3</w:t>
            </w:r>
            <w:r>
              <w:rPr>
                <w:rFonts w:ascii="宋体" w:hAnsi="宋体" w:cs="宋体" w:hint="eastAsia"/>
                <w:szCs w:val="21"/>
                <w:lang w:bidi="ar"/>
              </w:rPr>
              <w:t>、质保期内，中标供应商负责对其提供的设备提供硬件的安全性改版升级和技术支持及上门维修、保养，对于非用户方人为原因损坏（不包括不可抗力造成的损坏）需要维修或更换故障零部件的，不收取任何额外费用（包括差旅费、邮寄费、安装调试费等），对于由于采购方人为损坏、不可抗力原因（如雷击、洪涝等自然灾害）造成的损坏以及保修期结束后的维修，只能按维修成本收取费用。</w:t>
            </w:r>
          </w:p>
        </w:tc>
      </w:tr>
      <w:tr w:rsidR="00996435">
        <w:trPr>
          <w:trHeight w:val="536"/>
          <w:jc w:val="center"/>
        </w:trPr>
        <w:tc>
          <w:tcPr>
            <w:tcW w:w="7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jc w:val="center"/>
              <w:rPr>
                <w:rFonts w:ascii="宋体" w:hAnsi="宋体" w:cs="宋体"/>
                <w:sz w:val="22"/>
                <w:szCs w:val="22"/>
              </w:rPr>
            </w:pPr>
            <w:r>
              <w:rPr>
                <w:rFonts w:ascii="宋体" w:hAnsi="宋体" w:cs="宋体" w:hint="eastAsia"/>
                <w:sz w:val="22"/>
                <w:szCs w:val="22"/>
                <w:lang w:bidi="ar"/>
              </w:rPr>
              <w:t>▲售后服务要求</w:t>
            </w:r>
          </w:p>
        </w:tc>
        <w:tc>
          <w:tcPr>
            <w:tcW w:w="420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rPr>
                <w:rFonts w:ascii="宋体" w:hAnsi="宋体" w:cs="宋体"/>
                <w:sz w:val="22"/>
                <w:szCs w:val="22"/>
              </w:rPr>
            </w:pPr>
            <w:r>
              <w:rPr>
                <w:rFonts w:ascii="宋体" w:hAnsi="宋体" w:cs="宋体" w:hint="eastAsia"/>
                <w:sz w:val="22"/>
                <w:szCs w:val="22"/>
                <w:lang w:bidi="ar"/>
              </w:rPr>
              <w:t>1</w:t>
            </w:r>
            <w:r>
              <w:rPr>
                <w:rFonts w:ascii="宋体" w:hAnsi="宋体" w:cs="宋体" w:hint="eastAsia"/>
                <w:sz w:val="22"/>
                <w:szCs w:val="22"/>
                <w:lang w:bidi="ar"/>
              </w:rPr>
              <w:t>、投标人应对所提供的货物提供质保期内的维修服务，维修过程中如果需要更换配件的，要求更换的配件应跟被更换的品牌、类型相一致。</w:t>
            </w:r>
          </w:p>
          <w:p w:rsidR="00996435" w:rsidRDefault="00DC6FBF">
            <w:pPr>
              <w:wordWrap w:val="0"/>
              <w:spacing w:line="340" w:lineRule="exact"/>
              <w:ind w:rightChars="46" w:right="97"/>
              <w:rPr>
                <w:rFonts w:ascii="宋体" w:hAnsi="宋体" w:cs="宋体"/>
                <w:sz w:val="22"/>
                <w:szCs w:val="22"/>
              </w:rPr>
            </w:pPr>
            <w:r>
              <w:rPr>
                <w:rFonts w:ascii="宋体" w:hAnsi="宋体" w:cs="宋体" w:hint="eastAsia"/>
                <w:sz w:val="22"/>
                <w:szCs w:val="22"/>
                <w:lang w:bidi="ar"/>
              </w:rPr>
              <w:t>2</w:t>
            </w:r>
            <w:r>
              <w:rPr>
                <w:rFonts w:ascii="宋体" w:hAnsi="宋体" w:cs="宋体" w:hint="eastAsia"/>
                <w:sz w:val="22"/>
                <w:szCs w:val="22"/>
                <w:lang w:bidi="ar"/>
              </w:rPr>
              <w:t>、中标供应</w:t>
            </w:r>
            <w:proofErr w:type="gramStart"/>
            <w:r>
              <w:rPr>
                <w:rFonts w:ascii="宋体" w:hAnsi="宋体" w:cs="宋体" w:hint="eastAsia"/>
                <w:sz w:val="22"/>
                <w:szCs w:val="22"/>
                <w:lang w:bidi="ar"/>
              </w:rPr>
              <w:t>商接到</w:t>
            </w:r>
            <w:proofErr w:type="gramEnd"/>
            <w:r>
              <w:rPr>
                <w:rFonts w:ascii="宋体" w:hAnsi="宋体" w:cs="宋体" w:hint="eastAsia"/>
                <w:sz w:val="22"/>
                <w:szCs w:val="22"/>
                <w:lang w:bidi="ar"/>
              </w:rPr>
              <w:t>故障通知后在</w:t>
            </w:r>
            <w:r>
              <w:rPr>
                <w:rFonts w:ascii="宋体" w:hAnsi="宋体" w:cs="宋体" w:hint="eastAsia"/>
                <w:sz w:val="22"/>
                <w:szCs w:val="22"/>
                <w:lang w:bidi="ar"/>
              </w:rPr>
              <w:t>12</w:t>
            </w:r>
            <w:r>
              <w:rPr>
                <w:rFonts w:ascii="宋体" w:hAnsi="宋体" w:cs="宋体" w:hint="eastAsia"/>
                <w:sz w:val="22"/>
                <w:szCs w:val="22"/>
                <w:lang w:bidi="ar"/>
              </w:rPr>
              <w:t>小时内到达故障现场，紧急故障</w:t>
            </w:r>
            <w:r>
              <w:rPr>
                <w:rFonts w:ascii="宋体" w:hAnsi="宋体" w:cs="宋体" w:hint="eastAsia"/>
                <w:sz w:val="22"/>
                <w:szCs w:val="22"/>
                <w:lang w:bidi="ar"/>
              </w:rPr>
              <w:t>6</w:t>
            </w:r>
            <w:r>
              <w:rPr>
                <w:rFonts w:ascii="宋体" w:hAnsi="宋体" w:cs="宋体" w:hint="eastAsia"/>
                <w:sz w:val="22"/>
                <w:szCs w:val="22"/>
                <w:lang w:bidi="ar"/>
              </w:rPr>
              <w:t>小时内到达故障现场，并维修更换有缺陷的货物或部件，一般故障在</w:t>
            </w:r>
            <w:r>
              <w:rPr>
                <w:rFonts w:ascii="宋体" w:hAnsi="宋体" w:cs="宋体" w:hint="eastAsia"/>
                <w:sz w:val="22"/>
                <w:szCs w:val="22"/>
                <w:lang w:bidi="ar"/>
              </w:rPr>
              <w:t>24</w:t>
            </w:r>
            <w:r>
              <w:rPr>
                <w:rFonts w:ascii="宋体" w:hAnsi="宋体" w:cs="宋体" w:hint="eastAsia"/>
                <w:sz w:val="22"/>
                <w:szCs w:val="22"/>
                <w:lang w:bidi="ar"/>
              </w:rPr>
              <w:t>小时内解决，重大故障</w:t>
            </w:r>
            <w:proofErr w:type="gramStart"/>
            <w:r>
              <w:rPr>
                <w:rFonts w:ascii="宋体" w:hAnsi="宋体" w:cs="宋体" w:hint="eastAsia"/>
                <w:sz w:val="22"/>
                <w:szCs w:val="22"/>
                <w:lang w:bidi="ar"/>
              </w:rPr>
              <w:t>若现</w:t>
            </w:r>
            <w:proofErr w:type="gramEnd"/>
            <w:r>
              <w:rPr>
                <w:rFonts w:ascii="宋体" w:hAnsi="宋体" w:cs="宋体" w:hint="eastAsia"/>
                <w:sz w:val="22"/>
                <w:szCs w:val="22"/>
                <w:lang w:bidi="ar"/>
              </w:rPr>
              <w:t>场不能解决，</w:t>
            </w:r>
            <w:proofErr w:type="gramStart"/>
            <w:r>
              <w:rPr>
                <w:rFonts w:ascii="宋体" w:hAnsi="宋体" w:cs="宋体" w:hint="eastAsia"/>
                <w:sz w:val="22"/>
                <w:szCs w:val="22"/>
                <w:lang w:bidi="ar"/>
              </w:rPr>
              <w:t>应最</w:t>
            </w:r>
            <w:proofErr w:type="gramEnd"/>
            <w:r>
              <w:rPr>
                <w:rFonts w:ascii="宋体" w:hAnsi="宋体" w:cs="宋体" w:hint="eastAsia"/>
                <w:sz w:val="22"/>
                <w:szCs w:val="22"/>
                <w:lang w:bidi="ar"/>
              </w:rPr>
              <w:t>多不超过</w:t>
            </w:r>
            <w:r>
              <w:rPr>
                <w:rFonts w:ascii="宋体" w:hAnsi="宋体" w:cs="宋体" w:hint="eastAsia"/>
                <w:sz w:val="22"/>
                <w:szCs w:val="22"/>
                <w:lang w:bidi="ar"/>
              </w:rPr>
              <w:t>7</w:t>
            </w:r>
            <w:r>
              <w:rPr>
                <w:rFonts w:ascii="宋体" w:hAnsi="宋体" w:cs="宋体" w:hint="eastAsia"/>
                <w:sz w:val="22"/>
                <w:szCs w:val="22"/>
                <w:lang w:bidi="ar"/>
              </w:rPr>
              <w:t>个日历天将设备修好或恢复设备运转，遇重大故障时超过</w:t>
            </w:r>
            <w:r>
              <w:rPr>
                <w:rFonts w:ascii="宋体" w:hAnsi="宋体" w:cs="宋体" w:hint="eastAsia"/>
                <w:sz w:val="22"/>
                <w:szCs w:val="22"/>
                <w:lang w:bidi="ar"/>
              </w:rPr>
              <w:t>7</w:t>
            </w:r>
            <w:r>
              <w:rPr>
                <w:rFonts w:ascii="宋体" w:hAnsi="宋体" w:cs="宋体" w:hint="eastAsia"/>
                <w:sz w:val="22"/>
                <w:szCs w:val="22"/>
                <w:lang w:bidi="ar"/>
              </w:rPr>
              <w:t>个</w:t>
            </w:r>
            <w:proofErr w:type="gramStart"/>
            <w:r>
              <w:rPr>
                <w:rFonts w:ascii="宋体" w:hAnsi="宋体" w:cs="宋体" w:hint="eastAsia"/>
                <w:sz w:val="22"/>
                <w:szCs w:val="22"/>
                <w:lang w:bidi="ar"/>
              </w:rPr>
              <w:t>日历天无</w:t>
            </w:r>
            <w:proofErr w:type="gramEnd"/>
            <w:r>
              <w:rPr>
                <w:rFonts w:ascii="宋体" w:hAnsi="宋体" w:cs="宋体" w:hint="eastAsia"/>
                <w:sz w:val="22"/>
                <w:szCs w:val="22"/>
                <w:lang w:bidi="ar"/>
              </w:rPr>
              <w:t>法修复时，中标供应商应提供备机至采购人暂时使用。</w:t>
            </w:r>
          </w:p>
          <w:p w:rsidR="00996435" w:rsidRDefault="00DC6FBF">
            <w:pPr>
              <w:wordWrap w:val="0"/>
              <w:spacing w:line="340" w:lineRule="exact"/>
              <w:ind w:rightChars="46" w:right="97"/>
              <w:rPr>
                <w:rFonts w:ascii="宋体" w:hAnsi="宋体" w:cs="宋体"/>
                <w:sz w:val="22"/>
                <w:szCs w:val="22"/>
              </w:rPr>
            </w:pPr>
            <w:r>
              <w:rPr>
                <w:rFonts w:ascii="宋体" w:hAnsi="宋体" w:cs="宋体" w:hint="eastAsia"/>
                <w:sz w:val="22"/>
                <w:szCs w:val="22"/>
                <w:lang w:bidi="ar"/>
              </w:rPr>
              <w:t>3</w:t>
            </w:r>
            <w:r>
              <w:rPr>
                <w:rFonts w:ascii="宋体" w:hAnsi="宋体" w:cs="宋体" w:hint="eastAsia"/>
                <w:sz w:val="22"/>
                <w:szCs w:val="22"/>
                <w:lang w:bidi="ar"/>
              </w:rPr>
              <w:t>、投标人（制造商或销售商）需在中国大陆地区设有售后服务机构和设施，并配备受过专业培训的售后服务</w:t>
            </w:r>
            <w:r>
              <w:rPr>
                <w:rFonts w:ascii="宋体" w:hAnsi="宋体" w:cs="宋体" w:hint="eastAsia"/>
                <w:sz w:val="22"/>
                <w:szCs w:val="22"/>
                <w:lang w:bidi="ar"/>
              </w:rPr>
              <w:t>人员。</w:t>
            </w:r>
          </w:p>
          <w:p w:rsidR="00996435" w:rsidRDefault="00DC6FBF">
            <w:pPr>
              <w:wordWrap w:val="0"/>
              <w:spacing w:line="340" w:lineRule="exact"/>
              <w:ind w:rightChars="46" w:right="97"/>
              <w:rPr>
                <w:rFonts w:ascii="宋体" w:hAnsi="宋体" w:cs="宋体"/>
                <w:sz w:val="22"/>
                <w:szCs w:val="22"/>
              </w:rPr>
            </w:pPr>
            <w:r>
              <w:rPr>
                <w:rFonts w:ascii="宋体" w:hAnsi="宋体" w:cs="宋体" w:hint="eastAsia"/>
                <w:sz w:val="22"/>
                <w:szCs w:val="22"/>
                <w:lang w:bidi="ar"/>
              </w:rPr>
              <w:t>4</w:t>
            </w:r>
            <w:r>
              <w:rPr>
                <w:rFonts w:ascii="宋体" w:hAnsi="宋体" w:cs="宋体" w:hint="eastAsia"/>
                <w:sz w:val="22"/>
                <w:szCs w:val="22"/>
                <w:lang w:bidi="ar"/>
              </w:rPr>
              <w:t>、为保证设备正常运行，供应商应在中国境内方便的地方设置备件库，存入所有必须的备件，并保证</w:t>
            </w:r>
            <w:r>
              <w:rPr>
                <w:rFonts w:ascii="宋体" w:hAnsi="宋体" w:cs="宋体" w:hint="eastAsia"/>
                <w:sz w:val="22"/>
                <w:szCs w:val="22"/>
                <w:lang w:bidi="ar"/>
              </w:rPr>
              <w:t>5</w:t>
            </w:r>
            <w:r>
              <w:rPr>
                <w:rFonts w:ascii="宋体" w:hAnsi="宋体" w:cs="宋体" w:hint="eastAsia"/>
                <w:sz w:val="22"/>
                <w:szCs w:val="22"/>
                <w:lang w:bidi="ar"/>
              </w:rPr>
              <w:t>年以上的供应期，提供</w:t>
            </w:r>
            <w:r>
              <w:rPr>
                <w:rFonts w:ascii="宋体" w:hAnsi="宋体" w:cs="宋体" w:hint="eastAsia"/>
                <w:sz w:val="22"/>
                <w:szCs w:val="22"/>
                <w:lang w:bidi="ar"/>
              </w:rPr>
              <w:t>800</w:t>
            </w:r>
            <w:r>
              <w:rPr>
                <w:rFonts w:ascii="宋体" w:hAnsi="宋体" w:cs="宋体" w:hint="eastAsia"/>
                <w:sz w:val="22"/>
                <w:szCs w:val="22"/>
                <w:lang w:bidi="ar"/>
              </w:rPr>
              <w:t>全国免费电话。</w:t>
            </w:r>
          </w:p>
          <w:p w:rsidR="00996435" w:rsidRDefault="00DC6FBF">
            <w:pPr>
              <w:wordWrap w:val="0"/>
              <w:spacing w:line="340" w:lineRule="exact"/>
              <w:ind w:rightChars="46" w:right="97"/>
              <w:rPr>
                <w:rFonts w:ascii="宋体" w:hAnsi="宋体" w:cs="宋体"/>
                <w:sz w:val="22"/>
                <w:szCs w:val="22"/>
                <w:lang w:bidi="ar"/>
              </w:rPr>
            </w:pPr>
            <w:r>
              <w:rPr>
                <w:rFonts w:ascii="宋体" w:hAnsi="宋体" w:cs="宋体" w:hint="eastAsia"/>
                <w:sz w:val="22"/>
                <w:szCs w:val="22"/>
                <w:lang w:bidi="ar"/>
              </w:rPr>
              <w:t>5</w:t>
            </w:r>
            <w:r>
              <w:rPr>
                <w:rFonts w:ascii="宋体" w:hAnsi="宋体" w:cs="宋体" w:hint="eastAsia"/>
                <w:sz w:val="22"/>
                <w:szCs w:val="22"/>
                <w:lang w:bidi="ar"/>
              </w:rPr>
              <w:t>、现场培训：供应商提供现场技术培训，保证使用人员能够正确操作设备的各项功能。</w:t>
            </w:r>
          </w:p>
          <w:p w:rsidR="00996435" w:rsidRDefault="00DC6FBF">
            <w:pPr>
              <w:wordWrap w:val="0"/>
              <w:spacing w:line="340" w:lineRule="exact"/>
              <w:ind w:rightChars="46" w:right="97"/>
              <w:rPr>
                <w:rFonts w:ascii="宋体" w:hAnsi="宋体" w:cs="宋体"/>
                <w:sz w:val="22"/>
                <w:szCs w:val="22"/>
              </w:rPr>
            </w:pPr>
            <w:r>
              <w:rPr>
                <w:rFonts w:ascii="宋体" w:hAnsi="宋体" w:cs="宋体" w:hint="eastAsia"/>
                <w:sz w:val="22"/>
                <w:szCs w:val="22"/>
              </w:rPr>
              <w:t>6</w:t>
            </w:r>
            <w:r>
              <w:rPr>
                <w:rFonts w:ascii="宋体" w:hAnsi="宋体" w:cs="宋体" w:hint="eastAsia"/>
                <w:sz w:val="22"/>
                <w:szCs w:val="22"/>
              </w:rPr>
              <w:t>、</w:t>
            </w:r>
            <w:r>
              <w:rPr>
                <w:rFonts w:hint="eastAsia"/>
              </w:rPr>
              <w:t>所以设备对接采购方系统的费用，全部由中标供应商承担。</w:t>
            </w:r>
          </w:p>
        </w:tc>
      </w:tr>
      <w:tr w:rsidR="00996435">
        <w:trPr>
          <w:trHeight w:val="536"/>
          <w:jc w:val="center"/>
        </w:trPr>
        <w:tc>
          <w:tcPr>
            <w:tcW w:w="7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bCs/>
                <w:sz w:val="22"/>
                <w:szCs w:val="22"/>
              </w:rPr>
            </w:pPr>
            <w:r>
              <w:rPr>
                <w:rFonts w:ascii="宋体" w:hAnsi="宋体" w:cs="宋体" w:hint="eastAsia"/>
                <w:bCs/>
                <w:sz w:val="22"/>
                <w:szCs w:val="22"/>
                <w:lang w:bidi="ar"/>
              </w:rPr>
              <w:t>其他要求</w:t>
            </w:r>
          </w:p>
        </w:tc>
        <w:tc>
          <w:tcPr>
            <w:tcW w:w="420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w:t>
            </w:r>
            <w:r>
              <w:rPr>
                <w:rFonts w:ascii="宋体" w:hAnsi="宋体" w:cs="宋体" w:hint="eastAsia"/>
                <w:szCs w:val="21"/>
                <w:lang w:bidi="ar"/>
              </w:rPr>
              <w:t>、投标报价为采购人指定地点的现场交货价，包括：所有货物、随配附件、备品备件、运输、装卸、工具、报装、安装、调试、对接、各种辅材、售后服务、培训、停车费、设备搬移、垃圾清理费、税金及其他所有可能发生的一切费用，采购人不再支付任何费用；验收过程中所产生的一切费用均由中标人承担；本项目所产生的采购代理服务费；报价时应考虑相关费用。</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2</w:t>
            </w:r>
            <w:r>
              <w:rPr>
                <w:rFonts w:ascii="宋体" w:hAnsi="宋体" w:cs="宋体" w:hint="eastAsia"/>
                <w:szCs w:val="21"/>
                <w:lang w:bidi="ar"/>
              </w:rPr>
              <w:t>、付款方式：中标供应商交货完毕</w:t>
            </w:r>
            <w:proofErr w:type="gramStart"/>
            <w:r>
              <w:rPr>
                <w:rFonts w:ascii="宋体" w:hAnsi="宋体" w:cs="宋体" w:hint="eastAsia"/>
                <w:szCs w:val="21"/>
                <w:lang w:bidi="ar"/>
              </w:rPr>
              <w:t>并整体</w:t>
            </w:r>
            <w:proofErr w:type="gramEnd"/>
            <w:r>
              <w:rPr>
                <w:rFonts w:ascii="宋体" w:hAnsi="宋体" w:cs="宋体" w:hint="eastAsia"/>
                <w:szCs w:val="21"/>
                <w:lang w:bidi="ar"/>
              </w:rPr>
              <w:t>项目验收合格后，一次性支付合同价款。</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3</w:t>
            </w:r>
            <w:r>
              <w:rPr>
                <w:rFonts w:ascii="宋体" w:hAnsi="宋体" w:cs="宋体" w:hint="eastAsia"/>
                <w:szCs w:val="21"/>
                <w:lang w:bidi="ar"/>
              </w:rPr>
              <w:t>、包装和运输：</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w:t>
            </w:r>
            <w:r>
              <w:rPr>
                <w:rFonts w:ascii="宋体" w:hAnsi="宋体" w:cs="宋体" w:hint="eastAsia"/>
                <w:szCs w:val="21"/>
                <w:lang w:bidi="ar"/>
              </w:rPr>
              <w:t>）原厂原包装，包装完好、完整无破损、未开封。</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2</w:t>
            </w:r>
            <w:r>
              <w:rPr>
                <w:rFonts w:ascii="宋体" w:hAnsi="宋体" w:cs="宋体" w:hint="eastAsia"/>
                <w:szCs w:val="21"/>
                <w:lang w:bidi="ar"/>
              </w:rPr>
              <w:t>）包装及运输方式应综合考虑运</w:t>
            </w:r>
            <w:r>
              <w:rPr>
                <w:rFonts w:ascii="宋体" w:hAnsi="宋体" w:cs="宋体" w:hint="eastAsia"/>
                <w:szCs w:val="21"/>
                <w:lang w:bidi="ar"/>
              </w:rPr>
              <w:t>输距离、防潮、防震、防锈和防破损装卸等要求。</w:t>
            </w:r>
            <w:r>
              <w:rPr>
                <w:rFonts w:ascii="宋体" w:hAnsi="宋体" w:cs="宋体" w:hint="eastAsia"/>
                <w:szCs w:val="21"/>
                <w:lang w:bidi="ar"/>
              </w:rPr>
              <w:t xml:space="preserve"> </w:t>
            </w:r>
            <w:r>
              <w:rPr>
                <w:rFonts w:ascii="宋体" w:hAnsi="宋体" w:cs="宋体" w:hint="eastAsia"/>
                <w:szCs w:val="21"/>
                <w:lang w:bidi="ar"/>
              </w:rPr>
              <w:t>（</w:t>
            </w:r>
            <w:r>
              <w:rPr>
                <w:rFonts w:ascii="宋体" w:hAnsi="宋体" w:cs="宋体" w:hint="eastAsia"/>
                <w:szCs w:val="21"/>
                <w:lang w:bidi="ar"/>
              </w:rPr>
              <w:t>3</w:t>
            </w:r>
            <w:r>
              <w:rPr>
                <w:rFonts w:ascii="宋体" w:hAnsi="宋体" w:cs="宋体" w:hint="eastAsia"/>
                <w:szCs w:val="21"/>
                <w:lang w:bidi="ar"/>
              </w:rPr>
              <w:t>）国家对包装及运输有相关强制性标准或要求的，中标人应当执行。</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4</w:t>
            </w:r>
            <w:r>
              <w:rPr>
                <w:rFonts w:ascii="宋体" w:hAnsi="宋体" w:cs="宋体" w:hint="eastAsia"/>
                <w:szCs w:val="21"/>
                <w:lang w:bidi="ar"/>
              </w:rPr>
              <w:t>）产品</w:t>
            </w:r>
            <w:r>
              <w:rPr>
                <w:rFonts w:ascii="宋体" w:hAnsi="宋体" w:cs="宋体" w:hint="eastAsia"/>
                <w:szCs w:val="21"/>
                <w:lang w:bidi="ar"/>
              </w:rPr>
              <w:t xml:space="preserve"> (</w:t>
            </w:r>
            <w:r>
              <w:rPr>
                <w:rFonts w:ascii="宋体" w:hAnsi="宋体" w:cs="宋体" w:hint="eastAsia"/>
                <w:szCs w:val="21"/>
                <w:lang w:bidi="ar"/>
              </w:rPr>
              <w:t>含包装</w:t>
            </w:r>
            <w:r>
              <w:rPr>
                <w:rFonts w:ascii="宋体" w:hAnsi="宋体" w:cs="宋体" w:hint="eastAsia"/>
                <w:szCs w:val="21"/>
                <w:lang w:bidi="ar"/>
              </w:rPr>
              <w:t xml:space="preserve">) </w:t>
            </w:r>
            <w:r>
              <w:rPr>
                <w:rFonts w:ascii="宋体" w:hAnsi="宋体" w:cs="宋体" w:hint="eastAsia"/>
                <w:szCs w:val="21"/>
                <w:lang w:bidi="ar"/>
              </w:rPr>
              <w:t>运抵采购人指定交付地点前发生损坏的，相关损失由中标人自行承担。</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4</w:t>
            </w:r>
            <w:r>
              <w:rPr>
                <w:rFonts w:ascii="宋体" w:hAnsi="宋体" w:cs="宋体" w:hint="eastAsia"/>
                <w:szCs w:val="21"/>
                <w:lang w:bidi="ar"/>
              </w:rPr>
              <w:t>、保险：若投标人为本项目标的及标的涉及的相关材料、设备、人员、运输等购买保险的，相关费用由投标人自行承担。</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5</w:t>
            </w:r>
            <w:r>
              <w:rPr>
                <w:rFonts w:ascii="宋体" w:hAnsi="宋体" w:cs="宋体" w:hint="eastAsia"/>
                <w:szCs w:val="21"/>
                <w:lang w:bidi="ar"/>
              </w:rPr>
              <w:t>、投标文件中属于医疗器械的必须提供有效的医疗器械注册证复印件。</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6</w:t>
            </w:r>
            <w:r>
              <w:rPr>
                <w:rFonts w:ascii="宋体" w:hAnsi="宋体" w:cs="宋体" w:hint="eastAsia"/>
                <w:szCs w:val="21"/>
                <w:lang w:bidi="ar"/>
              </w:rPr>
              <w:t>、中标后交货时，需提供医疗器械经营许可证、医疗器械注册证、营业执照等在有效期内的资质证件，代理商或经销商应提供书面授权书，确保产品</w:t>
            </w:r>
            <w:r>
              <w:rPr>
                <w:rFonts w:ascii="宋体" w:hAnsi="宋体" w:cs="宋体" w:hint="eastAsia"/>
                <w:szCs w:val="21"/>
                <w:lang w:bidi="ar"/>
              </w:rPr>
              <w:t>合法合</w:t>
            </w:r>
            <w:proofErr w:type="gramStart"/>
            <w:r>
              <w:rPr>
                <w:rFonts w:ascii="宋体" w:hAnsi="宋体" w:cs="宋体" w:hint="eastAsia"/>
                <w:szCs w:val="21"/>
                <w:lang w:bidi="ar"/>
              </w:rPr>
              <w:t>规</w:t>
            </w:r>
            <w:proofErr w:type="gramEnd"/>
            <w:r>
              <w:rPr>
                <w:rFonts w:ascii="宋体" w:hAnsi="宋体" w:cs="宋体" w:hint="eastAsia"/>
                <w:szCs w:val="21"/>
                <w:lang w:bidi="ar"/>
              </w:rPr>
              <w:t>。</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7</w:t>
            </w:r>
            <w:r>
              <w:rPr>
                <w:rFonts w:ascii="宋体" w:hAnsi="宋体" w:cs="宋体" w:hint="eastAsia"/>
                <w:szCs w:val="21"/>
                <w:lang w:bidi="ar"/>
              </w:rPr>
              <w:t>、质量要求及验收标准：</w:t>
            </w:r>
          </w:p>
          <w:p w:rsidR="00996435" w:rsidRDefault="00DC6FBF">
            <w:pPr>
              <w:autoSpaceDE w:val="0"/>
              <w:autoSpaceDN w:val="0"/>
              <w:adjustRightInd w:val="0"/>
              <w:spacing w:line="340" w:lineRule="exact"/>
              <w:rPr>
                <w:rFonts w:ascii="宋体" w:hAnsi="宋体" w:cs="宋体"/>
                <w:szCs w:val="21"/>
              </w:rPr>
            </w:pPr>
            <w:r>
              <w:rPr>
                <w:rFonts w:ascii="宋体" w:hAnsi="宋体" w:cs="宋体"/>
                <w:szCs w:val="21"/>
              </w:rPr>
              <w:t>（</w:t>
            </w:r>
            <w:r>
              <w:rPr>
                <w:rFonts w:ascii="宋体" w:hAnsi="宋体" w:cs="宋体" w:hint="eastAsia"/>
                <w:szCs w:val="21"/>
              </w:rPr>
              <w:t>1</w:t>
            </w:r>
            <w:r>
              <w:rPr>
                <w:rFonts w:ascii="宋体" w:hAnsi="宋体" w:cs="宋体"/>
                <w:szCs w:val="21"/>
              </w:rPr>
              <w:t>）</w:t>
            </w:r>
            <w:r>
              <w:rPr>
                <w:rFonts w:ascii="宋体" w:hAnsi="宋体" w:cs="宋体" w:hint="eastAsia"/>
                <w:szCs w:val="21"/>
                <w:lang w:bidi="ar"/>
              </w:rPr>
              <w:t>规范标准：采购标的需执行国家标准、行业标准、地方标准或者其他标准、规范。</w:t>
            </w:r>
          </w:p>
          <w:p w:rsidR="00996435" w:rsidRDefault="00DC6FBF">
            <w:pPr>
              <w:autoSpaceDE w:val="0"/>
              <w:autoSpaceDN w:val="0"/>
              <w:adjustRightInd w:val="0"/>
              <w:spacing w:line="340" w:lineRule="exact"/>
              <w:rPr>
                <w:rFonts w:ascii="宋体" w:hAnsi="宋体" w:cs="宋体"/>
                <w:szCs w:val="21"/>
              </w:rPr>
            </w:pPr>
            <w:r>
              <w:rPr>
                <w:rFonts w:ascii="宋体" w:hAnsi="宋体" w:cs="宋体"/>
                <w:szCs w:val="21"/>
              </w:rPr>
              <w:lastRenderedPageBreak/>
              <w:t>（</w:t>
            </w:r>
            <w:r>
              <w:rPr>
                <w:rFonts w:ascii="宋体" w:hAnsi="宋体" w:cs="宋体" w:hint="eastAsia"/>
                <w:szCs w:val="21"/>
              </w:rPr>
              <w:t>2</w:t>
            </w:r>
            <w:r>
              <w:rPr>
                <w:rFonts w:ascii="宋体" w:hAnsi="宋体" w:cs="宋体"/>
                <w:szCs w:val="21"/>
              </w:rPr>
              <w:t>）</w:t>
            </w:r>
            <w:r>
              <w:rPr>
                <w:rFonts w:ascii="宋体" w:hAnsi="宋体" w:cs="宋体" w:hint="eastAsia"/>
                <w:szCs w:val="21"/>
                <w:lang w:bidi="ar"/>
              </w:rPr>
              <w:t>中标供应商在招标文件规定的合同履约时间内完成所有产品的安装、调试。验收时，采购人将现场根据招标文件要求及投标文件承诺逐条对应进行核验，核验不合格的，采购人有权终止合同执行并全部退货，同时报相关监督管理部门处理，由此造成采购人经济损失的由中标供应商负责承担全部赔偿责任。</w:t>
            </w:r>
          </w:p>
          <w:p w:rsidR="00996435" w:rsidRDefault="00DC6FBF">
            <w:pPr>
              <w:autoSpaceDE w:val="0"/>
              <w:autoSpaceDN w:val="0"/>
              <w:adjustRightInd w:val="0"/>
              <w:spacing w:line="340" w:lineRule="exact"/>
              <w:rPr>
                <w:rFonts w:ascii="宋体" w:hAnsi="宋体" w:cs="宋体"/>
                <w:szCs w:val="21"/>
              </w:rPr>
            </w:pPr>
            <w:r>
              <w:rPr>
                <w:rFonts w:ascii="宋体" w:hAnsi="宋体" w:cs="宋体"/>
                <w:szCs w:val="21"/>
              </w:rPr>
              <w:t>（</w:t>
            </w:r>
            <w:r>
              <w:rPr>
                <w:rFonts w:ascii="宋体" w:hAnsi="宋体" w:cs="宋体" w:hint="eastAsia"/>
                <w:szCs w:val="21"/>
              </w:rPr>
              <w:t>3</w:t>
            </w:r>
            <w:r>
              <w:rPr>
                <w:rFonts w:ascii="宋体" w:hAnsi="宋体" w:cs="宋体"/>
                <w:szCs w:val="21"/>
              </w:rPr>
              <w:t>）</w:t>
            </w:r>
            <w:r>
              <w:rPr>
                <w:rFonts w:ascii="宋体" w:hAnsi="宋体" w:cs="宋体" w:hint="eastAsia"/>
                <w:szCs w:val="21"/>
                <w:lang w:bidi="ar"/>
              </w:rPr>
              <w:t>中标供应商供货时必须向采购人提供设备完整的安装、操作、使用和维护手册，以及产品合格证书等所有技术资料，否则不予</w:t>
            </w:r>
            <w:r>
              <w:rPr>
                <w:rFonts w:ascii="宋体" w:hAnsi="宋体" w:cs="宋体" w:hint="eastAsia"/>
                <w:szCs w:val="21"/>
                <w:lang w:bidi="ar"/>
              </w:rPr>
              <w:t>验收。</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4</w:t>
            </w:r>
            <w:r>
              <w:rPr>
                <w:rFonts w:ascii="宋体" w:hAnsi="宋体" w:cs="宋体" w:hint="eastAsia"/>
                <w:szCs w:val="21"/>
                <w:lang w:bidi="ar"/>
              </w:rPr>
              <w:t>）由于中标供应商的原因造成采购人不能按时验收合格并正常使用的，由此造成的损失由中标供应商承担。</w:t>
            </w:r>
          </w:p>
          <w:p w:rsidR="00996435" w:rsidRDefault="00DC6FBF">
            <w:pPr>
              <w:wordWrap w:val="0"/>
              <w:spacing w:line="340" w:lineRule="exact"/>
              <w:ind w:rightChars="46" w:right="97"/>
              <w:rPr>
                <w:rFonts w:ascii="宋体" w:hAnsi="宋体" w:cs="宋体"/>
                <w:sz w:val="22"/>
                <w:szCs w:val="22"/>
              </w:rPr>
            </w:pPr>
            <w:r>
              <w:rPr>
                <w:rFonts w:ascii="宋体" w:hAnsi="宋体" w:cs="宋体" w:hint="eastAsia"/>
                <w:szCs w:val="21"/>
                <w:lang w:bidi="ar"/>
              </w:rPr>
              <w:t>8</w:t>
            </w:r>
            <w:r>
              <w:rPr>
                <w:rFonts w:ascii="宋体" w:hAnsi="宋体" w:cs="宋体" w:hint="eastAsia"/>
                <w:szCs w:val="21"/>
                <w:lang w:bidi="ar"/>
              </w:rPr>
              <w:t>、知识产权要求：投标人必须保证所提供的产品及服务涉及到的知识产权和相关技术资料是合法取得的，采购人在使用产品及服务时不会侵犯任何第三方的专利权、商标权、工业设计权或其他</w:t>
            </w:r>
            <w:r>
              <w:rPr>
                <w:rFonts w:ascii="宋体" w:hAnsi="宋体" w:cs="宋体" w:hint="eastAsia"/>
                <w:szCs w:val="21"/>
                <w:lang w:bidi="ar"/>
              </w:rPr>
              <w:t xml:space="preserve"> </w:t>
            </w:r>
            <w:r>
              <w:rPr>
                <w:rFonts w:ascii="宋体" w:hAnsi="宋体" w:cs="宋体" w:hint="eastAsia"/>
                <w:szCs w:val="21"/>
                <w:lang w:bidi="ar"/>
              </w:rPr>
              <w:t>权利，不会因为采购人的使用遭受第三方侵权指控，包括被责令致歉、停止使用、追偿</w:t>
            </w:r>
            <w:r>
              <w:rPr>
                <w:rFonts w:ascii="宋体" w:hAnsi="宋体" w:cs="宋体" w:hint="eastAsia"/>
                <w:szCs w:val="21"/>
                <w:lang w:bidi="ar"/>
              </w:rPr>
              <w:t xml:space="preserve"> </w:t>
            </w:r>
            <w:r>
              <w:rPr>
                <w:rFonts w:ascii="宋体" w:hAnsi="宋体" w:cs="宋体" w:hint="eastAsia"/>
                <w:szCs w:val="21"/>
                <w:lang w:bidi="ar"/>
              </w:rPr>
              <w:t>或要求赔偿损失等。否则，投标人负责解决由此引起的一切纠纷，采购人有权追究投标人的法律责任，其不利后果由投标人全部承担。</w:t>
            </w:r>
          </w:p>
        </w:tc>
      </w:tr>
      <w:tr w:rsidR="00996435">
        <w:trPr>
          <w:trHeight w:val="1161"/>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b/>
                <w:sz w:val="24"/>
              </w:rPr>
            </w:pPr>
            <w:r>
              <w:rPr>
                <w:rFonts w:ascii="宋体" w:hAnsi="宋体" w:cs="宋体" w:hint="eastAsia"/>
                <w:sz w:val="24"/>
                <w:lang w:bidi="ar"/>
              </w:rPr>
              <w:lastRenderedPageBreak/>
              <w:t>其他说明</w:t>
            </w:r>
          </w:p>
        </w:tc>
        <w:tc>
          <w:tcPr>
            <w:tcW w:w="4776" w:type="pct"/>
            <w:gridSpan w:val="8"/>
            <w:tcBorders>
              <w:top w:val="single" w:sz="4" w:space="0" w:color="auto"/>
              <w:left w:val="single" w:sz="4" w:space="0" w:color="auto"/>
              <w:bottom w:val="single" w:sz="4" w:space="0" w:color="auto"/>
              <w:right w:val="single" w:sz="4" w:space="0" w:color="auto"/>
            </w:tcBorders>
            <w:shd w:val="clear" w:color="auto" w:fill="auto"/>
          </w:tcPr>
          <w:tbl>
            <w:tblPr>
              <w:tblW w:w="8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7"/>
            </w:tblGrid>
            <w:tr w:rsidR="00996435">
              <w:trPr>
                <w:trHeight w:val="360"/>
                <w:jc w:val="center"/>
              </w:trPr>
              <w:tc>
                <w:tcPr>
                  <w:tcW w:w="8497" w:type="dxa"/>
                  <w:tcBorders>
                    <w:top w:val="single" w:sz="4" w:space="0" w:color="auto"/>
                    <w:left w:val="single" w:sz="4" w:space="0" w:color="auto"/>
                    <w:bottom w:val="single" w:sz="4" w:space="0" w:color="auto"/>
                    <w:right w:val="single" w:sz="4" w:space="0" w:color="auto"/>
                  </w:tcBorders>
                  <w:shd w:val="clear" w:color="auto" w:fill="auto"/>
                </w:tcPr>
                <w:p w:rsidR="00996435" w:rsidRDefault="00DC6FBF">
                  <w:pPr>
                    <w:widowControl/>
                    <w:shd w:val="clear" w:color="auto" w:fill="FFFFFF"/>
                    <w:spacing w:line="288" w:lineRule="auto"/>
                    <w:rPr>
                      <w:rFonts w:ascii="宋体" w:hAnsi="宋体" w:cs="宋体"/>
                      <w:szCs w:val="21"/>
                      <w:shd w:val="clear" w:color="auto" w:fill="FFFFFF"/>
                    </w:rPr>
                  </w:pPr>
                  <w:r>
                    <w:rPr>
                      <w:rFonts w:ascii="宋体" w:hAnsi="宋体" w:cs="宋体" w:hint="eastAsia"/>
                      <w:szCs w:val="21"/>
                      <w:shd w:val="clear" w:color="auto" w:fill="FFFFFF"/>
                      <w:lang w:bidi="ar"/>
                    </w:rPr>
                    <w:t>一、进口产品说明</w:t>
                  </w:r>
                </w:p>
                <w:p w:rsidR="00996435" w:rsidRDefault="00DC6FBF">
                  <w:pPr>
                    <w:autoSpaceDE w:val="0"/>
                    <w:autoSpaceDN w:val="0"/>
                    <w:adjustRightInd w:val="0"/>
                    <w:spacing w:line="288" w:lineRule="auto"/>
                    <w:jc w:val="left"/>
                    <w:rPr>
                      <w:rFonts w:ascii="宋体" w:hAnsi="宋体" w:cs="宋体"/>
                      <w:kern w:val="0"/>
                      <w:szCs w:val="21"/>
                    </w:rPr>
                  </w:pPr>
                  <w:r>
                    <w:rPr>
                      <w:rFonts w:ascii="宋体" w:hAnsi="宋体" w:cs="宋体" w:hint="eastAsia"/>
                      <w:kern w:val="0"/>
                      <w:szCs w:val="21"/>
                      <w:lang w:bidi="ar"/>
                    </w:rPr>
                    <w:t>□本表的第</w:t>
                  </w:r>
                  <w:r>
                    <w:rPr>
                      <w:rFonts w:ascii="宋体" w:hAnsi="宋体" w:cs="宋体" w:hint="eastAsia"/>
                      <w:kern w:val="0"/>
                      <w:szCs w:val="21"/>
                      <w:u w:val="single"/>
                      <w:lang w:bidi="ar"/>
                    </w:rPr>
                    <w:t xml:space="preserve">    </w:t>
                  </w:r>
                  <w:r>
                    <w:rPr>
                      <w:rFonts w:ascii="宋体" w:hAnsi="宋体" w:cs="宋体" w:hint="eastAsia"/>
                      <w:kern w:val="0"/>
                      <w:szCs w:val="21"/>
                      <w:lang w:bidi="ar"/>
                    </w:rPr>
                    <w:t>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其他货物不接受进口产品参与投标，否则作无效标处理。</w:t>
                  </w:r>
                </w:p>
                <w:p w:rsidR="00996435" w:rsidRDefault="00DC6FBF">
                  <w:pPr>
                    <w:autoSpaceDE w:val="0"/>
                    <w:autoSpaceDN w:val="0"/>
                    <w:adjustRightInd w:val="0"/>
                    <w:spacing w:line="288" w:lineRule="auto"/>
                    <w:jc w:val="left"/>
                    <w:rPr>
                      <w:rFonts w:ascii="宋体" w:hAnsi="宋体" w:cs="宋体"/>
                      <w:b/>
                      <w:bCs/>
                      <w:szCs w:val="21"/>
                    </w:rPr>
                  </w:pPr>
                  <w:r>
                    <w:rPr>
                      <w:rFonts w:ascii="宋体" w:eastAsia="Wingdings 2" w:hAnsi="宋体" w:cs="宋体"/>
                      <w:b/>
                      <w:bCs/>
                      <w:kern w:val="0"/>
                      <w:szCs w:val="21"/>
                      <w:lang w:bidi="ar"/>
                    </w:rPr>
                    <w:sym w:font="Wingdings 2" w:char="0052"/>
                  </w:r>
                  <w:r>
                    <w:rPr>
                      <w:rFonts w:ascii="宋体" w:hAnsi="宋体" w:cs="宋体" w:hint="eastAsia"/>
                      <w:b/>
                      <w:bCs/>
                      <w:kern w:val="0"/>
                      <w:szCs w:val="21"/>
                      <w:lang w:bidi="ar"/>
                    </w:rPr>
                    <w:t>本分标货物所涉及的货物不接受进口产品（即通过中国海关报关验放进入中国境内且产自关境外的产品）参与投标，如有进口产品参与投标的作无效标处理</w:t>
                  </w:r>
                </w:p>
                <w:p w:rsidR="00996435" w:rsidRDefault="00DC6FBF">
                  <w:pPr>
                    <w:tabs>
                      <w:tab w:val="left" w:pos="180"/>
                      <w:tab w:val="left" w:pos="1620"/>
                    </w:tabs>
                    <w:spacing w:line="288" w:lineRule="auto"/>
                    <w:rPr>
                      <w:rFonts w:ascii="宋体" w:hAnsi="宋体" w:cs="宋体"/>
                      <w:bCs/>
                      <w:szCs w:val="21"/>
                    </w:rPr>
                  </w:pPr>
                  <w:r>
                    <w:rPr>
                      <w:rFonts w:ascii="宋体" w:hAnsi="宋体" w:cs="宋体" w:hint="eastAsia"/>
                      <w:bCs/>
                      <w:szCs w:val="21"/>
                      <w:lang w:bidi="ar"/>
                    </w:rPr>
                    <w:t>二、与本项目有关的设计图纸、技术规范、文件等附件资料</w:t>
                  </w:r>
                  <w:r>
                    <w:rPr>
                      <w:rFonts w:ascii="宋体" w:hAnsi="宋体" w:cs="宋体" w:hint="eastAsia"/>
                      <w:bCs/>
                      <w:szCs w:val="21"/>
                      <w:lang w:bidi="ar"/>
                    </w:rPr>
                    <w:t>及其获取方式：无</w:t>
                  </w:r>
                </w:p>
                <w:p w:rsidR="00996435" w:rsidRDefault="00DC6FBF">
                  <w:pPr>
                    <w:tabs>
                      <w:tab w:val="left" w:pos="180"/>
                      <w:tab w:val="left" w:pos="1620"/>
                    </w:tabs>
                    <w:spacing w:line="288" w:lineRule="auto"/>
                    <w:rPr>
                      <w:rFonts w:ascii="宋体" w:hAnsi="宋体" w:cs="宋体"/>
                      <w:b/>
                      <w:bCs/>
                      <w:szCs w:val="21"/>
                    </w:rPr>
                  </w:pPr>
                  <w:r>
                    <w:rPr>
                      <w:rFonts w:ascii="宋体" w:hAnsi="宋体" w:cs="宋体" w:hint="eastAsia"/>
                      <w:b/>
                      <w:bCs/>
                      <w:szCs w:val="21"/>
                      <w:lang w:bidi="ar"/>
                    </w:rPr>
                    <w:t>三、核心产品</w:t>
                  </w:r>
                </w:p>
                <w:p w:rsidR="00996435" w:rsidRDefault="00DC6FBF">
                  <w:pPr>
                    <w:widowControl/>
                    <w:shd w:val="clear" w:color="auto" w:fill="FFFFFF"/>
                    <w:spacing w:line="288" w:lineRule="auto"/>
                    <w:rPr>
                      <w:rFonts w:ascii="宋体" w:hAnsi="宋体" w:cs="宋体"/>
                      <w:kern w:val="0"/>
                      <w:szCs w:val="21"/>
                      <w:shd w:val="clear" w:color="auto" w:fill="FFFFFF"/>
                    </w:rPr>
                  </w:pPr>
                  <w:r>
                    <w:rPr>
                      <w:rFonts w:ascii="宋体" w:hAnsi="宋体" w:cs="宋体" w:hint="eastAsia"/>
                      <w:b/>
                      <w:bCs/>
                      <w:kern w:val="0"/>
                      <w:szCs w:val="21"/>
                      <w:shd w:val="clear" w:color="auto" w:fill="FFFFFF"/>
                      <w:lang w:bidi="ar"/>
                    </w:rPr>
                    <w:t>“采购清单及技术参数”表中的核心产品：第</w:t>
                  </w:r>
                  <w:r>
                    <w:rPr>
                      <w:rFonts w:ascii="宋体" w:hAnsi="宋体" w:cs="宋体" w:hint="eastAsia"/>
                      <w:b/>
                      <w:bCs/>
                      <w:kern w:val="0"/>
                      <w:szCs w:val="21"/>
                      <w:shd w:val="clear" w:color="auto" w:fill="FFFFFF"/>
                      <w:lang w:bidi="ar"/>
                    </w:rPr>
                    <w:t>1</w:t>
                  </w:r>
                  <w:r>
                    <w:rPr>
                      <w:rFonts w:ascii="宋体" w:hAnsi="宋体" w:cs="宋体" w:hint="eastAsia"/>
                      <w:b/>
                      <w:bCs/>
                      <w:kern w:val="0"/>
                      <w:szCs w:val="21"/>
                      <w:shd w:val="clear" w:color="auto" w:fill="FFFFFF"/>
                      <w:lang w:bidi="ar"/>
                    </w:rPr>
                    <w:t>项：</w:t>
                  </w:r>
                  <w:r>
                    <w:rPr>
                      <w:rFonts w:ascii="宋体" w:hAnsi="宋体" w:cs="宋体" w:hint="eastAsia"/>
                      <w:b/>
                      <w:bCs/>
                      <w:kern w:val="0"/>
                      <w:szCs w:val="21"/>
                      <w:shd w:val="clear" w:color="auto" w:fill="FFFFFF"/>
                      <w:lang w:bidi="ar"/>
                    </w:rPr>
                    <w:t>3D</w:t>
                  </w:r>
                  <w:r>
                    <w:rPr>
                      <w:rFonts w:ascii="宋体" w:hAnsi="宋体" w:cs="宋体" w:hint="eastAsia"/>
                      <w:b/>
                      <w:bCs/>
                      <w:kern w:val="0"/>
                      <w:szCs w:val="21"/>
                      <w:shd w:val="clear" w:color="auto" w:fill="FFFFFF"/>
                      <w:lang w:bidi="ar"/>
                    </w:rPr>
                    <w:t>打印颅脑精准定位导航辅助系统及内镜技术。</w:t>
                  </w:r>
                  <w:r>
                    <w:rPr>
                      <w:rFonts w:ascii="宋体" w:hAnsi="宋体" w:cs="宋体" w:hint="eastAsia"/>
                      <w:kern w:val="0"/>
                      <w:szCs w:val="21"/>
                      <w:shd w:val="clear" w:color="auto" w:fill="FFFFFF"/>
                      <w:lang w:bidi="ar"/>
                    </w:rPr>
                    <w:t>（核心产品品牌相同的，视为提供同品牌产品）</w:t>
                  </w:r>
                </w:p>
                <w:p w:rsidR="00996435" w:rsidRDefault="00DC6FBF">
                  <w:pPr>
                    <w:widowControl/>
                    <w:shd w:val="clear" w:color="auto" w:fill="FFFFFF"/>
                    <w:spacing w:line="288" w:lineRule="auto"/>
                    <w:rPr>
                      <w:rFonts w:ascii="宋体" w:hAnsi="宋体" w:cs="宋体"/>
                      <w:kern w:val="0"/>
                      <w:szCs w:val="21"/>
                      <w:shd w:val="clear" w:color="auto" w:fill="FFFFFF"/>
                    </w:rPr>
                  </w:pPr>
                  <w:r>
                    <w:rPr>
                      <w:rFonts w:ascii="宋体" w:hAnsi="宋体" w:cs="宋体" w:hint="eastAsia"/>
                      <w:kern w:val="0"/>
                      <w:szCs w:val="21"/>
                      <w:shd w:val="clear" w:color="auto" w:fill="FFFFFF"/>
                      <w:lang w:bidi="ar"/>
                    </w:rPr>
                    <w:t>注：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报价低优先、按技术指标优劣）确定一个投标人获得中标人推荐资格，招标文件未规定的采取随机抽取方式确定，其他同品牌投标人不作为中标候选人。</w:t>
                  </w:r>
                </w:p>
                <w:p w:rsidR="00996435" w:rsidRDefault="00DC6FBF">
                  <w:pPr>
                    <w:autoSpaceDE w:val="0"/>
                    <w:autoSpaceDN w:val="0"/>
                    <w:adjustRightInd w:val="0"/>
                    <w:spacing w:line="288" w:lineRule="auto"/>
                    <w:jc w:val="left"/>
                    <w:rPr>
                      <w:rFonts w:ascii="宋体" w:hAnsi="宋体" w:cs="宋体"/>
                      <w:kern w:val="0"/>
                      <w:szCs w:val="21"/>
                    </w:rPr>
                  </w:pPr>
                  <w:r>
                    <w:rPr>
                      <w:rFonts w:ascii="宋体" w:hAnsi="宋体" w:cs="宋体" w:hint="eastAsia"/>
                      <w:kern w:val="0"/>
                      <w:szCs w:val="21"/>
                      <w:lang w:bidi="ar"/>
                    </w:rPr>
                    <w:t>四、其他</w:t>
                  </w:r>
                </w:p>
                <w:p w:rsidR="00996435" w:rsidRDefault="00DC6FBF">
                  <w:pPr>
                    <w:autoSpaceDE w:val="0"/>
                    <w:autoSpaceDN w:val="0"/>
                    <w:adjustRightInd w:val="0"/>
                    <w:spacing w:line="288" w:lineRule="auto"/>
                    <w:jc w:val="left"/>
                    <w:rPr>
                      <w:rFonts w:ascii="宋体" w:hAnsi="宋体" w:cs="宋体"/>
                      <w:szCs w:val="21"/>
                    </w:rPr>
                  </w:pPr>
                  <w:r>
                    <w:rPr>
                      <w:rFonts w:ascii="宋体" w:hAnsi="宋体" w:cs="宋体" w:hint="eastAsia"/>
                      <w:kern w:val="0"/>
                      <w:szCs w:val="21"/>
                      <w:lang w:bidi="ar"/>
                    </w:rPr>
                    <w:t>1</w:t>
                  </w:r>
                  <w:r>
                    <w:rPr>
                      <w:rFonts w:ascii="宋体" w:hAnsi="宋体" w:cs="宋体" w:hint="eastAsia"/>
                      <w:kern w:val="0"/>
                      <w:szCs w:val="21"/>
                      <w:lang w:bidi="ar"/>
                    </w:rPr>
                    <w:t>、是否进行演示：否。</w:t>
                  </w:r>
                  <w:r>
                    <w:rPr>
                      <w:rFonts w:ascii="宋体" w:hAnsi="宋体" w:cs="宋体" w:hint="eastAsia"/>
                      <w:szCs w:val="21"/>
                      <w:lang w:bidi="ar"/>
                    </w:rPr>
                    <w:t xml:space="preserve"> </w:t>
                  </w:r>
                </w:p>
                <w:p w:rsidR="00996435" w:rsidRDefault="00DC6FBF">
                  <w:pPr>
                    <w:autoSpaceDE w:val="0"/>
                    <w:autoSpaceDN w:val="0"/>
                    <w:adjustRightInd w:val="0"/>
                    <w:spacing w:line="288" w:lineRule="auto"/>
                    <w:jc w:val="left"/>
                    <w:rPr>
                      <w:rFonts w:ascii="宋体" w:hAnsi="宋体" w:cs="宋体"/>
                      <w:kern w:val="0"/>
                      <w:szCs w:val="21"/>
                    </w:rPr>
                  </w:pPr>
                  <w:r>
                    <w:rPr>
                      <w:rFonts w:ascii="宋体" w:hAnsi="宋体" w:cs="宋体" w:hint="eastAsia"/>
                      <w:kern w:val="0"/>
                      <w:szCs w:val="21"/>
                      <w:lang w:bidi="ar"/>
                    </w:rPr>
                    <w:t>2</w:t>
                  </w:r>
                  <w:r>
                    <w:rPr>
                      <w:rFonts w:ascii="宋体" w:hAnsi="宋体" w:cs="宋体" w:hint="eastAsia"/>
                      <w:kern w:val="0"/>
                      <w:szCs w:val="21"/>
                      <w:lang w:bidi="ar"/>
                    </w:rPr>
                    <w:t>、是否要求提供样品：</w:t>
                  </w:r>
                  <w:proofErr w:type="gramStart"/>
                  <w:r>
                    <w:rPr>
                      <w:rFonts w:ascii="宋体" w:hAnsi="宋体" w:cs="宋体" w:hint="eastAsia"/>
                      <w:kern w:val="0"/>
                      <w:szCs w:val="21"/>
                      <w:lang w:bidi="ar"/>
                    </w:rPr>
                    <w:t>否</w:t>
                  </w:r>
                  <w:proofErr w:type="gramEnd"/>
                </w:p>
                <w:p w:rsidR="00996435" w:rsidRDefault="00DC6FBF">
                  <w:pPr>
                    <w:widowControl/>
                    <w:spacing w:line="288" w:lineRule="auto"/>
                    <w:jc w:val="left"/>
                    <w:rPr>
                      <w:rFonts w:ascii="宋体" w:hAnsi="宋体" w:cs="宋体"/>
                      <w:kern w:val="0"/>
                      <w:szCs w:val="21"/>
                    </w:rPr>
                  </w:pPr>
                  <w:r>
                    <w:rPr>
                      <w:rFonts w:ascii="宋体" w:hAnsi="宋体" w:cs="宋体" w:hint="eastAsia"/>
                      <w:kern w:val="0"/>
                      <w:szCs w:val="21"/>
                      <w:lang w:bidi="ar"/>
                    </w:rPr>
                    <w:t>3</w:t>
                  </w:r>
                  <w:r>
                    <w:rPr>
                      <w:rFonts w:ascii="宋体" w:hAnsi="宋体" w:cs="宋体" w:hint="eastAsia"/>
                      <w:kern w:val="0"/>
                      <w:szCs w:val="21"/>
                      <w:lang w:bidi="ar"/>
                    </w:rPr>
                    <w:t>、是否现场踏勘：否</w:t>
                  </w:r>
                </w:p>
              </w:tc>
            </w:tr>
          </w:tbl>
          <w:p w:rsidR="00996435" w:rsidRDefault="00996435">
            <w:pPr>
              <w:widowControl/>
              <w:wordWrap w:val="0"/>
              <w:spacing w:line="340" w:lineRule="exact"/>
              <w:rPr>
                <w:rFonts w:ascii="宋体" w:hAnsi="宋体" w:cs="宋体"/>
                <w:sz w:val="24"/>
              </w:rPr>
            </w:pPr>
          </w:p>
        </w:tc>
      </w:tr>
    </w:tbl>
    <w:p w:rsidR="00996435" w:rsidRDefault="00DC6FBF">
      <w:pPr>
        <w:rPr>
          <w:rFonts w:ascii="宋体" w:hAnsi="宋体"/>
        </w:rPr>
      </w:pPr>
      <w:r>
        <w:rPr>
          <w:rFonts w:ascii="宋体" w:hAnsi="宋体"/>
        </w:rPr>
        <w:br w:type="page"/>
      </w:r>
    </w:p>
    <w:p w:rsidR="00996435" w:rsidRDefault="00DC6FBF">
      <w:pPr>
        <w:pStyle w:val="ae"/>
        <w:ind w:firstLine="360"/>
        <w:outlineLvl w:val="1"/>
        <w:rPr>
          <w:rFonts w:ascii="宋体" w:hAnsi="宋体" w:cs="宋体"/>
          <w:b/>
          <w:bCs/>
          <w:sz w:val="24"/>
          <w:szCs w:val="24"/>
        </w:rPr>
      </w:pPr>
      <w:r>
        <w:rPr>
          <w:rFonts w:ascii="宋体" w:hAnsi="宋体" w:cs="宋体" w:hint="eastAsia"/>
          <w:b/>
          <w:bCs/>
          <w:sz w:val="24"/>
          <w:szCs w:val="24"/>
        </w:rPr>
        <w:lastRenderedPageBreak/>
        <w:t>F</w:t>
      </w:r>
      <w:r>
        <w:rPr>
          <w:rFonts w:ascii="宋体" w:hAnsi="宋体" w:cs="宋体" w:hint="eastAsia"/>
          <w:b/>
          <w:bCs/>
          <w:sz w:val="24"/>
          <w:szCs w:val="24"/>
        </w:rPr>
        <w:t>分标：等离子电切镜等仪器设备采购</w:t>
      </w:r>
    </w:p>
    <w:tbl>
      <w:tblPr>
        <w:tblW w:w="5095" w:type="pct"/>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4A0" w:firstRow="1" w:lastRow="0" w:firstColumn="1" w:lastColumn="0" w:noHBand="0" w:noVBand="1"/>
      </w:tblPr>
      <w:tblGrid>
        <w:gridCol w:w="456"/>
        <w:gridCol w:w="1279"/>
        <w:gridCol w:w="483"/>
        <w:gridCol w:w="469"/>
        <w:gridCol w:w="4956"/>
        <w:gridCol w:w="1033"/>
        <w:gridCol w:w="6"/>
        <w:gridCol w:w="1129"/>
      </w:tblGrid>
      <w:tr w:rsidR="00996435">
        <w:trPr>
          <w:trHeight w:val="23"/>
          <w:jc w:val="center"/>
        </w:trPr>
        <w:tc>
          <w:tcPr>
            <w:tcW w:w="5000" w:type="pct"/>
            <w:gridSpan w:val="8"/>
            <w:tcBorders>
              <w:top w:val="single" w:sz="4" w:space="0" w:color="auto"/>
              <w:left w:val="single" w:sz="4" w:space="0" w:color="auto"/>
              <w:bottom w:val="nil"/>
              <w:right w:val="single" w:sz="4" w:space="0" w:color="auto"/>
            </w:tcBorders>
            <w:shd w:val="clear" w:color="auto" w:fill="auto"/>
          </w:tcPr>
          <w:p w:rsidR="00996435" w:rsidRDefault="00DC6FBF">
            <w:pPr>
              <w:wordWrap w:val="0"/>
              <w:spacing w:line="340" w:lineRule="exact"/>
              <w:jc w:val="center"/>
              <w:rPr>
                <w:rFonts w:ascii="宋体" w:hAnsi="宋体" w:cs="宋体"/>
                <w:sz w:val="24"/>
              </w:rPr>
            </w:pPr>
            <w:r>
              <w:rPr>
                <w:rFonts w:ascii="宋体" w:hAnsi="宋体" w:cs="宋体" w:hint="eastAsia"/>
                <w:b/>
                <w:bCs/>
                <w:sz w:val="24"/>
                <w:lang w:bidi="ar"/>
              </w:rPr>
              <w:t>货物需求一览表</w:t>
            </w:r>
          </w:p>
        </w:tc>
      </w:tr>
      <w:tr w:rsidR="00996435">
        <w:trPr>
          <w:trHeight w:val="23"/>
          <w:jc w:val="center"/>
        </w:trPr>
        <w:tc>
          <w:tcPr>
            <w:tcW w:w="880" w:type="pct"/>
            <w:gridSpan w:val="2"/>
            <w:tcBorders>
              <w:top w:val="single" w:sz="4" w:space="0" w:color="auto"/>
              <w:left w:val="single" w:sz="4" w:space="0" w:color="auto"/>
              <w:bottom w:val="nil"/>
              <w:right w:val="single" w:sz="4" w:space="0" w:color="auto"/>
            </w:tcBorders>
            <w:shd w:val="clear" w:color="auto" w:fill="auto"/>
          </w:tcPr>
          <w:p w:rsidR="00996435" w:rsidRDefault="00DC6FBF">
            <w:pPr>
              <w:wordWrap w:val="0"/>
              <w:spacing w:line="340" w:lineRule="exact"/>
              <w:jc w:val="center"/>
              <w:rPr>
                <w:rFonts w:ascii="宋体" w:hAnsi="宋体" w:cs="宋体"/>
                <w:b/>
                <w:bCs/>
                <w:sz w:val="24"/>
              </w:rPr>
            </w:pPr>
            <w:r>
              <w:rPr>
                <w:rFonts w:ascii="宋体" w:hAnsi="宋体" w:cs="宋体" w:hint="eastAsia"/>
                <w:b/>
                <w:bCs/>
                <w:sz w:val="24"/>
                <w:lang w:bidi="ar"/>
              </w:rPr>
              <w:t>标段</w:t>
            </w:r>
          </w:p>
        </w:tc>
        <w:tc>
          <w:tcPr>
            <w:tcW w:w="411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rPr>
                <w:rFonts w:ascii="宋体" w:hAnsi="宋体" w:cs="宋体"/>
                <w:b/>
                <w:bCs/>
                <w:sz w:val="24"/>
              </w:rPr>
            </w:pPr>
            <w:r>
              <w:rPr>
                <w:rFonts w:ascii="宋体" w:hAnsi="宋体" w:cs="宋体" w:hint="eastAsia"/>
                <w:b/>
                <w:bCs/>
                <w:sz w:val="24"/>
                <w:u w:val="single"/>
                <w:lang w:bidi="ar"/>
              </w:rPr>
              <w:t>F</w:t>
            </w:r>
            <w:r>
              <w:rPr>
                <w:rFonts w:ascii="宋体" w:hAnsi="宋体" w:cs="宋体" w:hint="eastAsia"/>
                <w:b/>
                <w:bCs/>
                <w:sz w:val="24"/>
                <w:u w:val="single"/>
                <w:lang w:bidi="ar"/>
              </w:rPr>
              <w:t>分标</w:t>
            </w:r>
          </w:p>
        </w:tc>
      </w:tr>
      <w:tr w:rsidR="00996435">
        <w:trPr>
          <w:trHeight w:val="23"/>
          <w:jc w:val="center"/>
        </w:trPr>
        <w:tc>
          <w:tcPr>
            <w:tcW w:w="227" w:type="pct"/>
            <w:tcBorders>
              <w:top w:val="single" w:sz="4" w:space="0" w:color="auto"/>
              <w:left w:val="single" w:sz="4" w:space="0" w:color="auto"/>
              <w:bottom w:val="nil"/>
              <w:right w:val="single" w:sz="4" w:space="0" w:color="auto"/>
            </w:tcBorders>
            <w:shd w:val="clear" w:color="auto" w:fill="auto"/>
          </w:tcPr>
          <w:p w:rsidR="00996435" w:rsidRDefault="00DC6FBF">
            <w:pPr>
              <w:wordWrap w:val="0"/>
              <w:spacing w:line="340" w:lineRule="exact"/>
              <w:jc w:val="center"/>
              <w:rPr>
                <w:rFonts w:ascii="宋体" w:hAnsi="宋体" w:cs="宋体"/>
                <w:sz w:val="24"/>
              </w:rPr>
            </w:pPr>
            <w:r>
              <w:rPr>
                <w:rFonts w:ascii="宋体" w:hAnsi="宋体" w:cs="宋体" w:hint="eastAsia"/>
                <w:sz w:val="24"/>
                <w:lang w:bidi="ar"/>
              </w:rPr>
              <w:t>序号</w:t>
            </w: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 w:val="24"/>
              </w:rPr>
            </w:pPr>
            <w:r>
              <w:rPr>
                <w:rFonts w:ascii="宋体" w:hAnsi="宋体" w:cs="宋体" w:hint="eastAsia"/>
                <w:sz w:val="24"/>
                <w:lang w:bidi="ar"/>
              </w:rPr>
              <w:t>采购货物名称</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 w:val="24"/>
              </w:rPr>
            </w:pPr>
            <w:r>
              <w:rPr>
                <w:rFonts w:ascii="宋体" w:hAnsi="宋体" w:cs="宋体" w:hint="eastAsia"/>
                <w:sz w:val="24"/>
                <w:lang w:bidi="ar"/>
              </w:rPr>
              <w:t>数量</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 w:val="24"/>
              </w:rPr>
            </w:pPr>
            <w:r>
              <w:rPr>
                <w:rFonts w:ascii="宋体" w:hAnsi="宋体" w:cs="宋体" w:hint="eastAsia"/>
                <w:sz w:val="24"/>
                <w:lang w:bidi="ar"/>
              </w:rPr>
              <w:t>单位</w:t>
            </w:r>
          </w:p>
        </w:tc>
        <w:tc>
          <w:tcPr>
            <w:tcW w:w="2527"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 w:val="24"/>
              </w:rPr>
            </w:pPr>
            <w:r>
              <w:rPr>
                <w:rFonts w:ascii="宋体" w:hAnsi="宋体" w:cs="宋体" w:hint="eastAsia"/>
                <w:sz w:val="24"/>
                <w:lang w:bidi="ar"/>
              </w:rPr>
              <w:t>货物参数</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 w:val="24"/>
              </w:rPr>
            </w:pPr>
            <w:r>
              <w:rPr>
                <w:rFonts w:ascii="宋体" w:hAnsi="宋体" w:cs="宋体" w:hint="eastAsia"/>
                <w:sz w:val="24"/>
                <w:lang w:bidi="ar"/>
              </w:rPr>
              <w:t>分项预算合计（元）</w:t>
            </w:r>
          </w:p>
        </w:tc>
        <w:tc>
          <w:tcPr>
            <w:tcW w:w="57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 w:val="24"/>
                <w:lang w:bidi="ar"/>
              </w:rPr>
            </w:pPr>
            <w:r>
              <w:rPr>
                <w:rFonts w:ascii="宋体" w:hAnsi="宋体" w:cs="宋体" w:hint="eastAsia"/>
                <w:sz w:val="24"/>
                <w:lang w:bidi="ar"/>
              </w:rPr>
              <w:t>上限单价</w:t>
            </w:r>
          </w:p>
        </w:tc>
      </w:tr>
      <w:tr w:rsidR="00996435">
        <w:trPr>
          <w:trHeight w:val="938"/>
          <w:jc w:val="center"/>
        </w:trPr>
        <w:tc>
          <w:tcPr>
            <w:tcW w:w="227" w:type="pct"/>
            <w:tcBorders>
              <w:top w:val="single" w:sz="4" w:space="0" w:color="auto"/>
              <w:left w:val="single" w:sz="4" w:space="0" w:color="auto"/>
              <w:bottom w:val="nil"/>
              <w:right w:val="single" w:sz="4" w:space="0" w:color="auto"/>
            </w:tcBorders>
            <w:shd w:val="clear" w:color="auto" w:fill="auto"/>
            <w:vAlign w:val="center"/>
          </w:tcPr>
          <w:p w:rsidR="00996435" w:rsidRDefault="00DC6FBF">
            <w:pPr>
              <w:spacing w:line="340" w:lineRule="exact"/>
              <w:jc w:val="center"/>
              <w:rPr>
                <w:rFonts w:ascii="宋体" w:hAnsi="宋体" w:cs="宋体"/>
                <w:sz w:val="24"/>
              </w:rPr>
            </w:pPr>
            <w:r>
              <w:rPr>
                <w:rFonts w:ascii="宋体" w:hAnsi="宋体" w:cs="宋体" w:hint="eastAsia"/>
                <w:sz w:val="24"/>
                <w:lang w:bidi="ar"/>
              </w:rPr>
              <w:t>1</w:t>
            </w: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idowControl/>
              <w:spacing w:line="340" w:lineRule="exact"/>
              <w:jc w:val="center"/>
              <w:textAlignment w:val="center"/>
              <w:rPr>
                <w:rFonts w:ascii="宋体" w:hAnsi="宋体" w:cs="宋体"/>
                <w:szCs w:val="21"/>
              </w:rPr>
            </w:pPr>
            <w:r>
              <w:rPr>
                <w:rFonts w:ascii="宋体" w:hAnsi="宋体" w:cs="宋体" w:hint="eastAsia"/>
                <w:szCs w:val="21"/>
                <w:lang w:bidi="ar"/>
              </w:rPr>
              <w:t>等离子电切镜</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spacing w:line="340" w:lineRule="exact"/>
              <w:jc w:val="center"/>
              <w:rPr>
                <w:rFonts w:ascii="宋体" w:hAnsi="宋体" w:cs="宋体"/>
                <w:sz w:val="24"/>
              </w:rPr>
            </w:pPr>
            <w:r>
              <w:rPr>
                <w:rFonts w:ascii="宋体" w:hAnsi="宋体" w:cs="宋体" w:hint="eastAsia"/>
                <w:sz w:val="24"/>
              </w:rPr>
              <w:t>1</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spacing w:line="340" w:lineRule="exact"/>
              <w:jc w:val="center"/>
              <w:rPr>
                <w:rFonts w:ascii="宋体" w:hAnsi="宋体" w:cs="宋体"/>
                <w:sz w:val="24"/>
              </w:rPr>
            </w:pPr>
            <w:r>
              <w:rPr>
                <w:rFonts w:ascii="宋体" w:hAnsi="宋体" w:cs="宋体" w:hint="eastAsia"/>
                <w:sz w:val="24"/>
              </w:rPr>
              <w:t>台</w:t>
            </w:r>
          </w:p>
        </w:tc>
        <w:tc>
          <w:tcPr>
            <w:tcW w:w="2527"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镜子视角</w:t>
            </w:r>
            <w:r>
              <w:rPr>
                <w:rFonts w:hint="eastAsia"/>
              </w:rPr>
              <w:t>≥</w:t>
            </w:r>
            <w:r>
              <w:rPr>
                <w:rFonts w:ascii="宋体" w:hAnsi="宋体" w:cs="宋体" w:hint="eastAsia"/>
                <w:szCs w:val="21"/>
              </w:rPr>
              <w:t>12</w:t>
            </w:r>
            <w:r>
              <w:rPr>
                <w:rFonts w:ascii="宋体" w:hAnsi="宋体" w:cs="宋体" w:hint="eastAsia"/>
                <w:szCs w:val="21"/>
              </w:rPr>
              <w:t>°，蓝宝石镜头；</w:t>
            </w:r>
          </w:p>
          <w:p w:rsidR="00996435" w:rsidRDefault="00DC6FBF">
            <w:pPr>
              <w:wordWrap w:val="0"/>
              <w:spacing w:line="340" w:lineRule="exact"/>
              <w:rPr>
                <w:rFonts w:ascii="宋体" w:hAnsi="宋体" w:cs="宋体"/>
                <w:szCs w:val="21"/>
              </w:rPr>
            </w:pPr>
            <w:r>
              <w:rPr>
                <w:rFonts w:ascii="宋体" w:hAnsi="宋体" w:cs="宋体" w:hint="eastAsia"/>
                <w:szCs w:val="21"/>
              </w:rPr>
              <w:t>2</w:t>
            </w:r>
            <w:r>
              <w:rPr>
                <w:rFonts w:ascii="宋体" w:hAnsi="宋体" w:cs="宋体" w:hint="eastAsia"/>
                <w:szCs w:val="21"/>
              </w:rPr>
              <w:t>、镜管外径：φ</w:t>
            </w:r>
            <w:r>
              <w:rPr>
                <w:rFonts w:ascii="宋体" w:hAnsi="宋体" w:cs="宋体" w:hint="eastAsia"/>
                <w:szCs w:val="21"/>
              </w:rPr>
              <w:t>4mm</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3</w:t>
            </w:r>
            <w:r>
              <w:rPr>
                <w:rFonts w:ascii="宋体" w:hAnsi="宋体" w:cs="宋体" w:hint="eastAsia"/>
                <w:szCs w:val="21"/>
              </w:rPr>
              <w:t>、工作长度：</w:t>
            </w:r>
            <w:r>
              <w:rPr>
                <w:rFonts w:ascii="宋体" w:hAnsi="宋体" w:cs="宋体" w:hint="eastAsia"/>
                <w:szCs w:val="21"/>
              </w:rPr>
              <w:t>310mm</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、手柄：被动式；</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、内鞘：镜鞘内径</w:t>
            </w:r>
            <w:r>
              <w:rPr>
                <w:rFonts w:ascii="宋体" w:hAnsi="宋体" w:cs="宋体" w:hint="eastAsia"/>
                <w:szCs w:val="21"/>
              </w:rPr>
              <w:t>24Fr</w:t>
            </w:r>
            <w:r>
              <w:rPr>
                <w:rFonts w:ascii="宋体" w:hAnsi="宋体" w:cs="宋体" w:hint="eastAsia"/>
                <w:szCs w:val="21"/>
              </w:rPr>
              <w:t>，可</w:t>
            </w:r>
            <w:r>
              <w:rPr>
                <w:rFonts w:ascii="宋体" w:hAnsi="宋体" w:cs="宋体" w:hint="eastAsia"/>
                <w:szCs w:val="21"/>
              </w:rPr>
              <w:t>360</w:t>
            </w:r>
            <w:r>
              <w:rPr>
                <w:rFonts w:ascii="宋体" w:hAnsi="宋体" w:cs="宋体" w:hint="eastAsia"/>
                <w:szCs w:val="21"/>
              </w:rPr>
              <w:t>°旋转，配合外鞘使用后可持续进出水；</w:t>
            </w:r>
          </w:p>
          <w:p w:rsidR="00996435" w:rsidRDefault="00DC6FBF">
            <w:pPr>
              <w:wordWrap w:val="0"/>
              <w:spacing w:line="340" w:lineRule="exact"/>
              <w:rPr>
                <w:rFonts w:ascii="宋体" w:hAnsi="宋体" w:cs="宋体"/>
                <w:szCs w:val="21"/>
              </w:rPr>
            </w:pPr>
            <w:r>
              <w:rPr>
                <w:rFonts w:ascii="宋体" w:hAnsi="宋体" w:cs="宋体" w:hint="eastAsia"/>
                <w:szCs w:val="21"/>
              </w:rPr>
              <w:t>6</w:t>
            </w:r>
            <w:r>
              <w:rPr>
                <w:rFonts w:ascii="宋体" w:hAnsi="宋体" w:cs="宋体" w:hint="eastAsia"/>
                <w:szCs w:val="21"/>
              </w:rPr>
              <w:t>、外鞘：镜鞘外径</w:t>
            </w:r>
            <w:r>
              <w:rPr>
                <w:rFonts w:ascii="宋体" w:hAnsi="宋体" w:cs="宋体" w:hint="eastAsia"/>
                <w:szCs w:val="21"/>
              </w:rPr>
              <w:t>26Fr</w:t>
            </w:r>
            <w:r>
              <w:rPr>
                <w:rFonts w:ascii="宋体" w:hAnsi="宋体" w:cs="宋体" w:hint="eastAsia"/>
                <w:szCs w:val="21"/>
              </w:rPr>
              <w:t>，带进出水开关；</w:t>
            </w:r>
          </w:p>
          <w:p w:rsidR="00996435" w:rsidRDefault="00DC6FBF">
            <w:pPr>
              <w:wordWrap w:val="0"/>
              <w:spacing w:line="340" w:lineRule="exact"/>
              <w:rPr>
                <w:rFonts w:ascii="宋体" w:hAnsi="宋体" w:cs="宋体"/>
                <w:szCs w:val="21"/>
              </w:rPr>
            </w:pPr>
            <w:r>
              <w:rPr>
                <w:rFonts w:ascii="宋体" w:hAnsi="宋体" w:cs="宋体" w:hint="eastAsia"/>
                <w:szCs w:val="21"/>
              </w:rPr>
              <w:t>7</w:t>
            </w:r>
            <w:r>
              <w:rPr>
                <w:rFonts w:ascii="宋体" w:hAnsi="宋体" w:cs="宋体" w:hint="eastAsia"/>
                <w:szCs w:val="21"/>
              </w:rPr>
              <w:t>、闭孔器：医用不锈钢材质；</w:t>
            </w:r>
          </w:p>
          <w:p w:rsidR="00996435" w:rsidRDefault="00DC6FBF">
            <w:pPr>
              <w:wordWrap w:val="0"/>
              <w:spacing w:line="340" w:lineRule="exact"/>
              <w:rPr>
                <w:rFonts w:ascii="宋体" w:hAnsi="宋体" w:cs="宋体"/>
                <w:szCs w:val="21"/>
              </w:rPr>
            </w:pPr>
            <w:r>
              <w:rPr>
                <w:rFonts w:ascii="宋体" w:hAnsi="宋体" w:cs="宋体" w:hint="eastAsia"/>
                <w:szCs w:val="21"/>
              </w:rPr>
              <w:t>8</w:t>
            </w:r>
            <w:r>
              <w:rPr>
                <w:rFonts w:ascii="宋体" w:hAnsi="宋体" w:cs="宋体" w:hint="eastAsia"/>
                <w:szCs w:val="21"/>
              </w:rPr>
              <w:t>、电切镜手术电极：细环、</w:t>
            </w:r>
            <w:proofErr w:type="gramStart"/>
            <w:r>
              <w:rPr>
                <w:rFonts w:ascii="宋体" w:hAnsi="宋体" w:cs="宋体" w:hint="eastAsia"/>
                <w:szCs w:val="21"/>
              </w:rPr>
              <w:t>粗环可选</w:t>
            </w:r>
            <w:proofErr w:type="gramEnd"/>
            <w:r>
              <w:rPr>
                <w:rFonts w:ascii="宋体" w:hAnsi="宋体" w:cs="宋体" w:hint="eastAsia"/>
                <w:szCs w:val="21"/>
              </w:rPr>
              <w:t xml:space="preserve">  2</w:t>
            </w:r>
            <w:r>
              <w:rPr>
                <w:rFonts w:ascii="宋体" w:hAnsi="宋体" w:cs="宋体" w:hint="eastAsia"/>
                <w:szCs w:val="21"/>
              </w:rPr>
              <w:t>支。</w:t>
            </w:r>
          </w:p>
          <w:p w:rsidR="00996435" w:rsidRDefault="00DC6FBF">
            <w:pPr>
              <w:wordWrap w:val="0"/>
              <w:spacing w:line="340" w:lineRule="exact"/>
              <w:rPr>
                <w:rFonts w:ascii="宋体" w:hAnsi="宋体" w:cs="宋体"/>
                <w:szCs w:val="21"/>
              </w:rPr>
            </w:pPr>
            <w:r>
              <w:rPr>
                <w:rFonts w:ascii="宋体" w:hAnsi="宋体" w:cs="宋体" w:hint="eastAsia"/>
                <w:szCs w:val="21"/>
              </w:rPr>
              <w:t>9</w:t>
            </w:r>
            <w:r>
              <w:rPr>
                <w:rFonts w:ascii="宋体" w:hAnsi="宋体" w:cs="宋体" w:hint="eastAsia"/>
                <w:szCs w:val="21"/>
              </w:rPr>
              <w:t>、配置：</w:t>
            </w:r>
          </w:p>
          <w:p w:rsidR="00996435" w:rsidRDefault="00DC6FBF">
            <w:pPr>
              <w:wordWrap w:val="0"/>
              <w:spacing w:line="340" w:lineRule="exact"/>
              <w:rPr>
                <w:rFonts w:ascii="宋体" w:hAnsi="宋体" w:cs="宋体"/>
                <w:szCs w:val="21"/>
              </w:rPr>
            </w:pPr>
            <w:r>
              <w:rPr>
                <w:rFonts w:ascii="宋体" w:hAnsi="宋体" w:cs="宋体" w:hint="eastAsia"/>
                <w:szCs w:val="21"/>
              </w:rPr>
              <w:t>9.1</w:t>
            </w:r>
            <w:r>
              <w:rPr>
                <w:rFonts w:ascii="宋体" w:hAnsi="宋体" w:cs="宋体" w:hint="eastAsia"/>
                <w:szCs w:val="21"/>
              </w:rPr>
              <w:t>内窥镜：</w:t>
            </w:r>
            <w:r>
              <w:rPr>
                <w:rFonts w:hint="eastAsia"/>
              </w:rPr>
              <w:t>视角≥</w:t>
            </w:r>
            <w:r>
              <w:rPr>
                <w:rFonts w:hint="eastAsia"/>
              </w:rPr>
              <w:t>12</w:t>
            </w:r>
            <w:r>
              <w:rPr>
                <w:rFonts w:hint="eastAsia"/>
              </w:rPr>
              <w:t>°</w:t>
            </w:r>
            <w:r>
              <w:rPr>
                <w:rFonts w:ascii="宋体" w:hAnsi="宋体" w:cs="宋体" w:hint="eastAsia"/>
                <w:szCs w:val="21"/>
              </w:rPr>
              <w:t>、</w:t>
            </w:r>
            <w:r>
              <w:rPr>
                <w:rFonts w:ascii="宋体" w:hAnsi="宋体" w:cs="宋体" w:hint="eastAsia"/>
                <w:szCs w:val="21"/>
              </w:rPr>
              <w:t>4</w:t>
            </w:r>
            <w:r>
              <w:rPr>
                <w:rFonts w:ascii="宋体" w:hAnsi="宋体" w:cs="宋体" w:hint="eastAsia"/>
                <w:szCs w:val="21"/>
              </w:rPr>
              <w:t>×</w:t>
            </w:r>
            <w:r>
              <w:rPr>
                <w:rFonts w:ascii="宋体" w:hAnsi="宋体" w:cs="宋体" w:hint="eastAsia"/>
                <w:szCs w:val="21"/>
              </w:rPr>
              <w:t>310mm</w:t>
            </w:r>
            <w:r>
              <w:rPr>
                <w:rFonts w:ascii="宋体" w:hAnsi="宋体" w:cs="宋体" w:hint="eastAsia"/>
                <w:szCs w:val="21"/>
              </w:rPr>
              <w:t>，</w:t>
            </w:r>
            <w:r>
              <w:rPr>
                <w:rFonts w:ascii="宋体" w:hAnsi="宋体" w:cs="宋体" w:hint="eastAsia"/>
                <w:szCs w:val="21"/>
              </w:rPr>
              <w:tab/>
              <w:t>1</w:t>
            </w:r>
            <w:r>
              <w:rPr>
                <w:rFonts w:ascii="宋体" w:hAnsi="宋体" w:cs="宋体" w:hint="eastAsia"/>
                <w:szCs w:val="21"/>
              </w:rPr>
              <w:t>支。</w:t>
            </w:r>
            <w:r>
              <w:rPr>
                <w:rFonts w:ascii="宋体" w:hAnsi="宋体" w:cs="宋体" w:hint="eastAsia"/>
                <w:szCs w:val="21"/>
              </w:rPr>
              <w:tab/>
            </w:r>
          </w:p>
          <w:p w:rsidR="00996435" w:rsidRDefault="00DC6FBF">
            <w:pPr>
              <w:wordWrap w:val="0"/>
              <w:spacing w:line="340" w:lineRule="exact"/>
              <w:rPr>
                <w:rFonts w:ascii="宋体" w:hAnsi="宋体" w:cs="宋体"/>
                <w:szCs w:val="21"/>
              </w:rPr>
            </w:pPr>
            <w:r>
              <w:rPr>
                <w:rFonts w:ascii="宋体" w:hAnsi="宋体" w:cs="宋体" w:hint="eastAsia"/>
                <w:szCs w:val="21"/>
              </w:rPr>
              <w:t>9.2</w:t>
            </w:r>
            <w:r>
              <w:rPr>
                <w:rFonts w:ascii="宋体" w:hAnsi="宋体" w:cs="宋体" w:hint="eastAsia"/>
                <w:szCs w:val="21"/>
              </w:rPr>
              <w:t>工作手柄</w:t>
            </w:r>
            <w:r>
              <w:rPr>
                <w:rFonts w:ascii="宋体" w:hAnsi="宋体" w:cs="宋体" w:hint="eastAsia"/>
                <w:szCs w:val="21"/>
              </w:rPr>
              <w:tab/>
            </w:r>
            <w:r>
              <w:rPr>
                <w:rFonts w:ascii="宋体" w:hAnsi="宋体" w:cs="宋体" w:hint="eastAsia"/>
                <w:szCs w:val="21"/>
              </w:rPr>
              <w:t>被动式：</w:t>
            </w:r>
            <w:r>
              <w:rPr>
                <w:rFonts w:ascii="宋体" w:hAnsi="宋体" w:cs="宋体" w:hint="eastAsia"/>
                <w:szCs w:val="21"/>
              </w:rPr>
              <w:t>1</w:t>
            </w:r>
            <w:r>
              <w:rPr>
                <w:rFonts w:ascii="宋体" w:hAnsi="宋体" w:cs="宋体" w:hint="eastAsia"/>
                <w:szCs w:val="21"/>
              </w:rPr>
              <w:t>个</w:t>
            </w:r>
            <w:r>
              <w:rPr>
                <w:rFonts w:ascii="宋体" w:hAnsi="宋体" w:cs="宋体" w:hint="eastAsia"/>
                <w:szCs w:val="21"/>
              </w:rPr>
              <w:tab/>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9.3</w:t>
            </w:r>
            <w:r>
              <w:rPr>
                <w:rFonts w:ascii="宋体" w:hAnsi="宋体" w:cs="宋体" w:hint="eastAsia"/>
                <w:szCs w:val="21"/>
              </w:rPr>
              <w:t>内鞘</w:t>
            </w:r>
            <w:r>
              <w:rPr>
                <w:rFonts w:ascii="宋体" w:hAnsi="宋体" w:cs="宋体" w:hint="eastAsia"/>
                <w:szCs w:val="21"/>
              </w:rPr>
              <w:tab/>
              <w:t>24Fr</w:t>
            </w:r>
            <w:r>
              <w:rPr>
                <w:rFonts w:ascii="宋体" w:hAnsi="宋体" w:cs="宋体" w:hint="eastAsia"/>
                <w:szCs w:val="21"/>
              </w:rPr>
              <w:t>、可</w:t>
            </w:r>
            <w:r>
              <w:rPr>
                <w:rFonts w:ascii="宋体" w:hAnsi="宋体" w:cs="宋体" w:hint="eastAsia"/>
                <w:szCs w:val="21"/>
              </w:rPr>
              <w:t>360</w:t>
            </w:r>
            <w:r>
              <w:rPr>
                <w:rFonts w:ascii="宋体" w:hAnsi="宋体" w:cs="宋体" w:hint="eastAsia"/>
                <w:szCs w:val="21"/>
              </w:rPr>
              <w:t>°旋转：</w:t>
            </w:r>
            <w:r>
              <w:rPr>
                <w:rFonts w:ascii="宋体" w:hAnsi="宋体" w:cs="宋体" w:hint="eastAsia"/>
                <w:szCs w:val="21"/>
              </w:rPr>
              <w:t>1</w:t>
            </w:r>
            <w:r>
              <w:rPr>
                <w:rFonts w:ascii="宋体" w:hAnsi="宋体" w:cs="宋体" w:hint="eastAsia"/>
                <w:szCs w:val="21"/>
              </w:rPr>
              <w:t>支。</w:t>
            </w:r>
            <w:r>
              <w:rPr>
                <w:rFonts w:ascii="宋体" w:hAnsi="宋体" w:cs="宋体" w:hint="eastAsia"/>
                <w:szCs w:val="21"/>
              </w:rPr>
              <w:tab/>
            </w:r>
          </w:p>
          <w:p w:rsidR="00996435" w:rsidRDefault="00DC6FBF">
            <w:pPr>
              <w:wordWrap w:val="0"/>
              <w:spacing w:line="340" w:lineRule="exact"/>
              <w:rPr>
                <w:rFonts w:ascii="宋体" w:hAnsi="宋体" w:cs="宋体"/>
                <w:szCs w:val="21"/>
              </w:rPr>
            </w:pPr>
            <w:r>
              <w:rPr>
                <w:rFonts w:ascii="宋体" w:hAnsi="宋体" w:cs="宋体" w:hint="eastAsia"/>
                <w:szCs w:val="21"/>
              </w:rPr>
              <w:t>9.4</w:t>
            </w:r>
            <w:r>
              <w:rPr>
                <w:rFonts w:ascii="宋体" w:hAnsi="宋体" w:cs="宋体" w:hint="eastAsia"/>
                <w:szCs w:val="21"/>
              </w:rPr>
              <w:t>外鞘</w:t>
            </w:r>
            <w:r>
              <w:rPr>
                <w:rFonts w:ascii="宋体" w:hAnsi="宋体" w:cs="宋体" w:hint="eastAsia"/>
                <w:szCs w:val="21"/>
              </w:rPr>
              <w:tab/>
              <w:t>26Fr</w:t>
            </w:r>
            <w:r>
              <w:rPr>
                <w:rFonts w:ascii="宋体" w:hAnsi="宋体" w:cs="宋体" w:hint="eastAsia"/>
                <w:szCs w:val="21"/>
              </w:rPr>
              <w:t>、带进出水开关：</w:t>
            </w:r>
            <w:r>
              <w:rPr>
                <w:rFonts w:ascii="宋体" w:hAnsi="宋体" w:cs="宋体" w:hint="eastAsia"/>
                <w:szCs w:val="21"/>
              </w:rPr>
              <w:t>1</w:t>
            </w:r>
            <w:r>
              <w:rPr>
                <w:rFonts w:ascii="宋体" w:hAnsi="宋体" w:cs="宋体" w:hint="eastAsia"/>
                <w:szCs w:val="21"/>
              </w:rPr>
              <w:t>支。</w:t>
            </w:r>
            <w:r>
              <w:rPr>
                <w:rFonts w:ascii="宋体" w:hAnsi="宋体" w:cs="宋体" w:hint="eastAsia"/>
                <w:szCs w:val="21"/>
              </w:rPr>
              <w:tab/>
            </w:r>
          </w:p>
          <w:p w:rsidR="00996435" w:rsidRDefault="00DC6FBF">
            <w:pPr>
              <w:wordWrap w:val="0"/>
              <w:spacing w:line="340" w:lineRule="exact"/>
              <w:rPr>
                <w:rFonts w:ascii="宋体" w:hAnsi="宋体" w:cs="宋体"/>
                <w:szCs w:val="21"/>
              </w:rPr>
            </w:pPr>
            <w:r>
              <w:rPr>
                <w:rFonts w:ascii="宋体" w:hAnsi="宋体" w:cs="宋体" w:hint="eastAsia"/>
                <w:szCs w:val="21"/>
              </w:rPr>
              <w:t>9.5</w:t>
            </w:r>
            <w:r>
              <w:rPr>
                <w:rFonts w:ascii="宋体" w:hAnsi="宋体" w:cs="宋体" w:hint="eastAsia"/>
                <w:szCs w:val="21"/>
              </w:rPr>
              <w:t>闭孔器：</w:t>
            </w:r>
            <w:r>
              <w:rPr>
                <w:rFonts w:ascii="宋体" w:hAnsi="宋体" w:cs="宋体" w:hint="eastAsia"/>
                <w:szCs w:val="21"/>
              </w:rPr>
              <w:t>1</w:t>
            </w:r>
            <w:r>
              <w:rPr>
                <w:rFonts w:ascii="宋体" w:hAnsi="宋体" w:cs="宋体" w:hint="eastAsia"/>
                <w:szCs w:val="21"/>
              </w:rPr>
              <w:t>支。</w:t>
            </w:r>
            <w:r>
              <w:rPr>
                <w:rFonts w:ascii="宋体" w:hAnsi="宋体" w:cs="宋体" w:hint="eastAsia"/>
                <w:szCs w:val="21"/>
              </w:rPr>
              <w:tab/>
            </w:r>
          </w:p>
          <w:p w:rsidR="00996435" w:rsidRDefault="00DC6FBF">
            <w:pPr>
              <w:wordWrap w:val="0"/>
              <w:spacing w:line="340" w:lineRule="exact"/>
              <w:rPr>
                <w:rFonts w:ascii="宋体" w:hAnsi="宋体" w:cs="宋体"/>
                <w:szCs w:val="21"/>
              </w:rPr>
            </w:pPr>
            <w:r>
              <w:rPr>
                <w:rFonts w:ascii="宋体" w:hAnsi="宋体" w:cs="宋体" w:hint="eastAsia"/>
                <w:szCs w:val="21"/>
              </w:rPr>
              <w:t>9.6</w:t>
            </w:r>
            <w:r>
              <w:rPr>
                <w:rFonts w:ascii="宋体" w:hAnsi="宋体" w:cs="宋体" w:hint="eastAsia"/>
                <w:szCs w:val="21"/>
              </w:rPr>
              <w:t>电切镜手术电极：细环</w:t>
            </w:r>
            <w:r>
              <w:rPr>
                <w:rFonts w:ascii="宋体" w:hAnsi="宋体" w:cs="宋体" w:hint="eastAsia"/>
                <w:szCs w:val="21"/>
              </w:rPr>
              <w:tab/>
              <w:t>1</w:t>
            </w:r>
            <w:r>
              <w:rPr>
                <w:rFonts w:ascii="宋体" w:hAnsi="宋体" w:cs="宋体" w:hint="eastAsia"/>
                <w:szCs w:val="21"/>
              </w:rPr>
              <w:t>支。</w:t>
            </w:r>
            <w:r>
              <w:rPr>
                <w:rFonts w:ascii="宋体" w:hAnsi="宋体" w:cs="宋体" w:hint="eastAsia"/>
                <w:szCs w:val="21"/>
              </w:rPr>
              <w:tab/>
            </w:r>
          </w:p>
          <w:p w:rsidR="00996435" w:rsidRDefault="00DC6FBF">
            <w:pPr>
              <w:wordWrap w:val="0"/>
              <w:spacing w:line="340" w:lineRule="exact"/>
              <w:rPr>
                <w:rFonts w:ascii="宋体" w:hAnsi="宋体" w:cs="宋体"/>
                <w:szCs w:val="21"/>
              </w:rPr>
            </w:pPr>
            <w:r>
              <w:rPr>
                <w:rFonts w:ascii="宋体" w:hAnsi="宋体" w:cs="宋体" w:hint="eastAsia"/>
                <w:szCs w:val="21"/>
              </w:rPr>
              <w:t>9.7</w:t>
            </w:r>
            <w:r>
              <w:rPr>
                <w:rFonts w:ascii="宋体" w:hAnsi="宋体" w:cs="宋体" w:hint="eastAsia"/>
                <w:szCs w:val="21"/>
              </w:rPr>
              <w:t>电切镜手术电极：</w:t>
            </w:r>
            <w:proofErr w:type="gramStart"/>
            <w:r>
              <w:rPr>
                <w:rFonts w:ascii="宋体" w:hAnsi="宋体" w:cs="宋体" w:hint="eastAsia"/>
                <w:szCs w:val="21"/>
              </w:rPr>
              <w:t>粗环</w:t>
            </w:r>
            <w:proofErr w:type="gramEnd"/>
            <w:r>
              <w:rPr>
                <w:rFonts w:ascii="宋体" w:hAnsi="宋体" w:cs="宋体" w:hint="eastAsia"/>
                <w:szCs w:val="21"/>
              </w:rPr>
              <w:tab/>
              <w:t>1</w:t>
            </w:r>
            <w:r>
              <w:rPr>
                <w:rFonts w:ascii="宋体" w:hAnsi="宋体" w:cs="宋体" w:hint="eastAsia"/>
                <w:szCs w:val="21"/>
              </w:rPr>
              <w:t>支</w:t>
            </w:r>
            <w:r>
              <w:rPr>
                <w:rFonts w:ascii="宋体" w:hAnsi="宋体" w:cs="宋体" w:hint="eastAsia"/>
                <w:szCs w:val="21"/>
              </w:rPr>
              <w:tab/>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9.8</w:t>
            </w:r>
            <w:r>
              <w:rPr>
                <w:rFonts w:ascii="宋体" w:hAnsi="宋体" w:cs="宋体" w:hint="eastAsia"/>
                <w:szCs w:val="21"/>
              </w:rPr>
              <w:t>消毒盒</w:t>
            </w:r>
            <w:r>
              <w:rPr>
                <w:rFonts w:ascii="宋体" w:hAnsi="宋体" w:cs="宋体" w:hint="eastAsia"/>
                <w:szCs w:val="21"/>
              </w:rPr>
              <w:t>1</w:t>
            </w:r>
            <w:r>
              <w:rPr>
                <w:rFonts w:ascii="宋体" w:hAnsi="宋体" w:cs="宋体" w:hint="eastAsia"/>
                <w:szCs w:val="21"/>
              </w:rPr>
              <w:t>个。</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Cs w:val="21"/>
              </w:rPr>
            </w:pPr>
            <w:r>
              <w:rPr>
                <w:rFonts w:ascii="宋体" w:hAnsi="宋体" w:cs="宋体" w:hint="eastAsia"/>
                <w:szCs w:val="21"/>
              </w:rPr>
              <w:t>100000.00</w:t>
            </w:r>
          </w:p>
        </w:tc>
        <w:tc>
          <w:tcPr>
            <w:tcW w:w="57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Cs w:val="21"/>
              </w:rPr>
            </w:pPr>
            <w:r>
              <w:rPr>
                <w:rFonts w:ascii="宋体" w:hAnsi="宋体" w:cs="宋体" w:hint="eastAsia"/>
                <w:szCs w:val="21"/>
              </w:rPr>
              <w:t>92800.00</w:t>
            </w:r>
            <w:r>
              <w:rPr>
                <w:rFonts w:ascii="宋体" w:hAnsi="宋体" w:cs="宋体" w:hint="eastAsia"/>
                <w:szCs w:val="21"/>
                <w:lang w:bidi="ar"/>
              </w:rPr>
              <w:t>（元</w:t>
            </w:r>
            <w:r>
              <w:rPr>
                <w:rFonts w:ascii="宋体" w:hAnsi="宋体" w:cs="宋体" w:hint="eastAsia"/>
                <w:szCs w:val="21"/>
                <w:lang w:bidi="ar"/>
              </w:rPr>
              <w:t>/</w:t>
            </w:r>
            <w:r>
              <w:rPr>
                <w:rFonts w:ascii="宋体" w:hAnsi="宋体" w:cs="宋体" w:hint="eastAsia"/>
                <w:szCs w:val="21"/>
                <w:lang w:bidi="ar"/>
              </w:rPr>
              <w:t>台）</w:t>
            </w:r>
          </w:p>
        </w:tc>
      </w:tr>
      <w:tr w:rsidR="00996435">
        <w:trPr>
          <w:trHeight w:val="938"/>
          <w:jc w:val="center"/>
        </w:trPr>
        <w:tc>
          <w:tcPr>
            <w:tcW w:w="227" w:type="pct"/>
            <w:tcBorders>
              <w:top w:val="single" w:sz="4" w:space="0" w:color="auto"/>
              <w:left w:val="single" w:sz="4" w:space="0" w:color="auto"/>
              <w:bottom w:val="nil"/>
              <w:right w:val="single" w:sz="4" w:space="0" w:color="auto"/>
            </w:tcBorders>
            <w:shd w:val="clear" w:color="auto" w:fill="auto"/>
            <w:vAlign w:val="center"/>
          </w:tcPr>
          <w:p w:rsidR="00996435" w:rsidRDefault="00DC6FBF">
            <w:pPr>
              <w:spacing w:line="340" w:lineRule="exact"/>
              <w:jc w:val="center"/>
              <w:rPr>
                <w:rFonts w:ascii="宋体" w:hAnsi="宋体" w:cs="宋体"/>
                <w:sz w:val="24"/>
                <w:lang w:bidi="ar"/>
              </w:rPr>
            </w:pPr>
            <w:r>
              <w:rPr>
                <w:rFonts w:ascii="宋体" w:hAnsi="宋体" w:cs="宋体" w:hint="eastAsia"/>
                <w:sz w:val="24"/>
                <w:lang w:bidi="ar"/>
              </w:rPr>
              <w:t>2</w:t>
            </w: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idowControl/>
              <w:spacing w:line="340" w:lineRule="exact"/>
              <w:jc w:val="center"/>
              <w:textAlignment w:val="center"/>
              <w:rPr>
                <w:rFonts w:ascii="宋体" w:hAnsi="宋体" w:cs="宋体"/>
                <w:szCs w:val="21"/>
              </w:rPr>
            </w:pPr>
            <w:r>
              <w:rPr>
                <w:rFonts w:ascii="宋体" w:hAnsi="宋体" w:cs="宋体" w:hint="eastAsia"/>
                <w:szCs w:val="21"/>
                <w:lang w:bidi="ar"/>
              </w:rPr>
              <w:t>除颤仪</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spacing w:line="340" w:lineRule="exact"/>
              <w:jc w:val="center"/>
              <w:rPr>
                <w:rFonts w:ascii="宋体" w:hAnsi="宋体" w:cs="宋体"/>
                <w:sz w:val="24"/>
              </w:rPr>
            </w:pPr>
            <w:r>
              <w:rPr>
                <w:rFonts w:ascii="宋体" w:hAnsi="宋体" w:cs="宋体" w:hint="eastAsia"/>
                <w:sz w:val="24"/>
              </w:rPr>
              <w:t>1</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spacing w:line="340" w:lineRule="exact"/>
              <w:jc w:val="center"/>
              <w:rPr>
                <w:rFonts w:ascii="宋体" w:hAnsi="宋体" w:cs="宋体"/>
                <w:sz w:val="24"/>
              </w:rPr>
            </w:pPr>
            <w:r>
              <w:rPr>
                <w:rFonts w:ascii="宋体" w:hAnsi="宋体" w:cs="宋体" w:hint="eastAsia"/>
                <w:sz w:val="24"/>
              </w:rPr>
              <w:t>台</w:t>
            </w:r>
          </w:p>
        </w:tc>
        <w:tc>
          <w:tcPr>
            <w:tcW w:w="2527"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rPr>
                <w:rFonts w:ascii="宋体" w:hAnsi="宋体" w:cs="宋体"/>
                <w:szCs w:val="21"/>
              </w:rPr>
            </w:pPr>
            <w:r>
              <w:rPr>
                <w:rFonts w:ascii="宋体" w:hAnsi="宋体" w:cs="宋体" w:hint="eastAsia"/>
                <w:szCs w:val="21"/>
              </w:rPr>
              <w:t xml:space="preserve">1. </w:t>
            </w:r>
            <w:r>
              <w:rPr>
                <w:rFonts w:ascii="宋体" w:hAnsi="宋体" w:cs="宋体" w:hint="eastAsia"/>
                <w:szCs w:val="21"/>
              </w:rPr>
              <w:t>重量：≤</w:t>
            </w:r>
            <w:r>
              <w:rPr>
                <w:rFonts w:ascii="宋体" w:hAnsi="宋体" w:cs="宋体" w:hint="eastAsia"/>
                <w:szCs w:val="21"/>
              </w:rPr>
              <w:t>4.2kg</w:t>
            </w:r>
            <w:r>
              <w:rPr>
                <w:rFonts w:ascii="宋体" w:hAnsi="宋体" w:cs="宋体" w:hint="eastAsia"/>
                <w:szCs w:val="21"/>
              </w:rPr>
              <w:t>（标配，含电池）。</w:t>
            </w:r>
          </w:p>
          <w:p w:rsidR="00996435" w:rsidRDefault="00DC6FBF">
            <w:pPr>
              <w:wordWrap w:val="0"/>
              <w:spacing w:line="340" w:lineRule="exact"/>
              <w:rPr>
                <w:rFonts w:ascii="宋体" w:hAnsi="宋体" w:cs="宋体"/>
                <w:szCs w:val="21"/>
              </w:rPr>
            </w:pPr>
            <w:r>
              <w:rPr>
                <w:rFonts w:ascii="宋体" w:hAnsi="宋体" w:cs="宋体" w:hint="eastAsia"/>
                <w:szCs w:val="21"/>
              </w:rPr>
              <w:t xml:space="preserve">2. </w:t>
            </w:r>
            <w:r>
              <w:rPr>
                <w:rFonts w:ascii="宋体" w:hAnsi="宋体" w:cs="宋体" w:hint="eastAsia"/>
                <w:szCs w:val="21"/>
              </w:rPr>
              <w:t>彩色电容触摸屏≥</w:t>
            </w:r>
            <w:r>
              <w:rPr>
                <w:rFonts w:ascii="宋体" w:hAnsi="宋体" w:cs="宋体" w:hint="eastAsia"/>
                <w:szCs w:val="21"/>
              </w:rPr>
              <w:t>8</w:t>
            </w:r>
            <w:r>
              <w:rPr>
                <w:rFonts w:ascii="宋体" w:hAnsi="宋体" w:cs="宋体" w:hint="eastAsia"/>
                <w:szCs w:val="21"/>
              </w:rPr>
              <w:t>英寸</w:t>
            </w:r>
            <w:r>
              <w:rPr>
                <w:rFonts w:ascii="宋体" w:hAnsi="宋体" w:cs="宋体" w:hint="eastAsia"/>
                <w:szCs w:val="21"/>
              </w:rPr>
              <w:t xml:space="preserve">, </w:t>
            </w:r>
            <w:r>
              <w:rPr>
                <w:rFonts w:ascii="宋体" w:hAnsi="宋体" w:cs="宋体" w:hint="eastAsia"/>
                <w:szCs w:val="21"/>
              </w:rPr>
              <w:t>分辨率</w:t>
            </w:r>
            <w:r>
              <w:rPr>
                <w:rFonts w:ascii="宋体" w:hAnsi="宋体" w:cs="宋体" w:hint="eastAsia"/>
                <w:szCs w:val="21"/>
              </w:rPr>
              <w:t>1024</w:t>
            </w:r>
            <w:r>
              <w:rPr>
                <w:rFonts w:ascii="宋体" w:hAnsi="宋体" w:cs="宋体" w:hint="eastAsia"/>
                <w:szCs w:val="21"/>
              </w:rPr>
              <w:t>×</w:t>
            </w:r>
            <w:r>
              <w:rPr>
                <w:rFonts w:ascii="宋体" w:hAnsi="宋体" w:cs="宋体" w:hint="eastAsia"/>
                <w:szCs w:val="21"/>
              </w:rPr>
              <w:t>768</w:t>
            </w:r>
            <w:r>
              <w:rPr>
                <w:rFonts w:ascii="宋体" w:hAnsi="宋体" w:cs="宋体" w:hint="eastAsia"/>
                <w:szCs w:val="21"/>
              </w:rPr>
              <w:t>像素，可显示≥</w:t>
            </w:r>
            <w:r>
              <w:rPr>
                <w:rFonts w:ascii="宋体" w:hAnsi="宋体" w:cs="宋体" w:hint="eastAsia"/>
                <w:szCs w:val="21"/>
              </w:rPr>
              <w:t>5</w:t>
            </w:r>
            <w:r>
              <w:rPr>
                <w:rFonts w:ascii="宋体" w:hAnsi="宋体" w:cs="宋体" w:hint="eastAsia"/>
                <w:szCs w:val="21"/>
              </w:rPr>
              <w:t>通道监护参数波形，支持手势操作、自动亮度调节。</w:t>
            </w:r>
          </w:p>
          <w:p w:rsidR="00996435" w:rsidRDefault="00DC6FBF">
            <w:pPr>
              <w:wordWrap w:val="0"/>
              <w:spacing w:line="340" w:lineRule="exact"/>
              <w:rPr>
                <w:rFonts w:ascii="宋体" w:hAnsi="宋体" w:cs="宋体"/>
                <w:szCs w:val="21"/>
              </w:rPr>
            </w:pPr>
            <w:r>
              <w:rPr>
                <w:rFonts w:ascii="宋体" w:hAnsi="宋体" w:cs="宋体" w:hint="eastAsia"/>
                <w:szCs w:val="21"/>
              </w:rPr>
              <w:t xml:space="preserve">3. </w:t>
            </w:r>
            <w:r>
              <w:rPr>
                <w:rFonts w:ascii="宋体" w:hAnsi="宋体" w:cs="宋体" w:hint="eastAsia"/>
                <w:szCs w:val="21"/>
              </w:rPr>
              <w:t>提供图形化故障排除指引，帮助医护人员快速解决设备故障。</w:t>
            </w:r>
          </w:p>
          <w:p w:rsidR="00996435" w:rsidRDefault="00DC6FBF">
            <w:pPr>
              <w:wordWrap w:val="0"/>
              <w:spacing w:line="340" w:lineRule="exact"/>
              <w:rPr>
                <w:rFonts w:ascii="宋体" w:hAnsi="宋体" w:cs="宋体"/>
                <w:szCs w:val="21"/>
              </w:rPr>
            </w:pPr>
            <w:r>
              <w:rPr>
                <w:rFonts w:ascii="宋体" w:hAnsi="宋体" w:cs="宋体" w:hint="eastAsia"/>
                <w:szCs w:val="21"/>
              </w:rPr>
              <w:t xml:space="preserve">4. </w:t>
            </w:r>
            <w:r>
              <w:rPr>
                <w:rFonts w:ascii="宋体" w:hAnsi="宋体" w:cs="宋体" w:hint="eastAsia"/>
                <w:szCs w:val="21"/>
              </w:rPr>
              <w:t>支持中文操作界面。</w:t>
            </w:r>
          </w:p>
          <w:p w:rsidR="00996435" w:rsidRDefault="00DC6FBF">
            <w:pPr>
              <w:wordWrap w:val="0"/>
              <w:spacing w:line="340" w:lineRule="exact"/>
              <w:rPr>
                <w:rFonts w:ascii="宋体" w:hAnsi="宋体" w:cs="宋体"/>
                <w:szCs w:val="21"/>
              </w:rPr>
            </w:pPr>
            <w:r>
              <w:rPr>
                <w:rFonts w:ascii="宋体" w:hAnsi="宋体" w:cs="宋体" w:hint="eastAsia"/>
                <w:szCs w:val="21"/>
              </w:rPr>
              <w:t xml:space="preserve">5. </w:t>
            </w:r>
            <w:r>
              <w:rPr>
                <w:rFonts w:ascii="宋体" w:hAnsi="宋体" w:cs="宋体" w:hint="eastAsia"/>
                <w:szCs w:val="21"/>
              </w:rPr>
              <w:t>屏幕显示心电波形扫描时间最大不小于</w:t>
            </w:r>
            <w:r>
              <w:rPr>
                <w:rFonts w:ascii="宋体" w:hAnsi="宋体" w:cs="宋体" w:hint="eastAsia"/>
                <w:szCs w:val="21"/>
              </w:rPr>
              <w:t>36s</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6. </w:t>
            </w:r>
            <w:r>
              <w:rPr>
                <w:rFonts w:ascii="宋体" w:hAnsi="宋体" w:cs="宋体" w:hint="eastAsia"/>
                <w:szCs w:val="21"/>
              </w:rPr>
              <w:t>具备手动除颤、心电监护、呼吸监护、自动体外除颤（</w:t>
            </w:r>
            <w:r>
              <w:rPr>
                <w:rFonts w:ascii="宋体" w:hAnsi="宋体" w:cs="宋体" w:hint="eastAsia"/>
                <w:szCs w:val="21"/>
              </w:rPr>
              <w:t>AED</w:t>
            </w:r>
            <w:r>
              <w:rPr>
                <w:rFonts w:ascii="宋体" w:hAnsi="宋体" w:cs="宋体" w:hint="eastAsia"/>
                <w:szCs w:val="21"/>
              </w:rPr>
              <w:t>）功能，</w:t>
            </w:r>
            <w:r>
              <w:rPr>
                <w:rFonts w:ascii="宋体" w:hAnsi="宋体" w:cs="宋体" w:hint="eastAsia"/>
                <w:szCs w:val="21"/>
              </w:rPr>
              <w:t>AED</w:t>
            </w:r>
            <w:r>
              <w:rPr>
                <w:rFonts w:ascii="宋体" w:hAnsi="宋体" w:cs="宋体" w:hint="eastAsia"/>
                <w:szCs w:val="21"/>
              </w:rPr>
              <w:t>功能适用于</w:t>
            </w:r>
            <w:r>
              <w:rPr>
                <w:rFonts w:ascii="宋体" w:hAnsi="宋体" w:cs="宋体" w:hint="eastAsia"/>
                <w:szCs w:val="21"/>
              </w:rPr>
              <w:t>29</w:t>
            </w:r>
            <w:r>
              <w:rPr>
                <w:rFonts w:ascii="宋体" w:hAnsi="宋体" w:cs="宋体" w:hint="eastAsia"/>
                <w:szCs w:val="21"/>
              </w:rPr>
              <w:t>天以上人群。</w:t>
            </w:r>
          </w:p>
          <w:p w:rsidR="00996435" w:rsidRDefault="00DC6FBF">
            <w:pPr>
              <w:wordWrap w:val="0"/>
              <w:spacing w:line="340" w:lineRule="exact"/>
              <w:rPr>
                <w:rFonts w:ascii="宋体" w:hAnsi="宋体" w:cs="宋体"/>
                <w:szCs w:val="21"/>
              </w:rPr>
            </w:pPr>
            <w:r>
              <w:rPr>
                <w:rFonts w:ascii="宋体" w:hAnsi="宋体" w:cs="宋体" w:hint="eastAsia"/>
                <w:szCs w:val="21"/>
              </w:rPr>
              <w:t xml:space="preserve">7. </w:t>
            </w:r>
            <w:r>
              <w:rPr>
                <w:rFonts w:ascii="宋体" w:hAnsi="宋体" w:cs="宋体" w:hint="eastAsia"/>
                <w:szCs w:val="21"/>
              </w:rPr>
              <w:t>除颤采用双相波技术，具备自动阻抗补偿功能。</w:t>
            </w:r>
          </w:p>
          <w:p w:rsidR="00996435" w:rsidRDefault="00DC6FBF">
            <w:pPr>
              <w:wordWrap w:val="0"/>
              <w:spacing w:line="340" w:lineRule="exact"/>
              <w:rPr>
                <w:rFonts w:ascii="宋体" w:hAnsi="宋体" w:cs="宋体"/>
                <w:szCs w:val="21"/>
              </w:rPr>
            </w:pPr>
            <w:r>
              <w:rPr>
                <w:rFonts w:ascii="宋体" w:hAnsi="宋体" w:cs="宋体" w:hint="eastAsia"/>
                <w:szCs w:val="21"/>
              </w:rPr>
              <w:t xml:space="preserve">8. </w:t>
            </w:r>
            <w:r>
              <w:rPr>
                <w:rFonts w:ascii="宋体" w:hAnsi="宋体" w:cs="宋体" w:hint="eastAsia"/>
                <w:szCs w:val="21"/>
              </w:rPr>
              <w:t>手动除颤分为同步和异步两种方式，能量分</w:t>
            </w:r>
            <w:r>
              <w:rPr>
                <w:rFonts w:ascii="宋体" w:hAnsi="宋体" w:cs="宋体" w:hint="eastAsia"/>
                <w:szCs w:val="21"/>
              </w:rPr>
              <w:t>20</w:t>
            </w:r>
            <w:proofErr w:type="gramStart"/>
            <w:r>
              <w:rPr>
                <w:rFonts w:ascii="宋体" w:hAnsi="宋体" w:cs="宋体" w:hint="eastAsia"/>
                <w:szCs w:val="21"/>
              </w:rPr>
              <w:t>档</w:t>
            </w:r>
            <w:proofErr w:type="gramEnd"/>
            <w:r>
              <w:rPr>
                <w:rFonts w:ascii="宋体" w:hAnsi="宋体" w:cs="宋体" w:hint="eastAsia"/>
                <w:szCs w:val="21"/>
              </w:rPr>
              <w:t>以上，可通过体外电极板进行能量选择，最大能量可达</w:t>
            </w:r>
            <w:r>
              <w:rPr>
                <w:rFonts w:ascii="宋体" w:hAnsi="宋体" w:cs="宋体" w:hint="eastAsia"/>
                <w:szCs w:val="21"/>
              </w:rPr>
              <w:t>360J</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 xml:space="preserve">9. </w:t>
            </w:r>
            <w:r>
              <w:rPr>
                <w:rFonts w:ascii="宋体" w:hAnsi="宋体" w:cs="宋体" w:hint="eastAsia"/>
                <w:szCs w:val="21"/>
              </w:rPr>
              <w:t>可配置体内除颤手柄</w:t>
            </w:r>
            <w:r>
              <w:rPr>
                <w:rFonts w:ascii="宋体" w:hAnsi="宋体" w:cs="宋体" w:hint="eastAsia"/>
                <w:szCs w:val="21"/>
              </w:rPr>
              <w:t>，体内手动除颤能量选择：</w:t>
            </w:r>
            <w:r>
              <w:rPr>
                <w:rFonts w:ascii="宋体" w:hAnsi="宋体" w:cs="宋体" w:hint="eastAsia"/>
                <w:szCs w:val="21"/>
              </w:rPr>
              <w:t>1/2/3/4/5/6/7/8/9/10/15/20/30/50 J</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 xml:space="preserve">10. </w:t>
            </w:r>
            <w:r>
              <w:rPr>
                <w:rFonts w:ascii="宋体" w:hAnsi="宋体" w:cs="宋体" w:hint="eastAsia"/>
                <w:szCs w:val="21"/>
              </w:rPr>
              <w:t>体外除颤电极板同时支持成人和小儿，一体化</w:t>
            </w:r>
            <w:r>
              <w:rPr>
                <w:rFonts w:ascii="宋体" w:hAnsi="宋体" w:cs="宋体" w:hint="eastAsia"/>
                <w:szCs w:val="21"/>
              </w:rPr>
              <w:lastRenderedPageBreak/>
              <w:t>设计，支持快速切换。</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11. </w:t>
            </w:r>
            <w:r>
              <w:rPr>
                <w:rFonts w:ascii="宋体" w:hAnsi="宋体" w:cs="宋体" w:hint="eastAsia"/>
                <w:szCs w:val="21"/>
              </w:rPr>
              <w:t>电极板支持能量选择，充电和放电三步操作，满足单人除颤操作。</w:t>
            </w:r>
          </w:p>
          <w:p w:rsidR="00996435" w:rsidRDefault="00DC6FBF">
            <w:pPr>
              <w:wordWrap w:val="0"/>
              <w:spacing w:line="340" w:lineRule="exact"/>
              <w:rPr>
                <w:rFonts w:ascii="宋体" w:hAnsi="宋体" w:cs="宋体"/>
                <w:szCs w:val="21"/>
              </w:rPr>
            </w:pPr>
            <w:r>
              <w:rPr>
                <w:rFonts w:ascii="宋体" w:hAnsi="宋体" w:cs="宋体" w:hint="eastAsia"/>
                <w:szCs w:val="21"/>
              </w:rPr>
              <w:t>12. AED</w:t>
            </w:r>
            <w:r>
              <w:rPr>
                <w:rFonts w:ascii="宋体" w:hAnsi="宋体" w:cs="宋体" w:hint="eastAsia"/>
                <w:szCs w:val="21"/>
              </w:rPr>
              <w:t>除颤功能提供中文语音和中文提醒功能，对于抢救过程支持自动录音功能，记录时长≥</w:t>
            </w:r>
            <w:r>
              <w:rPr>
                <w:rFonts w:ascii="宋体" w:hAnsi="宋体" w:cs="宋体" w:hint="eastAsia"/>
                <w:szCs w:val="21"/>
              </w:rPr>
              <w:t>8</w:t>
            </w:r>
            <w:r>
              <w:rPr>
                <w:rFonts w:ascii="宋体" w:hAnsi="宋体" w:cs="宋体" w:hint="eastAsia"/>
                <w:szCs w:val="21"/>
              </w:rPr>
              <w:t>小时。</w:t>
            </w:r>
          </w:p>
          <w:p w:rsidR="00996435" w:rsidRDefault="00DC6FBF">
            <w:pPr>
              <w:wordWrap w:val="0"/>
              <w:spacing w:line="340" w:lineRule="exact"/>
              <w:rPr>
                <w:rFonts w:ascii="宋体" w:hAnsi="宋体" w:cs="宋体"/>
                <w:szCs w:val="21"/>
              </w:rPr>
            </w:pPr>
            <w:r>
              <w:rPr>
                <w:rFonts w:ascii="宋体" w:hAnsi="宋体" w:cs="宋体" w:hint="eastAsia"/>
                <w:szCs w:val="21"/>
              </w:rPr>
              <w:t xml:space="preserve">13. </w:t>
            </w:r>
            <w:r>
              <w:rPr>
                <w:rFonts w:ascii="宋体" w:hAnsi="宋体" w:cs="宋体" w:hint="eastAsia"/>
                <w:szCs w:val="21"/>
              </w:rPr>
              <w:t>开机到可进行除颤充电操作的时间≤</w:t>
            </w:r>
            <w:r>
              <w:rPr>
                <w:rFonts w:ascii="宋体" w:hAnsi="宋体" w:cs="宋体" w:hint="eastAsia"/>
                <w:szCs w:val="21"/>
              </w:rPr>
              <w:t>2s</w:t>
            </w:r>
            <w:r>
              <w:rPr>
                <w:rFonts w:ascii="宋体" w:hAnsi="宋体" w:cs="宋体" w:hint="eastAsia"/>
                <w:szCs w:val="21"/>
              </w:rPr>
              <w:t>，符合临床使用。</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14. </w:t>
            </w:r>
            <w:r>
              <w:rPr>
                <w:rFonts w:ascii="宋体" w:hAnsi="宋体" w:cs="宋体" w:hint="eastAsia"/>
                <w:szCs w:val="21"/>
              </w:rPr>
              <w:t>除颤充电迅速，充电至</w:t>
            </w:r>
            <w:r>
              <w:rPr>
                <w:rFonts w:ascii="宋体" w:hAnsi="宋体" w:cs="宋体" w:hint="eastAsia"/>
                <w:szCs w:val="21"/>
              </w:rPr>
              <w:t>200J</w:t>
            </w:r>
            <w:r>
              <w:rPr>
                <w:rFonts w:ascii="宋体" w:hAnsi="宋体" w:cs="宋体" w:hint="eastAsia"/>
                <w:szCs w:val="21"/>
              </w:rPr>
              <w:t>≤</w:t>
            </w:r>
            <w:r>
              <w:rPr>
                <w:rFonts w:ascii="宋体" w:hAnsi="宋体" w:cs="宋体" w:hint="eastAsia"/>
                <w:szCs w:val="21"/>
              </w:rPr>
              <w:t>4s</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 xml:space="preserve">15. </w:t>
            </w:r>
            <w:r>
              <w:rPr>
                <w:rFonts w:ascii="宋体" w:hAnsi="宋体" w:cs="宋体" w:hint="eastAsia"/>
                <w:szCs w:val="21"/>
              </w:rPr>
              <w:t>除颤</w:t>
            </w:r>
            <w:proofErr w:type="gramStart"/>
            <w:r>
              <w:rPr>
                <w:rFonts w:ascii="宋体" w:hAnsi="宋体" w:cs="宋体" w:hint="eastAsia"/>
                <w:szCs w:val="21"/>
              </w:rPr>
              <w:t>后心电</w:t>
            </w:r>
            <w:proofErr w:type="gramEnd"/>
            <w:r>
              <w:rPr>
                <w:rFonts w:ascii="宋体" w:hAnsi="宋体" w:cs="宋体" w:hint="eastAsia"/>
                <w:szCs w:val="21"/>
              </w:rPr>
              <w:t>基线恢复时间≤</w:t>
            </w:r>
            <w:r>
              <w:rPr>
                <w:rFonts w:ascii="宋体" w:hAnsi="宋体" w:cs="宋体" w:hint="eastAsia"/>
                <w:szCs w:val="21"/>
              </w:rPr>
              <w:t>2.5s</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 xml:space="preserve">16. </w:t>
            </w:r>
            <w:r>
              <w:rPr>
                <w:rFonts w:ascii="宋体" w:hAnsi="宋体" w:cs="宋体" w:hint="eastAsia"/>
                <w:szCs w:val="21"/>
              </w:rPr>
              <w:t>从开始</w:t>
            </w:r>
            <w:r>
              <w:rPr>
                <w:rFonts w:ascii="宋体" w:hAnsi="宋体" w:cs="宋体" w:hint="eastAsia"/>
                <w:szCs w:val="21"/>
              </w:rPr>
              <w:t>AED</w:t>
            </w:r>
            <w:r>
              <w:rPr>
                <w:rFonts w:ascii="宋体" w:hAnsi="宋体" w:cs="宋体" w:hint="eastAsia"/>
                <w:szCs w:val="21"/>
              </w:rPr>
              <w:t>分</w:t>
            </w:r>
            <w:r>
              <w:rPr>
                <w:rFonts w:ascii="宋体" w:hAnsi="宋体" w:cs="宋体" w:hint="eastAsia"/>
                <w:szCs w:val="21"/>
              </w:rPr>
              <w:t>析到放电准备就绪≤</w:t>
            </w:r>
            <w:r>
              <w:rPr>
                <w:rFonts w:ascii="宋体" w:hAnsi="宋体" w:cs="宋体" w:hint="eastAsia"/>
                <w:szCs w:val="21"/>
              </w:rPr>
              <w:t>10s</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 xml:space="preserve">17. </w:t>
            </w:r>
            <w:r>
              <w:rPr>
                <w:rFonts w:ascii="宋体" w:hAnsi="宋体" w:cs="宋体" w:hint="eastAsia"/>
                <w:szCs w:val="21"/>
              </w:rPr>
              <w:t>支持病人接触状态和阻抗值实时显示。</w:t>
            </w:r>
          </w:p>
          <w:p w:rsidR="00996435" w:rsidRDefault="00DC6FBF">
            <w:pPr>
              <w:wordWrap w:val="0"/>
              <w:spacing w:line="340" w:lineRule="exact"/>
              <w:rPr>
                <w:rFonts w:ascii="宋体" w:hAnsi="宋体" w:cs="宋体"/>
                <w:szCs w:val="21"/>
              </w:rPr>
            </w:pPr>
            <w:r>
              <w:rPr>
                <w:rFonts w:ascii="宋体" w:hAnsi="宋体" w:cs="宋体" w:hint="eastAsia"/>
                <w:szCs w:val="21"/>
              </w:rPr>
              <w:t xml:space="preserve">18. </w:t>
            </w:r>
            <w:r>
              <w:rPr>
                <w:rFonts w:ascii="宋体" w:hAnsi="宋体" w:cs="宋体" w:hint="eastAsia"/>
                <w:szCs w:val="21"/>
              </w:rPr>
              <w:t>支持智能分析功能，手动除颤模式下也可提供自动节律分析和操作指引。</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19. </w:t>
            </w:r>
            <w:r>
              <w:rPr>
                <w:rFonts w:ascii="宋体" w:hAnsi="宋体" w:cs="宋体" w:hint="eastAsia"/>
                <w:szCs w:val="21"/>
              </w:rPr>
              <w:t>可选配体外起搏功能，起搏分为固定和按需两种模式。具备降速起搏功能。</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20. </w:t>
            </w:r>
            <w:r>
              <w:rPr>
                <w:rFonts w:ascii="宋体" w:hAnsi="宋体" w:cs="宋体" w:hint="eastAsia"/>
                <w:szCs w:val="21"/>
              </w:rPr>
              <w:t>可选配</w:t>
            </w:r>
            <w:r>
              <w:rPr>
                <w:rFonts w:ascii="宋体" w:hAnsi="宋体" w:cs="宋体" w:hint="eastAsia"/>
                <w:szCs w:val="21"/>
              </w:rPr>
              <w:t>CPR</w:t>
            </w:r>
            <w:r>
              <w:rPr>
                <w:rFonts w:ascii="宋体" w:hAnsi="宋体" w:cs="宋体" w:hint="eastAsia"/>
                <w:szCs w:val="21"/>
              </w:rPr>
              <w:t>辅助功能，</w:t>
            </w:r>
            <w:r>
              <w:rPr>
                <w:rFonts w:ascii="宋体" w:hAnsi="宋体" w:cs="宋体" w:hint="eastAsia"/>
                <w:szCs w:val="21"/>
              </w:rPr>
              <w:t>CPR</w:t>
            </w:r>
            <w:r>
              <w:rPr>
                <w:rFonts w:ascii="宋体" w:hAnsi="宋体" w:cs="宋体" w:hint="eastAsia"/>
                <w:szCs w:val="21"/>
              </w:rPr>
              <w:t>传感器设计符合</w:t>
            </w:r>
            <w:r>
              <w:rPr>
                <w:rFonts w:ascii="宋体" w:hAnsi="宋体" w:cs="宋体" w:hint="eastAsia"/>
                <w:szCs w:val="21"/>
              </w:rPr>
              <w:t>2020 AHA</w:t>
            </w:r>
            <w:r>
              <w:rPr>
                <w:rFonts w:ascii="宋体" w:hAnsi="宋体" w:cs="宋体" w:hint="eastAsia"/>
                <w:szCs w:val="21"/>
              </w:rPr>
              <w:t>指南，提供即时的按压反馈，设备界面提供按压深度、频率实时参数显示。</w:t>
            </w:r>
          </w:p>
          <w:p w:rsidR="00996435" w:rsidRDefault="00DC6FBF">
            <w:pPr>
              <w:wordWrap w:val="0"/>
              <w:spacing w:line="340" w:lineRule="exact"/>
              <w:rPr>
                <w:rFonts w:ascii="宋体" w:hAnsi="宋体" w:cs="宋体"/>
                <w:szCs w:val="21"/>
              </w:rPr>
            </w:pPr>
            <w:r>
              <w:rPr>
                <w:rFonts w:ascii="宋体" w:hAnsi="宋体" w:cs="宋体" w:hint="eastAsia"/>
                <w:szCs w:val="21"/>
              </w:rPr>
              <w:t xml:space="preserve">21. </w:t>
            </w:r>
            <w:r>
              <w:rPr>
                <w:rFonts w:ascii="宋体" w:hAnsi="宋体" w:cs="宋体" w:hint="eastAsia"/>
                <w:szCs w:val="21"/>
              </w:rPr>
              <w:t>可选配基于脉搏氧波形分析的心肺复苏质量指数，实现无创、实时评估人工心肺复苏质量。</w:t>
            </w:r>
          </w:p>
          <w:p w:rsidR="00996435" w:rsidRDefault="00DC6FBF">
            <w:pPr>
              <w:wordWrap w:val="0"/>
              <w:spacing w:line="340" w:lineRule="exact"/>
              <w:rPr>
                <w:rFonts w:ascii="宋体" w:hAnsi="宋体" w:cs="宋体"/>
                <w:szCs w:val="21"/>
              </w:rPr>
            </w:pPr>
            <w:r>
              <w:rPr>
                <w:rFonts w:ascii="宋体" w:hAnsi="宋体" w:cs="宋体" w:hint="eastAsia"/>
                <w:szCs w:val="21"/>
              </w:rPr>
              <w:t xml:space="preserve">22. </w:t>
            </w:r>
            <w:r>
              <w:rPr>
                <w:rFonts w:ascii="宋体" w:hAnsi="宋体" w:cs="宋体" w:hint="eastAsia"/>
                <w:szCs w:val="21"/>
              </w:rPr>
              <w:t>提供</w:t>
            </w:r>
            <w:r>
              <w:rPr>
                <w:rFonts w:ascii="宋体" w:hAnsi="宋体" w:cs="宋体" w:hint="eastAsia"/>
                <w:szCs w:val="21"/>
              </w:rPr>
              <w:t>CPR</w:t>
            </w:r>
            <w:r>
              <w:rPr>
                <w:rFonts w:ascii="宋体" w:hAnsi="宋体" w:cs="宋体" w:hint="eastAsia"/>
                <w:szCs w:val="21"/>
              </w:rPr>
              <w:t>按压干扰滤过功能，通过除颤电极片或</w:t>
            </w:r>
            <w:r>
              <w:rPr>
                <w:rFonts w:ascii="宋体" w:hAnsi="宋体" w:cs="宋体" w:hint="eastAsia"/>
                <w:szCs w:val="21"/>
              </w:rPr>
              <w:t>CPR</w:t>
            </w:r>
            <w:r>
              <w:rPr>
                <w:rFonts w:ascii="宋体" w:hAnsi="宋体" w:cs="宋体" w:hint="eastAsia"/>
                <w:szCs w:val="21"/>
              </w:rPr>
              <w:t>传感</w:t>
            </w:r>
            <w:r>
              <w:rPr>
                <w:rFonts w:ascii="宋体" w:hAnsi="宋体" w:cs="宋体" w:hint="eastAsia"/>
                <w:szCs w:val="21"/>
              </w:rPr>
              <w:t>器自动检测按压干扰并实时滤波，减少按压中断。</w:t>
            </w:r>
          </w:p>
          <w:p w:rsidR="00996435" w:rsidRDefault="00DC6FBF">
            <w:pPr>
              <w:wordWrap w:val="0"/>
              <w:spacing w:line="340" w:lineRule="exact"/>
              <w:rPr>
                <w:rFonts w:ascii="宋体" w:hAnsi="宋体" w:cs="宋体"/>
                <w:szCs w:val="21"/>
              </w:rPr>
            </w:pPr>
            <w:r>
              <w:rPr>
                <w:rFonts w:ascii="宋体" w:hAnsi="宋体" w:cs="宋体" w:hint="eastAsia"/>
                <w:szCs w:val="21"/>
              </w:rPr>
              <w:t xml:space="preserve">23. </w:t>
            </w:r>
            <w:r>
              <w:rPr>
                <w:rFonts w:ascii="宋体" w:hAnsi="宋体" w:cs="宋体" w:hint="eastAsia"/>
                <w:szCs w:val="21"/>
              </w:rPr>
              <w:t>抢救结束后自动生成抢救报告，并可通过网络将除颤和按压数据自动上传至急救数据分析系统；急救数据分析系统提供抢救数据复盘、分析工具。</w:t>
            </w:r>
          </w:p>
          <w:p w:rsidR="00996435" w:rsidRDefault="00DC6FBF">
            <w:pPr>
              <w:wordWrap w:val="0"/>
              <w:spacing w:line="340" w:lineRule="exact"/>
              <w:rPr>
                <w:rFonts w:ascii="宋体" w:hAnsi="宋体" w:cs="宋体"/>
                <w:szCs w:val="21"/>
              </w:rPr>
            </w:pPr>
            <w:r>
              <w:rPr>
                <w:rFonts w:ascii="宋体" w:hAnsi="宋体" w:cs="宋体" w:hint="eastAsia"/>
                <w:szCs w:val="21"/>
              </w:rPr>
              <w:t xml:space="preserve">24. </w:t>
            </w:r>
            <w:r>
              <w:rPr>
                <w:rFonts w:ascii="宋体" w:hAnsi="宋体" w:cs="宋体" w:hint="eastAsia"/>
                <w:szCs w:val="21"/>
              </w:rPr>
              <w:t>支持培训模式，包含</w:t>
            </w:r>
            <w:r>
              <w:rPr>
                <w:rFonts w:ascii="宋体" w:hAnsi="宋体" w:cs="宋体" w:hint="eastAsia"/>
                <w:szCs w:val="21"/>
              </w:rPr>
              <w:t>CPR</w:t>
            </w:r>
            <w:r>
              <w:rPr>
                <w:rFonts w:ascii="宋体" w:hAnsi="宋体" w:cs="宋体" w:hint="eastAsia"/>
                <w:szCs w:val="21"/>
              </w:rPr>
              <w:t>操作培训、抢救操作培训；可提供培训考核系统，支持多台设备同时接入进行在线培训、考核。</w:t>
            </w:r>
          </w:p>
          <w:p w:rsidR="00996435" w:rsidRDefault="00DC6FBF">
            <w:pPr>
              <w:wordWrap w:val="0"/>
              <w:spacing w:line="340" w:lineRule="exact"/>
              <w:rPr>
                <w:rFonts w:ascii="宋体" w:hAnsi="宋体" w:cs="宋体"/>
                <w:szCs w:val="21"/>
              </w:rPr>
            </w:pPr>
            <w:r>
              <w:rPr>
                <w:rFonts w:ascii="宋体" w:hAnsi="宋体" w:cs="宋体" w:hint="eastAsia"/>
                <w:szCs w:val="21"/>
              </w:rPr>
              <w:t xml:space="preserve">25. </w:t>
            </w:r>
            <w:r>
              <w:rPr>
                <w:rFonts w:ascii="宋体" w:hAnsi="宋体" w:cs="宋体" w:hint="eastAsia"/>
                <w:szCs w:val="21"/>
              </w:rPr>
              <w:t>心电波形速度支持</w:t>
            </w:r>
            <w:r>
              <w:rPr>
                <w:rFonts w:ascii="宋体" w:hAnsi="宋体" w:cs="宋体" w:hint="eastAsia"/>
                <w:szCs w:val="21"/>
              </w:rPr>
              <w:t>50 mm/s</w:t>
            </w:r>
            <w:r>
              <w:rPr>
                <w:rFonts w:ascii="宋体" w:hAnsi="宋体" w:cs="宋体" w:hint="eastAsia"/>
                <w:szCs w:val="21"/>
              </w:rPr>
              <w:t>、</w:t>
            </w:r>
            <w:r>
              <w:rPr>
                <w:rFonts w:ascii="宋体" w:hAnsi="宋体" w:cs="宋体" w:hint="eastAsia"/>
                <w:szCs w:val="21"/>
              </w:rPr>
              <w:t>25 mm/s</w:t>
            </w:r>
            <w:r>
              <w:rPr>
                <w:rFonts w:ascii="宋体" w:hAnsi="宋体" w:cs="宋体" w:hint="eastAsia"/>
                <w:szCs w:val="21"/>
              </w:rPr>
              <w:t>、</w:t>
            </w:r>
            <w:r>
              <w:rPr>
                <w:rFonts w:ascii="宋体" w:hAnsi="宋体" w:cs="宋体" w:hint="eastAsia"/>
                <w:szCs w:val="21"/>
              </w:rPr>
              <w:t>12.5 mm/s</w:t>
            </w:r>
            <w:r>
              <w:rPr>
                <w:rFonts w:ascii="宋体" w:hAnsi="宋体" w:cs="宋体" w:hint="eastAsia"/>
                <w:szCs w:val="21"/>
              </w:rPr>
              <w:t>、</w:t>
            </w:r>
            <w:r>
              <w:rPr>
                <w:rFonts w:ascii="宋体" w:hAnsi="宋体" w:cs="宋体" w:hint="eastAsia"/>
                <w:szCs w:val="21"/>
              </w:rPr>
              <w:t>6.25 mm/s</w:t>
            </w:r>
            <w:r>
              <w:rPr>
                <w:rFonts w:ascii="宋体" w:hAnsi="宋体" w:cs="宋体" w:hint="eastAsia"/>
                <w:szCs w:val="21"/>
              </w:rPr>
              <w:t>。阻抗呼吸和呼吸末二氧化碳波形速度支持</w:t>
            </w:r>
            <w:r>
              <w:rPr>
                <w:rFonts w:ascii="宋体" w:hAnsi="宋体" w:cs="宋体" w:hint="eastAsia"/>
                <w:szCs w:val="21"/>
              </w:rPr>
              <w:t>25 mm/s</w:t>
            </w:r>
            <w:r>
              <w:rPr>
                <w:rFonts w:ascii="宋体" w:hAnsi="宋体" w:cs="宋体" w:hint="eastAsia"/>
                <w:szCs w:val="21"/>
              </w:rPr>
              <w:t>、</w:t>
            </w:r>
            <w:r>
              <w:rPr>
                <w:rFonts w:ascii="宋体" w:hAnsi="宋体" w:cs="宋体" w:hint="eastAsia"/>
                <w:szCs w:val="21"/>
              </w:rPr>
              <w:t>12.5 mm/s</w:t>
            </w:r>
            <w:r>
              <w:rPr>
                <w:rFonts w:ascii="宋体" w:hAnsi="宋体" w:cs="宋体" w:hint="eastAsia"/>
                <w:szCs w:val="21"/>
              </w:rPr>
              <w:t>、</w:t>
            </w:r>
            <w:r>
              <w:rPr>
                <w:rFonts w:ascii="宋体" w:hAnsi="宋体" w:cs="宋体" w:hint="eastAsia"/>
                <w:szCs w:val="21"/>
              </w:rPr>
              <w:t xml:space="preserve">6.25 </w:t>
            </w:r>
            <w:r>
              <w:rPr>
                <w:rFonts w:ascii="宋体" w:hAnsi="宋体" w:cs="宋体" w:hint="eastAsia"/>
                <w:szCs w:val="21"/>
              </w:rPr>
              <w:t>mm/s</w:t>
            </w:r>
            <w:r>
              <w:rPr>
                <w:rFonts w:ascii="宋体" w:hAnsi="宋体" w:cs="宋体" w:hint="eastAsia"/>
                <w:szCs w:val="21"/>
              </w:rPr>
              <w:t>。血氧饱和度波形速度支持</w:t>
            </w:r>
            <w:r>
              <w:rPr>
                <w:rFonts w:ascii="宋体" w:hAnsi="宋体" w:cs="宋体" w:hint="eastAsia"/>
                <w:szCs w:val="21"/>
              </w:rPr>
              <w:t>25 mm/s</w:t>
            </w:r>
            <w:r>
              <w:rPr>
                <w:rFonts w:ascii="宋体" w:hAnsi="宋体" w:cs="宋体" w:hint="eastAsia"/>
                <w:szCs w:val="21"/>
              </w:rPr>
              <w:t>、</w:t>
            </w:r>
            <w:r>
              <w:rPr>
                <w:rFonts w:ascii="宋体" w:hAnsi="宋体" w:cs="宋体" w:hint="eastAsia"/>
                <w:szCs w:val="21"/>
              </w:rPr>
              <w:t>12.5 mm/s</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 xml:space="preserve">26. </w:t>
            </w:r>
            <w:r>
              <w:rPr>
                <w:rFonts w:ascii="宋体" w:hAnsi="宋体" w:cs="宋体" w:hint="eastAsia"/>
                <w:szCs w:val="21"/>
              </w:rPr>
              <w:t>通过心电电极片可监测的心律失常分析种类≥</w:t>
            </w:r>
            <w:r>
              <w:rPr>
                <w:rFonts w:ascii="宋体" w:hAnsi="宋体" w:cs="宋体" w:hint="eastAsia"/>
                <w:szCs w:val="21"/>
              </w:rPr>
              <w:t>26</w:t>
            </w:r>
            <w:r>
              <w:rPr>
                <w:rFonts w:ascii="宋体" w:hAnsi="宋体" w:cs="宋体" w:hint="eastAsia"/>
                <w:szCs w:val="21"/>
              </w:rPr>
              <w:t>种。</w:t>
            </w:r>
          </w:p>
          <w:p w:rsidR="00996435" w:rsidRDefault="00DC6FBF">
            <w:pPr>
              <w:wordWrap w:val="0"/>
              <w:spacing w:line="340" w:lineRule="exact"/>
              <w:rPr>
                <w:rFonts w:ascii="宋体" w:hAnsi="宋体" w:cs="宋体"/>
                <w:szCs w:val="21"/>
              </w:rPr>
            </w:pPr>
            <w:r>
              <w:rPr>
                <w:rFonts w:ascii="宋体" w:hAnsi="宋体" w:cs="宋体" w:hint="eastAsia"/>
                <w:szCs w:val="21"/>
              </w:rPr>
              <w:t xml:space="preserve">27. </w:t>
            </w:r>
            <w:r>
              <w:rPr>
                <w:rFonts w:ascii="宋体" w:hAnsi="宋体" w:cs="宋体" w:hint="eastAsia"/>
                <w:szCs w:val="21"/>
              </w:rPr>
              <w:t>支持</w:t>
            </w:r>
            <w:r>
              <w:rPr>
                <w:rFonts w:ascii="宋体" w:hAnsi="宋体" w:cs="宋体" w:hint="eastAsia"/>
                <w:szCs w:val="21"/>
              </w:rPr>
              <w:t>ST</w:t>
            </w:r>
            <w:r>
              <w:rPr>
                <w:rFonts w:ascii="宋体" w:hAnsi="宋体" w:cs="宋体" w:hint="eastAsia"/>
                <w:szCs w:val="21"/>
              </w:rPr>
              <w:t>和</w:t>
            </w:r>
            <w:r>
              <w:rPr>
                <w:rFonts w:ascii="宋体" w:hAnsi="宋体" w:cs="宋体" w:hint="eastAsia"/>
                <w:szCs w:val="21"/>
              </w:rPr>
              <w:t>QT</w:t>
            </w:r>
            <w:r>
              <w:rPr>
                <w:rFonts w:ascii="宋体" w:hAnsi="宋体" w:cs="宋体" w:hint="eastAsia"/>
                <w:szCs w:val="21"/>
              </w:rPr>
              <w:t>实时分析。</w:t>
            </w:r>
          </w:p>
          <w:p w:rsidR="00996435" w:rsidRDefault="00DC6FBF">
            <w:pPr>
              <w:wordWrap w:val="0"/>
              <w:spacing w:line="340" w:lineRule="exact"/>
              <w:rPr>
                <w:rFonts w:ascii="宋体" w:hAnsi="宋体" w:cs="宋体"/>
                <w:szCs w:val="21"/>
              </w:rPr>
            </w:pPr>
            <w:r>
              <w:rPr>
                <w:rFonts w:ascii="宋体" w:hAnsi="宋体" w:cs="宋体" w:hint="eastAsia"/>
                <w:szCs w:val="21"/>
              </w:rPr>
              <w:t xml:space="preserve">28. </w:t>
            </w:r>
            <w:r>
              <w:rPr>
                <w:rFonts w:ascii="宋体" w:hAnsi="宋体" w:cs="宋体" w:hint="eastAsia"/>
                <w:szCs w:val="21"/>
              </w:rPr>
              <w:t>阻抗呼吸率范围：</w:t>
            </w:r>
            <w:r>
              <w:rPr>
                <w:rFonts w:ascii="宋体" w:hAnsi="宋体" w:cs="宋体" w:hint="eastAsia"/>
                <w:szCs w:val="21"/>
              </w:rPr>
              <w:t>0-200rpm</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 xml:space="preserve">29. </w:t>
            </w:r>
            <w:r>
              <w:rPr>
                <w:rFonts w:ascii="宋体" w:hAnsi="宋体" w:cs="宋体" w:hint="eastAsia"/>
                <w:szCs w:val="21"/>
              </w:rPr>
              <w:t>可选配监护功能：血氧饱和度、无创血压、呼吸末二氧化碳。</w:t>
            </w:r>
          </w:p>
          <w:p w:rsidR="00996435" w:rsidRDefault="00DC6FBF">
            <w:pPr>
              <w:wordWrap w:val="0"/>
              <w:spacing w:line="340" w:lineRule="exact"/>
              <w:rPr>
                <w:rFonts w:ascii="宋体" w:hAnsi="宋体" w:cs="宋体"/>
                <w:szCs w:val="21"/>
              </w:rPr>
            </w:pPr>
            <w:r>
              <w:rPr>
                <w:rFonts w:ascii="宋体" w:hAnsi="宋体" w:cs="宋体" w:hint="eastAsia"/>
                <w:szCs w:val="21"/>
              </w:rPr>
              <w:t xml:space="preserve">30. </w:t>
            </w:r>
            <w:r>
              <w:rPr>
                <w:rFonts w:ascii="宋体" w:hAnsi="宋体" w:cs="宋体" w:hint="eastAsia"/>
                <w:szCs w:val="21"/>
              </w:rPr>
              <w:t>提供的监护参数适用于成人，小儿和新生儿，并通过国家三类注册。</w:t>
            </w:r>
          </w:p>
          <w:p w:rsidR="00996435" w:rsidRDefault="00DC6FBF">
            <w:pPr>
              <w:wordWrap w:val="0"/>
              <w:spacing w:line="340" w:lineRule="exact"/>
              <w:rPr>
                <w:rFonts w:ascii="宋体" w:hAnsi="宋体" w:cs="宋体"/>
                <w:szCs w:val="21"/>
              </w:rPr>
            </w:pPr>
            <w:r>
              <w:rPr>
                <w:rFonts w:ascii="宋体" w:hAnsi="宋体" w:cs="宋体" w:hint="eastAsia"/>
                <w:szCs w:val="21"/>
              </w:rPr>
              <w:lastRenderedPageBreak/>
              <w:t xml:space="preserve">31. </w:t>
            </w:r>
            <w:r>
              <w:rPr>
                <w:rFonts w:ascii="宋体" w:hAnsi="宋体" w:cs="宋体" w:hint="eastAsia"/>
                <w:szCs w:val="21"/>
              </w:rPr>
              <w:t>脉率范围：</w:t>
            </w:r>
            <w:r>
              <w:rPr>
                <w:rFonts w:ascii="宋体" w:hAnsi="宋体" w:cs="宋体" w:hint="eastAsia"/>
                <w:szCs w:val="21"/>
              </w:rPr>
              <w:t>20-300bpm</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 xml:space="preserve">32. </w:t>
            </w:r>
            <w:r>
              <w:rPr>
                <w:rFonts w:ascii="宋体" w:hAnsi="宋体" w:cs="宋体" w:hint="eastAsia"/>
                <w:szCs w:val="21"/>
              </w:rPr>
              <w:t>无创血压收缩压测量范围：</w:t>
            </w:r>
            <w:r>
              <w:rPr>
                <w:rFonts w:ascii="宋体" w:hAnsi="宋体" w:cs="宋体" w:hint="eastAsia"/>
                <w:szCs w:val="21"/>
              </w:rPr>
              <w:t>25-290mmHg</w:t>
            </w:r>
            <w:r>
              <w:rPr>
                <w:rFonts w:ascii="宋体" w:hAnsi="宋体" w:cs="宋体" w:hint="eastAsia"/>
                <w:szCs w:val="21"/>
              </w:rPr>
              <w:t>（成人）、</w:t>
            </w:r>
            <w:r>
              <w:rPr>
                <w:rFonts w:ascii="宋体" w:hAnsi="宋体" w:cs="宋体" w:hint="eastAsia"/>
                <w:szCs w:val="21"/>
              </w:rPr>
              <w:t>25-240mmHg</w:t>
            </w:r>
            <w:r>
              <w:rPr>
                <w:rFonts w:ascii="宋体" w:hAnsi="宋体" w:cs="宋体" w:hint="eastAsia"/>
                <w:szCs w:val="21"/>
              </w:rPr>
              <w:t>（小儿）、</w:t>
            </w:r>
            <w:r>
              <w:rPr>
                <w:rFonts w:ascii="宋体" w:hAnsi="宋体" w:cs="宋体" w:hint="eastAsia"/>
                <w:szCs w:val="21"/>
              </w:rPr>
              <w:t>25-140mmHg</w:t>
            </w:r>
            <w:r>
              <w:rPr>
                <w:rFonts w:ascii="宋体" w:hAnsi="宋体" w:cs="宋体" w:hint="eastAsia"/>
                <w:szCs w:val="21"/>
              </w:rPr>
              <w:t>（新生儿），舒张压测</w:t>
            </w:r>
            <w:r>
              <w:rPr>
                <w:rFonts w:ascii="宋体" w:hAnsi="宋体" w:cs="宋体" w:hint="eastAsia"/>
                <w:szCs w:val="21"/>
              </w:rPr>
              <w:t>量范围：</w:t>
            </w:r>
            <w:r>
              <w:rPr>
                <w:rFonts w:ascii="宋体" w:hAnsi="宋体" w:cs="宋体" w:hint="eastAsia"/>
                <w:szCs w:val="21"/>
              </w:rPr>
              <w:t>10-250mmHg</w:t>
            </w:r>
            <w:r>
              <w:rPr>
                <w:rFonts w:ascii="宋体" w:hAnsi="宋体" w:cs="宋体" w:hint="eastAsia"/>
                <w:szCs w:val="21"/>
              </w:rPr>
              <w:t>（成人）、</w:t>
            </w:r>
            <w:r>
              <w:rPr>
                <w:rFonts w:ascii="宋体" w:hAnsi="宋体" w:cs="宋体" w:hint="eastAsia"/>
                <w:szCs w:val="21"/>
              </w:rPr>
              <w:t>10-200mmHg</w:t>
            </w:r>
            <w:r>
              <w:rPr>
                <w:rFonts w:ascii="宋体" w:hAnsi="宋体" w:cs="宋体" w:hint="eastAsia"/>
                <w:szCs w:val="21"/>
              </w:rPr>
              <w:t>（小儿），</w:t>
            </w:r>
            <w:r>
              <w:rPr>
                <w:rFonts w:ascii="宋体" w:hAnsi="宋体" w:cs="宋体" w:hint="eastAsia"/>
                <w:szCs w:val="21"/>
              </w:rPr>
              <w:t>10-115mmHg</w:t>
            </w:r>
            <w:r>
              <w:rPr>
                <w:rFonts w:ascii="宋体" w:hAnsi="宋体" w:cs="宋体" w:hint="eastAsia"/>
                <w:szCs w:val="21"/>
              </w:rPr>
              <w:t>（新生儿）。</w:t>
            </w:r>
          </w:p>
          <w:p w:rsidR="00996435" w:rsidRDefault="00DC6FBF">
            <w:pPr>
              <w:wordWrap w:val="0"/>
              <w:spacing w:line="340" w:lineRule="exact"/>
              <w:rPr>
                <w:rFonts w:ascii="宋体" w:hAnsi="宋体" w:cs="宋体"/>
                <w:szCs w:val="21"/>
              </w:rPr>
            </w:pPr>
            <w:r>
              <w:rPr>
                <w:rFonts w:ascii="宋体" w:hAnsi="宋体" w:cs="宋体" w:hint="eastAsia"/>
                <w:szCs w:val="21"/>
              </w:rPr>
              <w:t xml:space="preserve">33. </w:t>
            </w:r>
            <w:r>
              <w:rPr>
                <w:rFonts w:ascii="宋体" w:hAnsi="宋体" w:cs="宋体" w:hint="eastAsia"/>
                <w:szCs w:val="21"/>
              </w:rPr>
              <w:t>可根据病人类型自动切换除颤默认能量、</w:t>
            </w:r>
            <w:r>
              <w:rPr>
                <w:rFonts w:ascii="宋体" w:hAnsi="宋体" w:cs="宋体" w:hint="eastAsia"/>
                <w:szCs w:val="21"/>
              </w:rPr>
              <w:t>CPR</w:t>
            </w:r>
            <w:r>
              <w:rPr>
                <w:rFonts w:ascii="宋体" w:hAnsi="宋体" w:cs="宋体" w:hint="eastAsia"/>
                <w:szCs w:val="21"/>
              </w:rPr>
              <w:t>提示和参数报警限。</w:t>
            </w:r>
          </w:p>
          <w:p w:rsidR="00996435" w:rsidRDefault="00DC6FBF">
            <w:pPr>
              <w:wordWrap w:val="0"/>
              <w:spacing w:line="340" w:lineRule="exact"/>
              <w:rPr>
                <w:rFonts w:ascii="宋体" w:hAnsi="宋体" w:cs="宋体"/>
                <w:szCs w:val="21"/>
              </w:rPr>
            </w:pPr>
            <w:r>
              <w:rPr>
                <w:rFonts w:ascii="宋体" w:hAnsi="宋体" w:cs="宋体" w:hint="eastAsia"/>
                <w:szCs w:val="21"/>
              </w:rPr>
              <w:t xml:space="preserve">34. </w:t>
            </w:r>
            <w:r>
              <w:rPr>
                <w:rFonts w:ascii="宋体" w:hAnsi="宋体" w:cs="宋体" w:hint="eastAsia"/>
                <w:szCs w:val="21"/>
              </w:rPr>
              <w:t>支持与同品牌监护仪、呼吸机、输注</w:t>
            </w:r>
            <w:proofErr w:type="gramStart"/>
            <w:r>
              <w:rPr>
                <w:rFonts w:ascii="宋体" w:hAnsi="宋体" w:cs="宋体" w:hint="eastAsia"/>
                <w:szCs w:val="21"/>
              </w:rPr>
              <w:t>泵一起</w:t>
            </w:r>
            <w:proofErr w:type="gramEnd"/>
            <w:r>
              <w:rPr>
                <w:rFonts w:ascii="宋体" w:hAnsi="宋体" w:cs="宋体" w:hint="eastAsia"/>
                <w:szCs w:val="21"/>
              </w:rPr>
              <w:t>联网通信到中心监护系统。</w:t>
            </w:r>
          </w:p>
          <w:p w:rsidR="00996435" w:rsidRDefault="00DC6FBF">
            <w:pPr>
              <w:wordWrap w:val="0"/>
              <w:spacing w:line="340" w:lineRule="exact"/>
              <w:rPr>
                <w:rFonts w:ascii="宋体" w:hAnsi="宋体" w:cs="宋体"/>
                <w:szCs w:val="21"/>
              </w:rPr>
            </w:pPr>
            <w:r>
              <w:rPr>
                <w:rFonts w:ascii="宋体" w:hAnsi="宋体" w:cs="宋体" w:hint="eastAsia"/>
                <w:szCs w:val="21"/>
              </w:rPr>
              <w:t xml:space="preserve">35. </w:t>
            </w:r>
            <w:r>
              <w:rPr>
                <w:rFonts w:ascii="宋体" w:hAnsi="宋体" w:cs="宋体" w:hint="eastAsia"/>
                <w:szCs w:val="21"/>
              </w:rPr>
              <w:t>支持通过中央站远程修改病人信息和系统时间同步。</w:t>
            </w:r>
          </w:p>
          <w:p w:rsidR="00996435" w:rsidRDefault="00DC6FBF">
            <w:pPr>
              <w:wordWrap w:val="0"/>
              <w:spacing w:line="340" w:lineRule="exact"/>
              <w:rPr>
                <w:rFonts w:ascii="宋体" w:hAnsi="宋体" w:cs="宋体"/>
                <w:szCs w:val="21"/>
              </w:rPr>
            </w:pPr>
            <w:r>
              <w:rPr>
                <w:rFonts w:ascii="宋体" w:hAnsi="宋体" w:cs="宋体" w:hint="eastAsia"/>
                <w:szCs w:val="21"/>
              </w:rPr>
              <w:t xml:space="preserve">36. </w:t>
            </w:r>
            <w:r>
              <w:rPr>
                <w:rFonts w:ascii="宋体" w:hAnsi="宋体" w:cs="宋体" w:hint="eastAsia"/>
                <w:szCs w:val="21"/>
              </w:rPr>
              <w:t>支持提供</w:t>
            </w:r>
            <w:r>
              <w:rPr>
                <w:rFonts w:ascii="宋体" w:hAnsi="宋体" w:cs="宋体" w:hint="eastAsia"/>
                <w:szCs w:val="21"/>
              </w:rPr>
              <w:t>IHE HL7</w:t>
            </w:r>
            <w:r>
              <w:rPr>
                <w:rFonts w:ascii="宋体" w:hAnsi="宋体" w:cs="宋体" w:hint="eastAsia"/>
                <w:szCs w:val="21"/>
              </w:rPr>
              <w:t>协议，满足院前院内急救系统的联网通信。</w:t>
            </w:r>
          </w:p>
          <w:p w:rsidR="00996435" w:rsidRDefault="00DC6FBF">
            <w:pPr>
              <w:wordWrap w:val="0"/>
              <w:spacing w:line="340" w:lineRule="exact"/>
              <w:rPr>
                <w:rFonts w:ascii="宋体" w:hAnsi="宋体" w:cs="宋体"/>
                <w:szCs w:val="21"/>
              </w:rPr>
            </w:pPr>
            <w:r>
              <w:rPr>
                <w:rFonts w:ascii="宋体" w:hAnsi="宋体" w:cs="宋体" w:hint="eastAsia"/>
                <w:szCs w:val="21"/>
              </w:rPr>
              <w:t xml:space="preserve">37. </w:t>
            </w:r>
            <w:proofErr w:type="gramStart"/>
            <w:r>
              <w:rPr>
                <w:rFonts w:ascii="宋体" w:hAnsi="宋体" w:cs="宋体" w:hint="eastAsia"/>
                <w:szCs w:val="21"/>
              </w:rPr>
              <w:t>标配</w:t>
            </w:r>
            <w:r>
              <w:rPr>
                <w:rFonts w:ascii="宋体" w:hAnsi="宋体" w:cs="宋体" w:hint="eastAsia"/>
                <w:szCs w:val="21"/>
              </w:rPr>
              <w:t>1</w:t>
            </w:r>
            <w:r>
              <w:rPr>
                <w:rFonts w:ascii="宋体" w:hAnsi="宋体" w:cs="宋体" w:hint="eastAsia"/>
                <w:szCs w:val="21"/>
              </w:rPr>
              <w:t>块</w:t>
            </w:r>
            <w:proofErr w:type="gramEnd"/>
            <w:r>
              <w:rPr>
                <w:rFonts w:ascii="宋体" w:hAnsi="宋体" w:cs="宋体" w:hint="eastAsia"/>
                <w:szCs w:val="21"/>
              </w:rPr>
              <w:t>外置智能锂电池，可支持</w:t>
            </w:r>
            <w:r>
              <w:rPr>
                <w:rFonts w:ascii="宋体" w:hAnsi="宋体" w:cs="宋体" w:hint="eastAsia"/>
                <w:szCs w:val="21"/>
              </w:rPr>
              <w:t>200J</w:t>
            </w:r>
            <w:r>
              <w:rPr>
                <w:rFonts w:ascii="宋体" w:hAnsi="宋体" w:cs="宋体" w:hint="eastAsia"/>
                <w:szCs w:val="21"/>
              </w:rPr>
              <w:t>除颤≥</w:t>
            </w:r>
            <w:r>
              <w:rPr>
                <w:rFonts w:ascii="宋体" w:hAnsi="宋体" w:cs="宋体" w:hint="eastAsia"/>
                <w:szCs w:val="21"/>
              </w:rPr>
              <w:t>300</w:t>
            </w:r>
            <w:r>
              <w:rPr>
                <w:rFonts w:ascii="宋体" w:hAnsi="宋体" w:cs="宋体" w:hint="eastAsia"/>
                <w:szCs w:val="21"/>
              </w:rPr>
              <w:t>次。</w:t>
            </w:r>
          </w:p>
          <w:p w:rsidR="00996435" w:rsidRDefault="00DC6FBF">
            <w:pPr>
              <w:wordWrap w:val="0"/>
              <w:spacing w:line="340" w:lineRule="exact"/>
              <w:rPr>
                <w:rFonts w:ascii="宋体" w:hAnsi="宋体" w:cs="宋体"/>
                <w:szCs w:val="21"/>
              </w:rPr>
            </w:pPr>
            <w:r>
              <w:rPr>
                <w:rFonts w:ascii="宋体" w:hAnsi="宋体" w:cs="宋体" w:hint="eastAsia"/>
                <w:szCs w:val="21"/>
              </w:rPr>
              <w:t xml:space="preserve">38. </w:t>
            </w:r>
            <w:r>
              <w:rPr>
                <w:rFonts w:ascii="宋体" w:hAnsi="宋体" w:cs="宋体" w:hint="eastAsia"/>
                <w:szCs w:val="21"/>
              </w:rPr>
              <w:t>具备生理报警和技术报警功能，通过声音、文字和灯光</w:t>
            </w:r>
            <w:r>
              <w:rPr>
                <w:rFonts w:ascii="宋体" w:hAnsi="宋体" w:cs="宋体" w:hint="eastAsia"/>
                <w:szCs w:val="21"/>
              </w:rPr>
              <w:t>3</w:t>
            </w:r>
            <w:r>
              <w:rPr>
                <w:rFonts w:ascii="宋体" w:hAnsi="宋体" w:cs="宋体" w:hint="eastAsia"/>
                <w:szCs w:val="21"/>
              </w:rPr>
              <w:t>种方式进行报警。</w:t>
            </w:r>
          </w:p>
          <w:p w:rsidR="00996435" w:rsidRDefault="00DC6FBF">
            <w:pPr>
              <w:wordWrap w:val="0"/>
              <w:spacing w:line="340" w:lineRule="exact"/>
              <w:rPr>
                <w:rFonts w:ascii="宋体" w:hAnsi="宋体" w:cs="宋体"/>
                <w:szCs w:val="21"/>
              </w:rPr>
            </w:pPr>
            <w:r>
              <w:rPr>
                <w:rFonts w:ascii="宋体" w:hAnsi="宋体" w:cs="宋体" w:hint="eastAsia"/>
                <w:szCs w:val="21"/>
              </w:rPr>
              <w:t>3</w:t>
            </w:r>
            <w:r>
              <w:rPr>
                <w:rFonts w:ascii="宋体" w:hAnsi="宋体" w:cs="宋体" w:hint="eastAsia"/>
                <w:szCs w:val="21"/>
              </w:rPr>
              <w:t xml:space="preserve">9. </w:t>
            </w:r>
            <w:r>
              <w:rPr>
                <w:rFonts w:ascii="宋体" w:hAnsi="宋体" w:cs="宋体" w:hint="eastAsia"/>
                <w:szCs w:val="21"/>
              </w:rPr>
              <w:t>配置</w:t>
            </w:r>
            <w:r>
              <w:rPr>
                <w:rFonts w:ascii="宋体" w:hAnsi="宋体" w:cs="宋体" w:hint="eastAsia"/>
                <w:szCs w:val="21"/>
              </w:rPr>
              <w:t>50mm</w:t>
            </w:r>
            <w:r>
              <w:rPr>
                <w:rFonts w:ascii="宋体" w:hAnsi="宋体" w:cs="宋体" w:hint="eastAsia"/>
                <w:szCs w:val="21"/>
              </w:rPr>
              <w:t>记录纸记录仪，可同时打印不少于</w:t>
            </w:r>
            <w:r>
              <w:rPr>
                <w:rFonts w:ascii="宋体" w:hAnsi="宋体" w:cs="宋体" w:hint="eastAsia"/>
                <w:szCs w:val="21"/>
              </w:rPr>
              <w:t>3</w:t>
            </w:r>
            <w:r>
              <w:rPr>
                <w:rFonts w:ascii="宋体" w:hAnsi="宋体" w:cs="宋体" w:hint="eastAsia"/>
                <w:szCs w:val="21"/>
              </w:rPr>
              <w:t>通道波形；自动打印除颤记录，单次波形记录时间最大不小于</w:t>
            </w:r>
            <w:r>
              <w:rPr>
                <w:rFonts w:ascii="宋体" w:hAnsi="宋体" w:cs="宋体" w:hint="eastAsia"/>
                <w:szCs w:val="21"/>
              </w:rPr>
              <w:t>30s</w:t>
            </w:r>
            <w:r>
              <w:rPr>
                <w:rFonts w:ascii="宋体" w:hAnsi="宋体" w:cs="宋体" w:hint="eastAsia"/>
                <w:szCs w:val="21"/>
              </w:rPr>
              <w:t>；支持连续波形记录。</w:t>
            </w:r>
          </w:p>
          <w:p w:rsidR="00996435" w:rsidRDefault="00DC6FBF">
            <w:pPr>
              <w:wordWrap w:val="0"/>
              <w:spacing w:line="340" w:lineRule="exact"/>
              <w:rPr>
                <w:rFonts w:ascii="宋体" w:hAnsi="宋体" w:cs="宋体"/>
                <w:szCs w:val="21"/>
              </w:rPr>
            </w:pPr>
            <w:r>
              <w:rPr>
                <w:rFonts w:ascii="宋体" w:hAnsi="宋体" w:cs="宋体" w:hint="eastAsia"/>
                <w:szCs w:val="21"/>
              </w:rPr>
              <w:t xml:space="preserve">40. </w:t>
            </w:r>
            <w:r>
              <w:rPr>
                <w:rFonts w:ascii="宋体" w:hAnsi="宋体" w:cs="宋体" w:hint="eastAsia"/>
                <w:szCs w:val="21"/>
              </w:rPr>
              <w:t>可存储</w:t>
            </w:r>
            <w:r>
              <w:rPr>
                <w:rFonts w:ascii="宋体" w:hAnsi="宋体" w:cs="宋体" w:hint="eastAsia"/>
                <w:szCs w:val="21"/>
              </w:rPr>
              <w:t>120</w:t>
            </w:r>
            <w:r>
              <w:rPr>
                <w:rFonts w:ascii="宋体" w:hAnsi="宋体" w:cs="宋体" w:hint="eastAsia"/>
                <w:szCs w:val="21"/>
              </w:rPr>
              <w:t>小时连续</w:t>
            </w:r>
            <w:r>
              <w:rPr>
                <w:rFonts w:ascii="宋体" w:hAnsi="宋体" w:cs="宋体" w:hint="eastAsia"/>
                <w:szCs w:val="21"/>
              </w:rPr>
              <w:t>ECG</w:t>
            </w:r>
            <w:r>
              <w:rPr>
                <w:rFonts w:ascii="宋体" w:hAnsi="宋体" w:cs="宋体" w:hint="eastAsia"/>
                <w:szCs w:val="21"/>
              </w:rPr>
              <w:t>波形，数据可导出至电脑查看。</w:t>
            </w:r>
          </w:p>
          <w:p w:rsidR="00996435" w:rsidRDefault="00DC6FBF">
            <w:pPr>
              <w:wordWrap w:val="0"/>
              <w:spacing w:line="340" w:lineRule="exact"/>
              <w:rPr>
                <w:rFonts w:ascii="宋体" w:hAnsi="宋体" w:cs="宋体"/>
                <w:szCs w:val="21"/>
              </w:rPr>
            </w:pPr>
            <w:r>
              <w:rPr>
                <w:rFonts w:ascii="宋体" w:hAnsi="宋体" w:cs="宋体" w:hint="eastAsia"/>
                <w:szCs w:val="21"/>
              </w:rPr>
              <w:t xml:space="preserve">41. </w:t>
            </w:r>
            <w:r>
              <w:rPr>
                <w:rFonts w:ascii="宋体" w:hAnsi="宋体" w:cs="宋体" w:hint="eastAsia"/>
                <w:szCs w:val="21"/>
              </w:rPr>
              <w:t>关机状态下设备支持每天定时自动运行自检（含监护模块和治疗模块），支持定期</w:t>
            </w:r>
            <w:proofErr w:type="gramStart"/>
            <w:r>
              <w:rPr>
                <w:rFonts w:ascii="宋体" w:hAnsi="宋体" w:cs="宋体" w:hint="eastAsia"/>
                <w:szCs w:val="21"/>
              </w:rPr>
              <w:t>自动大</w:t>
            </w:r>
            <w:proofErr w:type="gramEnd"/>
            <w:r>
              <w:rPr>
                <w:rFonts w:ascii="宋体" w:hAnsi="宋体" w:cs="宋体" w:hint="eastAsia"/>
                <w:szCs w:val="21"/>
              </w:rPr>
              <w:t>能量自检（最大放电能量）。</w:t>
            </w:r>
          </w:p>
          <w:p w:rsidR="00996435" w:rsidRDefault="00DC6FBF">
            <w:pPr>
              <w:wordWrap w:val="0"/>
              <w:spacing w:line="340" w:lineRule="exact"/>
              <w:rPr>
                <w:rFonts w:ascii="宋体" w:hAnsi="宋体" w:cs="宋体"/>
                <w:szCs w:val="21"/>
              </w:rPr>
            </w:pPr>
            <w:r>
              <w:rPr>
                <w:rFonts w:ascii="宋体" w:hAnsi="宋体" w:cs="宋体" w:hint="eastAsia"/>
                <w:szCs w:val="21"/>
              </w:rPr>
              <w:t xml:space="preserve">42. </w:t>
            </w:r>
            <w:r>
              <w:rPr>
                <w:rFonts w:ascii="宋体" w:hAnsi="宋体" w:cs="宋体" w:hint="eastAsia"/>
                <w:szCs w:val="21"/>
              </w:rPr>
              <w:t>支持设备状态指示灯用户检测。</w:t>
            </w:r>
          </w:p>
          <w:p w:rsidR="00996435" w:rsidRDefault="00DC6FBF">
            <w:pPr>
              <w:wordWrap w:val="0"/>
              <w:spacing w:line="340" w:lineRule="exact"/>
              <w:rPr>
                <w:rFonts w:ascii="宋体" w:hAnsi="宋体" w:cs="宋体"/>
                <w:szCs w:val="21"/>
              </w:rPr>
            </w:pPr>
            <w:r>
              <w:rPr>
                <w:rFonts w:ascii="宋体" w:hAnsi="宋体" w:cs="宋体" w:hint="eastAsia"/>
                <w:szCs w:val="21"/>
              </w:rPr>
              <w:t xml:space="preserve">43. </w:t>
            </w:r>
            <w:r>
              <w:rPr>
                <w:rFonts w:ascii="宋体" w:hAnsi="宋体" w:cs="宋体" w:hint="eastAsia"/>
                <w:szCs w:val="21"/>
              </w:rPr>
              <w:t>设备自检后支持对于自检报告进行自动打印或按需打印。</w:t>
            </w:r>
          </w:p>
          <w:p w:rsidR="00996435" w:rsidRDefault="00DC6FBF">
            <w:pPr>
              <w:wordWrap w:val="0"/>
              <w:spacing w:line="340" w:lineRule="exact"/>
              <w:rPr>
                <w:rFonts w:ascii="宋体" w:hAnsi="宋体" w:cs="宋体"/>
                <w:szCs w:val="21"/>
              </w:rPr>
            </w:pPr>
            <w:r>
              <w:rPr>
                <w:rFonts w:ascii="宋体" w:hAnsi="宋体" w:cs="宋体" w:hint="eastAsia"/>
                <w:szCs w:val="21"/>
              </w:rPr>
              <w:t xml:space="preserve">44. </w:t>
            </w:r>
            <w:proofErr w:type="gramStart"/>
            <w:r>
              <w:rPr>
                <w:rFonts w:ascii="宋体" w:hAnsi="宋体" w:cs="宋体" w:hint="eastAsia"/>
                <w:szCs w:val="21"/>
              </w:rPr>
              <w:t>支持自</w:t>
            </w:r>
            <w:proofErr w:type="gramEnd"/>
            <w:r>
              <w:rPr>
                <w:rFonts w:ascii="宋体" w:hAnsi="宋体" w:cs="宋体" w:hint="eastAsia"/>
                <w:szCs w:val="21"/>
              </w:rPr>
              <w:t>检放电能量精度显示和打印。</w:t>
            </w:r>
          </w:p>
          <w:p w:rsidR="00996435" w:rsidRDefault="00DC6FBF">
            <w:pPr>
              <w:wordWrap w:val="0"/>
              <w:spacing w:line="340" w:lineRule="exact"/>
              <w:rPr>
                <w:rFonts w:ascii="宋体" w:hAnsi="宋体" w:cs="宋体"/>
                <w:szCs w:val="21"/>
              </w:rPr>
            </w:pPr>
            <w:r>
              <w:rPr>
                <w:rFonts w:ascii="宋体" w:hAnsi="宋体" w:cs="宋体" w:hint="eastAsia"/>
                <w:szCs w:val="21"/>
              </w:rPr>
              <w:t xml:space="preserve">45. </w:t>
            </w:r>
            <w:r>
              <w:rPr>
                <w:rFonts w:ascii="宋体" w:hAnsi="宋体" w:cs="宋体" w:hint="eastAsia"/>
                <w:szCs w:val="21"/>
              </w:rPr>
              <w:t>可自动上传自检报告，并支持在设备管理系统或中央站集中查看除颤设备状态。</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46. </w:t>
            </w:r>
            <w:r>
              <w:rPr>
                <w:rFonts w:ascii="宋体" w:hAnsi="宋体" w:cs="宋体" w:hint="eastAsia"/>
                <w:szCs w:val="21"/>
              </w:rPr>
              <w:t>具备良好的防尘防水性能，防尘防水级别</w:t>
            </w:r>
            <w:r>
              <w:rPr>
                <w:rFonts w:ascii="宋体" w:hAnsi="宋体" w:cs="宋体" w:hint="eastAsia"/>
                <w:szCs w:val="21"/>
              </w:rPr>
              <w:t>IP55</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 xml:space="preserve">47. </w:t>
            </w:r>
            <w:r>
              <w:rPr>
                <w:rFonts w:ascii="宋体" w:hAnsi="宋体" w:cs="宋体" w:hint="eastAsia"/>
                <w:szCs w:val="21"/>
              </w:rPr>
              <w:t>具备优异的抗跌落性能，满足救护车标准</w:t>
            </w:r>
            <w:r>
              <w:rPr>
                <w:rFonts w:ascii="宋体" w:hAnsi="宋体" w:cs="宋体" w:hint="eastAsia"/>
                <w:szCs w:val="21"/>
              </w:rPr>
              <w:t xml:space="preserve">EN1789 </w:t>
            </w:r>
            <w:r>
              <w:rPr>
                <w:rFonts w:ascii="宋体" w:hAnsi="宋体" w:cs="宋体" w:hint="eastAsia"/>
                <w:szCs w:val="21"/>
              </w:rPr>
              <w:t>中</w:t>
            </w:r>
            <w:r>
              <w:rPr>
                <w:rFonts w:ascii="宋体" w:hAnsi="宋体" w:cs="宋体" w:hint="eastAsia"/>
                <w:szCs w:val="21"/>
              </w:rPr>
              <w:t xml:space="preserve">6.3.4.3 </w:t>
            </w:r>
            <w:r>
              <w:rPr>
                <w:rFonts w:ascii="宋体" w:hAnsi="宋体" w:cs="宋体" w:hint="eastAsia"/>
                <w:szCs w:val="21"/>
              </w:rPr>
              <w:t>关于跌落试验的要求，可承受</w:t>
            </w:r>
            <w:r>
              <w:rPr>
                <w:rFonts w:ascii="宋体" w:hAnsi="宋体" w:cs="宋体" w:hint="eastAsia"/>
                <w:szCs w:val="21"/>
              </w:rPr>
              <w:t>0.75</w:t>
            </w:r>
            <w:r>
              <w:rPr>
                <w:rFonts w:ascii="宋体" w:hAnsi="宋体" w:cs="宋体" w:hint="eastAsia"/>
                <w:szCs w:val="21"/>
              </w:rPr>
              <w:t>米跌落冲击。</w:t>
            </w:r>
          </w:p>
          <w:p w:rsidR="00996435" w:rsidRDefault="00DC6FBF">
            <w:pPr>
              <w:wordWrap w:val="0"/>
              <w:spacing w:line="340" w:lineRule="exact"/>
              <w:rPr>
                <w:rFonts w:ascii="宋体" w:hAnsi="宋体" w:cs="宋体"/>
                <w:szCs w:val="21"/>
              </w:rPr>
            </w:pPr>
            <w:r>
              <w:rPr>
                <w:rFonts w:ascii="宋体" w:hAnsi="宋体" w:cs="宋体" w:hint="eastAsia"/>
                <w:szCs w:val="21"/>
              </w:rPr>
              <w:t xml:space="preserve">48. </w:t>
            </w:r>
            <w:r>
              <w:rPr>
                <w:rFonts w:ascii="宋体" w:hAnsi="宋体" w:cs="宋体" w:hint="eastAsia"/>
                <w:szCs w:val="21"/>
              </w:rPr>
              <w:t>工作环境，温度范围：</w:t>
            </w:r>
            <w:r>
              <w:rPr>
                <w:rFonts w:ascii="宋体" w:hAnsi="宋体" w:cs="宋体" w:hint="eastAsia"/>
                <w:szCs w:val="21"/>
              </w:rPr>
              <w:t>-20</w:t>
            </w:r>
            <w:r>
              <w:rPr>
                <w:rFonts w:ascii="宋体" w:hAnsi="宋体" w:cs="宋体" w:hint="eastAsia"/>
                <w:szCs w:val="21"/>
              </w:rPr>
              <w:t>°</w:t>
            </w:r>
            <w:r>
              <w:rPr>
                <w:rFonts w:ascii="宋体" w:hAnsi="宋体" w:cs="宋体" w:hint="eastAsia"/>
                <w:szCs w:val="21"/>
              </w:rPr>
              <w:t>C-55</w:t>
            </w:r>
            <w:r>
              <w:rPr>
                <w:rFonts w:ascii="宋体" w:hAnsi="宋体" w:cs="宋体" w:hint="eastAsia"/>
                <w:szCs w:val="21"/>
              </w:rPr>
              <w:t>°</w:t>
            </w:r>
            <w:r>
              <w:rPr>
                <w:rFonts w:ascii="宋体" w:hAnsi="宋体" w:cs="宋体" w:hint="eastAsia"/>
                <w:szCs w:val="21"/>
              </w:rPr>
              <w:t>C</w:t>
            </w:r>
            <w:r>
              <w:rPr>
                <w:rFonts w:ascii="宋体" w:hAnsi="宋体" w:cs="宋体" w:hint="eastAsia"/>
                <w:szCs w:val="21"/>
              </w:rPr>
              <w:t>，湿度范围：</w:t>
            </w:r>
            <w:r>
              <w:rPr>
                <w:rFonts w:ascii="宋体" w:hAnsi="宋体" w:cs="宋体" w:hint="eastAsia"/>
                <w:szCs w:val="21"/>
              </w:rPr>
              <w:t>5%-95%</w:t>
            </w:r>
            <w:r>
              <w:rPr>
                <w:rFonts w:ascii="宋体" w:hAnsi="宋体" w:cs="宋体" w:hint="eastAsia"/>
                <w:szCs w:val="21"/>
              </w:rPr>
              <w:t>，大气压范围：</w:t>
            </w:r>
            <w:r>
              <w:rPr>
                <w:rFonts w:ascii="宋体" w:hAnsi="宋体" w:cs="宋体" w:hint="eastAsia"/>
                <w:szCs w:val="21"/>
              </w:rPr>
              <w:t xml:space="preserve">57.0 kPa </w:t>
            </w:r>
            <w:r>
              <w:rPr>
                <w:rFonts w:ascii="宋体" w:hAnsi="宋体" w:cs="宋体" w:hint="eastAsia"/>
                <w:szCs w:val="21"/>
              </w:rPr>
              <w:t>～</w:t>
            </w:r>
            <w:r>
              <w:rPr>
                <w:rFonts w:ascii="宋体" w:hAnsi="宋体" w:cs="宋体" w:hint="eastAsia"/>
                <w:szCs w:val="21"/>
              </w:rPr>
              <w:t xml:space="preserve"> 106.2 kPa</w:t>
            </w:r>
            <w:r>
              <w:rPr>
                <w:rFonts w:ascii="宋体" w:hAnsi="宋体" w:cs="宋体" w:hint="eastAsia"/>
                <w:szCs w:val="21"/>
              </w:rPr>
              <w:t>。</w:t>
            </w: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Cs w:val="21"/>
              </w:rPr>
            </w:pPr>
            <w:r>
              <w:rPr>
                <w:rFonts w:ascii="宋体" w:hAnsi="宋体" w:cs="宋体" w:hint="eastAsia"/>
                <w:szCs w:val="21"/>
              </w:rPr>
              <w:lastRenderedPageBreak/>
              <w:t>70000.00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Cs w:val="21"/>
              </w:rPr>
            </w:pPr>
            <w:r>
              <w:rPr>
                <w:rFonts w:ascii="宋体" w:hAnsi="宋体" w:cs="宋体" w:hint="eastAsia"/>
                <w:szCs w:val="21"/>
              </w:rPr>
              <w:t>68000.00</w:t>
            </w:r>
            <w:r>
              <w:rPr>
                <w:rFonts w:ascii="宋体" w:hAnsi="宋体" w:cs="宋体" w:hint="eastAsia"/>
                <w:szCs w:val="21"/>
                <w:lang w:bidi="ar"/>
              </w:rPr>
              <w:t>（元</w:t>
            </w:r>
            <w:r>
              <w:rPr>
                <w:rFonts w:ascii="宋体" w:hAnsi="宋体" w:cs="宋体" w:hint="eastAsia"/>
                <w:szCs w:val="21"/>
                <w:lang w:bidi="ar"/>
              </w:rPr>
              <w:t>/</w:t>
            </w:r>
            <w:r>
              <w:rPr>
                <w:rFonts w:ascii="宋体" w:hAnsi="宋体" w:cs="宋体" w:hint="eastAsia"/>
                <w:szCs w:val="21"/>
                <w:lang w:bidi="ar"/>
              </w:rPr>
              <w:t>台）</w:t>
            </w:r>
          </w:p>
        </w:tc>
      </w:tr>
      <w:tr w:rsidR="00996435">
        <w:trPr>
          <w:trHeight w:val="938"/>
          <w:jc w:val="center"/>
        </w:trPr>
        <w:tc>
          <w:tcPr>
            <w:tcW w:w="227" w:type="pct"/>
            <w:tcBorders>
              <w:top w:val="single" w:sz="4" w:space="0" w:color="auto"/>
              <w:left w:val="single" w:sz="4" w:space="0" w:color="auto"/>
              <w:bottom w:val="nil"/>
              <w:right w:val="single" w:sz="4" w:space="0" w:color="auto"/>
            </w:tcBorders>
            <w:shd w:val="clear" w:color="auto" w:fill="auto"/>
            <w:vAlign w:val="center"/>
          </w:tcPr>
          <w:p w:rsidR="00996435" w:rsidRDefault="00DC6FBF">
            <w:pPr>
              <w:spacing w:line="340" w:lineRule="exact"/>
              <w:jc w:val="center"/>
              <w:rPr>
                <w:rFonts w:ascii="宋体" w:hAnsi="宋体" w:cs="宋体"/>
                <w:sz w:val="24"/>
                <w:lang w:bidi="ar"/>
              </w:rPr>
            </w:pPr>
            <w:r>
              <w:rPr>
                <w:rFonts w:ascii="宋体" w:hAnsi="宋体" w:cs="宋体" w:hint="eastAsia"/>
                <w:sz w:val="24"/>
                <w:lang w:bidi="ar"/>
              </w:rPr>
              <w:lastRenderedPageBreak/>
              <w:t>3</w:t>
            </w: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idowControl/>
              <w:spacing w:line="340" w:lineRule="exact"/>
              <w:jc w:val="center"/>
              <w:textAlignment w:val="center"/>
              <w:rPr>
                <w:rFonts w:ascii="宋体" w:hAnsi="宋体" w:cs="宋体"/>
                <w:szCs w:val="21"/>
              </w:rPr>
            </w:pPr>
            <w:r>
              <w:rPr>
                <w:rFonts w:ascii="宋体" w:hAnsi="宋体" w:cs="宋体" w:hint="eastAsia"/>
                <w:szCs w:val="21"/>
                <w:lang w:bidi="ar"/>
              </w:rPr>
              <w:t>双通道注射泵</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spacing w:line="340" w:lineRule="exact"/>
              <w:jc w:val="center"/>
              <w:rPr>
                <w:rFonts w:ascii="宋体" w:hAnsi="宋体" w:cs="宋体"/>
                <w:sz w:val="24"/>
              </w:rPr>
            </w:pPr>
            <w:r>
              <w:rPr>
                <w:rFonts w:ascii="宋体" w:hAnsi="宋体" w:cs="宋体" w:hint="eastAsia"/>
                <w:sz w:val="24"/>
              </w:rPr>
              <w:t>2</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spacing w:line="340" w:lineRule="exact"/>
              <w:jc w:val="center"/>
              <w:rPr>
                <w:rFonts w:ascii="宋体" w:hAnsi="宋体" w:cs="宋体"/>
                <w:sz w:val="24"/>
              </w:rPr>
            </w:pPr>
            <w:r>
              <w:rPr>
                <w:rFonts w:ascii="宋体" w:hAnsi="宋体" w:cs="宋体" w:hint="eastAsia"/>
                <w:sz w:val="24"/>
              </w:rPr>
              <w:t>台</w:t>
            </w:r>
          </w:p>
        </w:tc>
        <w:tc>
          <w:tcPr>
            <w:tcW w:w="2527"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rPr>
                <w:rFonts w:ascii="宋体" w:hAnsi="宋体" w:cs="宋体"/>
                <w:szCs w:val="21"/>
              </w:rPr>
            </w:pPr>
            <w:r>
              <w:rPr>
                <w:rFonts w:ascii="宋体" w:hAnsi="宋体" w:cs="宋体" w:hint="eastAsia"/>
                <w:szCs w:val="21"/>
              </w:rPr>
              <w:t>1</w:t>
            </w:r>
            <w:r>
              <w:rPr>
                <w:rFonts w:ascii="宋体" w:hAnsi="宋体" w:cs="宋体" w:hint="eastAsia"/>
                <w:szCs w:val="21"/>
              </w:rPr>
              <w:t>、双通道注射泵，安全防护类型：</w:t>
            </w:r>
            <w:r>
              <w:rPr>
                <w:rFonts w:ascii="宋体" w:hAnsi="宋体" w:cs="宋体" w:hint="eastAsia"/>
                <w:szCs w:val="21"/>
              </w:rPr>
              <w:t>CF</w:t>
            </w:r>
            <w:r>
              <w:rPr>
                <w:rFonts w:ascii="宋体" w:hAnsi="宋体" w:cs="宋体" w:hint="eastAsia"/>
                <w:szCs w:val="21"/>
              </w:rPr>
              <w:t>Ⅰ、</w:t>
            </w:r>
            <w:r>
              <w:rPr>
                <w:rFonts w:ascii="宋体" w:hAnsi="宋体" w:cs="宋体" w:hint="eastAsia"/>
                <w:szCs w:val="21"/>
              </w:rPr>
              <w:t>IP34</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2</w:t>
            </w:r>
            <w:r>
              <w:rPr>
                <w:rFonts w:ascii="宋体" w:hAnsi="宋体" w:cs="宋体" w:hint="eastAsia"/>
                <w:szCs w:val="21"/>
              </w:rPr>
              <w:t>、在线动态压力监测，可实时显示当前压力数值；</w:t>
            </w:r>
          </w:p>
          <w:p w:rsidR="00996435" w:rsidRDefault="00DC6FBF">
            <w:pPr>
              <w:wordWrap w:val="0"/>
              <w:spacing w:line="340" w:lineRule="exact"/>
              <w:rPr>
                <w:rFonts w:ascii="宋体" w:hAnsi="宋体" w:cs="宋体"/>
                <w:szCs w:val="21"/>
              </w:rPr>
            </w:pPr>
            <w:r>
              <w:rPr>
                <w:rFonts w:ascii="宋体" w:hAnsi="宋体" w:cs="宋体" w:hint="eastAsia"/>
                <w:szCs w:val="21"/>
              </w:rPr>
              <w:t>3</w:t>
            </w:r>
            <w:r>
              <w:rPr>
                <w:rFonts w:ascii="宋体" w:hAnsi="宋体" w:cs="宋体" w:hint="eastAsia"/>
                <w:szCs w:val="21"/>
              </w:rPr>
              <w:t>、压力报警阈值</w:t>
            </w:r>
            <w:r>
              <w:rPr>
                <w:rFonts w:ascii="宋体" w:hAnsi="宋体" w:cs="宋体" w:hint="eastAsia"/>
                <w:szCs w:val="21"/>
              </w:rPr>
              <w:t>4</w:t>
            </w:r>
            <w:r>
              <w:rPr>
                <w:rFonts w:ascii="宋体" w:hAnsi="宋体" w:cs="宋体" w:hint="eastAsia"/>
                <w:szCs w:val="21"/>
              </w:rPr>
              <w:t>档可调，最低</w:t>
            </w:r>
            <w:r>
              <w:rPr>
                <w:rFonts w:ascii="宋体" w:hAnsi="宋体" w:cs="宋体" w:hint="eastAsia"/>
                <w:szCs w:val="21"/>
              </w:rPr>
              <w:t>100mmHg</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lastRenderedPageBreak/>
              <w:t>4</w:t>
            </w:r>
            <w:r>
              <w:rPr>
                <w:rFonts w:ascii="宋体" w:hAnsi="宋体" w:cs="宋体" w:hint="eastAsia"/>
                <w:szCs w:val="21"/>
              </w:rPr>
              <w:t>、在线滴定功能：安全不中断输液而更改速率；</w:t>
            </w:r>
          </w:p>
          <w:p w:rsidR="00996435" w:rsidRDefault="00DC6FBF">
            <w:pPr>
              <w:wordWrap w:val="0"/>
              <w:spacing w:line="340" w:lineRule="exact"/>
              <w:rPr>
                <w:rFonts w:ascii="宋体" w:hAnsi="宋体" w:cs="宋体"/>
                <w:szCs w:val="21"/>
              </w:rPr>
            </w:pPr>
            <w:r>
              <w:rPr>
                <w:rFonts w:ascii="宋体" w:hAnsi="宋体" w:cs="宋体" w:hint="eastAsia"/>
                <w:szCs w:val="21"/>
              </w:rPr>
              <w:t>5</w:t>
            </w:r>
            <w:r>
              <w:rPr>
                <w:rFonts w:ascii="宋体" w:hAnsi="宋体" w:cs="宋体" w:hint="eastAsia"/>
                <w:szCs w:val="21"/>
              </w:rPr>
              <w:t>、速率范围：</w:t>
            </w:r>
            <w:r>
              <w:rPr>
                <w:rFonts w:ascii="宋体" w:hAnsi="宋体" w:cs="宋体" w:hint="eastAsia"/>
                <w:szCs w:val="21"/>
              </w:rPr>
              <w:t xml:space="preserve">0.1-1600ml/h, </w:t>
            </w:r>
            <w:r>
              <w:rPr>
                <w:rFonts w:ascii="宋体" w:hAnsi="宋体" w:cs="宋体" w:hint="eastAsia"/>
                <w:szCs w:val="21"/>
              </w:rPr>
              <w:t>递增：</w:t>
            </w:r>
            <w:r>
              <w:rPr>
                <w:rFonts w:ascii="宋体" w:hAnsi="宋体" w:cs="宋体" w:hint="eastAsia"/>
                <w:szCs w:val="21"/>
              </w:rPr>
              <w:t>0.1ml</w:t>
            </w:r>
            <w:r>
              <w:rPr>
                <w:rFonts w:ascii="宋体" w:hAnsi="宋体" w:cs="宋体" w:hint="eastAsia"/>
                <w:szCs w:val="21"/>
              </w:rPr>
              <w:t>（</w:t>
            </w:r>
            <w:r>
              <w:rPr>
                <w:rFonts w:ascii="宋体" w:hAnsi="宋体" w:cs="宋体" w:hint="eastAsia"/>
                <w:szCs w:val="21"/>
              </w:rPr>
              <w:t>0.1-999.9ml/h</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6</w:t>
            </w:r>
            <w:r>
              <w:rPr>
                <w:rFonts w:ascii="宋体" w:hAnsi="宋体" w:cs="宋体" w:hint="eastAsia"/>
                <w:szCs w:val="21"/>
              </w:rPr>
              <w:t>、</w:t>
            </w:r>
            <w:r>
              <w:rPr>
                <w:rFonts w:ascii="宋体" w:hAnsi="宋体" w:cs="宋体" w:hint="eastAsia"/>
                <w:szCs w:val="21"/>
              </w:rPr>
              <w:t>KVO</w:t>
            </w:r>
            <w:r>
              <w:rPr>
                <w:rFonts w:ascii="宋体" w:hAnsi="宋体" w:cs="宋体" w:hint="eastAsia"/>
                <w:szCs w:val="21"/>
              </w:rPr>
              <w:t>：</w:t>
            </w:r>
            <w:r>
              <w:rPr>
                <w:rFonts w:ascii="宋体" w:hAnsi="宋体" w:cs="宋体" w:hint="eastAsia"/>
                <w:szCs w:val="21"/>
              </w:rPr>
              <w:t>0.1-5ml/h</w:t>
            </w:r>
            <w:r>
              <w:rPr>
                <w:rFonts w:ascii="宋体" w:hAnsi="宋体" w:cs="宋体" w:hint="eastAsia"/>
                <w:szCs w:val="21"/>
              </w:rPr>
              <w:t>，递增</w:t>
            </w:r>
            <w:r>
              <w:rPr>
                <w:rFonts w:ascii="宋体" w:hAnsi="宋体" w:cs="宋体" w:hint="eastAsia"/>
                <w:szCs w:val="21"/>
              </w:rPr>
              <w:t>0.1ml/h</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7</w:t>
            </w:r>
            <w:r>
              <w:rPr>
                <w:rFonts w:ascii="宋体" w:hAnsi="宋体" w:cs="宋体" w:hint="eastAsia"/>
                <w:szCs w:val="21"/>
              </w:rPr>
              <w:t>、屏幕不小于</w:t>
            </w:r>
            <w:r>
              <w:rPr>
                <w:rFonts w:ascii="宋体" w:hAnsi="宋体" w:cs="宋体" w:hint="eastAsia"/>
                <w:szCs w:val="21"/>
              </w:rPr>
              <w:t>3</w:t>
            </w:r>
            <w:r>
              <w:rPr>
                <w:rFonts w:ascii="宋体" w:hAnsi="宋体" w:cs="宋体" w:hint="eastAsia"/>
                <w:szCs w:val="21"/>
              </w:rPr>
              <w:t>英寸，同屏显示：速率、当前注射状态、已注射量、注射</w:t>
            </w:r>
          </w:p>
          <w:p w:rsidR="00996435" w:rsidRDefault="00DC6FBF">
            <w:pPr>
              <w:wordWrap w:val="0"/>
              <w:spacing w:line="340" w:lineRule="exact"/>
              <w:rPr>
                <w:rFonts w:ascii="宋体" w:hAnsi="宋体" w:cs="宋体"/>
                <w:szCs w:val="21"/>
              </w:rPr>
            </w:pPr>
            <w:r>
              <w:rPr>
                <w:rFonts w:ascii="宋体" w:hAnsi="宋体" w:cs="宋体" w:hint="eastAsia"/>
                <w:szCs w:val="21"/>
              </w:rPr>
              <w:t>8</w:t>
            </w:r>
            <w:r>
              <w:rPr>
                <w:rFonts w:ascii="宋体" w:hAnsi="宋体" w:cs="宋体" w:hint="eastAsia"/>
                <w:szCs w:val="21"/>
              </w:rPr>
              <w:t>、规格、电池容量、报警压力档位和在线压力数值、报警信息；</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9</w:t>
            </w:r>
            <w:r>
              <w:rPr>
                <w:rFonts w:ascii="宋体" w:hAnsi="宋体" w:cs="宋体" w:hint="eastAsia"/>
                <w:szCs w:val="21"/>
              </w:rPr>
              <w:t>、分低级、中级、高级三级报警。可实现声光</w:t>
            </w:r>
            <w:r>
              <w:rPr>
                <w:rFonts w:ascii="宋体" w:hAnsi="宋体" w:cs="宋体" w:hint="eastAsia"/>
                <w:szCs w:val="21"/>
              </w:rPr>
              <w:t>，动画和文字同时报警提示，并显示具体报警信息；</w:t>
            </w:r>
          </w:p>
          <w:p w:rsidR="00996435" w:rsidRDefault="00DC6FBF">
            <w:pPr>
              <w:wordWrap w:val="0"/>
              <w:spacing w:line="340" w:lineRule="exact"/>
              <w:rPr>
                <w:rFonts w:ascii="宋体" w:hAnsi="宋体" w:cs="宋体"/>
                <w:szCs w:val="21"/>
              </w:rPr>
            </w:pPr>
            <w:r>
              <w:rPr>
                <w:rFonts w:ascii="宋体" w:hAnsi="宋体" w:cs="宋体" w:hint="eastAsia"/>
                <w:szCs w:val="21"/>
              </w:rPr>
              <w:t>10</w:t>
            </w:r>
            <w:r>
              <w:rPr>
                <w:rFonts w:ascii="宋体" w:hAnsi="宋体" w:cs="宋体" w:hint="eastAsia"/>
                <w:szCs w:val="21"/>
              </w:rPr>
              <w:t>、具备导航指引功能，机器界面能</w:t>
            </w:r>
            <w:proofErr w:type="gramStart"/>
            <w:r>
              <w:rPr>
                <w:rFonts w:ascii="宋体" w:hAnsi="宋体" w:cs="宋体" w:hint="eastAsia"/>
                <w:szCs w:val="21"/>
              </w:rPr>
              <w:t>提供装管指引</w:t>
            </w:r>
            <w:proofErr w:type="gramEnd"/>
            <w:r>
              <w:rPr>
                <w:rFonts w:ascii="宋体" w:hAnsi="宋体" w:cs="宋体" w:hint="eastAsia"/>
                <w:szCs w:val="21"/>
              </w:rPr>
              <w:t>和文字指引信息；</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11</w:t>
            </w:r>
            <w:r>
              <w:rPr>
                <w:rFonts w:ascii="宋体" w:hAnsi="宋体" w:cs="宋体" w:hint="eastAsia"/>
                <w:szCs w:val="21"/>
              </w:rPr>
              <w:t>、具有多种注射模式可选：速度模式、时间模式、体重模式；</w:t>
            </w:r>
          </w:p>
          <w:p w:rsidR="00996435" w:rsidRDefault="00DC6FBF">
            <w:pPr>
              <w:wordWrap w:val="0"/>
              <w:spacing w:line="340" w:lineRule="exact"/>
              <w:rPr>
                <w:rFonts w:ascii="宋体" w:hAnsi="宋体" w:cs="宋体"/>
                <w:szCs w:val="21"/>
              </w:rPr>
            </w:pPr>
            <w:r>
              <w:rPr>
                <w:rFonts w:ascii="宋体" w:hAnsi="宋体" w:cs="宋体" w:hint="eastAsia"/>
                <w:szCs w:val="21"/>
              </w:rPr>
              <w:t>12</w:t>
            </w:r>
            <w:r>
              <w:rPr>
                <w:rFonts w:ascii="宋体" w:hAnsi="宋体" w:cs="宋体" w:hint="eastAsia"/>
                <w:szCs w:val="21"/>
              </w:rPr>
              <w:t>、具有联机功能：适用于药物的不间断推注，保证没有任何注射中断的连续给药功能；维持血药浓度稳定；</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13</w:t>
            </w:r>
            <w:r>
              <w:rPr>
                <w:rFonts w:ascii="宋体" w:hAnsi="宋体" w:cs="宋体" w:hint="eastAsia"/>
                <w:szCs w:val="21"/>
              </w:rPr>
              <w:t>、四种累计量管理模式：</w:t>
            </w:r>
            <w:r>
              <w:rPr>
                <w:rFonts w:ascii="宋体" w:hAnsi="宋体" w:cs="宋体" w:hint="eastAsia"/>
                <w:szCs w:val="21"/>
              </w:rPr>
              <w:t>24h</w:t>
            </w:r>
            <w:r>
              <w:rPr>
                <w:rFonts w:ascii="宋体" w:hAnsi="宋体" w:cs="宋体" w:hint="eastAsia"/>
                <w:szCs w:val="21"/>
              </w:rPr>
              <w:t>累计量、最近累计量、自定义时间段累计量、定时间隔累计量；</w:t>
            </w:r>
          </w:p>
          <w:p w:rsidR="00996435" w:rsidRDefault="00DC6FBF">
            <w:pPr>
              <w:wordWrap w:val="0"/>
              <w:spacing w:line="340" w:lineRule="exact"/>
              <w:rPr>
                <w:rFonts w:ascii="宋体" w:hAnsi="宋体" w:cs="宋体"/>
                <w:szCs w:val="21"/>
              </w:rPr>
            </w:pPr>
            <w:r>
              <w:rPr>
                <w:rFonts w:ascii="宋体" w:hAnsi="宋体" w:cs="宋体" w:hint="eastAsia"/>
                <w:szCs w:val="21"/>
              </w:rPr>
              <w:t>14</w:t>
            </w:r>
            <w:r>
              <w:rPr>
                <w:rFonts w:ascii="宋体" w:hAnsi="宋体" w:cs="宋体" w:hint="eastAsia"/>
                <w:szCs w:val="21"/>
              </w:rPr>
              <w:t>、信息储存：自动储存</w:t>
            </w:r>
            <w:r>
              <w:rPr>
                <w:rFonts w:ascii="宋体" w:hAnsi="宋体" w:cs="宋体" w:hint="eastAsia"/>
                <w:szCs w:val="21"/>
              </w:rPr>
              <w:t>1200</w:t>
            </w:r>
            <w:r>
              <w:rPr>
                <w:rFonts w:ascii="宋体" w:hAnsi="宋体" w:cs="宋体" w:hint="eastAsia"/>
                <w:szCs w:val="21"/>
              </w:rPr>
              <w:t>条以上的操作信息；</w:t>
            </w:r>
          </w:p>
          <w:p w:rsidR="00996435" w:rsidRDefault="00DC6FBF">
            <w:pPr>
              <w:wordWrap w:val="0"/>
              <w:spacing w:line="340" w:lineRule="exact"/>
              <w:rPr>
                <w:rFonts w:ascii="宋体" w:hAnsi="宋体" w:cs="宋体"/>
                <w:szCs w:val="21"/>
              </w:rPr>
            </w:pPr>
            <w:r>
              <w:rPr>
                <w:rFonts w:ascii="宋体" w:hAnsi="宋体" w:cs="宋体" w:hint="eastAsia"/>
                <w:szCs w:val="21"/>
              </w:rPr>
              <w:t>15</w:t>
            </w:r>
            <w:r>
              <w:rPr>
                <w:rFonts w:ascii="宋体" w:hAnsi="宋体" w:cs="宋体" w:hint="eastAsia"/>
                <w:szCs w:val="21"/>
              </w:rPr>
              <w:t>、具有联机功能：适用于药物的不间断推注，保证没有任何注射中断的连续给药功能；维持血药浓度稳</w:t>
            </w:r>
            <w:r>
              <w:rPr>
                <w:rFonts w:ascii="宋体" w:hAnsi="宋体" w:cs="宋体" w:hint="eastAsia"/>
                <w:szCs w:val="21"/>
              </w:rPr>
              <w:t>定；</w:t>
            </w:r>
          </w:p>
          <w:p w:rsidR="00996435" w:rsidRDefault="00DC6FBF">
            <w:pPr>
              <w:wordWrap w:val="0"/>
              <w:spacing w:line="340" w:lineRule="exact"/>
              <w:rPr>
                <w:rFonts w:ascii="宋体" w:hAnsi="宋体" w:cs="宋体"/>
                <w:szCs w:val="21"/>
              </w:rPr>
            </w:pPr>
            <w:r>
              <w:rPr>
                <w:rFonts w:ascii="宋体" w:hAnsi="宋体" w:cs="宋体" w:hint="eastAsia"/>
                <w:szCs w:val="21"/>
              </w:rPr>
              <w:t>16</w:t>
            </w:r>
            <w:r>
              <w:rPr>
                <w:rFonts w:ascii="宋体" w:hAnsi="宋体" w:cs="宋体" w:hint="eastAsia"/>
                <w:szCs w:val="21"/>
              </w:rPr>
              <w:t>、可加装无线模块，实现无线联网监测；</w:t>
            </w:r>
          </w:p>
          <w:p w:rsidR="00996435" w:rsidRDefault="00DC6FBF">
            <w:pPr>
              <w:wordWrap w:val="0"/>
              <w:spacing w:line="340" w:lineRule="exact"/>
              <w:rPr>
                <w:rFonts w:ascii="宋体" w:hAnsi="宋体" w:cs="宋体"/>
                <w:szCs w:val="21"/>
              </w:rPr>
            </w:pPr>
            <w:r>
              <w:rPr>
                <w:rFonts w:ascii="宋体" w:hAnsi="宋体" w:cs="宋体" w:hint="eastAsia"/>
                <w:szCs w:val="21"/>
              </w:rPr>
              <w:t>17</w:t>
            </w:r>
            <w:r>
              <w:rPr>
                <w:rFonts w:ascii="宋体" w:hAnsi="宋体" w:cs="宋体" w:hint="eastAsia"/>
                <w:szCs w:val="21"/>
              </w:rPr>
              <w:t>、具备独立电源开关，单通道使用时更节能；</w:t>
            </w:r>
          </w:p>
          <w:p w:rsidR="00996435" w:rsidRDefault="00DC6FBF">
            <w:pPr>
              <w:wordWrap w:val="0"/>
              <w:spacing w:line="340" w:lineRule="exact"/>
              <w:rPr>
                <w:rFonts w:ascii="宋体" w:hAnsi="宋体" w:cs="宋体"/>
                <w:szCs w:val="21"/>
              </w:rPr>
            </w:pPr>
            <w:r>
              <w:rPr>
                <w:rFonts w:ascii="宋体" w:hAnsi="宋体" w:cs="宋体" w:hint="eastAsia"/>
                <w:szCs w:val="21"/>
              </w:rPr>
              <w:t>18</w:t>
            </w:r>
            <w:r>
              <w:rPr>
                <w:rFonts w:ascii="宋体" w:hAnsi="宋体" w:cs="宋体" w:hint="eastAsia"/>
                <w:szCs w:val="21"/>
              </w:rPr>
              <w:t>、阻塞回撤功能（</w:t>
            </w:r>
            <w:r>
              <w:rPr>
                <w:rFonts w:ascii="宋体" w:hAnsi="宋体" w:cs="宋体" w:hint="eastAsia"/>
                <w:szCs w:val="21"/>
              </w:rPr>
              <w:t>Anti-Bolus</w:t>
            </w:r>
            <w:r>
              <w:rPr>
                <w:rFonts w:ascii="宋体" w:hAnsi="宋体" w:cs="宋体" w:hint="eastAsia"/>
                <w:szCs w:val="21"/>
              </w:rPr>
              <w:t>）：当管路阻塞报警时，自动回撤管路压力，避免意外丸剂量伤害患者。</w:t>
            </w: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Cs w:val="21"/>
              </w:rPr>
            </w:pPr>
            <w:r>
              <w:rPr>
                <w:rFonts w:ascii="宋体" w:hAnsi="宋体" w:cs="宋体" w:hint="eastAsia"/>
                <w:szCs w:val="21"/>
              </w:rPr>
              <w:lastRenderedPageBreak/>
              <w:t>20000.00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Cs w:val="21"/>
              </w:rPr>
            </w:pPr>
            <w:r>
              <w:rPr>
                <w:rFonts w:ascii="宋体" w:hAnsi="宋体" w:cs="宋体" w:hint="eastAsia"/>
                <w:szCs w:val="21"/>
              </w:rPr>
              <w:t>8500.00</w:t>
            </w:r>
            <w:r>
              <w:rPr>
                <w:rFonts w:ascii="宋体" w:hAnsi="宋体" w:cs="宋体" w:hint="eastAsia"/>
                <w:szCs w:val="21"/>
                <w:lang w:bidi="ar"/>
              </w:rPr>
              <w:t>（元</w:t>
            </w:r>
            <w:r>
              <w:rPr>
                <w:rFonts w:ascii="宋体" w:hAnsi="宋体" w:cs="宋体" w:hint="eastAsia"/>
                <w:szCs w:val="21"/>
                <w:lang w:bidi="ar"/>
              </w:rPr>
              <w:t>/</w:t>
            </w:r>
            <w:r>
              <w:rPr>
                <w:rFonts w:ascii="宋体" w:hAnsi="宋体" w:cs="宋体" w:hint="eastAsia"/>
                <w:szCs w:val="21"/>
                <w:lang w:bidi="ar"/>
              </w:rPr>
              <w:t>台）</w:t>
            </w:r>
          </w:p>
        </w:tc>
      </w:tr>
      <w:tr w:rsidR="00996435">
        <w:trPr>
          <w:trHeight w:val="938"/>
          <w:jc w:val="center"/>
        </w:trPr>
        <w:tc>
          <w:tcPr>
            <w:tcW w:w="227" w:type="pct"/>
            <w:tcBorders>
              <w:top w:val="single" w:sz="4" w:space="0" w:color="auto"/>
              <w:left w:val="single" w:sz="4" w:space="0" w:color="auto"/>
              <w:bottom w:val="nil"/>
              <w:right w:val="single" w:sz="4" w:space="0" w:color="auto"/>
            </w:tcBorders>
            <w:shd w:val="clear" w:color="auto" w:fill="auto"/>
            <w:vAlign w:val="center"/>
          </w:tcPr>
          <w:p w:rsidR="00996435" w:rsidRDefault="00DC6FBF">
            <w:pPr>
              <w:spacing w:line="340" w:lineRule="exact"/>
              <w:jc w:val="center"/>
              <w:rPr>
                <w:rFonts w:ascii="宋体" w:hAnsi="宋体" w:cs="宋体"/>
                <w:sz w:val="24"/>
                <w:lang w:bidi="ar"/>
              </w:rPr>
            </w:pPr>
            <w:r>
              <w:rPr>
                <w:rFonts w:ascii="宋体" w:hAnsi="宋体" w:cs="宋体" w:hint="eastAsia"/>
                <w:sz w:val="24"/>
                <w:lang w:bidi="ar"/>
              </w:rPr>
              <w:t>4</w:t>
            </w: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idowControl/>
              <w:spacing w:line="340" w:lineRule="exact"/>
              <w:jc w:val="center"/>
              <w:textAlignment w:val="center"/>
              <w:rPr>
                <w:rFonts w:ascii="宋体" w:hAnsi="宋体" w:cs="宋体"/>
                <w:szCs w:val="21"/>
              </w:rPr>
            </w:pPr>
            <w:r>
              <w:rPr>
                <w:rFonts w:ascii="宋体" w:hAnsi="宋体" w:cs="宋体" w:hint="eastAsia"/>
                <w:szCs w:val="21"/>
                <w:lang w:bidi="ar"/>
              </w:rPr>
              <w:t>心电监护仪</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spacing w:line="340" w:lineRule="exact"/>
              <w:jc w:val="center"/>
              <w:rPr>
                <w:rFonts w:ascii="宋体" w:hAnsi="宋体" w:cs="宋体"/>
                <w:sz w:val="24"/>
              </w:rPr>
            </w:pPr>
            <w:r>
              <w:rPr>
                <w:rFonts w:ascii="宋体" w:hAnsi="宋体" w:cs="宋体" w:hint="eastAsia"/>
                <w:sz w:val="24"/>
              </w:rPr>
              <w:t>11</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spacing w:line="340" w:lineRule="exact"/>
              <w:jc w:val="center"/>
              <w:rPr>
                <w:rFonts w:ascii="宋体" w:hAnsi="宋体" w:cs="宋体"/>
                <w:sz w:val="24"/>
              </w:rPr>
            </w:pPr>
            <w:r>
              <w:rPr>
                <w:rFonts w:ascii="宋体" w:hAnsi="宋体" w:cs="宋体" w:hint="eastAsia"/>
                <w:sz w:val="24"/>
              </w:rPr>
              <w:t>台</w:t>
            </w:r>
          </w:p>
        </w:tc>
        <w:tc>
          <w:tcPr>
            <w:tcW w:w="2527"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rPr>
                <w:rFonts w:ascii="宋体" w:hAnsi="宋体" w:cs="宋体"/>
                <w:szCs w:val="21"/>
              </w:rPr>
            </w:pPr>
            <w:r>
              <w:rPr>
                <w:rFonts w:ascii="宋体" w:hAnsi="宋体" w:cs="宋体" w:hint="eastAsia"/>
                <w:szCs w:val="21"/>
              </w:rPr>
              <w:t>监护仪招标参数</w:t>
            </w:r>
          </w:p>
          <w:p w:rsidR="00996435" w:rsidRDefault="00DC6FBF">
            <w:pPr>
              <w:wordWrap w:val="0"/>
              <w:spacing w:line="340" w:lineRule="exact"/>
              <w:rPr>
                <w:rFonts w:ascii="宋体" w:hAnsi="宋体" w:cs="宋体"/>
                <w:szCs w:val="21"/>
              </w:rPr>
            </w:pPr>
            <w:r>
              <w:rPr>
                <w:rFonts w:ascii="宋体" w:hAnsi="宋体" w:cs="宋体" w:hint="eastAsia"/>
                <w:szCs w:val="21"/>
              </w:rPr>
              <w:t>1</w:t>
            </w:r>
            <w:r>
              <w:rPr>
                <w:rFonts w:ascii="宋体" w:hAnsi="宋体" w:cs="宋体" w:hint="eastAsia"/>
                <w:szCs w:val="21"/>
              </w:rPr>
              <w:t>：整机要求：</w:t>
            </w:r>
          </w:p>
          <w:p w:rsidR="00996435" w:rsidRDefault="00DC6FBF">
            <w:pPr>
              <w:wordWrap w:val="0"/>
              <w:spacing w:line="340" w:lineRule="exact"/>
              <w:rPr>
                <w:rFonts w:ascii="宋体" w:hAnsi="宋体" w:cs="宋体"/>
                <w:szCs w:val="21"/>
              </w:rPr>
            </w:pPr>
            <w:r>
              <w:rPr>
                <w:rFonts w:ascii="宋体" w:hAnsi="宋体" w:cs="宋体" w:hint="eastAsia"/>
                <w:szCs w:val="21"/>
              </w:rPr>
              <w:t>1.1</w:t>
            </w:r>
            <w:r>
              <w:rPr>
                <w:rFonts w:ascii="宋体" w:hAnsi="宋体" w:cs="宋体" w:hint="eastAsia"/>
                <w:szCs w:val="21"/>
              </w:rPr>
              <w:t>、一体化便携监护仪，整机无风扇设计。</w:t>
            </w:r>
          </w:p>
          <w:p w:rsidR="00996435" w:rsidRDefault="00DC6FBF">
            <w:pPr>
              <w:wordWrap w:val="0"/>
              <w:spacing w:line="340" w:lineRule="exact"/>
              <w:rPr>
                <w:rFonts w:ascii="宋体" w:hAnsi="宋体" w:cs="宋体"/>
                <w:szCs w:val="21"/>
              </w:rPr>
            </w:pPr>
            <w:r>
              <w:rPr>
                <w:rFonts w:ascii="宋体" w:hAnsi="宋体" w:cs="宋体" w:hint="eastAsia"/>
                <w:szCs w:val="21"/>
              </w:rPr>
              <w:t>1.2</w:t>
            </w:r>
            <w:r>
              <w:rPr>
                <w:rFonts w:ascii="宋体" w:hAnsi="宋体" w:cs="宋体" w:hint="eastAsia"/>
                <w:szCs w:val="21"/>
              </w:rPr>
              <w:t>、配置提手</w:t>
            </w:r>
            <w:r>
              <w:rPr>
                <w:rFonts w:ascii="宋体" w:hAnsi="宋体" w:cs="宋体" w:hint="eastAsia"/>
                <w:szCs w:val="21"/>
              </w:rPr>
              <w:t>,</w:t>
            </w:r>
            <w:r>
              <w:rPr>
                <w:rFonts w:ascii="宋体" w:hAnsi="宋体" w:cs="宋体" w:hint="eastAsia"/>
                <w:szCs w:val="21"/>
              </w:rPr>
              <w:t>方便移动。</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1.3</w:t>
            </w:r>
            <w:r>
              <w:rPr>
                <w:rFonts w:ascii="宋体" w:hAnsi="宋体" w:cs="宋体" w:hint="eastAsia"/>
                <w:szCs w:val="21"/>
              </w:rPr>
              <w:t>、≥</w:t>
            </w:r>
            <w:r>
              <w:rPr>
                <w:rFonts w:ascii="宋体" w:hAnsi="宋体" w:cs="宋体" w:hint="eastAsia"/>
                <w:szCs w:val="21"/>
              </w:rPr>
              <w:t>10</w:t>
            </w:r>
            <w:r>
              <w:rPr>
                <w:rFonts w:ascii="宋体" w:hAnsi="宋体" w:cs="宋体" w:hint="eastAsia"/>
                <w:szCs w:val="21"/>
              </w:rPr>
              <w:t>英寸彩色液晶触摸屏，分辨率高达</w:t>
            </w:r>
            <w:r>
              <w:rPr>
                <w:rFonts w:ascii="宋体" w:hAnsi="宋体" w:cs="宋体" w:hint="eastAsia"/>
                <w:szCs w:val="21"/>
              </w:rPr>
              <w:t>1280*800</w:t>
            </w:r>
            <w:r>
              <w:rPr>
                <w:rFonts w:ascii="宋体" w:hAnsi="宋体" w:cs="宋体" w:hint="eastAsia"/>
                <w:szCs w:val="21"/>
              </w:rPr>
              <w:t>像素或更高，≥</w:t>
            </w:r>
            <w:r>
              <w:rPr>
                <w:rFonts w:ascii="宋体" w:hAnsi="宋体" w:cs="宋体" w:hint="eastAsia"/>
                <w:szCs w:val="21"/>
              </w:rPr>
              <w:t>8</w:t>
            </w:r>
            <w:r>
              <w:rPr>
                <w:rFonts w:ascii="宋体" w:hAnsi="宋体" w:cs="宋体" w:hint="eastAsia"/>
                <w:szCs w:val="21"/>
              </w:rPr>
              <w:t>通道波形显示。</w:t>
            </w:r>
          </w:p>
          <w:p w:rsidR="00996435" w:rsidRDefault="00DC6FBF">
            <w:pPr>
              <w:wordWrap w:val="0"/>
              <w:spacing w:line="340" w:lineRule="exact"/>
              <w:rPr>
                <w:rFonts w:ascii="宋体" w:hAnsi="宋体" w:cs="宋体"/>
                <w:szCs w:val="21"/>
              </w:rPr>
            </w:pPr>
            <w:r>
              <w:rPr>
                <w:rFonts w:ascii="宋体" w:hAnsi="宋体" w:cs="宋体" w:hint="eastAsia"/>
                <w:szCs w:val="21"/>
              </w:rPr>
              <w:t>1.4</w:t>
            </w:r>
            <w:r>
              <w:rPr>
                <w:rFonts w:ascii="宋体" w:hAnsi="宋体" w:cs="宋体" w:hint="eastAsia"/>
                <w:szCs w:val="21"/>
              </w:rPr>
              <w:t>、屏幕采用最新</w:t>
            </w:r>
            <w:proofErr w:type="gramStart"/>
            <w:r>
              <w:rPr>
                <w:rFonts w:ascii="宋体" w:hAnsi="宋体" w:cs="宋体" w:hint="eastAsia"/>
                <w:szCs w:val="21"/>
              </w:rPr>
              <w:t>电容屏非电阻</w:t>
            </w:r>
            <w:proofErr w:type="gramEnd"/>
            <w:r>
              <w:rPr>
                <w:rFonts w:ascii="宋体" w:hAnsi="宋体" w:cs="宋体" w:hint="eastAsia"/>
                <w:szCs w:val="21"/>
              </w:rPr>
              <w:t>屏。</w:t>
            </w:r>
          </w:p>
          <w:p w:rsidR="00996435" w:rsidRDefault="00DC6FBF">
            <w:pPr>
              <w:wordWrap w:val="0"/>
              <w:spacing w:line="340" w:lineRule="exact"/>
              <w:rPr>
                <w:rFonts w:ascii="宋体" w:hAnsi="宋体" w:cs="宋体"/>
                <w:szCs w:val="21"/>
              </w:rPr>
            </w:pPr>
            <w:r>
              <w:rPr>
                <w:rFonts w:ascii="宋体" w:hAnsi="宋体" w:cs="宋体" w:hint="eastAsia"/>
                <w:szCs w:val="21"/>
              </w:rPr>
              <w:t>1.5</w:t>
            </w:r>
            <w:r>
              <w:rPr>
                <w:rFonts w:ascii="宋体" w:hAnsi="宋体" w:cs="宋体" w:hint="eastAsia"/>
                <w:szCs w:val="21"/>
              </w:rPr>
              <w:t>、显示屏可支持亮度自动调节功能。</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1.6</w:t>
            </w:r>
            <w:r>
              <w:rPr>
                <w:rFonts w:ascii="宋体" w:hAnsi="宋体" w:cs="宋体" w:hint="eastAsia"/>
                <w:szCs w:val="21"/>
              </w:rPr>
              <w:t>、屏幕倾斜</w:t>
            </w:r>
            <w:r>
              <w:rPr>
                <w:rFonts w:ascii="宋体" w:hAnsi="宋体" w:cs="宋体" w:hint="eastAsia"/>
                <w:szCs w:val="21"/>
              </w:rPr>
              <w:t>10~15</w:t>
            </w:r>
            <w:r>
              <w:rPr>
                <w:rFonts w:ascii="宋体" w:hAnsi="宋体" w:cs="宋体" w:hint="eastAsia"/>
                <w:szCs w:val="21"/>
              </w:rPr>
              <w:t>度设计，符合人机工程学，便于临床团队观察和操作。</w:t>
            </w:r>
          </w:p>
          <w:p w:rsidR="00996435" w:rsidRDefault="00DC6FBF">
            <w:pPr>
              <w:wordWrap w:val="0"/>
              <w:spacing w:line="340" w:lineRule="exact"/>
              <w:rPr>
                <w:rFonts w:ascii="宋体" w:hAnsi="宋体" w:cs="宋体"/>
                <w:szCs w:val="21"/>
              </w:rPr>
            </w:pPr>
            <w:r>
              <w:rPr>
                <w:rFonts w:ascii="宋体" w:hAnsi="宋体" w:cs="宋体" w:hint="eastAsia"/>
                <w:szCs w:val="21"/>
              </w:rPr>
              <w:t>1.7</w:t>
            </w:r>
            <w:r>
              <w:rPr>
                <w:rFonts w:ascii="宋体" w:hAnsi="宋体" w:cs="宋体" w:hint="eastAsia"/>
                <w:szCs w:val="21"/>
              </w:rPr>
              <w:t>、可支持遥控器无线远程操作监护仪。</w:t>
            </w:r>
          </w:p>
          <w:p w:rsidR="00996435" w:rsidRDefault="00DC6FBF">
            <w:pPr>
              <w:wordWrap w:val="0"/>
              <w:spacing w:line="340" w:lineRule="exact"/>
              <w:rPr>
                <w:rFonts w:ascii="宋体" w:hAnsi="宋体" w:cs="宋体"/>
                <w:szCs w:val="21"/>
              </w:rPr>
            </w:pPr>
            <w:r>
              <w:rPr>
                <w:rFonts w:ascii="宋体" w:hAnsi="宋体" w:cs="宋体" w:hint="eastAsia"/>
                <w:szCs w:val="21"/>
              </w:rPr>
              <w:t>1.8</w:t>
            </w:r>
            <w:r>
              <w:rPr>
                <w:rFonts w:ascii="宋体" w:hAnsi="宋体" w:cs="宋体" w:hint="eastAsia"/>
                <w:szCs w:val="21"/>
              </w:rPr>
              <w:t>、内置锂电池，插槽式设计，无需螺丝刀工具支持快速拆卸和安装。</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1.9</w:t>
            </w:r>
            <w:r>
              <w:rPr>
                <w:rFonts w:ascii="宋体" w:hAnsi="宋体" w:cs="宋体" w:hint="eastAsia"/>
                <w:szCs w:val="21"/>
              </w:rPr>
              <w:t>、安全规格：</w:t>
            </w:r>
            <w:r>
              <w:rPr>
                <w:rFonts w:ascii="宋体" w:hAnsi="宋体" w:cs="宋体" w:hint="eastAsia"/>
                <w:szCs w:val="21"/>
              </w:rPr>
              <w:t>ECG, TEMP, IBP, SpO2 , NIBP</w:t>
            </w:r>
            <w:r>
              <w:rPr>
                <w:rFonts w:ascii="宋体" w:hAnsi="宋体" w:cs="宋体" w:hint="eastAsia"/>
                <w:szCs w:val="21"/>
              </w:rPr>
              <w:lastRenderedPageBreak/>
              <w:t>监测参数抗电击程度为防除</w:t>
            </w:r>
            <w:proofErr w:type="gramStart"/>
            <w:r>
              <w:rPr>
                <w:rFonts w:ascii="宋体" w:hAnsi="宋体" w:cs="宋体" w:hint="eastAsia"/>
                <w:szCs w:val="21"/>
              </w:rPr>
              <w:t>颤</w:t>
            </w:r>
            <w:proofErr w:type="gramEnd"/>
            <w:r>
              <w:rPr>
                <w:rFonts w:ascii="宋体" w:hAnsi="宋体" w:cs="宋体" w:hint="eastAsia"/>
                <w:szCs w:val="21"/>
              </w:rPr>
              <w:t>CF</w:t>
            </w:r>
            <w:r>
              <w:rPr>
                <w:rFonts w:ascii="宋体" w:hAnsi="宋体" w:cs="宋体" w:hint="eastAsia"/>
                <w:szCs w:val="21"/>
              </w:rPr>
              <w:t>型。</w:t>
            </w:r>
          </w:p>
          <w:p w:rsidR="00996435" w:rsidRDefault="00DC6FBF">
            <w:pPr>
              <w:wordWrap w:val="0"/>
              <w:spacing w:line="340" w:lineRule="exact"/>
              <w:rPr>
                <w:rFonts w:ascii="宋体" w:hAnsi="宋体" w:cs="宋体"/>
                <w:szCs w:val="21"/>
              </w:rPr>
            </w:pPr>
            <w:r>
              <w:rPr>
                <w:rFonts w:ascii="宋体" w:hAnsi="宋体" w:cs="宋体" w:hint="eastAsia"/>
                <w:szCs w:val="21"/>
              </w:rPr>
              <w:t>1.10</w:t>
            </w:r>
            <w:r>
              <w:rPr>
                <w:rFonts w:ascii="宋体" w:hAnsi="宋体" w:cs="宋体" w:hint="eastAsia"/>
                <w:szCs w:val="21"/>
              </w:rPr>
              <w:t>、监护</w:t>
            </w:r>
            <w:proofErr w:type="gramStart"/>
            <w:r>
              <w:rPr>
                <w:rFonts w:ascii="宋体" w:hAnsi="宋体" w:cs="宋体" w:hint="eastAsia"/>
                <w:szCs w:val="21"/>
              </w:rPr>
              <w:t>仪设计</w:t>
            </w:r>
            <w:proofErr w:type="gramEnd"/>
            <w:r>
              <w:rPr>
                <w:rFonts w:ascii="宋体" w:hAnsi="宋体" w:cs="宋体" w:hint="eastAsia"/>
                <w:szCs w:val="21"/>
              </w:rPr>
              <w:t>使用年限≥</w:t>
            </w:r>
            <w:r>
              <w:rPr>
                <w:rFonts w:ascii="宋体" w:hAnsi="宋体" w:cs="宋体" w:hint="eastAsia"/>
                <w:szCs w:val="21"/>
              </w:rPr>
              <w:t>8</w:t>
            </w:r>
            <w:r>
              <w:rPr>
                <w:rFonts w:ascii="宋体" w:hAnsi="宋体" w:cs="宋体" w:hint="eastAsia"/>
                <w:szCs w:val="21"/>
              </w:rPr>
              <w:t>年。</w:t>
            </w:r>
          </w:p>
          <w:p w:rsidR="00996435" w:rsidRDefault="00DC6FBF">
            <w:pPr>
              <w:wordWrap w:val="0"/>
              <w:spacing w:line="340" w:lineRule="exact"/>
              <w:rPr>
                <w:rFonts w:ascii="宋体" w:hAnsi="宋体" w:cs="宋体"/>
                <w:szCs w:val="21"/>
              </w:rPr>
            </w:pPr>
            <w:r>
              <w:rPr>
                <w:rFonts w:ascii="宋体" w:hAnsi="宋体" w:cs="宋体" w:hint="eastAsia"/>
                <w:szCs w:val="21"/>
              </w:rPr>
              <w:t>1.</w:t>
            </w:r>
            <w:r>
              <w:rPr>
                <w:rFonts w:ascii="宋体" w:hAnsi="宋体" w:cs="宋体" w:hint="eastAsia"/>
                <w:szCs w:val="21"/>
              </w:rPr>
              <w:t>11</w:t>
            </w:r>
            <w:r>
              <w:rPr>
                <w:rFonts w:ascii="宋体" w:hAnsi="宋体" w:cs="宋体" w:hint="eastAsia"/>
                <w:szCs w:val="21"/>
              </w:rPr>
              <w:t>、监护仪清洁维护支持的清洁剂≥</w:t>
            </w:r>
            <w:r>
              <w:rPr>
                <w:rFonts w:ascii="宋体" w:hAnsi="宋体" w:cs="宋体" w:hint="eastAsia"/>
                <w:szCs w:val="21"/>
              </w:rPr>
              <w:t>40</w:t>
            </w:r>
            <w:r>
              <w:rPr>
                <w:rFonts w:ascii="宋体" w:hAnsi="宋体" w:cs="宋体" w:hint="eastAsia"/>
                <w:szCs w:val="21"/>
              </w:rPr>
              <w:t>种，在厂家手册中清晰列举清洁剂的种类。</w:t>
            </w:r>
          </w:p>
          <w:p w:rsidR="00996435" w:rsidRDefault="00DC6FBF">
            <w:pPr>
              <w:wordWrap w:val="0"/>
              <w:spacing w:line="340" w:lineRule="exact"/>
              <w:rPr>
                <w:rFonts w:ascii="宋体" w:hAnsi="宋体" w:cs="宋体"/>
                <w:szCs w:val="21"/>
              </w:rPr>
            </w:pPr>
            <w:r>
              <w:rPr>
                <w:rFonts w:ascii="宋体" w:hAnsi="宋体" w:cs="宋体" w:hint="eastAsia"/>
                <w:szCs w:val="21"/>
              </w:rPr>
              <w:t>1.12</w:t>
            </w:r>
            <w:r>
              <w:rPr>
                <w:rFonts w:ascii="宋体" w:hAnsi="宋体" w:cs="宋体" w:hint="eastAsia"/>
                <w:szCs w:val="21"/>
              </w:rPr>
              <w:t>、监护仪主机工作大气压环境范围：</w:t>
            </w:r>
            <w:r>
              <w:rPr>
                <w:rFonts w:ascii="宋体" w:hAnsi="宋体" w:cs="宋体" w:hint="eastAsia"/>
                <w:szCs w:val="21"/>
              </w:rPr>
              <w:t>57.0~107.4kPa</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1.13</w:t>
            </w:r>
            <w:r>
              <w:rPr>
                <w:rFonts w:ascii="宋体" w:hAnsi="宋体" w:cs="宋体" w:hint="eastAsia"/>
                <w:szCs w:val="21"/>
              </w:rPr>
              <w:t>、监护仪主机工作温度环境范围：</w:t>
            </w:r>
            <w:r>
              <w:rPr>
                <w:rFonts w:ascii="宋体" w:hAnsi="宋体" w:cs="宋体" w:hint="eastAsia"/>
                <w:szCs w:val="21"/>
              </w:rPr>
              <w:t>0~40</w:t>
            </w:r>
            <w:r>
              <w:rPr>
                <w:rFonts w:ascii="宋体" w:hAnsi="宋体" w:cs="宋体" w:hint="eastAsia"/>
                <w:szCs w:val="21"/>
              </w:rPr>
              <w:t>°</w:t>
            </w:r>
            <w:r>
              <w:rPr>
                <w:rFonts w:ascii="宋体" w:hAnsi="宋体" w:cs="宋体" w:hint="eastAsia"/>
                <w:szCs w:val="21"/>
              </w:rPr>
              <w:t>C</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1.14</w:t>
            </w:r>
            <w:r>
              <w:rPr>
                <w:rFonts w:ascii="宋体" w:hAnsi="宋体" w:cs="宋体" w:hint="eastAsia"/>
                <w:szCs w:val="21"/>
              </w:rPr>
              <w:t>、监护仪主机工作湿度环境范围；</w:t>
            </w:r>
            <w:r>
              <w:rPr>
                <w:rFonts w:ascii="宋体" w:hAnsi="宋体" w:cs="宋体" w:hint="eastAsia"/>
                <w:szCs w:val="21"/>
              </w:rPr>
              <w:t>15~95%</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1.15</w:t>
            </w:r>
            <w:r>
              <w:rPr>
                <w:rFonts w:ascii="宋体" w:hAnsi="宋体" w:cs="宋体" w:hint="eastAsia"/>
                <w:szCs w:val="21"/>
              </w:rPr>
              <w:t>、防水等级≥</w:t>
            </w:r>
            <w:r>
              <w:rPr>
                <w:rFonts w:ascii="宋体" w:hAnsi="宋体" w:cs="宋体" w:hint="eastAsia"/>
                <w:szCs w:val="21"/>
              </w:rPr>
              <w:t>IPX2</w:t>
            </w:r>
            <w:r>
              <w:rPr>
                <w:rFonts w:ascii="宋体" w:hAnsi="宋体" w:cs="宋体" w:hint="eastAsia"/>
                <w:szCs w:val="21"/>
              </w:rPr>
              <w:t>，提供机器标贴</w:t>
            </w:r>
          </w:p>
          <w:p w:rsidR="00996435" w:rsidRDefault="00DC6FBF">
            <w:pPr>
              <w:wordWrap w:val="0"/>
              <w:spacing w:line="340" w:lineRule="exact"/>
              <w:rPr>
                <w:rFonts w:ascii="宋体" w:hAnsi="宋体" w:cs="宋体"/>
                <w:szCs w:val="21"/>
              </w:rPr>
            </w:pPr>
            <w:r>
              <w:rPr>
                <w:rFonts w:ascii="宋体" w:hAnsi="宋体" w:cs="宋体" w:hint="eastAsia"/>
                <w:szCs w:val="21"/>
              </w:rPr>
              <w:t>1.16</w:t>
            </w:r>
            <w:r>
              <w:rPr>
                <w:rFonts w:ascii="宋体" w:hAnsi="宋体" w:cs="宋体" w:hint="eastAsia"/>
                <w:szCs w:val="21"/>
              </w:rPr>
              <w:t>、整机抗跌落设计通过</w:t>
            </w:r>
            <w:r>
              <w:rPr>
                <w:rFonts w:ascii="宋体" w:hAnsi="宋体" w:cs="宋体" w:hint="eastAsia"/>
                <w:szCs w:val="21"/>
              </w:rPr>
              <w:t>0.75</w:t>
            </w:r>
            <w:r>
              <w:rPr>
                <w:rFonts w:ascii="宋体" w:hAnsi="宋体" w:cs="宋体" w:hint="eastAsia"/>
                <w:szCs w:val="21"/>
              </w:rPr>
              <w:t>米</w:t>
            </w:r>
            <w:r>
              <w:rPr>
                <w:rFonts w:ascii="宋体" w:hAnsi="宋体" w:cs="宋体" w:hint="eastAsia"/>
                <w:szCs w:val="21"/>
              </w:rPr>
              <w:t>6</w:t>
            </w:r>
            <w:r>
              <w:rPr>
                <w:rFonts w:ascii="宋体" w:hAnsi="宋体" w:cs="宋体" w:hint="eastAsia"/>
                <w:szCs w:val="21"/>
              </w:rPr>
              <w:t>面跌落测试。</w:t>
            </w:r>
          </w:p>
          <w:p w:rsidR="00996435" w:rsidRDefault="00DC6FBF">
            <w:pPr>
              <w:wordWrap w:val="0"/>
              <w:spacing w:line="340" w:lineRule="exact"/>
              <w:rPr>
                <w:rFonts w:ascii="宋体" w:hAnsi="宋体" w:cs="宋体"/>
                <w:szCs w:val="21"/>
              </w:rPr>
            </w:pPr>
            <w:r>
              <w:rPr>
                <w:rFonts w:ascii="宋体" w:hAnsi="宋体" w:cs="宋体" w:hint="eastAsia"/>
                <w:szCs w:val="21"/>
              </w:rPr>
              <w:t>2</w:t>
            </w:r>
            <w:r>
              <w:rPr>
                <w:rFonts w:ascii="宋体" w:hAnsi="宋体" w:cs="宋体" w:hint="eastAsia"/>
                <w:szCs w:val="21"/>
              </w:rPr>
              <w:t>：监测参数：</w:t>
            </w:r>
          </w:p>
          <w:p w:rsidR="00996435" w:rsidRDefault="00DC6FBF">
            <w:pPr>
              <w:wordWrap w:val="0"/>
              <w:spacing w:line="340" w:lineRule="exact"/>
              <w:rPr>
                <w:rFonts w:ascii="宋体" w:hAnsi="宋体" w:cs="宋体"/>
                <w:szCs w:val="21"/>
              </w:rPr>
            </w:pPr>
            <w:r>
              <w:rPr>
                <w:rFonts w:ascii="宋体" w:hAnsi="宋体" w:cs="宋体" w:hint="eastAsia"/>
                <w:szCs w:val="21"/>
              </w:rPr>
              <w:t>2.1</w:t>
            </w:r>
            <w:r>
              <w:rPr>
                <w:rFonts w:ascii="宋体" w:hAnsi="宋体" w:cs="宋体" w:hint="eastAsia"/>
                <w:szCs w:val="21"/>
              </w:rPr>
              <w:t>、配置</w:t>
            </w:r>
            <w:r>
              <w:rPr>
                <w:rFonts w:ascii="宋体" w:hAnsi="宋体" w:cs="宋体" w:hint="eastAsia"/>
                <w:szCs w:val="21"/>
              </w:rPr>
              <w:t>3/5</w:t>
            </w:r>
            <w:r>
              <w:rPr>
                <w:rFonts w:ascii="宋体" w:hAnsi="宋体" w:cs="宋体" w:hint="eastAsia"/>
                <w:szCs w:val="21"/>
              </w:rPr>
              <w:t>导心电，呼吸，无创血压，血氧饱和度，脉搏</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2.2</w:t>
            </w:r>
            <w:r>
              <w:rPr>
                <w:rFonts w:ascii="宋体" w:hAnsi="宋体" w:cs="宋体" w:hint="eastAsia"/>
                <w:szCs w:val="21"/>
              </w:rPr>
              <w:t>、心电监护支持心率，</w:t>
            </w:r>
            <w:r>
              <w:rPr>
                <w:rFonts w:ascii="宋体" w:hAnsi="宋体" w:cs="宋体" w:hint="eastAsia"/>
                <w:szCs w:val="21"/>
              </w:rPr>
              <w:t>ST</w:t>
            </w:r>
            <w:r>
              <w:rPr>
                <w:rFonts w:ascii="宋体" w:hAnsi="宋体" w:cs="宋体" w:hint="eastAsia"/>
                <w:szCs w:val="21"/>
              </w:rPr>
              <w:t>段测量，心律失常分析，</w:t>
            </w:r>
            <w:r>
              <w:rPr>
                <w:rFonts w:ascii="宋体" w:hAnsi="宋体" w:cs="宋体" w:hint="eastAsia"/>
                <w:szCs w:val="21"/>
              </w:rPr>
              <w:t>QT/QTc</w:t>
            </w:r>
            <w:r>
              <w:rPr>
                <w:rFonts w:ascii="宋体" w:hAnsi="宋体" w:cs="宋体" w:hint="eastAsia"/>
                <w:szCs w:val="21"/>
              </w:rPr>
              <w:t>连续实时测量和对应报警功能。</w:t>
            </w:r>
          </w:p>
          <w:p w:rsidR="00996435" w:rsidRDefault="00DC6FBF">
            <w:pPr>
              <w:wordWrap w:val="0"/>
              <w:spacing w:line="340" w:lineRule="exact"/>
              <w:rPr>
                <w:rFonts w:ascii="宋体" w:hAnsi="宋体" w:cs="宋体"/>
                <w:szCs w:val="21"/>
              </w:rPr>
            </w:pPr>
            <w:r>
              <w:rPr>
                <w:rFonts w:ascii="宋体" w:hAnsi="宋体" w:cs="宋体" w:hint="eastAsia"/>
                <w:szCs w:val="21"/>
              </w:rPr>
              <w:t>2.3</w:t>
            </w:r>
            <w:r>
              <w:rPr>
                <w:rFonts w:ascii="宋体" w:hAnsi="宋体" w:cs="宋体" w:hint="eastAsia"/>
                <w:szCs w:val="21"/>
              </w:rPr>
              <w:t>、心电算法通过</w:t>
            </w:r>
            <w:r>
              <w:rPr>
                <w:rFonts w:ascii="宋体" w:hAnsi="宋体" w:cs="宋体" w:hint="eastAsia"/>
                <w:szCs w:val="21"/>
              </w:rPr>
              <w:t>AHA/MIT-BIH</w:t>
            </w:r>
            <w:r>
              <w:rPr>
                <w:rFonts w:ascii="宋体" w:hAnsi="宋体" w:cs="宋体" w:hint="eastAsia"/>
                <w:szCs w:val="21"/>
              </w:rPr>
              <w:t>数据库验证。</w:t>
            </w:r>
          </w:p>
          <w:p w:rsidR="00996435" w:rsidRDefault="00DC6FBF">
            <w:pPr>
              <w:wordWrap w:val="0"/>
              <w:spacing w:line="340" w:lineRule="exact"/>
              <w:rPr>
                <w:rFonts w:ascii="宋体" w:hAnsi="宋体" w:cs="宋体"/>
                <w:szCs w:val="21"/>
              </w:rPr>
            </w:pPr>
            <w:r>
              <w:rPr>
                <w:rFonts w:ascii="宋体" w:hAnsi="宋体" w:cs="宋体" w:hint="eastAsia"/>
                <w:szCs w:val="21"/>
              </w:rPr>
              <w:t>2.4</w:t>
            </w:r>
            <w:r>
              <w:rPr>
                <w:rFonts w:ascii="宋体" w:hAnsi="宋体" w:cs="宋体" w:hint="eastAsia"/>
                <w:szCs w:val="21"/>
              </w:rPr>
              <w:t>、心电波形扫描速度支持</w:t>
            </w:r>
            <w:r>
              <w:rPr>
                <w:rFonts w:ascii="宋体" w:hAnsi="宋体" w:cs="宋体" w:hint="eastAsia"/>
                <w:szCs w:val="21"/>
              </w:rPr>
              <w:t>6.25mm/s</w:t>
            </w:r>
            <w:r>
              <w:rPr>
                <w:rFonts w:ascii="宋体" w:hAnsi="宋体" w:cs="宋体" w:hint="eastAsia"/>
                <w:szCs w:val="21"/>
              </w:rPr>
              <w:t>、</w:t>
            </w:r>
            <w:r>
              <w:rPr>
                <w:rFonts w:ascii="宋体" w:hAnsi="宋体" w:cs="宋体" w:hint="eastAsia"/>
                <w:szCs w:val="21"/>
              </w:rPr>
              <w:t>12.5 mm/s</w:t>
            </w:r>
            <w:r>
              <w:rPr>
                <w:rFonts w:ascii="宋体" w:hAnsi="宋体" w:cs="宋体" w:hint="eastAsia"/>
                <w:szCs w:val="21"/>
              </w:rPr>
              <w:t>、</w:t>
            </w:r>
            <w:r>
              <w:rPr>
                <w:rFonts w:ascii="宋体" w:hAnsi="宋体" w:cs="宋体" w:hint="eastAsia"/>
                <w:szCs w:val="21"/>
              </w:rPr>
              <w:t>25 mm/s</w:t>
            </w:r>
            <w:r>
              <w:rPr>
                <w:rFonts w:ascii="宋体" w:hAnsi="宋体" w:cs="宋体" w:hint="eastAsia"/>
                <w:szCs w:val="21"/>
              </w:rPr>
              <w:t>和</w:t>
            </w:r>
            <w:r>
              <w:rPr>
                <w:rFonts w:ascii="宋体" w:hAnsi="宋体" w:cs="宋体" w:hint="eastAsia"/>
                <w:szCs w:val="21"/>
              </w:rPr>
              <w:t>50 mm/s</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2.5</w:t>
            </w:r>
            <w:r>
              <w:rPr>
                <w:rFonts w:ascii="宋体" w:hAnsi="宋体" w:cs="宋体" w:hint="eastAsia"/>
                <w:szCs w:val="21"/>
              </w:rPr>
              <w:t>、提供窗口支持心脏下壁，侧壁和前壁对应多个</w:t>
            </w:r>
            <w:r>
              <w:rPr>
                <w:rFonts w:ascii="宋体" w:hAnsi="宋体" w:cs="宋体" w:hint="eastAsia"/>
                <w:szCs w:val="21"/>
              </w:rPr>
              <w:t>ST</w:t>
            </w:r>
            <w:r>
              <w:rPr>
                <w:rFonts w:ascii="宋体" w:hAnsi="宋体" w:cs="宋体" w:hint="eastAsia"/>
                <w:szCs w:val="21"/>
              </w:rPr>
              <w:t>片段的同屏实时显示，提供参考片段和实时片段的对比查看。</w:t>
            </w:r>
          </w:p>
          <w:p w:rsidR="00996435" w:rsidRDefault="00DC6FBF">
            <w:pPr>
              <w:wordWrap w:val="0"/>
              <w:spacing w:line="340" w:lineRule="exact"/>
              <w:rPr>
                <w:rFonts w:ascii="宋体" w:hAnsi="宋体" w:cs="宋体"/>
                <w:szCs w:val="21"/>
              </w:rPr>
            </w:pPr>
            <w:r>
              <w:rPr>
                <w:rFonts w:ascii="宋体" w:hAnsi="宋体" w:cs="宋体" w:hint="eastAsia"/>
                <w:szCs w:val="21"/>
              </w:rPr>
              <w:t>2.6</w:t>
            </w:r>
            <w:r>
              <w:rPr>
                <w:rFonts w:ascii="宋体" w:hAnsi="宋体" w:cs="宋体" w:hint="eastAsia"/>
                <w:szCs w:val="21"/>
              </w:rPr>
              <w:t>、支持≥</w:t>
            </w:r>
            <w:r>
              <w:rPr>
                <w:rFonts w:ascii="宋体" w:hAnsi="宋体" w:cs="宋体" w:hint="eastAsia"/>
                <w:szCs w:val="21"/>
              </w:rPr>
              <w:t>20</w:t>
            </w:r>
            <w:r>
              <w:rPr>
                <w:rFonts w:ascii="宋体" w:hAnsi="宋体" w:cs="宋体" w:hint="eastAsia"/>
                <w:szCs w:val="21"/>
              </w:rPr>
              <w:t>种心律失常分析</w:t>
            </w:r>
            <w:r>
              <w:rPr>
                <w:rFonts w:ascii="宋体" w:hAnsi="宋体" w:cs="宋体" w:hint="eastAsia"/>
                <w:szCs w:val="21"/>
              </w:rPr>
              <w:t>,</w:t>
            </w:r>
            <w:r>
              <w:rPr>
                <w:rFonts w:ascii="宋体" w:hAnsi="宋体" w:cs="宋体" w:hint="eastAsia"/>
                <w:szCs w:val="21"/>
              </w:rPr>
              <w:t>包括房颤分析。</w:t>
            </w:r>
          </w:p>
          <w:p w:rsidR="00996435" w:rsidRDefault="00DC6FBF">
            <w:pPr>
              <w:wordWrap w:val="0"/>
              <w:spacing w:line="340" w:lineRule="exact"/>
              <w:rPr>
                <w:rFonts w:ascii="宋体" w:hAnsi="宋体" w:cs="宋体"/>
                <w:szCs w:val="21"/>
              </w:rPr>
            </w:pPr>
            <w:r>
              <w:rPr>
                <w:rFonts w:ascii="宋体" w:hAnsi="宋体" w:cs="宋体" w:hint="eastAsia"/>
                <w:szCs w:val="21"/>
              </w:rPr>
              <w:t>2.7</w:t>
            </w:r>
            <w:r>
              <w:rPr>
                <w:rFonts w:ascii="宋体" w:hAnsi="宋体" w:cs="宋体" w:hint="eastAsia"/>
                <w:szCs w:val="21"/>
              </w:rPr>
              <w:t>、</w:t>
            </w:r>
            <w:r>
              <w:rPr>
                <w:rFonts w:ascii="宋体" w:hAnsi="宋体" w:cs="宋体" w:hint="eastAsia"/>
                <w:szCs w:val="21"/>
              </w:rPr>
              <w:t>QT</w:t>
            </w:r>
            <w:r>
              <w:rPr>
                <w:rFonts w:ascii="宋体" w:hAnsi="宋体" w:cs="宋体" w:hint="eastAsia"/>
                <w:szCs w:val="21"/>
              </w:rPr>
              <w:t>和</w:t>
            </w:r>
            <w:r>
              <w:rPr>
                <w:rFonts w:ascii="宋体" w:hAnsi="宋体" w:cs="宋体" w:hint="eastAsia"/>
                <w:szCs w:val="21"/>
              </w:rPr>
              <w:t>QTc</w:t>
            </w:r>
            <w:r>
              <w:rPr>
                <w:rFonts w:ascii="宋体" w:hAnsi="宋体" w:cs="宋体" w:hint="eastAsia"/>
                <w:szCs w:val="21"/>
              </w:rPr>
              <w:t>实时监测参数测量范围：</w:t>
            </w:r>
            <w:r>
              <w:rPr>
                <w:rFonts w:ascii="宋体" w:hAnsi="宋体" w:cs="宋体" w:hint="eastAsia"/>
                <w:szCs w:val="21"/>
              </w:rPr>
              <w:t>200</w:t>
            </w:r>
            <w:r>
              <w:rPr>
                <w:rFonts w:ascii="宋体" w:hAnsi="宋体" w:cs="宋体" w:hint="eastAsia"/>
                <w:szCs w:val="21"/>
              </w:rPr>
              <w:t>～</w:t>
            </w:r>
            <w:r>
              <w:rPr>
                <w:rFonts w:ascii="宋体" w:hAnsi="宋体" w:cs="宋体" w:hint="eastAsia"/>
                <w:szCs w:val="21"/>
              </w:rPr>
              <w:t>800 ms</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2.8</w:t>
            </w:r>
            <w:r>
              <w:rPr>
                <w:rFonts w:ascii="宋体" w:hAnsi="宋体" w:cs="宋体" w:hint="eastAsia"/>
                <w:szCs w:val="21"/>
              </w:rPr>
              <w:t>、支持升级提供过去</w:t>
            </w:r>
            <w:r>
              <w:rPr>
                <w:rFonts w:ascii="宋体" w:hAnsi="宋体" w:cs="宋体" w:hint="eastAsia"/>
                <w:szCs w:val="21"/>
              </w:rPr>
              <w:t>24</w:t>
            </w:r>
            <w:r>
              <w:rPr>
                <w:rFonts w:ascii="宋体" w:hAnsi="宋体" w:cs="宋体" w:hint="eastAsia"/>
                <w:szCs w:val="21"/>
              </w:rPr>
              <w:t>小时心电</w:t>
            </w:r>
            <w:r>
              <w:rPr>
                <w:rFonts w:ascii="宋体" w:hAnsi="宋体" w:cs="宋体" w:hint="eastAsia"/>
                <w:szCs w:val="21"/>
              </w:rPr>
              <w:t>概览报告查看与打印，包括心率统计结果，心律失常统计结果，</w:t>
            </w:r>
            <w:r>
              <w:rPr>
                <w:rFonts w:ascii="宋体" w:hAnsi="宋体" w:cs="宋体" w:hint="eastAsia"/>
                <w:szCs w:val="21"/>
              </w:rPr>
              <w:t>ST</w:t>
            </w:r>
            <w:r>
              <w:rPr>
                <w:rFonts w:ascii="宋体" w:hAnsi="宋体" w:cs="宋体" w:hint="eastAsia"/>
                <w:szCs w:val="21"/>
              </w:rPr>
              <w:t>统计和</w:t>
            </w:r>
            <w:r>
              <w:rPr>
                <w:rFonts w:ascii="宋体" w:hAnsi="宋体" w:cs="宋体" w:hint="eastAsia"/>
                <w:szCs w:val="21"/>
              </w:rPr>
              <w:t>QT/QTc</w:t>
            </w:r>
            <w:r>
              <w:rPr>
                <w:rFonts w:ascii="宋体" w:hAnsi="宋体" w:cs="宋体" w:hint="eastAsia"/>
                <w:szCs w:val="21"/>
              </w:rPr>
              <w:t>统计结果。</w:t>
            </w:r>
          </w:p>
          <w:p w:rsidR="00996435" w:rsidRDefault="00DC6FBF">
            <w:pPr>
              <w:wordWrap w:val="0"/>
              <w:spacing w:line="340" w:lineRule="exact"/>
              <w:rPr>
                <w:rFonts w:ascii="宋体" w:hAnsi="宋体" w:cs="宋体"/>
                <w:szCs w:val="21"/>
              </w:rPr>
            </w:pPr>
            <w:r>
              <w:rPr>
                <w:rFonts w:ascii="宋体" w:hAnsi="宋体" w:cs="宋体" w:hint="eastAsia"/>
                <w:szCs w:val="21"/>
              </w:rPr>
              <w:t>2.9</w:t>
            </w:r>
            <w:r>
              <w:rPr>
                <w:rFonts w:ascii="宋体" w:hAnsi="宋体" w:cs="宋体" w:hint="eastAsia"/>
                <w:szCs w:val="21"/>
              </w:rPr>
              <w:t>、提供</w:t>
            </w:r>
            <w:r>
              <w:rPr>
                <w:rFonts w:ascii="宋体" w:hAnsi="宋体" w:cs="宋体" w:hint="eastAsia"/>
                <w:szCs w:val="21"/>
              </w:rPr>
              <w:t>SpO2,PR</w:t>
            </w:r>
            <w:r>
              <w:rPr>
                <w:rFonts w:ascii="宋体" w:hAnsi="宋体" w:cs="宋体" w:hint="eastAsia"/>
                <w:szCs w:val="21"/>
              </w:rPr>
              <w:t>和</w:t>
            </w:r>
            <w:r>
              <w:rPr>
                <w:rFonts w:ascii="宋体" w:hAnsi="宋体" w:cs="宋体" w:hint="eastAsia"/>
                <w:szCs w:val="21"/>
              </w:rPr>
              <w:t>PI</w:t>
            </w:r>
            <w:r>
              <w:rPr>
                <w:rFonts w:ascii="宋体" w:hAnsi="宋体" w:cs="宋体" w:hint="eastAsia"/>
                <w:szCs w:val="21"/>
              </w:rPr>
              <w:t>参数的实时监测，适用于成人，小儿和新生儿。</w:t>
            </w:r>
          </w:p>
          <w:p w:rsidR="00996435" w:rsidRDefault="00DC6FBF">
            <w:pPr>
              <w:wordWrap w:val="0"/>
              <w:spacing w:line="340" w:lineRule="exact"/>
              <w:rPr>
                <w:rFonts w:ascii="宋体" w:hAnsi="宋体" w:cs="宋体"/>
                <w:szCs w:val="21"/>
              </w:rPr>
            </w:pPr>
            <w:r>
              <w:rPr>
                <w:rFonts w:ascii="宋体" w:hAnsi="宋体" w:cs="宋体" w:hint="eastAsia"/>
                <w:szCs w:val="21"/>
              </w:rPr>
              <w:t>2.10</w:t>
            </w:r>
            <w:r>
              <w:rPr>
                <w:rFonts w:ascii="宋体" w:hAnsi="宋体" w:cs="宋体" w:hint="eastAsia"/>
                <w:szCs w:val="21"/>
              </w:rPr>
              <w:t>、支持指套式血氧探头，</w:t>
            </w:r>
            <w:r>
              <w:rPr>
                <w:rFonts w:ascii="宋体" w:hAnsi="宋体" w:cs="宋体" w:hint="eastAsia"/>
                <w:szCs w:val="21"/>
              </w:rPr>
              <w:t>IPX7</w:t>
            </w:r>
            <w:r>
              <w:rPr>
                <w:rFonts w:ascii="宋体" w:hAnsi="宋体" w:cs="宋体" w:hint="eastAsia"/>
                <w:szCs w:val="21"/>
              </w:rPr>
              <w:t>防水等级，支持液体浸泡消毒和清洁。</w:t>
            </w:r>
          </w:p>
          <w:p w:rsidR="00996435" w:rsidRDefault="00DC6FBF">
            <w:pPr>
              <w:wordWrap w:val="0"/>
              <w:spacing w:line="340" w:lineRule="exact"/>
              <w:rPr>
                <w:rFonts w:ascii="宋体" w:hAnsi="宋体" w:cs="宋体"/>
                <w:szCs w:val="21"/>
              </w:rPr>
            </w:pPr>
            <w:r>
              <w:rPr>
                <w:rFonts w:ascii="宋体" w:hAnsi="宋体" w:cs="宋体" w:hint="eastAsia"/>
                <w:szCs w:val="21"/>
              </w:rPr>
              <w:t>2.11</w:t>
            </w:r>
            <w:r>
              <w:rPr>
                <w:rFonts w:ascii="宋体" w:hAnsi="宋体" w:cs="宋体" w:hint="eastAsia"/>
                <w:szCs w:val="21"/>
              </w:rPr>
              <w:t>、配置无创血压测量，适用于成人，小儿和新生儿。</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2.12</w:t>
            </w:r>
            <w:r>
              <w:rPr>
                <w:rFonts w:ascii="宋体" w:hAnsi="宋体" w:cs="宋体" w:hint="eastAsia"/>
                <w:szCs w:val="21"/>
              </w:rPr>
              <w:t>、提供手动，自动，连续和序列</w:t>
            </w:r>
            <w:r>
              <w:rPr>
                <w:rFonts w:ascii="宋体" w:hAnsi="宋体" w:cs="宋体" w:hint="eastAsia"/>
                <w:szCs w:val="21"/>
              </w:rPr>
              <w:t>4</w:t>
            </w:r>
            <w:r>
              <w:rPr>
                <w:rFonts w:ascii="宋体" w:hAnsi="宋体" w:cs="宋体" w:hint="eastAsia"/>
                <w:szCs w:val="21"/>
              </w:rPr>
              <w:t>种测量模式，并提供</w:t>
            </w:r>
            <w:r>
              <w:rPr>
                <w:rFonts w:ascii="宋体" w:hAnsi="宋体" w:cs="宋体" w:hint="eastAsia"/>
                <w:szCs w:val="21"/>
              </w:rPr>
              <w:t>24</w:t>
            </w:r>
            <w:r>
              <w:rPr>
                <w:rFonts w:ascii="宋体" w:hAnsi="宋体" w:cs="宋体" w:hint="eastAsia"/>
                <w:szCs w:val="21"/>
              </w:rPr>
              <w:t>小时血压统计结果，满足临床应用。</w:t>
            </w:r>
          </w:p>
          <w:p w:rsidR="00996435" w:rsidRDefault="00DC6FBF">
            <w:pPr>
              <w:wordWrap w:val="0"/>
              <w:spacing w:line="340" w:lineRule="exact"/>
              <w:rPr>
                <w:rFonts w:ascii="宋体" w:hAnsi="宋体" w:cs="宋体"/>
                <w:szCs w:val="21"/>
              </w:rPr>
            </w:pPr>
            <w:r>
              <w:rPr>
                <w:rFonts w:ascii="宋体" w:hAnsi="宋体" w:cs="宋体" w:hint="eastAsia"/>
                <w:szCs w:val="21"/>
              </w:rPr>
              <w:t>2.13</w:t>
            </w:r>
            <w:r>
              <w:rPr>
                <w:rFonts w:ascii="宋体" w:hAnsi="宋体" w:cs="宋体" w:hint="eastAsia"/>
                <w:szCs w:val="21"/>
              </w:rPr>
              <w:t>、无创血压成人测量范围：收缩压</w:t>
            </w:r>
            <w:r>
              <w:rPr>
                <w:rFonts w:ascii="宋体" w:hAnsi="宋体" w:cs="宋体" w:hint="eastAsia"/>
                <w:szCs w:val="21"/>
              </w:rPr>
              <w:t>25~290mmHg</w:t>
            </w:r>
            <w:r>
              <w:rPr>
                <w:rFonts w:ascii="宋体" w:hAnsi="宋体" w:cs="宋体" w:hint="eastAsia"/>
                <w:szCs w:val="21"/>
              </w:rPr>
              <w:t>，舒张压</w:t>
            </w:r>
            <w:r>
              <w:rPr>
                <w:rFonts w:ascii="宋体" w:hAnsi="宋体" w:cs="宋体" w:hint="eastAsia"/>
                <w:szCs w:val="21"/>
              </w:rPr>
              <w:t>10~250mmHg</w:t>
            </w:r>
            <w:r>
              <w:rPr>
                <w:rFonts w:ascii="宋体" w:hAnsi="宋体" w:cs="宋体" w:hint="eastAsia"/>
                <w:szCs w:val="21"/>
              </w:rPr>
              <w:t>，平均压</w:t>
            </w:r>
            <w:r>
              <w:rPr>
                <w:rFonts w:ascii="宋体" w:hAnsi="宋体" w:cs="宋体" w:hint="eastAsia"/>
                <w:szCs w:val="21"/>
              </w:rPr>
              <w:t>15~260mmHg</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2</w:t>
            </w:r>
            <w:r>
              <w:rPr>
                <w:rFonts w:ascii="宋体" w:hAnsi="宋体" w:cs="宋体" w:hint="eastAsia"/>
                <w:szCs w:val="21"/>
              </w:rPr>
              <w:t>.14</w:t>
            </w:r>
            <w:r>
              <w:rPr>
                <w:rFonts w:ascii="宋体" w:hAnsi="宋体" w:cs="宋体" w:hint="eastAsia"/>
                <w:szCs w:val="21"/>
              </w:rPr>
              <w:t>、提供辅助静脉穿刺功能。</w:t>
            </w:r>
          </w:p>
          <w:p w:rsidR="00996435" w:rsidRDefault="00DC6FBF">
            <w:pPr>
              <w:wordWrap w:val="0"/>
              <w:spacing w:line="340" w:lineRule="exact"/>
              <w:rPr>
                <w:rFonts w:ascii="宋体" w:hAnsi="宋体" w:cs="宋体"/>
                <w:szCs w:val="21"/>
              </w:rPr>
            </w:pPr>
            <w:r>
              <w:rPr>
                <w:rFonts w:ascii="宋体" w:hAnsi="宋体" w:cs="宋体" w:hint="eastAsia"/>
                <w:szCs w:val="21"/>
              </w:rPr>
              <w:t>3</w:t>
            </w:r>
            <w:r>
              <w:rPr>
                <w:rFonts w:ascii="宋体" w:hAnsi="宋体" w:cs="宋体" w:hint="eastAsia"/>
                <w:szCs w:val="21"/>
              </w:rPr>
              <w:t>：系统功能：</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3.1</w:t>
            </w:r>
            <w:r>
              <w:rPr>
                <w:rFonts w:ascii="宋体" w:hAnsi="宋体" w:cs="宋体" w:hint="eastAsia"/>
                <w:szCs w:val="21"/>
              </w:rPr>
              <w:t>、支持所有监测参数报警限一键自动设置功能，满足医护团队快速管理患者报警需求，产品用户手册提供报警限自动设置规则。</w:t>
            </w:r>
          </w:p>
          <w:p w:rsidR="00996435" w:rsidRDefault="00DC6FBF">
            <w:pPr>
              <w:wordWrap w:val="0"/>
              <w:spacing w:line="340" w:lineRule="exact"/>
              <w:rPr>
                <w:rFonts w:ascii="宋体" w:hAnsi="宋体" w:cs="宋体"/>
                <w:szCs w:val="21"/>
              </w:rPr>
            </w:pPr>
            <w:r>
              <w:rPr>
                <w:rFonts w:ascii="宋体" w:hAnsi="宋体" w:cs="宋体" w:hint="eastAsia"/>
                <w:szCs w:val="21"/>
              </w:rPr>
              <w:lastRenderedPageBreak/>
              <w:t>3.2</w:t>
            </w:r>
            <w:r>
              <w:rPr>
                <w:rFonts w:ascii="宋体" w:hAnsi="宋体" w:cs="宋体" w:hint="eastAsia"/>
                <w:szCs w:val="21"/>
              </w:rPr>
              <w:t>、支持肾功能计算功能，提供界面截图。</w:t>
            </w:r>
          </w:p>
          <w:p w:rsidR="00996435" w:rsidRDefault="00DC6FBF">
            <w:pPr>
              <w:wordWrap w:val="0"/>
              <w:spacing w:line="340" w:lineRule="exact"/>
              <w:rPr>
                <w:rFonts w:ascii="宋体" w:hAnsi="宋体" w:cs="宋体"/>
                <w:szCs w:val="21"/>
              </w:rPr>
            </w:pPr>
            <w:r>
              <w:rPr>
                <w:rFonts w:ascii="宋体" w:hAnsi="宋体" w:cs="宋体" w:hint="eastAsia"/>
                <w:szCs w:val="21"/>
              </w:rPr>
              <w:t>3.3</w:t>
            </w:r>
            <w:r>
              <w:rPr>
                <w:rFonts w:ascii="宋体" w:hAnsi="宋体" w:cs="宋体" w:hint="eastAsia"/>
                <w:szCs w:val="21"/>
              </w:rPr>
              <w:t>、具有图形化技术报警指示功能，帮助医护团队快速识别报警来源。</w:t>
            </w:r>
          </w:p>
          <w:p w:rsidR="00996435" w:rsidRDefault="00DC6FBF">
            <w:pPr>
              <w:wordWrap w:val="0"/>
              <w:spacing w:line="340" w:lineRule="exact"/>
              <w:rPr>
                <w:rFonts w:ascii="宋体" w:hAnsi="宋体" w:cs="宋体"/>
                <w:szCs w:val="21"/>
              </w:rPr>
            </w:pPr>
            <w:r>
              <w:rPr>
                <w:rFonts w:ascii="宋体" w:hAnsi="宋体" w:cs="宋体" w:hint="eastAsia"/>
                <w:szCs w:val="21"/>
              </w:rPr>
              <w:t>3.4</w:t>
            </w:r>
            <w:r>
              <w:rPr>
                <w:rFonts w:ascii="宋体" w:hAnsi="宋体" w:cs="宋体" w:hint="eastAsia"/>
                <w:szCs w:val="21"/>
              </w:rPr>
              <w:t>、支持≥</w:t>
            </w:r>
            <w:r>
              <w:rPr>
                <w:rFonts w:ascii="宋体" w:hAnsi="宋体" w:cs="宋体" w:hint="eastAsia"/>
                <w:szCs w:val="21"/>
              </w:rPr>
              <w:t>120</w:t>
            </w:r>
            <w:r>
              <w:rPr>
                <w:rFonts w:ascii="宋体" w:hAnsi="宋体" w:cs="宋体" w:hint="eastAsia"/>
                <w:szCs w:val="21"/>
              </w:rPr>
              <w:t>小时趋势图和趋势表回顾，支持选择不同趋势组回顾</w:t>
            </w:r>
          </w:p>
          <w:p w:rsidR="00996435" w:rsidRDefault="00DC6FBF">
            <w:pPr>
              <w:wordWrap w:val="0"/>
              <w:spacing w:line="340" w:lineRule="exact"/>
              <w:rPr>
                <w:rFonts w:ascii="宋体" w:hAnsi="宋体" w:cs="宋体"/>
                <w:szCs w:val="21"/>
              </w:rPr>
            </w:pPr>
            <w:r>
              <w:rPr>
                <w:rFonts w:ascii="宋体" w:hAnsi="宋体" w:cs="宋体" w:hint="eastAsia"/>
                <w:szCs w:val="21"/>
              </w:rPr>
              <w:t>3.5</w:t>
            </w:r>
            <w:r>
              <w:rPr>
                <w:rFonts w:ascii="宋体" w:hAnsi="宋体" w:cs="宋体" w:hint="eastAsia"/>
                <w:szCs w:val="21"/>
              </w:rPr>
              <w:t>、≥</w:t>
            </w:r>
            <w:r>
              <w:rPr>
                <w:rFonts w:ascii="宋体" w:hAnsi="宋体" w:cs="宋体" w:hint="eastAsia"/>
                <w:szCs w:val="21"/>
              </w:rPr>
              <w:t>1000</w:t>
            </w:r>
            <w:r>
              <w:rPr>
                <w:rFonts w:ascii="宋体" w:hAnsi="宋体" w:cs="宋体" w:hint="eastAsia"/>
                <w:szCs w:val="21"/>
              </w:rPr>
              <w:t>条事件回顾。每条报警事件至少能够存储</w:t>
            </w:r>
            <w:r>
              <w:rPr>
                <w:rFonts w:ascii="宋体" w:hAnsi="宋体" w:cs="宋体" w:hint="eastAsia"/>
                <w:szCs w:val="21"/>
              </w:rPr>
              <w:t>32</w:t>
            </w:r>
            <w:r>
              <w:rPr>
                <w:rFonts w:ascii="宋体" w:hAnsi="宋体" w:cs="宋体" w:hint="eastAsia"/>
                <w:szCs w:val="21"/>
              </w:rPr>
              <w:t>秒三道相关波形，以及报警触发时所有测量参数值</w:t>
            </w:r>
          </w:p>
          <w:p w:rsidR="00996435" w:rsidRDefault="00DC6FBF">
            <w:pPr>
              <w:wordWrap w:val="0"/>
              <w:spacing w:line="340" w:lineRule="exact"/>
              <w:rPr>
                <w:rFonts w:ascii="宋体" w:hAnsi="宋体" w:cs="宋体"/>
                <w:szCs w:val="21"/>
              </w:rPr>
            </w:pPr>
            <w:r>
              <w:rPr>
                <w:rFonts w:ascii="宋体" w:hAnsi="宋体" w:cs="宋体" w:hint="eastAsia"/>
                <w:szCs w:val="21"/>
              </w:rPr>
              <w:t>3.6</w:t>
            </w:r>
            <w:r>
              <w:rPr>
                <w:rFonts w:ascii="宋体" w:hAnsi="宋体" w:cs="宋体" w:hint="eastAsia"/>
                <w:szCs w:val="21"/>
              </w:rPr>
              <w:t>、≥</w:t>
            </w:r>
            <w:r>
              <w:rPr>
                <w:rFonts w:ascii="宋体" w:hAnsi="宋体" w:cs="宋体" w:hint="eastAsia"/>
                <w:szCs w:val="21"/>
              </w:rPr>
              <w:t>1000</w:t>
            </w:r>
            <w:r>
              <w:rPr>
                <w:rFonts w:ascii="宋体" w:hAnsi="宋体" w:cs="宋体" w:hint="eastAsia"/>
                <w:szCs w:val="21"/>
              </w:rPr>
              <w:t>组</w:t>
            </w:r>
            <w:r>
              <w:rPr>
                <w:rFonts w:ascii="宋体" w:hAnsi="宋体" w:cs="宋体" w:hint="eastAsia"/>
                <w:szCs w:val="21"/>
              </w:rPr>
              <w:t>NIBP</w:t>
            </w:r>
            <w:r>
              <w:rPr>
                <w:rFonts w:ascii="宋体" w:hAnsi="宋体" w:cs="宋体" w:hint="eastAsia"/>
                <w:szCs w:val="21"/>
              </w:rPr>
              <w:t>测量结果</w:t>
            </w:r>
          </w:p>
          <w:p w:rsidR="00996435" w:rsidRDefault="00DC6FBF">
            <w:pPr>
              <w:wordWrap w:val="0"/>
              <w:spacing w:line="340" w:lineRule="exact"/>
              <w:rPr>
                <w:rFonts w:ascii="宋体" w:hAnsi="宋体" w:cs="宋体"/>
                <w:szCs w:val="21"/>
              </w:rPr>
            </w:pPr>
            <w:r>
              <w:rPr>
                <w:rFonts w:ascii="宋体" w:hAnsi="宋体" w:cs="宋体" w:hint="eastAsia"/>
                <w:szCs w:val="21"/>
              </w:rPr>
              <w:t>3.7</w:t>
            </w:r>
            <w:r>
              <w:rPr>
                <w:rFonts w:ascii="宋体" w:hAnsi="宋体" w:cs="宋体" w:hint="eastAsia"/>
                <w:szCs w:val="21"/>
              </w:rPr>
              <w:t>、≥</w:t>
            </w:r>
            <w:r>
              <w:rPr>
                <w:rFonts w:ascii="宋体" w:hAnsi="宋体" w:cs="宋体" w:hint="eastAsia"/>
                <w:szCs w:val="21"/>
              </w:rPr>
              <w:t>120</w:t>
            </w:r>
            <w:r>
              <w:rPr>
                <w:rFonts w:ascii="宋体" w:hAnsi="宋体" w:cs="宋体" w:hint="eastAsia"/>
                <w:szCs w:val="21"/>
              </w:rPr>
              <w:t>小时</w:t>
            </w:r>
            <w:r>
              <w:rPr>
                <w:rFonts w:ascii="宋体" w:hAnsi="宋体" w:cs="宋体" w:hint="eastAsia"/>
                <w:szCs w:val="21"/>
              </w:rPr>
              <w:t>（分辨率</w:t>
            </w:r>
            <w:r>
              <w:rPr>
                <w:rFonts w:ascii="宋体" w:hAnsi="宋体" w:cs="宋体" w:hint="eastAsia"/>
                <w:szCs w:val="21"/>
              </w:rPr>
              <w:t>1</w:t>
            </w:r>
            <w:r>
              <w:rPr>
                <w:rFonts w:ascii="宋体" w:hAnsi="宋体" w:cs="宋体" w:hint="eastAsia"/>
                <w:szCs w:val="21"/>
              </w:rPr>
              <w:t>分钟）</w:t>
            </w:r>
            <w:r>
              <w:rPr>
                <w:rFonts w:ascii="宋体" w:hAnsi="宋体" w:cs="宋体" w:hint="eastAsia"/>
                <w:szCs w:val="21"/>
              </w:rPr>
              <w:t>ST</w:t>
            </w:r>
            <w:r>
              <w:rPr>
                <w:rFonts w:ascii="宋体" w:hAnsi="宋体" w:cs="宋体" w:hint="eastAsia"/>
                <w:szCs w:val="21"/>
              </w:rPr>
              <w:t>模板存储与回顾</w:t>
            </w:r>
          </w:p>
          <w:p w:rsidR="00996435" w:rsidRDefault="00DC6FBF">
            <w:pPr>
              <w:wordWrap w:val="0"/>
              <w:spacing w:line="340" w:lineRule="exact"/>
              <w:rPr>
                <w:rFonts w:ascii="宋体" w:hAnsi="宋体" w:cs="宋体"/>
                <w:szCs w:val="21"/>
              </w:rPr>
            </w:pPr>
            <w:r>
              <w:rPr>
                <w:rFonts w:ascii="宋体" w:hAnsi="宋体" w:cs="宋体" w:hint="eastAsia"/>
                <w:szCs w:val="21"/>
              </w:rPr>
              <w:t>3.8</w:t>
            </w:r>
            <w:r>
              <w:rPr>
                <w:rFonts w:ascii="宋体" w:hAnsi="宋体" w:cs="宋体" w:hint="eastAsia"/>
                <w:szCs w:val="21"/>
              </w:rPr>
              <w:t>、支持</w:t>
            </w:r>
            <w:r>
              <w:rPr>
                <w:rFonts w:ascii="宋体" w:hAnsi="宋体" w:cs="宋体" w:hint="eastAsia"/>
                <w:szCs w:val="21"/>
              </w:rPr>
              <w:t>48</w:t>
            </w:r>
            <w:r>
              <w:rPr>
                <w:rFonts w:ascii="宋体" w:hAnsi="宋体" w:cs="宋体" w:hint="eastAsia"/>
                <w:szCs w:val="21"/>
              </w:rPr>
              <w:t>小时全息波形的存储与回顾功能</w:t>
            </w:r>
          </w:p>
          <w:p w:rsidR="00996435" w:rsidRDefault="00DC6FBF">
            <w:pPr>
              <w:wordWrap w:val="0"/>
              <w:spacing w:line="340" w:lineRule="exact"/>
              <w:rPr>
                <w:rFonts w:ascii="宋体" w:hAnsi="宋体" w:cs="宋体"/>
                <w:szCs w:val="21"/>
              </w:rPr>
            </w:pPr>
            <w:r>
              <w:rPr>
                <w:rFonts w:ascii="宋体" w:hAnsi="宋体" w:cs="宋体" w:hint="eastAsia"/>
                <w:szCs w:val="21"/>
              </w:rPr>
              <w:t>3.9</w:t>
            </w:r>
            <w:r>
              <w:rPr>
                <w:rFonts w:ascii="宋体" w:hAnsi="宋体" w:cs="宋体" w:hint="eastAsia"/>
                <w:szCs w:val="21"/>
              </w:rPr>
              <w:t>、支持监护</w:t>
            </w:r>
            <w:proofErr w:type="gramStart"/>
            <w:r>
              <w:rPr>
                <w:rFonts w:ascii="宋体" w:hAnsi="宋体" w:cs="宋体" w:hint="eastAsia"/>
                <w:szCs w:val="21"/>
              </w:rPr>
              <w:t>仪历史</w:t>
            </w:r>
            <w:proofErr w:type="gramEnd"/>
            <w:r>
              <w:rPr>
                <w:rFonts w:ascii="宋体" w:hAnsi="宋体" w:cs="宋体" w:hint="eastAsia"/>
                <w:szCs w:val="21"/>
              </w:rPr>
              <w:t>病人数据的存储和回顾，并支持通过</w:t>
            </w:r>
            <w:r>
              <w:rPr>
                <w:rFonts w:ascii="宋体" w:hAnsi="宋体" w:cs="宋体" w:hint="eastAsia"/>
                <w:szCs w:val="21"/>
              </w:rPr>
              <w:t>USB</w:t>
            </w:r>
            <w:r>
              <w:rPr>
                <w:rFonts w:ascii="宋体" w:hAnsi="宋体" w:cs="宋体" w:hint="eastAsia"/>
                <w:szCs w:val="21"/>
              </w:rPr>
              <w:t>接口将历史病人数据导出到</w:t>
            </w:r>
            <w:r>
              <w:rPr>
                <w:rFonts w:ascii="宋体" w:hAnsi="宋体" w:cs="宋体" w:hint="eastAsia"/>
                <w:szCs w:val="21"/>
              </w:rPr>
              <w:t>U</w:t>
            </w:r>
            <w:r>
              <w:rPr>
                <w:rFonts w:ascii="宋体" w:hAnsi="宋体" w:cs="宋体" w:hint="eastAsia"/>
                <w:szCs w:val="21"/>
              </w:rPr>
              <w:t>盘。</w:t>
            </w:r>
          </w:p>
          <w:p w:rsidR="00996435" w:rsidRDefault="00DC6FBF">
            <w:pPr>
              <w:wordWrap w:val="0"/>
              <w:spacing w:line="340" w:lineRule="exact"/>
              <w:rPr>
                <w:rFonts w:ascii="宋体" w:hAnsi="宋体" w:cs="宋体"/>
                <w:szCs w:val="21"/>
              </w:rPr>
            </w:pPr>
            <w:r>
              <w:rPr>
                <w:rFonts w:ascii="宋体" w:hAnsi="宋体" w:cs="宋体" w:hint="eastAsia"/>
                <w:szCs w:val="21"/>
              </w:rPr>
              <w:t>3.10</w:t>
            </w:r>
            <w:r>
              <w:rPr>
                <w:rFonts w:ascii="宋体" w:hAnsi="宋体" w:cs="宋体" w:hint="eastAsia"/>
                <w:szCs w:val="21"/>
              </w:rPr>
              <w:t>、支持接口进行有线网络通信，支持同品牌除颤监护仪，呼吸机一起联网通信到中心监护系统。</w:t>
            </w:r>
          </w:p>
          <w:p w:rsidR="00996435" w:rsidRDefault="00DC6FBF">
            <w:pPr>
              <w:wordWrap w:val="0"/>
              <w:spacing w:line="340" w:lineRule="exact"/>
              <w:rPr>
                <w:rFonts w:ascii="宋体" w:hAnsi="宋体" w:cs="宋体"/>
                <w:szCs w:val="21"/>
              </w:rPr>
            </w:pPr>
            <w:r>
              <w:rPr>
                <w:rFonts w:ascii="宋体" w:hAnsi="宋体" w:cs="宋体" w:hint="eastAsia"/>
                <w:szCs w:val="21"/>
              </w:rPr>
              <w:t>3.11</w:t>
            </w:r>
            <w:r>
              <w:rPr>
                <w:rFonts w:ascii="宋体" w:hAnsi="宋体" w:cs="宋体" w:hint="eastAsia"/>
                <w:szCs w:val="21"/>
              </w:rPr>
              <w:t>、支持监护</w:t>
            </w:r>
            <w:proofErr w:type="gramStart"/>
            <w:r>
              <w:rPr>
                <w:rFonts w:ascii="宋体" w:hAnsi="宋体" w:cs="宋体" w:hint="eastAsia"/>
                <w:szCs w:val="21"/>
              </w:rPr>
              <w:t>仪进入</w:t>
            </w:r>
            <w:proofErr w:type="gramEnd"/>
            <w:r>
              <w:rPr>
                <w:rFonts w:ascii="宋体" w:hAnsi="宋体" w:cs="宋体" w:hint="eastAsia"/>
                <w:szCs w:val="21"/>
              </w:rPr>
              <w:t>夜间模式，隐私模式，演示模式和待机模式。</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3.12</w:t>
            </w:r>
            <w:r>
              <w:rPr>
                <w:rFonts w:ascii="宋体" w:hAnsi="宋体" w:cs="宋体" w:hint="eastAsia"/>
                <w:szCs w:val="21"/>
              </w:rPr>
              <w:t>、可升级配置临床评分系统，如</w:t>
            </w:r>
            <w:r>
              <w:rPr>
                <w:rFonts w:ascii="宋体" w:hAnsi="宋体" w:cs="宋体" w:hint="eastAsia"/>
                <w:szCs w:val="21"/>
              </w:rPr>
              <w:t>MEWS</w:t>
            </w:r>
            <w:r>
              <w:rPr>
                <w:rFonts w:ascii="宋体" w:hAnsi="宋体" w:cs="宋体" w:hint="eastAsia"/>
                <w:szCs w:val="21"/>
              </w:rPr>
              <w:t>（改良早期预警评分）、</w:t>
            </w:r>
            <w:r>
              <w:rPr>
                <w:rFonts w:ascii="宋体" w:hAnsi="宋体" w:cs="宋体" w:hint="eastAsia"/>
                <w:szCs w:val="21"/>
              </w:rPr>
              <w:t>NEWS</w:t>
            </w:r>
            <w:r>
              <w:rPr>
                <w:rFonts w:ascii="宋体" w:hAnsi="宋体" w:cs="宋体" w:hint="eastAsia"/>
                <w:szCs w:val="21"/>
              </w:rPr>
              <w:t>（英国早期预警评分），可支持定时自动</w:t>
            </w:r>
            <w:r>
              <w:rPr>
                <w:rFonts w:ascii="宋体" w:hAnsi="宋体" w:cs="宋体" w:hint="eastAsia"/>
                <w:szCs w:val="21"/>
              </w:rPr>
              <w:t>EWS</w:t>
            </w:r>
            <w:r>
              <w:rPr>
                <w:rFonts w:ascii="宋体" w:hAnsi="宋体" w:cs="宋体" w:hint="eastAsia"/>
                <w:szCs w:val="21"/>
              </w:rPr>
              <w:t>评分功能。</w:t>
            </w:r>
          </w:p>
          <w:p w:rsidR="00996435" w:rsidRDefault="00DC6FBF">
            <w:pPr>
              <w:wordWrap w:val="0"/>
              <w:spacing w:line="340" w:lineRule="exact"/>
              <w:rPr>
                <w:rFonts w:ascii="宋体" w:hAnsi="宋体" w:cs="宋体"/>
                <w:szCs w:val="21"/>
              </w:rPr>
            </w:pPr>
            <w:r>
              <w:rPr>
                <w:rFonts w:ascii="宋体" w:hAnsi="宋体" w:cs="宋体" w:hint="eastAsia"/>
                <w:szCs w:val="21"/>
              </w:rPr>
              <w:t>3.13</w:t>
            </w:r>
            <w:r>
              <w:rPr>
                <w:rFonts w:ascii="宋体" w:hAnsi="宋体" w:cs="宋体" w:hint="eastAsia"/>
                <w:szCs w:val="21"/>
              </w:rPr>
              <w:t>、提供心肌缺血评估工具，可以快速查看</w:t>
            </w:r>
            <w:r>
              <w:rPr>
                <w:rFonts w:ascii="宋体" w:hAnsi="宋体" w:cs="宋体" w:hint="eastAsia"/>
                <w:szCs w:val="21"/>
              </w:rPr>
              <w:t>ST</w:t>
            </w:r>
            <w:r>
              <w:rPr>
                <w:rFonts w:ascii="宋体" w:hAnsi="宋体" w:cs="宋体" w:hint="eastAsia"/>
                <w:szCs w:val="21"/>
              </w:rPr>
              <w:t>值的变化。</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3.14</w:t>
            </w:r>
            <w:r>
              <w:rPr>
                <w:rFonts w:ascii="宋体" w:hAnsi="宋体" w:cs="宋体" w:hint="eastAsia"/>
                <w:szCs w:val="21"/>
              </w:rPr>
              <w:t>、提供计时器功能，界面区提供设置≥</w:t>
            </w:r>
            <w:r>
              <w:rPr>
                <w:rFonts w:ascii="宋体" w:hAnsi="宋体" w:cs="宋体" w:hint="eastAsia"/>
                <w:szCs w:val="21"/>
              </w:rPr>
              <w:t>4</w:t>
            </w:r>
            <w:r>
              <w:rPr>
                <w:rFonts w:ascii="宋体" w:hAnsi="宋体" w:cs="宋体" w:hint="eastAsia"/>
                <w:szCs w:val="21"/>
              </w:rPr>
              <w:t>个计时器，每个计时器支持独立设置和计时功能，计时方向包括正计时和倒计时两种选择。</w:t>
            </w:r>
          </w:p>
          <w:p w:rsidR="00996435" w:rsidRDefault="00DC6FBF">
            <w:pPr>
              <w:wordWrap w:val="0"/>
              <w:spacing w:line="340" w:lineRule="exact"/>
              <w:rPr>
                <w:rFonts w:ascii="宋体" w:hAnsi="宋体" w:cs="宋体"/>
                <w:szCs w:val="21"/>
              </w:rPr>
            </w:pPr>
            <w:r>
              <w:rPr>
                <w:rFonts w:ascii="宋体" w:hAnsi="宋体" w:cs="宋体" w:hint="eastAsia"/>
                <w:szCs w:val="21"/>
              </w:rPr>
              <w:t>3.15</w:t>
            </w:r>
            <w:r>
              <w:rPr>
                <w:rFonts w:ascii="宋体" w:hAnsi="宋体" w:cs="宋体" w:hint="eastAsia"/>
                <w:szCs w:val="21"/>
              </w:rPr>
              <w:t>、支持格拉斯哥昏迷评分（</w:t>
            </w:r>
            <w:r>
              <w:rPr>
                <w:rFonts w:ascii="宋体" w:hAnsi="宋体" w:cs="宋体" w:hint="eastAsia"/>
                <w:szCs w:val="21"/>
              </w:rPr>
              <w:t>GCS</w:t>
            </w:r>
            <w:r>
              <w:rPr>
                <w:rFonts w:ascii="宋体" w:hAnsi="宋体" w:cs="宋体" w:hint="eastAsia"/>
                <w:szCs w:val="21"/>
              </w:rPr>
              <w:t>）功能。</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3.16</w:t>
            </w:r>
            <w:r>
              <w:rPr>
                <w:rFonts w:ascii="宋体" w:hAnsi="宋体" w:cs="宋体" w:hint="eastAsia"/>
                <w:szCs w:val="21"/>
              </w:rPr>
              <w:t>、动态趋势界面可支持统计</w:t>
            </w:r>
            <w:r>
              <w:rPr>
                <w:rFonts w:ascii="宋体" w:hAnsi="宋体" w:cs="宋体" w:hint="eastAsia"/>
                <w:szCs w:val="21"/>
              </w:rPr>
              <w:t>1-24</w:t>
            </w:r>
            <w:r>
              <w:rPr>
                <w:rFonts w:ascii="宋体" w:hAnsi="宋体" w:cs="宋体" w:hint="eastAsia"/>
                <w:szCs w:val="21"/>
              </w:rPr>
              <w:t>小时心律失常报警、参数超限报警信息，并对超限报警区间的波形进行高亮显示，帮助医护人员快速识别异常趋势信息。</w:t>
            </w:r>
          </w:p>
          <w:p w:rsidR="00996435" w:rsidRDefault="00DC6FBF">
            <w:pPr>
              <w:wordWrap w:val="0"/>
              <w:spacing w:line="340" w:lineRule="exact"/>
              <w:rPr>
                <w:rFonts w:ascii="宋体" w:hAnsi="宋体" w:cs="宋体"/>
                <w:szCs w:val="21"/>
              </w:rPr>
            </w:pPr>
            <w:r>
              <w:rPr>
                <w:rFonts w:ascii="宋体" w:hAnsi="宋体" w:cs="宋体" w:hint="eastAsia"/>
                <w:szCs w:val="21"/>
              </w:rPr>
              <w:t>3.17</w:t>
            </w:r>
            <w:r>
              <w:rPr>
                <w:rFonts w:ascii="宋体" w:hAnsi="宋体" w:cs="宋体" w:hint="eastAsia"/>
                <w:szCs w:val="21"/>
              </w:rPr>
              <w:t>、提供屏幕截图功能，将屏幕截图通过</w:t>
            </w:r>
            <w:r>
              <w:rPr>
                <w:rFonts w:ascii="宋体" w:hAnsi="宋体" w:cs="宋体" w:hint="eastAsia"/>
                <w:szCs w:val="21"/>
              </w:rPr>
              <w:t>USB</w:t>
            </w:r>
            <w:r>
              <w:rPr>
                <w:rFonts w:ascii="宋体" w:hAnsi="宋体" w:cs="宋体" w:hint="eastAsia"/>
                <w:szCs w:val="21"/>
              </w:rPr>
              <w:t>接口导出到</w:t>
            </w:r>
            <w:r>
              <w:rPr>
                <w:rFonts w:ascii="宋体" w:hAnsi="宋体" w:cs="宋体" w:hint="eastAsia"/>
                <w:szCs w:val="21"/>
              </w:rPr>
              <w:t>U</w:t>
            </w:r>
            <w:r>
              <w:rPr>
                <w:rFonts w:ascii="宋体" w:hAnsi="宋体" w:cs="宋体" w:hint="eastAsia"/>
                <w:szCs w:val="21"/>
              </w:rPr>
              <w:t>盘。</w:t>
            </w: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Cs w:val="21"/>
              </w:rPr>
            </w:pPr>
            <w:r>
              <w:rPr>
                <w:rFonts w:ascii="宋体" w:hAnsi="宋体" w:cs="宋体" w:hint="eastAsia"/>
                <w:szCs w:val="21"/>
              </w:rPr>
              <w:lastRenderedPageBreak/>
              <w:t>275000.00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Cs w:val="21"/>
              </w:rPr>
            </w:pPr>
            <w:r>
              <w:rPr>
                <w:rFonts w:ascii="宋体" w:hAnsi="宋体" w:cs="宋体" w:hint="eastAsia"/>
                <w:szCs w:val="21"/>
              </w:rPr>
              <w:t>23000.00</w:t>
            </w:r>
            <w:r>
              <w:rPr>
                <w:rFonts w:ascii="宋体" w:hAnsi="宋体" w:cs="宋体" w:hint="eastAsia"/>
                <w:szCs w:val="21"/>
                <w:lang w:bidi="ar"/>
              </w:rPr>
              <w:t>（元</w:t>
            </w:r>
            <w:r>
              <w:rPr>
                <w:rFonts w:ascii="宋体" w:hAnsi="宋体" w:cs="宋体" w:hint="eastAsia"/>
                <w:szCs w:val="21"/>
                <w:lang w:bidi="ar"/>
              </w:rPr>
              <w:t>/</w:t>
            </w:r>
            <w:r>
              <w:rPr>
                <w:rFonts w:ascii="宋体" w:hAnsi="宋体" w:cs="宋体" w:hint="eastAsia"/>
                <w:szCs w:val="21"/>
                <w:lang w:bidi="ar"/>
              </w:rPr>
              <w:t>台）</w:t>
            </w:r>
          </w:p>
        </w:tc>
      </w:tr>
      <w:tr w:rsidR="00996435">
        <w:trPr>
          <w:trHeight w:val="938"/>
          <w:jc w:val="center"/>
        </w:trPr>
        <w:tc>
          <w:tcPr>
            <w:tcW w:w="227" w:type="pct"/>
            <w:tcBorders>
              <w:top w:val="single" w:sz="4" w:space="0" w:color="auto"/>
              <w:left w:val="single" w:sz="4" w:space="0" w:color="auto"/>
              <w:bottom w:val="nil"/>
              <w:right w:val="single" w:sz="4" w:space="0" w:color="auto"/>
            </w:tcBorders>
            <w:shd w:val="clear" w:color="auto" w:fill="auto"/>
            <w:vAlign w:val="center"/>
          </w:tcPr>
          <w:p w:rsidR="00996435" w:rsidRDefault="00DC6FBF">
            <w:pPr>
              <w:spacing w:line="340" w:lineRule="exact"/>
              <w:jc w:val="center"/>
              <w:rPr>
                <w:rFonts w:ascii="宋体" w:hAnsi="宋体" w:cs="宋体"/>
                <w:sz w:val="24"/>
                <w:lang w:bidi="ar"/>
              </w:rPr>
            </w:pPr>
            <w:r>
              <w:rPr>
                <w:rFonts w:ascii="宋体" w:hAnsi="宋体" w:cs="宋体" w:hint="eastAsia"/>
                <w:sz w:val="24"/>
                <w:lang w:bidi="ar"/>
              </w:rPr>
              <w:lastRenderedPageBreak/>
              <w:t>5</w:t>
            </w: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idowControl/>
              <w:spacing w:line="340" w:lineRule="exact"/>
              <w:jc w:val="center"/>
              <w:textAlignment w:val="center"/>
              <w:rPr>
                <w:rFonts w:ascii="宋体" w:hAnsi="宋体" w:cs="宋体"/>
                <w:szCs w:val="21"/>
              </w:rPr>
            </w:pPr>
            <w:r>
              <w:rPr>
                <w:rFonts w:ascii="宋体" w:hAnsi="宋体" w:cs="宋体" w:hint="eastAsia"/>
                <w:szCs w:val="21"/>
                <w:lang w:bidi="ar"/>
              </w:rPr>
              <w:t>输液泵</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spacing w:line="340" w:lineRule="exact"/>
              <w:jc w:val="center"/>
              <w:rPr>
                <w:rFonts w:ascii="宋体" w:hAnsi="宋体" w:cs="宋体"/>
                <w:sz w:val="24"/>
              </w:rPr>
            </w:pPr>
            <w:r>
              <w:rPr>
                <w:rFonts w:ascii="宋体" w:hAnsi="宋体" w:cs="宋体" w:hint="eastAsia"/>
                <w:sz w:val="24"/>
              </w:rPr>
              <w:t>20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spacing w:line="340" w:lineRule="exact"/>
              <w:jc w:val="center"/>
              <w:rPr>
                <w:rFonts w:ascii="宋体" w:hAnsi="宋体" w:cs="宋体"/>
                <w:sz w:val="24"/>
              </w:rPr>
            </w:pPr>
            <w:r>
              <w:rPr>
                <w:rFonts w:ascii="宋体" w:hAnsi="宋体" w:cs="宋体" w:hint="eastAsia"/>
                <w:sz w:val="24"/>
              </w:rPr>
              <w:t>台</w:t>
            </w:r>
          </w:p>
        </w:tc>
        <w:tc>
          <w:tcPr>
            <w:tcW w:w="2527"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rPr>
                <w:rFonts w:ascii="宋体" w:hAnsi="宋体" w:cs="宋体"/>
                <w:szCs w:val="21"/>
              </w:rPr>
            </w:pPr>
            <w:r>
              <w:rPr>
                <w:rFonts w:ascii="宋体" w:hAnsi="宋体" w:cs="宋体" w:hint="eastAsia"/>
                <w:szCs w:val="21"/>
              </w:rPr>
              <w:t xml:space="preserve">1. </w:t>
            </w:r>
            <w:r>
              <w:rPr>
                <w:rFonts w:ascii="宋体" w:hAnsi="宋体" w:cs="宋体" w:hint="eastAsia"/>
                <w:szCs w:val="21"/>
              </w:rPr>
              <w:t>产品使用期限≥</w:t>
            </w:r>
            <w:r>
              <w:rPr>
                <w:rFonts w:ascii="宋体" w:hAnsi="宋体" w:cs="宋体" w:hint="eastAsia"/>
                <w:szCs w:val="21"/>
              </w:rPr>
              <w:t>10</w:t>
            </w:r>
            <w:r>
              <w:rPr>
                <w:rFonts w:ascii="宋体" w:hAnsi="宋体" w:cs="宋体" w:hint="eastAsia"/>
                <w:szCs w:val="21"/>
              </w:rPr>
              <w:t>年。</w:t>
            </w:r>
          </w:p>
          <w:p w:rsidR="00996435" w:rsidRDefault="00DC6FBF">
            <w:pPr>
              <w:wordWrap w:val="0"/>
              <w:spacing w:line="340" w:lineRule="exact"/>
              <w:rPr>
                <w:rFonts w:ascii="宋体" w:hAnsi="宋体" w:cs="宋体"/>
                <w:szCs w:val="21"/>
              </w:rPr>
            </w:pPr>
            <w:r>
              <w:rPr>
                <w:rFonts w:ascii="宋体" w:hAnsi="宋体" w:cs="宋体" w:hint="eastAsia"/>
                <w:szCs w:val="21"/>
              </w:rPr>
              <w:t xml:space="preserve">2. </w:t>
            </w:r>
            <w:r>
              <w:rPr>
                <w:rFonts w:ascii="宋体" w:hAnsi="宋体" w:cs="宋体" w:hint="eastAsia"/>
                <w:szCs w:val="21"/>
              </w:rPr>
              <w:t>支持输血功能。</w:t>
            </w:r>
          </w:p>
          <w:p w:rsidR="00996435" w:rsidRDefault="00DC6FBF">
            <w:pPr>
              <w:wordWrap w:val="0"/>
              <w:spacing w:line="340" w:lineRule="exact"/>
              <w:rPr>
                <w:rFonts w:ascii="宋体" w:hAnsi="宋体" w:cs="宋体"/>
                <w:szCs w:val="21"/>
              </w:rPr>
            </w:pPr>
            <w:r>
              <w:rPr>
                <w:rFonts w:ascii="宋体" w:hAnsi="宋体" w:cs="宋体" w:hint="eastAsia"/>
                <w:szCs w:val="21"/>
              </w:rPr>
              <w:t xml:space="preserve">3. </w:t>
            </w:r>
            <w:r>
              <w:rPr>
                <w:rFonts w:ascii="宋体" w:hAnsi="宋体" w:cs="宋体" w:hint="eastAsia"/>
                <w:szCs w:val="21"/>
              </w:rPr>
              <w:t>可升级肠内营养液输液功能。</w:t>
            </w:r>
          </w:p>
          <w:p w:rsidR="00996435" w:rsidRDefault="00DC6FBF">
            <w:pPr>
              <w:wordWrap w:val="0"/>
              <w:spacing w:line="340" w:lineRule="exact"/>
              <w:rPr>
                <w:rFonts w:ascii="宋体" w:hAnsi="宋体" w:cs="宋体"/>
                <w:szCs w:val="21"/>
              </w:rPr>
            </w:pPr>
            <w:r>
              <w:rPr>
                <w:rFonts w:ascii="宋体" w:hAnsi="宋体" w:cs="宋体" w:hint="eastAsia"/>
                <w:szCs w:val="21"/>
              </w:rPr>
              <w:t xml:space="preserve">4. </w:t>
            </w:r>
            <w:r>
              <w:rPr>
                <w:rFonts w:ascii="宋体" w:hAnsi="宋体" w:cs="宋体" w:hint="eastAsia"/>
                <w:szCs w:val="21"/>
              </w:rPr>
              <w:t>输液精度≤±</w:t>
            </w:r>
            <w:r>
              <w:rPr>
                <w:rFonts w:ascii="宋体" w:hAnsi="宋体" w:cs="宋体" w:hint="eastAsia"/>
                <w:szCs w:val="21"/>
              </w:rPr>
              <w:t>5%</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5. </w:t>
            </w:r>
            <w:r>
              <w:rPr>
                <w:rFonts w:ascii="宋体" w:hAnsi="宋体" w:cs="宋体" w:hint="eastAsia"/>
                <w:szCs w:val="21"/>
              </w:rPr>
              <w:t>速率范围：</w:t>
            </w:r>
            <w:r>
              <w:rPr>
                <w:rFonts w:ascii="宋体" w:hAnsi="宋体" w:cs="宋体" w:hint="eastAsia"/>
                <w:szCs w:val="21"/>
              </w:rPr>
              <w:t xml:space="preserve">0.1-2000ml/h, </w:t>
            </w:r>
            <w:r>
              <w:rPr>
                <w:rFonts w:ascii="宋体" w:hAnsi="宋体" w:cs="宋体" w:hint="eastAsia"/>
                <w:szCs w:val="21"/>
              </w:rPr>
              <w:t>最</w:t>
            </w:r>
            <w:proofErr w:type="gramStart"/>
            <w:r>
              <w:rPr>
                <w:rFonts w:ascii="宋体" w:hAnsi="宋体" w:cs="宋体" w:hint="eastAsia"/>
                <w:szCs w:val="21"/>
              </w:rPr>
              <w:t>小步进</w:t>
            </w:r>
            <w:proofErr w:type="gramEnd"/>
            <w:r>
              <w:rPr>
                <w:rFonts w:ascii="宋体" w:hAnsi="宋体" w:cs="宋体" w:hint="eastAsia"/>
                <w:szCs w:val="21"/>
              </w:rPr>
              <w:t>0.01ml/h</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 xml:space="preserve">6. </w:t>
            </w:r>
            <w:r>
              <w:rPr>
                <w:rFonts w:ascii="宋体" w:hAnsi="宋体" w:cs="宋体" w:hint="eastAsia"/>
                <w:szCs w:val="21"/>
              </w:rPr>
              <w:t>预置输液总量范围：</w:t>
            </w:r>
            <w:r>
              <w:rPr>
                <w:rFonts w:ascii="宋体" w:hAnsi="宋体" w:cs="宋体" w:hint="eastAsia"/>
                <w:szCs w:val="21"/>
              </w:rPr>
              <w:t>0.1-9999.99ml</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 xml:space="preserve">7. </w:t>
            </w:r>
            <w:r>
              <w:rPr>
                <w:rFonts w:ascii="宋体" w:hAnsi="宋体" w:cs="宋体" w:hint="eastAsia"/>
                <w:szCs w:val="21"/>
              </w:rPr>
              <w:t>快进流速范围：</w:t>
            </w:r>
            <w:r>
              <w:rPr>
                <w:rFonts w:ascii="宋体" w:hAnsi="宋体" w:cs="宋体" w:hint="eastAsia"/>
                <w:szCs w:val="21"/>
              </w:rPr>
              <w:t>0.1-2000ml/h</w:t>
            </w:r>
            <w:r>
              <w:rPr>
                <w:rFonts w:ascii="宋体" w:hAnsi="宋体" w:cs="宋体" w:hint="eastAsia"/>
                <w:szCs w:val="21"/>
              </w:rPr>
              <w:t>，具有自动和手动快进可选。</w:t>
            </w:r>
          </w:p>
          <w:p w:rsidR="00996435" w:rsidRDefault="00DC6FBF">
            <w:pPr>
              <w:wordWrap w:val="0"/>
              <w:spacing w:line="340" w:lineRule="exact"/>
              <w:rPr>
                <w:rFonts w:ascii="宋体" w:hAnsi="宋体" w:cs="宋体"/>
                <w:szCs w:val="21"/>
              </w:rPr>
            </w:pPr>
            <w:r>
              <w:rPr>
                <w:rFonts w:ascii="宋体" w:hAnsi="宋体" w:cs="宋体" w:hint="eastAsia"/>
                <w:szCs w:val="21"/>
              </w:rPr>
              <w:lastRenderedPageBreak/>
              <w:t xml:space="preserve">8. </w:t>
            </w:r>
            <w:r>
              <w:rPr>
                <w:rFonts w:ascii="宋体" w:hAnsi="宋体" w:cs="宋体" w:hint="eastAsia"/>
                <w:szCs w:val="21"/>
              </w:rPr>
              <w:t>可自动统计四种累计量：</w:t>
            </w:r>
            <w:r>
              <w:rPr>
                <w:rFonts w:ascii="宋体" w:hAnsi="宋体" w:cs="宋体" w:hint="eastAsia"/>
                <w:szCs w:val="21"/>
              </w:rPr>
              <w:t>24h</w:t>
            </w:r>
            <w:r>
              <w:rPr>
                <w:rFonts w:ascii="宋体" w:hAnsi="宋体" w:cs="宋体" w:hint="eastAsia"/>
                <w:szCs w:val="21"/>
              </w:rPr>
              <w:t>累计量、最近累计量、自定义时间段累计量、定时间隔累计量。</w:t>
            </w:r>
          </w:p>
          <w:p w:rsidR="00996435" w:rsidRDefault="00DC6FBF">
            <w:pPr>
              <w:wordWrap w:val="0"/>
              <w:spacing w:line="340" w:lineRule="exact"/>
              <w:rPr>
                <w:rFonts w:ascii="宋体" w:hAnsi="宋体" w:cs="宋体"/>
                <w:szCs w:val="21"/>
              </w:rPr>
            </w:pPr>
            <w:r>
              <w:rPr>
                <w:rFonts w:ascii="宋体" w:hAnsi="宋体" w:cs="宋体" w:hint="eastAsia"/>
                <w:szCs w:val="21"/>
              </w:rPr>
              <w:t xml:space="preserve">9. </w:t>
            </w:r>
            <w:r>
              <w:rPr>
                <w:rFonts w:ascii="宋体" w:hAnsi="宋体" w:cs="宋体" w:hint="eastAsia"/>
                <w:szCs w:val="21"/>
              </w:rPr>
              <w:t>无需额外工具或设备，可直接在输液泵添加输液器品牌名称。</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10. 6</w:t>
            </w:r>
            <w:r>
              <w:rPr>
                <w:rFonts w:ascii="宋体" w:hAnsi="宋体" w:cs="宋体" w:hint="eastAsia"/>
                <w:szCs w:val="21"/>
              </w:rPr>
              <w:t>种输液模式：速度模式、时间模式、体重模式</w:t>
            </w:r>
            <w:r>
              <w:rPr>
                <w:rFonts w:ascii="宋体" w:hAnsi="宋体" w:cs="宋体" w:hint="eastAsia"/>
                <w:szCs w:val="21"/>
              </w:rPr>
              <w:t>、梯度模式、序列模式、剂量时间模式。</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11. </w:t>
            </w:r>
            <w:r>
              <w:rPr>
                <w:rFonts w:ascii="宋体" w:hAnsi="宋体" w:cs="宋体" w:hint="eastAsia"/>
                <w:szCs w:val="21"/>
              </w:rPr>
              <w:t>不小于</w:t>
            </w:r>
            <w:r>
              <w:rPr>
                <w:rFonts w:ascii="宋体" w:hAnsi="宋体" w:cs="宋体" w:hint="eastAsia"/>
                <w:szCs w:val="21"/>
              </w:rPr>
              <w:t>3.5</w:t>
            </w:r>
            <w:r>
              <w:rPr>
                <w:rFonts w:ascii="宋体" w:hAnsi="宋体" w:cs="宋体" w:hint="eastAsia"/>
                <w:szCs w:val="21"/>
              </w:rPr>
              <w:t>英寸彩色显示屏，电容触摸屏技术。</w:t>
            </w:r>
          </w:p>
          <w:p w:rsidR="00996435" w:rsidRDefault="00DC6FBF">
            <w:pPr>
              <w:wordWrap w:val="0"/>
              <w:spacing w:line="340" w:lineRule="exact"/>
              <w:rPr>
                <w:rFonts w:ascii="宋体" w:hAnsi="宋体" w:cs="宋体"/>
                <w:szCs w:val="21"/>
              </w:rPr>
            </w:pPr>
            <w:r>
              <w:rPr>
                <w:rFonts w:ascii="宋体" w:hAnsi="宋体" w:cs="宋体" w:hint="eastAsia"/>
                <w:szCs w:val="21"/>
              </w:rPr>
              <w:t xml:space="preserve">12. </w:t>
            </w:r>
            <w:r>
              <w:rPr>
                <w:rFonts w:ascii="宋体" w:hAnsi="宋体" w:cs="宋体" w:hint="eastAsia"/>
                <w:szCs w:val="21"/>
              </w:rPr>
              <w:t>全中文软件操作界面。</w:t>
            </w:r>
          </w:p>
          <w:p w:rsidR="00996435" w:rsidRDefault="00DC6FBF">
            <w:pPr>
              <w:wordWrap w:val="0"/>
              <w:spacing w:line="340" w:lineRule="exact"/>
              <w:rPr>
                <w:rFonts w:ascii="宋体" w:hAnsi="宋体" w:cs="宋体"/>
                <w:szCs w:val="21"/>
              </w:rPr>
            </w:pPr>
            <w:r>
              <w:rPr>
                <w:rFonts w:ascii="宋体" w:hAnsi="宋体" w:cs="宋体" w:hint="eastAsia"/>
                <w:szCs w:val="21"/>
              </w:rPr>
              <w:t xml:space="preserve">13. </w:t>
            </w:r>
            <w:r>
              <w:rPr>
                <w:rFonts w:ascii="宋体" w:hAnsi="宋体" w:cs="宋体" w:hint="eastAsia"/>
                <w:szCs w:val="21"/>
              </w:rPr>
              <w:t>锁屏功能：支持自动锁屏，自动锁</w:t>
            </w:r>
            <w:proofErr w:type="gramStart"/>
            <w:r>
              <w:rPr>
                <w:rFonts w:ascii="宋体" w:hAnsi="宋体" w:cs="宋体" w:hint="eastAsia"/>
                <w:szCs w:val="21"/>
              </w:rPr>
              <w:t>屏时间</w:t>
            </w:r>
            <w:proofErr w:type="gramEnd"/>
            <w:r>
              <w:rPr>
                <w:rFonts w:ascii="宋体" w:hAnsi="宋体" w:cs="宋体" w:hint="eastAsia"/>
                <w:szCs w:val="21"/>
              </w:rPr>
              <w:t>可调。</w:t>
            </w:r>
          </w:p>
          <w:p w:rsidR="00996435" w:rsidRDefault="00DC6FBF">
            <w:pPr>
              <w:wordWrap w:val="0"/>
              <w:spacing w:line="340" w:lineRule="exact"/>
              <w:rPr>
                <w:rFonts w:ascii="宋体" w:hAnsi="宋体" w:cs="宋体"/>
                <w:szCs w:val="21"/>
              </w:rPr>
            </w:pPr>
            <w:r>
              <w:rPr>
                <w:rFonts w:ascii="宋体" w:hAnsi="宋体" w:cs="宋体" w:hint="eastAsia"/>
                <w:szCs w:val="21"/>
              </w:rPr>
              <w:t xml:space="preserve">14. </w:t>
            </w:r>
            <w:r>
              <w:rPr>
                <w:rFonts w:ascii="宋体" w:hAnsi="宋体" w:cs="宋体" w:hint="eastAsia"/>
                <w:szCs w:val="21"/>
              </w:rPr>
              <w:t>支持药物库，可储存</w:t>
            </w:r>
            <w:r>
              <w:rPr>
                <w:rFonts w:ascii="宋体" w:hAnsi="宋体" w:cs="宋体" w:hint="eastAsia"/>
                <w:szCs w:val="21"/>
              </w:rPr>
              <w:t>4500</w:t>
            </w:r>
            <w:r>
              <w:rPr>
                <w:rFonts w:ascii="宋体" w:hAnsi="宋体" w:cs="宋体" w:hint="eastAsia"/>
                <w:szCs w:val="21"/>
              </w:rPr>
              <w:t>种药物信息。</w:t>
            </w:r>
          </w:p>
          <w:p w:rsidR="00996435" w:rsidRDefault="00DC6FBF">
            <w:pPr>
              <w:wordWrap w:val="0"/>
              <w:spacing w:line="340" w:lineRule="exact"/>
              <w:rPr>
                <w:rFonts w:ascii="宋体" w:hAnsi="宋体" w:cs="宋体"/>
                <w:szCs w:val="21"/>
              </w:rPr>
            </w:pPr>
            <w:r>
              <w:rPr>
                <w:rFonts w:ascii="宋体" w:hAnsi="宋体" w:cs="宋体" w:hint="eastAsia"/>
                <w:szCs w:val="21"/>
              </w:rPr>
              <w:t xml:space="preserve">15. </w:t>
            </w:r>
            <w:r>
              <w:rPr>
                <w:rFonts w:ascii="宋体" w:hAnsi="宋体" w:cs="宋体" w:hint="eastAsia"/>
                <w:szCs w:val="21"/>
              </w:rPr>
              <w:t>支持药物色彩标识，选择不同类型药物时对应的药物色彩标识自动显示在屏幕上，支持</w:t>
            </w:r>
            <w:r>
              <w:rPr>
                <w:rFonts w:ascii="宋体" w:hAnsi="宋体" w:cs="宋体" w:hint="eastAsia"/>
                <w:szCs w:val="21"/>
              </w:rPr>
              <w:t>4</w:t>
            </w:r>
            <w:r>
              <w:rPr>
                <w:rFonts w:ascii="宋体" w:hAnsi="宋体" w:cs="宋体" w:hint="eastAsia"/>
                <w:szCs w:val="21"/>
              </w:rPr>
              <w:t>种以上颜色。</w:t>
            </w:r>
          </w:p>
          <w:p w:rsidR="00996435" w:rsidRDefault="00DC6FBF">
            <w:pPr>
              <w:wordWrap w:val="0"/>
              <w:spacing w:line="340" w:lineRule="exact"/>
              <w:rPr>
                <w:rFonts w:ascii="宋体" w:hAnsi="宋体" w:cs="宋体"/>
                <w:szCs w:val="21"/>
              </w:rPr>
            </w:pPr>
            <w:r>
              <w:rPr>
                <w:rFonts w:ascii="宋体" w:hAnsi="宋体" w:cs="宋体" w:hint="eastAsia"/>
                <w:szCs w:val="21"/>
              </w:rPr>
              <w:t xml:space="preserve">16. </w:t>
            </w:r>
            <w:r>
              <w:rPr>
                <w:rFonts w:ascii="宋体" w:hAnsi="宋体" w:cs="宋体" w:hint="eastAsia"/>
                <w:szCs w:val="21"/>
              </w:rPr>
              <w:t>报警时可通过示意图片直观提示报警信息。</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17. </w:t>
            </w:r>
            <w:r>
              <w:rPr>
                <w:rFonts w:ascii="宋体" w:hAnsi="宋体" w:cs="宋体" w:hint="eastAsia"/>
                <w:szCs w:val="21"/>
              </w:rPr>
              <w:t>在线动态压力监测，可实时显示当前压力数值。</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18. </w:t>
            </w:r>
            <w:r>
              <w:rPr>
                <w:rFonts w:ascii="宋体" w:hAnsi="宋体" w:cs="宋体" w:hint="eastAsia"/>
                <w:szCs w:val="21"/>
              </w:rPr>
              <w:t>压力报警阈值至少</w:t>
            </w:r>
            <w:r>
              <w:rPr>
                <w:rFonts w:ascii="宋体" w:hAnsi="宋体" w:cs="宋体" w:hint="eastAsia"/>
                <w:szCs w:val="21"/>
              </w:rPr>
              <w:t>14</w:t>
            </w:r>
            <w:proofErr w:type="gramStart"/>
            <w:r>
              <w:rPr>
                <w:rFonts w:ascii="宋体" w:hAnsi="宋体" w:cs="宋体" w:hint="eastAsia"/>
                <w:szCs w:val="21"/>
              </w:rPr>
              <w:t>档</w:t>
            </w:r>
            <w:proofErr w:type="gramEnd"/>
            <w:r>
              <w:rPr>
                <w:rFonts w:ascii="宋体" w:hAnsi="宋体" w:cs="宋体" w:hint="eastAsia"/>
                <w:szCs w:val="21"/>
              </w:rPr>
              <w:t>可调。</w:t>
            </w:r>
          </w:p>
          <w:p w:rsidR="00996435" w:rsidRDefault="00DC6FBF">
            <w:pPr>
              <w:wordWrap w:val="0"/>
              <w:spacing w:line="340" w:lineRule="exact"/>
              <w:rPr>
                <w:rFonts w:ascii="宋体" w:hAnsi="宋体" w:cs="宋体"/>
                <w:szCs w:val="21"/>
              </w:rPr>
            </w:pPr>
            <w:r>
              <w:rPr>
                <w:rFonts w:ascii="宋体" w:hAnsi="宋体" w:cs="宋体" w:hint="eastAsia"/>
                <w:szCs w:val="21"/>
              </w:rPr>
              <w:t xml:space="preserve">19. </w:t>
            </w:r>
            <w:r>
              <w:rPr>
                <w:rFonts w:ascii="宋体" w:hAnsi="宋体" w:cs="宋体" w:hint="eastAsia"/>
                <w:szCs w:val="21"/>
              </w:rPr>
              <w:t>压力报警阈值最低可设置</w:t>
            </w:r>
            <w:r>
              <w:rPr>
                <w:rFonts w:ascii="宋体" w:hAnsi="宋体" w:cs="宋体" w:hint="eastAsia"/>
                <w:szCs w:val="21"/>
              </w:rPr>
              <w:t>50mmHg</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 xml:space="preserve">20. </w:t>
            </w:r>
            <w:r>
              <w:rPr>
                <w:rFonts w:ascii="宋体" w:hAnsi="宋体" w:cs="宋体" w:hint="eastAsia"/>
                <w:szCs w:val="21"/>
              </w:rPr>
              <w:t>具备阻塞前预警提示功能，当管路压力未触发阻塞报警时，泵可自动识别压力上升并在屏幕上进行提示。</w:t>
            </w:r>
          </w:p>
          <w:p w:rsidR="00996435" w:rsidRDefault="00DC6FBF">
            <w:pPr>
              <w:wordWrap w:val="0"/>
              <w:spacing w:line="340" w:lineRule="exact"/>
              <w:rPr>
                <w:rFonts w:ascii="宋体" w:hAnsi="宋体" w:cs="宋体"/>
                <w:szCs w:val="21"/>
              </w:rPr>
            </w:pPr>
            <w:r>
              <w:rPr>
                <w:rFonts w:ascii="宋体" w:hAnsi="宋体" w:cs="宋体" w:hint="eastAsia"/>
                <w:szCs w:val="21"/>
              </w:rPr>
              <w:t xml:space="preserve">21. </w:t>
            </w:r>
            <w:r>
              <w:rPr>
                <w:rFonts w:ascii="宋体" w:hAnsi="宋体" w:cs="宋体" w:hint="eastAsia"/>
                <w:szCs w:val="21"/>
              </w:rPr>
              <w:t>具备阻塞后自动重启输液功能，短暂性阻塞触发报警后，泵检测到阻塞压力缓解时，无需人为干预，泵自动重新启动输液。</w:t>
            </w:r>
          </w:p>
          <w:p w:rsidR="00996435" w:rsidRDefault="00DC6FBF">
            <w:pPr>
              <w:wordWrap w:val="0"/>
              <w:spacing w:line="340" w:lineRule="exact"/>
              <w:rPr>
                <w:rFonts w:ascii="宋体" w:hAnsi="宋体" w:cs="宋体"/>
                <w:szCs w:val="21"/>
              </w:rPr>
            </w:pPr>
            <w:r>
              <w:rPr>
                <w:rFonts w:ascii="宋体" w:hAnsi="宋体" w:cs="宋体" w:hint="eastAsia"/>
                <w:szCs w:val="21"/>
              </w:rPr>
              <w:t xml:space="preserve">22. </w:t>
            </w:r>
            <w:r>
              <w:rPr>
                <w:rFonts w:ascii="宋体" w:hAnsi="宋体" w:cs="宋体" w:hint="eastAsia"/>
                <w:szCs w:val="21"/>
              </w:rPr>
              <w:t>具备单个气泡和累积气泡报警功能，支持最小</w:t>
            </w:r>
            <w:r>
              <w:rPr>
                <w:rFonts w:ascii="宋体" w:hAnsi="宋体" w:cs="宋体" w:hint="eastAsia"/>
                <w:szCs w:val="21"/>
              </w:rPr>
              <w:t>15</w:t>
            </w:r>
            <w:r>
              <w:rPr>
                <w:rFonts w:ascii="宋体" w:hAnsi="宋体" w:cs="宋体" w:hint="eastAsia"/>
                <w:szCs w:val="21"/>
              </w:rPr>
              <w:t>μ</w:t>
            </w:r>
            <w:r>
              <w:rPr>
                <w:rFonts w:ascii="宋体" w:hAnsi="宋体" w:cs="宋体" w:hint="eastAsia"/>
                <w:szCs w:val="21"/>
              </w:rPr>
              <w:t>L</w:t>
            </w:r>
            <w:r>
              <w:rPr>
                <w:rFonts w:ascii="宋体" w:hAnsi="宋体" w:cs="宋体" w:hint="eastAsia"/>
                <w:szCs w:val="21"/>
              </w:rPr>
              <w:t>的单个气泡报警。</w:t>
            </w:r>
          </w:p>
          <w:p w:rsidR="00996435" w:rsidRDefault="00DC6FBF">
            <w:pPr>
              <w:wordWrap w:val="0"/>
              <w:spacing w:line="340" w:lineRule="exact"/>
              <w:rPr>
                <w:rFonts w:ascii="宋体" w:hAnsi="宋体" w:cs="宋体"/>
                <w:szCs w:val="21"/>
              </w:rPr>
            </w:pPr>
            <w:r>
              <w:rPr>
                <w:rFonts w:ascii="宋体" w:hAnsi="宋体" w:cs="宋体" w:hint="eastAsia"/>
                <w:szCs w:val="21"/>
              </w:rPr>
              <w:t xml:space="preserve">23. </w:t>
            </w:r>
            <w:r>
              <w:rPr>
                <w:rFonts w:ascii="宋体" w:hAnsi="宋体" w:cs="宋体" w:hint="eastAsia"/>
                <w:szCs w:val="21"/>
              </w:rPr>
              <w:t>信息储存：可存储</w:t>
            </w:r>
            <w:r>
              <w:rPr>
                <w:rFonts w:ascii="宋体" w:hAnsi="宋体" w:cs="宋体" w:hint="eastAsia"/>
                <w:szCs w:val="21"/>
              </w:rPr>
              <w:t>4500</w:t>
            </w:r>
            <w:r>
              <w:rPr>
                <w:rFonts w:ascii="宋体" w:hAnsi="宋体" w:cs="宋体" w:hint="eastAsia"/>
                <w:szCs w:val="21"/>
              </w:rPr>
              <w:t>条的历史记录。</w:t>
            </w:r>
          </w:p>
          <w:p w:rsidR="00996435" w:rsidRDefault="00DC6FBF">
            <w:pPr>
              <w:wordWrap w:val="0"/>
              <w:spacing w:line="340" w:lineRule="exact"/>
              <w:rPr>
                <w:rFonts w:ascii="宋体" w:hAnsi="宋体" w:cs="宋体"/>
                <w:szCs w:val="21"/>
              </w:rPr>
            </w:pPr>
            <w:r>
              <w:rPr>
                <w:rFonts w:ascii="宋体" w:hAnsi="宋体" w:cs="宋体" w:hint="eastAsia"/>
                <w:szCs w:val="21"/>
              </w:rPr>
              <w:t xml:space="preserve">24. </w:t>
            </w:r>
            <w:r>
              <w:rPr>
                <w:rFonts w:ascii="宋体" w:hAnsi="宋体" w:cs="宋体" w:hint="eastAsia"/>
                <w:szCs w:val="21"/>
              </w:rPr>
              <w:t>电池工作时间≥</w:t>
            </w:r>
            <w:r>
              <w:rPr>
                <w:rFonts w:ascii="宋体" w:hAnsi="宋体" w:cs="宋体" w:hint="eastAsia"/>
                <w:szCs w:val="21"/>
              </w:rPr>
              <w:t>5</w:t>
            </w:r>
            <w:r>
              <w:rPr>
                <w:rFonts w:ascii="宋体" w:hAnsi="宋体" w:cs="宋体" w:hint="eastAsia"/>
                <w:szCs w:val="21"/>
              </w:rPr>
              <w:t>小时</w:t>
            </w:r>
            <w:r>
              <w:rPr>
                <w:rFonts w:ascii="宋体" w:hAnsi="宋体" w:cs="宋体" w:hint="eastAsia"/>
                <w:szCs w:val="21"/>
              </w:rPr>
              <w:t>@25ml/h</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 xml:space="preserve">25. </w:t>
            </w:r>
            <w:r>
              <w:rPr>
                <w:rFonts w:ascii="宋体" w:hAnsi="宋体" w:cs="宋体" w:hint="eastAsia"/>
                <w:szCs w:val="21"/>
              </w:rPr>
              <w:t>防异物及进液等级</w:t>
            </w:r>
            <w:r>
              <w:rPr>
                <w:rFonts w:ascii="宋体" w:hAnsi="宋体" w:cs="宋体" w:hint="eastAsia"/>
                <w:szCs w:val="21"/>
              </w:rPr>
              <w:t>IP44</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26. </w:t>
            </w:r>
            <w:r>
              <w:rPr>
                <w:rFonts w:ascii="宋体" w:hAnsi="宋体" w:cs="宋体" w:hint="eastAsia"/>
                <w:szCs w:val="21"/>
              </w:rPr>
              <w:t>整机重量不超过</w:t>
            </w:r>
            <w:r>
              <w:rPr>
                <w:rFonts w:ascii="宋体" w:hAnsi="宋体" w:cs="宋体" w:hint="eastAsia"/>
                <w:szCs w:val="21"/>
              </w:rPr>
              <w:t>1.5kg</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 xml:space="preserve">27. </w:t>
            </w:r>
            <w:r>
              <w:rPr>
                <w:rFonts w:ascii="宋体" w:hAnsi="宋体" w:cs="宋体" w:hint="eastAsia"/>
                <w:szCs w:val="21"/>
              </w:rPr>
              <w:t>满足</w:t>
            </w:r>
            <w:r>
              <w:rPr>
                <w:rFonts w:ascii="宋体" w:hAnsi="宋体" w:cs="宋体" w:hint="eastAsia"/>
                <w:szCs w:val="21"/>
              </w:rPr>
              <w:t>EN1789</w:t>
            </w:r>
            <w:r>
              <w:rPr>
                <w:rFonts w:ascii="宋体" w:hAnsi="宋体" w:cs="宋体" w:hint="eastAsia"/>
                <w:szCs w:val="21"/>
              </w:rPr>
              <w:t>标准，适合在救护车使用。</w:t>
            </w: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Cs w:val="21"/>
              </w:rPr>
            </w:pPr>
            <w:r>
              <w:rPr>
                <w:rFonts w:ascii="宋体" w:hAnsi="宋体" w:cs="宋体" w:hint="eastAsia"/>
                <w:szCs w:val="21"/>
              </w:rPr>
              <w:lastRenderedPageBreak/>
              <w:t>168000.00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Cs w:val="21"/>
              </w:rPr>
            </w:pPr>
            <w:r>
              <w:rPr>
                <w:rFonts w:ascii="宋体" w:hAnsi="宋体" w:cs="宋体" w:hint="eastAsia"/>
                <w:szCs w:val="21"/>
              </w:rPr>
              <w:t>8000.00</w:t>
            </w:r>
            <w:r>
              <w:rPr>
                <w:rFonts w:ascii="宋体" w:hAnsi="宋体" w:cs="宋体" w:hint="eastAsia"/>
                <w:szCs w:val="21"/>
                <w:lang w:bidi="ar"/>
              </w:rPr>
              <w:t>（元</w:t>
            </w:r>
            <w:r>
              <w:rPr>
                <w:rFonts w:ascii="宋体" w:hAnsi="宋体" w:cs="宋体" w:hint="eastAsia"/>
                <w:szCs w:val="21"/>
                <w:lang w:bidi="ar"/>
              </w:rPr>
              <w:t>/</w:t>
            </w:r>
            <w:r>
              <w:rPr>
                <w:rFonts w:ascii="宋体" w:hAnsi="宋体" w:cs="宋体" w:hint="eastAsia"/>
                <w:szCs w:val="21"/>
                <w:lang w:bidi="ar"/>
              </w:rPr>
              <w:t>台）</w:t>
            </w:r>
          </w:p>
        </w:tc>
      </w:tr>
      <w:tr w:rsidR="00996435">
        <w:trPr>
          <w:trHeight w:val="938"/>
          <w:jc w:val="center"/>
        </w:trPr>
        <w:tc>
          <w:tcPr>
            <w:tcW w:w="227" w:type="pct"/>
            <w:tcBorders>
              <w:top w:val="single" w:sz="4" w:space="0" w:color="auto"/>
              <w:left w:val="single" w:sz="4" w:space="0" w:color="auto"/>
              <w:bottom w:val="nil"/>
              <w:right w:val="single" w:sz="4" w:space="0" w:color="auto"/>
            </w:tcBorders>
            <w:shd w:val="clear" w:color="auto" w:fill="auto"/>
            <w:vAlign w:val="center"/>
          </w:tcPr>
          <w:p w:rsidR="00996435" w:rsidRDefault="00DC6FBF">
            <w:pPr>
              <w:spacing w:line="340" w:lineRule="exact"/>
              <w:jc w:val="center"/>
              <w:rPr>
                <w:rFonts w:ascii="宋体" w:hAnsi="宋体" w:cs="宋体"/>
                <w:sz w:val="24"/>
                <w:lang w:bidi="ar"/>
              </w:rPr>
            </w:pPr>
            <w:r>
              <w:rPr>
                <w:rFonts w:ascii="宋体" w:hAnsi="宋体" w:cs="宋体" w:hint="eastAsia"/>
                <w:sz w:val="24"/>
                <w:lang w:bidi="ar"/>
              </w:rPr>
              <w:t>6</w:t>
            </w: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idowControl/>
              <w:spacing w:line="340" w:lineRule="exact"/>
              <w:jc w:val="center"/>
              <w:textAlignment w:val="center"/>
              <w:rPr>
                <w:rFonts w:ascii="宋体" w:hAnsi="宋体" w:cs="宋体"/>
                <w:szCs w:val="21"/>
              </w:rPr>
            </w:pPr>
            <w:r>
              <w:rPr>
                <w:rFonts w:ascii="宋体" w:hAnsi="宋体" w:cs="宋体" w:hint="eastAsia"/>
                <w:szCs w:val="21"/>
                <w:lang w:bidi="ar"/>
              </w:rPr>
              <w:t>转运监护仪</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spacing w:line="340" w:lineRule="exact"/>
              <w:jc w:val="center"/>
              <w:rPr>
                <w:rFonts w:ascii="宋体" w:hAnsi="宋体" w:cs="宋体"/>
                <w:sz w:val="24"/>
              </w:rPr>
            </w:pPr>
            <w:r>
              <w:rPr>
                <w:rFonts w:ascii="宋体" w:hAnsi="宋体" w:cs="宋体" w:hint="eastAsia"/>
                <w:sz w:val="24"/>
              </w:rPr>
              <w:t>2</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spacing w:line="340" w:lineRule="exact"/>
              <w:jc w:val="center"/>
              <w:rPr>
                <w:rFonts w:ascii="宋体" w:hAnsi="宋体" w:cs="宋体"/>
                <w:sz w:val="24"/>
              </w:rPr>
            </w:pPr>
            <w:r>
              <w:rPr>
                <w:rFonts w:ascii="宋体" w:hAnsi="宋体" w:cs="宋体" w:hint="eastAsia"/>
                <w:sz w:val="24"/>
              </w:rPr>
              <w:t>台</w:t>
            </w:r>
          </w:p>
        </w:tc>
        <w:tc>
          <w:tcPr>
            <w:tcW w:w="2527"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rPr>
                <w:rFonts w:ascii="宋体" w:hAnsi="宋体" w:cs="宋体"/>
                <w:szCs w:val="21"/>
              </w:rPr>
            </w:pPr>
            <w:r>
              <w:rPr>
                <w:rFonts w:ascii="宋体" w:hAnsi="宋体" w:cs="宋体" w:hint="eastAsia"/>
                <w:szCs w:val="21"/>
              </w:rPr>
              <w:t>1.</w:t>
            </w:r>
            <w:r>
              <w:rPr>
                <w:rFonts w:ascii="宋体" w:hAnsi="宋体" w:cs="宋体" w:hint="eastAsia"/>
                <w:szCs w:val="21"/>
              </w:rPr>
              <w:t>适用于成人、小儿的监测。</w:t>
            </w:r>
          </w:p>
          <w:p w:rsidR="00996435" w:rsidRDefault="00DC6FBF">
            <w:pPr>
              <w:wordWrap w:val="0"/>
              <w:spacing w:line="340" w:lineRule="exact"/>
              <w:rPr>
                <w:rFonts w:ascii="宋体" w:hAnsi="宋体" w:cs="宋体"/>
                <w:szCs w:val="21"/>
              </w:rPr>
            </w:pPr>
            <w:r>
              <w:rPr>
                <w:rFonts w:ascii="宋体" w:hAnsi="宋体" w:cs="宋体" w:hint="eastAsia"/>
                <w:szCs w:val="21"/>
              </w:rPr>
              <w:t>2.</w:t>
            </w:r>
            <w:r>
              <w:rPr>
                <w:rFonts w:ascii="宋体" w:hAnsi="宋体" w:cs="宋体" w:hint="eastAsia"/>
                <w:szCs w:val="21"/>
              </w:rPr>
              <w:t>工作大气压力</w:t>
            </w:r>
            <w:r>
              <w:rPr>
                <w:rFonts w:ascii="宋体" w:hAnsi="宋体" w:cs="宋体" w:hint="eastAsia"/>
                <w:szCs w:val="21"/>
              </w:rPr>
              <w:t>57.0 ~107.4 kPa</w:t>
            </w:r>
            <w:r>
              <w:rPr>
                <w:rFonts w:ascii="宋体" w:hAnsi="宋体" w:cs="宋体" w:hint="eastAsia"/>
                <w:szCs w:val="21"/>
              </w:rPr>
              <w:t>，满足高原地区的使用。</w:t>
            </w:r>
          </w:p>
          <w:p w:rsidR="00996435" w:rsidRDefault="00DC6FBF">
            <w:pPr>
              <w:wordWrap w:val="0"/>
              <w:spacing w:line="340" w:lineRule="exact"/>
              <w:rPr>
                <w:rFonts w:ascii="宋体" w:hAnsi="宋体" w:cs="宋体"/>
                <w:szCs w:val="21"/>
              </w:rPr>
            </w:pPr>
            <w:r>
              <w:rPr>
                <w:rFonts w:ascii="宋体" w:hAnsi="宋体" w:cs="宋体" w:hint="eastAsia"/>
                <w:szCs w:val="21"/>
              </w:rPr>
              <w:t>3.</w:t>
            </w:r>
            <w:r>
              <w:rPr>
                <w:rFonts w:ascii="宋体" w:hAnsi="宋体" w:cs="宋体" w:hint="eastAsia"/>
                <w:szCs w:val="21"/>
              </w:rPr>
              <w:t>转运监护仪，满足救护车，直升飞机和固定</w:t>
            </w:r>
            <w:proofErr w:type="gramStart"/>
            <w:r>
              <w:rPr>
                <w:rFonts w:ascii="宋体" w:hAnsi="宋体" w:cs="宋体" w:hint="eastAsia"/>
                <w:szCs w:val="21"/>
              </w:rPr>
              <w:t>翼</w:t>
            </w:r>
            <w:proofErr w:type="gramEnd"/>
            <w:r>
              <w:rPr>
                <w:rFonts w:ascii="宋体" w:hAnsi="宋体" w:cs="宋体" w:hint="eastAsia"/>
                <w:szCs w:val="21"/>
              </w:rPr>
              <w:t>飞机</w:t>
            </w:r>
            <w:r>
              <w:rPr>
                <w:rFonts w:ascii="宋体" w:hAnsi="宋体" w:cs="宋体" w:hint="eastAsia"/>
                <w:szCs w:val="21"/>
              </w:rPr>
              <w:t>,</w:t>
            </w:r>
            <w:r>
              <w:rPr>
                <w:rFonts w:ascii="宋体" w:hAnsi="宋体" w:cs="宋体" w:hint="eastAsia"/>
                <w:szCs w:val="21"/>
              </w:rPr>
              <w:t>通过相关转运标准</w:t>
            </w:r>
          </w:p>
          <w:p w:rsidR="00996435" w:rsidRDefault="00DC6FBF">
            <w:pPr>
              <w:wordWrap w:val="0"/>
              <w:spacing w:line="340" w:lineRule="exact"/>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5</w:t>
            </w:r>
            <w:r>
              <w:rPr>
                <w:rFonts w:ascii="宋体" w:hAnsi="宋体" w:cs="宋体" w:hint="eastAsia"/>
                <w:szCs w:val="21"/>
              </w:rPr>
              <w:t>英寸彩色触摸显示屏，小巧便携。</w:t>
            </w:r>
          </w:p>
          <w:p w:rsidR="00996435" w:rsidRDefault="00DC6FBF">
            <w:pPr>
              <w:wordWrap w:val="0"/>
              <w:spacing w:line="340" w:lineRule="exact"/>
              <w:rPr>
                <w:rFonts w:ascii="宋体" w:hAnsi="宋体" w:cs="宋体"/>
                <w:szCs w:val="21"/>
              </w:rPr>
            </w:pPr>
            <w:r>
              <w:rPr>
                <w:rFonts w:ascii="宋体" w:hAnsi="宋体" w:cs="宋体" w:hint="eastAsia"/>
                <w:szCs w:val="21"/>
              </w:rPr>
              <w:t>5.IP44</w:t>
            </w:r>
            <w:r>
              <w:rPr>
                <w:rFonts w:ascii="宋体" w:hAnsi="宋体" w:cs="宋体" w:hint="eastAsia"/>
                <w:szCs w:val="21"/>
              </w:rPr>
              <w:t>防尘防水，易清洁和适用医院内外不同临床救治环境。</w:t>
            </w:r>
          </w:p>
          <w:p w:rsidR="00996435" w:rsidRDefault="00DC6FBF">
            <w:pPr>
              <w:wordWrap w:val="0"/>
              <w:spacing w:line="340" w:lineRule="exact"/>
              <w:rPr>
                <w:rFonts w:ascii="宋体" w:hAnsi="宋体" w:cs="宋体"/>
                <w:szCs w:val="21"/>
              </w:rPr>
            </w:pPr>
            <w:r>
              <w:rPr>
                <w:rFonts w:ascii="宋体" w:hAnsi="宋体" w:cs="宋体" w:hint="eastAsia"/>
                <w:szCs w:val="21"/>
              </w:rPr>
              <w:t>6.</w:t>
            </w:r>
            <w:r>
              <w:rPr>
                <w:rFonts w:ascii="宋体" w:hAnsi="宋体" w:cs="宋体" w:hint="eastAsia"/>
                <w:szCs w:val="21"/>
              </w:rPr>
              <w:t>坚固耐用，抗</w:t>
            </w:r>
            <w:r>
              <w:rPr>
                <w:rFonts w:ascii="宋体" w:hAnsi="宋体" w:cs="宋体" w:hint="eastAsia"/>
                <w:szCs w:val="21"/>
              </w:rPr>
              <w:t>1.2</w:t>
            </w:r>
            <w:r>
              <w:rPr>
                <w:rFonts w:ascii="宋体" w:hAnsi="宋体" w:cs="宋体" w:hint="eastAsia"/>
                <w:szCs w:val="21"/>
              </w:rPr>
              <w:t>米</w:t>
            </w:r>
            <w:r>
              <w:rPr>
                <w:rFonts w:ascii="宋体" w:hAnsi="宋体" w:cs="宋体" w:hint="eastAsia"/>
                <w:szCs w:val="21"/>
              </w:rPr>
              <w:t>6</w:t>
            </w:r>
            <w:r>
              <w:rPr>
                <w:rFonts w:ascii="宋体" w:hAnsi="宋体" w:cs="宋体" w:hint="eastAsia"/>
                <w:szCs w:val="21"/>
              </w:rPr>
              <w:t>面跌落，满足转运过程中</w:t>
            </w:r>
            <w:r>
              <w:rPr>
                <w:rFonts w:ascii="宋体" w:hAnsi="宋体" w:cs="宋体" w:hint="eastAsia"/>
                <w:szCs w:val="21"/>
              </w:rPr>
              <w:lastRenderedPageBreak/>
              <w:t>的复杂临床救治环境。</w:t>
            </w:r>
          </w:p>
          <w:p w:rsidR="00996435" w:rsidRDefault="00DC6FBF">
            <w:pPr>
              <w:wordWrap w:val="0"/>
              <w:spacing w:line="340" w:lineRule="exact"/>
              <w:rPr>
                <w:rFonts w:ascii="宋体" w:hAnsi="宋体" w:cs="宋体"/>
                <w:szCs w:val="21"/>
              </w:rPr>
            </w:pPr>
            <w:r>
              <w:rPr>
                <w:rFonts w:ascii="宋体" w:hAnsi="宋体" w:cs="宋体" w:hint="eastAsia"/>
                <w:szCs w:val="21"/>
              </w:rPr>
              <w:t>7.</w:t>
            </w:r>
            <w:r>
              <w:rPr>
                <w:rFonts w:ascii="宋体" w:hAnsi="宋体" w:cs="宋体" w:hint="eastAsia"/>
                <w:szCs w:val="21"/>
              </w:rPr>
              <w:t>整机无风扇设计。</w:t>
            </w:r>
          </w:p>
          <w:p w:rsidR="00996435" w:rsidRDefault="00DC6FBF">
            <w:pPr>
              <w:wordWrap w:val="0"/>
              <w:spacing w:line="340" w:lineRule="exact"/>
              <w:rPr>
                <w:rFonts w:ascii="宋体" w:hAnsi="宋体" w:cs="宋体"/>
                <w:szCs w:val="21"/>
              </w:rPr>
            </w:pPr>
            <w:r>
              <w:rPr>
                <w:rFonts w:ascii="宋体" w:hAnsi="宋体" w:cs="宋体" w:hint="eastAsia"/>
                <w:szCs w:val="21"/>
              </w:rPr>
              <w:t>8.</w:t>
            </w:r>
            <w:r>
              <w:rPr>
                <w:rFonts w:ascii="宋体" w:hAnsi="宋体" w:cs="宋体" w:hint="eastAsia"/>
                <w:szCs w:val="21"/>
              </w:rPr>
              <w:t>内置锂电池供电，支持</w:t>
            </w:r>
            <w:r>
              <w:rPr>
                <w:rFonts w:ascii="宋体" w:hAnsi="宋体" w:cs="宋体" w:hint="eastAsia"/>
                <w:szCs w:val="21"/>
              </w:rPr>
              <w:t>&gt;=5</w:t>
            </w:r>
            <w:r>
              <w:rPr>
                <w:rFonts w:ascii="宋体" w:hAnsi="宋体" w:cs="宋体" w:hint="eastAsia"/>
                <w:szCs w:val="21"/>
              </w:rPr>
              <w:t>小时的持续监测。</w:t>
            </w:r>
          </w:p>
          <w:p w:rsidR="00996435" w:rsidRDefault="00DC6FBF">
            <w:pPr>
              <w:wordWrap w:val="0"/>
              <w:spacing w:line="340" w:lineRule="exact"/>
              <w:rPr>
                <w:rFonts w:ascii="宋体" w:hAnsi="宋体" w:cs="宋体"/>
                <w:szCs w:val="21"/>
              </w:rPr>
            </w:pPr>
            <w:r>
              <w:rPr>
                <w:rFonts w:ascii="宋体" w:hAnsi="宋体" w:cs="宋体" w:hint="eastAsia"/>
                <w:szCs w:val="21"/>
              </w:rPr>
              <w:t>9.</w:t>
            </w:r>
            <w:r>
              <w:rPr>
                <w:rFonts w:ascii="宋体" w:hAnsi="宋体" w:cs="宋体" w:hint="eastAsia"/>
                <w:szCs w:val="21"/>
              </w:rPr>
              <w:t>内置</w:t>
            </w:r>
            <w:r>
              <w:rPr>
                <w:rFonts w:ascii="宋体" w:hAnsi="宋体" w:cs="宋体" w:hint="eastAsia"/>
                <w:szCs w:val="21"/>
              </w:rPr>
              <w:t>DC</w:t>
            </w:r>
            <w:r>
              <w:rPr>
                <w:rFonts w:ascii="宋体" w:hAnsi="宋体" w:cs="宋体" w:hint="eastAsia"/>
                <w:szCs w:val="21"/>
              </w:rPr>
              <w:t>电源接口，可以进行车载充电。</w:t>
            </w:r>
          </w:p>
          <w:p w:rsidR="00996435" w:rsidRDefault="00DC6FBF">
            <w:pPr>
              <w:wordWrap w:val="0"/>
              <w:spacing w:line="340" w:lineRule="exact"/>
              <w:rPr>
                <w:rFonts w:ascii="宋体" w:hAnsi="宋体" w:cs="宋体"/>
                <w:szCs w:val="21"/>
              </w:rPr>
            </w:pPr>
            <w:r>
              <w:rPr>
                <w:rFonts w:ascii="宋体" w:hAnsi="宋体" w:cs="宋体" w:hint="eastAsia"/>
                <w:szCs w:val="21"/>
              </w:rPr>
              <w:t>10.</w:t>
            </w:r>
            <w:r>
              <w:rPr>
                <w:rFonts w:ascii="宋体" w:hAnsi="宋体" w:cs="宋体" w:hint="eastAsia"/>
                <w:szCs w:val="21"/>
              </w:rPr>
              <w:tab/>
            </w:r>
            <w:r>
              <w:rPr>
                <w:rFonts w:ascii="宋体" w:hAnsi="宋体" w:cs="宋体" w:hint="eastAsia"/>
                <w:szCs w:val="21"/>
              </w:rPr>
              <w:t>支持</w:t>
            </w:r>
            <w:r>
              <w:rPr>
                <w:rFonts w:ascii="宋体" w:hAnsi="宋体" w:cs="宋体" w:hint="eastAsia"/>
                <w:szCs w:val="21"/>
              </w:rPr>
              <w:t>3/5</w:t>
            </w:r>
            <w:r>
              <w:rPr>
                <w:rFonts w:ascii="宋体" w:hAnsi="宋体" w:cs="宋体" w:hint="eastAsia"/>
                <w:szCs w:val="21"/>
              </w:rPr>
              <w:t>导心电，阻抗呼吸，血氧、无创血压和</w:t>
            </w:r>
            <w:r>
              <w:rPr>
                <w:rFonts w:ascii="宋体" w:hAnsi="宋体" w:cs="宋体" w:hint="eastAsia"/>
                <w:szCs w:val="21"/>
              </w:rPr>
              <w:t>2</w:t>
            </w:r>
            <w:r>
              <w:rPr>
                <w:rFonts w:ascii="宋体" w:hAnsi="宋体" w:cs="宋体" w:hint="eastAsia"/>
                <w:szCs w:val="21"/>
              </w:rPr>
              <w:t>通道体温。</w:t>
            </w:r>
          </w:p>
          <w:p w:rsidR="00996435" w:rsidRDefault="00DC6FBF">
            <w:pPr>
              <w:wordWrap w:val="0"/>
              <w:spacing w:line="340" w:lineRule="exact"/>
              <w:rPr>
                <w:rFonts w:ascii="宋体" w:hAnsi="宋体" w:cs="宋体"/>
                <w:szCs w:val="21"/>
              </w:rPr>
            </w:pPr>
            <w:r>
              <w:rPr>
                <w:rFonts w:ascii="宋体" w:hAnsi="宋体" w:cs="宋体" w:hint="eastAsia"/>
                <w:szCs w:val="21"/>
              </w:rPr>
              <w:t>11.</w:t>
            </w:r>
            <w:r>
              <w:rPr>
                <w:rFonts w:ascii="宋体" w:hAnsi="宋体" w:cs="宋体" w:hint="eastAsia"/>
                <w:szCs w:val="21"/>
              </w:rPr>
              <w:tab/>
            </w:r>
            <w:r>
              <w:rPr>
                <w:rFonts w:ascii="宋体" w:hAnsi="宋体" w:cs="宋体" w:hint="eastAsia"/>
                <w:szCs w:val="21"/>
              </w:rPr>
              <w:t>转运监护</w:t>
            </w:r>
            <w:proofErr w:type="gramStart"/>
            <w:r>
              <w:rPr>
                <w:rFonts w:ascii="宋体" w:hAnsi="宋体" w:cs="宋体" w:hint="eastAsia"/>
                <w:szCs w:val="21"/>
              </w:rPr>
              <w:t>仪支持</w:t>
            </w:r>
            <w:proofErr w:type="gramEnd"/>
            <w:r>
              <w:rPr>
                <w:rFonts w:ascii="宋体" w:hAnsi="宋体" w:cs="宋体" w:hint="eastAsia"/>
                <w:szCs w:val="21"/>
              </w:rPr>
              <w:t>插入床旁监护仪插槽作为参数模块使用，即插即用。</w:t>
            </w:r>
          </w:p>
          <w:p w:rsidR="00996435" w:rsidRDefault="00DC6FBF">
            <w:pPr>
              <w:wordWrap w:val="0"/>
              <w:spacing w:line="340" w:lineRule="exact"/>
              <w:rPr>
                <w:rFonts w:ascii="宋体" w:hAnsi="宋体" w:cs="宋体"/>
                <w:szCs w:val="21"/>
              </w:rPr>
            </w:pPr>
            <w:r>
              <w:rPr>
                <w:rFonts w:ascii="宋体" w:hAnsi="宋体" w:cs="宋体" w:hint="eastAsia"/>
                <w:szCs w:val="21"/>
              </w:rPr>
              <w:t>12.</w:t>
            </w:r>
            <w:r>
              <w:rPr>
                <w:rFonts w:ascii="宋体" w:hAnsi="宋体" w:cs="宋体" w:hint="eastAsia"/>
                <w:szCs w:val="21"/>
              </w:rPr>
              <w:tab/>
            </w:r>
            <w:r>
              <w:rPr>
                <w:rFonts w:ascii="宋体" w:hAnsi="宋体" w:cs="宋体" w:hint="eastAsia"/>
                <w:szCs w:val="21"/>
              </w:rPr>
              <w:t>具有多导心电监护算法</w:t>
            </w:r>
            <w:r>
              <w:rPr>
                <w:rFonts w:ascii="宋体" w:hAnsi="宋体" w:cs="宋体" w:hint="eastAsia"/>
                <w:szCs w:val="21"/>
              </w:rPr>
              <w:t xml:space="preserve"> </w:t>
            </w:r>
            <w:r>
              <w:rPr>
                <w:rFonts w:ascii="宋体" w:hAnsi="宋体" w:cs="宋体" w:hint="eastAsia"/>
                <w:szCs w:val="21"/>
              </w:rPr>
              <w:t>，同步分析至少</w:t>
            </w:r>
            <w:r>
              <w:rPr>
                <w:rFonts w:ascii="宋体" w:hAnsi="宋体" w:cs="宋体" w:hint="eastAsia"/>
                <w:szCs w:val="21"/>
              </w:rPr>
              <w:t>2</w:t>
            </w:r>
            <w:r>
              <w:rPr>
                <w:rFonts w:ascii="宋体" w:hAnsi="宋体" w:cs="宋体" w:hint="eastAsia"/>
                <w:szCs w:val="21"/>
              </w:rPr>
              <w:t>通道心电波形，能够良好抗干扰。</w:t>
            </w:r>
          </w:p>
          <w:p w:rsidR="00996435" w:rsidRDefault="00DC6FBF">
            <w:pPr>
              <w:wordWrap w:val="0"/>
              <w:spacing w:line="340" w:lineRule="exact"/>
              <w:rPr>
                <w:rFonts w:ascii="宋体" w:hAnsi="宋体" w:cs="宋体"/>
                <w:szCs w:val="21"/>
              </w:rPr>
            </w:pPr>
            <w:r>
              <w:rPr>
                <w:rFonts w:ascii="宋体" w:hAnsi="宋体" w:cs="宋体" w:hint="eastAsia"/>
                <w:szCs w:val="21"/>
              </w:rPr>
              <w:t>13.</w:t>
            </w:r>
            <w:r>
              <w:rPr>
                <w:rFonts w:ascii="宋体" w:hAnsi="宋体" w:cs="宋体" w:hint="eastAsia"/>
                <w:szCs w:val="21"/>
              </w:rPr>
              <w:tab/>
            </w:r>
            <w:r>
              <w:rPr>
                <w:rFonts w:ascii="宋体" w:hAnsi="宋体" w:cs="宋体" w:hint="eastAsia"/>
                <w:szCs w:val="21"/>
              </w:rPr>
              <w:t>心率测量范围：成人</w:t>
            </w:r>
            <w:r>
              <w:rPr>
                <w:rFonts w:ascii="宋体" w:hAnsi="宋体" w:cs="宋体" w:hint="eastAsia"/>
                <w:szCs w:val="21"/>
              </w:rPr>
              <w:t>15</w:t>
            </w:r>
            <w:r>
              <w:rPr>
                <w:rFonts w:ascii="宋体" w:hAnsi="宋体" w:cs="宋体" w:hint="eastAsia"/>
                <w:szCs w:val="21"/>
              </w:rPr>
              <w:t>–</w:t>
            </w:r>
            <w:r>
              <w:rPr>
                <w:rFonts w:ascii="宋体" w:hAnsi="宋体" w:cs="宋体" w:hint="eastAsia"/>
                <w:szCs w:val="21"/>
              </w:rPr>
              <w:t>300 bpm</w:t>
            </w:r>
            <w:r>
              <w:rPr>
                <w:rFonts w:ascii="宋体" w:hAnsi="宋体" w:cs="宋体" w:hint="eastAsia"/>
                <w:szCs w:val="21"/>
              </w:rPr>
              <w:t>，小儿</w:t>
            </w:r>
            <w:r>
              <w:rPr>
                <w:rFonts w:ascii="宋体" w:hAnsi="宋体" w:cs="宋体" w:hint="eastAsia"/>
                <w:szCs w:val="21"/>
              </w:rPr>
              <w:t>/</w:t>
            </w:r>
            <w:r>
              <w:rPr>
                <w:rFonts w:ascii="宋体" w:hAnsi="宋体" w:cs="宋体" w:hint="eastAsia"/>
                <w:szCs w:val="21"/>
              </w:rPr>
              <w:t>新生儿</w:t>
            </w:r>
            <w:r>
              <w:rPr>
                <w:rFonts w:ascii="宋体" w:hAnsi="宋体" w:cs="宋体" w:hint="eastAsia"/>
                <w:szCs w:val="21"/>
              </w:rPr>
              <w:t>15 - 350 bpm</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14.</w:t>
            </w:r>
            <w:r>
              <w:rPr>
                <w:rFonts w:ascii="宋体" w:hAnsi="宋体" w:cs="宋体" w:hint="eastAsia"/>
                <w:szCs w:val="21"/>
              </w:rPr>
              <w:tab/>
            </w:r>
            <w:r>
              <w:rPr>
                <w:rFonts w:ascii="宋体" w:hAnsi="宋体" w:cs="宋体" w:hint="eastAsia"/>
                <w:szCs w:val="21"/>
              </w:rPr>
              <w:t>波速提供</w:t>
            </w:r>
            <w:r>
              <w:rPr>
                <w:rFonts w:ascii="宋体" w:hAnsi="宋体" w:cs="宋体" w:hint="eastAsia"/>
                <w:szCs w:val="21"/>
              </w:rPr>
              <w:t>50mm/s</w:t>
            </w:r>
            <w:r>
              <w:rPr>
                <w:rFonts w:ascii="宋体" w:hAnsi="宋体" w:cs="宋体" w:hint="eastAsia"/>
                <w:szCs w:val="21"/>
              </w:rPr>
              <w:t>，</w:t>
            </w:r>
            <w:r>
              <w:rPr>
                <w:rFonts w:ascii="宋体" w:hAnsi="宋体" w:cs="宋体" w:hint="eastAsia"/>
                <w:szCs w:val="21"/>
              </w:rPr>
              <w:t>25 mm/s</w:t>
            </w:r>
            <w:r>
              <w:rPr>
                <w:rFonts w:ascii="宋体" w:hAnsi="宋体" w:cs="宋体" w:hint="eastAsia"/>
                <w:szCs w:val="21"/>
              </w:rPr>
              <w:t>、</w:t>
            </w:r>
            <w:r>
              <w:rPr>
                <w:rFonts w:ascii="宋体" w:hAnsi="宋体" w:cs="宋体" w:hint="eastAsia"/>
                <w:szCs w:val="21"/>
              </w:rPr>
              <w:t>12.5 mm/s</w:t>
            </w:r>
            <w:r>
              <w:rPr>
                <w:rFonts w:ascii="宋体" w:hAnsi="宋体" w:cs="宋体" w:hint="eastAsia"/>
                <w:szCs w:val="21"/>
              </w:rPr>
              <w:t>、</w:t>
            </w:r>
            <w:r>
              <w:rPr>
                <w:rFonts w:ascii="宋体" w:hAnsi="宋体" w:cs="宋体" w:hint="eastAsia"/>
                <w:szCs w:val="21"/>
              </w:rPr>
              <w:t>6.25 mm/s</w:t>
            </w:r>
            <w:r>
              <w:rPr>
                <w:rFonts w:ascii="宋体" w:hAnsi="宋体" w:cs="宋体" w:hint="eastAsia"/>
                <w:szCs w:val="21"/>
              </w:rPr>
              <w:t>可选。</w:t>
            </w:r>
          </w:p>
          <w:p w:rsidR="00996435" w:rsidRDefault="00DC6FBF">
            <w:pPr>
              <w:wordWrap w:val="0"/>
              <w:spacing w:line="340" w:lineRule="exact"/>
              <w:rPr>
                <w:rFonts w:ascii="宋体" w:hAnsi="宋体" w:cs="宋体"/>
                <w:szCs w:val="21"/>
              </w:rPr>
            </w:pPr>
            <w:r>
              <w:rPr>
                <w:rFonts w:ascii="宋体" w:hAnsi="宋体" w:cs="宋体" w:hint="eastAsia"/>
                <w:szCs w:val="21"/>
              </w:rPr>
              <w:t>15.</w:t>
            </w:r>
            <w:r>
              <w:rPr>
                <w:rFonts w:ascii="宋体" w:hAnsi="宋体" w:cs="宋体" w:hint="eastAsia"/>
                <w:szCs w:val="21"/>
              </w:rPr>
              <w:tab/>
            </w:r>
            <w:r>
              <w:rPr>
                <w:rFonts w:ascii="宋体" w:hAnsi="宋体" w:cs="宋体" w:hint="eastAsia"/>
                <w:szCs w:val="21"/>
              </w:rPr>
              <w:t>滤波模式提供诊断模式（</w:t>
            </w:r>
            <w:r>
              <w:rPr>
                <w:rFonts w:ascii="宋体" w:hAnsi="宋体" w:cs="宋体" w:hint="eastAsia"/>
                <w:szCs w:val="21"/>
              </w:rPr>
              <w:t>0.05 -150Hz</w:t>
            </w:r>
            <w:r>
              <w:rPr>
                <w:rFonts w:ascii="宋体" w:hAnsi="宋体" w:cs="宋体" w:hint="eastAsia"/>
                <w:szCs w:val="21"/>
              </w:rPr>
              <w:t>），监护模式（</w:t>
            </w:r>
            <w:r>
              <w:rPr>
                <w:rFonts w:ascii="宋体" w:hAnsi="宋体" w:cs="宋体" w:hint="eastAsia"/>
                <w:szCs w:val="21"/>
              </w:rPr>
              <w:t>0.5 -40Hz</w:t>
            </w:r>
            <w:r>
              <w:rPr>
                <w:rFonts w:ascii="宋体" w:hAnsi="宋体" w:cs="宋体" w:hint="eastAsia"/>
                <w:szCs w:val="21"/>
              </w:rPr>
              <w:t>），</w:t>
            </w:r>
            <w:r>
              <w:rPr>
                <w:rFonts w:ascii="宋体" w:hAnsi="宋体" w:cs="宋体" w:hint="eastAsia"/>
                <w:szCs w:val="21"/>
              </w:rPr>
              <w:t>ST</w:t>
            </w:r>
            <w:r>
              <w:rPr>
                <w:rFonts w:ascii="宋体" w:hAnsi="宋体" w:cs="宋体" w:hint="eastAsia"/>
                <w:szCs w:val="21"/>
              </w:rPr>
              <w:t>模式（</w:t>
            </w:r>
            <w:r>
              <w:rPr>
                <w:rFonts w:ascii="宋体" w:hAnsi="宋体" w:cs="宋体" w:hint="eastAsia"/>
                <w:szCs w:val="21"/>
              </w:rPr>
              <w:t>0.05 - 40Hz</w:t>
            </w:r>
            <w:r>
              <w:rPr>
                <w:rFonts w:ascii="宋体" w:hAnsi="宋体" w:cs="宋体" w:hint="eastAsia"/>
                <w:szCs w:val="21"/>
              </w:rPr>
              <w:t>），手术模式（</w:t>
            </w:r>
            <w:r>
              <w:rPr>
                <w:rFonts w:ascii="宋体" w:hAnsi="宋体" w:cs="宋体" w:hint="eastAsia"/>
                <w:szCs w:val="21"/>
              </w:rPr>
              <w:t>1-20Hz</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16.</w:t>
            </w:r>
            <w:r>
              <w:rPr>
                <w:rFonts w:ascii="宋体" w:hAnsi="宋体" w:cs="宋体" w:hint="eastAsia"/>
                <w:szCs w:val="21"/>
              </w:rPr>
              <w:tab/>
            </w:r>
            <w:r>
              <w:rPr>
                <w:rFonts w:ascii="宋体" w:hAnsi="宋体" w:cs="宋体" w:hint="eastAsia"/>
                <w:szCs w:val="21"/>
              </w:rPr>
              <w:t>提供</w:t>
            </w:r>
            <w:r>
              <w:rPr>
                <w:rFonts w:ascii="宋体" w:hAnsi="宋体" w:cs="宋体" w:hint="eastAsia"/>
                <w:szCs w:val="21"/>
              </w:rPr>
              <w:t>25</w:t>
            </w:r>
            <w:r>
              <w:rPr>
                <w:rFonts w:ascii="宋体" w:hAnsi="宋体" w:cs="宋体" w:hint="eastAsia"/>
                <w:szCs w:val="21"/>
              </w:rPr>
              <w:t>种心律失常事件的分析。</w:t>
            </w:r>
          </w:p>
          <w:p w:rsidR="00996435" w:rsidRDefault="00DC6FBF">
            <w:pPr>
              <w:wordWrap w:val="0"/>
              <w:spacing w:line="340" w:lineRule="exact"/>
              <w:rPr>
                <w:rFonts w:ascii="宋体" w:hAnsi="宋体" w:cs="宋体"/>
                <w:szCs w:val="21"/>
              </w:rPr>
            </w:pPr>
            <w:r>
              <w:rPr>
                <w:rFonts w:ascii="宋体" w:hAnsi="宋体" w:cs="宋体" w:hint="eastAsia"/>
                <w:szCs w:val="21"/>
              </w:rPr>
              <w:t>17.</w:t>
            </w:r>
            <w:r>
              <w:rPr>
                <w:rFonts w:ascii="宋体" w:hAnsi="宋体" w:cs="宋体" w:hint="eastAsia"/>
                <w:szCs w:val="21"/>
              </w:rPr>
              <w:tab/>
            </w:r>
            <w:r>
              <w:rPr>
                <w:rFonts w:ascii="宋体" w:hAnsi="宋体" w:cs="宋体" w:hint="eastAsia"/>
                <w:szCs w:val="21"/>
              </w:rPr>
              <w:t>提供</w:t>
            </w:r>
            <w:r>
              <w:rPr>
                <w:rFonts w:ascii="宋体" w:hAnsi="宋体" w:cs="宋体" w:hint="eastAsia"/>
                <w:szCs w:val="21"/>
              </w:rPr>
              <w:t>ST</w:t>
            </w:r>
            <w:r>
              <w:rPr>
                <w:rFonts w:ascii="宋体" w:hAnsi="宋体" w:cs="宋体" w:hint="eastAsia"/>
                <w:szCs w:val="21"/>
              </w:rPr>
              <w:t>段分析，提供显示和存储</w:t>
            </w:r>
            <w:r>
              <w:rPr>
                <w:rFonts w:ascii="宋体" w:hAnsi="宋体" w:cs="宋体" w:hint="eastAsia"/>
                <w:szCs w:val="21"/>
              </w:rPr>
              <w:t>ST</w:t>
            </w:r>
            <w:r>
              <w:rPr>
                <w:rFonts w:ascii="宋体" w:hAnsi="宋体" w:cs="宋体" w:hint="eastAsia"/>
                <w:szCs w:val="21"/>
              </w:rPr>
              <w:t>值和每个</w:t>
            </w:r>
            <w:r>
              <w:rPr>
                <w:rFonts w:ascii="宋体" w:hAnsi="宋体" w:cs="宋体" w:hint="eastAsia"/>
                <w:szCs w:val="21"/>
              </w:rPr>
              <w:t>ST</w:t>
            </w:r>
            <w:r>
              <w:rPr>
                <w:rFonts w:ascii="宋体" w:hAnsi="宋体" w:cs="宋体" w:hint="eastAsia"/>
                <w:szCs w:val="21"/>
              </w:rPr>
              <w:t>的模板。</w:t>
            </w:r>
          </w:p>
          <w:p w:rsidR="00996435" w:rsidRDefault="00DC6FBF">
            <w:pPr>
              <w:wordWrap w:val="0"/>
              <w:spacing w:line="340" w:lineRule="exact"/>
              <w:rPr>
                <w:rFonts w:ascii="宋体" w:hAnsi="宋体" w:cs="宋体"/>
                <w:szCs w:val="21"/>
              </w:rPr>
            </w:pPr>
            <w:r>
              <w:rPr>
                <w:rFonts w:ascii="宋体" w:hAnsi="宋体" w:cs="宋体" w:hint="eastAsia"/>
                <w:szCs w:val="21"/>
              </w:rPr>
              <w:t>18.</w:t>
            </w:r>
            <w:r>
              <w:rPr>
                <w:rFonts w:ascii="宋体" w:hAnsi="宋体" w:cs="宋体" w:hint="eastAsia"/>
                <w:szCs w:val="21"/>
              </w:rPr>
              <w:tab/>
            </w:r>
            <w:r>
              <w:rPr>
                <w:rFonts w:ascii="宋体" w:hAnsi="宋体" w:cs="宋体" w:hint="eastAsia"/>
                <w:szCs w:val="21"/>
              </w:rPr>
              <w:t>具有</w:t>
            </w:r>
            <w:r>
              <w:rPr>
                <w:rFonts w:ascii="宋体" w:hAnsi="宋体" w:cs="宋体" w:hint="eastAsia"/>
                <w:szCs w:val="21"/>
              </w:rPr>
              <w:t>QT/QTc</w:t>
            </w:r>
            <w:r>
              <w:rPr>
                <w:rFonts w:ascii="宋体" w:hAnsi="宋体" w:cs="宋体" w:hint="eastAsia"/>
                <w:szCs w:val="21"/>
              </w:rPr>
              <w:t>测量功能，提供</w:t>
            </w:r>
            <w:r>
              <w:rPr>
                <w:rFonts w:ascii="宋体" w:hAnsi="宋体" w:cs="宋体" w:hint="eastAsia"/>
                <w:szCs w:val="21"/>
              </w:rPr>
              <w:t>QT</w:t>
            </w:r>
            <w:r>
              <w:rPr>
                <w:rFonts w:ascii="宋体" w:hAnsi="宋体" w:cs="宋体" w:hint="eastAsia"/>
                <w:szCs w:val="21"/>
              </w:rPr>
              <w:t>，</w:t>
            </w:r>
            <w:r>
              <w:rPr>
                <w:rFonts w:ascii="宋体" w:hAnsi="宋体" w:cs="宋体" w:hint="eastAsia"/>
                <w:szCs w:val="21"/>
              </w:rPr>
              <w:t>QTc</w:t>
            </w:r>
            <w:r>
              <w:rPr>
                <w:rFonts w:ascii="宋体" w:hAnsi="宋体" w:cs="宋体" w:hint="eastAsia"/>
                <w:szCs w:val="21"/>
              </w:rPr>
              <w:t>和Δ</w:t>
            </w:r>
            <w:r>
              <w:rPr>
                <w:rFonts w:ascii="宋体" w:hAnsi="宋体" w:cs="宋体" w:hint="eastAsia"/>
                <w:szCs w:val="21"/>
              </w:rPr>
              <w:t>QTc</w:t>
            </w:r>
            <w:r>
              <w:rPr>
                <w:rFonts w:ascii="宋体" w:hAnsi="宋体" w:cs="宋体" w:hint="eastAsia"/>
                <w:szCs w:val="21"/>
              </w:rPr>
              <w:t>参数值。</w:t>
            </w:r>
          </w:p>
          <w:p w:rsidR="00996435" w:rsidRDefault="00DC6FBF">
            <w:pPr>
              <w:wordWrap w:val="0"/>
              <w:spacing w:line="340" w:lineRule="exact"/>
              <w:rPr>
                <w:rFonts w:ascii="宋体" w:hAnsi="宋体" w:cs="宋体"/>
                <w:szCs w:val="21"/>
              </w:rPr>
            </w:pPr>
            <w:r>
              <w:rPr>
                <w:rFonts w:ascii="宋体" w:hAnsi="宋体" w:cs="宋体" w:hint="eastAsia"/>
                <w:szCs w:val="21"/>
              </w:rPr>
              <w:t>19.</w:t>
            </w:r>
            <w:r>
              <w:rPr>
                <w:rFonts w:ascii="宋体" w:hAnsi="宋体" w:cs="宋体" w:hint="eastAsia"/>
                <w:szCs w:val="21"/>
              </w:rPr>
              <w:tab/>
            </w:r>
            <w:r>
              <w:rPr>
                <w:rFonts w:ascii="宋体" w:hAnsi="宋体" w:cs="宋体" w:hint="eastAsia"/>
                <w:szCs w:val="21"/>
              </w:rPr>
              <w:t>可显示弱灌注指数（</w:t>
            </w:r>
            <w:r>
              <w:rPr>
                <w:rFonts w:ascii="宋体" w:hAnsi="宋体" w:cs="宋体" w:hint="eastAsia"/>
                <w:szCs w:val="21"/>
              </w:rPr>
              <w:t>PI</w:t>
            </w:r>
            <w:r>
              <w:rPr>
                <w:rFonts w:ascii="宋体" w:hAnsi="宋体" w:cs="宋体" w:hint="eastAsia"/>
                <w:szCs w:val="21"/>
              </w:rPr>
              <w:t>）。</w:t>
            </w:r>
          </w:p>
          <w:p w:rsidR="00996435" w:rsidRDefault="00DC6FBF">
            <w:pPr>
              <w:wordWrap w:val="0"/>
              <w:spacing w:line="340" w:lineRule="exact"/>
              <w:rPr>
                <w:rFonts w:ascii="宋体" w:hAnsi="宋体" w:cs="宋体"/>
                <w:szCs w:val="21"/>
              </w:rPr>
            </w:pPr>
            <w:r>
              <w:rPr>
                <w:rFonts w:ascii="宋体" w:hAnsi="宋体" w:cs="宋体" w:hint="eastAsia"/>
                <w:szCs w:val="21"/>
              </w:rPr>
              <w:t>20.</w:t>
            </w:r>
            <w:r>
              <w:rPr>
                <w:rFonts w:ascii="宋体" w:hAnsi="宋体" w:cs="宋体" w:hint="eastAsia"/>
                <w:szCs w:val="21"/>
              </w:rPr>
              <w:tab/>
            </w:r>
            <w:r>
              <w:rPr>
                <w:rFonts w:ascii="宋体" w:hAnsi="宋体" w:cs="宋体" w:hint="eastAsia"/>
                <w:szCs w:val="21"/>
              </w:rPr>
              <w:t>提供双通道体温测量，提供两通道体温测量差值显示。</w:t>
            </w:r>
          </w:p>
          <w:p w:rsidR="00996435" w:rsidRDefault="00DC6FBF">
            <w:pPr>
              <w:wordWrap w:val="0"/>
              <w:spacing w:line="340" w:lineRule="exact"/>
              <w:rPr>
                <w:rFonts w:ascii="宋体" w:hAnsi="宋体" w:cs="宋体"/>
                <w:szCs w:val="21"/>
              </w:rPr>
            </w:pPr>
            <w:r>
              <w:rPr>
                <w:rFonts w:ascii="宋体" w:hAnsi="宋体" w:cs="宋体" w:hint="eastAsia"/>
                <w:szCs w:val="21"/>
              </w:rPr>
              <w:t>21.</w:t>
            </w:r>
            <w:r>
              <w:rPr>
                <w:rFonts w:ascii="宋体" w:hAnsi="宋体" w:cs="宋体" w:hint="eastAsia"/>
                <w:szCs w:val="21"/>
              </w:rPr>
              <w:tab/>
            </w:r>
            <w:r>
              <w:rPr>
                <w:rFonts w:ascii="宋体" w:hAnsi="宋体" w:cs="宋体" w:hint="eastAsia"/>
                <w:szCs w:val="21"/>
              </w:rPr>
              <w:t>提供手动、自动间隔、</w:t>
            </w:r>
            <w:r>
              <w:rPr>
                <w:rFonts w:ascii="宋体" w:hAnsi="宋体" w:cs="宋体" w:hint="eastAsia"/>
                <w:szCs w:val="21"/>
              </w:rPr>
              <w:t>连续、序列四种无创血压测量模式。</w:t>
            </w:r>
          </w:p>
          <w:p w:rsidR="00996435" w:rsidRDefault="00DC6FBF">
            <w:pPr>
              <w:wordWrap w:val="0"/>
              <w:spacing w:line="340" w:lineRule="exact"/>
              <w:rPr>
                <w:rFonts w:ascii="宋体" w:hAnsi="宋体" w:cs="宋体"/>
                <w:szCs w:val="21"/>
              </w:rPr>
            </w:pPr>
            <w:r>
              <w:rPr>
                <w:rFonts w:ascii="宋体" w:hAnsi="宋体" w:cs="宋体" w:hint="eastAsia"/>
                <w:szCs w:val="21"/>
              </w:rPr>
              <w:t>22.</w:t>
            </w:r>
            <w:r>
              <w:rPr>
                <w:rFonts w:ascii="宋体" w:hAnsi="宋体" w:cs="宋体" w:hint="eastAsia"/>
                <w:szCs w:val="21"/>
              </w:rPr>
              <w:tab/>
              <w:t>120</w:t>
            </w:r>
            <w:r>
              <w:rPr>
                <w:rFonts w:ascii="宋体" w:hAnsi="宋体" w:cs="宋体" w:hint="eastAsia"/>
                <w:szCs w:val="21"/>
              </w:rPr>
              <w:t>小时</w:t>
            </w:r>
            <w:r>
              <w:rPr>
                <w:rFonts w:ascii="宋体" w:hAnsi="宋体" w:cs="宋体" w:hint="eastAsia"/>
                <w:szCs w:val="21"/>
              </w:rPr>
              <w:t xml:space="preserve"> </w:t>
            </w:r>
            <w:r>
              <w:rPr>
                <w:rFonts w:ascii="宋体" w:hAnsi="宋体" w:cs="宋体" w:hint="eastAsia"/>
                <w:szCs w:val="21"/>
              </w:rPr>
              <w:t>（分辨率</w:t>
            </w:r>
            <w:r>
              <w:rPr>
                <w:rFonts w:ascii="宋体" w:hAnsi="宋体" w:cs="宋体" w:hint="eastAsia"/>
                <w:szCs w:val="21"/>
              </w:rPr>
              <w:t>1</w:t>
            </w:r>
            <w:r>
              <w:rPr>
                <w:rFonts w:ascii="宋体" w:hAnsi="宋体" w:cs="宋体" w:hint="eastAsia"/>
                <w:szCs w:val="21"/>
              </w:rPr>
              <w:t>分钟）趋势表、趋势图回顾。</w:t>
            </w:r>
          </w:p>
          <w:p w:rsidR="00996435" w:rsidRDefault="00DC6FBF">
            <w:pPr>
              <w:wordWrap w:val="0"/>
              <w:spacing w:line="340" w:lineRule="exact"/>
              <w:rPr>
                <w:rFonts w:ascii="宋体" w:hAnsi="宋体" w:cs="宋体"/>
                <w:szCs w:val="21"/>
              </w:rPr>
            </w:pPr>
            <w:r>
              <w:rPr>
                <w:rFonts w:ascii="宋体" w:hAnsi="宋体" w:cs="宋体" w:hint="eastAsia"/>
                <w:szCs w:val="21"/>
              </w:rPr>
              <w:t>23.</w:t>
            </w:r>
            <w:r>
              <w:rPr>
                <w:rFonts w:ascii="宋体" w:hAnsi="宋体" w:cs="宋体" w:hint="eastAsia"/>
                <w:szCs w:val="21"/>
              </w:rPr>
              <w:tab/>
              <w:t>1000</w:t>
            </w:r>
            <w:r>
              <w:rPr>
                <w:rFonts w:ascii="宋体" w:hAnsi="宋体" w:cs="宋体" w:hint="eastAsia"/>
                <w:szCs w:val="21"/>
              </w:rPr>
              <w:t>条事件回顾。每条报警事件至少能够存储</w:t>
            </w:r>
            <w:r>
              <w:rPr>
                <w:rFonts w:ascii="宋体" w:hAnsi="宋体" w:cs="宋体" w:hint="eastAsia"/>
                <w:szCs w:val="21"/>
              </w:rPr>
              <w:t>32</w:t>
            </w:r>
            <w:r>
              <w:rPr>
                <w:rFonts w:ascii="宋体" w:hAnsi="宋体" w:cs="宋体" w:hint="eastAsia"/>
                <w:szCs w:val="21"/>
              </w:rPr>
              <w:t>秒三道相关波形，以及报警触发时所有测量参数值。</w:t>
            </w:r>
          </w:p>
          <w:p w:rsidR="00996435" w:rsidRDefault="00DC6FBF">
            <w:pPr>
              <w:wordWrap w:val="0"/>
              <w:spacing w:line="340" w:lineRule="exact"/>
              <w:rPr>
                <w:rFonts w:ascii="宋体" w:hAnsi="宋体" w:cs="宋体"/>
                <w:szCs w:val="21"/>
              </w:rPr>
            </w:pPr>
            <w:r>
              <w:rPr>
                <w:rFonts w:ascii="宋体" w:hAnsi="宋体" w:cs="宋体" w:hint="eastAsia"/>
                <w:szCs w:val="21"/>
              </w:rPr>
              <w:t>24.</w:t>
            </w:r>
            <w:r>
              <w:rPr>
                <w:rFonts w:ascii="宋体" w:hAnsi="宋体" w:cs="宋体" w:hint="eastAsia"/>
                <w:szCs w:val="21"/>
              </w:rPr>
              <w:tab/>
              <w:t>1000</w:t>
            </w:r>
            <w:r>
              <w:rPr>
                <w:rFonts w:ascii="宋体" w:hAnsi="宋体" w:cs="宋体" w:hint="eastAsia"/>
                <w:szCs w:val="21"/>
              </w:rPr>
              <w:t>条</w:t>
            </w:r>
            <w:r>
              <w:rPr>
                <w:rFonts w:ascii="宋体" w:hAnsi="宋体" w:cs="宋体" w:hint="eastAsia"/>
                <w:szCs w:val="21"/>
              </w:rPr>
              <w:t>NIBP</w:t>
            </w:r>
            <w:r>
              <w:rPr>
                <w:rFonts w:ascii="宋体" w:hAnsi="宋体" w:cs="宋体" w:hint="eastAsia"/>
                <w:szCs w:val="21"/>
              </w:rPr>
              <w:t>测量结果回顾。</w:t>
            </w:r>
          </w:p>
          <w:p w:rsidR="00996435" w:rsidRDefault="00DC6FBF">
            <w:pPr>
              <w:wordWrap w:val="0"/>
              <w:spacing w:line="340" w:lineRule="exact"/>
              <w:rPr>
                <w:rFonts w:ascii="宋体" w:hAnsi="宋体" w:cs="宋体"/>
                <w:szCs w:val="21"/>
              </w:rPr>
            </w:pPr>
            <w:r>
              <w:rPr>
                <w:rFonts w:ascii="宋体" w:hAnsi="宋体" w:cs="宋体" w:hint="eastAsia"/>
                <w:szCs w:val="21"/>
              </w:rPr>
              <w:t>25.</w:t>
            </w:r>
            <w:r>
              <w:rPr>
                <w:rFonts w:ascii="宋体" w:hAnsi="宋体" w:cs="宋体" w:hint="eastAsia"/>
                <w:szCs w:val="21"/>
              </w:rPr>
              <w:tab/>
              <w:t>48</w:t>
            </w:r>
            <w:r>
              <w:rPr>
                <w:rFonts w:ascii="宋体" w:hAnsi="宋体" w:cs="宋体" w:hint="eastAsia"/>
                <w:szCs w:val="21"/>
              </w:rPr>
              <w:t>小时全息波形回顾。全息波形至少能存储所有测量值，以及至少</w:t>
            </w:r>
            <w:r>
              <w:rPr>
                <w:rFonts w:ascii="宋体" w:hAnsi="宋体" w:cs="宋体" w:hint="eastAsia"/>
                <w:szCs w:val="21"/>
              </w:rPr>
              <w:t>3</w:t>
            </w:r>
            <w:r>
              <w:rPr>
                <w:rFonts w:ascii="宋体" w:hAnsi="宋体" w:cs="宋体" w:hint="eastAsia"/>
                <w:szCs w:val="21"/>
              </w:rPr>
              <w:t>道波形。</w:t>
            </w: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Cs w:val="21"/>
              </w:rPr>
            </w:pPr>
            <w:r>
              <w:rPr>
                <w:rFonts w:ascii="宋体" w:hAnsi="宋体" w:cs="宋体" w:hint="eastAsia"/>
                <w:szCs w:val="21"/>
              </w:rPr>
              <w:lastRenderedPageBreak/>
              <w:t>100000.00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szCs w:val="21"/>
              </w:rPr>
            </w:pPr>
            <w:r>
              <w:rPr>
                <w:rFonts w:ascii="宋体" w:hAnsi="宋体" w:cs="宋体" w:hint="eastAsia"/>
                <w:szCs w:val="21"/>
              </w:rPr>
              <w:t>44000.00</w:t>
            </w:r>
            <w:r>
              <w:rPr>
                <w:rFonts w:ascii="宋体" w:hAnsi="宋体" w:cs="宋体" w:hint="eastAsia"/>
                <w:szCs w:val="21"/>
                <w:lang w:bidi="ar"/>
              </w:rPr>
              <w:t>（元</w:t>
            </w:r>
            <w:r>
              <w:rPr>
                <w:rFonts w:ascii="宋体" w:hAnsi="宋体" w:cs="宋体" w:hint="eastAsia"/>
                <w:szCs w:val="21"/>
                <w:lang w:bidi="ar"/>
              </w:rPr>
              <w:t>/</w:t>
            </w:r>
            <w:r>
              <w:rPr>
                <w:rFonts w:ascii="宋体" w:hAnsi="宋体" w:cs="宋体" w:hint="eastAsia"/>
                <w:szCs w:val="21"/>
                <w:lang w:bidi="ar"/>
              </w:rPr>
              <w:t>台）</w:t>
            </w:r>
          </w:p>
        </w:tc>
      </w:tr>
      <w:tr w:rsidR="00996435">
        <w:trPr>
          <w:trHeight w:val="523"/>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left"/>
              <w:rPr>
                <w:rFonts w:ascii="宋体" w:hAnsi="宋体" w:cs="宋体"/>
                <w:sz w:val="24"/>
              </w:rPr>
            </w:pPr>
            <w:r>
              <w:rPr>
                <w:rFonts w:ascii="宋体" w:hAnsi="宋体" w:cs="宋体" w:hint="eastAsia"/>
                <w:b/>
                <w:bCs/>
                <w:sz w:val="24"/>
                <w:lang w:bidi="ar"/>
              </w:rPr>
              <w:t>商务条款</w:t>
            </w:r>
          </w:p>
        </w:tc>
      </w:tr>
      <w:tr w:rsidR="00996435">
        <w:trPr>
          <w:trHeight w:val="536"/>
          <w:jc w:val="center"/>
        </w:trPr>
        <w:tc>
          <w:tcPr>
            <w:tcW w:w="8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jc w:val="center"/>
              <w:rPr>
                <w:rFonts w:ascii="宋体" w:hAnsi="宋体" w:cs="宋体"/>
                <w:bCs/>
                <w:sz w:val="22"/>
                <w:szCs w:val="22"/>
              </w:rPr>
            </w:pPr>
            <w:r>
              <w:rPr>
                <w:rFonts w:ascii="宋体" w:hAnsi="宋体" w:cs="宋体" w:hint="eastAsia"/>
                <w:sz w:val="22"/>
                <w:szCs w:val="22"/>
                <w:lang w:bidi="ar"/>
              </w:rPr>
              <w:t>▲</w:t>
            </w:r>
            <w:r>
              <w:rPr>
                <w:rFonts w:ascii="宋体" w:hAnsi="宋体" w:cs="宋体" w:hint="eastAsia"/>
                <w:bCs/>
                <w:sz w:val="22"/>
                <w:szCs w:val="22"/>
                <w:lang w:bidi="ar"/>
              </w:rPr>
              <w:t>交货时间</w:t>
            </w:r>
          </w:p>
        </w:tc>
        <w:tc>
          <w:tcPr>
            <w:tcW w:w="411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rPr>
                <w:rFonts w:ascii="宋体" w:hAnsi="宋体" w:cs="宋体"/>
                <w:bCs/>
                <w:sz w:val="22"/>
                <w:szCs w:val="22"/>
              </w:rPr>
            </w:pPr>
            <w:r>
              <w:rPr>
                <w:rFonts w:ascii="宋体" w:hAnsi="宋体" w:cs="宋体" w:hint="eastAsia"/>
                <w:szCs w:val="21"/>
                <w:lang w:bidi="ar"/>
              </w:rPr>
              <w:t>自签订合同之日起</w:t>
            </w:r>
            <w:r>
              <w:rPr>
                <w:rFonts w:ascii="宋体" w:hAnsi="宋体" w:cs="宋体" w:hint="eastAsia"/>
                <w:szCs w:val="21"/>
                <w:lang w:bidi="ar"/>
              </w:rPr>
              <w:t>15</w:t>
            </w:r>
            <w:r>
              <w:rPr>
                <w:rFonts w:ascii="宋体" w:hAnsi="宋体" w:cs="宋体" w:hint="eastAsia"/>
                <w:szCs w:val="21"/>
                <w:lang w:bidi="ar"/>
              </w:rPr>
              <w:t>个工作日内完成安装调试并验收合格。</w:t>
            </w:r>
          </w:p>
        </w:tc>
      </w:tr>
      <w:tr w:rsidR="00996435">
        <w:trPr>
          <w:trHeight w:val="536"/>
          <w:jc w:val="center"/>
        </w:trPr>
        <w:tc>
          <w:tcPr>
            <w:tcW w:w="8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jc w:val="center"/>
              <w:rPr>
                <w:rFonts w:ascii="宋体" w:hAnsi="宋体" w:cs="宋体"/>
                <w:sz w:val="22"/>
                <w:szCs w:val="22"/>
              </w:rPr>
            </w:pPr>
            <w:r>
              <w:rPr>
                <w:rFonts w:ascii="宋体" w:hAnsi="宋体" w:cs="宋体" w:hint="eastAsia"/>
                <w:bCs/>
                <w:sz w:val="22"/>
                <w:szCs w:val="22"/>
                <w:lang w:bidi="ar"/>
              </w:rPr>
              <w:t>交货地点</w:t>
            </w:r>
          </w:p>
        </w:tc>
        <w:tc>
          <w:tcPr>
            <w:tcW w:w="411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rPr>
                <w:rFonts w:ascii="宋体" w:hAnsi="宋体" w:cs="宋体"/>
                <w:sz w:val="22"/>
                <w:szCs w:val="22"/>
              </w:rPr>
            </w:pPr>
            <w:r>
              <w:rPr>
                <w:rFonts w:ascii="宋体" w:hAnsi="宋体" w:cs="宋体" w:hint="eastAsia"/>
                <w:bCs/>
                <w:sz w:val="22"/>
                <w:szCs w:val="22"/>
                <w:lang w:bidi="ar"/>
              </w:rPr>
              <w:t>南宁市内采购人指定地点。</w:t>
            </w:r>
          </w:p>
        </w:tc>
      </w:tr>
      <w:tr w:rsidR="00996435">
        <w:trPr>
          <w:trHeight w:val="536"/>
          <w:jc w:val="center"/>
        </w:trPr>
        <w:tc>
          <w:tcPr>
            <w:tcW w:w="8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jc w:val="center"/>
              <w:rPr>
                <w:rFonts w:ascii="宋体" w:hAnsi="宋体" w:cs="宋体"/>
                <w:sz w:val="22"/>
                <w:szCs w:val="22"/>
              </w:rPr>
            </w:pPr>
            <w:r>
              <w:rPr>
                <w:rFonts w:ascii="宋体" w:hAnsi="宋体" w:cs="宋体" w:hint="eastAsia"/>
                <w:sz w:val="22"/>
                <w:szCs w:val="22"/>
                <w:lang w:bidi="ar"/>
              </w:rPr>
              <w:t>交货方式</w:t>
            </w:r>
          </w:p>
        </w:tc>
        <w:tc>
          <w:tcPr>
            <w:tcW w:w="411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rPr>
                <w:rFonts w:ascii="宋体" w:hAnsi="宋体" w:cs="宋体"/>
                <w:sz w:val="22"/>
                <w:szCs w:val="22"/>
              </w:rPr>
            </w:pPr>
            <w:r>
              <w:rPr>
                <w:rFonts w:ascii="宋体" w:hAnsi="宋体" w:cs="宋体" w:hint="eastAsia"/>
                <w:sz w:val="22"/>
                <w:szCs w:val="22"/>
                <w:lang w:bidi="ar"/>
              </w:rPr>
              <w:t>现场交货。</w:t>
            </w:r>
          </w:p>
        </w:tc>
      </w:tr>
      <w:tr w:rsidR="00996435">
        <w:trPr>
          <w:trHeight w:val="536"/>
          <w:jc w:val="center"/>
        </w:trPr>
        <w:tc>
          <w:tcPr>
            <w:tcW w:w="8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jc w:val="center"/>
              <w:rPr>
                <w:rFonts w:ascii="宋体" w:hAnsi="宋体" w:cs="宋体"/>
                <w:sz w:val="22"/>
                <w:szCs w:val="22"/>
              </w:rPr>
            </w:pPr>
            <w:r>
              <w:rPr>
                <w:rFonts w:ascii="宋体" w:hAnsi="宋体" w:cs="宋体" w:hint="eastAsia"/>
                <w:sz w:val="22"/>
                <w:szCs w:val="22"/>
                <w:lang w:bidi="ar"/>
              </w:rPr>
              <w:lastRenderedPageBreak/>
              <w:t>▲质保期</w:t>
            </w:r>
          </w:p>
        </w:tc>
        <w:tc>
          <w:tcPr>
            <w:tcW w:w="411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autoSpaceDE w:val="0"/>
              <w:autoSpaceDN w:val="0"/>
              <w:adjustRightInd w:val="0"/>
              <w:spacing w:line="340" w:lineRule="exact"/>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w:t>
            </w:r>
            <w:r>
              <w:rPr>
                <w:rFonts w:ascii="宋体" w:hAnsi="宋体" w:cs="宋体" w:hint="eastAsia"/>
                <w:szCs w:val="21"/>
                <w:lang w:bidi="ar"/>
              </w:rPr>
              <w:t>质保期自货物验收及设备安装验收</w:t>
            </w:r>
            <w:r>
              <w:rPr>
                <w:rFonts w:ascii="宋体" w:hAnsi="宋体" w:cs="宋体" w:hint="eastAsia"/>
                <w:sz w:val="22"/>
                <w:szCs w:val="22"/>
                <w:lang w:bidi="ar"/>
              </w:rPr>
              <w:t>合格之日起</w:t>
            </w:r>
            <w:r>
              <w:rPr>
                <w:rFonts w:ascii="宋体" w:hAnsi="宋体" w:cs="宋体" w:hint="eastAsia"/>
                <w:sz w:val="22"/>
                <w:szCs w:val="22"/>
                <w:lang w:bidi="ar"/>
              </w:rPr>
              <w:t>2</w:t>
            </w:r>
            <w:r>
              <w:rPr>
                <w:rFonts w:ascii="宋体" w:hAnsi="宋体" w:cs="宋体" w:hint="eastAsia"/>
                <w:sz w:val="22"/>
                <w:szCs w:val="22"/>
                <w:lang w:bidi="ar"/>
              </w:rPr>
              <w:t>年。</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2</w:t>
            </w:r>
            <w:r>
              <w:rPr>
                <w:rFonts w:ascii="宋体" w:hAnsi="宋体" w:cs="宋体" w:hint="eastAsia"/>
                <w:szCs w:val="21"/>
                <w:lang w:bidi="ar"/>
              </w:rPr>
              <w:t>、质保期所更换的零配件必须是原厂全新的零配件，满足设备运行要求。</w:t>
            </w:r>
            <w:r>
              <w:rPr>
                <w:rFonts w:ascii="宋体" w:hAnsi="宋体" w:cs="宋体" w:hint="eastAsia"/>
                <w:szCs w:val="21"/>
                <w:lang w:bidi="ar"/>
              </w:rPr>
              <w:t xml:space="preserve"> </w:t>
            </w:r>
          </w:p>
          <w:p w:rsidR="00996435" w:rsidRDefault="00DC6FBF">
            <w:pPr>
              <w:autoSpaceDE w:val="0"/>
              <w:autoSpaceDN w:val="0"/>
              <w:adjustRightInd w:val="0"/>
              <w:spacing w:line="340" w:lineRule="exact"/>
              <w:rPr>
                <w:rFonts w:ascii="宋体" w:hAnsi="宋体" w:cs="宋体"/>
                <w:sz w:val="22"/>
                <w:szCs w:val="22"/>
              </w:rPr>
            </w:pPr>
            <w:r>
              <w:rPr>
                <w:rFonts w:ascii="宋体" w:hAnsi="宋体" w:cs="宋体" w:hint="eastAsia"/>
                <w:szCs w:val="21"/>
                <w:lang w:bidi="ar"/>
              </w:rPr>
              <w:t>3</w:t>
            </w:r>
            <w:r>
              <w:rPr>
                <w:rFonts w:ascii="宋体" w:hAnsi="宋体" w:cs="宋体" w:hint="eastAsia"/>
                <w:szCs w:val="21"/>
                <w:lang w:bidi="ar"/>
              </w:rPr>
              <w:t>、质保期内，中标供应商负责对其提供的设备提供硬件的安全性改版升级和技术支持及上门维修、保养，对于非用户方人为原因损坏（不包括不可抗力造成的损坏）需要维修或更换故障零部件的，不收取任何额外费用（包括差旅费、邮寄费、安装调试费等），对于由于采购方人为损坏、不可抗力原因（如雷击、洪涝等自然灾害）造成的损坏以及保修期结束后的维修，只能按维修成本收取费用。</w:t>
            </w:r>
          </w:p>
        </w:tc>
      </w:tr>
      <w:tr w:rsidR="00996435">
        <w:trPr>
          <w:trHeight w:val="536"/>
          <w:jc w:val="center"/>
        </w:trPr>
        <w:tc>
          <w:tcPr>
            <w:tcW w:w="8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jc w:val="center"/>
              <w:rPr>
                <w:rFonts w:ascii="宋体" w:hAnsi="宋体" w:cs="宋体"/>
                <w:sz w:val="22"/>
                <w:szCs w:val="22"/>
              </w:rPr>
            </w:pPr>
            <w:r>
              <w:rPr>
                <w:rFonts w:ascii="宋体" w:hAnsi="宋体" w:cs="宋体" w:hint="eastAsia"/>
                <w:sz w:val="22"/>
                <w:szCs w:val="22"/>
                <w:lang w:bidi="ar"/>
              </w:rPr>
              <w:t>▲售后服务要求</w:t>
            </w:r>
          </w:p>
        </w:tc>
        <w:tc>
          <w:tcPr>
            <w:tcW w:w="411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ind w:rightChars="46" w:right="97"/>
              <w:rPr>
                <w:rFonts w:ascii="宋体" w:hAnsi="宋体" w:cs="宋体"/>
                <w:sz w:val="22"/>
                <w:szCs w:val="22"/>
              </w:rPr>
            </w:pPr>
            <w:r>
              <w:rPr>
                <w:rFonts w:ascii="宋体" w:hAnsi="宋体" w:cs="宋体" w:hint="eastAsia"/>
                <w:sz w:val="22"/>
                <w:szCs w:val="22"/>
                <w:lang w:bidi="ar"/>
              </w:rPr>
              <w:t>1</w:t>
            </w:r>
            <w:r>
              <w:rPr>
                <w:rFonts w:ascii="宋体" w:hAnsi="宋体" w:cs="宋体" w:hint="eastAsia"/>
                <w:sz w:val="22"/>
                <w:szCs w:val="22"/>
                <w:lang w:bidi="ar"/>
              </w:rPr>
              <w:t>、投标人应对所提供的货物提供质保期内的维修服务，维修过程中如果需要更换配件的，要求更换的配件应跟被更换的品牌、类型相一致。</w:t>
            </w:r>
          </w:p>
          <w:p w:rsidR="00996435" w:rsidRDefault="00DC6FBF">
            <w:pPr>
              <w:wordWrap w:val="0"/>
              <w:spacing w:line="340" w:lineRule="exact"/>
              <w:ind w:rightChars="46" w:right="97"/>
              <w:rPr>
                <w:rFonts w:ascii="宋体" w:hAnsi="宋体" w:cs="宋体"/>
                <w:sz w:val="22"/>
                <w:szCs w:val="22"/>
              </w:rPr>
            </w:pPr>
            <w:r>
              <w:rPr>
                <w:rFonts w:ascii="宋体" w:hAnsi="宋体" w:cs="宋体" w:hint="eastAsia"/>
                <w:sz w:val="22"/>
                <w:szCs w:val="22"/>
                <w:lang w:bidi="ar"/>
              </w:rPr>
              <w:t>2</w:t>
            </w:r>
            <w:r>
              <w:rPr>
                <w:rFonts w:ascii="宋体" w:hAnsi="宋体" w:cs="宋体" w:hint="eastAsia"/>
                <w:sz w:val="22"/>
                <w:szCs w:val="22"/>
                <w:lang w:bidi="ar"/>
              </w:rPr>
              <w:t>、中标供应</w:t>
            </w:r>
            <w:proofErr w:type="gramStart"/>
            <w:r>
              <w:rPr>
                <w:rFonts w:ascii="宋体" w:hAnsi="宋体" w:cs="宋体" w:hint="eastAsia"/>
                <w:sz w:val="22"/>
                <w:szCs w:val="22"/>
                <w:lang w:bidi="ar"/>
              </w:rPr>
              <w:t>商接到</w:t>
            </w:r>
            <w:proofErr w:type="gramEnd"/>
            <w:r>
              <w:rPr>
                <w:rFonts w:ascii="宋体" w:hAnsi="宋体" w:cs="宋体" w:hint="eastAsia"/>
                <w:sz w:val="22"/>
                <w:szCs w:val="22"/>
                <w:lang w:bidi="ar"/>
              </w:rPr>
              <w:t>故障通知后在</w:t>
            </w:r>
            <w:r>
              <w:rPr>
                <w:rFonts w:ascii="宋体" w:hAnsi="宋体" w:cs="宋体" w:hint="eastAsia"/>
                <w:sz w:val="22"/>
                <w:szCs w:val="22"/>
                <w:lang w:bidi="ar"/>
              </w:rPr>
              <w:t>12</w:t>
            </w:r>
            <w:r>
              <w:rPr>
                <w:rFonts w:ascii="宋体" w:hAnsi="宋体" w:cs="宋体" w:hint="eastAsia"/>
                <w:sz w:val="22"/>
                <w:szCs w:val="22"/>
                <w:lang w:bidi="ar"/>
              </w:rPr>
              <w:t>小时内到达故障现场，紧急故障</w:t>
            </w:r>
            <w:r>
              <w:rPr>
                <w:rFonts w:ascii="宋体" w:hAnsi="宋体" w:cs="宋体" w:hint="eastAsia"/>
                <w:sz w:val="22"/>
                <w:szCs w:val="22"/>
                <w:lang w:bidi="ar"/>
              </w:rPr>
              <w:t>6</w:t>
            </w:r>
            <w:r>
              <w:rPr>
                <w:rFonts w:ascii="宋体" w:hAnsi="宋体" w:cs="宋体" w:hint="eastAsia"/>
                <w:sz w:val="22"/>
                <w:szCs w:val="22"/>
                <w:lang w:bidi="ar"/>
              </w:rPr>
              <w:t>小时内到达故障现场，并维修更换有缺陷的货物或部件，一般故障在</w:t>
            </w:r>
            <w:r>
              <w:rPr>
                <w:rFonts w:ascii="宋体" w:hAnsi="宋体" w:cs="宋体" w:hint="eastAsia"/>
                <w:sz w:val="22"/>
                <w:szCs w:val="22"/>
                <w:lang w:bidi="ar"/>
              </w:rPr>
              <w:t>24</w:t>
            </w:r>
            <w:r>
              <w:rPr>
                <w:rFonts w:ascii="宋体" w:hAnsi="宋体" w:cs="宋体" w:hint="eastAsia"/>
                <w:sz w:val="22"/>
                <w:szCs w:val="22"/>
                <w:lang w:bidi="ar"/>
              </w:rPr>
              <w:t>小时内解决，重大故障</w:t>
            </w:r>
            <w:proofErr w:type="gramStart"/>
            <w:r>
              <w:rPr>
                <w:rFonts w:ascii="宋体" w:hAnsi="宋体" w:cs="宋体" w:hint="eastAsia"/>
                <w:sz w:val="22"/>
                <w:szCs w:val="22"/>
                <w:lang w:bidi="ar"/>
              </w:rPr>
              <w:t>若现</w:t>
            </w:r>
            <w:proofErr w:type="gramEnd"/>
            <w:r>
              <w:rPr>
                <w:rFonts w:ascii="宋体" w:hAnsi="宋体" w:cs="宋体" w:hint="eastAsia"/>
                <w:sz w:val="22"/>
                <w:szCs w:val="22"/>
                <w:lang w:bidi="ar"/>
              </w:rPr>
              <w:t>场不能解决，</w:t>
            </w:r>
            <w:proofErr w:type="gramStart"/>
            <w:r>
              <w:rPr>
                <w:rFonts w:ascii="宋体" w:hAnsi="宋体" w:cs="宋体" w:hint="eastAsia"/>
                <w:sz w:val="22"/>
                <w:szCs w:val="22"/>
                <w:lang w:bidi="ar"/>
              </w:rPr>
              <w:t>应最</w:t>
            </w:r>
            <w:proofErr w:type="gramEnd"/>
            <w:r>
              <w:rPr>
                <w:rFonts w:ascii="宋体" w:hAnsi="宋体" w:cs="宋体" w:hint="eastAsia"/>
                <w:sz w:val="22"/>
                <w:szCs w:val="22"/>
                <w:lang w:bidi="ar"/>
              </w:rPr>
              <w:t>多不超过</w:t>
            </w:r>
            <w:r>
              <w:rPr>
                <w:rFonts w:ascii="宋体" w:hAnsi="宋体" w:cs="宋体" w:hint="eastAsia"/>
                <w:sz w:val="22"/>
                <w:szCs w:val="22"/>
                <w:lang w:bidi="ar"/>
              </w:rPr>
              <w:t>7</w:t>
            </w:r>
            <w:r>
              <w:rPr>
                <w:rFonts w:ascii="宋体" w:hAnsi="宋体" w:cs="宋体" w:hint="eastAsia"/>
                <w:sz w:val="22"/>
                <w:szCs w:val="22"/>
                <w:lang w:bidi="ar"/>
              </w:rPr>
              <w:t>个日历天将设备修好或恢复设备运转，遇重大故障时超过</w:t>
            </w:r>
            <w:r>
              <w:rPr>
                <w:rFonts w:ascii="宋体" w:hAnsi="宋体" w:cs="宋体" w:hint="eastAsia"/>
                <w:sz w:val="22"/>
                <w:szCs w:val="22"/>
                <w:lang w:bidi="ar"/>
              </w:rPr>
              <w:t>7</w:t>
            </w:r>
            <w:r>
              <w:rPr>
                <w:rFonts w:ascii="宋体" w:hAnsi="宋体" w:cs="宋体" w:hint="eastAsia"/>
                <w:sz w:val="22"/>
                <w:szCs w:val="22"/>
                <w:lang w:bidi="ar"/>
              </w:rPr>
              <w:t>个</w:t>
            </w:r>
            <w:proofErr w:type="gramStart"/>
            <w:r>
              <w:rPr>
                <w:rFonts w:ascii="宋体" w:hAnsi="宋体" w:cs="宋体" w:hint="eastAsia"/>
                <w:sz w:val="22"/>
                <w:szCs w:val="22"/>
                <w:lang w:bidi="ar"/>
              </w:rPr>
              <w:t>日历天无</w:t>
            </w:r>
            <w:proofErr w:type="gramEnd"/>
            <w:r>
              <w:rPr>
                <w:rFonts w:ascii="宋体" w:hAnsi="宋体" w:cs="宋体" w:hint="eastAsia"/>
                <w:sz w:val="22"/>
                <w:szCs w:val="22"/>
                <w:lang w:bidi="ar"/>
              </w:rPr>
              <w:t>法修复时，中标供应商应提供备机至采购人暂时使用。</w:t>
            </w:r>
          </w:p>
          <w:p w:rsidR="00996435" w:rsidRDefault="00DC6FBF">
            <w:pPr>
              <w:wordWrap w:val="0"/>
              <w:spacing w:line="340" w:lineRule="exact"/>
              <w:ind w:rightChars="46" w:right="97"/>
              <w:rPr>
                <w:rFonts w:ascii="宋体" w:hAnsi="宋体" w:cs="宋体"/>
                <w:sz w:val="22"/>
                <w:szCs w:val="22"/>
              </w:rPr>
            </w:pPr>
            <w:r>
              <w:rPr>
                <w:rFonts w:ascii="宋体" w:hAnsi="宋体" w:cs="宋体" w:hint="eastAsia"/>
                <w:sz w:val="22"/>
                <w:szCs w:val="22"/>
                <w:lang w:bidi="ar"/>
              </w:rPr>
              <w:t>3</w:t>
            </w:r>
            <w:r>
              <w:rPr>
                <w:rFonts w:ascii="宋体" w:hAnsi="宋体" w:cs="宋体" w:hint="eastAsia"/>
                <w:sz w:val="22"/>
                <w:szCs w:val="22"/>
                <w:lang w:bidi="ar"/>
              </w:rPr>
              <w:t>、投标人（制造商或销售商）需在中国大陆地区设有售后服务机构和设施，并配备受过专业培训的售后服务</w:t>
            </w:r>
            <w:r>
              <w:rPr>
                <w:rFonts w:ascii="宋体" w:hAnsi="宋体" w:cs="宋体" w:hint="eastAsia"/>
                <w:sz w:val="22"/>
                <w:szCs w:val="22"/>
                <w:lang w:bidi="ar"/>
              </w:rPr>
              <w:t>人员。</w:t>
            </w:r>
          </w:p>
          <w:p w:rsidR="00996435" w:rsidRDefault="00DC6FBF">
            <w:pPr>
              <w:wordWrap w:val="0"/>
              <w:spacing w:line="340" w:lineRule="exact"/>
              <w:ind w:rightChars="46" w:right="97"/>
              <w:rPr>
                <w:rFonts w:ascii="宋体" w:hAnsi="宋体" w:cs="宋体"/>
                <w:sz w:val="22"/>
                <w:szCs w:val="22"/>
              </w:rPr>
            </w:pPr>
            <w:r>
              <w:rPr>
                <w:rFonts w:ascii="宋体" w:hAnsi="宋体" w:cs="宋体" w:hint="eastAsia"/>
                <w:sz w:val="22"/>
                <w:szCs w:val="22"/>
                <w:lang w:bidi="ar"/>
              </w:rPr>
              <w:t>4</w:t>
            </w:r>
            <w:r>
              <w:rPr>
                <w:rFonts w:ascii="宋体" w:hAnsi="宋体" w:cs="宋体" w:hint="eastAsia"/>
                <w:sz w:val="22"/>
                <w:szCs w:val="22"/>
                <w:lang w:bidi="ar"/>
              </w:rPr>
              <w:t>、为保证设备正常运行，供应商应在中国境内方便的地方设置备件库，存入所有必须的备件，并保证</w:t>
            </w:r>
            <w:r>
              <w:rPr>
                <w:rFonts w:ascii="宋体" w:hAnsi="宋体" w:cs="宋体" w:hint="eastAsia"/>
                <w:sz w:val="22"/>
                <w:szCs w:val="22"/>
                <w:lang w:bidi="ar"/>
              </w:rPr>
              <w:t>5</w:t>
            </w:r>
            <w:r>
              <w:rPr>
                <w:rFonts w:ascii="宋体" w:hAnsi="宋体" w:cs="宋体" w:hint="eastAsia"/>
                <w:sz w:val="22"/>
                <w:szCs w:val="22"/>
                <w:lang w:bidi="ar"/>
              </w:rPr>
              <w:t>年以上的供应期，提供</w:t>
            </w:r>
            <w:r>
              <w:rPr>
                <w:rFonts w:ascii="宋体" w:hAnsi="宋体" w:cs="宋体" w:hint="eastAsia"/>
                <w:sz w:val="22"/>
                <w:szCs w:val="22"/>
                <w:lang w:bidi="ar"/>
              </w:rPr>
              <w:t>800</w:t>
            </w:r>
            <w:r>
              <w:rPr>
                <w:rFonts w:ascii="宋体" w:hAnsi="宋体" w:cs="宋体" w:hint="eastAsia"/>
                <w:sz w:val="22"/>
                <w:szCs w:val="22"/>
                <w:lang w:bidi="ar"/>
              </w:rPr>
              <w:t>全国免费电话。</w:t>
            </w:r>
          </w:p>
          <w:p w:rsidR="00996435" w:rsidRDefault="00DC6FBF">
            <w:pPr>
              <w:wordWrap w:val="0"/>
              <w:spacing w:line="340" w:lineRule="exact"/>
              <w:ind w:rightChars="46" w:right="97"/>
              <w:rPr>
                <w:rFonts w:ascii="宋体" w:hAnsi="宋体" w:cs="宋体"/>
                <w:sz w:val="22"/>
                <w:szCs w:val="22"/>
              </w:rPr>
            </w:pPr>
            <w:r>
              <w:rPr>
                <w:rFonts w:ascii="宋体" w:hAnsi="宋体" w:cs="宋体" w:hint="eastAsia"/>
                <w:sz w:val="22"/>
                <w:szCs w:val="22"/>
                <w:lang w:bidi="ar"/>
              </w:rPr>
              <w:t>5</w:t>
            </w:r>
            <w:r>
              <w:rPr>
                <w:rFonts w:ascii="宋体" w:hAnsi="宋体" w:cs="宋体" w:hint="eastAsia"/>
                <w:sz w:val="22"/>
                <w:szCs w:val="22"/>
                <w:lang w:bidi="ar"/>
              </w:rPr>
              <w:t>、现场培训：供应商提供现场技术培训，保证使用人员能够正确操作设备的各项功能。</w:t>
            </w:r>
          </w:p>
        </w:tc>
      </w:tr>
      <w:tr w:rsidR="00996435">
        <w:trPr>
          <w:trHeight w:val="536"/>
          <w:jc w:val="center"/>
        </w:trPr>
        <w:tc>
          <w:tcPr>
            <w:tcW w:w="8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bCs/>
                <w:sz w:val="22"/>
                <w:szCs w:val="22"/>
              </w:rPr>
            </w:pPr>
            <w:r>
              <w:rPr>
                <w:rFonts w:ascii="宋体" w:hAnsi="宋体" w:cs="宋体" w:hint="eastAsia"/>
                <w:bCs/>
                <w:sz w:val="22"/>
                <w:szCs w:val="22"/>
                <w:lang w:bidi="ar"/>
              </w:rPr>
              <w:t>其他要求</w:t>
            </w:r>
          </w:p>
        </w:tc>
        <w:tc>
          <w:tcPr>
            <w:tcW w:w="411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w:t>
            </w:r>
            <w:r>
              <w:rPr>
                <w:rFonts w:ascii="宋体" w:hAnsi="宋体" w:cs="宋体" w:hint="eastAsia"/>
                <w:szCs w:val="21"/>
                <w:lang w:bidi="ar"/>
              </w:rPr>
              <w:t>、投标报价为采购人指定地点的现场交货价，包括：所有货物、随配附件、备品备件、运输、装卸、工具、报装、安装、调试、对接、各种辅材、售后服务、培训、停车费、设备搬移、垃圾清理费、税金及其他所有可能发生的一切费用，采购人不再支付任何费用；验收过程中所产生的一切费用均由中标人承担；本项目所产生的采购代理服务费；报价时应考虑相关费用。</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2</w:t>
            </w:r>
            <w:r>
              <w:rPr>
                <w:rFonts w:ascii="宋体" w:hAnsi="宋体" w:cs="宋体" w:hint="eastAsia"/>
                <w:szCs w:val="21"/>
                <w:lang w:bidi="ar"/>
              </w:rPr>
              <w:t>、付款方式：中标供应商交货完毕</w:t>
            </w:r>
            <w:proofErr w:type="gramStart"/>
            <w:r>
              <w:rPr>
                <w:rFonts w:ascii="宋体" w:hAnsi="宋体" w:cs="宋体" w:hint="eastAsia"/>
                <w:szCs w:val="21"/>
                <w:lang w:bidi="ar"/>
              </w:rPr>
              <w:t>并整体</w:t>
            </w:r>
            <w:proofErr w:type="gramEnd"/>
            <w:r>
              <w:rPr>
                <w:rFonts w:ascii="宋体" w:hAnsi="宋体" w:cs="宋体" w:hint="eastAsia"/>
                <w:szCs w:val="21"/>
                <w:lang w:bidi="ar"/>
              </w:rPr>
              <w:t>项目验收合格后，一次性支付合同价款。</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3</w:t>
            </w:r>
            <w:r>
              <w:rPr>
                <w:rFonts w:ascii="宋体" w:hAnsi="宋体" w:cs="宋体" w:hint="eastAsia"/>
                <w:szCs w:val="21"/>
                <w:lang w:bidi="ar"/>
              </w:rPr>
              <w:t>、包装和运输：</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1</w:t>
            </w:r>
            <w:r>
              <w:rPr>
                <w:rFonts w:ascii="宋体" w:hAnsi="宋体" w:cs="宋体" w:hint="eastAsia"/>
                <w:szCs w:val="21"/>
                <w:lang w:bidi="ar"/>
              </w:rPr>
              <w:t>）原厂原包装，包装完好、完整无破损、未开封。</w:t>
            </w:r>
          </w:p>
          <w:p w:rsidR="00996435" w:rsidRDefault="00DC6FBF">
            <w:pPr>
              <w:autoSpaceDE w:val="0"/>
              <w:autoSpaceDN w:val="0"/>
              <w:adjustRightInd w:val="0"/>
              <w:spacing w:line="340" w:lineRule="exact"/>
              <w:rPr>
                <w:rFonts w:ascii="宋体" w:hAnsi="宋体" w:cs="宋体"/>
                <w:szCs w:val="21"/>
                <w:lang w:bidi="ar"/>
              </w:rPr>
            </w:pPr>
            <w:r>
              <w:rPr>
                <w:rFonts w:ascii="宋体" w:hAnsi="宋体" w:cs="宋体" w:hint="eastAsia"/>
                <w:szCs w:val="21"/>
                <w:lang w:bidi="ar"/>
              </w:rPr>
              <w:t>（</w:t>
            </w:r>
            <w:r>
              <w:rPr>
                <w:rFonts w:ascii="宋体" w:hAnsi="宋体" w:cs="宋体" w:hint="eastAsia"/>
                <w:szCs w:val="21"/>
                <w:lang w:bidi="ar"/>
              </w:rPr>
              <w:t>2</w:t>
            </w:r>
            <w:r>
              <w:rPr>
                <w:rFonts w:ascii="宋体" w:hAnsi="宋体" w:cs="宋体" w:hint="eastAsia"/>
                <w:szCs w:val="21"/>
                <w:lang w:bidi="ar"/>
              </w:rPr>
              <w:t>）包装及运输方式应综合考虑运</w:t>
            </w:r>
            <w:r>
              <w:rPr>
                <w:rFonts w:ascii="宋体" w:hAnsi="宋体" w:cs="宋体" w:hint="eastAsia"/>
                <w:szCs w:val="21"/>
                <w:lang w:bidi="ar"/>
              </w:rPr>
              <w:t>输距离、防潮、防震、防锈和防破损装卸等要求。</w:t>
            </w:r>
            <w:r>
              <w:rPr>
                <w:rFonts w:ascii="宋体" w:hAnsi="宋体" w:cs="宋体" w:hint="eastAsia"/>
                <w:szCs w:val="21"/>
                <w:lang w:bidi="ar"/>
              </w:rPr>
              <w:t xml:space="preserve"> </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3</w:t>
            </w:r>
            <w:r>
              <w:rPr>
                <w:rFonts w:ascii="宋体" w:hAnsi="宋体" w:cs="宋体" w:hint="eastAsia"/>
                <w:szCs w:val="21"/>
                <w:lang w:bidi="ar"/>
              </w:rPr>
              <w:t>）国家对包装及运输有相关强制性标准或要求的，中标人应当执行。</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4</w:t>
            </w:r>
            <w:r>
              <w:rPr>
                <w:rFonts w:ascii="宋体" w:hAnsi="宋体" w:cs="宋体" w:hint="eastAsia"/>
                <w:szCs w:val="21"/>
                <w:lang w:bidi="ar"/>
              </w:rPr>
              <w:t>）产品</w:t>
            </w:r>
            <w:r>
              <w:rPr>
                <w:rFonts w:ascii="宋体" w:hAnsi="宋体" w:cs="宋体" w:hint="eastAsia"/>
                <w:szCs w:val="21"/>
                <w:lang w:bidi="ar"/>
              </w:rPr>
              <w:t xml:space="preserve"> (</w:t>
            </w:r>
            <w:r>
              <w:rPr>
                <w:rFonts w:ascii="宋体" w:hAnsi="宋体" w:cs="宋体" w:hint="eastAsia"/>
                <w:szCs w:val="21"/>
                <w:lang w:bidi="ar"/>
              </w:rPr>
              <w:t>含包装</w:t>
            </w:r>
            <w:r>
              <w:rPr>
                <w:rFonts w:ascii="宋体" w:hAnsi="宋体" w:cs="宋体" w:hint="eastAsia"/>
                <w:szCs w:val="21"/>
                <w:lang w:bidi="ar"/>
              </w:rPr>
              <w:t xml:space="preserve">) </w:t>
            </w:r>
            <w:r>
              <w:rPr>
                <w:rFonts w:ascii="宋体" w:hAnsi="宋体" w:cs="宋体" w:hint="eastAsia"/>
                <w:szCs w:val="21"/>
                <w:lang w:bidi="ar"/>
              </w:rPr>
              <w:t>运抵采购人指定交付地点前发生损坏的，相关损失由中标人自行承担。</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4</w:t>
            </w:r>
            <w:r>
              <w:rPr>
                <w:rFonts w:ascii="宋体" w:hAnsi="宋体" w:cs="宋体" w:hint="eastAsia"/>
                <w:szCs w:val="21"/>
                <w:lang w:bidi="ar"/>
              </w:rPr>
              <w:t>、保险：若投标人为本项目标的及标的涉及的相关材料、设备、人员、运输等购买保险的，相关费用由投标人自行承担。</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5</w:t>
            </w:r>
            <w:r>
              <w:rPr>
                <w:rFonts w:ascii="宋体" w:hAnsi="宋体" w:cs="宋体" w:hint="eastAsia"/>
                <w:szCs w:val="21"/>
                <w:lang w:bidi="ar"/>
              </w:rPr>
              <w:t>、投标文件中属于医疗器械的必须提供有效的医疗器械注册证复印件。</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6</w:t>
            </w:r>
            <w:r>
              <w:rPr>
                <w:rFonts w:ascii="宋体" w:hAnsi="宋体" w:cs="宋体" w:hint="eastAsia"/>
                <w:szCs w:val="21"/>
                <w:lang w:bidi="ar"/>
              </w:rPr>
              <w:t>、中标后交货时，需提供医疗器械经营许可证、医疗器械注册证、营业执照等在有效期内的资质证件，代理商或经销商应提供书面授权书，确保产</w:t>
            </w:r>
            <w:r>
              <w:rPr>
                <w:rFonts w:ascii="宋体" w:hAnsi="宋体" w:cs="宋体" w:hint="eastAsia"/>
                <w:szCs w:val="21"/>
                <w:lang w:bidi="ar"/>
              </w:rPr>
              <w:t>品合法合</w:t>
            </w:r>
            <w:proofErr w:type="gramStart"/>
            <w:r>
              <w:rPr>
                <w:rFonts w:ascii="宋体" w:hAnsi="宋体" w:cs="宋体" w:hint="eastAsia"/>
                <w:szCs w:val="21"/>
                <w:lang w:bidi="ar"/>
              </w:rPr>
              <w:t>规</w:t>
            </w:r>
            <w:proofErr w:type="gramEnd"/>
            <w:r>
              <w:rPr>
                <w:rFonts w:ascii="宋体" w:hAnsi="宋体" w:cs="宋体" w:hint="eastAsia"/>
                <w:szCs w:val="21"/>
                <w:lang w:bidi="ar"/>
              </w:rPr>
              <w:t>。</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7</w:t>
            </w:r>
            <w:r>
              <w:rPr>
                <w:rFonts w:ascii="宋体" w:hAnsi="宋体" w:cs="宋体" w:hint="eastAsia"/>
                <w:szCs w:val="21"/>
                <w:lang w:bidi="ar"/>
              </w:rPr>
              <w:t>、质量要求及验收标准：</w:t>
            </w:r>
          </w:p>
          <w:p w:rsidR="00996435" w:rsidRDefault="00DC6FBF">
            <w:pPr>
              <w:autoSpaceDE w:val="0"/>
              <w:autoSpaceDN w:val="0"/>
              <w:adjustRightInd w:val="0"/>
              <w:spacing w:line="340" w:lineRule="exact"/>
              <w:rPr>
                <w:rFonts w:ascii="宋体" w:hAnsi="宋体" w:cs="宋体"/>
                <w:szCs w:val="21"/>
              </w:rPr>
            </w:pPr>
            <w:r>
              <w:rPr>
                <w:rFonts w:ascii="宋体" w:hAnsi="宋体" w:cs="宋体"/>
                <w:szCs w:val="21"/>
              </w:rPr>
              <w:t>（</w:t>
            </w:r>
            <w:r>
              <w:rPr>
                <w:rFonts w:ascii="宋体" w:hAnsi="宋体" w:cs="宋体" w:hint="eastAsia"/>
                <w:szCs w:val="21"/>
              </w:rPr>
              <w:t>1</w:t>
            </w:r>
            <w:r>
              <w:rPr>
                <w:rFonts w:ascii="宋体" w:hAnsi="宋体" w:cs="宋体"/>
                <w:szCs w:val="21"/>
              </w:rPr>
              <w:t>）</w:t>
            </w:r>
            <w:r>
              <w:rPr>
                <w:rFonts w:ascii="宋体" w:hAnsi="宋体" w:cs="宋体" w:hint="eastAsia"/>
                <w:szCs w:val="21"/>
                <w:lang w:bidi="ar"/>
              </w:rPr>
              <w:t>规范标准：采购标的需执行国家标准、行业标准、地方标准或者其他标准、规范。</w:t>
            </w:r>
          </w:p>
          <w:p w:rsidR="00996435" w:rsidRDefault="00DC6FBF">
            <w:pPr>
              <w:autoSpaceDE w:val="0"/>
              <w:autoSpaceDN w:val="0"/>
              <w:adjustRightInd w:val="0"/>
              <w:spacing w:line="340" w:lineRule="exact"/>
              <w:rPr>
                <w:rFonts w:ascii="宋体" w:hAnsi="宋体" w:cs="宋体"/>
                <w:szCs w:val="21"/>
              </w:rPr>
            </w:pPr>
            <w:r>
              <w:rPr>
                <w:rFonts w:ascii="宋体" w:hAnsi="宋体" w:cs="宋体"/>
                <w:szCs w:val="21"/>
              </w:rPr>
              <w:lastRenderedPageBreak/>
              <w:t>（</w:t>
            </w:r>
            <w:r>
              <w:rPr>
                <w:rFonts w:ascii="宋体" w:hAnsi="宋体" w:cs="宋体" w:hint="eastAsia"/>
                <w:szCs w:val="21"/>
              </w:rPr>
              <w:t>2</w:t>
            </w:r>
            <w:r>
              <w:rPr>
                <w:rFonts w:ascii="宋体" w:hAnsi="宋体" w:cs="宋体"/>
                <w:szCs w:val="21"/>
              </w:rPr>
              <w:t>）</w:t>
            </w:r>
            <w:r>
              <w:rPr>
                <w:rFonts w:ascii="宋体" w:hAnsi="宋体" w:cs="宋体" w:hint="eastAsia"/>
                <w:szCs w:val="21"/>
                <w:lang w:bidi="ar"/>
              </w:rPr>
              <w:t>中标供应商在招标文件规定的合同履约时间内完成所有产品的安装、调试。验收时，采购人将现场根据招标文件要求及投标文件承诺逐条对应进行核验，核验不合格的，采购人有权终止合同执行并全部退货，同时报相关监督管理部门处理，由此造成采购人经济损失的由中标供应商负责承担全部赔偿责任。</w:t>
            </w:r>
          </w:p>
          <w:p w:rsidR="00996435" w:rsidRDefault="00DC6FBF">
            <w:pPr>
              <w:autoSpaceDE w:val="0"/>
              <w:autoSpaceDN w:val="0"/>
              <w:adjustRightInd w:val="0"/>
              <w:spacing w:line="340" w:lineRule="exact"/>
              <w:rPr>
                <w:rFonts w:ascii="宋体" w:hAnsi="宋体" w:cs="宋体"/>
                <w:szCs w:val="21"/>
              </w:rPr>
            </w:pPr>
            <w:r>
              <w:rPr>
                <w:rFonts w:ascii="宋体" w:hAnsi="宋体" w:cs="宋体"/>
                <w:szCs w:val="21"/>
              </w:rPr>
              <w:t>（</w:t>
            </w:r>
            <w:r>
              <w:rPr>
                <w:rFonts w:ascii="宋体" w:hAnsi="宋体" w:cs="宋体" w:hint="eastAsia"/>
                <w:szCs w:val="21"/>
              </w:rPr>
              <w:t>3</w:t>
            </w:r>
            <w:r>
              <w:rPr>
                <w:rFonts w:ascii="宋体" w:hAnsi="宋体" w:cs="宋体"/>
                <w:szCs w:val="21"/>
              </w:rPr>
              <w:t>）</w:t>
            </w:r>
            <w:r>
              <w:rPr>
                <w:rFonts w:ascii="宋体" w:hAnsi="宋体" w:cs="宋体" w:hint="eastAsia"/>
                <w:szCs w:val="21"/>
                <w:lang w:bidi="ar"/>
              </w:rPr>
              <w:t>中标供应商供货时必须向采购人提供设备完整的安装、操作、使用和维护手册，以及产品合格证书等所有技术资料，否则不予验收。</w:t>
            </w:r>
          </w:p>
          <w:p w:rsidR="00996435" w:rsidRDefault="00DC6FBF">
            <w:pPr>
              <w:autoSpaceDE w:val="0"/>
              <w:autoSpaceDN w:val="0"/>
              <w:adjustRightInd w:val="0"/>
              <w:spacing w:line="340" w:lineRule="exact"/>
              <w:rPr>
                <w:rFonts w:ascii="宋体" w:hAnsi="宋体" w:cs="宋体"/>
                <w:szCs w:val="21"/>
              </w:rPr>
            </w:pPr>
            <w:r>
              <w:rPr>
                <w:rFonts w:ascii="宋体" w:hAnsi="宋体" w:cs="宋体" w:hint="eastAsia"/>
                <w:szCs w:val="21"/>
                <w:lang w:bidi="ar"/>
              </w:rPr>
              <w:t>（</w:t>
            </w:r>
            <w:r>
              <w:rPr>
                <w:rFonts w:ascii="宋体" w:hAnsi="宋体" w:cs="宋体" w:hint="eastAsia"/>
                <w:szCs w:val="21"/>
                <w:lang w:bidi="ar"/>
              </w:rPr>
              <w:t>4</w:t>
            </w:r>
            <w:r>
              <w:rPr>
                <w:rFonts w:ascii="宋体" w:hAnsi="宋体" w:cs="宋体" w:hint="eastAsia"/>
                <w:szCs w:val="21"/>
                <w:lang w:bidi="ar"/>
              </w:rPr>
              <w:t>）由于中标供应商的原因造成采购人不能按时验收合格并正常使用的，由此造成的损失由中标供应商承担。</w:t>
            </w:r>
          </w:p>
          <w:p w:rsidR="00996435" w:rsidRDefault="00DC6FBF">
            <w:pPr>
              <w:wordWrap w:val="0"/>
              <w:spacing w:line="340" w:lineRule="exact"/>
              <w:ind w:rightChars="46" w:right="97"/>
              <w:rPr>
                <w:rFonts w:ascii="宋体" w:hAnsi="宋体" w:cs="宋体"/>
                <w:sz w:val="22"/>
                <w:szCs w:val="22"/>
              </w:rPr>
            </w:pPr>
            <w:r>
              <w:rPr>
                <w:rFonts w:ascii="宋体" w:hAnsi="宋体" w:cs="宋体" w:hint="eastAsia"/>
                <w:szCs w:val="21"/>
                <w:lang w:bidi="ar"/>
              </w:rPr>
              <w:t>8</w:t>
            </w:r>
            <w:r>
              <w:rPr>
                <w:rFonts w:ascii="宋体" w:hAnsi="宋体" w:cs="宋体" w:hint="eastAsia"/>
                <w:szCs w:val="21"/>
                <w:lang w:bidi="ar"/>
              </w:rPr>
              <w:t>、知识产权要求：</w:t>
            </w:r>
            <w:r>
              <w:rPr>
                <w:rFonts w:ascii="宋体" w:hAnsi="宋体" w:cs="宋体" w:hint="eastAsia"/>
                <w:szCs w:val="21"/>
                <w:lang w:bidi="ar"/>
              </w:rPr>
              <w:t>投标人必须保证所提供的产品及服务涉及到的知识产权和相关技术资料是合法取得的，采购人在使用产品及服务时不会侵犯任何第三方的专利权、商标权、工业设计权或其他</w:t>
            </w:r>
            <w:r>
              <w:rPr>
                <w:rFonts w:ascii="宋体" w:hAnsi="宋体" w:cs="宋体" w:hint="eastAsia"/>
                <w:szCs w:val="21"/>
                <w:lang w:bidi="ar"/>
              </w:rPr>
              <w:t xml:space="preserve"> </w:t>
            </w:r>
            <w:r>
              <w:rPr>
                <w:rFonts w:ascii="宋体" w:hAnsi="宋体" w:cs="宋体" w:hint="eastAsia"/>
                <w:szCs w:val="21"/>
                <w:lang w:bidi="ar"/>
              </w:rPr>
              <w:t>权利，不会因为采购人的使用遭受第三方侵权指控，包括被责令致歉、停止使用、追偿</w:t>
            </w:r>
            <w:r>
              <w:rPr>
                <w:rFonts w:ascii="宋体" w:hAnsi="宋体" w:cs="宋体" w:hint="eastAsia"/>
                <w:szCs w:val="21"/>
                <w:lang w:bidi="ar"/>
              </w:rPr>
              <w:t xml:space="preserve"> </w:t>
            </w:r>
            <w:r>
              <w:rPr>
                <w:rFonts w:ascii="宋体" w:hAnsi="宋体" w:cs="宋体" w:hint="eastAsia"/>
                <w:szCs w:val="21"/>
                <w:lang w:bidi="ar"/>
              </w:rPr>
              <w:t>或要求赔偿损失等。否则，投标人负责解决由此引起的一切纠纷，采购人有权追究投标人的法律责任，其不利后果由投标人全部承担。</w:t>
            </w:r>
          </w:p>
        </w:tc>
      </w:tr>
      <w:tr w:rsidR="00996435">
        <w:trPr>
          <w:trHeight w:val="1161"/>
          <w:jc w:val="center"/>
        </w:trPr>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996435" w:rsidRDefault="00DC6FBF">
            <w:pPr>
              <w:wordWrap w:val="0"/>
              <w:spacing w:line="340" w:lineRule="exact"/>
              <w:jc w:val="center"/>
              <w:rPr>
                <w:rFonts w:ascii="宋体" w:hAnsi="宋体" w:cs="宋体"/>
                <w:b/>
                <w:sz w:val="24"/>
              </w:rPr>
            </w:pPr>
            <w:r>
              <w:rPr>
                <w:rFonts w:ascii="宋体" w:hAnsi="宋体" w:cs="宋体" w:hint="eastAsia"/>
                <w:sz w:val="24"/>
                <w:lang w:bidi="ar"/>
              </w:rPr>
              <w:lastRenderedPageBreak/>
              <w:t>其他说明</w:t>
            </w:r>
          </w:p>
        </w:tc>
        <w:tc>
          <w:tcPr>
            <w:tcW w:w="4772" w:type="pct"/>
            <w:gridSpan w:val="7"/>
            <w:tcBorders>
              <w:top w:val="single" w:sz="4" w:space="0" w:color="auto"/>
              <w:left w:val="single" w:sz="4" w:space="0" w:color="auto"/>
              <w:bottom w:val="single" w:sz="4" w:space="0" w:color="auto"/>
              <w:right w:val="single" w:sz="4" w:space="0" w:color="auto"/>
            </w:tcBorders>
            <w:shd w:val="clear" w:color="auto" w:fill="auto"/>
          </w:tcPr>
          <w:tbl>
            <w:tblPr>
              <w:tblW w:w="7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4"/>
            </w:tblGrid>
            <w:tr w:rsidR="00996435">
              <w:trPr>
                <w:trHeight w:val="360"/>
                <w:jc w:val="center"/>
              </w:trPr>
              <w:tc>
                <w:tcPr>
                  <w:tcW w:w="8409" w:type="dxa"/>
                  <w:tcBorders>
                    <w:top w:val="single" w:sz="4" w:space="0" w:color="auto"/>
                    <w:left w:val="single" w:sz="4" w:space="0" w:color="auto"/>
                    <w:bottom w:val="single" w:sz="4" w:space="0" w:color="auto"/>
                    <w:right w:val="single" w:sz="4" w:space="0" w:color="auto"/>
                  </w:tcBorders>
                  <w:shd w:val="clear" w:color="auto" w:fill="auto"/>
                </w:tcPr>
                <w:p w:rsidR="00996435" w:rsidRDefault="00DC6FBF">
                  <w:pPr>
                    <w:widowControl/>
                    <w:shd w:val="clear" w:color="auto" w:fill="FFFFFF"/>
                    <w:spacing w:line="288" w:lineRule="auto"/>
                    <w:rPr>
                      <w:rFonts w:ascii="宋体" w:hAnsi="宋体" w:cs="宋体"/>
                      <w:szCs w:val="21"/>
                      <w:shd w:val="clear" w:color="auto" w:fill="FFFFFF"/>
                    </w:rPr>
                  </w:pPr>
                  <w:r>
                    <w:rPr>
                      <w:rFonts w:ascii="宋体" w:hAnsi="宋体" w:cs="宋体" w:hint="eastAsia"/>
                      <w:szCs w:val="21"/>
                      <w:shd w:val="clear" w:color="auto" w:fill="FFFFFF"/>
                      <w:lang w:bidi="ar"/>
                    </w:rPr>
                    <w:t>一、进口产品说明</w:t>
                  </w:r>
                </w:p>
                <w:p w:rsidR="00996435" w:rsidRDefault="00DC6FBF">
                  <w:pPr>
                    <w:autoSpaceDE w:val="0"/>
                    <w:autoSpaceDN w:val="0"/>
                    <w:adjustRightInd w:val="0"/>
                    <w:spacing w:line="288" w:lineRule="auto"/>
                    <w:jc w:val="left"/>
                    <w:rPr>
                      <w:rFonts w:ascii="宋体" w:hAnsi="宋体" w:cs="宋体"/>
                      <w:kern w:val="0"/>
                      <w:szCs w:val="21"/>
                    </w:rPr>
                  </w:pPr>
                  <w:r>
                    <w:rPr>
                      <w:rFonts w:ascii="宋体" w:hAnsi="宋体" w:cs="宋体" w:hint="eastAsia"/>
                      <w:kern w:val="0"/>
                      <w:szCs w:val="21"/>
                      <w:lang w:bidi="ar"/>
                    </w:rPr>
                    <w:t>□本表的第</w:t>
                  </w:r>
                  <w:r>
                    <w:rPr>
                      <w:rFonts w:ascii="宋体" w:hAnsi="宋体" w:cs="宋体" w:hint="eastAsia"/>
                      <w:kern w:val="0"/>
                      <w:szCs w:val="21"/>
                      <w:u w:val="single"/>
                      <w:lang w:bidi="ar"/>
                    </w:rPr>
                    <w:t xml:space="preserve">    </w:t>
                  </w:r>
                  <w:r>
                    <w:rPr>
                      <w:rFonts w:ascii="宋体" w:hAnsi="宋体" w:cs="宋体" w:hint="eastAsia"/>
                      <w:kern w:val="0"/>
                      <w:szCs w:val="21"/>
                      <w:lang w:bidi="ar"/>
                    </w:rPr>
                    <w:t>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其他货物不接受进口产品参与投标，否则作无效标处理。</w:t>
                  </w:r>
                </w:p>
                <w:p w:rsidR="00996435" w:rsidRDefault="00DC6FBF">
                  <w:pPr>
                    <w:autoSpaceDE w:val="0"/>
                    <w:autoSpaceDN w:val="0"/>
                    <w:adjustRightInd w:val="0"/>
                    <w:spacing w:line="288" w:lineRule="auto"/>
                    <w:jc w:val="left"/>
                    <w:rPr>
                      <w:rFonts w:ascii="宋体" w:hAnsi="宋体" w:cs="宋体"/>
                      <w:b/>
                      <w:bCs/>
                      <w:szCs w:val="21"/>
                    </w:rPr>
                  </w:pPr>
                  <w:r>
                    <w:rPr>
                      <w:rFonts w:ascii="宋体" w:eastAsia="Wingdings 2" w:hAnsi="宋体" w:cs="宋体"/>
                      <w:b/>
                      <w:bCs/>
                      <w:kern w:val="0"/>
                      <w:szCs w:val="21"/>
                      <w:lang w:bidi="ar"/>
                    </w:rPr>
                    <w:sym w:font="Wingdings 2" w:char="0052"/>
                  </w:r>
                  <w:r>
                    <w:rPr>
                      <w:rFonts w:ascii="宋体" w:hAnsi="宋体" w:cs="宋体" w:hint="eastAsia"/>
                      <w:b/>
                      <w:bCs/>
                      <w:kern w:val="0"/>
                      <w:szCs w:val="21"/>
                      <w:lang w:bidi="ar"/>
                    </w:rPr>
                    <w:t>本分标货物所涉及的货物不接受进口产品（即通过中国海关报关验放进入中国境内且产自关境外的产品）参与投标，如有进口产品参与投标的作无效标处理</w:t>
                  </w:r>
                </w:p>
                <w:p w:rsidR="00996435" w:rsidRDefault="00DC6FBF">
                  <w:pPr>
                    <w:tabs>
                      <w:tab w:val="left" w:pos="180"/>
                      <w:tab w:val="left" w:pos="1620"/>
                    </w:tabs>
                    <w:spacing w:line="288" w:lineRule="auto"/>
                    <w:rPr>
                      <w:rFonts w:ascii="宋体" w:hAnsi="宋体" w:cs="宋体"/>
                      <w:bCs/>
                      <w:szCs w:val="21"/>
                    </w:rPr>
                  </w:pPr>
                  <w:r>
                    <w:rPr>
                      <w:rFonts w:ascii="宋体" w:hAnsi="宋体" w:cs="宋体" w:hint="eastAsia"/>
                      <w:bCs/>
                      <w:szCs w:val="21"/>
                      <w:lang w:bidi="ar"/>
                    </w:rPr>
                    <w:t>二、与本项目有关的设计图纸、技术规范、文件等附件资料及其获取方式：无</w:t>
                  </w:r>
                </w:p>
                <w:p w:rsidR="00996435" w:rsidRDefault="00DC6FBF">
                  <w:pPr>
                    <w:tabs>
                      <w:tab w:val="left" w:pos="180"/>
                      <w:tab w:val="left" w:pos="1620"/>
                    </w:tabs>
                    <w:spacing w:line="288" w:lineRule="auto"/>
                    <w:rPr>
                      <w:rFonts w:ascii="宋体" w:hAnsi="宋体" w:cs="宋体"/>
                      <w:b/>
                      <w:bCs/>
                      <w:szCs w:val="21"/>
                    </w:rPr>
                  </w:pPr>
                  <w:r>
                    <w:rPr>
                      <w:rFonts w:ascii="宋体" w:hAnsi="宋体" w:cs="宋体" w:hint="eastAsia"/>
                      <w:b/>
                      <w:bCs/>
                      <w:szCs w:val="21"/>
                      <w:lang w:bidi="ar"/>
                    </w:rPr>
                    <w:t>三、核心产品</w:t>
                  </w:r>
                </w:p>
                <w:p w:rsidR="00996435" w:rsidRDefault="00DC6FBF">
                  <w:pPr>
                    <w:widowControl/>
                    <w:shd w:val="clear" w:color="auto" w:fill="FFFFFF"/>
                    <w:spacing w:line="288" w:lineRule="auto"/>
                    <w:rPr>
                      <w:rFonts w:ascii="宋体" w:hAnsi="宋体" w:cs="宋体"/>
                      <w:kern w:val="0"/>
                      <w:szCs w:val="21"/>
                      <w:shd w:val="clear" w:color="auto" w:fill="FFFFFF"/>
                    </w:rPr>
                  </w:pPr>
                  <w:r>
                    <w:rPr>
                      <w:rFonts w:ascii="宋体" w:hAnsi="宋体" w:cs="宋体" w:hint="eastAsia"/>
                      <w:b/>
                      <w:bCs/>
                      <w:kern w:val="0"/>
                      <w:szCs w:val="21"/>
                      <w:shd w:val="clear" w:color="auto" w:fill="FFFFFF"/>
                      <w:lang w:bidi="ar"/>
                    </w:rPr>
                    <w:t>“采</w:t>
                  </w:r>
                  <w:r>
                    <w:rPr>
                      <w:rFonts w:ascii="宋体" w:hAnsi="宋体" w:cs="宋体" w:hint="eastAsia"/>
                      <w:b/>
                      <w:bCs/>
                      <w:kern w:val="0"/>
                      <w:szCs w:val="21"/>
                      <w:shd w:val="clear" w:color="auto" w:fill="FFFFFF"/>
                      <w:lang w:bidi="ar"/>
                    </w:rPr>
                    <w:t>购清单及技术参数”表中的核心产品：第</w:t>
                  </w:r>
                  <w:r>
                    <w:rPr>
                      <w:rFonts w:ascii="宋体" w:hAnsi="宋体" w:cs="宋体" w:hint="eastAsia"/>
                      <w:b/>
                      <w:bCs/>
                      <w:kern w:val="0"/>
                      <w:szCs w:val="21"/>
                      <w:shd w:val="clear" w:color="auto" w:fill="FFFFFF"/>
                      <w:lang w:bidi="ar"/>
                    </w:rPr>
                    <w:t>1</w:t>
                  </w:r>
                  <w:r>
                    <w:rPr>
                      <w:rFonts w:ascii="宋体" w:hAnsi="宋体" w:cs="宋体" w:hint="eastAsia"/>
                      <w:b/>
                      <w:bCs/>
                      <w:kern w:val="0"/>
                      <w:szCs w:val="21"/>
                      <w:shd w:val="clear" w:color="auto" w:fill="FFFFFF"/>
                      <w:lang w:bidi="ar"/>
                    </w:rPr>
                    <w:t>项：等离子电切镜。</w:t>
                  </w:r>
                  <w:r>
                    <w:rPr>
                      <w:rFonts w:ascii="宋体" w:hAnsi="宋体" w:cs="宋体" w:hint="eastAsia"/>
                      <w:kern w:val="0"/>
                      <w:szCs w:val="21"/>
                      <w:shd w:val="clear" w:color="auto" w:fill="FFFFFF"/>
                      <w:lang w:bidi="ar"/>
                    </w:rPr>
                    <w:t>（核心产品品牌相同的，视为提供同品牌产品）</w:t>
                  </w:r>
                </w:p>
                <w:p w:rsidR="00996435" w:rsidRDefault="00DC6FBF">
                  <w:pPr>
                    <w:widowControl/>
                    <w:shd w:val="clear" w:color="auto" w:fill="FFFFFF"/>
                    <w:spacing w:line="288" w:lineRule="auto"/>
                    <w:rPr>
                      <w:rFonts w:ascii="宋体" w:hAnsi="宋体" w:cs="宋体"/>
                      <w:kern w:val="0"/>
                      <w:szCs w:val="21"/>
                      <w:shd w:val="clear" w:color="auto" w:fill="FFFFFF"/>
                    </w:rPr>
                  </w:pPr>
                  <w:r>
                    <w:rPr>
                      <w:rFonts w:ascii="宋体" w:hAnsi="宋体" w:cs="宋体" w:hint="eastAsia"/>
                      <w:kern w:val="0"/>
                      <w:szCs w:val="21"/>
                      <w:shd w:val="clear" w:color="auto" w:fill="FFFFFF"/>
                      <w:lang w:bidi="ar"/>
                    </w:rPr>
                    <w:t>注：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报价低优先、按技术指标优劣）确定一个投标人获得中标人推荐资格，招标文件未规定的采取随机抽取方式确定，其他同品牌投标人不作为中标候选人。</w:t>
                  </w:r>
                </w:p>
                <w:p w:rsidR="00996435" w:rsidRDefault="00DC6FBF">
                  <w:pPr>
                    <w:autoSpaceDE w:val="0"/>
                    <w:autoSpaceDN w:val="0"/>
                    <w:adjustRightInd w:val="0"/>
                    <w:spacing w:line="288" w:lineRule="auto"/>
                    <w:jc w:val="left"/>
                    <w:rPr>
                      <w:rFonts w:ascii="宋体" w:hAnsi="宋体" w:cs="宋体"/>
                      <w:kern w:val="0"/>
                      <w:szCs w:val="21"/>
                    </w:rPr>
                  </w:pPr>
                  <w:r>
                    <w:rPr>
                      <w:rFonts w:ascii="宋体" w:hAnsi="宋体" w:cs="宋体" w:hint="eastAsia"/>
                      <w:kern w:val="0"/>
                      <w:szCs w:val="21"/>
                      <w:lang w:bidi="ar"/>
                    </w:rPr>
                    <w:t>四、其他</w:t>
                  </w:r>
                </w:p>
                <w:p w:rsidR="00996435" w:rsidRDefault="00DC6FBF">
                  <w:pPr>
                    <w:autoSpaceDE w:val="0"/>
                    <w:autoSpaceDN w:val="0"/>
                    <w:adjustRightInd w:val="0"/>
                    <w:spacing w:line="288" w:lineRule="auto"/>
                    <w:jc w:val="left"/>
                    <w:rPr>
                      <w:rFonts w:ascii="宋体" w:hAnsi="宋体" w:cs="宋体"/>
                      <w:szCs w:val="21"/>
                    </w:rPr>
                  </w:pPr>
                  <w:r>
                    <w:rPr>
                      <w:rFonts w:ascii="宋体" w:hAnsi="宋体" w:cs="宋体" w:hint="eastAsia"/>
                      <w:kern w:val="0"/>
                      <w:szCs w:val="21"/>
                      <w:lang w:bidi="ar"/>
                    </w:rPr>
                    <w:t>1</w:t>
                  </w:r>
                  <w:r>
                    <w:rPr>
                      <w:rFonts w:ascii="宋体" w:hAnsi="宋体" w:cs="宋体" w:hint="eastAsia"/>
                      <w:kern w:val="0"/>
                      <w:szCs w:val="21"/>
                      <w:lang w:bidi="ar"/>
                    </w:rPr>
                    <w:t>、是否进行演示：否。</w:t>
                  </w:r>
                  <w:r>
                    <w:rPr>
                      <w:rFonts w:ascii="宋体" w:hAnsi="宋体" w:cs="宋体" w:hint="eastAsia"/>
                      <w:szCs w:val="21"/>
                      <w:lang w:bidi="ar"/>
                    </w:rPr>
                    <w:t xml:space="preserve"> </w:t>
                  </w:r>
                </w:p>
                <w:p w:rsidR="00996435" w:rsidRDefault="00DC6FBF">
                  <w:pPr>
                    <w:autoSpaceDE w:val="0"/>
                    <w:autoSpaceDN w:val="0"/>
                    <w:adjustRightInd w:val="0"/>
                    <w:spacing w:line="288" w:lineRule="auto"/>
                    <w:jc w:val="left"/>
                    <w:rPr>
                      <w:rFonts w:ascii="宋体" w:hAnsi="宋体" w:cs="宋体"/>
                      <w:kern w:val="0"/>
                      <w:szCs w:val="21"/>
                    </w:rPr>
                  </w:pPr>
                  <w:r>
                    <w:rPr>
                      <w:rFonts w:ascii="宋体" w:hAnsi="宋体" w:cs="宋体" w:hint="eastAsia"/>
                      <w:kern w:val="0"/>
                      <w:szCs w:val="21"/>
                      <w:lang w:bidi="ar"/>
                    </w:rPr>
                    <w:t>2</w:t>
                  </w:r>
                  <w:r>
                    <w:rPr>
                      <w:rFonts w:ascii="宋体" w:hAnsi="宋体" w:cs="宋体" w:hint="eastAsia"/>
                      <w:kern w:val="0"/>
                      <w:szCs w:val="21"/>
                      <w:lang w:bidi="ar"/>
                    </w:rPr>
                    <w:t>、是否要求提供样品：</w:t>
                  </w:r>
                  <w:proofErr w:type="gramStart"/>
                  <w:r>
                    <w:rPr>
                      <w:rFonts w:ascii="宋体" w:hAnsi="宋体" w:cs="宋体" w:hint="eastAsia"/>
                      <w:kern w:val="0"/>
                      <w:szCs w:val="21"/>
                      <w:lang w:bidi="ar"/>
                    </w:rPr>
                    <w:t>否</w:t>
                  </w:r>
                  <w:proofErr w:type="gramEnd"/>
                </w:p>
                <w:p w:rsidR="00996435" w:rsidRDefault="00DC6FBF">
                  <w:pPr>
                    <w:widowControl/>
                    <w:spacing w:line="288" w:lineRule="auto"/>
                    <w:jc w:val="left"/>
                    <w:rPr>
                      <w:rFonts w:ascii="宋体" w:hAnsi="宋体" w:cs="宋体"/>
                      <w:kern w:val="0"/>
                      <w:szCs w:val="21"/>
                    </w:rPr>
                  </w:pPr>
                  <w:r>
                    <w:rPr>
                      <w:rFonts w:ascii="宋体" w:hAnsi="宋体" w:cs="宋体" w:hint="eastAsia"/>
                      <w:kern w:val="0"/>
                      <w:szCs w:val="21"/>
                      <w:lang w:bidi="ar"/>
                    </w:rPr>
                    <w:t>3</w:t>
                  </w:r>
                  <w:r>
                    <w:rPr>
                      <w:rFonts w:ascii="宋体" w:hAnsi="宋体" w:cs="宋体" w:hint="eastAsia"/>
                      <w:kern w:val="0"/>
                      <w:szCs w:val="21"/>
                      <w:lang w:bidi="ar"/>
                    </w:rPr>
                    <w:t>、是否现场踏勘：否</w:t>
                  </w:r>
                </w:p>
              </w:tc>
            </w:tr>
          </w:tbl>
          <w:p w:rsidR="00996435" w:rsidRDefault="00996435">
            <w:pPr>
              <w:widowControl/>
              <w:wordWrap w:val="0"/>
              <w:spacing w:line="340" w:lineRule="exact"/>
              <w:rPr>
                <w:rFonts w:ascii="宋体" w:hAnsi="宋体" w:cs="宋体"/>
                <w:sz w:val="24"/>
              </w:rPr>
            </w:pPr>
          </w:p>
        </w:tc>
      </w:tr>
    </w:tbl>
    <w:p w:rsidR="00996435" w:rsidRDefault="00DC6FBF">
      <w:pPr>
        <w:rPr>
          <w:rFonts w:ascii="宋体" w:hAnsi="宋体"/>
        </w:rPr>
      </w:pPr>
      <w:r>
        <w:rPr>
          <w:rFonts w:ascii="宋体" w:hAnsi="宋体"/>
        </w:rPr>
        <w:br w:type="page"/>
      </w:r>
    </w:p>
    <w:p w:rsidR="00996435" w:rsidRDefault="00996435">
      <w:pPr>
        <w:pStyle w:val="23"/>
        <w:rPr>
          <w:rFonts w:ascii="宋体" w:hAnsi="宋体"/>
        </w:rPr>
      </w:pPr>
    </w:p>
    <w:p w:rsidR="00996435" w:rsidRDefault="00DC6FBF">
      <w:pPr>
        <w:spacing w:line="428" w:lineRule="exact"/>
        <w:ind w:left="119"/>
        <w:rPr>
          <w:rFonts w:ascii="宋体" w:hAnsi="宋体" w:cs="Arial Unicode MS"/>
          <w:sz w:val="32"/>
          <w:szCs w:val="32"/>
        </w:rPr>
      </w:pPr>
      <w:r>
        <w:rPr>
          <w:rFonts w:ascii="宋体" w:hAnsi="宋体"/>
        </w:rPr>
        <w:t xml:space="preserve"> </w:t>
      </w:r>
      <w:r>
        <w:rPr>
          <w:rFonts w:ascii="宋体" w:hAnsi="宋体" w:cs="微软雅黑" w:hint="eastAsia"/>
          <w:sz w:val="32"/>
          <w:szCs w:val="32"/>
        </w:rPr>
        <w:t>附件</w:t>
      </w:r>
      <w:r>
        <w:rPr>
          <w:rFonts w:ascii="宋体" w:hAnsi="宋体" w:cs="Arial Unicode MS"/>
          <w:sz w:val="32"/>
          <w:szCs w:val="32"/>
        </w:rPr>
        <w:t>1</w:t>
      </w:r>
      <w:r>
        <w:rPr>
          <w:rFonts w:ascii="宋体" w:hAnsi="宋体" w:cs="微软雅黑" w:hint="eastAsia"/>
          <w:sz w:val="32"/>
          <w:szCs w:val="32"/>
        </w:rPr>
        <w:t>：</w:t>
      </w:r>
    </w:p>
    <w:p w:rsidR="00996435" w:rsidRDefault="00996435">
      <w:pPr>
        <w:spacing w:before="7"/>
        <w:ind w:firstLine="340"/>
        <w:rPr>
          <w:rFonts w:ascii="宋体" w:hAnsi="宋体" w:cs="Arial Unicode MS"/>
          <w:sz w:val="17"/>
          <w:szCs w:val="17"/>
        </w:rPr>
      </w:pPr>
    </w:p>
    <w:p w:rsidR="00996435" w:rsidRDefault="00DC6FBF">
      <w:pPr>
        <w:spacing w:line="528" w:lineRule="exact"/>
        <w:ind w:left="1871" w:firstLine="800"/>
        <w:rPr>
          <w:rFonts w:ascii="宋体" w:hAnsi="宋体" w:cs="Arial Unicode MS"/>
          <w:sz w:val="40"/>
          <w:szCs w:val="40"/>
        </w:rPr>
      </w:pPr>
      <w:r>
        <w:rPr>
          <w:rFonts w:ascii="宋体" w:hAnsi="宋体" w:cs="微软雅黑" w:hint="eastAsia"/>
          <w:sz w:val="40"/>
          <w:szCs w:val="40"/>
        </w:rPr>
        <w:t>节能产品政府采购品目清单</w:t>
      </w:r>
    </w:p>
    <w:tbl>
      <w:tblPr>
        <w:tblW w:w="9614" w:type="dxa"/>
        <w:tblLayout w:type="fixed"/>
        <w:tblLook w:val="04A0" w:firstRow="1" w:lastRow="0" w:firstColumn="1" w:lastColumn="0" w:noHBand="0" w:noVBand="1"/>
      </w:tblPr>
      <w:tblGrid>
        <w:gridCol w:w="668"/>
        <w:gridCol w:w="1160"/>
        <w:gridCol w:w="1581"/>
        <w:gridCol w:w="1684"/>
        <w:gridCol w:w="4521"/>
      </w:tblGrid>
      <w:tr w:rsidR="00996435">
        <w:trPr>
          <w:trHeight w:val="555"/>
        </w:trPr>
        <w:tc>
          <w:tcPr>
            <w:tcW w:w="668" w:type="dxa"/>
            <w:tcBorders>
              <w:top w:val="single" w:sz="8" w:space="0" w:color="000000"/>
              <w:left w:val="single" w:sz="8" w:space="0" w:color="000000"/>
              <w:bottom w:val="nil"/>
              <w:right w:val="single" w:sz="8" w:space="0" w:color="000000"/>
            </w:tcBorders>
          </w:tcPr>
          <w:p w:rsidR="00996435" w:rsidRDefault="00DC6FBF">
            <w:pPr>
              <w:widowControl/>
              <w:jc w:val="center"/>
              <w:rPr>
                <w:rFonts w:ascii="宋体" w:hAnsi="宋体" w:cs="宋体"/>
                <w:b/>
                <w:bCs/>
                <w:kern w:val="0"/>
                <w:sz w:val="22"/>
                <w:szCs w:val="22"/>
              </w:rPr>
            </w:pPr>
            <w:r>
              <w:rPr>
                <w:rFonts w:ascii="宋体" w:hAnsi="宋体" w:cs="宋体" w:hint="eastAsia"/>
                <w:b/>
                <w:bCs/>
                <w:kern w:val="0"/>
                <w:sz w:val="22"/>
                <w:szCs w:val="22"/>
              </w:rPr>
              <w:t>品目序号</w:t>
            </w:r>
          </w:p>
        </w:tc>
        <w:tc>
          <w:tcPr>
            <w:tcW w:w="4425" w:type="dxa"/>
            <w:gridSpan w:val="3"/>
            <w:tcBorders>
              <w:top w:val="single" w:sz="8" w:space="0" w:color="000000"/>
              <w:left w:val="nil"/>
              <w:bottom w:val="single" w:sz="8" w:space="0" w:color="000000"/>
              <w:right w:val="single" w:sz="8" w:space="0" w:color="000000"/>
            </w:tcBorders>
            <w:vAlign w:val="center"/>
          </w:tcPr>
          <w:p w:rsidR="00996435" w:rsidRDefault="00DC6FBF">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4521" w:type="dxa"/>
            <w:tcBorders>
              <w:top w:val="single" w:sz="8" w:space="0" w:color="000000"/>
              <w:left w:val="nil"/>
              <w:bottom w:val="single" w:sz="8" w:space="0" w:color="000000"/>
              <w:right w:val="single" w:sz="8" w:space="0" w:color="000000"/>
            </w:tcBorders>
            <w:vAlign w:val="center"/>
          </w:tcPr>
          <w:p w:rsidR="00996435" w:rsidRDefault="00DC6FBF">
            <w:pPr>
              <w:widowControl/>
              <w:jc w:val="center"/>
              <w:rPr>
                <w:rFonts w:ascii="宋体" w:hAnsi="宋体" w:cs="宋体"/>
                <w:b/>
                <w:bCs/>
                <w:kern w:val="0"/>
                <w:sz w:val="22"/>
                <w:szCs w:val="22"/>
              </w:rPr>
            </w:pPr>
            <w:r>
              <w:rPr>
                <w:rFonts w:ascii="宋体" w:hAnsi="宋体" w:cs="宋体" w:hint="eastAsia"/>
                <w:b/>
                <w:bCs/>
                <w:kern w:val="0"/>
                <w:sz w:val="22"/>
                <w:szCs w:val="22"/>
              </w:rPr>
              <w:t>依据的标准</w:t>
            </w:r>
          </w:p>
        </w:tc>
      </w:tr>
      <w:tr w:rsidR="00996435">
        <w:trPr>
          <w:trHeight w:val="495"/>
        </w:trPr>
        <w:tc>
          <w:tcPr>
            <w:tcW w:w="668" w:type="dxa"/>
            <w:vMerge w:val="restart"/>
            <w:tcBorders>
              <w:top w:val="single" w:sz="8" w:space="0" w:color="000000"/>
              <w:left w:val="single" w:sz="8" w:space="0" w:color="000000"/>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1</w:t>
            </w:r>
          </w:p>
        </w:tc>
        <w:tc>
          <w:tcPr>
            <w:tcW w:w="1160" w:type="dxa"/>
            <w:vMerge w:val="restart"/>
            <w:tcBorders>
              <w:top w:val="nil"/>
              <w:left w:val="single" w:sz="8" w:space="0" w:color="000000"/>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A020101</w:t>
            </w:r>
            <w:r>
              <w:rPr>
                <w:rFonts w:ascii="宋体" w:hAnsi="宋体" w:cs="宋体" w:hint="eastAsia"/>
                <w:kern w:val="0"/>
                <w:sz w:val="20"/>
                <w:szCs w:val="20"/>
              </w:rPr>
              <w:t>计算机设备</w:t>
            </w:r>
          </w:p>
        </w:tc>
        <w:tc>
          <w:tcPr>
            <w:tcW w:w="1581"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b/>
                <w:bCs/>
                <w:szCs w:val="21"/>
              </w:rPr>
              <w:t>★</w:t>
            </w:r>
            <w:r>
              <w:rPr>
                <w:rFonts w:ascii="宋体" w:hAnsi="宋体" w:cs="宋体" w:hint="eastAsia"/>
                <w:kern w:val="0"/>
                <w:sz w:val="20"/>
                <w:szCs w:val="20"/>
              </w:rPr>
              <w:t>A02010104</w:t>
            </w:r>
            <w:r>
              <w:rPr>
                <w:rFonts w:ascii="宋体" w:hAnsi="宋体" w:cs="宋体" w:hint="eastAsia"/>
                <w:kern w:val="0"/>
                <w:sz w:val="20"/>
                <w:szCs w:val="20"/>
              </w:rPr>
              <w:t>台式计算机</w:t>
            </w:r>
          </w:p>
        </w:tc>
        <w:tc>
          <w:tcPr>
            <w:tcW w:w="1684"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21" w:type="dxa"/>
            <w:tcBorders>
              <w:top w:val="nil"/>
              <w:left w:val="nil"/>
              <w:bottom w:val="single" w:sz="8" w:space="0" w:color="000000"/>
              <w:right w:val="single" w:sz="8" w:space="0" w:color="000000"/>
            </w:tcBorders>
            <w:vAlign w:val="center"/>
          </w:tcPr>
          <w:p w:rsidR="00996435" w:rsidRDefault="00DC6FBF">
            <w:pPr>
              <w:widowControl/>
              <w:jc w:val="left"/>
              <w:rPr>
                <w:rFonts w:ascii="宋体" w:hAnsi="宋体" w:cs="宋体"/>
                <w:kern w:val="0"/>
                <w:sz w:val="20"/>
                <w:szCs w:val="20"/>
              </w:rPr>
            </w:pPr>
            <w:r>
              <w:rPr>
                <w:rFonts w:ascii="宋体" w:hAnsi="宋体" w:cs="宋体" w:hint="eastAsia"/>
                <w:kern w:val="0"/>
                <w:sz w:val="20"/>
                <w:szCs w:val="20"/>
              </w:rPr>
              <w:t>《微型计算机能效限定值及能效等级》（</w:t>
            </w:r>
            <w:r>
              <w:rPr>
                <w:rFonts w:ascii="宋体" w:hAnsi="宋体" w:cs="宋体" w:hint="eastAsia"/>
                <w:kern w:val="0"/>
                <w:sz w:val="20"/>
                <w:szCs w:val="20"/>
              </w:rPr>
              <w:t>GB28380</w:t>
            </w:r>
            <w:r>
              <w:rPr>
                <w:rFonts w:ascii="宋体" w:hAnsi="宋体" w:cs="宋体" w:hint="eastAsia"/>
                <w:kern w:val="0"/>
                <w:sz w:val="20"/>
                <w:szCs w:val="20"/>
              </w:rPr>
              <w:t>）</w:t>
            </w:r>
          </w:p>
        </w:tc>
      </w:tr>
      <w:tr w:rsidR="00996435">
        <w:trPr>
          <w:trHeight w:val="495"/>
        </w:trPr>
        <w:tc>
          <w:tcPr>
            <w:tcW w:w="668" w:type="dxa"/>
            <w:vMerge/>
            <w:tcBorders>
              <w:top w:val="single" w:sz="8" w:space="0" w:color="000000"/>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160"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581"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b/>
                <w:bCs/>
                <w:szCs w:val="21"/>
              </w:rPr>
              <w:t>★</w:t>
            </w:r>
            <w:r>
              <w:rPr>
                <w:rFonts w:ascii="宋体" w:hAnsi="宋体" w:cs="宋体" w:hint="eastAsia"/>
                <w:kern w:val="0"/>
                <w:sz w:val="20"/>
                <w:szCs w:val="20"/>
              </w:rPr>
              <w:t>A02010105</w:t>
            </w:r>
            <w:r>
              <w:rPr>
                <w:rFonts w:ascii="宋体" w:hAnsi="宋体" w:cs="宋体" w:hint="eastAsia"/>
                <w:kern w:val="0"/>
                <w:sz w:val="20"/>
                <w:szCs w:val="20"/>
              </w:rPr>
              <w:t>便携式计算机</w:t>
            </w:r>
          </w:p>
        </w:tc>
        <w:tc>
          <w:tcPr>
            <w:tcW w:w="1684"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21" w:type="dxa"/>
            <w:tcBorders>
              <w:top w:val="nil"/>
              <w:left w:val="nil"/>
              <w:bottom w:val="single" w:sz="8" w:space="0" w:color="000000"/>
              <w:right w:val="single" w:sz="8" w:space="0" w:color="000000"/>
            </w:tcBorders>
            <w:vAlign w:val="center"/>
          </w:tcPr>
          <w:p w:rsidR="00996435" w:rsidRDefault="00DC6FBF">
            <w:pPr>
              <w:widowControl/>
              <w:jc w:val="left"/>
              <w:rPr>
                <w:rFonts w:ascii="宋体" w:hAnsi="宋体" w:cs="宋体"/>
                <w:kern w:val="0"/>
                <w:sz w:val="20"/>
                <w:szCs w:val="20"/>
              </w:rPr>
            </w:pPr>
            <w:r>
              <w:rPr>
                <w:rFonts w:ascii="宋体" w:hAnsi="宋体" w:cs="宋体" w:hint="eastAsia"/>
                <w:kern w:val="0"/>
                <w:sz w:val="20"/>
                <w:szCs w:val="20"/>
              </w:rPr>
              <w:t>《微型计算机能效限定值及能效等级》（</w:t>
            </w:r>
            <w:r>
              <w:rPr>
                <w:rFonts w:ascii="宋体" w:hAnsi="宋体" w:cs="宋体" w:hint="eastAsia"/>
                <w:kern w:val="0"/>
                <w:sz w:val="20"/>
                <w:szCs w:val="20"/>
              </w:rPr>
              <w:t>GB28380</w:t>
            </w:r>
            <w:r>
              <w:rPr>
                <w:rFonts w:ascii="宋体" w:hAnsi="宋体" w:cs="宋体" w:hint="eastAsia"/>
                <w:kern w:val="0"/>
                <w:sz w:val="20"/>
                <w:szCs w:val="20"/>
              </w:rPr>
              <w:t>）</w:t>
            </w:r>
          </w:p>
        </w:tc>
      </w:tr>
      <w:tr w:rsidR="00996435">
        <w:trPr>
          <w:trHeight w:val="735"/>
        </w:trPr>
        <w:tc>
          <w:tcPr>
            <w:tcW w:w="668" w:type="dxa"/>
            <w:vMerge/>
            <w:tcBorders>
              <w:top w:val="single" w:sz="8" w:space="0" w:color="000000"/>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160"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581"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b/>
                <w:bCs/>
                <w:szCs w:val="21"/>
              </w:rPr>
              <w:t>★</w:t>
            </w:r>
            <w:r>
              <w:rPr>
                <w:rFonts w:ascii="宋体" w:hAnsi="宋体" w:cs="宋体" w:hint="eastAsia"/>
                <w:kern w:val="0"/>
                <w:sz w:val="20"/>
                <w:szCs w:val="20"/>
              </w:rPr>
              <w:t>A02010107</w:t>
            </w:r>
            <w:r>
              <w:rPr>
                <w:rFonts w:ascii="宋体" w:hAnsi="宋体" w:cs="宋体" w:hint="eastAsia"/>
                <w:kern w:val="0"/>
                <w:sz w:val="20"/>
                <w:szCs w:val="20"/>
              </w:rPr>
              <w:t>平板式微型计算机</w:t>
            </w:r>
          </w:p>
        </w:tc>
        <w:tc>
          <w:tcPr>
            <w:tcW w:w="1684"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21" w:type="dxa"/>
            <w:tcBorders>
              <w:top w:val="nil"/>
              <w:left w:val="nil"/>
              <w:bottom w:val="single" w:sz="8" w:space="0" w:color="000000"/>
              <w:right w:val="single" w:sz="8" w:space="0" w:color="000000"/>
            </w:tcBorders>
            <w:vAlign w:val="center"/>
          </w:tcPr>
          <w:p w:rsidR="00996435" w:rsidRDefault="00DC6FBF">
            <w:pPr>
              <w:widowControl/>
              <w:jc w:val="left"/>
              <w:rPr>
                <w:rFonts w:ascii="宋体" w:hAnsi="宋体" w:cs="宋体"/>
                <w:kern w:val="0"/>
                <w:sz w:val="20"/>
                <w:szCs w:val="20"/>
              </w:rPr>
            </w:pPr>
            <w:r>
              <w:rPr>
                <w:rFonts w:ascii="宋体" w:hAnsi="宋体" w:cs="宋体" w:hint="eastAsia"/>
                <w:kern w:val="0"/>
                <w:sz w:val="20"/>
                <w:szCs w:val="20"/>
              </w:rPr>
              <w:t>《微型计算机能效限定值及能效等级》（</w:t>
            </w:r>
            <w:r>
              <w:rPr>
                <w:rFonts w:ascii="宋体" w:hAnsi="宋体" w:cs="宋体" w:hint="eastAsia"/>
                <w:kern w:val="0"/>
                <w:sz w:val="20"/>
                <w:szCs w:val="20"/>
              </w:rPr>
              <w:t>GB28380</w:t>
            </w:r>
            <w:r>
              <w:rPr>
                <w:rFonts w:ascii="宋体" w:hAnsi="宋体" w:cs="宋体" w:hint="eastAsia"/>
                <w:kern w:val="0"/>
                <w:sz w:val="20"/>
                <w:szCs w:val="20"/>
              </w:rPr>
              <w:t>）</w:t>
            </w:r>
          </w:p>
        </w:tc>
      </w:tr>
      <w:tr w:rsidR="00996435">
        <w:trPr>
          <w:trHeight w:val="495"/>
        </w:trPr>
        <w:tc>
          <w:tcPr>
            <w:tcW w:w="668" w:type="dxa"/>
            <w:vMerge w:val="restart"/>
            <w:tcBorders>
              <w:top w:val="nil"/>
              <w:left w:val="single" w:sz="8" w:space="0" w:color="000000"/>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2</w:t>
            </w:r>
          </w:p>
        </w:tc>
        <w:tc>
          <w:tcPr>
            <w:tcW w:w="1160" w:type="dxa"/>
            <w:vMerge w:val="restart"/>
            <w:tcBorders>
              <w:top w:val="nil"/>
              <w:left w:val="single" w:sz="8" w:space="0" w:color="000000"/>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A020106</w:t>
            </w:r>
            <w:r>
              <w:rPr>
                <w:rFonts w:ascii="宋体" w:hAnsi="宋体" w:cs="宋体" w:hint="eastAsia"/>
                <w:kern w:val="0"/>
                <w:sz w:val="20"/>
                <w:szCs w:val="20"/>
              </w:rPr>
              <w:t>输入输出设备</w:t>
            </w:r>
          </w:p>
        </w:tc>
        <w:tc>
          <w:tcPr>
            <w:tcW w:w="1581" w:type="dxa"/>
            <w:vMerge w:val="restart"/>
            <w:tcBorders>
              <w:top w:val="nil"/>
              <w:left w:val="single" w:sz="8" w:space="0" w:color="000000"/>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A02010601</w:t>
            </w:r>
            <w:r>
              <w:rPr>
                <w:rFonts w:ascii="宋体" w:hAnsi="宋体" w:cs="宋体" w:hint="eastAsia"/>
                <w:kern w:val="0"/>
                <w:sz w:val="20"/>
                <w:szCs w:val="20"/>
              </w:rPr>
              <w:t>打印设备</w:t>
            </w:r>
          </w:p>
        </w:tc>
        <w:tc>
          <w:tcPr>
            <w:tcW w:w="1684"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A0201060101</w:t>
            </w:r>
            <w:r>
              <w:rPr>
                <w:rFonts w:ascii="宋体" w:hAnsi="宋体" w:cs="宋体" w:hint="eastAsia"/>
                <w:kern w:val="0"/>
                <w:sz w:val="20"/>
                <w:szCs w:val="20"/>
              </w:rPr>
              <w:t>喷墨打印机</w:t>
            </w:r>
          </w:p>
        </w:tc>
        <w:tc>
          <w:tcPr>
            <w:tcW w:w="4521" w:type="dxa"/>
            <w:tcBorders>
              <w:top w:val="nil"/>
              <w:left w:val="nil"/>
              <w:bottom w:val="single" w:sz="8" w:space="0" w:color="000000"/>
              <w:right w:val="single" w:sz="8" w:space="0" w:color="000000"/>
            </w:tcBorders>
            <w:vAlign w:val="center"/>
          </w:tcPr>
          <w:p w:rsidR="00996435" w:rsidRDefault="00DC6FBF">
            <w:pPr>
              <w:widowControl/>
              <w:jc w:val="left"/>
              <w:rPr>
                <w:rFonts w:ascii="宋体" w:hAnsi="宋体" w:cs="宋体"/>
                <w:kern w:val="0"/>
                <w:sz w:val="20"/>
                <w:szCs w:val="20"/>
              </w:rPr>
            </w:pPr>
            <w:r>
              <w:rPr>
                <w:rFonts w:ascii="宋体" w:hAnsi="宋体" w:cs="宋体" w:hint="eastAsia"/>
                <w:kern w:val="0"/>
                <w:sz w:val="20"/>
                <w:szCs w:val="20"/>
              </w:rPr>
              <w:t>《复印机、打印机和传真机能效限定值及能效等级》（</w:t>
            </w:r>
            <w:r>
              <w:rPr>
                <w:rFonts w:ascii="宋体" w:hAnsi="宋体" w:cs="宋体" w:hint="eastAsia"/>
                <w:kern w:val="0"/>
                <w:sz w:val="20"/>
                <w:szCs w:val="20"/>
              </w:rPr>
              <w:t>GB21521</w:t>
            </w:r>
            <w:r>
              <w:rPr>
                <w:rFonts w:ascii="宋体" w:hAnsi="宋体" w:cs="宋体" w:hint="eastAsia"/>
                <w:kern w:val="0"/>
                <w:sz w:val="20"/>
                <w:szCs w:val="20"/>
              </w:rPr>
              <w:t>）</w:t>
            </w:r>
          </w:p>
        </w:tc>
      </w:tr>
      <w:tr w:rsidR="00996435">
        <w:trPr>
          <w:trHeight w:val="495"/>
        </w:trPr>
        <w:tc>
          <w:tcPr>
            <w:tcW w:w="668"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160"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581"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684"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b/>
                <w:bCs/>
                <w:szCs w:val="21"/>
              </w:rPr>
              <w:t>★</w:t>
            </w:r>
            <w:r>
              <w:rPr>
                <w:rFonts w:ascii="宋体" w:hAnsi="宋体" w:cs="宋体" w:hint="eastAsia"/>
                <w:kern w:val="0"/>
                <w:sz w:val="20"/>
                <w:szCs w:val="20"/>
              </w:rPr>
              <w:t>A0201060102</w:t>
            </w:r>
            <w:r>
              <w:rPr>
                <w:rFonts w:ascii="宋体" w:hAnsi="宋体" w:cs="宋体" w:hint="eastAsia"/>
                <w:kern w:val="0"/>
                <w:sz w:val="20"/>
                <w:szCs w:val="20"/>
              </w:rPr>
              <w:t>激光打印机</w:t>
            </w:r>
          </w:p>
        </w:tc>
        <w:tc>
          <w:tcPr>
            <w:tcW w:w="4521" w:type="dxa"/>
            <w:tcBorders>
              <w:top w:val="nil"/>
              <w:left w:val="nil"/>
              <w:bottom w:val="single" w:sz="8" w:space="0" w:color="000000"/>
              <w:right w:val="single" w:sz="8" w:space="0" w:color="000000"/>
            </w:tcBorders>
            <w:vAlign w:val="center"/>
          </w:tcPr>
          <w:p w:rsidR="00996435" w:rsidRDefault="00DC6FBF">
            <w:pPr>
              <w:widowControl/>
              <w:jc w:val="left"/>
              <w:rPr>
                <w:rFonts w:ascii="宋体" w:hAnsi="宋体" w:cs="宋体"/>
                <w:kern w:val="0"/>
                <w:sz w:val="20"/>
                <w:szCs w:val="20"/>
              </w:rPr>
            </w:pPr>
            <w:r>
              <w:rPr>
                <w:rFonts w:ascii="宋体" w:hAnsi="宋体" w:cs="宋体" w:hint="eastAsia"/>
                <w:kern w:val="0"/>
                <w:sz w:val="20"/>
                <w:szCs w:val="20"/>
              </w:rPr>
              <w:t>《复印机、打印机和传真机能效限定值及能效等级》（</w:t>
            </w:r>
            <w:r>
              <w:rPr>
                <w:rFonts w:ascii="宋体" w:hAnsi="宋体" w:cs="宋体" w:hint="eastAsia"/>
                <w:kern w:val="0"/>
                <w:sz w:val="20"/>
                <w:szCs w:val="20"/>
              </w:rPr>
              <w:t>GB21521</w:t>
            </w:r>
            <w:r>
              <w:rPr>
                <w:rFonts w:ascii="宋体" w:hAnsi="宋体" w:cs="宋体" w:hint="eastAsia"/>
                <w:kern w:val="0"/>
                <w:sz w:val="20"/>
                <w:szCs w:val="20"/>
              </w:rPr>
              <w:t>）</w:t>
            </w:r>
          </w:p>
        </w:tc>
      </w:tr>
      <w:tr w:rsidR="00996435">
        <w:trPr>
          <w:trHeight w:val="495"/>
        </w:trPr>
        <w:tc>
          <w:tcPr>
            <w:tcW w:w="668"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160"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581"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684"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b/>
                <w:bCs/>
                <w:szCs w:val="21"/>
              </w:rPr>
              <w:t>★</w:t>
            </w:r>
            <w:r>
              <w:rPr>
                <w:rFonts w:ascii="宋体" w:hAnsi="宋体" w:cs="宋体" w:hint="eastAsia"/>
                <w:kern w:val="0"/>
                <w:sz w:val="20"/>
                <w:szCs w:val="20"/>
              </w:rPr>
              <w:t>A0201060104</w:t>
            </w:r>
            <w:r>
              <w:rPr>
                <w:rFonts w:ascii="宋体" w:hAnsi="宋体" w:cs="宋体" w:hint="eastAsia"/>
                <w:kern w:val="0"/>
                <w:sz w:val="20"/>
                <w:szCs w:val="20"/>
              </w:rPr>
              <w:t>针式打印机</w:t>
            </w:r>
          </w:p>
        </w:tc>
        <w:tc>
          <w:tcPr>
            <w:tcW w:w="4521" w:type="dxa"/>
            <w:tcBorders>
              <w:top w:val="nil"/>
              <w:left w:val="nil"/>
              <w:bottom w:val="single" w:sz="8" w:space="0" w:color="000000"/>
              <w:right w:val="single" w:sz="8" w:space="0" w:color="000000"/>
            </w:tcBorders>
            <w:vAlign w:val="center"/>
          </w:tcPr>
          <w:p w:rsidR="00996435" w:rsidRDefault="00DC6FBF">
            <w:pPr>
              <w:widowControl/>
              <w:jc w:val="left"/>
              <w:rPr>
                <w:rFonts w:ascii="宋体" w:hAnsi="宋体" w:cs="宋体"/>
                <w:kern w:val="0"/>
                <w:sz w:val="20"/>
                <w:szCs w:val="20"/>
              </w:rPr>
            </w:pPr>
            <w:r>
              <w:rPr>
                <w:rFonts w:ascii="宋体" w:hAnsi="宋体" w:cs="宋体" w:hint="eastAsia"/>
                <w:kern w:val="0"/>
                <w:sz w:val="20"/>
                <w:szCs w:val="20"/>
              </w:rPr>
              <w:t>《复印机、打印机和传真机能效限定值及能效等级》（</w:t>
            </w:r>
            <w:r>
              <w:rPr>
                <w:rFonts w:ascii="宋体" w:hAnsi="宋体" w:cs="宋体" w:hint="eastAsia"/>
                <w:kern w:val="0"/>
                <w:sz w:val="20"/>
                <w:szCs w:val="20"/>
              </w:rPr>
              <w:t>GB21521</w:t>
            </w:r>
            <w:r>
              <w:rPr>
                <w:rFonts w:ascii="宋体" w:hAnsi="宋体" w:cs="宋体" w:hint="eastAsia"/>
                <w:kern w:val="0"/>
                <w:sz w:val="20"/>
                <w:szCs w:val="20"/>
              </w:rPr>
              <w:t>）</w:t>
            </w:r>
          </w:p>
        </w:tc>
      </w:tr>
      <w:tr w:rsidR="00996435">
        <w:trPr>
          <w:trHeight w:val="495"/>
        </w:trPr>
        <w:tc>
          <w:tcPr>
            <w:tcW w:w="668"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160"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581"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A02010604</w:t>
            </w:r>
            <w:r>
              <w:rPr>
                <w:rFonts w:ascii="宋体" w:hAnsi="宋体" w:cs="宋体" w:hint="eastAsia"/>
                <w:kern w:val="0"/>
                <w:sz w:val="20"/>
                <w:szCs w:val="20"/>
              </w:rPr>
              <w:t>显示设备</w:t>
            </w:r>
          </w:p>
        </w:tc>
        <w:tc>
          <w:tcPr>
            <w:tcW w:w="1684"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b/>
                <w:bCs/>
                <w:szCs w:val="21"/>
              </w:rPr>
              <w:t>★</w:t>
            </w:r>
            <w:r>
              <w:rPr>
                <w:rFonts w:ascii="宋体" w:hAnsi="宋体" w:cs="宋体" w:hint="eastAsia"/>
                <w:kern w:val="0"/>
                <w:sz w:val="20"/>
                <w:szCs w:val="20"/>
              </w:rPr>
              <w:t>A0201060401</w:t>
            </w:r>
            <w:r>
              <w:rPr>
                <w:rFonts w:ascii="宋体" w:hAnsi="宋体" w:cs="宋体" w:hint="eastAsia"/>
                <w:kern w:val="0"/>
                <w:sz w:val="20"/>
                <w:szCs w:val="20"/>
              </w:rPr>
              <w:t>液晶显示器</w:t>
            </w:r>
          </w:p>
        </w:tc>
        <w:tc>
          <w:tcPr>
            <w:tcW w:w="4521" w:type="dxa"/>
            <w:tcBorders>
              <w:top w:val="nil"/>
              <w:left w:val="nil"/>
              <w:bottom w:val="single" w:sz="8" w:space="0" w:color="000000"/>
              <w:right w:val="single" w:sz="8" w:space="0" w:color="000000"/>
            </w:tcBorders>
            <w:vAlign w:val="center"/>
          </w:tcPr>
          <w:p w:rsidR="00996435" w:rsidRDefault="00DC6FBF">
            <w:pPr>
              <w:widowControl/>
              <w:jc w:val="left"/>
              <w:rPr>
                <w:rFonts w:ascii="宋体" w:hAnsi="宋体" w:cs="宋体"/>
                <w:kern w:val="0"/>
                <w:sz w:val="20"/>
                <w:szCs w:val="20"/>
              </w:rPr>
            </w:pPr>
            <w:r>
              <w:rPr>
                <w:rFonts w:ascii="宋体" w:hAnsi="宋体" w:cs="宋体" w:hint="eastAsia"/>
                <w:kern w:val="0"/>
                <w:sz w:val="20"/>
                <w:szCs w:val="20"/>
              </w:rPr>
              <w:t>《计算机显示器能效限定值及能效等级》（</w:t>
            </w:r>
            <w:r>
              <w:rPr>
                <w:rFonts w:ascii="宋体" w:hAnsi="宋体" w:cs="宋体" w:hint="eastAsia"/>
                <w:kern w:val="0"/>
                <w:sz w:val="20"/>
                <w:szCs w:val="20"/>
              </w:rPr>
              <w:t>GB21520</w:t>
            </w:r>
            <w:r>
              <w:rPr>
                <w:rFonts w:ascii="宋体" w:hAnsi="宋体" w:cs="宋体" w:hint="eastAsia"/>
                <w:kern w:val="0"/>
                <w:sz w:val="20"/>
                <w:szCs w:val="20"/>
              </w:rPr>
              <w:t>）</w:t>
            </w:r>
          </w:p>
        </w:tc>
      </w:tr>
      <w:tr w:rsidR="00996435">
        <w:trPr>
          <w:trHeight w:val="975"/>
        </w:trPr>
        <w:tc>
          <w:tcPr>
            <w:tcW w:w="668"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160"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581"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A02010609</w:t>
            </w:r>
            <w:r>
              <w:rPr>
                <w:rFonts w:ascii="宋体" w:hAnsi="宋体" w:cs="宋体" w:hint="eastAsia"/>
                <w:kern w:val="0"/>
                <w:sz w:val="20"/>
                <w:szCs w:val="20"/>
              </w:rPr>
              <w:t>图形图像输入设备</w:t>
            </w:r>
          </w:p>
        </w:tc>
        <w:tc>
          <w:tcPr>
            <w:tcW w:w="1684"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A0201060901</w:t>
            </w:r>
            <w:r>
              <w:rPr>
                <w:rFonts w:ascii="宋体" w:hAnsi="宋体" w:cs="宋体" w:hint="eastAsia"/>
                <w:kern w:val="0"/>
                <w:sz w:val="20"/>
                <w:szCs w:val="20"/>
              </w:rPr>
              <w:t>扫描仪</w:t>
            </w:r>
          </w:p>
        </w:tc>
        <w:tc>
          <w:tcPr>
            <w:tcW w:w="4521" w:type="dxa"/>
            <w:tcBorders>
              <w:top w:val="nil"/>
              <w:left w:val="nil"/>
              <w:bottom w:val="single" w:sz="8" w:space="0" w:color="000000"/>
              <w:right w:val="single" w:sz="8" w:space="0" w:color="000000"/>
            </w:tcBorders>
            <w:vAlign w:val="center"/>
          </w:tcPr>
          <w:p w:rsidR="00996435" w:rsidRDefault="00DC6FBF">
            <w:pPr>
              <w:widowControl/>
              <w:jc w:val="left"/>
              <w:rPr>
                <w:rFonts w:ascii="宋体" w:hAnsi="宋体" w:cs="宋体"/>
                <w:kern w:val="0"/>
                <w:sz w:val="20"/>
                <w:szCs w:val="20"/>
              </w:rPr>
            </w:pPr>
            <w:r>
              <w:rPr>
                <w:rFonts w:ascii="宋体" w:hAnsi="宋体" w:cs="宋体" w:hint="eastAsia"/>
                <w:kern w:val="0"/>
                <w:sz w:val="20"/>
                <w:szCs w:val="20"/>
              </w:rPr>
              <w:t>参照《复印机、打印机和传真机能效限定值及能效等级》（</w:t>
            </w:r>
            <w:r>
              <w:rPr>
                <w:rFonts w:ascii="宋体" w:hAnsi="宋体" w:cs="宋体" w:hint="eastAsia"/>
                <w:kern w:val="0"/>
                <w:sz w:val="20"/>
                <w:szCs w:val="20"/>
              </w:rPr>
              <w:t>GB21521</w:t>
            </w:r>
            <w:r>
              <w:rPr>
                <w:rFonts w:ascii="宋体" w:hAnsi="宋体" w:cs="宋体" w:hint="eastAsia"/>
                <w:kern w:val="0"/>
                <w:sz w:val="20"/>
                <w:szCs w:val="20"/>
              </w:rPr>
              <w:t>中打印速度为</w:t>
            </w:r>
            <w:r>
              <w:rPr>
                <w:rFonts w:ascii="宋体" w:hAnsi="宋体" w:cs="宋体" w:hint="eastAsia"/>
                <w:kern w:val="0"/>
                <w:sz w:val="20"/>
                <w:szCs w:val="20"/>
              </w:rPr>
              <w:t>15</w:t>
            </w:r>
            <w:r>
              <w:rPr>
                <w:rFonts w:ascii="宋体" w:hAnsi="宋体" w:cs="宋体" w:hint="eastAsia"/>
                <w:kern w:val="0"/>
                <w:sz w:val="20"/>
                <w:szCs w:val="20"/>
              </w:rPr>
              <w:t>页</w:t>
            </w:r>
            <w:r>
              <w:rPr>
                <w:rFonts w:ascii="宋体" w:hAnsi="宋体" w:cs="宋体" w:hint="eastAsia"/>
                <w:kern w:val="0"/>
                <w:sz w:val="20"/>
                <w:szCs w:val="20"/>
              </w:rPr>
              <w:t>/</w:t>
            </w:r>
            <w:r>
              <w:rPr>
                <w:rFonts w:ascii="宋体" w:hAnsi="宋体" w:cs="宋体" w:hint="eastAsia"/>
                <w:kern w:val="0"/>
                <w:sz w:val="20"/>
                <w:szCs w:val="20"/>
              </w:rPr>
              <w:t>分的针式打印机相关要求中打印速度为</w:t>
            </w:r>
            <w:r>
              <w:rPr>
                <w:rFonts w:ascii="宋体" w:hAnsi="宋体" w:cs="宋体" w:hint="eastAsia"/>
                <w:kern w:val="0"/>
                <w:sz w:val="20"/>
                <w:szCs w:val="20"/>
              </w:rPr>
              <w:t>15</w:t>
            </w:r>
            <w:r>
              <w:rPr>
                <w:rFonts w:ascii="宋体" w:hAnsi="宋体" w:cs="宋体" w:hint="eastAsia"/>
                <w:kern w:val="0"/>
                <w:sz w:val="20"/>
                <w:szCs w:val="20"/>
              </w:rPr>
              <w:t>页</w:t>
            </w:r>
            <w:r>
              <w:rPr>
                <w:rFonts w:ascii="宋体" w:hAnsi="宋体" w:cs="宋体" w:hint="eastAsia"/>
                <w:kern w:val="0"/>
                <w:sz w:val="20"/>
                <w:szCs w:val="20"/>
              </w:rPr>
              <w:t>/</w:t>
            </w:r>
            <w:r>
              <w:rPr>
                <w:rFonts w:ascii="宋体" w:hAnsi="宋体" w:cs="宋体" w:hint="eastAsia"/>
                <w:kern w:val="0"/>
                <w:sz w:val="20"/>
                <w:szCs w:val="20"/>
              </w:rPr>
              <w:t>分的针式打印机相关要求</w:t>
            </w:r>
          </w:p>
        </w:tc>
      </w:tr>
      <w:tr w:rsidR="00996435">
        <w:trPr>
          <w:trHeight w:val="495"/>
        </w:trPr>
        <w:tc>
          <w:tcPr>
            <w:tcW w:w="668" w:type="dxa"/>
            <w:tcBorders>
              <w:top w:val="nil"/>
              <w:left w:val="single" w:sz="8" w:space="0" w:color="000000"/>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3</w:t>
            </w:r>
          </w:p>
        </w:tc>
        <w:tc>
          <w:tcPr>
            <w:tcW w:w="1160"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A020202</w:t>
            </w:r>
            <w:r>
              <w:rPr>
                <w:rFonts w:ascii="宋体" w:hAnsi="宋体" w:cs="宋体" w:hint="eastAsia"/>
                <w:kern w:val="0"/>
                <w:sz w:val="20"/>
                <w:szCs w:val="20"/>
              </w:rPr>
              <w:t>投影仪</w:t>
            </w:r>
          </w:p>
        </w:tc>
        <w:tc>
          <w:tcPr>
            <w:tcW w:w="1581"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684"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21" w:type="dxa"/>
            <w:tcBorders>
              <w:top w:val="nil"/>
              <w:left w:val="nil"/>
              <w:bottom w:val="single" w:sz="8" w:space="0" w:color="000000"/>
              <w:right w:val="single" w:sz="8" w:space="0" w:color="000000"/>
            </w:tcBorders>
            <w:vAlign w:val="center"/>
          </w:tcPr>
          <w:p w:rsidR="00996435" w:rsidRDefault="00DC6FBF">
            <w:pPr>
              <w:widowControl/>
              <w:jc w:val="left"/>
              <w:rPr>
                <w:rFonts w:ascii="宋体" w:hAnsi="宋体" w:cs="宋体"/>
                <w:kern w:val="0"/>
                <w:sz w:val="20"/>
                <w:szCs w:val="20"/>
              </w:rPr>
            </w:pPr>
            <w:r>
              <w:rPr>
                <w:rFonts w:ascii="宋体" w:hAnsi="宋体" w:cs="宋体" w:hint="eastAsia"/>
                <w:kern w:val="0"/>
                <w:sz w:val="20"/>
                <w:szCs w:val="20"/>
              </w:rPr>
              <w:t>《投影机能效限定值及能效等级》（</w:t>
            </w:r>
            <w:r>
              <w:rPr>
                <w:rFonts w:ascii="宋体" w:hAnsi="宋体" w:cs="宋体" w:hint="eastAsia"/>
                <w:kern w:val="0"/>
                <w:sz w:val="20"/>
                <w:szCs w:val="20"/>
              </w:rPr>
              <w:t>GB32028</w:t>
            </w:r>
            <w:r>
              <w:rPr>
                <w:rFonts w:ascii="宋体" w:hAnsi="宋体" w:cs="宋体" w:hint="eastAsia"/>
                <w:kern w:val="0"/>
                <w:sz w:val="20"/>
                <w:szCs w:val="20"/>
              </w:rPr>
              <w:t>）</w:t>
            </w:r>
          </w:p>
        </w:tc>
      </w:tr>
      <w:tr w:rsidR="00996435">
        <w:trPr>
          <w:trHeight w:val="495"/>
        </w:trPr>
        <w:tc>
          <w:tcPr>
            <w:tcW w:w="668" w:type="dxa"/>
            <w:tcBorders>
              <w:top w:val="nil"/>
              <w:left w:val="single" w:sz="8" w:space="0" w:color="000000"/>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4</w:t>
            </w:r>
          </w:p>
        </w:tc>
        <w:tc>
          <w:tcPr>
            <w:tcW w:w="1160"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A020204</w:t>
            </w:r>
            <w:r>
              <w:rPr>
                <w:rFonts w:ascii="宋体" w:hAnsi="宋体" w:cs="宋体" w:hint="eastAsia"/>
                <w:kern w:val="0"/>
                <w:sz w:val="20"/>
                <w:szCs w:val="20"/>
              </w:rPr>
              <w:t>多功能一体机</w:t>
            </w:r>
          </w:p>
        </w:tc>
        <w:tc>
          <w:tcPr>
            <w:tcW w:w="1581"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684"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21" w:type="dxa"/>
            <w:tcBorders>
              <w:top w:val="nil"/>
              <w:left w:val="nil"/>
              <w:bottom w:val="single" w:sz="8" w:space="0" w:color="000000"/>
              <w:right w:val="single" w:sz="8" w:space="0" w:color="000000"/>
            </w:tcBorders>
            <w:vAlign w:val="center"/>
          </w:tcPr>
          <w:p w:rsidR="00996435" w:rsidRDefault="00DC6FBF">
            <w:pPr>
              <w:widowControl/>
              <w:jc w:val="left"/>
              <w:rPr>
                <w:rFonts w:ascii="宋体" w:hAnsi="宋体" w:cs="宋体"/>
                <w:kern w:val="0"/>
                <w:sz w:val="20"/>
                <w:szCs w:val="20"/>
              </w:rPr>
            </w:pPr>
            <w:r>
              <w:rPr>
                <w:rFonts w:ascii="宋体" w:hAnsi="宋体" w:cs="宋体" w:hint="eastAsia"/>
                <w:kern w:val="0"/>
                <w:sz w:val="20"/>
                <w:szCs w:val="20"/>
              </w:rPr>
              <w:t>《复印机、打印机和传真机能效限定值及能效等级》（</w:t>
            </w:r>
            <w:r>
              <w:rPr>
                <w:rFonts w:ascii="宋体" w:hAnsi="宋体" w:cs="宋体" w:hint="eastAsia"/>
                <w:kern w:val="0"/>
                <w:sz w:val="20"/>
                <w:szCs w:val="20"/>
              </w:rPr>
              <w:t>GB21521</w:t>
            </w:r>
            <w:r>
              <w:rPr>
                <w:rFonts w:ascii="宋体" w:hAnsi="宋体" w:cs="宋体" w:hint="eastAsia"/>
                <w:kern w:val="0"/>
                <w:sz w:val="20"/>
                <w:szCs w:val="20"/>
              </w:rPr>
              <w:t>）</w:t>
            </w:r>
          </w:p>
        </w:tc>
      </w:tr>
      <w:tr w:rsidR="00996435">
        <w:trPr>
          <w:trHeight w:val="495"/>
        </w:trPr>
        <w:tc>
          <w:tcPr>
            <w:tcW w:w="668" w:type="dxa"/>
            <w:tcBorders>
              <w:top w:val="nil"/>
              <w:left w:val="single" w:sz="8" w:space="0" w:color="000000"/>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5</w:t>
            </w:r>
          </w:p>
        </w:tc>
        <w:tc>
          <w:tcPr>
            <w:tcW w:w="1160"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A020519</w:t>
            </w:r>
            <w:r>
              <w:rPr>
                <w:rFonts w:ascii="宋体" w:hAnsi="宋体" w:cs="宋体" w:hint="eastAsia"/>
                <w:kern w:val="0"/>
                <w:sz w:val="20"/>
                <w:szCs w:val="20"/>
              </w:rPr>
              <w:t>泵</w:t>
            </w:r>
          </w:p>
        </w:tc>
        <w:tc>
          <w:tcPr>
            <w:tcW w:w="1581"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A02051901</w:t>
            </w:r>
            <w:r>
              <w:rPr>
                <w:rFonts w:ascii="宋体" w:hAnsi="宋体" w:cs="宋体" w:hint="eastAsia"/>
                <w:kern w:val="0"/>
                <w:sz w:val="20"/>
                <w:szCs w:val="20"/>
              </w:rPr>
              <w:t>离心泵</w:t>
            </w:r>
          </w:p>
        </w:tc>
        <w:tc>
          <w:tcPr>
            <w:tcW w:w="1684"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21" w:type="dxa"/>
            <w:tcBorders>
              <w:top w:val="nil"/>
              <w:left w:val="nil"/>
              <w:bottom w:val="single" w:sz="8" w:space="0" w:color="000000"/>
              <w:right w:val="single" w:sz="8" w:space="0" w:color="000000"/>
            </w:tcBorders>
            <w:vAlign w:val="center"/>
          </w:tcPr>
          <w:p w:rsidR="00996435" w:rsidRDefault="00DC6FBF">
            <w:pPr>
              <w:widowControl/>
              <w:jc w:val="left"/>
              <w:rPr>
                <w:rFonts w:ascii="宋体" w:hAnsi="宋体" w:cs="宋体"/>
                <w:kern w:val="0"/>
                <w:sz w:val="20"/>
                <w:szCs w:val="20"/>
              </w:rPr>
            </w:pPr>
            <w:r>
              <w:rPr>
                <w:rFonts w:ascii="宋体" w:hAnsi="宋体" w:cs="宋体" w:hint="eastAsia"/>
                <w:kern w:val="0"/>
                <w:sz w:val="20"/>
                <w:szCs w:val="20"/>
              </w:rPr>
              <w:t>《清水离心泵能效限定值及节能评价值》（</w:t>
            </w:r>
            <w:r>
              <w:rPr>
                <w:rFonts w:ascii="宋体" w:hAnsi="宋体" w:cs="宋体" w:hint="eastAsia"/>
                <w:kern w:val="0"/>
                <w:sz w:val="20"/>
                <w:szCs w:val="20"/>
              </w:rPr>
              <w:t>GB19762</w:t>
            </w:r>
            <w:r>
              <w:rPr>
                <w:rFonts w:ascii="宋体" w:hAnsi="宋体" w:cs="宋体" w:hint="eastAsia"/>
                <w:kern w:val="0"/>
                <w:sz w:val="20"/>
                <w:szCs w:val="20"/>
              </w:rPr>
              <w:t>）</w:t>
            </w:r>
          </w:p>
        </w:tc>
      </w:tr>
      <w:tr w:rsidR="00996435">
        <w:trPr>
          <w:trHeight w:val="735"/>
        </w:trPr>
        <w:tc>
          <w:tcPr>
            <w:tcW w:w="668" w:type="dxa"/>
            <w:vMerge w:val="restart"/>
            <w:tcBorders>
              <w:top w:val="nil"/>
              <w:left w:val="single" w:sz="8" w:space="0" w:color="000000"/>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6</w:t>
            </w:r>
          </w:p>
        </w:tc>
        <w:tc>
          <w:tcPr>
            <w:tcW w:w="1160" w:type="dxa"/>
            <w:vMerge w:val="restart"/>
            <w:tcBorders>
              <w:top w:val="nil"/>
              <w:left w:val="single" w:sz="8" w:space="0" w:color="000000"/>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A020523</w:t>
            </w:r>
            <w:r>
              <w:rPr>
                <w:rFonts w:ascii="宋体" w:hAnsi="宋体" w:cs="宋体" w:hint="eastAsia"/>
                <w:kern w:val="0"/>
                <w:sz w:val="20"/>
                <w:szCs w:val="20"/>
              </w:rPr>
              <w:t>制冷空调设备</w:t>
            </w:r>
          </w:p>
        </w:tc>
        <w:tc>
          <w:tcPr>
            <w:tcW w:w="1581" w:type="dxa"/>
            <w:vMerge w:val="restart"/>
            <w:tcBorders>
              <w:top w:val="nil"/>
              <w:left w:val="single" w:sz="8" w:space="0" w:color="000000"/>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b/>
                <w:bCs/>
                <w:szCs w:val="21"/>
              </w:rPr>
              <w:t>★</w:t>
            </w:r>
            <w:r>
              <w:rPr>
                <w:rFonts w:ascii="宋体" w:hAnsi="宋体" w:cs="宋体" w:hint="eastAsia"/>
                <w:kern w:val="0"/>
                <w:sz w:val="20"/>
                <w:szCs w:val="20"/>
              </w:rPr>
              <w:t>A02052301</w:t>
            </w:r>
            <w:r>
              <w:rPr>
                <w:rFonts w:ascii="宋体" w:hAnsi="宋体" w:cs="宋体" w:hint="eastAsia"/>
                <w:kern w:val="0"/>
                <w:sz w:val="20"/>
                <w:szCs w:val="20"/>
              </w:rPr>
              <w:t>制冷压缩机</w:t>
            </w:r>
          </w:p>
        </w:tc>
        <w:tc>
          <w:tcPr>
            <w:tcW w:w="1684"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冷水机组</w:t>
            </w:r>
          </w:p>
        </w:tc>
        <w:tc>
          <w:tcPr>
            <w:tcW w:w="4521" w:type="dxa"/>
            <w:tcBorders>
              <w:top w:val="nil"/>
              <w:left w:val="nil"/>
              <w:bottom w:val="single" w:sz="8" w:space="0" w:color="000000"/>
              <w:right w:val="single" w:sz="8" w:space="0" w:color="000000"/>
            </w:tcBorders>
            <w:vAlign w:val="center"/>
          </w:tcPr>
          <w:p w:rsidR="00996435" w:rsidRDefault="00DC6FBF">
            <w:pPr>
              <w:widowControl/>
              <w:jc w:val="left"/>
              <w:rPr>
                <w:rFonts w:ascii="宋体" w:hAnsi="宋体" w:cs="宋体"/>
                <w:kern w:val="0"/>
                <w:sz w:val="20"/>
                <w:szCs w:val="20"/>
              </w:rPr>
            </w:pPr>
            <w:r>
              <w:rPr>
                <w:rFonts w:ascii="宋体" w:hAnsi="宋体" w:cs="宋体" w:hint="eastAsia"/>
                <w:kern w:val="0"/>
                <w:sz w:val="20"/>
                <w:szCs w:val="20"/>
              </w:rPr>
              <w:t>《冷水机组能效限定值及能效等级》（</w:t>
            </w:r>
            <w:r>
              <w:rPr>
                <w:rFonts w:ascii="宋体" w:hAnsi="宋体" w:cs="宋体" w:hint="eastAsia"/>
                <w:kern w:val="0"/>
                <w:sz w:val="20"/>
                <w:szCs w:val="20"/>
              </w:rPr>
              <w:t>GB19577</w:t>
            </w:r>
            <w:r>
              <w:rPr>
                <w:rFonts w:ascii="宋体" w:hAnsi="宋体" w:cs="宋体" w:hint="eastAsia"/>
                <w:kern w:val="0"/>
                <w:sz w:val="20"/>
                <w:szCs w:val="20"/>
              </w:rPr>
              <w:t>），《低环境温度空气源热泵（冷水）机组能效限定值及能效等级》（</w:t>
            </w:r>
            <w:r>
              <w:rPr>
                <w:rFonts w:ascii="宋体" w:hAnsi="宋体" w:cs="宋体" w:hint="eastAsia"/>
                <w:kern w:val="0"/>
                <w:sz w:val="20"/>
                <w:szCs w:val="20"/>
              </w:rPr>
              <w:t>GB37480</w:t>
            </w:r>
            <w:r>
              <w:rPr>
                <w:rFonts w:ascii="宋体" w:hAnsi="宋体" w:cs="宋体" w:hint="eastAsia"/>
                <w:kern w:val="0"/>
                <w:sz w:val="20"/>
                <w:szCs w:val="20"/>
              </w:rPr>
              <w:t>）</w:t>
            </w:r>
          </w:p>
        </w:tc>
      </w:tr>
      <w:tr w:rsidR="00996435">
        <w:trPr>
          <w:trHeight w:val="495"/>
        </w:trPr>
        <w:tc>
          <w:tcPr>
            <w:tcW w:w="668"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160"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581"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684"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水源热泵机组</w:t>
            </w:r>
          </w:p>
        </w:tc>
        <w:tc>
          <w:tcPr>
            <w:tcW w:w="4521" w:type="dxa"/>
            <w:tcBorders>
              <w:top w:val="nil"/>
              <w:left w:val="nil"/>
              <w:bottom w:val="single" w:sz="8" w:space="0" w:color="000000"/>
              <w:right w:val="single" w:sz="8" w:space="0" w:color="000000"/>
            </w:tcBorders>
            <w:vAlign w:val="center"/>
          </w:tcPr>
          <w:p w:rsidR="00996435" w:rsidRDefault="00DC6FBF">
            <w:pPr>
              <w:widowControl/>
              <w:jc w:val="left"/>
              <w:rPr>
                <w:rFonts w:ascii="宋体" w:hAnsi="宋体" w:cs="宋体"/>
                <w:kern w:val="0"/>
                <w:sz w:val="20"/>
                <w:szCs w:val="20"/>
              </w:rPr>
            </w:pPr>
            <w:r>
              <w:rPr>
                <w:rFonts w:ascii="宋体" w:hAnsi="宋体" w:cs="宋体" w:hint="eastAsia"/>
                <w:kern w:val="0"/>
                <w:sz w:val="20"/>
                <w:szCs w:val="20"/>
              </w:rPr>
              <w:t>《水（地）源热泵机组能效限定值及能效等级》（</w:t>
            </w:r>
            <w:r>
              <w:rPr>
                <w:rFonts w:ascii="宋体" w:hAnsi="宋体" w:cs="宋体" w:hint="eastAsia"/>
                <w:kern w:val="0"/>
                <w:sz w:val="20"/>
                <w:szCs w:val="20"/>
              </w:rPr>
              <w:t>GB30721</w:t>
            </w:r>
            <w:r>
              <w:rPr>
                <w:rFonts w:ascii="宋体" w:hAnsi="宋体" w:cs="宋体" w:hint="eastAsia"/>
                <w:kern w:val="0"/>
                <w:sz w:val="20"/>
                <w:szCs w:val="20"/>
              </w:rPr>
              <w:t>）</w:t>
            </w:r>
          </w:p>
        </w:tc>
      </w:tr>
      <w:tr w:rsidR="00996435">
        <w:trPr>
          <w:trHeight w:val="495"/>
        </w:trPr>
        <w:tc>
          <w:tcPr>
            <w:tcW w:w="668"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160"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581"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684"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溴化</w:t>
            </w:r>
            <w:proofErr w:type="gramStart"/>
            <w:r>
              <w:rPr>
                <w:rFonts w:ascii="宋体" w:hAnsi="宋体" w:cs="宋体" w:hint="eastAsia"/>
                <w:kern w:val="0"/>
                <w:sz w:val="20"/>
                <w:szCs w:val="20"/>
              </w:rPr>
              <w:t>锂</w:t>
            </w:r>
            <w:proofErr w:type="gramEnd"/>
            <w:r>
              <w:rPr>
                <w:rFonts w:ascii="宋体" w:hAnsi="宋体" w:cs="宋体" w:hint="eastAsia"/>
                <w:kern w:val="0"/>
                <w:sz w:val="20"/>
                <w:szCs w:val="20"/>
              </w:rPr>
              <w:t>吸收式冷水机组</w:t>
            </w:r>
          </w:p>
        </w:tc>
        <w:tc>
          <w:tcPr>
            <w:tcW w:w="4521" w:type="dxa"/>
            <w:tcBorders>
              <w:top w:val="nil"/>
              <w:left w:val="nil"/>
              <w:bottom w:val="single" w:sz="8" w:space="0" w:color="000000"/>
              <w:right w:val="single" w:sz="8" w:space="0" w:color="000000"/>
            </w:tcBorders>
            <w:vAlign w:val="center"/>
          </w:tcPr>
          <w:p w:rsidR="00996435" w:rsidRDefault="00DC6FBF">
            <w:pPr>
              <w:widowControl/>
              <w:jc w:val="left"/>
              <w:rPr>
                <w:rFonts w:ascii="宋体" w:hAnsi="宋体" w:cs="宋体"/>
                <w:kern w:val="0"/>
                <w:sz w:val="20"/>
                <w:szCs w:val="20"/>
              </w:rPr>
            </w:pPr>
            <w:r>
              <w:rPr>
                <w:rFonts w:ascii="宋体" w:hAnsi="宋体" w:cs="宋体" w:hint="eastAsia"/>
                <w:kern w:val="0"/>
                <w:sz w:val="20"/>
                <w:szCs w:val="20"/>
              </w:rPr>
              <w:t>《溴化锂吸收式冷水机组能效限定值及能效等级》（</w:t>
            </w:r>
            <w:r>
              <w:rPr>
                <w:rFonts w:ascii="宋体" w:hAnsi="宋体" w:cs="宋体" w:hint="eastAsia"/>
                <w:kern w:val="0"/>
                <w:sz w:val="20"/>
                <w:szCs w:val="20"/>
              </w:rPr>
              <w:t>GB29540</w:t>
            </w:r>
            <w:r>
              <w:rPr>
                <w:rFonts w:ascii="宋体" w:hAnsi="宋体" w:cs="宋体" w:hint="eastAsia"/>
                <w:kern w:val="0"/>
                <w:sz w:val="20"/>
                <w:szCs w:val="20"/>
              </w:rPr>
              <w:t>）</w:t>
            </w:r>
          </w:p>
        </w:tc>
      </w:tr>
      <w:tr w:rsidR="00996435">
        <w:trPr>
          <w:trHeight w:val="735"/>
        </w:trPr>
        <w:tc>
          <w:tcPr>
            <w:tcW w:w="668"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160"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581" w:type="dxa"/>
            <w:vMerge w:val="restart"/>
            <w:tcBorders>
              <w:top w:val="nil"/>
              <w:left w:val="single" w:sz="8" w:space="0" w:color="000000"/>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b/>
                <w:bCs/>
                <w:szCs w:val="21"/>
              </w:rPr>
              <w:t>★</w:t>
            </w:r>
            <w:r>
              <w:rPr>
                <w:rFonts w:ascii="宋体" w:hAnsi="宋体" w:cs="宋体" w:hint="eastAsia"/>
                <w:kern w:val="0"/>
                <w:sz w:val="20"/>
                <w:szCs w:val="20"/>
              </w:rPr>
              <w:t>A02052305</w:t>
            </w:r>
            <w:r>
              <w:rPr>
                <w:rFonts w:ascii="宋体" w:hAnsi="宋体" w:cs="宋体" w:hint="eastAsia"/>
                <w:kern w:val="0"/>
                <w:sz w:val="20"/>
                <w:szCs w:val="20"/>
              </w:rPr>
              <w:t>空调机组</w:t>
            </w:r>
          </w:p>
        </w:tc>
        <w:tc>
          <w:tcPr>
            <w:tcW w:w="1684"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多联式空调（热泵）机组</w:t>
            </w:r>
            <w:r>
              <w:rPr>
                <w:rFonts w:ascii="宋体" w:hAnsi="宋体" w:cs="宋体" w:hint="eastAsia"/>
                <w:kern w:val="0"/>
                <w:sz w:val="20"/>
                <w:szCs w:val="20"/>
              </w:rPr>
              <w:t>(</w:t>
            </w:r>
            <w:r>
              <w:rPr>
                <w:rFonts w:ascii="宋体" w:hAnsi="宋体" w:cs="宋体" w:hint="eastAsia"/>
                <w:kern w:val="0"/>
                <w:sz w:val="20"/>
                <w:szCs w:val="20"/>
              </w:rPr>
              <w:t>制冷量</w:t>
            </w:r>
            <w:r>
              <w:rPr>
                <w:rFonts w:ascii="宋体" w:hAnsi="宋体" w:cs="宋体" w:hint="eastAsia"/>
                <w:kern w:val="0"/>
                <w:sz w:val="20"/>
                <w:szCs w:val="20"/>
              </w:rPr>
              <w:t>&gt;14000W)</w:t>
            </w:r>
          </w:p>
        </w:tc>
        <w:tc>
          <w:tcPr>
            <w:tcW w:w="4521" w:type="dxa"/>
            <w:tcBorders>
              <w:top w:val="nil"/>
              <w:left w:val="nil"/>
              <w:bottom w:val="single" w:sz="8" w:space="0" w:color="000000"/>
              <w:right w:val="single" w:sz="8" w:space="0" w:color="000000"/>
            </w:tcBorders>
            <w:vAlign w:val="center"/>
          </w:tcPr>
          <w:p w:rsidR="00996435" w:rsidRDefault="00DC6FBF">
            <w:pPr>
              <w:widowControl/>
              <w:jc w:val="left"/>
              <w:rPr>
                <w:rFonts w:ascii="宋体" w:hAnsi="宋体" w:cs="宋体"/>
                <w:kern w:val="0"/>
                <w:sz w:val="20"/>
                <w:szCs w:val="20"/>
              </w:rPr>
            </w:pPr>
            <w:r>
              <w:rPr>
                <w:rFonts w:ascii="宋体" w:hAnsi="宋体" w:cs="宋体" w:hint="eastAsia"/>
                <w:kern w:val="0"/>
                <w:sz w:val="20"/>
                <w:szCs w:val="20"/>
              </w:rPr>
              <w:t>《多联式空调（热泵）机组能效限定值及能源效率等级》（</w:t>
            </w:r>
            <w:r>
              <w:rPr>
                <w:rFonts w:ascii="宋体" w:hAnsi="宋体" w:cs="宋体" w:hint="eastAsia"/>
                <w:kern w:val="0"/>
                <w:sz w:val="20"/>
                <w:szCs w:val="20"/>
              </w:rPr>
              <w:t>GB21454</w:t>
            </w:r>
            <w:r>
              <w:rPr>
                <w:rFonts w:ascii="宋体" w:hAnsi="宋体" w:cs="宋体" w:hint="eastAsia"/>
                <w:kern w:val="0"/>
                <w:sz w:val="20"/>
                <w:szCs w:val="20"/>
              </w:rPr>
              <w:t>）</w:t>
            </w:r>
          </w:p>
        </w:tc>
      </w:tr>
      <w:tr w:rsidR="00996435">
        <w:trPr>
          <w:trHeight w:val="735"/>
        </w:trPr>
        <w:tc>
          <w:tcPr>
            <w:tcW w:w="668"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160"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581"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684"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单元式空气调节机</w:t>
            </w:r>
            <w:r>
              <w:rPr>
                <w:rFonts w:ascii="宋体" w:hAnsi="宋体" w:cs="宋体" w:hint="eastAsia"/>
                <w:kern w:val="0"/>
                <w:sz w:val="20"/>
                <w:szCs w:val="20"/>
              </w:rPr>
              <w:t>(</w:t>
            </w:r>
            <w:r>
              <w:rPr>
                <w:rFonts w:ascii="宋体" w:hAnsi="宋体" w:cs="宋体" w:hint="eastAsia"/>
                <w:kern w:val="0"/>
                <w:sz w:val="20"/>
                <w:szCs w:val="20"/>
              </w:rPr>
              <w:t>制冷量</w:t>
            </w:r>
            <w:r>
              <w:rPr>
                <w:rFonts w:ascii="宋体" w:hAnsi="宋体" w:cs="宋体" w:hint="eastAsia"/>
                <w:kern w:val="0"/>
                <w:sz w:val="20"/>
                <w:szCs w:val="20"/>
              </w:rPr>
              <w:t>&gt;14000W</w:t>
            </w:r>
          </w:p>
        </w:tc>
        <w:tc>
          <w:tcPr>
            <w:tcW w:w="4521" w:type="dxa"/>
            <w:tcBorders>
              <w:top w:val="nil"/>
              <w:left w:val="nil"/>
              <w:bottom w:val="single" w:sz="8" w:space="0" w:color="000000"/>
              <w:right w:val="single" w:sz="8" w:space="0" w:color="000000"/>
            </w:tcBorders>
            <w:vAlign w:val="center"/>
          </w:tcPr>
          <w:p w:rsidR="00996435" w:rsidRDefault="00DC6FBF">
            <w:pPr>
              <w:widowControl/>
              <w:jc w:val="left"/>
              <w:rPr>
                <w:rFonts w:ascii="宋体" w:hAnsi="宋体" w:cs="宋体"/>
                <w:kern w:val="0"/>
                <w:sz w:val="20"/>
                <w:szCs w:val="20"/>
              </w:rPr>
            </w:pPr>
            <w:r>
              <w:rPr>
                <w:rFonts w:ascii="宋体" w:hAnsi="宋体" w:cs="宋体" w:hint="eastAsia"/>
                <w:kern w:val="0"/>
                <w:sz w:val="20"/>
                <w:szCs w:val="20"/>
              </w:rPr>
              <w:t>《单元式空气调节机能效限定值及能效等级》（</w:t>
            </w:r>
            <w:r>
              <w:rPr>
                <w:rFonts w:ascii="宋体" w:hAnsi="宋体" w:cs="宋体" w:hint="eastAsia"/>
                <w:kern w:val="0"/>
                <w:sz w:val="20"/>
                <w:szCs w:val="20"/>
              </w:rPr>
              <w:t>GB19576</w:t>
            </w:r>
            <w:r>
              <w:rPr>
                <w:rFonts w:ascii="宋体" w:hAnsi="宋体" w:cs="宋体" w:hint="eastAsia"/>
                <w:kern w:val="0"/>
                <w:sz w:val="20"/>
                <w:szCs w:val="20"/>
              </w:rPr>
              <w:t>）《风管送风式空调机组能效限定值及能效等级》（</w:t>
            </w:r>
            <w:r>
              <w:rPr>
                <w:rFonts w:ascii="宋体" w:hAnsi="宋体" w:cs="宋体" w:hint="eastAsia"/>
                <w:kern w:val="0"/>
                <w:sz w:val="20"/>
                <w:szCs w:val="20"/>
              </w:rPr>
              <w:t>GB37479</w:t>
            </w:r>
            <w:r>
              <w:rPr>
                <w:rFonts w:ascii="宋体" w:hAnsi="宋体" w:cs="宋体" w:hint="eastAsia"/>
                <w:kern w:val="0"/>
                <w:sz w:val="20"/>
                <w:szCs w:val="20"/>
              </w:rPr>
              <w:t>）</w:t>
            </w:r>
          </w:p>
        </w:tc>
      </w:tr>
      <w:tr w:rsidR="00996435">
        <w:trPr>
          <w:trHeight w:val="735"/>
        </w:trPr>
        <w:tc>
          <w:tcPr>
            <w:tcW w:w="668"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160"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581"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b/>
                <w:bCs/>
                <w:szCs w:val="21"/>
              </w:rPr>
              <w:t>★</w:t>
            </w:r>
            <w:r>
              <w:rPr>
                <w:rFonts w:ascii="宋体" w:hAnsi="宋体" w:cs="宋体" w:hint="eastAsia"/>
                <w:kern w:val="0"/>
                <w:sz w:val="20"/>
                <w:szCs w:val="20"/>
              </w:rPr>
              <w:t>A02052309</w:t>
            </w:r>
            <w:r>
              <w:rPr>
                <w:rFonts w:ascii="宋体" w:hAnsi="宋体" w:cs="宋体" w:hint="eastAsia"/>
                <w:kern w:val="0"/>
                <w:sz w:val="20"/>
                <w:szCs w:val="20"/>
              </w:rPr>
              <w:t>专用制冷、空调设备</w:t>
            </w:r>
          </w:p>
        </w:tc>
        <w:tc>
          <w:tcPr>
            <w:tcW w:w="1684"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机房空调</w:t>
            </w:r>
          </w:p>
        </w:tc>
        <w:tc>
          <w:tcPr>
            <w:tcW w:w="4521" w:type="dxa"/>
            <w:tcBorders>
              <w:top w:val="nil"/>
              <w:left w:val="nil"/>
              <w:bottom w:val="single" w:sz="8" w:space="0" w:color="000000"/>
              <w:right w:val="single" w:sz="8" w:space="0" w:color="000000"/>
            </w:tcBorders>
            <w:vAlign w:val="center"/>
          </w:tcPr>
          <w:p w:rsidR="00996435" w:rsidRDefault="00DC6FBF">
            <w:pPr>
              <w:widowControl/>
              <w:jc w:val="left"/>
              <w:rPr>
                <w:rFonts w:ascii="宋体" w:hAnsi="宋体" w:cs="宋体"/>
                <w:kern w:val="0"/>
                <w:sz w:val="20"/>
                <w:szCs w:val="20"/>
              </w:rPr>
            </w:pPr>
            <w:r>
              <w:rPr>
                <w:rFonts w:ascii="宋体" w:hAnsi="宋体" w:cs="宋体" w:hint="eastAsia"/>
                <w:kern w:val="0"/>
                <w:sz w:val="20"/>
                <w:szCs w:val="20"/>
              </w:rPr>
              <w:t>《单元式空气调节机能效限定值及能效等级》（</w:t>
            </w:r>
            <w:r>
              <w:rPr>
                <w:rFonts w:ascii="宋体" w:hAnsi="宋体" w:cs="宋体" w:hint="eastAsia"/>
                <w:kern w:val="0"/>
                <w:sz w:val="20"/>
                <w:szCs w:val="20"/>
              </w:rPr>
              <w:t>GB19576</w:t>
            </w:r>
            <w:r>
              <w:rPr>
                <w:rFonts w:ascii="宋体" w:hAnsi="宋体" w:cs="宋体" w:hint="eastAsia"/>
                <w:kern w:val="0"/>
                <w:sz w:val="20"/>
                <w:szCs w:val="20"/>
              </w:rPr>
              <w:t>）</w:t>
            </w:r>
          </w:p>
        </w:tc>
      </w:tr>
      <w:tr w:rsidR="00996435">
        <w:trPr>
          <w:trHeight w:val="735"/>
        </w:trPr>
        <w:tc>
          <w:tcPr>
            <w:tcW w:w="668"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160"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581"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A02052399</w:t>
            </w:r>
            <w:r>
              <w:rPr>
                <w:rFonts w:ascii="宋体" w:hAnsi="宋体" w:cs="宋体" w:hint="eastAsia"/>
                <w:kern w:val="0"/>
                <w:sz w:val="20"/>
                <w:szCs w:val="20"/>
              </w:rPr>
              <w:t>其他制冷空调设备</w:t>
            </w:r>
          </w:p>
        </w:tc>
        <w:tc>
          <w:tcPr>
            <w:tcW w:w="1684"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冷却塔</w:t>
            </w:r>
          </w:p>
        </w:tc>
        <w:tc>
          <w:tcPr>
            <w:tcW w:w="4521" w:type="dxa"/>
            <w:tcBorders>
              <w:top w:val="nil"/>
              <w:left w:val="nil"/>
              <w:bottom w:val="single" w:sz="8" w:space="0" w:color="000000"/>
              <w:right w:val="single" w:sz="8" w:space="0" w:color="000000"/>
            </w:tcBorders>
            <w:vAlign w:val="center"/>
          </w:tcPr>
          <w:p w:rsidR="00996435" w:rsidRDefault="00DC6FBF">
            <w:pPr>
              <w:widowControl/>
              <w:jc w:val="left"/>
              <w:rPr>
                <w:rFonts w:ascii="宋体" w:hAnsi="宋体" w:cs="宋体"/>
                <w:kern w:val="0"/>
                <w:sz w:val="20"/>
                <w:szCs w:val="20"/>
              </w:rPr>
            </w:pPr>
            <w:r>
              <w:rPr>
                <w:rFonts w:ascii="宋体" w:hAnsi="宋体" w:cs="宋体" w:hint="eastAsia"/>
                <w:kern w:val="0"/>
                <w:sz w:val="20"/>
                <w:szCs w:val="20"/>
              </w:rPr>
              <w:t>《机械通风冷却塔第</w:t>
            </w:r>
            <w:r>
              <w:rPr>
                <w:rFonts w:ascii="宋体" w:hAnsi="宋体" w:cs="宋体" w:hint="eastAsia"/>
                <w:kern w:val="0"/>
                <w:sz w:val="20"/>
                <w:szCs w:val="20"/>
              </w:rPr>
              <w:t>1</w:t>
            </w:r>
            <w:r>
              <w:rPr>
                <w:rFonts w:ascii="宋体" w:hAnsi="宋体" w:cs="宋体" w:hint="eastAsia"/>
                <w:kern w:val="0"/>
                <w:sz w:val="20"/>
                <w:szCs w:val="20"/>
              </w:rPr>
              <w:t>部分：中小型</w:t>
            </w:r>
            <w:proofErr w:type="gramStart"/>
            <w:r>
              <w:rPr>
                <w:rFonts w:ascii="宋体" w:hAnsi="宋体" w:cs="宋体" w:hint="eastAsia"/>
                <w:kern w:val="0"/>
                <w:sz w:val="20"/>
                <w:szCs w:val="20"/>
              </w:rPr>
              <w:t>开式</w:t>
            </w:r>
            <w:proofErr w:type="gramEnd"/>
            <w:r>
              <w:rPr>
                <w:rFonts w:ascii="宋体" w:hAnsi="宋体" w:cs="宋体" w:hint="eastAsia"/>
                <w:kern w:val="0"/>
                <w:sz w:val="20"/>
                <w:szCs w:val="20"/>
              </w:rPr>
              <w:t>冷却塔》（</w:t>
            </w:r>
            <w:r>
              <w:rPr>
                <w:rFonts w:ascii="宋体" w:hAnsi="宋体" w:cs="宋体" w:hint="eastAsia"/>
                <w:kern w:val="0"/>
                <w:sz w:val="20"/>
                <w:szCs w:val="20"/>
              </w:rPr>
              <w:t>GB/T7190.1</w:t>
            </w:r>
            <w:r>
              <w:rPr>
                <w:rFonts w:ascii="宋体" w:hAnsi="宋体" w:cs="宋体" w:hint="eastAsia"/>
                <w:kern w:val="0"/>
                <w:sz w:val="20"/>
                <w:szCs w:val="20"/>
              </w:rPr>
              <w:t>）；《机械通风冷却塔第</w:t>
            </w:r>
            <w:r>
              <w:rPr>
                <w:rFonts w:ascii="宋体" w:hAnsi="宋体" w:cs="宋体" w:hint="eastAsia"/>
                <w:kern w:val="0"/>
                <w:sz w:val="20"/>
                <w:szCs w:val="20"/>
              </w:rPr>
              <w:t>2</w:t>
            </w:r>
            <w:r>
              <w:rPr>
                <w:rFonts w:ascii="宋体" w:hAnsi="宋体" w:cs="宋体" w:hint="eastAsia"/>
                <w:kern w:val="0"/>
                <w:sz w:val="20"/>
                <w:szCs w:val="20"/>
              </w:rPr>
              <w:t>部分：大型</w:t>
            </w:r>
            <w:proofErr w:type="gramStart"/>
            <w:r>
              <w:rPr>
                <w:rFonts w:ascii="宋体" w:hAnsi="宋体" w:cs="宋体" w:hint="eastAsia"/>
                <w:kern w:val="0"/>
                <w:sz w:val="20"/>
                <w:szCs w:val="20"/>
              </w:rPr>
              <w:t>开式</w:t>
            </w:r>
            <w:proofErr w:type="gramEnd"/>
            <w:r>
              <w:rPr>
                <w:rFonts w:ascii="宋体" w:hAnsi="宋体" w:cs="宋体" w:hint="eastAsia"/>
                <w:kern w:val="0"/>
                <w:sz w:val="20"/>
                <w:szCs w:val="20"/>
              </w:rPr>
              <w:t>冷却塔》（</w:t>
            </w:r>
            <w:r>
              <w:rPr>
                <w:rFonts w:ascii="宋体" w:hAnsi="宋体" w:cs="宋体" w:hint="eastAsia"/>
                <w:kern w:val="0"/>
                <w:sz w:val="20"/>
                <w:szCs w:val="20"/>
              </w:rPr>
              <w:t>GB/T7190.2</w:t>
            </w:r>
            <w:r>
              <w:rPr>
                <w:rFonts w:ascii="宋体" w:hAnsi="宋体" w:cs="宋体" w:hint="eastAsia"/>
                <w:kern w:val="0"/>
                <w:sz w:val="20"/>
                <w:szCs w:val="20"/>
              </w:rPr>
              <w:t>）</w:t>
            </w:r>
          </w:p>
        </w:tc>
      </w:tr>
      <w:tr w:rsidR="00996435">
        <w:trPr>
          <w:trHeight w:val="495"/>
        </w:trPr>
        <w:tc>
          <w:tcPr>
            <w:tcW w:w="668" w:type="dxa"/>
            <w:tcBorders>
              <w:top w:val="nil"/>
              <w:left w:val="single" w:sz="8" w:space="0" w:color="000000"/>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7</w:t>
            </w:r>
          </w:p>
        </w:tc>
        <w:tc>
          <w:tcPr>
            <w:tcW w:w="1160"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A020601</w:t>
            </w:r>
            <w:r>
              <w:rPr>
                <w:rFonts w:ascii="宋体" w:hAnsi="宋体" w:cs="宋体" w:hint="eastAsia"/>
                <w:kern w:val="0"/>
                <w:sz w:val="20"/>
                <w:szCs w:val="20"/>
              </w:rPr>
              <w:t>电机</w:t>
            </w:r>
          </w:p>
        </w:tc>
        <w:tc>
          <w:tcPr>
            <w:tcW w:w="1581"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684"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21" w:type="dxa"/>
            <w:tcBorders>
              <w:top w:val="nil"/>
              <w:left w:val="nil"/>
              <w:bottom w:val="single" w:sz="8" w:space="0" w:color="000000"/>
              <w:right w:val="single" w:sz="8" w:space="0" w:color="000000"/>
            </w:tcBorders>
            <w:vAlign w:val="center"/>
          </w:tcPr>
          <w:p w:rsidR="00996435" w:rsidRDefault="00DC6FBF">
            <w:pPr>
              <w:widowControl/>
              <w:jc w:val="left"/>
              <w:rPr>
                <w:rFonts w:ascii="宋体" w:hAnsi="宋体" w:cs="宋体"/>
                <w:kern w:val="0"/>
                <w:sz w:val="20"/>
                <w:szCs w:val="20"/>
              </w:rPr>
            </w:pPr>
            <w:r>
              <w:rPr>
                <w:rFonts w:ascii="宋体" w:hAnsi="宋体" w:cs="宋体" w:hint="eastAsia"/>
                <w:kern w:val="0"/>
                <w:sz w:val="20"/>
                <w:szCs w:val="20"/>
              </w:rPr>
              <w:t>《中小型三相异步电动机能效限定值及能效等级》（</w:t>
            </w:r>
            <w:r>
              <w:rPr>
                <w:rFonts w:ascii="宋体" w:hAnsi="宋体" w:cs="宋体" w:hint="eastAsia"/>
                <w:kern w:val="0"/>
                <w:sz w:val="20"/>
                <w:szCs w:val="20"/>
              </w:rPr>
              <w:t>GB18613</w:t>
            </w:r>
            <w:r>
              <w:rPr>
                <w:rFonts w:ascii="宋体" w:hAnsi="宋体" w:cs="宋体" w:hint="eastAsia"/>
                <w:kern w:val="0"/>
                <w:sz w:val="20"/>
                <w:szCs w:val="20"/>
              </w:rPr>
              <w:t>）</w:t>
            </w:r>
          </w:p>
        </w:tc>
      </w:tr>
      <w:tr w:rsidR="00996435">
        <w:trPr>
          <w:trHeight w:val="495"/>
        </w:trPr>
        <w:tc>
          <w:tcPr>
            <w:tcW w:w="668" w:type="dxa"/>
            <w:tcBorders>
              <w:top w:val="nil"/>
              <w:left w:val="single" w:sz="8" w:space="0" w:color="000000"/>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8</w:t>
            </w:r>
          </w:p>
        </w:tc>
        <w:tc>
          <w:tcPr>
            <w:tcW w:w="1160"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A020602</w:t>
            </w:r>
            <w:r>
              <w:rPr>
                <w:rFonts w:ascii="宋体" w:hAnsi="宋体" w:cs="宋体" w:hint="eastAsia"/>
                <w:kern w:val="0"/>
                <w:sz w:val="20"/>
                <w:szCs w:val="20"/>
              </w:rPr>
              <w:t>变压器</w:t>
            </w:r>
          </w:p>
        </w:tc>
        <w:tc>
          <w:tcPr>
            <w:tcW w:w="1581"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配电变压器</w:t>
            </w:r>
          </w:p>
        </w:tc>
        <w:tc>
          <w:tcPr>
            <w:tcW w:w="1684"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21" w:type="dxa"/>
            <w:tcBorders>
              <w:top w:val="nil"/>
              <w:left w:val="nil"/>
              <w:bottom w:val="single" w:sz="8" w:space="0" w:color="000000"/>
              <w:right w:val="single" w:sz="8" w:space="0" w:color="000000"/>
            </w:tcBorders>
            <w:vAlign w:val="center"/>
          </w:tcPr>
          <w:p w:rsidR="00996435" w:rsidRDefault="00DC6FBF">
            <w:pPr>
              <w:widowControl/>
              <w:jc w:val="left"/>
              <w:rPr>
                <w:rFonts w:ascii="宋体" w:hAnsi="宋体" w:cs="宋体"/>
                <w:kern w:val="0"/>
                <w:sz w:val="20"/>
                <w:szCs w:val="20"/>
              </w:rPr>
            </w:pPr>
            <w:r>
              <w:rPr>
                <w:rFonts w:ascii="宋体" w:hAnsi="宋体" w:cs="宋体" w:hint="eastAsia"/>
                <w:kern w:val="0"/>
                <w:sz w:val="20"/>
                <w:szCs w:val="20"/>
              </w:rPr>
              <w:t>《三相配电变压器能效限定值及能效等级》（</w:t>
            </w:r>
            <w:r>
              <w:rPr>
                <w:rFonts w:ascii="宋体" w:hAnsi="宋体" w:cs="宋体" w:hint="eastAsia"/>
                <w:kern w:val="0"/>
                <w:sz w:val="20"/>
                <w:szCs w:val="20"/>
              </w:rPr>
              <w:t>GB20052</w:t>
            </w:r>
            <w:r>
              <w:rPr>
                <w:rFonts w:ascii="宋体" w:hAnsi="宋体" w:cs="宋体" w:hint="eastAsia"/>
                <w:kern w:val="0"/>
                <w:sz w:val="20"/>
                <w:szCs w:val="20"/>
              </w:rPr>
              <w:t>）</w:t>
            </w:r>
          </w:p>
        </w:tc>
      </w:tr>
      <w:tr w:rsidR="00996435">
        <w:trPr>
          <w:trHeight w:val="495"/>
        </w:trPr>
        <w:tc>
          <w:tcPr>
            <w:tcW w:w="668" w:type="dxa"/>
            <w:tcBorders>
              <w:top w:val="nil"/>
              <w:left w:val="single" w:sz="8" w:space="0" w:color="000000"/>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9</w:t>
            </w:r>
          </w:p>
        </w:tc>
        <w:tc>
          <w:tcPr>
            <w:tcW w:w="1160"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b/>
                <w:bCs/>
                <w:szCs w:val="21"/>
              </w:rPr>
              <w:t>★</w:t>
            </w:r>
            <w:r>
              <w:rPr>
                <w:rFonts w:ascii="宋体" w:hAnsi="宋体" w:cs="宋体" w:hint="eastAsia"/>
                <w:kern w:val="0"/>
                <w:sz w:val="20"/>
                <w:szCs w:val="20"/>
              </w:rPr>
              <w:t>A020609</w:t>
            </w:r>
            <w:r>
              <w:rPr>
                <w:rFonts w:ascii="宋体" w:hAnsi="宋体" w:cs="宋体" w:hint="eastAsia"/>
                <w:kern w:val="0"/>
                <w:sz w:val="20"/>
                <w:szCs w:val="20"/>
              </w:rPr>
              <w:t>镇流器</w:t>
            </w:r>
          </w:p>
        </w:tc>
        <w:tc>
          <w:tcPr>
            <w:tcW w:w="1581"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管型荧光灯镇流器</w:t>
            </w:r>
          </w:p>
        </w:tc>
        <w:tc>
          <w:tcPr>
            <w:tcW w:w="1684"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21" w:type="dxa"/>
            <w:tcBorders>
              <w:top w:val="nil"/>
              <w:left w:val="nil"/>
              <w:bottom w:val="single" w:sz="8" w:space="0" w:color="000000"/>
              <w:right w:val="single" w:sz="8" w:space="0" w:color="000000"/>
            </w:tcBorders>
            <w:vAlign w:val="center"/>
          </w:tcPr>
          <w:p w:rsidR="00996435" w:rsidRDefault="00DC6FBF">
            <w:pPr>
              <w:widowControl/>
              <w:jc w:val="left"/>
              <w:rPr>
                <w:rFonts w:ascii="宋体" w:hAnsi="宋体" w:cs="宋体"/>
                <w:kern w:val="0"/>
                <w:sz w:val="20"/>
                <w:szCs w:val="20"/>
              </w:rPr>
            </w:pPr>
            <w:r>
              <w:rPr>
                <w:rFonts w:ascii="宋体" w:hAnsi="宋体" w:cs="宋体" w:hint="eastAsia"/>
                <w:kern w:val="0"/>
                <w:sz w:val="20"/>
                <w:szCs w:val="20"/>
              </w:rPr>
              <w:t>《管形荧光灯镇流器能效限定值及能效等级》（</w:t>
            </w:r>
            <w:r>
              <w:rPr>
                <w:rFonts w:ascii="宋体" w:hAnsi="宋体" w:cs="宋体" w:hint="eastAsia"/>
                <w:kern w:val="0"/>
                <w:sz w:val="20"/>
                <w:szCs w:val="20"/>
              </w:rPr>
              <w:t>GB17896</w:t>
            </w:r>
            <w:r>
              <w:rPr>
                <w:rFonts w:ascii="宋体" w:hAnsi="宋体" w:cs="宋体" w:hint="eastAsia"/>
                <w:kern w:val="0"/>
                <w:sz w:val="20"/>
                <w:szCs w:val="20"/>
              </w:rPr>
              <w:t>）</w:t>
            </w:r>
          </w:p>
        </w:tc>
      </w:tr>
      <w:tr w:rsidR="00996435">
        <w:trPr>
          <w:trHeight w:val="495"/>
        </w:trPr>
        <w:tc>
          <w:tcPr>
            <w:tcW w:w="668" w:type="dxa"/>
            <w:vMerge w:val="restart"/>
            <w:tcBorders>
              <w:top w:val="nil"/>
              <w:left w:val="single" w:sz="8" w:space="0" w:color="000000"/>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10</w:t>
            </w:r>
          </w:p>
        </w:tc>
        <w:tc>
          <w:tcPr>
            <w:tcW w:w="1160" w:type="dxa"/>
            <w:vMerge w:val="restart"/>
            <w:tcBorders>
              <w:top w:val="nil"/>
              <w:left w:val="single" w:sz="8" w:space="0" w:color="000000"/>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A020618</w:t>
            </w:r>
            <w:r>
              <w:rPr>
                <w:rFonts w:ascii="宋体" w:hAnsi="宋体" w:cs="宋体" w:hint="eastAsia"/>
                <w:kern w:val="0"/>
                <w:sz w:val="20"/>
                <w:szCs w:val="20"/>
              </w:rPr>
              <w:t>生活用电器</w:t>
            </w:r>
          </w:p>
        </w:tc>
        <w:tc>
          <w:tcPr>
            <w:tcW w:w="1581"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A0206180101</w:t>
            </w:r>
            <w:r>
              <w:rPr>
                <w:rFonts w:ascii="宋体" w:hAnsi="宋体" w:cs="宋体" w:hint="eastAsia"/>
                <w:kern w:val="0"/>
                <w:sz w:val="20"/>
                <w:szCs w:val="20"/>
              </w:rPr>
              <w:t>电冰箱</w:t>
            </w:r>
          </w:p>
        </w:tc>
        <w:tc>
          <w:tcPr>
            <w:tcW w:w="1684"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21" w:type="dxa"/>
            <w:tcBorders>
              <w:top w:val="nil"/>
              <w:left w:val="nil"/>
              <w:bottom w:val="single" w:sz="8" w:space="0" w:color="000000"/>
              <w:right w:val="single" w:sz="8" w:space="0" w:color="000000"/>
            </w:tcBorders>
            <w:vAlign w:val="center"/>
          </w:tcPr>
          <w:p w:rsidR="00996435" w:rsidRDefault="00DC6FBF">
            <w:pPr>
              <w:widowControl/>
              <w:jc w:val="left"/>
              <w:rPr>
                <w:rFonts w:ascii="宋体" w:hAnsi="宋体" w:cs="宋体"/>
                <w:kern w:val="0"/>
                <w:sz w:val="20"/>
                <w:szCs w:val="20"/>
              </w:rPr>
            </w:pPr>
            <w:r>
              <w:rPr>
                <w:rFonts w:ascii="宋体" w:hAnsi="宋体" w:cs="宋体" w:hint="eastAsia"/>
                <w:kern w:val="0"/>
                <w:sz w:val="20"/>
                <w:szCs w:val="20"/>
              </w:rPr>
              <w:t>《家用电冰箱耗电量限定值及能效等级》（</w:t>
            </w:r>
            <w:r>
              <w:rPr>
                <w:rFonts w:ascii="宋体" w:hAnsi="宋体" w:cs="宋体" w:hint="eastAsia"/>
                <w:kern w:val="0"/>
                <w:sz w:val="20"/>
                <w:szCs w:val="20"/>
              </w:rPr>
              <w:t>GB 12021.2</w:t>
            </w:r>
            <w:r>
              <w:rPr>
                <w:rFonts w:ascii="宋体" w:hAnsi="宋体" w:cs="宋体" w:hint="eastAsia"/>
                <w:kern w:val="0"/>
                <w:sz w:val="20"/>
                <w:szCs w:val="20"/>
              </w:rPr>
              <w:t>）</w:t>
            </w:r>
          </w:p>
        </w:tc>
      </w:tr>
      <w:tr w:rsidR="00996435">
        <w:trPr>
          <w:trHeight w:val="975"/>
        </w:trPr>
        <w:tc>
          <w:tcPr>
            <w:tcW w:w="668"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160"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581" w:type="dxa"/>
            <w:vMerge w:val="restart"/>
            <w:tcBorders>
              <w:top w:val="nil"/>
              <w:left w:val="single" w:sz="8" w:space="0" w:color="000000"/>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b/>
                <w:bCs/>
                <w:szCs w:val="21"/>
              </w:rPr>
              <w:t>★</w:t>
            </w:r>
            <w:r>
              <w:rPr>
                <w:rFonts w:ascii="宋体" w:hAnsi="宋体" w:cs="宋体" w:hint="eastAsia"/>
                <w:kern w:val="0"/>
                <w:sz w:val="20"/>
                <w:szCs w:val="20"/>
              </w:rPr>
              <w:t>A0206180203</w:t>
            </w:r>
            <w:r>
              <w:rPr>
                <w:rFonts w:ascii="宋体" w:hAnsi="宋体" w:cs="宋体" w:hint="eastAsia"/>
                <w:kern w:val="0"/>
                <w:sz w:val="20"/>
                <w:szCs w:val="20"/>
              </w:rPr>
              <w:t>空调机</w:t>
            </w:r>
          </w:p>
        </w:tc>
        <w:tc>
          <w:tcPr>
            <w:tcW w:w="1684"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房间空气调节器</w:t>
            </w:r>
          </w:p>
        </w:tc>
        <w:tc>
          <w:tcPr>
            <w:tcW w:w="4521" w:type="dxa"/>
            <w:tcBorders>
              <w:top w:val="nil"/>
              <w:left w:val="nil"/>
              <w:bottom w:val="single" w:sz="8" w:space="0" w:color="000000"/>
              <w:right w:val="single" w:sz="8" w:space="0" w:color="000000"/>
            </w:tcBorders>
            <w:vAlign w:val="center"/>
          </w:tcPr>
          <w:p w:rsidR="00996435" w:rsidRDefault="00DC6FBF">
            <w:pPr>
              <w:widowControl/>
              <w:jc w:val="left"/>
              <w:rPr>
                <w:rFonts w:ascii="宋体" w:hAnsi="宋体" w:cs="宋体"/>
                <w:kern w:val="0"/>
                <w:sz w:val="20"/>
                <w:szCs w:val="20"/>
              </w:rPr>
            </w:pPr>
            <w:r>
              <w:rPr>
                <w:rFonts w:ascii="宋体" w:hAnsi="宋体" w:cs="宋体" w:hint="eastAsia"/>
                <w:kern w:val="0"/>
                <w:sz w:val="20"/>
                <w:szCs w:val="20"/>
              </w:rPr>
              <w:t>《转速可控型房间空气调节器能效限定值及能效等级》（</w:t>
            </w:r>
            <w:r>
              <w:rPr>
                <w:rFonts w:ascii="宋体" w:hAnsi="宋体" w:cs="宋体" w:hint="eastAsia"/>
                <w:kern w:val="0"/>
                <w:sz w:val="20"/>
                <w:szCs w:val="20"/>
              </w:rPr>
              <w:t>GB21455-2013</w:t>
            </w:r>
            <w:r>
              <w:rPr>
                <w:rFonts w:ascii="宋体" w:hAnsi="宋体" w:cs="宋体" w:hint="eastAsia"/>
                <w:kern w:val="0"/>
                <w:sz w:val="20"/>
                <w:szCs w:val="20"/>
              </w:rPr>
              <w:t>），待</w:t>
            </w:r>
            <w:r>
              <w:rPr>
                <w:rFonts w:ascii="宋体" w:hAnsi="宋体" w:cs="宋体" w:hint="eastAsia"/>
                <w:kern w:val="0"/>
                <w:sz w:val="20"/>
                <w:szCs w:val="20"/>
              </w:rPr>
              <w:t>2019</w:t>
            </w:r>
            <w:r>
              <w:rPr>
                <w:rFonts w:ascii="宋体" w:hAnsi="宋体" w:cs="宋体" w:hint="eastAsia"/>
                <w:kern w:val="0"/>
                <w:sz w:val="20"/>
                <w:szCs w:val="20"/>
              </w:rPr>
              <w:t>年修订发布后，按《房间空气调节器能效限定值及能效等级》（</w:t>
            </w:r>
            <w:r>
              <w:rPr>
                <w:rFonts w:ascii="宋体" w:hAnsi="宋体" w:cs="宋体" w:hint="eastAsia"/>
                <w:kern w:val="0"/>
                <w:sz w:val="20"/>
                <w:szCs w:val="20"/>
              </w:rPr>
              <w:t>GB21455-2019</w:t>
            </w:r>
            <w:r>
              <w:rPr>
                <w:rFonts w:ascii="宋体" w:hAnsi="宋体" w:cs="宋体" w:hint="eastAsia"/>
                <w:kern w:val="0"/>
                <w:sz w:val="20"/>
                <w:szCs w:val="20"/>
              </w:rPr>
              <w:t>实施。</w:t>
            </w:r>
          </w:p>
        </w:tc>
      </w:tr>
      <w:tr w:rsidR="00996435">
        <w:trPr>
          <w:trHeight w:val="735"/>
        </w:trPr>
        <w:tc>
          <w:tcPr>
            <w:tcW w:w="668"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160"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581"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684"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多联式空调（热泵）机组（制冷量≤</w:t>
            </w:r>
            <w:r>
              <w:rPr>
                <w:rFonts w:ascii="宋体" w:hAnsi="宋体" w:cs="宋体" w:hint="eastAsia"/>
                <w:kern w:val="0"/>
                <w:sz w:val="20"/>
                <w:szCs w:val="20"/>
              </w:rPr>
              <w:t xml:space="preserve"> 14000W</w:t>
            </w:r>
            <w:r>
              <w:rPr>
                <w:rFonts w:ascii="宋体" w:hAnsi="宋体" w:cs="宋体" w:hint="eastAsia"/>
                <w:kern w:val="0"/>
                <w:sz w:val="20"/>
                <w:szCs w:val="20"/>
              </w:rPr>
              <w:t>）</w:t>
            </w:r>
          </w:p>
        </w:tc>
        <w:tc>
          <w:tcPr>
            <w:tcW w:w="4521" w:type="dxa"/>
            <w:tcBorders>
              <w:top w:val="nil"/>
              <w:left w:val="nil"/>
              <w:bottom w:val="single" w:sz="8" w:space="0" w:color="000000"/>
              <w:right w:val="single" w:sz="8" w:space="0" w:color="000000"/>
            </w:tcBorders>
            <w:vAlign w:val="center"/>
          </w:tcPr>
          <w:p w:rsidR="00996435" w:rsidRDefault="00DC6FBF">
            <w:pPr>
              <w:widowControl/>
              <w:jc w:val="left"/>
              <w:rPr>
                <w:rFonts w:ascii="宋体" w:hAnsi="宋体" w:cs="宋体"/>
                <w:kern w:val="0"/>
                <w:sz w:val="20"/>
                <w:szCs w:val="20"/>
              </w:rPr>
            </w:pPr>
            <w:r>
              <w:rPr>
                <w:rFonts w:ascii="宋体" w:hAnsi="宋体" w:cs="宋体" w:hint="eastAsia"/>
                <w:kern w:val="0"/>
                <w:sz w:val="20"/>
                <w:szCs w:val="20"/>
              </w:rPr>
              <w:t>《多联式空调（热泵）机组能效限定值及能源效率等级》（</w:t>
            </w:r>
            <w:r>
              <w:rPr>
                <w:rFonts w:ascii="宋体" w:hAnsi="宋体" w:cs="宋体" w:hint="eastAsia"/>
                <w:kern w:val="0"/>
                <w:sz w:val="20"/>
                <w:szCs w:val="20"/>
              </w:rPr>
              <w:t>GB21454</w:t>
            </w:r>
            <w:r>
              <w:rPr>
                <w:rFonts w:ascii="宋体" w:hAnsi="宋体" w:cs="宋体" w:hint="eastAsia"/>
                <w:kern w:val="0"/>
                <w:sz w:val="20"/>
                <w:szCs w:val="20"/>
              </w:rPr>
              <w:t>）</w:t>
            </w:r>
          </w:p>
        </w:tc>
      </w:tr>
      <w:tr w:rsidR="00996435">
        <w:trPr>
          <w:trHeight w:val="735"/>
        </w:trPr>
        <w:tc>
          <w:tcPr>
            <w:tcW w:w="668"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160"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581"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684"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单元式空气调节机</w:t>
            </w:r>
            <w:r>
              <w:rPr>
                <w:rFonts w:ascii="宋体" w:hAnsi="宋体" w:cs="宋体" w:hint="eastAsia"/>
                <w:kern w:val="0"/>
                <w:sz w:val="20"/>
                <w:szCs w:val="20"/>
              </w:rPr>
              <w:t>(</w:t>
            </w:r>
            <w:r>
              <w:rPr>
                <w:rFonts w:ascii="宋体" w:hAnsi="宋体" w:cs="宋体" w:hint="eastAsia"/>
                <w:kern w:val="0"/>
                <w:sz w:val="20"/>
                <w:szCs w:val="20"/>
              </w:rPr>
              <w:t>制冷量≤</w:t>
            </w:r>
            <w:r>
              <w:rPr>
                <w:rFonts w:ascii="宋体" w:hAnsi="宋体" w:cs="宋体" w:hint="eastAsia"/>
                <w:kern w:val="0"/>
                <w:sz w:val="20"/>
                <w:szCs w:val="20"/>
              </w:rPr>
              <w:t>14000W)</w:t>
            </w:r>
          </w:p>
        </w:tc>
        <w:tc>
          <w:tcPr>
            <w:tcW w:w="4521" w:type="dxa"/>
            <w:tcBorders>
              <w:top w:val="nil"/>
              <w:left w:val="nil"/>
              <w:bottom w:val="single" w:sz="8" w:space="0" w:color="000000"/>
              <w:right w:val="single" w:sz="8" w:space="0" w:color="000000"/>
            </w:tcBorders>
            <w:vAlign w:val="center"/>
          </w:tcPr>
          <w:p w:rsidR="00996435" w:rsidRDefault="00DC6FBF">
            <w:pPr>
              <w:widowControl/>
              <w:jc w:val="left"/>
              <w:rPr>
                <w:rFonts w:ascii="宋体" w:hAnsi="宋体" w:cs="宋体"/>
                <w:kern w:val="0"/>
                <w:sz w:val="20"/>
                <w:szCs w:val="20"/>
              </w:rPr>
            </w:pPr>
            <w:r>
              <w:rPr>
                <w:rFonts w:ascii="宋体" w:hAnsi="宋体" w:cs="宋体" w:hint="eastAsia"/>
                <w:kern w:val="0"/>
                <w:sz w:val="20"/>
                <w:szCs w:val="20"/>
              </w:rPr>
              <w:t>《单元式空气调节机能效限定值及能源效率等级》（</w:t>
            </w:r>
            <w:r>
              <w:rPr>
                <w:rFonts w:ascii="宋体" w:hAnsi="宋体" w:cs="宋体" w:hint="eastAsia"/>
                <w:kern w:val="0"/>
                <w:sz w:val="20"/>
                <w:szCs w:val="20"/>
              </w:rPr>
              <w:t>GB19576</w:t>
            </w:r>
            <w:r>
              <w:rPr>
                <w:rFonts w:ascii="宋体" w:hAnsi="宋体" w:cs="宋体" w:hint="eastAsia"/>
                <w:kern w:val="0"/>
                <w:sz w:val="20"/>
                <w:szCs w:val="20"/>
              </w:rPr>
              <w:t>）《风管送风式空调机组能效限定值及能效等级》（</w:t>
            </w:r>
            <w:r>
              <w:rPr>
                <w:rFonts w:ascii="宋体" w:hAnsi="宋体" w:cs="宋体" w:hint="eastAsia"/>
                <w:kern w:val="0"/>
                <w:sz w:val="20"/>
                <w:szCs w:val="20"/>
              </w:rPr>
              <w:t>GB37479</w:t>
            </w:r>
            <w:r>
              <w:rPr>
                <w:rFonts w:ascii="宋体" w:hAnsi="宋体" w:cs="宋体" w:hint="eastAsia"/>
                <w:kern w:val="0"/>
                <w:sz w:val="20"/>
                <w:szCs w:val="20"/>
              </w:rPr>
              <w:t>）</w:t>
            </w:r>
          </w:p>
        </w:tc>
      </w:tr>
      <w:tr w:rsidR="00996435">
        <w:trPr>
          <w:trHeight w:val="495"/>
        </w:trPr>
        <w:tc>
          <w:tcPr>
            <w:tcW w:w="668"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160"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581"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A0206180301</w:t>
            </w:r>
            <w:r>
              <w:rPr>
                <w:rFonts w:ascii="宋体" w:hAnsi="宋体" w:cs="宋体" w:hint="eastAsia"/>
                <w:kern w:val="0"/>
                <w:sz w:val="20"/>
                <w:szCs w:val="20"/>
              </w:rPr>
              <w:t>洗衣机</w:t>
            </w:r>
          </w:p>
        </w:tc>
        <w:tc>
          <w:tcPr>
            <w:tcW w:w="1684"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21" w:type="dxa"/>
            <w:tcBorders>
              <w:top w:val="nil"/>
              <w:left w:val="nil"/>
              <w:bottom w:val="single" w:sz="8" w:space="0" w:color="000000"/>
              <w:right w:val="single" w:sz="8" w:space="0" w:color="000000"/>
            </w:tcBorders>
            <w:vAlign w:val="center"/>
          </w:tcPr>
          <w:p w:rsidR="00996435" w:rsidRDefault="00DC6FBF">
            <w:pPr>
              <w:widowControl/>
              <w:jc w:val="left"/>
              <w:rPr>
                <w:rFonts w:ascii="宋体" w:hAnsi="宋体" w:cs="宋体"/>
                <w:kern w:val="0"/>
                <w:sz w:val="20"/>
                <w:szCs w:val="20"/>
              </w:rPr>
            </w:pPr>
            <w:r>
              <w:rPr>
                <w:rFonts w:ascii="宋体" w:hAnsi="宋体" w:cs="宋体" w:hint="eastAsia"/>
                <w:kern w:val="0"/>
                <w:sz w:val="20"/>
                <w:szCs w:val="20"/>
              </w:rPr>
              <w:t>《电动洗衣机能效水效限定值及等级》（</w:t>
            </w:r>
            <w:r>
              <w:rPr>
                <w:rFonts w:ascii="宋体" w:hAnsi="宋体" w:cs="宋体" w:hint="eastAsia"/>
                <w:kern w:val="0"/>
                <w:sz w:val="20"/>
                <w:szCs w:val="20"/>
              </w:rPr>
              <w:t>GB12021.4</w:t>
            </w:r>
            <w:r>
              <w:rPr>
                <w:rFonts w:ascii="宋体" w:hAnsi="宋体" w:cs="宋体" w:hint="eastAsia"/>
                <w:kern w:val="0"/>
                <w:sz w:val="20"/>
                <w:szCs w:val="20"/>
              </w:rPr>
              <w:t>）</w:t>
            </w:r>
          </w:p>
        </w:tc>
      </w:tr>
      <w:tr w:rsidR="00996435">
        <w:trPr>
          <w:trHeight w:val="495"/>
        </w:trPr>
        <w:tc>
          <w:tcPr>
            <w:tcW w:w="668"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160"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581" w:type="dxa"/>
            <w:vMerge w:val="restart"/>
            <w:tcBorders>
              <w:top w:val="nil"/>
              <w:left w:val="single" w:sz="8" w:space="0" w:color="000000"/>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A02061808</w:t>
            </w:r>
            <w:r>
              <w:rPr>
                <w:rFonts w:ascii="宋体" w:hAnsi="宋体" w:cs="宋体" w:hint="eastAsia"/>
                <w:kern w:val="0"/>
                <w:sz w:val="20"/>
                <w:szCs w:val="20"/>
              </w:rPr>
              <w:t>热水器</w:t>
            </w:r>
          </w:p>
        </w:tc>
        <w:tc>
          <w:tcPr>
            <w:tcW w:w="1684"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b/>
                <w:bCs/>
                <w:szCs w:val="21"/>
              </w:rPr>
              <w:t>★</w:t>
            </w:r>
            <w:r>
              <w:rPr>
                <w:rFonts w:ascii="宋体" w:hAnsi="宋体" w:cs="宋体" w:hint="eastAsia"/>
                <w:kern w:val="0"/>
                <w:sz w:val="20"/>
                <w:szCs w:val="20"/>
              </w:rPr>
              <w:t>电热水器</w:t>
            </w:r>
          </w:p>
        </w:tc>
        <w:tc>
          <w:tcPr>
            <w:tcW w:w="4521" w:type="dxa"/>
            <w:tcBorders>
              <w:top w:val="nil"/>
              <w:left w:val="nil"/>
              <w:bottom w:val="single" w:sz="8" w:space="0" w:color="000000"/>
              <w:right w:val="single" w:sz="8" w:space="0" w:color="000000"/>
            </w:tcBorders>
            <w:vAlign w:val="center"/>
          </w:tcPr>
          <w:p w:rsidR="00996435" w:rsidRDefault="00DC6FBF">
            <w:pPr>
              <w:widowControl/>
              <w:jc w:val="left"/>
              <w:rPr>
                <w:rFonts w:ascii="宋体" w:hAnsi="宋体" w:cs="宋体"/>
                <w:kern w:val="0"/>
                <w:sz w:val="20"/>
                <w:szCs w:val="20"/>
              </w:rPr>
            </w:pPr>
            <w:r>
              <w:rPr>
                <w:rFonts w:ascii="宋体" w:hAnsi="宋体" w:cs="宋体" w:hint="eastAsia"/>
                <w:kern w:val="0"/>
                <w:sz w:val="20"/>
                <w:szCs w:val="20"/>
              </w:rPr>
              <w:t>《储水式电热水器能效限定值及能效等级》（</w:t>
            </w:r>
            <w:r>
              <w:rPr>
                <w:rFonts w:ascii="宋体" w:hAnsi="宋体" w:cs="宋体" w:hint="eastAsia"/>
                <w:kern w:val="0"/>
                <w:sz w:val="20"/>
                <w:szCs w:val="20"/>
              </w:rPr>
              <w:t>GB21519</w:t>
            </w:r>
            <w:r>
              <w:rPr>
                <w:rFonts w:ascii="宋体" w:hAnsi="宋体" w:cs="宋体" w:hint="eastAsia"/>
                <w:kern w:val="0"/>
                <w:sz w:val="20"/>
                <w:szCs w:val="20"/>
              </w:rPr>
              <w:t>）</w:t>
            </w:r>
          </w:p>
        </w:tc>
      </w:tr>
      <w:tr w:rsidR="00996435">
        <w:trPr>
          <w:trHeight w:val="495"/>
        </w:trPr>
        <w:tc>
          <w:tcPr>
            <w:tcW w:w="668"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160"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581"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684"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燃气热水器</w:t>
            </w:r>
          </w:p>
        </w:tc>
        <w:tc>
          <w:tcPr>
            <w:tcW w:w="4521" w:type="dxa"/>
            <w:tcBorders>
              <w:top w:val="nil"/>
              <w:left w:val="nil"/>
              <w:bottom w:val="single" w:sz="8" w:space="0" w:color="000000"/>
              <w:right w:val="single" w:sz="8" w:space="0" w:color="000000"/>
            </w:tcBorders>
            <w:vAlign w:val="center"/>
          </w:tcPr>
          <w:p w:rsidR="00996435" w:rsidRDefault="00DC6FBF">
            <w:pPr>
              <w:widowControl/>
              <w:jc w:val="left"/>
              <w:rPr>
                <w:rFonts w:ascii="宋体" w:hAnsi="宋体" w:cs="宋体"/>
                <w:kern w:val="0"/>
                <w:sz w:val="20"/>
                <w:szCs w:val="20"/>
              </w:rPr>
            </w:pPr>
            <w:r>
              <w:rPr>
                <w:rFonts w:ascii="宋体" w:hAnsi="宋体" w:cs="宋体" w:hint="eastAsia"/>
                <w:kern w:val="0"/>
                <w:sz w:val="20"/>
                <w:szCs w:val="20"/>
              </w:rPr>
              <w:t>《家用燃气快速热水器和燃气采暖热水炉能效限定值及能效等级》（</w:t>
            </w:r>
            <w:r>
              <w:rPr>
                <w:rFonts w:ascii="宋体" w:hAnsi="宋体" w:cs="宋体" w:hint="eastAsia"/>
                <w:kern w:val="0"/>
                <w:sz w:val="20"/>
                <w:szCs w:val="20"/>
              </w:rPr>
              <w:t>GB20665</w:t>
            </w:r>
            <w:r>
              <w:rPr>
                <w:rFonts w:ascii="宋体" w:hAnsi="宋体" w:cs="宋体" w:hint="eastAsia"/>
                <w:kern w:val="0"/>
                <w:sz w:val="20"/>
                <w:szCs w:val="20"/>
              </w:rPr>
              <w:t>）</w:t>
            </w:r>
          </w:p>
        </w:tc>
      </w:tr>
      <w:tr w:rsidR="00996435">
        <w:trPr>
          <w:trHeight w:val="495"/>
        </w:trPr>
        <w:tc>
          <w:tcPr>
            <w:tcW w:w="668"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160"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581"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684"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热泵热水器</w:t>
            </w:r>
          </w:p>
        </w:tc>
        <w:tc>
          <w:tcPr>
            <w:tcW w:w="4521" w:type="dxa"/>
            <w:tcBorders>
              <w:top w:val="nil"/>
              <w:left w:val="nil"/>
              <w:bottom w:val="single" w:sz="8" w:space="0" w:color="000000"/>
              <w:right w:val="single" w:sz="8" w:space="0" w:color="000000"/>
            </w:tcBorders>
            <w:vAlign w:val="center"/>
          </w:tcPr>
          <w:p w:rsidR="00996435" w:rsidRDefault="00DC6FBF">
            <w:pPr>
              <w:widowControl/>
              <w:jc w:val="left"/>
              <w:rPr>
                <w:rFonts w:ascii="宋体" w:hAnsi="宋体" w:cs="宋体"/>
                <w:kern w:val="0"/>
                <w:sz w:val="20"/>
                <w:szCs w:val="20"/>
              </w:rPr>
            </w:pPr>
            <w:r>
              <w:rPr>
                <w:rFonts w:ascii="宋体" w:hAnsi="宋体" w:cs="宋体" w:hint="eastAsia"/>
                <w:kern w:val="0"/>
                <w:sz w:val="20"/>
                <w:szCs w:val="20"/>
              </w:rPr>
              <w:t>《热泵热水机（器）能效限定值及能效等级》（</w:t>
            </w:r>
            <w:r>
              <w:rPr>
                <w:rFonts w:ascii="宋体" w:hAnsi="宋体" w:cs="宋体" w:hint="eastAsia"/>
                <w:kern w:val="0"/>
                <w:sz w:val="20"/>
                <w:szCs w:val="20"/>
              </w:rPr>
              <w:t>GB29541</w:t>
            </w:r>
            <w:r>
              <w:rPr>
                <w:rFonts w:ascii="宋体" w:hAnsi="宋体" w:cs="宋体" w:hint="eastAsia"/>
                <w:kern w:val="0"/>
                <w:sz w:val="20"/>
                <w:szCs w:val="20"/>
              </w:rPr>
              <w:t>）</w:t>
            </w:r>
          </w:p>
        </w:tc>
      </w:tr>
      <w:tr w:rsidR="00996435">
        <w:trPr>
          <w:trHeight w:val="495"/>
        </w:trPr>
        <w:tc>
          <w:tcPr>
            <w:tcW w:w="668"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160"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581" w:type="dxa"/>
            <w:vMerge/>
            <w:tcBorders>
              <w:top w:val="nil"/>
              <w:left w:val="single" w:sz="8" w:space="0" w:color="000000"/>
              <w:bottom w:val="single" w:sz="8" w:space="0" w:color="000000"/>
              <w:right w:val="single" w:sz="8" w:space="0" w:color="000000"/>
            </w:tcBorders>
            <w:vAlign w:val="center"/>
          </w:tcPr>
          <w:p w:rsidR="00996435" w:rsidRDefault="00996435">
            <w:pPr>
              <w:widowControl/>
              <w:jc w:val="left"/>
              <w:rPr>
                <w:rFonts w:ascii="宋体" w:hAnsi="宋体" w:cs="宋体"/>
                <w:kern w:val="0"/>
                <w:sz w:val="20"/>
                <w:szCs w:val="20"/>
              </w:rPr>
            </w:pPr>
          </w:p>
        </w:tc>
        <w:tc>
          <w:tcPr>
            <w:tcW w:w="1684"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太阳能热水系统</w:t>
            </w:r>
          </w:p>
        </w:tc>
        <w:tc>
          <w:tcPr>
            <w:tcW w:w="4521" w:type="dxa"/>
            <w:tcBorders>
              <w:top w:val="nil"/>
              <w:left w:val="nil"/>
              <w:bottom w:val="single" w:sz="8" w:space="0" w:color="000000"/>
              <w:right w:val="single" w:sz="8" w:space="0" w:color="000000"/>
            </w:tcBorders>
            <w:vAlign w:val="center"/>
          </w:tcPr>
          <w:p w:rsidR="00996435" w:rsidRDefault="00DC6FBF">
            <w:pPr>
              <w:widowControl/>
              <w:jc w:val="left"/>
              <w:rPr>
                <w:rFonts w:ascii="宋体" w:hAnsi="宋体" w:cs="宋体"/>
                <w:kern w:val="0"/>
                <w:sz w:val="20"/>
                <w:szCs w:val="20"/>
              </w:rPr>
            </w:pPr>
            <w:r>
              <w:rPr>
                <w:rFonts w:ascii="宋体" w:hAnsi="宋体" w:cs="宋体" w:hint="eastAsia"/>
                <w:kern w:val="0"/>
                <w:sz w:val="20"/>
                <w:szCs w:val="20"/>
              </w:rPr>
              <w:t>《家用太阳能热水系统能效限定值及能效等级》（</w:t>
            </w:r>
            <w:r>
              <w:rPr>
                <w:rFonts w:ascii="宋体" w:hAnsi="宋体" w:cs="宋体" w:hint="eastAsia"/>
                <w:kern w:val="0"/>
                <w:sz w:val="20"/>
                <w:szCs w:val="20"/>
              </w:rPr>
              <w:t>GB26969</w:t>
            </w:r>
            <w:r>
              <w:rPr>
                <w:rFonts w:ascii="宋体" w:hAnsi="宋体" w:cs="宋体" w:hint="eastAsia"/>
                <w:kern w:val="0"/>
                <w:sz w:val="20"/>
                <w:szCs w:val="20"/>
              </w:rPr>
              <w:t>）</w:t>
            </w:r>
          </w:p>
        </w:tc>
      </w:tr>
      <w:tr w:rsidR="00996435">
        <w:trPr>
          <w:trHeight w:val="495"/>
        </w:trPr>
        <w:tc>
          <w:tcPr>
            <w:tcW w:w="668" w:type="dxa"/>
            <w:vMerge w:val="restart"/>
            <w:tcBorders>
              <w:top w:val="nil"/>
              <w:left w:val="single" w:sz="8" w:space="0" w:color="auto"/>
              <w:bottom w:val="single" w:sz="8" w:space="0" w:color="auto"/>
              <w:right w:val="single" w:sz="8" w:space="0" w:color="auto"/>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11</w:t>
            </w:r>
          </w:p>
        </w:tc>
        <w:tc>
          <w:tcPr>
            <w:tcW w:w="1160" w:type="dxa"/>
            <w:vMerge w:val="restart"/>
            <w:tcBorders>
              <w:top w:val="nil"/>
              <w:left w:val="single" w:sz="8" w:space="0" w:color="auto"/>
              <w:bottom w:val="single" w:sz="8" w:space="0" w:color="auto"/>
              <w:right w:val="single" w:sz="8" w:space="0" w:color="auto"/>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A020619</w:t>
            </w:r>
            <w:r>
              <w:rPr>
                <w:rFonts w:ascii="宋体" w:hAnsi="宋体" w:cs="宋体" w:hint="eastAsia"/>
                <w:kern w:val="0"/>
                <w:sz w:val="20"/>
                <w:szCs w:val="20"/>
              </w:rPr>
              <w:t>照明设备</w:t>
            </w:r>
          </w:p>
        </w:tc>
        <w:tc>
          <w:tcPr>
            <w:tcW w:w="1581" w:type="dxa"/>
            <w:tcBorders>
              <w:top w:val="nil"/>
              <w:left w:val="nil"/>
              <w:bottom w:val="single" w:sz="8" w:space="0" w:color="auto"/>
              <w:right w:val="single" w:sz="8" w:space="0" w:color="auto"/>
            </w:tcBorders>
            <w:vAlign w:val="center"/>
          </w:tcPr>
          <w:p w:rsidR="00996435" w:rsidRDefault="00DC6FBF">
            <w:pPr>
              <w:widowControl/>
              <w:jc w:val="center"/>
              <w:rPr>
                <w:rFonts w:ascii="宋体" w:hAnsi="宋体" w:cs="宋体"/>
                <w:kern w:val="0"/>
                <w:sz w:val="20"/>
                <w:szCs w:val="20"/>
              </w:rPr>
            </w:pPr>
            <w:r>
              <w:rPr>
                <w:rFonts w:ascii="宋体" w:hAnsi="宋体" w:cs="宋体" w:hint="eastAsia"/>
                <w:b/>
                <w:bCs/>
                <w:szCs w:val="21"/>
              </w:rPr>
              <w:t>★</w:t>
            </w:r>
            <w:r>
              <w:rPr>
                <w:rFonts w:ascii="宋体" w:hAnsi="宋体" w:cs="宋体" w:hint="eastAsia"/>
                <w:kern w:val="0"/>
                <w:sz w:val="20"/>
                <w:szCs w:val="20"/>
              </w:rPr>
              <w:t>普通照明用双端荧光灯</w:t>
            </w:r>
          </w:p>
        </w:tc>
        <w:tc>
          <w:tcPr>
            <w:tcW w:w="1684" w:type="dxa"/>
            <w:tcBorders>
              <w:top w:val="nil"/>
              <w:left w:val="nil"/>
              <w:bottom w:val="single" w:sz="8" w:space="0" w:color="auto"/>
              <w:right w:val="single" w:sz="8" w:space="0" w:color="auto"/>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21" w:type="dxa"/>
            <w:tcBorders>
              <w:top w:val="nil"/>
              <w:left w:val="nil"/>
              <w:bottom w:val="single" w:sz="8" w:space="0" w:color="auto"/>
              <w:right w:val="single" w:sz="8" w:space="0" w:color="auto"/>
            </w:tcBorders>
            <w:vAlign w:val="center"/>
          </w:tcPr>
          <w:p w:rsidR="00996435" w:rsidRDefault="00DC6FBF">
            <w:pPr>
              <w:widowControl/>
              <w:jc w:val="left"/>
              <w:rPr>
                <w:rFonts w:ascii="宋体" w:hAnsi="宋体" w:cs="宋体"/>
                <w:kern w:val="0"/>
                <w:sz w:val="20"/>
                <w:szCs w:val="20"/>
              </w:rPr>
            </w:pPr>
            <w:r>
              <w:rPr>
                <w:rFonts w:ascii="宋体" w:hAnsi="宋体" w:cs="宋体" w:hint="eastAsia"/>
                <w:kern w:val="0"/>
                <w:sz w:val="20"/>
                <w:szCs w:val="20"/>
              </w:rPr>
              <w:t>《普通照明用双端荧光灯能效限定值及能效等级》（</w:t>
            </w:r>
            <w:r>
              <w:rPr>
                <w:rFonts w:ascii="宋体" w:hAnsi="宋体" w:cs="宋体" w:hint="eastAsia"/>
                <w:kern w:val="0"/>
                <w:sz w:val="20"/>
                <w:szCs w:val="20"/>
              </w:rPr>
              <w:t>GB19043</w:t>
            </w:r>
            <w:r>
              <w:rPr>
                <w:rFonts w:ascii="宋体" w:hAnsi="宋体" w:cs="宋体" w:hint="eastAsia"/>
                <w:kern w:val="0"/>
                <w:sz w:val="20"/>
                <w:szCs w:val="20"/>
              </w:rPr>
              <w:t>）</w:t>
            </w:r>
          </w:p>
        </w:tc>
      </w:tr>
      <w:tr w:rsidR="00996435">
        <w:trPr>
          <w:trHeight w:val="495"/>
        </w:trPr>
        <w:tc>
          <w:tcPr>
            <w:tcW w:w="668" w:type="dxa"/>
            <w:vMerge/>
            <w:tcBorders>
              <w:top w:val="nil"/>
              <w:left w:val="single" w:sz="8" w:space="0" w:color="auto"/>
              <w:bottom w:val="single" w:sz="8" w:space="0" w:color="auto"/>
              <w:right w:val="single" w:sz="8" w:space="0" w:color="auto"/>
            </w:tcBorders>
            <w:vAlign w:val="center"/>
          </w:tcPr>
          <w:p w:rsidR="00996435" w:rsidRDefault="00996435">
            <w:pPr>
              <w:widowControl/>
              <w:jc w:val="left"/>
              <w:rPr>
                <w:rFonts w:ascii="宋体" w:hAnsi="宋体" w:cs="宋体"/>
                <w:kern w:val="0"/>
                <w:sz w:val="20"/>
                <w:szCs w:val="20"/>
              </w:rPr>
            </w:pPr>
          </w:p>
        </w:tc>
        <w:tc>
          <w:tcPr>
            <w:tcW w:w="1160" w:type="dxa"/>
            <w:vMerge/>
            <w:tcBorders>
              <w:top w:val="nil"/>
              <w:left w:val="single" w:sz="8" w:space="0" w:color="auto"/>
              <w:bottom w:val="single" w:sz="8" w:space="0" w:color="auto"/>
              <w:right w:val="single" w:sz="8" w:space="0" w:color="auto"/>
            </w:tcBorders>
            <w:vAlign w:val="center"/>
          </w:tcPr>
          <w:p w:rsidR="00996435" w:rsidRDefault="00996435">
            <w:pPr>
              <w:widowControl/>
              <w:jc w:val="left"/>
              <w:rPr>
                <w:rFonts w:ascii="宋体" w:hAnsi="宋体" w:cs="宋体"/>
                <w:kern w:val="0"/>
                <w:sz w:val="20"/>
                <w:szCs w:val="20"/>
              </w:rPr>
            </w:pPr>
          </w:p>
        </w:tc>
        <w:tc>
          <w:tcPr>
            <w:tcW w:w="1581" w:type="dxa"/>
            <w:tcBorders>
              <w:top w:val="nil"/>
              <w:left w:val="nil"/>
              <w:bottom w:val="single" w:sz="8" w:space="0" w:color="auto"/>
              <w:right w:val="single" w:sz="8" w:space="0" w:color="auto"/>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LED</w:t>
            </w:r>
            <w:r>
              <w:rPr>
                <w:rFonts w:ascii="宋体" w:hAnsi="宋体" w:cs="宋体" w:hint="eastAsia"/>
                <w:kern w:val="0"/>
                <w:sz w:val="20"/>
                <w:szCs w:val="20"/>
              </w:rPr>
              <w:t>道路</w:t>
            </w:r>
            <w:r>
              <w:rPr>
                <w:rFonts w:ascii="宋体" w:hAnsi="宋体" w:cs="宋体" w:hint="eastAsia"/>
                <w:kern w:val="0"/>
                <w:sz w:val="20"/>
                <w:szCs w:val="20"/>
              </w:rPr>
              <w:t>/</w:t>
            </w:r>
            <w:r>
              <w:rPr>
                <w:rFonts w:ascii="宋体" w:hAnsi="宋体" w:cs="宋体" w:hint="eastAsia"/>
                <w:kern w:val="0"/>
                <w:sz w:val="20"/>
                <w:szCs w:val="20"/>
              </w:rPr>
              <w:t>隧道照明产品</w:t>
            </w:r>
          </w:p>
        </w:tc>
        <w:tc>
          <w:tcPr>
            <w:tcW w:w="1684" w:type="dxa"/>
            <w:tcBorders>
              <w:top w:val="nil"/>
              <w:left w:val="nil"/>
              <w:bottom w:val="single" w:sz="8" w:space="0" w:color="auto"/>
              <w:right w:val="single" w:sz="8" w:space="0" w:color="auto"/>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21" w:type="dxa"/>
            <w:tcBorders>
              <w:top w:val="nil"/>
              <w:left w:val="nil"/>
              <w:bottom w:val="single" w:sz="8" w:space="0" w:color="auto"/>
              <w:right w:val="single" w:sz="8" w:space="0" w:color="auto"/>
            </w:tcBorders>
            <w:vAlign w:val="center"/>
          </w:tcPr>
          <w:p w:rsidR="00996435" w:rsidRDefault="00DC6FBF">
            <w:pPr>
              <w:widowControl/>
              <w:jc w:val="left"/>
              <w:rPr>
                <w:rFonts w:ascii="宋体" w:hAnsi="宋体" w:cs="宋体"/>
                <w:kern w:val="0"/>
                <w:sz w:val="20"/>
                <w:szCs w:val="20"/>
              </w:rPr>
            </w:pPr>
            <w:r>
              <w:rPr>
                <w:rFonts w:ascii="宋体" w:hAnsi="宋体" w:cs="宋体" w:hint="eastAsia"/>
                <w:kern w:val="0"/>
                <w:sz w:val="20"/>
                <w:szCs w:val="20"/>
              </w:rPr>
              <w:t>《道路和隧道照明用</w:t>
            </w:r>
            <w:r>
              <w:rPr>
                <w:rFonts w:ascii="宋体" w:hAnsi="宋体" w:cs="宋体" w:hint="eastAsia"/>
                <w:kern w:val="0"/>
                <w:sz w:val="20"/>
                <w:szCs w:val="20"/>
              </w:rPr>
              <w:t>LED</w:t>
            </w:r>
            <w:r>
              <w:rPr>
                <w:rFonts w:ascii="宋体" w:hAnsi="宋体" w:cs="宋体" w:hint="eastAsia"/>
                <w:kern w:val="0"/>
                <w:sz w:val="20"/>
                <w:szCs w:val="20"/>
              </w:rPr>
              <w:t>灯具能效限定值及能效等级》（</w:t>
            </w:r>
            <w:r>
              <w:rPr>
                <w:rFonts w:ascii="宋体" w:hAnsi="宋体" w:cs="宋体" w:hint="eastAsia"/>
                <w:kern w:val="0"/>
                <w:sz w:val="20"/>
                <w:szCs w:val="20"/>
              </w:rPr>
              <w:t>GB37478</w:t>
            </w:r>
            <w:r>
              <w:rPr>
                <w:rFonts w:ascii="宋体" w:hAnsi="宋体" w:cs="宋体" w:hint="eastAsia"/>
                <w:kern w:val="0"/>
                <w:sz w:val="20"/>
                <w:szCs w:val="20"/>
              </w:rPr>
              <w:t>）</w:t>
            </w:r>
          </w:p>
        </w:tc>
      </w:tr>
      <w:tr w:rsidR="00996435">
        <w:trPr>
          <w:trHeight w:val="495"/>
        </w:trPr>
        <w:tc>
          <w:tcPr>
            <w:tcW w:w="668" w:type="dxa"/>
            <w:vMerge/>
            <w:tcBorders>
              <w:top w:val="nil"/>
              <w:left w:val="single" w:sz="8" w:space="0" w:color="auto"/>
              <w:bottom w:val="single" w:sz="8" w:space="0" w:color="auto"/>
              <w:right w:val="single" w:sz="8" w:space="0" w:color="auto"/>
            </w:tcBorders>
            <w:vAlign w:val="center"/>
          </w:tcPr>
          <w:p w:rsidR="00996435" w:rsidRDefault="00996435">
            <w:pPr>
              <w:widowControl/>
              <w:jc w:val="left"/>
              <w:rPr>
                <w:rFonts w:ascii="宋体" w:hAnsi="宋体" w:cs="宋体"/>
                <w:kern w:val="0"/>
                <w:sz w:val="20"/>
                <w:szCs w:val="20"/>
              </w:rPr>
            </w:pPr>
          </w:p>
        </w:tc>
        <w:tc>
          <w:tcPr>
            <w:tcW w:w="1160" w:type="dxa"/>
            <w:vMerge/>
            <w:tcBorders>
              <w:top w:val="nil"/>
              <w:left w:val="single" w:sz="8" w:space="0" w:color="auto"/>
              <w:bottom w:val="single" w:sz="8" w:space="0" w:color="auto"/>
              <w:right w:val="single" w:sz="8" w:space="0" w:color="auto"/>
            </w:tcBorders>
            <w:vAlign w:val="center"/>
          </w:tcPr>
          <w:p w:rsidR="00996435" w:rsidRDefault="00996435">
            <w:pPr>
              <w:widowControl/>
              <w:jc w:val="left"/>
              <w:rPr>
                <w:rFonts w:ascii="宋体" w:hAnsi="宋体" w:cs="宋体"/>
                <w:kern w:val="0"/>
                <w:sz w:val="20"/>
                <w:szCs w:val="20"/>
              </w:rPr>
            </w:pPr>
          </w:p>
        </w:tc>
        <w:tc>
          <w:tcPr>
            <w:tcW w:w="1581" w:type="dxa"/>
            <w:tcBorders>
              <w:top w:val="nil"/>
              <w:left w:val="nil"/>
              <w:bottom w:val="single" w:sz="8" w:space="0" w:color="auto"/>
              <w:right w:val="single" w:sz="8" w:space="0" w:color="auto"/>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LED</w:t>
            </w:r>
            <w:r>
              <w:rPr>
                <w:rFonts w:ascii="宋体" w:hAnsi="宋体" w:cs="宋体" w:hint="eastAsia"/>
                <w:kern w:val="0"/>
                <w:sz w:val="20"/>
                <w:szCs w:val="20"/>
              </w:rPr>
              <w:t>筒灯</w:t>
            </w:r>
          </w:p>
        </w:tc>
        <w:tc>
          <w:tcPr>
            <w:tcW w:w="1684" w:type="dxa"/>
            <w:tcBorders>
              <w:top w:val="nil"/>
              <w:left w:val="nil"/>
              <w:bottom w:val="single" w:sz="8" w:space="0" w:color="auto"/>
              <w:right w:val="single" w:sz="8" w:space="0" w:color="auto"/>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21" w:type="dxa"/>
            <w:tcBorders>
              <w:top w:val="nil"/>
              <w:left w:val="nil"/>
              <w:bottom w:val="single" w:sz="8" w:space="0" w:color="auto"/>
              <w:right w:val="single" w:sz="8" w:space="0" w:color="auto"/>
            </w:tcBorders>
            <w:vAlign w:val="center"/>
          </w:tcPr>
          <w:p w:rsidR="00996435" w:rsidRDefault="00DC6FBF">
            <w:pPr>
              <w:widowControl/>
              <w:jc w:val="left"/>
              <w:rPr>
                <w:rFonts w:ascii="宋体" w:hAnsi="宋体" w:cs="宋体"/>
                <w:kern w:val="0"/>
                <w:sz w:val="20"/>
                <w:szCs w:val="20"/>
              </w:rPr>
            </w:pPr>
            <w:r>
              <w:rPr>
                <w:rFonts w:ascii="宋体" w:hAnsi="宋体" w:cs="宋体" w:hint="eastAsia"/>
                <w:kern w:val="0"/>
                <w:sz w:val="20"/>
                <w:szCs w:val="20"/>
              </w:rPr>
              <w:t>《室内照明用</w:t>
            </w:r>
            <w:r>
              <w:rPr>
                <w:rFonts w:ascii="宋体" w:hAnsi="宋体" w:cs="宋体" w:hint="eastAsia"/>
                <w:kern w:val="0"/>
                <w:sz w:val="20"/>
                <w:szCs w:val="20"/>
              </w:rPr>
              <w:t>LED</w:t>
            </w:r>
            <w:r>
              <w:rPr>
                <w:rFonts w:ascii="宋体" w:hAnsi="宋体" w:cs="宋体" w:hint="eastAsia"/>
                <w:kern w:val="0"/>
                <w:sz w:val="20"/>
                <w:szCs w:val="20"/>
              </w:rPr>
              <w:t>产品能效限定值及能效等级》（</w:t>
            </w:r>
            <w:r>
              <w:rPr>
                <w:rFonts w:ascii="宋体" w:hAnsi="宋体" w:cs="宋体" w:hint="eastAsia"/>
                <w:kern w:val="0"/>
                <w:sz w:val="20"/>
                <w:szCs w:val="20"/>
              </w:rPr>
              <w:t>GB30255</w:t>
            </w:r>
            <w:r>
              <w:rPr>
                <w:rFonts w:ascii="宋体" w:hAnsi="宋体" w:cs="宋体" w:hint="eastAsia"/>
                <w:kern w:val="0"/>
                <w:sz w:val="20"/>
                <w:szCs w:val="20"/>
              </w:rPr>
              <w:t>）</w:t>
            </w:r>
          </w:p>
        </w:tc>
      </w:tr>
      <w:tr w:rsidR="00996435">
        <w:trPr>
          <w:trHeight w:val="735"/>
        </w:trPr>
        <w:tc>
          <w:tcPr>
            <w:tcW w:w="668" w:type="dxa"/>
            <w:vMerge/>
            <w:tcBorders>
              <w:top w:val="nil"/>
              <w:left w:val="single" w:sz="8" w:space="0" w:color="auto"/>
              <w:bottom w:val="single" w:sz="8" w:space="0" w:color="auto"/>
              <w:right w:val="single" w:sz="8" w:space="0" w:color="auto"/>
            </w:tcBorders>
            <w:vAlign w:val="center"/>
          </w:tcPr>
          <w:p w:rsidR="00996435" w:rsidRDefault="00996435">
            <w:pPr>
              <w:widowControl/>
              <w:jc w:val="left"/>
              <w:rPr>
                <w:rFonts w:ascii="宋体" w:hAnsi="宋体" w:cs="宋体"/>
                <w:kern w:val="0"/>
                <w:sz w:val="20"/>
                <w:szCs w:val="20"/>
              </w:rPr>
            </w:pPr>
          </w:p>
        </w:tc>
        <w:tc>
          <w:tcPr>
            <w:tcW w:w="1160" w:type="dxa"/>
            <w:vMerge/>
            <w:tcBorders>
              <w:top w:val="nil"/>
              <w:left w:val="single" w:sz="8" w:space="0" w:color="auto"/>
              <w:bottom w:val="single" w:sz="8" w:space="0" w:color="auto"/>
              <w:right w:val="single" w:sz="8" w:space="0" w:color="auto"/>
            </w:tcBorders>
            <w:vAlign w:val="center"/>
          </w:tcPr>
          <w:p w:rsidR="00996435" w:rsidRDefault="00996435">
            <w:pPr>
              <w:widowControl/>
              <w:jc w:val="left"/>
              <w:rPr>
                <w:rFonts w:ascii="宋体" w:hAnsi="宋体" w:cs="宋体"/>
                <w:kern w:val="0"/>
                <w:sz w:val="20"/>
                <w:szCs w:val="20"/>
              </w:rPr>
            </w:pPr>
          </w:p>
        </w:tc>
        <w:tc>
          <w:tcPr>
            <w:tcW w:w="1581" w:type="dxa"/>
            <w:tcBorders>
              <w:top w:val="nil"/>
              <w:left w:val="nil"/>
              <w:bottom w:val="single" w:sz="8" w:space="0" w:color="auto"/>
              <w:right w:val="single" w:sz="8" w:space="0" w:color="auto"/>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普通照明用非定向自镇流</w:t>
            </w:r>
            <w:r>
              <w:rPr>
                <w:rFonts w:ascii="宋体" w:hAnsi="宋体" w:cs="宋体" w:hint="eastAsia"/>
                <w:kern w:val="0"/>
                <w:sz w:val="20"/>
                <w:szCs w:val="20"/>
              </w:rPr>
              <w:t>LED</w:t>
            </w:r>
            <w:r>
              <w:rPr>
                <w:rFonts w:ascii="宋体" w:hAnsi="宋体" w:cs="宋体" w:hint="eastAsia"/>
                <w:kern w:val="0"/>
                <w:sz w:val="20"/>
                <w:szCs w:val="20"/>
              </w:rPr>
              <w:t>灯</w:t>
            </w:r>
          </w:p>
        </w:tc>
        <w:tc>
          <w:tcPr>
            <w:tcW w:w="1684" w:type="dxa"/>
            <w:tcBorders>
              <w:top w:val="nil"/>
              <w:left w:val="nil"/>
              <w:bottom w:val="single" w:sz="8" w:space="0" w:color="auto"/>
              <w:right w:val="single" w:sz="8" w:space="0" w:color="auto"/>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21" w:type="dxa"/>
            <w:tcBorders>
              <w:top w:val="nil"/>
              <w:left w:val="nil"/>
              <w:bottom w:val="single" w:sz="8" w:space="0" w:color="auto"/>
              <w:right w:val="single" w:sz="8" w:space="0" w:color="auto"/>
            </w:tcBorders>
            <w:vAlign w:val="center"/>
          </w:tcPr>
          <w:p w:rsidR="00996435" w:rsidRDefault="00DC6FBF">
            <w:pPr>
              <w:widowControl/>
              <w:jc w:val="left"/>
              <w:rPr>
                <w:rFonts w:ascii="宋体" w:hAnsi="宋体" w:cs="宋体"/>
                <w:kern w:val="0"/>
                <w:sz w:val="20"/>
                <w:szCs w:val="20"/>
              </w:rPr>
            </w:pPr>
            <w:r>
              <w:rPr>
                <w:rFonts w:ascii="宋体" w:hAnsi="宋体" w:cs="宋体" w:hint="eastAsia"/>
                <w:kern w:val="0"/>
                <w:sz w:val="20"/>
                <w:szCs w:val="20"/>
              </w:rPr>
              <w:t>《室内照明用</w:t>
            </w:r>
            <w:r>
              <w:rPr>
                <w:rFonts w:ascii="宋体" w:hAnsi="宋体" w:cs="宋体" w:hint="eastAsia"/>
                <w:kern w:val="0"/>
                <w:sz w:val="20"/>
                <w:szCs w:val="20"/>
              </w:rPr>
              <w:t>LED</w:t>
            </w:r>
            <w:r>
              <w:rPr>
                <w:rFonts w:ascii="宋体" w:hAnsi="宋体" w:cs="宋体" w:hint="eastAsia"/>
                <w:kern w:val="0"/>
                <w:sz w:val="20"/>
                <w:szCs w:val="20"/>
              </w:rPr>
              <w:t>产品能效限定值及能效等级》（</w:t>
            </w:r>
            <w:r>
              <w:rPr>
                <w:rFonts w:ascii="宋体" w:hAnsi="宋体" w:cs="宋体" w:hint="eastAsia"/>
                <w:kern w:val="0"/>
                <w:sz w:val="20"/>
                <w:szCs w:val="20"/>
              </w:rPr>
              <w:t>GB30255</w:t>
            </w:r>
            <w:r>
              <w:rPr>
                <w:rFonts w:ascii="宋体" w:hAnsi="宋体" w:cs="宋体" w:hint="eastAsia"/>
                <w:kern w:val="0"/>
                <w:sz w:val="20"/>
                <w:szCs w:val="20"/>
              </w:rPr>
              <w:t>）</w:t>
            </w:r>
          </w:p>
        </w:tc>
      </w:tr>
      <w:tr w:rsidR="00996435">
        <w:trPr>
          <w:trHeight w:val="735"/>
        </w:trPr>
        <w:tc>
          <w:tcPr>
            <w:tcW w:w="668" w:type="dxa"/>
            <w:tcBorders>
              <w:top w:val="nil"/>
              <w:left w:val="single" w:sz="8" w:space="0" w:color="auto"/>
              <w:bottom w:val="single" w:sz="8" w:space="0" w:color="auto"/>
              <w:right w:val="single" w:sz="8" w:space="0" w:color="auto"/>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12</w:t>
            </w:r>
          </w:p>
        </w:tc>
        <w:tc>
          <w:tcPr>
            <w:tcW w:w="1160" w:type="dxa"/>
            <w:tcBorders>
              <w:top w:val="nil"/>
              <w:left w:val="nil"/>
              <w:bottom w:val="single" w:sz="8" w:space="0" w:color="auto"/>
              <w:right w:val="single" w:sz="8" w:space="0" w:color="auto"/>
            </w:tcBorders>
            <w:vAlign w:val="center"/>
          </w:tcPr>
          <w:p w:rsidR="00996435" w:rsidRDefault="00DC6FBF">
            <w:pPr>
              <w:widowControl/>
              <w:jc w:val="center"/>
              <w:rPr>
                <w:rFonts w:ascii="宋体" w:hAnsi="宋体" w:cs="宋体"/>
                <w:kern w:val="0"/>
                <w:sz w:val="20"/>
                <w:szCs w:val="20"/>
              </w:rPr>
            </w:pPr>
            <w:r>
              <w:rPr>
                <w:rFonts w:ascii="宋体" w:hAnsi="宋体" w:cs="宋体" w:hint="eastAsia"/>
                <w:b/>
                <w:bCs/>
                <w:szCs w:val="21"/>
              </w:rPr>
              <w:t>★</w:t>
            </w:r>
            <w:r>
              <w:rPr>
                <w:rFonts w:ascii="宋体" w:hAnsi="宋体" w:cs="宋体" w:hint="eastAsia"/>
                <w:kern w:val="0"/>
                <w:sz w:val="20"/>
                <w:szCs w:val="20"/>
              </w:rPr>
              <w:t>A020910</w:t>
            </w:r>
            <w:r>
              <w:rPr>
                <w:rFonts w:ascii="宋体" w:hAnsi="宋体" w:cs="宋体" w:hint="eastAsia"/>
                <w:kern w:val="0"/>
                <w:sz w:val="20"/>
                <w:szCs w:val="20"/>
              </w:rPr>
              <w:t>电视设备</w:t>
            </w:r>
          </w:p>
        </w:tc>
        <w:tc>
          <w:tcPr>
            <w:tcW w:w="1581" w:type="dxa"/>
            <w:tcBorders>
              <w:top w:val="nil"/>
              <w:left w:val="nil"/>
              <w:bottom w:val="single" w:sz="8" w:space="0" w:color="auto"/>
              <w:right w:val="single" w:sz="8" w:space="0" w:color="auto"/>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A02091001</w:t>
            </w:r>
            <w:r>
              <w:rPr>
                <w:rFonts w:ascii="宋体" w:hAnsi="宋体" w:cs="宋体" w:hint="eastAsia"/>
                <w:kern w:val="0"/>
                <w:sz w:val="20"/>
                <w:szCs w:val="20"/>
              </w:rPr>
              <w:t>普通电视设备（电视机）</w:t>
            </w:r>
          </w:p>
        </w:tc>
        <w:tc>
          <w:tcPr>
            <w:tcW w:w="1684" w:type="dxa"/>
            <w:tcBorders>
              <w:top w:val="nil"/>
              <w:left w:val="nil"/>
              <w:bottom w:val="single" w:sz="8" w:space="0" w:color="auto"/>
              <w:right w:val="single" w:sz="8" w:space="0" w:color="auto"/>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21" w:type="dxa"/>
            <w:tcBorders>
              <w:top w:val="nil"/>
              <w:left w:val="nil"/>
              <w:bottom w:val="single" w:sz="8" w:space="0" w:color="auto"/>
              <w:right w:val="single" w:sz="8" w:space="0" w:color="auto"/>
            </w:tcBorders>
            <w:vAlign w:val="center"/>
          </w:tcPr>
          <w:p w:rsidR="00996435" w:rsidRDefault="00DC6FBF">
            <w:pPr>
              <w:widowControl/>
              <w:jc w:val="left"/>
              <w:rPr>
                <w:rFonts w:ascii="宋体" w:hAnsi="宋体" w:cs="宋体"/>
                <w:kern w:val="0"/>
                <w:sz w:val="20"/>
                <w:szCs w:val="20"/>
              </w:rPr>
            </w:pPr>
            <w:r>
              <w:rPr>
                <w:rFonts w:ascii="宋体" w:hAnsi="宋体" w:cs="宋体" w:hint="eastAsia"/>
                <w:kern w:val="0"/>
                <w:sz w:val="20"/>
                <w:szCs w:val="20"/>
              </w:rPr>
              <w:t>《平板电视能效限定值及能效等级》（</w:t>
            </w:r>
            <w:r>
              <w:rPr>
                <w:rFonts w:ascii="宋体" w:hAnsi="宋体" w:cs="宋体" w:hint="eastAsia"/>
                <w:kern w:val="0"/>
                <w:sz w:val="20"/>
                <w:szCs w:val="20"/>
              </w:rPr>
              <w:t>GB24850</w:t>
            </w:r>
            <w:r>
              <w:rPr>
                <w:rFonts w:ascii="宋体" w:hAnsi="宋体" w:cs="宋体" w:hint="eastAsia"/>
                <w:kern w:val="0"/>
                <w:sz w:val="20"/>
                <w:szCs w:val="20"/>
              </w:rPr>
              <w:t>）</w:t>
            </w:r>
          </w:p>
        </w:tc>
      </w:tr>
      <w:tr w:rsidR="00996435">
        <w:trPr>
          <w:trHeight w:val="975"/>
        </w:trPr>
        <w:tc>
          <w:tcPr>
            <w:tcW w:w="668" w:type="dxa"/>
            <w:tcBorders>
              <w:top w:val="nil"/>
              <w:left w:val="single" w:sz="8" w:space="0" w:color="auto"/>
              <w:bottom w:val="single" w:sz="8" w:space="0" w:color="auto"/>
              <w:right w:val="single" w:sz="8" w:space="0" w:color="auto"/>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13</w:t>
            </w:r>
          </w:p>
        </w:tc>
        <w:tc>
          <w:tcPr>
            <w:tcW w:w="1160" w:type="dxa"/>
            <w:tcBorders>
              <w:top w:val="nil"/>
              <w:left w:val="nil"/>
              <w:bottom w:val="single" w:sz="8" w:space="0" w:color="auto"/>
              <w:right w:val="single" w:sz="8" w:space="0" w:color="auto"/>
            </w:tcBorders>
            <w:vAlign w:val="center"/>
          </w:tcPr>
          <w:p w:rsidR="00996435" w:rsidRDefault="00DC6FBF">
            <w:pPr>
              <w:widowControl/>
              <w:jc w:val="center"/>
              <w:rPr>
                <w:rFonts w:ascii="宋体" w:hAnsi="宋体" w:cs="宋体"/>
                <w:kern w:val="0"/>
                <w:sz w:val="20"/>
                <w:szCs w:val="20"/>
              </w:rPr>
            </w:pPr>
            <w:r>
              <w:rPr>
                <w:rFonts w:ascii="宋体" w:hAnsi="宋体" w:cs="宋体" w:hint="eastAsia"/>
                <w:b/>
                <w:bCs/>
                <w:szCs w:val="21"/>
              </w:rPr>
              <w:t>★</w:t>
            </w:r>
            <w:r>
              <w:rPr>
                <w:rFonts w:ascii="宋体" w:hAnsi="宋体" w:cs="宋体" w:hint="eastAsia"/>
                <w:kern w:val="0"/>
                <w:sz w:val="20"/>
                <w:szCs w:val="20"/>
              </w:rPr>
              <w:t>A020911</w:t>
            </w:r>
            <w:r>
              <w:rPr>
                <w:rFonts w:ascii="宋体" w:hAnsi="宋体" w:cs="宋体" w:hint="eastAsia"/>
                <w:kern w:val="0"/>
                <w:sz w:val="20"/>
                <w:szCs w:val="20"/>
              </w:rPr>
              <w:t>视频设备</w:t>
            </w:r>
          </w:p>
        </w:tc>
        <w:tc>
          <w:tcPr>
            <w:tcW w:w="1581" w:type="dxa"/>
            <w:tcBorders>
              <w:top w:val="nil"/>
              <w:left w:val="nil"/>
              <w:bottom w:val="single" w:sz="8" w:space="0" w:color="auto"/>
              <w:right w:val="single" w:sz="8" w:space="0" w:color="auto"/>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A02091107</w:t>
            </w:r>
            <w:r>
              <w:rPr>
                <w:rFonts w:ascii="宋体" w:hAnsi="宋体" w:cs="宋体" w:hint="eastAsia"/>
                <w:kern w:val="0"/>
                <w:sz w:val="20"/>
                <w:szCs w:val="20"/>
              </w:rPr>
              <w:t>视频监控设备</w:t>
            </w:r>
          </w:p>
        </w:tc>
        <w:tc>
          <w:tcPr>
            <w:tcW w:w="1684" w:type="dxa"/>
            <w:tcBorders>
              <w:top w:val="nil"/>
              <w:left w:val="nil"/>
              <w:bottom w:val="single" w:sz="8" w:space="0" w:color="auto"/>
              <w:right w:val="single" w:sz="8" w:space="0" w:color="auto"/>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监视器</w:t>
            </w:r>
          </w:p>
        </w:tc>
        <w:tc>
          <w:tcPr>
            <w:tcW w:w="4521" w:type="dxa"/>
            <w:tcBorders>
              <w:top w:val="nil"/>
              <w:left w:val="nil"/>
              <w:bottom w:val="single" w:sz="8" w:space="0" w:color="auto"/>
              <w:right w:val="single" w:sz="8" w:space="0" w:color="auto"/>
            </w:tcBorders>
            <w:vAlign w:val="center"/>
          </w:tcPr>
          <w:p w:rsidR="00996435" w:rsidRDefault="00DC6FBF">
            <w:pPr>
              <w:widowControl/>
              <w:jc w:val="left"/>
              <w:rPr>
                <w:rFonts w:ascii="宋体" w:hAnsi="宋体" w:cs="宋体"/>
                <w:kern w:val="0"/>
                <w:sz w:val="20"/>
                <w:szCs w:val="20"/>
              </w:rPr>
            </w:pPr>
            <w:r>
              <w:rPr>
                <w:rFonts w:ascii="宋体" w:hAnsi="宋体" w:cs="宋体" w:hint="eastAsia"/>
                <w:kern w:val="0"/>
                <w:sz w:val="20"/>
                <w:szCs w:val="20"/>
              </w:rPr>
              <w:t>以射频信号为主要信号输入的监视器应符合《平板电视能效限定值及能效等级》（</w:t>
            </w:r>
            <w:r>
              <w:rPr>
                <w:rFonts w:ascii="宋体" w:hAnsi="宋体" w:cs="宋体" w:hint="eastAsia"/>
                <w:kern w:val="0"/>
                <w:sz w:val="20"/>
                <w:szCs w:val="20"/>
              </w:rPr>
              <w:t>GB24850</w:t>
            </w:r>
            <w:r>
              <w:rPr>
                <w:rFonts w:ascii="宋体" w:hAnsi="宋体" w:cs="宋体" w:hint="eastAsia"/>
                <w:kern w:val="0"/>
                <w:sz w:val="20"/>
                <w:szCs w:val="20"/>
              </w:rPr>
              <w:t>），以数字信号为主要信号输入的监视器应符合《计算机显示器能效限定值及能效等级》（</w:t>
            </w:r>
            <w:r>
              <w:rPr>
                <w:rFonts w:ascii="宋体" w:hAnsi="宋体" w:cs="宋体" w:hint="eastAsia"/>
                <w:kern w:val="0"/>
                <w:sz w:val="20"/>
                <w:szCs w:val="20"/>
              </w:rPr>
              <w:t>GB21520</w:t>
            </w:r>
            <w:r>
              <w:rPr>
                <w:rFonts w:ascii="宋体" w:hAnsi="宋体" w:cs="宋体" w:hint="eastAsia"/>
                <w:kern w:val="0"/>
                <w:sz w:val="20"/>
                <w:szCs w:val="20"/>
              </w:rPr>
              <w:t>）</w:t>
            </w:r>
          </w:p>
        </w:tc>
      </w:tr>
      <w:tr w:rsidR="00996435">
        <w:trPr>
          <w:trHeight w:val="495"/>
        </w:trPr>
        <w:tc>
          <w:tcPr>
            <w:tcW w:w="668" w:type="dxa"/>
            <w:tcBorders>
              <w:top w:val="nil"/>
              <w:left w:val="single" w:sz="8" w:space="0" w:color="auto"/>
              <w:bottom w:val="single" w:sz="8" w:space="0" w:color="auto"/>
              <w:right w:val="single" w:sz="8" w:space="0" w:color="auto"/>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14</w:t>
            </w:r>
          </w:p>
        </w:tc>
        <w:tc>
          <w:tcPr>
            <w:tcW w:w="1160" w:type="dxa"/>
            <w:tcBorders>
              <w:top w:val="nil"/>
              <w:left w:val="nil"/>
              <w:bottom w:val="single" w:sz="8" w:space="0" w:color="auto"/>
              <w:right w:val="single" w:sz="8" w:space="0" w:color="auto"/>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A031210</w:t>
            </w:r>
            <w:r>
              <w:rPr>
                <w:rFonts w:ascii="宋体" w:hAnsi="宋体" w:cs="宋体" w:hint="eastAsia"/>
                <w:kern w:val="0"/>
                <w:sz w:val="20"/>
                <w:szCs w:val="20"/>
              </w:rPr>
              <w:t>饮食炊事机械</w:t>
            </w:r>
          </w:p>
        </w:tc>
        <w:tc>
          <w:tcPr>
            <w:tcW w:w="1581" w:type="dxa"/>
            <w:tcBorders>
              <w:top w:val="nil"/>
              <w:left w:val="nil"/>
              <w:bottom w:val="single" w:sz="8" w:space="0" w:color="auto"/>
              <w:right w:val="single" w:sz="8" w:space="0" w:color="auto"/>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商用燃气灶具</w:t>
            </w:r>
          </w:p>
        </w:tc>
        <w:tc>
          <w:tcPr>
            <w:tcW w:w="1684" w:type="dxa"/>
            <w:tcBorders>
              <w:top w:val="nil"/>
              <w:left w:val="nil"/>
              <w:bottom w:val="single" w:sz="8" w:space="0" w:color="auto"/>
              <w:right w:val="single" w:sz="8" w:space="0" w:color="auto"/>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21" w:type="dxa"/>
            <w:tcBorders>
              <w:top w:val="nil"/>
              <w:left w:val="nil"/>
              <w:bottom w:val="single" w:sz="8" w:space="0" w:color="auto"/>
              <w:right w:val="single" w:sz="8" w:space="0" w:color="auto"/>
            </w:tcBorders>
            <w:vAlign w:val="center"/>
          </w:tcPr>
          <w:p w:rsidR="00996435" w:rsidRDefault="00DC6FBF">
            <w:pPr>
              <w:widowControl/>
              <w:jc w:val="left"/>
              <w:rPr>
                <w:rFonts w:ascii="宋体" w:hAnsi="宋体" w:cs="宋体"/>
                <w:kern w:val="0"/>
                <w:sz w:val="20"/>
                <w:szCs w:val="20"/>
              </w:rPr>
            </w:pPr>
            <w:r>
              <w:rPr>
                <w:rFonts w:ascii="宋体" w:hAnsi="宋体" w:cs="宋体" w:hint="eastAsia"/>
                <w:kern w:val="0"/>
                <w:sz w:val="20"/>
                <w:szCs w:val="20"/>
              </w:rPr>
              <w:t>《商用燃气灶具能效限定值及能效等级》（</w:t>
            </w:r>
            <w:r>
              <w:rPr>
                <w:rFonts w:ascii="宋体" w:hAnsi="宋体" w:cs="宋体" w:hint="eastAsia"/>
                <w:kern w:val="0"/>
                <w:sz w:val="20"/>
                <w:szCs w:val="20"/>
              </w:rPr>
              <w:t>GB30531</w:t>
            </w:r>
            <w:r>
              <w:rPr>
                <w:rFonts w:ascii="宋体" w:hAnsi="宋体" w:cs="宋体" w:hint="eastAsia"/>
                <w:kern w:val="0"/>
                <w:sz w:val="20"/>
                <w:szCs w:val="20"/>
              </w:rPr>
              <w:t>）</w:t>
            </w:r>
          </w:p>
        </w:tc>
      </w:tr>
      <w:tr w:rsidR="00996435">
        <w:trPr>
          <w:trHeight w:val="285"/>
        </w:trPr>
        <w:tc>
          <w:tcPr>
            <w:tcW w:w="668" w:type="dxa"/>
            <w:vMerge w:val="restart"/>
            <w:tcBorders>
              <w:top w:val="nil"/>
              <w:left w:val="single" w:sz="8" w:space="0" w:color="auto"/>
              <w:bottom w:val="single" w:sz="8" w:space="0" w:color="auto"/>
              <w:right w:val="single" w:sz="8" w:space="0" w:color="auto"/>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15</w:t>
            </w:r>
          </w:p>
        </w:tc>
        <w:tc>
          <w:tcPr>
            <w:tcW w:w="1160" w:type="dxa"/>
            <w:vMerge w:val="restart"/>
            <w:tcBorders>
              <w:top w:val="nil"/>
              <w:left w:val="single" w:sz="8" w:space="0" w:color="auto"/>
              <w:bottom w:val="single" w:sz="8" w:space="0" w:color="000000"/>
              <w:right w:val="single" w:sz="8" w:space="0" w:color="auto"/>
            </w:tcBorders>
            <w:vAlign w:val="center"/>
          </w:tcPr>
          <w:p w:rsidR="00996435" w:rsidRDefault="00DC6FBF">
            <w:pPr>
              <w:widowControl/>
              <w:jc w:val="center"/>
              <w:rPr>
                <w:rFonts w:ascii="宋体" w:hAnsi="宋体" w:cs="宋体"/>
                <w:kern w:val="0"/>
                <w:sz w:val="20"/>
                <w:szCs w:val="20"/>
              </w:rPr>
            </w:pPr>
            <w:r>
              <w:rPr>
                <w:rFonts w:ascii="宋体" w:hAnsi="宋体" w:cs="宋体" w:hint="eastAsia"/>
                <w:b/>
                <w:bCs/>
                <w:szCs w:val="21"/>
              </w:rPr>
              <w:t>★</w:t>
            </w:r>
            <w:r>
              <w:rPr>
                <w:rFonts w:ascii="宋体" w:hAnsi="宋体" w:cs="宋体" w:hint="eastAsia"/>
                <w:kern w:val="0"/>
                <w:sz w:val="20"/>
                <w:szCs w:val="20"/>
              </w:rPr>
              <w:t>A060805</w:t>
            </w:r>
            <w:r>
              <w:rPr>
                <w:rFonts w:ascii="宋体" w:hAnsi="宋体" w:cs="宋体" w:hint="eastAsia"/>
                <w:kern w:val="0"/>
                <w:sz w:val="20"/>
                <w:szCs w:val="20"/>
              </w:rPr>
              <w:t>便器</w:t>
            </w:r>
          </w:p>
        </w:tc>
        <w:tc>
          <w:tcPr>
            <w:tcW w:w="1581" w:type="dxa"/>
            <w:tcBorders>
              <w:top w:val="nil"/>
              <w:left w:val="nil"/>
              <w:bottom w:val="single" w:sz="8" w:space="0" w:color="auto"/>
              <w:right w:val="single" w:sz="8" w:space="0" w:color="auto"/>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坐便器</w:t>
            </w:r>
          </w:p>
        </w:tc>
        <w:tc>
          <w:tcPr>
            <w:tcW w:w="1684" w:type="dxa"/>
            <w:tcBorders>
              <w:top w:val="nil"/>
              <w:left w:val="nil"/>
              <w:bottom w:val="single" w:sz="8" w:space="0" w:color="auto"/>
              <w:right w:val="single" w:sz="8" w:space="0" w:color="auto"/>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21" w:type="dxa"/>
            <w:tcBorders>
              <w:top w:val="nil"/>
              <w:left w:val="nil"/>
              <w:bottom w:val="single" w:sz="8" w:space="0" w:color="auto"/>
              <w:right w:val="single" w:sz="8" w:space="0" w:color="auto"/>
            </w:tcBorders>
            <w:vAlign w:val="center"/>
          </w:tcPr>
          <w:p w:rsidR="00996435" w:rsidRDefault="00DC6FBF">
            <w:pPr>
              <w:widowControl/>
              <w:jc w:val="left"/>
              <w:rPr>
                <w:rFonts w:ascii="宋体" w:hAnsi="宋体" w:cs="宋体"/>
                <w:kern w:val="0"/>
                <w:sz w:val="20"/>
                <w:szCs w:val="20"/>
              </w:rPr>
            </w:pPr>
            <w:r>
              <w:rPr>
                <w:rFonts w:ascii="宋体" w:hAnsi="宋体" w:cs="宋体" w:hint="eastAsia"/>
                <w:kern w:val="0"/>
                <w:sz w:val="20"/>
                <w:szCs w:val="20"/>
              </w:rPr>
              <w:t>《坐便器水效限定值及水效等级》（</w:t>
            </w:r>
            <w:r>
              <w:rPr>
                <w:rFonts w:ascii="宋体" w:hAnsi="宋体" w:cs="宋体" w:hint="eastAsia"/>
                <w:kern w:val="0"/>
                <w:sz w:val="20"/>
                <w:szCs w:val="20"/>
              </w:rPr>
              <w:t>GB25502</w:t>
            </w:r>
            <w:r>
              <w:rPr>
                <w:rFonts w:ascii="宋体" w:hAnsi="宋体" w:cs="宋体" w:hint="eastAsia"/>
                <w:kern w:val="0"/>
                <w:sz w:val="20"/>
                <w:szCs w:val="20"/>
              </w:rPr>
              <w:t>）</w:t>
            </w:r>
          </w:p>
        </w:tc>
      </w:tr>
      <w:tr w:rsidR="00996435">
        <w:trPr>
          <w:trHeight w:val="495"/>
        </w:trPr>
        <w:tc>
          <w:tcPr>
            <w:tcW w:w="668" w:type="dxa"/>
            <w:vMerge/>
            <w:tcBorders>
              <w:top w:val="nil"/>
              <w:left w:val="single" w:sz="8" w:space="0" w:color="auto"/>
              <w:bottom w:val="single" w:sz="8" w:space="0" w:color="auto"/>
              <w:right w:val="single" w:sz="8" w:space="0" w:color="auto"/>
            </w:tcBorders>
            <w:vAlign w:val="center"/>
          </w:tcPr>
          <w:p w:rsidR="00996435" w:rsidRDefault="00996435">
            <w:pPr>
              <w:widowControl/>
              <w:jc w:val="left"/>
              <w:rPr>
                <w:rFonts w:ascii="宋体" w:hAnsi="宋体" w:cs="宋体"/>
                <w:kern w:val="0"/>
                <w:sz w:val="20"/>
                <w:szCs w:val="20"/>
              </w:rPr>
            </w:pPr>
          </w:p>
        </w:tc>
        <w:tc>
          <w:tcPr>
            <w:tcW w:w="1160" w:type="dxa"/>
            <w:vMerge/>
            <w:tcBorders>
              <w:top w:val="nil"/>
              <w:left w:val="single" w:sz="8" w:space="0" w:color="auto"/>
              <w:bottom w:val="single" w:sz="8" w:space="0" w:color="000000"/>
              <w:right w:val="single" w:sz="8" w:space="0" w:color="auto"/>
            </w:tcBorders>
            <w:vAlign w:val="center"/>
          </w:tcPr>
          <w:p w:rsidR="00996435" w:rsidRDefault="00996435">
            <w:pPr>
              <w:widowControl/>
              <w:jc w:val="left"/>
              <w:rPr>
                <w:rFonts w:ascii="宋体" w:hAnsi="宋体" w:cs="宋体"/>
                <w:kern w:val="0"/>
                <w:sz w:val="20"/>
                <w:szCs w:val="20"/>
              </w:rPr>
            </w:pPr>
          </w:p>
        </w:tc>
        <w:tc>
          <w:tcPr>
            <w:tcW w:w="1581" w:type="dxa"/>
            <w:tcBorders>
              <w:top w:val="nil"/>
              <w:left w:val="nil"/>
              <w:bottom w:val="single" w:sz="8" w:space="0" w:color="auto"/>
              <w:right w:val="single" w:sz="8" w:space="0" w:color="auto"/>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蹲便器</w:t>
            </w:r>
          </w:p>
        </w:tc>
        <w:tc>
          <w:tcPr>
            <w:tcW w:w="1684" w:type="dxa"/>
            <w:tcBorders>
              <w:top w:val="nil"/>
              <w:left w:val="nil"/>
              <w:bottom w:val="single" w:sz="8" w:space="0" w:color="auto"/>
              <w:right w:val="single" w:sz="8" w:space="0" w:color="auto"/>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21" w:type="dxa"/>
            <w:tcBorders>
              <w:top w:val="nil"/>
              <w:left w:val="nil"/>
              <w:bottom w:val="single" w:sz="8" w:space="0" w:color="auto"/>
              <w:right w:val="single" w:sz="8" w:space="0" w:color="auto"/>
            </w:tcBorders>
            <w:vAlign w:val="center"/>
          </w:tcPr>
          <w:p w:rsidR="00996435" w:rsidRDefault="00DC6FBF">
            <w:pPr>
              <w:widowControl/>
              <w:jc w:val="left"/>
              <w:rPr>
                <w:rFonts w:ascii="宋体" w:hAnsi="宋体" w:cs="宋体"/>
                <w:kern w:val="0"/>
                <w:sz w:val="20"/>
                <w:szCs w:val="20"/>
              </w:rPr>
            </w:pPr>
            <w:r>
              <w:rPr>
                <w:rFonts w:ascii="宋体" w:hAnsi="宋体" w:cs="宋体" w:hint="eastAsia"/>
                <w:kern w:val="0"/>
                <w:sz w:val="20"/>
                <w:szCs w:val="20"/>
              </w:rPr>
              <w:t>《蹲便器用水效率限定值及用水效率等级》（</w:t>
            </w:r>
            <w:r>
              <w:rPr>
                <w:rFonts w:ascii="宋体" w:hAnsi="宋体" w:cs="宋体" w:hint="eastAsia"/>
                <w:kern w:val="0"/>
                <w:sz w:val="20"/>
                <w:szCs w:val="20"/>
              </w:rPr>
              <w:t>GB30717</w:t>
            </w:r>
            <w:r>
              <w:rPr>
                <w:rFonts w:ascii="宋体" w:hAnsi="宋体" w:cs="宋体" w:hint="eastAsia"/>
                <w:kern w:val="0"/>
                <w:sz w:val="20"/>
                <w:szCs w:val="20"/>
              </w:rPr>
              <w:t>）</w:t>
            </w:r>
          </w:p>
        </w:tc>
      </w:tr>
      <w:tr w:rsidR="00996435">
        <w:trPr>
          <w:trHeight w:val="495"/>
        </w:trPr>
        <w:tc>
          <w:tcPr>
            <w:tcW w:w="668" w:type="dxa"/>
            <w:vMerge/>
            <w:tcBorders>
              <w:top w:val="nil"/>
              <w:left w:val="single" w:sz="8" w:space="0" w:color="auto"/>
              <w:bottom w:val="single" w:sz="8" w:space="0" w:color="auto"/>
              <w:right w:val="single" w:sz="8" w:space="0" w:color="auto"/>
            </w:tcBorders>
            <w:vAlign w:val="center"/>
          </w:tcPr>
          <w:p w:rsidR="00996435" w:rsidRDefault="00996435">
            <w:pPr>
              <w:widowControl/>
              <w:jc w:val="left"/>
              <w:rPr>
                <w:rFonts w:ascii="宋体" w:hAnsi="宋体" w:cs="宋体"/>
                <w:kern w:val="0"/>
                <w:sz w:val="20"/>
                <w:szCs w:val="20"/>
              </w:rPr>
            </w:pPr>
          </w:p>
        </w:tc>
        <w:tc>
          <w:tcPr>
            <w:tcW w:w="1160" w:type="dxa"/>
            <w:vMerge/>
            <w:tcBorders>
              <w:top w:val="nil"/>
              <w:left w:val="single" w:sz="8" w:space="0" w:color="auto"/>
              <w:bottom w:val="single" w:sz="8" w:space="0" w:color="000000"/>
              <w:right w:val="single" w:sz="8" w:space="0" w:color="auto"/>
            </w:tcBorders>
            <w:vAlign w:val="center"/>
          </w:tcPr>
          <w:p w:rsidR="00996435" w:rsidRDefault="00996435">
            <w:pPr>
              <w:widowControl/>
              <w:jc w:val="left"/>
              <w:rPr>
                <w:rFonts w:ascii="宋体" w:hAnsi="宋体" w:cs="宋体"/>
                <w:kern w:val="0"/>
                <w:sz w:val="20"/>
                <w:szCs w:val="20"/>
              </w:rPr>
            </w:pPr>
          </w:p>
        </w:tc>
        <w:tc>
          <w:tcPr>
            <w:tcW w:w="1581" w:type="dxa"/>
            <w:tcBorders>
              <w:top w:val="nil"/>
              <w:left w:val="nil"/>
              <w:bottom w:val="single" w:sz="8" w:space="0" w:color="auto"/>
              <w:right w:val="single" w:sz="8" w:space="0" w:color="auto"/>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小便器</w:t>
            </w:r>
          </w:p>
        </w:tc>
        <w:tc>
          <w:tcPr>
            <w:tcW w:w="1684" w:type="dxa"/>
            <w:tcBorders>
              <w:top w:val="nil"/>
              <w:left w:val="nil"/>
              <w:bottom w:val="single" w:sz="8" w:space="0" w:color="auto"/>
              <w:right w:val="single" w:sz="8" w:space="0" w:color="auto"/>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21" w:type="dxa"/>
            <w:tcBorders>
              <w:top w:val="nil"/>
              <w:left w:val="nil"/>
              <w:bottom w:val="single" w:sz="8" w:space="0" w:color="auto"/>
              <w:right w:val="single" w:sz="8" w:space="0" w:color="auto"/>
            </w:tcBorders>
            <w:vAlign w:val="center"/>
          </w:tcPr>
          <w:p w:rsidR="00996435" w:rsidRDefault="00DC6FBF">
            <w:pPr>
              <w:widowControl/>
              <w:jc w:val="left"/>
              <w:rPr>
                <w:rFonts w:ascii="宋体" w:hAnsi="宋体" w:cs="宋体"/>
                <w:kern w:val="0"/>
                <w:sz w:val="20"/>
                <w:szCs w:val="20"/>
              </w:rPr>
            </w:pPr>
            <w:r>
              <w:rPr>
                <w:rFonts w:ascii="宋体" w:hAnsi="宋体" w:cs="宋体" w:hint="eastAsia"/>
                <w:kern w:val="0"/>
                <w:sz w:val="20"/>
                <w:szCs w:val="20"/>
              </w:rPr>
              <w:t>《小便器用水效率限定值及用水效率等级》（</w:t>
            </w:r>
            <w:r>
              <w:rPr>
                <w:rFonts w:ascii="宋体" w:hAnsi="宋体" w:cs="宋体" w:hint="eastAsia"/>
                <w:kern w:val="0"/>
                <w:sz w:val="20"/>
                <w:szCs w:val="20"/>
              </w:rPr>
              <w:t>GB28377</w:t>
            </w:r>
            <w:r>
              <w:rPr>
                <w:rFonts w:ascii="宋体" w:hAnsi="宋体" w:cs="宋体" w:hint="eastAsia"/>
                <w:kern w:val="0"/>
                <w:sz w:val="20"/>
                <w:szCs w:val="20"/>
              </w:rPr>
              <w:t>）</w:t>
            </w:r>
          </w:p>
        </w:tc>
      </w:tr>
      <w:tr w:rsidR="00996435">
        <w:trPr>
          <w:trHeight w:val="495"/>
        </w:trPr>
        <w:tc>
          <w:tcPr>
            <w:tcW w:w="668" w:type="dxa"/>
            <w:tcBorders>
              <w:top w:val="nil"/>
              <w:left w:val="single" w:sz="8" w:space="0" w:color="000000"/>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16</w:t>
            </w:r>
          </w:p>
        </w:tc>
        <w:tc>
          <w:tcPr>
            <w:tcW w:w="1160"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b/>
                <w:bCs/>
                <w:szCs w:val="21"/>
              </w:rPr>
              <w:t>★</w:t>
            </w:r>
            <w:r>
              <w:rPr>
                <w:rFonts w:ascii="宋体" w:hAnsi="宋体" w:cs="宋体" w:hint="eastAsia"/>
                <w:kern w:val="0"/>
                <w:sz w:val="20"/>
                <w:szCs w:val="20"/>
              </w:rPr>
              <w:t>A060806</w:t>
            </w:r>
            <w:r>
              <w:rPr>
                <w:rFonts w:ascii="宋体" w:hAnsi="宋体" w:cs="宋体" w:hint="eastAsia"/>
                <w:kern w:val="0"/>
                <w:sz w:val="20"/>
                <w:szCs w:val="20"/>
              </w:rPr>
              <w:t>水嘴</w:t>
            </w:r>
          </w:p>
        </w:tc>
        <w:tc>
          <w:tcPr>
            <w:tcW w:w="1581"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684"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21" w:type="dxa"/>
            <w:tcBorders>
              <w:top w:val="nil"/>
              <w:left w:val="nil"/>
              <w:bottom w:val="single" w:sz="8" w:space="0" w:color="000000"/>
              <w:right w:val="single" w:sz="8" w:space="0" w:color="000000"/>
            </w:tcBorders>
            <w:vAlign w:val="center"/>
          </w:tcPr>
          <w:p w:rsidR="00996435" w:rsidRDefault="00DC6FBF">
            <w:pPr>
              <w:widowControl/>
              <w:jc w:val="left"/>
              <w:rPr>
                <w:rFonts w:ascii="宋体" w:hAnsi="宋体" w:cs="宋体"/>
                <w:kern w:val="0"/>
                <w:sz w:val="20"/>
                <w:szCs w:val="20"/>
              </w:rPr>
            </w:pPr>
            <w:r>
              <w:rPr>
                <w:rFonts w:ascii="宋体" w:hAnsi="宋体" w:cs="宋体" w:hint="eastAsia"/>
                <w:kern w:val="0"/>
                <w:sz w:val="20"/>
                <w:szCs w:val="20"/>
              </w:rPr>
              <w:t>《水嘴用水效率限定值及用水效率等级》（</w:t>
            </w:r>
            <w:r>
              <w:rPr>
                <w:rFonts w:ascii="宋体" w:hAnsi="宋体" w:cs="宋体" w:hint="eastAsia"/>
                <w:kern w:val="0"/>
                <w:sz w:val="20"/>
                <w:szCs w:val="20"/>
              </w:rPr>
              <w:t>GB 25501</w:t>
            </w:r>
            <w:r>
              <w:rPr>
                <w:rFonts w:ascii="宋体" w:hAnsi="宋体" w:cs="宋体" w:hint="eastAsia"/>
                <w:kern w:val="0"/>
                <w:sz w:val="20"/>
                <w:szCs w:val="20"/>
              </w:rPr>
              <w:t>）</w:t>
            </w:r>
          </w:p>
        </w:tc>
      </w:tr>
      <w:tr w:rsidR="00996435">
        <w:trPr>
          <w:trHeight w:val="495"/>
        </w:trPr>
        <w:tc>
          <w:tcPr>
            <w:tcW w:w="668" w:type="dxa"/>
            <w:tcBorders>
              <w:top w:val="nil"/>
              <w:left w:val="single" w:sz="8" w:space="0" w:color="000000"/>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17</w:t>
            </w:r>
          </w:p>
        </w:tc>
        <w:tc>
          <w:tcPr>
            <w:tcW w:w="1160"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A060807</w:t>
            </w:r>
            <w:r>
              <w:rPr>
                <w:rFonts w:ascii="宋体" w:hAnsi="宋体" w:cs="宋体" w:hint="eastAsia"/>
                <w:kern w:val="0"/>
                <w:sz w:val="20"/>
                <w:szCs w:val="20"/>
              </w:rPr>
              <w:t>便器冲洗阀</w:t>
            </w:r>
          </w:p>
        </w:tc>
        <w:tc>
          <w:tcPr>
            <w:tcW w:w="1581"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684"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21" w:type="dxa"/>
            <w:tcBorders>
              <w:top w:val="nil"/>
              <w:left w:val="nil"/>
              <w:bottom w:val="single" w:sz="8" w:space="0" w:color="000000"/>
              <w:right w:val="single" w:sz="8" w:space="0" w:color="000000"/>
            </w:tcBorders>
            <w:vAlign w:val="center"/>
          </w:tcPr>
          <w:p w:rsidR="00996435" w:rsidRDefault="00DC6FBF">
            <w:pPr>
              <w:widowControl/>
              <w:jc w:val="left"/>
              <w:rPr>
                <w:rFonts w:ascii="宋体" w:hAnsi="宋体" w:cs="宋体"/>
                <w:kern w:val="0"/>
                <w:sz w:val="20"/>
                <w:szCs w:val="20"/>
              </w:rPr>
            </w:pPr>
            <w:r>
              <w:rPr>
                <w:rFonts w:ascii="宋体" w:hAnsi="宋体" w:cs="宋体" w:hint="eastAsia"/>
                <w:kern w:val="0"/>
                <w:sz w:val="20"/>
                <w:szCs w:val="20"/>
              </w:rPr>
              <w:t>《便器冲洗阀用水效率限定值及用水效率等级》（</w:t>
            </w:r>
            <w:r>
              <w:rPr>
                <w:rFonts w:ascii="宋体" w:hAnsi="宋体" w:cs="宋体" w:hint="eastAsia"/>
                <w:kern w:val="0"/>
                <w:sz w:val="20"/>
                <w:szCs w:val="20"/>
              </w:rPr>
              <w:t>GB28379</w:t>
            </w:r>
            <w:r>
              <w:rPr>
                <w:rFonts w:ascii="宋体" w:hAnsi="宋体" w:cs="宋体" w:hint="eastAsia"/>
                <w:kern w:val="0"/>
                <w:sz w:val="20"/>
                <w:szCs w:val="20"/>
              </w:rPr>
              <w:t>）</w:t>
            </w:r>
          </w:p>
        </w:tc>
      </w:tr>
      <w:tr w:rsidR="00996435">
        <w:trPr>
          <w:trHeight w:val="495"/>
        </w:trPr>
        <w:tc>
          <w:tcPr>
            <w:tcW w:w="668" w:type="dxa"/>
            <w:tcBorders>
              <w:top w:val="nil"/>
              <w:left w:val="single" w:sz="8" w:space="0" w:color="000000"/>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18</w:t>
            </w:r>
          </w:p>
        </w:tc>
        <w:tc>
          <w:tcPr>
            <w:tcW w:w="1160"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A060810</w:t>
            </w:r>
            <w:r>
              <w:rPr>
                <w:rFonts w:ascii="宋体" w:hAnsi="宋体" w:cs="宋体" w:hint="eastAsia"/>
                <w:kern w:val="0"/>
                <w:sz w:val="20"/>
                <w:szCs w:val="20"/>
              </w:rPr>
              <w:t>淋浴器</w:t>
            </w:r>
          </w:p>
        </w:tc>
        <w:tc>
          <w:tcPr>
            <w:tcW w:w="1581"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684" w:type="dxa"/>
            <w:tcBorders>
              <w:top w:val="nil"/>
              <w:left w:val="nil"/>
              <w:bottom w:val="single" w:sz="8" w:space="0" w:color="000000"/>
              <w:right w:val="single" w:sz="8" w:space="0" w:color="000000"/>
            </w:tcBorders>
            <w:vAlign w:val="center"/>
          </w:tcPr>
          <w:p w:rsidR="00996435" w:rsidRDefault="00DC6FB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21" w:type="dxa"/>
            <w:tcBorders>
              <w:top w:val="nil"/>
              <w:left w:val="nil"/>
              <w:bottom w:val="single" w:sz="8" w:space="0" w:color="000000"/>
              <w:right w:val="single" w:sz="8" w:space="0" w:color="000000"/>
            </w:tcBorders>
            <w:vAlign w:val="center"/>
          </w:tcPr>
          <w:p w:rsidR="00996435" w:rsidRDefault="00DC6FBF">
            <w:pPr>
              <w:widowControl/>
              <w:jc w:val="left"/>
              <w:rPr>
                <w:rFonts w:ascii="宋体" w:hAnsi="宋体" w:cs="宋体"/>
                <w:kern w:val="0"/>
                <w:sz w:val="20"/>
                <w:szCs w:val="20"/>
              </w:rPr>
            </w:pPr>
            <w:r>
              <w:rPr>
                <w:rFonts w:ascii="宋体" w:hAnsi="宋体" w:cs="宋体" w:hint="eastAsia"/>
                <w:kern w:val="0"/>
                <w:sz w:val="20"/>
                <w:szCs w:val="20"/>
              </w:rPr>
              <w:t>《淋浴器用水效率限定值及用水效率等级》（</w:t>
            </w:r>
            <w:r>
              <w:rPr>
                <w:rFonts w:ascii="宋体" w:hAnsi="宋体" w:cs="宋体" w:hint="eastAsia"/>
                <w:kern w:val="0"/>
                <w:sz w:val="20"/>
                <w:szCs w:val="20"/>
              </w:rPr>
              <w:t>GB28378</w:t>
            </w:r>
            <w:r>
              <w:rPr>
                <w:rFonts w:ascii="宋体" w:hAnsi="宋体" w:cs="宋体" w:hint="eastAsia"/>
                <w:kern w:val="0"/>
                <w:sz w:val="20"/>
                <w:szCs w:val="20"/>
              </w:rPr>
              <w:t>）</w:t>
            </w:r>
          </w:p>
        </w:tc>
      </w:tr>
    </w:tbl>
    <w:p w:rsidR="00996435" w:rsidRDefault="00996435">
      <w:pPr>
        <w:widowControl/>
        <w:ind w:firstLine="400"/>
        <w:rPr>
          <w:rFonts w:ascii="宋体" w:hAnsi="宋体" w:cs="宋体"/>
          <w:sz w:val="20"/>
          <w:szCs w:val="20"/>
        </w:rPr>
      </w:pPr>
    </w:p>
    <w:p w:rsidR="00996435" w:rsidRDefault="00DC6FBF">
      <w:pPr>
        <w:pStyle w:val="a7"/>
        <w:spacing w:line="360" w:lineRule="auto"/>
        <w:ind w:firstLine="414"/>
        <w:rPr>
          <w:rFonts w:ascii="宋体" w:hAnsi="宋体"/>
          <w:szCs w:val="21"/>
        </w:rPr>
      </w:pPr>
      <w:r>
        <w:rPr>
          <w:rFonts w:ascii="宋体" w:hAnsi="宋体" w:hint="eastAsia"/>
          <w:spacing w:val="-3"/>
          <w:szCs w:val="21"/>
        </w:rPr>
        <w:t>注：</w:t>
      </w:r>
      <w:r>
        <w:rPr>
          <w:rFonts w:ascii="宋体" w:hAnsi="宋体"/>
          <w:spacing w:val="-3"/>
          <w:szCs w:val="21"/>
        </w:rPr>
        <w:t>1.</w:t>
      </w:r>
      <w:r>
        <w:rPr>
          <w:rFonts w:ascii="宋体" w:hAnsi="宋体" w:hint="eastAsia"/>
          <w:spacing w:val="-3"/>
          <w:szCs w:val="21"/>
        </w:rPr>
        <w:t>节能产品认证应依据相关国家标准的最新版本，依据国家标准中二级能效（水效）</w:t>
      </w:r>
      <w:r>
        <w:rPr>
          <w:rFonts w:ascii="宋体" w:hAnsi="宋体" w:hint="eastAsia"/>
          <w:szCs w:val="21"/>
        </w:rPr>
        <w:t>指标。</w:t>
      </w:r>
    </w:p>
    <w:p w:rsidR="00996435" w:rsidRDefault="00DC6FBF">
      <w:pPr>
        <w:pStyle w:val="a7"/>
        <w:spacing w:line="360" w:lineRule="auto"/>
        <w:rPr>
          <w:rFonts w:ascii="宋体" w:hAnsi="宋体"/>
          <w:b/>
          <w:bCs/>
          <w:szCs w:val="21"/>
        </w:rPr>
      </w:pPr>
      <w:r>
        <w:rPr>
          <w:rFonts w:ascii="宋体" w:hAnsi="宋体" w:hint="eastAsia"/>
          <w:szCs w:val="21"/>
        </w:rPr>
        <w:t xml:space="preserve">    </w:t>
      </w:r>
      <w:r>
        <w:rPr>
          <w:rFonts w:ascii="宋体" w:hAnsi="宋体"/>
          <w:szCs w:val="21"/>
        </w:rPr>
        <w:t>2</w:t>
      </w:r>
      <w:r>
        <w:rPr>
          <w:rFonts w:ascii="宋体" w:hAnsi="宋体"/>
          <w:b/>
          <w:bCs/>
          <w:szCs w:val="21"/>
        </w:rPr>
        <w:t>.</w:t>
      </w:r>
      <w:r>
        <w:rPr>
          <w:rFonts w:ascii="宋体" w:hAnsi="宋体" w:hint="eastAsia"/>
          <w:b/>
          <w:bCs/>
          <w:szCs w:val="21"/>
        </w:rPr>
        <w:t>以</w:t>
      </w:r>
      <w:r>
        <w:rPr>
          <w:rFonts w:ascii="宋体" w:hAnsi="宋体"/>
          <w:b/>
          <w:bCs/>
          <w:szCs w:val="21"/>
        </w:rPr>
        <w:t>“</w:t>
      </w:r>
      <w:r>
        <w:rPr>
          <w:rFonts w:ascii="宋体" w:hAnsi="宋体" w:cs="宋体" w:hint="eastAsia"/>
          <w:b/>
          <w:bCs/>
          <w:szCs w:val="21"/>
        </w:rPr>
        <w:t>★</w:t>
      </w:r>
      <w:r>
        <w:rPr>
          <w:rFonts w:ascii="宋体" w:hAnsi="宋体"/>
          <w:b/>
          <w:bCs/>
          <w:szCs w:val="21"/>
        </w:rPr>
        <w:t>”</w:t>
      </w:r>
      <w:r>
        <w:rPr>
          <w:rFonts w:ascii="宋体" w:hAnsi="宋体" w:hint="eastAsia"/>
          <w:b/>
          <w:bCs/>
          <w:szCs w:val="21"/>
        </w:rPr>
        <w:t>标注的为政府强制采购产品。</w:t>
      </w:r>
    </w:p>
    <w:p w:rsidR="00996435" w:rsidRDefault="00DC6FBF">
      <w:pPr>
        <w:pStyle w:val="aa"/>
        <w:jc w:val="left"/>
        <w:rPr>
          <w:rFonts w:hAnsi="宋体" w:cs="Arial Unicode MS"/>
          <w:sz w:val="32"/>
          <w:szCs w:val="32"/>
        </w:rPr>
      </w:pPr>
      <w:r>
        <w:rPr>
          <w:rFonts w:hAnsi="宋体" w:hint="eastAsia"/>
        </w:rPr>
        <w:br w:type="page"/>
      </w:r>
      <w:r>
        <w:rPr>
          <w:rFonts w:hAnsi="宋体" w:cs="微软雅黑" w:hint="eastAsia"/>
          <w:sz w:val="32"/>
          <w:szCs w:val="32"/>
        </w:rPr>
        <w:lastRenderedPageBreak/>
        <w:t>附件</w:t>
      </w:r>
      <w:r>
        <w:rPr>
          <w:rFonts w:hAnsi="宋体" w:cs="Arial Unicode MS"/>
          <w:sz w:val="32"/>
          <w:szCs w:val="32"/>
        </w:rPr>
        <w:t>2</w:t>
      </w:r>
      <w:r>
        <w:rPr>
          <w:rFonts w:hAnsi="宋体" w:cs="微软雅黑" w:hint="eastAsia"/>
          <w:sz w:val="32"/>
          <w:szCs w:val="32"/>
        </w:rPr>
        <w:t>：</w:t>
      </w:r>
    </w:p>
    <w:p w:rsidR="00996435" w:rsidRDefault="00DC6FBF">
      <w:pPr>
        <w:spacing w:line="528" w:lineRule="exact"/>
        <w:ind w:left="1871" w:firstLine="800"/>
        <w:rPr>
          <w:rFonts w:ascii="宋体" w:hAnsi="宋体" w:cs="Arial Unicode MS"/>
          <w:sz w:val="40"/>
          <w:szCs w:val="40"/>
        </w:rPr>
      </w:pPr>
      <w:r>
        <w:rPr>
          <w:rFonts w:ascii="宋体" w:hAnsi="宋体" w:cs="微软雅黑" w:hint="eastAsia"/>
          <w:sz w:val="40"/>
          <w:szCs w:val="40"/>
        </w:rPr>
        <w:t>中小</w:t>
      </w:r>
      <w:proofErr w:type="gramStart"/>
      <w:r>
        <w:rPr>
          <w:rFonts w:ascii="宋体" w:hAnsi="宋体" w:cs="微软雅黑" w:hint="eastAsia"/>
          <w:sz w:val="40"/>
          <w:szCs w:val="40"/>
        </w:rPr>
        <w:t>微企业</w:t>
      </w:r>
      <w:proofErr w:type="gramEnd"/>
      <w:r>
        <w:rPr>
          <w:rFonts w:ascii="宋体" w:hAnsi="宋体" w:cs="微软雅黑" w:hint="eastAsia"/>
          <w:sz w:val="40"/>
          <w:szCs w:val="40"/>
        </w:rPr>
        <w:t>划型标准</w:t>
      </w:r>
    </w:p>
    <w:tbl>
      <w:tblPr>
        <w:tblW w:w="9624" w:type="dxa"/>
        <w:tblLayout w:type="fixed"/>
        <w:tblLook w:val="04A0" w:firstRow="1" w:lastRow="0" w:firstColumn="1" w:lastColumn="0" w:noHBand="0" w:noVBand="1"/>
      </w:tblPr>
      <w:tblGrid>
        <w:gridCol w:w="2051"/>
        <w:gridCol w:w="1668"/>
        <w:gridCol w:w="1101"/>
        <w:gridCol w:w="1954"/>
        <w:gridCol w:w="1736"/>
        <w:gridCol w:w="1114"/>
      </w:tblGrid>
      <w:tr w:rsidR="00996435">
        <w:trPr>
          <w:trHeight w:val="285"/>
        </w:trPr>
        <w:tc>
          <w:tcPr>
            <w:tcW w:w="2051" w:type="dxa"/>
            <w:tcBorders>
              <w:top w:val="single" w:sz="4" w:space="0" w:color="auto"/>
              <w:left w:val="single" w:sz="4" w:space="0" w:color="auto"/>
              <w:bottom w:val="single" w:sz="4" w:space="0" w:color="auto"/>
              <w:right w:val="single" w:sz="4" w:space="0" w:color="auto"/>
            </w:tcBorders>
            <w:vAlign w:val="center"/>
          </w:tcPr>
          <w:p w:rsidR="00996435" w:rsidRDefault="00DC6FBF">
            <w:pPr>
              <w:widowControl/>
              <w:jc w:val="left"/>
              <w:rPr>
                <w:rFonts w:ascii="宋体" w:hAnsi="宋体" w:cs="宋体"/>
                <w:b/>
                <w:kern w:val="0"/>
                <w:sz w:val="24"/>
              </w:rPr>
            </w:pPr>
            <w:r>
              <w:rPr>
                <w:rFonts w:ascii="宋体" w:hAnsi="宋体" w:cs="宋体" w:hint="eastAsia"/>
                <w:b/>
                <w:kern w:val="0"/>
                <w:sz w:val="24"/>
              </w:rPr>
              <w:t>行业名称</w:t>
            </w:r>
          </w:p>
        </w:tc>
        <w:tc>
          <w:tcPr>
            <w:tcW w:w="1668" w:type="dxa"/>
            <w:tcBorders>
              <w:top w:val="single" w:sz="4" w:space="0" w:color="auto"/>
              <w:left w:val="nil"/>
              <w:bottom w:val="single" w:sz="4" w:space="0" w:color="auto"/>
              <w:right w:val="single" w:sz="4" w:space="0" w:color="auto"/>
            </w:tcBorders>
            <w:vAlign w:val="center"/>
          </w:tcPr>
          <w:p w:rsidR="00996435" w:rsidRDefault="00DC6FBF">
            <w:pPr>
              <w:widowControl/>
              <w:jc w:val="left"/>
              <w:rPr>
                <w:rFonts w:ascii="宋体" w:hAnsi="宋体" w:cs="宋体"/>
                <w:b/>
                <w:kern w:val="0"/>
                <w:sz w:val="24"/>
              </w:rPr>
            </w:pPr>
            <w:r>
              <w:rPr>
                <w:rFonts w:ascii="宋体" w:hAnsi="宋体" w:cs="宋体" w:hint="eastAsia"/>
                <w:b/>
                <w:kern w:val="0"/>
                <w:sz w:val="24"/>
              </w:rPr>
              <w:t>指标名称</w:t>
            </w:r>
          </w:p>
        </w:tc>
        <w:tc>
          <w:tcPr>
            <w:tcW w:w="1101" w:type="dxa"/>
            <w:tcBorders>
              <w:top w:val="single" w:sz="4" w:space="0" w:color="auto"/>
              <w:left w:val="nil"/>
              <w:bottom w:val="single" w:sz="4" w:space="0" w:color="auto"/>
              <w:right w:val="single" w:sz="4" w:space="0" w:color="auto"/>
            </w:tcBorders>
            <w:vAlign w:val="center"/>
          </w:tcPr>
          <w:p w:rsidR="00996435" w:rsidRDefault="00DC6FBF">
            <w:pPr>
              <w:widowControl/>
              <w:jc w:val="left"/>
              <w:rPr>
                <w:rFonts w:ascii="宋体" w:hAnsi="宋体" w:cs="宋体"/>
                <w:b/>
                <w:kern w:val="0"/>
                <w:sz w:val="24"/>
              </w:rPr>
            </w:pPr>
            <w:r>
              <w:rPr>
                <w:rFonts w:ascii="宋体" w:hAnsi="宋体" w:cs="宋体" w:hint="eastAsia"/>
                <w:b/>
                <w:kern w:val="0"/>
                <w:sz w:val="24"/>
              </w:rPr>
              <w:t>计量单位</w:t>
            </w:r>
          </w:p>
        </w:tc>
        <w:tc>
          <w:tcPr>
            <w:tcW w:w="1954" w:type="dxa"/>
            <w:tcBorders>
              <w:top w:val="single" w:sz="4" w:space="0" w:color="auto"/>
              <w:left w:val="nil"/>
              <w:bottom w:val="single" w:sz="4" w:space="0" w:color="auto"/>
              <w:right w:val="single" w:sz="4" w:space="0" w:color="auto"/>
            </w:tcBorders>
            <w:vAlign w:val="center"/>
          </w:tcPr>
          <w:p w:rsidR="00996435" w:rsidRDefault="00DC6FBF">
            <w:pPr>
              <w:widowControl/>
              <w:jc w:val="left"/>
              <w:rPr>
                <w:rFonts w:ascii="宋体" w:hAnsi="宋体" w:cs="宋体"/>
                <w:b/>
                <w:kern w:val="0"/>
                <w:sz w:val="24"/>
              </w:rPr>
            </w:pPr>
            <w:r>
              <w:rPr>
                <w:rFonts w:ascii="宋体" w:hAnsi="宋体" w:cs="宋体" w:hint="eastAsia"/>
                <w:b/>
                <w:kern w:val="0"/>
                <w:sz w:val="24"/>
              </w:rPr>
              <w:t>中型</w:t>
            </w:r>
          </w:p>
        </w:tc>
        <w:tc>
          <w:tcPr>
            <w:tcW w:w="1736" w:type="dxa"/>
            <w:tcBorders>
              <w:top w:val="single" w:sz="4" w:space="0" w:color="auto"/>
              <w:left w:val="nil"/>
              <w:bottom w:val="single" w:sz="4" w:space="0" w:color="auto"/>
              <w:right w:val="single" w:sz="4" w:space="0" w:color="auto"/>
            </w:tcBorders>
            <w:vAlign w:val="center"/>
          </w:tcPr>
          <w:p w:rsidR="00996435" w:rsidRDefault="00DC6FBF">
            <w:pPr>
              <w:widowControl/>
              <w:jc w:val="left"/>
              <w:rPr>
                <w:rFonts w:ascii="宋体" w:hAnsi="宋体" w:cs="宋体"/>
                <w:b/>
                <w:kern w:val="0"/>
                <w:sz w:val="24"/>
              </w:rPr>
            </w:pPr>
            <w:r>
              <w:rPr>
                <w:rFonts w:ascii="宋体" w:hAnsi="宋体" w:cs="宋体" w:hint="eastAsia"/>
                <w:b/>
                <w:kern w:val="0"/>
                <w:sz w:val="24"/>
              </w:rPr>
              <w:t>小型</w:t>
            </w:r>
          </w:p>
        </w:tc>
        <w:tc>
          <w:tcPr>
            <w:tcW w:w="1114" w:type="dxa"/>
            <w:tcBorders>
              <w:top w:val="single" w:sz="4" w:space="0" w:color="auto"/>
              <w:left w:val="nil"/>
              <w:bottom w:val="single" w:sz="4" w:space="0" w:color="auto"/>
              <w:right w:val="single" w:sz="4" w:space="0" w:color="auto"/>
            </w:tcBorders>
            <w:vAlign w:val="center"/>
          </w:tcPr>
          <w:p w:rsidR="00996435" w:rsidRDefault="00DC6FBF">
            <w:pPr>
              <w:widowControl/>
              <w:jc w:val="left"/>
              <w:rPr>
                <w:rFonts w:ascii="宋体" w:hAnsi="宋体" w:cs="宋体"/>
                <w:b/>
                <w:kern w:val="0"/>
                <w:sz w:val="24"/>
              </w:rPr>
            </w:pPr>
            <w:r>
              <w:rPr>
                <w:rFonts w:ascii="宋体" w:hAnsi="宋体" w:cs="宋体" w:hint="eastAsia"/>
                <w:b/>
                <w:kern w:val="0"/>
                <w:sz w:val="24"/>
              </w:rPr>
              <w:t>微型</w:t>
            </w:r>
          </w:p>
        </w:tc>
      </w:tr>
      <w:tr w:rsidR="00996435">
        <w:trPr>
          <w:trHeight w:val="225"/>
        </w:trPr>
        <w:tc>
          <w:tcPr>
            <w:tcW w:w="2051" w:type="dxa"/>
            <w:tcBorders>
              <w:top w:val="nil"/>
              <w:left w:val="single" w:sz="4" w:space="0" w:color="auto"/>
              <w:bottom w:val="single" w:sz="4" w:space="0" w:color="auto"/>
              <w:right w:val="single" w:sz="4" w:space="0" w:color="auto"/>
            </w:tcBorders>
            <w:vAlign w:val="bottom"/>
          </w:tcPr>
          <w:p w:rsidR="00996435" w:rsidRDefault="00DC6FBF">
            <w:pPr>
              <w:widowControl/>
              <w:jc w:val="center"/>
              <w:rPr>
                <w:rFonts w:ascii="宋体" w:hAnsi="宋体" w:cs="宋体"/>
                <w:b/>
                <w:bCs/>
                <w:kern w:val="0"/>
                <w:sz w:val="18"/>
                <w:szCs w:val="18"/>
              </w:rPr>
            </w:pPr>
            <w:r>
              <w:rPr>
                <w:rFonts w:ascii="宋体" w:hAnsi="宋体" w:cs="宋体" w:hint="eastAsia"/>
                <w:b/>
                <w:bCs/>
                <w:kern w:val="0"/>
                <w:sz w:val="18"/>
                <w:szCs w:val="18"/>
              </w:rPr>
              <w:t>农、林、牧、渔</w:t>
            </w:r>
          </w:p>
        </w:tc>
        <w:tc>
          <w:tcPr>
            <w:tcW w:w="1668"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1101"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万元</w:t>
            </w:r>
          </w:p>
        </w:tc>
        <w:tc>
          <w:tcPr>
            <w:tcW w:w="195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500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20000</w:t>
            </w:r>
          </w:p>
        </w:tc>
        <w:tc>
          <w:tcPr>
            <w:tcW w:w="1736"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50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500</w:t>
            </w:r>
          </w:p>
        </w:tc>
        <w:tc>
          <w:tcPr>
            <w:tcW w:w="111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w:t>
            </w:r>
          </w:p>
        </w:tc>
      </w:tr>
      <w:tr w:rsidR="00996435">
        <w:trPr>
          <w:trHeight w:val="225"/>
        </w:trPr>
        <w:tc>
          <w:tcPr>
            <w:tcW w:w="2051" w:type="dxa"/>
            <w:vMerge w:val="restart"/>
            <w:tcBorders>
              <w:top w:val="nil"/>
              <w:left w:val="single" w:sz="4" w:space="0" w:color="auto"/>
              <w:bottom w:val="single" w:sz="4" w:space="0" w:color="auto"/>
              <w:right w:val="single" w:sz="4" w:space="0" w:color="auto"/>
            </w:tcBorders>
            <w:vAlign w:val="bottom"/>
          </w:tcPr>
          <w:p w:rsidR="00996435" w:rsidRDefault="00DC6FBF">
            <w:pPr>
              <w:widowControl/>
              <w:jc w:val="center"/>
              <w:rPr>
                <w:rFonts w:ascii="宋体" w:hAnsi="宋体" w:cs="宋体"/>
                <w:b/>
                <w:bCs/>
                <w:kern w:val="0"/>
                <w:sz w:val="18"/>
                <w:szCs w:val="18"/>
              </w:rPr>
            </w:pPr>
            <w:r>
              <w:rPr>
                <w:rFonts w:ascii="宋体" w:hAnsi="宋体" w:cs="宋体" w:hint="eastAsia"/>
                <w:b/>
                <w:bCs/>
                <w:kern w:val="0"/>
                <w:sz w:val="18"/>
                <w:szCs w:val="18"/>
              </w:rPr>
              <w:t>工业</w:t>
            </w:r>
          </w:p>
        </w:tc>
        <w:tc>
          <w:tcPr>
            <w:tcW w:w="1668"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1101"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人</w:t>
            </w:r>
          </w:p>
        </w:tc>
        <w:tc>
          <w:tcPr>
            <w:tcW w:w="195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1000</w:t>
            </w:r>
          </w:p>
        </w:tc>
        <w:tc>
          <w:tcPr>
            <w:tcW w:w="1736"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20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11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w:t>
            </w:r>
          </w:p>
        </w:tc>
      </w:tr>
      <w:tr w:rsidR="00996435">
        <w:trPr>
          <w:trHeight w:val="225"/>
        </w:trPr>
        <w:tc>
          <w:tcPr>
            <w:tcW w:w="2051" w:type="dxa"/>
            <w:vMerge/>
            <w:tcBorders>
              <w:top w:val="nil"/>
              <w:left w:val="single" w:sz="4" w:space="0" w:color="auto"/>
              <w:bottom w:val="single" w:sz="4" w:space="0" w:color="auto"/>
              <w:right w:val="single" w:sz="4" w:space="0" w:color="auto"/>
            </w:tcBorders>
            <w:vAlign w:val="center"/>
          </w:tcPr>
          <w:p w:rsidR="00996435" w:rsidRDefault="00996435">
            <w:pPr>
              <w:widowControl/>
              <w:jc w:val="left"/>
              <w:rPr>
                <w:rFonts w:ascii="宋体" w:hAnsi="宋体" w:cs="宋体"/>
                <w:b/>
                <w:bCs/>
                <w:kern w:val="0"/>
                <w:sz w:val="18"/>
                <w:szCs w:val="18"/>
              </w:rPr>
            </w:pPr>
          </w:p>
        </w:tc>
        <w:tc>
          <w:tcPr>
            <w:tcW w:w="1668"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1101"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万元</w:t>
            </w:r>
          </w:p>
        </w:tc>
        <w:tc>
          <w:tcPr>
            <w:tcW w:w="195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2000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40000</w:t>
            </w:r>
          </w:p>
        </w:tc>
        <w:tc>
          <w:tcPr>
            <w:tcW w:w="1736"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w:t>
            </w:r>
          </w:p>
        </w:tc>
        <w:tc>
          <w:tcPr>
            <w:tcW w:w="111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300</w:t>
            </w:r>
          </w:p>
        </w:tc>
      </w:tr>
      <w:tr w:rsidR="00996435">
        <w:trPr>
          <w:trHeight w:val="225"/>
        </w:trPr>
        <w:tc>
          <w:tcPr>
            <w:tcW w:w="2051" w:type="dxa"/>
            <w:vMerge w:val="restart"/>
            <w:tcBorders>
              <w:top w:val="nil"/>
              <w:left w:val="single" w:sz="4" w:space="0" w:color="auto"/>
              <w:bottom w:val="single" w:sz="4" w:space="0" w:color="auto"/>
              <w:right w:val="single" w:sz="4" w:space="0" w:color="auto"/>
            </w:tcBorders>
            <w:vAlign w:val="bottom"/>
          </w:tcPr>
          <w:p w:rsidR="00996435" w:rsidRDefault="00DC6FBF">
            <w:pPr>
              <w:widowControl/>
              <w:jc w:val="center"/>
              <w:rPr>
                <w:rFonts w:ascii="宋体" w:hAnsi="宋体" w:cs="宋体"/>
                <w:b/>
                <w:bCs/>
                <w:kern w:val="0"/>
                <w:sz w:val="18"/>
                <w:szCs w:val="18"/>
              </w:rPr>
            </w:pPr>
            <w:r>
              <w:rPr>
                <w:rFonts w:ascii="宋体" w:hAnsi="宋体" w:cs="宋体" w:hint="eastAsia"/>
                <w:b/>
                <w:bCs/>
                <w:kern w:val="0"/>
                <w:sz w:val="18"/>
                <w:szCs w:val="18"/>
              </w:rPr>
              <w:t>建筑业</w:t>
            </w:r>
          </w:p>
        </w:tc>
        <w:tc>
          <w:tcPr>
            <w:tcW w:w="1668"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1101"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万元</w:t>
            </w:r>
          </w:p>
        </w:tc>
        <w:tc>
          <w:tcPr>
            <w:tcW w:w="195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6000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80000</w:t>
            </w:r>
          </w:p>
        </w:tc>
        <w:tc>
          <w:tcPr>
            <w:tcW w:w="1736"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6000</w:t>
            </w:r>
          </w:p>
        </w:tc>
        <w:tc>
          <w:tcPr>
            <w:tcW w:w="111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300</w:t>
            </w:r>
          </w:p>
        </w:tc>
      </w:tr>
      <w:tr w:rsidR="00996435">
        <w:trPr>
          <w:trHeight w:val="225"/>
        </w:trPr>
        <w:tc>
          <w:tcPr>
            <w:tcW w:w="2051" w:type="dxa"/>
            <w:vMerge/>
            <w:tcBorders>
              <w:top w:val="nil"/>
              <w:left w:val="single" w:sz="4" w:space="0" w:color="auto"/>
              <w:bottom w:val="single" w:sz="4" w:space="0" w:color="auto"/>
              <w:right w:val="single" w:sz="4" w:space="0" w:color="auto"/>
            </w:tcBorders>
            <w:vAlign w:val="center"/>
          </w:tcPr>
          <w:p w:rsidR="00996435" w:rsidRDefault="00996435">
            <w:pPr>
              <w:widowControl/>
              <w:jc w:val="left"/>
              <w:rPr>
                <w:rFonts w:ascii="宋体" w:hAnsi="宋体" w:cs="宋体"/>
                <w:b/>
                <w:bCs/>
                <w:kern w:val="0"/>
                <w:sz w:val="18"/>
                <w:szCs w:val="18"/>
              </w:rPr>
            </w:pPr>
          </w:p>
        </w:tc>
        <w:tc>
          <w:tcPr>
            <w:tcW w:w="1668"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资产总额（</w:t>
            </w:r>
            <w:r>
              <w:rPr>
                <w:rFonts w:ascii="宋体" w:hAnsi="宋体" w:cs="宋体" w:hint="eastAsia"/>
                <w:kern w:val="0"/>
                <w:sz w:val="18"/>
                <w:szCs w:val="18"/>
              </w:rPr>
              <w:t>Z</w:t>
            </w:r>
            <w:r>
              <w:rPr>
                <w:rFonts w:ascii="宋体" w:hAnsi="宋体" w:cs="宋体" w:hint="eastAsia"/>
                <w:kern w:val="0"/>
                <w:sz w:val="18"/>
                <w:szCs w:val="18"/>
              </w:rPr>
              <w:t>）</w:t>
            </w:r>
          </w:p>
        </w:tc>
        <w:tc>
          <w:tcPr>
            <w:tcW w:w="1101"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万元</w:t>
            </w:r>
          </w:p>
        </w:tc>
        <w:tc>
          <w:tcPr>
            <w:tcW w:w="195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5000</w:t>
            </w:r>
            <w:r>
              <w:rPr>
                <w:rFonts w:ascii="宋体" w:hAnsi="宋体" w:cs="宋体" w:hint="eastAsia"/>
                <w:kern w:val="0"/>
                <w:sz w:val="18"/>
                <w:szCs w:val="18"/>
              </w:rPr>
              <w:t>≤</w:t>
            </w: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80000</w:t>
            </w:r>
          </w:p>
        </w:tc>
        <w:tc>
          <w:tcPr>
            <w:tcW w:w="1736"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w:t>
            </w: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5000</w:t>
            </w:r>
          </w:p>
        </w:tc>
        <w:tc>
          <w:tcPr>
            <w:tcW w:w="111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300</w:t>
            </w:r>
          </w:p>
        </w:tc>
      </w:tr>
      <w:tr w:rsidR="00996435">
        <w:trPr>
          <w:trHeight w:val="225"/>
        </w:trPr>
        <w:tc>
          <w:tcPr>
            <w:tcW w:w="2051" w:type="dxa"/>
            <w:vMerge w:val="restart"/>
            <w:tcBorders>
              <w:top w:val="nil"/>
              <w:left w:val="single" w:sz="4" w:space="0" w:color="auto"/>
              <w:bottom w:val="single" w:sz="4" w:space="0" w:color="auto"/>
              <w:right w:val="single" w:sz="4" w:space="0" w:color="auto"/>
            </w:tcBorders>
            <w:vAlign w:val="bottom"/>
          </w:tcPr>
          <w:p w:rsidR="00996435" w:rsidRDefault="00DC6FBF">
            <w:pPr>
              <w:widowControl/>
              <w:jc w:val="center"/>
              <w:rPr>
                <w:rFonts w:ascii="宋体" w:hAnsi="宋体" w:cs="宋体"/>
                <w:b/>
                <w:bCs/>
                <w:kern w:val="0"/>
                <w:sz w:val="18"/>
                <w:szCs w:val="18"/>
              </w:rPr>
            </w:pPr>
            <w:r>
              <w:rPr>
                <w:rFonts w:ascii="宋体" w:hAnsi="宋体" w:cs="宋体" w:hint="eastAsia"/>
                <w:b/>
                <w:bCs/>
                <w:kern w:val="0"/>
                <w:sz w:val="18"/>
                <w:szCs w:val="18"/>
              </w:rPr>
              <w:t>批发业</w:t>
            </w:r>
          </w:p>
        </w:tc>
        <w:tc>
          <w:tcPr>
            <w:tcW w:w="1668"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1101"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人</w:t>
            </w:r>
          </w:p>
        </w:tc>
        <w:tc>
          <w:tcPr>
            <w:tcW w:w="195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20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200</w:t>
            </w:r>
          </w:p>
        </w:tc>
        <w:tc>
          <w:tcPr>
            <w:tcW w:w="1736"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5</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w:t>
            </w:r>
          </w:p>
        </w:tc>
        <w:tc>
          <w:tcPr>
            <w:tcW w:w="111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5</w:t>
            </w:r>
          </w:p>
        </w:tc>
      </w:tr>
      <w:tr w:rsidR="00996435">
        <w:trPr>
          <w:trHeight w:val="225"/>
        </w:trPr>
        <w:tc>
          <w:tcPr>
            <w:tcW w:w="2051" w:type="dxa"/>
            <w:vMerge/>
            <w:tcBorders>
              <w:top w:val="nil"/>
              <w:left w:val="single" w:sz="4" w:space="0" w:color="auto"/>
              <w:bottom w:val="single" w:sz="4" w:space="0" w:color="auto"/>
              <w:right w:val="single" w:sz="4" w:space="0" w:color="auto"/>
            </w:tcBorders>
            <w:vAlign w:val="center"/>
          </w:tcPr>
          <w:p w:rsidR="00996435" w:rsidRDefault="00996435">
            <w:pPr>
              <w:widowControl/>
              <w:jc w:val="left"/>
              <w:rPr>
                <w:rFonts w:ascii="宋体" w:hAnsi="宋体" w:cs="宋体"/>
                <w:b/>
                <w:bCs/>
                <w:kern w:val="0"/>
                <w:sz w:val="18"/>
                <w:szCs w:val="18"/>
              </w:rPr>
            </w:pPr>
          </w:p>
        </w:tc>
        <w:tc>
          <w:tcPr>
            <w:tcW w:w="1668"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1101"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万元</w:t>
            </w:r>
          </w:p>
        </w:tc>
        <w:tc>
          <w:tcPr>
            <w:tcW w:w="195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5000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40000</w:t>
            </w:r>
          </w:p>
        </w:tc>
        <w:tc>
          <w:tcPr>
            <w:tcW w:w="1736"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1000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5000</w:t>
            </w:r>
          </w:p>
        </w:tc>
        <w:tc>
          <w:tcPr>
            <w:tcW w:w="111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w:t>
            </w:r>
          </w:p>
        </w:tc>
      </w:tr>
      <w:tr w:rsidR="00996435">
        <w:trPr>
          <w:trHeight w:val="225"/>
        </w:trPr>
        <w:tc>
          <w:tcPr>
            <w:tcW w:w="2051" w:type="dxa"/>
            <w:vMerge w:val="restart"/>
            <w:tcBorders>
              <w:top w:val="nil"/>
              <w:left w:val="single" w:sz="4" w:space="0" w:color="auto"/>
              <w:bottom w:val="single" w:sz="4" w:space="0" w:color="auto"/>
              <w:right w:val="single" w:sz="4" w:space="0" w:color="auto"/>
            </w:tcBorders>
            <w:vAlign w:val="bottom"/>
          </w:tcPr>
          <w:p w:rsidR="00996435" w:rsidRDefault="00DC6FBF">
            <w:pPr>
              <w:widowControl/>
              <w:jc w:val="center"/>
              <w:rPr>
                <w:rFonts w:ascii="宋体" w:hAnsi="宋体" w:cs="宋体"/>
                <w:b/>
                <w:bCs/>
                <w:kern w:val="0"/>
                <w:sz w:val="18"/>
                <w:szCs w:val="18"/>
              </w:rPr>
            </w:pPr>
            <w:r>
              <w:rPr>
                <w:rFonts w:ascii="宋体" w:hAnsi="宋体" w:cs="宋体" w:hint="eastAsia"/>
                <w:b/>
                <w:bCs/>
                <w:kern w:val="0"/>
                <w:sz w:val="18"/>
                <w:szCs w:val="18"/>
              </w:rPr>
              <w:t>零售业</w:t>
            </w:r>
          </w:p>
        </w:tc>
        <w:tc>
          <w:tcPr>
            <w:tcW w:w="1668"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1101"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人</w:t>
            </w:r>
          </w:p>
        </w:tc>
        <w:tc>
          <w:tcPr>
            <w:tcW w:w="195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50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736"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50</w:t>
            </w:r>
          </w:p>
        </w:tc>
        <w:tc>
          <w:tcPr>
            <w:tcW w:w="111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w:t>
            </w:r>
          </w:p>
        </w:tc>
      </w:tr>
      <w:tr w:rsidR="00996435">
        <w:trPr>
          <w:trHeight w:val="225"/>
        </w:trPr>
        <w:tc>
          <w:tcPr>
            <w:tcW w:w="2051" w:type="dxa"/>
            <w:vMerge/>
            <w:tcBorders>
              <w:top w:val="nil"/>
              <w:left w:val="single" w:sz="4" w:space="0" w:color="auto"/>
              <w:bottom w:val="single" w:sz="4" w:space="0" w:color="auto"/>
              <w:right w:val="single" w:sz="4" w:space="0" w:color="auto"/>
            </w:tcBorders>
            <w:vAlign w:val="center"/>
          </w:tcPr>
          <w:p w:rsidR="00996435" w:rsidRDefault="00996435">
            <w:pPr>
              <w:widowControl/>
              <w:jc w:val="left"/>
              <w:rPr>
                <w:rFonts w:ascii="宋体" w:hAnsi="宋体" w:cs="宋体"/>
                <w:b/>
                <w:bCs/>
                <w:kern w:val="0"/>
                <w:sz w:val="18"/>
                <w:szCs w:val="18"/>
              </w:rPr>
            </w:pPr>
          </w:p>
        </w:tc>
        <w:tc>
          <w:tcPr>
            <w:tcW w:w="1668"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1101"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万元</w:t>
            </w:r>
          </w:p>
        </w:tc>
        <w:tc>
          <w:tcPr>
            <w:tcW w:w="195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500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20000</w:t>
            </w:r>
          </w:p>
        </w:tc>
        <w:tc>
          <w:tcPr>
            <w:tcW w:w="1736"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500</w:t>
            </w:r>
          </w:p>
        </w:tc>
        <w:tc>
          <w:tcPr>
            <w:tcW w:w="111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w:t>
            </w:r>
          </w:p>
        </w:tc>
      </w:tr>
      <w:tr w:rsidR="00996435">
        <w:trPr>
          <w:trHeight w:val="225"/>
        </w:trPr>
        <w:tc>
          <w:tcPr>
            <w:tcW w:w="2051" w:type="dxa"/>
            <w:vMerge w:val="restart"/>
            <w:tcBorders>
              <w:top w:val="nil"/>
              <w:left w:val="single" w:sz="4" w:space="0" w:color="auto"/>
              <w:bottom w:val="single" w:sz="4" w:space="0" w:color="auto"/>
              <w:right w:val="single" w:sz="4" w:space="0" w:color="auto"/>
            </w:tcBorders>
            <w:vAlign w:val="bottom"/>
          </w:tcPr>
          <w:p w:rsidR="00996435" w:rsidRDefault="00DC6FBF">
            <w:pPr>
              <w:widowControl/>
              <w:jc w:val="center"/>
              <w:rPr>
                <w:rFonts w:ascii="宋体" w:hAnsi="宋体" w:cs="宋体"/>
                <w:b/>
                <w:bCs/>
                <w:kern w:val="0"/>
                <w:sz w:val="18"/>
                <w:szCs w:val="18"/>
              </w:rPr>
            </w:pPr>
            <w:r>
              <w:rPr>
                <w:rFonts w:ascii="宋体" w:hAnsi="宋体" w:cs="宋体" w:hint="eastAsia"/>
                <w:b/>
                <w:bCs/>
                <w:kern w:val="0"/>
                <w:sz w:val="18"/>
                <w:szCs w:val="18"/>
              </w:rPr>
              <w:t>交通运输业</w:t>
            </w:r>
          </w:p>
        </w:tc>
        <w:tc>
          <w:tcPr>
            <w:tcW w:w="1668"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1101"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人</w:t>
            </w:r>
          </w:p>
        </w:tc>
        <w:tc>
          <w:tcPr>
            <w:tcW w:w="195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1000</w:t>
            </w:r>
          </w:p>
        </w:tc>
        <w:tc>
          <w:tcPr>
            <w:tcW w:w="1736"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20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11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w:t>
            </w:r>
          </w:p>
        </w:tc>
      </w:tr>
      <w:tr w:rsidR="00996435">
        <w:trPr>
          <w:trHeight w:val="225"/>
        </w:trPr>
        <w:tc>
          <w:tcPr>
            <w:tcW w:w="2051" w:type="dxa"/>
            <w:vMerge/>
            <w:tcBorders>
              <w:top w:val="nil"/>
              <w:left w:val="single" w:sz="4" w:space="0" w:color="auto"/>
              <w:bottom w:val="single" w:sz="4" w:space="0" w:color="auto"/>
              <w:right w:val="single" w:sz="4" w:space="0" w:color="auto"/>
            </w:tcBorders>
            <w:vAlign w:val="center"/>
          </w:tcPr>
          <w:p w:rsidR="00996435" w:rsidRDefault="00996435">
            <w:pPr>
              <w:widowControl/>
              <w:jc w:val="left"/>
              <w:rPr>
                <w:rFonts w:ascii="宋体" w:hAnsi="宋体" w:cs="宋体"/>
                <w:b/>
                <w:bCs/>
                <w:kern w:val="0"/>
                <w:sz w:val="18"/>
                <w:szCs w:val="18"/>
              </w:rPr>
            </w:pPr>
          </w:p>
        </w:tc>
        <w:tc>
          <w:tcPr>
            <w:tcW w:w="1668"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1101"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万元</w:t>
            </w:r>
          </w:p>
        </w:tc>
        <w:tc>
          <w:tcPr>
            <w:tcW w:w="195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3000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30000</w:t>
            </w:r>
          </w:p>
        </w:tc>
        <w:tc>
          <w:tcPr>
            <w:tcW w:w="1736"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200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3000</w:t>
            </w:r>
          </w:p>
        </w:tc>
        <w:tc>
          <w:tcPr>
            <w:tcW w:w="111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w:t>
            </w:r>
          </w:p>
        </w:tc>
      </w:tr>
      <w:tr w:rsidR="00996435">
        <w:trPr>
          <w:trHeight w:val="225"/>
        </w:trPr>
        <w:tc>
          <w:tcPr>
            <w:tcW w:w="2051" w:type="dxa"/>
            <w:vMerge w:val="restart"/>
            <w:tcBorders>
              <w:top w:val="nil"/>
              <w:left w:val="single" w:sz="4" w:space="0" w:color="auto"/>
              <w:bottom w:val="single" w:sz="4" w:space="0" w:color="auto"/>
              <w:right w:val="single" w:sz="4" w:space="0" w:color="auto"/>
            </w:tcBorders>
            <w:vAlign w:val="bottom"/>
          </w:tcPr>
          <w:p w:rsidR="00996435" w:rsidRDefault="00DC6FBF">
            <w:pPr>
              <w:widowControl/>
              <w:jc w:val="center"/>
              <w:rPr>
                <w:rFonts w:ascii="宋体" w:hAnsi="宋体" w:cs="宋体"/>
                <w:b/>
                <w:bCs/>
                <w:kern w:val="0"/>
                <w:sz w:val="18"/>
                <w:szCs w:val="18"/>
              </w:rPr>
            </w:pPr>
            <w:r>
              <w:rPr>
                <w:rFonts w:ascii="宋体" w:hAnsi="宋体" w:cs="宋体" w:hint="eastAsia"/>
                <w:b/>
                <w:bCs/>
                <w:kern w:val="0"/>
                <w:sz w:val="18"/>
                <w:szCs w:val="18"/>
              </w:rPr>
              <w:t>仓储业</w:t>
            </w:r>
          </w:p>
        </w:tc>
        <w:tc>
          <w:tcPr>
            <w:tcW w:w="1668"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1101"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人</w:t>
            </w:r>
          </w:p>
        </w:tc>
        <w:tc>
          <w:tcPr>
            <w:tcW w:w="195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200</w:t>
            </w:r>
          </w:p>
        </w:tc>
        <w:tc>
          <w:tcPr>
            <w:tcW w:w="1736"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20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c>
          <w:tcPr>
            <w:tcW w:w="111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w:t>
            </w:r>
          </w:p>
        </w:tc>
      </w:tr>
      <w:tr w:rsidR="00996435">
        <w:trPr>
          <w:trHeight w:val="225"/>
        </w:trPr>
        <w:tc>
          <w:tcPr>
            <w:tcW w:w="2051" w:type="dxa"/>
            <w:vMerge/>
            <w:tcBorders>
              <w:top w:val="nil"/>
              <w:left w:val="single" w:sz="4" w:space="0" w:color="auto"/>
              <w:bottom w:val="single" w:sz="4" w:space="0" w:color="auto"/>
              <w:right w:val="single" w:sz="4" w:space="0" w:color="auto"/>
            </w:tcBorders>
            <w:vAlign w:val="center"/>
          </w:tcPr>
          <w:p w:rsidR="00996435" w:rsidRDefault="00996435">
            <w:pPr>
              <w:widowControl/>
              <w:jc w:val="left"/>
              <w:rPr>
                <w:rFonts w:ascii="宋体" w:hAnsi="宋体" w:cs="宋体"/>
                <w:b/>
                <w:bCs/>
                <w:kern w:val="0"/>
                <w:sz w:val="18"/>
                <w:szCs w:val="18"/>
              </w:rPr>
            </w:pPr>
          </w:p>
        </w:tc>
        <w:tc>
          <w:tcPr>
            <w:tcW w:w="1668"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1101"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万元</w:t>
            </w:r>
          </w:p>
        </w:tc>
        <w:tc>
          <w:tcPr>
            <w:tcW w:w="195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1000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30000</w:t>
            </w:r>
          </w:p>
        </w:tc>
        <w:tc>
          <w:tcPr>
            <w:tcW w:w="1736"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w:t>
            </w:r>
          </w:p>
        </w:tc>
        <w:tc>
          <w:tcPr>
            <w:tcW w:w="111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w:t>
            </w:r>
          </w:p>
        </w:tc>
      </w:tr>
      <w:tr w:rsidR="00996435">
        <w:trPr>
          <w:trHeight w:val="225"/>
        </w:trPr>
        <w:tc>
          <w:tcPr>
            <w:tcW w:w="2051" w:type="dxa"/>
            <w:vMerge w:val="restart"/>
            <w:tcBorders>
              <w:top w:val="nil"/>
              <w:left w:val="single" w:sz="4" w:space="0" w:color="auto"/>
              <w:bottom w:val="single" w:sz="4" w:space="0" w:color="auto"/>
              <w:right w:val="single" w:sz="4" w:space="0" w:color="auto"/>
            </w:tcBorders>
            <w:vAlign w:val="bottom"/>
          </w:tcPr>
          <w:p w:rsidR="00996435" w:rsidRDefault="00DC6FBF">
            <w:pPr>
              <w:widowControl/>
              <w:jc w:val="center"/>
              <w:rPr>
                <w:rFonts w:ascii="宋体" w:hAnsi="宋体" w:cs="宋体"/>
                <w:b/>
                <w:bCs/>
                <w:kern w:val="0"/>
                <w:sz w:val="18"/>
                <w:szCs w:val="18"/>
              </w:rPr>
            </w:pPr>
            <w:r>
              <w:rPr>
                <w:rFonts w:ascii="宋体" w:hAnsi="宋体" w:cs="宋体" w:hint="eastAsia"/>
                <w:b/>
                <w:bCs/>
                <w:kern w:val="0"/>
                <w:sz w:val="18"/>
                <w:szCs w:val="18"/>
              </w:rPr>
              <w:t>邮政业</w:t>
            </w:r>
          </w:p>
        </w:tc>
        <w:tc>
          <w:tcPr>
            <w:tcW w:w="1668"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1101"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人</w:t>
            </w:r>
          </w:p>
        </w:tc>
        <w:tc>
          <w:tcPr>
            <w:tcW w:w="195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1000</w:t>
            </w:r>
          </w:p>
        </w:tc>
        <w:tc>
          <w:tcPr>
            <w:tcW w:w="1736"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20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11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w:t>
            </w:r>
          </w:p>
        </w:tc>
      </w:tr>
      <w:tr w:rsidR="00996435">
        <w:trPr>
          <w:trHeight w:val="225"/>
        </w:trPr>
        <w:tc>
          <w:tcPr>
            <w:tcW w:w="2051" w:type="dxa"/>
            <w:vMerge/>
            <w:tcBorders>
              <w:top w:val="nil"/>
              <w:left w:val="single" w:sz="4" w:space="0" w:color="auto"/>
              <w:bottom w:val="single" w:sz="4" w:space="0" w:color="auto"/>
              <w:right w:val="single" w:sz="4" w:space="0" w:color="auto"/>
            </w:tcBorders>
            <w:vAlign w:val="center"/>
          </w:tcPr>
          <w:p w:rsidR="00996435" w:rsidRDefault="00996435">
            <w:pPr>
              <w:widowControl/>
              <w:jc w:val="left"/>
              <w:rPr>
                <w:rFonts w:ascii="宋体" w:hAnsi="宋体" w:cs="宋体"/>
                <w:b/>
                <w:bCs/>
                <w:kern w:val="0"/>
                <w:sz w:val="18"/>
                <w:szCs w:val="18"/>
              </w:rPr>
            </w:pPr>
          </w:p>
        </w:tc>
        <w:tc>
          <w:tcPr>
            <w:tcW w:w="1668"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1101"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万元</w:t>
            </w:r>
          </w:p>
        </w:tc>
        <w:tc>
          <w:tcPr>
            <w:tcW w:w="195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2000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30000</w:t>
            </w:r>
          </w:p>
        </w:tc>
        <w:tc>
          <w:tcPr>
            <w:tcW w:w="1736"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w:t>
            </w:r>
          </w:p>
        </w:tc>
        <w:tc>
          <w:tcPr>
            <w:tcW w:w="111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w:t>
            </w:r>
          </w:p>
        </w:tc>
      </w:tr>
      <w:tr w:rsidR="00996435">
        <w:trPr>
          <w:trHeight w:val="225"/>
        </w:trPr>
        <w:tc>
          <w:tcPr>
            <w:tcW w:w="2051" w:type="dxa"/>
            <w:vMerge w:val="restart"/>
            <w:tcBorders>
              <w:top w:val="nil"/>
              <w:left w:val="single" w:sz="4" w:space="0" w:color="auto"/>
              <w:bottom w:val="single" w:sz="4" w:space="0" w:color="auto"/>
              <w:right w:val="single" w:sz="4" w:space="0" w:color="auto"/>
            </w:tcBorders>
            <w:vAlign w:val="bottom"/>
          </w:tcPr>
          <w:p w:rsidR="00996435" w:rsidRDefault="00DC6FBF">
            <w:pPr>
              <w:widowControl/>
              <w:jc w:val="center"/>
              <w:rPr>
                <w:rFonts w:ascii="宋体" w:hAnsi="宋体" w:cs="宋体"/>
                <w:b/>
                <w:bCs/>
                <w:kern w:val="0"/>
                <w:sz w:val="18"/>
                <w:szCs w:val="18"/>
              </w:rPr>
            </w:pPr>
            <w:r>
              <w:rPr>
                <w:rFonts w:ascii="宋体" w:hAnsi="宋体" w:cs="宋体" w:hint="eastAsia"/>
                <w:b/>
                <w:bCs/>
                <w:kern w:val="0"/>
                <w:sz w:val="18"/>
                <w:szCs w:val="18"/>
              </w:rPr>
              <w:t>住宿业</w:t>
            </w:r>
          </w:p>
        </w:tc>
        <w:tc>
          <w:tcPr>
            <w:tcW w:w="1668"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1101"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人</w:t>
            </w:r>
          </w:p>
        </w:tc>
        <w:tc>
          <w:tcPr>
            <w:tcW w:w="195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736"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c>
          <w:tcPr>
            <w:tcW w:w="111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w:t>
            </w:r>
          </w:p>
        </w:tc>
      </w:tr>
      <w:tr w:rsidR="00996435">
        <w:trPr>
          <w:trHeight w:val="225"/>
        </w:trPr>
        <w:tc>
          <w:tcPr>
            <w:tcW w:w="2051" w:type="dxa"/>
            <w:vMerge/>
            <w:tcBorders>
              <w:top w:val="nil"/>
              <w:left w:val="single" w:sz="4" w:space="0" w:color="auto"/>
              <w:bottom w:val="single" w:sz="4" w:space="0" w:color="auto"/>
              <w:right w:val="single" w:sz="4" w:space="0" w:color="auto"/>
            </w:tcBorders>
            <w:vAlign w:val="center"/>
          </w:tcPr>
          <w:p w:rsidR="00996435" w:rsidRDefault="00996435">
            <w:pPr>
              <w:widowControl/>
              <w:jc w:val="left"/>
              <w:rPr>
                <w:rFonts w:ascii="宋体" w:hAnsi="宋体" w:cs="宋体"/>
                <w:b/>
                <w:bCs/>
                <w:kern w:val="0"/>
                <w:sz w:val="18"/>
                <w:szCs w:val="18"/>
              </w:rPr>
            </w:pPr>
          </w:p>
        </w:tc>
        <w:tc>
          <w:tcPr>
            <w:tcW w:w="1668"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1101"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万元</w:t>
            </w:r>
          </w:p>
        </w:tc>
        <w:tc>
          <w:tcPr>
            <w:tcW w:w="195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2000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10000</w:t>
            </w:r>
          </w:p>
        </w:tc>
        <w:tc>
          <w:tcPr>
            <w:tcW w:w="1736"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w:t>
            </w:r>
          </w:p>
        </w:tc>
        <w:tc>
          <w:tcPr>
            <w:tcW w:w="111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w:t>
            </w:r>
          </w:p>
        </w:tc>
      </w:tr>
      <w:tr w:rsidR="00996435">
        <w:trPr>
          <w:trHeight w:val="225"/>
        </w:trPr>
        <w:tc>
          <w:tcPr>
            <w:tcW w:w="2051" w:type="dxa"/>
            <w:vMerge w:val="restart"/>
            <w:tcBorders>
              <w:top w:val="nil"/>
              <w:left w:val="single" w:sz="4" w:space="0" w:color="auto"/>
              <w:bottom w:val="single" w:sz="4" w:space="0" w:color="auto"/>
              <w:right w:val="single" w:sz="4" w:space="0" w:color="auto"/>
            </w:tcBorders>
            <w:vAlign w:val="bottom"/>
          </w:tcPr>
          <w:p w:rsidR="00996435" w:rsidRDefault="00DC6FBF">
            <w:pPr>
              <w:widowControl/>
              <w:jc w:val="center"/>
              <w:rPr>
                <w:rFonts w:ascii="宋体" w:hAnsi="宋体" w:cs="宋体"/>
                <w:b/>
                <w:bCs/>
                <w:kern w:val="0"/>
                <w:sz w:val="18"/>
                <w:szCs w:val="18"/>
              </w:rPr>
            </w:pPr>
            <w:r>
              <w:rPr>
                <w:rFonts w:ascii="宋体" w:hAnsi="宋体" w:cs="宋体" w:hint="eastAsia"/>
                <w:b/>
                <w:bCs/>
                <w:kern w:val="0"/>
                <w:sz w:val="18"/>
                <w:szCs w:val="18"/>
              </w:rPr>
              <w:t>餐饮业</w:t>
            </w:r>
          </w:p>
        </w:tc>
        <w:tc>
          <w:tcPr>
            <w:tcW w:w="1668"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1101"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人</w:t>
            </w:r>
          </w:p>
        </w:tc>
        <w:tc>
          <w:tcPr>
            <w:tcW w:w="195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736"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c>
          <w:tcPr>
            <w:tcW w:w="111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w:t>
            </w:r>
          </w:p>
        </w:tc>
      </w:tr>
      <w:tr w:rsidR="00996435">
        <w:trPr>
          <w:trHeight w:val="225"/>
        </w:trPr>
        <w:tc>
          <w:tcPr>
            <w:tcW w:w="2051" w:type="dxa"/>
            <w:vMerge/>
            <w:tcBorders>
              <w:top w:val="nil"/>
              <w:left w:val="single" w:sz="4" w:space="0" w:color="auto"/>
              <w:bottom w:val="single" w:sz="4" w:space="0" w:color="auto"/>
              <w:right w:val="single" w:sz="4" w:space="0" w:color="auto"/>
            </w:tcBorders>
            <w:vAlign w:val="center"/>
          </w:tcPr>
          <w:p w:rsidR="00996435" w:rsidRDefault="00996435">
            <w:pPr>
              <w:widowControl/>
              <w:jc w:val="left"/>
              <w:rPr>
                <w:rFonts w:ascii="宋体" w:hAnsi="宋体" w:cs="宋体"/>
                <w:b/>
                <w:bCs/>
                <w:kern w:val="0"/>
                <w:sz w:val="18"/>
                <w:szCs w:val="18"/>
              </w:rPr>
            </w:pPr>
          </w:p>
        </w:tc>
        <w:tc>
          <w:tcPr>
            <w:tcW w:w="1668"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1101"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万元</w:t>
            </w:r>
          </w:p>
        </w:tc>
        <w:tc>
          <w:tcPr>
            <w:tcW w:w="195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2000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10000</w:t>
            </w:r>
          </w:p>
        </w:tc>
        <w:tc>
          <w:tcPr>
            <w:tcW w:w="1736"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w:t>
            </w:r>
          </w:p>
        </w:tc>
        <w:tc>
          <w:tcPr>
            <w:tcW w:w="111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w:t>
            </w:r>
          </w:p>
        </w:tc>
      </w:tr>
      <w:tr w:rsidR="00996435">
        <w:trPr>
          <w:trHeight w:val="225"/>
        </w:trPr>
        <w:tc>
          <w:tcPr>
            <w:tcW w:w="2051" w:type="dxa"/>
            <w:vMerge w:val="restart"/>
            <w:tcBorders>
              <w:top w:val="nil"/>
              <w:left w:val="single" w:sz="4" w:space="0" w:color="auto"/>
              <w:bottom w:val="single" w:sz="4" w:space="0" w:color="auto"/>
              <w:right w:val="single" w:sz="4" w:space="0" w:color="auto"/>
            </w:tcBorders>
            <w:vAlign w:val="bottom"/>
          </w:tcPr>
          <w:p w:rsidR="00996435" w:rsidRDefault="00DC6FBF">
            <w:pPr>
              <w:widowControl/>
              <w:jc w:val="center"/>
              <w:rPr>
                <w:rFonts w:ascii="宋体" w:hAnsi="宋体" w:cs="宋体"/>
                <w:b/>
                <w:bCs/>
                <w:kern w:val="0"/>
                <w:sz w:val="18"/>
                <w:szCs w:val="18"/>
              </w:rPr>
            </w:pPr>
            <w:r>
              <w:rPr>
                <w:rFonts w:ascii="宋体" w:hAnsi="宋体" w:cs="宋体" w:hint="eastAsia"/>
                <w:b/>
                <w:bCs/>
                <w:kern w:val="0"/>
                <w:sz w:val="18"/>
                <w:szCs w:val="18"/>
              </w:rPr>
              <w:t>信息传输业</w:t>
            </w:r>
          </w:p>
        </w:tc>
        <w:tc>
          <w:tcPr>
            <w:tcW w:w="1668"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1101"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人</w:t>
            </w:r>
          </w:p>
        </w:tc>
        <w:tc>
          <w:tcPr>
            <w:tcW w:w="195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2000</w:t>
            </w:r>
          </w:p>
        </w:tc>
        <w:tc>
          <w:tcPr>
            <w:tcW w:w="1736"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c>
          <w:tcPr>
            <w:tcW w:w="111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w:t>
            </w:r>
          </w:p>
        </w:tc>
      </w:tr>
      <w:tr w:rsidR="00996435">
        <w:trPr>
          <w:trHeight w:val="225"/>
        </w:trPr>
        <w:tc>
          <w:tcPr>
            <w:tcW w:w="2051" w:type="dxa"/>
            <w:vMerge/>
            <w:tcBorders>
              <w:top w:val="nil"/>
              <w:left w:val="single" w:sz="4" w:space="0" w:color="auto"/>
              <w:bottom w:val="single" w:sz="4" w:space="0" w:color="auto"/>
              <w:right w:val="single" w:sz="4" w:space="0" w:color="auto"/>
            </w:tcBorders>
            <w:vAlign w:val="center"/>
          </w:tcPr>
          <w:p w:rsidR="00996435" w:rsidRDefault="00996435">
            <w:pPr>
              <w:widowControl/>
              <w:jc w:val="left"/>
              <w:rPr>
                <w:rFonts w:ascii="宋体" w:hAnsi="宋体" w:cs="宋体"/>
                <w:b/>
                <w:bCs/>
                <w:kern w:val="0"/>
                <w:sz w:val="18"/>
                <w:szCs w:val="18"/>
              </w:rPr>
            </w:pPr>
          </w:p>
        </w:tc>
        <w:tc>
          <w:tcPr>
            <w:tcW w:w="1668"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1101"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万元</w:t>
            </w:r>
          </w:p>
        </w:tc>
        <w:tc>
          <w:tcPr>
            <w:tcW w:w="195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1000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100000</w:t>
            </w:r>
          </w:p>
        </w:tc>
        <w:tc>
          <w:tcPr>
            <w:tcW w:w="1736"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w:t>
            </w:r>
          </w:p>
        </w:tc>
        <w:tc>
          <w:tcPr>
            <w:tcW w:w="111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w:t>
            </w:r>
          </w:p>
        </w:tc>
      </w:tr>
      <w:tr w:rsidR="00996435">
        <w:trPr>
          <w:trHeight w:val="225"/>
        </w:trPr>
        <w:tc>
          <w:tcPr>
            <w:tcW w:w="2051" w:type="dxa"/>
            <w:vMerge w:val="restart"/>
            <w:tcBorders>
              <w:top w:val="nil"/>
              <w:left w:val="single" w:sz="4" w:space="0" w:color="auto"/>
              <w:bottom w:val="single" w:sz="4" w:space="0" w:color="auto"/>
              <w:right w:val="single" w:sz="4" w:space="0" w:color="auto"/>
            </w:tcBorders>
            <w:vAlign w:val="bottom"/>
          </w:tcPr>
          <w:p w:rsidR="00996435" w:rsidRDefault="00DC6FBF">
            <w:pPr>
              <w:widowControl/>
              <w:jc w:val="center"/>
              <w:rPr>
                <w:rFonts w:ascii="宋体" w:hAnsi="宋体" w:cs="宋体"/>
                <w:b/>
                <w:bCs/>
                <w:kern w:val="0"/>
                <w:sz w:val="18"/>
                <w:szCs w:val="18"/>
              </w:rPr>
            </w:pPr>
            <w:r>
              <w:rPr>
                <w:rFonts w:ascii="宋体" w:hAnsi="宋体" w:cs="宋体" w:hint="eastAsia"/>
                <w:b/>
                <w:bCs/>
                <w:kern w:val="0"/>
                <w:sz w:val="18"/>
                <w:szCs w:val="18"/>
              </w:rPr>
              <w:t>软件和信息技术服务业</w:t>
            </w:r>
          </w:p>
        </w:tc>
        <w:tc>
          <w:tcPr>
            <w:tcW w:w="1668"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1101"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人</w:t>
            </w:r>
          </w:p>
        </w:tc>
        <w:tc>
          <w:tcPr>
            <w:tcW w:w="195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736"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c>
          <w:tcPr>
            <w:tcW w:w="111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w:t>
            </w:r>
          </w:p>
        </w:tc>
      </w:tr>
      <w:tr w:rsidR="00996435">
        <w:trPr>
          <w:trHeight w:val="225"/>
        </w:trPr>
        <w:tc>
          <w:tcPr>
            <w:tcW w:w="2051" w:type="dxa"/>
            <w:vMerge/>
            <w:tcBorders>
              <w:top w:val="nil"/>
              <w:left w:val="single" w:sz="4" w:space="0" w:color="auto"/>
              <w:bottom w:val="single" w:sz="4" w:space="0" w:color="auto"/>
              <w:right w:val="single" w:sz="4" w:space="0" w:color="auto"/>
            </w:tcBorders>
            <w:vAlign w:val="center"/>
          </w:tcPr>
          <w:p w:rsidR="00996435" w:rsidRDefault="00996435">
            <w:pPr>
              <w:widowControl/>
              <w:jc w:val="left"/>
              <w:rPr>
                <w:rFonts w:ascii="宋体" w:hAnsi="宋体" w:cs="宋体"/>
                <w:b/>
                <w:bCs/>
                <w:kern w:val="0"/>
                <w:sz w:val="18"/>
                <w:szCs w:val="18"/>
              </w:rPr>
            </w:pPr>
          </w:p>
        </w:tc>
        <w:tc>
          <w:tcPr>
            <w:tcW w:w="1668"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1101"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万元</w:t>
            </w:r>
          </w:p>
        </w:tc>
        <w:tc>
          <w:tcPr>
            <w:tcW w:w="195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1000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10000</w:t>
            </w:r>
          </w:p>
        </w:tc>
        <w:tc>
          <w:tcPr>
            <w:tcW w:w="1736"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50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w:t>
            </w:r>
          </w:p>
        </w:tc>
        <w:tc>
          <w:tcPr>
            <w:tcW w:w="111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w:t>
            </w:r>
          </w:p>
        </w:tc>
      </w:tr>
      <w:tr w:rsidR="00996435">
        <w:trPr>
          <w:trHeight w:val="225"/>
        </w:trPr>
        <w:tc>
          <w:tcPr>
            <w:tcW w:w="2051" w:type="dxa"/>
            <w:vMerge w:val="restart"/>
            <w:tcBorders>
              <w:top w:val="nil"/>
              <w:left w:val="single" w:sz="4" w:space="0" w:color="auto"/>
              <w:bottom w:val="single" w:sz="4" w:space="0" w:color="auto"/>
              <w:right w:val="single" w:sz="4" w:space="0" w:color="auto"/>
            </w:tcBorders>
            <w:vAlign w:val="bottom"/>
          </w:tcPr>
          <w:p w:rsidR="00996435" w:rsidRDefault="00DC6FBF">
            <w:pPr>
              <w:widowControl/>
              <w:jc w:val="center"/>
              <w:rPr>
                <w:rFonts w:ascii="宋体" w:hAnsi="宋体" w:cs="宋体"/>
                <w:b/>
                <w:bCs/>
                <w:kern w:val="0"/>
                <w:sz w:val="18"/>
                <w:szCs w:val="18"/>
              </w:rPr>
            </w:pPr>
            <w:r>
              <w:rPr>
                <w:rFonts w:ascii="宋体" w:hAnsi="宋体" w:cs="宋体" w:hint="eastAsia"/>
                <w:b/>
                <w:bCs/>
                <w:kern w:val="0"/>
                <w:sz w:val="18"/>
                <w:szCs w:val="18"/>
              </w:rPr>
              <w:t>房地产开发经营</w:t>
            </w:r>
          </w:p>
        </w:tc>
        <w:tc>
          <w:tcPr>
            <w:tcW w:w="1668"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1101"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万元</w:t>
            </w:r>
          </w:p>
        </w:tc>
        <w:tc>
          <w:tcPr>
            <w:tcW w:w="195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1000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200000</w:t>
            </w:r>
          </w:p>
        </w:tc>
        <w:tc>
          <w:tcPr>
            <w:tcW w:w="1736"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1000</w:t>
            </w:r>
          </w:p>
        </w:tc>
        <w:tc>
          <w:tcPr>
            <w:tcW w:w="111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r>
      <w:tr w:rsidR="00996435">
        <w:trPr>
          <w:trHeight w:val="225"/>
        </w:trPr>
        <w:tc>
          <w:tcPr>
            <w:tcW w:w="2051" w:type="dxa"/>
            <w:vMerge/>
            <w:tcBorders>
              <w:top w:val="nil"/>
              <w:left w:val="single" w:sz="4" w:space="0" w:color="auto"/>
              <w:bottom w:val="single" w:sz="4" w:space="0" w:color="auto"/>
              <w:right w:val="single" w:sz="4" w:space="0" w:color="auto"/>
            </w:tcBorders>
            <w:vAlign w:val="center"/>
          </w:tcPr>
          <w:p w:rsidR="00996435" w:rsidRDefault="00996435">
            <w:pPr>
              <w:widowControl/>
              <w:jc w:val="left"/>
              <w:rPr>
                <w:rFonts w:ascii="宋体" w:hAnsi="宋体" w:cs="宋体"/>
                <w:b/>
                <w:bCs/>
                <w:kern w:val="0"/>
                <w:sz w:val="18"/>
                <w:szCs w:val="18"/>
              </w:rPr>
            </w:pPr>
          </w:p>
        </w:tc>
        <w:tc>
          <w:tcPr>
            <w:tcW w:w="1668"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资产总额（</w:t>
            </w:r>
            <w:r>
              <w:rPr>
                <w:rFonts w:ascii="宋体" w:hAnsi="宋体" w:cs="宋体" w:hint="eastAsia"/>
                <w:kern w:val="0"/>
                <w:sz w:val="18"/>
                <w:szCs w:val="18"/>
              </w:rPr>
              <w:t>Z</w:t>
            </w:r>
            <w:r>
              <w:rPr>
                <w:rFonts w:ascii="宋体" w:hAnsi="宋体" w:cs="宋体" w:hint="eastAsia"/>
                <w:kern w:val="0"/>
                <w:sz w:val="18"/>
                <w:szCs w:val="18"/>
              </w:rPr>
              <w:t>）</w:t>
            </w:r>
          </w:p>
        </w:tc>
        <w:tc>
          <w:tcPr>
            <w:tcW w:w="1101"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万元</w:t>
            </w:r>
          </w:p>
        </w:tc>
        <w:tc>
          <w:tcPr>
            <w:tcW w:w="195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5000</w:t>
            </w:r>
            <w:r>
              <w:rPr>
                <w:rFonts w:ascii="宋体" w:hAnsi="宋体" w:cs="宋体" w:hint="eastAsia"/>
                <w:kern w:val="0"/>
                <w:sz w:val="18"/>
                <w:szCs w:val="18"/>
              </w:rPr>
              <w:t>≤</w:t>
            </w: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10000</w:t>
            </w:r>
          </w:p>
        </w:tc>
        <w:tc>
          <w:tcPr>
            <w:tcW w:w="1736"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2000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5000</w:t>
            </w:r>
          </w:p>
        </w:tc>
        <w:tc>
          <w:tcPr>
            <w:tcW w:w="111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w:t>
            </w:r>
          </w:p>
        </w:tc>
      </w:tr>
      <w:tr w:rsidR="00996435">
        <w:trPr>
          <w:trHeight w:val="225"/>
        </w:trPr>
        <w:tc>
          <w:tcPr>
            <w:tcW w:w="2051" w:type="dxa"/>
            <w:vMerge w:val="restart"/>
            <w:tcBorders>
              <w:top w:val="nil"/>
              <w:left w:val="single" w:sz="4" w:space="0" w:color="auto"/>
              <w:bottom w:val="single" w:sz="4" w:space="0" w:color="auto"/>
              <w:right w:val="single" w:sz="4" w:space="0" w:color="auto"/>
            </w:tcBorders>
            <w:vAlign w:val="bottom"/>
          </w:tcPr>
          <w:p w:rsidR="00996435" w:rsidRDefault="00DC6FBF">
            <w:pPr>
              <w:widowControl/>
              <w:jc w:val="center"/>
              <w:rPr>
                <w:rFonts w:ascii="宋体" w:hAnsi="宋体" w:cs="宋体"/>
                <w:b/>
                <w:bCs/>
                <w:kern w:val="0"/>
                <w:sz w:val="18"/>
                <w:szCs w:val="18"/>
              </w:rPr>
            </w:pPr>
            <w:r>
              <w:rPr>
                <w:rFonts w:ascii="宋体" w:hAnsi="宋体" w:cs="宋体" w:hint="eastAsia"/>
                <w:b/>
                <w:bCs/>
                <w:kern w:val="0"/>
                <w:sz w:val="18"/>
                <w:szCs w:val="18"/>
              </w:rPr>
              <w:t>物业管理</w:t>
            </w:r>
          </w:p>
        </w:tc>
        <w:tc>
          <w:tcPr>
            <w:tcW w:w="1668"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1101"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人</w:t>
            </w:r>
          </w:p>
        </w:tc>
        <w:tc>
          <w:tcPr>
            <w:tcW w:w="195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1000</w:t>
            </w:r>
          </w:p>
        </w:tc>
        <w:tc>
          <w:tcPr>
            <w:tcW w:w="1736"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11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r>
      <w:tr w:rsidR="00996435">
        <w:trPr>
          <w:trHeight w:val="225"/>
        </w:trPr>
        <w:tc>
          <w:tcPr>
            <w:tcW w:w="2051" w:type="dxa"/>
            <w:vMerge/>
            <w:tcBorders>
              <w:top w:val="nil"/>
              <w:left w:val="single" w:sz="4" w:space="0" w:color="auto"/>
              <w:bottom w:val="single" w:sz="4" w:space="0" w:color="auto"/>
              <w:right w:val="single" w:sz="4" w:space="0" w:color="auto"/>
            </w:tcBorders>
            <w:vAlign w:val="center"/>
          </w:tcPr>
          <w:p w:rsidR="00996435" w:rsidRDefault="00996435">
            <w:pPr>
              <w:widowControl/>
              <w:jc w:val="left"/>
              <w:rPr>
                <w:rFonts w:ascii="宋体" w:hAnsi="宋体" w:cs="宋体"/>
                <w:b/>
                <w:bCs/>
                <w:kern w:val="0"/>
                <w:sz w:val="18"/>
                <w:szCs w:val="18"/>
              </w:rPr>
            </w:pPr>
          </w:p>
        </w:tc>
        <w:tc>
          <w:tcPr>
            <w:tcW w:w="1668"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1101"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万元</w:t>
            </w:r>
          </w:p>
        </w:tc>
        <w:tc>
          <w:tcPr>
            <w:tcW w:w="195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1000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5000</w:t>
            </w:r>
          </w:p>
        </w:tc>
        <w:tc>
          <w:tcPr>
            <w:tcW w:w="1736"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500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w:t>
            </w:r>
          </w:p>
        </w:tc>
        <w:tc>
          <w:tcPr>
            <w:tcW w:w="111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500</w:t>
            </w:r>
          </w:p>
        </w:tc>
      </w:tr>
      <w:tr w:rsidR="00996435">
        <w:trPr>
          <w:trHeight w:val="225"/>
        </w:trPr>
        <w:tc>
          <w:tcPr>
            <w:tcW w:w="2051" w:type="dxa"/>
            <w:vMerge w:val="restart"/>
            <w:tcBorders>
              <w:top w:val="nil"/>
              <w:left w:val="single" w:sz="4" w:space="0" w:color="auto"/>
              <w:bottom w:val="single" w:sz="4" w:space="0" w:color="auto"/>
              <w:right w:val="single" w:sz="4" w:space="0" w:color="auto"/>
            </w:tcBorders>
            <w:vAlign w:val="bottom"/>
          </w:tcPr>
          <w:p w:rsidR="00996435" w:rsidRDefault="00DC6FBF">
            <w:pPr>
              <w:widowControl/>
              <w:jc w:val="center"/>
              <w:rPr>
                <w:rFonts w:ascii="宋体" w:hAnsi="宋体" w:cs="宋体"/>
                <w:b/>
                <w:bCs/>
                <w:kern w:val="0"/>
                <w:sz w:val="18"/>
                <w:szCs w:val="18"/>
              </w:rPr>
            </w:pPr>
            <w:r>
              <w:rPr>
                <w:rFonts w:ascii="宋体" w:hAnsi="宋体" w:cs="宋体" w:hint="eastAsia"/>
                <w:b/>
                <w:bCs/>
                <w:kern w:val="0"/>
                <w:sz w:val="18"/>
                <w:szCs w:val="18"/>
              </w:rPr>
              <w:t>租赁和商务服务业</w:t>
            </w:r>
          </w:p>
        </w:tc>
        <w:tc>
          <w:tcPr>
            <w:tcW w:w="1668"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1101"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人</w:t>
            </w:r>
          </w:p>
        </w:tc>
        <w:tc>
          <w:tcPr>
            <w:tcW w:w="195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736"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c>
          <w:tcPr>
            <w:tcW w:w="111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w:t>
            </w:r>
          </w:p>
        </w:tc>
      </w:tr>
      <w:tr w:rsidR="00996435">
        <w:trPr>
          <w:trHeight w:val="225"/>
        </w:trPr>
        <w:tc>
          <w:tcPr>
            <w:tcW w:w="2051" w:type="dxa"/>
            <w:vMerge/>
            <w:tcBorders>
              <w:top w:val="nil"/>
              <w:left w:val="single" w:sz="4" w:space="0" w:color="auto"/>
              <w:bottom w:val="single" w:sz="4" w:space="0" w:color="auto"/>
              <w:right w:val="single" w:sz="4" w:space="0" w:color="auto"/>
            </w:tcBorders>
            <w:vAlign w:val="center"/>
          </w:tcPr>
          <w:p w:rsidR="00996435" w:rsidRDefault="00996435">
            <w:pPr>
              <w:widowControl/>
              <w:jc w:val="left"/>
              <w:rPr>
                <w:rFonts w:ascii="宋体" w:hAnsi="宋体" w:cs="宋体"/>
                <w:b/>
                <w:bCs/>
                <w:kern w:val="0"/>
                <w:sz w:val="18"/>
                <w:szCs w:val="18"/>
              </w:rPr>
            </w:pPr>
          </w:p>
        </w:tc>
        <w:tc>
          <w:tcPr>
            <w:tcW w:w="1668"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资产总额（</w:t>
            </w:r>
            <w:r>
              <w:rPr>
                <w:rFonts w:ascii="宋体" w:hAnsi="宋体" w:cs="宋体" w:hint="eastAsia"/>
                <w:kern w:val="0"/>
                <w:sz w:val="18"/>
                <w:szCs w:val="18"/>
              </w:rPr>
              <w:t>Z</w:t>
            </w:r>
            <w:r>
              <w:rPr>
                <w:rFonts w:ascii="宋体" w:hAnsi="宋体" w:cs="宋体" w:hint="eastAsia"/>
                <w:kern w:val="0"/>
                <w:sz w:val="18"/>
                <w:szCs w:val="18"/>
              </w:rPr>
              <w:t>）</w:t>
            </w:r>
          </w:p>
        </w:tc>
        <w:tc>
          <w:tcPr>
            <w:tcW w:w="1101"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万元</w:t>
            </w:r>
          </w:p>
        </w:tc>
        <w:tc>
          <w:tcPr>
            <w:tcW w:w="195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8000</w:t>
            </w:r>
            <w:r>
              <w:rPr>
                <w:rFonts w:ascii="宋体" w:hAnsi="宋体" w:cs="宋体" w:hint="eastAsia"/>
                <w:kern w:val="0"/>
                <w:sz w:val="18"/>
                <w:szCs w:val="18"/>
              </w:rPr>
              <w:t>≤</w:t>
            </w: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120000</w:t>
            </w:r>
          </w:p>
        </w:tc>
        <w:tc>
          <w:tcPr>
            <w:tcW w:w="1736"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8000</w:t>
            </w:r>
          </w:p>
        </w:tc>
        <w:tc>
          <w:tcPr>
            <w:tcW w:w="111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w:t>
            </w:r>
          </w:p>
        </w:tc>
      </w:tr>
      <w:tr w:rsidR="00996435">
        <w:trPr>
          <w:trHeight w:val="225"/>
        </w:trPr>
        <w:tc>
          <w:tcPr>
            <w:tcW w:w="2051" w:type="dxa"/>
            <w:tcBorders>
              <w:top w:val="nil"/>
              <w:left w:val="single" w:sz="4" w:space="0" w:color="auto"/>
              <w:bottom w:val="single" w:sz="4" w:space="0" w:color="auto"/>
              <w:right w:val="single" w:sz="4" w:space="0" w:color="auto"/>
            </w:tcBorders>
            <w:vAlign w:val="bottom"/>
          </w:tcPr>
          <w:p w:rsidR="00996435" w:rsidRDefault="00DC6FBF">
            <w:pPr>
              <w:widowControl/>
              <w:jc w:val="center"/>
              <w:rPr>
                <w:rFonts w:ascii="宋体" w:hAnsi="宋体" w:cs="宋体"/>
                <w:b/>
                <w:bCs/>
                <w:kern w:val="0"/>
                <w:sz w:val="18"/>
                <w:szCs w:val="18"/>
              </w:rPr>
            </w:pPr>
            <w:r>
              <w:rPr>
                <w:rFonts w:ascii="宋体" w:hAnsi="宋体" w:cs="宋体" w:hint="eastAsia"/>
                <w:b/>
                <w:bCs/>
                <w:kern w:val="0"/>
                <w:sz w:val="18"/>
                <w:szCs w:val="18"/>
              </w:rPr>
              <w:t>其他未列明行业</w:t>
            </w:r>
          </w:p>
        </w:tc>
        <w:tc>
          <w:tcPr>
            <w:tcW w:w="1668"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1101"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人</w:t>
            </w:r>
          </w:p>
        </w:tc>
        <w:tc>
          <w:tcPr>
            <w:tcW w:w="195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736"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c>
          <w:tcPr>
            <w:tcW w:w="1114" w:type="dxa"/>
            <w:tcBorders>
              <w:top w:val="nil"/>
              <w:left w:val="nil"/>
              <w:bottom w:val="single" w:sz="4" w:space="0" w:color="auto"/>
              <w:right w:val="single" w:sz="4" w:space="0" w:color="auto"/>
            </w:tcBorders>
            <w:vAlign w:val="center"/>
          </w:tcPr>
          <w:p w:rsidR="00996435" w:rsidRDefault="00DC6FBF">
            <w:pPr>
              <w:widowControl/>
              <w:jc w:val="left"/>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w:t>
            </w:r>
          </w:p>
        </w:tc>
      </w:tr>
    </w:tbl>
    <w:p w:rsidR="00996435" w:rsidRDefault="00DC6FBF">
      <w:pPr>
        <w:spacing w:line="360" w:lineRule="auto"/>
        <w:ind w:firstLineChars="250" w:firstLine="525"/>
        <w:rPr>
          <w:rFonts w:ascii="宋体" w:hAnsi="宋体"/>
          <w:szCs w:val="21"/>
        </w:rPr>
      </w:pPr>
      <w:r>
        <w:rPr>
          <w:rFonts w:ascii="宋体" w:hAnsi="宋体" w:hint="eastAsia"/>
          <w:szCs w:val="21"/>
        </w:rPr>
        <w:t>说明：上述标准参照《关于印发中小企业划型标准规定的通知》（工信部联企业</w:t>
      </w:r>
      <w:r>
        <w:rPr>
          <w:rFonts w:ascii="宋体" w:hAnsi="宋体" w:hint="eastAsia"/>
          <w:szCs w:val="21"/>
        </w:rPr>
        <w:t>[2011]300</w:t>
      </w:r>
      <w:r>
        <w:rPr>
          <w:rFonts w:ascii="宋体" w:hAnsi="宋体" w:hint="eastAsia"/>
          <w:szCs w:val="21"/>
        </w:rPr>
        <w:t>号），大型、中型和小型企业须同时满足所列指标的下限，否则下划一档；微型企业只须满足所列指标中的一项即可。</w:t>
      </w:r>
    </w:p>
    <w:p w:rsidR="00996435" w:rsidRDefault="00996435">
      <w:pPr>
        <w:widowControl/>
        <w:jc w:val="left"/>
        <w:rPr>
          <w:rFonts w:ascii="宋体" w:hAnsi="宋体"/>
          <w:szCs w:val="20"/>
        </w:rPr>
        <w:sectPr w:rsidR="00996435">
          <w:pgSz w:w="11906" w:h="16838"/>
          <w:pgMar w:top="1134" w:right="1134" w:bottom="1134" w:left="1134" w:header="720" w:footer="720" w:gutter="0"/>
          <w:cols w:space="720"/>
          <w:docGrid w:type="lines" w:linePitch="331"/>
        </w:sectPr>
      </w:pPr>
    </w:p>
    <w:p w:rsidR="00996435" w:rsidRDefault="00DC6FBF">
      <w:pPr>
        <w:pStyle w:val="aa"/>
        <w:ind w:firstLine="723"/>
        <w:jc w:val="center"/>
        <w:outlineLvl w:val="0"/>
        <w:rPr>
          <w:rFonts w:hAnsi="宋体"/>
          <w:b/>
          <w:sz w:val="36"/>
          <w:szCs w:val="36"/>
        </w:rPr>
      </w:pPr>
      <w:bookmarkStart w:id="40" w:name="_Toc532545044"/>
      <w:bookmarkStart w:id="41" w:name="_Toc118383676"/>
      <w:r>
        <w:rPr>
          <w:rFonts w:hAnsi="宋体" w:hint="eastAsia"/>
          <w:b/>
          <w:sz w:val="36"/>
        </w:rPr>
        <w:lastRenderedPageBreak/>
        <w:t>第三章</w:t>
      </w:r>
      <w:r>
        <w:rPr>
          <w:rFonts w:hAnsi="宋体"/>
          <w:b/>
          <w:sz w:val="36"/>
        </w:rPr>
        <w:t xml:space="preserve">  </w:t>
      </w:r>
      <w:r>
        <w:rPr>
          <w:rFonts w:hAnsi="宋体" w:hint="eastAsia"/>
          <w:b/>
          <w:sz w:val="36"/>
        </w:rPr>
        <w:t>投标人须知</w:t>
      </w:r>
      <w:bookmarkEnd w:id="40"/>
      <w:bookmarkEnd w:id="41"/>
    </w:p>
    <w:p w:rsidR="00996435" w:rsidRDefault="00DC6FBF">
      <w:pPr>
        <w:pStyle w:val="aa"/>
        <w:spacing w:line="720" w:lineRule="auto"/>
        <w:ind w:firstLine="602"/>
        <w:jc w:val="center"/>
        <w:outlineLvl w:val="1"/>
        <w:rPr>
          <w:rFonts w:hAnsi="宋体"/>
          <w:b/>
          <w:sz w:val="30"/>
          <w:szCs w:val="30"/>
        </w:rPr>
      </w:pPr>
      <w:bookmarkStart w:id="42" w:name="_Toc118383677"/>
      <w:r>
        <w:rPr>
          <w:rFonts w:hAnsi="宋体" w:hint="eastAsia"/>
          <w:b/>
          <w:sz w:val="30"/>
          <w:szCs w:val="30"/>
        </w:rPr>
        <w:t>第一节</w:t>
      </w:r>
      <w:r>
        <w:rPr>
          <w:rFonts w:hAnsi="宋体"/>
          <w:b/>
          <w:sz w:val="30"/>
          <w:szCs w:val="30"/>
        </w:rPr>
        <w:t xml:space="preserve"> </w:t>
      </w:r>
      <w:r>
        <w:rPr>
          <w:rFonts w:hAnsi="宋体" w:hint="eastAsia"/>
          <w:b/>
          <w:sz w:val="30"/>
          <w:szCs w:val="30"/>
        </w:rPr>
        <w:t>投标人须知前附表</w:t>
      </w:r>
      <w:bookmarkEnd w:id="42"/>
    </w:p>
    <w:tbl>
      <w:tblPr>
        <w:tblW w:w="102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2268"/>
        <w:gridCol w:w="7297"/>
      </w:tblGrid>
      <w:tr w:rsidR="00996435">
        <w:tc>
          <w:tcPr>
            <w:tcW w:w="675" w:type="dxa"/>
            <w:tcBorders>
              <w:top w:val="single" w:sz="4" w:space="0" w:color="auto"/>
              <w:left w:val="single" w:sz="4" w:space="0" w:color="auto"/>
              <w:bottom w:val="single" w:sz="4" w:space="0" w:color="auto"/>
              <w:right w:val="single" w:sz="4" w:space="0" w:color="auto"/>
            </w:tcBorders>
            <w:vAlign w:val="center"/>
          </w:tcPr>
          <w:p w:rsidR="00996435" w:rsidRDefault="00DC6FBF">
            <w:pPr>
              <w:snapToGrid w:val="0"/>
              <w:spacing w:line="320" w:lineRule="exact"/>
              <w:jc w:val="center"/>
              <w:rPr>
                <w:rFonts w:ascii="宋体" w:hAnsi="宋体" w:cs="宋体"/>
                <w:szCs w:val="21"/>
              </w:rPr>
            </w:pPr>
            <w:r>
              <w:rPr>
                <w:rFonts w:ascii="宋体" w:hAnsi="宋体" w:cs="宋体" w:hint="eastAsia"/>
                <w:szCs w:val="21"/>
              </w:rPr>
              <w:t>条款号</w:t>
            </w:r>
          </w:p>
        </w:tc>
        <w:tc>
          <w:tcPr>
            <w:tcW w:w="2268" w:type="dxa"/>
            <w:tcBorders>
              <w:top w:val="single" w:sz="4" w:space="0" w:color="auto"/>
              <w:left w:val="single" w:sz="4" w:space="0" w:color="auto"/>
              <w:bottom w:val="single" w:sz="4" w:space="0" w:color="auto"/>
              <w:right w:val="single" w:sz="4" w:space="0" w:color="auto"/>
            </w:tcBorders>
            <w:vAlign w:val="center"/>
          </w:tcPr>
          <w:p w:rsidR="00996435" w:rsidRDefault="00DC6FBF">
            <w:pPr>
              <w:snapToGrid w:val="0"/>
              <w:spacing w:line="320" w:lineRule="exact"/>
              <w:jc w:val="center"/>
              <w:rPr>
                <w:rFonts w:ascii="宋体" w:hAnsi="宋体" w:cs="宋体"/>
                <w:szCs w:val="21"/>
              </w:rPr>
            </w:pPr>
            <w:r>
              <w:rPr>
                <w:rFonts w:ascii="宋体" w:hAnsi="宋体" w:cs="宋体" w:hint="eastAsia"/>
                <w:szCs w:val="21"/>
              </w:rPr>
              <w:t>项目内容</w:t>
            </w:r>
          </w:p>
        </w:tc>
        <w:tc>
          <w:tcPr>
            <w:tcW w:w="7297" w:type="dxa"/>
            <w:tcBorders>
              <w:top w:val="single" w:sz="4" w:space="0" w:color="auto"/>
              <w:left w:val="single" w:sz="4" w:space="0" w:color="auto"/>
              <w:bottom w:val="single" w:sz="4" w:space="0" w:color="auto"/>
              <w:right w:val="single" w:sz="4" w:space="0" w:color="auto"/>
            </w:tcBorders>
            <w:vAlign w:val="center"/>
          </w:tcPr>
          <w:p w:rsidR="00996435" w:rsidRDefault="00DC6FBF">
            <w:pPr>
              <w:snapToGrid w:val="0"/>
              <w:spacing w:line="320" w:lineRule="exact"/>
              <w:jc w:val="center"/>
              <w:rPr>
                <w:rFonts w:ascii="宋体" w:hAnsi="宋体" w:cs="宋体"/>
                <w:szCs w:val="21"/>
              </w:rPr>
            </w:pPr>
            <w:r>
              <w:rPr>
                <w:rFonts w:ascii="宋体" w:hAnsi="宋体" w:cs="宋体" w:hint="eastAsia"/>
                <w:szCs w:val="21"/>
              </w:rPr>
              <w:t>编列内容</w:t>
            </w:r>
          </w:p>
        </w:tc>
      </w:tr>
      <w:tr w:rsidR="00996435">
        <w:tc>
          <w:tcPr>
            <w:tcW w:w="675"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jc w:val="center"/>
              <w:rPr>
                <w:rFonts w:ascii="宋体" w:hAnsi="宋体" w:cs="宋体"/>
                <w:szCs w:val="21"/>
              </w:rPr>
            </w:pPr>
            <w:r>
              <w:rPr>
                <w:rFonts w:ascii="宋体" w:hAnsi="宋体" w:cs="宋体" w:hint="eastAsia"/>
                <w:szCs w:val="21"/>
              </w:rPr>
              <w:t>6.1</w:t>
            </w:r>
          </w:p>
        </w:tc>
        <w:tc>
          <w:tcPr>
            <w:tcW w:w="2268"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rPr>
                <w:rFonts w:ascii="宋体" w:hAnsi="宋体" w:cs="宋体"/>
                <w:szCs w:val="21"/>
              </w:rPr>
            </w:pPr>
            <w:r>
              <w:rPr>
                <w:rFonts w:ascii="宋体" w:hAnsi="宋体" w:cs="宋体" w:hint="eastAsia"/>
                <w:szCs w:val="21"/>
              </w:rPr>
              <w:t>是否接受联合体投标</w:t>
            </w:r>
          </w:p>
        </w:tc>
        <w:tc>
          <w:tcPr>
            <w:tcW w:w="7297" w:type="dxa"/>
            <w:tcBorders>
              <w:top w:val="single" w:sz="4" w:space="0" w:color="auto"/>
              <w:left w:val="single" w:sz="4" w:space="0" w:color="auto"/>
              <w:bottom w:val="single" w:sz="4" w:space="0" w:color="auto"/>
              <w:right w:val="single" w:sz="4" w:space="0" w:color="auto"/>
            </w:tcBorders>
            <w:vAlign w:val="center"/>
          </w:tcPr>
          <w:p w:rsidR="00996435" w:rsidRDefault="00DC6FBF">
            <w:pPr>
              <w:pStyle w:val="a5"/>
              <w:spacing w:line="320" w:lineRule="exact"/>
              <w:rPr>
                <w:rFonts w:ascii="宋体" w:hAnsi="宋体" w:cs="宋体"/>
                <w:szCs w:val="21"/>
              </w:rPr>
            </w:pPr>
            <w:bookmarkStart w:id="43" w:name="PO_3000001867_PM007_1"/>
            <w:r>
              <w:rPr>
                <w:rFonts w:ascii="宋体" w:hAnsi="宋体" w:cs="宋体" w:hint="eastAsia"/>
                <w:szCs w:val="21"/>
              </w:rPr>
              <w:t>不允许联合体投标</w:t>
            </w:r>
            <w:bookmarkEnd w:id="43"/>
            <w:r>
              <w:rPr>
                <w:rFonts w:ascii="宋体" w:hAnsi="宋体" w:cs="宋体" w:hint="eastAsia"/>
                <w:szCs w:val="21"/>
              </w:rPr>
              <w:t>。</w:t>
            </w:r>
          </w:p>
        </w:tc>
      </w:tr>
      <w:tr w:rsidR="00996435">
        <w:tc>
          <w:tcPr>
            <w:tcW w:w="675"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jc w:val="center"/>
              <w:rPr>
                <w:rFonts w:ascii="宋体" w:hAnsi="宋体" w:cs="宋体"/>
                <w:szCs w:val="21"/>
              </w:rPr>
            </w:pPr>
            <w:r>
              <w:rPr>
                <w:rFonts w:ascii="宋体" w:hAnsi="宋体" w:cs="宋体" w:hint="eastAsia"/>
                <w:szCs w:val="21"/>
              </w:rPr>
              <w:t>6.2</w:t>
            </w:r>
          </w:p>
        </w:tc>
        <w:tc>
          <w:tcPr>
            <w:tcW w:w="2268"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rPr>
                <w:rFonts w:ascii="宋体" w:hAnsi="宋体" w:cs="宋体"/>
                <w:szCs w:val="21"/>
              </w:rPr>
            </w:pPr>
            <w:r>
              <w:rPr>
                <w:rFonts w:ascii="宋体" w:hAnsi="宋体" w:cs="宋体" w:hint="eastAsia"/>
                <w:szCs w:val="21"/>
              </w:rPr>
              <w:t>联合体投标要求</w:t>
            </w:r>
          </w:p>
        </w:tc>
        <w:tc>
          <w:tcPr>
            <w:tcW w:w="7297" w:type="dxa"/>
            <w:tcBorders>
              <w:top w:val="single" w:sz="4" w:space="0" w:color="auto"/>
              <w:left w:val="single" w:sz="4" w:space="0" w:color="auto"/>
              <w:bottom w:val="single" w:sz="4" w:space="0" w:color="auto"/>
              <w:right w:val="single" w:sz="4" w:space="0" w:color="auto"/>
            </w:tcBorders>
            <w:vAlign w:val="center"/>
          </w:tcPr>
          <w:p w:rsidR="00996435" w:rsidRDefault="00DC6FBF">
            <w:pPr>
              <w:pStyle w:val="a5"/>
              <w:spacing w:line="320" w:lineRule="exact"/>
              <w:rPr>
                <w:rFonts w:ascii="宋体" w:hAnsi="宋体" w:cs="宋体"/>
                <w:szCs w:val="21"/>
              </w:rPr>
            </w:pPr>
            <w:r>
              <w:rPr>
                <w:rFonts w:ascii="宋体" w:hAnsi="宋体" w:cs="宋体" w:hint="eastAsia"/>
                <w:szCs w:val="21"/>
              </w:rPr>
              <w:t>无</w:t>
            </w:r>
          </w:p>
        </w:tc>
      </w:tr>
      <w:tr w:rsidR="00996435">
        <w:tc>
          <w:tcPr>
            <w:tcW w:w="675"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jc w:val="center"/>
              <w:rPr>
                <w:rFonts w:ascii="宋体" w:hAnsi="宋体" w:cs="宋体"/>
                <w:szCs w:val="21"/>
              </w:rPr>
            </w:pPr>
            <w:r>
              <w:rPr>
                <w:rFonts w:ascii="宋体" w:hAnsi="宋体" w:cs="宋体" w:hint="eastAsia"/>
                <w:szCs w:val="21"/>
              </w:rPr>
              <w:t>7.2</w:t>
            </w:r>
          </w:p>
        </w:tc>
        <w:tc>
          <w:tcPr>
            <w:tcW w:w="2268"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rPr>
                <w:rFonts w:ascii="宋体" w:hAnsi="宋体" w:cs="宋体"/>
                <w:szCs w:val="21"/>
              </w:rPr>
            </w:pPr>
            <w:r>
              <w:rPr>
                <w:rFonts w:ascii="宋体" w:hAnsi="宋体" w:cs="宋体" w:hint="eastAsia"/>
                <w:szCs w:val="21"/>
              </w:rPr>
              <w:t>是否允许转包</w:t>
            </w:r>
            <w:r>
              <w:rPr>
                <w:rFonts w:ascii="宋体" w:hAnsi="宋体" w:cs="宋体" w:hint="eastAsia"/>
                <w:szCs w:val="21"/>
              </w:rPr>
              <w:t>/</w:t>
            </w:r>
            <w:r>
              <w:rPr>
                <w:rFonts w:ascii="宋体" w:hAnsi="宋体" w:cs="宋体" w:hint="eastAsia"/>
                <w:szCs w:val="21"/>
              </w:rPr>
              <w:t>分包</w:t>
            </w:r>
          </w:p>
        </w:tc>
        <w:tc>
          <w:tcPr>
            <w:tcW w:w="7297" w:type="dxa"/>
            <w:tcBorders>
              <w:top w:val="single" w:sz="4" w:space="0" w:color="auto"/>
              <w:left w:val="single" w:sz="4" w:space="0" w:color="auto"/>
              <w:bottom w:val="single" w:sz="4" w:space="0" w:color="auto"/>
              <w:right w:val="single" w:sz="4" w:space="0" w:color="auto"/>
            </w:tcBorders>
            <w:vAlign w:val="center"/>
          </w:tcPr>
          <w:p w:rsidR="00996435" w:rsidRDefault="00DC6FBF">
            <w:pPr>
              <w:pStyle w:val="a5"/>
              <w:spacing w:line="320" w:lineRule="exact"/>
              <w:rPr>
                <w:rFonts w:ascii="宋体" w:hAnsi="宋体" w:cs="宋体"/>
                <w:szCs w:val="21"/>
              </w:rPr>
            </w:pPr>
            <w:r>
              <w:rPr>
                <w:rFonts w:ascii="Segoe UI Symbol" w:hAnsi="Segoe UI Symbol" w:cs="Segoe UI Symbol"/>
                <w:szCs w:val="21"/>
              </w:rPr>
              <w:t>☑</w:t>
            </w:r>
            <w:r>
              <w:rPr>
                <w:rFonts w:ascii="宋体" w:hAnsi="宋体" w:cs="宋体" w:hint="eastAsia"/>
                <w:szCs w:val="21"/>
              </w:rPr>
              <w:t>不允许转包</w:t>
            </w:r>
            <w:r>
              <w:rPr>
                <w:rFonts w:ascii="宋体" w:hAnsi="宋体" w:cs="宋体" w:hint="eastAsia"/>
                <w:szCs w:val="21"/>
              </w:rPr>
              <w:t>/</w:t>
            </w:r>
            <w:r>
              <w:rPr>
                <w:rFonts w:ascii="宋体" w:hAnsi="宋体" w:cs="宋体" w:hint="eastAsia"/>
                <w:szCs w:val="21"/>
              </w:rPr>
              <w:t>分包</w:t>
            </w:r>
          </w:p>
          <w:p w:rsidR="00996435" w:rsidRDefault="00DC6FBF">
            <w:pPr>
              <w:pStyle w:val="a5"/>
              <w:spacing w:line="320" w:lineRule="exact"/>
              <w:rPr>
                <w:rFonts w:ascii="宋体" w:hAnsi="宋体" w:cs="宋体"/>
                <w:szCs w:val="21"/>
              </w:rPr>
            </w:pPr>
            <w:r>
              <w:rPr>
                <w:rFonts w:ascii="宋体" w:hAnsi="宋体" w:cs="宋体" w:hint="eastAsia"/>
                <w:szCs w:val="21"/>
              </w:rPr>
              <w:t>□允许转包</w:t>
            </w:r>
            <w:r>
              <w:rPr>
                <w:rFonts w:ascii="宋体" w:hAnsi="宋体" w:cs="宋体" w:hint="eastAsia"/>
                <w:szCs w:val="21"/>
              </w:rPr>
              <w:t>/</w:t>
            </w:r>
            <w:r>
              <w:rPr>
                <w:rFonts w:ascii="宋体" w:hAnsi="宋体" w:cs="宋体" w:hint="eastAsia"/>
                <w:szCs w:val="21"/>
              </w:rPr>
              <w:t>分包</w:t>
            </w:r>
          </w:p>
          <w:p w:rsidR="00996435" w:rsidRDefault="00DC6FBF">
            <w:pPr>
              <w:pStyle w:val="a5"/>
              <w:spacing w:line="320" w:lineRule="exact"/>
              <w:rPr>
                <w:rFonts w:ascii="宋体" w:hAnsi="宋体" w:cs="宋体"/>
                <w:szCs w:val="21"/>
              </w:rPr>
            </w:pPr>
            <w:r>
              <w:rPr>
                <w:rFonts w:ascii="宋体" w:hAnsi="宋体" w:cs="宋体" w:hint="eastAsia"/>
                <w:szCs w:val="21"/>
              </w:rPr>
              <w:t>转包</w:t>
            </w:r>
            <w:r>
              <w:rPr>
                <w:rFonts w:ascii="宋体" w:hAnsi="宋体" w:cs="宋体" w:hint="eastAsia"/>
                <w:szCs w:val="21"/>
              </w:rPr>
              <w:t>/</w:t>
            </w:r>
            <w:r>
              <w:rPr>
                <w:rFonts w:ascii="宋体" w:hAnsi="宋体" w:cs="宋体" w:hint="eastAsia"/>
                <w:szCs w:val="21"/>
              </w:rPr>
              <w:t>分包内容：</w:t>
            </w:r>
            <w:r>
              <w:rPr>
                <w:rFonts w:ascii="宋体" w:hAnsi="宋体" w:cs="宋体" w:hint="eastAsia"/>
                <w:szCs w:val="21"/>
                <w:u w:val="single"/>
              </w:rPr>
              <w:t xml:space="preserve">      /       </w:t>
            </w:r>
            <w:r>
              <w:rPr>
                <w:rFonts w:ascii="宋体" w:hAnsi="宋体" w:cs="宋体" w:hint="eastAsia"/>
                <w:szCs w:val="21"/>
                <w:u w:val="single"/>
              </w:rPr>
              <w:t>。</w:t>
            </w:r>
          </w:p>
          <w:p w:rsidR="00996435" w:rsidRDefault="00DC6FBF">
            <w:pPr>
              <w:pStyle w:val="a5"/>
              <w:spacing w:line="320" w:lineRule="exact"/>
              <w:rPr>
                <w:rFonts w:ascii="宋体" w:hAnsi="宋体" w:cs="宋体"/>
                <w:szCs w:val="21"/>
              </w:rPr>
            </w:pPr>
            <w:r>
              <w:rPr>
                <w:rFonts w:ascii="宋体" w:hAnsi="宋体" w:cs="宋体" w:hint="eastAsia"/>
                <w:szCs w:val="21"/>
              </w:rPr>
              <w:t>转包</w:t>
            </w:r>
            <w:r>
              <w:rPr>
                <w:rFonts w:ascii="宋体" w:hAnsi="宋体" w:cs="宋体" w:hint="eastAsia"/>
                <w:szCs w:val="21"/>
              </w:rPr>
              <w:t>/</w:t>
            </w:r>
            <w:r>
              <w:rPr>
                <w:rFonts w:ascii="宋体" w:hAnsi="宋体" w:cs="宋体" w:hint="eastAsia"/>
                <w:szCs w:val="21"/>
              </w:rPr>
              <w:t>分包金额或者比例：</w:t>
            </w:r>
            <w:r>
              <w:rPr>
                <w:rFonts w:ascii="宋体" w:hAnsi="宋体" w:cs="宋体" w:hint="eastAsia"/>
                <w:szCs w:val="21"/>
                <w:u w:val="single"/>
              </w:rPr>
              <w:t xml:space="preserve">      /       </w:t>
            </w:r>
            <w:r>
              <w:rPr>
                <w:rFonts w:ascii="宋体" w:hAnsi="宋体" w:cs="宋体" w:hint="eastAsia"/>
                <w:szCs w:val="21"/>
                <w:u w:val="single"/>
              </w:rPr>
              <w:t>。</w:t>
            </w:r>
          </w:p>
        </w:tc>
      </w:tr>
      <w:tr w:rsidR="00996435">
        <w:tc>
          <w:tcPr>
            <w:tcW w:w="675"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jc w:val="center"/>
              <w:rPr>
                <w:rFonts w:ascii="宋体" w:hAnsi="宋体" w:cs="宋体"/>
                <w:szCs w:val="21"/>
              </w:rPr>
            </w:pPr>
            <w:r>
              <w:rPr>
                <w:rFonts w:ascii="宋体" w:hAnsi="宋体" w:cs="宋体" w:hint="eastAsia"/>
                <w:szCs w:val="21"/>
              </w:rPr>
              <w:t>11.4</w:t>
            </w:r>
          </w:p>
        </w:tc>
        <w:tc>
          <w:tcPr>
            <w:tcW w:w="2268"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rPr>
                <w:rFonts w:ascii="宋体" w:hAnsi="宋体" w:cs="宋体"/>
                <w:szCs w:val="21"/>
              </w:rPr>
            </w:pPr>
            <w:r>
              <w:rPr>
                <w:rFonts w:ascii="宋体" w:hAnsi="宋体" w:cs="宋体" w:hint="eastAsia"/>
                <w:szCs w:val="21"/>
              </w:rPr>
              <w:t>媒体发布渠道</w:t>
            </w:r>
          </w:p>
        </w:tc>
        <w:tc>
          <w:tcPr>
            <w:tcW w:w="7297"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rPr>
                <w:rFonts w:ascii="宋体" w:hAnsi="宋体" w:cs="宋体"/>
                <w:sz w:val="28"/>
                <w:szCs w:val="18"/>
              </w:rPr>
            </w:pPr>
            <w:r>
              <w:rPr>
                <w:rFonts w:ascii="宋体" w:hAnsi="宋体" w:cs="宋体" w:hint="eastAsia"/>
                <w:szCs w:val="21"/>
              </w:rPr>
              <w:t>与本项目相关的政府采购业务澄清、更正及与之相关的事项将在采购公告中“六、其他补充事宜”中网上查询地址上发布</w:t>
            </w:r>
            <w:r>
              <w:rPr>
                <w:rFonts w:ascii="宋体" w:hAnsi="宋体" w:cs="宋体" w:hint="eastAsia"/>
                <w:kern w:val="0"/>
                <w:szCs w:val="21"/>
              </w:rPr>
              <w:t>。</w:t>
            </w:r>
          </w:p>
        </w:tc>
      </w:tr>
      <w:tr w:rsidR="00996435">
        <w:tc>
          <w:tcPr>
            <w:tcW w:w="675"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jc w:val="center"/>
              <w:rPr>
                <w:rFonts w:ascii="宋体" w:hAnsi="宋体" w:cs="宋体"/>
                <w:szCs w:val="21"/>
              </w:rPr>
            </w:pPr>
            <w:r>
              <w:rPr>
                <w:rFonts w:ascii="宋体" w:hAnsi="宋体" w:cs="宋体" w:hint="eastAsia"/>
                <w:szCs w:val="21"/>
              </w:rPr>
              <w:t>11.6</w:t>
            </w:r>
          </w:p>
        </w:tc>
        <w:tc>
          <w:tcPr>
            <w:tcW w:w="2268"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rPr>
                <w:rFonts w:ascii="宋体" w:hAnsi="宋体" w:cs="宋体"/>
                <w:szCs w:val="21"/>
              </w:rPr>
            </w:pPr>
            <w:r>
              <w:rPr>
                <w:rFonts w:ascii="宋体" w:hAnsi="宋体" w:cs="宋体" w:hint="eastAsia"/>
                <w:szCs w:val="21"/>
              </w:rPr>
              <w:t>是否组织标前答疑会</w:t>
            </w:r>
          </w:p>
        </w:tc>
        <w:tc>
          <w:tcPr>
            <w:tcW w:w="7297" w:type="dxa"/>
            <w:tcBorders>
              <w:top w:val="single" w:sz="4" w:space="0" w:color="auto"/>
              <w:left w:val="single" w:sz="4" w:space="0" w:color="auto"/>
              <w:bottom w:val="single" w:sz="4" w:space="0" w:color="auto"/>
              <w:right w:val="single" w:sz="4" w:space="0" w:color="auto"/>
            </w:tcBorders>
            <w:vAlign w:val="center"/>
          </w:tcPr>
          <w:p w:rsidR="00996435" w:rsidRDefault="00DC6FBF">
            <w:pPr>
              <w:snapToGrid w:val="0"/>
              <w:spacing w:line="320" w:lineRule="exact"/>
              <w:rPr>
                <w:rFonts w:ascii="宋体" w:hAnsi="宋体" w:cs="宋体"/>
                <w:szCs w:val="21"/>
              </w:rPr>
            </w:pPr>
            <w:r>
              <w:rPr>
                <w:rFonts w:ascii="Segoe UI Symbol" w:hAnsi="Segoe UI Symbol" w:cs="Segoe UI Symbol"/>
                <w:szCs w:val="21"/>
              </w:rPr>
              <w:t>☑</w:t>
            </w:r>
            <w:r>
              <w:rPr>
                <w:rFonts w:ascii="宋体" w:hAnsi="宋体" w:cs="宋体" w:hint="eastAsia"/>
                <w:szCs w:val="21"/>
              </w:rPr>
              <w:t>不组织召开开标前答疑会</w:t>
            </w:r>
          </w:p>
          <w:p w:rsidR="00996435" w:rsidRDefault="00DC6FBF">
            <w:pPr>
              <w:snapToGrid w:val="0"/>
              <w:spacing w:line="320" w:lineRule="exact"/>
              <w:rPr>
                <w:rFonts w:ascii="宋体" w:hAnsi="宋体" w:cs="宋体"/>
                <w:szCs w:val="21"/>
              </w:rPr>
            </w:pPr>
            <w:r>
              <w:rPr>
                <w:rFonts w:ascii="宋体" w:hAnsi="宋体" w:cs="宋体" w:hint="eastAsia"/>
                <w:szCs w:val="21"/>
              </w:rPr>
              <w:t>□组织召开开标前答疑会</w:t>
            </w:r>
          </w:p>
          <w:p w:rsidR="00996435" w:rsidRDefault="00DC6FBF">
            <w:pPr>
              <w:snapToGrid w:val="0"/>
              <w:spacing w:line="320" w:lineRule="exact"/>
              <w:rPr>
                <w:rFonts w:ascii="宋体" w:hAnsi="宋体" w:cs="宋体"/>
                <w:szCs w:val="21"/>
                <w:u w:val="single"/>
              </w:rPr>
            </w:pPr>
            <w:r>
              <w:rPr>
                <w:rFonts w:ascii="宋体" w:hAnsi="宋体" w:cs="宋体" w:hint="eastAsia"/>
                <w:szCs w:val="21"/>
              </w:rPr>
              <w:t>会议开始时间：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hint="eastAsia"/>
                <w:szCs w:val="21"/>
                <w:u w:val="single"/>
              </w:rPr>
              <w:t>分</w:t>
            </w:r>
            <w:r>
              <w:rPr>
                <w:rFonts w:ascii="宋体" w:hAnsi="宋体" w:cs="宋体" w:hint="eastAsia"/>
                <w:szCs w:val="21"/>
              </w:rPr>
              <w:t>，逾期后果自负。会议地点：</w:t>
            </w:r>
            <w:r>
              <w:rPr>
                <w:rFonts w:ascii="宋体" w:hAnsi="宋体" w:cs="宋体" w:hint="eastAsia"/>
                <w:szCs w:val="21"/>
                <w:u w:val="single"/>
              </w:rPr>
              <w:t xml:space="preserve">              </w:t>
            </w:r>
          </w:p>
        </w:tc>
      </w:tr>
      <w:tr w:rsidR="00996435">
        <w:tc>
          <w:tcPr>
            <w:tcW w:w="675" w:type="dxa"/>
            <w:tcBorders>
              <w:left w:val="single" w:sz="4" w:space="0" w:color="auto"/>
              <w:right w:val="single" w:sz="4" w:space="0" w:color="auto"/>
            </w:tcBorders>
            <w:vAlign w:val="center"/>
          </w:tcPr>
          <w:p w:rsidR="00996435" w:rsidRDefault="00DC6FBF">
            <w:pPr>
              <w:spacing w:line="320" w:lineRule="exact"/>
              <w:jc w:val="center"/>
              <w:rPr>
                <w:rFonts w:ascii="宋体" w:hAnsi="宋体" w:cs="宋体"/>
                <w:szCs w:val="21"/>
              </w:rPr>
            </w:pPr>
            <w:r>
              <w:rPr>
                <w:rFonts w:ascii="宋体" w:hAnsi="宋体" w:cs="宋体" w:hint="eastAsia"/>
                <w:szCs w:val="21"/>
              </w:rPr>
              <w:t>13.1</w:t>
            </w:r>
          </w:p>
        </w:tc>
        <w:tc>
          <w:tcPr>
            <w:tcW w:w="2268" w:type="dxa"/>
            <w:tcBorders>
              <w:top w:val="single" w:sz="4" w:space="0" w:color="auto"/>
              <w:left w:val="single" w:sz="4" w:space="0" w:color="auto"/>
              <w:bottom w:val="single" w:sz="4" w:space="0" w:color="auto"/>
              <w:right w:val="single" w:sz="4" w:space="0" w:color="auto"/>
            </w:tcBorders>
            <w:vAlign w:val="center"/>
          </w:tcPr>
          <w:p w:rsidR="00996435" w:rsidRDefault="00DC6FBF">
            <w:pPr>
              <w:snapToGrid w:val="0"/>
              <w:spacing w:line="320" w:lineRule="exact"/>
              <w:jc w:val="left"/>
              <w:rPr>
                <w:rFonts w:ascii="宋体" w:hAnsi="宋体" w:cs="宋体"/>
                <w:szCs w:val="21"/>
              </w:rPr>
            </w:pPr>
            <w:r>
              <w:rPr>
                <w:rFonts w:ascii="宋体" w:hAnsi="宋体" w:cs="宋体" w:hint="eastAsia"/>
                <w:szCs w:val="21"/>
              </w:rPr>
              <w:t>资格证明文件组成</w:t>
            </w:r>
          </w:p>
        </w:tc>
        <w:tc>
          <w:tcPr>
            <w:tcW w:w="7297" w:type="dxa"/>
            <w:tcBorders>
              <w:top w:val="single" w:sz="4" w:space="0" w:color="auto"/>
              <w:left w:val="single" w:sz="4" w:space="0" w:color="auto"/>
              <w:bottom w:val="single" w:sz="4" w:space="0" w:color="auto"/>
              <w:right w:val="single" w:sz="4" w:space="0" w:color="auto"/>
            </w:tcBorders>
            <w:vAlign w:val="center"/>
          </w:tcPr>
          <w:p w:rsidR="00996435" w:rsidRDefault="00DC6FBF">
            <w:pPr>
              <w:snapToGrid w:val="0"/>
              <w:spacing w:line="32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、投标人为法人或者其他组织的，提供营业执照等证明文件（如营业执照或者事业单位法人证书或者执业许可证等），投标人为自然人的，提供身份证复印件；（</w:t>
            </w:r>
            <w:r>
              <w:rPr>
                <w:rFonts w:ascii="宋体" w:hAnsi="宋体" w:cs="宋体" w:hint="eastAsia"/>
                <w:b/>
                <w:szCs w:val="21"/>
              </w:rPr>
              <w:t>必须提供，否则作无效投标处理</w:t>
            </w:r>
            <w:r>
              <w:rPr>
                <w:rFonts w:ascii="宋体" w:hAnsi="宋体" w:cs="宋体" w:hint="eastAsia"/>
                <w:szCs w:val="21"/>
              </w:rPr>
              <w:t>）</w:t>
            </w:r>
          </w:p>
          <w:p w:rsidR="00996435" w:rsidRDefault="00DC6FBF">
            <w:pPr>
              <w:snapToGrid w:val="0"/>
              <w:spacing w:line="320" w:lineRule="exact"/>
              <w:jc w:val="left"/>
              <w:rPr>
                <w:rFonts w:ascii="宋体" w:cs="宋体"/>
                <w:b/>
                <w:bCs/>
                <w:szCs w:val="21"/>
              </w:rPr>
            </w:pPr>
            <w:r>
              <w:rPr>
                <w:rFonts w:ascii="宋体" w:cs="宋体" w:hint="eastAsia"/>
                <w:szCs w:val="21"/>
                <w:lang w:bidi="ar"/>
              </w:rPr>
              <w:t>2</w:t>
            </w:r>
            <w:r>
              <w:rPr>
                <w:rFonts w:ascii="宋体" w:cs="宋体" w:hint="eastAsia"/>
                <w:szCs w:val="21"/>
                <w:lang w:bidi="ar"/>
              </w:rPr>
              <w:t>、投标人依法缴纳税收的相关材料</w:t>
            </w:r>
            <w:r>
              <w:rPr>
                <w:rFonts w:ascii="宋体" w:cs="宋体" w:hint="eastAsia"/>
                <w:szCs w:val="21"/>
                <w:u w:val="single"/>
                <w:lang w:bidi="ar"/>
              </w:rPr>
              <w:t xml:space="preserve">[ 2024 </w:t>
            </w:r>
            <w:r>
              <w:rPr>
                <w:rFonts w:ascii="宋体" w:cs="宋体" w:hint="eastAsia"/>
                <w:szCs w:val="21"/>
                <w:u w:val="single"/>
                <w:lang w:bidi="ar"/>
              </w:rPr>
              <w:t>年</w:t>
            </w:r>
            <w:r>
              <w:rPr>
                <w:rFonts w:ascii="宋体" w:cs="宋体" w:hint="eastAsia"/>
                <w:szCs w:val="21"/>
                <w:u w:val="single"/>
                <w:lang w:bidi="ar"/>
              </w:rPr>
              <w:t>9</w:t>
            </w:r>
            <w:r>
              <w:rPr>
                <w:rFonts w:ascii="宋体" w:cs="宋体" w:hint="eastAsia"/>
                <w:szCs w:val="21"/>
                <w:u w:val="single"/>
                <w:lang w:bidi="ar"/>
              </w:rPr>
              <w:t>月至</w:t>
            </w:r>
            <w:r>
              <w:rPr>
                <w:rFonts w:ascii="宋体" w:cs="宋体" w:hint="eastAsia"/>
                <w:szCs w:val="21"/>
                <w:u w:val="single"/>
                <w:lang w:bidi="ar"/>
              </w:rPr>
              <w:t xml:space="preserve"> 2025 </w:t>
            </w:r>
            <w:r>
              <w:rPr>
                <w:rFonts w:ascii="宋体" w:cs="宋体" w:hint="eastAsia"/>
                <w:szCs w:val="21"/>
                <w:u w:val="single"/>
                <w:lang w:bidi="ar"/>
              </w:rPr>
              <w:t>年</w:t>
            </w:r>
            <w:r>
              <w:rPr>
                <w:rFonts w:ascii="宋体" w:cs="宋体" w:hint="eastAsia"/>
                <w:szCs w:val="21"/>
                <w:u w:val="single"/>
                <w:lang w:bidi="ar"/>
              </w:rPr>
              <w:t>2</w:t>
            </w:r>
            <w:r>
              <w:rPr>
                <w:rFonts w:ascii="宋体" w:cs="宋体" w:hint="eastAsia"/>
                <w:szCs w:val="21"/>
                <w:u w:val="single"/>
                <w:lang w:bidi="ar"/>
              </w:rPr>
              <w:t>月</w:t>
            </w:r>
            <w:r>
              <w:rPr>
                <w:rFonts w:ascii="宋体" w:cs="宋体" w:hint="eastAsia"/>
                <w:szCs w:val="21"/>
                <w:u w:val="single"/>
                <w:lang w:bidi="ar"/>
              </w:rPr>
              <w:t>]</w:t>
            </w:r>
            <w:r>
              <w:rPr>
                <w:rFonts w:ascii="宋体" w:cs="宋体" w:hint="eastAsia"/>
                <w:szCs w:val="21"/>
                <w:lang w:bidi="ar"/>
              </w:rPr>
              <w:t>任意</w:t>
            </w:r>
            <w:r>
              <w:rPr>
                <w:rFonts w:ascii="宋体" w:cs="宋体" w:hint="eastAsia"/>
                <w:szCs w:val="21"/>
                <w:lang w:bidi="ar"/>
              </w:rPr>
              <w:t xml:space="preserve"> </w:t>
            </w:r>
            <w:r>
              <w:rPr>
                <w:rFonts w:ascii="宋体" w:cs="宋体" w:hint="eastAsia"/>
                <w:szCs w:val="21"/>
                <w:u w:val="single"/>
                <w:lang w:bidi="ar"/>
              </w:rPr>
              <w:t>一</w:t>
            </w:r>
            <w:r>
              <w:rPr>
                <w:rFonts w:ascii="宋体" w:cs="宋体" w:hint="eastAsia"/>
                <w:szCs w:val="21"/>
                <w:u w:val="single"/>
                <w:lang w:bidi="ar"/>
              </w:rPr>
              <w:t xml:space="preserve"> </w:t>
            </w:r>
            <w:proofErr w:type="gramStart"/>
            <w:r>
              <w:rPr>
                <w:rFonts w:ascii="宋体" w:cs="宋体" w:hint="eastAsia"/>
                <w:szCs w:val="21"/>
                <w:lang w:bidi="ar"/>
              </w:rPr>
              <w:t>个</w:t>
            </w:r>
            <w:proofErr w:type="gramEnd"/>
            <w:r>
              <w:rPr>
                <w:rFonts w:ascii="宋体" w:cs="宋体" w:hint="eastAsia"/>
                <w:szCs w:val="21"/>
                <w:lang w:bidi="ar"/>
              </w:rPr>
              <w:t>月的依法缴纳税收的凭据复印件；依法免税的供应商，必须提供供应商所在地税务部门出具的依法纳税或依法免税证明。从取得营业执照时间起到投标文件提交截止时间为止不足要求月数的，只需提供从取得营业执照起的依法缴纳税收相应证明文件）；</w:t>
            </w:r>
            <w:r>
              <w:rPr>
                <w:rFonts w:ascii="宋体" w:cs="宋体" w:hint="eastAsia"/>
                <w:b/>
                <w:bCs/>
                <w:szCs w:val="21"/>
                <w:lang w:bidi="ar"/>
              </w:rPr>
              <w:t>（必须提供，否则作无效投标处理，成立不足四个月的新公司除外）</w:t>
            </w:r>
          </w:p>
          <w:p w:rsidR="00996435" w:rsidRDefault="00DC6FBF">
            <w:pPr>
              <w:snapToGrid w:val="0"/>
              <w:spacing w:line="32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、投标人依法缴纳社会保障资金的相关材料</w:t>
            </w:r>
            <w:r>
              <w:rPr>
                <w:rFonts w:ascii="宋体" w:cs="宋体" w:hint="eastAsia"/>
                <w:szCs w:val="21"/>
              </w:rPr>
              <w:t>[</w:t>
            </w:r>
            <w:r>
              <w:rPr>
                <w:rFonts w:ascii="宋体" w:cs="宋体" w:hint="eastAsia"/>
                <w:szCs w:val="21"/>
                <w:u w:val="single"/>
              </w:rPr>
              <w:t xml:space="preserve"> 2024 </w:t>
            </w:r>
            <w:r>
              <w:rPr>
                <w:rFonts w:ascii="宋体" w:cs="宋体" w:hint="eastAsia"/>
                <w:szCs w:val="21"/>
              </w:rPr>
              <w:t>年</w:t>
            </w:r>
            <w:r>
              <w:rPr>
                <w:rFonts w:ascii="宋体" w:cs="宋体" w:hint="eastAsia"/>
                <w:szCs w:val="21"/>
              </w:rPr>
              <w:t>9</w:t>
            </w:r>
            <w:r>
              <w:rPr>
                <w:rFonts w:ascii="宋体" w:cs="宋体" w:hint="eastAsia"/>
                <w:szCs w:val="21"/>
              </w:rPr>
              <w:t>月至</w:t>
            </w:r>
            <w:r>
              <w:rPr>
                <w:rFonts w:ascii="宋体" w:cs="宋体" w:hint="eastAsia"/>
                <w:szCs w:val="21"/>
                <w:u w:val="single"/>
              </w:rPr>
              <w:t xml:space="preserve"> 2025 </w:t>
            </w:r>
            <w:r>
              <w:rPr>
                <w:rFonts w:ascii="宋体" w:cs="宋体" w:hint="eastAsia"/>
                <w:szCs w:val="21"/>
              </w:rPr>
              <w:t>年</w:t>
            </w:r>
            <w:r>
              <w:rPr>
                <w:rFonts w:ascii="宋体" w:cs="宋体" w:hint="eastAsia"/>
                <w:szCs w:val="21"/>
                <w:u w:val="single"/>
              </w:rPr>
              <w:t>2</w:t>
            </w:r>
            <w:r>
              <w:rPr>
                <w:rFonts w:ascii="宋体" w:cs="宋体" w:hint="eastAsia"/>
                <w:szCs w:val="21"/>
              </w:rPr>
              <w:t>月</w:t>
            </w:r>
            <w:r>
              <w:rPr>
                <w:rFonts w:ascii="宋体" w:cs="宋体" w:hint="eastAsia"/>
                <w:szCs w:val="21"/>
              </w:rPr>
              <w:t>]</w:t>
            </w:r>
            <w:r>
              <w:rPr>
                <w:rFonts w:ascii="宋体" w:hAnsi="宋体" w:cs="宋体" w:hint="eastAsia"/>
                <w:szCs w:val="21"/>
                <w:lang w:bidi="ar"/>
              </w:rPr>
              <w:t>任意</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u w:val="single"/>
              </w:rPr>
              <w:t>一</w:t>
            </w:r>
            <w:r>
              <w:rPr>
                <w:rFonts w:ascii="宋体" w:hAnsi="宋体" w:cs="宋体" w:hint="eastAsia"/>
                <w:szCs w:val="21"/>
                <w:u w:val="single"/>
              </w:rPr>
              <w:t xml:space="preserve"> </w:t>
            </w:r>
            <w:proofErr w:type="gramStart"/>
            <w:r>
              <w:rPr>
                <w:rFonts w:ascii="宋体" w:hAnsi="宋体" w:cs="宋体" w:hint="eastAsia"/>
                <w:szCs w:val="21"/>
              </w:rPr>
              <w:t>个</w:t>
            </w:r>
            <w:proofErr w:type="gramEnd"/>
            <w:r>
              <w:rPr>
                <w:rFonts w:ascii="宋体" w:hAnsi="宋体" w:cs="宋体" w:hint="eastAsia"/>
                <w:szCs w:val="21"/>
              </w:rPr>
              <w:t>月的依法缴纳社会保障资金的缴费凭证（专用收据或者社会保险缴纳清单）复印件；依法不需要缴纳社会保障资金的供应商，必须提供相应文件证明</w:t>
            </w:r>
            <w:r>
              <w:rPr>
                <w:rFonts w:ascii="宋体" w:hAnsi="宋体" w:cs="宋体" w:hint="eastAsia"/>
                <w:szCs w:val="21"/>
              </w:rPr>
              <w:t>不需要缴纳社会保障资金。从取得营业执照时间起到投标文件提交截止时间为止不足要求月数的只需提供从取得营业执照起的依法缴纳社会保障资金的相应证明文件</w:t>
            </w:r>
            <w:r>
              <w:rPr>
                <w:rFonts w:ascii="宋体" w:hAnsi="宋体" w:cs="宋体" w:hint="eastAsia"/>
                <w:szCs w:val="21"/>
              </w:rPr>
              <w:t>]</w:t>
            </w:r>
            <w:r>
              <w:rPr>
                <w:rFonts w:ascii="宋体" w:hAnsi="宋体" w:cs="宋体" w:hint="eastAsia"/>
                <w:szCs w:val="21"/>
              </w:rPr>
              <w:t>；（</w:t>
            </w:r>
            <w:r>
              <w:rPr>
                <w:rFonts w:ascii="宋体" w:hAnsi="宋体" w:cs="宋体" w:hint="eastAsia"/>
                <w:b/>
                <w:szCs w:val="21"/>
              </w:rPr>
              <w:t>必须提供，否则作无效投标处理，成立不足四个月的新公司除外</w:t>
            </w:r>
            <w:r>
              <w:rPr>
                <w:rFonts w:ascii="宋体" w:hAnsi="宋体" w:cs="宋体" w:hint="eastAsia"/>
                <w:szCs w:val="21"/>
              </w:rPr>
              <w:t>）</w:t>
            </w:r>
          </w:p>
          <w:p w:rsidR="00996435" w:rsidRDefault="00DC6FBF">
            <w:pPr>
              <w:snapToGrid w:val="0"/>
              <w:spacing w:line="320" w:lineRule="exact"/>
              <w:jc w:val="left"/>
              <w:rPr>
                <w:rFonts w:ascii="宋体" w:hAnsi="宋体" w:cs="宋体"/>
                <w:b/>
                <w:bCs/>
                <w:szCs w:val="21"/>
                <w:lang w:bidi="ar"/>
              </w:rPr>
            </w:pPr>
            <w:r>
              <w:rPr>
                <w:rFonts w:ascii="宋体" w:hAnsi="宋体" w:cs="宋体" w:hint="eastAsia"/>
                <w:szCs w:val="21"/>
                <w:lang w:bidi="ar"/>
              </w:rPr>
              <w:t>4</w:t>
            </w:r>
            <w:r>
              <w:rPr>
                <w:rFonts w:ascii="宋体" w:hAnsi="宋体" w:cs="宋体" w:hint="eastAsia"/>
                <w:szCs w:val="21"/>
                <w:lang w:bidi="ar"/>
              </w:rPr>
              <w:t>、投标人财务状况报告</w:t>
            </w:r>
            <w:r>
              <w:rPr>
                <w:rFonts w:ascii="宋体" w:hAnsi="宋体" w:cs="宋体" w:hint="eastAsia"/>
                <w:szCs w:val="21"/>
                <w:lang w:bidi="ar"/>
              </w:rPr>
              <w:t>[2023</w:t>
            </w:r>
            <w:r>
              <w:rPr>
                <w:rFonts w:ascii="宋体" w:hAnsi="宋体" w:cs="宋体" w:hint="eastAsia"/>
                <w:szCs w:val="21"/>
                <w:lang w:bidi="ar"/>
              </w:rPr>
              <w:t>年</w:t>
            </w:r>
            <w:r>
              <w:rPr>
                <w:rFonts w:ascii="宋体" w:hAnsi="宋体" w:cs="宋体" w:hint="eastAsia"/>
                <w:szCs w:val="21"/>
                <w:lang w:bidi="ar"/>
              </w:rPr>
              <w:t>]</w:t>
            </w:r>
            <w:r>
              <w:rPr>
                <w:rFonts w:ascii="宋体" w:hAnsi="宋体" w:cs="宋体" w:hint="eastAsia"/>
                <w:szCs w:val="21"/>
                <w:lang w:bidi="ar"/>
              </w:rPr>
              <w:t>：供应商标注执行《企业会计准则》的，提供资产负债表、利润表、现金流量表、所有者权益变动表及其附注（以下称“四表一注”）或由银行出具的资信证明；供应商标注执行《小企业会计准则》的，提供资产负债表、利润表、现金流量表及其附注（以下称“三表一注”</w:t>
            </w:r>
            <w:r>
              <w:rPr>
                <w:rFonts w:ascii="宋体" w:hAnsi="宋体" w:cs="宋体" w:hint="eastAsia"/>
                <w:szCs w:val="21"/>
                <w:lang w:bidi="ar"/>
              </w:rPr>
              <w:t>)</w:t>
            </w:r>
            <w:r>
              <w:rPr>
                <w:rFonts w:ascii="宋体" w:hAnsi="宋体" w:cs="宋体" w:hint="eastAsia"/>
                <w:szCs w:val="21"/>
                <w:lang w:bidi="ar"/>
              </w:rPr>
              <w:t>或由银行出具的资信证明；</w:t>
            </w:r>
            <w:r>
              <w:rPr>
                <w:rFonts w:ascii="宋体" w:hAnsi="宋体" w:cs="宋体" w:hint="eastAsia"/>
                <w:szCs w:val="21"/>
                <w:lang w:bidi="ar"/>
              </w:rPr>
              <w:t>供应商标注执行《政府会计制度》的，提供资产负债表、收入费用表和净资产变动表或由银行出具的资信证明；（以上提到的资信证明应在有效期内，未注明有效期的，银行出具时间至响应文件提交截止时间不超过一年</w:t>
            </w:r>
            <w:r>
              <w:rPr>
                <w:rFonts w:ascii="宋体" w:hAnsi="宋体" w:cs="宋体" w:hint="eastAsia"/>
                <w:szCs w:val="21"/>
                <w:lang w:bidi="ar"/>
              </w:rPr>
              <w:t>)</w:t>
            </w:r>
            <w:r>
              <w:rPr>
                <w:rFonts w:ascii="宋体" w:hAnsi="宋体" w:cs="宋体" w:hint="eastAsia"/>
                <w:szCs w:val="21"/>
                <w:lang w:bidi="ar"/>
              </w:rPr>
              <w:t>；（供应</w:t>
            </w:r>
            <w:proofErr w:type="gramStart"/>
            <w:r>
              <w:rPr>
                <w:rFonts w:ascii="宋体" w:hAnsi="宋体" w:cs="宋体" w:hint="eastAsia"/>
                <w:szCs w:val="21"/>
                <w:lang w:bidi="ar"/>
              </w:rPr>
              <w:t>商成立</w:t>
            </w:r>
            <w:proofErr w:type="gramEnd"/>
            <w:r>
              <w:rPr>
                <w:rFonts w:ascii="宋体" w:hAnsi="宋体" w:cs="宋体" w:hint="eastAsia"/>
                <w:szCs w:val="21"/>
                <w:lang w:bidi="ar"/>
              </w:rPr>
              <w:t>不满一年的应按提供上一个月的财务状况报告复印件或者银行出具的资信证明）</w:t>
            </w:r>
            <w:r>
              <w:rPr>
                <w:rFonts w:ascii="宋体" w:hAnsi="宋体" w:cs="宋体" w:hint="eastAsia"/>
                <w:b/>
                <w:bCs/>
                <w:szCs w:val="21"/>
                <w:lang w:bidi="ar"/>
              </w:rPr>
              <w:t>（必须提供，否则作无效投标处理）</w:t>
            </w:r>
          </w:p>
          <w:p w:rsidR="00996435" w:rsidRDefault="00DC6FBF">
            <w:pPr>
              <w:snapToGrid w:val="0"/>
              <w:spacing w:line="32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、投标人直接控股、管理关系信息表；（</w:t>
            </w:r>
            <w:r>
              <w:rPr>
                <w:rFonts w:ascii="宋体" w:hAnsi="宋体" w:cs="宋体" w:hint="eastAsia"/>
                <w:b/>
                <w:szCs w:val="21"/>
              </w:rPr>
              <w:t>必须提供，否则作无效投标处理</w:t>
            </w:r>
            <w:r>
              <w:rPr>
                <w:rFonts w:ascii="宋体" w:hAnsi="宋体" w:cs="宋体" w:hint="eastAsia"/>
                <w:szCs w:val="21"/>
              </w:rPr>
              <w:t>）</w:t>
            </w:r>
          </w:p>
          <w:p w:rsidR="00996435" w:rsidRDefault="00DC6FBF">
            <w:pPr>
              <w:snapToGrid w:val="0"/>
              <w:spacing w:line="320" w:lineRule="exact"/>
              <w:jc w:val="left"/>
              <w:rPr>
                <w:rFonts w:ascii="宋体" w:hAnsi="宋体" w:cs="宋体"/>
                <w:szCs w:val="21"/>
              </w:rPr>
            </w:pPr>
            <w:r>
              <w:rPr>
                <w:rFonts w:ascii="宋体" w:hAnsi="宋体" w:cs="宋体" w:hint="eastAsia"/>
                <w:szCs w:val="21"/>
              </w:rPr>
              <w:lastRenderedPageBreak/>
              <w:t>6</w:t>
            </w:r>
            <w:r>
              <w:rPr>
                <w:rFonts w:ascii="宋体" w:hAnsi="宋体" w:cs="宋体" w:hint="eastAsia"/>
                <w:szCs w:val="21"/>
              </w:rPr>
              <w:t>、投标资格声明；（</w:t>
            </w:r>
            <w:r>
              <w:rPr>
                <w:rFonts w:ascii="宋体" w:hAnsi="宋体" w:cs="宋体" w:hint="eastAsia"/>
                <w:b/>
                <w:szCs w:val="21"/>
              </w:rPr>
              <w:t>必须提供，否则作无效投标处理</w:t>
            </w:r>
            <w:r>
              <w:rPr>
                <w:rFonts w:ascii="宋体" w:hAnsi="宋体" w:cs="宋体" w:hint="eastAsia"/>
                <w:szCs w:val="21"/>
              </w:rPr>
              <w:t>）</w:t>
            </w:r>
          </w:p>
          <w:p w:rsidR="00996435" w:rsidRDefault="00DC6FBF">
            <w:pPr>
              <w:snapToGrid w:val="0"/>
              <w:spacing w:line="320" w:lineRule="exact"/>
              <w:jc w:val="left"/>
              <w:rPr>
                <w:rFonts w:ascii="宋体" w:hAnsi="宋体" w:cs="宋体"/>
                <w:b/>
                <w:bCs/>
                <w:szCs w:val="21"/>
                <w:lang w:bidi="ar"/>
              </w:rPr>
            </w:pPr>
            <w:r>
              <w:rPr>
                <w:rFonts w:ascii="宋体" w:hAnsi="宋体" w:cs="宋体" w:hint="eastAsia"/>
                <w:szCs w:val="21"/>
              </w:rPr>
              <w:t>7</w:t>
            </w:r>
            <w:r>
              <w:rPr>
                <w:rFonts w:ascii="宋体" w:hAnsi="宋体" w:cs="宋体" w:hint="eastAsia"/>
                <w:szCs w:val="21"/>
              </w:rPr>
              <w:t>、</w:t>
            </w:r>
            <w:r>
              <w:rPr>
                <w:rFonts w:ascii="宋体" w:hAnsi="宋体" w:cs="宋体" w:hint="eastAsia"/>
                <w:szCs w:val="21"/>
                <w:lang w:bidi="ar"/>
              </w:rPr>
              <w:t>具备由国家主管部门颁发的有效的证件</w:t>
            </w:r>
            <w:r>
              <w:rPr>
                <w:rFonts w:ascii="宋体" w:hAnsi="宋体" w:cs="宋体" w:hint="eastAsia"/>
                <w:szCs w:val="21"/>
                <w:lang w:bidi="ar"/>
              </w:rPr>
              <w:t>(</w:t>
            </w:r>
            <w:r>
              <w:rPr>
                <w:rFonts w:ascii="宋体" w:hAnsi="宋体" w:cs="宋体" w:hint="eastAsia"/>
                <w:szCs w:val="21"/>
                <w:lang w:bidi="ar"/>
              </w:rPr>
              <w:t>生产企业须提供《医疗器械生产许可证》；按《医疗器械经营监督管理办法》</w:t>
            </w:r>
            <w:r>
              <w:rPr>
                <w:rFonts w:ascii="宋体" w:hAnsi="宋体" w:cs="宋体" w:hint="eastAsia"/>
                <w:szCs w:val="21"/>
                <w:lang w:bidi="ar"/>
              </w:rPr>
              <w:t xml:space="preserve"> (</w:t>
            </w:r>
            <w:r>
              <w:rPr>
                <w:rFonts w:ascii="宋体" w:hAnsi="宋体" w:cs="宋体" w:hint="eastAsia"/>
                <w:szCs w:val="21"/>
                <w:lang w:bidi="ar"/>
              </w:rPr>
              <w:t>国家食品药品监督管理总局第</w:t>
            </w:r>
            <w:r>
              <w:rPr>
                <w:rFonts w:ascii="宋体" w:hAnsi="宋体" w:cs="宋体" w:hint="eastAsia"/>
                <w:szCs w:val="21"/>
                <w:lang w:bidi="ar"/>
              </w:rPr>
              <w:t>54</w:t>
            </w:r>
            <w:r>
              <w:rPr>
                <w:rFonts w:ascii="宋体" w:hAnsi="宋体" w:cs="宋体" w:hint="eastAsia"/>
                <w:szCs w:val="21"/>
                <w:lang w:bidi="ar"/>
              </w:rPr>
              <w:t>号令</w:t>
            </w:r>
            <w:r>
              <w:rPr>
                <w:rFonts w:ascii="宋体" w:hAnsi="宋体" w:cs="宋体" w:hint="eastAsia"/>
                <w:szCs w:val="21"/>
                <w:lang w:bidi="ar"/>
              </w:rPr>
              <w:t xml:space="preserve">) </w:t>
            </w:r>
            <w:r>
              <w:rPr>
                <w:rFonts w:ascii="宋体" w:hAnsi="宋体" w:cs="宋体" w:hint="eastAsia"/>
                <w:szCs w:val="21"/>
                <w:lang w:bidi="ar"/>
              </w:rPr>
              <w:t>医疗器械分类管理要求，经营企业经营第二类医疗器械的须提供《第二类医疗器械经营备案凭证》，经营第三类医疗器械的须提供《医疗器械经营许可证》；</w:t>
            </w:r>
            <w:r>
              <w:rPr>
                <w:rFonts w:ascii="宋体" w:hAnsi="宋体" w:cs="宋体" w:hint="eastAsia"/>
                <w:b/>
                <w:bCs/>
                <w:szCs w:val="21"/>
                <w:lang w:bidi="ar"/>
              </w:rPr>
              <w:t>（必须提供，否则作无效投标处理）</w:t>
            </w:r>
          </w:p>
          <w:p w:rsidR="00996435" w:rsidRDefault="00DC6FBF">
            <w:pPr>
              <w:snapToGrid w:val="0"/>
              <w:spacing w:line="320" w:lineRule="exact"/>
              <w:jc w:val="left"/>
              <w:rPr>
                <w:rFonts w:ascii="宋体" w:hAnsi="宋体" w:cs="宋体"/>
                <w:b/>
                <w:bCs/>
                <w:szCs w:val="21"/>
                <w:lang w:bidi="ar"/>
              </w:rPr>
            </w:pPr>
            <w:r>
              <w:rPr>
                <w:rFonts w:ascii="宋体" w:hAnsi="宋体" w:cs="宋体" w:hint="eastAsia"/>
                <w:b/>
                <w:bCs/>
                <w:szCs w:val="21"/>
                <w:lang w:bidi="ar"/>
              </w:rPr>
              <w:t>8</w:t>
            </w:r>
            <w:r>
              <w:rPr>
                <w:rFonts w:ascii="宋体" w:hAnsi="宋体" w:cs="宋体" w:hint="eastAsia"/>
                <w:b/>
                <w:bCs/>
                <w:szCs w:val="21"/>
                <w:lang w:bidi="ar"/>
              </w:rPr>
              <w:t>、中小企业声明函（</w:t>
            </w:r>
            <w:r>
              <w:rPr>
                <w:rFonts w:ascii="宋体" w:hAnsi="宋体" w:cs="宋体" w:hint="eastAsia"/>
                <w:b/>
                <w:bCs/>
                <w:szCs w:val="21"/>
                <w:lang w:bidi="ar"/>
              </w:rPr>
              <w:t>A</w:t>
            </w:r>
            <w:r>
              <w:rPr>
                <w:rFonts w:ascii="宋体" w:hAnsi="宋体" w:cs="宋体" w:hint="eastAsia"/>
                <w:b/>
                <w:bCs/>
                <w:szCs w:val="21"/>
                <w:lang w:bidi="ar"/>
              </w:rPr>
              <w:t>、</w:t>
            </w:r>
            <w:r>
              <w:rPr>
                <w:rFonts w:ascii="宋体" w:hAnsi="宋体" w:cs="宋体" w:hint="eastAsia"/>
                <w:b/>
                <w:bCs/>
                <w:szCs w:val="21"/>
                <w:lang w:bidi="ar"/>
              </w:rPr>
              <w:t>D</w:t>
            </w:r>
            <w:r>
              <w:rPr>
                <w:rFonts w:ascii="宋体" w:hAnsi="宋体" w:cs="宋体" w:hint="eastAsia"/>
                <w:b/>
                <w:bCs/>
                <w:szCs w:val="21"/>
                <w:lang w:bidi="ar"/>
              </w:rPr>
              <w:t>、</w:t>
            </w:r>
            <w:r>
              <w:rPr>
                <w:rFonts w:ascii="宋体" w:hAnsi="宋体" w:cs="宋体" w:hint="eastAsia"/>
                <w:b/>
                <w:bCs/>
                <w:szCs w:val="21"/>
                <w:lang w:bidi="ar"/>
              </w:rPr>
              <w:t>E</w:t>
            </w:r>
            <w:r>
              <w:rPr>
                <w:rFonts w:ascii="宋体" w:hAnsi="宋体" w:cs="宋体" w:hint="eastAsia"/>
                <w:b/>
                <w:bCs/>
                <w:szCs w:val="21"/>
                <w:lang w:bidi="ar"/>
              </w:rPr>
              <w:t>分标的投标人必须提供</w:t>
            </w:r>
            <w:r>
              <w:rPr>
                <w:rFonts w:ascii="宋体" w:hAnsi="宋体" w:cs="宋体" w:hint="eastAsia"/>
                <w:b/>
                <w:szCs w:val="21"/>
              </w:rPr>
              <w:t>，否则作无效投标处理</w:t>
            </w:r>
            <w:r>
              <w:rPr>
                <w:rFonts w:ascii="宋体" w:hAnsi="宋体" w:cs="宋体" w:hint="eastAsia"/>
                <w:b/>
                <w:bCs/>
                <w:szCs w:val="21"/>
                <w:lang w:bidi="ar"/>
              </w:rPr>
              <w:t>）</w:t>
            </w:r>
          </w:p>
          <w:p w:rsidR="00996435" w:rsidRDefault="00DC6FBF">
            <w:pPr>
              <w:snapToGrid w:val="0"/>
              <w:spacing w:line="320" w:lineRule="exact"/>
              <w:jc w:val="left"/>
              <w:rPr>
                <w:rFonts w:ascii="宋体" w:hAnsi="宋体" w:cs="宋体"/>
                <w:szCs w:val="21"/>
              </w:rPr>
            </w:pPr>
            <w:r>
              <w:rPr>
                <w:rFonts w:ascii="宋体" w:hAnsi="宋体" w:cs="宋体" w:hint="eastAsia"/>
                <w:szCs w:val="21"/>
              </w:rPr>
              <w:t>9</w:t>
            </w:r>
            <w:r>
              <w:rPr>
                <w:rFonts w:ascii="宋体" w:hAnsi="宋体" w:cs="宋体" w:hint="eastAsia"/>
                <w:szCs w:val="21"/>
              </w:rPr>
              <w:t>、联合体协议书；（</w:t>
            </w:r>
            <w:r>
              <w:rPr>
                <w:rFonts w:ascii="宋体" w:hAnsi="宋体" w:cs="宋体" w:hint="eastAsia"/>
                <w:b/>
                <w:szCs w:val="21"/>
              </w:rPr>
              <w:t>联合体投标时必须提供，否则作无效投标处理</w:t>
            </w:r>
            <w:r>
              <w:rPr>
                <w:rFonts w:ascii="宋体" w:hAnsi="宋体" w:cs="宋体" w:hint="eastAsia"/>
                <w:szCs w:val="21"/>
              </w:rPr>
              <w:t>）</w:t>
            </w:r>
          </w:p>
          <w:p w:rsidR="00996435" w:rsidRDefault="00DC6FBF">
            <w:pPr>
              <w:snapToGrid w:val="0"/>
              <w:spacing w:line="320" w:lineRule="exact"/>
              <w:ind w:firstLine="422"/>
              <w:jc w:val="left"/>
              <w:rPr>
                <w:rFonts w:ascii="宋体" w:hAnsi="宋体" w:cs="宋体"/>
                <w:b/>
                <w:szCs w:val="21"/>
              </w:rPr>
            </w:pPr>
            <w:r>
              <w:rPr>
                <w:rFonts w:ascii="宋体" w:hAnsi="宋体" w:cs="宋体" w:hint="eastAsia"/>
                <w:b/>
                <w:bCs/>
                <w:szCs w:val="21"/>
              </w:rPr>
              <w:t>注：</w:t>
            </w:r>
            <w:r>
              <w:rPr>
                <w:rFonts w:ascii="宋体" w:hAnsi="宋体" w:cs="宋体" w:hint="eastAsia"/>
                <w:b/>
                <w:bCs/>
                <w:szCs w:val="21"/>
              </w:rPr>
              <w:t>1.</w:t>
            </w:r>
            <w:r>
              <w:rPr>
                <w:rFonts w:ascii="宋体" w:hAnsi="宋体" w:cs="宋体" w:hint="eastAsia"/>
                <w:szCs w:val="21"/>
              </w:rPr>
              <w:t xml:space="preserve"> </w:t>
            </w:r>
            <w:r>
              <w:rPr>
                <w:rFonts w:ascii="宋体" w:hAnsi="宋体" w:cs="宋体" w:hint="eastAsia"/>
                <w:b/>
                <w:bCs/>
                <w:szCs w:val="21"/>
              </w:rPr>
              <w:t>以上标明“必须提供”的材料</w:t>
            </w:r>
            <w:r>
              <w:rPr>
                <w:rFonts w:ascii="宋体" w:hAnsi="宋体" w:cs="宋体" w:hint="eastAsia"/>
                <w:b/>
                <w:szCs w:val="21"/>
              </w:rPr>
              <w:t>属于复印件的扫描件的</w:t>
            </w:r>
            <w:r>
              <w:rPr>
                <w:rFonts w:ascii="宋体" w:hAnsi="宋体" w:cs="宋体" w:hint="eastAsia"/>
                <w:b/>
                <w:bCs/>
                <w:szCs w:val="21"/>
              </w:rPr>
              <w:t>，必须加盖投标人电子公章，否则</w:t>
            </w:r>
            <w:r>
              <w:rPr>
                <w:rFonts w:ascii="宋体" w:hAnsi="宋体" w:cs="宋体" w:hint="eastAsia"/>
                <w:b/>
                <w:szCs w:val="21"/>
              </w:rPr>
              <w:t>作无效投标处理。</w:t>
            </w:r>
          </w:p>
          <w:p w:rsidR="00996435" w:rsidRDefault="00DC6FBF">
            <w:pPr>
              <w:snapToGrid w:val="0"/>
              <w:spacing w:line="320" w:lineRule="exact"/>
              <w:ind w:firstLineChars="200" w:firstLine="422"/>
              <w:jc w:val="left"/>
              <w:rPr>
                <w:rFonts w:ascii="宋体" w:hAnsi="宋体" w:cs="宋体"/>
                <w:b/>
                <w:bCs/>
                <w:szCs w:val="21"/>
              </w:rPr>
            </w:pPr>
            <w:r>
              <w:rPr>
                <w:rFonts w:ascii="宋体" w:hAnsi="宋体" w:cs="宋体" w:hint="eastAsia"/>
                <w:b/>
                <w:szCs w:val="21"/>
              </w:rPr>
              <w:t>2</w:t>
            </w:r>
            <w:r>
              <w:rPr>
                <w:rFonts w:ascii="宋体" w:hAnsi="宋体" w:cs="宋体" w:hint="eastAsia"/>
                <w:b/>
                <w:bCs/>
                <w:szCs w:val="21"/>
              </w:rPr>
              <w:t>.</w:t>
            </w:r>
            <w:r>
              <w:rPr>
                <w:rFonts w:ascii="宋体" w:hAnsi="宋体" w:cs="宋体" w:hint="eastAsia"/>
                <w:b/>
                <w:bCs/>
                <w:szCs w:val="21"/>
              </w:rPr>
              <w:t>联合体投标时，第</w:t>
            </w:r>
            <w:r>
              <w:rPr>
                <w:rFonts w:ascii="宋体" w:hAnsi="宋体" w:cs="宋体" w:hint="eastAsia"/>
                <w:b/>
                <w:bCs/>
                <w:szCs w:val="21"/>
              </w:rPr>
              <w:t>1-5</w:t>
            </w:r>
            <w:r>
              <w:rPr>
                <w:rFonts w:ascii="宋体" w:hAnsi="宋体" w:cs="宋体" w:hint="eastAsia"/>
                <w:b/>
                <w:bCs/>
                <w:szCs w:val="21"/>
              </w:rPr>
              <w:t>项资格证明文件联合体各方均必须分别提供，联合体各方分别盖章和签字，否则投标文件按无效响应处理。</w:t>
            </w:r>
          </w:p>
        </w:tc>
      </w:tr>
      <w:tr w:rsidR="00996435">
        <w:tc>
          <w:tcPr>
            <w:tcW w:w="675" w:type="dxa"/>
            <w:tcBorders>
              <w:left w:val="single" w:sz="4" w:space="0" w:color="auto"/>
              <w:right w:val="single" w:sz="4" w:space="0" w:color="auto"/>
            </w:tcBorders>
            <w:vAlign w:val="center"/>
          </w:tcPr>
          <w:p w:rsidR="00996435" w:rsidRDefault="00996435">
            <w:pPr>
              <w:spacing w:line="320" w:lineRule="exact"/>
              <w:jc w:val="center"/>
              <w:rPr>
                <w:rFonts w:ascii="宋体" w:hAnsi="宋体" w:cs="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96435" w:rsidRDefault="00DC6FBF">
            <w:pPr>
              <w:snapToGrid w:val="0"/>
              <w:spacing w:line="320" w:lineRule="exact"/>
              <w:jc w:val="left"/>
              <w:rPr>
                <w:rFonts w:ascii="宋体" w:hAnsi="宋体" w:cs="宋体"/>
                <w:szCs w:val="21"/>
              </w:rPr>
            </w:pPr>
            <w:r>
              <w:rPr>
                <w:rFonts w:ascii="宋体" w:hAnsi="宋体" w:cs="宋体" w:hint="eastAsia"/>
                <w:szCs w:val="21"/>
              </w:rPr>
              <w:t>商务文件组成</w:t>
            </w:r>
          </w:p>
          <w:p w:rsidR="00996435" w:rsidRDefault="00996435">
            <w:pPr>
              <w:spacing w:line="320" w:lineRule="exact"/>
              <w:rPr>
                <w:rFonts w:ascii="宋体" w:hAnsi="宋体" w:cs="宋体"/>
                <w:szCs w:val="21"/>
              </w:rPr>
            </w:pPr>
          </w:p>
        </w:tc>
        <w:tc>
          <w:tcPr>
            <w:tcW w:w="7297" w:type="dxa"/>
            <w:tcBorders>
              <w:top w:val="single" w:sz="4" w:space="0" w:color="auto"/>
              <w:left w:val="single" w:sz="4" w:space="0" w:color="auto"/>
              <w:bottom w:val="single" w:sz="4" w:space="0" w:color="auto"/>
              <w:right w:val="single" w:sz="4" w:space="0" w:color="auto"/>
            </w:tcBorders>
            <w:vAlign w:val="center"/>
          </w:tcPr>
          <w:p w:rsidR="00996435" w:rsidRDefault="00DC6FBF">
            <w:pPr>
              <w:snapToGrid w:val="0"/>
              <w:spacing w:line="32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、无串通投标行为的承诺函；（</w:t>
            </w:r>
            <w:r>
              <w:rPr>
                <w:rFonts w:ascii="宋体" w:hAnsi="宋体" w:cs="宋体" w:hint="eastAsia"/>
                <w:b/>
                <w:szCs w:val="21"/>
              </w:rPr>
              <w:t>必须提供，否则作无效投标处理</w:t>
            </w:r>
            <w:r>
              <w:rPr>
                <w:rFonts w:ascii="宋体" w:hAnsi="宋体" w:cs="宋体" w:hint="eastAsia"/>
                <w:szCs w:val="21"/>
              </w:rPr>
              <w:t>）</w:t>
            </w:r>
          </w:p>
          <w:p w:rsidR="00996435" w:rsidRDefault="00DC6FBF">
            <w:pPr>
              <w:snapToGrid w:val="0"/>
              <w:spacing w:line="32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、法定代表人身份证明及法定代表人有效身份证正反面复印件；（</w:t>
            </w:r>
            <w:r>
              <w:rPr>
                <w:rFonts w:ascii="宋体" w:hAnsi="宋体" w:cs="宋体" w:hint="eastAsia"/>
                <w:b/>
                <w:bCs/>
                <w:szCs w:val="21"/>
              </w:rPr>
              <w:t>除自然人投标</w:t>
            </w:r>
            <w:proofErr w:type="gramStart"/>
            <w:r>
              <w:rPr>
                <w:rFonts w:ascii="宋体" w:hAnsi="宋体" w:cs="宋体" w:hint="eastAsia"/>
                <w:b/>
                <w:bCs/>
                <w:szCs w:val="21"/>
              </w:rPr>
              <w:t>外</w:t>
            </w:r>
            <w:r>
              <w:rPr>
                <w:rFonts w:ascii="宋体" w:hAnsi="宋体" w:cs="宋体" w:hint="eastAsia"/>
                <w:b/>
                <w:szCs w:val="21"/>
              </w:rPr>
              <w:t>必须</w:t>
            </w:r>
            <w:proofErr w:type="gramEnd"/>
            <w:r>
              <w:rPr>
                <w:rFonts w:ascii="宋体" w:hAnsi="宋体" w:cs="宋体" w:hint="eastAsia"/>
                <w:b/>
                <w:szCs w:val="21"/>
              </w:rPr>
              <w:t>提供，否则作无效投标处理</w:t>
            </w:r>
            <w:r>
              <w:rPr>
                <w:rFonts w:ascii="宋体" w:hAnsi="宋体" w:cs="宋体" w:hint="eastAsia"/>
                <w:szCs w:val="21"/>
              </w:rPr>
              <w:t>）</w:t>
            </w:r>
          </w:p>
          <w:p w:rsidR="00996435" w:rsidRDefault="00DC6FBF">
            <w:pPr>
              <w:snapToGrid w:val="0"/>
              <w:spacing w:line="32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、法定代表人授权委托书及委托代理人有效身份证正反面复印件；（</w:t>
            </w:r>
            <w:r>
              <w:rPr>
                <w:rFonts w:ascii="宋体" w:hAnsi="宋体" w:cs="宋体" w:hint="eastAsia"/>
                <w:b/>
                <w:szCs w:val="21"/>
              </w:rPr>
              <w:t>委托时必须提供，否则作无效投标处理</w:t>
            </w:r>
            <w:r>
              <w:rPr>
                <w:rFonts w:ascii="宋体" w:hAnsi="宋体" w:cs="宋体" w:hint="eastAsia"/>
                <w:szCs w:val="21"/>
              </w:rPr>
              <w:t>）</w:t>
            </w:r>
          </w:p>
          <w:p w:rsidR="00996435" w:rsidRDefault="00DC6FBF">
            <w:pPr>
              <w:snapToGrid w:val="0"/>
              <w:spacing w:line="32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、商务条款偏离表；（</w:t>
            </w:r>
            <w:r>
              <w:rPr>
                <w:rFonts w:ascii="宋体" w:hAnsi="宋体" w:cs="宋体" w:hint="eastAsia"/>
                <w:b/>
                <w:szCs w:val="21"/>
              </w:rPr>
              <w:t>必须提供，否则作无效投标处理</w:t>
            </w:r>
            <w:r>
              <w:rPr>
                <w:rFonts w:ascii="宋体" w:hAnsi="宋体" w:cs="宋体" w:hint="eastAsia"/>
                <w:szCs w:val="21"/>
              </w:rPr>
              <w:t>）</w:t>
            </w:r>
          </w:p>
          <w:p w:rsidR="00996435" w:rsidRDefault="00DC6FBF">
            <w:pPr>
              <w:snapToGrid w:val="0"/>
              <w:spacing w:line="32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、投标人情况介绍；（格式自拟）</w:t>
            </w:r>
          </w:p>
          <w:p w:rsidR="00996435" w:rsidRDefault="00DC6FBF">
            <w:pPr>
              <w:snapToGrid w:val="0"/>
              <w:spacing w:line="32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、除招标文件规定必须提供以外，投标人认为需要提供的其他证明材料。（投标人根据“第二章</w:t>
            </w:r>
            <w:r>
              <w:rPr>
                <w:rFonts w:ascii="宋体" w:hAnsi="宋体" w:cs="宋体" w:hint="eastAsia"/>
                <w:szCs w:val="21"/>
              </w:rPr>
              <w:t xml:space="preserve"> </w:t>
            </w:r>
            <w:r>
              <w:rPr>
                <w:rFonts w:ascii="宋体" w:hAnsi="宋体" w:cs="宋体" w:hint="eastAsia"/>
                <w:szCs w:val="21"/>
              </w:rPr>
              <w:t>采购需求”及“第四章</w:t>
            </w:r>
            <w:r>
              <w:rPr>
                <w:rFonts w:ascii="宋体" w:hAnsi="宋体" w:cs="宋体" w:hint="eastAsia"/>
                <w:szCs w:val="21"/>
              </w:rPr>
              <w:t xml:space="preserve"> </w:t>
            </w:r>
            <w:r>
              <w:rPr>
                <w:rFonts w:ascii="宋体" w:hAnsi="宋体" w:cs="宋体" w:hint="eastAsia"/>
                <w:szCs w:val="21"/>
              </w:rPr>
              <w:t>评标方法及评标标准”提供有关证明材料）。</w:t>
            </w:r>
          </w:p>
          <w:p w:rsidR="00996435" w:rsidRDefault="00DC6FBF">
            <w:pPr>
              <w:snapToGrid w:val="0"/>
              <w:spacing w:line="320" w:lineRule="exact"/>
              <w:ind w:firstLine="422"/>
              <w:jc w:val="left"/>
              <w:rPr>
                <w:rFonts w:ascii="宋体" w:hAnsi="宋体" w:cs="宋体"/>
                <w:b/>
                <w:bCs/>
                <w:szCs w:val="21"/>
              </w:rPr>
            </w:pPr>
            <w:r>
              <w:rPr>
                <w:rFonts w:ascii="宋体" w:hAnsi="宋体" w:cs="宋体" w:hint="eastAsia"/>
                <w:b/>
                <w:bCs/>
                <w:szCs w:val="21"/>
              </w:rPr>
              <w:t>注：</w:t>
            </w:r>
            <w:r>
              <w:rPr>
                <w:rFonts w:ascii="宋体" w:hAnsi="宋体" w:cs="宋体" w:hint="eastAsia"/>
                <w:b/>
                <w:bCs/>
                <w:szCs w:val="21"/>
              </w:rPr>
              <w:t>1.</w:t>
            </w:r>
            <w:r>
              <w:rPr>
                <w:rFonts w:ascii="宋体" w:hAnsi="宋体" w:cs="宋体" w:hint="eastAsia"/>
                <w:b/>
                <w:bCs/>
                <w:szCs w:val="21"/>
              </w:rPr>
              <w:t>法定代表人授权委托书必须由法定代表人及委托代理人签字，并加盖投标人公章，否则作无效投标处理。</w:t>
            </w:r>
          </w:p>
          <w:p w:rsidR="00996435" w:rsidRDefault="00DC6FBF">
            <w:pPr>
              <w:snapToGrid w:val="0"/>
              <w:spacing w:line="320" w:lineRule="exact"/>
              <w:ind w:firstLineChars="200" w:firstLine="422"/>
              <w:jc w:val="left"/>
              <w:rPr>
                <w:rFonts w:ascii="宋体" w:hAnsi="宋体" w:cs="宋体"/>
                <w:b/>
                <w:szCs w:val="21"/>
              </w:rPr>
            </w:pPr>
            <w:r>
              <w:rPr>
                <w:rFonts w:ascii="宋体" w:hAnsi="宋体" w:cs="宋体" w:hint="eastAsia"/>
                <w:b/>
                <w:bCs/>
                <w:szCs w:val="21"/>
              </w:rPr>
              <w:t>2.</w:t>
            </w:r>
            <w:r>
              <w:rPr>
                <w:rFonts w:ascii="宋体" w:hAnsi="宋体" w:cs="宋体" w:hint="eastAsia"/>
                <w:szCs w:val="21"/>
              </w:rPr>
              <w:t xml:space="preserve"> </w:t>
            </w:r>
            <w:r>
              <w:rPr>
                <w:rFonts w:ascii="宋体" w:hAnsi="宋体" w:cs="宋体" w:hint="eastAsia"/>
                <w:b/>
                <w:bCs/>
                <w:szCs w:val="21"/>
              </w:rPr>
              <w:t>以上标明“必须提供”的材料</w:t>
            </w:r>
            <w:r>
              <w:rPr>
                <w:rFonts w:ascii="宋体" w:hAnsi="宋体" w:cs="宋体" w:hint="eastAsia"/>
                <w:b/>
                <w:szCs w:val="21"/>
              </w:rPr>
              <w:t>属于复印件的扫描件的</w:t>
            </w:r>
            <w:r>
              <w:rPr>
                <w:rFonts w:ascii="宋体" w:hAnsi="宋体" w:cs="宋体" w:hint="eastAsia"/>
                <w:b/>
                <w:bCs/>
                <w:szCs w:val="21"/>
              </w:rPr>
              <w:t>，必须加盖投标人电子公章，否则</w:t>
            </w:r>
            <w:r>
              <w:rPr>
                <w:rFonts w:ascii="宋体" w:hAnsi="宋体" w:cs="宋体" w:hint="eastAsia"/>
                <w:b/>
                <w:szCs w:val="21"/>
              </w:rPr>
              <w:t>作无效投标处理</w:t>
            </w:r>
            <w:r>
              <w:rPr>
                <w:rFonts w:ascii="宋体" w:hAnsi="宋体" w:cs="宋体" w:hint="eastAsia"/>
                <w:b/>
                <w:bCs/>
                <w:szCs w:val="21"/>
              </w:rPr>
              <w:t>。</w:t>
            </w:r>
          </w:p>
        </w:tc>
      </w:tr>
      <w:tr w:rsidR="00996435">
        <w:tc>
          <w:tcPr>
            <w:tcW w:w="675" w:type="dxa"/>
            <w:vMerge w:val="restart"/>
            <w:tcBorders>
              <w:left w:val="single" w:sz="4" w:space="0" w:color="auto"/>
              <w:right w:val="single" w:sz="4" w:space="0" w:color="auto"/>
            </w:tcBorders>
            <w:vAlign w:val="center"/>
          </w:tcPr>
          <w:p w:rsidR="00996435" w:rsidRDefault="00996435">
            <w:pPr>
              <w:spacing w:line="320" w:lineRule="exact"/>
              <w:jc w:val="center"/>
              <w:rPr>
                <w:rFonts w:ascii="宋体" w:hAnsi="宋体" w:cs="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96435" w:rsidRDefault="00DC6FBF">
            <w:pPr>
              <w:snapToGrid w:val="0"/>
              <w:spacing w:line="320" w:lineRule="exact"/>
              <w:jc w:val="left"/>
              <w:rPr>
                <w:rFonts w:ascii="宋体" w:hAnsi="宋体" w:cs="宋体"/>
                <w:szCs w:val="21"/>
              </w:rPr>
            </w:pPr>
            <w:r>
              <w:rPr>
                <w:rFonts w:ascii="宋体" w:hAnsi="宋体" w:cs="宋体" w:hint="eastAsia"/>
                <w:szCs w:val="21"/>
              </w:rPr>
              <w:t>技术文件组成</w:t>
            </w:r>
          </w:p>
          <w:p w:rsidR="00996435" w:rsidRDefault="00996435">
            <w:pPr>
              <w:spacing w:line="320" w:lineRule="exact"/>
              <w:rPr>
                <w:rFonts w:ascii="宋体" w:hAnsi="宋体" w:cs="宋体"/>
                <w:szCs w:val="21"/>
              </w:rPr>
            </w:pPr>
          </w:p>
        </w:tc>
        <w:tc>
          <w:tcPr>
            <w:tcW w:w="7297" w:type="dxa"/>
            <w:tcBorders>
              <w:top w:val="single" w:sz="4" w:space="0" w:color="auto"/>
              <w:left w:val="single" w:sz="4" w:space="0" w:color="auto"/>
              <w:bottom w:val="single" w:sz="4" w:space="0" w:color="auto"/>
              <w:right w:val="single" w:sz="4" w:space="0" w:color="auto"/>
            </w:tcBorders>
            <w:vAlign w:val="center"/>
          </w:tcPr>
          <w:p w:rsidR="00996435" w:rsidRDefault="00DC6FBF">
            <w:pPr>
              <w:snapToGrid w:val="0"/>
              <w:spacing w:line="32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技术需求偏离表；（</w:t>
            </w:r>
            <w:r>
              <w:rPr>
                <w:rFonts w:ascii="宋体" w:hAnsi="宋体" w:cs="宋体" w:hint="eastAsia"/>
                <w:b/>
                <w:szCs w:val="21"/>
              </w:rPr>
              <w:t>必须提供，否则作无效投标处理</w:t>
            </w:r>
            <w:r>
              <w:rPr>
                <w:rFonts w:ascii="宋体" w:hAnsi="宋体" w:cs="宋体" w:hint="eastAsia"/>
                <w:szCs w:val="21"/>
              </w:rPr>
              <w:t>）</w:t>
            </w:r>
          </w:p>
          <w:p w:rsidR="00996435" w:rsidRDefault="00DC6FBF">
            <w:pPr>
              <w:snapToGrid w:val="0"/>
              <w:spacing w:line="32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项目实施方案【</w:t>
            </w:r>
            <w:r>
              <w:rPr>
                <w:rFonts w:ascii="宋体" w:hAnsi="宋体" w:cs="宋体" w:hint="eastAsia"/>
                <w:b/>
                <w:szCs w:val="21"/>
                <w:lang w:bidi="ar"/>
              </w:rPr>
              <w:t>各种项目服务方案</w:t>
            </w:r>
            <w:r>
              <w:rPr>
                <w:rFonts w:ascii="宋体" w:hAnsi="宋体" w:cs="宋体" w:hint="eastAsia"/>
                <w:szCs w:val="21"/>
              </w:rPr>
              <w:t>】；（</w:t>
            </w:r>
            <w:r>
              <w:rPr>
                <w:rFonts w:ascii="宋体" w:hAnsi="宋体" w:cs="宋体" w:hint="eastAsia"/>
                <w:b/>
                <w:szCs w:val="21"/>
                <w:lang w:bidi="ar"/>
              </w:rPr>
              <w:t>根据评标办法的评分项自行编制，格式自拟</w:t>
            </w:r>
            <w:r>
              <w:rPr>
                <w:rFonts w:ascii="宋体" w:hAnsi="宋体" w:cs="宋体" w:hint="eastAsia"/>
                <w:szCs w:val="21"/>
              </w:rPr>
              <w:t>）</w:t>
            </w:r>
          </w:p>
          <w:p w:rsidR="00996435" w:rsidRDefault="00DC6FBF">
            <w:pPr>
              <w:snapToGrid w:val="0"/>
              <w:spacing w:line="32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、对本项目总体要求的理解。包括：功能说明、性能指标及设备选型说明（质量、性能、价格、外观、体积等方面进行比较和选择的理由及过程）；（</w:t>
            </w:r>
            <w:r>
              <w:rPr>
                <w:rFonts w:ascii="宋体" w:hAnsi="宋体" w:cs="宋体" w:hint="eastAsia"/>
                <w:b/>
                <w:szCs w:val="21"/>
              </w:rPr>
              <w:t>如有，请提供</w:t>
            </w:r>
            <w:r>
              <w:rPr>
                <w:rFonts w:ascii="宋体" w:hAnsi="宋体" w:cs="宋体" w:hint="eastAsia"/>
                <w:szCs w:val="21"/>
              </w:rPr>
              <w:t>）</w:t>
            </w:r>
          </w:p>
          <w:p w:rsidR="00996435" w:rsidRDefault="00DC6FBF">
            <w:pPr>
              <w:snapToGrid w:val="0"/>
              <w:spacing w:line="320" w:lineRule="exact"/>
              <w:jc w:val="left"/>
              <w:rPr>
                <w:rFonts w:ascii="宋体" w:hAnsi="宋体" w:cs="宋体"/>
                <w:szCs w:val="21"/>
              </w:rPr>
            </w:pPr>
            <w:r>
              <w:rPr>
                <w:rFonts w:ascii="宋体" w:hAnsi="宋体" w:cs="宋体" w:hint="eastAsia"/>
                <w:szCs w:val="21"/>
              </w:rPr>
              <w:t xml:space="preserve">4. </w:t>
            </w:r>
            <w:r>
              <w:rPr>
                <w:rFonts w:ascii="宋体" w:hAnsi="宋体" w:cs="宋体" w:hint="eastAsia"/>
                <w:szCs w:val="21"/>
              </w:rPr>
              <w:t>产品出厂标准、质量检测报告【其中有精度要求的仪器设备类政府采购项目，应当要求投标人提供精度数据（第三方检测报告或者由采购人在投标前组织的实测获得）】（</w:t>
            </w:r>
            <w:r>
              <w:rPr>
                <w:rFonts w:ascii="宋体" w:hAnsi="宋体" w:cs="宋体" w:hint="eastAsia"/>
                <w:b/>
                <w:szCs w:val="21"/>
              </w:rPr>
              <w:t>如有，请提供</w:t>
            </w:r>
            <w:r>
              <w:rPr>
                <w:rFonts w:ascii="宋体" w:hAnsi="宋体" w:cs="宋体" w:hint="eastAsia"/>
                <w:szCs w:val="21"/>
              </w:rPr>
              <w:t>）</w:t>
            </w:r>
          </w:p>
          <w:p w:rsidR="00996435" w:rsidRDefault="00DC6FBF">
            <w:pPr>
              <w:snapToGrid w:val="0"/>
              <w:spacing w:line="320" w:lineRule="exact"/>
              <w:jc w:val="left"/>
              <w:rPr>
                <w:rFonts w:ascii="宋体" w:hAnsi="宋体" w:cs="宋体"/>
                <w:szCs w:val="21"/>
              </w:rPr>
            </w:pPr>
            <w:r>
              <w:rPr>
                <w:rFonts w:ascii="宋体" w:hAnsi="宋体" w:cs="宋体" w:hint="eastAsia"/>
                <w:szCs w:val="21"/>
              </w:rPr>
              <w:t xml:space="preserve">5. </w:t>
            </w:r>
            <w:r>
              <w:rPr>
                <w:rFonts w:ascii="宋体" w:hAnsi="宋体" w:cs="宋体" w:hint="eastAsia"/>
                <w:szCs w:val="21"/>
              </w:rPr>
              <w:t>优惠条件：投标人承诺给予招标人的各种优惠条件，包括售后服务、备品备件、专用耗材等方面的优惠；投标人不得给予赠品或者与采购无关的其他商品、服务；</w:t>
            </w:r>
            <w:r>
              <w:rPr>
                <w:rFonts w:ascii="宋体" w:hAnsi="宋体" w:cs="宋体" w:hint="eastAsia"/>
                <w:b/>
                <w:szCs w:val="21"/>
              </w:rPr>
              <w:t>如有，请提供</w:t>
            </w:r>
            <w:r>
              <w:rPr>
                <w:rFonts w:ascii="宋体" w:hAnsi="宋体" w:cs="宋体" w:hint="eastAsia"/>
                <w:szCs w:val="21"/>
              </w:rPr>
              <w:t>）</w:t>
            </w:r>
          </w:p>
          <w:p w:rsidR="00996435" w:rsidRDefault="00DC6FBF">
            <w:pPr>
              <w:snapToGrid w:val="0"/>
              <w:spacing w:line="32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投标人对本项目的合理化建议和改进措施；</w:t>
            </w:r>
          </w:p>
          <w:p w:rsidR="00996435" w:rsidRDefault="00DC6FBF">
            <w:pPr>
              <w:snapToGrid w:val="0"/>
              <w:spacing w:line="320" w:lineRule="exact"/>
              <w:jc w:val="left"/>
              <w:rPr>
                <w:rFonts w:ascii="宋体" w:hAnsi="宋体" w:cs="宋体"/>
                <w:bCs/>
                <w:szCs w:val="21"/>
              </w:rPr>
            </w:pPr>
            <w:r>
              <w:rPr>
                <w:rFonts w:ascii="宋体" w:hAnsi="宋体" w:cs="宋体" w:hint="eastAsia"/>
                <w:szCs w:val="21"/>
              </w:rPr>
              <w:t>7.</w:t>
            </w:r>
            <w:r>
              <w:rPr>
                <w:rFonts w:ascii="宋体" w:hAnsi="宋体" w:cs="宋体" w:hint="eastAsia"/>
                <w:szCs w:val="21"/>
              </w:rPr>
              <w:t>除招标文件规定必须提供以外，投标人需要说明的其他文件和说明。</w:t>
            </w:r>
          </w:p>
          <w:p w:rsidR="00996435" w:rsidRDefault="00DC6FBF">
            <w:pPr>
              <w:snapToGrid w:val="0"/>
              <w:spacing w:line="320" w:lineRule="exact"/>
              <w:ind w:firstLine="422"/>
              <w:jc w:val="left"/>
              <w:rPr>
                <w:rFonts w:ascii="宋体" w:hAnsi="宋体" w:cs="宋体"/>
                <w:b/>
                <w:bCs/>
                <w:szCs w:val="21"/>
              </w:rPr>
            </w:pPr>
            <w:r>
              <w:rPr>
                <w:rFonts w:ascii="宋体" w:hAnsi="宋体" w:cs="宋体" w:hint="eastAsia"/>
                <w:b/>
                <w:bCs/>
                <w:szCs w:val="21"/>
              </w:rPr>
              <w:t>注：以上标明“必须提供”的材料</w:t>
            </w:r>
            <w:r>
              <w:rPr>
                <w:rFonts w:ascii="宋体" w:hAnsi="宋体" w:cs="宋体" w:hint="eastAsia"/>
                <w:b/>
                <w:szCs w:val="21"/>
              </w:rPr>
              <w:t>属于复印件的扫描件的</w:t>
            </w:r>
            <w:r>
              <w:rPr>
                <w:rFonts w:ascii="宋体" w:hAnsi="宋体" w:cs="宋体" w:hint="eastAsia"/>
                <w:b/>
                <w:bCs/>
                <w:szCs w:val="21"/>
              </w:rPr>
              <w:t>，必须加盖投标人电子公章，否则</w:t>
            </w:r>
            <w:r>
              <w:rPr>
                <w:rFonts w:ascii="宋体" w:hAnsi="宋体" w:cs="宋体" w:hint="eastAsia"/>
                <w:b/>
                <w:szCs w:val="21"/>
              </w:rPr>
              <w:t>作无效投标处理</w:t>
            </w:r>
            <w:r>
              <w:rPr>
                <w:rFonts w:ascii="宋体" w:hAnsi="宋体" w:cs="宋体" w:hint="eastAsia"/>
                <w:b/>
                <w:bCs/>
                <w:szCs w:val="21"/>
              </w:rPr>
              <w:t>。</w:t>
            </w:r>
          </w:p>
        </w:tc>
      </w:tr>
      <w:tr w:rsidR="00996435">
        <w:tc>
          <w:tcPr>
            <w:tcW w:w="675" w:type="dxa"/>
            <w:vMerge/>
            <w:tcBorders>
              <w:left w:val="single" w:sz="4" w:space="0" w:color="auto"/>
              <w:bottom w:val="single" w:sz="4" w:space="0" w:color="auto"/>
              <w:right w:val="single" w:sz="4" w:space="0" w:color="auto"/>
            </w:tcBorders>
            <w:vAlign w:val="center"/>
          </w:tcPr>
          <w:p w:rsidR="00996435" w:rsidRDefault="00996435">
            <w:pPr>
              <w:spacing w:line="320" w:lineRule="exact"/>
              <w:jc w:val="center"/>
              <w:rPr>
                <w:rFonts w:ascii="宋体" w:hAnsi="宋体" w:cs="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96435" w:rsidRDefault="00DC6FBF">
            <w:pPr>
              <w:snapToGrid w:val="0"/>
              <w:spacing w:line="320" w:lineRule="exact"/>
              <w:jc w:val="left"/>
              <w:rPr>
                <w:rFonts w:ascii="宋体" w:hAnsi="宋体" w:cs="宋体"/>
                <w:szCs w:val="21"/>
              </w:rPr>
            </w:pPr>
            <w:r>
              <w:rPr>
                <w:rFonts w:ascii="宋体" w:hAnsi="宋体" w:cs="宋体" w:hint="eastAsia"/>
                <w:szCs w:val="21"/>
              </w:rPr>
              <w:t>报价文件组成</w:t>
            </w:r>
          </w:p>
        </w:tc>
        <w:tc>
          <w:tcPr>
            <w:tcW w:w="7297" w:type="dxa"/>
            <w:tcBorders>
              <w:top w:val="single" w:sz="4" w:space="0" w:color="auto"/>
              <w:left w:val="single" w:sz="4" w:space="0" w:color="auto"/>
              <w:bottom w:val="single" w:sz="4" w:space="0" w:color="auto"/>
              <w:right w:val="single" w:sz="4" w:space="0" w:color="auto"/>
            </w:tcBorders>
            <w:vAlign w:val="center"/>
          </w:tcPr>
          <w:p w:rsidR="00996435" w:rsidRDefault="00DC6FBF">
            <w:pPr>
              <w:tabs>
                <w:tab w:val="left" w:pos="459"/>
              </w:tabs>
              <w:snapToGrid w:val="0"/>
              <w:spacing w:line="32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、投标函；</w:t>
            </w:r>
            <w:r>
              <w:rPr>
                <w:rFonts w:ascii="宋体" w:hAnsi="宋体" w:cs="宋体" w:hint="eastAsia"/>
                <w:b/>
                <w:szCs w:val="21"/>
              </w:rPr>
              <w:t>（必须提供，否则作无效投标处理）</w:t>
            </w:r>
          </w:p>
          <w:p w:rsidR="00996435" w:rsidRDefault="00DC6FBF">
            <w:pPr>
              <w:tabs>
                <w:tab w:val="left" w:pos="459"/>
              </w:tabs>
              <w:snapToGrid w:val="0"/>
              <w:spacing w:line="32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、开标一览表；（</w:t>
            </w:r>
            <w:r>
              <w:rPr>
                <w:rFonts w:ascii="宋体" w:hAnsi="宋体" w:cs="宋体" w:hint="eastAsia"/>
                <w:b/>
                <w:szCs w:val="21"/>
              </w:rPr>
              <w:t>必须提供，否则作无效投标处理</w:t>
            </w:r>
            <w:r>
              <w:rPr>
                <w:rFonts w:ascii="宋体" w:hAnsi="宋体" w:cs="宋体" w:hint="eastAsia"/>
                <w:szCs w:val="21"/>
              </w:rPr>
              <w:t>）</w:t>
            </w:r>
          </w:p>
          <w:p w:rsidR="00996435" w:rsidRDefault="00DC6FBF">
            <w:pPr>
              <w:tabs>
                <w:tab w:val="left" w:pos="459"/>
              </w:tabs>
              <w:snapToGrid w:val="0"/>
              <w:spacing w:line="320" w:lineRule="exact"/>
              <w:jc w:val="left"/>
              <w:rPr>
                <w:rFonts w:ascii="宋体" w:hAnsi="宋体" w:cs="宋体"/>
                <w:szCs w:val="21"/>
              </w:rPr>
            </w:pPr>
            <w:r>
              <w:rPr>
                <w:rFonts w:ascii="宋体" w:hAnsi="宋体" w:cs="宋体" w:hint="eastAsia"/>
                <w:szCs w:val="21"/>
              </w:rPr>
              <w:lastRenderedPageBreak/>
              <w:t>3</w:t>
            </w:r>
            <w:r>
              <w:rPr>
                <w:rFonts w:ascii="宋体" w:hAnsi="宋体" w:cs="宋体" w:hint="eastAsia"/>
                <w:szCs w:val="21"/>
              </w:rPr>
              <w:t>、中小企业声明函。</w:t>
            </w:r>
          </w:p>
          <w:p w:rsidR="00996435" w:rsidRDefault="00DC6FBF">
            <w:pPr>
              <w:tabs>
                <w:tab w:val="left" w:pos="459"/>
              </w:tabs>
              <w:snapToGrid w:val="0"/>
              <w:spacing w:line="32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、投标人针对报价需要说明的其他文件和说明。</w:t>
            </w:r>
          </w:p>
        </w:tc>
      </w:tr>
      <w:tr w:rsidR="00996435">
        <w:tc>
          <w:tcPr>
            <w:tcW w:w="675"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jc w:val="center"/>
              <w:rPr>
                <w:rFonts w:ascii="宋体" w:hAnsi="宋体" w:cs="宋体"/>
                <w:szCs w:val="21"/>
              </w:rPr>
            </w:pPr>
            <w:r>
              <w:rPr>
                <w:rFonts w:ascii="宋体" w:hAnsi="宋体" w:cs="宋体" w:hint="eastAsia"/>
                <w:szCs w:val="21"/>
              </w:rPr>
              <w:lastRenderedPageBreak/>
              <w:t>16.2</w:t>
            </w:r>
          </w:p>
        </w:tc>
        <w:tc>
          <w:tcPr>
            <w:tcW w:w="2268"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rPr>
                <w:rFonts w:ascii="宋体" w:hAnsi="宋体" w:cs="宋体"/>
                <w:szCs w:val="21"/>
              </w:rPr>
            </w:pPr>
            <w:r>
              <w:rPr>
                <w:rFonts w:ascii="宋体" w:hAnsi="宋体" w:cs="宋体" w:hint="eastAsia"/>
                <w:szCs w:val="21"/>
              </w:rPr>
              <w:t>投标报价要求</w:t>
            </w:r>
          </w:p>
        </w:tc>
        <w:tc>
          <w:tcPr>
            <w:tcW w:w="7297" w:type="dxa"/>
            <w:tcBorders>
              <w:top w:val="single" w:sz="4" w:space="0" w:color="auto"/>
              <w:left w:val="single" w:sz="4" w:space="0" w:color="auto"/>
              <w:bottom w:val="single" w:sz="4" w:space="0" w:color="auto"/>
              <w:right w:val="single" w:sz="4" w:space="0" w:color="auto"/>
            </w:tcBorders>
            <w:vAlign w:val="center"/>
          </w:tcPr>
          <w:p w:rsidR="00996435" w:rsidRDefault="00DC6FBF">
            <w:pPr>
              <w:snapToGrid w:val="0"/>
              <w:spacing w:line="320" w:lineRule="exact"/>
              <w:rPr>
                <w:rFonts w:ascii="宋体" w:hAnsi="宋体" w:cs="宋体"/>
                <w:b/>
                <w:szCs w:val="21"/>
              </w:rPr>
            </w:pPr>
            <w:r>
              <w:rPr>
                <w:rFonts w:ascii="宋体" w:hAnsi="宋体" w:cs="宋体" w:hint="eastAsia"/>
                <w:szCs w:val="21"/>
              </w:rPr>
              <w:t>投标报价是履行合同的最终价格，必须包含投标货物（包括备品备件、专用工具等）的价格（包括已在中国境内的进口货物完税后的仓库交货价、展室交货价或者货架交货价）及其运输（含保险）、安装（如有）、调试、检验、技术服务、培训和招标文件要求提供的所有伴随服务、工程等费用和税费。（采购需求另有约定的，从其约定）</w:t>
            </w:r>
          </w:p>
        </w:tc>
      </w:tr>
      <w:tr w:rsidR="00996435">
        <w:tc>
          <w:tcPr>
            <w:tcW w:w="675"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jc w:val="center"/>
              <w:rPr>
                <w:rFonts w:ascii="宋体" w:hAnsi="宋体" w:cs="宋体"/>
                <w:szCs w:val="21"/>
              </w:rPr>
            </w:pPr>
            <w:r>
              <w:rPr>
                <w:rFonts w:ascii="宋体" w:hAnsi="宋体" w:cs="宋体" w:hint="eastAsia"/>
                <w:szCs w:val="21"/>
              </w:rPr>
              <w:t>17.2</w:t>
            </w:r>
          </w:p>
        </w:tc>
        <w:tc>
          <w:tcPr>
            <w:tcW w:w="2268"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rPr>
                <w:rFonts w:ascii="宋体" w:hAnsi="宋体" w:cs="宋体"/>
                <w:szCs w:val="21"/>
              </w:rPr>
            </w:pPr>
            <w:r>
              <w:rPr>
                <w:rFonts w:ascii="宋体" w:hAnsi="宋体" w:cs="宋体" w:hint="eastAsia"/>
                <w:szCs w:val="21"/>
              </w:rPr>
              <w:t>投标有效期</w:t>
            </w:r>
          </w:p>
        </w:tc>
        <w:tc>
          <w:tcPr>
            <w:tcW w:w="7297" w:type="dxa"/>
            <w:tcBorders>
              <w:top w:val="single" w:sz="4" w:space="0" w:color="auto"/>
              <w:left w:val="single" w:sz="4" w:space="0" w:color="auto"/>
              <w:bottom w:val="single" w:sz="4" w:space="0" w:color="auto"/>
              <w:right w:val="single" w:sz="4" w:space="0" w:color="auto"/>
            </w:tcBorders>
            <w:vAlign w:val="center"/>
          </w:tcPr>
          <w:p w:rsidR="00996435" w:rsidRDefault="00DC6FBF">
            <w:pPr>
              <w:snapToGrid w:val="0"/>
              <w:spacing w:line="320" w:lineRule="exact"/>
              <w:rPr>
                <w:rFonts w:ascii="宋体" w:hAnsi="宋体" w:cs="宋体"/>
                <w:szCs w:val="21"/>
              </w:rPr>
            </w:pPr>
            <w:r>
              <w:rPr>
                <w:rFonts w:ascii="宋体" w:hAnsi="宋体" w:cs="宋体" w:hint="eastAsia"/>
                <w:szCs w:val="21"/>
              </w:rPr>
              <w:t>自投标截止之日起</w:t>
            </w:r>
            <w:r>
              <w:rPr>
                <w:rFonts w:ascii="宋体" w:hAnsi="宋体" w:cs="宋体" w:hint="eastAsia"/>
                <w:szCs w:val="21"/>
                <w:u w:val="single"/>
              </w:rPr>
              <w:t>90</w:t>
            </w:r>
            <w:r>
              <w:rPr>
                <w:rFonts w:ascii="宋体" w:hAnsi="宋体" w:cs="宋体" w:hint="eastAsia"/>
                <w:szCs w:val="21"/>
              </w:rPr>
              <w:t>日。</w:t>
            </w:r>
          </w:p>
        </w:tc>
      </w:tr>
      <w:tr w:rsidR="00996435">
        <w:tc>
          <w:tcPr>
            <w:tcW w:w="675"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jc w:val="center"/>
              <w:rPr>
                <w:rFonts w:ascii="宋体" w:hAnsi="宋体" w:cs="宋体"/>
                <w:szCs w:val="21"/>
              </w:rPr>
            </w:pPr>
            <w:r>
              <w:rPr>
                <w:rFonts w:ascii="宋体" w:hAnsi="宋体" w:cs="宋体" w:hint="eastAsia"/>
                <w:szCs w:val="21"/>
              </w:rPr>
              <w:t>18</w:t>
            </w:r>
          </w:p>
        </w:tc>
        <w:tc>
          <w:tcPr>
            <w:tcW w:w="2268"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rPr>
                <w:rFonts w:ascii="宋体" w:hAnsi="宋体" w:cs="宋体"/>
                <w:szCs w:val="21"/>
              </w:rPr>
            </w:pPr>
            <w:r>
              <w:rPr>
                <w:rFonts w:ascii="宋体" w:hAnsi="宋体" w:cs="宋体" w:hint="eastAsia"/>
                <w:szCs w:val="21"/>
              </w:rPr>
              <w:t>投标保证金金额</w:t>
            </w:r>
          </w:p>
        </w:tc>
        <w:tc>
          <w:tcPr>
            <w:tcW w:w="7297" w:type="dxa"/>
            <w:tcBorders>
              <w:top w:val="single" w:sz="4" w:space="0" w:color="auto"/>
              <w:left w:val="single" w:sz="4" w:space="0" w:color="auto"/>
              <w:bottom w:val="single" w:sz="4" w:space="0" w:color="auto"/>
              <w:right w:val="single" w:sz="4" w:space="0" w:color="auto"/>
            </w:tcBorders>
            <w:vAlign w:val="center"/>
          </w:tcPr>
          <w:p w:rsidR="00996435" w:rsidRDefault="00DC6FBF">
            <w:pPr>
              <w:autoSpaceDE w:val="0"/>
              <w:autoSpaceDN w:val="0"/>
              <w:snapToGrid w:val="0"/>
              <w:spacing w:line="320" w:lineRule="exact"/>
              <w:textAlignment w:val="bottom"/>
              <w:rPr>
                <w:rFonts w:ascii="宋体" w:hAnsi="宋体" w:cs="宋体"/>
                <w:szCs w:val="21"/>
              </w:rPr>
            </w:pPr>
            <w:r>
              <w:rPr>
                <w:rFonts w:ascii="宋体" w:hAnsi="宋体" w:cs="宋体" w:hint="eastAsia"/>
                <w:szCs w:val="21"/>
              </w:rPr>
              <w:t>本项目不收取投标保证金。</w:t>
            </w:r>
          </w:p>
        </w:tc>
      </w:tr>
      <w:tr w:rsidR="00996435">
        <w:tc>
          <w:tcPr>
            <w:tcW w:w="675"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jc w:val="center"/>
              <w:rPr>
                <w:rFonts w:ascii="宋体" w:hAnsi="宋体" w:cs="宋体"/>
                <w:szCs w:val="21"/>
              </w:rPr>
            </w:pPr>
            <w:r>
              <w:rPr>
                <w:rFonts w:ascii="宋体" w:hAnsi="宋体" w:cs="宋体" w:hint="eastAsia"/>
                <w:szCs w:val="21"/>
              </w:rPr>
              <w:t>19.1</w:t>
            </w:r>
          </w:p>
        </w:tc>
        <w:tc>
          <w:tcPr>
            <w:tcW w:w="2268"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rPr>
                <w:rFonts w:ascii="宋体" w:hAnsi="宋体" w:cs="宋体"/>
                <w:szCs w:val="21"/>
              </w:rPr>
            </w:pPr>
            <w:r>
              <w:rPr>
                <w:rFonts w:ascii="宋体" w:hAnsi="宋体" w:cs="宋体" w:hint="eastAsia"/>
                <w:szCs w:val="21"/>
              </w:rPr>
              <w:t>投标文件编制要求</w:t>
            </w:r>
          </w:p>
        </w:tc>
        <w:tc>
          <w:tcPr>
            <w:tcW w:w="7297"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rPr>
                <w:rFonts w:ascii="宋体" w:hAnsi="宋体" w:cs="宋体"/>
                <w:b/>
                <w:szCs w:val="21"/>
                <w:u w:val="single"/>
              </w:rPr>
            </w:pPr>
            <w:r>
              <w:rPr>
                <w:rFonts w:ascii="宋体" w:hAnsi="宋体" w:cs="宋体" w:hint="eastAsia"/>
                <w:szCs w:val="21"/>
              </w:rPr>
              <w:t>投标文件应按报价文件、资格证明文件、商务文件、技术文件分别编制，报价文件、资格证明文件分别生产电子文件，商务文件和技术文件按顺序合并生成电子文件。</w:t>
            </w:r>
            <w:r>
              <w:rPr>
                <w:rFonts w:ascii="宋体" w:hAnsi="宋体" w:cs="宋体" w:hint="eastAsia"/>
                <w:b/>
                <w:szCs w:val="21"/>
                <w:u w:val="single"/>
              </w:rPr>
              <w:t>电子版投标文件制作方式见招标公告附件。</w:t>
            </w:r>
          </w:p>
        </w:tc>
      </w:tr>
      <w:tr w:rsidR="00996435">
        <w:tc>
          <w:tcPr>
            <w:tcW w:w="675"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jc w:val="center"/>
              <w:rPr>
                <w:rFonts w:ascii="宋体" w:hAnsi="宋体" w:cs="宋体"/>
                <w:szCs w:val="21"/>
              </w:rPr>
            </w:pPr>
            <w:r>
              <w:rPr>
                <w:rFonts w:ascii="宋体" w:hAnsi="宋体" w:cs="宋体" w:hint="eastAsia"/>
                <w:szCs w:val="21"/>
              </w:rPr>
              <w:t>20</w:t>
            </w:r>
          </w:p>
        </w:tc>
        <w:tc>
          <w:tcPr>
            <w:tcW w:w="2268"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rPr>
                <w:rFonts w:ascii="宋体" w:hAnsi="宋体" w:cs="宋体"/>
                <w:szCs w:val="21"/>
              </w:rPr>
            </w:pPr>
            <w:r>
              <w:rPr>
                <w:rFonts w:ascii="宋体" w:hAnsi="宋体" w:cs="宋体" w:hint="eastAsia"/>
                <w:szCs w:val="21"/>
              </w:rPr>
              <w:t>备份投标文件</w:t>
            </w:r>
          </w:p>
        </w:tc>
        <w:tc>
          <w:tcPr>
            <w:tcW w:w="7297" w:type="dxa"/>
            <w:tcBorders>
              <w:top w:val="single" w:sz="4" w:space="0" w:color="auto"/>
              <w:left w:val="single" w:sz="4" w:space="0" w:color="auto"/>
              <w:bottom w:val="single" w:sz="4" w:space="0" w:color="auto"/>
              <w:right w:val="single" w:sz="4" w:space="0" w:color="auto"/>
            </w:tcBorders>
            <w:vAlign w:val="center"/>
          </w:tcPr>
          <w:p w:rsidR="00996435" w:rsidRDefault="00DC6FBF">
            <w:pPr>
              <w:autoSpaceDE w:val="0"/>
              <w:autoSpaceDN w:val="0"/>
              <w:snapToGrid w:val="0"/>
              <w:spacing w:line="320" w:lineRule="exact"/>
              <w:textAlignment w:val="bottom"/>
              <w:rPr>
                <w:rFonts w:ascii="宋体" w:hAnsi="宋体" w:cs="宋体"/>
                <w:szCs w:val="21"/>
              </w:rPr>
            </w:pPr>
            <w:r>
              <w:rPr>
                <w:rFonts w:ascii="宋体" w:hAnsi="宋体" w:cs="宋体" w:hint="eastAsia"/>
                <w:szCs w:val="21"/>
              </w:rPr>
              <w:t>本项目不接受备份投标文件。</w:t>
            </w:r>
          </w:p>
        </w:tc>
      </w:tr>
      <w:tr w:rsidR="00996435">
        <w:trPr>
          <w:trHeight w:val="427"/>
        </w:trPr>
        <w:tc>
          <w:tcPr>
            <w:tcW w:w="675" w:type="dxa"/>
            <w:vMerge w:val="restart"/>
            <w:tcBorders>
              <w:top w:val="single" w:sz="4" w:space="0" w:color="auto"/>
              <w:left w:val="single" w:sz="4" w:space="0" w:color="auto"/>
              <w:right w:val="single" w:sz="4" w:space="0" w:color="auto"/>
            </w:tcBorders>
            <w:vAlign w:val="center"/>
          </w:tcPr>
          <w:p w:rsidR="00996435" w:rsidRDefault="00DC6FBF">
            <w:pPr>
              <w:spacing w:line="320" w:lineRule="exact"/>
              <w:jc w:val="center"/>
              <w:rPr>
                <w:rFonts w:ascii="宋体" w:hAnsi="宋体" w:cs="宋体"/>
                <w:szCs w:val="21"/>
              </w:rPr>
            </w:pPr>
            <w:r>
              <w:rPr>
                <w:rFonts w:ascii="宋体" w:hAnsi="宋体" w:cs="宋体" w:hint="eastAsia"/>
                <w:szCs w:val="21"/>
              </w:rPr>
              <w:t>21.1</w:t>
            </w:r>
          </w:p>
        </w:tc>
        <w:tc>
          <w:tcPr>
            <w:tcW w:w="2268"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rPr>
                <w:rFonts w:ascii="宋体" w:hAnsi="宋体" w:cs="宋体"/>
                <w:szCs w:val="21"/>
              </w:rPr>
            </w:pPr>
            <w:r>
              <w:rPr>
                <w:rFonts w:ascii="宋体" w:hAnsi="宋体" w:cs="宋体" w:hint="eastAsia"/>
                <w:szCs w:val="21"/>
              </w:rPr>
              <w:t>投标截止时间</w:t>
            </w:r>
          </w:p>
        </w:tc>
        <w:tc>
          <w:tcPr>
            <w:tcW w:w="7297" w:type="dxa"/>
            <w:tcBorders>
              <w:top w:val="single" w:sz="4" w:space="0" w:color="auto"/>
              <w:left w:val="single" w:sz="4" w:space="0" w:color="auto"/>
              <w:bottom w:val="single" w:sz="4" w:space="0" w:color="auto"/>
              <w:right w:val="single" w:sz="4" w:space="0" w:color="auto"/>
            </w:tcBorders>
            <w:vAlign w:val="center"/>
          </w:tcPr>
          <w:p w:rsidR="00996435" w:rsidRDefault="00DC6FBF">
            <w:pPr>
              <w:snapToGrid w:val="0"/>
              <w:spacing w:line="320" w:lineRule="exact"/>
              <w:rPr>
                <w:rFonts w:ascii="宋体" w:hAnsi="宋体" w:cs="宋体"/>
                <w:szCs w:val="21"/>
                <w:u w:val="single"/>
              </w:rPr>
            </w:pPr>
            <w:r>
              <w:rPr>
                <w:rFonts w:ascii="宋体" w:hAnsi="宋体" w:cs="宋体" w:hint="eastAsia"/>
                <w:szCs w:val="21"/>
              </w:rPr>
              <w:t>详见招标公告</w:t>
            </w:r>
          </w:p>
        </w:tc>
      </w:tr>
      <w:tr w:rsidR="00996435">
        <w:trPr>
          <w:trHeight w:val="425"/>
        </w:trPr>
        <w:tc>
          <w:tcPr>
            <w:tcW w:w="675" w:type="dxa"/>
            <w:vMerge/>
            <w:tcBorders>
              <w:left w:val="single" w:sz="4" w:space="0" w:color="auto"/>
              <w:right w:val="single" w:sz="4" w:space="0" w:color="auto"/>
            </w:tcBorders>
            <w:vAlign w:val="center"/>
          </w:tcPr>
          <w:p w:rsidR="00996435" w:rsidRDefault="00996435">
            <w:pPr>
              <w:spacing w:line="320" w:lineRule="exact"/>
              <w:jc w:val="center"/>
              <w:rPr>
                <w:rFonts w:ascii="宋体" w:hAnsi="宋体" w:cs="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rPr>
                <w:rFonts w:ascii="宋体" w:hAnsi="宋体" w:cs="宋体"/>
                <w:szCs w:val="21"/>
              </w:rPr>
            </w:pPr>
            <w:r>
              <w:rPr>
                <w:rFonts w:ascii="宋体" w:hAnsi="宋体" w:cs="宋体" w:hint="eastAsia"/>
                <w:szCs w:val="21"/>
              </w:rPr>
              <w:t>投标文件提交起止时间</w:t>
            </w:r>
          </w:p>
        </w:tc>
        <w:tc>
          <w:tcPr>
            <w:tcW w:w="7297" w:type="dxa"/>
            <w:tcBorders>
              <w:top w:val="single" w:sz="4" w:space="0" w:color="auto"/>
              <w:left w:val="single" w:sz="4" w:space="0" w:color="auto"/>
              <w:bottom w:val="single" w:sz="4" w:space="0" w:color="auto"/>
              <w:right w:val="single" w:sz="4" w:space="0" w:color="auto"/>
            </w:tcBorders>
            <w:vAlign w:val="center"/>
          </w:tcPr>
          <w:p w:rsidR="00996435" w:rsidRDefault="00DC6FBF">
            <w:pPr>
              <w:snapToGrid w:val="0"/>
              <w:spacing w:line="320" w:lineRule="exact"/>
              <w:rPr>
                <w:rFonts w:ascii="宋体" w:hAnsi="宋体" w:cs="宋体"/>
                <w:szCs w:val="21"/>
              </w:rPr>
            </w:pPr>
            <w:r>
              <w:rPr>
                <w:rFonts w:ascii="宋体" w:hAnsi="宋体" w:cs="宋体" w:hint="eastAsia"/>
                <w:szCs w:val="21"/>
              </w:rPr>
              <w:t>详见招标公告</w:t>
            </w:r>
          </w:p>
        </w:tc>
      </w:tr>
      <w:tr w:rsidR="00996435">
        <w:trPr>
          <w:trHeight w:val="425"/>
        </w:trPr>
        <w:tc>
          <w:tcPr>
            <w:tcW w:w="675" w:type="dxa"/>
            <w:vMerge/>
            <w:tcBorders>
              <w:left w:val="single" w:sz="4" w:space="0" w:color="auto"/>
              <w:right w:val="single" w:sz="4" w:space="0" w:color="auto"/>
            </w:tcBorders>
            <w:vAlign w:val="center"/>
          </w:tcPr>
          <w:p w:rsidR="00996435" w:rsidRDefault="00996435">
            <w:pPr>
              <w:spacing w:line="320" w:lineRule="exact"/>
              <w:jc w:val="center"/>
              <w:rPr>
                <w:rFonts w:ascii="宋体" w:hAnsi="宋体" w:cs="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rPr>
                <w:rFonts w:ascii="宋体" w:hAnsi="宋体" w:cs="宋体"/>
                <w:szCs w:val="21"/>
              </w:rPr>
            </w:pPr>
            <w:r>
              <w:rPr>
                <w:rFonts w:ascii="宋体" w:hAnsi="宋体" w:cs="宋体" w:hint="eastAsia"/>
                <w:szCs w:val="21"/>
              </w:rPr>
              <w:t>投标地点</w:t>
            </w:r>
          </w:p>
        </w:tc>
        <w:tc>
          <w:tcPr>
            <w:tcW w:w="7297" w:type="dxa"/>
            <w:tcBorders>
              <w:top w:val="single" w:sz="4" w:space="0" w:color="auto"/>
              <w:left w:val="single" w:sz="4" w:space="0" w:color="auto"/>
              <w:bottom w:val="single" w:sz="4" w:space="0" w:color="auto"/>
              <w:right w:val="single" w:sz="4" w:space="0" w:color="auto"/>
            </w:tcBorders>
            <w:vAlign w:val="center"/>
          </w:tcPr>
          <w:p w:rsidR="00996435" w:rsidRDefault="00DC6FBF">
            <w:pPr>
              <w:snapToGrid w:val="0"/>
              <w:spacing w:line="320" w:lineRule="exact"/>
              <w:rPr>
                <w:rFonts w:ascii="宋体" w:hAnsi="宋体" w:cs="宋体"/>
                <w:szCs w:val="21"/>
              </w:rPr>
            </w:pPr>
            <w:r>
              <w:rPr>
                <w:rFonts w:ascii="宋体" w:hAnsi="宋体" w:cs="宋体" w:hint="eastAsia"/>
                <w:szCs w:val="21"/>
              </w:rPr>
              <w:t>详见招标公告</w:t>
            </w:r>
          </w:p>
        </w:tc>
      </w:tr>
      <w:tr w:rsidR="00996435">
        <w:trPr>
          <w:trHeight w:val="425"/>
        </w:trPr>
        <w:tc>
          <w:tcPr>
            <w:tcW w:w="675" w:type="dxa"/>
            <w:vMerge/>
            <w:tcBorders>
              <w:left w:val="single" w:sz="4" w:space="0" w:color="auto"/>
              <w:right w:val="single" w:sz="4" w:space="0" w:color="auto"/>
            </w:tcBorders>
            <w:vAlign w:val="center"/>
          </w:tcPr>
          <w:p w:rsidR="00996435" w:rsidRDefault="00996435">
            <w:pPr>
              <w:spacing w:line="320" w:lineRule="exact"/>
              <w:jc w:val="center"/>
              <w:rPr>
                <w:rFonts w:ascii="宋体" w:hAnsi="宋体" w:cs="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rPr>
                <w:rFonts w:ascii="宋体" w:hAnsi="宋体" w:cs="宋体"/>
                <w:szCs w:val="21"/>
              </w:rPr>
            </w:pPr>
            <w:r>
              <w:rPr>
                <w:rFonts w:ascii="宋体" w:hAnsi="宋体" w:cs="宋体" w:hint="eastAsia"/>
                <w:szCs w:val="21"/>
              </w:rPr>
              <w:t>投标人递交投标样品截止时间及地点</w:t>
            </w:r>
          </w:p>
        </w:tc>
        <w:tc>
          <w:tcPr>
            <w:tcW w:w="7297" w:type="dxa"/>
            <w:tcBorders>
              <w:top w:val="single" w:sz="4" w:space="0" w:color="auto"/>
              <w:left w:val="single" w:sz="4" w:space="0" w:color="auto"/>
              <w:bottom w:val="single" w:sz="4" w:space="0" w:color="auto"/>
              <w:right w:val="single" w:sz="4" w:space="0" w:color="auto"/>
            </w:tcBorders>
            <w:vAlign w:val="center"/>
          </w:tcPr>
          <w:p w:rsidR="00996435" w:rsidRDefault="00DC6FBF">
            <w:pPr>
              <w:snapToGrid w:val="0"/>
              <w:spacing w:line="320" w:lineRule="exact"/>
              <w:rPr>
                <w:rFonts w:ascii="宋体" w:hAnsi="宋体" w:cs="宋体"/>
                <w:bCs/>
                <w:szCs w:val="21"/>
              </w:rPr>
            </w:pPr>
            <w:r>
              <w:rPr>
                <w:rFonts w:ascii="宋体" w:hAnsi="宋体" w:cs="宋体" w:hint="eastAsia"/>
                <w:bCs/>
                <w:szCs w:val="21"/>
              </w:rPr>
              <w:t>时间：</w:t>
            </w:r>
            <w:r>
              <w:rPr>
                <w:rFonts w:ascii="宋体" w:hAnsi="宋体" w:cs="宋体" w:hint="eastAsia"/>
                <w:bCs/>
                <w:szCs w:val="21"/>
                <w:u w:val="single"/>
              </w:rPr>
              <w:t xml:space="preserve">  /  </w:t>
            </w:r>
            <w:r>
              <w:rPr>
                <w:rFonts w:ascii="宋体" w:hAnsi="宋体" w:cs="宋体" w:hint="eastAsia"/>
                <w:bCs/>
                <w:szCs w:val="21"/>
                <w:u w:val="single"/>
              </w:rPr>
              <w:t>年</w:t>
            </w:r>
            <w:r>
              <w:rPr>
                <w:rFonts w:ascii="宋体" w:hAnsi="宋体" w:cs="宋体" w:hint="eastAsia"/>
                <w:bCs/>
                <w:szCs w:val="21"/>
                <w:u w:val="single"/>
              </w:rPr>
              <w:t xml:space="preserve"> / </w:t>
            </w:r>
            <w:r>
              <w:rPr>
                <w:rFonts w:ascii="宋体" w:hAnsi="宋体" w:cs="宋体" w:hint="eastAsia"/>
                <w:bCs/>
                <w:szCs w:val="21"/>
                <w:u w:val="single"/>
              </w:rPr>
              <w:t>月</w:t>
            </w:r>
            <w:r>
              <w:rPr>
                <w:rFonts w:ascii="宋体" w:hAnsi="宋体" w:cs="宋体" w:hint="eastAsia"/>
                <w:bCs/>
                <w:szCs w:val="21"/>
                <w:u w:val="single"/>
              </w:rPr>
              <w:t xml:space="preserve"> / </w:t>
            </w:r>
            <w:r>
              <w:rPr>
                <w:rFonts w:ascii="宋体" w:hAnsi="宋体" w:cs="宋体" w:hint="eastAsia"/>
                <w:bCs/>
                <w:szCs w:val="21"/>
                <w:u w:val="single"/>
              </w:rPr>
              <w:t>日</w:t>
            </w:r>
            <w:r>
              <w:rPr>
                <w:rFonts w:ascii="宋体" w:hAnsi="宋体" w:cs="宋体" w:hint="eastAsia"/>
                <w:bCs/>
                <w:szCs w:val="21"/>
                <w:u w:val="single"/>
              </w:rPr>
              <w:t xml:space="preserve">  /  </w:t>
            </w:r>
            <w:r>
              <w:rPr>
                <w:rFonts w:ascii="宋体" w:hAnsi="宋体" w:cs="宋体" w:hint="eastAsia"/>
                <w:bCs/>
                <w:szCs w:val="21"/>
                <w:u w:val="single"/>
              </w:rPr>
              <w:t>时</w:t>
            </w:r>
            <w:r>
              <w:rPr>
                <w:rFonts w:ascii="宋体" w:hAnsi="宋体" w:cs="宋体" w:hint="eastAsia"/>
                <w:bCs/>
                <w:szCs w:val="21"/>
                <w:u w:val="single"/>
              </w:rPr>
              <w:t xml:space="preserve">  /  </w:t>
            </w:r>
            <w:r>
              <w:rPr>
                <w:rFonts w:ascii="宋体" w:hAnsi="宋体" w:cs="宋体" w:hint="eastAsia"/>
                <w:bCs/>
                <w:szCs w:val="21"/>
                <w:u w:val="single"/>
              </w:rPr>
              <w:t>分</w:t>
            </w:r>
            <w:r>
              <w:rPr>
                <w:rFonts w:ascii="宋体" w:hAnsi="宋体" w:cs="宋体" w:hint="eastAsia"/>
                <w:bCs/>
                <w:szCs w:val="21"/>
              </w:rPr>
              <w:t>（北京时间）</w:t>
            </w:r>
          </w:p>
          <w:p w:rsidR="00996435" w:rsidRDefault="00DC6FBF">
            <w:pPr>
              <w:snapToGrid w:val="0"/>
              <w:spacing w:line="320" w:lineRule="exact"/>
              <w:rPr>
                <w:rFonts w:ascii="宋体" w:hAnsi="宋体" w:cs="宋体"/>
                <w:szCs w:val="21"/>
              </w:rPr>
            </w:pPr>
            <w:r>
              <w:rPr>
                <w:rFonts w:ascii="宋体" w:hAnsi="宋体" w:cs="宋体" w:hint="eastAsia"/>
                <w:bCs/>
                <w:szCs w:val="21"/>
              </w:rPr>
              <w:t>地点：</w:t>
            </w:r>
            <w:r>
              <w:rPr>
                <w:rFonts w:ascii="宋体" w:hAnsi="宋体" w:cs="宋体" w:hint="eastAsia"/>
                <w:bCs/>
                <w:szCs w:val="21"/>
                <w:u w:val="single"/>
              </w:rPr>
              <w:t xml:space="preserve">    /</w:t>
            </w:r>
            <w:r>
              <w:rPr>
                <w:rFonts w:ascii="宋体" w:hAnsi="宋体" w:cs="宋体" w:hint="eastAsia"/>
                <w:bCs/>
                <w:szCs w:val="21"/>
              </w:rPr>
              <w:t xml:space="preserve">  </w:t>
            </w:r>
            <w:r>
              <w:rPr>
                <w:rFonts w:ascii="宋体" w:hAnsi="宋体" w:cs="宋体" w:hint="eastAsia"/>
                <w:bCs/>
                <w:szCs w:val="21"/>
                <w:u w:val="single"/>
              </w:rPr>
              <w:t xml:space="preserve">               </w:t>
            </w:r>
          </w:p>
        </w:tc>
      </w:tr>
      <w:tr w:rsidR="00996435">
        <w:tc>
          <w:tcPr>
            <w:tcW w:w="675"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jc w:val="center"/>
              <w:rPr>
                <w:rFonts w:ascii="宋体" w:hAnsi="宋体" w:cs="宋体"/>
                <w:szCs w:val="21"/>
              </w:rPr>
            </w:pPr>
            <w:r>
              <w:rPr>
                <w:rFonts w:ascii="宋体" w:hAnsi="宋体" w:cs="宋体" w:hint="eastAsia"/>
                <w:szCs w:val="21"/>
              </w:rPr>
              <w:t>23</w:t>
            </w:r>
          </w:p>
        </w:tc>
        <w:tc>
          <w:tcPr>
            <w:tcW w:w="2268"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rPr>
                <w:rFonts w:ascii="宋体" w:hAnsi="宋体" w:cs="宋体"/>
                <w:szCs w:val="21"/>
              </w:rPr>
            </w:pPr>
            <w:r>
              <w:rPr>
                <w:rFonts w:ascii="宋体" w:hAnsi="宋体" w:cs="宋体" w:hint="eastAsia"/>
                <w:szCs w:val="21"/>
              </w:rPr>
              <w:t>开标时间、地点</w:t>
            </w:r>
          </w:p>
        </w:tc>
        <w:tc>
          <w:tcPr>
            <w:tcW w:w="7297" w:type="dxa"/>
            <w:tcBorders>
              <w:top w:val="single" w:sz="4" w:space="0" w:color="auto"/>
              <w:left w:val="single" w:sz="4" w:space="0" w:color="auto"/>
              <w:bottom w:val="single" w:sz="4" w:space="0" w:color="auto"/>
              <w:right w:val="single" w:sz="4" w:space="0" w:color="auto"/>
            </w:tcBorders>
            <w:vAlign w:val="center"/>
          </w:tcPr>
          <w:p w:rsidR="00996435" w:rsidRDefault="00DC6FBF">
            <w:pPr>
              <w:snapToGrid w:val="0"/>
              <w:spacing w:line="320" w:lineRule="exact"/>
              <w:rPr>
                <w:rFonts w:ascii="宋体" w:hAnsi="宋体" w:cs="宋体"/>
                <w:szCs w:val="21"/>
              </w:rPr>
            </w:pPr>
            <w:r>
              <w:rPr>
                <w:rFonts w:ascii="宋体" w:hAnsi="宋体" w:cs="宋体" w:hint="eastAsia"/>
                <w:szCs w:val="21"/>
              </w:rPr>
              <w:t>详见招标公告</w:t>
            </w:r>
            <w:r>
              <w:rPr>
                <w:rFonts w:ascii="宋体" w:hAnsi="宋体" w:cs="宋体" w:hint="eastAsia"/>
                <w:szCs w:val="21"/>
              </w:rPr>
              <w:t xml:space="preserve"> </w:t>
            </w:r>
          </w:p>
        </w:tc>
      </w:tr>
      <w:tr w:rsidR="00996435">
        <w:trPr>
          <w:trHeight w:val="1287"/>
        </w:trPr>
        <w:tc>
          <w:tcPr>
            <w:tcW w:w="675" w:type="dxa"/>
            <w:vMerge w:val="restart"/>
            <w:tcBorders>
              <w:top w:val="single" w:sz="4" w:space="0" w:color="auto"/>
              <w:left w:val="single" w:sz="4" w:space="0" w:color="auto"/>
              <w:right w:val="single" w:sz="4" w:space="0" w:color="auto"/>
            </w:tcBorders>
            <w:vAlign w:val="center"/>
          </w:tcPr>
          <w:p w:rsidR="00996435" w:rsidRDefault="00DC6FBF">
            <w:pPr>
              <w:spacing w:line="320" w:lineRule="exact"/>
              <w:jc w:val="center"/>
              <w:rPr>
                <w:rFonts w:ascii="宋体" w:hAnsi="宋体" w:cs="宋体"/>
                <w:szCs w:val="21"/>
              </w:rPr>
            </w:pPr>
            <w:r>
              <w:rPr>
                <w:rFonts w:ascii="宋体" w:hAnsi="宋体" w:cs="宋体" w:hint="eastAsia"/>
                <w:szCs w:val="21"/>
              </w:rPr>
              <w:t>25.3</w:t>
            </w: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p>
        </w:tc>
        <w:tc>
          <w:tcPr>
            <w:tcW w:w="2268"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rPr>
                <w:rFonts w:ascii="宋体" w:hAnsi="宋体" w:cs="宋体"/>
                <w:szCs w:val="21"/>
              </w:rPr>
            </w:pPr>
            <w:r>
              <w:rPr>
                <w:rFonts w:ascii="宋体" w:hAnsi="宋体" w:cs="宋体" w:hint="eastAsia"/>
                <w:szCs w:val="21"/>
              </w:rPr>
              <w:t>投标人信用查询渠道</w:t>
            </w:r>
          </w:p>
        </w:tc>
        <w:tc>
          <w:tcPr>
            <w:tcW w:w="7297" w:type="dxa"/>
            <w:tcBorders>
              <w:top w:val="single" w:sz="4" w:space="0" w:color="auto"/>
              <w:left w:val="single" w:sz="4" w:space="0" w:color="auto"/>
              <w:bottom w:val="single" w:sz="4" w:space="0" w:color="auto"/>
              <w:right w:val="single" w:sz="4" w:space="0" w:color="auto"/>
            </w:tcBorders>
            <w:vAlign w:val="center"/>
          </w:tcPr>
          <w:p w:rsidR="00996435" w:rsidRDefault="00DC6FBF">
            <w:pPr>
              <w:snapToGrid w:val="0"/>
              <w:spacing w:line="320" w:lineRule="exact"/>
              <w:rPr>
                <w:rFonts w:ascii="宋体" w:hAnsi="宋体" w:cs="宋体"/>
                <w:szCs w:val="21"/>
              </w:rPr>
            </w:pPr>
            <w:r>
              <w:rPr>
                <w:rFonts w:ascii="宋体" w:hAnsi="宋体" w:cs="宋体" w:hint="eastAsia"/>
                <w:szCs w:val="21"/>
              </w:rPr>
              <w:t>采购人或者采购代理机构在资格审查结束前，对投标人进行信用查询。</w:t>
            </w:r>
          </w:p>
          <w:p w:rsidR="00996435" w:rsidRDefault="00DC6FBF">
            <w:pPr>
              <w:snapToGrid w:val="0"/>
              <w:spacing w:line="320" w:lineRule="exact"/>
              <w:rPr>
                <w:rFonts w:ascii="宋体" w:hAnsi="宋体" w:cs="宋体"/>
                <w:szCs w:val="21"/>
              </w:rPr>
            </w:pPr>
            <w:r>
              <w:rPr>
                <w:rFonts w:ascii="宋体" w:hAnsi="宋体" w:cs="宋体" w:hint="eastAsia"/>
                <w:szCs w:val="21"/>
              </w:rPr>
              <w:t>查询渠道：“信用中国”网站</w:t>
            </w:r>
            <w:r>
              <w:rPr>
                <w:rFonts w:ascii="宋体" w:hAnsi="宋体" w:cs="宋体" w:hint="eastAsia"/>
                <w:szCs w:val="21"/>
              </w:rPr>
              <w:t xml:space="preserve">(www.creditchina.gov.cn) </w:t>
            </w:r>
            <w:r>
              <w:rPr>
                <w:rFonts w:ascii="宋体" w:hAnsi="宋体" w:cs="宋体" w:hint="eastAsia"/>
                <w:szCs w:val="21"/>
              </w:rPr>
              <w:t>、中国政府采购网</w:t>
            </w:r>
            <w:r>
              <w:rPr>
                <w:rFonts w:ascii="宋体" w:hAnsi="宋体" w:cs="宋体" w:hint="eastAsia"/>
                <w:szCs w:val="21"/>
              </w:rPr>
              <w:t>(www.ccgp.gov.cn)</w:t>
            </w:r>
            <w:r>
              <w:rPr>
                <w:rFonts w:ascii="宋体" w:hAnsi="宋体" w:cs="宋体" w:hint="eastAsia"/>
                <w:szCs w:val="21"/>
              </w:rPr>
              <w:t>。</w:t>
            </w:r>
          </w:p>
        </w:tc>
      </w:tr>
      <w:tr w:rsidR="00996435">
        <w:trPr>
          <w:trHeight w:val="483"/>
        </w:trPr>
        <w:tc>
          <w:tcPr>
            <w:tcW w:w="675" w:type="dxa"/>
            <w:vMerge/>
            <w:tcBorders>
              <w:left w:val="single" w:sz="4" w:space="0" w:color="auto"/>
              <w:right w:val="single" w:sz="4" w:space="0" w:color="auto"/>
            </w:tcBorders>
            <w:vAlign w:val="center"/>
          </w:tcPr>
          <w:p w:rsidR="00996435" w:rsidRDefault="00996435">
            <w:pPr>
              <w:spacing w:line="320" w:lineRule="exact"/>
              <w:jc w:val="center"/>
              <w:rPr>
                <w:rFonts w:ascii="宋体" w:hAnsi="宋体" w:cs="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rPr>
                <w:rFonts w:ascii="宋体" w:hAnsi="宋体" w:cs="宋体"/>
                <w:szCs w:val="21"/>
              </w:rPr>
            </w:pPr>
            <w:r>
              <w:rPr>
                <w:rFonts w:ascii="宋体" w:hAnsi="宋体" w:cs="宋体" w:hint="eastAsia"/>
                <w:szCs w:val="21"/>
              </w:rPr>
              <w:t>信用查询截止时点</w:t>
            </w:r>
          </w:p>
        </w:tc>
        <w:tc>
          <w:tcPr>
            <w:tcW w:w="7297" w:type="dxa"/>
            <w:tcBorders>
              <w:top w:val="single" w:sz="4" w:space="0" w:color="auto"/>
              <w:left w:val="single" w:sz="4" w:space="0" w:color="auto"/>
              <w:bottom w:val="single" w:sz="4" w:space="0" w:color="auto"/>
              <w:right w:val="single" w:sz="4" w:space="0" w:color="auto"/>
            </w:tcBorders>
            <w:vAlign w:val="center"/>
          </w:tcPr>
          <w:p w:rsidR="00996435" w:rsidRDefault="00DC6FBF">
            <w:pPr>
              <w:snapToGrid w:val="0"/>
              <w:spacing w:line="320" w:lineRule="exact"/>
              <w:rPr>
                <w:rFonts w:ascii="宋体" w:hAnsi="宋体" w:cs="宋体"/>
                <w:szCs w:val="21"/>
              </w:rPr>
            </w:pPr>
            <w:r>
              <w:rPr>
                <w:rFonts w:ascii="宋体" w:hAnsi="宋体" w:cs="宋体" w:hint="eastAsia"/>
                <w:szCs w:val="21"/>
              </w:rPr>
              <w:t>资格审查结束前</w:t>
            </w:r>
          </w:p>
        </w:tc>
      </w:tr>
      <w:tr w:rsidR="00996435">
        <w:trPr>
          <w:trHeight w:val="708"/>
        </w:trPr>
        <w:tc>
          <w:tcPr>
            <w:tcW w:w="675" w:type="dxa"/>
            <w:vMerge/>
            <w:tcBorders>
              <w:left w:val="single" w:sz="4" w:space="0" w:color="auto"/>
              <w:right w:val="single" w:sz="4" w:space="0" w:color="auto"/>
            </w:tcBorders>
            <w:vAlign w:val="center"/>
          </w:tcPr>
          <w:p w:rsidR="00996435" w:rsidRDefault="00996435">
            <w:pPr>
              <w:spacing w:line="320" w:lineRule="exact"/>
              <w:jc w:val="center"/>
              <w:rPr>
                <w:rFonts w:ascii="宋体" w:hAnsi="宋体" w:cs="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rPr>
                <w:rFonts w:ascii="宋体" w:hAnsi="宋体" w:cs="宋体"/>
                <w:szCs w:val="21"/>
              </w:rPr>
            </w:pPr>
            <w:r>
              <w:rPr>
                <w:rFonts w:ascii="宋体" w:hAnsi="宋体" w:cs="宋体" w:hint="eastAsia"/>
                <w:szCs w:val="21"/>
              </w:rPr>
              <w:t>查询记录和证据留存方式</w:t>
            </w:r>
          </w:p>
        </w:tc>
        <w:tc>
          <w:tcPr>
            <w:tcW w:w="7297" w:type="dxa"/>
            <w:tcBorders>
              <w:top w:val="single" w:sz="4" w:space="0" w:color="auto"/>
              <w:left w:val="single" w:sz="4" w:space="0" w:color="auto"/>
              <w:bottom w:val="single" w:sz="4" w:space="0" w:color="auto"/>
              <w:right w:val="single" w:sz="4" w:space="0" w:color="auto"/>
            </w:tcBorders>
            <w:vAlign w:val="center"/>
          </w:tcPr>
          <w:p w:rsidR="00996435" w:rsidRDefault="00DC6FBF">
            <w:pPr>
              <w:snapToGrid w:val="0"/>
              <w:spacing w:line="320" w:lineRule="exact"/>
              <w:rPr>
                <w:rFonts w:ascii="宋体" w:hAnsi="宋体" w:cs="宋体"/>
                <w:szCs w:val="21"/>
              </w:rPr>
            </w:pPr>
            <w:r>
              <w:rPr>
                <w:rFonts w:ascii="宋体" w:hAnsi="宋体" w:cs="宋体" w:hint="eastAsia"/>
                <w:szCs w:val="21"/>
              </w:rPr>
              <w:t>在查询网站中直接截图查询记录，截图作为在“广西政府采购云平台”作为附件上传保存。</w:t>
            </w:r>
          </w:p>
        </w:tc>
      </w:tr>
      <w:tr w:rsidR="00996435">
        <w:trPr>
          <w:trHeight w:val="840"/>
        </w:trPr>
        <w:tc>
          <w:tcPr>
            <w:tcW w:w="675" w:type="dxa"/>
            <w:vMerge/>
            <w:tcBorders>
              <w:left w:val="single" w:sz="4" w:space="0" w:color="auto"/>
              <w:bottom w:val="single" w:sz="4" w:space="0" w:color="auto"/>
              <w:right w:val="single" w:sz="4" w:space="0" w:color="auto"/>
            </w:tcBorders>
            <w:vAlign w:val="center"/>
          </w:tcPr>
          <w:p w:rsidR="00996435" w:rsidRDefault="00996435">
            <w:pPr>
              <w:spacing w:line="320" w:lineRule="exact"/>
              <w:jc w:val="center"/>
              <w:rPr>
                <w:rFonts w:ascii="宋体" w:hAnsi="宋体" w:cs="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rPr>
                <w:rFonts w:ascii="宋体" w:hAnsi="宋体" w:cs="宋体"/>
                <w:szCs w:val="21"/>
              </w:rPr>
            </w:pPr>
            <w:r>
              <w:rPr>
                <w:rFonts w:ascii="宋体" w:hAnsi="宋体" w:cs="宋体" w:hint="eastAsia"/>
                <w:szCs w:val="21"/>
              </w:rPr>
              <w:t>信用信息使用规则</w:t>
            </w:r>
          </w:p>
        </w:tc>
        <w:tc>
          <w:tcPr>
            <w:tcW w:w="7297" w:type="dxa"/>
            <w:tcBorders>
              <w:top w:val="single" w:sz="4" w:space="0" w:color="auto"/>
              <w:left w:val="single" w:sz="4" w:space="0" w:color="auto"/>
              <w:bottom w:val="single" w:sz="4" w:space="0" w:color="auto"/>
              <w:right w:val="single" w:sz="4" w:space="0" w:color="auto"/>
            </w:tcBorders>
            <w:vAlign w:val="center"/>
          </w:tcPr>
          <w:p w:rsidR="00996435" w:rsidRDefault="00DC6FBF">
            <w:pPr>
              <w:snapToGrid w:val="0"/>
              <w:spacing w:line="320" w:lineRule="exact"/>
              <w:rPr>
                <w:rFonts w:ascii="宋体" w:hAnsi="宋体" w:cs="宋体"/>
                <w:szCs w:val="21"/>
              </w:rPr>
            </w:pPr>
            <w:r>
              <w:rPr>
                <w:rFonts w:ascii="宋体" w:hAnsi="宋体" w:cs="宋体" w:hint="eastAsia"/>
                <w:szCs w:val="21"/>
              </w:rPr>
              <w:t>对在“信用中国”网站</w:t>
            </w:r>
            <w:r>
              <w:rPr>
                <w:rFonts w:ascii="宋体" w:hAnsi="宋体" w:cs="宋体" w:hint="eastAsia"/>
                <w:szCs w:val="21"/>
              </w:rPr>
              <w:t xml:space="preserve">(www.creditchina.gov.cn) </w:t>
            </w:r>
            <w:r>
              <w:rPr>
                <w:rFonts w:ascii="宋体" w:hAnsi="宋体" w:cs="宋体" w:hint="eastAsia"/>
                <w:szCs w:val="21"/>
              </w:rPr>
              <w:t>、中国政府采购网</w:t>
            </w:r>
            <w:r>
              <w:rPr>
                <w:rFonts w:ascii="宋体" w:hAnsi="宋体" w:cs="宋体" w:hint="eastAsia"/>
                <w:szCs w:val="21"/>
              </w:rPr>
              <w:t>(www.ccgp.gov.cn)</w:t>
            </w:r>
            <w:r>
              <w:rPr>
                <w:rFonts w:ascii="宋体" w:hAnsi="宋体" w:cs="宋体" w:hint="eastAsia"/>
                <w:szCs w:val="21"/>
              </w:rPr>
              <w:t>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996435">
        <w:tc>
          <w:tcPr>
            <w:tcW w:w="675"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jc w:val="center"/>
              <w:rPr>
                <w:rFonts w:ascii="宋体" w:hAnsi="宋体" w:cs="宋体"/>
                <w:szCs w:val="21"/>
              </w:rPr>
            </w:pPr>
            <w:r>
              <w:rPr>
                <w:rFonts w:ascii="宋体" w:hAnsi="宋体" w:cs="宋体" w:hint="eastAsia"/>
                <w:szCs w:val="21"/>
              </w:rPr>
              <w:t>29.1</w:t>
            </w:r>
          </w:p>
        </w:tc>
        <w:tc>
          <w:tcPr>
            <w:tcW w:w="2268"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rPr>
                <w:rFonts w:ascii="宋体" w:hAnsi="宋体" w:cs="宋体"/>
                <w:szCs w:val="21"/>
              </w:rPr>
            </w:pPr>
            <w:r>
              <w:rPr>
                <w:rFonts w:ascii="宋体" w:hAnsi="宋体" w:cs="宋体" w:hint="eastAsia"/>
                <w:szCs w:val="21"/>
              </w:rPr>
              <w:t>评标方法</w:t>
            </w:r>
          </w:p>
        </w:tc>
        <w:tc>
          <w:tcPr>
            <w:tcW w:w="7297" w:type="dxa"/>
            <w:tcBorders>
              <w:top w:val="single" w:sz="4" w:space="0" w:color="auto"/>
              <w:left w:val="single" w:sz="4" w:space="0" w:color="auto"/>
              <w:bottom w:val="single" w:sz="4" w:space="0" w:color="auto"/>
              <w:right w:val="single" w:sz="4" w:space="0" w:color="auto"/>
            </w:tcBorders>
            <w:vAlign w:val="center"/>
          </w:tcPr>
          <w:p w:rsidR="00996435" w:rsidRDefault="00DC6FBF">
            <w:pPr>
              <w:autoSpaceDE w:val="0"/>
              <w:autoSpaceDN w:val="0"/>
              <w:snapToGrid w:val="0"/>
              <w:spacing w:line="320" w:lineRule="exact"/>
              <w:textAlignment w:val="bottom"/>
              <w:rPr>
                <w:rFonts w:ascii="宋体" w:hAnsi="宋体" w:cs="宋体"/>
                <w:szCs w:val="21"/>
              </w:rPr>
            </w:pPr>
            <w:r>
              <w:rPr>
                <w:rFonts w:ascii="Segoe UI Symbol" w:hAnsi="Segoe UI Symbol" w:cs="Segoe UI Symbol"/>
                <w:szCs w:val="21"/>
              </w:rPr>
              <w:t>☑</w:t>
            </w:r>
            <w:r>
              <w:rPr>
                <w:rFonts w:ascii="宋体" w:hAnsi="宋体" w:cs="宋体" w:hint="eastAsia"/>
                <w:szCs w:val="21"/>
              </w:rPr>
              <w:t>综合评分法</w:t>
            </w:r>
          </w:p>
          <w:p w:rsidR="00996435" w:rsidRDefault="00DC6FBF">
            <w:pPr>
              <w:autoSpaceDE w:val="0"/>
              <w:autoSpaceDN w:val="0"/>
              <w:snapToGrid w:val="0"/>
              <w:spacing w:line="320" w:lineRule="exact"/>
              <w:textAlignment w:val="bottom"/>
              <w:rPr>
                <w:rFonts w:ascii="宋体" w:hAnsi="宋体" w:cs="宋体"/>
                <w:szCs w:val="21"/>
              </w:rPr>
            </w:pPr>
            <w:r>
              <w:rPr>
                <w:rFonts w:ascii="宋体" w:hAnsi="宋体" w:cs="宋体" w:hint="eastAsia"/>
                <w:szCs w:val="21"/>
              </w:rPr>
              <w:t>□最低评标价法</w:t>
            </w:r>
          </w:p>
        </w:tc>
      </w:tr>
      <w:tr w:rsidR="00996435">
        <w:trPr>
          <w:trHeight w:val="555"/>
        </w:trPr>
        <w:tc>
          <w:tcPr>
            <w:tcW w:w="675" w:type="dxa"/>
            <w:tcBorders>
              <w:top w:val="single" w:sz="4" w:space="0" w:color="auto"/>
              <w:left w:val="single" w:sz="4" w:space="0" w:color="auto"/>
              <w:right w:val="single" w:sz="4" w:space="0" w:color="auto"/>
            </w:tcBorders>
            <w:vAlign w:val="center"/>
          </w:tcPr>
          <w:p w:rsidR="00996435" w:rsidRDefault="00DC6FBF">
            <w:pPr>
              <w:spacing w:line="320" w:lineRule="exact"/>
              <w:jc w:val="center"/>
              <w:rPr>
                <w:rFonts w:ascii="宋体" w:hAnsi="宋体" w:cs="宋体"/>
                <w:szCs w:val="21"/>
              </w:rPr>
            </w:pPr>
            <w:r>
              <w:rPr>
                <w:rFonts w:ascii="宋体" w:hAnsi="宋体" w:cs="宋体" w:hint="eastAsia"/>
                <w:szCs w:val="21"/>
              </w:rPr>
              <w:t>29.2</w:t>
            </w:r>
          </w:p>
        </w:tc>
        <w:tc>
          <w:tcPr>
            <w:tcW w:w="2268" w:type="dxa"/>
            <w:tcBorders>
              <w:top w:val="single" w:sz="4" w:space="0" w:color="auto"/>
              <w:left w:val="single" w:sz="4" w:space="0" w:color="auto"/>
              <w:right w:val="single" w:sz="4" w:space="0" w:color="auto"/>
            </w:tcBorders>
            <w:vAlign w:val="center"/>
          </w:tcPr>
          <w:p w:rsidR="00996435" w:rsidRDefault="00DC6FBF">
            <w:pPr>
              <w:spacing w:line="320" w:lineRule="exact"/>
              <w:rPr>
                <w:rFonts w:ascii="宋体" w:hAnsi="宋体" w:cs="宋体"/>
                <w:szCs w:val="21"/>
              </w:rPr>
            </w:pPr>
            <w:r>
              <w:rPr>
                <w:rFonts w:ascii="宋体" w:hAnsi="宋体" w:cs="宋体" w:hint="eastAsia"/>
                <w:szCs w:val="21"/>
              </w:rPr>
              <w:t>允许负偏离项</w:t>
            </w:r>
          </w:p>
        </w:tc>
        <w:tc>
          <w:tcPr>
            <w:tcW w:w="7297" w:type="dxa"/>
            <w:tcBorders>
              <w:top w:val="single" w:sz="4" w:space="0" w:color="auto"/>
              <w:left w:val="single" w:sz="4" w:space="0" w:color="auto"/>
              <w:right w:val="single" w:sz="4" w:space="0" w:color="auto"/>
            </w:tcBorders>
            <w:vAlign w:val="center"/>
          </w:tcPr>
          <w:p w:rsidR="00996435" w:rsidRDefault="00DC6FBF">
            <w:pPr>
              <w:snapToGrid w:val="0"/>
              <w:spacing w:line="320" w:lineRule="exact"/>
              <w:rPr>
                <w:rFonts w:ascii="宋体" w:hAnsi="宋体" w:cs="宋体"/>
                <w:szCs w:val="21"/>
              </w:rPr>
            </w:pPr>
            <w:r>
              <w:rPr>
                <w:rFonts w:ascii="宋体" w:hAnsi="宋体" w:cs="宋体" w:hint="eastAsia"/>
                <w:szCs w:val="21"/>
              </w:rPr>
              <w:t>各分标商务条款评审中允许负偏离的条款数为</w:t>
            </w:r>
            <w:r>
              <w:rPr>
                <w:rFonts w:ascii="宋体" w:hAnsi="宋体" w:cs="宋体" w:hint="eastAsia"/>
                <w:szCs w:val="21"/>
                <w:u w:val="single"/>
              </w:rPr>
              <w:t xml:space="preserve"> 0 </w:t>
            </w:r>
            <w:r>
              <w:rPr>
                <w:rFonts w:ascii="宋体" w:hAnsi="宋体" w:cs="宋体" w:hint="eastAsia"/>
                <w:szCs w:val="21"/>
              </w:rPr>
              <w:t>项。</w:t>
            </w:r>
          </w:p>
          <w:p w:rsidR="00996435" w:rsidRDefault="00DC6FBF">
            <w:pPr>
              <w:snapToGrid w:val="0"/>
              <w:spacing w:line="320" w:lineRule="exact"/>
              <w:rPr>
                <w:rFonts w:ascii="宋体" w:hAnsi="宋体" w:cs="宋体"/>
                <w:szCs w:val="21"/>
              </w:rPr>
            </w:pPr>
            <w:r>
              <w:rPr>
                <w:rFonts w:ascii="宋体" w:hAnsi="宋体" w:cs="宋体" w:hint="eastAsia"/>
                <w:szCs w:val="21"/>
              </w:rPr>
              <w:t>各分</w:t>
            </w:r>
            <w:proofErr w:type="gramStart"/>
            <w:r>
              <w:rPr>
                <w:rFonts w:ascii="宋体" w:hAnsi="宋体" w:cs="宋体" w:hint="eastAsia"/>
                <w:szCs w:val="21"/>
              </w:rPr>
              <w:t>标技术</w:t>
            </w:r>
            <w:proofErr w:type="gramEnd"/>
            <w:r>
              <w:rPr>
                <w:rFonts w:ascii="宋体" w:hAnsi="宋体" w:cs="宋体" w:hint="eastAsia"/>
                <w:szCs w:val="21"/>
              </w:rPr>
              <w:t>需求评审中允许负偏离的条款数为</w:t>
            </w:r>
            <w:r>
              <w:rPr>
                <w:rFonts w:ascii="宋体" w:hAnsi="宋体" w:cs="宋体" w:hint="eastAsia"/>
                <w:szCs w:val="21"/>
                <w:u w:val="single"/>
              </w:rPr>
              <w:t xml:space="preserve"> </w:t>
            </w:r>
            <w:r w:rsidR="00756C56">
              <w:rPr>
                <w:rFonts w:ascii="宋体" w:hAnsi="宋体" w:cs="宋体"/>
                <w:szCs w:val="21"/>
                <w:u w:val="single"/>
              </w:rPr>
              <w:t>6</w:t>
            </w:r>
            <w:r>
              <w:rPr>
                <w:rFonts w:ascii="宋体" w:hAnsi="宋体" w:cs="宋体" w:hint="eastAsia"/>
                <w:szCs w:val="21"/>
                <w:u w:val="single"/>
              </w:rPr>
              <w:t xml:space="preserve"> </w:t>
            </w:r>
            <w:r>
              <w:rPr>
                <w:rFonts w:ascii="宋体" w:hAnsi="宋体" w:cs="宋体" w:hint="eastAsia"/>
                <w:szCs w:val="21"/>
              </w:rPr>
              <w:t>项（负偏离达到</w:t>
            </w:r>
            <w:r w:rsidR="00756C56">
              <w:rPr>
                <w:rFonts w:ascii="宋体" w:hAnsi="宋体" w:cs="宋体"/>
                <w:szCs w:val="21"/>
              </w:rPr>
              <w:t>7</w:t>
            </w:r>
            <w:r>
              <w:rPr>
                <w:rFonts w:ascii="宋体" w:hAnsi="宋体" w:cs="宋体" w:hint="eastAsia"/>
                <w:szCs w:val="21"/>
              </w:rPr>
              <w:t>项或以上则投标无效）。</w:t>
            </w:r>
          </w:p>
        </w:tc>
      </w:tr>
      <w:tr w:rsidR="00996435">
        <w:tc>
          <w:tcPr>
            <w:tcW w:w="675"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jc w:val="center"/>
              <w:rPr>
                <w:rFonts w:ascii="宋体" w:hAnsi="宋体" w:cs="宋体"/>
                <w:szCs w:val="21"/>
              </w:rPr>
            </w:pPr>
            <w:r>
              <w:rPr>
                <w:rFonts w:ascii="宋体" w:hAnsi="宋体" w:cs="宋体" w:hint="eastAsia"/>
                <w:szCs w:val="21"/>
              </w:rPr>
              <w:t>30.1</w:t>
            </w:r>
          </w:p>
        </w:tc>
        <w:tc>
          <w:tcPr>
            <w:tcW w:w="2268" w:type="dxa"/>
            <w:tcBorders>
              <w:top w:val="single" w:sz="4" w:space="0" w:color="auto"/>
              <w:left w:val="single" w:sz="4" w:space="0" w:color="auto"/>
              <w:bottom w:val="single" w:sz="4" w:space="0" w:color="auto"/>
              <w:right w:val="single" w:sz="4" w:space="0" w:color="auto"/>
            </w:tcBorders>
            <w:vAlign w:val="center"/>
          </w:tcPr>
          <w:p w:rsidR="00996435" w:rsidRDefault="00DC6FBF">
            <w:pPr>
              <w:autoSpaceDE w:val="0"/>
              <w:autoSpaceDN w:val="0"/>
              <w:snapToGrid w:val="0"/>
              <w:spacing w:line="320" w:lineRule="exact"/>
              <w:textAlignment w:val="bottom"/>
              <w:rPr>
                <w:rFonts w:ascii="宋体" w:hAnsi="宋体" w:cs="宋体"/>
                <w:szCs w:val="21"/>
              </w:rPr>
            </w:pPr>
            <w:r>
              <w:rPr>
                <w:rFonts w:ascii="宋体" w:hAnsi="宋体" w:cs="宋体" w:hint="eastAsia"/>
                <w:szCs w:val="21"/>
              </w:rPr>
              <w:t>确定中标人时，出现中标候选人分数并列的情形，确定中标</w:t>
            </w:r>
            <w:proofErr w:type="gramStart"/>
            <w:r>
              <w:rPr>
                <w:rFonts w:ascii="宋体" w:hAnsi="宋体" w:cs="宋体" w:hint="eastAsia"/>
                <w:szCs w:val="21"/>
              </w:rPr>
              <w:t>人</w:t>
            </w:r>
            <w:r>
              <w:rPr>
                <w:rFonts w:ascii="宋体" w:hAnsi="宋体" w:cs="宋体" w:hint="eastAsia"/>
                <w:szCs w:val="21"/>
              </w:rPr>
              <w:lastRenderedPageBreak/>
              <w:t>方式</w:t>
            </w:r>
            <w:proofErr w:type="gramEnd"/>
            <w:r>
              <w:rPr>
                <w:rFonts w:ascii="宋体" w:hAnsi="宋体" w:cs="宋体" w:hint="eastAsia"/>
                <w:szCs w:val="21"/>
              </w:rPr>
              <w:t xml:space="preserve"> </w:t>
            </w:r>
          </w:p>
        </w:tc>
        <w:tc>
          <w:tcPr>
            <w:tcW w:w="7297" w:type="dxa"/>
            <w:tcBorders>
              <w:top w:val="single" w:sz="4" w:space="0" w:color="auto"/>
              <w:left w:val="single" w:sz="4" w:space="0" w:color="auto"/>
              <w:bottom w:val="single" w:sz="4" w:space="0" w:color="auto"/>
              <w:right w:val="single" w:sz="4" w:space="0" w:color="auto"/>
            </w:tcBorders>
            <w:vAlign w:val="center"/>
          </w:tcPr>
          <w:p w:rsidR="00996435" w:rsidRDefault="00DC6FBF">
            <w:pPr>
              <w:autoSpaceDE w:val="0"/>
              <w:autoSpaceDN w:val="0"/>
              <w:snapToGrid w:val="0"/>
              <w:spacing w:line="320" w:lineRule="exact"/>
              <w:textAlignment w:val="bottom"/>
              <w:rPr>
                <w:rFonts w:ascii="宋体" w:hAnsi="宋体" w:cs="宋体"/>
                <w:szCs w:val="21"/>
              </w:rPr>
            </w:pPr>
            <w:r>
              <w:rPr>
                <w:rFonts w:ascii="宋体" w:hAnsi="宋体" w:cs="宋体" w:hint="eastAsia"/>
                <w:szCs w:val="21"/>
              </w:rPr>
              <w:lastRenderedPageBreak/>
              <w:t>□采用最低评标价法的，投标文件满足招标文件全部实质性要求且投标报价最低的投标人为排名第一的中标候选人；</w:t>
            </w:r>
            <w:r>
              <w:rPr>
                <w:rFonts w:ascii="宋体" w:hAnsi="宋体" w:cs="宋体" w:hint="eastAsia"/>
                <w:szCs w:val="21"/>
              </w:rPr>
              <w:t xml:space="preserve"> </w:t>
            </w:r>
          </w:p>
          <w:p w:rsidR="00996435" w:rsidRDefault="00DC6FBF">
            <w:pPr>
              <w:autoSpaceDE w:val="0"/>
              <w:autoSpaceDN w:val="0"/>
              <w:snapToGrid w:val="0"/>
              <w:spacing w:line="320" w:lineRule="exact"/>
              <w:textAlignment w:val="bottom"/>
              <w:rPr>
                <w:rFonts w:ascii="宋体" w:hAnsi="宋体" w:cs="宋体"/>
                <w:b/>
                <w:szCs w:val="21"/>
              </w:rPr>
            </w:pPr>
            <w:r>
              <w:rPr>
                <w:rFonts w:ascii="Segoe UI Symbol" w:hAnsi="Segoe UI Symbol" w:cs="Segoe UI Symbol"/>
                <w:szCs w:val="21"/>
              </w:rPr>
              <w:t>☑</w:t>
            </w:r>
            <w:r>
              <w:rPr>
                <w:rFonts w:ascii="宋体" w:hAnsi="宋体" w:cs="宋体" w:hint="eastAsia"/>
                <w:szCs w:val="21"/>
              </w:rPr>
              <w:t>采用综合评分法的，按投标报价由低到高顺序排列。得分且投标报价相同</w:t>
            </w:r>
            <w:r>
              <w:rPr>
                <w:rFonts w:ascii="宋体" w:hAnsi="宋体" w:cs="宋体" w:hint="eastAsia"/>
                <w:szCs w:val="21"/>
              </w:rPr>
              <w:lastRenderedPageBreak/>
              <w:t>的并列。投标文件满足招标文件全部实质性要求，</w:t>
            </w:r>
            <w:proofErr w:type="gramStart"/>
            <w:r>
              <w:rPr>
                <w:rFonts w:ascii="宋体" w:hAnsi="宋体" w:cs="宋体" w:hint="eastAsia"/>
                <w:szCs w:val="21"/>
              </w:rPr>
              <w:t>且按照</w:t>
            </w:r>
            <w:proofErr w:type="gramEnd"/>
            <w:r>
              <w:rPr>
                <w:rFonts w:ascii="宋体" w:hAnsi="宋体" w:cs="宋体" w:hint="eastAsia"/>
                <w:szCs w:val="21"/>
              </w:rPr>
              <w:t>评审因素的量化指标评审得分最高的投标人为排名第一的中标候选人。</w:t>
            </w:r>
          </w:p>
        </w:tc>
      </w:tr>
      <w:tr w:rsidR="00996435">
        <w:trPr>
          <w:trHeight w:val="360"/>
        </w:trPr>
        <w:tc>
          <w:tcPr>
            <w:tcW w:w="675"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jc w:val="center"/>
              <w:rPr>
                <w:rFonts w:ascii="宋体" w:hAnsi="宋体" w:cs="宋体"/>
                <w:szCs w:val="21"/>
              </w:rPr>
            </w:pPr>
            <w:r>
              <w:rPr>
                <w:rFonts w:ascii="宋体" w:hAnsi="宋体" w:cs="宋体" w:hint="eastAsia"/>
                <w:szCs w:val="21"/>
              </w:rPr>
              <w:lastRenderedPageBreak/>
              <w:t>35</w:t>
            </w:r>
          </w:p>
        </w:tc>
        <w:tc>
          <w:tcPr>
            <w:tcW w:w="2268"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rPr>
                <w:rFonts w:ascii="宋体" w:hAnsi="宋体" w:cs="宋体"/>
                <w:szCs w:val="21"/>
              </w:rPr>
            </w:pPr>
            <w:r>
              <w:rPr>
                <w:rFonts w:ascii="宋体" w:hAnsi="宋体" w:cs="宋体" w:hint="eastAsia"/>
                <w:szCs w:val="21"/>
              </w:rPr>
              <w:t>履约保证金金额</w:t>
            </w:r>
          </w:p>
        </w:tc>
        <w:tc>
          <w:tcPr>
            <w:tcW w:w="7297" w:type="dxa"/>
            <w:tcBorders>
              <w:top w:val="single" w:sz="4" w:space="0" w:color="auto"/>
              <w:left w:val="single" w:sz="4" w:space="0" w:color="auto"/>
              <w:bottom w:val="single" w:sz="4" w:space="0" w:color="auto"/>
              <w:right w:val="single" w:sz="4" w:space="0" w:color="auto"/>
            </w:tcBorders>
            <w:vAlign w:val="bottom"/>
          </w:tcPr>
          <w:p w:rsidR="00996435" w:rsidRDefault="00DC6FBF">
            <w:pPr>
              <w:autoSpaceDE w:val="0"/>
              <w:autoSpaceDN w:val="0"/>
              <w:snapToGrid w:val="0"/>
              <w:spacing w:line="320" w:lineRule="exact"/>
              <w:jc w:val="left"/>
              <w:textAlignment w:val="bottom"/>
              <w:rPr>
                <w:rFonts w:ascii="宋体" w:hAnsi="宋体" w:cs="宋体"/>
                <w:szCs w:val="21"/>
              </w:rPr>
            </w:pPr>
            <w:r>
              <w:rPr>
                <w:rFonts w:ascii="宋体" w:hAnsi="宋体" w:cs="宋体" w:hint="eastAsia"/>
                <w:szCs w:val="21"/>
              </w:rPr>
              <w:t>本项目不收取履约保证金。</w:t>
            </w:r>
          </w:p>
        </w:tc>
      </w:tr>
      <w:tr w:rsidR="00996435">
        <w:tc>
          <w:tcPr>
            <w:tcW w:w="675"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jc w:val="center"/>
              <w:rPr>
                <w:rFonts w:ascii="宋体" w:hAnsi="宋体" w:cs="宋体"/>
                <w:szCs w:val="21"/>
              </w:rPr>
            </w:pPr>
            <w:r>
              <w:rPr>
                <w:rFonts w:ascii="宋体" w:hAnsi="宋体" w:cs="宋体" w:hint="eastAsia"/>
                <w:szCs w:val="21"/>
              </w:rPr>
              <w:t>36.1</w:t>
            </w:r>
          </w:p>
        </w:tc>
        <w:tc>
          <w:tcPr>
            <w:tcW w:w="2268"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rPr>
                <w:rFonts w:ascii="宋体" w:hAnsi="宋体" w:cs="宋体"/>
                <w:szCs w:val="21"/>
              </w:rPr>
            </w:pPr>
            <w:r>
              <w:rPr>
                <w:rFonts w:ascii="宋体" w:hAnsi="宋体" w:cs="宋体" w:hint="eastAsia"/>
                <w:szCs w:val="21"/>
              </w:rPr>
              <w:t>签订电子合同携带的材料</w:t>
            </w:r>
          </w:p>
        </w:tc>
        <w:tc>
          <w:tcPr>
            <w:tcW w:w="7297" w:type="dxa"/>
            <w:tcBorders>
              <w:top w:val="single" w:sz="4" w:space="0" w:color="auto"/>
              <w:left w:val="single" w:sz="4" w:space="0" w:color="auto"/>
              <w:bottom w:val="single" w:sz="4" w:space="0" w:color="auto"/>
              <w:right w:val="single" w:sz="4" w:space="0" w:color="auto"/>
            </w:tcBorders>
            <w:vAlign w:val="center"/>
          </w:tcPr>
          <w:p w:rsidR="00996435" w:rsidRDefault="00DC6FBF">
            <w:pPr>
              <w:autoSpaceDE w:val="0"/>
              <w:autoSpaceDN w:val="0"/>
              <w:snapToGrid w:val="0"/>
              <w:spacing w:line="320" w:lineRule="exact"/>
              <w:textAlignment w:val="bottom"/>
              <w:rPr>
                <w:rFonts w:ascii="宋体" w:hAnsi="宋体" w:cs="宋体"/>
                <w:szCs w:val="21"/>
              </w:rPr>
            </w:pPr>
            <w:r>
              <w:rPr>
                <w:rFonts w:ascii="宋体" w:hAnsi="宋体" w:cs="宋体" w:hint="eastAsia"/>
                <w:szCs w:val="21"/>
              </w:rPr>
              <w:t>电子采购合同需要供应商通过有效</w:t>
            </w:r>
            <w:r>
              <w:rPr>
                <w:rFonts w:ascii="宋体" w:hAnsi="宋体" w:cs="宋体" w:hint="eastAsia"/>
                <w:szCs w:val="21"/>
              </w:rPr>
              <w:t>CA</w:t>
            </w:r>
            <w:r>
              <w:rPr>
                <w:rFonts w:ascii="宋体" w:hAnsi="宋体" w:cs="宋体" w:hint="eastAsia"/>
                <w:szCs w:val="21"/>
              </w:rPr>
              <w:t>证书进行电子签名与签章</w:t>
            </w:r>
          </w:p>
        </w:tc>
      </w:tr>
      <w:tr w:rsidR="00996435">
        <w:trPr>
          <w:trHeight w:val="591"/>
        </w:trPr>
        <w:tc>
          <w:tcPr>
            <w:tcW w:w="675" w:type="dxa"/>
            <w:vMerge w:val="restart"/>
            <w:tcBorders>
              <w:top w:val="single" w:sz="4" w:space="0" w:color="auto"/>
              <w:left w:val="single" w:sz="4" w:space="0" w:color="auto"/>
              <w:right w:val="single" w:sz="4" w:space="0" w:color="auto"/>
            </w:tcBorders>
            <w:vAlign w:val="center"/>
          </w:tcPr>
          <w:p w:rsidR="00996435" w:rsidRDefault="00DC6FBF">
            <w:pPr>
              <w:spacing w:line="320" w:lineRule="exact"/>
              <w:jc w:val="center"/>
              <w:rPr>
                <w:rFonts w:ascii="宋体" w:hAnsi="宋体" w:cs="宋体"/>
                <w:szCs w:val="21"/>
              </w:rPr>
            </w:pPr>
            <w:r>
              <w:rPr>
                <w:rFonts w:ascii="宋体" w:hAnsi="宋体" w:cs="宋体" w:hint="eastAsia"/>
                <w:szCs w:val="21"/>
              </w:rPr>
              <w:t>38.2.1</w:t>
            </w:r>
          </w:p>
        </w:tc>
        <w:tc>
          <w:tcPr>
            <w:tcW w:w="2268"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rPr>
                <w:rFonts w:ascii="宋体" w:hAnsi="宋体" w:cs="宋体"/>
                <w:szCs w:val="21"/>
              </w:rPr>
            </w:pPr>
            <w:r>
              <w:rPr>
                <w:rFonts w:ascii="宋体" w:hAnsi="宋体" w:cs="宋体" w:hint="eastAsia"/>
                <w:szCs w:val="21"/>
              </w:rPr>
              <w:t>接收质疑</w:t>
            </w:r>
            <w:proofErr w:type="gramStart"/>
            <w:r>
              <w:rPr>
                <w:rFonts w:ascii="宋体" w:hAnsi="宋体" w:cs="宋体" w:hint="eastAsia"/>
                <w:szCs w:val="21"/>
              </w:rPr>
              <w:t>函方式</w:t>
            </w:r>
            <w:proofErr w:type="gramEnd"/>
          </w:p>
        </w:tc>
        <w:tc>
          <w:tcPr>
            <w:tcW w:w="7297" w:type="dxa"/>
            <w:tcBorders>
              <w:top w:val="single" w:sz="4" w:space="0" w:color="auto"/>
              <w:left w:val="single" w:sz="4" w:space="0" w:color="auto"/>
              <w:bottom w:val="single" w:sz="4" w:space="0" w:color="auto"/>
              <w:right w:val="single" w:sz="4" w:space="0" w:color="auto"/>
            </w:tcBorders>
            <w:vAlign w:val="center"/>
          </w:tcPr>
          <w:p w:rsidR="00996435" w:rsidRDefault="00DC6FBF">
            <w:pPr>
              <w:snapToGrid w:val="0"/>
              <w:spacing w:line="320" w:lineRule="exact"/>
              <w:rPr>
                <w:rFonts w:ascii="宋体" w:cs="宋体"/>
                <w:szCs w:val="21"/>
              </w:rPr>
            </w:pPr>
            <w:r>
              <w:rPr>
                <w:rFonts w:ascii="宋体" w:hint="eastAsia"/>
                <w:szCs w:val="21"/>
              </w:rPr>
              <w:t>以书面形式</w:t>
            </w:r>
            <w:r>
              <w:rPr>
                <w:rFonts w:ascii="宋体" w:cs="宋体" w:hint="eastAsia"/>
                <w:szCs w:val="21"/>
              </w:rPr>
              <w:t>（须按照招标文件要求格式）</w:t>
            </w:r>
          </w:p>
          <w:p w:rsidR="00996435" w:rsidRDefault="00DC6FBF">
            <w:pPr>
              <w:snapToGrid w:val="0"/>
              <w:spacing w:line="320" w:lineRule="exact"/>
              <w:rPr>
                <w:rFonts w:ascii="宋体" w:hAnsi="宋体" w:cs="宋体"/>
                <w:szCs w:val="21"/>
              </w:rPr>
            </w:pPr>
            <w:r>
              <w:rPr>
                <w:rFonts w:hint="eastAsia"/>
              </w:rPr>
              <w:t>质疑材料接收要求：质疑供应商须按照招标文件“第七章</w:t>
            </w:r>
            <w:r>
              <w:rPr>
                <w:rFonts w:hint="eastAsia"/>
              </w:rPr>
              <w:t xml:space="preserve">  </w:t>
            </w:r>
            <w:r>
              <w:rPr>
                <w:rFonts w:hint="eastAsia"/>
              </w:rPr>
              <w:t>质疑、投诉证明材料格式”要求，提供相应完整材料内容才受理。材料缺项或未按照质疑材料格式提供的，不予受理，为此造成的后果由供应商自行承担。</w:t>
            </w:r>
          </w:p>
        </w:tc>
      </w:tr>
      <w:tr w:rsidR="00996435">
        <w:trPr>
          <w:trHeight w:val="709"/>
        </w:trPr>
        <w:tc>
          <w:tcPr>
            <w:tcW w:w="675" w:type="dxa"/>
            <w:vMerge/>
            <w:tcBorders>
              <w:left w:val="single" w:sz="4" w:space="0" w:color="auto"/>
              <w:right w:val="single" w:sz="4" w:space="0" w:color="auto"/>
            </w:tcBorders>
            <w:vAlign w:val="center"/>
          </w:tcPr>
          <w:p w:rsidR="00996435" w:rsidRDefault="00996435">
            <w:pPr>
              <w:spacing w:line="320" w:lineRule="exact"/>
              <w:jc w:val="center"/>
              <w:rPr>
                <w:rFonts w:ascii="宋体" w:hAnsi="宋体" w:cs="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rPr>
                <w:rFonts w:ascii="宋体" w:hAnsi="宋体" w:cs="宋体"/>
                <w:szCs w:val="21"/>
              </w:rPr>
            </w:pPr>
            <w:r>
              <w:rPr>
                <w:rFonts w:ascii="宋体" w:hAnsi="宋体" w:cs="宋体" w:hint="eastAsia"/>
                <w:szCs w:val="21"/>
              </w:rPr>
              <w:t>质疑联系部门及联系方式</w:t>
            </w:r>
          </w:p>
        </w:tc>
        <w:tc>
          <w:tcPr>
            <w:tcW w:w="7297" w:type="dxa"/>
            <w:tcBorders>
              <w:top w:val="single" w:sz="4" w:space="0" w:color="auto"/>
              <w:left w:val="single" w:sz="4" w:space="0" w:color="auto"/>
              <w:bottom w:val="single" w:sz="4" w:space="0" w:color="auto"/>
              <w:right w:val="single" w:sz="4" w:space="0" w:color="auto"/>
            </w:tcBorders>
            <w:vAlign w:val="center"/>
          </w:tcPr>
          <w:p w:rsidR="00996435" w:rsidRDefault="00DC6FBF">
            <w:pPr>
              <w:snapToGrid w:val="0"/>
              <w:spacing w:line="320" w:lineRule="exact"/>
              <w:rPr>
                <w:rFonts w:ascii="宋体" w:hAnsi="宋体" w:cs="宋体"/>
                <w:szCs w:val="21"/>
              </w:rPr>
            </w:pPr>
            <w:r>
              <w:rPr>
                <w:rFonts w:ascii="宋体" w:hAnsi="宋体" w:cs="宋体" w:hint="eastAsia"/>
                <w:szCs w:val="21"/>
                <w:u w:val="single"/>
              </w:rPr>
              <w:t>（</w:t>
            </w:r>
            <w:r>
              <w:rPr>
                <w:rFonts w:ascii="宋体" w:hAnsi="宋体" w:cs="宋体" w:hint="eastAsia"/>
                <w:szCs w:val="21"/>
                <w:u w:val="single"/>
              </w:rPr>
              <w:t>1</w:t>
            </w:r>
            <w:r>
              <w:rPr>
                <w:rFonts w:ascii="宋体" w:hAnsi="宋体" w:cs="宋体" w:hint="eastAsia"/>
                <w:szCs w:val="21"/>
                <w:u w:val="single"/>
              </w:rPr>
              <w:t>）广西机电设备招标有限公司</w:t>
            </w:r>
            <w:r>
              <w:rPr>
                <w:rFonts w:ascii="宋体" w:hAnsi="宋体" w:cs="宋体" w:hint="eastAsia"/>
                <w:szCs w:val="21"/>
                <w:u w:val="single"/>
              </w:rPr>
              <w:t xml:space="preserve"> </w:t>
            </w:r>
            <w:r>
              <w:rPr>
                <w:rFonts w:ascii="宋体" w:hAnsi="宋体" w:cs="宋体" w:hint="eastAsia"/>
                <w:szCs w:val="21"/>
              </w:rPr>
              <w:t>；</w:t>
            </w:r>
          </w:p>
          <w:p w:rsidR="00996435" w:rsidRDefault="00DC6FBF">
            <w:pPr>
              <w:snapToGrid w:val="0"/>
              <w:spacing w:line="320" w:lineRule="exact"/>
              <w:rPr>
                <w:rFonts w:ascii="宋体" w:hAnsi="宋体" w:cs="宋体"/>
                <w:szCs w:val="21"/>
              </w:rPr>
            </w:pPr>
            <w:r>
              <w:rPr>
                <w:rFonts w:ascii="宋体" w:hAnsi="宋体" w:cs="宋体" w:hint="eastAsia"/>
                <w:szCs w:val="21"/>
              </w:rPr>
              <w:t>联系电话：</w:t>
            </w:r>
            <w:r>
              <w:rPr>
                <w:rFonts w:ascii="宋体" w:hAnsi="宋体" w:cs="宋体" w:hint="eastAsia"/>
                <w:szCs w:val="21"/>
                <w:u w:val="single"/>
                <w:lang w:bidi="ar"/>
              </w:rPr>
              <w:t>0771-2808981</w:t>
            </w:r>
          </w:p>
          <w:p w:rsidR="00996435" w:rsidRDefault="00DC6FBF">
            <w:pPr>
              <w:snapToGrid w:val="0"/>
              <w:spacing w:line="320" w:lineRule="exact"/>
              <w:rPr>
                <w:rFonts w:ascii="宋体" w:hAnsi="宋体" w:cs="宋体"/>
                <w:szCs w:val="21"/>
              </w:rPr>
            </w:pPr>
            <w:r>
              <w:rPr>
                <w:rFonts w:ascii="宋体" w:hAnsi="宋体" w:cs="宋体" w:hint="eastAsia"/>
                <w:szCs w:val="21"/>
              </w:rPr>
              <w:t>通讯地址：</w:t>
            </w:r>
            <w:r>
              <w:rPr>
                <w:rFonts w:ascii="宋体" w:hAnsi="宋体" w:cs="宋体" w:hint="eastAsia"/>
                <w:szCs w:val="21"/>
                <w:u w:val="single"/>
              </w:rPr>
              <w:t>广西南宁市金湖路</w:t>
            </w:r>
            <w:r>
              <w:rPr>
                <w:rFonts w:ascii="宋体" w:hAnsi="宋体" w:cs="宋体" w:hint="eastAsia"/>
                <w:szCs w:val="21"/>
                <w:u w:val="single"/>
              </w:rPr>
              <w:t>63</w:t>
            </w:r>
            <w:r>
              <w:rPr>
                <w:rFonts w:ascii="宋体" w:hAnsi="宋体" w:cs="宋体" w:hint="eastAsia"/>
                <w:szCs w:val="21"/>
                <w:u w:val="single"/>
              </w:rPr>
              <w:t>号金源</w:t>
            </w:r>
            <w:r>
              <w:rPr>
                <w:rFonts w:ascii="宋体" w:hAnsi="宋体" w:cs="宋体" w:hint="eastAsia"/>
                <w:szCs w:val="21"/>
                <w:u w:val="single"/>
              </w:rPr>
              <w:t>CBD</w:t>
            </w:r>
            <w:r>
              <w:rPr>
                <w:rFonts w:ascii="宋体" w:hAnsi="宋体" w:cs="宋体" w:hint="eastAsia"/>
                <w:szCs w:val="21"/>
                <w:u w:val="single"/>
              </w:rPr>
              <w:t>现代城</w:t>
            </w:r>
            <w:r>
              <w:rPr>
                <w:rFonts w:ascii="宋体" w:hAnsi="宋体" w:cs="宋体" w:hint="eastAsia"/>
                <w:szCs w:val="21"/>
                <w:u w:val="single"/>
              </w:rPr>
              <w:t>B</w:t>
            </w:r>
            <w:r>
              <w:rPr>
                <w:rFonts w:ascii="宋体" w:hAnsi="宋体" w:cs="宋体" w:hint="eastAsia"/>
                <w:szCs w:val="21"/>
                <w:u w:val="single"/>
              </w:rPr>
              <w:t>座</w:t>
            </w:r>
            <w:r>
              <w:rPr>
                <w:rFonts w:ascii="宋体" w:hAnsi="宋体" w:cs="宋体" w:hint="eastAsia"/>
                <w:szCs w:val="21"/>
                <w:u w:val="single"/>
              </w:rPr>
              <w:t>7</w:t>
            </w:r>
            <w:r>
              <w:rPr>
                <w:rFonts w:ascii="宋体" w:hAnsi="宋体" w:cs="宋体" w:hint="eastAsia"/>
                <w:szCs w:val="21"/>
                <w:u w:val="single"/>
              </w:rPr>
              <w:t>层</w:t>
            </w:r>
          </w:p>
          <w:p w:rsidR="00996435" w:rsidRDefault="00DC6FBF">
            <w:pPr>
              <w:snapToGrid w:val="0"/>
              <w:spacing w:line="320" w:lineRule="exact"/>
              <w:rPr>
                <w:rFonts w:ascii="宋体" w:hAnsi="宋体" w:cs="宋体"/>
                <w:szCs w:val="21"/>
              </w:rPr>
            </w:pPr>
            <w:r>
              <w:rPr>
                <w:rFonts w:ascii="宋体" w:hAnsi="宋体" w:cs="宋体" w:hint="eastAsia"/>
                <w:szCs w:val="21"/>
                <w:u w:val="single"/>
              </w:rPr>
              <w:t>（</w:t>
            </w:r>
            <w:r>
              <w:rPr>
                <w:rFonts w:ascii="宋体" w:hAnsi="宋体" w:cs="宋体" w:hint="eastAsia"/>
                <w:szCs w:val="21"/>
                <w:u w:val="single"/>
              </w:rPr>
              <w:t>2</w:t>
            </w:r>
            <w:r>
              <w:rPr>
                <w:rFonts w:ascii="宋体" w:hAnsi="宋体" w:cs="宋体" w:hint="eastAsia"/>
                <w:szCs w:val="21"/>
                <w:u w:val="single"/>
              </w:rPr>
              <w:t>）南宁市第四人民医院</w:t>
            </w:r>
            <w:r>
              <w:rPr>
                <w:rFonts w:ascii="宋体" w:hAnsi="宋体" w:cs="宋体" w:hint="eastAsia"/>
                <w:szCs w:val="21"/>
              </w:rPr>
              <w:t>；</w:t>
            </w:r>
          </w:p>
          <w:p w:rsidR="00996435" w:rsidRDefault="00DC6FBF">
            <w:pPr>
              <w:snapToGrid w:val="0"/>
              <w:spacing w:line="320" w:lineRule="exact"/>
              <w:rPr>
                <w:rFonts w:ascii="宋体" w:hAnsi="宋体" w:cs="宋体"/>
                <w:szCs w:val="21"/>
                <w:u w:val="single"/>
              </w:rPr>
            </w:pPr>
            <w:r>
              <w:rPr>
                <w:rFonts w:ascii="宋体" w:hAnsi="宋体" w:cs="宋体" w:hint="eastAsia"/>
                <w:szCs w:val="21"/>
              </w:rPr>
              <w:t>联系电话：</w:t>
            </w:r>
            <w:r>
              <w:rPr>
                <w:rFonts w:ascii="宋体" w:hAnsi="宋体" w:cs="宋体" w:hint="eastAsia"/>
                <w:szCs w:val="21"/>
                <w:u w:val="single"/>
                <w:lang w:bidi="ar"/>
              </w:rPr>
              <w:t xml:space="preserve">0771-5668230      </w:t>
            </w:r>
          </w:p>
          <w:p w:rsidR="00996435" w:rsidRDefault="00DC6FBF">
            <w:pPr>
              <w:snapToGrid w:val="0"/>
              <w:spacing w:line="320" w:lineRule="exact"/>
              <w:rPr>
                <w:rFonts w:ascii="宋体" w:hAnsi="宋体" w:cs="宋体"/>
                <w:szCs w:val="21"/>
              </w:rPr>
            </w:pPr>
            <w:r>
              <w:rPr>
                <w:rFonts w:ascii="宋体" w:hAnsi="宋体" w:cs="宋体" w:hint="eastAsia"/>
                <w:szCs w:val="21"/>
              </w:rPr>
              <w:t>通讯地址：</w:t>
            </w:r>
            <w:r>
              <w:rPr>
                <w:rFonts w:ascii="宋体" w:hAnsi="宋体" w:cs="宋体" w:hint="eastAsia"/>
                <w:szCs w:val="21"/>
                <w:u w:val="single"/>
              </w:rPr>
              <w:t>南宁市兴宁区长</w:t>
            </w:r>
            <w:proofErr w:type="gramStart"/>
            <w:r>
              <w:rPr>
                <w:rFonts w:ascii="宋体" w:hAnsi="宋体" w:cs="宋体" w:hint="eastAsia"/>
                <w:szCs w:val="21"/>
                <w:u w:val="single"/>
              </w:rPr>
              <w:t>堽</w:t>
            </w:r>
            <w:proofErr w:type="gramEnd"/>
            <w:r>
              <w:rPr>
                <w:rFonts w:ascii="宋体" w:hAnsi="宋体" w:cs="宋体" w:hint="eastAsia"/>
                <w:szCs w:val="21"/>
                <w:u w:val="single"/>
              </w:rPr>
              <w:t>路二里</w:t>
            </w:r>
            <w:r>
              <w:rPr>
                <w:rFonts w:ascii="宋体" w:hAnsi="宋体" w:cs="宋体" w:hint="eastAsia"/>
                <w:szCs w:val="21"/>
                <w:u w:val="single"/>
              </w:rPr>
              <w:t>1</w:t>
            </w:r>
            <w:r>
              <w:rPr>
                <w:rFonts w:ascii="宋体" w:hAnsi="宋体" w:cs="宋体" w:hint="eastAsia"/>
                <w:szCs w:val="21"/>
                <w:u w:val="single"/>
              </w:rPr>
              <w:t>号</w:t>
            </w:r>
          </w:p>
        </w:tc>
      </w:tr>
      <w:tr w:rsidR="00996435">
        <w:trPr>
          <w:trHeight w:val="709"/>
        </w:trPr>
        <w:tc>
          <w:tcPr>
            <w:tcW w:w="675" w:type="dxa"/>
            <w:vMerge/>
            <w:tcBorders>
              <w:left w:val="single" w:sz="4" w:space="0" w:color="auto"/>
              <w:bottom w:val="single" w:sz="4" w:space="0" w:color="auto"/>
              <w:right w:val="single" w:sz="4" w:space="0" w:color="auto"/>
            </w:tcBorders>
            <w:vAlign w:val="center"/>
          </w:tcPr>
          <w:p w:rsidR="00996435" w:rsidRDefault="00996435">
            <w:pPr>
              <w:spacing w:line="320" w:lineRule="exact"/>
              <w:jc w:val="center"/>
              <w:rPr>
                <w:rFonts w:ascii="宋体" w:hAnsi="宋体" w:cs="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rPr>
                <w:rFonts w:ascii="宋体" w:hAnsi="宋体" w:cs="宋体"/>
                <w:szCs w:val="21"/>
              </w:rPr>
            </w:pPr>
            <w:r>
              <w:rPr>
                <w:rFonts w:ascii="宋体" w:hAnsi="宋体" w:cs="宋体" w:hint="eastAsia"/>
              </w:rPr>
              <w:t>现场提交质疑办理业务时间</w:t>
            </w:r>
          </w:p>
        </w:tc>
        <w:tc>
          <w:tcPr>
            <w:tcW w:w="7297" w:type="dxa"/>
            <w:tcBorders>
              <w:top w:val="single" w:sz="4" w:space="0" w:color="auto"/>
              <w:left w:val="single" w:sz="4" w:space="0" w:color="auto"/>
              <w:bottom w:val="single" w:sz="4" w:space="0" w:color="auto"/>
              <w:right w:val="single" w:sz="4" w:space="0" w:color="auto"/>
            </w:tcBorders>
            <w:vAlign w:val="center"/>
          </w:tcPr>
          <w:p w:rsidR="00996435" w:rsidRDefault="00DC6FBF">
            <w:pPr>
              <w:snapToGrid w:val="0"/>
              <w:spacing w:line="320" w:lineRule="exact"/>
              <w:rPr>
                <w:rFonts w:ascii="宋体" w:hAnsi="宋体" w:cs="宋体"/>
                <w:szCs w:val="21"/>
              </w:rPr>
            </w:pPr>
            <w:r>
              <w:rPr>
                <w:rFonts w:ascii="宋体" w:hAnsi="宋体" w:cs="宋体" w:hint="eastAsia"/>
              </w:rPr>
              <w:t>质疑期内每个工作日</w:t>
            </w:r>
            <w:r>
              <w:rPr>
                <w:rFonts w:ascii="宋体" w:hAnsi="宋体" w:cs="宋体" w:hint="eastAsia"/>
                <w:szCs w:val="21"/>
                <w:u w:val="single"/>
                <w:lang w:bidi="ar"/>
              </w:rPr>
              <w:t>8</w:t>
            </w:r>
            <w:r>
              <w:rPr>
                <w:rFonts w:ascii="宋体" w:hAnsi="宋体" w:cs="宋体" w:hint="eastAsia"/>
                <w:szCs w:val="21"/>
                <w:lang w:bidi="ar"/>
              </w:rPr>
              <w:t>时</w:t>
            </w:r>
            <w:r>
              <w:rPr>
                <w:rFonts w:ascii="宋体" w:hAnsi="宋体" w:cs="宋体" w:hint="eastAsia"/>
                <w:szCs w:val="21"/>
                <w:u w:val="single"/>
                <w:lang w:bidi="ar"/>
              </w:rPr>
              <w:t>30</w:t>
            </w:r>
            <w:r>
              <w:rPr>
                <w:rFonts w:ascii="宋体" w:hAnsi="宋体" w:cs="宋体" w:hint="eastAsia"/>
                <w:szCs w:val="21"/>
                <w:lang w:bidi="ar"/>
              </w:rPr>
              <w:t>分到</w:t>
            </w:r>
            <w:r>
              <w:rPr>
                <w:rFonts w:ascii="宋体" w:hAnsi="宋体" w:cs="宋体" w:hint="eastAsia"/>
                <w:szCs w:val="21"/>
                <w:u w:val="single"/>
                <w:lang w:bidi="ar"/>
              </w:rPr>
              <w:t>12</w:t>
            </w:r>
            <w:r>
              <w:rPr>
                <w:rFonts w:ascii="宋体" w:hAnsi="宋体" w:cs="宋体" w:hint="eastAsia"/>
                <w:szCs w:val="21"/>
                <w:lang w:bidi="ar"/>
              </w:rPr>
              <w:t>时</w:t>
            </w:r>
            <w:r>
              <w:rPr>
                <w:rFonts w:ascii="宋体" w:hAnsi="宋体" w:cs="宋体" w:hint="eastAsia"/>
                <w:szCs w:val="21"/>
                <w:u w:val="single"/>
                <w:lang w:bidi="ar"/>
              </w:rPr>
              <w:t>00</w:t>
            </w:r>
            <w:r>
              <w:rPr>
                <w:rFonts w:ascii="宋体" w:hAnsi="宋体" w:cs="宋体" w:hint="eastAsia"/>
                <w:szCs w:val="21"/>
                <w:lang w:bidi="ar"/>
              </w:rPr>
              <w:t>分，</w:t>
            </w:r>
            <w:r>
              <w:rPr>
                <w:rFonts w:ascii="宋体" w:hAnsi="宋体" w:cs="宋体" w:hint="eastAsia"/>
                <w:szCs w:val="21"/>
                <w:u w:val="single"/>
                <w:lang w:bidi="ar"/>
              </w:rPr>
              <w:t>15</w:t>
            </w:r>
            <w:r>
              <w:rPr>
                <w:rFonts w:ascii="宋体" w:hAnsi="宋体" w:cs="宋体" w:hint="eastAsia"/>
                <w:szCs w:val="21"/>
                <w:lang w:bidi="ar"/>
              </w:rPr>
              <w:t>时</w:t>
            </w:r>
            <w:r>
              <w:rPr>
                <w:rFonts w:ascii="宋体" w:hAnsi="宋体" w:cs="宋体" w:hint="eastAsia"/>
                <w:szCs w:val="21"/>
                <w:u w:val="single"/>
                <w:lang w:bidi="ar"/>
              </w:rPr>
              <w:t>00</w:t>
            </w:r>
            <w:r>
              <w:rPr>
                <w:rFonts w:ascii="宋体" w:hAnsi="宋体" w:cs="宋体" w:hint="eastAsia"/>
                <w:szCs w:val="21"/>
                <w:lang w:bidi="ar"/>
              </w:rPr>
              <w:t>分到</w:t>
            </w:r>
            <w:r>
              <w:rPr>
                <w:rFonts w:ascii="宋体" w:hAnsi="宋体" w:cs="宋体" w:hint="eastAsia"/>
                <w:szCs w:val="21"/>
                <w:u w:val="single"/>
                <w:lang w:bidi="ar"/>
              </w:rPr>
              <w:t>17</w:t>
            </w:r>
            <w:r>
              <w:rPr>
                <w:rFonts w:ascii="宋体" w:hAnsi="宋体" w:cs="宋体" w:hint="eastAsia"/>
                <w:szCs w:val="21"/>
                <w:lang w:bidi="ar"/>
              </w:rPr>
              <w:t>时</w:t>
            </w:r>
            <w:r>
              <w:rPr>
                <w:rFonts w:ascii="宋体" w:hAnsi="宋体" w:cs="宋体" w:hint="eastAsia"/>
                <w:szCs w:val="21"/>
                <w:u w:val="single"/>
                <w:lang w:bidi="ar"/>
              </w:rPr>
              <w:t>30</w:t>
            </w:r>
            <w:r>
              <w:rPr>
                <w:rFonts w:ascii="宋体" w:hAnsi="宋体" w:cs="宋体" w:hint="eastAsia"/>
                <w:szCs w:val="21"/>
                <w:lang w:bidi="ar"/>
              </w:rPr>
              <w:t>分</w:t>
            </w:r>
          </w:p>
        </w:tc>
      </w:tr>
      <w:tr w:rsidR="00996435">
        <w:trPr>
          <w:trHeight w:val="709"/>
        </w:trPr>
        <w:tc>
          <w:tcPr>
            <w:tcW w:w="675" w:type="dxa"/>
            <w:tcBorders>
              <w:left w:val="single" w:sz="4" w:space="0" w:color="auto"/>
              <w:bottom w:val="single" w:sz="4" w:space="0" w:color="auto"/>
              <w:right w:val="single" w:sz="4" w:space="0" w:color="auto"/>
            </w:tcBorders>
            <w:vAlign w:val="center"/>
          </w:tcPr>
          <w:p w:rsidR="00996435" w:rsidRDefault="00DC6FBF">
            <w:pPr>
              <w:spacing w:line="320" w:lineRule="exact"/>
              <w:jc w:val="center"/>
              <w:rPr>
                <w:rFonts w:ascii="宋体" w:hAnsi="宋体" w:cs="宋体"/>
                <w:szCs w:val="21"/>
              </w:rPr>
            </w:pPr>
            <w:r>
              <w:rPr>
                <w:rFonts w:ascii="宋体" w:hAnsi="宋体" w:cs="宋体" w:hint="eastAsia"/>
                <w:szCs w:val="21"/>
              </w:rPr>
              <w:t>38.3.1</w:t>
            </w:r>
          </w:p>
        </w:tc>
        <w:tc>
          <w:tcPr>
            <w:tcW w:w="2268"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rPr>
                <w:rFonts w:ascii="宋体" w:hAnsi="宋体" w:cs="宋体"/>
              </w:rPr>
            </w:pPr>
            <w:r>
              <w:rPr>
                <w:rFonts w:ascii="宋体" w:hAnsi="宋体" w:cs="宋体" w:hint="eastAsia"/>
              </w:rPr>
              <w:t>投诉受理方式</w:t>
            </w:r>
          </w:p>
        </w:tc>
        <w:tc>
          <w:tcPr>
            <w:tcW w:w="7297" w:type="dxa"/>
            <w:tcBorders>
              <w:top w:val="single" w:sz="4" w:space="0" w:color="auto"/>
              <w:left w:val="single" w:sz="4" w:space="0" w:color="auto"/>
              <w:bottom w:val="single" w:sz="4" w:space="0" w:color="auto"/>
              <w:right w:val="single" w:sz="4" w:space="0" w:color="auto"/>
            </w:tcBorders>
            <w:vAlign w:val="center"/>
          </w:tcPr>
          <w:p w:rsidR="00996435" w:rsidRDefault="00DC6FBF">
            <w:pPr>
              <w:snapToGrid w:val="0"/>
              <w:spacing w:line="320" w:lineRule="exact"/>
              <w:rPr>
                <w:rFonts w:ascii="宋体" w:hAnsi="宋体" w:cs="宋体"/>
              </w:rPr>
            </w:pPr>
            <w:r>
              <w:rPr>
                <w:rFonts w:ascii="宋体" w:hAnsi="宋体" w:cs="宋体" w:hint="eastAsia"/>
              </w:rPr>
              <w:t>1</w:t>
            </w:r>
            <w:r>
              <w:rPr>
                <w:rFonts w:ascii="宋体" w:hAnsi="宋体" w:cs="宋体" w:hint="eastAsia"/>
              </w:rPr>
              <w:t>、受理方式：纸质方式受理，投诉书正、副本（经过质疑的事项才可投诉）。</w:t>
            </w:r>
          </w:p>
          <w:p w:rsidR="00996435" w:rsidRDefault="00DC6FBF">
            <w:pPr>
              <w:snapToGrid w:val="0"/>
              <w:spacing w:line="320" w:lineRule="exact"/>
              <w:rPr>
                <w:rFonts w:ascii="宋体" w:hAnsi="宋体" w:cs="宋体"/>
              </w:rPr>
            </w:pPr>
            <w:r>
              <w:rPr>
                <w:rFonts w:ascii="宋体" w:hAnsi="宋体" w:cs="宋体" w:hint="eastAsia"/>
                <w:lang w:bidi="ar"/>
              </w:rPr>
              <w:t>2</w:t>
            </w:r>
            <w:r>
              <w:rPr>
                <w:rFonts w:ascii="宋体" w:hAnsi="宋体" w:cs="宋体" w:hint="eastAsia"/>
                <w:lang w:bidi="ar"/>
              </w:rPr>
              <w:t>、地址：</w:t>
            </w:r>
          </w:p>
          <w:p w:rsidR="00996435" w:rsidRDefault="00DC6FBF">
            <w:pPr>
              <w:snapToGrid w:val="0"/>
              <w:spacing w:line="320" w:lineRule="exact"/>
              <w:rPr>
                <w:rFonts w:ascii="宋体" w:hAnsi="宋体" w:cs="宋体"/>
              </w:rPr>
            </w:pPr>
            <w:r>
              <w:rPr>
                <w:rFonts w:ascii="宋体" w:hAnsi="宋体" w:cs="宋体" w:hint="eastAsia"/>
                <w:lang w:bidi="ar"/>
              </w:rPr>
              <w:t>名称：</w:t>
            </w:r>
            <w:r>
              <w:rPr>
                <w:rFonts w:ascii="宋体" w:hAnsi="宋体" w:cs="宋体" w:hint="eastAsia"/>
                <w:lang w:bidi="ar"/>
              </w:rPr>
              <w:t xml:space="preserve"> </w:t>
            </w:r>
            <w:r>
              <w:rPr>
                <w:rFonts w:ascii="宋体" w:hAnsi="宋体" w:cs="宋体" w:hint="eastAsia"/>
                <w:lang w:bidi="ar"/>
              </w:rPr>
              <w:t>南宁市财政局政府采购监督管理科</w:t>
            </w:r>
          </w:p>
          <w:p w:rsidR="00996435" w:rsidRDefault="00DC6FBF">
            <w:pPr>
              <w:snapToGrid w:val="0"/>
              <w:spacing w:line="320" w:lineRule="exact"/>
              <w:rPr>
                <w:rFonts w:ascii="宋体" w:hAnsi="宋体" w:cs="宋体"/>
              </w:rPr>
            </w:pPr>
            <w:r>
              <w:rPr>
                <w:rFonts w:ascii="宋体" w:hAnsi="宋体" w:cs="宋体" w:hint="eastAsia"/>
                <w:lang w:bidi="ar"/>
              </w:rPr>
              <w:t>地址：</w:t>
            </w:r>
            <w:r>
              <w:rPr>
                <w:rFonts w:ascii="宋体" w:hAnsi="宋体" w:cs="宋体" w:hint="eastAsia"/>
                <w:lang w:bidi="ar"/>
              </w:rPr>
              <w:t xml:space="preserve"> </w:t>
            </w:r>
            <w:r>
              <w:rPr>
                <w:rFonts w:ascii="宋体" w:hAnsi="宋体" w:cs="宋体" w:hint="eastAsia"/>
                <w:lang w:bidi="ar"/>
              </w:rPr>
              <w:t>南宁市</w:t>
            </w:r>
            <w:proofErr w:type="gramStart"/>
            <w:r>
              <w:rPr>
                <w:rFonts w:ascii="宋体" w:hAnsi="宋体" w:cs="宋体" w:hint="eastAsia"/>
                <w:lang w:bidi="ar"/>
              </w:rPr>
              <w:t>青秀</w:t>
            </w:r>
            <w:proofErr w:type="gramEnd"/>
            <w:r>
              <w:rPr>
                <w:rFonts w:ascii="宋体" w:hAnsi="宋体" w:cs="宋体" w:hint="eastAsia"/>
                <w:lang w:bidi="ar"/>
              </w:rPr>
              <w:t>区东葛路</w:t>
            </w:r>
            <w:r>
              <w:rPr>
                <w:rFonts w:ascii="宋体" w:hAnsi="宋体" w:cs="宋体" w:hint="eastAsia"/>
                <w:lang w:bidi="ar"/>
              </w:rPr>
              <w:t>129</w:t>
            </w:r>
            <w:r>
              <w:rPr>
                <w:rFonts w:ascii="宋体" w:hAnsi="宋体" w:cs="宋体" w:hint="eastAsia"/>
                <w:lang w:bidi="ar"/>
              </w:rPr>
              <w:t>号</w:t>
            </w:r>
          </w:p>
          <w:p w:rsidR="00996435" w:rsidRDefault="00DC6FBF">
            <w:pPr>
              <w:snapToGrid w:val="0"/>
              <w:spacing w:line="320" w:lineRule="exact"/>
              <w:rPr>
                <w:rFonts w:ascii="宋体" w:hAnsi="宋体" w:cs="宋体"/>
              </w:rPr>
            </w:pPr>
            <w:r>
              <w:rPr>
                <w:rFonts w:ascii="宋体" w:hAnsi="宋体" w:cs="宋体" w:hint="eastAsia"/>
                <w:lang w:bidi="ar"/>
              </w:rPr>
              <w:t>联系电话：</w:t>
            </w:r>
            <w:r>
              <w:rPr>
                <w:rFonts w:ascii="宋体" w:hAnsi="宋体" w:cs="宋体" w:hint="eastAsia"/>
                <w:lang w:bidi="ar"/>
              </w:rPr>
              <w:t>0771-2189091</w:t>
            </w:r>
          </w:p>
        </w:tc>
      </w:tr>
      <w:tr w:rsidR="00996435">
        <w:trPr>
          <w:trHeight w:val="1580"/>
        </w:trPr>
        <w:tc>
          <w:tcPr>
            <w:tcW w:w="675" w:type="dxa"/>
            <w:vMerge w:val="restart"/>
            <w:tcBorders>
              <w:top w:val="single" w:sz="4" w:space="0" w:color="auto"/>
              <w:left w:val="single" w:sz="4" w:space="0" w:color="auto"/>
              <w:right w:val="single" w:sz="4" w:space="0" w:color="auto"/>
            </w:tcBorders>
            <w:vAlign w:val="center"/>
          </w:tcPr>
          <w:p w:rsidR="00996435" w:rsidRDefault="00DC6FBF">
            <w:pPr>
              <w:spacing w:line="320" w:lineRule="exact"/>
              <w:jc w:val="center"/>
              <w:rPr>
                <w:rFonts w:ascii="宋体" w:hAnsi="宋体" w:cs="宋体"/>
                <w:szCs w:val="21"/>
              </w:rPr>
            </w:pPr>
            <w:r>
              <w:rPr>
                <w:rFonts w:ascii="宋体" w:hAnsi="宋体" w:cs="宋体" w:hint="eastAsia"/>
                <w:szCs w:val="21"/>
              </w:rPr>
              <w:t>40</w:t>
            </w:r>
          </w:p>
        </w:tc>
        <w:tc>
          <w:tcPr>
            <w:tcW w:w="2268"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rPr>
                <w:rFonts w:ascii="宋体" w:hAnsi="宋体" w:cs="宋体"/>
                <w:szCs w:val="21"/>
              </w:rPr>
            </w:pPr>
            <w:r>
              <w:rPr>
                <w:rFonts w:ascii="宋体" w:hAnsi="宋体" w:cs="宋体" w:hint="eastAsia"/>
              </w:rPr>
              <w:t>采购代理费支付方式</w:t>
            </w:r>
          </w:p>
        </w:tc>
        <w:tc>
          <w:tcPr>
            <w:tcW w:w="7297" w:type="dxa"/>
            <w:tcBorders>
              <w:top w:val="single" w:sz="4" w:space="0" w:color="auto"/>
              <w:left w:val="single" w:sz="4" w:space="0" w:color="auto"/>
              <w:bottom w:val="single" w:sz="4" w:space="0" w:color="auto"/>
              <w:right w:val="single" w:sz="4" w:space="0" w:color="auto"/>
            </w:tcBorders>
            <w:vAlign w:val="center"/>
          </w:tcPr>
          <w:p w:rsidR="00996435" w:rsidRDefault="00DC6FBF">
            <w:pPr>
              <w:pStyle w:val="aa"/>
              <w:snapToGrid w:val="0"/>
              <w:spacing w:line="320" w:lineRule="exact"/>
              <w:rPr>
                <w:rFonts w:hAnsi="宋体" w:cs="宋体"/>
              </w:rPr>
            </w:pPr>
            <w:r>
              <w:rPr>
                <w:rFonts w:ascii="Segoe UI Symbol" w:hAnsi="Segoe UI Symbol" w:cs="Segoe UI Symbol"/>
              </w:rPr>
              <w:t>☑</w:t>
            </w:r>
            <w:r>
              <w:rPr>
                <w:rFonts w:hAnsi="宋体" w:cs="宋体" w:hint="eastAsia"/>
              </w:rPr>
              <w:t>本项目代理货物费由</w:t>
            </w:r>
            <w:r>
              <w:rPr>
                <w:rFonts w:hAnsi="宋体" w:cs="宋体" w:hint="eastAsia"/>
                <w:u w:val="single"/>
              </w:rPr>
              <w:t>中标人</w:t>
            </w:r>
            <w:r>
              <w:rPr>
                <w:rFonts w:hAnsi="宋体" w:cs="宋体" w:hint="eastAsia"/>
              </w:rPr>
              <w:t>在领取中标通知书前，一次性向采购代理机构支付。</w:t>
            </w:r>
          </w:p>
          <w:p w:rsidR="00996435" w:rsidRDefault="00DC6FBF">
            <w:pPr>
              <w:pStyle w:val="aa"/>
              <w:snapToGrid w:val="0"/>
              <w:spacing w:line="320" w:lineRule="exact"/>
              <w:rPr>
                <w:rFonts w:hAnsi="宋体" w:cs="宋体"/>
              </w:rPr>
            </w:pPr>
            <w:r>
              <w:rPr>
                <w:rFonts w:hAnsi="宋体" w:cs="宋体" w:hint="eastAsia"/>
              </w:rPr>
              <w:t>□采购人支付。</w:t>
            </w:r>
          </w:p>
          <w:p w:rsidR="00996435" w:rsidRDefault="00DC6FBF">
            <w:pPr>
              <w:pStyle w:val="aa"/>
              <w:snapToGrid w:val="0"/>
              <w:spacing w:line="320" w:lineRule="exact"/>
              <w:rPr>
                <w:rFonts w:hAnsi="宋体" w:cs="宋体"/>
              </w:rPr>
            </w:pPr>
            <w:r>
              <w:rPr>
                <w:rFonts w:hAnsi="宋体" w:cs="宋体" w:hint="eastAsia"/>
              </w:rPr>
              <w:t>□本项目不收取代理服务费。</w:t>
            </w:r>
          </w:p>
        </w:tc>
      </w:tr>
      <w:tr w:rsidR="00996435">
        <w:trPr>
          <w:trHeight w:val="1527"/>
        </w:trPr>
        <w:tc>
          <w:tcPr>
            <w:tcW w:w="675" w:type="dxa"/>
            <w:vMerge/>
            <w:tcBorders>
              <w:left w:val="single" w:sz="4" w:space="0" w:color="auto"/>
              <w:right w:val="single" w:sz="4" w:space="0" w:color="auto"/>
            </w:tcBorders>
            <w:vAlign w:val="center"/>
          </w:tcPr>
          <w:p w:rsidR="00996435" w:rsidRDefault="00996435">
            <w:pPr>
              <w:spacing w:line="320" w:lineRule="exact"/>
              <w:jc w:val="center"/>
              <w:rPr>
                <w:rFonts w:ascii="宋体" w:hAnsi="宋体" w:cs="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rPr>
                <w:rFonts w:ascii="宋体" w:hAnsi="宋体" w:cs="宋体"/>
                <w:szCs w:val="21"/>
              </w:rPr>
            </w:pPr>
            <w:r>
              <w:rPr>
                <w:rFonts w:ascii="宋体" w:hAnsi="宋体" w:cs="宋体" w:hint="eastAsia"/>
              </w:rPr>
              <w:t>采购代理费收取标准</w:t>
            </w:r>
          </w:p>
        </w:tc>
        <w:tc>
          <w:tcPr>
            <w:tcW w:w="7297" w:type="dxa"/>
            <w:tcBorders>
              <w:top w:val="single" w:sz="4" w:space="0" w:color="auto"/>
              <w:left w:val="single" w:sz="4" w:space="0" w:color="auto"/>
              <w:bottom w:val="single" w:sz="4" w:space="0" w:color="auto"/>
              <w:right w:val="single" w:sz="4" w:space="0" w:color="auto"/>
            </w:tcBorders>
            <w:vAlign w:val="center"/>
          </w:tcPr>
          <w:p w:rsidR="00996435" w:rsidRDefault="00DC6FBF">
            <w:pPr>
              <w:pStyle w:val="aa"/>
              <w:snapToGrid w:val="0"/>
              <w:spacing w:line="320" w:lineRule="exact"/>
              <w:rPr>
                <w:rFonts w:hAnsi="宋体" w:cs="宋体"/>
              </w:rPr>
            </w:pPr>
            <w:r>
              <w:rPr>
                <w:rFonts w:hAnsi="宋体" w:cs="宋体" w:hint="eastAsia"/>
              </w:rPr>
              <w:t>□以分标（☑中标金额</w:t>
            </w:r>
            <w:r>
              <w:rPr>
                <w:rFonts w:hAnsi="宋体" w:cs="宋体" w:hint="eastAsia"/>
              </w:rPr>
              <w:t>/</w:t>
            </w:r>
            <w:r>
              <w:rPr>
                <w:rFonts w:hAnsi="宋体" w:cs="宋体" w:hint="eastAsia"/>
              </w:rPr>
              <w:t>□采购预算</w:t>
            </w:r>
            <w:r>
              <w:rPr>
                <w:rFonts w:hAnsi="宋体" w:cs="宋体" w:hint="eastAsia"/>
              </w:rPr>
              <w:t>/</w:t>
            </w:r>
            <w:r>
              <w:rPr>
                <w:rFonts w:hAnsi="宋体" w:cs="宋体" w:hint="eastAsia"/>
              </w:rPr>
              <w:t>□暂定中标金额</w:t>
            </w:r>
            <w:r>
              <w:rPr>
                <w:rFonts w:hAnsi="宋体" w:cs="宋体" w:hint="eastAsia"/>
              </w:rPr>
              <w:t>/</w:t>
            </w:r>
            <w:r>
              <w:rPr>
                <w:rFonts w:hAnsi="宋体" w:cs="宋体" w:hint="eastAsia"/>
              </w:rPr>
              <w:t>□其他</w:t>
            </w:r>
            <w:r>
              <w:rPr>
                <w:rFonts w:hAnsi="宋体" w:cs="宋体" w:hint="eastAsia"/>
                <w:u w:val="single"/>
              </w:rPr>
              <w:t xml:space="preserve">   </w:t>
            </w:r>
            <w:r>
              <w:rPr>
                <w:rFonts w:hAnsi="宋体" w:cs="宋体" w:hint="eastAsia"/>
              </w:rPr>
              <w:t>）为计费额，按货物招标采用差额定率累进法计算</w:t>
            </w:r>
            <w:proofErr w:type="gramStart"/>
            <w:r>
              <w:rPr>
                <w:rFonts w:hAnsi="宋体" w:cs="宋体" w:hint="eastAsia"/>
              </w:rPr>
              <w:t>出收费</w:t>
            </w:r>
            <w:proofErr w:type="gramEnd"/>
            <w:r>
              <w:rPr>
                <w:rFonts w:hAnsi="宋体" w:cs="宋体" w:hint="eastAsia"/>
              </w:rPr>
              <w:t>基准价格，采购代理收费以（□收费基准价格</w:t>
            </w:r>
            <w:r>
              <w:rPr>
                <w:rFonts w:hAnsi="宋体" w:cs="宋体" w:hint="eastAsia"/>
              </w:rPr>
              <w:t>/</w:t>
            </w:r>
            <w:r>
              <w:rPr>
                <w:rFonts w:hAnsi="宋体" w:cs="宋体" w:hint="eastAsia"/>
              </w:rPr>
              <w:t>☑收费基准价格下浮</w:t>
            </w:r>
            <w:r>
              <w:rPr>
                <w:rFonts w:hAnsi="宋体" w:cs="宋体" w:hint="eastAsia"/>
                <w:u w:val="single"/>
              </w:rPr>
              <w:t xml:space="preserve"> 20%</w:t>
            </w:r>
            <w:r>
              <w:rPr>
                <w:rFonts w:hAnsi="宋体" w:cs="宋体" w:hint="eastAsia"/>
              </w:rPr>
              <w:t>□收费基准价格上浮</w:t>
            </w:r>
            <w:r>
              <w:rPr>
                <w:rFonts w:hAnsi="宋体" w:cs="宋体" w:hint="eastAsia"/>
                <w:u w:val="single"/>
              </w:rPr>
              <w:t xml:space="preserve">   %</w:t>
            </w:r>
            <w:r>
              <w:rPr>
                <w:rFonts w:hAnsi="宋体" w:cs="宋体" w:hint="eastAsia"/>
              </w:rPr>
              <w:t>）收取。</w:t>
            </w:r>
          </w:p>
          <w:p w:rsidR="00996435" w:rsidRDefault="00DC6FBF">
            <w:pPr>
              <w:pStyle w:val="aa"/>
              <w:snapToGrid w:val="0"/>
              <w:spacing w:line="320" w:lineRule="exact"/>
              <w:rPr>
                <w:rFonts w:hAnsi="宋体" w:cs="宋体"/>
                <w:u w:val="single"/>
              </w:rPr>
            </w:pPr>
            <w:r>
              <w:rPr>
                <w:rFonts w:hAnsi="宋体" w:cs="宋体" w:hint="eastAsia"/>
              </w:rPr>
              <w:t>□固定采购代理收费</w:t>
            </w:r>
            <w:r>
              <w:rPr>
                <w:rFonts w:hAnsi="宋体" w:cs="宋体" w:hint="eastAsia"/>
                <w:u w:val="single"/>
              </w:rPr>
              <w:t xml:space="preserve">       /       </w:t>
            </w:r>
            <w:r>
              <w:rPr>
                <w:rFonts w:hAnsi="宋体" w:cs="宋体" w:hint="eastAsia"/>
                <w:u w:val="single"/>
              </w:rPr>
              <w:t>。</w:t>
            </w:r>
          </w:p>
        </w:tc>
      </w:tr>
      <w:tr w:rsidR="00996435">
        <w:trPr>
          <w:trHeight w:val="1549"/>
        </w:trPr>
        <w:tc>
          <w:tcPr>
            <w:tcW w:w="675" w:type="dxa"/>
            <w:vMerge/>
            <w:tcBorders>
              <w:left w:val="single" w:sz="4" w:space="0" w:color="auto"/>
              <w:bottom w:val="single" w:sz="4" w:space="0" w:color="auto"/>
              <w:right w:val="single" w:sz="4" w:space="0" w:color="auto"/>
            </w:tcBorders>
            <w:vAlign w:val="center"/>
          </w:tcPr>
          <w:p w:rsidR="00996435" w:rsidRDefault="00996435">
            <w:pPr>
              <w:spacing w:line="320" w:lineRule="exact"/>
              <w:jc w:val="center"/>
              <w:rPr>
                <w:rFonts w:ascii="宋体" w:hAnsi="宋体" w:cs="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20" w:lineRule="exact"/>
              <w:rPr>
                <w:rFonts w:ascii="宋体" w:hAnsi="宋体" w:cs="宋体"/>
                <w:szCs w:val="21"/>
              </w:rPr>
            </w:pPr>
            <w:r>
              <w:rPr>
                <w:rFonts w:ascii="宋体" w:hAnsi="宋体" w:cs="宋体" w:hint="eastAsia"/>
              </w:rPr>
              <w:t>代理服务费收款账户信息</w:t>
            </w:r>
          </w:p>
        </w:tc>
        <w:tc>
          <w:tcPr>
            <w:tcW w:w="7297" w:type="dxa"/>
            <w:tcBorders>
              <w:top w:val="single" w:sz="4" w:space="0" w:color="auto"/>
              <w:left w:val="single" w:sz="4" w:space="0" w:color="auto"/>
              <w:bottom w:val="single" w:sz="4" w:space="0" w:color="auto"/>
              <w:right w:val="single" w:sz="4" w:space="0" w:color="auto"/>
            </w:tcBorders>
            <w:vAlign w:val="center"/>
          </w:tcPr>
          <w:p w:rsidR="00996435" w:rsidRDefault="00DC6FBF">
            <w:pPr>
              <w:pStyle w:val="aa"/>
              <w:snapToGrid w:val="0"/>
              <w:spacing w:line="320" w:lineRule="exact"/>
              <w:rPr>
                <w:rFonts w:hAnsi="宋体" w:cs="宋体"/>
              </w:rPr>
            </w:pPr>
            <w:r>
              <w:rPr>
                <w:rFonts w:hAnsi="宋体" w:cs="宋体" w:hint="eastAsia"/>
              </w:rPr>
              <w:t>账户名称：</w:t>
            </w:r>
            <w:r>
              <w:rPr>
                <w:rFonts w:hAnsi="宋体" w:cs="宋体" w:hint="eastAsia"/>
                <w:szCs w:val="21"/>
                <w:lang w:bidi="ar"/>
              </w:rPr>
              <w:t>广西机电设备招标有限公司</w:t>
            </w:r>
            <w:r>
              <w:rPr>
                <w:rFonts w:hAnsi="宋体" w:cs="宋体" w:hint="eastAsia"/>
              </w:rPr>
              <w:t xml:space="preserve"> </w:t>
            </w:r>
          </w:p>
          <w:p w:rsidR="00996435" w:rsidRDefault="00DC6FBF">
            <w:pPr>
              <w:pStyle w:val="aa"/>
              <w:snapToGrid w:val="0"/>
              <w:spacing w:line="320" w:lineRule="exact"/>
              <w:rPr>
                <w:rFonts w:hAnsi="宋体" w:cs="宋体"/>
                <w:szCs w:val="24"/>
                <w:lang w:bidi="ar"/>
              </w:rPr>
            </w:pPr>
            <w:r>
              <w:rPr>
                <w:rFonts w:hAnsi="宋体" w:cs="宋体" w:hint="eastAsia"/>
              </w:rPr>
              <w:t>开户银行：交通银行南宁金源支行</w:t>
            </w:r>
            <w:r>
              <w:rPr>
                <w:rFonts w:hAnsi="宋体" w:cs="宋体" w:hint="eastAsia"/>
                <w:szCs w:val="24"/>
                <w:lang w:bidi="ar"/>
              </w:rPr>
              <w:t xml:space="preserve"> </w:t>
            </w:r>
          </w:p>
          <w:p w:rsidR="00996435" w:rsidRDefault="00DC6FBF">
            <w:pPr>
              <w:pStyle w:val="aa"/>
              <w:snapToGrid w:val="0"/>
              <w:spacing w:line="320" w:lineRule="exact"/>
              <w:rPr>
                <w:rFonts w:hAnsi="宋体" w:cs="宋体"/>
              </w:rPr>
            </w:pPr>
            <w:r>
              <w:rPr>
                <w:rFonts w:hAnsi="宋体" w:cs="宋体" w:hint="eastAsia"/>
                <w:szCs w:val="24"/>
                <w:lang w:bidi="ar"/>
              </w:rPr>
              <w:t>（银行地址：南宁市金湖路</w:t>
            </w:r>
            <w:r>
              <w:rPr>
                <w:rFonts w:hAnsi="宋体" w:cs="宋体" w:hint="eastAsia"/>
                <w:szCs w:val="24"/>
                <w:lang w:bidi="ar"/>
              </w:rPr>
              <w:t>63</w:t>
            </w:r>
            <w:r>
              <w:rPr>
                <w:rFonts w:hAnsi="宋体" w:cs="宋体" w:hint="eastAsia"/>
                <w:szCs w:val="24"/>
                <w:lang w:bidi="ar"/>
              </w:rPr>
              <w:t>号）</w:t>
            </w:r>
            <w:r>
              <w:rPr>
                <w:rFonts w:hAnsi="宋体" w:cs="宋体" w:hint="eastAsia"/>
              </w:rPr>
              <w:t xml:space="preserve"> </w:t>
            </w:r>
          </w:p>
          <w:p w:rsidR="00996435" w:rsidRDefault="00DC6FBF">
            <w:pPr>
              <w:pStyle w:val="aa"/>
              <w:snapToGrid w:val="0"/>
              <w:spacing w:line="320" w:lineRule="exact"/>
              <w:rPr>
                <w:rFonts w:hAnsi="宋体" w:cs="宋体"/>
              </w:rPr>
            </w:pPr>
            <w:r>
              <w:rPr>
                <w:rFonts w:hAnsi="宋体" w:cs="宋体" w:hint="eastAsia"/>
              </w:rPr>
              <w:t>银行账号：</w:t>
            </w:r>
            <w:r>
              <w:rPr>
                <w:rFonts w:hAnsi="宋体" w:cs="宋体"/>
              </w:rPr>
              <w:t>451060309018010001774</w:t>
            </w:r>
            <w:r>
              <w:rPr>
                <w:rFonts w:hAnsi="宋体" w:cs="宋体" w:hint="eastAsia"/>
              </w:rPr>
              <w:t>(</w:t>
            </w:r>
            <w:r>
              <w:rPr>
                <w:rFonts w:hAnsi="宋体" w:cs="宋体" w:hint="eastAsia"/>
              </w:rPr>
              <w:t>联行号</w:t>
            </w:r>
            <w:r>
              <w:rPr>
                <w:rFonts w:hAnsi="宋体" w:cs="宋体" w:hint="eastAsia"/>
              </w:rPr>
              <w:t xml:space="preserve"> 301611000373)</w:t>
            </w:r>
            <w:r>
              <w:rPr>
                <w:rFonts w:hAnsi="宋体" w:cs="宋体" w:hint="eastAsia"/>
                <w:szCs w:val="21"/>
                <w:lang w:bidi="ar"/>
              </w:rPr>
              <w:t xml:space="preserve"> </w:t>
            </w:r>
            <w:r>
              <w:rPr>
                <w:rFonts w:hAnsi="宋体" w:cs="宋体" w:hint="eastAsia"/>
              </w:rPr>
              <w:t xml:space="preserve"> </w:t>
            </w:r>
          </w:p>
          <w:p w:rsidR="00996435" w:rsidRDefault="00DC6FBF">
            <w:pPr>
              <w:pStyle w:val="aa"/>
              <w:snapToGrid w:val="0"/>
              <w:spacing w:line="320" w:lineRule="exact"/>
              <w:rPr>
                <w:rFonts w:hAnsi="宋体" w:cs="宋体"/>
              </w:rPr>
            </w:pPr>
            <w:r>
              <w:rPr>
                <w:rFonts w:hAnsi="宋体" w:cs="宋体" w:hint="eastAsia"/>
              </w:rPr>
              <w:t>财务联系人：吴茜（电话：</w:t>
            </w:r>
            <w:r>
              <w:rPr>
                <w:rFonts w:hAnsi="宋体" w:cs="宋体" w:hint="eastAsia"/>
              </w:rPr>
              <w:t>0771-2821398</w:t>
            </w:r>
            <w:r>
              <w:rPr>
                <w:rFonts w:hAnsi="宋体" w:cs="宋体" w:hint="eastAsia"/>
              </w:rPr>
              <w:t>）</w:t>
            </w:r>
          </w:p>
        </w:tc>
      </w:tr>
      <w:tr w:rsidR="00996435">
        <w:tc>
          <w:tcPr>
            <w:tcW w:w="675" w:type="dxa"/>
            <w:tcBorders>
              <w:top w:val="single" w:sz="4" w:space="0" w:color="auto"/>
              <w:left w:val="single" w:sz="4" w:space="0" w:color="auto"/>
              <w:bottom w:val="single" w:sz="4" w:space="0" w:color="auto"/>
              <w:right w:val="single" w:sz="4" w:space="0" w:color="auto"/>
            </w:tcBorders>
            <w:vAlign w:val="center"/>
          </w:tcPr>
          <w:p w:rsidR="00996435" w:rsidRDefault="00DC6FBF">
            <w:pPr>
              <w:snapToGrid w:val="0"/>
              <w:spacing w:line="320" w:lineRule="exact"/>
              <w:jc w:val="center"/>
              <w:rPr>
                <w:rFonts w:ascii="宋体" w:hAnsi="宋体" w:cs="宋体"/>
                <w:szCs w:val="21"/>
              </w:rPr>
            </w:pPr>
            <w:r>
              <w:rPr>
                <w:rFonts w:ascii="宋体" w:hAnsi="宋体" w:cs="宋体" w:hint="eastAsia"/>
                <w:szCs w:val="21"/>
              </w:rPr>
              <w:t>41.1</w:t>
            </w:r>
          </w:p>
        </w:tc>
        <w:tc>
          <w:tcPr>
            <w:tcW w:w="2268" w:type="dxa"/>
            <w:tcBorders>
              <w:top w:val="single" w:sz="4" w:space="0" w:color="auto"/>
              <w:left w:val="single" w:sz="4" w:space="0" w:color="auto"/>
              <w:bottom w:val="single" w:sz="4" w:space="0" w:color="auto"/>
              <w:right w:val="single" w:sz="4" w:space="0" w:color="auto"/>
            </w:tcBorders>
            <w:vAlign w:val="center"/>
          </w:tcPr>
          <w:p w:rsidR="00996435" w:rsidRDefault="00DC6FBF">
            <w:pPr>
              <w:snapToGrid w:val="0"/>
              <w:spacing w:line="320" w:lineRule="exact"/>
              <w:rPr>
                <w:rFonts w:ascii="宋体" w:hAnsi="宋体" w:cs="宋体"/>
                <w:szCs w:val="21"/>
              </w:rPr>
            </w:pPr>
            <w:r>
              <w:rPr>
                <w:rFonts w:ascii="宋体" w:hAnsi="宋体" w:cs="宋体" w:hint="eastAsia"/>
                <w:szCs w:val="21"/>
              </w:rPr>
              <w:t>解释</w:t>
            </w:r>
          </w:p>
        </w:tc>
        <w:tc>
          <w:tcPr>
            <w:tcW w:w="7297" w:type="dxa"/>
            <w:tcBorders>
              <w:top w:val="single" w:sz="4" w:space="0" w:color="auto"/>
              <w:left w:val="single" w:sz="4" w:space="0" w:color="auto"/>
              <w:bottom w:val="single" w:sz="4" w:space="0" w:color="auto"/>
              <w:right w:val="single" w:sz="4" w:space="0" w:color="auto"/>
            </w:tcBorders>
            <w:vAlign w:val="center"/>
          </w:tcPr>
          <w:p w:rsidR="00996435" w:rsidRDefault="00DC6FBF">
            <w:pPr>
              <w:snapToGrid w:val="0"/>
              <w:spacing w:line="320" w:lineRule="exact"/>
              <w:ind w:firstLine="422"/>
              <w:rPr>
                <w:rFonts w:ascii="宋体" w:hAnsi="宋体" w:cs="宋体"/>
                <w:b/>
                <w:szCs w:val="21"/>
              </w:rPr>
            </w:pPr>
            <w:r>
              <w:rPr>
                <w:rFonts w:ascii="宋体" w:hAnsi="宋体" w:cs="宋体" w:hint="eastAsia"/>
                <w:b/>
                <w:szCs w:val="21"/>
              </w:rPr>
              <w:t>解释权：</w:t>
            </w:r>
            <w:r>
              <w:rPr>
                <w:rFonts w:ascii="宋体" w:hAnsi="宋体" w:cs="宋体" w:hint="eastAsia"/>
                <w:szCs w:val="21"/>
              </w:rPr>
              <w:t>构成本招标文件的各个组成文件应互为解释，互为说明；除招标文件中有特别规定外，仅适用于招标投标阶段的规定，按更正公告（澄清公告）、招标公告、采购需求、投标人须知、评标方法及评标标准、</w:t>
            </w:r>
            <w:proofErr w:type="gramStart"/>
            <w:r>
              <w:rPr>
                <w:rFonts w:ascii="宋体" w:hAnsi="宋体" w:cs="宋体" w:hint="eastAsia"/>
                <w:szCs w:val="21"/>
              </w:rPr>
              <w:t>拟签订</w:t>
            </w:r>
            <w:proofErr w:type="gramEnd"/>
            <w:r>
              <w:rPr>
                <w:rFonts w:ascii="宋体" w:hAnsi="宋体" w:cs="宋体" w:hint="eastAsia"/>
                <w:szCs w:val="21"/>
              </w:rPr>
              <w:t>的合同文本、投标文件格式的先后顺序解释；同</w:t>
            </w:r>
            <w:proofErr w:type="gramStart"/>
            <w:r>
              <w:rPr>
                <w:rFonts w:ascii="宋体" w:hAnsi="宋体" w:cs="宋体" w:hint="eastAsia"/>
                <w:szCs w:val="21"/>
              </w:rPr>
              <w:t>一组成</w:t>
            </w:r>
            <w:proofErr w:type="gramEnd"/>
            <w:r>
              <w:rPr>
                <w:rFonts w:ascii="宋体" w:hAnsi="宋体" w:cs="宋体" w:hint="eastAsia"/>
                <w:szCs w:val="21"/>
              </w:rPr>
              <w:t>文件中就同一事项的规定或者约定不一致的，以编排顺序在后者为准；同</w:t>
            </w:r>
            <w:proofErr w:type="gramStart"/>
            <w:r>
              <w:rPr>
                <w:rFonts w:ascii="宋体" w:hAnsi="宋体" w:cs="宋体" w:hint="eastAsia"/>
                <w:szCs w:val="21"/>
              </w:rPr>
              <w:t>一组成</w:t>
            </w:r>
            <w:proofErr w:type="gramEnd"/>
            <w:r>
              <w:rPr>
                <w:rFonts w:ascii="宋体" w:hAnsi="宋体" w:cs="宋体" w:hint="eastAsia"/>
                <w:szCs w:val="21"/>
              </w:rPr>
              <w:t>文件不同版本之间有不一致的，以形成时间在后者为准；更正公告（澄清公告）与同步更新的</w:t>
            </w:r>
            <w:r>
              <w:rPr>
                <w:rFonts w:ascii="宋体" w:hAnsi="宋体" w:cs="宋体" w:hint="eastAsia"/>
                <w:szCs w:val="21"/>
              </w:rPr>
              <w:lastRenderedPageBreak/>
              <w:t>招标文件不一致时以更正公告（澄清公告）为准。按本款前述规定仍不能形成结论的</w:t>
            </w:r>
            <w:r>
              <w:rPr>
                <w:rFonts w:ascii="宋体" w:hAnsi="宋体" w:cs="宋体" w:hint="eastAsia"/>
                <w:b/>
                <w:szCs w:val="21"/>
              </w:rPr>
              <w:t>，由采购人或者采购代理机构负责解释。</w:t>
            </w:r>
          </w:p>
          <w:p w:rsidR="00996435" w:rsidRDefault="00DC6FBF">
            <w:pPr>
              <w:snapToGrid w:val="0"/>
              <w:spacing w:line="320" w:lineRule="exact"/>
              <w:ind w:firstLine="422"/>
              <w:rPr>
                <w:rFonts w:ascii="宋体" w:hAnsi="宋体" w:cs="宋体"/>
                <w:szCs w:val="21"/>
              </w:rPr>
            </w:pPr>
            <w:r>
              <w:rPr>
                <w:rFonts w:ascii="宋体" w:hAnsi="宋体" w:cs="宋体" w:hint="eastAsia"/>
                <w:b/>
                <w:szCs w:val="21"/>
              </w:rPr>
              <w:t>法律责任：</w:t>
            </w:r>
            <w:r>
              <w:rPr>
                <w:rFonts w:ascii="宋体" w:hAnsi="宋体" w:cs="宋体" w:hint="eastAsia"/>
                <w:szCs w:val="21"/>
              </w:rPr>
              <w:t>本采</w:t>
            </w:r>
            <w:r>
              <w:rPr>
                <w:rFonts w:ascii="宋体" w:hAnsi="宋体" w:cs="宋体" w:hint="eastAsia"/>
                <w:szCs w:val="21"/>
              </w:rPr>
              <w:t>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rsidR="00996435">
        <w:tc>
          <w:tcPr>
            <w:tcW w:w="675" w:type="dxa"/>
            <w:tcBorders>
              <w:top w:val="single" w:sz="4" w:space="0" w:color="auto"/>
              <w:left w:val="single" w:sz="4" w:space="0" w:color="auto"/>
              <w:bottom w:val="single" w:sz="4" w:space="0" w:color="auto"/>
              <w:right w:val="single" w:sz="4" w:space="0" w:color="auto"/>
            </w:tcBorders>
            <w:vAlign w:val="center"/>
          </w:tcPr>
          <w:p w:rsidR="00996435" w:rsidRDefault="00DC6FBF">
            <w:pPr>
              <w:snapToGrid w:val="0"/>
              <w:spacing w:line="320" w:lineRule="exact"/>
              <w:jc w:val="center"/>
              <w:rPr>
                <w:rFonts w:ascii="宋体" w:hAnsi="宋体" w:cs="宋体"/>
                <w:szCs w:val="21"/>
              </w:rPr>
            </w:pPr>
            <w:r>
              <w:rPr>
                <w:rFonts w:ascii="宋体" w:hAnsi="宋体" w:cs="宋体" w:hint="eastAsia"/>
                <w:szCs w:val="21"/>
              </w:rPr>
              <w:lastRenderedPageBreak/>
              <w:t>41.2</w:t>
            </w:r>
          </w:p>
        </w:tc>
        <w:tc>
          <w:tcPr>
            <w:tcW w:w="2268" w:type="dxa"/>
            <w:tcBorders>
              <w:top w:val="single" w:sz="4" w:space="0" w:color="auto"/>
              <w:left w:val="single" w:sz="4" w:space="0" w:color="auto"/>
              <w:bottom w:val="single" w:sz="4" w:space="0" w:color="auto"/>
              <w:right w:val="single" w:sz="4" w:space="0" w:color="auto"/>
            </w:tcBorders>
            <w:vAlign w:val="center"/>
          </w:tcPr>
          <w:p w:rsidR="00996435" w:rsidRDefault="00DC6FBF">
            <w:pPr>
              <w:snapToGrid w:val="0"/>
              <w:spacing w:line="320" w:lineRule="exact"/>
              <w:rPr>
                <w:rFonts w:ascii="宋体" w:hAnsi="宋体" w:cs="宋体"/>
                <w:szCs w:val="21"/>
              </w:rPr>
            </w:pPr>
            <w:r>
              <w:rPr>
                <w:rFonts w:ascii="宋体" w:hAnsi="宋体" w:cs="宋体" w:hint="eastAsia"/>
                <w:szCs w:val="21"/>
              </w:rPr>
              <w:t>其他释义</w:t>
            </w:r>
          </w:p>
        </w:tc>
        <w:tc>
          <w:tcPr>
            <w:tcW w:w="7297" w:type="dxa"/>
            <w:tcBorders>
              <w:top w:val="single" w:sz="4" w:space="0" w:color="auto"/>
              <w:left w:val="single" w:sz="4" w:space="0" w:color="auto"/>
              <w:bottom w:val="single" w:sz="4" w:space="0" w:color="auto"/>
              <w:right w:val="single" w:sz="4" w:space="0" w:color="auto"/>
            </w:tcBorders>
            <w:vAlign w:val="center"/>
          </w:tcPr>
          <w:p w:rsidR="00996435" w:rsidRDefault="00DC6FBF">
            <w:pPr>
              <w:pStyle w:val="aa"/>
              <w:snapToGrid w:val="0"/>
              <w:spacing w:line="320" w:lineRule="exact"/>
              <w:ind w:firstLine="422"/>
              <w:rPr>
                <w:rFonts w:hAnsi="宋体" w:cs="宋体"/>
                <w:b/>
                <w:bCs/>
              </w:rPr>
            </w:pPr>
            <w:r>
              <w:rPr>
                <w:rFonts w:hAnsi="宋体" w:cs="宋体" w:hint="eastAsia"/>
                <w:b/>
                <w:bCs/>
              </w:rPr>
              <w:t>1.</w:t>
            </w:r>
            <w:r>
              <w:rPr>
                <w:rFonts w:hAnsi="宋体" w:cs="宋体" w:hint="eastAsia"/>
                <w:b/>
                <w:bCs/>
              </w:rPr>
              <w:t>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rsidR="00996435" w:rsidRDefault="00DC6FBF">
            <w:pPr>
              <w:pStyle w:val="aa"/>
              <w:snapToGrid w:val="0"/>
              <w:spacing w:line="320" w:lineRule="exact"/>
              <w:ind w:firstLine="422"/>
              <w:rPr>
                <w:rFonts w:hAnsi="宋体" w:cs="宋体"/>
                <w:b/>
                <w:bCs/>
              </w:rPr>
            </w:pPr>
            <w:r>
              <w:rPr>
                <w:rFonts w:hAnsi="宋体" w:cs="宋体" w:hint="eastAsia"/>
                <w:b/>
                <w:bCs/>
              </w:rPr>
              <w:t>2.</w:t>
            </w:r>
            <w:r>
              <w:rPr>
                <w:rFonts w:hAnsi="宋体" w:cs="宋体" w:hint="eastAsia"/>
                <w:b/>
                <w:bCs/>
              </w:rPr>
              <w:t>投标人为其他组织或者自然人时，本招标文件规定的法定代表人指负责人或者自然人。本招标文件所称负责人是指参加投标的其他组织营业执照上的负责人，本招标文件所称自然人指参与投标的自然人本人。</w:t>
            </w:r>
          </w:p>
          <w:p w:rsidR="00996435" w:rsidRDefault="00DC6FBF">
            <w:pPr>
              <w:pStyle w:val="aa"/>
              <w:snapToGrid w:val="0"/>
              <w:spacing w:line="320" w:lineRule="exact"/>
              <w:ind w:firstLine="422"/>
              <w:rPr>
                <w:rFonts w:hAnsi="宋体" w:cs="宋体"/>
                <w:b/>
                <w:bCs/>
              </w:rPr>
            </w:pPr>
            <w:r>
              <w:rPr>
                <w:rFonts w:hAnsi="宋体" w:cs="宋体" w:hint="eastAsia"/>
                <w:b/>
                <w:bCs/>
              </w:rPr>
              <w:t>3.</w:t>
            </w:r>
            <w:r>
              <w:rPr>
                <w:rFonts w:hAnsi="宋体" w:cs="宋体" w:hint="eastAsia"/>
                <w:b/>
                <w:bCs/>
              </w:rPr>
              <w:t>本招标文件中描述投标人的“签字”是指投标人的法定代</w:t>
            </w:r>
            <w:r>
              <w:rPr>
                <w:rFonts w:hAnsi="宋体" w:cs="宋体" w:hint="eastAsia"/>
                <w:b/>
                <w:bCs/>
              </w:rPr>
              <w:t>表人或者委托代理人亲自在文件规定签署处亲笔写上个人的名字的行为，私章、签字章、印鉴、影印等其他形式均不能代替亲笔签字。</w:t>
            </w:r>
          </w:p>
          <w:p w:rsidR="00996435" w:rsidRDefault="00DC6FBF">
            <w:pPr>
              <w:pStyle w:val="aa"/>
              <w:snapToGrid w:val="0"/>
              <w:spacing w:line="320" w:lineRule="exact"/>
              <w:ind w:firstLine="422"/>
              <w:rPr>
                <w:rFonts w:hAnsi="宋体" w:cs="宋体"/>
                <w:b/>
                <w:bCs/>
              </w:rPr>
            </w:pPr>
            <w:r>
              <w:rPr>
                <w:rFonts w:hAnsi="宋体" w:cs="宋体" w:hint="eastAsia"/>
                <w:b/>
                <w:bCs/>
              </w:rPr>
              <w:t>4.</w:t>
            </w:r>
            <w:r>
              <w:rPr>
                <w:rFonts w:hAnsi="宋体" w:cs="宋体" w:hint="eastAsia"/>
                <w:b/>
                <w:bCs/>
              </w:rPr>
              <w:t>自然人投标的，招标文件规定盖公章处由自然人</w:t>
            </w:r>
            <w:proofErr w:type="gramStart"/>
            <w:r>
              <w:rPr>
                <w:rFonts w:hAnsi="宋体" w:cs="宋体" w:hint="eastAsia"/>
                <w:b/>
                <w:bCs/>
              </w:rPr>
              <w:t>摁</w:t>
            </w:r>
            <w:proofErr w:type="gramEnd"/>
            <w:r>
              <w:rPr>
                <w:rFonts w:hAnsi="宋体" w:cs="宋体" w:hint="eastAsia"/>
                <w:b/>
                <w:bCs/>
              </w:rPr>
              <w:t>手指指印。</w:t>
            </w:r>
          </w:p>
          <w:p w:rsidR="00996435" w:rsidRDefault="00DC6FBF">
            <w:pPr>
              <w:spacing w:line="320" w:lineRule="exact"/>
              <w:ind w:firstLine="422"/>
              <w:jc w:val="left"/>
              <w:rPr>
                <w:rFonts w:ascii="宋体" w:hAnsi="宋体" w:cs="宋体"/>
                <w:szCs w:val="21"/>
              </w:rPr>
            </w:pPr>
            <w:r>
              <w:rPr>
                <w:rFonts w:ascii="宋体" w:hAnsi="宋体" w:cs="宋体" w:hint="eastAsia"/>
                <w:b/>
                <w:bCs/>
                <w:szCs w:val="21"/>
              </w:rPr>
              <w:t>5.</w:t>
            </w:r>
            <w:r>
              <w:rPr>
                <w:rFonts w:ascii="宋体" w:hAnsi="宋体" w:cs="宋体" w:hint="eastAsia"/>
                <w:b/>
                <w:bCs/>
                <w:szCs w:val="21"/>
              </w:rPr>
              <w:t>本招标文件所称的“以上”“以下”“以内”“届满”，包括本数；所称的“不满”“超过”“以外”，不包括本数。</w:t>
            </w:r>
          </w:p>
        </w:tc>
      </w:tr>
    </w:tbl>
    <w:p w:rsidR="00996435" w:rsidRDefault="00996435">
      <w:pPr>
        <w:spacing w:line="377" w:lineRule="auto"/>
        <w:ind w:firstLine="561"/>
      </w:pPr>
    </w:p>
    <w:p w:rsidR="00996435" w:rsidRDefault="00DC6FBF">
      <w:pPr>
        <w:widowControl/>
        <w:jc w:val="left"/>
        <w:rPr>
          <w:rFonts w:ascii="宋体" w:hAnsi="宋体"/>
          <w:b/>
          <w:bCs/>
          <w:sz w:val="32"/>
          <w:szCs w:val="32"/>
        </w:rPr>
      </w:pPr>
      <w:bookmarkStart w:id="44" w:name="_Toc118383678"/>
      <w:r>
        <w:rPr>
          <w:rFonts w:ascii="宋体" w:hAnsi="宋体" w:hint="eastAsia"/>
        </w:rPr>
        <w:br w:type="page"/>
      </w:r>
    </w:p>
    <w:p w:rsidR="00996435" w:rsidRDefault="00DC6FBF">
      <w:pPr>
        <w:pStyle w:val="2"/>
        <w:ind w:firstLine="643"/>
        <w:jc w:val="center"/>
        <w:rPr>
          <w:rFonts w:ascii="宋体" w:eastAsia="宋体" w:hAnsi="宋体"/>
        </w:rPr>
      </w:pPr>
      <w:r>
        <w:rPr>
          <w:rFonts w:ascii="宋体" w:eastAsia="宋体" w:hAnsi="宋体" w:hint="eastAsia"/>
        </w:rPr>
        <w:lastRenderedPageBreak/>
        <w:t>第二节</w:t>
      </w:r>
      <w:r>
        <w:rPr>
          <w:rFonts w:ascii="宋体" w:eastAsia="宋体" w:hAnsi="宋体"/>
        </w:rPr>
        <w:t xml:space="preserve"> </w:t>
      </w:r>
      <w:r>
        <w:rPr>
          <w:rFonts w:ascii="宋体" w:eastAsia="宋体" w:hAnsi="宋体" w:hint="eastAsia"/>
        </w:rPr>
        <w:t>投标人须知正文</w:t>
      </w:r>
      <w:bookmarkEnd w:id="44"/>
    </w:p>
    <w:p w:rsidR="00996435" w:rsidRDefault="00DC6FBF">
      <w:pPr>
        <w:pStyle w:val="3"/>
        <w:keepNext w:val="0"/>
        <w:keepLines w:val="0"/>
        <w:spacing w:line="400" w:lineRule="exact"/>
        <w:jc w:val="center"/>
        <w:rPr>
          <w:rFonts w:ascii="宋体" w:hAnsi="宋体"/>
        </w:rPr>
      </w:pPr>
      <w:bookmarkStart w:id="45" w:name="_Toc118383679"/>
      <w:r>
        <w:rPr>
          <w:rFonts w:ascii="宋体" w:hAnsi="宋体" w:hint="eastAsia"/>
        </w:rPr>
        <w:t>一、总</w:t>
      </w:r>
      <w:r>
        <w:rPr>
          <w:rFonts w:ascii="宋体" w:hAnsi="宋体"/>
        </w:rPr>
        <w:t xml:space="preserve">  </w:t>
      </w:r>
      <w:r>
        <w:rPr>
          <w:rFonts w:ascii="宋体" w:hAnsi="宋体" w:hint="eastAsia"/>
        </w:rPr>
        <w:t>则</w:t>
      </w:r>
      <w:bookmarkEnd w:id="45"/>
    </w:p>
    <w:p w:rsidR="00996435" w:rsidRDefault="00DC6FBF">
      <w:pPr>
        <w:spacing w:line="360" w:lineRule="auto"/>
        <w:ind w:firstLineChars="200" w:firstLine="480"/>
        <w:rPr>
          <w:rFonts w:ascii="宋体" w:hAnsi="宋体"/>
          <w:sz w:val="24"/>
        </w:rPr>
      </w:pPr>
      <w:bookmarkStart w:id="46" w:name="_Toc254970668"/>
      <w:bookmarkStart w:id="47" w:name="_Toc254970527"/>
      <w:r>
        <w:rPr>
          <w:rFonts w:ascii="宋体" w:hAnsi="宋体" w:hint="eastAsia"/>
          <w:sz w:val="24"/>
        </w:rPr>
        <w:t>1.</w:t>
      </w:r>
      <w:r>
        <w:rPr>
          <w:rFonts w:ascii="宋体" w:hAnsi="宋体" w:hint="eastAsia"/>
          <w:sz w:val="24"/>
        </w:rPr>
        <w:t>适用范围</w:t>
      </w:r>
      <w:bookmarkEnd w:id="46"/>
      <w:bookmarkEnd w:id="47"/>
    </w:p>
    <w:p w:rsidR="00996435" w:rsidRDefault="00DC6FBF">
      <w:pPr>
        <w:spacing w:line="360" w:lineRule="auto"/>
        <w:ind w:firstLineChars="200" w:firstLine="420"/>
        <w:rPr>
          <w:rFonts w:ascii="宋体" w:hAnsi="宋体"/>
          <w:szCs w:val="21"/>
        </w:rPr>
      </w:pPr>
      <w:r>
        <w:rPr>
          <w:rFonts w:ascii="宋体" w:hAnsi="宋体" w:hint="eastAsia"/>
          <w:szCs w:val="21"/>
        </w:rPr>
        <w:t>1.1</w:t>
      </w:r>
      <w:r>
        <w:rPr>
          <w:rFonts w:ascii="宋体" w:hAnsi="宋体" w:hint="eastAsia"/>
          <w:szCs w:val="21"/>
        </w:rPr>
        <w:t>适用法律：本项目采购人、采购代理机构、投标人、评标委员会的相关行为均受《中华人民共和国政府采购法》、《中华人民共和国政府采购法实施条例》、《政府采购货物和货物招标投标管理办法》及本项目本级和上级财政部</w:t>
      </w:r>
      <w:proofErr w:type="gramStart"/>
      <w:r>
        <w:rPr>
          <w:rFonts w:ascii="宋体" w:hAnsi="宋体" w:hint="eastAsia"/>
          <w:szCs w:val="21"/>
        </w:rPr>
        <w:t>门政府</w:t>
      </w:r>
      <w:proofErr w:type="gramEnd"/>
      <w:r>
        <w:rPr>
          <w:rFonts w:ascii="宋体" w:hAnsi="宋体" w:hint="eastAsia"/>
          <w:szCs w:val="21"/>
        </w:rPr>
        <w:t>采购有关规定的约束和保护。</w:t>
      </w:r>
    </w:p>
    <w:p w:rsidR="00996435" w:rsidRDefault="00DC6FBF">
      <w:pPr>
        <w:spacing w:line="360" w:lineRule="auto"/>
        <w:ind w:firstLineChars="200" w:firstLine="420"/>
        <w:rPr>
          <w:rFonts w:ascii="宋体" w:hAnsi="宋体"/>
          <w:szCs w:val="21"/>
        </w:rPr>
      </w:pPr>
      <w:r>
        <w:rPr>
          <w:rFonts w:ascii="宋体" w:hAnsi="宋体" w:hint="eastAsia"/>
          <w:szCs w:val="21"/>
        </w:rPr>
        <w:t>1.2</w:t>
      </w:r>
      <w:r>
        <w:rPr>
          <w:rFonts w:ascii="宋体" w:hAnsi="宋体" w:hint="eastAsia"/>
          <w:szCs w:val="21"/>
        </w:rPr>
        <w:t>本招标文件</w:t>
      </w:r>
      <w:r>
        <w:rPr>
          <w:rFonts w:ascii="宋体" w:hAnsi="宋体" w:cs="宋体" w:hint="eastAsia"/>
          <w:spacing w:val="-6"/>
          <w:szCs w:val="21"/>
        </w:rPr>
        <w:t>适用于本项目的所有采购程序和环节（法律、法规另有规定的，从其规定）。</w:t>
      </w:r>
    </w:p>
    <w:p w:rsidR="00996435" w:rsidRDefault="00DC6FBF">
      <w:pPr>
        <w:spacing w:line="360" w:lineRule="auto"/>
        <w:ind w:firstLineChars="200" w:firstLine="480"/>
        <w:rPr>
          <w:rFonts w:ascii="宋体" w:hAnsi="宋体"/>
          <w:sz w:val="24"/>
        </w:rPr>
      </w:pPr>
      <w:bookmarkStart w:id="48" w:name="_Toc254970528"/>
      <w:bookmarkStart w:id="49" w:name="_Toc254970669"/>
      <w:r>
        <w:rPr>
          <w:rFonts w:ascii="宋体" w:hAnsi="宋体" w:hint="eastAsia"/>
          <w:sz w:val="24"/>
        </w:rPr>
        <w:t>2.</w:t>
      </w:r>
      <w:r>
        <w:rPr>
          <w:rFonts w:ascii="宋体" w:hAnsi="宋体" w:hint="eastAsia"/>
          <w:sz w:val="24"/>
        </w:rPr>
        <w:t>定义</w:t>
      </w:r>
      <w:bookmarkEnd w:id="48"/>
      <w:bookmarkEnd w:id="49"/>
    </w:p>
    <w:p w:rsidR="00996435" w:rsidRDefault="00DC6FBF">
      <w:pPr>
        <w:spacing w:line="360" w:lineRule="auto"/>
        <w:ind w:firstLineChars="200" w:firstLine="422"/>
        <w:rPr>
          <w:rFonts w:ascii="宋体" w:hAnsi="宋体"/>
          <w:b/>
          <w:szCs w:val="21"/>
        </w:rPr>
      </w:pPr>
      <w:r>
        <w:rPr>
          <w:rFonts w:ascii="宋体" w:hAnsi="宋体" w:hint="eastAsia"/>
          <w:b/>
          <w:szCs w:val="21"/>
        </w:rPr>
        <w:t>2.1</w:t>
      </w:r>
      <w:r>
        <w:rPr>
          <w:rFonts w:ascii="宋体" w:hAnsi="宋体" w:hint="eastAsia"/>
          <w:b/>
          <w:szCs w:val="21"/>
        </w:rPr>
        <w:t>“采购人”是指依法进行政府采购的国家机关、事业单位、团体组织。</w:t>
      </w:r>
    </w:p>
    <w:p w:rsidR="00996435" w:rsidRDefault="00DC6FBF">
      <w:pPr>
        <w:spacing w:line="360" w:lineRule="auto"/>
        <w:ind w:firstLineChars="200" w:firstLine="422"/>
        <w:rPr>
          <w:rFonts w:ascii="宋体" w:hAnsi="宋体"/>
          <w:b/>
          <w:szCs w:val="21"/>
        </w:rPr>
      </w:pPr>
      <w:r>
        <w:rPr>
          <w:rFonts w:ascii="宋体" w:hAnsi="宋体" w:hint="eastAsia"/>
          <w:b/>
          <w:szCs w:val="21"/>
        </w:rPr>
        <w:t>2.2</w:t>
      </w:r>
      <w:r>
        <w:rPr>
          <w:rFonts w:ascii="宋体" w:hAnsi="宋体" w:hint="eastAsia"/>
          <w:b/>
          <w:szCs w:val="21"/>
        </w:rPr>
        <w:t>“采购代理机构”</w:t>
      </w:r>
      <w:r>
        <w:rPr>
          <w:rFonts w:ascii="宋体" w:hAnsi="宋体" w:hint="eastAsia"/>
          <w:b/>
          <w:szCs w:val="21"/>
        </w:rPr>
        <w:t xml:space="preserve"> </w:t>
      </w:r>
      <w:r>
        <w:rPr>
          <w:rFonts w:ascii="宋体" w:hAnsi="宋体" w:hint="eastAsia"/>
          <w:b/>
          <w:szCs w:val="21"/>
        </w:rPr>
        <w:t>指政府采购集中采购机构和集中采购机构以外的采购代理机构。</w:t>
      </w:r>
    </w:p>
    <w:p w:rsidR="00996435" w:rsidRDefault="00DC6FBF">
      <w:pPr>
        <w:spacing w:line="360" w:lineRule="auto"/>
        <w:ind w:firstLineChars="200" w:firstLine="422"/>
        <w:rPr>
          <w:rFonts w:ascii="宋体" w:hAnsi="宋体"/>
          <w:b/>
          <w:szCs w:val="21"/>
        </w:rPr>
      </w:pPr>
      <w:r>
        <w:rPr>
          <w:rFonts w:ascii="宋体" w:hAnsi="宋体" w:hint="eastAsia"/>
          <w:b/>
          <w:szCs w:val="21"/>
        </w:rPr>
        <w:t>2.3</w:t>
      </w:r>
      <w:r>
        <w:rPr>
          <w:rFonts w:ascii="宋体" w:hAnsi="宋体" w:hint="eastAsia"/>
          <w:b/>
          <w:szCs w:val="21"/>
        </w:rPr>
        <w:t>“供应商”是指向采</w:t>
      </w:r>
      <w:r>
        <w:rPr>
          <w:rFonts w:ascii="宋体" w:hAnsi="宋体" w:hint="eastAsia"/>
          <w:b/>
          <w:szCs w:val="21"/>
        </w:rPr>
        <w:t>购人提供货物、工程或者服务的法人、其他组织或者自然人。</w:t>
      </w:r>
    </w:p>
    <w:p w:rsidR="00996435" w:rsidRDefault="00DC6FBF">
      <w:pPr>
        <w:spacing w:line="360" w:lineRule="auto"/>
        <w:ind w:firstLineChars="200" w:firstLine="420"/>
        <w:rPr>
          <w:rFonts w:ascii="宋体" w:hAnsi="宋体"/>
          <w:szCs w:val="21"/>
        </w:rPr>
      </w:pPr>
      <w:r>
        <w:rPr>
          <w:rFonts w:ascii="宋体" w:hAnsi="宋体" w:hint="eastAsia"/>
          <w:szCs w:val="21"/>
        </w:rPr>
        <w:t>2.4</w:t>
      </w:r>
      <w:r>
        <w:rPr>
          <w:rFonts w:ascii="宋体" w:hAnsi="宋体" w:hint="eastAsia"/>
          <w:szCs w:val="21"/>
        </w:rPr>
        <w:t>“投标人”是指响应招标、参加投标竞争的法人、非法人组织或者自然人。</w:t>
      </w:r>
    </w:p>
    <w:p w:rsidR="00996435" w:rsidRDefault="00DC6FBF">
      <w:pPr>
        <w:spacing w:line="360" w:lineRule="auto"/>
        <w:ind w:firstLineChars="200" w:firstLine="422"/>
        <w:rPr>
          <w:rFonts w:ascii="宋体" w:hAnsi="宋体"/>
          <w:b/>
          <w:szCs w:val="21"/>
        </w:rPr>
      </w:pPr>
      <w:r>
        <w:rPr>
          <w:rFonts w:ascii="宋体" w:hAnsi="宋体" w:hint="eastAsia"/>
          <w:b/>
          <w:szCs w:val="21"/>
        </w:rPr>
        <w:t>2.5</w:t>
      </w:r>
      <w:r>
        <w:rPr>
          <w:rFonts w:ascii="宋体" w:hAnsi="宋体" w:hint="eastAsia"/>
          <w:b/>
          <w:szCs w:val="21"/>
        </w:rPr>
        <w:t>“货物”是指各种形态和种类的物品，包括原材料、燃料、设备、产品等。</w:t>
      </w:r>
    </w:p>
    <w:p w:rsidR="00996435" w:rsidRDefault="00DC6FBF">
      <w:pPr>
        <w:spacing w:line="360" w:lineRule="auto"/>
        <w:ind w:firstLineChars="200" w:firstLine="420"/>
        <w:rPr>
          <w:rFonts w:ascii="宋体" w:hAnsi="宋体"/>
          <w:szCs w:val="21"/>
        </w:rPr>
      </w:pPr>
      <w:r>
        <w:rPr>
          <w:rFonts w:ascii="宋体" w:hAnsi="宋体" w:hint="eastAsia"/>
          <w:szCs w:val="21"/>
        </w:rPr>
        <w:t>2.6</w:t>
      </w:r>
      <w:r>
        <w:rPr>
          <w:rFonts w:ascii="宋体" w:hAnsi="宋体" w:hint="eastAsia"/>
          <w:szCs w:val="21"/>
        </w:rPr>
        <w:t>“售后服务”</w:t>
      </w:r>
      <w:r>
        <w:rPr>
          <w:rFonts w:ascii="宋体" w:hAnsi="宋体" w:hint="eastAsia"/>
          <w:szCs w:val="21"/>
        </w:rPr>
        <w:t xml:space="preserve"> </w:t>
      </w:r>
      <w:r>
        <w:rPr>
          <w:rFonts w:ascii="宋体" w:hAnsi="宋体" w:hint="eastAsia"/>
          <w:szCs w:val="21"/>
        </w:rPr>
        <w:t>是指商品出售以后所提供的各种服务，包含但不限于投标人须承担的备品备件、包装、运输、装卸、保险、货到就位以及安装、调试、培训、保修以及其他各种服务。</w:t>
      </w:r>
    </w:p>
    <w:p w:rsidR="00996435" w:rsidRDefault="00DC6FBF">
      <w:pPr>
        <w:spacing w:line="360" w:lineRule="auto"/>
        <w:rPr>
          <w:rFonts w:ascii="宋体" w:hAnsi="宋体"/>
          <w:szCs w:val="21"/>
        </w:rPr>
      </w:pPr>
      <w:r>
        <w:rPr>
          <w:rFonts w:ascii="宋体" w:hAnsi="宋体" w:hint="eastAsia"/>
          <w:szCs w:val="21"/>
        </w:rPr>
        <w:t xml:space="preserve">    2.7</w:t>
      </w:r>
      <w:r>
        <w:rPr>
          <w:rFonts w:ascii="宋体" w:hAnsi="宋体" w:hint="eastAsia"/>
          <w:szCs w:val="21"/>
        </w:rPr>
        <w:t>“书面形式”是指合同书、信件和数据电文（包括电报、电传、传真、电子数据交换和电子邮件）等可以有形地表现所载内容的形式。</w:t>
      </w:r>
    </w:p>
    <w:p w:rsidR="00996435" w:rsidRDefault="00DC6FBF">
      <w:pPr>
        <w:spacing w:line="360" w:lineRule="auto"/>
        <w:ind w:firstLineChars="200" w:firstLine="420"/>
        <w:rPr>
          <w:rFonts w:ascii="宋体" w:hAnsi="宋体"/>
          <w:szCs w:val="21"/>
        </w:rPr>
      </w:pPr>
      <w:r>
        <w:rPr>
          <w:rFonts w:ascii="宋体" w:hAnsi="宋体" w:hint="eastAsia"/>
          <w:szCs w:val="21"/>
        </w:rPr>
        <w:t>2.8</w:t>
      </w:r>
      <w:r>
        <w:rPr>
          <w:rFonts w:ascii="宋体" w:hAnsi="宋体" w:hint="eastAsia"/>
          <w:szCs w:val="21"/>
        </w:rPr>
        <w:t>“实质性要求”是指招标文件中已经指明不满足则投标无效的条款，或者不能负偏离的条款，或者采购需求中带“▲”的条款。</w:t>
      </w:r>
    </w:p>
    <w:p w:rsidR="00996435" w:rsidRDefault="00DC6FBF">
      <w:pPr>
        <w:snapToGrid w:val="0"/>
        <w:spacing w:line="360" w:lineRule="auto"/>
        <w:ind w:firstLineChars="200" w:firstLine="420"/>
        <w:jc w:val="left"/>
        <w:rPr>
          <w:rFonts w:ascii="宋体" w:hAnsi="宋体" w:cs="宋体"/>
          <w:szCs w:val="21"/>
        </w:rPr>
      </w:pPr>
      <w:r>
        <w:rPr>
          <w:rFonts w:ascii="宋体" w:hAnsi="宋体" w:hint="eastAsia"/>
          <w:szCs w:val="21"/>
        </w:rPr>
        <w:t xml:space="preserve">2.9 </w:t>
      </w:r>
      <w:r>
        <w:rPr>
          <w:rFonts w:ascii="宋体" w:hAnsi="宋体" w:cs="宋体" w:hint="eastAsia"/>
          <w:szCs w:val="21"/>
        </w:rPr>
        <w:t>“正偏离”，是指投标文件对招标文件“采购需求”中有关条款</w:t>
      </w:r>
      <w:proofErr w:type="gramStart"/>
      <w:r>
        <w:rPr>
          <w:rFonts w:ascii="宋体" w:hAnsi="宋体" w:cs="宋体" w:hint="eastAsia"/>
          <w:szCs w:val="21"/>
        </w:rPr>
        <w:t>作出</w:t>
      </w:r>
      <w:proofErr w:type="gramEnd"/>
      <w:r>
        <w:rPr>
          <w:rFonts w:ascii="宋体" w:hAnsi="宋体" w:cs="宋体" w:hint="eastAsia"/>
          <w:szCs w:val="21"/>
        </w:rPr>
        <w:t>的响应优于条款要求并有利于采购人的情形。</w:t>
      </w:r>
    </w:p>
    <w:p w:rsidR="00996435" w:rsidRDefault="00DC6FBF">
      <w:pPr>
        <w:snapToGrid w:val="0"/>
        <w:spacing w:line="360" w:lineRule="auto"/>
        <w:ind w:firstLineChars="200" w:firstLine="420"/>
        <w:jc w:val="left"/>
        <w:rPr>
          <w:rFonts w:ascii="宋体" w:hAnsi="宋体" w:cs="宋体"/>
          <w:szCs w:val="21"/>
        </w:rPr>
      </w:pPr>
      <w:r>
        <w:rPr>
          <w:rFonts w:ascii="宋体" w:hAnsi="宋体" w:cs="宋体" w:hint="eastAsia"/>
          <w:szCs w:val="21"/>
        </w:rPr>
        <w:t>2.10</w:t>
      </w:r>
      <w:r>
        <w:rPr>
          <w:rFonts w:ascii="宋体" w:hAnsi="宋体" w:cs="宋体" w:hint="eastAsia"/>
          <w:szCs w:val="21"/>
        </w:rPr>
        <w:t>“负偏离”，是指投标文件对招标文件“采购需求”中有关条款</w:t>
      </w:r>
      <w:proofErr w:type="gramStart"/>
      <w:r>
        <w:rPr>
          <w:rFonts w:ascii="宋体" w:hAnsi="宋体" w:cs="宋体" w:hint="eastAsia"/>
          <w:szCs w:val="21"/>
        </w:rPr>
        <w:t>作出</w:t>
      </w:r>
      <w:proofErr w:type="gramEnd"/>
      <w:r>
        <w:rPr>
          <w:rFonts w:ascii="宋体" w:hAnsi="宋体" w:cs="宋体" w:hint="eastAsia"/>
          <w:szCs w:val="21"/>
        </w:rPr>
        <w:t>的响应不满足条款要求，导致采购人要求不能得到满足的情形。</w:t>
      </w:r>
    </w:p>
    <w:p w:rsidR="00996435" w:rsidRDefault="00DC6FBF">
      <w:pPr>
        <w:snapToGrid w:val="0"/>
        <w:spacing w:line="360" w:lineRule="auto"/>
        <w:ind w:firstLineChars="200" w:firstLine="420"/>
        <w:jc w:val="left"/>
        <w:rPr>
          <w:rFonts w:ascii="宋体" w:hAnsi="宋体" w:cs="宋体"/>
          <w:szCs w:val="21"/>
        </w:rPr>
      </w:pPr>
      <w:r>
        <w:rPr>
          <w:rFonts w:ascii="宋体" w:hAnsi="宋体" w:hint="eastAsia"/>
          <w:szCs w:val="21"/>
        </w:rPr>
        <w:t>2.11</w:t>
      </w:r>
      <w:r>
        <w:rPr>
          <w:rFonts w:ascii="宋体" w:hAnsi="宋体" w:cs="宋体" w:hint="eastAsia"/>
          <w:szCs w:val="21"/>
        </w:rPr>
        <w:t>“允许负偏离的条款”是指采购需求中的不属于“实质性要求”的条款。</w:t>
      </w:r>
    </w:p>
    <w:p w:rsidR="00996435" w:rsidRDefault="00DC6FBF">
      <w:pPr>
        <w:spacing w:line="360" w:lineRule="auto"/>
        <w:ind w:firstLineChars="200" w:firstLine="480"/>
        <w:rPr>
          <w:rFonts w:ascii="宋体" w:hAnsi="宋体"/>
          <w:sz w:val="24"/>
        </w:rPr>
      </w:pPr>
      <w:bookmarkStart w:id="50" w:name="_Toc254970670"/>
      <w:bookmarkStart w:id="51" w:name="_Toc254970529"/>
      <w:r>
        <w:rPr>
          <w:rFonts w:ascii="宋体" w:hAnsi="宋体" w:hint="eastAsia"/>
          <w:sz w:val="24"/>
        </w:rPr>
        <w:t>3.</w:t>
      </w:r>
      <w:bookmarkEnd w:id="50"/>
      <w:bookmarkEnd w:id="51"/>
      <w:r>
        <w:rPr>
          <w:rFonts w:ascii="宋体" w:hAnsi="宋体" w:hint="eastAsia"/>
          <w:sz w:val="24"/>
        </w:rPr>
        <w:t>投标人的资格要求</w:t>
      </w:r>
    </w:p>
    <w:p w:rsidR="00996435" w:rsidRDefault="00DC6FBF">
      <w:pPr>
        <w:spacing w:line="360" w:lineRule="auto"/>
        <w:ind w:firstLineChars="200" w:firstLine="420"/>
        <w:rPr>
          <w:rFonts w:ascii="宋体" w:hAnsi="宋体"/>
          <w:szCs w:val="21"/>
        </w:rPr>
      </w:pPr>
      <w:r>
        <w:rPr>
          <w:rFonts w:ascii="宋体" w:hAnsi="宋体" w:hint="eastAsia"/>
          <w:szCs w:val="21"/>
        </w:rPr>
        <w:t>投标人的资格要求详见“招标公告”。</w:t>
      </w:r>
    </w:p>
    <w:p w:rsidR="00996435" w:rsidRDefault="00DC6FBF">
      <w:pPr>
        <w:spacing w:line="360" w:lineRule="auto"/>
        <w:ind w:firstLineChars="200" w:firstLine="480"/>
        <w:rPr>
          <w:rFonts w:ascii="宋体" w:hAnsi="宋体"/>
          <w:sz w:val="24"/>
        </w:rPr>
      </w:pPr>
      <w:bookmarkStart w:id="52" w:name="_Toc254970671"/>
      <w:bookmarkStart w:id="53" w:name="_Toc254970530"/>
      <w:r>
        <w:rPr>
          <w:rFonts w:ascii="宋体" w:hAnsi="宋体" w:hint="eastAsia"/>
          <w:sz w:val="24"/>
        </w:rPr>
        <w:t>4.</w:t>
      </w:r>
      <w:r>
        <w:rPr>
          <w:rFonts w:ascii="宋体" w:hAnsi="宋体" w:hint="eastAsia"/>
          <w:sz w:val="24"/>
        </w:rPr>
        <w:t>投标委托</w:t>
      </w:r>
      <w:bookmarkEnd w:id="52"/>
      <w:bookmarkEnd w:id="53"/>
    </w:p>
    <w:p w:rsidR="00996435" w:rsidRDefault="00DC6FBF">
      <w:pPr>
        <w:spacing w:line="360" w:lineRule="auto"/>
        <w:ind w:firstLineChars="200" w:firstLine="420"/>
        <w:rPr>
          <w:rFonts w:ascii="宋体" w:hAnsi="宋体"/>
          <w:szCs w:val="21"/>
        </w:rPr>
      </w:pPr>
      <w:r>
        <w:rPr>
          <w:rFonts w:ascii="宋体" w:hAnsi="宋体" w:hint="eastAsia"/>
          <w:szCs w:val="21"/>
        </w:rPr>
        <w:t>投标人代表参加投标活动过程中必须携带个人有效身份证件。如投标人代表不是法定代表人，须持有法定代表人授权委托书（正本用原件，副本用复印件，按第六章要求格式填写）。</w:t>
      </w:r>
    </w:p>
    <w:p w:rsidR="00996435" w:rsidRDefault="00DC6FBF">
      <w:pPr>
        <w:spacing w:line="360" w:lineRule="auto"/>
        <w:ind w:firstLineChars="200" w:firstLine="480"/>
        <w:rPr>
          <w:rFonts w:ascii="宋体" w:hAnsi="宋体"/>
          <w:sz w:val="24"/>
        </w:rPr>
      </w:pPr>
      <w:bookmarkStart w:id="54" w:name="_5.投标费用"/>
      <w:bookmarkStart w:id="55" w:name="_Toc254970672"/>
      <w:bookmarkStart w:id="56" w:name="_Toc254970531"/>
      <w:bookmarkEnd w:id="54"/>
      <w:r>
        <w:rPr>
          <w:rFonts w:ascii="宋体" w:hAnsi="宋体" w:hint="eastAsia"/>
          <w:sz w:val="24"/>
        </w:rPr>
        <w:lastRenderedPageBreak/>
        <w:t>5.</w:t>
      </w:r>
      <w:r>
        <w:rPr>
          <w:rFonts w:ascii="宋体" w:hAnsi="宋体" w:hint="eastAsia"/>
          <w:sz w:val="24"/>
        </w:rPr>
        <w:t>投标费用</w:t>
      </w:r>
      <w:bookmarkEnd w:id="55"/>
      <w:bookmarkEnd w:id="56"/>
    </w:p>
    <w:p w:rsidR="00996435" w:rsidRDefault="00DC6FBF">
      <w:pPr>
        <w:spacing w:line="360" w:lineRule="auto"/>
        <w:ind w:firstLineChars="200" w:firstLine="420"/>
        <w:rPr>
          <w:rFonts w:ascii="宋体" w:hAnsi="宋体"/>
          <w:szCs w:val="21"/>
        </w:rPr>
      </w:pPr>
      <w:r>
        <w:rPr>
          <w:rFonts w:ascii="宋体" w:hAnsi="宋体" w:cs="宋体" w:hint="eastAsia"/>
          <w:szCs w:val="21"/>
        </w:rPr>
        <w:t>投标费用：投标人应承</w:t>
      </w:r>
      <w:proofErr w:type="gramStart"/>
      <w:r>
        <w:rPr>
          <w:rFonts w:ascii="宋体" w:hAnsi="宋体" w:cs="宋体" w:hint="eastAsia"/>
          <w:szCs w:val="21"/>
        </w:rPr>
        <w:t>担参与</w:t>
      </w:r>
      <w:proofErr w:type="gramEnd"/>
      <w:r>
        <w:rPr>
          <w:rFonts w:ascii="宋体" w:hAnsi="宋体" w:cs="宋体" w:hint="eastAsia"/>
          <w:szCs w:val="21"/>
        </w:rPr>
        <w:t>本次采购活动有关的所有费用，包括但不限于勘查现场、编制投标文件、参加澄清说明、签订合同等，不论投标结果如何，均应自行承担。</w:t>
      </w:r>
    </w:p>
    <w:p w:rsidR="00996435" w:rsidRDefault="00DC6FBF">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联合体投标</w:t>
      </w:r>
    </w:p>
    <w:p w:rsidR="00996435" w:rsidRDefault="00DC6FBF">
      <w:pPr>
        <w:spacing w:line="360" w:lineRule="auto"/>
        <w:ind w:firstLineChars="200" w:firstLine="420"/>
        <w:rPr>
          <w:rFonts w:ascii="宋体" w:hAnsi="宋体"/>
          <w:szCs w:val="21"/>
        </w:rPr>
      </w:pPr>
      <w:r>
        <w:rPr>
          <w:rFonts w:ascii="宋体" w:hAnsi="宋体" w:hint="eastAsia"/>
          <w:szCs w:val="21"/>
        </w:rPr>
        <w:t>6.1</w:t>
      </w:r>
      <w:r>
        <w:rPr>
          <w:rFonts w:ascii="宋体" w:hAnsi="宋体" w:hint="eastAsia"/>
          <w:szCs w:val="21"/>
        </w:rPr>
        <w:t>本项目是否接受联合体投标，详见“投标人须知前附表”。</w:t>
      </w:r>
    </w:p>
    <w:p w:rsidR="00996435" w:rsidRDefault="00DC6FBF">
      <w:pPr>
        <w:spacing w:line="360" w:lineRule="auto"/>
        <w:ind w:firstLineChars="200" w:firstLine="420"/>
        <w:rPr>
          <w:rFonts w:ascii="宋体" w:hAnsi="宋体"/>
          <w:bCs/>
          <w:szCs w:val="21"/>
        </w:rPr>
      </w:pPr>
      <w:r>
        <w:rPr>
          <w:rFonts w:ascii="宋体" w:hAnsi="宋体" w:hint="eastAsia"/>
          <w:bCs/>
          <w:szCs w:val="21"/>
        </w:rPr>
        <w:t>6.2</w:t>
      </w:r>
      <w:r>
        <w:rPr>
          <w:rFonts w:ascii="宋体" w:hAnsi="宋体" w:hint="eastAsia"/>
          <w:bCs/>
          <w:szCs w:val="21"/>
        </w:rPr>
        <w:t>如接受联合体投标，联合体投标要求详见“投标人须知前附表”。</w:t>
      </w:r>
    </w:p>
    <w:p w:rsidR="00996435" w:rsidRDefault="00DC6FBF">
      <w:pPr>
        <w:spacing w:line="360" w:lineRule="auto"/>
        <w:ind w:firstLineChars="200" w:firstLine="420"/>
        <w:rPr>
          <w:rFonts w:ascii="宋体" w:hAnsi="宋体"/>
          <w:bCs/>
          <w:sz w:val="24"/>
          <w:szCs w:val="21"/>
          <w:shd w:val="clear" w:color="auto" w:fill="FFFFFF"/>
        </w:rPr>
      </w:pPr>
      <w:r>
        <w:rPr>
          <w:rFonts w:ascii="宋体" w:hAnsi="宋体" w:hint="eastAsia"/>
          <w:bCs/>
          <w:szCs w:val="21"/>
        </w:rPr>
        <w:t>6.3</w:t>
      </w:r>
      <w:r>
        <w:rPr>
          <w:rFonts w:ascii="宋体" w:hAnsi="宋体" w:hint="eastAsia"/>
          <w:bCs/>
          <w:szCs w:val="21"/>
        </w:rPr>
        <w:t>根据《政府采购促进中小企业发展管理办法</w:t>
      </w:r>
      <w:r>
        <w:rPr>
          <w:rFonts w:ascii="宋体" w:hAnsi="宋体" w:hint="eastAsia"/>
          <w:bCs/>
          <w:szCs w:val="21"/>
        </w:rPr>
        <w:t>》（财库</w:t>
      </w:r>
      <w:r>
        <w:rPr>
          <w:rFonts w:ascii="宋体" w:hAnsi="宋体" w:hint="eastAsia"/>
          <w:bCs/>
          <w:szCs w:val="21"/>
        </w:rPr>
        <w:t>[2020]46</w:t>
      </w:r>
      <w:r>
        <w:rPr>
          <w:rFonts w:ascii="宋体" w:hAnsi="宋体" w:hint="eastAsia"/>
          <w:bCs/>
          <w:szCs w:val="21"/>
        </w:rPr>
        <w:t>号）第九条及《广西壮族自治区财政厅</w:t>
      </w:r>
      <w:r>
        <w:rPr>
          <w:rFonts w:ascii="宋体" w:hAnsi="宋体" w:hint="eastAsia"/>
          <w:bCs/>
          <w:szCs w:val="21"/>
        </w:rPr>
        <w:t xml:space="preserve"> </w:t>
      </w:r>
      <w:r>
        <w:rPr>
          <w:rFonts w:ascii="宋体" w:hAnsi="宋体" w:hint="eastAsia"/>
          <w:bCs/>
          <w:szCs w:val="21"/>
        </w:rPr>
        <w:t>广西壮族自治区工业和信息化厅转发财政部</w:t>
      </w:r>
      <w:r>
        <w:rPr>
          <w:rFonts w:ascii="宋体" w:hAnsi="宋体" w:hint="eastAsia"/>
          <w:bCs/>
          <w:szCs w:val="21"/>
        </w:rPr>
        <w:t xml:space="preserve"> </w:t>
      </w:r>
      <w:r>
        <w:rPr>
          <w:rFonts w:ascii="宋体" w:hAnsi="宋体" w:hint="eastAsia"/>
          <w:bCs/>
          <w:szCs w:val="21"/>
        </w:rPr>
        <w:t>工业和信息化部政府采购促进中小企业发展管理办法的通知》（</w:t>
      </w:r>
      <w:proofErr w:type="gramStart"/>
      <w:r>
        <w:rPr>
          <w:rFonts w:ascii="宋体" w:hAnsi="宋体" w:hint="eastAsia"/>
          <w:bCs/>
          <w:szCs w:val="21"/>
        </w:rPr>
        <w:t>桂财采〔</w:t>
      </w:r>
      <w:r>
        <w:rPr>
          <w:rFonts w:ascii="宋体" w:hAnsi="宋体" w:hint="eastAsia"/>
          <w:bCs/>
          <w:szCs w:val="21"/>
        </w:rPr>
        <w:t>2021</w:t>
      </w:r>
      <w:r>
        <w:rPr>
          <w:rFonts w:ascii="宋体" w:hAnsi="宋体" w:hint="eastAsia"/>
          <w:bCs/>
          <w:szCs w:val="21"/>
        </w:rPr>
        <w:t>〕</w:t>
      </w:r>
      <w:proofErr w:type="gramEnd"/>
      <w:r>
        <w:rPr>
          <w:rFonts w:ascii="宋体" w:hAnsi="宋体" w:hint="eastAsia"/>
          <w:bCs/>
          <w:szCs w:val="21"/>
        </w:rPr>
        <w:t>70</w:t>
      </w:r>
      <w:r>
        <w:rPr>
          <w:rFonts w:ascii="宋体" w:hAnsi="宋体" w:hint="eastAsia"/>
          <w:bCs/>
          <w:szCs w:val="21"/>
        </w:rPr>
        <w:t>号）规定，接受大中型企业与小</w:t>
      </w:r>
      <w:proofErr w:type="gramStart"/>
      <w:r>
        <w:rPr>
          <w:rFonts w:ascii="宋体" w:hAnsi="宋体" w:hint="eastAsia"/>
          <w:bCs/>
          <w:szCs w:val="21"/>
        </w:rPr>
        <w:t>微企</w:t>
      </w:r>
      <w:proofErr w:type="gramEnd"/>
      <w:r>
        <w:rPr>
          <w:rFonts w:ascii="宋体" w:hAnsi="宋体" w:hint="eastAsia"/>
          <w:bCs/>
          <w:szCs w:val="21"/>
        </w:rPr>
        <w:t>业组成联合体的采购项目，对于联合协议约定小</w:t>
      </w:r>
      <w:proofErr w:type="gramStart"/>
      <w:r>
        <w:rPr>
          <w:rFonts w:ascii="宋体" w:hAnsi="宋体" w:hint="eastAsia"/>
          <w:bCs/>
          <w:szCs w:val="21"/>
        </w:rPr>
        <w:t>微企</w:t>
      </w:r>
      <w:proofErr w:type="gramEnd"/>
      <w:r>
        <w:rPr>
          <w:rFonts w:ascii="宋体" w:hAnsi="宋体" w:hint="eastAsia"/>
          <w:bCs/>
          <w:szCs w:val="21"/>
        </w:rPr>
        <w:t>业的合同份额占到合同总金额</w:t>
      </w:r>
      <w:r>
        <w:rPr>
          <w:rFonts w:ascii="宋体" w:hAnsi="宋体" w:hint="eastAsia"/>
          <w:bCs/>
          <w:szCs w:val="21"/>
        </w:rPr>
        <w:t xml:space="preserve"> 30%</w:t>
      </w:r>
      <w:r>
        <w:rPr>
          <w:rFonts w:ascii="宋体" w:hAnsi="宋体" w:hint="eastAsia"/>
          <w:bCs/>
          <w:szCs w:val="21"/>
        </w:rPr>
        <w:t>以上的，采购人、采购代理机构应当对联合体的报价给予</w:t>
      </w:r>
      <w:r>
        <w:rPr>
          <w:rFonts w:ascii="宋体" w:hAnsi="宋体" w:hint="eastAsia"/>
          <w:bCs/>
          <w:szCs w:val="21"/>
        </w:rPr>
        <w:t>4%-6%</w:t>
      </w:r>
      <w:r>
        <w:rPr>
          <w:rFonts w:ascii="宋体" w:hAnsi="宋体" w:hint="eastAsia"/>
          <w:bCs/>
          <w:szCs w:val="21"/>
        </w:rPr>
        <w:t>（工程项目为</w:t>
      </w:r>
      <w:r>
        <w:rPr>
          <w:rFonts w:ascii="宋体" w:hAnsi="宋体" w:hint="eastAsia"/>
          <w:bCs/>
          <w:szCs w:val="21"/>
        </w:rPr>
        <w:t xml:space="preserve"> 1%</w:t>
      </w:r>
      <w:r>
        <w:rPr>
          <w:rFonts w:ascii="宋体" w:hAnsi="宋体" w:hint="eastAsia"/>
          <w:bCs/>
          <w:szCs w:val="21"/>
        </w:rPr>
        <w:t>—</w:t>
      </w:r>
      <w:r>
        <w:rPr>
          <w:rFonts w:ascii="宋体" w:hAnsi="宋体" w:hint="eastAsia"/>
          <w:bCs/>
          <w:szCs w:val="21"/>
        </w:rPr>
        <w:t>2%</w:t>
      </w:r>
      <w:r>
        <w:rPr>
          <w:rFonts w:ascii="宋体" w:hAnsi="宋体" w:hint="eastAsia"/>
          <w:bCs/>
          <w:szCs w:val="21"/>
        </w:rPr>
        <w:t>）的扣除，用扣除后的价格参加评审。组成联合体的小</w:t>
      </w:r>
      <w:proofErr w:type="gramStart"/>
      <w:r>
        <w:rPr>
          <w:rFonts w:ascii="宋体" w:hAnsi="宋体" w:hint="eastAsia"/>
          <w:bCs/>
          <w:szCs w:val="21"/>
        </w:rPr>
        <w:t>微企业</w:t>
      </w:r>
      <w:proofErr w:type="gramEnd"/>
      <w:r>
        <w:rPr>
          <w:rFonts w:ascii="宋体" w:hAnsi="宋体" w:hint="eastAsia"/>
          <w:bCs/>
          <w:szCs w:val="21"/>
        </w:rPr>
        <w:t>与联合体内其他企业、分包企业之间存在直接控股、管理关系的，不享受价格扣除优惠政策。</w:t>
      </w:r>
    </w:p>
    <w:p w:rsidR="00996435" w:rsidRDefault="00DC6FBF">
      <w:pPr>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rPr>
        <w:t>转包与分包</w:t>
      </w:r>
      <w:r>
        <w:rPr>
          <w:rFonts w:ascii="宋体" w:hAnsi="宋体" w:hint="eastAsia"/>
          <w:sz w:val="24"/>
        </w:rPr>
        <w:t xml:space="preserve">             </w:t>
      </w:r>
    </w:p>
    <w:p w:rsidR="00996435" w:rsidRDefault="00DC6FBF">
      <w:pPr>
        <w:spacing w:line="360" w:lineRule="auto"/>
        <w:ind w:firstLineChars="200" w:firstLine="422"/>
        <w:rPr>
          <w:rFonts w:ascii="宋体" w:hAnsi="宋体"/>
          <w:b/>
          <w:szCs w:val="21"/>
        </w:rPr>
      </w:pPr>
      <w:r>
        <w:rPr>
          <w:rFonts w:ascii="宋体" w:hAnsi="宋体" w:hint="eastAsia"/>
          <w:b/>
          <w:szCs w:val="21"/>
        </w:rPr>
        <w:t>7.1</w:t>
      </w:r>
      <w:r>
        <w:rPr>
          <w:rFonts w:ascii="宋体" w:hAnsi="宋体" w:hint="eastAsia"/>
          <w:b/>
          <w:szCs w:val="21"/>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rsidR="00996435" w:rsidRDefault="00DC6FBF">
      <w:pPr>
        <w:spacing w:line="360" w:lineRule="auto"/>
        <w:ind w:firstLineChars="200" w:firstLine="420"/>
        <w:rPr>
          <w:rFonts w:ascii="宋体" w:hAnsi="宋体"/>
          <w:bCs/>
          <w:szCs w:val="21"/>
        </w:rPr>
      </w:pPr>
      <w:r>
        <w:rPr>
          <w:rFonts w:ascii="宋体" w:hAnsi="宋体" w:hint="eastAsia"/>
          <w:bCs/>
          <w:szCs w:val="21"/>
        </w:rPr>
        <w:t>7.2</w:t>
      </w:r>
      <w:r>
        <w:rPr>
          <w:rFonts w:ascii="宋体" w:hAnsi="宋体" w:hint="eastAsia"/>
          <w:bCs/>
          <w:szCs w:val="21"/>
        </w:rPr>
        <w:t>根据《政府采购促进中小企业发展管理办法》（财库</w:t>
      </w:r>
      <w:r>
        <w:rPr>
          <w:rFonts w:ascii="宋体" w:hAnsi="宋体" w:hint="eastAsia"/>
          <w:bCs/>
          <w:szCs w:val="21"/>
        </w:rPr>
        <w:t>[2020]46</w:t>
      </w:r>
      <w:r>
        <w:rPr>
          <w:rFonts w:ascii="宋体" w:hAnsi="宋体" w:hint="eastAsia"/>
          <w:bCs/>
          <w:szCs w:val="21"/>
        </w:rPr>
        <w:t>号）第九条及《广西壮族自治区财政厅关于进一步发挥政府采购政策功能促进企业发展的通知》（</w:t>
      </w:r>
      <w:proofErr w:type="gramStart"/>
      <w:r>
        <w:rPr>
          <w:rFonts w:ascii="宋体" w:hAnsi="宋体" w:hint="eastAsia"/>
          <w:bCs/>
          <w:szCs w:val="21"/>
        </w:rPr>
        <w:t>桂财采〔</w:t>
      </w:r>
      <w:r>
        <w:rPr>
          <w:rFonts w:ascii="宋体" w:hAnsi="宋体" w:hint="eastAsia"/>
          <w:bCs/>
          <w:szCs w:val="21"/>
        </w:rPr>
        <w:t>2022</w:t>
      </w:r>
      <w:r>
        <w:rPr>
          <w:rFonts w:ascii="宋体" w:hAnsi="宋体" w:hint="eastAsia"/>
          <w:bCs/>
          <w:szCs w:val="21"/>
        </w:rPr>
        <w:t>〕</w:t>
      </w:r>
      <w:proofErr w:type="gramEnd"/>
      <w:r>
        <w:rPr>
          <w:rFonts w:ascii="宋体" w:hAnsi="宋体" w:hint="eastAsia"/>
          <w:bCs/>
          <w:szCs w:val="21"/>
        </w:rPr>
        <w:t>30</w:t>
      </w:r>
      <w:r>
        <w:rPr>
          <w:rFonts w:ascii="宋体" w:hAnsi="宋体" w:hint="eastAsia"/>
          <w:bCs/>
          <w:szCs w:val="21"/>
        </w:rPr>
        <w:t>号）、</w:t>
      </w:r>
      <w:r>
        <w:rPr>
          <w:rFonts w:ascii="宋体" w:hAnsi="宋体" w:hint="eastAsia"/>
        </w:rPr>
        <w:t>《广西壮族自治区财政厅关于贯彻落实政</w:t>
      </w:r>
      <w:r>
        <w:rPr>
          <w:rFonts w:ascii="宋体" w:hAnsi="宋体" w:hint="eastAsia"/>
        </w:rPr>
        <w:t>府采购支持中小企业发展政策的通知》（</w:t>
      </w:r>
      <w:proofErr w:type="gramStart"/>
      <w:r>
        <w:rPr>
          <w:rFonts w:ascii="宋体" w:hAnsi="宋体" w:hint="eastAsia"/>
        </w:rPr>
        <w:t>桂财采〔</w:t>
      </w:r>
      <w:r>
        <w:rPr>
          <w:rFonts w:ascii="宋体" w:hAnsi="宋体" w:hint="eastAsia"/>
        </w:rPr>
        <w:t>2022</w:t>
      </w:r>
      <w:proofErr w:type="gramEnd"/>
      <w:r>
        <w:rPr>
          <w:rFonts w:ascii="宋体" w:hAnsi="宋体" w:hint="eastAsia"/>
        </w:rPr>
        <w:t>〕</w:t>
      </w:r>
      <w:r>
        <w:rPr>
          <w:rFonts w:ascii="宋体" w:hAnsi="宋体" w:hint="eastAsia"/>
        </w:rPr>
        <w:t>31</w:t>
      </w:r>
      <w:r>
        <w:rPr>
          <w:rFonts w:ascii="宋体" w:hAnsi="宋体" w:hint="eastAsia"/>
        </w:rPr>
        <w:t>号）</w:t>
      </w:r>
      <w:r>
        <w:rPr>
          <w:rFonts w:ascii="宋体" w:hAnsi="宋体" w:hint="eastAsia"/>
          <w:bCs/>
          <w:szCs w:val="21"/>
        </w:rPr>
        <w:t>规定，允许大中型企业向一家或者多家小</w:t>
      </w:r>
      <w:proofErr w:type="gramStart"/>
      <w:r>
        <w:rPr>
          <w:rFonts w:ascii="宋体" w:hAnsi="宋体" w:hint="eastAsia"/>
          <w:bCs/>
          <w:szCs w:val="21"/>
        </w:rPr>
        <w:t>微企</w:t>
      </w:r>
      <w:proofErr w:type="gramEnd"/>
      <w:r>
        <w:rPr>
          <w:rFonts w:ascii="宋体" w:hAnsi="宋体" w:hint="eastAsia"/>
          <w:bCs/>
          <w:szCs w:val="21"/>
        </w:rPr>
        <w:t>业分包的采购项目，对于分包意向协议约定小</w:t>
      </w:r>
      <w:proofErr w:type="gramStart"/>
      <w:r>
        <w:rPr>
          <w:rFonts w:ascii="宋体" w:hAnsi="宋体" w:hint="eastAsia"/>
          <w:bCs/>
          <w:szCs w:val="21"/>
        </w:rPr>
        <w:t>微企</w:t>
      </w:r>
      <w:proofErr w:type="gramEnd"/>
      <w:r>
        <w:rPr>
          <w:rFonts w:ascii="宋体" w:hAnsi="宋体" w:hint="eastAsia"/>
          <w:bCs/>
          <w:szCs w:val="21"/>
        </w:rPr>
        <w:t>业的合同份额占到合同总金额</w:t>
      </w:r>
      <w:r>
        <w:rPr>
          <w:rFonts w:ascii="宋体" w:hAnsi="宋体" w:hint="eastAsia"/>
          <w:bCs/>
          <w:szCs w:val="21"/>
        </w:rPr>
        <w:t xml:space="preserve"> 30%</w:t>
      </w:r>
      <w:r>
        <w:rPr>
          <w:rFonts w:ascii="宋体" w:hAnsi="宋体" w:hint="eastAsia"/>
          <w:bCs/>
          <w:szCs w:val="21"/>
        </w:rPr>
        <w:t>以上的，采购人、采购代理机构应当对大中型企业的报价给予</w:t>
      </w:r>
      <w:r>
        <w:rPr>
          <w:rFonts w:ascii="宋体" w:hAnsi="宋体" w:hint="eastAsia"/>
          <w:bCs/>
          <w:szCs w:val="21"/>
        </w:rPr>
        <w:t xml:space="preserve"> 4%-6%</w:t>
      </w:r>
      <w:r>
        <w:rPr>
          <w:rFonts w:ascii="宋体" w:hAnsi="宋体" w:hint="eastAsia"/>
          <w:bCs/>
          <w:szCs w:val="21"/>
        </w:rPr>
        <w:t>的扣除，用扣除后的价格参加评审。接受分包的小</w:t>
      </w:r>
      <w:proofErr w:type="gramStart"/>
      <w:r>
        <w:rPr>
          <w:rFonts w:ascii="宋体" w:hAnsi="宋体" w:hint="eastAsia"/>
          <w:bCs/>
          <w:szCs w:val="21"/>
        </w:rPr>
        <w:t>微企业</w:t>
      </w:r>
      <w:proofErr w:type="gramEnd"/>
      <w:r>
        <w:rPr>
          <w:rFonts w:ascii="宋体" w:hAnsi="宋体" w:hint="eastAsia"/>
          <w:bCs/>
          <w:szCs w:val="21"/>
        </w:rPr>
        <w:t>与分包企业之间存在直接控股、管理关系的，不享受价格扣除优惠政策。</w:t>
      </w:r>
    </w:p>
    <w:p w:rsidR="00996435" w:rsidRDefault="00DC6FBF">
      <w:pPr>
        <w:spacing w:line="360" w:lineRule="auto"/>
        <w:ind w:firstLineChars="200" w:firstLine="480"/>
        <w:rPr>
          <w:rFonts w:ascii="宋体" w:hAnsi="宋体"/>
          <w:sz w:val="24"/>
        </w:rPr>
      </w:pPr>
      <w:bookmarkStart w:id="57" w:name="_Toc254970532"/>
      <w:bookmarkStart w:id="58" w:name="_Toc254970673"/>
      <w:r>
        <w:rPr>
          <w:rFonts w:ascii="宋体" w:hAnsi="宋体" w:hint="eastAsia"/>
          <w:sz w:val="24"/>
        </w:rPr>
        <w:t>8.</w:t>
      </w:r>
      <w:r>
        <w:rPr>
          <w:rFonts w:ascii="宋体" w:hAnsi="宋体" w:hint="eastAsia"/>
          <w:sz w:val="24"/>
        </w:rPr>
        <w:t>特别说明：</w:t>
      </w:r>
      <w:bookmarkStart w:id="59" w:name="_8.1提供相同品牌产品且通过资格审查、符合性审查的不同投标人参加同一合"/>
      <w:bookmarkEnd w:id="57"/>
      <w:bookmarkEnd w:id="58"/>
      <w:bookmarkEnd w:id="59"/>
    </w:p>
    <w:p w:rsidR="00996435" w:rsidRDefault="00DC6FBF">
      <w:pPr>
        <w:spacing w:line="360" w:lineRule="auto"/>
        <w:ind w:firstLineChars="200" w:firstLine="422"/>
        <w:rPr>
          <w:rFonts w:ascii="宋体" w:hAnsi="宋体"/>
          <w:b/>
          <w:szCs w:val="21"/>
        </w:rPr>
      </w:pPr>
      <w:r>
        <w:rPr>
          <w:rFonts w:ascii="宋体" w:hAnsi="宋体" w:hint="eastAsia"/>
          <w:b/>
          <w:szCs w:val="21"/>
        </w:rPr>
        <w:t>8.1</w:t>
      </w:r>
      <w:r>
        <w:rPr>
          <w:rFonts w:ascii="宋体" w:hAnsi="宋体" w:hint="eastAsia"/>
          <w:b/>
          <w:szCs w:val="21"/>
        </w:rPr>
        <w:t>如果本招标文件要求投标人提供资格、信誉、荣誉、业绩与企业认证等材料的，则投标人所提供的以上材料必须为投标人所拥有。</w:t>
      </w:r>
    </w:p>
    <w:p w:rsidR="00996435" w:rsidRDefault="00DC6FBF">
      <w:pPr>
        <w:spacing w:line="360" w:lineRule="auto"/>
        <w:ind w:firstLineChars="200" w:firstLine="422"/>
        <w:rPr>
          <w:rFonts w:ascii="宋体" w:hAnsi="宋体"/>
          <w:b/>
          <w:szCs w:val="21"/>
        </w:rPr>
      </w:pPr>
      <w:r>
        <w:rPr>
          <w:rFonts w:ascii="宋体" w:hAnsi="宋体" w:hint="eastAsia"/>
          <w:b/>
          <w:szCs w:val="21"/>
        </w:rPr>
        <w:t>8.2</w:t>
      </w:r>
      <w:r>
        <w:rPr>
          <w:rFonts w:ascii="宋体" w:hAnsi="宋体" w:hint="eastAsia"/>
          <w:b/>
          <w:szCs w:val="21"/>
        </w:rPr>
        <w:t>投标人</w:t>
      </w:r>
      <w:r>
        <w:rPr>
          <w:rFonts w:ascii="宋体" w:hAnsi="宋体" w:hint="eastAsia"/>
          <w:b/>
          <w:szCs w:val="21"/>
        </w:rPr>
        <w:t>应仔细阅读招标文件的所有内容，按照招标文件的要求提交投标文件，并对所提供的全部资料的真实性承担法律责任。</w:t>
      </w:r>
    </w:p>
    <w:p w:rsidR="00996435" w:rsidRDefault="00DC6FBF">
      <w:pPr>
        <w:spacing w:line="360" w:lineRule="auto"/>
        <w:ind w:firstLineChars="200" w:firstLine="422"/>
        <w:rPr>
          <w:rFonts w:ascii="宋体" w:hAnsi="宋体"/>
          <w:b/>
          <w:szCs w:val="21"/>
        </w:rPr>
      </w:pPr>
      <w:r>
        <w:rPr>
          <w:rFonts w:ascii="宋体" w:hAnsi="宋体" w:hint="eastAsia"/>
          <w:b/>
          <w:szCs w:val="21"/>
        </w:rPr>
        <w:t>8.3</w:t>
      </w:r>
      <w:r>
        <w:rPr>
          <w:rFonts w:ascii="宋体" w:hAnsi="宋体" w:hint="eastAsia"/>
          <w:b/>
          <w:szCs w:val="21"/>
        </w:rPr>
        <w:t>投标人在投标活动中提供任何虚假材料，将报监管部门查处；中标后发现的，中标人须依照《中华人民共和国消费者权益保护法》规定赔偿采购人，且民事赔偿并不免除违法投标人的行政与刑事责任。</w:t>
      </w:r>
    </w:p>
    <w:p w:rsidR="00996435" w:rsidRDefault="00DC6FBF">
      <w:pPr>
        <w:spacing w:line="360" w:lineRule="auto"/>
        <w:ind w:firstLineChars="200" w:firstLine="480"/>
        <w:rPr>
          <w:rFonts w:ascii="宋体" w:hAnsi="宋体"/>
          <w:sz w:val="24"/>
        </w:rPr>
      </w:pPr>
      <w:r>
        <w:rPr>
          <w:rFonts w:ascii="宋体" w:hAnsi="宋体" w:hint="eastAsia"/>
          <w:sz w:val="24"/>
        </w:rPr>
        <w:lastRenderedPageBreak/>
        <w:t>9.</w:t>
      </w:r>
      <w:r>
        <w:rPr>
          <w:rFonts w:ascii="宋体" w:hAnsi="宋体" w:hint="eastAsia"/>
          <w:sz w:val="24"/>
        </w:rPr>
        <w:t>回避与串通投标</w:t>
      </w:r>
    </w:p>
    <w:p w:rsidR="00996435" w:rsidRDefault="00DC6FBF">
      <w:pPr>
        <w:spacing w:line="360" w:lineRule="auto"/>
        <w:ind w:firstLineChars="200" w:firstLine="422"/>
        <w:rPr>
          <w:rFonts w:ascii="宋体" w:hAnsi="宋体"/>
          <w:b/>
          <w:szCs w:val="21"/>
        </w:rPr>
      </w:pPr>
      <w:r>
        <w:rPr>
          <w:rFonts w:ascii="宋体" w:hAnsi="宋体" w:hint="eastAsia"/>
          <w:b/>
          <w:szCs w:val="21"/>
        </w:rPr>
        <w:t>9.1</w:t>
      </w:r>
      <w:r>
        <w:rPr>
          <w:rFonts w:ascii="宋体" w:hAnsi="宋体" w:hint="eastAsia"/>
          <w:b/>
          <w:szCs w:val="21"/>
        </w:rPr>
        <w:t>在政府采购活动中，采购人员及相关人员与供应商有下列利害关系之一的，应当回避：</w:t>
      </w:r>
    </w:p>
    <w:p w:rsidR="00996435" w:rsidRDefault="00DC6FBF">
      <w:pPr>
        <w:spacing w:line="360" w:lineRule="auto"/>
        <w:ind w:firstLineChars="200" w:firstLine="420"/>
        <w:rPr>
          <w:rFonts w:ascii="宋体" w:hAnsi="宋体"/>
        </w:rPr>
      </w:pPr>
      <w:r>
        <w:rPr>
          <w:rFonts w:ascii="宋体" w:hAnsi="宋体" w:hint="eastAsia"/>
        </w:rPr>
        <w:t>（</w:t>
      </w:r>
      <w:r>
        <w:rPr>
          <w:rFonts w:ascii="宋体" w:hAnsi="宋体"/>
        </w:rPr>
        <w:t>1</w:t>
      </w:r>
      <w:r>
        <w:rPr>
          <w:rFonts w:ascii="宋体" w:hAnsi="宋体" w:hint="eastAsia"/>
        </w:rPr>
        <w:t>）参加采购活动前</w:t>
      </w:r>
      <w:r>
        <w:rPr>
          <w:rFonts w:ascii="宋体" w:hAnsi="宋体"/>
        </w:rPr>
        <w:t>3</w:t>
      </w:r>
      <w:r>
        <w:rPr>
          <w:rFonts w:ascii="宋体" w:hAnsi="宋体" w:hint="eastAsia"/>
        </w:rPr>
        <w:t>年内与供应</w:t>
      </w:r>
      <w:proofErr w:type="gramStart"/>
      <w:r>
        <w:rPr>
          <w:rFonts w:ascii="宋体" w:hAnsi="宋体" w:hint="eastAsia"/>
        </w:rPr>
        <w:t>商存在</w:t>
      </w:r>
      <w:proofErr w:type="gramEnd"/>
      <w:r>
        <w:rPr>
          <w:rFonts w:ascii="宋体" w:hAnsi="宋体" w:hint="eastAsia"/>
        </w:rPr>
        <w:t>劳动关系；</w:t>
      </w:r>
    </w:p>
    <w:p w:rsidR="00996435" w:rsidRDefault="00DC6FBF">
      <w:pPr>
        <w:spacing w:line="360" w:lineRule="auto"/>
        <w:ind w:firstLineChars="200" w:firstLine="420"/>
        <w:rPr>
          <w:rFonts w:ascii="宋体" w:hAnsi="宋体"/>
        </w:rPr>
      </w:pPr>
      <w:r>
        <w:rPr>
          <w:rFonts w:ascii="宋体" w:hAnsi="宋体" w:hint="eastAsia"/>
        </w:rPr>
        <w:t>（</w:t>
      </w:r>
      <w:r>
        <w:rPr>
          <w:rFonts w:ascii="宋体" w:hAnsi="宋体"/>
        </w:rPr>
        <w:t>2</w:t>
      </w:r>
      <w:r>
        <w:rPr>
          <w:rFonts w:ascii="宋体" w:hAnsi="宋体" w:hint="eastAsia"/>
        </w:rPr>
        <w:t>）参加采购活动前</w:t>
      </w:r>
      <w:r>
        <w:rPr>
          <w:rFonts w:ascii="宋体" w:hAnsi="宋体"/>
        </w:rPr>
        <w:t>3</w:t>
      </w:r>
      <w:r>
        <w:rPr>
          <w:rFonts w:ascii="宋体" w:hAnsi="宋体" w:hint="eastAsia"/>
        </w:rPr>
        <w:t>年内担任供应商的董事、监事；</w:t>
      </w:r>
    </w:p>
    <w:p w:rsidR="00996435" w:rsidRDefault="00DC6FBF">
      <w:pPr>
        <w:spacing w:line="360" w:lineRule="auto"/>
        <w:ind w:firstLineChars="200" w:firstLine="420"/>
        <w:rPr>
          <w:rFonts w:ascii="宋体" w:hAnsi="宋体"/>
        </w:rPr>
      </w:pPr>
      <w:r>
        <w:rPr>
          <w:rFonts w:ascii="宋体" w:hAnsi="宋体" w:hint="eastAsia"/>
        </w:rPr>
        <w:t>（</w:t>
      </w:r>
      <w:r>
        <w:rPr>
          <w:rFonts w:ascii="宋体" w:hAnsi="宋体"/>
        </w:rPr>
        <w:t>3</w:t>
      </w:r>
      <w:r>
        <w:rPr>
          <w:rFonts w:ascii="宋体" w:hAnsi="宋体" w:hint="eastAsia"/>
        </w:rPr>
        <w:t>）参加采购活动前</w:t>
      </w:r>
      <w:r>
        <w:rPr>
          <w:rFonts w:ascii="宋体" w:hAnsi="宋体"/>
        </w:rPr>
        <w:t>3</w:t>
      </w:r>
      <w:r>
        <w:rPr>
          <w:rFonts w:ascii="宋体" w:hAnsi="宋体" w:hint="eastAsia"/>
        </w:rPr>
        <w:t>年内是供应商的控股股东或者实际控制人；</w:t>
      </w:r>
    </w:p>
    <w:p w:rsidR="00996435" w:rsidRDefault="00DC6FBF">
      <w:pPr>
        <w:spacing w:line="360" w:lineRule="auto"/>
        <w:ind w:firstLineChars="200" w:firstLine="420"/>
        <w:rPr>
          <w:rFonts w:ascii="宋体" w:hAnsi="宋体"/>
        </w:rPr>
      </w:pPr>
      <w:r>
        <w:rPr>
          <w:rFonts w:ascii="宋体" w:hAnsi="宋体" w:hint="eastAsia"/>
        </w:rPr>
        <w:t>（</w:t>
      </w:r>
      <w:r>
        <w:rPr>
          <w:rFonts w:ascii="宋体" w:hAnsi="宋体"/>
        </w:rPr>
        <w:t>4</w:t>
      </w:r>
      <w:r>
        <w:rPr>
          <w:rFonts w:ascii="宋体" w:hAnsi="宋体" w:hint="eastAsia"/>
        </w:rPr>
        <w:t>）与供应商的法定代表人或者负责人有夫妻、直系血亲、三代以内旁系血亲或者近姻亲关系；</w:t>
      </w:r>
    </w:p>
    <w:p w:rsidR="00996435" w:rsidRDefault="00DC6FBF">
      <w:pPr>
        <w:spacing w:line="360" w:lineRule="auto"/>
        <w:ind w:firstLineChars="200" w:firstLine="420"/>
        <w:rPr>
          <w:rFonts w:ascii="宋体" w:hAnsi="宋体"/>
        </w:rPr>
      </w:pPr>
      <w:r>
        <w:rPr>
          <w:rFonts w:ascii="宋体" w:hAnsi="宋体" w:hint="eastAsia"/>
        </w:rPr>
        <w:t>（</w:t>
      </w:r>
      <w:r>
        <w:rPr>
          <w:rFonts w:ascii="宋体" w:hAnsi="宋体"/>
        </w:rPr>
        <w:t>5</w:t>
      </w:r>
      <w:r>
        <w:rPr>
          <w:rFonts w:ascii="宋体" w:hAnsi="宋体" w:hint="eastAsia"/>
        </w:rPr>
        <w:t>）与供应商有其他可能影响政府采购活动公平、公正进行的关系。</w:t>
      </w:r>
    </w:p>
    <w:p w:rsidR="00996435" w:rsidRDefault="00DC6FBF">
      <w:pPr>
        <w:spacing w:line="360" w:lineRule="auto"/>
        <w:ind w:firstLineChars="200" w:firstLine="420"/>
        <w:rPr>
          <w:rFonts w:ascii="宋体" w:hAnsi="宋体"/>
        </w:rPr>
      </w:pPr>
      <w:r>
        <w:rPr>
          <w:rFonts w:ascii="宋体" w:hAnsi="宋体" w:hint="eastAsia"/>
        </w:rPr>
        <w:t>供应商认为采购人员及相关人员与其</w:t>
      </w:r>
      <w:proofErr w:type="gramStart"/>
      <w:r>
        <w:rPr>
          <w:rFonts w:ascii="宋体" w:hAnsi="宋体" w:hint="eastAsia"/>
        </w:rPr>
        <w:t>他供应</w:t>
      </w:r>
      <w:proofErr w:type="gramEnd"/>
      <w:r>
        <w:rPr>
          <w:rFonts w:ascii="宋体" w:hAnsi="宋体" w:hint="eastAsia"/>
        </w:rPr>
        <w:t>商有利害关系的，可以向采购人或者采购代理机构书面提出回避申请，并说明理由。采购人或者采购代理机构应当及时询问被申请回避人员，有利害关系的被申请回避人员应当回避。</w:t>
      </w:r>
    </w:p>
    <w:p w:rsidR="00996435" w:rsidRDefault="00DC6FBF">
      <w:pPr>
        <w:spacing w:line="360" w:lineRule="auto"/>
        <w:ind w:firstLineChars="200" w:firstLine="420"/>
        <w:rPr>
          <w:rFonts w:ascii="宋体" w:hAnsi="宋体"/>
          <w:szCs w:val="21"/>
        </w:rPr>
      </w:pPr>
      <w:r>
        <w:rPr>
          <w:rFonts w:ascii="宋体" w:hAnsi="宋体" w:hint="eastAsia"/>
          <w:szCs w:val="21"/>
        </w:rPr>
        <w:t>9.2</w:t>
      </w:r>
      <w:r>
        <w:rPr>
          <w:rFonts w:ascii="宋体" w:hAnsi="宋体" w:hint="eastAsia"/>
          <w:szCs w:val="21"/>
        </w:rPr>
        <w:t>有下列情形之一的视为投标人相互串通投标，投标文件将被视为无效：</w:t>
      </w:r>
    </w:p>
    <w:p w:rsidR="00996435" w:rsidRDefault="00DC6FBF">
      <w:pPr>
        <w:spacing w:line="360" w:lineRule="auto"/>
        <w:ind w:firstLineChars="200" w:firstLine="422"/>
        <w:rPr>
          <w:rFonts w:ascii="宋体" w:hAnsi="宋体"/>
          <w:b/>
        </w:rPr>
      </w:pPr>
      <w:r>
        <w:rPr>
          <w:rFonts w:ascii="宋体" w:hAnsi="宋体" w:hint="eastAsia"/>
          <w:b/>
        </w:rPr>
        <w:t>（</w:t>
      </w:r>
      <w:r>
        <w:rPr>
          <w:rFonts w:ascii="宋体" w:hAnsi="宋体"/>
          <w:b/>
        </w:rPr>
        <w:t>1</w:t>
      </w:r>
      <w:r>
        <w:rPr>
          <w:rFonts w:ascii="宋体" w:hAnsi="宋体" w:hint="eastAsia"/>
          <w:b/>
        </w:rPr>
        <w:t>）不同投标人的投标文件由同一单位或者个人编制；或者不同投标人报名的</w:t>
      </w:r>
      <w:r>
        <w:rPr>
          <w:rFonts w:ascii="宋体" w:hAnsi="宋体"/>
          <w:b/>
        </w:rPr>
        <w:t>IP</w:t>
      </w:r>
      <w:r>
        <w:rPr>
          <w:rFonts w:ascii="宋体" w:hAnsi="宋体" w:hint="eastAsia"/>
          <w:b/>
        </w:rPr>
        <w:t>地址一致的；或者不同投标人报名的</w:t>
      </w:r>
      <w:r>
        <w:rPr>
          <w:rFonts w:ascii="宋体" w:hAnsi="宋体"/>
          <w:b/>
        </w:rPr>
        <w:t>IP</w:t>
      </w:r>
      <w:r>
        <w:rPr>
          <w:rFonts w:ascii="宋体" w:hAnsi="宋体" w:hint="eastAsia"/>
          <w:b/>
        </w:rPr>
        <w:t>地址一致的；或者编制标书硬件设备</w:t>
      </w:r>
      <w:r>
        <w:rPr>
          <w:rFonts w:ascii="宋体" w:hAnsi="宋体"/>
          <w:b/>
        </w:rPr>
        <w:t>CPU</w:t>
      </w:r>
      <w:r>
        <w:rPr>
          <w:rFonts w:ascii="宋体" w:hAnsi="宋体" w:hint="eastAsia"/>
          <w:b/>
        </w:rPr>
        <w:t>编号、硬盘编号、网卡地址一致的情况。</w:t>
      </w:r>
    </w:p>
    <w:p w:rsidR="00996435" w:rsidRDefault="00DC6FBF">
      <w:pPr>
        <w:spacing w:line="360" w:lineRule="auto"/>
        <w:ind w:firstLineChars="200" w:firstLine="422"/>
        <w:rPr>
          <w:rFonts w:ascii="宋体" w:hAnsi="宋体"/>
          <w:b/>
        </w:rPr>
      </w:pPr>
      <w:r>
        <w:rPr>
          <w:rFonts w:ascii="宋体" w:hAnsi="宋体" w:hint="eastAsia"/>
          <w:b/>
        </w:rPr>
        <w:t>（</w:t>
      </w:r>
      <w:r>
        <w:rPr>
          <w:rFonts w:ascii="宋体" w:hAnsi="宋体"/>
          <w:b/>
        </w:rPr>
        <w:t>2</w:t>
      </w:r>
      <w:r>
        <w:rPr>
          <w:rFonts w:ascii="宋体" w:hAnsi="宋体" w:hint="eastAsia"/>
          <w:b/>
        </w:rPr>
        <w:t>）不同投标人委托同一单位或者个人办理投标事宜；</w:t>
      </w:r>
    </w:p>
    <w:p w:rsidR="00996435" w:rsidRDefault="00DC6FBF">
      <w:pPr>
        <w:spacing w:line="360" w:lineRule="auto"/>
        <w:ind w:firstLineChars="200" w:firstLine="422"/>
        <w:rPr>
          <w:rFonts w:ascii="宋体" w:hAnsi="宋体"/>
          <w:b/>
        </w:rPr>
      </w:pPr>
      <w:r>
        <w:rPr>
          <w:rFonts w:ascii="宋体" w:hAnsi="宋体" w:hint="eastAsia"/>
          <w:b/>
        </w:rPr>
        <w:t>（</w:t>
      </w:r>
      <w:r>
        <w:rPr>
          <w:rFonts w:ascii="宋体" w:hAnsi="宋体"/>
          <w:b/>
        </w:rPr>
        <w:t>3</w:t>
      </w:r>
      <w:r>
        <w:rPr>
          <w:rFonts w:ascii="宋体" w:hAnsi="宋体" w:hint="eastAsia"/>
          <w:b/>
        </w:rPr>
        <w:t>）不同的投标人的投标文件载明的项目管理员为同一个人；</w:t>
      </w:r>
    </w:p>
    <w:p w:rsidR="00996435" w:rsidRDefault="00DC6FBF">
      <w:pPr>
        <w:spacing w:line="360" w:lineRule="auto"/>
        <w:ind w:firstLineChars="200" w:firstLine="422"/>
        <w:rPr>
          <w:rFonts w:ascii="宋体" w:hAnsi="宋体"/>
          <w:b/>
        </w:rPr>
      </w:pPr>
      <w:r>
        <w:rPr>
          <w:rFonts w:ascii="宋体" w:hAnsi="宋体" w:hint="eastAsia"/>
          <w:b/>
        </w:rPr>
        <w:t>（</w:t>
      </w:r>
      <w:r>
        <w:rPr>
          <w:rFonts w:ascii="宋体" w:hAnsi="宋体"/>
          <w:b/>
        </w:rPr>
        <w:t>4</w:t>
      </w:r>
      <w:r>
        <w:rPr>
          <w:rFonts w:ascii="宋体" w:hAnsi="宋体" w:hint="eastAsia"/>
          <w:b/>
        </w:rPr>
        <w:t>）不同投标人的电子或纸质投标文件异常一致或者投标报价呈规律性差异；</w:t>
      </w:r>
    </w:p>
    <w:p w:rsidR="00996435" w:rsidRDefault="00DC6FBF">
      <w:pPr>
        <w:spacing w:line="360" w:lineRule="auto"/>
        <w:ind w:firstLineChars="200" w:firstLine="422"/>
        <w:rPr>
          <w:rFonts w:ascii="宋体" w:hAnsi="宋体"/>
          <w:b/>
        </w:rPr>
      </w:pPr>
      <w:r>
        <w:rPr>
          <w:rFonts w:ascii="宋体" w:hAnsi="宋体" w:hint="eastAsia"/>
          <w:b/>
        </w:rPr>
        <w:t>（</w:t>
      </w:r>
      <w:r>
        <w:rPr>
          <w:rFonts w:ascii="宋体" w:hAnsi="宋体"/>
          <w:b/>
        </w:rPr>
        <w:t>5</w:t>
      </w:r>
      <w:r>
        <w:rPr>
          <w:rFonts w:ascii="宋体" w:hAnsi="宋体" w:hint="eastAsia"/>
          <w:b/>
        </w:rPr>
        <w:t>）不同投标人的纸质投标文件相互混装；</w:t>
      </w:r>
    </w:p>
    <w:p w:rsidR="00996435" w:rsidRDefault="00DC6FBF">
      <w:pPr>
        <w:spacing w:line="360" w:lineRule="auto"/>
        <w:ind w:firstLineChars="200" w:firstLine="420"/>
        <w:rPr>
          <w:rFonts w:ascii="宋体" w:hAnsi="宋体"/>
          <w:szCs w:val="21"/>
        </w:rPr>
      </w:pPr>
      <w:r>
        <w:rPr>
          <w:rFonts w:ascii="宋体" w:hAnsi="宋体" w:hint="eastAsia"/>
          <w:szCs w:val="21"/>
        </w:rPr>
        <w:t>9.3</w:t>
      </w:r>
      <w:r>
        <w:rPr>
          <w:rFonts w:ascii="宋体" w:hAnsi="宋体" w:hint="eastAsia"/>
          <w:szCs w:val="21"/>
        </w:rPr>
        <w:t>供应商有下列情形之一的，属于恶意串通行为，将报同级监督管理部门：</w:t>
      </w:r>
    </w:p>
    <w:p w:rsidR="00996435" w:rsidRDefault="00DC6FBF">
      <w:pPr>
        <w:spacing w:line="360" w:lineRule="auto"/>
        <w:ind w:firstLineChars="200" w:firstLine="420"/>
        <w:rPr>
          <w:rFonts w:ascii="宋体" w:hAnsi="宋体"/>
        </w:rPr>
      </w:pPr>
      <w:r>
        <w:rPr>
          <w:rFonts w:ascii="宋体" w:hAnsi="宋体" w:hint="eastAsia"/>
        </w:rPr>
        <w:t>（</w:t>
      </w:r>
      <w:r>
        <w:rPr>
          <w:rFonts w:ascii="宋体" w:hAnsi="宋体"/>
        </w:rPr>
        <w:t>1</w:t>
      </w:r>
      <w:r>
        <w:rPr>
          <w:rFonts w:ascii="宋体" w:hAnsi="宋体" w:hint="eastAsia"/>
        </w:rPr>
        <w:t>）供应商直接或者间接从采购人或者采购代理机构处获得其他供应商的相关信息并修改其投标文件或者投标文件；</w:t>
      </w:r>
    </w:p>
    <w:p w:rsidR="00996435" w:rsidRDefault="00DC6FBF">
      <w:pPr>
        <w:spacing w:line="360" w:lineRule="auto"/>
        <w:ind w:firstLineChars="200" w:firstLine="420"/>
        <w:rPr>
          <w:rFonts w:ascii="宋体" w:hAnsi="宋体"/>
        </w:rPr>
      </w:pPr>
      <w:r>
        <w:rPr>
          <w:rFonts w:ascii="宋体" w:hAnsi="宋体" w:hint="eastAsia"/>
        </w:rPr>
        <w:t>（</w:t>
      </w:r>
      <w:r>
        <w:rPr>
          <w:rFonts w:ascii="宋体" w:hAnsi="宋体"/>
        </w:rPr>
        <w:t>2</w:t>
      </w:r>
      <w:r>
        <w:rPr>
          <w:rFonts w:ascii="宋体" w:hAnsi="宋体" w:hint="eastAsia"/>
        </w:rPr>
        <w:t>）供应</w:t>
      </w:r>
      <w:proofErr w:type="gramStart"/>
      <w:r>
        <w:rPr>
          <w:rFonts w:ascii="宋体" w:hAnsi="宋体" w:hint="eastAsia"/>
        </w:rPr>
        <w:t>商按照</w:t>
      </w:r>
      <w:proofErr w:type="gramEnd"/>
      <w:r>
        <w:rPr>
          <w:rFonts w:ascii="宋体" w:hAnsi="宋体" w:hint="eastAsia"/>
        </w:rPr>
        <w:t>采购人或者采购代理机构的授意撤换、修改投标文件或者投标文件；</w:t>
      </w:r>
    </w:p>
    <w:p w:rsidR="00996435" w:rsidRDefault="00DC6FBF">
      <w:pPr>
        <w:spacing w:line="360" w:lineRule="auto"/>
        <w:ind w:firstLineChars="200" w:firstLine="420"/>
        <w:rPr>
          <w:rFonts w:ascii="宋体" w:hAnsi="宋体"/>
        </w:rPr>
      </w:pPr>
      <w:r>
        <w:rPr>
          <w:rFonts w:ascii="宋体" w:hAnsi="宋体" w:hint="eastAsia"/>
        </w:rPr>
        <w:t>（</w:t>
      </w:r>
      <w:r>
        <w:rPr>
          <w:rFonts w:ascii="宋体" w:hAnsi="宋体"/>
        </w:rPr>
        <w:t>3</w:t>
      </w:r>
      <w:r>
        <w:rPr>
          <w:rFonts w:ascii="宋体" w:hAnsi="宋体" w:hint="eastAsia"/>
        </w:rPr>
        <w:t>）供应商之间协商报价、技术方案等投标文件或者投标文件的实质性内容；</w:t>
      </w:r>
    </w:p>
    <w:p w:rsidR="00996435" w:rsidRDefault="00DC6FBF">
      <w:pPr>
        <w:spacing w:line="360" w:lineRule="auto"/>
        <w:ind w:firstLineChars="200" w:firstLine="420"/>
        <w:rPr>
          <w:rFonts w:ascii="宋体" w:hAnsi="宋体"/>
        </w:rPr>
      </w:pPr>
      <w:r>
        <w:rPr>
          <w:rFonts w:ascii="宋体" w:hAnsi="宋体" w:hint="eastAsia"/>
        </w:rPr>
        <w:t>（</w:t>
      </w:r>
      <w:r>
        <w:rPr>
          <w:rFonts w:ascii="宋体" w:hAnsi="宋体"/>
        </w:rPr>
        <w:t>4</w:t>
      </w:r>
      <w:r>
        <w:rPr>
          <w:rFonts w:ascii="宋体" w:hAnsi="宋体" w:hint="eastAsia"/>
        </w:rPr>
        <w:t>）属于同一集团、协会、商会等组织成员的供应</w:t>
      </w:r>
      <w:proofErr w:type="gramStart"/>
      <w:r>
        <w:rPr>
          <w:rFonts w:ascii="宋体" w:hAnsi="宋体" w:hint="eastAsia"/>
        </w:rPr>
        <w:t>商按照</w:t>
      </w:r>
      <w:proofErr w:type="gramEnd"/>
      <w:r>
        <w:rPr>
          <w:rFonts w:ascii="宋体" w:hAnsi="宋体" w:hint="eastAsia"/>
        </w:rPr>
        <w:t>该组织要求协同参加政府采购活动；</w:t>
      </w:r>
    </w:p>
    <w:p w:rsidR="00996435" w:rsidRDefault="00DC6FBF">
      <w:pPr>
        <w:spacing w:line="360" w:lineRule="auto"/>
        <w:ind w:firstLineChars="200" w:firstLine="420"/>
        <w:rPr>
          <w:rFonts w:ascii="宋体" w:hAnsi="宋体"/>
        </w:rPr>
      </w:pPr>
      <w:r>
        <w:rPr>
          <w:rFonts w:ascii="宋体" w:hAnsi="宋体" w:hint="eastAsia"/>
        </w:rPr>
        <w:t>（</w:t>
      </w:r>
      <w:r>
        <w:rPr>
          <w:rFonts w:ascii="宋体" w:hAnsi="宋体"/>
        </w:rPr>
        <w:t>5</w:t>
      </w:r>
      <w:r>
        <w:rPr>
          <w:rFonts w:ascii="宋体" w:hAnsi="宋体" w:hint="eastAsia"/>
        </w:rPr>
        <w:t>）供应商之间事先约定一致抬高或者压低投标报价，或者在招标项目中事先约定轮流以高价位或者低价位中标，或者事先约定由某一特定供应商中标，然后再参加投标；</w:t>
      </w:r>
    </w:p>
    <w:p w:rsidR="00996435" w:rsidRDefault="00DC6FBF">
      <w:pPr>
        <w:spacing w:line="360" w:lineRule="auto"/>
        <w:ind w:firstLineChars="200" w:firstLine="420"/>
        <w:rPr>
          <w:rFonts w:ascii="宋体" w:hAnsi="宋体"/>
        </w:rPr>
      </w:pPr>
      <w:r>
        <w:rPr>
          <w:rFonts w:ascii="宋体" w:hAnsi="宋体" w:hint="eastAsia"/>
        </w:rPr>
        <w:t>（</w:t>
      </w:r>
      <w:r>
        <w:rPr>
          <w:rFonts w:ascii="宋体" w:hAnsi="宋体"/>
        </w:rPr>
        <w:t>6</w:t>
      </w:r>
      <w:r>
        <w:rPr>
          <w:rFonts w:ascii="宋体" w:hAnsi="宋体" w:hint="eastAsia"/>
        </w:rPr>
        <w:t>）供应商之间商定部分供应商放弃参加政府采购活动或者放弃中标；</w:t>
      </w:r>
    </w:p>
    <w:p w:rsidR="00996435" w:rsidRDefault="00DC6FBF">
      <w:pPr>
        <w:spacing w:line="360" w:lineRule="auto"/>
        <w:ind w:firstLineChars="200" w:firstLine="420"/>
        <w:rPr>
          <w:rFonts w:ascii="宋体" w:hAnsi="宋体"/>
        </w:rPr>
      </w:pPr>
      <w:r>
        <w:rPr>
          <w:rFonts w:ascii="宋体" w:hAnsi="宋体" w:hint="eastAsia"/>
        </w:rPr>
        <w:t>（</w:t>
      </w:r>
      <w:r>
        <w:rPr>
          <w:rFonts w:ascii="宋体" w:hAnsi="宋体"/>
        </w:rPr>
        <w:t>7</w:t>
      </w:r>
      <w:r>
        <w:rPr>
          <w:rFonts w:ascii="宋体" w:hAnsi="宋体" w:hint="eastAsia"/>
        </w:rPr>
        <w:t>）供应商与采购人或者采购代理机构之间、供应商相互之间，为谋求特定供应商中标或者排斥其他供应商的其他串通行为。</w:t>
      </w:r>
    </w:p>
    <w:p w:rsidR="00996435" w:rsidRDefault="00996435">
      <w:pPr>
        <w:pStyle w:val="aa"/>
        <w:snapToGrid w:val="0"/>
        <w:spacing w:line="360" w:lineRule="auto"/>
        <w:ind w:leftChars="1" w:left="2" w:firstLineChars="200" w:firstLine="422"/>
        <w:rPr>
          <w:rFonts w:hAnsi="宋体"/>
          <w:b/>
        </w:rPr>
      </w:pPr>
    </w:p>
    <w:p w:rsidR="00996435" w:rsidRDefault="00DC6FBF">
      <w:pPr>
        <w:pStyle w:val="3"/>
        <w:keepNext w:val="0"/>
        <w:keepLines w:val="0"/>
        <w:spacing w:line="400" w:lineRule="exact"/>
        <w:jc w:val="center"/>
        <w:rPr>
          <w:rFonts w:ascii="宋体" w:hAnsi="宋体"/>
        </w:rPr>
      </w:pPr>
      <w:bookmarkStart w:id="60" w:name="_Toc254970675"/>
      <w:bookmarkStart w:id="61" w:name="_Toc118383680"/>
      <w:bookmarkStart w:id="62" w:name="_Toc254970534"/>
      <w:r>
        <w:rPr>
          <w:rFonts w:ascii="宋体" w:hAnsi="宋体" w:hint="eastAsia"/>
        </w:rPr>
        <w:lastRenderedPageBreak/>
        <w:t>二、招标文件</w:t>
      </w:r>
      <w:bookmarkEnd w:id="60"/>
      <w:bookmarkEnd w:id="61"/>
      <w:bookmarkEnd w:id="62"/>
    </w:p>
    <w:p w:rsidR="00996435" w:rsidRDefault="00DC6FBF">
      <w:pPr>
        <w:spacing w:line="360" w:lineRule="auto"/>
        <w:ind w:firstLineChars="200" w:firstLine="480"/>
        <w:rPr>
          <w:rFonts w:ascii="宋体" w:hAnsi="宋体"/>
          <w:sz w:val="24"/>
        </w:rPr>
      </w:pPr>
      <w:r>
        <w:rPr>
          <w:rFonts w:ascii="宋体" w:hAnsi="宋体" w:hint="eastAsia"/>
          <w:sz w:val="24"/>
        </w:rPr>
        <w:t>10.</w:t>
      </w:r>
      <w:r>
        <w:rPr>
          <w:rFonts w:ascii="宋体" w:hAnsi="宋体" w:hint="eastAsia"/>
          <w:sz w:val="24"/>
        </w:rPr>
        <w:t>招标文件的组成</w:t>
      </w:r>
    </w:p>
    <w:p w:rsidR="00996435" w:rsidRDefault="00DC6FBF">
      <w:pPr>
        <w:spacing w:line="360" w:lineRule="auto"/>
        <w:ind w:firstLineChars="200" w:firstLine="420"/>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rsidR="00996435" w:rsidRDefault="00DC6FBF">
      <w:pPr>
        <w:spacing w:line="360" w:lineRule="auto"/>
        <w:ind w:firstLineChars="200" w:firstLine="420"/>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采购需求；</w:t>
      </w:r>
      <w:r>
        <w:rPr>
          <w:rFonts w:ascii="宋体" w:hAnsi="宋体" w:hint="eastAsia"/>
          <w:szCs w:val="21"/>
        </w:rPr>
        <w:t xml:space="preserve"> </w:t>
      </w:r>
    </w:p>
    <w:p w:rsidR="00996435" w:rsidRDefault="00DC6FBF">
      <w:pPr>
        <w:spacing w:line="360" w:lineRule="auto"/>
        <w:ind w:firstLineChars="200" w:firstLine="420"/>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投标人须知；</w:t>
      </w:r>
    </w:p>
    <w:p w:rsidR="00996435" w:rsidRDefault="00DC6FBF">
      <w:pPr>
        <w:spacing w:line="360" w:lineRule="auto"/>
        <w:ind w:firstLineChars="200" w:firstLine="420"/>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评标方法及评标标准；</w:t>
      </w:r>
    </w:p>
    <w:p w:rsidR="00996435" w:rsidRDefault="00DC6FBF">
      <w:pPr>
        <w:spacing w:line="360" w:lineRule="auto"/>
        <w:ind w:firstLineChars="200" w:firstLine="420"/>
        <w:rPr>
          <w:rFonts w:ascii="宋体" w:hAnsi="宋体"/>
          <w:szCs w:val="21"/>
        </w:rPr>
      </w:pPr>
      <w:r>
        <w:rPr>
          <w:rFonts w:ascii="宋体" w:hAnsi="宋体" w:hint="eastAsia"/>
          <w:szCs w:val="21"/>
        </w:rPr>
        <w:t>第五章</w:t>
      </w:r>
      <w:r>
        <w:rPr>
          <w:rFonts w:ascii="宋体" w:hAnsi="宋体" w:hint="eastAsia"/>
          <w:szCs w:val="21"/>
        </w:rPr>
        <w:t xml:space="preserve"> </w:t>
      </w:r>
      <w:proofErr w:type="gramStart"/>
      <w:r>
        <w:rPr>
          <w:rFonts w:ascii="宋体" w:hAnsi="宋体" w:hint="eastAsia"/>
          <w:szCs w:val="21"/>
        </w:rPr>
        <w:t>拟签订</w:t>
      </w:r>
      <w:proofErr w:type="gramEnd"/>
      <w:r>
        <w:rPr>
          <w:rFonts w:ascii="宋体" w:hAnsi="宋体" w:hint="eastAsia"/>
          <w:szCs w:val="21"/>
        </w:rPr>
        <w:t>的合同文本；</w:t>
      </w:r>
    </w:p>
    <w:p w:rsidR="00996435" w:rsidRDefault="00DC6FBF">
      <w:pPr>
        <w:spacing w:line="360" w:lineRule="auto"/>
        <w:ind w:firstLineChars="200" w:firstLine="420"/>
        <w:rPr>
          <w:rFonts w:ascii="宋体" w:hAnsi="宋体"/>
          <w:szCs w:val="21"/>
        </w:rPr>
      </w:pPr>
      <w:r>
        <w:rPr>
          <w:rFonts w:ascii="宋体" w:hAnsi="宋体" w:hint="eastAsia"/>
          <w:szCs w:val="21"/>
        </w:rPr>
        <w:t>第六章</w:t>
      </w:r>
      <w:r>
        <w:rPr>
          <w:rFonts w:ascii="宋体" w:hAnsi="宋体" w:hint="eastAsia"/>
          <w:szCs w:val="21"/>
        </w:rPr>
        <w:t xml:space="preserve"> </w:t>
      </w:r>
      <w:r>
        <w:rPr>
          <w:rFonts w:ascii="宋体" w:hAnsi="宋体" w:hint="eastAsia"/>
          <w:szCs w:val="21"/>
        </w:rPr>
        <w:t>投标文件格式；</w:t>
      </w:r>
    </w:p>
    <w:p w:rsidR="00996435" w:rsidRDefault="00DC6FBF">
      <w:pPr>
        <w:spacing w:line="360" w:lineRule="auto"/>
        <w:ind w:firstLineChars="200" w:firstLine="420"/>
        <w:rPr>
          <w:rFonts w:ascii="宋体" w:hAnsi="宋体"/>
          <w:szCs w:val="21"/>
        </w:rPr>
      </w:pPr>
      <w:r>
        <w:rPr>
          <w:rFonts w:ascii="宋体" w:hAnsi="宋体" w:hint="eastAsia"/>
          <w:szCs w:val="21"/>
        </w:rPr>
        <w:t>第七章</w:t>
      </w:r>
      <w:r>
        <w:rPr>
          <w:rFonts w:ascii="宋体" w:hAnsi="宋体" w:hint="eastAsia"/>
          <w:szCs w:val="21"/>
        </w:rPr>
        <w:t xml:space="preserve"> </w:t>
      </w:r>
      <w:r>
        <w:rPr>
          <w:rFonts w:ascii="宋体" w:hAnsi="宋体" w:hint="eastAsia"/>
          <w:szCs w:val="21"/>
        </w:rPr>
        <w:t>质疑、投诉材料格式</w:t>
      </w:r>
    </w:p>
    <w:p w:rsidR="00996435" w:rsidRDefault="00DC6FBF">
      <w:pPr>
        <w:spacing w:line="360" w:lineRule="auto"/>
        <w:ind w:firstLineChars="200" w:firstLine="420"/>
        <w:rPr>
          <w:rFonts w:ascii="宋体" w:hAnsi="宋体"/>
        </w:rPr>
      </w:pPr>
      <w:r>
        <w:rPr>
          <w:rFonts w:ascii="宋体" w:hAnsi="宋体" w:hint="eastAsia"/>
        </w:rPr>
        <w:t>根据本章第</w:t>
      </w:r>
      <w:r>
        <w:rPr>
          <w:rFonts w:ascii="宋体" w:hAnsi="宋体"/>
        </w:rPr>
        <w:t>11.1</w:t>
      </w:r>
      <w:r>
        <w:rPr>
          <w:rFonts w:ascii="宋体" w:hAnsi="宋体" w:hint="eastAsia"/>
        </w:rPr>
        <w:t>项的规定对公开招标文件所做的澄清、修改，构成招标文件的组成部分。当公开招标文件与招标文件的澄清和修改就同一内容的表述不一致时，以最后澄清或修改公告为准。</w:t>
      </w:r>
    </w:p>
    <w:p w:rsidR="00996435" w:rsidRDefault="00DC6FBF">
      <w:pPr>
        <w:spacing w:line="360" w:lineRule="auto"/>
        <w:ind w:firstLineChars="200" w:firstLine="480"/>
        <w:rPr>
          <w:rFonts w:ascii="宋体" w:hAnsi="宋体"/>
          <w:sz w:val="24"/>
        </w:rPr>
      </w:pPr>
      <w:r>
        <w:rPr>
          <w:rFonts w:ascii="宋体" w:hAnsi="宋体" w:hint="eastAsia"/>
          <w:sz w:val="24"/>
        </w:rPr>
        <w:t>11.</w:t>
      </w:r>
      <w:r>
        <w:rPr>
          <w:rFonts w:ascii="宋体" w:hAnsi="宋体" w:hint="eastAsia"/>
          <w:sz w:val="24"/>
        </w:rPr>
        <w:t>招标文件的澄清、修改</w:t>
      </w:r>
      <w:r>
        <w:rPr>
          <w:rFonts w:ascii="宋体" w:hAnsi="宋体" w:hint="eastAsia"/>
          <w:sz w:val="24"/>
        </w:rPr>
        <w:t xml:space="preserve"> </w:t>
      </w:r>
      <w:r>
        <w:rPr>
          <w:rFonts w:ascii="宋体" w:hAnsi="宋体" w:hint="eastAsia"/>
          <w:sz w:val="24"/>
        </w:rPr>
        <w:t>、现场考察和答疑会</w:t>
      </w:r>
    </w:p>
    <w:p w:rsidR="00996435" w:rsidRDefault="00DC6FBF">
      <w:pPr>
        <w:spacing w:line="360" w:lineRule="auto"/>
        <w:ind w:firstLineChars="200" w:firstLine="422"/>
        <w:rPr>
          <w:rFonts w:ascii="宋体" w:hAnsi="宋体"/>
          <w:b/>
          <w:szCs w:val="21"/>
        </w:rPr>
      </w:pPr>
      <w:r>
        <w:rPr>
          <w:rFonts w:ascii="宋体" w:hAnsi="宋体" w:hint="eastAsia"/>
          <w:b/>
          <w:szCs w:val="21"/>
        </w:rPr>
        <w:t xml:space="preserve"> 11.1</w:t>
      </w:r>
      <w:r>
        <w:rPr>
          <w:rFonts w:ascii="宋体" w:hAnsi="宋体" w:hint="eastAsia"/>
          <w:b/>
          <w:szCs w:val="21"/>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996435" w:rsidRDefault="00DC6FBF">
      <w:pPr>
        <w:spacing w:line="360" w:lineRule="auto"/>
        <w:ind w:firstLineChars="200" w:firstLine="420"/>
        <w:rPr>
          <w:rFonts w:ascii="宋体" w:hAnsi="宋体"/>
        </w:rPr>
      </w:pPr>
      <w:r>
        <w:rPr>
          <w:rFonts w:ascii="宋体" w:hAnsi="宋体"/>
        </w:rPr>
        <w:t xml:space="preserve">11.2 </w:t>
      </w:r>
      <w:r>
        <w:rPr>
          <w:rFonts w:ascii="宋体" w:hAnsi="宋体" w:hint="eastAsia"/>
        </w:rPr>
        <w:t>投标人应认真审阅</w:t>
      </w:r>
      <w:proofErr w:type="gramStart"/>
      <w:r>
        <w:rPr>
          <w:rFonts w:ascii="宋体" w:hAnsi="宋体" w:hint="eastAsia"/>
        </w:rPr>
        <w:t>本公开</w:t>
      </w:r>
      <w:proofErr w:type="gramEnd"/>
      <w:r>
        <w:rPr>
          <w:rFonts w:ascii="宋体" w:hAnsi="宋体" w:hint="eastAsia"/>
        </w:rPr>
        <w:t>招标文件，如有疑问，或发现其中有误或有要求不合理的，应在投标人须知前附表规定的</w:t>
      </w:r>
      <w:r>
        <w:rPr>
          <w:rFonts w:ascii="宋体" w:hAnsi="宋体" w:cs="宋体" w:hint="eastAsia"/>
          <w:kern w:val="0"/>
          <w:szCs w:val="21"/>
        </w:rPr>
        <w:t>投标截止时间</w:t>
      </w:r>
      <w:r>
        <w:rPr>
          <w:rFonts w:ascii="宋体" w:hAnsi="宋体" w:hint="eastAsia"/>
        </w:rPr>
        <w:t>前以书面形式要求采购人或采购代理机构对招标文件予以澄清；否则，由此产生的后果由投标人自行负责。</w:t>
      </w:r>
    </w:p>
    <w:p w:rsidR="00996435" w:rsidRDefault="00DC6FBF">
      <w:pPr>
        <w:spacing w:line="360" w:lineRule="auto"/>
        <w:ind w:firstLineChars="200" w:firstLine="420"/>
        <w:rPr>
          <w:rFonts w:ascii="宋体" w:hAnsi="宋体"/>
        </w:rPr>
      </w:pPr>
      <w:r>
        <w:rPr>
          <w:rFonts w:ascii="宋体" w:hAnsi="宋体"/>
        </w:rPr>
        <w:t xml:space="preserve">11.3 </w:t>
      </w:r>
      <w:r>
        <w:rPr>
          <w:rFonts w:ascii="宋体" w:hAnsi="宋体" w:hint="eastAsia"/>
        </w:rPr>
        <w:t>采购人或者采购代理机构可以对已发出的招标文件进行必要的澄清或者修改。澄清或者修改的内容可能影响投标文件编制的，采购人或者采购代理机构应当在投标截止时间至少</w:t>
      </w:r>
      <w:r>
        <w:rPr>
          <w:rFonts w:ascii="宋体" w:hAnsi="宋体"/>
        </w:rPr>
        <w:t>15</w:t>
      </w:r>
      <w:r>
        <w:rPr>
          <w:rFonts w:ascii="宋体" w:hAnsi="宋体" w:hint="eastAsia"/>
        </w:rPr>
        <w:t>日前，以书面形式通知</w:t>
      </w:r>
      <w:r>
        <w:rPr>
          <w:rFonts w:ascii="宋体" w:hAnsi="宋体"/>
        </w:rPr>
        <w:t>(</w:t>
      </w:r>
      <w:r>
        <w:rPr>
          <w:rFonts w:ascii="宋体" w:hAnsi="宋体" w:hint="eastAsia"/>
        </w:rPr>
        <w:t>在“</w:t>
      </w:r>
      <w:r>
        <w:rPr>
          <w:rFonts w:ascii="宋体" w:hAnsi="宋体" w:hint="eastAsia"/>
          <w:szCs w:val="21"/>
        </w:rPr>
        <w:t>投标人须知前附表”</w:t>
      </w:r>
      <w:r>
        <w:rPr>
          <w:rFonts w:ascii="宋体" w:hAnsi="宋体" w:hint="eastAsia"/>
        </w:rPr>
        <w:t>规定的政府采购信息发布媒体上发布更正公告及平台短信通知</w:t>
      </w:r>
      <w:r>
        <w:rPr>
          <w:rFonts w:ascii="宋体" w:hAnsi="宋体"/>
        </w:rPr>
        <w:t>)</w:t>
      </w:r>
      <w:r>
        <w:rPr>
          <w:rFonts w:ascii="宋体" w:hAnsi="宋体" w:hint="eastAsia"/>
        </w:rPr>
        <w:t>所有获取招标文件的潜在投标人；不足</w:t>
      </w:r>
      <w:r>
        <w:rPr>
          <w:rFonts w:ascii="宋体" w:hAnsi="宋体"/>
        </w:rPr>
        <w:t>15</w:t>
      </w:r>
      <w:r>
        <w:rPr>
          <w:rFonts w:ascii="宋体" w:hAnsi="宋体" w:hint="eastAsia"/>
        </w:rPr>
        <w:t>日的，采购人或者采购代理机构应当顺延提交投标文件的截止时间。发出的澄清或者修改不影响投标文件编制的也应在截标前</w:t>
      </w:r>
      <w:r>
        <w:rPr>
          <w:rFonts w:ascii="宋体" w:hAnsi="宋体"/>
        </w:rPr>
        <w:t>3</w:t>
      </w:r>
      <w:r>
        <w:rPr>
          <w:rFonts w:ascii="宋体" w:hAnsi="宋体" w:hint="eastAsia"/>
        </w:rPr>
        <w:t>日发出。</w:t>
      </w:r>
    </w:p>
    <w:p w:rsidR="00996435" w:rsidRDefault="00DC6FBF">
      <w:pPr>
        <w:spacing w:line="360" w:lineRule="auto"/>
        <w:ind w:firstLineChars="200" w:firstLine="420"/>
        <w:rPr>
          <w:rFonts w:ascii="宋体" w:hAnsi="宋体"/>
        </w:rPr>
      </w:pPr>
      <w:r>
        <w:rPr>
          <w:rFonts w:ascii="宋体" w:hAnsi="宋体"/>
        </w:rPr>
        <w:t xml:space="preserve">11.4 </w:t>
      </w:r>
      <w:r>
        <w:rPr>
          <w:rFonts w:ascii="宋体" w:hAnsi="宋体" w:hint="eastAsia"/>
        </w:rPr>
        <w:t>采购人和采购代理机构可以视采购具体情况，变更投标截止时间和开标时间，将变更时间将在“</w:t>
      </w:r>
      <w:r>
        <w:rPr>
          <w:rFonts w:ascii="宋体" w:hAnsi="宋体" w:hint="eastAsia"/>
          <w:szCs w:val="21"/>
        </w:rPr>
        <w:t>投标人须知前附表”</w:t>
      </w:r>
      <w:r>
        <w:rPr>
          <w:rFonts w:ascii="宋体" w:hAnsi="宋体" w:cs="宋体" w:hint="eastAsia"/>
          <w:kern w:val="0"/>
          <w:szCs w:val="21"/>
        </w:rPr>
        <w:t>规定的政府采购信息发布媒体上</w:t>
      </w:r>
      <w:r>
        <w:rPr>
          <w:rFonts w:ascii="宋体" w:hAnsi="宋体" w:hint="eastAsia"/>
        </w:rPr>
        <w:t>发布更正公告。</w:t>
      </w:r>
    </w:p>
    <w:p w:rsidR="00996435" w:rsidRDefault="00DC6FBF">
      <w:pPr>
        <w:spacing w:line="360" w:lineRule="auto"/>
        <w:ind w:firstLineChars="200" w:firstLine="420"/>
        <w:rPr>
          <w:rFonts w:ascii="宋体" w:hAnsi="宋体"/>
        </w:rPr>
      </w:pPr>
      <w:r>
        <w:rPr>
          <w:rFonts w:ascii="宋体" w:hAnsi="宋体"/>
        </w:rPr>
        <w:t>11.</w:t>
      </w:r>
      <w:bookmarkStart w:id="63" w:name="_Hlk53134511"/>
      <w:r>
        <w:rPr>
          <w:rFonts w:ascii="宋体" w:hAnsi="宋体"/>
        </w:rPr>
        <w:t>5</w:t>
      </w:r>
      <w:r>
        <w:rPr>
          <w:rFonts w:ascii="宋体" w:hAnsi="宋体" w:hint="eastAsia"/>
        </w:rPr>
        <w:t>采购人或者采购代理机构可以在招标文件提供期限截止后，组织已获取招标文件的潜在投标人现场考察或者召开开标前答疑会，具体详见“投标人须知前附表”。</w:t>
      </w:r>
    </w:p>
    <w:p w:rsidR="00996435" w:rsidRDefault="00DC6FBF">
      <w:pPr>
        <w:pStyle w:val="3"/>
        <w:keepNext w:val="0"/>
        <w:keepLines w:val="0"/>
        <w:spacing w:line="400" w:lineRule="exact"/>
        <w:jc w:val="center"/>
        <w:rPr>
          <w:rFonts w:ascii="宋体" w:hAnsi="宋体"/>
        </w:rPr>
      </w:pPr>
      <w:bookmarkStart w:id="64" w:name="_Toc118383681"/>
      <w:bookmarkStart w:id="65" w:name="_Toc254970676"/>
      <w:bookmarkStart w:id="66" w:name="_Toc254970535"/>
      <w:bookmarkEnd w:id="63"/>
      <w:r>
        <w:rPr>
          <w:rFonts w:ascii="宋体" w:hAnsi="宋体" w:hint="eastAsia"/>
        </w:rPr>
        <w:t>三、投标文件的编制</w:t>
      </w:r>
      <w:bookmarkEnd w:id="64"/>
      <w:bookmarkEnd w:id="65"/>
      <w:bookmarkEnd w:id="66"/>
    </w:p>
    <w:p w:rsidR="00996435" w:rsidRDefault="00DC6FBF">
      <w:pPr>
        <w:spacing w:line="360" w:lineRule="auto"/>
        <w:ind w:firstLineChars="200" w:firstLine="480"/>
        <w:rPr>
          <w:rFonts w:ascii="宋体" w:hAnsi="宋体"/>
          <w:sz w:val="24"/>
        </w:rPr>
      </w:pPr>
      <w:bookmarkStart w:id="67" w:name="_Toc254970536"/>
      <w:bookmarkStart w:id="68" w:name="_Toc254970677"/>
      <w:r>
        <w:rPr>
          <w:rFonts w:ascii="宋体" w:hAnsi="宋体" w:hint="eastAsia"/>
          <w:sz w:val="24"/>
        </w:rPr>
        <w:t>12.</w:t>
      </w:r>
      <w:r>
        <w:rPr>
          <w:rFonts w:ascii="宋体" w:hAnsi="宋体" w:hint="eastAsia"/>
          <w:sz w:val="24"/>
        </w:rPr>
        <w:t>投标文件的编制原则</w:t>
      </w:r>
    </w:p>
    <w:p w:rsidR="00996435" w:rsidRDefault="00DC6FBF">
      <w:pPr>
        <w:spacing w:line="360" w:lineRule="auto"/>
        <w:ind w:firstLineChars="200" w:firstLine="420"/>
        <w:rPr>
          <w:rFonts w:ascii="宋体" w:hAnsi="宋体"/>
          <w:szCs w:val="21"/>
        </w:rPr>
      </w:pPr>
      <w:r>
        <w:rPr>
          <w:rFonts w:ascii="宋体" w:hAnsi="宋体" w:hint="eastAsia"/>
          <w:szCs w:val="21"/>
        </w:rPr>
        <w:lastRenderedPageBreak/>
        <w:t>12.1</w:t>
      </w:r>
      <w:r>
        <w:rPr>
          <w:rFonts w:ascii="宋体" w:hAnsi="宋体" w:hint="eastAsia"/>
          <w:szCs w:val="21"/>
        </w:rPr>
        <w:t>投标人必须按照招标文件的要求编制投标文件。投标文件必须对招标文件提出的要求和条件</w:t>
      </w:r>
      <w:proofErr w:type="gramStart"/>
      <w:r>
        <w:rPr>
          <w:rFonts w:ascii="宋体" w:hAnsi="宋体" w:hint="eastAsia"/>
          <w:szCs w:val="21"/>
        </w:rPr>
        <w:t>作出</w:t>
      </w:r>
      <w:proofErr w:type="gramEnd"/>
      <w:r>
        <w:rPr>
          <w:rFonts w:ascii="宋体" w:hAnsi="宋体" w:hint="eastAsia"/>
          <w:szCs w:val="21"/>
        </w:rPr>
        <w:t>明确响应。</w:t>
      </w:r>
    </w:p>
    <w:p w:rsidR="00996435" w:rsidRDefault="00DC6FBF">
      <w:pPr>
        <w:spacing w:line="360" w:lineRule="auto"/>
        <w:ind w:firstLineChars="200" w:firstLine="420"/>
        <w:rPr>
          <w:rFonts w:ascii="宋体" w:hAnsi="宋体"/>
          <w:szCs w:val="21"/>
        </w:rPr>
      </w:pPr>
      <w:r>
        <w:rPr>
          <w:rFonts w:ascii="宋体" w:hAnsi="宋体" w:hint="eastAsia"/>
          <w:szCs w:val="21"/>
        </w:rPr>
        <w:t>12.2</w:t>
      </w:r>
      <w:r>
        <w:rPr>
          <w:rFonts w:ascii="宋体" w:hAnsi="宋体" w:hint="eastAsia"/>
          <w:szCs w:val="21"/>
        </w:rPr>
        <w:t>投标人应根据自身实际情况如实响应招标文件，不得仅将招标文件内容简单复制粘贴作为投标响应，还应当提供相关证明材料，否则将作无效响应处理（定制采</w:t>
      </w:r>
      <w:r>
        <w:rPr>
          <w:rFonts w:ascii="宋体" w:hAnsi="宋体" w:hint="eastAsia"/>
          <w:szCs w:val="21"/>
        </w:rPr>
        <w:t>购项目不适用本条款）。对于重要技术条款或技术参数应当在投标文件中提供技术支持资料，技术支持资料以招标文件中规定的形式为准，否则将视为无效技术支持资料。</w:t>
      </w:r>
    </w:p>
    <w:p w:rsidR="00996435" w:rsidRDefault="00DC6FBF">
      <w:pPr>
        <w:spacing w:line="360" w:lineRule="auto"/>
        <w:ind w:firstLineChars="200" w:firstLine="480"/>
        <w:rPr>
          <w:rFonts w:ascii="宋体" w:hAnsi="宋体"/>
          <w:sz w:val="24"/>
        </w:rPr>
      </w:pPr>
      <w:r>
        <w:rPr>
          <w:rFonts w:ascii="宋体" w:hAnsi="宋体" w:hint="eastAsia"/>
          <w:sz w:val="24"/>
        </w:rPr>
        <w:t>13.</w:t>
      </w:r>
      <w:r>
        <w:rPr>
          <w:rFonts w:ascii="宋体" w:hAnsi="宋体" w:hint="eastAsia"/>
          <w:sz w:val="24"/>
        </w:rPr>
        <w:t>投标文件的组成</w:t>
      </w:r>
      <w:bookmarkEnd w:id="67"/>
      <w:bookmarkEnd w:id="68"/>
    </w:p>
    <w:p w:rsidR="00996435" w:rsidRDefault="00DC6FBF">
      <w:pPr>
        <w:spacing w:line="360" w:lineRule="auto"/>
        <w:ind w:firstLineChars="200" w:firstLine="420"/>
        <w:rPr>
          <w:rFonts w:ascii="宋体" w:hAnsi="宋体"/>
          <w:szCs w:val="21"/>
        </w:rPr>
      </w:pPr>
      <w:r>
        <w:rPr>
          <w:rFonts w:ascii="宋体" w:hAnsi="宋体" w:hint="eastAsia"/>
          <w:szCs w:val="21"/>
        </w:rPr>
        <w:t>13.1</w:t>
      </w:r>
      <w:r>
        <w:rPr>
          <w:rFonts w:ascii="宋体" w:hAnsi="宋体" w:hint="eastAsia"/>
          <w:szCs w:val="21"/>
        </w:rPr>
        <w:t>投标文件由报价文件、资格证明文件、商务文件、技术文件四部分组成。</w:t>
      </w:r>
    </w:p>
    <w:p w:rsidR="00996435" w:rsidRDefault="00DC6FBF">
      <w:pPr>
        <w:spacing w:line="360" w:lineRule="auto"/>
        <w:ind w:firstLineChars="200" w:firstLine="420"/>
        <w:rPr>
          <w:rFonts w:ascii="宋体" w:hAnsi="宋体"/>
          <w:bCs/>
          <w:szCs w:val="21"/>
        </w:rPr>
      </w:pPr>
      <w:bookmarkStart w:id="69" w:name="_13.1报价文件:_具体材料见“投标人须知前附表”。"/>
      <w:bookmarkStart w:id="70" w:name="_13.2资格证明文件：具体材料见“投标人须知前附表”。"/>
      <w:bookmarkEnd w:id="69"/>
      <w:bookmarkEnd w:id="70"/>
      <w:r>
        <w:rPr>
          <w:rFonts w:ascii="宋体" w:hAnsi="宋体" w:hint="eastAsia"/>
          <w:bCs/>
          <w:szCs w:val="21"/>
        </w:rPr>
        <w:t>（</w:t>
      </w:r>
      <w:r>
        <w:rPr>
          <w:rFonts w:ascii="宋体" w:hAnsi="宋体" w:hint="eastAsia"/>
          <w:bCs/>
          <w:szCs w:val="21"/>
        </w:rPr>
        <w:t>1</w:t>
      </w:r>
      <w:r>
        <w:rPr>
          <w:rFonts w:ascii="宋体" w:hAnsi="宋体" w:hint="eastAsia"/>
          <w:bCs/>
          <w:szCs w:val="21"/>
        </w:rPr>
        <w:t>）资格证明文件：具体材料见“投标人须知前附表”。</w:t>
      </w:r>
    </w:p>
    <w:p w:rsidR="00996435" w:rsidRDefault="00DC6FBF">
      <w:pPr>
        <w:spacing w:line="360" w:lineRule="auto"/>
        <w:ind w:firstLineChars="200" w:firstLine="420"/>
        <w:rPr>
          <w:rFonts w:ascii="宋体" w:hAnsi="宋体"/>
          <w:bCs/>
          <w:szCs w:val="21"/>
        </w:rPr>
      </w:pPr>
      <w:bookmarkStart w:id="71" w:name="_13.3商务文件:_具体材料见“投标人须知前附表”。"/>
      <w:bookmarkEnd w:id="71"/>
      <w:r>
        <w:rPr>
          <w:rFonts w:ascii="宋体" w:hAnsi="宋体" w:hint="eastAsia"/>
          <w:bCs/>
          <w:szCs w:val="21"/>
        </w:rPr>
        <w:t>（</w:t>
      </w:r>
      <w:r>
        <w:rPr>
          <w:rFonts w:ascii="宋体" w:hAnsi="宋体" w:hint="eastAsia"/>
          <w:bCs/>
          <w:szCs w:val="21"/>
        </w:rPr>
        <w:t>2</w:t>
      </w:r>
      <w:r>
        <w:rPr>
          <w:rFonts w:ascii="宋体" w:hAnsi="宋体" w:hint="eastAsia"/>
          <w:bCs/>
          <w:szCs w:val="21"/>
        </w:rPr>
        <w:t>）商务文件：具体材料见“投标人须知前附表”。</w:t>
      </w:r>
    </w:p>
    <w:p w:rsidR="00996435" w:rsidRDefault="00DC6FBF">
      <w:pPr>
        <w:spacing w:line="360" w:lineRule="auto"/>
        <w:ind w:firstLineChars="200" w:firstLine="420"/>
        <w:rPr>
          <w:rFonts w:ascii="宋体" w:hAnsi="宋体"/>
          <w:bCs/>
          <w:szCs w:val="21"/>
        </w:rPr>
      </w:pPr>
      <w:bookmarkStart w:id="72" w:name="_13.4技术文件：具体材料见“投标人须知前附表”。"/>
      <w:bookmarkEnd w:id="72"/>
      <w:r>
        <w:rPr>
          <w:rFonts w:ascii="宋体" w:hAnsi="宋体" w:hint="eastAsia"/>
          <w:bCs/>
          <w:szCs w:val="21"/>
        </w:rPr>
        <w:t>（</w:t>
      </w:r>
      <w:r>
        <w:rPr>
          <w:rFonts w:ascii="宋体" w:hAnsi="宋体" w:hint="eastAsia"/>
          <w:bCs/>
          <w:szCs w:val="21"/>
        </w:rPr>
        <w:t>3</w:t>
      </w:r>
      <w:r>
        <w:rPr>
          <w:rFonts w:ascii="宋体" w:hAnsi="宋体" w:hint="eastAsia"/>
          <w:bCs/>
          <w:szCs w:val="21"/>
        </w:rPr>
        <w:t>）技术文件：具体材料见“投标人须知前附表”。</w:t>
      </w:r>
      <w:r>
        <w:rPr>
          <w:rFonts w:ascii="宋体" w:hAnsi="宋体" w:hint="eastAsia"/>
          <w:bCs/>
          <w:szCs w:val="21"/>
        </w:rPr>
        <w:t xml:space="preserve"> </w:t>
      </w:r>
    </w:p>
    <w:p w:rsidR="00996435" w:rsidRDefault="00DC6FBF">
      <w:pPr>
        <w:spacing w:line="360" w:lineRule="auto"/>
        <w:ind w:firstLineChars="200" w:firstLine="420"/>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）报价文件：</w:t>
      </w:r>
      <w:r>
        <w:rPr>
          <w:rFonts w:ascii="宋体" w:hAnsi="宋体" w:hint="eastAsia"/>
          <w:bCs/>
          <w:szCs w:val="21"/>
        </w:rPr>
        <w:t xml:space="preserve"> </w:t>
      </w:r>
      <w:r>
        <w:rPr>
          <w:rFonts w:ascii="宋体" w:hAnsi="宋体" w:hint="eastAsia"/>
          <w:bCs/>
          <w:szCs w:val="21"/>
        </w:rPr>
        <w:t>具体材料见“投标人须知前附表”。</w:t>
      </w:r>
    </w:p>
    <w:p w:rsidR="00996435" w:rsidRDefault="00DC6FBF">
      <w:pPr>
        <w:spacing w:line="360" w:lineRule="auto"/>
        <w:ind w:firstLineChars="200" w:firstLine="420"/>
        <w:rPr>
          <w:rFonts w:ascii="宋体" w:hAnsi="宋体"/>
          <w:bCs/>
          <w:szCs w:val="21"/>
        </w:rPr>
      </w:pPr>
      <w:bookmarkStart w:id="73" w:name="_13.5投标文件电子版：具体材料见“投标人须知前附表”。"/>
      <w:bookmarkEnd w:id="73"/>
      <w:r>
        <w:rPr>
          <w:rFonts w:ascii="宋体" w:hAnsi="宋体" w:hint="eastAsia"/>
          <w:bCs/>
          <w:szCs w:val="21"/>
        </w:rPr>
        <w:t>13.2</w:t>
      </w:r>
      <w:r>
        <w:rPr>
          <w:rFonts w:ascii="宋体" w:hAnsi="宋体" w:hint="eastAsia"/>
          <w:bCs/>
          <w:szCs w:val="21"/>
        </w:rPr>
        <w:t>投标文件电子版：具体要求见本节</w:t>
      </w:r>
      <w:r>
        <w:rPr>
          <w:rFonts w:ascii="宋体" w:hAnsi="宋体" w:hint="eastAsia"/>
          <w:bCs/>
          <w:szCs w:val="21"/>
        </w:rPr>
        <w:t>19.</w:t>
      </w:r>
      <w:r>
        <w:rPr>
          <w:rFonts w:ascii="宋体" w:hAnsi="宋体" w:hint="eastAsia"/>
          <w:bCs/>
          <w:szCs w:val="21"/>
        </w:rPr>
        <w:t>投标文件编制</w:t>
      </w:r>
      <w:r>
        <w:rPr>
          <w:rFonts w:ascii="宋体" w:hAnsi="宋体" w:hint="eastAsia"/>
          <w:bCs/>
          <w:szCs w:val="21"/>
        </w:rPr>
        <w:t>。</w:t>
      </w:r>
    </w:p>
    <w:p w:rsidR="00996435" w:rsidRDefault="00DC6FBF">
      <w:pPr>
        <w:spacing w:line="360" w:lineRule="auto"/>
        <w:ind w:firstLineChars="200" w:firstLine="480"/>
        <w:rPr>
          <w:rFonts w:ascii="宋体" w:hAnsi="宋体"/>
          <w:sz w:val="24"/>
        </w:rPr>
      </w:pPr>
      <w:bookmarkStart w:id="74" w:name="_Toc254970537"/>
      <w:bookmarkStart w:id="75" w:name="_Toc254970678"/>
      <w:r>
        <w:rPr>
          <w:rFonts w:ascii="宋体" w:hAnsi="宋体" w:hint="eastAsia"/>
          <w:sz w:val="24"/>
        </w:rPr>
        <w:t>14.</w:t>
      </w:r>
      <w:r>
        <w:rPr>
          <w:rFonts w:ascii="宋体" w:hAnsi="宋体" w:hint="eastAsia"/>
          <w:sz w:val="24"/>
        </w:rPr>
        <w:t>投标文件的语言及计量</w:t>
      </w:r>
      <w:bookmarkEnd w:id="74"/>
      <w:bookmarkEnd w:id="75"/>
    </w:p>
    <w:p w:rsidR="00996435" w:rsidRDefault="00DC6FBF">
      <w:pPr>
        <w:spacing w:line="360" w:lineRule="auto"/>
        <w:ind w:firstLineChars="200" w:firstLine="420"/>
        <w:rPr>
          <w:rFonts w:ascii="宋体" w:hAnsi="宋体"/>
          <w:bCs/>
          <w:szCs w:val="21"/>
        </w:rPr>
      </w:pPr>
      <w:r>
        <w:rPr>
          <w:rFonts w:ascii="宋体" w:hAnsi="宋体" w:hint="eastAsia"/>
          <w:bCs/>
          <w:szCs w:val="21"/>
        </w:rPr>
        <w:t>14.1</w:t>
      </w:r>
      <w:r>
        <w:rPr>
          <w:rFonts w:ascii="宋体" w:hAnsi="宋体" w:hint="eastAsia"/>
          <w:bCs/>
          <w:szCs w:val="21"/>
        </w:rPr>
        <w:t>语言文字</w:t>
      </w:r>
    </w:p>
    <w:p w:rsidR="00996435" w:rsidRDefault="00DC6FBF">
      <w:pPr>
        <w:spacing w:line="360" w:lineRule="auto"/>
        <w:ind w:firstLineChars="200" w:firstLine="420"/>
        <w:rPr>
          <w:rFonts w:ascii="宋体" w:hAnsi="宋体"/>
          <w:bCs/>
          <w:szCs w:val="21"/>
        </w:rPr>
      </w:pPr>
      <w:r>
        <w:rPr>
          <w:rFonts w:ascii="宋体" w:hAnsi="宋体" w:hint="eastAsia"/>
          <w:bCs/>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996435" w:rsidRDefault="00DC6FBF">
      <w:pPr>
        <w:spacing w:line="360" w:lineRule="auto"/>
        <w:ind w:firstLineChars="200" w:firstLine="420"/>
        <w:rPr>
          <w:rFonts w:ascii="宋体" w:hAnsi="宋体"/>
          <w:bCs/>
          <w:szCs w:val="21"/>
        </w:rPr>
      </w:pPr>
      <w:r>
        <w:rPr>
          <w:rFonts w:ascii="宋体" w:hAnsi="宋体" w:hint="eastAsia"/>
          <w:bCs/>
          <w:szCs w:val="21"/>
        </w:rPr>
        <w:t>14.2</w:t>
      </w:r>
      <w:r>
        <w:rPr>
          <w:rFonts w:ascii="宋体" w:hAnsi="宋体" w:hint="eastAsia"/>
          <w:bCs/>
          <w:szCs w:val="21"/>
        </w:rPr>
        <w:t>投标计量单位</w:t>
      </w:r>
    </w:p>
    <w:p w:rsidR="00996435" w:rsidRDefault="00DC6FBF">
      <w:pPr>
        <w:spacing w:line="360" w:lineRule="auto"/>
        <w:ind w:firstLineChars="200" w:firstLine="420"/>
        <w:rPr>
          <w:rFonts w:ascii="宋体" w:hAnsi="宋体"/>
          <w:bCs/>
          <w:szCs w:val="21"/>
        </w:rPr>
      </w:pPr>
      <w:r>
        <w:rPr>
          <w:rFonts w:ascii="宋体" w:hAnsi="宋体" w:hint="eastAsia"/>
          <w:bCs/>
          <w:szCs w:val="21"/>
        </w:rPr>
        <w:t>招标文件已有明确规定的，使用招标文件规定的计量单位；招标文件没有规定的，应采用中华人民共和国法定计量单位，货币种类为人民币，否则视同未响应。</w:t>
      </w:r>
    </w:p>
    <w:p w:rsidR="00996435" w:rsidRDefault="00DC6FBF">
      <w:pPr>
        <w:spacing w:line="360" w:lineRule="auto"/>
        <w:ind w:firstLineChars="200" w:firstLine="480"/>
        <w:rPr>
          <w:rFonts w:ascii="宋体" w:hAnsi="宋体"/>
          <w:sz w:val="24"/>
        </w:rPr>
      </w:pPr>
      <w:r>
        <w:rPr>
          <w:rFonts w:ascii="宋体" w:hAnsi="宋体" w:hint="eastAsia"/>
          <w:sz w:val="24"/>
        </w:rPr>
        <w:t>15.</w:t>
      </w:r>
      <w:r>
        <w:rPr>
          <w:rFonts w:ascii="宋体" w:hAnsi="宋体" w:hint="eastAsia"/>
          <w:sz w:val="24"/>
        </w:rPr>
        <w:t>投标的风险</w:t>
      </w:r>
    </w:p>
    <w:p w:rsidR="00996435" w:rsidRDefault="00DC6FBF">
      <w:pPr>
        <w:spacing w:line="360" w:lineRule="auto"/>
        <w:ind w:firstLineChars="200" w:firstLine="420"/>
        <w:rPr>
          <w:rFonts w:ascii="宋体" w:hAnsi="宋体"/>
          <w:b/>
          <w:bCs/>
        </w:rPr>
      </w:pPr>
      <w:r>
        <w:rPr>
          <w:rFonts w:ascii="宋体" w:hAnsi="宋体" w:hint="eastAsia"/>
        </w:rPr>
        <w:t>投标文件分为资格文件、商务文件、技术文件、报价文件四部分（其中：商务文件与技术文件合并编辑成一</w:t>
      </w:r>
      <w:proofErr w:type="gramStart"/>
      <w:r>
        <w:rPr>
          <w:rFonts w:ascii="宋体" w:hAnsi="宋体" w:hint="eastAsia"/>
        </w:rPr>
        <w:t>个</w:t>
      </w:r>
      <w:proofErr w:type="gramEnd"/>
      <w:r>
        <w:rPr>
          <w:rFonts w:ascii="宋体" w:hAnsi="宋体" w:hint="eastAsia"/>
        </w:rPr>
        <w:t>电子文档）。各投标人在编制投标文件时请按照招标文件规定的格式进行，混乱的编排导致投标文件被误读或评标委员会查找不到有效文件是投标人的风险。▲</w:t>
      </w:r>
      <w:r>
        <w:rPr>
          <w:rFonts w:ascii="宋体" w:hAnsi="宋体" w:hint="eastAsia"/>
          <w:b/>
          <w:bCs/>
        </w:rPr>
        <w:t>投标文件未按规定的格式编制的、没有按照招标文件要求提供全部资料、没有对招标文件</w:t>
      </w:r>
      <w:proofErr w:type="gramStart"/>
      <w:r>
        <w:rPr>
          <w:rFonts w:ascii="宋体" w:hAnsi="宋体" w:hint="eastAsia"/>
          <w:b/>
          <w:bCs/>
        </w:rPr>
        <w:t>作出</w:t>
      </w:r>
      <w:proofErr w:type="gramEnd"/>
      <w:r>
        <w:rPr>
          <w:rFonts w:ascii="宋体" w:hAnsi="宋体" w:hint="eastAsia"/>
          <w:b/>
          <w:bCs/>
        </w:rPr>
        <w:t>实质性响应，投标无效；</w:t>
      </w:r>
    </w:p>
    <w:p w:rsidR="00996435" w:rsidRDefault="00DC6FBF">
      <w:pPr>
        <w:spacing w:line="360" w:lineRule="auto"/>
        <w:ind w:firstLineChars="200" w:firstLine="480"/>
        <w:rPr>
          <w:rFonts w:ascii="宋体" w:hAnsi="宋体"/>
          <w:sz w:val="24"/>
        </w:rPr>
      </w:pPr>
      <w:bookmarkStart w:id="76" w:name="_Toc254970679"/>
      <w:bookmarkStart w:id="77" w:name="_Toc254970538"/>
      <w:r>
        <w:rPr>
          <w:rFonts w:ascii="宋体" w:hAnsi="宋体" w:hint="eastAsia"/>
          <w:sz w:val="24"/>
        </w:rPr>
        <w:t>16.</w:t>
      </w:r>
      <w:r>
        <w:rPr>
          <w:rFonts w:ascii="宋体" w:hAnsi="宋体" w:hint="eastAsia"/>
          <w:sz w:val="24"/>
        </w:rPr>
        <w:t>投标报价</w:t>
      </w:r>
      <w:bookmarkEnd w:id="76"/>
      <w:bookmarkEnd w:id="77"/>
    </w:p>
    <w:p w:rsidR="00996435" w:rsidRDefault="00DC6FBF">
      <w:pPr>
        <w:spacing w:line="360" w:lineRule="auto"/>
        <w:ind w:firstLineChars="200" w:firstLine="420"/>
        <w:rPr>
          <w:rFonts w:ascii="宋体" w:hAnsi="宋体"/>
          <w:bCs/>
          <w:szCs w:val="21"/>
        </w:rPr>
      </w:pPr>
      <w:r>
        <w:rPr>
          <w:rFonts w:ascii="宋体" w:hAnsi="宋体" w:hint="eastAsia"/>
          <w:bCs/>
          <w:szCs w:val="21"/>
        </w:rPr>
        <w:t>16.1</w:t>
      </w:r>
      <w:r>
        <w:rPr>
          <w:rFonts w:ascii="宋体" w:hAnsi="宋体" w:hint="eastAsia"/>
          <w:bCs/>
          <w:szCs w:val="21"/>
        </w:rPr>
        <w:t>投标报价应</w:t>
      </w:r>
      <w:r>
        <w:rPr>
          <w:rFonts w:ascii="宋体" w:hAnsi="宋体" w:hint="eastAsia"/>
          <w:bCs/>
          <w:szCs w:val="20"/>
        </w:rPr>
        <w:t>按“第六章　投标文件格式”中“开标一览表”格式填写。</w:t>
      </w:r>
    </w:p>
    <w:p w:rsidR="00996435" w:rsidRDefault="00DC6FBF">
      <w:pPr>
        <w:spacing w:line="360" w:lineRule="auto"/>
        <w:ind w:firstLineChars="200" w:firstLine="420"/>
        <w:rPr>
          <w:rFonts w:ascii="宋体" w:hAnsi="宋体"/>
          <w:bCs/>
          <w:szCs w:val="21"/>
        </w:rPr>
      </w:pPr>
      <w:bookmarkStart w:id="78" w:name="_16.2投标报价具体定义见投标人须知前附表。"/>
      <w:bookmarkEnd w:id="78"/>
      <w:r>
        <w:rPr>
          <w:rFonts w:ascii="宋体" w:hAnsi="宋体" w:hint="eastAsia"/>
          <w:bCs/>
          <w:szCs w:val="21"/>
        </w:rPr>
        <w:lastRenderedPageBreak/>
        <w:t>16.2</w:t>
      </w:r>
      <w:r>
        <w:rPr>
          <w:rFonts w:ascii="宋体" w:hAnsi="宋体" w:hint="eastAsia"/>
          <w:bCs/>
          <w:szCs w:val="21"/>
        </w:rPr>
        <w:t>投标报价具体包括内容详见“投标人须知前附表”。</w:t>
      </w:r>
    </w:p>
    <w:p w:rsidR="00996435" w:rsidRDefault="00DC6FBF">
      <w:pPr>
        <w:spacing w:line="360" w:lineRule="auto"/>
        <w:ind w:firstLineChars="200" w:firstLine="420"/>
        <w:rPr>
          <w:rFonts w:ascii="宋体" w:hAnsi="宋体"/>
          <w:bCs/>
          <w:szCs w:val="21"/>
        </w:rPr>
      </w:pPr>
      <w:r>
        <w:rPr>
          <w:rFonts w:ascii="宋体" w:hAnsi="宋体" w:hint="eastAsia"/>
          <w:bCs/>
          <w:szCs w:val="21"/>
        </w:rPr>
        <w:t>16.3</w:t>
      </w:r>
      <w:r>
        <w:rPr>
          <w:rFonts w:ascii="宋体" w:hAnsi="宋体" w:hint="eastAsia"/>
          <w:bCs/>
          <w:szCs w:val="21"/>
        </w:rPr>
        <w:t>投标人必须就所投每</w:t>
      </w:r>
      <w:r>
        <w:rPr>
          <w:rFonts w:ascii="宋体" w:hAnsi="宋体" w:hint="eastAsia"/>
          <w:bCs/>
          <w:szCs w:val="21"/>
        </w:rPr>
        <w:t>个分标的全部内容分别作完整唯一总价报价，不得存在漏项报价；投标人必须就所投分标的单项内容</w:t>
      </w:r>
      <w:proofErr w:type="gramStart"/>
      <w:r>
        <w:rPr>
          <w:rFonts w:ascii="宋体" w:hAnsi="宋体" w:hint="eastAsia"/>
          <w:bCs/>
          <w:szCs w:val="21"/>
        </w:rPr>
        <w:t>作唯一</w:t>
      </w:r>
      <w:proofErr w:type="gramEnd"/>
      <w:r>
        <w:rPr>
          <w:rFonts w:ascii="宋体" w:hAnsi="宋体" w:hint="eastAsia"/>
          <w:bCs/>
          <w:szCs w:val="21"/>
        </w:rPr>
        <w:t>报价。</w:t>
      </w:r>
    </w:p>
    <w:p w:rsidR="00996435" w:rsidRDefault="00DC6FBF">
      <w:pPr>
        <w:spacing w:line="360" w:lineRule="auto"/>
        <w:ind w:firstLineChars="200" w:firstLine="480"/>
        <w:rPr>
          <w:rFonts w:ascii="宋体" w:hAnsi="宋体"/>
          <w:sz w:val="24"/>
        </w:rPr>
      </w:pPr>
      <w:r>
        <w:rPr>
          <w:rFonts w:ascii="宋体" w:hAnsi="宋体" w:hint="eastAsia"/>
          <w:sz w:val="24"/>
        </w:rPr>
        <w:t>17.</w:t>
      </w:r>
      <w:r>
        <w:rPr>
          <w:rFonts w:ascii="宋体" w:hAnsi="宋体" w:hint="eastAsia"/>
          <w:sz w:val="24"/>
        </w:rPr>
        <w:t>投标有效期</w:t>
      </w:r>
    </w:p>
    <w:p w:rsidR="00996435" w:rsidRDefault="00DC6FBF">
      <w:pPr>
        <w:spacing w:line="360" w:lineRule="auto"/>
        <w:ind w:firstLineChars="200" w:firstLine="420"/>
        <w:rPr>
          <w:rFonts w:ascii="宋体" w:hAnsi="宋体"/>
          <w:bCs/>
          <w:szCs w:val="21"/>
        </w:rPr>
      </w:pPr>
      <w:bookmarkStart w:id="79" w:name="_17.1投标有效期应按“投标人须知中的前附表”规定的期限。"/>
      <w:bookmarkEnd w:id="79"/>
      <w:r>
        <w:rPr>
          <w:rFonts w:ascii="宋体" w:hAnsi="宋体" w:hint="eastAsia"/>
          <w:bCs/>
          <w:szCs w:val="21"/>
        </w:rPr>
        <w:t>17.1</w:t>
      </w:r>
      <w:r>
        <w:rPr>
          <w:rFonts w:ascii="宋体" w:hAnsi="宋体" w:hint="eastAsia"/>
          <w:bCs/>
          <w:szCs w:val="21"/>
        </w:rPr>
        <w:t>投标有效期是指为保证采购人有足够的时间在开标后完成评标、定标、合同签订等工作而要求投标人提交的投标文件在一定时间内保持有效的期限。</w:t>
      </w:r>
    </w:p>
    <w:p w:rsidR="00996435" w:rsidRDefault="00DC6FBF">
      <w:pPr>
        <w:spacing w:line="360" w:lineRule="auto"/>
        <w:ind w:firstLineChars="200" w:firstLine="420"/>
        <w:rPr>
          <w:rFonts w:ascii="宋体" w:hAnsi="宋体"/>
          <w:bCs/>
          <w:szCs w:val="21"/>
        </w:rPr>
      </w:pPr>
      <w:r>
        <w:rPr>
          <w:rFonts w:ascii="宋体" w:hAnsi="宋体" w:hint="eastAsia"/>
          <w:bCs/>
          <w:szCs w:val="21"/>
        </w:rPr>
        <w:t>17.2</w:t>
      </w:r>
      <w:bookmarkStart w:id="80" w:name="_Toc254970540"/>
      <w:bookmarkStart w:id="81" w:name="_Toc254970681"/>
      <w:r>
        <w:rPr>
          <w:rFonts w:ascii="宋体" w:hAnsi="宋体" w:hint="eastAsia"/>
          <w:bCs/>
          <w:szCs w:val="21"/>
        </w:rPr>
        <w:t xml:space="preserve"> </w:t>
      </w:r>
      <w:r>
        <w:rPr>
          <w:rFonts w:ascii="宋体" w:hAnsi="宋体" w:hint="eastAsia"/>
          <w:bCs/>
          <w:szCs w:val="21"/>
        </w:rPr>
        <w:t>投标有效期应按规定的期限</w:t>
      </w:r>
      <w:proofErr w:type="gramStart"/>
      <w:r>
        <w:rPr>
          <w:rFonts w:ascii="宋体" w:hAnsi="宋体" w:hint="eastAsia"/>
          <w:bCs/>
          <w:szCs w:val="21"/>
        </w:rPr>
        <w:t>作出</w:t>
      </w:r>
      <w:proofErr w:type="gramEnd"/>
      <w:r>
        <w:rPr>
          <w:rFonts w:ascii="宋体" w:hAnsi="宋体" w:hint="eastAsia"/>
          <w:bCs/>
          <w:szCs w:val="21"/>
        </w:rPr>
        <w:t>承诺，具体详见“投标人须知前附表”。</w:t>
      </w:r>
    </w:p>
    <w:p w:rsidR="00996435" w:rsidRDefault="00DC6FBF">
      <w:pPr>
        <w:spacing w:line="360" w:lineRule="auto"/>
        <w:ind w:firstLineChars="200" w:firstLine="420"/>
        <w:rPr>
          <w:rFonts w:ascii="宋体" w:hAnsi="宋体"/>
          <w:bCs/>
          <w:szCs w:val="21"/>
        </w:rPr>
      </w:pPr>
      <w:r>
        <w:rPr>
          <w:rFonts w:ascii="宋体" w:hAnsi="宋体" w:hint="eastAsia"/>
          <w:bCs/>
          <w:szCs w:val="21"/>
        </w:rPr>
        <w:t>17.3</w:t>
      </w:r>
      <w:r>
        <w:rPr>
          <w:rFonts w:ascii="宋体" w:hAnsi="宋体" w:hint="eastAsia"/>
          <w:bCs/>
          <w:szCs w:val="21"/>
        </w:rPr>
        <w:t>投标人的投标文件在投标有效期内均保持有效。</w:t>
      </w:r>
      <w:bookmarkEnd w:id="80"/>
      <w:bookmarkEnd w:id="81"/>
    </w:p>
    <w:p w:rsidR="00996435" w:rsidRDefault="00DC6FBF">
      <w:pPr>
        <w:spacing w:line="360" w:lineRule="auto"/>
        <w:ind w:firstLineChars="200" w:firstLine="480"/>
        <w:rPr>
          <w:rFonts w:ascii="宋体" w:hAnsi="宋体"/>
          <w:sz w:val="24"/>
        </w:rPr>
      </w:pPr>
      <w:bookmarkStart w:id="82" w:name="_18.投标保证金"/>
      <w:bookmarkStart w:id="83" w:name="_Toc254970682"/>
      <w:bookmarkStart w:id="84" w:name="_Toc254970541"/>
      <w:bookmarkEnd w:id="82"/>
      <w:r>
        <w:rPr>
          <w:rFonts w:ascii="宋体" w:hAnsi="宋体" w:hint="eastAsia"/>
          <w:sz w:val="24"/>
        </w:rPr>
        <w:t>18.</w:t>
      </w:r>
      <w:r>
        <w:rPr>
          <w:rFonts w:ascii="宋体" w:hAnsi="宋体" w:hint="eastAsia"/>
          <w:sz w:val="24"/>
        </w:rPr>
        <w:t>投标保证金</w:t>
      </w:r>
      <w:bookmarkEnd w:id="83"/>
      <w:bookmarkEnd w:id="84"/>
    </w:p>
    <w:p w:rsidR="00996435" w:rsidRDefault="00DC6FBF">
      <w:pPr>
        <w:spacing w:line="360" w:lineRule="auto"/>
        <w:ind w:firstLineChars="200" w:firstLine="420"/>
        <w:rPr>
          <w:rFonts w:ascii="宋体" w:hAnsi="宋体"/>
          <w:bCs/>
          <w:szCs w:val="21"/>
        </w:rPr>
      </w:pPr>
      <w:bookmarkStart w:id="85" w:name="_Toc254970542"/>
      <w:bookmarkStart w:id="86" w:name="_Toc254970683"/>
      <w:r>
        <w:rPr>
          <w:rFonts w:ascii="宋体" w:hAnsi="宋体" w:hint="eastAsia"/>
          <w:bCs/>
          <w:szCs w:val="21"/>
        </w:rPr>
        <w:t>见“投标人须知前附表”。</w:t>
      </w:r>
    </w:p>
    <w:p w:rsidR="00996435" w:rsidRDefault="00DC6FBF">
      <w:pPr>
        <w:spacing w:line="360" w:lineRule="auto"/>
        <w:ind w:firstLineChars="200" w:firstLine="480"/>
        <w:rPr>
          <w:rFonts w:ascii="宋体" w:hAnsi="宋体"/>
          <w:sz w:val="24"/>
        </w:rPr>
      </w:pPr>
      <w:r>
        <w:rPr>
          <w:rFonts w:ascii="宋体" w:hAnsi="宋体" w:hint="eastAsia"/>
          <w:sz w:val="24"/>
        </w:rPr>
        <w:t>19.</w:t>
      </w:r>
      <w:r>
        <w:rPr>
          <w:rFonts w:ascii="宋体" w:hAnsi="宋体" w:hint="eastAsia"/>
          <w:sz w:val="24"/>
        </w:rPr>
        <w:t>投标文件的</w:t>
      </w:r>
      <w:bookmarkEnd w:id="85"/>
      <w:bookmarkEnd w:id="86"/>
      <w:r>
        <w:rPr>
          <w:rFonts w:ascii="宋体" w:hAnsi="宋体" w:hint="eastAsia"/>
          <w:sz w:val="24"/>
        </w:rPr>
        <w:t>编制</w:t>
      </w:r>
    </w:p>
    <w:p w:rsidR="00996435" w:rsidRDefault="00DC6FBF">
      <w:pPr>
        <w:spacing w:line="360" w:lineRule="auto"/>
        <w:ind w:firstLineChars="200" w:firstLine="422"/>
        <w:rPr>
          <w:rFonts w:ascii="宋体" w:hAnsi="宋体"/>
          <w:szCs w:val="21"/>
        </w:rPr>
      </w:pPr>
      <w:r>
        <w:rPr>
          <w:rFonts w:ascii="宋体" w:hAnsi="宋体" w:hint="eastAsia"/>
          <w:b/>
          <w:szCs w:val="21"/>
        </w:rPr>
        <w:t xml:space="preserve"> </w:t>
      </w:r>
      <w:r>
        <w:rPr>
          <w:rFonts w:ascii="宋体" w:hAnsi="宋体"/>
          <w:szCs w:val="21"/>
        </w:rPr>
        <w:t>19.1</w:t>
      </w:r>
      <w:r>
        <w:rPr>
          <w:rFonts w:ascii="宋体" w:hAnsi="宋体" w:hint="eastAsia"/>
          <w:szCs w:val="21"/>
        </w:rPr>
        <w:t>投标文件编制要求详见“投标人须知前附表”。投标人</w:t>
      </w:r>
      <w:r>
        <w:rPr>
          <w:rFonts w:ascii="宋体" w:hAnsi="宋体" w:hint="eastAsia"/>
          <w:szCs w:val="21"/>
        </w:rPr>
        <w:t>应按本招标文件规定的格式和顺序编制、装订投标文件并标注页码，投标文件内容不完整、编排混乱导致投标文件被误读、漏读或者查找不到相关内容的，由此引发的后果由投标人承担。</w:t>
      </w:r>
      <w:bookmarkStart w:id="87" w:name="_19.2投标文件应按报价文件、资格证明文件、商务文件、技术文件分别编制"/>
      <w:bookmarkEnd w:id="87"/>
      <w:r>
        <w:rPr>
          <w:rFonts w:ascii="宋体" w:hAnsi="宋体"/>
          <w:szCs w:val="21"/>
        </w:rPr>
        <w:t xml:space="preserve"> </w:t>
      </w:r>
    </w:p>
    <w:p w:rsidR="00996435" w:rsidRDefault="00DC6FBF">
      <w:pPr>
        <w:pStyle w:val="24"/>
        <w:snapToGrid w:val="0"/>
        <w:spacing w:before="0"/>
        <w:ind w:firstLine="420"/>
        <w:rPr>
          <w:rFonts w:ascii="宋体" w:hAnsi="宋体"/>
          <w:sz w:val="21"/>
          <w:szCs w:val="21"/>
        </w:rPr>
      </w:pPr>
      <w:r>
        <w:rPr>
          <w:rFonts w:ascii="宋体" w:hAnsi="宋体"/>
          <w:sz w:val="21"/>
          <w:szCs w:val="21"/>
        </w:rPr>
        <w:t>19.2</w:t>
      </w:r>
      <w:r>
        <w:rPr>
          <w:rFonts w:ascii="宋体" w:hAnsi="宋体" w:hint="eastAsia"/>
          <w:sz w:val="21"/>
          <w:szCs w:val="21"/>
        </w:rPr>
        <w:t>投标文件按照招标文件第六章格式要求在规定位置进行签署、盖章。投标人的投标文件未按照招标文件要求签署、盖章的，</w:t>
      </w:r>
      <w:r>
        <w:rPr>
          <w:rFonts w:ascii="宋体" w:hAnsi="宋体" w:hint="eastAsia"/>
          <w:b/>
          <w:sz w:val="21"/>
          <w:szCs w:val="21"/>
        </w:rPr>
        <w:t>其投标无效。</w:t>
      </w:r>
      <w:r>
        <w:rPr>
          <w:rFonts w:ascii="宋体" w:hAnsi="宋体" w:hint="eastAsia"/>
          <w:sz w:val="21"/>
          <w:szCs w:val="21"/>
        </w:rPr>
        <w:t>骑缝盖公章</w:t>
      </w:r>
      <w:proofErr w:type="gramStart"/>
      <w:r>
        <w:rPr>
          <w:rFonts w:ascii="宋体" w:hAnsi="宋体" w:hint="eastAsia"/>
          <w:sz w:val="21"/>
          <w:szCs w:val="21"/>
        </w:rPr>
        <w:t>不</w:t>
      </w:r>
      <w:proofErr w:type="gramEnd"/>
      <w:r>
        <w:rPr>
          <w:rFonts w:ascii="宋体" w:hAnsi="宋体" w:hint="eastAsia"/>
          <w:sz w:val="21"/>
          <w:szCs w:val="21"/>
        </w:rPr>
        <w:t>视为在规定位置盖章。</w:t>
      </w:r>
    </w:p>
    <w:p w:rsidR="00996435" w:rsidRDefault="00DC6FBF">
      <w:pPr>
        <w:pStyle w:val="24"/>
        <w:snapToGrid w:val="0"/>
        <w:spacing w:before="0"/>
        <w:ind w:firstLine="420"/>
        <w:rPr>
          <w:rFonts w:ascii="宋体" w:hAnsi="宋体"/>
          <w:sz w:val="21"/>
          <w:szCs w:val="21"/>
        </w:rPr>
      </w:pPr>
      <w:r>
        <w:rPr>
          <w:rFonts w:ascii="宋体" w:hAnsi="宋体"/>
          <w:sz w:val="21"/>
          <w:szCs w:val="21"/>
        </w:rPr>
        <w:t>19.3</w:t>
      </w:r>
      <w:r>
        <w:rPr>
          <w:rFonts w:ascii="宋体" w:hAnsi="宋体" w:hint="eastAsia"/>
          <w:sz w:val="21"/>
          <w:szCs w:val="21"/>
        </w:rPr>
        <w:t>为确保网上操作合法、有效和安全，投标人应当在投标截止时间前完成在“广西政府采购云平台”平台的身份认证，确保在电子投标过程中能够对相关数据电文进行加密和使用电子签名。</w:t>
      </w:r>
    </w:p>
    <w:p w:rsidR="00996435" w:rsidRDefault="00DC6FBF">
      <w:pPr>
        <w:spacing w:line="360" w:lineRule="auto"/>
        <w:ind w:firstLineChars="200" w:firstLine="422"/>
        <w:rPr>
          <w:rFonts w:ascii="宋体" w:hAnsi="宋体"/>
          <w:b/>
          <w:szCs w:val="21"/>
        </w:rPr>
      </w:pPr>
      <w:r>
        <w:rPr>
          <w:rFonts w:ascii="宋体" w:hAnsi="宋体" w:hint="eastAsia"/>
          <w:b/>
          <w:szCs w:val="21"/>
        </w:rPr>
        <w:t>19.4</w:t>
      </w:r>
      <w:r>
        <w:rPr>
          <w:rFonts w:ascii="宋体" w:hAnsi="宋体" w:hint="eastAsia"/>
          <w:b/>
          <w:szCs w:val="21"/>
        </w:rPr>
        <w:t>投标文件中标注的投标人名称应与主体资格证明（如营业执照、事业单位法人证书、执业许可证、自然人身份证等）及公章一致，</w:t>
      </w:r>
      <w:r>
        <w:rPr>
          <w:rFonts w:ascii="宋体" w:hAnsi="宋体" w:hint="eastAsia"/>
          <w:szCs w:val="21"/>
        </w:rPr>
        <w:t>否则作无效投标处理</w:t>
      </w:r>
      <w:r>
        <w:rPr>
          <w:rFonts w:ascii="宋体" w:hAnsi="宋体" w:hint="eastAsia"/>
          <w:b/>
          <w:szCs w:val="21"/>
        </w:rPr>
        <w:t>。</w:t>
      </w:r>
    </w:p>
    <w:p w:rsidR="00996435" w:rsidRDefault="00DC6FBF">
      <w:pPr>
        <w:spacing w:line="360" w:lineRule="auto"/>
        <w:ind w:firstLineChars="200" w:firstLine="420"/>
        <w:rPr>
          <w:rFonts w:ascii="宋体" w:hAnsi="宋体" w:cs="宋体"/>
          <w:b/>
          <w:szCs w:val="21"/>
        </w:rPr>
      </w:pPr>
      <w:r>
        <w:rPr>
          <w:rFonts w:ascii="宋体" w:hAnsi="宋体"/>
          <w:szCs w:val="21"/>
        </w:rPr>
        <w:t xml:space="preserve"> 19.5</w:t>
      </w:r>
      <w:r>
        <w:rPr>
          <w:rFonts w:ascii="宋体" w:hAnsi="宋体" w:hint="eastAsia"/>
          <w:szCs w:val="21"/>
        </w:rPr>
        <w:t>投标文件应避免涂改、</w:t>
      </w:r>
      <w:proofErr w:type="gramStart"/>
      <w:r>
        <w:rPr>
          <w:rFonts w:ascii="宋体" w:hAnsi="宋体" w:hint="eastAsia"/>
          <w:szCs w:val="21"/>
        </w:rPr>
        <w:t>行间插字或者</w:t>
      </w:r>
      <w:proofErr w:type="gramEnd"/>
      <w:r>
        <w:rPr>
          <w:rFonts w:ascii="宋体" w:hAnsi="宋体" w:hint="eastAsia"/>
          <w:szCs w:val="21"/>
        </w:rPr>
        <w:t>删除，</w:t>
      </w:r>
      <w:r>
        <w:rPr>
          <w:rFonts w:ascii="宋体" w:hAnsi="宋体" w:cs="宋体" w:hint="eastAsia"/>
          <w:b/>
          <w:szCs w:val="21"/>
        </w:rPr>
        <w:t>否则其投标无效。</w:t>
      </w:r>
    </w:p>
    <w:p w:rsidR="00996435" w:rsidRDefault="00DC6FBF">
      <w:pPr>
        <w:spacing w:line="360" w:lineRule="auto"/>
        <w:ind w:firstLineChars="248" w:firstLine="521"/>
        <w:rPr>
          <w:rFonts w:ascii="宋体" w:hAnsi="宋体"/>
        </w:rPr>
      </w:pPr>
      <w:r>
        <w:rPr>
          <w:rFonts w:ascii="宋体" w:hAnsi="宋体"/>
        </w:rPr>
        <w:t xml:space="preserve">19.6 </w:t>
      </w:r>
      <w:r>
        <w:rPr>
          <w:rFonts w:ascii="宋体" w:hAnsi="宋体" w:hint="eastAsia"/>
        </w:rPr>
        <w:t>对招标文件的实质性要求和条件</w:t>
      </w:r>
      <w:proofErr w:type="gramStart"/>
      <w:r>
        <w:rPr>
          <w:rFonts w:ascii="宋体" w:hAnsi="宋体" w:hint="eastAsia"/>
        </w:rPr>
        <w:t>作出</w:t>
      </w:r>
      <w:proofErr w:type="gramEnd"/>
      <w:r>
        <w:rPr>
          <w:rFonts w:ascii="宋体" w:hAnsi="宋体" w:hint="eastAsia"/>
        </w:rPr>
        <w:t>响应是指投标人必须对招标文件中标注为实质性要求和条件的</w:t>
      </w:r>
      <w:r>
        <w:rPr>
          <w:rFonts w:ascii="宋体" w:hAnsi="宋体" w:hint="eastAsia"/>
          <w:szCs w:val="21"/>
        </w:rPr>
        <w:t>货物内容及要求</w:t>
      </w:r>
      <w:r>
        <w:rPr>
          <w:rFonts w:ascii="宋体" w:hAnsi="宋体" w:hint="eastAsia"/>
        </w:rPr>
        <w:t>、商务条款及其它内容</w:t>
      </w:r>
      <w:proofErr w:type="gramStart"/>
      <w:r>
        <w:rPr>
          <w:rFonts w:ascii="宋体" w:hAnsi="宋体" w:hint="eastAsia"/>
          <w:b/>
        </w:rPr>
        <w:t>作</w:t>
      </w:r>
      <w:proofErr w:type="gramEnd"/>
      <w:r>
        <w:rPr>
          <w:rFonts w:ascii="宋体" w:hAnsi="宋体" w:hint="eastAsia"/>
          <w:b/>
        </w:rPr>
        <w:t>出满</w:t>
      </w:r>
      <w:r>
        <w:rPr>
          <w:rFonts w:ascii="宋体" w:hAnsi="宋体" w:hint="eastAsia"/>
          <w:b/>
        </w:rPr>
        <w:t>足或者优于原要求和条件的承诺</w:t>
      </w:r>
      <w:r>
        <w:rPr>
          <w:rFonts w:ascii="宋体" w:hAnsi="宋体" w:hint="eastAsia"/>
        </w:rPr>
        <w:t>。</w:t>
      </w:r>
    </w:p>
    <w:p w:rsidR="00996435" w:rsidRDefault="00DC6FBF">
      <w:pPr>
        <w:spacing w:line="360" w:lineRule="auto"/>
        <w:ind w:firstLineChars="200" w:firstLine="422"/>
        <w:rPr>
          <w:rFonts w:ascii="宋体" w:hAnsi="宋体"/>
          <w:b/>
          <w:szCs w:val="21"/>
          <w:u w:val="single"/>
        </w:rPr>
      </w:pPr>
      <w:r>
        <w:rPr>
          <w:rFonts w:ascii="宋体" w:hAnsi="宋体" w:hint="eastAsia"/>
          <w:b/>
          <w:szCs w:val="21"/>
          <w:u w:val="single"/>
        </w:rPr>
        <w:t>19.7</w:t>
      </w:r>
      <w:r>
        <w:rPr>
          <w:rFonts w:ascii="宋体" w:hAnsi="宋体" w:hint="eastAsia"/>
          <w:b/>
          <w:szCs w:val="21"/>
          <w:u w:val="single"/>
        </w:rPr>
        <w:t>本项目为南宁市全流程电子化项目，异常情况见“第二节</w:t>
      </w:r>
      <w:r>
        <w:rPr>
          <w:rFonts w:ascii="宋体" w:hAnsi="宋体" w:hint="eastAsia"/>
          <w:b/>
          <w:szCs w:val="21"/>
          <w:u w:val="single"/>
        </w:rPr>
        <w:t xml:space="preserve"> </w:t>
      </w:r>
      <w:r>
        <w:rPr>
          <w:rFonts w:ascii="宋体" w:hAnsi="宋体" w:hint="eastAsia"/>
          <w:b/>
          <w:szCs w:val="21"/>
          <w:u w:val="single"/>
        </w:rPr>
        <w:t>投标人须知正文”中“四、</w:t>
      </w:r>
      <w:r>
        <w:rPr>
          <w:rFonts w:ascii="宋体" w:hAnsi="宋体" w:hint="eastAsia"/>
          <w:b/>
          <w:szCs w:val="21"/>
          <w:u w:val="single"/>
        </w:rPr>
        <w:t>24.2</w:t>
      </w:r>
      <w:r>
        <w:rPr>
          <w:rFonts w:ascii="宋体" w:hAnsi="宋体" w:hint="eastAsia"/>
          <w:b/>
          <w:szCs w:val="21"/>
          <w:u w:val="single"/>
        </w:rPr>
        <w:t>开标程序。</w:t>
      </w:r>
    </w:p>
    <w:p w:rsidR="00996435" w:rsidRDefault="00DC6FBF">
      <w:pPr>
        <w:spacing w:line="360" w:lineRule="auto"/>
        <w:ind w:firstLineChars="200" w:firstLine="480"/>
        <w:rPr>
          <w:rFonts w:ascii="宋体" w:hAnsi="宋体"/>
          <w:sz w:val="24"/>
        </w:rPr>
      </w:pPr>
      <w:r>
        <w:rPr>
          <w:rFonts w:ascii="宋体" w:hAnsi="宋体" w:hint="eastAsia"/>
          <w:sz w:val="24"/>
        </w:rPr>
        <w:t>20.</w:t>
      </w:r>
      <w:r>
        <w:rPr>
          <w:rFonts w:ascii="宋体" w:hAnsi="宋体" w:hint="eastAsia"/>
          <w:sz w:val="24"/>
        </w:rPr>
        <w:t>备份投标文件</w:t>
      </w:r>
    </w:p>
    <w:p w:rsidR="00996435" w:rsidRDefault="00DC6FBF">
      <w:pPr>
        <w:spacing w:line="360" w:lineRule="auto"/>
        <w:ind w:firstLineChars="200" w:firstLine="420"/>
        <w:rPr>
          <w:rFonts w:ascii="宋体" w:hAnsi="宋体"/>
          <w:sz w:val="24"/>
        </w:rPr>
      </w:pPr>
      <w:r>
        <w:rPr>
          <w:rFonts w:ascii="宋体" w:hAnsi="宋体" w:hint="eastAsia"/>
          <w:bCs/>
          <w:szCs w:val="21"/>
        </w:rPr>
        <w:t>详见在“投标人须知前附表”。</w:t>
      </w:r>
    </w:p>
    <w:p w:rsidR="00996435" w:rsidRDefault="00DC6FBF">
      <w:pPr>
        <w:spacing w:line="360" w:lineRule="auto"/>
        <w:ind w:firstLineChars="200" w:firstLine="480"/>
        <w:rPr>
          <w:rFonts w:ascii="宋体" w:hAnsi="宋体"/>
          <w:sz w:val="24"/>
        </w:rPr>
      </w:pPr>
      <w:r>
        <w:rPr>
          <w:rFonts w:ascii="宋体" w:hAnsi="宋体" w:hint="eastAsia"/>
          <w:sz w:val="24"/>
        </w:rPr>
        <w:t>21.</w:t>
      </w:r>
      <w:r>
        <w:rPr>
          <w:rFonts w:ascii="宋体" w:hAnsi="宋体" w:hint="eastAsia"/>
          <w:sz w:val="24"/>
        </w:rPr>
        <w:t>投标文件的提交</w:t>
      </w:r>
    </w:p>
    <w:p w:rsidR="00996435" w:rsidRDefault="00DC6FBF">
      <w:pPr>
        <w:spacing w:line="360" w:lineRule="auto"/>
        <w:ind w:firstLineChars="200" w:firstLine="420"/>
        <w:rPr>
          <w:rFonts w:ascii="宋体" w:hAnsi="宋体"/>
          <w:b/>
        </w:rPr>
      </w:pPr>
      <w:bookmarkStart w:id="88" w:name="_21.1投标人必须在“投标人须知中的前附表”规定的投标文件接收时间和投"/>
      <w:bookmarkEnd w:id="88"/>
      <w:r>
        <w:rPr>
          <w:rFonts w:ascii="宋体" w:hAnsi="宋体"/>
          <w:bCs/>
          <w:szCs w:val="21"/>
        </w:rPr>
        <w:t>21.1</w:t>
      </w:r>
      <w:r>
        <w:rPr>
          <w:rFonts w:ascii="宋体" w:hAnsi="宋体" w:hint="eastAsia"/>
          <w:bCs/>
          <w:szCs w:val="21"/>
        </w:rPr>
        <w:t>投标人必须在“投标人须知前附表”规定的投标文件接收时间和投标地点提交电子版投标文件。电子投标文件应在制作完成后，在投标截止时间前通过有效数字证书（</w:t>
      </w:r>
      <w:r>
        <w:rPr>
          <w:rFonts w:ascii="宋体" w:hAnsi="宋体"/>
          <w:bCs/>
          <w:szCs w:val="21"/>
        </w:rPr>
        <w:t>CA</w:t>
      </w:r>
      <w:r>
        <w:rPr>
          <w:rFonts w:ascii="宋体" w:hAnsi="宋体" w:hint="eastAsia"/>
          <w:bCs/>
          <w:szCs w:val="21"/>
        </w:rPr>
        <w:t>认证锁）进行电子签章、加密，</w:t>
      </w:r>
      <w:r>
        <w:rPr>
          <w:rFonts w:ascii="宋体" w:hAnsi="宋体" w:hint="eastAsia"/>
          <w:bCs/>
          <w:szCs w:val="21"/>
        </w:rPr>
        <w:lastRenderedPageBreak/>
        <w:t>然后通过网络将加密的电子投标文件递交至“南宁市广西政府采购云平台</w:t>
      </w:r>
      <w:proofErr w:type="gramStart"/>
      <w:r>
        <w:rPr>
          <w:rFonts w:ascii="宋体" w:hAnsi="宋体" w:hint="eastAsia"/>
          <w:bCs/>
          <w:szCs w:val="21"/>
        </w:rPr>
        <w:t>平台</w:t>
      </w:r>
      <w:proofErr w:type="gramEnd"/>
      <w:r>
        <w:rPr>
          <w:rFonts w:ascii="宋体" w:hAnsi="宋体" w:hint="eastAsia"/>
          <w:bCs/>
          <w:szCs w:val="21"/>
        </w:rPr>
        <w:t>”。</w:t>
      </w:r>
      <w:r>
        <w:rPr>
          <w:rFonts w:ascii="宋体" w:hAnsi="宋体"/>
          <w:bCs/>
          <w:szCs w:val="21"/>
        </w:rPr>
        <w:t xml:space="preserve"> </w:t>
      </w:r>
      <w:r>
        <w:rPr>
          <w:rFonts w:ascii="宋体" w:hAnsi="宋体"/>
          <w:b/>
        </w:rPr>
        <w:t xml:space="preserve"> </w:t>
      </w:r>
    </w:p>
    <w:p w:rsidR="00996435" w:rsidRDefault="00DC6FBF">
      <w:pPr>
        <w:spacing w:line="360" w:lineRule="auto"/>
        <w:ind w:firstLineChars="200" w:firstLine="422"/>
        <w:rPr>
          <w:rFonts w:ascii="宋体" w:hAnsi="宋体"/>
          <w:b/>
          <w:szCs w:val="20"/>
        </w:rPr>
      </w:pPr>
      <w:r>
        <w:rPr>
          <w:rFonts w:ascii="宋体" w:hAnsi="宋体" w:hint="eastAsia"/>
          <w:b/>
          <w:szCs w:val="21"/>
        </w:rPr>
        <w:t>21.2</w:t>
      </w:r>
      <w:r>
        <w:rPr>
          <w:rFonts w:ascii="宋体" w:hAnsi="宋体" w:hint="eastAsia"/>
          <w:b/>
          <w:szCs w:val="21"/>
        </w:rPr>
        <w:t>未在规定时间内提交或者未按照招标文件要求密封或者标记的电子投标文件，“广西政府采购云平台”平台将拒收。</w:t>
      </w:r>
    </w:p>
    <w:p w:rsidR="00996435" w:rsidRDefault="00DC6FBF">
      <w:pPr>
        <w:spacing w:line="360" w:lineRule="auto"/>
        <w:ind w:firstLineChars="200" w:firstLine="420"/>
        <w:rPr>
          <w:rFonts w:ascii="宋体" w:hAnsi="宋体"/>
          <w:szCs w:val="21"/>
        </w:rPr>
      </w:pPr>
      <w:r>
        <w:rPr>
          <w:rFonts w:ascii="宋体" w:hAnsi="宋体" w:hint="eastAsia"/>
          <w:szCs w:val="21"/>
        </w:rPr>
        <w:t>21.3</w:t>
      </w:r>
      <w:r>
        <w:rPr>
          <w:rFonts w:ascii="宋体" w:hAnsi="宋体" w:hint="eastAsia"/>
          <w:szCs w:val="21"/>
        </w:rPr>
        <w:t>电子版投标文件提交方式见“招标公告”中“四、提交投标文件截止时间、开标时间和地点”</w:t>
      </w:r>
      <w:r>
        <w:rPr>
          <w:rFonts w:ascii="宋体" w:hAnsi="宋体" w:hint="eastAsia"/>
          <w:b/>
          <w:szCs w:val="21"/>
        </w:rPr>
        <w:t xml:space="preserve"> </w:t>
      </w:r>
      <w:r>
        <w:rPr>
          <w:rFonts w:ascii="宋体" w:hAnsi="宋体" w:hint="eastAsia"/>
          <w:b/>
          <w:szCs w:val="21"/>
        </w:rPr>
        <w:t>。</w:t>
      </w:r>
    </w:p>
    <w:p w:rsidR="00996435" w:rsidRDefault="00DC6FBF">
      <w:pPr>
        <w:spacing w:line="360" w:lineRule="auto"/>
        <w:ind w:firstLineChars="200" w:firstLine="480"/>
        <w:rPr>
          <w:rFonts w:ascii="宋体" w:hAnsi="宋体"/>
          <w:sz w:val="24"/>
        </w:rPr>
      </w:pPr>
      <w:r>
        <w:rPr>
          <w:rFonts w:ascii="宋体" w:hAnsi="宋体" w:hint="eastAsia"/>
          <w:sz w:val="24"/>
        </w:rPr>
        <w:t xml:space="preserve">22. </w:t>
      </w:r>
      <w:r>
        <w:rPr>
          <w:rFonts w:ascii="宋体" w:hAnsi="宋体" w:hint="eastAsia"/>
          <w:sz w:val="24"/>
        </w:rPr>
        <w:t>投标文件的补充、修改、撤回与退回</w:t>
      </w:r>
      <w:bookmarkStart w:id="89" w:name="_Toc254970684"/>
      <w:bookmarkStart w:id="90" w:name="_Toc254970543"/>
    </w:p>
    <w:p w:rsidR="00996435" w:rsidRDefault="00DC6FBF">
      <w:pPr>
        <w:spacing w:line="360" w:lineRule="auto"/>
        <w:ind w:firstLineChars="200" w:firstLine="420"/>
        <w:rPr>
          <w:rFonts w:ascii="宋体" w:hAnsi="宋体"/>
          <w:sz w:val="24"/>
        </w:rPr>
      </w:pPr>
      <w:r>
        <w:rPr>
          <w:rFonts w:ascii="宋体" w:hAnsi="宋体" w:cs="宋体" w:hint="eastAsia"/>
          <w:szCs w:val="21"/>
        </w:rPr>
        <w:t xml:space="preserve">22.1 </w:t>
      </w:r>
      <w:r>
        <w:rPr>
          <w:rFonts w:ascii="宋体" w:hAnsi="宋体" w:cs="宋体" w:hint="eastAsia"/>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平台将拒收。（补充、修改或者撤回方式见公告附件“电子投标文件制作与投送教程”）</w:t>
      </w:r>
    </w:p>
    <w:p w:rsidR="00996435" w:rsidRDefault="00DC6FBF">
      <w:pPr>
        <w:pStyle w:val="24"/>
        <w:spacing w:before="0"/>
        <w:ind w:firstLine="420"/>
        <w:rPr>
          <w:rFonts w:ascii="宋体" w:hAnsi="宋体" w:cs="宋体"/>
          <w:sz w:val="21"/>
          <w:szCs w:val="21"/>
        </w:rPr>
      </w:pPr>
      <w:r>
        <w:rPr>
          <w:rFonts w:ascii="宋体" w:hAnsi="宋体" w:cs="宋体" w:hint="eastAsia"/>
          <w:sz w:val="21"/>
          <w:szCs w:val="21"/>
        </w:rPr>
        <w:t>22.2</w:t>
      </w:r>
      <w:r>
        <w:rPr>
          <w:rFonts w:ascii="宋体" w:hAnsi="宋体" w:cs="宋体" w:hint="eastAsia"/>
          <w:sz w:val="21"/>
          <w:szCs w:val="21"/>
        </w:rPr>
        <w:t>“广西政府采购云平台”平台收到投标文件，将妥善保存并即时向供应商发出确认回执通知。在投标截止时间前，除供应商补充、修改或者撤回投标文件外，任何单位和个人不得解密或提取投标文件。</w:t>
      </w:r>
    </w:p>
    <w:bookmarkEnd w:id="89"/>
    <w:bookmarkEnd w:id="90"/>
    <w:p w:rsidR="00996435" w:rsidRDefault="00DC6FBF">
      <w:pPr>
        <w:spacing w:line="360" w:lineRule="auto"/>
        <w:ind w:firstLineChars="200" w:firstLine="420"/>
        <w:rPr>
          <w:rFonts w:ascii="宋体" w:hAnsi="宋体" w:cs="宋体"/>
          <w:szCs w:val="21"/>
        </w:rPr>
      </w:pPr>
      <w:r>
        <w:rPr>
          <w:rFonts w:ascii="宋体" w:hAnsi="宋体" w:cs="宋体" w:hint="eastAsia"/>
          <w:szCs w:val="21"/>
        </w:rPr>
        <w:t>22.3</w:t>
      </w:r>
      <w:r>
        <w:rPr>
          <w:rFonts w:ascii="宋体" w:hAnsi="宋体" w:cs="宋体" w:hint="eastAsia"/>
          <w:szCs w:val="21"/>
        </w:rPr>
        <w:t>在投标截止时间</w:t>
      </w:r>
      <w:proofErr w:type="gramStart"/>
      <w:r>
        <w:rPr>
          <w:rFonts w:ascii="宋体" w:hAnsi="宋体" w:cs="宋体" w:hint="eastAsia"/>
          <w:szCs w:val="21"/>
        </w:rPr>
        <w:t>止</w:t>
      </w:r>
      <w:proofErr w:type="gramEnd"/>
      <w:r>
        <w:rPr>
          <w:rFonts w:ascii="宋体" w:hAnsi="宋体" w:cs="宋体" w:hint="eastAsia"/>
          <w:szCs w:val="21"/>
        </w:rPr>
        <w:t>提交电子版投标文件的投标人不足</w:t>
      </w:r>
      <w:r>
        <w:rPr>
          <w:rFonts w:ascii="宋体" w:hAnsi="宋体" w:cs="宋体" w:hint="eastAsia"/>
          <w:szCs w:val="21"/>
        </w:rPr>
        <w:t>3</w:t>
      </w:r>
      <w:r>
        <w:rPr>
          <w:rFonts w:ascii="宋体" w:hAnsi="宋体" w:cs="宋体" w:hint="eastAsia"/>
          <w:szCs w:val="21"/>
        </w:rPr>
        <w:t>家时，电子版投标文件由代理机构在“广西政府采购云平台”平台操作退回，除此之外采购人和采购代理机构对已提交的投标文件概不退回。</w:t>
      </w:r>
    </w:p>
    <w:p w:rsidR="00996435" w:rsidRDefault="00996435">
      <w:pPr>
        <w:pStyle w:val="a8"/>
        <w:snapToGrid w:val="0"/>
        <w:spacing w:line="400" w:lineRule="exact"/>
        <w:ind w:firstLine="412"/>
        <w:rPr>
          <w:rFonts w:hAnsi="宋体"/>
          <w:snapToGrid w:val="0"/>
          <w:sz w:val="21"/>
          <w:szCs w:val="21"/>
        </w:rPr>
      </w:pPr>
    </w:p>
    <w:p w:rsidR="00996435" w:rsidRDefault="00DC6FBF">
      <w:pPr>
        <w:pStyle w:val="3"/>
        <w:keepNext w:val="0"/>
        <w:keepLines w:val="0"/>
        <w:spacing w:line="400" w:lineRule="exact"/>
        <w:jc w:val="center"/>
        <w:rPr>
          <w:rFonts w:ascii="宋体" w:hAnsi="宋体"/>
        </w:rPr>
      </w:pPr>
      <w:bookmarkStart w:id="91" w:name="_Toc118383682"/>
      <w:bookmarkStart w:id="92" w:name="_Toc254970544"/>
      <w:bookmarkStart w:id="93" w:name="_Toc254970685"/>
      <w:r>
        <w:rPr>
          <w:rFonts w:ascii="宋体" w:hAnsi="宋体" w:hint="eastAsia"/>
        </w:rPr>
        <w:t>四、开</w:t>
      </w:r>
      <w:r>
        <w:rPr>
          <w:rFonts w:ascii="宋体" w:hAnsi="宋体"/>
        </w:rPr>
        <w:t xml:space="preserve">    </w:t>
      </w:r>
      <w:r>
        <w:rPr>
          <w:rFonts w:ascii="宋体" w:hAnsi="宋体" w:hint="eastAsia"/>
        </w:rPr>
        <w:t>标</w:t>
      </w:r>
      <w:bookmarkEnd w:id="91"/>
      <w:bookmarkEnd w:id="92"/>
      <w:bookmarkEnd w:id="93"/>
    </w:p>
    <w:p w:rsidR="00996435" w:rsidRDefault="00DC6FBF">
      <w:pPr>
        <w:spacing w:line="360" w:lineRule="auto"/>
        <w:ind w:firstLineChars="200" w:firstLine="480"/>
        <w:rPr>
          <w:rFonts w:ascii="宋体" w:hAnsi="宋体"/>
          <w:sz w:val="24"/>
        </w:rPr>
      </w:pPr>
      <w:bookmarkStart w:id="94" w:name="_23.开标时间和地点"/>
      <w:bookmarkEnd w:id="94"/>
      <w:r>
        <w:rPr>
          <w:rFonts w:ascii="宋体" w:hAnsi="宋体" w:hint="eastAsia"/>
          <w:sz w:val="24"/>
        </w:rPr>
        <w:t>23.</w:t>
      </w:r>
      <w:r>
        <w:rPr>
          <w:rFonts w:ascii="宋体" w:hAnsi="宋体" w:hint="eastAsia"/>
          <w:sz w:val="24"/>
        </w:rPr>
        <w:t>开标时间和地点</w:t>
      </w:r>
    </w:p>
    <w:p w:rsidR="00996435" w:rsidRDefault="00DC6FBF">
      <w:pPr>
        <w:spacing w:line="360" w:lineRule="auto"/>
        <w:ind w:firstLineChars="200" w:firstLine="420"/>
        <w:rPr>
          <w:rFonts w:ascii="宋体" w:hAnsi="宋体"/>
          <w:bCs/>
        </w:rPr>
      </w:pPr>
      <w:r>
        <w:rPr>
          <w:rFonts w:ascii="宋体" w:hAnsi="宋体"/>
          <w:bCs/>
        </w:rPr>
        <w:t>23.1</w:t>
      </w:r>
      <w:r>
        <w:rPr>
          <w:rFonts w:ascii="宋体" w:hAnsi="宋体" w:hint="eastAsia"/>
          <w:bCs/>
        </w:rPr>
        <w:t>开标时间及地点详见“投标人须知前附表”</w:t>
      </w:r>
    </w:p>
    <w:p w:rsidR="00996435" w:rsidRDefault="00DC6FBF">
      <w:pPr>
        <w:spacing w:line="360" w:lineRule="auto"/>
        <w:ind w:firstLineChars="200" w:firstLine="420"/>
        <w:rPr>
          <w:rFonts w:ascii="宋体" w:hAnsi="宋体"/>
        </w:rPr>
      </w:pPr>
      <w:r>
        <w:rPr>
          <w:rFonts w:ascii="宋体" w:hAnsi="宋体"/>
        </w:rPr>
        <w:t>23.2</w:t>
      </w:r>
      <w:r>
        <w:rPr>
          <w:rFonts w:ascii="宋体" w:hAnsi="宋体" w:hint="eastAsia"/>
        </w:rPr>
        <w:t>如</w:t>
      </w:r>
      <w:r>
        <w:rPr>
          <w:rFonts w:ascii="宋体" w:hAnsi="宋体" w:hint="eastAsia"/>
          <w:bCs/>
        </w:rPr>
        <w:t>投标人成功解密投标文件，但未在“广西政府采购</w:t>
      </w:r>
      <w:r>
        <w:rPr>
          <w:rFonts w:ascii="宋体" w:hAnsi="宋体" w:hint="eastAsia"/>
          <w:bCs/>
        </w:rPr>
        <w:t>云平台”电子开标大厅参加开标的，视同认可开标过程和结果，</w:t>
      </w:r>
      <w:r>
        <w:rPr>
          <w:rFonts w:ascii="宋体" w:hAnsi="宋体" w:hint="eastAsia"/>
        </w:rPr>
        <w:t>由此产生的后果由投标人自行负责。</w:t>
      </w:r>
      <w:r>
        <w:rPr>
          <w:rFonts w:ascii="宋体" w:hAnsi="宋体"/>
        </w:rPr>
        <w:t xml:space="preserve"> </w:t>
      </w:r>
      <w:r>
        <w:rPr>
          <w:rFonts w:ascii="宋体" w:hAnsi="宋体" w:hint="eastAsia"/>
        </w:rPr>
        <w:t>投标人不足</w:t>
      </w:r>
      <w:r>
        <w:rPr>
          <w:rFonts w:ascii="宋体" w:hAnsi="宋体"/>
        </w:rPr>
        <w:t>3</w:t>
      </w:r>
      <w:r>
        <w:rPr>
          <w:rFonts w:ascii="宋体" w:hAnsi="宋体" w:hint="eastAsia"/>
        </w:rPr>
        <w:t>家的，不得开标。</w:t>
      </w:r>
    </w:p>
    <w:p w:rsidR="00996435" w:rsidRDefault="00DC6FBF">
      <w:pPr>
        <w:spacing w:line="360" w:lineRule="auto"/>
        <w:ind w:firstLineChars="200" w:firstLine="480"/>
        <w:rPr>
          <w:rFonts w:ascii="宋体" w:hAnsi="宋体"/>
          <w:sz w:val="24"/>
        </w:rPr>
      </w:pPr>
      <w:r>
        <w:rPr>
          <w:rFonts w:ascii="宋体" w:hAnsi="宋体" w:hint="eastAsia"/>
          <w:sz w:val="24"/>
        </w:rPr>
        <w:t>24.</w:t>
      </w:r>
      <w:r>
        <w:rPr>
          <w:rFonts w:ascii="宋体" w:hAnsi="宋体" w:hint="eastAsia"/>
          <w:sz w:val="24"/>
        </w:rPr>
        <w:t>开标程序</w:t>
      </w:r>
    </w:p>
    <w:p w:rsidR="00996435" w:rsidRDefault="00DC6FBF">
      <w:pPr>
        <w:autoSpaceDE w:val="0"/>
        <w:autoSpaceDN w:val="0"/>
        <w:adjustRightInd w:val="0"/>
        <w:spacing w:line="440" w:lineRule="exact"/>
        <w:ind w:firstLineChars="200" w:firstLine="420"/>
        <w:rPr>
          <w:rFonts w:ascii="宋体" w:hAnsi="宋体"/>
          <w:kern w:val="0"/>
          <w:szCs w:val="21"/>
        </w:rPr>
      </w:pPr>
      <w:r>
        <w:rPr>
          <w:rFonts w:ascii="宋体" w:hAnsi="宋体" w:hint="eastAsia"/>
          <w:bCs/>
          <w:szCs w:val="21"/>
        </w:rPr>
        <w:t>24.1</w:t>
      </w:r>
      <w:r>
        <w:rPr>
          <w:rFonts w:ascii="宋体" w:hAnsi="宋体" w:hint="eastAsia"/>
          <w:kern w:val="0"/>
          <w:szCs w:val="21"/>
        </w:rPr>
        <w:t>开标形式：</w:t>
      </w:r>
    </w:p>
    <w:p w:rsidR="00996435" w:rsidRDefault="00DC6FBF">
      <w:pPr>
        <w:autoSpaceDE w:val="0"/>
        <w:autoSpaceDN w:val="0"/>
        <w:adjustRightInd w:val="0"/>
        <w:spacing w:line="440" w:lineRule="exact"/>
        <w:ind w:firstLineChars="200" w:firstLine="420"/>
        <w:rPr>
          <w:rFonts w:ascii="宋体" w:hAnsi="宋体"/>
          <w:bCs/>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bCs/>
          <w:szCs w:val="21"/>
        </w:rPr>
        <w:t>开标的准备工作由采购代理机构负责落实，采购代理机构必须基于“广西政府采购云平台”平台选取评审专家，如采购代理机构未按规定选取专家的，视为本次开评标无效，应当重新采购；</w:t>
      </w:r>
    </w:p>
    <w:p w:rsidR="00996435" w:rsidRDefault="00DC6FBF">
      <w:pPr>
        <w:autoSpaceDE w:val="0"/>
        <w:autoSpaceDN w:val="0"/>
        <w:adjustRightInd w:val="0"/>
        <w:spacing w:line="440" w:lineRule="exact"/>
        <w:ind w:firstLineChars="200" w:firstLine="420"/>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）采购代理机构将按照招标文件规定的时间通过“广西政府采购云平台”平台</w:t>
      </w:r>
      <w:proofErr w:type="gramStart"/>
      <w:r>
        <w:rPr>
          <w:rFonts w:ascii="宋体" w:hAnsi="宋体" w:hint="eastAsia"/>
          <w:bCs/>
          <w:szCs w:val="21"/>
        </w:rPr>
        <w:t>组织线</w:t>
      </w:r>
      <w:proofErr w:type="gramEnd"/>
      <w:r>
        <w:rPr>
          <w:rFonts w:ascii="宋体" w:hAnsi="宋体" w:hint="eastAsia"/>
          <w:bCs/>
          <w:szCs w:val="21"/>
        </w:rPr>
        <w:t>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rsidR="00996435" w:rsidRDefault="00DC6FBF">
      <w:pPr>
        <w:autoSpaceDE w:val="0"/>
        <w:autoSpaceDN w:val="0"/>
        <w:adjustRightInd w:val="0"/>
        <w:spacing w:line="440" w:lineRule="exact"/>
        <w:ind w:firstLineChars="200" w:firstLine="420"/>
        <w:rPr>
          <w:rFonts w:ascii="宋体" w:hAnsi="宋体"/>
          <w:bCs/>
          <w:szCs w:val="21"/>
        </w:rPr>
      </w:pPr>
      <w:r>
        <w:rPr>
          <w:rFonts w:ascii="宋体" w:hAnsi="宋体" w:hint="eastAsia"/>
          <w:bCs/>
          <w:szCs w:val="21"/>
        </w:rPr>
        <w:t>24.2</w:t>
      </w:r>
      <w:r>
        <w:rPr>
          <w:rFonts w:ascii="宋体" w:hAnsi="宋体" w:hint="eastAsia"/>
          <w:bCs/>
          <w:szCs w:val="21"/>
        </w:rPr>
        <w:t>开标程序：</w:t>
      </w:r>
    </w:p>
    <w:p w:rsidR="00996435" w:rsidRDefault="00DC6FBF">
      <w:pPr>
        <w:pStyle w:val="aa"/>
        <w:snapToGrid w:val="0"/>
        <w:spacing w:line="440" w:lineRule="exact"/>
        <w:ind w:firstLineChars="200" w:firstLine="422"/>
        <w:rPr>
          <w:rFonts w:hAnsi="宋体"/>
          <w:szCs w:val="21"/>
        </w:rPr>
      </w:pPr>
      <w:r>
        <w:rPr>
          <w:rFonts w:hAnsi="宋体" w:hint="eastAsia"/>
          <w:b/>
          <w:szCs w:val="21"/>
        </w:rPr>
        <w:t>（</w:t>
      </w:r>
      <w:r>
        <w:rPr>
          <w:rFonts w:hAnsi="宋体" w:hint="eastAsia"/>
          <w:b/>
          <w:szCs w:val="21"/>
        </w:rPr>
        <w:t>1</w:t>
      </w:r>
      <w:r>
        <w:rPr>
          <w:rFonts w:hAnsi="宋体" w:hint="eastAsia"/>
          <w:b/>
          <w:szCs w:val="21"/>
        </w:rPr>
        <w:t>）解密电子投标文件。</w:t>
      </w:r>
      <w:r>
        <w:rPr>
          <w:rFonts w:hAnsi="宋体" w:cs="仿宋_GB2312" w:hint="eastAsia"/>
          <w:b/>
          <w:szCs w:val="21"/>
        </w:rPr>
        <w:t>“</w:t>
      </w:r>
      <w:r>
        <w:rPr>
          <w:rFonts w:hAnsi="宋体" w:cs="仿宋_GB2312" w:hint="eastAsia"/>
          <w:szCs w:val="21"/>
        </w:rPr>
        <w:t>广西政府采购云平台”平台按开标时间自动提取所有投标文件。采购代</w:t>
      </w:r>
      <w:r>
        <w:rPr>
          <w:rFonts w:hAnsi="宋体" w:cs="仿宋_GB2312" w:hint="eastAsia"/>
          <w:szCs w:val="21"/>
        </w:rPr>
        <w:lastRenderedPageBreak/>
        <w:t>理机构依托“广西政府采购云平台”平台</w:t>
      </w:r>
      <w:r>
        <w:rPr>
          <w:rFonts w:hAnsi="宋体" w:hint="eastAsia"/>
          <w:szCs w:val="21"/>
        </w:rPr>
        <w:t>向各投标人发出电子加密投标文件【开始解密】通知，由投标人</w:t>
      </w:r>
      <w:r>
        <w:rPr>
          <w:rFonts w:hAnsi="宋体" w:hint="eastAsia"/>
          <w:szCs w:val="21"/>
        </w:rPr>
        <w:t>按招标文件规定的时间内自行进行投标文件解密。投标人的法定代表人或其委托代理人</w:t>
      </w:r>
      <w:r>
        <w:rPr>
          <w:rFonts w:hAnsi="宋体" w:hint="eastAsia"/>
          <w:b/>
          <w:szCs w:val="21"/>
        </w:rPr>
        <w:t>须携带加密时所用的</w:t>
      </w:r>
      <w:r>
        <w:rPr>
          <w:rFonts w:hAnsi="宋体" w:hint="eastAsia"/>
          <w:b/>
          <w:szCs w:val="21"/>
        </w:rPr>
        <w:t>CA</w:t>
      </w:r>
      <w:r>
        <w:rPr>
          <w:rFonts w:hAnsi="宋体" w:hint="eastAsia"/>
          <w:b/>
          <w:szCs w:val="21"/>
        </w:rPr>
        <w:t>锁准时登录到“广西政府采购云平台”平台电子开标大厅签到并对电子投标文件解密</w:t>
      </w:r>
      <w:r>
        <w:rPr>
          <w:rFonts w:hAnsi="宋体" w:hint="eastAsia"/>
          <w:szCs w:val="21"/>
        </w:rPr>
        <w:t>。开标后</w:t>
      </w:r>
      <w:r>
        <w:rPr>
          <w:rFonts w:hAnsi="宋体" w:hint="eastAsia"/>
          <w:szCs w:val="21"/>
        </w:rPr>
        <w:t>5</w:t>
      </w:r>
      <w:r>
        <w:rPr>
          <w:rFonts w:hAnsi="宋体" w:hint="eastAsia"/>
          <w:szCs w:val="21"/>
        </w:rPr>
        <w:t>分钟投标人还未进行解密的，代理机构要通知投标人。通知后，</w:t>
      </w:r>
      <w:r>
        <w:rPr>
          <w:rFonts w:hAnsi="宋体" w:cs="仿宋_GB2312" w:hint="eastAsia"/>
          <w:szCs w:val="21"/>
        </w:rPr>
        <w:t>投标文件仍未按时解密，</w:t>
      </w:r>
      <w:r>
        <w:rPr>
          <w:rFonts w:hAnsi="宋体" w:hint="eastAsia"/>
          <w:szCs w:val="21"/>
        </w:rPr>
        <w:t>或者投标人没预留联系方式或预留联系方式无效，导致代理机构无法联系到投标人进行解密的，</w:t>
      </w:r>
      <w:r>
        <w:rPr>
          <w:rFonts w:hAnsi="宋体" w:hint="eastAsia"/>
          <w:b/>
          <w:szCs w:val="21"/>
        </w:rPr>
        <w:t>均视为无效投标。</w:t>
      </w:r>
    </w:p>
    <w:p w:rsidR="00996435" w:rsidRDefault="00DC6FBF">
      <w:pPr>
        <w:pStyle w:val="aa"/>
        <w:snapToGrid w:val="0"/>
        <w:spacing w:line="440" w:lineRule="exact"/>
        <w:ind w:firstLineChars="200" w:firstLine="420"/>
        <w:rPr>
          <w:rFonts w:hAnsi="宋体"/>
          <w:szCs w:val="21"/>
        </w:rPr>
      </w:pPr>
      <w:r>
        <w:rPr>
          <w:rFonts w:hAnsi="宋体" w:hint="eastAsia"/>
          <w:szCs w:val="21"/>
        </w:rPr>
        <w:t>（解密</w:t>
      </w:r>
      <w:r>
        <w:rPr>
          <w:rFonts w:hAnsi="宋体" w:hint="eastAsia"/>
          <w:bCs/>
          <w:szCs w:val="21"/>
        </w:rPr>
        <w:t>异常情况处理：详见本章</w:t>
      </w:r>
      <w:r>
        <w:rPr>
          <w:rFonts w:hAnsi="宋体" w:hint="eastAsia"/>
        </w:rPr>
        <w:t xml:space="preserve">29.3 </w:t>
      </w:r>
      <w:r>
        <w:rPr>
          <w:rFonts w:hAnsi="宋体" w:hint="eastAsia"/>
        </w:rPr>
        <w:t>电子交易活动的中止。</w:t>
      </w:r>
      <w:r>
        <w:rPr>
          <w:rFonts w:hAnsi="宋体" w:hint="eastAsia"/>
          <w:szCs w:val="21"/>
        </w:rPr>
        <w:t>）</w:t>
      </w:r>
    </w:p>
    <w:p w:rsidR="00996435" w:rsidRDefault="00DC6FBF">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b/>
          <w:szCs w:val="21"/>
        </w:rPr>
        <w:t>电子唱标。</w:t>
      </w:r>
      <w:r>
        <w:rPr>
          <w:rFonts w:ascii="宋体" w:hAnsi="宋体" w:hint="eastAsia"/>
          <w:szCs w:val="21"/>
        </w:rPr>
        <w:t>投标文件解密结束，各投标供应商报价均在“广西政府采购云平台”平台</w:t>
      </w:r>
      <w:proofErr w:type="gramStart"/>
      <w:r>
        <w:rPr>
          <w:rFonts w:ascii="宋体" w:hAnsi="宋体" w:hint="eastAsia"/>
          <w:szCs w:val="21"/>
        </w:rPr>
        <w:t>远程不</w:t>
      </w:r>
      <w:proofErr w:type="gramEnd"/>
      <w:r>
        <w:rPr>
          <w:rFonts w:ascii="宋体" w:hAnsi="宋体" w:hint="eastAsia"/>
          <w:szCs w:val="21"/>
        </w:rPr>
        <w:t>见面开标大厅展示；</w:t>
      </w:r>
    </w:p>
    <w:p w:rsidR="00996435" w:rsidRDefault="00DC6FBF">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b/>
          <w:szCs w:val="21"/>
        </w:rPr>
        <w:t>签署电子《政府采购活动现场确认声明书》。</w:t>
      </w:r>
      <w:r>
        <w:rPr>
          <w:rFonts w:ascii="宋体" w:hAnsi="宋体" w:hint="eastAsia"/>
          <w:szCs w:val="21"/>
        </w:rPr>
        <w:t>通过邮件形式在</w:t>
      </w:r>
      <w:proofErr w:type="gramStart"/>
      <w:r>
        <w:rPr>
          <w:rFonts w:ascii="宋体" w:hAnsi="宋体" w:hint="eastAsia"/>
          <w:szCs w:val="21"/>
        </w:rPr>
        <w:t>远程不</w:t>
      </w:r>
      <w:proofErr w:type="gramEnd"/>
      <w:r>
        <w:rPr>
          <w:rFonts w:ascii="宋体" w:hAnsi="宋体" w:hint="eastAsia"/>
          <w:szCs w:val="21"/>
        </w:rPr>
        <w:t>见面开标大厅发送各投标人签署电子《政府采购活动现场确认声明书》。</w:t>
      </w:r>
    </w:p>
    <w:p w:rsidR="00996435" w:rsidRDefault="00DC6FBF">
      <w:pPr>
        <w:spacing w:line="360" w:lineRule="auto"/>
        <w:ind w:firstLineChars="200" w:firstLine="420"/>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）开标过程由采购代理机构如实记录，</w:t>
      </w:r>
      <w:proofErr w:type="gramStart"/>
      <w:r>
        <w:rPr>
          <w:rFonts w:ascii="宋体" w:hAnsi="宋体" w:hint="eastAsia"/>
          <w:bCs/>
          <w:szCs w:val="21"/>
        </w:rPr>
        <w:t>并电子</w:t>
      </w:r>
      <w:proofErr w:type="gramEnd"/>
      <w:r>
        <w:rPr>
          <w:rFonts w:ascii="宋体" w:hAnsi="宋体" w:hint="eastAsia"/>
          <w:bCs/>
          <w:szCs w:val="21"/>
        </w:rPr>
        <w:t>留痕，由参加电子开标的各投标人代表对电子开标记录在开标记录公布后</w:t>
      </w:r>
      <w:r>
        <w:rPr>
          <w:rFonts w:ascii="宋体" w:hAnsi="宋体" w:hint="eastAsia"/>
          <w:bCs/>
          <w:szCs w:val="21"/>
        </w:rPr>
        <w:t>15</w:t>
      </w:r>
      <w:r>
        <w:rPr>
          <w:rFonts w:ascii="宋体" w:hAnsi="宋体" w:hint="eastAsia"/>
          <w:bCs/>
          <w:szCs w:val="21"/>
        </w:rPr>
        <w:t>分钟内进行当场校核及勘误，并线上确认，未确认的视同认可开标结果。</w:t>
      </w:r>
    </w:p>
    <w:p w:rsidR="00996435" w:rsidRDefault="00DC6FBF">
      <w:pPr>
        <w:spacing w:line="360" w:lineRule="auto"/>
        <w:ind w:firstLineChars="200" w:firstLine="420"/>
        <w:rPr>
          <w:rFonts w:ascii="宋体" w:hAnsi="宋体"/>
          <w:bCs/>
          <w:szCs w:val="21"/>
        </w:rPr>
      </w:pPr>
      <w:r>
        <w:rPr>
          <w:rFonts w:ascii="宋体" w:hAnsi="宋体" w:hint="eastAsia"/>
          <w:bCs/>
          <w:szCs w:val="21"/>
        </w:rPr>
        <w:t>（</w:t>
      </w:r>
      <w:r>
        <w:rPr>
          <w:rFonts w:ascii="宋体" w:hAnsi="宋体" w:hint="eastAsia"/>
          <w:bCs/>
          <w:szCs w:val="21"/>
        </w:rPr>
        <w:t>5</w:t>
      </w:r>
      <w:r>
        <w:rPr>
          <w:rFonts w:ascii="宋体" w:hAnsi="宋体" w:hint="eastAsia"/>
          <w:bCs/>
          <w:szCs w:val="21"/>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rsidR="00996435" w:rsidRDefault="00DC6FBF">
      <w:pPr>
        <w:spacing w:line="360" w:lineRule="auto"/>
        <w:ind w:firstLineChars="200" w:firstLine="420"/>
        <w:rPr>
          <w:rFonts w:ascii="宋体" w:hAnsi="宋体"/>
          <w:bCs/>
          <w:szCs w:val="21"/>
        </w:rPr>
      </w:pPr>
      <w:r>
        <w:rPr>
          <w:rFonts w:ascii="宋体" w:hAnsi="宋体" w:hint="eastAsia"/>
          <w:bCs/>
          <w:szCs w:val="21"/>
        </w:rPr>
        <w:t>（</w:t>
      </w:r>
      <w:r>
        <w:rPr>
          <w:rFonts w:ascii="宋体" w:hAnsi="宋体" w:hint="eastAsia"/>
          <w:bCs/>
          <w:szCs w:val="21"/>
        </w:rPr>
        <w:t>6</w:t>
      </w:r>
      <w:r>
        <w:rPr>
          <w:rFonts w:ascii="宋体" w:hAnsi="宋体" w:hint="eastAsia"/>
          <w:bCs/>
          <w:szCs w:val="21"/>
        </w:rPr>
        <w:t>）开标结束。</w:t>
      </w:r>
    </w:p>
    <w:p w:rsidR="00996435" w:rsidRDefault="00DC6FBF">
      <w:pPr>
        <w:pStyle w:val="aa"/>
        <w:snapToGrid w:val="0"/>
        <w:spacing w:line="440" w:lineRule="exact"/>
        <w:ind w:firstLineChars="200" w:firstLine="422"/>
        <w:rPr>
          <w:rFonts w:hAnsi="宋体"/>
          <w:szCs w:val="21"/>
        </w:rPr>
      </w:pPr>
      <w:r>
        <w:rPr>
          <w:rFonts w:hAnsi="宋体" w:hint="eastAsia"/>
          <w:b/>
          <w:bCs/>
          <w:szCs w:val="21"/>
        </w:rPr>
        <w:t>特别说明：</w:t>
      </w:r>
      <w:r>
        <w:rPr>
          <w:rFonts w:hAnsi="宋体" w:hint="eastAsia"/>
          <w:szCs w:val="21"/>
        </w:rPr>
        <w:t>如遇“广西政府采购云平台”平台电子化开标或评审程序调整的，按调整后执行。</w:t>
      </w:r>
    </w:p>
    <w:p w:rsidR="00996435" w:rsidRDefault="00996435">
      <w:pPr>
        <w:pStyle w:val="aa"/>
        <w:snapToGrid w:val="0"/>
        <w:spacing w:line="400" w:lineRule="exact"/>
        <w:ind w:leftChars="228" w:left="689" w:hangingChars="100" w:hanging="210"/>
        <w:rPr>
          <w:rFonts w:hAnsi="宋体"/>
        </w:rPr>
      </w:pPr>
    </w:p>
    <w:p w:rsidR="00996435" w:rsidRDefault="00DC6FBF">
      <w:pPr>
        <w:pStyle w:val="3"/>
        <w:keepNext w:val="0"/>
        <w:keepLines w:val="0"/>
        <w:spacing w:line="400" w:lineRule="exact"/>
        <w:jc w:val="center"/>
        <w:rPr>
          <w:rFonts w:ascii="宋体" w:hAnsi="宋体"/>
        </w:rPr>
      </w:pPr>
      <w:bookmarkStart w:id="95" w:name="_Toc118383683"/>
      <w:r>
        <w:rPr>
          <w:rFonts w:ascii="宋体" w:hAnsi="宋体" w:hint="eastAsia"/>
        </w:rPr>
        <w:t>五、资格审查</w:t>
      </w:r>
      <w:bookmarkEnd w:id="95"/>
    </w:p>
    <w:p w:rsidR="00996435" w:rsidRDefault="00DC6FBF">
      <w:pPr>
        <w:spacing w:line="360" w:lineRule="auto"/>
        <w:ind w:firstLineChars="200" w:firstLine="480"/>
        <w:rPr>
          <w:rFonts w:ascii="宋体" w:hAnsi="宋体"/>
          <w:sz w:val="24"/>
        </w:rPr>
      </w:pPr>
      <w:r>
        <w:rPr>
          <w:rFonts w:ascii="宋体" w:hAnsi="宋体" w:hint="eastAsia"/>
          <w:sz w:val="24"/>
        </w:rPr>
        <w:t>25.</w:t>
      </w:r>
      <w:r>
        <w:rPr>
          <w:rFonts w:ascii="宋体" w:hAnsi="宋体" w:hint="eastAsia"/>
          <w:sz w:val="24"/>
        </w:rPr>
        <w:t>资格审查</w:t>
      </w:r>
    </w:p>
    <w:p w:rsidR="00996435" w:rsidRDefault="00DC6FBF">
      <w:pPr>
        <w:spacing w:line="360" w:lineRule="auto"/>
        <w:ind w:firstLineChars="200" w:firstLine="422"/>
        <w:rPr>
          <w:rFonts w:ascii="宋体" w:hAnsi="宋体"/>
          <w:b/>
          <w:bCs/>
          <w:szCs w:val="20"/>
        </w:rPr>
      </w:pPr>
      <w:r>
        <w:rPr>
          <w:rFonts w:ascii="宋体" w:hAnsi="宋体" w:hint="eastAsia"/>
          <w:b/>
          <w:bCs/>
          <w:szCs w:val="20"/>
        </w:rPr>
        <w:t xml:space="preserve"> 25.1</w:t>
      </w:r>
      <w:r>
        <w:rPr>
          <w:rFonts w:ascii="宋体" w:hAnsi="宋体" w:hint="eastAsia"/>
          <w:b/>
          <w:bCs/>
          <w:szCs w:val="20"/>
        </w:rPr>
        <w:t>开标结束后，采购人或采购机构依法通过电子投标文件对投标人的资格进行线上审查。</w:t>
      </w:r>
    </w:p>
    <w:p w:rsidR="00996435" w:rsidRDefault="00DC6FBF">
      <w:pPr>
        <w:spacing w:line="360" w:lineRule="auto"/>
        <w:ind w:firstLineChars="200" w:firstLine="422"/>
        <w:rPr>
          <w:rFonts w:ascii="宋体" w:hAnsi="宋体"/>
          <w:b/>
          <w:bCs/>
          <w:szCs w:val="20"/>
        </w:rPr>
      </w:pPr>
      <w:r>
        <w:rPr>
          <w:rFonts w:ascii="宋体" w:hAnsi="宋体" w:hint="eastAsia"/>
          <w:b/>
          <w:bCs/>
          <w:szCs w:val="20"/>
        </w:rPr>
        <w:t xml:space="preserve"> 25.2</w:t>
      </w:r>
      <w:r>
        <w:rPr>
          <w:rFonts w:ascii="宋体" w:hAnsi="宋体" w:hint="eastAsia"/>
          <w:b/>
          <w:bCs/>
          <w:szCs w:val="20"/>
        </w:rPr>
        <w:t>采购人或采购机构依据法律法规和招标文件的规定，对投标人的基本资格条件、特定</w:t>
      </w:r>
      <w:r>
        <w:rPr>
          <w:rFonts w:ascii="宋体" w:hAnsi="宋体" w:hint="eastAsia"/>
          <w:b/>
          <w:bCs/>
          <w:szCs w:val="20"/>
        </w:rPr>
        <w:t>资格条件进行审查。</w:t>
      </w:r>
    </w:p>
    <w:p w:rsidR="00996435" w:rsidRDefault="00DC6FBF">
      <w:pPr>
        <w:spacing w:line="360" w:lineRule="auto"/>
        <w:ind w:firstLineChars="200" w:firstLine="420"/>
        <w:rPr>
          <w:rFonts w:ascii="宋体" w:hAnsi="宋体"/>
        </w:rPr>
      </w:pPr>
      <w:r>
        <w:rPr>
          <w:rFonts w:ascii="宋体" w:hAnsi="宋体" w:hint="eastAsia"/>
        </w:rPr>
        <w:t>25.3</w:t>
      </w:r>
      <w:r>
        <w:rPr>
          <w:rFonts w:ascii="宋体" w:hAnsi="宋体" w:hint="eastAsia"/>
        </w:rPr>
        <w:t>资格审查标准为本“招标文件”中“投标人须知前附表”</w:t>
      </w:r>
      <w:r>
        <w:rPr>
          <w:rFonts w:ascii="宋体" w:hAnsi="宋体" w:hint="eastAsia"/>
        </w:rPr>
        <w:t>13.1</w:t>
      </w:r>
      <w:r>
        <w:rPr>
          <w:rFonts w:ascii="宋体" w:hAnsi="宋体" w:hint="eastAsia"/>
        </w:rPr>
        <w:t>点载明对投标人资格要求的条件。本项目资格审查采用合格制，凡符合招标文件规定的投标人资格要求的投标人均通过资格审查。</w:t>
      </w:r>
    </w:p>
    <w:p w:rsidR="00996435" w:rsidRDefault="00DC6FBF">
      <w:pPr>
        <w:spacing w:line="360" w:lineRule="auto"/>
        <w:ind w:firstLineChars="200" w:firstLine="422"/>
        <w:rPr>
          <w:rFonts w:ascii="宋体" w:hAnsi="宋体"/>
          <w:b/>
          <w:bCs/>
          <w:szCs w:val="20"/>
        </w:rPr>
      </w:pPr>
      <w:bookmarkStart w:id="96" w:name="_25.3_投标人有下列情形之一的，资格审查不通过而导致其投标无效："/>
      <w:bookmarkEnd w:id="96"/>
      <w:r>
        <w:rPr>
          <w:rFonts w:ascii="宋体" w:hAnsi="宋体" w:hint="eastAsia"/>
          <w:b/>
          <w:bCs/>
          <w:szCs w:val="20"/>
        </w:rPr>
        <w:t>25.4</w:t>
      </w:r>
      <w:r>
        <w:rPr>
          <w:rFonts w:ascii="宋体" w:hAnsi="宋体" w:hint="eastAsia"/>
          <w:b/>
          <w:bCs/>
          <w:szCs w:val="20"/>
        </w:rPr>
        <w:t>投标人有下列情形之一的，资格审查不通过，作无效投标处理：</w:t>
      </w:r>
    </w:p>
    <w:p w:rsidR="00996435" w:rsidRDefault="00DC6FBF">
      <w:pPr>
        <w:spacing w:line="360" w:lineRule="auto"/>
        <w:ind w:firstLineChars="200" w:firstLine="420"/>
        <w:rPr>
          <w:rFonts w:ascii="宋体" w:hAnsi="宋体"/>
        </w:rPr>
      </w:pPr>
      <w:r>
        <w:rPr>
          <w:rFonts w:ascii="宋体" w:hAnsi="宋体" w:hint="eastAsia"/>
        </w:rPr>
        <w:t>（</w:t>
      </w:r>
      <w:r>
        <w:rPr>
          <w:rFonts w:ascii="宋体" w:hAnsi="宋体"/>
        </w:rPr>
        <w:t>1</w:t>
      </w:r>
      <w:r>
        <w:rPr>
          <w:rFonts w:ascii="宋体" w:hAnsi="宋体" w:hint="eastAsia"/>
        </w:rPr>
        <w:t>）不具备招标文件中规定的资格要求的；（注：其中信用查询</w:t>
      </w:r>
      <w:proofErr w:type="gramStart"/>
      <w:r>
        <w:rPr>
          <w:rFonts w:ascii="宋体" w:hAnsi="宋体" w:hint="eastAsia"/>
        </w:rPr>
        <w:t>规则见</w:t>
      </w:r>
      <w:proofErr w:type="gramEnd"/>
      <w:r>
        <w:rPr>
          <w:rFonts w:ascii="宋体" w:hAnsi="宋体" w:hint="eastAsia"/>
        </w:rPr>
        <w:t>“投标人须知前附表”，“广西政府采购云平台”平台已与“信用中国”平台做接口，审查专家可直接在线查询）</w:t>
      </w:r>
    </w:p>
    <w:p w:rsidR="00996435" w:rsidRDefault="00DC6FBF">
      <w:pPr>
        <w:spacing w:line="360" w:lineRule="auto"/>
        <w:ind w:firstLineChars="200" w:firstLine="420"/>
        <w:rPr>
          <w:rFonts w:ascii="宋体" w:hAnsi="宋体"/>
        </w:rPr>
      </w:pPr>
      <w:r>
        <w:rPr>
          <w:rFonts w:ascii="宋体" w:hAnsi="宋体" w:hint="eastAsia"/>
        </w:rPr>
        <w:t>（</w:t>
      </w:r>
      <w:r>
        <w:rPr>
          <w:rFonts w:ascii="宋体" w:hAnsi="宋体"/>
        </w:rPr>
        <w:t>2</w:t>
      </w:r>
      <w:r>
        <w:rPr>
          <w:rFonts w:ascii="宋体" w:hAnsi="宋体" w:hint="eastAsia"/>
        </w:rPr>
        <w:t>）投标文件未提供任一项“投标人须知前附表”资格证明文件规定的“必须提供”的</w:t>
      </w:r>
      <w:r>
        <w:rPr>
          <w:rFonts w:ascii="宋体" w:hAnsi="宋体" w:hint="eastAsia"/>
        </w:rPr>
        <w:t>文件资料的；</w:t>
      </w:r>
    </w:p>
    <w:p w:rsidR="00996435" w:rsidRDefault="00DC6FBF">
      <w:pPr>
        <w:spacing w:line="360" w:lineRule="auto"/>
        <w:ind w:firstLineChars="200" w:firstLine="420"/>
        <w:rPr>
          <w:rFonts w:ascii="宋体" w:hAnsi="宋体"/>
        </w:rPr>
      </w:pPr>
      <w:r>
        <w:rPr>
          <w:rFonts w:ascii="宋体" w:hAnsi="宋体" w:hint="eastAsia"/>
        </w:rPr>
        <w:t>（</w:t>
      </w:r>
      <w:r>
        <w:rPr>
          <w:rFonts w:ascii="宋体" w:hAnsi="宋体"/>
        </w:rPr>
        <w:t>3</w:t>
      </w:r>
      <w:r>
        <w:rPr>
          <w:rFonts w:ascii="宋体" w:hAnsi="宋体" w:hint="eastAsia"/>
        </w:rPr>
        <w:t>）投标文件提供的资格证明文件出现任一项不符合“投标人须知前附表”资格证明文件规定的</w:t>
      </w:r>
      <w:r>
        <w:rPr>
          <w:rFonts w:ascii="宋体" w:hAnsi="宋体" w:hint="eastAsia"/>
        </w:rPr>
        <w:lastRenderedPageBreak/>
        <w:t>“必须提供”的文件资料要求或者无效的。</w:t>
      </w:r>
    </w:p>
    <w:p w:rsidR="00996435" w:rsidRDefault="00DC6FBF">
      <w:pPr>
        <w:spacing w:line="360" w:lineRule="auto"/>
        <w:ind w:firstLineChars="200" w:firstLine="420"/>
        <w:rPr>
          <w:rFonts w:ascii="宋体" w:hAnsi="宋体"/>
          <w:szCs w:val="20"/>
        </w:rPr>
      </w:pPr>
      <w:r>
        <w:rPr>
          <w:rFonts w:ascii="宋体" w:hAnsi="宋体" w:hint="eastAsia"/>
          <w:szCs w:val="20"/>
        </w:rPr>
        <w:t>25.5</w:t>
      </w:r>
      <w:r>
        <w:rPr>
          <w:rFonts w:ascii="宋体" w:hAnsi="宋体" w:hint="eastAsia"/>
          <w:szCs w:val="20"/>
        </w:rPr>
        <w:t>资格审查的合格投标人不足</w:t>
      </w:r>
      <w:r>
        <w:rPr>
          <w:rFonts w:ascii="宋体" w:hAnsi="宋体" w:hint="eastAsia"/>
          <w:szCs w:val="20"/>
        </w:rPr>
        <w:t>3</w:t>
      </w:r>
      <w:r>
        <w:rPr>
          <w:rFonts w:ascii="宋体" w:hAnsi="宋体" w:hint="eastAsia"/>
          <w:szCs w:val="20"/>
        </w:rPr>
        <w:t>家的，不得评标。</w:t>
      </w:r>
    </w:p>
    <w:p w:rsidR="00996435" w:rsidRDefault="00DC6FBF">
      <w:pPr>
        <w:pStyle w:val="3"/>
        <w:keepNext w:val="0"/>
        <w:keepLines w:val="0"/>
        <w:spacing w:line="360" w:lineRule="auto"/>
        <w:jc w:val="center"/>
        <w:rPr>
          <w:rFonts w:ascii="宋体" w:hAnsi="宋体"/>
        </w:rPr>
      </w:pPr>
      <w:bookmarkStart w:id="97" w:name="_Toc118383684"/>
      <w:r>
        <w:rPr>
          <w:rFonts w:ascii="宋体" w:hAnsi="宋体" w:hint="eastAsia"/>
        </w:rPr>
        <w:t>六、评</w:t>
      </w:r>
      <w:r>
        <w:rPr>
          <w:rFonts w:ascii="宋体" w:hAnsi="宋体"/>
        </w:rPr>
        <w:t xml:space="preserve">   </w:t>
      </w:r>
      <w:r>
        <w:rPr>
          <w:rFonts w:ascii="宋体" w:hAnsi="宋体" w:hint="eastAsia"/>
        </w:rPr>
        <w:t>标</w:t>
      </w:r>
      <w:bookmarkEnd w:id="97"/>
    </w:p>
    <w:p w:rsidR="00996435" w:rsidRDefault="00DC6FBF">
      <w:pPr>
        <w:spacing w:line="360" w:lineRule="auto"/>
        <w:ind w:firstLineChars="200" w:firstLine="480"/>
        <w:rPr>
          <w:rFonts w:ascii="宋体" w:hAnsi="宋体"/>
          <w:sz w:val="24"/>
        </w:rPr>
      </w:pPr>
      <w:bookmarkStart w:id="98" w:name="_26.组建评标委员会"/>
      <w:bookmarkEnd w:id="98"/>
      <w:r>
        <w:rPr>
          <w:rFonts w:ascii="宋体" w:hAnsi="宋体" w:hint="eastAsia"/>
          <w:sz w:val="24"/>
        </w:rPr>
        <w:t>26.</w:t>
      </w:r>
      <w:r>
        <w:rPr>
          <w:rFonts w:ascii="宋体" w:hAnsi="宋体" w:hint="eastAsia"/>
          <w:sz w:val="24"/>
        </w:rPr>
        <w:t>组建评标委员会</w:t>
      </w:r>
    </w:p>
    <w:p w:rsidR="00996435" w:rsidRDefault="00DC6FBF">
      <w:pPr>
        <w:spacing w:line="360" w:lineRule="auto"/>
        <w:ind w:firstLineChars="200" w:firstLine="420"/>
        <w:rPr>
          <w:rFonts w:ascii="宋体" w:hAnsi="宋体"/>
        </w:rPr>
      </w:pPr>
      <w:r>
        <w:rPr>
          <w:rFonts w:ascii="宋体" w:hAnsi="宋体" w:hint="eastAsia"/>
        </w:rPr>
        <w:t>评标委员会由采购人代表和评审专家组成，人数为</w:t>
      </w:r>
      <w:r>
        <w:rPr>
          <w:rFonts w:ascii="宋体" w:hAnsi="宋体"/>
        </w:rPr>
        <w:t>5</w:t>
      </w:r>
      <w:r>
        <w:rPr>
          <w:rFonts w:ascii="宋体" w:hAnsi="宋体" w:hint="eastAsia"/>
        </w:rPr>
        <w:t>人以上单数，其中评审专家不得少于成员总数的三分之二。</w:t>
      </w:r>
    </w:p>
    <w:p w:rsidR="00996435" w:rsidRDefault="00DC6FBF">
      <w:pPr>
        <w:spacing w:line="360" w:lineRule="auto"/>
        <w:ind w:firstLineChars="200" w:firstLine="420"/>
        <w:rPr>
          <w:rFonts w:ascii="宋体" w:hAnsi="宋体"/>
        </w:rPr>
      </w:pPr>
      <w:r>
        <w:rPr>
          <w:rFonts w:ascii="宋体" w:hAnsi="宋体" w:hint="eastAsia"/>
        </w:rPr>
        <w:t>参加过采购项目前期咨询论证的专家，不得参加该采购项目的评审活动。</w:t>
      </w:r>
    </w:p>
    <w:p w:rsidR="00996435" w:rsidRDefault="00DC6FBF">
      <w:pPr>
        <w:spacing w:line="360" w:lineRule="auto"/>
        <w:ind w:firstLineChars="200" w:firstLine="480"/>
        <w:rPr>
          <w:rFonts w:ascii="宋体" w:hAnsi="宋体"/>
          <w:sz w:val="24"/>
        </w:rPr>
      </w:pPr>
      <w:r>
        <w:rPr>
          <w:rFonts w:ascii="宋体" w:hAnsi="宋体" w:hint="eastAsia"/>
          <w:sz w:val="24"/>
        </w:rPr>
        <w:t>27.</w:t>
      </w:r>
      <w:r>
        <w:rPr>
          <w:rFonts w:ascii="宋体" w:hAnsi="宋体" w:hint="eastAsia"/>
          <w:sz w:val="24"/>
        </w:rPr>
        <w:t>评标的依据</w:t>
      </w:r>
    </w:p>
    <w:p w:rsidR="00996435" w:rsidRDefault="00DC6FBF">
      <w:pPr>
        <w:spacing w:line="360" w:lineRule="auto"/>
        <w:ind w:firstLineChars="200" w:firstLine="420"/>
        <w:rPr>
          <w:rFonts w:ascii="宋体" w:hAnsi="宋体"/>
        </w:rPr>
      </w:pPr>
      <w:r>
        <w:rPr>
          <w:rFonts w:ascii="宋体" w:hAnsi="宋体" w:hint="eastAsia"/>
        </w:rPr>
        <w:t>评标委员会以招标文件为依据对投标文件进行评审，</w:t>
      </w:r>
      <w:r>
        <w:rPr>
          <w:rFonts w:ascii="宋体" w:hAnsi="宋体" w:cs="宋体" w:hint="eastAsia"/>
        </w:rPr>
        <w:t>“第四章</w:t>
      </w:r>
      <w:r>
        <w:rPr>
          <w:rFonts w:ascii="宋体" w:hAnsi="宋体" w:cs="宋体"/>
        </w:rPr>
        <w:t xml:space="preserve"> </w:t>
      </w:r>
      <w:r>
        <w:rPr>
          <w:rFonts w:ascii="宋体" w:hAnsi="宋体" w:cs="宋体" w:hint="eastAsia"/>
        </w:rPr>
        <w:t>评标方法和评标标准”</w:t>
      </w:r>
      <w:r>
        <w:rPr>
          <w:rFonts w:ascii="宋体" w:hAnsi="宋体" w:hint="eastAsia"/>
        </w:rPr>
        <w:t>没有规定的方法、评审因素和标准，不作为评标依据。</w:t>
      </w:r>
    </w:p>
    <w:p w:rsidR="00996435" w:rsidRDefault="00DC6FBF">
      <w:pPr>
        <w:spacing w:line="360" w:lineRule="auto"/>
        <w:ind w:firstLineChars="200" w:firstLine="480"/>
        <w:rPr>
          <w:rFonts w:ascii="宋体" w:hAnsi="宋体"/>
          <w:sz w:val="24"/>
        </w:rPr>
      </w:pPr>
      <w:r>
        <w:rPr>
          <w:rFonts w:ascii="宋体" w:hAnsi="宋体" w:hint="eastAsia"/>
          <w:sz w:val="24"/>
        </w:rPr>
        <w:t>28.</w:t>
      </w:r>
      <w:r>
        <w:rPr>
          <w:rFonts w:ascii="宋体" w:hAnsi="宋体" w:hint="eastAsia"/>
          <w:sz w:val="24"/>
        </w:rPr>
        <w:t>评标原则</w:t>
      </w:r>
    </w:p>
    <w:p w:rsidR="00996435" w:rsidRDefault="00DC6FBF">
      <w:pPr>
        <w:spacing w:line="360" w:lineRule="auto"/>
        <w:ind w:firstLineChars="200" w:firstLine="420"/>
        <w:rPr>
          <w:rFonts w:ascii="宋体" w:hAnsi="宋体"/>
        </w:rPr>
      </w:pPr>
      <w:r>
        <w:rPr>
          <w:rFonts w:ascii="宋体" w:hAnsi="宋体"/>
        </w:rPr>
        <w:t>28.1</w:t>
      </w:r>
      <w:r>
        <w:rPr>
          <w:rFonts w:ascii="宋体" w:hAnsi="宋体" w:hint="eastAsia"/>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rsidR="00996435" w:rsidRDefault="00DC6FBF">
      <w:pPr>
        <w:spacing w:line="360" w:lineRule="auto"/>
        <w:ind w:firstLineChars="200" w:firstLine="420"/>
        <w:rPr>
          <w:rFonts w:ascii="宋体" w:hAnsi="宋体"/>
        </w:rPr>
      </w:pPr>
      <w:r>
        <w:rPr>
          <w:rFonts w:ascii="宋体" w:hAnsi="宋体"/>
        </w:rPr>
        <w:t>28.2</w:t>
      </w:r>
      <w:r>
        <w:rPr>
          <w:rFonts w:ascii="宋体" w:hAnsi="宋体" w:hint="eastAsia"/>
        </w:rPr>
        <w:t>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99" w:name="_28.3评标方法。本项目将按须知前附表规定的评标办法进行评标，具体评标"/>
      <w:bookmarkEnd w:id="99"/>
    </w:p>
    <w:p w:rsidR="00996435" w:rsidRDefault="00DC6FBF">
      <w:pPr>
        <w:spacing w:line="360" w:lineRule="auto"/>
        <w:ind w:firstLineChars="200" w:firstLine="420"/>
        <w:rPr>
          <w:rFonts w:ascii="宋体" w:hAnsi="宋体"/>
        </w:rPr>
      </w:pPr>
      <w:r>
        <w:rPr>
          <w:rFonts w:ascii="宋体" w:hAnsi="宋体"/>
        </w:rPr>
        <w:t>28</w:t>
      </w:r>
      <w:r>
        <w:rPr>
          <w:rFonts w:ascii="宋体" w:hAnsi="宋体"/>
        </w:rPr>
        <w:t>.3</w:t>
      </w:r>
      <w:r>
        <w:rPr>
          <w:rFonts w:ascii="宋体" w:hAnsi="宋体" w:hint="eastAsia"/>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996435" w:rsidRDefault="00DC6FBF">
      <w:pPr>
        <w:spacing w:line="360" w:lineRule="auto"/>
        <w:ind w:firstLineChars="200" w:firstLine="420"/>
        <w:rPr>
          <w:rFonts w:ascii="宋体" w:hAnsi="宋体"/>
        </w:rPr>
      </w:pPr>
      <w:r>
        <w:rPr>
          <w:rFonts w:ascii="宋体" w:hAnsi="宋体"/>
        </w:rPr>
        <w:t>28.4</w:t>
      </w:r>
      <w:r>
        <w:rPr>
          <w:rFonts w:ascii="宋体" w:hAnsi="宋体" w:hint="eastAsia"/>
        </w:rPr>
        <w:t>评标过程的监控。本项目电子评标过程实行网上留痕、全程录音、录像监控，投标人在评标过程中所进行的试图影响评标结果的不公正活动，可能导致其投标按无效处理。</w:t>
      </w:r>
    </w:p>
    <w:p w:rsidR="00996435" w:rsidRDefault="00DC6FBF">
      <w:pPr>
        <w:widowControl/>
        <w:spacing w:line="560" w:lineRule="exact"/>
        <w:ind w:firstLineChars="200" w:firstLine="420"/>
        <w:jc w:val="left"/>
        <w:textAlignment w:val="baseline"/>
        <w:rPr>
          <w:rFonts w:ascii="宋体" w:hAnsi="宋体"/>
        </w:rPr>
      </w:pPr>
      <w:r>
        <w:rPr>
          <w:rFonts w:ascii="宋体" w:hAnsi="宋体"/>
        </w:rPr>
        <w:t>28.5</w:t>
      </w:r>
      <w:r>
        <w:rPr>
          <w:rFonts w:ascii="宋体" w:hAnsi="宋体" w:hint="eastAsia"/>
        </w:rPr>
        <w:t>评标委员会发现招标文件存在歧义、重大缺陷导致评标工作无法进行，或者招标文件</w:t>
      </w:r>
      <w:r>
        <w:rPr>
          <w:rFonts w:ascii="宋体" w:hAnsi="宋体" w:hint="eastAsia"/>
        </w:rPr>
        <w:t>内容违反国家有关强制性规定的，应当停止评标工作，与采购人或者采购代理机构沟通并作书面记录。采购人或者采购代理机构确认后，应当修改招标文件，重新组织采购活动。</w:t>
      </w:r>
    </w:p>
    <w:p w:rsidR="00996435" w:rsidRDefault="00DC6FBF">
      <w:pPr>
        <w:spacing w:line="360" w:lineRule="auto"/>
        <w:ind w:firstLineChars="200" w:firstLine="480"/>
        <w:rPr>
          <w:rFonts w:ascii="宋体" w:hAnsi="宋体"/>
          <w:sz w:val="24"/>
        </w:rPr>
      </w:pPr>
      <w:r>
        <w:rPr>
          <w:rFonts w:ascii="宋体" w:hAnsi="宋体" w:hint="eastAsia"/>
          <w:sz w:val="24"/>
        </w:rPr>
        <w:t>29.</w:t>
      </w:r>
      <w:r>
        <w:rPr>
          <w:rFonts w:ascii="宋体" w:hAnsi="宋体" w:hint="eastAsia"/>
          <w:sz w:val="24"/>
        </w:rPr>
        <w:t>评标方法及评标标准</w:t>
      </w:r>
    </w:p>
    <w:p w:rsidR="00996435" w:rsidRDefault="00DC6FBF">
      <w:pPr>
        <w:spacing w:line="360" w:lineRule="auto"/>
        <w:ind w:firstLineChars="200" w:firstLine="420"/>
        <w:rPr>
          <w:rFonts w:ascii="宋体" w:hAnsi="宋体"/>
        </w:rPr>
      </w:pPr>
      <w:r>
        <w:rPr>
          <w:rFonts w:ascii="宋体" w:hAnsi="宋体"/>
        </w:rPr>
        <w:t>29.1</w:t>
      </w:r>
      <w:r>
        <w:rPr>
          <w:rFonts w:ascii="宋体" w:hAnsi="宋体" w:hint="eastAsia"/>
        </w:rPr>
        <w:t>本项目的评标方法详见“投标人须知前附表”。</w:t>
      </w:r>
    </w:p>
    <w:p w:rsidR="00996435" w:rsidRDefault="00DC6FBF">
      <w:pPr>
        <w:spacing w:line="360" w:lineRule="auto"/>
        <w:ind w:firstLineChars="200" w:firstLine="420"/>
        <w:rPr>
          <w:rFonts w:ascii="宋体" w:hAnsi="宋体"/>
        </w:rPr>
      </w:pPr>
      <w:r>
        <w:rPr>
          <w:rFonts w:ascii="宋体" w:hAnsi="宋体"/>
        </w:rPr>
        <w:t>29.2</w:t>
      </w:r>
      <w:r>
        <w:rPr>
          <w:rFonts w:ascii="宋体" w:hAnsi="宋体" w:cs="宋体"/>
        </w:rPr>
        <w:t xml:space="preserve"> </w:t>
      </w:r>
      <w:r>
        <w:rPr>
          <w:rFonts w:ascii="宋体" w:hAnsi="宋体" w:hint="eastAsia"/>
        </w:rPr>
        <w:t>评标委员会按照</w:t>
      </w:r>
      <w:r>
        <w:rPr>
          <w:rFonts w:ascii="宋体" w:hAnsi="宋体" w:cs="宋体" w:hint="eastAsia"/>
          <w:b/>
        </w:rPr>
        <w:t>“第四章</w:t>
      </w:r>
      <w:r>
        <w:rPr>
          <w:rFonts w:ascii="宋体" w:hAnsi="宋体" w:cs="宋体"/>
          <w:b/>
        </w:rPr>
        <w:t xml:space="preserve"> </w:t>
      </w:r>
      <w:r>
        <w:rPr>
          <w:rFonts w:ascii="宋体" w:hAnsi="宋体" w:cs="宋体" w:hint="eastAsia"/>
          <w:b/>
        </w:rPr>
        <w:t>评标方法和评标标准”</w:t>
      </w:r>
      <w:r>
        <w:rPr>
          <w:rFonts w:ascii="宋体" w:hAnsi="宋体" w:hint="eastAsia"/>
        </w:rPr>
        <w:t>规定的方法、评审因素、标准和程序对投标</w:t>
      </w:r>
      <w:r>
        <w:rPr>
          <w:rFonts w:ascii="宋体" w:hAnsi="宋体" w:hint="eastAsia"/>
        </w:rPr>
        <w:lastRenderedPageBreak/>
        <w:t>文件进行评审。</w:t>
      </w:r>
    </w:p>
    <w:p w:rsidR="00996435" w:rsidRDefault="00DC6FBF">
      <w:pPr>
        <w:spacing w:line="360" w:lineRule="auto"/>
        <w:ind w:firstLineChars="200" w:firstLine="420"/>
        <w:rPr>
          <w:rFonts w:ascii="宋体" w:hAnsi="宋体"/>
        </w:rPr>
      </w:pPr>
      <w:r>
        <w:rPr>
          <w:rFonts w:ascii="宋体" w:hAnsi="宋体"/>
        </w:rPr>
        <w:t xml:space="preserve">29.3 </w:t>
      </w:r>
      <w:r>
        <w:rPr>
          <w:rFonts w:ascii="宋体" w:hAnsi="宋体" w:hint="eastAsia"/>
        </w:rPr>
        <w:t>电子交易活动的中止。采购过程中出现以下情形，导致电子交易平台无法正常运行，或者无法保证电子交易的公平、公正和安全时，采购机构可中止电子交易活动：</w:t>
      </w:r>
    </w:p>
    <w:p w:rsidR="00996435" w:rsidRDefault="00DC6FBF">
      <w:pPr>
        <w:spacing w:line="360" w:lineRule="auto"/>
        <w:ind w:firstLineChars="200" w:firstLine="420"/>
        <w:rPr>
          <w:rFonts w:ascii="宋体" w:hAnsi="宋体"/>
        </w:rPr>
      </w:pPr>
      <w:r>
        <w:rPr>
          <w:rFonts w:ascii="宋体" w:hAnsi="宋体" w:hint="eastAsia"/>
        </w:rPr>
        <w:t>（</w:t>
      </w:r>
      <w:r>
        <w:rPr>
          <w:rFonts w:ascii="宋体" w:hAnsi="宋体"/>
        </w:rPr>
        <w:t>1</w:t>
      </w:r>
      <w:r>
        <w:rPr>
          <w:rFonts w:ascii="宋体" w:hAnsi="宋体" w:hint="eastAsia"/>
        </w:rPr>
        <w:t>）电子交易平台发生故障而无法登录访问的；</w:t>
      </w:r>
      <w:r>
        <w:rPr>
          <w:rFonts w:ascii="宋体" w:hAnsi="宋体"/>
        </w:rPr>
        <w:t xml:space="preserve"> </w:t>
      </w:r>
    </w:p>
    <w:p w:rsidR="00996435" w:rsidRDefault="00DC6FBF">
      <w:pPr>
        <w:spacing w:line="360" w:lineRule="auto"/>
        <w:ind w:firstLineChars="200" w:firstLine="420"/>
        <w:rPr>
          <w:rFonts w:ascii="宋体" w:hAnsi="宋体"/>
        </w:rPr>
      </w:pPr>
      <w:r>
        <w:rPr>
          <w:rFonts w:ascii="宋体" w:hAnsi="宋体" w:hint="eastAsia"/>
        </w:rPr>
        <w:t>（</w:t>
      </w:r>
      <w:r>
        <w:rPr>
          <w:rFonts w:ascii="宋体" w:hAnsi="宋体"/>
        </w:rPr>
        <w:t>2</w:t>
      </w:r>
      <w:r>
        <w:rPr>
          <w:rFonts w:ascii="宋体" w:hAnsi="宋体" w:hint="eastAsia"/>
        </w:rPr>
        <w:t>）电子交易平台应用或数据库出现错误，不能进行正常操作的；</w:t>
      </w:r>
    </w:p>
    <w:p w:rsidR="00996435" w:rsidRDefault="00DC6FBF">
      <w:pPr>
        <w:spacing w:line="360" w:lineRule="auto"/>
        <w:ind w:firstLineChars="200" w:firstLine="420"/>
        <w:rPr>
          <w:rFonts w:ascii="宋体" w:hAnsi="宋体"/>
        </w:rPr>
      </w:pPr>
      <w:r>
        <w:rPr>
          <w:rFonts w:ascii="宋体" w:hAnsi="宋体" w:hint="eastAsia"/>
        </w:rPr>
        <w:t>（</w:t>
      </w:r>
      <w:r>
        <w:rPr>
          <w:rFonts w:ascii="宋体" w:hAnsi="宋体"/>
        </w:rPr>
        <w:t>3</w:t>
      </w:r>
      <w:r>
        <w:rPr>
          <w:rFonts w:ascii="宋体" w:hAnsi="宋体" w:hint="eastAsia"/>
        </w:rPr>
        <w:t>）电子交易平台发现严重安全漏洞，有潜在泄密危险的；</w:t>
      </w:r>
    </w:p>
    <w:p w:rsidR="00996435" w:rsidRDefault="00DC6FBF">
      <w:pPr>
        <w:spacing w:line="360" w:lineRule="auto"/>
        <w:ind w:firstLineChars="200" w:firstLine="420"/>
        <w:rPr>
          <w:rFonts w:ascii="宋体" w:hAnsi="宋体"/>
        </w:rPr>
      </w:pPr>
      <w:r>
        <w:rPr>
          <w:rFonts w:ascii="宋体" w:hAnsi="宋体" w:hint="eastAsia"/>
        </w:rPr>
        <w:t>（</w:t>
      </w:r>
      <w:r>
        <w:rPr>
          <w:rFonts w:ascii="宋体" w:hAnsi="宋体"/>
        </w:rPr>
        <w:t>4</w:t>
      </w:r>
      <w:r>
        <w:rPr>
          <w:rFonts w:ascii="宋体" w:hAnsi="宋体" w:hint="eastAsia"/>
        </w:rPr>
        <w:t>）病毒发作导致不能进行正常操作的；</w:t>
      </w:r>
      <w:r>
        <w:rPr>
          <w:rFonts w:ascii="宋体" w:hAnsi="宋体"/>
        </w:rPr>
        <w:t xml:space="preserve"> </w:t>
      </w:r>
    </w:p>
    <w:p w:rsidR="00996435" w:rsidRDefault="00DC6FBF">
      <w:pPr>
        <w:spacing w:line="360" w:lineRule="auto"/>
        <w:ind w:firstLineChars="200" w:firstLine="420"/>
        <w:rPr>
          <w:rFonts w:ascii="宋体" w:hAnsi="宋体"/>
        </w:rPr>
      </w:pPr>
      <w:r>
        <w:rPr>
          <w:rFonts w:ascii="宋体" w:hAnsi="宋体" w:hint="eastAsia"/>
        </w:rPr>
        <w:t>（</w:t>
      </w:r>
      <w:r>
        <w:rPr>
          <w:rFonts w:ascii="宋体" w:hAnsi="宋体"/>
        </w:rPr>
        <w:t>4</w:t>
      </w:r>
      <w:r>
        <w:rPr>
          <w:rFonts w:ascii="宋体" w:hAnsi="宋体" w:hint="eastAsia"/>
        </w:rPr>
        <w:t>）其他无法保证电子交易的公平、公正和安全的情况。</w:t>
      </w:r>
    </w:p>
    <w:p w:rsidR="00996435" w:rsidRDefault="00DC6FBF">
      <w:pPr>
        <w:spacing w:line="360" w:lineRule="auto"/>
        <w:ind w:firstLineChars="200" w:firstLine="420"/>
        <w:rPr>
          <w:rFonts w:ascii="宋体" w:hAnsi="宋体"/>
        </w:rPr>
      </w:pPr>
      <w:r>
        <w:rPr>
          <w:rFonts w:ascii="宋体" w:hAnsi="宋体"/>
        </w:rPr>
        <w:t>29.4</w:t>
      </w:r>
      <w:r>
        <w:rPr>
          <w:rFonts w:ascii="宋体" w:hAnsi="宋体" w:hint="eastAsia"/>
        </w:rPr>
        <w:t>出现以上情形，不影响采购公平、公正性的，采购组织机构可以待上述情形消除后继续组织电子交易活动；影</w:t>
      </w:r>
      <w:r>
        <w:rPr>
          <w:rFonts w:ascii="宋体" w:hAnsi="宋体" w:hint="eastAsia"/>
        </w:rPr>
        <w:t>响或可能影响采购公平、公正性的，经采购代理机构确认后，应当重新采购。采购代理机构必须对原有的资料及信息</w:t>
      </w:r>
      <w:proofErr w:type="gramStart"/>
      <w:r>
        <w:rPr>
          <w:rFonts w:ascii="宋体" w:hAnsi="宋体" w:hint="eastAsia"/>
        </w:rPr>
        <w:t>作出</w:t>
      </w:r>
      <w:proofErr w:type="gramEnd"/>
      <w:r>
        <w:rPr>
          <w:rFonts w:ascii="宋体" w:hAnsi="宋体" w:hint="eastAsia"/>
        </w:rPr>
        <w:t>妥善保密处理，并报财政部门备案。</w:t>
      </w:r>
    </w:p>
    <w:p w:rsidR="00996435" w:rsidRDefault="00996435">
      <w:pPr>
        <w:pStyle w:val="aa"/>
        <w:snapToGrid w:val="0"/>
        <w:spacing w:line="400" w:lineRule="exact"/>
        <w:ind w:firstLineChars="200" w:firstLine="420"/>
        <w:rPr>
          <w:rFonts w:hAnsi="宋体"/>
        </w:rPr>
      </w:pPr>
    </w:p>
    <w:p w:rsidR="00996435" w:rsidRDefault="00DC6FBF">
      <w:pPr>
        <w:pStyle w:val="3"/>
        <w:keepNext w:val="0"/>
        <w:keepLines w:val="0"/>
        <w:spacing w:line="400" w:lineRule="exact"/>
        <w:jc w:val="center"/>
        <w:rPr>
          <w:rFonts w:ascii="宋体" w:hAnsi="宋体"/>
        </w:rPr>
      </w:pPr>
      <w:bookmarkStart w:id="100" w:name="_Toc254970546"/>
      <w:bookmarkStart w:id="101" w:name="_Toc254970687"/>
      <w:bookmarkStart w:id="102" w:name="_Toc118383685"/>
      <w:r>
        <w:rPr>
          <w:rFonts w:ascii="宋体" w:hAnsi="宋体" w:hint="eastAsia"/>
        </w:rPr>
        <w:t>七、</w:t>
      </w:r>
      <w:bookmarkEnd w:id="100"/>
      <w:bookmarkEnd w:id="101"/>
      <w:r>
        <w:rPr>
          <w:rFonts w:ascii="宋体" w:hAnsi="宋体" w:hint="eastAsia"/>
        </w:rPr>
        <w:t>中标和合同</w:t>
      </w:r>
      <w:bookmarkEnd w:id="102"/>
    </w:p>
    <w:p w:rsidR="00996435" w:rsidRDefault="00DC6FBF">
      <w:pPr>
        <w:spacing w:line="360" w:lineRule="auto"/>
        <w:ind w:firstLineChars="200" w:firstLine="480"/>
        <w:rPr>
          <w:rFonts w:ascii="宋体" w:hAnsi="宋体"/>
          <w:sz w:val="24"/>
        </w:rPr>
      </w:pPr>
      <w:r>
        <w:rPr>
          <w:rFonts w:ascii="宋体" w:hAnsi="宋体" w:hint="eastAsia"/>
          <w:sz w:val="24"/>
        </w:rPr>
        <w:t>30.</w:t>
      </w:r>
      <w:r>
        <w:rPr>
          <w:rFonts w:ascii="宋体" w:hAnsi="宋体" w:hint="eastAsia"/>
          <w:sz w:val="24"/>
        </w:rPr>
        <w:t>确定中标人</w:t>
      </w:r>
    </w:p>
    <w:p w:rsidR="00996435" w:rsidRDefault="00DC6FBF">
      <w:pPr>
        <w:spacing w:line="360" w:lineRule="auto"/>
        <w:ind w:firstLineChars="200" w:firstLine="422"/>
        <w:rPr>
          <w:rFonts w:ascii="宋体" w:hAnsi="宋体" w:cs="Courier New"/>
          <w:b/>
          <w:bCs/>
          <w:szCs w:val="21"/>
        </w:rPr>
      </w:pPr>
      <w:r>
        <w:rPr>
          <w:rFonts w:ascii="宋体" w:hAnsi="宋体" w:cs="Courier New" w:hint="eastAsia"/>
          <w:b/>
          <w:bCs/>
          <w:szCs w:val="21"/>
        </w:rPr>
        <w:t>30.1</w:t>
      </w:r>
      <w:r>
        <w:rPr>
          <w:rFonts w:ascii="宋体" w:hAnsi="宋体" w:cs="Courier New" w:hint="eastAsia"/>
          <w:b/>
          <w:bCs/>
          <w:szCs w:val="21"/>
        </w:rPr>
        <w:t>本项目授权评标委员会直接按第四章“评标方法及标准”的规定排列中标候选人顺序，并依照次序确定中标人。</w:t>
      </w:r>
    </w:p>
    <w:p w:rsidR="00996435" w:rsidRDefault="00DC6FBF">
      <w:pPr>
        <w:spacing w:line="360" w:lineRule="auto"/>
        <w:ind w:firstLineChars="200" w:firstLine="422"/>
        <w:rPr>
          <w:rFonts w:ascii="宋体" w:hAnsi="宋体" w:cs="Courier New"/>
          <w:b/>
          <w:bCs/>
          <w:szCs w:val="21"/>
        </w:rPr>
      </w:pPr>
      <w:r>
        <w:rPr>
          <w:rFonts w:ascii="宋体" w:hAnsi="宋体" w:cs="Courier New" w:hint="eastAsia"/>
          <w:b/>
          <w:bCs/>
          <w:szCs w:val="21"/>
        </w:rPr>
        <w:t>30.2</w:t>
      </w:r>
      <w:r>
        <w:rPr>
          <w:rFonts w:ascii="宋体" w:hAnsi="宋体" w:cs="Courier New" w:hint="eastAsia"/>
          <w:b/>
          <w:bCs/>
          <w:szCs w:val="21"/>
        </w:rPr>
        <w:t>提供相同品牌产品且通过资格审查、符合性审查的不同投标人参加同一合同项下投标的，按一家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w:t>
      </w:r>
      <w:proofErr w:type="gramStart"/>
      <w:r>
        <w:rPr>
          <w:rFonts w:ascii="宋体" w:hAnsi="宋体" w:cs="Courier New" w:hint="eastAsia"/>
          <w:b/>
          <w:bCs/>
          <w:szCs w:val="21"/>
        </w:rPr>
        <w:t>后其他</w:t>
      </w:r>
      <w:proofErr w:type="gramEnd"/>
      <w:r>
        <w:rPr>
          <w:rFonts w:ascii="宋体" w:hAnsi="宋体" w:cs="Courier New" w:hint="eastAsia"/>
          <w:b/>
          <w:bCs/>
          <w:szCs w:val="21"/>
        </w:rPr>
        <w:t>同品牌投标人投标无效或不作为中标候选人。</w:t>
      </w:r>
    </w:p>
    <w:p w:rsidR="00996435" w:rsidRDefault="00DC6FBF">
      <w:pPr>
        <w:spacing w:line="360" w:lineRule="auto"/>
        <w:ind w:firstLineChars="200" w:firstLine="420"/>
        <w:rPr>
          <w:rFonts w:ascii="宋体" w:hAnsi="宋体" w:cs="Courier New"/>
          <w:szCs w:val="21"/>
        </w:rPr>
      </w:pPr>
      <w:r>
        <w:rPr>
          <w:rFonts w:ascii="宋体" w:hAnsi="宋体" w:cs="Courier New" w:hint="eastAsia"/>
          <w:szCs w:val="21"/>
        </w:rPr>
        <w:t>30.3</w:t>
      </w:r>
      <w:r>
        <w:rPr>
          <w:rFonts w:ascii="宋体" w:hAnsi="宋体" w:cs="Courier New" w:hint="eastAsia"/>
          <w:szCs w:val="21"/>
        </w:rPr>
        <w:t>采购人、采购代理机构认为供应商对采购过程、中标结果提出的质疑成立且影响或者可能影响中标结果的，合格供应</w:t>
      </w:r>
      <w:proofErr w:type="gramStart"/>
      <w:r>
        <w:rPr>
          <w:rFonts w:ascii="宋体" w:hAnsi="宋体" w:cs="Courier New" w:hint="eastAsia"/>
          <w:szCs w:val="21"/>
        </w:rPr>
        <w:t>商符合</w:t>
      </w:r>
      <w:proofErr w:type="gramEnd"/>
      <w:r>
        <w:rPr>
          <w:rFonts w:ascii="宋体" w:hAnsi="宋体" w:cs="Courier New" w:hint="eastAsia"/>
          <w:szCs w:val="21"/>
        </w:rPr>
        <w:t>法定数量时，可以从合格的中标候选人中另行确定中标人的</w:t>
      </w:r>
      <w:r>
        <w:rPr>
          <w:rFonts w:ascii="宋体" w:hAnsi="宋体" w:cs="Courier New" w:hint="eastAsia"/>
          <w:szCs w:val="21"/>
        </w:rPr>
        <w:t>，应当依法另行确定中标人；否则应当重新开展采购活动。</w:t>
      </w:r>
    </w:p>
    <w:p w:rsidR="00996435" w:rsidRDefault="00DC6FBF">
      <w:pPr>
        <w:spacing w:line="360" w:lineRule="auto"/>
        <w:ind w:firstLineChars="200" w:firstLine="420"/>
        <w:rPr>
          <w:rFonts w:ascii="宋体" w:hAnsi="宋体" w:cs="Courier New"/>
          <w:szCs w:val="21"/>
        </w:rPr>
      </w:pPr>
      <w:r>
        <w:rPr>
          <w:rFonts w:ascii="宋体" w:hAnsi="宋体" w:cs="Courier New" w:hint="eastAsia"/>
          <w:szCs w:val="21"/>
        </w:rPr>
        <w:t>30.4</w:t>
      </w:r>
      <w:r>
        <w:rPr>
          <w:rFonts w:ascii="宋体" w:hAnsi="宋体" w:cs="Courier New" w:hint="eastAsia"/>
          <w:szCs w:val="21"/>
        </w:rPr>
        <w:t>中标</w:t>
      </w:r>
      <w:proofErr w:type="gramStart"/>
      <w:r>
        <w:rPr>
          <w:rFonts w:ascii="宋体" w:hAnsi="宋体" w:cs="Courier New" w:hint="eastAsia"/>
          <w:szCs w:val="21"/>
        </w:rPr>
        <w:t>供应商无正当</w:t>
      </w:r>
      <w:proofErr w:type="gramEnd"/>
      <w:r>
        <w:rPr>
          <w:rFonts w:ascii="宋体" w:hAnsi="宋体" w:cs="Courier New" w:hint="eastAsia"/>
          <w:szCs w:val="21"/>
        </w:rPr>
        <w:t>理由拒签合同的，根据《中华人民共和国政府采购法》第七十七条第一款规定处理。</w:t>
      </w:r>
    </w:p>
    <w:p w:rsidR="00996435" w:rsidRDefault="00DC6FBF">
      <w:pPr>
        <w:spacing w:line="360" w:lineRule="auto"/>
        <w:ind w:firstLineChars="200" w:firstLine="420"/>
        <w:rPr>
          <w:rFonts w:ascii="宋体" w:hAnsi="宋体" w:cs="Courier New"/>
          <w:szCs w:val="21"/>
        </w:rPr>
      </w:pPr>
      <w:r>
        <w:rPr>
          <w:rFonts w:ascii="宋体" w:hAnsi="宋体" w:cs="Courier New" w:hint="eastAsia"/>
          <w:szCs w:val="21"/>
        </w:rPr>
        <w:t>30.5</w:t>
      </w:r>
      <w:r>
        <w:rPr>
          <w:rFonts w:ascii="宋体" w:hAnsi="宋体" w:cs="Courier New" w:hint="eastAsia"/>
          <w:szCs w:val="21"/>
        </w:rPr>
        <w:t>根据《中华人民共和国民法典》</w:t>
      </w:r>
      <w:r>
        <w:rPr>
          <w:rFonts w:ascii="宋体" w:hAnsi="宋体" w:hint="eastAsia"/>
          <w:sz w:val="19"/>
          <w:szCs w:val="19"/>
        </w:rPr>
        <w:t>第五百六十三条</w:t>
      </w:r>
      <w:r>
        <w:rPr>
          <w:rFonts w:ascii="宋体" w:hAnsi="宋体" w:cs="Courier New" w:hint="eastAsia"/>
          <w:szCs w:val="21"/>
        </w:rPr>
        <w:t>，因不可抗力致使不能实现合同目的的，当事人可以解除合同。</w:t>
      </w:r>
    </w:p>
    <w:p w:rsidR="00996435" w:rsidRDefault="00DC6FBF">
      <w:pPr>
        <w:spacing w:line="360" w:lineRule="auto"/>
        <w:ind w:firstLineChars="200" w:firstLine="480"/>
        <w:rPr>
          <w:rFonts w:ascii="宋体" w:hAnsi="宋体"/>
          <w:sz w:val="24"/>
        </w:rPr>
      </w:pPr>
      <w:r>
        <w:rPr>
          <w:rFonts w:ascii="宋体" w:hAnsi="宋体" w:hint="eastAsia"/>
          <w:sz w:val="24"/>
        </w:rPr>
        <w:t xml:space="preserve">31. </w:t>
      </w:r>
      <w:r>
        <w:rPr>
          <w:rFonts w:ascii="宋体" w:hAnsi="宋体" w:hint="eastAsia"/>
          <w:sz w:val="24"/>
        </w:rPr>
        <w:t>结果公告</w:t>
      </w:r>
    </w:p>
    <w:p w:rsidR="00996435" w:rsidRDefault="00DC6FBF">
      <w:pPr>
        <w:spacing w:line="360" w:lineRule="auto"/>
        <w:ind w:firstLineChars="200" w:firstLine="420"/>
        <w:rPr>
          <w:rFonts w:ascii="宋体" w:hAnsi="宋体" w:cs="宋体"/>
        </w:rPr>
      </w:pPr>
      <w:r>
        <w:rPr>
          <w:rFonts w:ascii="宋体" w:hAnsi="宋体"/>
          <w:szCs w:val="21"/>
        </w:rPr>
        <w:t>31.1</w:t>
      </w:r>
      <w:r>
        <w:rPr>
          <w:rFonts w:ascii="宋体" w:hAnsi="宋体" w:cs="宋体" w:hint="eastAsia"/>
        </w:rPr>
        <w:t>在中标供应商</w:t>
      </w:r>
      <w:r>
        <w:rPr>
          <w:rFonts w:ascii="宋体" w:hAnsi="宋体" w:cs="Arial" w:hint="eastAsia"/>
        </w:rPr>
        <w:t>确定之日起</w:t>
      </w:r>
      <w:r>
        <w:rPr>
          <w:rFonts w:ascii="宋体" w:hAnsi="宋体" w:cs="宋体"/>
        </w:rPr>
        <w:t>2</w:t>
      </w:r>
      <w:r>
        <w:rPr>
          <w:rFonts w:ascii="宋体" w:hAnsi="宋体" w:cs="宋体" w:hint="eastAsia"/>
        </w:rPr>
        <w:t>个工作日内，由采购代理机构</w:t>
      </w:r>
      <w:r>
        <w:rPr>
          <w:rFonts w:ascii="宋体" w:hAnsi="宋体" w:hint="eastAsia"/>
          <w:b/>
          <w:szCs w:val="21"/>
        </w:rPr>
        <w:t>在招标公告发布媒体上</w:t>
      </w:r>
      <w:r>
        <w:rPr>
          <w:rFonts w:ascii="宋体" w:hAnsi="宋体" w:cs="宋体" w:hint="eastAsia"/>
        </w:rPr>
        <w:t>发布中标结果</w:t>
      </w:r>
      <w:r>
        <w:rPr>
          <w:rFonts w:ascii="宋体" w:hAnsi="宋体" w:cs="宋体" w:hint="eastAsia"/>
        </w:rPr>
        <w:lastRenderedPageBreak/>
        <w:t>公告，中标结果公告期限为</w:t>
      </w:r>
      <w:r>
        <w:rPr>
          <w:rFonts w:ascii="宋体" w:hAnsi="宋体" w:cs="宋体"/>
        </w:rPr>
        <w:t>1</w:t>
      </w:r>
      <w:r>
        <w:rPr>
          <w:rFonts w:ascii="宋体" w:hAnsi="宋体" w:cs="宋体" w:hint="eastAsia"/>
        </w:rPr>
        <w:t>个工作日，发布中标结果公告的同时向中标供应商发出中标通知书。</w:t>
      </w:r>
      <w:r>
        <w:rPr>
          <w:rFonts w:ascii="宋体" w:hAnsi="宋体" w:hint="eastAsia"/>
          <w:b/>
          <w:szCs w:val="21"/>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Pr>
          <w:rFonts w:ascii="宋体" w:hAnsi="宋体" w:hint="eastAsia"/>
          <w:szCs w:val="21"/>
        </w:rPr>
        <w:t>排名第二的中标候选人因前款规定的同样原因被取消中标资格的，</w:t>
      </w:r>
      <w:r>
        <w:rPr>
          <w:rFonts w:ascii="宋体" w:hAnsi="宋体" w:cs="Courier New" w:hint="eastAsia"/>
          <w:szCs w:val="21"/>
        </w:rPr>
        <w:t>授权的评标委员会</w:t>
      </w:r>
      <w:r>
        <w:rPr>
          <w:rFonts w:ascii="宋体" w:hAnsi="宋体" w:hint="eastAsia"/>
          <w:szCs w:val="21"/>
        </w:rPr>
        <w:t>可以确定排名第三的中标候选人为中标人，以此类推。</w:t>
      </w:r>
    </w:p>
    <w:p w:rsidR="00996435" w:rsidRDefault="00DC6FBF">
      <w:pPr>
        <w:spacing w:line="360" w:lineRule="auto"/>
        <w:ind w:firstLineChars="200" w:firstLine="420"/>
        <w:rPr>
          <w:rFonts w:ascii="宋体" w:hAnsi="宋体"/>
          <w:szCs w:val="21"/>
        </w:rPr>
      </w:pPr>
      <w:r>
        <w:rPr>
          <w:rFonts w:ascii="宋体" w:hAnsi="宋体" w:hint="eastAsia"/>
          <w:szCs w:val="21"/>
        </w:rPr>
        <w:t>以上信息查询记录及相关证据与采购文件一并保存。</w:t>
      </w:r>
    </w:p>
    <w:p w:rsidR="00996435" w:rsidRDefault="00DC6FBF">
      <w:pPr>
        <w:spacing w:line="360" w:lineRule="auto"/>
        <w:ind w:firstLineChars="200" w:firstLine="420"/>
        <w:rPr>
          <w:rFonts w:ascii="宋体" w:hAnsi="宋体" w:cs="Courier New"/>
          <w:szCs w:val="21"/>
        </w:rPr>
      </w:pPr>
      <w:r>
        <w:rPr>
          <w:rFonts w:ascii="宋体" w:hAnsi="宋体" w:cs="Courier New" w:hint="eastAsia"/>
          <w:szCs w:val="21"/>
        </w:rPr>
        <w:t>31.2</w:t>
      </w:r>
      <w:r>
        <w:rPr>
          <w:rFonts w:ascii="宋体" w:hAnsi="宋体" w:cs="Courier New" w:hint="eastAsia"/>
          <w:szCs w:val="21"/>
        </w:rPr>
        <w:t>中小企业在政府采购活动</w:t>
      </w:r>
      <w:r>
        <w:rPr>
          <w:rFonts w:ascii="宋体" w:hAnsi="宋体" w:cs="Courier New" w:hint="eastAsia"/>
          <w:szCs w:val="21"/>
        </w:rPr>
        <w:t>过程中，请根据企业的真实情况出具《中小企业声明函》。依法享受中小企业优惠政策的，采购人或者采购代理机构在公告中标结果时，同时公告其《中小企业声明函》，接受社会监督。</w:t>
      </w:r>
    </w:p>
    <w:p w:rsidR="00996435" w:rsidRDefault="00DC6FBF">
      <w:pPr>
        <w:spacing w:line="360" w:lineRule="auto"/>
        <w:ind w:firstLineChars="200" w:firstLine="480"/>
        <w:rPr>
          <w:rFonts w:ascii="宋体" w:hAnsi="宋体"/>
          <w:sz w:val="24"/>
        </w:rPr>
      </w:pPr>
      <w:r>
        <w:rPr>
          <w:rFonts w:ascii="宋体" w:hAnsi="宋体" w:hint="eastAsia"/>
          <w:sz w:val="24"/>
        </w:rPr>
        <w:t>32.</w:t>
      </w:r>
      <w:r>
        <w:rPr>
          <w:rFonts w:ascii="宋体" w:hAnsi="宋体" w:hint="eastAsia"/>
          <w:sz w:val="24"/>
        </w:rPr>
        <w:t>发出中标通知书</w:t>
      </w:r>
    </w:p>
    <w:p w:rsidR="00996435" w:rsidRDefault="00DC6FBF">
      <w:pPr>
        <w:spacing w:line="360" w:lineRule="auto"/>
        <w:ind w:firstLineChars="200" w:firstLine="422"/>
        <w:rPr>
          <w:rFonts w:ascii="宋体" w:hAnsi="宋体"/>
          <w:b/>
          <w:szCs w:val="21"/>
        </w:rPr>
      </w:pPr>
      <w:r>
        <w:rPr>
          <w:rFonts w:ascii="宋体" w:hAnsi="宋体" w:hint="eastAsia"/>
          <w:b/>
          <w:szCs w:val="21"/>
        </w:rPr>
        <w:t>32.1</w:t>
      </w:r>
      <w:r>
        <w:rPr>
          <w:rFonts w:ascii="宋体" w:hAnsi="宋体" w:hint="eastAsia"/>
          <w:b/>
          <w:szCs w:val="21"/>
        </w:rPr>
        <w:t>在发布中标公告的同时，采购代理机构向中标人通过“广西政府采购云平台”平台发出电子中标通知书。</w:t>
      </w:r>
    </w:p>
    <w:p w:rsidR="00996435" w:rsidRDefault="00DC6FBF">
      <w:pPr>
        <w:spacing w:line="360" w:lineRule="auto"/>
        <w:ind w:firstLineChars="200" w:firstLine="422"/>
        <w:rPr>
          <w:rFonts w:ascii="宋体" w:hAnsi="宋体"/>
          <w:b/>
          <w:szCs w:val="21"/>
        </w:rPr>
      </w:pPr>
      <w:r>
        <w:rPr>
          <w:rFonts w:ascii="宋体" w:hAnsi="宋体" w:hint="eastAsia"/>
          <w:b/>
          <w:szCs w:val="21"/>
        </w:rPr>
        <w:t>32.2</w:t>
      </w:r>
      <w:r>
        <w:rPr>
          <w:rFonts w:ascii="宋体" w:hAnsi="宋体" w:hint="eastAsia"/>
          <w:b/>
          <w:szCs w:val="21"/>
        </w:rPr>
        <w:t>对未通过资格审查的投标人，采购人或采购机构应当告知其未通过的原因；采用综合评分办法评审的，采购人或采购机构还应当告知未中标人本人的评审得分与排序。</w:t>
      </w:r>
    </w:p>
    <w:p w:rsidR="00996435" w:rsidRDefault="00DC6FBF">
      <w:pPr>
        <w:spacing w:line="360" w:lineRule="auto"/>
        <w:ind w:firstLineChars="200" w:firstLine="480"/>
        <w:rPr>
          <w:rFonts w:ascii="宋体" w:hAnsi="宋体"/>
          <w:sz w:val="24"/>
        </w:rPr>
      </w:pPr>
      <w:r>
        <w:rPr>
          <w:rFonts w:ascii="宋体" w:hAnsi="宋体" w:hint="eastAsia"/>
          <w:sz w:val="24"/>
        </w:rPr>
        <w:t xml:space="preserve">33. </w:t>
      </w:r>
      <w:r>
        <w:rPr>
          <w:rFonts w:ascii="宋体" w:hAnsi="宋体" w:hint="eastAsia"/>
          <w:sz w:val="24"/>
        </w:rPr>
        <w:t>无义务解释未中标原因</w:t>
      </w:r>
    </w:p>
    <w:p w:rsidR="00996435" w:rsidRDefault="00DC6FBF">
      <w:pPr>
        <w:spacing w:line="360" w:lineRule="auto"/>
        <w:ind w:firstLineChars="200" w:firstLine="422"/>
        <w:rPr>
          <w:rFonts w:ascii="宋体" w:hAnsi="宋体"/>
          <w:b/>
          <w:szCs w:val="21"/>
        </w:rPr>
      </w:pPr>
      <w:r>
        <w:rPr>
          <w:rFonts w:ascii="宋体" w:hAnsi="宋体" w:hint="eastAsia"/>
          <w:b/>
          <w:szCs w:val="21"/>
        </w:rPr>
        <w:t>采购代理机构无义务向未中标的投标人解</w:t>
      </w:r>
      <w:r>
        <w:rPr>
          <w:rFonts w:ascii="宋体" w:hAnsi="宋体" w:hint="eastAsia"/>
          <w:b/>
          <w:szCs w:val="21"/>
        </w:rPr>
        <w:t>释未中标原因和退还投标文件。</w:t>
      </w:r>
    </w:p>
    <w:p w:rsidR="00996435" w:rsidRDefault="00DC6FBF">
      <w:pPr>
        <w:spacing w:line="360" w:lineRule="auto"/>
        <w:ind w:firstLineChars="200" w:firstLine="480"/>
        <w:rPr>
          <w:rFonts w:ascii="宋体" w:hAnsi="宋体"/>
          <w:sz w:val="24"/>
        </w:rPr>
      </w:pPr>
      <w:r>
        <w:rPr>
          <w:rFonts w:ascii="宋体" w:hAnsi="宋体" w:hint="eastAsia"/>
          <w:sz w:val="24"/>
        </w:rPr>
        <w:t>34.</w:t>
      </w:r>
      <w:r>
        <w:rPr>
          <w:rFonts w:ascii="宋体" w:hAnsi="宋体" w:hint="eastAsia"/>
          <w:sz w:val="24"/>
        </w:rPr>
        <w:t>合同授予标准</w:t>
      </w:r>
    </w:p>
    <w:p w:rsidR="00996435" w:rsidRDefault="00DC6FBF">
      <w:pPr>
        <w:spacing w:line="360" w:lineRule="auto"/>
        <w:ind w:firstLineChars="200" w:firstLine="420"/>
        <w:rPr>
          <w:rFonts w:ascii="宋体" w:hAnsi="宋体"/>
          <w:szCs w:val="21"/>
        </w:rPr>
      </w:pPr>
      <w:r>
        <w:rPr>
          <w:rFonts w:ascii="宋体" w:hAnsi="宋体" w:cs="Courier New" w:hint="eastAsia"/>
          <w:szCs w:val="21"/>
        </w:rPr>
        <w:t>合同将授予被确定实质上响应招标文件要求，具备履行合同能力的中标人（招标文件另有约定多名中标人的除外）。</w:t>
      </w:r>
    </w:p>
    <w:p w:rsidR="00996435" w:rsidRDefault="00DC6FBF">
      <w:pPr>
        <w:spacing w:line="360" w:lineRule="auto"/>
        <w:ind w:firstLineChars="200" w:firstLine="480"/>
        <w:rPr>
          <w:rFonts w:ascii="宋体" w:hAnsi="宋体"/>
          <w:sz w:val="24"/>
        </w:rPr>
      </w:pPr>
      <w:r>
        <w:rPr>
          <w:rFonts w:ascii="宋体" w:hAnsi="宋体" w:hint="eastAsia"/>
          <w:sz w:val="24"/>
        </w:rPr>
        <w:t>35.</w:t>
      </w:r>
      <w:r>
        <w:rPr>
          <w:rFonts w:ascii="宋体" w:hAnsi="宋体" w:hint="eastAsia"/>
          <w:sz w:val="24"/>
        </w:rPr>
        <w:t>履约保证金</w:t>
      </w:r>
    </w:p>
    <w:p w:rsidR="00996435" w:rsidRDefault="00DC6FBF">
      <w:pPr>
        <w:pStyle w:val="24"/>
        <w:snapToGrid w:val="0"/>
        <w:spacing w:before="0"/>
        <w:ind w:firstLine="420"/>
        <w:rPr>
          <w:rFonts w:ascii="宋体" w:hAnsi="宋体"/>
          <w:kern w:val="0"/>
          <w:sz w:val="21"/>
          <w:szCs w:val="21"/>
          <w:lang w:val="zh-CN"/>
        </w:rPr>
      </w:pPr>
      <w:bookmarkStart w:id="103" w:name="_39.1中标人须于签订合同前按本须知前附表规定的金额转账或电汇到指定账"/>
      <w:bookmarkEnd w:id="103"/>
      <w:r>
        <w:rPr>
          <w:rFonts w:ascii="宋体" w:hAnsi="宋体" w:hint="eastAsia"/>
          <w:kern w:val="0"/>
          <w:sz w:val="21"/>
          <w:szCs w:val="21"/>
          <w:lang w:val="zh-CN"/>
        </w:rPr>
        <w:t>见“投标人须知前附表”。</w:t>
      </w:r>
    </w:p>
    <w:p w:rsidR="00996435" w:rsidRDefault="00DC6FBF">
      <w:pPr>
        <w:spacing w:line="360" w:lineRule="auto"/>
        <w:ind w:firstLineChars="200" w:firstLine="480"/>
        <w:rPr>
          <w:rFonts w:ascii="宋体" w:hAnsi="宋体"/>
          <w:sz w:val="24"/>
        </w:rPr>
      </w:pPr>
      <w:r>
        <w:rPr>
          <w:rFonts w:ascii="宋体" w:hAnsi="宋体" w:hint="eastAsia"/>
          <w:sz w:val="24"/>
        </w:rPr>
        <w:t>36.</w:t>
      </w:r>
      <w:r>
        <w:rPr>
          <w:rFonts w:ascii="宋体" w:hAnsi="宋体" w:hint="eastAsia"/>
          <w:sz w:val="24"/>
        </w:rPr>
        <w:t>签订合同</w:t>
      </w:r>
    </w:p>
    <w:p w:rsidR="00996435" w:rsidRDefault="00DC6FBF">
      <w:pPr>
        <w:pStyle w:val="24"/>
        <w:snapToGrid w:val="0"/>
        <w:spacing w:before="0"/>
        <w:ind w:firstLine="422"/>
        <w:rPr>
          <w:rFonts w:ascii="宋体" w:hAnsi="宋体"/>
          <w:kern w:val="0"/>
          <w:sz w:val="21"/>
          <w:szCs w:val="21"/>
          <w:lang w:val="zh-CN"/>
        </w:rPr>
      </w:pPr>
      <w:bookmarkStart w:id="104" w:name="_40.1投标人接到中标通知书后，按须知前附表规定向采购人出示相关资格证"/>
      <w:bookmarkEnd w:id="104"/>
      <w:r>
        <w:rPr>
          <w:rFonts w:ascii="宋体" w:hAnsi="宋体" w:hint="eastAsia"/>
          <w:b/>
          <w:sz w:val="21"/>
          <w:szCs w:val="21"/>
        </w:rPr>
        <w:t xml:space="preserve"> 36.1</w:t>
      </w:r>
      <w:r>
        <w:rPr>
          <w:rFonts w:ascii="宋体" w:hAnsi="宋体" w:hint="eastAsia"/>
          <w:b/>
          <w:sz w:val="21"/>
          <w:szCs w:val="21"/>
        </w:rPr>
        <w:t>中标人领取电子中标通知书后，</w:t>
      </w:r>
      <w:r>
        <w:rPr>
          <w:rFonts w:ascii="宋体" w:hAnsi="宋体" w:hint="eastAsia"/>
          <w:kern w:val="0"/>
          <w:sz w:val="21"/>
          <w:szCs w:val="21"/>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rsidR="00996435" w:rsidRDefault="00DC6FBF">
      <w:pPr>
        <w:pStyle w:val="24"/>
        <w:snapToGrid w:val="0"/>
        <w:spacing w:before="0"/>
        <w:ind w:firstLine="420"/>
        <w:rPr>
          <w:rFonts w:ascii="宋体" w:hAnsi="宋体"/>
          <w:kern w:val="0"/>
          <w:sz w:val="21"/>
          <w:szCs w:val="21"/>
          <w:lang w:val="zh-CN"/>
        </w:rPr>
      </w:pPr>
      <w:r>
        <w:rPr>
          <w:rFonts w:ascii="宋体" w:hAnsi="宋体" w:hint="eastAsia"/>
          <w:kern w:val="0"/>
          <w:sz w:val="21"/>
          <w:szCs w:val="21"/>
          <w:lang w:val="zh-CN"/>
        </w:rPr>
        <w:t>36.2</w:t>
      </w:r>
      <w:r>
        <w:rPr>
          <w:rFonts w:ascii="宋体" w:hAnsi="宋体" w:cs="仿宋_GB2312" w:hint="eastAsia"/>
          <w:sz w:val="21"/>
          <w:szCs w:val="21"/>
        </w:rPr>
        <w:t>采购合同由采购人与中标供应商根据招标文件、投标文件等内容通过政府采购电子交易平台在线签订，自动备案。</w:t>
      </w:r>
    </w:p>
    <w:p w:rsidR="00996435" w:rsidRDefault="00DC6FBF">
      <w:pPr>
        <w:pStyle w:val="24"/>
        <w:snapToGrid w:val="0"/>
        <w:spacing w:before="0"/>
        <w:ind w:firstLine="420"/>
        <w:rPr>
          <w:rFonts w:ascii="宋体" w:hAnsi="宋体" w:cs="仿宋_GB2312"/>
          <w:sz w:val="21"/>
          <w:szCs w:val="21"/>
        </w:rPr>
      </w:pPr>
      <w:r>
        <w:rPr>
          <w:rFonts w:ascii="宋体" w:hAnsi="宋体" w:hint="eastAsia"/>
          <w:sz w:val="21"/>
          <w:szCs w:val="21"/>
        </w:rPr>
        <w:t>36.3</w:t>
      </w:r>
      <w:r>
        <w:rPr>
          <w:rFonts w:ascii="宋体" w:hAnsi="宋体" w:hint="eastAsia"/>
          <w:sz w:val="21"/>
          <w:szCs w:val="21"/>
        </w:rPr>
        <w:t>签订合同时间：按中标通知书规定的时间与采购人签订合同（最长不能超过</w:t>
      </w:r>
      <w:r>
        <w:rPr>
          <w:rFonts w:ascii="宋体" w:hAnsi="宋体" w:hint="eastAsia"/>
          <w:sz w:val="21"/>
          <w:szCs w:val="21"/>
        </w:rPr>
        <w:t>25</w:t>
      </w:r>
      <w:r>
        <w:rPr>
          <w:rFonts w:ascii="宋体" w:hAnsi="宋体" w:hint="eastAsia"/>
          <w:sz w:val="21"/>
          <w:szCs w:val="21"/>
        </w:rPr>
        <w:t>日）。</w:t>
      </w:r>
    </w:p>
    <w:p w:rsidR="00996435" w:rsidRDefault="00DC6FBF">
      <w:pPr>
        <w:spacing w:line="360" w:lineRule="auto"/>
        <w:ind w:firstLineChars="200" w:firstLine="420"/>
        <w:rPr>
          <w:rFonts w:ascii="宋体" w:hAnsi="宋体"/>
          <w:szCs w:val="21"/>
        </w:rPr>
      </w:pPr>
      <w:r>
        <w:rPr>
          <w:rFonts w:ascii="宋体" w:hAnsi="宋体" w:hint="eastAsia"/>
          <w:szCs w:val="21"/>
        </w:rPr>
        <w:t>36.4</w:t>
      </w:r>
      <w:r>
        <w:rPr>
          <w:rFonts w:ascii="宋体" w:hAnsi="宋体" w:hint="eastAsia"/>
          <w:szCs w:val="21"/>
        </w:rPr>
        <w:t>中标人拒绝与采购人签订合同的，采购人可以按照评审报告推荐的中标候选人名单排序，确定</w:t>
      </w:r>
      <w:r>
        <w:rPr>
          <w:rFonts w:ascii="宋体" w:hAnsi="宋体" w:hint="eastAsia"/>
          <w:szCs w:val="21"/>
        </w:rPr>
        <w:lastRenderedPageBreak/>
        <w:t>下一候选人为中标人，也可以</w:t>
      </w:r>
      <w:r>
        <w:rPr>
          <w:rFonts w:ascii="宋体" w:hAnsi="宋体" w:hint="eastAsia"/>
          <w:szCs w:val="21"/>
        </w:rPr>
        <w:t>重新开展政府采购活动。如采购人无正当理由拒签合同的，给中标供应</w:t>
      </w:r>
      <w:proofErr w:type="gramStart"/>
      <w:r>
        <w:rPr>
          <w:rFonts w:ascii="宋体" w:hAnsi="宋体" w:hint="eastAsia"/>
          <w:szCs w:val="21"/>
        </w:rPr>
        <w:t>商造成</w:t>
      </w:r>
      <w:proofErr w:type="gramEnd"/>
      <w:r>
        <w:rPr>
          <w:rFonts w:ascii="宋体" w:hAnsi="宋体" w:hint="eastAsia"/>
          <w:szCs w:val="21"/>
        </w:rPr>
        <w:t>损失的，中标供应商可追究采购人承担相应的法律责任。</w:t>
      </w:r>
    </w:p>
    <w:p w:rsidR="00996435" w:rsidRDefault="00DC6FBF">
      <w:pPr>
        <w:spacing w:line="360" w:lineRule="auto"/>
        <w:ind w:firstLineChars="200" w:firstLine="420"/>
        <w:rPr>
          <w:rFonts w:ascii="宋体" w:hAnsi="宋体"/>
          <w:szCs w:val="21"/>
        </w:rPr>
      </w:pPr>
      <w:r>
        <w:rPr>
          <w:rFonts w:ascii="宋体" w:hAnsi="宋体" w:hint="eastAsia"/>
          <w:szCs w:val="21"/>
        </w:rPr>
        <w:t>36.5</w:t>
      </w:r>
      <w:r>
        <w:rPr>
          <w:rFonts w:ascii="宋体" w:hAnsi="宋体" w:hint="eastAsia"/>
          <w:szCs w:val="21"/>
        </w:rPr>
        <w:t>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996435" w:rsidRDefault="00DC6FBF">
      <w:pPr>
        <w:spacing w:line="360" w:lineRule="auto"/>
        <w:ind w:firstLineChars="200" w:firstLine="420"/>
        <w:rPr>
          <w:rFonts w:ascii="宋体" w:hAnsi="宋体"/>
          <w:szCs w:val="21"/>
        </w:rPr>
      </w:pPr>
      <w:r>
        <w:rPr>
          <w:rFonts w:ascii="宋体" w:hAnsi="宋体" w:hint="eastAsia"/>
          <w:szCs w:val="21"/>
        </w:rPr>
        <w:t>36.6</w:t>
      </w:r>
      <w:r>
        <w:rPr>
          <w:rFonts w:ascii="宋体" w:hAnsi="宋体" w:hint="eastAsia"/>
          <w:szCs w:val="21"/>
        </w:rPr>
        <w:t>采购人或中标供应商不得单方面向合同另一方提出任何招</w:t>
      </w:r>
      <w:r>
        <w:rPr>
          <w:rFonts w:ascii="宋体" w:hAnsi="宋体" w:hint="eastAsia"/>
          <w:szCs w:val="21"/>
        </w:rPr>
        <w:t>标文件没有约定的条件或不合理的要求，作为签订合同的条件；也不得协商另行订立背离招标文件和合同实质性内容的协议。</w:t>
      </w:r>
    </w:p>
    <w:p w:rsidR="00996435" w:rsidRDefault="00DC6FBF">
      <w:pPr>
        <w:spacing w:line="360" w:lineRule="auto"/>
        <w:ind w:firstLineChars="200" w:firstLine="420"/>
        <w:rPr>
          <w:rFonts w:ascii="宋体" w:hAnsi="宋体"/>
          <w:szCs w:val="21"/>
        </w:rPr>
      </w:pPr>
      <w:r>
        <w:rPr>
          <w:rFonts w:ascii="宋体" w:hAnsi="宋体" w:hint="eastAsia"/>
          <w:szCs w:val="21"/>
        </w:rPr>
        <w:t>36.7</w:t>
      </w:r>
      <w:r>
        <w:rPr>
          <w:rFonts w:ascii="宋体" w:hAnsi="宋体" w:cs="仿宋_GB2312" w:hint="eastAsia"/>
          <w:szCs w:val="21"/>
        </w:rPr>
        <w:t>如签订合同并生效后，供应商无故拒绝或延期，除按照合同条款处理外，将承担相应的法律责任。</w:t>
      </w:r>
    </w:p>
    <w:p w:rsidR="00996435" w:rsidRDefault="00DC6FBF">
      <w:pPr>
        <w:spacing w:line="360" w:lineRule="auto"/>
        <w:ind w:firstLineChars="200" w:firstLine="422"/>
        <w:rPr>
          <w:rFonts w:ascii="宋体" w:hAnsi="宋体"/>
          <w:b/>
          <w:szCs w:val="21"/>
        </w:rPr>
      </w:pPr>
      <w:r>
        <w:rPr>
          <w:rFonts w:ascii="宋体" w:hAnsi="宋体" w:hint="eastAsia"/>
          <w:b/>
          <w:szCs w:val="21"/>
        </w:rPr>
        <w:t>36.8</w:t>
      </w:r>
      <w:r>
        <w:rPr>
          <w:rFonts w:ascii="宋体" w:hAnsi="宋体" w:hint="eastAsia"/>
          <w:b/>
          <w:szCs w:val="21"/>
        </w:rPr>
        <w:t>采购人需追加与合同标的相同的货物或者货物的，在不改变原合同条款且已报财政部门批准落实资金的前提下，可从原中标供应商处添购，</w:t>
      </w:r>
      <w:r>
        <w:rPr>
          <w:rFonts w:ascii="宋体" w:hAnsi="宋体" w:hint="eastAsia"/>
          <w:b/>
          <w:szCs w:val="21"/>
        </w:rPr>
        <w:t xml:space="preserve"> </w:t>
      </w:r>
      <w:r>
        <w:rPr>
          <w:rFonts w:ascii="宋体" w:hAnsi="宋体" w:hint="eastAsia"/>
          <w:b/>
          <w:szCs w:val="21"/>
        </w:rPr>
        <w:t>所签订的补充添置合同的采购资金总额不超过原采购合同金额的</w:t>
      </w:r>
      <w:r>
        <w:rPr>
          <w:rFonts w:ascii="宋体" w:hAnsi="宋体" w:hint="eastAsia"/>
          <w:b/>
          <w:szCs w:val="21"/>
        </w:rPr>
        <w:t>10%</w:t>
      </w:r>
      <w:r>
        <w:rPr>
          <w:rFonts w:ascii="宋体" w:hAnsi="宋体" w:hint="eastAsia"/>
          <w:b/>
          <w:szCs w:val="21"/>
        </w:rPr>
        <w:t>。</w:t>
      </w:r>
    </w:p>
    <w:p w:rsidR="00996435" w:rsidRDefault="00DC6FBF">
      <w:pPr>
        <w:spacing w:line="360" w:lineRule="auto"/>
        <w:ind w:firstLineChars="200" w:firstLine="480"/>
        <w:rPr>
          <w:rFonts w:ascii="宋体" w:hAnsi="宋体"/>
          <w:sz w:val="24"/>
        </w:rPr>
      </w:pPr>
      <w:bookmarkStart w:id="105" w:name="_41.政府采购合同公告"/>
      <w:bookmarkEnd w:id="105"/>
      <w:r>
        <w:rPr>
          <w:rFonts w:ascii="宋体" w:hAnsi="宋体" w:hint="eastAsia"/>
          <w:sz w:val="24"/>
        </w:rPr>
        <w:t>37.</w:t>
      </w:r>
      <w:r>
        <w:rPr>
          <w:rFonts w:ascii="宋体" w:hAnsi="宋体" w:hint="eastAsia"/>
          <w:sz w:val="24"/>
        </w:rPr>
        <w:t>政府采购合同公告</w:t>
      </w:r>
    </w:p>
    <w:p w:rsidR="00996435" w:rsidRDefault="00DC6FBF">
      <w:pPr>
        <w:spacing w:line="360" w:lineRule="auto"/>
        <w:ind w:firstLineChars="200" w:firstLine="420"/>
        <w:rPr>
          <w:rFonts w:ascii="宋体" w:hAnsi="宋体"/>
        </w:rPr>
      </w:pPr>
      <w:r>
        <w:rPr>
          <w:rFonts w:ascii="宋体" w:hAnsi="宋体" w:hint="eastAsia"/>
        </w:rPr>
        <w:t>采购人或者受托采购代理机构应当自政府采购合同签订之日起</w:t>
      </w:r>
      <w:r>
        <w:rPr>
          <w:rFonts w:ascii="宋体" w:hAnsi="宋体"/>
        </w:rPr>
        <w:t>2</w:t>
      </w:r>
      <w:r>
        <w:rPr>
          <w:rFonts w:ascii="宋体" w:hAnsi="宋体" w:hint="eastAsia"/>
        </w:rPr>
        <w:t>个工作日内，将政府采购合同</w:t>
      </w:r>
      <w:r>
        <w:rPr>
          <w:rFonts w:ascii="宋体" w:hAnsi="宋体" w:hint="eastAsia"/>
          <w:bCs/>
        </w:rPr>
        <w:t>在以下媒体上发布</w:t>
      </w:r>
      <w:r>
        <w:rPr>
          <w:rFonts w:ascii="宋体" w:hAnsi="宋体" w:cs="宋体" w:hint="eastAsia"/>
          <w:kern w:val="0"/>
          <w:szCs w:val="21"/>
        </w:rPr>
        <w:t xml:space="preserve"> </w:t>
      </w:r>
      <w:r>
        <w:rPr>
          <w:rFonts w:ascii="宋体" w:hAnsi="宋体" w:cs="宋体" w:hint="eastAsia"/>
          <w:kern w:val="0"/>
          <w:szCs w:val="21"/>
        </w:rPr>
        <w:t>“广西政府采购网”（</w:t>
      </w:r>
      <w:r>
        <w:rPr>
          <w:rFonts w:ascii="宋体" w:hAnsi="宋体" w:cs="宋体" w:hint="eastAsia"/>
          <w:kern w:val="0"/>
          <w:szCs w:val="21"/>
        </w:rPr>
        <w:t>http://zfcg.gxzf.gov.cn</w:t>
      </w:r>
      <w:r>
        <w:rPr>
          <w:rFonts w:ascii="宋体" w:hAnsi="宋体" w:cs="宋体" w:hint="eastAsia"/>
          <w:kern w:val="0"/>
          <w:szCs w:val="21"/>
        </w:rPr>
        <w:t>）</w:t>
      </w:r>
      <w:r>
        <w:rPr>
          <w:rFonts w:ascii="宋体" w:hAnsi="宋体" w:hint="eastAsia"/>
        </w:rPr>
        <w:t>上公告，但政府采购合同中涉及国家秘密、商业秘密的内容除外。</w:t>
      </w:r>
    </w:p>
    <w:p w:rsidR="00996435" w:rsidRDefault="00DC6FBF">
      <w:pPr>
        <w:spacing w:line="360" w:lineRule="auto"/>
        <w:ind w:firstLineChars="200" w:firstLine="480"/>
        <w:rPr>
          <w:rFonts w:ascii="宋体" w:hAnsi="宋体"/>
          <w:sz w:val="24"/>
        </w:rPr>
      </w:pPr>
      <w:r>
        <w:rPr>
          <w:rFonts w:ascii="宋体" w:hAnsi="宋体" w:hint="eastAsia"/>
          <w:sz w:val="24"/>
        </w:rPr>
        <w:t xml:space="preserve">38. </w:t>
      </w:r>
      <w:r>
        <w:rPr>
          <w:rFonts w:ascii="宋体" w:hAnsi="宋体" w:hint="eastAsia"/>
          <w:sz w:val="24"/>
        </w:rPr>
        <w:t>询问、质疑和投诉</w:t>
      </w:r>
    </w:p>
    <w:p w:rsidR="00996435" w:rsidRDefault="00DC6FBF">
      <w:pPr>
        <w:spacing w:line="360" w:lineRule="auto"/>
        <w:ind w:firstLineChars="200" w:firstLine="422"/>
        <w:rPr>
          <w:rFonts w:ascii="宋体" w:hAnsi="宋体"/>
          <w:b/>
          <w:szCs w:val="21"/>
        </w:rPr>
      </w:pPr>
      <w:r>
        <w:rPr>
          <w:rFonts w:ascii="宋体" w:hAnsi="宋体"/>
          <w:b/>
          <w:szCs w:val="21"/>
        </w:rPr>
        <w:t>38.1</w:t>
      </w:r>
      <w:r>
        <w:rPr>
          <w:rFonts w:ascii="宋体" w:hAnsi="宋体" w:hint="eastAsia"/>
          <w:b/>
          <w:szCs w:val="21"/>
        </w:rPr>
        <w:t>询问</w:t>
      </w:r>
    </w:p>
    <w:p w:rsidR="00996435" w:rsidRDefault="00DC6FBF">
      <w:pPr>
        <w:spacing w:line="360" w:lineRule="auto"/>
        <w:ind w:firstLineChars="200" w:firstLine="420"/>
        <w:rPr>
          <w:rFonts w:ascii="宋体" w:hAnsi="宋体"/>
          <w:bCs/>
          <w:szCs w:val="21"/>
        </w:rPr>
      </w:pPr>
      <w:r>
        <w:rPr>
          <w:rFonts w:ascii="宋体" w:hAnsi="宋体"/>
          <w:bCs/>
          <w:szCs w:val="21"/>
        </w:rPr>
        <w:t>38.1.1</w:t>
      </w:r>
      <w:r>
        <w:rPr>
          <w:rFonts w:ascii="宋体" w:hAnsi="宋体" w:hint="eastAsia"/>
          <w:bCs/>
          <w:szCs w:val="21"/>
        </w:rPr>
        <w:t>供应商在开标前对政府采购活动事项有疑问的，可以向采购人或采购代理机构项目负责人提出询问。</w:t>
      </w:r>
    </w:p>
    <w:p w:rsidR="00996435" w:rsidRDefault="00DC6FBF">
      <w:pPr>
        <w:spacing w:line="360" w:lineRule="auto"/>
        <w:ind w:firstLineChars="200" w:firstLine="420"/>
        <w:rPr>
          <w:rFonts w:ascii="宋体" w:hAnsi="宋体"/>
          <w:bCs/>
          <w:szCs w:val="21"/>
        </w:rPr>
      </w:pPr>
      <w:r>
        <w:rPr>
          <w:rFonts w:ascii="宋体" w:hAnsi="宋体"/>
          <w:bCs/>
          <w:szCs w:val="21"/>
        </w:rPr>
        <w:t>38.1.2</w:t>
      </w:r>
      <w:r>
        <w:rPr>
          <w:rFonts w:ascii="宋体" w:hAnsi="宋体" w:hint="eastAsia"/>
          <w:bCs/>
          <w:szCs w:val="21"/>
        </w:rPr>
        <w:t>采购人或采购人委托的采购代理机构自受理询问之日起</w:t>
      </w:r>
      <w:r>
        <w:rPr>
          <w:rFonts w:ascii="宋体" w:hAnsi="宋体"/>
          <w:bCs/>
          <w:szCs w:val="21"/>
        </w:rPr>
        <w:t>3</w:t>
      </w:r>
      <w:r>
        <w:rPr>
          <w:rFonts w:ascii="宋体" w:hAnsi="宋体" w:hint="eastAsia"/>
          <w:bCs/>
          <w:szCs w:val="21"/>
        </w:rPr>
        <w:t>个工作日内对供应</w:t>
      </w:r>
      <w:proofErr w:type="gramStart"/>
      <w:r>
        <w:rPr>
          <w:rFonts w:ascii="宋体" w:hAnsi="宋体" w:hint="eastAsia"/>
          <w:bCs/>
          <w:szCs w:val="21"/>
        </w:rPr>
        <w:t>商依法</w:t>
      </w:r>
      <w:proofErr w:type="gramEnd"/>
      <w:r>
        <w:rPr>
          <w:rFonts w:ascii="宋体" w:hAnsi="宋体" w:hint="eastAsia"/>
          <w:bCs/>
          <w:szCs w:val="21"/>
        </w:rPr>
        <w:t>提出的询问</w:t>
      </w:r>
      <w:proofErr w:type="gramStart"/>
      <w:r>
        <w:rPr>
          <w:rFonts w:ascii="宋体" w:hAnsi="宋体" w:hint="eastAsia"/>
          <w:bCs/>
          <w:szCs w:val="21"/>
        </w:rPr>
        <w:t>作</w:t>
      </w:r>
      <w:proofErr w:type="gramEnd"/>
      <w:r>
        <w:rPr>
          <w:rFonts w:ascii="宋体" w:hAnsi="宋体" w:hint="eastAsia"/>
          <w:bCs/>
          <w:szCs w:val="21"/>
        </w:rPr>
        <w:t>出答复，</w:t>
      </w:r>
      <w:r>
        <w:rPr>
          <w:rFonts w:ascii="宋体" w:hAnsi="宋体" w:hint="eastAsia"/>
        </w:rPr>
        <w:t>但答复内容不得涉及商业秘密</w:t>
      </w:r>
      <w:r>
        <w:rPr>
          <w:rFonts w:ascii="宋体" w:hAnsi="宋体" w:hint="eastAsia"/>
          <w:bCs/>
          <w:szCs w:val="21"/>
        </w:rPr>
        <w:t>。</w:t>
      </w:r>
    </w:p>
    <w:p w:rsidR="00996435" w:rsidRDefault="00DC6FBF">
      <w:pPr>
        <w:spacing w:line="360" w:lineRule="auto"/>
        <w:ind w:firstLineChars="200" w:firstLine="420"/>
        <w:rPr>
          <w:rFonts w:ascii="宋体" w:hAnsi="宋体"/>
          <w:bCs/>
          <w:szCs w:val="21"/>
        </w:rPr>
      </w:pPr>
      <w:r>
        <w:rPr>
          <w:rFonts w:ascii="宋体" w:hAnsi="宋体"/>
          <w:bCs/>
          <w:szCs w:val="21"/>
        </w:rPr>
        <w:t>38.1</w:t>
      </w:r>
      <w:r>
        <w:rPr>
          <w:rFonts w:ascii="宋体" w:hAnsi="宋体"/>
          <w:bCs/>
          <w:szCs w:val="21"/>
        </w:rPr>
        <w:t xml:space="preserve">.3 </w:t>
      </w:r>
      <w:r>
        <w:rPr>
          <w:rFonts w:ascii="宋体" w:hAnsi="宋体" w:hint="eastAsia"/>
          <w:bCs/>
          <w:szCs w:val="21"/>
        </w:rPr>
        <w:t>询问事项可能影响中标、成交结果的，采购人应当暂停签订合同，已经签订合同的，应当中止履行合同。</w:t>
      </w:r>
    </w:p>
    <w:p w:rsidR="00996435" w:rsidRDefault="00DC6FBF">
      <w:pPr>
        <w:spacing w:line="360" w:lineRule="auto"/>
        <w:ind w:firstLineChars="200" w:firstLine="422"/>
        <w:rPr>
          <w:rFonts w:ascii="宋体" w:hAnsi="宋体"/>
          <w:szCs w:val="21"/>
        </w:rPr>
      </w:pPr>
      <w:r>
        <w:rPr>
          <w:rFonts w:ascii="宋体" w:hAnsi="宋体" w:hint="eastAsia"/>
          <w:b/>
          <w:szCs w:val="21"/>
        </w:rPr>
        <w:t xml:space="preserve"> </w:t>
      </w:r>
      <w:r>
        <w:rPr>
          <w:rFonts w:ascii="宋体" w:hAnsi="宋体" w:hint="eastAsia"/>
          <w:szCs w:val="21"/>
        </w:rPr>
        <w:t>38.2</w:t>
      </w:r>
      <w:r>
        <w:rPr>
          <w:rFonts w:ascii="宋体" w:hAnsi="宋体" w:hint="eastAsia"/>
          <w:szCs w:val="21"/>
        </w:rPr>
        <w:t>质疑</w:t>
      </w:r>
    </w:p>
    <w:p w:rsidR="00996435" w:rsidRDefault="00DC6FBF">
      <w:pPr>
        <w:spacing w:line="360" w:lineRule="auto"/>
        <w:ind w:firstLineChars="200" w:firstLine="420"/>
        <w:rPr>
          <w:rFonts w:ascii="宋体" w:hAnsi="宋体"/>
          <w:b/>
          <w:szCs w:val="21"/>
        </w:rPr>
      </w:pPr>
      <w:r>
        <w:rPr>
          <w:rFonts w:ascii="宋体" w:hAnsi="宋体" w:hint="eastAsia"/>
          <w:szCs w:val="21"/>
        </w:rPr>
        <w:t>38.2.1</w:t>
      </w:r>
      <w:r>
        <w:rPr>
          <w:rFonts w:ascii="宋体" w:hAnsi="宋体" w:hint="eastAsia"/>
          <w:b/>
          <w:szCs w:val="21"/>
        </w:rPr>
        <w:t>供应商认为招标文件、采购过程或者中标结果使自己的合法权益受到损害的，必须在知道或者应知其权益受到损害之日起</w:t>
      </w:r>
      <w:r>
        <w:rPr>
          <w:rFonts w:ascii="宋体" w:hAnsi="宋体" w:hint="eastAsia"/>
          <w:b/>
          <w:szCs w:val="21"/>
        </w:rPr>
        <w:t>7</w:t>
      </w:r>
      <w:r>
        <w:rPr>
          <w:rFonts w:ascii="宋体" w:hAnsi="宋体" w:hint="eastAsia"/>
          <w:b/>
          <w:szCs w:val="21"/>
        </w:rPr>
        <w:t>个工作日内，以书面形式向采购人、采购代理机构提出质疑，质疑有效期结束后，采购人或采购代理机构不再受理该项目质疑。采购人、采购代理机构接收质疑函的方式、联</w:t>
      </w:r>
      <w:r>
        <w:rPr>
          <w:rFonts w:ascii="宋体" w:hAnsi="宋体" w:hint="eastAsia"/>
          <w:b/>
          <w:szCs w:val="21"/>
        </w:rPr>
        <w:lastRenderedPageBreak/>
        <w:t>系部门、联系电话和通讯地址等信息详见“投标人须知前附表”。具体质疑起算时间及处理方式如下：</w:t>
      </w:r>
      <w:r>
        <w:rPr>
          <w:rFonts w:ascii="宋体" w:hAnsi="宋体" w:hint="eastAsia"/>
          <w:b/>
          <w:szCs w:val="21"/>
        </w:rPr>
        <w:t xml:space="preserve"> </w:t>
      </w:r>
    </w:p>
    <w:p w:rsidR="00996435" w:rsidRDefault="00DC6FBF">
      <w:pPr>
        <w:spacing w:line="360" w:lineRule="auto"/>
        <w:ind w:firstLineChars="200" w:firstLine="420"/>
        <w:rPr>
          <w:rFonts w:ascii="宋体" w:hAnsi="宋体"/>
          <w:bCs/>
        </w:rPr>
      </w:pPr>
      <w:r>
        <w:rPr>
          <w:rFonts w:ascii="宋体" w:hAnsi="宋体" w:hint="eastAsia"/>
          <w:bCs/>
        </w:rPr>
        <w:t>（</w:t>
      </w:r>
      <w:r>
        <w:rPr>
          <w:rFonts w:ascii="宋体" w:hAnsi="宋体"/>
          <w:bCs/>
        </w:rPr>
        <w:t>1</w:t>
      </w:r>
      <w:r>
        <w:rPr>
          <w:rFonts w:ascii="宋体" w:hAnsi="宋体" w:hint="eastAsia"/>
          <w:bCs/>
        </w:rPr>
        <w:t>）潜在供应</w:t>
      </w:r>
      <w:proofErr w:type="gramStart"/>
      <w:r>
        <w:rPr>
          <w:rFonts w:ascii="宋体" w:hAnsi="宋体" w:hint="eastAsia"/>
          <w:bCs/>
        </w:rPr>
        <w:t>商依法</w:t>
      </w:r>
      <w:proofErr w:type="gramEnd"/>
      <w:r>
        <w:rPr>
          <w:rFonts w:ascii="宋体" w:hAnsi="宋体" w:hint="eastAsia"/>
          <w:bCs/>
        </w:rPr>
        <w:t>获取公开招标文件后，认为采购文件使自己的权益受到损害的，应当在公开招标文件公告期限届满之日起</w:t>
      </w:r>
      <w:r>
        <w:rPr>
          <w:rFonts w:ascii="宋体" w:hAnsi="宋体"/>
          <w:bCs/>
        </w:rPr>
        <w:t>7</w:t>
      </w:r>
      <w:r>
        <w:rPr>
          <w:rFonts w:ascii="宋体" w:hAnsi="宋体" w:hint="eastAsia"/>
          <w:bCs/>
        </w:rPr>
        <w:t>个工作日内提出质疑。</w:t>
      </w:r>
      <w:r>
        <w:rPr>
          <w:rFonts w:ascii="宋体" w:hAnsi="宋体" w:hint="eastAsia"/>
        </w:rPr>
        <w:t>委托代理协议无特殊约定的</w:t>
      </w:r>
      <w:r>
        <w:rPr>
          <w:rFonts w:ascii="宋体" w:hAnsi="宋体" w:hint="eastAsia"/>
        </w:rPr>
        <w:t>，</w:t>
      </w:r>
      <w:r>
        <w:rPr>
          <w:rFonts w:ascii="宋体" w:hAnsi="宋体" w:hint="eastAsia"/>
          <w:bCs/>
        </w:rPr>
        <w:t>对公开招标文件中采购需求（</w:t>
      </w:r>
      <w:proofErr w:type="gramStart"/>
      <w:r>
        <w:rPr>
          <w:rFonts w:ascii="宋体" w:hAnsi="宋体" w:hint="eastAsia"/>
          <w:bCs/>
        </w:rPr>
        <w:t>含资格</w:t>
      </w:r>
      <w:proofErr w:type="gramEnd"/>
      <w:r>
        <w:rPr>
          <w:rFonts w:ascii="宋体" w:hAnsi="宋体" w:hint="eastAsia"/>
          <w:bCs/>
        </w:rPr>
        <w:t>要求、采购预算和评分办法）的质疑由采购人受理并负责答复；对公开招标文件中的采购执行程序的质疑由采购代理机构受理并负责答复。</w:t>
      </w:r>
    </w:p>
    <w:p w:rsidR="00996435" w:rsidRDefault="00DC6FBF">
      <w:pPr>
        <w:spacing w:line="360" w:lineRule="auto"/>
        <w:ind w:firstLineChars="200" w:firstLine="420"/>
        <w:rPr>
          <w:rFonts w:ascii="宋体" w:hAnsi="宋体"/>
          <w:bCs/>
        </w:rPr>
      </w:pPr>
      <w:r>
        <w:rPr>
          <w:rFonts w:ascii="宋体" w:hAnsi="宋体" w:hint="eastAsia"/>
          <w:bCs/>
        </w:rPr>
        <w:t>（</w:t>
      </w:r>
      <w:r>
        <w:rPr>
          <w:rFonts w:ascii="宋体" w:hAnsi="宋体"/>
          <w:bCs/>
        </w:rPr>
        <w:t>2</w:t>
      </w:r>
      <w:r>
        <w:rPr>
          <w:rFonts w:ascii="宋体" w:hAnsi="宋体" w:hint="eastAsia"/>
          <w:bCs/>
        </w:rPr>
        <w:t>）供应商认为采购过程使自己的权益受到损害的，应当在各采购程序环节结束之日起</w:t>
      </w:r>
      <w:r>
        <w:rPr>
          <w:rFonts w:ascii="宋体" w:hAnsi="宋体"/>
          <w:bCs/>
        </w:rPr>
        <w:t>7</w:t>
      </w:r>
      <w:r>
        <w:rPr>
          <w:rFonts w:ascii="宋体" w:hAnsi="宋体" w:hint="eastAsia"/>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rsidR="00996435" w:rsidRDefault="00DC6FBF">
      <w:pPr>
        <w:spacing w:line="360" w:lineRule="auto"/>
        <w:ind w:firstLineChars="200" w:firstLine="420"/>
        <w:rPr>
          <w:rFonts w:ascii="宋体" w:hAnsi="宋体"/>
          <w:bCs/>
        </w:rPr>
      </w:pPr>
      <w:r>
        <w:rPr>
          <w:rFonts w:ascii="宋体" w:hAnsi="宋体" w:hint="eastAsia"/>
          <w:bCs/>
        </w:rPr>
        <w:t>（</w:t>
      </w:r>
      <w:r>
        <w:rPr>
          <w:rFonts w:ascii="宋体" w:hAnsi="宋体"/>
          <w:bCs/>
        </w:rPr>
        <w:t>3</w:t>
      </w:r>
      <w:r>
        <w:rPr>
          <w:rFonts w:ascii="宋体" w:hAnsi="宋体" w:hint="eastAsia"/>
          <w:bCs/>
        </w:rPr>
        <w:t>）供应商认为中标或者成交结果使自己的权益受到损害的，应当在中标或者成交结果公</w:t>
      </w:r>
      <w:r>
        <w:rPr>
          <w:rFonts w:ascii="宋体" w:hAnsi="宋体" w:hint="eastAsia"/>
          <w:bCs/>
        </w:rPr>
        <w:t>告期限届满之日起</w:t>
      </w:r>
      <w:r>
        <w:rPr>
          <w:rFonts w:ascii="宋体" w:hAnsi="宋体"/>
          <w:bCs/>
        </w:rPr>
        <w:t>7</w:t>
      </w:r>
      <w:r>
        <w:rPr>
          <w:rFonts w:ascii="宋体" w:hAnsi="宋体" w:hint="eastAsia"/>
          <w:bCs/>
        </w:rPr>
        <w:t>个工作日内提出质疑，由采购人受理并负责答复。</w:t>
      </w:r>
    </w:p>
    <w:p w:rsidR="00996435" w:rsidRDefault="00DC6FBF">
      <w:pPr>
        <w:spacing w:line="360" w:lineRule="auto"/>
        <w:ind w:firstLineChars="200" w:firstLine="422"/>
        <w:rPr>
          <w:rFonts w:ascii="宋体" w:hAnsi="宋体"/>
          <w:bCs/>
          <w:szCs w:val="21"/>
        </w:rPr>
      </w:pPr>
      <w:r>
        <w:rPr>
          <w:rFonts w:ascii="宋体" w:hAnsi="宋体"/>
          <w:b/>
          <w:bCs/>
          <w:szCs w:val="21"/>
        </w:rPr>
        <w:t>38.2.2</w:t>
      </w:r>
      <w:r>
        <w:rPr>
          <w:rFonts w:ascii="宋体" w:hAnsi="宋体" w:hint="eastAsia"/>
          <w:bCs/>
          <w:szCs w:val="21"/>
        </w:rPr>
        <w:t>供应商质疑实行实名制，其质疑应当有具体的质疑事项及事实根据，质疑应当坚持依法依规、诚实信用原则，不得进行虚假、恶意质疑。</w:t>
      </w:r>
    </w:p>
    <w:p w:rsidR="00996435" w:rsidRDefault="00DC6FBF">
      <w:pPr>
        <w:spacing w:line="360" w:lineRule="auto"/>
        <w:ind w:firstLineChars="200" w:firstLine="422"/>
        <w:rPr>
          <w:rFonts w:ascii="宋体" w:hAnsi="宋体"/>
          <w:bCs/>
        </w:rPr>
      </w:pPr>
      <w:r>
        <w:rPr>
          <w:rFonts w:ascii="宋体" w:hAnsi="宋体"/>
          <w:b/>
          <w:bCs/>
        </w:rPr>
        <w:t>38.2.3</w:t>
      </w:r>
      <w:r>
        <w:rPr>
          <w:rFonts w:ascii="宋体" w:hAnsi="宋体"/>
          <w:bCs/>
        </w:rPr>
        <w:t xml:space="preserve"> </w:t>
      </w:r>
      <w:r>
        <w:rPr>
          <w:rFonts w:ascii="宋体" w:hAnsi="宋体" w:hint="eastAsia"/>
          <w:bCs/>
        </w:rPr>
        <w:t>质疑供应商可以委托代理人办理质疑事务。委托代理人应熟悉相关业务情况。代理人办理质疑事务时，除提交</w:t>
      </w:r>
      <w:proofErr w:type="gramStart"/>
      <w:r>
        <w:rPr>
          <w:rFonts w:ascii="宋体" w:hAnsi="宋体" w:hint="eastAsia"/>
          <w:bCs/>
        </w:rPr>
        <w:t>质疑书</w:t>
      </w:r>
      <w:proofErr w:type="gramEnd"/>
      <w:r>
        <w:rPr>
          <w:rFonts w:ascii="宋体" w:hAnsi="宋体" w:hint="eastAsia"/>
          <w:bCs/>
        </w:rPr>
        <w:t>外，还应当提交质疑供应商的授权委托书和委托代理人身份证明复印件</w:t>
      </w:r>
      <w:r>
        <w:rPr>
          <w:rFonts w:ascii="宋体" w:hAnsi="宋体" w:hint="eastAsia"/>
        </w:rPr>
        <w:t>。</w:t>
      </w:r>
    </w:p>
    <w:p w:rsidR="00996435" w:rsidRDefault="00DC6FBF">
      <w:pPr>
        <w:spacing w:line="360" w:lineRule="auto"/>
        <w:ind w:firstLineChars="200" w:firstLine="422"/>
        <w:rPr>
          <w:rFonts w:ascii="宋体" w:hAnsi="宋体"/>
          <w:b/>
          <w:bCs/>
        </w:rPr>
      </w:pPr>
      <w:r>
        <w:rPr>
          <w:rFonts w:ascii="宋体" w:hAnsi="宋体"/>
          <w:b/>
          <w:bCs/>
        </w:rPr>
        <w:t xml:space="preserve">38.2.4 </w:t>
      </w:r>
      <w:r>
        <w:rPr>
          <w:rFonts w:ascii="宋体" w:hAnsi="宋体" w:hint="eastAsia"/>
          <w:b/>
          <w:bCs/>
        </w:rPr>
        <w:t>质疑供应商提起质疑应当符合下列条件：</w:t>
      </w:r>
    </w:p>
    <w:p w:rsidR="00996435" w:rsidRDefault="00DC6FBF">
      <w:pPr>
        <w:spacing w:line="360" w:lineRule="auto"/>
        <w:ind w:firstLineChars="200" w:firstLine="420"/>
        <w:rPr>
          <w:rFonts w:ascii="宋体" w:hAnsi="宋体"/>
          <w:bCs/>
        </w:rPr>
      </w:pPr>
      <w:r>
        <w:rPr>
          <w:rFonts w:ascii="宋体" w:hAnsi="宋体" w:hint="eastAsia"/>
          <w:bCs/>
        </w:rPr>
        <w:t>（</w:t>
      </w:r>
      <w:r>
        <w:rPr>
          <w:rFonts w:ascii="宋体" w:hAnsi="宋体"/>
          <w:bCs/>
        </w:rPr>
        <w:t>1</w:t>
      </w:r>
      <w:r>
        <w:rPr>
          <w:rFonts w:ascii="宋体" w:hAnsi="宋体" w:hint="eastAsia"/>
          <w:bCs/>
        </w:rPr>
        <w:t>）质疑供应商是参与所质疑</w:t>
      </w:r>
      <w:r>
        <w:rPr>
          <w:rFonts w:ascii="宋体" w:hAnsi="宋体" w:hint="eastAsia"/>
          <w:bCs/>
          <w:szCs w:val="21"/>
        </w:rPr>
        <w:t>项目</w:t>
      </w:r>
      <w:r>
        <w:rPr>
          <w:rFonts w:ascii="宋体" w:hAnsi="宋体" w:hint="eastAsia"/>
          <w:bCs/>
        </w:rPr>
        <w:t>采购活动的供应商（潜在供应商已依法获取</w:t>
      </w:r>
      <w:proofErr w:type="gramStart"/>
      <w:r>
        <w:rPr>
          <w:rFonts w:ascii="宋体" w:hAnsi="宋体" w:hint="eastAsia"/>
          <w:bCs/>
        </w:rPr>
        <w:t>可之一</w:t>
      </w:r>
      <w:proofErr w:type="gramEnd"/>
      <w:r>
        <w:rPr>
          <w:rFonts w:ascii="宋体" w:hAnsi="宋体" w:hint="eastAsia"/>
          <w:bCs/>
        </w:rPr>
        <w:t>的采购文件的，可以对该采购文件质疑）；</w:t>
      </w:r>
    </w:p>
    <w:p w:rsidR="00996435" w:rsidRDefault="00DC6FBF">
      <w:pPr>
        <w:spacing w:line="360" w:lineRule="auto"/>
        <w:ind w:firstLineChars="200" w:firstLine="420"/>
        <w:rPr>
          <w:rFonts w:ascii="宋体" w:hAnsi="宋体"/>
          <w:bCs/>
        </w:rPr>
      </w:pPr>
      <w:r>
        <w:rPr>
          <w:rFonts w:ascii="宋体" w:hAnsi="宋体" w:hint="eastAsia"/>
          <w:bCs/>
        </w:rPr>
        <w:t>（</w:t>
      </w:r>
      <w:r>
        <w:rPr>
          <w:rFonts w:ascii="宋体" w:hAnsi="宋体"/>
          <w:bCs/>
        </w:rPr>
        <w:t>2</w:t>
      </w:r>
      <w:r>
        <w:rPr>
          <w:rFonts w:ascii="宋体" w:hAnsi="宋体" w:hint="eastAsia"/>
          <w:bCs/>
        </w:rPr>
        <w:t>）质疑</w:t>
      </w:r>
      <w:proofErr w:type="gramStart"/>
      <w:r>
        <w:rPr>
          <w:rFonts w:ascii="宋体" w:hAnsi="宋体" w:hint="eastAsia"/>
          <w:bCs/>
        </w:rPr>
        <w:t>函内容</w:t>
      </w:r>
      <w:proofErr w:type="gramEnd"/>
      <w:r>
        <w:rPr>
          <w:rFonts w:ascii="宋体" w:hAnsi="宋体" w:hint="eastAsia"/>
          <w:bCs/>
        </w:rPr>
        <w:t>符合本章第</w:t>
      </w:r>
      <w:r>
        <w:rPr>
          <w:rFonts w:ascii="宋体" w:hAnsi="宋体"/>
          <w:bCs/>
        </w:rPr>
        <w:t>38.2.5</w:t>
      </w:r>
      <w:r>
        <w:rPr>
          <w:rFonts w:ascii="宋体" w:hAnsi="宋体" w:hint="eastAsia"/>
          <w:bCs/>
        </w:rPr>
        <w:t>项的规定；</w:t>
      </w:r>
    </w:p>
    <w:p w:rsidR="00996435" w:rsidRDefault="00DC6FBF">
      <w:pPr>
        <w:spacing w:line="360" w:lineRule="auto"/>
        <w:ind w:firstLineChars="200" w:firstLine="420"/>
        <w:rPr>
          <w:rFonts w:ascii="宋体" w:hAnsi="宋体"/>
          <w:bCs/>
        </w:rPr>
      </w:pPr>
      <w:r>
        <w:rPr>
          <w:rFonts w:ascii="宋体" w:hAnsi="宋体" w:hint="eastAsia"/>
          <w:bCs/>
        </w:rPr>
        <w:t>（</w:t>
      </w:r>
      <w:r>
        <w:rPr>
          <w:rFonts w:ascii="宋体" w:hAnsi="宋体"/>
          <w:bCs/>
        </w:rPr>
        <w:t>3</w:t>
      </w:r>
      <w:r>
        <w:rPr>
          <w:rFonts w:ascii="宋体" w:hAnsi="宋体" w:hint="eastAsia"/>
          <w:bCs/>
        </w:rPr>
        <w:t>）在质疑有效期限内提起质疑；</w:t>
      </w:r>
    </w:p>
    <w:p w:rsidR="00996435" w:rsidRDefault="00DC6FBF">
      <w:pPr>
        <w:spacing w:line="360" w:lineRule="auto"/>
        <w:ind w:firstLineChars="200" w:firstLine="420"/>
        <w:rPr>
          <w:rFonts w:ascii="宋体" w:hAnsi="宋体"/>
          <w:bCs/>
        </w:rPr>
      </w:pPr>
      <w:r>
        <w:rPr>
          <w:rFonts w:ascii="宋体" w:hAnsi="宋体" w:hint="eastAsia"/>
          <w:bCs/>
        </w:rPr>
        <w:t>（</w:t>
      </w:r>
      <w:r>
        <w:rPr>
          <w:rFonts w:ascii="宋体" w:hAnsi="宋体"/>
          <w:bCs/>
        </w:rPr>
        <w:t>4</w:t>
      </w:r>
      <w:r>
        <w:rPr>
          <w:rFonts w:ascii="宋体" w:hAnsi="宋体" w:hint="eastAsia"/>
          <w:bCs/>
        </w:rPr>
        <w:t>）属于所质疑的采购人或采购人委托的采购代理机构组织的采购活动；</w:t>
      </w:r>
    </w:p>
    <w:p w:rsidR="00996435" w:rsidRDefault="00DC6FBF">
      <w:pPr>
        <w:spacing w:line="360" w:lineRule="auto"/>
        <w:ind w:firstLineChars="200" w:firstLine="420"/>
        <w:rPr>
          <w:rFonts w:ascii="宋体" w:hAnsi="宋体"/>
          <w:bCs/>
        </w:rPr>
      </w:pPr>
      <w:r>
        <w:rPr>
          <w:rFonts w:ascii="宋体" w:hAnsi="宋体" w:hint="eastAsia"/>
          <w:bCs/>
        </w:rPr>
        <w:t>（</w:t>
      </w:r>
      <w:r>
        <w:rPr>
          <w:rFonts w:ascii="宋体" w:hAnsi="宋体"/>
          <w:bCs/>
        </w:rPr>
        <w:t>5</w:t>
      </w:r>
      <w:r>
        <w:rPr>
          <w:rFonts w:ascii="宋体" w:hAnsi="宋体" w:hint="eastAsia"/>
          <w:bCs/>
        </w:rPr>
        <w:t>）同一质疑事项未经采购人或采购人委托的采购代理机构质疑处理；</w:t>
      </w:r>
      <w:r>
        <w:rPr>
          <w:rFonts w:ascii="宋体" w:hAnsi="宋体"/>
          <w:bCs/>
        </w:rPr>
        <w:t xml:space="preserve"> </w:t>
      </w:r>
    </w:p>
    <w:p w:rsidR="00996435" w:rsidRDefault="00DC6FBF">
      <w:pPr>
        <w:spacing w:line="360" w:lineRule="auto"/>
        <w:ind w:firstLineChars="200" w:firstLine="420"/>
        <w:rPr>
          <w:rFonts w:ascii="宋体" w:hAnsi="宋体"/>
          <w:bCs/>
        </w:rPr>
      </w:pPr>
      <w:r>
        <w:rPr>
          <w:rFonts w:ascii="宋体" w:hAnsi="宋体" w:hint="eastAsia"/>
          <w:bCs/>
        </w:rPr>
        <w:t>（</w:t>
      </w:r>
      <w:r>
        <w:rPr>
          <w:rFonts w:ascii="宋体" w:hAnsi="宋体"/>
          <w:bCs/>
        </w:rPr>
        <w:t>6</w:t>
      </w:r>
      <w:r>
        <w:rPr>
          <w:rFonts w:ascii="宋体" w:hAnsi="宋体" w:hint="eastAsia"/>
          <w:bCs/>
        </w:rPr>
        <w:t>）供应商对同一采购程序环节的质疑应当在质疑有效期内一次性提出；</w:t>
      </w:r>
    </w:p>
    <w:p w:rsidR="00996435" w:rsidRDefault="00DC6FBF">
      <w:pPr>
        <w:spacing w:line="360" w:lineRule="auto"/>
        <w:ind w:firstLineChars="200" w:firstLine="420"/>
        <w:rPr>
          <w:rFonts w:ascii="宋体" w:hAnsi="宋体"/>
          <w:bCs/>
        </w:rPr>
      </w:pPr>
      <w:r>
        <w:rPr>
          <w:rFonts w:ascii="宋体" w:hAnsi="宋体" w:hint="eastAsia"/>
          <w:bCs/>
        </w:rPr>
        <w:t>（</w:t>
      </w:r>
      <w:r>
        <w:rPr>
          <w:rFonts w:ascii="宋体" w:hAnsi="宋体"/>
          <w:bCs/>
        </w:rPr>
        <w:t>7</w:t>
      </w:r>
      <w:r>
        <w:rPr>
          <w:rFonts w:ascii="宋体" w:hAnsi="宋体" w:hint="eastAsia"/>
          <w:bCs/>
        </w:rPr>
        <w:t>）供应商提交质疑应当提交必要的证明材料，证明材料应以合法手段取得；</w:t>
      </w:r>
    </w:p>
    <w:p w:rsidR="00996435" w:rsidRDefault="00DC6FBF">
      <w:pPr>
        <w:spacing w:line="360" w:lineRule="auto"/>
        <w:ind w:firstLineChars="200" w:firstLine="420"/>
        <w:rPr>
          <w:rFonts w:ascii="宋体" w:hAnsi="宋体"/>
        </w:rPr>
      </w:pPr>
      <w:r>
        <w:rPr>
          <w:rFonts w:ascii="宋体" w:hAnsi="宋体" w:hint="eastAsia"/>
          <w:bCs/>
        </w:rPr>
        <w:t>（</w:t>
      </w:r>
      <w:r>
        <w:rPr>
          <w:rFonts w:ascii="宋体" w:hAnsi="宋体"/>
          <w:bCs/>
        </w:rPr>
        <w:t>8</w:t>
      </w:r>
      <w:r>
        <w:rPr>
          <w:rFonts w:ascii="宋体" w:hAnsi="宋体" w:hint="eastAsia"/>
          <w:bCs/>
        </w:rPr>
        <w:t>）财政部门规定的其他条件。</w:t>
      </w:r>
    </w:p>
    <w:p w:rsidR="00996435" w:rsidRDefault="00DC6FBF">
      <w:pPr>
        <w:spacing w:line="360" w:lineRule="auto"/>
        <w:ind w:firstLineChars="200" w:firstLine="420"/>
        <w:rPr>
          <w:rFonts w:ascii="宋体" w:hAnsi="宋体"/>
          <w:b/>
          <w:szCs w:val="21"/>
        </w:rPr>
      </w:pPr>
      <w:bookmarkStart w:id="106" w:name="_9.2质疑、投诉应当采用书面形式，质疑函、投诉书均应明确阐述招标文件、"/>
      <w:bookmarkEnd w:id="106"/>
      <w:r>
        <w:rPr>
          <w:rFonts w:ascii="宋体" w:hAnsi="宋体" w:hint="eastAsia"/>
          <w:szCs w:val="21"/>
        </w:rPr>
        <w:t xml:space="preserve"> 38.2.5 </w:t>
      </w:r>
      <w:r>
        <w:rPr>
          <w:rFonts w:ascii="宋体" w:hAnsi="宋体" w:hint="eastAsia"/>
          <w:bCs/>
        </w:rPr>
        <w:t>供应商提出质疑应当提</w:t>
      </w:r>
      <w:r>
        <w:rPr>
          <w:rFonts w:ascii="宋体" w:hAnsi="宋体" w:hint="eastAsia"/>
          <w:bCs/>
        </w:rPr>
        <w:t>交质疑函和必要的证明材料，针对同一采购程序环节的质疑必须在法定质疑期内一次性提出。质疑</w:t>
      </w:r>
      <w:proofErr w:type="gramStart"/>
      <w:r>
        <w:rPr>
          <w:rFonts w:ascii="宋体" w:hAnsi="宋体" w:hint="eastAsia"/>
          <w:bCs/>
        </w:rPr>
        <w:t>函应当</w:t>
      </w:r>
      <w:proofErr w:type="gramEnd"/>
      <w:r>
        <w:rPr>
          <w:rFonts w:ascii="宋体" w:hAnsi="宋体" w:hint="eastAsia"/>
          <w:bCs/>
        </w:rPr>
        <w:t>包括下列内容（质疑函格式后附）：</w:t>
      </w:r>
    </w:p>
    <w:p w:rsidR="00996435" w:rsidRDefault="00DC6FBF">
      <w:pPr>
        <w:spacing w:line="360" w:lineRule="auto"/>
        <w:ind w:firstLineChars="200" w:firstLine="420"/>
        <w:rPr>
          <w:rFonts w:ascii="宋体" w:hAnsi="宋体"/>
          <w:bCs/>
        </w:rPr>
      </w:pPr>
      <w:r>
        <w:rPr>
          <w:rFonts w:ascii="宋体" w:hAnsi="宋体" w:hint="eastAsia"/>
          <w:bCs/>
        </w:rPr>
        <w:t>（</w:t>
      </w:r>
      <w:r>
        <w:rPr>
          <w:rFonts w:ascii="宋体" w:hAnsi="宋体"/>
          <w:bCs/>
        </w:rPr>
        <w:t>1</w:t>
      </w:r>
      <w:r>
        <w:rPr>
          <w:rFonts w:ascii="宋体" w:hAnsi="宋体" w:hint="eastAsia"/>
          <w:bCs/>
        </w:rPr>
        <w:t>）供应商的姓名或者名称、地址、邮编、联系人及联系电话；</w:t>
      </w:r>
    </w:p>
    <w:p w:rsidR="00996435" w:rsidRDefault="00DC6FBF">
      <w:pPr>
        <w:spacing w:line="360" w:lineRule="auto"/>
        <w:ind w:firstLineChars="200" w:firstLine="420"/>
        <w:rPr>
          <w:rFonts w:ascii="宋体" w:hAnsi="宋体"/>
          <w:bCs/>
        </w:rPr>
      </w:pPr>
      <w:r>
        <w:rPr>
          <w:rFonts w:ascii="宋体" w:hAnsi="宋体" w:hint="eastAsia"/>
          <w:bCs/>
        </w:rPr>
        <w:t>（</w:t>
      </w:r>
      <w:r>
        <w:rPr>
          <w:rFonts w:ascii="宋体" w:hAnsi="宋体"/>
          <w:bCs/>
        </w:rPr>
        <w:t>2</w:t>
      </w:r>
      <w:r>
        <w:rPr>
          <w:rFonts w:ascii="宋体" w:hAnsi="宋体" w:hint="eastAsia"/>
          <w:bCs/>
        </w:rPr>
        <w:t>）质疑项目的名称、编号；</w:t>
      </w:r>
    </w:p>
    <w:p w:rsidR="00996435" w:rsidRDefault="00DC6FBF">
      <w:pPr>
        <w:spacing w:line="360" w:lineRule="auto"/>
        <w:ind w:firstLineChars="200" w:firstLine="420"/>
        <w:rPr>
          <w:rFonts w:ascii="宋体" w:hAnsi="宋体"/>
          <w:bCs/>
        </w:rPr>
      </w:pPr>
      <w:r>
        <w:rPr>
          <w:rFonts w:ascii="宋体" w:hAnsi="宋体" w:hint="eastAsia"/>
          <w:bCs/>
        </w:rPr>
        <w:lastRenderedPageBreak/>
        <w:t>（</w:t>
      </w:r>
      <w:r>
        <w:rPr>
          <w:rFonts w:ascii="宋体" w:hAnsi="宋体"/>
          <w:bCs/>
        </w:rPr>
        <w:t>3</w:t>
      </w:r>
      <w:r>
        <w:rPr>
          <w:rFonts w:ascii="宋体" w:hAnsi="宋体" w:hint="eastAsia"/>
          <w:bCs/>
        </w:rPr>
        <w:t>）具体、明确的质疑事项和与质疑事项相关的请求；</w:t>
      </w:r>
    </w:p>
    <w:p w:rsidR="00996435" w:rsidRDefault="00DC6FBF">
      <w:pPr>
        <w:spacing w:line="360" w:lineRule="auto"/>
        <w:ind w:firstLineChars="200" w:firstLine="420"/>
        <w:rPr>
          <w:rFonts w:ascii="宋体" w:hAnsi="宋体"/>
          <w:bCs/>
        </w:rPr>
      </w:pPr>
      <w:r>
        <w:rPr>
          <w:rFonts w:ascii="宋体" w:hAnsi="宋体" w:hint="eastAsia"/>
          <w:bCs/>
        </w:rPr>
        <w:t>（</w:t>
      </w:r>
      <w:r>
        <w:rPr>
          <w:rFonts w:ascii="宋体" w:hAnsi="宋体"/>
          <w:bCs/>
        </w:rPr>
        <w:t>4</w:t>
      </w:r>
      <w:r>
        <w:rPr>
          <w:rFonts w:ascii="宋体" w:hAnsi="宋体" w:hint="eastAsia"/>
          <w:bCs/>
        </w:rPr>
        <w:t>）事实依据（列明权益受到损害的事实和理由）；</w:t>
      </w:r>
    </w:p>
    <w:p w:rsidR="00996435" w:rsidRDefault="00DC6FBF">
      <w:pPr>
        <w:spacing w:line="360" w:lineRule="auto"/>
        <w:ind w:firstLineChars="200" w:firstLine="420"/>
        <w:rPr>
          <w:rFonts w:ascii="宋体" w:hAnsi="宋体"/>
          <w:bCs/>
        </w:rPr>
      </w:pPr>
      <w:r>
        <w:rPr>
          <w:rFonts w:ascii="宋体" w:hAnsi="宋体" w:hint="eastAsia"/>
          <w:bCs/>
        </w:rPr>
        <w:t>（</w:t>
      </w:r>
      <w:r>
        <w:rPr>
          <w:rFonts w:ascii="宋体" w:hAnsi="宋体"/>
          <w:bCs/>
        </w:rPr>
        <w:t>5</w:t>
      </w:r>
      <w:r>
        <w:rPr>
          <w:rFonts w:ascii="宋体" w:hAnsi="宋体" w:hint="eastAsia"/>
          <w:bCs/>
        </w:rPr>
        <w:t>）必要的法律依据；</w:t>
      </w:r>
    </w:p>
    <w:p w:rsidR="00996435" w:rsidRDefault="00DC6FBF">
      <w:pPr>
        <w:spacing w:line="360" w:lineRule="auto"/>
        <w:ind w:firstLineChars="200" w:firstLine="420"/>
        <w:rPr>
          <w:rFonts w:ascii="宋体" w:hAnsi="宋体"/>
          <w:bCs/>
        </w:rPr>
      </w:pPr>
      <w:r>
        <w:rPr>
          <w:rFonts w:ascii="宋体" w:hAnsi="宋体" w:hint="eastAsia"/>
          <w:bCs/>
        </w:rPr>
        <w:t>（</w:t>
      </w:r>
      <w:r>
        <w:rPr>
          <w:rFonts w:ascii="宋体" w:hAnsi="宋体"/>
          <w:bCs/>
        </w:rPr>
        <w:t>6</w:t>
      </w:r>
      <w:r>
        <w:rPr>
          <w:rFonts w:ascii="宋体" w:hAnsi="宋体" w:hint="eastAsia"/>
          <w:bCs/>
        </w:rPr>
        <w:t>）提出质疑的日期。</w:t>
      </w:r>
    </w:p>
    <w:p w:rsidR="00996435" w:rsidRDefault="00DC6FBF">
      <w:pPr>
        <w:spacing w:line="360" w:lineRule="auto"/>
        <w:ind w:firstLineChars="200" w:firstLine="420"/>
        <w:rPr>
          <w:rFonts w:ascii="宋体" w:hAnsi="宋体"/>
          <w:bCs/>
        </w:rPr>
      </w:pPr>
      <w:r>
        <w:rPr>
          <w:rFonts w:ascii="宋体" w:hAnsi="宋体" w:hint="eastAsia"/>
          <w:bCs/>
        </w:rPr>
        <w:t>供应商为自然人的，应当由本人签字；供应商为法人或者其他组织的，应当由法定代表人、主要负责人，或者其委托代理人签字或者盖章，并加盖公章。</w:t>
      </w:r>
    </w:p>
    <w:p w:rsidR="00996435" w:rsidRDefault="00DC6FBF">
      <w:pPr>
        <w:spacing w:line="360" w:lineRule="auto"/>
        <w:ind w:firstLineChars="200" w:firstLine="422"/>
        <w:rPr>
          <w:rFonts w:ascii="宋体" w:hAnsi="宋体"/>
          <w:b/>
          <w:szCs w:val="20"/>
        </w:rPr>
      </w:pPr>
      <w:r>
        <w:rPr>
          <w:rFonts w:ascii="宋体" w:hAnsi="宋体" w:hint="eastAsia"/>
          <w:b/>
          <w:szCs w:val="20"/>
        </w:rPr>
        <w:t>38.2.6</w:t>
      </w:r>
      <w:r>
        <w:rPr>
          <w:rFonts w:ascii="宋体" w:hAnsi="宋体" w:hint="eastAsia"/>
          <w:b/>
          <w:szCs w:val="20"/>
        </w:rPr>
        <w:t>采购人或采购人委托的采购代理机构在收到质疑函后</w:t>
      </w:r>
      <w:r>
        <w:rPr>
          <w:rFonts w:ascii="宋体" w:hAnsi="宋体" w:hint="eastAsia"/>
          <w:b/>
          <w:szCs w:val="20"/>
        </w:rPr>
        <w:t>7</w:t>
      </w:r>
      <w:r>
        <w:rPr>
          <w:rFonts w:ascii="宋体" w:hAnsi="宋体" w:hint="eastAsia"/>
          <w:b/>
          <w:szCs w:val="20"/>
        </w:rPr>
        <w:t>个工作日内</w:t>
      </w:r>
      <w:proofErr w:type="gramStart"/>
      <w:r>
        <w:rPr>
          <w:rFonts w:ascii="宋体" w:hAnsi="宋体" w:hint="eastAsia"/>
          <w:b/>
          <w:szCs w:val="20"/>
        </w:rPr>
        <w:t>作出</w:t>
      </w:r>
      <w:proofErr w:type="gramEnd"/>
      <w:r>
        <w:rPr>
          <w:rFonts w:ascii="宋体" w:hAnsi="宋体" w:hint="eastAsia"/>
          <w:b/>
          <w:szCs w:val="20"/>
        </w:rPr>
        <w:t>答复，并以书面形式通知质疑供应商及其他有关供应商。对不符合质疑条件的质疑，答复不予受理，并说明理由；对符合质疑条件的质疑，对质疑事项</w:t>
      </w:r>
      <w:proofErr w:type="gramStart"/>
      <w:r>
        <w:rPr>
          <w:rFonts w:ascii="宋体" w:hAnsi="宋体" w:hint="eastAsia"/>
          <w:b/>
          <w:szCs w:val="20"/>
        </w:rPr>
        <w:t>作出</w:t>
      </w:r>
      <w:proofErr w:type="gramEnd"/>
      <w:r>
        <w:rPr>
          <w:rFonts w:ascii="宋体" w:hAnsi="宋体" w:hint="eastAsia"/>
          <w:b/>
          <w:szCs w:val="20"/>
        </w:rPr>
        <w:t>答复</w:t>
      </w:r>
    </w:p>
    <w:p w:rsidR="00996435" w:rsidRDefault="00DC6FBF">
      <w:pPr>
        <w:spacing w:line="360" w:lineRule="auto"/>
        <w:ind w:firstLineChars="200" w:firstLine="420"/>
        <w:rPr>
          <w:rFonts w:ascii="宋体" w:hAnsi="宋体"/>
          <w:bCs/>
          <w:szCs w:val="21"/>
        </w:rPr>
      </w:pPr>
      <w:r>
        <w:rPr>
          <w:rFonts w:ascii="宋体" w:hAnsi="宋体" w:hint="eastAsia"/>
          <w:szCs w:val="21"/>
        </w:rPr>
        <w:t>3</w:t>
      </w:r>
      <w:r>
        <w:rPr>
          <w:rFonts w:ascii="宋体" w:hAnsi="宋体" w:hint="eastAsia"/>
          <w:bCs/>
          <w:szCs w:val="21"/>
        </w:rPr>
        <w:t>8.2.7</w:t>
      </w:r>
      <w:r>
        <w:rPr>
          <w:rFonts w:ascii="宋体" w:hAnsi="宋体" w:hint="eastAsia"/>
          <w:bCs/>
          <w:szCs w:val="21"/>
        </w:rPr>
        <w:t>采购人、采购代理机构认为供应商质疑不成立，或者成立但未对中标结果构成影响的，继续开展采购活动；认为供应商质疑成立且影响或者可能影响中标结果的，按照下</w:t>
      </w:r>
      <w:r>
        <w:rPr>
          <w:rFonts w:ascii="宋体" w:hAnsi="宋体" w:hint="eastAsia"/>
          <w:bCs/>
          <w:szCs w:val="21"/>
        </w:rPr>
        <w:t>列情况处理：</w:t>
      </w:r>
    </w:p>
    <w:p w:rsidR="00996435" w:rsidRDefault="00DC6FBF">
      <w:pPr>
        <w:spacing w:line="360" w:lineRule="auto"/>
        <w:ind w:firstLineChars="200" w:firstLine="420"/>
        <w:rPr>
          <w:rFonts w:ascii="宋体" w:hAnsi="宋体"/>
          <w:bCs/>
        </w:rPr>
      </w:pPr>
      <w:r>
        <w:rPr>
          <w:rFonts w:ascii="宋体" w:hAnsi="宋体" w:hint="eastAsia"/>
          <w:bCs/>
        </w:rPr>
        <w:t xml:space="preserve">　　（一）对招标文件提出的质疑，依法通过澄清或者修改可以继续开展采购活动的，澄清或者修改招标文件后继续开展采购活动；否则应当修改招标文件后重新开展采购活动。</w:t>
      </w:r>
    </w:p>
    <w:p w:rsidR="00996435" w:rsidRDefault="00DC6FBF">
      <w:pPr>
        <w:spacing w:line="360" w:lineRule="auto"/>
        <w:ind w:firstLineChars="200" w:firstLine="420"/>
        <w:rPr>
          <w:rFonts w:ascii="宋体" w:hAnsi="宋体"/>
          <w:bCs/>
        </w:rPr>
      </w:pPr>
      <w:r>
        <w:rPr>
          <w:rFonts w:ascii="宋体" w:hAnsi="宋体" w:hint="eastAsia"/>
          <w:bCs/>
        </w:rPr>
        <w:t xml:space="preserve">　　（二）对采购过程、中标结果提出的质疑，合格供应</w:t>
      </w:r>
      <w:proofErr w:type="gramStart"/>
      <w:r>
        <w:rPr>
          <w:rFonts w:ascii="宋体" w:hAnsi="宋体" w:hint="eastAsia"/>
          <w:bCs/>
        </w:rPr>
        <w:t>商符合</w:t>
      </w:r>
      <w:proofErr w:type="gramEnd"/>
      <w:r>
        <w:rPr>
          <w:rFonts w:ascii="宋体" w:hAnsi="宋体" w:hint="eastAsia"/>
          <w:bCs/>
        </w:rPr>
        <w:t>法定数量时，可以从合格的中标候选人中另行确定中标供应商的，应当依法另行确定中标供应商；否则应当重新开展采购活动。</w:t>
      </w:r>
    </w:p>
    <w:p w:rsidR="00996435" w:rsidRDefault="00DC6FBF">
      <w:pPr>
        <w:spacing w:line="360" w:lineRule="auto"/>
        <w:ind w:firstLineChars="200" w:firstLine="420"/>
        <w:rPr>
          <w:rFonts w:ascii="宋体" w:hAnsi="宋体"/>
          <w:bCs/>
        </w:rPr>
      </w:pPr>
      <w:r>
        <w:rPr>
          <w:rFonts w:ascii="宋体" w:hAnsi="宋体" w:hint="eastAsia"/>
          <w:bCs/>
        </w:rPr>
        <w:t>质疑答复导致中标结果改变的，采购人或者采购代理机构应当将有关情况书面报告本级财政部门。</w:t>
      </w:r>
    </w:p>
    <w:p w:rsidR="00996435" w:rsidRDefault="00DC6FBF">
      <w:pPr>
        <w:spacing w:line="360" w:lineRule="auto"/>
        <w:ind w:firstLineChars="200" w:firstLine="422"/>
        <w:rPr>
          <w:rFonts w:ascii="宋体" w:hAnsi="宋体"/>
          <w:b/>
        </w:rPr>
      </w:pPr>
      <w:r>
        <w:rPr>
          <w:rFonts w:ascii="宋体" w:hAnsi="宋体"/>
          <w:b/>
        </w:rPr>
        <w:t>38.3</w:t>
      </w:r>
      <w:r>
        <w:rPr>
          <w:rFonts w:ascii="宋体" w:hAnsi="宋体" w:hint="eastAsia"/>
          <w:b/>
        </w:rPr>
        <w:t>投诉</w:t>
      </w:r>
    </w:p>
    <w:p w:rsidR="00996435" w:rsidRDefault="00DC6FBF">
      <w:pPr>
        <w:spacing w:line="360" w:lineRule="auto"/>
        <w:ind w:firstLineChars="200" w:firstLine="422"/>
        <w:rPr>
          <w:rFonts w:ascii="宋体" w:hAnsi="宋体"/>
          <w:bCs/>
        </w:rPr>
      </w:pPr>
      <w:r>
        <w:rPr>
          <w:rFonts w:ascii="宋体" w:hAnsi="宋体"/>
          <w:b/>
        </w:rPr>
        <w:t>38.3</w:t>
      </w:r>
      <w:r>
        <w:rPr>
          <w:rFonts w:ascii="宋体" w:hAnsi="宋体"/>
          <w:bCs/>
        </w:rPr>
        <w:t>.</w:t>
      </w:r>
      <w:r>
        <w:rPr>
          <w:rFonts w:ascii="宋体" w:hAnsi="宋体"/>
          <w:b/>
          <w:bCs/>
        </w:rPr>
        <w:t xml:space="preserve">1 </w:t>
      </w:r>
      <w:r>
        <w:rPr>
          <w:rFonts w:ascii="宋体" w:hAnsi="宋体"/>
          <w:bCs/>
        </w:rPr>
        <w:t xml:space="preserve"> </w:t>
      </w:r>
      <w:r>
        <w:rPr>
          <w:rFonts w:ascii="宋体" w:hAnsi="宋体" w:hint="eastAsia"/>
          <w:bCs/>
        </w:rPr>
        <w:t>供应商认为采购文件、采购过程、中标和成交结果使自己的</w:t>
      </w:r>
      <w:r>
        <w:rPr>
          <w:rFonts w:ascii="宋体" w:hAnsi="宋体" w:hint="eastAsia"/>
          <w:bCs/>
        </w:rPr>
        <w:t>合法权益受到损害的，应当首先依法向采购人或采购人委托的</w:t>
      </w:r>
      <w:r>
        <w:rPr>
          <w:rFonts w:ascii="宋体" w:hAnsi="宋体" w:hint="eastAsia"/>
        </w:rPr>
        <w:t>采购代理机构</w:t>
      </w:r>
      <w:r>
        <w:rPr>
          <w:rFonts w:ascii="宋体" w:hAnsi="宋体" w:hint="eastAsia"/>
          <w:bCs/>
        </w:rPr>
        <w:t>提出质疑。对采购人、</w:t>
      </w:r>
      <w:r>
        <w:rPr>
          <w:rFonts w:ascii="宋体" w:hAnsi="宋体" w:hint="eastAsia"/>
        </w:rPr>
        <w:t>采购代理机构</w:t>
      </w:r>
      <w:r>
        <w:rPr>
          <w:rFonts w:ascii="宋体" w:hAnsi="宋体" w:hint="eastAsia"/>
          <w:bCs/>
        </w:rPr>
        <w:t>的答复不满意，或者采购人、</w:t>
      </w:r>
      <w:r>
        <w:rPr>
          <w:rFonts w:ascii="宋体" w:hAnsi="宋体" w:hint="eastAsia"/>
        </w:rPr>
        <w:t>采购代理机构</w:t>
      </w:r>
      <w:r>
        <w:rPr>
          <w:rFonts w:ascii="宋体" w:hAnsi="宋体" w:hint="eastAsia"/>
          <w:bCs/>
        </w:rPr>
        <w:t>未在规定期限内做出答复的，供应商可以在答复期满后</w:t>
      </w:r>
      <w:r>
        <w:rPr>
          <w:rFonts w:ascii="宋体" w:hAnsi="宋体"/>
          <w:bCs/>
        </w:rPr>
        <w:t>15</w:t>
      </w:r>
      <w:r>
        <w:rPr>
          <w:rFonts w:ascii="宋体" w:hAnsi="宋体" w:hint="eastAsia"/>
          <w:bCs/>
        </w:rPr>
        <w:t>个工作日内向上林县政府采购监督管理部门提起投诉，投诉联系方式见“投标人须知前附表”。</w:t>
      </w:r>
    </w:p>
    <w:p w:rsidR="00996435" w:rsidRDefault="00DC6FBF">
      <w:pPr>
        <w:spacing w:line="360" w:lineRule="auto"/>
        <w:ind w:firstLineChars="200" w:firstLine="422"/>
        <w:rPr>
          <w:rFonts w:ascii="宋体" w:hAnsi="宋体"/>
          <w:bCs/>
        </w:rPr>
      </w:pPr>
      <w:r>
        <w:rPr>
          <w:rFonts w:ascii="宋体" w:hAnsi="宋体"/>
          <w:b/>
        </w:rPr>
        <w:t xml:space="preserve">38.3.2 </w:t>
      </w:r>
      <w:r>
        <w:rPr>
          <w:rFonts w:ascii="宋体" w:hAnsi="宋体"/>
        </w:rPr>
        <w:t xml:space="preserve"> </w:t>
      </w:r>
      <w:r>
        <w:rPr>
          <w:rFonts w:ascii="宋体" w:hAnsi="宋体" w:hint="eastAsia"/>
        </w:rPr>
        <w:t>投诉人投诉时，应当提交投诉书，并按照被投诉采购人、采购代理机构和与投诉事项有关的供应商数量提供投诉书的副本。投诉书</w:t>
      </w:r>
      <w:r>
        <w:rPr>
          <w:rFonts w:ascii="宋体" w:hAnsi="宋体" w:hint="eastAsia"/>
          <w:szCs w:val="21"/>
        </w:rPr>
        <w:t>应当包括下列主要内容</w:t>
      </w:r>
      <w:r>
        <w:rPr>
          <w:rFonts w:ascii="宋体" w:hAnsi="宋体" w:hint="eastAsia"/>
        </w:rPr>
        <w:t>（如材料中有外文资料应同时附上对应的中文译本）</w:t>
      </w:r>
      <w:r>
        <w:rPr>
          <w:rFonts w:ascii="宋体" w:hAnsi="宋体" w:hint="eastAsia"/>
          <w:bCs/>
        </w:rPr>
        <w:t>（投诉书格式后附）</w:t>
      </w:r>
      <w:r>
        <w:rPr>
          <w:rFonts w:ascii="宋体" w:hAnsi="宋体" w:hint="eastAsia"/>
          <w:szCs w:val="21"/>
        </w:rPr>
        <w:t>：</w:t>
      </w:r>
    </w:p>
    <w:p w:rsidR="00996435" w:rsidRDefault="00DC6FBF">
      <w:pPr>
        <w:spacing w:line="360" w:lineRule="auto"/>
        <w:ind w:firstLineChars="200" w:firstLine="420"/>
        <w:rPr>
          <w:rFonts w:ascii="宋体" w:hAnsi="宋体"/>
        </w:rPr>
      </w:pPr>
      <w:r>
        <w:rPr>
          <w:rFonts w:ascii="宋体" w:hAnsi="宋体" w:hint="eastAsia"/>
        </w:rPr>
        <w:t>（</w:t>
      </w:r>
      <w:r>
        <w:rPr>
          <w:rFonts w:ascii="宋体" w:hAnsi="宋体"/>
        </w:rPr>
        <w:t>1</w:t>
      </w:r>
      <w:r>
        <w:rPr>
          <w:rFonts w:ascii="宋体" w:hAnsi="宋体" w:hint="eastAsia"/>
        </w:rPr>
        <w:t>）投诉人和被投诉人的名称、地址、邮编、联系人及联系电话等；</w:t>
      </w:r>
      <w:r>
        <w:rPr>
          <w:rFonts w:ascii="宋体" w:hAnsi="宋体"/>
        </w:rPr>
        <w:t xml:space="preserve"> </w:t>
      </w:r>
    </w:p>
    <w:p w:rsidR="00996435" w:rsidRDefault="00DC6FBF">
      <w:pPr>
        <w:spacing w:line="360" w:lineRule="auto"/>
        <w:ind w:firstLineChars="200" w:firstLine="420"/>
        <w:rPr>
          <w:rFonts w:ascii="宋体" w:hAnsi="宋体"/>
        </w:rPr>
      </w:pPr>
      <w:r>
        <w:rPr>
          <w:rFonts w:ascii="宋体" w:hAnsi="宋体" w:hint="eastAsia"/>
        </w:rPr>
        <w:t>（</w:t>
      </w:r>
      <w:r>
        <w:rPr>
          <w:rFonts w:ascii="宋体" w:hAnsi="宋体"/>
        </w:rPr>
        <w:t>2</w:t>
      </w:r>
      <w:r>
        <w:rPr>
          <w:rFonts w:ascii="宋体" w:hAnsi="宋体" w:hint="eastAsia"/>
        </w:rPr>
        <w:t>）质疑和质疑答复情况及相关证明材料；</w:t>
      </w:r>
      <w:r>
        <w:rPr>
          <w:rFonts w:ascii="宋体" w:hAnsi="宋体"/>
        </w:rPr>
        <w:t xml:space="preserve"> </w:t>
      </w:r>
    </w:p>
    <w:p w:rsidR="00996435" w:rsidRDefault="00DC6FBF">
      <w:pPr>
        <w:spacing w:line="360" w:lineRule="auto"/>
        <w:ind w:firstLineChars="200" w:firstLine="420"/>
        <w:rPr>
          <w:rFonts w:ascii="宋体" w:hAnsi="宋体"/>
        </w:rPr>
      </w:pPr>
      <w:r>
        <w:rPr>
          <w:rFonts w:ascii="宋体" w:hAnsi="宋体" w:hint="eastAsia"/>
        </w:rPr>
        <w:t>（</w:t>
      </w:r>
      <w:r>
        <w:rPr>
          <w:rFonts w:ascii="宋体" w:hAnsi="宋体"/>
        </w:rPr>
        <w:t>3</w:t>
      </w:r>
      <w:r>
        <w:rPr>
          <w:rFonts w:ascii="宋体" w:hAnsi="宋体" w:hint="eastAsia"/>
        </w:rPr>
        <w:t>）具体、明确的投诉事项和与投诉事项相关的投诉请求；</w:t>
      </w:r>
    </w:p>
    <w:p w:rsidR="00996435" w:rsidRDefault="00DC6FBF">
      <w:pPr>
        <w:spacing w:line="360" w:lineRule="auto"/>
        <w:ind w:firstLineChars="200" w:firstLine="420"/>
        <w:rPr>
          <w:rFonts w:ascii="宋体" w:hAnsi="宋体"/>
        </w:rPr>
      </w:pPr>
      <w:r>
        <w:rPr>
          <w:rFonts w:ascii="宋体" w:hAnsi="宋体" w:hint="eastAsia"/>
        </w:rPr>
        <w:t>（</w:t>
      </w:r>
      <w:r>
        <w:rPr>
          <w:rFonts w:ascii="宋体" w:hAnsi="宋体"/>
        </w:rPr>
        <w:t>4</w:t>
      </w:r>
      <w:r>
        <w:rPr>
          <w:rFonts w:ascii="宋体" w:hAnsi="宋体" w:hint="eastAsia"/>
        </w:rPr>
        <w:t>）事实依据；</w:t>
      </w:r>
    </w:p>
    <w:p w:rsidR="00996435" w:rsidRDefault="00DC6FBF">
      <w:pPr>
        <w:spacing w:line="360" w:lineRule="auto"/>
        <w:ind w:firstLineChars="200" w:firstLine="420"/>
        <w:rPr>
          <w:rFonts w:ascii="宋体" w:hAnsi="宋体"/>
        </w:rPr>
      </w:pPr>
      <w:r>
        <w:rPr>
          <w:rFonts w:ascii="宋体" w:hAnsi="宋体" w:hint="eastAsia"/>
        </w:rPr>
        <w:t>（</w:t>
      </w:r>
      <w:r>
        <w:rPr>
          <w:rFonts w:ascii="宋体" w:hAnsi="宋体"/>
        </w:rPr>
        <w:t>5</w:t>
      </w:r>
      <w:r>
        <w:rPr>
          <w:rFonts w:ascii="宋体" w:hAnsi="宋体" w:hint="eastAsia"/>
        </w:rPr>
        <w:t>）法律依据；</w:t>
      </w:r>
    </w:p>
    <w:p w:rsidR="00996435" w:rsidRDefault="00DC6FBF">
      <w:pPr>
        <w:spacing w:line="360" w:lineRule="auto"/>
        <w:ind w:firstLineChars="200" w:firstLine="420"/>
        <w:rPr>
          <w:rFonts w:ascii="宋体" w:hAnsi="宋体"/>
        </w:rPr>
      </w:pPr>
      <w:r>
        <w:rPr>
          <w:rFonts w:ascii="宋体" w:hAnsi="宋体" w:hint="eastAsia"/>
        </w:rPr>
        <w:lastRenderedPageBreak/>
        <w:t>（</w:t>
      </w:r>
      <w:r>
        <w:rPr>
          <w:rFonts w:ascii="宋体" w:hAnsi="宋体"/>
        </w:rPr>
        <w:t>6</w:t>
      </w:r>
      <w:r>
        <w:rPr>
          <w:rFonts w:ascii="宋体" w:hAnsi="宋体" w:hint="eastAsia"/>
        </w:rPr>
        <w:t>）提起投诉的日期。</w:t>
      </w:r>
    </w:p>
    <w:p w:rsidR="00996435" w:rsidRDefault="00DC6FBF">
      <w:pPr>
        <w:spacing w:line="360" w:lineRule="auto"/>
        <w:ind w:firstLineChars="200" w:firstLine="420"/>
        <w:rPr>
          <w:rFonts w:ascii="宋体" w:hAnsi="宋体"/>
        </w:rPr>
      </w:pPr>
      <w:r>
        <w:rPr>
          <w:rFonts w:ascii="宋体" w:hAnsi="宋体" w:hint="eastAsia"/>
        </w:rPr>
        <w:t>（</w:t>
      </w:r>
      <w:r>
        <w:rPr>
          <w:rFonts w:ascii="宋体" w:hAnsi="宋体"/>
        </w:rPr>
        <w:t>7</w:t>
      </w:r>
      <w:r>
        <w:rPr>
          <w:rFonts w:ascii="宋体" w:hAnsi="宋体" w:hint="eastAsia"/>
        </w:rPr>
        <w:t>）附件材料：营业执照副本内页复印件（要求证件有效并清晰反映企业法人经营范围；近期连续三个月依法缴纳税收和在职职工社会保障资金证明材料（复印件）。</w:t>
      </w:r>
      <w:r>
        <w:rPr>
          <w:rFonts w:ascii="宋体" w:hAnsi="宋体"/>
        </w:rPr>
        <w:tab/>
      </w:r>
    </w:p>
    <w:p w:rsidR="00996435" w:rsidRDefault="00DC6FBF">
      <w:pPr>
        <w:spacing w:line="360" w:lineRule="auto"/>
        <w:ind w:firstLineChars="200" w:firstLine="422"/>
        <w:rPr>
          <w:rFonts w:ascii="宋体" w:hAnsi="宋体"/>
          <w:bCs/>
        </w:rPr>
      </w:pPr>
      <w:r>
        <w:rPr>
          <w:rFonts w:ascii="宋体" w:hAnsi="宋体"/>
          <w:b/>
        </w:rPr>
        <w:t xml:space="preserve">38.3.3  </w:t>
      </w:r>
      <w:r>
        <w:rPr>
          <w:rFonts w:ascii="宋体" w:hAnsi="宋体" w:hint="eastAsia"/>
        </w:rPr>
        <w:t>投诉人可以委托代理人办理投诉事务。</w:t>
      </w:r>
      <w:r>
        <w:rPr>
          <w:rFonts w:ascii="宋体" w:hAnsi="宋体" w:hint="eastAsia"/>
          <w:bCs/>
        </w:rPr>
        <w:t>委托代理人应熟悉相关业务情况。</w:t>
      </w:r>
      <w:r>
        <w:rPr>
          <w:rFonts w:ascii="宋体" w:hAnsi="宋体" w:hint="eastAsia"/>
        </w:rPr>
        <w:t>代理人办理投诉事务时，除提交投诉书外，还应当提交投诉人的授权委托书和委托代理人身份证明复印件。</w:t>
      </w:r>
    </w:p>
    <w:p w:rsidR="00996435" w:rsidRDefault="00DC6FBF">
      <w:pPr>
        <w:spacing w:line="360" w:lineRule="auto"/>
        <w:ind w:firstLineChars="200" w:firstLine="422"/>
        <w:rPr>
          <w:rFonts w:ascii="宋体" w:hAnsi="宋体"/>
        </w:rPr>
      </w:pPr>
      <w:r>
        <w:rPr>
          <w:rFonts w:ascii="宋体" w:hAnsi="宋体"/>
          <w:b/>
        </w:rPr>
        <w:t>38.3.4</w:t>
      </w:r>
      <w:r>
        <w:rPr>
          <w:rFonts w:ascii="宋体" w:hAnsi="宋体"/>
        </w:rPr>
        <w:t xml:space="preserve">  </w:t>
      </w:r>
      <w:r>
        <w:rPr>
          <w:rFonts w:ascii="宋体" w:hAnsi="宋体" w:hint="eastAsia"/>
        </w:rPr>
        <w:t>投诉人提起投诉应当符合下列条件：</w:t>
      </w:r>
    </w:p>
    <w:p w:rsidR="00996435" w:rsidRDefault="00DC6FBF">
      <w:pPr>
        <w:spacing w:line="360" w:lineRule="auto"/>
        <w:ind w:firstLineChars="200" w:firstLine="420"/>
        <w:rPr>
          <w:rFonts w:ascii="宋体" w:hAnsi="宋体"/>
        </w:rPr>
      </w:pPr>
      <w:r>
        <w:rPr>
          <w:rFonts w:ascii="宋体" w:hAnsi="宋体" w:hint="eastAsia"/>
        </w:rPr>
        <w:t>（</w:t>
      </w:r>
      <w:r>
        <w:rPr>
          <w:rFonts w:ascii="宋体" w:hAnsi="宋体" w:hint="eastAsia"/>
        </w:rPr>
        <w:t>1</w:t>
      </w:r>
      <w:r>
        <w:rPr>
          <w:rFonts w:ascii="宋体" w:hAnsi="宋体" w:hint="eastAsia"/>
        </w:rPr>
        <w:t>）投诉人是参与所投诉政府采购活动的供应商；</w:t>
      </w:r>
    </w:p>
    <w:p w:rsidR="00996435" w:rsidRDefault="00DC6FBF">
      <w:pPr>
        <w:spacing w:line="360" w:lineRule="auto"/>
        <w:ind w:firstLineChars="200" w:firstLine="420"/>
        <w:rPr>
          <w:rFonts w:ascii="宋体" w:hAnsi="宋体"/>
        </w:rPr>
      </w:pPr>
      <w:r>
        <w:rPr>
          <w:rFonts w:ascii="宋体" w:hAnsi="宋体" w:hint="eastAsia"/>
        </w:rPr>
        <w:t>（</w:t>
      </w:r>
      <w:r>
        <w:rPr>
          <w:rFonts w:ascii="宋体" w:hAnsi="宋体" w:hint="eastAsia"/>
        </w:rPr>
        <w:t>2</w:t>
      </w:r>
      <w:r>
        <w:rPr>
          <w:rFonts w:ascii="宋体" w:hAnsi="宋体" w:hint="eastAsia"/>
        </w:rPr>
        <w:t>）提起投诉前已依法进行质疑；</w:t>
      </w:r>
    </w:p>
    <w:p w:rsidR="00996435" w:rsidRDefault="00DC6FBF">
      <w:pPr>
        <w:spacing w:line="360" w:lineRule="auto"/>
        <w:ind w:firstLineChars="200" w:firstLine="420"/>
        <w:rPr>
          <w:rFonts w:ascii="宋体" w:hAnsi="宋体"/>
        </w:rPr>
      </w:pPr>
      <w:r>
        <w:rPr>
          <w:rFonts w:ascii="宋体" w:hAnsi="宋体" w:hint="eastAsia"/>
        </w:rPr>
        <w:t>（</w:t>
      </w:r>
      <w:r>
        <w:rPr>
          <w:rFonts w:ascii="宋体" w:hAnsi="宋体" w:hint="eastAsia"/>
        </w:rPr>
        <w:t>3</w:t>
      </w:r>
      <w:r>
        <w:rPr>
          <w:rFonts w:ascii="宋体" w:hAnsi="宋体" w:hint="eastAsia"/>
        </w:rPr>
        <w:t>）投诉书内容符合本章第</w:t>
      </w:r>
      <w:r>
        <w:rPr>
          <w:rFonts w:ascii="宋体" w:hAnsi="宋体" w:hint="eastAsia"/>
        </w:rPr>
        <w:t>38.3.2</w:t>
      </w:r>
      <w:r>
        <w:rPr>
          <w:rFonts w:ascii="宋体" w:hAnsi="宋体" w:hint="eastAsia"/>
        </w:rPr>
        <w:t>项的规定；</w:t>
      </w:r>
    </w:p>
    <w:p w:rsidR="00996435" w:rsidRDefault="00DC6FBF">
      <w:pPr>
        <w:spacing w:line="360" w:lineRule="auto"/>
        <w:ind w:firstLineChars="200" w:firstLine="420"/>
        <w:rPr>
          <w:rFonts w:ascii="宋体" w:hAnsi="宋体"/>
        </w:rPr>
      </w:pPr>
      <w:r>
        <w:rPr>
          <w:rFonts w:ascii="宋体" w:hAnsi="宋体" w:hint="eastAsia"/>
        </w:rPr>
        <w:t>（</w:t>
      </w:r>
      <w:r>
        <w:rPr>
          <w:rFonts w:ascii="宋体" w:hAnsi="宋体" w:hint="eastAsia"/>
        </w:rPr>
        <w:t>4</w:t>
      </w:r>
      <w:r>
        <w:rPr>
          <w:rFonts w:ascii="宋体" w:hAnsi="宋体" w:hint="eastAsia"/>
        </w:rPr>
        <w:t>）</w:t>
      </w:r>
      <w:r>
        <w:rPr>
          <w:rFonts w:ascii="宋体" w:hAnsi="宋体" w:hint="eastAsia"/>
        </w:rPr>
        <w:t>在投诉有效期限内提起投诉；</w:t>
      </w:r>
    </w:p>
    <w:p w:rsidR="00996435" w:rsidRDefault="00DC6FBF">
      <w:pPr>
        <w:spacing w:line="360" w:lineRule="auto"/>
        <w:ind w:firstLineChars="200" w:firstLine="420"/>
        <w:rPr>
          <w:rFonts w:ascii="宋体" w:hAnsi="宋体"/>
        </w:rPr>
      </w:pPr>
      <w:r>
        <w:rPr>
          <w:rFonts w:ascii="宋体" w:hAnsi="宋体" w:hint="eastAsia"/>
        </w:rPr>
        <w:t>（</w:t>
      </w:r>
      <w:r>
        <w:rPr>
          <w:rFonts w:ascii="宋体" w:hAnsi="宋体" w:hint="eastAsia"/>
        </w:rPr>
        <w:t>5</w:t>
      </w:r>
      <w:r>
        <w:rPr>
          <w:rFonts w:ascii="宋体" w:hAnsi="宋体" w:hint="eastAsia"/>
        </w:rPr>
        <w:t>）属于上林县政府采购监督管理部门管辖；</w:t>
      </w:r>
    </w:p>
    <w:p w:rsidR="00996435" w:rsidRDefault="00DC6FBF">
      <w:pPr>
        <w:spacing w:line="360" w:lineRule="auto"/>
        <w:ind w:firstLineChars="200" w:firstLine="420"/>
        <w:rPr>
          <w:rFonts w:ascii="宋体" w:hAnsi="宋体"/>
        </w:rPr>
      </w:pPr>
      <w:r>
        <w:rPr>
          <w:rFonts w:ascii="宋体" w:hAnsi="宋体" w:hint="eastAsia"/>
        </w:rPr>
        <w:t>（</w:t>
      </w:r>
      <w:r>
        <w:rPr>
          <w:rFonts w:ascii="宋体" w:hAnsi="宋体" w:hint="eastAsia"/>
        </w:rPr>
        <w:t>6</w:t>
      </w:r>
      <w:r>
        <w:rPr>
          <w:rFonts w:ascii="宋体" w:hAnsi="宋体" w:hint="eastAsia"/>
        </w:rPr>
        <w:t>）同一投诉事项未经</w:t>
      </w:r>
      <w:r>
        <w:rPr>
          <w:rFonts w:ascii="宋体" w:hAnsi="宋体" w:hint="eastAsia"/>
          <w:bCs/>
        </w:rPr>
        <w:t>上林县政府采购监督管理部门</w:t>
      </w:r>
      <w:r>
        <w:rPr>
          <w:rFonts w:ascii="宋体" w:hAnsi="宋体" w:hint="eastAsia"/>
        </w:rPr>
        <w:t>投诉处理；</w:t>
      </w:r>
    </w:p>
    <w:p w:rsidR="00996435" w:rsidRDefault="00DC6FBF">
      <w:pPr>
        <w:spacing w:line="360" w:lineRule="auto"/>
        <w:ind w:firstLineChars="200" w:firstLine="420"/>
        <w:rPr>
          <w:rFonts w:ascii="宋体" w:hAnsi="宋体"/>
        </w:rPr>
      </w:pPr>
      <w:r>
        <w:rPr>
          <w:rFonts w:ascii="宋体" w:hAnsi="宋体" w:hint="eastAsia"/>
        </w:rPr>
        <w:t>（</w:t>
      </w:r>
      <w:r>
        <w:rPr>
          <w:rFonts w:ascii="宋体" w:hAnsi="宋体" w:hint="eastAsia"/>
        </w:rPr>
        <w:t>7</w:t>
      </w:r>
      <w:r>
        <w:rPr>
          <w:rFonts w:ascii="宋体" w:hAnsi="宋体" w:hint="eastAsia"/>
        </w:rPr>
        <w:t>）国务院财政部门规定的其他条件。</w:t>
      </w:r>
    </w:p>
    <w:p w:rsidR="00996435" w:rsidRDefault="00DC6FBF">
      <w:pPr>
        <w:spacing w:line="360" w:lineRule="auto"/>
        <w:ind w:firstLineChars="200" w:firstLine="422"/>
        <w:rPr>
          <w:rFonts w:ascii="宋体" w:hAnsi="宋体"/>
        </w:rPr>
      </w:pPr>
      <w:r>
        <w:rPr>
          <w:rFonts w:ascii="宋体" w:hAnsi="宋体"/>
          <w:b/>
        </w:rPr>
        <w:t>38.3</w:t>
      </w:r>
      <w:r>
        <w:rPr>
          <w:rFonts w:ascii="宋体" w:hAnsi="宋体" w:hint="eastAsia"/>
          <w:b/>
        </w:rPr>
        <w:t>.5</w:t>
      </w:r>
      <w:r>
        <w:rPr>
          <w:rFonts w:ascii="宋体" w:hAnsi="宋体" w:hint="eastAsia"/>
        </w:rPr>
        <w:t xml:space="preserve">  </w:t>
      </w:r>
      <w:r>
        <w:rPr>
          <w:rFonts w:ascii="宋体" w:hAnsi="宋体" w:hint="eastAsia"/>
        </w:rPr>
        <w:t>南宁市政府采购监督管理部门自受理投诉之日起</w:t>
      </w:r>
      <w:r>
        <w:rPr>
          <w:rFonts w:ascii="宋体" w:hAnsi="宋体"/>
        </w:rPr>
        <w:t>30</w:t>
      </w:r>
      <w:r>
        <w:rPr>
          <w:rFonts w:ascii="宋体" w:hAnsi="宋体" w:hint="eastAsia"/>
        </w:rPr>
        <w:t>个工作日内，对投诉事项</w:t>
      </w:r>
      <w:proofErr w:type="gramStart"/>
      <w:r>
        <w:rPr>
          <w:rFonts w:ascii="宋体" w:hAnsi="宋体" w:hint="eastAsia"/>
        </w:rPr>
        <w:t>作出</w:t>
      </w:r>
      <w:proofErr w:type="gramEnd"/>
      <w:r>
        <w:rPr>
          <w:rFonts w:ascii="宋体" w:hAnsi="宋体" w:hint="eastAsia"/>
        </w:rPr>
        <w:t>处理决定，并以书面形式通知投诉人、被投诉人及其他与投诉处理结果有利害关系的政府采购当事人。并将投诉结果在</w:t>
      </w:r>
      <w:r>
        <w:rPr>
          <w:rFonts w:ascii="宋体" w:hAnsi="宋体"/>
        </w:rPr>
        <w:t>http://zfcg.gxzf.gov.cn (</w:t>
      </w:r>
      <w:r>
        <w:rPr>
          <w:rFonts w:ascii="宋体" w:hAnsi="宋体" w:hint="eastAsia"/>
        </w:rPr>
        <w:t>广西壮族自治区政府采购网</w:t>
      </w:r>
      <w:r>
        <w:rPr>
          <w:rFonts w:ascii="宋体" w:hAnsi="宋体"/>
        </w:rPr>
        <w:t>)</w:t>
      </w:r>
      <w:r>
        <w:rPr>
          <w:rFonts w:ascii="宋体" w:hAnsi="宋体" w:hint="eastAsia"/>
        </w:rPr>
        <w:t>发布。</w:t>
      </w:r>
    </w:p>
    <w:p w:rsidR="00996435" w:rsidRDefault="00DC6FBF">
      <w:pPr>
        <w:spacing w:line="360" w:lineRule="auto"/>
        <w:ind w:firstLineChars="200" w:firstLine="422"/>
        <w:rPr>
          <w:rFonts w:ascii="宋体" w:hAnsi="宋体"/>
        </w:rPr>
      </w:pPr>
      <w:r>
        <w:rPr>
          <w:rFonts w:ascii="宋体" w:hAnsi="宋体"/>
          <w:b/>
        </w:rPr>
        <w:t>38.3</w:t>
      </w:r>
      <w:r>
        <w:rPr>
          <w:rFonts w:ascii="宋体" w:hAnsi="宋体" w:hint="eastAsia"/>
          <w:b/>
        </w:rPr>
        <w:t>.6</w:t>
      </w:r>
      <w:r>
        <w:rPr>
          <w:rFonts w:ascii="宋体" w:hAnsi="宋体" w:hint="eastAsia"/>
        </w:rPr>
        <w:t xml:space="preserve">  </w:t>
      </w:r>
      <w:r>
        <w:rPr>
          <w:rFonts w:ascii="宋体" w:hAnsi="宋体" w:hint="eastAsia"/>
        </w:rPr>
        <w:t>上林县政府采购监督管理部门在处理投诉事项期间，可以视具体情况暂停采购活动。</w:t>
      </w:r>
    </w:p>
    <w:p w:rsidR="00996435" w:rsidRDefault="00DC6FBF">
      <w:pPr>
        <w:snapToGrid w:val="0"/>
        <w:spacing w:line="360" w:lineRule="auto"/>
        <w:ind w:leftChars="57" w:left="120" w:firstLineChars="150" w:firstLine="482"/>
        <w:jc w:val="center"/>
        <w:outlineLvl w:val="2"/>
        <w:rPr>
          <w:rFonts w:ascii="宋体" w:hAnsi="宋体"/>
          <w:b/>
          <w:bCs/>
          <w:sz w:val="32"/>
          <w:szCs w:val="32"/>
        </w:rPr>
      </w:pPr>
      <w:bookmarkStart w:id="107" w:name="_Toc118383686"/>
      <w:r>
        <w:rPr>
          <w:rFonts w:ascii="宋体" w:hAnsi="宋体" w:hint="eastAsia"/>
          <w:b/>
          <w:bCs/>
          <w:sz w:val="32"/>
          <w:szCs w:val="32"/>
        </w:rPr>
        <w:t>八、验收</w:t>
      </w:r>
      <w:bookmarkEnd w:id="107"/>
    </w:p>
    <w:p w:rsidR="00996435" w:rsidRDefault="00DC6FBF">
      <w:pPr>
        <w:spacing w:line="360" w:lineRule="auto"/>
        <w:ind w:firstLineChars="200" w:firstLine="422"/>
        <w:rPr>
          <w:rFonts w:ascii="宋体" w:hAnsi="宋体"/>
          <w:b/>
        </w:rPr>
      </w:pPr>
      <w:r>
        <w:rPr>
          <w:rFonts w:ascii="宋体" w:hAnsi="宋体"/>
          <w:b/>
        </w:rPr>
        <w:t>39.</w:t>
      </w:r>
      <w:r>
        <w:rPr>
          <w:rFonts w:ascii="宋体" w:hAnsi="宋体" w:hint="eastAsia"/>
          <w:b/>
        </w:rPr>
        <w:t>验收</w:t>
      </w:r>
    </w:p>
    <w:p w:rsidR="00996435" w:rsidRDefault="00DC6FBF">
      <w:pPr>
        <w:tabs>
          <w:tab w:val="left" w:pos="0"/>
        </w:tabs>
        <w:spacing w:line="360" w:lineRule="auto"/>
        <w:ind w:firstLine="420"/>
        <w:rPr>
          <w:rFonts w:ascii="宋体" w:hAnsi="宋体"/>
        </w:rPr>
      </w:pPr>
      <w:r>
        <w:rPr>
          <w:rFonts w:ascii="宋体" w:hAnsi="宋体"/>
        </w:rPr>
        <w:t>39.1</w:t>
      </w:r>
      <w:r>
        <w:rPr>
          <w:rFonts w:ascii="宋体" w:hAnsi="宋体" w:hint="eastAsia"/>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996435" w:rsidRDefault="00DC6FBF">
      <w:pPr>
        <w:tabs>
          <w:tab w:val="left" w:pos="0"/>
        </w:tabs>
        <w:spacing w:line="360" w:lineRule="auto"/>
        <w:ind w:firstLine="420"/>
        <w:rPr>
          <w:rFonts w:ascii="宋体" w:hAnsi="宋体"/>
        </w:rPr>
      </w:pPr>
      <w:r>
        <w:rPr>
          <w:rFonts w:ascii="宋体" w:hAnsi="宋体"/>
        </w:rPr>
        <w:t>39.2</w:t>
      </w:r>
      <w:r>
        <w:rPr>
          <w:rFonts w:ascii="宋体" w:hAnsi="宋体" w:hint="eastAsia"/>
        </w:rPr>
        <w:t>采购人可以邀请参加本项目的其他投标人或者第三方机构参与验收。参与验收的投标人或者第三方机构的意见作为</w:t>
      </w:r>
      <w:proofErr w:type="gramStart"/>
      <w:r>
        <w:rPr>
          <w:rFonts w:ascii="宋体" w:hAnsi="宋体" w:hint="eastAsia"/>
        </w:rPr>
        <w:t>验收书</w:t>
      </w:r>
      <w:proofErr w:type="gramEnd"/>
      <w:r>
        <w:rPr>
          <w:rFonts w:ascii="宋体" w:hAnsi="宋体" w:hint="eastAsia"/>
        </w:rPr>
        <w:t>的参考资料一并存档。</w:t>
      </w:r>
    </w:p>
    <w:p w:rsidR="00996435" w:rsidRDefault="00DC6FBF">
      <w:pPr>
        <w:tabs>
          <w:tab w:val="left" w:pos="0"/>
        </w:tabs>
        <w:spacing w:line="360" w:lineRule="auto"/>
        <w:ind w:firstLine="420"/>
        <w:rPr>
          <w:rFonts w:ascii="宋体" w:hAnsi="宋体"/>
        </w:rPr>
      </w:pPr>
      <w:r>
        <w:rPr>
          <w:rFonts w:ascii="宋体" w:hAnsi="宋体"/>
        </w:rPr>
        <w:t>39.3</w:t>
      </w:r>
      <w:r>
        <w:rPr>
          <w:rFonts w:ascii="宋体" w:hAnsi="宋体" w:hint="eastAsia"/>
        </w:rPr>
        <w:t>严格按照采购合同开展</w:t>
      </w:r>
      <w:r>
        <w:rPr>
          <w:rFonts w:ascii="宋体" w:hAnsi="宋体" w:hint="eastAsia"/>
        </w:rPr>
        <w:t>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996435" w:rsidRDefault="00DC6FBF">
      <w:pPr>
        <w:tabs>
          <w:tab w:val="left" w:pos="0"/>
        </w:tabs>
        <w:spacing w:line="360" w:lineRule="auto"/>
        <w:ind w:firstLine="420"/>
        <w:rPr>
          <w:rFonts w:ascii="宋体" w:hAnsi="宋体"/>
        </w:rPr>
      </w:pPr>
      <w:r>
        <w:rPr>
          <w:rFonts w:ascii="宋体" w:hAnsi="宋体"/>
        </w:rPr>
        <w:t>39.4</w:t>
      </w:r>
      <w:r>
        <w:rPr>
          <w:rFonts w:ascii="宋体" w:hAnsi="宋体" w:hint="eastAsia"/>
        </w:rPr>
        <w:t>验收合格的项目，采购人将根据采购合同的约定及时向供应商支付采购资金。验收不合格的项</w:t>
      </w:r>
      <w:r>
        <w:rPr>
          <w:rFonts w:ascii="宋体" w:hAnsi="宋体" w:hint="eastAsia"/>
        </w:rPr>
        <w:lastRenderedPageBreak/>
        <w:t>目，采购人将依法及时处理。采购合同的履行、违约责任和解决争议的方式等适用《中华人民共和国民法典》</w:t>
      </w:r>
      <w:r>
        <w:rPr>
          <w:rFonts w:ascii="宋体" w:hAnsi="宋体" w:hint="eastAsia"/>
        </w:rPr>
        <w:t>。供应商在履约过程中有政府采购法律法规规定的违法违规情形的，采购人应当及时报告本级财政部门。</w:t>
      </w:r>
    </w:p>
    <w:p w:rsidR="00996435" w:rsidRDefault="00996435">
      <w:pPr>
        <w:pStyle w:val="aa"/>
        <w:snapToGrid w:val="0"/>
        <w:spacing w:line="400" w:lineRule="exact"/>
        <w:rPr>
          <w:rFonts w:hAnsi="宋体"/>
        </w:rPr>
      </w:pPr>
    </w:p>
    <w:p w:rsidR="00996435" w:rsidRDefault="00DC6FBF">
      <w:pPr>
        <w:pStyle w:val="3"/>
        <w:keepNext w:val="0"/>
        <w:keepLines w:val="0"/>
        <w:spacing w:line="360" w:lineRule="auto"/>
        <w:jc w:val="center"/>
        <w:rPr>
          <w:rFonts w:ascii="宋体" w:hAnsi="宋体"/>
        </w:rPr>
      </w:pPr>
      <w:bookmarkStart w:id="108" w:name="_八、其他事项"/>
      <w:bookmarkStart w:id="109" w:name="_Toc118383687"/>
      <w:bookmarkEnd w:id="108"/>
      <w:r>
        <w:rPr>
          <w:rFonts w:ascii="宋体" w:hAnsi="宋体" w:hint="eastAsia"/>
        </w:rPr>
        <w:t>九、其他事项</w:t>
      </w:r>
      <w:bookmarkEnd w:id="109"/>
    </w:p>
    <w:p w:rsidR="00996435" w:rsidRDefault="00DC6FBF">
      <w:pPr>
        <w:spacing w:line="360" w:lineRule="auto"/>
        <w:ind w:firstLineChars="200" w:firstLine="480"/>
        <w:rPr>
          <w:rFonts w:ascii="宋体" w:hAnsi="宋体"/>
          <w:sz w:val="24"/>
        </w:rPr>
      </w:pPr>
      <w:bookmarkStart w:id="110" w:name="_42.代理服务费"/>
      <w:bookmarkEnd w:id="110"/>
      <w:r>
        <w:rPr>
          <w:rFonts w:ascii="宋体" w:hAnsi="宋体" w:hint="eastAsia"/>
          <w:sz w:val="24"/>
        </w:rPr>
        <w:t>40.</w:t>
      </w:r>
      <w:r>
        <w:rPr>
          <w:rFonts w:ascii="宋体" w:hAnsi="宋体" w:hint="eastAsia"/>
          <w:sz w:val="24"/>
        </w:rPr>
        <w:t>代理服务费</w:t>
      </w:r>
    </w:p>
    <w:p w:rsidR="00996435" w:rsidRDefault="00DC6FBF">
      <w:pPr>
        <w:spacing w:line="360" w:lineRule="auto"/>
        <w:ind w:firstLineChars="200" w:firstLine="422"/>
        <w:rPr>
          <w:rFonts w:ascii="宋体" w:hAnsi="宋体"/>
          <w:b/>
          <w:szCs w:val="21"/>
        </w:rPr>
      </w:pPr>
      <w:r>
        <w:rPr>
          <w:rFonts w:ascii="宋体" w:hAnsi="宋体" w:hint="eastAsia"/>
          <w:b/>
          <w:szCs w:val="21"/>
        </w:rPr>
        <w:t>代理服务费收费标准及缴费账户详见“投标人须知前附表”，投标人为联合体的，可以由联合体中的一方或者多方共同交纳代理服务费。</w:t>
      </w:r>
    </w:p>
    <w:p w:rsidR="00996435" w:rsidRDefault="00DC6FBF">
      <w:pPr>
        <w:spacing w:line="360" w:lineRule="auto"/>
        <w:ind w:firstLineChars="200" w:firstLine="480"/>
        <w:rPr>
          <w:rFonts w:ascii="宋体" w:hAnsi="宋体"/>
          <w:sz w:val="24"/>
        </w:rPr>
      </w:pPr>
      <w:r>
        <w:rPr>
          <w:rFonts w:ascii="宋体" w:hAnsi="宋体" w:hint="eastAsia"/>
          <w:sz w:val="24"/>
        </w:rPr>
        <w:t xml:space="preserve">41. </w:t>
      </w:r>
      <w:r>
        <w:rPr>
          <w:rFonts w:ascii="宋体" w:hAnsi="宋体" w:hint="eastAsia"/>
          <w:sz w:val="24"/>
        </w:rPr>
        <w:t>需要补充的其他内容</w:t>
      </w:r>
    </w:p>
    <w:p w:rsidR="00996435" w:rsidRDefault="00DC6FBF">
      <w:pPr>
        <w:spacing w:line="360" w:lineRule="auto"/>
        <w:ind w:firstLineChars="200" w:firstLine="420"/>
        <w:rPr>
          <w:rFonts w:ascii="宋体" w:hAnsi="宋体"/>
        </w:rPr>
      </w:pPr>
      <w:r>
        <w:rPr>
          <w:rFonts w:ascii="宋体" w:hAnsi="宋体"/>
        </w:rPr>
        <w:t>41.1</w:t>
      </w:r>
      <w:r>
        <w:rPr>
          <w:rFonts w:ascii="宋体" w:hAnsi="宋体" w:cs="宋体" w:hint="eastAsia"/>
        </w:rPr>
        <w:t>本招标文件解释规则详见</w:t>
      </w:r>
      <w:r>
        <w:rPr>
          <w:rFonts w:ascii="宋体" w:hAnsi="宋体" w:hint="eastAsia"/>
        </w:rPr>
        <w:t>“投标人须知前附表”。</w:t>
      </w:r>
    </w:p>
    <w:p w:rsidR="00996435" w:rsidRDefault="00DC6FBF">
      <w:pPr>
        <w:spacing w:line="360" w:lineRule="auto"/>
        <w:ind w:firstLineChars="200" w:firstLine="420"/>
        <w:rPr>
          <w:rFonts w:ascii="宋体" w:hAnsi="宋体"/>
        </w:rPr>
      </w:pPr>
      <w:r>
        <w:rPr>
          <w:rFonts w:ascii="宋体" w:hAnsi="宋体" w:cs="宋体"/>
        </w:rPr>
        <w:t xml:space="preserve">41.2 </w:t>
      </w:r>
      <w:r>
        <w:rPr>
          <w:rFonts w:ascii="宋体" w:hAnsi="宋体" w:hint="eastAsia"/>
        </w:rPr>
        <w:t>其他事项详见“投标人须知前附表”。</w:t>
      </w:r>
    </w:p>
    <w:p w:rsidR="00996435" w:rsidRDefault="00DC6FBF">
      <w:pPr>
        <w:pStyle w:val="aa"/>
        <w:spacing w:line="360" w:lineRule="auto"/>
        <w:ind w:firstLineChars="200" w:firstLine="420"/>
        <w:rPr>
          <w:rFonts w:hAnsi="宋体"/>
        </w:rPr>
      </w:pPr>
      <w:r>
        <w:rPr>
          <w:rFonts w:hAnsi="宋体" w:hint="eastAsia"/>
        </w:rPr>
        <w:t>41.3</w:t>
      </w:r>
      <w:bookmarkStart w:id="111" w:name="_Hlk65857140"/>
      <w:r>
        <w:rPr>
          <w:rFonts w:hAnsi="宋体" w:hint="eastAsia"/>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w:t>
      </w:r>
      <w:proofErr w:type="gramStart"/>
      <w:r>
        <w:rPr>
          <w:rFonts w:hAnsi="宋体" w:hint="eastAsia"/>
        </w:rPr>
        <w:t>作出</w:t>
      </w:r>
      <w:proofErr w:type="gramEnd"/>
      <w:r>
        <w:rPr>
          <w:rFonts w:hAnsi="宋体" w:hint="eastAsia"/>
        </w:rPr>
        <w:t>要求的，享受本文件规定的中小企业扶持政策。</w:t>
      </w:r>
    </w:p>
    <w:p w:rsidR="00996435" w:rsidRDefault="00DC6FBF">
      <w:pPr>
        <w:pStyle w:val="aa"/>
        <w:spacing w:before="120" w:after="120" w:line="360" w:lineRule="auto"/>
        <w:ind w:firstLineChars="200" w:firstLine="420"/>
        <w:contextualSpacing/>
        <w:rPr>
          <w:rFonts w:hAnsi="宋体"/>
        </w:rPr>
      </w:pPr>
      <w:r>
        <w:rPr>
          <w:rFonts w:hAnsi="宋体" w:hint="eastAsia"/>
        </w:rPr>
        <w:t>在货物采购项目中，供应商提供的货物既有中小企业制造货物，也有大型企</w:t>
      </w:r>
      <w:r>
        <w:rPr>
          <w:rFonts w:hAnsi="宋体" w:hint="eastAsia"/>
        </w:rPr>
        <w:t>业制造货物的，不享受本文件规定的中小企业扶持政策。以联合体形</w:t>
      </w:r>
      <w:proofErr w:type="gramStart"/>
      <w:r>
        <w:rPr>
          <w:rFonts w:hAnsi="宋体" w:hint="eastAsia"/>
        </w:rPr>
        <w:t>式参加</w:t>
      </w:r>
      <w:proofErr w:type="gramEnd"/>
      <w:r>
        <w:rPr>
          <w:rFonts w:hAnsi="宋体" w:hint="eastAsia"/>
        </w:rPr>
        <w:t>政府采购活动，联合体各方均为中小企业的，联合体视同中小企业。其中，联合体各方均为小</w:t>
      </w:r>
      <w:proofErr w:type="gramStart"/>
      <w:r>
        <w:rPr>
          <w:rFonts w:hAnsi="宋体" w:hint="eastAsia"/>
        </w:rPr>
        <w:t>微企业</w:t>
      </w:r>
      <w:proofErr w:type="gramEnd"/>
      <w:r>
        <w:rPr>
          <w:rFonts w:hAnsi="宋体" w:hint="eastAsia"/>
        </w:rPr>
        <w:t>的，联合体视同小微企业。</w:t>
      </w:r>
    </w:p>
    <w:p w:rsidR="00996435" w:rsidRDefault="00DC6FBF">
      <w:pPr>
        <w:pStyle w:val="aa"/>
        <w:spacing w:before="120" w:after="120" w:line="360" w:lineRule="auto"/>
        <w:ind w:firstLineChars="200" w:firstLine="420"/>
        <w:contextualSpacing/>
        <w:rPr>
          <w:rFonts w:hAnsi="宋体"/>
        </w:rPr>
      </w:pPr>
      <w:r>
        <w:rPr>
          <w:rFonts w:hAnsi="宋体" w:hint="eastAsia"/>
        </w:rPr>
        <w:t>依据本文件规定享受扶持政策获得政府采购合同的，小</w:t>
      </w:r>
      <w:proofErr w:type="gramStart"/>
      <w:r>
        <w:rPr>
          <w:rFonts w:hAnsi="宋体" w:hint="eastAsia"/>
        </w:rPr>
        <w:t>微企业</w:t>
      </w:r>
      <w:proofErr w:type="gramEnd"/>
      <w:r>
        <w:rPr>
          <w:rFonts w:hAnsi="宋体" w:hint="eastAsia"/>
        </w:rPr>
        <w:t>不得将合同分包给大中型企业，中型企业不得将合同分包给大型企业。</w:t>
      </w:r>
      <w:bookmarkEnd w:id="111"/>
    </w:p>
    <w:p w:rsidR="00996435" w:rsidRDefault="00DC6FBF">
      <w:pPr>
        <w:spacing w:line="360" w:lineRule="auto"/>
        <w:ind w:firstLineChars="200" w:firstLine="480"/>
        <w:rPr>
          <w:rFonts w:ascii="宋体" w:hAnsi="宋体"/>
          <w:sz w:val="24"/>
        </w:rPr>
      </w:pPr>
      <w:r>
        <w:rPr>
          <w:rFonts w:ascii="宋体" w:hAnsi="宋体" w:hint="eastAsia"/>
          <w:sz w:val="24"/>
        </w:rPr>
        <w:t xml:space="preserve">42. </w:t>
      </w:r>
      <w:proofErr w:type="gramStart"/>
      <w:r>
        <w:rPr>
          <w:rFonts w:ascii="宋体" w:hAnsi="宋体" w:hint="eastAsia"/>
          <w:sz w:val="24"/>
        </w:rPr>
        <w:t>政采贷相关</w:t>
      </w:r>
      <w:proofErr w:type="gramEnd"/>
      <w:r>
        <w:rPr>
          <w:rFonts w:ascii="宋体" w:hAnsi="宋体" w:hint="eastAsia"/>
          <w:sz w:val="24"/>
        </w:rPr>
        <w:t>说明</w:t>
      </w:r>
    </w:p>
    <w:p w:rsidR="00996435" w:rsidRDefault="00DC6FBF">
      <w:pPr>
        <w:spacing w:line="360" w:lineRule="auto"/>
        <w:ind w:firstLineChars="200" w:firstLine="420"/>
        <w:jc w:val="left"/>
        <w:rPr>
          <w:rFonts w:ascii="宋体" w:hAnsi="宋体"/>
        </w:rPr>
      </w:pPr>
      <w:r>
        <w:rPr>
          <w:rFonts w:ascii="宋体" w:hAnsi="宋体" w:hint="eastAsia"/>
        </w:rPr>
        <w:t>为优化政府采购营商环境，缓解供应</w:t>
      </w:r>
      <w:proofErr w:type="gramStart"/>
      <w:r>
        <w:rPr>
          <w:rFonts w:ascii="宋体" w:hAnsi="宋体" w:hint="eastAsia"/>
        </w:rPr>
        <w:t>商资金</w:t>
      </w:r>
      <w:proofErr w:type="gramEnd"/>
      <w:r>
        <w:rPr>
          <w:rFonts w:ascii="宋体" w:hAnsi="宋体" w:hint="eastAsia"/>
        </w:rPr>
        <w:t>难题，南宁市政府采购试行政府采购信用融资制度，中标供应商如有融资需求，可凭政府采购合同通过以下方式申请政府采购信用融资贷款：</w:t>
      </w:r>
    </w:p>
    <w:p w:rsidR="00996435" w:rsidRDefault="00DC6FBF">
      <w:pPr>
        <w:numPr>
          <w:ilvl w:val="0"/>
          <w:numId w:val="2"/>
        </w:numPr>
        <w:spacing w:line="360" w:lineRule="auto"/>
        <w:ind w:firstLineChars="200" w:firstLine="420"/>
        <w:jc w:val="left"/>
        <w:rPr>
          <w:rFonts w:ascii="宋体" w:hAnsi="宋体"/>
        </w:rPr>
      </w:pPr>
      <w:r>
        <w:rPr>
          <w:rFonts w:ascii="宋体" w:hAnsi="宋体" w:hint="eastAsia"/>
        </w:rPr>
        <w:t>线下渠道：在“南宁市公共资</w:t>
      </w:r>
      <w:r>
        <w:rPr>
          <w:rFonts w:ascii="宋体" w:hAnsi="宋体" w:hint="eastAsia"/>
        </w:rPr>
        <w:t>源交易中心”官网（网址：</w:t>
      </w:r>
      <w:hyperlink r:id="rId12" w:history="1">
        <w:r>
          <w:rPr>
            <w:rStyle w:val="afa"/>
            <w:rFonts w:ascii="宋体" w:hAnsi="宋体"/>
            <w:color w:val="auto"/>
          </w:rPr>
          <w:t>http://www.nnggzy.org.cn</w:t>
        </w:r>
        <w:r>
          <w:rPr>
            <w:rStyle w:val="afa"/>
            <w:rFonts w:ascii="宋体" w:hAnsi="宋体" w:hint="eastAsia"/>
            <w:color w:val="auto"/>
          </w:rPr>
          <w:t>）“交易信息</w:t>
        </w:r>
        <w:r>
          <w:rPr>
            <w:rStyle w:val="afa"/>
            <w:rFonts w:ascii="宋体" w:hAnsi="宋体"/>
            <w:color w:val="auto"/>
          </w:rPr>
          <w:t>-</w:t>
        </w:r>
        <w:r>
          <w:rPr>
            <w:rStyle w:val="afa"/>
            <w:rFonts w:ascii="宋体" w:hAnsi="宋体" w:hint="eastAsia"/>
            <w:color w:val="auto"/>
          </w:rPr>
          <w:t>政府采购</w:t>
        </w:r>
        <w:r>
          <w:rPr>
            <w:rStyle w:val="afa"/>
            <w:rFonts w:ascii="宋体" w:hAnsi="宋体"/>
            <w:color w:val="auto"/>
          </w:rPr>
          <w:t>-</w:t>
        </w:r>
        <w:r>
          <w:rPr>
            <w:rStyle w:val="afa"/>
            <w:rFonts w:ascii="宋体" w:hAnsi="宋体" w:hint="eastAsia"/>
            <w:color w:val="auto"/>
          </w:rPr>
          <w:t>政府采购信用融资”中融资银行和南宁市企业融资货物中心专栏信息申请政府采购信用融资。</w:t>
        </w:r>
      </w:hyperlink>
    </w:p>
    <w:p w:rsidR="00996435" w:rsidRDefault="00DC6FBF">
      <w:pPr>
        <w:numPr>
          <w:ilvl w:val="0"/>
          <w:numId w:val="2"/>
        </w:numPr>
        <w:spacing w:line="360" w:lineRule="auto"/>
        <w:ind w:firstLineChars="200" w:firstLine="420"/>
        <w:jc w:val="left"/>
        <w:rPr>
          <w:rFonts w:ascii="宋体" w:hAnsi="宋体"/>
        </w:rPr>
      </w:pPr>
      <w:r>
        <w:rPr>
          <w:rFonts w:ascii="宋体" w:hAnsi="宋体" w:hint="eastAsia"/>
        </w:rPr>
        <w:t>线上渠道：登录中征营应收账款融资服务平台（网址：</w:t>
      </w:r>
      <w:r>
        <w:rPr>
          <w:rFonts w:ascii="宋体" w:hAnsi="宋体" w:hint="eastAsia"/>
        </w:rPr>
        <w:t>https://www.crcrfsp.com</w:t>
      </w:r>
      <w:r>
        <w:rPr>
          <w:rFonts w:ascii="宋体" w:hAnsi="宋体" w:hint="eastAsia"/>
        </w:rPr>
        <w:t>，客服电话：</w:t>
      </w:r>
      <w:r>
        <w:rPr>
          <w:rFonts w:ascii="宋体" w:hAnsi="宋体" w:hint="eastAsia"/>
        </w:rPr>
        <w:t>400-009-0001</w:t>
      </w:r>
      <w:r>
        <w:rPr>
          <w:rFonts w:ascii="宋体" w:hAnsi="宋体" w:hint="eastAsia"/>
        </w:rPr>
        <w:t>），选择相关金融产品和银行业金融机构金融融资贷款。具体操作方式见《中国人民银</w:t>
      </w:r>
      <w:r>
        <w:rPr>
          <w:rFonts w:ascii="宋体" w:hAnsi="宋体" w:hint="eastAsia"/>
        </w:rPr>
        <w:lastRenderedPageBreak/>
        <w:t>行南宁中心支行广西壮族自治区财政厅关于推广线上“政采贷”融资模式的通知》（南宁银发〔</w:t>
      </w:r>
      <w:r>
        <w:rPr>
          <w:rFonts w:ascii="宋体" w:hAnsi="宋体" w:hint="eastAsia"/>
        </w:rPr>
        <w:t>2021</w:t>
      </w:r>
      <w:r>
        <w:rPr>
          <w:rFonts w:ascii="宋体" w:hAnsi="宋体" w:hint="eastAsia"/>
        </w:rPr>
        <w:t>〕</w:t>
      </w:r>
      <w:r>
        <w:rPr>
          <w:rFonts w:ascii="宋体" w:hAnsi="宋体" w:hint="eastAsia"/>
        </w:rPr>
        <w:t>258</w:t>
      </w:r>
      <w:r>
        <w:rPr>
          <w:rFonts w:ascii="宋体" w:hAnsi="宋体" w:hint="eastAsia"/>
        </w:rPr>
        <w:t>号）文（文件公开网址详情见：“广西政府采购网”——</w:t>
      </w:r>
      <w:r>
        <w:rPr>
          <w:rFonts w:ascii="宋体" w:hAnsi="宋体" w:hint="eastAsia"/>
        </w:rPr>
        <w:t>http://www.ccgp-guangxi.gov.cn/AdministrativeRegulations/AutonomousRegion/9830</w:t>
      </w:r>
      <w:r>
        <w:rPr>
          <w:rFonts w:ascii="宋体" w:hAnsi="宋体" w:hint="eastAsia"/>
        </w:rPr>
        <w:t>442.html</w:t>
      </w:r>
      <w:r>
        <w:rPr>
          <w:rFonts w:ascii="宋体" w:hAnsi="宋体" w:hint="eastAsia"/>
        </w:rPr>
        <w:t>）</w:t>
      </w:r>
      <w:r>
        <w:rPr>
          <w:rFonts w:ascii="宋体" w:hAnsi="宋体"/>
        </w:rPr>
        <w:br w:type="page"/>
      </w:r>
      <w:bookmarkStart w:id="112" w:name="_Toc532545043"/>
    </w:p>
    <w:p w:rsidR="00996435" w:rsidRDefault="00DC6FBF">
      <w:pPr>
        <w:pStyle w:val="aa"/>
        <w:ind w:firstLine="723"/>
        <w:jc w:val="center"/>
        <w:outlineLvl w:val="0"/>
        <w:rPr>
          <w:rFonts w:hAnsi="宋体"/>
          <w:b/>
          <w:sz w:val="36"/>
        </w:rPr>
      </w:pPr>
      <w:bookmarkStart w:id="113" w:name="_Toc118383688"/>
      <w:r>
        <w:rPr>
          <w:rFonts w:hAnsi="宋体" w:hint="eastAsia"/>
          <w:b/>
          <w:sz w:val="36"/>
        </w:rPr>
        <w:lastRenderedPageBreak/>
        <w:t>第四章</w:t>
      </w:r>
      <w:r>
        <w:rPr>
          <w:rFonts w:hAnsi="宋体"/>
          <w:b/>
          <w:sz w:val="36"/>
        </w:rPr>
        <w:t xml:space="preserve">  </w:t>
      </w:r>
      <w:r>
        <w:rPr>
          <w:rFonts w:hAnsi="宋体" w:hint="eastAsia"/>
          <w:b/>
          <w:sz w:val="36"/>
        </w:rPr>
        <w:t>评标方法</w:t>
      </w:r>
      <w:bookmarkEnd w:id="112"/>
      <w:r>
        <w:rPr>
          <w:rFonts w:hAnsi="宋体" w:hint="eastAsia"/>
          <w:b/>
          <w:sz w:val="36"/>
        </w:rPr>
        <w:t>及评分标准</w:t>
      </w:r>
      <w:bookmarkEnd w:id="113"/>
    </w:p>
    <w:p w:rsidR="00996435" w:rsidRDefault="00DC6FBF">
      <w:pPr>
        <w:pStyle w:val="aa"/>
        <w:jc w:val="center"/>
        <w:outlineLvl w:val="1"/>
        <w:rPr>
          <w:rFonts w:hAnsi="宋体"/>
          <w:b/>
          <w:bCs/>
          <w:sz w:val="32"/>
          <w:szCs w:val="32"/>
        </w:rPr>
      </w:pPr>
      <w:bookmarkStart w:id="114" w:name="_Toc118383689"/>
      <w:r>
        <w:rPr>
          <w:rFonts w:hAnsi="宋体" w:hint="eastAsia"/>
          <w:b/>
          <w:bCs/>
          <w:sz w:val="32"/>
          <w:szCs w:val="32"/>
        </w:rPr>
        <w:t>第一节</w:t>
      </w:r>
      <w:r>
        <w:rPr>
          <w:rFonts w:hAnsi="宋体"/>
          <w:b/>
          <w:bCs/>
          <w:sz w:val="32"/>
          <w:szCs w:val="32"/>
        </w:rPr>
        <w:t xml:space="preserve"> </w:t>
      </w:r>
      <w:r>
        <w:rPr>
          <w:rFonts w:hAnsi="宋体" w:hint="eastAsia"/>
          <w:b/>
          <w:bCs/>
          <w:sz w:val="32"/>
          <w:szCs w:val="32"/>
        </w:rPr>
        <w:t>评标方法</w:t>
      </w:r>
      <w:bookmarkEnd w:id="114"/>
    </w:p>
    <w:p w:rsidR="00996435" w:rsidRDefault="00DC6FBF">
      <w:pPr>
        <w:pStyle w:val="aa"/>
        <w:tabs>
          <w:tab w:val="left" w:pos="2472"/>
        </w:tabs>
        <w:spacing w:line="460" w:lineRule="exact"/>
        <w:ind w:firstLineChars="200" w:firstLine="420"/>
        <w:rPr>
          <w:rFonts w:hAnsi="宋体"/>
          <w:szCs w:val="21"/>
        </w:rPr>
      </w:pPr>
      <w:r>
        <w:rPr>
          <w:rFonts w:hAnsi="宋体" w:cs="宋体" w:hint="eastAsia"/>
          <w:szCs w:val="21"/>
        </w:rPr>
        <w:t>本项目采用</w:t>
      </w:r>
      <w:r>
        <w:rPr>
          <w:rFonts w:hAnsi="宋体" w:cs="宋体" w:hint="eastAsia"/>
          <w:szCs w:val="21"/>
          <w:u w:val="single"/>
        </w:rPr>
        <w:t xml:space="preserve"> </w:t>
      </w:r>
      <w:proofErr w:type="gramStart"/>
      <w:r>
        <w:rPr>
          <w:rFonts w:hAnsi="宋体" w:cs="宋体" w:hint="eastAsia"/>
          <w:szCs w:val="21"/>
          <w:u w:val="single"/>
        </w:rPr>
        <w:t>以下勾选的</w:t>
      </w:r>
      <w:proofErr w:type="gramEnd"/>
      <w:r>
        <w:rPr>
          <w:rFonts w:hAnsi="宋体" w:cs="宋体" w:hint="eastAsia"/>
          <w:szCs w:val="21"/>
          <w:u w:val="single"/>
        </w:rPr>
        <w:t>方式</w:t>
      </w:r>
      <w:r>
        <w:rPr>
          <w:rFonts w:hAnsi="宋体" w:cs="宋体" w:hint="eastAsia"/>
          <w:szCs w:val="21"/>
        </w:rPr>
        <w:t>进行评审。</w:t>
      </w:r>
    </w:p>
    <w:p w:rsidR="00996435" w:rsidRDefault="00DC6FBF">
      <w:pPr>
        <w:pStyle w:val="aa"/>
        <w:spacing w:line="360" w:lineRule="auto"/>
        <w:ind w:firstLine="420"/>
        <w:rPr>
          <w:rFonts w:hAnsi="宋体"/>
        </w:rPr>
      </w:pPr>
      <w:r>
        <w:rPr>
          <w:rFonts w:hAnsi="宋体" w:hint="eastAsia"/>
          <w:szCs w:val="21"/>
        </w:rPr>
        <w:t>□最低评标价法，是指投标文件满足招标文件</w:t>
      </w:r>
      <w:r>
        <w:rPr>
          <w:rFonts w:hAnsi="宋体" w:hint="eastAsia"/>
        </w:rPr>
        <w:t>全部实质性要求，且投标报价最低的投标人为中标候选人的评标方法。</w:t>
      </w:r>
    </w:p>
    <w:p w:rsidR="00996435" w:rsidRDefault="00DC6FBF">
      <w:pPr>
        <w:autoSpaceDE w:val="0"/>
        <w:autoSpaceDN w:val="0"/>
        <w:adjustRightInd w:val="0"/>
        <w:spacing w:line="440" w:lineRule="exact"/>
        <w:ind w:firstLineChars="177" w:firstLine="425"/>
        <w:rPr>
          <w:rFonts w:ascii="宋体" w:hAnsi="宋体"/>
          <w:szCs w:val="20"/>
        </w:rPr>
      </w:pPr>
      <w:r>
        <w:rPr>
          <w:rFonts w:ascii="宋体" w:hAnsi="宋体" w:hint="eastAsia"/>
          <w:sz w:val="24"/>
        </w:rPr>
        <w:sym w:font="Wingdings 2" w:char="0052"/>
      </w:r>
      <w:r>
        <w:rPr>
          <w:rFonts w:ascii="宋体" w:hAnsi="宋体" w:hint="eastAsia"/>
        </w:rPr>
        <w:t>综合评分法，</w:t>
      </w:r>
      <w:r>
        <w:rPr>
          <w:rFonts w:ascii="宋体" w:hAnsi="宋体" w:hint="eastAsia"/>
          <w:szCs w:val="20"/>
        </w:rPr>
        <w:t>是指投标文件满足招标文件全部实质性要求，</w:t>
      </w:r>
      <w:proofErr w:type="gramStart"/>
      <w:r>
        <w:rPr>
          <w:rFonts w:ascii="宋体" w:hAnsi="宋体" w:hint="eastAsia"/>
          <w:szCs w:val="20"/>
        </w:rPr>
        <w:t>且按照</w:t>
      </w:r>
      <w:proofErr w:type="gramEnd"/>
      <w:r>
        <w:rPr>
          <w:rFonts w:ascii="宋体" w:hAnsi="宋体" w:hint="eastAsia"/>
          <w:szCs w:val="20"/>
        </w:rPr>
        <w:t>评审因素的量化指标评审得分最高的投标人为中标候选人的评标方法。评标委员会将对各投标人的投标报价、技术和货物方案、投标人的企业实力及资质等方面进行综合评审，对实质上响应招标文件的投标人，由各评委独立记名打分。经统计，得出各投标人的综合得分</w:t>
      </w:r>
      <w:r>
        <w:rPr>
          <w:rFonts w:ascii="宋体" w:hAnsi="宋体" w:hint="eastAsia"/>
          <w:szCs w:val="20"/>
        </w:rPr>
        <w:t>,</w:t>
      </w:r>
      <w:r>
        <w:rPr>
          <w:rFonts w:ascii="宋体" w:hAnsi="宋体" w:hint="eastAsia"/>
          <w:szCs w:val="20"/>
        </w:rPr>
        <w:t>按综合得分由高到低顺序排列。若得分相同的，按投标报价由低到高顺序排列。得分且投标报价相同的并列。投标文件满足招标文件全部实质性要求，</w:t>
      </w:r>
      <w:proofErr w:type="gramStart"/>
      <w:r>
        <w:rPr>
          <w:rFonts w:ascii="宋体" w:hAnsi="宋体" w:hint="eastAsia"/>
          <w:szCs w:val="20"/>
        </w:rPr>
        <w:t>且按照</w:t>
      </w:r>
      <w:proofErr w:type="gramEnd"/>
      <w:r>
        <w:rPr>
          <w:rFonts w:ascii="宋体" w:hAnsi="宋体" w:hint="eastAsia"/>
          <w:szCs w:val="20"/>
        </w:rPr>
        <w:t>评审因素的量化指标评审得分最高的投标人为排名第一的中标候选人。</w:t>
      </w:r>
    </w:p>
    <w:p w:rsidR="00996435" w:rsidRDefault="00996435">
      <w:pPr>
        <w:autoSpaceDE w:val="0"/>
        <w:autoSpaceDN w:val="0"/>
        <w:adjustRightInd w:val="0"/>
        <w:spacing w:line="440" w:lineRule="exact"/>
        <w:ind w:firstLineChars="200" w:firstLine="480"/>
        <w:rPr>
          <w:rFonts w:ascii="宋体" w:hAnsi="宋体"/>
          <w:sz w:val="24"/>
        </w:rPr>
      </w:pPr>
    </w:p>
    <w:p w:rsidR="00996435" w:rsidRDefault="00996435">
      <w:pPr>
        <w:pStyle w:val="aa"/>
        <w:spacing w:line="360" w:lineRule="auto"/>
        <w:ind w:firstLine="420"/>
        <w:rPr>
          <w:rFonts w:hAnsi="宋体"/>
        </w:rPr>
      </w:pPr>
    </w:p>
    <w:p w:rsidR="00996435" w:rsidRDefault="00DC6FBF">
      <w:pPr>
        <w:pStyle w:val="aa"/>
        <w:tabs>
          <w:tab w:val="left" w:pos="2472"/>
        </w:tabs>
        <w:spacing w:line="460" w:lineRule="exact"/>
        <w:jc w:val="center"/>
        <w:outlineLvl w:val="1"/>
        <w:rPr>
          <w:rFonts w:hAnsi="宋体"/>
          <w:b/>
          <w:bCs/>
          <w:sz w:val="32"/>
          <w:szCs w:val="32"/>
        </w:rPr>
      </w:pPr>
      <w:bookmarkStart w:id="115" w:name="_Toc118383690"/>
      <w:r>
        <w:rPr>
          <w:rFonts w:hAnsi="宋体" w:hint="eastAsia"/>
          <w:b/>
          <w:bCs/>
          <w:sz w:val="32"/>
          <w:szCs w:val="32"/>
        </w:rPr>
        <w:t>第二节</w:t>
      </w:r>
      <w:r>
        <w:rPr>
          <w:rFonts w:hAnsi="宋体"/>
          <w:b/>
          <w:bCs/>
          <w:sz w:val="32"/>
          <w:szCs w:val="32"/>
        </w:rPr>
        <w:t xml:space="preserve"> </w:t>
      </w:r>
      <w:r>
        <w:rPr>
          <w:rFonts w:hAnsi="宋体" w:hint="eastAsia"/>
          <w:b/>
          <w:bCs/>
          <w:sz w:val="32"/>
          <w:szCs w:val="32"/>
        </w:rPr>
        <w:t>评标程序</w:t>
      </w:r>
      <w:bookmarkEnd w:id="115"/>
    </w:p>
    <w:p w:rsidR="00996435" w:rsidRDefault="00DC6FBF">
      <w:pPr>
        <w:spacing w:line="360" w:lineRule="auto"/>
        <w:ind w:firstLineChars="200" w:firstLine="422"/>
        <w:rPr>
          <w:rFonts w:ascii="宋体" w:hAnsi="宋体"/>
          <w:b/>
          <w:szCs w:val="21"/>
        </w:rPr>
      </w:pPr>
      <w:r>
        <w:rPr>
          <w:rFonts w:ascii="宋体" w:hAnsi="宋体" w:hint="eastAsia"/>
          <w:b/>
          <w:szCs w:val="21"/>
        </w:rPr>
        <w:t>1.</w:t>
      </w:r>
      <w:r>
        <w:rPr>
          <w:rFonts w:ascii="宋体" w:hAnsi="宋体" w:hint="eastAsia"/>
          <w:b/>
          <w:szCs w:val="21"/>
        </w:rPr>
        <w:t>符合性审查</w:t>
      </w:r>
    </w:p>
    <w:p w:rsidR="00996435" w:rsidRDefault="00DC6FBF">
      <w:pPr>
        <w:spacing w:line="360" w:lineRule="auto"/>
        <w:ind w:firstLineChars="200" w:firstLine="420"/>
        <w:rPr>
          <w:rFonts w:ascii="宋体" w:hAnsi="宋体"/>
        </w:rPr>
      </w:pPr>
      <w:r>
        <w:rPr>
          <w:rFonts w:ascii="宋体" w:hAnsi="宋体" w:hint="eastAsia"/>
        </w:rPr>
        <w:t>评标委员会应当对符合资格的投标人的投标文件进行投标报价、商务、技术等实质性内容符合性审查，以确定其是否满足招标文件的实质性要求。</w:t>
      </w:r>
    </w:p>
    <w:p w:rsidR="00996435" w:rsidRDefault="00DC6FBF">
      <w:pPr>
        <w:spacing w:line="360" w:lineRule="auto"/>
        <w:ind w:firstLineChars="200" w:firstLine="422"/>
        <w:rPr>
          <w:rFonts w:ascii="宋体" w:hAnsi="宋体"/>
          <w:b/>
          <w:szCs w:val="21"/>
        </w:rPr>
      </w:pPr>
      <w:r>
        <w:rPr>
          <w:rFonts w:ascii="宋体" w:hAnsi="宋体" w:hint="eastAsia"/>
          <w:b/>
          <w:szCs w:val="21"/>
        </w:rPr>
        <w:t>2.</w:t>
      </w:r>
      <w:r>
        <w:rPr>
          <w:rFonts w:ascii="宋体" w:hAnsi="宋体" w:hint="eastAsia"/>
          <w:b/>
          <w:szCs w:val="21"/>
        </w:rPr>
        <w:t>符合性审查不通过而导致投标无效的情形</w:t>
      </w:r>
    </w:p>
    <w:p w:rsidR="00996435" w:rsidRDefault="00DC6FBF">
      <w:pPr>
        <w:spacing w:line="360" w:lineRule="auto"/>
        <w:ind w:firstLineChars="200" w:firstLine="420"/>
        <w:rPr>
          <w:rFonts w:ascii="宋体" w:hAnsi="宋体"/>
          <w:szCs w:val="21"/>
        </w:rPr>
      </w:pPr>
      <w:r>
        <w:rPr>
          <w:rFonts w:ascii="宋体" w:hAnsi="宋体" w:hint="eastAsia"/>
          <w:szCs w:val="21"/>
        </w:rPr>
        <w:t>投标人的投标文件中存在对招标文件的任何实质性要求和条件的负偏离，将被视为投标无效。</w:t>
      </w:r>
    </w:p>
    <w:p w:rsidR="00996435" w:rsidRDefault="00DC6FBF">
      <w:pPr>
        <w:spacing w:line="360" w:lineRule="auto"/>
        <w:ind w:firstLineChars="200" w:firstLine="420"/>
        <w:rPr>
          <w:rFonts w:ascii="宋体" w:hAnsi="宋体"/>
          <w:szCs w:val="21"/>
        </w:rPr>
      </w:pPr>
      <w:r>
        <w:rPr>
          <w:rFonts w:ascii="宋体" w:hAnsi="宋体" w:hint="eastAsia"/>
          <w:szCs w:val="21"/>
        </w:rPr>
        <w:t>2.1</w:t>
      </w:r>
      <w:r>
        <w:rPr>
          <w:rFonts w:ascii="宋体" w:hAnsi="宋体" w:hint="eastAsia"/>
          <w:szCs w:val="21"/>
        </w:rPr>
        <w:t>在报价评审时，如发现下列情形之一的，将被视为投标无效：</w:t>
      </w:r>
    </w:p>
    <w:p w:rsidR="00996435" w:rsidRDefault="00DC6FBF">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）投标文件未提供“投标人须知前附表”第</w:t>
      </w:r>
      <w:r>
        <w:rPr>
          <w:rFonts w:ascii="宋体" w:hAnsi="宋体" w:hint="eastAsia"/>
          <w:szCs w:val="21"/>
        </w:rPr>
        <w:t>13.1</w:t>
      </w:r>
      <w:r>
        <w:rPr>
          <w:rFonts w:ascii="宋体" w:hAnsi="宋体" w:hint="eastAsia"/>
          <w:szCs w:val="21"/>
        </w:rPr>
        <w:t>条规定中“必须提供”的文件资料的</w:t>
      </w:r>
      <w:r>
        <w:rPr>
          <w:rFonts w:ascii="宋体" w:hAnsi="宋体" w:hint="eastAsia"/>
          <w:szCs w:val="21"/>
        </w:rPr>
        <w:t>;</w:t>
      </w:r>
    </w:p>
    <w:p w:rsidR="00996435" w:rsidRDefault="00DC6FBF">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）未采用人民币报价或者未按照招标文件标明的币种报价的；</w:t>
      </w:r>
    </w:p>
    <w:p w:rsidR="00996435" w:rsidRDefault="00DC6FBF">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）报价超出招标文件规定最高限价，</w:t>
      </w:r>
      <w:r>
        <w:rPr>
          <w:rFonts w:ascii="宋体" w:hAnsi="宋体" w:hint="eastAsia"/>
          <w:szCs w:val="21"/>
        </w:rPr>
        <w:t>或者超出采购预算金额（包括分项预算）的；</w:t>
      </w:r>
    </w:p>
    <w:p w:rsidR="00996435" w:rsidRDefault="00DC6FBF">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）投标人未就所投分标进行报价或者存在漏项报价；投标人未就所投分标的单项内容</w:t>
      </w:r>
      <w:proofErr w:type="gramStart"/>
      <w:r>
        <w:rPr>
          <w:rFonts w:ascii="宋体" w:hAnsi="宋体" w:hint="eastAsia"/>
          <w:szCs w:val="21"/>
        </w:rPr>
        <w:t>作唯一</w:t>
      </w:r>
      <w:proofErr w:type="gramEnd"/>
      <w:r>
        <w:rPr>
          <w:rFonts w:ascii="宋体" w:hAnsi="宋体" w:hint="eastAsia"/>
          <w:szCs w:val="21"/>
        </w:rPr>
        <w:t>报价；投标人未就所投分标的全部内容</w:t>
      </w:r>
      <w:proofErr w:type="gramStart"/>
      <w:r>
        <w:rPr>
          <w:rFonts w:ascii="宋体" w:hAnsi="宋体" w:hint="eastAsia"/>
          <w:szCs w:val="21"/>
        </w:rPr>
        <w:t>作唯一</w:t>
      </w:r>
      <w:proofErr w:type="gramEnd"/>
      <w:r>
        <w:rPr>
          <w:rFonts w:ascii="宋体" w:hAnsi="宋体" w:hint="eastAsia"/>
          <w:szCs w:val="21"/>
        </w:rPr>
        <w:t>总价报价；存在有选择、有条件报价的（招标文件允许有备选方案或者其他约定的除外）；</w:t>
      </w:r>
    </w:p>
    <w:p w:rsidR="00996435" w:rsidRDefault="00DC6FBF">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）修正后的报价，投标人不确认的；</w:t>
      </w:r>
    </w:p>
    <w:p w:rsidR="00996435" w:rsidRDefault="00DC6FBF">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）投标人属于本章第</w:t>
      </w:r>
      <w:r>
        <w:rPr>
          <w:rFonts w:ascii="宋体" w:hAnsi="宋体" w:hint="eastAsia"/>
          <w:szCs w:val="21"/>
        </w:rPr>
        <w:t>5</w:t>
      </w:r>
      <w:r>
        <w:rPr>
          <w:rFonts w:ascii="宋体" w:hAnsi="宋体" w:hint="eastAsia"/>
          <w:szCs w:val="21"/>
        </w:rPr>
        <w:t>条第（</w:t>
      </w:r>
      <w:r>
        <w:rPr>
          <w:rFonts w:ascii="宋体" w:hAnsi="宋体" w:hint="eastAsia"/>
          <w:szCs w:val="21"/>
        </w:rPr>
        <w:t>2</w:t>
      </w:r>
      <w:r>
        <w:rPr>
          <w:rFonts w:ascii="宋体" w:hAnsi="宋体" w:hint="eastAsia"/>
          <w:szCs w:val="21"/>
        </w:rPr>
        <w:t>）项情形的。</w:t>
      </w:r>
    </w:p>
    <w:p w:rsidR="00996435" w:rsidRDefault="00DC6FBF">
      <w:pPr>
        <w:spacing w:line="360" w:lineRule="auto"/>
        <w:ind w:firstLineChars="200" w:firstLine="420"/>
        <w:rPr>
          <w:rFonts w:ascii="宋体" w:hAnsi="宋体"/>
          <w:szCs w:val="21"/>
        </w:rPr>
      </w:pPr>
      <w:r>
        <w:rPr>
          <w:rFonts w:ascii="宋体" w:hAnsi="宋体" w:hint="eastAsia"/>
          <w:szCs w:val="21"/>
        </w:rPr>
        <w:t>2.2</w:t>
      </w:r>
      <w:r>
        <w:rPr>
          <w:rFonts w:ascii="宋体" w:hAnsi="宋体" w:hint="eastAsia"/>
          <w:szCs w:val="21"/>
        </w:rPr>
        <w:t>在商务评审时，如发现下列情形之一的，将被视为投标无效：</w:t>
      </w:r>
    </w:p>
    <w:p w:rsidR="00996435" w:rsidRDefault="00DC6FBF">
      <w:pPr>
        <w:spacing w:line="360" w:lineRule="auto"/>
        <w:ind w:firstLineChars="200" w:firstLine="420"/>
        <w:rPr>
          <w:rFonts w:ascii="宋体" w:hAnsi="宋体"/>
          <w:szCs w:val="21"/>
        </w:rPr>
      </w:pPr>
      <w:r>
        <w:rPr>
          <w:rFonts w:ascii="宋体" w:hAnsi="宋体" w:hint="eastAsia"/>
          <w:szCs w:val="21"/>
        </w:rPr>
        <w:lastRenderedPageBreak/>
        <w:t>（</w:t>
      </w:r>
      <w:r>
        <w:rPr>
          <w:rFonts w:ascii="宋体" w:hAnsi="宋体" w:hint="eastAsia"/>
          <w:szCs w:val="21"/>
        </w:rPr>
        <w:t>1</w:t>
      </w:r>
      <w:r>
        <w:rPr>
          <w:rFonts w:ascii="宋体" w:hAnsi="宋体" w:hint="eastAsia"/>
          <w:szCs w:val="21"/>
        </w:rPr>
        <w:t>）投标文件未按招标文件要求签署、盖章的；</w:t>
      </w:r>
    </w:p>
    <w:p w:rsidR="00996435" w:rsidRDefault="00DC6FBF">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）委托代理人未能出具有效身份证明或者出具的身份证明与授权委托书中的信息不符的；</w:t>
      </w:r>
      <w:r>
        <w:rPr>
          <w:rFonts w:ascii="宋体" w:hAnsi="宋体" w:hint="eastAsia"/>
          <w:szCs w:val="21"/>
        </w:rPr>
        <w:t xml:space="preserve"> </w:t>
      </w:r>
    </w:p>
    <w:p w:rsidR="00996435" w:rsidRDefault="00DC6FBF">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）投标文件未提供“投标人须知前附表”第</w:t>
      </w:r>
      <w:r>
        <w:rPr>
          <w:rFonts w:ascii="宋体" w:hAnsi="宋体" w:hint="eastAsia"/>
          <w:szCs w:val="21"/>
        </w:rPr>
        <w:t>13.1</w:t>
      </w:r>
      <w:r>
        <w:rPr>
          <w:rFonts w:ascii="宋体" w:hAnsi="宋体" w:hint="eastAsia"/>
          <w:szCs w:val="21"/>
        </w:rPr>
        <w:t>条规定中“必须提供”或者“委托时必须提供”的文件资料的</w:t>
      </w:r>
      <w:r>
        <w:rPr>
          <w:rFonts w:ascii="宋体" w:hAnsi="宋体" w:hint="eastAsia"/>
          <w:szCs w:val="21"/>
        </w:rPr>
        <w:t>;</w:t>
      </w:r>
    </w:p>
    <w:p w:rsidR="00996435" w:rsidRDefault="00DC6FBF">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）投标有效期、项目完成时间（交货时间、货物完成时间或者货物期等）、质保期、售后服务等招标文件中标“▲”的商务条款发生负偏离的；</w:t>
      </w:r>
    </w:p>
    <w:p w:rsidR="00996435" w:rsidRDefault="00DC6FBF">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）商务条款评审允许负偏离的条款数超过“投标人须知前附表”规定项数的。</w:t>
      </w:r>
    </w:p>
    <w:p w:rsidR="00996435" w:rsidRDefault="00DC6FBF">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）投标文件的实质性内容未使用中文表述、使用计量单位不符合招标文件要求的；</w:t>
      </w:r>
    </w:p>
    <w:p w:rsidR="00996435" w:rsidRDefault="00DC6FBF">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）投标文件中的文件资料因填写不</w:t>
      </w:r>
      <w:r>
        <w:rPr>
          <w:rFonts w:ascii="宋体" w:hAnsi="宋体" w:hint="eastAsia"/>
          <w:szCs w:val="21"/>
        </w:rPr>
        <w:t>齐全或者内容虚假或者出现其他情形而导致被评标委员会认定无效的；</w:t>
      </w:r>
    </w:p>
    <w:p w:rsidR="00996435" w:rsidRDefault="00DC6FBF">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）投标文件含有采购人不能接受的附加条件的；</w:t>
      </w:r>
    </w:p>
    <w:p w:rsidR="00996435" w:rsidRDefault="00DC6FBF">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）未响应招标文件实质性要求的；</w:t>
      </w:r>
    </w:p>
    <w:p w:rsidR="00996435" w:rsidRDefault="00DC6FBF">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10</w:t>
      </w:r>
      <w:r>
        <w:rPr>
          <w:rFonts w:ascii="宋体" w:hAnsi="宋体" w:hint="eastAsia"/>
          <w:szCs w:val="21"/>
        </w:rPr>
        <w:t>）属于投标人须知正文第</w:t>
      </w:r>
      <w:r>
        <w:rPr>
          <w:rFonts w:ascii="宋体" w:hAnsi="宋体" w:hint="eastAsia"/>
          <w:szCs w:val="21"/>
        </w:rPr>
        <w:t>9.2</w:t>
      </w:r>
      <w:r>
        <w:rPr>
          <w:rFonts w:ascii="宋体" w:hAnsi="宋体" w:hint="eastAsia"/>
          <w:szCs w:val="21"/>
        </w:rPr>
        <w:t>条情形的；</w:t>
      </w:r>
    </w:p>
    <w:p w:rsidR="00996435" w:rsidRDefault="00DC6FBF">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11</w:t>
      </w:r>
      <w:r>
        <w:rPr>
          <w:rFonts w:ascii="宋体" w:hAnsi="宋体" w:hint="eastAsia"/>
          <w:szCs w:val="21"/>
        </w:rPr>
        <w:t>）法律、法规和招标文件规定的其他无效情形。</w:t>
      </w:r>
    </w:p>
    <w:p w:rsidR="00996435" w:rsidRDefault="00DC6FBF">
      <w:pPr>
        <w:spacing w:line="360" w:lineRule="auto"/>
        <w:ind w:firstLineChars="200" w:firstLine="420"/>
        <w:rPr>
          <w:rFonts w:ascii="宋体" w:hAnsi="宋体"/>
          <w:szCs w:val="21"/>
        </w:rPr>
      </w:pPr>
      <w:r>
        <w:rPr>
          <w:rFonts w:ascii="宋体" w:hAnsi="宋体" w:hint="eastAsia"/>
          <w:szCs w:val="21"/>
        </w:rPr>
        <w:t>2.3</w:t>
      </w:r>
      <w:r>
        <w:rPr>
          <w:rFonts w:ascii="宋体" w:hAnsi="宋体" w:hint="eastAsia"/>
          <w:szCs w:val="21"/>
        </w:rPr>
        <w:t>在技术评审时，如发现下列情形之一的，将被视为投标无效：</w:t>
      </w:r>
    </w:p>
    <w:p w:rsidR="00996435" w:rsidRDefault="00DC6FBF">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）不满足招标文件要求的货物内容、技术要求、安全、质量标准，或者与招标文件中标“▲”的技术需求发生负偏离的；</w:t>
      </w:r>
    </w:p>
    <w:p w:rsidR="00996435" w:rsidRDefault="00DC6FBF">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）技术需求评审允许负偏离的条款数超过“投标人须知前附表”规定项数的；</w:t>
      </w:r>
    </w:p>
    <w:p w:rsidR="00996435" w:rsidRDefault="00DC6FBF">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）投标文件未提供</w:t>
      </w:r>
      <w:r>
        <w:rPr>
          <w:rFonts w:ascii="宋体" w:hAnsi="宋体" w:hint="eastAsia"/>
          <w:szCs w:val="21"/>
        </w:rPr>
        <w:t>“投标人须知前附表”第</w:t>
      </w:r>
      <w:r>
        <w:rPr>
          <w:rFonts w:ascii="宋体" w:hAnsi="宋体"/>
          <w:szCs w:val="21"/>
        </w:rPr>
        <w:t>13.1</w:t>
      </w:r>
      <w:r>
        <w:rPr>
          <w:rFonts w:ascii="宋体" w:hAnsi="宋体" w:hint="eastAsia"/>
          <w:szCs w:val="21"/>
        </w:rPr>
        <w:t>条规定中“必须提供”的文件资料的</w:t>
      </w:r>
      <w:r>
        <w:rPr>
          <w:rFonts w:ascii="宋体" w:hAnsi="宋体"/>
          <w:szCs w:val="21"/>
        </w:rPr>
        <w:t>;</w:t>
      </w:r>
    </w:p>
    <w:p w:rsidR="00996435" w:rsidRDefault="00DC6FBF">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）虚假投标，或者出现其他情形而导致被评标委员会认定无效的；</w:t>
      </w:r>
    </w:p>
    <w:p w:rsidR="00996435" w:rsidRDefault="00DC6FBF">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）招标文件要求提供技术方案的，投标技术方案不明确，招标文件未允许但存在一个或者一个以上备选（替代）投标方案的。</w:t>
      </w:r>
    </w:p>
    <w:p w:rsidR="00996435" w:rsidRDefault="00DC6FBF">
      <w:pPr>
        <w:spacing w:line="360" w:lineRule="auto"/>
        <w:ind w:firstLineChars="200" w:firstLine="422"/>
        <w:rPr>
          <w:rFonts w:ascii="宋体" w:hAnsi="宋体"/>
          <w:b/>
          <w:szCs w:val="21"/>
        </w:rPr>
      </w:pPr>
      <w:r>
        <w:rPr>
          <w:rFonts w:ascii="宋体" w:hAnsi="宋体" w:hint="eastAsia"/>
          <w:b/>
          <w:szCs w:val="21"/>
        </w:rPr>
        <w:t>3.</w:t>
      </w:r>
      <w:r>
        <w:rPr>
          <w:rFonts w:ascii="宋体" w:hAnsi="宋体" w:hint="eastAsia"/>
          <w:b/>
          <w:szCs w:val="21"/>
        </w:rPr>
        <w:t>澄清补正、说明或者补正</w:t>
      </w:r>
    </w:p>
    <w:p w:rsidR="00996435" w:rsidRDefault="00DC6FBF">
      <w:pPr>
        <w:spacing w:line="360" w:lineRule="auto"/>
        <w:ind w:firstLineChars="200" w:firstLine="420"/>
        <w:rPr>
          <w:rFonts w:ascii="宋体" w:hAnsi="宋体" w:cs="Courier New"/>
          <w:szCs w:val="21"/>
        </w:rPr>
      </w:pPr>
      <w:r>
        <w:rPr>
          <w:rFonts w:ascii="宋体" w:hAnsi="宋体" w:cs="Courier New" w:hint="eastAsia"/>
          <w:szCs w:val="21"/>
        </w:rPr>
        <w:t>对投标文件中含义不明确、同类问题表述不一致或者有明显文字和计算错误的内容，评标委员会应在“广西政府采购云平台”平台发布电子澄清函，要求投标人在规定时间内</w:t>
      </w:r>
      <w:proofErr w:type="gramStart"/>
      <w:r>
        <w:rPr>
          <w:rFonts w:ascii="宋体" w:hAnsi="宋体" w:cs="Courier New" w:hint="eastAsia"/>
          <w:szCs w:val="21"/>
        </w:rPr>
        <w:t>作出</w:t>
      </w:r>
      <w:proofErr w:type="gramEnd"/>
      <w:r>
        <w:rPr>
          <w:rFonts w:ascii="宋体" w:hAnsi="宋体" w:cs="Courier New" w:hint="eastAsia"/>
          <w:szCs w:val="21"/>
        </w:rPr>
        <w:t>必要的澄清、说明或者补正。投标人在“广西政府采购云平台”平台接收到电子澄清函后根据</w:t>
      </w:r>
      <w:r>
        <w:rPr>
          <w:rFonts w:ascii="宋体" w:hAnsi="宋体" w:cs="Courier New" w:hint="eastAsia"/>
          <w:szCs w:val="21"/>
        </w:rPr>
        <w:t>澄清</w:t>
      </w:r>
      <w:proofErr w:type="gramStart"/>
      <w:r>
        <w:rPr>
          <w:rFonts w:ascii="宋体" w:hAnsi="宋体" w:cs="Courier New" w:hint="eastAsia"/>
          <w:szCs w:val="21"/>
        </w:rPr>
        <w:t>函内容</w:t>
      </w:r>
      <w:proofErr w:type="gramEnd"/>
      <w:r>
        <w:rPr>
          <w:rFonts w:ascii="宋体" w:hAnsi="宋体" w:cs="Courier New" w:hint="eastAsia"/>
          <w:szCs w:val="21"/>
        </w:rPr>
        <w:t>上传</w:t>
      </w:r>
      <w:r>
        <w:rPr>
          <w:rFonts w:ascii="宋体" w:hAnsi="宋体" w:cs="Courier New" w:hint="eastAsia"/>
          <w:szCs w:val="21"/>
        </w:rPr>
        <w:t>PDF</w:t>
      </w:r>
      <w:r>
        <w:rPr>
          <w:rFonts w:ascii="宋体" w:hAnsi="宋体" w:cs="Courier New" w:hint="eastAsia"/>
          <w:szCs w:val="21"/>
        </w:rPr>
        <w:t>格式回函，电子澄清答复函使用</w:t>
      </w:r>
      <w:r>
        <w:rPr>
          <w:rFonts w:ascii="宋体" w:hAnsi="宋体" w:cs="Courier New" w:hint="eastAsia"/>
          <w:szCs w:val="21"/>
        </w:rPr>
        <w:t>CA</w:t>
      </w:r>
      <w:r>
        <w:rPr>
          <w:rFonts w:ascii="宋体" w:hAnsi="宋体" w:cs="Courier New" w:hint="eastAsia"/>
          <w:szCs w:val="21"/>
        </w:rPr>
        <w:t>证书加盖单位公章后在线上传至评标委员会。投标人的澄清、说明或者补正不得超出投标文件的范围或者改变投标文件的实质性内容。投标人未在规定时间内进行澄清、说明或者补正的，按无效投标处理。</w:t>
      </w:r>
    </w:p>
    <w:p w:rsidR="00996435" w:rsidRDefault="00DC6FBF">
      <w:pPr>
        <w:spacing w:line="360" w:lineRule="auto"/>
        <w:ind w:firstLineChars="200" w:firstLine="420"/>
        <w:rPr>
          <w:rFonts w:ascii="宋体" w:hAnsi="宋体" w:cs="Courier New"/>
          <w:szCs w:val="21"/>
        </w:rPr>
      </w:pPr>
      <w:r>
        <w:rPr>
          <w:rFonts w:ascii="宋体" w:hAnsi="宋体" w:cs="Courier New" w:hint="eastAsia"/>
          <w:szCs w:val="21"/>
        </w:rPr>
        <w:lastRenderedPageBreak/>
        <w:t>异常情况处理：如</w:t>
      </w:r>
      <w:proofErr w:type="gramStart"/>
      <w:r>
        <w:rPr>
          <w:rFonts w:ascii="宋体" w:hAnsi="宋体" w:cs="Courier New" w:hint="eastAsia"/>
          <w:szCs w:val="21"/>
        </w:rPr>
        <w:t>遇无法</w:t>
      </w:r>
      <w:proofErr w:type="gramEnd"/>
      <w:r>
        <w:rPr>
          <w:rFonts w:ascii="宋体" w:hAnsi="宋体" w:cs="Courier New" w:hint="eastAsia"/>
          <w:szCs w:val="21"/>
        </w:rPr>
        <w:t>正常使用线上发送澄清函的情况，将启动书面形式办理。启动书面形式办理的情况下，评标委员会以书面形式要求投标人在规定时间内</w:t>
      </w:r>
      <w:proofErr w:type="gramStart"/>
      <w:r>
        <w:rPr>
          <w:rFonts w:ascii="宋体" w:hAnsi="宋体" w:cs="Courier New" w:hint="eastAsia"/>
          <w:szCs w:val="21"/>
        </w:rPr>
        <w:t>作出</w:t>
      </w:r>
      <w:proofErr w:type="gramEnd"/>
      <w:r>
        <w:rPr>
          <w:rFonts w:ascii="宋体" w:hAnsi="宋体" w:cs="Courier New" w:hint="eastAsia"/>
          <w:szCs w:val="21"/>
        </w:rPr>
        <w:t>必要的澄清、说明或者补正。投标人的澄清、说明或者补正必须采用书面形式，并加盖公章，或者由法定代表人或者其授权的代表签字。</w:t>
      </w:r>
    </w:p>
    <w:p w:rsidR="00996435" w:rsidRDefault="00DC6FBF">
      <w:pPr>
        <w:spacing w:line="360" w:lineRule="auto"/>
        <w:ind w:firstLineChars="200" w:firstLine="422"/>
        <w:rPr>
          <w:rFonts w:ascii="宋体" w:hAnsi="宋体"/>
          <w:b/>
          <w:szCs w:val="21"/>
        </w:rPr>
      </w:pPr>
      <w:r>
        <w:rPr>
          <w:rFonts w:ascii="宋体" w:hAnsi="宋体" w:hint="eastAsia"/>
          <w:b/>
          <w:szCs w:val="21"/>
        </w:rPr>
        <w:t>4.</w:t>
      </w:r>
      <w:r>
        <w:rPr>
          <w:rFonts w:ascii="宋体" w:hAnsi="宋体" w:hint="eastAsia"/>
          <w:b/>
          <w:szCs w:val="21"/>
        </w:rPr>
        <w:t>投标文件</w:t>
      </w:r>
      <w:r>
        <w:rPr>
          <w:rFonts w:ascii="宋体" w:hAnsi="宋体" w:hint="eastAsia"/>
          <w:b/>
          <w:szCs w:val="21"/>
        </w:rPr>
        <w:t>修正</w:t>
      </w:r>
    </w:p>
    <w:p w:rsidR="00996435" w:rsidRDefault="00DC6FBF">
      <w:pPr>
        <w:spacing w:line="360" w:lineRule="auto"/>
        <w:ind w:firstLineChars="200" w:firstLine="420"/>
        <w:rPr>
          <w:rFonts w:ascii="宋体" w:hAnsi="宋体"/>
          <w:szCs w:val="21"/>
        </w:rPr>
      </w:pPr>
      <w:r>
        <w:rPr>
          <w:rFonts w:ascii="宋体" w:hAnsi="宋体" w:hint="eastAsia"/>
          <w:szCs w:val="21"/>
        </w:rPr>
        <w:t>4.1</w:t>
      </w:r>
      <w:r>
        <w:rPr>
          <w:rFonts w:ascii="宋体" w:hAnsi="宋体" w:hint="eastAsia"/>
          <w:szCs w:val="21"/>
        </w:rPr>
        <w:t>投标文件报价出现前后不一致的，按照下列规定修正：</w:t>
      </w:r>
      <w:r>
        <w:rPr>
          <w:rFonts w:ascii="宋体" w:hAnsi="宋体" w:hint="eastAsia"/>
          <w:szCs w:val="21"/>
        </w:rPr>
        <w:t xml:space="preserve"> </w:t>
      </w:r>
    </w:p>
    <w:p w:rsidR="00996435" w:rsidRDefault="00DC6FBF">
      <w:pPr>
        <w:spacing w:line="360" w:lineRule="auto"/>
        <w:ind w:firstLineChars="200" w:firstLine="420"/>
        <w:rPr>
          <w:rFonts w:ascii="宋体" w:hAnsi="宋体"/>
        </w:rPr>
      </w:pPr>
      <w:r>
        <w:rPr>
          <w:rFonts w:ascii="宋体" w:hAnsi="宋体" w:hint="eastAsia"/>
        </w:rPr>
        <w:t>（</w:t>
      </w:r>
      <w:r>
        <w:rPr>
          <w:rFonts w:ascii="宋体" w:hAnsi="宋体"/>
        </w:rPr>
        <w:t>1</w:t>
      </w:r>
      <w:r>
        <w:rPr>
          <w:rFonts w:ascii="宋体" w:hAnsi="宋体" w:hint="eastAsia"/>
        </w:rPr>
        <w:t>）报价文件中“开标一览表”内容与投标文件中相应内容不一致的，以“开标一览表”为准；</w:t>
      </w:r>
    </w:p>
    <w:p w:rsidR="00996435" w:rsidRDefault="00DC6FBF">
      <w:pPr>
        <w:spacing w:line="360" w:lineRule="auto"/>
        <w:ind w:firstLineChars="200" w:firstLine="420"/>
        <w:rPr>
          <w:rFonts w:ascii="宋体" w:hAnsi="宋体"/>
        </w:rPr>
      </w:pPr>
      <w:r>
        <w:rPr>
          <w:rFonts w:ascii="宋体" w:hAnsi="宋体" w:hint="eastAsia"/>
        </w:rPr>
        <w:t>（</w:t>
      </w:r>
      <w:r>
        <w:rPr>
          <w:rFonts w:ascii="宋体" w:hAnsi="宋体"/>
        </w:rPr>
        <w:t>2</w:t>
      </w:r>
      <w:r>
        <w:rPr>
          <w:rFonts w:ascii="宋体" w:hAnsi="宋体" w:hint="eastAsia"/>
        </w:rPr>
        <w:t>）大写金额和小写金额不一致的，以大写金额为准；</w:t>
      </w:r>
    </w:p>
    <w:p w:rsidR="00996435" w:rsidRDefault="00DC6FBF">
      <w:pPr>
        <w:spacing w:line="360" w:lineRule="auto"/>
        <w:ind w:firstLineChars="200" w:firstLine="420"/>
        <w:rPr>
          <w:rFonts w:ascii="宋体" w:hAnsi="宋体"/>
        </w:rPr>
      </w:pPr>
      <w:r>
        <w:rPr>
          <w:rFonts w:ascii="宋体" w:hAnsi="宋体" w:hint="eastAsia"/>
        </w:rPr>
        <w:t>（</w:t>
      </w:r>
      <w:r>
        <w:rPr>
          <w:rFonts w:ascii="宋体" w:hAnsi="宋体"/>
        </w:rPr>
        <w:t>3</w:t>
      </w:r>
      <w:r>
        <w:rPr>
          <w:rFonts w:ascii="宋体" w:hAnsi="宋体" w:hint="eastAsia"/>
        </w:rPr>
        <w:t>）单价金额小数点或者百分比有明显错位的，以开标一览表的总价为准，并修改单价；</w:t>
      </w:r>
    </w:p>
    <w:p w:rsidR="00996435" w:rsidRDefault="00DC6FBF">
      <w:pPr>
        <w:spacing w:line="360" w:lineRule="auto"/>
        <w:ind w:firstLineChars="200" w:firstLine="420"/>
        <w:rPr>
          <w:rFonts w:ascii="宋体" w:hAnsi="宋体"/>
        </w:rPr>
      </w:pPr>
      <w:r>
        <w:rPr>
          <w:rFonts w:ascii="宋体" w:hAnsi="宋体" w:hint="eastAsia"/>
        </w:rPr>
        <w:t>（</w:t>
      </w:r>
      <w:r>
        <w:rPr>
          <w:rFonts w:ascii="宋体" w:hAnsi="宋体"/>
        </w:rPr>
        <w:t>4</w:t>
      </w:r>
      <w:r>
        <w:rPr>
          <w:rFonts w:ascii="宋体" w:hAnsi="宋体" w:hint="eastAsia"/>
        </w:rPr>
        <w:t>）总价金额与按单价汇总金额不一致的，以单价金额计算结果为准。</w:t>
      </w:r>
    </w:p>
    <w:p w:rsidR="00996435" w:rsidRDefault="00DC6FBF">
      <w:pPr>
        <w:spacing w:line="360" w:lineRule="auto"/>
        <w:ind w:firstLineChars="200" w:firstLine="420"/>
        <w:rPr>
          <w:rFonts w:ascii="宋体" w:hAnsi="宋体"/>
        </w:rPr>
      </w:pPr>
      <w:r>
        <w:rPr>
          <w:rFonts w:ascii="宋体" w:hAnsi="宋体" w:hint="eastAsia"/>
        </w:rPr>
        <w:t>同时出现两种以上不一致的，按照以上（</w:t>
      </w:r>
      <w:r>
        <w:rPr>
          <w:rFonts w:ascii="宋体" w:hAnsi="宋体"/>
        </w:rPr>
        <w:t>1</w:t>
      </w:r>
      <w:r>
        <w:rPr>
          <w:rFonts w:ascii="宋体" w:hAnsi="宋体" w:hint="eastAsia"/>
        </w:rPr>
        <w:t>）</w:t>
      </w:r>
      <w:r>
        <w:rPr>
          <w:rFonts w:ascii="宋体" w:hAnsi="宋体"/>
        </w:rPr>
        <w:t>-</w:t>
      </w:r>
      <w:r>
        <w:rPr>
          <w:rFonts w:ascii="宋体" w:hAnsi="宋体" w:hint="eastAsia"/>
        </w:rPr>
        <w:t>（</w:t>
      </w:r>
      <w:r>
        <w:rPr>
          <w:rFonts w:ascii="宋体" w:hAnsi="宋体"/>
        </w:rPr>
        <w:t>4</w:t>
      </w:r>
      <w:r>
        <w:rPr>
          <w:rFonts w:ascii="宋体" w:hAnsi="宋体" w:hint="eastAsia"/>
        </w:rPr>
        <w:t>）规定的顺序修正。修正后的报价经投标人确认后产生约束力，投标人不确认的，其投标无效。</w:t>
      </w:r>
    </w:p>
    <w:p w:rsidR="00996435" w:rsidRDefault="00DC6FBF">
      <w:pPr>
        <w:spacing w:line="360" w:lineRule="auto"/>
        <w:ind w:firstLineChars="200" w:firstLine="420"/>
        <w:rPr>
          <w:rFonts w:ascii="宋体" w:hAnsi="宋体"/>
          <w:szCs w:val="21"/>
        </w:rPr>
      </w:pPr>
      <w:r>
        <w:rPr>
          <w:rFonts w:ascii="宋体" w:hAnsi="宋体" w:hint="eastAsia"/>
          <w:szCs w:val="21"/>
        </w:rPr>
        <w:t>4.2</w:t>
      </w:r>
      <w:r>
        <w:rPr>
          <w:rFonts w:ascii="宋体" w:hAnsi="宋体" w:hint="eastAsia"/>
          <w:szCs w:val="21"/>
        </w:rPr>
        <w:t>经投标人确认修正后的报价若超过采购预算金额或者最高限价，投标人的投标文件作无效投标处理。</w:t>
      </w:r>
    </w:p>
    <w:p w:rsidR="00996435" w:rsidRDefault="00DC6FBF">
      <w:pPr>
        <w:spacing w:line="360" w:lineRule="auto"/>
        <w:ind w:firstLineChars="200" w:firstLine="420"/>
        <w:rPr>
          <w:rFonts w:ascii="宋体" w:hAnsi="宋体"/>
          <w:szCs w:val="21"/>
        </w:rPr>
      </w:pPr>
      <w:r>
        <w:rPr>
          <w:rFonts w:ascii="宋体" w:hAnsi="宋体" w:hint="eastAsia"/>
          <w:szCs w:val="21"/>
        </w:rPr>
        <w:t>4.3</w:t>
      </w:r>
      <w:r>
        <w:rPr>
          <w:rFonts w:ascii="宋体" w:hAnsi="宋体" w:hint="eastAsia"/>
          <w:szCs w:val="21"/>
        </w:rPr>
        <w:t>经投标人确认修正后的报价作为签订合同的依据，并以此报价计算价格分。</w:t>
      </w:r>
    </w:p>
    <w:p w:rsidR="00996435" w:rsidRDefault="00DC6FBF">
      <w:pPr>
        <w:spacing w:line="360" w:lineRule="auto"/>
        <w:ind w:firstLineChars="200" w:firstLine="420"/>
        <w:rPr>
          <w:rFonts w:ascii="宋体" w:hAnsi="宋体"/>
          <w:szCs w:val="21"/>
        </w:rPr>
      </w:pPr>
      <w:r>
        <w:rPr>
          <w:rFonts w:ascii="宋体" w:hAnsi="宋体" w:hint="eastAsia"/>
          <w:szCs w:val="21"/>
        </w:rPr>
        <w:t>5.</w:t>
      </w:r>
      <w:r>
        <w:rPr>
          <w:rFonts w:ascii="宋体" w:hAnsi="宋体" w:hint="eastAsia"/>
          <w:szCs w:val="21"/>
        </w:rPr>
        <w:t>比较与评价</w:t>
      </w:r>
    </w:p>
    <w:p w:rsidR="00996435" w:rsidRDefault="00DC6FBF">
      <w:pPr>
        <w:spacing w:line="360" w:lineRule="auto"/>
        <w:ind w:firstLineChars="200" w:firstLine="420"/>
        <w:rPr>
          <w:rFonts w:ascii="宋体" w:hAnsi="宋体"/>
        </w:rPr>
      </w:pPr>
      <w:r>
        <w:rPr>
          <w:rFonts w:ascii="宋体" w:hAnsi="宋体"/>
        </w:rPr>
        <w:t>5.1</w:t>
      </w:r>
      <w:r>
        <w:rPr>
          <w:rFonts w:ascii="宋体" w:hAnsi="宋体" w:hint="eastAsia"/>
        </w:rPr>
        <w:t>评标委员会按照招标文件中规定的评标方法和评标标准，对符合性审查合格的投标文件进行商务和技术评估，综合比较与评价。</w:t>
      </w:r>
    </w:p>
    <w:p w:rsidR="00996435" w:rsidRDefault="00DC6FBF">
      <w:pPr>
        <w:spacing w:line="360" w:lineRule="auto"/>
        <w:ind w:firstLineChars="200" w:firstLine="420"/>
        <w:rPr>
          <w:rFonts w:ascii="宋体" w:hAnsi="宋体"/>
        </w:rPr>
      </w:pPr>
      <w:r>
        <w:rPr>
          <w:rFonts w:ascii="宋体" w:hAnsi="宋体"/>
        </w:rPr>
        <w:t>5.2</w:t>
      </w:r>
      <w:r>
        <w:rPr>
          <w:rFonts w:ascii="宋体" w:hAnsi="宋体" w:hint="eastAsia"/>
        </w:rPr>
        <w:t>评标委员会独立对每个投标人的投标文件进行评价，并汇总每个投标人的得分。</w:t>
      </w:r>
    </w:p>
    <w:p w:rsidR="00996435" w:rsidRDefault="00DC6FBF">
      <w:pPr>
        <w:widowControl/>
        <w:numPr>
          <w:ilvl w:val="0"/>
          <w:numId w:val="3"/>
        </w:numPr>
        <w:spacing w:after="150" w:line="480" w:lineRule="auto"/>
        <w:ind w:firstLineChars="200" w:firstLine="420"/>
        <w:jc w:val="left"/>
        <w:rPr>
          <w:rFonts w:ascii="宋体" w:hAnsi="宋体"/>
        </w:rPr>
      </w:pPr>
      <w:r>
        <w:rPr>
          <w:rFonts w:ascii="宋体" w:hAnsi="宋体" w:hint="eastAsia"/>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rsidR="00996435" w:rsidRDefault="00DC6FBF">
      <w:pPr>
        <w:widowControl/>
        <w:numPr>
          <w:ilvl w:val="0"/>
          <w:numId w:val="3"/>
        </w:numPr>
        <w:spacing w:after="150" w:line="480" w:lineRule="auto"/>
        <w:ind w:firstLineChars="200" w:firstLine="420"/>
        <w:jc w:val="left"/>
        <w:rPr>
          <w:rFonts w:ascii="宋体" w:hAnsi="宋体"/>
        </w:rPr>
      </w:pPr>
      <w:r>
        <w:rPr>
          <w:rFonts w:ascii="宋体" w:hAnsi="宋体"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rsidR="00996435" w:rsidRDefault="00DC6FBF">
      <w:pPr>
        <w:spacing w:line="360" w:lineRule="auto"/>
        <w:ind w:firstLineChars="200" w:firstLine="420"/>
        <w:rPr>
          <w:rFonts w:ascii="宋体" w:hAnsi="宋体"/>
        </w:rPr>
      </w:pPr>
      <w:r>
        <w:rPr>
          <w:rFonts w:ascii="宋体" w:hAnsi="宋体"/>
        </w:rPr>
        <w:t>5.3</w:t>
      </w:r>
      <w:r>
        <w:rPr>
          <w:rFonts w:ascii="宋体" w:hAnsi="宋体" w:hint="eastAsia"/>
        </w:rPr>
        <w:t>评</w:t>
      </w:r>
      <w:r>
        <w:rPr>
          <w:rFonts w:ascii="宋体" w:hAnsi="宋体" w:hint="eastAsia"/>
        </w:rPr>
        <w:t>标委员会按照招标文件中规定的评标方法和标准计算各投标人的报价得分。在计算过程中，不得去掉最高报价或者最低报价。</w:t>
      </w:r>
    </w:p>
    <w:p w:rsidR="00996435" w:rsidRDefault="00DC6FBF">
      <w:pPr>
        <w:spacing w:line="360" w:lineRule="auto"/>
        <w:ind w:firstLineChars="200" w:firstLine="420"/>
        <w:rPr>
          <w:rFonts w:ascii="宋体" w:hAnsi="宋体"/>
        </w:rPr>
      </w:pPr>
      <w:r>
        <w:rPr>
          <w:rFonts w:ascii="宋体" w:hAnsi="宋体"/>
        </w:rPr>
        <w:lastRenderedPageBreak/>
        <w:t>5.4</w:t>
      </w:r>
      <w:proofErr w:type="gramStart"/>
      <w:r>
        <w:rPr>
          <w:rFonts w:ascii="宋体" w:hAnsi="宋体" w:hint="eastAsia"/>
        </w:rPr>
        <w:t>各</w:t>
      </w:r>
      <w:proofErr w:type="gramEnd"/>
      <w:r>
        <w:rPr>
          <w:rFonts w:ascii="宋体" w:hAnsi="宋体" w:hint="eastAsia"/>
        </w:rPr>
        <w:t>投标人的得分为所有评委的有效评分的算术平均数。</w:t>
      </w:r>
    </w:p>
    <w:p w:rsidR="00996435" w:rsidRDefault="00DC6FBF">
      <w:pPr>
        <w:spacing w:line="360" w:lineRule="auto"/>
        <w:ind w:firstLineChars="200" w:firstLine="420"/>
        <w:rPr>
          <w:rFonts w:ascii="宋体" w:hAnsi="宋体"/>
        </w:rPr>
      </w:pPr>
      <w:r>
        <w:rPr>
          <w:rFonts w:ascii="宋体" w:hAnsi="宋体"/>
        </w:rPr>
        <w:t>5.5</w:t>
      </w:r>
      <w:r>
        <w:rPr>
          <w:rFonts w:ascii="宋体" w:hAnsi="宋体" w:hint="eastAsia"/>
        </w:rPr>
        <w:t>评标委员会按照招标文件中的规定推荐中标候选人。</w:t>
      </w:r>
    </w:p>
    <w:p w:rsidR="00996435" w:rsidRDefault="00DC6FBF">
      <w:pPr>
        <w:spacing w:line="360" w:lineRule="auto"/>
        <w:ind w:firstLineChars="200" w:firstLine="420"/>
        <w:rPr>
          <w:rFonts w:ascii="宋体" w:hAnsi="宋体"/>
        </w:rPr>
      </w:pPr>
      <w:r>
        <w:rPr>
          <w:rFonts w:ascii="宋体" w:hAnsi="宋体"/>
        </w:rPr>
        <w:t>5.6</w:t>
      </w:r>
      <w:r>
        <w:rPr>
          <w:rFonts w:ascii="宋体" w:hAnsi="宋体" w:hint="eastAsia"/>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w:t>
      </w:r>
      <w:r>
        <w:rPr>
          <w:rFonts w:ascii="宋体" w:hAnsi="宋体" w:hint="eastAsia"/>
        </w:rPr>
        <w:t>见及理由，否则视为同意评标报告。</w:t>
      </w:r>
    </w:p>
    <w:p w:rsidR="00996435" w:rsidRDefault="00DC6FBF">
      <w:pPr>
        <w:spacing w:line="360" w:lineRule="auto"/>
        <w:ind w:firstLineChars="200" w:firstLine="422"/>
        <w:rPr>
          <w:rFonts w:ascii="宋体" w:hAnsi="宋体"/>
          <w:b/>
          <w:szCs w:val="21"/>
        </w:rPr>
      </w:pPr>
      <w:r>
        <w:rPr>
          <w:rFonts w:ascii="宋体" w:hAnsi="宋体" w:hint="eastAsia"/>
          <w:b/>
          <w:szCs w:val="21"/>
        </w:rPr>
        <w:t>6.</w:t>
      </w:r>
      <w:r>
        <w:rPr>
          <w:rFonts w:ascii="宋体" w:hAnsi="宋体" w:hint="eastAsia"/>
          <w:b/>
          <w:szCs w:val="21"/>
        </w:rPr>
        <w:t>评审复核</w:t>
      </w:r>
    </w:p>
    <w:p w:rsidR="00996435" w:rsidRDefault="00DC6FBF">
      <w:pPr>
        <w:spacing w:line="360" w:lineRule="auto"/>
        <w:ind w:firstLineChars="200" w:firstLine="420"/>
        <w:rPr>
          <w:rFonts w:ascii="宋体" w:hAnsi="宋体"/>
          <w:szCs w:val="21"/>
        </w:rPr>
      </w:pPr>
      <w:r>
        <w:rPr>
          <w:rFonts w:ascii="宋体" w:hAnsi="宋体" w:hint="eastAsia"/>
          <w:szCs w:val="21"/>
        </w:rPr>
        <w:t>6.1</w:t>
      </w:r>
      <w:r>
        <w:rPr>
          <w:rFonts w:ascii="宋体" w:hAnsi="宋体" w:hint="eastAsia"/>
          <w:szCs w:val="21"/>
        </w:rPr>
        <w:t>评标报告签署前，评标委员会要对评审结果进行复核，复核意见要体现在评标报告中。</w:t>
      </w:r>
    </w:p>
    <w:p w:rsidR="00996435" w:rsidRDefault="00DC6FBF">
      <w:pPr>
        <w:widowControl/>
        <w:spacing w:line="560" w:lineRule="exact"/>
        <w:ind w:firstLineChars="200" w:firstLine="420"/>
        <w:jc w:val="left"/>
        <w:textAlignment w:val="baseline"/>
        <w:rPr>
          <w:rFonts w:ascii="宋体" w:hAnsi="宋体"/>
        </w:rPr>
      </w:pPr>
      <w:r>
        <w:rPr>
          <w:rFonts w:ascii="宋体" w:hAnsi="宋体"/>
        </w:rPr>
        <w:t>6.2</w:t>
      </w:r>
      <w:r>
        <w:rPr>
          <w:rFonts w:ascii="宋体" w:hAnsi="宋体" w:hint="eastAsia"/>
        </w:rPr>
        <w:t>评标结果汇总完成后，除下列情形外，任何人不得修改评标结果：</w:t>
      </w:r>
    </w:p>
    <w:p w:rsidR="00996435" w:rsidRDefault="00DC6FBF">
      <w:pPr>
        <w:widowControl/>
        <w:spacing w:line="560" w:lineRule="exact"/>
        <w:jc w:val="left"/>
        <w:textAlignment w:val="baseline"/>
        <w:rPr>
          <w:rFonts w:ascii="宋体" w:hAnsi="宋体"/>
        </w:rPr>
      </w:pPr>
      <w:r>
        <w:rPr>
          <w:rFonts w:ascii="宋体" w:hAnsi="宋体" w:hint="eastAsia"/>
        </w:rPr>
        <w:t xml:space="preserve">　　（一）分值汇总计算错误的；</w:t>
      </w:r>
    </w:p>
    <w:p w:rsidR="00996435" w:rsidRDefault="00DC6FBF">
      <w:pPr>
        <w:widowControl/>
        <w:spacing w:line="560" w:lineRule="exact"/>
        <w:jc w:val="left"/>
        <w:textAlignment w:val="baseline"/>
        <w:rPr>
          <w:rFonts w:ascii="宋体" w:hAnsi="宋体"/>
        </w:rPr>
      </w:pPr>
      <w:r>
        <w:rPr>
          <w:rFonts w:ascii="宋体" w:hAnsi="宋体" w:hint="eastAsia"/>
        </w:rPr>
        <w:t xml:space="preserve">　　（二）分项评分超出评分标准范围的；</w:t>
      </w:r>
    </w:p>
    <w:p w:rsidR="00996435" w:rsidRDefault="00DC6FBF">
      <w:pPr>
        <w:widowControl/>
        <w:spacing w:line="560" w:lineRule="exact"/>
        <w:jc w:val="left"/>
        <w:textAlignment w:val="baseline"/>
        <w:rPr>
          <w:rFonts w:ascii="宋体" w:hAnsi="宋体"/>
        </w:rPr>
      </w:pPr>
      <w:r>
        <w:rPr>
          <w:rFonts w:ascii="宋体" w:hAnsi="宋体" w:hint="eastAsia"/>
        </w:rPr>
        <w:t xml:space="preserve">　　（三）评标委员会成员对客观评审因素评分不一致的；</w:t>
      </w:r>
    </w:p>
    <w:p w:rsidR="00996435" w:rsidRDefault="00DC6FBF">
      <w:pPr>
        <w:widowControl/>
        <w:spacing w:line="560" w:lineRule="exact"/>
        <w:jc w:val="left"/>
        <w:textAlignment w:val="baseline"/>
        <w:rPr>
          <w:rFonts w:ascii="宋体" w:hAnsi="宋体"/>
        </w:rPr>
      </w:pPr>
      <w:r>
        <w:rPr>
          <w:rFonts w:ascii="宋体" w:hAnsi="宋体" w:hint="eastAsia"/>
        </w:rPr>
        <w:t xml:space="preserve">　　（四）经评标委员会认定评分畸高、</w:t>
      </w:r>
      <w:proofErr w:type="gramStart"/>
      <w:r>
        <w:rPr>
          <w:rFonts w:ascii="宋体" w:hAnsi="宋体" w:hint="eastAsia"/>
        </w:rPr>
        <w:t>畸</w:t>
      </w:r>
      <w:proofErr w:type="gramEnd"/>
      <w:r>
        <w:rPr>
          <w:rFonts w:ascii="宋体" w:hAnsi="宋体" w:hint="eastAsia"/>
        </w:rPr>
        <w:t>低的。</w:t>
      </w:r>
    </w:p>
    <w:p w:rsidR="00996435" w:rsidRDefault="00DC6FBF">
      <w:pPr>
        <w:spacing w:line="360" w:lineRule="auto"/>
        <w:ind w:firstLineChars="200" w:firstLine="420"/>
        <w:rPr>
          <w:rFonts w:ascii="宋体" w:hAnsi="宋体"/>
        </w:rPr>
      </w:pPr>
      <w:r>
        <w:rPr>
          <w:rFonts w:ascii="宋体" w:hAnsi="宋体" w:hint="eastAsia"/>
        </w:rPr>
        <w:t>评标报告签署前，经复核发现存在以上情形之一的，评标委员会应当当场修改评标结果，并在评标报告中记载；评标报告签署后，采购人或者采购代理机构发现存</w:t>
      </w:r>
      <w:r>
        <w:rPr>
          <w:rFonts w:ascii="宋体" w:hAnsi="宋体" w:hint="eastAsia"/>
        </w:rPr>
        <w:t>在以上情形之一的，应当组织原评标委员会进行重新评审，重新评审改变评标结果的，书面报告本级财政部门。</w:t>
      </w:r>
    </w:p>
    <w:p w:rsidR="00996435" w:rsidRDefault="00DC6FBF">
      <w:pPr>
        <w:pStyle w:val="2"/>
        <w:jc w:val="center"/>
        <w:rPr>
          <w:rFonts w:ascii="宋体" w:eastAsia="宋体" w:hAnsi="宋体"/>
          <w:b w:val="0"/>
          <w:sz w:val="30"/>
          <w:szCs w:val="30"/>
        </w:rPr>
      </w:pPr>
      <w:bookmarkStart w:id="116" w:name="_Toc118383691"/>
      <w:r>
        <w:rPr>
          <w:rFonts w:ascii="宋体" w:eastAsia="宋体" w:hAnsi="宋体" w:hint="eastAsia"/>
          <w:b w:val="0"/>
          <w:sz w:val="30"/>
          <w:szCs w:val="30"/>
        </w:rPr>
        <w:t>第三节</w:t>
      </w:r>
      <w:r>
        <w:rPr>
          <w:rFonts w:ascii="宋体" w:eastAsia="宋体" w:hAnsi="宋体"/>
          <w:b w:val="0"/>
          <w:sz w:val="30"/>
          <w:szCs w:val="30"/>
        </w:rPr>
        <w:t xml:space="preserve"> </w:t>
      </w:r>
      <w:r>
        <w:rPr>
          <w:rFonts w:ascii="宋体" w:eastAsia="宋体" w:hAnsi="宋体" w:hint="eastAsia"/>
          <w:b w:val="0"/>
          <w:sz w:val="30"/>
          <w:szCs w:val="30"/>
        </w:rPr>
        <w:t>评分标准</w:t>
      </w:r>
      <w:bookmarkEnd w:id="116"/>
    </w:p>
    <w:p w:rsidR="00996435" w:rsidRDefault="00DC6FBF">
      <w:pPr>
        <w:pStyle w:val="aa"/>
        <w:jc w:val="center"/>
        <w:rPr>
          <w:rFonts w:hAnsi="宋体"/>
          <w:b/>
          <w:sz w:val="30"/>
          <w:szCs w:val="30"/>
        </w:rPr>
      </w:pPr>
      <w:r>
        <w:rPr>
          <w:rFonts w:hAnsi="宋体" w:hint="eastAsia"/>
          <w:b/>
          <w:sz w:val="30"/>
          <w:szCs w:val="30"/>
        </w:rPr>
        <w:t>二、综合评分法</w:t>
      </w:r>
    </w:p>
    <w:p w:rsidR="00996435" w:rsidRDefault="00996435">
      <w:pPr>
        <w:pStyle w:val="aa"/>
        <w:spacing w:line="360" w:lineRule="auto"/>
        <w:ind w:firstLine="420"/>
        <w:rPr>
          <w:rFonts w:hAnsi="宋体"/>
          <w:bCs/>
        </w:rPr>
      </w:pPr>
    </w:p>
    <w:p w:rsidR="00996435" w:rsidRDefault="00DC6FBF">
      <w:pPr>
        <w:pStyle w:val="aa"/>
        <w:spacing w:line="360" w:lineRule="auto"/>
        <w:ind w:firstLine="420"/>
        <w:rPr>
          <w:rFonts w:hAnsi="宋体"/>
          <w:bCs/>
        </w:rPr>
      </w:pPr>
      <w:r>
        <w:rPr>
          <w:rFonts w:hAnsi="宋体" w:hint="eastAsia"/>
          <w:bCs/>
        </w:rPr>
        <w:t>注：</w:t>
      </w:r>
    </w:p>
    <w:p w:rsidR="00996435" w:rsidRDefault="00DC6FBF">
      <w:pPr>
        <w:pStyle w:val="aa"/>
        <w:spacing w:line="360" w:lineRule="auto"/>
        <w:ind w:firstLine="420"/>
        <w:rPr>
          <w:rFonts w:hAnsi="宋体"/>
          <w:bCs/>
          <w:u w:val="single"/>
        </w:rPr>
      </w:pPr>
      <w:r>
        <w:rPr>
          <w:rFonts w:hAnsi="宋体" w:hint="eastAsia"/>
          <w:bCs/>
        </w:rPr>
        <w:t>1</w:t>
      </w:r>
      <w:r>
        <w:rPr>
          <w:rFonts w:hAnsi="宋体" w:hint="eastAsia"/>
          <w:bCs/>
        </w:rPr>
        <w:t>、计分方法按四舍五入取至百分位。</w:t>
      </w:r>
      <w:r>
        <w:rPr>
          <w:rFonts w:hAnsi="宋体" w:hint="eastAsia"/>
          <w:bCs/>
          <w:u w:val="single"/>
        </w:rPr>
        <w:t xml:space="preserve">  </w:t>
      </w:r>
    </w:p>
    <w:p w:rsidR="00996435" w:rsidRDefault="00DC6FBF">
      <w:pPr>
        <w:pStyle w:val="aa"/>
        <w:spacing w:line="360" w:lineRule="auto"/>
        <w:ind w:firstLine="420"/>
        <w:rPr>
          <w:rFonts w:hAnsi="宋体"/>
        </w:rPr>
      </w:pPr>
      <w:r>
        <w:rPr>
          <w:rFonts w:hAnsi="宋体" w:hint="eastAsia"/>
          <w:bCs/>
        </w:rPr>
        <w:t>2</w:t>
      </w:r>
      <w:r>
        <w:rPr>
          <w:rFonts w:hAnsi="宋体" w:hint="eastAsia"/>
          <w:bCs/>
        </w:rPr>
        <w:t>、商务技术评审因素为客观评分项的，应在评分项目或评分标准中予以标注为“客观分”。对投标人的客观评分项目，各评标专家评分应当一致。</w:t>
      </w:r>
    </w:p>
    <w:p w:rsidR="00996435" w:rsidRDefault="00DC6FBF">
      <w:pPr>
        <w:rPr>
          <w:rFonts w:hAnsi="宋体"/>
          <w:bCs/>
        </w:rPr>
      </w:pPr>
      <w:bookmarkStart w:id="117" w:name="PO_TDCUS_ITEM_SM_TITLE_1_0"/>
      <w:r>
        <w:rPr>
          <w:rFonts w:hAnsi="宋体" w:hint="eastAsia"/>
          <w:bCs/>
        </w:rPr>
        <w:br w:type="page"/>
      </w:r>
    </w:p>
    <w:p w:rsidR="00996435" w:rsidRDefault="00DC6FBF">
      <w:pPr>
        <w:pStyle w:val="aa"/>
        <w:spacing w:line="360" w:lineRule="auto"/>
        <w:ind w:firstLine="420"/>
        <w:rPr>
          <w:rFonts w:hAnsi="宋体"/>
          <w:b/>
        </w:rPr>
      </w:pPr>
      <w:r>
        <w:rPr>
          <w:rFonts w:hAnsi="宋体" w:hint="eastAsia"/>
          <w:b/>
        </w:rPr>
        <w:lastRenderedPageBreak/>
        <w:t>A</w:t>
      </w:r>
      <w:r>
        <w:rPr>
          <w:rFonts w:hAnsi="宋体" w:hint="eastAsia"/>
          <w:b/>
        </w:rPr>
        <w:t>、</w:t>
      </w:r>
      <w:r>
        <w:rPr>
          <w:rFonts w:hAnsi="宋体" w:hint="eastAsia"/>
          <w:b/>
        </w:rPr>
        <w:t>D</w:t>
      </w:r>
      <w:r>
        <w:rPr>
          <w:rFonts w:hAnsi="宋体" w:hint="eastAsia"/>
          <w:b/>
        </w:rPr>
        <w:t>、</w:t>
      </w:r>
      <w:r>
        <w:rPr>
          <w:rFonts w:hAnsi="宋体" w:hint="eastAsia"/>
          <w:b/>
        </w:rPr>
        <w:t>E</w:t>
      </w:r>
      <w:r>
        <w:rPr>
          <w:rFonts w:hAnsi="宋体" w:hint="eastAsia"/>
          <w:b/>
        </w:rPr>
        <w:t>分标评分方法：</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320"/>
        <w:gridCol w:w="1576"/>
        <w:gridCol w:w="6191"/>
      </w:tblGrid>
      <w:tr w:rsidR="00996435">
        <w:trPr>
          <w:jc w:val="center"/>
        </w:trPr>
        <w:tc>
          <w:tcPr>
            <w:tcW w:w="1845" w:type="dxa"/>
            <w:gridSpan w:val="2"/>
            <w:vAlign w:val="center"/>
          </w:tcPr>
          <w:p w:rsidR="00996435" w:rsidRDefault="00DC6FBF">
            <w:pPr>
              <w:adjustRightInd w:val="0"/>
              <w:spacing w:line="340" w:lineRule="exact"/>
              <w:jc w:val="center"/>
              <w:textAlignment w:val="baseline"/>
              <w:rPr>
                <w:rFonts w:ascii="宋体" w:hAnsi="宋体"/>
                <w:bCs/>
                <w:szCs w:val="21"/>
              </w:rPr>
            </w:pPr>
            <w:r>
              <w:rPr>
                <w:rFonts w:ascii="宋体" w:hAnsi="宋体" w:hint="eastAsia"/>
                <w:bCs/>
                <w:szCs w:val="21"/>
              </w:rPr>
              <w:t>序号</w:t>
            </w:r>
          </w:p>
        </w:tc>
        <w:tc>
          <w:tcPr>
            <w:tcW w:w="1576" w:type="dxa"/>
            <w:vAlign w:val="center"/>
          </w:tcPr>
          <w:p w:rsidR="00996435" w:rsidRDefault="00DC6FBF">
            <w:pPr>
              <w:adjustRightInd w:val="0"/>
              <w:spacing w:line="340" w:lineRule="exact"/>
              <w:jc w:val="center"/>
              <w:textAlignment w:val="baseline"/>
              <w:rPr>
                <w:rFonts w:ascii="宋体" w:hAnsi="宋体"/>
                <w:bCs/>
                <w:szCs w:val="21"/>
              </w:rPr>
            </w:pPr>
            <w:r>
              <w:rPr>
                <w:rFonts w:ascii="宋体" w:hAnsi="宋体" w:hint="eastAsia"/>
                <w:bCs/>
                <w:szCs w:val="21"/>
              </w:rPr>
              <w:t>评审因素</w:t>
            </w:r>
          </w:p>
        </w:tc>
        <w:tc>
          <w:tcPr>
            <w:tcW w:w="6191" w:type="dxa"/>
            <w:vAlign w:val="center"/>
          </w:tcPr>
          <w:p w:rsidR="00996435" w:rsidRDefault="00DC6FBF">
            <w:pPr>
              <w:adjustRightInd w:val="0"/>
              <w:spacing w:line="340" w:lineRule="exact"/>
              <w:jc w:val="center"/>
              <w:textAlignment w:val="baseline"/>
              <w:rPr>
                <w:rFonts w:ascii="宋体" w:hAnsi="宋体"/>
                <w:bCs/>
                <w:szCs w:val="21"/>
              </w:rPr>
            </w:pPr>
            <w:r>
              <w:rPr>
                <w:rFonts w:ascii="宋体" w:hAnsi="宋体" w:hint="eastAsia"/>
                <w:bCs/>
                <w:szCs w:val="21"/>
              </w:rPr>
              <w:t>评标标准</w:t>
            </w:r>
          </w:p>
        </w:tc>
      </w:tr>
      <w:tr w:rsidR="00996435">
        <w:trPr>
          <w:trHeight w:val="1518"/>
          <w:jc w:val="center"/>
        </w:trPr>
        <w:tc>
          <w:tcPr>
            <w:tcW w:w="525" w:type="dxa"/>
            <w:vAlign w:val="center"/>
          </w:tcPr>
          <w:p w:rsidR="00996435" w:rsidRDefault="00DC6FBF">
            <w:pPr>
              <w:adjustRightInd w:val="0"/>
              <w:spacing w:line="340" w:lineRule="exact"/>
              <w:jc w:val="center"/>
              <w:textAlignment w:val="baseline"/>
              <w:rPr>
                <w:rFonts w:ascii="宋体" w:hAnsi="宋体"/>
                <w:bCs/>
                <w:szCs w:val="21"/>
              </w:rPr>
            </w:pPr>
            <w:r>
              <w:rPr>
                <w:rFonts w:ascii="宋体" w:hAnsi="宋体" w:hint="eastAsia"/>
                <w:bCs/>
                <w:szCs w:val="21"/>
              </w:rPr>
              <w:t>1</w:t>
            </w:r>
          </w:p>
        </w:tc>
        <w:tc>
          <w:tcPr>
            <w:tcW w:w="1320" w:type="dxa"/>
            <w:vAlign w:val="center"/>
          </w:tcPr>
          <w:p w:rsidR="00996435" w:rsidRDefault="00DC6FBF">
            <w:pPr>
              <w:adjustRightInd w:val="0"/>
              <w:spacing w:line="340" w:lineRule="exact"/>
              <w:jc w:val="center"/>
              <w:textAlignment w:val="baseline"/>
              <w:rPr>
                <w:rFonts w:ascii="宋体" w:hAnsi="宋体"/>
                <w:bCs/>
                <w:szCs w:val="21"/>
              </w:rPr>
            </w:pPr>
            <w:r>
              <w:rPr>
                <w:rFonts w:ascii="宋体" w:hAnsi="宋体" w:hint="eastAsia"/>
                <w:bCs/>
                <w:szCs w:val="21"/>
              </w:rPr>
              <w:t>价格分</w:t>
            </w:r>
          </w:p>
          <w:p w:rsidR="00996435" w:rsidRDefault="00DC6FBF">
            <w:pPr>
              <w:adjustRightInd w:val="0"/>
              <w:spacing w:line="340" w:lineRule="exact"/>
              <w:jc w:val="center"/>
              <w:textAlignment w:val="baseline"/>
              <w:rPr>
                <w:rFonts w:ascii="宋体" w:hAnsi="宋体"/>
                <w:bCs/>
                <w:szCs w:val="21"/>
              </w:rPr>
            </w:pPr>
            <w:r>
              <w:rPr>
                <w:rFonts w:ascii="宋体" w:hAnsi="宋体" w:hint="eastAsia"/>
                <w:bCs/>
                <w:szCs w:val="21"/>
              </w:rPr>
              <w:t>（满分</w:t>
            </w:r>
            <w:r>
              <w:rPr>
                <w:rFonts w:ascii="宋体" w:hAnsi="宋体" w:hint="eastAsia"/>
                <w:bCs/>
                <w:szCs w:val="21"/>
                <w:u w:val="single"/>
              </w:rPr>
              <w:t xml:space="preserve"> </w:t>
            </w:r>
            <w:r>
              <w:rPr>
                <w:rFonts w:ascii="宋体" w:hAnsi="宋体"/>
                <w:bCs/>
                <w:szCs w:val="21"/>
                <w:u w:val="single"/>
              </w:rPr>
              <w:t>30</w:t>
            </w:r>
            <w:r>
              <w:rPr>
                <w:rFonts w:ascii="宋体" w:hAnsi="宋体" w:hint="eastAsia"/>
                <w:bCs/>
                <w:szCs w:val="21"/>
              </w:rPr>
              <w:t>分）</w:t>
            </w:r>
          </w:p>
        </w:tc>
        <w:tc>
          <w:tcPr>
            <w:tcW w:w="1576" w:type="dxa"/>
            <w:vAlign w:val="center"/>
          </w:tcPr>
          <w:p w:rsidR="00996435" w:rsidRDefault="00DC6FBF">
            <w:pPr>
              <w:adjustRightInd w:val="0"/>
              <w:spacing w:line="340" w:lineRule="exact"/>
              <w:jc w:val="center"/>
              <w:textAlignment w:val="baseline"/>
              <w:rPr>
                <w:rFonts w:ascii="宋体" w:hAnsi="宋体"/>
                <w:bCs/>
                <w:szCs w:val="21"/>
              </w:rPr>
            </w:pPr>
            <w:r>
              <w:rPr>
                <w:rFonts w:ascii="宋体" w:hAnsi="宋体" w:hint="eastAsia"/>
                <w:bCs/>
                <w:szCs w:val="21"/>
              </w:rPr>
              <w:t>投标报价</w:t>
            </w:r>
          </w:p>
          <w:p w:rsidR="00996435" w:rsidRDefault="00DC6FBF">
            <w:pPr>
              <w:adjustRightInd w:val="0"/>
              <w:spacing w:line="340" w:lineRule="exact"/>
              <w:jc w:val="center"/>
              <w:textAlignment w:val="baseline"/>
              <w:rPr>
                <w:rFonts w:ascii="宋体" w:hAnsi="宋体"/>
                <w:bCs/>
                <w:szCs w:val="21"/>
              </w:rPr>
            </w:pPr>
            <w:r>
              <w:rPr>
                <w:rFonts w:ascii="宋体" w:hAnsi="宋体" w:hint="eastAsia"/>
                <w:bCs/>
                <w:szCs w:val="21"/>
              </w:rPr>
              <w:t>（</w:t>
            </w:r>
            <w:r>
              <w:rPr>
                <w:rFonts w:ascii="宋体" w:hAnsi="宋体" w:hint="eastAsia"/>
                <w:bCs/>
                <w:szCs w:val="21"/>
              </w:rPr>
              <w:t>30</w:t>
            </w:r>
            <w:r>
              <w:rPr>
                <w:rFonts w:ascii="宋体" w:hAnsi="宋体" w:hint="eastAsia"/>
                <w:bCs/>
                <w:szCs w:val="21"/>
              </w:rPr>
              <w:t>分）</w:t>
            </w:r>
          </w:p>
        </w:tc>
        <w:tc>
          <w:tcPr>
            <w:tcW w:w="6191" w:type="dxa"/>
            <w:vAlign w:val="center"/>
          </w:tcPr>
          <w:p w:rsidR="00996435" w:rsidRDefault="00DC6FBF">
            <w:pPr>
              <w:pStyle w:val="aa"/>
              <w:spacing w:line="340" w:lineRule="exact"/>
              <w:rPr>
                <w:rFonts w:hAnsi="宋体" w:cs="Courier New"/>
                <w:bCs/>
                <w:szCs w:val="21"/>
              </w:rPr>
            </w:pPr>
            <w:r>
              <w:rPr>
                <w:rFonts w:hAnsi="宋体" w:cs="Courier New" w:hint="eastAsia"/>
                <w:bCs/>
                <w:szCs w:val="21"/>
              </w:rPr>
              <w:t>（</w:t>
            </w:r>
            <w:r>
              <w:rPr>
                <w:rFonts w:hAnsi="宋体" w:cs="Courier New" w:hint="eastAsia"/>
                <w:bCs/>
                <w:szCs w:val="21"/>
              </w:rPr>
              <w:t>1</w:t>
            </w:r>
            <w:r>
              <w:rPr>
                <w:rFonts w:hAnsi="宋体" w:cs="Courier New" w:hint="eastAsia"/>
                <w:bCs/>
                <w:szCs w:val="21"/>
              </w:rPr>
              <w:t>）以进入综合评分环节的最低的评标报价为基准价，基准价报价得分为</w:t>
            </w:r>
            <w:r>
              <w:rPr>
                <w:rFonts w:hAnsi="宋体" w:cs="Courier New" w:hint="eastAsia"/>
                <w:bCs/>
                <w:szCs w:val="21"/>
              </w:rPr>
              <w:t>30</w:t>
            </w:r>
            <w:r>
              <w:rPr>
                <w:rFonts w:hAnsi="宋体" w:cs="Courier New" w:hint="eastAsia"/>
                <w:bCs/>
                <w:szCs w:val="21"/>
              </w:rPr>
              <w:t>分。</w:t>
            </w:r>
          </w:p>
          <w:p w:rsidR="00996435" w:rsidRDefault="00DC6FBF">
            <w:pPr>
              <w:pStyle w:val="aa"/>
              <w:spacing w:line="340" w:lineRule="exact"/>
              <w:rPr>
                <w:rFonts w:hAnsi="宋体" w:cs="Courier New"/>
                <w:bCs/>
                <w:szCs w:val="21"/>
              </w:rPr>
            </w:pPr>
            <w:r>
              <w:rPr>
                <w:rFonts w:hAnsi="宋体" w:cs="Courier New" w:hint="eastAsia"/>
                <w:bCs/>
                <w:szCs w:val="21"/>
              </w:rPr>
              <w:t>（</w:t>
            </w:r>
            <w:r>
              <w:rPr>
                <w:rFonts w:hAnsi="宋体" w:cs="Courier New" w:hint="eastAsia"/>
                <w:bCs/>
                <w:szCs w:val="21"/>
              </w:rPr>
              <w:t>2</w:t>
            </w:r>
            <w:r>
              <w:rPr>
                <w:rFonts w:hAnsi="宋体" w:cs="Courier New" w:hint="eastAsia"/>
                <w:bCs/>
                <w:szCs w:val="21"/>
              </w:rPr>
              <w:t>）价格分计算公式：</w:t>
            </w:r>
            <w:r>
              <w:rPr>
                <w:rFonts w:hAnsi="宋体" w:cs="Courier New" w:hint="eastAsia"/>
                <w:bCs/>
                <w:szCs w:val="21"/>
              </w:rPr>
              <w:t xml:space="preserve">        </w:t>
            </w:r>
          </w:p>
          <w:p w:rsidR="00996435" w:rsidRDefault="00DC6FBF">
            <w:pPr>
              <w:pStyle w:val="aa"/>
              <w:spacing w:line="340" w:lineRule="exact"/>
              <w:rPr>
                <w:rFonts w:hAnsi="宋体" w:cs="Courier New"/>
                <w:bCs/>
                <w:szCs w:val="21"/>
              </w:rPr>
            </w:pPr>
            <w:r>
              <w:rPr>
                <w:rFonts w:hAnsi="宋体" w:cs="Courier New" w:hint="eastAsia"/>
                <w:bCs/>
                <w:szCs w:val="21"/>
              </w:rPr>
              <w:t>某投标人价格分</w:t>
            </w:r>
            <w:r>
              <w:rPr>
                <w:rFonts w:hAnsi="宋体" w:cs="Courier New" w:hint="eastAsia"/>
                <w:bCs/>
                <w:szCs w:val="21"/>
              </w:rPr>
              <w:t>=</w:t>
            </w:r>
            <w:r>
              <w:rPr>
                <w:rFonts w:hAnsi="宋体" w:cs="Courier New" w:hint="eastAsia"/>
                <w:bCs/>
                <w:szCs w:val="21"/>
              </w:rPr>
              <w:t>基准价</w:t>
            </w:r>
            <w:r>
              <w:rPr>
                <w:rFonts w:hAnsi="宋体" w:cs="Courier New" w:hint="eastAsia"/>
                <w:bCs/>
                <w:szCs w:val="21"/>
              </w:rPr>
              <w:t>/</w:t>
            </w:r>
            <w:r>
              <w:rPr>
                <w:rFonts w:hAnsi="宋体" w:cs="Courier New" w:hint="eastAsia"/>
                <w:bCs/>
                <w:szCs w:val="21"/>
              </w:rPr>
              <w:t>某投标人评标报价金额×</w:t>
            </w:r>
            <w:r>
              <w:rPr>
                <w:rFonts w:hAnsi="宋体" w:cs="Courier New" w:hint="eastAsia"/>
                <w:bCs/>
                <w:szCs w:val="21"/>
              </w:rPr>
              <w:t>30</w:t>
            </w:r>
            <w:r>
              <w:rPr>
                <w:rFonts w:hAnsi="宋体" w:cs="Courier New" w:hint="eastAsia"/>
                <w:bCs/>
                <w:szCs w:val="21"/>
              </w:rPr>
              <w:t>分。</w:t>
            </w:r>
          </w:p>
          <w:p w:rsidR="00996435" w:rsidRDefault="00DC6FBF">
            <w:pPr>
              <w:pStyle w:val="aa"/>
              <w:spacing w:line="340" w:lineRule="exact"/>
              <w:rPr>
                <w:rFonts w:eastAsia="黑体"/>
              </w:rPr>
            </w:pPr>
            <w:r>
              <w:rPr>
                <w:rFonts w:hAnsi="宋体" w:cs="Courier New" w:hint="eastAsia"/>
                <w:b/>
                <w:szCs w:val="21"/>
              </w:rPr>
              <w:t>注：</w:t>
            </w:r>
            <w:r>
              <w:rPr>
                <w:rFonts w:hAnsi="宋体" w:cs="Courier New" w:hint="eastAsia"/>
                <w:b/>
                <w:szCs w:val="21"/>
              </w:rPr>
              <w:t>A</w:t>
            </w:r>
            <w:r>
              <w:rPr>
                <w:rFonts w:hAnsi="宋体" w:cs="Courier New" w:hint="eastAsia"/>
                <w:b/>
                <w:szCs w:val="21"/>
              </w:rPr>
              <w:t>、</w:t>
            </w:r>
            <w:r>
              <w:rPr>
                <w:rFonts w:hAnsi="宋体" w:cs="Courier New" w:hint="eastAsia"/>
                <w:b/>
                <w:szCs w:val="21"/>
              </w:rPr>
              <w:t>D</w:t>
            </w:r>
            <w:r>
              <w:rPr>
                <w:rFonts w:hAnsi="宋体" w:cs="Courier New" w:hint="eastAsia"/>
                <w:b/>
                <w:szCs w:val="21"/>
              </w:rPr>
              <w:t>、</w:t>
            </w:r>
            <w:r>
              <w:rPr>
                <w:rFonts w:hAnsi="宋体" w:cs="Courier New" w:hint="eastAsia"/>
                <w:b/>
                <w:szCs w:val="21"/>
              </w:rPr>
              <w:t>E</w:t>
            </w:r>
            <w:r>
              <w:rPr>
                <w:rFonts w:hAnsi="宋体" w:cs="Courier New" w:hint="eastAsia"/>
                <w:b/>
                <w:szCs w:val="21"/>
              </w:rPr>
              <w:t>分标已专门面向中小</w:t>
            </w:r>
            <w:proofErr w:type="gramStart"/>
            <w:r>
              <w:rPr>
                <w:rFonts w:hAnsi="宋体" w:cs="Courier New" w:hint="eastAsia"/>
                <w:b/>
                <w:szCs w:val="21"/>
              </w:rPr>
              <w:t>微企业</w:t>
            </w:r>
            <w:proofErr w:type="gramEnd"/>
            <w:r>
              <w:rPr>
                <w:rFonts w:hAnsi="宋体" w:cs="Courier New" w:hint="eastAsia"/>
                <w:b/>
                <w:szCs w:val="21"/>
              </w:rPr>
              <w:t>采购，故不再进行价格扣除。</w:t>
            </w:r>
          </w:p>
        </w:tc>
      </w:tr>
      <w:tr w:rsidR="00996435">
        <w:trPr>
          <w:trHeight w:val="708"/>
          <w:jc w:val="center"/>
        </w:trPr>
        <w:tc>
          <w:tcPr>
            <w:tcW w:w="525" w:type="dxa"/>
            <w:vMerge w:val="restart"/>
            <w:vAlign w:val="center"/>
          </w:tcPr>
          <w:p w:rsidR="00996435" w:rsidRDefault="00DC6FBF">
            <w:pPr>
              <w:adjustRightInd w:val="0"/>
              <w:spacing w:line="340" w:lineRule="exact"/>
              <w:jc w:val="center"/>
              <w:textAlignment w:val="baseline"/>
              <w:rPr>
                <w:rFonts w:ascii="宋体" w:hAnsi="宋体"/>
                <w:bCs/>
                <w:szCs w:val="21"/>
              </w:rPr>
            </w:pPr>
            <w:r>
              <w:rPr>
                <w:rFonts w:ascii="宋体" w:hAnsi="宋体" w:hint="eastAsia"/>
                <w:bCs/>
                <w:szCs w:val="21"/>
              </w:rPr>
              <w:t>2</w:t>
            </w:r>
          </w:p>
        </w:tc>
        <w:tc>
          <w:tcPr>
            <w:tcW w:w="1320" w:type="dxa"/>
            <w:vMerge w:val="restart"/>
            <w:vAlign w:val="center"/>
          </w:tcPr>
          <w:p w:rsidR="00996435" w:rsidRDefault="00DC6FBF">
            <w:pPr>
              <w:adjustRightInd w:val="0"/>
              <w:spacing w:line="340" w:lineRule="exact"/>
              <w:ind w:leftChars="-50" w:left="-105" w:rightChars="-50" w:right="-105"/>
              <w:jc w:val="center"/>
              <w:textAlignment w:val="baseline"/>
              <w:rPr>
                <w:rFonts w:ascii="宋体" w:hAnsi="宋体"/>
                <w:bCs/>
                <w:szCs w:val="21"/>
              </w:rPr>
            </w:pPr>
            <w:r>
              <w:rPr>
                <w:rFonts w:ascii="宋体" w:hAnsi="宋体" w:hint="eastAsia"/>
                <w:bCs/>
                <w:szCs w:val="21"/>
              </w:rPr>
              <w:t>技术分</w:t>
            </w:r>
          </w:p>
          <w:p w:rsidR="00996435" w:rsidRDefault="00DC6FBF">
            <w:pPr>
              <w:adjustRightInd w:val="0"/>
              <w:spacing w:line="340" w:lineRule="exact"/>
              <w:ind w:leftChars="-50" w:left="-105" w:rightChars="-50" w:right="-105"/>
              <w:jc w:val="center"/>
              <w:textAlignment w:val="baseline"/>
              <w:rPr>
                <w:rFonts w:ascii="宋体" w:hAnsi="宋体"/>
                <w:bCs/>
                <w:spacing w:val="-18"/>
                <w:szCs w:val="21"/>
              </w:rPr>
            </w:pPr>
            <w:r>
              <w:rPr>
                <w:rFonts w:ascii="宋体" w:hAnsi="宋体" w:hint="eastAsia"/>
                <w:bCs/>
                <w:szCs w:val="21"/>
              </w:rPr>
              <w:t>（满分</w:t>
            </w:r>
            <w:r>
              <w:rPr>
                <w:rFonts w:ascii="宋体" w:hAnsi="宋体" w:hint="eastAsia"/>
                <w:bCs/>
                <w:szCs w:val="21"/>
                <w:u w:val="single"/>
              </w:rPr>
              <w:t>58</w:t>
            </w:r>
            <w:r>
              <w:rPr>
                <w:rFonts w:ascii="宋体" w:hAnsi="宋体" w:hint="eastAsia"/>
                <w:bCs/>
                <w:szCs w:val="21"/>
              </w:rPr>
              <w:t>分）</w:t>
            </w:r>
          </w:p>
        </w:tc>
        <w:tc>
          <w:tcPr>
            <w:tcW w:w="1576" w:type="dxa"/>
            <w:vAlign w:val="center"/>
          </w:tcPr>
          <w:p w:rsidR="00996435" w:rsidRDefault="00DC6FBF">
            <w:pPr>
              <w:adjustRightInd w:val="0"/>
              <w:spacing w:line="340" w:lineRule="exact"/>
              <w:jc w:val="center"/>
              <w:textAlignment w:val="baseline"/>
              <w:rPr>
                <w:rFonts w:ascii="宋体" w:hAnsi="宋体" w:cs="宋体"/>
                <w:bCs/>
                <w:szCs w:val="21"/>
                <w:lang w:bidi="ar"/>
              </w:rPr>
            </w:pPr>
            <w:r>
              <w:rPr>
                <w:rFonts w:ascii="宋体" w:hAnsi="宋体" w:cs="宋体" w:hint="eastAsia"/>
                <w:bCs/>
                <w:szCs w:val="21"/>
                <w:lang w:bidi="ar"/>
              </w:rPr>
              <w:t>基本分</w:t>
            </w:r>
          </w:p>
          <w:p w:rsidR="00996435" w:rsidRDefault="00DC6FBF">
            <w:pPr>
              <w:adjustRightInd w:val="0"/>
              <w:spacing w:line="340" w:lineRule="exact"/>
              <w:jc w:val="center"/>
              <w:textAlignment w:val="baseline"/>
              <w:rPr>
                <w:rFonts w:ascii="宋体" w:hAnsi="宋体"/>
                <w:bCs/>
                <w:szCs w:val="21"/>
              </w:rPr>
            </w:pPr>
            <w:r>
              <w:rPr>
                <w:rFonts w:ascii="宋体" w:hAnsi="宋体" w:cs="宋体" w:hint="eastAsia"/>
                <w:bCs/>
                <w:szCs w:val="21"/>
                <w:lang w:bidi="ar"/>
              </w:rPr>
              <w:t>（</w:t>
            </w:r>
            <w:r>
              <w:rPr>
                <w:rFonts w:ascii="宋体" w:hAnsi="宋体" w:cs="宋体" w:hint="eastAsia"/>
                <w:bCs/>
                <w:szCs w:val="21"/>
                <w:lang w:bidi="ar"/>
              </w:rPr>
              <w:t>18</w:t>
            </w:r>
            <w:r>
              <w:rPr>
                <w:rFonts w:ascii="宋体" w:hAnsi="宋体" w:cs="宋体" w:hint="eastAsia"/>
                <w:bCs/>
                <w:szCs w:val="21"/>
                <w:lang w:bidi="ar"/>
              </w:rPr>
              <w:t>分）</w:t>
            </w:r>
          </w:p>
        </w:tc>
        <w:tc>
          <w:tcPr>
            <w:tcW w:w="6191" w:type="dxa"/>
            <w:vAlign w:val="center"/>
          </w:tcPr>
          <w:p w:rsidR="00996435" w:rsidRDefault="00DC6FBF">
            <w:pPr>
              <w:adjustRightInd w:val="0"/>
              <w:spacing w:line="340" w:lineRule="exact"/>
              <w:ind w:firstLineChars="200" w:firstLine="420"/>
              <w:textAlignment w:val="baseline"/>
              <w:rPr>
                <w:rFonts w:hAnsi="宋体" w:cs="Courier New"/>
                <w:bCs/>
                <w:szCs w:val="21"/>
              </w:rPr>
            </w:pPr>
            <w:r>
              <w:rPr>
                <w:rFonts w:ascii="宋体" w:hAnsi="宋体" w:cs="宋体" w:hint="eastAsia"/>
                <w:bCs/>
                <w:szCs w:val="21"/>
                <w:lang w:bidi="ar"/>
              </w:rPr>
              <w:t>完全满足招标文件要求得基本分</w:t>
            </w:r>
            <w:r>
              <w:rPr>
                <w:rFonts w:ascii="宋体" w:hAnsi="宋体" w:cs="宋体" w:hint="eastAsia"/>
                <w:bCs/>
                <w:szCs w:val="21"/>
                <w:lang w:bidi="ar"/>
              </w:rPr>
              <w:t>18</w:t>
            </w:r>
            <w:r>
              <w:rPr>
                <w:rFonts w:ascii="宋体" w:hAnsi="宋体" w:cs="宋体" w:hint="eastAsia"/>
                <w:bCs/>
                <w:szCs w:val="21"/>
                <w:lang w:bidi="ar"/>
              </w:rPr>
              <w:t>分，一般参数及功能（不带▲号的参数）负偏离一项扣</w:t>
            </w:r>
            <w:r w:rsidR="00756C56">
              <w:rPr>
                <w:rFonts w:ascii="宋体" w:hAnsi="宋体" w:cs="宋体"/>
                <w:bCs/>
                <w:szCs w:val="21"/>
                <w:lang w:bidi="ar"/>
              </w:rPr>
              <w:t>3</w:t>
            </w:r>
            <w:r>
              <w:rPr>
                <w:rFonts w:ascii="宋体" w:hAnsi="宋体" w:cs="宋体" w:hint="eastAsia"/>
                <w:bCs/>
                <w:szCs w:val="21"/>
                <w:lang w:bidi="ar"/>
              </w:rPr>
              <w:t>分，最多扣完本项分值（在招标文件允许偏离的项数内）。</w:t>
            </w:r>
          </w:p>
        </w:tc>
      </w:tr>
      <w:tr w:rsidR="00996435">
        <w:trPr>
          <w:trHeight w:val="360"/>
          <w:jc w:val="center"/>
        </w:trPr>
        <w:tc>
          <w:tcPr>
            <w:tcW w:w="525" w:type="dxa"/>
            <w:vMerge/>
            <w:vAlign w:val="center"/>
          </w:tcPr>
          <w:p w:rsidR="00996435" w:rsidRDefault="00996435">
            <w:pPr>
              <w:adjustRightInd w:val="0"/>
              <w:spacing w:line="340" w:lineRule="exact"/>
              <w:jc w:val="center"/>
              <w:textAlignment w:val="baseline"/>
              <w:rPr>
                <w:rFonts w:ascii="宋体" w:hAnsi="宋体"/>
                <w:bCs/>
                <w:szCs w:val="21"/>
              </w:rPr>
            </w:pPr>
          </w:p>
        </w:tc>
        <w:tc>
          <w:tcPr>
            <w:tcW w:w="1320" w:type="dxa"/>
            <w:vMerge/>
            <w:vAlign w:val="center"/>
          </w:tcPr>
          <w:p w:rsidR="00996435" w:rsidRDefault="00996435">
            <w:pPr>
              <w:adjustRightInd w:val="0"/>
              <w:spacing w:line="340" w:lineRule="exact"/>
              <w:ind w:leftChars="-50" w:left="-105" w:rightChars="-50" w:right="-105"/>
              <w:jc w:val="center"/>
              <w:textAlignment w:val="baseline"/>
              <w:rPr>
                <w:rFonts w:ascii="宋体" w:hAnsi="宋体"/>
                <w:bCs/>
                <w:szCs w:val="21"/>
              </w:rPr>
            </w:pPr>
          </w:p>
        </w:tc>
        <w:tc>
          <w:tcPr>
            <w:tcW w:w="1576" w:type="dxa"/>
            <w:vAlign w:val="center"/>
          </w:tcPr>
          <w:p w:rsidR="00996435" w:rsidRDefault="00DC6FBF">
            <w:pPr>
              <w:spacing w:line="340" w:lineRule="exact"/>
              <w:jc w:val="center"/>
              <w:rPr>
                <w:rFonts w:ascii="宋体" w:hAnsi="宋体" w:cs="宋体"/>
                <w:bCs/>
                <w:szCs w:val="21"/>
              </w:rPr>
            </w:pPr>
            <w:r>
              <w:rPr>
                <w:rFonts w:ascii="宋体" w:hAnsi="宋体" w:cs="宋体" w:hint="eastAsia"/>
                <w:bCs/>
                <w:szCs w:val="21"/>
                <w:lang w:bidi="ar"/>
              </w:rPr>
              <w:t>项目实施方案</w:t>
            </w:r>
          </w:p>
          <w:p w:rsidR="00996435" w:rsidRDefault="00DC6FBF">
            <w:pPr>
              <w:spacing w:line="340" w:lineRule="exact"/>
              <w:jc w:val="center"/>
              <w:rPr>
                <w:rFonts w:ascii="宋体" w:hAnsi="宋体"/>
                <w:bCs/>
                <w:szCs w:val="21"/>
              </w:rPr>
            </w:pPr>
            <w:r>
              <w:rPr>
                <w:rFonts w:ascii="宋体" w:hAnsi="宋体" w:cs="宋体" w:hint="eastAsia"/>
                <w:szCs w:val="21"/>
                <w:lang w:bidi="ar"/>
              </w:rPr>
              <w:t>（</w:t>
            </w:r>
            <w:r>
              <w:rPr>
                <w:rFonts w:ascii="宋体" w:hAnsi="宋体" w:cs="宋体" w:hint="eastAsia"/>
                <w:szCs w:val="21"/>
                <w:lang w:bidi="ar"/>
              </w:rPr>
              <w:t>24</w:t>
            </w:r>
            <w:r>
              <w:rPr>
                <w:rFonts w:ascii="宋体" w:hAnsi="宋体" w:cs="宋体" w:hint="eastAsia"/>
                <w:szCs w:val="21"/>
                <w:lang w:bidi="ar"/>
              </w:rPr>
              <w:t>分）</w:t>
            </w:r>
          </w:p>
        </w:tc>
        <w:tc>
          <w:tcPr>
            <w:tcW w:w="6191" w:type="dxa"/>
          </w:tcPr>
          <w:p w:rsidR="00996435" w:rsidRDefault="00DC6FBF">
            <w:pPr>
              <w:spacing w:line="340" w:lineRule="exact"/>
              <w:ind w:firstLineChars="200" w:firstLine="420"/>
              <w:jc w:val="left"/>
              <w:rPr>
                <w:rFonts w:ascii="宋体" w:hAnsi="宋体" w:cs="宋体"/>
                <w:bCs/>
                <w:szCs w:val="21"/>
              </w:rPr>
            </w:pPr>
            <w:r>
              <w:rPr>
                <w:rFonts w:ascii="宋体" w:hAnsi="宋体" w:cs="宋体" w:hint="eastAsia"/>
                <w:bCs/>
                <w:szCs w:val="21"/>
                <w:lang w:bidi="ar"/>
              </w:rPr>
              <w:t>由</w:t>
            </w:r>
            <w:r>
              <w:rPr>
                <w:rFonts w:ascii="宋体" w:hAnsi="宋体" w:cs="宋体" w:hint="eastAsia"/>
                <w:szCs w:val="21"/>
                <w:lang w:bidi="ar"/>
              </w:rPr>
              <w:t>评标委员会</w:t>
            </w:r>
            <w:r>
              <w:rPr>
                <w:rFonts w:ascii="宋体" w:hAnsi="宋体" w:cs="宋体" w:hint="eastAsia"/>
                <w:bCs/>
                <w:szCs w:val="21"/>
                <w:lang w:bidi="ar"/>
              </w:rPr>
              <w:t>根据各投标人提供的项目实施方案，从对项目前期准备、项目实施计划、实施技术方案、项目人员安排、安装调试及验收方案、技术服务、技术培训的内容和措施等进行</w:t>
            </w:r>
            <w:r>
              <w:rPr>
                <w:rFonts w:ascii="宋体" w:hAnsi="宋体" w:cs="宋体" w:hint="eastAsia"/>
                <w:szCs w:val="21"/>
                <w:lang w:bidi="ar"/>
              </w:rPr>
              <w:t>独立评审（不满足一档或不提供的不得分）</w:t>
            </w:r>
            <w:r>
              <w:rPr>
                <w:rFonts w:ascii="宋体" w:hAnsi="宋体" w:cs="宋体" w:hint="eastAsia"/>
                <w:bCs/>
                <w:szCs w:val="21"/>
                <w:lang w:bidi="ar"/>
              </w:rPr>
              <w:t>：</w:t>
            </w:r>
          </w:p>
          <w:p w:rsidR="00996435" w:rsidRDefault="00DC6FBF">
            <w:pPr>
              <w:spacing w:line="340" w:lineRule="exact"/>
              <w:jc w:val="left"/>
              <w:rPr>
                <w:rFonts w:ascii="宋体" w:hAnsi="宋体" w:cs="宋体"/>
                <w:bCs/>
                <w:szCs w:val="21"/>
              </w:rPr>
            </w:pPr>
            <w:r>
              <w:rPr>
                <w:rFonts w:ascii="宋体" w:hAnsi="宋体" w:cs="宋体" w:hint="eastAsia"/>
                <w:bCs/>
                <w:szCs w:val="21"/>
                <w:lang w:bidi="ar"/>
              </w:rPr>
              <w:t>一档（</w:t>
            </w:r>
            <w:r>
              <w:rPr>
                <w:rFonts w:ascii="宋体" w:hAnsi="宋体" w:cs="宋体" w:hint="eastAsia"/>
                <w:bCs/>
                <w:szCs w:val="21"/>
                <w:lang w:bidi="ar"/>
              </w:rPr>
              <w:t>6</w:t>
            </w:r>
            <w:r>
              <w:rPr>
                <w:rFonts w:ascii="宋体" w:hAnsi="宋体" w:cs="宋体" w:hint="eastAsia"/>
                <w:bCs/>
                <w:szCs w:val="21"/>
                <w:lang w:bidi="ar"/>
              </w:rPr>
              <w:t>分）：项目实施方案包含项目实施组织管理机构、安装调试方案、验收方案，项目实施基本满足采购需求。</w:t>
            </w:r>
          </w:p>
          <w:p w:rsidR="00996435" w:rsidRDefault="00DC6FBF">
            <w:pPr>
              <w:spacing w:line="340" w:lineRule="exact"/>
              <w:jc w:val="left"/>
              <w:rPr>
                <w:rFonts w:ascii="宋体" w:hAnsi="宋体" w:cs="宋体"/>
                <w:bCs/>
                <w:szCs w:val="21"/>
              </w:rPr>
            </w:pPr>
            <w:r>
              <w:rPr>
                <w:rFonts w:ascii="宋体" w:hAnsi="宋体" w:cs="宋体" w:hint="eastAsia"/>
                <w:bCs/>
                <w:szCs w:val="21"/>
                <w:lang w:bidi="ar"/>
              </w:rPr>
              <w:t>二档（</w:t>
            </w:r>
            <w:r>
              <w:rPr>
                <w:rFonts w:ascii="宋体" w:hAnsi="宋体" w:cs="宋体" w:hint="eastAsia"/>
                <w:bCs/>
                <w:szCs w:val="21"/>
                <w:lang w:bidi="ar"/>
              </w:rPr>
              <w:t>12</w:t>
            </w:r>
            <w:r>
              <w:rPr>
                <w:rFonts w:ascii="宋体" w:hAnsi="宋体" w:cs="宋体" w:hint="eastAsia"/>
                <w:bCs/>
                <w:szCs w:val="21"/>
                <w:lang w:bidi="ar"/>
              </w:rPr>
              <w:t>分）：具有项目的实施方案、项目实施组织管理机构，且管理机构分工明确；有安装调试、验收方案；有运输方案；有技术服务和技术培训方案。</w:t>
            </w:r>
          </w:p>
          <w:p w:rsidR="00996435" w:rsidRDefault="00DC6FBF">
            <w:pPr>
              <w:spacing w:line="340" w:lineRule="exact"/>
              <w:jc w:val="left"/>
              <w:rPr>
                <w:rFonts w:ascii="宋体" w:hAnsi="宋体" w:cs="宋体"/>
                <w:bCs/>
                <w:szCs w:val="21"/>
              </w:rPr>
            </w:pPr>
            <w:r>
              <w:rPr>
                <w:rFonts w:ascii="宋体" w:hAnsi="宋体" w:cs="宋体" w:hint="eastAsia"/>
                <w:bCs/>
                <w:szCs w:val="21"/>
                <w:lang w:bidi="ar"/>
              </w:rPr>
              <w:t>三档（</w:t>
            </w:r>
            <w:r>
              <w:rPr>
                <w:rFonts w:ascii="宋体" w:hAnsi="宋体" w:cs="宋体" w:hint="eastAsia"/>
                <w:bCs/>
                <w:szCs w:val="21"/>
                <w:lang w:bidi="ar"/>
              </w:rPr>
              <w:t>18</w:t>
            </w:r>
            <w:r>
              <w:rPr>
                <w:rFonts w:ascii="宋体" w:hAnsi="宋体" w:cs="宋体" w:hint="eastAsia"/>
                <w:bCs/>
                <w:szCs w:val="21"/>
                <w:lang w:bidi="ar"/>
              </w:rPr>
              <w:t>分）：具有完整的项目实施方案、项目实施组织管理机构，且管理机构分工明确；安装调试方案体现安装过程，有安装调试标准，确保设备正常使用；有配合采购人项目验收的方案，能记录验收过程；有运输方案，确保设备在运输过程中能安全送至项目地点；有技术服务和技术培训方案，并且</w:t>
            </w:r>
            <w:r>
              <w:rPr>
                <w:rFonts w:ascii="宋体" w:hAnsi="宋体" w:cs="宋体" w:hint="eastAsia"/>
                <w:bCs/>
                <w:szCs w:val="21"/>
                <w:lang w:bidi="ar"/>
              </w:rPr>
              <w:t>拟投入本项目的技术人员为</w:t>
            </w:r>
            <w:r>
              <w:rPr>
                <w:rFonts w:ascii="宋体" w:hAnsi="宋体" w:cs="宋体" w:hint="eastAsia"/>
                <w:bCs/>
                <w:szCs w:val="21"/>
                <w:lang w:bidi="ar"/>
              </w:rPr>
              <w:t>2</w:t>
            </w:r>
            <w:r>
              <w:rPr>
                <w:rFonts w:ascii="宋体" w:hAnsi="宋体" w:cs="宋体" w:hint="eastAsia"/>
                <w:bCs/>
                <w:szCs w:val="21"/>
                <w:lang w:bidi="ar"/>
              </w:rPr>
              <w:t>人的。</w:t>
            </w:r>
          </w:p>
          <w:p w:rsidR="00996435" w:rsidRDefault="00DC6FBF">
            <w:pPr>
              <w:spacing w:line="340" w:lineRule="exact"/>
              <w:jc w:val="left"/>
              <w:rPr>
                <w:rFonts w:hAnsi="宋体" w:cs="Courier New"/>
                <w:bCs/>
                <w:szCs w:val="21"/>
              </w:rPr>
            </w:pPr>
            <w:r>
              <w:rPr>
                <w:rFonts w:ascii="宋体" w:hAnsi="宋体" w:cs="宋体" w:hint="eastAsia"/>
                <w:bCs/>
                <w:szCs w:val="21"/>
                <w:lang w:bidi="ar"/>
              </w:rPr>
              <w:t>四档（</w:t>
            </w:r>
            <w:r>
              <w:rPr>
                <w:rFonts w:ascii="宋体" w:hAnsi="宋体" w:cs="宋体" w:hint="eastAsia"/>
                <w:bCs/>
                <w:szCs w:val="21"/>
                <w:lang w:bidi="ar"/>
              </w:rPr>
              <w:t>24</w:t>
            </w:r>
            <w:r>
              <w:rPr>
                <w:rFonts w:ascii="宋体" w:hAnsi="宋体" w:cs="宋体" w:hint="eastAsia"/>
                <w:bCs/>
                <w:szCs w:val="21"/>
                <w:lang w:bidi="ar"/>
              </w:rPr>
              <w:t>分）：具有完整详细的项目实施方案、项目实施组织管理机构，且管理机构分工明确；安装调试方案体现安装过程，有安装调试标准，确保设备正常使用；有提供配合采购人提出符合本项目验收的方案，能详细记录整个验收过程；有运输方案，确保设备在运输过程中能安全且按时送至项目地点，有符合本项目所需的技术服务和技术培训方案，并且拟投入本项目的技术人员</w:t>
            </w:r>
            <w:r>
              <w:rPr>
                <w:rFonts w:ascii="宋体" w:hAnsi="宋体" w:cs="宋体" w:hint="eastAsia"/>
                <w:bCs/>
                <w:szCs w:val="21"/>
                <w:lang w:bidi="ar"/>
              </w:rPr>
              <w:t>3</w:t>
            </w:r>
            <w:r>
              <w:rPr>
                <w:rFonts w:ascii="宋体" w:hAnsi="宋体" w:cs="宋体" w:hint="eastAsia"/>
                <w:bCs/>
                <w:szCs w:val="21"/>
                <w:lang w:bidi="ar"/>
              </w:rPr>
              <w:t>人及以上的。</w:t>
            </w:r>
          </w:p>
        </w:tc>
      </w:tr>
      <w:tr w:rsidR="00996435">
        <w:trPr>
          <w:trHeight w:val="413"/>
          <w:jc w:val="center"/>
        </w:trPr>
        <w:tc>
          <w:tcPr>
            <w:tcW w:w="525" w:type="dxa"/>
            <w:vMerge/>
            <w:vAlign w:val="center"/>
          </w:tcPr>
          <w:p w:rsidR="00996435" w:rsidRDefault="00996435">
            <w:pPr>
              <w:adjustRightInd w:val="0"/>
              <w:spacing w:line="340" w:lineRule="exact"/>
              <w:jc w:val="center"/>
              <w:textAlignment w:val="baseline"/>
              <w:rPr>
                <w:rFonts w:ascii="宋体" w:hAnsi="宋体"/>
                <w:bCs/>
                <w:szCs w:val="21"/>
              </w:rPr>
            </w:pPr>
          </w:p>
        </w:tc>
        <w:tc>
          <w:tcPr>
            <w:tcW w:w="1320" w:type="dxa"/>
            <w:vMerge/>
            <w:vAlign w:val="center"/>
          </w:tcPr>
          <w:p w:rsidR="00996435" w:rsidRDefault="00996435">
            <w:pPr>
              <w:adjustRightInd w:val="0"/>
              <w:spacing w:line="340" w:lineRule="exact"/>
              <w:ind w:leftChars="-50" w:left="-105" w:rightChars="-50" w:right="-105"/>
              <w:jc w:val="center"/>
              <w:textAlignment w:val="baseline"/>
              <w:rPr>
                <w:rFonts w:ascii="宋体" w:hAnsi="宋体"/>
                <w:bCs/>
                <w:szCs w:val="21"/>
              </w:rPr>
            </w:pPr>
          </w:p>
        </w:tc>
        <w:tc>
          <w:tcPr>
            <w:tcW w:w="1576" w:type="dxa"/>
            <w:vAlign w:val="center"/>
          </w:tcPr>
          <w:p w:rsidR="00996435" w:rsidRDefault="00DC6FBF">
            <w:pPr>
              <w:adjustRightInd w:val="0"/>
              <w:spacing w:line="340" w:lineRule="exact"/>
              <w:jc w:val="center"/>
              <w:textAlignment w:val="baseline"/>
              <w:rPr>
                <w:rFonts w:ascii="宋体" w:hAnsi="宋体"/>
                <w:bCs/>
                <w:szCs w:val="21"/>
              </w:rPr>
            </w:pPr>
            <w:r>
              <w:rPr>
                <w:rFonts w:ascii="宋体" w:hAnsi="宋体" w:cs="宋体" w:hint="eastAsia"/>
                <w:bCs/>
                <w:szCs w:val="21"/>
                <w:lang w:bidi="ar"/>
              </w:rPr>
              <w:t>售后服务分（</w:t>
            </w:r>
            <w:r>
              <w:rPr>
                <w:rFonts w:ascii="宋体" w:hAnsi="宋体" w:cs="宋体" w:hint="eastAsia"/>
                <w:bCs/>
                <w:szCs w:val="21"/>
                <w:lang w:bidi="ar"/>
              </w:rPr>
              <w:t>16</w:t>
            </w:r>
            <w:r>
              <w:rPr>
                <w:rFonts w:ascii="宋体" w:hAnsi="宋体" w:cs="宋体" w:hint="eastAsia"/>
                <w:bCs/>
                <w:szCs w:val="21"/>
                <w:lang w:bidi="ar"/>
              </w:rPr>
              <w:t>分）</w:t>
            </w:r>
          </w:p>
        </w:tc>
        <w:tc>
          <w:tcPr>
            <w:tcW w:w="6191" w:type="dxa"/>
            <w:vAlign w:val="center"/>
          </w:tcPr>
          <w:p w:rsidR="00996435" w:rsidRDefault="00DC6FBF">
            <w:pPr>
              <w:spacing w:line="340" w:lineRule="exact"/>
              <w:jc w:val="left"/>
              <w:rPr>
                <w:rFonts w:ascii="宋体" w:hAnsi="宋体" w:cs="宋体"/>
                <w:szCs w:val="21"/>
              </w:rPr>
            </w:pPr>
            <w:r>
              <w:rPr>
                <w:rFonts w:ascii="宋体" w:hAnsi="宋体" w:cs="宋体" w:hint="eastAsia"/>
                <w:szCs w:val="21"/>
                <w:lang w:bidi="ar"/>
              </w:rPr>
              <w:t>由评委根据各投标人提供的服务方案及承诺书</w:t>
            </w:r>
            <w:r>
              <w:rPr>
                <w:rFonts w:ascii="宋体" w:hAnsi="宋体" w:cs="宋体" w:hint="eastAsia"/>
                <w:szCs w:val="21"/>
                <w:lang w:bidi="ar"/>
              </w:rPr>
              <w:t>[</w:t>
            </w:r>
            <w:r>
              <w:rPr>
                <w:rFonts w:ascii="宋体" w:hAnsi="宋体" w:cs="宋体" w:hint="eastAsia"/>
                <w:szCs w:val="21"/>
                <w:lang w:bidi="ar"/>
              </w:rPr>
              <w:t>故障响应时间、</w:t>
            </w:r>
            <w:r>
              <w:rPr>
                <w:rFonts w:ascii="宋体" w:hAnsi="宋体" w:cs="宋体" w:hint="eastAsia"/>
                <w:szCs w:val="21"/>
                <w:lang w:bidi="ar"/>
              </w:rPr>
              <w:t xml:space="preserve"> </w:t>
            </w:r>
          </w:p>
          <w:p w:rsidR="00996435" w:rsidRDefault="00DC6FBF">
            <w:pPr>
              <w:spacing w:line="340" w:lineRule="exact"/>
              <w:jc w:val="left"/>
              <w:rPr>
                <w:rFonts w:ascii="宋体" w:hAnsi="宋体" w:cs="宋体"/>
                <w:szCs w:val="21"/>
              </w:rPr>
            </w:pPr>
            <w:r>
              <w:rPr>
                <w:rFonts w:ascii="宋体" w:hAnsi="宋体" w:cs="宋体" w:hint="eastAsia"/>
                <w:szCs w:val="21"/>
                <w:lang w:bidi="ar"/>
              </w:rPr>
              <w:t>到达故障现场时间、故障出现解决方案、拟投入售后服务人员、设备使用管理人员操作培训、备品备件、零配件储备、质保期外维修方案、服务体系等方面内容的优劣及完整、详细程度</w:t>
            </w:r>
            <w:r>
              <w:rPr>
                <w:rFonts w:ascii="宋体" w:hAnsi="宋体" w:cs="宋体" w:hint="eastAsia"/>
                <w:szCs w:val="21"/>
                <w:lang w:bidi="ar"/>
              </w:rPr>
              <w:t>]</w:t>
            </w:r>
            <w:r>
              <w:rPr>
                <w:rFonts w:ascii="宋体" w:hAnsi="宋体" w:cs="宋体" w:hint="eastAsia"/>
                <w:szCs w:val="21"/>
                <w:lang w:bidi="ar"/>
              </w:rPr>
              <w:t>进行评审，独立确定各投标人所属档次并打分（不满足一档或不提供的不得分）。</w:t>
            </w:r>
            <w:r>
              <w:rPr>
                <w:rFonts w:ascii="宋体" w:hAnsi="宋体" w:cs="宋体" w:hint="eastAsia"/>
                <w:szCs w:val="21"/>
                <w:lang w:bidi="ar"/>
              </w:rPr>
              <w:t xml:space="preserve"> </w:t>
            </w:r>
          </w:p>
          <w:p w:rsidR="00996435" w:rsidRDefault="00DC6FBF">
            <w:pPr>
              <w:spacing w:line="340" w:lineRule="exact"/>
              <w:jc w:val="left"/>
              <w:rPr>
                <w:rFonts w:ascii="宋体" w:hAnsi="宋体" w:cs="宋体"/>
                <w:szCs w:val="21"/>
              </w:rPr>
            </w:pPr>
            <w:r>
              <w:rPr>
                <w:rFonts w:ascii="宋体" w:hAnsi="宋体" w:cs="宋体" w:hint="eastAsia"/>
                <w:szCs w:val="21"/>
                <w:lang w:bidi="ar"/>
              </w:rPr>
              <w:t>一档（</w:t>
            </w:r>
            <w:r>
              <w:rPr>
                <w:rFonts w:ascii="宋体" w:hAnsi="宋体" w:cs="宋体" w:hint="eastAsia"/>
                <w:szCs w:val="21"/>
                <w:lang w:bidi="ar"/>
              </w:rPr>
              <w:t xml:space="preserve">4 </w:t>
            </w:r>
            <w:r>
              <w:rPr>
                <w:rFonts w:ascii="宋体" w:hAnsi="宋体" w:cs="宋体" w:hint="eastAsia"/>
                <w:szCs w:val="21"/>
                <w:lang w:bidi="ar"/>
              </w:rPr>
              <w:t>分）：售后服务方案及承诺满足招标文件基本要求，无具体故障出现解决方案。</w:t>
            </w:r>
            <w:r>
              <w:rPr>
                <w:rFonts w:ascii="宋体" w:hAnsi="宋体" w:cs="宋体" w:hint="eastAsia"/>
                <w:szCs w:val="21"/>
                <w:lang w:bidi="ar"/>
              </w:rPr>
              <w:t xml:space="preserve"> </w:t>
            </w:r>
          </w:p>
          <w:p w:rsidR="00996435" w:rsidRDefault="00DC6FBF">
            <w:pPr>
              <w:spacing w:line="340" w:lineRule="exact"/>
              <w:jc w:val="left"/>
              <w:rPr>
                <w:rFonts w:ascii="宋体" w:hAnsi="宋体" w:cs="宋体"/>
                <w:szCs w:val="21"/>
              </w:rPr>
            </w:pPr>
            <w:r>
              <w:rPr>
                <w:rFonts w:ascii="宋体" w:hAnsi="宋体" w:cs="宋体" w:hint="eastAsia"/>
                <w:szCs w:val="21"/>
                <w:lang w:bidi="ar"/>
              </w:rPr>
              <w:t>二档（</w:t>
            </w:r>
            <w:r>
              <w:rPr>
                <w:rFonts w:ascii="宋体" w:hAnsi="宋体" w:cs="宋体" w:hint="eastAsia"/>
                <w:szCs w:val="21"/>
                <w:lang w:bidi="ar"/>
              </w:rPr>
              <w:t xml:space="preserve">8 </w:t>
            </w:r>
            <w:r>
              <w:rPr>
                <w:rFonts w:ascii="宋体" w:hAnsi="宋体" w:cs="宋体" w:hint="eastAsia"/>
                <w:szCs w:val="21"/>
                <w:lang w:bidi="ar"/>
              </w:rPr>
              <w:t>分）：投标人承诺的故障响应时间、到达故障现场时间</w:t>
            </w:r>
            <w:r>
              <w:rPr>
                <w:rFonts w:ascii="宋体" w:hAnsi="宋体" w:cs="宋体" w:hint="eastAsia"/>
                <w:szCs w:val="21"/>
                <w:lang w:bidi="ar"/>
              </w:rPr>
              <w:t xml:space="preserve"> </w:t>
            </w:r>
          </w:p>
          <w:p w:rsidR="00996435" w:rsidRDefault="00DC6FBF">
            <w:pPr>
              <w:spacing w:line="340" w:lineRule="exact"/>
              <w:jc w:val="left"/>
              <w:rPr>
                <w:rFonts w:ascii="宋体" w:hAnsi="宋体" w:cs="宋体"/>
                <w:szCs w:val="21"/>
              </w:rPr>
            </w:pPr>
            <w:r>
              <w:rPr>
                <w:rFonts w:ascii="宋体" w:hAnsi="宋体" w:cs="宋体" w:hint="eastAsia"/>
                <w:szCs w:val="21"/>
                <w:lang w:bidi="ar"/>
              </w:rPr>
              <w:lastRenderedPageBreak/>
              <w:t>满足招标文件的基本要求，提供的故障出现解决方案、设备使用管理人员操</w:t>
            </w:r>
            <w:r>
              <w:rPr>
                <w:rFonts w:ascii="宋体" w:hAnsi="宋体" w:cs="宋体" w:hint="eastAsia"/>
                <w:szCs w:val="21"/>
                <w:lang w:bidi="ar"/>
              </w:rPr>
              <w:t>作培训方案等描述简单，拟投入售后服务人员不满足实际需求、技术力量薄弱。</w:t>
            </w:r>
            <w:r>
              <w:rPr>
                <w:rFonts w:ascii="宋体" w:hAnsi="宋体" w:cs="宋体" w:hint="eastAsia"/>
                <w:szCs w:val="21"/>
                <w:lang w:bidi="ar"/>
              </w:rPr>
              <w:t xml:space="preserve"> </w:t>
            </w:r>
          </w:p>
          <w:p w:rsidR="00996435" w:rsidRDefault="00DC6FBF">
            <w:pPr>
              <w:spacing w:line="340" w:lineRule="exact"/>
              <w:jc w:val="left"/>
              <w:rPr>
                <w:rFonts w:ascii="宋体" w:hAnsi="宋体" w:cs="宋体"/>
                <w:szCs w:val="21"/>
              </w:rPr>
            </w:pPr>
            <w:r>
              <w:rPr>
                <w:rFonts w:ascii="宋体" w:hAnsi="宋体" w:cs="宋体" w:hint="eastAsia"/>
                <w:szCs w:val="21"/>
                <w:lang w:bidi="ar"/>
              </w:rPr>
              <w:t>三档（</w:t>
            </w:r>
            <w:r>
              <w:rPr>
                <w:rFonts w:ascii="宋体" w:hAnsi="宋体" w:cs="宋体" w:hint="eastAsia"/>
                <w:szCs w:val="21"/>
                <w:lang w:bidi="ar"/>
              </w:rPr>
              <w:t xml:space="preserve">12 </w:t>
            </w:r>
            <w:r>
              <w:rPr>
                <w:rFonts w:ascii="宋体" w:hAnsi="宋体" w:cs="宋体" w:hint="eastAsia"/>
                <w:szCs w:val="21"/>
                <w:lang w:bidi="ar"/>
              </w:rPr>
              <w:t>分）：投标人承诺的到达故障现场时间满足招标文件的要求，提供的故障出现解决方案、设备使用管理人员操作培训方案、备品备件、零配件储备等可行、完善，但质保期外维修方案内容欠缺，拟投入售后服务人员满足项目要求、技术力量可靠。</w:t>
            </w:r>
            <w:r>
              <w:rPr>
                <w:rFonts w:ascii="宋体" w:hAnsi="宋体" w:cs="宋体" w:hint="eastAsia"/>
                <w:szCs w:val="21"/>
                <w:lang w:bidi="ar"/>
              </w:rPr>
              <w:t xml:space="preserve"> </w:t>
            </w:r>
          </w:p>
          <w:p w:rsidR="00996435" w:rsidRDefault="00DC6FBF">
            <w:pPr>
              <w:spacing w:line="340" w:lineRule="exact"/>
              <w:jc w:val="left"/>
              <w:rPr>
                <w:rFonts w:ascii="宋体" w:hAnsi="宋体" w:cs="宋体"/>
                <w:szCs w:val="21"/>
              </w:rPr>
            </w:pPr>
            <w:r>
              <w:rPr>
                <w:rFonts w:ascii="宋体" w:hAnsi="宋体" w:cs="宋体" w:hint="eastAsia"/>
                <w:szCs w:val="21"/>
                <w:lang w:bidi="ar"/>
              </w:rPr>
              <w:t>四档（</w:t>
            </w:r>
            <w:r>
              <w:rPr>
                <w:rFonts w:ascii="宋体" w:hAnsi="宋体" w:cs="宋体" w:hint="eastAsia"/>
                <w:szCs w:val="21"/>
                <w:lang w:bidi="ar"/>
              </w:rPr>
              <w:t>16</w:t>
            </w:r>
            <w:r>
              <w:rPr>
                <w:rFonts w:ascii="宋体" w:hAnsi="宋体" w:cs="宋体" w:hint="eastAsia"/>
                <w:szCs w:val="21"/>
                <w:lang w:bidi="ar"/>
              </w:rPr>
              <w:t>分）：投标人承诺的到达故障现场时间均优于招标文件</w:t>
            </w:r>
            <w:r>
              <w:rPr>
                <w:rFonts w:ascii="宋体" w:hAnsi="宋体" w:cs="宋体" w:hint="eastAsia"/>
                <w:szCs w:val="21"/>
                <w:lang w:bidi="ar"/>
              </w:rPr>
              <w:t xml:space="preserve"> </w:t>
            </w:r>
          </w:p>
          <w:p w:rsidR="00996435" w:rsidRDefault="00DC6FBF">
            <w:pPr>
              <w:spacing w:line="340" w:lineRule="exact"/>
              <w:jc w:val="left"/>
            </w:pPr>
            <w:r>
              <w:rPr>
                <w:rFonts w:ascii="宋体" w:hAnsi="宋体" w:cs="宋体" w:hint="eastAsia"/>
                <w:szCs w:val="21"/>
                <w:lang w:bidi="ar"/>
              </w:rPr>
              <w:t>的要求，提供的故障出现解决方案、设备使用管理人员操作培训方案、备品备件、零配件储备、质保期外维修方案等有针对性、符合项目实际，拟投入售后服务人员</w:t>
            </w:r>
            <w:r>
              <w:rPr>
                <w:rFonts w:ascii="宋体" w:hAnsi="宋体" w:cs="宋体" w:hint="eastAsia"/>
                <w:szCs w:val="21"/>
                <w:lang w:bidi="ar"/>
              </w:rPr>
              <w:t>完全满足项目具体需求、技术力量可靠，提供维护保养计划且计划内容完备、详实，服务体系完善。</w:t>
            </w:r>
          </w:p>
        </w:tc>
      </w:tr>
      <w:tr w:rsidR="00996435">
        <w:trPr>
          <w:trHeight w:val="428"/>
          <w:jc w:val="center"/>
        </w:trPr>
        <w:tc>
          <w:tcPr>
            <w:tcW w:w="525" w:type="dxa"/>
            <w:vMerge w:val="restart"/>
            <w:vAlign w:val="center"/>
          </w:tcPr>
          <w:p w:rsidR="00996435" w:rsidRDefault="00DC6FBF">
            <w:pPr>
              <w:adjustRightInd w:val="0"/>
              <w:spacing w:line="340" w:lineRule="exact"/>
              <w:jc w:val="center"/>
              <w:textAlignment w:val="baseline"/>
              <w:rPr>
                <w:rFonts w:ascii="宋体" w:hAnsi="宋体"/>
                <w:bCs/>
                <w:szCs w:val="21"/>
              </w:rPr>
            </w:pPr>
            <w:r>
              <w:rPr>
                <w:rFonts w:ascii="宋体" w:hAnsi="宋体" w:hint="eastAsia"/>
                <w:bCs/>
                <w:szCs w:val="21"/>
              </w:rPr>
              <w:lastRenderedPageBreak/>
              <w:t>3</w:t>
            </w:r>
          </w:p>
        </w:tc>
        <w:tc>
          <w:tcPr>
            <w:tcW w:w="1320" w:type="dxa"/>
            <w:vMerge w:val="restart"/>
            <w:vAlign w:val="center"/>
          </w:tcPr>
          <w:p w:rsidR="00996435" w:rsidRDefault="00DC6FBF">
            <w:pPr>
              <w:adjustRightInd w:val="0"/>
              <w:spacing w:line="340" w:lineRule="exact"/>
              <w:jc w:val="center"/>
              <w:textAlignment w:val="baseline"/>
              <w:rPr>
                <w:rFonts w:ascii="宋体" w:hAnsi="宋体"/>
                <w:bCs/>
                <w:szCs w:val="21"/>
              </w:rPr>
            </w:pPr>
            <w:r>
              <w:rPr>
                <w:rFonts w:ascii="宋体" w:hAnsi="宋体" w:hint="eastAsia"/>
                <w:bCs/>
                <w:szCs w:val="21"/>
              </w:rPr>
              <w:t>商务分（满分</w:t>
            </w:r>
            <w:r>
              <w:rPr>
                <w:rFonts w:ascii="宋体" w:hAnsi="宋体" w:hint="eastAsia"/>
                <w:bCs/>
                <w:szCs w:val="21"/>
                <w:u w:val="single"/>
              </w:rPr>
              <w:t>12</w:t>
            </w:r>
            <w:r>
              <w:rPr>
                <w:rFonts w:ascii="宋体" w:hAnsi="宋体" w:hint="eastAsia"/>
                <w:bCs/>
                <w:szCs w:val="21"/>
              </w:rPr>
              <w:t>分）</w:t>
            </w:r>
          </w:p>
        </w:tc>
        <w:tc>
          <w:tcPr>
            <w:tcW w:w="1576" w:type="dxa"/>
            <w:vMerge w:val="restart"/>
            <w:tcMar>
              <w:left w:w="57" w:type="dxa"/>
              <w:right w:w="57" w:type="dxa"/>
            </w:tcMar>
            <w:vAlign w:val="center"/>
          </w:tcPr>
          <w:p w:rsidR="00996435" w:rsidRDefault="00DC6FBF">
            <w:pPr>
              <w:spacing w:line="340" w:lineRule="exact"/>
              <w:jc w:val="center"/>
              <w:rPr>
                <w:rFonts w:ascii="宋体" w:hAnsi="宋体"/>
                <w:bCs/>
                <w:szCs w:val="21"/>
              </w:rPr>
            </w:pPr>
            <w:r>
              <w:rPr>
                <w:rFonts w:ascii="宋体" w:hAnsi="宋体" w:hint="eastAsia"/>
                <w:bCs/>
                <w:szCs w:val="21"/>
              </w:rPr>
              <w:t>企业信誉分（</w:t>
            </w:r>
            <w:r>
              <w:rPr>
                <w:rFonts w:ascii="宋体" w:hAnsi="宋体" w:hint="eastAsia"/>
                <w:bCs/>
                <w:szCs w:val="21"/>
              </w:rPr>
              <w:t>10</w:t>
            </w:r>
            <w:r>
              <w:rPr>
                <w:rFonts w:ascii="宋体" w:hAnsi="宋体" w:hint="eastAsia"/>
                <w:bCs/>
                <w:szCs w:val="21"/>
              </w:rPr>
              <w:t>分）</w:t>
            </w:r>
          </w:p>
        </w:tc>
        <w:tc>
          <w:tcPr>
            <w:tcW w:w="6191" w:type="dxa"/>
            <w:vAlign w:val="center"/>
          </w:tcPr>
          <w:p w:rsidR="00996435" w:rsidRDefault="00DC6FBF">
            <w:pPr>
              <w:widowControl/>
              <w:spacing w:line="340" w:lineRule="exact"/>
              <w:jc w:val="left"/>
              <w:rPr>
                <w:rFonts w:ascii="宋体" w:hAnsi="宋体" w:cs="Courier New"/>
                <w:bCs/>
                <w:szCs w:val="21"/>
              </w:rPr>
            </w:pPr>
            <w:r>
              <w:rPr>
                <w:rFonts w:ascii="宋体" w:hAnsi="宋体" w:cs="Courier New" w:hint="eastAsia"/>
                <w:bCs/>
                <w:szCs w:val="21"/>
              </w:rPr>
              <w:t>（</w:t>
            </w:r>
            <w:r>
              <w:rPr>
                <w:rFonts w:ascii="宋体" w:hAnsi="宋体" w:cs="Courier New" w:hint="eastAsia"/>
                <w:bCs/>
                <w:szCs w:val="21"/>
              </w:rPr>
              <w:t>1</w:t>
            </w:r>
            <w:r>
              <w:rPr>
                <w:rFonts w:ascii="宋体" w:hAnsi="宋体" w:cs="Courier New" w:hint="eastAsia"/>
                <w:bCs/>
                <w:szCs w:val="21"/>
              </w:rPr>
              <w:t>）投标人或其投标产品生产厂家通过</w:t>
            </w:r>
            <w:r>
              <w:rPr>
                <w:rFonts w:ascii="宋体" w:hAnsi="宋体" w:cs="Courier New" w:hint="eastAsia"/>
                <w:bCs/>
                <w:szCs w:val="21"/>
              </w:rPr>
              <w:t>ISO9001</w:t>
            </w:r>
            <w:r>
              <w:rPr>
                <w:rFonts w:ascii="宋体" w:hAnsi="宋体" w:cs="Courier New" w:hint="eastAsia"/>
                <w:bCs/>
                <w:szCs w:val="21"/>
              </w:rPr>
              <w:t>、</w:t>
            </w:r>
            <w:r>
              <w:rPr>
                <w:rFonts w:ascii="宋体" w:hAnsi="宋体" w:cs="Courier New" w:hint="eastAsia"/>
                <w:bCs/>
                <w:szCs w:val="21"/>
              </w:rPr>
              <w:t>ISO14001</w:t>
            </w:r>
            <w:r>
              <w:rPr>
                <w:rFonts w:ascii="宋体" w:hAnsi="宋体" w:cs="Courier New" w:hint="eastAsia"/>
                <w:bCs/>
                <w:szCs w:val="21"/>
              </w:rPr>
              <w:t>管理体系认证的，每提供一份得</w:t>
            </w:r>
            <w:r>
              <w:rPr>
                <w:rFonts w:ascii="宋体" w:hAnsi="宋体" w:cs="Courier New" w:hint="eastAsia"/>
                <w:bCs/>
                <w:szCs w:val="21"/>
              </w:rPr>
              <w:t>1</w:t>
            </w:r>
            <w:r>
              <w:rPr>
                <w:rFonts w:ascii="宋体" w:hAnsi="宋体" w:cs="Courier New" w:hint="eastAsia"/>
                <w:bCs/>
                <w:szCs w:val="21"/>
              </w:rPr>
              <w:t>分，满分</w:t>
            </w:r>
            <w:r>
              <w:rPr>
                <w:rFonts w:ascii="宋体" w:hAnsi="宋体" w:cs="Courier New" w:hint="eastAsia"/>
                <w:bCs/>
                <w:szCs w:val="21"/>
              </w:rPr>
              <w:t>2</w:t>
            </w:r>
            <w:r>
              <w:rPr>
                <w:rFonts w:ascii="宋体" w:hAnsi="宋体" w:cs="Courier New" w:hint="eastAsia"/>
                <w:bCs/>
                <w:szCs w:val="21"/>
              </w:rPr>
              <w:t>分（应提供证书复印件）。</w:t>
            </w:r>
          </w:p>
        </w:tc>
      </w:tr>
      <w:tr w:rsidR="00996435">
        <w:trPr>
          <w:trHeight w:val="530"/>
          <w:jc w:val="center"/>
        </w:trPr>
        <w:tc>
          <w:tcPr>
            <w:tcW w:w="525" w:type="dxa"/>
            <w:vMerge/>
            <w:vAlign w:val="center"/>
          </w:tcPr>
          <w:p w:rsidR="00996435" w:rsidRDefault="00996435">
            <w:pPr>
              <w:adjustRightInd w:val="0"/>
              <w:spacing w:line="340" w:lineRule="exact"/>
              <w:jc w:val="center"/>
              <w:textAlignment w:val="baseline"/>
              <w:rPr>
                <w:rFonts w:ascii="宋体" w:hAnsi="宋体"/>
                <w:bCs/>
                <w:szCs w:val="21"/>
              </w:rPr>
            </w:pPr>
          </w:p>
        </w:tc>
        <w:tc>
          <w:tcPr>
            <w:tcW w:w="1320" w:type="dxa"/>
            <w:vMerge/>
            <w:vAlign w:val="center"/>
          </w:tcPr>
          <w:p w:rsidR="00996435" w:rsidRDefault="00996435">
            <w:pPr>
              <w:adjustRightInd w:val="0"/>
              <w:spacing w:line="340" w:lineRule="exact"/>
              <w:jc w:val="center"/>
              <w:textAlignment w:val="baseline"/>
              <w:rPr>
                <w:rFonts w:ascii="宋体" w:hAnsi="宋体"/>
                <w:bCs/>
                <w:szCs w:val="21"/>
              </w:rPr>
            </w:pPr>
          </w:p>
        </w:tc>
        <w:tc>
          <w:tcPr>
            <w:tcW w:w="1576" w:type="dxa"/>
            <w:vMerge/>
            <w:tcMar>
              <w:left w:w="57" w:type="dxa"/>
              <w:right w:w="57" w:type="dxa"/>
            </w:tcMar>
            <w:vAlign w:val="center"/>
          </w:tcPr>
          <w:p w:rsidR="00996435" w:rsidRDefault="00996435">
            <w:pPr>
              <w:spacing w:line="340" w:lineRule="exact"/>
              <w:jc w:val="center"/>
              <w:rPr>
                <w:rFonts w:ascii="宋体" w:hAnsi="宋体"/>
                <w:bCs/>
                <w:szCs w:val="21"/>
              </w:rPr>
            </w:pPr>
          </w:p>
        </w:tc>
        <w:tc>
          <w:tcPr>
            <w:tcW w:w="6191" w:type="dxa"/>
            <w:vAlign w:val="center"/>
          </w:tcPr>
          <w:p w:rsidR="00996435" w:rsidRDefault="00DC6FBF">
            <w:pPr>
              <w:widowControl/>
              <w:spacing w:line="340" w:lineRule="exact"/>
              <w:jc w:val="left"/>
              <w:rPr>
                <w:rFonts w:ascii="宋体" w:hAnsi="宋体" w:cs="Courier New"/>
                <w:bCs/>
                <w:szCs w:val="21"/>
              </w:rPr>
            </w:pPr>
            <w:r>
              <w:rPr>
                <w:rFonts w:ascii="宋体" w:hAnsi="宋体" w:cs="Courier New" w:hint="eastAsia"/>
                <w:bCs/>
                <w:szCs w:val="21"/>
              </w:rPr>
              <w:t>（</w:t>
            </w:r>
            <w:r>
              <w:rPr>
                <w:rFonts w:ascii="宋体" w:hAnsi="宋体" w:cs="Courier New" w:hint="eastAsia"/>
                <w:bCs/>
                <w:szCs w:val="21"/>
              </w:rPr>
              <w:t>2</w:t>
            </w:r>
            <w:r>
              <w:rPr>
                <w:rFonts w:ascii="宋体" w:hAnsi="宋体" w:cs="Courier New" w:hint="eastAsia"/>
                <w:bCs/>
                <w:szCs w:val="21"/>
              </w:rPr>
              <w:t>）提供</w:t>
            </w:r>
            <w:r>
              <w:rPr>
                <w:rFonts w:ascii="宋体" w:hAnsi="宋体" w:cs="Courier New" w:hint="eastAsia"/>
                <w:bCs/>
                <w:szCs w:val="21"/>
              </w:rPr>
              <w:t>2021</w:t>
            </w:r>
            <w:r>
              <w:rPr>
                <w:rFonts w:ascii="宋体" w:hAnsi="宋体" w:cs="Courier New" w:hint="eastAsia"/>
                <w:bCs/>
                <w:szCs w:val="21"/>
              </w:rPr>
              <w:t>年</w:t>
            </w:r>
            <w:r>
              <w:rPr>
                <w:rFonts w:ascii="宋体" w:hAnsi="宋体" w:cs="Courier New" w:hint="eastAsia"/>
                <w:bCs/>
                <w:szCs w:val="21"/>
              </w:rPr>
              <w:t>1</w:t>
            </w:r>
            <w:r>
              <w:rPr>
                <w:rFonts w:ascii="宋体" w:hAnsi="宋体" w:cs="Courier New" w:hint="eastAsia"/>
                <w:bCs/>
                <w:szCs w:val="21"/>
              </w:rPr>
              <w:t>月</w:t>
            </w:r>
            <w:r>
              <w:rPr>
                <w:rFonts w:ascii="宋体" w:hAnsi="宋体" w:cs="Courier New" w:hint="eastAsia"/>
                <w:bCs/>
                <w:szCs w:val="21"/>
              </w:rPr>
              <w:t>1</w:t>
            </w:r>
            <w:r>
              <w:rPr>
                <w:rFonts w:ascii="宋体" w:hAnsi="宋体" w:cs="Courier New" w:hint="eastAsia"/>
                <w:bCs/>
                <w:szCs w:val="21"/>
              </w:rPr>
              <w:t>日以来投标产品项目业绩（以合同复印件或中标（成交）通知书复印件并加盖投标人单位公章为准），每项得</w:t>
            </w:r>
            <w:r>
              <w:rPr>
                <w:rFonts w:ascii="宋体" w:hAnsi="宋体" w:cs="Courier New" w:hint="eastAsia"/>
                <w:bCs/>
                <w:szCs w:val="21"/>
              </w:rPr>
              <w:t>2</w:t>
            </w:r>
            <w:r>
              <w:rPr>
                <w:rFonts w:ascii="宋体" w:hAnsi="宋体" w:cs="Courier New" w:hint="eastAsia"/>
                <w:bCs/>
                <w:szCs w:val="21"/>
              </w:rPr>
              <w:t>分，满分</w:t>
            </w:r>
            <w:r>
              <w:rPr>
                <w:rFonts w:ascii="宋体" w:hAnsi="宋体" w:cs="Courier New" w:hint="eastAsia"/>
                <w:bCs/>
                <w:szCs w:val="21"/>
              </w:rPr>
              <w:t>8</w:t>
            </w:r>
            <w:r>
              <w:rPr>
                <w:rFonts w:ascii="宋体" w:hAnsi="宋体" w:cs="Courier New" w:hint="eastAsia"/>
                <w:bCs/>
                <w:szCs w:val="21"/>
              </w:rPr>
              <w:t>分。</w:t>
            </w:r>
          </w:p>
        </w:tc>
      </w:tr>
      <w:tr w:rsidR="00996435">
        <w:trPr>
          <w:trHeight w:val="470"/>
          <w:jc w:val="center"/>
        </w:trPr>
        <w:tc>
          <w:tcPr>
            <w:tcW w:w="525" w:type="dxa"/>
            <w:vMerge/>
            <w:vAlign w:val="center"/>
          </w:tcPr>
          <w:p w:rsidR="00996435" w:rsidRDefault="00996435">
            <w:pPr>
              <w:adjustRightInd w:val="0"/>
              <w:spacing w:line="340" w:lineRule="exact"/>
              <w:jc w:val="center"/>
              <w:textAlignment w:val="baseline"/>
              <w:rPr>
                <w:rFonts w:ascii="宋体" w:hAnsi="宋体"/>
                <w:bCs/>
                <w:szCs w:val="21"/>
              </w:rPr>
            </w:pPr>
          </w:p>
        </w:tc>
        <w:tc>
          <w:tcPr>
            <w:tcW w:w="1320" w:type="dxa"/>
            <w:vMerge/>
            <w:vAlign w:val="center"/>
          </w:tcPr>
          <w:p w:rsidR="00996435" w:rsidRDefault="00996435">
            <w:pPr>
              <w:adjustRightInd w:val="0"/>
              <w:spacing w:line="340" w:lineRule="exact"/>
              <w:jc w:val="center"/>
              <w:textAlignment w:val="baseline"/>
              <w:rPr>
                <w:rFonts w:ascii="宋体" w:hAnsi="宋体"/>
                <w:bCs/>
                <w:szCs w:val="21"/>
              </w:rPr>
            </w:pPr>
          </w:p>
        </w:tc>
        <w:tc>
          <w:tcPr>
            <w:tcW w:w="1576" w:type="dxa"/>
            <w:vMerge w:val="restart"/>
            <w:tcMar>
              <w:left w:w="57" w:type="dxa"/>
              <w:right w:w="57" w:type="dxa"/>
            </w:tcMar>
            <w:vAlign w:val="center"/>
          </w:tcPr>
          <w:p w:rsidR="00996435" w:rsidRDefault="00DC6FBF">
            <w:pPr>
              <w:spacing w:line="340" w:lineRule="exact"/>
              <w:jc w:val="center"/>
              <w:rPr>
                <w:rFonts w:ascii="宋体" w:hAnsi="宋体"/>
                <w:bCs/>
                <w:szCs w:val="21"/>
              </w:rPr>
            </w:pPr>
            <w:r>
              <w:rPr>
                <w:rFonts w:ascii="宋体" w:hAnsi="宋体" w:hint="eastAsia"/>
                <w:bCs/>
                <w:szCs w:val="21"/>
              </w:rPr>
              <w:t>政策功能分</w:t>
            </w:r>
          </w:p>
          <w:p w:rsidR="00996435" w:rsidRDefault="00DC6FBF">
            <w:pPr>
              <w:spacing w:line="340" w:lineRule="exact"/>
              <w:jc w:val="center"/>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w:t>
            </w:r>
          </w:p>
        </w:tc>
        <w:tc>
          <w:tcPr>
            <w:tcW w:w="6191" w:type="dxa"/>
            <w:vAlign w:val="center"/>
          </w:tcPr>
          <w:p w:rsidR="00996435" w:rsidRDefault="00DC6FBF">
            <w:pPr>
              <w:widowControl/>
              <w:spacing w:line="340" w:lineRule="exact"/>
              <w:jc w:val="left"/>
              <w:rPr>
                <w:rFonts w:ascii="宋体" w:hAnsi="宋体" w:cs="Courier New"/>
                <w:bCs/>
                <w:szCs w:val="21"/>
              </w:rPr>
            </w:pPr>
            <w:r>
              <w:rPr>
                <w:rFonts w:ascii="宋体" w:hAnsi="宋体" w:cs="宋体" w:hint="eastAsia"/>
                <w:szCs w:val="21"/>
                <w:lang w:bidi="ar"/>
              </w:rPr>
              <w:t>（</w:t>
            </w:r>
            <w:r>
              <w:rPr>
                <w:rFonts w:ascii="宋体" w:hAnsi="宋体" w:cs="宋体" w:hint="eastAsia"/>
                <w:szCs w:val="21"/>
                <w:lang w:bidi="ar"/>
              </w:rPr>
              <w:t>1</w:t>
            </w:r>
            <w:r>
              <w:rPr>
                <w:rFonts w:ascii="宋体" w:hAnsi="宋体" w:cs="宋体" w:hint="eastAsia"/>
                <w:szCs w:val="21"/>
                <w:lang w:bidi="ar"/>
              </w:rPr>
              <w:t>）属于财政部《节能产品政府采购品目清单》内优先采购（清单内未标注“</w:t>
            </w:r>
            <w:r>
              <w:rPr>
                <w:rFonts w:ascii="宋体" w:hAnsi="宋体" w:cs="宋体" w:hint="eastAsia"/>
                <w:b/>
                <w:bCs/>
                <w:szCs w:val="21"/>
              </w:rPr>
              <w:t>★</w:t>
            </w:r>
            <w:r>
              <w:rPr>
                <w:rFonts w:ascii="宋体" w:hAnsi="宋体" w:cs="宋体" w:hint="eastAsia"/>
                <w:szCs w:val="21"/>
                <w:lang w:bidi="ar"/>
              </w:rPr>
              <w:t>”的品目）的产品</w:t>
            </w:r>
            <w:r>
              <w:rPr>
                <w:rFonts w:ascii="宋体" w:hAnsi="宋体" w:cs="宋体" w:hint="eastAsia"/>
                <w:szCs w:val="21"/>
                <w:lang w:bidi="ar"/>
              </w:rPr>
              <w:t>[</w:t>
            </w:r>
            <w:r>
              <w:rPr>
                <w:rFonts w:ascii="宋体" w:hAnsi="宋体" w:cs="宋体" w:hint="eastAsia"/>
                <w:szCs w:val="21"/>
                <w:lang w:bidi="ar"/>
              </w:rPr>
              <w:t>投标文件中提供有效的认证证书复印件及品目清单（标注出投标产品在品目清单中所属的品目），并加盖供应商公章</w:t>
            </w:r>
            <w:r>
              <w:rPr>
                <w:rFonts w:ascii="宋体" w:hAnsi="宋体" w:cs="宋体" w:hint="eastAsia"/>
                <w:szCs w:val="21"/>
                <w:lang w:bidi="ar"/>
              </w:rPr>
              <w:t>]</w:t>
            </w:r>
            <w:r>
              <w:rPr>
                <w:rFonts w:ascii="宋体" w:hAnsi="宋体" w:cs="宋体" w:hint="eastAsia"/>
                <w:szCs w:val="21"/>
                <w:lang w:bidi="ar"/>
              </w:rPr>
              <w:t>，得</w:t>
            </w:r>
            <w:r>
              <w:rPr>
                <w:rFonts w:ascii="宋体" w:hAnsi="宋体" w:cs="宋体" w:hint="eastAsia"/>
                <w:szCs w:val="21"/>
                <w:lang w:bidi="ar"/>
              </w:rPr>
              <w:t>1</w:t>
            </w:r>
            <w:r>
              <w:rPr>
                <w:rFonts w:ascii="宋体" w:hAnsi="宋体" w:cs="宋体" w:hint="eastAsia"/>
                <w:szCs w:val="21"/>
                <w:lang w:bidi="ar"/>
              </w:rPr>
              <w:t>分。</w:t>
            </w:r>
          </w:p>
        </w:tc>
      </w:tr>
      <w:tr w:rsidR="00996435">
        <w:trPr>
          <w:trHeight w:val="328"/>
          <w:jc w:val="center"/>
        </w:trPr>
        <w:tc>
          <w:tcPr>
            <w:tcW w:w="525" w:type="dxa"/>
            <w:vMerge/>
            <w:vAlign w:val="center"/>
          </w:tcPr>
          <w:p w:rsidR="00996435" w:rsidRDefault="00996435">
            <w:pPr>
              <w:adjustRightInd w:val="0"/>
              <w:spacing w:line="340" w:lineRule="exact"/>
              <w:jc w:val="center"/>
              <w:textAlignment w:val="baseline"/>
              <w:rPr>
                <w:rFonts w:ascii="宋体" w:hAnsi="宋体"/>
                <w:bCs/>
                <w:szCs w:val="21"/>
              </w:rPr>
            </w:pPr>
          </w:p>
        </w:tc>
        <w:tc>
          <w:tcPr>
            <w:tcW w:w="1320" w:type="dxa"/>
            <w:vMerge/>
            <w:vAlign w:val="center"/>
          </w:tcPr>
          <w:p w:rsidR="00996435" w:rsidRDefault="00996435">
            <w:pPr>
              <w:adjustRightInd w:val="0"/>
              <w:spacing w:line="340" w:lineRule="exact"/>
              <w:jc w:val="center"/>
              <w:textAlignment w:val="baseline"/>
              <w:rPr>
                <w:rFonts w:ascii="宋体" w:hAnsi="宋体"/>
                <w:bCs/>
                <w:szCs w:val="21"/>
              </w:rPr>
            </w:pPr>
          </w:p>
        </w:tc>
        <w:tc>
          <w:tcPr>
            <w:tcW w:w="1576" w:type="dxa"/>
            <w:vMerge/>
            <w:tcMar>
              <w:left w:w="57" w:type="dxa"/>
              <w:right w:w="57" w:type="dxa"/>
            </w:tcMar>
            <w:vAlign w:val="center"/>
          </w:tcPr>
          <w:p w:rsidR="00996435" w:rsidRDefault="00996435">
            <w:pPr>
              <w:spacing w:line="340" w:lineRule="exact"/>
              <w:jc w:val="center"/>
              <w:rPr>
                <w:rFonts w:ascii="宋体" w:hAnsi="宋体"/>
                <w:bCs/>
                <w:szCs w:val="21"/>
              </w:rPr>
            </w:pPr>
          </w:p>
        </w:tc>
        <w:tc>
          <w:tcPr>
            <w:tcW w:w="6191" w:type="dxa"/>
            <w:vAlign w:val="center"/>
          </w:tcPr>
          <w:p w:rsidR="00996435" w:rsidRDefault="00DC6FBF">
            <w:pPr>
              <w:widowControl/>
              <w:spacing w:line="340" w:lineRule="exact"/>
              <w:jc w:val="left"/>
              <w:rPr>
                <w:rFonts w:ascii="宋体" w:hAnsi="宋体" w:cs="Courier New"/>
                <w:bCs/>
                <w:szCs w:val="21"/>
              </w:rPr>
            </w:pPr>
            <w:r>
              <w:rPr>
                <w:rFonts w:ascii="宋体" w:hAnsi="宋体" w:cs="宋体" w:hint="eastAsia"/>
                <w:szCs w:val="21"/>
                <w:lang w:bidi="ar"/>
              </w:rPr>
              <w:t>（</w:t>
            </w:r>
            <w:r>
              <w:rPr>
                <w:rFonts w:ascii="宋体" w:hAnsi="宋体" w:cs="宋体" w:hint="eastAsia"/>
                <w:szCs w:val="21"/>
                <w:lang w:bidi="ar"/>
              </w:rPr>
              <w:t>2</w:t>
            </w:r>
            <w:r>
              <w:rPr>
                <w:rFonts w:ascii="宋体" w:hAnsi="宋体" w:cs="宋体" w:hint="eastAsia"/>
                <w:szCs w:val="21"/>
                <w:lang w:bidi="ar"/>
              </w:rPr>
              <w:t>）属于财政部《环境标志产品政府采购品目清单》内的产品</w:t>
            </w:r>
            <w:r>
              <w:rPr>
                <w:rFonts w:ascii="宋体" w:hAnsi="宋体" w:cs="宋体" w:hint="eastAsia"/>
                <w:szCs w:val="21"/>
                <w:lang w:bidi="ar"/>
              </w:rPr>
              <w:t>[</w:t>
            </w:r>
            <w:r>
              <w:rPr>
                <w:rFonts w:ascii="宋体" w:hAnsi="宋体" w:cs="宋体" w:hint="eastAsia"/>
                <w:szCs w:val="21"/>
                <w:lang w:bidi="ar"/>
              </w:rPr>
              <w:t>投标文件中提供有效的认证证书复印件及品目清单（标注出投标产品在品目清单中所属的品目），并加盖供应商公章</w:t>
            </w:r>
            <w:r>
              <w:rPr>
                <w:rFonts w:ascii="宋体" w:hAnsi="宋体" w:cs="宋体" w:hint="eastAsia"/>
                <w:szCs w:val="21"/>
                <w:lang w:bidi="ar"/>
              </w:rPr>
              <w:t>]</w:t>
            </w:r>
            <w:r>
              <w:rPr>
                <w:rFonts w:ascii="宋体" w:hAnsi="宋体" w:cs="宋体" w:hint="eastAsia"/>
                <w:szCs w:val="21"/>
                <w:lang w:bidi="ar"/>
              </w:rPr>
              <w:t>，得</w:t>
            </w:r>
            <w:r>
              <w:rPr>
                <w:rFonts w:ascii="宋体" w:hAnsi="宋体" w:cs="宋体" w:hint="eastAsia"/>
                <w:szCs w:val="21"/>
                <w:lang w:bidi="ar"/>
              </w:rPr>
              <w:t>1</w:t>
            </w:r>
            <w:r>
              <w:rPr>
                <w:rFonts w:ascii="宋体" w:hAnsi="宋体" w:cs="宋体" w:hint="eastAsia"/>
                <w:szCs w:val="21"/>
                <w:lang w:bidi="ar"/>
              </w:rPr>
              <w:t>分；</w:t>
            </w:r>
          </w:p>
        </w:tc>
      </w:tr>
      <w:tr w:rsidR="00996435">
        <w:trPr>
          <w:jc w:val="center"/>
        </w:trPr>
        <w:tc>
          <w:tcPr>
            <w:tcW w:w="525" w:type="dxa"/>
            <w:vAlign w:val="center"/>
          </w:tcPr>
          <w:p w:rsidR="00996435" w:rsidRDefault="00DC6FBF">
            <w:pPr>
              <w:adjustRightInd w:val="0"/>
              <w:spacing w:line="340" w:lineRule="exact"/>
              <w:jc w:val="center"/>
              <w:textAlignment w:val="baseline"/>
              <w:rPr>
                <w:rFonts w:ascii="宋体" w:hAnsi="宋体"/>
                <w:bCs/>
                <w:szCs w:val="21"/>
              </w:rPr>
            </w:pPr>
            <w:r>
              <w:rPr>
                <w:rFonts w:ascii="宋体" w:hAnsi="宋体" w:hint="eastAsia"/>
                <w:bCs/>
                <w:szCs w:val="21"/>
              </w:rPr>
              <w:t>4</w:t>
            </w:r>
          </w:p>
        </w:tc>
        <w:tc>
          <w:tcPr>
            <w:tcW w:w="2896" w:type="dxa"/>
            <w:gridSpan w:val="2"/>
            <w:vAlign w:val="center"/>
          </w:tcPr>
          <w:p w:rsidR="00996435" w:rsidRDefault="00DC6FBF">
            <w:pPr>
              <w:spacing w:line="340" w:lineRule="exact"/>
              <w:jc w:val="center"/>
              <w:rPr>
                <w:rFonts w:ascii="宋体" w:hAnsi="宋体"/>
                <w:bCs/>
                <w:szCs w:val="21"/>
              </w:rPr>
            </w:pPr>
            <w:r>
              <w:rPr>
                <w:rFonts w:ascii="宋体" w:hAnsi="宋体" w:hint="eastAsia"/>
                <w:bCs/>
                <w:szCs w:val="21"/>
              </w:rPr>
              <w:t>诚信分（客观分）</w:t>
            </w:r>
          </w:p>
        </w:tc>
        <w:tc>
          <w:tcPr>
            <w:tcW w:w="6191" w:type="dxa"/>
          </w:tcPr>
          <w:p w:rsidR="00996435" w:rsidRDefault="00DC6FBF">
            <w:pPr>
              <w:pStyle w:val="aa"/>
              <w:spacing w:line="340" w:lineRule="exact"/>
              <w:rPr>
                <w:rFonts w:hAnsi="宋体" w:cs="Courier New"/>
                <w:bCs/>
                <w:szCs w:val="21"/>
              </w:rPr>
            </w:pPr>
            <w:r>
              <w:rPr>
                <w:rFonts w:hAnsi="宋体" w:cs="Courier New" w:hint="eastAsia"/>
                <w:bCs/>
                <w:szCs w:val="21"/>
              </w:rPr>
              <w:t>投标人在</w:t>
            </w:r>
            <w:proofErr w:type="gramStart"/>
            <w:r>
              <w:rPr>
                <w:rFonts w:hAnsi="宋体" w:cs="Courier New" w:hint="eastAsia"/>
                <w:bCs/>
                <w:szCs w:val="21"/>
              </w:rPr>
              <w:t>截标日前</w:t>
            </w:r>
            <w:r>
              <w:rPr>
                <w:rFonts w:hAnsi="宋体" w:cs="Courier New" w:hint="eastAsia"/>
                <w:bCs/>
                <w:szCs w:val="21"/>
              </w:rPr>
              <w:t>1</w:t>
            </w:r>
            <w:r>
              <w:rPr>
                <w:rFonts w:hAnsi="宋体" w:cs="Courier New" w:hint="eastAsia"/>
                <w:bCs/>
                <w:szCs w:val="21"/>
              </w:rPr>
              <w:t>年内在政府</w:t>
            </w:r>
            <w:proofErr w:type="gramEnd"/>
            <w:r>
              <w:rPr>
                <w:rFonts w:hAnsi="宋体" w:cs="Courier New" w:hint="eastAsia"/>
                <w:bCs/>
                <w:szCs w:val="21"/>
              </w:rPr>
              <w:t>采购活动中存在违约违规情形的（以财政部门出具的书面材料为评分依据），每次扣除</w:t>
            </w:r>
            <w:r>
              <w:rPr>
                <w:rFonts w:hAnsi="宋体" w:cs="Courier New" w:hint="eastAsia"/>
                <w:bCs/>
                <w:szCs w:val="21"/>
              </w:rPr>
              <w:t>3</w:t>
            </w:r>
            <w:r>
              <w:rPr>
                <w:rFonts w:hAnsi="宋体" w:cs="Courier New" w:hint="eastAsia"/>
                <w:bCs/>
                <w:szCs w:val="21"/>
              </w:rPr>
              <w:t>分，最高扣分</w:t>
            </w:r>
            <w:r>
              <w:rPr>
                <w:rFonts w:hAnsi="宋体" w:cs="Courier New" w:hint="eastAsia"/>
                <w:bCs/>
                <w:szCs w:val="21"/>
              </w:rPr>
              <w:t>6</w:t>
            </w:r>
            <w:r>
              <w:rPr>
                <w:rFonts w:hAnsi="宋体" w:cs="Courier New" w:hint="eastAsia"/>
                <w:bCs/>
                <w:szCs w:val="21"/>
              </w:rPr>
              <w:t>分。</w:t>
            </w:r>
          </w:p>
        </w:tc>
      </w:tr>
      <w:tr w:rsidR="00996435">
        <w:trPr>
          <w:jc w:val="center"/>
        </w:trPr>
        <w:tc>
          <w:tcPr>
            <w:tcW w:w="9612" w:type="dxa"/>
            <w:gridSpan w:val="4"/>
            <w:vAlign w:val="center"/>
          </w:tcPr>
          <w:p w:rsidR="00996435" w:rsidRDefault="00DC6FBF">
            <w:pPr>
              <w:pStyle w:val="aa"/>
              <w:spacing w:line="340" w:lineRule="exact"/>
              <w:ind w:firstLine="420"/>
              <w:rPr>
                <w:rFonts w:hAnsi="宋体" w:cs="Courier New"/>
              </w:rPr>
            </w:pPr>
            <w:r>
              <w:rPr>
                <w:rFonts w:hAnsi="宋体" w:cs="Courier New" w:hint="eastAsia"/>
              </w:rPr>
              <w:t>总得分</w:t>
            </w:r>
            <w:r>
              <w:rPr>
                <w:rFonts w:hAnsi="宋体" w:cs="Courier New" w:hint="eastAsia"/>
              </w:rPr>
              <w:t>=1+2+3</w:t>
            </w:r>
            <w:r>
              <w:rPr>
                <w:rFonts w:hAnsi="宋体" w:cs="Courier New"/>
              </w:rPr>
              <w:t>+4</w:t>
            </w:r>
            <w:r>
              <w:rPr>
                <w:rFonts w:hAnsi="宋体" w:cs="Courier New" w:hint="eastAsia"/>
              </w:rPr>
              <w:t>。</w:t>
            </w:r>
          </w:p>
        </w:tc>
      </w:tr>
      <w:tr w:rsidR="00996435">
        <w:trPr>
          <w:jc w:val="center"/>
        </w:trPr>
        <w:tc>
          <w:tcPr>
            <w:tcW w:w="9612" w:type="dxa"/>
            <w:gridSpan w:val="4"/>
            <w:vAlign w:val="center"/>
          </w:tcPr>
          <w:p w:rsidR="00996435" w:rsidRDefault="00DC6FBF">
            <w:pPr>
              <w:pStyle w:val="aa"/>
              <w:spacing w:line="340" w:lineRule="exact"/>
              <w:ind w:firstLine="420"/>
              <w:rPr>
                <w:rFonts w:hAnsi="宋体" w:cs="Courier New"/>
              </w:rPr>
            </w:pPr>
            <w:r>
              <w:rPr>
                <w:rFonts w:hAnsi="宋体" w:hint="eastAsia"/>
                <w:szCs w:val="22"/>
                <w:lang w:bidi="ar"/>
              </w:rPr>
              <w:t>中标标</w:t>
            </w:r>
            <w:r>
              <w:rPr>
                <w:rFonts w:ascii="Calibri" w:hAnsi="Calibri" w:hint="eastAsia"/>
                <w:szCs w:val="22"/>
                <w:lang w:bidi="ar"/>
              </w:rPr>
              <w:t>准：</w:t>
            </w:r>
            <w:r>
              <w:rPr>
                <w:rFonts w:ascii="Calibri" w:hAnsi="Calibri" w:hint="eastAsia"/>
                <w:bCs/>
                <w:szCs w:val="22"/>
                <w:lang w:bidi="ar"/>
              </w:rPr>
              <w:t>评标委员会</w:t>
            </w:r>
            <w:r>
              <w:rPr>
                <w:rFonts w:ascii="Calibri" w:hAnsi="Calibri" w:hint="eastAsia"/>
                <w:szCs w:val="22"/>
                <w:lang w:bidi="ar"/>
              </w:rPr>
              <w:t>将按总得分由高到低排列中标候选供应商顺序（总得分相同时，依次按投标报价低优先、技术分高优先、质量保证期长优先、提交服务成果时间短优先、</w:t>
            </w:r>
            <w:r>
              <w:rPr>
                <w:rFonts w:ascii="Calibri" w:hAnsi="宋体" w:cs="宋体" w:hint="eastAsia"/>
                <w:szCs w:val="22"/>
                <w:lang w:bidi="ar"/>
              </w:rPr>
              <w:t>处理问题</w:t>
            </w:r>
            <w:r>
              <w:rPr>
                <w:rFonts w:ascii="Calibri" w:hAnsi="Calibri" w:hint="eastAsia"/>
                <w:szCs w:val="22"/>
                <w:lang w:bidi="ar"/>
              </w:rPr>
              <w:t>到达时间短优先的顺序排列），并依照次序确定中标供应商。</w:t>
            </w:r>
          </w:p>
        </w:tc>
      </w:tr>
    </w:tbl>
    <w:p w:rsidR="00996435" w:rsidRDefault="00DC6FBF">
      <w:pPr>
        <w:rPr>
          <w:rFonts w:hAnsi="宋体"/>
          <w:b/>
        </w:rPr>
      </w:pPr>
      <w:r>
        <w:rPr>
          <w:rFonts w:hAnsi="宋体" w:hint="eastAsia"/>
          <w:b/>
        </w:rPr>
        <w:br w:type="page"/>
      </w:r>
    </w:p>
    <w:p w:rsidR="00996435" w:rsidRDefault="00DC6FBF">
      <w:pPr>
        <w:pStyle w:val="aa"/>
        <w:spacing w:line="360" w:lineRule="auto"/>
        <w:ind w:firstLine="420"/>
        <w:rPr>
          <w:rFonts w:hAnsi="宋体"/>
          <w:b/>
        </w:rPr>
      </w:pPr>
      <w:r>
        <w:rPr>
          <w:rFonts w:hAnsi="宋体" w:hint="eastAsia"/>
          <w:b/>
        </w:rPr>
        <w:lastRenderedPageBreak/>
        <w:t>B</w:t>
      </w:r>
      <w:r>
        <w:rPr>
          <w:rFonts w:hAnsi="宋体" w:hint="eastAsia"/>
          <w:b/>
        </w:rPr>
        <w:t>、</w:t>
      </w:r>
      <w:r>
        <w:rPr>
          <w:rFonts w:hAnsi="宋体" w:hint="eastAsia"/>
          <w:b/>
        </w:rPr>
        <w:t>C</w:t>
      </w:r>
      <w:r>
        <w:rPr>
          <w:rFonts w:hAnsi="宋体" w:hint="eastAsia"/>
          <w:b/>
        </w:rPr>
        <w:t>、</w:t>
      </w:r>
      <w:r>
        <w:rPr>
          <w:rFonts w:hAnsi="宋体" w:hint="eastAsia"/>
          <w:b/>
        </w:rPr>
        <w:t>F</w:t>
      </w:r>
      <w:r>
        <w:rPr>
          <w:rFonts w:hAnsi="宋体" w:hint="eastAsia"/>
          <w:b/>
        </w:rPr>
        <w:t>分标评分方法</w:t>
      </w:r>
      <w:bookmarkStart w:id="118" w:name="PO_TDCUS_ITEM_SM_TABLE_1_0"/>
      <w:bookmarkEnd w:id="117"/>
      <w:r>
        <w:rPr>
          <w:rFonts w:hAnsi="宋体" w:hint="eastAsia"/>
          <w:b/>
        </w:rPr>
        <w:t>：</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320"/>
        <w:gridCol w:w="1576"/>
        <w:gridCol w:w="6191"/>
      </w:tblGrid>
      <w:tr w:rsidR="00996435">
        <w:trPr>
          <w:jc w:val="center"/>
        </w:trPr>
        <w:tc>
          <w:tcPr>
            <w:tcW w:w="1845" w:type="dxa"/>
            <w:gridSpan w:val="2"/>
            <w:vAlign w:val="center"/>
          </w:tcPr>
          <w:p w:rsidR="00996435" w:rsidRDefault="00DC6FBF">
            <w:pPr>
              <w:adjustRightInd w:val="0"/>
              <w:spacing w:line="340" w:lineRule="exact"/>
              <w:jc w:val="center"/>
              <w:textAlignment w:val="baseline"/>
              <w:rPr>
                <w:rFonts w:ascii="宋体" w:hAnsi="宋体"/>
                <w:bCs/>
                <w:szCs w:val="21"/>
              </w:rPr>
            </w:pPr>
            <w:r>
              <w:rPr>
                <w:rFonts w:ascii="宋体" w:hAnsi="宋体" w:hint="eastAsia"/>
                <w:bCs/>
                <w:szCs w:val="21"/>
              </w:rPr>
              <w:t>序号</w:t>
            </w:r>
          </w:p>
        </w:tc>
        <w:tc>
          <w:tcPr>
            <w:tcW w:w="1576" w:type="dxa"/>
            <w:vAlign w:val="center"/>
          </w:tcPr>
          <w:p w:rsidR="00996435" w:rsidRDefault="00DC6FBF">
            <w:pPr>
              <w:adjustRightInd w:val="0"/>
              <w:spacing w:line="340" w:lineRule="exact"/>
              <w:jc w:val="center"/>
              <w:textAlignment w:val="baseline"/>
              <w:rPr>
                <w:rFonts w:ascii="宋体" w:hAnsi="宋体"/>
                <w:bCs/>
                <w:szCs w:val="21"/>
              </w:rPr>
            </w:pPr>
            <w:r>
              <w:rPr>
                <w:rFonts w:ascii="宋体" w:hAnsi="宋体" w:hint="eastAsia"/>
                <w:bCs/>
                <w:szCs w:val="21"/>
              </w:rPr>
              <w:t>评审因素</w:t>
            </w:r>
          </w:p>
        </w:tc>
        <w:tc>
          <w:tcPr>
            <w:tcW w:w="6191" w:type="dxa"/>
            <w:vAlign w:val="center"/>
          </w:tcPr>
          <w:p w:rsidR="00996435" w:rsidRDefault="00DC6FBF">
            <w:pPr>
              <w:adjustRightInd w:val="0"/>
              <w:spacing w:line="340" w:lineRule="exact"/>
              <w:jc w:val="center"/>
              <w:textAlignment w:val="baseline"/>
              <w:rPr>
                <w:rFonts w:ascii="宋体" w:hAnsi="宋体"/>
                <w:bCs/>
                <w:szCs w:val="21"/>
              </w:rPr>
            </w:pPr>
            <w:r>
              <w:rPr>
                <w:rFonts w:ascii="宋体" w:hAnsi="宋体" w:hint="eastAsia"/>
                <w:bCs/>
                <w:szCs w:val="21"/>
              </w:rPr>
              <w:t>评标标准</w:t>
            </w:r>
          </w:p>
        </w:tc>
      </w:tr>
      <w:tr w:rsidR="00996435">
        <w:trPr>
          <w:trHeight w:val="11400"/>
          <w:jc w:val="center"/>
        </w:trPr>
        <w:tc>
          <w:tcPr>
            <w:tcW w:w="525" w:type="dxa"/>
            <w:vAlign w:val="center"/>
          </w:tcPr>
          <w:p w:rsidR="00996435" w:rsidRDefault="00DC6FBF">
            <w:pPr>
              <w:adjustRightInd w:val="0"/>
              <w:spacing w:line="340" w:lineRule="exact"/>
              <w:jc w:val="center"/>
              <w:textAlignment w:val="baseline"/>
              <w:rPr>
                <w:rFonts w:ascii="宋体" w:hAnsi="宋体"/>
                <w:bCs/>
                <w:szCs w:val="21"/>
              </w:rPr>
            </w:pPr>
            <w:r>
              <w:rPr>
                <w:rFonts w:ascii="宋体" w:hAnsi="宋体" w:hint="eastAsia"/>
                <w:bCs/>
                <w:szCs w:val="21"/>
              </w:rPr>
              <w:t>1</w:t>
            </w:r>
          </w:p>
        </w:tc>
        <w:tc>
          <w:tcPr>
            <w:tcW w:w="1320" w:type="dxa"/>
            <w:vAlign w:val="center"/>
          </w:tcPr>
          <w:p w:rsidR="00996435" w:rsidRDefault="00DC6FBF">
            <w:pPr>
              <w:adjustRightInd w:val="0"/>
              <w:spacing w:line="340" w:lineRule="exact"/>
              <w:jc w:val="center"/>
              <w:textAlignment w:val="baseline"/>
              <w:rPr>
                <w:rFonts w:ascii="宋体" w:hAnsi="宋体"/>
                <w:bCs/>
                <w:szCs w:val="21"/>
              </w:rPr>
            </w:pPr>
            <w:r>
              <w:rPr>
                <w:rFonts w:ascii="宋体" w:hAnsi="宋体" w:hint="eastAsia"/>
                <w:bCs/>
                <w:szCs w:val="21"/>
              </w:rPr>
              <w:t>价格分</w:t>
            </w:r>
          </w:p>
          <w:p w:rsidR="00996435" w:rsidRDefault="00DC6FBF">
            <w:pPr>
              <w:adjustRightInd w:val="0"/>
              <w:spacing w:line="340" w:lineRule="exact"/>
              <w:jc w:val="center"/>
              <w:textAlignment w:val="baseline"/>
              <w:rPr>
                <w:rFonts w:ascii="宋体" w:hAnsi="宋体"/>
                <w:bCs/>
                <w:szCs w:val="21"/>
              </w:rPr>
            </w:pPr>
            <w:r>
              <w:rPr>
                <w:rFonts w:ascii="宋体" w:hAnsi="宋体" w:hint="eastAsia"/>
                <w:bCs/>
                <w:szCs w:val="21"/>
              </w:rPr>
              <w:t>（满分</w:t>
            </w:r>
            <w:r>
              <w:rPr>
                <w:rFonts w:ascii="宋体" w:hAnsi="宋体" w:hint="eastAsia"/>
                <w:bCs/>
                <w:szCs w:val="21"/>
                <w:u w:val="single"/>
              </w:rPr>
              <w:t xml:space="preserve"> </w:t>
            </w:r>
            <w:r>
              <w:rPr>
                <w:rFonts w:ascii="宋体" w:hAnsi="宋体"/>
                <w:bCs/>
                <w:szCs w:val="21"/>
                <w:u w:val="single"/>
              </w:rPr>
              <w:t>30</w:t>
            </w:r>
            <w:r>
              <w:rPr>
                <w:rFonts w:ascii="宋体" w:hAnsi="宋体" w:hint="eastAsia"/>
                <w:bCs/>
                <w:szCs w:val="21"/>
              </w:rPr>
              <w:t>分）</w:t>
            </w:r>
          </w:p>
        </w:tc>
        <w:tc>
          <w:tcPr>
            <w:tcW w:w="1576" w:type="dxa"/>
            <w:vAlign w:val="center"/>
          </w:tcPr>
          <w:p w:rsidR="00996435" w:rsidRDefault="00DC6FBF">
            <w:pPr>
              <w:adjustRightInd w:val="0"/>
              <w:spacing w:line="340" w:lineRule="exact"/>
              <w:jc w:val="center"/>
              <w:textAlignment w:val="baseline"/>
              <w:rPr>
                <w:rFonts w:ascii="宋体" w:hAnsi="宋体"/>
                <w:bCs/>
                <w:szCs w:val="21"/>
              </w:rPr>
            </w:pPr>
            <w:r>
              <w:rPr>
                <w:rFonts w:ascii="宋体" w:hAnsi="宋体" w:hint="eastAsia"/>
                <w:bCs/>
                <w:szCs w:val="21"/>
              </w:rPr>
              <w:t>投标报价</w:t>
            </w:r>
          </w:p>
          <w:p w:rsidR="00996435" w:rsidRDefault="00DC6FBF">
            <w:pPr>
              <w:adjustRightInd w:val="0"/>
              <w:spacing w:line="340" w:lineRule="exact"/>
              <w:jc w:val="center"/>
              <w:textAlignment w:val="baseline"/>
              <w:rPr>
                <w:rFonts w:ascii="宋体" w:hAnsi="宋体"/>
                <w:bCs/>
                <w:szCs w:val="21"/>
              </w:rPr>
            </w:pPr>
            <w:r>
              <w:rPr>
                <w:rFonts w:ascii="宋体" w:hAnsi="宋体" w:hint="eastAsia"/>
                <w:bCs/>
                <w:szCs w:val="21"/>
              </w:rPr>
              <w:t>（</w:t>
            </w:r>
            <w:r>
              <w:rPr>
                <w:rFonts w:ascii="宋体" w:hAnsi="宋体" w:hint="eastAsia"/>
                <w:bCs/>
                <w:szCs w:val="21"/>
              </w:rPr>
              <w:t>30</w:t>
            </w:r>
            <w:r>
              <w:rPr>
                <w:rFonts w:ascii="宋体" w:hAnsi="宋体" w:hint="eastAsia"/>
                <w:bCs/>
                <w:szCs w:val="21"/>
              </w:rPr>
              <w:t>分）</w:t>
            </w:r>
          </w:p>
        </w:tc>
        <w:tc>
          <w:tcPr>
            <w:tcW w:w="6191" w:type="dxa"/>
            <w:vAlign w:val="center"/>
          </w:tcPr>
          <w:p w:rsidR="00996435" w:rsidRDefault="00DC6FBF">
            <w:pPr>
              <w:pStyle w:val="aa"/>
              <w:spacing w:line="340" w:lineRule="exact"/>
              <w:rPr>
                <w:rFonts w:hAnsi="宋体" w:cs="Courier New"/>
                <w:bCs/>
                <w:szCs w:val="21"/>
              </w:rPr>
            </w:pPr>
            <w:r>
              <w:rPr>
                <w:rFonts w:hAnsi="宋体" w:cs="Courier New" w:hint="eastAsia"/>
                <w:bCs/>
                <w:szCs w:val="21"/>
              </w:rPr>
              <w:t>（</w:t>
            </w:r>
            <w:r>
              <w:rPr>
                <w:rFonts w:hAnsi="宋体" w:cs="Courier New" w:hint="eastAsia"/>
                <w:bCs/>
                <w:szCs w:val="21"/>
              </w:rPr>
              <w:t>1</w:t>
            </w:r>
            <w:r>
              <w:rPr>
                <w:rFonts w:hAnsi="宋体" w:cs="Courier New" w:hint="eastAsia"/>
                <w:bCs/>
                <w:szCs w:val="21"/>
              </w:rPr>
              <w:t>）评标价为投标人的投标报价进行政策性扣除后的价格，评标价只是作为评标时使用。最终中标人的中标金额＝投标报价。</w:t>
            </w:r>
          </w:p>
          <w:p w:rsidR="00996435" w:rsidRDefault="00DC6FBF">
            <w:pPr>
              <w:pStyle w:val="aa"/>
              <w:spacing w:line="340" w:lineRule="exact"/>
              <w:rPr>
                <w:rFonts w:hAnsi="宋体" w:cs="Courier New"/>
                <w:bCs/>
                <w:szCs w:val="21"/>
              </w:rPr>
            </w:pPr>
            <w:r>
              <w:rPr>
                <w:rFonts w:hAnsi="宋体" w:cs="Courier New" w:hint="eastAsia"/>
                <w:bCs/>
                <w:szCs w:val="21"/>
              </w:rPr>
              <w:t>（</w:t>
            </w:r>
            <w:r>
              <w:rPr>
                <w:rFonts w:hAnsi="宋体" w:cs="Courier New" w:hint="eastAsia"/>
                <w:bCs/>
                <w:szCs w:val="21"/>
              </w:rPr>
              <w:t>2</w:t>
            </w:r>
            <w:r>
              <w:rPr>
                <w:rFonts w:hAnsi="宋体" w:cs="Courier New" w:hint="eastAsia"/>
                <w:bCs/>
                <w:szCs w:val="21"/>
              </w:rPr>
              <w:t>）按照《政府采购促进中小企业发展管理办法》（财库〔</w:t>
            </w:r>
            <w:r>
              <w:rPr>
                <w:rFonts w:hAnsi="宋体" w:cs="Courier New" w:hint="eastAsia"/>
                <w:bCs/>
                <w:szCs w:val="21"/>
              </w:rPr>
              <w:t>2020</w:t>
            </w:r>
            <w:r>
              <w:rPr>
                <w:rFonts w:hAnsi="宋体" w:cs="Courier New" w:hint="eastAsia"/>
                <w:bCs/>
                <w:szCs w:val="21"/>
              </w:rPr>
              <w:t>〕</w:t>
            </w:r>
            <w:r>
              <w:rPr>
                <w:rFonts w:hAnsi="宋体" w:cs="Courier New" w:hint="eastAsia"/>
                <w:bCs/>
                <w:szCs w:val="21"/>
              </w:rPr>
              <w:t>46</w:t>
            </w:r>
            <w:r>
              <w:rPr>
                <w:rFonts w:hAnsi="宋体" w:cs="Courier New" w:hint="eastAsia"/>
                <w:bCs/>
                <w:szCs w:val="21"/>
              </w:rPr>
              <w:t>号）的规定，投标人在其投标文件中提供《中小企业声明函》，且货物由小</w:t>
            </w:r>
            <w:proofErr w:type="gramStart"/>
            <w:r>
              <w:rPr>
                <w:rFonts w:hAnsi="宋体" w:cs="Courier New" w:hint="eastAsia"/>
                <w:bCs/>
                <w:szCs w:val="21"/>
              </w:rPr>
              <w:t>微企业</w:t>
            </w:r>
            <w:proofErr w:type="gramEnd"/>
            <w:r>
              <w:rPr>
                <w:rFonts w:hAnsi="宋体" w:cs="Courier New" w:hint="eastAsia"/>
                <w:bCs/>
                <w:szCs w:val="21"/>
              </w:rPr>
              <w:t>制造（即货物由小</w:t>
            </w:r>
            <w:proofErr w:type="gramStart"/>
            <w:r>
              <w:rPr>
                <w:rFonts w:hAnsi="宋体" w:cs="Courier New" w:hint="eastAsia"/>
                <w:bCs/>
                <w:szCs w:val="21"/>
              </w:rPr>
              <w:t>微企</w:t>
            </w:r>
            <w:proofErr w:type="gramEnd"/>
            <w:r>
              <w:rPr>
                <w:rFonts w:hAnsi="宋体" w:cs="Courier New" w:hint="eastAsia"/>
                <w:bCs/>
                <w:szCs w:val="21"/>
              </w:rPr>
              <w:t>业生产且使用该小</w:t>
            </w:r>
            <w:proofErr w:type="gramStart"/>
            <w:r>
              <w:rPr>
                <w:rFonts w:hAnsi="宋体" w:cs="Courier New" w:hint="eastAsia"/>
                <w:bCs/>
                <w:szCs w:val="21"/>
              </w:rPr>
              <w:t>微企</w:t>
            </w:r>
            <w:proofErr w:type="gramEnd"/>
            <w:r>
              <w:rPr>
                <w:rFonts w:hAnsi="宋体" w:cs="Courier New" w:hint="eastAsia"/>
                <w:bCs/>
                <w:szCs w:val="21"/>
              </w:rPr>
              <w:t>业商号或者注册商标），对其最后报价给予</w:t>
            </w:r>
            <w:r>
              <w:rPr>
                <w:rFonts w:hAnsi="宋体" w:cs="Courier New" w:hint="eastAsia"/>
                <w:bCs/>
                <w:szCs w:val="21"/>
              </w:rPr>
              <w:t>10%</w:t>
            </w:r>
            <w:r>
              <w:rPr>
                <w:rFonts w:hAnsi="宋体" w:cs="Courier New" w:hint="eastAsia"/>
                <w:bCs/>
                <w:szCs w:val="21"/>
              </w:rPr>
              <w:t>的扣除。</w:t>
            </w:r>
          </w:p>
          <w:p w:rsidR="00996435" w:rsidRDefault="00DC6FBF">
            <w:pPr>
              <w:pStyle w:val="aa"/>
              <w:spacing w:line="340" w:lineRule="exact"/>
              <w:rPr>
                <w:rFonts w:hAnsi="宋体" w:cs="Courier New"/>
                <w:bCs/>
                <w:szCs w:val="21"/>
              </w:rPr>
            </w:pPr>
            <w:r>
              <w:rPr>
                <w:rFonts w:hAnsi="宋体" w:cs="Courier New" w:hint="eastAsia"/>
                <w:bCs/>
                <w:szCs w:val="21"/>
              </w:rPr>
              <w:t>（</w:t>
            </w:r>
            <w:r>
              <w:rPr>
                <w:rFonts w:hAnsi="宋体" w:cs="Courier New" w:hint="eastAsia"/>
                <w:bCs/>
                <w:szCs w:val="21"/>
              </w:rPr>
              <w:t>3</w:t>
            </w:r>
            <w:r>
              <w:rPr>
                <w:rFonts w:hAnsi="宋体" w:cs="Courier New" w:hint="eastAsia"/>
                <w:bCs/>
                <w:szCs w:val="21"/>
              </w:rPr>
              <w:t>）按照《财政部、司法部关于政府采购支持监狱企业发展有关问题的通知》（财库〔</w:t>
            </w:r>
            <w:r>
              <w:rPr>
                <w:rFonts w:hAnsi="宋体" w:cs="Courier New" w:hint="eastAsia"/>
                <w:bCs/>
                <w:szCs w:val="21"/>
              </w:rPr>
              <w:t>2014</w:t>
            </w:r>
            <w:r>
              <w:rPr>
                <w:rFonts w:hAnsi="宋体" w:cs="Courier New" w:hint="eastAsia"/>
                <w:bCs/>
                <w:szCs w:val="21"/>
              </w:rPr>
              <w:t>〕</w:t>
            </w:r>
            <w:r>
              <w:rPr>
                <w:rFonts w:hAnsi="宋体" w:cs="Courier New" w:hint="eastAsia"/>
                <w:bCs/>
                <w:szCs w:val="21"/>
              </w:rPr>
              <w:t>68</w:t>
            </w:r>
            <w:r>
              <w:rPr>
                <w:rFonts w:hAnsi="宋体" w:cs="Courier New" w:hint="eastAsia"/>
                <w:bCs/>
                <w:szCs w:val="21"/>
              </w:rPr>
              <w:t>号）的规定，监狱企业视同小型、微型企业，享受预留份额、评审中价格扣除等促</w:t>
            </w:r>
            <w:r>
              <w:rPr>
                <w:rFonts w:hAnsi="宋体" w:cs="Courier New" w:hint="eastAsia"/>
                <w:bCs/>
                <w:szCs w:val="21"/>
              </w:rPr>
              <w:t>进中小企业发展的政府采购政策。监狱企业参加政府采购活动时，应当提供由省级以上监狱管理局、戒毒管理局（含新疆生产建设兵团）出具的属于监狱企业的证明文件。</w:t>
            </w:r>
          </w:p>
          <w:p w:rsidR="00996435" w:rsidRDefault="00DC6FBF">
            <w:pPr>
              <w:pStyle w:val="aa"/>
              <w:spacing w:line="340" w:lineRule="exact"/>
              <w:rPr>
                <w:rFonts w:hAnsi="宋体" w:cs="Courier New"/>
                <w:bCs/>
                <w:szCs w:val="21"/>
              </w:rPr>
            </w:pPr>
            <w:r>
              <w:rPr>
                <w:rFonts w:hAnsi="宋体" w:cs="Courier New" w:hint="eastAsia"/>
                <w:bCs/>
                <w:szCs w:val="21"/>
              </w:rPr>
              <w:t>（</w:t>
            </w:r>
            <w:r>
              <w:rPr>
                <w:rFonts w:hAnsi="宋体" w:cs="Courier New" w:hint="eastAsia"/>
                <w:bCs/>
                <w:szCs w:val="21"/>
              </w:rPr>
              <w:t>4</w:t>
            </w:r>
            <w:r>
              <w:rPr>
                <w:rFonts w:hAnsi="宋体" w:cs="Courier New" w:hint="eastAsia"/>
                <w:bCs/>
                <w:szCs w:val="21"/>
              </w:rPr>
              <w:t>）按照《关于促进残疾人就业政府采购政策的通知》（财库〔</w:t>
            </w:r>
            <w:r>
              <w:rPr>
                <w:rFonts w:hAnsi="宋体" w:cs="Courier New" w:hint="eastAsia"/>
                <w:bCs/>
                <w:szCs w:val="21"/>
              </w:rPr>
              <w:t>2017</w:t>
            </w:r>
            <w:r>
              <w:rPr>
                <w:rFonts w:hAnsi="宋体" w:cs="Courier New" w:hint="eastAsia"/>
                <w:bCs/>
                <w:szCs w:val="21"/>
              </w:rPr>
              <w:t>〕</w:t>
            </w:r>
            <w:r>
              <w:rPr>
                <w:rFonts w:hAnsi="宋体" w:cs="Courier New" w:hint="eastAsia"/>
                <w:bCs/>
                <w:szCs w:val="21"/>
              </w:rPr>
              <w:t>141</w:t>
            </w:r>
            <w:r>
              <w:rPr>
                <w:rFonts w:hAnsi="宋体" w:cs="Courier New" w:hint="eastAsia"/>
                <w:bCs/>
                <w:szCs w:val="21"/>
              </w:rPr>
              <w:t>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996435" w:rsidRDefault="00DC6FBF">
            <w:pPr>
              <w:pStyle w:val="aa"/>
              <w:spacing w:line="340" w:lineRule="exact"/>
              <w:rPr>
                <w:rFonts w:hAnsi="宋体" w:cs="Courier New"/>
                <w:bCs/>
                <w:szCs w:val="21"/>
              </w:rPr>
            </w:pPr>
            <w:r>
              <w:rPr>
                <w:rFonts w:hAnsi="宋体" w:cs="Courier New" w:hint="eastAsia"/>
                <w:bCs/>
                <w:szCs w:val="21"/>
              </w:rPr>
              <w:t>（</w:t>
            </w:r>
            <w:r>
              <w:rPr>
                <w:rFonts w:hAnsi="宋体" w:cs="Courier New" w:hint="eastAsia"/>
                <w:bCs/>
                <w:szCs w:val="21"/>
              </w:rPr>
              <w:t>5</w:t>
            </w:r>
            <w:r>
              <w:rPr>
                <w:rFonts w:hAnsi="宋体" w:cs="Courier New" w:hint="eastAsia"/>
                <w:bCs/>
                <w:szCs w:val="21"/>
              </w:rPr>
              <w:t>）政策性扣除计算方法。</w:t>
            </w:r>
          </w:p>
          <w:p w:rsidR="00996435" w:rsidRDefault="00DC6FBF">
            <w:pPr>
              <w:pStyle w:val="aa"/>
              <w:spacing w:line="340" w:lineRule="exact"/>
              <w:rPr>
                <w:rFonts w:hAnsi="宋体" w:cs="Courier New"/>
                <w:bCs/>
                <w:szCs w:val="21"/>
              </w:rPr>
            </w:pPr>
            <w:r>
              <w:rPr>
                <w:rFonts w:hAnsi="宋体" w:cs="Courier New" w:hint="eastAsia"/>
                <w:bCs/>
                <w:szCs w:val="21"/>
              </w:rPr>
              <w:t>在货物采购项目中，供应商所投标全部货物由小型或者微型企业制造。对符合上述要求的投标人的投标报价给予</w:t>
            </w:r>
            <w:r>
              <w:rPr>
                <w:rFonts w:hAnsi="宋体" w:cs="Courier New" w:hint="eastAsia"/>
                <w:bCs/>
                <w:szCs w:val="21"/>
              </w:rPr>
              <w:t>10%</w:t>
            </w:r>
            <w:r>
              <w:rPr>
                <w:rFonts w:hAnsi="宋体" w:cs="Courier New" w:hint="eastAsia"/>
                <w:bCs/>
                <w:szCs w:val="21"/>
              </w:rPr>
              <w:t>的扣除，扣除后的价格为评标报价，即评标报价</w:t>
            </w:r>
            <w:r>
              <w:rPr>
                <w:rFonts w:hAnsi="宋体" w:cs="Courier New" w:hint="eastAsia"/>
                <w:bCs/>
                <w:szCs w:val="21"/>
              </w:rPr>
              <w:t>=</w:t>
            </w:r>
            <w:r>
              <w:rPr>
                <w:rFonts w:hAnsi="宋体" w:cs="Courier New" w:hint="eastAsia"/>
                <w:bCs/>
                <w:szCs w:val="21"/>
              </w:rPr>
              <w:t>投标报价×（</w:t>
            </w:r>
            <w:r>
              <w:rPr>
                <w:rFonts w:hAnsi="宋体" w:cs="Courier New" w:hint="eastAsia"/>
                <w:bCs/>
                <w:szCs w:val="21"/>
              </w:rPr>
              <w:t>1-10%</w:t>
            </w:r>
            <w:r>
              <w:rPr>
                <w:rFonts w:hAnsi="宋体" w:cs="Courier New" w:hint="eastAsia"/>
                <w:bCs/>
                <w:szCs w:val="21"/>
              </w:rPr>
              <w:t>）。接受大中型企业与小</w:t>
            </w:r>
            <w:proofErr w:type="gramStart"/>
            <w:r>
              <w:rPr>
                <w:rFonts w:hAnsi="宋体" w:cs="Courier New" w:hint="eastAsia"/>
                <w:bCs/>
                <w:szCs w:val="21"/>
              </w:rPr>
              <w:t>微企业</w:t>
            </w:r>
            <w:proofErr w:type="gramEnd"/>
            <w:r>
              <w:rPr>
                <w:rFonts w:hAnsi="宋体" w:cs="Courier New" w:hint="eastAsia"/>
                <w:bCs/>
                <w:szCs w:val="21"/>
              </w:rPr>
              <w:t>组成联合体或者允许大中型企业向一家或者多家小</w:t>
            </w:r>
            <w:proofErr w:type="gramStart"/>
            <w:r>
              <w:rPr>
                <w:rFonts w:hAnsi="宋体" w:cs="Courier New" w:hint="eastAsia"/>
                <w:bCs/>
                <w:szCs w:val="21"/>
              </w:rPr>
              <w:t>微企</w:t>
            </w:r>
            <w:proofErr w:type="gramEnd"/>
            <w:r>
              <w:rPr>
                <w:rFonts w:hAnsi="宋体" w:cs="Courier New" w:hint="eastAsia"/>
                <w:bCs/>
                <w:szCs w:val="21"/>
              </w:rPr>
              <w:t>业分包的采购项目，联合协议或者分包意向协议约定小</w:t>
            </w:r>
            <w:proofErr w:type="gramStart"/>
            <w:r>
              <w:rPr>
                <w:rFonts w:hAnsi="宋体" w:cs="Courier New" w:hint="eastAsia"/>
                <w:bCs/>
                <w:szCs w:val="21"/>
              </w:rPr>
              <w:t>微企</w:t>
            </w:r>
            <w:proofErr w:type="gramEnd"/>
            <w:r>
              <w:rPr>
                <w:rFonts w:hAnsi="宋体" w:cs="Courier New" w:hint="eastAsia"/>
                <w:bCs/>
                <w:szCs w:val="21"/>
              </w:rPr>
              <w:t>业的合同份额占到合同总金额</w:t>
            </w:r>
            <w:r>
              <w:rPr>
                <w:rFonts w:hAnsi="宋体" w:cs="Courier New" w:hint="eastAsia"/>
                <w:bCs/>
                <w:szCs w:val="21"/>
              </w:rPr>
              <w:t>30%</w:t>
            </w:r>
            <w:r>
              <w:rPr>
                <w:rFonts w:hAnsi="宋体" w:cs="Courier New" w:hint="eastAsia"/>
                <w:bCs/>
                <w:szCs w:val="21"/>
              </w:rPr>
              <w:t>以上的，采购人、采购代理机构应当对联合体或者大中型企业的报价给予</w:t>
            </w:r>
            <w:r>
              <w:rPr>
                <w:rFonts w:hAnsi="宋体" w:cs="Courier New" w:hint="eastAsia"/>
                <w:bCs/>
                <w:szCs w:val="21"/>
              </w:rPr>
              <w:t>4%</w:t>
            </w:r>
            <w:r>
              <w:rPr>
                <w:rFonts w:hAnsi="宋体" w:cs="Courier New" w:hint="eastAsia"/>
                <w:bCs/>
                <w:szCs w:val="21"/>
              </w:rPr>
              <w:t>的扣除，用扣除后的价格参加评审，扣除后的价格为评标价，即评标报价</w:t>
            </w:r>
            <w:r>
              <w:rPr>
                <w:rFonts w:hAnsi="宋体" w:cs="Courier New" w:hint="eastAsia"/>
                <w:bCs/>
                <w:szCs w:val="21"/>
              </w:rPr>
              <w:t>=</w:t>
            </w:r>
            <w:r>
              <w:rPr>
                <w:rFonts w:hAnsi="宋体" w:cs="Courier New" w:hint="eastAsia"/>
                <w:bCs/>
                <w:szCs w:val="21"/>
              </w:rPr>
              <w:t>投标报价×（</w:t>
            </w:r>
            <w:r>
              <w:rPr>
                <w:rFonts w:hAnsi="宋体" w:cs="Courier New" w:hint="eastAsia"/>
                <w:bCs/>
                <w:szCs w:val="21"/>
              </w:rPr>
              <w:t>1-4%</w:t>
            </w:r>
            <w:r>
              <w:rPr>
                <w:rFonts w:hAnsi="宋体" w:cs="Courier New" w:hint="eastAsia"/>
                <w:bCs/>
                <w:szCs w:val="21"/>
              </w:rPr>
              <w:t>）。除上述情况外，评标报价</w:t>
            </w:r>
            <w:r>
              <w:rPr>
                <w:rFonts w:hAnsi="宋体" w:cs="Courier New" w:hint="eastAsia"/>
                <w:bCs/>
                <w:szCs w:val="21"/>
              </w:rPr>
              <w:t>=</w:t>
            </w:r>
            <w:r>
              <w:rPr>
                <w:rFonts w:hAnsi="宋体" w:cs="Courier New" w:hint="eastAsia"/>
                <w:bCs/>
                <w:szCs w:val="21"/>
              </w:rPr>
              <w:t>投标报价。</w:t>
            </w:r>
          </w:p>
          <w:p w:rsidR="00996435" w:rsidRDefault="00DC6FBF">
            <w:pPr>
              <w:pStyle w:val="aa"/>
              <w:spacing w:line="340" w:lineRule="exact"/>
              <w:rPr>
                <w:rFonts w:hAnsi="宋体" w:cs="Courier New"/>
                <w:bCs/>
                <w:szCs w:val="21"/>
              </w:rPr>
            </w:pPr>
            <w:r>
              <w:rPr>
                <w:rFonts w:hAnsi="宋体" w:cs="Courier New" w:hint="eastAsia"/>
                <w:bCs/>
                <w:szCs w:val="21"/>
              </w:rPr>
              <w:t>（</w:t>
            </w:r>
            <w:r>
              <w:rPr>
                <w:rFonts w:hAnsi="宋体" w:cs="Courier New" w:hint="eastAsia"/>
                <w:bCs/>
                <w:szCs w:val="21"/>
              </w:rPr>
              <w:t>6</w:t>
            </w:r>
            <w:r>
              <w:rPr>
                <w:rFonts w:hAnsi="宋体" w:cs="Courier New" w:hint="eastAsia"/>
                <w:bCs/>
                <w:szCs w:val="21"/>
              </w:rPr>
              <w:t>）以进入综合评分环节的最低的评标报价为基准价，基准价报价得分为</w:t>
            </w:r>
            <w:r>
              <w:rPr>
                <w:rFonts w:hAnsi="宋体" w:cs="Courier New" w:hint="eastAsia"/>
                <w:bCs/>
                <w:szCs w:val="21"/>
              </w:rPr>
              <w:t>30</w:t>
            </w:r>
            <w:r>
              <w:rPr>
                <w:rFonts w:hAnsi="宋体" w:cs="Courier New" w:hint="eastAsia"/>
                <w:bCs/>
                <w:szCs w:val="21"/>
              </w:rPr>
              <w:t>分。</w:t>
            </w:r>
          </w:p>
          <w:p w:rsidR="00996435" w:rsidRDefault="00DC6FBF">
            <w:pPr>
              <w:pStyle w:val="aa"/>
              <w:spacing w:line="340" w:lineRule="exact"/>
              <w:rPr>
                <w:rFonts w:hAnsi="宋体" w:cs="Courier New"/>
                <w:bCs/>
                <w:szCs w:val="21"/>
              </w:rPr>
            </w:pPr>
            <w:r>
              <w:rPr>
                <w:rFonts w:hAnsi="宋体" w:cs="Courier New" w:hint="eastAsia"/>
                <w:bCs/>
                <w:szCs w:val="21"/>
              </w:rPr>
              <w:t>（</w:t>
            </w:r>
            <w:r>
              <w:rPr>
                <w:rFonts w:hAnsi="宋体" w:cs="Courier New" w:hint="eastAsia"/>
                <w:bCs/>
                <w:szCs w:val="21"/>
              </w:rPr>
              <w:t>7</w:t>
            </w:r>
            <w:r>
              <w:rPr>
                <w:rFonts w:hAnsi="宋体" w:cs="Courier New" w:hint="eastAsia"/>
                <w:bCs/>
                <w:szCs w:val="21"/>
              </w:rPr>
              <w:t>）价格分计算公式：</w:t>
            </w:r>
            <w:r>
              <w:rPr>
                <w:rFonts w:hAnsi="宋体" w:cs="Courier New" w:hint="eastAsia"/>
                <w:bCs/>
                <w:szCs w:val="21"/>
              </w:rPr>
              <w:t xml:space="preserve">        </w:t>
            </w:r>
          </w:p>
          <w:p w:rsidR="00996435" w:rsidRDefault="00DC6FBF">
            <w:pPr>
              <w:pStyle w:val="aa"/>
              <w:spacing w:line="340" w:lineRule="exact"/>
              <w:rPr>
                <w:rFonts w:hAnsi="宋体" w:cs="Courier New"/>
                <w:bCs/>
                <w:szCs w:val="21"/>
              </w:rPr>
            </w:pPr>
            <w:r>
              <w:rPr>
                <w:rFonts w:hAnsi="宋体" w:cs="Courier New" w:hint="eastAsia"/>
                <w:bCs/>
                <w:szCs w:val="21"/>
              </w:rPr>
              <w:t>某投标人价格分</w:t>
            </w:r>
            <w:r>
              <w:rPr>
                <w:rFonts w:hAnsi="宋体" w:cs="Courier New" w:hint="eastAsia"/>
                <w:bCs/>
                <w:szCs w:val="21"/>
              </w:rPr>
              <w:t>=</w:t>
            </w:r>
            <w:r>
              <w:rPr>
                <w:rFonts w:hAnsi="宋体" w:cs="Courier New" w:hint="eastAsia"/>
                <w:bCs/>
                <w:szCs w:val="21"/>
              </w:rPr>
              <w:t>基准价</w:t>
            </w:r>
            <w:r>
              <w:rPr>
                <w:rFonts w:hAnsi="宋体" w:cs="Courier New" w:hint="eastAsia"/>
                <w:bCs/>
                <w:szCs w:val="21"/>
              </w:rPr>
              <w:t>/</w:t>
            </w:r>
            <w:r>
              <w:rPr>
                <w:rFonts w:hAnsi="宋体" w:cs="Courier New" w:hint="eastAsia"/>
                <w:bCs/>
                <w:szCs w:val="21"/>
              </w:rPr>
              <w:t>某投标人评标报价金额×</w:t>
            </w:r>
            <w:r>
              <w:rPr>
                <w:rFonts w:hAnsi="宋体" w:cs="Courier New" w:hint="eastAsia"/>
                <w:bCs/>
                <w:szCs w:val="21"/>
              </w:rPr>
              <w:t>30</w:t>
            </w:r>
            <w:r>
              <w:rPr>
                <w:rFonts w:hAnsi="宋体" w:cs="Courier New" w:hint="eastAsia"/>
                <w:bCs/>
                <w:szCs w:val="21"/>
              </w:rPr>
              <w:t>分。</w:t>
            </w:r>
          </w:p>
        </w:tc>
      </w:tr>
      <w:tr w:rsidR="00996435">
        <w:trPr>
          <w:trHeight w:val="708"/>
          <w:jc w:val="center"/>
        </w:trPr>
        <w:tc>
          <w:tcPr>
            <w:tcW w:w="525" w:type="dxa"/>
            <w:vMerge w:val="restart"/>
            <w:vAlign w:val="center"/>
          </w:tcPr>
          <w:p w:rsidR="00996435" w:rsidRDefault="00DC6FBF">
            <w:pPr>
              <w:adjustRightInd w:val="0"/>
              <w:spacing w:line="340" w:lineRule="exact"/>
              <w:jc w:val="center"/>
              <w:textAlignment w:val="baseline"/>
              <w:rPr>
                <w:rFonts w:ascii="宋体" w:hAnsi="宋体"/>
                <w:bCs/>
                <w:szCs w:val="21"/>
              </w:rPr>
            </w:pPr>
            <w:r>
              <w:rPr>
                <w:rFonts w:ascii="宋体" w:hAnsi="宋体" w:hint="eastAsia"/>
                <w:bCs/>
                <w:szCs w:val="21"/>
              </w:rPr>
              <w:t>2</w:t>
            </w:r>
          </w:p>
        </w:tc>
        <w:tc>
          <w:tcPr>
            <w:tcW w:w="1320" w:type="dxa"/>
            <w:vMerge w:val="restart"/>
            <w:vAlign w:val="center"/>
          </w:tcPr>
          <w:p w:rsidR="00996435" w:rsidRDefault="00DC6FBF">
            <w:pPr>
              <w:adjustRightInd w:val="0"/>
              <w:spacing w:line="340" w:lineRule="exact"/>
              <w:ind w:leftChars="-50" w:left="-105" w:rightChars="-50" w:right="-105"/>
              <w:jc w:val="center"/>
              <w:textAlignment w:val="baseline"/>
              <w:rPr>
                <w:rFonts w:ascii="宋体" w:hAnsi="宋体"/>
                <w:bCs/>
                <w:szCs w:val="21"/>
              </w:rPr>
            </w:pPr>
            <w:r>
              <w:rPr>
                <w:rFonts w:ascii="宋体" w:hAnsi="宋体" w:hint="eastAsia"/>
                <w:bCs/>
                <w:szCs w:val="21"/>
              </w:rPr>
              <w:t>技术分</w:t>
            </w:r>
          </w:p>
          <w:p w:rsidR="00996435" w:rsidRDefault="00DC6FBF">
            <w:pPr>
              <w:adjustRightInd w:val="0"/>
              <w:spacing w:line="340" w:lineRule="exact"/>
              <w:ind w:leftChars="-50" w:left="-105" w:rightChars="-50" w:right="-105"/>
              <w:jc w:val="center"/>
              <w:textAlignment w:val="baseline"/>
              <w:rPr>
                <w:rFonts w:ascii="宋体" w:hAnsi="宋体"/>
                <w:bCs/>
                <w:spacing w:val="-18"/>
                <w:szCs w:val="21"/>
              </w:rPr>
            </w:pPr>
            <w:r>
              <w:rPr>
                <w:rFonts w:ascii="宋体" w:hAnsi="宋体" w:hint="eastAsia"/>
                <w:bCs/>
                <w:szCs w:val="21"/>
              </w:rPr>
              <w:t>（满分</w:t>
            </w:r>
            <w:r>
              <w:rPr>
                <w:rFonts w:ascii="宋体" w:hAnsi="宋体" w:hint="eastAsia"/>
                <w:bCs/>
                <w:szCs w:val="21"/>
                <w:u w:val="single"/>
              </w:rPr>
              <w:t>58</w:t>
            </w:r>
            <w:r>
              <w:rPr>
                <w:rFonts w:ascii="宋体" w:hAnsi="宋体" w:hint="eastAsia"/>
                <w:bCs/>
                <w:szCs w:val="21"/>
              </w:rPr>
              <w:t>分）</w:t>
            </w:r>
          </w:p>
        </w:tc>
        <w:tc>
          <w:tcPr>
            <w:tcW w:w="1576" w:type="dxa"/>
            <w:vAlign w:val="center"/>
          </w:tcPr>
          <w:p w:rsidR="00996435" w:rsidRDefault="00DC6FBF">
            <w:pPr>
              <w:adjustRightInd w:val="0"/>
              <w:spacing w:line="340" w:lineRule="exact"/>
              <w:jc w:val="center"/>
              <w:textAlignment w:val="baseline"/>
              <w:rPr>
                <w:rFonts w:ascii="宋体" w:hAnsi="宋体" w:cs="宋体"/>
                <w:bCs/>
                <w:szCs w:val="21"/>
                <w:lang w:bidi="ar"/>
              </w:rPr>
            </w:pPr>
            <w:r>
              <w:rPr>
                <w:rFonts w:ascii="宋体" w:hAnsi="宋体" w:cs="宋体" w:hint="eastAsia"/>
                <w:bCs/>
                <w:szCs w:val="21"/>
                <w:lang w:bidi="ar"/>
              </w:rPr>
              <w:t>基本分</w:t>
            </w:r>
          </w:p>
          <w:p w:rsidR="00996435" w:rsidRDefault="00DC6FBF">
            <w:pPr>
              <w:adjustRightInd w:val="0"/>
              <w:spacing w:line="340" w:lineRule="exact"/>
              <w:jc w:val="center"/>
              <w:textAlignment w:val="baseline"/>
              <w:rPr>
                <w:rFonts w:ascii="宋体" w:hAnsi="宋体"/>
                <w:bCs/>
                <w:szCs w:val="21"/>
              </w:rPr>
            </w:pPr>
            <w:r>
              <w:rPr>
                <w:rFonts w:ascii="宋体" w:hAnsi="宋体" w:cs="宋体" w:hint="eastAsia"/>
                <w:bCs/>
                <w:szCs w:val="21"/>
                <w:lang w:bidi="ar"/>
              </w:rPr>
              <w:t>（</w:t>
            </w:r>
            <w:r>
              <w:rPr>
                <w:rFonts w:ascii="宋体" w:hAnsi="宋体" w:cs="宋体" w:hint="eastAsia"/>
                <w:bCs/>
                <w:szCs w:val="21"/>
                <w:lang w:bidi="ar"/>
              </w:rPr>
              <w:t>18</w:t>
            </w:r>
            <w:r>
              <w:rPr>
                <w:rFonts w:ascii="宋体" w:hAnsi="宋体" w:cs="宋体" w:hint="eastAsia"/>
                <w:bCs/>
                <w:szCs w:val="21"/>
                <w:lang w:bidi="ar"/>
              </w:rPr>
              <w:t>分）</w:t>
            </w:r>
          </w:p>
        </w:tc>
        <w:tc>
          <w:tcPr>
            <w:tcW w:w="6191" w:type="dxa"/>
            <w:vAlign w:val="center"/>
          </w:tcPr>
          <w:p w:rsidR="00996435" w:rsidRDefault="00DC6FBF">
            <w:pPr>
              <w:adjustRightInd w:val="0"/>
              <w:spacing w:line="340" w:lineRule="exact"/>
              <w:ind w:firstLineChars="200" w:firstLine="420"/>
              <w:textAlignment w:val="baseline"/>
              <w:rPr>
                <w:rFonts w:hAnsi="宋体" w:cs="Courier New"/>
                <w:bCs/>
                <w:szCs w:val="21"/>
              </w:rPr>
            </w:pPr>
            <w:r>
              <w:rPr>
                <w:rFonts w:ascii="宋体" w:hAnsi="宋体" w:cs="宋体" w:hint="eastAsia"/>
                <w:bCs/>
                <w:szCs w:val="21"/>
                <w:lang w:bidi="ar"/>
              </w:rPr>
              <w:t>完全满足招标文件要求得基本分</w:t>
            </w:r>
            <w:r>
              <w:rPr>
                <w:rFonts w:ascii="宋体" w:hAnsi="宋体" w:cs="宋体" w:hint="eastAsia"/>
                <w:bCs/>
                <w:szCs w:val="21"/>
                <w:lang w:bidi="ar"/>
              </w:rPr>
              <w:t>18</w:t>
            </w:r>
            <w:r>
              <w:rPr>
                <w:rFonts w:ascii="宋体" w:hAnsi="宋体" w:cs="宋体" w:hint="eastAsia"/>
                <w:bCs/>
                <w:szCs w:val="21"/>
                <w:lang w:bidi="ar"/>
              </w:rPr>
              <w:t>分，一般参数及功能（不带▲号的参数）负偏离一项扣</w:t>
            </w:r>
            <w:r w:rsidR="00756C56">
              <w:rPr>
                <w:rFonts w:ascii="宋体" w:hAnsi="宋体" w:cs="宋体"/>
                <w:bCs/>
                <w:szCs w:val="21"/>
                <w:lang w:bidi="ar"/>
              </w:rPr>
              <w:t>3</w:t>
            </w:r>
            <w:bookmarkStart w:id="119" w:name="_GoBack"/>
            <w:bookmarkEnd w:id="119"/>
            <w:r>
              <w:rPr>
                <w:rFonts w:ascii="宋体" w:hAnsi="宋体" w:cs="宋体" w:hint="eastAsia"/>
                <w:bCs/>
                <w:szCs w:val="21"/>
                <w:lang w:bidi="ar"/>
              </w:rPr>
              <w:t>分，最多扣完本项分值（在招标文件允许偏离的项数内）。</w:t>
            </w:r>
          </w:p>
        </w:tc>
      </w:tr>
      <w:tr w:rsidR="00996435">
        <w:trPr>
          <w:trHeight w:val="360"/>
          <w:jc w:val="center"/>
        </w:trPr>
        <w:tc>
          <w:tcPr>
            <w:tcW w:w="525" w:type="dxa"/>
            <w:vMerge/>
            <w:vAlign w:val="center"/>
          </w:tcPr>
          <w:p w:rsidR="00996435" w:rsidRDefault="00996435">
            <w:pPr>
              <w:adjustRightInd w:val="0"/>
              <w:spacing w:line="340" w:lineRule="exact"/>
              <w:jc w:val="center"/>
              <w:textAlignment w:val="baseline"/>
              <w:rPr>
                <w:rFonts w:ascii="宋体" w:hAnsi="宋体"/>
                <w:bCs/>
                <w:szCs w:val="21"/>
              </w:rPr>
            </w:pPr>
          </w:p>
        </w:tc>
        <w:tc>
          <w:tcPr>
            <w:tcW w:w="1320" w:type="dxa"/>
            <w:vMerge/>
            <w:vAlign w:val="center"/>
          </w:tcPr>
          <w:p w:rsidR="00996435" w:rsidRDefault="00996435">
            <w:pPr>
              <w:adjustRightInd w:val="0"/>
              <w:spacing w:line="340" w:lineRule="exact"/>
              <w:ind w:leftChars="-50" w:left="-105" w:rightChars="-50" w:right="-105"/>
              <w:jc w:val="center"/>
              <w:textAlignment w:val="baseline"/>
              <w:rPr>
                <w:rFonts w:ascii="宋体" w:hAnsi="宋体"/>
                <w:bCs/>
                <w:szCs w:val="21"/>
              </w:rPr>
            </w:pPr>
          </w:p>
        </w:tc>
        <w:tc>
          <w:tcPr>
            <w:tcW w:w="1576" w:type="dxa"/>
            <w:vAlign w:val="center"/>
          </w:tcPr>
          <w:p w:rsidR="00996435" w:rsidRDefault="00DC6FBF">
            <w:pPr>
              <w:spacing w:line="340" w:lineRule="exact"/>
              <w:jc w:val="center"/>
              <w:rPr>
                <w:rFonts w:ascii="宋体" w:hAnsi="宋体" w:cs="宋体"/>
                <w:bCs/>
                <w:szCs w:val="21"/>
              </w:rPr>
            </w:pPr>
            <w:r>
              <w:rPr>
                <w:rFonts w:ascii="宋体" w:hAnsi="宋体" w:cs="宋体" w:hint="eastAsia"/>
                <w:bCs/>
                <w:szCs w:val="21"/>
                <w:lang w:bidi="ar"/>
              </w:rPr>
              <w:t>项目实施方案</w:t>
            </w:r>
          </w:p>
          <w:p w:rsidR="00996435" w:rsidRDefault="00DC6FBF">
            <w:pPr>
              <w:spacing w:line="340" w:lineRule="exact"/>
              <w:jc w:val="center"/>
              <w:rPr>
                <w:rFonts w:ascii="宋体" w:hAnsi="宋体"/>
                <w:bCs/>
                <w:szCs w:val="21"/>
              </w:rPr>
            </w:pPr>
            <w:r>
              <w:rPr>
                <w:rFonts w:ascii="宋体" w:hAnsi="宋体" w:cs="宋体" w:hint="eastAsia"/>
                <w:szCs w:val="21"/>
                <w:lang w:bidi="ar"/>
              </w:rPr>
              <w:t>（</w:t>
            </w:r>
            <w:r>
              <w:rPr>
                <w:rFonts w:ascii="宋体" w:hAnsi="宋体" w:cs="宋体" w:hint="eastAsia"/>
                <w:szCs w:val="21"/>
                <w:lang w:bidi="ar"/>
              </w:rPr>
              <w:t>24</w:t>
            </w:r>
            <w:r>
              <w:rPr>
                <w:rFonts w:ascii="宋体" w:hAnsi="宋体" w:cs="宋体" w:hint="eastAsia"/>
                <w:szCs w:val="21"/>
                <w:lang w:bidi="ar"/>
              </w:rPr>
              <w:t>分）</w:t>
            </w:r>
          </w:p>
        </w:tc>
        <w:tc>
          <w:tcPr>
            <w:tcW w:w="6191" w:type="dxa"/>
          </w:tcPr>
          <w:p w:rsidR="00996435" w:rsidRDefault="00DC6FBF">
            <w:pPr>
              <w:spacing w:line="340" w:lineRule="exact"/>
              <w:ind w:firstLineChars="200" w:firstLine="420"/>
              <w:jc w:val="left"/>
              <w:rPr>
                <w:rFonts w:ascii="宋体" w:hAnsi="宋体" w:cs="宋体"/>
                <w:bCs/>
                <w:szCs w:val="21"/>
              </w:rPr>
            </w:pPr>
            <w:r>
              <w:rPr>
                <w:rFonts w:ascii="宋体" w:hAnsi="宋体" w:cs="宋体" w:hint="eastAsia"/>
                <w:bCs/>
                <w:szCs w:val="21"/>
                <w:lang w:bidi="ar"/>
              </w:rPr>
              <w:t>由</w:t>
            </w:r>
            <w:r>
              <w:rPr>
                <w:rFonts w:ascii="宋体" w:hAnsi="宋体" w:cs="宋体" w:hint="eastAsia"/>
                <w:szCs w:val="21"/>
                <w:lang w:bidi="ar"/>
              </w:rPr>
              <w:t>评标委员会</w:t>
            </w:r>
            <w:r>
              <w:rPr>
                <w:rFonts w:ascii="宋体" w:hAnsi="宋体" w:cs="宋体" w:hint="eastAsia"/>
                <w:bCs/>
                <w:szCs w:val="21"/>
                <w:lang w:bidi="ar"/>
              </w:rPr>
              <w:t>根据各投标人提供的项目实施方案，从对项目前期准备、项目实施计划、实施技术方案、项目人员安排、安装</w:t>
            </w:r>
            <w:r>
              <w:rPr>
                <w:rFonts w:ascii="宋体" w:hAnsi="宋体" w:cs="宋体" w:hint="eastAsia"/>
                <w:bCs/>
                <w:szCs w:val="21"/>
                <w:lang w:bidi="ar"/>
              </w:rPr>
              <w:lastRenderedPageBreak/>
              <w:t>调试及验收方案、技术服务、技术培训的内容和措施等进行</w:t>
            </w:r>
            <w:r>
              <w:rPr>
                <w:rFonts w:ascii="宋体" w:hAnsi="宋体" w:cs="宋体" w:hint="eastAsia"/>
                <w:szCs w:val="21"/>
                <w:lang w:bidi="ar"/>
              </w:rPr>
              <w:t>独立评审（不满足一档或不提供的不得分）</w:t>
            </w:r>
            <w:r>
              <w:rPr>
                <w:rFonts w:ascii="宋体" w:hAnsi="宋体" w:cs="宋体" w:hint="eastAsia"/>
                <w:bCs/>
                <w:szCs w:val="21"/>
                <w:lang w:bidi="ar"/>
              </w:rPr>
              <w:t>：</w:t>
            </w:r>
          </w:p>
          <w:p w:rsidR="00996435" w:rsidRDefault="00DC6FBF">
            <w:pPr>
              <w:spacing w:line="340" w:lineRule="exact"/>
              <w:jc w:val="left"/>
              <w:rPr>
                <w:rFonts w:ascii="宋体" w:hAnsi="宋体" w:cs="宋体"/>
                <w:bCs/>
                <w:szCs w:val="21"/>
              </w:rPr>
            </w:pPr>
            <w:r>
              <w:rPr>
                <w:rFonts w:ascii="宋体" w:hAnsi="宋体" w:cs="宋体" w:hint="eastAsia"/>
                <w:bCs/>
                <w:szCs w:val="21"/>
                <w:lang w:bidi="ar"/>
              </w:rPr>
              <w:t>一档（</w:t>
            </w:r>
            <w:r>
              <w:rPr>
                <w:rFonts w:ascii="宋体" w:hAnsi="宋体" w:cs="宋体" w:hint="eastAsia"/>
                <w:bCs/>
                <w:szCs w:val="21"/>
                <w:lang w:bidi="ar"/>
              </w:rPr>
              <w:t>6</w:t>
            </w:r>
            <w:r>
              <w:rPr>
                <w:rFonts w:ascii="宋体" w:hAnsi="宋体" w:cs="宋体" w:hint="eastAsia"/>
                <w:bCs/>
                <w:szCs w:val="21"/>
                <w:lang w:bidi="ar"/>
              </w:rPr>
              <w:t>分）：项目实施方案包含项目实施组织管理机构、安装调试方案、验收方案，项目实施基本满足采购需求。</w:t>
            </w:r>
          </w:p>
          <w:p w:rsidR="00996435" w:rsidRDefault="00DC6FBF">
            <w:pPr>
              <w:spacing w:line="340" w:lineRule="exact"/>
              <w:jc w:val="left"/>
              <w:rPr>
                <w:rFonts w:ascii="宋体" w:hAnsi="宋体" w:cs="宋体"/>
                <w:bCs/>
                <w:szCs w:val="21"/>
              </w:rPr>
            </w:pPr>
            <w:r>
              <w:rPr>
                <w:rFonts w:ascii="宋体" w:hAnsi="宋体" w:cs="宋体" w:hint="eastAsia"/>
                <w:bCs/>
                <w:szCs w:val="21"/>
                <w:lang w:bidi="ar"/>
              </w:rPr>
              <w:t>二档（</w:t>
            </w:r>
            <w:r>
              <w:rPr>
                <w:rFonts w:ascii="宋体" w:hAnsi="宋体" w:cs="宋体" w:hint="eastAsia"/>
                <w:bCs/>
                <w:szCs w:val="21"/>
                <w:lang w:bidi="ar"/>
              </w:rPr>
              <w:t>12</w:t>
            </w:r>
            <w:r>
              <w:rPr>
                <w:rFonts w:ascii="宋体" w:hAnsi="宋体" w:cs="宋体" w:hint="eastAsia"/>
                <w:bCs/>
                <w:szCs w:val="21"/>
                <w:lang w:bidi="ar"/>
              </w:rPr>
              <w:t>分）：具有项目的实施方案、项目实施组织管理机构，且管理机构分工明确；有安装调试、验收方案；有运输方案；有技术服务和技术培训方案。</w:t>
            </w:r>
          </w:p>
          <w:p w:rsidR="00996435" w:rsidRDefault="00DC6FBF">
            <w:pPr>
              <w:spacing w:line="340" w:lineRule="exact"/>
              <w:jc w:val="left"/>
              <w:rPr>
                <w:rFonts w:ascii="宋体" w:hAnsi="宋体" w:cs="宋体"/>
                <w:bCs/>
                <w:szCs w:val="21"/>
              </w:rPr>
            </w:pPr>
            <w:r>
              <w:rPr>
                <w:rFonts w:ascii="宋体" w:hAnsi="宋体" w:cs="宋体" w:hint="eastAsia"/>
                <w:bCs/>
                <w:szCs w:val="21"/>
                <w:lang w:bidi="ar"/>
              </w:rPr>
              <w:t>三档（</w:t>
            </w:r>
            <w:r>
              <w:rPr>
                <w:rFonts w:ascii="宋体" w:hAnsi="宋体" w:cs="宋体" w:hint="eastAsia"/>
                <w:bCs/>
                <w:szCs w:val="21"/>
                <w:lang w:bidi="ar"/>
              </w:rPr>
              <w:t>18</w:t>
            </w:r>
            <w:r>
              <w:rPr>
                <w:rFonts w:ascii="宋体" w:hAnsi="宋体" w:cs="宋体" w:hint="eastAsia"/>
                <w:bCs/>
                <w:szCs w:val="21"/>
                <w:lang w:bidi="ar"/>
              </w:rPr>
              <w:t>分）：具有完整的项目实施方案、项目实施组织管理机构，且管理机构分工明确；安装调试方案体现安装过程，有安装调试标准，确保设备正常使用；有配合采购人项目验收的方案，能记录验收过程；有运输方案，确保设备在运输过程中能安全送至项目地点；有技术服务和技术培训方案，并且</w:t>
            </w:r>
            <w:r>
              <w:rPr>
                <w:rFonts w:ascii="宋体" w:hAnsi="宋体" w:cs="宋体" w:hint="eastAsia"/>
                <w:bCs/>
                <w:szCs w:val="21"/>
                <w:lang w:bidi="ar"/>
              </w:rPr>
              <w:t>拟投入本项目的技术人员为</w:t>
            </w:r>
            <w:r>
              <w:rPr>
                <w:rFonts w:ascii="宋体" w:hAnsi="宋体" w:cs="宋体" w:hint="eastAsia"/>
                <w:bCs/>
                <w:szCs w:val="21"/>
                <w:lang w:bidi="ar"/>
              </w:rPr>
              <w:t>2</w:t>
            </w:r>
            <w:r>
              <w:rPr>
                <w:rFonts w:ascii="宋体" w:hAnsi="宋体" w:cs="宋体" w:hint="eastAsia"/>
                <w:bCs/>
                <w:szCs w:val="21"/>
                <w:lang w:bidi="ar"/>
              </w:rPr>
              <w:t>人的。</w:t>
            </w:r>
          </w:p>
          <w:p w:rsidR="00996435" w:rsidRDefault="00DC6FBF">
            <w:pPr>
              <w:spacing w:line="340" w:lineRule="exact"/>
              <w:jc w:val="left"/>
              <w:rPr>
                <w:rFonts w:hAnsi="宋体" w:cs="Courier New"/>
                <w:bCs/>
                <w:szCs w:val="21"/>
              </w:rPr>
            </w:pPr>
            <w:r>
              <w:rPr>
                <w:rFonts w:ascii="宋体" w:hAnsi="宋体" w:cs="宋体" w:hint="eastAsia"/>
                <w:bCs/>
                <w:szCs w:val="21"/>
                <w:lang w:bidi="ar"/>
              </w:rPr>
              <w:t>四档（</w:t>
            </w:r>
            <w:r>
              <w:rPr>
                <w:rFonts w:ascii="宋体" w:hAnsi="宋体" w:cs="宋体" w:hint="eastAsia"/>
                <w:bCs/>
                <w:szCs w:val="21"/>
                <w:lang w:bidi="ar"/>
              </w:rPr>
              <w:t>24</w:t>
            </w:r>
            <w:r>
              <w:rPr>
                <w:rFonts w:ascii="宋体" w:hAnsi="宋体" w:cs="宋体" w:hint="eastAsia"/>
                <w:bCs/>
                <w:szCs w:val="21"/>
                <w:lang w:bidi="ar"/>
              </w:rPr>
              <w:t>分）：具有完整详细的项目实施方案、项目实施组织管理机构，且管理机构分工明确；安装调试方案体现安装过程，有安装调试标准，确保设备正常使用；有提供配合采购人提出符合本项目验收的方案，能详细记录整个验收过程；有运输方案，确保设备在运输过程中能安全且按时送至项目地点，有符合本项目所需的技术服务和技术培训方案，并且拟投入本项目的技术人员</w:t>
            </w:r>
            <w:r>
              <w:rPr>
                <w:rFonts w:ascii="宋体" w:hAnsi="宋体" w:cs="宋体" w:hint="eastAsia"/>
                <w:bCs/>
                <w:szCs w:val="21"/>
                <w:lang w:bidi="ar"/>
              </w:rPr>
              <w:t>3</w:t>
            </w:r>
            <w:r>
              <w:rPr>
                <w:rFonts w:ascii="宋体" w:hAnsi="宋体" w:cs="宋体" w:hint="eastAsia"/>
                <w:bCs/>
                <w:szCs w:val="21"/>
                <w:lang w:bidi="ar"/>
              </w:rPr>
              <w:t>人及以上的。</w:t>
            </w:r>
          </w:p>
        </w:tc>
      </w:tr>
      <w:tr w:rsidR="00996435">
        <w:trPr>
          <w:trHeight w:val="413"/>
          <w:jc w:val="center"/>
        </w:trPr>
        <w:tc>
          <w:tcPr>
            <w:tcW w:w="525" w:type="dxa"/>
            <w:vMerge/>
            <w:vAlign w:val="center"/>
          </w:tcPr>
          <w:p w:rsidR="00996435" w:rsidRDefault="00996435">
            <w:pPr>
              <w:adjustRightInd w:val="0"/>
              <w:spacing w:line="340" w:lineRule="exact"/>
              <w:jc w:val="center"/>
              <w:textAlignment w:val="baseline"/>
              <w:rPr>
                <w:rFonts w:ascii="宋体" w:hAnsi="宋体"/>
                <w:bCs/>
                <w:szCs w:val="21"/>
              </w:rPr>
            </w:pPr>
          </w:p>
        </w:tc>
        <w:tc>
          <w:tcPr>
            <w:tcW w:w="1320" w:type="dxa"/>
            <w:vMerge/>
            <w:vAlign w:val="center"/>
          </w:tcPr>
          <w:p w:rsidR="00996435" w:rsidRDefault="00996435">
            <w:pPr>
              <w:adjustRightInd w:val="0"/>
              <w:spacing w:line="340" w:lineRule="exact"/>
              <w:ind w:leftChars="-50" w:left="-105" w:rightChars="-50" w:right="-105"/>
              <w:jc w:val="center"/>
              <w:textAlignment w:val="baseline"/>
              <w:rPr>
                <w:rFonts w:ascii="宋体" w:hAnsi="宋体"/>
                <w:bCs/>
                <w:szCs w:val="21"/>
              </w:rPr>
            </w:pPr>
          </w:p>
        </w:tc>
        <w:tc>
          <w:tcPr>
            <w:tcW w:w="1576" w:type="dxa"/>
            <w:vAlign w:val="center"/>
          </w:tcPr>
          <w:p w:rsidR="00996435" w:rsidRDefault="00DC6FBF">
            <w:pPr>
              <w:adjustRightInd w:val="0"/>
              <w:spacing w:line="340" w:lineRule="exact"/>
              <w:jc w:val="center"/>
              <w:textAlignment w:val="baseline"/>
              <w:rPr>
                <w:rFonts w:ascii="宋体" w:hAnsi="宋体"/>
                <w:bCs/>
                <w:szCs w:val="21"/>
              </w:rPr>
            </w:pPr>
            <w:r>
              <w:rPr>
                <w:rFonts w:ascii="宋体" w:hAnsi="宋体" w:cs="宋体" w:hint="eastAsia"/>
                <w:bCs/>
                <w:szCs w:val="21"/>
                <w:lang w:bidi="ar"/>
              </w:rPr>
              <w:t>售后服务分（</w:t>
            </w:r>
            <w:r>
              <w:rPr>
                <w:rFonts w:ascii="宋体" w:hAnsi="宋体" w:cs="宋体" w:hint="eastAsia"/>
                <w:bCs/>
                <w:szCs w:val="21"/>
                <w:lang w:bidi="ar"/>
              </w:rPr>
              <w:t>16</w:t>
            </w:r>
            <w:r>
              <w:rPr>
                <w:rFonts w:ascii="宋体" w:hAnsi="宋体" w:cs="宋体" w:hint="eastAsia"/>
                <w:bCs/>
                <w:szCs w:val="21"/>
                <w:lang w:bidi="ar"/>
              </w:rPr>
              <w:t>分）</w:t>
            </w:r>
          </w:p>
        </w:tc>
        <w:tc>
          <w:tcPr>
            <w:tcW w:w="6191" w:type="dxa"/>
            <w:vAlign w:val="center"/>
          </w:tcPr>
          <w:p w:rsidR="00996435" w:rsidRDefault="00DC6FBF">
            <w:pPr>
              <w:spacing w:line="340" w:lineRule="exact"/>
              <w:jc w:val="left"/>
              <w:rPr>
                <w:rFonts w:ascii="宋体" w:hAnsi="宋体" w:cs="宋体"/>
                <w:szCs w:val="21"/>
              </w:rPr>
            </w:pPr>
            <w:r>
              <w:rPr>
                <w:rFonts w:ascii="宋体" w:hAnsi="宋体" w:cs="宋体" w:hint="eastAsia"/>
                <w:szCs w:val="21"/>
                <w:lang w:bidi="ar"/>
              </w:rPr>
              <w:t>由评委根据各投标人提供的服务方案及承诺书</w:t>
            </w:r>
            <w:r>
              <w:rPr>
                <w:rFonts w:ascii="宋体" w:hAnsi="宋体" w:cs="宋体" w:hint="eastAsia"/>
                <w:szCs w:val="21"/>
                <w:lang w:bidi="ar"/>
              </w:rPr>
              <w:t>[</w:t>
            </w:r>
            <w:r>
              <w:rPr>
                <w:rFonts w:ascii="宋体" w:hAnsi="宋体" w:cs="宋体" w:hint="eastAsia"/>
                <w:szCs w:val="21"/>
                <w:lang w:bidi="ar"/>
              </w:rPr>
              <w:t>故障响应时间、</w:t>
            </w:r>
            <w:r>
              <w:rPr>
                <w:rFonts w:ascii="宋体" w:hAnsi="宋体" w:cs="宋体" w:hint="eastAsia"/>
                <w:szCs w:val="21"/>
                <w:lang w:bidi="ar"/>
              </w:rPr>
              <w:t xml:space="preserve"> </w:t>
            </w:r>
          </w:p>
          <w:p w:rsidR="00996435" w:rsidRDefault="00DC6FBF">
            <w:pPr>
              <w:spacing w:line="340" w:lineRule="exact"/>
              <w:jc w:val="left"/>
              <w:rPr>
                <w:rFonts w:ascii="宋体" w:hAnsi="宋体" w:cs="宋体"/>
                <w:szCs w:val="21"/>
              </w:rPr>
            </w:pPr>
            <w:r>
              <w:rPr>
                <w:rFonts w:ascii="宋体" w:hAnsi="宋体" w:cs="宋体" w:hint="eastAsia"/>
                <w:szCs w:val="21"/>
                <w:lang w:bidi="ar"/>
              </w:rPr>
              <w:t>到达故障现场时间、故障出现解决方案、</w:t>
            </w:r>
            <w:r>
              <w:rPr>
                <w:rFonts w:ascii="宋体" w:hAnsi="宋体" w:cs="宋体" w:hint="eastAsia"/>
                <w:szCs w:val="21"/>
                <w:lang w:bidi="ar"/>
              </w:rPr>
              <w:t>拟投入售后服务人员、设备使用管理人员操作培训、备品备件、零配件储备、质保期外维修方案、服务体系等方面内容的优劣及完整、详细程度</w:t>
            </w:r>
            <w:r>
              <w:rPr>
                <w:rFonts w:ascii="宋体" w:hAnsi="宋体" w:cs="宋体" w:hint="eastAsia"/>
                <w:szCs w:val="21"/>
                <w:lang w:bidi="ar"/>
              </w:rPr>
              <w:t>]</w:t>
            </w:r>
            <w:r>
              <w:rPr>
                <w:rFonts w:ascii="宋体" w:hAnsi="宋体" w:cs="宋体" w:hint="eastAsia"/>
                <w:szCs w:val="21"/>
                <w:lang w:bidi="ar"/>
              </w:rPr>
              <w:t>进行评审，独立确定各投标人所属档次并打分（不满足一档或不提供的不得分）。</w:t>
            </w:r>
            <w:r>
              <w:rPr>
                <w:rFonts w:ascii="宋体" w:hAnsi="宋体" w:cs="宋体" w:hint="eastAsia"/>
                <w:szCs w:val="21"/>
                <w:lang w:bidi="ar"/>
              </w:rPr>
              <w:t xml:space="preserve"> </w:t>
            </w:r>
          </w:p>
          <w:p w:rsidR="00996435" w:rsidRDefault="00DC6FBF">
            <w:pPr>
              <w:spacing w:line="340" w:lineRule="exact"/>
              <w:jc w:val="left"/>
              <w:rPr>
                <w:rFonts w:ascii="宋体" w:hAnsi="宋体" w:cs="宋体"/>
                <w:szCs w:val="21"/>
              </w:rPr>
            </w:pPr>
            <w:r>
              <w:rPr>
                <w:rFonts w:ascii="宋体" w:hAnsi="宋体" w:cs="宋体" w:hint="eastAsia"/>
                <w:szCs w:val="21"/>
                <w:lang w:bidi="ar"/>
              </w:rPr>
              <w:t>一档（</w:t>
            </w:r>
            <w:r>
              <w:rPr>
                <w:rFonts w:ascii="宋体" w:hAnsi="宋体" w:cs="宋体" w:hint="eastAsia"/>
                <w:szCs w:val="21"/>
                <w:lang w:bidi="ar"/>
              </w:rPr>
              <w:t xml:space="preserve">4 </w:t>
            </w:r>
            <w:r>
              <w:rPr>
                <w:rFonts w:ascii="宋体" w:hAnsi="宋体" w:cs="宋体" w:hint="eastAsia"/>
                <w:szCs w:val="21"/>
                <w:lang w:bidi="ar"/>
              </w:rPr>
              <w:t>分）：售后服务方案及承诺满足招标文件基本要求，无具体故障出现解决方案。</w:t>
            </w:r>
            <w:r>
              <w:rPr>
                <w:rFonts w:ascii="宋体" w:hAnsi="宋体" w:cs="宋体" w:hint="eastAsia"/>
                <w:szCs w:val="21"/>
                <w:lang w:bidi="ar"/>
              </w:rPr>
              <w:t xml:space="preserve"> </w:t>
            </w:r>
          </w:p>
          <w:p w:rsidR="00996435" w:rsidRDefault="00DC6FBF">
            <w:pPr>
              <w:spacing w:line="340" w:lineRule="exact"/>
              <w:jc w:val="left"/>
              <w:rPr>
                <w:rFonts w:ascii="宋体" w:hAnsi="宋体" w:cs="宋体"/>
                <w:szCs w:val="21"/>
              </w:rPr>
            </w:pPr>
            <w:r>
              <w:rPr>
                <w:rFonts w:ascii="宋体" w:hAnsi="宋体" w:cs="宋体" w:hint="eastAsia"/>
                <w:szCs w:val="21"/>
                <w:lang w:bidi="ar"/>
              </w:rPr>
              <w:t>二档（</w:t>
            </w:r>
            <w:r>
              <w:rPr>
                <w:rFonts w:ascii="宋体" w:hAnsi="宋体" w:cs="宋体" w:hint="eastAsia"/>
                <w:szCs w:val="21"/>
                <w:lang w:bidi="ar"/>
              </w:rPr>
              <w:t xml:space="preserve">8 </w:t>
            </w:r>
            <w:r>
              <w:rPr>
                <w:rFonts w:ascii="宋体" w:hAnsi="宋体" w:cs="宋体" w:hint="eastAsia"/>
                <w:szCs w:val="21"/>
                <w:lang w:bidi="ar"/>
              </w:rPr>
              <w:t>分）：投标人承诺的故障响应时间、到达故障现场时间</w:t>
            </w:r>
            <w:r>
              <w:rPr>
                <w:rFonts w:ascii="宋体" w:hAnsi="宋体" w:cs="宋体" w:hint="eastAsia"/>
                <w:szCs w:val="21"/>
                <w:lang w:bidi="ar"/>
              </w:rPr>
              <w:t xml:space="preserve"> </w:t>
            </w:r>
          </w:p>
          <w:p w:rsidR="00996435" w:rsidRDefault="00DC6FBF">
            <w:pPr>
              <w:spacing w:line="340" w:lineRule="exact"/>
              <w:jc w:val="left"/>
              <w:rPr>
                <w:rFonts w:ascii="宋体" w:hAnsi="宋体" w:cs="宋体"/>
                <w:szCs w:val="21"/>
              </w:rPr>
            </w:pPr>
            <w:r>
              <w:rPr>
                <w:rFonts w:ascii="宋体" w:hAnsi="宋体" w:cs="宋体" w:hint="eastAsia"/>
                <w:szCs w:val="21"/>
                <w:lang w:bidi="ar"/>
              </w:rPr>
              <w:t>满足招标文件的基本要求，提供的故障出现解决方案、设备使用管理人员操作培训方案等描述简单，拟投入售后服务人员不满足实际需求、技术力量薄弱。</w:t>
            </w:r>
            <w:r>
              <w:rPr>
                <w:rFonts w:ascii="宋体" w:hAnsi="宋体" w:cs="宋体" w:hint="eastAsia"/>
                <w:szCs w:val="21"/>
                <w:lang w:bidi="ar"/>
              </w:rPr>
              <w:t xml:space="preserve"> </w:t>
            </w:r>
          </w:p>
          <w:p w:rsidR="00996435" w:rsidRDefault="00DC6FBF">
            <w:pPr>
              <w:spacing w:line="340" w:lineRule="exact"/>
              <w:jc w:val="left"/>
              <w:rPr>
                <w:rFonts w:ascii="宋体" w:hAnsi="宋体" w:cs="宋体"/>
                <w:szCs w:val="21"/>
              </w:rPr>
            </w:pPr>
            <w:r>
              <w:rPr>
                <w:rFonts w:ascii="宋体" w:hAnsi="宋体" w:cs="宋体" w:hint="eastAsia"/>
                <w:szCs w:val="21"/>
                <w:lang w:bidi="ar"/>
              </w:rPr>
              <w:t>三档（</w:t>
            </w:r>
            <w:r>
              <w:rPr>
                <w:rFonts w:ascii="宋体" w:hAnsi="宋体" w:cs="宋体" w:hint="eastAsia"/>
                <w:szCs w:val="21"/>
                <w:lang w:bidi="ar"/>
              </w:rPr>
              <w:t xml:space="preserve">12 </w:t>
            </w:r>
            <w:r>
              <w:rPr>
                <w:rFonts w:ascii="宋体" w:hAnsi="宋体" w:cs="宋体" w:hint="eastAsia"/>
                <w:szCs w:val="21"/>
                <w:lang w:bidi="ar"/>
              </w:rPr>
              <w:t>分）：投标人承诺的到达故障现场时间满足招标文件的要求，提供的故障出现解决方案、设备使用管理人员操作培训方案、备品备件、零配件储备等可行、完善，但质保期外维修方案内容欠缺，拟投入售后服务人员满足项目要求、技术力量可靠。</w:t>
            </w:r>
            <w:r>
              <w:rPr>
                <w:rFonts w:ascii="宋体" w:hAnsi="宋体" w:cs="宋体" w:hint="eastAsia"/>
                <w:szCs w:val="21"/>
                <w:lang w:bidi="ar"/>
              </w:rPr>
              <w:t xml:space="preserve"> </w:t>
            </w:r>
          </w:p>
          <w:p w:rsidR="00996435" w:rsidRDefault="00DC6FBF">
            <w:pPr>
              <w:spacing w:line="340" w:lineRule="exact"/>
              <w:jc w:val="left"/>
              <w:rPr>
                <w:rFonts w:ascii="宋体" w:hAnsi="宋体" w:cs="宋体"/>
                <w:szCs w:val="21"/>
              </w:rPr>
            </w:pPr>
            <w:r>
              <w:rPr>
                <w:rFonts w:ascii="宋体" w:hAnsi="宋体" w:cs="宋体" w:hint="eastAsia"/>
                <w:szCs w:val="21"/>
                <w:lang w:bidi="ar"/>
              </w:rPr>
              <w:t>四档（</w:t>
            </w:r>
            <w:r>
              <w:rPr>
                <w:rFonts w:ascii="宋体" w:hAnsi="宋体" w:cs="宋体" w:hint="eastAsia"/>
                <w:szCs w:val="21"/>
                <w:lang w:bidi="ar"/>
              </w:rPr>
              <w:t>16</w:t>
            </w:r>
            <w:r>
              <w:rPr>
                <w:rFonts w:ascii="宋体" w:hAnsi="宋体" w:cs="宋体" w:hint="eastAsia"/>
                <w:szCs w:val="21"/>
                <w:lang w:bidi="ar"/>
              </w:rPr>
              <w:t>分）：投标人承诺的到达故障现场时间均优于招标文件</w:t>
            </w:r>
            <w:r>
              <w:rPr>
                <w:rFonts w:ascii="宋体" w:hAnsi="宋体" w:cs="宋体" w:hint="eastAsia"/>
                <w:szCs w:val="21"/>
                <w:lang w:bidi="ar"/>
              </w:rPr>
              <w:t xml:space="preserve"> </w:t>
            </w:r>
          </w:p>
          <w:p w:rsidR="00996435" w:rsidRDefault="00DC6FBF">
            <w:pPr>
              <w:spacing w:line="340" w:lineRule="exact"/>
              <w:jc w:val="left"/>
            </w:pPr>
            <w:r>
              <w:rPr>
                <w:rFonts w:ascii="宋体" w:hAnsi="宋体" w:cs="宋体" w:hint="eastAsia"/>
                <w:szCs w:val="21"/>
                <w:lang w:bidi="ar"/>
              </w:rPr>
              <w:t>的要求，提供的故障出现解决方案、设备使用管理人员操作培训方案、备品备件、零配件</w:t>
            </w:r>
            <w:r>
              <w:rPr>
                <w:rFonts w:ascii="宋体" w:hAnsi="宋体" w:cs="宋体" w:hint="eastAsia"/>
                <w:szCs w:val="21"/>
                <w:lang w:bidi="ar"/>
              </w:rPr>
              <w:t>储备、质保期外维修方案等有针对性、符合项目实际，拟投入售后服务人员完全满足项目具体需求、技术力量可靠，提供维护保养计划且计划内容完备、详实，服务体系完善。</w:t>
            </w:r>
          </w:p>
        </w:tc>
      </w:tr>
      <w:tr w:rsidR="00996435">
        <w:trPr>
          <w:trHeight w:val="428"/>
          <w:jc w:val="center"/>
        </w:trPr>
        <w:tc>
          <w:tcPr>
            <w:tcW w:w="525" w:type="dxa"/>
            <w:vMerge w:val="restart"/>
            <w:vAlign w:val="center"/>
          </w:tcPr>
          <w:p w:rsidR="00996435" w:rsidRDefault="00DC6FBF">
            <w:pPr>
              <w:adjustRightInd w:val="0"/>
              <w:spacing w:line="340" w:lineRule="exact"/>
              <w:jc w:val="center"/>
              <w:textAlignment w:val="baseline"/>
              <w:rPr>
                <w:rFonts w:ascii="宋体" w:hAnsi="宋体"/>
                <w:bCs/>
                <w:szCs w:val="21"/>
              </w:rPr>
            </w:pPr>
            <w:r>
              <w:rPr>
                <w:rFonts w:ascii="宋体" w:hAnsi="宋体" w:hint="eastAsia"/>
                <w:bCs/>
                <w:szCs w:val="21"/>
              </w:rPr>
              <w:lastRenderedPageBreak/>
              <w:t>3</w:t>
            </w:r>
          </w:p>
        </w:tc>
        <w:tc>
          <w:tcPr>
            <w:tcW w:w="1320" w:type="dxa"/>
            <w:vMerge w:val="restart"/>
            <w:vAlign w:val="center"/>
          </w:tcPr>
          <w:p w:rsidR="00996435" w:rsidRDefault="00DC6FBF">
            <w:pPr>
              <w:adjustRightInd w:val="0"/>
              <w:spacing w:line="340" w:lineRule="exact"/>
              <w:jc w:val="center"/>
              <w:textAlignment w:val="baseline"/>
              <w:rPr>
                <w:rFonts w:ascii="宋体" w:hAnsi="宋体"/>
                <w:bCs/>
                <w:szCs w:val="21"/>
              </w:rPr>
            </w:pPr>
            <w:r>
              <w:rPr>
                <w:rFonts w:ascii="宋体" w:hAnsi="宋体" w:hint="eastAsia"/>
                <w:bCs/>
                <w:szCs w:val="21"/>
              </w:rPr>
              <w:t>商务分（满分</w:t>
            </w:r>
            <w:r>
              <w:rPr>
                <w:rFonts w:ascii="宋体" w:hAnsi="宋体" w:hint="eastAsia"/>
                <w:bCs/>
                <w:szCs w:val="21"/>
                <w:u w:val="single"/>
              </w:rPr>
              <w:t>12</w:t>
            </w:r>
            <w:r>
              <w:rPr>
                <w:rFonts w:ascii="宋体" w:hAnsi="宋体" w:hint="eastAsia"/>
                <w:bCs/>
                <w:szCs w:val="21"/>
              </w:rPr>
              <w:t>分）</w:t>
            </w:r>
          </w:p>
        </w:tc>
        <w:tc>
          <w:tcPr>
            <w:tcW w:w="1576" w:type="dxa"/>
            <w:vMerge w:val="restart"/>
            <w:tcMar>
              <w:left w:w="57" w:type="dxa"/>
              <w:right w:w="57" w:type="dxa"/>
            </w:tcMar>
            <w:vAlign w:val="center"/>
          </w:tcPr>
          <w:p w:rsidR="00996435" w:rsidRDefault="00DC6FBF">
            <w:pPr>
              <w:spacing w:line="340" w:lineRule="exact"/>
              <w:jc w:val="center"/>
              <w:rPr>
                <w:rFonts w:ascii="宋体" w:hAnsi="宋体"/>
                <w:bCs/>
                <w:szCs w:val="21"/>
              </w:rPr>
            </w:pPr>
            <w:r>
              <w:rPr>
                <w:rFonts w:ascii="宋体" w:hAnsi="宋体" w:hint="eastAsia"/>
                <w:bCs/>
                <w:szCs w:val="21"/>
              </w:rPr>
              <w:t>企业信誉分（</w:t>
            </w:r>
            <w:r>
              <w:rPr>
                <w:rFonts w:ascii="宋体" w:hAnsi="宋体" w:hint="eastAsia"/>
                <w:bCs/>
                <w:szCs w:val="21"/>
              </w:rPr>
              <w:t>10</w:t>
            </w:r>
            <w:r>
              <w:rPr>
                <w:rFonts w:ascii="宋体" w:hAnsi="宋体" w:hint="eastAsia"/>
                <w:bCs/>
                <w:szCs w:val="21"/>
              </w:rPr>
              <w:t>分）</w:t>
            </w:r>
          </w:p>
        </w:tc>
        <w:tc>
          <w:tcPr>
            <w:tcW w:w="6191" w:type="dxa"/>
            <w:vAlign w:val="center"/>
          </w:tcPr>
          <w:p w:rsidR="00996435" w:rsidRDefault="00DC6FBF">
            <w:pPr>
              <w:widowControl/>
              <w:spacing w:line="340" w:lineRule="exact"/>
              <w:jc w:val="left"/>
              <w:rPr>
                <w:rFonts w:ascii="宋体" w:hAnsi="宋体" w:cs="Courier New"/>
                <w:bCs/>
                <w:szCs w:val="21"/>
              </w:rPr>
            </w:pPr>
            <w:r>
              <w:rPr>
                <w:rFonts w:ascii="宋体" w:hAnsi="宋体" w:cs="Courier New" w:hint="eastAsia"/>
                <w:bCs/>
                <w:szCs w:val="21"/>
              </w:rPr>
              <w:t>（</w:t>
            </w:r>
            <w:r>
              <w:rPr>
                <w:rFonts w:ascii="宋体" w:hAnsi="宋体" w:cs="Courier New" w:hint="eastAsia"/>
                <w:bCs/>
                <w:szCs w:val="21"/>
              </w:rPr>
              <w:t>1</w:t>
            </w:r>
            <w:r>
              <w:rPr>
                <w:rFonts w:ascii="宋体" w:hAnsi="宋体" w:cs="Courier New" w:hint="eastAsia"/>
                <w:bCs/>
                <w:szCs w:val="21"/>
              </w:rPr>
              <w:t>）投标人或其投标产品生产厂家通过</w:t>
            </w:r>
            <w:r>
              <w:rPr>
                <w:rFonts w:ascii="宋体" w:hAnsi="宋体" w:cs="Courier New" w:hint="eastAsia"/>
                <w:bCs/>
                <w:szCs w:val="21"/>
              </w:rPr>
              <w:t>ISO9001</w:t>
            </w:r>
            <w:r>
              <w:rPr>
                <w:rFonts w:ascii="宋体" w:hAnsi="宋体" w:cs="Courier New" w:hint="eastAsia"/>
                <w:bCs/>
                <w:szCs w:val="21"/>
              </w:rPr>
              <w:t>、</w:t>
            </w:r>
            <w:r>
              <w:rPr>
                <w:rFonts w:ascii="宋体" w:hAnsi="宋体" w:cs="Courier New" w:hint="eastAsia"/>
                <w:bCs/>
                <w:szCs w:val="21"/>
              </w:rPr>
              <w:t>ISO14001</w:t>
            </w:r>
            <w:r>
              <w:rPr>
                <w:rFonts w:ascii="宋体" w:hAnsi="宋体" w:cs="Courier New" w:hint="eastAsia"/>
                <w:bCs/>
                <w:szCs w:val="21"/>
              </w:rPr>
              <w:t>管理体系认证的，每提供一份得</w:t>
            </w:r>
            <w:r>
              <w:rPr>
                <w:rFonts w:ascii="宋体" w:hAnsi="宋体" w:cs="Courier New" w:hint="eastAsia"/>
                <w:bCs/>
                <w:szCs w:val="21"/>
              </w:rPr>
              <w:t>1</w:t>
            </w:r>
            <w:r>
              <w:rPr>
                <w:rFonts w:ascii="宋体" w:hAnsi="宋体" w:cs="Courier New" w:hint="eastAsia"/>
                <w:bCs/>
                <w:szCs w:val="21"/>
              </w:rPr>
              <w:t>分，满分</w:t>
            </w:r>
            <w:r>
              <w:rPr>
                <w:rFonts w:ascii="宋体" w:hAnsi="宋体" w:cs="Courier New" w:hint="eastAsia"/>
                <w:bCs/>
                <w:szCs w:val="21"/>
              </w:rPr>
              <w:t>2</w:t>
            </w:r>
            <w:r>
              <w:rPr>
                <w:rFonts w:ascii="宋体" w:hAnsi="宋体" w:cs="Courier New" w:hint="eastAsia"/>
                <w:bCs/>
                <w:szCs w:val="21"/>
              </w:rPr>
              <w:t>分（应提供证书复印件）。</w:t>
            </w:r>
          </w:p>
        </w:tc>
      </w:tr>
      <w:tr w:rsidR="00996435">
        <w:trPr>
          <w:trHeight w:val="530"/>
          <w:jc w:val="center"/>
        </w:trPr>
        <w:tc>
          <w:tcPr>
            <w:tcW w:w="525" w:type="dxa"/>
            <w:vMerge/>
            <w:vAlign w:val="center"/>
          </w:tcPr>
          <w:p w:rsidR="00996435" w:rsidRDefault="00996435">
            <w:pPr>
              <w:adjustRightInd w:val="0"/>
              <w:spacing w:line="340" w:lineRule="exact"/>
              <w:jc w:val="center"/>
              <w:textAlignment w:val="baseline"/>
              <w:rPr>
                <w:rFonts w:ascii="宋体" w:hAnsi="宋体"/>
                <w:bCs/>
                <w:szCs w:val="21"/>
              </w:rPr>
            </w:pPr>
          </w:p>
        </w:tc>
        <w:tc>
          <w:tcPr>
            <w:tcW w:w="1320" w:type="dxa"/>
            <w:vMerge/>
            <w:vAlign w:val="center"/>
          </w:tcPr>
          <w:p w:rsidR="00996435" w:rsidRDefault="00996435">
            <w:pPr>
              <w:adjustRightInd w:val="0"/>
              <w:spacing w:line="340" w:lineRule="exact"/>
              <w:jc w:val="center"/>
              <w:textAlignment w:val="baseline"/>
              <w:rPr>
                <w:rFonts w:ascii="宋体" w:hAnsi="宋体"/>
                <w:bCs/>
                <w:szCs w:val="21"/>
              </w:rPr>
            </w:pPr>
          </w:p>
        </w:tc>
        <w:tc>
          <w:tcPr>
            <w:tcW w:w="1576" w:type="dxa"/>
            <w:vMerge/>
            <w:tcMar>
              <w:left w:w="57" w:type="dxa"/>
              <w:right w:w="57" w:type="dxa"/>
            </w:tcMar>
            <w:vAlign w:val="center"/>
          </w:tcPr>
          <w:p w:rsidR="00996435" w:rsidRDefault="00996435">
            <w:pPr>
              <w:spacing w:line="340" w:lineRule="exact"/>
              <w:jc w:val="center"/>
              <w:rPr>
                <w:rFonts w:ascii="宋体" w:hAnsi="宋体"/>
                <w:bCs/>
                <w:szCs w:val="21"/>
              </w:rPr>
            </w:pPr>
          </w:p>
        </w:tc>
        <w:tc>
          <w:tcPr>
            <w:tcW w:w="6191" w:type="dxa"/>
            <w:vAlign w:val="center"/>
          </w:tcPr>
          <w:p w:rsidR="00996435" w:rsidRDefault="00DC6FBF">
            <w:pPr>
              <w:widowControl/>
              <w:spacing w:line="340" w:lineRule="exact"/>
              <w:jc w:val="left"/>
              <w:rPr>
                <w:rFonts w:ascii="宋体" w:hAnsi="宋体" w:cs="Courier New"/>
                <w:bCs/>
                <w:szCs w:val="21"/>
              </w:rPr>
            </w:pPr>
            <w:r>
              <w:rPr>
                <w:rFonts w:ascii="宋体" w:hAnsi="宋体" w:cs="Courier New" w:hint="eastAsia"/>
                <w:bCs/>
                <w:szCs w:val="21"/>
              </w:rPr>
              <w:t>（</w:t>
            </w:r>
            <w:r>
              <w:rPr>
                <w:rFonts w:ascii="宋体" w:hAnsi="宋体" w:cs="Courier New" w:hint="eastAsia"/>
                <w:bCs/>
                <w:szCs w:val="21"/>
              </w:rPr>
              <w:t>2</w:t>
            </w:r>
            <w:r>
              <w:rPr>
                <w:rFonts w:ascii="宋体" w:hAnsi="宋体" w:cs="Courier New" w:hint="eastAsia"/>
                <w:bCs/>
                <w:szCs w:val="21"/>
              </w:rPr>
              <w:t>）提供</w:t>
            </w:r>
            <w:r>
              <w:rPr>
                <w:rFonts w:ascii="宋体" w:hAnsi="宋体" w:cs="Courier New" w:hint="eastAsia"/>
                <w:bCs/>
                <w:szCs w:val="21"/>
              </w:rPr>
              <w:t>2021</w:t>
            </w:r>
            <w:r>
              <w:rPr>
                <w:rFonts w:ascii="宋体" w:hAnsi="宋体" w:cs="Courier New" w:hint="eastAsia"/>
                <w:bCs/>
                <w:szCs w:val="21"/>
              </w:rPr>
              <w:t>年</w:t>
            </w:r>
            <w:r>
              <w:rPr>
                <w:rFonts w:ascii="宋体" w:hAnsi="宋体" w:cs="Courier New" w:hint="eastAsia"/>
                <w:bCs/>
                <w:szCs w:val="21"/>
              </w:rPr>
              <w:t>1</w:t>
            </w:r>
            <w:r>
              <w:rPr>
                <w:rFonts w:ascii="宋体" w:hAnsi="宋体" w:cs="Courier New" w:hint="eastAsia"/>
                <w:bCs/>
                <w:szCs w:val="21"/>
              </w:rPr>
              <w:t>月</w:t>
            </w:r>
            <w:r>
              <w:rPr>
                <w:rFonts w:ascii="宋体" w:hAnsi="宋体" w:cs="Courier New" w:hint="eastAsia"/>
                <w:bCs/>
                <w:szCs w:val="21"/>
              </w:rPr>
              <w:t>1</w:t>
            </w:r>
            <w:r>
              <w:rPr>
                <w:rFonts w:ascii="宋体" w:hAnsi="宋体" w:cs="Courier New" w:hint="eastAsia"/>
                <w:bCs/>
                <w:szCs w:val="21"/>
              </w:rPr>
              <w:t>日以来投标产品项目业绩（以合同复印件或中标（成交）通知书复印件并加盖投标人单位公章为准），每项得</w:t>
            </w:r>
            <w:r>
              <w:rPr>
                <w:rFonts w:ascii="宋体" w:hAnsi="宋体" w:cs="Courier New" w:hint="eastAsia"/>
                <w:bCs/>
                <w:szCs w:val="21"/>
              </w:rPr>
              <w:t>2</w:t>
            </w:r>
            <w:r>
              <w:rPr>
                <w:rFonts w:ascii="宋体" w:hAnsi="宋体" w:cs="Courier New" w:hint="eastAsia"/>
                <w:bCs/>
                <w:szCs w:val="21"/>
              </w:rPr>
              <w:t>分，满分</w:t>
            </w:r>
            <w:r>
              <w:rPr>
                <w:rFonts w:ascii="宋体" w:hAnsi="宋体" w:cs="Courier New" w:hint="eastAsia"/>
                <w:bCs/>
                <w:szCs w:val="21"/>
              </w:rPr>
              <w:t>8</w:t>
            </w:r>
            <w:r>
              <w:rPr>
                <w:rFonts w:ascii="宋体" w:hAnsi="宋体" w:cs="Courier New" w:hint="eastAsia"/>
                <w:bCs/>
                <w:szCs w:val="21"/>
              </w:rPr>
              <w:t>分。</w:t>
            </w:r>
          </w:p>
        </w:tc>
      </w:tr>
      <w:tr w:rsidR="00996435">
        <w:trPr>
          <w:trHeight w:val="470"/>
          <w:jc w:val="center"/>
        </w:trPr>
        <w:tc>
          <w:tcPr>
            <w:tcW w:w="525" w:type="dxa"/>
            <w:vMerge/>
            <w:vAlign w:val="center"/>
          </w:tcPr>
          <w:p w:rsidR="00996435" w:rsidRDefault="00996435">
            <w:pPr>
              <w:adjustRightInd w:val="0"/>
              <w:spacing w:line="340" w:lineRule="exact"/>
              <w:jc w:val="center"/>
              <w:textAlignment w:val="baseline"/>
              <w:rPr>
                <w:rFonts w:ascii="宋体" w:hAnsi="宋体"/>
                <w:bCs/>
                <w:szCs w:val="21"/>
              </w:rPr>
            </w:pPr>
          </w:p>
        </w:tc>
        <w:tc>
          <w:tcPr>
            <w:tcW w:w="1320" w:type="dxa"/>
            <w:vMerge/>
            <w:vAlign w:val="center"/>
          </w:tcPr>
          <w:p w:rsidR="00996435" w:rsidRDefault="00996435">
            <w:pPr>
              <w:adjustRightInd w:val="0"/>
              <w:spacing w:line="340" w:lineRule="exact"/>
              <w:jc w:val="center"/>
              <w:textAlignment w:val="baseline"/>
              <w:rPr>
                <w:rFonts w:ascii="宋体" w:hAnsi="宋体"/>
                <w:bCs/>
                <w:szCs w:val="21"/>
              </w:rPr>
            </w:pPr>
          </w:p>
        </w:tc>
        <w:tc>
          <w:tcPr>
            <w:tcW w:w="1576" w:type="dxa"/>
            <w:vMerge w:val="restart"/>
            <w:tcMar>
              <w:left w:w="57" w:type="dxa"/>
              <w:right w:w="57" w:type="dxa"/>
            </w:tcMar>
            <w:vAlign w:val="center"/>
          </w:tcPr>
          <w:p w:rsidR="00996435" w:rsidRDefault="00DC6FBF">
            <w:pPr>
              <w:spacing w:line="340" w:lineRule="exact"/>
              <w:jc w:val="center"/>
              <w:rPr>
                <w:rFonts w:ascii="宋体" w:hAnsi="宋体"/>
                <w:bCs/>
                <w:szCs w:val="21"/>
              </w:rPr>
            </w:pPr>
            <w:r>
              <w:rPr>
                <w:rFonts w:ascii="宋体" w:hAnsi="宋体" w:hint="eastAsia"/>
                <w:bCs/>
                <w:szCs w:val="21"/>
              </w:rPr>
              <w:t>政策功能分</w:t>
            </w:r>
          </w:p>
          <w:p w:rsidR="00996435" w:rsidRDefault="00DC6FBF">
            <w:pPr>
              <w:spacing w:line="340" w:lineRule="exact"/>
              <w:jc w:val="center"/>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w:t>
            </w:r>
          </w:p>
        </w:tc>
        <w:tc>
          <w:tcPr>
            <w:tcW w:w="6191" w:type="dxa"/>
            <w:vAlign w:val="center"/>
          </w:tcPr>
          <w:p w:rsidR="00996435" w:rsidRDefault="00DC6FBF">
            <w:pPr>
              <w:widowControl/>
              <w:spacing w:line="340" w:lineRule="exact"/>
              <w:jc w:val="left"/>
              <w:rPr>
                <w:rFonts w:ascii="宋体" w:hAnsi="宋体" w:cs="Courier New"/>
                <w:bCs/>
                <w:szCs w:val="21"/>
              </w:rPr>
            </w:pPr>
            <w:r>
              <w:rPr>
                <w:rFonts w:ascii="宋体" w:hAnsi="宋体" w:cs="宋体" w:hint="eastAsia"/>
                <w:szCs w:val="21"/>
                <w:lang w:bidi="ar"/>
              </w:rPr>
              <w:t>（</w:t>
            </w:r>
            <w:r>
              <w:rPr>
                <w:rFonts w:ascii="宋体" w:hAnsi="宋体" w:cs="宋体" w:hint="eastAsia"/>
                <w:szCs w:val="21"/>
                <w:lang w:bidi="ar"/>
              </w:rPr>
              <w:t>1</w:t>
            </w:r>
            <w:r>
              <w:rPr>
                <w:rFonts w:ascii="宋体" w:hAnsi="宋体" w:cs="宋体" w:hint="eastAsia"/>
                <w:szCs w:val="21"/>
                <w:lang w:bidi="ar"/>
              </w:rPr>
              <w:t>）属于财政部《节能产品政府采购品目清单》内优先采购（清单内未标注“▲”的品目）的产品</w:t>
            </w:r>
            <w:r>
              <w:rPr>
                <w:rFonts w:ascii="宋体" w:hAnsi="宋体" w:cs="宋体" w:hint="eastAsia"/>
                <w:szCs w:val="21"/>
                <w:lang w:bidi="ar"/>
              </w:rPr>
              <w:t>[</w:t>
            </w:r>
            <w:r>
              <w:rPr>
                <w:rFonts w:ascii="宋体" w:hAnsi="宋体" w:cs="宋体" w:hint="eastAsia"/>
                <w:szCs w:val="21"/>
                <w:lang w:bidi="ar"/>
              </w:rPr>
              <w:t>投标文件中提供有效的认证证书复印件及品目清单（标注出投标产品在品目清单中所属的品目），并加盖供应商公章</w:t>
            </w:r>
            <w:r>
              <w:rPr>
                <w:rFonts w:ascii="宋体" w:hAnsi="宋体" w:cs="宋体" w:hint="eastAsia"/>
                <w:szCs w:val="21"/>
                <w:lang w:bidi="ar"/>
              </w:rPr>
              <w:t>]</w:t>
            </w:r>
            <w:r>
              <w:rPr>
                <w:rFonts w:ascii="宋体" w:hAnsi="宋体" w:cs="宋体" w:hint="eastAsia"/>
                <w:szCs w:val="21"/>
                <w:lang w:bidi="ar"/>
              </w:rPr>
              <w:t>，得</w:t>
            </w:r>
            <w:r>
              <w:rPr>
                <w:rFonts w:ascii="宋体" w:hAnsi="宋体" w:cs="宋体" w:hint="eastAsia"/>
                <w:szCs w:val="21"/>
                <w:lang w:bidi="ar"/>
              </w:rPr>
              <w:t>1</w:t>
            </w:r>
            <w:r>
              <w:rPr>
                <w:rFonts w:ascii="宋体" w:hAnsi="宋体" w:cs="宋体" w:hint="eastAsia"/>
                <w:szCs w:val="21"/>
                <w:lang w:bidi="ar"/>
              </w:rPr>
              <w:t>分。</w:t>
            </w:r>
          </w:p>
        </w:tc>
      </w:tr>
      <w:tr w:rsidR="00996435">
        <w:trPr>
          <w:trHeight w:val="328"/>
          <w:jc w:val="center"/>
        </w:trPr>
        <w:tc>
          <w:tcPr>
            <w:tcW w:w="525" w:type="dxa"/>
            <w:vMerge/>
            <w:vAlign w:val="center"/>
          </w:tcPr>
          <w:p w:rsidR="00996435" w:rsidRDefault="00996435">
            <w:pPr>
              <w:adjustRightInd w:val="0"/>
              <w:spacing w:line="340" w:lineRule="exact"/>
              <w:jc w:val="center"/>
              <w:textAlignment w:val="baseline"/>
              <w:rPr>
                <w:rFonts w:ascii="宋体" w:hAnsi="宋体"/>
                <w:bCs/>
                <w:szCs w:val="21"/>
              </w:rPr>
            </w:pPr>
          </w:p>
        </w:tc>
        <w:tc>
          <w:tcPr>
            <w:tcW w:w="1320" w:type="dxa"/>
            <w:vMerge/>
            <w:vAlign w:val="center"/>
          </w:tcPr>
          <w:p w:rsidR="00996435" w:rsidRDefault="00996435">
            <w:pPr>
              <w:adjustRightInd w:val="0"/>
              <w:spacing w:line="340" w:lineRule="exact"/>
              <w:jc w:val="center"/>
              <w:textAlignment w:val="baseline"/>
              <w:rPr>
                <w:rFonts w:ascii="宋体" w:hAnsi="宋体"/>
                <w:bCs/>
                <w:szCs w:val="21"/>
              </w:rPr>
            </w:pPr>
          </w:p>
        </w:tc>
        <w:tc>
          <w:tcPr>
            <w:tcW w:w="1576" w:type="dxa"/>
            <w:vMerge/>
            <w:tcMar>
              <w:left w:w="57" w:type="dxa"/>
              <w:right w:w="57" w:type="dxa"/>
            </w:tcMar>
            <w:vAlign w:val="center"/>
          </w:tcPr>
          <w:p w:rsidR="00996435" w:rsidRDefault="00996435">
            <w:pPr>
              <w:spacing w:line="340" w:lineRule="exact"/>
              <w:jc w:val="center"/>
              <w:rPr>
                <w:rFonts w:ascii="宋体" w:hAnsi="宋体"/>
                <w:bCs/>
                <w:szCs w:val="21"/>
              </w:rPr>
            </w:pPr>
          </w:p>
        </w:tc>
        <w:tc>
          <w:tcPr>
            <w:tcW w:w="6191" w:type="dxa"/>
            <w:vAlign w:val="center"/>
          </w:tcPr>
          <w:p w:rsidR="00996435" w:rsidRDefault="00DC6FBF">
            <w:pPr>
              <w:widowControl/>
              <w:spacing w:line="340" w:lineRule="exact"/>
              <w:jc w:val="left"/>
              <w:rPr>
                <w:rFonts w:ascii="宋体" w:hAnsi="宋体" w:cs="Courier New"/>
                <w:bCs/>
                <w:szCs w:val="21"/>
              </w:rPr>
            </w:pPr>
            <w:r>
              <w:rPr>
                <w:rFonts w:ascii="宋体" w:hAnsi="宋体" w:cs="宋体" w:hint="eastAsia"/>
                <w:szCs w:val="21"/>
                <w:lang w:bidi="ar"/>
              </w:rPr>
              <w:t>（</w:t>
            </w:r>
            <w:r>
              <w:rPr>
                <w:rFonts w:ascii="宋体" w:hAnsi="宋体" w:cs="宋体" w:hint="eastAsia"/>
                <w:szCs w:val="21"/>
                <w:lang w:bidi="ar"/>
              </w:rPr>
              <w:t>2</w:t>
            </w:r>
            <w:r>
              <w:rPr>
                <w:rFonts w:ascii="宋体" w:hAnsi="宋体" w:cs="宋体" w:hint="eastAsia"/>
                <w:szCs w:val="21"/>
                <w:lang w:bidi="ar"/>
              </w:rPr>
              <w:t>）属于财政部《环境标志产品政府采购品目清单》内的产品</w:t>
            </w:r>
            <w:r>
              <w:rPr>
                <w:rFonts w:ascii="宋体" w:hAnsi="宋体" w:cs="宋体" w:hint="eastAsia"/>
                <w:szCs w:val="21"/>
                <w:lang w:bidi="ar"/>
              </w:rPr>
              <w:t>[</w:t>
            </w:r>
            <w:r>
              <w:rPr>
                <w:rFonts w:ascii="宋体" w:hAnsi="宋体" w:cs="宋体" w:hint="eastAsia"/>
                <w:szCs w:val="21"/>
                <w:lang w:bidi="ar"/>
              </w:rPr>
              <w:t>投标文件中提供有效的认证证书复印件及品目清单（标注出投标产品在品目清单中所属的品目），并加盖供应商公章</w:t>
            </w:r>
            <w:r>
              <w:rPr>
                <w:rFonts w:ascii="宋体" w:hAnsi="宋体" w:cs="宋体" w:hint="eastAsia"/>
                <w:szCs w:val="21"/>
                <w:lang w:bidi="ar"/>
              </w:rPr>
              <w:t>]</w:t>
            </w:r>
            <w:r>
              <w:rPr>
                <w:rFonts w:ascii="宋体" w:hAnsi="宋体" w:cs="宋体" w:hint="eastAsia"/>
                <w:szCs w:val="21"/>
                <w:lang w:bidi="ar"/>
              </w:rPr>
              <w:t>，得</w:t>
            </w:r>
            <w:r>
              <w:rPr>
                <w:rFonts w:ascii="宋体" w:hAnsi="宋体" w:cs="宋体" w:hint="eastAsia"/>
                <w:szCs w:val="21"/>
                <w:lang w:bidi="ar"/>
              </w:rPr>
              <w:t>1</w:t>
            </w:r>
            <w:r>
              <w:rPr>
                <w:rFonts w:ascii="宋体" w:hAnsi="宋体" w:cs="宋体" w:hint="eastAsia"/>
                <w:szCs w:val="21"/>
                <w:lang w:bidi="ar"/>
              </w:rPr>
              <w:t>分；</w:t>
            </w:r>
          </w:p>
        </w:tc>
      </w:tr>
      <w:tr w:rsidR="00996435">
        <w:trPr>
          <w:jc w:val="center"/>
        </w:trPr>
        <w:tc>
          <w:tcPr>
            <w:tcW w:w="525" w:type="dxa"/>
            <w:vAlign w:val="center"/>
          </w:tcPr>
          <w:p w:rsidR="00996435" w:rsidRDefault="00DC6FBF">
            <w:pPr>
              <w:adjustRightInd w:val="0"/>
              <w:spacing w:line="340" w:lineRule="exact"/>
              <w:jc w:val="center"/>
              <w:textAlignment w:val="baseline"/>
              <w:rPr>
                <w:rFonts w:ascii="宋体" w:hAnsi="宋体"/>
                <w:bCs/>
                <w:szCs w:val="21"/>
              </w:rPr>
            </w:pPr>
            <w:r>
              <w:rPr>
                <w:rFonts w:ascii="宋体" w:hAnsi="宋体" w:hint="eastAsia"/>
                <w:bCs/>
                <w:szCs w:val="21"/>
              </w:rPr>
              <w:t>4</w:t>
            </w:r>
          </w:p>
        </w:tc>
        <w:tc>
          <w:tcPr>
            <w:tcW w:w="2896" w:type="dxa"/>
            <w:gridSpan w:val="2"/>
            <w:vAlign w:val="center"/>
          </w:tcPr>
          <w:p w:rsidR="00996435" w:rsidRDefault="00DC6FBF">
            <w:pPr>
              <w:spacing w:line="340" w:lineRule="exact"/>
              <w:jc w:val="center"/>
              <w:rPr>
                <w:rFonts w:ascii="宋体" w:hAnsi="宋体"/>
                <w:bCs/>
                <w:szCs w:val="21"/>
              </w:rPr>
            </w:pPr>
            <w:r>
              <w:rPr>
                <w:rFonts w:ascii="宋体" w:hAnsi="宋体" w:hint="eastAsia"/>
                <w:bCs/>
                <w:szCs w:val="21"/>
              </w:rPr>
              <w:t>诚信分（客观分）</w:t>
            </w:r>
          </w:p>
        </w:tc>
        <w:tc>
          <w:tcPr>
            <w:tcW w:w="6191" w:type="dxa"/>
          </w:tcPr>
          <w:p w:rsidR="00996435" w:rsidRDefault="00DC6FBF">
            <w:pPr>
              <w:pStyle w:val="aa"/>
              <w:spacing w:line="340" w:lineRule="exact"/>
              <w:rPr>
                <w:rFonts w:hAnsi="宋体" w:cs="Courier New"/>
                <w:bCs/>
                <w:szCs w:val="21"/>
              </w:rPr>
            </w:pPr>
            <w:r>
              <w:rPr>
                <w:rFonts w:hAnsi="宋体" w:cs="Courier New" w:hint="eastAsia"/>
                <w:bCs/>
                <w:szCs w:val="21"/>
              </w:rPr>
              <w:t>投标人在</w:t>
            </w:r>
            <w:proofErr w:type="gramStart"/>
            <w:r>
              <w:rPr>
                <w:rFonts w:hAnsi="宋体" w:cs="Courier New" w:hint="eastAsia"/>
                <w:bCs/>
                <w:szCs w:val="21"/>
              </w:rPr>
              <w:t>截标日前</w:t>
            </w:r>
            <w:r>
              <w:rPr>
                <w:rFonts w:hAnsi="宋体" w:cs="Courier New" w:hint="eastAsia"/>
                <w:bCs/>
                <w:szCs w:val="21"/>
              </w:rPr>
              <w:t>1</w:t>
            </w:r>
            <w:r>
              <w:rPr>
                <w:rFonts w:hAnsi="宋体" w:cs="Courier New" w:hint="eastAsia"/>
                <w:bCs/>
                <w:szCs w:val="21"/>
              </w:rPr>
              <w:t>年内在政府</w:t>
            </w:r>
            <w:proofErr w:type="gramEnd"/>
            <w:r>
              <w:rPr>
                <w:rFonts w:hAnsi="宋体" w:cs="Courier New" w:hint="eastAsia"/>
                <w:bCs/>
                <w:szCs w:val="21"/>
              </w:rPr>
              <w:t>采购活动中存在违约违规情形的（以财政部门出具的书面材料为评分依据），每次扣除</w:t>
            </w:r>
            <w:r>
              <w:rPr>
                <w:rFonts w:hAnsi="宋体" w:cs="Courier New" w:hint="eastAsia"/>
                <w:bCs/>
                <w:szCs w:val="21"/>
              </w:rPr>
              <w:t>3</w:t>
            </w:r>
            <w:r>
              <w:rPr>
                <w:rFonts w:hAnsi="宋体" w:cs="Courier New" w:hint="eastAsia"/>
                <w:bCs/>
                <w:szCs w:val="21"/>
              </w:rPr>
              <w:t>分，最高扣分</w:t>
            </w:r>
            <w:r>
              <w:rPr>
                <w:rFonts w:hAnsi="宋体" w:cs="Courier New" w:hint="eastAsia"/>
                <w:bCs/>
                <w:szCs w:val="21"/>
              </w:rPr>
              <w:t>6</w:t>
            </w:r>
            <w:r>
              <w:rPr>
                <w:rFonts w:hAnsi="宋体" w:cs="Courier New" w:hint="eastAsia"/>
                <w:bCs/>
                <w:szCs w:val="21"/>
              </w:rPr>
              <w:t>分。</w:t>
            </w:r>
          </w:p>
        </w:tc>
      </w:tr>
      <w:tr w:rsidR="00996435">
        <w:trPr>
          <w:jc w:val="center"/>
        </w:trPr>
        <w:tc>
          <w:tcPr>
            <w:tcW w:w="9612" w:type="dxa"/>
            <w:gridSpan w:val="4"/>
            <w:vAlign w:val="center"/>
          </w:tcPr>
          <w:p w:rsidR="00996435" w:rsidRDefault="00DC6FBF">
            <w:pPr>
              <w:pStyle w:val="aa"/>
              <w:spacing w:line="340" w:lineRule="exact"/>
              <w:ind w:firstLine="420"/>
              <w:rPr>
                <w:rFonts w:hAnsi="宋体" w:cs="Courier New"/>
              </w:rPr>
            </w:pPr>
            <w:r>
              <w:rPr>
                <w:rFonts w:hAnsi="宋体" w:cs="Courier New" w:hint="eastAsia"/>
              </w:rPr>
              <w:t>总得分</w:t>
            </w:r>
            <w:r>
              <w:rPr>
                <w:rFonts w:hAnsi="宋体" w:cs="Courier New" w:hint="eastAsia"/>
              </w:rPr>
              <w:t>=1+2+3</w:t>
            </w:r>
            <w:r>
              <w:rPr>
                <w:rFonts w:hAnsi="宋体" w:cs="Courier New"/>
              </w:rPr>
              <w:t>+4</w:t>
            </w:r>
            <w:r>
              <w:rPr>
                <w:rFonts w:hAnsi="宋体" w:cs="Courier New" w:hint="eastAsia"/>
              </w:rPr>
              <w:t>。</w:t>
            </w:r>
          </w:p>
        </w:tc>
      </w:tr>
      <w:tr w:rsidR="00996435">
        <w:trPr>
          <w:jc w:val="center"/>
        </w:trPr>
        <w:tc>
          <w:tcPr>
            <w:tcW w:w="9612" w:type="dxa"/>
            <w:gridSpan w:val="4"/>
            <w:vAlign w:val="center"/>
          </w:tcPr>
          <w:p w:rsidR="00996435" w:rsidRDefault="00DC6FBF">
            <w:pPr>
              <w:pStyle w:val="aa"/>
              <w:spacing w:line="340" w:lineRule="exact"/>
              <w:ind w:firstLine="420"/>
              <w:rPr>
                <w:rFonts w:hAnsi="宋体" w:cs="Courier New"/>
              </w:rPr>
            </w:pPr>
            <w:r>
              <w:rPr>
                <w:rFonts w:hAnsi="宋体" w:hint="eastAsia"/>
                <w:szCs w:val="22"/>
                <w:lang w:bidi="ar"/>
              </w:rPr>
              <w:t>中标标</w:t>
            </w:r>
            <w:r>
              <w:rPr>
                <w:rFonts w:ascii="Calibri" w:hAnsi="Calibri" w:hint="eastAsia"/>
                <w:szCs w:val="22"/>
                <w:lang w:bidi="ar"/>
              </w:rPr>
              <w:t>准：</w:t>
            </w:r>
            <w:r>
              <w:rPr>
                <w:rFonts w:ascii="Calibri" w:hAnsi="Calibri" w:hint="eastAsia"/>
                <w:bCs/>
                <w:szCs w:val="22"/>
                <w:lang w:bidi="ar"/>
              </w:rPr>
              <w:t>评标委员会</w:t>
            </w:r>
            <w:r>
              <w:rPr>
                <w:rFonts w:ascii="Calibri" w:hAnsi="Calibri" w:hint="eastAsia"/>
                <w:szCs w:val="22"/>
                <w:lang w:bidi="ar"/>
              </w:rPr>
              <w:t>将按总得分由高到低排列中标候选供应商顺序（总得分相同时，依次按投标报价低优先、技术分高优先、质量保证期长优先、提交服务成果时间短优先、</w:t>
            </w:r>
            <w:r>
              <w:rPr>
                <w:rFonts w:ascii="Calibri" w:hAnsi="宋体" w:cs="宋体" w:hint="eastAsia"/>
                <w:szCs w:val="22"/>
                <w:lang w:bidi="ar"/>
              </w:rPr>
              <w:t>处理问题</w:t>
            </w:r>
            <w:r>
              <w:rPr>
                <w:rFonts w:ascii="Calibri" w:hAnsi="Calibri" w:hint="eastAsia"/>
                <w:szCs w:val="22"/>
                <w:lang w:bidi="ar"/>
              </w:rPr>
              <w:t>到达时间短优先的顺序排列），并依照次序确定中标供应商。</w:t>
            </w:r>
          </w:p>
        </w:tc>
      </w:tr>
    </w:tbl>
    <w:p w:rsidR="00996435" w:rsidRDefault="00996435">
      <w:pPr>
        <w:rPr>
          <w:rFonts w:ascii="宋体" w:hAnsi="宋体"/>
        </w:rPr>
      </w:pPr>
    </w:p>
    <w:p w:rsidR="00996435" w:rsidRDefault="00DC6FBF">
      <w:pPr>
        <w:rPr>
          <w:rFonts w:ascii="宋体" w:hAnsi="宋体"/>
        </w:rPr>
      </w:pPr>
      <w:r>
        <w:rPr>
          <w:rFonts w:ascii="宋体" w:hAnsi="宋体" w:hint="eastAsia"/>
        </w:rPr>
        <w:br w:type="page"/>
      </w:r>
    </w:p>
    <w:bookmarkEnd w:id="118"/>
    <w:p w:rsidR="00996435" w:rsidRDefault="00996435">
      <w:pPr>
        <w:pStyle w:val="aa"/>
        <w:spacing w:line="360" w:lineRule="auto"/>
        <w:ind w:firstLine="420"/>
        <w:rPr>
          <w:rFonts w:hAnsi="宋体"/>
          <w:bCs/>
        </w:rPr>
      </w:pPr>
    </w:p>
    <w:p w:rsidR="00996435" w:rsidRDefault="00DC6FBF">
      <w:pPr>
        <w:pStyle w:val="2"/>
        <w:ind w:firstLine="600"/>
        <w:jc w:val="center"/>
        <w:rPr>
          <w:rFonts w:ascii="宋体" w:eastAsia="宋体" w:hAnsi="宋体"/>
          <w:b w:val="0"/>
          <w:sz w:val="30"/>
          <w:szCs w:val="30"/>
        </w:rPr>
      </w:pPr>
      <w:bookmarkStart w:id="120" w:name="_Toc118383692"/>
      <w:r>
        <w:rPr>
          <w:rFonts w:ascii="宋体" w:eastAsia="宋体" w:hAnsi="宋体" w:hint="eastAsia"/>
          <w:b w:val="0"/>
          <w:sz w:val="30"/>
          <w:szCs w:val="30"/>
        </w:rPr>
        <w:t>第四节</w:t>
      </w:r>
      <w:r>
        <w:rPr>
          <w:rFonts w:ascii="宋体" w:eastAsia="宋体" w:hAnsi="宋体"/>
          <w:b w:val="0"/>
          <w:sz w:val="30"/>
          <w:szCs w:val="30"/>
        </w:rPr>
        <w:t xml:space="preserve"> </w:t>
      </w:r>
      <w:r>
        <w:rPr>
          <w:rFonts w:ascii="宋体" w:eastAsia="宋体" w:hAnsi="宋体" w:hint="eastAsia"/>
          <w:b w:val="0"/>
          <w:sz w:val="30"/>
          <w:szCs w:val="30"/>
        </w:rPr>
        <w:t>中标候选人推荐原则</w:t>
      </w:r>
      <w:bookmarkEnd w:id="120"/>
    </w:p>
    <w:p w:rsidR="00996435" w:rsidRDefault="00DC6FBF">
      <w:pPr>
        <w:pStyle w:val="aa"/>
        <w:numPr>
          <w:ilvl w:val="0"/>
          <w:numId w:val="4"/>
        </w:numPr>
        <w:spacing w:line="360" w:lineRule="auto"/>
        <w:ind w:left="0" w:firstLineChars="200" w:firstLine="482"/>
        <w:contextualSpacing/>
        <w:jc w:val="left"/>
        <w:rPr>
          <w:rFonts w:hAnsi="宋体"/>
          <w:b/>
          <w:bCs/>
          <w:sz w:val="24"/>
          <w:szCs w:val="24"/>
        </w:rPr>
      </w:pPr>
      <w:r>
        <w:rPr>
          <w:rFonts w:hAnsi="宋体" w:hint="eastAsia"/>
          <w:b/>
          <w:bCs/>
          <w:sz w:val="24"/>
          <w:szCs w:val="24"/>
        </w:rPr>
        <w:t>综合评分法</w:t>
      </w:r>
    </w:p>
    <w:p w:rsidR="00996435" w:rsidRDefault="00DC6FBF">
      <w:pPr>
        <w:autoSpaceDE w:val="0"/>
        <w:autoSpaceDN w:val="0"/>
        <w:adjustRightInd w:val="0"/>
        <w:spacing w:line="440" w:lineRule="exact"/>
        <w:ind w:firstLineChars="200" w:firstLine="420"/>
        <w:rPr>
          <w:rFonts w:ascii="宋体" w:hAnsi="宋体"/>
          <w:szCs w:val="20"/>
        </w:rPr>
      </w:pPr>
      <w:r>
        <w:rPr>
          <w:rFonts w:ascii="宋体" w:hAnsi="宋体" w:hint="eastAsia"/>
          <w:szCs w:val="20"/>
        </w:rPr>
        <w:t>1.</w:t>
      </w:r>
      <w:r>
        <w:rPr>
          <w:rFonts w:ascii="宋体" w:hAnsi="宋体" w:hint="eastAsia"/>
          <w:szCs w:val="20"/>
        </w:rPr>
        <w:t>评标委员会将根据总得分由高到低排列次序并推荐中标候选人。若得分相同的，按投标报价由低到高顺序排列。得分且投标报价相同的并列。投标文件满足招标文件全部实质性要求，</w:t>
      </w:r>
      <w:proofErr w:type="gramStart"/>
      <w:r>
        <w:rPr>
          <w:rFonts w:ascii="宋体" w:hAnsi="宋体" w:hint="eastAsia"/>
          <w:szCs w:val="20"/>
        </w:rPr>
        <w:t>且按照</w:t>
      </w:r>
      <w:proofErr w:type="gramEnd"/>
      <w:r>
        <w:rPr>
          <w:rFonts w:ascii="宋体" w:hAnsi="宋体" w:hint="eastAsia"/>
          <w:szCs w:val="20"/>
        </w:rPr>
        <w:t>评审因素的量化指标评审得分最高的投标人为排名第一的中标候选人。</w:t>
      </w:r>
    </w:p>
    <w:p w:rsidR="00996435" w:rsidRDefault="00DC6FBF">
      <w:pPr>
        <w:pStyle w:val="aa"/>
        <w:spacing w:line="360" w:lineRule="auto"/>
        <w:ind w:firstLineChars="200" w:firstLine="420"/>
        <w:rPr>
          <w:rFonts w:hAnsi="宋体"/>
        </w:rPr>
      </w:pPr>
      <w:r>
        <w:rPr>
          <w:rFonts w:hAnsi="宋体" w:hint="eastAsia"/>
        </w:rPr>
        <w:t>2.</w:t>
      </w:r>
      <w:r>
        <w:rPr>
          <w:rFonts w:hAnsi="宋体" w:hint="eastAsia"/>
        </w:rPr>
        <w:t>根据《政府采购货物和服务招标投标管理办法》（财政部令第</w:t>
      </w:r>
      <w:r>
        <w:rPr>
          <w:rFonts w:hAnsi="宋体" w:hint="eastAsia"/>
        </w:rPr>
        <w:t>87</w:t>
      </w:r>
      <w:r>
        <w:rPr>
          <w:rFonts w:hAnsi="宋体" w:hint="eastAsia"/>
        </w:rPr>
        <w:t>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w:t>
      </w:r>
      <w:r>
        <w:rPr>
          <w:rFonts w:hAnsi="宋体" w:hint="eastAsia"/>
        </w:rPr>
        <w:t>“投标人须知前附表”及“投标人须知正文”</w:t>
      </w:r>
      <w:r>
        <w:rPr>
          <w:rFonts w:hAnsi="宋体" w:hint="eastAsia"/>
        </w:rPr>
        <w:t>30.2</w:t>
      </w:r>
      <w:r>
        <w:rPr>
          <w:rFonts w:hAnsi="宋体" w:hint="eastAsia"/>
        </w:rPr>
        <w:t>规定推荐。</w:t>
      </w:r>
    </w:p>
    <w:p w:rsidR="00996435" w:rsidRDefault="00DC6FBF">
      <w:pPr>
        <w:pStyle w:val="aa"/>
        <w:spacing w:line="360" w:lineRule="auto"/>
        <w:ind w:firstLineChars="200" w:firstLine="482"/>
        <w:rPr>
          <w:rFonts w:hAnsi="宋体"/>
        </w:rPr>
      </w:pPr>
      <w:r>
        <w:rPr>
          <w:rFonts w:hAnsi="宋体" w:hint="eastAsia"/>
          <w:b/>
          <w:bCs/>
          <w:sz w:val="24"/>
          <w:szCs w:val="24"/>
        </w:rPr>
        <w:t>（二）最低评标报价法</w:t>
      </w:r>
    </w:p>
    <w:p w:rsidR="00996435" w:rsidRDefault="00DC6FBF">
      <w:pPr>
        <w:pStyle w:val="aa"/>
        <w:tabs>
          <w:tab w:val="left" w:pos="2472"/>
        </w:tabs>
        <w:spacing w:line="480" w:lineRule="exact"/>
        <w:ind w:firstLineChars="200" w:firstLine="420"/>
        <w:rPr>
          <w:rFonts w:hAnsi="宋体"/>
        </w:rPr>
      </w:pPr>
      <w:r>
        <w:rPr>
          <w:rFonts w:hAnsi="宋体" w:hint="eastAsia"/>
        </w:rPr>
        <w:t>1.</w:t>
      </w:r>
      <w:r>
        <w:rPr>
          <w:rFonts w:hAnsi="宋体" w:hint="eastAsia"/>
        </w:rPr>
        <w:t>评标委员会将按照有效报价从低到高排序并推荐中标候选人。投标报价相同的并列，投标文件满足招标文件全部实质性要求且投标报价最低的投标人为排名第一的中标候选人；评标价相同且前述指标均相同时，由评标委员会各成员对评标价相同的供应商，当场投票表决，得票多者优先，并依照次序确定</w:t>
      </w:r>
      <w:r>
        <w:rPr>
          <w:rFonts w:hAnsi="宋体" w:hint="eastAsia"/>
        </w:rPr>
        <w:t>1</w:t>
      </w:r>
      <w:r>
        <w:rPr>
          <w:rFonts w:hAnsi="宋体" w:hint="eastAsia"/>
        </w:rPr>
        <w:t>家中标供应商。</w:t>
      </w:r>
    </w:p>
    <w:p w:rsidR="00996435" w:rsidRDefault="00DC6FBF">
      <w:pPr>
        <w:pStyle w:val="aa"/>
        <w:spacing w:line="360" w:lineRule="auto"/>
        <w:ind w:firstLineChars="200" w:firstLine="420"/>
        <w:rPr>
          <w:rFonts w:hAnsi="宋体"/>
        </w:rPr>
      </w:pPr>
      <w:r>
        <w:rPr>
          <w:rFonts w:hAnsi="宋体" w:hint="eastAsia"/>
        </w:rPr>
        <w:t xml:space="preserve">2. </w:t>
      </w:r>
      <w:r>
        <w:rPr>
          <w:rFonts w:hAnsi="宋体" w:hint="eastAsia"/>
        </w:rPr>
        <w:t>根据《政府采购货物和服务招标投标管理办法》（财政部令第</w:t>
      </w:r>
      <w:r>
        <w:rPr>
          <w:rFonts w:hAnsi="宋体" w:hint="eastAsia"/>
        </w:rPr>
        <w:t>87</w:t>
      </w:r>
      <w:r>
        <w:rPr>
          <w:rFonts w:hAnsi="宋体" w:hint="eastAsia"/>
        </w:rPr>
        <w:t>号）第三十一条第一款规定，采用最低评标价法的采购项目，提供相同品牌产品的不同投标人参加同一合同项下投标的，以其通过资格审查、符合性审查且报价最低的参加评标；报价</w:t>
      </w:r>
      <w:r>
        <w:rPr>
          <w:rFonts w:hAnsi="宋体" w:hint="eastAsia"/>
        </w:rPr>
        <w:t>相同的，按照“投标人须知前附表”及“投标人须知正文”</w:t>
      </w:r>
      <w:r>
        <w:rPr>
          <w:rFonts w:hAnsi="宋体" w:hint="eastAsia"/>
        </w:rPr>
        <w:t>30.2</w:t>
      </w:r>
      <w:r>
        <w:rPr>
          <w:rFonts w:hAnsi="宋体" w:hint="eastAsia"/>
        </w:rPr>
        <w:t>规定推荐。</w:t>
      </w:r>
    </w:p>
    <w:p w:rsidR="00996435" w:rsidRDefault="00996435">
      <w:pPr>
        <w:pStyle w:val="aa"/>
        <w:tabs>
          <w:tab w:val="left" w:pos="2472"/>
        </w:tabs>
        <w:spacing w:line="480" w:lineRule="exact"/>
        <w:ind w:firstLineChars="200" w:firstLine="420"/>
        <w:rPr>
          <w:rFonts w:hAnsi="宋体"/>
        </w:rPr>
      </w:pPr>
    </w:p>
    <w:p w:rsidR="00996435" w:rsidRDefault="00DC6FBF">
      <w:pPr>
        <w:pStyle w:val="2"/>
        <w:spacing w:before="0" w:after="0" w:line="360" w:lineRule="auto"/>
        <w:ind w:firstLineChars="200" w:firstLine="600"/>
        <w:jc w:val="center"/>
        <w:rPr>
          <w:rFonts w:ascii="宋体" w:eastAsia="宋体" w:hAnsi="宋体"/>
          <w:b w:val="0"/>
          <w:sz w:val="30"/>
          <w:szCs w:val="30"/>
        </w:rPr>
      </w:pPr>
      <w:bookmarkStart w:id="121" w:name="_Toc118383693"/>
      <w:r>
        <w:rPr>
          <w:rFonts w:ascii="宋体" w:eastAsia="宋体" w:hAnsi="宋体" w:hint="eastAsia"/>
          <w:b w:val="0"/>
          <w:sz w:val="30"/>
          <w:szCs w:val="30"/>
        </w:rPr>
        <w:t>第五节</w:t>
      </w:r>
      <w:r>
        <w:rPr>
          <w:rFonts w:ascii="宋体" w:eastAsia="宋体" w:hAnsi="宋体"/>
          <w:b w:val="0"/>
          <w:sz w:val="30"/>
          <w:szCs w:val="30"/>
        </w:rPr>
        <w:t xml:space="preserve"> </w:t>
      </w:r>
      <w:r>
        <w:rPr>
          <w:rFonts w:ascii="宋体" w:eastAsia="宋体" w:hAnsi="宋体" w:hint="eastAsia"/>
          <w:b w:val="0"/>
          <w:sz w:val="30"/>
          <w:szCs w:val="30"/>
        </w:rPr>
        <w:t>评标报告</w:t>
      </w:r>
      <w:bookmarkEnd w:id="121"/>
    </w:p>
    <w:p w:rsidR="00996435" w:rsidRDefault="00DC6FBF">
      <w:pPr>
        <w:pStyle w:val="24"/>
        <w:spacing w:before="0"/>
        <w:ind w:firstLine="482"/>
        <w:rPr>
          <w:rFonts w:ascii="宋体" w:hAnsi="宋体"/>
          <w:b/>
          <w:bCs/>
          <w:szCs w:val="24"/>
        </w:rPr>
      </w:pPr>
      <w:r>
        <w:rPr>
          <w:rFonts w:ascii="宋体" w:hAnsi="宋体" w:hint="eastAsia"/>
          <w:b/>
          <w:bCs/>
          <w:szCs w:val="24"/>
        </w:rPr>
        <w:t>（一）评标报告与推荐中标候选人</w:t>
      </w:r>
    </w:p>
    <w:p w:rsidR="00996435" w:rsidRDefault="00DC6FBF">
      <w:pPr>
        <w:pStyle w:val="aa"/>
        <w:tabs>
          <w:tab w:val="left" w:pos="2472"/>
        </w:tabs>
        <w:spacing w:line="360" w:lineRule="auto"/>
        <w:ind w:firstLineChars="200" w:firstLine="420"/>
        <w:rPr>
          <w:rFonts w:hAnsi="宋体"/>
        </w:rPr>
      </w:pPr>
      <w:r>
        <w:rPr>
          <w:rFonts w:hAnsi="宋体" w:hint="eastAsia"/>
        </w:rPr>
        <w:t>评标委员会根据原始评标记录和评标结果编写评标报告，并通过电子交易平台向采购人、采购代理机构提交。</w:t>
      </w:r>
    </w:p>
    <w:p w:rsidR="00996435" w:rsidRDefault="00DC6FBF">
      <w:pPr>
        <w:widowControl/>
        <w:spacing w:line="360" w:lineRule="auto"/>
        <w:ind w:firstLineChars="200" w:firstLine="482"/>
        <w:jc w:val="left"/>
        <w:rPr>
          <w:rFonts w:ascii="宋体" w:hAnsi="宋体"/>
          <w:b/>
          <w:bCs/>
          <w:sz w:val="24"/>
        </w:rPr>
      </w:pPr>
      <w:r>
        <w:rPr>
          <w:rFonts w:ascii="宋体" w:hAnsi="宋体" w:hint="eastAsia"/>
          <w:b/>
          <w:bCs/>
          <w:sz w:val="24"/>
        </w:rPr>
        <w:t>（二）评标争议事项处理</w:t>
      </w:r>
    </w:p>
    <w:p w:rsidR="00996435" w:rsidRDefault="00DC6FBF">
      <w:pPr>
        <w:pStyle w:val="aa"/>
        <w:tabs>
          <w:tab w:val="left" w:pos="2472"/>
        </w:tabs>
        <w:spacing w:line="360" w:lineRule="auto"/>
        <w:ind w:firstLineChars="200" w:firstLine="420"/>
        <w:rPr>
          <w:rFonts w:hAnsi="宋体"/>
        </w:rPr>
      </w:pPr>
      <w:r>
        <w:rPr>
          <w:rFonts w:hAnsi="宋体" w:hint="eastAsia"/>
        </w:rPr>
        <w:t>评标委员会成员对需要共同认定的事项存在争议的，应当按照少数服从多数的原则</w:t>
      </w:r>
      <w:proofErr w:type="gramStart"/>
      <w:r>
        <w:rPr>
          <w:rFonts w:hAnsi="宋体" w:hint="eastAsia"/>
        </w:rPr>
        <w:t>作出</w:t>
      </w:r>
      <w:proofErr w:type="gramEnd"/>
      <w:r>
        <w:rPr>
          <w:rFonts w:hAnsi="宋体" w:hint="eastAsia"/>
        </w:rPr>
        <w:t>结论。持不同意见的评标委员会成员应当在评标报告上签署不同意见及理由，否则视为同意评标报告。</w:t>
      </w:r>
    </w:p>
    <w:p w:rsidR="00996435" w:rsidRDefault="00996435">
      <w:pPr>
        <w:widowControl/>
        <w:ind w:firstLine="723"/>
        <w:jc w:val="left"/>
        <w:rPr>
          <w:rFonts w:ascii="宋体" w:hAnsi="宋体"/>
          <w:b/>
          <w:sz w:val="36"/>
          <w:szCs w:val="20"/>
        </w:rPr>
        <w:sectPr w:rsidR="00996435">
          <w:pgSz w:w="11906" w:h="16838"/>
          <w:pgMar w:top="1134" w:right="1134" w:bottom="1134" w:left="1134" w:header="720" w:footer="720" w:gutter="0"/>
          <w:cols w:space="720"/>
          <w:docGrid w:type="lines" w:linePitch="331"/>
        </w:sectPr>
      </w:pPr>
    </w:p>
    <w:p w:rsidR="00996435" w:rsidRDefault="00996435">
      <w:pPr>
        <w:pStyle w:val="aa"/>
        <w:tabs>
          <w:tab w:val="left" w:pos="2472"/>
        </w:tabs>
        <w:spacing w:line="460" w:lineRule="exact"/>
        <w:ind w:firstLine="723"/>
        <w:jc w:val="center"/>
        <w:rPr>
          <w:rFonts w:hAnsi="宋体"/>
          <w:b/>
          <w:sz w:val="36"/>
        </w:rPr>
      </w:pPr>
    </w:p>
    <w:p w:rsidR="00996435" w:rsidRDefault="00996435">
      <w:pPr>
        <w:pStyle w:val="aa"/>
        <w:tabs>
          <w:tab w:val="left" w:pos="2472"/>
        </w:tabs>
        <w:spacing w:line="460" w:lineRule="exact"/>
        <w:ind w:firstLine="723"/>
        <w:jc w:val="center"/>
        <w:rPr>
          <w:rFonts w:hAnsi="宋体"/>
          <w:b/>
          <w:sz w:val="36"/>
        </w:rPr>
      </w:pPr>
    </w:p>
    <w:p w:rsidR="00996435" w:rsidRDefault="00996435">
      <w:pPr>
        <w:pStyle w:val="aa"/>
        <w:tabs>
          <w:tab w:val="left" w:pos="2472"/>
        </w:tabs>
        <w:spacing w:line="460" w:lineRule="exact"/>
        <w:ind w:firstLine="723"/>
        <w:jc w:val="center"/>
        <w:rPr>
          <w:rFonts w:hAnsi="宋体"/>
          <w:b/>
          <w:sz w:val="36"/>
        </w:rPr>
      </w:pPr>
    </w:p>
    <w:p w:rsidR="00996435" w:rsidRDefault="00996435">
      <w:pPr>
        <w:pStyle w:val="aa"/>
        <w:tabs>
          <w:tab w:val="left" w:pos="2472"/>
        </w:tabs>
        <w:spacing w:line="460" w:lineRule="exact"/>
        <w:ind w:firstLine="723"/>
        <w:jc w:val="center"/>
        <w:rPr>
          <w:rFonts w:hAnsi="宋体"/>
          <w:b/>
          <w:sz w:val="36"/>
        </w:rPr>
      </w:pPr>
    </w:p>
    <w:p w:rsidR="00996435" w:rsidRDefault="00996435">
      <w:pPr>
        <w:pStyle w:val="aa"/>
        <w:tabs>
          <w:tab w:val="left" w:pos="2472"/>
        </w:tabs>
        <w:spacing w:line="460" w:lineRule="exact"/>
        <w:ind w:firstLine="723"/>
        <w:jc w:val="center"/>
        <w:rPr>
          <w:rFonts w:hAnsi="宋体"/>
          <w:b/>
          <w:sz w:val="36"/>
        </w:rPr>
      </w:pPr>
    </w:p>
    <w:p w:rsidR="00996435" w:rsidRDefault="00996435">
      <w:pPr>
        <w:pStyle w:val="aa"/>
        <w:tabs>
          <w:tab w:val="left" w:pos="2472"/>
        </w:tabs>
        <w:spacing w:line="460" w:lineRule="exact"/>
        <w:ind w:firstLine="723"/>
        <w:jc w:val="center"/>
        <w:rPr>
          <w:rFonts w:hAnsi="宋体"/>
          <w:b/>
          <w:sz w:val="36"/>
        </w:rPr>
      </w:pPr>
    </w:p>
    <w:p w:rsidR="00996435" w:rsidRDefault="00996435">
      <w:pPr>
        <w:pStyle w:val="aa"/>
        <w:tabs>
          <w:tab w:val="left" w:pos="2472"/>
        </w:tabs>
        <w:spacing w:line="460" w:lineRule="exact"/>
        <w:ind w:firstLine="723"/>
        <w:jc w:val="center"/>
        <w:rPr>
          <w:rFonts w:hAnsi="宋体"/>
          <w:b/>
          <w:sz w:val="36"/>
        </w:rPr>
      </w:pPr>
    </w:p>
    <w:p w:rsidR="00996435" w:rsidRDefault="00996435">
      <w:pPr>
        <w:pStyle w:val="aa"/>
        <w:tabs>
          <w:tab w:val="left" w:pos="2472"/>
        </w:tabs>
        <w:spacing w:line="460" w:lineRule="exact"/>
        <w:ind w:firstLine="723"/>
        <w:jc w:val="center"/>
        <w:rPr>
          <w:rFonts w:hAnsi="宋体"/>
          <w:b/>
          <w:sz w:val="36"/>
        </w:rPr>
      </w:pPr>
    </w:p>
    <w:p w:rsidR="00996435" w:rsidRDefault="00996435">
      <w:pPr>
        <w:pStyle w:val="aa"/>
        <w:tabs>
          <w:tab w:val="left" w:pos="2472"/>
        </w:tabs>
        <w:spacing w:line="460" w:lineRule="exact"/>
        <w:ind w:firstLine="723"/>
        <w:jc w:val="center"/>
        <w:rPr>
          <w:rFonts w:hAnsi="宋体"/>
          <w:b/>
          <w:sz w:val="36"/>
        </w:rPr>
      </w:pPr>
    </w:p>
    <w:p w:rsidR="00996435" w:rsidRDefault="00996435">
      <w:pPr>
        <w:pStyle w:val="aa"/>
        <w:tabs>
          <w:tab w:val="left" w:pos="2472"/>
        </w:tabs>
        <w:spacing w:line="460" w:lineRule="exact"/>
        <w:ind w:firstLine="723"/>
        <w:jc w:val="center"/>
        <w:rPr>
          <w:rFonts w:hAnsi="宋体"/>
          <w:b/>
          <w:sz w:val="36"/>
        </w:rPr>
      </w:pPr>
    </w:p>
    <w:p w:rsidR="00996435" w:rsidRDefault="00996435">
      <w:pPr>
        <w:pStyle w:val="aa"/>
        <w:tabs>
          <w:tab w:val="left" w:pos="2472"/>
        </w:tabs>
        <w:spacing w:line="460" w:lineRule="exact"/>
        <w:ind w:firstLine="723"/>
        <w:jc w:val="center"/>
        <w:rPr>
          <w:rFonts w:hAnsi="宋体"/>
          <w:b/>
          <w:sz w:val="36"/>
        </w:rPr>
      </w:pPr>
    </w:p>
    <w:p w:rsidR="00996435" w:rsidRDefault="00996435">
      <w:pPr>
        <w:pStyle w:val="aa"/>
        <w:tabs>
          <w:tab w:val="left" w:pos="2472"/>
        </w:tabs>
        <w:spacing w:line="460" w:lineRule="exact"/>
        <w:ind w:firstLine="723"/>
        <w:jc w:val="center"/>
        <w:rPr>
          <w:rFonts w:hAnsi="宋体"/>
          <w:b/>
          <w:sz w:val="36"/>
        </w:rPr>
      </w:pPr>
    </w:p>
    <w:p w:rsidR="00996435" w:rsidRDefault="00996435">
      <w:pPr>
        <w:pStyle w:val="aa"/>
        <w:tabs>
          <w:tab w:val="left" w:pos="2472"/>
        </w:tabs>
        <w:spacing w:line="460" w:lineRule="exact"/>
        <w:ind w:firstLine="723"/>
        <w:jc w:val="center"/>
        <w:rPr>
          <w:rFonts w:hAnsi="宋体"/>
          <w:b/>
          <w:sz w:val="36"/>
        </w:rPr>
      </w:pPr>
    </w:p>
    <w:p w:rsidR="00996435" w:rsidRDefault="00DC6FBF">
      <w:pPr>
        <w:pStyle w:val="aa"/>
        <w:tabs>
          <w:tab w:val="left" w:pos="2472"/>
        </w:tabs>
        <w:spacing w:line="460" w:lineRule="exact"/>
        <w:ind w:firstLine="723"/>
        <w:jc w:val="center"/>
        <w:outlineLvl w:val="0"/>
        <w:rPr>
          <w:rFonts w:hAnsi="宋体"/>
          <w:b/>
          <w:sz w:val="36"/>
        </w:rPr>
      </w:pPr>
      <w:bookmarkStart w:id="122" w:name="_Toc118383694"/>
      <w:r>
        <w:rPr>
          <w:rFonts w:hAnsi="宋体" w:hint="eastAsia"/>
          <w:b/>
          <w:sz w:val="36"/>
        </w:rPr>
        <w:t>第五章</w:t>
      </w:r>
      <w:r>
        <w:rPr>
          <w:rFonts w:hAnsi="宋体"/>
          <w:b/>
          <w:sz w:val="36"/>
        </w:rPr>
        <w:t xml:space="preserve"> </w:t>
      </w:r>
      <w:proofErr w:type="gramStart"/>
      <w:r>
        <w:rPr>
          <w:rFonts w:hAnsi="宋体" w:hint="eastAsia"/>
          <w:b/>
          <w:sz w:val="36"/>
        </w:rPr>
        <w:t>拟签订</w:t>
      </w:r>
      <w:proofErr w:type="gramEnd"/>
      <w:r>
        <w:rPr>
          <w:rFonts w:hAnsi="宋体" w:hint="eastAsia"/>
          <w:b/>
          <w:sz w:val="36"/>
        </w:rPr>
        <w:t>的合同文本</w:t>
      </w:r>
      <w:bookmarkEnd w:id="122"/>
    </w:p>
    <w:p w:rsidR="00996435" w:rsidRDefault="00996435">
      <w:pPr>
        <w:widowControl/>
        <w:jc w:val="left"/>
        <w:rPr>
          <w:rFonts w:ascii="宋体" w:hAnsi="宋体"/>
          <w:bCs/>
          <w:szCs w:val="20"/>
        </w:rPr>
        <w:sectPr w:rsidR="00996435">
          <w:pgSz w:w="11906" w:h="16838"/>
          <w:pgMar w:top="1134" w:right="1134" w:bottom="1134" w:left="1134" w:header="720" w:footer="720" w:gutter="0"/>
          <w:cols w:space="720"/>
          <w:docGrid w:type="lines" w:linePitch="331"/>
        </w:sectPr>
      </w:pPr>
    </w:p>
    <w:p w:rsidR="00996435" w:rsidRDefault="00DC6FBF">
      <w:pPr>
        <w:spacing w:line="360" w:lineRule="auto"/>
        <w:ind w:firstLine="480"/>
        <w:rPr>
          <w:rFonts w:ascii="宋体" w:hAnsi="宋体"/>
          <w:sz w:val="24"/>
          <w:u w:val="single"/>
        </w:rPr>
      </w:pPr>
      <w:r>
        <w:rPr>
          <w:rFonts w:ascii="宋体" w:hAnsi="宋体" w:hint="eastAsia"/>
          <w:sz w:val="24"/>
        </w:rPr>
        <w:lastRenderedPageBreak/>
        <w:t>“广西政府采购云平台”平台合同编号：</w:t>
      </w:r>
      <w:r>
        <w:rPr>
          <w:rFonts w:ascii="宋体" w:hAnsi="宋体" w:hint="eastAsia"/>
          <w:sz w:val="24"/>
          <w:u w:val="single"/>
        </w:rPr>
        <w:t xml:space="preserve">           </w:t>
      </w:r>
    </w:p>
    <w:p w:rsidR="00996435" w:rsidRDefault="00DC6FBF">
      <w:pPr>
        <w:spacing w:line="360" w:lineRule="auto"/>
        <w:ind w:firstLine="1044"/>
        <w:jc w:val="center"/>
        <w:rPr>
          <w:rFonts w:ascii="宋体" w:hAnsi="宋体"/>
          <w:b/>
          <w:bCs/>
          <w:sz w:val="52"/>
        </w:rPr>
      </w:pPr>
      <w:r>
        <w:rPr>
          <w:rFonts w:ascii="宋体" w:hAnsi="宋体" w:hint="eastAsia"/>
          <w:b/>
          <w:bCs/>
          <w:sz w:val="52"/>
        </w:rPr>
        <w:t>南</w:t>
      </w:r>
      <w:r>
        <w:rPr>
          <w:rFonts w:ascii="宋体" w:hAnsi="宋体" w:hint="eastAsia"/>
          <w:b/>
          <w:bCs/>
          <w:sz w:val="52"/>
        </w:rPr>
        <w:t xml:space="preserve"> </w:t>
      </w:r>
      <w:r>
        <w:rPr>
          <w:rFonts w:ascii="宋体" w:hAnsi="宋体" w:hint="eastAsia"/>
          <w:b/>
          <w:bCs/>
          <w:sz w:val="52"/>
        </w:rPr>
        <w:t>宁</w:t>
      </w:r>
      <w:r>
        <w:rPr>
          <w:rFonts w:ascii="宋体" w:hAnsi="宋体" w:hint="eastAsia"/>
          <w:b/>
          <w:bCs/>
          <w:sz w:val="52"/>
        </w:rPr>
        <w:t xml:space="preserve"> </w:t>
      </w:r>
      <w:r>
        <w:rPr>
          <w:rFonts w:ascii="宋体" w:hAnsi="宋体" w:hint="eastAsia"/>
          <w:b/>
          <w:bCs/>
          <w:sz w:val="52"/>
        </w:rPr>
        <w:t>市</w:t>
      </w:r>
      <w:r>
        <w:rPr>
          <w:rFonts w:ascii="宋体" w:hAnsi="宋体" w:hint="eastAsia"/>
          <w:b/>
          <w:bCs/>
          <w:sz w:val="52"/>
        </w:rPr>
        <w:t xml:space="preserve"> </w:t>
      </w:r>
      <w:r>
        <w:rPr>
          <w:rFonts w:ascii="宋体" w:hAnsi="宋体" w:hint="eastAsia"/>
          <w:b/>
          <w:bCs/>
          <w:sz w:val="52"/>
        </w:rPr>
        <w:t>政</w:t>
      </w:r>
      <w:r>
        <w:rPr>
          <w:rFonts w:ascii="宋体" w:hAnsi="宋体" w:hint="eastAsia"/>
          <w:b/>
          <w:bCs/>
          <w:sz w:val="52"/>
        </w:rPr>
        <w:t xml:space="preserve"> </w:t>
      </w:r>
      <w:r>
        <w:rPr>
          <w:rFonts w:ascii="宋体" w:hAnsi="宋体" w:hint="eastAsia"/>
          <w:b/>
          <w:bCs/>
          <w:sz w:val="52"/>
        </w:rPr>
        <w:t>府</w:t>
      </w:r>
      <w:r>
        <w:rPr>
          <w:rFonts w:ascii="宋体" w:hAnsi="宋体" w:hint="eastAsia"/>
          <w:b/>
          <w:bCs/>
          <w:sz w:val="52"/>
        </w:rPr>
        <w:t xml:space="preserve"> </w:t>
      </w:r>
      <w:r>
        <w:rPr>
          <w:rFonts w:ascii="宋体" w:hAnsi="宋体" w:hint="eastAsia"/>
          <w:b/>
          <w:bCs/>
          <w:sz w:val="52"/>
        </w:rPr>
        <w:t>采</w:t>
      </w:r>
      <w:r>
        <w:rPr>
          <w:rFonts w:ascii="宋体" w:hAnsi="宋体" w:hint="eastAsia"/>
          <w:b/>
          <w:bCs/>
          <w:sz w:val="52"/>
        </w:rPr>
        <w:t xml:space="preserve"> </w:t>
      </w:r>
      <w:r>
        <w:rPr>
          <w:rFonts w:ascii="宋体" w:hAnsi="宋体" w:hint="eastAsia"/>
          <w:b/>
          <w:bCs/>
          <w:sz w:val="52"/>
        </w:rPr>
        <w:t>购</w:t>
      </w:r>
    </w:p>
    <w:p w:rsidR="00996435" w:rsidRDefault="00996435">
      <w:pPr>
        <w:spacing w:line="360" w:lineRule="auto"/>
        <w:ind w:firstLineChars="200" w:firstLine="420"/>
        <w:rPr>
          <w:rFonts w:ascii="宋体" w:hAnsi="宋体"/>
        </w:rPr>
      </w:pPr>
    </w:p>
    <w:p w:rsidR="00996435" w:rsidRDefault="00DC6FBF">
      <w:pPr>
        <w:spacing w:line="360" w:lineRule="auto"/>
        <w:ind w:firstLineChars="200" w:firstLine="420"/>
        <w:rPr>
          <w:rFonts w:ascii="宋体" w:hAnsi="宋体"/>
        </w:rPr>
      </w:pPr>
      <w:r>
        <w:rPr>
          <w:rFonts w:ascii="宋体" w:hAnsi="宋体" w:hint="eastAsia"/>
        </w:rPr>
        <w:t xml:space="preserve">                                                 </w:t>
      </w:r>
    </w:p>
    <w:p w:rsidR="00996435" w:rsidRDefault="00DC6FBF">
      <w:pPr>
        <w:spacing w:line="360" w:lineRule="auto"/>
        <w:ind w:firstLine="883"/>
        <w:jc w:val="center"/>
        <w:rPr>
          <w:rFonts w:ascii="宋体" w:hAnsi="宋体"/>
          <w:b/>
          <w:bCs/>
          <w:sz w:val="44"/>
        </w:rPr>
      </w:pPr>
      <w:r>
        <w:rPr>
          <w:rFonts w:ascii="宋体" w:hAnsi="宋体" w:hint="eastAsia"/>
          <w:b/>
          <w:bCs/>
          <w:sz w:val="44"/>
          <w:u w:val="single"/>
        </w:rPr>
        <w:t xml:space="preserve">  </w:t>
      </w:r>
      <w:r>
        <w:rPr>
          <w:rFonts w:ascii="宋体" w:hAnsi="宋体" w:hint="eastAsia"/>
          <w:b/>
          <w:bCs/>
          <w:sz w:val="44"/>
          <w:u w:val="single"/>
        </w:rPr>
        <w:t>南宁市第四人民医院</w:t>
      </w:r>
      <w:r>
        <w:rPr>
          <w:rFonts w:ascii="宋体" w:hAnsi="宋体" w:hint="eastAsia"/>
          <w:b/>
          <w:bCs/>
          <w:sz w:val="44"/>
          <w:u w:val="single"/>
        </w:rPr>
        <w:t>2024</w:t>
      </w:r>
      <w:r>
        <w:rPr>
          <w:rFonts w:ascii="宋体" w:hAnsi="宋体" w:hint="eastAsia"/>
          <w:b/>
          <w:bCs/>
          <w:sz w:val="44"/>
          <w:u w:val="single"/>
        </w:rPr>
        <w:t>年第二批艾滋病诊疗相关仪器设备采购</w:t>
      </w:r>
      <w:r>
        <w:rPr>
          <w:rFonts w:ascii="宋体" w:hAnsi="宋体" w:hint="eastAsia"/>
          <w:b/>
          <w:bCs/>
          <w:sz w:val="44"/>
        </w:rPr>
        <w:t>合同</w:t>
      </w:r>
    </w:p>
    <w:p w:rsidR="00996435" w:rsidRDefault="00996435">
      <w:pPr>
        <w:spacing w:line="360" w:lineRule="auto"/>
        <w:ind w:firstLine="883"/>
        <w:jc w:val="center"/>
        <w:rPr>
          <w:rFonts w:ascii="宋体" w:hAnsi="宋体"/>
          <w:b/>
          <w:bCs/>
          <w:sz w:val="44"/>
        </w:rPr>
      </w:pPr>
    </w:p>
    <w:p w:rsidR="00996435" w:rsidRDefault="00996435">
      <w:pPr>
        <w:spacing w:line="360" w:lineRule="auto"/>
        <w:ind w:firstLine="883"/>
        <w:jc w:val="center"/>
        <w:rPr>
          <w:rFonts w:ascii="宋体" w:hAnsi="宋体"/>
          <w:b/>
          <w:bCs/>
          <w:sz w:val="44"/>
        </w:rPr>
      </w:pPr>
    </w:p>
    <w:p w:rsidR="00996435" w:rsidRDefault="00996435">
      <w:pPr>
        <w:spacing w:line="360" w:lineRule="auto"/>
        <w:ind w:firstLineChars="794" w:firstLine="3507"/>
        <w:rPr>
          <w:rFonts w:ascii="宋体" w:hAnsi="宋体"/>
          <w:b/>
          <w:bCs/>
          <w:sz w:val="44"/>
        </w:rPr>
      </w:pPr>
    </w:p>
    <w:p w:rsidR="00996435" w:rsidRDefault="00996435">
      <w:pPr>
        <w:spacing w:line="360" w:lineRule="auto"/>
        <w:ind w:firstLineChars="794" w:firstLine="3507"/>
        <w:rPr>
          <w:rFonts w:ascii="宋体" w:hAnsi="宋体"/>
          <w:b/>
          <w:bCs/>
          <w:sz w:val="44"/>
        </w:rPr>
      </w:pPr>
    </w:p>
    <w:p w:rsidR="00996435" w:rsidRDefault="00DC6FBF">
      <w:pPr>
        <w:ind w:firstLineChars="552" w:firstLine="1995"/>
        <w:rPr>
          <w:rFonts w:ascii="宋体" w:hAnsi="宋体"/>
          <w:b/>
          <w:sz w:val="36"/>
          <w:szCs w:val="36"/>
        </w:rPr>
      </w:pPr>
      <w:r>
        <w:rPr>
          <w:rFonts w:ascii="宋体" w:hAnsi="宋体" w:hint="eastAsia"/>
          <w:b/>
          <w:sz w:val="36"/>
          <w:szCs w:val="36"/>
        </w:rPr>
        <w:t>项目编号：</w:t>
      </w:r>
      <w:r>
        <w:rPr>
          <w:rFonts w:ascii="宋体" w:hAnsi="宋体" w:hint="eastAsia"/>
          <w:b/>
          <w:sz w:val="36"/>
          <w:szCs w:val="36"/>
          <w:u w:val="single"/>
        </w:rPr>
        <w:t xml:space="preserve">NNZC2025-G1-990090-JDZB  </w:t>
      </w:r>
    </w:p>
    <w:p w:rsidR="00996435" w:rsidRDefault="00DC6FBF">
      <w:pPr>
        <w:ind w:firstLineChars="552" w:firstLine="1995"/>
        <w:rPr>
          <w:rFonts w:ascii="宋体" w:hAnsi="宋体"/>
          <w:b/>
          <w:sz w:val="36"/>
          <w:szCs w:val="36"/>
        </w:rPr>
      </w:pPr>
      <w:r>
        <w:rPr>
          <w:rFonts w:ascii="宋体" w:hAnsi="宋体" w:hint="eastAsia"/>
          <w:b/>
          <w:sz w:val="36"/>
          <w:szCs w:val="36"/>
        </w:rPr>
        <w:t>计划编号：</w:t>
      </w:r>
      <w:r>
        <w:rPr>
          <w:rFonts w:ascii="宋体" w:hAnsi="宋体" w:hint="eastAsia"/>
          <w:b/>
          <w:sz w:val="36"/>
          <w:szCs w:val="36"/>
          <w:u w:val="single"/>
        </w:rPr>
        <w:t xml:space="preserve">  </w:t>
      </w:r>
      <w:bookmarkStart w:id="123" w:name="PO_3000001867_PM001WMC001"/>
      <w:r>
        <w:rPr>
          <w:rFonts w:ascii="宋体" w:hAnsi="宋体" w:hint="eastAsia"/>
          <w:b/>
          <w:sz w:val="36"/>
          <w:szCs w:val="36"/>
          <w:u w:val="single"/>
        </w:rPr>
        <w:t>[             ]</w:t>
      </w:r>
      <w:bookmarkEnd w:id="123"/>
      <w:r>
        <w:rPr>
          <w:rFonts w:ascii="宋体" w:hAnsi="宋体" w:hint="eastAsia"/>
          <w:b/>
          <w:sz w:val="36"/>
          <w:szCs w:val="36"/>
          <w:u w:val="single"/>
        </w:rPr>
        <w:t xml:space="preserve">  </w:t>
      </w:r>
    </w:p>
    <w:p w:rsidR="00996435" w:rsidRDefault="00996435">
      <w:pPr>
        <w:ind w:firstLineChars="545" w:firstLine="1970"/>
        <w:rPr>
          <w:rFonts w:ascii="宋体" w:hAnsi="宋体"/>
          <w:b/>
          <w:sz w:val="36"/>
          <w:szCs w:val="36"/>
          <w:u w:val="single"/>
        </w:rPr>
      </w:pPr>
    </w:p>
    <w:p w:rsidR="00996435" w:rsidRDefault="00996435">
      <w:pPr>
        <w:ind w:firstLineChars="552" w:firstLine="1995"/>
        <w:rPr>
          <w:rFonts w:ascii="宋体" w:hAnsi="宋体"/>
          <w:b/>
          <w:sz w:val="36"/>
          <w:szCs w:val="36"/>
          <w:u w:val="single"/>
        </w:rPr>
      </w:pPr>
    </w:p>
    <w:p w:rsidR="00996435" w:rsidRDefault="00996435">
      <w:pPr>
        <w:ind w:firstLineChars="552" w:firstLine="1995"/>
        <w:rPr>
          <w:rFonts w:ascii="宋体" w:hAnsi="宋体"/>
          <w:b/>
          <w:sz w:val="36"/>
          <w:szCs w:val="36"/>
          <w:u w:val="single"/>
        </w:rPr>
      </w:pPr>
    </w:p>
    <w:p w:rsidR="00996435" w:rsidRDefault="00DC6FBF">
      <w:pPr>
        <w:tabs>
          <w:tab w:val="left" w:pos="7200"/>
        </w:tabs>
        <w:spacing w:line="360" w:lineRule="auto"/>
        <w:ind w:firstLineChars="552" w:firstLine="1995"/>
        <w:rPr>
          <w:rFonts w:ascii="宋体" w:hAnsi="宋体"/>
          <w:b/>
          <w:sz w:val="36"/>
          <w:szCs w:val="36"/>
          <w:u w:val="single"/>
        </w:rPr>
      </w:pPr>
      <w:r>
        <w:rPr>
          <w:rFonts w:ascii="宋体" w:hAnsi="宋体" w:hint="eastAsia"/>
          <w:b/>
          <w:sz w:val="36"/>
          <w:szCs w:val="36"/>
        </w:rPr>
        <w:t>采购人：</w:t>
      </w:r>
      <w:r>
        <w:rPr>
          <w:rFonts w:ascii="宋体" w:hAnsi="宋体" w:hint="eastAsia"/>
          <w:b/>
          <w:sz w:val="36"/>
          <w:szCs w:val="36"/>
          <w:u w:val="single"/>
        </w:rPr>
        <w:t xml:space="preserve"> </w:t>
      </w:r>
      <w:r>
        <w:rPr>
          <w:rFonts w:ascii="宋体" w:hAnsi="宋体" w:hint="eastAsia"/>
          <w:b/>
          <w:sz w:val="36"/>
          <w:szCs w:val="36"/>
          <w:u w:val="single"/>
        </w:rPr>
        <w:t>南宁市第四人民医院</w:t>
      </w:r>
      <w:r>
        <w:rPr>
          <w:rFonts w:ascii="宋体" w:hAnsi="宋体" w:hint="eastAsia"/>
          <w:b/>
          <w:sz w:val="36"/>
          <w:szCs w:val="36"/>
          <w:u w:val="single"/>
        </w:rPr>
        <w:t xml:space="preserve">  </w:t>
      </w:r>
    </w:p>
    <w:p w:rsidR="00996435" w:rsidRDefault="00DC6FBF">
      <w:pPr>
        <w:tabs>
          <w:tab w:val="left" w:pos="7380"/>
        </w:tabs>
        <w:spacing w:line="360" w:lineRule="auto"/>
        <w:ind w:firstLineChars="552" w:firstLine="1995"/>
        <w:rPr>
          <w:rFonts w:ascii="宋体" w:hAnsi="宋体"/>
          <w:b/>
          <w:bCs/>
          <w:sz w:val="44"/>
        </w:rPr>
      </w:pPr>
      <w:r>
        <w:rPr>
          <w:rFonts w:ascii="宋体" w:hAnsi="宋体" w:hint="eastAsia"/>
          <w:b/>
          <w:sz w:val="36"/>
          <w:szCs w:val="36"/>
        </w:rPr>
        <w:t>中标供应商：</w:t>
      </w:r>
      <w:r>
        <w:rPr>
          <w:rFonts w:ascii="宋体" w:hAnsi="宋体" w:hint="eastAsia"/>
          <w:b/>
          <w:sz w:val="36"/>
          <w:szCs w:val="36"/>
          <w:u w:val="single"/>
        </w:rPr>
        <w:t xml:space="preserve">                   </w:t>
      </w:r>
    </w:p>
    <w:p w:rsidR="00996435" w:rsidRDefault="00996435">
      <w:pPr>
        <w:tabs>
          <w:tab w:val="left" w:pos="7380"/>
        </w:tabs>
        <w:spacing w:line="360" w:lineRule="auto"/>
        <w:ind w:firstLine="883"/>
        <w:rPr>
          <w:rFonts w:ascii="宋体" w:hAnsi="宋体"/>
          <w:b/>
          <w:bCs/>
          <w:sz w:val="44"/>
        </w:rPr>
      </w:pPr>
    </w:p>
    <w:p w:rsidR="00996435" w:rsidRDefault="00996435">
      <w:pPr>
        <w:spacing w:before="120" w:line="360" w:lineRule="auto"/>
        <w:ind w:firstLineChars="400" w:firstLine="960"/>
        <w:rPr>
          <w:rFonts w:ascii="宋体" w:hAnsi="宋体"/>
          <w:sz w:val="24"/>
        </w:rPr>
      </w:pPr>
    </w:p>
    <w:p w:rsidR="00996435" w:rsidRDefault="00996435">
      <w:pPr>
        <w:spacing w:before="120" w:line="360" w:lineRule="auto"/>
        <w:ind w:firstLineChars="400" w:firstLine="960"/>
        <w:rPr>
          <w:rFonts w:ascii="宋体" w:hAnsi="宋体"/>
          <w:sz w:val="24"/>
        </w:rPr>
      </w:pPr>
    </w:p>
    <w:p w:rsidR="00996435" w:rsidRDefault="00DC6FBF">
      <w:pPr>
        <w:spacing w:before="120" w:line="360" w:lineRule="auto"/>
        <w:ind w:firstLineChars="950" w:firstLine="2280"/>
        <w:rPr>
          <w:rFonts w:ascii="宋体" w:hAnsi="宋体"/>
          <w:sz w:val="24"/>
          <w:u w:val="single"/>
        </w:rPr>
      </w:pPr>
      <w:r>
        <w:rPr>
          <w:rFonts w:ascii="宋体" w:hAnsi="宋体" w:hint="eastAsia"/>
          <w:sz w:val="24"/>
        </w:rPr>
        <w:t>签订日期：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996435" w:rsidRDefault="00996435">
      <w:pPr>
        <w:pStyle w:val="12"/>
        <w:ind w:firstLine="883"/>
        <w:jc w:val="center"/>
        <w:rPr>
          <w:rFonts w:ascii="宋体" w:hAnsi="宋体"/>
          <w:b/>
          <w:bCs/>
          <w:sz w:val="44"/>
        </w:rPr>
      </w:pPr>
    </w:p>
    <w:p w:rsidR="00996435" w:rsidRDefault="00DC6FBF">
      <w:pPr>
        <w:snapToGrid w:val="0"/>
        <w:spacing w:line="360" w:lineRule="auto"/>
        <w:ind w:firstLine="883"/>
        <w:jc w:val="center"/>
        <w:rPr>
          <w:rFonts w:ascii="宋体" w:hAnsi="宋体"/>
          <w:b/>
          <w:sz w:val="24"/>
        </w:rPr>
      </w:pPr>
      <w:r>
        <w:rPr>
          <w:rFonts w:ascii="宋体" w:hAnsi="宋体" w:hint="eastAsia"/>
          <w:b/>
          <w:bCs/>
          <w:sz w:val="44"/>
        </w:rPr>
        <w:br w:type="page"/>
      </w:r>
      <w:r>
        <w:rPr>
          <w:rFonts w:ascii="宋体" w:hAnsi="宋体" w:hint="eastAsia"/>
          <w:b/>
          <w:sz w:val="24"/>
        </w:rPr>
        <w:lastRenderedPageBreak/>
        <w:t>合同目录</w:t>
      </w:r>
    </w:p>
    <w:p w:rsidR="00996435" w:rsidRDefault="00996435">
      <w:pPr>
        <w:snapToGrid w:val="0"/>
        <w:spacing w:line="360" w:lineRule="auto"/>
        <w:ind w:firstLine="883"/>
        <w:jc w:val="center"/>
        <w:rPr>
          <w:rFonts w:ascii="宋体" w:hAnsi="宋体"/>
          <w:b/>
          <w:bCs/>
          <w:sz w:val="44"/>
        </w:rPr>
      </w:pPr>
    </w:p>
    <w:p w:rsidR="00996435" w:rsidRDefault="00DC6FBF">
      <w:pPr>
        <w:snapToGrid w:val="0"/>
        <w:spacing w:line="360" w:lineRule="auto"/>
        <w:ind w:firstLine="480"/>
        <w:rPr>
          <w:rFonts w:ascii="宋体" w:hAnsi="宋体" w:cs="仿宋_GB2312"/>
          <w:kern w:val="0"/>
          <w:sz w:val="24"/>
        </w:rPr>
      </w:pPr>
      <w:r>
        <w:rPr>
          <w:rFonts w:ascii="宋体" w:hAnsi="宋体" w:cs="仿宋_GB2312" w:hint="eastAsia"/>
          <w:kern w:val="0"/>
          <w:sz w:val="24"/>
        </w:rPr>
        <w:t>一、</w:t>
      </w:r>
      <w:r>
        <w:rPr>
          <w:rFonts w:ascii="宋体" w:hAnsi="宋体" w:hint="eastAsia"/>
          <w:sz w:val="24"/>
        </w:rPr>
        <w:t>第一部分</w:t>
      </w:r>
      <w:r>
        <w:rPr>
          <w:rFonts w:ascii="宋体" w:hAnsi="宋体" w:hint="eastAsia"/>
          <w:sz w:val="24"/>
        </w:rPr>
        <w:t xml:space="preserve"> </w:t>
      </w:r>
      <w:r>
        <w:rPr>
          <w:rFonts w:ascii="宋体" w:hAnsi="宋体" w:hint="eastAsia"/>
          <w:sz w:val="24"/>
        </w:rPr>
        <w:t>合同书</w:t>
      </w:r>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……（页码）</w:t>
      </w:r>
    </w:p>
    <w:p w:rsidR="00996435" w:rsidRDefault="00DC6FBF">
      <w:pPr>
        <w:snapToGrid w:val="0"/>
        <w:spacing w:line="360" w:lineRule="auto"/>
        <w:ind w:firstLine="480"/>
        <w:rPr>
          <w:rFonts w:ascii="宋体" w:hAnsi="宋体" w:cs="仿宋_GB2312"/>
          <w:kern w:val="0"/>
          <w:sz w:val="24"/>
        </w:rPr>
      </w:pPr>
      <w:r>
        <w:rPr>
          <w:rFonts w:ascii="宋体" w:hAnsi="宋体" w:cs="仿宋_GB2312" w:hint="eastAsia"/>
          <w:kern w:val="0"/>
          <w:sz w:val="24"/>
        </w:rPr>
        <w:t>二、第二部分</w:t>
      </w:r>
      <w:r>
        <w:rPr>
          <w:rFonts w:ascii="宋体" w:hAnsi="宋体" w:cs="仿宋_GB2312" w:hint="eastAsia"/>
          <w:kern w:val="0"/>
          <w:sz w:val="24"/>
        </w:rPr>
        <w:t xml:space="preserve"> </w:t>
      </w:r>
      <w:r>
        <w:rPr>
          <w:rFonts w:ascii="宋体" w:hAnsi="宋体" w:cs="仿宋_GB2312" w:hint="eastAsia"/>
          <w:kern w:val="0"/>
          <w:sz w:val="24"/>
        </w:rPr>
        <w:t>合同一般条款……</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…（页码）</w:t>
      </w:r>
    </w:p>
    <w:p w:rsidR="00996435" w:rsidRDefault="00DC6FBF">
      <w:pPr>
        <w:snapToGrid w:val="0"/>
        <w:spacing w:line="360" w:lineRule="auto"/>
        <w:ind w:firstLine="480"/>
        <w:rPr>
          <w:rFonts w:ascii="宋体" w:hAnsi="宋体" w:cs="仿宋_GB2312"/>
          <w:kern w:val="0"/>
          <w:sz w:val="24"/>
        </w:rPr>
      </w:pPr>
      <w:r>
        <w:rPr>
          <w:rFonts w:ascii="宋体" w:hAnsi="宋体" w:cs="仿宋_GB2312" w:hint="eastAsia"/>
          <w:kern w:val="0"/>
          <w:sz w:val="24"/>
        </w:rPr>
        <w:t>三、第三部分</w:t>
      </w:r>
      <w:r>
        <w:rPr>
          <w:rFonts w:ascii="宋体" w:hAnsi="宋体" w:cs="仿宋_GB2312" w:hint="eastAsia"/>
          <w:kern w:val="0"/>
          <w:sz w:val="24"/>
        </w:rPr>
        <w:t xml:space="preserve"> </w:t>
      </w:r>
      <w:r>
        <w:rPr>
          <w:rFonts w:ascii="宋体" w:hAnsi="宋体" w:cs="仿宋_GB2312" w:hint="eastAsia"/>
          <w:kern w:val="0"/>
          <w:sz w:val="24"/>
        </w:rPr>
        <w:t>合同专用条款……</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…（页码）</w:t>
      </w:r>
    </w:p>
    <w:p w:rsidR="00996435" w:rsidRDefault="00DC6FBF">
      <w:pPr>
        <w:snapToGrid w:val="0"/>
        <w:spacing w:line="360" w:lineRule="auto"/>
        <w:ind w:firstLine="480"/>
        <w:rPr>
          <w:rFonts w:ascii="宋体" w:hAnsi="宋体" w:cs="仿宋_GB2312"/>
          <w:kern w:val="0"/>
          <w:sz w:val="24"/>
        </w:rPr>
      </w:pPr>
      <w:r>
        <w:rPr>
          <w:rFonts w:ascii="宋体" w:hAnsi="宋体" w:cs="仿宋_GB2312" w:hint="eastAsia"/>
          <w:kern w:val="0"/>
          <w:sz w:val="24"/>
        </w:rPr>
        <w:t>四、</w:t>
      </w:r>
      <w:r>
        <w:rPr>
          <w:rFonts w:ascii="宋体" w:hAnsi="宋体" w:hint="eastAsia"/>
          <w:sz w:val="24"/>
        </w:rPr>
        <w:t>第四部分</w:t>
      </w:r>
      <w:r>
        <w:rPr>
          <w:rFonts w:ascii="宋体" w:hAnsi="宋体" w:hint="eastAsia"/>
          <w:sz w:val="24"/>
        </w:rPr>
        <w:t xml:space="preserve"> </w:t>
      </w:r>
      <w:r>
        <w:rPr>
          <w:rFonts w:ascii="宋体" w:hAnsi="宋体" w:hint="eastAsia"/>
          <w:sz w:val="24"/>
        </w:rPr>
        <w:t>合同附件</w:t>
      </w:r>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…（页码）</w:t>
      </w:r>
    </w:p>
    <w:p w:rsidR="00996435" w:rsidRDefault="00DC6FBF">
      <w:pPr>
        <w:snapToGrid w:val="0"/>
        <w:spacing w:line="360" w:lineRule="auto"/>
        <w:ind w:firstLine="480"/>
        <w:rPr>
          <w:rFonts w:ascii="宋体" w:hAnsi="宋体" w:cs="仿宋_GB2312"/>
          <w:kern w:val="0"/>
          <w:sz w:val="24"/>
        </w:rPr>
      </w:pPr>
      <w:r>
        <w:rPr>
          <w:rFonts w:ascii="宋体" w:hAnsi="宋体" w:cs="仿宋_GB2312" w:hint="eastAsia"/>
          <w:kern w:val="0"/>
          <w:sz w:val="24"/>
        </w:rPr>
        <w:t>4.1</w:t>
      </w:r>
      <w:r>
        <w:rPr>
          <w:rFonts w:ascii="宋体" w:hAnsi="宋体" w:cs="仿宋_GB2312" w:hint="eastAsia"/>
          <w:kern w:val="0"/>
          <w:sz w:val="24"/>
        </w:rPr>
        <w:t>中标通知书</w:t>
      </w:r>
      <w:r>
        <w:rPr>
          <w:rFonts w:ascii="宋体" w:hAnsi="宋体" w:cs="仿宋_GB2312" w:hint="eastAsia"/>
          <w:kern w:val="0"/>
          <w:sz w:val="24"/>
        </w:rPr>
        <w:t xml:space="preserve"> </w:t>
      </w:r>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……（页码）</w:t>
      </w:r>
    </w:p>
    <w:p w:rsidR="00996435" w:rsidRDefault="00DC6FBF">
      <w:pPr>
        <w:snapToGrid w:val="0"/>
        <w:spacing w:line="360" w:lineRule="auto"/>
        <w:ind w:firstLine="480"/>
        <w:rPr>
          <w:rFonts w:ascii="宋体" w:hAnsi="宋体" w:cs="仿宋_GB2312"/>
          <w:kern w:val="0"/>
          <w:sz w:val="24"/>
        </w:rPr>
      </w:pPr>
      <w:r>
        <w:rPr>
          <w:rFonts w:ascii="宋体" w:hAnsi="宋体" w:cs="仿宋_GB2312" w:hint="eastAsia"/>
          <w:kern w:val="0"/>
          <w:sz w:val="24"/>
        </w:rPr>
        <w:t>4.2</w:t>
      </w:r>
      <w:r>
        <w:rPr>
          <w:rFonts w:ascii="宋体" w:hAnsi="宋体" w:cs="仿宋_GB2312" w:hint="eastAsia"/>
          <w:kern w:val="0"/>
          <w:sz w:val="24"/>
        </w:rPr>
        <w:t>招标文件服务需求一览表</w:t>
      </w:r>
      <w:r>
        <w:rPr>
          <w:rFonts w:ascii="宋体" w:hAnsi="宋体" w:cs="仿宋_GB2312" w:hint="eastAsia"/>
          <w:kern w:val="0"/>
          <w:sz w:val="24"/>
        </w:rPr>
        <w:t xml:space="preserve"> </w:t>
      </w:r>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……（页码）</w:t>
      </w:r>
    </w:p>
    <w:p w:rsidR="00996435" w:rsidRDefault="00DC6FBF">
      <w:pPr>
        <w:snapToGrid w:val="0"/>
        <w:spacing w:line="360" w:lineRule="auto"/>
        <w:ind w:firstLine="480"/>
        <w:rPr>
          <w:rFonts w:ascii="宋体" w:hAnsi="宋体" w:cs="仿宋_GB2312"/>
          <w:kern w:val="0"/>
          <w:sz w:val="24"/>
        </w:rPr>
      </w:pPr>
      <w:r>
        <w:rPr>
          <w:rFonts w:ascii="宋体" w:hAnsi="宋体" w:cs="仿宋_GB2312" w:hint="eastAsia"/>
          <w:kern w:val="0"/>
          <w:sz w:val="24"/>
        </w:rPr>
        <w:t>4.3</w:t>
      </w:r>
      <w:r>
        <w:rPr>
          <w:rFonts w:ascii="宋体" w:hAnsi="宋体" w:cs="仿宋_GB2312" w:hint="eastAsia"/>
          <w:kern w:val="0"/>
          <w:sz w:val="24"/>
        </w:rPr>
        <w:t>招标文件的更改通知（如有）</w:t>
      </w:r>
      <w:r>
        <w:rPr>
          <w:rFonts w:ascii="宋体" w:hAnsi="宋体" w:cs="仿宋_GB2312" w:hint="eastAsia"/>
          <w:kern w:val="0"/>
          <w:sz w:val="24"/>
        </w:rPr>
        <w:t xml:space="preserve"> </w:t>
      </w:r>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……（页码）</w:t>
      </w:r>
    </w:p>
    <w:p w:rsidR="00996435" w:rsidRDefault="00DC6FBF">
      <w:pPr>
        <w:snapToGrid w:val="0"/>
        <w:spacing w:line="360" w:lineRule="auto"/>
        <w:ind w:firstLine="480"/>
        <w:rPr>
          <w:rFonts w:ascii="宋体" w:hAnsi="宋体" w:cs="仿宋_GB2312"/>
          <w:kern w:val="0"/>
          <w:sz w:val="24"/>
        </w:rPr>
      </w:pPr>
      <w:r>
        <w:rPr>
          <w:rFonts w:ascii="宋体" w:hAnsi="宋体" w:cs="仿宋_GB2312" w:hint="eastAsia"/>
          <w:kern w:val="0"/>
          <w:sz w:val="24"/>
        </w:rPr>
        <w:t>4.4</w:t>
      </w:r>
      <w:r>
        <w:rPr>
          <w:rFonts w:ascii="宋体" w:hAnsi="宋体" w:cs="仿宋_GB2312" w:hint="eastAsia"/>
          <w:kern w:val="0"/>
          <w:sz w:val="24"/>
        </w:rPr>
        <w:t>投标函</w:t>
      </w:r>
      <w:r>
        <w:rPr>
          <w:rFonts w:ascii="宋体" w:hAnsi="宋体" w:cs="仿宋_GB2312" w:hint="eastAsia"/>
          <w:kern w:val="0"/>
          <w:sz w:val="24"/>
        </w:rPr>
        <w:t xml:space="preserve"> </w:t>
      </w:r>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……（页码）</w:t>
      </w:r>
    </w:p>
    <w:p w:rsidR="00996435" w:rsidRDefault="00DC6FBF">
      <w:pPr>
        <w:snapToGrid w:val="0"/>
        <w:spacing w:line="360" w:lineRule="auto"/>
        <w:ind w:firstLine="480"/>
        <w:rPr>
          <w:rFonts w:ascii="宋体" w:hAnsi="宋体" w:cs="仿宋_GB2312"/>
          <w:kern w:val="0"/>
          <w:sz w:val="24"/>
        </w:rPr>
      </w:pPr>
      <w:r>
        <w:rPr>
          <w:rFonts w:ascii="宋体" w:hAnsi="宋体" w:cs="仿宋_GB2312" w:hint="eastAsia"/>
          <w:kern w:val="0"/>
          <w:sz w:val="24"/>
        </w:rPr>
        <w:t>4.5</w:t>
      </w:r>
      <w:r>
        <w:rPr>
          <w:rFonts w:ascii="宋体" w:hAnsi="宋体" w:cs="仿宋_GB2312" w:hint="eastAsia"/>
          <w:kern w:val="0"/>
          <w:sz w:val="24"/>
        </w:rPr>
        <w:t>开标一览表</w:t>
      </w:r>
      <w:r>
        <w:rPr>
          <w:rFonts w:ascii="宋体" w:hAnsi="宋体" w:cs="仿宋_GB2312" w:hint="eastAsia"/>
          <w:kern w:val="0"/>
          <w:sz w:val="24"/>
        </w:rPr>
        <w:t xml:space="preserve"> </w:t>
      </w:r>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……（页码）</w:t>
      </w:r>
    </w:p>
    <w:p w:rsidR="00996435" w:rsidRDefault="00DC6FBF">
      <w:pPr>
        <w:snapToGrid w:val="0"/>
        <w:spacing w:line="360" w:lineRule="auto"/>
        <w:ind w:firstLine="480"/>
        <w:rPr>
          <w:rFonts w:ascii="宋体" w:hAnsi="宋体" w:cs="仿宋_GB2312"/>
          <w:kern w:val="0"/>
          <w:sz w:val="24"/>
        </w:rPr>
      </w:pPr>
      <w:r>
        <w:rPr>
          <w:rFonts w:ascii="宋体" w:hAnsi="宋体" w:cs="仿宋_GB2312" w:hint="eastAsia"/>
          <w:kern w:val="0"/>
          <w:sz w:val="24"/>
        </w:rPr>
        <w:t>4.6</w:t>
      </w:r>
      <w:r>
        <w:rPr>
          <w:rFonts w:ascii="宋体" w:hAnsi="宋体" w:cs="仿宋_GB2312" w:hint="eastAsia"/>
          <w:kern w:val="0"/>
          <w:sz w:val="24"/>
        </w:rPr>
        <w:t>投标服务技术偏离表</w:t>
      </w:r>
      <w:r>
        <w:rPr>
          <w:rFonts w:ascii="宋体" w:hAnsi="宋体" w:cs="仿宋_GB2312" w:hint="eastAsia"/>
          <w:kern w:val="0"/>
          <w:sz w:val="24"/>
        </w:rPr>
        <w:t xml:space="preserve"> </w:t>
      </w:r>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……（页码）</w:t>
      </w:r>
    </w:p>
    <w:p w:rsidR="00996435" w:rsidRDefault="00DC6FBF">
      <w:pPr>
        <w:snapToGrid w:val="0"/>
        <w:spacing w:line="360" w:lineRule="auto"/>
        <w:ind w:firstLine="480"/>
        <w:rPr>
          <w:rFonts w:ascii="宋体" w:hAnsi="宋体" w:cs="仿宋_GB2312"/>
          <w:kern w:val="0"/>
          <w:sz w:val="24"/>
        </w:rPr>
      </w:pPr>
      <w:r>
        <w:rPr>
          <w:rFonts w:ascii="宋体" w:hAnsi="宋体" w:cs="仿宋_GB2312" w:hint="eastAsia"/>
          <w:kern w:val="0"/>
          <w:sz w:val="24"/>
        </w:rPr>
        <w:t>4.7</w:t>
      </w:r>
      <w:r>
        <w:rPr>
          <w:rFonts w:ascii="宋体" w:hAnsi="宋体" w:cs="仿宋_GB2312" w:hint="eastAsia"/>
          <w:kern w:val="0"/>
          <w:sz w:val="24"/>
        </w:rPr>
        <w:t>商务条款偏离表</w:t>
      </w:r>
      <w:r>
        <w:rPr>
          <w:rFonts w:ascii="宋体" w:hAnsi="宋体" w:cs="仿宋_GB2312" w:hint="eastAsia"/>
          <w:kern w:val="0"/>
          <w:sz w:val="24"/>
        </w:rPr>
        <w:t xml:space="preserve"> </w:t>
      </w:r>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……（页码）</w:t>
      </w:r>
    </w:p>
    <w:p w:rsidR="00996435" w:rsidRDefault="00DC6FBF">
      <w:pPr>
        <w:snapToGrid w:val="0"/>
        <w:spacing w:line="360" w:lineRule="auto"/>
        <w:ind w:firstLine="480"/>
        <w:rPr>
          <w:rFonts w:ascii="宋体" w:hAnsi="宋体" w:cs="仿宋_GB2312"/>
          <w:kern w:val="0"/>
          <w:sz w:val="24"/>
        </w:rPr>
      </w:pPr>
      <w:r>
        <w:rPr>
          <w:rFonts w:ascii="宋体" w:hAnsi="宋体" w:cs="仿宋_GB2312" w:hint="eastAsia"/>
          <w:kern w:val="0"/>
          <w:sz w:val="24"/>
        </w:rPr>
        <w:t>4.8</w:t>
      </w:r>
      <w:r>
        <w:rPr>
          <w:rFonts w:ascii="宋体" w:hAnsi="宋体" w:cs="仿宋_GB2312" w:hint="eastAsia"/>
          <w:kern w:val="0"/>
          <w:sz w:val="24"/>
        </w:rPr>
        <w:t>中标供应商澄清函（如有请提供）</w:t>
      </w:r>
      <w:r>
        <w:rPr>
          <w:rFonts w:ascii="宋体" w:hAnsi="宋体" w:cs="仿宋_GB2312" w:hint="eastAsia"/>
          <w:kern w:val="0"/>
          <w:sz w:val="24"/>
        </w:rPr>
        <w:t xml:space="preserve"> </w:t>
      </w:r>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……（页码）</w:t>
      </w:r>
    </w:p>
    <w:p w:rsidR="00996435" w:rsidRDefault="00DC6FBF">
      <w:pPr>
        <w:snapToGrid w:val="0"/>
        <w:spacing w:line="360" w:lineRule="auto"/>
        <w:ind w:firstLine="480"/>
        <w:rPr>
          <w:rFonts w:ascii="宋体" w:hAnsi="宋体" w:cs="仿宋_GB2312"/>
          <w:kern w:val="0"/>
          <w:sz w:val="24"/>
        </w:rPr>
      </w:pPr>
      <w:r>
        <w:rPr>
          <w:rFonts w:ascii="宋体" w:hAnsi="宋体" w:cs="仿宋_GB2312" w:hint="eastAsia"/>
          <w:kern w:val="0"/>
          <w:sz w:val="24"/>
        </w:rPr>
        <w:t>4.9</w:t>
      </w:r>
      <w:r>
        <w:rPr>
          <w:rFonts w:ascii="宋体" w:hAnsi="宋体" w:cs="仿宋_GB2312" w:hint="eastAsia"/>
          <w:kern w:val="0"/>
          <w:sz w:val="24"/>
        </w:rPr>
        <w:t>其他与本合同相关的资料（如有请提供）</w:t>
      </w:r>
      <w:r>
        <w:rPr>
          <w:rFonts w:ascii="宋体" w:hAnsi="宋体" w:cs="仿宋_GB2312" w:hint="eastAsia"/>
          <w:kern w:val="0"/>
          <w:sz w:val="24"/>
        </w:rPr>
        <w:t xml:space="preserve"> </w:t>
      </w:r>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…（页码）</w:t>
      </w:r>
    </w:p>
    <w:p w:rsidR="00996435" w:rsidRDefault="00996435">
      <w:pPr>
        <w:snapToGrid w:val="0"/>
        <w:spacing w:line="360" w:lineRule="auto"/>
        <w:ind w:firstLine="480"/>
        <w:rPr>
          <w:rFonts w:ascii="宋体" w:hAnsi="宋体" w:cs="仿宋_GB2312"/>
          <w:kern w:val="0"/>
          <w:sz w:val="24"/>
        </w:rPr>
      </w:pPr>
    </w:p>
    <w:p w:rsidR="00996435" w:rsidRDefault="00996435">
      <w:pPr>
        <w:widowControl/>
        <w:spacing w:beforeAutospacing="1" w:afterAutospacing="1"/>
        <w:ind w:firstLine="352"/>
        <w:jc w:val="left"/>
        <w:rPr>
          <w:rFonts w:ascii="宋体" w:hAnsi="宋体"/>
          <w:spacing w:val="-4"/>
          <w:sz w:val="18"/>
          <w:szCs w:val="20"/>
        </w:rPr>
        <w:sectPr w:rsidR="00996435">
          <w:pgSz w:w="11906" w:h="16838"/>
          <w:pgMar w:top="1134" w:right="1134" w:bottom="1134" w:left="1134" w:header="720" w:footer="720" w:gutter="0"/>
          <w:cols w:space="720"/>
          <w:docGrid w:type="lines" w:linePitch="331"/>
        </w:sectPr>
      </w:pPr>
    </w:p>
    <w:p w:rsidR="00996435" w:rsidRDefault="00DC6FBF">
      <w:pPr>
        <w:pStyle w:val="12"/>
        <w:ind w:firstLine="562"/>
        <w:jc w:val="center"/>
        <w:rPr>
          <w:rFonts w:ascii="宋体" w:hAnsi="宋体"/>
          <w:b/>
          <w:sz w:val="28"/>
          <w:szCs w:val="28"/>
        </w:rPr>
      </w:pPr>
      <w:r>
        <w:rPr>
          <w:rFonts w:ascii="宋体" w:hAnsi="宋体" w:hint="eastAsia"/>
          <w:b/>
          <w:sz w:val="28"/>
          <w:szCs w:val="28"/>
        </w:rPr>
        <w:lastRenderedPageBreak/>
        <w:t>第一部分</w:t>
      </w:r>
      <w:r>
        <w:rPr>
          <w:rFonts w:ascii="宋体" w:hAnsi="宋体" w:hint="eastAsia"/>
          <w:b/>
          <w:sz w:val="28"/>
          <w:szCs w:val="28"/>
        </w:rPr>
        <w:t xml:space="preserve"> </w:t>
      </w:r>
      <w:r>
        <w:rPr>
          <w:rFonts w:ascii="宋体" w:hAnsi="宋体" w:hint="eastAsia"/>
          <w:b/>
          <w:sz w:val="28"/>
          <w:szCs w:val="28"/>
        </w:rPr>
        <w:t>合同书</w:t>
      </w:r>
    </w:p>
    <w:p w:rsidR="00996435" w:rsidRDefault="00DC6FBF">
      <w:pPr>
        <w:spacing w:line="360" w:lineRule="auto"/>
        <w:ind w:firstLineChars="200" w:firstLine="480"/>
        <w:rPr>
          <w:rFonts w:ascii="宋体" w:hAnsi="宋体"/>
          <w:sz w:val="24"/>
        </w:rPr>
      </w:pPr>
      <w:r>
        <w:rPr>
          <w:rFonts w:ascii="宋体" w:hAnsi="宋体" w:hint="eastAsia"/>
          <w:sz w:val="24"/>
          <w:u w:val="single"/>
          <w:lang w:val="zh-CN"/>
        </w:rPr>
        <w:t xml:space="preserve">     </w:t>
      </w:r>
      <w:r>
        <w:rPr>
          <w:rFonts w:ascii="宋体" w:hAnsi="宋体" w:hint="eastAsia"/>
          <w:sz w:val="24"/>
          <w:lang w:val="zh-CN"/>
        </w:rPr>
        <w:t>年</w:t>
      </w:r>
      <w:r>
        <w:rPr>
          <w:rFonts w:ascii="宋体" w:hAnsi="宋体" w:hint="eastAsia"/>
          <w:sz w:val="24"/>
          <w:u w:val="single"/>
          <w:lang w:val="zh-CN"/>
        </w:rPr>
        <w:t xml:space="preserve">    </w:t>
      </w:r>
      <w:r>
        <w:rPr>
          <w:rFonts w:ascii="宋体" w:hAnsi="宋体" w:hint="eastAsia"/>
          <w:sz w:val="24"/>
          <w:lang w:val="zh-CN"/>
        </w:rPr>
        <w:t>月</w:t>
      </w:r>
      <w:r>
        <w:rPr>
          <w:rFonts w:ascii="宋体" w:hAnsi="宋体" w:hint="eastAsia"/>
          <w:sz w:val="24"/>
          <w:u w:val="single"/>
          <w:lang w:val="zh-CN"/>
        </w:rPr>
        <w:t xml:space="preserve">    </w:t>
      </w:r>
      <w:r>
        <w:rPr>
          <w:rFonts w:ascii="宋体" w:hAnsi="宋体" w:hint="eastAsia"/>
          <w:sz w:val="24"/>
          <w:lang w:val="zh-CN"/>
        </w:rPr>
        <w:t>日</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南宁市第四人民医院</w:t>
      </w:r>
      <w:r>
        <w:rPr>
          <w:rFonts w:ascii="宋体" w:hAnsi="宋体" w:hint="eastAsia"/>
          <w:sz w:val="24"/>
          <w:u w:val="single"/>
        </w:rPr>
        <w:t xml:space="preserve">    </w:t>
      </w:r>
      <w:r>
        <w:rPr>
          <w:rFonts w:ascii="宋体" w:hAnsi="宋体" w:hint="eastAsia"/>
          <w:sz w:val="24"/>
        </w:rPr>
        <w:t>以</w:t>
      </w:r>
      <w:r>
        <w:rPr>
          <w:rFonts w:ascii="宋体" w:hAnsi="宋体" w:hint="eastAsia"/>
          <w:sz w:val="24"/>
          <w:u w:val="single"/>
        </w:rPr>
        <w:t xml:space="preserve">   </w:t>
      </w:r>
      <w:r>
        <w:rPr>
          <w:rFonts w:ascii="宋体" w:hAnsi="宋体" w:hint="eastAsia"/>
          <w:sz w:val="24"/>
          <w:u w:val="single"/>
        </w:rPr>
        <w:t>公开招标方式</w:t>
      </w:r>
      <w:r>
        <w:rPr>
          <w:rFonts w:ascii="宋体" w:hAnsi="宋体" w:hint="eastAsia"/>
          <w:sz w:val="24"/>
          <w:u w:val="single"/>
        </w:rPr>
        <w:t xml:space="preserve">  </w:t>
      </w:r>
      <w:r>
        <w:rPr>
          <w:rFonts w:ascii="宋体" w:hAnsi="宋体" w:hint="eastAsia"/>
          <w:sz w:val="24"/>
        </w:rPr>
        <w:t>对</w:t>
      </w:r>
      <w:r>
        <w:rPr>
          <w:rFonts w:ascii="宋体" w:hAnsi="宋体" w:hint="eastAsia"/>
          <w:sz w:val="24"/>
          <w:u w:val="single"/>
        </w:rPr>
        <w:t>南宁市第四人民医院</w:t>
      </w:r>
      <w:r>
        <w:rPr>
          <w:rFonts w:ascii="宋体" w:hAnsi="宋体" w:hint="eastAsia"/>
          <w:sz w:val="24"/>
          <w:u w:val="single"/>
        </w:rPr>
        <w:t>2024</w:t>
      </w:r>
      <w:r>
        <w:rPr>
          <w:rFonts w:ascii="宋体" w:hAnsi="宋体" w:hint="eastAsia"/>
          <w:sz w:val="24"/>
          <w:u w:val="single"/>
        </w:rPr>
        <w:t>年第二批艾滋病诊疗相关仪器设备采购</w:t>
      </w:r>
      <w:r>
        <w:rPr>
          <w:rFonts w:ascii="宋体" w:hAnsi="宋体" w:hint="eastAsia"/>
          <w:sz w:val="24"/>
        </w:rPr>
        <w:t>项目进行了采购。经</w:t>
      </w:r>
      <w:r>
        <w:rPr>
          <w:rFonts w:ascii="宋体" w:hAnsi="宋体" w:hint="eastAsia"/>
          <w:sz w:val="24"/>
          <w:u w:val="single"/>
        </w:rPr>
        <w:t xml:space="preserve">   </w:t>
      </w:r>
      <w:r>
        <w:rPr>
          <w:rFonts w:ascii="宋体" w:hAnsi="宋体" w:hint="eastAsia"/>
          <w:sz w:val="24"/>
          <w:u w:val="single"/>
        </w:rPr>
        <w:t>（相关评定主体名称）</w:t>
      </w:r>
      <w:r>
        <w:rPr>
          <w:rFonts w:ascii="宋体" w:hAnsi="宋体" w:hint="eastAsia"/>
          <w:sz w:val="24"/>
          <w:u w:val="single"/>
        </w:rPr>
        <w:t xml:space="preserve">   </w:t>
      </w:r>
      <w:r>
        <w:rPr>
          <w:rFonts w:ascii="宋体" w:hAnsi="宋体" w:hint="eastAsia"/>
          <w:sz w:val="24"/>
        </w:rPr>
        <w:t>评定，</w:t>
      </w:r>
      <w:r>
        <w:rPr>
          <w:rFonts w:ascii="宋体" w:hAnsi="宋体" w:hint="eastAsia"/>
          <w:sz w:val="24"/>
          <w:u w:val="single"/>
        </w:rPr>
        <w:t xml:space="preserve">   </w:t>
      </w:r>
      <w:r>
        <w:rPr>
          <w:rFonts w:ascii="宋体" w:hAnsi="宋体" w:hint="eastAsia"/>
          <w:sz w:val="24"/>
          <w:u w:val="single"/>
        </w:rPr>
        <w:t>（中标人名称）</w:t>
      </w:r>
      <w:r>
        <w:rPr>
          <w:rFonts w:ascii="宋体" w:hAnsi="宋体" w:hint="eastAsia"/>
          <w:sz w:val="24"/>
        </w:rPr>
        <w:t>为该项目中标人。现于中标通知书发出之日起二十五日内，按照采购文件确定的事项签订本合同。</w:t>
      </w:r>
    </w:p>
    <w:p w:rsidR="00996435" w:rsidRDefault="00DC6FBF">
      <w:pPr>
        <w:spacing w:line="360" w:lineRule="auto"/>
        <w:ind w:firstLineChars="200" w:firstLine="480"/>
        <w:rPr>
          <w:rFonts w:ascii="宋体" w:hAnsi="宋体"/>
          <w:sz w:val="24"/>
        </w:rPr>
      </w:pPr>
      <w:r>
        <w:rPr>
          <w:rFonts w:ascii="宋体" w:hAnsi="宋体" w:hint="eastAsia"/>
          <w:sz w:val="24"/>
          <w:lang w:val="zh-CN"/>
        </w:rPr>
        <w:t>根据《中华人民共和国民法典》、《中华人民共和国政府采购法》等相关法律法规之规定，按照平等、自愿、公平和诚实信用的原则，经</w:t>
      </w:r>
      <w:r>
        <w:rPr>
          <w:rFonts w:ascii="宋体" w:hAnsi="宋体" w:hint="eastAsia"/>
          <w:sz w:val="24"/>
          <w:u w:val="single"/>
        </w:rPr>
        <w:t xml:space="preserve">  </w:t>
      </w:r>
      <w:r>
        <w:rPr>
          <w:rFonts w:ascii="宋体" w:hAnsi="宋体" w:hint="eastAsia"/>
          <w:sz w:val="24"/>
          <w:u w:val="single"/>
        </w:rPr>
        <w:t>南宁市第四人民医院</w:t>
      </w:r>
      <w:r>
        <w:rPr>
          <w:rFonts w:ascii="宋体" w:hAnsi="宋体" w:hint="eastAsia"/>
          <w:sz w:val="24"/>
          <w:u w:val="single"/>
        </w:rPr>
        <w:t xml:space="preserve">  </w:t>
      </w:r>
      <w:r>
        <w:rPr>
          <w:rFonts w:ascii="宋体" w:hAnsi="宋体" w:hint="eastAsia"/>
          <w:sz w:val="24"/>
          <w:lang w:val="zh-CN"/>
        </w:rPr>
        <w:t>(</w:t>
      </w:r>
      <w:r>
        <w:rPr>
          <w:rFonts w:ascii="宋体" w:hAnsi="宋体" w:hint="eastAsia"/>
          <w:sz w:val="24"/>
          <w:lang w:val="zh-CN"/>
        </w:rPr>
        <w:t>以下简称：甲方</w:t>
      </w:r>
      <w:r>
        <w:rPr>
          <w:rFonts w:ascii="宋体" w:hAnsi="宋体" w:hint="eastAsia"/>
          <w:sz w:val="24"/>
          <w:lang w:val="zh-CN"/>
        </w:rPr>
        <w:t>)</w:t>
      </w:r>
      <w:r>
        <w:rPr>
          <w:rFonts w:ascii="宋体" w:hAnsi="宋体" w:hint="eastAsia"/>
          <w:sz w:val="24"/>
          <w:lang w:val="zh-CN"/>
        </w:rPr>
        <w:t>和</w:t>
      </w:r>
      <w:r>
        <w:rPr>
          <w:rFonts w:ascii="宋体" w:hAnsi="宋体" w:hint="eastAsia"/>
          <w:sz w:val="24"/>
          <w:u w:val="single"/>
        </w:rPr>
        <w:t xml:space="preserve">   </w:t>
      </w:r>
      <w:r>
        <w:rPr>
          <w:rFonts w:ascii="宋体" w:hAnsi="宋体" w:hint="eastAsia"/>
          <w:sz w:val="24"/>
          <w:u w:val="single"/>
        </w:rPr>
        <w:t>（中标人名称）</w:t>
      </w:r>
      <w:r>
        <w:rPr>
          <w:rFonts w:ascii="宋体" w:hAnsi="宋体" w:hint="eastAsia"/>
          <w:sz w:val="24"/>
          <w:u w:val="single"/>
        </w:rPr>
        <w:t xml:space="preserve">   </w:t>
      </w:r>
      <w:r>
        <w:rPr>
          <w:rFonts w:ascii="宋体" w:hAnsi="宋体" w:hint="eastAsia"/>
          <w:sz w:val="24"/>
          <w:lang w:val="zh-CN"/>
        </w:rPr>
        <w:t>(</w:t>
      </w:r>
      <w:r>
        <w:rPr>
          <w:rFonts w:ascii="宋体" w:hAnsi="宋体" w:hint="eastAsia"/>
          <w:sz w:val="24"/>
          <w:lang w:val="zh-CN"/>
        </w:rPr>
        <w:t>以下简称：乙方</w:t>
      </w:r>
      <w:r>
        <w:rPr>
          <w:rFonts w:ascii="宋体" w:hAnsi="宋体" w:hint="eastAsia"/>
          <w:sz w:val="24"/>
          <w:lang w:val="zh-CN"/>
        </w:rPr>
        <w:t>)</w:t>
      </w:r>
      <w:r>
        <w:rPr>
          <w:rFonts w:ascii="宋体" w:hAnsi="宋体" w:hint="eastAsia"/>
          <w:sz w:val="24"/>
          <w:lang w:val="zh-CN"/>
        </w:rPr>
        <w:t>协商一致，约定以下合同</w:t>
      </w:r>
      <w:r>
        <w:rPr>
          <w:rFonts w:ascii="宋体" w:hAnsi="宋体" w:hint="eastAsia"/>
          <w:sz w:val="24"/>
        </w:rPr>
        <w:t>条款，以</w:t>
      </w:r>
      <w:proofErr w:type="gramStart"/>
      <w:r>
        <w:rPr>
          <w:rFonts w:ascii="宋体" w:hAnsi="宋体" w:hint="eastAsia"/>
          <w:sz w:val="24"/>
        </w:rPr>
        <w:t>兹共同</w:t>
      </w:r>
      <w:proofErr w:type="gramEnd"/>
      <w:r>
        <w:rPr>
          <w:rFonts w:ascii="宋体" w:hAnsi="宋体" w:hint="eastAsia"/>
          <w:sz w:val="24"/>
        </w:rPr>
        <w:t>遵守、全面履行。</w:t>
      </w:r>
    </w:p>
    <w:p w:rsidR="00996435" w:rsidRDefault="00DC6FBF">
      <w:pPr>
        <w:spacing w:line="360" w:lineRule="auto"/>
        <w:ind w:firstLineChars="200" w:firstLine="482"/>
        <w:rPr>
          <w:rFonts w:ascii="宋体" w:hAnsi="宋体"/>
          <w:b/>
          <w:sz w:val="24"/>
        </w:rPr>
      </w:pPr>
      <w:bookmarkStart w:id="124" w:name="_Toc3029"/>
      <w:bookmarkStart w:id="125" w:name="_Toc2232"/>
      <w:bookmarkStart w:id="126" w:name="_Toc24059"/>
      <w:r>
        <w:rPr>
          <w:rFonts w:ascii="宋体" w:hAnsi="宋体" w:hint="eastAsia"/>
          <w:b/>
          <w:sz w:val="24"/>
        </w:rPr>
        <w:t xml:space="preserve">1.1 </w:t>
      </w:r>
      <w:r>
        <w:rPr>
          <w:rFonts w:ascii="宋体" w:hAnsi="宋体" w:hint="eastAsia"/>
          <w:b/>
          <w:sz w:val="24"/>
        </w:rPr>
        <w:t>合同组成部分</w:t>
      </w:r>
      <w:bookmarkEnd w:id="124"/>
      <w:bookmarkEnd w:id="125"/>
      <w:bookmarkEnd w:id="126"/>
    </w:p>
    <w:p w:rsidR="00996435" w:rsidRDefault="00DC6FBF">
      <w:pPr>
        <w:spacing w:line="360" w:lineRule="auto"/>
        <w:ind w:firstLineChars="200" w:firstLine="480"/>
        <w:rPr>
          <w:rFonts w:ascii="宋体" w:hAnsi="宋体"/>
          <w:sz w:val="24"/>
        </w:rPr>
      </w:pPr>
      <w:r>
        <w:rPr>
          <w:rFonts w:ascii="宋体" w:hAnsi="宋体" w:hint="eastAsia"/>
          <w:sz w:val="24"/>
        </w:rPr>
        <w:t>下列文件为本合同的组成部分，并构成一个整体，需综合解释、相互补充。如果下列文件内容出现不一致的情形，在保证按照采购文件确定的事项的前提下，组成本合同的多个文件的优先适用顺序如下：</w:t>
      </w:r>
    </w:p>
    <w:p w:rsidR="00996435" w:rsidRDefault="00DC6FBF">
      <w:pPr>
        <w:spacing w:line="360" w:lineRule="auto"/>
        <w:ind w:firstLineChars="200" w:firstLine="480"/>
        <w:rPr>
          <w:rFonts w:ascii="宋体" w:hAnsi="宋体"/>
          <w:sz w:val="24"/>
        </w:rPr>
      </w:pPr>
      <w:r>
        <w:rPr>
          <w:rFonts w:ascii="宋体" w:hAnsi="宋体" w:hint="eastAsia"/>
          <w:sz w:val="24"/>
        </w:rPr>
        <w:t xml:space="preserve">1.1.1 </w:t>
      </w:r>
      <w:r>
        <w:rPr>
          <w:rFonts w:ascii="宋体" w:hAnsi="宋体" w:hint="eastAsia"/>
          <w:sz w:val="24"/>
        </w:rPr>
        <w:t>本合同及其补充合同、变更协议；</w:t>
      </w:r>
    </w:p>
    <w:p w:rsidR="00996435" w:rsidRDefault="00DC6FBF">
      <w:pPr>
        <w:spacing w:line="360" w:lineRule="auto"/>
        <w:ind w:firstLineChars="200" w:firstLine="480"/>
        <w:rPr>
          <w:rFonts w:ascii="宋体" w:hAnsi="宋体"/>
          <w:sz w:val="24"/>
        </w:rPr>
      </w:pPr>
      <w:r>
        <w:rPr>
          <w:rFonts w:ascii="宋体" w:hAnsi="宋体" w:hint="eastAsia"/>
          <w:sz w:val="24"/>
        </w:rPr>
        <w:t xml:space="preserve">1.1.2 </w:t>
      </w:r>
      <w:r>
        <w:rPr>
          <w:rFonts w:ascii="宋体" w:hAnsi="宋体" w:hint="eastAsia"/>
          <w:sz w:val="24"/>
        </w:rPr>
        <w:t>中标通知书；</w:t>
      </w:r>
    </w:p>
    <w:p w:rsidR="00996435" w:rsidRDefault="00DC6FBF">
      <w:pPr>
        <w:spacing w:line="360" w:lineRule="auto"/>
        <w:ind w:firstLineChars="200" w:firstLine="480"/>
        <w:rPr>
          <w:rFonts w:ascii="宋体" w:hAnsi="宋体"/>
          <w:sz w:val="24"/>
        </w:rPr>
      </w:pPr>
      <w:r>
        <w:rPr>
          <w:rFonts w:ascii="宋体" w:hAnsi="宋体" w:hint="eastAsia"/>
          <w:sz w:val="24"/>
        </w:rPr>
        <w:t xml:space="preserve">1.1.3 </w:t>
      </w:r>
      <w:r>
        <w:rPr>
          <w:rFonts w:ascii="宋体" w:hAnsi="宋体" w:hint="eastAsia"/>
          <w:sz w:val="24"/>
        </w:rPr>
        <w:t>投标文件及“投标报价”（含澄清或者说明文件）；</w:t>
      </w:r>
    </w:p>
    <w:p w:rsidR="00996435" w:rsidRDefault="00DC6FBF">
      <w:pPr>
        <w:spacing w:line="360" w:lineRule="auto"/>
        <w:ind w:firstLineChars="200" w:firstLine="480"/>
        <w:rPr>
          <w:rFonts w:ascii="宋体" w:hAnsi="宋体"/>
          <w:sz w:val="24"/>
        </w:rPr>
      </w:pPr>
      <w:r>
        <w:rPr>
          <w:rFonts w:ascii="宋体" w:hAnsi="宋体" w:hint="eastAsia"/>
          <w:sz w:val="24"/>
        </w:rPr>
        <w:t xml:space="preserve">1.1.4 </w:t>
      </w:r>
      <w:r>
        <w:rPr>
          <w:rFonts w:ascii="宋体" w:hAnsi="宋体" w:hint="eastAsia"/>
          <w:sz w:val="24"/>
        </w:rPr>
        <w:t>招标文件（含澄清或者修改文件）；</w:t>
      </w:r>
    </w:p>
    <w:p w:rsidR="00996435" w:rsidRDefault="00DC6FBF">
      <w:pPr>
        <w:spacing w:line="360" w:lineRule="auto"/>
        <w:ind w:firstLineChars="200" w:firstLine="480"/>
        <w:rPr>
          <w:rFonts w:ascii="宋体" w:hAnsi="宋体"/>
          <w:sz w:val="24"/>
        </w:rPr>
      </w:pPr>
      <w:r>
        <w:rPr>
          <w:rFonts w:ascii="宋体" w:hAnsi="宋体" w:hint="eastAsia"/>
          <w:sz w:val="24"/>
        </w:rPr>
        <w:t xml:space="preserve">1.1.5 </w:t>
      </w:r>
      <w:r>
        <w:rPr>
          <w:rFonts w:ascii="宋体" w:hAnsi="宋体" w:hint="eastAsia"/>
          <w:sz w:val="24"/>
        </w:rPr>
        <w:t>其他相关采购文件。</w:t>
      </w:r>
    </w:p>
    <w:p w:rsidR="00996435" w:rsidRDefault="00DC6FBF">
      <w:pPr>
        <w:spacing w:line="360" w:lineRule="auto"/>
        <w:ind w:firstLineChars="200" w:firstLine="482"/>
        <w:rPr>
          <w:rFonts w:ascii="宋体" w:hAnsi="宋体"/>
          <w:b/>
          <w:sz w:val="24"/>
        </w:rPr>
      </w:pPr>
      <w:bookmarkStart w:id="127" w:name="_Toc27126"/>
      <w:bookmarkStart w:id="128" w:name="_Toc21295"/>
      <w:bookmarkStart w:id="129" w:name="_Toc24300"/>
      <w:r>
        <w:rPr>
          <w:rFonts w:ascii="宋体" w:hAnsi="宋体" w:hint="eastAsia"/>
          <w:b/>
          <w:sz w:val="24"/>
        </w:rPr>
        <w:t xml:space="preserve">1.2 </w:t>
      </w:r>
      <w:r>
        <w:rPr>
          <w:rFonts w:ascii="宋体" w:hAnsi="宋体" w:hint="eastAsia"/>
          <w:b/>
          <w:sz w:val="24"/>
        </w:rPr>
        <w:t>标的物</w:t>
      </w:r>
      <w:bookmarkEnd w:id="127"/>
      <w:bookmarkEnd w:id="128"/>
      <w:bookmarkEnd w:id="129"/>
    </w:p>
    <w:p w:rsidR="00996435" w:rsidRDefault="00DC6FBF">
      <w:pPr>
        <w:spacing w:line="360" w:lineRule="auto"/>
        <w:ind w:firstLineChars="200" w:firstLine="480"/>
        <w:rPr>
          <w:rFonts w:ascii="宋体" w:hAnsi="宋体"/>
          <w:sz w:val="24"/>
        </w:rPr>
      </w:pPr>
      <w:r>
        <w:rPr>
          <w:rFonts w:ascii="宋体" w:hAnsi="宋体" w:hint="eastAsia"/>
          <w:sz w:val="24"/>
        </w:rPr>
        <w:t xml:space="preserve">1.2.1 </w:t>
      </w:r>
      <w:r>
        <w:rPr>
          <w:rFonts w:ascii="宋体" w:hAnsi="宋体" w:hint="eastAsia"/>
          <w:sz w:val="24"/>
        </w:rPr>
        <w:t>标的物</w:t>
      </w:r>
      <w:r>
        <w:rPr>
          <w:rFonts w:ascii="宋体" w:hAnsi="宋体" w:hint="eastAsia"/>
          <w:sz w:val="24"/>
        </w:rPr>
        <w:t>1</w:t>
      </w:r>
      <w:r>
        <w:rPr>
          <w:rFonts w:ascii="宋体" w:hAnsi="宋体" w:hint="eastAsia"/>
          <w:sz w:val="24"/>
        </w:rPr>
        <w:t>信息</w:t>
      </w:r>
    </w:p>
    <w:p w:rsidR="00996435" w:rsidRDefault="00DC6FBF">
      <w:pPr>
        <w:spacing w:line="360" w:lineRule="auto"/>
        <w:ind w:firstLineChars="200" w:firstLine="480"/>
        <w:rPr>
          <w:rFonts w:ascii="宋体" w:hAnsi="宋体"/>
          <w:sz w:val="24"/>
          <w:u w:val="single"/>
        </w:rPr>
      </w:pPr>
      <w:r>
        <w:rPr>
          <w:rFonts w:ascii="宋体" w:hAnsi="宋体" w:hint="eastAsia"/>
          <w:sz w:val="24"/>
        </w:rPr>
        <w:t>1.2.1.1</w:t>
      </w:r>
      <w:r>
        <w:rPr>
          <w:rFonts w:ascii="宋体" w:hAnsi="宋体" w:hint="eastAsia"/>
          <w:sz w:val="24"/>
        </w:rPr>
        <w:t>名称：</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w:t>
      </w:r>
    </w:p>
    <w:p w:rsidR="00996435" w:rsidRDefault="00DC6FBF">
      <w:pPr>
        <w:spacing w:line="360" w:lineRule="auto"/>
        <w:ind w:firstLineChars="200" w:firstLine="480"/>
        <w:rPr>
          <w:rFonts w:ascii="宋体" w:hAnsi="宋体"/>
          <w:sz w:val="24"/>
          <w:u w:val="single"/>
        </w:rPr>
      </w:pPr>
      <w:r>
        <w:rPr>
          <w:rFonts w:ascii="宋体" w:hAnsi="宋体" w:hint="eastAsia"/>
          <w:sz w:val="24"/>
        </w:rPr>
        <w:t>1.2.1.2</w:t>
      </w:r>
      <w:r>
        <w:rPr>
          <w:rFonts w:ascii="宋体" w:hAnsi="宋体" w:hint="eastAsia"/>
          <w:sz w:val="24"/>
        </w:rPr>
        <w:t>数量：</w:t>
      </w:r>
      <w:r>
        <w:rPr>
          <w:rFonts w:ascii="宋体" w:hAnsi="宋体" w:hint="eastAsia"/>
          <w:sz w:val="24"/>
          <w:u w:val="single"/>
        </w:rPr>
        <w:t xml:space="preserve">                                        </w:t>
      </w:r>
      <w:r>
        <w:rPr>
          <w:rFonts w:ascii="宋体" w:hAnsi="宋体" w:hint="eastAsia"/>
          <w:sz w:val="24"/>
        </w:rPr>
        <w:t>；</w:t>
      </w:r>
    </w:p>
    <w:p w:rsidR="00996435" w:rsidRDefault="00DC6FBF">
      <w:pPr>
        <w:spacing w:line="360" w:lineRule="auto"/>
        <w:ind w:firstLineChars="200" w:firstLine="480"/>
        <w:rPr>
          <w:rFonts w:ascii="宋体" w:hAnsi="宋体"/>
          <w:sz w:val="24"/>
        </w:rPr>
      </w:pPr>
      <w:r>
        <w:rPr>
          <w:rFonts w:ascii="宋体" w:hAnsi="宋体" w:hint="eastAsia"/>
          <w:sz w:val="24"/>
        </w:rPr>
        <w:t>1.2.1.3</w:t>
      </w:r>
      <w:r>
        <w:rPr>
          <w:rFonts w:ascii="宋体" w:hAnsi="宋体" w:hint="eastAsia"/>
          <w:sz w:val="24"/>
        </w:rPr>
        <w:t>质量：</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w:t>
      </w:r>
    </w:p>
    <w:p w:rsidR="00996435" w:rsidRDefault="00DC6FBF">
      <w:pPr>
        <w:spacing w:line="360" w:lineRule="auto"/>
        <w:ind w:firstLineChars="200" w:firstLine="480"/>
        <w:rPr>
          <w:rFonts w:ascii="宋体" w:hAnsi="宋体"/>
          <w:sz w:val="24"/>
        </w:rPr>
      </w:pPr>
      <w:r>
        <w:rPr>
          <w:rFonts w:ascii="宋体" w:hAnsi="宋体" w:hint="eastAsia"/>
          <w:sz w:val="24"/>
        </w:rPr>
        <w:t>……</w:t>
      </w:r>
    </w:p>
    <w:p w:rsidR="00996435" w:rsidRDefault="00DC6FBF">
      <w:pPr>
        <w:spacing w:line="360" w:lineRule="auto"/>
        <w:ind w:firstLineChars="200" w:firstLine="482"/>
        <w:rPr>
          <w:rFonts w:ascii="宋体" w:hAnsi="宋体"/>
          <w:b/>
          <w:sz w:val="24"/>
        </w:rPr>
      </w:pPr>
      <w:bookmarkStart w:id="130" w:name="_Toc23292"/>
      <w:bookmarkStart w:id="131" w:name="_Toc21551"/>
      <w:bookmarkStart w:id="132" w:name="_Toc21631"/>
      <w:r>
        <w:rPr>
          <w:rFonts w:ascii="宋体" w:hAnsi="宋体" w:hint="eastAsia"/>
          <w:b/>
          <w:sz w:val="24"/>
        </w:rPr>
        <w:t xml:space="preserve">1.3 </w:t>
      </w:r>
      <w:r>
        <w:rPr>
          <w:rFonts w:ascii="宋体" w:hAnsi="宋体" w:hint="eastAsia"/>
          <w:b/>
          <w:sz w:val="24"/>
        </w:rPr>
        <w:t>价款</w:t>
      </w:r>
      <w:bookmarkEnd w:id="130"/>
      <w:bookmarkEnd w:id="131"/>
      <w:bookmarkEnd w:id="132"/>
    </w:p>
    <w:p w:rsidR="00996435" w:rsidRDefault="00DC6FBF">
      <w:pPr>
        <w:spacing w:line="360" w:lineRule="auto"/>
        <w:ind w:firstLineChars="200" w:firstLine="480"/>
        <w:rPr>
          <w:rFonts w:ascii="宋体" w:hAnsi="宋体"/>
          <w:sz w:val="24"/>
        </w:rPr>
      </w:pPr>
      <w:r>
        <w:rPr>
          <w:rFonts w:ascii="宋体" w:hAnsi="宋体" w:hint="eastAsia"/>
          <w:sz w:val="24"/>
        </w:rPr>
        <w:t>本合同总价为：人民币</w:t>
      </w:r>
      <w:r>
        <w:rPr>
          <w:rFonts w:ascii="宋体" w:hAnsi="宋体" w:hint="eastAsia"/>
          <w:sz w:val="24"/>
          <w:u w:val="single"/>
        </w:rPr>
        <w:t xml:space="preserve">           </w:t>
      </w:r>
      <w:r>
        <w:rPr>
          <w:rFonts w:ascii="宋体" w:hAnsi="宋体" w:hint="eastAsia"/>
          <w:sz w:val="24"/>
        </w:rPr>
        <w:t>元（大写：</w:t>
      </w:r>
      <w:r>
        <w:rPr>
          <w:rFonts w:ascii="宋体" w:hAnsi="宋体" w:hint="eastAsia"/>
          <w:sz w:val="24"/>
          <w:u w:val="single"/>
        </w:rPr>
        <w:t xml:space="preserve">                 </w:t>
      </w:r>
      <w:r>
        <w:rPr>
          <w:rFonts w:ascii="宋体" w:hAnsi="宋体" w:hint="eastAsia"/>
          <w:sz w:val="24"/>
        </w:rPr>
        <w:t>元人民币，含税）。</w:t>
      </w:r>
    </w:p>
    <w:p w:rsidR="00996435" w:rsidRDefault="00DC6FBF">
      <w:pPr>
        <w:spacing w:line="360" w:lineRule="auto"/>
        <w:ind w:firstLineChars="200" w:firstLine="480"/>
        <w:rPr>
          <w:rFonts w:ascii="宋体" w:hAnsi="宋体"/>
          <w:sz w:val="24"/>
          <w:u w:val="single"/>
        </w:rPr>
      </w:pPr>
      <w:r>
        <w:rPr>
          <w:rFonts w:ascii="宋体" w:hAnsi="宋体" w:hint="eastAsia"/>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996435">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60" w:lineRule="auto"/>
              <w:ind w:firstLineChars="200" w:firstLine="480"/>
              <w:rPr>
                <w:rFonts w:ascii="宋体" w:hAnsi="宋体"/>
                <w:sz w:val="24"/>
              </w:rPr>
            </w:pPr>
            <w:r>
              <w:rPr>
                <w:rFonts w:ascii="宋体" w:hAnsi="宋体" w:hint="eastAsia"/>
                <w:sz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60" w:lineRule="auto"/>
              <w:ind w:firstLineChars="200" w:firstLine="480"/>
              <w:rPr>
                <w:rFonts w:ascii="宋体" w:hAnsi="宋体"/>
                <w:sz w:val="24"/>
              </w:rPr>
            </w:pPr>
            <w:r>
              <w:rPr>
                <w:rFonts w:ascii="宋体" w:hAnsi="宋体" w:hint="eastAsia"/>
                <w:sz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60" w:lineRule="auto"/>
              <w:ind w:firstLineChars="200" w:firstLine="480"/>
              <w:rPr>
                <w:rFonts w:ascii="宋体" w:hAnsi="宋体"/>
                <w:sz w:val="24"/>
              </w:rPr>
            </w:pPr>
            <w:r>
              <w:rPr>
                <w:rFonts w:ascii="宋体" w:hAnsi="宋体" w:hint="eastAsia"/>
                <w:sz w:val="24"/>
              </w:rPr>
              <w:t>分项价格</w:t>
            </w:r>
          </w:p>
        </w:tc>
      </w:tr>
      <w:tr w:rsidR="00996435">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996435" w:rsidRDefault="00996435">
            <w:pPr>
              <w:spacing w:line="360" w:lineRule="auto"/>
              <w:ind w:firstLineChars="200" w:firstLine="480"/>
              <w:rPr>
                <w:rFonts w:ascii="宋体" w:hAnsi="宋体"/>
                <w:sz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996435" w:rsidRDefault="00996435">
            <w:pPr>
              <w:spacing w:line="360" w:lineRule="auto"/>
              <w:ind w:firstLineChars="200" w:firstLine="480"/>
              <w:rPr>
                <w:rFonts w:ascii="宋体" w:hAnsi="宋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996435" w:rsidRDefault="00996435">
            <w:pPr>
              <w:spacing w:line="360" w:lineRule="auto"/>
              <w:ind w:firstLineChars="200" w:firstLine="480"/>
              <w:rPr>
                <w:rFonts w:ascii="宋体" w:hAnsi="宋体"/>
                <w:sz w:val="24"/>
              </w:rPr>
            </w:pPr>
          </w:p>
        </w:tc>
      </w:tr>
      <w:tr w:rsidR="00996435">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996435" w:rsidRDefault="00996435">
            <w:pPr>
              <w:spacing w:line="360" w:lineRule="auto"/>
              <w:ind w:firstLineChars="200" w:firstLine="480"/>
              <w:rPr>
                <w:rFonts w:ascii="宋体" w:hAnsi="宋体"/>
                <w:sz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996435" w:rsidRDefault="00996435">
            <w:pPr>
              <w:spacing w:line="360" w:lineRule="auto"/>
              <w:ind w:firstLineChars="200" w:firstLine="480"/>
              <w:rPr>
                <w:rFonts w:ascii="宋体" w:hAnsi="宋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996435" w:rsidRDefault="00996435">
            <w:pPr>
              <w:spacing w:line="360" w:lineRule="auto"/>
              <w:ind w:firstLineChars="200" w:firstLine="480"/>
              <w:rPr>
                <w:rFonts w:ascii="宋体" w:hAnsi="宋体"/>
                <w:sz w:val="24"/>
              </w:rPr>
            </w:pPr>
          </w:p>
        </w:tc>
      </w:tr>
      <w:tr w:rsidR="00996435">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996435" w:rsidRDefault="00996435">
            <w:pPr>
              <w:spacing w:line="360" w:lineRule="auto"/>
              <w:ind w:firstLineChars="200" w:firstLine="480"/>
              <w:rPr>
                <w:rFonts w:ascii="宋体" w:hAnsi="宋体"/>
                <w:sz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996435" w:rsidRDefault="00996435">
            <w:pPr>
              <w:spacing w:line="360" w:lineRule="auto"/>
              <w:ind w:firstLineChars="200" w:firstLine="480"/>
              <w:rPr>
                <w:rFonts w:ascii="宋体" w:hAnsi="宋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996435" w:rsidRDefault="00996435">
            <w:pPr>
              <w:spacing w:line="360" w:lineRule="auto"/>
              <w:ind w:firstLineChars="200" w:firstLine="480"/>
              <w:rPr>
                <w:rFonts w:ascii="宋体" w:hAnsi="宋体"/>
                <w:sz w:val="24"/>
              </w:rPr>
            </w:pPr>
          </w:p>
        </w:tc>
      </w:tr>
      <w:tr w:rsidR="00996435">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996435" w:rsidRDefault="00DC6FBF">
            <w:pPr>
              <w:spacing w:line="360" w:lineRule="auto"/>
              <w:ind w:firstLineChars="200" w:firstLine="480"/>
              <w:rPr>
                <w:rFonts w:ascii="宋体" w:hAnsi="宋体"/>
                <w:sz w:val="24"/>
              </w:rPr>
            </w:pPr>
            <w:r>
              <w:rPr>
                <w:rFonts w:ascii="宋体" w:hAnsi="宋体" w:hint="eastAsia"/>
                <w:sz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996435" w:rsidRDefault="00996435">
            <w:pPr>
              <w:spacing w:line="360" w:lineRule="auto"/>
              <w:ind w:firstLineChars="200" w:firstLine="480"/>
              <w:rPr>
                <w:rFonts w:ascii="宋体" w:hAnsi="宋体"/>
                <w:sz w:val="24"/>
              </w:rPr>
            </w:pPr>
          </w:p>
        </w:tc>
      </w:tr>
    </w:tbl>
    <w:p w:rsidR="00996435" w:rsidRDefault="00DC6FBF">
      <w:pPr>
        <w:spacing w:line="360" w:lineRule="auto"/>
        <w:ind w:firstLineChars="200" w:firstLine="482"/>
        <w:rPr>
          <w:rFonts w:ascii="宋体" w:hAnsi="宋体"/>
          <w:b/>
          <w:sz w:val="24"/>
        </w:rPr>
      </w:pPr>
      <w:bookmarkStart w:id="133" w:name="_Toc1814"/>
      <w:bookmarkStart w:id="134" w:name="_Toc10340"/>
      <w:bookmarkStart w:id="135" w:name="_Toc22618"/>
      <w:r>
        <w:rPr>
          <w:rFonts w:ascii="宋体" w:hAnsi="宋体" w:hint="eastAsia"/>
          <w:b/>
          <w:sz w:val="24"/>
        </w:rPr>
        <w:t xml:space="preserve">1.4 </w:t>
      </w:r>
      <w:r>
        <w:rPr>
          <w:rFonts w:ascii="宋体" w:hAnsi="宋体" w:hint="eastAsia"/>
          <w:b/>
          <w:sz w:val="24"/>
        </w:rPr>
        <w:t>付款方式和发票开具方式</w:t>
      </w:r>
      <w:bookmarkEnd w:id="133"/>
      <w:bookmarkEnd w:id="134"/>
      <w:bookmarkEnd w:id="135"/>
    </w:p>
    <w:p w:rsidR="00996435" w:rsidRDefault="00DC6FBF">
      <w:pPr>
        <w:widowControl/>
        <w:spacing w:line="360" w:lineRule="auto"/>
        <w:ind w:firstLineChars="200" w:firstLine="480"/>
        <w:jc w:val="left"/>
        <w:rPr>
          <w:rFonts w:ascii="宋体" w:hAnsi="宋体"/>
          <w:sz w:val="24"/>
          <w:u w:val="single"/>
        </w:rPr>
      </w:pPr>
      <w:r>
        <w:rPr>
          <w:rFonts w:ascii="宋体" w:hAnsi="宋体" w:hint="eastAsia"/>
          <w:sz w:val="24"/>
        </w:rPr>
        <w:t xml:space="preserve">1.4.1 </w:t>
      </w:r>
      <w:r>
        <w:rPr>
          <w:rFonts w:ascii="宋体" w:hAnsi="宋体" w:hint="eastAsia"/>
          <w:sz w:val="24"/>
        </w:rPr>
        <w:t>付款方式：</w:t>
      </w:r>
      <w:r>
        <w:rPr>
          <w:rFonts w:ascii="宋体" w:hAnsi="宋体" w:hint="eastAsia"/>
          <w:sz w:val="24"/>
          <w:u w:val="single"/>
        </w:rPr>
        <w:t>乙方交货完毕</w:t>
      </w:r>
      <w:proofErr w:type="gramStart"/>
      <w:r>
        <w:rPr>
          <w:rFonts w:ascii="宋体" w:hAnsi="宋体" w:hint="eastAsia"/>
          <w:sz w:val="24"/>
          <w:u w:val="single"/>
        </w:rPr>
        <w:t>并整体</w:t>
      </w:r>
      <w:proofErr w:type="gramEnd"/>
      <w:r>
        <w:rPr>
          <w:rFonts w:ascii="宋体" w:hAnsi="宋体" w:hint="eastAsia"/>
          <w:sz w:val="24"/>
          <w:u w:val="single"/>
        </w:rPr>
        <w:t>项目验收合格后，一次性支付合同价款；</w:t>
      </w:r>
    </w:p>
    <w:p w:rsidR="00996435" w:rsidRDefault="00DC6FBF">
      <w:pPr>
        <w:widowControl/>
        <w:spacing w:line="360" w:lineRule="auto"/>
        <w:ind w:firstLineChars="200" w:firstLine="480"/>
        <w:jc w:val="left"/>
        <w:rPr>
          <w:rFonts w:ascii="宋体" w:hAnsi="宋体"/>
          <w:sz w:val="24"/>
          <w:u w:val="single"/>
        </w:rPr>
      </w:pPr>
      <w:r>
        <w:rPr>
          <w:rFonts w:ascii="宋体" w:hAnsi="宋体" w:hint="eastAsia"/>
          <w:sz w:val="24"/>
        </w:rPr>
        <w:t xml:space="preserve">1.4.2 </w:t>
      </w:r>
      <w:r>
        <w:rPr>
          <w:rFonts w:ascii="宋体" w:hAnsi="宋体" w:hint="eastAsia"/>
          <w:sz w:val="24"/>
        </w:rPr>
        <w:t>发票开具方式：</w:t>
      </w:r>
      <w:r>
        <w:rPr>
          <w:rFonts w:ascii="宋体" w:hAnsi="宋体" w:hint="eastAsia"/>
          <w:sz w:val="24"/>
          <w:u w:val="single"/>
        </w:rPr>
        <w:t>乙方开具对应金额发票给甲方，见票付款。</w:t>
      </w:r>
      <w:r>
        <w:rPr>
          <w:rFonts w:ascii="宋体" w:hAnsi="宋体" w:hint="eastAsia"/>
          <w:sz w:val="24"/>
          <w:u w:val="single"/>
        </w:rPr>
        <w:t xml:space="preserve"> </w:t>
      </w:r>
      <w:r>
        <w:rPr>
          <w:rFonts w:ascii="宋体" w:hAnsi="宋体"/>
          <w:sz w:val="24"/>
          <w:u w:val="single"/>
        </w:rPr>
        <w:t xml:space="preserve">                            </w:t>
      </w:r>
    </w:p>
    <w:p w:rsidR="00996435" w:rsidRDefault="00DC6FBF">
      <w:pPr>
        <w:spacing w:line="360" w:lineRule="auto"/>
        <w:ind w:firstLineChars="200" w:firstLine="482"/>
        <w:rPr>
          <w:rFonts w:ascii="宋体" w:hAnsi="宋体"/>
          <w:b/>
          <w:sz w:val="24"/>
        </w:rPr>
      </w:pPr>
      <w:bookmarkStart w:id="136" w:name="_Toc19304"/>
      <w:bookmarkStart w:id="137" w:name="_Toc32071"/>
      <w:bookmarkStart w:id="138" w:name="_Toc2846"/>
      <w:r>
        <w:rPr>
          <w:rFonts w:ascii="宋体" w:hAnsi="宋体" w:hint="eastAsia"/>
          <w:b/>
          <w:sz w:val="24"/>
        </w:rPr>
        <w:t xml:space="preserve">1.5 </w:t>
      </w:r>
      <w:r>
        <w:rPr>
          <w:rFonts w:ascii="宋体" w:hAnsi="宋体" w:hint="eastAsia"/>
          <w:b/>
          <w:sz w:val="24"/>
        </w:rPr>
        <w:t>标的物交付期限、地点、方式</w:t>
      </w:r>
      <w:bookmarkEnd w:id="136"/>
      <w:bookmarkEnd w:id="137"/>
      <w:bookmarkEnd w:id="138"/>
      <w:r>
        <w:rPr>
          <w:rFonts w:ascii="宋体" w:hAnsi="宋体" w:hint="eastAsia"/>
          <w:b/>
          <w:sz w:val="24"/>
        </w:rPr>
        <w:t>和货物期限</w:t>
      </w:r>
    </w:p>
    <w:p w:rsidR="00996435" w:rsidRDefault="00DC6FBF">
      <w:pPr>
        <w:spacing w:line="360" w:lineRule="auto"/>
        <w:ind w:firstLineChars="200" w:firstLine="480"/>
        <w:rPr>
          <w:rFonts w:ascii="宋体" w:hAnsi="宋体"/>
          <w:sz w:val="24"/>
          <w:u w:val="single"/>
        </w:rPr>
      </w:pPr>
      <w:r>
        <w:rPr>
          <w:rFonts w:ascii="宋体" w:hAnsi="宋体" w:hint="eastAsia"/>
          <w:sz w:val="24"/>
        </w:rPr>
        <w:t xml:space="preserve">1.5.1 </w:t>
      </w:r>
      <w:r>
        <w:rPr>
          <w:rFonts w:ascii="宋体" w:hAnsi="宋体" w:hint="eastAsia"/>
          <w:sz w:val="24"/>
        </w:rPr>
        <w:t>交付期限：</w:t>
      </w:r>
      <w:r>
        <w:rPr>
          <w:rFonts w:ascii="宋体" w:hAnsi="宋体" w:hint="eastAsia"/>
          <w:sz w:val="24"/>
          <w:u w:val="single"/>
        </w:rPr>
        <w:t>自签订合同之日起</w:t>
      </w:r>
      <w:r>
        <w:rPr>
          <w:rFonts w:ascii="宋体" w:hAnsi="宋体" w:hint="eastAsia"/>
          <w:sz w:val="24"/>
          <w:u w:val="single"/>
        </w:rPr>
        <w:t xml:space="preserve">     </w:t>
      </w:r>
      <w:proofErr w:type="gramStart"/>
      <w:r>
        <w:rPr>
          <w:rFonts w:ascii="宋体" w:hAnsi="宋体" w:hint="eastAsia"/>
          <w:sz w:val="24"/>
          <w:u w:val="single"/>
        </w:rPr>
        <w:t>个</w:t>
      </w:r>
      <w:proofErr w:type="gramEnd"/>
      <w:r>
        <w:rPr>
          <w:rFonts w:ascii="宋体" w:hAnsi="宋体" w:hint="eastAsia"/>
          <w:sz w:val="24"/>
          <w:u w:val="single"/>
        </w:rPr>
        <w:t>工作日内完成安装调试并验收合格；</w:t>
      </w:r>
    </w:p>
    <w:p w:rsidR="00996435" w:rsidRDefault="00DC6FBF">
      <w:pPr>
        <w:spacing w:line="360" w:lineRule="auto"/>
        <w:ind w:firstLineChars="200" w:firstLine="480"/>
        <w:rPr>
          <w:rFonts w:ascii="宋体" w:hAnsi="宋体"/>
          <w:sz w:val="24"/>
        </w:rPr>
      </w:pPr>
      <w:r>
        <w:rPr>
          <w:rFonts w:ascii="宋体" w:hAnsi="宋体" w:hint="eastAsia"/>
          <w:sz w:val="24"/>
        </w:rPr>
        <w:t xml:space="preserve">1.5.2 </w:t>
      </w:r>
      <w:r>
        <w:rPr>
          <w:rFonts w:ascii="宋体" w:hAnsi="宋体" w:hint="eastAsia"/>
          <w:sz w:val="24"/>
        </w:rPr>
        <w:t>交付地点：</w:t>
      </w:r>
      <w:r>
        <w:rPr>
          <w:rFonts w:ascii="宋体" w:hAnsi="宋体" w:hint="eastAsia"/>
          <w:sz w:val="24"/>
          <w:u w:val="single"/>
        </w:rPr>
        <w:t>甲方指定地点</w:t>
      </w:r>
      <w:r>
        <w:rPr>
          <w:rFonts w:ascii="宋体" w:hAnsi="宋体" w:hint="eastAsia"/>
          <w:sz w:val="24"/>
        </w:rPr>
        <w:t>；</w:t>
      </w:r>
    </w:p>
    <w:p w:rsidR="00996435" w:rsidRDefault="00DC6FBF">
      <w:pPr>
        <w:spacing w:line="360" w:lineRule="auto"/>
        <w:ind w:firstLineChars="200" w:firstLine="480"/>
        <w:rPr>
          <w:rFonts w:ascii="宋体" w:hAnsi="宋体"/>
          <w:sz w:val="24"/>
        </w:rPr>
      </w:pPr>
      <w:r>
        <w:rPr>
          <w:rFonts w:ascii="宋体" w:hAnsi="宋体" w:hint="eastAsia"/>
          <w:sz w:val="24"/>
        </w:rPr>
        <w:t xml:space="preserve">1.5.3 </w:t>
      </w:r>
      <w:r>
        <w:rPr>
          <w:rFonts w:ascii="宋体" w:hAnsi="宋体" w:hint="eastAsia"/>
          <w:sz w:val="24"/>
        </w:rPr>
        <w:t>交付方式：</w:t>
      </w:r>
      <w:r>
        <w:rPr>
          <w:rFonts w:ascii="宋体" w:hAnsi="宋体" w:hint="eastAsia"/>
          <w:sz w:val="24"/>
          <w:u w:val="single"/>
        </w:rPr>
        <w:t xml:space="preserve"> </w:t>
      </w:r>
      <w:r>
        <w:rPr>
          <w:rFonts w:ascii="宋体" w:hAnsi="宋体" w:hint="eastAsia"/>
          <w:sz w:val="24"/>
          <w:u w:val="single"/>
        </w:rPr>
        <w:t>现场交货</w:t>
      </w:r>
      <w:r>
        <w:rPr>
          <w:rFonts w:ascii="宋体" w:hAnsi="宋体" w:hint="eastAsia"/>
          <w:sz w:val="24"/>
        </w:rPr>
        <w:t>；</w:t>
      </w:r>
    </w:p>
    <w:p w:rsidR="00996435" w:rsidRDefault="00DC6FBF">
      <w:pPr>
        <w:spacing w:line="360" w:lineRule="auto"/>
        <w:ind w:firstLineChars="200" w:firstLine="480"/>
        <w:rPr>
          <w:rFonts w:ascii="宋体" w:hAnsi="宋体"/>
          <w:sz w:val="24"/>
        </w:rPr>
      </w:pPr>
      <w:r>
        <w:rPr>
          <w:rFonts w:ascii="宋体" w:hAnsi="宋体" w:hint="eastAsia"/>
          <w:sz w:val="24"/>
        </w:rPr>
        <w:t xml:space="preserve">1.5.4 </w:t>
      </w:r>
      <w:r>
        <w:rPr>
          <w:rFonts w:ascii="宋体" w:hAnsi="宋体" w:hint="eastAsia"/>
          <w:sz w:val="24"/>
        </w:rPr>
        <w:t>货物及质保期限：</w:t>
      </w:r>
      <w:r>
        <w:rPr>
          <w:rFonts w:ascii="宋体" w:hAnsi="宋体" w:hint="eastAsia"/>
          <w:sz w:val="24"/>
          <w:u w:val="single"/>
        </w:rPr>
        <w:t xml:space="preserve"> </w:t>
      </w:r>
      <w:r>
        <w:rPr>
          <w:rFonts w:ascii="宋体" w:hAnsi="宋体" w:hint="eastAsia"/>
          <w:sz w:val="24"/>
          <w:u w:val="single"/>
        </w:rPr>
        <w:t>详见采购文件及投标文件</w:t>
      </w:r>
      <w:r>
        <w:rPr>
          <w:rFonts w:ascii="宋体" w:hAnsi="宋体" w:hint="eastAsia"/>
          <w:sz w:val="24"/>
        </w:rPr>
        <w:t>。</w:t>
      </w:r>
    </w:p>
    <w:p w:rsidR="00996435" w:rsidRDefault="00DC6FBF">
      <w:pPr>
        <w:spacing w:line="360" w:lineRule="auto"/>
        <w:ind w:firstLineChars="200" w:firstLine="482"/>
        <w:rPr>
          <w:rFonts w:ascii="宋体" w:hAnsi="宋体"/>
          <w:b/>
          <w:sz w:val="24"/>
        </w:rPr>
      </w:pPr>
      <w:bookmarkStart w:id="139" w:name="_Toc19554"/>
      <w:bookmarkStart w:id="140" w:name="_Toc21423"/>
      <w:bookmarkStart w:id="141" w:name="_Toc27250"/>
      <w:r>
        <w:rPr>
          <w:rFonts w:ascii="宋体" w:hAnsi="宋体" w:hint="eastAsia"/>
          <w:b/>
          <w:sz w:val="24"/>
        </w:rPr>
        <w:t xml:space="preserve">1.6 </w:t>
      </w:r>
      <w:r>
        <w:rPr>
          <w:rFonts w:ascii="宋体" w:hAnsi="宋体" w:hint="eastAsia"/>
          <w:b/>
          <w:sz w:val="24"/>
        </w:rPr>
        <w:t>违约责任</w:t>
      </w:r>
      <w:bookmarkEnd w:id="139"/>
      <w:bookmarkEnd w:id="140"/>
      <w:bookmarkEnd w:id="141"/>
    </w:p>
    <w:p w:rsidR="00996435" w:rsidRDefault="00DC6FBF">
      <w:pPr>
        <w:spacing w:line="360" w:lineRule="auto"/>
        <w:ind w:firstLineChars="200" w:firstLine="480"/>
        <w:rPr>
          <w:rFonts w:ascii="宋体" w:hAnsi="宋体"/>
          <w:sz w:val="24"/>
        </w:rPr>
      </w:pPr>
      <w:r>
        <w:rPr>
          <w:rFonts w:ascii="宋体" w:hAnsi="宋体" w:hint="eastAsia"/>
          <w:sz w:val="24"/>
        </w:rPr>
        <w:t xml:space="preserve">1.6.1 </w:t>
      </w:r>
      <w:r>
        <w:rPr>
          <w:rFonts w:ascii="宋体" w:hAnsi="宋体" w:hint="eastAsia"/>
          <w:sz w:val="24"/>
        </w:rPr>
        <w:t>除不可抗力外，如果乙方没有按照本合同约定的</w:t>
      </w:r>
      <w:r>
        <w:rPr>
          <w:rFonts w:ascii="宋体" w:hAnsi="宋体" w:hint="eastAsia"/>
          <w:sz w:val="24"/>
        </w:rPr>
        <w:t>期限、地点和方式交付标的物，甲方可要求乙方支付违约金，违约金按每迟延交付标的物一日的应交付而未交付标的物价格的</w:t>
      </w:r>
      <w:r>
        <w:rPr>
          <w:rFonts w:ascii="宋体" w:hAnsi="宋体" w:hint="eastAsia"/>
          <w:sz w:val="24"/>
          <w:u w:val="single"/>
        </w:rPr>
        <w:t>万分之五</w:t>
      </w:r>
      <w:r>
        <w:rPr>
          <w:rFonts w:ascii="宋体" w:hAnsi="宋体" w:hint="eastAsia"/>
          <w:sz w:val="24"/>
        </w:rPr>
        <w:t>计算，最高限额为本合同总价的</w:t>
      </w:r>
      <w:r>
        <w:rPr>
          <w:rFonts w:ascii="宋体" w:hAnsi="宋体" w:hint="eastAsia"/>
          <w:sz w:val="24"/>
          <w:u w:val="single"/>
        </w:rPr>
        <w:t xml:space="preserve">   20  </w:t>
      </w:r>
      <w:r>
        <w:rPr>
          <w:rFonts w:ascii="宋体" w:hAnsi="宋体" w:hint="eastAsia"/>
          <w:sz w:val="24"/>
        </w:rPr>
        <w:t>%</w:t>
      </w:r>
      <w:r>
        <w:rPr>
          <w:rFonts w:ascii="宋体" w:hAnsi="宋体" w:hint="eastAsia"/>
          <w:sz w:val="24"/>
        </w:rPr>
        <w:t>；迟延超过【</w:t>
      </w:r>
      <w:r>
        <w:rPr>
          <w:rFonts w:ascii="宋体" w:hAnsi="宋体" w:hint="eastAsia"/>
          <w:sz w:val="24"/>
        </w:rPr>
        <w:t xml:space="preserve"> 10 </w:t>
      </w:r>
      <w:r>
        <w:rPr>
          <w:rFonts w:ascii="宋体" w:hAnsi="宋体" w:hint="eastAsia"/>
          <w:sz w:val="24"/>
        </w:rPr>
        <w:t>】日的，甲方有权在要求乙方支付违约金的同时，书面通知乙方解除本合同，乙方应退回全部已收取的合同价款并按合同总金额的</w:t>
      </w:r>
      <w:r>
        <w:rPr>
          <w:rFonts w:ascii="宋体" w:hAnsi="宋体" w:hint="eastAsia"/>
          <w:sz w:val="24"/>
          <w:u w:val="single"/>
        </w:rPr>
        <w:t>20%</w:t>
      </w:r>
      <w:r>
        <w:rPr>
          <w:rFonts w:ascii="宋体" w:hAnsi="宋体" w:hint="eastAsia"/>
          <w:sz w:val="24"/>
        </w:rPr>
        <w:t>向甲方支付违约金；</w:t>
      </w:r>
    </w:p>
    <w:p w:rsidR="00996435" w:rsidRDefault="00DC6FBF">
      <w:pPr>
        <w:spacing w:line="360" w:lineRule="auto"/>
        <w:ind w:firstLineChars="200" w:firstLine="480"/>
        <w:rPr>
          <w:rFonts w:ascii="宋体" w:hAnsi="宋体"/>
          <w:sz w:val="24"/>
        </w:rPr>
      </w:pPr>
      <w:r>
        <w:rPr>
          <w:rFonts w:ascii="宋体" w:hAnsi="宋体" w:hint="eastAsia"/>
          <w:sz w:val="24"/>
        </w:rPr>
        <w:t xml:space="preserve">1.6.2 </w:t>
      </w:r>
      <w:r>
        <w:rPr>
          <w:rFonts w:ascii="宋体" w:hAnsi="宋体" w:hint="eastAsia"/>
          <w:sz w:val="24"/>
        </w:rPr>
        <w:t>除不可抗力外，如果甲方没有按照本合同约定的付款方式付款，乙方可要求甲方支付违约金，违约金按每迟延付款一日的应付而未付款的</w:t>
      </w:r>
      <w:r>
        <w:rPr>
          <w:rFonts w:ascii="宋体" w:hAnsi="宋体" w:hint="eastAsia"/>
          <w:sz w:val="24"/>
          <w:u w:val="single"/>
        </w:rPr>
        <w:t>万分之五</w:t>
      </w:r>
      <w:r>
        <w:rPr>
          <w:rFonts w:ascii="宋体" w:hAnsi="宋体" w:hint="eastAsia"/>
          <w:sz w:val="24"/>
        </w:rPr>
        <w:t>计算，最高限额为欠付金额的</w:t>
      </w:r>
      <w:r>
        <w:rPr>
          <w:rFonts w:ascii="宋体" w:hAnsi="宋体" w:hint="eastAsia"/>
          <w:sz w:val="24"/>
          <w:u w:val="single"/>
        </w:rPr>
        <w:t xml:space="preserve">  20   </w:t>
      </w:r>
      <w:r>
        <w:rPr>
          <w:rFonts w:ascii="宋体" w:hAnsi="宋体" w:hint="eastAsia"/>
          <w:sz w:val="24"/>
        </w:rPr>
        <w:t>%</w:t>
      </w:r>
      <w:r>
        <w:rPr>
          <w:rFonts w:ascii="宋体" w:hAnsi="宋体" w:hint="eastAsia"/>
          <w:sz w:val="24"/>
        </w:rPr>
        <w:t>；迟延付</w:t>
      </w:r>
      <w:r>
        <w:rPr>
          <w:rFonts w:ascii="宋体" w:hAnsi="宋体" w:hint="eastAsia"/>
          <w:sz w:val="24"/>
        </w:rPr>
        <w:t>款的违约金计算数额达到前述最高限额之日起，乙方有权在要求甲方支付违约金的同时，书面通知甲方解除本合同；</w:t>
      </w:r>
    </w:p>
    <w:p w:rsidR="00996435" w:rsidRDefault="00DC6FBF">
      <w:pPr>
        <w:spacing w:line="360" w:lineRule="auto"/>
        <w:ind w:firstLineChars="200" w:firstLine="480"/>
        <w:rPr>
          <w:rFonts w:ascii="宋体" w:hAnsi="宋体"/>
          <w:sz w:val="24"/>
        </w:rPr>
      </w:pPr>
      <w:r>
        <w:rPr>
          <w:rFonts w:ascii="宋体" w:hAnsi="宋体" w:hint="eastAsia"/>
          <w:sz w:val="24"/>
        </w:rPr>
        <w:t xml:space="preserve">1.6.3 </w:t>
      </w:r>
      <w:r>
        <w:rPr>
          <w:rFonts w:ascii="宋体" w:hAnsi="宋体"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w:t>
      </w:r>
      <w:r>
        <w:rPr>
          <w:rFonts w:ascii="宋体" w:hAnsi="宋体" w:hint="eastAsia"/>
          <w:sz w:val="24"/>
        </w:rPr>
        <w:t>解除本合同；</w:t>
      </w:r>
    </w:p>
    <w:p w:rsidR="00996435" w:rsidRDefault="00DC6FBF">
      <w:pPr>
        <w:spacing w:line="360" w:lineRule="auto"/>
        <w:ind w:firstLineChars="200" w:firstLine="480"/>
        <w:rPr>
          <w:rFonts w:ascii="宋体" w:hAnsi="宋体" w:cs="仿宋"/>
          <w:sz w:val="24"/>
        </w:rPr>
      </w:pPr>
      <w:r>
        <w:rPr>
          <w:rFonts w:ascii="宋体" w:hAnsi="宋体" w:hint="eastAsia"/>
          <w:sz w:val="24"/>
        </w:rPr>
        <w:t>1.6.4</w:t>
      </w:r>
      <w:r>
        <w:rPr>
          <w:rFonts w:ascii="宋体" w:hAnsi="宋体" w:hint="eastAsia"/>
          <w:sz w:val="24"/>
        </w:rPr>
        <w:t>乙方在质保期内未按承诺提供售后等货物的，每发生一次向甲方支付</w:t>
      </w:r>
      <w:r>
        <w:rPr>
          <w:rFonts w:ascii="宋体" w:hAnsi="宋体" w:hint="eastAsia"/>
          <w:sz w:val="24"/>
          <w:u w:val="single"/>
        </w:rPr>
        <w:t xml:space="preserve">  2000  </w:t>
      </w:r>
      <w:r>
        <w:rPr>
          <w:rFonts w:ascii="宋体" w:hAnsi="宋体" w:hint="eastAsia"/>
          <w:sz w:val="24"/>
        </w:rPr>
        <w:t>元</w:t>
      </w:r>
      <w:r>
        <w:rPr>
          <w:rFonts w:ascii="宋体" w:hAnsi="宋体" w:hint="eastAsia"/>
          <w:sz w:val="24"/>
        </w:rPr>
        <w:lastRenderedPageBreak/>
        <w:t>的违约金。</w:t>
      </w:r>
    </w:p>
    <w:p w:rsidR="00996435" w:rsidRDefault="00DC6FBF">
      <w:pPr>
        <w:spacing w:line="360" w:lineRule="auto"/>
        <w:ind w:firstLineChars="200" w:firstLine="480"/>
        <w:rPr>
          <w:rFonts w:ascii="宋体" w:hAnsi="宋体"/>
          <w:sz w:val="24"/>
        </w:rPr>
      </w:pPr>
      <w:r>
        <w:rPr>
          <w:rFonts w:ascii="宋体" w:hAnsi="宋体" w:hint="eastAsia"/>
          <w:sz w:val="24"/>
        </w:rPr>
        <w:t xml:space="preserve">1.6.5 </w:t>
      </w:r>
      <w:r>
        <w:rPr>
          <w:rFonts w:ascii="宋体" w:hAnsi="宋体"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996435" w:rsidRDefault="00DC6FBF">
      <w:pPr>
        <w:spacing w:line="360" w:lineRule="auto"/>
        <w:ind w:firstLineChars="200" w:firstLine="480"/>
        <w:rPr>
          <w:rFonts w:ascii="宋体" w:hAnsi="宋体"/>
          <w:sz w:val="24"/>
        </w:rPr>
      </w:pPr>
      <w:r>
        <w:rPr>
          <w:rFonts w:ascii="宋体" w:hAnsi="宋体" w:hint="eastAsia"/>
          <w:sz w:val="24"/>
        </w:rPr>
        <w:t xml:space="preserve">1.6.6 </w:t>
      </w:r>
      <w:r>
        <w:rPr>
          <w:rFonts w:ascii="宋体" w:hAnsi="宋体" w:hint="eastAsia"/>
          <w:sz w:val="24"/>
        </w:rPr>
        <w:t>除前述约定外，除不可抗力外，任何一方未能履行本合同约定的义务，对方当事人均有权要求继续履行、采取补救措施或者赔偿损失等，且对方当事人行使的任何权利救济方式均不视为其放弃了其</w:t>
      </w:r>
      <w:r>
        <w:rPr>
          <w:rFonts w:ascii="宋体" w:hAnsi="宋体" w:hint="eastAsia"/>
          <w:sz w:val="24"/>
        </w:rPr>
        <w:t>他法定或者约定的权利救济方式；</w:t>
      </w:r>
    </w:p>
    <w:p w:rsidR="00996435" w:rsidRDefault="00DC6FBF">
      <w:pPr>
        <w:spacing w:line="360" w:lineRule="auto"/>
        <w:ind w:firstLineChars="200" w:firstLine="480"/>
        <w:rPr>
          <w:rFonts w:ascii="宋体" w:hAnsi="宋体"/>
          <w:sz w:val="24"/>
        </w:rPr>
      </w:pPr>
      <w:r>
        <w:rPr>
          <w:rFonts w:ascii="宋体" w:hAnsi="宋体" w:hint="eastAsia"/>
          <w:sz w:val="24"/>
        </w:rPr>
        <w:t xml:space="preserve">1.6.7 </w:t>
      </w:r>
      <w:r>
        <w:rPr>
          <w:rFonts w:ascii="宋体" w:hAnsi="宋体" w:hint="eastAsia"/>
          <w:sz w:val="24"/>
        </w:rPr>
        <w:t>如果出现政府采购监督管理部门在处理投诉事项期间，书面通知甲方暂停采购活动的情形，或者询问或质疑事项可能影响中标结果的，导致甲方中止履行合同的情形，均不视为甲方违约。</w:t>
      </w:r>
    </w:p>
    <w:p w:rsidR="00996435" w:rsidRDefault="00DC6FBF">
      <w:pPr>
        <w:spacing w:line="360" w:lineRule="auto"/>
        <w:ind w:firstLineChars="200" w:firstLine="482"/>
        <w:rPr>
          <w:rFonts w:ascii="宋体" w:hAnsi="宋体"/>
          <w:b/>
          <w:sz w:val="24"/>
        </w:rPr>
      </w:pPr>
      <w:bookmarkStart w:id="142" w:name="_Toc28375"/>
      <w:bookmarkStart w:id="143" w:name="_Toc15583"/>
      <w:bookmarkStart w:id="144" w:name="_Toc16021"/>
      <w:r>
        <w:rPr>
          <w:rFonts w:ascii="宋体" w:hAnsi="宋体" w:hint="eastAsia"/>
          <w:b/>
          <w:sz w:val="24"/>
        </w:rPr>
        <w:t xml:space="preserve">1.7 </w:t>
      </w:r>
      <w:r>
        <w:rPr>
          <w:rFonts w:ascii="宋体" w:hAnsi="宋体" w:hint="eastAsia"/>
          <w:b/>
          <w:sz w:val="24"/>
        </w:rPr>
        <w:t>合同争议的解决</w:t>
      </w:r>
      <w:bookmarkEnd w:id="142"/>
      <w:bookmarkEnd w:id="143"/>
      <w:bookmarkEnd w:id="144"/>
    </w:p>
    <w:p w:rsidR="00996435" w:rsidRDefault="00DC6FBF">
      <w:pPr>
        <w:spacing w:line="360" w:lineRule="auto"/>
        <w:ind w:firstLineChars="200" w:firstLine="480"/>
        <w:rPr>
          <w:rFonts w:ascii="宋体" w:hAnsi="宋体"/>
          <w:sz w:val="24"/>
        </w:rPr>
      </w:pPr>
      <w:r>
        <w:rPr>
          <w:rFonts w:ascii="宋体" w:hAnsi="宋体" w:hint="eastAsia"/>
          <w:sz w:val="24"/>
        </w:rPr>
        <w:t>本合同履行过程中发生的任何争议，双方当事人均应通过友好协商的方式和解或者调解解决；不愿和解、调解或者和解、调解不成的，可以选择下列第</w:t>
      </w:r>
      <w:r>
        <w:rPr>
          <w:rFonts w:ascii="宋体" w:hAnsi="宋体" w:hint="eastAsia"/>
          <w:sz w:val="24"/>
          <w:u w:val="single"/>
        </w:rPr>
        <w:t xml:space="preserve">  2   </w:t>
      </w:r>
      <w:r>
        <w:rPr>
          <w:rFonts w:ascii="宋体" w:hAnsi="宋体" w:hint="eastAsia"/>
          <w:sz w:val="24"/>
        </w:rPr>
        <w:t>种方式解决：</w:t>
      </w:r>
    </w:p>
    <w:p w:rsidR="00996435" w:rsidRDefault="00DC6FBF">
      <w:pPr>
        <w:spacing w:line="360" w:lineRule="auto"/>
        <w:ind w:firstLineChars="200" w:firstLine="480"/>
        <w:rPr>
          <w:rFonts w:ascii="宋体" w:hAnsi="宋体"/>
          <w:sz w:val="24"/>
        </w:rPr>
      </w:pPr>
      <w:r>
        <w:rPr>
          <w:rFonts w:ascii="宋体" w:hAnsi="宋体" w:hint="eastAsia"/>
          <w:sz w:val="24"/>
        </w:rPr>
        <w:t xml:space="preserve">1.7.1 </w:t>
      </w:r>
      <w:r>
        <w:rPr>
          <w:rFonts w:ascii="宋体" w:hAnsi="宋体" w:hint="eastAsia"/>
          <w:sz w:val="24"/>
        </w:rPr>
        <w:t>将争议提交</w:t>
      </w:r>
      <w:r>
        <w:rPr>
          <w:rFonts w:ascii="宋体" w:hAnsi="宋体" w:hint="eastAsia"/>
          <w:sz w:val="24"/>
          <w:u w:val="single"/>
        </w:rPr>
        <w:t>南宁市</w:t>
      </w:r>
      <w:r>
        <w:rPr>
          <w:rFonts w:ascii="宋体" w:hAnsi="宋体" w:hint="eastAsia"/>
          <w:sz w:val="24"/>
        </w:rPr>
        <w:t>仲裁委员会依申请仲裁时其现行有效的仲裁规则裁决；</w:t>
      </w:r>
    </w:p>
    <w:p w:rsidR="00996435" w:rsidRDefault="00DC6FBF">
      <w:pPr>
        <w:spacing w:line="360" w:lineRule="auto"/>
        <w:ind w:firstLineChars="200" w:firstLine="480"/>
        <w:rPr>
          <w:rFonts w:ascii="宋体" w:hAnsi="宋体"/>
          <w:sz w:val="24"/>
        </w:rPr>
      </w:pPr>
      <w:r>
        <w:rPr>
          <w:rFonts w:ascii="宋体" w:hAnsi="宋体" w:hint="eastAsia"/>
          <w:sz w:val="24"/>
        </w:rPr>
        <w:t xml:space="preserve">1.7.2 </w:t>
      </w:r>
      <w:r>
        <w:rPr>
          <w:rFonts w:ascii="宋体" w:hAnsi="宋体" w:hint="eastAsia"/>
          <w:sz w:val="24"/>
        </w:rPr>
        <w:t>向</w:t>
      </w:r>
      <w:r>
        <w:rPr>
          <w:rFonts w:ascii="宋体" w:hAnsi="宋体" w:hint="eastAsia"/>
          <w:sz w:val="24"/>
          <w:u w:val="single"/>
        </w:rPr>
        <w:t xml:space="preserve">   </w:t>
      </w:r>
      <w:r>
        <w:rPr>
          <w:rFonts w:ascii="宋体" w:hAnsi="宋体" w:hint="eastAsia"/>
          <w:sz w:val="24"/>
          <w:u w:val="single"/>
        </w:rPr>
        <w:t>甲方所在地</w:t>
      </w:r>
      <w:r>
        <w:rPr>
          <w:rFonts w:ascii="宋体" w:hAnsi="宋体" w:hint="eastAsia"/>
          <w:sz w:val="24"/>
          <w:u w:val="single"/>
        </w:rPr>
        <w:t xml:space="preserve">    </w:t>
      </w:r>
      <w:r>
        <w:rPr>
          <w:rFonts w:ascii="宋体" w:hAnsi="宋体" w:hint="eastAsia"/>
          <w:sz w:val="24"/>
        </w:rPr>
        <w:t>有管辖权的人民法院起诉。</w:t>
      </w:r>
    </w:p>
    <w:p w:rsidR="00996435" w:rsidRDefault="00DC6FBF">
      <w:pPr>
        <w:spacing w:line="360" w:lineRule="auto"/>
        <w:ind w:firstLineChars="200" w:firstLine="482"/>
        <w:rPr>
          <w:rFonts w:ascii="宋体" w:hAnsi="宋体"/>
          <w:b/>
          <w:sz w:val="24"/>
        </w:rPr>
      </w:pPr>
      <w:bookmarkStart w:id="145" w:name="_Toc15322"/>
      <w:bookmarkStart w:id="146" w:name="_Toc7245"/>
      <w:bookmarkStart w:id="147" w:name="_Toc11173"/>
      <w:r>
        <w:rPr>
          <w:rFonts w:ascii="宋体" w:hAnsi="宋体" w:hint="eastAsia"/>
          <w:b/>
          <w:sz w:val="24"/>
        </w:rPr>
        <w:t xml:space="preserve">1.8 </w:t>
      </w:r>
      <w:r>
        <w:rPr>
          <w:rFonts w:ascii="宋体" w:hAnsi="宋体" w:hint="eastAsia"/>
          <w:b/>
          <w:sz w:val="24"/>
        </w:rPr>
        <w:t>合同生效</w:t>
      </w:r>
      <w:bookmarkEnd w:id="145"/>
      <w:bookmarkEnd w:id="146"/>
      <w:bookmarkEnd w:id="147"/>
    </w:p>
    <w:p w:rsidR="00996435" w:rsidRDefault="00DC6FBF">
      <w:pPr>
        <w:spacing w:line="360" w:lineRule="auto"/>
        <w:ind w:firstLineChars="200" w:firstLine="480"/>
        <w:rPr>
          <w:rFonts w:ascii="宋体" w:hAnsi="宋体"/>
          <w:b/>
          <w:sz w:val="24"/>
        </w:rPr>
      </w:pPr>
      <w:r>
        <w:rPr>
          <w:rFonts w:ascii="宋体" w:hAnsi="宋体" w:hint="eastAsia"/>
          <w:sz w:val="24"/>
        </w:rPr>
        <w:t>本合同自双方当事人加盖有效电子公章时生效。</w:t>
      </w:r>
    </w:p>
    <w:p w:rsidR="00996435" w:rsidRDefault="00DC6FBF">
      <w:pPr>
        <w:spacing w:line="360" w:lineRule="auto"/>
        <w:ind w:firstLine="480"/>
        <w:rPr>
          <w:rFonts w:ascii="宋体" w:hAnsi="宋体"/>
          <w:sz w:val="24"/>
          <w:lang w:val="zh-CN"/>
        </w:rPr>
      </w:pPr>
      <w:r>
        <w:rPr>
          <w:rFonts w:ascii="宋体" w:hAnsi="宋体" w:hint="eastAsia"/>
          <w:sz w:val="24"/>
          <w:lang w:val="zh-CN"/>
        </w:rPr>
        <w:t>甲方：</w:t>
      </w:r>
      <w:r>
        <w:rPr>
          <w:rFonts w:ascii="宋体" w:hAnsi="宋体" w:hint="eastAsia"/>
          <w:sz w:val="24"/>
          <w:lang w:val="zh-CN"/>
        </w:rPr>
        <w:t xml:space="preserve">                                   </w:t>
      </w:r>
      <w:r>
        <w:rPr>
          <w:rFonts w:ascii="宋体" w:hAnsi="宋体" w:hint="eastAsia"/>
          <w:sz w:val="24"/>
          <w:lang w:val="zh-CN"/>
        </w:rPr>
        <w:t>乙方：</w:t>
      </w:r>
    </w:p>
    <w:p w:rsidR="00996435" w:rsidRDefault="00DC6FBF">
      <w:pPr>
        <w:spacing w:line="360" w:lineRule="auto"/>
        <w:ind w:firstLine="480"/>
        <w:rPr>
          <w:rFonts w:ascii="宋体" w:hAnsi="宋体"/>
          <w:sz w:val="24"/>
          <w:lang w:val="zh-CN"/>
        </w:rPr>
      </w:pPr>
      <w:r>
        <w:rPr>
          <w:rFonts w:ascii="宋体" w:hAnsi="宋体" w:hint="eastAsia"/>
          <w:sz w:val="24"/>
          <w:lang w:val="zh-CN"/>
        </w:rPr>
        <w:t>统一社会信用代码：</w:t>
      </w:r>
      <w:r>
        <w:rPr>
          <w:rFonts w:ascii="宋体" w:hAnsi="宋体" w:hint="eastAsia"/>
          <w:sz w:val="24"/>
          <w:lang w:val="zh-CN"/>
        </w:rPr>
        <w:t xml:space="preserve">                        </w:t>
      </w:r>
      <w:r>
        <w:rPr>
          <w:rFonts w:ascii="宋体" w:hAnsi="宋体" w:hint="eastAsia"/>
          <w:sz w:val="24"/>
          <w:lang w:val="zh-CN"/>
        </w:rPr>
        <w:t>统一社会信用代码或身份证号码：</w:t>
      </w:r>
    </w:p>
    <w:p w:rsidR="00996435" w:rsidRDefault="00996435">
      <w:pPr>
        <w:spacing w:line="360" w:lineRule="auto"/>
        <w:ind w:firstLine="480"/>
        <w:rPr>
          <w:rFonts w:ascii="宋体" w:hAnsi="宋体"/>
          <w:sz w:val="24"/>
          <w:lang w:val="zh-CN"/>
        </w:rPr>
      </w:pPr>
    </w:p>
    <w:p w:rsidR="00996435" w:rsidRDefault="00DC6FBF">
      <w:pPr>
        <w:spacing w:line="360" w:lineRule="auto"/>
        <w:ind w:firstLine="480"/>
        <w:rPr>
          <w:rFonts w:ascii="宋体" w:hAnsi="宋体"/>
          <w:sz w:val="24"/>
          <w:lang w:val="zh-CN"/>
        </w:rPr>
      </w:pPr>
      <w:r>
        <w:rPr>
          <w:rFonts w:ascii="宋体" w:hAnsi="宋体" w:hint="eastAsia"/>
          <w:sz w:val="24"/>
          <w:lang w:val="zh-CN"/>
        </w:rPr>
        <w:t>住所：</w:t>
      </w:r>
      <w:r>
        <w:rPr>
          <w:rFonts w:ascii="宋体" w:hAnsi="宋体" w:hint="eastAsia"/>
          <w:sz w:val="24"/>
          <w:lang w:val="zh-CN"/>
        </w:rPr>
        <w:t xml:space="preserve">                                   </w:t>
      </w:r>
      <w:r>
        <w:rPr>
          <w:rFonts w:ascii="宋体" w:hAnsi="宋体" w:hint="eastAsia"/>
          <w:sz w:val="24"/>
          <w:lang w:val="zh-CN"/>
        </w:rPr>
        <w:t>住所：</w:t>
      </w:r>
    </w:p>
    <w:p w:rsidR="00996435" w:rsidRDefault="00DC6FBF">
      <w:pPr>
        <w:spacing w:line="360" w:lineRule="auto"/>
        <w:ind w:firstLine="480"/>
        <w:rPr>
          <w:rFonts w:ascii="宋体" w:hAnsi="宋体"/>
          <w:sz w:val="24"/>
          <w:lang w:val="zh-CN"/>
        </w:rPr>
      </w:pPr>
      <w:r>
        <w:rPr>
          <w:rFonts w:ascii="宋体" w:hAnsi="宋体" w:hint="eastAsia"/>
          <w:sz w:val="24"/>
          <w:lang w:val="zh-CN"/>
        </w:rPr>
        <w:t>法定代表人或</w:t>
      </w:r>
      <w:r>
        <w:rPr>
          <w:rFonts w:ascii="宋体" w:hAnsi="宋体" w:hint="eastAsia"/>
          <w:sz w:val="24"/>
          <w:lang w:val="zh-CN"/>
        </w:rPr>
        <w:t xml:space="preserve">                            </w:t>
      </w:r>
      <w:r>
        <w:rPr>
          <w:rFonts w:ascii="宋体" w:hAnsi="宋体" w:hint="eastAsia"/>
          <w:sz w:val="24"/>
          <w:lang w:val="zh-CN"/>
        </w:rPr>
        <w:t xml:space="preserve"> </w:t>
      </w:r>
      <w:r>
        <w:rPr>
          <w:rFonts w:ascii="宋体" w:hAnsi="宋体" w:hint="eastAsia"/>
          <w:sz w:val="24"/>
          <w:lang w:val="zh-CN"/>
        </w:rPr>
        <w:t>法定代表人</w:t>
      </w:r>
    </w:p>
    <w:p w:rsidR="00996435" w:rsidRDefault="00DC6FBF">
      <w:pPr>
        <w:spacing w:line="360" w:lineRule="auto"/>
        <w:ind w:firstLine="480"/>
        <w:rPr>
          <w:rFonts w:ascii="宋体" w:hAnsi="宋体"/>
          <w:sz w:val="24"/>
          <w:lang w:val="zh-CN"/>
        </w:rPr>
      </w:pPr>
      <w:r>
        <w:rPr>
          <w:rFonts w:ascii="宋体" w:hAnsi="宋体" w:hint="eastAsia"/>
          <w:sz w:val="24"/>
          <w:lang w:val="zh-CN"/>
        </w:rPr>
        <w:t>授权代表（签字或盖章）：</w:t>
      </w:r>
      <w:r>
        <w:rPr>
          <w:rFonts w:ascii="宋体" w:hAnsi="宋体" w:hint="eastAsia"/>
          <w:sz w:val="24"/>
          <w:lang w:val="zh-CN"/>
        </w:rPr>
        <w:t xml:space="preserve">                  </w:t>
      </w:r>
      <w:r>
        <w:rPr>
          <w:rFonts w:ascii="宋体" w:hAnsi="宋体" w:hint="eastAsia"/>
          <w:sz w:val="24"/>
          <w:lang w:val="zh-CN"/>
        </w:rPr>
        <w:t>或授权代表（签字或盖章）</w:t>
      </w:r>
      <w:r>
        <w:rPr>
          <w:rFonts w:ascii="宋体" w:hAnsi="宋体" w:hint="eastAsia"/>
          <w:sz w:val="24"/>
          <w:lang w:val="zh-CN"/>
        </w:rPr>
        <w:t xml:space="preserve">: </w:t>
      </w:r>
    </w:p>
    <w:p w:rsidR="00996435" w:rsidRDefault="00DC6FBF">
      <w:pPr>
        <w:spacing w:line="360" w:lineRule="auto"/>
        <w:ind w:firstLine="480"/>
        <w:rPr>
          <w:rFonts w:ascii="宋体" w:hAnsi="宋体"/>
          <w:sz w:val="24"/>
          <w:lang w:val="zh-CN"/>
        </w:rPr>
      </w:pPr>
      <w:r>
        <w:rPr>
          <w:rFonts w:ascii="宋体" w:hAnsi="宋体" w:hint="eastAsia"/>
          <w:sz w:val="24"/>
          <w:lang w:val="zh-CN"/>
        </w:rPr>
        <w:t>联系人：</w:t>
      </w:r>
      <w:r>
        <w:rPr>
          <w:rFonts w:ascii="宋体" w:hAnsi="宋体" w:hint="eastAsia"/>
          <w:sz w:val="24"/>
          <w:lang w:val="zh-CN"/>
        </w:rPr>
        <w:t xml:space="preserve">                                 </w:t>
      </w:r>
      <w:r>
        <w:rPr>
          <w:rFonts w:ascii="宋体" w:hAnsi="宋体" w:hint="eastAsia"/>
          <w:sz w:val="24"/>
          <w:lang w:val="zh-CN"/>
        </w:rPr>
        <w:t>联系人：</w:t>
      </w:r>
    </w:p>
    <w:p w:rsidR="00996435" w:rsidRDefault="00DC6FBF">
      <w:pPr>
        <w:spacing w:line="360" w:lineRule="auto"/>
        <w:ind w:firstLine="480"/>
        <w:rPr>
          <w:rFonts w:ascii="宋体" w:hAnsi="宋体"/>
          <w:sz w:val="24"/>
          <w:lang w:val="zh-CN"/>
        </w:rPr>
      </w:pPr>
      <w:r>
        <w:rPr>
          <w:rFonts w:ascii="宋体" w:hAnsi="宋体" w:hint="eastAsia"/>
          <w:sz w:val="24"/>
          <w:lang w:val="zh-CN"/>
        </w:rPr>
        <w:t>约定送达地址：</w:t>
      </w:r>
      <w:r>
        <w:rPr>
          <w:rFonts w:ascii="宋体" w:hAnsi="宋体" w:hint="eastAsia"/>
          <w:sz w:val="24"/>
          <w:lang w:val="zh-CN"/>
        </w:rPr>
        <w:t xml:space="preserve">                           </w:t>
      </w:r>
      <w:r>
        <w:rPr>
          <w:rFonts w:ascii="宋体" w:hAnsi="宋体" w:hint="eastAsia"/>
          <w:sz w:val="24"/>
          <w:lang w:val="zh-CN"/>
        </w:rPr>
        <w:t>约定送达地址：</w:t>
      </w:r>
    </w:p>
    <w:p w:rsidR="00996435" w:rsidRDefault="00DC6FBF">
      <w:pPr>
        <w:spacing w:line="360" w:lineRule="auto"/>
        <w:ind w:firstLine="480"/>
        <w:rPr>
          <w:rFonts w:ascii="宋体" w:hAnsi="宋体"/>
          <w:sz w:val="24"/>
          <w:lang w:val="zh-CN"/>
        </w:rPr>
      </w:pPr>
      <w:r>
        <w:rPr>
          <w:rFonts w:ascii="宋体" w:hAnsi="宋体" w:hint="eastAsia"/>
          <w:sz w:val="24"/>
          <w:lang w:val="zh-CN"/>
        </w:rPr>
        <w:t>邮政编码：</w:t>
      </w:r>
      <w:r>
        <w:rPr>
          <w:rFonts w:ascii="宋体" w:hAnsi="宋体" w:hint="eastAsia"/>
          <w:sz w:val="24"/>
          <w:lang w:val="zh-CN"/>
        </w:rPr>
        <w:t xml:space="preserve">                               </w:t>
      </w:r>
      <w:r>
        <w:rPr>
          <w:rFonts w:ascii="宋体" w:hAnsi="宋体" w:hint="eastAsia"/>
          <w:sz w:val="24"/>
          <w:lang w:val="zh-CN"/>
        </w:rPr>
        <w:t>邮政编码：</w:t>
      </w:r>
    </w:p>
    <w:p w:rsidR="00996435" w:rsidRDefault="00DC6FBF">
      <w:pPr>
        <w:spacing w:line="360" w:lineRule="auto"/>
        <w:ind w:firstLine="480"/>
        <w:rPr>
          <w:rFonts w:ascii="宋体" w:hAnsi="宋体"/>
          <w:sz w:val="24"/>
          <w:lang w:val="zh-CN"/>
        </w:rPr>
      </w:pPr>
      <w:r>
        <w:rPr>
          <w:rFonts w:ascii="宋体" w:hAnsi="宋体" w:hint="eastAsia"/>
          <w:sz w:val="24"/>
          <w:lang w:val="zh-CN"/>
        </w:rPr>
        <w:t>电话</w:t>
      </w:r>
      <w:r>
        <w:rPr>
          <w:rFonts w:ascii="宋体" w:hAnsi="宋体" w:hint="eastAsia"/>
          <w:sz w:val="24"/>
          <w:lang w:val="zh-CN"/>
        </w:rPr>
        <w:t xml:space="preserve">:                                    </w:t>
      </w:r>
      <w:r>
        <w:rPr>
          <w:rFonts w:ascii="宋体" w:hAnsi="宋体" w:hint="eastAsia"/>
          <w:sz w:val="24"/>
          <w:lang w:val="zh-CN"/>
        </w:rPr>
        <w:t>电话</w:t>
      </w:r>
      <w:r>
        <w:rPr>
          <w:rFonts w:ascii="宋体" w:hAnsi="宋体" w:hint="eastAsia"/>
          <w:sz w:val="24"/>
          <w:lang w:val="zh-CN"/>
        </w:rPr>
        <w:t xml:space="preserve">: </w:t>
      </w:r>
    </w:p>
    <w:p w:rsidR="00996435" w:rsidRDefault="00DC6FBF">
      <w:pPr>
        <w:spacing w:line="360" w:lineRule="auto"/>
        <w:ind w:firstLine="480"/>
        <w:rPr>
          <w:rFonts w:ascii="宋体" w:hAnsi="宋体"/>
          <w:sz w:val="24"/>
          <w:lang w:val="zh-CN"/>
        </w:rPr>
      </w:pPr>
      <w:r>
        <w:rPr>
          <w:rFonts w:ascii="宋体" w:hAnsi="宋体" w:hint="eastAsia"/>
          <w:sz w:val="24"/>
          <w:lang w:val="zh-CN"/>
        </w:rPr>
        <w:lastRenderedPageBreak/>
        <w:t>传真</w:t>
      </w:r>
      <w:r>
        <w:rPr>
          <w:rFonts w:ascii="宋体" w:hAnsi="宋体" w:hint="eastAsia"/>
          <w:sz w:val="24"/>
          <w:lang w:val="zh-CN"/>
        </w:rPr>
        <w:t xml:space="preserve">:                               </w:t>
      </w:r>
      <w:r>
        <w:rPr>
          <w:rFonts w:ascii="宋体" w:hAnsi="宋体" w:hint="eastAsia"/>
          <w:sz w:val="24"/>
          <w:lang w:val="zh-CN"/>
        </w:rPr>
        <w:t xml:space="preserve">     </w:t>
      </w:r>
      <w:r>
        <w:rPr>
          <w:rFonts w:ascii="宋体" w:hAnsi="宋体" w:hint="eastAsia"/>
          <w:sz w:val="24"/>
          <w:lang w:val="zh-CN"/>
        </w:rPr>
        <w:t>传真</w:t>
      </w:r>
      <w:r>
        <w:rPr>
          <w:rFonts w:ascii="宋体" w:hAnsi="宋体" w:hint="eastAsia"/>
          <w:sz w:val="24"/>
          <w:lang w:val="zh-CN"/>
        </w:rPr>
        <w:t>:</w:t>
      </w:r>
    </w:p>
    <w:p w:rsidR="00996435" w:rsidRDefault="00DC6FBF">
      <w:pPr>
        <w:spacing w:line="360" w:lineRule="auto"/>
        <w:ind w:firstLine="480"/>
        <w:rPr>
          <w:rFonts w:ascii="宋体" w:hAnsi="宋体"/>
          <w:sz w:val="24"/>
        </w:rPr>
      </w:pPr>
      <w:r>
        <w:rPr>
          <w:rFonts w:ascii="宋体" w:hAnsi="宋体" w:hint="eastAsia"/>
          <w:sz w:val="24"/>
          <w:lang w:val="zh-CN"/>
        </w:rPr>
        <w:t>电子邮箱：</w:t>
      </w:r>
      <w:r>
        <w:rPr>
          <w:rFonts w:ascii="宋体" w:hAnsi="宋体" w:hint="eastAsia"/>
          <w:sz w:val="24"/>
          <w:lang w:val="zh-CN"/>
        </w:rPr>
        <w:t xml:space="preserve">                               </w:t>
      </w:r>
      <w:r>
        <w:rPr>
          <w:rFonts w:ascii="宋体" w:hAnsi="宋体" w:hint="eastAsia"/>
          <w:sz w:val="24"/>
          <w:lang w:val="zh-CN"/>
        </w:rPr>
        <w:t>电子邮箱：</w:t>
      </w:r>
    </w:p>
    <w:p w:rsidR="00996435" w:rsidRDefault="00DC6FBF">
      <w:pPr>
        <w:spacing w:line="360" w:lineRule="auto"/>
        <w:ind w:firstLine="480"/>
        <w:rPr>
          <w:rFonts w:ascii="宋体" w:hAnsi="宋体"/>
          <w:sz w:val="24"/>
        </w:rPr>
      </w:pPr>
      <w:r>
        <w:rPr>
          <w:rFonts w:ascii="宋体" w:hAnsi="宋体" w:hint="eastAsia"/>
          <w:sz w:val="24"/>
        </w:rPr>
        <w:t>开户银行：</w:t>
      </w:r>
      <w:r>
        <w:rPr>
          <w:rFonts w:ascii="宋体" w:hAnsi="宋体" w:hint="eastAsia"/>
          <w:sz w:val="24"/>
        </w:rPr>
        <w:t xml:space="preserve">                               </w:t>
      </w:r>
      <w:r>
        <w:rPr>
          <w:rFonts w:ascii="宋体" w:hAnsi="宋体" w:hint="eastAsia"/>
          <w:sz w:val="24"/>
        </w:rPr>
        <w:t>开户银行：</w:t>
      </w:r>
      <w:r>
        <w:rPr>
          <w:rFonts w:ascii="宋体" w:hAnsi="宋体" w:hint="eastAsia"/>
          <w:sz w:val="24"/>
        </w:rPr>
        <w:t xml:space="preserve"> </w:t>
      </w:r>
    </w:p>
    <w:p w:rsidR="00996435" w:rsidRDefault="00DC6FBF">
      <w:pPr>
        <w:spacing w:line="360" w:lineRule="auto"/>
        <w:ind w:firstLine="480"/>
        <w:rPr>
          <w:rFonts w:ascii="宋体" w:hAnsi="宋体"/>
          <w:sz w:val="24"/>
        </w:rPr>
      </w:pPr>
      <w:r>
        <w:rPr>
          <w:rFonts w:ascii="宋体" w:hAnsi="宋体" w:hint="eastAsia"/>
          <w:sz w:val="24"/>
        </w:rPr>
        <w:t>开户名称：</w:t>
      </w:r>
      <w:r>
        <w:rPr>
          <w:rFonts w:ascii="宋体" w:hAnsi="宋体" w:hint="eastAsia"/>
          <w:sz w:val="24"/>
        </w:rPr>
        <w:t xml:space="preserve">                               </w:t>
      </w:r>
      <w:r>
        <w:rPr>
          <w:rFonts w:ascii="宋体" w:hAnsi="宋体" w:hint="eastAsia"/>
          <w:sz w:val="24"/>
        </w:rPr>
        <w:t>开户名称：</w:t>
      </w:r>
      <w:r>
        <w:rPr>
          <w:rFonts w:ascii="宋体" w:hAnsi="宋体" w:hint="eastAsia"/>
          <w:sz w:val="24"/>
        </w:rPr>
        <w:t xml:space="preserve"> </w:t>
      </w:r>
    </w:p>
    <w:p w:rsidR="00996435" w:rsidRDefault="00DC6FBF">
      <w:pPr>
        <w:spacing w:line="360" w:lineRule="auto"/>
        <w:ind w:firstLine="480"/>
        <w:rPr>
          <w:rFonts w:ascii="宋体" w:hAnsi="宋体"/>
          <w:sz w:val="24"/>
        </w:rPr>
      </w:pPr>
      <w:r>
        <w:rPr>
          <w:rFonts w:ascii="宋体" w:hAnsi="宋体" w:hint="eastAsia"/>
          <w:sz w:val="24"/>
        </w:rPr>
        <w:t>开户账号：</w:t>
      </w:r>
      <w:r>
        <w:rPr>
          <w:rFonts w:ascii="宋体" w:hAnsi="宋体" w:hint="eastAsia"/>
          <w:sz w:val="24"/>
          <w:lang w:val="zh-CN"/>
        </w:rPr>
        <w:t xml:space="preserve">                               </w:t>
      </w:r>
      <w:r>
        <w:rPr>
          <w:rFonts w:ascii="宋体" w:hAnsi="宋体" w:hint="eastAsia"/>
          <w:sz w:val="24"/>
        </w:rPr>
        <w:t>开户账号：</w:t>
      </w:r>
    </w:p>
    <w:p w:rsidR="00996435" w:rsidRDefault="00DC6FBF">
      <w:pPr>
        <w:spacing w:line="360" w:lineRule="auto"/>
        <w:ind w:firstLine="422"/>
        <w:jc w:val="center"/>
        <w:rPr>
          <w:rFonts w:ascii="宋体" w:hAnsi="宋体"/>
          <w:b/>
          <w:sz w:val="28"/>
          <w:szCs w:val="28"/>
        </w:rPr>
      </w:pPr>
      <w:r>
        <w:rPr>
          <w:rFonts w:ascii="宋体" w:hAnsi="宋体" w:hint="eastAsia"/>
          <w:b/>
        </w:rPr>
        <w:br w:type="page"/>
      </w:r>
      <w:bookmarkStart w:id="148" w:name="_Toc331685783"/>
      <w:r>
        <w:rPr>
          <w:rFonts w:ascii="宋体" w:hAnsi="宋体" w:hint="eastAsia"/>
          <w:b/>
          <w:sz w:val="28"/>
          <w:szCs w:val="28"/>
        </w:rPr>
        <w:lastRenderedPageBreak/>
        <w:t>第二部分</w:t>
      </w:r>
      <w:r>
        <w:rPr>
          <w:rFonts w:ascii="宋体" w:hAnsi="宋体" w:hint="eastAsia"/>
          <w:b/>
          <w:sz w:val="28"/>
          <w:szCs w:val="28"/>
        </w:rPr>
        <w:t xml:space="preserve"> </w:t>
      </w:r>
      <w:r>
        <w:rPr>
          <w:rFonts w:ascii="宋体" w:hAnsi="宋体" w:hint="eastAsia"/>
          <w:b/>
          <w:sz w:val="28"/>
          <w:szCs w:val="28"/>
        </w:rPr>
        <w:t>合同一般条款</w:t>
      </w:r>
      <w:bookmarkEnd w:id="148"/>
    </w:p>
    <w:p w:rsidR="00996435" w:rsidRDefault="00DC6FBF">
      <w:pPr>
        <w:spacing w:line="360" w:lineRule="auto"/>
        <w:ind w:firstLineChars="200" w:firstLine="482"/>
        <w:rPr>
          <w:rFonts w:ascii="宋体" w:hAnsi="宋体"/>
          <w:b/>
          <w:sz w:val="24"/>
        </w:rPr>
      </w:pPr>
      <w:bookmarkStart w:id="149" w:name="_Toc19614"/>
      <w:bookmarkStart w:id="150" w:name="_Ref467378499"/>
      <w:bookmarkStart w:id="151" w:name="_Toc487900349"/>
      <w:bookmarkStart w:id="152" w:name="_Toc16917"/>
      <w:bookmarkStart w:id="153" w:name="_Toc259093669"/>
      <w:bookmarkStart w:id="154" w:name="_Ref467379109"/>
      <w:bookmarkStart w:id="155" w:name="_Ref467378463"/>
      <w:bookmarkStart w:id="156" w:name="_Toc279701240"/>
      <w:bookmarkStart w:id="157" w:name="_Ref467379205"/>
      <w:bookmarkStart w:id="158" w:name="_Ref467379214"/>
      <w:bookmarkStart w:id="159" w:name="_Ref467379195"/>
      <w:bookmarkStart w:id="160" w:name="_Ref467378404"/>
      <w:bookmarkStart w:id="161" w:name="_Ref467379094"/>
      <w:bookmarkStart w:id="162" w:name="_Toc28763"/>
      <w:bookmarkStart w:id="163" w:name="_Ref467379101"/>
      <w:bookmarkStart w:id="164" w:name="_Ref467379225"/>
      <w:r>
        <w:rPr>
          <w:rFonts w:ascii="宋体" w:hAnsi="宋体" w:hint="eastAsia"/>
          <w:b/>
          <w:sz w:val="24"/>
        </w:rPr>
        <w:t xml:space="preserve">2.1 </w:t>
      </w:r>
      <w:r>
        <w:rPr>
          <w:rFonts w:ascii="宋体" w:hAnsi="宋体" w:hint="eastAsia"/>
          <w:b/>
          <w:sz w:val="24"/>
        </w:rPr>
        <w:t>定义</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996435" w:rsidRDefault="00DC6FBF">
      <w:pPr>
        <w:spacing w:line="360" w:lineRule="auto"/>
        <w:ind w:firstLineChars="200" w:firstLine="480"/>
        <w:rPr>
          <w:rFonts w:ascii="宋体" w:hAnsi="宋体"/>
          <w:sz w:val="24"/>
        </w:rPr>
      </w:pPr>
      <w:r>
        <w:rPr>
          <w:rFonts w:ascii="宋体" w:hAnsi="宋体" w:hint="eastAsia"/>
          <w:sz w:val="24"/>
        </w:rPr>
        <w:t>本合同中的下列词语应按以下内容进行解释：</w:t>
      </w:r>
    </w:p>
    <w:p w:rsidR="00996435" w:rsidRDefault="00DC6FBF">
      <w:pPr>
        <w:spacing w:line="360" w:lineRule="auto"/>
        <w:ind w:firstLineChars="200" w:firstLine="480"/>
        <w:rPr>
          <w:rFonts w:ascii="宋体" w:hAnsi="宋体"/>
          <w:sz w:val="24"/>
        </w:rPr>
      </w:pPr>
      <w:r>
        <w:rPr>
          <w:rFonts w:ascii="宋体" w:hAnsi="宋体" w:hint="eastAsia"/>
          <w:sz w:val="24"/>
        </w:rPr>
        <w:t xml:space="preserve">2.1.1 </w:t>
      </w:r>
      <w:r>
        <w:rPr>
          <w:rFonts w:ascii="宋体" w:hAnsi="宋体" w:hint="eastAsia"/>
          <w:sz w:val="24"/>
        </w:rPr>
        <w:t>“合同”系指采购人和中标人签订的载明双方当事人所达成的协议，并包括所有的附件、附录和构成合同的其他文件。</w:t>
      </w:r>
    </w:p>
    <w:p w:rsidR="00996435" w:rsidRDefault="00DC6FBF">
      <w:pPr>
        <w:spacing w:line="360" w:lineRule="auto"/>
        <w:ind w:firstLineChars="200" w:firstLine="480"/>
        <w:rPr>
          <w:rFonts w:ascii="宋体" w:hAnsi="宋体"/>
          <w:sz w:val="24"/>
        </w:rPr>
      </w:pPr>
      <w:r>
        <w:rPr>
          <w:rFonts w:ascii="宋体" w:hAnsi="宋体" w:hint="eastAsia"/>
          <w:sz w:val="24"/>
        </w:rPr>
        <w:t xml:space="preserve">2.1.2 </w:t>
      </w:r>
      <w:r>
        <w:rPr>
          <w:rFonts w:ascii="宋体" w:hAnsi="宋体" w:hint="eastAsia"/>
          <w:sz w:val="24"/>
        </w:rPr>
        <w:t>“合同价”系指根据合同约定，中标人在完全履行合同义务后，采购人应支付给中标人的价格。</w:t>
      </w:r>
    </w:p>
    <w:p w:rsidR="00996435" w:rsidRDefault="00DC6FBF">
      <w:pPr>
        <w:spacing w:line="360" w:lineRule="auto"/>
        <w:ind w:firstLineChars="200" w:firstLine="480"/>
        <w:rPr>
          <w:rFonts w:ascii="宋体" w:hAnsi="宋体"/>
          <w:sz w:val="24"/>
        </w:rPr>
      </w:pPr>
      <w:r>
        <w:rPr>
          <w:rFonts w:ascii="宋体" w:hAnsi="宋体" w:hint="eastAsia"/>
          <w:sz w:val="24"/>
        </w:rPr>
        <w:t xml:space="preserve">2.1.3 </w:t>
      </w:r>
      <w:r>
        <w:rPr>
          <w:rFonts w:ascii="宋体" w:hAnsi="宋体" w:hint="eastAsia"/>
          <w:sz w:val="24"/>
        </w:rPr>
        <w:t>“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rsidR="00996435" w:rsidRDefault="00DC6FBF">
      <w:pPr>
        <w:spacing w:line="360" w:lineRule="auto"/>
        <w:ind w:firstLineChars="200" w:firstLine="480"/>
        <w:rPr>
          <w:rFonts w:ascii="宋体" w:hAnsi="宋体"/>
          <w:sz w:val="24"/>
        </w:rPr>
      </w:pPr>
      <w:bookmarkStart w:id="165" w:name="_Ref467378840"/>
      <w:r>
        <w:rPr>
          <w:rFonts w:ascii="宋体" w:hAnsi="宋体" w:hint="eastAsia"/>
          <w:sz w:val="24"/>
        </w:rPr>
        <w:t xml:space="preserve">2.1.4 </w:t>
      </w:r>
      <w:r>
        <w:rPr>
          <w:rFonts w:ascii="宋体" w:hAnsi="宋体" w:hint="eastAsia"/>
          <w:sz w:val="24"/>
        </w:rPr>
        <w:t>“甲方”系指与中标人签署合同的采购人</w:t>
      </w:r>
      <w:bookmarkEnd w:id="165"/>
      <w:r>
        <w:rPr>
          <w:rFonts w:ascii="宋体" w:hAnsi="宋体" w:hint="eastAsia"/>
          <w:sz w:val="24"/>
        </w:rPr>
        <w:t>；采购人委托采购机构代表</w:t>
      </w:r>
      <w:r>
        <w:rPr>
          <w:rFonts w:ascii="宋体" w:hAnsi="宋体" w:hint="eastAsia"/>
          <w:sz w:val="24"/>
        </w:rPr>
        <w:t>其与乙方签订合同的，采购人的授权委托书作为合同附件。</w:t>
      </w:r>
    </w:p>
    <w:p w:rsidR="00996435" w:rsidRDefault="00DC6FBF">
      <w:pPr>
        <w:spacing w:line="360" w:lineRule="auto"/>
        <w:ind w:firstLineChars="200" w:firstLine="480"/>
        <w:rPr>
          <w:rFonts w:ascii="宋体" w:hAnsi="宋体"/>
          <w:sz w:val="24"/>
        </w:rPr>
      </w:pPr>
      <w:bookmarkStart w:id="166" w:name="_Ref467379400"/>
      <w:r>
        <w:rPr>
          <w:rFonts w:ascii="宋体" w:hAnsi="宋体" w:hint="eastAsia"/>
          <w:sz w:val="24"/>
        </w:rPr>
        <w:t xml:space="preserve">2.1.5 </w:t>
      </w:r>
      <w:r>
        <w:rPr>
          <w:rFonts w:ascii="宋体" w:hAnsi="宋体" w:hint="eastAsia"/>
          <w:sz w:val="24"/>
        </w:rPr>
        <w:t>“乙方”系指根据合同约定交付标的物的</w:t>
      </w:r>
      <w:bookmarkEnd w:id="166"/>
      <w:r>
        <w:rPr>
          <w:rFonts w:ascii="宋体" w:hAnsi="宋体" w:hint="eastAsia"/>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rsidR="00996435" w:rsidRDefault="00DC6FBF">
      <w:pPr>
        <w:spacing w:line="360" w:lineRule="auto"/>
        <w:ind w:firstLineChars="200" w:firstLine="480"/>
        <w:rPr>
          <w:rFonts w:ascii="宋体" w:hAnsi="宋体"/>
          <w:sz w:val="24"/>
        </w:rPr>
      </w:pPr>
      <w:bookmarkStart w:id="167" w:name="_Ref467379436"/>
      <w:r>
        <w:rPr>
          <w:rFonts w:ascii="宋体" w:hAnsi="宋体" w:hint="eastAsia"/>
          <w:sz w:val="24"/>
        </w:rPr>
        <w:t xml:space="preserve">2.1.6 </w:t>
      </w:r>
      <w:r>
        <w:rPr>
          <w:rFonts w:ascii="宋体" w:hAnsi="宋体" w:hint="eastAsia"/>
          <w:sz w:val="24"/>
        </w:rPr>
        <w:t>“现场”系指合同约定标的物将要运至或者实施或者安装的地点。</w:t>
      </w:r>
      <w:bookmarkEnd w:id="167"/>
    </w:p>
    <w:p w:rsidR="00996435" w:rsidRDefault="00DC6FBF">
      <w:pPr>
        <w:spacing w:line="360" w:lineRule="auto"/>
        <w:ind w:firstLineChars="200" w:firstLine="482"/>
        <w:rPr>
          <w:rFonts w:ascii="宋体" w:hAnsi="宋体"/>
          <w:b/>
          <w:sz w:val="24"/>
        </w:rPr>
      </w:pPr>
      <w:bookmarkStart w:id="168" w:name="_Toc27635"/>
      <w:bookmarkStart w:id="169" w:name="_Toc259093670"/>
      <w:bookmarkStart w:id="170" w:name="_Toc487900350"/>
      <w:bookmarkStart w:id="171" w:name="_Toc32504"/>
      <w:bookmarkStart w:id="172" w:name="_Toc13336"/>
      <w:bookmarkStart w:id="173" w:name="_Toc279701241"/>
      <w:r>
        <w:rPr>
          <w:rFonts w:ascii="宋体" w:hAnsi="宋体" w:hint="eastAsia"/>
          <w:b/>
          <w:sz w:val="24"/>
        </w:rPr>
        <w:t xml:space="preserve">2.2 </w:t>
      </w:r>
      <w:r>
        <w:rPr>
          <w:rFonts w:ascii="宋体" w:hAnsi="宋体" w:hint="eastAsia"/>
          <w:b/>
          <w:sz w:val="24"/>
        </w:rPr>
        <w:t>技术规范</w:t>
      </w:r>
      <w:bookmarkEnd w:id="168"/>
      <w:bookmarkEnd w:id="169"/>
      <w:bookmarkEnd w:id="170"/>
      <w:bookmarkEnd w:id="171"/>
      <w:bookmarkEnd w:id="172"/>
      <w:bookmarkEnd w:id="173"/>
    </w:p>
    <w:p w:rsidR="00996435" w:rsidRDefault="00DC6FBF">
      <w:pPr>
        <w:spacing w:line="360" w:lineRule="auto"/>
        <w:ind w:firstLineChars="200" w:firstLine="480"/>
        <w:rPr>
          <w:rFonts w:ascii="宋体" w:hAnsi="宋体"/>
          <w:sz w:val="24"/>
        </w:rPr>
      </w:pPr>
      <w:r>
        <w:rPr>
          <w:rFonts w:ascii="宋体" w:hAnsi="宋体" w:hint="eastAsia"/>
          <w:sz w:val="24"/>
        </w:rPr>
        <w:t>标的物所应遵守的技术规范应与采购文件规定的技术规范和技术规范附件</w:t>
      </w:r>
      <w:r>
        <w:rPr>
          <w:rFonts w:ascii="宋体" w:hAnsi="宋体" w:hint="eastAsia"/>
          <w:sz w:val="24"/>
        </w:rPr>
        <w:t>(</w:t>
      </w:r>
      <w:r>
        <w:rPr>
          <w:rFonts w:ascii="宋体" w:hAnsi="宋体" w:hint="eastAsia"/>
          <w:sz w:val="24"/>
        </w:rPr>
        <w:t>如果有的话</w:t>
      </w:r>
      <w:r>
        <w:rPr>
          <w:rFonts w:ascii="宋体" w:hAnsi="宋体" w:hint="eastAsia"/>
          <w:sz w:val="24"/>
        </w:rPr>
        <w:t>)</w:t>
      </w:r>
      <w:r>
        <w:rPr>
          <w:rFonts w:ascii="宋体" w:hAnsi="宋体" w:hint="eastAsia"/>
          <w:sz w:val="24"/>
        </w:rPr>
        <w:t>及其技术规范偏差表</w:t>
      </w:r>
      <w:r>
        <w:rPr>
          <w:rFonts w:ascii="宋体" w:hAnsi="宋体" w:hint="eastAsia"/>
          <w:sz w:val="24"/>
        </w:rPr>
        <w:t>(</w:t>
      </w:r>
      <w:r>
        <w:rPr>
          <w:rFonts w:ascii="宋体" w:hAnsi="宋体" w:hint="eastAsia"/>
          <w:sz w:val="24"/>
        </w:rPr>
        <w:t>如果被甲方接受的话</w:t>
      </w:r>
      <w:r>
        <w:rPr>
          <w:rFonts w:ascii="宋体" w:hAnsi="宋体" w:hint="eastAsia"/>
          <w:sz w:val="24"/>
        </w:rPr>
        <w:t>)</w:t>
      </w:r>
      <w:r>
        <w:rPr>
          <w:rFonts w:ascii="宋体" w:hAnsi="宋体" w:hint="eastAsia"/>
          <w:sz w:val="24"/>
        </w:rPr>
        <w:t>相一致；如果采</w:t>
      </w:r>
      <w:r>
        <w:rPr>
          <w:rFonts w:ascii="宋体" w:hAnsi="宋体" w:hint="eastAsia"/>
          <w:sz w:val="24"/>
        </w:rPr>
        <w:t>购文件中没有技术规范的相应说明，应以国家有关部门最新颁布的相应标准和规范为准。</w:t>
      </w:r>
    </w:p>
    <w:p w:rsidR="00996435" w:rsidRDefault="00DC6FBF">
      <w:pPr>
        <w:spacing w:line="360" w:lineRule="auto"/>
        <w:ind w:firstLineChars="200" w:firstLine="482"/>
        <w:rPr>
          <w:rFonts w:ascii="宋体" w:hAnsi="宋体"/>
          <w:b/>
          <w:sz w:val="24"/>
        </w:rPr>
      </w:pPr>
      <w:bookmarkStart w:id="174" w:name="_Toc31634"/>
      <w:bookmarkStart w:id="175" w:name="_Toc259093671"/>
      <w:bookmarkStart w:id="176" w:name="_Toc27853"/>
      <w:bookmarkStart w:id="177" w:name="_Toc279701242"/>
      <w:bookmarkStart w:id="178" w:name="_Toc487900351"/>
      <w:bookmarkStart w:id="179" w:name="_Toc9829"/>
      <w:r>
        <w:rPr>
          <w:rFonts w:ascii="宋体" w:hAnsi="宋体" w:hint="eastAsia"/>
          <w:b/>
          <w:sz w:val="24"/>
        </w:rPr>
        <w:t xml:space="preserve">2.3 </w:t>
      </w:r>
      <w:r>
        <w:rPr>
          <w:rFonts w:ascii="宋体" w:hAnsi="宋体" w:hint="eastAsia"/>
          <w:b/>
          <w:sz w:val="24"/>
        </w:rPr>
        <w:t>知识产权</w:t>
      </w:r>
      <w:bookmarkEnd w:id="174"/>
      <w:bookmarkEnd w:id="175"/>
      <w:bookmarkEnd w:id="176"/>
      <w:bookmarkEnd w:id="177"/>
      <w:bookmarkEnd w:id="178"/>
      <w:bookmarkEnd w:id="179"/>
    </w:p>
    <w:p w:rsidR="00996435" w:rsidRDefault="00DC6FBF">
      <w:pPr>
        <w:spacing w:line="360" w:lineRule="auto"/>
        <w:ind w:firstLineChars="200" w:firstLine="480"/>
        <w:rPr>
          <w:rFonts w:ascii="宋体" w:hAnsi="宋体"/>
          <w:sz w:val="24"/>
        </w:rPr>
      </w:pPr>
      <w:r>
        <w:rPr>
          <w:rFonts w:ascii="宋体" w:hAnsi="宋体" w:hint="eastAsia"/>
          <w:sz w:val="24"/>
        </w:rPr>
        <w:t xml:space="preserve">2.3.1 </w:t>
      </w:r>
      <w:r>
        <w:rPr>
          <w:rFonts w:ascii="宋体" w:hAnsi="宋体" w:hint="eastAsia"/>
          <w:sz w:val="24"/>
        </w:rPr>
        <w:t>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rsidR="00996435" w:rsidRDefault="00DC6FBF">
      <w:pPr>
        <w:spacing w:line="360" w:lineRule="auto"/>
        <w:ind w:firstLineChars="200" w:firstLine="480"/>
        <w:rPr>
          <w:rFonts w:ascii="宋体" w:hAnsi="宋体"/>
          <w:sz w:val="24"/>
        </w:rPr>
      </w:pPr>
      <w:r>
        <w:rPr>
          <w:rFonts w:ascii="宋体" w:hAnsi="宋体" w:hint="eastAsia"/>
          <w:sz w:val="24"/>
        </w:rPr>
        <w:t>2.3.2</w:t>
      </w:r>
      <w:r>
        <w:rPr>
          <w:rFonts w:ascii="宋体" w:hAnsi="宋体" w:hint="eastAsia"/>
          <w:sz w:val="24"/>
        </w:rPr>
        <w:t>具有知识产权的计算机软件等标的物的知识产权归属，详见</w:t>
      </w:r>
      <w:r>
        <w:rPr>
          <w:rFonts w:ascii="宋体" w:hAnsi="宋体" w:hint="eastAsia"/>
          <w:b/>
          <w:i/>
          <w:sz w:val="24"/>
          <w:u w:val="single"/>
        </w:rPr>
        <w:t>合同专用条款</w:t>
      </w:r>
      <w:r>
        <w:rPr>
          <w:rFonts w:ascii="宋体" w:hAnsi="宋体" w:hint="eastAsia"/>
          <w:sz w:val="24"/>
        </w:rPr>
        <w:t>。</w:t>
      </w:r>
    </w:p>
    <w:p w:rsidR="00996435" w:rsidRDefault="00DC6FBF">
      <w:pPr>
        <w:spacing w:line="360" w:lineRule="auto"/>
        <w:ind w:firstLineChars="200" w:firstLine="482"/>
        <w:rPr>
          <w:rFonts w:ascii="宋体" w:hAnsi="宋体"/>
          <w:b/>
          <w:sz w:val="24"/>
        </w:rPr>
      </w:pPr>
      <w:bookmarkStart w:id="180" w:name="_Toc4194"/>
      <w:bookmarkStart w:id="181" w:name="_Toc29149"/>
      <w:bookmarkStart w:id="182" w:name="_Toc11932"/>
      <w:r>
        <w:rPr>
          <w:rFonts w:ascii="宋体" w:hAnsi="宋体" w:hint="eastAsia"/>
          <w:b/>
          <w:sz w:val="24"/>
        </w:rPr>
        <w:t xml:space="preserve">2.4 </w:t>
      </w:r>
      <w:r>
        <w:rPr>
          <w:rFonts w:ascii="宋体" w:hAnsi="宋体" w:hint="eastAsia"/>
          <w:b/>
          <w:sz w:val="24"/>
        </w:rPr>
        <w:t>包装和装运</w:t>
      </w:r>
      <w:bookmarkEnd w:id="180"/>
      <w:bookmarkEnd w:id="181"/>
      <w:bookmarkEnd w:id="182"/>
    </w:p>
    <w:p w:rsidR="00996435" w:rsidRDefault="00DC6FBF">
      <w:pPr>
        <w:spacing w:line="360" w:lineRule="auto"/>
        <w:ind w:firstLineChars="200" w:firstLine="480"/>
        <w:rPr>
          <w:rFonts w:ascii="宋体" w:hAnsi="宋体"/>
          <w:sz w:val="24"/>
        </w:rPr>
      </w:pPr>
      <w:r>
        <w:rPr>
          <w:rFonts w:ascii="宋体" w:hAnsi="宋体" w:hint="eastAsia"/>
          <w:sz w:val="24"/>
        </w:rPr>
        <w:t>2.4.1</w:t>
      </w:r>
      <w:r>
        <w:rPr>
          <w:rFonts w:ascii="宋体" w:hAnsi="宋体" w:hint="eastAsia"/>
          <w:sz w:val="24"/>
        </w:rPr>
        <w:t>除</w:t>
      </w:r>
      <w:r>
        <w:rPr>
          <w:rFonts w:ascii="宋体" w:hAnsi="宋体" w:hint="eastAsia"/>
          <w:b/>
          <w:i/>
          <w:sz w:val="24"/>
          <w:u w:val="single"/>
        </w:rPr>
        <w:t>合同专用条款</w:t>
      </w:r>
      <w:r>
        <w:rPr>
          <w:rFonts w:ascii="宋体" w:hAnsi="宋体" w:hint="eastAsia"/>
          <w:sz w:val="24"/>
        </w:rPr>
        <w:t>另有约定外</w:t>
      </w:r>
      <w:r>
        <w:rPr>
          <w:rFonts w:ascii="宋体" w:hAnsi="宋体" w:hint="eastAsia"/>
          <w:sz w:val="24"/>
        </w:rPr>
        <w:t>,</w:t>
      </w:r>
      <w:r>
        <w:rPr>
          <w:rFonts w:ascii="宋体" w:hAnsi="宋体" w:hint="eastAsia"/>
          <w:sz w:val="24"/>
        </w:rPr>
        <w:t>乙方交付的全部标的物</w:t>
      </w:r>
      <w:r>
        <w:rPr>
          <w:rFonts w:ascii="宋体" w:hAnsi="宋体" w:hint="eastAsia"/>
          <w:sz w:val="24"/>
        </w:rPr>
        <w:t>,</w:t>
      </w:r>
      <w:r>
        <w:rPr>
          <w:rFonts w:ascii="宋体" w:hAnsi="宋体" w:hint="eastAsia"/>
          <w:sz w:val="24"/>
        </w:rPr>
        <w:t>均应采用本行业通用的方式进行包装，没有通用方</w:t>
      </w:r>
      <w:r>
        <w:rPr>
          <w:rFonts w:ascii="宋体" w:hAnsi="宋体" w:hint="eastAsia"/>
          <w:sz w:val="24"/>
        </w:rPr>
        <w:t>式的，应当采取足以保护标的物的包装方式，且该包装应符合国家有关包装的法律、法规的规定。如有必要，包装应适用于远距离运输、防潮、防震、防锈和防</w:t>
      </w:r>
      <w:r>
        <w:rPr>
          <w:rFonts w:ascii="宋体" w:hAnsi="宋体" w:hint="eastAsia"/>
          <w:sz w:val="24"/>
        </w:rPr>
        <w:lastRenderedPageBreak/>
        <w:t>粗暴装卸，确保标的物安全无损地运抵现场。由于包装不善所引起的标的物锈蚀、损坏和损失等一切风险均由乙方承担。</w:t>
      </w:r>
    </w:p>
    <w:p w:rsidR="00996435" w:rsidRDefault="00DC6FBF">
      <w:pPr>
        <w:spacing w:line="360" w:lineRule="auto"/>
        <w:ind w:firstLineChars="200" w:firstLine="480"/>
        <w:rPr>
          <w:rFonts w:ascii="宋体" w:hAnsi="宋体"/>
          <w:sz w:val="24"/>
        </w:rPr>
      </w:pPr>
      <w:r>
        <w:rPr>
          <w:rFonts w:ascii="宋体" w:hAnsi="宋体" w:hint="eastAsia"/>
          <w:sz w:val="24"/>
        </w:rPr>
        <w:t xml:space="preserve">2.4.2 </w:t>
      </w:r>
      <w:r>
        <w:rPr>
          <w:rFonts w:ascii="宋体" w:hAnsi="宋体" w:hint="eastAsia"/>
          <w:sz w:val="24"/>
        </w:rPr>
        <w:t>装运标的物的要求和通知，详见</w:t>
      </w:r>
      <w:r>
        <w:rPr>
          <w:rFonts w:ascii="宋体" w:hAnsi="宋体" w:hint="eastAsia"/>
          <w:b/>
          <w:i/>
          <w:sz w:val="24"/>
          <w:u w:val="single"/>
        </w:rPr>
        <w:t>合同专用条款</w:t>
      </w:r>
      <w:r>
        <w:rPr>
          <w:rFonts w:ascii="宋体" w:hAnsi="宋体" w:hint="eastAsia"/>
          <w:sz w:val="24"/>
        </w:rPr>
        <w:t>。</w:t>
      </w:r>
    </w:p>
    <w:p w:rsidR="00996435" w:rsidRDefault="00DC6FBF">
      <w:pPr>
        <w:spacing w:line="360" w:lineRule="auto"/>
        <w:ind w:firstLineChars="200" w:firstLine="482"/>
        <w:rPr>
          <w:rFonts w:ascii="宋体" w:hAnsi="宋体"/>
          <w:b/>
          <w:sz w:val="24"/>
        </w:rPr>
      </w:pPr>
      <w:bookmarkStart w:id="183" w:name="_Ref467379527"/>
      <w:bookmarkStart w:id="184" w:name="_Toc259093674"/>
      <w:bookmarkStart w:id="185" w:name="_Toc279701245"/>
      <w:bookmarkStart w:id="186" w:name="_Ref467379536"/>
      <w:bookmarkStart w:id="187" w:name="_Toc487900354"/>
      <w:bookmarkStart w:id="188" w:name="_Ref467378591"/>
      <w:bookmarkStart w:id="189" w:name="_Ref467379542"/>
      <w:bookmarkStart w:id="190" w:name="_Ref467378541"/>
      <w:bookmarkStart w:id="191" w:name="_Toc19074"/>
      <w:bookmarkStart w:id="192" w:name="_Toc30272"/>
      <w:bookmarkStart w:id="193" w:name="_Toc26182"/>
      <w:r>
        <w:rPr>
          <w:rFonts w:ascii="宋体" w:hAnsi="宋体" w:hint="eastAsia"/>
          <w:b/>
          <w:sz w:val="24"/>
        </w:rPr>
        <w:t>2.</w:t>
      </w:r>
      <w:bookmarkEnd w:id="183"/>
      <w:bookmarkEnd w:id="184"/>
      <w:bookmarkEnd w:id="185"/>
      <w:bookmarkEnd w:id="186"/>
      <w:bookmarkEnd w:id="187"/>
      <w:bookmarkEnd w:id="188"/>
      <w:bookmarkEnd w:id="189"/>
      <w:bookmarkEnd w:id="190"/>
      <w:r>
        <w:rPr>
          <w:rFonts w:ascii="宋体" w:hAnsi="宋体" w:hint="eastAsia"/>
          <w:b/>
          <w:sz w:val="24"/>
        </w:rPr>
        <w:t xml:space="preserve">5 </w:t>
      </w:r>
      <w:r>
        <w:rPr>
          <w:rFonts w:ascii="宋体" w:hAnsi="宋体" w:hint="eastAsia"/>
          <w:b/>
          <w:sz w:val="24"/>
        </w:rPr>
        <w:t>履约检查和问题反馈</w:t>
      </w:r>
      <w:bookmarkEnd w:id="191"/>
      <w:bookmarkEnd w:id="192"/>
      <w:bookmarkEnd w:id="193"/>
    </w:p>
    <w:p w:rsidR="00996435" w:rsidRDefault="00DC6FBF">
      <w:pPr>
        <w:spacing w:line="360" w:lineRule="auto"/>
        <w:ind w:firstLineChars="200" w:firstLine="480"/>
        <w:rPr>
          <w:rFonts w:ascii="宋体" w:hAnsi="宋体"/>
          <w:sz w:val="24"/>
        </w:rPr>
      </w:pPr>
      <w:bookmarkStart w:id="194" w:name="_Ref467379657"/>
      <w:r>
        <w:rPr>
          <w:rFonts w:ascii="宋体" w:hAnsi="宋体" w:hint="eastAsia"/>
          <w:sz w:val="24"/>
        </w:rPr>
        <w:t>2.5.1</w:t>
      </w:r>
      <w:bookmarkStart w:id="195" w:name="_Toc186431854"/>
      <w:bookmarkStart w:id="196" w:name="_Toc259093676"/>
      <w:bookmarkStart w:id="197" w:name="_Ref467379793"/>
      <w:bookmarkStart w:id="198" w:name="_Ref467379807"/>
      <w:bookmarkStart w:id="199" w:name="_Toc279701247"/>
      <w:bookmarkStart w:id="200" w:name="_Toc487900357"/>
      <w:bookmarkEnd w:id="194"/>
      <w:r>
        <w:rPr>
          <w:rFonts w:ascii="宋体" w:hAnsi="宋体" w:hint="eastAsia"/>
          <w:sz w:val="24"/>
        </w:rPr>
        <w:t>甲方有权在其认为必要时，对乙方是否能够按照合同约定交付标的物进行履约检查，以确保乙方所交付的标的物能够依约满足甲方之项目需求，但不得因履约检查妨碍乙方的正常工作，乙方应予</w:t>
      </w:r>
      <w:r>
        <w:rPr>
          <w:rFonts w:ascii="宋体" w:hAnsi="宋体" w:hint="eastAsia"/>
          <w:sz w:val="24"/>
        </w:rPr>
        <w:t>积极配合；</w:t>
      </w:r>
    </w:p>
    <w:p w:rsidR="00996435" w:rsidRDefault="00DC6FBF">
      <w:pPr>
        <w:spacing w:line="360" w:lineRule="auto"/>
        <w:ind w:firstLineChars="200" w:firstLine="480"/>
        <w:rPr>
          <w:rFonts w:ascii="宋体" w:hAnsi="宋体"/>
          <w:sz w:val="24"/>
        </w:rPr>
      </w:pPr>
      <w:r>
        <w:rPr>
          <w:rFonts w:ascii="宋体" w:hAnsi="宋体" w:hint="eastAsia"/>
          <w:sz w:val="24"/>
        </w:rPr>
        <w:t xml:space="preserve">2.5.2 </w:t>
      </w:r>
      <w:r>
        <w:rPr>
          <w:rFonts w:ascii="宋体" w:hAnsi="宋体" w:hint="eastAsia"/>
          <w:sz w:val="24"/>
        </w:rPr>
        <w:t>合同履行期间，甲方有权将履行过程中出现的问题反馈给乙方，双方当事人应以书面形式约定需要完善和改进的内容</w:t>
      </w:r>
      <w:bookmarkStart w:id="201" w:name="_Toc186431855"/>
      <w:bookmarkEnd w:id="195"/>
      <w:r>
        <w:rPr>
          <w:rFonts w:ascii="宋体" w:hAnsi="宋体" w:hint="eastAsia"/>
          <w:sz w:val="24"/>
        </w:rPr>
        <w:t>。</w:t>
      </w:r>
    </w:p>
    <w:p w:rsidR="00996435" w:rsidRDefault="00DC6FBF">
      <w:pPr>
        <w:spacing w:line="360" w:lineRule="auto"/>
        <w:ind w:firstLineChars="200" w:firstLine="482"/>
        <w:rPr>
          <w:rFonts w:ascii="宋体" w:hAnsi="宋体"/>
          <w:b/>
          <w:sz w:val="24"/>
        </w:rPr>
      </w:pPr>
      <w:bookmarkStart w:id="202" w:name="_Toc28451"/>
      <w:bookmarkStart w:id="203" w:name="_Toc7836"/>
      <w:bookmarkStart w:id="204" w:name="_Toc19219"/>
      <w:bookmarkEnd w:id="201"/>
      <w:r>
        <w:rPr>
          <w:rFonts w:ascii="宋体" w:hAnsi="宋体" w:hint="eastAsia"/>
          <w:b/>
          <w:sz w:val="24"/>
        </w:rPr>
        <w:t xml:space="preserve">2.6 </w:t>
      </w:r>
      <w:r>
        <w:rPr>
          <w:rFonts w:ascii="宋体" w:hAnsi="宋体" w:hint="eastAsia"/>
          <w:b/>
          <w:sz w:val="24"/>
        </w:rPr>
        <w:t>结算方式和付款条件</w:t>
      </w:r>
      <w:bookmarkEnd w:id="196"/>
      <w:bookmarkEnd w:id="197"/>
      <w:bookmarkEnd w:id="198"/>
      <w:bookmarkEnd w:id="199"/>
      <w:bookmarkEnd w:id="200"/>
      <w:bookmarkEnd w:id="202"/>
      <w:bookmarkEnd w:id="203"/>
      <w:bookmarkEnd w:id="204"/>
    </w:p>
    <w:p w:rsidR="00996435" w:rsidRDefault="00DC6FBF">
      <w:pPr>
        <w:spacing w:line="360" w:lineRule="auto"/>
        <w:ind w:firstLineChars="200" w:firstLine="480"/>
        <w:rPr>
          <w:rFonts w:ascii="宋体" w:hAnsi="宋体"/>
          <w:sz w:val="24"/>
        </w:rPr>
      </w:pPr>
      <w:r>
        <w:rPr>
          <w:rFonts w:ascii="宋体" w:hAnsi="宋体" w:hint="eastAsia"/>
          <w:sz w:val="24"/>
        </w:rPr>
        <w:t>详见</w:t>
      </w:r>
      <w:r>
        <w:rPr>
          <w:rFonts w:ascii="宋体" w:hAnsi="宋体" w:hint="eastAsia"/>
          <w:b/>
          <w:i/>
          <w:sz w:val="24"/>
          <w:u w:val="single"/>
        </w:rPr>
        <w:t>合同专用条款</w:t>
      </w:r>
      <w:r>
        <w:rPr>
          <w:rFonts w:ascii="宋体" w:hAnsi="宋体" w:hint="eastAsia"/>
          <w:sz w:val="24"/>
        </w:rPr>
        <w:t>。</w:t>
      </w:r>
    </w:p>
    <w:p w:rsidR="00996435" w:rsidRDefault="00DC6FBF">
      <w:pPr>
        <w:spacing w:line="360" w:lineRule="auto"/>
        <w:ind w:firstLineChars="200" w:firstLine="482"/>
        <w:rPr>
          <w:rFonts w:ascii="宋体" w:hAnsi="宋体"/>
          <w:b/>
          <w:sz w:val="24"/>
        </w:rPr>
      </w:pPr>
      <w:bookmarkStart w:id="205" w:name="_Toc487900358"/>
      <w:bookmarkStart w:id="206" w:name="_Ref467379923"/>
      <w:bookmarkStart w:id="207" w:name="_Toc259093677"/>
      <w:bookmarkStart w:id="208" w:name="_Ref467379852"/>
      <w:bookmarkStart w:id="209" w:name="_Toc279701248"/>
      <w:bookmarkStart w:id="210" w:name="_Ref467379863"/>
      <w:bookmarkStart w:id="211" w:name="_Toc3225"/>
      <w:bookmarkStart w:id="212" w:name="_Toc16110"/>
      <w:bookmarkStart w:id="213" w:name="_Toc774"/>
      <w:r>
        <w:rPr>
          <w:rFonts w:ascii="宋体" w:hAnsi="宋体" w:hint="eastAsia"/>
          <w:b/>
          <w:sz w:val="24"/>
        </w:rPr>
        <w:t xml:space="preserve">2.7 </w:t>
      </w:r>
      <w:r>
        <w:rPr>
          <w:rFonts w:ascii="宋体" w:hAnsi="宋体" w:hint="eastAsia"/>
          <w:b/>
          <w:sz w:val="24"/>
        </w:rPr>
        <w:t>技术资料</w:t>
      </w:r>
      <w:bookmarkEnd w:id="205"/>
      <w:bookmarkEnd w:id="206"/>
      <w:bookmarkEnd w:id="207"/>
      <w:bookmarkEnd w:id="208"/>
      <w:bookmarkEnd w:id="209"/>
      <w:bookmarkEnd w:id="210"/>
      <w:r>
        <w:rPr>
          <w:rFonts w:ascii="宋体" w:hAnsi="宋体" w:hint="eastAsia"/>
          <w:b/>
          <w:sz w:val="24"/>
        </w:rPr>
        <w:t>和保密义务</w:t>
      </w:r>
      <w:bookmarkEnd w:id="211"/>
      <w:bookmarkEnd w:id="212"/>
      <w:bookmarkEnd w:id="213"/>
    </w:p>
    <w:p w:rsidR="00996435" w:rsidRDefault="00DC6FBF">
      <w:pPr>
        <w:spacing w:line="360" w:lineRule="auto"/>
        <w:ind w:firstLineChars="200" w:firstLine="480"/>
        <w:rPr>
          <w:rFonts w:ascii="宋体" w:hAnsi="宋体"/>
          <w:sz w:val="24"/>
        </w:rPr>
      </w:pPr>
      <w:r>
        <w:rPr>
          <w:rFonts w:ascii="宋体" w:hAnsi="宋体" w:hint="eastAsia"/>
          <w:sz w:val="24"/>
        </w:rPr>
        <w:t xml:space="preserve">2.7.1 </w:t>
      </w:r>
      <w:r>
        <w:rPr>
          <w:rFonts w:ascii="宋体" w:hAnsi="宋体" w:hint="eastAsia"/>
          <w:sz w:val="24"/>
        </w:rPr>
        <w:t>乙方有权依据合同约定和项目需要，向甲方了解有关情况，调阅有关资料等，甲方应予积极配合；</w:t>
      </w:r>
    </w:p>
    <w:p w:rsidR="00996435" w:rsidRDefault="00DC6FBF">
      <w:pPr>
        <w:spacing w:line="360" w:lineRule="auto"/>
        <w:ind w:firstLineChars="200" w:firstLine="480"/>
        <w:rPr>
          <w:rFonts w:ascii="宋体" w:hAnsi="宋体"/>
          <w:sz w:val="24"/>
        </w:rPr>
      </w:pPr>
      <w:r>
        <w:rPr>
          <w:rFonts w:ascii="宋体" w:hAnsi="宋体" w:hint="eastAsia"/>
          <w:sz w:val="24"/>
        </w:rPr>
        <w:t xml:space="preserve">2.7.2 </w:t>
      </w:r>
      <w:r>
        <w:rPr>
          <w:rFonts w:ascii="宋体" w:hAnsi="宋体" w:hint="eastAsia"/>
          <w:sz w:val="24"/>
        </w:rPr>
        <w:t>乙方有义务妥善保管和保护由甲方提供的前款信息和资料等；</w:t>
      </w:r>
    </w:p>
    <w:p w:rsidR="00996435" w:rsidRDefault="00DC6FBF">
      <w:pPr>
        <w:spacing w:line="360" w:lineRule="auto"/>
        <w:ind w:firstLineChars="200" w:firstLine="480"/>
        <w:rPr>
          <w:rFonts w:ascii="宋体" w:hAnsi="宋体"/>
          <w:sz w:val="24"/>
        </w:rPr>
      </w:pPr>
      <w:r>
        <w:rPr>
          <w:rFonts w:ascii="宋体" w:hAnsi="宋体" w:hint="eastAsia"/>
          <w:sz w:val="24"/>
        </w:rPr>
        <w:t xml:space="preserve">2.7.3 </w:t>
      </w:r>
      <w:r>
        <w:rPr>
          <w:rFonts w:ascii="宋体" w:hAnsi="宋体" w:hint="eastAsia"/>
          <w:sz w:val="24"/>
        </w:rPr>
        <w:t>除非依照法律规定或者对方当事人的书面同意，任何一方均应保证不向任何第三方提供或披露有关合同的或者履行合同过程中知悉的对方当事人</w:t>
      </w:r>
      <w:r>
        <w:rPr>
          <w:rFonts w:ascii="宋体" w:hAnsi="宋体" w:hint="eastAsia"/>
          <w:sz w:val="24"/>
        </w:rPr>
        <w:t>任何未公开的信息和资料，包括但不限于技术情报、技术资料、商业秘密和商业信息等，并采取一切合理和必要措施及方式防止任何第三</w:t>
      </w:r>
      <w:proofErr w:type="gramStart"/>
      <w:r>
        <w:rPr>
          <w:rFonts w:ascii="宋体" w:hAnsi="宋体" w:hint="eastAsia"/>
          <w:sz w:val="24"/>
        </w:rPr>
        <w:t>方接触</w:t>
      </w:r>
      <w:proofErr w:type="gramEnd"/>
      <w:r>
        <w:rPr>
          <w:rFonts w:ascii="宋体" w:hAnsi="宋体" w:hint="eastAsia"/>
          <w:sz w:val="24"/>
        </w:rPr>
        <w:t>到对方当事人的上述保密信息和资料。</w:t>
      </w:r>
    </w:p>
    <w:p w:rsidR="00996435" w:rsidRDefault="00DC6FBF">
      <w:pPr>
        <w:spacing w:line="360" w:lineRule="auto"/>
        <w:ind w:firstLineChars="200" w:firstLine="482"/>
        <w:rPr>
          <w:rFonts w:ascii="宋体" w:hAnsi="宋体"/>
          <w:b/>
          <w:sz w:val="24"/>
        </w:rPr>
      </w:pPr>
      <w:bookmarkStart w:id="214" w:name="_Toc7860"/>
      <w:r>
        <w:rPr>
          <w:rFonts w:ascii="宋体" w:hAnsi="宋体" w:hint="eastAsia"/>
          <w:b/>
          <w:sz w:val="24"/>
        </w:rPr>
        <w:t xml:space="preserve">2.8 </w:t>
      </w:r>
      <w:r>
        <w:rPr>
          <w:rFonts w:ascii="宋体" w:hAnsi="宋体" w:hint="eastAsia"/>
          <w:b/>
          <w:sz w:val="24"/>
        </w:rPr>
        <w:t>质量保证</w:t>
      </w:r>
      <w:bookmarkEnd w:id="214"/>
    </w:p>
    <w:p w:rsidR="00996435" w:rsidRDefault="00DC6FBF">
      <w:pPr>
        <w:spacing w:line="360" w:lineRule="auto"/>
        <w:ind w:firstLineChars="200" w:firstLine="480"/>
        <w:rPr>
          <w:rFonts w:ascii="宋体" w:hAnsi="宋体"/>
          <w:sz w:val="24"/>
        </w:rPr>
      </w:pPr>
      <w:r>
        <w:rPr>
          <w:rFonts w:ascii="宋体" w:hAnsi="宋体" w:hint="eastAsia"/>
          <w:sz w:val="24"/>
        </w:rPr>
        <w:t xml:space="preserve">2.8.1 </w:t>
      </w:r>
      <w:r>
        <w:rPr>
          <w:rFonts w:ascii="宋体" w:hAnsi="宋体" w:hint="eastAsia"/>
          <w:sz w:val="24"/>
        </w:rPr>
        <w:t>乙方应建立和完善履行合同的内部质量保证体系，并提供相关内部规章制度给甲方，以便甲方进行监督检查；</w:t>
      </w:r>
    </w:p>
    <w:p w:rsidR="00996435" w:rsidRDefault="00DC6FBF">
      <w:pPr>
        <w:spacing w:line="360" w:lineRule="auto"/>
        <w:ind w:firstLineChars="200" w:firstLine="480"/>
        <w:rPr>
          <w:rFonts w:ascii="宋体" w:hAnsi="宋体"/>
          <w:sz w:val="24"/>
        </w:rPr>
      </w:pPr>
      <w:r>
        <w:rPr>
          <w:rFonts w:ascii="宋体" w:hAnsi="宋体" w:hint="eastAsia"/>
          <w:sz w:val="24"/>
        </w:rPr>
        <w:t xml:space="preserve">2.8.2 </w:t>
      </w:r>
      <w:r>
        <w:rPr>
          <w:rFonts w:ascii="宋体" w:hAnsi="宋体" w:hint="eastAsia"/>
          <w:sz w:val="24"/>
        </w:rPr>
        <w:t>乙方应保证履行合同的人员数量和素质、软件和硬件设备的配置、场地、环境和设施等满足全面履行合同的要求，并应接受甲方的监督检查。</w:t>
      </w:r>
    </w:p>
    <w:p w:rsidR="00996435" w:rsidRDefault="00DC6FBF">
      <w:pPr>
        <w:spacing w:line="360" w:lineRule="auto"/>
        <w:ind w:firstLineChars="200" w:firstLine="480"/>
        <w:rPr>
          <w:rFonts w:ascii="宋体" w:hAnsi="宋体" w:cs="仿宋_GB2312"/>
          <w:kern w:val="0"/>
          <w:sz w:val="24"/>
        </w:rPr>
      </w:pPr>
      <w:r>
        <w:rPr>
          <w:rFonts w:ascii="宋体" w:hAnsi="宋体" w:hint="eastAsia"/>
          <w:sz w:val="24"/>
        </w:rPr>
        <w:t>2.8.3</w:t>
      </w:r>
      <w:r>
        <w:rPr>
          <w:rFonts w:ascii="宋体" w:hAnsi="宋体" w:hint="eastAsia"/>
          <w:sz w:val="24"/>
        </w:rPr>
        <w:t>乙方应确保项目技术人员的数量和水平与投标文件一致。未经甲方书面同意，乙方不得擅自更换投标文件中注明的项目经理和技术负责人。否则</w:t>
      </w:r>
      <w:r>
        <w:rPr>
          <w:rFonts w:ascii="宋体" w:hAnsi="宋体" w:cs="仿宋_GB2312" w:hint="eastAsia"/>
          <w:kern w:val="0"/>
          <w:sz w:val="24"/>
        </w:rPr>
        <w:t>甲方有权放弃或终止合同，并没收履约保证金。</w:t>
      </w:r>
    </w:p>
    <w:p w:rsidR="00996435" w:rsidRDefault="00DC6FBF">
      <w:pPr>
        <w:spacing w:line="360" w:lineRule="auto"/>
        <w:ind w:firstLineChars="200" w:firstLine="480"/>
        <w:rPr>
          <w:rFonts w:ascii="宋体" w:hAnsi="宋体"/>
          <w:sz w:val="24"/>
        </w:rPr>
      </w:pPr>
      <w:r>
        <w:rPr>
          <w:rFonts w:ascii="宋体" w:hAnsi="宋体" w:hint="eastAsia"/>
          <w:sz w:val="24"/>
        </w:rPr>
        <w:t>2.8.4</w:t>
      </w:r>
      <w:r>
        <w:rPr>
          <w:rFonts w:ascii="宋体" w:hAnsi="宋体" w:hint="eastAsia"/>
          <w:sz w:val="24"/>
        </w:rPr>
        <w:t>因乙方原因造成甲方其他系统不能正常运行，酿成重大事故（工作日系统中断一天以上）的，乙方应承担全部法律责任，并赔偿经济损失，赔偿金额为项目总价的</w:t>
      </w:r>
      <w:r>
        <w:rPr>
          <w:rFonts w:ascii="宋体" w:hAnsi="宋体" w:hint="eastAsia"/>
          <w:sz w:val="24"/>
          <w:u w:val="single"/>
        </w:rPr>
        <w:t>30%</w:t>
      </w:r>
      <w:r>
        <w:rPr>
          <w:rFonts w:ascii="宋体" w:hAnsi="宋体" w:hint="eastAsia"/>
          <w:sz w:val="24"/>
        </w:rPr>
        <w:t>。</w:t>
      </w:r>
    </w:p>
    <w:p w:rsidR="00996435" w:rsidRDefault="00DC6FBF">
      <w:pPr>
        <w:spacing w:line="360" w:lineRule="auto"/>
        <w:ind w:firstLineChars="200" w:firstLine="482"/>
        <w:rPr>
          <w:rFonts w:ascii="宋体" w:hAnsi="宋体"/>
          <w:b/>
          <w:sz w:val="24"/>
        </w:rPr>
      </w:pPr>
      <w:bookmarkStart w:id="215" w:name="_Toc17244"/>
      <w:bookmarkStart w:id="216" w:name="_Toc259093681"/>
      <w:bookmarkStart w:id="217" w:name="_Toc279701252"/>
      <w:bookmarkStart w:id="218" w:name="_Toc487900362"/>
      <w:r>
        <w:rPr>
          <w:rFonts w:ascii="宋体" w:hAnsi="宋体" w:hint="eastAsia"/>
          <w:b/>
          <w:sz w:val="24"/>
        </w:rPr>
        <w:lastRenderedPageBreak/>
        <w:t xml:space="preserve">2.9 </w:t>
      </w:r>
      <w:r>
        <w:rPr>
          <w:rFonts w:ascii="宋体" w:hAnsi="宋体" w:hint="eastAsia"/>
          <w:b/>
          <w:sz w:val="24"/>
        </w:rPr>
        <w:t>标的物的风险负担</w:t>
      </w:r>
      <w:bookmarkEnd w:id="215"/>
    </w:p>
    <w:p w:rsidR="00996435" w:rsidRDefault="00DC6FBF">
      <w:pPr>
        <w:spacing w:line="360" w:lineRule="auto"/>
        <w:ind w:firstLineChars="200" w:firstLine="480"/>
        <w:rPr>
          <w:rFonts w:ascii="宋体" w:hAnsi="宋体"/>
          <w:b/>
          <w:sz w:val="24"/>
        </w:rPr>
      </w:pPr>
      <w:r>
        <w:rPr>
          <w:rFonts w:ascii="宋体" w:hAnsi="宋体" w:hint="eastAsia"/>
          <w:sz w:val="24"/>
        </w:rPr>
        <w:t>标的物或者在途标的物或者交付给第一承运人后的标的物毁损、灭失的风险负担详见</w:t>
      </w:r>
      <w:r>
        <w:rPr>
          <w:rFonts w:ascii="宋体" w:hAnsi="宋体" w:hint="eastAsia"/>
          <w:b/>
          <w:i/>
          <w:sz w:val="24"/>
          <w:u w:val="single"/>
        </w:rPr>
        <w:t>合同专用条款</w:t>
      </w:r>
      <w:r>
        <w:rPr>
          <w:rFonts w:ascii="宋体" w:hAnsi="宋体" w:hint="eastAsia"/>
          <w:sz w:val="24"/>
        </w:rPr>
        <w:t>。</w:t>
      </w:r>
    </w:p>
    <w:p w:rsidR="00996435" w:rsidRDefault="00DC6FBF">
      <w:pPr>
        <w:spacing w:line="360" w:lineRule="auto"/>
        <w:ind w:firstLineChars="200" w:firstLine="482"/>
        <w:rPr>
          <w:rFonts w:ascii="宋体" w:hAnsi="宋体"/>
          <w:b/>
          <w:sz w:val="24"/>
        </w:rPr>
      </w:pPr>
      <w:bookmarkStart w:id="219" w:name="_Toc14055"/>
      <w:r>
        <w:rPr>
          <w:rFonts w:ascii="宋体" w:hAnsi="宋体" w:hint="eastAsia"/>
          <w:b/>
          <w:sz w:val="24"/>
        </w:rPr>
        <w:t xml:space="preserve">2.10 </w:t>
      </w:r>
      <w:r>
        <w:rPr>
          <w:rFonts w:ascii="宋体" w:hAnsi="宋体" w:hint="eastAsia"/>
          <w:b/>
          <w:sz w:val="24"/>
        </w:rPr>
        <w:t>延迟交货</w:t>
      </w:r>
      <w:bookmarkEnd w:id="216"/>
      <w:bookmarkEnd w:id="217"/>
      <w:bookmarkEnd w:id="218"/>
      <w:bookmarkEnd w:id="219"/>
      <w:r>
        <w:rPr>
          <w:rFonts w:ascii="宋体" w:hAnsi="宋体" w:hint="eastAsia"/>
          <w:b/>
          <w:sz w:val="24"/>
        </w:rPr>
        <w:t>/</w:t>
      </w:r>
      <w:r>
        <w:rPr>
          <w:rFonts w:ascii="宋体" w:hAnsi="宋体" w:hint="eastAsia"/>
          <w:b/>
          <w:sz w:val="24"/>
        </w:rPr>
        <w:t>交付</w:t>
      </w:r>
    </w:p>
    <w:p w:rsidR="00996435" w:rsidRDefault="00DC6FBF">
      <w:pPr>
        <w:spacing w:line="360" w:lineRule="auto"/>
        <w:ind w:firstLineChars="200" w:firstLine="480"/>
        <w:rPr>
          <w:rFonts w:ascii="宋体" w:hAnsi="宋体"/>
          <w:sz w:val="24"/>
        </w:rPr>
      </w:pPr>
      <w:r>
        <w:rPr>
          <w:rFonts w:ascii="宋体" w:hAnsi="宋体" w:hint="eastAsia"/>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rsidR="00996435" w:rsidRDefault="00DC6FBF">
      <w:pPr>
        <w:spacing w:line="360" w:lineRule="auto"/>
        <w:ind w:firstLineChars="200" w:firstLine="482"/>
        <w:rPr>
          <w:rFonts w:ascii="宋体" w:hAnsi="宋体"/>
          <w:b/>
          <w:sz w:val="24"/>
        </w:rPr>
      </w:pPr>
      <w:bookmarkStart w:id="220" w:name="_Toc7502"/>
      <w:bookmarkStart w:id="221" w:name="_Ref467378121"/>
      <w:bookmarkStart w:id="222" w:name="_Toc259093683"/>
      <w:bookmarkStart w:id="223" w:name="_Toc487900364"/>
      <w:bookmarkStart w:id="224" w:name="_Toc279701254"/>
      <w:r>
        <w:rPr>
          <w:rFonts w:ascii="宋体" w:hAnsi="宋体" w:hint="eastAsia"/>
          <w:b/>
          <w:sz w:val="24"/>
        </w:rPr>
        <w:t xml:space="preserve">2.11 </w:t>
      </w:r>
      <w:r>
        <w:rPr>
          <w:rFonts w:ascii="宋体" w:hAnsi="宋体" w:hint="eastAsia"/>
          <w:b/>
          <w:sz w:val="24"/>
        </w:rPr>
        <w:t>合同变更</w:t>
      </w:r>
      <w:bookmarkEnd w:id="220"/>
    </w:p>
    <w:p w:rsidR="00996435" w:rsidRDefault="00DC6FBF">
      <w:pPr>
        <w:spacing w:line="360" w:lineRule="auto"/>
        <w:ind w:firstLineChars="200" w:firstLine="480"/>
        <w:rPr>
          <w:rFonts w:ascii="宋体" w:hAnsi="宋体"/>
          <w:sz w:val="24"/>
        </w:rPr>
      </w:pPr>
      <w:r>
        <w:rPr>
          <w:rFonts w:ascii="宋体" w:hAnsi="宋体" w:hint="eastAsia"/>
          <w:sz w:val="24"/>
        </w:rPr>
        <w:t>2.11.1</w:t>
      </w:r>
      <w:r>
        <w:rPr>
          <w:rFonts w:ascii="宋体" w:hAnsi="宋体" w:hint="eastAsia"/>
          <w:sz w:val="24"/>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w:t>
      </w:r>
      <w:r>
        <w:rPr>
          <w:rFonts w:ascii="宋体" w:hAnsi="宋体" w:hint="eastAsia"/>
          <w:sz w:val="24"/>
        </w:rPr>
        <w:t>10%</w:t>
      </w:r>
      <w:r>
        <w:rPr>
          <w:rFonts w:ascii="宋体" w:hAnsi="宋体" w:hint="eastAsia"/>
          <w:sz w:val="24"/>
        </w:rPr>
        <w:t>；</w:t>
      </w:r>
    </w:p>
    <w:p w:rsidR="00996435" w:rsidRDefault="00DC6FBF">
      <w:pPr>
        <w:spacing w:line="360" w:lineRule="auto"/>
        <w:ind w:firstLineChars="200" w:firstLine="480"/>
        <w:rPr>
          <w:rFonts w:ascii="宋体" w:hAnsi="宋体"/>
          <w:sz w:val="24"/>
        </w:rPr>
      </w:pPr>
      <w:r>
        <w:rPr>
          <w:rFonts w:ascii="宋体" w:hAnsi="宋体" w:hint="eastAsia"/>
          <w:sz w:val="24"/>
        </w:rPr>
        <w:t xml:space="preserve">2.11.2 </w:t>
      </w:r>
      <w:r>
        <w:rPr>
          <w:rFonts w:ascii="宋体" w:hAnsi="宋体" w:hint="eastAsia"/>
          <w:sz w:val="24"/>
        </w:rPr>
        <w:t>合同继续履行将损害国家利益和社会公共利益的，双方当事人应当以书面形式变更合同。有过错的一方应当承担赔偿责任，双方当事人都有过错的，各自承担相应的责任。</w:t>
      </w:r>
      <w:bookmarkStart w:id="225" w:name="_Toc279701259"/>
      <w:bookmarkStart w:id="226" w:name="_Toc487900369"/>
      <w:bookmarkStart w:id="227" w:name="_Toc259093688"/>
    </w:p>
    <w:p w:rsidR="00996435" w:rsidRDefault="00DC6FBF">
      <w:pPr>
        <w:spacing w:line="360" w:lineRule="auto"/>
        <w:ind w:firstLineChars="200" w:firstLine="482"/>
        <w:rPr>
          <w:rFonts w:ascii="宋体" w:hAnsi="宋体"/>
          <w:b/>
          <w:sz w:val="24"/>
        </w:rPr>
      </w:pPr>
      <w:bookmarkStart w:id="228" w:name="_Toc15237"/>
      <w:bookmarkStart w:id="229" w:name="_Toc22955"/>
      <w:bookmarkStart w:id="230" w:name="_Toc10366"/>
      <w:r>
        <w:rPr>
          <w:rFonts w:ascii="宋体" w:hAnsi="宋体" w:hint="eastAsia"/>
          <w:b/>
          <w:sz w:val="24"/>
        </w:rPr>
        <w:t xml:space="preserve">2.12 </w:t>
      </w:r>
      <w:r>
        <w:rPr>
          <w:rFonts w:ascii="宋体" w:hAnsi="宋体" w:hint="eastAsia"/>
          <w:b/>
          <w:sz w:val="24"/>
        </w:rPr>
        <w:t>合同转让</w:t>
      </w:r>
      <w:bookmarkEnd w:id="225"/>
      <w:bookmarkEnd w:id="226"/>
      <w:bookmarkEnd w:id="227"/>
      <w:r>
        <w:rPr>
          <w:rFonts w:ascii="宋体" w:hAnsi="宋体" w:hint="eastAsia"/>
          <w:b/>
          <w:sz w:val="24"/>
        </w:rPr>
        <w:t>和分包</w:t>
      </w:r>
      <w:bookmarkEnd w:id="228"/>
      <w:bookmarkEnd w:id="229"/>
      <w:bookmarkEnd w:id="230"/>
    </w:p>
    <w:p w:rsidR="00996435" w:rsidRDefault="00DC6FBF">
      <w:pPr>
        <w:spacing w:line="360" w:lineRule="auto"/>
        <w:ind w:firstLineChars="200" w:firstLine="480"/>
        <w:rPr>
          <w:rFonts w:ascii="宋体" w:hAnsi="宋体"/>
          <w:sz w:val="24"/>
        </w:rPr>
      </w:pPr>
      <w:r>
        <w:rPr>
          <w:rFonts w:ascii="宋体" w:hAnsi="宋体" w:hint="eastAsia"/>
          <w:sz w:val="24"/>
        </w:rPr>
        <w:t>合同的权利义务依法不得转让，但经甲方书面同意，乙方可以依法采取分包方式履行合同，即</w:t>
      </w:r>
      <w:r>
        <w:rPr>
          <w:rFonts w:ascii="宋体" w:hAnsi="宋体" w:hint="eastAsia"/>
          <w:sz w:val="24"/>
        </w:rPr>
        <w:t>：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rsidR="00996435" w:rsidRDefault="00DC6FBF">
      <w:pPr>
        <w:spacing w:line="360" w:lineRule="auto"/>
        <w:ind w:firstLineChars="200" w:firstLine="482"/>
        <w:rPr>
          <w:rFonts w:ascii="宋体" w:hAnsi="宋体"/>
          <w:b/>
          <w:sz w:val="24"/>
        </w:rPr>
      </w:pPr>
      <w:bookmarkStart w:id="231" w:name="_Toc13566"/>
      <w:bookmarkStart w:id="232" w:name="_Toc16508"/>
      <w:bookmarkStart w:id="233" w:name="_Toc14066"/>
      <w:r>
        <w:rPr>
          <w:rFonts w:ascii="宋体" w:hAnsi="宋体" w:hint="eastAsia"/>
          <w:b/>
          <w:sz w:val="24"/>
        </w:rPr>
        <w:t xml:space="preserve">2.13 </w:t>
      </w:r>
      <w:r>
        <w:rPr>
          <w:rFonts w:ascii="宋体" w:hAnsi="宋体" w:hint="eastAsia"/>
          <w:b/>
          <w:sz w:val="24"/>
        </w:rPr>
        <w:t>不可抗力</w:t>
      </w:r>
      <w:bookmarkEnd w:id="231"/>
      <w:bookmarkEnd w:id="232"/>
      <w:bookmarkEnd w:id="233"/>
    </w:p>
    <w:p w:rsidR="00996435" w:rsidRDefault="00DC6FBF">
      <w:pPr>
        <w:spacing w:line="360" w:lineRule="auto"/>
        <w:ind w:firstLineChars="200" w:firstLine="480"/>
        <w:rPr>
          <w:rFonts w:ascii="宋体" w:hAnsi="宋体"/>
          <w:sz w:val="24"/>
        </w:rPr>
      </w:pPr>
      <w:r>
        <w:rPr>
          <w:rFonts w:ascii="宋体" w:hAnsi="宋体" w:hint="eastAsia"/>
          <w:sz w:val="24"/>
        </w:rPr>
        <w:t>2.13.1</w:t>
      </w:r>
      <w:r>
        <w:rPr>
          <w:rFonts w:ascii="宋体" w:hAnsi="宋体" w:hint="eastAsia"/>
          <w:sz w:val="24"/>
        </w:rPr>
        <w:t>如果任何一方遭遇法律规定的不可抗力，致使合同履行受阻时，履行合同的期限应予延长，延长的期限应相当于不可抗力所影响的时间；</w:t>
      </w:r>
    </w:p>
    <w:p w:rsidR="00996435" w:rsidRDefault="00DC6FBF">
      <w:pPr>
        <w:spacing w:line="360" w:lineRule="auto"/>
        <w:ind w:firstLineChars="200" w:firstLine="480"/>
        <w:rPr>
          <w:rFonts w:ascii="宋体" w:hAnsi="宋体"/>
          <w:sz w:val="24"/>
        </w:rPr>
      </w:pPr>
      <w:r>
        <w:rPr>
          <w:rFonts w:ascii="宋体" w:hAnsi="宋体" w:hint="eastAsia"/>
          <w:sz w:val="24"/>
        </w:rPr>
        <w:t>2.13.2</w:t>
      </w:r>
      <w:r>
        <w:rPr>
          <w:rFonts w:ascii="宋体" w:hAnsi="宋体" w:hint="eastAsia"/>
          <w:sz w:val="24"/>
        </w:rPr>
        <w:t>受不可抗力影响的一方在不可抗力发生后，应在</w:t>
      </w:r>
      <w:r>
        <w:rPr>
          <w:rFonts w:ascii="宋体" w:hAnsi="宋体" w:hint="eastAsia"/>
          <w:b/>
          <w:i/>
          <w:sz w:val="24"/>
          <w:u w:val="single"/>
        </w:rPr>
        <w:t>合同专用条款</w:t>
      </w:r>
      <w:r>
        <w:rPr>
          <w:rFonts w:ascii="宋体" w:hAnsi="宋体" w:hint="eastAsia"/>
          <w:sz w:val="24"/>
        </w:rPr>
        <w:t>约定时间内以书面形式通知对方当事人，并在</w:t>
      </w:r>
      <w:r>
        <w:rPr>
          <w:rFonts w:ascii="宋体" w:hAnsi="宋体" w:hint="eastAsia"/>
          <w:b/>
          <w:i/>
          <w:sz w:val="24"/>
          <w:u w:val="single"/>
        </w:rPr>
        <w:t>合同专用条款</w:t>
      </w:r>
      <w:r>
        <w:rPr>
          <w:rFonts w:ascii="宋体" w:hAnsi="宋体" w:hint="eastAsia"/>
          <w:sz w:val="24"/>
        </w:rPr>
        <w:t>约定时间内，将有关部门出具的证明文件送达对方当</w:t>
      </w:r>
      <w:r>
        <w:rPr>
          <w:rFonts w:ascii="宋体" w:hAnsi="宋体" w:hint="eastAsia"/>
          <w:sz w:val="24"/>
        </w:rPr>
        <w:t>事人。</w:t>
      </w:r>
    </w:p>
    <w:p w:rsidR="00996435" w:rsidRDefault="00DC6FBF">
      <w:pPr>
        <w:spacing w:line="360" w:lineRule="auto"/>
        <w:ind w:firstLineChars="200" w:firstLine="480"/>
        <w:rPr>
          <w:rFonts w:ascii="宋体" w:hAnsi="宋体"/>
          <w:sz w:val="24"/>
        </w:rPr>
      </w:pPr>
      <w:r>
        <w:rPr>
          <w:rFonts w:ascii="宋体" w:hAnsi="宋体" w:hint="eastAsia"/>
          <w:sz w:val="24"/>
        </w:rPr>
        <w:t xml:space="preserve">2.13.3 </w:t>
      </w:r>
      <w:r>
        <w:rPr>
          <w:rFonts w:ascii="宋体" w:hAnsi="宋体" w:hint="eastAsia"/>
          <w:sz w:val="24"/>
        </w:rPr>
        <w:t>因不可抗力致使不能实现合同目的的，当事人可以解除合同；</w:t>
      </w:r>
    </w:p>
    <w:p w:rsidR="00996435" w:rsidRDefault="00DC6FBF">
      <w:pPr>
        <w:spacing w:line="360" w:lineRule="auto"/>
        <w:ind w:firstLineChars="200" w:firstLine="480"/>
        <w:rPr>
          <w:rFonts w:ascii="宋体" w:hAnsi="宋体"/>
          <w:sz w:val="24"/>
        </w:rPr>
      </w:pPr>
      <w:r>
        <w:rPr>
          <w:rFonts w:ascii="宋体" w:hAnsi="宋体" w:hint="eastAsia"/>
          <w:sz w:val="24"/>
        </w:rPr>
        <w:t xml:space="preserve">2.13.4 </w:t>
      </w:r>
      <w:r>
        <w:rPr>
          <w:rFonts w:ascii="宋体" w:hAnsi="宋体" w:hint="eastAsia"/>
          <w:sz w:val="24"/>
        </w:rPr>
        <w:t>因不可抗力致使合同有变更必要的，双方当事人应在</w:t>
      </w:r>
      <w:r>
        <w:rPr>
          <w:rFonts w:ascii="宋体" w:hAnsi="宋体" w:hint="eastAsia"/>
          <w:b/>
          <w:i/>
          <w:sz w:val="24"/>
          <w:u w:val="single"/>
        </w:rPr>
        <w:t>合同专用条款</w:t>
      </w:r>
      <w:r>
        <w:rPr>
          <w:rFonts w:ascii="宋体" w:hAnsi="宋体" w:hint="eastAsia"/>
          <w:sz w:val="24"/>
        </w:rPr>
        <w:t>约定时间内以书面形式变更合同；</w:t>
      </w:r>
    </w:p>
    <w:p w:rsidR="00996435" w:rsidRDefault="00DC6FBF">
      <w:pPr>
        <w:spacing w:line="360" w:lineRule="auto"/>
        <w:ind w:firstLineChars="200" w:firstLine="482"/>
        <w:rPr>
          <w:rFonts w:ascii="宋体" w:hAnsi="宋体"/>
          <w:b/>
          <w:sz w:val="24"/>
        </w:rPr>
      </w:pPr>
      <w:bookmarkStart w:id="234" w:name="_Toc279701255"/>
      <w:bookmarkStart w:id="235" w:name="_Toc259093684"/>
      <w:bookmarkStart w:id="236" w:name="_Toc689"/>
      <w:bookmarkStart w:id="237" w:name="_Toc6969"/>
      <w:bookmarkStart w:id="238" w:name="_Toc487900365"/>
      <w:bookmarkStart w:id="239" w:name="_Toc30676"/>
      <w:r>
        <w:rPr>
          <w:rFonts w:ascii="宋体" w:hAnsi="宋体" w:hint="eastAsia"/>
          <w:b/>
          <w:sz w:val="24"/>
        </w:rPr>
        <w:t xml:space="preserve">2.14 </w:t>
      </w:r>
      <w:r>
        <w:rPr>
          <w:rFonts w:ascii="宋体" w:hAnsi="宋体" w:hint="eastAsia"/>
          <w:b/>
          <w:sz w:val="24"/>
        </w:rPr>
        <w:t>税费</w:t>
      </w:r>
      <w:bookmarkEnd w:id="234"/>
      <w:bookmarkEnd w:id="235"/>
      <w:bookmarkEnd w:id="236"/>
      <w:bookmarkEnd w:id="237"/>
      <w:bookmarkEnd w:id="238"/>
      <w:bookmarkEnd w:id="239"/>
    </w:p>
    <w:p w:rsidR="00996435" w:rsidRDefault="00DC6FBF">
      <w:pPr>
        <w:spacing w:line="360" w:lineRule="auto"/>
        <w:ind w:firstLineChars="200" w:firstLine="480"/>
        <w:rPr>
          <w:rFonts w:ascii="宋体" w:hAnsi="宋体"/>
          <w:sz w:val="24"/>
        </w:rPr>
      </w:pPr>
      <w:r>
        <w:rPr>
          <w:rFonts w:ascii="宋体" w:hAnsi="宋体" w:hint="eastAsia"/>
          <w:sz w:val="24"/>
        </w:rPr>
        <w:t>与合同有关的一切税费，均按照中华人民共和国法律的相关规定执行。</w:t>
      </w:r>
    </w:p>
    <w:p w:rsidR="00996435" w:rsidRDefault="00DC6FBF">
      <w:pPr>
        <w:spacing w:line="360" w:lineRule="auto"/>
        <w:ind w:firstLineChars="200" w:firstLine="482"/>
        <w:rPr>
          <w:rFonts w:ascii="宋体" w:hAnsi="宋体"/>
          <w:b/>
          <w:sz w:val="24"/>
        </w:rPr>
      </w:pPr>
      <w:bookmarkStart w:id="240" w:name="_Toc16959"/>
      <w:bookmarkStart w:id="241" w:name="_Toc279701258"/>
      <w:bookmarkStart w:id="242" w:name="_Toc259093687"/>
      <w:bookmarkStart w:id="243" w:name="_Toc487900368"/>
      <w:bookmarkStart w:id="244" w:name="_Toc8298"/>
      <w:bookmarkStart w:id="245" w:name="_Toc7102"/>
      <w:r>
        <w:rPr>
          <w:rFonts w:ascii="宋体" w:hAnsi="宋体" w:hint="eastAsia"/>
          <w:b/>
          <w:sz w:val="24"/>
        </w:rPr>
        <w:lastRenderedPageBreak/>
        <w:t xml:space="preserve">2.15 </w:t>
      </w:r>
      <w:r>
        <w:rPr>
          <w:rFonts w:ascii="宋体" w:hAnsi="宋体" w:hint="eastAsia"/>
          <w:b/>
          <w:sz w:val="24"/>
        </w:rPr>
        <w:t>乙方破产</w:t>
      </w:r>
      <w:bookmarkEnd w:id="240"/>
      <w:bookmarkEnd w:id="241"/>
      <w:bookmarkEnd w:id="242"/>
      <w:bookmarkEnd w:id="243"/>
      <w:bookmarkEnd w:id="244"/>
      <w:bookmarkEnd w:id="245"/>
    </w:p>
    <w:p w:rsidR="00996435" w:rsidRDefault="00DC6FBF">
      <w:pPr>
        <w:spacing w:line="360" w:lineRule="auto"/>
        <w:ind w:firstLineChars="200" w:firstLine="480"/>
        <w:rPr>
          <w:rFonts w:ascii="宋体" w:hAnsi="宋体"/>
          <w:sz w:val="24"/>
        </w:rPr>
      </w:pPr>
      <w:r>
        <w:rPr>
          <w:rFonts w:ascii="宋体" w:hAnsi="宋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996435" w:rsidRDefault="00DC6FBF">
      <w:pPr>
        <w:spacing w:line="360" w:lineRule="auto"/>
        <w:ind w:firstLineChars="200" w:firstLine="482"/>
        <w:rPr>
          <w:rFonts w:ascii="宋体" w:hAnsi="宋体"/>
          <w:b/>
          <w:sz w:val="24"/>
        </w:rPr>
      </w:pPr>
      <w:bookmarkStart w:id="246" w:name="_Toc6134"/>
      <w:bookmarkStart w:id="247" w:name="_Toc29333"/>
      <w:bookmarkStart w:id="248" w:name="_Toc15387"/>
      <w:r>
        <w:rPr>
          <w:rFonts w:ascii="宋体" w:hAnsi="宋体" w:hint="eastAsia"/>
          <w:b/>
          <w:sz w:val="24"/>
        </w:rPr>
        <w:t xml:space="preserve">2.16 </w:t>
      </w:r>
      <w:r>
        <w:rPr>
          <w:rFonts w:ascii="宋体" w:hAnsi="宋体" w:hint="eastAsia"/>
          <w:b/>
          <w:sz w:val="24"/>
        </w:rPr>
        <w:t>合同中止、终止</w:t>
      </w:r>
      <w:bookmarkEnd w:id="246"/>
      <w:bookmarkEnd w:id="247"/>
      <w:bookmarkEnd w:id="248"/>
    </w:p>
    <w:p w:rsidR="00996435" w:rsidRDefault="00DC6FBF">
      <w:pPr>
        <w:spacing w:line="360" w:lineRule="auto"/>
        <w:ind w:firstLineChars="200" w:firstLine="480"/>
        <w:rPr>
          <w:rFonts w:ascii="宋体" w:hAnsi="宋体"/>
          <w:sz w:val="24"/>
        </w:rPr>
      </w:pPr>
      <w:r>
        <w:rPr>
          <w:rFonts w:ascii="宋体" w:hAnsi="宋体" w:hint="eastAsia"/>
          <w:sz w:val="24"/>
        </w:rPr>
        <w:t xml:space="preserve">2.16.1 </w:t>
      </w:r>
      <w:r>
        <w:rPr>
          <w:rFonts w:ascii="宋体" w:hAnsi="宋体" w:hint="eastAsia"/>
          <w:sz w:val="24"/>
        </w:rPr>
        <w:t>双方当事人不得擅自中止或者终止合同；</w:t>
      </w:r>
    </w:p>
    <w:p w:rsidR="00996435" w:rsidRDefault="00DC6FBF">
      <w:pPr>
        <w:spacing w:line="360" w:lineRule="auto"/>
        <w:ind w:firstLineChars="200" w:firstLine="480"/>
        <w:rPr>
          <w:rFonts w:ascii="宋体" w:hAnsi="宋体"/>
          <w:sz w:val="24"/>
        </w:rPr>
      </w:pPr>
      <w:r>
        <w:rPr>
          <w:rFonts w:ascii="宋体" w:hAnsi="宋体" w:hint="eastAsia"/>
          <w:sz w:val="24"/>
        </w:rPr>
        <w:t>2.16.2</w:t>
      </w:r>
      <w:r>
        <w:rPr>
          <w:rFonts w:ascii="宋体" w:hAnsi="宋体" w:hint="eastAsia"/>
          <w:sz w:val="24"/>
        </w:rPr>
        <w:t>合同继续履行将损害国家利益和社会公共利益的，双方当事人应当中止或者终止合同。有过错的一方应当承担赔偿责任，双方当事人都有过错的，各自承担相应的责任。</w:t>
      </w:r>
    </w:p>
    <w:p w:rsidR="00996435" w:rsidRDefault="00DC6FBF">
      <w:pPr>
        <w:spacing w:line="360" w:lineRule="auto"/>
        <w:ind w:firstLineChars="200" w:firstLine="482"/>
        <w:rPr>
          <w:rFonts w:ascii="宋体" w:hAnsi="宋体"/>
          <w:b/>
          <w:sz w:val="24"/>
        </w:rPr>
      </w:pPr>
      <w:bookmarkStart w:id="249" w:name="_Toc14563"/>
      <w:bookmarkStart w:id="250" w:name="_Toc1125"/>
      <w:bookmarkStart w:id="251" w:name="_Toc6596"/>
      <w:r>
        <w:rPr>
          <w:rFonts w:ascii="宋体" w:hAnsi="宋体" w:hint="eastAsia"/>
          <w:b/>
          <w:sz w:val="24"/>
        </w:rPr>
        <w:t xml:space="preserve">2.17 </w:t>
      </w:r>
      <w:r>
        <w:rPr>
          <w:rFonts w:ascii="宋体" w:hAnsi="宋体" w:hint="eastAsia"/>
          <w:b/>
          <w:sz w:val="24"/>
        </w:rPr>
        <w:t>检验和验收</w:t>
      </w:r>
      <w:bookmarkEnd w:id="249"/>
      <w:bookmarkEnd w:id="250"/>
      <w:bookmarkEnd w:id="251"/>
    </w:p>
    <w:p w:rsidR="00996435" w:rsidRDefault="00DC6FBF">
      <w:pPr>
        <w:spacing w:line="360" w:lineRule="auto"/>
        <w:ind w:firstLineChars="200" w:firstLine="480"/>
        <w:rPr>
          <w:rFonts w:ascii="宋体" w:hAnsi="宋体"/>
          <w:sz w:val="24"/>
        </w:rPr>
      </w:pPr>
      <w:r>
        <w:rPr>
          <w:rFonts w:ascii="宋体" w:hAnsi="宋体" w:hint="eastAsia"/>
          <w:sz w:val="24"/>
        </w:rPr>
        <w:t>2.17.1</w:t>
      </w:r>
      <w:r>
        <w:rPr>
          <w:rFonts w:ascii="宋体" w:hAnsi="宋体" w:hint="eastAsia"/>
          <w:sz w:val="24"/>
        </w:rPr>
        <w:t>标的物交付前，乙方应对标的物的质量、</w:t>
      </w:r>
      <w:r>
        <w:rPr>
          <w:rFonts w:ascii="宋体" w:hAnsi="宋体" w:hint="eastAsia"/>
          <w:sz w:val="24"/>
        </w:rPr>
        <w:t>数量等方面进行详细、全面的检验，并向甲方出具证明标的物符合合同约定的文件；标的物交付时，乙方在</w:t>
      </w:r>
      <w:r>
        <w:rPr>
          <w:rFonts w:ascii="宋体" w:hAnsi="宋体" w:hint="eastAsia"/>
          <w:b/>
          <w:i/>
          <w:sz w:val="24"/>
          <w:u w:val="single"/>
        </w:rPr>
        <w:t>合同专用条款</w:t>
      </w:r>
      <w:r>
        <w:rPr>
          <w:rFonts w:ascii="宋体" w:hAnsi="宋体" w:hint="eastAsia"/>
          <w:sz w:val="24"/>
        </w:rPr>
        <w:t>约定时间内组织验收，并可依法邀请相关方参加，验收应出具验收书。</w:t>
      </w:r>
    </w:p>
    <w:p w:rsidR="00996435" w:rsidRDefault="00DC6FBF">
      <w:pPr>
        <w:spacing w:line="360" w:lineRule="auto"/>
        <w:ind w:firstLineChars="200" w:firstLine="480"/>
        <w:rPr>
          <w:rFonts w:ascii="宋体" w:hAnsi="宋体"/>
          <w:sz w:val="24"/>
        </w:rPr>
      </w:pPr>
      <w:r>
        <w:rPr>
          <w:rFonts w:ascii="宋体" w:hAnsi="宋体" w:hint="eastAsia"/>
          <w:sz w:val="24"/>
        </w:rPr>
        <w:t>2.17.2</w:t>
      </w:r>
      <w:r>
        <w:rPr>
          <w:rFonts w:ascii="宋体" w:hAnsi="宋体" w:hint="eastAsia"/>
          <w:sz w:val="24"/>
        </w:rPr>
        <w:t>合同期满或者履行完毕后，甲方有权组织（包括依法邀请国家认可的质量检测机构参加）对乙方履约的验收，即：按照合同约定的技术、货物、安全标准，组织对每一项技术、货物、安全标准的履约情况的验收，并出具验收书。</w:t>
      </w:r>
    </w:p>
    <w:p w:rsidR="00996435" w:rsidRDefault="00DC6FBF">
      <w:pPr>
        <w:spacing w:line="360" w:lineRule="auto"/>
        <w:ind w:firstLineChars="200" w:firstLine="480"/>
        <w:rPr>
          <w:rFonts w:ascii="宋体" w:hAnsi="宋体"/>
          <w:sz w:val="24"/>
        </w:rPr>
      </w:pPr>
      <w:r>
        <w:rPr>
          <w:rFonts w:ascii="宋体" w:hAnsi="宋体" w:hint="eastAsia"/>
          <w:sz w:val="24"/>
        </w:rPr>
        <w:t xml:space="preserve">2.17.3 </w:t>
      </w:r>
      <w:r>
        <w:rPr>
          <w:rFonts w:ascii="宋体" w:hAnsi="宋体" w:hint="eastAsia"/>
          <w:sz w:val="24"/>
        </w:rPr>
        <w:t>检验和验收标准、程序等具体内容以及前述</w:t>
      </w:r>
      <w:proofErr w:type="gramStart"/>
      <w:r>
        <w:rPr>
          <w:rFonts w:ascii="宋体" w:hAnsi="宋体" w:hint="eastAsia"/>
          <w:sz w:val="24"/>
        </w:rPr>
        <w:t>验收书</w:t>
      </w:r>
      <w:proofErr w:type="gramEnd"/>
      <w:r>
        <w:rPr>
          <w:rFonts w:ascii="宋体" w:hAnsi="宋体" w:hint="eastAsia"/>
          <w:sz w:val="24"/>
        </w:rPr>
        <w:t>的效力详见</w:t>
      </w:r>
      <w:r>
        <w:rPr>
          <w:rFonts w:ascii="宋体" w:hAnsi="宋体" w:hint="eastAsia"/>
          <w:b/>
          <w:i/>
          <w:sz w:val="24"/>
          <w:u w:val="single"/>
        </w:rPr>
        <w:t>合同专用条款</w:t>
      </w:r>
      <w:r>
        <w:rPr>
          <w:rFonts w:ascii="宋体" w:hAnsi="宋体" w:hint="eastAsia"/>
          <w:i/>
          <w:sz w:val="24"/>
        </w:rPr>
        <w:t>。</w:t>
      </w:r>
    </w:p>
    <w:p w:rsidR="00996435" w:rsidRDefault="00DC6FBF">
      <w:pPr>
        <w:spacing w:line="360" w:lineRule="auto"/>
        <w:ind w:firstLineChars="200" w:firstLine="482"/>
        <w:rPr>
          <w:rFonts w:ascii="宋体" w:hAnsi="宋体"/>
          <w:b/>
          <w:sz w:val="24"/>
        </w:rPr>
      </w:pPr>
      <w:bookmarkStart w:id="252" w:name="_Toc487900371"/>
      <w:bookmarkStart w:id="253" w:name="_Toc259093690"/>
      <w:bookmarkStart w:id="254" w:name="_Toc279701261"/>
      <w:bookmarkStart w:id="255" w:name="_Toc25182"/>
      <w:bookmarkStart w:id="256" w:name="_Toc11284"/>
      <w:bookmarkStart w:id="257" w:name="_Toc19604"/>
      <w:bookmarkEnd w:id="221"/>
      <w:bookmarkEnd w:id="222"/>
      <w:bookmarkEnd w:id="223"/>
      <w:bookmarkEnd w:id="224"/>
      <w:r>
        <w:rPr>
          <w:rFonts w:ascii="宋体" w:hAnsi="宋体" w:hint="eastAsia"/>
          <w:b/>
          <w:sz w:val="24"/>
        </w:rPr>
        <w:t xml:space="preserve">2.18 </w:t>
      </w:r>
      <w:r>
        <w:rPr>
          <w:rFonts w:ascii="宋体" w:hAnsi="宋体" w:hint="eastAsia"/>
          <w:b/>
          <w:sz w:val="24"/>
        </w:rPr>
        <w:t>通知</w:t>
      </w:r>
      <w:bookmarkEnd w:id="252"/>
      <w:bookmarkEnd w:id="253"/>
      <w:bookmarkEnd w:id="254"/>
      <w:r>
        <w:rPr>
          <w:rFonts w:ascii="宋体" w:hAnsi="宋体" w:hint="eastAsia"/>
          <w:b/>
          <w:sz w:val="24"/>
        </w:rPr>
        <w:t>和送达</w:t>
      </w:r>
      <w:bookmarkEnd w:id="255"/>
      <w:bookmarkEnd w:id="256"/>
      <w:bookmarkEnd w:id="257"/>
    </w:p>
    <w:p w:rsidR="00996435" w:rsidRDefault="00DC6FBF">
      <w:pPr>
        <w:spacing w:line="360" w:lineRule="auto"/>
        <w:ind w:firstLineChars="200" w:firstLine="480"/>
        <w:rPr>
          <w:rFonts w:ascii="宋体" w:hAnsi="宋体"/>
          <w:sz w:val="24"/>
        </w:rPr>
      </w:pPr>
      <w:bookmarkStart w:id="258" w:name="_Toc6698"/>
      <w:bookmarkStart w:id="259" w:name="_Toc3135"/>
      <w:bookmarkStart w:id="260" w:name="_Toc259093691"/>
      <w:bookmarkStart w:id="261" w:name="_Toc279701262"/>
      <w:bookmarkStart w:id="262" w:name="_Toc487900372"/>
      <w:r>
        <w:rPr>
          <w:rFonts w:ascii="宋体" w:hAnsi="宋体" w:hint="eastAsia"/>
          <w:sz w:val="24"/>
        </w:rPr>
        <w:t xml:space="preserve">2.18.1 </w:t>
      </w:r>
      <w:r>
        <w:rPr>
          <w:rFonts w:ascii="宋体" w:hAnsi="宋体" w:hint="eastAsia"/>
          <w:sz w:val="24"/>
        </w:rPr>
        <w:t>任何一方因履行合同而以合同第一部分尾部所列明的</w:t>
      </w:r>
      <w:r>
        <w:rPr>
          <w:rFonts w:ascii="宋体" w:hAnsi="宋体" w:hint="eastAsia"/>
          <w:sz w:val="24"/>
          <w:u w:val="single"/>
        </w:rPr>
        <w:t>“约定送达地址”</w:t>
      </w:r>
      <w:r>
        <w:rPr>
          <w:rFonts w:ascii="宋体" w:hAnsi="宋体" w:hint="eastAsia"/>
          <w:sz w:val="24"/>
        </w:rPr>
        <w:t>为收件地址的所有通知、文件、材料，均视为已向对方当事人送达；任何一方变更上述送达方式或者地址的，应于</w:t>
      </w:r>
      <w:r>
        <w:rPr>
          <w:rFonts w:ascii="宋体" w:hAnsi="宋体" w:hint="eastAsia"/>
          <w:sz w:val="24"/>
          <w:u w:val="single"/>
        </w:rPr>
        <w:t xml:space="preserve">  7  </w:t>
      </w:r>
      <w:proofErr w:type="gramStart"/>
      <w:r>
        <w:rPr>
          <w:rFonts w:ascii="宋体" w:hAnsi="宋体" w:hint="eastAsia"/>
          <w:sz w:val="24"/>
        </w:rPr>
        <w:t>个</w:t>
      </w:r>
      <w:proofErr w:type="gramEnd"/>
      <w:r>
        <w:rPr>
          <w:rFonts w:ascii="宋体" w:hAnsi="宋体" w:hint="eastAsia"/>
          <w:sz w:val="24"/>
        </w:rPr>
        <w:t>工作日内书面通知对方当事人，在对方当事人收到有关变更通知之前，变更前的约定送达方式或者地址仍视为有效。</w:t>
      </w:r>
      <w:bookmarkEnd w:id="258"/>
      <w:bookmarkEnd w:id="259"/>
    </w:p>
    <w:p w:rsidR="00996435" w:rsidRDefault="00DC6FBF">
      <w:pPr>
        <w:spacing w:line="360" w:lineRule="auto"/>
        <w:ind w:firstLineChars="200" w:firstLine="480"/>
        <w:rPr>
          <w:rFonts w:ascii="宋体" w:hAnsi="宋体"/>
          <w:sz w:val="24"/>
        </w:rPr>
      </w:pPr>
      <w:bookmarkStart w:id="263" w:name="_Toc23128"/>
      <w:bookmarkStart w:id="264" w:name="_Toc23294"/>
      <w:r>
        <w:rPr>
          <w:rFonts w:ascii="宋体" w:hAnsi="宋体" w:hint="eastAsia"/>
          <w:sz w:val="24"/>
        </w:rPr>
        <w:t>2.18.2</w:t>
      </w:r>
      <w:r>
        <w:rPr>
          <w:rFonts w:ascii="宋体" w:hAnsi="宋体" w:hint="eastAsia"/>
          <w:sz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263"/>
      <w:bookmarkEnd w:id="264"/>
    </w:p>
    <w:p w:rsidR="00996435" w:rsidRDefault="00DC6FBF">
      <w:pPr>
        <w:spacing w:line="360" w:lineRule="auto"/>
        <w:ind w:firstLineChars="200" w:firstLine="482"/>
        <w:rPr>
          <w:rFonts w:ascii="宋体" w:hAnsi="宋体"/>
          <w:b/>
          <w:sz w:val="24"/>
        </w:rPr>
      </w:pPr>
      <w:bookmarkStart w:id="265" w:name="_Toc30599"/>
      <w:bookmarkStart w:id="266" w:name="_Toc4355"/>
      <w:bookmarkStart w:id="267" w:name="_Toc18540"/>
      <w:r>
        <w:rPr>
          <w:rFonts w:ascii="宋体" w:hAnsi="宋体" w:hint="eastAsia"/>
          <w:b/>
          <w:sz w:val="24"/>
        </w:rPr>
        <w:t xml:space="preserve">2.19 </w:t>
      </w:r>
      <w:r>
        <w:rPr>
          <w:rFonts w:ascii="宋体" w:hAnsi="宋体" w:hint="eastAsia"/>
          <w:b/>
          <w:sz w:val="24"/>
        </w:rPr>
        <w:t>计量单位</w:t>
      </w:r>
      <w:bookmarkEnd w:id="260"/>
      <w:bookmarkEnd w:id="261"/>
      <w:bookmarkEnd w:id="262"/>
      <w:bookmarkEnd w:id="265"/>
      <w:bookmarkEnd w:id="266"/>
      <w:bookmarkEnd w:id="267"/>
    </w:p>
    <w:p w:rsidR="00996435" w:rsidRDefault="00DC6FBF">
      <w:pPr>
        <w:spacing w:line="360" w:lineRule="auto"/>
        <w:ind w:firstLineChars="200" w:firstLine="480"/>
        <w:rPr>
          <w:rFonts w:ascii="宋体" w:hAnsi="宋体"/>
          <w:sz w:val="24"/>
        </w:rPr>
      </w:pPr>
      <w:r>
        <w:rPr>
          <w:rFonts w:ascii="宋体" w:hAnsi="宋体" w:hint="eastAsia"/>
          <w:sz w:val="24"/>
        </w:rPr>
        <w:t>除技术规范中另有规定外</w:t>
      </w:r>
      <w:r>
        <w:rPr>
          <w:rFonts w:ascii="宋体" w:hAnsi="宋体" w:hint="eastAsia"/>
          <w:sz w:val="24"/>
        </w:rPr>
        <w:t>,</w:t>
      </w:r>
      <w:r>
        <w:rPr>
          <w:rFonts w:ascii="宋体" w:hAnsi="宋体" w:hint="eastAsia"/>
          <w:sz w:val="24"/>
        </w:rPr>
        <w:t>合同的计量单位均使用国家法定计量单位。</w:t>
      </w:r>
    </w:p>
    <w:p w:rsidR="00996435" w:rsidRDefault="00DC6FBF">
      <w:pPr>
        <w:spacing w:line="360" w:lineRule="auto"/>
        <w:ind w:firstLineChars="200" w:firstLine="482"/>
        <w:rPr>
          <w:rFonts w:ascii="宋体" w:hAnsi="宋体"/>
          <w:b/>
          <w:sz w:val="24"/>
        </w:rPr>
      </w:pPr>
      <w:bookmarkStart w:id="268" w:name="_Toc12773"/>
      <w:bookmarkStart w:id="269" w:name="_Toc487900373"/>
      <w:bookmarkStart w:id="270" w:name="_Toc259093692"/>
      <w:bookmarkStart w:id="271" w:name="_Toc10330"/>
      <w:bookmarkStart w:id="272" w:name="_Toc279701263"/>
      <w:bookmarkStart w:id="273" w:name="_Toc18567"/>
      <w:r>
        <w:rPr>
          <w:rFonts w:ascii="宋体" w:hAnsi="宋体" w:hint="eastAsia"/>
          <w:b/>
          <w:sz w:val="24"/>
        </w:rPr>
        <w:t xml:space="preserve">2.20 </w:t>
      </w:r>
      <w:r>
        <w:rPr>
          <w:rFonts w:ascii="宋体" w:hAnsi="宋体" w:hint="eastAsia"/>
          <w:b/>
          <w:sz w:val="24"/>
        </w:rPr>
        <w:t>合同使用的文字和适用的法律</w:t>
      </w:r>
      <w:bookmarkEnd w:id="268"/>
      <w:bookmarkEnd w:id="269"/>
      <w:bookmarkEnd w:id="270"/>
      <w:bookmarkEnd w:id="271"/>
      <w:bookmarkEnd w:id="272"/>
      <w:bookmarkEnd w:id="273"/>
    </w:p>
    <w:p w:rsidR="00996435" w:rsidRDefault="00DC6FBF">
      <w:pPr>
        <w:spacing w:line="360" w:lineRule="auto"/>
        <w:ind w:firstLineChars="200" w:firstLine="480"/>
        <w:rPr>
          <w:rFonts w:ascii="宋体" w:hAnsi="宋体"/>
          <w:sz w:val="24"/>
        </w:rPr>
      </w:pPr>
      <w:r>
        <w:rPr>
          <w:rFonts w:ascii="宋体" w:hAnsi="宋体" w:hint="eastAsia"/>
          <w:sz w:val="24"/>
        </w:rPr>
        <w:t xml:space="preserve">2.20.1 </w:t>
      </w:r>
      <w:r>
        <w:rPr>
          <w:rFonts w:ascii="宋体" w:hAnsi="宋体" w:hint="eastAsia"/>
          <w:sz w:val="24"/>
        </w:rPr>
        <w:t>合同使用汉语书就、变更和解释；</w:t>
      </w:r>
    </w:p>
    <w:p w:rsidR="00996435" w:rsidRDefault="00DC6FBF">
      <w:pPr>
        <w:spacing w:line="360" w:lineRule="auto"/>
        <w:ind w:firstLineChars="200" w:firstLine="480"/>
        <w:rPr>
          <w:rFonts w:ascii="宋体" w:hAnsi="宋体"/>
          <w:sz w:val="24"/>
        </w:rPr>
      </w:pPr>
      <w:r>
        <w:rPr>
          <w:rFonts w:ascii="宋体" w:hAnsi="宋体" w:hint="eastAsia"/>
          <w:sz w:val="24"/>
        </w:rPr>
        <w:t xml:space="preserve">2.20.2 </w:t>
      </w:r>
      <w:r>
        <w:rPr>
          <w:rFonts w:ascii="宋体" w:hAnsi="宋体" w:hint="eastAsia"/>
          <w:sz w:val="24"/>
        </w:rPr>
        <w:t>合同适用中华人民共和国法律。</w:t>
      </w:r>
    </w:p>
    <w:p w:rsidR="00996435" w:rsidRDefault="00DC6FBF">
      <w:pPr>
        <w:spacing w:line="360" w:lineRule="auto"/>
        <w:ind w:firstLineChars="200" w:firstLine="482"/>
        <w:rPr>
          <w:rFonts w:ascii="宋体" w:hAnsi="宋体"/>
          <w:b/>
          <w:sz w:val="24"/>
        </w:rPr>
      </w:pPr>
      <w:bookmarkStart w:id="274" w:name="_Toc16673"/>
      <w:bookmarkStart w:id="275" w:name="_Toc259093693"/>
      <w:bookmarkStart w:id="276" w:name="_Toc279701264"/>
      <w:bookmarkStart w:id="277" w:name="_Toc12004"/>
      <w:bookmarkStart w:id="278" w:name="_Toc3148"/>
      <w:bookmarkStart w:id="279" w:name="_Toc487900374"/>
      <w:r>
        <w:rPr>
          <w:rFonts w:ascii="宋体" w:hAnsi="宋体" w:hint="eastAsia"/>
          <w:b/>
          <w:sz w:val="24"/>
        </w:rPr>
        <w:lastRenderedPageBreak/>
        <w:t xml:space="preserve">2.21 </w:t>
      </w:r>
      <w:r>
        <w:rPr>
          <w:rFonts w:ascii="宋体" w:hAnsi="宋体" w:hint="eastAsia"/>
          <w:b/>
          <w:sz w:val="24"/>
        </w:rPr>
        <w:t>履约保证金</w:t>
      </w:r>
      <w:bookmarkEnd w:id="274"/>
      <w:bookmarkEnd w:id="275"/>
      <w:bookmarkEnd w:id="276"/>
      <w:bookmarkEnd w:id="277"/>
      <w:bookmarkEnd w:id="278"/>
    </w:p>
    <w:p w:rsidR="00996435" w:rsidRDefault="00DC6FBF">
      <w:pPr>
        <w:spacing w:line="360" w:lineRule="auto"/>
        <w:ind w:firstLineChars="200" w:firstLine="480"/>
        <w:rPr>
          <w:rFonts w:ascii="宋体" w:hAnsi="宋体" w:cs="Arial"/>
          <w:snapToGrid w:val="0"/>
          <w:kern w:val="0"/>
          <w:sz w:val="24"/>
        </w:rPr>
      </w:pPr>
      <w:r>
        <w:rPr>
          <w:rFonts w:ascii="宋体" w:hAnsi="宋体" w:hint="eastAsia"/>
          <w:sz w:val="24"/>
        </w:rPr>
        <w:t>本项目不收取履约保证金</w:t>
      </w:r>
    </w:p>
    <w:p w:rsidR="00996435" w:rsidRDefault="00DC6FBF">
      <w:pPr>
        <w:spacing w:line="360" w:lineRule="auto"/>
        <w:ind w:firstLineChars="200" w:firstLine="482"/>
        <w:rPr>
          <w:rFonts w:ascii="宋体" w:hAnsi="宋体"/>
          <w:kern w:val="0"/>
          <w:sz w:val="24"/>
          <w:lang w:val="zh-CN"/>
        </w:rPr>
      </w:pPr>
      <w:r>
        <w:rPr>
          <w:rFonts w:ascii="宋体" w:hAnsi="宋体" w:hint="eastAsia"/>
          <w:b/>
          <w:sz w:val="24"/>
        </w:rPr>
        <w:t xml:space="preserve">2.22 </w:t>
      </w:r>
      <w:r>
        <w:rPr>
          <w:rFonts w:ascii="宋体" w:hAnsi="宋体" w:hint="eastAsia"/>
          <w:b/>
          <w:sz w:val="24"/>
        </w:rPr>
        <w:t>中小企业政策</w:t>
      </w:r>
    </w:p>
    <w:p w:rsidR="00996435" w:rsidRDefault="00DC6FBF">
      <w:pPr>
        <w:spacing w:line="360" w:lineRule="auto"/>
        <w:ind w:firstLineChars="200" w:firstLine="480"/>
        <w:rPr>
          <w:rFonts w:ascii="宋体" w:hAnsi="宋体"/>
          <w:kern w:val="0"/>
          <w:sz w:val="24"/>
          <w:lang w:val="zh-CN"/>
        </w:rPr>
      </w:pPr>
      <w:bookmarkStart w:id="280" w:name="_Toc6885"/>
      <w:bookmarkStart w:id="281" w:name="_Toc19890"/>
      <w:bookmarkStart w:id="282" w:name="_Toc14001"/>
      <w:bookmarkEnd w:id="279"/>
      <w:r>
        <w:rPr>
          <w:rFonts w:ascii="宋体" w:hAnsi="宋体" w:hint="eastAsia"/>
          <w:kern w:val="0"/>
          <w:sz w:val="24"/>
          <w:lang w:val="zh-CN"/>
        </w:rPr>
        <w:t>2.22.1</w:t>
      </w:r>
      <w:r>
        <w:rPr>
          <w:rFonts w:ascii="宋体" w:hAnsi="宋体" w:hint="eastAsia"/>
          <w:kern w:val="0"/>
          <w:sz w:val="24"/>
          <w:lang w:val="zh-CN"/>
        </w:rPr>
        <w:t>本合同（□是</w:t>
      </w:r>
      <w:r>
        <w:rPr>
          <w:rFonts w:ascii="宋体" w:hAnsi="宋体" w:hint="eastAsia"/>
          <w:kern w:val="0"/>
          <w:sz w:val="24"/>
          <w:lang w:val="zh-CN"/>
        </w:rPr>
        <w:t xml:space="preserve">  </w:t>
      </w:r>
      <w:r>
        <w:rPr>
          <w:rFonts w:ascii="宋体" w:hAnsi="宋体" w:hint="eastAsia"/>
          <w:kern w:val="0"/>
          <w:sz w:val="24"/>
          <w:lang w:val="zh-CN"/>
        </w:rPr>
        <w:t>□否）为中小企业“政采贷”可融资合同，关于中小企业信用融资事项见采购文件“投标人须知正文”。</w:t>
      </w:r>
    </w:p>
    <w:p w:rsidR="00996435" w:rsidRDefault="00DC6FBF">
      <w:pPr>
        <w:spacing w:line="360" w:lineRule="auto"/>
        <w:ind w:firstLineChars="200" w:firstLine="480"/>
        <w:rPr>
          <w:rFonts w:ascii="宋体" w:hAnsi="宋体"/>
          <w:kern w:val="0"/>
          <w:sz w:val="24"/>
          <w:lang w:val="zh-CN"/>
        </w:rPr>
      </w:pPr>
      <w:r>
        <w:rPr>
          <w:rFonts w:ascii="宋体" w:hAnsi="宋体" w:hint="eastAsia"/>
          <w:kern w:val="0"/>
          <w:sz w:val="24"/>
          <w:lang w:val="zh-CN"/>
        </w:rPr>
        <w:t>2.22.2</w:t>
      </w:r>
      <w:r>
        <w:rPr>
          <w:rFonts w:ascii="宋体" w:hAnsi="宋体" w:hint="eastAsia"/>
          <w:kern w:val="0"/>
          <w:sz w:val="24"/>
          <w:lang w:val="zh-CN"/>
        </w:rPr>
        <w:t>本合同（□是</w:t>
      </w:r>
      <w:r>
        <w:rPr>
          <w:rFonts w:ascii="宋体" w:hAnsi="宋体" w:hint="eastAsia"/>
          <w:kern w:val="0"/>
          <w:sz w:val="24"/>
          <w:lang w:val="zh-CN"/>
        </w:rPr>
        <w:t xml:space="preserve">  </w:t>
      </w:r>
      <w:r>
        <w:rPr>
          <w:rFonts w:ascii="宋体" w:hAnsi="宋体" w:hint="eastAsia"/>
          <w:kern w:val="0"/>
          <w:sz w:val="24"/>
          <w:lang w:val="zh-CN"/>
        </w:rPr>
        <w:t>☑否）为中小企业预留合同。</w:t>
      </w:r>
    </w:p>
    <w:p w:rsidR="00996435" w:rsidRDefault="00DC6FBF">
      <w:pPr>
        <w:spacing w:line="360" w:lineRule="auto"/>
        <w:ind w:firstLineChars="200" w:firstLine="482"/>
        <w:rPr>
          <w:rFonts w:ascii="宋体" w:hAnsi="宋体"/>
          <w:b/>
          <w:sz w:val="24"/>
        </w:rPr>
      </w:pPr>
      <w:r>
        <w:rPr>
          <w:rFonts w:ascii="宋体" w:hAnsi="宋体" w:hint="eastAsia"/>
          <w:b/>
          <w:sz w:val="24"/>
        </w:rPr>
        <w:t xml:space="preserve">2.23 </w:t>
      </w:r>
      <w:r>
        <w:rPr>
          <w:rFonts w:ascii="宋体" w:hAnsi="宋体" w:hint="eastAsia"/>
          <w:b/>
          <w:sz w:val="24"/>
        </w:rPr>
        <w:t>合同份数</w:t>
      </w:r>
      <w:bookmarkEnd w:id="280"/>
      <w:bookmarkEnd w:id="281"/>
      <w:bookmarkEnd w:id="282"/>
    </w:p>
    <w:p w:rsidR="00996435" w:rsidRDefault="00DC6FBF">
      <w:pPr>
        <w:spacing w:line="360" w:lineRule="auto"/>
        <w:ind w:firstLineChars="200" w:firstLine="480"/>
        <w:rPr>
          <w:rFonts w:ascii="宋体" w:hAnsi="宋体"/>
          <w:sz w:val="24"/>
        </w:rPr>
      </w:pPr>
      <w:r>
        <w:rPr>
          <w:rFonts w:ascii="宋体" w:hAnsi="宋体" w:hint="eastAsia"/>
          <w:sz w:val="24"/>
        </w:rPr>
        <w:t>本合同壹式</w:t>
      </w:r>
      <w:r>
        <w:rPr>
          <w:rFonts w:ascii="宋体" w:hAnsi="宋体" w:hint="eastAsia"/>
          <w:sz w:val="24"/>
          <w:u w:val="single"/>
        </w:rPr>
        <w:t xml:space="preserve">   </w:t>
      </w:r>
      <w:r>
        <w:rPr>
          <w:rFonts w:ascii="宋体" w:hAnsi="宋体" w:hint="eastAsia"/>
          <w:sz w:val="24"/>
        </w:rPr>
        <w:t>份，甲方执</w:t>
      </w:r>
      <w:r>
        <w:rPr>
          <w:rFonts w:ascii="宋体" w:hAnsi="宋体" w:hint="eastAsia"/>
          <w:sz w:val="24"/>
          <w:u w:val="single"/>
        </w:rPr>
        <w:t xml:space="preserve">   </w:t>
      </w:r>
      <w:r>
        <w:rPr>
          <w:rFonts w:ascii="宋体" w:hAnsi="宋体" w:hint="eastAsia"/>
          <w:sz w:val="24"/>
        </w:rPr>
        <w:t>份，乙方执</w:t>
      </w:r>
      <w:r>
        <w:rPr>
          <w:rFonts w:ascii="宋体" w:hAnsi="宋体" w:hint="eastAsia"/>
          <w:sz w:val="24"/>
          <w:u w:val="single"/>
        </w:rPr>
        <w:t xml:space="preserve">   </w:t>
      </w:r>
      <w:r>
        <w:rPr>
          <w:rFonts w:ascii="宋体" w:hAnsi="宋体" w:hint="eastAsia"/>
          <w:sz w:val="24"/>
        </w:rPr>
        <w:t>份。每份均具有同等法律效力。</w:t>
      </w:r>
    </w:p>
    <w:p w:rsidR="00996435" w:rsidRDefault="00DC6FBF">
      <w:pPr>
        <w:spacing w:line="360" w:lineRule="auto"/>
        <w:jc w:val="center"/>
        <w:rPr>
          <w:rFonts w:ascii="宋体" w:hAnsi="宋体"/>
          <w:b/>
          <w:sz w:val="28"/>
          <w:szCs w:val="28"/>
        </w:rPr>
      </w:pPr>
      <w:r>
        <w:rPr>
          <w:rFonts w:ascii="宋体" w:hAnsi="宋体" w:hint="eastAsia"/>
        </w:rPr>
        <w:br w:type="page"/>
      </w:r>
      <w:bookmarkStart w:id="283" w:name="_Toc331685784"/>
      <w:r>
        <w:rPr>
          <w:rFonts w:ascii="宋体" w:hAnsi="宋体" w:hint="eastAsia"/>
          <w:b/>
          <w:sz w:val="28"/>
          <w:szCs w:val="28"/>
        </w:rPr>
        <w:lastRenderedPageBreak/>
        <w:t>第三部分</w:t>
      </w:r>
      <w:r>
        <w:rPr>
          <w:rFonts w:ascii="宋体" w:hAnsi="宋体" w:hint="eastAsia"/>
          <w:b/>
          <w:sz w:val="28"/>
          <w:szCs w:val="28"/>
        </w:rPr>
        <w:t xml:space="preserve">  </w:t>
      </w:r>
      <w:r>
        <w:rPr>
          <w:rFonts w:ascii="宋体" w:hAnsi="宋体" w:hint="eastAsia"/>
          <w:b/>
          <w:sz w:val="28"/>
          <w:szCs w:val="28"/>
        </w:rPr>
        <w:t>合同专用条款</w:t>
      </w:r>
      <w:bookmarkEnd w:id="283"/>
    </w:p>
    <w:p w:rsidR="00996435" w:rsidRDefault="00DC6FBF">
      <w:pPr>
        <w:spacing w:line="360" w:lineRule="auto"/>
        <w:ind w:firstLineChars="200" w:firstLine="480"/>
        <w:rPr>
          <w:rFonts w:ascii="宋体" w:hAnsi="宋体"/>
          <w:sz w:val="24"/>
        </w:rPr>
      </w:pPr>
      <w:r>
        <w:rPr>
          <w:rFonts w:ascii="宋体" w:hAnsi="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rsidR="00996435" w:rsidRDefault="00DC6FBF">
      <w:pPr>
        <w:spacing w:line="360" w:lineRule="auto"/>
        <w:ind w:firstLineChars="200" w:firstLine="480"/>
        <w:rPr>
          <w:rFonts w:ascii="宋体" w:hAnsi="宋体"/>
          <w:sz w:val="24"/>
        </w:rPr>
      </w:pPr>
      <w:r>
        <w:rPr>
          <w:rFonts w:ascii="宋体" w:hAnsi="宋体" w:hint="eastAsia"/>
          <w:sz w:val="24"/>
        </w:rPr>
        <w:t>3.1</w:t>
      </w:r>
      <w:r>
        <w:rPr>
          <w:rFonts w:ascii="宋体" w:hAnsi="宋体" w:hint="eastAsia"/>
          <w:sz w:val="24"/>
        </w:rPr>
        <w:t>具有知识产权的标的物知识产权归属：</w:t>
      </w:r>
    </w:p>
    <w:p w:rsidR="00996435" w:rsidRDefault="00996435">
      <w:pPr>
        <w:spacing w:line="360" w:lineRule="auto"/>
        <w:ind w:firstLineChars="200" w:firstLine="480"/>
        <w:rPr>
          <w:rFonts w:ascii="宋体" w:hAnsi="宋体"/>
          <w:sz w:val="24"/>
        </w:rPr>
      </w:pPr>
    </w:p>
    <w:p w:rsidR="00996435" w:rsidRDefault="00DC6FBF">
      <w:pPr>
        <w:spacing w:line="360" w:lineRule="auto"/>
        <w:ind w:firstLineChars="200" w:firstLine="480"/>
        <w:rPr>
          <w:rFonts w:ascii="宋体" w:hAnsi="宋体"/>
          <w:sz w:val="24"/>
        </w:rPr>
      </w:pPr>
      <w:r>
        <w:rPr>
          <w:rFonts w:ascii="宋体" w:hAnsi="宋体" w:hint="eastAsia"/>
          <w:sz w:val="24"/>
        </w:rPr>
        <w:t>3.2</w:t>
      </w:r>
      <w:r>
        <w:rPr>
          <w:rFonts w:ascii="宋体" w:hAnsi="宋体" w:hint="eastAsia"/>
          <w:sz w:val="24"/>
        </w:rPr>
        <w:t>包装和装运专用条款（如果有）：</w:t>
      </w:r>
    </w:p>
    <w:p w:rsidR="00996435" w:rsidRDefault="00996435">
      <w:pPr>
        <w:spacing w:line="360" w:lineRule="auto"/>
        <w:ind w:firstLineChars="200" w:firstLine="480"/>
        <w:rPr>
          <w:rFonts w:ascii="宋体" w:hAnsi="宋体"/>
          <w:sz w:val="24"/>
        </w:rPr>
      </w:pPr>
    </w:p>
    <w:p w:rsidR="00996435" w:rsidRDefault="00DC6FBF">
      <w:pPr>
        <w:spacing w:line="360" w:lineRule="auto"/>
        <w:ind w:firstLineChars="200" w:firstLine="480"/>
        <w:rPr>
          <w:rFonts w:ascii="宋体" w:hAnsi="宋体"/>
          <w:sz w:val="24"/>
        </w:rPr>
      </w:pPr>
      <w:r>
        <w:rPr>
          <w:rFonts w:ascii="宋体" w:hAnsi="宋体" w:hint="eastAsia"/>
          <w:sz w:val="24"/>
        </w:rPr>
        <w:t>3.3</w:t>
      </w:r>
      <w:r>
        <w:rPr>
          <w:rFonts w:ascii="宋体" w:hAnsi="宋体" w:hint="eastAsia"/>
          <w:sz w:val="24"/>
        </w:rPr>
        <w:t>装运标的物的要求和通知：</w:t>
      </w:r>
    </w:p>
    <w:p w:rsidR="00996435" w:rsidRDefault="00996435">
      <w:pPr>
        <w:spacing w:line="360" w:lineRule="auto"/>
        <w:ind w:firstLineChars="200" w:firstLine="480"/>
        <w:rPr>
          <w:rFonts w:ascii="宋体" w:hAnsi="宋体"/>
          <w:sz w:val="24"/>
        </w:rPr>
      </w:pPr>
    </w:p>
    <w:p w:rsidR="00996435" w:rsidRDefault="00DC6FBF">
      <w:pPr>
        <w:spacing w:line="360" w:lineRule="auto"/>
        <w:ind w:firstLineChars="200" w:firstLine="480"/>
        <w:rPr>
          <w:rFonts w:ascii="宋体" w:hAnsi="宋体" w:cs="仿宋_GB2312"/>
          <w:kern w:val="0"/>
          <w:sz w:val="24"/>
          <w:lang w:val="zh-CN"/>
        </w:rPr>
      </w:pPr>
      <w:r>
        <w:rPr>
          <w:rFonts w:ascii="宋体" w:hAnsi="宋体" w:hint="eastAsia"/>
          <w:sz w:val="24"/>
        </w:rPr>
        <w:t>3.4</w:t>
      </w:r>
      <w:r>
        <w:rPr>
          <w:rFonts w:ascii="宋体" w:hAnsi="宋体" w:hint="eastAsia"/>
          <w:sz w:val="24"/>
        </w:rPr>
        <w:t>结算方式和付款条件</w:t>
      </w:r>
      <w:r>
        <w:rPr>
          <w:rFonts w:ascii="宋体" w:hAnsi="宋体" w:cs="仿宋_GB2312" w:hint="eastAsia"/>
          <w:kern w:val="0"/>
          <w:sz w:val="24"/>
          <w:lang w:val="zh-CN"/>
        </w:rPr>
        <w:t>本次项目合同总价为大写人民币</w:t>
      </w:r>
      <w:r>
        <w:rPr>
          <w:rFonts w:ascii="宋体" w:hAnsi="宋体" w:cs="仿宋_GB2312" w:hint="eastAsia"/>
          <w:kern w:val="0"/>
          <w:sz w:val="24"/>
          <w:u w:val="single"/>
          <w:lang w:val="zh-CN"/>
        </w:rPr>
        <w:t xml:space="preserve">            </w:t>
      </w:r>
      <w:r>
        <w:rPr>
          <w:rFonts w:ascii="宋体" w:hAnsi="宋体" w:cs="仿宋_GB2312" w:hint="eastAsia"/>
          <w:kern w:val="0"/>
          <w:sz w:val="24"/>
          <w:u w:val="single"/>
          <w:lang w:val="zh-CN"/>
        </w:rPr>
        <w:t>（</w:t>
      </w:r>
      <w:r>
        <w:rPr>
          <w:rFonts w:ascii="宋体" w:hAnsi="宋体" w:cs="仿宋_GB2312" w:hint="eastAsia"/>
          <w:kern w:val="0"/>
          <w:sz w:val="24"/>
          <w:lang w:val="zh-CN"/>
        </w:rPr>
        <w:t>￥</w:t>
      </w:r>
      <w:r>
        <w:rPr>
          <w:rFonts w:ascii="宋体" w:hAnsi="宋体" w:cs="仿宋_GB2312" w:hint="eastAsia"/>
          <w:kern w:val="0"/>
          <w:sz w:val="24"/>
          <w:lang w:val="zh-CN"/>
        </w:rPr>
        <w:t xml:space="preserve">    </w:t>
      </w:r>
      <w:r>
        <w:rPr>
          <w:rFonts w:ascii="宋体" w:hAnsi="宋体" w:cs="仿宋_GB2312" w:hint="eastAsia"/>
          <w:kern w:val="0"/>
          <w:sz w:val="24"/>
          <w:lang w:val="zh-CN"/>
        </w:rPr>
        <w:t>元）。本项目采用</w:t>
      </w:r>
      <w:proofErr w:type="gramStart"/>
      <w:r>
        <w:rPr>
          <w:rFonts w:ascii="宋体" w:hAnsi="宋体" w:cs="仿宋_GB2312" w:hint="eastAsia"/>
          <w:kern w:val="0"/>
          <w:sz w:val="24"/>
          <w:lang w:val="zh-CN"/>
        </w:rPr>
        <w:t>以下勾选结算</w:t>
      </w:r>
      <w:proofErr w:type="gramEnd"/>
      <w:r>
        <w:rPr>
          <w:rFonts w:ascii="宋体" w:hAnsi="宋体" w:cs="仿宋_GB2312" w:hint="eastAsia"/>
          <w:kern w:val="0"/>
          <w:sz w:val="24"/>
          <w:lang w:val="zh-CN"/>
        </w:rPr>
        <w:t>方式进行支付：</w:t>
      </w:r>
    </w:p>
    <w:p w:rsidR="00996435" w:rsidRDefault="00DC6FBF">
      <w:pPr>
        <w:widowControl/>
        <w:spacing w:line="360" w:lineRule="auto"/>
        <w:ind w:firstLineChars="200" w:firstLine="480"/>
        <w:jc w:val="left"/>
        <w:rPr>
          <w:rFonts w:ascii="宋体" w:hAnsi="宋体" w:cs="仿宋_GB2312"/>
          <w:kern w:val="0"/>
          <w:sz w:val="24"/>
          <w:u w:val="single"/>
          <w:lang w:val="zh-CN"/>
        </w:rPr>
      </w:pPr>
      <w:r>
        <w:rPr>
          <w:rFonts w:ascii="宋体" w:hAnsi="宋体" w:cs="仿宋_GB2312" w:hint="eastAsia"/>
          <w:kern w:val="0"/>
          <w:sz w:val="24"/>
          <w:lang w:val="zh-CN"/>
        </w:rPr>
        <w:t>☑采用一次性支付方式，付款条件为：整个项目验收合格后，一次性支付合同款。</w:t>
      </w:r>
      <w:r>
        <w:rPr>
          <w:rFonts w:ascii="宋体" w:hAnsi="宋体" w:cs="仿宋_GB2312" w:hint="eastAsia"/>
          <w:kern w:val="0"/>
          <w:sz w:val="24"/>
          <w:lang w:val="zh-CN"/>
        </w:rPr>
        <w:t xml:space="preserve"> </w:t>
      </w:r>
    </w:p>
    <w:p w:rsidR="00996435" w:rsidRDefault="00DC6FBF">
      <w:pPr>
        <w:spacing w:line="360" w:lineRule="auto"/>
        <w:ind w:firstLineChars="200" w:firstLine="480"/>
        <w:rPr>
          <w:rFonts w:ascii="宋体" w:hAnsi="宋体" w:cs="仿宋_GB2312"/>
          <w:kern w:val="0"/>
          <w:sz w:val="24"/>
        </w:rPr>
      </w:pPr>
      <w:r>
        <w:rPr>
          <w:rFonts w:ascii="宋体" w:hAnsi="宋体" w:cs="仿宋_GB2312" w:hint="eastAsia"/>
          <w:kern w:val="0"/>
          <w:sz w:val="24"/>
          <w:lang w:val="zh-CN"/>
        </w:rPr>
        <w:sym w:font="Wingdings 2" w:char="00A3"/>
      </w:r>
      <w:r>
        <w:rPr>
          <w:rFonts w:ascii="宋体" w:hAnsi="宋体" w:cs="仿宋_GB2312" w:hint="eastAsia"/>
          <w:kern w:val="0"/>
          <w:sz w:val="24"/>
          <w:lang w:val="zh-CN"/>
        </w:rPr>
        <w:t>采用分期付款方式，付款条件为</w:t>
      </w:r>
      <w:r>
        <w:rPr>
          <w:rFonts w:ascii="宋体" w:hAnsi="宋体" w:cs="仿宋_GB2312" w:hint="eastAsia"/>
          <w:kern w:val="0"/>
          <w:sz w:val="24"/>
        </w:rPr>
        <w:t>：</w:t>
      </w:r>
    </w:p>
    <w:p w:rsidR="00996435" w:rsidRDefault="00DC6FBF">
      <w:pPr>
        <w:spacing w:line="360" w:lineRule="auto"/>
        <w:ind w:firstLineChars="200" w:firstLine="480"/>
        <w:rPr>
          <w:rFonts w:ascii="宋体" w:hAnsi="宋体" w:cs="宋体"/>
          <w:kern w:val="0"/>
          <w:sz w:val="24"/>
        </w:rPr>
      </w:pPr>
      <w:r>
        <w:rPr>
          <w:rFonts w:ascii="宋体" w:hAnsi="宋体" w:cs="宋体" w:hint="eastAsia"/>
          <w:kern w:val="0"/>
          <w:sz w:val="24"/>
          <w:lang w:val="zh-CN" w:bidi="ar"/>
        </w:rPr>
        <w:t>第一期付款</w:t>
      </w:r>
      <w:r>
        <w:rPr>
          <w:rFonts w:ascii="宋体" w:hAnsi="宋体" w:cs="宋体" w:hint="eastAsia"/>
          <w:kern w:val="0"/>
          <w:sz w:val="24"/>
          <w:lang w:bidi="ar"/>
        </w:rPr>
        <w:t>：</w:t>
      </w:r>
      <w:r>
        <w:rPr>
          <w:rFonts w:ascii="宋体" w:hAnsi="宋体" w:cs="宋体" w:hint="eastAsia"/>
          <w:kern w:val="0"/>
          <w:sz w:val="24"/>
          <w:u w:val="single"/>
          <w:lang w:bidi="ar"/>
        </w:rPr>
        <w:t xml:space="preserve">                                        </w:t>
      </w:r>
    </w:p>
    <w:p w:rsidR="00996435" w:rsidRDefault="00DC6FBF">
      <w:pPr>
        <w:spacing w:line="360" w:lineRule="auto"/>
        <w:ind w:firstLineChars="200" w:firstLine="480"/>
        <w:rPr>
          <w:rFonts w:ascii="宋体" w:hAnsi="宋体" w:cs="宋体"/>
          <w:kern w:val="0"/>
          <w:sz w:val="24"/>
          <w:u w:val="single"/>
        </w:rPr>
      </w:pPr>
      <w:r>
        <w:rPr>
          <w:rFonts w:ascii="宋体" w:hAnsi="宋体" w:cs="宋体" w:hint="eastAsia"/>
          <w:kern w:val="0"/>
          <w:sz w:val="24"/>
          <w:lang w:val="zh-CN" w:bidi="ar"/>
        </w:rPr>
        <w:t>第</w:t>
      </w:r>
      <w:r>
        <w:rPr>
          <w:rFonts w:ascii="宋体" w:hAnsi="宋体" w:cs="宋体" w:hint="eastAsia"/>
          <w:kern w:val="0"/>
          <w:sz w:val="24"/>
          <w:lang w:bidi="ar"/>
        </w:rPr>
        <w:t>二</w:t>
      </w:r>
      <w:r>
        <w:rPr>
          <w:rFonts w:ascii="宋体" w:hAnsi="宋体" w:cs="宋体" w:hint="eastAsia"/>
          <w:kern w:val="0"/>
          <w:sz w:val="24"/>
          <w:lang w:val="zh-CN" w:bidi="ar"/>
        </w:rPr>
        <w:t>期付款</w:t>
      </w:r>
      <w:r>
        <w:rPr>
          <w:rFonts w:ascii="宋体" w:hAnsi="宋体" w:cs="宋体" w:hint="eastAsia"/>
          <w:kern w:val="0"/>
          <w:sz w:val="24"/>
          <w:lang w:bidi="ar"/>
        </w:rPr>
        <w:t>：</w:t>
      </w:r>
      <w:r>
        <w:rPr>
          <w:rFonts w:ascii="宋体" w:hAnsi="宋体" w:cs="宋体" w:hint="eastAsia"/>
          <w:kern w:val="0"/>
          <w:sz w:val="24"/>
          <w:u w:val="single"/>
          <w:lang w:bidi="ar"/>
        </w:rPr>
        <w:t xml:space="preserve">                                        </w:t>
      </w:r>
    </w:p>
    <w:p w:rsidR="00996435" w:rsidRDefault="00DC6FBF">
      <w:pPr>
        <w:spacing w:line="360" w:lineRule="auto"/>
        <w:ind w:firstLineChars="200" w:firstLine="480"/>
        <w:rPr>
          <w:rFonts w:ascii="宋体" w:hAnsi="宋体" w:cs="仿宋_GB2312"/>
          <w:kern w:val="0"/>
          <w:sz w:val="24"/>
        </w:rPr>
      </w:pPr>
      <w:r>
        <w:rPr>
          <w:rFonts w:ascii="宋体" w:hAnsi="宋体" w:cs="宋体" w:hint="eastAsia"/>
          <w:kern w:val="0"/>
          <w:sz w:val="24"/>
          <w:lang w:bidi="ar"/>
        </w:rPr>
        <w:t>……</w:t>
      </w:r>
    </w:p>
    <w:p w:rsidR="00996435" w:rsidRDefault="00DC6FBF">
      <w:pPr>
        <w:spacing w:line="360" w:lineRule="auto"/>
        <w:ind w:firstLineChars="200" w:firstLine="480"/>
        <w:rPr>
          <w:rFonts w:ascii="宋体" w:hAnsi="宋体"/>
          <w:sz w:val="24"/>
        </w:rPr>
      </w:pPr>
      <w:r>
        <w:rPr>
          <w:rFonts w:ascii="宋体" w:hAnsi="宋体" w:hint="eastAsia"/>
          <w:sz w:val="24"/>
        </w:rPr>
        <w:t>甲方无故逾期支付货物费用的，按照每逾期一日支付欠付货物费额度的</w:t>
      </w:r>
      <w:r>
        <w:rPr>
          <w:rFonts w:ascii="宋体" w:hAnsi="宋体" w:hint="eastAsia"/>
          <w:sz w:val="24"/>
          <w:u w:val="single"/>
        </w:rPr>
        <w:t>万分之五</w:t>
      </w:r>
      <w:r>
        <w:rPr>
          <w:rFonts w:ascii="宋体" w:hAnsi="宋体" w:hint="eastAsia"/>
          <w:sz w:val="24"/>
        </w:rPr>
        <w:t>承担违约责任，违约金上限按照《合同书》约定执行。</w:t>
      </w:r>
    </w:p>
    <w:p w:rsidR="00996435" w:rsidRDefault="00DC6FBF">
      <w:pPr>
        <w:spacing w:line="360" w:lineRule="auto"/>
        <w:ind w:firstLineChars="200" w:firstLine="480"/>
        <w:rPr>
          <w:rFonts w:ascii="宋体" w:hAnsi="宋体"/>
          <w:sz w:val="24"/>
          <w:lang w:val="zh-CN"/>
        </w:rPr>
      </w:pPr>
      <w:r>
        <w:rPr>
          <w:rFonts w:ascii="宋体" w:hAnsi="宋体" w:hint="eastAsia"/>
          <w:sz w:val="24"/>
          <w:lang w:val="zh-CN"/>
        </w:rPr>
        <w:t>（温馨提示：根据《广西壮族自治区财政厅关于进一步发挥政府采购政策功能促进企业发展的通知》（</w:t>
      </w:r>
      <w:proofErr w:type="gramStart"/>
      <w:r>
        <w:rPr>
          <w:rFonts w:ascii="宋体" w:hAnsi="宋体" w:hint="eastAsia"/>
          <w:sz w:val="24"/>
          <w:lang w:val="zh-CN"/>
        </w:rPr>
        <w:t>桂财采〔</w:t>
      </w:r>
      <w:r>
        <w:rPr>
          <w:rFonts w:ascii="宋体" w:hAnsi="宋体" w:hint="eastAsia"/>
          <w:sz w:val="24"/>
          <w:lang w:val="zh-CN"/>
        </w:rPr>
        <w:t>2022</w:t>
      </w:r>
      <w:r>
        <w:rPr>
          <w:rFonts w:ascii="宋体" w:hAnsi="宋体" w:hint="eastAsia"/>
          <w:sz w:val="24"/>
          <w:lang w:val="zh-CN"/>
        </w:rPr>
        <w:t>〕</w:t>
      </w:r>
      <w:proofErr w:type="gramEnd"/>
      <w:r>
        <w:rPr>
          <w:rFonts w:ascii="宋体" w:hAnsi="宋体" w:hint="eastAsia"/>
          <w:sz w:val="24"/>
          <w:lang w:val="zh-CN"/>
        </w:rPr>
        <w:t>30</w:t>
      </w:r>
      <w:r>
        <w:rPr>
          <w:rFonts w:ascii="宋体" w:hAnsi="宋体" w:hint="eastAsia"/>
          <w:sz w:val="24"/>
          <w:lang w:val="zh-CN"/>
        </w:rPr>
        <w:t>号）</w:t>
      </w:r>
      <w:r>
        <w:rPr>
          <w:rFonts w:ascii="宋体" w:hAnsi="宋体" w:hint="eastAsia"/>
          <w:sz w:val="24"/>
        </w:rPr>
        <w:t>及《</w:t>
      </w:r>
      <w:r>
        <w:rPr>
          <w:rFonts w:ascii="宋体" w:hAnsi="宋体" w:hint="eastAsia"/>
          <w:sz w:val="24"/>
        </w:rPr>
        <w:t>2023</w:t>
      </w:r>
      <w:r>
        <w:rPr>
          <w:rFonts w:ascii="宋体" w:hAnsi="宋体" w:hint="eastAsia"/>
          <w:sz w:val="24"/>
        </w:rPr>
        <w:t>年广西优化营商环境行动方案》等</w:t>
      </w:r>
      <w:r>
        <w:rPr>
          <w:rFonts w:ascii="宋体" w:hAnsi="宋体" w:hint="eastAsia"/>
          <w:sz w:val="24"/>
          <w:lang w:val="zh-CN"/>
        </w:rPr>
        <w:t>规定，政府采购货物和服务的采购人在政府采购合同中约定预付款比例的，对中小企业合同预付款比例原则上不低于合同金额的</w:t>
      </w:r>
      <w:r>
        <w:rPr>
          <w:rFonts w:ascii="宋体" w:hAnsi="宋体" w:hint="eastAsia"/>
          <w:sz w:val="24"/>
          <w:lang w:val="zh-CN"/>
        </w:rPr>
        <w:t>30</w:t>
      </w:r>
      <w:r>
        <w:rPr>
          <w:rFonts w:ascii="宋体" w:hAnsi="宋体" w:hint="eastAsia"/>
          <w:sz w:val="24"/>
          <w:lang w:val="zh-CN"/>
        </w:rPr>
        <w:t>％，不高于合同金额的</w:t>
      </w:r>
      <w:r>
        <w:rPr>
          <w:rFonts w:ascii="宋体" w:hAnsi="宋体" w:hint="eastAsia"/>
          <w:sz w:val="24"/>
          <w:lang w:val="zh-CN"/>
        </w:rPr>
        <w:t>50%</w:t>
      </w:r>
      <w:r>
        <w:rPr>
          <w:rFonts w:ascii="宋体" w:hAnsi="宋体" w:hint="eastAsia"/>
          <w:sz w:val="24"/>
          <w:lang w:val="zh-CN"/>
        </w:rPr>
        <w:t>；项目分年度安排预算的，每年预付款比例不低于项目年度计划支付金额的</w:t>
      </w:r>
      <w:r>
        <w:rPr>
          <w:rFonts w:ascii="宋体" w:hAnsi="宋体" w:hint="eastAsia"/>
          <w:sz w:val="24"/>
          <w:lang w:val="zh-CN"/>
        </w:rPr>
        <w:t>30</w:t>
      </w:r>
      <w:r>
        <w:rPr>
          <w:rFonts w:ascii="宋体" w:hAnsi="宋体" w:hint="eastAsia"/>
          <w:sz w:val="24"/>
          <w:lang w:val="zh-CN"/>
        </w:rPr>
        <w:t>％；采购项目以人工投入为主的，可降低预付款比例，但不得低于</w:t>
      </w:r>
      <w:r>
        <w:rPr>
          <w:rFonts w:ascii="宋体" w:hAnsi="宋体" w:hint="eastAsia"/>
          <w:sz w:val="24"/>
          <w:lang w:val="zh-CN"/>
        </w:rPr>
        <w:t>10%</w:t>
      </w:r>
      <w:r>
        <w:rPr>
          <w:rFonts w:ascii="宋体" w:hAnsi="宋体" w:hint="eastAsia"/>
          <w:sz w:val="24"/>
          <w:lang w:val="zh-CN"/>
        </w:rPr>
        <w:t>。采购文件和采购合同没有约定</w:t>
      </w:r>
      <w:r>
        <w:rPr>
          <w:rFonts w:ascii="宋体" w:hAnsi="宋体" w:hint="eastAsia"/>
          <w:sz w:val="24"/>
          <w:lang w:val="zh-CN"/>
        </w:rPr>
        <w:t>预付款的，</w:t>
      </w:r>
      <w:proofErr w:type="gramStart"/>
      <w:r>
        <w:rPr>
          <w:rFonts w:ascii="宋体" w:hAnsi="宋体" w:hint="eastAsia"/>
          <w:sz w:val="24"/>
          <w:lang w:val="zh-CN"/>
        </w:rPr>
        <w:t>经供</w:t>
      </w:r>
      <w:proofErr w:type="gramEnd"/>
      <w:r>
        <w:rPr>
          <w:rFonts w:ascii="宋体" w:hAnsi="宋体" w:hint="eastAsia"/>
          <w:sz w:val="24"/>
          <w:lang w:val="zh-CN"/>
        </w:rPr>
        <w:t>应商申请采购人可支付预付款。对于未实行预付款的政府采购项目，鼓励采购人在合同中</w:t>
      </w:r>
      <w:proofErr w:type="gramStart"/>
      <w:r>
        <w:rPr>
          <w:rFonts w:ascii="宋体" w:hAnsi="宋体" w:hint="eastAsia"/>
          <w:sz w:val="24"/>
          <w:lang w:val="zh-CN"/>
        </w:rPr>
        <w:t>明确</w:t>
      </w:r>
      <w:proofErr w:type="gramEnd"/>
      <w:r>
        <w:rPr>
          <w:rFonts w:ascii="宋体" w:hAnsi="宋体" w:hint="eastAsia"/>
          <w:sz w:val="24"/>
          <w:lang w:val="zh-CN"/>
        </w:rPr>
        <w:t>首付款支付比例。）</w:t>
      </w:r>
    </w:p>
    <w:p w:rsidR="00996435" w:rsidRDefault="00DC6FBF">
      <w:pPr>
        <w:spacing w:line="360" w:lineRule="auto"/>
        <w:ind w:firstLineChars="200" w:firstLine="480"/>
        <w:rPr>
          <w:rFonts w:ascii="宋体" w:hAnsi="宋体"/>
          <w:b/>
          <w:sz w:val="24"/>
        </w:rPr>
      </w:pPr>
      <w:r>
        <w:rPr>
          <w:rFonts w:ascii="宋体" w:hAnsi="宋体" w:hint="eastAsia"/>
          <w:sz w:val="24"/>
        </w:rPr>
        <w:t>3.5</w:t>
      </w:r>
      <w:r>
        <w:rPr>
          <w:rFonts w:ascii="宋体" w:hAnsi="宋体" w:hint="eastAsia"/>
          <w:b/>
          <w:sz w:val="24"/>
        </w:rPr>
        <w:t>标的物的风险负担</w:t>
      </w:r>
    </w:p>
    <w:p w:rsidR="00996435" w:rsidRDefault="00DC6FBF">
      <w:pPr>
        <w:spacing w:line="360" w:lineRule="auto"/>
        <w:ind w:firstLineChars="200" w:firstLine="480"/>
        <w:rPr>
          <w:rFonts w:ascii="宋体" w:hAnsi="宋体"/>
          <w:sz w:val="24"/>
        </w:rPr>
      </w:pPr>
      <w:r>
        <w:rPr>
          <w:rFonts w:ascii="宋体" w:hAnsi="宋体" w:hint="eastAsia"/>
          <w:sz w:val="24"/>
        </w:rPr>
        <w:t>标的物或者在途标的物或者交付给第一承运人后的标的物毁损、灭失的风险负担：</w:t>
      </w:r>
    </w:p>
    <w:p w:rsidR="00996435" w:rsidRDefault="00DC6FBF">
      <w:pPr>
        <w:spacing w:line="360" w:lineRule="auto"/>
        <w:ind w:firstLineChars="200" w:firstLine="480"/>
        <w:rPr>
          <w:rFonts w:ascii="宋体" w:hAnsi="宋体"/>
          <w:sz w:val="24"/>
          <w:u w:val="single"/>
        </w:rPr>
      </w:pPr>
      <w:r>
        <w:rPr>
          <w:rFonts w:ascii="宋体" w:hAnsi="宋体" w:hint="eastAsia"/>
          <w:sz w:val="24"/>
          <w:u w:val="single"/>
        </w:rPr>
        <w:t>乙方</w:t>
      </w:r>
      <w:r>
        <w:rPr>
          <w:rFonts w:ascii="宋体" w:hAnsi="宋体" w:hint="eastAsia"/>
          <w:sz w:val="24"/>
          <w:u w:val="single"/>
        </w:rPr>
        <w:t xml:space="preserve">                                                                       </w:t>
      </w:r>
    </w:p>
    <w:p w:rsidR="00996435" w:rsidRDefault="00DC6FBF">
      <w:pPr>
        <w:spacing w:line="360" w:lineRule="auto"/>
        <w:ind w:firstLineChars="200" w:firstLine="480"/>
        <w:rPr>
          <w:rFonts w:ascii="宋体" w:hAnsi="宋体"/>
          <w:sz w:val="24"/>
        </w:rPr>
      </w:pPr>
      <w:r>
        <w:rPr>
          <w:rFonts w:ascii="宋体" w:hAnsi="宋体" w:hint="eastAsia"/>
          <w:sz w:val="24"/>
        </w:rPr>
        <w:lastRenderedPageBreak/>
        <w:t>3.5.1</w:t>
      </w:r>
      <w:r>
        <w:rPr>
          <w:rFonts w:ascii="宋体" w:hAnsi="宋体" w:hint="eastAsia"/>
          <w:sz w:val="24"/>
        </w:rPr>
        <w:t>受不可抗力影响的一方在不可抗力发生后，应在日内（根据项目实际填写）以书面形式通知对方当事人，并在日内（根据项目实际填写），将有关部门出具的证</w:t>
      </w:r>
      <w:r>
        <w:rPr>
          <w:rFonts w:ascii="宋体" w:hAnsi="宋体" w:hint="eastAsia"/>
          <w:sz w:val="24"/>
        </w:rPr>
        <w:t>明文件送达对方当事人。</w:t>
      </w:r>
    </w:p>
    <w:p w:rsidR="00996435" w:rsidRDefault="00DC6FBF">
      <w:pPr>
        <w:spacing w:line="360" w:lineRule="auto"/>
        <w:ind w:firstLineChars="200" w:firstLine="480"/>
        <w:rPr>
          <w:rFonts w:ascii="宋体" w:hAnsi="宋体"/>
          <w:sz w:val="24"/>
        </w:rPr>
      </w:pPr>
      <w:r>
        <w:rPr>
          <w:rFonts w:ascii="宋体" w:hAnsi="宋体" w:hint="eastAsia"/>
          <w:sz w:val="24"/>
        </w:rPr>
        <w:t>3.5.2</w:t>
      </w:r>
      <w:r>
        <w:rPr>
          <w:rFonts w:ascii="宋体" w:hAnsi="宋体" w:hint="eastAsia"/>
          <w:sz w:val="24"/>
        </w:rPr>
        <w:t>因不可抗力致使合同有变更必要的，双方当事人应在日内（根据项目实际填写）以书面形式变更合同；</w:t>
      </w:r>
    </w:p>
    <w:p w:rsidR="00996435" w:rsidRDefault="00DC6FBF">
      <w:pPr>
        <w:spacing w:line="360" w:lineRule="auto"/>
        <w:ind w:firstLineChars="200" w:firstLine="480"/>
        <w:rPr>
          <w:rFonts w:ascii="宋体" w:hAnsi="宋体"/>
          <w:sz w:val="24"/>
        </w:rPr>
      </w:pPr>
      <w:r>
        <w:rPr>
          <w:rFonts w:ascii="宋体" w:hAnsi="宋体" w:hint="eastAsia"/>
          <w:sz w:val="24"/>
        </w:rPr>
        <w:t>3.5.3</w:t>
      </w:r>
      <w:r>
        <w:rPr>
          <w:rFonts w:ascii="宋体" w:hAnsi="宋体" w:hint="eastAsia"/>
          <w:sz w:val="24"/>
        </w:rPr>
        <w:t>标的物交付前，乙方应对标的物的质量、数量等方面进行详细、全面的检验，并向甲方出具证明标的物符合合同约定的文件；标的物交付时，乙方在日内（根据项目实际填写）发起验收，并可依法邀请相关方参加，验收应出具验收书。</w:t>
      </w:r>
    </w:p>
    <w:p w:rsidR="00996435" w:rsidRDefault="00DC6FBF">
      <w:pPr>
        <w:spacing w:line="360" w:lineRule="auto"/>
        <w:ind w:firstLineChars="200" w:firstLine="480"/>
        <w:rPr>
          <w:rFonts w:ascii="宋体" w:hAnsi="宋体"/>
          <w:sz w:val="24"/>
        </w:rPr>
      </w:pPr>
      <w:r>
        <w:rPr>
          <w:rFonts w:ascii="宋体" w:hAnsi="宋体" w:hint="eastAsia"/>
          <w:sz w:val="24"/>
        </w:rPr>
        <w:t>3.5.4</w:t>
      </w:r>
      <w:r>
        <w:rPr>
          <w:rFonts w:ascii="宋体" w:hAnsi="宋体" w:hint="eastAsia"/>
          <w:sz w:val="24"/>
        </w:rPr>
        <w:t>检验和验收标准、程序等具体内容以及前述</w:t>
      </w:r>
      <w:proofErr w:type="gramStart"/>
      <w:r>
        <w:rPr>
          <w:rFonts w:ascii="宋体" w:hAnsi="宋体" w:hint="eastAsia"/>
          <w:sz w:val="24"/>
        </w:rPr>
        <w:t>验收书</w:t>
      </w:r>
      <w:proofErr w:type="gramEnd"/>
      <w:r>
        <w:rPr>
          <w:rFonts w:ascii="宋体" w:hAnsi="宋体" w:hint="eastAsia"/>
          <w:sz w:val="24"/>
        </w:rPr>
        <w:t>的效力：</w:t>
      </w:r>
    </w:p>
    <w:p w:rsidR="00996435" w:rsidRDefault="00DC6FBF">
      <w:pPr>
        <w:spacing w:line="360" w:lineRule="auto"/>
        <w:ind w:firstLineChars="200" w:firstLine="480"/>
        <w:rPr>
          <w:rFonts w:ascii="宋体" w:hAnsi="宋体"/>
          <w:sz w:val="24"/>
        </w:rPr>
      </w:pPr>
      <w:r>
        <w:rPr>
          <w:rFonts w:ascii="宋体" w:hAnsi="宋体" w:hint="eastAsia"/>
          <w:sz w:val="24"/>
        </w:rPr>
        <w:t xml:space="preserve">3.5.5 </w:t>
      </w:r>
      <w:r>
        <w:rPr>
          <w:rFonts w:ascii="宋体" w:hAnsi="宋体" w:hint="eastAsia"/>
          <w:sz w:val="24"/>
        </w:rPr>
        <w:t>其他：</w:t>
      </w:r>
    </w:p>
    <w:p w:rsidR="00996435" w:rsidRDefault="00DC6FBF">
      <w:pPr>
        <w:spacing w:line="360" w:lineRule="auto"/>
        <w:ind w:firstLineChars="200" w:firstLine="480"/>
        <w:rPr>
          <w:rFonts w:ascii="宋体" w:hAnsi="宋体"/>
          <w:sz w:val="24"/>
        </w:rPr>
      </w:pPr>
      <w:r>
        <w:rPr>
          <w:rFonts w:ascii="宋体" w:hAnsi="宋体" w:hint="eastAsia"/>
          <w:sz w:val="24"/>
        </w:rPr>
        <w:t>3.6</w:t>
      </w:r>
      <w:r>
        <w:rPr>
          <w:rFonts w:ascii="宋体" w:hAnsi="宋体" w:hint="eastAsia"/>
          <w:sz w:val="24"/>
        </w:rPr>
        <w:t>项目验收：</w:t>
      </w:r>
    </w:p>
    <w:p w:rsidR="00996435" w:rsidRDefault="00DC6FBF">
      <w:pPr>
        <w:spacing w:line="360" w:lineRule="auto"/>
        <w:ind w:firstLineChars="200" w:firstLine="480"/>
        <w:rPr>
          <w:rFonts w:ascii="宋体" w:hAnsi="宋体"/>
          <w:sz w:val="24"/>
        </w:rPr>
      </w:pPr>
      <w:r>
        <w:rPr>
          <w:rFonts w:ascii="宋体" w:hAnsi="宋体" w:hint="eastAsia"/>
          <w:sz w:val="24"/>
        </w:rPr>
        <w:t>3.6.1</w:t>
      </w:r>
      <w:r>
        <w:rPr>
          <w:rFonts w:ascii="宋体" w:hAnsi="宋体" w:hint="eastAsia"/>
          <w:sz w:val="24"/>
        </w:rPr>
        <w:t>甲方参照《南宁市政府采购供应商履约验收评价管理办法》（南</w:t>
      </w:r>
      <w:r>
        <w:rPr>
          <w:rFonts w:ascii="宋体" w:hAnsi="宋体" w:hint="eastAsia"/>
          <w:sz w:val="24"/>
        </w:rPr>
        <w:t>财采</w:t>
      </w:r>
      <w:r>
        <w:rPr>
          <w:rFonts w:ascii="宋体" w:hAnsi="宋体" w:hint="eastAsia"/>
          <w:sz w:val="24"/>
        </w:rPr>
        <w:t>[2019]217</w:t>
      </w:r>
      <w:r>
        <w:rPr>
          <w:rFonts w:ascii="宋体" w:hAnsi="宋体" w:hint="eastAsia"/>
          <w:sz w:val="24"/>
        </w:rPr>
        <w:t>号）规定组织对乙方履约的验收。验收方成员应当在验收书上签字，并承担相应的法律责任。如果发现与合同中要求不符，乙方须承担由此发生的一切损失和费用，并接受相应的处理。</w:t>
      </w:r>
    </w:p>
    <w:p w:rsidR="00996435" w:rsidRDefault="00DC6FBF">
      <w:pPr>
        <w:spacing w:line="360" w:lineRule="auto"/>
        <w:ind w:firstLineChars="200" w:firstLine="480"/>
        <w:rPr>
          <w:rFonts w:ascii="宋体" w:hAnsi="宋体"/>
          <w:sz w:val="24"/>
        </w:rPr>
      </w:pPr>
      <w:r>
        <w:rPr>
          <w:rFonts w:ascii="宋体" w:hAnsi="宋体" w:hint="eastAsia"/>
          <w:sz w:val="24"/>
        </w:rPr>
        <w:t>3.6.2</w:t>
      </w:r>
      <w:r>
        <w:rPr>
          <w:rFonts w:ascii="宋体" w:hAnsi="宋体" w:hint="eastAsia"/>
          <w:sz w:val="24"/>
        </w:rPr>
        <w:t>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w:t>
      </w:r>
      <w:r>
        <w:rPr>
          <w:rFonts w:ascii="宋体" w:hAnsi="宋体" w:hint="eastAsia"/>
          <w:sz w:val="24"/>
        </w:rPr>
        <w:t>资料应当存档备查。</w:t>
      </w:r>
    </w:p>
    <w:p w:rsidR="00996435" w:rsidRDefault="00DC6FBF">
      <w:pPr>
        <w:spacing w:line="360" w:lineRule="auto"/>
        <w:ind w:firstLineChars="200" w:firstLine="480"/>
        <w:rPr>
          <w:rFonts w:ascii="宋体" w:hAnsi="宋体"/>
          <w:sz w:val="24"/>
        </w:rPr>
      </w:pPr>
      <w:r>
        <w:rPr>
          <w:rFonts w:ascii="宋体" w:hAnsi="宋体" w:hint="eastAsia"/>
          <w:sz w:val="24"/>
        </w:rPr>
        <w:t>3.6.3</w:t>
      </w:r>
      <w:r>
        <w:rPr>
          <w:rFonts w:ascii="宋体" w:hAnsi="宋体" w:hint="eastAsia"/>
          <w:sz w:val="24"/>
        </w:rPr>
        <w:t>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rsidR="00996435" w:rsidRDefault="00DC6FBF">
      <w:pPr>
        <w:spacing w:line="360" w:lineRule="auto"/>
        <w:ind w:firstLineChars="200" w:firstLine="480"/>
        <w:rPr>
          <w:rFonts w:ascii="宋体" w:hAnsi="宋体"/>
          <w:sz w:val="24"/>
        </w:rPr>
      </w:pPr>
      <w:r>
        <w:rPr>
          <w:rFonts w:ascii="宋体" w:hAnsi="宋体" w:hint="eastAsia"/>
          <w:sz w:val="24"/>
        </w:rPr>
        <w:t>3.6.4</w:t>
      </w:r>
      <w:r>
        <w:rPr>
          <w:rFonts w:ascii="宋体" w:hAnsi="宋体" w:hint="eastAsia"/>
          <w:sz w:val="24"/>
        </w:rPr>
        <w:t>验收产生的费用首次验收费用由甲方承担，如首次验收不合格，后续验收费用由乙方支付。</w:t>
      </w:r>
    </w:p>
    <w:p w:rsidR="00996435" w:rsidRDefault="00DC6FBF">
      <w:pPr>
        <w:spacing w:line="360" w:lineRule="auto"/>
        <w:ind w:firstLineChars="200" w:firstLine="480"/>
        <w:rPr>
          <w:rFonts w:ascii="宋体" w:hAnsi="宋体"/>
          <w:sz w:val="24"/>
        </w:rPr>
      </w:pPr>
      <w:r>
        <w:rPr>
          <w:rFonts w:ascii="宋体" w:hAnsi="宋体" w:hint="eastAsia"/>
          <w:sz w:val="24"/>
        </w:rPr>
        <w:t>3.6.5</w:t>
      </w:r>
      <w:r>
        <w:rPr>
          <w:rFonts w:ascii="宋体" w:hAnsi="宋体" w:hint="eastAsia"/>
          <w:sz w:val="24"/>
        </w:rPr>
        <w:t>验收内容及资料要求：</w:t>
      </w:r>
    </w:p>
    <w:p w:rsidR="00996435" w:rsidRDefault="00DC6FBF">
      <w:pPr>
        <w:spacing w:line="360" w:lineRule="auto"/>
        <w:ind w:firstLineChars="200" w:firstLine="480"/>
        <w:rPr>
          <w:rFonts w:ascii="宋体" w:hAnsi="宋体"/>
          <w:sz w:val="24"/>
        </w:rPr>
      </w:pPr>
      <w:proofErr w:type="gramStart"/>
      <w:r>
        <w:rPr>
          <w:rFonts w:ascii="宋体" w:hAnsi="宋体" w:hint="eastAsia"/>
          <w:sz w:val="24"/>
        </w:rPr>
        <w:t>根根据</w:t>
      </w:r>
      <w:proofErr w:type="gramEnd"/>
      <w:r>
        <w:rPr>
          <w:rFonts w:ascii="宋体" w:hAnsi="宋体" w:hint="eastAsia"/>
          <w:sz w:val="24"/>
        </w:rPr>
        <w:t>采购文件确定的技术指标或者货物要求确定验收指标和标准。未进行相应约定的，应当符合国家强制性规定、政策要求、安全标准、行业或企业有关标准等。</w:t>
      </w:r>
    </w:p>
    <w:p w:rsidR="00996435" w:rsidRDefault="00DC6FBF">
      <w:pPr>
        <w:spacing w:line="360" w:lineRule="auto"/>
        <w:ind w:firstLineChars="200" w:firstLine="480"/>
        <w:rPr>
          <w:rFonts w:ascii="宋体" w:hAnsi="宋体"/>
          <w:sz w:val="24"/>
        </w:rPr>
      </w:pPr>
      <w:r>
        <w:rPr>
          <w:rFonts w:ascii="宋体" w:hAnsi="宋体" w:hint="eastAsia"/>
          <w:sz w:val="24"/>
        </w:rPr>
        <w:t>3.6.</w:t>
      </w:r>
      <w:r>
        <w:rPr>
          <w:rFonts w:ascii="宋体" w:hAnsi="宋体" w:hint="eastAsia"/>
          <w:sz w:val="24"/>
        </w:rPr>
        <w:t>6</w:t>
      </w:r>
      <w:r>
        <w:rPr>
          <w:rFonts w:ascii="宋体" w:hAnsi="宋体" w:hint="eastAsia"/>
          <w:sz w:val="24"/>
        </w:rPr>
        <w:t>验收内容</w:t>
      </w: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3090"/>
        <w:gridCol w:w="4475"/>
      </w:tblGrid>
      <w:tr w:rsidR="00996435">
        <w:trPr>
          <w:jc w:val="center"/>
        </w:trPr>
        <w:tc>
          <w:tcPr>
            <w:tcW w:w="952" w:type="dxa"/>
            <w:tcBorders>
              <w:top w:val="single" w:sz="4" w:space="0" w:color="auto"/>
              <w:left w:val="single" w:sz="4" w:space="0" w:color="auto"/>
              <w:bottom w:val="single" w:sz="4" w:space="0" w:color="auto"/>
              <w:right w:val="single" w:sz="4" w:space="0" w:color="auto"/>
            </w:tcBorders>
            <w:vAlign w:val="center"/>
          </w:tcPr>
          <w:p w:rsidR="00996435" w:rsidRDefault="00DC6FBF">
            <w:pPr>
              <w:widowControl/>
              <w:spacing w:line="360" w:lineRule="auto"/>
              <w:jc w:val="center"/>
              <w:rPr>
                <w:rFonts w:ascii="宋体" w:hAnsi="宋体" w:cs="仿宋"/>
                <w:bCs/>
                <w:kern w:val="0"/>
                <w:sz w:val="24"/>
              </w:rPr>
            </w:pPr>
            <w:r>
              <w:rPr>
                <w:rFonts w:ascii="宋体" w:hAnsi="宋体" w:cs="仿宋" w:hint="eastAsia"/>
                <w:bCs/>
                <w:kern w:val="0"/>
                <w:sz w:val="24"/>
              </w:rPr>
              <w:t>序号</w:t>
            </w:r>
          </w:p>
        </w:tc>
        <w:tc>
          <w:tcPr>
            <w:tcW w:w="3090" w:type="dxa"/>
            <w:tcBorders>
              <w:top w:val="single" w:sz="4" w:space="0" w:color="auto"/>
              <w:left w:val="single" w:sz="4" w:space="0" w:color="auto"/>
              <w:bottom w:val="single" w:sz="4" w:space="0" w:color="auto"/>
              <w:right w:val="single" w:sz="4" w:space="0" w:color="auto"/>
            </w:tcBorders>
            <w:vAlign w:val="center"/>
          </w:tcPr>
          <w:p w:rsidR="00996435" w:rsidRDefault="00DC6FBF">
            <w:pPr>
              <w:widowControl/>
              <w:spacing w:line="360" w:lineRule="auto"/>
              <w:ind w:firstLine="480"/>
              <w:jc w:val="center"/>
              <w:rPr>
                <w:rFonts w:ascii="宋体" w:hAnsi="宋体" w:cs="仿宋"/>
                <w:bCs/>
                <w:kern w:val="0"/>
                <w:sz w:val="24"/>
              </w:rPr>
            </w:pPr>
            <w:r>
              <w:rPr>
                <w:rFonts w:ascii="宋体" w:hAnsi="宋体" w:cs="仿宋" w:hint="eastAsia"/>
                <w:bCs/>
                <w:kern w:val="0"/>
                <w:sz w:val="24"/>
              </w:rPr>
              <w:t>验收内容</w:t>
            </w:r>
          </w:p>
        </w:tc>
        <w:tc>
          <w:tcPr>
            <w:tcW w:w="4475" w:type="dxa"/>
            <w:tcBorders>
              <w:top w:val="single" w:sz="4" w:space="0" w:color="auto"/>
              <w:left w:val="single" w:sz="4" w:space="0" w:color="auto"/>
              <w:bottom w:val="single" w:sz="4" w:space="0" w:color="auto"/>
              <w:right w:val="single" w:sz="4" w:space="0" w:color="auto"/>
            </w:tcBorders>
            <w:vAlign w:val="center"/>
          </w:tcPr>
          <w:p w:rsidR="00996435" w:rsidRDefault="00DC6FBF">
            <w:pPr>
              <w:widowControl/>
              <w:spacing w:line="360" w:lineRule="auto"/>
              <w:ind w:firstLine="480"/>
              <w:jc w:val="center"/>
              <w:rPr>
                <w:rFonts w:ascii="宋体" w:hAnsi="宋体" w:cs="仿宋"/>
                <w:bCs/>
                <w:kern w:val="0"/>
                <w:sz w:val="24"/>
              </w:rPr>
            </w:pPr>
            <w:r>
              <w:rPr>
                <w:rFonts w:ascii="宋体" w:hAnsi="宋体" w:cs="仿宋" w:hint="eastAsia"/>
                <w:bCs/>
                <w:kern w:val="0"/>
                <w:sz w:val="24"/>
              </w:rPr>
              <w:t xml:space="preserve"> </w:t>
            </w:r>
            <w:r>
              <w:rPr>
                <w:rFonts w:ascii="宋体" w:hAnsi="宋体" w:cs="仿宋" w:hint="eastAsia"/>
                <w:bCs/>
                <w:kern w:val="0"/>
                <w:sz w:val="24"/>
              </w:rPr>
              <w:t>验收标准</w:t>
            </w:r>
          </w:p>
        </w:tc>
      </w:tr>
      <w:tr w:rsidR="00996435">
        <w:trPr>
          <w:trHeight w:val="802"/>
          <w:jc w:val="center"/>
        </w:trPr>
        <w:tc>
          <w:tcPr>
            <w:tcW w:w="952" w:type="dxa"/>
            <w:tcBorders>
              <w:top w:val="single" w:sz="4" w:space="0" w:color="auto"/>
              <w:left w:val="single" w:sz="4" w:space="0" w:color="auto"/>
              <w:bottom w:val="single" w:sz="4" w:space="0" w:color="auto"/>
              <w:right w:val="single" w:sz="4" w:space="0" w:color="auto"/>
            </w:tcBorders>
            <w:vAlign w:val="center"/>
          </w:tcPr>
          <w:p w:rsidR="00996435" w:rsidRDefault="00DC6FBF">
            <w:pPr>
              <w:widowControl/>
              <w:spacing w:line="360" w:lineRule="auto"/>
              <w:jc w:val="center"/>
              <w:rPr>
                <w:rFonts w:ascii="宋体" w:hAnsi="宋体" w:cs="仿宋"/>
                <w:bCs/>
                <w:kern w:val="0"/>
                <w:sz w:val="24"/>
              </w:rPr>
            </w:pPr>
            <w:r>
              <w:rPr>
                <w:rFonts w:ascii="宋体" w:hAnsi="宋体" w:cs="仿宋" w:hint="eastAsia"/>
                <w:bCs/>
                <w:kern w:val="0"/>
                <w:sz w:val="24"/>
              </w:rPr>
              <w:lastRenderedPageBreak/>
              <w:t>1</w:t>
            </w:r>
          </w:p>
        </w:tc>
        <w:tc>
          <w:tcPr>
            <w:tcW w:w="3090" w:type="dxa"/>
            <w:tcBorders>
              <w:top w:val="single" w:sz="4" w:space="0" w:color="auto"/>
              <w:left w:val="single" w:sz="4" w:space="0" w:color="auto"/>
              <w:bottom w:val="single" w:sz="4" w:space="0" w:color="auto"/>
              <w:right w:val="single" w:sz="4" w:space="0" w:color="auto"/>
            </w:tcBorders>
            <w:vAlign w:val="center"/>
          </w:tcPr>
          <w:p w:rsidR="00996435" w:rsidRDefault="00DC6FBF">
            <w:pPr>
              <w:widowControl/>
              <w:spacing w:line="360" w:lineRule="auto"/>
              <w:ind w:firstLine="200"/>
              <w:jc w:val="center"/>
              <w:rPr>
                <w:rFonts w:ascii="宋体" w:hAnsi="宋体" w:cs="仿宋"/>
                <w:bCs/>
                <w:kern w:val="0"/>
                <w:sz w:val="24"/>
              </w:rPr>
            </w:pPr>
            <w:r>
              <w:rPr>
                <w:rFonts w:ascii="宋体" w:hAnsi="宋体" w:cs="宋体" w:hint="eastAsia"/>
                <w:bCs/>
                <w:kern w:val="0"/>
                <w:sz w:val="24"/>
                <w:lang w:bidi="ar"/>
              </w:rPr>
              <w:t>交货产品数量</w:t>
            </w:r>
          </w:p>
        </w:tc>
        <w:tc>
          <w:tcPr>
            <w:tcW w:w="4475" w:type="dxa"/>
            <w:tcBorders>
              <w:top w:val="single" w:sz="4" w:space="0" w:color="auto"/>
              <w:left w:val="single" w:sz="4" w:space="0" w:color="auto"/>
              <w:bottom w:val="single" w:sz="4" w:space="0" w:color="auto"/>
              <w:right w:val="single" w:sz="4" w:space="0" w:color="auto"/>
            </w:tcBorders>
            <w:vAlign w:val="center"/>
          </w:tcPr>
          <w:p w:rsidR="00996435" w:rsidRDefault="00DC6FBF">
            <w:pPr>
              <w:widowControl/>
              <w:spacing w:line="360" w:lineRule="auto"/>
              <w:ind w:firstLine="200"/>
              <w:jc w:val="center"/>
              <w:rPr>
                <w:rFonts w:ascii="宋体" w:hAnsi="宋体" w:cs="仿宋"/>
                <w:kern w:val="0"/>
                <w:sz w:val="24"/>
              </w:rPr>
            </w:pPr>
            <w:r>
              <w:rPr>
                <w:rFonts w:ascii="宋体" w:hAnsi="宋体" w:cs="宋体" w:hint="eastAsia"/>
                <w:bCs/>
                <w:kern w:val="0"/>
                <w:sz w:val="24"/>
                <w:lang w:bidi="ar"/>
              </w:rPr>
              <w:t>按招标文件要求和投标文件承诺</w:t>
            </w:r>
          </w:p>
        </w:tc>
      </w:tr>
      <w:tr w:rsidR="00996435">
        <w:trPr>
          <w:trHeight w:val="1059"/>
          <w:jc w:val="center"/>
        </w:trPr>
        <w:tc>
          <w:tcPr>
            <w:tcW w:w="952" w:type="dxa"/>
            <w:tcBorders>
              <w:top w:val="single" w:sz="4" w:space="0" w:color="auto"/>
              <w:left w:val="single" w:sz="4" w:space="0" w:color="auto"/>
              <w:bottom w:val="single" w:sz="4" w:space="0" w:color="auto"/>
              <w:right w:val="single" w:sz="4" w:space="0" w:color="auto"/>
            </w:tcBorders>
            <w:vAlign w:val="center"/>
          </w:tcPr>
          <w:p w:rsidR="00996435" w:rsidRDefault="00DC6FBF">
            <w:pPr>
              <w:widowControl/>
              <w:spacing w:line="360" w:lineRule="auto"/>
              <w:jc w:val="center"/>
              <w:rPr>
                <w:rFonts w:ascii="宋体" w:hAnsi="宋体" w:cs="仿宋"/>
                <w:bCs/>
                <w:kern w:val="0"/>
                <w:sz w:val="24"/>
              </w:rPr>
            </w:pPr>
            <w:r>
              <w:rPr>
                <w:rFonts w:ascii="宋体" w:hAnsi="宋体" w:cs="仿宋" w:hint="eastAsia"/>
                <w:bCs/>
                <w:kern w:val="0"/>
                <w:sz w:val="24"/>
              </w:rPr>
              <w:t>2</w:t>
            </w:r>
          </w:p>
        </w:tc>
        <w:tc>
          <w:tcPr>
            <w:tcW w:w="3090" w:type="dxa"/>
            <w:tcBorders>
              <w:top w:val="single" w:sz="4" w:space="0" w:color="auto"/>
              <w:left w:val="single" w:sz="4" w:space="0" w:color="auto"/>
              <w:bottom w:val="single" w:sz="4" w:space="0" w:color="auto"/>
              <w:right w:val="single" w:sz="4" w:space="0" w:color="auto"/>
            </w:tcBorders>
            <w:vAlign w:val="center"/>
          </w:tcPr>
          <w:p w:rsidR="00996435" w:rsidRDefault="00DC6FBF">
            <w:pPr>
              <w:widowControl/>
              <w:spacing w:line="360" w:lineRule="auto"/>
              <w:ind w:firstLine="200"/>
              <w:jc w:val="center"/>
              <w:rPr>
                <w:rFonts w:ascii="宋体" w:hAnsi="宋体" w:cs="仿宋"/>
                <w:bCs/>
                <w:kern w:val="0"/>
                <w:sz w:val="24"/>
              </w:rPr>
            </w:pPr>
            <w:r>
              <w:rPr>
                <w:rFonts w:ascii="宋体" w:hAnsi="宋体" w:cs="宋体" w:hint="eastAsia"/>
                <w:bCs/>
                <w:kern w:val="0"/>
                <w:sz w:val="24"/>
                <w:lang w:bidi="ar"/>
              </w:rPr>
              <w:t>交货产品的质量文件</w:t>
            </w:r>
          </w:p>
        </w:tc>
        <w:tc>
          <w:tcPr>
            <w:tcW w:w="4475" w:type="dxa"/>
            <w:tcBorders>
              <w:top w:val="single" w:sz="4" w:space="0" w:color="auto"/>
              <w:left w:val="single" w:sz="4" w:space="0" w:color="auto"/>
              <w:bottom w:val="single" w:sz="4" w:space="0" w:color="auto"/>
              <w:right w:val="single" w:sz="4" w:space="0" w:color="auto"/>
            </w:tcBorders>
            <w:vAlign w:val="center"/>
          </w:tcPr>
          <w:p w:rsidR="00996435" w:rsidRDefault="00DC6FBF">
            <w:pPr>
              <w:widowControl/>
              <w:spacing w:line="360" w:lineRule="auto"/>
              <w:ind w:firstLine="200"/>
              <w:jc w:val="center"/>
              <w:rPr>
                <w:rFonts w:ascii="宋体" w:hAnsi="宋体" w:cs="仿宋"/>
                <w:kern w:val="0"/>
                <w:sz w:val="24"/>
              </w:rPr>
            </w:pPr>
            <w:r>
              <w:rPr>
                <w:rFonts w:ascii="宋体" w:hAnsi="宋体" w:cs="宋体" w:hint="eastAsia"/>
                <w:bCs/>
                <w:kern w:val="0"/>
                <w:sz w:val="24"/>
                <w:lang w:bidi="ar"/>
              </w:rPr>
              <w:t>按招标文件要求和投标文件承诺</w:t>
            </w:r>
          </w:p>
        </w:tc>
      </w:tr>
      <w:tr w:rsidR="00996435">
        <w:trPr>
          <w:trHeight w:val="970"/>
          <w:jc w:val="center"/>
        </w:trPr>
        <w:tc>
          <w:tcPr>
            <w:tcW w:w="952" w:type="dxa"/>
            <w:tcBorders>
              <w:top w:val="single" w:sz="4" w:space="0" w:color="auto"/>
              <w:left w:val="single" w:sz="4" w:space="0" w:color="auto"/>
              <w:bottom w:val="single" w:sz="4" w:space="0" w:color="auto"/>
              <w:right w:val="single" w:sz="4" w:space="0" w:color="auto"/>
            </w:tcBorders>
            <w:vAlign w:val="center"/>
          </w:tcPr>
          <w:p w:rsidR="00996435" w:rsidRDefault="00DC6FBF">
            <w:pPr>
              <w:widowControl/>
              <w:spacing w:line="360" w:lineRule="auto"/>
              <w:jc w:val="center"/>
              <w:rPr>
                <w:rFonts w:ascii="宋体" w:hAnsi="宋体" w:cs="仿宋"/>
                <w:bCs/>
                <w:kern w:val="0"/>
                <w:sz w:val="24"/>
              </w:rPr>
            </w:pPr>
            <w:r>
              <w:rPr>
                <w:rFonts w:ascii="宋体" w:hAnsi="宋体" w:cs="仿宋" w:hint="eastAsia"/>
                <w:bCs/>
                <w:kern w:val="0"/>
                <w:sz w:val="24"/>
              </w:rPr>
              <w:t>4</w:t>
            </w:r>
          </w:p>
        </w:tc>
        <w:tc>
          <w:tcPr>
            <w:tcW w:w="3090"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60" w:lineRule="auto"/>
              <w:ind w:firstLine="200"/>
              <w:jc w:val="center"/>
              <w:rPr>
                <w:rFonts w:ascii="宋体" w:hAnsi="宋体" w:cs="仿宋"/>
                <w:bCs/>
                <w:kern w:val="0"/>
                <w:sz w:val="24"/>
              </w:rPr>
            </w:pPr>
            <w:r>
              <w:rPr>
                <w:rFonts w:ascii="宋体" w:hAnsi="宋体" w:cs="宋体" w:hint="eastAsia"/>
                <w:bCs/>
                <w:kern w:val="0"/>
                <w:sz w:val="24"/>
                <w:lang w:bidi="ar"/>
              </w:rPr>
              <w:t>交货产品技术、性能指标</w:t>
            </w:r>
            <w:r>
              <w:rPr>
                <w:rFonts w:ascii="宋体" w:hAnsi="宋体" w:cs="宋体" w:hint="eastAsia"/>
                <w:bCs/>
                <w:kern w:val="0"/>
                <w:sz w:val="24"/>
                <w:lang w:bidi="ar"/>
              </w:rPr>
              <w:t xml:space="preserve"> </w:t>
            </w:r>
          </w:p>
        </w:tc>
        <w:tc>
          <w:tcPr>
            <w:tcW w:w="4475" w:type="dxa"/>
            <w:tcBorders>
              <w:top w:val="single" w:sz="4" w:space="0" w:color="auto"/>
              <w:left w:val="single" w:sz="4" w:space="0" w:color="auto"/>
              <w:bottom w:val="single" w:sz="4" w:space="0" w:color="auto"/>
              <w:right w:val="single" w:sz="4" w:space="0" w:color="auto"/>
            </w:tcBorders>
            <w:vAlign w:val="center"/>
          </w:tcPr>
          <w:p w:rsidR="00996435" w:rsidRDefault="00DC6FBF">
            <w:pPr>
              <w:pStyle w:val="af2"/>
              <w:widowControl/>
              <w:spacing w:line="360" w:lineRule="auto"/>
              <w:ind w:firstLine="200"/>
              <w:jc w:val="center"/>
              <w:rPr>
                <w:rFonts w:ascii="宋体" w:hAnsi="宋体" w:cs="仿宋"/>
              </w:rPr>
            </w:pPr>
            <w:r>
              <w:rPr>
                <w:rFonts w:ascii="宋体" w:hAnsi="宋体" w:cs="宋体" w:hint="eastAsia"/>
                <w:bCs/>
                <w:kern w:val="0"/>
                <w:lang w:bidi="ar"/>
              </w:rPr>
              <w:t>按招标文件要求和投标文件承诺</w:t>
            </w:r>
          </w:p>
        </w:tc>
      </w:tr>
      <w:tr w:rsidR="00996435">
        <w:trPr>
          <w:trHeight w:val="981"/>
          <w:jc w:val="center"/>
        </w:trPr>
        <w:tc>
          <w:tcPr>
            <w:tcW w:w="952" w:type="dxa"/>
            <w:tcBorders>
              <w:top w:val="single" w:sz="4" w:space="0" w:color="auto"/>
              <w:left w:val="single" w:sz="4" w:space="0" w:color="auto"/>
              <w:bottom w:val="single" w:sz="4" w:space="0" w:color="auto"/>
              <w:right w:val="single" w:sz="4" w:space="0" w:color="auto"/>
            </w:tcBorders>
            <w:vAlign w:val="center"/>
          </w:tcPr>
          <w:p w:rsidR="00996435" w:rsidRDefault="00DC6FBF">
            <w:pPr>
              <w:widowControl/>
              <w:spacing w:line="360" w:lineRule="auto"/>
              <w:jc w:val="center"/>
              <w:rPr>
                <w:rFonts w:ascii="宋体" w:hAnsi="宋体" w:cs="仿宋"/>
                <w:kern w:val="0"/>
                <w:sz w:val="24"/>
              </w:rPr>
            </w:pPr>
            <w:r>
              <w:rPr>
                <w:rFonts w:ascii="宋体" w:hAnsi="宋体" w:cs="仿宋" w:hint="eastAsia"/>
                <w:kern w:val="0"/>
                <w:sz w:val="24"/>
              </w:rPr>
              <w:t>5</w:t>
            </w:r>
          </w:p>
        </w:tc>
        <w:tc>
          <w:tcPr>
            <w:tcW w:w="3090"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60" w:lineRule="auto"/>
              <w:ind w:firstLine="200"/>
              <w:jc w:val="center"/>
              <w:rPr>
                <w:rFonts w:ascii="宋体" w:hAnsi="宋体" w:cs="仿宋"/>
                <w:bCs/>
                <w:kern w:val="0"/>
                <w:sz w:val="24"/>
              </w:rPr>
            </w:pPr>
            <w:r>
              <w:rPr>
                <w:rFonts w:ascii="宋体" w:hAnsi="宋体" w:cs="宋体" w:hint="eastAsia"/>
                <w:sz w:val="24"/>
                <w:lang w:bidi="ar"/>
              </w:rPr>
              <w:t>售后服务承诺</w:t>
            </w:r>
          </w:p>
        </w:tc>
        <w:tc>
          <w:tcPr>
            <w:tcW w:w="4475" w:type="dxa"/>
            <w:tcBorders>
              <w:top w:val="single" w:sz="4" w:space="0" w:color="auto"/>
              <w:left w:val="single" w:sz="4" w:space="0" w:color="auto"/>
              <w:bottom w:val="single" w:sz="4" w:space="0" w:color="auto"/>
              <w:right w:val="single" w:sz="4" w:space="0" w:color="auto"/>
            </w:tcBorders>
            <w:vAlign w:val="center"/>
          </w:tcPr>
          <w:p w:rsidR="00996435" w:rsidRDefault="00DC6FBF">
            <w:pPr>
              <w:widowControl/>
              <w:spacing w:line="360" w:lineRule="auto"/>
              <w:ind w:firstLine="200"/>
              <w:jc w:val="center"/>
              <w:rPr>
                <w:rFonts w:ascii="宋体" w:hAnsi="宋体" w:cs="仿宋"/>
                <w:kern w:val="0"/>
                <w:sz w:val="24"/>
              </w:rPr>
            </w:pPr>
            <w:r>
              <w:rPr>
                <w:rFonts w:ascii="宋体" w:hAnsi="宋体" w:cs="宋体" w:hint="eastAsia"/>
                <w:bCs/>
                <w:kern w:val="0"/>
                <w:sz w:val="24"/>
                <w:lang w:bidi="ar"/>
              </w:rPr>
              <w:t>按招标文件要求和投标文件承诺</w:t>
            </w:r>
          </w:p>
        </w:tc>
      </w:tr>
      <w:tr w:rsidR="00996435">
        <w:trPr>
          <w:trHeight w:val="954"/>
          <w:jc w:val="center"/>
        </w:trPr>
        <w:tc>
          <w:tcPr>
            <w:tcW w:w="952" w:type="dxa"/>
            <w:tcBorders>
              <w:top w:val="single" w:sz="4" w:space="0" w:color="auto"/>
              <w:left w:val="single" w:sz="4" w:space="0" w:color="auto"/>
              <w:bottom w:val="single" w:sz="4" w:space="0" w:color="auto"/>
              <w:right w:val="single" w:sz="4" w:space="0" w:color="auto"/>
            </w:tcBorders>
            <w:vAlign w:val="center"/>
          </w:tcPr>
          <w:p w:rsidR="00996435" w:rsidRDefault="00DC6FBF">
            <w:pPr>
              <w:widowControl/>
              <w:spacing w:line="360" w:lineRule="auto"/>
              <w:jc w:val="center"/>
              <w:rPr>
                <w:rFonts w:ascii="宋体" w:hAnsi="宋体" w:cs="仿宋"/>
                <w:bCs/>
                <w:kern w:val="0"/>
                <w:sz w:val="24"/>
              </w:rPr>
            </w:pPr>
            <w:r>
              <w:rPr>
                <w:rFonts w:ascii="宋体" w:hAnsi="宋体" w:cs="仿宋" w:hint="eastAsia"/>
                <w:bCs/>
                <w:kern w:val="0"/>
                <w:sz w:val="24"/>
              </w:rPr>
              <w:t>6</w:t>
            </w:r>
          </w:p>
        </w:tc>
        <w:tc>
          <w:tcPr>
            <w:tcW w:w="3090" w:type="dxa"/>
            <w:tcBorders>
              <w:top w:val="single" w:sz="4" w:space="0" w:color="auto"/>
              <w:left w:val="single" w:sz="4" w:space="0" w:color="auto"/>
              <w:bottom w:val="single" w:sz="4" w:space="0" w:color="auto"/>
              <w:right w:val="single" w:sz="4" w:space="0" w:color="auto"/>
            </w:tcBorders>
            <w:vAlign w:val="center"/>
          </w:tcPr>
          <w:p w:rsidR="00996435" w:rsidRDefault="00DC6FBF">
            <w:pPr>
              <w:widowControl/>
              <w:spacing w:line="360" w:lineRule="auto"/>
              <w:ind w:firstLine="200"/>
              <w:jc w:val="center"/>
              <w:rPr>
                <w:rFonts w:ascii="宋体" w:hAnsi="宋体" w:cs="仿宋"/>
                <w:bCs/>
                <w:kern w:val="0"/>
                <w:sz w:val="24"/>
              </w:rPr>
            </w:pPr>
            <w:r>
              <w:rPr>
                <w:rFonts w:ascii="宋体" w:hAnsi="宋体" w:cs="宋体" w:hint="eastAsia"/>
                <w:bCs/>
                <w:kern w:val="0"/>
                <w:sz w:val="24"/>
                <w:lang w:bidi="ar"/>
              </w:rPr>
              <w:t>其他工作</w:t>
            </w:r>
          </w:p>
        </w:tc>
        <w:tc>
          <w:tcPr>
            <w:tcW w:w="4475" w:type="dxa"/>
            <w:tcBorders>
              <w:top w:val="single" w:sz="4" w:space="0" w:color="auto"/>
              <w:left w:val="single" w:sz="4" w:space="0" w:color="auto"/>
              <w:bottom w:val="single" w:sz="4" w:space="0" w:color="auto"/>
              <w:right w:val="single" w:sz="4" w:space="0" w:color="auto"/>
            </w:tcBorders>
            <w:vAlign w:val="center"/>
          </w:tcPr>
          <w:p w:rsidR="00996435" w:rsidRDefault="00DC6FBF">
            <w:pPr>
              <w:widowControl/>
              <w:spacing w:line="360" w:lineRule="auto"/>
              <w:ind w:firstLine="200"/>
              <w:jc w:val="center"/>
              <w:rPr>
                <w:rFonts w:ascii="宋体" w:hAnsi="宋体" w:cs="仿宋"/>
                <w:kern w:val="0"/>
                <w:sz w:val="24"/>
              </w:rPr>
            </w:pPr>
            <w:r>
              <w:rPr>
                <w:rFonts w:ascii="宋体" w:hAnsi="宋体" w:cs="宋体" w:hint="eastAsia"/>
                <w:bCs/>
                <w:kern w:val="0"/>
                <w:sz w:val="24"/>
                <w:lang w:bidi="ar"/>
              </w:rPr>
              <w:t>按招标文件要求和投标文件承诺</w:t>
            </w:r>
          </w:p>
        </w:tc>
      </w:tr>
    </w:tbl>
    <w:p w:rsidR="00996435" w:rsidRDefault="00DC6FBF">
      <w:pPr>
        <w:tabs>
          <w:tab w:val="left" w:pos="904"/>
        </w:tabs>
        <w:snapToGrid w:val="0"/>
        <w:spacing w:line="360" w:lineRule="auto"/>
        <w:ind w:firstLineChars="200" w:firstLine="480"/>
        <w:jc w:val="left"/>
        <w:rPr>
          <w:rFonts w:ascii="宋体" w:hAnsi="宋体" w:cs="仿宋"/>
          <w:sz w:val="24"/>
        </w:rPr>
      </w:pPr>
      <w:r>
        <w:rPr>
          <w:rFonts w:ascii="宋体" w:hAnsi="宋体" w:cs="仿宋" w:hint="eastAsia"/>
          <w:sz w:val="24"/>
        </w:rPr>
        <w:t>（温馨提示：采购人应当在项目完成且收到供应商验收申请后</w:t>
      </w:r>
      <w:r>
        <w:rPr>
          <w:rFonts w:ascii="宋体" w:hAnsi="宋体" w:cs="仿宋" w:hint="eastAsia"/>
          <w:sz w:val="24"/>
        </w:rPr>
        <w:t>5</w:t>
      </w:r>
      <w:r>
        <w:rPr>
          <w:rFonts w:ascii="宋体" w:hAnsi="宋体" w:cs="仿宋" w:hint="eastAsia"/>
          <w:sz w:val="24"/>
        </w:rPr>
        <w:t>个工作日内组织开展履约验收；对于满足合同约定支付条件的项目，应在收到发票后</w:t>
      </w:r>
      <w:r>
        <w:rPr>
          <w:rFonts w:ascii="宋体" w:hAnsi="宋体" w:cs="仿宋" w:hint="eastAsia"/>
          <w:sz w:val="24"/>
        </w:rPr>
        <w:t>30</w:t>
      </w:r>
      <w:r>
        <w:rPr>
          <w:rFonts w:ascii="宋体" w:hAnsi="宋体" w:cs="仿宋" w:hint="eastAsia"/>
          <w:sz w:val="24"/>
        </w:rPr>
        <w:t>日内将资金支付到合同约定的供应商账户，不得以进行审计作为支付供应商款项的条件。加快采购资金支付进度，对于</w:t>
      </w:r>
      <w:r>
        <w:rPr>
          <w:rFonts w:ascii="宋体" w:hAnsi="宋体" w:cs="仿宋" w:hint="eastAsia"/>
          <w:sz w:val="24"/>
        </w:rPr>
        <w:t>200</w:t>
      </w:r>
      <w:r>
        <w:rPr>
          <w:rFonts w:ascii="宋体" w:hAnsi="宋体" w:cs="仿宋" w:hint="eastAsia"/>
          <w:sz w:val="24"/>
        </w:rPr>
        <w:t>万元以下的货物和服务项目，鼓励采购人一次性全额支付给供应商。采购人不得以机构变动、人员更替、政策调整、履行内部付款流程等为由延迟付款。）</w:t>
      </w:r>
    </w:p>
    <w:p w:rsidR="00996435" w:rsidRDefault="00DC6FBF">
      <w:pPr>
        <w:spacing w:line="360" w:lineRule="auto"/>
        <w:ind w:firstLineChars="200" w:firstLine="480"/>
        <w:rPr>
          <w:rFonts w:ascii="宋体" w:hAnsi="宋体"/>
          <w:sz w:val="24"/>
        </w:rPr>
      </w:pPr>
      <w:r>
        <w:rPr>
          <w:rFonts w:ascii="宋体" w:hAnsi="宋体" w:hint="eastAsia"/>
          <w:sz w:val="24"/>
        </w:rPr>
        <w:t>3.6.7</w:t>
      </w:r>
      <w:r>
        <w:rPr>
          <w:rFonts w:ascii="宋体" w:hAnsi="宋体" w:hint="eastAsia"/>
          <w:sz w:val="24"/>
        </w:rPr>
        <w:t>验收资料要求</w:t>
      </w:r>
    </w:p>
    <w:p w:rsidR="00996435" w:rsidRDefault="00DC6FBF">
      <w:pPr>
        <w:spacing w:line="360" w:lineRule="auto"/>
        <w:ind w:firstLineChars="200" w:firstLine="480"/>
        <w:rPr>
          <w:rFonts w:ascii="宋体" w:hAnsi="宋体"/>
          <w:sz w:val="24"/>
        </w:rPr>
      </w:pPr>
      <w:r>
        <w:rPr>
          <w:rFonts w:ascii="宋体" w:hAnsi="宋体" w:hint="eastAsia"/>
          <w:sz w:val="24"/>
        </w:rPr>
        <w:t>验收资料要求包括（不限于）以下内容：</w:t>
      </w:r>
    </w:p>
    <w:p w:rsidR="00996435" w:rsidRDefault="00DC6FBF">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）采购文件；</w:t>
      </w:r>
    </w:p>
    <w:p w:rsidR="00996435" w:rsidRDefault="00DC6FBF">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）投标文件；</w:t>
      </w:r>
    </w:p>
    <w:p w:rsidR="00996435" w:rsidRDefault="00DC6FBF">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）采购合同；</w:t>
      </w:r>
    </w:p>
    <w:p w:rsidR="00996435" w:rsidRDefault="00DC6FBF">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）到货核验</w:t>
      </w:r>
      <w:r>
        <w:rPr>
          <w:rFonts w:ascii="宋体" w:hAnsi="宋体" w:hint="eastAsia"/>
          <w:sz w:val="24"/>
        </w:rPr>
        <w:t>单（需采购核验人、复核人及乙方交货人三方签字盖章）、产品拍照图片、产品说明书、产品合格证、质量保证书原件、三包凭证、产品的检测报告、原厂质</w:t>
      </w:r>
      <w:proofErr w:type="gramStart"/>
      <w:r>
        <w:rPr>
          <w:rFonts w:ascii="宋体" w:hAnsi="宋体" w:hint="eastAsia"/>
          <w:sz w:val="24"/>
        </w:rPr>
        <w:t>保承诺</w:t>
      </w:r>
      <w:proofErr w:type="gramEnd"/>
      <w:r>
        <w:rPr>
          <w:rFonts w:ascii="宋体" w:hAnsi="宋体" w:hint="eastAsia"/>
          <w:sz w:val="24"/>
        </w:rPr>
        <w:t>函等；</w:t>
      </w:r>
    </w:p>
    <w:p w:rsidR="00996435" w:rsidRDefault="00DC6FBF">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）其他需提供的相关材料。</w:t>
      </w:r>
    </w:p>
    <w:p w:rsidR="00996435" w:rsidRDefault="00996435">
      <w:pPr>
        <w:widowControl/>
        <w:ind w:firstLineChars="300" w:firstLine="720"/>
        <w:jc w:val="left"/>
        <w:rPr>
          <w:rFonts w:ascii="宋体" w:hAnsi="宋体"/>
          <w:bCs/>
          <w:sz w:val="24"/>
        </w:rPr>
      </w:pPr>
    </w:p>
    <w:p w:rsidR="00996435" w:rsidRDefault="00DC6FBF">
      <w:pPr>
        <w:spacing w:line="360" w:lineRule="auto"/>
        <w:ind w:firstLineChars="200" w:firstLine="480"/>
        <w:rPr>
          <w:rFonts w:ascii="宋体" w:hAnsi="宋体"/>
          <w:sz w:val="24"/>
          <w:u w:val="single"/>
        </w:rPr>
      </w:pPr>
      <w:r>
        <w:rPr>
          <w:rFonts w:ascii="宋体" w:hAnsi="宋体" w:hint="eastAsia"/>
          <w:sz w:val="24"/>
          <w:u w:val="single"/>
        </w:rPr>
        <w:t xml:space="preserve">                                                                       </w:t>
      </w:r>
    </w:p>
    <w:p w:rsidR="00996435" w:rsidRDefault="00996435">
      <w:pPr>
        <w:pStyle w:val="aa"/>
        <w:spacing w:line="360" w:lineRule="auto"/>
        <w:ind w:leftChars="85" w:left="178"/>
        <w:rPr>
          <w:rFonts w:hAnsi="宋体"/>
        </w:rPr>
      </w:pPr>
    </w:p>
    <w:p w:rsidR="00996435" w:rsidRDefault="00DC6FBF">
      <w:pPr>
        <w:widowControl/>
        <w:jc w:val="left"/>
        <w:rPr>
          <w:rFonts w:ascii="宋体" w:hAnsi="宋体"/>
          <w:b/>
          <w:sz w:val="36"/>
          <w:szCs w:val="20"/>
        </w:rPr>
      </w:pPr>
      <w:r>
        <w:rPr>
          <w:rFonts w:hAnsi="宋体" w:hint="eastAsia"/>
          <w:b/>
          <w:sz w:val="36"/>
        </w:rPr>
        <w:br w:type="page"/>
      </w:r>
    </w:p>
    <w:p w:rsidR="00996435" w:rsidRDefault="00996435">
      <w:pPr>
        <w:pStyle w:val="aa"/>
        <w:tabs>
          <w:tab w:val="left" w:pos="2472"/>
        </w:tabs>
        <w:spacing w:line="460" w:lineRule="exact"/>
        <w:ind w:firstLine="723"/>
        <w:jc w:val="center"/>
        <w:rPr>
          <w:rFonts w:hAnsi="宋体"/>
          <w:b/>
          <w:sz w:val="36"/>
        </w:rPr>
      </w:pPr>
    </w:p>
    <w:p w:rsidR="00996435" w:rsidRDefault="00996435">
      <w:pPr>
        <w:pStyle w:val="aa"/>
        <w:tabs>
          <w:tab w:val="left" w:pos="2472"/>
        </w:tabs>
        <w:spacing w:line="460" w:lineRule="exact"/>
        <w:ind w:firstLine="723"/>
        <w:jc w:val="center"/>
        <w:rPr>
          <w:rFonts w:hAnsi="宋体"/>
          <w:b/>
          <w:sz w:val="36"/>
        </w:rPr>
      </w:pPr>
    </w:p>
    <w:p w:rsidR="00996435" w:rsidRDefault="00996435">
      <w:pPr>
        <w:pStyle w:val="aa"/>
        <w:tabs>
          <w:tab w:val="left" w:pos="2472"/>
        </w:tabs>
        <w:spacing w:line="460" w:lineRule="exact"/>
        <w:ind w:firstLine="723"/>
        <w:jc w:val="center"/>
        <w:rPr>
          <w:rFonts w:hAnsi="宋体"/>
          <w:b/>
          <w:sz w:val="36"/>
        </w:rPr>
      </w:pPr>
    </w:p>
    <w:p w:rsidR="00996435" w:rsidRDefault="00996435">
      <w:pPr>
        <w:pStyle w:val="aa"/>
        <w:tabs>
          <w:tab w:val="left" w:pos="2472"/>
        </w:tabs>
        <w:spacing w:line="460" w:lineRule="exact"/>
        <w:ind w:firstLine="723"/>
        <w:jc w:val="center"/>
        <w:rPr>
          <w:rFonts w:hAnsi="宋体"/>
          <w:b/>
          <w:sz w:val="36"/>
        </w:rPr>
      </w:pPr>
    </w:p>
    <w:p w:rsidR="00996435" w:rsidRDefault="00996435">
      <w:pPr>
        <w:pStyle w:val="aa"/>
        <w:tabs>
          <w:tab w:val="left" w:pos="2472"/>
        </w:tabs>
        <w:spacing w:line="460" w:lineRule="exact"/>
        <w:ind w:firstLine="723"/>
        <w:jc w:val="center"/>
        <w:rPr>
          <w:rFonts w:hAnsi="宋体"/>
          <w:b/>
          <w:sz w:val="36"/>
        </w:rPr>
      </w:pPr>
    </w:p>
    <w:p w:rsidR="00996435" w:rsidRDefault="00996435">
      <w:pPr>
        <w:pStyle w:val="aa"/>
        <w:tabs>
          <w:tab w:val="left" w:pos="2472"/>
        </w:tabs>
        <w:spacing w:line="460" w:lineRule="exact"/>
        <w:ind w:firstLine="723"/>
        <w:jc w:val="center"/>
        <w:rPr>
          <w:rFonts w:hAnsi="宋体"/>
          <w:b/>
          <w:sz w:val="36"/>
        </w:rPr>
      </w:pPr>
    </w:p>
    <w:p w:rsidR="00996435" w:rsidRDefault="00996435">
      <w:pPr>
        <w:pStyle w:val="aa"/>
        <w:tabs>
          <w:tab w:val="left" w:pos="2472"/>
        </w:tabs>
        <w:spacing w:line="460" w:lineRule="exact"/>
        <w:ind w:firstLine="723"/>
        <w:jc w:val="center"/>
        <w:rPr>
          <w:rFonts w:hAnsi="宋体"/>
          <w:b/>
          <w:sz w:val="36"/>
        </w:rPr>
      </w:pPr>
    </w:p>
    <w:p w:rsidR="00996435" w:rsidRDefault="00996435">
      <w:pPr>
        <w:pStyle w:val="aa"/>
        <w:tabs>
          <w:tab w:val="left" w:pos="2472"/>
        </w:tabs>
        <w:spacing w:line="460" w:lineRule="exact"/>
        <w:ind w:firstLine="723"/>
        <w:jc w:val="center"/>
        <w:rPr>
          <w:rFonts w:hAnsi="宋体"/>
          <w:b/>
          <w:sz w:val="36"/>
        </w:rPr>
      </w:pPr>
    </w:p>
    <w:p w:rsidR="00996435" w:rsidRDefault="00996435">
      <w:pPr>
        <w:pStyle w:val="aa"/>
        <w:tabs>
          <w:tab w:val="left" w:pos="2472"/>
        </w:tabs>
        <w:spacing w:line="460" w:lineRule="exact"/>
        <w:ind w:firstLine="723"/>
        <w:jc w:val="center"/>
        <w:rPr>
          <w:rFonts w:hAnsi="宋体"/>
          <w:b/>
          <w:sz w:val="36"/>
        </w:rPr>
      </w:pPr>
    </w:p>
    <w:p w:rsidR="00996435" w:rsidRDefault="00DC6FBF">
      <w:pPr>
        <w:pStyle w:val="aa"/>
        <w:tabs>
          <w:tab w:val="left" w:pos="2472"/>
        </w:tabs>
        <w:spacing w:line="460" w:lineRule="exact"/>
        <w:ind w:firstLine="723"/>
        <w:jc w:val="center"/>
        <w:outlineLvl w:val="0"/>
        <w:rPr>
          <w:rFonts w:hAnsi="宋体"/>
          <w:b/>
          <w:sz w:val="36"/>
        </w:rPr>
      </w:pPr>
      <w:bookmarkStart w:id="284" w:name="_Toc118383695"/>
      <w:r>
        <w:rPr>
          <w:rFonts w:hAnsi="宋体" w:hint="eastAsia"/>
          <w:b/>
          <w:sz w:val="36"/>
        </w:rPr>
        <w:t>第六章</w:t>
      </w:r>
      <w:r>
        <w:rPr>
          <w:rFonts w:hAnsi="宋体"/>
          <w:b/>
          <w:sz w:val="36"/>
        </w:rPr>
        <w:t xml:space="preserve"> </w:t>
      </w:r>
      <w:r>
        <w:rPr>
          <w:rFonts w:hAnsi="宋体" w:hint="eastAsia"/>
          <w:b/>
          <w:sz w:val="36"/>
        </w:rPr>
        <w:t>投标文件格式</w:t>
      </w:r>
      <w:bookmarkEnd w:id="284"/>
    </w:p>
    <w:p w:rsidR="00996435" w:rsidRDefault="00996435">
      <w:pPr>
        <w:widowControl/>
        <w:spacing w:beforeAutospacing="1" w:line="360" w:lineRule="auto"/>
        <w:jc w:val="left"/>
        <w:rPr>
          <w:rFonts w:ascii="宋体" w:hAnsi="宋体"/>
          <w:szCs w:val="20"/>
        </w:rPr>
        <w:sectPr w:rsidR="00996435">
          <w:pgSz w:w="11906" w:h="16838"/>
          <w:pgMar w:top="1134" w:right="1134" w:bottom="1134" w:left="1134" w:header="720" w:footer="720" w:gutter="0"/>
          <w:cols w:space="720"/>
          <w:docGrid w:type="lines" w:linePitch="331"/>
        </w:sectPr>
      </w:pPr>
    </w:p>
    <w:p w:rsidR="00996435" w:rsidRDefault="00DC6FBF">
      <w:pPr>
        <w:pStyle w:val="aa"/>
        <w:ind w:firstLineChars="196" w:firstLine="551"/>
        <w:jc w:val="center"/>
        <w:outlineLvl w:val="1"/>
        <w:rPr>
          <w:rFonts w:hAnsi="宋体"/>
          <w:b/>
          <w:bCs/>
          <w:sz w:val="28"/>
          <w:szCs w:val="28"/>
        </w:rPr>
      </w:pPr>
      <w:bookmarkStart w:id="285" w:name="_Toc118383696"/>
      <w:r>
        <w:rPr>
          <w:rFonts w:hAnsi="宋体" w:hint="eastAsia"/>
          <w:b/>
          <w:bCs/>
          <w:sz w:val="28"/>
          <w:szCs w:val="28"/>
        </w:rPr>
        <w:lastRenderedPageBreak/>
        <w:t>第一节</w:t>
      </w:r>
      <w:r>
        <w:rPr>
          <w:rFonts w:hAnsi="宋体" w:hint="eastAsia"/>
          <w:b/>
          <w:bCs/>
          <w:sz w:val="28"/>
          <w:szCs w:val="28"/>
        </w:rPr>
        <w:t xml:space="preserve"> </w:t>
      </w:r>
      <w:r>
        <w:rPr>
          <w:rFonts w:hAnsi="宋体" w:hint="eastAsia"/>
          <w:b/>
          <w:bCs/>
          <w:sz w:val="28"/>
          <w:szCs w:val="28"/>
        </w:rPr>
        <w:t>投标文件外层包装封面</w:t>
      </w:r>
      <w:bookmarkEnd w:id="285"/>
    </w:p>
    <w:p w:rsidR="00996435" w:rsidRDefault="00996435">
      <w:pPr>
        <w:spacing w:beforeLines="50" w:before="120" w:afterLines="50" w:after="120"/>
        <w:ind w:firstLine="920"/>
        <w:jc w:val="center"/>
        <w:rPr>
          <w:rFonts w:ascii="宋体" w:hAnsi="宋体" w:cs="宋体"/>
          <w:spacing w:val="20"/>
          <w:sz w:val="44"/>
          <w:szCs w:val="44"/>
        </w:rPr>
      </w:pPr>
    </w:p>
    <w:p w:rsidR="00996435" w:rsidRDefault="00996435">
      <w:pPr>
        <w:spacing w:beforeLines="50" w:before="120" w:afterLines="50" w:after="120"/>
        <w:ind w:firstLine="920"/>
        <w:jc w:val="center"/>
        <w:rPr>
          <w:rFonts w:ascii="宋体" w:hAnsi="宋体" w:cs="宋体"/>
          <w:spacing w:val="20"/>
          <w:sz w:val="44"/>
          <w:szCs w:val="44"/>
        </w:rPr>
      </w:pPr>
    </w:p>
    <w:p w:rsidR="00996435" w:rsidRDefault="00996435">
      <w:pPr>
        <w:spacing w:beforeLines="50" w:before="120" w:afterLines="50" w:after="120"/>
        <w:ind w:firstLine="920"/>
        <w:jc w:val="center"/>
        <w:rPr>
          <w:rFonts w:ascii="宋体" w:hAnsi="宋体" w:cs="宋体"/>
          <w:spacing w:val="20"/>
          <w:sz w:val="44"/>
          <w:szCs w:val="44"/>
        </w:rPr>
      </w:pPr>
    </w:p>
    <w:p w:rsidR="00996435" w:rsidRDefault="00996435">
      <w:pPr>
        <w:spacing w:beforeLines="50" w:before="120" w:afterLines="50" w:after="120"/>
        <w:ind w:firstLine="920"/>
        <w:jc w:val="center"/>
        <w:rPr>
          <w:rFonts w:ascii="宋体" w:hAnsi="宋体" w:cs="宋体"/>
          <w:spacing w:val="20"/>
          <w:sz w:val="44"/>
          <w:szCs w:val="44"/>
        </w:rPr>
      </w:pPr>
    </w:p>
    <w:p w:rsidR="00996435" w:rsidRDefault="00DC6FBF">
      <w:pPr>
        <w:spacing w:beforeLines="50" w:before="120" w:afterLines="50" w:after="120"/>
        <w:ind w:firstLine="920"/>
        <w:jc w:val="center"/>
        <w:rPr>
          <w:rFonts w:ascii="宋体" w:hAnsi="宋体" w:cs="宋体"/>
          <w:spacing w:val="20"/>
          <w:sz w:val="44"/>
          <w:szCs w:val="44"/>
        </w:rPr>
      </w:pPr>
      <w:r>
        <w:rPr>
          <w:rFonts w:ascii="宋体" w:hAnsi="宋体" w:cs="宋体" w:hint="eastAsia"/>
          <w:spacing w:val="20"/>
          <w:sz w:val="44"/>
          <w:szCs w:val="44"/>
        </w:rPr>
        <w:t>南宁市第四人民医院</w:t>
      </w:r>
      <w:r>
        <w:rPr>
          <w:rFonts w:ascii="宋体" w:hAnsi="宋体" w:cs="宋体" w:hint="eastAsia"/>
          <w:spacing w:val="20"/>
          <w:sz w:val="44"/>
          <w:szCs w:val="44"/>
        </w:rPr>
        <w:t>2024</w:t>
      </w:r>
      <w:r>
        <w:rPr>
          <w:rFonts w:ascii="宋体" w:hAnsi="宋体" w:cs="宋体" w:hint="eastAsia"/>
          <w:spacing w:val="20"/>
          <w:sz w:val="44"/>
          <w:szCs w:val="44"/>
        </w:rPr>
        <w:t>年第二批艾滋病诊疗相关仪器设备采购</w:t>
      </w:r>
    </w:p>
    <w:p w:rsidR="00996435" w:rsidRDefault="00DC6FBF">
      <w:pPr>
        <w:spacing w:beforeLines="50" w:before="120" w:afterLines="50" w:after="120"/>
        <w:ind w:firstLine="1043"/>
        <w:jc w:val="center"/>
        <w:rPr>
          <w:rFonts w:ascii="宋体" w:hAnsi="宋体" w:cs="宋体"/>
          <w:spacing w:val="40"/>
          <w:w w:val="110"/>
          <w:sz w:val="44"/>
          <w:szCs w:val="44"/>
        </w:rPr>
      </w:pPr>
      <w:r>
        <w:rPr>
          <w:rFonts w:ascii="宋体" w:hAnsi="宋体" w:cs="宋体" w:hint="eastAsia"/>
          <w:spacing w:val="40"/>
          <w:w w:val="110"/>
          <w:sz w:val="44"/>
          <w:szCs w:val="44"/>
        </w:rPr>
        <w:t>投标文件</w:t>
      </w:r>
    </w:p>
    <w:p w:rsidR="00996435" w:rsidRDefault="00DC6FBF">
      <w:pPr>
        <w:ind w:firstLine="480"/>
        <w:jc w:val="center"/>
        <w:rPr>
          <w:rFonts w:ascii="宋体" w:hAnsi="宋体" w:cs="宋体"/>
          <w:sz w:val="24"/>
        </w:rPr>
      </w:pPr>
      <w:r>
        <w:rPr>
          <w:rFonts w:ascii="宋体" w:hAnsi="宋体" w:cs="宋体" w:hint="eastAsia"/>
          <w:sz w:val="24"/>
        </w:rPr>
        <w:t>（电子投标文件）</w:t>
      </w:r>
    </w:p>
    <w:tbl>
      <w:tblPr>
        <w:tblpPr w:leftFromText="180" w:rightFromText="180" w:vertAnchor="text" w:horzAnchor="page" w:tblpX="2170" w:tblpY="315"/>
        <w:tblOverlap w:val="never"/>
        <w:tblW w:w="7773" w:type="dxa"/>
        <w:tblLayout w:type="fixed"/>
        <w:tblLook w:val="04A0" w:firstRow="1" w:lastRow="0" w:firstColumn="1" w:lastColumn="0" w:noHBand="0" w:noVBand="1"/>
      </w:tblPr>
      <w:tblGrid>
        <w:gridCol w:w="1601"/>
        <w:gridCol w:w="6172"/>
      </w:tblGrid>
      <w:tr w:rsidR="00996435">
        <w:trPr>
          <w:trHeight w:val="622"/>
        </w:trPr>
        <w:tc>
          <w:tcPr>
            <w:tcW w:w="1601" w:type="dxa"/>
            <w:vAlign w:val="bottom"/>
          </w:tcPr>
          <w:p w:rsidR="00996435" w:rsidRDefault="00DC6FBF">
            <w:pPr>
              <w:jc w:val="distribute"/>
              <w:rPr>
                <w:rFonts w:ascii="宋体" w:hAnsi="宋体" w:cs="宋体"/>
                <w:sz w:val="24"/>
              </w:rPr>
            </w:pPr>
            <w:r>
              <w:rPr>
                <w:rFonts w:ascii="宋体" w:hAnsi="宋体" w:cs="宋体" w:hint="eastAsia"/>
                <w:sz w:val="24"/>
              </w:rPr>
              <w:t>项目名称：</w:t>
            </w:r>
          </w:p>
        </w:tc>
        <w:tc>
          <w:tcPr>
            <w:tcW w:w="6172" w:type="dxa"/>
            <w:tcBorders>
              <w:top w:val="nil"/>
              <w:left w:val="nil"/>
              <w:bottom w:val="single" w:sz="4" w:space="0" w:color="000000"/>
              <w:right w:val="nil"/>
            </w:tcBorders>
            <w:vAlign w:val="bottom"/>
          </w:tcPr>
          <w:p w:rsidR="00996435" w:rsidRDefault="00DC6FBF">
            <w:pPr>
              <w:jc w:val="left"/>
              <w:rPr>
                <w:rFonts w:ascii="宋体" w:hAnsi="宋体" w:cs="宋体"/>
                <w:sz w:val="24"/>
              </w:rPr>
            </w:pPr>
            <w:r>
              <w:rPr>
                <w:rFonts w:ascii="宋体" w:hAnsi="宋体" w:cs="宋体" w:hint="eastAsia"/>
                <w:sz w:val="24"/>
              </w:rPr>
              <w:t>南宁市第四人民医院</w:t>
            </w:r>
            <w:r>
              <w:rPr>
                <w:rFonts w:ascii="宋体" w:hAnsi="宋体" w:cs="宋体" w:hint="eastAsia"/>
                <w:sz w:val="24"/>
              </w:rPr>
              <w:t>2024</w:t>
            </w:r>
            <w:r>
              <w:rPr>
                <w:rFonts w:ascii="宋体" w:hAnsi="宋体" w:cs="宋体" w:hint="eastAsia"/>
                <w:sz w:val="24"/>
              </w:rPr>
              <w:t>年第二批艾滋病诊疗相关仪器设备采购</w:t>
            </w:r>
          </w:p>
        </w:tc>
      </w:tr>
      <w:tr w:rsidR="00996435">
        <w:trPr>
          <w:trHeight w:val="622"/>
        </w:trPr>
        <w:tc>
          <w:tcPr>
            <w:tcW w:w="1601" w:type="dxa"/>
            <w:vAlign w:val="bottom"/>
          </w:tcPr>
          <w:p w:rsidR="00996435" w:rsidRDefault="00DC6FBF">
            <w:pPr>
              <w:jc w:val="distribute"/>
              <w:rPr>
                <w:rFonts w:ascii="宋体" w:hAnsi="宋体" w:cs="宋体"/>
                <w:sz w:val="24"/>
              </w:rPr>
            </w:pPr>
            <w:r>
              <w:rPr>
                <w:rFonts w:ascii="宋体" w:hAnsi="宋体" w:cs="宋体" w:hint="eastAsia"/>
                <w:sz w:val="24"/>
              </w:rPr>
              <w:t>采购方式：</w:t>
            </w:r>
          </w:p>
        </w:tc>
        <w:tc>
          <w:tcPr>
            <w:tcW w:w="6172" w:type="dxa"/>
            <w:tcBorders>
              <w:top w:val="single" w:sz="4" w:space="0" w:color="000000"/>
              <w:left w:val="nil"/>
              <w:bottom w:val="single" w:sz="4" w:space="0" w:color="000000"/>
              <w:right w:val="nil"/>
            </w:tcBorders>
            <w:vAlign w:val="bottom"/>
          </w:tcPr>
          <w:p w:rsidR="00996435" w:rsidRDefault="00DC6FBF">
            <w:pPr>
              <w:jc w:val="left"/>
              <w:rPr>
                <w:rFonts w:ascii="宋体" w:hAnsi="宋体" w:cs="宋体"/>
                <w:sz w:val="24"/>
              </w:rPr>
            </w:pPr>
            <w:bookmarkStart w:id="286" w:name="PO_3000001867_PM003"/>
            <w:r>
              <w:rPr>
                <w:rFonts w:ascii="宋体" w:hAnsi="宋体" w:cs="宋体" w:hint="eastAsia"/>
                <w:sz w:val="24"/>
              </w:rPr>
              <w:t>在线投标响应</w:t>
            </w:r>
            <w:bookmarkEnd w:id="286"/>
          </w:p>
        </w:tc>
      </w:tr>
      <w:tr w:rsidR="00996435">
        <w:trPr>
          <w:trHeight w:val="622"/>
        </w:trPr>
        <w:tc>
          <w:tcPr>
            <w:tcW w:w="1601" w:type="dxa"/>
            <w:vAlign w:val="bottom"/>
          </w:tcPr>
          <w:p w:rsidR="00996435" w:rsidRDefault="00DC6FBF">
            <w:pPr>
              <w:jc w:val="distribute"/>
              <w:rPr>
                <w:rFonts w:ascii="宋体" w:hAnsi="宋体" w:cs="宋体"/>
                <w:sz w:val="24"/>
              </w:rPr>
            </w:pPr>
            <w:r>
              <w:rPr>
                <w:rFonts w:ascii="宋体" w:hAnsi="宋体" w:cs="宋体" w:hint="eastAsia"/>
                <w:sz w:val="24"/>
              </w:rPr>
              <w:t>项目编号：</w:t>
            </w:r>
          </w:p>
        </w:tc>
        <w:tc>
          <w:tcPr>
            <w:tcW w:w="6172" w:type="dxa"/>
            <w:tcBorders>
              <w:top w:val="single" w:sz="4" w:space="0" w:color="000000"/>
              <w:left w:val="nil"/>
              <w:bottom w:val="single" w:sz="4" w:space="0" w:color="000000"/>
              <w:right w:val="nil"/>
            </w:tcBorders>
            <w:vAlign w:val="bottom"/>
          </w:tcPr>
          <w:p w:rsidR="00996435" w:rsidRDefault="00DC6FBF">
            <w:pPr>
              <w:jc w:val="left"/>
              <w:rPr>
                <w:rFonts w:ascii="宋体" w:hAnsi="宋体" w:cs="宋体"/>
                <w:sz w:val="24"/>
              </w:rPr>
            </w:pPr>
            <w:r>
              <w:rPr>
                <w:rFonts w:ascii="宋体" w:hAnsi="宋体" w:cs="宋体" w:hint="eastAsia"/>
                <w:sz w:val="24"/>
              </w:rPr>
              <w:t>NNZC2025-G1-990090-JDZB</w:t>
            </w:r>
          </w:p>
        </w:tc>
      </w:tr>
      <w:tr w:rsidR="00996435">
        <w:trPr>
          <w:trHeight w:val="622"/>
        </w:trPr>
        <w:tc>
          <w:tcPr>
            <w:tcW w:w="1601" w:type="dxa"/>
            <w:vAlign w:val="bottom"/>
          </w:tcPr>
          <w:p w:rsidR="00996435" w:rsidRDefault="00DC6FBF">
            <w:pPr>
              <w:jc w:val="distribute"/>
              <w:rPr>
                <w:rFonts w:ascii="宋体" w:hAnsi="宋体" w:cs="宋体"/>
                <w:sz w:val="24"/>
              </w:rPr>
            </w:pPr>
            <w:r>
              <w:rPr>
                <w:rFonts w:ascii="宋体" w:hAnsi="宋体" w:cs="宋体" w:hint="eastAsia"/>
                <w:sz w:val="24"/>
              </w:rPr>
              <w:t>所投分标：</w:t>
            </w:r>
          </w:p>
        </w:tc>
        <w:tc>
          <w:tcPr>
            <w:tcW w:w="6172" w:type="dxa"/>
            <w:tcBorders>
              <w:top w:val="single" w:sz="4" w:space="0" w:color="000000"/>
              <w:left w:val="nil"/>
              <w:bottom w:val="single" w:sz="4" w:space="0" w:color="000000"/>
              <w:right w:val="nil"/>
            </w:tcBorders>
            <w:vAlign w:val="bottom"/>
          </w:tcPr>
          <w:p w:rsidR="00996435" w:rsidRDefault="00996435">
            <w:pPr>
              <w:jc w:val="left"/>
              <w:rPr>
                <w:rFonts w:ascii="宋体" w:hAnsi="宋体" w:cs="宋体"/>
                <w:sz w:val="24"/>
              </w:rPr>
            </w:pPr>
          </w:p>
        </w:tc>
      </w:tr>
      <w:tr w:rsidR="00996435">
        <w:trPr>
          <w:trHeight w:val="622"/>
        </w:trPr>
        <w:tc>
          <w:tcPr>
            <w:tcW w:w="1601" w:type="dxa"/>
            <w:vAlign w:val="bottom"/>
          </w:tcPr>
          <w:p w:rsidR="00996435" w:rsidRDefault="00DC6FBF">
            <w:pPr>
              <w:jc w:val="distribute"/>
              <w:rPr>
                <w:rFonts w:ascii="宋体" w:hAnsi="宋体" w:cs="宋体"/>
                <w:sz w:val="24"/>
              </w:rPr>
            </w:pPr>
            <w:r>
              <w:rPr>
                <w:rFonts w:ascii="宋体" w:hAnsi="宋体" w:cs="宋体" w:hint="eastAsia"/>
                <w:sz w:val="24"/>
              </w:rPr>
              <w:t>投标人名称：</w:t>
            </w:r>
          </w:p>
        </w:tc>
        <w:tc>
          <w:tcPr>
            <w:tcW w:w="6172" w:type="dxa"/>
            <w:tcBorders>
              <w:top w:val="single" w:sz="4" w:space="0" w:color="000000"/>
              <w:left w:val="nil"/>
              <w:bottom w:val="single" w:sz="4" w:space="0" w:color="000000"/>
              <w:right w:val="nil"/>
            </w:tcBorders>
            <w:vAlign w:val="bottom"/>
          </w:tcPr>
          <w:p w:rsidR="00996435" w:rsidRDefault="00996435">
            <w:pPr>
              <w:jc w:val="left"/>
              <w:rPr>
                <w:rFonts w:ascii="宋体" w:hAnsi="宋体" w:cs="宋体"/>
                <w:sz w:val="24"/>
              </w:rPr>
            </w:pPr>
          </w:p>
        </w:tc>
      </w:tr>
      <w:tr w:rsidR="00996435">
        <w:trPr>
          <w:trHeight w:val="622"/>
        </w:trPr>
        <w:tc>
          <w:tcPr>
            <w:tcW w:w="1601" w:type="dxa"/>
            <w:vAlign w:val="bottom"/>
          </w:tcPr>
          <w:p w:rsidR="00996435" w:rsidRDefault="00DC6FBF">
            <w:pPr>
              <w:jc w:val="distribute"/>
              <w:rPr>
                <w:rFonts w:ascii="宋体" w:hAnsi="宋体" w:cs="宋体"/>
                <w:sz w:val="24"/>
              </w:rPr>
            </w:pPr>
            <w:r>
              <w:rPr>
                <w:rFonts w:ascii="宋体" w:hAnsi="宋体" w:cs="宋体" w:hint="eastAsia"/>
                <w:sz w:val="24"/>
              </w:rPr>
              <w:t>投标人地址：</w:t>
            </w:r>
          </w:p>
        </w:tc>
        <w:tc>
          <w:tcPr>
            <w:tcW w:w="6172" w:type="dxa"/>
            <w:tcBorders>
              <w:top w:val="single" w:sz="4" w:space="0" w:color="000000"/>
              <w:left w:val="nil"/>
              <w:bottom w:val="single" w:sz="4" w:space="0" w:color="000000"/>
              <w:right w:val="nil"/>
            </w:tcBorders>
            <w:vAlign w:val="bottom"/>
          </w:tcPr>
          <w:p w:rsidR="00996435" w:rsidRDefault="00996435">
            <w:pPr>
              <w:jc w:val="left"/>
              <w:rPr>
                <w:rFonts w:ascii="宋体" w:hAnsi="宋体" w:cs="宋体"/>
                <w:sz w:val="24"/>
              </w:rPr>
            </w:pPr>
          </w:p>
        </w:tc>
      </w:tr>
    </w:tbl>
    <w:p w:rsidR="00996435" w:rsidRDefault="00996435">
      <w:pPr>
        <w:ind w:firstLineChars="1750" w:firstLine="4200"/>
        <w:rPr>
          <w:rFonts w:ascii="宋体" w:hAnsi="宋体" w:cs="宋体"/>
          <w:sz w:val="24"/>
        </w:rPr>
      </w:pPr>
    </w:p>
    <w:p w:rsidR="00996435" w:rsidRDefault="00996435">
      <w:pPr>
        <w:ind w:firstLineChars="1750" w:firstLine="4200"/>
        <w:rPr>
          <w:rFonts w:ascii="宋体" w:hAnsi="宋体" w:cs="宋体"/>
          <w:sz w:val="24"/>
        </w:rPr>
      </w:pPr>
    </w:p>
    <w:p w:rsidR="00996435" w:rsidRDefault="00996435">
      <w:pPr>
        <w:ind w:firstLineChars="1750" w:firstLine="4200"/>
        <w:rPr>
          <w:rFonts w:ascii="宋体" w:hAnsi="宋体" w:cs="宋体"/>
          <w:sz w:val="24"/>
        </w:rPr>
      </w:pPr>
    </w:p>
    <w:p w:rsidR="00996435" w:rsidRDefault="00DC6FBF">
      <w:pPr>
        <w:ind w:firstLineChars="2450" w:firstLine="5880"/>
        <w:rPr>
          <w:rFonts w:ascii="宋体" w:hAnsi="宋体" w:cs="宋体"/>
          <w:sz w:val="24"/>
        </w:rPr>
      </w:pPr>
      <w:r>
        <w:rPr>
          <w:rFonts w:ascii="宋体" w:hAnsi="宋体" w:cs="宋体" w:hint="eastAsia"/>
          <w:sz w:val="24"/>
        </w:rPr>
        <w:t>投标截止时间前不得解密</w:t>
      </w:r>
    </w:p>
    <w:p w:rsidR="00996435" w:rsidRDefault="00DC6FBF">
      <w:pPr>
        <w:ind w:firstLineChars="2700" w:firstLine="6480"/>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996435" w:rsidRDefault="00996435">
      <w:pPr>
        <w:widowControl/>
        <w:ind w:firstLine="480"/>
        <w:jc w:val="left"/>
        <w:rPr>
          <w:rFonts w:ascii="宋体" w:hAnsi="宋体" w:cs="宋体"/>
          <w:sz w:val="24"/>
        </w:rPr>
        <w:sectPr w:rsidR="00996435">
          <w:pgSz w:w="11907" w:h="16840"/>
          <w:pgMar w:top="1531" w:right="1418" w:bottom="1361" w:left="1418" w:header="720" w:footer="720" w:gutter="0"/>
          <w:cols w:space="720"/>
        </w:sectPr>
      </w:pPr>
    </w:p>
    <w:p w:rsidR="00996435" w:rsidRDefault="00DC6FBF">
      <w:pPr>
        <w:pStyle w:val="aa"/>
        <w:ind w:firstLine="562"/>
        <w:jc w:val="center"/>
        <w:outlineLvl w:val="1"/>
        <w:rPr>
          <w:rFonts w:hAnsi="宋体"/>
          <w:b/>
          <w:bCs/>
          <w:sz w:val="28"/>
          <w:szCs w:val="28"/>
        </w:rPr>
      </w:pPr>
      <w:bookmarkStart w:id="287" w:name="_Toc118383697"/>
      <w:r>
        <w:rPr>
          <w:rFonts w:hAnsi="宋体" w:hint="eastAsia"/>
          <w:b/>
          <w:bCs/>
          <w:sz w:val="28"/>
          <w:szCs w:val="28"/>
        </w:rPr>
        <w:lastRenderedPageBreak/>
        <w:t>第二节</w:t>
      </w:r>
      <w:r>
        <w:rPr>
          <w:rFonts w:hAnsi="宋体" w:hint="eastAsia"/>
          <w:b/>
          <w:bCs/>
          <w:sz w:val="28"/>
          <w:szCs w:val="28"/>
        </w:rPr>
        <w:t xml:space="preserve"> </w:t>
      </w:r>
      <w:r>
        <w:rPr>
          <w:rFonts w:hAnsi="宋体" w:hint="eastAsia"/>
          <w:b/>
          <w:bCs/>
          <w:sz w:val="28"/>
          <w:szCs w:val="28"/>
        </w:rPr>
        <w:t>资格证明文件格式</w:t>
      </w:r>
      <w:bookmarkEnd w:id="287"/>
    </w:p>
    <w:p w:rsidR="00996435" w:rsidRDefault="00996435">
      <w:pPr>
        <w:pStyle w:val="aa"/>
        <w:spacing w:line="360" w:lineRule="auto"/>
        <w:ind w:firstLine="600"/>
        <w:rPr>
          <w:rFonts w:hAnsi="宋体"/>
          <w:sz w:val="30"/>
        </w:rPr>
      </w:pPr>
    </w:p>
    <w:p w:rsidR="00996435" w:rsidRDefault="00DC6FBF">
      <w:pPr>
        <w:snapToGrid w:val="0"/>
        <w:spacing w:beforeLines="50" w:before="165" w:after="50"/>
        <w:ind w:firstLine="480"/>
        <w:rPr>
          <w:rFonts w:ascii="宋体" w:hAnsi="宋体"/>
          <w:bCs/>
          <w:sz w:val="32"/>
          <w:szCs w:val="20"/>
        </w:rPr>
      </w:pPr>
      <w:r>
        <w:rPr>
          <w:rFonts w:ascii="宋体" w:hAnsi="宋体" w:hint="eastAsia"/>
          <w:sz w:val="24"/>
        </w:rPr>
        <w:t xml:space="preserve">                                                         </w:t>
      </w:r>
      <w:r>
        <w:rPr>
          <w:rFonts w:ascii="宋体" w:hAnsi="宋体" w:hint="eastAsia"/>
          <w:bCs/>
        </w:rPr>
        <w:t>电子投标文件</w:t>
      </w:r>
    </w:p>
    <w:p w:rsidR="00996435" w:rsidRDefault="00996435">
      <w:pPr>
        <w:snapToGrid w:val="0"/>
        <w:spacing w:beforeLines="50" w:before="165" w:after="50"/>
        <w:ind w:firstLine="480"/>
        <w:rPr>
          <w:rFonts w:ascii="宋体" w:hAnsi="宋体"/>
          <w:sz w:val="24"/>
          <w:szCs w:val="20"/>
        </w:rPr>
      </w:pPr>
    </w:p>
    <w:p w:rsidR="00996435" w:rsidRDefault="00DC6FBF">
      <w:pPr>
        <w:snapToGrid w:val="0"/>
        <w:spacing w:beforeLines="50" w:before="165" w:after="50"/>
        <w:ind w:firstLine="643"/>
        <w:jc w:val="center"/>
        <w:rPr>
          <w:rFonts w:ascii="宋体" w:hAnsi="宋体"/>
          <w:b/>
          <w:sz w:val="24"/>
          <w:szCs w:val="20"/>
        </w:rPr>
      </w:pPr>
      <w:r>
        <w:rPr>
          <w:rFonts w:ascii="宋体" w:hAnsi="宋体" w:hint="eastAsia"/>
          <w:b/>
          <w:sz w:val="32"/>
          <w:szCs w:val="32"/>
        </w:rPr>
        <w:t>资格证明文件（封面）</w:t>
      </w:r>
    </w:p>
    <w:p w:rsidR="00996435" w:rsidRDefault="00996435">
      <w:pPr>
        <w:snapToGrid w:val="0"/>
        <w:spacing w:beforeLines="50" w:before="165" w:after="50"/>
        <w:ind w:firstLine="480"/>
        <w:rPr>
          <w:rFonts w:ascii="宋体" w:hAnsi="宋体"/>
          <w:bCs/>
          <w:sz w:val="24"/>
          <w:szCs w:val="20"/>
        </w:rPr>
      </w:pPr>
    </w:p>
    <w:p w:rsidR="00996435" w:rsidRDefault="00996435">
      <w:pPr>
        <w:snapToGrid w:val="0"/>
        <w:spacing w:beforeLines="50" w:before="165" w:after="50"/>
        <w:ind w:firstLine="480"/>
        <w:rPr>
          <w:rFonts w:ascii="宋体" w:hAnsi="宋体"/>
          <w:bCs/>
          <w:sz w:val="24"/>
          <w:szCs w:val="20"/>
        </w:rPr>
      </w:pPr>
    </w:p>
    <w:p w:rsidR="00996435" w:rsidRDefault="00996435">
      <w:pPr>
        <w:snapToGrid w:val="0"/>
        <w:spacing w:beforeLines="50" w:before="165" w:after="50"/>
        <w:ind w:firstLine="480"/>
        <w:rPr>
          <w:rFonts w:ascii="宋体" w:hAnsi="宋体"/>
          <w:bCs/>
          <w:sz w:val="24"/>
          <w:szCs w:val="20"/>
        </w:rPr>
      </w:pPr>
    </w:p>
    <w:p w:rsidR="00996435" w:rsidRDefault="00996435">
      <w:pPr>
        <w:snapToGrid w:val="0"/>
        <w:spacing w:beforeLines="50" w:before="165" w:after="50"/>
        <w:ind w:firstLine="480"/>
        <w:rPr>
          <w:rFonts w:ascii="宋体" w:hAnsi="宋体"/>
          <w:bCs/>
          <w:sz w:val="24"/>
          <w:szCs w:val="20"/>
        </w:rPr>
      </w:pPr>
    </w:p>
    <w:p w:rsidR="00996435" w:rsidRDefault="00996435">
      <w:pPr>
        <w:snapToGrid w:val="0"/>
        <w:spacing w:beforeLines="50" w:before="165" w:after="50"/>
        <w:ind w:firstLine="480"/>
        <w:rPr>
          <w:rFonts w:ascii="宋体" w:hAnsi="宋体"/>
          <w:bCs/>
          <w:sz w:val="24"/>
          <w:szCs w:val="20"/>
        </w:rPr>
      </w:pPr>
    </w:p>
    <w:p w:rsidR="00996435" w:rsidRDefault="00996435">
      <w:pPr>
        <w:snapToGrid w:val="0"/>
        <w:spacing w:beforeLines="50" w:before="165" w:after="50"/>
        <w:ind w:firstLine="480"/>
        <w:rPr>
          <w:rFonts w:ascii="宋体" w:hAnsi="宋体"/>
          <w:bCs/>
          <w:sz w:val="24"/>
          <w:szCs w:val="20"/>
        </w:rPr>
      </w:pPr>
    </w:p>
    <w:p w:rsidR="00996435" w:rsidRDefault="00996435">
      <w:pPr>
        <w:snapToGrid w:val="0"/>
        <w:spacing w:beforeLines="50" w:before="165" w:after="50"/>
        <w:ind w:firstLine="480"/>
        <w:rPr>
          <w:rFonts w:ascii="宋体" w:hAnsi="宋体"/>
          <w:bCs/>
          <w:sz w:val="24"/>
          <w:szCs w:val="20"/>
        </w:rPr>
      </w:pPr>
    </w:p>
    <w:p w:rsidR="00996435" w:rsidRDefault="00DC6FBF">
      <w:pPr>
        <w:snapToGrid w:val="0"/>
        <w:spacing w:beforeLines="50" w:before="165" w:after="50"/>
        <w:ind w:firstLineChars="225" w:firstLine="540"/>
        <w:rPr>
          <w:rFonts w:ascii="宋体" w:hAnsi="宋体"/>
          <w:bCs/>
          <w:sz w:val="24"/>
        </w:rPr>
      </w:pPr>
      <w:r>
        <w:rPr>
          <w:rFonts w:ascii="宋体" w:hAnsi="宋体" w:hint="eastAsia"/>
          <w:bCs/>
          <w:sz w:val="24"/>
        </w:rPr>
        <w:t>项目名称：南宁市第四人民医院</w:t>
      </w:r>
      <w:r>
        <w:rPr>
          <w:rFonts w:ascii="宋体" w:hAnsi="宋体" w:hint="eastAsia"/>
          <w:bCs/>
          <w:sz w:val="24"/>
        </w:rPr>
        <w:t>2024</w:t>
      </w:r>
      <w:r>
        <w:rPr>
          <w:rFonts w:ascii="宋体" w:hAnsi="宋体" w:hint="eastAsia"/>
          <w:bCs/>
          <w:sz w:val="24"/>
        </w:rPr>
        <w:t>年第二批艾滋病诊疗相关仪器设备采购</w:t>
      </w:r>
    </w:p>
    <w:p w:rsidR="00996435" w:rsidRDefault="00996435">
      <w:pPr>
        <w:snapToGrid w:val="0"/>
        <w:spacing w:beforeLines="50" w:before="165" w:after="50"/>
        <w:ind w:firstLineChars="225" w:firstLine="540"/>
        <w:rPr>
          <w:rFonts w:ascii="宋体" w:hAnsi="宋体"/>
          <w:bCs/>
          <w:sz w:val="24"/>
          <w:szCs w:val="20"/>
        </w:rPr>
      </w:pPr>
    </w:p>
    <w:p w:rsidR="00996435" w:rsidRDefault="00DC6FBF">
      <w:pPr>
        <w:snapToGrid w:val="0"/>
        <w:spacing w:beforeLines="50" w:before="165" w:after="50"/>
        <w:ind w:firstLineChars="225" w:firstLine="540"/>
        <w:rPr>
          <w:rFonts w:ascii="宋体" w:hAnsi="宋体"/>
          <w:bCs/>
          <w:sz w:val="24"/>
        </w:rPr>
      </w:pPr>
      <w:r>
        <w:rPr>
          <w:rFonts w:ascii="宋体" w:hAnsi="宋体" w:hint="eastAsia"/>
          <w:bCs/>
          <w:sz w:val="24"/>
        </w:rPr>
        <w:t>项目编号：</w:t>
      </w:r>
      <w:r>
        <w:rPr>
          <w:rFonts w:ascii="宋体" w:hAnsi="宋体" w:hint="eastAsia"/>
          <w:bCs/>
          <w:sz w:val="24"/>
        </w:rPr>
        <w:t>NNZC2025-G1-990090-JDZB</w:t>
      </w:r>
    </w:p>
    <w:p w:rsidR="00996435" w:rsidRDefault="00DC6FBF">
      <w:pPr>
        <w:snapToGrid w:val="0"/>
        <w:spacing w:beforeLines="50" w:before="165" w:after="50"/>
        <w:ind w:firstLineChars="225" w:firstLine="540"/>
        <w:rPr>
          <w:rFonts w:ascii="宋体" w:hAnsi="宋体"/>
          <w:bCs/>
          <w:sz w:val="24"/>
          <w:szCs w:val="20"/>
        </w:rPr>
      </w:pPr>
      <w:r>
        <w:rPr>
          <w:rFonts w:ascii="宋体" w:hAnsi="宋体" w:hint="eastAsia"/>
          <w:bCs/>
          <w:sz w:val="24"/>
        </w:rPr>
        <w:t xml:space="preserve"> </w:t>
      </w:r>
    </w:p>
    <w:p w:rsidR="00996435" w:rsidRDefault="00DC6FBF">
      <w:pPr>
        <w:snapToGrid w:val="0"/>
        <w:spacing w:beforeLines="50" w:before="165" w:after="50"/>
        <w:ind w:firstLineChars="225" w:firstLine="540"/>
        <w:rPr>
          <w:rFonts w:ascii="宋体" w:hAnsi="宋体"/>
          <w:bCs/>
          <w:sz w:val="24"/>
        </w:rPr>
      </w:pPr>
      <w:r>
        <w:rPr>
          <w:rFonts w:ascii="宋体" w:hAnsi="宋体" w:hint="eastAsia"/>
          <w:bCs/>
          <w:sz w:val="24"/>
        </w:rPr>
        <w:t>所投分标：</w:t>
      </w:r>
    </w:p>
    <w:p w:rsidR="00996435" w:rsidRDefault="00996435">
      <w:pPr>
        <w:pStyle w:val="a3"/>
        <w:snapToGrid w:val="0"/>
        <w:spacing w:before="50" w:after="50"/>
        <w:ind w:firstLineChars="225" w:firstLine="540"/>
        <w:rPr>
          <w:rFonts w:ascii="宋体" w:hAnsi="宋体"/>
          <w:bCs/>
          <w:sz w:val="24"/>
          <w:szCs w:val="24"/>
        </w:rPr>
      </w:pPr>
    </w:p>
    <w:p w:rsidR="00996435" w:rsidRDefault="00DC6FBF">
      <w:pPr>
        <w:pStyle w:val="a3"/>
        <w:snapToGrid w:val="0"/>
        <w:spacing w:before="50" w:after="50"/>
        <w:ind w:firstLineChars="225" w:firstLine="540"/>
        <w:rPr>
          <w:rFonts w:ascii="宋体" w:hAnsi="宋体"/>
          <w:bCs/>
          <w:sz w:val="24"/>
          <w:szCs w:val="24"/>
        </w:rPr>
      </w:pPr>
      <w:r>
        <w:rPr>
          <w:rFonts w:ascii="宋体" w:hAnsi="宋体" w:hint="eastAsia"/>
          <w:bCs/>
          <w:sz w:val="24"/>
          <w:szCs w:val="24"/>
        </w:rPr>
        <w:t>投标人名称：</w:t>
      </w:r>
    </w:p>
    <w:p w:rsidR="00996435" w:rsidRDefault="00996435">
      <w:pPr>
        <w:pStyle w:val="a3"/>
        <w:snapToGrid w:val="0"/>
        <w:spacing w:before="50" w:after="50"/>
        <w:ind w:firstLineChars="225" w:firstLine="540"/>
        <w:rPr>
          <w:rFonts w:ascii="宋体" w:hAnsi="宋体"/>
          <w:bCs/>
          <w:sz w:val="24"/>
          <w:szCs w:val="24"/>
        </w:rPr>
      </w:pPr>
    </w:p>
    <w:p w:rsidR="00996435" w:rsidRDefault="00996435">
      <w:pPr>
        <w:pStyle w:val="a3"/>
        <w:snapToGrid w:val="0"/>
        <w:spacing w:before="50" w:after="50"/>
        <w:ind w:firstLineChars="400" w:firstLine="960"/>
        <w:rPr>
          <w:rFonts w:ascii="宋体" w:hAnsi="宋体"/>
          <w:bCs/>
          <w:sz w:val="24"/>
          <w:szCs w:val="24"/>
        </w:rPr>
      </w:pPr>
    </w:p>
    <w:p w:rsidR="00996435" w:rsidRDefault="00DC6FBF">
      <w:pPr>
        <w:snapToGrid w:val="0"/>
        <w:spacing w:beforeLines="50" w:before="165" w:after="50"/>
        <w:ind w:firstLine="480"/>
        <w:jc w:val="center"/>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996435" w:rsidRDefault="00996435">
      <w:pPr>
        <w:widowControl/>
        <w:spacing w:line="360" w:lineRule="auto"/>
        <w:ind w:firstLine="600"/>
        <w:jc w:val="left"/>
        <w:rPr>
          <w:rFonts w:ascii="宋体" w:hAnsi="宋体"/>
          <w:sz w:val="30"/>
          <w:szCs w:val="20"/>
        </w:rPr>
        <w:sectPr w:rsidR="00996435">
          <w:pgSz w:w="11906" w:h="16838"/>
          <w:pgMar w:top="1134" w:right="1134" w:bottom="1134" w:left="1134" w:header="720" w:footer="720" w:gutter="0"/>
          <w:cols w:space="720"/>
          <w:docGrid w:type="lines" w:linePitch="331"/>
        </w:sectPr>
      </w:pPr>
    </w:p>
    <w:p w:rsidR="00996435" w:rsidRDefault="00DC6FBF">
      <w:pPr>
        <w:ind w:firstLine="723"/>
        <w:jc w:val="center"/>
        <w:rPr>
          <w:rFonts w:ascii="宋体" w:hAnsi="宋体" w:cs="仿宋_GB2312"/>
          <w:b/>
          <w:kern w:val="0"/>
          <w:sz w:val="36"/>
          <w:szCs w:val="36"/>
        </w:rPr>
      </w:pPr>
      <w:r>
        <w:rPr>
          <w:rFonts w:ascii="宋体" w:hAnsi="宋体" w:cs="仿宋_GB2312" w:hint="eastAsia"/>
          <w:b/>
          <w:kern w:val="0"/>
          <w:sz w:val="36"/>
          <w:szCs w:val="36"/>
        </w:rPr>
        <w:lastRenderedPageBreak/>
        <w:t>资格证明文件目录</w:t>
      </w:r>
    </w:p>
    <w:p w:rsidR="00996435" w:rsidRDefault="00996435">
      <w:pPr>
        <w:snapToGrid w:val="0"/>
        <w:spacing w:line="360" w:lineRule="auto"/>
        <w:ind w:firstLine="480"/>
        <w:rPr>
          <w:rFonts w:ascii="宋体" w:hAnsi="宋体" w:cs="仿宋_GB2312"/>
          <w:kern w:val="0"/>
          <w:sz w:val="24"/>
        </w:rPr>
      </w:pPr>
    </w:p>
    <w:p w:rsidR="00996435" w:rsidRDefault="00DC6FBF">
      <w:pPr>
        <w:snapToGrid w:val="0"/>
        <w:spacing w:line="360" w:lineRule="auto"/>
        <w:ind w:firstLine="480"/>
        <w:rPr>
          <w:rFonts w:ascii="宋体" w:hAnsi="宋体" w:cs="仿宋_GB2312"/>
          <w:kern w:val="0"/>
          <w:sz w:val="24"/>
        </w:rPr>
      </w:pPr>
      <w:r>
        <w:rPr>
          <w:rFonts w:ascii="宋体" w:hAnsi="宋体" w:cs="仿宋_GB2312" w:hint="eastAsia"/>
          <w:kern w:val="0"/>
          <w:sz w:val="24"/>
        </w:rPr>
        <w:t>一、</w:t>
      </w:r>
      <w:r>
        <w:rPr>
          <w:rFonts w:ascii="宋体" w:hAnsi="宋体" w:hint="eastAsia"/>
          <w:sz w:val="24"/>
        </w:rPr>
        <w:t>营业执照</w:t>
      </w:r>
      <w:r>
        <w:rPr>
          <w:rFonts w:ascii="宋体" w:hAnsi="宋体" w:hint="eastAsia"/>
          <w:sz w:val="24"/>
        </w:rPr>
        <w:t>(</w:t>
      </w:r>
      <w:r>
        <w:rPr>
          <w:rFonts w:ascii="宋体" w:hAnsi="宋体" w:hint="eastAsia"/>
          <w:sz w:val="24"/>
        </w:rPr>
        <w:t>或事业法人登记证或其他工商等登记证明材料</w:t>
      </w:r>
      <w:r>
        <w:rPr>
          <w:rFonts w:ascii="宋体" w:hAnsi="宋体" w:hint="eastAsia"/>
          <w:sz w:val="24"/>
        </w:rPr>
        <w:t>)</w:t>
      </w:r>
      <w:r>
        <w:rPr>
          <w:rFonts w:ascii="宋体" w:hAnsi="宋体" w:hint="eastAsia"/>
          <w:sz w:val="24"/>
        </w:rPr>
        <w:t>复印件（投标人为自然人的，须提供</w:t>
      </w:r>
      <w:r>
        <w:rPr>
          <w:rFonts w:ascii="宋体" w:hAnsi="宋体" w:cs="Helvetica" w:hint="eastAsia"/>
          <w:kern w:val="0"/>
          <w:sz w:val="24"/>
        </w:rPr>
        <w:t>自然人的身份证明</w:t>
      </w:r>
      <w:r>
        <w:rPr>
          <w:rFonts w:ascii="宋体" w:hAnsi="宋体" w:hint="eastAsia"/>
          <w:sz w:val="24"/>
        </w:rPr>
        <w:t>）</w:t>
      </w:r>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……（页码）</w:t>
      </w:r>
    </w:p>
    <w:p w:rsidR="00996435" w:rsidRDefault="00DC6FBF">
      <w:pPr>
        <w:snapToGrid w:val="0"/>
        <w:spacing w:line="360" w:lineRule="auto"/>
        <w:ind w:firstLine="480"/>
        <w:rPr>
          <w:rFonts w:ascii="宋体" w:hAnsi="宋体" w:cs="仿宋_GB2312"/>
          <w:kern w:val="0"/>
          <w:sz w:val="24"/>
        </w:rPr>
      </w:pPr>
      <w:r>
        <w:rPr>
          <w:rFonts w:ascii="宋体" w:hAnsi="宋体" w:cs="仿宋_GB2312" w:hint="eastAsia"/>
          <w:kern w:val="0"/>
          <w:sz w:val="24"/>
        </w:rPr>
        <w:t>二、符合参与政府采购活动的资格条件依法缴纳税收、社会保障资金等方面的材料……</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…（页码）</w:t>
      </w:r>
    </w:p>
    <w:p w:rsidR="00996435" w:rsidRDefault="00DC6FBF">
      <w:pPr>
        <w:snapToGrid w:val="0"/>
        <w:spacing w:line="360" w:lineRule="auto"/>
        <w:ind w:firstLine="480"/>
        <w:rPr>
          <w:rFonts w:ascii="宋体" w:hAnsi="宋体" w:cs="仿宋_GB2312"/>
          <w:kern w:val="0"/>
          <w:sz w:val="24"/>
        </w:rPr>
      </w:pPr>
      <w:r>
        <w:rPr>
          <w:rFonts w:ascii="宋体" w:hAnsi="宋体" w:cs="仿宋_GB2312" w:hint="eastAsia"/>
          <w:kern w:val="0"/>
          <w:sz w:val="24"/>
        </w:rPr>
        <w:t>三、财务状况报告方面的材料……</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…（页码）</w:t>
      </w:r>
    </w:p>
    <w:p w:rsidR="00996435" w:rsidRDefault="00DC6FBF">
      <w:pPr>
        <w:snapToGrid w:val="0"/>
        <w:spacing w:line="360" w:lineRule="auto"/>
        <w:ind w:firstLine="480"/>
        <w:rPr>
          <w:rFonts w:ascii="宋体" w:hAnsi="宋体" w:cs="仿宋_GB2312"/>
          <w:kern w:val="0"/>
          <w:sz w:val="24"/>
        </w:rPr>
      </w:pPr>
      <w:r>
        <w:rPr>
          <w:rFonts w:ascii="宋体" w:hAnsi="宋体" w:cs="仿宋_GB2312" w:hint="eastAsia"/>
          <w:sz w:val="24"/>
        </w:rPr>
        <w:t>四、投标人直接控股股东信息</w:t>
      </w:r>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…（页码）</w:t>
      </w:r>
    </w:p>
    <w:p w:rsidR="00996435" w:rsidRDefault="00DC6FBF">
      <w:pPr>
        <w:snapToGrid w:val="0"/>
        <w:spacing w:line="360" w:lineRule="auto"/>
        <w:ind w:firstLine="480"/>
        <w:rPr>
          <w:rFonts w:ascii="宋体" w:hAnsi="宋体" w:cs="仿宋_GB2312"/>
          <w:kern w:val="0"/>
          <w:sz w:val="24"/>
        </w:rPr>
      </w:pPr>
      <w:r>
        <w:rPr>
          <w:rFonts w:ascii="宋体" w:hAnsi="宋体" w:cs="仿宋_GB2312" w:hint="eastAsia"/>
          <w:sz w:val="24"/>
        </w:rPr>
        <w:t>五、投标人直接关联关系信息表</w:t>
      </w:r>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……（页码）</w:t>
      </w:r>
    </w:p>
    <w:p w:rsidR="00996435" w:rsidRDefault="00DC6FBF">
      <w:pPr>
        <w:snapToGrid w:val="0"/>
        <w:spacing w:line="360" w:lineRule="auto"/>
        <w:ind w:firstLine="480"/>
        <w:rPr>
          <w:rFonts w:ascii="宋体" w:hAnsi="宋体" w:cs="仿宋_GB2312"/>
          <w:kern w:val="0"/>
          <w:sz w:val="24"/>
        </w:rPr>
      </w:pPr>
      <w:r>
        <w:rPr>
          <w:rFonts w:ascii="宋体" w:hAnsi="宋体" w:cs="仿宋_GB2312" w:hint="eastAsia"/>
          <w:kern w:val="0"/>
          <w:sz w:val="24"/>
        </w:rPr>
        <w:t>六、投标资格声明函……</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…（页码）</w:t>
      </w:r>
    </w:p>
    <w:p w:rsidR="00996435" w:rsidRDefault="00DC6FBF">
      <w:pPr>
        <w:snapToGrid w:val="0"/>
        <w:spacing w:line="360" w:lineRule="auto"/>
        <w:ind w:firstLine="480"/>
        <w:rPr>
          <w:rFonts w:ascii="宋体" w:hAnsi="宋体" w:cs="仿宋_GB2312"/>
          <w:kern w:val="0"/>
          <w:sz w:val="24"/>
        </w:rPr>
      </w:pPr>
      <w:r>
        <w:rPr>
          <w:rFonts w:ascii="宋体" w:hAnsi="宋体" w:cs="仿宋_GB2312" w:hint="eastAsia"/>
          <w:kern w:val="0"/>
          <w:sz w:val="24"/>
        </w:rPr>
        <w:t>七、中小企业声明函（如有）……</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…（页码）</w:t>
      </w:r>
    </w:p>
    <w:p w:rsidR="00996435" w:rsidRDefault="00DC6FBF">
      <w:pPr>
        <w:snapToGrid w:val="0"/>
        <w:spacing w:line="360" w:lineRule="auto"/>
        <w:ind w:firstLine="480"/>
        <w:rPr>
          <w:rFonts w:ascii="宋体" w:hAnsi="宋体" w:cs="仿宋_GB2312"/>
          <w:kern w:val="0"/>
          <w:sz w:val="24"/>
        </w:rPr>
      </w:pPr>
      <w:r>
        <w:rPr>
          <w:rFonts w:ascii="宋体" w:hAnsi="宋体" w:cs="仿宋_GB2312" w:hint="eastAsia"/>
          <w:sz w:val="24"/>
        </w:rPr>
        <w:t>八、符合特定资格条件（如有）的有关证明材料（复印件）</w:t>
      </w:r>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……（页码）</w:t>
      </w:r>
    </w:p>
    <w:p w:rsidR="00996435" w:rsidRDefault="00DC6FBF">
      <w:pPr>
        <w:spacing w:line="360" w:lineRule="auto"/>
        <w:ind w:firstLine="482"/>
        <w:rPr>
          <w:rFonts w:ascii="宋体" w:hAnsi="宋体" w:cs="仿宋_GB2312"/>
          <w:b/>
          <w:bCs/>
          <w:sz w:val="24"/>
        </w:rPr>
      </w:pPr>
      <w:r>
        <w:rPr>
          <w:rFonts w:ascii="宋体" w:hAnsi="宋体" w:cs="仿宋_GB2312" w:hint="eastAsia"/>
          <w:b/>
          <w:bCs/>
          <w:sz w:val="24"/>
        </w:rPr>
        <w:t>注：以上目录是基本格式要求，各投标人可根据自身情况进一步向下增加内容或细化。</w:t>
      </w:r>
    </w:p>
    <w:p w:rsidR="00996435" w:rsidRDefault="00996435">
      <w:pPr>
        <w:widowControl/>
        <w:spacing w:line="360" w:lineRule="auto"/>
        <w:ind w:firstLine="600"/>
        <w:jc w:val="left"/>
        <w:rPr>
          <w:rFonts w:ascii="宋体" w:hAnsi="宋体"/>
          <w:sz w:val="30"/>
          <w:szCs w:val="20"/>
        </w:rPr>
        <w:sectPr w:rsidR="00996435">
          <w:pgSz w:w="11906" w:h="16838"/>
          <w:pgMar w:top="1134" w:right="1134" w:bottom="1134" w:left="1134" w:header="720" w:footer="720" w:gutter="0"/>
          <w:cols w:space="720"/>
          <w:docGrid w:type="lines" w:linePitch="331"/>
        </w:sectPr>
      </w:pPr>
    </w:p>
    <w:p w:rsidR="00996435" w:rsidRDefault="00996435">
      <w:pPr>
        <w:snapToGrid w:val="0"/>
        <w:spacing w:line="360" w:lineRule="auto"/>
        <w:ind w:firstLine="643"/>
        <w:rPr>
          <w:rFonts w:ascii="宋体" w:hAnsi="宋体" w:cs="仿宋_GB2312"/>
          <w:b/>
          <w:kern w:val="0"/>
          <w:sz w:val="32"/>
          <w:szCs w:val="32"/>
          <w:lang w:val="zh-CN"/>
        </w:rPr>
      </w:pPr>
    </w:p>
    <w:p w:rsidR="00996435" w:rsidRDefault="00DC6FBF">
      <w:pPr>
        <w:spacing w:line="360" w:lineRule="auto"/>
        <w:ind w:firstLine="643"/>
        <w:jc w:val="center"/>
        <w:rPr>
          <w:rFonts w:ascii="宋体" w:hAnsi="宋体" w:cs="仿宋_GB2312"/>
          <w:b/>
          <w:sz w:val="30"/>
          <w:szCs w:val="30"/>
        </w:rPr>
      </w:pPr>
      <w:r>
        <w:rPr>
          <w:rFonts w:ascii="宋体" w:hAnsi="宋体" w:cs="仿宋_GB2312" w:hint="eastAsia"/>
          <w:b/>
          <w:kern w:val="0"/>
          <w:sz w:val="32"/>
          <w:szCs w:val="32"/>
          <w:lang w:val="zh-CN"/>
        </w:rPr>
        <w:t>一、</w:t>
      </w:r>
      <w:r>
        <w:rPr>
          <w:rFonts w:ascii="宋体" w:hAnsi="宋体" w:cs="仿宋_GB2312" w:hint="eastAsia"/>
          <w:b/>
          <w:sz w:val="30"/>
          <w:szCs w:val="30"/>
        </w:rPr>
        <w:t>营业执照</w:t>
      </w:r>
      <w:r>
        <w:rPr>
          <w:rFonts w:ascii="宋体" w:hAnsi="宋体" w:cs="仿宋_GB2312" w:hint="eastAsia"/>
          <w:b/>
          <w:sz w:val="30"/>
          <w:szCs w:val="30"/>
        </w:rPr>
        <w:t>(</w:t>
      </w:r>
      <w:r>
        <w:rPr>
          <w:rFonts w:ascii="宋体" w:hAnsi="宋体" w:cs="仿宋_GB2312" w:hint="eastAsia"/>
          <w:b/>
          <w:sz w:val="30"/>
          <w:szCs w:val="30"/>
        </w:rPr>
        <w:t>或事业法人登记证或其他工商等登记证明材料</w:t>
      </w:r>
      <w:r>
        <w:rPr>
          <w:rFonts w:ascii="宋体" w:hAnsi="宋体" w:cs="仿宋_GB2312" w:hint="eastAsia"/>
          <w:b/>
          <w:sz w:val="30"/>
          <w:szCs w:val="30"/>
        </w:rPr>
        <w:t>)</w:t>
      </w:r>
      <w:r>
        <w:rPr>
          <w:rFonts w:ascii="宋体" w:hAnsi="宋体" w:cs="仿宋_GB2312" w:hint="eastAsia"/>
          <w:b/>
          <w:sz w:val="30"/>
          <w:szCs w:val="30"/>
        </w:rPr>
        <w:t>复印件（投标人为自然人的，提供自然人的身份证明）</w:t>
      </w:r>
    </w:p>
    <w:p w:rsidR="00996435" w:rsidRDefault="00996435">
      <w:pPr>
        <w:spacing w:line="360" w:lineRule="auto"/>
        <w:ind w:firstLine="602"/>
        <w:rPr>
          <w:rFonts w:ascii="宋体" w:hAnsi="宋体" w:cs="仿宋_GB2312"/>
          <w:b/>
          <w:sz w:val="30"/>
          <w:szCs w:val="30"/>
        </w:rPr>
      </w:pPr>
    </w:p>
    <w:p w:rsidR="00996435" w:rsidRDefault="00DC6FBF">
      <w:pPr>
        <w:snapToGrid w:val="0"/>
        <w:spacing w:line="360" w:lineRule="auto"/>
        <w:ind w:firstLine="480"/>
        <w:jc w:val="center"/>
        <w:rPr>
          <w:rFonts w:ascii="宋体" w:hAnsi="宋体" w:cs="仿宋_GB2312"/>
          <w:kern w:val="0"/>
          <w:sz w:val="24"/>
          <w:lang w:val="zh-CN"/>
        </w:rPr>
      </w:pPr>
      <w:r>
        <w:rPr>
          <w:rFonts w:ascii="宋体" w:hAnsi="宋体" w:cs="仿宋_GB2312" w:hint="eastAsia"/>
          <w:kern w:val="0"/>
          <w:sz w:val="24"/>
          <w:lang w:val="zh-CN"/>
        </w:rPr>
        <w:t xml:space="preserve">               </w:t>
      </w:r>
      <w:r>
        <w:rPr>
          <w:rFonts w:ascii="宋体" w:hAnsi="宋体" w:cs="仿宋_GB2312" w:hint="eastAsia"/>
          <w:kern w:val="0"/>
          <w:sz w:val="24"/>
          <w:lang w:val="zh-CN"/>
        </w:rPr>
        <w:t>投标人名称</w:t>
      </w:r>
      <w:r>
        <w:rPr>
          <w:rFonts w:ascii="宋体" w:hAnsi="宋体" w:cs="仿宋_GB2312" w:hint="eastAsia"/>
          <w:kern w:val="0"/>
          <w:sz w:val="24"/>
          <w:lang w:val="zh-CN"/>
        </w:rPr>
        <w:t>(</w:t>
      </w:r>
      <w:r>
        <w:rPr>
          <w:rFonts w:ascii="宋体" w:hAnsi="宋体" w:cs="仿宋_GB2312" w:hint="eastAsia"/>
          <w:kern w:val="0"/>
          <w:sz w:val="24"/>
          <w:lang w:val="zh-CN"/>
        </w:rPr>
        <w:t>电子签章</w:t>
      </w:r>
      <w:r>
        <w:rPr>
          <w:rFonts w:ascii="宋体" w:hAnsi="宋体" w:cs="仿宋_GB2312" w:hint="eastAsia"/>
          <w:kern w:val="0"/>
          <w:sz w:val="24"/>
          <w:lang w:val="zh-CN"/>
        </w:rPr>
        <w:t>)</w:t>
      </w:r>
      <w:r>
        <w:rPr>
          <w:rFonts w:ascii="宋体" w:hAnsi="宋体" w:cs="仿宋_GB2312" w:hint="eastAsia"/>
          <w:kern w:val="0"/>
          <w:sz w:val="24"/>
          <w:lang w:val="zh-CN"/>
        </w:rPr>
        <w:t>：</w:t>
      </w:r>
      <w:r>
        <w:rPr>
          <w:rFonts w:ascii="宋体" w:hAnsi="宋体" w:cs="仿宋_GB2312" w:hint="eastAsia"/>
          <w:kern w:val="0"/>
          <w:sz w:val="24"/>
          <w:lang w:val="zh-CN"/>
        </w:rPr>
        <w:t xml:space="preserve">                              </w:t>
      </w:r>
    </w:p>
    <w:p w:rsidR="00996435" w:rsidRDefault="00DC6FBF">
      <w:pPr>
        <w:spacing w:line="360" w:lineRule="auto"/>
        <w:ind w:firstLine="480"/>
        <w:jc w:val="center"/>
        <w:rPr>
          <w:rFonts w:ascii="宋体" w:hAnsi="宋体" w:cs="仿宋_GB2312"/>
          <w:b/>
          <w:sz w:val="30"/>
          <w:szCs w:val="30"/>
        </w:rPr>
      </w:pPr>
      <w:r>
        <w:rPr>
          <w:rFonts w:ascii="宋体" w:hAnsi="宋体" w:cs="仿宋_GB2312" w:hint="eastAsia"/>
          <w:kern w:val="0"/>
          <w:sz w:val="24"/>
          <w:lang w:val="zh-CN"/>
        </w:rPr>
        <w:t xml:space="preserve">                   </w:t>
      </w:r>
      <w:r>
        <w:rPr>
          <w:rFonts w:ascii="宋体" w:hAnsi="宋体" w:cs="仿宋_GB2312" w:hint="eastAsia"/>
          <w:kern w:val="0"/>
          <w:sz w:val="24"/>
          <w:lang w:val="zh-CN"/>
        </w:rPr>
        <w:t>日期：</w:t>
      </w:r>
      <w:r>
        <w:rPr>
          <w:rFonts w:ascii="宋体" w:hAnsi="宋体" w:cs="仿宋_GB2312" w:hint="eastAsia"/>
          <w:kern w:val="0"/>
          <w:sz w:val="24"/>
          <w:lang w:val="zh-CN"/>
        </w:rPr>
        <w:t xml:space="preserve">  </w:t>
      </w:r>
      <w:r>
        <w:rPr>
          <w:rFonts w:ascii="宋体" w:hAnsi="宋体" w:cs="仿宋_GB2312" w:hint="eastAsia"/>
          <w:kern w:val="0"/>
          <w:sz w:val="24"/>
          <w:lang w:val="zh-CN"/>
        </w:rPr>
        <w:t>年</w:t>
      </w:r>
      <w:r>
        <w:rPr>
          <w:rFonts w:ascii="宋体" w:hAnsi="宋体" w:cs="仿宋_GB2312" w:hint="eastAsia"/>
          <w:kern w:val="0"/>
          <w:sz w:val="24"/>
          <w:lang w:val="zh-CN"/>
        </w:rPr>
        <w:t xml:space="preserve">  </w:t>
      </w:r>
      <w:r>
        <w:rPr>
          <w:rFonts w:ascii="宋体" w:hAnsi="宋体" w:cs="仿宋_GB2312" w:hint="eastAsia"/>
          <w:kern w:val="0"/>
          <w:sz w:val="24"/>
          <w:lang w:val="zh-CN"/>
        </w:rPr>
        <w:t>月</w:t>
      </w:r>
      <w:r>
        <w:rPr>
          <w:rFonts w:ascii="宋体" w:hAnsi="宋体" w:cs="仿宋_GB2312" w:hint="eastAsia"/>
          <w:kern w:val="0"/>
          <w:sz w:val="24"/>
        </w:rPr>
        <w:t xml:space="preserve">   </w:t>
      </w:r>
      <w:r>
        <w:rPr>
          <w:rFonts w:ascii="宋体" w:hAnsi="宋体" w:cs="仿宋_GB2312" w:hint="eastAsia"/>
          <w:kern w:val="0"/>
          <w:sz w:val="24"/>
        </w:rPr>
        <w:t>日</w:t>
      </w:r>
    </w:p>
    <w:p w:rsidR="00996435" w:rsidRDefault="00996435">
      <w:pPr>
        <w:spacing w:line="360" w:lineRule="auto"/>
        <w:ind w:firstLine="602"/>
        <w:jc w:val="center"/>
        <w:rPr>
          <w:rFonts w:ascii="宋体" w:hAnsi="宋体" w:cs="仿宋_GB2312"/>
          <w:b/>
          <w:sz w:val="30"/>
          <w:szCs w:val="30"/>
        </w:rPr>
      </w:pPr>
    </w:p>
    <w:p w:rsidR="00996435" w:rsidRDefault="00DC6FBF">
      <w:pPr>
        <w:snapToGrid w:val="0"/>
        <w:spacing w:line="360" w:lineRule="auto"/>
        <w:ind w:right="480" w:firstLine="602"/>
        <w:jc w:val="center"/>
        <w:rPr>
          <w:rFonts w:ascii="宋体" w:hAnsi="宋体" w:cs="仿宋_GB2312"/>
          <w:b/>
          <w:kern w:val="0"/>
          <w:sz w:val="32"/>
          <w:szCs w:val="32"/>
        </w:rPr>
      </w:pPr>
      <w:r>
        <w:rPr>
          <w:rFonts w:ascii="宋体" w:hAnsi="宋体" w:cs="仿宋_GB2312" w:hint="eastAsia"/>
          <w:b/>
          <w:sz w:val="30"/>
          <w:szCs w:val="30"/>
        </w:rPr>
        <w:t>二、</w:t>
      </w:r>
      <w:r>
        <w:rPr>
          <w:rFonts w:ascii="宋体" w:hAnsi="宋体" w:cs="仿宋_GB2312" w:hint="eastAsia"/>
          <w:b/>
          <w:kern w:val="0"/>
          <w:sz w:val="32"/>
          <w:szCs w:val="32"/>
        </w:rPr>
        <w:t>符合参与政府采购活动的资格条件依法缴纳税收、社会保障资金等方面的材料</w:t>
      </w:r>
    </w:p>
    <w:p w:rsidR="00996435" w:rsidRDefault="00996435">
      <w:pPr>
        <w:snapToGrid w:val="0"/>
        <w:spacing w:line="360" w:lineRule="auto"/>
        <w:ind w:firstLineChars="200" w:firstLine="480"/>
        <w:rPr>
          <w:rFonts w:ascii="宋体" w:hAnsi="宋体" w:cs="仿宋_GB2312"/>
          <w:sz w:val="24"/>
        </w:rPr>
      </w:pPr>
    </w:p>
    <w:p w:rsidR="00996435" w:rsidRDefault="00DC6FBF">
      <w:pPr>
        <w:snapToGrid w:val="0"/>
        <w:spacing w:line="360" w:lineRule="auto"/>
        <w:ind w:firstLine="480"/>
        <w:rPr>
          <w:rFonts w:ascii="宋体" w:hAnsi="宋体" w:cs="仿宋_GB2312"/>
          <w:kern w:val="0"/>
          <w:sz w:val="24"/>
          <w:lang w:val="zh-CN"/>
        </w:rPr>
      </w:pPr>
      <w:r>
        <w:rPr>
          <w:rFonts w:ascii="宋体" w:hAnsi="宋体" w:cs="仿宋_GB2312" w:hint="eastAsia"/>
          <w:kern w:val="0"/>
          <w:sz w:val="24"/>
          <w:lang w:val="zh-CN"/>
        </w:rPr>
        <w:t xml:space="preserve">                                          </w:t>
      </w:r>
    </w:p>
    <w:p w:rsidR="00996435" w:rsidRDefault="00DC6FBF">
      <w:pPr>
        <w:snapToGrid w:val="0"/>
        <w:spacing w:line="360" w:lineRule="auto"/>
        <w:ind w:firstLineChars="2100" w:firstLine="5040"/>
        <w:rPr>
          <w:rFonts w:ascii="宋体" w:hAnsi="宋体" w:cs="仿宋_GB2312"/>
          <w:kern w:val="0"/>
          <w:sz w:val="24"/>
        </w:rPr>
      </w:pPr>
      <w:r>
        <w:rPr>
          <w:rFonts w:ascii="宋体" w:hAnsi="宋体" w:cs="仿宋_GB2312" w:hint="eastAsia"/>
          <w:kern w:val="0"/>
          <w:sz w:val="24"/>
          <w:lang w:val="zh-CN"/>
        </w:rPr>
        <w:t xml:space="preserve"> </w:t>
      </w:r>
      <w:r>
        <w:rPr>
          <w:rFonts w:ascii="宋体" w:hAnsi="宋体" w:cs="仿宋_GB2312" w:hint="eastAsia"/>
          <w:kern w:val="0"/>
          <w:sz w:val="24"/>
          <w:lang w:val="zh-CN"/>
        </w:rPr>
        <w:t>投标人名称</w:t>
      </w:r>
      <w:r>
        <w:rPr>
          <w:rFonts w:ascii="宋体" w:hAnsi="宋体" w:cs="仿宋_GB2312" w:hint="eastAsia"/>
          <w:kern w:val="0"/>
          <w:sz w:val="24"/>
          <w:lang w:val="zh-CN"/>
        </w:rPr>
        <w:t>(</w:t>
      </w:r>
      <w:r>
        <w:rPr>
          <w:rFonts w:ascii="宋体" w:hAnsi="宋体" w:cs="仿宋_GB2312" w:hint="eastAsia"/>
          <w:kern w:val="0"/>
          <w:sz w:val="24"/>
          <w:lang w:val="zh-CN"/>
        </w:rPr>
        <w:t>电子签章</w:t>
      </w:r>
      <w:r>
        <w:rPr>
          <w:rFonts w:ascii="宋体" w:hAnsi="宋体" w:cs="仿宋_GB2312" w:hint="eastAsia"/>
          <w:kern w:val="0"/>
          <w:sz w:val="24"/>
          <w:lang w:val="zh-CN"/>
        </w:rPr>
        <w:t>)</w:t>
      </w:r>
      <w:r>
        <w:rPr>
          <w:rFonts w:ascii="宋体" w:hAnsi="宋体" w:cs="仿宋_GB2312" w:hint="eastAsia"/>
          <w:kern w:val="0"/>
          <w:sz w:val="24"/>
          <w:lang w:val="zh-CN"/>
        </w:rPr>
        <w:t>：</w:t>
      </w:r>
    </w:p>
    <w:p w:rsidR="00996435" w:rsidRDefault="00DC6FBF">
      <w:pPr>
        <w:snapToGrid w:val="0"/>
        <w:spacing w:line="360" w:lineRule="auto"/>
        <w:ind w:firstLineChars="2150" w:firstLine="5160"/>
        <w:rPr>
          <w:rFonts w:ascii="宋体" w:hAnsi="宋体" w:cs="仿宋_GB2312"/>
          <w:kern w:val="0"/>
          <w:sz w:val="24"/>
          <w:lang w:val="zh-CN"/>
        </w:rPr>
      </w:pPr>
      <w:r>
        <w:rPr>
          <w:rFonts w:ascii="宋体" w:hAnsi="宋体" w:cs="仿宋_GB2312" w:hint="eastAsia"/>
          <w:kern w:val="0"/>
          <w:sz w:val="24"/>
          <w:lang w:val="zh-CN"/>
        </w:rPr>
        <w:t>日期</w:t>
      </w:r>
      <w:r>
        <w:rPr>
          <w:rFonts w:ascii="宋体" w:hAnsi="宋体" w:cs="仿宋_GB2312" w:hint="eastAsia"/>
          <w:kern w:val="0"/>
          <w:sz w:val="24"/>
        </w:rPr>
        <w:t>：</w:t>
      </w:r>
      <w:r>
        <w:rPr>
          <w:rFonts w:ascii="宋体" w:hAnsi="宋体" w:cs="仿宋_GB2312" w:hint="eastAsia"/>
          <w:kern w:val="0"/>
          <w:sz w:val="24"/>
        </w:rPr>
        <w:t xml:space="preserve">  </w:t>
      </w:r>
      <w:r>
        <w:rPr>
          <w:rFonts w:ascii="宋体" w:hAnsi="宋体" w:cs="仿宋_GB2312" w:hint="eastAsia"/>
          <w:kern w:val="0"/>
          <w:sz w:val="24"/>
        </w:rPr>
        <w:t>年</w:t>
      </w:r>
      <w:r>
        <w:rPr>
          <w:rFonts w:ascii="宋体" w:hAnsi="宋体" w:cs="仿宋_GB2312" w:hint="eastAsia"/>
          <w:kern w:val="0"/>
          <w:sz w:val="24"/>
        </w:rPr>
        <w:t xml:space="preserve">  </w:t>
      </w:r>
      <w:r>
        <w:rPr>
          <w:rFonts w:ascii="宋体" w:hAnsi="宋体" w:cs="仿宋_GB2312" w:hint="eastAsia"/>
          <w:kern w:val="0"/>
          <w:sz w:val="24"/>
          <w:lang w:val="zh-CN"/>
        </w:rPr>
        <w:t>月</w:t>
      </w:r>
      <w:r>
        <w:rPr>
          <w:rFonts w:ascii="宋体" w:hAnsi="宋体" w:cs="仿宋_GB2312" w:hint="eastAsia"/>
          <w:kern w:val="0"/>
          <w:sz w:val="24"/>
        </w:rPr>
        <w:t xml:space="preserve">   </w:t>
      </w:r>
      <w:r>
        <w:rPr>
          <w:rFonts w:ascii="宋体" w:hAnsi="宋体" w:cs="仿宋_GB2312" w:hint="eastAsia"/>
          <w:kern w:val="0"/>
          <w:sz w:val="24"/>
          <w:lang w:val="zh-CN"/>
        </w:rPr>
        <w:t>日</w:t>
      </w:r>
    </w:p>
    <w:p w:rsidR="00996435" w:rsidRDefault="00DC6FBF">
      <w:pPr>
        <w:snapToGrid w:val="0"/>
        <w:spacing w:line="360" w:lineRule="auto"/>
        <w:ind w:right="480" w:firstLine="602"/>
        <w:jc w:val="center"/>
        <w:rPr>
          <w:rFonts w:ascii="宋体" w:hAnsi="宋体" w:cs="仿宋_GB2312"/>
          <w:b/>
          <w:kern w:val="0"/>
          <w:sz w:val="32"/>
          <w:szCs w:val="32"/>
        </w:rPr>
      </w:pPr>
      <w:r>
        <w:rPr>
          <w:rFonts w:ascii="宋体" w:hAnsi="宋体" w:cs="仿宋_GB2312" w:hint="eastAsia"/>
          <w:b/>
          <w:sz w:val="30"/>
          <w:szCs w:val="30"/>
        </w:rPr>
        <w:t>三、</w:t>
      </w:r>
      <w:r>
        <w:rPr>
          <w:rFonts w:ascii="宋体" w:hAnsi="宋体" w:cs="仿宋_GB2312" w:hint="eastAsia"/>
          <w:b/>
          <w:kern w:val="0"/>
          <w:sz w:val="32"/>
          <w:szCs w:val="32"/>
        </w:rPr>
        <w:t>财务状况报告方面的材料</w:t>
      </w:r>
    </w:p>
    <w:p w:rsidR="00996435" w:rsidRDefault="00996435">
      <w:pPr>
        <w:snapToGrid w:val="0"/>
        <w:spacing w:line="360" w:lineRule="auto"/>
        <w:ind w:firstLineChars="200" w:firstLine="480"/>
        <w:rPr>
          <w:rFonts w:ascii="宋体" w:hAnsi="宋体" w:cs="仿宋_GB2312"/>
          <w:sz w:val="24"/>
        </w:rPr>
      </w:pPr>
    </w:p>
    <w:p w:rsidR="00996435" w:rsidRDefault="00DC6FBF">
      <w:pPr>
        <w:snapToGrid w:val="0"/>
        <w:spacing w:line="360" w:lineRule="auto"/>
        <w:ind w:firstLine="480"/>
        <w:rPr>
          <w:rFonts w:ascii="宋体" w:hAnsi="宋体" w:cs="仿宋_GB2312"/>
          <w:kern w:val="0"/>
          <w:sz w:val="24"/>
          <w:lang w:val="zh-CN"/>
        </w:rPr>
      </w:pPr>
      <w:r>
        <w:rPr>
          <w:rFonts w:ascii="宋体" w:hAnsi="宋体" w:cs="仿宋_GB2312" w:hint="eastAsia"/>
          <w:kern w:val="0"/>
          <w:sz w:val="24"/>
          <w:lang w:val="zh-CN"/>
        </w:rPr>
        <w:t xml:space="preserve">                                          </w:t>
      </w:r>
    </w:p>
    <w:p w:rsidR="00996435" w:rsidRDefault="00DC6FBF">
      <w:pPr>
        <w:snapToGrid w:val="0"/>
        <w:spacing w:line="360" w:lineRule="auto"/>
        <w:ind w:firstLineChars="2100" w:firstLine="5040"/>
        <w:rPr>
          <w:rFonts w:ascii="宋体" w:hAnsi="宋体" w:cs="仿宋_GB2312"/>
          <w:kern w:val="0"/>
          <w:sz w:val="24"/>
        </w:rPr>
      </w:pPr>
      <w:r>
        <w:rPr>
          <w:rFonts w:ascii="宋体" w:hAnsi="宋体" w:cs="仿宋_GB2312" w:hint="eastAsia"/>
          <w:kern w:val="0"/>
          <w:sz w:val="24"/>
          <w:lang w:val="zh-CN"/>
        </w:rPr>
        <w:t xml:space="preserve"> </w:t>
      </w:r>
      <w:r>
        <w:rPr>
          <w:rFonts w:ascii="宋体" w:hAnsi="宋体" w:cs="仿宋_GB2312" w:hint="eastAsia"/>
          <w:kern w:val="0"/>
          <w:sz w:val="24"/>
          <w:lang w:val="zh-CN"/>
        </w:rPr>
        <w:t>投标人名称</w:t>
      </w:r>
      <w:r>
        <w:rPr>
          <w:rFonts w:ascii="宋体" w:hAnsi="宋体" w:cs="仿宋_GB2312" w:hint="eastAsia"/>
          <w:kern w:val="0"/>
          <w:sz w:val="24"/>
          <w:lang w:val="zh-CN"/>
        </w:rPr>
        <w:t>(</w:t>
      </w:r>
      <w:r>
        <w:rPr>
          <w:rFonts w:ascii="宋体" w:hAnsi="宋体" w:cs="仿宋_GB2312" w:hint="eastAsia"/>
          <w:kern w:val="0"/>
          <w:sz w:val="24"/>
          <w:lang w:val="zh-CN"/>
        </w:rPr>
        <w:t>电子签章</w:t>
      </w:r>
      <w:r>
        <w:rPr>
          <w:rFonts w:ascii="宋体" w:hAnsi="宋体" w:cs="仿宋_GB2312" w:hint="eastAsia"/>
          <w:kern w:val="0"/>
          <w:sz w:val="24"/>
          <w:lang w:val="zh-CN"/>
        </w:rPr>
        <w:t>)</w:t>
      </w:r>
      <w:r>
        <w:rPr>
          <w:rFonts w:ascii="宋体" w:hAnsi="宋体" w:cs="仿宋_GB2312" w:hint="eastAsia"/>
          <w:kern w:val="0"/>
          <w:sz w:val="24"/>
          <w:lang w:val="zh-CN"/>
        </w:rPr>
        <w:t>：</w:t>
      </w:r>
    </w:p>
    <w:p w:rsidR="00996435" w:rsidRDefault="00DC6FBF">
      <w:pPr>
        <w:snapToGrid w:val="0"/>
        <w:spacing w:line="360" w:lineRule="auto"/>
        <w:ind w:firstLineChars="2150" w:firstLine="5160"/>
        <w:rPr>
          <w:rFonts w:ascii="宋体" w:hAnsi="宋体" w:cs="仿宋_GB2312"/>
          <w:kern w:val="0"/>
          <w:sz w:val="24"/>
          <w:lang w:val="zh-CN"/>
        </w:rPr>
      </w:pPr>
      <w:r>
        <w:rPr>
          <w:rFonts w:ascii="宋体" w:hAnsi="宋体" w:cs="仿宋_GB2312" w:hint="eastAsia"/>
          <w:kern w:val="0"/>
          <w:sz w:val="24"/>
          <w:lang w:val="zh-CN"/>
        </w:rPr>
        <w:t>日期</w:t>
      </w:r>
      <w:r>
        <w:rPr>
          <w:rFonts w:ascii="宋体" w:hAnsi="宋体" w:cs="仿宋_GB2312" w:hint="eastAsia"/>
          <w:kern w:val="0"/>
          <w:sz w:val="24"/>
        </w:rPr>
        <w:t>：</w:t>
      </w:r>
      <w:r>
        <w:rPr>
          <w:rFonts w:ascii="宋体" w:hAnsi="宋体" w:cs="仿宋_GB2312" w:hint="eastAsia"/>
          <w:kern w:val="0"/>
          <w:sz w:val="24"/>
        </w:rPr>
        <w:t xml:space="preserve">  </w:t>
      </w:r>
      <w:r>
        <w:rPr>
          <w:rFonts w:ascii="宋体" w:hAnsi="宋体" w:cs="仿宋_GB2312" w:hint="eastAsia"/>
          <w:kern w:val="0"/>
          <w:sz w:val="24"/>
        </w:rPr>
        <w:t>年</w:t>
      </w:r>
      <w:r>
        <w:rPr>
          <w:rFonts w:ascii="宋体" w:hAnsi="宋体" w:cs="仿宋_GB2312" w:hint="eastAsia"/>
          <w:kern w:val="0"/>
          <w:sz w:val="24"/>
        </w:rPr>
        <w:t xml:space="preserve">  </w:t>
      </w:r>
      <w:r>
        <w:rPr>
          <w:rFonts w:ascii="宋体" w:hAnsi="宋体" w:cs="仿宋_GB2312" w:hint="eastAsia"/>
          <w:kern w:val="0"/>
          <w:sz w:val="24"/>
          <w:lang w:val="zh-CN"/>
        </w:rPr>
        <w:t>月</w:t>
      </w:r>
      <w:r>
        <w:rPr>
          <w:rFonts w:ascii="宋体" w:hAnsi="宋体" w:cs="仿宋_GB2312" w:hint="eastAsia"/>
          <w:kern w:val="0"/>
          <w:sz w:val="24"/>
        </w:rPr>
        <w:t xml:space="preserve">   </w:t>
      </w:r>
      <w:r>
        <w:rPr>
          <w:rFonts w:ascii="宋体" w:hAnsi="宋体" w:cs="仿宋_GB2312" w:hint="eastAsia"/>
          <w:kern w:val="0"/>
          <w:sz w:val="24"/>
          <w:lang w:val="zh-CN"/>
        </w:rPr>
        <w:t>日</w:t>
      </w:r>
    </w:p>
    <w:p w:rsidR="00996435" w:rsidRDefault="00996435">
      <w:pPr>
        <w:snapToGrid w:val="0"/>
        <w:spacing w:line="360" w:lineRule="auto"/>
        <w:ind w:firstLineChars="2150" w:firstLine="5160"/>
        <w:rPr>
          <w:rFonts w:ascii="宋体" w:hAnsi="宋体" w:cs="仿宋_GB2312"/>
          <w:kern w:val="0"/>
          <w:sz w:val="24"/>
          <w:lang w:val="zh-CN"/>
        </w:rPr>
      </w:pPr>
    </w:p>
    <w:p w:rsidR="00996435" w:rsidRDefault="00996435">
      <w:pPr>
        <w:snapToGrid w:val="0"/>
        <w:spacing w:line="360" w:lineRule="auto"/>
        <w:ind w:right="480" w:firstLine="643"/>
        <w:jc w:val="center"/>
        <w:rPr>
          <w:rFonts w:ascii="宋体" w:hAnsi="宋体" w:cs="仿宋_GB2312"/>
          <w:b/>
          <w:kern w:val="0"/>
          <w:sz w:val="32"/>
          <w:szCs w:val="32"/>
          <w:lang w:val="zh-CN"/>
        </w:rPr>
      </w:pPr>
    </w:p>
    <w:p w:rsidR="00996435" w:rsidRDefault="00DC6FBF">
      <w:pPr>
        <w:snapToGrid w:val="0"/>
        <w:spacing w:line="360" w:lineRule="auto"/>
        <w:ind w:right="480" w:firstLine="643"/>
        <w:jc w:val="center"/>
        <w:rPr>
          <w:rFonts w:ascii="宋体" w:hAnsi="宋体"/>
          <w:b/>
          <w:sz w:val="28"/>
          <w:szCs w:val="28"/>
        </w:rPr>
      </w:pPr>
      <w:r>
        <w:rPr>
          <w:rFonts w:ascii="宋体" w:hAnsi="宋体" w:cs="仿宋_GB2312" w:hint="eastAsia"/>
          <w:b/>
          <w:kern w:val="0"/>
          <w:sz w:val="32"/>
          <w:szCs w:val="32"/>
        </w:rPr>
        <w:br w:type="page"/>
      </w:r>
    </w:p>
    <w:p w:rsidR="00996435" w:rsidRDefault="00DC6FBF">
      <w:pPr>
        <w:snapToGrid w:val="0"/>
        <w:spacing w:before="50" w:afterLines="50" w:after="165" w:line="360" w:lineRule="auto"/>
        <w:ind w:firstLine="643"/>
        <w:jc w:val="center"/>
        <w:rPr>
          <w:rFonts w:ascii="宋体" w:hAnsi="宋体" w:cs="仿宋_GB2312"/>
          <w:b/>
          <w:kern w:val="0"/>
          <w:sz w:val="32"/>
          <w:szCs w:val="32"/>
        </w:rPr>
      </w:pPr>
      <w:r>
        <w:rPr>
          <w:rFonts w:ascii="宋体" w:hAnsi="宋体" w:cs="仿宋_GB2312" w:hint="eastAsia"/>
          <w:b/>
          <w:kern w:val="0"/>
          <w:sz w:val="32"/>
          <w:szCs w:val="32"/>
        </w:rPr>
        <w:lastRenderedPageBreak/>
        <w:t>四、投标人直接控股股东信息表</w:t>
      </w:r>
    </w:p>
    <w:tbl>
      <w:tblPr>
        <w:tblW w:w="9476" w:type="dxa"/>
        <w:tblInd w:w="125" w:type="dxa"/>
        <w:shd w:val="clear" w:color="auto" w:fill="FBFBFB"/>
        <w:tblLayout w:type="fixed"/>
        <w:tblCellMar>
          <w:left w:w="0" w:type="dxa"/>
          <w:right w:w="0" w:type="dxa"/>
        </w:tblCellMar>
        <w:tblLook w:val="04A0" w:firstRow="1" w:lastRow="0" w:firstColumn="1" w:lastColumn="0" w:noHBand="0" w:noVBand="1"/>
      </w:tblPr>
      <w:tblGrid>
        <w:gridCol w:w="828"/>
        <w:gridCol w:w="2269"/>
        <w:gridCol w:w="1239"/>
        <w:gridCol w:w="3866"/>
        <w:gridCol w:w="1274"/>
      </w:tblGrid>
      <w:tr w:rsidR="00996435">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96435" w:rsidRDefault="00DC6FBF">
            <w:pPr>
              <w:spacing w:line="360" w:lineRule="auto"/>
              <w:jc w:val="center"/>
              <w:rPr>
                <w:rFonts w:ascii="宋体" w:hAnsi="宋体" w:cs="宋体"/>
                <w:b/>
                <w:bCs/>
                <w:kern w:val="0"/>
                <w:sz w:val="24"/>
              </w:rPr>
            </w:pPr>
            <w:r>
              <w:rPr>
                <w:rFonts w:ascii="宋体" w:hAnsi="宋体" w:cs="宋体" w:hint="eastAsia"/>
                <w:b/>
                <w:bCs/>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96435" w:rsidRDefault="00DC6FBF">
            <w:pPr>
              <w:spacing w:line="360" w:lineRule="auto"/>
              <w:jc w:val="center"/>
              <w:rPr>
                <w:rFonts w:ascii="宋体" w:hAnsi="宋体" w:cs="宋体"/>
                <w:b/>
                <w:bCs/>
                <w:kern w:val="0"/>
                <w:sz w:val="24"/>
              </w:rPr>
            </w:pPr>
            <w:r>
              <w:rPr>
                <w:rFonts w:ascii="宋体" w:hAnsi="宋体" w:cs="宋体" w:hint="eastAsia"/>
                <w:b/>
                <w:bCs/>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96435" w:rsidRDefault="00DC6FBF">
            <w:pPr>
              <w:spacing w:line="360" w:lineRule="auto"/>
              <w:jc w:val="center"/>
              <w:rPr>
                <w:rFonts w:ascii="宋体" w:hAnsi="宋体" w:cs="宋体"/>
                <w:b/>
                <w:bCs/>
                <w:kern w:val="0"/>
                <w:sz w:val="24"/>
              </w:rPr>
            </w:pPr>
            <w:r>
              <w:rPr>
                <w:rFonts w:ascii="宋体" w:hAnsi="宋体" w:cs="宋体" w:hint="eastAsia"/>
                <w:b/>
                <w:bCs/>
                <w:kern w:val="0"/>
                <w:sz w:val="24"/>
              </w:rPr>
              <w:t>出资比例</w:t>
            </w:r>
          </w:p>
        </w:tc>
        <w:tc>
          <w:tcPr>
            <w:tcW w:w="3866"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96435" w:rsidRDefault="00DC6FBF">
            <w:pPr>
              <w:spacing w:line="360" w:lineRule="auto"/>
              <w:jc w:val="center"/>
              <w:rPr>
                <w:rFonts w:ascii="宋体" w:hAnsi="宋体" w:cs="宋体"/>
                <w:b/>
                <w:bCs/>
                <w:kern w:val="0"/>
                <w:sz w:val="24"/>
              </w:rPr>
            </w:pPr>
            <w:r>
              <w:rPr>
                <w:rFonts w:ascii="宋体" w:hAnsi="宋体" w:cs="宋体" w:hint="eastAsia"/>
                <w:b/>
                <w:bCs/>
                <w:kern w:val="0"/>
                <w:sz w:val="24"/>
              </w:rPr>
              <w:t>身份证号码或者统一社会信用代码</w:t>
            </w:r>
          </w:p>
        </w:tc>
        <w:tc>
          <w:tcPr>
            <w:tcW w:w="127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96435" w:rsidRDefault="00DC6FBF">
            <w:pPr>
              <w:spacing w:line="360" w:lineRule="auto"/>
              <w:jc w:val="center"/>
              <w:rPr>
                <w:rFonts w:ascii="宋体" w:hAnsi="宋体" w:cs="宋体"/>
                <w:b/>
                <w:bCs/>
                <w:kern w:val="0"/>
                <w:sz w:val="24"/>
              </w:rPr>
            </w:pPr>
            <w:r>
              <w:rPr>
                <w:rFonts w:ascii="宋体" w:hAnsi="宋体" w:cs="宋体" w:hint="eastAsia"/>
                <w:b/>
                <w:bCs/>
                <w:kern w:val="0"/>
                <w:sz w:val="24"/>
              </w:rPr>
              <w:t>备注</w:t>
            </w:r>
          </w:p>
        </w:tc>
      </w:tr>
      <w:tr w:rsidR="00996435">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96435" w:rsidRDefault="00DC6FBF">
            <w:pPr>
              <w:spacing w:line="360" w:lineRule="auto"/>
              <w:jc w:val="center"/>
              <w:rPr>
                <w:rFonts w:ascii="宋体" w:hAnsi="宋体" w:cs="宋体"/>
                <w:kern w:val="0"/>
                <w:sz w:val="24"/>
              </w:rPr>
            </w:pPr>
            <w:r>
              <w:rPr>
                <w:rFonts w:ascii="宋体" w:hAnsi="宋体" w:cs="宋体" w:hint="eastAsia"/>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96435" w:rsidRDefault="00996435">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96435" w:rsidRDefault="00996435">
            <w:pPr>
              <w:spacing w:line="360" w:lineRule="auto"/>
              <w:jc w:val="center"/>
              <w:rPr>
                <w:rFonts w:ascii="宋体" w:hAnsi="宋体" w:cs="宋体"/>
                <w:kern w:val="0"/>
                <w:sz w:val="24"/>
              </w:rPr>
            </w:pPr>
          </w:p>
        </w:tc>
        <w:tc>
          <w:tcPr>
            <w:tcW w:w="386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96435" w:rsidRDefault="00996435">
            <w:pPr>
              <w:spacing w:line="360" w:lineRule="auto"/>
              <w:jc w:val="center"/>
              <w:rPr>
                <w:rFonts w:ascii="宋体" w:hAnsi="宋体" w:cs="宋体"/>
                <w:kern w:val="0"/>
                <w:sz w:val="24"/>
              </w:rPr>
            </w:pPr>
          </w:p>
        </w:tc>
        <w:tc>
          <w:tcPr>
            <w:tcW w:w="127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96435" w:rsidRDefault="00996435">
            <w:pPr>
              <w:spacing w:line="360" w:lineRule="auto"/>
              <w:jc w:val="center"/>
              <w:rPr>
                <w:rFonts w:ascii="宋体" w:hAnsi="宋体" w:cs="宋体"/>
                <w:kern w:val="0"/>
                <w:sz w:val="24"/>
              </w:rPr>
            </w:pPr>
          </w:p>
        </w:tc>
      </w:tr>
      <w:tr w:rsidR="00996435">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96435" w:rsidRDefault="00DC6FBF">
            <w:pPr>
              <w:spacing w:line="360" w:lineRule="auto"/>
              <w:jc w:val="center"/>
              <w:rPr>
                <w:rFonts w:ascii="宋体" w:hAnsi="宋体" w:cs="宋体"/>
                <w:kern w:val="0"/>
                <w:sz w:val="24"/>
              </w:rPr>
            </w:pPr>
            <w:r>
              <w:rPr>
                <w:rFonts w:ascii="宋体" w:hAnsi="宋体" w:cs="宋体" w:hint="eastAsia"/>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96435" w:rsidRDefault="00996435">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96435" w:rsidRDefault="00996435">
            <w:pPr>
              <w:spacing w:line="360" w:lineRule="auto"/>
              <w:jc w:val="center"/>
              <w:rPr>
                <w:rFonts w:ascii="宋体" w:hAnsi="宋体" w:cs="宋体"/>
                <w:kern w:val="0"/>
                <w:sz w:val="24"/>
              </w:rPr>
            </w:pPr>
          </w:p>
        </w:tc>
        <w:tc>
          <w:tcPr>
            <w:tcW w:w="386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96435" w:rsidRDefault="00996435">
            <w:pPr>
              <w:spacing w:line="360" w:lineRule="auto"/>
              <w:jc w:val="center"/>
              <w:rPr>
                <w:rFonts w:ascii="宋体" w:hAnsi="宋体" w:cs="宋体"/>
                <w:kern w:val="0"/>
                <w:sz w:val="24"/>
              </w:rPr>
            </w:pPr>
          </w:p>
        </w:tc>
        <w:tc>
          <w:tcPr>
            <w:tcW w:w="127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96435" w:rsidRDefault="00996435">
            <w:pPr>
              <w:spacing w:line="360" w:lineRule="auto"/>
              <w:jc w:val="center"/>
              <w:rPr>
                <w:rFonts w:ascii="宋体" w:hAnsi="宋体" w:cs="宋体"/>
                <w:kern w:val="0"/>
                <w:sz w:val="24"/>
              </w:rPr>
            </w:pPr>
          </w:p>
        </w:tc>
      </w:tr>
      <w:tr w:rsidR="00996435">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96435" w:rsidRDefault="00DC6FBF">
            <w:pPr>
              <w:spacing w:line="360" w:lineRule="auto"/>
              <w:jc w:val="center"/>
              <w:rPr>
                <w:rFonts w:ascii="宋体" w:hAnsi="宋体" w:cs="宋体"/>
                <w:kern w:val="0"/>
                <w:sz w:val="24"/>
              </w:rPr>
            </w:pPr>
            <w:r>
              <w:rPr>
                <w:rFonts w:ascii="宋体" w:hAnsi="宋体" w:cs="宋体" w:hint="eastAsia"/>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96435" w:rsidRDefault="00996435">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96435" w:rsidRDefault="00996435">
            <w:pPr>
              <w:spacing w:line="360" w:lineRule="auto"/>
              <w:jc w:val="center"/>
              <w:rPr>
                <w:rFonts w:ascii="宋体" w:hAnsi="宋体" w:cs="宋体"/>
                <w:kern w:val="0"/>
                <w:sz w:val="24"/>
              </w:rPr>
            </w:pPr>
          </w:p>
        </w:tc>
        <w:tc>
          <w:tcPr>
            <w:tcW w:w="386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96435" w:rsidRDefault="00996435">
            <w:pPr>
              <w:spacing w:line="360" w:lineRule="auto"/>
              <w:jc w:val="center"/>
              <w:rPr>
                <w:rFonts w:ascii="宋体" w:hAnsi="宋体" w:cs="宋体"/>
                <w:kern w:val="0"/>
                <w:sz w:val="24"/>
              </w:rPr>
            </w:pPr>
          </w:p>
        </w:tc>
        <w:tc>
          <w:tcPr>
            <w:tcW w:w="127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96435" w:rsidRDefault="00996435">
            <w:pPr>
              <w:spacing w:line="360" w:lineRule="auto"/>
              <w:jc w:val="center"/>
              <w:rPr>
                <w:rFonts w:ascii="宋体" w:hAnsi="宋体" w:cs="宋体"/>
                <w:kern w:val="0"/>
                <w:sz w:val="24"/>
              </w:rPr>
            </w:pPr>
          </w:p>
        </w:tc>
      </w:tr>
      <w:tr w:rsidR="00996435">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96435" w:rsidRDefault="00DC6FBF">
            <w:pPr>
              <w:spacing w:line="360" w:lineRule="auto"/>
              <w:jc w:val="center"/>
              <w:rPr>
                <w:rFonts w:ascii="宋体" w:hAnsi="宋体" w:cs="宋体"/>
                <w:kern w:val="0"/>
                <w:sz w:val="24"/>
              </w:rPr>
            </w:pPr>
            <w:r>
              <w:rPr>
                <w:rFonts w:ascii="宋体" w:hAnsi="宋体" w:cs="宋体" w:hint="eastAsia"/>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96435" w:rsidRDefault="00996435">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96435" w:rsidRDefault="00996435">
            <w:pPr>
              <w:spacing w:line="360" w:lineRule="auto"/>
              <w:jc w:val="center"/>
              <w:rPr>
                <w:rFonts w:ascii="宋体" w:hAnsi="宋体" w:cs="宋体"/>
                <w:kern w:val="0"/>
                <w:sz w:val="24"/>
              </w:rPr>
            </w:pPr>
          </w:p>
        </w:tc>
        <w:tc>
          <w:tcPr>
            <w:tcW w:w="386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96435" w:rsidRDefault="00996435">
            <w:pPr>
              <w:spacing w:line="360" w:lineRule="auto"/>
              <w:jc w:val="center"/>
              <w:rPr>
                <w:rFonts w:ascii="宋体" w:hAnsi="宋体" w:cs="宋体"/>
                <w:kern w:val="0"/>
                <w:sz w:val="24"/>
              </w:rPr>
            </w:pPr>
          </w:p>
        </w:tc>
        <w:tc>
          <w:tcPr>
            <w:tcW w:w="127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96435" w:rsidRDefault="00996435">
            <w:pPr>
              <w:spacing w:line="360" w:lineRule="auto"/>
              <w:jc w:val="center"/>
              <w:rPr>
                <w:rFonts w:ascii="宋体" w:hAnsi="宋体" w:cs="宋体"/>
                <w:kern w:val="0"/>
                <w:sz w:val="24"/>
              </w:rPr>
            </w:pPr>
          </w:p>
        </w:tc>
      </w:tr>
    </w:tbl>
    <w:p w:rsidR="00996435" w:rsidRDefault="00DC6FBF">
      <w:pPr>
        <w:snapToGrid w:val="0"/>
        <w:spacing w:line="360" w:lineRule="auto"/>
        <w:ind w:firstLine="480"/>
        <w:jc w:val="left"/>
        <w:rPr>
          <w:rFonts w:ascii="宋体" w:hAnsi="宋体"/>
          <w:sz w:val="24"/>
        </w:rPr>
      </w:pPr>
      <w:r>
        <w:rPr>
          <w:rFonts w:ascii="宋体" w:hAnsi="宋体" w:hint="eastAsia"/>
          <w:sz w:val="24"/>
        </w:rPr>
        <w:t>注：</w:t>
      </w:r>
    </w:p>
    <w:p w:rsidR="00996435" w:rsidRDefault="00DC6FBF">
      <w:pPr>
        <w:snapToGrid w:val="0"/>
        <w:spacing w:line="360" w:lineRule="auto"/>
        <w:ind w:firstLine="480"/>
        <w:jc w:val="left"/>
        <w:rPr>
          <w:rFonts w:ascii="宋体" w:hAnsi="宋体"/>
          <w:sz w:val="24"/>
        </w:rPr>
      </w:pPr>
      <w:r>
        <w:rPr>
          <w:rFonts w:ascii="宋体" w:hAnsi="宋体" w:hint="eastAsia"/>
          <w:sz w:val="24"/>
        </w:rPr>
        <w:t>1.</w:t>
      </w:r>
      <w:r>
        <w:rPr>
          <w:rFonts w:ascii="宋体" w:hAnsi="宋体" w:hint="eastAsia"/>
          <w:sz w:val="24"/>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996435" w:rsidRDefault="00DC6FBF">
      <w:pPr>
        <w:snapToGrid w:val="0"/>
        <w:spacing w:line="360" w:lineRule="auto"/>
        <w:ind w:firstLine="480"/>
        <w:jc w:val="left"/>
        <w:rPr>
          <w:rFonts w:ascii="宋体" w:hAnsi="宋体"/>
          <w:sz w:val="24"/>
        </w:rPr>
      </w:pPr>
      <w:r>
        <w:rPr>
          <w:rFonts w:ascii="宋体" w:hAnsi="宋体" w:hint="eastAsia"/>
          <w:sz w:val="24"/>
        </w:rPr>
        <w:t>2.</w:t>
      </w:r>
      <w:r>
        <w:rPr>
          <w:rFonts w:ascii="宋体" w:hAnsi="宋体" w:hint="eastAsia"/>
          <w:sz w:val="24"/>
        </w:rPr>
        <w:t>本表所指的控股关系仅限于直接控股关系，不包括间接的控股关系。公司实际控制人与公司之间的关系不属于本表所指的直接控股关系。</w:t>
      </w:r>
    </w:p>
    <w:p w:rsidR="00996435" w:rsidRDefault="00DC6FBF">
      <w:pPr>
        <w:snapToGrid w:val="0"/>
        <w:spacing w:line="360" w:lineRule="auto"/>
        <w:ind w:firstLine="480"/>
        <w:jc w:val="left"/>
        <w:rPr>
          <w:rFonts w:ascii="宋体" w:hAnsi="宋体"/>
          <w:sz w:val="24"/>
        </w:rPr>
      </w:pPr>
      <w:r>
        <w:rPr>
          <w:rFonts w:ascii="宋体" w:hAnsi="宋体" w:hint="eastAsia"/>
          <w:sz w:val="24"/>
        </w:rPr>
        <w:t>3.</w:t>
      </w:r>
      <w:r>
        <w:rPr>
          <w:rFonts w:ascii="宋体" w:hAnsi="宋体" w:hint="eastAsia"/>
          <w:sz w:val="24"/>
        </w:rPr>
        <w:t>供应商不存在直接控股股东的，则填“无”。</w:t>
      </w:r>
    </w:p>
    <w:p w:rsidR="00996435" w:rsidRDefault="00996435">
      <w:pPr>
        <w:snapToGrid w:val="0"/>
        <w:spacing w:line="360" w:lineRule="auto"/>
        <w:ind w:firstLine="480"/>
        <w:jc w:val="left"/>
        <w:rPr>
          <w:rFonts w:ascii="宋体" w:hAnsi="宋体"/>
          <w:sz w:val="24"/>
        </w:rPr>
      </w:pPr>
    </w:p>
    <w:p w:rsidR="00996435" w:rsidRDefault="00996435">
      <w:pPr>
        <w:snapToGrid w:val="0"/>
        <w:spacing w:line="360" w:lineRule="auto"/>
        <w:ind w:firstLine="480"/>
        <w:jc w:val="left"/>
        <w:rPr>
          <w:rFonts w:ascii="宋体" w:hAnsi="宋体"/>
          <w:sz w:val="24"/>
        </w:rPr>
      </w:pPr>
    </w:p>
    <w:p w:rsidR="00996435" w:rsidRDefault="00996435">
      <w:pPr>
        <w:snapToGrid w:val="0"/>
        <w:spacing w:line="360" w:lineRule="auto"/>
        <w:ind w:firstLine="480"/>
        <w:jc w:val="left"/>
        <w:rPr>
          <w:rFonts w:ascii="宋体" w:hAnsi="宋体"/>
          <w:sz w:val="24"/>
        </w:rPr>
      </w:pPr>
    </w:p>
    <w:p w:rsidR="00996435" w:rsidRDefault="00996435">
      <w:pPr>
        <w:snapToGrid w:val="0"/>
        <w:spacing w:line="360" w:lineRule="auto"/>
        <w:ind w:firstLine="480"/>
        <w:jc w:val="left"/>
        <w:rPr>
          <w:rFonts w:ascii="宋体" w:hAnsi="宋体"/>
          <w:sz w:val="24"/>
        </w:rPr>
      </w:pPr>
    </w:p>
    <w:p w:rsidR="00996435" w:rsidRDefault="00996435">
      <w:pPr>
        <w:snapToGrid w:val="0"/>
        <w:spacing w:line="360" w:lineRule="auto"/>
        <w:ind w:firstLine="480"/>
        <w:jc w:val="left"/>
        <w:rPr>
          <w:rFonts w:ascii="宋体" w:hAnsi="宋体"/>
          <w:sz w:val="24"/>
        </w:rPr>
      </w:pPr>
    </w:p>
    <w:p w:rsidR="00996435" w:rsidRDefault="00DC6FBF">
      <w:pPr>
        <w:snapToGrid w:val="0"/>
        <w:spacing w:line="360" w:lineRule="auto"/>
        <w:ind w:firstLineChars="2100" w:firstLine="5040"/>
        <w:rPr>
          <w:rFonts w:ascii="宋体" w:hAnsi="宋体" w:cs="仿宋_GB2312"/>
          <w:kern w:val="0"/>
          <w:sz w:val="24"/>
        </w:rPr>
      </w:pPr>
      <w:r>
        <w:rPr>
          <w:rFonts w:ascii="宋体" w:hAnsi="宋体" w:cs="仿宋_GB2312" w:hint="eastAsia"/>
          <w:kern w:val="0"/>
          <w:sz w:val="24"/>
          <w:lang w:val="zh-CN"/>
        </w:rPr>
        <w:t>投标人名称</w:t>
      </w:r>
      <w:r>
        <w:rPr>
          <w:rFonts w:ascii="宋体" w:hAnsi="宋体" w:cs="仿宋_GB2312" w:hint="eastAsia"/>
          <w:kern w:val="0"/>
          <w:sz w:val="24"/>
          <w:lang w:val="zh-CN"/>
        </w:rPr>
        <w:t>(</w:t>
      </w:r>
      <w:r>
        <w:rPr>
          <w:rFonts w:ascii="宋体" w:hAnsi="宋体" w:cs="仿宋_GB2312" w:hint="eastAsia"/>
          <w:kern w:val="0"/>
          <w:sz w:val="24"/>
          <w:lang w:val="zh-CN"/>
        </w:rPr>
        <w:t>电子签章</w:t>
      </w:r>
      <w:r>
        <w:rPr>
          <w:rFonts w:ascii="宋体" w:hAnsi="宋体" w:cs="仿宋_GB2312" w:hint="eastAsia"/>
          <w:kern w:val="0"/>
          <w:sz w:val="24"/>
          <w:lang w:val="zh-CN"/>
        </w:rPr>
        <w:t>)</w:t>
      </w:r>
      <w:r>
        <w:rPr>
          <w:rFonts w:ascii="宋体" w:hAnsi="宋体" w:cs="仿宋_GB2312" w:hint="eastAsia"/>
          <w:kern w:val="0"/>
          <w:sz w:val="24"/>
          <w:lang w:val="zh-CN"/>
        </w:rPr>
        <w:t>：</w:t>
      </w:r>
    </w:p>
    <w:p w:rsidR="00996435" w:rsidRDefault="00DC6FBF">
      <w:pPr>
        <w:snapToGrid w:val="0"/>
        <w:spacing w:line="360" w:lineRule="auto"/>
        <w:ind w:firstLineChars="2150" w:firstLine="5160"/>
        <w:rPr>
          <w:rFonts w:ascii="宋体" w:hAnsi="宋体" w:cs="仿宋_GB2312"/>
          <w:kern w:val="0"/>
          <w:sz w:val="24"/>
          <w:lang w:val="zh-CN"/>
        </w:rPr>
      </w:pPr>
      <w:r>
        <w:rPr>
          <w:rFonts w:ascii="宋体" w:hAnsi="宋体" w:cs="仿宋_GB2312" w:hint="eastAsia"/>
          <w:kern w:val="0"/>
          <w:sz w:val="24"/>
          <w:lang w:val="zh-CN"/>
        </w:rPr>
        <w:t>日期</w:t>
      </w:r>
      <w:r>
        <w:rPr>
          <w:rFonts w:ascii="宋体" w:hAnsi="宋体" w:cs="仿宋_GB2312" w:hint="eastAsia"/>
          <w:kern w:val="0"/>
          <w:sz w:val="24"/>
        </w:rPr>
        <w:t>：</w:t>
      </w:r>
      <w:r>
        <w:rPr>
          <w:rFonts w:ascii="宋体" w:hAnsi="宋体" w:cs="仿宋_GB2312" w:hint="eastAsia"/>
          <w:kern w:val="0"/>
          <w:sz w:val="24"/>
        </w:rPr>
        <w:t xml:space="preserve">  </w:t>
      </w:r>
      <w:r>
        <w:rPr>
          <w:rFonts w:ascii="宋体" w:hAnsi="宋体" w:cs="仿宋_GB2312" w:hint="eastAsia"/>
          <w:kern w:val="0"/>
          <w:sz w:val="24"/>
        </w:rPr>
        <w:t>年</w:t>
      </w:r>
      <w:r>
        <w:rPr>
          <w:rFonts w:ascii="宋体" w:hAnsi="宋体" w:cs="仿宋_GB2312" w:hint="eastAsia"/>
          <w:kern w:val="0"/>
          <w:sz w:val="24"/>
        </w:rPr>
        <w:t xml:space="preserve">  </w:t>
      </w:r>
      <w:r>
        <w:rPr>
          <w:rFonts w:ascii="宋体" w:hAnsi="宋体" w:cs="仿宋_GB2312" w:hint="eastAsia"/>
          <w:kern w:val="0"/>
          <w:sz w:val="24"/>
          <w:lang w:val="zh-CN"/>
        </w:rPr>
        <w:t>月</w:t>
      </w:r>
      <w:r>
        <w:rPr>
          <w:rFonts w:ascii="宋体" w:hAnsi="宋体" w:cs="仿宋_GB2312" w:hint="eastAsia"/>
          <w:kern w:val="0"/>
          <w:sz w:val="24"/>
        </w:rPr>
        <w:t xml:space="preserve">   </w:t>
      </w:r>
      <w:r>
        <w:rPr>
          <w:rFonts w:ascii="宋体" w:hAnsi="宋体" w:cs="仿宋_GB2312" w:hint="eastAsia"/>
          <w:kern w:val="0"/>
          <w:sz w:val="24"/>
          <w:lang w:val="zh-CN"/>
        </w:rPr>
        <w:t>日</w:t>
      </w:r>
    </w:p>
    <w:p w:rsidR="00996435" w:rsidRDefault="00DC6FBF">
      <w:pPr>
        <w:snapToGrid w:val="0"/>
        <w:ind w:firstLine="562"/>
        <w:jc w:val="center"/>
        <w:rPr>
          <w:rFonts w:ascii="宋体" w:hAnsi="宋体"/>
          <w:b/>
          <w:sz w:val="28"/>
          <w:szCs w:val="28"/>
        </w:rPr>
      </w:pPr>
      <w:r>
        <w:rPr>
          <w:rFonts w:ascii="宋体" w:hAnsi="宋体" w:hint="eastAsia"/>
          <w:b/>
          <w:sz w:val="28"/>
          <w:szCs w:val="28"/>
        </w:rPr>
        <w:br w:type="page"/>
      </w:r>
    </w:p>
    <w:p w:rsidR="00996435" w:rsidRDefault="00DC6FBF">
      <w:pPr>
        <w:snapToGrid w:val="0"/>
        <w:spacing w:line="360" w:lineRule="auto"/>
        <w:ind w:firstLine="643"/>
        <w:jc w:val="center"/>
        <w:rPr>
          <w:rFonts w:ascii="宋体" w:hAnsi="宋体"/>
          <w:sz w:val="32"/>
          <w:szCs w:val="32"/>
        </w:rPr>
      </w:pPr>
      <w:r>
        <w:rPr>
          <w:rFonts w:ascii="宋体" w:hAnsi="宋体" w:hint="eastAsia"/>
          <w:b/>
          <w:sz w:val="32"/>
          <w:szCs w:val="32"/>
        </w:rPr>
        <w:lastRenderedPageBreak/>
        <w:t>五、投标人直接管理关系信息表</w:t>
      </w:r>
    </w:p>
    <w:tbl>
      <w:tblPr>
        <w:tblW w:w="9652" w:type="dxa"/>
        <w:tblInd w:w="125" w:type="dxa"/>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996435">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96435" w:rsidRDefault="00DC6FBF">
            <w:pPr>
              <w:spacing w:line="360" w:lineRule="auto"/>
              <w:jc w:val="center"/>
              <w:rPr>
                <w:rFonts w:ascii="宋体" w:hAnsi="宋体" w:cs="宋体"/>
                <w:b/>
                <w:bCs/>
                <w:kern w:val="0"/>
                <w:sz w:val="24"/>
              </w:rPr>
            </w:pPr>
            <w:r>
              <w:rPr>
                <w:rFonts w:ascii="宋体" w:hAnsi="宋体" w:cs="宋体" w:hint="eastAsia"/>
                <w:b/>
                <w:bCs/>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96435" w:rsidRDefault="00DC6FBF">
            <w:pPr>
              <w:spacing w:line="360" w:lineRule="auto"/>
              <w:jc w:val="center"/>
              <w:rPr>
                <w:rFonts w:ascii="宋体" w:hAnsi="宋体" w:cs="宋体"/>
                <w:b/>
                <w:bCs/>
                <w:kern w:val="0"/>
                <w:sz w:val="24"/>
              </w:rPr>
            </w:pPr>
            <w:r>
              <w:rPr>
                <w:rFonts w:ascii="宋体" w:hAnsi="宋体" w:cs="宋体" w:hint="eastAsia"/>
                <w:b/>
                <w:bCs/>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96435" w:rsidRDefault="00DC6FBF">
            <w:pPr>
              <w:spacing w:line="360" w:lineRule="auto"/>
              <w:jc w:val="center"/>
              <w:rPr>
                <w:rFonts w:ascii="宋体" w:hAnsi="宋体" w:cs="宋体"/>
                <w:b/>
                <w:bCs/>
                <w:kern w:val="0"/>
                <w:sz w:val="24"/>
              </w:rPr>
            </w:pPr>
            <w:r>
              <w:rPr>
                <w:rFonts w:ascii="宋体" w:hAnsi="宋体" w:cs="宋体" w:hint="eastAsia"/>
                <w:b/>
                <w:bCs/>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96435" w:rsidRDefault="00DC6FBF">
            <w:pPr>
              <w:spacing w:line="360" w:lineRule="auto"/>
              <w:jc w:val="center"/>
              <w:rPr>
                <w:rFonts w:ascii="宋体" w:hAnsi="宋体" w:cs="宋体"/>
                <w:b/>
                <w:bCs/>
                <w:kern w:val="0"/>
                <w:sz w:val="24"/>
              </w:rPr>
            </w:pPr>
            <w:r>
              <w:rPr>
                <w:rFonts w:ascii="宋体" w:hAnsi="宋体" w:cs="宋体" w:hint="eastAsia"/>
                <w:b/>
                <w:bCs/>
                <w:kern w:val="0"/>
                <w:sz w:val="24"/>
              </w:rPr>
              <w:t>备注</w:t>
            </w:r>
          </w:p>
        </w:tc>
      </w:tr>
      <w:tr w:rsidR="00996435">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96435" w:rsidRDefault="00DC6FBF">
            <w:pPr>
              <w:spacing w:line="360" w:lineRule="auto"/>
              <w:jc w:val="center"/>
              <w:rPr>
                <w:rFonts w:ascii="宋体" w:hAnsi="宋体" w:cs="宋体"/>
                <w:kern w:val="0"/>
                <w:sz w:val="24"/>
              </w:rPr>
            </w:pPr>
            <w:r>
              <w:rPr>
                <w:rFonts w:ascii="宋体" w:hAnsi="宋体" w:cs="宋体" w:hint="eastAsia"/>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96435" w:rsidRDefault="00996435">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96435" w:rsidRDefault="00996435">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96435" w:rsidRDefault="00996435">
            <w:pPr>
              <w:spacing w:line="360" w:lineRule="auto"/>
              <w:jc w:val="center"/>
              <w:rPr>
                <w:rFonts w:ascii="宋体" w:hAnsi="宋体" w:cs="宋体"/>
                <w:kern w:val="0"/>
                <w:sz w:val="24"/>
              </w:rPr>
            </w:pPr>
          </w:p>
        </w:tc>
      </w:tr>
      <w:tr w:rsidR="00996435">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96435" w:rsidRDefault="00DC6FBF">
            <w:pPr>
              <w:spacing w:line="360" w:lineRule="auto"/>
              <w:jc w:val="center"/>
              <w:rPr>
                <w:rFonts w:ascii="宋体" w:hAnsi="宋体" w:cs="宋体"/>
                <w:kern w:val="0"/>
                <w:sz w:val="24"/>
              </w:rPr>
            </w:pPr>
            <w:r>
              <w:rPr>
                <w:rFonts w:ascii="宋体" w:hAnsi="宋体" w:cs="宋体" w:hint="eastAsia"/>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96435" w:rsidRDefault="00996435">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96435" w:rsidRDefault="00996435">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96435" w:rsidRDefault="00996435">
            <w:pPr>
              <w:spacing w:line="360" w:lineRule="auto"/>
              <w:jc w:val="center"/>
              <w:rPr>
                <w:rFonts w:ascii="宋体" w:hAnsi="宋体" w:cs="宋体"/>
                <w:kern w:val="0"/>
                <w:sz w:val="24"/>
              </w:rPr>
            </w:pPr>
          </w:p>
        </w:tc>
      </w:tr>
      <w:tr w:rsidR="00996435">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96435" w:rsidRDefault="00DC6FBF">
            <w:pPr>
              <w:spacing w:line="360" w:lineRule="auto"/>
              <w:jc w:val="center"/>
              <w:rPr>
                <w:rFonts w:ascii="宋体" w:hAnsi="宋体" w:cs="宋体"/>
                <w:kern w:val="0"/>
                <w:sz w:val="24"/>
              </w:rPr>
            </w:pPr>
            <w:r>
              <w:rPr>
                <w:rFonts w:ascii="宋体" w:hAnsi="宋体" w:cs="宋体" w:hint="eastAsia"/>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96435" w:rsidRDefault="00996435">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96435" w:rsidRDefault="00996435">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96435" w:rsidRDefault="00996435">
            <w:pPr>
              <w:spacing w:line="360" w:lineRule="auto"/>
              <w:jc w:val="center"/>
              <w:rPr>
                <w:rFonts w:ascii="宋体" w:hAnsi="宋体" w:cs="宋体"/>
                <w:kern w:val="0"/>
                <w:sz w:val="24"/>
              </w:rPr>
            </w:pPr>
          </w:p>
        </w:tc>
      </w:tr>
      <w:tr w:rsidR="00996435">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96435" w:rsidRDefault="00DC6FBF">
            <w:pPr>
              <w:spacing w:line="360" w:lineRule="auto"/>
              <w:jc w:val="center"/>
              <w:rPr>
                <w:rFonts w:ascii="宋体" w:hAnsi="宋体" w:cs="宋体"/>
                <w:kern w:val="0"/>
                <w:sz w:val="24"/>
              </w:rPr>
            </w:pPr>
            <w:r>
              <w:rPr>
                <w:rFonts w:ascii="宋体" w:hAnsi="宋体" w:cs="宋体" w:hint="eastAsia"/>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96435" w:rsidRDefault="00996435">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96435" w:rsidRDefault="00996435">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96435" w:rsidRDefault="00996435">
            <w:pPr>
              <w:spacing w:line="360" w:lineRule="auto"/>
              <w:jc w:val="center"/>
              <w:rPr>
                <w:rFonts w:ascii="宋体" w:hAnsi="宋体" w:cs="宋体"/>
                <w:kern w:val="0"/>
                <w:sz w:val="24"/>
              </w:rPr>
            </w:pPr>
          </w:p>
        </w:tc>
      </w:tr>
    </w:tbl>
    <w:p w:rsidR="00996435" w:rsidRDefault="00DC6FBF">
      <w:pPr>
        <w:snapToGrid w:val="0"/>
        <w:spacing w:line="360" w:lineRule="auto"/>
        <w:ind w:firstLine="480"/>
        <w:jc w:val="left"/>
        <w:rPr>
          <w:rFonts w:ascii="宋体" w:hAnsi="宋体"/>
          <w:sz w:val="24"/>
        </w:rPr>
      </w:pPr>
      <w:r>
        <w:rPr>
          <w:rFonts w:ascii="宋体" w:hAnsi="宋体" w:hint="eastAsia"/>
          <w:sz w:val="24"/>
        </w:rPr>
        <w:t>注：</w:t>
      </w:r>
    </w:p>
    <w:p w:rsidR="00996435" w:rsidRDefault="00DC6FBF">
      <w:pPr>
        <w:snapToGrid w:val="0"/>
        <w:spacing w:line="360" w:lineRule="auto"/>
        <w:ind w:firstLineChars="200" w:firstLine="480"/>
        <w:jc w:val="left"/>
        <w:rPr>
          <w:rFonts w:ascii="宋体" w:hAnsi="宋体"/>
          <w:sz w:val="24"/>
        </w:rPr>
      </w:pPr>
      <w:r>
        <w:rPr>
          <w:rFonts w:ascii="宋体" w:hAnsi="宋体" w:hint="eastAsia"/>
          <w:sz w:val="24"/>
        </w:rPr>
        <w:t>1.</w:t>
      </w:r>
      <w:r>
        <w:rPr>
          <w:rFonts w:ascii="宋体" w:hAnsi="宋体" w:hint="eastAsia"/>
          <w:sz w:val="24"/>
        </w:rPr>
        <w:t>管理关系：是指不具有出资持股关系的其他单位之间存在的管理与被管理关系，如一些上下级关系的事业单位和团体组织。</w:t>
      </w:r>
    </w:p>
    <w:p w:rsidR="00996435" w:rsidRDefault="00DC6FBF">
      <w:pPr>
        <w:snapToGrid w:val="0"/>
        <w:spacing w:line="360" w:lineRule="auto"/>
        <w:ind w:firstLineChars="200" w:firstLine="480"/>
        <w:jc w:val="left"/>
        <w:rPr>
          <w:rFonts w:ascii="宋体" w:hAnsi="宋体"/>
          <w:sz w:val="24"/>
        </w:rPr>
      </w:pPr>
      <w:r>
        <w:rPr>
          <w:rFonts w:ascii="宋体" w:hAnsi="宋体" w:hint="eastAsia"/>
          <w:sz w:val="24"/>
        </w:rPr>
        <w:t>2.</w:t>
      </w:r>
      <w:r>
        <w:rPr>
          <w:rFonts w:ascii="宋体" w:hAnsi="宋体" w:hint="eastAsia"/>
          <w:spacing w:val="-6"/>
          <w:sz w:val="24"/>
        </w:rPr>
        <w:t>本表所指的管理关系仅限于直接管理关系，不包括间接的管理关系。</w:t>
      </w:r>
    </w:p>
    <w:p w:rsidR="00996435" w:rsidRDefault="00DC6FBF">
      <w:pPr>
        <w:snapToGrid w:val="0"/>
        <w:spacing w:line="360" w:lineRule="auto"/>
        <w:ind w:firstLineChars="200" w:firstLine="480"/>
        <w:jc w:val="left"/>
        <w:rPr>
          <w:rFonts w:ascii="宋体" w:hAnsi="宋体"/>
          <w:sz w:val="24"/>
        </w:rPr>
      </w:pPr>
      <w:r>
        <w:rPr>
          <w:rFonts w:ascii="宋体" w:hAnsi="宋体" w:hint="eastAsia"/>
          <w:sz w:val="24"/>
        </w:rPr>
        <w:t>3.</w:t>
      </w:r>
      <w:r>
        <w:rPr>
          <w:rFonts w:ascii="宋体" w:hAnsi="宋体" w:hint="eastAsia"/>
          <w:sz w:val="24"/>
        </w:rPr>
        <w:t>供应商不存在直接管理关系的，则填“无”。</w:t>
      </w:r>
    </w:p>
    <w:p w:rsidR="00996435" w:rsidRDefault="00996435">
      <w:pPr>
        <w:snapToGrid w:val="0"/>
        <w:spacing w:line="360" w:lineRule="auto"/>
        <w:ind w:firstLine="480"/>
        <w:jc w:val="left"/>
        <w:rPr>
          <w:rFonts w:ascii="宋体" w:hAnsi="宋体"/>
          <w:sz w:val="24"/>
        </w:rPr>
      </w:pPr>
    </w:p>
    <w:p w:rsidR="00996435" w:rsidRDefault="00996435">
      <w:pPr>
        <w:snapToGrid w:val="0"/>
        <w:spacing w:line="360" w:lineRule="auto"/>
        <w:ind w:firstLine="480"/>
        <w:jc w:val="left"/>
        <w:rPr>
          <w:rFonts w:ascii="宋体" w:hAnsi="宋体"/>
          <w:sz w:val="24"/>
        </w:rPr>
      </w:pPr>
    </w:p>
    <w:p w:rsidR="00996435" w:rsidRDefault="00996435">
      <w:pPr>
        <w:snapToGrid w:val="0"/>
        <w:spacing w:line="360" w:lineRule="auto"/>
        <w:ind w:firstLine="480"/>
        <w:jc w:val="left"/>
        <w:rPr>
          <w:rFonts w:ascii="宋体" w:hAnsi="宋体"/>
          <w:sz w:val="24"/>
        </w:rPr>
      </w:pPr>
    </w:p>
    <w:p w:rsidR="00996435" w:rsidRDefault="00996435">
      <w:pPr>
        <w:snapToGrid w:val="0"/>
        <w:spacing w:line="360" w:lineRule="auto"/>
        <w:ind w:firstLine="480"/>
        <w:jc w:val="left"/>
        <w:rPr>
          <w:rFonts w:ascii="宋体" w:hAnsi="宋体"/>
          <w:sz w:val="24"/>
        </w:rPr>
      </w:pPr>
    </w:p>
    <w:p w:rsidR="00996435" w:rsidRDefault="00996435">
      <w:pPr>
        <w:snapToGrid w:val="0"/>
        <w:spacing w:line="360" w:lineRule="auto"/>
        <w:ind w:firstLine="480"/>
        <w:jc w:val="left"/>
        <w:rPr>
          <w:rFonts w:ascii="宋体" w:hAnsi="宋体"/>
          <w:sz w:val="24"/>
        </w:rPr>
      </w:pPr>
    </w:p>
    <w:p w:rsidR="00996435" w:rsidRDefault="00996435">
      <w:pPr>
        <w:snapToGrid w:val="0"/>
        <w:spacing w:line="360" w:lineRule="auto"/>
        <w:ind w:firstLine="480"/>
        <w:jc w:val="left"/>
        <w:rPr>
          <w:rFonts w:ascii="宋体" w:hAnsi="宋体"/>
          <w:sz w:val="24"/>
        </w:rPr>
      </w:pPr>
    </w:p>
    <w:p w:rsidR="00996435" w:rsidRDefault="00996435">
      <w:pPr>
        <w:snapToGrid w:val="0"/>
        <w:spacing w:line="360" w:lineRule="auto"/>
        <w:ind w:firstLine="480"/>
        <w:jc w:val="left"/>
        <w:rPr>
          <w:rFonts w:ascii="宋体" w:hAnsi="宋体"/>
          <w:sz w:val="24"/>
        </w:rPr>
      </w:pPr>
    </w:p>
    <w:p w:rsidR="00996435" w:rsidRDefault="00996435">
      <w:pPr>
        <w:snapToGrid w:val="0"/>
        <w:spacing w:line="360" w:lineRule="auto"/>
        <w:ind w:firstLine="480"/>
        <w:jc w:val="left"/>
        <w:rPr>
          <w:rFonts w:ascii="宋体" w:hAnsi="宋体"/>
          <w:sz w:val="24"/>
        </w:rPr>
      </w:pPr>
    </w:p>
    <w:p w:rsidR="00996435" w:rsidRDefault="00DC6FBF">
      <w:pPr>
        <w:snapToGrid w:val="0"/>
        <w:spacing w:line="360" w:lineRule="auto"/>
        <w:ind w:firstLineChars="2100" w:firstLine="5040"/>
        <w:rPr>
          <w:rFonts w:ascii="宋体" w:hAnsi="宋体" w:cs="仿宋_GB2312"/>
          <w:kern w:val="0"/>
          <w:sz w:val="24"/>
        </w:rPr>
      </w:pPr>
      <w:r>
        <w:rPr>
          <w:rFonts w:ascii="宋体" w:hAnsi="宋体" w:cs="仿宋_GB2312" w:hint="eastAsia"/>
          <w:kern w:val="0"/>
          <w:sz w:val="24"/>
          <w:lang w:val="zh-CN"/>
        </w:rPr>
        <w:t>投标人名称</w:t>
      </w:r>
      <w:r>
        <w:rPr>
          <w:rFonts w:ascii="宋体" w:hAnsi="宋体" w:cs="仿宋_GB2312" w:hint="eastAsia"/>
          <w:kern w:val="0"/>
          <w:sz w:val="24"/>
          <w:lang w:val="zh-CN"/>
        </w:rPr>
        <w:t>(</w:t>
      </w:r>
      <w:r>
        <w:rPr>
          <w:rFonts w:ascii="宋体" w:hAnsi="宋体" w:cs="仿宋_GB2312" w:hint="eastAsia"/>
          <w:kern w:val="0"/>
          <w:sz w:val="24"/>
          <w:lang w:val="zh-CN"/>
        </w:rPr>
        <w:t>电子签章</w:t>
      </w:r>
      <w:r>
        <w:rPr>
          <w:rFonts w:ascii="宋体" w:hAnsi="宋体" w:cs="仿宋_GB2312" w:hint="eastAsia"/>
          <w:kern w:val="0"/>
          <w:sz w:val="24"/>
          <w:lang w:val="zh-CN"/>
        </w:rPr>
        <w:t>)</w:t>
      </w:r>
      <w:r>
        <w:rPr>
          <w:rFonts w:ascii="宋体" w:hAnsi="宋体" w:cs="仿宋_GB2312" w:hint="eastAsia"/>
          <w:kern w:val="0"/>
          <w:sz w:val="24"/>
          <w:lang w:val="zh-CN"/>
        </w:rPr>
        <w:t>：</w:t>
      </w:r>
    </w:p>
    <w:p w:rsidR="00996435" w:rsidRDefault="00DC6FBF">
      <w:pPr>
        <w:snapToGrid w:val="0"/>
        <w:spacing w:line="360" w:lineRule="auto"/>
        <w:ind w:firstLineChars="2150" w:firstLine="5160"/>
        <w:rPr>
          <w:rFonts w:ascii="宋体" w:hAnsi="宋体" w:cs="仿宋_GB2312"/>
          <w:kern w:val="0"/>
          <w:sz w:val="24"/>
          <w:lang w:val="zh-CN"/>
        </w:rPr>
      </w:pPr>
      <w:r>
        <w:rPr>
          <w:rFonts w:ascii="宋体" w:hAnsi="宋体" w:cs="仿宋_GB2312" w:hint="eastAsia"/>
          <w:kern w:val="0"/>
          <w:sz w:val="24"/>
          <w:lang w:val="zh-CN"/>
        </w:rPr>
        <w:t>日期</w:t>
      </w:r>
      <w:r>
        <w:rPr>
          <w:rFonts w:ascii="宋体" w:hAnsi="宋体" w:cs="仿宋_GB2312" w:hint="eastAsia"/>
          <w:kern w:val="0"/>
          <w:sz w:val="24"/>
        </w:rPr>
        <w:t>：</w:t>
      </w:r>
      <w:r>
        <w:rPr>
          <w:rFonts w:ascii="宋体" w:hAnsi="宋体" w:cs="仿宋_GB2312" w:hint="eastAsia"/>
          <w:kern w:val="0"/>
          <w:sz w:val="24"/>
        </w:rPr>
        <w:t xml:space="preserve">  </w:t>
      </w:r>
      <w:r>
        <w:rPr>
          <w:rFonts w:ascii="宋体" w:hAnsi="宋体" w:cs="仿宋_GB2312" w:hint="eastAsia"/>
          <w:kern w:val="0"/>
          <w:sz w:val="24"/>
        </w:rPr>
        <w:t>年</w:t>
      </w:r>
      <w:r>
        <w:rPr>
          <w:rFonts w:ascii="宋体" w:hAnsi="宋体" w:cs="仿宋_GB2312" w:hint="eastAsia"/>
          <w:kern w:val="0"/>
          <w:sz w:val="24"/>
        </w:rPr>
        <w:t xml:space="preserve">  </w:t>
      </w:r>
      <w:r>
        <w:rPr>
          <w:rFonts w:ascii="宋体" w:hAnsi="宋体" w:cs="仿宋_GB2312" w:hint="eastAsia"/>
          <w:kern w:val="0"/>
          <w:sz w:val="24"/>
          <w:lang w:val="zh-CN"/>
        </w:rPr>
        <w:t>月</w:t>
      </w:r>
      <w:r>
        <w:rPr>
          <w:rFonts w:ascii="宋体" w:hAnsi="宋体" w:cs="仿宋_GB2312" w:hint="eastAsia"/>
          <w:kern w:val="0"/>
          <w:sz w:val="24"/>
        </w:rPr>
        <w:t xml:space="preserve">   </w:t>
      </w:r>
      <w:r>
        <w:rPr>
          <w:rFonts w:ascii="宋体" w:hAnsi="宋体" w:cs="仿宋_GB2312" w:hint="eastAsia"/>
          <w:kern w:val="0"/>
          <w:sz w:val="24"/>
          <w:lang w:val="zh-CN"/>
        </w:rPr>
        <w:t>日</w:t>
      </w:r>
    </w:p>
    <w:p w:rsidR="00996435" w:rsidRDefault="00996435">
      <w:pPr>
        <w:snapToGrid w:val="0"/>
        <w:spacing w:line="360" w:lineRule="auto"/>
        <w:ind w:firstLineChars="2150" w:firstLine="5160"/>
        <w:rPr>
          <w:rFonts w:ascii="宋体" w:hAnsi="宋体" w:cs="仿宋_GB2312"/>
          <w:kern w:val="0"/>
          <w:sz w:val="24"/>
          <w:lang w:val="zh-CN"/>
        </w:rPr>
      </w:pPr>
    </w:p>
    <w:p w:rsidR="00996435" w:rsidRDefault="00996435">
      <w:pPr>
        <w:snapToGrid w:val="0"/>
        <w:spacing w:before="50" w:afterLines="50" w:after="165"/>
        <w:jc w:val="left"/>
        <w:rPr>
          <w:rFonts w:ascii="宋体" w:hAnsi="宋体"/>
          <w:szCs w:val="21"/>
        </w:rPr>
      </w:pPr>
    </w:p>
    <w:p w:rsidR="00996435" w:rsidRDefault="00996435">
      <w:pPr>
        <w:snapToGrid w:val="0"/>
        <w:spacing w:beforeLines="50" w:before="165" w:after="50"/>
        <w:ind w:firstLine="482"/>
        <w:jc w:val="left"/>
        <w:rPr>
          <w:rFonts w:ascii="宋体" w:hAnsi="宋体"/>
          <w:b/>
          <w:sz w:val="24"/>
          <w:szCs w:val="20"/>
        </w:rPr>
      </w:pPr>
    </w:p>
    <w:p w:rsidR="00996435" w:rsidRDefault="00996435">
      <w:pPr>
        <w:snapToGrid w:val="0"/>
        <w:spacing w:beforeLines="50" w:before="165" w:after="50"/>
        <w:ind w:firstLine="482"/>
        <w:jc w:val="left"/>
        <w:rPr>
          <w:rFonts w:ascii="宋体" w:hAnsi="宋体"/>
          <w:b/>
          <w:sz w:val="24"/>
        </w:rPr>
      </w:pPr>
    </w:p>
    <w:p w:rsidR="00996435" w:rsidRDefault="00DC6FBF">
      <w:pPr>
        <w:snapToGrid w:val="0"/>
        <w:spacing w:beforeLines="50" w:before="165" w:after="50"/>
        <w:ind w:firstLine="482"/>
        <w:jc w:val="left"/>
        <w:rPr>
          <w:rFonts w:ascii="宋体" w:hAnsi="宋体"/>
          <w:b/>
          <w:sz w:val="24"/>
          <w:szCs w:val="20"/>
        </w:rPr>
      </w:pPr>
      <w:r>
        <w:rPr>
          <w:rFonts w:ascii="宋体" w:hAnsi="宋体" w:hint="eastAsia"/>
          <w:b/>
          <w:sz w:val="24"/>
          <w:szCs w:val="20"/>
        </w:rPr>
        <w:t xml:space="preserve"> </w:t>
      </w:r>
    </w:p>
    <w:p w:rsidR="00996435" w:rsidRDefault="00996435">
      <w:pPr>
        <w:pStyle w:val="23"/>
        <w:rPr>
          <w:rFonts w:ascii="宋体" w:hAnsi="宋体"/>
        </w:rPr>
      </w:pPr>
    </w:p>
    <w:p w:rsidR="00996435" w:rsidRDefault="00996435">
      <w:pPr>
        <w:snapToGrid w:val="0"/>
        <w:spacing w:before="50" w:afterLines="50" w:after="165"/>
        <w:jc w:val="left"/>
        <w:rPr>
          <w:rFonts w:ascii="宋体" w:hAnsi="宋体"/>
        </w:rPr>
      </w:pPr>
    </w:p>
    <w:p w:rsidR="00996435" w:rsidRDefault="00DC6FBF">
      <w:pPr>
        <w:snapToGrid w:val="0"/>
        <w:spacing w:before="50" w:afterLines="50" w:after="165"/>
        <w:ind w:firstLine="643"/>
        <w:jc w:val="center"/>
        <w:rPr>
          <w:rFonts w:ascii="宋体" w:hAnsi="宋体"/>
          <w:b/>
          <w:sz w:val="32"/>
          <w:szCs w:val="32"/>
        </w:rPr>
      </w:pPr>
      <w:r>
        <w:rPr>
          <w:rFonts w:ascii="宋体" w:hAnsi="宋体" w:hint="eastAsia"/>
          <w:b/>
          <w:sz w:val="32"/>
          <w:szCs w:val="32"/>
        </w:rPr>
        <w:lastRenderedPageBreak/>
        <w:t>六、投标资格声明函</w:t>
      </w:r>
    </w:p>
    <w:p w:rsidR="00996435" w:rsidRDefault="00DC6FBF">
      <w:pPr>
        <w:tabs>
          <w:tab w:val="left" w:pos="7200"/>
        </w:tabs>
        <w:spacing w:line="360" w:lineRule="auto"/>
        <w:ind w:firstLine="480"/>
        <w:rPr>
          <w:rFonts w:ascii="宋体" w:hAnsi="宋体"/>
          <w:sz w:val="24"/>
        </w:rPr>
      </w:pPr>
      <w:r>
        <w:rPr>
          <w:rFonts w:ascii="宋体" w:hAnsi="宋体" w:hint="eastAsia"/>
          <w:sz w:val="24"/>
        </w:rPr>
        <w:t>致：</w:t>
      </w:r>
      <w:r>
        <w:rPr>
          <w:rFonts w:ascii="宋体" w:hAnsi="宋体" w:hint="eastAsia"/>
          <w:sz w:val="24"/>
          <w:u w:val="single"/>
        </w:rPr>
        <w:t xml:space="preserve"> </w:t>
      </w:r>
      <w:r>
        <w:rPr>
          <w:rFonts w:ascii="宋体" w:hAnsi="宋体" w:hint="eastAsia"/>
          <w:sz w:val="24"/>
          <w:u w:val="single"/>
        </w:rPr>
        <w:t>广西机电设备招标有限公司</w:t>
      </w:r>
      <w:r>
        <w:rPr>
          <w:rFonts w:ascii="宋体" w:hAnsi="宋体" w:hint="eastAsia"/>
          <w:sz w:val="24"/>
          <w:u w:val="single"/>
        </w:rPr>
        <w:t xml:space="preserve"> </w:t>
      </w:r>
    </w:p>
    <w:p w:rsidR="00996435" w:rsidRDefault="00DC6FBF">
      <w:pPr>
        <w:snapToGrid w:val="0"/>
        <w:spacing w:line="360" w:lineRule="auto"/>
        <w:ind w:firstLineChars="200" w:firstLine="480"/>
        <w:jc w:val="left"/>
        <w:rPr>
          <w:rFonts w:ascii="宋体" w:hAnsi="宋体"/>
          <w:sz w:val="24"/>
        </w:rPr>
      </w:pPr>
      <w:r>
        <w:rPr>
          <w:rFonts w:ascii="宋体" w:hAnsi="宋体" w:hint="eastAsia"/>
          <w:sz w:val="24"/>
        </w:rPr>
        <w:t>我方愿意参加贵方组织的</w:t>
      </w:r>
      <w:r>
        <w:rPr>
          <w:rFonts w:ascii="宋体" w:hAnsi="宋体" w:hint="eastAsia"/>
          <w:sz w:val="24"/>
        </w:rPr>
        <w:t>_</w:t>
      </w:r>
      <w:r>
        <w:rPr>
          <w:rFonts w:ascii="宋体" w:hAnsi="宋体" w:hint="eastAsia"/>
          <w:sz w:val="24"/>
          <w:u w:val="single"/>
        </w:rPr>
        <w:t>南宁市第四人民医院</w:t>
      </w:r>
      <w:r>
        <w:rPr>
          <w:rFonts w:ascii="宋体" w:hAnsi="宋体" w:hint="eastAsia"/>
          <w:sz w:val="24"/>
          <w:u w:val="single"/>
        </w:rPr>
        <w:t>2024</w:t>
      </w:r>
      <w:r>
        <w:rPr>
          <w:rFonts w:ascii="宋体" w:hAnsi="宋体" w:hint="eastAsia"/>
          <w:sz w:val="24"/>
          <w:u w:val="single"/>
        </w:rPr>
        <w:t>年第二批艾滋病诊疗相关仪器设备采购</w:t>
      </w:r>
      <w:r>
        <w:rPr>
          <w:rFonts w:ascii="宋体" w:hAnsi="宋体" w:hint="eastAsia"/>
          <w:sz w:val="24"/>
        </w:rPr>
        <w:t>（项目编号：</w:t>
      </w:r>
      <w:r>
        <w:rPr>
          <w:rFonts w:ascii="宋体" w:hAnsi="宋体" w:hint="eastAsia"/>
          <w:sz w:val="24"/>
        </w:rPr>
        <w:t xml:space="preserve">NNZC2025-G1-990090-JDZB </w:t>
      </w:r>
      <w:r>
        <w:rPr>
          <w:rFonts w:ascii="宋体" w:hAnsi="宋体" w:hint="eastAsia"/>
          <w:sz w:val="24"/>
        </w:rPr>
        <w:t>）项目的投标，为便于贵方公正、</w:t>
      </w:r>
      <w:proofErr w:type="gramStart"/>
      <w:r>
        <w:rPr>
          <w:rFonts w:ascii="宋体" w:hAnsi="宋体" w:hint="eastAsia"/>
          <w:sz w:val="24"/>
        </w:rPr>
        <w:t>择优地</w:t>
      </w:r>
      <w:proofErr w:type="gramEnd"/>
      <w:r>
        <w:rPr>
          <w:rFonts w:ascii="宋体" w:hAnsi="宋体" w:hint="eastAsia"/>
          <w:sz w:val="24"/>
        </w:rPr>
        <w:t>确定中标人，我方就本次投标有关事项郑重声明如下：</w:t>
      </w:r>
    </w:p>
    <w:p w:rsidR="00996435" w:rsidRDefault="00DC6FBF">
      <w:pPr>
        <w:snapToGrid w:val="0"/>
        <w:spacing w:line="360" w:lineRule="auto"/>
        <w:ind w:firstLineChars="200" w:firstLine="480"/>
        <w:jc w:val="left"/>
        <w:rPr>
          <w:rFonts w:ascii="宋体" w:hAnsi="宋体"/>
          <w:sz w:val="24"/>
        </w:rPr>
      </w:pPr>
      <w:r>
        <w:rPr>
          <w:rFonts w:ascii="宋体" w:hAnsi="宋体" w:hint="eastAsia"/>
          <w:sz w:val="24"/>
        </w:rPr>
        <w:t>1.</w:t>
      </w:r>
      <w:r>
        <w:rPr>
          <w:rFonts w:ascii="宋体" w:hAnsi="宋体" w:hint="eastAsia"/>
          <w:sz w:val="24"/>
        </w:rPr>
        <w:t>我方承诺已经具备《中华人民共和国政府采购法》第二十二条中规定的参加政府采购活动的供应商应当具备的条件并按本项目投标文件“第三章”“第二节投标人须知前附表”中“资格证明文件组成”完整提供证明材料。</w:t>
      </w:r>
    </w:p>
    <w:p w:rsidR="00996435" w:rsidRDefault="00DC6FBF">
      <w:pPr>
        <w:snapToGrid w:val="0"/>
        <w:spacing w:line="360" w:lineRule="auto"/>
        <w:ind w:firstLineChars="200" w:firstLine="480"/>
        <w:jc w:val="left"/>
        <w:rPr>
          <w:rFonts w:ascii="宋体" w:hAnsi="宋体"/>
          <w:sz w:val="24"/>
        </w:rPr>
      </w:pPr>
      <w:r>
        <w:rPr>
          <w:rFonts w:ascii="宋体" w:hAnsi="宋体" w:hint="eastAsia"/>
          <w:sz w:val="24"/>
        </w:rPr>
        <w:t xml:space="preserve">2. </w:t>
      </w:r>
      <w:r>
        <w:rPr>
          <w:rFonts w:ascii="宋体" w:hAnsi="宋体" w:hint="eastAsia"/>
          <w:sz w:val="24"/>
        </w:rPr>
        <w:t>我方不是采购人的附属机构；不是为本次采购项目提</w:t>
      </w:r>
      <w:r>
        <w:rPr>
          <w:rFonts w:ascii="宋体" w:hAnsi="宋体" w:hint="eastAsia"/>
          <w:sz w:val="24"/>
        </w:rPr>
        <w:t>供整体设计、规范编制或者项目管理、监理、检测等服务的供应商；在获知本项目采购信息后，与采购人聘请的为此项目提供咨询服务的公司及其附属机构没有任何联系。</w:t>
      </w:r>
    </w:p>
    <w:p w:rsidR="00996435" w:rsidRDefault="00DC6FBF">
      <w:pPr>
        <w:snapToGrid w:val="0"/>
        <w:spacing w:line="360" w:lineRule="auto"/>
        <w:ind w:firstLineChars="200" w:firstLine="480"/>
        <w:jc w:val="left"/>
        <w:rPr>
          <w:rFonts w:ascii="宋体" w:hAnsi="宋体"/>
          <w:sz w:val="24"/>
        </w:rPr>
      </w:pPr>
      <w:r>
        <w:rPr>
          <w:rFonts w:ascii="宋体" w:hAnsi="宋体" w:hint="eastAsia"/>
          <w:sz w:val="24"/>
        </w:rPr>
        <w:t>3.</w:t>
      </w:r>
      <w:r>
        <w:rPr>
          <w:rFonts w:ascii="宋体" w:hAnsi="宋体" w:hint="eastAsia"/>
          <w:sz w:val="24"/>
        </w:rPr>
        <w:t>经查询，在“信用中国”和“中国政府采购网”网站我方未被列入失信被执行人、重大税收违法失信主体、政府采购严重违法失信行为记录名单。</w:t>
      </w:r>
    </w:p>
    <w:p w:rsidR="00996435" w:rsidRDefault="00DC6FBF">
      <w:pPr>
        <w:snapToGrid w:val="0"/>
        <w:spacing w:line="360" w:lineRule="auto"/>
        <w:ind w:firstLineChars="200" w:firstLine="480"/>
        <w:jc w:val="left"/>
        <w:rPr>
          <w:rFonts w:ascii="宋体" w:hAnsi="宋体"/>
          <w:sz w:val="24"/>
        </w:rPr>
      </w:pPr>
      <w:r>
        <w:rPr>
          <w:rFonts w:ascii="宋体" w:hAnsi="宋体" w:hint="eastAsia"/>
          <w:sz w:val="24"/>
        </w:rPr>
        <w:t>4.</w:t>
      </w:r>
      <w:r>
        <w:rPr>
          <w:rFonts w:ascii="宋体" w:hAnsi="宋体" w:hint="eastAsia"/>
          <w:sz w:val="24"/>
        </w:rPr>
        <w:t>以上事项如有虚假或隐瞒，我方愿意承担一切后果，并不再寻求任何旨在减轻或免除法律责任的辩解。</w:t>
      </w:r>
      <w:r>
        <w:rPr>
          <w:rFonts w:ascii="宋体" w:hAnsi="宋体" w:hint="eastAsia"/>
          <w:sz w:val="24"/>
        </w:rPr>
        <w:t xml:space="preserve"> </w:t>
      </w:r>
    </w:p>
    <w:p w:rsidR="00996435" w:rsidRDefault="00DC6FBF">
      <w:pPr>
        <w:tabs>
          <w:tab w:val="left" w:pos="7200"/>
        </w:tabs>
        <w:spacing w:line="360" w:lineRule="auto"/>
        <w:ind w:firstLineChars="150" w:firstLine="360"/>
        <w:rPr>
          <w:rFonts w:ascii="宋体" w:hAnsi="宋体"/>
          <w:sz w:val="24"/>
        </w:rPr>
      </w:pPr>
      <w:r>
        <w:rPr>
          <w:rFonts w:ascii="宋体" w:hAnsi="宋体" w:hint="eastAsia"/>
          <w:sz w:val="24"/>
        </w:rPr>
        <w:t>说明：</w:t>
      </w:r>
    </w:p>
    <w:p w:rsidR="00996435" w:rsidRDefault="00DC6FBF">
      <w:pPr>
        <w:spacing w:line="360" w:lineRule="auto"/>
        <w:ind w:firstLineChars="200" w:firstLine="480"/>
        <w:jc w:val="left"/>
        <w:rPr>
          <w:rFonts w:ascii="宋体" w:hAnsi="宋体"/>
          <w:sz w:val="24"/>
        </w:rPr>
      </w:pPr>
      <w:r>
        <w:rPr>
          <w:rFonts w:ascii="宋体" w:hAnsi="宋体" w:hint="eastAsia"/>
          <w:sz w:val="24"/>
        </w:rPr>
        <w:t>1.</w:t>
      </w:r>
      <w:r>
        <w:rPr>
          <w:rFonts w:ascii="宋体" w:hAnsi="宋体" w:hint="eastAsia"/>
          <w:sz w:val="24"/>
        </w:rPr>
        <w:t>投标人应当通过</w:t>
      </w:r>
      <w:r>
        <w:rPr>
          <w:rFonts w:ascii="宋体" w:hAnsi="宋体" w:hint="eastAsia"/>
          <w:sz w:val="24"/>
        </w:rPr>
        <w:t xml:space="preserve"> </w:t>
      </w:r>
      <w:r>
        <w:rPr>
          <w:rFonts w:ascii="宋体" w:hAnsi="宋体" w:hint="eastAsia"/>
          <w:sz w:val="24"/>
        </w:rPr>
        <w:t>“信用中国”（</w:t>
      </w:r>
      <w:r>
        <w:rPr>
          <w:rFonts w:ascii="宋体" w:hAnsi="宋体" w:hint="eastAsia"/>
          <w:sz w:val="24"/>
        </w:rPr>
        <w:t>www.creditchina.gov.cn</w:t>
      </w:r>
      <w:r>
        <w:rPr>
          <w:rFonts w:ascii="宋体" w:hAnsi="宋体" w:hint="eastAsia"/>
          <w:sz w:val="24"/>
        </w:rPr>
        <w:t>）和“中国政府采购网”网站（</w:t>
      </w:r>
      <w:r>
        <w:rPr>
          <w:rFonts w:ascii="宋体" w:hAnsi="宋体" w:hint="eastAsia"/>
          <w:sz w:val="24"/>
        </w:rPr>
        <w:t>www.ccgp.gov.cn</w:t>
      </w:r>
      <w:r>
        <w:rPr>
          <w:rFonts w:ascii="宋体" w:hAnsi="宋体" w:hint="eastAsia"/>
          <w:sz w:val="24"/>
        </w:rPr>
        <w:t>）查询投标人相关主体的信用记录。查询时间为本项目投标截止时间前</w:t>
      </w:r>
      <w:r>
        <w:rPr>
          <w:rFonts w:ascii="宋体" w:hAnsi="宋体" w:hint="eastAsia"/>
          <w:sz w:val="24"/>
        </w:rPr>
        <w:t>10</w:t>
      </w:r>
      <w:r>
        <w:rPr>
          <w:rFonts w:ascii="宋体" w:hAnsi="宋体" w:hint="eastAsia"/>
          <w:sz w:val="24"/>
        </w:rPr>
        <w:t>日至投标截止时间中任意一天。对列入失信被执行人、重大税收违法失信主体、政府采购严重违法失信行为记录名单的投标人，将被拒绝参与本项目政府采购活动。</w:t>
      </w:r>
    </w:p>
    <w:p w:rsidR="00996435" w:rsidRDefault="00DC6FBF">
      <w:pPr>
        <w:spacing w:line="360" w:lineRule="auto"/>
        <w:ind w:firstLineChars="200" w:firstLine="480"/>
        <w:jc w:val="left"/>
        <w:rPr>
          <w:rFonts w:ascii="宋体" w:hAnsi="宋体"/>
          <w:sz w:val="24"/>
        </w:rPr>
      </w:pPr>
      <w:r>
        <w:rPr>
          <w:rFonts w:ascii="宋体" w:hAnsi="宋体" w:hint="eastAsia"/>
          <w:sz w:val="24"/>
        </w:rPr>
        <w:t>2.</w:t>
      </w:r>
      <w:r>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w:t>
      </w:r>
      <w:r>
        <w:rPr>
          <w:rFonts w:ascii="宋体" w:hAnsi="宋体" w:hint="eastAsia"/>
          <w:sz w:val="24"/>
        </w:rPr>
        <w:t>用记录。</w:t>
      </w:r>
    </w:p>
    <w:p w:rsidR="00996435" w:rsidRDefault="00DC6FBF">
      <w:pPr>
        <w:snapToGrid w:val="0"/>
        <w:spacing w:before="50" w:afterLines="50" w:after="165" w:line="360" w:lineRule="auto"/>
        <w:ind w:firstLine="480"/>
        <w:jc w:val="left"/>
        <w:rPr>
          <w:rFonts w:ascii="宋体" w:hAnsi="宋体"/>
          <w:sz w:val="24"/>
        </w:rPr>
      </w:pPr>
      <w:r>
        <w:rPr>
          <w:rFonts w:ascii="宋体" w:hAnsi="宋体" w:hint="eastAsia"/>
          <w:sz w:val="24"/>
        </w:rPr>
        <w:t xml:space="preserve"> </w:t>
      </w:r>
      <w:r>
        <w:rPr>
          <w:rFonts w:ascii="宋体" w:hAnsi="宋体" w:hint="eastAsia"/>
          <w:b/>
          <w:sz w:val="24"/>
        </w:rPr>
        <w:t xml:space="preserve">  3.</w:t>
      </w:r>
      <w:r>
        <w:rPr>
          <w:rFonts w:ascii="宋体" w:hAnsi="宋体" w:hint="eastAsia"/>
          <w:b/>
          <w:sz w:val="24"/>
        </w:rPr>
        <w:t>如为联合体投标，盖章处须加盖联合体各方公章并由联合体各方法定代表人分别签署，否则投标无效。</w:t>
      </w:r>
    </w:p>
    <w:p w:rsidR="00996435" w:rsidRDefault="00DC6FBF">
      <w:pPr>
        <w:snapToGrid w:val="0"/>
        <w:spacing w:before="50" w:afterLines="100" w:after="331" w:line="360" w:lineRule="auto"/>
        <w:ind w:firstLine="480"/>
        <w:jc w:val="left"/>
        <w:rPr>
          <w:rFonts w:ascii="宋体" w:hAnsi="宋体"/>
          <w:sz w:val="24"/>
        </w:rPr>
      </w:pPr>
      <w:r>
        <w:rPr>
          <w:rFonts w:ascii="宋体" w:hAnsi="宋体" w:hint="eastAsia"/>
          <w:sz w:val="24"/>
        </w:rPr>
        <w:t xml:space="preserve">                                    </w:t>
      </w:r>
    </w:p>
    <w:p w:rsidR="00996435" w:rsidRDefault="00DC6FBF">
      <w:pPr>
        <w:snapToGrid w:val="0"/>
        <w:spacing w:before="50" w:afterLines="100" w:after="331" w:line="360" w:lineRule="auto"/>
        <w:ind w:leftChars="2223" w:left="7428" w:hangingChars="1150" w:hanging="2760"/>
        <w:jc w:val="left"/>
        <w:rPr>
          <w:lang w:val="zh-CN"/>
        </w:rPr>
      </w:pPr>
      <w:r>
        <w:rPr>
          <w:rFonts w:ascii="宋体" w:hAnsi="宋体" w:hint="eastAsia"/>
          <w:sz w:val="24"/>
        </w:rPr>
        <w:t xml:space="preserve">  </w:t>
      </w:r>
      <w:r>
        <w:rPr>
          <w:rFonts w:ascii="宋体" w:hAnsi="宋体" w:cs="仿宋_GB2312" w:hint="eastAsia"/>
          <w:kern w:val="0"/>
          <w:sz w:val="24"/>
          <w:lang w:val="zh-CN"/>
        </w:rPr>
        <w:t>投标人名称</w:t>
      </w:r>
      <w:r>
        <w:rPr>
          <w:rFonts w:ascii="宋体" w:hAnsi="宋体" w:cs="仿宋_GB2312" w:hint="eastAsia"/>
          <w:kern w:val="0"/>
          <w:sz w:val="24"/>
          <w:lang w:val="zh-CN"/>
        </w:rPr>
        <w:t>(</w:t>
      </w:r>
      <w:r>
        <w:rPr>
          <w:rFonts w:ascii="宋体" w:hAnsi="宋体" w:cs="仿宋_GB2312" w:hint="eastAsia"/>
          <w:kern w:val="0"/>
          <w:sz w:val="24"/>
          <w:lang w:val="zh-CN"/>
        </w:rPr>
        <w:t>电子签章</w:t>
      </w:r>
      <w:r>
        <w:rPr>
          <w:rFonts w:ascii="宋体" w:hAnsi="宋体" w:cs="仿宋_GB2312" w:hint="eastAsia"/>
          <w:kern w:val="0"/>
          <w:sz w:val="24"/>
          <w:lang w:val="zh-CN"/>
        </w:rPr>
        <w:t>)</w:t>
      </w:r>
      <w:r>
        <w:rPr>
          <w:rFonts w:ascii="宋体" w:hAnsi="宋体" w:cs="仿宋_GB2312" w:hint="eastAsia"/>
          <w:kern w:val="0"/>
          <w:sz w:val="24"/>
          <w:lang w:val="zh-CN"/>
        </w:rPr>
        <w:t>：</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996435" w:rsidRDefault="00DC6FBF">
      <w:pPr>
        <w:pStyle w:val="aa"/>
        <w:numPr>
          <w:ilvl w:val="0"/>
          <w:numId w:val="5"/>
        </w:numPr>
        <w:spacing w:line="600" w:lineRule="exact"/>
        <w:ind w:firstLine="602"/>
        <w:jc w:val="center"/>
        <w:rPr>
          <w:rFonts w:hAnsi="宋体"/>
          <w:b/>
          <w:bCs/>
          <w:sz w:val="30"/>
          <w:szCs w:val="30"/>
        </w:rPr>
      </w:pPr>
      <w:r>
        <w:rPr>
          <w:rFonts w:hAnsi="宋体" w:hint="eastAsia"/>
          <w:b/>
          <w:bCs/>
          <w:sz w:val="30"/>
          <w:szCs w:val="30"/>
        </w:rPr>
        <w:lastRenderedPageBreak/>
        <w:t>中小企业声明函（非专门面向中小企业采购项目，仅在报价文件中提供）</w:t>
      </w:r>
    </w:p>
    <w:p w:rsidR="00996435" w:rsidRDefault="00996435">
      <w:pPr>
        <w:pStyle w:val="8"/>
        <w:ind w:left="0"/>
        <w:rPr>
          <w:rFonts w:ascii="宋体" w:hAnsi="宋体"/>
        </w:rPr>
      </w:pPr>
    </w:p>
    <w:p w:rsidR="00996435" w:rsidRDefault="00DC6FBF">
      <w:pPr>
        <w:pStyle w:val="a8"/>
        <w:spacing w:line="240" w:lineRule="auto"/>
        <w:ind w:firstLine="412"/>
        <w:rPr>
          <w:rFonts w:hAnsi="宋体"/>
          <w:sz w:val="21"/>
          <w:szCs w:val="21"/>
        </w:rPr>
      </w:pPr>
      <w:r>
        <w:rPr>
          <w:rFonts w:hAnsi="宋体" w:hint="eastAsia"/>
          <w:sz w:val="21"/>
          <w:szCs w:val="21"/>
        </w:rPr>
        <w:t>说明：</w:t>
      </w:r>
    </w:p>
    <w:p w:rsidR="00996435" w:rsidRDefault="00DC6FBF">
      <w:pPr>
        <w:pStyle w:val="a8"/>
        <w:spacing w:line="240" w:lineRule="auto"/>
        <w:ind w:firstLineChars="200" w:firstLine="404"/>
        <w:rPr>
          <w:rFonts w:hAnsi="宋体"/>
          <w:sz w:val="21"/>
          <w:szCs w:val="21"/>
        </w:rPr>
      </w:pPr>
      <w:r>
        <w:rPr>
          <w:rFonts w:hAnsi="宋体"/>
          <w:sz w:val="21"/>
          <w:szCs w:val="21"/>
        </w:rPr>
        <w:t>1</w:t>
      </w:r>
      <w:r>
        <w:rPr>
          <w:rFonts w:hAnsi="宋体" w:hint="eastAsia"/>
          <w:sz w:val="21"/>
          <w:szCs w:val="21"/>
        </w:rPr>
        <w:t>、本声明</w:t>
      </w:r>
      <w:proofErr w:type="gramStart"/>
      <w:r>
        <w:rPr>
          <w:rFonts w:hAnsi="宋体" w:hint="eastAsia"/>
          <w:sz w:val="21"/>
          <w:szCs w:val="21"/>
        </w:rPr>
        <w:t>函主要</w:t>
      </w:r>
      <w:proofErr w:type="gramEnd"/>
      <w:r>
        <w:rPr>
          <w:rFonts w:hAnsi="宋体" w:hint="eastAsia"/>
          <w:sz w:val="21"/>
          <w:szCs w:val="21"/>
        </w:rPr>
        <w:t>供参加政府采购活动的中小企业填写，非中小企业无需填写。</w:t>
      </w:r>
    </w:p>
    <w:p w:rsidR="00996435" w:rsidRDefault="00DC6FBF">
      <w:pPr>
        <w:pStyle w:val="a8"/>
        <w:spacing w:line="240" w:lineRule="auto"/>
        <w:ind w:firstLineChars="200" w:firstLine="404"/>
        <w:rPr>
          <w:rFonts w:hAnsi="宋体"/>
          <w:sz w:val="21"/>
          <w:szCs w:val="21"/>
        </w:rPr>
      </w:pPr>
      <w:r>
        <w:rPr>
          <w:rFonts w:hAnsi="宋体"/>
          <w:sz w:val="21"/>
          <w:szCs w:val="21"/>
        </w:rPr>
        <w:t>2</w:t>
      </w:r>
      <w:r>
        <w:rPr>
          <w:rFonts w:hAnsi="宋体" w:hint="eastAsia"/>
          <w:sz w:val="21"/>
          <w:szCs w:val="21"/>
        </w:rPr>
        <w:t>、小型、微型企业提供中型企业提供的货物的，视同为中型企业。</w:t>
      </w:r>
    </w:p>
    <w:p w:rsidR="00996435" w:rsidRDefault="00996435">
      <w:pPr>
        <w:pStyle w:val="a8"/>
        <w:spacing w:line="240" w:lineRule="auto"/>
        <w:ind w:firstLineChars="200" w:firstLine="404"/>
        <w:rPr>
          <w:rFonts w:hAnsi="宋体"/>
          <w:sz w:val="21"/>
          <w:szCs w:val="21"/>
        </w:rPr>
      </w:pPr>
    </w:p>
    <w:p w:rsidR="00996435" w:rsidRDefault="00DC6FBF">
      <w:pPr>
        <w:pStyle w:val="a7"/>
        <w:spacing w:line="360" w:lineRule="auto"/>
        <w:ind w:leftChars="-203" w:left="-426" w:right="142" w:firstLineChars="200" w:firstLine="420"/>
        <w:contextualSpacing/>
        <w:rPr>
          <w:rFonts w:ascii="宋体" w:hAnsi="宋体"/>
          <w:kern w:val="24"/>
        </w:rPr>
      </w:pPr>
      <w:r>
        <w:rPr>
          <w:rFonts w:ascii="宋体" w:hAnsi="宋体" w:hint="eastAsia"/>
          <w:kern w:val="24"/>
        </w:rPr>
        <w:t>本公司（联合体）郑重声明，根据《政府采购促进中小企业发展管理办法》（财库﹝</w:t>
      </w:r>
      <w:r>
        <w:rPr>
          <w:rFonts w:ascii="宋体" w:hAnsi="宋体" w:hint="eastAsia"/>
          <w:kern w:val="24"/>
        </w:rPr>
        <w:t>2020</w:t>
      </w:r>
      <w:r>
        <w:rPr>
          <w:rFonts w:ascii="宋体" w:hAnsi="宋体" w:hint="eastAsia"/>
          <w:kern w:val="24"/>
        </w:rPr>
        <w:t>﹞</w:t>
      </w:r>
      <w:r>
        <w:rPr>
          <w:rFonts w:ascii="宋体" w:hAnsi="宋体" w:hint="eastAsia"/>
          <w:kern w:val="24"/>
        </w:rPr>
        <w:t>46</w:t>
      </w:r>
      <w:r>
        <w:rPr>
          <w:rFonts w:ascii="宋体" w:hAnsi="宋体" w:hint="eastAsia"/>
          <w:kern w:val="24"/>
        </w:rPr>
        <w:t>号）的规定，本公司（联合体）参加</w:t>
      </w:r>
      <w:r>
        <w:rPr>
          <w:rFonts w:ascii="宋体" w:hAnsi="宋体" w:hint="eastAsia"/>
          <w:kern w:val="24"/>
          <w:u w:val="single"/>
        </w:rPr>
        <w:t>南宁市第四人民医院</w:t>
      </w:r>
      <w:r>
        <w:rPr>
          <w:rFonts w:ascii="宋体" w:hAnsi="宋体" w:hint="eastAsia"/>
          <w:kern w:val="24"/>
          <w:u w:val="single"/>
        </w:rPr>
        <w:t xml:space="preserve"> </w:t>
      </w:r>
      <w:r>
        <w:rPr>
          <w:rFonts w:ascii="宋体" w:hAnsi="宋体" w:hint="eastAsia"/>
          <w:kern w:val="24"/>
        </w:rPr>
        <w:t>的</w:t>
      </w:r>
      <w:r>
        <w:rPr>
          <w:rFonts w:ascii="宋体" w:hAnsi="宋体" w:hint="eastAsia"/>
          <w:kern w:val="24"/>
          <w:u w:val="single"/>
        </w:rPr>
        <w:t>南宁市第四人民医院</w:t>
      </w:r>
      <w:r>
        <w:rPr>
          <w:rFonts w:ascii="宋体" w:hAnsi="宋体" w:hint="eastAsia"/>
          <w:kern w:val="24"/>
          <w:u w:val="single"/>
        </w:rPr>
        <w:t>2024</w:t>
      </w:r>
      <w:r>
        <w:rPr>
          <w:rFonts w:ascii="宋体" w:hAnsi="宋体" w:hint="eastAsia"/>
          <w:kern w:val="24"/>
          <w:u w:val="single"/>
        </w:rPr>
        <w:t>年第二批艾滋病诊疗相关仪器设备采购</w:t>
      </w:r>
      <w:r>
        <w:rPr>
          <w:rFonts w:ascii="宋体" w:hAnsi="宋体" w:hint="eastAsia"/>
          <w:kern w:val="24"/>
        </w:rPr>
        <w:t>采购活动，提供的货物全部由符合政策要求的中小企业制造。相关企业（含联合体中的中小企业、签订分包意向协议的中小企业）的具体情况如下：</w:t>
      </w:r>
    </w:p>
    <w:p w:rsidR="00996435" w:rsidRDefault="00DC6FBF">
      <w:pPr>
        <w:tabs>
          <w:tab w:val="left" w:pos="1384"/>
          <w:tab w:val="left" w:pos="4562"/>
          <w:tab w:val="left" w:pos="6803"/>
        </w:tabs>
        <w:spacing w:line="360" w:lineRule="auto"/>
        <w:ind w:left="-426" w:right="-58" w:firstLine="480"/>
        <w:contextualSpacing/>
        <w:rPr>
          <w:rFonts w:ascii="宋体" w:hAnsi="宋体"/>
          <w:kern w:val="24"/>
          <w:sz w:val="24"/>
        </w:rPr>
      </w:pPr>
      <w:r>
        <w:rPr>
          <w:rFonts w:ascii="宋体" w:hAnsi="宋体" w:hint="eastAsia"/>
          <w:kern w:val="24"/>
          <w:sz w:val="24"/>
        </w:rPr>
        <w:t>1.</w:t>
      </w:r>
      <w:r>
        <w:rPr>
          <w:rFonts w:ascii="宋体" w:hAnsi="宋体" w:hint="eastAsia"/>
          <w:kern w:val="24"/>
          <w:sz w:val="24"/>
          <w:u w:val="single"/>
        </w:rPr>
        <w:t>（标的名称）</w:t>
      </w:r>
      <w:r>
        <w:rPr>
          <w:rFonts w:ascii="宋体" w:hAnsi="宋体" w:hint="eastAsia"/>
          <w:kern w:val="24"/>
          <w:sz w:val="24"/>
        </w:rPr>
        <w:t>，属于</w:t>
      </w:r>
      <w:r>
        <w:rPr>
          <w:rFonts w:ascii="宋体" w:hAnsi="宋体" w:hint="eastAsia"/>
          <w:kern w:val="24"/>
          <w:sz w:val="24"/>
          <w:u w:val="single"/>
        </w:rPr>
        <w:t>（采购文件中明确的所属行业）</w:t>
      </w:r>
      <w:r>
        <w:rPr>
          <w:rFonts w:ascii="宋体" w:hAnsi="宋体" w:hint="eastAsia"/>
          <w:kern w:val="24"/>
          <w:sz w:val="24"/>
        </w:rPr>
        <w:t>行业；制造商为</w:t>
      </w:r>
      <w:r>
        <w:rPr>
          <w:rFonts w:ascii="宋体" w:hAnsi="宋体" w:hint="eastAsia"/>
          <w:kern w:val="24"/>
          <w:sz w:val="24"/>
          <w:u w:val="single"/>
        </w:rPr>
        <w:t>（企业名称）</w:t>
      </w:r>
      <w:r>
        <w:rPr>
          <w:rFonts w:ascii="宋体" w:hAnsi="宋体" w:hint="eastAsia"/>
          <w:kern w:val="24"/>
          <w:sz w:val="24"/>
        </w:rPr>
        <w:t>，从业人员</w:t>
      </w:r>
      <w:r>
        <w:rPr>
          <w:rFonts w:ascii="宋体" w:hAnsi="宋体" w:hint="eastAsia"/>
          <w:kern w:val="24"/>
          <w:sz w:val="24"/>
          <w:u w:val="single"/>
        </w:rPr>
        <w:t xml:space="preserve">      </w:t>
      </w:r>
      <w:r>
        <w:rPr>
          <w:rFonts w:ascii="宋体" w:hAnsi="宋体" w:hint="eastAsia"/>
          <w:kern w:val="24"/>
          <w:sz w:val="24"/>
        </w:rPr>
        <w:t>人，营业收入为</w:t>
      </w:r>
      <w:r>
        <w:rPr>
          <w:rFonts w:ascii="宋体" w:hAnsi="宋体" w:hint="eastAsia"/>
          <w:kern w:val="24"/>
          <w:sz w:val="24"/>
          <w:u w:val="single"/>
        </w:rPr>
        <w:t xml:space="preserve">      </w:t>
      </w:r>
      <w:r>
        <w:rPr>
          <w:rFonts w:ascii="宋体" w:hAnsi="宋体" w:hint="eastAsia"/>
          <w:kern w:val="24"/>
          <w:sz w:val="24"/>
        </w:rPr>
        <w:t>万元，资产总额为</w:t>
      </w:r>
      <w:r>
        <w:rPr>
          <w:rFonts w:ascii="宋体" w:hAnsi="宋体" w:hint="eastAsia"/>
          <w:kern w:val="24"/>
          <w:sz w:val="24"/>
          <w:u w:val="single"/>
        </w:rPr>
        <w:t xml:space="preserve">      </w:t>
      </w:r>
      <w:r>
        <w:rPr>
          <w:rFonts w:ascii="宋体" w:hAnsi="宋体" w:hint="eastAsia"/>
          <w:kern w:val="24"/>
          <w:sz w:val="24"/>
        </w:rPr>
        <w:t>万元，属于</w:t>
      </w:r>
      <w:r>
        <w:rPr>
          <w:rFonts w:ascii="宋体" w:hAnsi="宋体" w:hint="eastAsia"/>
          <w:kern w:val="24"/>
          <w:sz w:val="24"/>
          <w:u w:val="single"/>
        </w:rPr>
        <w:t>（中型企业、小型企业、微型企业）</w:t>
      </w:r>
      <w:r>
        <w:rPr>
          <w:rFonts w:ascii="宋体" w:hAnsi="宋体" w:hint="eastAsia"/>
          <w:kern w:val="24"/>
          <w:sz w:val="24"/>
        </w:rPr>
        <w:t>；</w:t>
      </w:r>
    </w:p>
    <w:p w:rsidR="00996435" w:rsidRDefault="00DC6FBF">
      <w:pPr>
        <w:tabs>
          <w:tab w:val="left" w:pos="1065"/>
          <w:tab w:val="left" w:pos="6477"/>
        </w:tabs>
        <w:spacing w:line="360" w:lineRule="auto"/>
        <w:ind w:left="-426" w:right="-58" w:firstLine="480"/>
        <w:contextualSpacing/>
        <w:rPr>
          <w:rFonts w:ascii="宋体" w:hAnsi="宋体"/>
          <w:kern w:val="24"/>
          <w:sz w:val="24"/>
        </w:rPr>
      </w:pPr>
      <w:r>
        <w:rPr>
          <w:rFonts w:ascii="宋体" w:hAnsi="宋体" w:hint="eastAsia"/>
          <w:kern w:val="24"/>
          <w:sz w:val="24"/>
        </w:rPr>
        <w:t>2.</w:t>
      </w:r>
      <w:r>
        <w:rPr>
          <w:rFonts w:ascii="宋体" w:hAnsi="宋体" w:hint="eastAsia"/>
          <w:kern w:val="24"/>
          <w:sz w:val="24"/>
          <w:u w:val="single"/>
        </w:rPr>
        <w:t>（标的名称）</w:t>
      </w:r>
      <w:r>
        <w:rPr>
          <w:rFonts w:ascii="宋体" w:hAnsi="宋体" w:hint="eastAsia"/>
          <w:kern w:val="24"/>
          <w:sz w:val="24"/>
        </w:rPr>
        <w:t>，属于</w:t>
      </w:r>
      <w:r>
        <w:rPr>
          <w:rFonts w:ascii="宋体" w:hAnsi="宋体" w:hint="eastAsia"/>
          <w:kern w:val="24"/>
          <w:sz w:val="24"/>
          <w:u w:val="single"/>
        </w:rPr>
        <w:t>（采购文件中明确的所属行业）</w:t>
      </w:r>
      <w:r>
        <w:rPr>
          <w:rFonts w:ascii="宋体" w:hAnsi="宋体" w:hint="eastAsia"/>
          <w:kern w:val="24"/>
          <w:sz w:val="24"/>
        </w:rPr>
        <w:t>行业；制造商为</w:t>
      </w:r>
      <w:r>
        <w:rPr>
          <w:rFonts w:ascii="宋体" w:hAnsi="宋体" w:hint="eastAsia"/>
          <w:kern w:val="24"/>
          <w:sz w:val="24"/>
          <w:u w:val="single"/>
        </w:rPr>
        <w:t>（企业名称）</w:t>
      </w:r>
      <w:r>
        <w:rPr>
          <w:rFonts w:ascii="宋体" w:hAnsi="宋体" w:hint="eastAsia"/>
          <w:kern w:val="24"/>
          <w:sz w:val="24"/>
        </w:rPr>
        <w:t>，从业人员</w:t>
      </w:r>
      <w:r>
        <w:rPr>
          <w:rFonts w:ascii="宋体" w:hAnsi="宋体" w:hint="eastAsia"/>
          <w:kern w:val="24"/>
          <w:sz w:val="24"/>
          <w:u w:val="single"/>
        </w:rPr>
        <w:t xml:space="preserve">      </w:t>
      </w:r>
      <w:r>
        <w:rPr>
          <w:rFonts w:ascii="宋体" w:hAnsi="宋体" w:hint="eastAsia"/>
          <w:kern w:val="24"/>
          <w:sz w:val="24"/>
        </w:rPr>
        <w:t>人，营业收入为</w:t>
      </w:r>
      <w:r>
        <w:rPr>
          <w:rFonts w:ascii="宋体" w:hAnsi="宋体" w:hint="eastAsia"/>
          <w:kern w:val="24"/>
          <w:sz w:val="24"/>
          <w:u w:val="single"/>
        </w:rPr>
        <w:t xml:space="preserve">      </w:t>
      </w:r>
      <w:r>
        <w:rPr>
          <w:rFonts w:ascii="宋体" w:hAnsi="宋体" w:hint="eastAsia"/>
          <w:kern w:val="24"/>
          <w:sz w:val="24"/>
        </w:rPr>
        <w:t>万元，资产总额为</w:t>
      </w:r>
      <w:r>
        <w:rPr>
          <w:rFonts w:ascii="宋体" w:hAnsi="宋体" w:hint="eastAsia"/>
          <w:kern w:val="24"/>
          <w:sz w:val="24"/>
          <w:u w:val="single"/>
        </w:rPr>
        <w:t xml:space="preserve">      </w:t>
      </w:r>
      <w:r>
        <w:rPr>
          <w:rFonts w:ascii="宋体" w:hAnsi="宋体" w:hint="eastAsia"/>
          <w:kern w:val="24"/>
          <w:sz w:val="24"/>
        </w:rPr>
        <w:t>万元，属于</w:t>
      </w:r>
      <w:r>
        <w:rPr>
          <w:rFonts w:ascii="宋体" w:hAnsi="宋体" w:hint="eastAsia"/>
          <w:kern w:val="24"/>
          <w:sz w:val="24"/>
          <w:u w:val="single"/>
        </w:rPr>
        <w:t>（中型企业、小型企业</w:t>
      </w:r>
      <w:r>
        <w:rPr>
          <w:rFonts w:ascii="宋体" w:hAnsi="宋体" w:hint="eastAsia"/>
          <w:kern w:val="24"/>
          <w:sz w:val="24"/>
          <w:u w:val="single"/>
        </w:rPr>
        <w:t>、微型企业）</w:t>
      </w:r>
      <w:r>
        <w:rPr>
          <w:rFonts w:ascii="宋体" w:hAnsi="宋体" w:hint="eastAsia"/>
          <w:kern w:val="24"/>
          <w:sz w:val="24"/>
        </w:rPr>
        <w:t>；</w:t>
      </w:r>
    </w:p>
    <w:p w:rsidR="00996435" w:rsidRDefault="00DC6FBF">
      <w:pPr>
        <w:pStyle w:val="a7"/>
        <w:spacing w:line="360" w:lineRule="auto"/>
        <w:ind w:left="142" w:right="142"/>
        <w:contextualSpacing/>
        <w:rPr>
          <w:rFonts w:ascii="宋体" w:hAnsi="宋体"/>
          <w:kern w:val="24"/>
        </w:rPr>
      </w:pPr>
      <w:r>
        <w:rPr>
          <w:rFonts w:ascii="宋体" w:hAnsi="宋体" w:hint="eastAsia"/>
          <w:kern w:val="24"/>
        </w:rPr>
        <w:t>……</w:t>
      </w:r>
      <w:r>
        <w:rPr>
          <w:rFonts w:ascii="宋体" w:hAnsi="宋体" w:hint="eastAsia"/>
          <w:kern w:val="24"/>
        </w:rPr>
        <w:t xml:space="preserve"> </w:t>
      </w:r>
    </w:p>
    <w:p w:rsidR="00996435" w:rsidRDefault="00DC6FBF">
      <w:pPr>
        <w:pStyle w:val="a7"/>
        <w:spacing w:line="360" w:lineRule="auto"/>
        <w:ind w:leftChars="-193" w:left="-405" w:right="142" w:firstLineChars="189" w:firstLine="397"/>
        <w:contextualSpacing/>
        <w:rPr>
          <w:rFonts w:ascii="宋体" w:hAnsi="宋体"/>
          <w:kern w:val="24"/>
        </w:rPr>
      </w:pPr>
      <w:r>
        <w:rPr>
          <w:rFonts w:ascii="宋体" w:hAnsi="宋体" w:hint="eastAsia"/>
          <w:kern w:val="24"/>
        </w:rPr>
        <w:t>以上企业，不属于大企业的分支机构，不存在控股股东为大企业的情形，也不存在与大企业的负责人为同一人的情形。</w:t>
      </w:r>
    </w:p>
    <w:p w:rsidR="00996435" w:rsidRDefault="00DC6FBF">
      <w:pPr>
        <w:pStyle w:val="a7"/>
        <w:spacing w:line="360" w:lineRule="auto"/>
        <w:ind w:left="-426" w:right="142" w:firstLine="420"/>
        <w:contextualSpacing/>
        <w:rPr>
          <w:rFonts w:ascii="宋体" w:hAnsi="宋体"/>
          <w:kern w:val="24"/>
        </w:rPr>
      </w:pPr>
      <w:r>
        <w:rPr>
          <w:rFonts w:ascii="宋体" w:hAnsi="宋体" w:hint="eastAsia"/>
          <w:kern w:val="24"/>
        </w:rPr>
        <w:t>本企业对上述声明内容的真实性负责。如有虚假，将依法承担相应责任。</w:t>
      </w:r>
    </w:p>
    <w:p w:rsidR="00996435" w:rsidRDefault="00996435">
      <w:pPr>
        <w:pStyle w:val="aa"/>
        <w:spacing w:line="360" w:lineRule="auto"/>
        <w:ind w:firstLineChars="200" w:firstLine="420"/>
        <w:rPr>
          <w:rFonts w:hAnsi="宋体"/>
          <w:szCs w:val="21"/>
        </w:rPr>
      </w:pPr>
    </w:p>
    <w:p w:rsidR="00996435" w:rsidRDefault="00996435">
      <w:pPr>
        <w:pStyle w:val="aa"/>
        <w:spacing w:line="360" w:lineRule="auto"/>
        <w:ind w:firstLineChars="200" w:firstLine="420"/>
        <w:rPr>
          <w:rFonts w:hAnsi="宋体"/>
          <w:szCs w:val="21"/>
        </w:rPr>
      </w:pPr>
    </w:p>
    <w:p w:rsidR="00996435" w:rsidRDefault="00DC6FBF">
      <w:pPr>
        <w:snapToGrid w:val="0"/>
        <w:spacing w:line="360" w:lineRule="auto"/>
        <w:ind w:firstLineChars="2100" w:firstLine="5040"/>
        <w:rPr>
          <w:rFonts w:ascii="宋体" w:hAnsi="宋体" w:cs="仿宋_GB2312"/>
          <w:kern w:val="0"/>
          <w:sz w:val="24"/>
        </w:rPr>
      </w:pPr>
      <w:r>
        <w:rPr>
          <w:rFonts w:ascii="宋体" w:hAnsi="宋体" w:cs="仿宋_GB2312" w:hint="eastAsia"/>
          <w:kern w:val="0"/>
          <w:sz w:val="24"/>
          <w:lang w:val="zh-CN"/>
        </w:rPr>
        <w:t>投标人名称</w:t>
      </w:r>
      <w:r>
        <w:rPr>
          <w:rFonts w:ascii="宋体" w:hAnsi="宋体" w:cs="仿宋_GB2312" w:hint="eastAsia"/>
          <w:kern w:val="0"/>
          <w:sz w:val="24"/>
          <w:lang w:val="zh-CN"/>
        </w:rPr>
        <w:t>(</w:t>
      </w:r>
      <w:r>
        <w:rPr>
          <w:rFonts w:ascii="宋体" w:hAnsi="宋体" w:cs="仿宋_GB2312" w:hint="eastAsia"/>
          <w:kern w:val="0"/>
          <w:sz w:val="24"/>
          <w:lang w:val="zh-CN"/>
        </w:rPr>
        <w:t>电子签章</w:t>
      </w:r>
      <w:r>
        <w:rPr>
          <w:rFonts w:ascii="宋体" w:hAnsi="宋体" w:cs="仿宋_GB2312" w:hint="eastAsia"/>
          <w:kern w:val="0"/>
          <w:sz w:val="24"/>
          <w:lang w:val="zh-CN"/>
        </w:rPr>
        <w:t>)</w:t>
      </w:r>
      <w:r>
        <w:rPr>
          <w:rFonts w:ascii="宋体" w:hAnsi="宋体" w:cs="仿宋_GB2312" w:hint="eastAsia"/>
          <w:kern w:val="0"/>
          <w:sz w:val="24"/>
          <w:lang w:val="zh-CN"/>
        </w:rPr>
        <w:t>：</w:t>
      </w:r>
    </w:p>
    <w:p w:rsidR="00996435" w:rsidRDefault="00DC6FBF">
      <w:pPr>
        <w:snapToGrid w:val="0"/>
        <w:spacing w:line="360" w:lineRule="auto"/>
        <w:ind w:firstLineChars="2150" w:firstLine="5160"/>
        <w:rPr>
          <w:rFonts w:ascii="宋体" w:hAnsi="宋体" w:cs="仿宋_GB2312"/>
          <w:kern w:val="0"/>
          <w:sz w:val="24"/>
          <w:lang w:val="zh-CN"/>
        </w:rPr>
      </w:pPr>
      <w:r>
        <w:rPr>
          <w:rFonts w:ascii="宋体" w:hAnsi="宋体" w:cs="仿宋_GB2312" w:hint="eastAsia"/>
          <w:kern w:val="0"/>
          <w:sz w:val="24"/>
          <w:lang w:val="zh-CN"/>
        </w:rPr>
        <w:t>日期</w:t>
      </w:r>
      <w:r>
        <w:rPr>
          <w:rFonts w:ascii="宋体" w:hAnsi="宋体" w:cs="仿宋_GB2312" w:hint="eastAsia"/>
          <w:kern w:val="0"/>
          <w:sz w:val="24"/>
        </w:rPr>
        <w:t>：</w:t>
      </w:r>
      <w:r>
        <w:rPr>
          <w:rFonts w:ascii="宋体" w:hAnsi="宋体" w:cs="仿宋_GB2312" w:hint="eastAsia"/>
          <w:kern w:val="0"/>
          <w:sz w:val="24"/>
        </w:rPr>
        <w:t xml:space="preserve">  </w:t>
      </w:r>
      <w:r>
        <w:rPr>
          <w:rFonts w:ascii="宋体" w:hAnsi="宋体" w:cs="仿宋_GB2312" w:hint="eastAsia"/>
          <w:kern w:val="0"/>
          <w:sz w:val="24"/>
        </w:rPr>
        <w:t>年</w:t>
      </w:r>
      <w:r>
        <w:rPr>
          <w:rFonts w:ascii="宋体" w:hAnsi="宋体" w:cs="仿宋_GB2312" w:hint="eastAsia"/>
          <w:kern w:val="0"/>
          <w:sz w:val="24"/>
        </w:rPr>
        <w:t xml:space="preserve">  </w:t>
      </w:r>
      <w:r>
        <w:rPr>
          <w:rFonts w:ascii="宋体" w:hAnsi="宋体" w:cs="仿宋_GB2312" w:hint="eastAsia"/>
          <w:kern w:val="0"/>
          <w:sz w:val="24"/>
          <w:lang w:val="zh-CN"/>
        </w:rPr>
        <w:t>月</w:t>
      </w:r>
      <w:r>
        <w:rPr>
          <w:rFonts w:ascii="宋体" w:hAnsi="宋体" w:cs="仿宋_GB2312" w:hint="eastAsia"/>
          <w:kern w:val="0"/>
          <w:sz w:val="24"/>
        </w:rPr>
        <w:t xml:space="preserve">   </w:t>
      </w:r>
      <w:r>
        <w:rPr>
          <w:rFonts w:ascii="宋体" w:hAnsi="宋体" w:cs="仿宋_GB2312" w:hint="eastAsia"/>
          <w:kern w:val="0"/>
          <w:sz w:val="24"/>
          <w:lang w:val="zh-CN"/>
        </w:rPr>
        <w:t>日</w:t>
      </w:r>
    </w:p>
    <w:p w:rsidR="00996435" w:rsidRDefault="00996435">
      <w:pPr>
        <w:pStyle w:val="aa"/>
        <w:spacing w:line="360" w:lineRule="auto"/>
        <w:ind w:firstLineChars="200" w:firstLine="420"/>
        <w:rPr>
          <w:rFonts w:hAnsi="宋体"/>
          <w:szCs w:val="21"/>
        </w:rPr>
      </w:pPr>
    </w:p>
    <w:p w:rsidR="00996435" w:rsidRDefault="00DC6FBF">
      <w:pPr>
        <w:snapToGrid w:val="0"/>
        <w:spacing w:before="50" w:afterLines="50" w:after="165" w:line="360" w:lineRule="auto"/>
        <w:ind w:firstLine="400"/>
        <w:jc w:val="left"/>
        <w:rPr>
          <w:rFonts w:ascii="宋体" w:hAnsi="宋体" w:cs="宋体"/>
          <w:sz w:val="20"/>
        </w:rPr>
      </w:pPr>
      <w:r>
        <w:rPr>
          <w:rFonts w:ascii="宋体" w:hAnsi="宋体" w:cs="宋体" w:hint="eastAsia"/>
          <w:sz w:val="20"/>
        </w:rPr>
        <w:t>注：</w:t>
      </w:r>
    </w:p>
    <w:p w:rsidR="00996435" w:rsidRDefault="00DC6FBF">
      <w:pPr>
        <w:numPr>
          <w:ilvl w:val="255"/>
          <w:numId w:val="0"/>
        </w:numPr>
        <w:snapToGrid w:val="0"/>
        <w:spacing w:before="50" w:afterLines="50" w:after="165" w:line="360" w:lineRule="auto"/>
        <w:jc w:val="left"/>
        <w:rPr>
          <w:rFonts w:ascii="宋体" w:hAnsi="宋体"/>
          <w:sz w:val="20"/>
        </w:rPr>
      </w:pPr>
      <w:r>
        <w:rPr>
          <w:rFonts w:ascii="宋体" w:hAnsi="宋体" w:hint="eastAsia"/>
          <w:sz w:val="20"/>
        </w:rPr>
        <w:t>1</w:t>
      </w:r>
      <w:r>
        <w:rPr>
          <w:rFonts w:ascii="宋体" w:hAnsi="宋体" w:hint="eastAsia"/>
          <w:sz w:val="20"/>
        </w:rPr>
        <w:t>、从业人员、营业收入、资产总额填报上一年度数据，无上</w:t>
      </w:r>
      <w:proofErr w:type="gramStart"/>
      <w:r>
        <w:rPr>
          <w:rFonts w:ascii="宋体" w:hAnsi="宋体" w:hint="eastAsia"/>
          <w:sz w:val="20"/>
        </w:rPr>
        <w:t>一</w:t>
      </w:r>
      <w:proofErr w:type="gramEnd"/>
      <w:r>
        <w:rPr>
          <w:rFonts w:ascii="宋体" w:hAnsi="宋体" w:hint="eastAsia"/>
          <w:sz w:val="20"/>
        </w:rPr>
        <w:t>年度数据的新成立企业可不填报。</w:t>
      </w:r>
    </w:p>
    <w:p w:rsidR="00996435" w:rsidRDefault="00DC6FBF">
      <w:pPr>
        <w:snapToGrid w:val="0"/>
        <w:spacing w:before="50" w:afterLines="50" w:after="165" w:line="360" w:lineRule="auto"/>
        <w:ind w:firstLineChars="150" w:firstLine="300"/>
        <w:jc w:val="left"/>
        <w:rPr>
          <w:rFonts w:ascii="宋体" w:hAnsi="宋体"/>
          <w:sz w:val="20"/>
        </w:rPr>
      </w:pPr>
      <w:r>
        <w:rPr>
          <w:rFonts w:ascii="宋体" w:hAnsi="宋体"/>
          <w:sz w:val="20"/>
        </w:rPr>
        <w:t>2</w:t>
      </w:r>
      <w:r>
        <w:rPr>
          <w:rFonts w:ascii="宋体" w:hAnsi="宋体" w:hint="eastAsia"/>
          <w:sz w:val="20"/>
        </w:rPr>
        <w:t>、请根据自己的真实情况出具《中小企业声明函》。依法享受中小企业优惠政策的，采购人或者采购代理机构在公告中标结果时，同时公告其《中小企业声明函》，接受社会监督。</w:t>
      </w:r>
    </w:p>
    <w:p w:rsidR="00996435" w:rsidRDefault="00996435">
      <w:pPr>
        <w:widowControl/>
        <w:spacing w:line="360" w:lineRule="auto"/>
        <w:ind w:firstLine="400"/>
        <w:jc w:val="left"/>
        <w:rPr>
          <w:rFonts w:ascii="宋体" w:hAnsi="宋体"/>
          <w:sz w:val="20"/>
        </w:rPr>
        <w:sectPr w:rsidR="00996435">
          <w:pgSz w:w="11906" w:h="16838"/>
          <w:pgMar w:top="1134" w:right="1134" w:bottom="1134" w:left="1134" w:header="720" w:footer="720" w:gutter="0"/>
          <w:cols w:space="720"/>
          <w:docGrid w:type="lines" w:linePitch="331"/>
        </w:sectPr>
      </w:pPr>
    </w:p>
    <w:p w:rsidR="00996435" w:rsidRDefault="00996435">
      <w:pPr>
        <w:rPr>
          <w:rFonts w:ascii="宋体" w:hAnsi="宋体"/>
        </w:rPr>
      </w:pPr>
    </w:p>
    <w:p w:rsidR="00996435" w:rsidRDefault="00996435">
      <w:pPr>
        <w:pStyle w:val="aa"/>
        <w:spacing w:line="600" w:lineRule="exact"/>
        <w:jc w:val="center"/>
        <w:rPr>
          <w:rFonts w:hAnsi="宋体" w:cs="宋体"/>
          <w:kern w:val="0"/>
          <w:szCs w:val="21"/>
        </w:rPr>
      </w:pPr>
    </w:p>
    <w:p w:rsidR="00996435" w:rsidRDefault="00DC6FBF">
      <w:pPr>
        <w:pStyle w:val="aa"/>
        <w:spacing w:line="600" w:lineRule="exact"/>
        <w:jc w:val="center"/>
        <w:rPr>
          <w:rFonts w:hAnsi="宋体"/>
          <w:b/>
          <w:bCs/>
          <w:sz w:val="30"/>
          <w:szCs w:val="30"/>
        </w:rPr>
      </w:pPr>
      <w:r>
        <w:rPr>
          <w:rFonts w:hAnsi="宋体" w:hint="eastAsia"/>
          <w:b/>
          <w:bCs/>
          <w:sz w:val="30"/>
          <w:szCs w:val="30"/>
        </w:rPr>
        <w:t>八、符合特定资格条件（如有）的有关证明材料</w:t>
      </w:r>
    </w:p>
    <w:p w:rsidR="00996435" w:rsidRDefault="00996435">
      <w:pPr>
        <w:pStyle w:val="aa"/>
        <w:spacing w:line="600" w:lineRule="exact"/>
        <w:ind w:firstLine="602"/>
        <w:jc w:val="center"/>
        <w:rPr>
          <w:rFonts w:hAnsi="宋体"/>
          <w:b/>
          <w:bCs/>
          <w:sz w:val="30"/>
          <w:szCs w:val="30"/>
        </w:rPr>
      </w:pPr>
    </w:p>
    <w:p w:rsidR="00996435" w:rsidRDefault="00996435">
      <w:pPr>
        <w:pStyle w:val="aa"/>
        <w:spacing w:line="600" w:lineRule="exact"/>
        <w:ind w:firstLine="602"/>
        <w:jc w:val="center"/>
        <w:rPr>
          <w:rFonts w:hAnsi="宋体"/>
          <w:b/>
          <w:bCs/>
          <w:sz w:val="30"/>
          <w:szCs w:val="30"/>
        </w:rPr>
      </w:pPr>
    </w:p>
    <w:p w:rsidR="00996435" w:rsidRDefault="00DC6FBF">
      <w:pPr>
        <w:snapToGrid w:val="0"/>
        <w:spacing w:line="360" w:lineRule="auto"/>
        <w:ind w:firstLineChars="2100" w:firstLine="5040"/>
        <w:rPr>
          <w:rFonts w:ascii="宋体" w:hAnsi="宋体" w:cs="仿宋_GB2312"/>
          <w:kern w:val="0"/>
          <w:sz w:val="24"/>
        </w:rPr>
      </w:pPr>
      <w:r>
        <w:rPr>
          <w:rFonts w:ascii="宋体" w:hAnsi="宋体" w:cs="仿宋_GB2312" w:hint="eastAsia"/>
          <w:kern w:val="0"/>
          <w:sz w:val="24"/>
          <w:lang w:val="zh-CN"/>
        </w:rPr>
        <w:t>投标人名称</w:t>
      </w:r>
      <w:r>
        <w:rPr>
          <w:rFonts w:ascii="宋体" w:hAnsi="宋体" w:cs="仿宋_GB2312" w:hint="eastAsia"/>
          <w:kern w:val="0"/>
          <w:sz w:val="24"/>
          <w:lang w:val="zh-CN"/>
        </w:rPr>
        <w:t>(</w:t>
      </w:r>
      <w:r>
        <w:rPr>
          <w:rFonts w:ascii="宋体" w:hAnsi="宋体" w:cs="仿宋_GB2312" w:hint="eastAsia"/>
          <w:kern w:val="0"/>
          <w:sz w:val="24"/>
          <w:lang w:val="zh-CN"/>
        </w:rPr>
        <w:t>电子签章</w:t>
      </w:r>
      <w:r>
        <w:rPr>
          <w:rFonts w:ascii="宋体" w:hAnsi="宋体" w:cs="仿宋_GB2312" w:hint="eastAsia"/>
          <w:kern w:val="0"/>
          <w:sz w:val="24"/>
          <w:lang w:val="zh-CN"/>
        </w:rPr>
        <w:t>)</w:t>
      </w:r>
      <w:r>
        <w:rPr>
          <w:rFonts w:ascii="宋体" w:hAnsi="宋体" w:cs="仿宋_GB2312" w:hint="eastAsia"/>
          <w:kern w:val="0"/>
          <w:sz w:val="24"/>
          <w:lang w:val="zh-CN"/>
        </w:rPr>
        <w:t>：</w:t>
      </w:r>
    </w:p>
    <w:p w:rsidR="00996435" w:rsidRDefault="00DC6FBF">
      <w:pPr>
        <w:snapToGrid w:val="0"/>
        <w:spacing w:line="360" w:lineRule="auto"/>
        <w:ind w:firstLineChars="2150" w:firstLine="5160"/>
        <w:rPr>
          <w:rFonts w:ascii="宋体" w:hAnsi="宋体" w:cs="仿宋_GB2312"/>
          <w:kern w:val="0"/>
          <w:sz w:val="24"/>
          <w:lang w:val="zh-CN"/>
        </w:rPr>
      </w:pPr>
      <w:r>
        <w:rPr>
          <w:rFonts w:ascii="宋体" w:hAnsi="宋体" w:cs="仿宋_GB2312" w:hint="eastAsia"/>
          <w:kern w:val="0"/>
          <w:sz w:val="24"/>
          <w:lang w:val="zh-CN"/>
        </w:rPr>
        <w:t>日期</w:t>
      </w:r>
      <w:r>
        <w:rPr>
          <w:rFonts w:ascii="宋体" w:hAnsi="宋体" w:cs="仿宋_GB2312" w:hint="eastAsia"/>
          <w:kern w:val="0"/>
          <w:sz w:val="24"/>
        </w:rPr>
        <w:t>：</w:t>
      </w:r>
      <w:r>
        <w:rPr>
          <w:rFonts w:ascii="宋体" w:hAnsi="宋体" w:cs="仿宋_GB2312" w:hint="eastAsia"/>
          <w:kern w:val="0"/>
          <w:sz w:val="24"/>
        </w:rPr>
        <w:t xml:space="preserve">  </w:t>
      </w:r>
      <w:r>
        <w:rPr>
          <w:rFonts w:ascii="宋体" w:hAnsi="宋体" w:cs="仿宋_GB2312" w:hint="eastAsia"/>
          <w:kern w:val="0"/>
          <w:sz w:val="24"/>
        </w:rPr>
        <w:t>年</w:t>
      </w:r>
      <w:r>
        <w:rPr>
          <w:rFonts w:ascii="宋体" w:hAnsi="宋体" w:cs="仿宋_GB2312" w:hint="eastAsia"/>
          <w:kern w:val="0"/>
          <w:sz w:val="24"/>
        </w:rPr>
        <w:t xml:space="preserve">  </w:t>
      </w:r>
      <w:r>
        <w:rPr>
          <w:rFonts w:ascii="宋体" w:hAnsi="宋体" w:cs="仿宋_GB2312" w:hint="eastAsia"/>
          <w:kern w:val="0"/>
          <w:sz w:val="24"/>
          <w:lang w:val="zh-CN"/>
        </w:rPr>
        <w:t>月</w:t>
      </w:r>
      <w:r>
        <w:rPr>
          <w:rFonts w:ascii="宋体" w:hAnsi="宋体" w:cs="仿宋_GB2312" w:hint="eastAsia"/>
          <w:kern w:val="0"/>
          <w:sz w:val="24"/>
        </w:rPr>
        <w:t xml:space="preserve">   </w:t>
      </w:r>
      <w:r>
        <w:rPr>
          <w:rFonts w:ascii="宋体" w:hAnsi="宋体" w:cs="仿宋_GB2312" w:hint="eastAsia"/>
          <w:kern w:val="0"/>
          <w:sz w:val="24"/>
          <w:lang w:val="zh-CN"/>
        </w:rPr>
        <w:t>日</w:t>
      </w:r>
    </w:p>
    <w:p w:rsidR="00996435" w:rsidRDefault="00996435">
      <w:pPr>
        <w:pStyle w:val="aa"/>
        <w:spacing w:line="600" w:lineRule="exact"/>
        <w:jc w:val="center"/>
        <w:rPr>
          <w:rFonts w:hAnsi="宋体"/>
        </w:rPr>
      </w:pPr>
    </w:p>
    <w:p w:rsidR="00996435" w:rsidRDefault="00996435">
      <w:pPr>
        <w:widowControl/>
        <w:spacing w:line="360" w:lineRule="auto"/>
        <w:jc w:val="left"/>
        <w:rPr>
          <w:rFonts w:ascii="宋体" w:hAnsi="宋体"/>
          <w:szCs w:val="21"/>
        </w:rPr>
        <w:sectPr w:rsidR="00996435">
          <w:pgSz w:w="11906" w:h="16838"/>
          <w:pgMar w:top="1134" w:right="1134" w:bottom="1134" w:left="1134" w:header="720" w:footer="720" w:gutter="0"/>
          <w:cols w:space="720"/>
          <w:docGrid w:type="lines" w:linePitch="331"/>
        </w:sectPr>
      </w:pPr>
    </w:p>
    <w:p w:rsidR="00996435" w:rsidRDefault="00996435">
      <w:pPr>
        <w:pStyle w:val="aa"/>
        <w:jc w:val="center"/>
        <w:rPr>
          <w:rFonts w:hAnsi="宋体"/>
          <w:szCs w:val="21"/>
        </w:rPr>
      </w:pPr>
    </w:p>
    <w:p w:rsidR="00996435" w:rsidRDefault="00DC6FBF">
      <w:pPr>
        <w:pStyle w:val="aa"/>
        <w:ind w:firstLine="562"/>
        <w:jc w:val="center"/>
        <w:outlineLvl w:val="1"/>
        <w:rPr>
          <w:rFonts w:hAnsi="宋体"/>
          <w:b/>
          <w:bCs/>
          <w:sz w:val="28"/>
          <w:szCs w:val="28"/>
        </w:rPr>
      </w:pPr>
      <w:bookmarkStart w:id="288" w:name="_Toc19686838"/>
      <w:bookmarkStart w:id="289" w:name="_Toc118383698"/>
      <w:r>
        <w:rPr>
          <w:rFonts w:hAnsi="宋体" w:hint="eastAsia"/>
          <w:b/>
          <w:bCs/>
          <w:sz w:val="28"/>
          <w:szCs w:val="28"/>
        </w:rPr>
        <w:t>第三节</w:t>
      </w:r>
      <w:r>
        <w:rPr>
          <w:rFonts w:hAnsi="宋体" w:hint="eastAsia"/>
          <w:b/>
          <w:bCs/>
          <w:sz w:val="28"/>
          <w:szCs w:val="28"/>
        </w:rPr>
        <w:t xml:space="preserve"> </w:t>
      </w:r>
      <w:r>
        <w:rPr>
          <w:rFonts w:hAnsi="宋体" w:hint="eastAsia"/>
          <w:b/>
          <w:bCs/>
          <w:sz w:val="28"/>
          <w:szCs w:val="28"/>
        </w:rPr>
        <w:t>商务文件格式</w:t>
      </w:r>
      <w:bookmarkEnd w:id="288"/>
      <w:bookmarkEnd w:id="289"/>
    </w:p>
    <w:p w:rsidR="00996435" w:rsidRDefault="00996435">
      <w:pPr>
        <w:snapToGrid w:val="0"/>
        <w:spacing w:beforeLines="50" w:before="165" w:after="50"/>
        <w:ind w:firstLine="600"/>
        <w:rPr>
          <w:rFonts w:ascii="宋体" w:hAnsi="宋体"/>
          <w:sz w:val="30"/>
          <w:szCs w:val="20"/>
        </w:rPr>
      </w:pPr>
    </w:p>
    <w:p w:rsidR="00996435" w:rsidRDefault="00DC6FBF">
      <w:pPr>
        <w:snapToGrid w:val="0"/>
        <w:spacing w:beforeLines="50" w:before="165" w:after="50"/>
        <w:ind w:firstLine="480"/>
        <w:rPr>
          <w:rFonts w:ascii="宋体" w:hAnsi="宋体"/>
          <w:bCs/>
          <w:sz w:val="32"/>
          <w:szCs w:val="20"/>
        </w:rPr>
      </w:pPr>
      <w:r>
        <w:rPr>
          <w:rFonts w:ascii="宋体" w:hAnsi="宋体" w:hint="eastAsia"/>
          <w:sz w:val="24"/>
        </w:rPr>
        <w:t xml:space="preserve">                                                  </w:t>
      </w:r>
      <w:r>
        <w:rPr>
          <w:rFonts w:ascii="宋体" w:hAnsi="宋体" w:hint="eastAsia"/>
          <w:bCs/>
        </w:rPr>
        <w:t xml:space="preserve">             </w:t>
      </w:r>
      <w:r>
        <w:rPr>
          <w:rFonts w:ascii="宋体" w:hAnsi="宋体" w:hint="eastAsia"/>
          <w:bCs/>
        </w:rPr>
        <w:t>电子投标文件</w:t>
      </w:r>
    </w:p>
    <w:p w:rsidR="00996435" w:rsidRDefault="00996435">
      <w:pPr>
        <w:snapToGrid w:val="0"/>
        <w:spacing w:beforeLines="50" w:before="165" w:after="50"/>
        <w:ind w:firstLine="480"/>
        <w:rPr>
          <w:rFonts w:ascii="宋体" w:hAnsi="宋体"/>
          <w:sz w:val="24"/>
          <w:szCs w:val="20"/>
        </w:rPr>
      </w:pPr>
    </w:p>
    <w:p w:rsidR="00996435" w:rsidRDefault="00DC6FBF">
      <w:pPr>
        <w:snapToGrid w:val="0"/>
        <w:spacing w:beforeLines="50" w:before="165" w:after="50"/>
        <w:ind w:firstLine="643"/>
        <w:jc w:val="center"/>
        <w:rPr>
          <w:rFonts w:ascii="宋体" w:hAnsi="宋体"/>
          <w:b/>
          <w:sz w:val="24"/>
          <w:szCs w:val="20"/>
        </w:rPr>
      </w:pPr>
      <w:r>
        <w:rPr>
          <w:rFonts w:ascii="宋体" w:hAnsi="宋体" w:hint="eastAsia"/>
          <w:b/>
          <w:sz w:val="32"/>
          <w:szCs w:val="32"/>
        </w:rPr>
        <w:t>商务文件（封面）</w:t>
      </w:r>
    </w:p>
    <w:p w:rsidR="00996435" w:rsidRDefault="00996435">
      <w:pPr>
        <w:snapToGrid w:val="0"/>
        <w:spacing w:beforeLines="50" w:before="165" w:after="50"/>
        <w:ind w:firstLine="480"/>
        <w:rPr>
          <w:rFonts w:ascii="宋体" w:hAnsi="宋体"/>
          <w:bCs/>
          <w:sz w:val="24"/>
          <w:szCs w:val="20"/>
        </w:rPr>
      </w:pPr>
    </w:p>
    <w:p w:rsidR="00996435" w:rsidRDefault="00DC6FBF">
      <w:pPr>
        <w:snapToGrid w:val="0"/>
        <w:spacing w:beforeLines="50" w:before="165" w:after="50"/>
        <w:ind w:firstLineChars="225" w:firstLine="540"/>
        <w:rPr>
          <w:rFonts w:ascii="宋体" w:hAnsi="宋体"/>
          <w:bCs/>
          <w:sz w:val="24"/>
        </w:rPr>
      </w:pPr>
      <w:r>
        <w:rPr>
          <w:rFonts w:ascii="宋体" w:hAnsi="宋体" w:hint="eastAsia"/>
          <w:bCs/>
          <w:sz w:val="24"/>
        </w:rPr>
        <w:t>项目名称：南宁市第四人民医院</w:t>
      </w:r>
      <w:r>
        <w:rPr>
          <w:rFonts w:ascii="宋体" w:hAnsi="宋体" w:hint="eastAsia"/>
          <w:bCs/>
          <w:sz w:val="24"/>
        </w:rPr>
        <w:t>2024</w:t>
      </w:r>
      <w:r>
        <w:rPr>
          <w:rFonts w:ascii="宋体" w:hAnsi="宋体" w:hint="eastAsia"/>
          <w:bCs/>
          <w:sz w:val="24"/>
        </w:rPr>
        <w:t>年第二批艾滋病诊疗相关仪器设备采购</w:t>
      </w:r>
    </w:p>
    <w:p w:rsidR="00996435" w:rsidRDefault="00996435">
      <w:pPr>
        <w:snapToGrid w:val="0"/>
        <w:spacing w:beforeLines="50" w:before="165" w:after="50"/>
        <w:ind w:firstLineChars="225" w:firstLine="540"/>
        <w:rPr>
          <w:rFonts w:ascii="宋体" w:hAnsi="宋体"/>
          <w:bCs/>
          <w:sz w:val="24"/>
          <w:szCs w:val="20"/>
        </w:rPr>
      </w:pPr>
    </w:p>
    <w:p w:rsidR="00996435" w:rsidRDefault="00DC6FBF">
      <w:pPr>
        <w:snapToGrid w:val="0"/>
        <w:spacing w:beforeLines="50" w:before="165" w:after="50"/>
        <w:ind w:firstLineChars="225" w:firstLine="540"/>
        <w:rPr>
          <w:rFonts w:ascii="宋体" w:hAnsi="宋体"/>
          <w:bCs/>
          <w:sz w:val="24"/>
        </w:rPr>
      </w:pPr>
      <w:r>
        <w:rPr>
          <w:rFonts w:ascii="宋体" w:hAnsi="宋体" w:hint="eastAsia"/>
          <w:bCs/>
          <w:sz w:val="24"/>
        </w:rPr>
        <w:t>项目编号：</w:t>
      </w:r>
      <w:r>
        <w:rPr>
          <w:rFonts w:ascii="宋体" w:hAnsi="宋体" w:hint="eastAsia"/>
          <w:bCs/>
          <w:sz w:val="24"/>
        </w:rPr>
        <w:t>NNZC2025-G1-990090-JDZB</w:t>
      </w:r>
    </w:p>
    <w:p w:rsidR="00996435" w:rsidRDefault="00DC6FBF">
      <w:pPr>
        <w:snapToGrid w:val="0"/>
        <w:spacing w:beforeLines="50" w:before="165" w:after="50"/>
        <w:ind w:firstLineChars="225" w:firstLine="540"/>
        <w:rPr>
          <w:rFonts w:ascii="宋体" w:hAnsi="宋体"/>
          <w:bCs/>
          <w:sz w:val="24"/>
          <w:szCs w:val="20"/>
        </w:rPr>
      </w:pPr>
      <w:r>
        <w:rPr>
          <w:rFonts w:ascii="宋体" w:hAnsi="宋体" w:hint="eastAsia"/>
          <w:bCs/>
          <w:sz w:val="24"/>
        </w:rPr>
        <w:t xml:space="preserve"> </w:t>
      </w:r>
    </w:p>
    <w:p w:rsidR="00996435" w:rsidRDefault="00DC6FBF">
      <w:pPr>
        <w:snapToGrid w:val="0"/>
        <w:spacing w:beforeLines="50" w:before="165" w:after="50"/>
        <w:ind w:firstLineChars="225" w:firstLine="540"/>
        <w:rPr>
          <w:rFonts w:ascii="宋体" w:hAnsi="宋体"/>
          <w:bCs/>
          <w:sz w:val="24"/>
        </w:rPr>
      </w:pPr>
      <w:r>
        <w:rPr>
          <w:rFonts w:ascii="宋体" w:hAnsi="宋体" w:hint="eastAsia"/>
          <w:bCs/>
          <w:sz w:val="24"/>
        </w:rPr>
        <w:t>所投分标：</w:t>
      </w:r>
    </w:p>
    <w:p w:rsidR="00996435" w:rsidRDefault="00996435">
      <w:pPr>
        <w:snapToGrid w:val="0"/>
        <w:spacing w:beforeLines="50" w:before="165" w:after="50"/>
        <w:ind w:firstLineChars="225" w:firstLine="540"/>
        <w:rPr>
          <w:rFonts w:ascii="宋体" w:hAnsi="宋体"/>
          <w:bCs/>
          <w:sz w:val="24"/>
          <w:szCs w:val="20"/>
        </w:rPr>
      </w:pPr>
    </w:p>
    <w:p w:rsidR="00996435" w:rsidRDefault="00DC6FBF">
      <w:pPr>
        <w:pStyle w:val="a3"/>
        <w:snapToGrid w:val="0"/>
        <w:spacing w:before="50" w:after="50"/>
        <w:ind w:firstLineChars="225" w:firstLine="540"/>
        <w:rPr>
          <w:rFonts w:ascii="宋体" w:hAnsi="宋体"/>
          <w:bCs/>
          <w:sz w:val="24"/>
          <w:szCs w:val="24"/>
        </w:rPr>
      </w:pPr>
      <w:r>
        <w:rPr>
          <w:rFonts w:ascii="宋体" w:hAnsi="宋体" w:hint="eastAsia"/>
          <w:bCs/>
          <w:sz w:val="24"/>
          <w:szCs w:val="24"/>
        </w:rPr>
        <w:t>投标人名称：</w:t>
      </w:r>
    </w:p>
    <w:p w:rsidR="00996435" w:rsidRDefault="00996435">
      <w:pPr>
        <w:pStyle w:val="a3"/>
        <w:snapToGrid w:val="0"/>
        <w:spacing w:before="50" w:after="50"/>
        <w:ind w:firstLineChars="225" w:firstLine="540"/>
        <w:rPr>
          <w:rFonts w:ascii="宋体" w:hAnsi="宋体"/>
          <w:bCs/>
          <w:sz w:val="24"/>
          <w:szCs w:val="24"/>
        </w:rPr>
      </w:pPr>
    </w:p>
    <w:p w:rsidR="00996435" w:rsidRDefault="00DC6FBF">
      <w:pPr>
        <w:pStyle w:val="a3"/>
        <w:snapToGrid w:val="0"/>
        <w:spacing w:before="50" w:after="50"/>
        <w:ind w:firstLineChars="225" w:firstLine="540"/>
        <w:rPr>
          <w:rFonts w:ascii="宋体" w:hAnsi="宋体"/>
          <w:bCs/>
          <w:sz w:val="24"/>
          <w:szCs w:val="24"/>
        </w:rPr>
      </w:pPr>
      <w:r>
        <w:rPr>
          <w:rFonts w:ascii="宋体" w:hAnsi="宋体" w:hint="eastAsia"/>
          <w:bCs/>
          <w:sz w:val="24"/>
          <w:szCs w:val="24"/>
        </w:rPr>
        <w:t>投标人地址：</w:t>
      </w:r>
    </w:p>
    <w:p w:rsidR="00996435" w:rsidRDefault="00996435">
      <w:pPr>
        <w:pStyle w:val="a3"/>
        <w:snapToGrid w:val="0"/>
        <w:spacing w:before="50" w:after="50"/>
        <w:ind w:firstLineChars="400" w:firstLine="960"/>
        <w:rPr>
          <w:rFonts w:ascii="宋体" w:hAnsi="宋体"/>
          <w:bCs/>
          <w:sz w:val="24"/>
          <w:szCs w:val="24"/>
        </w:rPr>
      </w:pPr>
    </w:p>
    <w:p w:rsidR="00996435" w:rsidRDefault="00DC6FBF">
      <w:pPr>
        <w:snapToGrid w:val="0"/>
        <w:spacing w:beforeLines="50" w:before="165" w:after="50"/>
        <w:ind w:firstLine="480"/>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996435" w:rsidRDefault="00DC6FBF">
      <w:pPr>
        <w:snapToGrid w:val="0"/>
        <w:spacing w:beforeLines="50" w:before="165" w:after="50"/>
        <w:ind w:firstLine="480"/>
        <w:rPr>
          <w:rFonts w:ascii="宋体" w:hAnsi="宋体"/>
          <w:sz w:val="24"/>
          <w:szCs w:val="20"/>
        </w:rPr>
      </w:pPr>
      <w:r>
        <w:rPr>
          <w:rFonts w:ascii="宋体" w:hAnsi="宋体" w:hint="eastAsia"/>
          <w:sz w:val="24"/>
          <w:szCs w:val="20"/>
        </w:rPr>
        <w:t xml:space="preserve"> </w:t>
      </w:r>
    </w:p>
    <w:p w:rsidR="00996435" w:rsidRDefault="00996435">
      <w:pPr>
        <w:spacing w:line="360" w:lineRule="auto"/>
        <w:ind w:right="420" w:firstLine="480"/>
        <w:rPr>
          <w:rFonts w:ascii="宋体" w:hAnsi="宋体"/>
          <w:sz w:val="24"/>
          <w:szCs w:val="20"/>
        </w:rPr>
      </w:pPr>
    </w:p>
    <w:p w:rsidR="00996435" w:rsidRDefault="00996435">
      <w:pPr>
        <w:spacing w:line="360" w:lineRule="auto"/>
        <w:ind w:right="420" w:firstLine="480"/>
        <w:rPr>
          <w:rFonts w:ascii="宋体" w:hAnsi="宋体"/>
          <w:sz w:val="24"/>
          <w:szCs w:val="20"/>
        </w:rPr>
      </w:pPr>
    </w:p>
    <w:p w:rsidR="00996435" w:rsidRDefault="00996435">
      <w:pPr>
        <w:spacing w:line="360" w:lineRule="auto"/>
        <w:ind w:right="420" w:firstLine="480"/>
        <w:rPr>
          <w:rFonts w:ascii="宋体" w:hAnsi="宋体"/>
          <w:sz w:val="24"/>
          <w:szCs w:val="20"/>
        </w:rPr>
      </w:pPr>
    </w:p>
    <w:p w:rsidR="00996435" w:rsidRDefault="00996435">
      <w:pPr>
        <w:spacing w:line="360" w:lineRule="auto"/>
        <w:ind w:right="420" w:firstLine="480"/>
        <w:rPr>
          <w:rFonts w:ascii="宋体" w:hAnsi="宋体"/>
          <w:sz w:val="24"/>
          <w:szCs w:val="20"/>
        </w:rPr>
      </w:pPr>
    </w:p>
    <w:p w:rsidR="00996435" w:rsidRDefault="00996435">
      <w:pPr>
        <w:spacing w:line="360" w:lineRule="auto"/>
        <w:ind w:right="420" w:firstLine="480"/>
        <w:rPr>
          <w:rFonts w:ascii="宋体" w:hAnsi="宋体"/>
          <w:sz w:val="24"/>
          <w:szCs w:val="20"/>
        </w:rPr>
      </w:pPr>
    </w:p>
    <w:p w:rsidR="00996435" w:rsidRDefault="00996435">
      <w:pPr>
        <w:spacing w:line="360" w:lineRule="auto"/>
        <w:ind w:right="420" w:firstLine="480"/>
        <w:rPr>
          <w:rFonts w:ascii="宋体" w:hAnsi="宋体"/>
          <w:sz w:val="24"/>
          <w:szCs w:val="20"/>
        </w:rPr>
      </w:pPr>
    </w:p>
    <w:p w:rsidR="00996435" w:rsidRDefault="00996435">
      <w:pPr>
        <w:spacing w:line="360" w:lineRule="auto"/>
        <w:ind w:right="420" w:firstLine="480"/>
        <w:rPr>
          <w:rFonts w:ascii="宋体" w:hAnsi="宋体"/>
          <w:sz w:val="24"/>
          <w:szCs w:val="20"/>
        </w:rPr>
      </w:pPr>
    </w:p>
    <w:p w:rsidR="00996435" w:rsidRDefault="00996435">
      <w:pPr>
        <w:spacing w:line="360" w:lineRule="auto"/>
        <w:ind w:right="420" w:firstLine="480"/>
        <w:rPr>
          <w:rFonts w:ascii="宋体" w:hAnsi="宋体"/>
          <w:sz w:val="24"/>
          <w:szCs w:val="20"/>
        </w:rPr>
      </w:pPr>
    </w:p>
    <w:p w:rsidR="00996435" w:rsidRDefault="00996435">
      <w:pPr>
        <w:spacing w:line="360" w:lineRule="auto"/>
        <w:ind w:right="420" w:firstLine="480"/>
        <w:rPr>
          <w:rFonts w:ascii="宋体" w:hAnsi="宋体"/>
          <w:sz w:val="24"/>
          <w:szCs w:val="20"/>
        </w:rPr>
      </w:pPr>
    </w:p>
    <w:p w:rsidR="00996435" w:rsidRDefault="00DC6FBF">
      <w:pPr>
        <w:spacing w:line="360" w:lineRule="auto"/>
        <w:ind w:right="420" w:firstLine="723"/>
        <w:rPr>
          <w:rFonts w:ascii="宋体" w:hAnsi="宋体" w:cs="仿宋_GB2312"/>
          <w:b/>
          <w:kern w:val="0"/>
          <w:sz w:val="36"/>
          <w:szCs w:val="36"/>
        </w:rPr>
      </w:pPr>
      <w:r>
        <w:rPr>
          <w:rFonts w:ascii="宋体" w:hAnsi="宋体" w:cs="仿宋_GB2312" w:hint="eastAsia"/>
          <w:b/>
          <w:kern w:val="0"/>
          <w:sz w:val="36"/>
          <w:szCs w:val="36"/>
        </w:rPr>
        <w:t xml:space="preserve"> </w:t>
      </w:r>
    </w:p>
    <w:p w:rsidR="00996435" w:rsidRDefault="00996435">
      <w:pPr>
        <w:ind w:firstLine="482"/>
        <w:rPr>
          <w:rFonts w:ascii="宋体" w:hAnsi="宋体" w:cs="仿宋_GB2312"/>
          <w:b/>
          <w:kern w:val="0"/>
          <w:sz w:val="24"/>
        </w:rPr>
      </w:pPr>
    </w:p>
    <w:p w:rsidR="00996435" w:rsidRDefault="00DC6FBF">
      <w:pPr>
        <w:ind w:firstLine="562"/>
        <w:jc w:val="center"/>
        <w:rPr>
          <w:rFonts w:ascii="宋体" w:hAnsi="宋体" w:cs="仿宋_GB2312"/>
          <w:b/>
          <w:kern w:val="0"/>
          <w:sz w:val="28"/>
          <w:szCs w:val="28"/>
        </w:rPr>
      </w:pPr>
      <w:r>
        <w:rPr>
          <w:rFonts w:ascii="宋体" w:hAnsi="宋体" w:cs="仿宋_GB2312" w:hint="eastAsia"/>
          <w:b/>
          <w:kern w:val="0"/>
          <w:sz w:val="28"/>
          <w:szCs w:val="28"/>
        </w:rPr>
        <w:lastRenderedPageBreak/>
        <w:t>商务文件目录</w:t>
      </w:r>
    </w:p>
    <w:p w:rsidR="00996435" w:rsidRDefault="00DC6FBF">
      <w:pPr>
        <w:pStyle w:val="50"/>
        <w:spacing w:line="360" w:lineRule="auto"/>
        <w:rPr>
          <w:rFonts w:ascii="宋体" w:eastAsia="宋体" w:hAnsi="宋体" w:cs="仿宋_GB2312"/>
        </w:rPr>
      </w:pPr>
      <w:r>
        <w:rPr>
          <w:rFonts w:ascii="宋体" w:eastAsia="宋体" w:hAnsi="宋体" w:cs="仿宋_GB2312" w:hint="eastAsia"/>
        </w:rPr>
        <w:t>一、无串</w:t>
      </w:r>
      <w:proofErr w:type="gramStart"/>
      <w:r>
        <w:rPr>
          <w:rFonts w:ascii="宋体" w:eastAsia="宋体" w:hAnsi="宋体" w:cs="仿宋_GB2312" w:hint="eastAsia"/>
        </w:rPr>
        <w:t>标行为</w:t>
      </w:r>
      <w:proofErr w:type="gramEnd"/>
      <w:r>
        <w:rPr>
          <w:rFonts w:ascii="宋体" w:eastAsia="宋体" w:hAnsi="宋体" w:cs="仿宋_GB2312" w:hint="eastAsia"/>
        </w:rPr>
        <w:t>承诺函……</w:t>
      </w:r>
      <w:proofErr w:type="gramStart"/>
      <w:r>
        <w:rPr>
          <w:rFonts w:ascii="宋体" w:eastAsia="宋体" w:hAnsi="宋体" w:cs="仿宋_GB2312" w:hint="eastAsia"/>
        </w:rPr>
        <w:t>…</w:t>
      </w:r>
      <w:proofErr w:type="gramEnd"/>
      <w:r>
        <w:rPr>
          <w:rFonts w:ascii="宋体" w:eastAsia="宋体" w:hAnsi="宋体" w:cs="仿宋_GB2312" w:hint="eastAsia"/>
        </w:rPr>
        <w:t>…</w:t>
      </w:r>
      <w:proofErr w:type="gramStart"/>
      <w:r>
        <w:rPr>
          <w:rFonts w:ascii="宋体" w:eastAsia="宋体" w:hAnsi="宋体" w:cs="仿宋_GB2312" w:hint="eastAsia"/>
        </w:rPr>
        <w:t>…</w:t>
      </w:r>
      <w:proofErr w:type="gramEnd"/>
      <w:r>
        <w:rPr>
          <w:rFonts w:ascii="宋体" w:eastAsia="宋体" w:hAnsi="宋体" w:cs="仿宋_GB2312" w:hint="eastAsia"/>
        </w:rPr>
        <w:t>…</w:t>
      </w:r>
      <w:proofErr w:type="gramStart"/>
      <w:r>
        <w:rPr>
          <w:rFonts w:ascii="宋体" w:eastAsia="宋体" w:hAnsi="宋体" w:cs="仿宋_GB2312" w:hint="eastAsia"/>
        </w:rPr>
        <w:t>…</w:t>
      </w:r>
      <w:proofErr w:type="gramEnd"/>
      <w:r>
        <w:rPr>
          <w:rFonts w:ascii="宋体" w:eastAsia="宋体" w:hAnsi="宋体" w:cs="仿宋_GB2312" w:hint="eastAsia"/>
        </w:rPr>
        <w:t>…</w:t>
      </w:r>
      <w:proofErr w:type="gramStart"/>
      <w:r>
        <w:rPr>
          <w:rFonts w:ascii="宋体" w:eastAsia="宋体" w:hAnsi="宋体" w:cs="仿宋_GB2312" w:hint="eastAsia"/>
        </w:rPr>
        <w:t>…</w:t>
      </w:r>
      <w:proofErr w:type="gramEnd"/>
      <w:r>
        <w:rPr>
          <w:rFonts w:ascii="宋体" w:eastAsia="宋体" w:hAnsi="宋体" w:cs="仿宋_GB2312" w:hint="eastAsia"/>
        </w:rPr>
        <w:t>…</w:t>
      </w:r>
      <w:proofErr w:type="gramStart"/>
      <w:r>
        <w:rPr>
          <w:rFonts w:ascii="宋体" w:eastAsia="宋体" w:hAnsi="宋体" w:cs="仿宋_GB2312" w:hint="eastAsia"/>
        </w:rPr>
        <w:t>…</w:t>
      </w:r>
      <w:proofErr w:type="gramEnd"/>
      <w:r>
        <w:rPr>
          <w:rFonts w:ascii="宋体" w:eastAsia="宋体" w:hAnsi="宋体" w:cs="仿宋_GB2312" w:hint="eastAsia"/>
        </w:rPr>
        <w:t>…</w:t>
      </w:r>
      <w:proofErr w:type="gramStart"/>
      <w:r>
        <w:rPr>
          <w:rFonts w:ascii="宋体" w:eastAsia="宋体" w:hAnsi="宋体" w:cs="仿宋_GB2312" w:hint="eastAsia"/>
        </w:rPr>
        <w:t>…</w:t>
      </w:r>
      <w:proofErr w:type="gramEnd"/>
      <w:r>
        <w:rPr>
          <w:rFonts w:ascii="宋体" w:eastAsia="宋体" w:hAnsi="宋体" w:cs="仿宋_GB2312" w:hint="eastAsia"/>
        </w:rPr>
        <w:t>…</w:t>
      </w:r>
      <w:proofErr w:type="gramStart"/>
      <w:r>
        <w:rPr>
          <w:rFonts w:ascii="宋体" w:eastAsia="宋体" w:hAnsi="宋体" w:cs="仿宋_GB2312" w:hint="eastAsia"/>
        </w:rPr>
        <w:t>…</w:t>
      </w:r>
      <w:proofErr w:type="gramEnd"/>
      <w:r>
        <w:rPr>
          <w:rFonts w:ascii="宋体" w:eastAsia="宋体" w:hAnsi="宋体" w:cs="仿宋_GB2312" w:hint="eastAsia"/>
        </w:rPr>
        <w:t>…</w:t>
      </w:r>
      <w:proofErr w:type="gramStart"/>
      <w:r>
        <w:rPr>
          <w:rFonts w:ascii="宋体" w:eastAsia="宋体" w:hAnsi="宋体" w:cs="仿宋_GB2312" w:hint="eastAsia"/>
        </w:rPr>
        <w:t>…</w:t>
      </w:r>
      <w:proofErr w:type="gramEnd"/>
      <w:r>
        <w:rPr>
          <w:rFonts w:ascii="宋体" w:eastAsia="宋体" w:hAnsi="宋体" w:cs="仿宋_GB2312" w:hint="eastAsia"/>
        </w:rPr>
        <w:t>…</w:t>
      </w:r>
      <w:proofErr w:type="gramStart"/>
      <w:r>
        <w:rPr>
          <w:rFonts w:ascii="宋体" w:eastAsia="宋体" w:hAnsi="宋体" w:cs="仿宋_GB2312" w:hint="eastAsia"/>
        </w:rPr>
        <w:t>…</w:t>
      </w:r>
      <w:proofErr w:type="gramEnd"/>
      <w:r>
        <w:rPr>
          <w:rFonts w:ascii="宋体" w:eastAsia="宋体" w:hAnsi="宋体" w:cs="仿宋_GB2312" w:hint="eastAsia"/>
        </w:rPr>
        <w:t>……（页码）</w:t>
      </w:r>
    </w:p>
    <w:p w:rsidR="00996435" w:rsidRDefault="00DC6FBF">
      <w:pPr>
        <w:pStyle w:val="50"/>
        <w:spacing w:line="360" w:lineRule="auto"/>
        <w:rPr>
          <w:rFonts w:ascii="宋体" w:eastAsia="宋体" w:hAnsi="宋体" w:cs="仿宋_GB2312"/>
        </w:rPr>
      </w:pPr>
      <w:r>
        <w:rPr>
          <w:rFonts w:ascii="宋体" w:eastAsia="宋体" w:hAnsi="宋体" w:cs="仿宋_GB2312" w:hint="eastAsia"/>
        </w:rPr>
        <w:t>二、法定代表人身份证明及法定代表人有效身份证正反面复印件……</w:t>
      </w:r>
      <w:proofErr w:type="gramStart"/>
      <w:r>
        <w:rPr>
          <w:rFonts w:ascii="宋体" w:eastAsia="宋体" w:hAnsi="宋体" w:cs="仿宋_GB2312" w:hint="eastAsia"/>
        </w:rPr>
        <w:t>…</w:t>
      </w:r>
      <w:proofErr w:type="gramEnd"/>
      <w:r>
        <w:rPr>
          <w:rFonts w:ascii="宋体" w:eastAsia="宋体" w:hAnsi="宋体" w:cs="仿宋_GB2312" w:hint="eastAsia"/>
        </w:rPr>
        <w:t>（页码）</w:t>
      </w:r>
    </w:p>
    <w:p w:rsidR="00996435" w:rsidRDefault="00DC6FBF">
      <w:pPr>
        <w:pStyle w:val="50"/>
        <w:spacing w:line="360" w:lineRule="auto"/>
        <w:rPr>
          <w:rFonts w:ascii="宋体" w:eastAsia="宋体" w:hAnsi="宋体" w:cs="仿宋_GB2312"/>
        </w:rPr>
      </w:pPr>
      <w:r>
        <w:rPr>
          <w:rFonts w:ascii="宋体" w:eastAsia="宋体" w:hAnsi="宋体" w:cs="仿宋_GB2312" w:hint="eastAsia"/>
        </w:rPr>
        <w:t>三、法定代表人授权委托书（如有委托时）……</w:t>
      </w:r>
      <w:proofErr w:type="gramStart"/>
      <w:r>
        <w:rPr>
          <w:rFonts w:ascii="宋体" w:eastAsia="宋体" w:hAnsi="宋体" w:cs="仿宋_GB2312" w:hint="eastAsia"/>
        </w:rPr>
        <w:t>………</w:t>
      </w:r>
      <w:proofErr w:type="gramEnd"/>
      <w:r>
        <w:rPr>
          <w:rFonts w:ascii="宋体" w:eastAsia="宋体" w:hAnsi="宋体" w:cs="仿宋_GB2312" w:hint="eastAsia"/>
        </w:rPr>
        <w:t>…</w:t>
      </w:r>
      <w:proofErr w:type="gramStart"/>
      <w:r>
        <w:rPr>
          <w:rFonts w:ascii="宋体" w:eastAsia="宋体" w:hAnsi="宋体" w:cs="仿宋_GB2312" w:hint="eastAsia"/>
        </w:rPr>
        <w:t>…</w:t>
      </w:r>
      <w:proofErr w:type="gramEnd"/>
      <w:r>
        <w:rPr>
          <w:rFonts w:ascii="宋体" w:eastAsia="宋体" w:hAnsi="宋体" w:cs="仿宋_GB2312" w:hint="eastAsia"/>
        </w:rPr>
        <w:t>…</w:t>
      </w:r>
      <w:proofErr w:type="gramStart"/>
      <w:r>
        <w:rPr>
          <w:rFonts w:ascii="宋体" w:eastAsia="宋体" w:hAnsi="宋体" w:cs="仿宋_GB2312" w:hint="eastAsia"/>
        </w:rPr>
        <w:t>…</w:t>
      </w:r>
      <w:proofErr w:type="gramEnd"/>
      <w:r>
        <w:rPr>
          <w:rFonts w:ascii="宋体" w:eastAsia="宋体" w:hAnsi="宋体" w:cs="仿宋_GB2312" w:hint="eastAsia"/>
        </w:rPr>
        <w:t>…</w:t>
      </w:r>
      <w:proofErr w:type="gramStart"/>
      <w:r>
        <w:rPr>
          <w:rFonts w:ascii="宋体" w:eastAsia="宋体" w:hAnsi="宋体" w:cs="仿宋_GB2312" w:hint="eastAsia"/>
        </w:rPr>
        <w:t>…</w:t>
      </w:r>
      <w:proofErr w:type="gramEnd"/>
      <w:r>
        <w:rPr>
          <w:rFonts w:ascii="宋体" w:eastAsia="宋体" w:hAnsi="宋体" w:cs="仿宋_GB2312" w:hint="eastAsia"/>
        </w:rPr>
        <w:t>…（页码）</w:t>
      </w:r>
    </w:p>
    <w:p w:rsidR="00996435" w:rsidRDefault="00DC6FBF">
      <w:pPr>
        <w:pStyle w:val="50"/>
        <w:spacing w:line="360" w:lineRule="auto"/>
        <w:rPr>
          <w:rFonts w:ascii="宋体" w:eastAsia="宋体" w:hAnsi="宋体" w:cs="仿宋_GB2312"/>
        </w:rPr>
      </w:pPr>
      <w:r>
        <w:rPr>
          <w:rFonts w:ascii="宋体" w:eastAsia="宋体" w:hAnsi="宋体" w:cs="仿宋_GB2312" w:hint="eastAsia"/>
        </w:rPr>
        <w:t>四、</w:t>
      </w:r>
      <w:r>
        <w:rPr>
          <w:rFonts w:ascii="宋体" w:eastAsia="宋体" w:hAnsi="宋体" w:cs="仿宋_GB2312" w:hint="eastAsia"/>
          <w:lang w:val="zh-CN"/>
        </w:rPr>
        <w:t>商务条款偏离表……</w:t>
      </w:r>
      <w:proofErr w:type="gramStart"/>
      <w:r>
        <w:rPr>
          <w:rFonts w:ascii="宋体" w:eastAsia="宋体" w:hAnsi="宋体" w:cs="仿宋_GB2312" w:hint="eastAsia"/>
          <w:lang w:val="zh-CN"/>
        </w:rPr>
        <w:t>………</w:t>
      </w:r>
      <w:proofErr w:type="gramEnd"/>
      <w:r>
        <w:rPr>
          <w:rFonts w:ascii="宋体" w:eastAsia="宋体" w:hAnsi="宋体" w:cs="仿宋_GB2312" w:hint="eastAsia"/>
          <w:lang w:val="zh-CN"/>
        </w:rPr>
        <w:t>…</w:t>
      </w:r>
      <w:proofErr w:type="gramStart"/>
      <w:r>
        <w:rPr>
          <w:rFonts w:ascii="宋体" w:eastAsia="宋体" w:hAnsi="宋体" w:cs="仿宋_GB2312" w:hint="eastAsia"/>
          <w:lang w:val="zh-CN"/>
        </w:rPr>
        <w:t>…</w:t>
      </w:r>
      <w:proofErr w:type="gramEnd"/>
      <w:r>
        <w:rPr>
          <w:rFonts w:ascii="宋体" w:eastAsia="宋体" w:hAnsi="宋体" w:cs="仿宋_GB2312" w:hint="eastAsia"/>
          <w:lang w:val="zh-CN"/>
        </w:rPr>
        <w:t>…</w:t>
      </w:r>
      <w:proofErr w:type="gramStart"/>
      <w:r>
        <w:rPr>
          <w:rFonts w:ascii="宋体" w:eastAsia="宋体" w:hAnsi="宋体" w:cs="仿宋_GB2312" w:hint="eastAsia"/>
          <w:lang w:val="zh-CN"/>
        </w:rPr>
        <w:t>…</w:t>
      </w:r>
      <w:proofErr w:type="gramEnd"/>
      <w:r>
        <w:rPr>
          <w:rFonts w:ascii="宋体" w:eastAsia="宋体" w:hAnsi="宋体" w:cs="仿宋_GB2312" w:hint="eastAsia"/>
          <w:lang w:val="zh-CN"/>
        </w:rPr>
        <w:t>…</w:t>
      </w:r>
      <w:proofErr w:type="gramStart"/>
      <w:r>
        <w:rPr>
          <w:rFonts w:ascii="宋体" w:eastAsia="宋体" w:hAnsi="宋体" w:cs="仿宋_GB2312" w:hint="eastAsia"/>
          <w:lang w:val="zh-CN"/>
        </w:rPr>
        <w:t>…</w:t>
      </w:r>
      <w:proofErr w:type="gramEnd"/>
      <w:r>
        <w:rPr>
          <w:rFonts w:ascii="宋体" w:eastAsia="宋体" w:hAnsi="宋体" w:cs="仿宋_GB2312" w:hint="eastAsia"/>
          <w:lang w:val="zh-CN"/>
        </w:rPr>
        <w:t>…</w:t>
      </w:r>
      <w:proofErr w:type="gramStart"/>
      <w:r>
        <w:rPr>
          <w:rFonts w:ascii="宋体" w:eastAsia="宋体" w:hAnsi="宋体" w:cs="仿宋_GB2312" w:hint="eastAsia"/>
        </w:rPr>
        <w:t>…</w:t>
      </w:r>
      <w:proofErr w:type="gramEnd"/>
      <w:r>
        <w:rPr>
          <w:rFonts w:ascii="宋体" w:eastAsia="宋体" w:hAnsi="宋体" w:cs="仿宋_GB2312" w:hint="eastAsia"/>
        </w:rPr>
        <w:t>…</w:t>
      </w:r>
      <w:proofErr w:type="gramStart"/>
      <w:r>
        <w:rPr>
          <w:rFonts w:ascii="宋体" w:eastAsia="宋体" w:hAnsi="宋体" w:cs="仿宋_GB2312" w:hint="eastAsia"/>
        </w:rPr>
        <w:t>…</w:t>
      </w:r>
      <w:proofErr w:type="gramEnd"/>
      <w:r>
        <w:rPr>
          <w:rFonts w:ascii="宋体" w:eastAsia="宋体" w:hAnsi="宋体" w:cs="仿宋_GB2312" w:hint="eastAsia"/>
        </w:rPr>
        <w:t>…</w:t>
      </w:r>
      <w:proofErr w:type="gramStart"/>
      <w:r>
        <w:rPr>
          <w:rFonts w:ascii="宋体" w:eastAsia="宋体" w:hAnsi="宋体" w:cs="仿宋_GB2312" w:hint="eastAsia"/>
        </w:rPr>
        <w:t>…</w:t>
      </w:r>
      <w:proofErr w:type="gramEnd"/>
      <w:r>
        <w:rPr>
          <w:rFonts w:ascii="宋体" w:eastAsia="宋体" w:hAnsi="宋体" w:cs="仿宋_GB2312" w:hint="eastAsia"/>
        </w:rPr>
        <w:t>…</w:t>
      </w:r>
      <w:proofErr w:type="gramStart"/>
      <w:r>
        <w:rPr>
          <w:rFonts w:ascii="宋体" w:eastAsia="宋体" w:hAnsi="宋体" w:cs="仿宋_GB2312" w:hint="eastAsia"/>
        </w:rPr>
        <w:t>…</w:t>
      </w:r>
      <w:proofErr w:type="gramEnd"/>
      <w:r>
        <w:rPr>
          <w:rFonts w:ascii="宋体" w:eastAsia="宋体" w:hAnsi="宋体" w:cs="仿宋_GB2312" w:hint="eastAsia"/>
        </w:rPr>
        <w:t>…</w:t>
      </w:r>
      <w:proofErr w:type="gramStart"/>
      <w:r>
        <w:rPr>
          <w:rFonts w:ascii="宋体" w:eastAsia="宋体" w:hAnsi="宋体" w:cs="仿宋_GB2312" w:hint="eastAsia"/>
        </w:rPr>
        <w:t>…</w:t>
      </w:r>
      <w:proofErr w:type="gramEnd"/>
      <w:r>
        <w:rPr>
          <w:rFonts w:ascii="宋体" w:eastAsia="宋体" w:hAnsi="宋体" w:cs="仿宋_GB2312" w:hint="eastAsia"/>
        </w:rPr>
        <w:t>…（页码）</w:t>
      </w:r>
    </w:p>
    <w:p w:rsidR="00996435" w:rsidRDefault="00DC6FBF">
      <w:pPr>
        <w:pStyle w:val="50"/>
        <w:spacing w:line="360" w:lineRule="auto"/>
        <w:rPr>
          <w:rFonts w:ascii="宋体" w:eastAsia="宋体" w:hAnsi="宋体" w:cs="仿宋_GB2312"/>
        </w:rPr>
      </w:pPr>
      <w:bookmarkStart w:id="290" w:name="OLE_LINK7"/>
      <w:bookmarkStart w:id="291" w:name="OLE_LINK6"/>
      <w:bookmarkStart w:id="292" w:name="OLE_LINK5"/>
      <w:r>
        <w:rPr>
          <w:rFonts w:ascii="宋体" w:eastAsia="宋体" w:hAnsi="宋体" w:cs="仿宋_GB2312" w:hint="eastAsia"/>
        </w:rPr>
        <w:t>五、投标人情况介绍</w:t>
      </w:r>
      <w:r>
        <w:rPr>
          <w:rFonts w:ascii="宋体" w:eastAsia="宋体" w:hAnsi="宋体" w:cs="仿宋_GB2312" w:hint="eastAsia"/>
          <w:lang w:val="zh-CN"/>
        </w:rPr>
        <w:t>……</w:t>
      </w:r>
      <w:proofErr w:type="gramStart"/>
      <w:r>
        <w:rPr>
          <w:rFonts w:ascii="宋体" w:eastAsia="宋体" w:hAnsi="宋体" w:cs="仿宋_GB2312" w:hint="eastAsia"/>
          <w:lang w:val="zh-CN"/>
        </w:rPr>
        <w:t>………</w:t>
      </w:r>
      <w:proofErr w:type="gramEnd"/>
      <w:r>
        <w:rPr>
          <w:rFonts w:ascii="宋体" w:eastAsia="宋体" w:hAnsi="宋体" w:cs="仿宋_GB2312" w:hint="eastAsia"/>
          <w:lang w:val="zh-CN"/>
        </w:rPr>
        <w:t>…</w:t>
      </w:r>
      <w:proofErr w:type="gramStart"/>
      <w:r>
        <w:rPr>
          <w:rFonts w:ascii="宋体" w:eastAsia="宋体" w:hAnsi="宋体" w:cs="仿宋_GB2312" w:hint="eastAsia"/>
          <w:lang w:val="zh-CN"/>
        </w:rPr>
        <w:t>…</w:t>
      </w:r>
      <w:proofErr w:type="gramEnd"/>
      <w:r>
        <w:rPr>
          <w:rFonts w:ascii="宋体" w:eastAsia="宋体" w:hAnsi="宋体" w:cs="仿宋_GB2312" w:hint="eastAsia"/>
          <w:lang w:val="zh-CN"/>
        </w:rPr>
        <w:t>…</w:t>
      </w:r>
      <w:proofErr w:type="gramStart"/>
      <w:r>
        <w:rPr>
          <w:rFonts w:ascii="宋体" w:eastAsia="宋体" w:hAnsi="宋体" w:cs="仿宋_GB2312" w:hint="eastAsia"/>
          <w:lang w:val="zh-CN"/>
        </w:rPr>
        <w:t>…</w:t>
      </w:r>
      <w:proofErr w:type="gramEnd"/>
      <w:r>
        <w:rPr>
          <w:rFonts w:ascii="宋体" w:eastAsia="宋体" w:hAnsi="宋体" w:cs="仿宋_GB2312" w:hint="eastAsia"/>
          <w:lang w:val="zh-CN"/>
        </w:rPr>
        <w:t>…</w:t>
      </w:r>
      <w:proofErr w:type="gramStart"/>
      <w:r>
        <w:rPr>
          <w:rFonts w:ascii="宋体" w:eastAsia="宋体" w:hAnsi="宋体" w:cs="仿宋_GB2312" w:hint="eastAsia"/>
          <w:lang w:val="zh-CN"/>
        </w:rPr>
        <w:t>…</w:t>
      </w:r>
      <w:proofErr w:type="gramEnd"/>
      <w:r>
        <w:rPr>
          <w:rFonts w:ascii="宋体" w:eastAsia="宋体" w:hAnsi="宋体" w:cs="仿宋_GB2312" w:hint="eastAsia"/>
          <w:lang w:val="zh-CN"/>
        </w:rPr>
        <w:t>…</w:t>
      </w:r>
      <w:proofErr w:type="gramStart"/>
      <w:r>
        <w:rPr>
          <w:rFonts w:ascii="宋体" w:eastAsia="宋体" w:hAnsi="宋体" w:cs="仿宋_GB2312" w:hint="eastAsia"/>
        </w:rPr>
        <w:t>…</w:t>
      </w:r>
      <w:proofErr w:type="gramEnd"/>
      <w:r>
        <w:rPr>
          <w:rFonts w:ascii="宋体" w:eastAsia="宋体" w:hAnsi="宋体" w:cs="仿宋_GB2312" w:hint="eastAsia"/>
        </w:rPr>
        <w:t>…</w:t>
      </w:r>
      <w:proofErr w:type="gramStart"/>
      <w:r>
        <w:rPr>
          <w:rFonts w:ascii="宋体" w:eastAsia="宋体" w:hAnsi="宋体" w:cs="仿宋_GB2312" w:hint="eastAsia"/>
        </w:rPr>
        <w:t>…</w:t>
      </w:r>
      <w:proofErr w:type="gramEnd"/>
      <w:r>
        <w:rPr>
          <w:rFonts w:ascii="宋体" w:eastAsia="宋体" w:hAnsi="宋体" w:cs="仿宋_GB2312" w:hint="eastAsia"/>
        </w:rPr>
        <w:t>…</w:t>
      </w:r>
      <w:proofErr w:type="gramStart"/>
      <w:r>
        <w:rPr>
          <w:rFonts w:ascii="宋体" w:eastAsia="宋体" w:hAnsi="宋体" w:cs="仿宋_GB2312" w:hint="eastAsia"/>
        </w:rPr>
        <w:t>…</w:t>
      </w:r>
      <w:proofErr w:type="gramEnd"/>
      <w:r>
        <w:rPr>
          <w:rFonts w:ascii="宋体" w:eastAsia="宋体" w:hAnsi="宋体" w:cs="仿宋_GB2312" w:hint="eastAsia"/>
        </w:rPr>
        <w:t>…</w:t>
      </w:r>
      <w:proofErr w:type="gramStart"/>
      <w:r>
        <w:rPr>
          <w:rFonts w:ascii="宋体" w:eastAsia="宋体" w:hAnsi="宋体" w:cs="仿宋_GB2312" w:hint="eastAsia"/>
        </w:rPr>
        <w:t>…</w:t>
      </w:r>
      <w:proofErr w:type="gramEnd"/>
      <w:r>
        <w:rPr>
          <w:rFonts w:ascii="宋体" w:eastAsia="宋体" w:hAnsi="宋体" w:cs="仿宋_GB2312" w:hint="eastAsia"/>
        </w:rPr>
        <w:t>…</w:t>
      </w:r>
      <w:proofErr w:type="gramStart"/>
      <w:r>
        <w:rPr>
          <w:rFonts w:ascii="宋体" w:eastAsia="宋体" w:hAnsi="宋体" w:cs="仿宋_GB2312" w:hint="eastAsia"/>
        </w:rPr>
        <w:t>…</w:t>
      </w:r>
      <w:proofErr w:type="gramEnd"/>
      <w:r>
        <w:rPr>
          <w:rFonts w:ascii="宋体" w:eastAsia="宋体" w:hAnsi="宋体" w:cs="仿宋_GB2312" w:hint="eastAsia"/>
        </w:rPr>
        <w:t>…（页码）</w:t>
      </w:r>
    </w:p>
    <w:p w:rsidR="00996435" w:rsidRDefault="00DC6FBF">
      <w:pPr>
        <w:pStyle w:val="50"/>
        <w:spacing w:line="360" w:lineRule="auto"/>
        <w:rPr>
          <w:rFonts w:ascii="宋体" w:eastAsia="宋体" w:hAnsi="宋体" w:cs="仿宋_GB2312"/>
        </w:rPr>
      </w:pPr>
      <w:r>
        <w:rPr>
          <w:rFonts w:ascii="宋体" w:eastAsia="宋体" w:hAnsi="宋体" w:cs="仿宋_GB2312" w:hint="eastAsia"/>
        </w:rPr>
        <w:t>六、投标人类似业绩的证明文件（如有要求）</w:t>
      </w:r>
      <w:r>
        <w:rPr>
          <w:rFonts w:ascii="宋体" w:eastAsia="宋体" w:hAnsi="宋体" w:cs="仿宋_GB2312" w:hint="eastAsia"/>
          <w:lang w:val="zh-CN"/>
        </w:rPr>
        <w:t>……</w:t>
      </w:r>
      <w:proofErr w:type="gramStart"/>
      <w:r>
        <w:rPr>
          <w:rFonts w:ascii="宋体" w:eastAsia="宋体" w:hAnsi="宋体" w:cs="仿宋_GB2312" w:hint="eastAsia"/>
          <w:lang w:val="zh-CN"/>
        </w:rPr>
        <w:t>………</w:t>
      </w:r>
      <w:proofErr w:type="gramEnd"/>
      <w:r>
        <w:rPr>
          <w:rFonts w:ascii="宋体" w:eastAsia="宋体" w:hAnsi="宋体" w:cs="仿宋_GB2312" w:hint="eastAsia"/>
          <w:lang w:val="zh-CN"/>
        </w:rPr>
        <w:t>…</w:t>
      </w:r>
      <w:proofErr w:type="gramStart"/>
      <w:r>
        <w:rPr>
          <w:rFonts w:ascii="宋体" w:eastAsia="宋体" w:hAnsi="宋体" w:cs="仿宋_GB2312" w:hint="eastAsia"/>
          <w:lang w:val="zh-CN"/>
        </w:rPr>
        <w:t>…</w:t>
      </w:r>
      <w:proofErr w:type="gramEnd"/>
      <w:r>
        <w:rPr>
          <w:rFonts w:ascii="宋体" w:eastAsia="宋体" w:hAnsi="宋体" w:cs="仿宋_GB2312" w:hint="eastAsia"/>
          <w:lang w:val="zh-CN"/>
        </w:rPr>
        <w:t>…</w:t>
      </w:r>
      <w:proofErr w:type="gramStart"/>
      <w:r>
        <w:rPr>
          <w:rFonts w:ascii="宋体" w:eastAsia="宋体" w:hAnsi="宋体" w:cs="仿宋_GB2312" w:hint="eastAsia"/>
          <w:lang w:val="zh-CN"/>
        </w:rPr>
        <w:t>…</w:t>
      </w:r>
      <w:proofErr w:type="gramEnd"/>
      <w:r>
        <w:rPr>
          <w:rFonts w:ascii="宋体" w:eastAsia="宋体" w:hAnsi="宋体" w:cs="仿宋_GB2312" w:hint="eastAsia"/>
          <w:lang w:val="zh-CN"/>
        </w:rPr>
        <w:t>……</w:t>
      </w:r>
      <w:r>
        <w:rPr>
          <w:rFonts w:ascii="宋体" w:eastAsia="宋体" w:hAnsi="宋体" w:cs="仿宋_GB2312" w:hint="eastAsia"/>
        </w:rPr>
        <w:t>（页码）</w:t>
      </w:r>
      <w:bookmarkEnd w:id="290"/>
      <w:bookmarkEnd w:id="291"/>
    </w:p>
    <w:p w:rsidR="00996435" w:rsidRDefault="00DC6FBF">
      <w:pPr>
        <w:pStyle w:val="50"/>
        <w:spacing w:line="360" w:lineRule="auto"/>
        <w:rPr>
          <w:rFonts w:ascii="宋体" w:eastAsia="宋体" w:hAnsi="宋体" w:cs="仿宋_GB2312"/>
        </w:rPr>
      </w:pPr>
      <w:r>
        <w:rPr>
          <w:rFonts w:ascii="宋体" w:eastAsia="宋体" w:hAnsi="宋体" w:cs="仿宋_GB2312" w:hint="eastAsia"/>
        </w:rPr>
        <w:t>七、其他商务文件或说明</w:t>
      </w:r>
      <w:r>
        <w:rPr>
          <w:rFonts w:ascii="宋体" w:eastAsia="宋体" w:hAnsi="宋体" w:cs="仿宋_GB2312" w:hint="eastAsia"/>
          <w:lang w:val="zh-CN"/>
        </w:rPr>
        <w:t>……</w:t>
      </w:r>
      <w:proofErr w:type="gramStart"/>
      <w:r>
        <w:rPr>
          <w:rFonts w:ascii="宋体" w:eastAsia="宋体" w:hAnsi="宋体" w:cs="仿宋_GB2312" w:hint="eastAsia"/>
          <w:lang w:val="zh-CN"/>
        </w:rPr>
        <w:t>………</w:t>
      </w:r>
      <w:proofErr w:type="gramEnd"/>
      <w:r>
        <w:rPr>
          <w:rFonts w:ascii="宋体" w:eastAsia="宋体" w:hAnsi="宋体" w:cs="仿宋_GB2312" w:hint="eastAsia"/>
          <w:lang w:val="zh-CN"/>
        </w:rPr>
        <w:t>…</w:t>
      </w:r>
      <w:proofErr w:type="gramStart"/>
      <w:r>
        <w:rPr>
          <w:rFonts w:ascii="宋体" w:eastAsia="宋体" w:hAnsi="宋体" w:cs="仿宋_GB2312" w:hint="eastAsia"/>
          <w:lang w:val="zh-CN"/>
        </w:rPr>
        <w:t>…</w:t>
      </w:r>
      <w:proofErr w:type="gramEnd"/>
      <w:r>
        <w:rPr>
          <w:rFonts w:ascii="宋体" w:eastAsia="宋体" w:hAnsi="宋体" w:cs="仿宋_GB2312" w:hint="eastAsia"/>
          <w:lang w:val="zh-CN"/>
        </w:rPr>
        <w:t>…</w:t>
      </w:r>
      <w:proofErr w:type="gramStart"/>
      <w:r>
        <w:rPr>
          <w:rFonts w:ascii="宋体" w:eastAsia="宋体" w:hAnsi="宋体" w:cs="仿宋_GB2312" w:hint="eastAsia"/>
          <w:lang w:val="zh-CN"/>
        </w:rPr>
        <w:t>…</w:t>
      </w:r>
      <w:proofErr w:type="gramEnd"/>
      <w:r>
        <w:rPr>
          <w:rFonts w:ascii="宋体" w:eastAsia="宋体" w:hAnsi="宋体" w:cs="仿宋_GB2312" w:hint="eastAsia"/>
          <w:lang w:val="zh-CN"/>
        </w:rPr>
        <w:t>…</w:t>
      </w:r>
      <w:proofErr w:type="gramStart"/>
      <w:r>
        <w:rPr>
          <w:rFonts w:ascii="宋体" w:eastAsia="宋体" w:hAnsi="宋体" w:cs="仿宋_GB2312" w:hint="eastAsia"/>
          <w:lang w:val="zh-CN"/>
        </w:rPr>
        <w:t>…</w:t>
      </w:r>
      <w:proofErr w:type="gramEnd"/>
      <w:r>
        <w:rPr>
          <w:rFonts w:ascii="宋体" w:eastAsia="宋体" w:hAnsi="宋体" w:cs="仿宋_GB2312" w:hint="eastAsia"/>
          <w:lang w:val="zh-CN"/>
        </w:rPr>
        <w:t>…</w:t>
      </w:r>
      <w:proofErr w:type="gramStart"/>
      <w:r>
        <w:rPr>
          <w:rFonts w:ascii="宋体" w:eastAsia="宋体" w:hAnsi="宋体" w:cs="仿宋_GB2312" w:hint="eastAsia"/>
          <w:lang w:val="zh-CN"/>
        </w:rPr>
        <w:t>…</w:t>
      </w:r>
      <w:proofErr w:type="gramEnd"/>
      <w:r>
        <w:rPr>
          <w:rFonts w:ascii="宋体" w:eastAsia="宋体" w:hAnsi="宋体" w:cs="仿宋_GB2312" w:hint="eastAsia"/>
          <w:lang w:val="zh-CN"/>
        </w:rPr>
        <w:t>…</w:t>
      </w:r>
      <w:proofErr w:type="gramStart"/>
      <w:r>
        <w:rPr>
          <w:rFonts w:ascii="宋体" w:eastAsia="宋体" w:hAnsi="宋体" w:cs="仿宋_GB2312" w:hint="eastAsia"/>
          <w:lang w:val="zh-CN"/>
        </w:rPr>
        <w:t>…</w:t>
      </w:r>
      <w:proofErr w:type="gramEnd"/>
      <w:r>
        <w:rPr>
          <w:rFonts w:ascii="宋体" w:eastAsia="宋体" w:hAnsi="宋体" w:cs="仿宋_GB2312" w:hint="eastAsia"/>
          <w:lang w:val="zh-CN"/>
        </w:rPr>
        <w:t>…</w:t>
      </w:r>
      <w:proofErr w:type="gramStart"/>
      <w:r>
        <w:rPr>
          <w:rFonts w:ascii="宋体" w:eastAsia="宋体" w:hAnsi="宋体" w:cs="仿宋_GB2312" w:hint="eastAsia"/>
          <w:lang w:val="zh-CN"/>
        </w:rPr>
        <w:t>…</w:t>
      </w:r>
      <w:proofErr w:type="gramEnd"/>
      <w:r>
        <w:rPr>
          <w:rFonts w:ascii="宋体" w:eastAsia="宋体" w:hAnsi="宋体" w:cs="仿宋_GB2312" w:hint="eastAsia"/>
          <w:lang w:val="zh-CN"/>
        </w:rPr>
        <w:t>…</w:t>
      </w:r>
      <w:proofErr w:type="gramStart"/>
      <w:r>
        <w:rPr>
          <w:rFonts w:ascii="宋体" w:eastAsia="宋体" w:hAnsi="宋体" w:cs="仿宋_GB2312" w:hint="eastAsia"/>
          <w:lang w:val="zh-CN"/>
        </w:rPr>
        <w:t>…</w:t>
      </w:r>
      <w:proofErr w:type="gramEnd"/>
      <w:r>
        <w:rPr>
          <w:rFonts w:ascii="宋体" w:eastAsia="宋体" w:hAnsi="宋体" w:cs="仿宋_GB2312" w:hint="eastAsia"/>
          <w:lang w:val="zh-CN"/>
        </w:rPr>
        <w:t>…</w:t>
      </w:r>
      <w:r>
        <w:rPr>
          <w:rFonts w:ascii="宋体" w:eastAsia="宋体" w:hAnsi="宋体" w:cs="仿宋_GB2312" w:hint="eastAsia"/>
        </w:rPr>
        <w:t>（页码）</w:t>
      </w:r>
    </w:p>
    <w:bookmarkEnd w:id="292"/>
    <w:p w:rsidR="00996435" w:rsidRDefault="00DC6FBF">
      <w:pPr>
        <w:spacing w:line="360" w:lineRule="auto"/>
        <w:ind w:firstLine="482"/>
        <w:rPr>
          <w:rFonts w:ascii="宋体" w:hAnsi="宋体" w:cs="仿宋_GB2312"/>
          <w:b/>
          <w:bCs/>
          <w:sz w:val="24"/>
        </w:rPr>
      </w:pPr>
      <w:r>
        <w:rPr>
          <w:rFonts w:ascii="宋体" w:hAnsi="宋体" w:cs="仿宋_GB2312" w:hint="eastAsia"/>
          <w:b/>
          <w:bCs/>
          <w:sz w:val="24"/>
        </w:rPr>
        <w:t>注：以上</w:t>
      </w:r>
      <w:r>
        <w:rPr>
          <w:rFonts w:ascii="宋体" w:hAnsi="宋体" w:cs="仿宋_GB2312" w:hint="eastAsia"/>
          <w:b/>
          <w:bCs/>
          <w:sz w:val="24"/>
        </w:rPr>
        <w:t>目录是基本格式要求，各投标人可根据自身情况进一步向下增加内容或细化。</w:t>
      </w:r>
    </w:p>
    <w:p w:rsidR="00996435" w:rsidRDefault="00996435">
      <w:pPr>
        <w:widowControl/>
        <w:spacing w:line="360" w:lineRule="auto"/>
        <w:jc w:val="left"/>
        <w:rPr>
          <w:rFonts w:ascii="宋体" w:hAnsi="宋体"/>
        </w:rPr>
        <w:sectPr w:rsidR="00996435">
          <w:pgSz w:w="11906" w:h="16838"/>
          <w:pgMar w:top="1134" w:right="1134" w:bottom="1134" w:left="1134" w:header="720" w:footer="720" w:gutter="0"/>
          <w:cols w:space="720"/>
          <w:docGrid w:type="lines" w:linePitch="331"/>
        </w:sectPr>
      </w:pPr>
    </w:p>
    <w:p w:rsidR="00996435" w:rsidRDefault="00DC6FBF">
      <w:pPr>
        <w:snapToGrid w:val="0"/>
        <w:spacing w:beforeLines="50" w:before="120" w:after="50"/>
        <w:ind w:left="420" w:firstLine="602"/>
        <w:jc w:val="center"/>
        <w:rPr>
          <w:rFonts w:ascii="宋体" w:hAnsi="宋体"/>
          <w:b/>
          <w:bCs/>
          <w:sz w:val="30"/>
          <w:szCs w:val="30"/>
        </w:rPr>
      </w:pPr>
      <w:r>
        <w:rPr>
          <w:rFonts w:ascii="宋体" w:hAnsi="宋体" w:hint="eastAsia"/>
          <w:b/>
          <w:bCs/>
          <w:sz w:val="30"/>
          <w:szCs w:val="30"/>
        </w:rPr>
        <w:lastRenderedPageBreak/>
        <w:t>一、无串</w:t>
      </w:r>
      <w:proofErr w:type="gramStart"/>
      <w:r>
        <w:rPr>
          <w:rFonts w:ascii="宋体" w:hAnsi="宋体" w:hint="eastAsia"/>
          <w:b/>
          <w:bCs/>
          <w:sz w:val="30"/>
          <w:szCs w:val="30"/>
        </w:rPr>
        <w:t>标行为</w:t>
      </w:r>
      <w:proofErr w:type="gramEnd"/>
      <w:r>
        <w:rPr>
          <w:rFonts w:ascii="宋体" w:hAnsi="宋体" w:hint="eastAsia"/>
          <w:b/>
          <w:bCs/>
          <w:sz w:val="30"/>
          <w:szCs w:val="30"/>
        </w:rPr>
        <w:t>承诺函</w:t>
      </w:r>
    </w:p>
    <w:p w:rsidR="00996435" w:rsidRDefault="00DC6FBF">
      <w:pPr>
        <w:snapToGrid w:val="0"/>
        <w:spacing w:beforeLines="50" w:before="120" w:after="50"/>
        <w:ind w:left="420" w:firstLine="643"/>
        <w:jc w:val="center"/>
        <w:rPr>
          <w:rFonts w:ascii="宋体" w:hAnsi="宋体"/>
          <w:b/>
          <w:sz w:val="32"/>
          <w:szCs w:val="32"/>
        </w:rPr>
      </w:pPr>
      <w:r>
        <w:rPr>
          <w:rFonts w:ascii="宋体" w:hAnsi="宋体" w:hint="eastAsia"/>
          <w:b/>
          <w:sz w:val="32"/>
          <w:szCs w:val="32"/>
        </w:rPr>
        <w:t>投标人参加本项目无围</w:t>
      </w:r>
      <w:proofErr w:type="gramStart"/>
      <w:r>
        <w:rPr>
          <w:rFonts w:ascii="宋体" w:hAnsi="宋体" w:hint="eastAsia"/>
          <w:b/>
          <w:sz w:val="32"/>
          <w:szCs w:val="32"/>
        </w:rPr>
        <w:t>标串标行为</w:t>
      </w:r>
      <w:proofErr w:type="gramEnd"/>
      <w:r>
        <w:rPr>
          <w:rFonts w:ascii="宋体" w:hAnsi="宋体" w:hint="eastAsia"/>
          <w:b/>
          <w:sz w:val="32"/>
          <w:szCs w:val="32"/>
        </w:rPr>
        <w:t>的承诺函</w:t>
      </w:r>
    </w:p>
    <w:p w:rsidR="00996435" w:rsidRDefault="00996435">
      <w:pPr>
        <w:snapToGrid w:val="0"/>
        <w:spacing w:beforeLines="50" w:before="120" w:after="50"/>
        <w:ind w:firstLine="422"/>
        <w:rPr>
          <w:rFonts w:ascii="宋体" w:hAnsi="宋体"/>
          <w:b/>
          <w:szCs w:val="21"/>
        </w:rPr>
      </w:pPr>
    </w:p>
    <w:p w:rsidR="00996435" w:rsidRDefault="00DC6FBF">
      <w:pPr>
        <w:snapToGrid w:val="0"/>
        <w:spacing w:beforeLines="50" w:before="120" w:after="50" w:line="360" w:lineRule="auto"/>
        <w:ind w:firstLine="422"/>
        <w:jc w:val="left"/>
        <w:rPr>
          <w:rFonts w:ascii="宋体" w:hAnsi="宋体"/>
          <w:b/>
          <w:szCs w:val="21"/>
        </w:rPr>
      </w:pPr>
      <w:r>
        <w:rPr>
          <w:rFonts w:ascii="宋体" w:hAnsi="宋体" w:hint="eastAsia"/>
          <w:b/>
          <w:szCs w:val="21"/>
        </w:rPr>
        <w:t>一、我方承诺</w:t>
      </w:r>
      <w:proofErr w:type="gramStart"/>
      <w:r>
        <w:rPr>
          <w:rFonts w:ascii="宋体" w:hAnsi="宋体" w:hint="eastAsia"/>
          <w:b/>
          <w:szCs w:val="21"/>
        </w:rPr>
        <w:t>无下列</w:t>
      </w:r>
      <w:proofErr w:type="gramEnd"/>
      <w:r>
        <w:rPr>
          <w:rFonts w:ascii="宋体" w:hAnsi="宋体" w:hint="eastAsia"/>
          <w:b/>
          <w:szCs w:val="21"/>
        </w:rPr>
        <w:t>相互串通投标的情形：</w:t>
      </w:r>
    </w:p>
    <w:p w:rsidR="00996435" w:rsidRDefault="00DC6FBF">
      <w:pPr>
        <w:snapToGrid w:val="0"/>
        <w:spacing w:beforeLines="50" w:before="120" w:after="50" w:line="360" w:lineRule="auto"/>
        <w:ind w:firstLineChars="196" w:firstLine="412"/>
        <w:jc w:val="left"/>
        <w:rPr>
          <w:rFonts w:ascii="宋体" w:hAnsi="宋体"/>
          <w:szCs w:val="21"/>
        </w:rPr>
      </w:pPr>
      <w:r>
        <w:rPr>
          <w:rFonts w:ascii="宋体" w:hAnsi="宋体" w:hint="eastAsia"/>
          <w:szCs w:val="21"/>
        </w:rPr>
        <w:t>1.</w:t>
      </w:r>
      <w:r>
        <w:rPr>
          <w:rFonts w:ascii="宋体" w:hAnsi="宋体" w:hint="eastAsia"/>
          <w:szCs w:val="21"/>
        </w:rPr>
        <w:t>不同投标人的投标文件由同一单位或者个人编制；或者不同投标人报名的</w:t>
      </w:r>
      <w:r>
        <w:rPr>
          <w:rFonts w:ascii="宋体" w:hAnsi="宋体" w:hint="eastAsia"/>
          <w:szCs w:val="21"/>
        </w:rPr>
        <w:t>IP</w:t>
      </w:r>
      <w:r>
        <w:rPr>
          <w:rFonts w:ascii="宋体" w:hAnsi="宋体" w:hint="eastAsia"/>
          <w:szCs w:val="21"/>
        </w:rPr>
        <w:t>地址一致的；或者编制标书硬件设备</w:t>
      </w:r>
      <w:r>
        <w:rPr>
          <w:rFonts w:ascii="宋体" w:hAnsi="宋体" w:hint="eastAsia"/>
          <w:szCs w:val="21"/>
        </w:rPr>
        <w:t>CPU</w:t>
      </w:r>
      <w:r>
        <w:rPr>
          <w:rFonts w:ascii="宋体" w:hAnsi="宋体" w:hint="eastAsia"/>
          <w:szCs w:val="21"/>
        </w:rPr>
        <w:t>编号、硬盘编号、网卡地址一致的情况。</w:t>
      </w:r>
    </w:p>
    <w:p w:rsidR="00996435" w:rsidRDefault="00DC6FBF">
      <w:pPr>
        <w:snapToGrid w:val="0"/>
        <w:spacing w:beforeLines="50" w:before="120" w:after="50" w:line="360" w:lineRule="auto"/>
        <w:ind w:firstLineChars="196" w:firstLine="412"/>
        <w:jc w:val="left"/>
        <w:rPr>
          <w:rFonts w:ascii="宋体" w:hAnsi="宋体"/>
          <w:szCs w:val="21"/>
        </w:rPr>
      </w:pPr>
      <w:r>
        <w:rPr>
          <w:rFonts w:ascii="宋体" w:hAnsi="宋体" w:hint="eastAsia"/>
          <w:szCs w:val="21"/>
        </w:rPr>
        <w:t>2.</w:t>
      </w:r>
      <w:r>
        <w:rPr>
          <w:rFonts w:ascii="宋体" w:hAnsi="宋体" w:hint="eastAsia"/>
          <w:szCs w:val="21"/>
        </w:rPr>
        <w:t>不同投标人委托同一单位或者个人办理投标事宜；</w:t>
      </w:r>
    </w:p>
    <w:p w:rsidR="00996435" w:rsidRDefault="00DC6FBF">
      <w:pPr>
        <w:snapToGrid w:val="0"/>
        <w:spacing w:beforeLines="50" w:before="120" w:after="50" w:line="360" w:lineRule="auto"/>
        <w:ind w:firstLineChars="196" w:firstLine="412"/>
        <w:jc w:val="left"/>
        <w:rPr>
          <w:rFonts w:ascii="宋体" w:hAnsi="宋体"/>
          <w:szCs w:val="21"/>
        </w:rPr>
      </w:pPr>
      <w:r>
        <w:rPr>
          <w:rFonts w:ascii="宋体" w:hAnsi="宋体" w:hint="eastAsia"/>
          <w:szCs w:val="21"/>
        </w:rPr>
        <w:t>3.</w:t>
      </w:r>
      <w:r>
        <w:rPr>
          <w:rFonts w:ascii="宋体" w:hAnsi="宋体" w:hint="eastAsia"/>
          <w:szCs w:val="21"/>
        </w:rPr>
        <w:t>不同的投标人的投标文件载明的项目管理员为同一个人；</w:t>
      </w:r>
    </w:p>
    <w:p w:rsidR="00996435" w:rsidRDefault="00DC6FBF">
      <w:pPr>
        <w:snapToGrid w:val="0"/>
        <w:spacing w:beforeLines="50" w:before="120" w:after="50" w:line="360" w:lineRule="auto"/>
        <w:ind w:firstLineChars="196" w:firstLine="412"/>
        <w:jc w:val="left"/>
        <w:rPr>
          <w:rFonts w:ascii="宋体" w:hAnsi="宋体"/>
          <w:szCs w:val="21"/>
        </w:rPr>
      </w:pPr>
      <w:r>
        <w:rPr>
          <w:rFonts w:ascii="宋体" w:hAnsi="宋体" w:hint="eastAsia"/>
          <w:szCs w:val="21"/>
        </w:rPr>
        <w:t>4.</w:t>
      </w:r>
      <w:r>
        <w:rPr>
          <w:rFonts w:ascii="宋体" w:hAnsi="宋体" w:hint="eastAsia"/>
          <w:szCs w:val="21"/>
        </w:rPr>
        <w:t>不同投标人的投标文件异常一致或者投标报价呈规律性差异；</w:t>
      </w:r>
    </w:p>
    <w:p w:rsidR="00996435" w:rsidRDefault="00DC6FBF">
      <w:pPr>
        <w:snapToGrid w:val="0"/>
        <w:spacing w:beforeLines="50" w:before="120" w:after="50" w:line="360" w:lineRule="auto"/>
        <w:ind w:firstLineChars="196" w:firstLine="412"/>
        <w:jc w:val="left"/>
        <w:rPr>
          <w:rFonts w:ascii="宋体" w:hAnsi="宋体"/>
          <w:szCs w:val="21"/>
        </w:rPr>
      </w:pPr>
      <w:r>
        <w:rPr>
          <w:rFonts w:ascii="宋体" w:hAnsi="宋体" w:hint="eastAsia"/>
          <w:szCs w:val="21"/>
        </w:rPr>
        <w:t>5.</w:t>
      </w:r>
      <w:r>
        <w:rPr>
          <w:rFonts w:ascii="宋体" w:hAnsi="宋体" w:hint="eastAsia"/>
          <w:szCs w:val="21"/>
        </w:rPr>
        <w:t>不同投标人的投标文件相互混装；</w:t>
      </w:r>
    </w:p>
    <w:p w:rsidR="00996435" w:rsidRDefault="00DC6FBF">
      <w:pPr>
        <w:snapToGrid w:val="0"/>
        <w:spacing w:beforeLines="50" w:before="120" w:after="50" w:line="360" w:lineRule="auto"/>
        <w:ind w:firstLineChars="196" w:firstLine="412"/>
        <w:jc w:val="left"/>
        <w:rPr>
          <w:rFonts w:ascii="宋体" w:hAnsi="宋体"/>
          <w:szCs w:val="21"/>
        </w:rPr>
      </w:pPr>
      <w:r>
        <w:rPr>
          <w:rFonts w:ascii="宋体" w:hAnsi="宋体" w:hint="eastAsia"/>
          <w:szCs w:val="21"/>
        </w:rPr>
        <w:t>6.</w:t>
      </w:r>
      <w:r>
        <w:rPr>
          <w:rFonts w:ascii="宋体" w:hAnsi="宋体" w:hint="eastAsia"/>
          <w:szCs w:val="21"/>
        </w:rPr>
        <w:t>不同投标人的投标保证金从同一单位或者个人账户转出。</w:t>
      </w:r>
    </w:p>
    <w:p w:rsidR="00996435" w:rsidRDefault="00DC6FBF">
      <w:pPr>
        <w:snapToGrid w:val="0"/>
        <w:spacing w:beforeLines="50" w:before="120" w:after="50" w:line="360" w:lineRule="auto"/>
        <w:ind w:firstLine="422"/>
        <w:jc w:val="left"/>
        <w:rPr>
          <w:rFonts w:ascii="宋体" w:hAnsi="宋体"/>
          <w:szCs w:val="21"/>
        </w:rPr>
      </w:pPr>
      <w:r>
        <w:rPr>
          <w:rFonts w:ascii="宋体" w:hAnsi="宋体" w:hint="eastAsia"/>
          <w:b/>
          <w:szCs w:val="21"/>
        </w:rPr>
        <w:t>二、我方承诺</w:t>
      </w:r>
      <w:proofErr w:type="gramStart"/>
      <w:r>
        <w:rPr>
          <w:rFonts w:ascii="宋体" w:hAnsi="宋体" w:hint="eastAsia"/>
          <w:b/>
          <w:szCs w:val="21"/>
        </w:rPr>
        <w:t>无下列</w:t>
      </w:r>
      <w:proofErr w:type="gramEnd"/>
      <w:r>
        <w:rPr>
          <w:rFonts w:ascii="宋体" w:hAnsi="宋体" w:hint="eastAsia"/>
          <w:b/>
          <w:szCs w:val="21"/>
        </w:rPr>
        <w:t>恶意串通的情形：</w:t>
      </w:r>
    </w:p>
    <w:p w:rsidR="00996435" w:rsidRDefault="00DC6FBF">
      <w:pPr>
        <w:snapToGrid w:val="0"/>
        <w:spacing w:beforeLines="50" w:before="120" w:after="50" w:line="360" w:lineRule="auto"/>
        <w:ind w:firstLineChars="196" w:firstLine="412"/>
        <w:jc w:val="left"/>
        <w:rPr>
          <w:rFonts w:ascii="宋体" w:hAnsi="宋体"/>
          <w:szCs w:val="21"/>
        </w:rPr>
      </w:pPr>
      <w:r>
        <w:rPr>
          <w:rFonts w:ascii="宋体" w:hAnsi="宋体" w:hint="eastAsia"/>
          <w:szCs w:val="21"/>
        </w:rPr>
        <w:t>1.</w:t>
      </w:r>
      <w:r>
        <w:rPr>
          <w:rFonts w:ascii="宋体" w:hAnsi="宋体" w:hint="eastAsia"/>
          <w:szCs w:val="21"/>
        </w:rPr>
        <w:t>投标人直接或者间接从采购人或者采购代理机构处获得其他投标人的相关信息并修改其投标文件或者投标文件；</w:t>
      </w:r>
    </w:p>
    <w:p w:rsidR="00996435" w:rsidRDefault="00DC6FBF">
      <w:pPr>
        <w:snapToGrid w:val="0"/>
        <w:spacing w:beforeLines="50" w:before="120" w:after="50" w:line="360" w:lineRule="auto"/>
        <w:ind w:firstLineChars="196" w:firstLine="412"/>
        <w:jc w:val="left"/>
        <w:rPr>
          <w:rFonts w:ascii="宋体" w:hAnsi="宋体"/>
          <w:szCs w:val="21"/>
        </w:rPr>
      </w:pPr>
      <w:r>
        <w:rPr>
          <w:rFonts w:ascii="宋体" w:hAnsi="宋体" w:hint="eastAsia"/>
          <w:szCs w:val="21"/>
        </w:rPr>
        <w:t>2.</w:t>
      </w:r>
      <w:r>
        <w:rPr>
          <w:rFonts w:ascii="宋体" w:hAnsi="宋体" w:hint="eastAsia"/>
          <w:szCs w:val="21"/>
        </w:rPr>
        <w:t>投标人按照采购人或者采购代理机构的授意撤换、修改投标文件或者投标文件；</w:t>
      </w:r>
    </w:p>
    <w:p w:rsidR="00996435" w:rsidRDefault="00DC6FBF">
      <w:pPr>
        <w:snapToGrid w:val="0"/>
        <w:spacing w:beforeLines="50" w:before="120" w:after="50" w:line="360" w:lineRule="auto"/>
        <w:ind w:firstLineChars="196" w:firstLine="412"/>
        <w:jc w:val="left"/>
        <w:rPr>
          <w:rFonts w:ascii="宋体" w:hAnsi="宋体"/>
          <w:szCs w:val="21"/>
        </w:rPr>
      </w:pPr>
      <w:r>
        <w:rPr>
          <w:rFonts w:ascii="宋体" w:hAnsi="宋体" w:hint="eastAsia"/>
          <w:szCs w:val="21"/>
        </w:rPr>
        <w:t>3.</w:t>
      </w:r>
      <w:r>
        <w:rPr>
          <w:rFonts w:ascii="宋体" w:hAnsi="宋体" w:hint="eastAsia"/>
          <w:szCs w:val="21"/>
        </w:rPr>
        <w:t>投标人之间协商报价、技术方案等投标文件或者投标文件的实质性内容；</w:t>
      </w:r>
    </w:p>
    <w:p w:rsidR="00996435" w:rsidRDefault="00DC6FBF">
      <w:pPr>
        <w:snapToGrid w:val="0"/>
        <w:spacing w:beforeLines="50" w:before="120" w:after="50" w:line="360" w:lineRule="auto"/>
        <w:ind w:firstLineChars="196" w:firstLine="412"/>
        <w:jc w:val="left"/>
        <w:rPr>
          <w:rFonts w:ascii="宋体" w:hAnsi="宋体"/>
          <w:szCs w:val="21"/>
        </w:rPr>
      </w:pPr>
      <w:r>
        <w:rPr>
          <w:rFonts w:ascii="宋体" w:hAnsi="宋体" w:hint="eastAsia"/>
          <w:szCs w:val="21"/>
        </w:rPr>
        <w:t>4.</w:t>
      </w:r>
      <w:r>
        <w:rPr>
          <w:rFonts w:ascii="宋体" w:hAnsi="宋体" w:hint="eastAsia"/>
          <w:szCs w:val="21"/>
        </w:rPr>
        <w:t>属于同一集团、</w:t>
      </w:r>
      <w:r>
        <w:rPr>
          <w:rFonts w:ascii="宋体" w:hAnsi="宋体" w:hint="eastAsia"/>
          <w:szCs w:val="21"/>
        </w:rPr>
        <w:t>协会、商会等组织成员的投标人按照该组织要求协同参加政府采购活动；</w:t>
      </w:r>
    </w:p>
    <w:p w:rsidR="00996435" w:rsidRDefault="00DC6FBF">
      <w:pPr>
        <w:snapToGrid w:val="0"/>
        <w:spacing w:beforeLines="50" w:before="120" w:after="50" w:line="360" w:lineRule="auto"/>
        <w:ind w:firstLineChars="196" w:firstLine="412"/>
        <w:jc w:val="left"/>
        <w:rPr>
          <w:rFonts w:ascii="宋体" w:hAnsi="宋体"/>
          <w:szCs w:val="21"/>
        </w:rPr>
      </w:pPr>
      <w:r>
        <w:rPr>
          <w:rFonts w:ascii="宋体" w:hAnsi="宋体" w:hint="eastAsia"/>
          <w:szCs w:val="21"/>
        </w:rPr>
        <w:t>5.</w:t>
      </w:r>
      <w:r>
        <w:rPr>
          <w:rFonts w:ascii="宋体" w:hAnsi="宋体" w:hint="eastAsia"/>
          <w:szCs w:val="21"/>
        </w:rPr>
        <w:t>投标人之间事先约定一致抬高或者压低投标报价，或者在招标项目中事先约定轮流以高价位或者低价位中标，或者事先约定由某一特定投标人中标，然后再参加投标；</w:t>
      </w:r>
    </w:p>
    <w:p w:rsidR="00996435" w:rsidRDefault="00DC6FBF">
      <w:pPr>
        <w:snapToGrid w:val="0"/>
        <w:spacing w:beforeLines="50" w:before="120" w:after="50" w:line="360" w:lineRule="auto"/>
        <w:ind w:firstLineChars="196" w:firstLine="412"/>
        <w:jc w:val="left"/>
        <w:rPr>
          <w:rFonts w:ascii="宋体" w:hAnsi="宋体"/>
          <w:szCs w:val="21"/>
        </w:rPr>
      </w:pPr>
      <w:r>
        <w:rPr>
          <w:rFonts w:ascii="宋体" w:hAnsi="宋体" w:hint="eastAsia"/>
          <w:szCs w:val="21"/>
        </w:rPr>
        <w:t>6.</w:t>
      </w:r>
      <w:r>
        <w:rPr>
          <w:rFonts w:ascii="宋体" w:hAnsi="宋体" w:hint="eastAsia"/>
          <w:szCs w:val="21"/>
        </w:rPr>
        <w:t>投标人之间商定部分投标人放弃参加政府采购活动或者放弃中标；</w:t>
      </w:r>
    </w:p>
    <w:p w:rsidR="00996435" w:rsidRDefault="00DC6FBF">
      <w:pPr>
        <w:snapToGrid w:val="0"/>
        <w:spacing w:beforeLines="50" w:before="120" w:after="50" w:line="360" w:lineRule="auto"/>
        <w:ind w:firstLineChars="196" w:firstLine="412"/>
        <w:jc w:val="left"/>
        <w:rPr>
          <w:rFonts w:ascii="宋体" w:hAnsi="宋体"/>
          <w:szCs w:val="21"/>
        </w:rPr>
      </w:pPr>
      <w:r>
        <w:rPr>
          <w:rFonts w:ascii="宋体" w:hAnsi="宋体" w:hint="eastAsia"/>
          <w:szCs w:val="21"/>
        </w:rPr>
        <w:t>7.</w:t>
      </w:r>
      <w:r>
        <w:rPr>
          <w:rFonts w:ascii="宋体" w:hAnsi="宋体" w:hint="eastAsia"/>
          <w:szCs w:val="21"/>
        </w:rPr>
        <w:t>投标人与采购人或者采购代理机构之间、投标人相互之间，为谋求特定投标人中标或者排斥其他投标人的其他串通行为。</w:t>
      </w:r>
    </w:p>
    <w:p w:rsidR="00996435" w:rsidRDefault="00DC6FBF">
      <w:pPr>
        <w:snapToGrid w:val="0"/>
        <w:spacing w:beforeLines="50" w:before="120" w:after="50" w:line="360" w:lineRule="auto"/>
        <w:ind w:firstLineChars="196" w:firstLine="413"/>
        <w:jc w:val="left"/>
        <w:rPr>
          <w:rFonts w:ascii="宋体" w:hAnsi="宋体"/>
          <w:b/>
          <w:szCs w:val="21"/>
        </w:rPr>
      </w:pPr>
      <w:r>
        <w:rPr>
          <w:rFonts w:ascii="宋体" w:hAnsi="宋体" w:hint="eastAsia"/>
          <w:b/>
          <w:szCs w:val="21"/>
        </w:rPr>
        <w:t>以上情形一经核查属实，接受政府采购监管部门对我方认定存在</w:t>
      </w:r>
      <w:proofErr w:type="gramStart"/>
      <w:r>
        <w:rPr>
          <w:rFonts w:ascii="宋体" w:hAnsi="宋体" w:hint="eastAsia"/>
          <w:b/>
          <w:szCs w:val="21"/>
        </w:rPr>
        <w:t>围标串标</w:t>
      </w:r>
      <w:proofErr w:type="gramEnd"/>
      <w:r>
        <w:rPr>
          <w:rFonts w:ascii="宋体" w:hAnsi="宋体" w:hint="eastAsia"/>
          <w:b/>
          <w:szCs w:val="21"/>
        </w:rPr>
        <w:t>行为，我方愿意承担一切后果，并不再寻求任何旨在减轻或者</w:t>
      </w:r>
      <w:r>
        <w:rPr>
          <w:rFonts w:ascii="宋体" w:hAnsi="宋体" w:hint="eastAsia"/>
          <w:b/>
          <w:szCs w:val="21"/>
        </w:rPr>
        <w:t>免除法律责任的辩解。</w:t>
      </w:r>
    </w:p>
    <w:p w:rsidR="00996435" w:rsidRDefault="00DC6FBF">
      <w:pPr>
        <w:snapToGrid w:val="0"/>
        <w:spacing w:line="360" w:lineRule="auto"/>
        <w:ind w:firstLineChars="2350" w:firstLine="4935"/>
        <w:rPr>
          <w:rFonts w:ascii="宋体" w:hAnsi="宋体" w:cs="仿宋_GB2312"/>
          <w:kern w:val="0"/>
          <w:sz w:val="24"/>
        </w:rPr>
      </w:pPr>
      <w:r>
        <w:rPr>
          <w:rFonts w:ascii="宋体" w:hAnsi="宋体"/>
          <w:szCs w:val="21"/>
        </w:rPr>
        <w:t xml:space="preserve">  </w:t>
      </w:r>
      <w:r>
        <w:rPr>
          <w:rFonts w:ascii="宋体" w:hAnsi="宋体" w:cs="仿宋_GB2312" w:hint="eastAsia"/>
          <w:kern w:val="0"/>
          <w:sz w:val="24"/>
          <w:lang w:val="zh-CN"/>
        </w:rPr>
        <w:t>投标人名称</w:t>
      </w:r>
      <w:r>
        <w:rPr>
          <w:rFonts w:ascii="宋体" w:hAnsi="宋体" w:cs="仿宋_GB2312" w:hint="eastAsia"/>
          <w:kern w:val="0"/>
          <w:sz w:val="24"/>
          <w:lang w:val="zh-CN"/>
        </w:rPr>
        <w:t>(</w:t>
      </w:r>
      <w:r>
        <w:rPr>
          <w:rFonts w:ascii="宋体" w:hAnsi="宋体" w:cs="仿宋_GB2312" w:hint="eastAsia"/>
          <w:kern w:val="0"/>
          <w:sz w:val="24"/>
          <w:lang w:val="zh-CN"/>
        </w:rPr>
        <w:t>电子签章</w:t>
      </w:r>
      <w:r>
        <w:rPr>
          <w:rFonts w:ascii="宋体" w:hAnsi="宋体" w:cs="仿宋_GB2312" w:hint="eastAsia"/>
          <w:kern w:val="0"/>
          <w:sz w:val="24"/>
          <w:lang w:val="zh-CN"/>
        </w:rPr>
        <w:t>)</w:t>
      </w:r>
      <w:r>
        <w:rPr>
          <w:rFonts w:ascii="宋体" w:hAnsi="宋体" w:cs="仿宋_GB2312" w:hint="eastAsia"/>
          <w:kern w:val="0"/>
          <w:sz w:val="24"/>
          <w:lang w:val="zh-CN"/>
        </w:rPr>
        <w:t>：</w:t>
      </w:r>
    </w:p>
    <w:p w:rsidR="00996435" w:rsidRDefault="00DC6FBF">
      <w:pPr>
        <w:snapToGrid w:val="0"/>
        <w:spacing w:line="360" w:lineRule="auto"/>
        <w:ind w:firstLineChars="2150" w:firstLine="5160"/>
        <w:rPr>
          <w:rFonts w:ascii="宋体" w:hAnsi="宋体" w:cs="仿宋_GB2312"/>
          <w:kern w:val="0"/>
          <w:sz w:val="24"/>
          <w:lang w:val="zh-CN"/>
        </w:rPr>
      </w:pPr>
      <w:r>
        <w:rPr>
          <w:rFonts w:ascii="宋体" w:hAnsi="宋体" w:cs="仿宋_GB2312" w:hint="eastAsia"/>
          <w:kern w:val="0"/>
          <w:sz w:val="24"/>
          <w:lang w:val="zh-CN"/>
        </w:rPr>
        <w:t>日期</w:t>
      </w:r>
      <w:r>
        <w:rPr>
          <w:rFonts w:ascii="宋体" w:hAnsi="宋体" w:cs="仿宋_GB2312" w:hint="eastAsia"/>
          <w:kern w:val="0"/>
          <w:sz w:val="24"/>
        </w:rPr>
        <w:t>：</w:t>
      </w:r>
      <w:r>
        <w:rPr>
          <w:rFonts w:ascii="宋体" w:hAnsi="宋体" w:cs="仿宋_GB2312" w:hint="eastAsia"/>
          <w:kern w:val="0"/>
          <w:sz w:val="24"/>
        </w:rPr>
        <w:t xml:space="preserve">  </w:t>
      </w:r>
      <w:r>
        <w:rPr>
          <w:rFonts w:ascii="宋体" w:hAnsi="宋体" w:cs="仿宋_GB2312" w:hint="eastAsia"/>
          <w:kern w:val="0"/>
          <w:sz w:val="24"/>
        </w:rPr>
        <w:t>年</w:t>
      </w:r>
      <w:r>
        <w:rPr>
          <w:rFonts w:ascii="宋体" w:hAnsi="宋体" w:cs="仿宋_GB2312" w:hint="eastAsia"/>
          <w:kern w:val="0"/>
          <w:sz w:val="24"/>
        </w:rPr>
        <w:t xml:space="preserve">  </w:t>
      </w:r>
      <w:r>
        <w:rPr>
          <w:rFonts w:ascii="宋体" w:hAnsi="宋体" w:cs="仿宋_GB2312" w:hint="eastAsia"/>
          <w:kern w:val="0"/>
          <w:sz w:val="24"/>
          <w:lang w:val="zh-CN"/>
        </w:rPr>
        <w:t>月</w:t>
      </w:r>
      <w:r>
        <w:rPr>
          <w:rFonts w:ascii="宋体" w:hAnsi="宋体" w:cs="仿宋_GB2312" w:hint="eastAsia"/>
          <w:kern w:val="0"/>
          <w:sz w:val="24"/>
        </w:rPr>
        <w:t xml:space="preserve">   </w:t>
      </w:r>
      <w:r>
        <w:rPr>
          <w:rFonts w:ascii="宋体" w:hAnsi="宋体" w:cs="仿宋_GB2312" w:hint="eastAsia"/>
          <w:kern w:val="0"/>
          <w:sz w:val="24"/>
          <w:lang w:val="zh-CN"/>
        </w:rPr>
        <w:t>日</w:t>
      </w:r>
    </w:p>
    <w:p w:rsidR="00996435" w:rsidRDefault="00DC6FBF">
      <w:pPr>
        <w:pStyle w:val="aa"/>
        <w:snapToGrid w:val="0"/>
        <w:spacing w:before="295" w:after="295" w:line="360" w:lineRule="auto"/>
        <w:jc w:val="center"/>
        <w:rPr>
          <w:rFonts w:hAnsi="宋体"/>
          <w:b/>
          <w:sz w:val="24"/>
        </w:rPr>
      </w:pPr>
      <w:r>
        <w:rPr>
          <w:rFonts w:hAnsi="宋体" w:hint="eastAsia"/>
          <w:b/>
          <w:sz w:val="24"/>
        </w:rPr>
        <w:br w:type="page"/>
      </w:r>
      <w:r>
        <w:rPr>
          <w:rFonts w:hAnsi="宋体" w:hint="eastAsia"/>
          <w:b/>
          <w:bCs/>
          <w:sz w:val="30"/>
          <w:szCs w:val="30"/>
        </w:rPr>
        <w:lastRenderedPageBreak/>
        <w:t>二、法定代表人身份证明</w:t>
      </w:r>
    </w:p>
    <w:p w:rsidR="00996435" w:rsidRDefault="00996435">
      <w:pPr>
        <w:spacing w:beforeLines="100" w:before="240" w:afterLines="50" w:after="120"/>
        <w:ind w:left="540" w:firstLine="643"/>
        <w:jc w:val="center"/>
        <w:rPr>
          <w:rFonts w:ascii="宋体" w:hAnsi="宋体"/>
          <w:b/>
          <w:sz w:val="32"/>
          <w:szCs w:val="32"/>
        </w:rPr>
      </w:pPr>
    </w:p>
    <w:p w:rsidR="00996435" w:rsidRDefault="00DC6FBF">
      <w:pPr>
        <w:spacing w:beforeLines="100" w:before="240" w:afterLines="50" w:after="120"/>
        <w:jc w:val="center"/>
        <w:rPr>
          <w:rFonts w:ascii="宋体" w:hAnsi="宋体"/>
          <w:sz w:val="32"/>
          <w:szCs w:val="32"/>
        </w:rPr>
      </w:pPr>
      <w:r>
        <w:rPr>
          <w:rFonts w:ascii="宋体" w:hAnsi="宋体" w:hint="eastAsia"/>
          <w:b/>
          <w:sz w:val="32"/>
          <w:szCs w:val="32"/>
        </w:rPr>
        <w:t>法定代表人身份证明</w:t>
      </w:r>
    </w:p>
    <w:p w:rsidR="00996435" w:rsidRDefault="00DC6FBF">
      <w:pPr>
        <w:spacing w:line="500" w:lineRule="exact"/>
        <w:ind w:left="540" w:firstLine="480"/>
        <w:rPr>
          <w:rFonts w:ascii="宋体" w:hAnsi="宋体"/>
          <w:sz w:val="24"/>
        </w:rPr>
      </w:pPr>
      <w:r>
        <w:rPr>
          <w:rFonts w:ascii="宋体" w:hAnsi="宋体" w:hint="eastAsia"/>
          <w:sz w:val="24"/>
        </w:rPr>
        <w:t>投</w:t>
      </w:r>
      <w:r>
        <w:rPr>
          <w:rFonts w:ascii="宋体" w:hAnsi="宋体" w:hint="eastAsia"/>
          <w:sz w:val="24"/>
        </w:rPr>
        <w:t xml:space="preserve"> </w:t>
      </w:r>
      <w:r>
        <w:rPr>
          <w:rFonts w:ascii="宋体" w:hAnsi="宋体" w:hint="eastAsia"/>
          <w:sz w:val="24"/>
        </w:rPr>
        <w:t>标</w:t>
      </w:r>
      <w:r>
        <w:rPr>
          <w:rFonts w:ascii="宋体" w:hAnsi="宋体" w:hint="eastAsia"/>
          <w:sz w:val="24"/>
        </w:rPr>
        <w:t xml:space="preserve"> </w:t>
      </w:r>
      <w:r>
        <w:rPr>
          <w:rFonts w:ascii="宋体" w:hAnsi="宋体" w:hint="eastAsia"/>
          <w:sz w:val="24"/>
        </w:rPr>
        <w:t>人：</w:t>
      </w:r>
      <w:r>
        <w:rPr>
          <w:rFonts w:ascii="宋体" w:hAnsi="宋体" w:hint="eastAsia"/>
          <w:sz w:val="24"/>
          <w:u w:val="single"/>
        </w:rPr>
        <w:t xml:space="preserve">                                                        </w:t>
      </w:r>
    </w:p>
    <w:p w:rsidR="00996435" w:rsidRDefault="00DC6FBF">
      <w:pPr>
        <w:spacing w:line="500" w:lineRule="exact"/>
        <w:ind w:left="540" w:firstLine="480"/>
        <w:rPr>
          <w:rFonts w:ascii="宋体" w:hAnsi="宋体"/>
          <w:sz w:val="24"/>
        </w:rPr>
      </w:pPr>
      <w:r>
        <w:rPr>
          <w:rFonts w:ascii="宋体" w:hAnsi="宋体" w:hint="eastAsia"/>
          <w:sz w:val="24"/>
        </w:rPr>
        <w:t>地</w:t>
      </w:r>
      <w:r>
        <w:rPr>
          <w:rFonts w:ascii="宋体" w:hAnsi="宋体" w:hint="eastAsia"/>
          <w:sz w:val="24"/>
        </w:rPr>
        <w:t xml:space="preserve">    </w:t>
      </w:r>
      <w:r>
        <w:rPr>
          <w:rFonts w:ascii="宋体" w:hAnsi="宋体" w:hint="eastAsia"/>
          <w:sz w:val="24"/>
        </w:rPr>
        <w:t>址：</w:t>
      </w:r>
      <w:r>
        <w:rPr>
          <w:rFonts w:ascii="宋体" w:hAnsi="宋体" w:hint="eastAsia"/>
          <w:sz w:val="24"/>
          <w:u w:val="single"/>
        </w:rPr>
        <w:t xml:space="preserve">                                                        </w:t>
      </w:r>
    </w:p>
    <w:p w:rsidR="00996435" w:rsidRDefault="00DC6FBF">
      <w:pPr>
        <w:spacing w:line="500" w:lineRule="exact"/>
        <w:ind w:left="540" w:firstLine="480"/>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r>
        <w:rPr>
          <w:rFonts w:ascii="宋体" w:hAnsi="宋体" w:hint="eastAsia"/>
          <w:sz w:val="24"/>
          <w:u w:val="single"/>
        </w:rPr>
        <w:t xml:space="preserve">                          </w:t>
      </w:r>
      <w:r>
        <w:rPr>
          <w:rFonts w:ascii="宋体" w:hAnsi="宋体" w:hint="eastAsia"/>
          <w:sz w:val="24"/>
        </w:rPr>
        <w:t>性</w:t>
      </w:r>
      <w:r>
        <w:rPr>
          <w:rFonts w:ascii="宋体" w:hAnsi="宋体" w:hint="eastAsia"/>
          <w:sz w:val="24"/>
        </w:rPr>
        <w:t xml:space="preserve">      </w:t>
      </w:r>
      <w:r>
        <w:rPr>
          <w:rFonts w:ascii="宋体" w:hAnsi="宋体" w:hint="eastAsia"/>
          <w:sz w:val="24"/>
        </w:rPr>
        <w:t>别：</w:t>
      </w:r>
      <w:r>
        <w:rPr>
          <w:rFonts w:ascii="宋体" w:hAnsi="宋体" w:hint="eastAsia"/>
          <w:sz w:val="24"/>
          <w:u w:val="single"/>
        </w:rPr>
        <w:t xml:space="preserve">                </w:t>
      </w:r>
    </w:p>
    <w:p w:rsidR="00996435" w:rsidRDefault="00DC6FBF">
      <w:pPr>
        <w:spacing w:line="500" w:lineRule="exact"/>
        <w:ind w:left="540" w:firstLine="480"/>
        <w:rPr>
          <w:rFonts w:ascii="宋体" w:hAnsi="宋体"/>
          <w:sz w:val="24"/>
          <w:u w:val="single"/>
        </w:rPr>
      </w:pPr>
      <w:r>
        <w:rPr>
          <w:rFonts w:ascii="宋体" w:hAnsi="宋体" w:hint="eastAsia"/>
          <w:sz w:val="24"/>
        </w:rPr>
        <w:t>年</w:t>
      </w:r>
      <w:r>
        <w:rPr>
          <w:rFonts w:ascii="宋体" w:hAnsi="宋体" w:hint="eastAsia"/>
          <w:sz w:val="24"/>
        </w:rPr>
        <w:t xml:space="preserve">    </w:t>
      </w:r>
      <w:r>
        <w:rPr>
          <w:rFonts w:ascii="宋体" w:hAnsi="宋体" w:hint="eastAsia"/>
          <w:sz w:val="24"/>
        </w:rPr>
        <w:t>龄：</w:t>
      </w:r>
      <w:r>
        <w:rPr>
          <w:rFonts w:ascii="宋体" w:hAnsi="宋体" w:hint="eastAsia"/>
          <w:sz w:val="24"/>
          <w:u w:val="single"/>
        </w:rPr>
        <w:t xml:space="preserve">                          </w:t>
      </w:r>
      <w:r>
        <w:rPr>
          <w:rFonts w:ascii="宋体" w:hAnsi="宋体" w:hint="eastAsia"/>
          <w:sz w:val="24"/>
        </w:rPr>
        <w:t>职</w:t>
      </w:r>
      <w:r>
        <w:rPr>
          <w:rFonts w:ascii="宋体" w:hAnsi="宋体" w:hint="eastAsia"/>
          <w:sz w:val="24"/>
        </w:rPr>
        <w:t xml:space="preserve">      </w:t>
      </w:r>
      <w:proofErr w:type="gramStart"/>
      <w:r>
        <w:rPr>
          <w:rFonts w:ascii="宋体" w:hAnsi="宋体" w:hint="eastAsia"/>
          <w:sz w:val="24"/>
        </w:rPr>
        <w:t>务</w:t>
      </w:r>
      <w:proofErr w:type="gramEnd"/>
      <w:r>
        <w:rPr>
          <w:rFonts w:ascii="宋体" w:hAnsi="宋体" w:hint="eastAsia"/>
          <w:sz w:val="24"/>
        </w:rPr>
        <w:t>：</w:t>
      </w:r>
      <w:r>
        <w:rPr>
          <w:rFonts w:ascii="宋体" w:hAnsi="宋体" w:hint="eastAsia"/>
          <w:sz w:val="24"/>
          <w:u w:val="single"/>
        </w:rPr>
        <w:t xml:space="preserve">                </w:t>
      </w:r>
    </w:p>
    <w:p w:rsidR="00996435" w:rsidRDefault="00DC6FBF">
      <w:pPr>
        <w:spacing w:line="500" w:lineRule="exact"/>
        <w:ind w:left="540" w:firstLine="480"/>
        <w:rPr>
          <w:rFonts w:ascii="宋体" w:hAnsi="宋体"/>
          <w:sz w:val="24"/>
        </w:rPr>
      </w:pPr>
      <w:r>
        <w:rPr>
          <w:rFonts w:ascii="宋体" w:hAnsi="宋体" w:hint="eastAsia"/>
          <w:sz w:val="24"/>
        </w:rPr>
        <w:t>身份证号码：</w:t>
      </w:r>
      <w:r>
        <w:rPr>
          <w:rFonts w:ascii="宋体" w:hAnsi="宋体"/>
          <w:sz w:val="24"/>
          <w:u w:val="single"/>
        </w:rPr>
        <w:t xml:space="preserve">                                 </w:t>
      </w:r>
    </w:p>
    <w:p w:rsidR="00996435" w:rsidRDefault="00DC6FBF">
      <w:pPr>
        <w:spacing w:line="500" w:lineRule="exact"/>
        <w:ind w:left="540" w:firstLine="480"/>
        <w:rPr>
          <w:rFonts w:ascii="宋体" w:hAnsi="宋体"/>
          <w:sz w:val="24"/>
        </w:rPr>
      </w:pPr>
      <w:r>
        <w:rPr>
          <w:rFonts w:ascii="宋体" w:hAnsi="宋体" w:hint="eastAsia"/>
          <w:sz w:val="24"/>
        </w:rPr>
        <w:t>系</w:t>
      </w:r>
      <w:r>
        <w:rPr>
          <w:rFonts w:ascii="宋体" w:hAnsi="宋体" w:hint="eastAsia"/>
          <w:sz w:val="24"/>
          <w:u w:val="single"/>
        </w:rPr>
        <w:t xml:space="preserve">            </w:t>
      </w:r>
      <w:r>
        <w:rPr>
          <w:rFonts w:ascii="宋体" w:hAnsi="宋体" w:hint="eastAsia"/>
          <w:sz w:val="24"/>
          <w:u w:val="single"/>
        </w:rPr>
        <w:t>（投标人名称）</w:t>
      </w:r>
      <w:r>
        <w:rPr>
          <w:rFonts w:ascii="宋体" w:hAnsi="宋体" w:hint="eastAsia"/>
          <w:sz w:val="24"/>
          <w:u w:val="single"/>
        </w:rPr>
        <w:t xml:space="preserve">              </w:t>
      </w:r>
      <w:r>
        <w:rPr>
          <w:rFonts w:ascii="宋体" w:hAnsi="宋体" w:hint="eastAsia"/>
          <w:sz w:val="24"/>
        </w:rPr>
        <w:t>的法定代表人。</w:t>
      </w:r>
    </w:p>
    <w:p w:rsidR="00996435" w:rsidRDefault="00DC6FBF">
      <w:pPr>
        <w:spacing w:line="500" w:lineRule="exact"/>
        <w:ind w:left="540" w:firstLine="480"/>
        <w:rPr>
          <w:rFonts w:ascii="宋体" w:hAnsi="宋体"/>
          <w:sz w:val="24"/>
        </w:rPr>
      </w:pPr>
      <w:r>
        <w:rPr>
          <w:rFonts w:ascii="宋体" w:hAnsi="宋体" w:hint="eastAsia"/>
          <w:sz w:val="24"/>
        </w:rPr>
        <w:t>特此证明。</w:t>
      </w:r>
    </w:p>
    <w:p w:rsidR="00996435" w:rsidRDefault="00996435">
      <w:pPr>
        <w:spacing w:line="500" w:lineRule="exact"/>
        <w:ind w:left="540" w:firstLine="480"/>
        <w:rPr>
          <w:rFonts w:ascii="宋体" w:hAnsi="宋体"/>
          <w:sz w:val="24"/>
        </w:rPr>
      </w:pPr>
    </w:p>
    <w:p w:rsidR="00996435" w:rsidRDefault="00996435">
      <w:pPr>
        <w:spacing w:line="500" w:lineRule="exact"/>
        <w:ind w:left="540" w:firstLine="480"/>
        <w:rPr>
          <w:rFonts w:ascii="宋体" w:hAnsi="宋体"/>
          <w:sz w:val="24"/>
        </w:rPr>
      </w:pPr>
    </w:p>
    <w:p w:rsidR="00996435" w:rsidRDefault="00DC6FBF">
      <w:pPr>
        <w:spacing w:line="500" w:lineRule="exact"/>
        <w:ind w:left="540" w:firstLine="480"/>
        <w:rPr>
          <w:rFonts w:ascii="宋体" w:hAnsi="宋体"/>
          <w:sz w:val="24"/>
        </w:rPr>
      </w:pPr>
      <w:r>
        <w:rPr>
          <w:rFonts w:ascii="宋体" w:hAnsi="宋体" w:hint="eastAsia"/>
          <w:sz w:val="24"/>
        </w:rPr>
        <w:t>附件：法定代表人有效身份证正反面复印件</w:t>
      </w:r>
    </w:p>
    <w:p w:rsidR="00996435" w:rsidRDefault="00996435">
      <w:pPr>
        <w:spacing w:line="500" w:lineRule="exact"/>
        <w:ind w:left="540" w:firstLine="480"/>
        <w:rPr>
          <w:rFonts w:ascii="宋体" w:hAnsi="宋体"/>
          <w:sz w:val="24"/>
        </w:rPr>
      </w:pPr>
    </w:p>
    <w:p w:rsidR="00996435" w:rsidRDefault="00DC6FBF">
      <w:pPr>
        <w:snapToGrid w:val="0"/>
        <w:spacing w:line="360" w:lineRule="auto"/>
        <w:ind w:firstLineChars="2350" w:firstLine="4935"/>
        <w:rPr>
          <w:rFonts w:ascii="宋体" w:hAnsi="宋体" w:cs="仿宋_GB2312"/>
          <w:kern w:val="0"/>
          <w:sz w:val="24"/>
        </w:rPr>
      </w:pPr>
      <w:r>
        <w:rPr>
          <w:rFonts w:ascii="宋体" w:hAnsi="宋体"/>
          <w:szCs w:val="21"/>
        </w:rPr>
        <w:t xml:space="preserve">  </w:t>
      </w:r>
      <w:r>
        <w:rPr>
          <w:rFonts w:ascii="宋体" w:hAnsi="宋体" w:cs="仿宋_GB2312" w:hint="eastAsia"/>
          <w:kern w:val="0"/>
          <w:sz w:val="24"/>
          <w:lang w:val="zh-CN"/>
        </w:rPr>
        <w:t>投标人名称</w:t>
      </w:r>
      <w:r>
        <w:rPr>
          <w:rFonts w:ascii="宋体" w:hAnsi="宋体" w:cs="仿宋_GB2312" w:hint="eastAsia"/>
          <w:kern w:val="0"/>
          <w:sz w:val="24"/>
          <w:lang w:val="zh-CN"/>
        </w:rPr>
        <w:t>(</w:t>
      </w:r>
      <w:r>
        <w:rPr>
          <w:rFonts w:ascii="宋体" w:hAnsi="宋体" w:cs="仿宋_GB2312" w:hint="eastAsia"/>
          <w:kern w:val="0"/>
          <w:sz w:val="24"/>
          <w:lang w:val="zh-CN"/>
        </w:rPr>
        <w:t>电子签章</w:t>
      </w:r>
      <w:r>
        <w:rPr>
          <w:rFonts w:ascii="宋体" w:hAnsi="宋体" w:cs="仿宋_GB2312" w:hint="eastAsia"/>
          <w:kern w:val="0"/>
          <w:sz w:val="24"/>
          <w:lang w:val="zh-CN"/>
        </w:rPr>
        <w:t>)</w:t>
      </w:r>
      <w:r>
        <w:rPr>
          <w:rFonts w:ascii="宋体" w:hAnsi="宋体" w:cs="仿宋_GB2312" w:hint="eastAsia"/>
          <w:kern w:val="0"/>
          <w:sz w:val="24"/>
          <w:lang w:val="zh-CN"/>
        </w:rPr>
        <w:t>：</w:t>
      </w:r>
    </w:p>
    <w:p w:rsidR="00996435" w:rsidRDefault="00DC6FBF">
      <w:pPr>
        <w:snapToGrid w:val="0"/>
        <w:spacing w:line="360" w:lineRule="auto"/>
        <w:ind w:firstLineChars="2150" w:firstLine="5160"/>
        <w:rPr>
          <w:rFonts w:ascii="宋体" w:hAnsi="宋体" w:cs="仿宋_GB2312"/>
          <w:kern w:val="0"/>
          <w:sz w:val="24"/>
          <w:lang w:val="zh-CN"/>
        </w:rPr>
      </w:pPr>
      <w:r>
        <w:rPr>
          <w:rFonts w:ascii="宋体" w:hAnsi="宋体" w:cs="仿宋_GB2312" w:hint="eastAsia"/>
          <w:kern w:val="0"/>
          <w:sz w:val="24"/>
          <w:lang w:val="zh-CN"/>
        </w:rPr>
        <w:t>日期</w:t>
      </w:r>
      <w:r>
        <w:rPr>
          <w:rFonts w:ascii="宋体" w:hAnsi="宋体" w:cs="仿宋_GB2312" w:hint="eastAsia"/>
          <w:kern w:val="0"/>
          <w:sz w:val="24"/>
        </w:rPr>
        <w:t>：</w:t>
      </w:r>
      <w:r>
        <w:rPr>
          <w:rFonts w:ascii="宋体" w:hAnsi="宋体" w:cs="仿宋_GB2312" w:hint="eastAsia"/>
          <w:kern w:val="0"/>
          <w:sz w:val="24"/>
        </w:rPr>
        <w:t xml:space="preserve">  </w:t>
      </w:r>
      <w:r>
        <w:rPr>
          <w:rFonts w:ascii="宋体" w:hAnsi="宋体" w:cs="仿宋_GB2312" w:hint="eastAsia"/>
          <w:kern w:val="0"/>
          <w:sz w:val="24"/>
        </w:rPr>
        <w:t>年</w:t>
      </w:r>
      <w:r>
        <w:rPr>
          <w:rFonts w:ascii="宋体" w:hAnsi="宋体" w:cs="仿宋_GB2312" w:hint="eastAsia"/>
          <w:kern w:val="0"/>
          <w:sz w:val="24"/>
        </w:rPr>
        <w:t xml:space="preserve">  </w:t>
      </w:r>
      <w:r>
        <w:rPr>
          <w:rFonts w:ascii="宋体" w:hAnsi="宋体" w:cs="仿宋_GB2312" w:hint="eastAsia"/>
          <w:kern w:val="0"/>
          <w:sz w:val="24"/>
          <w:lang w:val="zh-CN"/>
        </w:rPr>
        <w:t>月</w:t>
      </w:r>
      <w:r>
        <w:rPr>
          <w:rFonts w:ascii="宋体" w:hAnsi="宋体" w:cs="仿宋_GB2312" w:hint="eastAsia"/>
          <w:kern w:val="0"/>
          <w:sz w:val="24"/>
        </w:rPr>
        <w:t xml:space="preserve">   </w:t>
      </w:r>
      <w:r>
        <w:rPr>
          <w:rFonts w:ascii="宋体" w:hAnsi="宋体" w:cs="仿宋_GB2312" w:hint="eastAsia"/>
          <w:kern w:val="0"/>
          <w:sz w:val="24"/>
          <w:lang w:val="zh-CN"/>
        </w:rPr>
        <w:t>日</w:t>
      </w:r>
    </w:p>
    <w:p w:rsidR="00996435" w:rsidRDefault="00996435">
      <w:pPr>
        <w:snapToGrid w:val="0"/>
        <w:spacing w:beforeLines="50" w:before="120" w:after="50"/>
        <w:ind w:firstLine="482"/>
        <w:jc w:val="center"/>
        <w:rPr>
          <w:rFonts w:ascii="宋体" w:hAnsi="宋体"/>
          <w:b/>
          <w:sz w:val="24"/>
        </w:rPr>
      </w:pPr>
    </w:p>
    <w:p w:rsidR="00996435" w:rsidRDefault="00DC6FBF">
      <w:pPr>
        <w:snapToGrid w:val="0"/>
        <w:spacing w:beforeLines="50" w:before="120" w:after="50"/>
        <w:ind w:firstLineChars="250" w:firstLine="600"/>
        <w:jc w:val="left"/>
        <w:rPr>
          <w:rFonts w:ascii="宋体" w:hAnsi="宋体"/>
          <w:sz w:val="24"/>
        </w:rPr>
      </w:pPr>
      <w:r>
        <w:rPr>
          <w:rFonts w:ascii="宋体" w:hAnsi="宋体" w:hint="eastAsia"/>
          <w:sz w:val="24"/>
        </w:rPr>
        <w:t>注：自然人投标的无需提供</w:t>
      </w:r>
    </w:p>
    <w:p w:rsidR="00996435" w:rsidRDefault="00996435">
      <w:pPr>
        <w:snapToGrid w:val="0"/>
        <w:spacing w:beforeLines="50" w:before="120" w:after="50"/>
        <w:ind w:firstLineChars="250" w:firstLine="600"/>
        <w:jc w:val="left"/>
        <w:rPr>
          <w:rFonts w:ascii="宋体" w:hAnsi="宋体"/>
          <w:sz w:val="24"/>
        </w:rPr>
      </w:pPr>
    </w:p>
    <w:p w:rsidR="00996435" w:rsidRDefault="00996435">
      <w:pPr>
        <w:snapToGrid w:val="0"/>
        <w:spacing w:beforeLines="50" w:before="120" w:after="50"/>
        <w:ind w:firstLineChars="250" w:firstLine="602"/>
        <w:jc w:val="left"/>
        <w:rPr>
          <w:rFonts w:ascii="宋体" w:hAnsi="宋体"/>
          <w:b/>
          <w:sz w:val="24"/>
          <w:szCs w:val="20"/>
        </w:rPr>
      </w:pPr>
    </w:p>
    <w:tbl>
      <w:tblPr>
        <w:tblpPr w:leftFromText="180" w:rightFromText="180" w:vertAnchor="text" w:horzAnchor="margin" w:tblpY="1169"/>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0"/>
      </w:tblGrid>
      <w:tr w:rsidR="00996435">
        <w:trPr>
          <w:trHeight w:val="8705"/>
        </w:trPr>
        <w:tc>
          <w:tcPr>
            <w:tcW w:w="8460"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2"/>
              <w:rPr>
                <w:rFonts w:ascii="宋体" w:hAnsi="宋体"/>
                <w:b/>
                <w:sz w:val="24"/>
              </w:rPr>
            </w:pPr>
          </w:p>
          <w:p w:rsidR="00996435" w:rsidRDefault="00DC6FBF">
            <w:pPr>
              <w:spacing w:line="360" w:lineRule="auto"/>
              <w:rPr>
                <w:rFonts w:ascii="宋体" w:hAnsi="宋体"/>
                <w:b/>
                <w:sz w:val="24"/>
              </w:rPr>
            </w:pPr>
            <w:r>
              <w:rPr>
                <w:rFonts w:ascii="宋体" w:hAnsi="宋体" w:hint="eastAsia"/>
                <w:b/>
                <w:sz w:val="24"/>
              </w:rPr>
              <w:t>法定代表身份证复印件</w:t>
            </w:r>
            <w:proofErr w:type="gramStart"/>
            <w:r>
              <w:rPr>
                <w:rFonts w:ascii="宋体" w:hAnsi="宋体" w:hint="eastAsia"/>
                <w:b/>
                <w:sz w:val="24"/>
              </w:rPr>
              <w:t>粘帖</w:t>
            </w:r>
            <w:proofErr w:type="gramEnd"/>
            <w:r>
              <w:rPr>
                <w:rFonts w:ascii="宋体" w:hAnsi="宋体" w:hint="eastAsia"/>
                <w:b/>
                <w:sz w:val="24"/>
              </w:rPr>
              <w:t>处（正、反面）</w:t>
            </w:r>
          </w:p>
        </w:tc>
      </w:tr>
    </w:tbl>
    <w:p w:rsidR="00996435" w:rsidRDefault="00DC6FBF">
      <w:pPr>
        <w:pStyle w:val="aa"/>
        <w:snapToGrid w:val="0"/>
        <w:spacing w:before="295" w:after="295" w:line="360" w:lineRule="auto"/>
        <w:jc w:val="center"/>
        <w:rPr>
          <w:rFonts w:hAnsi="宋体"/>
          <w:b/>
          <w:sz w:val="24"/>
        </w:rPr>
      </w:pPr>
      <w:r>
        <w:rPr>
          <w:rFonts w:hAnsi="宋体" w:hint="eastAsia"/>
          <w:b/>
          <w:sz w:val="24"/>
        </w:rPr>
        <w:t>附件：</w:t>
      </w:r>
      <w:r>
        <w:rPr>
          <w:rFonts w:hAnsi="宋体" w:hint="eastAsia"/>
          <w:b/>
          <w:sz w:val="24"/>
        </w:rPr>
        <w:br w:type="page"/>
      </w:r>
      <w:r>
        <w:rPr>
          <w:rFonts w:hAnsi="宋体" w:hint="eastAsia"/>
          <w:b/>
          <w:bCs/>
          <w:sz w:val="30"/>
          <w:szCs w:val="30"/>
        </w:rPr>
        <w:lastRenderedPageBreak/>
        <w:t>三、法定代表人授权委托书（如有委托时）</w:t>
      </w:r>
    </w:p>
    <w:p w:rsidR="00996435" w:rsidRDefault="00DC6FBF">
      <w:pPr>
        <w:snapToGrid w:val="0"/>
        <w:spacing w:beforeLines="50" w:before="120" w:after="50"/>
        <w:ind w:firstLine="643"/>
        <w:jc w:val="center"/>
        <w:rPr>
          <w:rFonts w:ascii="宋体" w:hAnsi="宋体"/>
          <w:b/>
          <w:sz w:val="32"/>
          <w:szCs w:val="32"/>
        </w:rPr>
      </w:pPr>
      <w:r>
        <w:rPr>
          <w:rFonts w:ascii="宋体" w:hAnsi="宋体" w:hint="eastAsia"/>
          <w:b/>
          <w:sz w:val="32"/>
          <w:szCs w:val="32"/>
        </w:rPr>
        <w:t>法定代表人授权委托书</w:t>
      </w:r>
    </w:p>
    <w:p w:rsidR="00996435" w:rsidRDefault="00996435">
      <w:pPr>
        <w:snapToGrid w:val="0"/>
        <w:spacing w:beforeLines="50" w:before="120" w:after="50"/>
        <w:ind w:firstLine="482"/>
        <w:jc w:val="center"/>
        <w:rPr>
          <w:rFonts w:ascii="宋体" w:hAnsi="宋体"/>
          <w:b/>
          <w:sz w:val="24"/>
        </w:rPr>
      </w:pPr>
    </w:p>
    <w:p w:rsidR="00996435" w:rsidRDefault="00DC6FBF">
      <w:pPr>
        <w:pStyle w:val="aa"/>
        <w:spacing w:line="440" w:lineRule="exact"/>
        <w:ind w:firstLineChars="200" w:firstLine="420"/>
        <w:rPr>
          <w:rFonts w:hAnsi="宋体"/>
        </w:rPr>
      </w:pPr>
      <w:r>
        <w:rPr>
          <w:rFonts w:hAnsi="宋体" w:hint="eastAsia"/>
        </w:rPr>
        <w:t>致：</w:t>
      </w:r>
      <w:r>
        <w:rPr>
          <w:rFonts w:hAnsi="宋体"/>
          <w:u w:val="single"/>
        </w:rPr>
        <w:t xml:space="preserve"> </w:t>
      </w:r>
      <w:r>
        <w:rPr>
          <w:rFonts w:hAnsi="宋体" w:hint="eastAsia"/>
          <w:u w:val="single"/>
        </w:rPr>
        <w:t>广西机电设备招标有限公司</w:t>
      </w:r>
      <w:r>
        <w:rPr>
          <w:rFonts w:hAnsi="宋体"/>
          <w:u w:val="single"/>
        </w:rPr>
        <w:t xml:space="preserve"> </w:t>
      </w:r>
    </w:p>
    <w:p w:rsidR="00996435" w:rsidRDefault="00DC6FBF">
      <w:pPr>
        <w:pStyle w:val="aa"/>
        <w:spacing w:line="440" w:lineRule="exact"/>
        <w:ind w:firstLineChars="200" w:firstLine="420"/>
        <w:rPr>
          <w:rFonts w:hAnsi="宋体"/>
        </w:rPr>
      </w:pPr>
      <w:r>
        <w:rPr>
          <w:rFonts w:hAnsi="宋体" w:hint="eastAsia"/>
        </w:rPr>
        <w:t>本人</w:t>
      </w:r>
      <w:r>
        <w:rPr>
          <w:rFonts w:hAnsi="宋体"/>
          <w:u w:val="single"/>
        </w:rPr>
        <w:t xml:space="preserve">        </w:t>
      </w:r>
      <w:r>
        <w:rPr>
          <w:rFonts w:hAnsi="宋体" w:hint="eastAsia"/>
        </w:rPr>
        <w:t>（姓名）系</w:t>
      </w:r>
      <w:r>
        <w:rPr>
          <w:rFonts w:hAnsi="宋体"/>
          <w:u w:val="single"/>
        </w:rPr>
        <w:t xml:space="preserve">                 </w:t>
      </w:r>
      <w:r>
        <w:rPr>
          <w:rFonts w:hAnsi="宋体" w:hint="eastAsia"/>
        </w:rPr>
        <w:t>（投标人名称）的法定代表人，现授权我单位在职正式员工</w:t>
      </w:r>
      <w:r>
        <w:rPr>
          <w:rFonts w:hAnsi="宋体"/>
          <w:u w:val="single"/>
        </w:rPr>
        <w:t xml:space="preserve">        </w:t>
      </w:r>
      <w:r>
        <w:rPr>
          <w:rFonts w:hAnsi="宋体" w:hint="eastAsia"/>
        </w:rPr>
        <w:t>（姓名和职务）为我方代理人。代理人根据授权，以我方名义签署、澄清、说明、补正、递交、撤回、修改贵方组织的</w:t>
      </w:r>
      <w:r>
        <w:rPr>
          <w:rFonts w:hAnsi="宋体" w:hint="eastAsia"/>
          <w:u w:val="single"/>
        </w:rPr>
        <w:t xml:space="preserve">  </w:t>
      </w:r>
      <w:r>
        <w:rPr>
          <w:rFonts w:hAnsi="宋体" w:hint="eastAsia"/>
          <w:u w:val="single"/>
        </w:rPr>
        <w:t>南宁市第四人民医院</w:t>
      </w:r>
      <w:r>
        <w:rPr>
          <w:rFonts w:hAnsi="宋体" w:hint="eastAsia"/>
          <w:u w:val="single"/>
        </w:rPr>
        <w:t>2024</w:t>
      </w:r>
      <w:r>
        <w:rPr>
          <w:rFonts w:hAnsi="宋体" w:hint="eastAsia"/>
          <w:u w:val="single"/>
        </w:rPr>
        <w:t>年第二批艾滋病诊疗相关仪器设备采购</w:t>
      </w:r>
      <w:r>
        <w:rPr>
          <w:rFonts w:hAnsi="宋体" w:hint="eastAsia"/>
          <w:u w:val="single"/>
        </w:rPr>
        <w:t xml:space="preserve"> </w:t>
      </w:r>
      <w:r>
        <w:rPr>
          <w:rFonts w:hAnsi="宋体" w:hint="eastAsia"/>
        </w:rPr>
        <w:t>项目（项目编号：</w:t>
      </w:r>
      <w:r>
        <w:rPr>
          <w:rFonts w:hAnsi="宋体" w:hint="eastAsia"/>
          <w:u w:val="single"/>
        </w:rPr>
        <w:t xml:space="preserve">          </w:t>
      </w:r>
      <w:r>
        <w:rPr>
          <w:rFonts w:hAnsi="宋体" w:hint="eastAsia"/>
        </w:rPr>
        <w:t>）的投标文件、签订合同和处理一切有关事宜，其法律后果由我方承担。</w:t>
      </w:r>
    </w:p>
    <w:p w:rsidR="00996435" w:rsidRDefault="00DC6FBF">
      <w:pPr>
        <w:pStyle w:val="aa"/>
        <w:spacing w:line="440" w:lineRule="exact"/>
        <w:ind w:firstLineChars="200" w:firstLine="420"/>
        <w:rPr>
          <w:rFonts w:hAnsi="宋体"/>
        </w:rPr>
      </w:pPr>
      <w:r>
        <w:rPr>
          <w:rFonts w:hAnsi="宋体" w:hint="eastAsia"/>
        </w:rPr>
        <w:t>本授权书于</w:t>
      </w:r>
      <w:r>
        <w:rPr>
          <w:rFonts w:hAnsi="宋体" w:hint="eastAsia"/>
          <w:spacing w:val="10"/>
          <w:sz w:val="24"/>
          <w:u w:val="single"/>
        </w:rPr>
        <w:t xml:space="preserve">    </w:t>
      </w:r>
      <w:r>
        <w:rPr>
          <w:rFonts w:hAnsi="宋体" w:hint="eastAsia"/>
        </w:rPr>
        <w:t>年</w:t>
      </w:r>
      <w:r>
        <w:rPr>
          <w:rFonts w:hAnsi="宋体" w:hint="eastAsia"/>
          <w:spacing w:val="10"/>
          <w:sz w:val="24"/>
          <w:u w:val="single"/>
        </w:rPr>
        <w:t xml:space="preserve">    </w:t>
      </w:r>
      <w:r>
        <w:rPr>
          <w:rFonts w:hAnsi="宋体" w:hint="eastAsia"/>
        </w:rPr>
        <w:t>月</w:t>
      </w:r>
      <w:r>
        <w:rPr>
          <w:rFonts w:hAnsi="宋体" w:hint="eastAsia"/>
          <w:spacing w:val="10"/>
          <w:sz w:val="24"/>
          <w:u w:val="single"/>
        </w:rPr>
        <w:t xml:space="preserve">    </w:t>
      </w:r>
      <w:r>
        <w:rPr>
          <w:rFonts w:hAnsi="宋体" w:hint="eastAsia"/>
        </w:rPr>
        <w:t>日签字生效，委托期限：</w:t>
      </w:r>
      <w:r>
        <w:rPr>
          <w:rFonts w:hAnsi="宋体" w:hint="eastAsia"/>
          <w:spacing w:val="10"/>
          <w:sz w:val="24"/>
          <w:u w:val="single"/>
        </w:rPr>
        <w:t xml:space="preserve">    </w:t>
      </w:r>
      <w:r>
        <w:rPr>
          <w:rFonts w:hAnsi="宋体" w:hint="eastAsia"/>
        </w:rPr>
        <w:t>。</w:t>
      </w:r>
    </w:p>
    <w:p w:rsidR="00996435" w:rsidRDefault="00DC6FBF">
      <w:pPr>
        <w:pStyle w:val="aa"/>
        <w:spacing w:line="360" w:lineRule="auto"/>
        <w:ind w:firstLine="420"/>
        <w:rPr>
          <w:rFonts w:hAnsi="宋体"/>
        </w:rPr>
      </w:pPr>
      <w:r>
        <w:rPr>
          <w:rFonts w:hAnsi="宋体" w:hint="eastAsia"/>
        </w:rPr>
        <w:t>代理人无转委托权。</w:t>
      </w:r>
    </w:p>
    <w:p w:rsidR="00996435" w:rsidRDefault="00996435">
      <w:pPr>
        <w:pStyle w:val="aa"/>
        <w:spacing w:line="360" w:lineRule="auto"/>
        <w:ind w:firstLine="420"/>
        <w:rPr>
          <w:rFonts w:hAnsi="宋体"/>
        </w:rPr>
      </w:pPr>
    </w:p>
    <w:p w:rsidR="00996435" w:rsidRDefault="00DC6FBF">
      <w:pPr>
        <w:pStyle w:val="aa"/>
        <w:spacing w:line="360" w:lineRule="auto"/>
        <w:ind w:firstLine="420"/>
        <w:rPr>
          <w:rFonts w:hAnsi="宋体"/>
          <w:u w:val="single"/>
        </w:rPr>
      </w:pPr>
      <w:r>
        <w:rPr>
          <w:rFonts w:hAnsi="宋体" w:hint="eastAsia"/>
        </w:rPr>
        <w:t>投标人（或联合体投标</w:t>
      </w:r>
      <w:r>
        <w:rPr>
          <w:rFonts w:hAnsi="宋体" w:cs="宋体" w:hint="eastAsia"/>
          <w:kern w:val="0"/>
          <w:szCs w:val="21"/>
        </w:rPr>
        <w:t>牵头人名称</w:t>
      </w:r>
      <w:r>
        <w:rPr>
          <w:rFonts w:hAnsi="宋体" w:hint="eastAsia"/>
        </w:rPr>
        <w:t>）（盖单位公章）：</w:t>
      </w:r>
      <w:r>
        <w:rPr>
          <w:rFonts w:hAnsi="宋体"/>
          <w:u w:val="single"/>
        </w:rPr>
        <w:t xml:space="preserve">                                    </w:t>
      </w:r>
    </w:p>
    <w:p w:rsidR="00996435" w:rsidRDefault="00DC6FBF">
      <w:pPr>
        <w:pStyle w:val="aa"/>
        <w:spacing w:line="360" w:lineRule="auto"/>
        <w:ind w:firstLine="420"/>
        <w:rPr>
          <w:rFonts w:hAnsi="宋体"/>
          <w:u w:val="single"/>
        </w:rPr>
      </w:pPr>
      <w:r>
        <w:rPr>
          <w:rFonts w:hAnsi="宋体" w:hint="eastAsia"/>
        </w:rPr>
        <w:t>法定代表人（签字）：</w:t>
      </w:r>
      <w:r>
        <w:rPr>
          <w:rFonts w:hAnsi="宋体"/>
          <w:u w:val="single"/>
        </w:rPr>
        <w:t xml:space="preserve">                                </w:t>
      </w:r>
    </w:p>
    <w:p w:rsidR="00996435" w:rsidRDefault="00DC6FBF">
      <w:pPr>
        <w:pStyle w:val="aa"/>
        <w:spacing w:line="360" w:lineRule="auto"/>
        <w:ind w:firstLine="420"/>
        <w:rPr>
          <w:rFonts w:hAnsi="宋体"/>
          <w:u w:val="single"/>
        </w:rPr>
      </w:pPr>
      <w:r>
        <w:rPr>
          <w:rFonts w:hAnsi="宋体" w:hint="eastAsia"/>
        </w:rPr>
        <w:t>法定代表人身份证号码：</w:t>
      </w:r>
      <w:r>
        <w:rPr>
          <w:rFonts w:hAnsi="宋体"/>
          <w:u w:val="single"/>
        </w:rPr>
        <w:t xml:space="preserve">                                   </w:t>
      </w:r>
    </w:p>
    <w:p w:rsidR="00996435" w:rsidRDefault="00DC6FBF">
      <w:pPr>
        <w:pStyle w:val="aa"/>
        <w:spacing w:line="360" w:lineRule="auto"/>
        <w:ind w:firstLineChars="200" w:firstLine="420"/>
        <w:rPr>
          <w:rFonts w:hAnsi="宋体"/>
        </w:rPr>
      </w:pPr>
      <w:r>
        <w:rPr>
          <w:rFonts w:hAnsi="宋体" w:hint="eastAsia"/>
        </w:rPr>
        <w:t>委托代理人（签字）：</w:t>
      </w:r>
      <w:r>
        <w:rPr>
          <w:rFonts w:hAnsi="宋体"/>
          <w:u w:val="single"/>
        </w:rPr>
        <w:t xml:space="preserve">                                </w:t>
      </w:r>
    </w:p>
    <w:p w:rsidR="00996435" w:rsidRDefault="00DC6FBF">
      <w:pPr>
        <w:pStyle w:val="aa"/>
        <w:spacing w:line="360" w:lineRule="auto"/>
        <w:ind w:firstLine="420"/>
        <w:rPr>
          <w:rFonts w:hAnsi="宋体"/>
          <w:u w:val="single"/>
        </w:rPr>
      </w:pPr>
      <w:r>
        <w:rPr>
          <w:rFonts w:hAnsi="宋体" w:hint="eastAsia"/>
        </w:rPr>
        <w:t>委托代理人身份证号码：</w:t>
      </w:r>
      <w:r>
        <w:rPr>
          <w:rFonts w:hAnsi="宋体"/>
          <w:u w:val="single"/>
        </w:rPr>
        <w:t xml:space="preserve">                                   </w:t>
      </w:r>
    </w:p>
    <w:p w:rsidR="00996435" w:rsidRDefault="00996435">
      <w:pPr>
        <w:pStyle w:val="aa"/>
        <w:spacing w:line="360" w:lineRule="auto"/>
        <w:ind w:firstLine="420"/>
        <w:rPr>
          <w:rFonts w:hAnsi="宋体"/>
          <w:u w:val="single"/>
        </w:rPr>
      </w:pPr>
    </w:p>
    <w:p w:rsidR="00996435" w:rsidRDefault="00DC6FBF">
      <w:pPr>
        <w:pStyle w:val="aa"/>
        <w:spacing w:line="360" w:lineRule="auto"/>
        <w:ind w:firstLine="420"/>
        <w:rPr>
          <w:rFonts w:hAnsi="宋体"/>
          <w:u w:val="single"/>
        </w:rPr>
      </w:pPr>
      <w:r>
        <w:rPr>
          <w:rFonts w:hAnsi="宋体" w:cs="宋体" w:hint="eastAsia"/>
          <w:kern w:val="0"/>
          <w:szCs w:val="21"/>
        </w:rPr>
        <w:t>成员</w:t>
      </w:r>
      <w:proofErr w:type="gramStart"/>
      <w:r>
        <w:rPr>
          <w:rFonts w:hAnsi="宋体" w:cs="宋体" w:hint="eastAsia"/>
          <w:kern w:val="0"/>
          <w:szCs w:val="21"/>
        </w:rPr>
        <w:t>一</w:t>
      </w:r>
      <w:proofErr w:type="gramEnd"/>
      <w:r>
        <w:rPr>
          <w:rFonts w:hAnsi="宋体" w:cs="宋体" w:hint="eastAsia"/>
          <w:kern w:val="0"/>
          <w:szCs w:val="21"/>
        </w:rPr>
        <w:t>名称：</w:t>
      </w:r>
      <w:r>
        <w:rPr>
          <w:rFonts w:hAnsi="宋体" w:hint="eastAsia"/>
        </w:rPr>
        <w:t>（盖单位公章）：</w:t>
      </w:r>
      <w:r>
        <w:rPr>
          <w:rFonts w:hAnsi="宋体"/>
          <w:u w:val="single"/>
        </w:rPr>
        <w:t xml:space="preserve">                                    </w:t>
      </w:r>
    </w:p>
    <w:p w:rsidR="00996435" w:rsidRDefault="00DC6FBF">
      <w:pPr>
        <w:pStyle w:val="aa"/>
        <w:spacing w:line="360" w:lineRule="auto"/>
        <w:ind w:firstLine="420"/>
        <w:rPr>
          <w:rFonts w:hAnsi="宋体"/>
          <w:u w:val="single"/>
        </w:rPr>
      </w:pPr>
      <w:r>
        <w:rPr>
          <w:rFonts w:hAnsi="宋体" w:hint="eastAsia"/>
        </w:rPr>
        <w:t>法定代表人（签字）：</w:t>
      </w:r>
      <w:r>
        <w:rPr>
          <w:rFonts w:hAnsi="宋体"/>
          <w:u w:val="single"/>
        </w:rPr>
        <w:t xml:space="preserve">                        </w:t>
      </w:r>
      <w:r>
        <w:rPr>
          <w:rFonts w:hAnsi="宋体"/>
          <w:u w:val="single"/>
        </w:rPr>
        <w:t xml:space="preserve">        </w:t>
      </w:r>
    </w:p>
    <w:p w:rsidR="00996435" w:rsidRDefault="00996435">
      <w:pPr>
        <w:pStyle w:val="aa"/>
        <w:spacing w:line="360" w:lineRule="auto"/>
        <w:ind w:firstLine="420"/>
        <w:rPr>
          <w:rFonts w:hAnsi="宋体"/>
          <w:u w:val="single"/>
        </w:rPr>
      </w:pPr>
    </w:p>
    <w:p w:rsidR="00996435" w:rsidRDefault="00DC6FBF">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成员二名称：</w:t>
      </w:r>
      <w:r>
        <w:rPr>
          <w:rFonts w:ascii="宋体" w:hAnsi="宋体" w:cs="宋体" w:hint="eastAsia"/>
          <w:kern w:val="0"/>
          <w:szCs w:val="21"/>
          <w:u w:val="single"/>
        </w:rPr>
        <w:t xml:space="preserve">                                       </w:t>
      </w:r>
      <w:r>
        <w:rPr>
          <w:rFonts w:ascii="宋体" w:hAnsi="宋体" w:cs="宋体" w:hint="eastAsia"/>
          <w:kern w:val="0"/>
          <w:szCs w:val="21"/>
        </w:rPr>
        <w:t>（盖单位公章）</w:t>
      </w:r>
    </w:p>
    <w:p w:rsidR="00996435" w:rsidRDefault="00DC6FBF">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法定代表人或其委托代理人：</w:t>
      </w:r>
      <w:r>
        <w:rPr>
          <w:rFonts w:ascii="宋体" w:hAnsi="宋体" w:cs="宋体" w:hint="eastAsia"/>
          <w:kern w:val="0"/>
          <w:szCs w:val="21"/>
          <w:u w:val="single"/>
        </w:rPr>
        <w:t xml:space="preserve">                         </w:t>
      </w:r>
      <w:r>
        <w:rPr>
          <w:rFonts w:ascii="宋体" w:hAnsi="宋体" w:cs="宋体" w:hint="eastAsia"/>
          <w:kern w:val="0"/>
          <w:szCs w:val="21"/>
        </w:rPr>
        <w:t>（签字）</w:t>
      </w:r>
    </w:p>
    <w:p w:rsidR="00996435" w:rsidRDefault="00DC6FBF">
      <w:pPr>
        <w:pStyle w:val="aa"/>
        <w:ind w:firstLineChars="200" w:firstLine="420"/>
        <w:rPr>
          <w:rFonts w:hAnsi="宋体"/>
        </w:rPr>
      </w:pPr>
      <w:r>
        <w:rPr>
          <w:rFonts w:hAnsi="宋体" w:hint="eastAsia"/>
        </w:rPr>
        <w:t>......</w:t>
      </w:r>
    </w:p>
    <w:p w:rsidR="00996435" w:rsidRDefault="00DC6FBF">
      <w:pPr>
        <w:spacing w:line="360" w:lineRule="auto"/>
        <w:rPr>
          <w:rFonts w:ascii="宋体" w:hAnsi="宋体" w:cs="仿宋_GB2312"/>
          <w:szCs w:val="21"/>
        </w:rPr>
      </w:pPr>
      <w:r>
        <w:rPr>
          <w:rFonts w:ascii="宋体" w:hAnsi="宋体" w:cs="仿宋_GB2312" w:hint="eastAsia"/>
          <w:szCs w:val="21"/>
        </w:rPr>
        <w:t>注：</w:t>
      </w:r>
    </w:p>
    <w:p w:rsidR="00996435" w:rsidRDefault="00DC6FBF">
      <w:pPr>
        <w:spacing w:line="360" w:lineRule="auto"/>
        <w:rPr>
          <w:rFonts w:ascii="宋体" w:hAnsi="宋体" w:cs="仿宋_GB2312"/>
          <w:szCs w:val="21"/>
        </w:rPr>
      </w:pPr>
      <w:r>
        <w:rPr>
          <w:rFonts w:ascii="宋体" w:hAnsi="宋体" w:cs="仿宋_GB2312" w:hint="eastAsia"/>
          <w:szCs w:val="21"/>
        </w:rPr>
        <w:t>1.</w:t>
      </w:r>
      <w:r>
        <w:rPr>
          <w:rFonts w:ascii="宋体" w:hAnsi="宋体" w:cs="仿宋_GB2312" w:hint="eastAsia"/>
          <w:szCs w:val="21"/>
        </w:rPr>
        <w:t>法定代表人和委托代理人必须在授权委托书上亲笔签名，不得使用印章、签名章或者其他电子制版签名代替，</w:t>
      </w:r>
      <w:r>
        <w:rPr>
          <w:rFonts w:ascii="宋体" w:hAnsi="宋体" w:cs="仿宋_GB2312" w:hint="eastAsia"/>
          <w:b/>
          <w:bCs/>
          <w:szCs w:val="21"/>
        </w:rPr>
        <w:t>否则作无效投标处理</w:t>
      </w:r>
      <w:r>
        <w:rPr>
          <w:rFonts w:ascii="宋体" w:hAnsi="宋体" w:cs="仿宋_GB2312" w:hint="eastAsia"/>
          <w:szCs w:val="21"/>
        </w:rPr>
        <w:t>；</w:t>
      </w:r>
    </w:p>
    <w:p w:rsidR="00996435" w:rsidRDefault="00DC6FBF">
      <w:pPr>
        <w:spacing w:line="360" w:lineRule="auto"/>
        <w:jc w:val="left"/>
        <w:rPr>
          <w:rFonts w:ascii="宋体" w:hAnsi="宋体" w:cs="仿宋_GB2312"/>
          <w:szCs w:val="21"/>
        </w:rPr>
      </w:pPr>
      <w:r>
        <w:rPr>
          <w:rFonts w:ascii="宋体" w:hAnsi="宋体" w:cs="仿宋_GB2312" w:hint="eastAsia"/>
          <w:szCs w:val="21"/>
        </w:rPr>
        <w:t>2.</w:t>
      </w:r>
      <w:r>
        <w:rPr>
          <w:rFonts w:ascii="宋体" w:hAnsi="宋体" w:cs="仿宋_GB2312" w:hint="eastAsia"/>
          <w:szCs w:val="21"/>
        </w:rPr>
        <w:t>以联合体形式投标的，本授权委托书应由联合体牵头人的法定代表人按上述规定签署。</w:t>
      </w:r>
    </w:p>
    <w:p w:rsidR="00996435" w:rsidRDefault="00DC6FBF">
      <w:pPr>
        <w:snapToGrid w:val="0"/>
        <w:spacing w:before="50" w:afterLines="50" w:after="120" w:line="360" w:lineRule="auto"/>
        <w:jc w:val="left"/>
        <w:rPr>
          <w:rFonts w:ascii="宋体" w:hAnsi="宋体" w:cs="仿宋_GB2312"/>
          <w:szCs w:val="21"/>
        </w:rPr>
      </w:pPr>
      <w:r>
        <w:rPr>
          <w:rFonts w:ascii="宋体" w:hAnsi="宋体" w:cs="仿宋_GB2312" w:hint="eastAsia"/>
          <w:szCs w:val="21"/>
        </w:rPr>
        <w:t xml:space="preserve">3. </w:t>
      </w:r>
      <w:r>
        <w:rPr>
          <w:rFonts w:ascii="宋体" w:hAnsi="宋体" w:cs="仿宋_GB2312" w:hint="eastAsia"/>
          <w:szCs w:val="21"/>
        </w:rPr>
        <w:t>供应商为其他组织或者自然人时，本招标文件规定的法定代表人指负责人或者自然人。本招标文件所称负责人是指参加投标的其他组织营业执照上的负责人，本招标文件所称自然人指参与投标的自然人本人。</w:t>
      </w:r>
    </w:p>
    <w:p w:rsidR="00996435" w:rsidRDefault="00DC6FBF">
      <w:pPr>
        <w:snapToGrid w:val="0"/>
        <w:spacing w:before="50" w:afterLines="50" w:after="120" w:line="360" w:lineRule="auto"/>
        <w:jc w:val="left"/>
        <w:rPr>
          <w:rFonts w:ascii="宋体" w:hAnsi="宋体" w:cs="仿宋_GB2312"/>
          <w:szCs w:val="21"/>
        </w:rPr>
      </w:pPr>
      <w:r>
        <w:rPr>
          <w:rFonts w:ascii="宋体" w:hAnsi="宋体" w:cs="仿宋_GB2312" w:hint="eastAsia"/>
          <w:szCs w:val="21"/>
        </w:rPr>
        <w:t xml:space="preserve">4. </w:t>
      </w:r>
      <w:r>
        <w:rPr>
          <w:rFonts w:ascii="宋体" w:hAnsi="宋体" w:cs="仿宋_GB2312" w:hint="eastAsia"/>
          <w:szCs w:val="21"/>
        </w:rPr>
        <w:t>若为联合体投标</w:t>
      </w:r>
      <w:proofErr w:type="gramStart"/>
      <w:r>
        <w:rPr>
          <w:rFonts w:ascii="宋体" w:hAnsi="宋体" w:cs="仿宋_GB2312" w:hint="eastAsia"/>
          <w:szCs w:val="21"/>
        </w:rPr>
        <w:t>须各方</w:t>
      </w:r>
      <w:proofErr w:type="gramEnd"/>
      <w:r>
        <w:rPr>
          <w:rFonts w:ascii="宋体" w:hAnsi="宋体" w:cs="仿宋_GB2312" w:hint="eastAsia"/>
          <w:szCs w:val="21"/>
        </w:rPr>
        <w:t>签字或盖章。</w:t>
      </w:r>
    </w:p>
    <w:p w:rsidR="00996435" w:rsidRDefault="00996435">
      <w:pPr>
        <w:spacing w:line="360" w:lineRule="auto"/>
        <w:ind w:firstLine="482"/>
        <w:rPr>
          <w:rFonts w:ascii="宋体" w:hAnsi="宋体"/>
          <w:b/>
          <w:sz w:val="24"/>
        </w:rPr>
      </w:pPr>
    </w:p>
    <w:p w:rsidR="00996435" w:rsidRDefault="00DC6FBF">
      <w:pPr>
        <w:spacing w:line="360" w:lineRule="auto"/>
        <w:ind w:firstLine="482"/>
        <w:rPr>
          <w:rFonts w:ascii="宋体" w:hAnsi="宋体"/>
          <w:b/>
          <w:sz w:val="24"/>
        </w:rPr>
      </w:pPr>
      <w:r>
        <w:rPr>
          <w:rFonts w:ascii="宋体" w:hAnsi="宋体" w:hint="eastAsia"/>
          <w:b/>
          <w:sz w:val="24"/>
        </w:rPr>
        <w:t>附件：</w:t>
      </w:r>
    </w:p>
    <w:tbl>
      <w:tblPr>
        <w:tblpPr w:leftFromText="180" w:rightFromText="180" w:vertAnchor="text" w:horzAnchor="margin" w:tblpY="263"/>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0"/>
      </w:tblGrid>
      <w:tr w:rsidR="00996435">
        <w:trPr>
          <w:trHeight w:val="8540"/>
        </w:trPr>
        <w:tc>
          <w:tcPr>
            <w:tcW w:w="7990"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2"/>
              <w:rPr>
                <w:rFonts w:ascii="宋体" w:hAnsi="宋体"/>
                <w:b/>
                <w:sz w:val="24"/>
              </w:rPr>
            </w:pPr>
          </w:p>
          <w:p w:rsidR="00996435" w:rsidRDefault="00DC6FBF">
            <w:pPr>
              <w:spacing w:line="360" w:lineRule="auto"/>
              <w:ind w:firstLine="482"/>
              <w:rPr>
                <w:rFonts w:ascii="宋体" w:hAnsi="宋体"/>
                <w:b/>
                <w:sz w:val="24"/>
              </w:rPr>
            </w:pPr>
            <w:r>
              <w:rPr>
                <w:rFonts w:ascii="宋体" w:hAnsi="宋体" w:hint="eastAsia"/>
                <w:b/>
                <w:sz w:val="24"/>
              </w:rPr>
              <w:t>全权代表身份证复印件</w:t>
            </w:r>
            <w:proofErr w:type="gramStart"/>
            <w:r>
              <w:rPr>
                <w:rFonts w:ascii="宋体" w:hAnsi="宋体" w:hint="eastAsia"/>
                <w:b/>
                <w:sz w:val="24"/>
              </w:rPr>
              <w:t>粘帖</w:t>
            </w:r>
            <w:proofErr w:type="gramEnd"/>
            <w:r>
              <w:rPr>
                <w:rFonts w:ascii="宋体" w:hAnsi="宋体" w:hint="eastAsia"/>
                <w:b/>
                <w:sz w:val="24"/>
              </w:rPr>
              <w:t>处（正、反面）</w:t>
            </w:r>
          </w:p>
        </w:tc>
      </w:tr>
    </w:tbl>
    <w:p w:rsidR="00996435" w:rsidRDefault="00996435">
      <w:pPr>
        <w:snapToGrid w:val="0"/>
        <w:spacing w:before="50" w:afterLines="50" w:after="120" w:line="360" w:lineRule="auto"/>
        <w:jc w:val="left"/>
        <w:rPr>
          <w:rFonts w:ascii="宋体" w:hAnsi="宋体" w:cs="仿宋_GB2312"/>
          <w:szCs w:val="21"/>
        </w:rPr>
      </w:pPr>
    </w:p>
    <w:p w:rsidR="00996435" w:rsidRDefault="00DC6FBF">
      <w:pPr>
        <w:snapToGrid w:val="0"/>
        <w:spacing w:beforeLines="50" w:before="120" w:after="50"/>
        <w:ind w:firstLineChars="236" w:firstLine="566"/>
        <w:jc w:val="center"/>
        <w:rPr>
          <w:rFonts w:ascii="宋体" w:hAnsi="宋体"/>
        </w:rPr>
      </w:pPr>
      <w:r>
        <w:rPr>
          <w:rFonts w:ascii="宋体" w:hAnsi="宋体" w:hint="eastAsia"/>
          <w:sz w:val="24"/>
        </w:rPr>
        <w:t xml:space="preserve"> </w:t>
      </w:r>
      <w:r>
        <w:rPr>
          <w:rFonts w:ascii="宋体" w:hAnsi="宋体" w:hint="eastAsia"/>
          <w:sz w:val="24"/>
        </w:rPr>
        <w:br w:type="page"/>
      </w:r>
    </w:p>
    <w:p w:rsidR="00996435" w:rsidRDefault="00DC6FBF">
      <w:pPr>
        <w:ind w:firstLine="602"/>
        <w:jc w:val="center"/>
        <w:rPr>
          <w:rFonts w:ascii="宋体" w:hAnsi="宋体"/>
          <w:b/>
          <w:bCs/>
          <w:sz w:val="30"/>
          <w:szCs w:val="30"/>
        </w:rPr>
      </w:pPr>
      <w:r>
        <w:rPr>
          <w:rFonts w:ascii="宋体" w:hAnsi="宋体" w:hint="eastAsia"/>
          <w:b/>
          <w:bCs/>
          <w:sz w:val="30"/>
          <w:szCs w:val="30"/>
        </w:rPr>
        <w:lastRenderedPageBreak/>
        <w:t>四、商务条款偏离表</w:t>
      </w:r>
    </w:p>
    <w:p w:rsidR="00996435" w:rsidRDefault="00DC6FBF">
      <w:pPr>
        <w:ind w:firstLine="600"/>
        <w:jc w:val="center"/>
        <w:rPr>
          <w:rFonts w:ascii="宋体" w:hAnsi="宋体"/>
          <w:b/>
          <w:sz w:val="24"/>
          <w:szCs w:val="20"/>
        </w:rPr>
      </w:pPr>
      <w:r>
        <w:rPr>
          <w:rFonts w:ascii="宋体" w:hAnsi="宋体" w:hint="eastAsia"/>
          <w:sz w:val="30"/>
          <w:szCs w:val="20"/>
        </w:rPr>
        <w:t>(</w:t>
      </w:r>
      <w:r>
        <w:rPr>
          <w:rFonts w:ascii="宋体" w:hAnsi="宋体" w:hint="eastAsia"/>
          <w:sz w:val="30"/>
          <w:szCs w:val="20"/>
        </w:rPr>
        <w:t>注：按项目需求</w:t>
      </w:r>
      <w:proofErr w:type="gramStart"/>
      <w:r>
        <w:rPr>
          <w:rFonts w:ascii="宋体" w:hAnsi="宋体" w:hint="eastAsia"/>
          <w:sz w:val="30"/>
          <w:szCs w:val="20"/>
        </w:rPr>
        <w:t>表具体</w:t>
      </w:r>
      <w:proofErr w:type="gramEnd"/>
      <w:r>
        <w:rPr>
          <w:rFonts w:ascii="宋体" w:hAnsi="宋体" w:hint="eastAsia"/>
          <w:sz w:val="30"/>
          <w:szCs w:val="20"/>
        </w:rPr>
        <w:t>项目修改</w:t>
      </w:r>
      <w:r>
        <w:rPr>
          <w:rFonts w:ascii="宋体" w:hAnsi="宋体" w:hint="eastAsia"/>
          <w:sz w:val="30"/>
          <w:szCs w:val="20"/>
        </w:rPr>
        <w:t>)</w:t>
      </w:r>
    </w:p>
    <w:p w:rsidR="00996435" w:rsidRDefault="00996435">
      <w:pPr>
        <w:snapToGrid w:val="0"/>
        <w:spacing w:before="50"/>
        <w:ind w:firstLine="480"/>
        <w:jc w:val="left"/>
        <w:rPr>
          <w:rFonts w:ascii="宋体" w:hAnsi="宋体"/>
          <w:sz w:val="24"/>
        </w:rPr>
      </w:pPr>
    </w:p>
    <w:p w:rsidR="00996435" w:rsidRDefault="00DC6FBF">
      <w:pPr>
        <w:pStyle w:val="aa"/>
        <w:spacing w:line="360" w:lineRule="auto"/>
        <w:ind w:leftChars="-202" w:left="-424" w:firstLine="420"/>
        <w:rPr>
          <w:rFonts w:hAnsi="宋体"/>
          <w:sz w:val="24"/>
          <w:szCs w:val="24"/>
        </w:rPr>
      </w:pPr>
      <w:r>
        <w:rPr>
          <w:rFonts w:hAnsi="宋体" w:hint="eastAsia"/>
        </w:rPr>
        <w:t>请逐条对应本项目招标文件第二章“货物需求一览表”中“商务条款”的要求，详细填写相应的具体内容。“偏离说明”一</w:t>
      </w:r>
      <w:proofErr w:type="gramStart"/>
      <w:r>
        <w:rPr>
          <w:rFonts w:hAnsi="宋体" w:hint="eastAsia"/>
        </w:rPr>
        <w:t>栏应当</w:t>
      </w:r>
      <w:proofErr w:type="gramEnd"/>
      <w:r>
        <w:rPr>
          <w:rFonts w:hAnsi="宋体" w:hint="eastAsia"/>
        </w:rPr>
        <w:t>选择“正偏离”、“负偏离”或“无偏离”进行填写。</w:t>
      </w:r>
    </w:p>
    <w:tbl>
      <w:tblPr>
        <w:tblpPr w:leftFromText="180" w:rightFromText="180" w:vertAnchor="text" w:horzAnchor="margin" w:tblpXSpec="center" w:tblpY="94"/>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913"/>
        <w:gridCol w:w="2386"/>
        <w:gridCol w:w="2364"/>
      </w:tblGrid>
      <w:tr w:rsidR="00996435">
        <w:trPr>
          <w:trHeight w:val="760"/>
        </w:trPr>
        <w:tc>
          <w:tcPr>
            <w:tcW w:w="353" w:type="pct"/>
            <w:tcBorders>
              <w:top w:val="single" w:sz="4" w:space="0" w:color="auto"/>
              <w:left w:val="single" w:sz="4" w:space="0" w:color="auto"/>
              <w:right w:val="single" w:sz="4" w:space="0" w:color="auto"/>
            </w:tcBorders>
          </w:tcPr>
          <w:p w:rsidR="00996435" w:rsidRDefault="00DC6FBF">
            <w:pPr>
              <w:spacing w:line="340" w:lineRule="exact"/>
              <w:jc w:val="center"/>
              <w:rPr>
                <w:rFonts w:ascii="宋体" w:hAnsi="宋体"/>
                <w:szCs w:val="21"/>
              </w:rPr>
            </w:pPr>
            <w:proofErr w:type="gramStart"/>
            <w:r>
              <w:rPr>
                <w:rFonts w:ascii="宋体" w:hAnsi="宋体" w:hint="eastAsia"/>
                <w:szCs w:val="21"/>
              </w:rPr>
              <w:t>项号</w:t>
            </w:r>
            <w:proofErr w:type="gramEnd"/>
          </w:p>
        </w:tc>
        <w:tc>
          <w:tcPr>
            <w:tcW w:w="1765" w:type="pct"/>
            <w:tcBorders>
              <w:top w:val="single" w:sz="4" w:space="0" w:color="auto"/>
              <w:left w:val="single" w:sz="4" w:space="0" w:color="auto"/>
              <w:bottom w:val="single" w:sz="4" w:space="0" w:color="auto"/>
              <w:right w:val="single" w:sz="4" w:space="0" w:color="auto"/>
            </w:tcBorders>
          </w:tcPr>
          <w:p w:rsidR="00996435" w:rsidRDefault="00DC6FBF">
            <w:pPr>
              <w:spacing w:line="340" w:lineRule="exact"/>
              <w:jc w:val="center"/>
              <w:rPr>
                <w:rFonts w:ascii="宋体" w:hAnsi="宋体"/>
                <w:szCs w:val="21"/>
              </w:rPr>
            </w:pPr>
            <w:r>
              <w:rPr>
                <w:rFonts w:ascii="宋体" w:hAnsi="宋体" w:hint="eastAsia"/>
                <w:szCs w:val="21"/>
              </w:rPr>
              <w:t>招标文件的商务需求</w:t>
            </w:r>
          </w:p>
        </w:tc>
        <w:tc>
          <w:tcPr>
            <w:tcW w:w="1448" w:type="pct"/>
            <w:tcBorders>
              <w:top w:val="single" w:sz="4" w:space="0" w:color="auto"/>
              <w:left w:val="single" w:sz="4" w:space="0" w:color="auto"/>
              <w:right w:val="single" w:sz="4" w:space="0" w:color="auto"/>
            </w:tcBorders>
          </w:tcPr>
          <w:p w:rsidR="00996435" w:rsidRDefault="00DC6FBF">
            <w:pPr>
              <w:spacing w:line="340" w:lineRule="exact"/>
              <w:jc w:val="center"/>
              <w:rPr>
                <w:rFonts w:ascii="宋体" w:hAnsi="宋体"/>
                <w:szCs w:val="21"/>
              </w:rPr>
            </w:pPr>
            <w:r>
              <w:rPr>
                <w:rFonts w:ascii="宋体" w:hAnsi="宋体" w:hint="eastAsia"/>
                <w:szCs w:val="21"/>
              </w:rPr>
              <w:t>投标文件承诺的商务条款</w:t>
            </w:r>
          </w:p>
        </w:tc>
        <w:tc>
          <w:tcPr>
            <w:tcW w:w="1431" w:type="pct"/>
            <w:tcBorders>
              <w:top w:val="single" w:sz="4" w:space="0" w:color="auto"/>
              <w:left w:val="single" w:sz="4" w:space="0" w:color="auto"/>
              <w:right w:val="single" w:sz="4" w:space="0" w:color="auto"/>
            </w:tcBorders>
          </w:tcPr>
          <w:p w:rsidR="00996435" w:rsidRDefault="00DC6FBF">
            <w:pPr>
              <w:spacing w:line="300" w:lineRule="exact"/>
              <w:jc w:val="center"/>
              <w:rPr>
                <w:rFonts w:ascii="宋体" w:hAnsi="宋体"/>
                <w:szCs w:val="21"/>
              </w:rPr>
            </w:pPr>
            <w:r>
              <w:rPr>
                <w:rFonts w:ascii="宋体" w:hAnsi="宋体" w:hint="eastAsia"/>
                <w:szCs w:val="21"/>
              </w:rPr>
              <w:t>偏离说明</w:t>
            </w:r>
          </w:p>
        </w:tc>
      </w:tr>
      <w:tr w:rsidR="00996435">
        <w:trPr>
          <w:trHeight w:val="760"/>
        </w:trPr>
        <w:tc>
          <w:tcPr>
            <w:tcW w:w="353" w:type="pct"/>
            <w:vMerge w:val="restart"/>
            <w:tcBorders>
              <w:top w:val="single" w:sz="4" w:space="0" w:color="auto"/>
              <w:left w:val="single" w:sz="4" w:space="0" w:color="auto"/>
              <w:right w:val="single" w:sz="4" w:space="0" w:color="auto"/>
            </w:tcBorders>
          </w:tcPr>
          <w:p w:rsidR="00996435" w:rsidRDefault="00DC6FBF">
            <w:pPr>
              <w:spacing w:line="340" w:lineRule="exact"/>
              <w:rPr>
                <w:rFonts w:ascii="宋体" w:hAnsi="宋体"/>
                <w:szCs w:val="21"/>
              </w:rPr>
            </w:pPr>
            <w:proofErr w:type="gramStart"/>
            <w:r>
              <w:rPr>
                <w:rFonts w:ascii="宋体" w:hAnsi="宋体" w:hint="eastAsia"/>
                <w:szCs w:val="21"/>
              </w:rPr>
              <w:t>一</w:t>
            </w:r>
            <w:proofErr w:type="gramEnd"/>
          </w:p>
        </w:tc>
        <w:tc>
          <w:tcPr>
            <w:tcW w:w="1765" w:type="pct"/>
            <w:tcBorders>
              <w:top w:val="single" w:sz="4" w:space="0" w:color="auto"/>
              <w:left w:val="single" w:sz="4" w:space="0" w:color="auto"/>
              <w:bottom w:val="single" w:sz="4" w:space="0" w:color="auto"/>
              <w:right w:val="single" w:sz="4" w:space="0" w:color="auto"/>
            </w:tcBorders>
          </w:tcPr>
          <w:p w:rsidR="00996435" w:rsidRDefault="00DC6FBF">
            <w:pPr>
              <w:rPr>
                <w:rFonts w:ascii="宋体" w:hAnsi="宋体"/>
                <w:szCs w:val="21"/>
              </w:rPr>
            </w:pPr>
            <w:r>
              <w:rPr>
                <w:rFonts w:ascii="宋体" w:hAnsi="宋体" w:hint="eastAsia"/>
                <w:szCs w:val="21"/>
              </w:rPr>
              <w:t xml:space="preserve">1  </w:t>
            </w:r>
            <w:r>
              <w:rPr>
                <w:rFonts w:ascii="宋体" w:hAnsi="宋体" w:hint="eastAsia"/>
                <w:szCs w:val="21"/>
              </w:rPr>
              <w:t>……</w:t>
            </w:r>
          </w:p>
        </w:tc>
        <w:tc>
          <w:tcPr>
            <w:tcW w:w="1448" w:type="pct"/>
            <w:tcBorders>
              <w:top w:val="single" w:sz="4" w:space="0" w:color="auto"/>
              <w:left w:val="single" w:sz="4" w:space="0" w:color="auto"/>
              <w:right w:val="single" w:sz="4" w:space="0" w:color="auto"/>
            </w:tcBorders>
          </w:tcPr>
          <w:p w:rsidR="00996435" w:rsidRDefault="00DC6FBF">
            <w:pPr>
              <w:rPr>
                <w:rFonts w:ascii="宋体" w:hAnsi="宋体"/>
                <w:szCs w:val="21"/>
              </w:rPr>
            </w:pPr>
            <w:r>
              <w:rPr>
                <w:rFonts w:ascii="宋体" w:hAnsi="宋体" w:hint="eastAsia"/>
                <w:szCs w:val="21"/>
              </w:rPr>
              <w:t xml:space="preserve">1  </w:t>
            </w:r>
            <w:r>
              <w:rPr>
                <w:rFonts w:ascii="宋体" w:hAnsi="宋体" w:hint="eastAsia"/>
                <w:szCs w:val="21"/>
              </w:rPr>
              <w:t>……</w:t>
            </w:r>
          </w:p>
        </w:tc>
        <w:tc>
          <w:tcPr>
            <w:tcW w:w="1431" w:type="pct"/>
            <w:tcBorders>
              <w:top w:val="single" w:sz="4" w:space="0" w:color="auto"/>
              <w:left w:val="single" w:sz="4" w:space="0" w:color="auto"/>
              <w:right w:val="single" w:sz="4" w:space="0" w:color="auto"/>
            </w:tcBorders>
          </w:tcPr>
          <w:p w:rsidR="00996435" w:rsidRDefault="00DC6FBF">
            <w:pPr>
              <w:spacing w:line="300" w:lineRule="exact"/>
              <w:rPr>
                <w:rFonts w:ascii="宋体" w:hAnsi="宋体"/>
                <w:szCs w:val="21"/>
              </w:rPr>
            </w:pPr>
            <w:r>
              <w:rPr>
                <w:rFonts w:ascii="宋体" w:hAnsi="宋体" w:hint="eastAsia"/>
                <w:szCs w:val="21"/>
              </w:rPr>
              <w:t>正偏离（负偏离或无偏离）</w:t>
            </w:r>
          </w:p>
          <w:p w:rsidR="00996435" w:rsidRDefault="00996435">
            <w:pPr>
              <w:spacing w:line="300" w:lineRule="exact"/>
              <w:rPr>
                <w:rFonts w:ascii="宋体" w:hAnsi="宋体"/>
                <w:szCs w:val="21"/>
              </w:rPr>
            </w:pPr>
          </w:p>
        </w:tc>
      </w:tr>
      <w:tr w:rsidR="00996435">
        <w:trPr>
          <w:trHeight w:val="757"/>
        </w:trPr>
        <w:tc>
          <w:tcPr>
            <w:tcW w:w="353" w:type="pct"/>
            <w:vMerge/>
            <w:tcBorders>
              <w:left w:val="single" w:sz="4" w:space="0" w:color="auto"/>
              <w:right w:val="single" w:sz="4" w:space="0" w:color="auto"/>
            </w:tcBorders>
          </w:tcPr>
          <w:p w:rsidR="00996435" w:rsidRDefault="00996435">
            <w:pPr>
              <w:spacing w:line="340" w:lineRule="exact"/>
              <w:rPr>
                <w:rFonts w:ascii="宋体" w:hAnsi="宋体"/>
                <w:szCs w:val="21"/>
              </w:rPr>
            </w:pPr>
          </w:p>
        </w:tc>
        <w:tc>
          <w:tcPr>
            <w:tcW w:w="1765" w:type="pct"/>
            <w:tcBorders>
              <w:top w:val="single" w:sz="4" w:space="0" w:color="auto"/>
              <w:left w:val="single" w:sz="4" w:space="0" w:color="auto"/>
              <w:bottom w:val="single" w:sz="4" w:space="0" w:color="auto"/>
              <w:right w:val="single" w:sz="4" w:space="0" w:color="auto"/>
            </w:tcBorders>
          </w:tcPr>
          <w:p w:rsidR="00996435" w:rsidRDefault="00DC6FBF">
            <w:pPr>
              <w:spacing w:line="340" w:lineRule="exact"/>
              <w:rPr>
                <w:rFonts w:ascii="宋体" w:hAnsi="宋体"/>
                <w:szCs w:val="21"/>
              </w:rPr>
            </w:pPr>
            <w:r>
              <w:rPr>
                <w:rFonts w:ascii="宋体" w:hAnsi="宋体" w:hint="eastAsia"/>
                <w:szCs w:val="21"/>
              </w:rPr>
              <w:t xml:space="preserve">2  </w:t>
            </w:r>
            <w:r>
              <w:rPr>
                <w:rFonts w:ascii="宋体" w:hAnsi="宋体" w:hint="eastAsia"/>
                <w:szCs w:val="21"/>
              </w:rPr>
              <w:t>……</w:t>
            </w:r>
          </w:p>
          <w:p w:rsidR="00996435" w:rsidRDefault="00996435">
            <w:pPr>
              <w:spacing w:line="340" w:lineRule="exact"/>
              <w:rPr>
                <w:rFonts w:ascii="宋体" w:hAnsi="宋体"/>
                <w:szCs w:val="21"/>
              </w:rPr>
            </w:pPr>
          </w:p>
        </w:tc>
        <w:tc>
          <w:tcPr>
            <w:tcW w:w="1448" w:type="pct"/>
            <w:tcBorders>
              <w:left w:val="single" w:sz="4" w:space="0" w:color="auto"/>
              <w:right w:val="single" w:sz="4" w:space="0" w:color="auto"/>
            </w:tcBorders>
          </w:tcPr>
          <w:p w:rsidR="00996435" w:rsidRDefault="00DC6FBF">
            <w:pPr>
              <w:spacing w:line="340" w:lineRule="exact"/>
              <w:rPr>
                <w:rFonts w:ascii="宋体" w:hAnsi="宋体"/>
                <w:szCs w:val="21"/>
              </w:rPr>
            </w:pPr>
            <w:r>
              <w:rPr>
                <w:rFonts w:ascii="宋体" w:hAnsi="宋体" w:hint="eastAsia"/>
                <w:szCs w:val="21"/>
              </w:rPr>
              <w:t xml:space="preserve">2  </w:t>
            </w:r>
            <w:r>
              <w:rPr>
                <w:rFonts w:ascii="宋体" w:hAnsi="宋体" w:hint="eastAsia"/>
                <w:szCs w:val="21"/>
              </w:rPr>
              <w:t>……</w:t>
            </w:r>
          </w:p>
          <w:p w:rsidR="00996435" w:rsidRDefault="00996435">
            <w:pPr>
              <w:spacing w:line="300" w:lineRule="exact"/>
              <w:rPr>
                <w:rFonts w:ascii="宋体" w:hAnsi="宋体"/>
                <w:szCs w:val="21"/>
              </w:rPr>
            </w:pPr>
          </w:p>
        </w:tc>
        <w:tc>
          <w:tcPr>
            <w:tcW w:w="1431" w:type="pct"/>
            <w:tcBorders>
              <w:left w:val="single" w:sz="4" w:space="0" w:color="auto"/>
              <w:right w:val="single" w:sz="4" w:space="0" w:color="auto"/>
            </w:tcBorders>
          </w:tcPr>
          <w:p w:rsidR="00996435" w:rsidRDefault="00DC6FBF">
            <w:pPr>
              <w:spacing w:line="300" w:lineRule="exact"/>
              <w:rPr>
                <w:rFonts w:ascii="宋体" w:hAnsi="宋体"/>
                <w:szCs w:val="21"/>
              </w:rPr>
            </w:pPr>
            <w:r>
              <w:rPr>
                <w:rFonts w:ascii="宋体" w:hAnsi="宋体" w:hint="eastAsia"/>
                <w:szCs w:val="21"/>
              </w:rPr>
              <w:t>正偏离（负偏离或无偏离）</w:t>
            </w:r>
          </w:p>
          <w:p w:rsidR="00996435" w:rsidRDefault="00996435">
            <w:pPr>
              <w:spacing w:line="300" w:lineRule="exact"/>
              <w:rPr>
                <w:rFonts w:ascii="宋体" w:hAnsi="宋体"/>
                <w:szCs w:val="21"/>
              </w:rPr>
            </w:pPr>
          </w:p>
        </w:tc>
      </w:tr>
      <w:tr w:rsidR="00996435">
        <w:trPr>
          <w:trHeight w:val="757"/>
        </w:trPr>
        <w:tc>
          <w:tcPr>
            <w:tcW w:w="353" w:type="pct"/>
            <w:vMerge/>
            <w:tcBorders>
              <w:left w:val="single" w:sz="4" w:space="0" w:color="auto"/>
              <w:right w:val="single" w:sz="4" w:space="0" w:color="auto"/>
            </w:tcBorders>
          </w:tcPr>
          <w:p w:rsidR="00996435" w:rsidRDefault="00996435">
            <w:pPr>
              <w:spacing w:line="340" w:lineRule="exact"/>
              <w:rPr>
                <w:rFonts w:ascii="宋体" w:hAnsi="宋体"/>
                <w:szCs w:val="21"/>
              </w:rPr>
            </w:pPr>
          </w:p>
        </w:tc>
        <w:tc>
          <w:tcPr>
            <w:tcW w:w="1765" w:type="pct"/>
            <w:tcBorders>
              <w:top w:val="single" w:sz="4" w:space="0" w:color="auto"/>
              <w:left w:val="single" w:sz="4" w:space="0" w:color="auto"/>
              <w:bottom w:val="single" w:sz="4" w:space="0" w:color="auto"/>
              <w:right w:val="single" w:sz="4" w:space="0" w:color="auto"/>
            </w:tcBorders>
          </w:tcPr>
          <w:p w:rsidR="00996435" w:rsidRDefault="00DC6FBF">
            <w:pPr>
              <w:spacing w:line="340" w:lineRule="exact"/>
              <w:rPr>
                <w:rFonts w:ascii="宋体" w:hAnsi="宋体"/>
                <w:szCs w:val="21"/>
              </w:rPr>
            </w:pPr>
            <w:r>
              <w:rPr>
                <w:rFonts w:ascii="宋体" w:hAnsi="宋体" w:hint="eastAsia"/>
                <w:szCs w:val="21"/>
              </w:rPr>
              <w:t xml:space="preserve">3  </w:t>
            </w:r>
            <w:r>
              <w:rPr>
                <w:rFonts w:ascii="宋体" w:hAnsi="宋体" w:hint="eastAsia"/>
                <w:szCs w:val="21"/>
              </w:rPr>
              <w:t>……</w:t>
            </w:r>
          </w:p>
          <w:p w:rsidR="00996435" w:rsidRDefault="00996435">
            <w:pPr>
              <w:spacing w:line="340" w:lineRule="exact"/>
              <w:rPr>
                <w:rFonts w:ascii="宋体" w:hAnsi="宋体"/>
                <w:szCs w:val="21"/>
              </w:rPr>
            </w:pPr>
          </w:p>
        </w:tc>
        <w:tc>
          <w:tcPr>
            <w:tcW w:w="1448" w:type="pct"/>
            <w:tcBorders>
              <w:left w:val="single" w:sz="4" w:space="0" w:color="auto"/>
              <w:right w:val="single" w:sz="4" w:space="0" w:color="auto"/>
            </w:tcBorders>
          </w:tcPr>
          <w:p w:rsidR="00996435" w:rsidRDefault="00DC6FBF">
            <w:pPr>
              <w:spacing w:line="340" w:lineRule="exact"/>
              <w:rPr>
                <w:rFonts w:ascii="宋体" w:hAnsi="宋体"/>
                <w:szCs w:val="21"/>
              </w:rPr>
            </w:pPr>
            <w:r>
              <w:rPr>
                <w:rFonts w:ascii="宋体" w:hAnsi="宋体" w:hint="eastAsia"/>
                <w:szCs w:val="21"/>
              </w:rPr>
              <w:t xml:space="preserve">3  </w:t>
            </w:r>
            <w:r>
              <w:rPr>
                <w:rFonts w:ascii="宋体" w:hAnsi="宋体" w:hint="eastAsia"/>
                <w:szCs w:val="21"/>
              </w:rPr>
              <w:t>……</w:t>
            </w:r>
          </w:p>
          <w:p w:rsidR="00996435" w:rsidRDefault="00996435">
            <w:pPr>
              <w:spacing w:line="300" w:lineRule="exact"/>
              <w:rPr>
                <w:rFonts w:ascii="宋体" w:hAnsi="宋体"/>
                <w:szCs w:val="21"/>
              </w:rPr>
            </w:pPr>
          </w:p>
        </w:tc>
        <w:tc>
          <w:tcPr>
            <w:tcW w:w="1431" w:type="pct"/>
            <w:tcBorders>
              <w:left w:val="single" w:sz="4" w:space="0" w:color="auto"/>
              <w:right w:val="single" w:sz="4" w:space="0" w:color="auto"/>
            </w:tcBorders>
          </w:tcPr>
          <w:p w:rsidR="00996435" w:rsidRDefault="00DC6FBF">
            <w:pPr>
              <w:spacing w:line="300" w:lineRule="exact"/>
              <w:rPr>
                <w:rFonts w:ascii="宋体" w:hAnsi="宋体"/>
                <w:szCs w:val="21"/>
              </w:rPr>
            </w:pPr>
            <w:r>
              <w:rPr>
                <w:rFonts w:ascii="宋体" w:hAnsi="宋体" w:hint="eastAsia"/>
                <w:szCs w:val="21"/>
              </w:rPr>
              <w:t>正偏离（负偏离或无偏离）</w:t>
            </w:r>
          </w:p>
          <w:p w:rsidR="00996435" w:rsidRDefault="00996435">
            <w:pPr>
              <w:spacing w:line="300" w:lineRule="exact"/>
              <w:rPr>
                <w:rFonts w:ascii="宋体" w:hAnsi="宋体"/>
                <w:szCs w:val="21"/>
              </w:rPr>
            </w:pPr>
          </w:p>
        </w:tc>
      </w:tr>
      <w:tr w:rsidR="00996435">
        <w:trPr>
          <w:trHeight w:val="757"/>
        </w:trPr>
        <w:tc>
          <w:tcPr>
            <w:tcW w:w="353" w:type="pct"/>
            <w:vMerge/>
            <w:tcBorders>
              <w:left w:val="single" w:sz="4" w:space="0" w:color="auto"/>
              <w:bottom w:val="single" w:sz="4" w:space="0" w:color="auto"/>
              <w:right w:val="single" w:sz="4" w:space="0" w:color="auto"/>
            </w:tcBorders>
          </w:tcPr>
          <w:p w:rsidR="00996435" w:rsidRDefault="00996435">
            <w:pPr>
              <w:spacing w:line="340" w:lineRule="exact"/>
              <w:rPr>
                <w:rFonts w:ascii="宋体" w:hAnsi="宋体"/>
                <w:szCs w:val="21"/>
              </w:rPr>
            </w:pPr>
          </w:p>
        </w:tc>
        <w:tc>
          <w:tcPr>
            <w:tcW w:w="1765" w:type="pct"/>
            <w:tcBorders>
              <w:top w:val="single" w:sz="4" w:space="0" w:color="auto"/>
              <w:left w:val="single" w:sz="4" w:space="0" w:color="auto"/>
              <w:bottom w:val="single" w:sz="4" w:space="0" w:color="auto"/>
              <w:right w:val="single" w:sz="4" w:space="0" w:color="auto"/>
            </w:tcBorders>
          </w:tcPr>
          <w:p w:rsidR="00996435" w:rsidRDefault="00DC6FBF">
            <w:pPr>
              <w:spacing w:line="340" w:lineRule="exact"/>
              <w:rPr>
                <w:rFonts w:ascii="宋体" w:hAnsi="宋体"/>
                <w:szCs w:val="21"/>
              </w:rPr>
            </w:pPr>
            <w:r>
              <w:rPr>
                <w:rFonts w:ascii="宋体" w:hAnsi="宋体" w:hint="eastAsia"/>
                <w:szCs w:val="21"/>
              </w:rPr>
              <w:t>……</w:t>
            </w:r>
          </w:p>
        </w:tc>
        <w:tc>
          <w:tcPr>
            <w:tcW w:w="1448" w:type="pct"/>
            <w:tcBorders>
              <w:left w:val="single" w:sz="4" w:space="0" w:color="auto"/>
              <w:bottom w:val="single" w:sz="4" w:space="0" w:color="auto"/>
              <w:right w:val="single" w:sz="4" w:space="0" w:color="auto"/>
            </w:tcBorders>
          </w:tcPr>
          <w:p w:rsidR="00996435" w:rsidRDefault="00DC6FBF">
            <w:pPr>
              <w:spacing w:line="300" w:lineRule="exact"/>
              <w:rPr>
                <w:rFonts w:ascii="宋体" w:hAnsi="宋体"/>
                <w:szCs w:val="21"/>
              </w:rPr>
            </w:pPr>
            <w:r>
              <w:rPr>
                <w:rFonts w:ascii="宋体" w:hAnsi="宋体" w:hint="eastAsia"/>
                <w:szCs w:val="21"/>
              </w:rPr>
              <w:t>……</w:t>
            </w:r>
          </w:p>
        </w:tc>
        <w:tc>
          <w:tcPr>
            <w:tcW w:w="1431" w:type="pct"/>
            <w:tcBorders>
              <w:left w:val="single" w:sz="4" w:space="0" w:color="auto"/>
              <w:bottom w:val="single" w:sz="4" w:space="0" w:color="auto"/>
              <w:right w:val="single" w:sz="4" w:space="0" w:color="auto"/>
            </w:tcBorders>
          </w:tcPr>
          <w:p w:rsidR="00996435" w:rsidRDefault="00DC6FBF">
            <w:pPr>
              <w:spacing w:line="300" w:lineRule="exact"/>
              <w:rPr>
                <w:rFonts w:ascii="宋体" w:hAnsi="宋体"/>
                <w:szCs w:val="21"/>
              </w:rPr>
            </w:pPr>
            <w:r>
              <w:rPr>
                <w:rFonts w:ascii="宋体" w:hAnsi="宋体" w:hint="eastAsia"/>
                <w:szCs w:val="21"/>
              </w:rPr>
              <w:t>正偏离（负偏离或无偏离）</w:t>
            </w:r>
          </w:p>
          <w:p w:rsidR="00996435" w:rsidRDefault="00996435">
            <w:pPr>
              <w:spacing w:line="300" w:lineRule="exact"/>
              <w:rPr>
                <w:rFonts w:ascii="宋体" w:hAnsi="宋体"/>
                <w:szCs w:val="21"/>
              </w:rPr>
            </w:pPr>
          </w:p>
        </w:tc>
      </w:tr>
      <w:tr w:rsidR="00996435">
        <w:trPr>
          <w:trHeight w:val="760"/>
        </w:trPr>
        <w:tc>
          <w:tcPr>
            <w:tcW w:w="353" w:type="pct"/>
            <w:vMerge w:val="restart"/>
            <w:tcBorders>
              <w:top w:val="single" w:sz="4" w:space="0" w:color="auto"/>
              <w:left w:val="single" w:sz="4" w:space="0" w:color="auto"/>
              <w:right w:val="single" w:sz="4" w:space="0" w:color="auto"/>
            </w:tcBorders>
          </w:tcPr>
          <w:p w:rsidR="00996435" w:rsidRDefault="00DC6FBF">
            <w:pPr>
              <w:spacing w:line="340" w:lineRule="exact"/>
              <w:rPr>
                <w:rFonts w:ascii="宋体" w:hAnsi="宋体"/>
                <w:szCs w:val="21"/>
              </w:rPr>
            </w:pPr>
            <w:r>
              <w:rPr>
                <w:rFonts w:ascii="宋体" w:hAnsi="宋体" w:hint="eastAsia"/>
                <w:szCs w:val="21"/>
              </w:rPr>
              <w:t>二</w:t>
            </w:r>
          </w:p>
        </w:tc>
        <w:tc>
          <w:tcPr>
            <w:tcW w:w="1765" w:type="pct"/>
            <w:tcBorders>
              <w:top w:val="single" w:sz="4" w:space="0" w:color="auto"/>
              <w:left w:val="single" w:sz="4" w:space="0" w:color="auto"/>
              <w:bottom w:val="single" w:sz="4" w:space="0" w:color="auto"/>
              <w:right w:val="single" w:sz="4" w:space="0" w:color="auto"/>
            </w:tcBorders>
          </w:tcPr>
          <w:p w:rsidR="00996435" w:rsidRDefault="00DC6FBF">
            <w:pPr>
              <w:rPr>
                <w:rFonts w:ascii="宋体" w:hAnsi="宋体"/>
                <w:szCs w:val="21"/>
              </w:rPr>
            </w:pPr>
            <w:r>
              <w:rPr>
                <w:rFonts w:ascii="宋体" w:hAnsi="宋体" w:hint="eastAsia"/>
                <w:szCs w:val="21"/>
              </w:rPr>
              <w:t xml:space="preserve">1  </w:t>
            </w:r>
            <w:r>
              <w:rPr>
                <w:rFonts w:ascii="宋体" w:hAnsi="宋体" w:hint="eastAsia"/>
                <w:szCs w:val="21"/>
              </w:rPr>
              <w:t>……</w:t>
            </w:r>
          </w:p>
        </w:tc>
        <w:tc>
          <w:tcPr>
            <w:tcW w:w="1448" w:type="pct"/>
            <w:tcBorders>
              <w:top w:val="single" w:sz="4" w:space="0" w:color="auto"/>
              <w:left w:val="single" w:sz="4" w:space="0" w:color="auto"/>
              <w:right w:val="single" w:sz="4" w:space="0" w:color="auto"/>
            </w:tcBorders>
          </w:tcPr>
          <w:p w:rsidR="00996435" w:rsidRDefault="00DC6FBF">
            <w:pPr>
              <w:rPr>
                <w:rFonts w:ascii="宋体" w:hAnsi="宋体"/>
                <w:szCs w:val="21"/>
              </w:rPr>
            </w:pPr>
            <w:r>
              <w:rPr>
                <w:rFonts w:ascii="宋体" w:hAnsi="宋体" w:hint="eastAsia"/>
                <w:szCs w:val="21"/>
              </w:rPr>
              <w:t xml:space="preserve">1  </w:t>
            </w:r>
            <w:r>
              <w:rPr>
                <w:rFonts w:ascii="宋体" w:hAnsi="宋体" w:hint="eastAsia"/>
                <w:szCs w:val="21"/>
              </w:rPr>
              <w:t>……</w:t>
            </w:r>
          </w:p>
        </w:tc>
        <w:tc>
          <w:tcPr>
            <w:tcW w:w="1431" w:type="pct"/>
            <w:tcBorders>
              <w:top w:val="single" w:sz="4" w:space="0" w:color="auto"/>
              <w:left w:val="single" w:sz="4" w:space="0" w:color="auto"/>
              <w:right w:val="single" w:sz="4" w:space="0" w:color="auto"/>
            </w:tcBorders>
          </w:tcPr>
          <w:p w:rsidR="00996435" w:rsidRDefault="00DC6FBF">
            <w:pPr>
              <w:spacing w:line="300" w:lineRule="exact"/>
              <w:rPr>
                <w:rFonts w:ascii="宋体" w:hAnsi="宋体"/>
                <w:szCs w:val="21"/>
              </w:rPr>
            </w:pPr>
            <w:r>
              <w:rPr>
                <w:rFonts w:ascii="宋体" w:hAnsi="宋体" w:hint="eastAsia"/>
                <w:szCs w:val="21"/>
              </w:rPr>
              <w:t>正偏离（负偏离或无偏离）</w:t>
            </w:r>
          </w:p>
          <w:p w:rsidR="00996435" w:rsidRDefault="00996435">
            <w:pPr>
              <w:spacing w:line="300" w:lineRule="exact"/>
              <w:rPr>
                <w:rFonts w:ascii="宋体" w:hAnsi="宋体"/>
                <w:szCs w:val="21"/>
              </w:rPr>
            </w:pPr>
          </w:p>
        </w:tc>
      </w:tr>
      <w:tr w:rsidR="00996435">
        <w:trPr>
          <w:trHeight w:val="757"/>
        </w:trPr>
        <w:tc>
          <w:tcPr>
            <w:tcW w:w="353" w:type="pct"/>
            <w:vMerge/>
            <w:tcBorders>
              <w:left w:val="single" w:sz="4" w:space="0" w:color="auto"/>
              <w:right w:val="single" w:sz="4" w:space="0" w:color="auto"/>
            </w:tcBorders>
          </w:tcPr>
          <w:p w:rsidR="00996435" w:rsidRDefault="00996435">
            <w:pPr>
              <w:spacing w:line="340" w:lineRule="exact"/>
              <w:rPr>
                <w:rFonts w:ascii="宋体" w:hAnsi="宋体"/>
                <w:szCs w:val="21"/>
              </w:rPr>
            </w:pPr>
          </w:p>
        </w:tc>
        <w:tc>
          <w:tcPr>
            <w:tcW w:w="1765" w:type="pct"/>
            <w:tcBorders>
              <w:top w:val="single" w:sz="4" w:space="0" w:color="auto"/>
              <w:left w:val="single" w:sz="4" w:space="0" w:color="auto"/>
              <w:bottom w:val="single" w:sz="4" w:space="0" w:color="auto"/>
              <w:right w:val="single" w:sz="4" w:space="0" w:color="auto"/>
            </w:tcBorders>
          </w:tcPr>
          <w:p w:rsidR="00996435" w:rsidRDefault="00DC6FBF">
            <w:pPr>
              <w:spacing w:line="340" w:lineRule="exact"/>
              <w:rPr>
                <w:rFonts w:ascii="宋体" w:hAnsi="宋体"/>
                <w:szCs w:val="21"/>
              </w:rPr>
            </w:pPr>
            <w:r>
              <w:rPr>
                <w:rFonts w:ascii="宋体" w:hAnsi="宋体" w:hint="eastAsia"/>
                <w:szCs w:val="21"/>
              </w:rPr>
              <w:t xml:space="preserve">2  </w:t>
            </w:r>
            <w:r>
              <w:rPr>
                <w:rFonts w:ascii="宋体" w:hAnsi="宋体" w:hint="eastAsia"/>
                <w:szCs w:val="21"/>
              </w:rPr>
              <w:t>……</w:t>
            </w:r>
          </w:p>
          <w:p w:rsidR="00996435" w:rsidRDefault="00996435">
            <w:pPr>
              <w:spacing w:line="340" w:lineRule="exact"/>
              <w:rPr>
                <w:rFonts w:ascii="宋体" w:hAnsi="宋体"/>
                <w:szCs w:val="21"/>
              </w:rPr>
            </w:pPr>
          </w:p>
        </w:tc>
        <w:tc>
          <w:tcPr>
            <w:tcW w:w="1448" w:type="pct"/>
            <w:tcBorders>
              <w:left w:val="single" w:sz="4" w:space="0" w:color="auto"/>
              <w:right w:val="single" w:sz="4" w:space="0" w:color="auto"/>
            </w:tcBorders>
          </w:tcPr>
          <w:p w:rsidR="00996435" w:rsidRDefault="00DC6FBF">
            <w:pPr>
              <w:spacing w:line="340" w:lineRule="exact"/>
              <w:rPr>
                <w:rFonts w:ascii="宋体" w:hAnsi="宋体"/>
                <w:szCs w:val="21"/>
              </w:rPr>
            </w:pPr>
            <w:r>
              <w:rPr>
                <w:rFonts w:ascii="宋体" w:hAnsi="宋体" w:hint="eastAsia"/>
                <w:szCs w:val="21"/>
              </w:rPr>
              <w:t xml:space="preserve">2  </w:t>
            </w:r>
            <w:r>
              <w:rPr>
                <w:rFonts w:ascii="宋体" w:hAnsi="宋体" w:hint="eastAsia"/>
                <w:szCs w:val="21"/>
              </w:rPr>
              <w:t>……</w:t>
            </w:r>
          </w:p>
          <w:p w:rsidR="00996435" w:rsidRDefault="00996435">
            <w:pPr>
              <w:spacing w:line="300" w:lineRule="exact"/>
              <w:rPr>
                <w:rFonts w:ascii="宋体" w:hAnsi="宋体"/>
                <w:szCs w:val="21"/>
              </w:rPr>
            </w:pPr>
          </w:p>
        </w:tc>
        <w:tc>
          <w:tcPr>
            <w:tcW w:w="1431" w:type="pct"/>
            <w:tcBorders>
              <w:left w:val="single" w:sz="4" w:space="0" w:color="auto"/>
              <w:right w:val="single" w:sz="4" w:space="0" w:color="auto"/>
            </w:tcBorders>
          </w:tcPr>
          <w:p w:rsidR="00996435" w:rsidRDefault="00DC6FBF">
            <w:pPr>
              <w:spacing w:line="300" w:lineRule="exact"/>
              <w:rPr>
                <w:rFonts w:ascii="宋体" w:hAnsi="宋体"/>
                <w:szCs w:val="21"/>
              </w:rPr>
            </w:pPr>
            <w:r>
              <w:rPr>
                <w:rFonts w:ascii="宋体" w:hAnsi="宋体" w:hint="eastAsia"/>
                <w:szCs w:val="21"/>
              </w:rPr>
              <w:t>正偏离（负偏离或无偏离）</w:t>
            </w:r>
          </w:p>
          <w:p w:rsidR="00996435" w:rsidRDefault="00996435">
            <w:pPr>
              <w:spacing w:line="300" w:lineRule="exact"/>
              <w:rPr>
                <w:rFonts w:ascii="宋体" w:hAnsi="宋体"/>
                <w:szCs w:val="21"/>
              </w:rPr>
            </w:pPr>
          </w:p>
        </w:tc>
      </w:tr>
      <w:tr w:rsidR="00996435">
        <w:trPr>
          <w:trHeight w:val="757"/>
        </w:trPr>
        <w:tc>
          <w:tcPr>
            <w:tcW w:w="353" w:type="pct"/>
            <w:vMerge/>
            <w:tcBorders>
              <w:left w:val="single" w:sz="4" w:space="0" w:color="auto"/>
              <w:right w:val="single" w:sz="4" w:space="0" w:color="auto"/>
            </w:tcBorders>
          </w:tcPr>
          <w:p w:rsidR="00996435" w:rsidRDefault="00996435">
            <w:pPr>
              <w:spacing w:line="340" w:lineRule="exact"/>
              <w:rPr>
                <w:rFonts w:ascii="宋体" w:hAnsi="宋体"/>
                <w:szCs w:val="21"/>
              </w:rPr>
            </w:pPr>
          </w:p>
        </w:tc>
        <w:tc>
          <w:tcPr>
            <w:tcW w:w="1765" w:type="pct"/>
            <w:tcBorders>
              <w:top w:val="single" w:sz="4" w:space="0" w:color="auto"/>
              <w:left w:val="single" w:sz="4" w:space="0" w:color="auto"/>
              <w:bottom w:val="single" w:sz="4" w:space="0" w:color="auto"/>
              <w:right w:val="single" w:sz="4" w:space="0" w:color="auto"/>
            </w:tcBorders>
          </w:tcPr>
          <w:p w:rsidR="00996435" w:rsidRDefault="00DC6FBF">
            <w:pPr>
              <w:spacing w:line="340" w:lineRule="exact"/>
              <w:rPr>
                <w:rFonts w:ascii="宋体" w:hAnsi="宋体"/>
                <w:szCs w:val="21"/>
              </w:rPr>
            </w:pPr>
            <w:r>
              <w:rPr>
                <w:rFonts w:ascii="宋体" w:hAnsi="宋体" w:hint="eastAsia"/>
                <w:szCs w:val="21"/>
              </w:rPr>
              <w:t xml:space="preserve">3  </w:t>
            </w:r>
            <w:r>
              <w:rPr>
                <w:rFonts w:ascii="宋体" w:hAnsi="宋体" w:hint="eastAsia"/>
                <w:szCs w:val="21"/>
              </w:rPr>
              <w:t>……</w:t>
            </w:r>
          </w:p>
          <w:p w:rsidR="00996435" w:rsidRDefault="00996435">
            <w:pPr>
              <w:spacing w:line="340" w:lineRule="exact"/>
              <w:rPr>
                <w:rFonts w:ascii="宋体" w:hAnsi="宋体"/>
                <w:szCs w:val="21"/>
              </w:rPr>
            </w:pPr>
          </w:p>
        </w:tc>
        <w:tc>
          <w:tcPr>
            <w:tcW w:w="1448" w:type="pct"/>
            <w:tcBorders>
              <w:left w:val="single" w:sz="4" w:space="0" w:color="auto"/>
              <w:right w:val="single" w:sz="4" w:space="0" w:color="auto"/>
            </w:tcBorders>
          </w:tcPr>
          <w:p w:rsidR="00996435" w:rsidRDefault="00DC6FBF">
            <w:pPr>
              <w:spacing w:line="340" w:lineRule="exact"/>
              <w:rPr>
                <w:rFonts w:ascii="宋体" w:hAnsi="宋体"/>
                <w:szCs w:val="21"/>
              </w:rPr>
            </w:pPr>
            <w:r>
              <w:rPr>
                <w:rFonts w:ascii="宋体" w:hAnsi="宋体" w:hint="eastAsia"/>
                <w:szCs w:val="21"/>
              </w:rPr>
              <w:t xml:space="preserve">3  </w:t>
            </w:r>
            <w:r>
              <w:rPr>
                <w:rFonts w:ascii="宋体" w:hAnsi="宋体" w:hint="eastAsia"/>
                <w:szCs w:val="21"/>
              </w:rPr>
              <w:t>……</w:t>
            </w:r>
          </w:p>
          <w:p w:rsidR="00996435" w:rsidRDefault="00996435">
            <w:pPr>
              <w:spacing w:line="300" w:lineRule="exact"/>
              <w:rPr>
                <w:rFonts w:ascii="宋体" w:hAnsi="宋体"/>
                <w:szCs w:val="21"/>
              </w:rPr>
            </w:pPr>
          </w:p>
        </w:tc>
        <w:tc>
          <w:tcPr>
            <w:tcW w:w="1431" w:type="pct"/>
            <w:tcBorders>
              <w:left w:val="single" w:sz="4" w:space="0" w:color="auto"/>
              <w:right w:val="single" w:sz="4" w:space="0" w:color="auto"/>
            </w:tcBorders>
          </w:tcPr>
          <w:p w:rsidR="00996435" w:rsidRDefault="00DC6FBF">
            <w:pPr>
              <w:spacing w:line="300" w:lineRule="exact"/>
              <w:rPr>
                <w:rFonts w:ascii="宋体" w:hAnsi="宋体"/>
                <w:szCs w:val="21"/>
              </w:rPr>
            </w:pPr>
            <w:r>
              <w:rPr>
                <w:rFonts w:ascii="宋体" w:hAnsi="宋体" w:hint="eastAsia"/>
                <w:szCs w:val="21"/>
              </w:rPr>
              <w:t>正偏离（负偏离或无偏离）</w:t>
            </w:r>
          </w:p>
          <w:p w:rsidR="00996435" w:rsidRDefault="00996435">
            <w:pPr>
              <w:spacing w:line="300" w:lineRule="exact"/>
              <w:rPr>
                <w:rFonts w:ascii="宋体" w:hAnsi="宋体"/>
                <w:szCs w:val="21"/>
              </w:rPr>
            </w:pPr>
          </w:p>
        </w:tc>
      </w:tr>
      <w:tr w:rsidR="00996435">
        <w:trPr>
          <w:trHeight w:val="757"/>
        </w:trPr>
        <w:tc>
          <w:tcPr>
            <w:tcW w:w="353" w:type="pct"/>
            <w:vMerge/>
            <w:tcBorders>
              <w:left w:val="single" w:sz="4" w:space="0" w:color="auto"/>
              <w:bottom w:val="single" w:sz="4" w:space="0" w:color="auto"/>
              <w:right w:val="single" w:sz="4" w:space="0" w:color="auto"/>
            </w:tcBorders>
          </w:tcPr>
          <w:p w:rsidR="00996435" w:rsidRDefault="00996435">
            <w:pPr>
              <w:spacing w:line="340" w:lineRule="exact"/>
              <w:rPr>
                <w:rFonts w:ascii="宋体" w:hAnsi="宋体"/>
                <w:szCs w:val="21"/>
              </w:rPr>
            </w:pPr>
          </w:p>
        </w:tc>
        <w:tc>
          <w:tcPr>
            <w:tcW w:w="1765" w:type="pct"/>
            <w:tcBorders>
              <w:top w:val="single" w:sz="4" w:space="0" w:color="auto"/>
              <w:left w:val="single" w:sz="4" w:space="0" w:color="auto"/>
              <w:bottom w:val="single" w:sz="4" w:space="0" w:color="auto"/>
              <w:right w:val="single" w:sz="4" w:space="0" w:color="auto"/>
            </w:tcBorders>
          </w:tcPr>
          <w:p w:rsidR="00996435" w:rsidRDefault="00DC6FBF">
            <w:pPr>
              <w:spacing w:line="340" w:lineRule="exact"/>
              <w:rPr>
                <w:rFonts w:ascii="宋体" w:hAnsi="宋体"/>
                <w:szCs w:val="21"/>
              </w:rPr>
            </w:pPr>
            <w:r>
              <w:rPr>
                <w:rFonts w:ascii="宋体" w:hAnsi="宋体" w:hint="eastAsia"/>
                <w:szCs w:val="21"/>
              </w:rPr>
              <w:t>……</w:t>
            </w:r>
          </w:p>
        </w:tc>
        <w:tc>
          <w:tcPr>
            <w:tcW w:w="1448" w:type="pct"/>
            <w:tcBorders>
              <w:left w:val="single" w:sz="4" w:space="0" w:color="auto"/>
              <w:bottom w:val="single" w:sz="4" w:space="0" w:color="auto"/>
              <w:right w:val="single" w:sz="4" w:space="0" w:color="auto"/>
            </w:tcBorders>
          </w:tcPr>
          <w:p w:rsidR="00996435" w:rsidRDefault="00DC6FBF">
            <w:pPr>
              <w:spacing w:line="300" w:lineRule="exact"/>
              <w:rPr>
                <w:rFonts w:ascii="宋体" w:hAnsi="宋体"/>
                <w:szCs w:val="21"/>
              </w:rPr>
            </w:pPr>
            <w:r>
              <w:rPr>
                <w:rFonts w:ascii="宋体" w:hAnsi="宋体" w:hint="eastAsia"/>
                <w:szCs w:val="21"/>
              </w:rPr>
              <w:t>……</w:t>
            </w:r>
          </w:p>
        </w:tc>
        <w:tc>
          <w:tcPr>
            <w:tcW w:w="1431" w:type="pct"/>
            <w:tcBorders>
              <w:left w:val="single" w:sz="4" w:space="0" w:color="auto"/>
              <w:bottom w:val="single" w:sz="4" w:space="0" w:color="auto"/>
              <w:right w:val="single" w:sz="4" w:space="0" w:color="auto"/>
            </w:tcBorders>
          </w:tcPr>
          <w:p w:rsidR="00996435" w:rsidRDefault="00DC6FBF">
            <w:pPr>
              <w:spacing w:line="300" w:lineRule="exact"/>
              <w:rPr>
                <w:rFonts w:ascii="宋体" w:hAnsi="宋体"/>
                <w:szCs w:val="21"/>
              </w:rPr>
            </w:pPr>
            <w:r>
              <w:rPr>
                <w:rFonts w:ascii="宋体" w:hAnsi="宋体" w:hint="eastAsia"/>
                <w:szCs w:val="21"/>
              </w:rPr>
              <w:t>正偏离（负偏离或无偏离）</w:t>
            </w:r>
          </w:p>
          <w:p w:rsidR="00996435" w:rsidRDefault="00996435">
            <w:pPr>
              <w:spacing w:line="300" w:lineRule="exact"/>
              <w:rPr>
                <w:rFonts w:ascii="宋体" w:hAnsi="宋体"/>
                <w:szCs w:val="21"/>
              </w:rPr>
            </w:pPr>
          </w:p>
        </w:tc>
      </w:tr>
      <w:tr w:rsidR="00996435">
        <w:trPr>
          <w:trHeight w:val="760"/>
        </w:trPr>
        <w:tc>
          <w:tcPr>
            <w:tcW w:w="353" w:type="pct"/>
            <w:vMerge w:val="restart"/>
            <w:tcBorders>
              <w:top w:val="single" w:sz="4" w:space="0" w:color="auto"/>
              <w:left w:val="single" w:sz="4" w:space="0" w:color="auto"/>
              <w:right w:val="single" w:sz="4" w:space="0" w:color="auto"/>
            </w:tcBorders>
          </w:tcPr>
          <w:p w:rsidR="00996435" w:rsidRDefault="00DC6FBF">
            <w:pPr>
              <w:spacing w:line="340" w:lineRule="exact"/>
              <w:rPr>
                <w:rFonts w:ascii="宋体" w:hAnsi="宋体"/>
                <w:szCs w:val="21"/>
              </w:rPr>
            </w:pPr>
            <w:r>
              <w:rPr>
                <w:rFonts w:ascii="宋体" w:hAnsi="宋体" w:hint="eastAsia"/>
                <w:szCs w:val="21"/>
              </w:rPr>
              <w:t>……</w:t>
            </w:r>
          </w:p>
        </w:tc>
        <w:tc>
          <w:tcPr>
            <w:tcW w:w="1765" w:type="pct"/>
            <w:tcBorders>
              <w:top w:val="single" w:sz="4" w:space="0" w:color="auto"/>
              <w:left w:val="single" w:sz="4" w:space="0" w:color="auto"/>
              <w:bottom w:val="single" w:sz="4" w:space="0" w:color="auto"/>
              <w:right w:val="single" w:sz="4" w:space="0" w:color="auto"/>
            </w:tcBorders>
          </w:tcPr>
          <w:p w:rsidR="00996435" w:rsidRDefault="00DC6FBF">
            <w:pPr>
              <w:rPr>
                <w:rFonts w:ascii="宋体" w:hAnsi="宋体"/>
                <w:szCs w:val="21"/>
              </w:rPr>
            </w:pPr>
            <w:r>
              <w:rPr>
                <w:rFonts w:ascii="宋体" w:hAnsi="宋体" w:hint="eastAsia"/>
                <w:szCs w:val="21"/>
              </w:rPr>
              <w:t xml:space="preserve">1  </w:t>
            </w:r>
            <w:r>
              <w:rPr>
                <w:rFonts w:ascii="宋体" w:hAnsi="宋体" w:hint="eastAsia"/>
                <w:szCs w:val="21"/>
              </w:rPr>
              <w:t>……</w:t>
            </w:r>
          </w:p>
        </w:tc>
        <w:tc>
          <w:tcPr>
            <w:tcW w:w="1448" w:type="pct"/>
            <w:tcBorders>
              <w:top w:val="single" w:sz="4" w:space="0" w:color="auto"/>
              <w:left w:val="single" w:sz="4" w:space="0" w:color="auto"/>
              <w:right w:val="single" w:sz="4" w:space="0" w:color="auto"/>
            </w:tcBorders>
          </w:tcPr>
          <w:p w:rsidR="00996435" w:rsidRDefault="00DC6FBF">
            <w:pPr>
              <w:rPr>
                <w:rFonts w:ascii="宋体" w:hAnsi="宋体"/>
                <w:szCs w:val="21"/>
              </w:rPr>
            </w:pPr>
            <w:r>
              <w:rPr>
                <w:rFonts w:ascii="宋体" w:hAnsi="宋体" w:hint="eastAsia"/>
                <w:szCs w:val="21"/>
              </w:rPr>
              <w:t xml:space="preserve">1  </w:t>
            </w:r>
            <w:r>
              <w:rPr>
                <w:rFonts w:ascii="宋体" w:hAnsi="宋体" w:hint="eastAsia"/>
                <w:szCs w:val="21"/>
              </w:rPr>
              <w:t>……</w:t>
            </w:r>
          </w:p>
        </w:tc>
        <w:tc>
          <w:tcPr>
            <w:tcW w:w="1431" w:type="pct"/>
            <w:tcBorders>
              <w:top w:val="single" w:sz="4" w:space="0" w:color="auto"/>
              <w:left w:val="single" w:sz="4" w:space="0" w:color="auto"/>
              <w:right w:val="single" w:sz="4" w:space="0" w:color="auto"/>
            </w:tcBorders>
          </w:tcPr>
          <w:p w:rsidR="00996435" w:rsidRDefault="00DC6FBF">
            <w:pPr>
              <w:spacing w:line="300" w:lineRule="exact"/>
              <w:rPr>
                <w:rFonts w:ascii="宋体" w:hAnsi="宋体"/>
                <w:szCs w:val="21"/>
              </w:rPr>
            </w:pPr>
            <w:r>
              <w:rPr>
                <w:rFonts w:ascii="宋体" w:hAnsi="宋体" w:hint="eastAsia"/>
                <w:szCs w:val="21"/>
              </w:rPr>
              <w:t>正偏离（负偏离或无偏离）</w:t>
            </w:r>
          </w:p>
          <w:p w:rsidR="00996435" w:rsidRDefault="00996435">
            <w:pPr>
              <w:spacing w:line="300" w:lineRule="exact"/>
              <w:rPr>
                <w:rFonts w:ascii="宋体" w:hAnsi="宋体"/>
                <w:szCs w:val="21"/>
              </w:rPr>
            </w:pPr>
          </w:p>
        </w:tc>
      </w:tr>
      <w:tr w:rsidR="00996435">
        <w:trPr>
          <w:trHeight w:val="757"/>
        </w:trPr>
        <w:tc>
          <w:tcPr>
            <w:tcW w:w="353" w:type="pct"/>
            <w:vMerge/>
            <w:tcBorders>
              <w:left w:val="single" w:sz="4" w:space="0" w:color="auto"/>
              <w:right w:val="single" w:sz="4" w:space="0" w:color="auto"/>
            </w:tcBorders>
          </w:tcPr>
          <w:p w:rsidR="00996435" w:rsidRDefault="00996435">
            <w:pPr>
              <w:spacing w:line="340" w:lineRule="exact"/>
              <w:rPr>
                <w:rFonts w:ascii="宋体" w:hAnsi="宋体"/>
                <w:szCs w:val="21"/>
              </w:rPr>
            </w:pPr>
          </w:p>
        </w:tc>
        <w:tc>
          <w:tcPr>
            <w:tcW w:w="1765" w:type="pct"/>
            <w:tcBorders>
              <w:top w:val="single" w:sz="4" w:space="0" w:color="auto"/>
              <w:left w:val="single" w:sz="4" w:space="0" w:color="auto"/>
              <w:bottom w:val="single" w:sz="4" w:space="0" w:color="auto"/>
              <w:right w:val="single" w:sz="4" w:space="0" w:color="auto"/>
            </w:tcBorders>
          </w:tcPr>
          <w:p w:rsidR="00996435" w:rsidRDefault="00DC6FBF">
            <w:pPr>
              <w:spacing w:line="340" w:lineRule="exact"/>
              <w:rPr>
                <w:rFonts w:ascii="宋体" w:hAnsi="宋体"/>
                <w:szCs w:val="21"/>
              </w:rPr>
            </w:pPr>
            <w:r>
              <w:rPr>
                <w:rFonts w:ascii="宋体" w:hAnsi="宋体" w:hint="eastAsia"/>
                <w:szCs w:val="21"/>
              </w:rPr>
              <w:t xml:space="preserve">2  </w:t>
            </w:r>
            <w:r>
              <w:rPr>
                <w:rFonts w:ascii="宋体" w:hAnsi="宋体" w:hint="eastAsia"/>
                <w:szCs w:val="21"/>
              </w:rPr>
              <w:t>……</w:t>
            </w:r>
          </w:p>
          <w:p w:rsidR="00996435" w:rsidRDefault="00996435">
            <w:pPr>
              <w:spacing w:line="340" w:lineRule="exact"/>
              <w:rPr>
                <w:rFonts w:ascii="宋体" w:hAnsi="宋体"/>
                <w:szCs w:val="21"/>
              </w:rPr>
            </w:pPr>
          </w:p>
        </w:tc>
        <w:tc>
          <w:tcPr>
            <w:tcW w:w="1448" w:type="pct"/>
            <w:tcBorders>
              <w:left w:val="single" w:sz="4" w:space="0" w:color="auto"/>
              <w:right w:val="single" w:sz="4" w:space="0" w:color="auto"/>
            </w:tcBorders>
          </w:tcPr>
          <w:p w:rsidR="00996435" w:rsidRDefault="00DC6FBF">
            <w:pPr>
              <w:spacing w:line="340" w:lineRule="exact"/>
              <w:rPr>
                <w:rFonts w:ascii="宋体" w:hAnsi="宋体"/>
                <w:szCs w:val="21"/>
              </w:rPr>
            </w:pPr>
            <w:r>
              <w:rPr>
                <w:rFonts w:ascii="宋体" w:hAnsi="宋体" w:hint="eastAsia"/>
                <w:szCs w:val="21"/>
              </w:rPr>
              <w:t xml:space="preserve">2  </w:t>
            </w:r>
            <w:r>
              <w:rPr>
                <w:rFonts w:ascii="宋体" w:hAnsi="宋体" w:hint="eastAsia"/>
                <w:szCs w:val="21"/>
              </w:rPr>
              <w:t>……</w:t>
            </w:r>
          </w:p>
          <w:p w:rsidR="00996435" w:rsidRDefault="00996435">
            <w:pPr>
              <w:spacing w:line="300" w:lineRule="exact"/>
              <w:rPr>
                <w:rFonts w:ascii="宋体" w:hAnsi="宋体"/>
                <w:szCs w:val="21"/>
              </w:rPr>
            </w:pPr>
          </w:p>
        </w:tc>
        <w:tc>
          <w:tcPr>
            <w:tcW w:w="1431" w:type="pct"/>
            <w:tcBorders>
              <w:left w:val="single" w:sz="4" w:space="0" w:color="auto"/>
              <w:right w:val="single" w:sz="4" w:space="0" w:color="auto"/>
            </w:tcBorders>
          </w:tcPr>
          <w:p w:rsidR="00996435" w:rsidRDefault="00DC6FBF">
            <w:pPr>
              <w:spacing w:line="300" w:lineRule="exact"/>
              <w:rPr>
                <w:rFonts w:ascii="宋体" w:hAnsi="宋体"/>
                <w:szCs w:val="21"/>
              </w:rPr>
            </w:pPr>
            <w:r>
              <w:rPr>
                <w:rFonts w:ascii="宋体" w:hAnsi="宋体" w:hint="eastAsia"/>
                <w:szCs w:val="21"/>
              </w:rPr>
              <w:t>正偏离（负偏离或无偏离）</w:t>
            </w:r>
          </w:p>
          <w:p w:rsidR="00996435" w:rsidRDefault="00996435">
            <w:pPr>
              <w:spacing w:line="300" w:lineRule="exact"/>
              <w:rPr>
                <w:rFonts w:ascii="宋体" w:hAnsi="宋体"/>
                <w:szCs w:val="21"/>
              </w:rPr>
            </w:pPr>
          </w:p>
        </w:tc>
      </w:tr>
      <w:tr w:rsidR="00996435">
        <w:trPr>
          <w:trHeight w:val="757"/>
        </w:trPr>
        <w:tc>
          <w:tcPr>
            <w:tcW w:w="353" w:type="pct"/>
            <w:vMerge/>
            <w:tcBorders>
              <w:left w:val="single" w:sz="4" w:space="0" w:color="auto"/>
              <w:right w:val="single" w:sz="4" w:space="0" w:color="auto"/>
            </w:tcBorders>
          </w:tcPr>
          <w:p w:rsidR="00996435" w:rsidRDefault="00996435">
            <w:pPr>
              <w:spacing w:line="340" w:lineRule="exact"/>
              <w:rPr>
                <w:rFonts w:ascii="宋体" w:hAnsi="宋体"/>
                <w:szCs w:val="21"/>
              </w:rPr>
            </w:pPr>
          </w:p>
        </w:tc>
        <w:tc>
          <w:tcPr>
            <w:tcW w:w="1765" w:type="pct"/>
            <w:tcBorders>
              <w:top w:val="single" w:sz="4" w:space="0" w:color="auto"/>
              <w:left w:val="single" w:sz="4" w:space="0" w:color="auto"/>
              <w:bottom w:val="single" w:sz="4" w:space="0" w:color="auto"/>
              <w:right w:val="single" w:sz="4" w:space="0" w:color="auto"/>
            </w:tcBorders>
          </w:tcPr>
          <w:p w:rsidR="00996435" w:rsidRDefault="00DC6FBF">
            <w:pPr>
              <w:spacing w:line="340" w:lineRule="exact"/>
              <w:rPr>
                <w:rFonts w:ascii="宋体" w:hAnsi="宋体"/>
                <w:szCs w:val="21"/>
              </w:rPr>
            </w:pPr>
            <w:r>
              <w:rPr>
                <w:rFonts w:ascii="宋体" w:hAnsi="宋体" w:hint="eastAsia"/>
                <w:szCs w:val="21"/>
              </w:rPr>
              <w:t xml:space="preserve">3  </w:t>
            </w:r>
            <w:r>
              <w:rPr>
                <w:rFonts w:ascii="宋体" w:hAnsi="宋体" w:hint="eastAsia"/>
                <w:szCs w:val="21"/>
              </w:rPr>
              <w:t>……</w:t>
            </w:r>
          </w:p>
          <w:p w:rsidR="00996435" w:rsidRDefault="00996435">
            <w:pPr>
              <w:spacing w:line="340" w:lineRule="exact"/>
              <w:rPr>
                <w:rFonts w:ascii="宋体" w:hAnsi="宋体"/>
                <w:szCs w:val="21"/>
              </w:rPr>
            </w:pPr>
          </w:p>
        </w:tc>
        <w:tc>
          <w:tcPr>
            <w:tcW w:w="1448" w:type="pct"/>
            <w:tcBorders>
              <w:left w:val="single" w:sz="4" w:space="0" w:color="auto"/>
              <w:right w:val="single" w:sz="4" w:space="0" w:color="auto"/>
            </w:tcBorders>
          </w:tcPr>
          <w:p w:rsidR="00996435" w:rsidRDefault="00DC6FBF">
            <w:pPr>
              <w:spacing w:line="340" w:lineRule="exact"/>
              <w:rPr>
                <w:rFonts w:ascii="宋体" w:hAnsi="宋体"/>
                <w:szCs w:val="21"/>
              </w:rPr>
            </w:pPr>
            <w:r>
              <w:rPr>
                <w:rFonts w:ascii="宋体" w:hAnsi="宋体" w:hint="eastAsia"/>
                <w:szCs w:val="21"/>
              </w:rPr>
              <w:t xml:space="preserve">3  </w:t>
            </w:r>
            <w:r>
              <w:rPr>
                <w:rFonts w:ascii="宋体" w:hAnsi="宋体" w:hint="eastAsia"/>
                <w:szCs w:val="21"/>
              </w:rPr>
              <w:t>……</w:t>
            </w:r>
          </w:p>
          <w:p w:rsidR="00996435" w:rsidRDefault="00996435">
            <w:pPr>
              <w:spacing w:line="300" w:lineRule="exact"/>
              <w:rPr>
                <w:rFonts w:ascii="宋体" w:hAnsi="宋体"/>
                <w:szCs w:val="21"/>
              </w:rPr>
            </w:pPr>
          </w:p>
        </w:tc>
        <w:tc>
          <w:tcPr>
            <w:tcW w:w="1431" w:type="pct"/>
            <w:tcBorders>
              <w:left w:val="single" w:sz="4" w:space="0" w:color="auto"/>
              <w:right w:val="single" w:sz="4" w:space="0" w:color="auto"/>
            </w:tcBorders>
          </w:tcPr>
          <w:p w:rsidR="00996435" w:rsidRDefault="00DC6FBF">
            <w:pPr>
              <w:spacing w:line="300" w:lineRule="exact"/>
              <w:rPr>
                <w:rFonts w:ascii="宋体" w:hAnsi="宋体"/>
                <w:szCs w:val="21"/>
              </w:rPr>
            </w:pPr>
            <w:r>
              <w:rPr>
                <w:rFonts w:ascii="宋体" w:hAnsi="宋体" w:hint="eastAsia"/>
                <w:szCs w:val="21"/>
              </w:rPr>
              <w:t>正偏离（负偏离或无偏离）</w:t>
            </w:r>
          </w:p>
          <w:p w:rsidR="00996435" w:rsidRDefault="00996435">
            <w:pPr>
              <w:spacing w:line="300" w:lineRule="exact"/>
              <w:rPr>
                <w:rFonts w:ascii="宋体" w:hAnsi="宋体"/>
                <w:szCs w:val="21"/>
              </w:rPr>
            </w:pPr>
          </w:p>
        </w:tc>
      </w:tr>
      <w:tr w:rsidR="00996435">
        <w:trPr>
          <w:trHeight w:val="757"/>
        </w:trPr>
        <w:tc>
          <w:tcPr>
            <w:tcW w:w="353" w:type="pct"/>
            <w:vMerge/>
            <w:tcBorders>
              <w:left w:val="single" w:sz="4" w:space="0" w:color="auto"/>
              <w:bottom w:val="single" w:sz="4" w:space="0" w:color="auto"/>
              <w:right w:val="single" w:sz="4" w:space="0" w:color="auto"/>
            </w:tcBorders>
          </w:tcPr>
          <w:p w:rsidR="00996435" w:rsidRDefault="00996435">
            <w:pPr>
              <w:spacing w:line="340" w:lineRule="exact"/>
              <w:rPr>
                <w:rFonts w:ascii="宋体" w:hAnsi="宋体"/>
                <w:szCs w:val="21"/>
              </w:rPr>
            </w:pPr>
          </w:p>
        </w:tc>
        <w:tc>
          <w:tcPr>
            <w:tcW w:w="1765" w:type="pct"/>
            <w:tcBorders>
              <w:top w:val="single" w:sz="4" w:space="0" w:color="auto"/>
              <w:left w:val="single" w:sz="4" w:space="0" w:color="auto"/>
              <w:bottom w:val="single" w:sz="4" w:space="0" w:color="auto"/>
              <w:right w:val="single" w:sz="4" w:space="0" w:color="auto"/>
            </w:tcBorders>
          </w:tcPr>
          <w:p w:rsidR="00996435" w:rsidRDefault="00DC6FBF">
            <w:pPr>
              <w:spacing w:line="340" w:lineRule="exact"/>
              <w:rPr>
                <w:rFonts w:ascii="宋体" w:hAnsi="宋体"/>
                <w:szCs w:val="21"/>
              </w:rPr>
            </w:pPr>
            <w:r>
              <w:rPr>
                <w:rFonts w:ascii="宋体" w:hAnsi="宋体" w:hint="eastAsia"/>
                <w:szCs w:val="21"/>
              </w:rPr>
              <w:t>……</w:t>
            </w:r>
          </w:p>
        </w:tc>
        <w:tc>
          <w:tcPr>
            <w:tcW w:w="1448" w:type="pct"/>
            <w:tcBorders>
              <w:left w:val="single" w:sz="4" w:space="0" w:color="auto"/>
              <w:bottom w:val="single" w:sz="4" w:space="0" w:color="auto"/>
              <w:right w:val="single" w:sz="4" w:space="0" w:color="auto"/>
            </w:tcBorders>
          </w:tcPr>
          <w:p w:rsidR="00996435" w:rsidRDefault="00DC6FBF">
            <w:pPr>
              <w:spacing w:line="300" w:lineRule="exact"/>
              <w:rPr>
                <w:rFonts w:ascii="宋体" w:hAnsi="宋体"/>
                <w:szCs w:val="21"/>
              </w:rPr>
            </w:pPr>
            <w:r>
              <w:rPr>
                <w:rFonts w:ascii="宋体" w:hAnsi="宋体" w:hint="eastAsia"/>
                <w:szCs w:val="21"/>
              </w:rPr>
              <w:t>……</w:t>
            </w:r>
          </w:p>
        </w:tc>
        <w:tc>
          <w:tcPr>
            <w:tcW w:w="1431" w:type="pct"/>
            <w:tcBorders>
              <w:left w:val="single" w:sz="4" w:space="0" w:color="auto"/>
              <w:bottom w:val="single" w:sz="4" w:space="0" w:color="auto"/>
              <w:right w:val="single" w:sz="4" w:space="0" w:color="auto"/>
            </w:tcBorders>
          </w:tcPr>
          <w:p w:rsidR="00996435" w:rsidRDefault="00DC6FBF">
            <w:pPr>
              <w:spacing w:line="300" w:lineRule="exact"/>
              <w:rPr>
                <w:rFonts w:ascii="宋体" w:hAnsi="宋体"/>
                <w:szCs w:val="21"/>
              </w:rPr>
            </w:pPr>
            <w:r>
              <w:rPr>
                <w:rFonts w:ascii="宋体" w:hAnsi="宋体" w:hint="eastAsia"/>
                <w:szCs w:val="21"/>
              </w:rPr>
              <w:t>正偏离（负偏离或无偏离）</w:t>
            </w:r>
          </w:p>
          <w:p w:rsidR="00996435" w:rsidRDefault="00996435">
            <w:pPr>
              <w:spacing w:line="300" w:lineRule="exact"/>
              <w:rPr>
                <w:rFonts w:ascii="宋体" w:hAnsi="宋体"/>
                <w:szCs w:val="21"/>
              </w:rPr>
            </w:pPr>
          </w:p>
        </w:tc>
      </w:tr>
      <w:tr w:rsidR="00996435">
        <w:trPr>
          <w:trHeight w:val="520"/>
        </w:trPr>
        <w:tc>
          <w:tcPr>
            <w:tcW w:w="5000" w:type="pct"/>
            <w:gridSpan w:val="4"/>
            <w:tcBorders>
              <w:top w:val="single" w:sz="4" w:space="0" w:color="auto"/>
              <w:left w:val="single" w:sz="4" w:space="0" w:color="auto"/>
              <w:bottom w:val="single" w:sz="4" w:space="0" w:color="auto"/>
              <w:right w:val="single" w:sz="4" w:space="0" w:color="auto"/>
            </w:tcBorders>
          </w:tcPr>
          <w:p w:rsidR="00996435" w:rsidRDefault="00DC6FBF">
            <w:pPr>
              <w:spacing w:line="340" w:lineRule="exact"/>
              <w:rPr>
                <w:rFonts w:ascii="宋体" w:hAnsi="宋体"/>
                <w:szCs w:val="21"/>
              </w:rPr>
            </w:pPr>
            <w:r>
              <w:rPr>
                <w:rFonts w:ascii="宋体" w:hAnsi="宋体" w:hint="eastAsia"/>
                <w:szCs w:val="21"/>
                <w:u w:val="single"/>
              </w:rPr>
              <w:lastRenderedPageBreak/>
              <w:t xml:space="preserve">　　</w:t>
            </w:r>
            <w:r>
              <w:rPr>
                <w:rFonts w:ascii="宋体" w:hAnsi="宋体" w:hint="eastAsia"/>
                <w:szCs w:val="21"/>
              </w:rPr>
              <w:t>分标（此处有分标时填写具体分标号，无分标时填写“无”）</w:t>
            </w:r>
          </w:p>
        </w:tc>
      </w:tr>
    </w:tbl>
    <w:p w:rsidR="00996435" w:rsidRDefault="00996435">
      <w:pPr>
        <w:pStyle w:val="aa"/>
        <w:spacing w:line="360" w:lineRule="auto"/>
        <w:ind w:leftChars="-337" w:left="-708"/>
        <w:rPr>
          <w:rFonts w:hAnsi="宋体"/>
        </w:rPr>
      </w:pPr>
    </w:p>
    <w:p w:rsidR="00996435" w:rsidRDefault="00DC6FBF">
      <w:pPr>
        <w:pStyle w:val="aa"/>
        <w:spacing w:line="360" w:lineRule="auto"/>
        <w:ind w:leftChars="-337" w:left="-708"/>
        <w:rPr>
          <w:rFonts w:hAnsi="宋体"/>
        </w:rPr>
      </w:pPr>
      <w:r>
        <w:rPr>
          <w:rFonts w:hAnsi="宋体" w:hint="eastAsia"/>
        </w:rPr>
        <w:t>注：</w:t>
      </w:r>
    </w:p>
    <w:p w:rsidR="00996435" w:rsidRDefault="00DC6FBF">
      <w:pPr>
        <w:pStyle w:val="aa"/>
        <w:spacing w:line="360" w:lineRule="auto"/>
        <w:ind w:leftChars="-337" w:left="-708" w:firstLineChars="200" w:firstLine="420"/>
        <w:rPr>
          <w:rFonts w:hAnsi="宋体"/>
        </w:rPr>
      </w:pPr>
      <w:r>
        <w:rPr>
          <w:rFonts w:hAnsi="宋体"/>
        </w:rPr>
        <w:t>1.</w:t>
      </w:r>
      <w:r>
        <w:rPr>
          <w:rFonts w:hAnsi="宋体" w:hint="eastAsia"/>
        </w:rPr>
        <w:t>表格内容均需按要求填写并盖章，不得留空，否则按投标无效处理。</w:t>
      </w:r>
    </w:p>
    <w:p w:rsidR="00996435" w:rsidRDefault="00DC6FBF">
      <w:pPr>
        <w:pStyle w:val="aa"/>
        <w:spacing w:line="360" w:lineRule="auto"/>
        <w:ind w:leftChars="-287" w:left="-603" w:firstLineChars="150" w:firstLine="315"/>
        <w:rPr>
          <w:rFonts w:hAnsi="宋体"/>
        </w:rPr>
      </w:pPr>
      <w:r>
        <w:rPr>
          <w:rFonts w:hAnsi="宋体"/>
        </w:rPr>
        <w:t>2.</w:t>
      </w:r>
      <w:r>
        <w:rPr>
          <w:rFonts w:hAnsi="宋体" w:hint="eastAsia"/>
        </w:rPr>
        <w:t>如果招标文件需求为小于或大于某个数值标准时，投标文件承诺不得直接复制招标文件需求，投标文件承诺内容应当写明投标货物具体参数或商务响应承诺的具体数值，否则按投标无效处理。如该采购需求属于不能明确具体数值的，采购人应在此采购需求的数值后标注◆号，对标注◆号的采购需求不适用上述“竞标无效”条款。</w:t>
      </w:r>
    </w:p>
    <w:p w:rsidR="00996435" w:rsidRDefault="00DC6FBF">
      <w:pPr>
        <w:pStyle w:val="aa"/>
        <w:spacing w:line="360" w:lineRule="auto"/>
        <w:ind w:leftChars="-337" w:left="-708" w:firstLineChars="200" w:firstLine="420"/>
        <w:rPr>
          <w:rFonts w:hAnsi="宋体"/>
        </w:rPr>
      </w:pPr>
      <w:r>
        <w:rPr>
          <w:rFonts w:hAnsi="宋体"/>
        </w:rPr>
        <w:t>3.</w:t>
      </w:r>
      <w:r>
        <w:rPr>
          <w:rFonts w:hAnsi="宋体" w:hint="eastAsia"/>
        </w:rPr>
        <w:t>当投标文件的商务内容低于招标文件要求时，投标人应当如实写明“负偏离”，否则视为虚假应标。</w:t>
      </w:r>
    </w:p>
    <w:p w:rsidR="00996435" w:rsidRDefault="00DC6FBF">
      <w:pPr>
        <w:pStyle w:val="aa"/>
        <w:spacing w:line="360" w:lineRule="auto"/>
        <w:ind w:leftChars="-337" w:left="-708" w:firstLineChars="200" w:firstLine="420"/>
        <w:rPr>
          <w:rFonts w:hAnsi="宋体"/>
        </w:rPr>
      </w:pPr>
      <w:r>
        <w:rPr>
          <w:rFonts w:hAnsi="宋体" w:cs="宋体" w:hint="eastAsia"/>
          <w:szCs w:val="21"/>
        </w:rPr>
        <w:t>4.</w:t>
      </w:r>
      <w:r>
        <w:rPr>
          <w:rFonts w:hAnsi="宋体" w:cs="宋体" w:hint="eastAsia"/>
          <w:szCs w:val="21"/>
        </w:rPr>
        <w:t>采购需求中带“▲”及“</w:t>
      </w:r>
      <w:r>
        <w:rPr>
          <w:rFonts w:hAnsi="宋体" w:cs="宋体" w:hint="eastAsia"/>
        </w:rPr>
        <w:t>◆</w:t>
      </w:r>
      <w:r>
        <w:rPr>
          <w:rFonts w:hAnsi="宋体" w:cs="宋体" w:hint="eastAsia"/>
          <w:szCs w:val="21"/>
        </w:rPr>
        <w:t>”的条款，也要分别在本表“</w:t>
      </w:r>
      <w:r>
        <w:rPr>
          <w:rFonts w:hAnsi="宋体" w:hint="eastAsia"/>
          <w:szCs w:val="21"/>
        </w:rPr>
        <w:t>投标文件的商务需求</w:t>
      </w:r>
      <w:r>
        <w:rPr>
          <w:rFonts w:hAnsi="宋体" w:cs="宋体" w:hint="eastAsia"/>
          <w:szCs w:val="21"/>
        </w:rPr>
        <w:t>”、“</w:t>
      </w:r>
      <w:r>
        <w:rPr>
          <w:rFonts w:hAnsi="宋体" w:hint="eastAsia"/>
          <w:szCs w:val="21"/>
        </w:rPr>
        <w:t>投标文件承诺的商务条款</w:t>
      </w:r>
      <w:r>
        <w:rPr>
          <w:rFonts w:hAnsi="宋体" w:cs="宋体" w:hint="eastAsia"/>
          <w:szCs w:val="21"/>
        </w:rPr>
        <w:t>”中标记。</w:t>
      </w:r>
    </w:p>
    <w:p w:rsidR="00996435" w:rsidRDefault="00996435">
      <w:pPr>
        <w:snapToGrid w:val="0"/>
        <w:spacing w:before="50" w:after="50"/>
        <w:ind w:firstLine="480"/>
        <w:rPr>
          <w:rFonts w:ascii="宋体" w:hAnsi="宋体"/>
          <w:sz w:val="24"/>
        </w:rPr>
      </w:pPr>
    </w:p>
    <w:p w:rsidR="00996435" w:rsidRDefault="00DC6FBF">
      <w:pPr>
        <w:snapToGrid w:val="0"/>
        <w:spacing w:line="360" w:lineRule="auto"/>
        <w:ind w:firstLineChars="2350" w:firstLine="4935"/>
        <w:rPr>
          <w:rFonts w:ascii="宋体" w:hAnsi="宋体" w:cs="仿宋_GB2312"/>
          <w:kern w:val="0"/>
          <w:sz w:val="24"/>
        </w:rPr>
      </w:pPr>
      <w:r>
        <w:rPr>
          <w:rFonts w:ascii="宋体" w:hAnsi="宋体"/>
          <w:szCs w:val="21"/>
        </w:rPr>
        <w:t xml:space="preserve">  </w:t>
      </w:r>
      <w:r>
        <w:rPr>
          <w:rFonts w:ascii="宋体" w:hAnsi="宋体" w:cs="仿宋_GB2312" w:hint="eastAsia"/>
          <w:kern w:val="0"/>
          <w:sz w:val="24"/>
          <w:lang w:val="zh-CN"/>
        </w:rPr>
        <w:t>投标人名</w:t>
      </w:r>
      <w:r>
        <w:rPr>
          <w:rFonts w:ascii="宋体" w:hAnsi="宋体" w:cs="仿宋_GB2312" w:hint="eastAsia"/>
          <w:kern w:val="0"/>
          <w:sz w:val="24"/>
          <w:lang w:val="zh-CN"/>
        </w:rPr>
        <w:t>称</w:t>
      </w:r>
      <w:r>
        <w:rPr>
          <w:rFonts w:ascii="宋体" w:hAnsi="宋体" w:cs="仿宋_GB2312" w:hint="eastAsia"/>
          <w:kern w:val="0"/>
          <w:sz w:val="24"/>
          <w:lang w:val="zh-CN"/>
        </w:rPr>
        <w:t>(</w:t>
      </w:r>
      <w:r>
        <w:rPr>
          <w:rFonts w:ascii="宋体" w:hAnsi="宋体" w:cs="仿宋_GB2312" w:hint="eastAsia"/>
          <w:kern w:val="0"/>
          <w:sz w:val="24"/>
          <w:lang w:val="zh-CN"/>
        </w:rPr>
        <w:t>电子签章</w:t>
      </w:r>
      <w:r>
        <w:rPr>
          <w:rFonts w:ascii="宋体" w:hAnsi="宋体" w:cs="仿宋_GB2312" w:hint="eastAsia"/>
          <w:kern w:val="0"/>
          <w:sz w:val="24"/>
          <w:lang w:val="zh-CN"/>
        </w:rPr>
        <w:t>)</w:t>
      </w:r>
      <w:r>
        <w:rPr>
          <w:rFonts w:ascii="宋体" w:hAnsi="宋体" w:cs="仿宋_GB2312" w:hint="eastAsia"/>
          <w:kern w:val="0"/>
          <w:sz w:val="24"/>
          <w:lang w:val="zh-CN"/>
        </w:rPr>
        <w:t>：</w:t>
      </w:r>
    </w:p>
    <w:p w:rsidR="00996435" w:rsidRDefault="00DC6FBF">
      <w:pPr>
        <w:snapToGrid w:val="0"/>
        <w:spacing w:line="360" w:lineRule="auto"/>
        <w:ind w:firstLineChars="2150" w:firstLine="5160"/>
        <w:rPr>
          <w:rFonts w:ascii="宋体" w:hAnsi="宋体" w:cs="仿宋_GB2312"/>
          <w:kern w:val="0"/>
          <w:sz w:val="24"/>
          <w:lang w:val="zh-CN"/>
        </w:rPr>
      </w:pPr>
      <w:r>
        <w:rPr>
          <w:rFonts w:ascii="宋体" w:hAnsi="宋体" w:cs="仿宋_GB2312" w:hint="eastAsia"/>
          <w:kern w:val="0"/>
          <w:sz w:val="24"/>
          <w:lang w:val="zh-CN"/>
        </w:rPr>
        <w:t>日期</w:t>
      </w:r>
      <w:r>
        <w:rPr>
          <w:rFonts w:ascii="宋体" w:hAnsi="宋体" w:cs="仿宋_GB2312" w:hint="eastAsia"/>
          <w:kern w:val="0"/>
          <w:sz w:val="24"/>
        </w:rPr>
        <w:t>：</w:t>
      </w:r>
      <w:r>
        <w:rPr>
          <w:rFonts w:ascii="宋体" w:hAnsi="宋体" w:cs="仿宋_GB2312" w:hint="eastAsia"/>
          <w:kern w:val="0"/>
          <w:sz w:val="24"/>
        </w:rPr>
        <w:t xml:space="preserve">  </w:t>
      </w:r>
      <w:r>
        <w:rPr>
          <w:rFonts w:ascii="宋体" w:hAnsi="宋体" w:cs="仿宋_GB2312" w:hint="eastAsia"/>
          <w:kern w:val="0"/>
          <w:sz w:val="24"/>
        </w:rPr>
        <w:t>年</w:t>
      </w:r>
      <w:r>
        <w:rPr>
          <w:rFonts w:ascii="宋体" w:hAnsi="宋体" w:cs="仿宋_GB2312" w:hint="eastAsia"/>
          <w:kern w:val="0"/>
          <w:sz w:val="24"/>
        </w:rPr>
        <w:t xml:space="preserve">  </w:t>
      </w:r>
      <w:r>
        <w:rPr>
          <w:rFonts w:ascii="宋体" w:hAnsi="宋体" w:cs="仿宋_GB2312" w:hint="eastAsia"/>
          <w:kern w:val="0"/>
          <w:sz w:val="24"/>
          <w:lang w:val="zh-CN"/>
        </w:rPr>
        <w:t>月</w:t>
      </w:r>
      <w:r>
        <w:rPr>
          <w:rFonts w:ascii="宋体" w:hAnsi="宋体" w:cs="仿宋_GB2312" w:hint="eastAsia"/>
          <w:kern w:val="0"/>
          <w:sz w:val="24"/>
        </w:rPr>
        <w:t xml:space="preserve">   </w:t>
      </w:r>
      <w:r>
        <w:rPr>
          <w:rFonts w:ascii="宋体" w:hAnsi="宋体" w:cs="仿宋_GB2312" w:hint="eastAsia"/>
          <w:kern w:val="0"/>
          <w:sz w:val="24"/>
          <w:lang w:val="zh-CN"/>
        </w:rPr>
        <w:t>日</w:t>
      </w:r>
    </w:p>
    <w:p w:rsidR="00996435" w:rsidRDefault="00996435">
      <w:pPr>
        <w:widowControl/>
        <w:jc w:val="left"/>
        <w:rPr>
          <w:rFonts w:ascii="宋体" w:hAnsi="宋体"/>
          <w:szCs w:val="21"/>
        </w:rPr>
        <w:sectPr w:rsidR="00996435">
          <w:pgSz w:w="11906" w:h="16838"/>
          <w:pgMar w:top="1440" w:right="1797" w:bottom="1440" w:left="1797" w:header="851" w:footer="992" w:gutter="0"/>
          <w:cols w:space="720"/>
        </w:sectPr>
      </w:pPr>
    </w:p>
    <w:p w:rsidR="00996435" w:rsidRDefault="00DC6FBF">
      <w:pPr>
        <w:snapToGrid w:val="0"/>
        <w:spacing w:beforeLines="50" w:before="165" w:after="50"/>
        <w:ind w:firstLineChars="200" w:firstLine="602"/>
        <w:jc w:val="center"/>
        <w:rPr>
          <w:rFonts w:ascii="宋体" w:hAnsi="宋体"/>
          <w:b/>
          <w:bCs/>
          <w:sz w:val="30"/>
          <w:szCs w:val="30"/>
        </w:rPr>
      </w:pPr>
      <w:r>
        <w:rPr>
          <w:rFonts w:ascii="宋体" w:hAnsi="宋体" w:hint="eastAsia"/>
          <w:b/>
          <w:bCs/>
          <w:sz w:val="30"/>
          <w:szCs w:val="30"/>
        </w:rPr>
        <w:lastRenderedPageBreak/>
        <w:t>五、投标人情况介绍</w:t>
      </w:r>
    </w:p>
    <w:p w:rsidR="00996435" w:rsidRDefault="00DC6FBF">
      <w:pPr>
        <w:spacing w:line="360" w:lineRule="auto"/>
        <w:ind w:firstLineChars="1687" w:firstLine="4049"/>
        <w:rPr>
          <w:rFonts w:ascii="宋体" w:hAnsi="宋体" w:cs="仿宋_GB2312"/>
          <w:kern w:val="0"/>
          <w:sz w:val="24"/>
        </w:rPr>
      </w:pPr>
      <w:r>
        <w:rPr>
          <w:rFonts w:ascii="宋体" w:hAnsi="宋体" w:hint="eastAsia"/>
          <w:sz w:val="24"/>
        </w:rPr>
        <w:t>（格式自拟）</w:t>
      </w:r>
    </w:p>
    <w:p w:rsidR="00996435" w:rsidRDefault="00DC6FBF">
      <w:pPr>
        <w:snapToGrid w:val="0"/>
        <w:spacing w:line="360" w:lineRule="auto"/>
        <w:ind w:firstLineChars="2350" w:firstLine="4935"/>
        <w:rPr>
          <w:rFonts w:ascii="宋体" w:hAnsi="宋体"/>
          <w:szCs w:val="21"/>
        </w:rPr>
      </w:pPr>
      <w:r>
        <w:rPr>
          <w:rFonts w:ascii="宋体" w:hAnsi="宋体"/>
          <w:szCs w:val="21"/>
        </w:rPr>
        <w:t xml:space="preserve"> </w:t>
      </w:r>
    </w:p>
    <w:p w:rsidR="00996435" w:rsidRDefault="00996435">
      <w:pPr>
        <w:snapToGrid w:val="0"/>
        <w:spacing w:line="360" w:lineRule="auto"/>
        <w:ind w:firstLineChars="2350" w:firstLine="4935"/>
        <w:rPr>
          <w:rFonts w:ascii="宋体" w:hAnsi="宋体"/>
          <w:szCs w:val="21"/>
        </w:rPr>
      </w:pPr>
    </w:p>
    <w:p w:rsidR="00996435" w:rsidRDefault="00996435">
      <w:pPr>
        <w:snapToGrid w:val="0"/>
        <w:spacing w:line="360" w:lineRule="auto"/>
        <w:ind w:firstLineChars="2350" w:firstLine="4935"/>
        <w:rPr>
          <w:rFonts w:ascii="宋体" w:hAnsi="宋体"/>
          <w:szCs w:val="21"/>
        </w:rPr>
      </w:pPr>
    </w:p>
    <w:p w:rsidR="00996435" w:rsidRDefault="00996435">
      <w:pPr>
        <w:snapToGrid w:val="0"/>
        <w:spacing w:line="360" w:lineRule="auto"/>
        <w:ind w:firstLineChars="2350" w:firstLine="4935"/>
        <w:rPr>
          <w:rFonts w:ascii="宋体" w:hAnsi="宋体"/>
          <w:szCs w:val="21"/>
        </w:rPr>
      </w:pPr>
    </w:p>
    <w:p w:rsidR="00996435" w:rsidRDefault="00DC6FBF">
      <w:pPr>
        <w:snapToGrid w:val="0"/>
        <w:spacing w:line="360" w:lineRule="auto"/>
        <w:ind w:firstLineChars="2350" w:firstLine="4935"/>
        <w:rPr>
          <w:rFonts w:ascii="宋体" w:hAnsi="宋体" w:cs="仿宋_GB2312"/>
          <w:kern w:val="0"/>
          <w:sz w:val="24"/>
        </w:rPr>
      </w:pPr>
      <w:r>
        <w:rPr>
          <w:rFonts w:ascii="宋体" w:hAnsi="宋体"/>
          <w:szCs w:val="21"/>
        </w:rPr>
        <w:t xml:space="preserve">  </w:t>
      </w:r>
      <w:r>
        <w:rPr>
          <w:rFonts w:ascii="宋体" w:hAnsi="宋体" w:cs="仿宋_GB2312" w:hint="eastAsia"/>
          <w:kern w:val="0"/>
          <w:sz w:val="24"/>
          <w:lang w:val="zh-CN"/>
        </w:rPr>
        <w:t>投标人名称</w:t>
      </w:r>
      <w:r>
        <w:rPr>
          <w:rFonts w:ascii="宋体" w:hAnsi="宋体" w:cs="仿宋_GB2312" w:hint="eastAsia"/>
          <w:kern w:val="0"/>
          <w:sz w:val="24"/>
          <w:lang w:val="zh-CN"/>
        </w:rPr>
        <w:t>(</w:t>
      </w:r>
      <w:r>
        <w:rPr>
          <w:rFonts w:ascii="宋体" w:hAnsi="宋体" w:cs="仿宋_GB2312" w:hint="eastAsia"/>
          <w:kern w:val="0"/>
          <w:sz w:val="24"/>
          <w:lang w:val="zh-CN"/>
        </w:rPr>
        <w:t>电子签章</w:t>
      </w:r>
      <w:r>
        <w:rPr>
          <w:rFonts w:ascii="宋体" w:hAnsi="宋体" w:cs="仿宋_GB2312" w:hint="eastAsia"/>
          <w:kern w:val="0"/>
          <w:sz w:val="24"/>
          <w:lang w:val="zh-CN"/>
        </w:rPr>
        <w:t>)</w:t>
      </w:r>
      <w:r>
        <w:rPr>
          <w:rFonts w:ascii="宋体" w:hAnsi="宋体" w:cs="仿宋_GB2312" w:hint="eastAsia"/>
          <w:kern w:val="0"/>
          <w:sz w:val="24"/>
          <w:lang w:val="zh-CN"/>
        </w:rPr>
        <w:t>：</w:t>
      </w:r>
    </w:p>
    <w:p w:rsidR="00996435" w:rsidRDefault="00DC6FBF">
      <w:pPr>
        <w:snapToGrid w:val="0"/>
        <w:spacing w:beforeLines="50" w:before="165" w:after="50"/>
        <w:ind w:firstLineChars="200" w:firstLine="480"/>
        <w:jc w:val="center"/>
        <w:rPr>
          <w:rFonts w:ascii="宋体" w:hAnsi="宋体"/>
          <w:b/>
          <w:bCs/>
          <w:sz w:val="30"/>
          <w:szCs w:val="30"/>
        </w:rPr>
      </w:pPr>
      <w:r>
        <w:rPr>
          <w:rFonts w:ascii="宋体" w:hAnsi="宋体" w:cs="仿宋_GB2312" w:hint="eastAsia"/>
          <w:kern w:val="0"/>
          <w:sz w:val="24"/>
          <w:lang w:val="zh-CN"/>
        </w:rPr>
        <w:t xml:space="preserve">                                                    </w:t>
      </w:r>
      <w:r>
        <w:rPr>
          <w:rFonts w:ascii="宋体" w:hAnsi="宋体" w:cs="仿宋_GB2312" w:hint="eastAsia"/>
          <w:kern w:val="0"/>
          <w:sz w:val="24"/>
          <w:lang w:val="zh-CN"/>
        </w:rPr>
        <w:t>日期</w:t>
      </w:r>
      <w:r>
        <w:rPr>
          <w:rFonts w:ascii="宋体" w:hAnsi="宋体" w:cs="仿宋_GB2312" w:hint="eastAsia"/>
          <w:kern w:val="0"/>
          <w:sz w:val="24"/>
        </w:rPr>
        <w:t>：</w:t>
      </w:r>
      <w:r>
        <w:rPr>
          <w:rFonts w:ascii="宋体" w:hAnsi="宋体" w:cs="仿宋_GB2312" w:hint="eastAsia"/>
          <w:kern w:val="0"/>
          <w:sz w:val="24"/>
        </w:rPr>
        <w:t xml:space="preserve">  </w:t>
      </w:r>
      <w:r>
        <w:rPr>
          <w:rFonts w:ascii="宋体" w:hAnsi="宋体" w:cs="仿宋_GB2312" w:hint="eastAsia"/>
          <w:kern w:val="0"/>
          <w:sz w:val="24"/>
        </w:rPr>
        <w:t>年</w:t>
      </w:r>
      <w:r>
        <w:rPr>
          <w:rFonts w:ascii="宋体" w:hAnsi="宋体" w:cs="仿宋_GB2312" w:hint="eastAsia"/>
          <w:kern w:val="0"/>
          <w:sz w:val="24"/>
        </w:rPr>
        <w:t xml:space="preserve">  </w:t>
      </w:r>
      <w:r>
        <w:rPr>
          <w:rFonts w:ascii="宋体" w:hAnsi="宋体" w:cs="仿宋_GB2312" w:hint="eastAsia"/>
          <w:kern w:val="0"/>
          <w:sz w:val="24"/>
          <w:lang w:val="zh-CN"/>
        </w:rPr>
        <w:t>月</w:t>
      </w:r>
      <w:r>
        <w:rPr>
          <w:rFonts w:ascii="宋体" w:hAnsi="宋体" w:cs="仿宋_GB2312" w:hint="eastAsia"/>
          <w:kern w:val="0"/>
          <w:sz w:val="24"/>
        </w:rPr>
        <w:t xml:space="preserve">   </w:t>
      </w:r>
      <w:r>
        <w:rPr>
          <w:rFonts w:ascii="宋体" w:hAnsi="宋体" w:cs="仿宋_GB2312" w:hint="eastAsia"/>
          <w:kern w:val="0"/>
          <w:sz w:val="24"/>
          <w:lang w:val="zh-CN"/>
        </w:rPr>
        <w:t>日</w:t>
      </w:r>
    </w:p>
    <w:p w:rsidR="00996435" w:rsidRDefault="00996435">
      <w:pPr>
        <w:widowControl/>
        <w:ind w:firstLine="602"/>
        <w:jc w:val="left"/>
        <w:rPr>
          <w:rFonts w:ascii="宋体" w:hAnsi="宋体"/>
          <w:b/>
          <w:bCs/>
          <w:sz w:val="30"/>
          <w:szCs w:val="30"/>
        </w:rPr>
        <w:sectPr w:rsidR="00996435">
          <w:pgSz w:w="11906" w:h="16838"/>
          <w:pgMar w:top="1134" w:right="1134" w:bottom="1134" w:left="1134" w:header="720" w:footer="720" w:gutter="0"/>
          <w:cols w:space="720"/>
          <w:docGrid w:type="lines" w:linePitch="331"/>
        </w:sectPr>
      </w:pPr>
    </w:p>
    <w:p w:rsidR="00996435" w:rsidRDefault="00DC6FBF">
      <w:pPr>
        <w:snapToGrid w:val="0"/>
        <w:spacing w:beforeLines="50" w:before="165" w:after="50"/>
        <w:ind w:firstLineChars="200" w:firstLine="602"/>
        <w:jc w:val="center"/>
        <w:rPr>
          <w:rFonts w:ascii="宋体" w:hAnsi="宋体"/>
          <w:b/>
          <w:bCs/>
          <w:sz w:val="30"/>
          <w:szCs w:val="30"/>
        </w:rPr>
      </w:pPr>
      <w:r>
        <w:rPr>
          <w:rFonts w:ascii="宋体" w:hAnsi="宋体" w:hint="eastAsia"/>
          <w:b/>
          <w:bCs/>
          <w:sz w:val="30"/>
          <w:szCs w:val="30"/>
        </w:rPr>
        <w:lastRenderedPageBreak/>
        <w:t>六、投标人类似的业绩证明文件（如有要求）</w:t>
      </w:r>
    </w:p>
    <w:p w:rsidR="00996435" w:rsidRDefault="00996435">
      <w:pPr>
        <w:pStyle w:val="af1"/>
        <w:snapToGrid w:val="0"/>
        <w:ind w:left="480" w:hanging="480"/>
        <w:rPr>
          <w:rFonts w:ascii="宋体" w:hAnsi="宋体"/>
          <w:sz w:val="24"/>
        </w:rPr>
      </w:pPr>
    </w:p>
    <w:p w:rsidR="00996435" w:rsidRDefault="00996435">
      <w:pPr>
        <w:pStyle w:val="af1"/>
        <w:snapToGrid w:val="0"/>
        <w:ind w:left="480" w:hanging="480"/>
        <w:rPr>
          <w:rFonts w:ascii="宋体" w:hAnsi="宋体"/>
          <w:sz w:val="24"/>
        </w:rPr>
      </w:pPr>
    </w:p>
    <w:p w:rsidR="00996435" w:rsidRDefault="00996435">
      <w:pPr>
        <w:pStyle w:val="af1"/>
        <w:snapToGrid w:val="0"/>
        <w:ind w:left="480" w:hanging="480"/>
        <w:rPr>
          <w:rFonts w:ascii="宋体" w:hAnsi="宋体"/>
          <w:sz w:val="24"/>
        </w:rPr>
      </w:pPr>
    </w:p>
    <w:p w:rsidR="00996435" w:rsidRDefault="00DC6FBF">
      <w:pPr>
        <w:autoSpaceDE w:val="0"/>
        <w:autoSpaceDN w:val="0"/>
        <w:spacing w:line="360" w:lineRule="auto"/>
        <w:ind w:firstLine="482"/>
        <w:rPr>
          <w:rFonts w:ascii="宋体" w:hAnsi="宋体"/>
          <w:sz w:val="24"/>
        </w:rPr>
      </w:pPr>
      <w:r>
        <w:rPr>
          <w:rFonts w:ascii="宋体" w:hAnsi="宋体" w:cs="仿宋_GB2312" w:hint="eastAsia"/>
          <w:b/>
          <w:sz w:val="24"/>
        </w:rPr>
        <w:t>附表</w:t>
      </w:r>
      <w:r>
        <w:rPr>
          <w:rFonts w:ascii="宋体" w:hAnsi="宋体" w:cs="仿宋_GB2312" w:hint="eastAsia"/>
          <w:b/>
          <w:sz w:val="24"/>
        </w:rPr>
        <w:t xml:space="preserve"> </w:t>
      </w:r>
      <w:r>
        <w:rPr>
          <w:rFonts w:ascii="宋体" w:hAnsi="宋体" w:cs="仿宋_GB2312" w:hint="eastAsia"/>
          <w:b/>
          <w:sz w:val="24"/>
        </w:rPr>
        <w:t>:</w:t>
      </w:r>
      <w:r>
        <w:rPr>
          <w:rFonts w:ascii="宋体" w:hAnsi="宋体" w:cs="仿宋_GB2312" w:hint="eastAsia"/>
          <w:b/>
          <w:sz w:val="24"/>
        </w:rPr>
        <w:t>相关项目业绩一览表（投标人同类项目合同复印件、用户验收报告、用户评价意见格式自拟）</w:t>
      </w:r>
    </w:p>
    <w:tbl>
      <w:tblPr>
        <w:tblW w:w="14567" w:type="dxa"/>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715"/>
        <w:gridCol w:w="1559"/>
        <w:gridCol w:w="1559"/>
        <w:gridCol w:w="1418"/>
        <w:gridCol w:w="2268"/>
      </w:tblGrid>
      <w:tr w:rsidR="00996435">
        <w:trPr>
          <w:cantSplit/>
          <w:trHeight w:val="487"/>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996435" w:rsidRDefault="00DC6FBF">
            <w:pPr>
              <w:snapToGrid w:val="0"/>
              <w:spacing w:line="240" w:lineRule="exact"/>
              <w:ind w:firstLine="480"/>
              <w:jc w:val="center"/>
              <w:rPr>
                <w:rFonts w:ascii="宋体" w:hAnsi="宋体"/>
                <w:sz w:val="24"/>
              </w:rPr>
            </w:pPr>
            <w:r>
              <w:rPr>
                <w:rFonts w:ascii="宋体" w:hAnsi="宋体" w:hint="eastAsia"/>
                <w:sz w:val="24"/>
              </w:rPr>
              <w:t>采购人名称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996435" w:rsidRDefault="00DC6FBF">
            <w:pPr>
              <w:snapToGrid w:val="0"/>
              <w:spacing w:line="240" w:lineRule="exact"/>
              <w:ind w:firstLine="480"/>
              <w:jc w:val="center"/>
              <w:rPr>
                <w:rFonts w:ascii="宋体" w:hAnsi="宋体"/>
                <w:sz w:val="24"/>
              </w:rPr>
            </w:pPr>
            <w:r>
              <w:rPr>
                <w:rFonts w:ascii="宋体" w:hAnsi="宋体" w:hint="eastAsia"/>
                <w:sz w:val="24"/>
              </w:rPr>
              <w:t>项目名称</w:t>
            </w:r>
          </w:p>
        </w:tc>
        <w:tc>
          <w:tcPr>
            <w:tcW w:w="1715" w:type="dxa"/>
            <w:vMerge w:val="restart"/>
            <w:tcBorders>
              <w:top w:val="single" w:sz="4" w:space="0" w:color="auto"/>
              <w:left w:val="single" w:sz="4" w:space="0" w:color="auto"/>
              <w:bottom w:val="single" w:sz="4" w:space="0" w:color="auto"/>
              <w:right w:val="single" w:sz="4" w:space="0" w:color="auto"/>
            </w:tcBorders>
            <w:vAlign w:val="center"/>
          </w:tcPr>
          <w:p w:rsidR="00996435" w:rsidRDefault="00DC6FBF">
            <w:pPr>
              <w:snapToGrid w:val="0"/>
              <w:spacing w:line="240" w:lineRule="exact"/>
              <w:ind w:firstLine="480"/>
              <w:jc w:val="center"/>
              <w:rPr>
                <w:rFonts w:ascii="宋体" w:hAnsi="宋体"/>
                <w:sz w:val="24"/>
              </w:rPr>
            </w:pPr>
            <w:r>
              <w:rPr>
                <w:rFonts w:ascii="宋体" w:hAnsi="宋体" w:hint="eastAsia"/>
                <w:sz w:val="24"/>
              </w:rPr>
              <w:t>合同</w:t>
            </w:r>
          </w:p>
          <w:p w:rsidR="00996435" w:rsidRDefault="00DC6FBF">
            <w:pPr>
              <w:snapToGrid w:val="0"/>
              <w:spacing w:line="240" w:lineRule="exact"/>
              <w:ind w:firstLine="480"/>
              <w:jc w:val="center"/>
              <w:rPr>
                <w:rFonts w:ascii="宋体" w:hAnsi="宋体"/>
                <w:sz w:val="24"/>
              </w:rPr>
            </w:pPr>
            <w:r>
              <w:rPr>
                <w:rFonts w:ascii="宋体" w:hAnsi="宋体" w:hint="eastAsia"/>
                <w:sz w:val="24"/>
              </w:rPr>
              <w:t>金额</w:t>
            </w:r>
          </w:p>
          <w:p w:rsidR="00996435" w:rsidRDefault="00DC6FBF">
            <w:pPr>
              <w:snapToGrid w:val="0"/>
              <w:spacing w:line="240" w:lineRule="exact"/>
              <w:ind w:firstLine="480"/>
              <w:jc w:val="center"/>
              <w:rPr>
                <w:rFonts w:ascii="宋体" w:hAnsi="宋体"/>
                <w:sz w:val="24"/>
              </w:rPr>
            </w:pPr>
            <w:r>
              <w:rPr>
                <w:rFonts w:ascii="宋体" w:hAnsi="宋体" w:hint="eastAsia"/>
                <w:sz w:val="24"/>
              </w:rPr>
              <w:t>（万元）</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996435" w:rsidRDefault="00DC6FBF">
            <w:pPr>
              <w:snapToGrid w:val="0"/>
              <w:spacing w:line="240" w:lineRule="exact"/>
              <w:ind w:firstLine="480"/>
              <w:jc w:val="center"/>
              <w:rPr>
                <w:rFonts w:ascii="宋体" w:hAnsi="宋体"/>
                <w:sz w:val="24"/>
              </w:rPr>
            </w:pPr>
            <w:r>
              <w:rPr>
                <w:rFonts w:ascii="宋体" w:hAnsi="宋体" w:hint="eastAsia"/>
                <w:sz w:val="24"/>
              </w:rPr>
              <w:t>附件在投标文件中页码</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996435" w:rsidRDefault="00DC6FBF">
            <w:pPr>
              <w:snapToGrid w:val="0"/>
              <w:spacing w:line="240" w:lineRule="exact"/>
              <w:ind w:firstLine="480"/>
              <w:jc w:val="center"/>
              <w:rPr>
                <w:rFonts w:ascii="宋体" w:hAnsi="宋体"/>
                <w:sz w:val="24"/>
              </w:rPr>
            </w:pPr>
            <w:r>
              <w:rPr>
                <w:rFonts w:ascii="宋体" w:hAnsi="宋体" w:hint="eastAsia"/>
                <w:sz w:val="24"/>
              </w:rPr>
              <w:t>采购人联系人及</w:t>
            </w:r>
          </w:p>
          <w:p w:rsidR="00996435" w:rsidRDefault="00DC6FBF">
            <w:pPr>
              <w:snapToGrid w:val="0"/>
              <w:spacing w:line="240" w:lineRule="exact"/>
              <w:ind w:firstLine="480"/>
              <w:jc w:val="center"/>
              <w:rPr>
                <w:rFonts w:ascii="宋体" w:hAnsi="宋体"/>
                <w:sz w:val="24"/>
              </w:rPr>
            </w:pPr>
            <w:r>
              <w:rPr>
                <w:rFonts w:ascii="宋体" w:hAnsi="宋体" w:hint="eastAsia"/>
                <w:sz w:val="24"/>
              </w:rPr>
              <w:t>联系电话</w:t>
            </w:r>
          </w:p>
        </w:tc>
      </w:tr>
      <w:tr w:rsidR="00996435">
        <w:trPr>
          <w:cantSplit/>
          <w:trHeight w:val="836"/>
        </w:trPr>
        <w:tc>
          <w:tcPr>
            <w:tcW w:w="2628" w:type="dxa"/>
            <w:vMerge/>
            <w:tcBorders>
              <w:top w:val="single" w:sz="4" w:space="0" w:color="auto"/>
              <w:left w:val="single" w:sz="4" w:space="0" w:color="auto"/>
              <w:bottom w:val="single" w:sz="4" w:space="0" w:color="auto"/>
              <w:right w:val="single" w:sz="4" w:space="0" w:color="auto"/>
            </w:tcBorders>
            <w:vAlign w:val="center"/>
          </w:tcPr>
          <w:p w:rsidR="00996435" w:rsidRDefault="00996435">
            <w:pPr>
              <w:widowControl/>
              <w:ind w:firstLine="480"/>
              <w:jc w:val="left"/>
              <w:rPr>
                <w:rFonts w:ascii="宋体" w:hAnsi="宋体"/>
                <w:sz w:val="24"/>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996435" w:rsidRDefault="00996435">
            <w:pPr>
              <w:widowControl/>
              <w:ind w:firstLine="480"/>
              <w:jc w:val="left"/>
              <w:rPr>
                <w:rFonts w:ascii="宋体" w:hAnsi="宋体"/>
                <w:sz w:val="24"/>
              </w:rPr>
            </w:pPr>
          </w:p>
        </w:tc>
        <w:tc>
          <w:tcPr>
            <w:tcW w:w="1715" w:type="dxa"/>
            <w:vMerge/>
            <w:tcBorders>
              <w:top w:val="single" w:sz="4" w:space="0" w:color="auto"/>
              <w:left w:val="single" w:sz="4" w:space="0" w:color="auto"/>
              <w:bottom w:val="single" w:sz="4" w:space="0" w:color="auto"/>
              <w:right w:val="single" w:sz="4" w:space="0" w:color="auto"/>
            </w:tcBorders>
            <w:vAlign w:val="center"/>
          </w:tcPr>
          <w:p w:rsidR="00996435" w:rsidRDefault="00996435">
            <w:pPr>
              <w:widowControl/>
              <w:ind w:firstLine="480"/>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96435" w:rsidRDefault="00DC6FBF">
            <w:pPr>
              <w:snapToGrid w:val="0"/>
              <w:spacing w:line="240" w:lineRule="exact"/>
              <w:ind w:firstLine="480"/>
              <w:jc w:val="center"/>
              <w:rPr>
                <w:rFonts w:ascii="宋体" w:hAnsi="宋体"/>
                <w:sz w:val="24"/>
              </w:rPr>
            </w:pPr>
            <w:r>
              <w:rPr>
                <w:rFonts w:ascii="宋体" w:hAnsi="宋体" w:hint="eastAsia"/>
                <w:sz w:val="24"/>
              </w:rPr>
              <w:t>合同</w:t>
            </w:r>
          </w:p>
        </w:tc>
        <w:tc>
          <w:tcPr>
            <w:tcW w:w="1559" w:type="dxa"/>
            <w:tcBorders>
              <w:top w:val="single" w:sz="4" w:space="0" w:color="auto"/>
              <w:left w:val="single" w:sz="4" w:space="0" w:color="auto"/>
              <w:bottom w:val="single" w:sz="4" w:space="0" w:color="auto"/>
              <w:right w:val="single" w:sz="4" w:space="0" w:color="auto"/>
            </w:tcBorders>
            <w:vAlign w:val="center"/>
          </w:tcPr>
          <w:p w:rsidR="00996435" w:rsidRDefault="00DC6FBF">
            <w:pPr>
              <w:snapToGrid w:val="0"/>
              <w:spacing w:line="240" w:lineRule="exact"/>
              <w:ind w:firstLine="480"/>
              <w:jc w:val="center"/>
              <w:rPr>
                <w:rFonts w:ascii="宋体" w:hAnsi="宋体"/>
                <w:sz w:val="24"/>
              </w:rPr>
            </w:pPr>
            <w:r>
              <w:rPr>
                <w:rFonts w:ascii="宋体" w:hAnsi="宋体" w:hint="eastAsia"/>
                <w:sz w:val="24"/>
              </w:rPr>
              <w:t>验收报告</w:t>
            </w:r>
          </w:p>
        </w:tc>
        <w:tc>
          <w:tcPr>
            <w:tcW w:w="1418" w:type="dxa"/>
            <w:tcBorders>
              <w:top w:val="single" w:sz="4" w:space="0" w:color="auto"/>
              <w:left w:val="single" w:sz="4" w:space="0" w:color="auto"/>
              <w:bottom w:val="single" w:sz="4" w:space="0" w:color="auto"/>
              <w:right w:val="single" w:sz="4" w:space="0" w:color="auto"/>
            </w:tcBorders>
            <w:vAlign w:val="center"/>
          </w:tcPr>
          <w:p w:rsidR="00996435" w:rsidRDefault="00DC6FBF">
            <w:pPr>
              <w:snapToGrid w:val="0"/>
              <w:spacing w:line="240" w:lineRule="exact"/>
              <w:ind w:firstLine="480"/>
              <w:jc w:val="center"/>
              <w:rPr>
                <w:rFonts w:ascii="宋体" w:hAnsi="宋体"/>
                <w:sz w:val="24"/>
              </w:rPr>
            </w:pPr>
            <w:r>
              <w:rPr>
                <w:rFonts w:ascii="宋体" w:hAnsi="宋体" w:hint="eastAsia"/>
                <w:sz w:val="24"/>
              </w:rPr>
              <w:t>用户评价</w:t>
            </w:r>
          </w:p>
        </w:tc>
        <w:tc>
          <w:tcPr>
            <w:tcW w:w="2268" w:type="dxa"/>
            <w:vMerge/>
            <w:tcBorders>
              <w:top w:val="single" w:sz="4" w:space="0" w:color="auto"/>
              <w:left w:val="single" w:sz="4" w:space="0" w:color="auto"/>
              <w:bottom w:val="single" w:sz="4" w:space="0" w:color="auto"/>
              <w:right w:val="single" w:sz="4" w:space="0" w:color="auto"/>
            </w:tcBorders>
            <w:vAlign w:val="center"/>
          </w:tcPr>
          <w:p w:rsidR="00996435" w:rsidRDefault="00996435">
            <w:pPr>
              <w:widowControl/>
              <w:ind w:firstLine="480"/>
              <w:jc w:val="left"/>
              <w:rPr>
                <w:rFonts w:ascii="宋体" w:hAnsi="宋体"/>
                <w:sz w:val="24"/>
              </w:rPr>
            </w:pPr>
          </w:p>
        </w:tc>
      </w:tr>
      <w:tr w:rsidR="00996435">
        <w:trPr>
          <w:trHeight w:val="649"/>
        </w:trPr>
        <w:tc>
          <w:tcPr>
            <w:tcW w:w="2628" w:type="dxa"/>
            <w:tcBorders>
              <w:top w:val="single" w:sz="4" w:space="0" w:color="auto"/>
              <w:left w:val="single" w:sz="4" w:space="0" w:color="auto"/>
              <w:bottom w:val="single" w:sz="4" w:space="0" w:color="auto"/>
              <w:right w:val="single" w:sz="4" w:space="0" w:color="auto"/>
            </w:tcBorders>
          </w:tcPr>
          <w:p w:rsidR="00996435" w:rsidRDefault="00996435">
            <w:pPr>
              <w:snapToGrid w:val="0"/>
              <w:spacing w:line="240" w:lineRule="exact"/>
              <w:ind w:firstLine="480"/>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rsidR="00996435" w:rsidRDefault="00996435">
            <w:pPr>
              <w:snapToGrid w:val="0"/>
              <w:spacing w:line="240" w:lineRule="exact"/>
              <w:ind w:firstLine="480"/>
              <w:jc w:val="left"/>
              <w:rPr>
                <w:rFonts w:ascii="宋体" w:hAnsi="宋体"/>
                <w:sz w:val="24"/>
              </w:rPr>
            </w:pPr>
          </w:p>
        </w:tc>
        <w:tc>
          <w:tcPr>
            <w:tcW w:w="1715" w:type="dxa"/>
            <w:tcBorders>
              <w:top w:val="single" w:sz="4" w:space="0" w:color="auto"/>
              <w:left w:val="single" w:sz="4" w:space="0" w:color="auto"/>
              <w:bottom w:val="single" w:sz="4" w:space="0" w:color="auto"/>
              <w:right w:val="single" w:sz="4" w:space="0" w:color="auto"/>
            </w:tcBorders>
          </w:tcPr>
          <w:p w:rsidR="00996435" w:rsidRDefault="00996435">
            <w:pPr>
              <w:snapToGrid w:val="0"/>
              <w:spacing w:line="240" w:lineRule="exact"/>
              <w:ind w:firstLine="480"/>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996435" w:rsidRDefault="00996435">
            <w:pPr>
              <w:snapToGrid w:val="0"/>
              <w:spacing w:line="240" w:lineRule="exact"/>
              <w:ind w:firstLine="480"/>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996435" w:rsidRDefault="00996435">
            <w:pPr>
              <w:snapToGrid w:val="0"/>
              <w:spacing w:line="240" w:lineRule="exact"/>
              <w:ind w:firstLine="480"/>
              <w:jc w:val="left"/>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996435" w:rsidRDefault="00996435">
            <w:pPr>
              <w:snapToGrid w:val="0"/>
              <w:spacing w:line="240" w:lineRule="exact"/>
              <w:ind w:firstLine="480"/>
              <w:jc w:val="left"/>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tcPr>
          <w:p w:rsidR="00996435" w:rsidRDefault="00996435">
            <w:pPr>
              <w:snapToGrid w:val="0"/>
              <w:spacing w:line="240" w:lineRule="exact"/>
              <w:ind w:firstLine="480"/>
              <w:jc w:val="left"/>
              <w:rPr>
                <w:rFonts w:ascii="宋体" w:hAnsi="宋体"/>
                <w:sz w:val="24"/>
              </w:rPr>
            </w:pPr>
          </w:p>
        </w:tc>
      </w:tr>
      <w:tr w:rsidR="00996435">
        <w:tc>
          <w:tcPr>
            <w:tcW w:w="2628" w:type="dxa"/>
            <w:tcBorders>
              <w:top w:val="single" w:sz="4" w:space="0" w:color="auto"/>
              <w:left w:val="single" w:sz="4" w:space="0" w:color="auto"/>
              <w:bottom w:val="single" w:sz="4" w:space="0" w:color="auto"/>
              <w:right w:val="single" w:sz="4" w:space="0" w:color="auto"/>
            </w:tcBorders>
          </w:tcPr>
          <w:p w:rsidR="00996435" w:rsidRDefault="00996435">
            <w:pPr>
              <w:snapToGrid w:val="0"/>
              <w:spacing w:before="50" w:afterLines="50" w:after="165" w:line="400" w:lineRule="exact"/>
              <w:ind w:firstLine="480"/>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rsidR="00996435" w:rsidRDefault="00996435">
            <w:pPr>
              <w:snapToGrid w:val="0"/>
              <w:spacing w:before="50" w:afterLines="50" w:after="165" w:line="400" w:lineRule="exact"/>
              <w:ind w:firstLine="480"/>
              <w:jc w:val="left"/>
              <w:rPr>
                <w:rFonts w:ascii="宋体" w:hAnsi="宋体"/>
                <w:sz w:val="24"/>
              </w:rPr>
            </w:pPr>
          </w:p>
        </w:tc>
        <w:tc>
          <w:tcPr>
            <w:tcW w:w="1715" w:type="dxa"/>
            <w:tcBorders>
              <w:top w:val="single" w:sz="4" w:space="0" w:color="auto"/>
              <w:left w:val="single" w:sz="4" w:space="0" w:color="auto"/>
              <w:bottom w:val="single" w:sz="4" w:space="0" w:color="auto"/>
              <w:right w:val="single" w:sz="4" w:space="0" w:color="auto"/>
            </w:tcBorders>
          </w:tcPr>
          <w:p w:rsidR="00996435" w:rsidRDefault="00996435">
            <w:pPr>
              <w:snapToGrid w:val="0"/>
              <w:spacing w:before="50" w:afterLines="50" w:after="165" w:line="400" w:lineRule="exact"/>
              <w:ind w:firstLine="480"/>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996435" w:rsidRDefault="00996435">
            <w:pPr>
              <w:snapToGrid w:val="0"/>
              <w:spacing w:before="50" w:afterLines="50" w:after="165" w:line="400" w:lineRule="exact"/>
              <w:ind w:firstLine="480"/>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996435" w:rsidRDefault="00996435">
            <w:pPr>
              <w:snapToGrid w:val="0"/>
              <w:spacing w:before="50" w:afterLines="50" w:after="165" w:line="400" w:lineRule="exact"/>
              <w:ind w:firstLine="480"/>
              <w:jc w:val="left"/>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996435" w:rsidRDefault="00996435">
            <w:pPr>
              <w:snapToGrid w:val="0"/>
              <w:spacing w:before="50" w:afterLines="50" w:after="165" w:line="400" w:lineRule="exact"/>
              <w:ind w:firstLine="480"/>
              <w:jc w:val="left"/>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tcPr>
          <w:p w:rsidR="00996435" w:rsidRDefault="00996435">
            <w:pPr>
              <w:snapToGrid w:val="0"/>
              <w:spacing w:before="50" w:afterLines="50" w:after="165" w:line="400" w:lineRule="exact"/>
              <w:ind w:firstLine="480"/>
              <w:jc w:val="left"/>
              <w:rPr>
                <w:rFonts w:ascii="宋体" w:hAnsi="宋体"/>
                <w:sz w:val="24"/>
              </w:rPr>
            </w:pPr>
          </w:p>
        </w:tc>
      </w:tr>
      <w:tr w:rsidR="00996435">
        <w:trPr>
          <w:trHeight w:val="710"/>
        </w:trPr>
        <w:tc>
          <w:tcPr>
            <w:tcW w:w="2628" w:type="dxa"/>
            <w:tcBorders>
              <w:top w:val="single" w:sz="4" w:space="0" w:color="auto"/>
              <w:left w:val="single" w:sz="4" w:space="0" w:color="auto"/>
              <w:bottom w:val="single" w:sz="4" w:space="0" w:color="auto"/>
              <w:right w:val="single" w:sz="4" w:space="0" w:color="auto"/>
            </w:tcBorders>
          </w:tcPr>
          <w:p w:rsidR="00996435" w:rsidRDefault="00996435">
            <w:pPr>
              <w:snapToGrid w:val="0"/>
              <w:spacing w:before="50" w:afterLines="50" w:after="165" w:line="400" w:lineRule="exact"/>
              <w:ind w:firstLine="480"/>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rsidR="00996435" w:rsidRDefault="00996435">
            <w:pPr>
              <w:snapToGrid w:val="0"/>
              <w:spacing w:before="50" w:afterLines="50" w:after="165" w:line="400" w:lineRule="exact"/>
              <w:ind w:firstLine="480"/>
              <w:jc w:val="left"/>
              <w:rPr>
                <w:rFonts w:ascii="宋体" w:hAnsi="宋体"/>
                <w:sz w:val="24"/>
              </w:rPr>
            </w:pPr>
          </w:p>
        </w:tc>
        <w:tc>
          <w:tcPr>
            <w:tcW w:w="1715" w:type="dxa"/>
            <w:tcBorders>
              <w:top w:val="single" w:sz="4" w:space="0" w:color="auto"/>
              <w:left w:val="single" w:sz="4" w:space="0" w:color="auto"/>
              <w:bottom w:val="single" w:sz="4" w:space="0" w:color="auto"/>
              <w:right w:val="single" w:sz="4" w:space="0" w:color="auto"/>
            </w:tcBorders>
          </w:tcPr>
          <w:p w:rsidR="00996435" w:rsidRDefault="00996435">
            <w:pPr>
              <w:snapToGrid w:val="0"/>
              <w:spacing w:before="50" w:afterLines="50" w:after="165" w:line="400" w:lineRule="exact"/>
              <w:ind w:firstLine="480"/>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996435" w:rsidRDefault="00996435">
            <w:pPr>
              <w:snapToGrid w:val="0"/>
              <w:spacing w:before="50" w:afterLines="50" w:after="165" w:line="400" w:lineRule="exact"/>
              <w:ind w:firstLine="480"/>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996435" w:rsidRDefault="00996435">
            <w:pPr>
              <w:snapToGrid w:val="0"/>
              <w:spacing w:before="50" w:afterLines="50" w:after="165" w:line="400" w:lineRule="exact"/>
              <w:ind w:firstLine="480"/>
              <w:jc w:val="left"/>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996435" w:rsidRDefault="00996435">
            <w:pPr>
              <w:snapToGrid w:val="0"/>
              <w:spacing w:before="50" w:afterLines="50" w:after="165" w:line="400" w:lineRule="exact"/>
              <w:ind w:firstLine="480"/>
              <w:jc w:val="left"/>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tcPr>
          <w:p w:rsidR="00996435" w:rsidRDefault="00996435">
            <w:pPr>
              <w:snapToGrid w:val="0"/>
              <w:spacing w:before="50" w:afterLines="50" w:after="165" w:line="400" w:lineRule="exact"/>
              <w:ind w:firstLine="480"/>
              <w:jc w:val="left"/>
              <w:rPr>
                <w:rFonts w:ascii="宋体" w:hAnsi="宋体"/>
                <w:sz w:val="24"/>
              </w:rPr>
            </w:pPr>
          </w:p>
        </w:tc>
      </w:tr>
      <w:tr w:rsidR="00996435">
        <w:tc>
          <w:tcPr>
            <w:tcW w:w="2628" w:type="dxa"/>
            <w:tcBorders>
              <w:top w:val="single" w:sz="4" w:space="0" w:color="auto"/>
              <w:left w:val="single" w:sz="4" w:space="0" w:color="auto"/>
              <w:bottom w:val="single" w:sz="4" w:space="0" w:color="auto"/>
              <w:right w:val="single" w:sz="4" w:space="0" w:color="auto"/>
            </w:tcBorders>
          </w:tcPr>
          <w:p w:rsidR="00996435" w:rsidRDefault="00996435">
            <w:pPr>
              <w:snapToGrid w:val="0"/>
              <w:spacing w:before="50" w:afterLines="50" w:after="165" w:line="400" w:lineRule="exact"/>
              <w:ind w:firstLine="480"/>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rsidR="00996435" w:rsidRDefault="00996435">
            <w:pPr>
              <w:snapToGrid w:val="0"/>
              <w:spacing w:before="50" w:afterLines="50" w:after="165" w:line="400" w:lineRule="exact"/>
              <w:ind w:firstLine="480"/>
              <w:jc w:val="left"/>
              <w:rPr>
                <w:rFonts w:ascii="宋体" w:hAnsi="宋体"/>
                <w:sz w:val="24"/>
              </w:rPr>
            </w:pPr>
          </w:p>
        </w:tc>
        <w:tc>
          <w:tcPr>
            <w:tcW w:w="1715" w:type="dxa"/>
            <w:tcBorders>
              <w:top w:val="single" w:sz="4" w:space="0" w:color="auto"/>
              <w:left w:val="single" w:sz="4" w:space="0" w:color="auto"/>
              <w:bottom w:val="single" w:sz="4" w:space="0" w:color="auto"/>
              <w:right w:val="single" w:sz="4" w:space="0" w:color="auto"/>
            </w:tcBorders>
          </w:tcPr>
          <w:p w:rsidR="00996435" w:rsidRDefault="00996435">
            <w:pPr>
              <w:snapToGrid w:val="0"/>
              <w:spacing w:before="50" w:afterLines="50" w:after="165" w:line="400" w:lineRule="exact"/>
              <w:ind w:firstLine="480"/>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996435" w:rsidRDefault="00996435">
            <w:pPr>
              <w:snapToGrid w:val="0"/>
              <w:spacing w:before="50" w:afterLines="50" w:after="165" w:line="400" w:lineRule="exact"/>
              <w:ind w:firstLine="480"/>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996435" w:rsidRDefault="00996435">
            <w:pPr>
              <w:snapToGrid w:val="0"/>
              <w:spacing w:before="50" w:afterLines="50" w:after="165" w:line="400" w:lineRule="exact"/>
              <w:ind w:firstLine="480"/>
              <w:jc w:val="left"/>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996435" w:rsidRDefault="00996435">
            <w:pPr>
              <w:snapToGrid w:val="0"/>
              <w:spacing w:before="50" w:afterLines="50" w:after="165" w:line="400" w:lineRule="exact"/>
              <w:ind w:firstLine="480"/>
              <w:jc w:val="left"/>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tcPr>
          <w:p w:rsidR="00996435" w:rsidRDefault="00996435">
            <w:pPr>
              <w:snapToGrid w:val="0"/>
              <w:spacing w:before="50" w:afterLines="50" w:after="165" w:line="400" w:lineRule="exact"/>
              <w:ind w:firstLine="480"/>
              <w:jc w:val="left"/>
              <w:rPr>
                <w:rFonts w:ascii="宋体" w:hAnsi="宋体"/>
                <w:sz w:val="24"/>
              </w:rPr>
            </w:pPr>
          </w:p>
        </w:tc>
      </w:tr>
      <w:tr w:rsidR="00996435">
        <w:tc>
          <w:tcPr>
            <w:tcW w:w="2628" w:type="dxa"/>
            <w:tcBorders>
              <w:top w:val="single" w:sz="4" w:space="0" w:color="auto"/>
              <w:left w:val="single" w:sz="4" w:space="0" w:color="auto"/>
              <w:bottom w:val="single" w:sz="4" w:space="0" w:color="auto"/>
              <w:right w:val="single" w:sz="4" w:space="0" w:color="auto"/>
            </w:tcBorders>
          </w:tcPr>
          <w:p w:rsidR="00996435" w:rsidRDefault="00996435">
            <w:pPr>
              <w:snapToGrid w:val="0"/>
              <w:spacing w:before="50" w:afterLines="50" w:after="165" w:line="400" w:lineRule="exact"/>
              <w:ind w:firstLine="480"/>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rsidR="00996435" w:rsidRDefault="00996435">
            <w:pPr>
              <w:snapToGrid w:val="0"/>
              <w:spacing w:before="50" w:afterLines="50" w:after="165" w:line="400" w:lineRule="exact"/>
              <w:ind w:firstLine="480"/>
              <w:jc w:val="left"/>
              <w:rPr>
                <w:rFonts w:ascii="宋体" w:hAnsi="宋体"/>
                <w:sz w:val="24"/>
              </w:rPr>
            </w:pPr>
          </w:p>
        </w:tc>
        <w:tc>
          <w:tcPr>
            <w:tcW w:w="1715" w:type="dxa"/>
            <w:tcBorders>
              <w:top w:val="single" w:sz="4" w:space="0" w:color="auto"/>
              <w:left w:val="single" w:sz="4" w:space="0" w:color="auto"/>
              <w:bottom w:val="single" w:sz="4" w:space="0" w:color="auto"/>
              <w:right w:val="single" w:sz="4" w:space="0" w:color="auto"/>
            </w:tcBorders>
          </w:tcPr>
          <w:p w:rsidR="00996435" w:rsidRDefault="00996435">
            <w:pPr>
              <w:snapToGrid w:val="0"/>
              <w:spacing w:before="50" w:afterLines="50" w:after="165" w:line="400" w:lineRule="exact"/>
              <w:ind w:firstLine="480"/>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996435" w:rsidRDefault="00996435">
            <w:pPr>
              <w:snapToGrid w:val="0"/>
              <w:spacing w:before="50" w:afterLines="50" w:after="165" w:line="400" w:lineRule="exact"/>
              <w:ind w:firstLine="480"/>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996435" w:rsidRDefault="00996435">
            <w:pPr>
              <w:snapToGrid w:val="0"/>
              <w:spacing w:before="50" w:afterLines="50" w:after="165" w:line="400" w:lineRule="exact"/>
              <w:ind w:firstLine="480"/>
              <w:jc w:val="left"/>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996435" w:rsidRDefault="00996435">
            <w:pPr>
              <w:snapToGrid w:val="0"/>
              <w:spacing w:before="50" w:afterLines="50" w:after="165" w:line="400" w:lineRule="exact"/>
              <w:ind w:firstLine="480"/>
              <w:jc w:val="left"/>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tcPr>
          <w:p w:rsidR="00996435" w:rsidRDefault="00996435">
            <w:pPr>
              <w:snapToGrid w:val="0"/>
              <w:spacing w:before="50" w:afterLines="50" w:after="165" w:line="400" w:lineRule="exact"/>
              <w:ind w:firstLine="480"/>
              <w:jc w:val="left"/>
              <w:rPr>
                <w:rFonts w:ascii="宋体" w:hAnsi="宋体"/>
                <w:sz w:val="24"/>
              </w:rPr>
            </w:pPr>
          </w:p>
        </w:tc>
      </w:tr>
    </w:tbl>
    <w:p w:rsidR="00996435" w:rsidRDefault="00DC6FBF">
      <w:pPr>
        <w:pStyle w:val="aa"/>
        <w:spacing w:line="360" w:lineRule="auto"/>
        <w:ind w:left="72"/>
        <w:rPr>
          <w:rFonts w:hAnsi="宋体"/>
        </w:rPr>
      </w:pPr>
      <w:r>
        <w:rPr>
          <w:rFonts w:hAnsi="宋体" w:hint="eastAsia"/>
        </w:rPr>
        <w:t>注：投标人可按上述的格式自行编制，须随表提交相应的合同复印件和用户单位验收证明并注明所在投标人商务技术文件页码。</w:t>
      </w:r>
    </w:p>
    <w:p w:rsidR="00996435" w:rsidRDefault="00DC6FBF">
      <w:pPr>
        <w:snapToGrid w:val="0"/>
        <w:spacing w:line="360" w:lineRule="auto"/>
        <w:ind w:firstLineChars="2350" w:firstLine="4935"/>
        <w:rPr>
          <w:rFonts w:ascii="宋体" w:hAnsi="宋体"/>
          <w:szCs w:val="21"/>
        </w:rPr>
      </w:pPr>
      <w:r>
        <w:rPr>
          <w:rFonts w:ascii="宋体" w:hAnsi="宋体"/>
          <w:szCs w:val="21"/>
        </w:rPr>
        <w:t xml:space="preserve"> </w:t>
      </w:r>
    </w:p>
    <w:p w:rsidR="00996435" w:rsidRDefault="00996435">
      <w:pPr>
        <w:snapToGrid w:val="0"/>
        <w:spacing w:line="360" w:lineRule="auto"/>
        <w:ind w:firstLineChars="2350" w:firstLine="4935"/>
        <w:rPr>
          <w:rFonts w:ascii="宋体" w:hAnsi="宋体"/>
          <w:szCs w:val="21"/>
        </w:rPr>
      </w:pPr>
    </w:p>
    <w:p w:rsidR="00996435" w:rsidRDefault="00DC6FBF">
      <w:pPr>
        <w:snapToGrid w:val="0"/>
        <w:spacing w:line="360" w:lineRule="auto"/>
        <w:ind w:firstLineChars="4800" w:firstLine="10080"/>
        <w:rPr>
          <w:rFonts w:ascii="宋体" w:hAnsi="宋体" w:cs="仿宋_GB2312"/>
          <w:kern w:val="0"/>
          <w:sz w:val="24"/>
        </w:rPr>
      </w:pPr>
      <w:r>
        <w:rPr>
          <w:rFonts w:ascii="宋体" w:hAnsi="宋体"/>
          <w:szCs w:val="21"/>
        </w:rPr>
        <w:t xml:space="preserve"> </w:t>
      </w:r>
      <w:r>
        <w:rPr>
          <w:rFonts w:ascii="宋体" w:hAnsi="宋体" w:cs="仿宋_GB2312" w:hint="eastAsia"/>
          <w:kern w:val="0"/>
          <w:sz w:val="24"/>
          <w:lang w:val="zh-CN"/>
        </w:rPr>
        <w:t>投标人名称</w:t>
      </w:r>
      <w:r>
        <w:rPr>
          <w:rFonts w:ascii="宋体" w:hAnsi="宋体" w:cs="仿宋_GB2312" w:hint="eastAsia"/>
          <w:kern w:val="0"/>
          <w:sz w:val="24"/>
          <w:lang w:val="zh-CN"/>
        </w:rPr>
        <w:t>(</w:t>
      </w:r>
      <w:r>
        <w:rPr>
          <w:rFonts w:ascii="宋体" w:hAnsi="宋体" w:cs="仿宋_GB2312" w:hint="eastAsia"/>
          <w:kern w:val="0"/>
          <w:sz w:val="24"/>
          <w:lang w:val="zh-CN"/>
        </w:rPr>
        <w:t>电子签章</w:t>
      </w:r>
      <w:r>
        <w:rPr>
          <w:rFonts w:ascii="宋体" w:hAnsi="宋体" w:cs="仿宋_GB2312" w:hint="eastAsia"/>
          <w:kern w:val="0"/>
          <w:sz w:val="24"/>
          <w:lang w:val="zh-CN"/>
        </w:rPr>
        <w:t>)</w:t>
      </w:r>
      <w:r>
        <w:rPr>
          <w:rFonts w:ascii="宋体" w:hAnsi="宋体" w:cs="仿宋_GB2312" w:hint="eastAsia"/>
          <w:kern w:val="0"/>
          <w:sz w:val="24"/>
          <w:lang w:val="zh-CN"/>
        </w:rPr>
        <w:t>：</w:t>
      </w:r>
    </w:p>
    <w:p w:rsidR="00996435" w:rsidRDefault="00DC6FBF">
      <w:pPr>
        <w:snapToGrid w:val="0"/>
        <w:spacing w:line="360" w:lineRule="auto"/>
        <w:ind w:firstLineChars="4200" w:firstLine="10080"/>
        <w:rPr>
          <w:rFonts w:ascii="宋体" w:hAnsi="宋体" w:cs="仿宋_GB2312"/>
          <w:kern w:val="0"/>
          <w:sz w:val="24"/>
          <w:lang w:val="zh-CN"/>
        </w:rPr>
      </w:pPr>
      <w:r>
        <w:rPr>
          <w:rFonts w:ascii="宋体" w:hAnsi="宋体" w:cs="仿宋_GB2312" w:hint="eastAsia"/>
          <w:kern w:val="0"/>
          <w:sz w:val="24"/>
          <w:lang w:val="zh-CN"/>
        </w:rPr>
        <w:t>日期</w:t>
      </w:r>
      <w:r>
        <w:rPr>
          <w:rFonts w:ascii="宋体" w:hAnsi="宋体" w:cs="仿宋_GB2312" w:hint="eastAsia"/>
          <w:kern w:val="0"/>
          <w:sz w:val="24"/>
        </w:rPr>
        <w:t>：</w:t>
      </w:r>
      <w:r>
        <w:rPr>
          <w:rFonts w:ascii="宋体" w:hAnsi="宋体" w:cs="仿宋_GB2312" w:hint="eastAsia"/>
          <w:kern w:val="0"/>
          <w:sz w:val="24"/>
        </w:rPr>
        <w:t xml:space="preserve">  </w:t>
      </w:r>
      <w:r>
        <w:rPr>
          <w:rFonts w:ascii="宋体" w:hAnsi="宋体" w:cs="仿宋_GB2312" w:hint="eastAsia"/>
          <w:kern w:val="0"/>
          <w:sz w:val="24"/>
        </w:rPr>
        <w:t>年</w:t>
      </w:r>
      <w:r>
        <w:rPr>
          <w:rFonts w:ascii="宋体" w:hAnsi="宋体" w:cs="仿宋_GB2312" w:hint="eastAsia"/>
          <w:kern w:val="0"/>
          <w:sz w:val="24"/>
        </w:rPr>
        <w:t xml:space="preserve">  </w:t>
      </w:r>
      <w:r>
        <w:rPr>
          <w:rFonts w:ascii="宋体" w:hAnsi="宋体" w:cs="仿宋_GB2312" w:hint="eastAsia"/>
          <w:kern w:val="0"/>
          <w:sz w:val="24"/>
          <w:lang w:val="zh-CN"/>
        </w:rPr>
        <w:t>月</w:t>
      </w:r>
      <w:r>
        <w:rPr>
          <w:rFonts w:ascii="宋体" w:hAnsi="宋体" w:cs="仿宋_GB2312" w:hint="eastAsia"/>
          <w:kern w:val="0"/>
          <w:sz w:val="24"/>
        </w:rPr>
        <w:t xml:space="preserve">   </w:t>
      </w:r>
      <w:r>
        <w:rPr>
          <w:rFonts w:ascii="宋体" w:hAnsi="宋体" w:cs="仿宋_GB2312" w:hint="eastAsia"/>
          <w:kern w:val="0"/>
          <w:sz w:val="24"/>
          <w:lang w:val="zh-CN"/>
        </w:rPr>
        <w:t>日</w:t>
      </w:r>
    </w:p>
    <w:p w:rsidR="00996435" w:rsidRDefault="00996435">
      <w:pPr>
        <w:widowControl/>
        <w:spacing w:line="360" w:lineRule="auto"/>
        <w:ind w:firstLine="480"/>
        <w:jc w:val="left"/>
        <w:rPr>
          <w:rFonts w:ascii="宋体" w:hAnsi="宋体" w:cs="仿宋_GB2312"/>
          <w:kern w:val="0"/>
          <w:sz w:val="24"/>
          <w:lang w:val="zh-CN"/>
        </w:rPr>
        <w:sectPr w:rsidR="00996435">
          <w:pgSz w:w="16838" w:h="11906" w:orient="landscape"/>
          <w:pgMar w:top="1134" w:right="1134" w:bottom="1134" w:left="1134" w:header="720" w:footer="720" w:gutter="0"/>
          <w:cols w:space="720"/>
          <w:docGrid w:type="lines" w:linePitch="331"/>
        </w:sectPr>
      </w:pPr>
    </w:p>
    <w:p w:rsidR="00996435" w:rsidRDefault="00DC6FBF">
      <w:pPr>
        <w:pStyle w:val="aa"/>
        <w:ind w:firstLine="562"/>
        <w:jc w:val="center"/>
        <w:outlineLvl w:val="1"/>
        <w:rPr>
          <w:rFonts w:hAnsi="宋体"/>
          <w:b/>
          <w:bCs/>
          <w:sz w:val="28"/>
          <w:szCs w:val="28"/>
        </w:rPr>
      </w:pPr>
      <w:bookmarkStart w:id="293" w:name="_Toc118383699"/>
      <w:bookmarkStart w:id="294" w:name="_Toc19686839"/>
      <w:r>
        <w:rPr>
          <w:rFonts w:hAnsi="宋体" w:hint="eastAsia"/>
          <w:b/>
          <w:bCs/>
          <w:sz w:val="28"/>
          <w:szCs w:val="28"/>
        </w:rPr>
        <w:lastRenderedPageBreak/>
        <w:t>第四节</w:t>
      </w:r>
      <w:r>
        <w:rPr>
          <w:rFonts w:hAnsi="宋体" w:hint="eastAsia"/>
          <w:b/>
          <w:bCs/>
          <w:sz w:val="28"/>
          <w:szCs w:val="28"/>
        </w:rPr>
        <w:t xml:space="preserve"> </w:t>
      </w:r>
      <w:r>
        <w:rPr>
          <w:rFonts w:hAnsi="宋体" w:hint="eastAsia"/>
          <w:b/>
          <w:bCs/>
          <w:sz w:val="28"/>
          <w:szCs w:val="28"/>
        </w:rPr>
        <w:t>技术文件格式</w:t>
      </w:r>
      <w:bookmarkEnd w:id="293"/>
      <w:bookmarkEnd w:id="294"/>
    </w:p>
    <w:p w:rsidR="00996435" w:rsidRDefault="00DC6FBF">
      <w:pPr>
        <w:snapToGrid w:val="0"/>
        <w:spacing w:beforeLines="50" w:before="165" w:after="50"/>
        <w:ind w:firstLine="480"/>
        <w:rPr>
          <w:rFonts w:ascii="宋体" w:hAnsi="宋体"/>
          <w:bCs/>
          <w:sz w:val="32"/>
          <w:szCs w:val="20"/>
        </w:rPr>
      </w:pPr>
      <w:r>
        <w:rPr>
          <w:rFonts w:ascii="宋体" w:hAnsi="宋体" w:hint="eastAsia"/>
          <w:sz w:val="24"/>
        </w:rPr>
        <w:t xml:space="preserve">                                                  </w:t>
      </w:r>
      <w:r>
        <w:rPr>
          <w:rFonts w:ascii="宋体" w:hAnsi="宋体" w:hint="eastAsia"/>
          <w:bCs/>
        </w:rPr>
        <w:t>电子投标文件</w:t>
      </w:r>
    </w:p>
    <w:p w:rsidR="00996435" w:rsidRDefault="00996435">
      <w:pPr>
        <w:snapToGrid w:val="0"/>
        <w:spacing w:beforeLines="50" w:before="165" w:after="50"/>
        <w:ind w:firstLine="480"/>
        <w:rPr>
          <w:rFonts w:ascii="宋体" w:hAnsi="宋体"/>
          <w:sz w:val="24"/>
          <w:szCs w:val="20"/>
        </w:rPr>
      </w:pPr>
    </w:p>
    <w:p w:rsidR="00996435" w:rsidRDefault="00996435">
      <w:pPr>
        <w:snapToGrid w:val="0"/>
        <w:spacing w:beforeLines="50" w:before="165" w:after="50"/>
        <w:ind w:firstLine="643"/>
        <w:jc w:val="center"/>
        <w:rPr>
          <w:rFonts w:ascii="宋体" w:hAnsi="宋体"/>
          <w:b/>
          <w:bCs/>
          <w:sz w:val="32"/>
          <w:szCs w:val="32"/>
        </w:rPr>
      </w:pPr>
    </w:p>
    <w:p w:rsidR="00996435" w:rsidRDefault="00996435">
      <w:pPr>
        <w:snapToGrid w:val="0"/>
        <w:spacing w:beforeLines="50" w:before="165" w:after="50"/>
        <w:ind w:firstLine="643"/>
        <w:jc w:val="center"/>
        <w:rPr>
          <w:rFonts w:ascii="宋体" w:hAnsi="宋体"/>
          <w:b/>
          <w:bCs/>
          <w:sz w:val="32"/>
          <w:szCs w:val="32"/>
        </w:rPr>
      </w:pPr>
    </w:p>
    <w:p w:rsidR="00996435" w:rsidRDefault="00996435">
      <w:pPr>
        <w:snapToGrid w:val="0"/>
        <w:spacing w:beforeLines="50" w:before="165" w:after="50"/>
        <w:ind w:firstLine="643"/>
        <w:jc w:val="center"/>
        <w:rPr>
          <w:rFonts w:ascii="宋体" w:hAnsi="宋体"/>
          <w:b/>
          <w:bCs/>
          <w:sz w:val="32"/>
          <w:szCs w:val="32"/>
        </w:rPr>
      </w:pPr>
    </w:p>
    <w:p w:rsidR="00996435" w:rsidRDefault="00DC6FBF">
      <w:pPr>
        <w:snapToGrid w:val="0"/>
        <w:spacing w:beforeLines="50" w:before="165" w:after="50"/>
        <w:ind w:firstLine="643"/>
        <w:jc w:val="center"/>
        <w:rPr>
          <w:rFonts w:ascii="宋体" w:hAnsi="宋体"/>
          <w:b/>
          <w:bCs/>
          <w:sz w:val="32"/>
          <w:szCs w:val="32"/>
        </w:rPr>
      </w:pPr>
      <w:r>
        <w:rPr>
          <w:rFonts w:ascii="宋体" w:hAnsi="宋体" w:hint="eastAsia"/>
          <w:b/>
          <w:bCs/>
          <w:sz w:val="32"/>
          <w:szCs w:val="32"/>
        </w:rPr>
        <w:t>技术文件（封面）</w:t>
      </w:r>
    </w:p>
    <w:p w:rsidR="00996435" w:rsidRDefault="00996435">
      <w:pPr>
        <w:snapToGrid w:val="0"/>
        <w:spacing w:beforeLines="50" w:before="165" w:after="50"/>
        <w:ind w:firstLine="480"/>
        <w:rPr>
          <w:rFonts w:ascii="宋体" w:hAnsi="宋体"/>
          <w:bCs/>
          <w:sz w:val="24"/>
          <w:szCs w:val="20"/>
        </w:rPr>
      </w:pPr>
    </w:p>
    <w:p w:rsidR="00996435" w:rsidRDefault="00DC6FBF">
      <w:pPr>
        <w:snapToGrid w:val="0"/>
        <w:spacing w:beforeLines="50" w:before="165" w:after="50" w:line="400" w:lineRule="exact"/>
        <w:ind w:firstLineChars="150" w:firstLine="360"/>
        <w:rPr>
          <w:rFonts w:ascii="宋体" w:hAnsi="宋体"/>
          <w:bCs/>
          <w:sz w:val="24"/>
          <w:szCs w:val="20"/>
        </w:rPr>
      </w:pPr>
      <w:r>
        <w:rPr>
          <w:rFonts w:ascii="宋体" w:hAnsi="宋体" w:hint="eastAsia"/>
          <w:bCs/>
          <w:sz w:val="24"/>
        </w:rPr>
        <w:t>项目名称：</w:t>
      </w:r>
      <w:r>
        <w:rPr>
          <w:rFonts w:ascii="宋体" w:hAnsi="宋体" w:hint="eastAsia"/>
          <w:bCs/>
          <w:sz w:val="24"/>
        </w:rPr>
        <w:t xml:space="preserve"> </w:t>
      </w:r>
      <w:r>
        <w:rPr>
          <w:rFonts w:ascii="宋体" w:hAnsi="宋体" w:hint="eastAsia"/>
          <w:bCs/>
          <w:sz w:val="24"/>
        </w:rPr>
        <w:t>南宁市第四人民医院</w:t>
      </w:r>
      <w:r>
        <w:rPr>
          <w:rFonts w:ascii="宋体" w:hAnsi="宋体" w:hint="eastAsia"/>
          <w:bCs/>
          <w:sz w:val="24"/>
        </w:rPr>
        <w:t>2024</w:t>
      </w:r>
      <w:r>
        <w:rPr>
          <w:rFonts w:ascii="宋体" w:hAnsi="宋体" w:hint="eastAsia"/>
          <w:bCs/>
          <w:sz w:val="24"/>
        </w:rPr>
        <w:t>年第二批艾滋病诊疗相关仪器设备采购</w:t>
      </w:r>
    </w:p>
    <w:p w:rsidR="00996435" w:rsidRDefault="00DC6FBF">
      <w:pPr>
        <w:snapToGrid w:val="0"/>
        <w:spacing w:beforeLines="50" w:before="165" w:after="50" w:line="400" w:lineRule="exact"/>
        <w:ind w:firstLineChars="150" w:firstLine="360"/>
        <w:rPr>
          <w:rFonts w:ascii="宋体" w:hAnsi="宋体"/>
          <w:bCs/>
          <w:sz w:val="24"/>
        </w:rPr>
      </w:pPr>
      <w:r>
        <w:rPr>
          <w:rFonts w:ascii="宋体" w:hAnsi="宋体" w:hint="eastAsia"/>
          <w:bCs/>
          <w:sz w:val="24"/>
        </w:rPr>
        <w:t>项目编号：</w:t>
      </w:r>
      <w:r>
        <w:rPr>
          <w:rFonts w:ascii="宋体" w:hAnsi="宋体" w:hint="eastAsia"/>
          <w:bCs/>
          <w:sz w:val="24"/>
        </w:rPr>
        <w:t>NNZC2025-G1-990090-JDZB</w:t>
      </w:r>
    </w:p>
    <w:p w:rsidR="00996435" w:rsidRDefault="00DC6FBF">
      <w:pPr>
        <w:snapToGrid w:val="0"/>
        <w:spacing w:beforeLines="50" w:before="165" w:after="50" w:line="400" w:lineRule="exact"/>
        <w:ind w:firstLineChars="150" w:firstLine="360"/>
        <w:rPr>
          <w:rFonts w:ascii="宋体" w:hAnsi="宋体"/>
          <w:bCs/>
          <w:sz w:val="24"/>
        </w:rPr>
      </w:pPr>
      <w:r>
        <w:rPr>
          <w:rFonts w:ascii="宋体" w:hAnsi="宋体" w:hint="eastAsia"/>
          <w:bCs/>
          <w:sz w:val="24"/>
        </w:rPr>
        <w:t>所投分标：</w:t>
      </w:r>
    </w:p>
    <w:p w:rsidR="00996435" w:rsidRDefault="00DC6FBF">
      <w:pPr>
        <w:snapToGrid w:val="0"/>
        <w:spacing w:beforeLines="50" w:before="165" w:after="50" w:line="400" w:lineRule="exact"/>
        <w:ind w:firstLineChars="150" w:firstLine="360"/>
        <w:rPr>
          <w:rFonts w:ascii="宋体" w:hAnsi="宋体"/>
          <w:bCs/>
          <w:sz w:val="24"/>
        </w:rPr>
      </w:pPr>
      <w:r>
        <w:rPr>
          <w:rFonts w:ascii="宋体" w:hAnsi="宋体" w:hint="eastAsia"/>
          <w:bCs/>
          <w:sz w:val="24"/>
        </w:rPr>
        <w:t>投标人名称：</w:t>
      </w:r>
    </w:p>
    <w:p w:rsidR="00996435" w:rsidRDefault="00DC6FBF">
      <w:pPr>
        <w:snapToGrid w:val="0"/>
        <w:spacing w:beforeLines="50" w:before="165" w:after="50" w:line="400" w:lineRule="exact"/>
        <w:ind w:firstLineChars="150" w:firstLine="360"/>
        <w:rPr>
          <w:rFonts w:ascii="宋体" w:hAnsi="宋体"/>
          <w:bCs/>
          <w:sz w:val="24"/>
        </w:rPr>
      </w:pPr>
      <w:r>
        <w:rPr>
          <w:rFonts w:ascii="宋体" w:hAnsi="宋体" w:hint="eastAsia"/>
          <w:bCs/>
          <w:sz w:val="24"/>
        </w:rPr>
        <w:t>投标人地址：</w:t>
      </w:r>
    </w:p>
    <w:p w:rsidR="00996435" w:rsidRDefault="00DC6FBF">
      <w:pPr>
        <w:snapToGrid w:val="0"/>
        <w:spacing w:beforeLines="50" w:before="165" w:after="50"/>
        <w:ind w:firstLine="480"/>
        <w:jc w:val="center"/>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996435" w:rsidRDefault="00996435">
      <w:pPr>
        <w:snapToGrid w:val="0"/>
        <w:spacing w:beforeLines="50" w:before="165" w:after="50"/>
        <w:ind w:firstLine="480"/>
        <w:jc w:val="center"/>
        <w:rPr>
          <w:rFonts w:ascii="宋体" w:hAnsi="宋体"/>
          <w:sz w:val="24"/>
          <w:szCs w:val="20"/>
        </w:rPr>
      </w:pPr>
    </w:p>
    <w:p w:rsidR="00996435" w:rsidRDefault="00DC6FBF">
      <w:pPr>
        <w:ind w:firstLine="482"/>
        <w:jc w:val="center"/>
        <w:rPr>
          <w:rFonts w:ascii="宋体" w:hAnsi="宋体" w:cs="仿宋_GB2312"/>
          <w:b/>
          <w:kern w:val="0"/>
          <w:sz w:val="28"/>
          <w:szCs w:val="28"/>
        </w:rPr>
      </w:pPr>
      <w:r>
        <w:rPr>
          <w:rFonts w:ascii="宋体" w:hAnsi="宋体" w:hint="eastAsia"/>
          <w:b/>
          <w:bCs/>
          <w:sz w:val="24"/>
        </w:rPr>
        <w:br w:type="page"/>
      </w:r>
      <w:r>
        <w:rPr>
          <w:rFonts w:ascii="宋体" w:hAnsi="宋体" w:cs="仿宋_GB2312" w:hint="eastAsia"/>
          <w:b/>
          <w:kern w:val="0"/>
          <w:sz w:val="28"/>
          <w:szCs w:val="28"/>
        </w:rPr>
        <w:lastRenderedPageBreak/>
        <w:t>技术文件目录</w:t>
      </w:r>
    </w:p>
    <w:p w:rsidR="00996435" w:rsidRDefault="00996435">
      <w:pPr>
        <w:pStyle w:val="23"/>
        <w:rPr>
          <w:rFonts w:ascii="宋体" w:hAnsi="宋体"/>
        </w:rPr>
      </w:pPr>
    </w:p>
    <w:p w:rsidR="00996435" w:rsidRDefault="00DC6FBF">
      <w:pPr>
        <w:pStyle w:val="50"/>
        <w:spacing w:line="360" w:lineRule="auto"/>
        <w:rPr>
          <w:rFonts w:ascii="宋体" w:eastAsia="宋体" w:hAnsi="宋体" w:cs="仿宋_GB2312"/>
        </w:rPr>
      </w:pPr>
      <w:r>
        <w:rPr>
          <w:rFonts w:ascii="宋体" w:eastAsia="宋体" w:hAnsi="宋体" w:cs="仿宋_GB2312" w:hint="eastAsia"/>
        </w:rPr>
        <w:t>一、技术需求偏离表……</w:t>
      </w:r>
      <w:proofErr w:type="gramStart"/>
      <w:r>
        <w:rPr>
          <w:rFonts w:ascii="宋体" w:eastAsia="宋体" w:hAnsi="宋体" w:cs="仿宋_GB2312" w:hint="eastAsia"/>
        </w:rPr>
        <w:t>………</w:t>
      </w:r>
      <w:proofErr w:type="gramEnd"/>
      <w:r>
        <w:rPr>
          <w:rFonts w:ascii="宋体" w:eastAsia="宋体" w:hAnsi="宋体" w:cs="仿宋_GB2312" w:hint="eastAsia"/>
        </w:rPr>
        <w:t>…</w:t>
      </w:r>
      <w:proofErr w:type="gramStart"/>
      <w:r>
        <w:rPr>
          <w:rFonts w:ascii="宋体" w:eastAsia="宋体" w:hAnsi="宋体" w:cs="仿宋_GB2312" w:hint="eastAsia"/>
        </w:rPr>
        <w:t>…</w:t>
      </w:r>
      <w:proofErr w:type="gramEnd"/>
      <w:r>
        <w:rPr>
          <w:rFonts w:ascii="宋体" w:eastAsia="宋体" w:hAnsi="宋体" w:cs="仿宋_GB2312" w:hint="eastAsia"/>
        </w:rPr>
        <w:t>…</w:t>
      </w:r>
      <w:proofErr w:type="gramStart"/>
      <w:r>
        <w:rPr>
          <w:rFonts w:ascii="宋体" w:eastAsia="宋体" w:hAnsi="宋体" w:cs="仿宋_GB2312" w:hint="eastAsia"/>
        </w:rPr>
        <w:t>…</w:t>
      </w:r>
      <w:proofErr w:type="gramEnd"/>
      <w:r>
        <w:rPr>
          <w:rFonts w:ascii="宋体" w:eastAsia="宋体" w:hAnsi="宋体" w:cs="仿宋_GB2312" w:hint="eastAsia"/>
        </w:rPr>
        <w:t>…</w:t>
      </w:r>
      <w:proofErr w:type="gramStart"/>
      <w:r>
        <w:rPr>
          <w:rFonts w:ascii="宋体" w:eastAsia="宋体" w:hAnsi="宋体" w:cs="仿宋_GB2312" w:hint="eastAsia"/>
        </w:rPr>
        <w:t>…</w:t>
      </w:r>
      <w:proofErr w:type="gramEnd"/>
      <w:r>
        <w:rPr>
          <w:rFonts w:ascii="宋体" w:eastAsia="宋体" w:hAnsi="宋体" w:cs="仿宋_GB2312" w:hint="eastAsia"/>
        </w:rPr>
        <w:t>…</w:t>
      </w:r>
      <w:proofErr w:type="gramStart"/>
      <w:r>
        <w:rPr>
          <w:rFonts w:ascii="宋体" w:eastAsia="宋体" w:hAnsi="宋体" w:cs="仿宋_GB2312" w:hint="eastAsia"/>
        </w:rPr>
        <w:t>…</w:t>
      </w:r>
      <w:proofErr w:type="gramEnd"/>
      <w:r>
        <w:rPr>
          <w:rFonts w:ascii="宋体" w:eastAsia="宋体" w:hAnsi="宋体" w:cs="仿宋_GB2312" w:hint="eastAsia"/>
        </w:rPr>
        <w:t>…</w:t>
      </w:r>
      <w:proofErr w:type="gramStart"/>
      <w:r>
        <w:rPr>
          <w:rFonts w:ascii="宋体" w:eastAsia="宋体" w:hAnsi="宋体" w:cs="仿宋_GB2312" w:hint="eastAsia"/>
        </w:rPr>
        <w:t>…</w:t>
      </w:r>
      <w:proofErr w:type="gramEnd"/>
      <w:r>
        <w:rPr>
          <w:rFonts w:ascii="宋体" w:eastAsia="宋体" w:hAnsi="宋体" w:cs="仿宋_GB2312" w:hint="eastAsia"/>
        </w:rPr>
        <w:t>…</w:t>
      </w:r>
      <w:proofErr w:type="gramStart"/>
      <w:r>
        <w:rPr>
          <w:rFonts w:ascii="宋体" w:eastAsia="宋体" w:hAnsi="宋体" w:cs="仿宋_GB2312" w:hint="eastAsia"/>
        </w:rPr>
        <w:t>…</w:t>
      </w:r>
      <w:proofErr w:type="gramEnd"/>
      <w:r>
        <w:rPr>
          <w:rFonts w:ascii="宋体" w:eastAsia="宋体" w:hAnsi="宋体" w:cs="仿宋_GB2312" w:hint="eastAsia"/>
        </w:rPr>
        <w:t>…</w:t>
      </w:r>
      <w:proofErr w:type="gramStart"/>
      <w:r>
        <w:rPr>
          <w:rFonts w:ascii="宋体" w:eastAsia="宋体" w:hAnsi="宋体" w:cs="仿宋_GB2312" w:hint="eastAsia"/>
        </w:rPr>
        <w:t>…</w:t>
      </w:r>
      <w:proofErr w:type="gramEnd"/>
      <w:r>
        <w:rPr>
          <w:rFonts w:ascii="宋体" w:eastAsia="宋体" w:hAnsi="宋体" w:cs="仿宋_GB2312" w:hint="eastAsia"/>
        </w:rPr>
        <w:t>…</w:t>
      </w:r>
      <w:proofErr w:type="gramStart"/>
      <w:r>
        <w:rPr>
          <w:rFonts w:ascii="宋体" w:eastAsia="宋体" w:hAnsi="宋体" w:cs="仿宋_GB2312" w:hint="eastAsia"/>
        </w:rPr>
        <w:t>…</w:t>
      </w:r>
      <w:proofErr w:type="gramEnd"/>
      <w:r>
        <w:rPr>
          <w:rFonts w:ascii="宋体" w:eastAsia="宋体" w:hAnsi="宋体" w:cs="仿宋_GB2312" w:hint="eastAsia"/>
        </w:rPr>
        <w:t>……（页码）</w:t>
      </w:r>
    </w:p>
    <w:p w:rsidR="00996435" w:rsidRDefault="00DC6FBF">
      <w:pPr>
        <w:pStyle w:val="50"/>
        <w:spacing w:line="360" w:lineRule="auto"/>
        <w:rPr>
          <w:rFonts w:ascii="宋体" w:eastAsia="宋体" w:hAnsi="宋体" w:cs="仿宋_GB2312"/>
        </w:rPr>
      </w:pPr>
      <w:r>
        <w:rPr>
          <w:rFonts w:ascii="宋体" w:eastAsia="宋体" w:hAnsi="宋体" w:cs="仿宋_GB2312" w:hint="eastAsia"/>
        </w:rPr>
        <w:t>二、项目实施组织货物方案……</w:t>
      </w:r>
      <w:proofErr w:type="gramStart"/>
      <w:r>
        <w:rPr>
          <w:rFonts w:ascii="宋体" w:eastAsia="宋体" w:hAnsi="宋体" w:cs="仿宋_GB2312" w:hint="eastAsia"/>
        </w:rPr>
        <w:t>………</w:t>
      </w:r>
      <w:proofErr w:type="gramEnd"/>
      <w:r>
        <w:rPr>
          <w:rFonts w:ascii="宋体" w:eastAsia="宋体" w:hAnsi="宋体" w:cs="仿宋_GB2312" w:hint="eastAsia"/>
        </w:rPr>
        <w:t>…</w:t>
      </w:r>
      <w:proofErr w:type="gramStart"/>
      <w:r>
        <w:rPr>
          <w:rFonts w:ascii="宋体" w:eastAsia="宋体" w:hAnsi="宋体" w:cs="仿宋_GB2312" w:hint="eastAsia"/>
        </w:rPr>
        <w:t>…</w:t>
      </w:r>
      <w:proofErr w:type="gramEnd"/>
      <w:r>
        <w:rPr>
          <w:rFonts w:ascii="宋体" w:eastAsia="宋体" w:hAnsi="宋体" w:cs="仿宋_GB2312" w:hint="eastAsia"/>
        </w:rPr>
        <w:t>…</w:t>
      </w:r>
      <w:proofErr w:type="gramStart"/>
      <w:r>
        <w:rPr>
          <w:rFonts w:ascii="宋体" w:eastAsia="宋体" w:hAnsi="宋体" w:cs="仿宋_GB2312" w:hint="eastAsia"/>
        </w:rPr>
        <w:t>…</w:t>
      </w:r>
      <w:proofErr w:type="gramEnd"/>
      <w:r>
        <w:rPr>
          <w:rFonts w:ascii="宋体" w:eastAsia="宋体" w:hAnsi="宋体" w:cs="仿宋_GB2312" w:hint="eastAsia"/>
        </w:rPr>
        <w:t>…</w:t>
      </w:r>
      <w:proofErr w:type="gramStart"/>
      <w:r>
        <w:rPr>
          <w:rFonts w:ascii="宋体" w:eastAsia="宋体" w:hAnsi="宋体" w:cs="仿宋_GB2312" w:hint="eastAsia"/>
        </w:rPr>
        <w:t>…</w:t>
      </w:r>
      <w:proofErr w:type="gramEnd"/>
      <w:r>
        <w:rPr>
          <w:rFonts w:ascii="宋体" w:eastAsia="宋体" w:hAnsi="宋体" w:cs="仿宋_GB2312" w:hint="eastAsia"/>
        </w:rPr>
        <w:t>…</w:t>
      </w:r>
      <w:proofErr w:type="gramStart"/>
      <w:r>
        <w:rPr>
          <w:rFonts w:ascii="宋体" w:eastAsia="宋体" w:hAnsi="宋体" w:cs="仿宋_GB2312" w:hint="eastAsia"/>
        </w:rPr>
        <w:t>…</w:t>
      </w:r>
      <w:proofErr w:type="gramEnd"/>
      <w:r>
        <w:rPr>
          <w:rFonts w:ascii="宋体" w:eastAsia="宋体" w:hAnsi="宋体" w:cs="仿宋_GB2312" w:hint="eastAsia"/>
        </w:rPr>
        <w:t>…</w:t>
      </w:r>
      <w:proofErr w:type="gramStart"/>
      <w:r>
        <w:rPr>
          <w:rFonts w:ascii="宋体" w:eastAsia="宋体" w:hAnsi="宋体" w:cs="仿宋_GB2312" w:hint="eastAsia"/>
        </w:rPr>
        <w:t>…</w:t>
      </w:r>
      <w:proofErr w:type="gramEnd"/>
      <w:r>
        <w:rPr>
          <w:rFonts w:ascii="宋体" w:eastAsia="宋体" w:hAnsi="宋体" w:cs="仿宋_GB2312" w:hint="eastAsia"/>
        </w:rPr>
        <w:t>…</w:t>
      </w:r>
      <w:proofErr w:type="gramStart"/>
      <w:r>
        <w:rPr>
          <w:rFonts w:ascii="宋体" w:eastAsia="宋体" w:hAnsi="宋体" w:cs="仿宋_GB2312" w:hint="eastAsia"/>
        </w:rPr>
        <w:t>…</w:t>
      </w:r>
      <w:proofErr w:type="gramEnd"/>
      <w:r>
        <w:rPr>
          <w:rFonts w:ascii="宋体" w:eastAsia="宋体" w:hAnsi="宋体" w:cs="仿宋_GB2312" w:hint="eastAsia"/>
        </w:rPr>
        <w:t>…</w:t>
      </w:r>
      <w:proofErr w:type="gramStart"/>
      <w:r>
        <w:rPr>
          <w:rFonts w:ascii="宋体" w:eastAsia="宋体" w:hAnsi="宋体" w:cs="仿宋_GB2312" w:hint="eastAsia"/>
        </w:rPr>
        <w:t>…</w:t>
      </w:r>
      <w:proofErr w:type="gramEnd"/>
      <w:r>
        <w:rPr>
          <w:rFonts w:ascii="宋体" w:eastAsia="宋体" w:hAnsi="宋体" w:cs="仿宋_GB2312" w:hint="eastAsia"/>
        </w:rPr>
        <w:t>…（页码）</w:t>
      </w:r>
    </w:p>
    <w:p w:rsidR="00996435" w:rsidRDefault="00DC6FBF">
      <w:pPr>
        <w:pStyle w:val="50"/>
        <w:spacing w:line="360" w:lineRule="auto"/>
        <w:rPr>
          <w:rFonts w:ascii="宋体" w:eastAsia="宋体" w:hAnsi="宋体" w:cs="仿宋_GB2312"/>
        </w:rPr>
      </w:pPr>
      <w:r>
        <w:rPr>
          <w:rFonts w:ascii="宋体" w:eastAsia="宋体" w:hAnsi="宋体" w:cs="仿宋_GB2312" w:hint="eastAsia"/>
        </w:rPr>
        <w:t>三、对本项目总体要求的理解（如有要求）……</w:t>
      </w:r>
      <w:proofErr w:type="gramStart"/>
      <w:r>
        <w:rPr>
          <w:rFonts w:ascii="宋体" w:eastAsia="宋体" w:hAnsi="宋体" w:cs="仿宋_GB2312" w:hint="eastAsia"/>
        </w:rPr>
        <w:t>………</w:t>
      </w:r>
      <w:proofErr w:type="gramEnd"/>
      <w:r>
        <w:rPr>
          <w:rFonts w:ascii="宋体" w:eastAsia="宋体" w:hAnsi="宋体" w:cs="仿宋_GB2312" w:hint="eastAsia"/>
        </w:rPr>
        <w:t>…</w:t>
      </w:r>
      <w:proofErr w:type="gramStart"/>
      <w:r>
        <w:rPr>
          <w:rFonts w:ascii="宋体" w:eastAsia="宋体" w:hAnsi="宋体" w:cs="仿宋_GB2312" w:hint="eastAsia"/>
        </w:rPr>
        <w:t>…</w:t>
      </w:r>
      <w:proofErr w:type="gramEnd"/>
      <w:r>
        <w:rPr>
          <w:rFonts w:ascii="宋体" w:eastAsia="宋体" w:hAnsi="宋体" w:cs="仿宋_GB2312" w:hint="eastAsia"/>
        </w:rPr>
        <w:t>…</w:t>
      </w:r>
      <w:proofErr w:type="gramStart"/>
      <w:r>
        <w:rPr>
          <w:rFonts w:ascii="宋体" w:eastAsia="宋体" w:hAnsi="宋体" w:cs="仿宋_GB2312" w:hint="eastAsia"/>
        </w:rPr>
        <w:t>…</w:t>
      </w:r>
      <w:proofErr w:type="gramEnd"/>
      <w:r>
        <w:rPr>
          <w:rFonts w:ascii="宋体" w:eastAsia="宋体" w:hAnsi="宋体" w:cs="仿宋_GB2312" w:hint="eastAsia"/>
        </w:rPr>
        <w:t>…</w:t>
      </w:r>
      <w:proofErr w:type="gramStart"/>
      <w:r>
        <w:rPr>
          <w:rFonts w:ascii="宋体" w:eastAsia="宋体" w:hAnsi="宋体" w:cs="仿宋_GB2312" w:hint="eastAsia"/>
        </w:rPr>
        <w:t>…</w:t>
      </w:r>
      <w:proofErr w:type="gramEnd"/>
      <w:r>
        <w:rPr>
          <w:rFonts w:ascii="宋体" w:eastAsia="宋体" w:hAnsi="宋体" w:cs="仿宋_GB2312" w:hint="eastAsia"/>
        </w:rPr>
        <w:t>……（页码）</w:t>
      </w:r>
    </w:p>
    <w:p w:rsidR="00996435" w:rsidRDefault="00DC6FBF">
      <w:pPr>
        <w:pStyle w:val="50"/>
        <w:spacing w:line="360" w:lineRule="auto"/>
        <w:rPr>
          <w:rFonts w:ascii="宋体" w:eastAsia="宋体" w:hAnsi="宋体" w:cs="仿宋_GB2312"/>
        </w:rPr>
      </w:pPr>
      <w:r>
        <w:rPr>
          <w:rFonts w:ascii="宋体" w:eastAsia="宋体" w:hAnsi="宋体" w:cs="仿宋_GB2312" w:hint="eastAsia"/>
        </w:rPr>
        <w:t>四、</w:t>
      </w:r>
      <w:r>
        <w:rPr>
          <w:rFonts w:ascii="宋体" w:eastAsia="宋体" w:hAnsi="宋体" w:cs="仿宋_GB2312" w:hint="eastAsia"/>
          <w:lang w:val="zh-CN"/>
        </w:rPr>
        <w:t>产品出产标准及质量检测报告……</w:t>
      </w:r>
      <w:proofErr w:type="gramStart"/>
      <w:r>
        <w:rPr>
          <w:rFonts w:ascii="宋体" w:eastAsia="宋体" w:hAnsi="宋体" w:cs="仿宋_GB2312" w:hint="eastAsia"/>
          <w:lang w:val="zh-CN"/>
        </w:rPr>
        <w:t>………</w:t>
      </w:r>
      <w:proofErr w:type="gramEnd"/>
      <w:r>
        <w:rPr>
          <w:rFonts w:ascii="宋体" w:eastAsia="宋体" w:hAnsi="宋体" w:cs="仿宋_GB2312" w:hint="eastAsia"/>
          <w:lang w:val="zh-CN"/>
        </w:rPr>
        <w:t>…</w:t>
      </w:r>
      <w:proofErr w:type="gramStart"/>
      <w:r>
        <w:rPr>
          <w:rFonts w:ascii="宋体" w:eastAsia="宋体" w:hAnsi="宋体" w:cs="仿宋_GB2312" w:hint="eastAsia"/>
          <w:lang w:val="zh-CN"/>
        </w:rPr>
        <w:t>…</w:t>
      </w:r>
      <w:proofErr w:type="gramEnd"/>
      <w:r>
        <w:rPr>
          <w:rFonts w:ascii="宋体" w:eastAsia="宋体" w:hAnsi="宋体" w:cs="仿宋_GB2312" w:hint="eastAsia"/>
          <w:lang w:val="zh-CN"/>
        </w:rPr>
        <w:t>…</w:t>
      </w:r>
      <w:proofErr w:type="gramStart"/>
      <w:r>
        <w:rPr>
          <w:rFonts w:ascii="宋体" w:eastAsia="宋体" w:hAnsi="宋体" w:cs="仿宋_GB2312" w:hint="eastAsia"/>
        </w:rPr>
        <w:t>…</w:t>
      </w:r>
      <w:proofErr w:type="gramEnd"/>
      <w:r>
        <w:rPr>
          <w:rFonts w:ascii="宋体" w:eastAsia="宋体" w:hAnsi="宋体" w:cs="仿宋_GB2312" w:hint="eastAsia"/>
        </w:rPr>
        <w:t>…</w:t>
      </w:r>
      <w:proofErr w:type="gramStart"/>
      <w:r>
        <w:rPr>
          <w:rFonts w:ascii="宋体" w:eastAsia="宋体" w:hAnsi="宋体" w:cs="仿宋_GB2312" w:hint="eastAsia"/>
        </w:rPr>
        <w:t>…</w:t>
      </w:r>
      <w:proofErr w:type="gramEnd"/>
      <w:r>
        <w:rPr>
          <w:rFonts w:ascii="宋体" w:eastAsia="宋体" w:hAnsi="宋体" w:cs="仿宋_GB2312" w:hint="eastAsia"/>
        </w:rPr>
        <w:t>…</w:t>
      </w:r>
      <w:proofErr w:type="gramStart"/>
      <w:r>
        <w:rPr>
          <w:rFonts w:ascii="宋体" w:eastAsia="宋体" w:hAnsi="宋体" w:cs="仿宋_GB2312" w:hint="eastAsia"/>
        </w:rPr>
        <w:t>…</w:t>
      </w:r>
      <w:proofErr w:type="gramEnd"/>
      <w:r>
        <w:rPr>
          <w:rFonts w:ascii="宋体" w:eastAsia="宋体" w:hAnsi="宋体" w:cs="仿宋_GB2312" w:hint="eastAsia"/>
        </w:rPr>
        <w:t>…</w:t>
      </w:r>
      <w:proofErr w:type="gramStart"/>
      <w:r>
        <w:rPr>
          <w:rFonts w:ascii="宋体" w:eastAsia="宋体" w:hAnsi="宋体" w:cs="仿宋_GB2312" w:hint="eastAsia"/>
        </w:rPr>
        <w:t>…</w:t>
      </w:r>
      <w:proofErr w:type="gramEnd"/>
      <w:r>
        <w:rPr>
          <w:rFonts w:ascii="宋体" w:eastAsia="宋体" w:hAnsi="宋体" w:cs="仿宋_GB2312" w:hint="eastAsia"/>
        </w:rPr>
        <w:t>……（页码）</w:t>
      </w:r>
    </w:p>
    <w:p w:rsidR="00996435" w:rsidRDefault="00DC6FBF">
      <w:pPr>
        <w:pStyle w:val="50"/>
        <w:spacing w:line="360" w:lineRule="auto"/>
        <w:rPr>
          <w:rFonts w:ascii="宋体" w:eastAsia="宋体" w:hAnsi="宋体" w:cs="仿宋_GB2312"/>
        </w:rPr>
      </w:pPr>
      <w:r>
        <w:rPr>
          <w:rFonts w:ascii="宋体" w:eastAsia="宋体" w:hAnsi="宋体" w:cs="仿宋_GB2312" w:hint="eastAsia"/>
        </w:rPr>
        <w:t>五、优惠条件及特殊承诺（如有要求）</w:t>
      </w:r>
      <w:r>
        <w:rPr>
          <w:rFonts w:ascii="宋体" w:eastAsia="宋体" w:hAnsi="宋体" w:cs="仿宋_GB2312" w:hint="eastAsia"/>
          <w:lang w:val="zh-CN"/>
        </w:rPr>
        <w:t>……</w:t>
      </w:r>
      <w:proofErr w:type="gramStart"/>
      <w:r>
        <w:rPr>
          <w:rFonts w:ascii="宋体" w:eastAsia="宋体" w:hAnsi="宋体" w:cs="仿宋_GB2312" w:hint="eastAsia"/>
          <w:lang w:val="zh-CN"/>
        </w:rPr>
        <w:t>………</w:t>
      </w:r>
      <w:proofErr w:type="gramEnd"/>
      <w:r>
        <w:rPr>
          <w:rFonts w:ascii="宋体" w:eastAsia="宋体" w:hAnsi="宋体" w:cs="仿宋_GB2312" w:hint="eastAsia"/>
          <w:lang w:val="zh-CN"/>
        </w:rPr>
        <w:t>…</w:t>
      </w:r>
      <w:proofErr w:type="gramStart"/>
      <w:r>
        <w:rPr>
          <w:rFonts w:ascii="宋体" w:eastAsia="宋体" w:hAnsi="宋体" w:cs="仿宋_GB2312" w:hint="eastAsia"/>
          <w:lang w:val="zh-CN"/>
        </w:rPr>
        <w:t>…</w:t>
      </w:r>
      <w:proofErr w:type="gramEnd"/>
      <w:r>
        <w:rPr>
          <w:rFonts w:ascii="宋体" w:eastAsia="宋体" w:hAnsi="宋体" w:cs="仿宋_GB2312" w:hint="eastAsia"/>
          <w:lang w:val="zh-CN"/>
        </w:rPr>
        <w:t>…</w:t>
      </w:r>
      <w:proofErr w:type="gramStart"/>
      <w:r>
        <w:rPr>
          <w:rFonts w:ascii="宋体" w:eastAsia="宋体" w:hAnsi="宋体" w:cs="仿宋_GB2312" w:hint="eastAsia"/>
          <w:lang w:val="zh-CN"/>
        </w:rPr>
        <w:t>…</w:t>
      </w:r>
      <w:proofErr w:type="gramEnd"/>
      <w:r>
        <w:rPr>
          <w:rFonts w:ascii="宋体" w:eastAsia="宋体" w:hAnsi="宋体" w:cs="仿宋_GB2312" w:hint="eastAsia"/>
          <w:lang w:val="zh-CN"/>
        </w:rPr>
        <w:t>…</w:t>
      </w:r>
      <w:proofErr w:type="gramStart"/>
      <w:r>
        <w:rPr>
          <w:rFonts w:ascii="宋体" w:eastAsia="宋体" w:hAnsi="宋体" w:cs="仿宋_GB2312" w:hint="eastAsia"/>
        </w:rPr>
        <w:t>…</w:t>
      </w:r>
      <w:proofErr w:type="gramEnd"/>
      <w:r>
        <w:rPr>
          <w:rFonts w:ascii="宋体" w:eastAsia="宋体" w:hAnsi="宋体" w:cs="仿宋_GB2312" w:hint="eastAsia"/>
        </w:rPr>
        <w:t>…</w:t>
      </w:r>
      <w:proofErr w:type="gramStart"/>
      <w:r>
        <w:rPr>
          <w:rFonts w:ascii="宋体" w:eastAsia="宋体" w:hAnsi="宋体" w:cs="仿宋_GB2312" w:hint="eastAsia"/>
        </w:rPr>
        <w:t>…</w:t>
      </w:r>
      <w:proofErr w:type="gramEnd"/>
      <w:r>
        <w:rPr>
          <w:rFonts w:ascii="宋体" w:eastAsia="宋体" w:hAnsi="宋体" w:cs="仿宋_GB2312" w:hint="eastAsia"/>
        </w:rPr>
        <w:t>……（页码）</w:t>
      </w:r>
    </w:p>
    <w:p w:rsidR="00996435" w:rsidRDefault="00DC6FBF">
      <w:pPr>
        <w:pStyle w:val="50"/>
        <w:spacing w:line="360" w:lineRule="auto"/>
        <w:rPr>
          <w:rFonts w:ascii="宋体" w:eastAsia="宋体" w:hAnsi="宋体" w:cs="仿宋_GB2312"/>
        </w:rPr>
      </w:pPr>
      <w:r>
        <w:rPr>
          <w:rFonts w:ascii="宋体" w:eastAsia="宋体" w:hAnsi="宋体" w:cs="仿宋_GB2312" w:hint="eastAsia"/>
        </w:rPr>
        <w:t>六、对项目的合理化建议和改进措施</w:t>
      </w:r>
      <w:r>
        <w:rPr>
          <w:rFonts w:ascii="宋体" w:eastAsia="宋体" w:hAnsi="宋体" w:cs="仿宋_GB2312" w:hint="eastAsia"/>
          <w:lang w:val="zh-CN"/>
        </w:rPr>
        <w:t>……</w:t>
      </w:r>
      <w:proofErr w:type="gramStart"/>
      <w:r>
        <w:rPr>
          <w:rFonts w:ascii="宋体" w:eastAsia="宋体" w:hAnsi="宋体" w:cs="仿宋_GB2312" w:hint="eastAsia"/>
          <w:lang w:val="zh-CN"/>
        </w:rPr>
        <w:t>………</w:t>
      </w:r>
      <w:proofErr w:type="gramEnd"/>
      <w:r>
        <w:rPr>
          <w:rFonts w:ascii="宋体" w:eastAsia="宋体" w:hAnsi="宋体" w:cs="仿宋_GB2312" w:hint="eastAsia"/>
          <w:lang w:val="zh-CN"/>
        </w:rPr>
        <w:t>…</w:t>
      </w:r>
      <w:proofErr w:type="gramStart"/>
      <w:r>
        <w:rPr>
          <w:rFonts w:ascii="宋体" w:eastAsia="宋体" w:hAnsi="宋体" w:cs="仿宋_GB2312" w:hint="eastAsia"/>
          <w:lang w:val="zh-CN"/>
        </w:rPr>
        <w:t>…</w:t>
      </w:r>
      <w:proofErr w:type="gramEnd"/>
      <w:r>
        <w:rPr>
          <w:rFonts w:ascii="宋体" w:eastAsia="宋体" w:hAnsi="宋体" w:cs="仿宋_GB2312" w:hint="eastAsia"/>
          <w:lang w:val="zh-CN"/>
        </w:rPr>
        <w:t>…</w:t>
      </w:r>
      <w:proofErr w:type="gramStart"/>
      <w:r>
        <w:rPr>
          <w:rFonts w:ascii="宋体" w:eastAsia="宋体" w:hAnsi="宋体" w:cs="仿宋_GB2312" w:hint="eastAsia"/>
          <w:lang w:val="zh-CN"/>
        </w:rPr>
        <w:t>…</w:t>
      </w:r>
      <w:proofErr w:type="gramEnd"/>
      <w:r>
        <w:rPr>
          <w:rFonts w:ascii="宋体" w:eastAsia="宋体" w:hAnsi="宋体" w:cs="仿宋_GB2312" w:hint="eastAsia"/>
          <w:lang w:val="zh-CN"/>
        </w:rPr>
        <w:t>…</w:t>
      </w:r>
      <w:proofErr w:type="gramStart"/>
      <w:r>
        <w:rPr>
          <w:rFonts w:ascii="宋体" w:eastAsia="宋体" w:hAnsi="宋体" w:cs="仿宋_GB2312" w:hint="eastAsia"/>
          <w:lang w:val="zh-CN"/>
        </w:rPr>
        <w:t>…</w:t>
      </w:r>
      <w:proofErr w:type="gramEnd"/>
      <w:r>
        <w:rPr>
          <w:rFonts w:ascii="宋体" w:eastAsia="宋体" w:hAnsi="宋体" w:cs="仿宋_GB2312" w:hint="eastAsia"/>
          <w:lang w:val="zh-CN"/>
        </w:rPr>
        <w:t>…</w:t>
      </w:r>
      <w:proofErr w:type="gramStart"/>
      <w:r>
        <w:rPr>
          <w:rFonts w:ascii="宋体" w:eastAsia="宋体" w:hAnsi="宋体" w:cs="仿宋_GB2312" w:hint="eastAsia"/>
          <w:lang w:val="zh-CN"/>
        </w:rPr>
        <w:t>…</w:t>
      </w:r>
      <w:proofErr w:type="gramEnd"/>
      <w:r>
        <w:rPr>
          <w:rFonts w:ascii="宋体" w:eastAsia="宋体" w:hAnsi="宋体" w:cs="仿宋_GB2312" w:hint="eastAsia"/>
          <w:lang w:val="zh-CN"/>
        </w:rPr>
        <w:t>…</w:t>
      </w:r>
      <w:proofErr w:type="gramStart"/>
      <w:r>
        <w:rPr>
          <w:rFonts w:ascii="宋体" w:eastAsia="宋体" w:hAnsi="宋体" w:cs="仿宋_GB2312" w:hint="eastAsia"/>
          <w:lang w:val="zh-CN"/>
        </w:rPr>
        <w:t>…</w:t>
      </w:r>
      <w:proofErr w:type="gramEnd"/>
      <w:r>
        <w:rPr>
          <w:rFonts w:ascii="宋体" w:eastAsia="宋体" w:hAnsi="宋体" w:cs="仿宋_GB2312" w:hint="eastAsia"/>
          <w:lang w:val="zh-CN"/>
        </w:rPr>
        <w:t>…</w:t>
      </w:r>
      <w:r>
        <w:rPr>
          <w:rFonts w:ascii="宋体" w:eastAsia="宋体" w:hAnsi="宋体" w:cs="仿宋_GB2312" w:hint="eastAsia"/>
        </w:rPr>
        <w:t>（页码）</w:t>
      </w:r>
    </w:p>
    <w:p w:rsidR="00996435" w:rsidRDefault="00DC6FBF">
      <w:pPr>
        <w:pStyle w:val="50"/>
        <w:spacing w:line="360" w:lineRule="auto"/>
        <w:rPr>
          <w:rFonts w:ascii="宋体" w:eastAsia="宋体" w:hAnsi="宋体" w:cs="仿宋_GB2312"/>
        </w:rPr>
      </w:pPr>
      <w:r>
        <w:rPr>
          <w:rFonts w:ascii="宋体" w:eastAsia="宋体" w:hAnsi="宋体" w:cs="仿宋_GB2312" w:hint="eastAsia"/>
        </w:rPr>
        <w:t>七、认为需要的其他技术文件或说明（如有）</w:t>
      </w:r>
      <w:r>
        <w:rPr>
          <w:rFonts w:ascii="宋体" w:eastAsia="宋体" w:hAnsi="宋体" w:cs="仿宋_GB2312" w:hint="eastAsia"/>
          <w:lang w:val="zh-CN"/>
        </w:rPr>
        <w:t>……</w:t>
      </w:r>
      <w:proofErr w:type="gramStart"/>
      <w:r>
        <w:rPr>
          <w:rFonts w:ascii="宋体" w:eastAsia="宋体" w:hAnsi="宋体" w:cs="仿宋_GB2312" w:hint="eastAsia"/>
          <w:lang w:val="zh-CN"/>
        </w:rPr>
        <w:t>………</w:t>
      </w:r>
      <w:proofErr w:type="gramEnd"/>
      <w:r>
        <w:rPr>
          <w:rFonts w:ascii="宋体" w:eastAsia="宋体" w:hAnsi="宋体" w:cs="仿宋_GB2312" w:hint="eastAsia"/>
          <w:lang w:val="zh-CN"/>
        </w:rPr>
        <w:t>…</w:t>
      </w:r>
      <w:proofErr w:type="gramStart"/>
      <w:r>
        <w:rPr>
          <w:rFonts w:ascii="宋体" w:eastAsia="宋体" w:hAnsi="宋体" w:cs="仿宋_GB2312" w:hint="eastAsia"/>
          <w:lang w:val="zh-CN"/>
        </w:rPr>
        <w:t>…</w:t>
      </w:r>
      <w:proofErr w:type="gramEnd"/>
      <w:r>
        <w:rPr>
          <w:rFonts w:ascii="宋体" w:eastAsia="宋体" w:hAnsi="宋体" w:cs="仿宋_GB2312" w:hint="eastAsia"/>
          <w:lang w:val="zh-CN"/>
        </w:rPr>
        <w:t>…</w:t>
      </w:r>
      <w:proofErr w:type="gramStart"/>
      <w:r>
        <w:rPr>
          <w:rFonts w:ascii="宋体" w:eastAsia="宋体" w:hAnsi="宋体" w:cs="仿宋_GB2312" w:hint="eastAsia"/>
          <w:lang w:val="zh-CN"/>
        </w:rPr>
        <w:t>…</w:t>
      </w:r>
      <w:proofErr w:type="gramEnd"/>
      <w:r>
        <w:rPr>
          <w:rFonts w:ascii="宋体" w:eastAsia="宋体" w:hAnsi="宋体" w:cs="仿宋_GB2312" w:hint="eastAsia"/>
          <w:lang w:val="zh-CN"/>
        </w:rPr>
        <w:t>…</w:t>
      </w:r>
      <w:proofErr w:type="gramStart"/>
      <w:r>
        <w:rPr>
          <w:rFonts w:ascii="宋体" w:eastAsia="宋体" w:hAnsi="宋体" w:cs="仿宋_GB2312" w:hint="eastAsia"/>
          <w:lang w:val="zh-CN"/>
        </w:rPr>
        <w:t>…</w:t>
      </w:r>
      <w:proofErr w:type="gramEnd"/>
      <w:r>
        <w:rPr>
          <w:rFonts w:ascii="宋体" w:eastAsia="宋体" w:hAnsi="宋体" w:cs="仿宋_GB2312" w:hint="eastAsia"/>
          <w:lang w:val="zh-CN"/>
        </w:rPr>
        <w:t>…</w:t>
      </w:r>
      <w:r>
        <w:rPr>
          <w:rFonts w:ascii="宋体" w:eastAsia="宋体" w:hAnsi="宋体" w:cs="仿宋_GB2312" w:hint="eastAsia"/>
        </w:rPr>
        <w:t>（页码）</w:t>
      </w:r>
    </w:p>
    <w:p w:rsidR="00996435" w:rsidRDefault="00DC6FBF">
      <w:pPr>
        <w:spacing w:line="360" w:lineRule="auto"/>
        <w:ind w:firstLine="482"/>
        <w:rPr>
          <w:rFonts w:ascii="宋体" w:hAnsi="宋体" w:cs="仿宋_GB2312"/>
          <w:b/>
          <w:bCs/>
          <w:sz w:val="24"/>
        </w:rPr>
      </w:pPr>
      <w:r>
        <w:rPr>
          <w:rFonts w:ascii="宋体" w:hAnsi="宋体" w:cs="仿宋_GB2312" w:hint="eastAsia"/>
          <w:b/>
          <w:bCs/>
          <w:sz w:val="24"/>
        </w:rPr>
        <w:t>注：以上目录是基本格式要求，各投标人可根据自身情况进一步向下增加内容或细化。</w:t>
      </w:r>
    </w:p>
    <w:p w:rsidR="00996435" w:rsidRDefault="00996435">
      <w:pPr>
        <w:snapToGrid w:val="0"/>
        <w:spacing w:beforeLines="50" w:before="165" w:after="50"/>
        <w:ind w:leftChars="68" w:left="143" w:firstLineChars="196" w:firstLine="472"/>
        <w:jc w:val="left"/>
        <w:rPr>
          <w:rFonts w:ascii="宋体" w:hAnsi="宋体"/>
          <w:b/>
          <w:sz w:val="24"/>
        </w:rPr>
      </w:pPr>
    </w:p>
    <w:p w:rsidR="00996435" w:rsidRDefault="00DC6FBF">
      <w:pPr>
        <w:snapToGrid w:val="0"/>
        <w:spacing w:beforeLines="50" w:before="165" w:after="50"/>
        <w:jc w:val="center"/>
        <w:rPr>
          <w:rFonts w:ascii="宋体" w:hAnsi="宋体"/>
          <w:b/>
          <w:bCs/>
          <w:sz w:val="30"/>
          <w:szCs w:val="30"/>
        </w:rPr>
      </w:pPr>
      <w:r>
        <w:rPr>
          <w:rFonts w:ascii="宋体" w:hAnsi="宋体" w:hint="eastAsia"/>
          <w:b/>
          <w:sz w:val="24"/>
        </w:rPr>
        <w:br w:type="page"/>
      </w:r>
      <w:r>
        <w:rPr>
          <w:rFonts w:ascii="宋体" w:hAnsi="宋体" w:hint="eastAsia"/>
          <w:b/>
          <w:bCs/>
          <w:sz w:val="30"/>
          <w:szCs w:val="30"/>
        </w:rPr>
        <w:lastRenderedPageBreak/>
        <w:t>一、技术需求偏离表</w:t>
      </w:r>
    </w:p>
    <w:p w:rsidR="00996435" w:rsidRDefault="00996435">
      <w:pPr>
        <w:pStyle w:val="aa"/>
        <w:spacing w:line="440" w:lineRule="exact"/>
        <w:ind w:firstLineChars="200" w:firstLine="420"/>
        <w:rPr>
          <w:rFonts w:hAnsi="宋体"/>
        </w:rPr>
      </w:pPr>
    </w:p>
    <w:p w:rsidR="00996435" w:rsidRDefault="00DC6FBF">
      <w:pPr>
        <w:pStyle w:val="aa"/>
        <w:spacing w:line="600" w:lineRule="exact"/>
        <w:ind w:firstLineChars="200" w:firstLine="480"/>
        <w:rPr>
          <w:rFonts w:hAnsi="宋体"/>
          <w:sz w:val="24"/>
          <w:szCs w:val="24"/>
        </w:rPr>
      </w:pPr>
      <w:r>
        <w:rPr>
          <w:rFonts w:hAnsi="宋体" w:hint="eastAsia"/>
          <w:sz w:val="24"/>
          <w:szCs w:val="24"/>
        </w:rPr>
        <w:t>请根据所投货物的实际技术参数，</w:t>
      </w:r>
      <w:r>
        <w:rPr>
          <w:rFonts w:hAnsi="宋体" w:hint="eastAsia"/>
          <w:b/>
          <w:sz w:val="28"/>
          <w:szCs w:val="28"/>
        </w:rPr>
        <w:t>逐条对应</w:t>
      </w:r>
      <w:r>
        <w:rPr>
          <w:rFonts w:hAnsi="宋体" w:hint="eastAsia"/>
          <w:sz w:val="24"/>
          <w:szCs w:val="24"/>
        </w:rPr>
        <w:t>本项目招标文件第二章“货物需求一览表”中的</w:t>
      </w:r>
      <w:r>
        <w:rPr>
          <w:rFonts w:hAnsi="宋体" w:hint="eastAsia"/>
          <w:b/>
          <w:sz w:val="28"/>
          <w:szCs w:val="28"/>
        </w:rPr>
        <w:t>采购清单及货物参数</w:t>
      </w:r>
      <w:r>
        <w:rPr>
          <w:rFonts w:hAnsi="宋体" w:hint="eastAsia"/>
          <w:sz w:val="24"/>
          <w:szCs w:val="24"/>
        </w:rPr>
        <w:t>详细填写相应的具体内容。“偏离说明”一</w:t>
      </w:r>
      <w:proofErr w:type="gramStart"/>
      <w:r>
        <w:rPr>
          <w:rFonts w:hAnsi="宋体" w:hint="eastAsia"/>
          <w:sz w:val="24"/>
          <w:szCs w:val="24"/>
        </w:rPr>
        <w:t>栏应当</w:t>
      </w:r>
      <w:proofErr w:type="gramEnd"/>
      <w:r>
        <w:rPr>
          <w:rFonts w:hAnsi="宋体" w:hint="eastAsia"/>
          <w:sz w:val="24"/>
          <w:szCs w:val="24"/>
        </w:rPr>
        <w:t>选择“正偏离”、“负偏离”或“无偏离”进行填写。</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260"/>
        <w:gridCol w:w="2310"/>
        <w:gridCol w:w="1516"/>
        <w:gridCol w:w="3297"/>
        <w:gridCol w:w="1168"/>
      </w:tblGrid>
      <w:tr w:rsidR="00996435">
        <w:trPr>
          <w:cantSplit/>
          <w:trHeight w:val="417"/>
          <w:jc w:val="center"/>
        </w:trPr>
        <w:tc>
          <w:tcPr>
            <w:tcW w:w="634" w:type="dxa"/>
            <w:vMerge w:val="restart"/>
            <w:tcBorders>
              <w:top w:val="single" w:sz="4" w:space="0" w:color="auto"/>
              <w:left w:val="single" w:sz="4" w:space="0" w:color="auto"/>
              <w:bottom w:val="single" w:sz="4" w:space="0" w:color="auto"/>
              <w:right w:val="single" w:sz="4" w:space="0" w:color="auto"/>
            </w:tcBorders>
            <w:vAlign w:val="center"/>
          </w:tcPr>
          <w:p w:rsidR="00996435" w:rsidRDefault="00DC6FBF">
            <w:pPr>
              <w:rPr>
                <w:rFonts w:ascii="宋体" w:hAnsi="宋体"/>
                <w:szCs w:val="21"/>
              </w:rPr>
            </w:pPr>
            <w:proofErr w:type="gramStart"/>
            <w:r>
              <w:rPr>
                <w:rFonts w:ascii="宋体" w:hAnsi="宋体" w:hint="eastAsia"/>
                <w:szCs w:val="21"/>
              </w:rPr>
              <w:t>项号</w:t>
            </w:r>
            <w:proofErr w:type="gramEnd"/>
          </w:p>
        </w:tc>
        <w:tc>
          <w:tcPr>
            <w:tcW w:w="3570" w:type="dxa"/>
            <w:gridSpan w:val="2"/>
            <w:tcBorders>
              <w:top w:val="single" w:sz="4" w:space="0" w:color="auto"/>
              <w:left w:val="single" w:sz="4" w:space="0" w:color="auto"/>
              <w:bottom w:val="single" w:sz="4" w:space="0" w:color="auto"/>
              <w:right w:val="single" w:sz="4" w:space="0" w:color="auto"/>
            </w:tcBorders>
            <w:vAlign w:val="center"/>
          </w:tcPr>
          <w:p w:rsidR="00996435" w:rsidRDefault="00DC6FBF">
            <w:pPr>
              <w:jc w:val="center"/>
              <w:rPr>
                <w:rFonts w:ascii="宋体" w:hAnsi="宋体"/>
                <w:szCs w:val="21"/>
              </w:rPr>
            </w:pPr>
            <w:r>
              <w:rPr>
                <w:rFonts w:ascii="宋体" w:hAnsi="宋体" w:hint="eastAsia"/>
                <w:szCs w:val="21"/>
              </w:rPr>
              <w:t>招标文件需求</w:t>
            </w:r>
          </w:p>
        </w:tc>
        <w:tc>
          <w:tcPr>
            <w:tcW w:w="4813" w:type="dxa"/>
            <w:gridSpan w:val="2"/>
            <w:tcBorders>
              <w:top w:val="single" w:sz="4" w:space="0" w:color="auto"/>
              <w:left w:val="single" w:sz="4" w:space="0" w:color="auto"/>
              <w:bottom w:val="single" w:sz="4" w:space="0" w:color="auto"/>
              <w:right w:val="single" w:sz="4" w:space="0" w:color="auto"/>
            </w:tcBorders>
            <w:vAlign w:val="center"/>
          </w:tcPr>
          <w:p w:rsidR="00996435" w:rsidRDefault="00DC6FBF">
            <w:pPr>
              <w:jc w:val="center"/>
              <w:rPr>
                <w:rFonts w:ascii="宋体" w:hAnsi="宋体"/>
                <w:szCs w:val="21"/>
              </w:rPr>
            </w:pPr>
            <w:r>
              <w:rPr>
                <w:rFonts w:ascii="宋体" w:hAnsi="宋体" w:hint="eastAsia"/>
                <w:szCs w:val="21"/>
              </w:rPr>
              <w:t>投标文件承诺</w:t>
            </w:r>
          </w:p>
        </w:tc>
        <w:tc>
          <w:tcPr>
            <w:tcW w:w="1168" w:type="dxa"/>
            <w:vMerge w:val="restart"/>
            <w:tcBorders>
              <w:top w:val="single" w:sz="4" w:space="0" w:color="auto"/>
              <w:left w:val="single" w:sz="4" w:space="0" w:color="auto"/>
              <w:bottom w:val="single" w:sz="4" w:space="0" w:color="auto"/>
              <w:right w:val="single" w:sz="4" w:space="0" w:color="auto"/>
            </w:tcBorders>
            <w:vAlign w:val="center"/>
          </w:tcPr>
          <w:p w:rsidR="00996435" w:rsidRDefault="00DC6FBF">
            <w:pPr>
              <w:rPr>
                <w:rFonts w:ascii="宋体" w:hAnsi="宋体"/>
                <w:szCs w:val="21"/>
              </w:rPr>
            </w:pPr>
            <w:r>
              <w:rPr>
                <w:rFonts w:ascii="宋体" w:hAnsi="宋体" w:hint="eastAsia"/>
                <w:szCs w:val="21"/>
              </w:rPr>
              <w:t>偏离说明</w:t>
            </w:r>
          </w:p>
        </w:tc>
      </w:tr>
      <w:tr w:rsidR="00996435">
        <w:trPr>
          <w:cantSplit/>
          <w:trHeight w:val="635"/>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996435" w:rsidRDefault="00996435">
            <w:pPr>
              <w:widowControl/>
              <w:jc w:val="lef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96435" w:rsidRDefault="00DC6FBF">
            <w:pPr>
              <w:jc w:val="center"/>
              <w:rPr>
                <w:rFonts w:ascii="宋体" w:hAnsi="宋体"/>
                <w:szCs w:val="21"/>
              </w:rPr>
            </w:pPr>
            <w:r>
              <w:rPr>
                <w:rFonts w:ascii="宋体" w:hAnsi="宋体" w:hint="eastAsia"/>
                <w:szCs w:val="21"/>
              </w:rPr>
              <w:t>货物名称</w:t>
            </w:r>
          </w:p>
        </w:tc>
        <w:tc>
          <w:tcPr>
            <w:tcW w:w="2310" w:type="dxa"/>
            <w:tcBorders>
              <w:top w:val="single" w:sz="4" w:space="0" w:color="auto"/>
              <w:left w:val="single" w:sz="4" w:space="0" w:color="auto"/>
              <w:bottom w:val="single" w:sz="4" w:space="0" w:color="auto"/>
              <w:right w:val="single" w:sz="4" w:space="0" w:color="auto"/>
            </w:tcBorders>
            <w:vAlign w:val="center"/>
          </w:tcPr>
          <w:p w:rsidR="00996435" w:rsidRDefault="00DC6FBF">
            <w:pPr>
              <w:jc w:val="center"/>
              <w:rPr>
                <w:rFonts w:ascii="宋体" w:hAnsi="宋体"/>
                <w:szCs w:val="21"/>
              </w:rPr>
            </w:pPr>
            <w:r>
              <w:rPr>
                <w:rFonts w:ascii="宋体" w:hAnsi="宋体" w:hint="eastAsia"/>
                <w:szCs w:val="21"/>
              </w:rPr>
              <w:t>货物参数</w:t>
            </w:r>
          </w:p>
        </w:tc>
        <w:tc>
          <w:tcPr>
            <w:tcW w:w="1516" w:type="dxa"/>
            <w:tcBorders>
              <w:top w:val="single" w:sz="4" w:space="0" w:color="auto"/>
              <w:left w:val="single" w:sz="4" w:space="0" w:color="auto"/>
              <w:bottom w:val="single" w:sz="4" w:space="0" w:color="auto"/>
              <w:right w:val="single" w:sz="4" w:space="0" w:color="auto"/>
            </w:tcBorders>
            <w:vAlign w:val="center"/>
          </w:tcPr>
          <w:p w:rsidR="00996435" w:rsidRDefault="00DC6FBF">
            <w:pPr>
              <w:jc w:val="center"/>
              <w:rPr>
                <w:rFonts w:ascii="宋体" w:hAnsi="宋体"/>
                <w:szCs w:val="21"/>
              </w:rPr>
            </w:pPr>
            <w:r>
              <w:rPr>
                <w:rFonts w:ascii="宋体" w:hAnsi="宋体" w:hint="eastAsia"/>
                <w:szCs w:val="21"/>
              </w:rPr>
              <w:t>货物名称</w:t>
            </w:r>
          </w:p>
        </w:tc>
        <w:tc>
          <w:tcPr>
            <w:tcW w:w="3297" w:type="dxa"/>
            <w:tcBorders>
              <w:top w:val="single" w:sz="4" w:space="0" w:color="auto"/>
              <w:left w:val="single" w:sz="4" w:space="0" w:color="auto"/>
              <w:bottom w:val="single" w:sz="4" w:space="0" w:color="auto"/>
              <w:right w:val="single" w:sz="4" w:space="0" w:color="auto"/>
            </w:tcBorders>
            <w:vAlign w:val="center"/>
          </w:tcPr>
          <w:p w:rsidR="00996435" w:rsidRDefault="00DC6FBF">
            <w:pPr>
              <w:jc w:val="center"/>
              <w:rPr>
                <w:rFonts w:ascii="宋体" w:hAnsi="宋体"/>
                <w:szCs w:val="21"/>
              </w:rPr>
            </w:pPr>
            <w:r>
              <w:rPr>
                <w:rFonts w:ascii="宋体" w:hAnsi="宋体" w:hint="eastAsia"/>
                <w:szCs w:val="21"/>
              </w:rPr>
              <w:t>所提供货物的内容</w:t>
            </w:r>
          </w:p>
        </w:tc>
        <w:tc>
          <w:tcPr>
            <w:tcW w:w="1168" w:type="dxa"/>
            <w:vMerge/>
            <w:tcBorders>
              <w:top w:val="single" w:sz="4" w:space="0" w:color="auto"/>
              <w:left w:val="single" w:sz="4" w:space="0" w:color="auto"/>
              <w:bottom w:val="single" w:sz="4" w:space="0" w:color="auto"/>
              <w:right w:val="single" w:sz="4" w:space="0" w:color="auto"/>
            </w:tcBorders>
            <w:vAlign w:val="center"/>
          </w:tcPr>
          <w:p w:rsidR="00996435" w:rsidRDefault="00996435">
            <w:pPr>
              <w:widowControl/>
              <w:jc w:val="left"/>
              <w:rPr>
                <w:rFonts w:ascii="宋体" w:hAnsi="宋体"/>
                <w:szCs w:val="21"/>
              </w:rPr>
            </w:pPr>
          </w:p>
        </w:tc>
      </w:tr>
      <w:tr w:rsidR="00996435">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996435" w:rsidRDefault="00DC6FBF">
            <w:pPr>
              <w:rPr>
                <w:rFonts w:ascii="宋体" w:hAnsi="宋体"/>
                <w:szCs w:val="21"/>
              </w:rPr>
            </w:pPr>
            <w:r>
              <w:rPr>
                <w:rFonts w:ascii="宋体" w:hAnsi="宋体" w:hint="eastAsia"/>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rsidR="00996435" w:rsidRDefault="00DC6FBF">
            <w:pPr>
              <w:rPr>
                <w:rFonts w:ascii="宋体" w:hAnsi="宋体"/>
                <w:szCs w:val="21"/>
              </w:rPr>
            </w:pPr>
            <w:r>
              <w:rPr>
                <w:rFonts w:ascii="宋体" w:hAnsi="宋体" w:hint="eastAsia"/>
                <w:szCs w:val="21"/>
              </w:rPr>
              <w:t>……</w:t>
            </w:r>
          </w:p>
        </w:tc>
        <w:tc>
          <w:tcPr>
            <w:tcW w:w="2310" w:type="dxa"/>
            <w:tcBorders>
              <w:top w:val="single" w:sz="4" w:space="0" w:color="auto"/>
              <w:left w:val="single" w:sz="4" w:space="0" w:color="auto"/>
              <w:bottom w:val="single" w:sz="4" w:space="0" w:color="auto"/>
              <w:right w:val="single" w:sz="4" w:space="0" w:color="auto"/>
            </w:tcBorders>
            <w:vAlign w:val="center"/>
          </w:tcPr>
          <w:p w:rsidR="00996435" w:rsidRDefault="00DC6FBF">
            <w:pPr>
              <w:rPr>
                <w:rFonts w:ascii="宋体" w:hAnsi="宋体"/>
                <w:szCs w:val="21"/>
              </w:rPr>
            </w:pPr>
            <w:r>
              <w:rPr>
                <w:rFonts w:ascii="宋体" w:hAnsi="宋体" w:hint="eastAsia"/>
                <w:szCs w:val="21"/>
              </w:rPr>
              <w:t xml:space="preserve">1  </w:t>
            </w:r>
            <w:r>
              <w:rPr>
                <w:rFonts w:ascii="宋体" w:hAnsi="宋体" w:hint="eastAsia"/>
                <w:szCs w:val="21"/>
              </w:rPr>
              <w:t>……</w:t>
            </w:r>
          </w:p>
          <w:p w:rsidR="00996435" w:rsidRDefault="00DC6FBF">
            <w:pPr>
              <w:rPr>
                <w:rFonts w:ascii="宋体" w:hAnsi="宋体"/>
                <w:szCs w:val="21"/>
              </w:rPr>
            </w:pPr>
            <w:r>
              <w:rPr>
                <w:rFonts w:ascii="宋体" w:hAnsi="宋体" w:hint="eastAsia"/>
                <w:szCs w:val="21"/>
              </w:rPr>
              <w:t xml:space="preserve">2  </w:t>
            </w:r>
            <w:r>
              <w:rPr>
                <w:rFonts w:ascii="宋体" w:hAnsi="宋体" w:hint="eastAsia"/>
                <w:szCs w:val="21"/>
              </w:rPr>
              <w:t>……</w:t>
            </w:r>
          </w:p>
          <w:p w:rsidR="00996435" w:rsidRDefault="00DC6FBF">
            <w:pPr>
              <w:rPr>
                <w:rFonts w:ascii="宋体" w:hAnsi="宋体"/>
                <w:szCs w:val="21"/>
              </w:rPr>
            </w:pPr>
            <w:r>
              <w:rPr>
                <w:rFonts w:ascii="宋体" w:hAnsi="宋体" w:hint="eastAsia"/>
                <w:szCs w:val="21"/>
              </w:rPr>
              <w:t xml:space="preserve">3  </w:t>
            </w:r>
            <w:r>
              <w:rPr>
                <w:rFonts w:ascii="宋体" w:hAnsi="宋体" w:hint="eastAsia"/>
                <w:szCs w:val="21"/>
              </w:rPr>
              <w:t>……</w:t>
            </w:r>
          </w:p>
          <w:p w:rsidR="00996435" w:rsidRDefault="00DC6FBF">
            <w:pPr>
              <w:rPr>
                <w:rFonts w:ascii="宋体" w:hAnsi="宋体"/>
                <w:szCs w:val="21"/>
              </w:rPr>
            </w:pPr>
            <w:r>
              <w:rPr>
                <w:rFonts w:ascii="宋体" w:hAnsi="宋体" w:hint="eastAsia"/>
                <w:szCs w:val="21"/>
              </w:rPr>
              <w:t>……</w:t>
            </w:r>
          </w:p>
        </w:tc>
        <w:tc>
          <w:tcPr>
            <w:tcW w:w="1516" w:type="dxa"/>
            <w:tcBorders>
              <w:top w:val="single" w:sz="4" w:space="0" w:color="auto"/>
              <w:left w:val="single" w:sz="4" w:space="0" w:color="auto"/>
              <w:bottom w:val="single" w:sz="4" w:space="0" w:color="auto"/>
              <w:right w:val="single" w:sz="4" w:space="0" w:color="auto"/>
            </w:tcBorders>
            <w:vAlign w:val="center"/>
          </w:tcPr>
          <w:p w:rsidR="00996435" w:rsidRDefault="00DC6FBF">
            <w:pPr>
              <w:rPr>
                <w:rFonts w:ascii="宋体" w:hAnsi="宋体"/>
                <w:szCs w:val="21"/>
              </w:rPr>
            </w:pPr>
            <w:r>
              <w:rPr>
                <w:rFonts w:ascii="宋体" w:hAnsi="宋体" w:hint="eastAsia"/>
                <w:szCs w:val="21"/>
              </w:rPr>
              <w:t>……</w:t>
            </w:r>
          </w:p>
        </w:tc>
        <w:tc>
          <w:tcPr>
            <w:tcW w:w="3297" w:type="dxa"/>
            <w:tcBorders>
              <w:top w:val="single" w:sz="4" w:space="0" w:color="auto"/>
              <w:left w:val="single" w:sz="4" w:space="0" w:color="auto"/>
              <w:bottom w:val="single" w:sz="4" w:space="0" w:color="auto"/>
              <w:right w:val="single" w:sz="4" w:space="0" w:color="auto"/>
            </w:tcBorders>
            <w:vAlign w:val="center"/>
          </w:tcPr>
          <w:p w:rsidR="00996435" w:rsidRDefault="00DC6FBF">
            <w:pPr>
              <w:rPr>
                <w:rFonts w:ascii="宋体" w:hAnsi="宋体"/>
                <w:szCs w:val="21"/>
              </w:rPr>
            </w:pPr>
            <w:r>
              <w:rPr>
                <w:rFonts w:ascii="宋体" w:hAnsi="宋体" w:hint="eastAsia"/>
                <w:szCs w:val="21"/>
              </w:rPr>
              <w:t xml:space="preserve">1  </w:t>
            </w:r>
            <w:r>
              <w:rPr>
                <w:rFonts w:ascii="宋体" w:hAnsi="宋体" w:hint="eastAsia"/>
                <w:szCs w:val="21"/>
              </w:rPr>
              <w:t>……</w:t>
            </w:r>
          </w:p>
          <w:p w:rsidR="00996435" w:rsidRDefault="00DC6FBF">
            <w:pPr>
              <w:rPr>
                <w:rFonts w:ascii="宋体" w:hAnsi="宋体"/>
                <w:szCs w:val="21"/>
              </w:rPr>
            </w:pPr>
            <w:r>
              <w:rPr>
                <w:rFonts w:ascii="宋体" w:hAnsi="宋体" w:hint="eastAsia"/>
                <w:szCs w:val="21"/>
              </w:rPr>
              <w:t xml:space="preserve">2  </w:t>
            </w:r>
            <w:r>
              <w:rPr>
                <w:rFonts w:ascii="宋体" w:hAnsi="宋体" w:hint="eastAsia"/>
                <w:szCs w:val="21"/>
              </w:rPr>
              <w:t>……</w:t>
            </w:r>
          </w:p>
          <w:p w:rsidR="00996435" w:rsidRDefault="00DC6FBF">
            <w:pPr>
              <w:rPr>
                <w:rFonts w:ascii="宋体" w:hAnsi="宋体"/>
                <w:szCs w:val="21"/>
              </w:rPr>
            </w:pPr>
            <w:r>
              <w:rPr>
                <w:rFonts w:ascii="宋体" w:hAnsi="宋体" w:hint="eastAsia"/>
                <w:szCs w:val="21"/>
              </w:rPr>
              <w:t xml:space="preserve">3  </w:t>
            </w:r>
            <w:r>
              <w:rPr>
                <w:rFonts w:ascii="宋体" w:hAnsi="宋体" w:hint="eastAsia"/>
                <w:szCs w:val="21"/>
              </w:rPr>
              <w:t>……</w:t>
            </w:r>
          </w:p>
          <w:p w:rsidR="00996435" w:rsidRDefault="00DC6FBF">
            <w:pPr>
              <w:rPr>
                <w:rFonts w:ascii="宋体" w:hAnsi="宋体"/>
                <w:szCs w:val="21"/>
              </w:rPr>
            </w:pPr>
            <w:r>
              <w:rPr>
                <w:rFonts w:ascii="宋体" w:hAnsi="宋体" w:hint="eastAsia"/>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996435" w:rsidRDefault="00DC6FBF">
            <w:pPr>
              <w:rPr>
                <w:rFonts w:ascii="宋体" w:hAnsi="宋体"/>
                <w:szCs w:val="21"/>
              </w:rPr>
            </w:pPr>
            <w:r>
              <w:rPr>
                <w:rFonts w:ascii="宋体" w:hAnsi="宋体" w:hint="eastAsia"/>
                <w:szCs w:val="21"/>
              </w:rPr>
              <w:t>正偏离（负偏离或无偏离）</w:t>
            </w:r>
          </w:p>
        </w:tc>
      </w:tr>
      <w:tr w:rsidR="00996435">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996435" w:rsidRDefault="00DC6FBF">
            <w:pPr>
              <w:rPr>
                <w:rFonts w:ascii="宋体" w:hAnsi="宋体"/>
                <w:szCs w:val="21"/>
              </w:rPr>
            </w:pPr>
            <w:r>
              <w:rPr>
                <w:rFonts w:ascii="宋体" w:hAnsi="宋体" w:hint="eastAsia"/>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rsidR="00996435" w:rsidRDefault="00DC6FBF">
            <w:pPr>
              <w:rPr>
                <w:rFonts w:ascii="宋体" w:hAnsi="宋体"/>
                <w:szCs w:val="21"/>
              </w:rPr>
            </w:pPr>
            <w:r>
              <w:rPr>
                <w:rFonts w:ascii="宋体" w:hAnsi="宋体" w:hint="eastAsia"/>
                <w:szCs w:val="21"/>
              </w:rPr>
              <w:t>……</w:t>
            </w:r>
          </w:p>
        </w:tc>
        <w:tc>
          <w:tcPr>
            <w:tcW w:w="2310" w:type="dxa"/>
            <w:tcBorders>
              <w:top w:val="single" w:sz="4" w:space="0" w:color="auto"/>
              <w:left w:val="single" w:sz="4" w:space="0" w:color="auto"/>
              <w:bottom w:val="single" w:sz="4" w:space="0" w:color="auto"/>
              <w:right w:val="single" w:sz="4" w:space="0" w:color="auto"/>
            </w:tcBorders>
            <w:vAlign w:val="center"/>
          </w:tcPr>
          <w:p w:rsidR="00996435" w:rsidRDefault="00DC6FBF">
            <w:pPr>
              <w:rPr>
                <w:rFonts w:ascii="宋体" w:hAnsi="宋体"/>
                <w:szCs w:val="21"/>
              </w:rPr>
            </w:pPr>
            <w:r>
              <w:rPr>
                <w:rFonts w:ascii="宋体" w:hAnsi="宋体" w:hint="eastAsia"/>
                <w:szCs w:val="21"/>
              </w:rPr>
              <w:t xml:space="preserve">1  </w:t>
            </w:r>
            <w:r>
              <w:rPr>
                <w:rFonts w:ascii="宋体" w:hAnsi="宋体" w:hint="eastAsia"/>
                <w:szCs w:val="21"/>
              </w:rPr>
              <w:t>……</w:t>
            </w:r>
          </w:p>
          <w:p w:rsidR="00996435" w:rsidRDefault="00DC6FBF">
            <w:pPr>
              <w:rPr>
                <w:rFonts w:ascii="宋体" w:hAnsi="宋体"/>
                <w:szCs w:val="21"/>
              </w:rPr>
            </w:pPr>
            <w:r>
              <w:rPr>
                <w:rFonts w:ascii="宋体" w:hAnsi="宋体" w:hint="eastAsia"/>
                <w:szCs w:val="21"/>
              </w:rPr>
              <w:t xml:space="preserve">2  </w:t>
            </w:r>
            <w:r>
              <w:rPr>
                <w:rFonts w:ascii="宋体" w:hAnsi="宋体" w:hint="eastAsia"/>
                <w:szCs w:val="21"/>
              </w:rPr>
              <w:t>……</w:t>
            </w:r>
          </w:p>
          <w:p w:rsidR="00996435" w:rsidRDefault="00DC6FBF">
            <w:pPr>
              <w:rPr>
                <w:rFonts w:ascii="宋体" w:hAnsi="宋体"/>
                <w:szCs w:val="21"/>
              </w:rPr>
            </w:pPr>
            <w:r>
              <w:rPr>
                <w:rFonts w:ascii="宋体" w:hAnsi="宋体" w:hint="eastAsia"/>
                <w:szCs w:val="21"/>
              </w:rPr>
              <w:t xml:space="preserve">3  </w:t>
            </w:r>
            <w:r>
              <w:rPr>
                <w:rFonts w:ascii="宋体" w:hAnsi="宋体" w:hint="eastAsia"/>
                <w:szCs w:val="21"/>
              </w:rPr>
              <w:t>……</w:t>
            </w:r>
          </w:p>
          <w:p w:rsidR="00996435" w:rsidRDefault="00DC6FBF">
            <w:pPr>
              <w:rPr>
                <w:rFonts w:ascii="宋体" w:hAnsi="宋体"/>
                <w:szCs w:val="21"/>
              </w:rPr>
            </w:pPr>
            <w:r>
              <w:rPr>
                <w:rFonts w:ascii="宋体" w:hAnsi="宋体" w:hint="eastAsia"/>
                <w:szCs w:val="21"/>
              </w:rPr>
              <w:t>……</w:t>
            </w:r>
          </w:p>
        </w:tc>
        <w:tc>
          <w:tcPr>
            <w:tcW w:w="1516" w:type="dxa"/>
            <w:tcBorders>
              <w:top w:val="single" w:sz="4" w:space="0" w:color="auto"/>
              <w:left w:val="single" w:sz="4" w:space="0" w:color="auto"/>
              <w:bottom w:val="single" w:sz="4" w:space="0" w:color="auto"/>
              <w:right w:val="single" w:sz="4" w:space="0" w:color="auto"/>
            </w:tcBorders>
            <w:vAlign w:val="center"/>
          </w:tcPr>
          <w:p w:rsidR="00996435" w:rsidRDefault="00DC6FBF">
            <w:pPr>
              <w:rPr>
                <w:rFonts w:ascii="宋体" w:hAnsi="宋体"/>
                <w:szCs w:val="21"/>
              </w:rPr>
            </w:pPr>
            <w:r>
              <w:rPr>
                <w:rFonts w:ascii="宋体" w:hAnsi="宋体" w:hint="eastAsia"/>
                <w:szCs w:val="21"/>
              </w:rPr>
              <w:t>……</w:t>
            </w:r>
          </w:p>
        </w:tc>
        <w:tc>
          <w:tcPr>
            <w:tcW w:w="3297" w:type="dxa"/>
            <w:tcBorders>
              <w:top w:val="single" w:sz="4" w:space="0" w:color="auto"/>
              <w:left w:val="single" w:sz="4" w:space="0" w:color="auto"/>
              <w:bottom w:val="single" w:sz="4" w:space="0" w:color="auto"/>
              <w:right w:val="single" w:sz="4" w:space="0" w:color="auto"/>
            </w:tcBorders>
            <w:vAlign w:val="center"/>
          </w:tcPr>
          <w:p w:rsidR="00996435" w:rsidRDefault="00DC6FBF">
            <w:pPr>
              <w:rPr>
                <w:rFonts w:ascii="宋体" w:hAnsi="宋体"/>
                <w:szCs w:val="21"/>
              </w:rPr>
            </w:pPr>
            <w:r>
              <w:rPr>
                <w:rFonts w:ascii="宋体" w:hAnsi="宋体" w:hint="eastAsia"/>
                <w:szCs w:val="21"/>
              </w:rPr>
              <w:t xml:space="preserve">1  </w:t>
            </w:r>
            <w:r>
              <w:rPr>
                <w:rFonts w:ascii="宋体" w:hAnsi="宋体" w:hint="eastAsia"/>
                <w:szCs w:val="21"/>
              </w:rPr>
              <w:t>……</w:t>
            </w:r>
          </w:p>
          <w:p w:rsidR="00996435" w:rsidRDefault="00DC6FBF">
            <w:pPr>
              <w:rPr>
                <w:rFonts w:ascii="宋体" w:hAnsi="宋体"/>
                <w:szCs w:val="21"/>
              </w:rPr>
            </w:pPr>
            <w:r>
              <w:rPr>
                <w:rFonts w:ascii="宋体" w:hAnsi="宋体" w:hint="eastAsia"/>
                <w:szCs w:val="21"/>
              </w:rPr>
              <w:t xml:space="preserve">2  </w:t>
            </w:r>
            <w:r>
              <w:rPr>
                <w:rFonts w:ascii="宋体" w:hAnsi="宋体" w:hint="eastAsia"/>
                <w:szCs w:val="21"/>
              </w:rPr>
              <w:t>……</w:t>
            </w:r>
          </w:p>
          <w:p w:rsidR="00996435" w:rsidRDefault="00DC6FBF">
            <w:pPr>
              <w:rPr>
                <w:rFonts w:ascii="宋体" w:hAnsi="宋体"/>
                <w:szCs w:val="21"/>
              </w:rPr>
            </w:pPr>
            <w:r>
              <w:rPr>
                <w:rFonts w:ascii="宋体" w:hAnsi="宋体" w:hint="eastAsia"/>
                <w:szCs w:val="21"/>
              </w:rPr>
              <w:t xml:space="preserve">3  </w:t>
            </w:r>
            <w:r>
              <w:rPr>
                <w:rFonts w:ascii="宋体" w:hAnsi="宋体" w:hint="eastAsia"/>
                <w:szCs w:val="21"/>
              </w:rPr>
              <w:t>……</w:t>
            </w:r>
          </w:p>
          <w:p w:rsidR="00996435" w:rsidRDefault="00DC6FBF">
            <w:pPr>
              <w:rPr>
                <w:rFonts w:ascii="宋体" w:hAnsi="宋体"/>
                <w:szCs w:val="21"/>
              </w:rPr>
            </w:pPr>
            <w:r>
              <w:rPr>
                <w:rFonts w:ascii="宋体" w:hAnsi="宋体" w:hint="eastAsia"/>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996435" w:rsidRDefault="00DC6FBF">
            <w:pPr>
              <w:rPr>
                <w:rFonts w:ascii="宋体" w:hAnsi="宋体"/>
                <w:szCs w:val="21"/>
              </w:rPr>
            </w:pPr>
            <w:r>
              <w:rPr>
                <w:rFonts w:ascii="宋体" w:hAnsi="宋体" w:hint="eastAsia"/>
                <w:szCs w:val="21"/>
              </w:rPr>
              <w:t>正偏离（负偏离或无偏离）</w:t>
            </w:r>
          </w:p>
        </w:tc>
      </w:tr>
      <w:tr w:rsidR="00996435">
        <w:trPr>
          <w:trHeight w:val="711"/>
          <w:jc w:val="center"/>
        </w:trPr>
        <w:tc>
          <w:tcPr>
            <w:tcW w:w="634" w:type="dxa"/>
            <w:tcBorders>
              <w:top w:val="single" w:sz="4" w:space="0" w:color="auto"/>
              <w:left w:val="single" w:sz="4" w:space="0" w:color="auto"/>
              <w:bottom w:val="single" w:sz="4" w:space="0" w:color="auto"/>
              <w:right w:val="single" w:sz="4" w:space="0" w:color="auto"/>
            </w:tcBorders>
            <w:vAlign w:val="center"/>
          </w:tcPr>
          <w:p w:rsidR="00996435" w:rsidRDefault="00DC6FBF">
            <w:pPr>
              <w:rPr>
                <w:rFonts w:ascii="宋体" w:hAnsi="宋体"/>
                <w:szCs w:val="21"/>
              </w:rPr>
            </w:pPr>
            <w:r>
              <w:rPr>
                <w:rFonts w:ascii="宋体" w:hAnsi="宋体" w:hint="eastAsia"/>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rsidR="00996435" w:rsidRDefault="00996435">
            <w:pPr>
              <w:rPr>
                <w:rFonts w:ascii="宋体" w:hAnsi="宋体"/>
                <w:szCs w:val="21"/>
              </w:rPr>
            </w:pPr>
          </w:p>
        </w:tc>
        <w:tc>
          <w:tcPr>
            <w:tcW w:w="2310" w:type="dxa"/>
            <w:tcBorders>
              <w:top w:val="single" w:sz="4" w:space="0" w:color="auto"/>
              <w:left w:val="single" w:sz="4" w:space="0" w:color="auto"/>
              <w:bottom w:val="single" w:sz="4" w:space="0" w:color="auto"/>
              <w:right w:val="single" w:sz="4" w:space="0" w:color="auto"/>
            </w:tcBorders>
            <w:vAlign w:val="center"/>
          </w:tcPr>
          <w:p w:rsidR="00996435" w:rsidRDefault="00996435">
            <w:pPr>
              <w:rPr>
                <w:rFonts w:ascii="宋体" w:hAnsi="宋体"/>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996435" w:rsidRDefault="00996435">
            <w:pPr>
              <w:rPr>
                <w:rFonts w:ascii="宋体" w:hAnsi="宋体"/>
                <w:szCs w:val="21"/>
              </w:rPr>
            </w:pPr>
          </w:p>
        </w:tc>
        <w:tc>
          <w:tcPr>
            <w:tcW w:w="3297" w:type="dxa"/>
            <w:tcBorders>
              <w:top w:val="single" w:sz="4" w:space="0" w:color="auto"/>
              <w:left w:val="single" w:sz="4" w:space="0" w:color="auto"/>
              <w:bottom w:val="single" w:sz="4" w:space="0" w:color="auto"/>
              <w:right w:val="single" w:sz="4" w:space="0" w:color="auto"/>
            </w:tcBorders>
            <w:vAlign w:val="center"/>
          </w:tcPr>
          <w:p w:rsidR="00996435" w:rsidRDefault="00996435">
            <w:pPr>
              <w:rPr>
                <w:rFonts w:ascii="宋体" w:hAnsi="宋体"/>
                <w:szCs w:val="21"/>
              </w:rPr>
            </w:pPr>
          </w:p>
        </w:tc>
        <w:tc>
          <w:tcPr>
            <w:tcW w:w="1168" w:type="dxa"/>
            <w:tcBorders>
              <w:top w:val="single" w:sz="4" w:space="0" w:color="auto"/>
              <w:left w:val="single" w:sz="4" w:space="0" w:color="auto"/>
              <w:bottom w:val="single" w:sz="4" w:space="0" w:color="auto"/>
              <w:right w:val="single" w:sz="4" w:space="0" w:color="auto"/>
            </w:tcBorders>
            <w:vAlign w:val="center"/>
          </w:tcPr>
          <w:p w:rsidR="00996435" w:rsidRDefault="00996435">
            <w:pPr>
              <w:rPr>
                <w:rFonts w:ascii="宋体" w:hAnsi="宋体"/>
                <w:szCs w:val="21"/>
              </w:rPr>
            </w:pPr>
          </w:p>
        </w:tc>
      </w:tr>
      <w:tr w:rsidR="00996435">
        <w:trPr>
          <w:trHeight w:val="848"/>
          <w:jc w:val="center"/>
        </w:trPr>
        <w:tc>
          <w:tcPr>
            <w:tcW w:w="10185" w:type="dxa"/>
            <w:gridSpan w:val="6"/>
            <w:tcBorders>
              <w:top w:val="single" w:sz="4" w:space="0" w:color="auto"/>
              <w:left w:val="single" w:sz="4" w:space="0" w:color="auto"/>
              <w:bottom w:val="single" w:sz="4" w:space="0" w:color="auto"/>
              <w:right w:val="single" w:sz="4" w:space="0" w:color="auto"/>
            </w:tcBorders>
            <w:vAlign w:val="center"/>
          </w:tcPr>
          <w:p w:rsidR="00996435" w:rsidRDefault="00DC6FBF">
            <w:pPr>
              <w:rPr>
                <w:rFonts w:ascii="宋体" w:hAnsi="宋体"/>
                <w:szCs w:val="21"/>
              </w:rPr>
            </w:pPr>
            <w:r>
              <w:rPr>
                <w:rFonts w:ascii="宋体" w:hAnsi="宋体" w:hint="eastAsia"/>
                <w:szCs w:val="21"/>
                <w:u w:val="single"/>
              </w:rPr>
              <w:t xml:space="preserve">　　</w:t>
            </w:r>
            <w:r>
              <w:rPr>
                <w:rFonts w:ascii="宋体" w:hAnsi="宋体" w:hint="eastAsia"/>
                <w:szCs w:val="21"/>
              </w:rPr>
              <w:t>分标（此处有分标时填写具体分标号，无分标时填写“无”）</w:t>
            </w:r>
          </w:p>
        </w:tc>
      </w:tr>
    </w:tbl>
    <w:p w:rsidR="00996435" w:rsidRDefault="00DC6FBF">
      <w:pPr>
        <w:pStyle w:val="aa"/>
        <w:spacing w:line="360" w:lineRule="auto"/>
        <w:rPr>
          <w:rFonts w:hAnsi="宋体"/>
          <w:szCs w:val="21"/>
        </w:rPr>
      </w:pPr>
      <w:r>
        <w:rPr>
          <w:rFonts w:hAnsi="宋体" w:hint="eastAsia"/>
          <w:szCs w:val="21"/>
        </w:rPr>
        <w:t>注：</w:t>
      </w:r>
    </w:p>
    <w:p w:rsidR="00996435" w:rsidRDefault="00DC6FBF">
      <w:pPr>
        <w:pStyle w:val="aa"/>
        <w:spacing w:line="360" w:lineRule="auto"/>
        <w:rPr>
          <w:rFonts w:hAnsi="宋体"/>
          <w:szCs w:val="21"/>
        </w:rPr>
      </w:pPr>
      <w:r>
        <w:rPr>
          <w:rFonts w:hAnsi="宋体" w:cs="宋体" w:hint="eastAsia"/>
          <w:szCs w:val="21"/>
        </w:rPr>
        <w:t>1.</w:t>
      </w:r>
      <w:r>
        <w:rPr>
          <w:rFonts w:hAnsi="宋体" w:hint="eastAsia"/>
          <w:szCs w:val="21"/>
        </w:rPr>
        <w:t>表格内容均需按要求填写并盖章，不得留空，</w:t>
      </w:r>
      <w:r>
        <w:rPr>
          <w:rFonts w:hAnsi="宋体" w:hint="eastAsia"/>
          <w:bCs/>
          <w:szCs w:val="21"/>
        </w:rPr>
        <w:t>否则按投标无效处理</w:t>
      </w:r>
      <w:r>
        <w:rPr>
          <w:rFonts w:hAnsi="宋体" w:hint="eastAsia"/>
          <w:szCs w:val="21"/>
        </w:rPr>
        <w:t>。</w:t>
      </w:r>
    </w:p>
    <w:p w:rsidR="00996435" w:rsidRDefault="00DC6FBF">
      <w:pPr>
        <w:pStyle w:val="aa"/>
        <w:spacing w:line="360" w:lineRule="auto"/>
        <w:rPr>
          <w:rFonts w:hAnsi="宋体"/>
          <w:szCs w:val="21"/>
        </w:rPr>
      </w:pPr>
      <w:r>
        <w:rPr>
          <w:rFonts w:hAnsi="宋体" w:hint="eastAsia"/>
          <w:bCs/>
          <w:szCs w:val="21"/>
        </w:rPr>
        <w:t>2.</w:t>
      </w:r>
      <w:r>
        <w:rPr>
          <w:rFonts w:hAnsi="宋体" w:hint="eastAsia"/>
          <w:bCs/>
          <w:szCs w:val="21"/>
        </w:rPr>
        <w:t>当投标文件的货物内容低于招标文件要求时，投标人应当如实写明“负偏离”，否则视为虚假应标。</w:t>
      </w:r>
    </w:p>
    <w:p w:rsidR="00996435" w:rsidRDefault="00DC6FBF">
      <w:pPr>
        <w:pStyle w:val="aa"/>
        <w:spacing w:line="360" w:lineRule="auto"/>
        <w:rPr>
          <w:rFonts w:hAnsi="宋体"/>
        </w:rPr>
      </w:pPr>
      <w:r>
        <w:rPr>
          <w:rFonts w:hAnsi="宋体" w:hint="eastAsia"/>
        </w:rPr>
        <w:t>3.</w:t>
      </w:r>
      <w:r>
        <w:rPr>
          <w:rFonts w:hAnsi="宋体" w:cs="宋体" w:hint="eastAsia"/>
          <w:szCs w:val="21"/>
        </w:rPr>
        <w:t>采购需求中带“▲”、“</w:t>
      </w:r>
      <w:r>
        <w:rPr>
          <w:rFonts w:hAnsi="宋体" w:cs="宋体" w:hint="eastAsia"/>
        </w:rPr>
        <w:t>◆</w:t>
      </w:r>
      <w:r>
        <w:rPr>
          <w:rFonts w:hAnsi="宋体" w:cs="宋体" w:hint="eastAsia"/>
          <w:szCs w:val="21"/>
        </w:rPr>
        <w:t>”及其他标注有符号的条款，也要分别在本表“</w:t>
      </w:r>
      <w:r>
        <w:rPr>
          <w:rFonts w:hAnsi="宋体" w:hint="eastAsia"/>
          <w:szCs w:val="21"/>
        </w:rPr>
        <w:t>货物参数</w:t>
      </w:r>
      <w:r>
        <w:rPr>
          <w:rFonts w:hAnsi="宋体" w:cs="宋体" w:hint="eastAsia"/>
          <w:szCs w:val="21"/>
        </w:rPr>
        <w:t>”、“</w:t>
      </w:r>
      <w:r>
        <w:rPr>
          <w:rFonts w:hAnsi="宋体" w:hint="eastAsia"/>
          <w:szCs w:val="21"/>
        </w:rPr>
        <w:t>所提供货物的内容</w:t>
      </w:r>
      <w:r>
        <w:rPr>
          <w:rFonts w:hAnsi="宋体" w:cs="宋体" w:hint="eastAsia"/>
          <w:szCs w:val="21"/>
        </w:rPr>
        <w:t>”中标记。</w:t>
      </w:r>
    </w:p>
    <w:p w:rsidR="00996435" w:rsidRDefault="00996435">
      <w:pPr>
        <w:snapToGrid w:val="0"/>
        <w:spacing w:line="360" w:lineRule="auto"/>
        <w:ind w:firstLineChars="2350" w:firstLine="5640"/>
        <w:rPr>
          <w:rFonts w:ascii="宋体" w:hAnsi="宋体" w:cs="仿宋_GB2312"/>
          <w:kern w:val="0"/>
          <w:sz w:val="24"/>
          <w:lang w:val="zh-CN"/>
        </w:rPr>
      </w:pPr>
    </w:p>
    <w:p w:rsidR="00996435" w:rsidRDefault="00DC6FBF">
      <w:pPr>
        <w:snapToGrid w:val="0"/>
        <w:spacing w:line="360" w:lineRule="auto"/>
        <w:ind w:firstLineChars="2350" w:firstLine="5640"/>
        <w:rPr>
          <w:rFonts w:ascii="宋体" w:hAnsi="宋体" w:cs="仿宋_GB2312"/>
          <w:kern w:val="0"/>
          <w:sz w:val="24"/>
        </w:rPr>
      </w:pPr>
      <w:r>
        <w:rPr>
          <w:rFonts w:ascii="宋体" w:hAnsi="宋体" w:cs="仿宋_GB2312" w:hint="eastAsia"/>
          <w:kern w:val="0"/>
          <w:sz w:val="24"/>
          <w:lang w:val="zh-CN"/>
        </w:rPr>
        <w:t>投标人名称</w:t>
      </w:r>
      <w:r>
        <w:rPr>
          <w:rFonts w:ascii="宋体" w:hAnsi="宋体" w:cs="仿宋_GB2312" w:hint="eastAsia"/>
          <w:kern w:val="0"/>
          <w:sz w:val="24"/>
          <w:lang w:val="zh-CN"/>
        </w:rPr>
        <w:t>(</w:t>
      </w:r>
      <w:r>
        <w:rPr>
          <w:rFonts w:ascii="宋体" w:hAnsi="宋体" w:cs="仿宋_GB2312" w:hint="eastAsia"/>
          <w:kern w:val="0"/>
          <w:sz w:val="24"/>
          <w:lang w:val="zh-CN"/>
        </w:rPr>
        <w:t>电子签章</w:t>
      </w:r>
      <w:r>
        <w:rPr>
          <w:rFonts w:ascii="宋体" w:hAnsi="宋体" w:cs="仿宋_GB2312" w:hint="eastAsia"/>
          <w:kern w:val="0"/>
          <w:sz w:val="24"/>
          <w:lang w:val="zh-CN"/>
        </w:rPr>
        <w:t>)</w:t>
      </w:r>
      <w:r>
        <w:rPr>
          <w:rFonts w:ascii="宋体" w:hAnsi="宋体" w:cs="仿宋_GB2312" w:hint="eastAsia"/>
          <w:kern w:val="0"/>
          <w:sz w:val="24"/>
          <w:lang w:val="zh-CN"/>
        </w:rPr>
        <w:t>：</w:t>
      </w:r>
    </w:p>
    <w:p w:rsidR="00996435" w:rsidRDefault="00DC6FBF">
      <w:pPr>
        <w:snapToGrid w:val="0"/>
        <w:spacing w:line="360" w:lineRule="auto"/>
        <w:ind w:firstLineChars="2350" w:firstLine="5640"/>
        <w:rPr>
          <w:rFonts w:ascii="宋体" w:hAnsi="宋体" w:cs="仿宋_GB2312"/>
          <w:kern w:val="0"/>
          <w:sz w:val="24"/>
          <w:lang w:val="zh-CN"/>
        </w:rPr>
      </w:pPr>
      <w:r>
        <w:rPr>
          <w:rFonts w:ascii="宋体" w:hAnsi="宋体" w:cs="仿宋_GB2312" w:hint="eastAsia"/>
          <w:kern w:val="0"/>
          <w:sz w:val="24"/>
          <w:lang w:val="zh-CN"/>
        </w:rPr>
        <w:t>日期</w:t>
      </w:r>
      <w:r>
        <w:rPr>
          <w:rFonts w:ascii="宋体" w:hAnsi="宋体" w:cs="仿宋_GB2312" w:hint="eastAsia"/>
          <w:kern w:val="0"/>
          <w:sz w:val="24"/>
        </w:rPr>
        <w:t>：</w:t>
      </w:r>
      <w:r>
        <w:rPr>
          <w:rFonts w:ascii="宋体" w:hAnsi="宋体" w:cs="仿宋_GB2312" w:hint="eastAsia"/>
          <w:kern w:val="0"/>
          <w:sz w:val="24"/>
        </w:rPr>
        <w:t xml:space="preserve">  </w:t>
      </w:r>
      <w:r>
        <w:rPr>
          <w:rFonts w:ascii="宋体" w:hAnsi="宋体" w:cs="仿宋_GB2312" w:hint="eastAsia"/>
          <w:kern w:val="0"/>
          <w:sz w:val="24"/>
        </w:rPr>
        <w:t>年</w:t>
      </w:r>
      <w:r>
        <w:rPr>
          <w:rFonts w:ascii="宋体" w:hAnsi="宋体" w:cs="仿宋_GB2312" w:hint="eastAsia"/>
          <w:kern w:val="0"/>
          <w:sz w:val="24"/>
        </w:rPr>
        <w:t xml:space="preserve">  </w:t>
      </w:r>
      <w:r>
        <w:rPr>
          <w:rFonts w:ascii="宋体" w:hAnsi="宋体" w:cs="仿宋_GB2312" w:hint="eastAsia"/>
          <w:kern w:val="0"/>
          <w:sz w:val="24"/>
          <w:lang w:val="zh-CN"/>
        </w:rPr>
        <w:t>月</w:t>
      </w:r>
      <w:r>
        <w:rPr>
          <w:rFonts w:ascii="宋体" w:hAnsi="宋体" w:cs="仿宋_GB2312" w:hint="eastAsia"/>
          <w:kern w:val="0"/>
          <w:sz w:val="24"/>
        </w:rPr>
        <w:t xml:space="preserve">   </w:t>
      </w:r>
      <w:r>
        <w:rPr>
          <w:rFonts w:ascii="宋体" w:hAnsi="宋体" w:cs="仿宋_GB2312" w:hint="eastAsia"/>
          <w:kern w:val="0"/>
          <w:sz w:val="24"/>
          <w:lang w:val="zh-CN"/>
        </w:rPr>
        <w:t>日</w:t>
      </w:r>
    </w:p>
    <w:p w:rsidR="00996435" w:rsidRDefault="00996435">
      <w:pPr>
        <w:widowControl/>
        <w:ind w:firstLine="600"/>
        <w:jc w:val="left"/>
        <w:rPr>
          <w:rFonts w:ascii="宋体" w:hAnsi="宋体"/>
          <w:sz w:val="30"/>
          <w:szCs w:val="20"/>
        </w:rPr>
        <w:sectPr w:rsidR="00996435">
          <w:pgSz w:w="11906" w:h="16838"/>
          <w:pgMar w:top="1134" w:right="1134" w:bottom="1134" w:left="1134" w:header="720" w:footer="720" w:gutter="0"/>
          <w:cols w:space="720"/>
          <w:docGrid w:type="lines" w:linePitch="331"/>
        </w:sectPr>
      </w:pPr>
    </w:p>
    <w:p w:rsidR="00996435" w:rsidRDefault="00DC6FBF">
      <w:pPr>
        <w:snapToGrid w:val="0"/>
        <w:spacing w:beforeLines="50" w:before="165" w:after="50"/>
        <w:ind w:firstLine="602"/>
        <w:jc w:val="center"/>
        <w:rPr>
          <w:rFonts w:ascii="宋体" w:hAnsi="宋体"/>
          <w:b/>
          <w:bCs/>
          <w:sz w:val="30"/>
          <w:szCs w:val="30"/>
        </w:rPr>
      </w:pPr>
      <w:r>
        <w:rPr>
          <w:rFonts w:ascii="宋体" w:hAnsi="宋体" w:hint="eastAsia"/>
          <w:b/>
          <w:bCs/>
          <w:sz w:val="30"/>
          <w:szCs w:val="30"/>
        </w:rPr>
        <w:lastRenderedPageBreak/>
        <w:t>二、项目实施组织货物方案</w:t>
      </w:r>
    </w:p>
    <w:p w:rsidR="00996435" w:rsidRDefault="00DC6FBF">
      <w:pPr>
        <w:autoSpaceDE w:val="0"/>
        <w:autoSpaceDN w:val="0"/>
        <w:spacing w:line="360" w:lineRule="auto"/>
        <w:ind w:firstLine="480"/>
        <w:jc w:val="center"/>
        <w:rPr>
          <w:rFonts w:ascii="宋体" w:hAnsi="宋体" w:cs="仿宋_GB2312"/>
          <w:sz w:val="24"/>
        </w:rPr>
      </w:pPr>
      <w:r>
        <w:rPr>
          <w:rFonts w:ascii="宋体" w:hAnsi="宋体" w:cs="仿宋_GB2312" w:hint="eastAsia"/>
          <w:sz w:val="24"/>
        </w:rPr>
        <w:t>（由投标人根据采购需求及招标文件要求编制）</w:t>
      </w:r>
    </w:p>
    <w:p w:rsidR="00996435" w:rsidRDefault="00996435">
      <w:pPr>
        <w:ind w:firstLine="482"/>
        <w:rPr>
          <w:rFonts w:ascii="宋体" w:hAnsi="宋体" w:cs="仿宋_GB2312"/>
          <w:b/>
          <w:bCs/>
          <w:kern w:val="0"/>
          <w:sz w:val="24"/>
          <w:lang w:val="zh-CN"/>
        </w:rPr>
      </w:pPr>
    </w:p>
    <w:p w:rsidR="00996435" w:rsidRDefault="00DC6FBF">
      <w:pPr>
        <w:ind w:firstLineChars="196" w:firstLine="472"/>
        <w:rPr>
          <w:rFonts w:ascii="宋体" w:hAnsi="宋体" w:cs="仿宋_GB2312"/>
          <w:b/>
          <w:bCs/>
          <w:kern w:val="0"/>
          <w:sz w:val="24"/>
          <w:lang w:val="zh-CN"/>
        </w:rPr>
      </w:pPr>
      <w:r>
        <w:rPr>
          <w:rFonts w:ascii="宋体" w:hAnsi="宋体" w:cs="仿宋_GB2312" w:hint="eastAsia"/>
          <w:b/>
          <w:bCs/>
          <w:kern w:val="0"/>
          <w:sz w:val="24"/>
          <w:lang w:val="zh-CN"/>
        </w:rPr>
        <w:t>（一）项目前期准备</w:t>
      </w:r>
    </w:p>
    <w:p w:rsidR="00996435" w:rsidRDefault="00DC6FBF">
      <w:pPr>
        <w:autoSpaceDE w:val="0"/>
        <w:autoSpaceDN w:val="0"/>
        <w:spacing w:line="360" w:lineRule="auto"/>
        <w:ind w:firstLineChars="200" w:firstLine="480"/>
        <w:jc w:val="left"/>
        <w:rPr>
          <w:rFonts w:ascii="宋体" w:hAnsi="宋体" w:cs="仿宋_GB2312"/>
          <w:sz w:val="24"/>
        </w:rPr>
      </w:pPr>
      <w:r>
        <w:rPr>
          <w:rFonts w:ascii="宋体" w:hAnsi="宋体" w:cs="仿宋_GB2312" w:hint="eastAsia"/>
          <w:sz w:val="24"/>
        </w:rPr>
        <w:t>（由投标人根据采购需求及招标文件要求编制）</w:t>
      </w:r>
    </w:p>
    <w:p w:rsidR="00996435" w:rsidRDefault="00DC6FBF">
      <w:pPr>
        <w:ind w:firstLineChars="196" w:firstLine="472"/>
        <w:rPr>
          <w:rFonts w:ascii="宋体" w:hAnsi="宋体" w:cs="仿宋_GB2312"/>
          <w:b/>
          <w:bCs/>
          <w:kern w:val="0"/>
          <w:sz w:val="24"/>
          <w:lang w:val="zh-CN"/>
        </w:rPr>
      </w:pPr>
      <w:r>
        <w:rPr>
          <w:rFonts w:ascii="宋体" w:hAnsi="宋体" w:cs="仿宋_GB2312" w:hint="eastAsia"/>
          <w:b/>
          <w:bCs/>
          <w:kern w:val="0"/>
          <w:sz w:val="24"/>
          <w:lang w:val="zh-CN"/>
        </w:rPr>
        <w:t>（二）项目实施计划</w:t>
      </w:r>
    </w:p>
    <w:p w:rsidR="00996435" w:rsidRDefault="00DC6FBF">
      <w:pPr>
        <w:ind w:firstLine="482"/>
        <w:rPr>
          <w:rFonts w:ascii="宋体" w:hAnsi="宋体" w:cs="仿宋_GB2312"/>
          <w:b/>
          <w:bCs/>
          <w:kern w:val="0"/>
          <w:sz w:val="24"/>
          <w:lang w:val="zh-CN"/>
        </w:rPr>
      </w:pPr>
      <w:bookmarkStart w:id="295" w:name="_Toc78473822"/>
      <w:r>
        <w:rPr>
          <w:rFonts w:ascii="宋体" w:hAnsi="宋体" w:cs="仿宋_GB2312" w:hint="eastAsia"/>
          <w:b/>
          <w:bCs/>
          <w:kern w:val="0"/>
          <w:sz w:val="24"/>
          <w:lang w:val="zh-CN"/>
        </w:rPr>
        <w:t>附表</w:t>
      </w:r>
      <w:r>
        <w:rPr>
          <w:rFonts w:ascii="宋体" w:hAnsi="宋体" w:cs="仿宋_GB2312" w:hint="eastAsia"/>
          <w:b/>
          <w:bCs/>
          <w:kern w:val="0"/>
          <w:sz w:val="24"/>
          <w:lang w:val="zh-CN"/>
        </w:rPr>
        <w:t>:</w:t>
      </w:r>
      <w:r>
        <w:rPr>
          <w:rFonts w:ascii="宋体" w:hAnsi="宋体" w:cs="仿宋_GB2312" w:hint="eastAsia"/>
          <w:b/>
          <w:bCs/>
          <w:kern w:val="0"/>
          <w:sz w:val="24"/>
          <w:lang w:val="zh-CN"/>
        </w:rPr>
        <w:t>项目实施进度计划表</w:t>
      </w:r>
      <w:r>
        <w:rPr>
          <w:rFonts w:ascii="宋体" w:hAnsi="宋体" w:cs="仿宋_GB2312" w:hint="eastAsia"/>
          <w:b/>
          <w:sz w:val="24"/>
        </w:rPr>
        <w:t>(</w:t>
      </w:r>
      <w:r>
        <w:rPr>
          <w:rFonts w:ascii="宋体" w:hAnsi="宋体" w:cs="仿宋_GB2312" w:hint="eastAsia"/>
          <w:b/>
          <w:sz w:val="24"/>
        </w:rPr>
        <w:t>以生效日算起</w:t>
      </w:r>
      <w:r>
        <w:rPr>
          <w:rFonts w:ascii="宋体" w:hAnsi="宋体" w:cs="仿宋_GB2312" w:hint="eastAsia"/>
          <w:b/>
          <w:sz w:val="24"/>
        </w:rPr>
        <w:t>)</w:t>
      </w:r>
      <w:bookmarkEnd w:id="295"/>
      <w:r>
        <w:rPr>
          <w:rFonts w:ascii="宋体" w:hAnsi="宋体" w:cs="仿宋_GB2312" w:hint="eastAsia"/>
          <w:b/>
          <w:sz w:val="24"/>
        </w:rPr>
        <w:t xml:space="preserve">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996435">
        <w:trPr>
          <w:trHeight w:val="1239"/>
        </w:trPr>
        <w:tc>
          <w:tcPr>
            <w:tcW w:w="1188"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60" w:lineRule="auto"/>
              <w:rPr>
                <w:rFonts w:ascii="宋体" w:hAnsi="宋体" w:cs="仿宋_GB2312"/>
                <w:sz w:val="24"/>
              </w:rPr>
            </w:pPr>
            <w:r>
              <w:rPr>
                <w:rFonts w:ascii="宋体" w:hAnsi="宋体"/>
                <w:noProof/>
              </w:rP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0</wp:posOffset>
                      </wp:positionV>
                      <wp:extent cx="748030" cy="1181100"/>
                      <wp:effectExtent l="0" t="0" r="13970" b="0"/>
                      <wp:wrapNone/>
                      <wp:docPr id="3" name="组合 3"/>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rsidR="00996435" w:rsidRDefault="00DC6FBF">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rsidR="00996435" w:rsidRDefault="00DC6FBF">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rsidR="00996435" w:rsidRDefault="00DC6FBF">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组合 3" o:spid="_x0000_s1026" style="position:absolute;left:0;text-align:left;margin-left:-5.15pt;margin-top:0;width:58.9pt;height:93pt;z-index:251660288" coordsize="1178,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">
                      <v:line id="__TH_L2" o:spid="_x0000_s1027" style="position:absolute;visibility:visible;mso-wrap-style:square" from="0,0" to="1178,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shapetype id="_x0000_t202" coordsize="21600,21600" o:spt="202" path="m,l,21600r21600,l21600,xe">
                        <v:stroke joinstyle="miter"/>
                        <v:path gradientshapeok="t" o:connecttype="rect"/>
                      </v:shapetype>
                      <v:shape id="__TH_B113" o:spid="_x0000_s1028" type="#_x0000_t202" style="position:absolute;left:455;top:122;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996435" w:rsidRDefault="00DC6FBF">
                              <w:pPr>
                                <w:snapToGrid w:val="0"/>
                              </w:pPr>
                              <w:r>
                                <w:rPr>
                                  <w:rFonts w:hint="eastAsia"/>
                                </w:rPr>
                                <w:t>工</w:t>
                              </w:r>
                            </w:p>
                          </w:txbxContent>
                        </v:textbox>
                      </v:shape>
                      <v:shape id="__TH_B124" o:spid="_x0000_s1029" type="#_x0000_t202" style="position:absolute;left:643;top:419;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996435" w:rsidRDefault="00DC6FBF">
                              <w:pPr>
                                <w:snapToGrid w:val="0"/>
                              </w:pPr>
                              <w:r>
                                <w:rPr>
                                  <w:rFonts w:hint="eastAsia"/>
                                </w:rPr>
                                <w:t>作</w:t>
                              </w:r>
                            </w:p>
                          </w:txbxContent>
                        </v:textbox>
                      </v:shape>
                      <v:shape id="__TH_B135" o:spid="_x0000_s1030" type="#_x0000_t202" style="position:absolute;left:831;top:717;width:253;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996435" w:rsidRDefault="00DC6FBF">
                              <w:pPr>
                                <w:snapToGrid w:val="0"/>
                              </w:pPr>
                              <w:r>
                                <w:rPr>
                                  <w:rFonts w:hint="eastAsia"/>
                                </w:rPr>
                                <w:t>日</w:t>
                              </w:r>
                            </w:p>
                          </w:txbxContent>
                        </v:textbox>
                      </v:shape>
                    </v:group>
                  </w:pict>
                </mc:Fallback>
              </mc:AlternateContent>
            </w:r>
          </w:p>
          <w:p w:rsidR="00996435" w:rsidRDefault="00996435">
            <w:pPr>
              <w:spacing w:line="360" w:lineRule="auto"/>
              <w:ind w:firstLine="480"/>
              <w:rPr>
                <w:rFonts w:ascii="宋体" w:hAnsi="宋体" w:cs="仿宋_GB2312"/>
                <w:sz w:val="24"/>
              </w:rPr>
            </w:pPr>
          </w:p>
          <w:p w:rsidR="00996435" w:rsidRDefault="00996435">
            <w:pPr>
              <w:spacing w:line="360" w:lineRule="auto"/>
              <w:ind w:firstLine="480"/>
              <w:rPr>
                <w:rFonts w:ascii="宋体" w:hAnsi="宋体" w:cs="仿宋_GB2312"/>
                <w:sz w:val="24"/>
              </w:rPr>
            </w:pPr>
          </w:p>
          <w:p w:rsidR="00996435" w:rsidRDefault="00DC6FBF">
            <w:pPr>
              <w:spacing w:line="360" w:lineRule="auto"/>
              <w:ind w:firstLine="480"/>
              <w:rPr>
                <w:rFonts w:ascii="宋体" w:hAnsi="宋体" w:cs="仿宋_GB2312"/>
                <w:sz w:val="24"/>
              </w:rPr>
            </w:pPr>
            <w:r>
              <w:rPr>
                <w:rFonts w:ascii="宋体" w:hAnsi="宋体" w:cs="仿宋_GB2312" w:hint="eastAsia"/>
                <w:sz w:val="24"/>
              </w:rPr>
              <w:t>内容</w:t>
            </w:r>
          </w:p>
        </w:tc>
        <w:tc>
          <w:tcPr>
            <w:tcW w:w="552"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60" w:lineRule="auto"/>
              <w:ind w:firstLine="480"/>
              <w:rPr>
                <w:rFonts w:ascii="宋体" w:hAnsi="宋体" w:cs="仿宋_GB2312"/>
                <w:sz w:val="24"/>
              </w:rPr>
            </w:pPr>
            <w:r>
              <w:rPr>
                <w:rFonts w:ascii="宋体" w:hAnsi="宋体" w:cs="仿宋_GB2312" w:hint="eastAsia"/>
                <w:sz w:val="24"/>
              </w:rPr>
              <w:t>1</w:t>
            </w:r>
          </w:p>
        </w:tc>
        <w:tc>
          <w:tcPr>
            <w:tcW w:w="552"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60" w:lineRule="auto"/>
              <w:ind w:firstLine="480"/>
              <w:rPr>
                <w:rFonts w:ascii="宋体" w:hAnsi="宋体" w:cs="仿宋_GB2312"/>
                <w:sz w:val="24"/>
              </w:rPr>
            </w:pPr>
            <w:r>
              <w:rPr>
                <w:rFonts w:ascii="宋体" w:hAnsi="宋体" w:cs="仿宋_GB2312" w:hint="eastAsia"/>
                <w:sz w:val="24"/>
              </w:rPr>
              <w:t>2</w:t>
            </w:r>
          </w:p>
        </w:tc>
        <w:tc>
          <w:tcPr>
            <w:tcW w:w="552"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60" w:lineRule="auto"/>
              <w:ind w:firstLine="480"/>
              <w:rPr>
                <w:rFonts w:ascii="宋体" w:hAnsi="宋体" w:cs="仿宋_GB2312"/>
                <w:sz w:val="24"/>
              </w:rPr>
            </w:pPr>
            <w:r>
              <w:rPr>
                <w:rFonts w:ascii="宋体" w:hAnsi="宋体" w:cs="仿宋_GB2312" w:hint="eastAsia"/>
                <w:sz w:val="24"/>
              </w:rPr>
              <w:t>3</w:t>
            </w:r>
          </w:p>
        </w:tc>
        <w:tc>
          <w:tcPr>
            <w:tcW w:w="552"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60" w:lineRule="auto"/>
              <w:ind w:firstLine="480"/>
              <w:rPr>
                <w:rFonts w:ascii="宋体" w:hAnsi="宋体" w:cs="仿宋_GB2312"/>
                <w:sz w:val="24"/>
              </w:rPr>
            </w:pPr>
            <w:r>
              <w:rPr>
                <w:rFonts w:ascii="宋体" w:hAnsi="宋体" w:cs="仿宋_GB2312" w:hint="eastAsia"/>
                <w:sz w:val="24"/>
              </w:rPr>
              <w:t>4</w:t>
            </w:r>
          </w:p>
        </w:tc>
        <w:tc>
          <w:tcPr>
            <w:tcW w:w="552"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60" w:lineRule="auto"/>
              <w:ind w:firstLine="480"/>
              <w:rPr>
                <w:rFonts w:ascii="宋体" w:hAnsi="宋体" w:cs="仿宋_GB2312"/>
                <w:sz w:val="24"/>
              </w:rPr>
            </w:pPr>
            <w:r>
              <w:rPr>
                <w:rFonts w:ascii="宋体" w:hAnsi="宋体" w:cs="仿宋_GB2312" w:hint="eastAsia"/>
                <w:sz w:val="24"/>
              </w:rPr>
              <w:t>5</w:t>
            </w:r>
          </w:p>
        </w:tc>
        <w:tc>
          <w:tcPr>
            <w:tcW w:w="552"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60" w:lineRule="auto"/>
              <w:ind w:firstLine="480"/>
              <w:rPr>
                <w:rFonts w:ascii="宋体" w:hAnsi="宋体" w:cs="仿宋_GB2312"/>
                <w:sz w:val="24"/>
              </w:rPr>
            </w:pPr>
            <w:r>
              <w:rPr>
                <w:rFonts w:ascii="宋体" w:hAnsi="宋体" w:cs="仿宋_GB2312" w:hint="eastAsia"/>
                <w:sz w:val="24"/>
              </w:rPr>
              <w:t>6</w:t>
            </w:r>
          </w:p>
        </w:tc>
        <w:tc>
          <w:tcPr>
            <w:tcW w:w="553"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60" w:lineRule="auto"/>
              <w:ind w:firstLine="480"/>
              <w:rPr>
                <w:rFonts w:ascii="宋体" w:hAnsi="宋体" w:cs="仿宋_GB2312"/>
                <w:sz w:val="24"/>
              </w:rPr>
            </w:pPr>
            <w:r>
              <w:rPr>
                <w:rFonts w:ascii="宋体" w:hAnsi="宋体" w:cs="仿宋_GB2312" w:hint="eastAsia"/>
                <w:sz w:val="24"/>
              </w:rPr>
              <w:t>7</w:t>
            </w:r>
          </w:p>
        </w:tc>
        <w:tc>
          <w:tcPr>
            <w:tcW w:w="553"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60" w:lineRule="auto"/>
              <w:ind w:firstLine="480"/>
              <w:rPr>
                <w:rFonts w:ascii="宋体" w:hAnsi="宋体" w:cs="仿宋_GB2312"/>
                <w:sz w:val="24"/>
              </w:rPr>
            </w:pPr>
            <w:r>
              <w:rPr>
                <w:rFonts w:ascii="宋体" w:hAnsi="宋体" w:cs="仿宋_GB2312" w:hint="eastAsia"/>
                <w:sz w:val="24"/>
              </w:rPr>
              <w:t>8</w:t>
            </w:r>
          </w:p>
        </w:tc>
        <w:tc>
          <w:tcPr>
            <w:tcW w:w="553"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60" w:lineRule="auto"/>
              <w:ind w:firstLine="480"/>
              <w:rPr>
                <w:rFonts w:ascii="宋体" w:hAnsi="宋体" w:cs="仿宋_GB2312"/>
                <w:sz w:val="24"/>
              </w:rPr>
            </w:pPr>
            <w:r>
              <w:rPr>
                <w:rFonts w:ascii="宋体" w:hAnsi="宋体" w:cs="仿宋_GB2312" w:hint="eastAsia"/>
                <w:sz w:val="24"/>
              </w:rPr>
              <w:t>9</w:t>
            </w:r>
          </w:p>
        </w:tc>
        <w:tc>
          <w:tcPr>
            <w:tcW w:w="553"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60" w:lineRule="auto"/>
              <w:ind w:firstLine="480"/>
              <w:rPr>
                <w:rFonts w:ascii="宋体" w:hAnsi="宋体" w:cs="仿宋_GB2312"/>
                <w:sz w:val="24"/>
              </w:rPr>
            </w:pPr>
            <w:r>
              <w:rPr>
                <w:rFonts w:ascii="宋体" w:hAnsi="宋体" w:cs="仿宋_GB2312" w:hint="eastAsia"/>
                <w:sz w:val="24"/>
              </w:rPr>
              <w:t>10</w:t>
            </w:r>
          </w:p>
        </w:tc>
        <w:tc>
          <w:tcPr>
            <w:tcW w:w="553"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60" w:lineRule="auto"/>
              <w:ind w:firstLine="480"/>
              <w:rPr>
                <w:rFonts w:ascii="宋体" w:hAnsi="宋体" w:cs="仿宋_GB2312"/>
                <w:sz w:val="24"/>
              </w:rPr>
            </w:pPr>
            <w:r>
              <w:rPr>
                <w:rFonts w:ascii="宋体" w:hAnsi="宋体" w:cs="仿宋_GB2312" w:hint="eastAsia"/>
                <w:sz w:val="24"/>
              </w:rPr>
              <w:t>11</w:t>
            </w:r>
          </w:p>
        </w:tc>
        <w:tc>
          <w:tcPr>
            <w:tcW w:w="553"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60" w:lineRule="auto"/>
              <w:ind w:firstLine="480"/>
              <w:rPr>
                <w:rFonts w:ascii="宋体" w:hAnsi="宋体" w:cs="仿宋_GB2312"/>
                <w:sz w:val="24"/>
              </w:rPr>
            </w:pPr>
            <w:r>
              <w:rPr>
                <w:rFonts w:ascii="宋体" w:hAnsi="宋体" w:cs="仿宋_GB2312" w:hint="eastAsia"/>
                <w:sz w:val="24"/>
              </w:rPr>
              <w:t>12</w:t>
            </w:r>
          </w:p>
        </w:tc>
        <w:tc>
          <w:tcPr>
            <w:tcW w:w="553"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60" w:lineRule="auto"/>
              <w:ind w:firstLine="480"/>
              <w:rPr>
                <w:rFonts w:ascii="宋体" w:hAnsi="宋体" w:cs="仿宋_GB2312"/>
                <w:sz w:val="24"/>
              </w:rPr>
            </w:pPr>
            <w:r>
              <w:rPr>
                <w:rFonts w:ascii="宋体" w:hAnsi="宋体" w:cs="仿宋_GB2312" w:hint="eastAsia"/>
                <w:sz w:val="24"/>
              </w:rPr>
              <w:t>13</w:t>
            </w:r>
          </w:p>
        </w:tc>
        <w:tc>
          <w:tcPr>
            <w:tcW w:w="553"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60" w:lineRule="auto"/>
              <w:ind w:firstLine="480"/>
              <w:rPr>
                <w:rFonts w:ascii="宋体" w:hAnsi="宋体" w:cs="仿宋_GB2312"/>
                <w:sz w:val="24"/>
              </w:rPr>
            </w:pPr>
            <w:r>
              <w:rPr>
                <w:rFonts w:ascii="宋体" w:hAnsi="宋体" w:cs="仿宋_GB2312" w:hint="eastAsia"/>
                <w:sz w:val="24"/>
              </w:rPr>
              <w:t>14</w:t>
            </w:r>
          </w:p>
        </w:tc>
        <w:tc>
          <w:tcPr>
            <w:tcW w:w="553"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60" w:lineRule="auto"/>
              <w:ind w:firstLine="480"/>
              <w:rPr>
                <w:rFonts w:ascii="宋体" w:hAnsi="宋体" w:cs="仿宋_GB2312"/>
                <w:sz w:val="24"/>
              </w:rPr>
            </w:pPr>
            <w:r>
              <w:rPr>
                <w:rFonts w:ascii="宋体" w:hAnsi="宋体" w:cs="仿宋_GB2312" w:hint="eastAsia"/>
                <w:sz w:val="24"/>
              </w:rPr>
              <w:t>15</w:t>
            </w:r>
          </w:p>
        </w:tc>
        <w:tc>
          <w:tcPr>
            <w:tcW w:w="553" w:type="dxa"/>
            <w:tcBorders>
              <w:top w:val="single" w:sz="4" w:space="0" w:color="auto"/>
              <w:left w:val="single" w:sz="4" w:space="0" w:color="auto"/>
              <w:bottom w:val="single" w:sz="4" w:space="0" w:color="auto"/>
              <w:right w:val="single" w:sz="4" w:space="0" w:color="auto"/>
            </w:tcBorders>
            <w:vAlign w:val="center"/>
          </w:tcPr>
          <w:p w:rsidR="00996435" w:rsidRDefault="00DC6FBF">
            <w:pPr>
              <w:spacing w:line="360" w:lineRule="auto"/>
              <w:ind w:firstLine="480"/>
              <w:rPr>
                <w:rFonts w:ascii="宋体" w:hAnsi="宋体" w:cs="仿宋_GB2312"/>
                <w:sz w:val="24"/>
              </w:rPr>
            </w:pPr>
            <w:r>
              <w:rPr>
                <w:rFonts w:ascii="宋体" w:hAnsi="宋体" w:cs="仿宋_GB2312" w:hint="eastAsia"/>
                <w:sz w:val="24"/>
              </w:rPr>
              <w:t>…</w:t>
            </w:r>
          </w:p>
        </w:tc>
      </w:tr>
      <w:tr w:rsidR="00996435">
        <w:tc>
          <w:tcPr>
            <w:tcW w:w="1188" w:type="dxa"/>
            <w:tcBorders>
              <w:top w:val="single" w:sz="4" w:space="0" w:color="auto"/>
              <w:left w:val="single" w:sz="4" w:space="0" w:color="auto"/>
              <w:bottom w:val="single" w:sz="4" w:space="0" w:color="auto"/>
              <w:right w:val="single" w:sz="4" w:space="0" w:color="auto"/>
            </w:tcBorders>
            <w:vAlign w:val="center"/>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r>
      <w:tr w:rsidR="00996435">
        <w:tc>
          <w:tcPr>
            <w:tcW w:w="1188" w:type="dxa"/>
            <w:tcBorders>
              <w:top w:val="single" w:sz="4" w:space="0" w:color="auto"/>
              <w:left w:val="single" w:sz="4" w:space="0" w:color="auto"/>
              <w:bottom w:val="single" w:sz="4" w:space="0" w:color="auto"/>
              <w:right w:val="single" w:sz="4" w:space="0" w:color="auto"/>
            </w:tcBorders>
            <w:vAlign w:val="center"/>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r>
      <w:tr w:rsidR="00996435">
        <w:tc>
          <w:tcPr>
            <w:tcW w:w="1188" w:type="dxa"/>
            <w:tcBorders>
              <w:top w:val="single" w:sz="4" w:space="0" w:color="auto"/>
              <w:left w:val="single" w:sz="4" w:space="0" w:color="auto"/>
              <w:bottom w:val="single" w:sz="4" w:space="0" w:color="auto"/>
              <w:right w:val="single" w:sz="4" w:space="0" w:color="auto"/>
            </w:tcBorders>
            <w:vAlign w:val="center"/>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r>
      <w:tr w:rsidR="00996435">
        <w:tc>
          <w:tcPr>
            <w:tcW w:w="1188" w:type="dxa"/>
            <w:tcBorders>
              <w:top w:val="single" w:sz="4" w:space="0" w:color="auto"/>
              <w:left w:val="single" w:sz="4" w:space="0" w:color="auto"/>
              <w:bottom w:val="single" w:sz="4" w:space="0" w:color="auto"/>
              <w:right w:val="single" w:sz="4" w:space="0" w:color="auto"/>
            </w:tcBorders>
            <w:vAlign w:val="center"/>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r>
      <w:tr w:rsidR="00996435">
        <w:tc>
          <w:tcPr>
            <w:tcW w:w="1188" w:type="dxa"/>
            <w:tcBorders>
              <w:top w:val="single" w:sz="4" w:space="0" w:color="auto"/>
              <w:left w:val="single" w:sz="4" w:space="0" w:color="auto"/>
              <w:bottom w:val="single" w:sz="4" w:space="0" w:color="auto"/>
              <w:right w:val="single" w:sz="4" w:space="0" w:color="auto"/>
            </w:tcBorders>
            <w:vAlign w:val="center"/>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r>
      <w:tr w:rsidR="00996435">
        <w:tc>
          <w:tcPr>
            <w:tcW w:w="1188" w:type="dxa"/>
            <w:tcBorders>
              <w:top w:val="single" w:sz="4" w:space="0" w:color="auto"/>
              <w:left w:val="single" w:sz="4" w:space="0" w:color="auto"/>
              <w:bottom w:val="single" w:sz="4" w:space="0" w:color="auto"/>
              <w:right w:val="single" w:sz="4" w:space="0" w:color="auto"/>
            </w:tcBorders>
            <w:vAlign w:val="center"/>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r>
      <w:tr w:rsidR="00996435">
        <w:tc>
          <w:tcPr>
            <w:tcW w:w="1188" w:type="dxa"/>
            <w:tcBorders>
              <w:top w:val="single" w:sz="4" w:space="0" w:color="auto"/>
              <w:left w:val="single" w:sz="4" w:space="0" w:color="auto"/>
              <w:bottom w:val="single" w:sz="4" w:space="0" w:color="auto"/>
              <w:right w:val="single" w:sz="4" w:space="0" w:color="auto"/>
            </w:tcBorders>
            <w:vAlign w:val="center"/>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r>
      <w:tr w:rsidR="00996435">
        <w:tc>
          <w:tcPr>
            <w:tcW w:w="1188" w:type="dxa"/>
            <w:tcBorders>
              <w:top w:val="single" w:sz="4" w:space="0" w:color="auto"/>
              <w:left w:val="single" w:sz="4" w:space="0" w:color="auto"/>
              <w:bottom w:val="single" w:sz="4" w:space="0" w:color="auto"/>
              <w:right w:val="single" w:sz="4" w:space="0" w:color="auto"/>
            </w:tcBorders>
            <w:vAlign w:val="center"/>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r>
      <w:tr w:rsidR="00996435">
        <w:tc>
          <w:tcPr>
            <w:tcW w:w="1188" w:type="dxa"/>
            <w:tcBorders>
              <w:top w:val="single" w:sz="4" w:space="0" w:color="auto"/>
              <w:left w:val="single" w:sz="4" w:space="0" w:color="auto"/>
              <w:bottom w:val="single" w:sz="4" w:space="0" w:color="auto"/>
              <w:right w:val="single" w:sz="4" w:space="0" w:color="auto"/>
            </w:tcBorders>
            <w:vAlign w:val="center"/>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996435" w:rsidRDefault="00996435">
            <w:pPr>
              <w:spacing w:line="360" w:lineRule="auto"/>
              <w:ind w:firstLine="480"/>
              <w:rPr>
                <w:rFonts w:ascii="宋体" w:hAnsi="宋体" w:cs="仿宋_GB2312"/>
                <w:sz w:val="24"/>
              </w:rPr>
            </w:pPr>
          </w:p>
        </w:tc>
      </w:tr>
    </w:tbl>
    <w:p w:rsidR="00996435" w:rsidRDefault="00996435">
      <w:pPr>
        <w:snapToGrid w:val="0"/>
        <w:spacing w:line="360" w:lineRule="auto"/>
        <w:ind w:firstLine="482"/>
        <w:rPr>
          <w:rFonts w:ascii="宋体" w:hAnsi="宋体" w:cs="仿宋_GB2312"/>
          <w:b/>
          <w:sz w:val="24"/>
        </w:rPr>
      </w:pPr>
    </w:p>
    <w:p w:rsidR="00996435" w:rsidRDefault="00DC6FBF">
      <w:pPr>
        <w:snapToGrid w:val="0"/>
        <w:spacing w:line="360" w:lineRule="auto"/>
        <w:ind w:firstLine="482"/>
        <w:rPr>
          <w:rFonts w:ascii="宋体" w:hAnsi="宋体"/>
          <w:szCs w:val="21"/>
        </w:rPr>
      </w:pPr>
      <w:r>
        <w:rPr>
          <w:rFonts w:ascii="宋体" w:hAnsi="宋体" w:cs="仿宋_GB2312" w:hint="eastAsia"/>
          <w:b/>
          <w:sz w:val="24"/>
        </w:rPr>
        <w:t>注：投标人可按上述时间表的格式自行编制切合实际的具体时间表。</w:t>
      </w:r>
      <w:r>
        <w:rPr>
          <w:rFonts w:ascii="宋体" w:hAnsi="宋体"/>
          <w:szCs w:val="21"/>
        </w:rPr>
        <w:t xml:space="preserve"> </w:t>
      </w:r>
    </w:p>
    <w:p w:rsidR="00996435" w:rsidRDefault="00996435">
      <w:pPr>
        <w:snapToGrid w:val="0"/>
        <w:spacing w:line="360" w:lineRule="auto"/>
        <w:ind w:firstLineChars="196" w:firstLine="472"/>
        <w:rPr>
          <w:rFonts w:ascii="宋体" w:hAnsi="宋体" w:cs="仿宋_GB2312"/>
          <w:b/>
          <w:bCs/>
          <w:kern w:val="0"/>
          <w:sz w:val="24"/>
          <w:lang w:val="zh-CN"/>
        </w:rPr>
      </w:pPr>
    </w:p>
    <w:p w:rsidR="00996435" w:rsidRDefault="00996435">
      <w:pPr>
        <w:snapToGrid w:val="0"/>
        <w:spacing w:line="360" w:lineRule="auto"/>
        <w:ind w:firstLineChars="196" w:firstLine="472"/>
        <w:rPr>
          <w:rFonts w:ascii="宋体" w:hAnsi="宋体" w:cs="仿宋_GB2312"/>
          <w:b/>
          <w:bCs/>
          <w:kern w:val="0"/>
          <w:sz w:val="24"/>
          <w:lang w:val="zh-CN"/>
        </w:rPr>
      </w:pPr>
    </w:p>
    <w:p w:rsidR="00996435" w:rsidRDefault="00996435">
      <w:pPr>
        <w:snapToGrid w:val="0"/>
        <w:spacing w:line="360" w:lineRule="auto"/>
        <w:ind w:firstLineChars="196" w:firstLine="472"/>
        <w:rPr>
          <w:rFonts w:ascii="宋体" w:hAnsi="宋体" w:cs="仿宋_GB2312"/>
          <w:b/>
          <w:bCs/>
          <w:kern w:val="0"/>
          <w:sz w:val="24"/>
          <w:lang w:val="zh-CN"/>
        </w:rPr>
      </w:pPr>
    </w:p>
    <w:p w:rsidR="00996435" w:rsidRDefault="00996435">
      <w:pPr>
        <w:snapToGrid w:val="0"/>
        <w:spacing w:line="360" w:lineRule="auto"/>
        <w:ind w:firstLineChars="196" w:firstLine="472"/>
        <w:rPr>
          <w:rFonts w:ascii="宋体" w:hAnsi="宋体" w:cs="仿宋_GB2312"/>
          <w:b/>
          <w:bCs/>
          <w:kern w:val="0"/>
          <w:sz w:val="24"/>
          <w:lang w:val="zh-CN"/>
        </w:rPr>
      </w:pPr>
    </w:p>
    <w:p w:rsidR="00996435" w:rsidRDefault="00996435">
      <w:pPr>
        <w:snapToGrid w:val="0"/>
        <w:spacing w:line="360" w:lineRule="auto"/>
        <w:ind w:firstLineChars="196" w:firstLine="472"/>
        <w:rPr>
          <w:rFonts w:ascii="宋体" w:hAnsi="宋体" w:cs="仿宋_GB2312"/>
          <w:b/>
          <w:bCs/>
          <w:kern w:val="0"/>
          <w:sz w:val="24"/>
          <w:lang w:val="zh-CN"/>
        </w:rPr>
      </w:pPr>
    </w:p>
    <w:p w:rsidR="00996435" w:rsidRDefault="00996435">
      <w:pPr>
        <w:snapToGrid w:val="0"/>
        <w:spacing w:line="360" w:lineRule="auto"/>
        <w:ind w:firstLineChars="196" w:firstLine="472"/>
        <w:rPr>
          <w:rFonts w:ascii="宋体" w:hAnsi="宋体" w:cs="仿宋_GB2312"/>
          <w:b/>
          <w:bCs/>
          <w:kern w:val="0"/>
          <w:sz w:val="24"/>
          <w:lang w:val="zh-CN"/>
        </w:rPr>
      </w:pPr>
    </w:p>
    <w:p w:rsidR="00996435" w:rsidRDefault="00996435">
      <w:pPr>
        <w:snapToGrid w:val="0"/>
        <w:spacing w:line="360" w:lineRule="auto"/>
        <w:ind w:firstLineChars="196" w:firstLine="472"/>
        <w:rPr>
          <w:rFonts w:ascii="宋体" w:hAnsi="宋体" w:cs="仿宋_GB2312"/>
          <w:b/>
          <w:bCs/>
          <w:kern w:val="0"/>
          <w:sz w:val="24"/>
          <w:lang w:val="zh-CN"/>
        </w:rPr>
      </w:pPr>
    </w:p>
    <w:p w:rsidR="00996435" w:rsidRDefault="00996435">
      <w:pPr>
        <w:snapToGrid w:val="0"/>
        <w:spacing w:line="360" w:lineRule="auto"/>
        <w:ind w:firstLineChars="196" w:firstLine="472"/>
        <w:rPr>
          <w:rFonts w:ascii="宋体" w:hAnsi="宋体" w:cs="仿宋_GB2312"/>
          <w:b/>
          <w:bCs/>
          <w:kern w:val="0"/>
          <w:sz w:val="24"/>
          <w:lang w:val="zh-CN"/>
        </w:rPr>
      </w:pPr>
    </w:p>
    <w:p w:rsidR="00996435" w:rsidRDefault="00996435">
      <w:pPr>
        <w:snapToGrid w:val="0"/>
        <w:spacing w:line="360" w:lineRule="auto"/>
        <w:ind w:firstLineChars="196" w:firstLine="472"/>
        <w:rPr>
          <w:rFonts w:ascii="宋体" w:hAnsi="宋体" w:cs="仿宋_GB2312"/>
          <w:b/>
          <w:bCs/>
          <w:kern w:val="0"/>
          <w:sz w:val="24"/>
          <w:lang w:val="zh-CN"/>
        </w:rPr>
      </w:pPr>
    </w:p>
    <w:p w:rsidR="00996435" w:rsidRDefault="00DC6FBF">
      <w:pPr>
        <w:snapToGrid w:val="0"/>
        <w:spacing w:line="360" w:lineRule="auto"/>
        <w:ind w:firstLineChars="196" w:firstLine="472"/>
        <w:rPr>
          <w:rFonts w:ascii="宋体" w:hAnsi="宋体" w:cs="仿宋_GB2312"/>
          <w:b/>
          <w:bCs/>
          <w:kern w:val="0"/>
          <w:sz w:val="24"/>
          <w:lang w:val="zh-CN"/>
        </w:rPr>
      </w:pPr>
      <w:r>
        <w:rPr>
          <w:rFonts w:ascii="宋体" w:hAnsi="宋体" w:cs="仿宋_GB2312" w:hint="eastAsia"/>
          <w:b/>
          <w:bCs/>
          <w:kern w:val="0"/>
          <w:sz w:val="24"/>
          <w:lang w:val="zh-CN"/>
        </w:rPr>
        <w:lastRenderedPageBreak/>
        <w:t>（三）项目实施人员一览表</w:t>
      </w:r>
    </w:p>
    <w:p w:rsidR="00996435" w:rsidRDefault="00DC6FBF">
      <w:pPr>
        <w:spacing w:line="360" w:lineRule="auto"/>
        <w:ind w:firstLine="480"/>
        <w:jc w:val="center"/>
        <w:rPr>
          <w:rFonts w:ascii="宋体" w:hAnsi="宋体" w:cs="仿宋_GB2312"/>
          <w:b/>
          <w:bCs/>
          <w:sz w:val="24"/>
        </w:rPr>
      </w:pPr>
      <w:r>
        <w:rPr>
          <w:rFonts w:ascii="宋体" w:hAnsi="宋体" w:cs="仿宋_GB2312" w:hint="eastAsia"/>
          <w:sz w:val="24"/>
        </w:rPr>
        <w:t>（由投标人根据采购需求及招标文件要求编制）</w:t>
      </w:r>
    </w:p>
    <w:p w:rsidR="00996435" w:rsidRDefault="00DC6FBF">
      <w:pPr>
        <w:pStyle w:val="aa"/>
        <w:ind w:firstLine="480"/>
        <w:rPr>
          <w:rFonts w:hAnsi="宋体"/>
          <w:sz w:val="24"/>
          <w:szCs w:val="24"/>
        </w:rPr>
      </w:pPr>
      <w:r>
        <w:rPr>
          <w:rFonts w:hAnsi="宋体" w:hint="eastAsia"/>
          <w:sz w:val="24"/>
          <w:szCs w:val="24"/>
        </w:rPr>
        <w:t>所投分标：</w:t>
      </w:r>
      <w:r>
        <w:rPr>
          <w:rFonts w:hAnsi="宋体" w:hint="eastAsia"/>
          <w:sz w:val="24"/>
          <w:szCs w:val="24"/>
          <w:u w:val="single"/>
        </w:rPr>
        <w:t xml:space="preserve">     </w:t>
      </w:r>
      <w:r>
        <w:rPr>
          <w:rFonts w:hAnsi="宋体" w:hint="eastAsia"/>
          <w:sz w:val="24"/>
          <w:szCs w:val="24"/>
        </w:rPr>
        <w:t>分标</w:t>
      </w:r>
    </w:p>
    <w:p w:rsidR="00996435" w:rsidRDefault="00DC6FBF">
      <w:pPr>
        <w:keepNext/>
        <w:autoSpaceDE w:val="0"/>
        <w:autoSpaceDN w:val="0"/>
        <w:spacing w:line="360" w:lineRule="auto"/>
        <w:ind w:firstLine="482"/>
        <w:rPr>
          <w:rFonts w:ascii="宋体" w:hAnsi="宋体" w:cs="仿宋_GB2312"/>
          <w:b/>
          <w:sz w:val="24"/>
        </w:rPr>
      </w:pPr>
      <w:r>
        <w:rPr>
          <w:rFonts w:ascii="宋体" w:hAnsi="宋体" w:cs="仿宋_GB2312" w:hint="eastAsia"/>
          <w:b/>
          <w:sz w:val="24"/>
        </w:rPr>
        <w:t>附表</w:t>
      </w:r>
      <w:r>
        <w:rPr>
          <w:rFonts w:ascii="宋体" w:hAnsi="宋体" w:cs="仿宋_GB2312" w:hint="eastAsia"/>
          <w:b/>
          <w:sz w:val="24"/>
        </w:rPr>
        <w:t>A:</w:t>
      </w:r>
      <w:r>
        <w:rPr>
          <w:rFonts w:ascii="宋体" w:hAnsi="宋体" w:cs="仿宋_GB2312" w:hint="eastAsia"/>
          <w:b/>
          <w:sz w:val="24"/>
        </w:rPr>
        <w:t>本项目的项目经理情况表</w:t>
      </w:r>
    </w:p>
    <w:tbl>
      <w:tblPr>
        <w:tblW w:w="4998" w:type="pct"/>
        <w:tblLook w:val="04A0" w:firstRow="1" w:lastRow="0" w:firstColumn="1" w:lastColumn="0" w:noHBand="0" w:noVBand="1"/>
      </w:tblPr>
      <w:tblGrid>
        <w:gridCol w:w="2265"/>
        <w:gridCol w:w="1413"/>
        <w:gridCol w:w="1383"/>
        <w:gridCol w:w="4557"/>
      </w:tblGrid>
      <w:tr w:rsidR="00996435">
        <w:trPr>
          <w:trHeight w:val="604"/>
        </w:trPr>
        <w:tc>
          <w:tcPr>
            <w:tcW w:w="1176" w:type="pct"/>
            <w:tcBorders>
              <w:top w:val="single" w:sz="6" w:space="0" w:color="auto"/>
              <w:left w:val="single" w:sz="6" w:space="0" w:color="auto"/>
              <w:bottom w:val="single" w:sz="6" w:space="0" w:color="auto"/>
              <w:right w:val="single" w:sz="6" w:space="0" w:color="auto"/>
            </w:tcBorders>
            <w:shd w:val="clear" w:color="auto" w:fill="auto"/>
            <w:vAlign w:val="center"/>
          </w:tcPr>
          <w:p w:rsidR="00996435" w:rsidRDefault="00DC6FBF">
            <w:pPr>
              <w:autoSpaceDE w:val="0"/>
              <w:autoSpaceDN w:val="0"/>
              <w:spacing w:line="360" w:lineRule="auto"/>
              <w:ind w:firstLine="480"/>
              <w:jc w:val="center"/>
              <w:rPr>
                <w:rFonts w:ascii="宋体" w:hAnsi="宋体" w:cs="仿宋_GB2312"/>
                <w:sz w:val="24"/>
              </w:rPr>
            </w:pPr>
            <w:r>
              <w:rPr>
                <w:rFonts w:ascii="宋体" w:hAnsi="宋体" w:cs="仿宋_GB2312" w:hint="eastAsia"/>
                <w:sz w:val="24"/>
              </w:rPr>
              <w:t>姓名</w:t>
            </w:r>
          </w:p>
        </w:tc>
        <w:tc>
          <w:tcPr>
            <w:tcW w:w="734" w:type="pct"/>
            <w:tcBorders>
              <w:top w:val="single" w:sz="6" w:space="0" w:color="auto"/>
              <w:left w:val="single" w:sz="6" w:space="0" w:color="auto"/>
              <w:bottom w:val="single" w:sz="6" w:space="0" w:color="auto"/>
              <w:right w:val="single" w:sz="4" w:space="0" w:color="auto"/>
            </w:tcBorders>
            <w:shd w:val="clear" w:color="auto" w:fill="B3B3B3"/>
            <w:vAlign w:val="center"/>
          </w:tcPr>
          <w:p w:rsidR="00996435" w:rsidRDefault="00996435">
            <w:pPr>
              <w:autoSpaceDE w:val="0"/>
              <w:autoSpaceDN w:val="0"/>
              <w:spacing w:line="360" w:lineRule="auto"/>
              <w:ind w:firstLine="480"/>
              <w:jc w:val="center"/>
              <w:rPr>
                <w:rFonts w:ascii="宋体" w:hAnsi="宋体" w:cs="仿宋_GB2312"/>
                <w:sz w:val="24"/>
              </w:rPr>
            </w:pPr>
          </w:p>
        </w:tc>
        <w:tc>
          <w:tcPr>
            <w:tcW w:w="719" w:type="pct"/>
            <w:tcBorders>
              <w:top w:val="single" w:sz="6" w:space="0" w:color="auto"/>
              <w:left w:val="single" w:sz="4" w:space="0" w:color="auto"/>
              <w:bottom w:val="single" w:sz="6" w:space="0" w:color="auto"/>
              <w:right w:val="single" w:sz="6" w:space="0" w:color="auto"/>
            </w:tcBorders>
            <w:vAlign w:val="center"/>
          </w:tcPr>
          <w:p w:rsidR="00996435" w:rsidRDefault="00DC6FBF">
            <w:pPr>
              <w:autoSpaceDE w:val="0"/>
              <w:autoSpaceDN w:val="0"/>
              <w:spacing w:line="360" w:lineRule="auto"/>
              <w:ind w:firstLine="480"/>
              <w:jc w:val="center"/>
              <w:rPr>
                <w:rFonts w:ascii="宋体" w:hAnsi="宋体" w:cs="仿宋_GB2312"/>
                <w:sz w:val="24"/>
              </w:rPr>
            </w:pPr>
            <w:r>
              <w:rPr>
                <w:rFonts w:ascii="宋体" w:hAnsi="宋体" w:cs="仿宋_GB2312" w:hint="eastAsia"/>
                <w:sz w:val="24"/>
              </w:rPr>
              <w:t>页码</w:t>
            </w:r>
          </w:p>
        </w:tc>
        <w:tc>
          <w:tcPr>
            <w:tcW w:w="2368" w:type="pct"/>
            <w:tcBorders>
              <w:top w:val="single" w:sz="6" w:space="0" w:color="auto"/>
              <w:left w:val="single" w:sz="6" w:space="0" w:color="auto"/>
              <w:bottom w:val="single" w:sz="6" w:space="0" w:color="auto"/>
              <w:right w:val="single" w:sz="6" w:space="0" w:color="auto"/>
            </w:tcBorders>
            <w:vAlign w:val="center"/>
          </w:tcPr>
          <w:p w:rsidR="00996435" w:rsidRDefault="00DC6FBF">
            <w:pPr>
              <w:autoSpaceDE w:val="0"/>
              <w:autoSpaceDN w:val="0"/>
              <w:spacing w:line="360" w:lineRule="auto"/>
              <w:rPr>
                <w:rFonts w:ascii="宋体" w:hAnsi="宋体" w:cs="仿宋_GB2312"/>
                <w:sz w:val="24"/>
              </w:rPr>
            </w:pPr>
            <w:r>
              <w:rPr>
                <w:rFonts w:ascii="宋体" w:hAnsi="宋体" w:cs="仿宋_GB2312" w:hint="eastAsia"/>
                <w:sz w:val="24"/>
              </w:rPr>
              <w:t>投标截止时间前三年业绩及承担的主要工作情况，曾担任项目经理的项目应列明细</w:t>
            </w:r>
          </w:p>
        </w:tc>
      </w:tr>
      <w:tr w:rsidR="00996435">
        <w:trPr>
          <w:cantSplit/>
          <w:trHeight w:val="345"/>
        </w:trPr>
        <w:tc>
          <w:tcPr>
            <w:tcW w:w="1176" w:type="pct"/>
            <w:tcBorders>
              <w:top w:val="single" w:sz="6" w:space="0" w:color="auto"/>
              <w:left w:val="single" w:sz="6" w:space="0" w:color="auto"/>
              <w:bottom w:val="single" w:sz="6" w:space="0" w:color="auto"/>
              <w:right w:val="single" w:sz="6" w:space="0" w:color="auto"/>
            </w:tcBorders>
            <w:shd w:val="clear" w:color="auto" w:fill="auto"/>
            <w:vAlign w:val="center"/>
          </w:tcPr>
          <w:p w:rsidR="00996435" w:rsidRDefault="00DC6FBF">
            <w:pPr>
              <w:autoSpaceDE w:val="0"/>
              <w:autoSpaceDN w:val="0"/>
              <w:spacing w:line="360" w:lineRule="auto"/>
              <w:ind w:firstLine="480"/>
              <w:jc w:val="center"/>
              <w:rPr>
                <w:rFonts w:ascii="宋体" w:hAnsi="宋体" w:cs="仿宋_GB2312"/>
                <w:sz w:val="24"/>
              </w:rPr>
            </w:pPr>
            <w:r>
              <w:rPr>
                <w:rFonts w:ascii="宋体" w:hAnsi="宋体" w:cs="仿宋_GB2312" w:hint="eastAsia"/>
                <w:sz w:val="24"/>
              </w:rPr>
              <w:t>性别</w:t>
            </w:r>
          </w:p>
        </w:tc>
        <w:tc>
          <w:tcPr>
            <w:tcW w:w="734" w:type="pct"/>
            <w:tcBorders>
              <w:top w:val="single" w:sz="6" w:space="0" w:color="auto"/>
              <w:left w:val="single" w:sz="6" w:space="0" w:color="auto"/>
              <w:bottom w:val="single" w:sz="6" w:space="0" w:color="auto"/>
              <w:right w:val="single" w:sz="4" w:space="0" w:color="auto"/>
            </w:tcBorders>
            <w:shd w:val="clear" w:color="auto" w:fill="auto"/>
            <w:vAlign w:val="center"/>
          </w:tcPr>
          <w:p w:rsidR="00996435" w:rsidRDefault="00996435">
            <w:pPr>
              <w:autoSpaceDE w:val="0"/>
              <w:autoSpaceDN w:val="0"/>
              <w:spacing w:line="360" w:lineRule="auto"/>
              <w:ind w:firstLine="480"/>
              <w:jc w:val="center"/>
              <w:rPr>
                <w:rFonts w:ascii="宋体" w:hAnsi="宋体" w:cs="仿宋_GB2312"/>
                <w:sz w:val="24"/>
              </w:rPr>
            </w:pPr>
          </w:p>
        </w:tc>
        <w:tc>
          <w:tcPr>
            <w:tcW w:w="719" w:type="pct"/>
            <w:tcBorders>
              <w:top w:val="single" w:sz="6" w:space="0" w:color="auto"/>
              <w:left w:val="single" w:sz="4" w:space="0" w:color="auto"/>
              <w:bottom w:val="single" w:sz="6" w:space="0" w:color="auto"/>
              <w:right w:val="single" w:sz="6" w:space="0" w:color="auto"/>
            </w:tcBorders>
            <w:shd w:val="clear" w:color="auto" w:fill="B3B3B3"/>
            <w:vAlign w:val="center"/>
          </w:tcPr>
          <w:p w:rsidR="00996435" w:rsidRDefault="00996435">
            <w:pPr>
              <w:autoSpaceDE w:val="0"/>
              <w:autoSpaceDN w:val="0"/>
              <w:spacing w:line="360" w:lineRule="auto"/>
              <w:ind w:firstLine="480"/>
              <w:jc w:val="center"/>
              <w:rPr>
                <w:rFonts w:ascii="宋体" w:hAnsi="宋体" w:cs="仿宋_GB2312"/>
                <w:sz w:val="24"/>
              </w:rPr>
            </w:pPr>
          </w:p>
        </w:tc>
        <w:tc>
          <w:tcPr>
            <w:tcW w:w="2368" w:type="pct"/>
            <w:vMerge w:val="restart"/>
            <w:tcBorders>
              <w:top w:val="single" w:sz="6" w:space="0" w:color="auto"/>
              <w:left w:val="single" w:sz="6" w:space="0" w:color="auto"/>
              <w:bottom w:val="single" w:sz="6" w:space="0" w:color="auto"/>
              <w:right w:val="single" w:sz="6" w:space="0" w:color="auto"/>
            </w:tcBorders>
            <w:vAlign w:val="center"/>
          </w:tcPr>
          <w:p w:rsidR="00996435" w:rsidRDefault="00996435">
            <w:pPr>
              <w:autoSpaceDE w:val="0"/>
              <w:autoSpaceDN w:val="0"/>
              <w:spacing w:line="360" w:lineRule="auto"/>
              <w:ind w:firstLine="480"/>
              <w:jc w:val="center"/>
              <w:rPr>
                <w:rFonts w:ascii="宋体" w:hAnsi="宋体" w:cs="仿宋_GB2312"/>
                <w:sz w:val="24"/>
              </w:rPr>
            </w:pPr>
          </w:p>
        </w:tc>
      </w:tr>
      <w:tr w:rsidR="00996435">
        <w:trPr>
          <w:cantSplit/>
          <w:trHeight w:val="337"/>
        </w:trPr>
        <w:tc>
          <w:tcPr>
            <w:tcW w:w="1176" w:type="pct"/>
            <w:tcBorders>
              <w:top w:val="single" w:sz="6" w:space="0" w:color="auto"/>
              <w:left w:val="single" w:sz="6" w:space="0" w:color="auto"/>
              <w:bottom w:val="single" w:sz="6" w:space="0" w:color="auto"/>
              <w:right w:val="single" w:sz="6" w:space="0" w:color="auto"/>
            </w:tcBorders>
            <w:shd w:val="clear" w:color="auto" w:fill="auto"/>
            <w:vAlign w:val="center"/>
          </w:tcPr>
          <w:p w:rsidR="00996435" w:rsidRDefault="00DC6FBF">
            <w:pPr>
              <w:autoSpaceDE w:val="0"/>
              <w:autoSpaceDN w:val="0"/>
              <w:spacing w:line="360" w:lineRule="auto"/>
              <w:ind w:firstLine="480"/>
              <w:jc w:val="center"/>
              <w:rPr>
                <w:rFonts w:ascii="宋体" w:hAnsi="宋体" w:cs="仿宋_GB2312"/>
                <w:sz w:val="24"/>
              </w:rPr>
            </w:pPr>
            <w:r>
              <w:rPr>
                <w:rFonts w:ascii="宋体" w:hAnsi="宋体" w:cs="仿宋_GB2312" w:hint="eastAsia"/>
                <w:sz w:val="24"/>
              </w:rPr>
              <w:t>年龄</w:t>
            </w:r>
          </w:p>
        </w:tc>
        <w:tc>
          <w:tcPr>
            <w:tcW w:w="734" w:type="pct"/>
            <w:tcBorders>
              <w:top w:val="single" w:sz="6" w:space="0" w:color="auto"/>
              <w:left w:val="single" w:sz="6" w:space="0" w:color="auto"/>
              <w:bottom w:val="single" w:sz="6" w:space="0" w:color="auto"/>
              <w:right w:val="single" w:sz="4" w:space="0" w:color="auto"/>
            </w:tcBorders>
            <w:shd w:val="clear" w:color="auto" w:fill="auto"/>
            <w:vAlign w:val="center"/>
          </w:tcPr>
          <w:p w:rsidR="00996435" w:rsidRDefault="00996435">
            <w:pPr>
              <w:autoSpaceDE w:val="0"/>
              <w:autoSpaceDN w:val="0"/>
              <w:spacing w:line="360" w:lineRule="auto"/>
              <w:ind w:firstLine="480"/>
              <w:jc w:val="center"/>
              <w:rPr>
                <w:rFonts w:ascii="宋体" w:hAnsi="宋体" w:cs="仿宋_GB2312"/>
                <w:sz w:val="24"/>
              </w:rPr>
            </w:pPr>
          </w:p>
        </w:tc>
        <w:tc>
          <w:tcPr>
            <w:tcW w:w="719" w:type="pct"/>
            <w:tcBorders>
              <w:top w:val="single" w:sz="6" w:space="0" w:color="auto"/>
              <w:left w:val="single" w:sz="4" w:space="0" w:color="auto"/>
              <w:bottom w:val="single" w:sz="6" w:space="0" w:color="auto"/>
              <w:right w:val="single" w:sz="6" w:space="0" w:color="auto"/>
            </w:tcBorders>
            <w:shd w:val="clear" w:color="auto" w:fill="B3B3B3"/>
            <w:vAlign w:val="center"/>
          </w:tcPr>
          <w:p w:rsidR="00996435" w:rsidRDefault="00996435">
            <w:pPr>
              <w:autoSpaceDE w:val="0"/>
              <w:autoSpaceDN w:val="0"/>
              <w:spacing w:line="360" w:lineRule="auto"/>
              <w:ind w:firstLine="480"/>
              <w:jc w:val="center"/>
              <w:rPr>
                <w:rFonts w:ascii="宋体" w:hAnsi="宋体" w:cs="仿宋_GB2312"/>
                <w:sz w:val="24"/>
              </w:rPr>
            </w:pPr>
          </w:p>
        </w:tc>
        <w:tc>
          <w:tcPr>
            <w:tcW w:w="2368" w:type="pct"/>
            <w:vMerge/>
            <w:tcBorders>
              <w:top w:val="single" w:sz="6" w:space="0" w:color="auto"/>
              <w:left w:val="single" w:sz="6" w:space="0" w:color="auto"/>
              <w:bottom w:val="single" w:sz="6" w:space="0" w:color="auto"/>
              <w:right w:val="single" w:sz="6" w:space="0" w:color="auto"/>
            </w:tcBorders>
            <w:vAlign w:val="center"/>
          </w:tcPr>
          <w:p w:rsidR="00996435" w:rsidRDefault="00996435">
            <w:pPr>
              <w:widowControl/>
              <w:ind w:firstLine="480"/>
              <w:jc w:val="left"/>
              <w:rPr>
                <w:rFonts w:ascii="宋体" w:hAnsi="宋体" w:cs="仿宋_GB2312"/>
                <w:sz w:val="24"/>
              </w:rPr>
            </w:pPr>
          </w:p>
        </w:tc>
      </w:tr>
      <w:tr w:rsidR="00996435">
        <w:trPr>
          <w:cantSplit/>
          <w:trHeight w:val="345"/>
        </w:trPr>
        <w:tc>
          <w:tcPr>
            <w:tcW w:w="1176" w:type="pct"/>
            <w:tcBorders>
              <w:top w:val="single" w:sz="6" w:space="0" w:color="auto"/>
              <w:left w:val="single" w:sz="6" w:space="0" w:color="auto"/>
              <w:bottom w:val="single" w:sz="6" w:space="0" w:color="auto"/>
              <w:right w:val="single" w:sz="6" w:space="0" w:color="auto"/>
            </w:tcBorders>
            <w:vAlign w:val="center"/>
          </w:tcPr>
          <w:p w:rsidR="00996435" w:rsidRDefault="00DC6FBF">
            <w:pPr>
              <w:autoSpaceDE w:val="0"/>
              <w:autoSpaceDN w:val="0"/>
              <w:spacing w:line="360" w:lineRule="auto"/>
              <w:ind w:firstLine="480"/>
              <w:jc w:val="center"/>
              <w:rPr>
                <w:rFonts w:ascii="宋体" w:hAnsi="宋体" w:cs="仿宋_GB2312"/>
                <w:sz w:val="24"/>
              </w:rPr>
            </w:pPr>
            <w:r>
              <w:rPr>
                <w:rFonts w:ascii="宋体" w:hAnsi="宋体" w:cs="仿宋_GB2312" w:hint="eastAsia"/>
                <w:sz w:val="24"/>
              </w:rPr>
              <w:t>职称</w:t>
            </w:r>
          </w:p>
        </w:tc>
        <w:tc>
          <w:tcPr>
            <w:tcW w:w="734" w:type="pct"/>
            <w:tcBorders>
              <w:top w:val="single" w:sz="6" w:space="0" w:color="auto"/>
              <w:left w:val="single" w:sz="6" w:space="0" w:color="auto"/>
              <w:bottom w:val="single" w:sz="6" w:space="0" w:color="auto"/>
              <w:right w:val="single" w:sz="4" w:space="0" w:color="auto"/>
            </w:tcBorders>
            <w:vAlign w:val="center"/>
          </w:tcPr>
          <w:p w:rsidR="00996435" w:rsidRDefault="00996435">
            <w:pPr>
              <w:autoSpaceDE w:val="0"/>
              <w:autoSpaceDN w:val="0"/>
              <w:spacing w:line="360" w:lineRule="auto"/>
              <w:ind w:firstLine="480"/>
              <w:jc w:val="center"/>
              <w:rPr>
                <w:rFonts w:ascii="宋体" w:hAnsi="宋体" w:cs="仿宋_GB2312"/>
                <w:sz w:val="24"/>
              </w:rPr>
            </w:pPr>
          </w:p>
        </w:tc>
        <w:tc>
          <w:tcPr>
            <w:tcW w:w="719" w:type="pct"/>
            <w:tcBorders>
              <w:top w:val="single" w:sz="6" w:space="0" w:color="auto"/>
              <w:left w:val="single" w:sz="4" w:space="0" w:color="auto"/>
              <w:bottom w:val="single" w:sz="6" w:space="0" w:color="auto"/>
              <w:right w:val="single" w:sz="6" w:space="0" w:color="auto"/>
            </w:tcBorders>
            <w:vAlign w:val="center"/>
          </w:tcPr>
          <w:p w:rsidR="00996435" w:rsidRDefault="00996435">
            <w:pPr>
              <w:autoSpaceDE w:val="0"/>
              <w:autoSpaceDN w:val="0"/>
              <w:spacing w:line="360" w:lineRule="auto"/>
              <w:ind w:firstLine="480"/>
              <w:jc w:val="center"/>
              <w:rPr>
                <w:rFonts w:ascii="宋体" w:hAnsi="宋体" w:cs="仿宋_GB2312"/>
                <w:sz w:val="24"/>
              </w:rPr>
            </w:pPr>
          </w:p>
        </w:tc>
        <w:tc>
          <w:tcPr>
            <w:tcW w:w="2368" w:type="pct"/>
            <w:vMerge/>
            <w:tcBorders>
              <w:top w:val="single" w:sz="6" w:space="0" w:color="auto"/>
              <w:left w:val="single" w:sz="6" w:space="0" w:color="auto"/>
              <w:bottom w:val="single" w:sz="6" w:space="0" w:color="auto"/>
              <w:right w:val="single" w:sz="6" w:space="0" w:color="auto"/>
            </w:tcBorders>
            <w:vAlign w:val="center"/>
          </w:tcPr>
          <w:p w:rsidR="00996435" w:rsidRDefault="00996435">
            <w:pPr>
              <w:widowControl/>
              <w:ind w:firstLine="480"/>
              <w:jc w:val="left"/>
              <w:rPr>
                <w:rFonts w:ascii="宋体" w:hAnsi="宋体" w:cs="仿宋_GB2312"/>
                <w:sz w:val="24"/>
              </w:rPr>
            </w:pPr>
          </w:p>
        </w:tc>
      </w:tr>
      <w:tr w:rsidR="00996435">
        <w:trPr>
          <w:cantSplit/>
          <w:trHeight w:val="345"/>
        </w:trPr>
        <w:tc>
          <w:tcPr>
            <w:tcW w:w="1176" w:type="pct"/>
            <w:tcBorders>
              <w:top w:val="single" w:sz="6" w:space="0" w:color="auto"/>
              <w:left w:val="single" w:sz="6" w:space="0" w:color="auto"/>
              <w:bottom w:val="single" w:sz="6" w:space="0" w:color="auto"/>
              <w:right w:val="single" w:sz="6" w:space="0" w:color="auto"/>
            </w:tcBorders>
            <w:vAlign w:val="center"/>
          </w:tcPr>
          <w:p w:rsidR="00996435" w:rsidRDefault="00DC6FBF">
            <w:pPr>
              <w:autoSpaceDE w:val="0"/>
              <w:autoSpaceDN w:val="0"/>
              <w:spacing w:line="360" w:lineRule="auto"/>
              <w:ind w:firstLine="480"/>
              <w:jc w:val="center"/>
              <w:rPr>
                <w:rFonts w:ascii="宋体" w:hAnsi="宋体" w:cs="仿宋_GB2312"/>
                <w:sz w:val="24"/>
              </w:rPr>
            </w:pPr>
            <w:r>
              <w:rPr>
                <w:rFonts w:ascii="宋体" w:hAnsi="宋体" w:cs="仿宋_GB2312" w:hint="eastAsia"/>
                <w:sz w:val="24"/>
              </w:rPr>
              <w:t>毕业时间</w:t>
            </w:r>
          </w:p>
        </w:tc>
        <w:tc>
          <w:tcPr>
            <w:tcW w:w="734" w:type="pct"/>
            <w:tcBorders>
              <w:top w:val="single" w:sz="6" w:space="0" w:color="auto"/>
              <w:left w:val="single" w:sz="6" w:space="0" w:color="auto"/>
              <w:bottom w:val="single" w:sz="6" w:space="0" w:color="auto"/>
              <w:right w:val="single" w:sz="4" w:space="0" w:color="auto"/>
            </w:tcBorders>
            <w:vAlign w:val="center"/>
          </w:tcPr>
          <w:p w:rsidR="00996435" w:rsidRDefault="00996435">
            <w:pPr>
              <w:autoSpaceDE w:val="0"/>
              <w:autoSpaceDN w:val="0"/>
              <w:spacing w:line="360" w:lineRule="auto"/>
              <w:ind w:firstLine="480"/>
              <w:jc w:val="center"/>
              <w:rPr>
                <w:rFonts w:ascii="宋体" w:hAnsi="宋体" w:cs="仿宋_GB2312"/>
                <w:sz w:val="24"/>
              </w:rPr>
            </w:pPr>
          </w:p>
        </w:tc>
        <w:tc>
          <w:tcPr>
            <w:tcW w:w="719" w:type="pct"/>
            <w:tcBorders>
              <w:top w:val="single" w:sz="6" w:space="0" w:color="auto"/>
              <w:left w:val="single" w:sz="4" w:space="0" w:color="auto"/>
              <w:bottom w:val="single" w:sz="6" w:space="0" w:color="auto"/>
              <w:right w:val="single" w:sz="6" w:space="0" w:color="auto"/>
            </w:tcBorders>
            <w:vAlign w:val="center"/>
          </w:tcPr>
          <w:p w:rsidR="00996435" w:rsidRDefault="00996435">
            <w:pPr>
              <w:autoSpaceDE w:val="0"/>
              <w:autoSpaceDN w:val="0"/>
              <w:spacing w:line="360" w:lineRule="auto"/>
              <w:ind w:firstLine="480"/>
              <w:jc w:val="center"/>
              <w:rPr>
                <w:rFonts w:ascii="宋体" w:hAnsi="宋体" w:cs="仿宋_GB2312"/>
                <w:sz w:val="24"/>
              </w:rPr>
            </w:pPr>
          </w:p>
        </w:tc>
        <w:tc>
          <w:tcPr>
            <w:tcW w:w="2368" w:type="pct"/>
            <w:vMerge/>
            <w:tcBorders>
              <w:top w:val="single" w:sz="6" w:space="0" w:color="auto"/>
              <w:left w:val="single" w:sz="6" w:space="0" w:color="auto"/>
              <w:bottom w:val="single" w:sz="6" w:space="0" w:color="auto"/>
              <w:right w:val="single" w:sz="6" w:space="0" w:color="auto"/>
            </w:tcBorders>
            <w:vAlign w:val="center"/>
          </w:tcPr>
          <w:p w:rsidR="00996435" w:rsidRDefault="00996435">
            <w:pPr>
              <w:widowControl/>
              <w:ind w:firstLine="480"/>
              <w:jc w:val="left"/>
              <w:rPr>
                <w:rFonts w:ascii="宋体" w:hAnsi="宋体" w:cs="仿宋_GB2312"/>
                <w:sz w:val="24"/>
              </w:rPr>
            </w:pPr>
          </w:p>
        </w:tc>
      </w:tr>
      <w:tr w:rsidR="00996435">
        <w:trPr>
          <w:cantSplit/>
          <w:trHeight w:val="422"/>
        </w:trPr>
        <w:tc>
          <w:tcPr>
            <w:tcW w:w="1176" w:type="pct"/>
            <w:tcBorders>
              <w:top w:val="single" w:sz="6" w:space="0" w:color="auto"/>
              <w:left w:val="single" w:sz="6" w:space="0" w:color="auto"/>
              <w:bottom w:val="single" w:sz="6" w:space="0" w:color="auto"/>
              <w:right w:val="single" w:sz="6" w:space="0" w:color="auto"/>
            </w:tcBorders>
            <w:vAlign w:val="center"/>
          </w:tcPr>
          <w:p w:rsidR="00996435" w:rsidRDefault="00DC6FBF">
            <w:pPr>
              <w:autoSpaceDE w:val="0"/>
              <w:autoSpaceDN w:val="0"/>
              <w:spacing w:line="360" w:lineRule="auto"/>
              <w:ind w:firstLine="480"/>
              <w:jc w:val="center"/>
              <w:rPr>
                <w:rFonts w:ascii="宋体" w:hAnsi="宋体" w:cs="仿宋_GB2312"/>
                <w:sz w:val="24"/>
              </w:rPr>
            </w:pPr>
            <w:r>
              <w:rPr>
                <w:rFonts w:ascii="宋体" w:hAnsi="宋体" w:cs="仿宋_GB2312" w:hint="eastAsia"/>
                <w:sz w:val="24"/>
              </w:rPr>
              <w:t>所学专业</w:t>
            </w:r>
          </w:p>
        </w:tc>
        <w:tc>
          <w:tcPr>
            <w:tcW w:w="734" w:type="pct"/>
            <w:tcBorders>
              <w:top w:val="single" w:sz="6" w:space="0" w:color="auto"/>
              <w:left w:val="single" w:sz="6" w:space="0" w:color="auto"/>
              <w:bottom w:val="single" w:sz="6" w:space="0" w:color="auto"/>
              <w:right w:val="single" w:sz="4" w:space="0" w:color="auto"/>
            </w:tcBorders>
            <w:vAlign w:val="center"/>
          </w:tcPr>
          <w:p w:rsidR="00996435" w:rsidRDefault="00996435">
            <w:pPr>
              <w:autoSpaceDE w:val="0"/>
              <w:autoSpaceDN w:val="0"/>
              <w:spacing w:line="360" w:lineRule="auto"/>
              <w:ind w:firstLine="480"/>
              <w:jc w:val="center"/>
              <w:rPr>
                <w:rFonts w:ascii="宋体" w:hAnsi="宋体" w:cs="仿宋_GB2312"/>
                <w:sz w:val="24"/>
              </w:rPr>
            </w:pPr>
          </w:p>
        </w:tc>
        <w:tc>
          <w:tcPr>
            <w:tcW w:w="719" w:type="pct"/>
            <w:tcBorders>
              <w:top w:val="single" w:sz="6" w:space="0" w:color="auto"/>
              <w:left w:val="single" w:sz="4" w:space="0" w:color="auto"/>
              <w:bottom w:val="single" w:sz="6" w:space="0" w:color="auto"/>
              <w:right w:val="single" w:sz="6" w:space="0" w:color="auto"/>
            </w:tcBorders>
            <w:vAlign w:val="center"/>
          </w:tcPr>
          <w:p w:rsidR="00996435" w:rsidRDefault="00996435">
            <w:pPr>
              <w:autoSpaceDE w:val="0"/>
              <w:autoSpaceDN w:val="0"/>
              <w:spacing w:line="360" w:lineRule="auto"/>
              <w:ind w:firstLine="480"/>
              <w:jc w:val="center"/>
              <w:rPr>
                <w:rFonts w:ascii="宋体" w:hAnsi="宋体" w:cs="仿宋_GB2312"/>
                <w:sz w:val="24"/>
              </w:rPr>
            </w:pPr>
          </w:p>
        </w:tc>
        <w:tc>
          <w:tcPr>
            <w:tcW w:w="2368" w:type="pct"/>
            <w:vMerge/>
            <w:tcBorders>
              <w:top w:val="single" w:sz="6" w:space="0" w:color="auto"/>
              <w:left w:val="single" w:sz="6" w:space="0" w:color="auto"/>
              <w:bottom w:val="single" w:sz="6" w:space="0" w:color="auto"/>
              <w:right w:val="single" w:sz="6" w:space="0" w:color="auto"/>
            </w:tcBorders>
            <w:vAlign w:val="center"/>
          </w:tcPr>
          <w:p w:rsidR="00996435" w:rsidRDefault="00996435">
            <w:pPr>
              <w:widowControl/>
              <w:ind w:firstLine="480"/>
              <w:jc w:val="left"/>
              <w:rPr>
                <w:rFonts w:ascii="宋体" w:hAnsi="宋体" w:cs="仿宋_GB2312"/>
                <w:sz w:val="24"/>
              </w:rPr>
            </w:pPr>
          </w:p>
        </w:tc>
      </w:tr>
      <w:tr w:rsidR="00996435">
        <w:trPr>
          <w:cantSplit/>
          <w:trHeight w:val="416"/>
        </w:trPr>
        <w:tc>
          <w:tcPr>
            <w:tcW w:w="1176" w:type="pct"/>
            <w:tcBorders>
              <w:top w:val="single" w:sz="6" w:space="0" w:color="auto"/>
              <w:left w:val="single" w:sz="6" w:space="0" w:color="auto"/>
              <w:bottom w:val="single" w:sz="6" w:space="0" w:color="auto"/>
              <w:right w:val="single" w:sz="6" w:space="0" w:color="auto"/>
            </w:tcBorders>
            <w:vAlign w:val="center"/>
          </w:tcPr>
          <w:p w:rsidR="00996435" w:rsidRDefault="00DC6FBF">
            <w:pPr>
              <w:autoSpaceDE w:val="0"/>
              <w:autoSpaceDN w:val="0"/>
              <w:spacing w:line="360" w:lineRule="auto"/>
              <w:ind w:firstLine="480"/>
              <w:jc w:val="center"/>
              <w:rPr>
                <w:rFonts w:ascii="宋体" w:hAnsi="宋体" w:cs="仿宋_GB2312"/>
                <w:sz w:val="24"/>
              </w:rPr>
            </w:pPr>
            <w:r>
              <w:rPr>
                <w:rFonts w:ascii="宋体" w:hAnsi="宋体" w:cs="仿宋_GB2312" w:hint="eastAsia"/>
                <w:sz w:val="24"/>
              </w:rPr>
              <w:t>学历</w:t>
            </w:r>
          </w:p>
        </w:tc>
        <w:tc>
          <w:tcPr>
            <w:tcW w:w="734" w:type="pct"/>
            <w:tcBorders>
              <w:top w:val="single" w:sz="6" w:space="0" w:color="auto"/>
              <w:left w:val="single" w:sz="6" w:space="0" w:color="auto"/>
              <w:bottom w:val="single" w:sz="6" w:space="0" w:color="auto"/>
              <w:right w:val="single" w:sz="4" w:space="0" w:color="auto"/>
            </w:tcBorders>
            <w:vAlign w:val="center"/>
          </w:tcPr>
          <w:p w:rsidR="00996435" w:rsidRDefault="00996435">
            <w:pPr>
              <w:autoSpaceDE w:val="0"/>
              <w:autoSpaceDN w:val="0"/>
              <w:spacing w:line="360" w:lineRule="auto"/>
              <w:ind w:firstLine="480"/>
              <w:jc w:val="center"/>
              <w:rPr>
                <w:rFonts w:ascii="宋体" w:hAnsi="宋体" w:cs="仿宋_GB2312"/>
                <w:sz w:val="24"/>
              </w:rPr>
            </w:pPr>
          </w:p>
        </w:tc>
        <w:tc>
          <w:tcPr>
            <w:tcW w:w="719" w:type="pct"/>
            <w:tcBorders>
              <w:top w:val="single" w:sz="6" w:space="0" w:color="auto"/>
              <w:left w:val="single" w:sz="4" w:space="0" w:color="auto"/>
              <w:bottom w:val="single" w:sz="6" w:space="0" w:color="auto"/>
              <w:right w:val="single" w:sz="6" w:space="0" w:color="auto"/>
            </w:tcBorders>
            <w:vAlign w:val="center"/>
          </w:tcPr>
          <w:p w:rsidR="00996435" w:rsidRDefault="00996435">
            <w:pPr>
              <w:autoSpaceDE w:val="0"/>
              <w:autoSpaceDN w:val="0"/>
              <w:spacing w:line="360" w:lineRule="auto"/>
              <w:ind w:firstLine="480"/>
              <w:jc w:val="center"/>
              <w:rPr>
                <w:rFonts w:ascii="宋体" w:hAnsi="宋体" w:cs="仿宋_GB2312"/>
                <w:sz w:val="24"/>
              </w:rPr>
            </w:pPr>
          </w:p>
        </w:tc>
        <w:tc>
          <w:tcPr>
            <w:tcW w:w="2368" w:type="pct"/>
            <w:vMerge/>
            <w:tcBorders>
              <w:top w:val="single" w:sz="6" w:space="0" w:color="auto"/>
              <w:left w:val="single" w:sz="6" w:space="0" w:color="auto"/>
              <w:bottom w:val="single" w:sz="6" w:space="0" w:color="auto"/>
              <w:right w:val="single" w:sz="6" w:space="0" w:color="auto"/>
            </w:tcBorders>
            <w:vAlign w:val="center"/>
          </w:tcPr>
          <w:p w:rsidR="00996435" w:rsidRDefault="00996435">
            <w:pPr>
              <w:widowControl/>
              <w:ind w:firstLine="480"/>
              <w:jc w:val="left"/>
              <w:rPr>
                <w:rFonts w:ascii="宋体" w:hAnsi="宋体" w:cs="仿宋_GB2312"/>
                <w:sz w:val="24"/>
              </w:rPr>
            </w:pPr>
          </w:p>
        </w:tc>
      </w:tr>
      <w:tr w:rsidR="00996435">
        <w:trPr>
          <w:cantSplit/>
          <w:trHeight w:val="356"/>
        </w:trPr>
        <w:tc>
          <w:tcPr>
            <w:tcW w:w="1176" w:type="pct"/>
            <w:tcBorders>
              <w:top w:val="single" w:sz="6" w:space="0" w:color="auto"/>
              <w:left w:val="single" w:sz="6" w:space="0" w:color="auto"/>
              <w:bottom w:val="single" w:sz="6" w:space="0" w:color="auto"/>
              <w:right w:val="single" w:sz="6" w:space="0" w:color="auto"/>
            </w:tcBorders>
            <w:vAlign w:val="center"/>
          </w:tcPr>
          <w:p w:rsidR="00996435" w:rsidRDefault="00DC6FBF">
            <w:pPr>
              <w:autoSpaceDE w:val="0"/>
              <w:autoSpaceDN w:val="0"/>
              <w:spacing w:line="360" w:lineRule="auto"/>
              <w:ind w:firstLine="480"/>
              <w:jc w:val="center"/>
              <w:rPr>
                <w:rFonts w:ascii="宋体" w:hAnsi="宋体" w:cs="仿宋_GB2312"/>
                <w:sz w:val="24"/>
              </w:rPr>
            </w:pPr>
            <w:r>
              <w:rPr>
                <w:rFonts w:ascii="宋体" w:hAnsi="宋体" w:cs="仿宋_GB2312" w:hint="eastAsia"/>
                <w:sz w:val="24"/>
              </w:rPr>
              <w:t>资质证书编号</w:t>
            </w:r>
          </w:p>
        </w:tc>
        <w:tc>
          <w:tcPr>
            <w:tcW w:w="734" w:type="pct"/>
            <w:tcBorders>
              <w:top w:val="single" w:sz="6" w:space="0" w:color="auto"/>
              <w:left w:val="single" w:sz="6" w:space="0" w:color="auto"/>
              <w:bottom w:val="single" w:sz="6" w:space="0" w:color="auto"/>
              <w:right w:val="single" w:sz="4" w:space="0" w:color="auto"/>
            </w:tcBorders>
            <w:vAlign w:val="center"/>
          </w:tcPr>
          <w:p w:rsidR="00996435" w:rsidRDefault="00996435">
            <w:pPr>
              <w:autoSpaceDE w:val="0"/>
              <w:autoSpaceDN w:val="0"/>
              <w:spacing w:line="360" w:lineRule="auto"/>
              <w:ind w:firstLine="480"/>
              <w:jc w:val="center"/>
              <w:rPr>
                <w:rFonts w:ascii="宋体" w:hAnsi="宋体" w:cs="仿宋_GB2312"/>
                <w:sz w:val="24"/>
              </w:rPr>
            </w:pPr>
          </w:p>
        </w:tc>
        <w:tc>
          <w:tcPr>
            <w:tcW w:w="719" w:type="pct"/>
            <w:tcBorders>
              <w:top w:val="single" w:sz="6" w:space="0" w:color="auto"/>
              <w:left w:val="single" w:sz="4" w:space="0" w:color="auto"/>
              <w:bottom w:val="single" w:sz="6" w:space="0" w:color="auto"/>
              <w:right w:val="single" w:sz="6" w:space="0" w:color="auto"/>
            </w:tcBorders>
            <w:vAlign w:val="center"/>
          </w:tcPr>
          <w:p w:rsidR="00996435" w:rsidRDefault="00996435">
            <w:pPr>
              <w:autoSpaceDE w:val="0"/>
              <w:autoSpaceDN w:val="0"/>
              <w:spacing w:line="360" w:lineRule="auto"/>
              <w:ind w:firstLine="480"/>
              <w:jc w:val="center"/>
              <w:rPr>
                <w:rFonts w:ascii="宋体" w:hAnsi="宋体" w:cs="仿宋_GB2312"/>
                <w:sz w:val="24"/>
              </w:rPr>
            </w:pPr>
          </w:p>
        </w:tc>
        <w:tc>
          <w:tcPr>
            <w:tcW w:w="2368" w:type="pct"/>
            <w:vMerge/>
            <w:tcBorders>
              <w:top w:val="single" w:sz="6" w:space="0" w:color="auto"/>
              <w:left w:val="single" w:sz="6" w:space="0" w:color="auto"/>
              <w:bottom w:val="single" w:sz="6" w:space="0" w:color="auto"/>
              <w:right w:val="single" w:sz="6" w:space="0" w:color="auto"/>
            </w:tcBorders>
            <w:vAlign w:val="center"/>
          </w:tcPr>
          <w:p w:rsidR="00996435" w:rsidRDefault="00996435">
            <w:pPr>
              <w:widowControl/>
              <w:ind w:firstLine="480"/>
              <w:jc w:val="left"/>
              <w:rPr>
                <w:rFonts w:ascii="宋体" w:hAnsi="宋体" w:cs="仿宋_GB2312"/>
                <w:sz w:val="24"/>
              </w:rPr>
            </w:pPr>
          </w:p>
        </w:tc>
      </w:tr>
      <w:tr w:rsidR="00996435">
        <w:trPr>
          <w:cantSplit/>
          <w:trHeight w:val="177"/>
        </w:trPr>
        <w:tc>
          <w:tcPr>
            <w:tcW w:w="1176" w:type="pct"/>
            <w:tcBorders>
              <w:top w:val="single" w:sz="6" w:space="0" w:color="auto"/>
              <w:left w:val="single" w:sz="6" w:space="0" w:color="auto"/>
              <w:bottom w:val="single" w:sz="6" w:space="0" w:color="auto"/>
              <w:right w:val="single" w:sz="6" w:space="0" w:color="auto"/>
            </w:tcBorders>
            <w:vAlign w:val="center"/>
          </w:tcPr>
          <w:p w:rsidR="00996435" w:rsidRDefault="00DC6FBF">
            <w:pPr>
              <w:autoSpaceDE w:val="0"/>
              <w:autoSpaceDN w:val="0"/>
              <w:spacing w:line="360" w:lineRule="auto"/>
              <w:ind w:firstLine="480"/>
              <w:jc w:val="center"/>
              <w:rPr>
                <w:rFonts w:ascii="宋体" w:hAnsi="宋体" w:cs="仿宋_GB2312"/>
                <w:sz w:val="24"/>
              </w:rPr>
            </w:pPr>
            <w:r>
              <w:rPr>
                <w:rFonts w:ascii="宋体" w:hAnsi="宋体" w:cs="仿宋_GB2312" w:hint="eastAsia"/>
                <w:sz w:val="24"/>
              </w:rPr>
              <w:t>其他资质情况</w:t>
            </w:r>
          </w:p>
        </w:tc>
        <w:tc>
          <w:tcPr>
            <w:tcW w:w="734" w:type="pct"/>
            <w:tcBorders>
              <w:top w:val="single" w:sz="6" w:space="0" w:color="auto"/>
              <w:left w:val="single" w:sz="6" w:space="0" w:color="auto"/>
              <w:bottom w:val="single" w:sz="6" w:space="0" w:color="auto"/>
              <w:right w:val="single" w:sz="4" w:space="0" w:color="auto"/>
            </w:tcBorders>
            <w:vAlign w:val="center"/>
          </w:tcPr>
          <w:p w:rsidR="00996435" w:rsidRDefault="00996435">
            <w:pPr>
              <w:autoSpaceDE w:val="0"/>
              <w:autoSpaceDN w:val="0"/>
              <w:spacing w:line="360" w:lineRule="auto"/>
              <w:ind w:firstLine="480"/>
              <w:jc w:val="center"/>
              <w:rPr>
                <w:rFonts w:ascii="宋体" w:hAnsi="宋体" w:cs="仿宋_GB2312"/>
                <w:sz w:val="24"/>
              </w:rPr>
            </w:pPr>
          </w:p>
        </w:tc>
        <w:tc>
          <w:tcPr>
            <w:tcW w:w="719" w:type="pct"/>
            <w:tcBorders>
              <w:top w:val="single" w:sz="6" w:space="0" w:color="auto"/>
              <w:left w:val="single" w:sz="4" w:space="0" w:color="auto"/>
              <w:bottom w:val="single" w:sz="6" w:space="0" w:color="auto"/>
              <w:right w:val="single" w:sz="6" w:space="0" w:color="auto"/>
            </w:tcBorders>
            <w:vAlign w:val="center"/>
          </w:tcPr>
          <w:p w:rsidR="00996435" w:rsidRDefault="00996435">
            <w:pPr>
              <w:autoSpaceDE w:val="0"/>
              <w:autoSpaceDN w:val="0"/>
              <w:spacing w:line="360" w:lineRule="auto"/>
              <w:ind w:firstLine="480"/>
              <w:jc w:val="center"/>
              <w:rPr>
                <w:rFonts w:ascii="宋体" w:hAnsi="宋体" w:cs="仿宋_GB2312"/>
                <w:sz w:val="24"/>
              </w:rPr>
            </w:pPr>
          </w:p>
        </w:tc>
        <w:tc>
          <w:tcPr>
            <w:tcW w:w="2368" w:type="pct"/>
            <w:vMerge/>
            <w:tcBorders>
              <w:top w:val="single" w:sz="6" w:space="0" w:color="auto"/>
              <w:left w:val="single" w:sz="6" w:space="0" w:color="auto"/>
              <w:bottom w:val="single" w:sz="6" w:space="0" w:color="auto"/>
              <w:right w:val="single" w:sz="6" w:space="0" w:color="auto"/>
            </w:tcBorders>
            <w:vAlign w:val="center"/>
          </w:tcPr>
          <w:p w:rsidR="00996435" w:rsidRDefault="00996435">
            <w:pPr>
              <w:widowControl/>
              <w:ind w:firstLine="480"/>
              <w:jc w:val="left"/>
              <w:rPr>
                <w:rFonts w:ascii="宋体" w:hAnsi="宋体" w:cs="仿宋_GB2312"/>
                <w:sz w:val="24"/>
              </w:rPr>
            </w:pPr>
          </w:p>
        </w:tc>
      </w:tr>
      <w:tr w:rsidR="00996435">
        <w:trPr>
          <w:cantSplit/>
          <w:trHeight w:val="169"/>
        </w:trPr>
        <w:tc>
          <w:tcPr>
            <w:tcW w:w="1176" w:type="pct"/>
            <w:tcBorders>
              <w:top w:val="single" w:sz="6" w:space="0" w:color="auto"/>
              <w:left w:val="single" w:sz="6" w:space="0" w:color="auto"/>
              <w:bottom w:val="single" w:sz="6" w:space="0" w:color="auto"/>
              <w:right w:val="single" w:sz="6" w:space="0" w:color="auto"/>
            </w:tcBorders>
            <w:shd w:val="clear" w:color="auto" w:fill="auto"/>
            <w:vAlign w:val="center"/>
          </w:tcPr>
          <w:p w:rsidR="00996435" w:rsidRDefault="00DC6FBF">
            <w:pPr>
              <w:autoSpaceDE w:val="0"/>
              <w:autoSpaceDN w:val="0"/>
              <w:spacing w:line="360" w:lineRule="auto"/>
              <w:ind w:firstLine="480"/>
              <w:jc w:val="center"/>
              <w:rPr>
                <w:rFonts w:ascii="宋体" w:hAnsi="宋体" w:cs="仿宋_GB2312"/>
                <w:sz w:val="24"/>
              </w:rPr>
            </w:pPr>
            <w:r>
              <w:rPr>
                <w:rFonts w:ascii="宋体" w:hAnsi="宋体" w:cs="仿宋_GB2312" w:hint="eastAsia"/>
                <w:sz w:val="24"/>
              </w:rPr>
              <w:t>联系电话</w:t>
            </w:r>
          </w:p>
        </w:tc>
        <w:tc>
          <w:tcPr>
            <w:tcW w:w="734" w:type="pct"/>
            <w:tcBorders>
              <w:top w:val="single" w:sz="6" w:space="0" w:color="auto"/>
              <w:left w:val="single" w:sz="6" w:space="0" w:color="auto"/>
              <w:bottom w:val="single" w:sz="6" w:space="0" w:color="auto"/>
              <w:right w:val="single" w:sz="4" w:space="0" w:color="auto"/>
            </w:tcBorders>
            <w:shd w:val="clear" w:color="auto" w:fill="auto"/>
            <w:vAlign w:val="center"/>
          </w:tcPr>
          <w:p w:rsidR="00996435" w:rsidRDefault="00996435">
            <w:pPr>
              <w:autoSpaceDE w:val="0"/>
              <w:autoSpaceDN w:val="0"/>
              <w:spacing w:line="360" w:lineRule="auto"/>
              <w:ind w:firstLine="480"/>
              <w:jc w:val="center"/>
              <w:rPr>
                <w:rFonts w:ascii="宋体" w:hAnsi="宋体" w:cs="仿宋_GB2312"/>
                <w:sz w:val="24"/>
              </w:rPr>
            </w:pPr>
          </w:p>
        </w:tc>
        <w:tc>
          <w:tcPr>
            <w:tcW w:w="719" w:type="pct"/>
            <w:tcBorders>
              <w:top w:val="single" w:sz="6" w:space="0" w:color="auto"/>
              <w:left w:val="single" w:sz="4" w:space="0" w:color="auto"/>
              <w:bottom w:val="single" w:sz="6" w:space="0" w:color="auto"/>
              <w:right w:val="single" w:sz="6" w:space="0" w:color="auto"/>
            </w:tcBorders>
            <w:shd w:val="clear" w:color="auto" w:fill="B3B3B3"/>
            <w:vAlign w:val="center"/>
          </w:tcPr>
          <w:p w:rsidR="00996435" w:rsidRDefault="00996435">
            <w:pPr>
              <w:autoSpaceDE w:val="0"/>
              <w:autoSpaceDN w:val="0"/>
              <w:spacing w:line="360" w:lineRule="auto"/>
              <w:ind w:firstLine="480"/>
              <w:jc w:val="center"/>
              <w:rPr>
                <w:rFonts w:ascii="宋体" w:hAnsi="宋体" w:cs="仿宋_GB2312"/>
                <w:sz w:val="24"/>
              </w:rPr>
            </w:pPr>
          </w:p>
        </w:tc>
        <w:tc>
          <w:tcPr>
            <w:tcW w:w="2368" w:type="pct"/>
            <w:vMerge/>
            <w:tcBorders>
              <w:top w:val="single" w:sz="6" w:space="0" w:color="auto"/>
              <w:left w:val="single" w:sz="6" w:space="0" w:color="auto"/>
              <w:bottom w:val="single" w:sz="6" w:space="0" w:color="auto"/>
              <w:right w:val="single" w:sz="6" w:space="0" w:color="auto"/>
            </w:tcBorders>
            <w:vAlign w:val="center"/>
          </w:tcPr>
          <w:p w:rsidR="00996435" w:rsidRDefault="00996435">
            <w:pPr>
              <w:widowControl/>
              <w:ind w:firstLine="480"/>
              <w:jc w:val="left"/>
              <w:rPr>
                <w:rFonts w:ascii="宋体" w:hAnsi="宋体" w:cs="仿宋_GB2312"/>
                <w:sz w:val="24"/>
              </w:rPr>
            </w:pPr>
          </w:p>
        </w:tc>
      </w:tr>
    </w:tbl>
    <w:p w:rsidR="00996435" w:rsidRDefault="00DC6FBF">
      <w:pPr>
        <w:autoSpaceDE w:val="0"/>
        <w:autoSpaceDN w:val="0"/>
        <w:spacing w:line="360" w:lineRule="auto"/>
        <w:ind w:firstLine="482"/>
        <w:rPr>
          <w:rFonts w:ascii="宋体" w:hAnsi="宋体" w:cs="仿宋_GB2312"/>
          <w:b/>
          <w:sz w:val="24"/>
        </w:rPr>
      </w:pPr>
      <w:r>
        <w:rPr>
          <w:rFonts w:ascii="宋体" w:hAnsi="宋体" w:cs="仿宋_GB2312" w:hint="eastAsia"/>
          <w:b/>
          <w:sz w:val="24"/>
        </w:rPr>
        <w:t>注：须随表提交相应的证书复印件并注明所在投标技术文件页码。</w:t>
      </w:r>
    </w:p>
    <w:p w:rsidR="00996435" w:rsidRDefault="00996435">
      <w:pPr>
        <w:autoSpaceDE w:val="0"/>
        <w:autoSpaceDN w:val="0"/>
        <w:spacing w:line="360" w:lineRule="auto"/>
        <w:ind w:firstLine="482"/>
        <w:rPr>
          <w:rFonts w:ascii="宋体" w:hAnsi="宋体" w:cs="仿宋_GB2312"/>
          <w:b/>
          <w:sz w:val="24"/>
        </w:rPr>
      </w:pPr>
    </w:p>
    <w:p w:rsidR="00996435" w:rsidRDefault="00DC6FBF">
      <w:pPr>
        <w:autoSpaceDE w:val="0"/>
        <w:autoSpaceDN w:val="0"/>
        <w:spacing w:line="360" w:lineRule="auto"/>
        <w:ind w:firstLine="482"/>
        <w:rPr>
          <w:rFonts w:ascii="宋体" w:hAnsi="宋体" w:cs="仿宋_GB2312"/>
          <w:b/>
          <w:sz w:val="24"/>
        </w:rPr>
      </w:pPr>
      <w:r>
        <w:rPr>
          <w:rFonts w:ascii="宋体" w:hAnsi="宋体" w:cs="仿宋_GB2312" w:hint="eastAsia"/>
          <w:b/>
          <w:sz w:val="24"/>
        </w:rPr>
        <w:t>附表</w:t>
      </w:r>
      <w:r>
        <w:rPr>
          <w:rFonts w:ascii="宋体" w:hAnsi="宋体" w:cs="仿宋_GB2312" w:hint="eastAsia"/>
          <w:b/>
          <w:sz w:val="24"/>
        </w:rPr>
        <w:t>B:</w:t>
      </w:r>
      <w:r>
        <w:rPr>
          <w:rFonts w:ascii="宋体" w:hAnsi="宋体" w:cs="仿宋_GB2312" w:hint="eastAsia"/>
          <w:b/>
          <w:sz w:val="24"/>
        </w:rPr>
        <w:t>本项目的项目小组人员情况表</w:t>
      </w:r>
      <w:r>
        <w:rPr>
          <w:rFonts w:ascii="宋体" w:hAnsi="宋体" w:cs="仿宋_GB2312" w:hint="eastAsia"/>
          <w:sz w:val="24"/>
        </w:rPr>
        <w:t>（按此格式自制）</w:t>
      </w:r>
    </w:p>
    <w:tbl>
      <w:tblPr>
        <w:tblW w:w="4997" w:type="pct"/>
        <w:tblLook w:val="04A0" w:firstRow="1" w:lastRow="0" w:firstColumn="1" w:lastColumn="0" w:noHBand="0" w:noVBand="1"/>
      </w:tblPr>
      <w:tblGrid>
        <w:gridCol w:w="456"/>
        <w:gridCol w:w="833"/>
        <w:gridCol w:w="456"/>
        <w:gridCol w:w="620"/>
        <w:gridCol w:w="1099"/>
        <w:gridCol w:w="1147"/>
        <w:gridCol w:w="1147"/>
        <w:gridCol w:w="1339"/>
        <w:gridCol w:w="955"/>
        <w:gridCol w:w="1564"/>
      </w:tblGrid>
      <w:tr w:rsidR="00996435">
        <w:tc>
          <w:tcPr>
            <w:tcW w:w="232" w:type="pct"/>
            <w:tcBorders>
              <w:top w:val="single" w:sz="6" w:space="0" w:color="auto"/>
              <w:left w:val="single" w:sz="6" w:space="0" w:color="auto"/>
              <w:bottom w:val="single" w:sz="6" w:space="0" w:color="auto"/>
              <w:right w:val="single" w:sz="6" w:space="0" w:color="auto"/>
            </w:tcBorders>
            <w:vAlign w:val="center"/>
          </w:tcPr>
          <w:p w:rsidR="00996435" w:rsidRDefault="00DC6FBF">
            <w:pPr>
              <w:autoSpaceDE w:val="0"/>
              <w:autoSpaceDN w:val="0"/>
              <w:spacing w:line="360" w:lineRule="auto"/>
              <w:jc w:val="center"/>
              <w:rPr>
                <w:rFonts w:ascii="宋体" w:hAnsi="宋体" w:cs="仿宋_GB2312"/>
                <w:sz w:val="24"/>
              </w:rPr>
            </w:pPr>
            <w:r>
              <w:rPr>
                <w:rFonts w:ascii="宋体" w:hAnsi="宋体" w:cs="仿宋_GB2312" w:hint="eastAsia"/>
                <w:sz w:val="24"/>
              </w:rPr>
              <w:t>序号</w:t>
            </w:r>
          </w:p>
        </w:tc>
        <w:tc>
          <w:tcPr>
            <w:tcW w:w="435" w:type="pct"/>
            <w:tcBorders>
              <w:top w:val="single" w:sz="6" w:space="0" w:color="auto"/>
              <w:left w:val="single" w:sz="6" w:space="0" w:color="auto"/>
              <w:bottom w:val="single" w:sz="6" w:space="0" w:color="auto"/>
              <w:right w:val="single" w:sz="6" w:space="0" w:color="auto"/>
            </w:tcBorders>
            <w:vAlign w:val="center"/>
          </w:tcPr>
          <w:p w:rsidR="00996435" w:rsidRDefault="00DC6FBF">
            <w:pPr>
              <w:autoSpaceDE w:val="0"/>
              <w:autoSpaceDN w:val="0"/>
              <w:spacing w:line="360" w:lineRule="auto"/>
              <w:jc w:val="center"/>
              <w:rPr>
                <w:rFonts w:ascii="宋体" w:hAnsi="宋体" w:cs="仿宋_GB2312"/>
                <w:sz w:val="24"/>
              </w:rPr>
            </w:pPr>
            <w:r>
              <w:rPr>
                <w:rFonts w:ascii="宋体" w:hAnsi="宋体" w:cs="仿宋_GB2312" w:hint="eastAsia"/>
                <w:sz w:val="24"/>
              </w:rPr>
              <w:t>姓名</w:t>
            </w:r>
          </w:p>
        </w:tc>
        <w:tc>
          <w:tcPr>
            <w:tcW w:w="227" w:type="pct"/>
            <w:tcBorders>
              <w:top w:val="single" w:sz="6" w:space="0" w:color="auto"/>
              <w:left w:val="single" w:sz="6" w:space="0" w:color="auto"/>
              <w:bottom w:val="single" w:sz="6" w:space="0" w:color="auto"/>
              <w:right w:val="single" w:sz="6" w:space="0" w:color="auto"/>
            </w:tcBorders>
            <w:vAlign w:val="center"/>
          </w:tcPr>
          <w:p w:rsidR="00996435" w:rsidRDefault="00DC6FBF">
            <w:pPr>
              <w:autoSpaceDE w:val="0"/>
              <w:autoSpaceDN w:val="0"/>
              <w:spacing w:line="360" w:lineRule="auto"/>
              <w:jc w:val="center"/>
              <w:rPr>
                <w:rFonts w:ascii="宋体" w:hAnsi="宋体" w:cs="仿宋_GB2312"/>
                <w:sz w:val="24"/>
              </w:rPr>
            </w:pPr>
            <w:r>
              <w:rPr>
                <w:rFonts w:ascii="宋体" w:hAnsi="宋体" w:cs="仿宋_GB2312" w:hint="eastAsia"/>
                <w:sz w:val="24"/>
              </w:rPr>
              <w:t>性别</w:t>
            </w:r>
          </w:p>
        </w:tc>
        <w:tc>
          <w:tcPr>
            <w:tcW w:w="324" w:type="pct"/>
            <w:tcBorders>
              <w:top w:val="single" w:sz="6" w:space="0" w:color="auto"/>
              <w:left w:val="single" w:sz="6" w:space="0" w:color="auto"/>
              <w:bottom w:val="single" w:sz="6" w:space="0" w:color="auto"/>
              <w:right w:val="single" w:sz="6" w:space="0" w:color="auto"/>
            </w:tcBorders>
            <w:vAlign w:val="center"/>
          </w:tcPr>
          <w:p w:rsidR="00996435" w:rsidRDefault="00DC6FBF">
            <w:pPr>
              <w:autoSpaceDE w:val="0"/>
              <w:autoSpaceDN w:val="0"/>
              <w:spacing w:line="360" w:lineRule="auto"/>
              <w:jc w:val="center"/>
              <w:rPr>
                <w:rFonts w:ascii="宋体" w:hAnsi="宋体" w:cs="仿宋_GB2312"/>
                <w:sz w:val="24"/>
              </w:rPr>
            </w:pPr>
            <w:r>
              <w:rPr>
                <w:rFonts w:ascii="宋体" w:hAnsi="宋体" w:cs="仿宋_GB2312" w:hint="eastAsia"/>
                <w:sz w:val="24"/>
              </w:rPr>
              <w:t>年龄</w:t>
            </w:r>
          </w:p>
        </w:tc>
        <w:tc>
          <w:tcPr>
            <w:tcW w:w="573" w:type="pct"/>
            <w:tcBorders>
              <w:top w:val="single" w:sz="6" w:space="0" w:color="auto"/>
              <w:left w:val="single" w:sz="6" w:space="0" w:color="auto"/>
              <w:bottom w:val="single" w:sz="6" w:space="0" w:color="auto"/>
              <w:right w:val="single" w:sz="6" w:space="0" w:color="auto"/>
            </w:tcBorders>
            <w:vAlign w:val="center"/>
          </w:tcPr>
          <w:p w:rsidR="00996435" w:rsidRDefault="00DC6FBF">
            <w:pPr>
              <w:autoSpaceDE w:val="0"/>
              <w:autoSpaceDN w:val="0"/>
              <w:spacing w:line="360" w:lineRule="auto"/>
              <w:jc w:val="center"/>
              <w:rPr>
                <w:rFonts w:ascii="宋体" w:hAnsi="宋体" w:cs="仿宋_GB2312"/>
                <w:sz w:val="24"/>
              </w:rPr>
            </w:pPr>
            <w:r>
              <w:rPr>
                <w:rFonts w:ascii="宋体" w:hAnsi="宋体" w:cs="仿宋_GB2312" w:hint="eastAsia"/>
                <w:sz w:val="24"/>
              </w:rPr>
              <w:t>学历</w:t>
            </w:r>
          </w:p>
          <w:p w:rsidR="00996435" w:rsidRDefault="00DC6FBF">
            <w:pPr>
              <w:autoSpaceDE w:val="0"/>
              <w:autoSpaceDN w:val="0"/>
              <w:spacing w:line="360" w:lineRule="auto"/>
              <w:jc w:val="center"/>
              <w:rPr>
                <w:rFonts w:ascii="宋体" w:hAnsi="宋体" w:cs="仿宋_GB2312"/>
                <w:sz w:val="24"/>
              </w:rPr>
            </w:pPr>
            <w:r>
              <w:rPr>
                <w:rFonts w:ascii="宋体" w:hAnsi="宋体" w:cs="仿宋_GB2312" w:hint="eastAsia"/>
                <w:sz w:val="24"/>
              </w:rPr>
              <w:t>(</w:t>
            </w:r>
            <w:r>
              <w:rPr>
                <w:rFonts w:ascii="宋体" w:hAnsi="宋体" w:cs="仿宋_GB2312" w:hint="eastAsia"/>
                <w:sz w:val="24"/>
              </w:rPr>
              <w:t>页码</w:t>
            </w:r>
            <w:r>
              <w:rPr>
                <w:rFonts w:ascii="宋体" w:hAnsi="宋体" w:cs="仿宋_GB2312" w:hint="eastAsia"/>
                <w:sz w:val="24"/>
              </w:rPr>
              <w:t>)</w:t>
            </w:r>
          </w:p>
        </w:tc>
        <w:tc>
          <w:tcPr>
            <w:tcW w:w="598" w:type="pct"/>
            <w:tcBorders>
              <w:top w:val="single" w:sz="6" w:space="0" w:color="auto"/>
              <w:left w:val="single" w:sz="6" w:space="0" w:color="auto"/>
              <w:bottom w:val="single" w:sz="6" w:space="0" w:color="auto"/>
              <w:right w:val="single" w:sz="6" w:space="0" w:color="auto"/>
            </w:tcBorders>
            <w:vAlign w:val="center"/>
          </w:tcPr>
          <w:p w:rsidR="00996435" w:rsidRDefault="00DC6FBF">
            <w:pPr>
              <w:autoSpaceDE w:val="0"/>
              <w:autoSpaceDN w:val="0"/>
              <w:spacing w:line="360" w:lineRule="auto"/>
              <w:jc w:val="center"/>
              <w:rPr>
                <w:rFonts w:ascii="宋体" w:hAnsi="宋体" w:cs="仿宋_GB2312"/>
                <w:sz w:val="24"/>
              </w:rPr>
            </w:pPr>
            <w:r>
              <w:rPr>
                <w:rFonts w:ascii="宋体" w:hAnsi="宋体" w:cs="仿宋_GB2312" w:hint="eastAsia"/>
                <w:sz w:val="24"/>
              </w:rPr>
              <w:t>专业</w:t>
            </w:r>
          </w:p>
          <w:p w:rsidR="00996435" w:rsidRDefault="00DC6FBF">
            <w:pPr>
              <w:autoSpaceDE w:val="0"/>
              <w:autoSpaceDN w:val="0"/>
              <w:spacing w:line="360" w:lineRule="auto"/>
              <w:jc w:val="center"/>
              <w:rPr>
                <w:rFonts w:ascii="宋体" w:hAnsi="宋体" w:cs="仿宋_GB2312"/>
                <w:sz w:val="24"/>
              </w:rPr>
            </w:pPr>
            <w:r>
              <w:rPr>
                <w:rFonts w:ascii="宋体" w:hAnsi="宋体" w:cs="仿宋_GB2312" w:hint="eastAsia"/>
                <w:sz w:val="24"/>
              </w:rPr>
              <w:t>(</w:t>
            </w:r>
            <w:r>
              <w:rPr>
                <w:rFonts w:ascii="宋体" w:hAnsi="宋体" w:cs="仿宋_GB2312" w:hint="eastAsia"/>
                <w:sz w:val="24"/>
              </w:rPr>
              <w:t>页码</w:t>
            </w:r>
            <w:r>
              <w:rPr>
                <w:rFonts w:ascii="宋体" w:hAnsi="宋体" w:cs="仿宋_GB2312" w:hint="eastAsia"/>
                <w:sz w:val="24"/>
              </w:rPr>
              <w:t>)</w:t>
            </w:r>
          </w:p>
        </w:tc>
        <w:tc>
          <w:tcPr>
            <w:tcW w:w="598" w:type="pct"/>
            <w:tcBorders>
              <w:top w:val="single" w:sz="6" w:space="0" w:color="auto"/>
              <w:left w:val="single" w:sz="6" w:space="0" w:color="auto"/>
              <w:bottom w:val="single" w:sz="6" w:space="0" w:color="auto"/>
              <w:right w:val="single" w:sz="6" w:space="0" w:color="auto"/>
            </w:tcBorders>
            <w:vAlign w:val="center"/>
          </w:tcPr>
          <w:p w:rsidR="00996435" w:rsidRDefault="00DC6FBF">
            <w:pPr>
              <w:autoSpaceDE w:val="0"/>
              <w:autoSpaceDN w:val="0"/>
              <w:spacing w:line="360" w:lineRule="auto"/>
              <w:jc w:val="center"/>
              <w:rPr>
                <w:rFonts w:ascii="宋体" w:hAnsi="宋体" w:cs="仿宋_GB2312"/>
                <w:sz w:val="24"/>
              </w:rPr>
            </w:pPr>
            <w:r>
              <w:rPr>
                <w:rFonts w:ascii="宋体" w:hAnsi="宋体" w:cs="仿宋_GB2312" w:hint="eastAsia"/>
                <w:sz w:val="24"/>
              </w:rPr>
              <w:t>职称</w:t>
            </w:r>
          </w:p>
          <w:p w:rsidR="00996435" w:rsidRDefault="00DC6FBF">
            <w:pPr>
              <w:autoSpaceDE w:val="0"/>
              <w:autoSpaceDN w:val="0"/>
              <w:spacing w:line="360" w:lineRule="auto"/>
              <w:jc w:val="center"/>
              <w:rPr>
                <w:rFonts w:ascii="宋体" w:hAnsi="宋体" w:cs="仿宋_GB2312"/>
                <w:sz w:val="24"/>
              </w:rPr>
            </w:pPr>
            <w:r>
              <w:rPr>
                <w:rFonts w:ascii="宋体" w:hAnsi="宋体" w:cs="仿宋_GB2312" w:hint="eastAsia"/>
                <w:sz w:val="24"/>
              </w:rPr>
              <w:t>(</w:t>
            </w:r>
            <w:r>
              <w:rPr>
                <w:rFonts w:ascii="宋体" w:hAnsi="宋体" w:cs="仿宋_GB2312" w:hint="eastAsia"/>
                <w:sz w:val="24"/>
              </w:rPr>
              <w:t>页码</w:t>
            </w:r>
            <w:r>
              <w:rPr>
                <w:rFonts w:ascii="宋体" w:hAnsi="宋体" w:cs="仿宋_GB2312" w:hint="eastAsia"/>
                <w:sz w:val="24"/>
              </w:rPr>
              <w:t>)</w:t>
            </w:r>
          </w:p>
        </w:tc>
        <w:tc>
          <w:tcPr>
            <w:tcW w:w="697" w:type="pct"/>
            <w:tcBorders>
              <w:top w:val="single" w:sz="6" w:space="0" w:color="auto"/>
              <w:left w:val="single" w:sz="6" w:space="0" w:color="auto"/>
              <w:bottom w:val="single" w:sz="6" w:space="0" w:color="auto"/>
              <w:right w:val="single" w:sz="6" w:space="0" w:color="auto"/>
            </w:tcBorders>
            <w:vAlign w:val="center"/>
          </w:tcPr>
          <w:p w:rsidR="00996435" w:rsidRDefault="00DC6FBF">
            <w:pPr>
              <w:autoSpaceDE w:val="0"/>
              <w:autoSpaceDN w:val="0"/>
              <w:spacing w:line="360" w:lineRule="auto"/>
              <w:jc w:val="center"/>
              <w:rPr>
                <w:rFonts w:ascii="宋体" w:hAnsi="宋体" w:cs="仿宋_GB2312"/>
                <w:sz w:val="24"/>
              </w:rPr>
            </w:pPr>
            <w:r>
              <w:rPr>
                <w:rFonts w:ascii="宋体" w:hAnsi="宋体" w:cs="仿宋_GB2312" w:hint="eastAsia"/>
                <w:sz w:val="24"/>
              </w:rPr>
              <w:t>本项目中的职责</w:t>
            </w:r>
          </w:p>
        </w:tc>
        <w:tc>
          <w:tcPr>
            <w:tcW w:w="498" w:type="pct"/>
            <w:tcBorders>
              <w:top w:val="single" w:sz="6" w:space="0" w:color="auto"/>
              <w:left w:val="single" w:sz="6" w:space="0" w:color="auto"/>
              <w:bottom w:val="single" w:sz="6" w:space="0" w:color="auto"/>
              <w:right w:val="single" w:sz="6" w:space="0" w:color="auto"/>
            </w:tcBorders>
            <w:vAlign w:val="center"/>
          </w:tcPr>
          <w:p w:rsidR="00996435" w:rsidRDefault="00DC6FBF">
            <w:pPr>
              <w:autoSpaceDE w:val="0"/>
              <w:autoSpaceDN w:val="0"/>
              <w:spacing w:line="360" w:lineRule="auto"/>
              <w:jc w:val="center"/>
              <w:rPr>
                <w:rFonts w:ascii="宋体" w:hAnsi="宋体" w:cs="仿宋_GB2312"/>
                <w:sz w:val="24"/>
              </w:rPr>
            </w:pPr>
            <w:r>
              <w:rPr>
                <w:rFonts w:ascii="宋体" w:hAnsi="宋体" w:cs="仿宋_GB2312" w:hint="eastAsia"/>
                <w:sz w:val="24"/>
              </w:rPr>
              <w:t>项目经历</w:t>
            </w:r>
          </w:p>
        </w:tc>
        <w:tc>
          <w:tcPr>
            <w:tcW w:w="814" w:type="pct"/>
            <w:tcBorders>
              <w:top w:val="single" w:sz="6" w:space="0" w:color="auto"/>
              <w:left w:val="single" w:sz="6" w:space="0" w:color="auto"/>
              <w:bottom w:val="single" w:sz="6" w:space="0" w:color="auto"/>
              <w:right w:val="single" w:sz="6" w:space="0" w:color="auto"/>
            </w:tcBorders>
            <w:vAlign w:val="center"/>
          </w:tcPr>
          <w:p w:rsidR="00996435" w:rsidRDefault="00DC6FBF">
            <w:pPr>
              <w:autoSpaceDE w:val="0"/>
              <w:autoSpaceDN w:val="0"/>
              <w:spacing w:line="360" w:lineRule="auto"/>
              <w:jc w:val="center"/>
              <w:rPr>
                <w:rFonts w:ascii="宋体" w:hAnsi="宋体" w:cs="仿宋_GB2312"/>
                <w:sz w:val="24"/>
              </w:rPr>
            </w:pPr>
            <w:r>
              <w:rPr>
                <w:rFonts w:ascii="宋体" w:hAnsi="宋体" w:cs="仿宋_GB2312" w:hint="eastAsia"/>
                <w:sz w:val="24"/>
              </w:rPr>
              <w:t>参与本项目的到位情况</w:t>
            </w:r>
          </w:p>
        </w:tc>
      </w:tr>
      <w:tr w:rsidR="00996435">
        <w:trPr>
          <w:trHeight w:val="479"/>
        </w:trPr>
        <w:tc>
          <w:tcPr>
            <w:tcW w:w="232" w:type="pct"/>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jc w:val="center"/>
              <w:rPr>
                <w:rFonts w:ascii="宋体" w:hAnsi="宋体" w:cs="仿宋_GB2312"/>
                <w:sz w:val="24"/>
              </w:rPr>
            </w:pPr>
          </w:p>
        </w:tc>
        <w:tc>
          <w:tcPr>
            <w:tcW w:w="435" w:type="pct"/>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rPr>
                <w:rFonts w:ascii="宋体" w:hAnsi="宋体" w:cs="仿宋_GB2312"/>
                <w:sz w:val="24"/>
              </w:rPr>
            </w:pPr>
          </w:p>
        </w:tc>
        <w:tc>
          <w:tcPr>
            <w:tcW w:w="227" w:type="pct"/>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rPr>
                <w:rFonts w:ascii="宋体" w:hAnsi="宋体" w:cs="仿宋_GB2312"/>
                <w:sz w:val="24"/>
              </w:rPr>
            </w:pPr>
          </w:p>
        </w:tc>
        <w:tc>
          <w:tcPr>
            <w:tcW w:w="324" w:type="pct"/>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rPr>
                <w:rFonts w:ascii="宋体" w:hAnsi="宋体" w:cs="仿宋_GB2312"/>
                <w:sz w:val="24"/>
              </w:rPr>
            </w:pPr>
          </w:p>
        </w:tc>
        <w:tc>
          <w:tcPr>
            <w:tcW w:w="573" w:type="pct"/>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rPr>
                <w:rFonts w:ascii="宋体" w:hAnsi="宋体" w:cs="仿宋_GB2312"/>
                <w:sz w:val="24"/>
              </w:rPr>
            </w:pPr>
          </w:p>
        </w:tc>
        <w:tc>
          <w:tcPr>
            <w:tcW w:w="598" w:type="pct"/>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rPr>
                <w:rFonts w:ascii="宋体" w:hAnsi="宋体" w:cs="仿宋_GB2312"/>
                <w:sz w:val="24"/>
              </w:rPr>
            </w:pPr>
          </w:p>
        </w:tc>
        <w:tc>
          <w:tcPr>
            <w:tcW w:w="598" w:type="pct"/>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rPr>
                <w:rFonts w:ascii="宋体" w:hAnsi="宋体" w:cs="仿宋_GB2312"/>
                <w:sz w:val="24"/>
              </w:rPr>
            </w:pPr>
          </w:p>
        </w:tc>
        <w:tc>
          <w:tcPr>
            <w:tcW w:w="697" w:type="pct"/>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rPr>
                <w:rFonts w:ascii="宋体" w:hAnsi="宋体" w:cs="仿宋_GB2312"/>
                <w:sz w:val="24"/>
              </w:rPr>
            </w:pPr>
          </w:p>
        </w:tc>
        <w:tc>
          <w:tcPr>
            <w:tcW w:w="498" w:type="pct"/>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rPr>
                <w:rFonts w:ascii="宋体" w:hAnsi="宋体" w:cs="仿宋_GB2312"/>
                <w:sz w:val="24"/>
              </w:rPr>
            </w:pPr>
          </w:p>
        </w:tc>
        <w:tc>
          <w:tcPr>
            <w:tcW w:w="814" w:type="pct"/>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rPr>
                <w:rFonts w:ascii="宋体" w:hAnsi="宋体" w:cs="仿宋_GB2312"/>
                <w:sz w:val="24"/>
              </w:rPr>
            </w:pPr>
          </w:p>
        </w:tc>
      </w:tr>
      <w:tr w:rsidR="00996435">
        <w:trPr>
          <w:trHeight w:val="473"/>
        </w:trPr>
        <w:tc>
          <w:tcPr>
            <w:tcW w:w="232" w:type="pct"/>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jc w:val="center"/>
              <w:rPr>
                <w:rFonts w:ascii="宋体" w:hAnsi="宋体" w:cs="仿宋_GB2312"/>
                <w:sz w:val="24"/>
              </w:rPr>
            </w:pPr>
          </w:p>
        </w:tc>
        <w:tc>
          <w:tcPr>
            <w:tcW w:w="435" w:type="pct"/>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rPr>
                <w:rFonts w:ascii="宋体" w:hAnsi="宋体" w:cs="仿宋_GB2312"/>
                <w:sz w:val="24"/>
              </w:rPr>
            </w:pPr>
          </w:p>
        </w:tc>
        <w:tc>
          <w:tcPr>
            <w:tcW w:w="227" w:type="pct"/>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rPr>
                <w:rFonts w:ascii="宋体" w:hAnsi="宋体" w:cs="仿宋_GB2312"/>
                <w:sz w:val="24"/>
              </w:rPr>
            </w:pPr>
          </w:p>
        </w:tc>
        <w:tc>
          <w:tcPr>
            <w:tcW w:w="324" w:type="pct"/>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rPr>
                <w:rFonts w:ascii="宋体" w:hAnsi="宋体" w:cs="仿宋_GB2312"/>
                <w:sz w:val="24"/>
              </w:rPr>
            </w:pPr>
          </w:p>
        </w:tc>
        <w:tc>
          <w:tcPr>
            <w:tcW w:w="573" w:type="pct"/>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rPr>
                <w:rFonts w:ascii="宋体" w:hAnsi="宋体" w:cs="仿宋_GB2312"/>
                <w:sz w:val="24"/>
              </w:rPr>
            </w:pPr>
          </w:p>
        </w:tc>
        <w:tc>
          <w:tcPr>
            <w:tcW w:w="598" w:type="pct"/>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rPr>
                <w:rFonts w:ascii="宋体" w:hAnsi="宋体" w:cs="仿宋_GB2312"/>
                <w:sz w:val="24"/>
              </w:rPr>
            </w:pPr>
          </w:p>
        </w:tc>
        <w:tc>
          <w:tcPr>
            <w:tcW w:w="598" w:type="pct"/>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rPr>
                <w:rFonts w:ascii="宋体" w:hAnsi="宋体" w:cs="仿宋_GB2312"/>
                <w:sz w:val="24"/>
              </w:rPr>
            </w:pPr>
          </w:p>
        </w:tc>
        <w:tc>
          <w:tcPr>
            <w:tcW w:w="697" w:type="pct"/>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rPr>
                <w:rFonts w:ascii="宋体" w:hAnsi="宋体" w:cs="仿宋_GB2312"/>
                <w:sz w:val="24"/>
              </w:rPr>
            </w:pPr>
          </w:p>
        </w:tc>
        <w:tc>
          <w:tcPr>
            <w:tcW w:w="498" w:type="pct"/>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rPr>
                <w:rFonts w:ascii="宋体" w:hAnsi="宋体" w:cs="仿宋_GB2312"/>
                <w:sz w:val="24"/>
              </w:rPr>
            </w:pPr>
          </w:p>
        </w:tc>
        <w:tc>
          <w:tcPr>
            <w:tcW w:w="814" w:type="pct"/>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rPr>
                <w:rFonts w:ascii="宋体" w:hAnsi="宋体" w:cs="仿宋_GB2312"/>
                <w:sz w:val="24"/>
              </w:rPr>
            </w:pPr>
          </w:p>
        </w:tc>
      </w:tr>
    </w:tbl>
    <w:p w:rsidR="00996435" w:rsidRDefault="00DC6FBF">
      <w:pPr>
        <w:spacing w:line="360" w:lineRule="auto"/>
        <w:ind w:firstLine="482"/>
        <w:rPr>
          <w:rFonts w:ascii="宋体" w:hAnsi="宋体" w:cs="仿宋_GB2312"/>
          <w:b/>
          <w:bCs/>
          <w:sz w:val="24"/>
        </w:rPr>
      </w:pPr>
      <w:r>
        <w:rPr>
          <w:rFonts w:ascii="宋体" w:hAnsi="宋体" w:cs="仿宋_GB2312" w:hint="eastAsia"/>
          <w:b/>
          <w:sz w:val="24"/>
        </w:rPr>
        <w:t>注：投标人可按上述的格式自行编制，须随表提交相应的证书复印件并注明所在投标技术文件页码。</w:t>
      </w:r>
    </w:p>
    <w:p w:rsidR="00996435" w:rsidRDefault="00996435">
      <w:pPr>
        <w:spacing w:line="360" w:lineRule="auto"/>
        <w:ind w:firstLine="482"/>
        <w:rPr>
          <w:rFonts w:ascii="宋体" w:hAnsi="宋体" w:cs="仿宋_GB2312"/>
          <w:b/>
          <w:sz w:val="24"/>
        </w:rPr>
      </w:pPr>
    </w:p>
    <w:p w:rsidR="00996435" w:rsidRDefault="00DC6FBF">
      <w:pPr>
        <w:spacing w:line="360" w:lineRule="auto"/>
        <w:ind w:firstLine="482"/>
        <w:rPr>
          <w:rFonts w:ascii="宋体" w:hAnsi="宋体" w:cs="仿宋_GB2312"/>
          <w:b/>
          <w:bCs/>
          <w:sz w:val="24"/>
        </w:rPr>
      </w:pPr>
      <w:r>
        <w:rPr>
          <w:rFonts w:ascii="宋体" w:hAnsi="宋体" w:cs="仿宋_GB2312" w:hint="eastAsia"/>
          <w:b/>
          <w:sz w:val="24"/>
        </w:rPr>
        <w:t>附表</w:t>
      </w:r>
      <w:r>
        <w:rPr>
          <w:rFonts w:ascii="宋体" w:hAnsi="宋体" w:cs="仿宋_GB2312" w:hint="eastAsia"/>
          <w:b/>
          <w:sz w:val="24"/>
        </w:rPr>
        <w:t>C:</w:t>
      </w:r>
      <w:r>
        <w:rPr>
          <w:rFonts w:ascii="宋体" w:hAnsi="宋体" w:cs="仿宋_GB2312" w:hint="eastAsia"/>
          <w:b/>
          <w:sz w:val="24"/>
        </w:rPr>
        <w:t>本项目的项目经理和小组人员近</w:t>
      </w:r>
      <w:r>
        <w:rPr>
          <w:rFonts w:ascii="宋体" w:hAnsi="宋体" w:cs="仿宋_GB2312" w:hint="eastAsia"/>
          <w:b/>
          <w:sz w:val="24"/>
        </w:rPr>
        <w:t>3</w:t>
      </w:r>
      <w:r>
        <w:rPr>
          <w:rFonts w:ascii="宋体" w:hAnsi="宋体" w:cs="仿宋_GB2312" w:hint="eastAsia"/>
          <w:b/>
          <w:sz w:val="24"/>
        </w:rPr>
        <w:t>个月交纳社保记录情况表</w:t>
      </w:r>
      <w:r>
        <w:rPr>
          <w:rFonts w:ascii="宋体" w:hAnsi="宋体" w:cs="仿宋_GB2312" w:hint="eastAsia"/>
          <w:sz w:val="24"/>
        </w:rPr>
        <w:t>（以社保局缴纳凭证作附件）</w:t>
      </w:r>
    </w:p>
    <w:p w:rsidR="00996435" w:rsidRDefault="00996435">
      <w:pPr>
        <w:snapToGrid w:val="0"/>
        <w:spacing w:line="360" w:lineRule="auto"/>
        <w:ind w:firstLineChars="196" w:firstLine="472"/>
        <w:rPr>
          <w:rFonts w:ascii="宋体" w:hAnsi="宋体" w:cs="仿宋_GB2312"/>
          <w:b/>
          <w:bCs/>
          <w:kern w:val="0"/>
          <w:sz w:val="24"/>
          <w:lang w:val="zh-CN"/>
        </w:rPr>
      </w:pPr>
    </w:p>
    <w:p w:rsidR="00996435" w:rsidRDefault="00996435">
      <w:pPr>
        <w:snapToGrid w:val="0"/>
        <w:spacing w:line="360" w:lineRule="auto"/>
        <w:ind w:firstLineChars="196" w:firstLine="472"/>
        <w:rPr>
          <w:rFonts w:ascii="宋体" w:hAnsi="宋体" w:cs="仿宋_GB2312"/>
          <w:b/>
          <w:bCs/>
          <w:kern w:val="0"/>
          <w:sz w:val="24"/>
          <w:lang w:val="zh-CN"/>
        </w:rPr>
      </w:pPr>
    </w:p>
    <w:p w:rsidR="00996435" w:rsidRDefault="00996435">
      <w:pPr>
        <w:snapToGrid w:val="0"/>
        <w:spacing w:line="360" w:lineRule="auto"/>
        <w:ind w:firstLineChars="196" w:firstLine="472"/>
        <w:rPr>
          <w:rFonts w:ascii="宋体" w:hAnsi="宋体" w:cs="仿宋_GB2312"/>
          <w:b/>
          <w:bCs/>
          <w:kern w:val="0"/>
          <w:sz w:val="24"/>
          <w:lang w:val="zh-CN"/>
        </w:rPr>
      </w:pPr>
    </w:p>
    <w:p w:rsidR="00996435" w:rsidRDefault="00996435">
      <w:pPr>
        <w:snapToGrid w:val="0"/>
        <w:spacing w:line="360" w:lineRule="auto"/>
        <w:ind w:firstLineChars="196" w:firstLine="472"/>
        <w:rPr>
          <w:rFonts w:ascii="宋体" w:hAnsi="宋体" w:cs="仿宋_GB2312"/>
          <w:b/>
          <w:bCs/>
          <w:kern w:val="0"/>
          <w:sz w:val="24"/>
          <w:lang w:val="zh-CN"/>
        </w:rPr>
      </w:pPr>
    </w:p>
    <w:p w:rsidR="00996435" w:rsidRDefault="00DC6FBF">
      <w:pPr>
        <w:snapToGrid w:val="0"/>
        <w:spacing w:line="360" w:lineRule="auto"/>
        <w:ind w:firstLineChars="196" w:firstLine="472"/>
        <w:rPr>
          <w:rFonts w:ascii="宋体" w:hAnsi="宋体" w:cs="仿宋_GB2312"/>
          <w:b/>
          <w:bCs/>
          <w:kern w:val="0"/>
          <w:sz w:val="24"/>
          <w:lang w:val="zh-CN"/>
        </w:rPr>
      </w:pPr>
      <w:r>
        <w:rPr>
          <w:rFonts w:ascii="宋体" w:hAnsi="宋体" w:cs="仿宋_GB2312" w:hint="eastAsia"/>
          <w:b/>
          <w:bCs/>
          <w:kern w:val="0"/>
          <w:sz w:val="24"/>
          <w:lang w:val="zh-CN"/>
        </w:rPr>
        <w:t>（四）技术服务内容</w:t>
      </w:r>
    </w:p>
    <w:p w:rsidR="00996435" w:rsidRDefault="00DC6FBF">
      <w:pPr>
        <w:autoSpaceDE w:val="0"/>
        <w:autoSpaceDN w:val="0"/>
        <w:spacing w:line="360" w:lineRule="auto"/>
        <w:ind w:firstLineChars="200" w:firstLine="480"/>
        <w:jc w:val="left"/>
        <w:rPr>
          <w:rFonts w:ascii="宋体" w:hAnsi="宋体" w:cs="仿宋_GB2312"/>
          <w:sz w:val="24"/>
        </w:rPr>
      </w:pPr>
      <w:r>
        <w:rPr>
          <w:rFonts w:ascii="宋体" w:hAnsi="宋体" w:cs="仿宋_GB2312" w:hint="eastAsia"/>
          <w:sz w:val="24"/>
        </w:rPr>
        <w:t>（由投标人根据采购需求及招标文件要求编制）</w:t>
      </w:r>
    </w:p>
    <w:p w:rsidR="00996435" w:rsidRDefault="00DC6FBF">
      <w:pPr>
        <w:snapToGrid w:val="0"/>
        <w:spacing w:line="360" w:lineRule="auto"/>
        <w:ind w:firstLineChars="196" w:firstLine="472"/>
        <w:rPr>
          <w:rFonts w:ascii="宋体" w:hAnsi="宋体" w:cs="仿宋_GB2312"/>
          <w:b/>
          <w:bCs/>
          <w:kern w:val="0"/>
          <w:sz w:val="24"/>
          <w:lang w:val="zh-CN"/>
        </w:rPr>
      </w:pPr>
      <w:r>
        <w:rPr>
          <w:rFonts w:ascii="宋体" w:hAnsi="宋体" w:cs="仿宋_GB2312" w:hint="eastAsia"/>
          <w:b/>
          <w:bCs/>
          <w:kern w:val="0"/>
          <w:sz w:val="24"/>
          <w:lang w:val="zh-CN"/>
        </w:rPr>
        <w:t>（五）技术培训内容</w:t>
      </w:r>
    </w:p>
    <w:p w:rsidR="00996435" w:rsidRDefault="00DC6FBF">
      <w:pPr>
        <w:spacing w:line="360" w:lineRule="auto"/>
        <w:ind w:firstLine="480"/>
        <w:jc w:val="center"/>
        <w:rPr>
          <w:rFonts w:ascii="宋体" w:hAnsi="宋体" w:cs="仿宋_GB2312"/>
          <w:sz w:val="24"/>
        </w:rPr>
      </w:pPr>
      <w:r>
        <w:rPr>
          <w:rFonts w:ascii="宋体" w:hAnsi="宋体" w:cs="仿宋_GB2312" w:hint="eastAsia"/>
          <w:sz w:val="24"/>
        </w:rPr>
        <w:t>（由投标人根据采购需求自行编制）</w:t>
      </w:r>
    </w:p>
    <w:p w:rsidR="00996435" w:rsidRDefault="00DC6FBF">
      <w:pPr>
        <w:keepNext/>
        <w:autoSpaceDE w:val="0"/>
        <w:autoSpaceDN w:val="0"/>
        <w:spacing w:line="360" w:lineRule="auto"/>
        <w:ind w:firstLine="482"/>
        <w:jc w:val="left"/>
        <w:rPr>
          <w:rFonts w:ascii="宋体" w:hAnsi="宋体" w:cs="仿宋_GB2312"/>
          <w:b/>
          <w:sz w:val="24"/>
        </w:rPr>
      </w:pPr>
      <w:r>
        <w:rPr>
          <w:rFonts w:ascii="宋体" w:hAnsi="宋体" w:cs="仿宋_GB2312" w:hint="eastAsia"/>
          <w:b/>
          <w:sz w:val="24"/>
        </w:rPr>
        <w:t>附表</w:t>
      </w:r>
      <w:r>
        <w:rPr>
          <w:rFonts w:ascii="宋体" w:hAnsi="宋体" w:cs="仿宋_GB2312" w:hint="eastAsia"/>
          <w:b/>
          <w:sz w:val="24"/>
        </w:rPr>
        <w:t xml:space="preserve">: </w:t>
      </w:r>
      <w:r>
        <w:rPr>
          <w:rFonts w:ascii="宋体" w:hAnsi="宋体" w:cs="仿宋_GB2312" w:hint="eastAsia"/>
          <w:b/>
          <w:sz w:val="24"/>
        </w:rPr>
        <w:t>培训日程及费用</w:t>
      </w:r>
    </w:p>
    <w:tbl>
      <w:tblPr>
        <w:tblW w:w="9000" w:type="dxa"/>
        <w:tblInd w:w="120" w:type="dxa"/>
        <w:tblLayout w:type="fixed"/>
        <w:tblCellMar>
          <w:left w:w="120" w:type="dxa"/>
          <w:right w:w="120" w:type="dxa"/>
        </w:tblCellMar>
        <w:tblLook w:val="04A0" w:firstRow="1" w:lastRow="0" w:firstColumn="1" w:lastColumn="0" w:noHBand="0" w:noVBand="1"/>
      </w:tblPr>
      <w:tblGrid>
        <w:gridCol w:w="1806"/>
        <w:gridCol w:w="1254"/>
        <w:gridCol w:w="930"/>
        <w:gridCol w:w="953"/>
        <w:gridCol w:w="997"/>
        <w:gridCol w:w="1440"/>
        <w:gridCol w:w="1620"/>
      </w:tblGrid>
      <w:tr w:rsidR="00996435">
        <w:trPr>
          <w:trHeight w:val="764"/>
        </w:trPr>
        <w:tc>
          <w:tcPr>
            <w:tcW w:w="1806" w:type="dxa"/>
            <w:tcBorders>
              <w:top w:val="single" w:sz="6" w:space="0" w:color="auto"/>
              <w:left w:val="single" w:sz="6" w:space="0" w:color="auto"/>
              <w:bottom w:val="nil"/>
              <w:right w:val="nil"/>
            </w:tcBorders>
            <w:shd w:val="pct10" w:color="auto" w:fill="auto"/>
            <w:vAlign w:val="center"/>
          </w:tcPr>
          <w:p w:rsidR="00996435" w:rsidRDefault="00DC6FBF">
            <w:pPr>
              <w:tabs>
                <w:tab w:val="center" w:pos="1690"/>
              </w:tabs>
              <w:suppressAutoHyphens/>
              <w:autoSpaceDE w:val="0"/>
              <w:autoSpaceDN w:val="0"/>
              <w:spacing w:line="360" w:lineRule="auto"/>
              <w:jc w:val="center"/>
              <w:rPr>
                <w:rFonts w:ascii="宋体" w:hAnsi="宋体" w:cs="仿宋_GB2312"/>
                <w:sz w:val="24"/>
              </w:rPr>
            </w:pPr>
            <w:r>
              <w:rPr>
                <w:rFonts w:ascii="宋体" w:hAnsi="宋体" w:cs="仿宋_GB2312" w:hint="eastAsia"/>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rsidR="00996435" w:rsidRDefault="00DC6FBF">
            <w:pPr>
              <w:tabs>
                <w:tab w:val="center" w:pos="595"/>
              </w:tabs>
              <w:suppressAutoHyphens/>
              <w:autoSpaceDE w:val="0"/>
              <w:autoSpaceDN w:val="0"/>
              <w:spacing w:line="360" w:lineRule="auto"/>
              <w:jc w:val="center"/>
              <w:rPr>
                <w:rFonts w:ascii="宋体" w:hAnsi="宋体" w:cs="仿宋_GB2312"/>
                <w:sz w:val="24"/>
              </w:rPr>
            </w:pPr>
            <w:r>
              <w:rPr>
                <w:rFonts w:ascii="宋体" w:hAnsi="宋体" w:cs="仿宋_GB2312" w:hint="eastAsia"/>
                <w:sz w:val="24"/>
              </w:rPr>
              <w:t>提供的资料</w:t>
            </w:r>
          </w:p>
        </w:tc>
        <w:tc>
          <w:tcPr>
            <w:tcW w:w="930" w:type="dxa"/>
            <w:tcBorders>
              <w:top w:val="single" w:sz="6" w:space="0" w:color="auto"/>
              <w:left w:val="single" w:sz="6" w:space="0" w:color="auto"/>
              <w:bottom w:val="nil"/>
              <w:right w:val="nil"/>
            </w:tcBorders>
            <w:shd w:val="pct10" w:color="auto" w:fill="auto"/>
            <w:vAlign w:val="center"/>
          </w:tcPr>
          <w:p w:rsidR="00996435" w:rsidRDefault="00DC6FBF">
            <w:pPr>
              <w:tabs>
                <w:tab w:val="center" w:pos="595"/>
              </w:tabs>
              <w:suppressAutoHyphens/>
              <w:autoSpaceDE w:val="0"/>
              <w:autoSpaceDN w:val="0"/>
              <w:spacing w:line="360" w:lineRule="auto"/>
              <w:jc w:val="center"/>
              <w:rPr>
                <w:rFonts w:ascii="宋体" w:hAnsi="宋体" w:cs="仿宋_GB2312"/>
                <w:sz w:val="24"/>
              </w:rPr>
            </w:pPr>
            <w:r>
              <w:rPr>
                <w:rFonts w:ascii="宋体" w:hAnsi="宋体" w:cs="仿宋_GB2312" w:hint="eastAsia"/>
                <w:sz w:val="24"/>
              </w:rPr>
              <w:t>持续时间</w:t>
            </w:r>
          </w:p>
        </w:tc>
        <w:tc>
          <w:tcPr>
            <w:tcW w:w="953" w:type="dxa"/>
            <w:tcBorders>
              <w:top w:val="single" w:sz="6" w:space="0" w:color="auto"/>
              <w:left w:val="single" w:sz="6" w:space="0" w:color="auto"/>
              <w:bottom w:val="nil"/>
              <w:right w:val="nil"/>
            </w:tcBorders>
            <w:shd w:val="pct10" w:color="auto" w:fill="auto"/>
            <w:vAlign w:val="center"/>
          </w:tcPr>
          <w:p w:rsidR="00996435" w:rsidRDefault="00DC6FBF">
            <w:pPr>
              <w:tabs>
                <w:tab w:val="center" w:pos="1028"/>
              </w:tabs>
              <w:suppressAutoHyphens/>
              <w:autoSpaceDE w:val="0"/>
              <w:autoSpaceDN w:val="0"/>
              <w:spacing w:line="360" w:lineRule="auto"/>
              <w:jc w:val="center"/>
              <w:rPr>
                <w:rFonts w:ascii="宋体" w:hAnsi="宋体" w:cs="仿宋_GB2312"/>
                <w:sz w:val="24"/>
              </w:rPr>
            </w:pPr>
            <w:r>
              <w:rPr>
                <w:rFonts w:ascii="宋体" w:hAnsi="宋体" w:cs="仿宋_GB2312" w:hint="eastAsia"/>
                <w:sz w:val="24"/>
              </w:rPr>
              <w:t>授课教师</w:t>
            </w:r>
          </w:p>
        </w:tc>
        <w:tc>
          <w:tcPr>
            <w:tcW w:w="997" w:type="dxa"/>
            <w:tcBorders>
              <w:top w:val="single" w:sz="6" w:space="0" w:color="auto"/>
              <w:left w:val="single" w:sz="6" w:space="0" w:color="auto"/>
              <w:bottom w:val="nil"/>
              <w:right w:val="nil"/>
            </w:tcBorders>
            <w:shd w:val="pct10" w:color="auto" w:fill="auto"/>
            <w:vAlign w:val="center"/>
          </w:tcPr>
          <w:p w:rsidR="00996435" w:rsidRDefault="00DC6FBF">
            <w:pPr>
              <w:tabs>
                <w:tab w:val="center" w:pos="595"/>
              </w:tabs>
              <w:suppressAutoHyphens/>
              <w:autoSpaceDE w:val="0"/>
              <w:autoSpaceDN w:val="0"/>
              <w:spacing w:line="360" w:lineRule="auto"/>
              <w:jc w:val="center"/>
              <w:rPr>
                <w:rFonts w:ascii="宋体" w:hAnsi="宋体" w:cs="仿宋_GB2312"/>
                <w:sz w:val="24"/>
              </w:rPr>
            </w:pPr>
            <w:r>
              <w:rPr>
                <w:rFonts w:ascii="宋体" w:hAnsi="宋体" w:cs="仿宋_GB2312" w:hint="eastAsia"/>
                <w:sz w:val="24"/>
              </w:rPr>
              <w:t>培训对象</w:t>
            </w:r>
          </w:p>
        </w:tc>
        <w:tc>
          <w:tcPr>
            <w:tcW w:w="1440" w:type="dxa"/>
            <w:tcBorders>
              <w:top w:val="single" w:sz="6" w:space="0" w:color="auto"/>
              <w:left w:val="single" w:sz="6" w:space="0" w:color="auto"/>
              <w:bottom w:val="nil"/>
              <w:right w:val="nil"/>
            </w:tcBorders>
            <w:shd w:val="pct10" w:color="auto" w:fill="auto"/>
            <w:vAlign w:val="center"/>
          </w:tcPr>
          <w:p w:rsidR="00996435" w:rsidRDefault="00DC6FBF">
            <w:pPr>
              <w:tabs>
                <w:tab w:val="center" w:pos="520"/>
              </w:tabs>
              <w:suppressAutoHyphens/>
              <w:autoSpaceDE w:val="0"/>
              <w:autoSpaceDN w:val="0"/>
              <w:spacing w:line="360" w:lineRule="auto"/>
              <w:jc w:val="center"/>
              <w:rPr>
                <w:rFonts w:ascii="宋体" w:hAnsi="宋体" w:cs="仿宋_GB2312"/>
                <w:sz w:val="24"/>
              </w:rPr>
            </w:pPr>
            <w:r>
              <w:rPr>
                <w:rFonts w:ascii="宋体" w:hAnsi="宋体" w:cs="仿宋_GB2312" w:hint="eastAsia"/>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rsidR="00996435" w:rsidRDefault="00DC6FBF">
            <w:pPr>
              <w:suppressAutoHyphens/>
              <w:autoSpaceDE w:val="0"/>
              <w:autoSpaceDN w:val="0"/>
              <w:spacing w:line="360" w:lineRule="auto"/>
              <w:jc w:val="center"/>
              <w:rPr>
                <w:rFonts w:ascii="宋体" w:hAnsi="宋体" w:cs="仿宋_GB2312"/>
                <w:sz w:val="24"/>
              </w:rPr>
            </w:pPr>
            <w:r>
              <w:rPr>
                <w:rFonts w:ascii="宋体" w:hAnsi="宋体" w:cs="仿宋_GB2312" w:hint="eastAsia"/>
                <w:sz w:val="24"/>
              </w:rPr>
              <w:t>课程费用</w:t>
            </w:r>
          </w:p>
        </w:tc>
      </w:tr>
      <w:tr w:rsidR="00996435">
        <w:trPr>
          <w:trHeight w:val="281"/>
        </w:trPr>
        <w:tc>
          <w:tcPr>
            <w:tcW w:w="1806" w:type="dxa"/>
            <w:tcBorders>
              <w:top w:val="single" w:sz="6" w:space="0" w:color="auto"/>
              <w:left w:val="single" w:sz="6" w:space="0" w:color="auto"/>
              <w:bottom w:val="nil"/>
              <w:right w:val="nil"/>
            </w:tcBorders>
          </w:tcPr>
          <w:p w:rsidR="00996435" w:rsidRDefault="00996435">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cs="仿宋_GB2312"/>
                <w:sz w:val="24"/>
              </w:rPr>
            </w:pPr>
          </w:p>
        </w:tc>
        <w:tc>
          <w:tcPr>
            <w:tcW w:w="1254" w:type="dxa"/>
            <w:tcBorders>
              <w:top w:val="single" w:sz="6" w:space="0" w:color="auto"/>
              <w:left w:val="single" w:sz="6" w:space="0" w:color="auto"/>
              <w:bottom w:val="nil"/>
              <w:right w:val="single" w:sz="6" w:space="0" w:color="auto"/>
            </w:tcBorders>
          </w:tcPr>
          <w:p w:rsidR="00996435" w:rsidRDefault="0099643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仿宋_GB2312"/>
                <w:sz w:val="24"/>
              </w:rPr>
            </w:pPr>
          </w:p>
        </w:tc>
        <w:tc>
          <w:tcPr>
            <w:tcW w:w="930" w:type="dxa"/>
            <w:tcBorders>
              <w:top w:val="single" w:sz="6" w:space="0" w:color="auto"/>
              <w:left w:val="single" w:sz="6" w:space="0" w:color="auto"/>
              <w:bottom w:val="nil"/>
              <w:right w:val="nil"/>
            </w:tcBorders>
          </w:tcPr>
          <w:p w:rsidR="00996435" w:rsidRDefault="0099643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仿宋_GB2312"/>
                <w:sz w:val="24"/>
              </w:rPr>
            </w:pPr>
          </w:p>
        </w:tc>
        <w:tc>
          <w:tcPr>
            <w:tcW w:w="953" w:type="dxa"/>
            <w:tcBorders>
              <w:top w:val="single" w:sz="6" w:space="0" w:color="auto"/>
              <w:left w:val="single" w:sz="6" w:space="0" w:color="auto"/>
              <w:bottom w:val="nil"/>
              <w:right w:val="nil"/>
            </w:tcBorders>
          </w:tcPr>
          <w:p w:rsidR="00996435" w:rsidRDefault="00996435">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cs="仿宋_GB2312"/>
                <w:sz w:val="24"/>
              </w:rPr>
            </w:pPr>
          </w:p>
        </w:tc>
        <w:tc>
          <w:tcPr>
            <w:tcW w:w="997" w:type="dxa"/>
            <w:tcBorders>
              <w:top w:val="single" w:sz="6" w:space="0" w:color="auto"/>
              <w:left w:val="single" w:sz="6" w:space="0" w:color="auto"/>
              <w:bottom w:val="nil"/>
              <w:right w:val="nil"/>
            </w:tcBorders>
          </w:tcPr>
          <w:p w:rsidR="00996435" w:rsidRDefault="00996435">
            <w:pPr>
              <w:tabs>
                <w:tab w:val="left" w:pos="440"/>
                <w:tab w:val="left" w:pos="1154"/>
                <w:tab w:val="left" w:pos="1936"/>
                <w:tab w:val="left" w:pos="2368"/>
              </w:tabs>
              <w:suppressAutoHyphens/>
              <w:autoSpaceDE w:val="0"/>
              <w:autoSpaceDN w:val="0"/>
              <w:spacing w:line="360" w:lineRule="auto"/>
              <w:rPr>
                <w:rFonts w:ascii="宋体" w:hAnsi="宋体" w:cs="仿宋_GB2312"/>
                <w:sz w:val="24"/>
              </w:rPr>
            </w:pPr>
          </w:p>
        </w:tc>
        <w:tc>
          <w:tcPr>
            <w:tcW w:w="1440" w:type="dxa"/>
            <w:tcBorders>
              <w:top w:val="single" w:sz="6" w:space="0" w:color="auto"/>
              <w:left w:val="single" w:sz="6" w:space="0" w:color="auto"/>
              <w:bottom w:val="nil"/>
              <w:right w:val="nil"/>
            </w:tcBorders>
          </w:tcPr>
          <w:p w:rsidR="00996435" w:rsidRDefault="00996435">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cs="仿宋_GB2312"/>
                <w:sz w:val="24"/>
              </w:rPr>
            </w:pPr>
          </w:p>
        </w:tc>
        <w:tc>
          <w:tcPr>
            <w:tcW w:w="1620" w:type="dxa"/>
            <w:tcBorders>
              <w:top w:val="single" w:sz="6" w:space="0" w:color="auto"/>
              <w:left w:val="single" w:sz="6" w:space="0" w:color="auto"/>
              <w:bottom w:val="nil"/>
              <w:right w:val="single" w:sz="6" w:space="0" w:color="auto"/>
            </w:tcBorders>
          </w:tcPr>
          <w:p w:rsidR="00996435" w:rsidRDefault="00996435">
            <w:pPr>
              <w:suppressAutoHyphens/>
              <w:autoSpaceDE w:val="0"/>
              <w:autoSpaceDN w:val="0"/>
              <w:spacing w:line="360" w:lineRule="auto"/>
              <w:rPr>
                <w:rFonts w:ascii="宋体" w:hAnsi="宋体" w:cs="仿宋_GB2312"/>
                <w:sz w:val="24"/>
              </w:rPr>
            </w:pPr>
          </w:p>
        </w:tc>
      </w:tr>
      <w:tr w:rsidR="00996435">
        <w:trPr>
          <w:trHeight w:val="273"/>
        </w:trPr>
        <w:tc>
          <w:tcPr>
            <w:tcW w:w="1806" w:type="dxa"/>
            <w:tcBorders>
              <w:top w:val="single" w:sz="6" w:space="0" w:color="auto"/>
              <w:left w:val="single" w:sz="6" w:space="0" w:color="auto"/>
              <w:bottom w:val="nil"/>
              <w:right w:val="nil"/>
            </w:tcBorders>
          </w:tcPr>
          <w:p w:rsidR="00996435" w:rsidRDefault="00996435">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cs="仿宋_GB2312"/>
                <w:sz w:val="24"/>
              </w:rPr>
            </w:pPr>
          </w:p>
        </w:tc>
        <w:tc>
          <w:tcPr>
            <w:tcW w:w="1254" w:type="dxa"/>
            <w:tcBorders>
              <w:top w:val="single" w:sz="6" w:space="0" w:color="auto"/>
              <w:left w:val="single" w:sz="6" w:space="0" w:color="auto"/>
              <w:bottom w:val="nil"/>
              <w:right w:val="single" w:sz="6" w:space="0" w:color="auto"/>
            </w:tcBorders>
          </w:tcPr>
          <w:p w:rsidR="00996435" w:rsidRDefault="0099643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仿宋_GB2312"/>
                <w:sz w:val="24"/>
              </w:rPr>
            </w:pPr>
          </w:p>
        </w:tc>
        <w:tc>
          <w:tcPr>
            <w:tcW w:w="930" w:type="dxa"/>
            <w:tcBorders>
              <w:top w:val="single" w:sz="6" w:space="0" w:color="auto"/>
              <w:left w:val="single" w:sz="6" w:space="0" w:color="auto"/>
              <w:bottom w:val="nil"/>
              <w:right w:val="nil"/>
            </w:tcBorders>
          </w:tcPr>
          <w:p w:rsidR="00996435" w:rsidRDefault="0099643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仿宋_GB2312"/>
                <w:sz w:val="24"/>
              </w:rPr>
            </w:pPr>
          </w:p>
        </w:tc>
        <w:tc>
          <w:tcPr>
            <w:tcW w:w="953" w:type="dxa"/>
            <w:tcBorders>
              <w:top w:val="single" w:sz="6" w:space="0" w:color="auto"/>
              <w:left w:val="single" w:sz="6" w:space="0" w:color="auto"/>
              <w:bottom w:val="nil"/>
              <w:right w:val="nil"/>
            </w:tcBorders>
          </w:tcPr>
          <w:p w:rsidR="00996435" w:rsidRDefault="00996435">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cs="仿宋_GB2312"/>
                <w:sz w:val="24"/>
              </w:rPr>
            </w:pPr>
          </w:p>
        </w:tc>
        <w:tc>
          <w:tcPr>
            <w:tcW w:w="997" w:type="dxa"/>
            <w:tcBorders>
              <w:top w:val="single" w:sz="6" w:space="0" w:color="auto"/>
              <w:left w:val="single" w:sz="6" w:space="0" w:color="auto"/>
              <w:bottom w:val="nil"/>
              <w:right w:val="nil"/>
            </w:tcBorders>
          </w:tcPr>
          <w:p w:rsidR="00996435" w:rsidRDefault="00996435">
            <w:pPr>
              <w:tabs>
                <w:tab w:val="left" w:pos="440"/>
                <w:tab w:val="left" w:pos="1154"/>
                <w:tab w:val="left" w:pos="1936"/>
                <w:tab w:val="left" w:pos="2368"/>
              </w:tabs>
              <w:suppressAutoHyphens/>
              <w:autoSpaceDE w:val="0"/>
              <w:autoSpaceDN w:val="0"/>
              <w:spacing w:line="360" w:lineRule="auto"/>
              <w:rPr>
                <w:rFonts w:ascii="宋体" w:hAnsi="宋体" w:cs="仿宋_GB2312"/>
                <w:sz w:val="24"/>
              </w:rPr>
            </w:pPr>
          </w:p>
        </w:tc>
        <w:tc>
          <w:tcPr>
            <w:tcW w:w="1440" w:type="dxa"/>
            <w:tcBorders>
              <w:top w:val="single" w:sz="6" w:space="0" w:color="auto"/>
              <w:left w:val="single" w:sz="6" w:space="0" w:color="auto"/>
              <w:bottom w:val="nil"/>
              <w:right w:val="nil"/>
            </w:tcBorders>
          </w:tcPr>
          <w:p w:rsidR="00996435" w:rsidRDefault="00996435">
            <w:pPr>
              <w:tabs>
                <w:tab w:val="left" w:pos="7"/>
              </w:tabs>
              <w:suppressAutoHyphens/>
              <w:autoSpaceDE w:val="0"/>
              <w:autoSpaceDN w:val="0"/>
              <w:spacing w:line="360" w:lineRule="auto"/>
              <w:rPr>
                <w:rFonts w:ascii="宋体" w:hAnsi="宋体" w:cs="仿宋_GB2312"/>
                <w:sz w:val="24"/>
              </w:rPr>
            </w:pPr>
          </w:p>
        </w:tc>
        <w:tc>
          <w:tcPr>
            <w:tcW w:w="1620" w:type="dxa"/>
            <w:tcBorders>
              <w:top w:val="single" w:sz="6" w:space="0" w:color="auto"/>
              <w:left w:val="single" w:sz="6" w:space="0" w:color="auto"/>
              <w:bottom w:val="nil"/>
              <w:right w:val="single" w:sz="6" w:space="0" w:color="auto"/>
            </w:tcBorders>
          </w:tcPr>
          <w:p w:rsidR="00996435" w:rsidRDefault="00996435">
            <w:pPr>
              <w:suppressAutoHyphens/>
              <w:autoSpaceDE w:val="0"/>
              <w:autoSpaceDN w:val="0"/>
              <w:spacing w:line="360" w:lineRule="auto"/>
              <w:rPr>
                <w:rFonts w:ascii="宋体" w:hAnsi="宋体" w:cs="仿宋_GB2312"/>
                <w:sz w:val="24"/>
              </w:rPr>
            </w:pPr>
          </w:p>
        </w:tc>
      </w:tr>
      <w:tr w:rsidR="00996435">
        <w:trPr>
          <w:trHeight w:val="110"/>
        </w:trPr>
        <w:tc>
          <w:tcPr>
            <w:tcW w:w="1806" w:type="dxa"/>
            <w:tcBorders>
              <w:top w:val="single" w:sz="6" w:space="0" w:color="auto"/>
              <w:left w:val="single" w:sz="6" w:space="0" w:color="auto"/>
              <w:bottom w:val="single" w:sz="6" w:space="0" w:color="auto"/>
              <w:right w:val="single" w:sz="6" w:space="0" w:color="auto"/>
            </w:tcBorders>
            <w:vAlign w:val="center"/>
          </w:tcPr>
          <w:p w:rsidR="00996435" w:rsidRDefault="00DC6FBF">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宋体" w:hAnsi="宋体" w:cs="仿宋_GB2312"/>
                <w:sz w:val="24"/>
              </w:rPr>
            </w:pPr>
            <w:r>
              <w:rPr>
                <w:rFonts w:ascii="宋体" w:hAnsi="宋体" w:cs="仿宋_GB2312" w:hint="eastAsia"/>
                <w:sz w:val="24"/>
              </w:rPr>
              <w:t>费用总计</w:t>
            </w:r>
          </w:p>
        </w:tc>
        <w:tc>
          <w:tcPr>
            <w:tcW w:w="1254" w:type="dxa"/>
            <w:tcBorders>
              <w:top w:val="single" w:sz="6" w:space="0" w:color="auto"/>
              <w:left w:val="single" w:sz="6" w:space="0" w:color="auto"/>
              <w:bottom w:val="single" w:sz="6" w:space="0" w:color="auto"/>
              <w:right w:val="single" w:sz="6" w:space="0" w:color="auto"/>
            </w:tcBorders>
          </w:tcPr>
          <w:p w:rsidR="00996435" w:rsidRDefault="0099643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仿宋_GB2312"/>
                <w:sz w:val="24"/>
              </w:rPr>
            </w:pPr>
          </w:p>
        </w:tc>
        <w:tc>
          <w:tcPr>
            <w:tcW w:w="930" w:type="dxa"/>
            <w:tcBorders>
              <w:top w:val="single" w:sz="6" w:space="0" w:color="auto"/>
              <w:left w:val="single" w:sz="6" w:space="0" w:color="auto"/>
              <w:bottom w:val="single" w:sz="6" w:space="0" w:color="auto"/>
              <w:right w:val="single" w:sz="6" w:space="0" w:color="auto"/>
            </w:tcBorders>
          </w:tcPr>
          <w:p w:rsidR="00996435" w:rsidRDefault="0099643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仿宋_GB2312"/>
                <w:sz w:val="24"/>
              </w:rPr>
            </w:pPr>
          </w:p>
        </w:tc>
        <w:tc>
          <w:tcPr>
            <w:tcW w:w="953" w:type="dxa"/>
            <w:tcBorders>
              <w:top w:val="single" w:sz="6" w:space="0" w:color="auto"/>
              <w:left w:val="single" w:sz="6" w:space="0" w:color="auto"/>
              <w:bottom w:val="single" w:sz="6" w:space="0" w:color="auto"/>
              <w:right w:val="single" w:sz="6" w:space="0" w:color="auto"/>
            </w:tcBorders>
          </w:tcPr>
          <w:p w:rsidR="00996435" w:rsidRDefault="00996435">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cs="仿宋_GB2312"/>
                <w:sz w:val="24"/>
              </w:rPr>
            </w:pPr>
          </w:p>
        </w:tc>
        <w:tc>
          <w:tcPr>
            <w:tcW w:w="997" w:type="dxa"/>
            <w:tcBorders>
              <w:top w:val="single" w:sz="6" w:space="0" w:color="auto"/>
              <w:left w:val="single" w:sz="6" w:space="0" w:color="auto"/>
              <w:bottom w:val="single" w:sz="6" w:space="0" w:color="auto"/>
              <w:right w:val="single" w:sz="6" w:space="0" w:color="auto"/>
            </w:tcBorders>
          </w:tcPr>
          <w:p w:rsidR="00996435" w:rsidRDefault="00996435">
            <w:pPr>
              <w:tabs>
                <w:tab w:val="left" w:pos="440"/>
                <w:tab w:val="left" w:pos="1154"/>
                <w:tab w:val="left" w:pos="1936"/>
                <w:tab w:val="left" w:pos="2368"/>
              </w:tabs>
              <w:suppressAutoHyphens/>
              <w:autoSpaceDE w:val="0"/>
              <w:autoSpaceDN w:val="0"/>
              <w:spacing w:line="360" w:lineRule="auto"/>
              <w:rPr>
                <w:rFonts w:ascii="宋体" w:hAnsi="宋体" w:cs="仿宋_GB2312"/>
                <w:sz w:val="24"/>
              </w:rPr>
            </w:pPr>
          </w:p>
        </w:tc>
        <w:tc>
          <w:tcPr>
            <w:tcW w:w="1440" w:type="dxa"/>
            <w:tcBorders>
              <w:top w:val="single" w:sz="6" w:space="0" w:color="auto"/>
              <w:left w:val="single" w:sz="6" w:space="0" w:color="auto"/>
              <w:bottom w:val="single" w:sz="6" w:space="0" w:color="auto"/>
              <w:right w:val="single" w:sz="6" w:space="0" w:color="auto"/>
            </w:tcBorders>
          </w:tcPr>
          <w:p w:rsidR="00996435" w:rsidRDefault="00996435">
            <w:pPr>
              <w:tabs>
                <w:tab w:val="left" w:pos="7"/>
              </w:tabs>
              <w:suppressAutoHyphens/>
              <w:autoSpaceDE w:val="0"/>
              <w:autoSpaceDN w:val="0"/>
              <w:spacing w:line="360" w:lineRule="auto"/>
              <w:rPr>
                <w:rFonts w:ascii="宋体" w:hAnsi="宋体" w:cs="仿宋_GB2312"/>
                <w:sz w:val="24"/>
              </w:rPr>
            </w:pPr>
          </w:p>
        </w:tc>
        <w:tc>
          <w:tcPr>
            <w:tcW w:w="1620" w:type="dxa"/>
            <w:tcBorders>
              <w:top w:val="single" w:sz="6" w:space="0" w:color="auto"/>
              <w:left w:val="single" w:sz="6" w:space="0" w:color="auto"/>
              <w:bottom w:val="single" w:sz="6" w:space="0" w:color="auto"/>
              <w:right w:val="single" w:sz="6" w:space="0" w:color="auto"/>
            </w:tcBorders>
          </w:tcPr>
          <w:p w:rsidR="00996435" w:rsidRDefault="00996435">
            <w:pPr>
              <w:suppressAutoHyphens/>
              <w:autoSpaceDE w:val="0"/>
              <w:autoSpaceDN w:val="0"/>
              <w:spacing w:line="360" w:lineRule="auto"/>
              <w:rPr>
                <w:rFonts w:ascii="宋体" w:hAnsi="宋体" w:cs="仿宋_GB2312"/>
                <w:sz w:val="24"/>
              </w:rPr>
            </w:pPr>
          </w:p>
        </w:tc>
      </w:tr>
    </w:tbl>
    <w:p w:rsidR="00996435" w:rsidRDefault="00DC6FBF">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firstLine="480"/>
        <w:rPr>
          <w:rFonts w:ascii="宋体" w:hAnsi="宋体" w:cs="仿宋_GB2312"/>
          <w:sz w:val="24"/>
        </w:rPr>
      </w:pPr>
      <w:r>
        <w:rPr>
          <w:rFonts w:ascii="宋体" w:hAnsi="宋体" w:cs="仿宋_GB2312" w:hint="eastAsia"/>
          <w:sz w:val="24"/>
        </w:rPr>
        <w:t>注解</w:t>
      </w:r>
      <w:r>
        <w:rPr>
          <w:rFonts w:ascii="宋体" w:hAnsi="宋体" w:cs="仿宋_GB2312" w:hint="eastAsia"/>
          <w:sz w:val="24"/>
        </w:rPr>
        <w:t>:A</w:t>
      </w:r>
      <w:r>
        <w:rPr>
          <w:rFonts w:ascii="宋体" w:hAnsi="宋体" w:cs="仿宋_GB2312" w:hint="eastAsia"/>
          <w:sz w:val="24"/>
        </w:rPr>
        <w:tab/>
      </w:r>
      <w:r>
        <w:rPr>
          <w:rFonts w:ascii="宋体" w:hAnsi="宋体" w:cs="仿宋_GB2312" w:hint="eastAsia"/>
          <w:sz w:val="24"/>
        </w:rPr>
        <w:t>课程清单按时间顺序排列，并提供以下详细资料：</w:t>
      </w:r>
    </w:p>
    <w:p w:rsidR="00996435" w:rsidRDefault="00DC6FBF">
      <w:p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firstLine="482"/>
        <w:rPr>
          <w:rFonts w:ascii="宋体" w:hAnsi="宋体" w:cs="仿宋_GB2312"/>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cs="仿宋_GB2312" w:hint="eastAsia"/>
          <w:sz w:val="24"/>
        </w:rPr>
        <w:t>课程概要</w:t>
      </w:r>
    </w:p>
    <w:p w:rsidR="00996435" w:rsidRDefault="00DC6FBF">
      <w:p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firstLine="482"/>
        <w:rPr>
          <w:rFonts w:ascii="宋体" w:hAnsi="宋体" w:cs="仿宋_GB2312"/>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cs="仿宋_GB2312" w:hint="eastAsia"/>
          <w:sz w:val="24"/>
        </w:rPr>
        <w:t>课程目的</w:t>
      </w:r>
    </w:p>
    <w:p w:rsidR="00996435" w:rsidRDefault="00DC6FBF">
      <w:p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firstLine="482"/>
        <w:rPr>
          <w:rFonts w:ascii="宋体" w:hAnsi="宋体" w:cs="仿宋_GB2312"/>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cs="仿宋_GB2312" w:hint="eastAsia"/>
          <w:sz w:val="24"/>
        </w:rPr>
        <w:t>教学方式</w:t>
      </w:r>
    </w:p>
    <w:p w:rsidR="00996435" w:rsidRDefault="00DC6FBF">
      <w:p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firstLine="482"/>
        <w:rPr>
          <w:rFonts w:ascii="宋体" w:hAnsi="宋体" w:cs="仿宋_GB2312"/>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cs="仿宋_GB2312" w:hint="eastAsia"/>
          <w:sz w:val="24"/>
        </w:rPr>
        <w:t>先决条件</w:t>
      </w:r>
    </w:p>
    <w:p w:rsidR="00996435" w:rsidRDefault="00DC6FBF">
      <w:p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firstLine="482"/>
        <w:rPr>
          <w:rFonts w:ascii="宋体" w:hAnsi="宋体" w:cs="仿宋_GB2312"/>
          <w:sz w:val="24"/>
        </w:rPr>
      </w:pPr>
      <w:r>
        <w:rPr>
          <w:rFonts w:ascii="宋体" w:hAnsi="宋体" w:hint="eastAsia"/>
          <w:sz w:val="24"/>
        </w:rPr>
        <w:t>（</w:t>
      </w:r>
      <w:r>
        <w:rPr>
          <w:rFonts w:ascii="宋体" w:hAnsi="宋体" w:hint="eastAsia"/>
          <w:sz w:val="24"/>
        </w:rPr>
        <w:t>5</w:t>
      </w:r>
      <w:r>
        <w:rPr>
          <w:rFonts w:ascii="宋体" w:hAnsi="宋体" w:hint="eastAsia"/>
          <w:sz w:val="24"/>
        </w:rPr>
        <w:t>）</w:t>
      </w:r>
      <w:r>
        <w:rPr>
          <w:rFonts w:ascii="宋体" w:hAnsi="宋体" w:cs="仿宋_GB2312" w:hint="eastAsia"/>
          <w:sz w:val="24"/>
        </w:rPr>
        <w:t>教材目录</w:t>
      </w:r>
    </w:p>
    <w:p w:rsidR="00996435" w:rsidRDefault="00DC6FBF">
      <w:pPr>
        <w:autoSpaceDE w:val="0"/>
        <w:autoSpaceDN w:val="0"/>
        <w:spacing w:line="360" w:lineRule="auto"/>
        <w:ind w:firstLine="480"/>
        <w:rPr>
          <w:rFonts w:ascii="宋体" w:hAnsi="宋体" w:cs="仿宋_GB2312"/>
          <w:sz w:val="24"/>
        </w:rPr>
      </w:pPr>
      <w:r>
        <w:rPr>
          <w:rFonts w:ascii="宋体" w:hAnsi="宋体" w:cs="仿宋_GB2312" w:hint="eastAsia"/>
          <w:sz w:val="24"/>
        </w:rPr>
        <w:t xml:space="preserve">B  </w:t>
      </w:r>
      <w:r>
        <w:rPr>
          <w:rFonts w:ascii="宋体" w:hAnsi="宋体" w:cs="仿宋_GB2312" w:hint="eastAsia"/>
          <w:sz w:val="24"/>
        </w:rPr>
        <w:t>按照附表</w:t>
      </w:r>
      <w:r>
        <w:rPr>
          <w:rFonts w:ascii="宋体" w:hAnsi="宋体" w:cs="仿宋_GB2312" w:hint="eastAsia"/>
          <w:sz w:val="24"/>
        </w:rPr>
        <w:t>A</w:t>
      </w:r>
      <w:r>
        <w:rPr>
          <w:rFonts w:ascii="宋体" w:hAnsi="宋体" w:cs="仿宋_GB2312" w:hint="eastAsia"/>
          <w:sz w:val="24"/>
        </w:rPr>
        <w:t>提供授课教师的简历</w:t>
      </w:r>
    </w:p>
    <w:p w:rsidR="00996435" w:rsidRDefault="00DC6FBF">
      <w:pPr>
        <w:autoSpaceDE w:val="0"/>
        <w:autoSpaceDN w:val="0"/>
        <w:spacing w:line="360" w:lineRule="auto"/>
        <w:ind w:firstLine="482"/>
        <w:rPr>
          <w:rFonts w:ascii="宋体" w:hAnsi="宋体" w:cs="仿宋_GB2312"/>
          <w:b/>
          <w:sz w:val="24"/>
        </w:rPr>
      </w:pPr>
      <w:r>
        <w:rPr>
          <w:rFonts w:ascii="宋体" w:hAnsi="宋体" w:cs="仿宋_GB2312" w:hint="eastAsia"/>
          <w:b/>
          <w:sz w:val="24"/>
        </w:rPr>
        <w:t>注：须随表提交相应的证书复印件并注明所在投标技术文件页码。</w:t>
      </w:r>
    </w:p>
    <w:p w:rsidR="00996435" w:rsidRDefault="00996435">
      <w:pPr>
        <w:snapToGrid w:val="0"/>
        <w:spacing w:line="360" w:lineRule="auto"/>
        <w:ind w:firstLine="482"/>
        <w:rPr>
          <w:rFonts w:ascii="宋体" w:hAnsi="宋体" w:cs="仿宋_GB2312"/>
          <w:b/>
          <w:bCs/>
          <w:kern w:val="0"/>
          <w:sz w:val="24"/>
        </w:rPr>
      </w:pPr>
    </w:p>
    <w:p w:rsidR="00996435" w:rsidRDefault="00996435">
      <w:pPr>
        <w:snapToGrid w:val="0"/>
        <w:spacing w:line="360" w:lineRule="auto"/>
        <w:ind w:firstLineChars="2350" w:firstLine="4935"/>
        <w:rPr>
          <w:rFonts w:ascii="宋体" w:hAnsi="宋体"/>
          <w:szCs w:val="21"/>
        </w:rPr>
      </w:pPr>
    </w:p>
    <w:p w:rsidR="00996435" w:rsidRDefault="00996435">
      <w:pPr>
        <w:pStyle w:val="23"/>
        <w:rPr>
          <w:rFonts w:ascii="宋体" w:hAnsi="宋体"/>
          <w:szCs w:val="21"/>
        </w:rPr>
      </w:pPr>
    </w:p>
    <w:p w:rsidR="00996435" w:rsidRDefault="00996435">
      <w:pPr>
        <w:pStyle w:val="23"/>
        <w:rPr>
          <w:rFonts w:ascii="宋体" w:hAnsi="宋体"/>
          <w:szCs w:val="21"/>
        </w:rPr>
      </w:pPr>
    </w:p>
    <w:p w:rsidR="00996435" w:rsidRDefault="00996435">
      <w:pPr>
        <w:pStyle w:val="23"/>
        <w:rPr>
          <w:rFonts w:ascii="宋体" w:hAnsi="宋体"/>
          <w:szCs w:val="21"/>
        </w:rPr>
      </w:pPr>
    </w:p>
    <w:p w:rsidR="00996435" w:rsidRDefault="00996435">
      <w:pPr>
        <w:pStyle w:val="23"/>
        <w:rPr>
          <w:rFonts w:ascii="宋体" w:hAnsi="宋体"/>
          <w:szCs w:val="21"/>
        </w:rPr>
      </w:pPr>
    </w:p>
    <w:p w:rsidR="00996435" w:rsidRDefault="00996435">
      <w:pPr>
        <w:pStyle w:val="23"/>
        <w:ind w:firstLine="0"/>
        <w:rPr>
          <w:rFonts w:ascii="宋体" w:hAnsi="宋体"/>
          <w:szCs w:val="21"/>
        </w:rPr>
      </w:pPr>
    </w:p>
    <w:p w:rsidR="00996435" w:rsidRDefault="00996435">
      <w:pPr>
        <w:pStyle w:val="23"/>
        <w:rPr>
          <w:rFonts w:ascii="宋体" w:hAnsi="宋体"/>
          <w:szCs w:val="21"/>
        </w:rPr>
      </w:pPr>
    </w:p>
    <w:p w:rsidR="00996435" w:rsidRDefault="00DC6FBF">
      <w:pPr>
        <w:snapToGrid w:val="0"/>
        <w:spacing w:line="360" w:lineRule="auto"/>
        <w:ind w:firstLineChars="196" w:firstLine="472"/>
        <w:rPr>
          <w:rFonts w:ascii="宋体" w:hAnsi="宋体" w:cs="仿宋_GB2312"/>
          <w:b/>
          <w:bCs/>
          <w:kern w:val="0"/>
          <w:sz w:val="24"/>
          <w:lang w:val="zh-CN"/>
        </w:rPr>
      </w:pPr>
      <w:r>
        <w:rPr>
          <w:rFonts w:ascii="宋体" w:hAnsi="宋体" w:cs="仿宋_GB2312" w:hint="eastAsia"/>
          <w:b/>
          <w:bCs/>
          <w:kern w:val="0"/>
          <w:sz w:val="24"/>
          <w:lang w:val="zh-CN"/>
        </w:rPr>
        <w:t>（六）售后服务方案</w:t>
      </w:r>
    </w:p>
    <w:p w:rsidR="00996435" w:rsidRDefault="00DC6FBF">
      <w:pPr>
        <w:autoSpaceDE w:val="0"/>
        <w:autoSpaceDN w:val="0"/>
        <w:spacing w:line="360" w:lineRule="auto"/>
        <w:ind w:firstLine="480"/>
        <w:jc w:val="center"/>
        <w:rPr>
          <w:rFonts w:ascii="宋体" w:hAnsi="宋体" w:cs="仿宋_GB2312"/>
          <w:sz w:val="24"/>
        </w:rPr>
      </w:pPr>
      <w:r>
        <w:rPr>
          <w:rFonts w:ascii="宋体" w:hAnsi="宋体" w:cs="仿宋_GB2312" w:hint="eastAsia"/>
          <w:sz w:val="24"/>
        </w:rPr>
        <w:t>（由投标人根据采购需求及招标文件要求编制）</w:t>
      </w:r>
    </w:p>
    <w:p w:rsidR="00996435" w:rsidRDefault="00DC6FBF">
      <w:pPr>
        <w:snapToGrid w:val="0"/>
        <w:spacing w:beforeLines="50" w:before="165" w:after="50"/>
        <w:ind w:left="142" w:firstLine="643"/>
        <w:jc w:val="center"/>
        <w:rPr>
          <w:rFonts w:ascii="宋体" w:hAnsi="宋体"/>
          <w:b/>
          <w:sz w:val="32"/>
          <w:szCs w:val="32"/>
        </w:rPr>
      </w:pPr>
      <w:r>
        <w:rPr>
          <w:rFonts w:ascii="宋体" w:hAnsi="宋体" w:hint="eastAsia"/>
          <w:b/>
          <w:sz w:val="32"/>
          <w:szCs w:val="32"/>
        </w:rPr>
        <w:t>1</w:t>
      </w:r>
      <w:r>
        <w:rPr>
          <w:rFonts w:ascii="宋体" w:hAnsi="宋体" w:hint="eastAsia"/>
          <w:b/>
          <w:sz w:val="32"/>
          <w:szCs w:val="32"/>
        </w:rPr>
        <w:t>、售后服务承诺</w:t>
      </w:r>
    </w:p>
    <w:p w:rsidR="00996435" w:rsidRDefault="00DC6FBF">
      <w:pPr>
        <w:autoSpaceDE w:val="0"/>
        <w:autoSpaceDN w:val="0"/>
        <w:spacing w:line="360" w:lineRule="auto"/>
        <w:ind w:firstLine="482"/>
        <w:rPr>
          <w:rFonts w:ascii="宋体" w:hAnsi="宋体" w:cs="仿宋_GB2312"/>
          <w:b/>
          <w:sz w:val="24"/>
        </w:rPr>
      </w:pPr>
      <w:r>
        <w:rPr>
          <w:rFonts w:ascii="宋体" w:hAnsi="宋体" w:cs="仿宋_GB2312" w:hint="eastAsia"/>
          <w:b/>
          <w:sz w:val="24"/>
        </w:rPr>
        <w:lastRenderedPageBreak/>
        <w:t>附表</w:t>
      </w:r>
      <w:r>
        <w:rPr>
          <w:rFonts w:ascii="宋体" w:hAnsi="宋体" w:cs="仿宋_GB2312" w:hint="eastAsia"/>
          <w:b/>
          <w:sz w:val="24"/>
        </w:rPr>
        <w:t>A:</w:t>
      </w:r>
      <w:r>
        <w:rPr>
          <w:rFonts w:ascii="宋体" w:hAnsi="宋体" w:cs="仿宋_GB2312" w:hint="eastAsia"/>
          <w:b/>
          <w:sz w:val="24"/>
        </w:rPr>
        <w:t>售后服务机构情况表</w:t>
      </w:r>
      <w:r>
        <w:rPr>
          <w:rFonts w:ascii="宋体" w:hAnsi="宋体" w:cs="仿宋_GB2312" w:hint="eastAsia"/>
          <w:sz w:val="24"/>
        </w:rPr>
        <w:t>（按此格式自制）</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2576"/>
        <w:gridCol w:w="1203"/>
        <w:gridCol w:w="1369"/>
        <w:gridCol w:w="2179"/>
        <w:gridCol w:w="1386"/>
      </w:tblGrid>
      <w:tr w:rsidR="00996435">
        <w:tc>
          <w:tcPr>
            <w:tcW w:w="473" w:type="pct"/>
            <w:tcBorders>
              <w:top w:val="single" w:sz="4" w:space="0" w:color="auto"/>
              <w:left w:val="single" w:sz="4" w:space="0" w:color="auto"/>
              <w:bottom w:val="single" w:sz="4" w:space="0" w:color="auto"/>
              <w:right w:val="single" w:sz="4" w:space="0" w:color="auto"/>
            </w:tcBorders>
          </w:tcPr>
          <w:p w:rsidR="00996435" w:rsidRDefault="00DC6FBF">
            <w:pPr>
              <w:autoSpaceDE w:val="0"/>
              <w:autoSpaceDN w:val="0"/>
              <w:spacing w:line="360" w:lineRule="auto"/>
              <w:jc w:val="center"/>
              <w:rPr>
                <w:rFonts w:ascii="宋体" w:hAnsi="宋体" w:cs="仿宋_GB2312"/>
                <w:b/>
                <w:sz w:val="24"/>
              </w:rPr>
            </w:pPr>
            <w:r>
              <w:rPr>
                <w:rFonts w:ascii="宋体" w:hAnsi="宋体" w:cs="仿宋_GB2312" w:hint="eastAsia"/>
                <w:b/>
                <w:sz w:val="24"/>
              </w:rPr>
              <w:t>序号</w:t>
            </w:r>
          </w:p>
        </w:tc>
        <w:tc>
          <w:tcPr>
            <w:tcW w:w="1337" w:type="pct"/>
            <w:tcBorders>
              <w:top w:val="single" w:sz="4" w:space="0" w:color="auto"/>
              <w:left w:val="single" w:sz="4" w:space="0" w:color="auto"/>
              <w:bottom w:val="single" w:sz="4" w:space="0" w:color="auto"/>
              <w:right w:val="single" w:sz="4" w:space="0" w:color="auto"/>
            </w:tcBorders>
          </w:tcPr>
          <w:p w:rsidR="00996435" w:rsidRDefault="00DC6FBF">
            <w:pPr>
              <w:autoSpaceDE w:val="0"/>
              <w:autoSpaceDN w:val="0"/>
              <w:spacing w:line="360" w:lineRule="auto"/>
              <w:jc w:val="center"/>
              <w:rPr>
                <w:rFonts w:ascii="宋体" w:hAnsi="宋体" w:cs="仿宋_GB2312"/>
                <w:b/>
                <w:sz w:val="24"/>
              </w:rPr>
            </w:pPr>
            <w:r>
              <w:rPr>
                <w:rFonts w:ascii="宋体" w:hAnsi="宋体" w:cs="仿宋_GB2312" w:hint="eastAsia"/>
                <w:b/>
                <w:sz w:val="24"/>
              </w:rPr>
              <w:t>机构名称</w:t>
            </w:r>
          </w:p>
        </w:tc>
        <w:tc>
          <w:tcPr>
            <w:tcW w:w="625" w:type="pct"/>
            <w:tcBorders>
              <w:top w:val="single" w:sz="4" w:space="0" w:color="auto"/>
              <w:left w:val="single" w:sz="4" w:space="0" w:color="auto"/>
              <w:bottom w:val="single" w:sz="4" w:space="0" w:color="auto"/>
              <w:right w:val="single" w:sz="4" w:space="0" w:color="auto"/>
            </w:tcBorders>
          </w:tcPr>
          <w:p w:rsidR="00996435" w:rsidRDefault="00DC6FBF">
            <w:pPr>
              <w:autoSpaceDE w:val="0"/>
              <w:autoSpaceDN w:val="0"/>
              <w:spacing w:line="360" w:lineRule="auto"/>
              <w:jc w:val="center"/>
              <w:rPr>
                <w:rFonts w:ascii="宋体" w:hAnsi="宋体" w:cs="仿宋_GB2312"/>
                <w:b/>
                <w:sz w:val="24"/>
              </w:rPr>
            </w:pPr>
            <w:r>
              <w:rPr>
                <w:rFonts w:ascii="宋体" w:hAnsi="宋体" w:cs="仿宋_GB2312" w:hint="eastAsia"/>
                <w:b/>
                <w:sz w:val="24"/>
              </w:rPr>
              <w:t>机构性质</w:t>
            </w:r>
          </w:p>
        </w:tc>
        <w:tc>
          <w:tcPr>
            <w:tcW w:w="711" w:type="pct"/>
            <w:tcBorders>
              <w:top w:val="single" w:sz="4" w:space="0" w:color="auto"/>
              <w:left w:val="single" w:sz="4" w:space="0" w:color="auto"/>
              <w:bottom w:val="single" w:sz="4" w:space="0" w:color="auto"/>
              <w:right w:val="single" w:sz="4" w:space="0" w:color="auto"/>
            </w:tcBorders>
          </w:tcPr>
          <w:p w:rsidR="00996435" w:rsidRDefault="00DC6FBF">
            <w:pPr>
              <w:autoSpaceDE w:val="0"/>
              <w:autoSpaceDN w:val="0"/>
              <w:spacing w:line="360" w:lineRule="auto"/>
              <w:jc w:val="center"/>
              <w:rPr>
                <w:rFonts w:ascii="宋体" w:hAnsi="宋体" w:cs="仿宋_GB2312"/>
                <w:b/>
                <w:sz w:val="24"/>
              </w:rPr>
            </w:pPr>
            <w:r>
              <w:rPr>
                <w:rFonts w:ascii="宋体" w:hAnsi="宋体" w:cs="仿宋_GB2312" w:hint="eastAsia"/>
                <w:b/>
                <w:sz w:val="24"/>
              </w:rPr>
              <w:t>注册地址</w:t>
            </w:r>
          </w:p>
        </w:tc>
        <w:tc>
          <w:tcPr>
            <w:tcW w:w="1131" w:type="pct"/>
            <w:tcBorders>
              <w:top w:val="single" w:sz="4" w:space="0" w:color="auto"/>
              <w:left w:val="single" w:sz="4" w:space="0" w:color="auto"/>
              <w:bottom w:val="single" w:sz="4" w:space="0" w:color="auto"/>
              <w:right w:val="single" w:sz="4" w:space="0" w:color="auto"/>
            </w:tcBorders>
          </w:tcPr>
          <w:p w:rsidR="00996435" w:rsidRDefault="00DC6FBF">
            <w:pPr>
              <w:autoSpaceDE w:val="0"/>
              <w:autoSpaceDN w:val="0"/>
              <w:spacing w:line="360" w:lineRule="auto"/>
              <w:jc w:val="center"/>
              <w:rPr>
                <w:rFonts w:ascii="宋体" w:hAnsi="宋体" w:cs="仿宋_GB2312"/>
                <w:b/>
                <w:sz w:val="24"/>
              </w:rPr>
            </w:pPr>
            <w:r>
              <w:rPr>
                <w:rFonts w:ascii="宋体" w:hAnsi="宋体" w:cs="仿宋_GB2312" w:hint="eastAsia"/>
                <w:b/>
                <w:sz w:val="24"/>
              </w:rPr>
              <w:t>货物技术人员数量</w:t>
            </w:r>
          </w:p>
        </w:tc>
        <w:tc>
          <w:tcPr>
            <w:tcW w:w="720" w:type="pct"/>
            <w:tcBorders>
              <w:top w:val="single" w:sz="4" w:space="0" w:color="auto"/>
              <w:left w:val="single" w:sz="4" w:space="0" w:color="auto"/>
              <w:bottom w:val="single" w:sz="4" w:space="0" w:color="auto"/>
              <w:right w:val="single" w:sz="4" w:space="0" w:color="auto"/>
            </w:tcBorders>
          </w:tcPr>
          <w:p w:rsidR="00996435" w:rsidRDefault="00DC6FBF">
            <w:pPr>
              <w:autoSpaceDE w:val="0"/>
              <w:autoSpaceDN w:val="0"/>
              <w:spacing w:line="360" w:lineRule="auto"/>
              <w:jc w:val="center"/>
              <w:rPr>
                <w:rFonts w:ascii="宋体" w:hAnsi="宋体" w:cs="仿宋_GB2312"/>
                <w:b/>
                <w:sz w:val="24"/>
              </w:rPr>
            </w:pPr>
            <w:r>
              <w:rPr>
                <w:rFonts w:ascii="宋体" w:hAnsi="宋体" w:cs="仿宋_GB2312" w:hint="eastAsia"/>
                <w:b/>
                <w:sz w:val="24"/>
              </w:rPr>
              <w:t>联系电话</w:t>
            </w:r>
          </w:p>
        </w:tc>
      </w:tr>
      <w:tr w:rsidR="00996435">
        <w:tc>
          <w:tcPr>
            <w:tcW w:w="473" w:type="pct"/>
            <w:tcBorders>
              <w:top w:val="single" w:sz="4" w:space="0" w:color="auto"/>
              <w:left w:val="single" w:sz="4" w:space="0" w:color="auto"/>
              <w:bottom w:val="single" w:sz="4" w:space="0" w:color="auto"/>
              <w:right w:val="single" w:sz="4" w:space="0" w:color="auto"/>
            </w:tcBorders>
          </w:tcPr>
          <w:p w:rsidR="00996435" w:rsidRDefault="00996435">
            <w:pPr>
              <w:autoSpaceDE w:val="0"/>
              <w:autoSpaceDN w:val="0"/>
              <w:spacing w:line="360" w:lineRule="auto"/>
              <w:jc w:val="center"/>
              <w:rPr>
                <w:rFonts w:ascii="宋体" w:hAnsi="宋体" w:cs="仿宋_GB2312"/>
                <w:sz w:val="24"/>
              </w:rPr>
            </w:pPr>
          </w:p>
        </w:tc>
        <w:tc>
          <w:tcPr>
            <w:tcW w:w="1337" w:type="pct"/>
            <w:tcBorders>
              <w:top w:val="single" w:sz="4" w:space="0" w:color="auto"/>
              <w:left w:val="single" w:sz="4" w:space="0" w:color="auto"/>
              <w:bottom w:val="single" w:sz="4" w:space="0" w:color="auto"/>
              <w:right w:val="single" w:sz="4" w:space="0" w:color="auto"/>
            </w:tcBorders>
          </w:tcPr>
          <w:p w:rsidR="00996435" w:rsidRDefault="00996435">
            <w:pPr>
              <w:autoSpaceDE w:val="0"/>
              <w:autoSpaceDN w:val="0"/>
              <w:spacing w:line="360" w:lineRule="auto"/>
              <w:jc w:val="center"/>
              <w:rPr>
                <w:rFonts w:ascii="宋体" w:hAnsi="宋体" w:cs="仿宋_GB2312"/>
                <w:sz w:val="24"/>
              </w:rPr>
            </w:pPr>
          </w:p>
        </w:tc>
        <w:tc>
          <w:tcPr>
            <w:tcW w:w="625" w:type="pct"/>
            <w:tcBorders>
              <w:top w:val="single" w:sz="4" w:space="0" w:color="auto"/>
              <w:left w:val="single" w:sz="4" w:space="0" w:color="auto"/>
              <w:bottom w:val="single" w:sz="4" w:space="0" w:color="auto"/>
              <w:right w:val="single" w:sz="4" w:space="0" w:color="auto"/>
            </w:tcBorders>
          </w:tcPr>
          <w:p w:rsidR="00996435" w:rsidRDefault="00996435">
            <w:pPr>
              <w:autoSpaceDE w:val="0"/>
              <w:autoSpaceDN w:val="0"/>
              <w:spacing w:line="360" w:lineRule="auto"/>
              <w:jc w:val="center"/>
              <w:rPr>
                <w:rFonts w:ascii="宋体" w:hAnsi="宋体" w:cs="仿宋_GB2312"/>
                <w:sz w:val="24"/>
              </w:rPr>
            </w:pPr>
          </w:p>
        </w:tc>
        <w:tc>
          <w:tcPr>
            <w:tcW w:w="711" w:type="pct"/>
            <w:tcBorders>
              <w:top w:val="single" w:sz="4" w:space="0" w:color="auto"/>
              <w:left w:val="single" w:sz="4" w:space="0" w:color="auto"/>
              <w:bottom w:val="single" w:sz="4" w:space="0" w:color="auto"/>
              <w:right w:val="single" w:sz="4" w:space="0" w:color="auto"/>
            </w:tcBorders>
          </w:tcPr>
          <w:p w:rsidR="00996435" w:rsidRDefault="00996435">
            <w:pPr>
              <w:autoSpaceDE w:val="0"/>
              <w:autoSpaceDN w:val="0"/>
              <w:spacing w:line="360" w:lineRule="auto"/>
              <w:jc w:val="center"/>
              <w:rPr>
                <w:rFonts w:ascii="宋体" w:hAnsi="宋体" w:cs="仿宋_GB2312"/>
                <w:sz w:val="24"/>
              </w:rPr>
            </w:pPr>
          </w:p>
        </w:tc>
        <w:tc>
          <w:tcPr>
            <w:tcW w:w="1131" w:type="pct"/>
            <w:tcBorders>
              <w:top w:val="single" w:sz="4" w:space="0" w:color="auto"/>
              <w:left w:val="single" w:sz="4" w:space="0" w:color="auto"/>
              <w:bottom w:val="single" w:sz="4" w:space="0" w:color="auto"/>
              <w:right w:val="single" w:sz="4" w:space="0" w:color="auto"/>
            </w:tcBorders>
          </w:tcPr>
          <w:p w:rsidR="00996435" w:rsidRDefault="00996435">
            <w:pPr>
              <w:autoSpaceDE w:val="0"/>
              <w:autoSpaceDN w:val="0"/>
              <w:spacing w:line="360" w:lineRule="auto"/>
              <w:jc w:val="center"/>
              <w:rPr>
                <w:rFonts w:ascii="宋体" w:hAnsi="宋体" w:cs="仿宋_GB2312"/>
                <w:sz w:val="24"/>
              </w:rPr>
            </w:pPr>
          </w:p>
        </w:tc>
        <w:tc>
          <w:tcPr>
            <w:tcW w:w="720" w:type="pct"/>
            <w:tcBorders>
              <w:top w:val="single" w:sz="4" w:space="0" w:color="auto"/>
              <w:left w:val="single" w:sz="4" w:space="0" w:color="auto"/>
              <w:bottom w:val="single" w:sz="4" w:space="0" w:color="auto"/>
              <w:right w:val="single" w:sz="4" w:space="0" w:color="auto"/>
            </w:tcBorders>
          </w:tcPr>
          <w:p w:rsidR="00996435" w:rsidRDefault="00996435">
            <w:pPr>
              <w:autoSpaceDE w:val="0"/>
              <w:autoSpaceDN w:val="0"/>
              <w:spacing w:line="360" w:lineRule="auto"/>
              <w:jc w:val="center"/>
              <w:rPr>
                <w:rFonts w:ascii="宋体" w:hAnsi="宋体" w:cs="仿宋_GB2312"/>
                <w:sz w:val="24"/>
              </w:rPr>
            </w:pPr>
          </w:p>
        </w:tc>
      </w:tr>
      <w:tr w:rsidR="00996435">
        <w:tc>
          <w:tcPr>
            <w:tcW w:w="473" w:type="pct"/>
            <w:tcBorders>
              <w:top w:val="single" w:sz="4" w:space="0" w:color="auto"/>
              <w:left w:val="single" w:sz="4" w:space="0" w:color="auto"/>
              <w:bottom w:val="single" w:sz="4" w:space="0" w:color="auto"/>
              <w:right w:val="single" w:sz="4" w:space="0" w:color="auto"/>
            </w:tcBorders>
          </w:tcPr>
          <w:p w:rsidR="00996435" w:rsidRDefault="00996435">
            <w:pPr>
              <w:autoSpaceDE w:val="0"/>
              <w:autoSpaceDN w:val="0"/>
              <w:spacing w:line="360" w:lineRule="auto"/>
              <w:jc w:val="center"/>
              <w:rPr>
                <w:rFonts w:ascii="宋体" w:hAnsi="宋体" w:cs="仿宋_GB2312"/>
                <w:sz w:val="24"/>
              </w:rPr>
            </w:pPr>
          </w:p>
        </w:tc>
        <w:tc>
          <w:tcPr>
            <w:tcW w:w="1337" w:type="pct"/>
            <w:tcBorders>
              <w:top w:val="single" w:sz="4" w:space="0" w:color="auto"/>
              <w:left w:val="single" w:sz="4" w:space="0" w:color="auto"/>
              <w:bottom w:val="single" w:sz="4" w:space="0" w:color="auto"/>
              <w:right w:val="single" w:sz="4" w:space="0" w:color="auto"/>
            </w:tcBorders>
          </w:tcPr>
          <w:p w:rsidR="00996435" w:rsidRDefault="00996435">
            <w:pPr>
              <w:autoSpaceDE w:val="0"/>
              <w:autoSpaceDN w:val="0"/>
              <w:spacing w:line="360" w:lineRule="auto"/>
              <w:jc w:val="center"/>
              <w:rPr>
                <w:rFonts w:ascii="宋体" w:hAnsi="宋体" w:cs="仿宋_GB2312"/>
                <w:sz w:val="24"/>
              </w:rPr>
            </w:pPr>
          </w:p>
        </w:tc>
        <w:tc>
          <w:tcPr>
            <w:tcW w:w="625" w:type="pct"/>
            <w:tcBorders>
              <w:top w:val="single" w:sz="4" w:space="0" w:color="auto"/>
              <w:left w:val="single" w:sz="4" w:space="0" w:color="auto"/>
              <w:bottom w:val="single" w:sz="4" w:space="0" w:color="auto"/>
              <w:right w:val="single" w:sz="4" w:space="0" w:color="auto"/>
            </w:tcBorders>
          </w:tcPr>
          <w:p w:rsidR="00996435" w:rsidRDefault="00996435">
            <w:pPr>
              <w:autoSpaceDE w:val="0"/>
              <w:autoSpaceDN w:val="0"/>
              <w:spacing w:line="360" w:lineRule="auto"/>
              <w:jc w:val="center"/>
              <w:rPr>
                <w:rFonts w:ascii="宋体" w:hAnsi="宋体" w:cs="仿宋_GB2312"/>
                <w:sz w:val="24"/>
              </w:rPr>
            </w:pPr>
          </w:p>
        </w:tc>
        <w:tc>
          <w:tcPr>
            <w:tcW w:w="711" w:type="pct"/>
            <w:tcBorders>
              <w:top w:val="single" w:sz="4" w:space="0" w:color="auto"/>
              <w:left w:val="single" w:sz="4" w:space="0" w:color="auto"/>
              <w:bottom w:val="single" w:sz="4" w:space="0" w:color="auto"/>
              <w:right w:val="single" w:sz="4" w:space="0" w:color="auto"/>
            </w:tcBorders>
          </w:tcPr>
          <w:p w:rsidR="00996435" w:rsidRDefault="00996435">
            <w:pPr>
              <w:autoSpaceDE w:val="0"/>
              <w:autoSpaceDN w:val="0"/>
              <w:spacing w:line="360" w:lineRule="auto"/>
              <w:jc w:val="center"/>
              <w:rPr>
                <w:rFonts w:ascii="宋体" w:hAnsi="宋体" w:cs="仿宋_GB2312"/>
                <w:sz w:val="24"/>
              </w:rPr>
            </w:pPr>
          </w:p>
        </w:tc>
        <w:tc>
          <w:tcPr>
            <w:tcW w:w="1131" w:type="pct"/>
            <w:tcBorders>
              <w:top w:val="single" w:sz="4" w:space="0" w:color="auto"/>
              <w:left w:val="single" w:sz="4" w:space="0" w:color="auto"/>
              <w:bottom w:val="single" w:sz="4" w:space="0" w:color="auto"/>
              <w:right w:val="single" w:sz="4" w:space="0" w:color="auto"/>
            </w:tcBorders>
          </w:tcPr>
          <w:p w:rsidR="00996435" w:rsidRDefault="00996435">
            <w:pPr>
              <w:autoSpaceDE w:val="0"/>
              <w:autoSpaceDN w:val="0"/>
              <w:spacing w:line="360" w:lineRule="auto"/>
              <w:jc w:val="center"/>
              <w:rPr>
                <w:rFonts w:ascii="宋体" w:hAnsi="宋体" w:cs="仿宋_GB2312"/>
                <w:sz w:val="24"/>
              </w:rPr>
            </w:pPr>
          </w:p>
        </w:tc>
        <w:tc>
          <w:tcPr>
            <w:tcW w:w="720" w:type="pct"/>
            <w:tcBorders>
              <w:top w:val="single" w:sz="4" w:space="0" w:color="auto"/>
              <w:left w:val="single" w:sz="4" w:space="0" w:color="auto"/>
              <w:bottom w:val="single" w:sz="4" w:space="0" w:color="auto"/>
              <w:right w:val="single" w:sz="4" w:space="0" w:color="auto"/>
            </w:tcBorders>
          </w:tcPr>
          <w:p w:rsidR="00996435" w:rsidRDefault="00996435">
            <w:pPr>
              <w:autoSpaceDE w:val="0"/>
              <w:autoSpaceDN w:val="0"/>
              <w:spacing w:line="360" w:lineRule="auto"/>
              <w:jc w:val="center"/>
              <w:rPr>
                <w:rFonts w:ascii="宋体" w:hAnsi="宋体" w:cs="仿宋_GB2312"/>
                <w:sz w:val="24"/>
              </w:rPr>
            </w:pPr>
          </w:p>
        </w:tc>
      </w:tr>
      <w:tr w:rsidR="00996435">
        <w:tc>
          <w:tcPr>
            <w:tcW w:w="473" w:type="pct"/>
            <w:tcBorders>
              <w:top w:val="single" w:sz="4" w:space="0" w:color="auto"/>
              <w:left w:val="single" w:sz="4" w:space="0" w:color="auto"/>
              <w:bottom w:val="single" w:sz="4" w:space="0" w:color="auto"/>
              <w:right w:val="single" w:sz="4" w:space="0" w:color="auto"/>
            </w:tcBorders>
          </w:tcPr>
          <w:p w:rsidR="00996435" w:rsidRDefault="00996435">
            <w:pPr>
              <w:autoSpaceDE w:val="0"/>
              <w:autoSpaceDN w:val="0"/>
              <w:spacing w:line="360" w:lineRule="auto"/>
              <w:jc w:val="center"/>
              <w:rPr>
                <w:rFonts w:ascii="宋体" w:hAnsi="宋体" w:cs="仿宋_GB2312"/>
                <w:sz w:val="24"/>
              </w:rPr>
            </w:pPr>
          </w:p>
        </w:tc>
        <w:tc>
          <w:tcPr>
            <w:tcW w:w="1337" w:type="pct"/>
            <w:tcBorders>
              <w:top w:val="single" w:sz="4" w:space="0" w:color="auto"/>
              <w:left w:val="single" w:sz="4" w:space="0" w:color="auto"/>
              <w:bottom w:val="single" w:sz="4" w:space="0" w:color="auto"/>
              <w:right w:val="single" w:sz="4" w:space="0" w:color="auto"/>
            </w:tcBorders>
          </w:tcPr>
          <w:p w:rsidR="00996435" w:rsidRDefault="00996435">
            <w:pPr>
              <w:autoSpaceDE w:val="0"/>
              <w:autoSpaceDN w:val="0"/>
              <w:spacing w:line="360" w:lineRule="auto"/>
              <w:jc w:val="center"/>
              <w:rPr>
                <w:rFonts w:ascii="宋体" w:hAnsi="宋体" w:cs="仿宋_GB2312"/>
                <w:sz w:val="24"/>
              </w:rPr>
            </w:pPr>
          </w:p>
        </w:tc>
        <w:tc>
          <w:tcPr>
            <w:tcW w:w="625" w:type="pct"/>
            <w:tcBorders>
              <w:top w:val="single" w:sz="4" w:space="0" w:color="auto"/>
              <w:left w:val="single" w:sz="4" w:space="0" w:color="auto"/>
              <w:bottom w:val="single" w:sz="4" w:space="0" w:color="auto"/>
              <w:right w:val="single" w:sz="4" w:space="0" w:color="auto"/>
            </w:tcBorders>
          </w:tcPr>
          <w:p w:rsidR="00996435" w:rsidRDefault="00996435">
            <w:pPr>
              <w:autoSpaceDE w:val="0"/>
              <w:autoSpaceDN w:val="0"/>
              <w:spacing w:line="360" w:lineRule="auto"/>
              <w:jc w:val="center"/>
              <w:rPr>
                <w:rFonts w:ascii="宋体" w:hAnsi="宋体" w:cs="仿宋_GB2312"/>
                <w:sz w:val="24"/>
              </w:rPr>
            </w:pPr>
          </w:p>
        </w:tc>
        <w:tc>
          <w:tcPr>
            <w:tcW w:w="711" w:type="pct"/>
            <w:tcBorders>
              <w:top w:val="single" w:sz="4" w:space="0" w:color="auto"/>
              <w:left w:val="single" w:sz="4" w:space="0" w:color="auto"/>
              <w:bottom w:val="single" w:sz="4" w:space="0" w:color="auto"/>
              <w:right w:val="single" w:sz="4" w:space="0" w:color="auto"/>
            </w:tcBorders>
          </w:tcPr>
          <w:p w:rsidR="00996435" w:rsidRDefault="00996435">
            <w:pPr>
              <w:autoSpaceDE w:val="0"/>
              <w:autoSpaceDN w:val="0"/>
              <w:spacing w:line="360" w:lineRule="auto"/>
              <w:jc w:val="center"/>
              <w:rPr>
                <w:rFonts w:ascii="宋体" w:hAnsi="宋体" w:cs="仿宋_GB2312"/>
                <w:sz w:val="24"/>
              </w:rPr>
            </w:pPr>
          </w:p>
        </w:tc>
        <w:tc>
          <w:tcPr>
            <w:tcW w:w="1131" w:type="pct"/>
            <w:tcBorders>
              <w:top w:val="single" w:sz="4" w:space="0" w:color="auto"/>
              <w:left w:val="single" w:sz="4" w:space="0" w:color="auto"/>
              <w:bottom w:val="single" w:sz="4" w:space="0" w:color="auto"/>
              <w:right w:val="single" w:sz="4" w:space="0" w:color="auto"/>
            </w:tcBorders>
          </w:tcPr>
          <w:p w:rsidR="00996435" w:rsidRDefault="00996435">
            <w:pPr>
              <w:autoSpaceDE w:val="0"/>
              <w:autoSpaceDN w:val="0"/>
              <w:spacing w:line="360" w:lineRule="auto"/>
              <w:jc w:val="center"/>
              <w:rPr>
                <w:rFonts w:ascii="宋体" w:hAnsi="宋体" w:cs="仿宋_GB2312"/>
                <w:sz w:val="24"/>
              </w:rPr>
            </w:pPr>
          </w:p>
        </w:tc>
        <w:tc>
          <w:tcPr>
            <w:tcW w:w="720" w:type="pct"/>
            <w:tcBorders>
              <w:top w:val="single" w:sz="4" w:space="0" w:color="auto"/>
              <w:left w:val="single" w:sz="4" w:space="0" w:color="auto"/>
              <w:bottom w:val="single" w:sz="4" w:space="0" w:color="auto"/>
              <w:right w:val="single" w:sz="4" w:space="0" w:color="auto"/>
            </w:tcBorders>
          </w:tcPr>
          <w:p w:rsidR="00996435" w:rsidRDefault="00996435">
            <w:pPr>
              <w:autoSpaceDE w:val="0"/>
              <w:autoSpaceDN w:val="0"/>
              <w:spacing w:line="360" w:lineRule="auto"/>
              <w:jc w:val="center"/>
              <w:rPr>
                <w:rFonts w:ascii="宋体" w:hAnsi="宋体" w:cs="仿宋_GB2312"/>
                <w:sz w:val="24"/>
              </w:rPr>
            </w:pPr>
          </w:p>
        </w:tc>
      </w:tr>
    </w:tbl>
    <w:p w:rsidR="00996435" w:rsidRDefault="00DC6FBF">
      <w:pPr>
        <w:autoSpaceDE w:val="0"/>
        <w:autoSpaceDN w:val="0"/>
        <w:spacing w:line="360" w:lineRule="auto"/>
        <w:ind w:firstLine="482"/>
        <w:rPr>
          <w:rFonts w:ascii="宋体" w:hAnsi="宋体" w:cs="仿宋_GB2312"/>
          <w:b/>
          <w:sz w:val="24"/>
        </w:rPr>
      </w:pPr>
      <w:r>
        <w:rPr>
          <w:rFonts w:ascii="宋体" w:hAnsi="宋体" w:cs="仿宋_GB2312" w:hint="eastAsia"/>
          <w:b/>
          <w:sz w:val="24"/>
        </w:rPr>
        <w:t>注：关于项目涉及的所有售后服务机构均在本表注明，包括投标人本单位和符合条件的第三方货物机构；</w:t>
      </w:r>
    </w:p>
    <w:p w:rsidR="00996435" w:rsidRDefault="00996435">
      <w:pPr>
        <w:autoSpaceDE w:val="0"/>
        <w:autoSpaceDN w:val="0"/>
        <w:spacing w:line="360" w:lineRule="auto"/>
        <w:ind w:firstLine="480"/>
        <w:rPr>
          <w:rFonts w:ascii="宋体" w:hAnsi="宋体" w:cs="仿宋_GB2312"/>
          <w:kern w:val="0"/>
          <w:sz w:val="24"/>
        </w:rPr>
      </w:pPr>
    </w:p>
    <w:p w:rsidR="00996435" w:rsidRDefault="00DC6FBF">
      <w:pPr>
        <w:autoSpaceDE w:val="0"/>
        <w:autoSpaceDN w:val="0"/>
        <w:spacing w:line="360" w:lineRule="auto"/>
        <w:ind w:firstLine="482"/>
        <w:rPr>
          <w:rFonts w:ascii="宋体" w:hAnsi="宋体" w:cs="仿宋_GB2312"/>
          <w:kern w:val="0"/>
          <w:sz w:val="24"/>
        </w:rPr>
      </w:pPr>
      <w:r>
        <w:rPr>
          <w:rFonts w:ascii="宋体" w:hAnsi="宋体" w:cs="仿宋_GB2312" w:hint="eastAsia"/>
          <w:b/>
          <w:kern w:val="0"/>
          <w:sz w:val="24"/>
        </w:rPr>
        <w:t>附表</w:t>
      </w:r>
      <w:r>
        <w:rPr>
          <w:rFonts w:ascii="宋体" w:hAnsi="宋体" w:cs="仿宋_GB2312" w:hint="eastAsia"/>
          <w:b/>
          <w:kern w:val="0"/>
          <w:sz w:val="24"/>
        </w:rPr>
        <w:t>B</w:t>
      </w:r>
      <w:r>
        <w:rPr>
          <w:rFonts w:ascii="宋体" w:hAnsi="宋体" w:cs="仿宋_GB2312" w:hint="eastAsia"/>
          <w:b/>
          <w:kern w:val="0"/>
          <w:sz w:val="24"/>
        </w:rPr>
        <w:t>：售后服务人员情况表</w:t>
      </w:r>
      <w:r>
        <w:rPr>
          <w:rFonts w:ascii="宋体" w:hAnsi="宋体" w:cs="仿宋_GB2312" w:hint="eastAsia"/>
          <w:sz w:val="24"/>
        </w:rPr>
        <w:t>（按此格式自制）</w:t>
      </w:r>
    </w:p>
    <w:tbl>
      <w:tblPr>
        <w:tblW w:w="10000" w:type="dxa"/>
        <w:jc w:val="center"/>
        <w:tblLayout w:type="fixed"/>
        <w:tblLook w:val="04A0" w:firstRow="1" w:lastRow="0" w:firstColumn="1" w:lastColumn="0" w:noHBand="0" w:noVBand="1"/>
      </w:tblPr>
      <w:tblGrid>
        <w:gridCol w:w="645"/>
        <w:gridCol w:w="745"/>
        <w:gridCol w:w="787"/>
        <w:gridCol w:w="792"/>
        <w:gridCol w:w="709"/>
        <w:gridCol w:w="891"/>
        <w:gridCol w:w="1080"/>
        <w:gridCol w:w="1080"/>
        <w:gridCol w:w="1260"/>
        <w:gridCol w:w="900"/>
        <w:gridCol w:w="1111"/>
      </w:tblGrid>
      <w:tr w:rsidR="00996435">
        <w:trPr>
          <w:jc w:val="center"/>
        </w:trPr>
        <w:tc>
          <w:tcPr>
            <w:tcW w:w="645" w:type="dxa"/>
            <w:tcBorders>
              <w:top w:val="single" w:sz="6" w:space="0" w:color="auto"/>
              <w:left w:val="single" w:sz="6" w:space="0" w:color="auto"/>
              <w:bottom w:val="single" w:sz="6" w:space="0" w:color="auto"/>
              <w:right w:val="single" w:sz="4" w:space="0" w:color="auto"/>
            </w:tcBorders>
            <w:vAlign w:val="center"/>
          </w:tcPr>
          <w:p w:rsidR="00996435" w:rsidRDefault="00DC6FBF">
            <w:pPr>
              <w:autoSpaceDE w:val="0"/>
              <w:autoSpaceDN w:val="0"/>
              <w:spacing w:line="360" w:lineRule="auto"/>
              <w:rPr>
                <w:rFonts w:ascii="宋体" w:hAnsi="宋体" w:cs="仿宋_GB2312"/>
                <w:sz w:val="24"/>
              </w:rPr>
            </w:pPr>
            <w:r>
              <w:rPr>
                <w:rFonts w:ascii="宋体" w:hAnsi="宋体" w:cs="仿宋_GB2312" w:hint="eastAsia"/>
                <w:sz w:val="24"/>
              </w:rPr>
              <w:t>序号</w:t>
            </w:r>
          </w:p>
        </w:tc>
        <w:tc>
          <w:tcPr>
            <w:tcW w:w="745" w:type="dxa"/>
            <w:tcBorders>
              <w:top w:val="single" w:sz="6" w:space="0" w:color="auto"/>
              <w:left w:val="single" w:sz="4" w:space="0" w:color="auto"/>
              <w:bottom w:val="single" w:sz="6" w:space="0" w:color="auto"/>
              <w:right w:val="single" w:sz="6" w:space="0" w:color="auto"/>
            </w:tcBorders>
            <w:vAlign w:val="center"/>
          </w:tcPr>
          <w:p w:rsidR="00996435" w:rsidRDefault="00DC6FBF">
            <w:pPr>
              <w:autoSpaceDE w:val="0"/>
              <w:autoSpaceDN w:val="0"/>
              <w:spacing w:line="360" w:lineRule="auto"/>
              <w:rPr>
                <w:rFonts w:ascii="宋体" w:hAnsi="宋体" w:cs="仿宋_GB2312"/>
                <w:sz w:val="24"/>
              </w:rPr>
            </w:pPr>
            <w:r>
              <w:rPr>
                <w:rFonts w:ascii="宋体" w:hAnsi="宋体" w:cs="仿宋_GB2312" w:hint="eastAsia"/>
                <w:sz w:val="24"/>
              </w:rPr>
              <w:t>类别</w:t>
            </w:r>
          </w:p>
        </w:tc>
        <w:tc>
          <w:tcPr>
            <w:tcW w:w="787" w:type="dxa"/>
            <w:tcBorders>
              <w:top w:val="single" w:sz="6" w:space="0" w:color="auto"/>
              <w:left w:val="single" w:sz="6" w:space="0" w:color="auto"/>
              <w:bottom w:val="single" w:sz="6" w:space="0" w:color="auto"/>
              <w:right w:val="single" w:sz="6" w:space="0" w:color="auto"/>
            </w:tcBorders>
            <w:vAlign w:val="center"/>
          </w:tcPr>
          <w:p w:rsidR="00996435" w:rsidRDefault="00DC6FBF">
            <w:pPr>
              <w:autoSpaceDE w:val="0"/>
              <w:autoSpaceDN w:val="0"/>
              <w:spacing w:line="360" w:lineRule="auto"/>
              <w:rPr>
                <w:rFonts w:ascii="宋体" w:hAnsi="宋体" w:cs="仿宋_GB2312"/>
                <w:sz w:val="24"/>
              </w:rPr>
            </w:pPr>
            <w:r>
              <w:rPr>
                <w:rFonts w:ascii="宋体" w:hAnsi="宋体" w:cs="仿宋_GB2312" w:hint="eastAsia"/>
                <w:sz w:val="24"/>
              </w:rPr>
              <w:t>姓名</w:t>
            </w:r>
          </w:p>
        </w:tc>
        <w:tc>
          <w:tcPr>
            <w:tcW w:w="792" w:type="dxa"/>
            <w:tcBorders>
              <w:top w:val="single" w:sz="6" w:space="0" w:color="auto"/>
              <w:left w:val="single" w:sz="6" w:space="0" w:color="auto"/>
              <w:bottom w:val="single" w:sz="6" w:space="0" w:color="auto"/>
              <w:right w:val="single" w:sz="6" w:space="0" w:color="auto"/>
            </w:tcBorders>
            <w:vAlign w:val="center"/>
          </w:tcPr>
          <w:p w:rsidR="00996435" w:rsidRDefault="00DC6FBF">
            <w:pPr>
              <w:autoSpaceDE w:val="0"/>
              <w:autoSpaceDN w:val="0"/>
              <w:spacing w:line="360" w:lineRule="auto"/>
              <w:rPr>
                <w:rFonts w:ascii="宋体" w:hAnsi="宋体" w:cs="仿宋_GB2312"/>
                <w:sz w:val="24"/>
              </w:rPr>
            </w:pPr>
            <w:r>
              <w:rPr>
                <w:rFonts w:ascii="宋体" w:hAnsi="宋体" w:cs="仿宋_GB2312" w:hint="eastAsia"/>
                <w:sz w:val="24"/>
              </w:rPr>
              <w:t>性别</w:t>
            </w:r>
          </w:p>
        </w:tc>
        <w:tc>
          <w:tcPr>
            <w:tcW w:w="709" w:type="dxa"/>
            <w:tcBorders>
              <w:top w:val="single" w:sz="6" w:space="0" w:color="auto"/>
              <w:left w:val="single" w:sz="6" w:space="0" w:color="auto"/>
              <w:bottom w:val="single" w:sz="6" w:space="0" w:color="auto"/>
              <w:right w:val="single" w:sz="6" w:space="0" w:color="auto"/>
            </w:tcBorders>
            <w:vAlign w:val="center"/>
          </w:tcPr>
          <w:p w:rsidR="00996435" w:rsidRDefault="00DC6FBF">
            <w:pPr>
              <w:autoSpaceDE w:val="0"/>
              <w:autoSpaceDN w:val="0"/>
              <w:spacing w:line="360" w:lineRule="auto"/>
              <w:rPr>
                <w:rFonts w:ascii="宋体" w:hAnsi="宋体" w:cs="仿宋_GB2312"/>
                <w:sz w:val="24"/>
              </w:rPr>
            </w:pPr>
            <w:r>
              <w:rPr>
                <w:rFonts w:ascii="宋体" w:hAnsi="宋体" w:cs="仿宋_GB2312" w:hint="eastAsia"/>
                <w:sz w:val="24"/>
              </w:rPr>
              <w:t>年龄</w:t>
            </w:r>
          </w:p>
        </w:tc>
        <w:tc>
          <w:tcPr>
            <w:tcW w:w="891" w:type="dxa"/>
            <w:tcBorders>
              <w:top w:val="single" w:sz="6" w:space="0" w:color="auto"/>
              <w:left w:val="single" w:sz="6" w:space="0" w:color="auto"/>
              <w:bottom w:val="single" w:sz="6" w:space="0" w:color="auto"/>
              <w:right w:val="single" w:sz="6" w:space="0" w:color="auto"/>
            </w:tcBorders>
            <w:vAlign w:val="center"/>
          </w:tcPr>
          <w:p w:rsidR="00996435" w:rsidRDefault="00DC6FBF">
            <w:pPr>
              <w:autoSpaceDE w:val="0"/>
              <w:autoSpaceDN w:val="0"/>
              <w:spacing w:line="360" w:lineRule="auto"/>
              <w:rPr>
                <w:rFonts w:ascii="宋体" w:hAnsi="宋体" w:cs="仿宋_GB2312"/>
                <w:sz w:val="24"/>
              </w:rPr>
            </w:pPr>
            <w:r>
              <w:rPr>
                <w:rFonts w:ascii="宋体" w:hAnsi="宋体" w:cs="仿宋_GB2312" w:hint="eastAsia"/>
                <w:sz w:val="24"/>
              </w:rPr>
              <w:t>学历</w:t>
            </w:r>
          </w:p>
        </w:tc>
        <w:tc>
          <w:tcPr>
            <w:tcW w:w="1080" w:type="dxa"/>
            <w:tcBorders>
              <w:top w:val="single" w:sz="6" w:space="0" w:color="auto"/>
              <w:left w:val="single" w:sz="6" w:space="0" w:color="auto"/>
              <w:bottom w:val="single" w:sz="6" w:space="0" w:color="auto"/>
              <w:right w:val="single" w:sz="6" w:space="0" w:color="auto"/>
            </w:tcBorders>
            <w:vAlign w:val="center"/>
          </w:tcPr>
          <w:p w:rsidR="00996435" w:rsidRDefault="00DC6FBF">
            <w:pPr>
              <w:autoSpaceDE w:val="0"/>
              <w:autoSpaceDN w:val="0"/>
              <w:spacing w:line="360" w:lineRule="auto"/>
              <w:rPr>
                <w:rFonts w:ascii="宋体" w:hAnsi="宋体" w:cs="仿宋_GB2312"/>
                <w:sz w:val="24"/>
              </w:rPr>
            </w:pPr>
            <w:r>
              <w:rPr>
                <w:rFonts w:ascii="宋体" w:hAnsi="宋体" w:cs="仿宋_GB2312" w:hint="eastAsia"/>
                <w:sz w:val="24"/>
              </w:rPr>
              <w:t>专业</w:t>
            </w:r>
          </w:p>
        </w:tc>
        <w:tc>
          <w:tcPr>
            <w:tcW w:w="1080" w:type="dxa"/>
            <w:tcBorders>
              <w:top w:val="single" w:sz="6" w:space="0" w:color="auto"/>
              <w:left w:val="single" w:sz="6" w:space="0" w:color="auto"/>
              <w:bottom w:val="single" w:sz="6" w:space="0" w:color="auto"/>
              <w:right w:val="single" w:sz="6" w:space="0" w:color="auto"/>
            </w:tcBorders>
            <w:vAlign w:val="center"/>
          </w:tcPr>
          <w:p w:rsidR="00996435" w:rsidRDefault="00DC6FBF">
            <w:pPr>
              <w:autoSpaceDE w:val="0"/>
              <w:autoSpaceDN w:val="0"/>
              <w:spacing w:line="360" w:lineRule="auto"/>
              <w:rPr>
                <w:rFonts w:ascii="宋体" w:hAnsi="宋体" w:cs="仿宋_GB2312"/>
                <w:sz w:val="24"/>
              </w:rPr>
            </w:pPr>
            <w:r>
              <w:rPr>
                <w:rFonts w:ascii="宋体" w:hAnsi="宋体" w:cs="仿宋_GB2312" w:hint="eastAsia"/>
                <w:sz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rsidR="00996435" w:rsidRDefault="00DC6FBF">
            <w:pPr>
              <w:autoSpaceDE w:val="0"/>
              <w:autoSpaceDN w:val="0"/>
              <w:spacing w:line="360" w:lineRule="auto"/>
              <w:rPr>
                <w:rFonts w:ascii="宋体" w:hAnsi="宋体" w:cs="仿宋_GB2312"/>
                <w:sz w:val="24"/>
              </w:rPr>
            </w:pPr>
            <w:r>
              <w:rPr>
                <w:rFonts w:ascii="宋体" w:hAnsi="宋体"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996435" w:rsidRDefault="00DC6FBF">
            <w:pPr>
              <w:autoSpaceDE w:val="0"/>
              <w:autoSpaceDN w:val="0"/>
              <w:spacing w:line="360" w:lineRule="auto"/>
              <w:rPr>
                <w:rFonts w:ascii="宋体" w:hAnsi="宋体" w:cs="仿宋_GB2312"/>
                <w:sz w:val="24"/>
              </w:rPr>
            </w:pPr>
            <w:r>
              <w:rPr>
                <w:rFonts w:ascii="宋体" w:hAnsi="宋体" w:cs="仿宋_GB2312" w:hint="eastAsia"/>
                <w:sz w:val="24"/>
              </w:rPr>
              <w:t>响应时间</w:t>
            </w:r>
          </w:p>
        </w:tc>
        <w:tc>
          <w:tcPr>
            <w:tcW w:w="1111" w:type="dxa"/>
            <w:tcBorders>
              <w:top w:val="single" w:sz="6" w:space="0" w:color="auto"/>
              <w:left w:val="single" w:sz="6" w:space="0" w:color="auto"/>
              <w:bottom w:val="single" w:sz="6" w:space="0" w:color="auto"/>
              <w:right w:val="single" w:sz="6" w:space="0" w:color="auto"/>
            </w:tcBorders>
            <w:vAlign w:val="center"/>
          </w:tcPr>
          <w:p w:rsidR="00996435" w:rsidRDefault="00DC6FBF">
            <w:pPr>
              <w:autoSpaceDE w:val="0"/>
              <w:autoSpaceDN w:val="0"/>
              <w:spacing w:line="360" w:lineRule="auto"/>
              <w:rPr>
                <w:rFonts w:ascii="宋体" w:hAnsi="宋体" w:cs="仿宋_GB2312"/>
                <w:sz w:val="24"/>
              </w:rPr>
            </w:pPr>
            <w:r>
              <w:rPr>
                <w:rFonts w:ascii="宋体" w:hAnsi="宋体" w:cs="仿宋_GB2312" w:hint="eastAsia"/>
                <w:sz w:val="24"/>
              </w:rPr>
              <w:t>到达现场时间</w:t>
            </w:r>
          </w:p>
        </w:tc>
      </w:tr>
      <w:tr w:rsidR="00996435">
        <w:trPr>
          <w:trHeight w:val="607"/>
          <w:jc w:val="center"/>
        </w:trPr>
        <w:tc>
          <w:tcPr>
            <w:tcW w:w="645" w:type="dxa"/>
            <w:tcBorders>
              <w:top w:val="single" w:sz="6" w:space="0" w:color="auto"/>
              <w:left w:val="single" w:sz="6" w:space="0" w:color="auto"/>
              <w:bottom w:val="single" w:sz="6" w:space="0" w:color="auto"/>
              <w:right w:val="single" w:sz="4" w:space="0" w:color="auto"/>
            </w:tcBorders>
          </w:tcPr>
          <w:p w:rsidR="00996435" w:rsidRDefault="00996435">
            <w:pPr>
              <w:autoSpaceDE w:val="0"/>
              <w:autoSpaceDN w:val="0"/>
              <w:spacing w:line="360" w:lineRule="auto"/>
              <w:ind w:firstLine="480"/>
              <w:jc w:val="center"/>
              <w:rPr>
                <w:rFonts w:ascii="宋体" w:hAnsi="宋体" w:cs="仿宋_GB2312"/>
                <w:sz w:val="24"/>
              </w:rPr>
            </w:pPr>
          </w:p>
        </w:tc>
        <w:tc>
          <w:tcPr>
            <w:tcW w:w="745" w:type="dxa"/>
            <w:tcBorders>
              <w:top w:val="single" w:sz="6" w:space="0" w:color="auto"/>
              <w:left w:val="single" w:sz="4" w:space="0" w:color="auto"/>
              <w:bottom w:val="single" w:sz="6" w:space="0" w:color="auto"/>
              <w:right w:val="single" w:sz="6" w:space="0" w:color="auto"/>
            </w:tcBorders>
          </w:tcPr>
          <w:p w:rsidR="00996435" w:rsidRDefault="00DC6FBF">
            <w:pPr>
              <w:autoSpaceDE w:val="0"/>
              <w:autoSpaceDN w:val="0"/>
              <w:spacing w:line="360" w:lineRule="auto"/>
              <w:rPr>
                <w:rFonts w:ascii="宋体" w:hAnsi="宋体" w:cs="仿宋_GB2312"/>
                <w:sz w:val="24"/>
              </w:rPr>
            </w:pPr>
            <w:r>
              <w:rPr>
                <w:rFonts w:ascii="宋体" w:hAnsi="宋体" w:cs="仿宋_GB2312" w:hint="eastAsia"/>
                <w:sz w:val="24"/>
              </w:rPr>
              <w:t>总协调人</w:t>
            </w:r>
          </w:p>
        </w:tc>
        <w:tc>
          <w:tcPr>
            <w:tcW w:w="787" w:type="dxa"/>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ind w:firstLine="480"/>
              <w:rPr>
                <w:rFonts w:ascii="宋体" w:hAnsi="宋体" w:cs="仿宋_GB2312"/>
                <w:sz w:val="24"/>
              </w:rPr>
            </w:pPr>
          </w:p>
        </w:tc>
        <w:tc>
          <w:tcPr>
            <w:tcW w:w="792" w:type="dxa"/>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ind w:firstLine="480"/>
              <w:rPr>
                <w:rFonts w:ascii="宋体" w:hAnsi="宋体" w:cs="仿宋_GB2312"/>
                <w:sz w:val="24"/>
              </w:rPr>
            </w:pPr>
          </w:p>
        </w:tc>
        <w:tc>
          <w:tcPr>
            <w:tcW w:w="709" w:type="dxa"/>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ind w:firstLine="480"/>
              <w:rPr>
                <w:rFonts w:ascii="宋体" w:hAnsi="宋体" w:cs="仿宋_GB2312"/>
                <w:sz w:val="24"/>
              </w:rPr>
            </w:pPr>
          </w:p>
        </w:tc>
        <w:tc>
          <w:tcPr>
            <w:tcW w:w="891" w:type="dxa"/>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ind w:firstLine="480"/>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ind w:firstLine="480"/>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ind w:firstLine="480"/>
              <w:rPr>
                <w:rFonts w:ascii="宋体" w:hAnsi="宋体"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ind w:firstLine="480"/>
              <w:rPr>
                <w:rFonts w:ascii="宋体" w:hAnsi="宋体"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ind w:firstLine="480"/>
              <w:rPr>
                <w:rFonts w:ascii="宋体" w:hAnsi="宋体" w:cs="仿宋_GB2312"/>
                <w:sz w:val="24"/>
              </w:rPr>
            </w:pPr>
          </w:p>
        </w:tc>
        <w:tc>
          <w:tcPr>
            <w:tcW w:w="1111" w:type="dxa"/>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ind w:firstLine="480"/>
              <w:rPr>
                <w:rFonts w:ascii="宋体" w:hAnsi="宋体" w:cs="仿宋_GB2312"/>
                <w:sz w:val="24"/>
              </w:rPr>
            </w:pPr>
          </w:p>
        </w:tc>
      </w:tr>
      <w:tr w:rsidR="00996435">
        <w:trPr>
          <w:trHeight w:val="595"/>
          <w:jc w:val="center"/>
        </w:trPr>
        <w:tc>
          <w:tcPr>
            <w:tcW w:w="645" w:type="dxa"/>
            <w:tcBorders>
              <w:top w:val="single" w:sz="6" w:space="0" w:color="auto"/>
              <w:left w:val="single" w:sz="6" w:space="0" w:color="auto"/>
              <w:bottom w:val="single" w:sz="6" w:space="0" w:color="auto"/>
              <w:right w:val="single" w:sz="4" w:space="0" w:color="auto"/>
            </w:tcBorders>
          </w:tcPr>
          <w:p w:rsidR="00996435" w:rsidRDefault="00996435">
            <w:pPr>
              <w:autoSpaceDE w:val="0"/>
              <w:autoSpaceDN w:val="0"/>
              <w:spacing w:line="360" w:lineRule="auto"/>
              <w:ind w:firstLine="480"/>
              <w:jc w:val="center"/>
              <w:rPr>
                <w:rFonts w:ascii="宋体" w:hAnsi="宋体" w:cs="仿宋_GB2312"/>
                <w:sz w:val="24"/>
              </w:rPr>
            </w:pPr>
          </w:p>
        </w:tc>
        <w:tc>
          <w:tcPr>
            <w:tcW w:w="745" w:type="dxa"/>
            <w:tcBorders>
              <w:top w:val="single" w:sz="6" w:space="0" w:color="auto"/>
              <w:left w:val="single" w:sz="4" w:space="0" w:color="auto"/>
              <w:bottom w:val="single" w:sz="6" w:space="0" w:color="auto"/>
              <w:right w:val="single" w:sz="6" w:space="0" w:color="auto"/>
            </w:tcBorders>
          </w:tcPr>
          <w:p w:rsidR="00996435" w:rsidRDefault="00DC6FBF">
            <w:pPr>
              <w:autoSpaceDE w:val="0"/>
              <w:autoSpaceDN w:val="0"/>
              <w:spacing w:line="360" w:lineRule="auto"/>
              <w:rPr>
                <w:rFonts w:ascii="宋体" w:hAnsi="宋体" w:cs="仿宋_GB2312"/>
                <w:sz w:val="24"/>
              </w:rPr>
            </w:pPr>
            <w:r>
              <w:rPr>
                <w:rFonts w:ascii="宋体" w:hAnsi="宋体" w:cs="仿宋_GB2312" w:hint="eastAsia"/>
                <w:sz w:val="24"/>
              </w:rPr>
              <w:t>售后人员</w:t>
            </w:r>
          </w:p>
        </w:tc>
        <w:tc>
          <w:tcPr>
            <w:tcW w:w="787" w:type="dxa"/>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ind w:firstLine="480"/>
              <w:rPr>
                <w:rFonts w:ascii="宋体" w:hAnsi="宋体" w:cs="仿宋_GB2312"/>
                <w:sz w:val="24"/>
              </w:rPr>
            </w:pPr>
          </w:p>
        </w:tc>
        <w:tc>
          <w:tcPr>
            <w:tcW w:w="792" w:type="dxa"/>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ind w:firstLine="480"/>
              <w:rPr>
                <w:rFonts w:ascii="宋体" w:hAnsi="宋体" w:cs="仿宋_GB2312"/>
                <w:sz w:val="24"/>
              </w:rPr>
            </w:pPr>
          </w:p>
        </w:tc>
        <w:tc>
          <w:tcPr>
            <w:tcW w:w="709" w:type="dxa"/>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ind w:firstLine="480"/>
              <w:rPr>
                <w:rFonts w:ascii="宋体" w:hAnsi="宋体" w:cs="仿宋_GB2312"/>
                <w:sz w:val="24"/>
              </w:rPr>
            </w:pPr>
          </w:p>
        </w:tc>
        <w:tc>
          <w:tcPr>
            <w:tcW w:w="891" w:type="dxa"/>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ind w:firstLine="480"/>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ind w:firstLine="480"/>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ind w:firstLine="480"/>
              <w:rPr>
                <w:rFonts w:ascii="宋体" w:hAnsi="宋体"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ind w:firstLine="480"/>
              <w:rPr>
                <w:rFonts w:ascii="宋体" w:hAnsi="宋体"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ind w:firstLine="480"/>
              <w:rPr>
                <w:rFonts w:ascii="宋体" w:hAnsi="宋体" w:cs="仿宋_GB2312"/>
                <w:sz w:val="24"/>
              </w:rPr>
            </w:pPr>
          </w:p>
        </w:tc>
        <w:tc>
          <w:tcPr>
            <w:tcW w:w="1111" w:type="dxa"/>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ind w:firstLine="480"/>
              <w:rPr>
                <w:rFonts w:ascii="宋体" w:hAnsi="宋体" w:cs="仿宋_GB2312"/>
                <w:sz w:val="24"/>
              </w:rPr>
            </w:pPr>
          </w:p>
        </w:tc>
      </w:tr>
      <w:tr w:rsidR="00996435">
        <w:trPr>
          <w:trHeight w:val="595"/>
          <w:jc w:val="center"/>
        </w:trPr>
        <w:tc>
          <w:tcPr>
            <w:tcW w:w="645" w:type="dxa"/>
            <w:tcBorders>
              <w:top w:val="single" w:sz="6" w:space="0" w:color="auto"/>
              <w:left w:val="single" w:sz="6" w:space="0" w:color="auto"/>
              <w:bottom w:val="single" w:sz="6" w:space="0" w:color="auto"/>
              <w:right w:val="single" w:sz="4" w:space="0" w:color="auto"/>
            </w:tcBorders>
          </w:tcPr>
          <w:p w:rsidR="00996435" w:rsidRDefault="00996435">
            <w:pPr>
              <w:autoSpaceDE w:val="0"/>
              <w:autoSpaceDN w:val="0"/>
              <w:spacing w:line="360" w:lineRule="auto"/>
              <w:ind w:firstLine="480"/>
              <w:jc w:val="center"/>
              <w:rPr>
                <w:rFonts w:ascii="宋体" w:hAnsi="宋体" w:cs="仿宋_GB2312"/>
                <w:sz w:val="24"/>
              </w:rPr>
            </w:pPr>
          </w:p>
        </w:tc>
        <w:tc>
          <w:tcPr>
            <w:tcW w:w="745" w:type="dxa"/>
            <w:tcBorders>
              <w:top w:val="single" w:sz="6" w:space="0" w:color="auto"/>
              <w:left w:val="single" w:sz="4" w:space="0" w:color="auto"/>
              <w:bottom w:val="single" w:sz="6" w:space="0" w:color="auto"/>
              <w:right w:val="single" w:sz="6" w:space="0" w:color="auto"/>
            </w:tcBorders>
          </w:tcPr>
          <w:p w:rsidR="00996435" w:rsidRDefault="00996435">
            <w:pPr>
              <w:autoSpaceDE w:val="0"/>
              <w:autoSpaceDN w:val="0"/>
              <w:spacing w:line="360" w:lineRule="auto"/>
              <w:rPr>
                <w:rFonts w:ascii="宋体" w:hAnsi="宋体"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ind w:firstLine="480"/>
              <w:rPr>
                <w:rFonts w:ascii="宋体" w:hAnsi="宋体" w:cs="仿宋_GB2312"/>
                <w:sz w:val="24"/>
              </w:rPr>
            </w:pPr>
          </w:p>
        </w:tc>
        <w:tc>
          <w:tcPr>
            <w:tcW w:w="792" w:type="dxa"/>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ind w:firstLine="480"/>
              <w:rPr>
                <w:rFonts w:ascii="宋体" w:hAnsi="宋体" w:cs="仿宋_GB2312"/>
                <w:sz w:val="24"/>
              </w:rPr>
            </w:pPr>
          </w:p>
        </w:tc>
        <w:tc>
          <w:tcPr>
            <w:tcW w:w="709" w:type="dxa"/>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ind w:firstLine="480"/>
              <w:rPr>
                <w:rFonts w:ascii="宋体" w:hAnsi="宋体" w:cs="仿宋_GB2312"/>
                <w:sz w:val="24"/>
              </w:rPr>
            </w:pPr>
          </w:p>
        </w:tc>
        <w:tc>
          <w:tcPr>
            <w:tcW w:w="891" w:type="dxa"/>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ind w:firstLine="480"/>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ind w:firstLine="480"/>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ind w:firstLine="480"/>
              <w:rPr>
                <w:rFonts w:ascii="宋体" w:hAnsi="宋体"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ind w:firstLine="480"/>
              <w:rPr>
                <w:rFonts w:ascii="宋体" w:hAnsi="宋体"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ind w:firstLine="480"/>
              <w:rPr>
                <w:rFonts w:ascii="宋体" w:hAnsi="宋体" w:cs="仿宋_GB2312"/>
                <w:sz w:val="24"/>
              </w:rPr>
            </w:pPr>
          </w:p>
        </w:tc>
        <w:tc>
          <w:tcPr>
            <w:tcW w:w="1111" w:type="dxa"/>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ind w:firstLine="480"/>
              <w:rPr>
                <w:rFonts w:ascii="宋体" w:hAnsi="宋体" w:cs="仿宋_GB2312"/>
                <w:sz w:val="24"/>
              </w:rPr>
            </w:pPr>
          </w:p>
        </w:tc>
      </w:tr>
      <w:tr w:rsidR="00996435">
        <w:trPr>
          <w:trHeight w:val="595"/>
          <w:jc w:val="center"/>
        </w:trPr>
        <w:tc>
          <w:tcPr>
            <w:tcW w:w="645" w:type="dxa"/>
            <w:tcBorders>
              <w:top w:val="single" w:sz="6" w:space="0" w:color="auto"/>
              <w:left w:val="single" w:sz="6" w:space="0" w:color="auto"/>
              <w:bottom w:val="single" w:sz="6" w:space="0" w:color="auto"/>
              <w:right w:val="single" w:sz="4" w:space="0" w:color="auto"/>
            </w:tcBorders>
          </w:tcPr>
          <w:p w:rsidR="00996435" w:rsidRDefault="00996435">
            <w:pPr>
              <w:autoSpaceDE w:val="0"/>
              <w:autoSpaceDN w:val="0"/>
              <w:spacing w:line="360" w:lineRule="auto"/>
              <w:ind w:firstLine="480"/>
              <w:jc w:val="center"/>
              <w:rPr>
                <w:rFonts w:ascii="宋体" w:hAnsi="宋体" w:cs="仿宋_GB2312"/>
                <w:sz w:val="24"/>
              </w:rPr>
            </w:pPr>
          </w:p>
        </w:tc>
        <w:tc>
          <w:tcPr>
            <w:tcW w:w="745" w:type="dxa"/>
            <w:tcBorders>
              <w:top w:val="single" w:sz="6" w:space="0" w:color="auto"/>
              <w:left w:val="single" w:sz="4" w:space="0" w:color="auto"/>
              <w:bottom w:val="single" w:sz="6" w:space="0" w:color="auto"/>
              <w:right w:val="single" w:sz="6" w:space="0" w:color="auto"/>
            </w:tcBorders>
          </w:tcPr>
          <w:p w:rsidR="00996435" w:rsidRDefault="00996435">
            <w:pPr>
              <w:autoSpaceDE w:val="0"/>
              <w:autoSpaceDN w:val="0"/>
              <w:spacing w:line="360" w:lineRule="auto"/>
              <w:rPr>
                <w:rFonts w:ascii="宋体" w:hAnsi="宋体"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ind w:firstLine="480"/>
              <w:rPr>
                <w:rFonts w:ascii="宋体" w:hAnsi="宋体" w:cs="仿宋_GB2312"/>
                <w:sz w:val="24"/>
              </w:rPr>
            </w:pPr>
          </w:p>
        </w:tc>
        <w:tc>
          <w:tcPr>
            <w:tcW w:w="792" w:type="dxa"/>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ind w:firstLine="480"/>
              <w:rPr>
                <w:rFonts w:ascii="宋体" w:hAnsi="宋体" w:cs="仿宋_GB2312"/>
                <w:sz w:val="24"/>
              </w:rPr>
            </w:pPr>
          </w:p>
        </w:tc>
        <w:tc>
          <w:tcPr>
            <w:tcW w:w="709" w:type="dxa"/>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ind w:firstLine="480"/>
              <w:rPr>
                <w:rFonts w:ascii="宋体" w:hAnsi="宋体" w:cs="仿宋_GB2312"/>
                <w:sz w:val="24"/>
              </w:rPr>
            </w:pPr>
          </w:p>
        </w:tc>
        <w:tc>
          <w:tcPr>
            <w:tcW w:w="891" w:type="dxa"/>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ind w:firstLine="480"/>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ind w:firstLine="480"/>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ind w:firstLine="480"/>
              <w:rPr>
                <w:rFonts w:ascii="宋体" w:hAnsi="宋体"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ind w:firstLine="480"/>
              <w:rPr>
                <w:rFonts w:ascii="宋体" w:hAnsi="宋体"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ind w:firstLine="480"/>
              <w:rPr>
                <w:rFonts w:ascii="宋体" w:hAnsi="宋体" w:cs="仿宋_GB2312"/>
                <w:sz w:val="24"/>
              </w:rPr>
            </w:pPr>
          </w:p>
        </w:tc>
        <w:tc>
          <w:tcPr>
            <w:tcW w:w="1111" w:type="dxa"/>
            <w:tcBorders>
              <w:top w:val="single" w:sz="6" w:space="0" w:color="auto"/>
              <w:left w:val="single" w:sz="6" w:space="0" w:color="auto"/>
              <w:bottom w:val="single" w:sz="6" w:space="0" w:color="auto"/>
              <w:right w:val="single" w:sz="6" w:space="0" w:color="auto"/>
            </w:tcBorders>
          </w:tcPr>
          <w:p w:rsidR="00996435" w:rsidRDefault="00996435">
            <w:pPr>
              <w:autoSpaceDE w:val="0"/>
              <w:autoSpaceDN w:val="0"/>
              <w:spacing w:line="360" w:lineRule="auto"/>
              <w:ind w:firstLine="480"/>
              <w:rPr>
                <w:rFonts w:ascii="宋体" w:hAnsi="宋体" w:cs="仿宋_GB2312"/>
                <w:sz w:val="24"/>
              </w:rPr>
            </w:pPr>
          </w:p>
        </w:tc>
      </w:tr>
    </w:tbl>
    <w:p w:rsidR="00996435" w:rsidRDefault="00DC6FBF">
      <w:pPr>
        <w:snapToGrid w:val="0"/>
        <w:spacing w:before="120" w:line="360" w:lineRule="auto"/>
        <w:ind w:firstLineChars="196" w:firstLine="472"/>
        <w:rPr>
          <w:rFonts w:ascii="宋体" w:hAnsi="宋体" w:cs="仿宋_GB2312"/>
          <w:b/>
          <w:bCs/>
          <w:kern w:val="0"/>
          <w:sz w:val="24"/>
          <w:lang w:val="zh-CN"/>
        </w:rPr>
      </w:pPr>
      <w:r>
        <w:rPr>
          <w:rFonts w:ascii="宋体" w:hAnsi="宋体" w:cs="仿宋_GB2312" w:hint="eastAsia"/>
          <w:b/>
          <w:bCs/>
          <w:kern w:val="0"/>
          <w:sz w:val="24"/>
          <w:lang w:val="zh-CN"/>
        </w:rPr>
        <w:t>（七）其他（根据采购需求内容由投标人自行决定是否还有其他内容）</w:t>
      </w:r>
    </w:p>
    <w:p w:rsidR="00996435" w:rsidRDefault="00996435">
      <w:pPr>
        <w:snapToGrid w:val="0"/>
        <w:spacing w:beforeLines="50" w:before="165" w:after="50"/>
        <w:ind w:left="142" w:firstLine="643"/>
        <w:jc w:val="center"/>
        <w:rPr>
          <w:rFonts w:ascii="宋体" w:hAnsi="宋体"/>
          <w:b/>
          <w:sz w:val="32"/>
          <w:szCs w:val="32"/>
        </w:rPr>
      </w:pPr>
    </w:p>
    <w:p w:rsidR="00996435" w:rsidRDefault="00996435">
      <w:pPr>
        <w:snapToGrid w:val="0"/>
        <w:spacing w:beforeLines="50" w:before="165" w:line="360" w:lineRule="auto"/>
        <w:ind w:right="480" w:firstLineChars="1653" w:firstLine="3967"/>
        <w:rPr>
          <w:rFonts w:ascii="宋体" w:hAnsi="宋体"/>
          <w:sz w:val="24"/>
        </w:rPr>
      </w:pPr>
    </w:p>
    <w:p w:rsidR="00996435" w:rsidRDefault="00DC6FBF">
      <w:pPr>
        <w:snapToGrid w:val="0"/>
        <w:spacing w:line="360" w:lineRule="auto"/>
        <w:ind w:firstLineChars="2150" w:firstLine="5160"/>
        <w:rPr>
          <w:rFonts w:ascii="宋体" w:hAnsi="宋体" w:cs="仿宋_GB2312"/>
          <w:kern w:val="0"/>
          <w:sz w:val="24"/>
        </w:rPr>
      </w:pPr>
      <w:r>
        <w:rPr>
          <w:rFonts w:ascii="宋体" w:hAnsi="宋体" w:cs="仿宋_GB2312" w:hint="eastAsia"/>
          <w:kern w:val="0"/>
          <w:sz w:val="24"/>
          <w:lang w:val="zh-CN"/>
        </w:rPr>
        <w:t>投标人名称</w:t>
      </w:r>
      <w:r>
        <w:rPr>
          <w:rFonts w:ascii="宋体" w:hAnsi="宋体" w:cs="仿宋_GB2312" w:hint="eastAsia"/>
          <w:kern w:val="0"/>
          <w:sz w:val="24"/>
          <w:lang w:val="zh-CN"/>
        </w:rPr>
        <w:t>(</w:t>
      </w:r>
      <w:r>
        <w:rPr>
          <w:rFonts w:ascii="宋体" w:hAnsi="宋体" w:cs="仿宋_GB2312" w:hint="eastAsia"/>
          <w:kern w:val="0"/>
          <w:sz w:val="24"/>
          <w:lang w:val="zh-CN"/>
        </w:rPr>
        <w:t>电子签章</w:t>
      </w:r>
      <w:r>
        <w:rPr>
          <w:rFonts w:ascii="宋体" w:hAnsi="宋体" w:cs="仿宋_GB2312" w:hint="eastAsia"/>
          <w:kern w:val="0"/>
          <w:sz w:val="24"/>
          <w:lang w:val="zh-CN"/>
        </w:rPr>
        <w:t>)</w:t>
      </w:r>
      <w:r>
        <w:rPr>
          <w:rFonts w:ascii="宋体" w:hAnsi="宋体" w:cs="仿宋_GB2312" w:hint="eastAsia"/>
          <w:kern w:val="0"/>
          <w:sz w:val="24"/>
          <w:lang w:val="zh-CN"/>
        </w:rPr>
        <w:t>：</w:t>
      </w:r>
    </w:p>
    <w:p w:rsidR="00996435" w:rsidRDefault="00DC6FBF">
      <w:pPr>
        <w:snapToGrid w:val="0"/>
        <w:spacing w:line="360" w:lineRule="auto"/>
        <w:ind w:firstLineChars="2150" w:firstLine="5160"/>
        <w:rPr>
          <w:rFonts w:ascii="宋体" w:hAnsi="宋体" w:cs="仿宋_GB2312"/>
          <w:kern w:val="0"/>
          <w:sz w:val="24"/>
          <w:lang w:val="zh-CN"/>
        </w:rPr>
      </w:pPr>
      <w:r>
        <w:rPr>
          <w:rFonts w:ascii="宋体" w:hAnsi="宋体" w:cs="仿宋_GB2312" w:hint="eastAsia"/>
          <w:kern w:val="0"/>
          <w:sz w:val="24"/>
          <w:lang w:val="zh-CN"/>
        </w:rPr>
        <w:t>日期</w:t>
      </w:r>
      <w:r>
        <w:rPr>
          <w:rFonts w:ascii="宋体" w:hAnsi="宋体" w:cs="仿宋_GB2312" w:hint="eastAsia"/>
          <w:kern w:val="0"/>
          <w:sz w:val="24"/>
        </w:rPr>
        <w:t>：</w:t>
      </w:r>
      <w:r>
        <w:rPr>
          <w:rFonts w:ascii="宋体" w:hAnsi="宋体" w:cs="仿宋_GB2312" w:hint="eastAsia"/>
          <w:kern w:val="0"/>
          <w:sz w:val="24"/>
        </w:rPr>
        <w:t xml:space="preserve">  </w:t>
      </w:r>
      <w:r>
        <w:rPr>
          <w:rFonts w:ascii="宋体" w:hAnsi="宋体" w:cs="仿宋_GB2312" w:hint="eastAsia"/>
          <w:kern w:val="0"/>
          <w:sz w:val="24"/>
        </w:rPr>
        <w:t>年</w:t>
      </w:r>
      <w:r>
        <w:rPr>
          <w:rFonts w:ascii="宋体" w:hAnsi="宋体" w:cs="仿宋_GB2312" w:hint="eastAsia"/>
          <w:kern w:val="0"/>
          <w:sz w:val="24"/>
        </w:rPr>
        <w:t xml:space="preserve">  </w:t>
      </w:r>
      <w:r>
        <w:rPr>
          <w:rFonts w:ascii="宋体" w:hAnsi="宋体" w:cs="仿宋_GB2312" w:hint="eastAsia"/>
          <w:kern w:val="0"/>
          <w:sz w:val="24"/>
          <w:lang w:val="zh-CN"/>
        </w:rPr>
        <w:t>月</w:t>
      </w:r>
      <w:r>
        <w:rPr>
          <w:rFonts w:ascii="宋体" w:hAnsi="宋体" w:cs="仿宋_GB2312" w:hint="eastAsia"/>
          <w:kern w:val="0"/>
          <w:sz w:val="24"/>
        </w:rPr>
        <w:t xml:space="preserve">   </w:t>
      </w:r>
      <w:r>
        <w:rPr>
          <w:rFonts w:ascii="宋体" w:hAnsi="宋体" w:cs="仿宋_GB2312" w:hint="eastAsia"/>
          <w:kern w:val="0"/>
          <w:sz w:val="24"/>
          <w:lang w:val="zh-CN"/>
        </w:rPr>
        <w:t>日</w:t>
      </w:r>
    </w:p>
    <w:p w:rsidR="00996435" w:rsidRDefault="00DC6FBF">
      <w:pPr>
        <w:snapToGrid w:val="0"/>
        <w:spacing w:beforeLines="50" w:before="165" w:after="50"/>
        <w:ind w:firstLine="482"/>
        <w:jc w:val="left"/>
        <w:rPr>
          <w:rFonts w:ascii="宋体" w:hAnsi="宋体"/>
          <w:sz w:val="24"/>
        </w:rPr>
      </w:pPr>
      <w:r>
        <w:rPr>
          <w:rFonts w:ascii="宋体" w:hAnsi="宋体" w:hint="eastAsia"/>
          <w:b/>
          <w:sz w:val="24"/>
        </w:rPr>
        <w:br w:type="page"/>
      </w:r>
    </w:p>
    <w:p w:rsidR="00996435" w:rsidRDefault="00DC6FBF">
      <w:pPr>
        <w:snapToGrid w:val="0"/>
        <w:spacing w:beforeLines="50" w:before="165" w:after="50"/>
        <w:ind w:left="142" w:firstLine="643"/>
        <w:jc w:val="center"/>
        <w:rPr>
          <w:rFonts w:ascii="宋体" w:hAnsi="宋体"/>
          <w:b/>
          <w:sz w:val="32"/>
          <w:szCs w:val="32"/>
        </w:rPr>
      </w:pPr>
      <w:r>
        <w:rPr>
          <w:rFonts w:ascii="宋体" w:hAnsi="宋体" w:hint="eastAsia"/>
          <w:b/>
          <w:sz w:val="32"/>
          <w:szCs w:val="32"/>
        </w:rPr>
        <w:lastRenderedPageBreak/>
        <w:t>三、对本项目总体要求和理解（如有要求）</w:t>
      </w:r>
    </w:p>
    <w:p w:rsidR="00996435" w:rsidRDefault="00DC6FBF">
      <w:pPr>
        <w:spacing w:line="360" w:lineRule="auto"/>
        <w:ind w:firstLine="480"/>
        <w:jc w:val="center"/>
        <w:rPr>
          <w:rFonts w:ascii="宋体" w:hAnsi="宋体" w:cs="仿宋_GB2312"/>
          <w:sz w:val="24"/>
        </w:rPr>
      </w:pPr>
      <w:r>
        <w:rPr>
          <w:rFonts w:ascii="宋体" w:hAnsi="宋体" w:cs="仿宋_GB2312" w:hint="eastAsia"/>
          <w:sz w:val="24"/>
        </w:rPr>
        <w:t>（由投标人根据采购需求自行编制）</w:t>
      </w:r>
    </w:p>
    <w:p w:rsidR="00996435" w:rsidRDefault="00996435">
      <w:pPr>
        <w:snapToGrid w:val="0"/>
        <w:spacing w:line="360" w:lineRule="auto"/>
        <w:ind w:firstLineChars="2150" w:firstLine="5160"/>
        <w:rPr>
          <w:rFonts w:ascii="宋体" w:hAnsi="宋体" w:cs="仿宋_GB2312"/>
          <w:kern w:val="0"/>
          <w:sz w:val="24"/>
          <w:lang w:val="zh-CN"/>
        </w:rPr>
      </w:pPr>
    </w:p>
    <w:p w:rsidR="00996435" w:rsidRDefault="00DC6FBF">
      <w:pPr>
        <w:snapToGrid w:val="0"/>
        <w:spacing w:line="360" w:lineRule="auto"/>
        <w:ind w:firstLineChars="2150" w:firstLine="5160"/>
        <w:rPr>
          <w:rFonts w:ascii="宋体" w:hAnsi="宋体" w:cs="仿宋_GB2312"/>
          <w:kern w:val="0"/>
          <w:sz w:val="24"/>
        </w:rPr>
      </w:pPr>
      <w:r>
        <w:rPr>
          <w:rFonts w:ascii="宋体" w:hAnsi="宋体" w:cs="仿宋_GB2312" w:hint="eastAsia"/>
          <w:kern w:val="0"/>
          <w:sz w:val="24"/>
          <w:lang w:val="zh-CN"/>
        </w:rPr>
        <w:t>投标人名称</w:t>
      </w:r>
      <w:r>
        <w:rPr>
          <w:rFonts w:ascii="宋体" w:hAnsi="宋体" w:cs="仿宋_GB2312" w:hint="eastAsia"/>
          <w:kern w:val="0"/>
          <w:sz w:val="24"/>
          <w:lang w:val="zh-CN"/>
        </w:rPr>
        <w:t>(</w:t>
      </w:r>
      <w:r>
        <w:rPr>
          <w:rFonts w:ascii="宋体" w:hAnsi="宋体" w:cs="仿宋_GB2312" w:hint="eastAsia"/>
          <w:kern w:val="0"/>
          <w:sz w:val="24"/>
          <w:lang w:val="zh-CN"/>
        </w:rPr>
        <w:t>电子签章</w:t>
      </w:r>
      <w:r>
        <w:rPr>
          <w:rFonts w:ascii="宋体" w:hAnsi="宋体" w:cs="仿宋_GB2312" w:hint="eastAsia"/>
          <w:kern w:val="0"/>
          <w:sz w:val="24"/>
          <w:lang w:val="zh-CN"/>
        </w:rPr>
        <w:t>)</w:t>
      </w:r>
      <w:r>
        <w:rPr>
          <w:rFonts w:ascii="宋体" w:hAnsi="宋体" w:cs="仿宋_GB2312" w:hint="eastAsia"/>
          <w:kern w:val="0"/>
          <w:sz w:val="24"/>
          <w:lang w:val="zh-CN"/>
        </w:rPr>
        <w:t>：</w:t>
      </w:r>
    </w:p>
    <w:p w:rsidR="00996435" w:rsidRDefault="00DC6FBF">
      <w:pPr>
        <w:snapToGrid w:val="0"/>
        <w:spacing w:line="360" w:lineRule="auto"/>
        <w:ind w:firstLineChars="2150" w:firstLine="5160"/>
        <w:rPr>
          <w:rFonts w:ascii="宋体" w:hAnsi="宋体" w:cs="仿宋_GB2312"/>
          <w:kern w:val="0"/>
          <w:sz w:val="24"/>
          <w:lang w:val="zh-CN"/>
        </w:rPr>
      </w:pPr>
      <w:r>
        <w:rPr>
          <w:rFonts w:ascii="宋体" w:hAnsi="宋体" w:cs="仿宋_GB2312" w:hint="eastAsia"/>
          <w:kern w:val="0"/>
          <w:sz w:val="24"/>
          <w:lang w:val="zh-CN"/>
        </w:rPr>
        <w:t>日期</w:t>
      </w:r>
      <w:r>
        <w:rPr>
          <w:rFonts w:ascii="宋体" w:hAnsi="宋体" w:cs="仿宋_GB2312" w:hint="eastAsia"/>
          <w:kern w:val="0"/>
          <w:sz w:val="24"/>
        </w:rPr>
        <w:t>：</w:t>
      </w:r>
      <w:r>
        <w:rPr>
          <w:rFonts w:ascii="宋体" w:hAnsi="宋体" w:cs="仿宋_GB2312" w:hint="eastAsia"/>
          <w:kern w:val="0"/>
          <w:sz w:val="24"/>
        </w:rPr>
        <w:t xml:space="preserve">  </w:t>
      </w:r>
      <w:r>
        <w:rPr>
          <w:rFonts w:ascii="宋体" w:hAnsi="宋体" w:cs="仿宋_GB2312" w:hint="eastAsia"/>
          <w:kern w:val="0"/>
          <w:sz w:val="24"/>
        </w:rPr>
        <w:t>年</w:t>
      </w:r>
      <w:r>
        <w:rPr>
          <w:rFonts w:ascii="宋体" w:hAnsi="宋体" w:cs="仿宋_GB2312" w:hint="eastAsia"/>
          <w:kern w:val="0"/>
          <w:sz w:val="24"/>
        </w:rPr>
        <w:t xml:space="preserve">  </w:t>
      </w:r>
      <w:r>
        <w:rPr>
          <w:rFonts w:ascii="宋体" w:hAnsi="宋体" w:cs="仿宋_GB2312" w:hint="eastAsia"/>
          <w:kern w:val="0"/>
          <w:sz w:val="24"/>
          <w:lang w:val="zh-CN"/>
        </w:rPr>
        <w:t>月</w:t>
      </w:r>
      <w:r>
        <w:rPr>
          <w:rFonts w:ascii="宋体" w:hAnsi="宋体" w:cs="仿宋_GB2312" w:hint="eastAsia"/>
          <w:kern w:val="0"/>
          <w:sz w:val="24"/>
        </w:rPr>
        <w:t xml:space="preserve">   </w:t>
      </w:r>
      <w:r>
        <w:rPr>
          <w:rFonts w:ascii="宋体" w:hAnsi="宋体" w:cs="仿宋_GB2312" w:hint="eastAsia"/>
          <w:kern w:val="0"/>
          <w:sz w:val="24"/>
          <w:lang w:val="zh-CN"/>
        </w:rPr>
        <w:t>日</w:t>
      </w:r>
    </w:p>
    <w:p w:rsidR="00996435" w:rsidRDefault="00DC6FBF">
      <w:pPr>
        <w:snapToGrid w:val="0"/>
        <w:spacing w:beforeLines="50" w:before="165" w:after="50"/>
        <w:ind w:left="142" w:firstLine="643"/>
        <w:jc w:val="center"/>
        <w:rPr>
          <w:rFonts w:ascii="宋体" w:hAnsi="宋体"/>
          <w:b/>
          <w:sz w:val="32"/>
          <w:szCs w:val="32"/>
        </w:rPr>
      </w:pPr>
      <w:r>
        <w:rPr>
          <w:rFonts w:ascii="宋体" w:hAnsi="宋体" w:hint="eastAsia"/>
          <w:b/>
          <w:sz w:val="32"/>
          <w:szCs w:val="32"/>
        </w:rPr>
        <w:t>四、产品出厂标准、质量检测报告</w:t>
      </w:r>
    </w:p>
    <w:p w:rsidR="00996435" w:rsidRDefault="00DC6FBF">
      <w:pPr>
        <w:spacing w:line="360" w:lineRule="auto"/>
        <w:ind w:firstLine="480"/>
        <w:jc w:val="center"/>
        <w:rPr>
          <w:rFonts w:ascii="宋体" w:hAnsi="宋体" w:cs="仿宋_GB2312"/>
          <w:sz w:val="24"/>
        </w:rPr>
      </w:pPr>
      <w:r>
        <w:rPr>
          <w:rFonts w:ascii="宋体" w:hAnsi="宋体" w:cs="仿宋_GB2312" w:hint="eastAsia"/>
          <w:sz w:val="24"/>
        </w:rPr>
        <w:t>（由投标人根据采购需求自行编制）</w:t>
      </w:r>
    </w:p>
    <w:p w:rsidR="00996435" w:rsidRDefault="00996435">
      <w:pPr>
        <w:snapToGrid w:val="0"/>
        <w:spacing w:beforeLines="50" w:before="165" w:after="50"/>
        <w:ind w:left="142" w:firstLine="643"/>
        <w:jc w:val="center"/>
        <w:rPr>
          <w:rFonts w:ascii="宋体" w:hAnsi="宋体"/>
          <w:b/>
          <w:sz w:val="32"/>
          <w:szCs w:val="32"/>
        </w:rPr>
      </w:pPr>
    </w:p>
    <w:p w:rsidR="00996435" w:rsidRDefault="00DC6FBF">
      <w:pPr>
        <w:snapToGrid w:val="0"/>
        <w:spacing w:line="360" w:lineRule="auto"/>
        <w:ind w:firstLineChars="2150" w:firstLine="5160"/>
        <w:rPr>
          <w:rFonts w:ascii="宋体" w:hAnsi="宋体" w:cs="仿宋_GB2312"/>
          <w:kern w:val="0"/>
          <w:sz w:val="24"/>
        </w:rPr>
      </w:pPr>
      <w:r>
        <w:rPr>
          <w:rFonts w:ascii="宋体" w:hAnsi="宋体" w:cs="仿宋_GB2312" w:hint="eastAsia"/>
          <w:kern w:val="0"/>
          <w:sz w:val="24"/>
          <w:lang w:val="zh-CN"/>
        </w:rPr>
        <w:t>投标人名称</w:t>
      </w:r>
      <w:r>
        <w:rPr>
          <w:rFonts w:ascii="宋体" w:hAnsi="宋体" w:cs="仿宋_GB2312" w:hint="eastAsia"/>
          <w:kern w:val="0"/>
          <w:sz w:val="24"/>
          <w:lang w:val="zh-CN"/>
        </w:rPr>
        <w:t>(</w:t>
      </w:r>
      <w:r>
        <w:rPr>
          <w:rFonts w:ascii="宋体" w:hAnsi="宋体" w:cs="仿宋_GB2312" w:hint="eastAsia"/>
          <w:kern w:val="0"/>
          <w:sz w:val="24"/>
          <w:lang w:val="zh-CN"/>
        </w:rPr>
        <w:t>电子签章</w:t>
      </w:r>
      <w:r>
        <w:rPr>
          <w:rFonts w:ascii="宋体" w:hAnsi="宋体" w:cs="仿宋_GB2312" w:hint="eastAsia"/>
          <w:kern w:val="0"/>
          <w:sz w:val="24"/>
          <w:lang w:val="zh-CN"/>
        </w:rPr>
        <w:t>)</w:t>
      </w:r>
      <w:r>
        <w:rPr>
          <w:rFonts w:ascii="宋体" w:hAnsi="宋体" w:cs="仿宋_GB2312" w:hint="eastAsia"/>
          <w:kern w:val="0"/>
          <w:sz w:val="24"/>
          <w:lang w:val="zh-CN"/>
        </w:rPr>
        <w:t>：</w:t>
      </w:r>
    </w:p>
    <w:p w:rsidR="00996435" w:rsidRDefault="00DC6FBF">
      <w:pPr>
        <w:snapToGrid w:val="0"/>
        <w:spacing w:line="360" w:lineRule="auto"/>
        <w:ind w:firstLineChars="2150" w:firstLine="5160"/>
        <w:rPr>
          <w:rFonts w:ascii="宋体" w:hAnsi="宋体" w:cs="仿宋_GB2312"/>
          <w:kern w:val="0"/>
          <w:sz w:val="24"/>
          <w:lang w:val="zh-CN"/>
        </w:rPr>
      </w:pPr>
      <w:r>
        <w:rPr>
          <w:rFonts w:ascii="宋体" w:hAnsi="宋体" w:cs="仿宋_GB2312" w:hint="eastAsia"/>
          <w:kern w:val="0"/>
          <w:sz w:val="24"/>
          <w:lang w:val="zh-CN"/>
        </w:rPr>
        <w:t>日期</w:t>
      </w:r>
      <w:r>
        <w:rPr>
          <w:rFonts w:ascii="宋体" w:hAnsi="宋体" w:cs="仿宋_GB2312" w:hint="eastAsia"/>
          <w:kern w:val="0"/>
          <w:sz w:val="24"/>
        </w:rPr>
        <w:t>：</w:t>
      </w:r>
      <w:r>
        <w:rPr>
          <w:rFonts w:ascii="宋体" w:hAnsi="宋体" w:cs="仿宋_GB2312" w:hint="eastAsia"/>
          <w:kern w:val="0"/>
          <w:sz w:val="24"/>
        </w:rPr>
        <w:t xml:space="preserve">  </w:t>
      </w:r>
      <w:r>
        <w:rPr>
          <w:rFonts w:ascii="宋体" w:hAnsi="宋体" w:cs="仿宋_GB2312" w:hint="eastAsia"/>
          <w:kern w:val="0"/>
          <w:sz w:val="24"/>
        </w:rPr>
        <w:t>年</w:t>
      </w:r>
      <w:r>
        <w:rPr>
          <w:rFonts w:ascii="宋体" w:hAnsi="宋体" w:cs="仿宋_GB2312" w:hint="eastAsia"/>
          <w:kern w:val="0"/>
          <w:sz w:val="24"/>
        </w:rPr>
        <w:t xml:space="preserve">  </w:t>
      </w:r>
      <w:r>
        <w:rPr>
          <w:rFonts w:ascii="宋体" w:hAnsi="宋体" w:cs="仿宋_GB2312" w:hint="eastAsia"/>
          <w:kern w:val="0"/>
          <w:sz w:val="24"/>
          <w:lang w:val="zh-CN"/>
        </w:rPr>
        <w:t>月</w:t>
      </w:r>
      <w:r>
        <w:rPr>
          <w:rFonts w:ascii="宋体" w:hAnsi="宋体" w:cs="仿宋_GB2312" w:hint="eastAsia"/>
          <w:kern w:val="0"/>
          <w:sz w:val="24"/>
        </w:rPr>
        <w:t xml:space="preserve">   </w:t>
      </w:r>
      <w:r>
        <w:rPr>
          <w:rFonts w:ascii="宋体" w:hAnsi="宋体" w:cs="仿宋_GB2312" w:hint="eastAsia"/>
          <w:kern w:val="0"/>
          <w:sz w:val="24"/>
          <w:lang w:val="zh-CN"/>
        </w:rPr>
        <w:t>日</w:t>
      </w:r>
    </w:p>
    <w:p w:rsidR="00996435" w:rsidRDefault="00DC6FBF">
      <w:pPr>
        <w:spacing w:line="360" w:lineRule="auto"/>
        <w:ind w:firstLine="643"/>
        <w:jc w:val="center"/>
        <w:rPr>
          <w:rFonts w:ascii="宋体" w:hAnsi="宋体"/>
          <w:b/>
          <w:sz w:val="32"/>
          <w:szCs w:val="32"/>
        </w:rPr>
      </w:pPr>
      <w:r>
        <w:rPr>
          <w:rFonts w:ascii="宋体" w:hAnsi="宋体" w:hint="eastAsia"/>
          <w:b/>
          <w:sz w:val="32"/>
          <w:szCs w:val="32"/>
        </w:rPr>
        <w:t>五、优惠条件及特殊承诺</w:t>
      </w:r>
    </w:p>
    <w:p w:rsidR="00996435" w:rsidRDefault="00DC6FBF">
      <w:pPr>
        <w:spacing w:line="360" w:lineRule="auto"/>
        <w:ind w:firstLine="480"/>
        <w:jc w:val="center"/>
        <w:rPr>
          <w:rFonts w:ascii="宋体" w:hAnsi="宋体" w:cs="仿宋_GB2312"/>
          <w:sz w:val="24"/>
        </w:rPr>
      </w:pPr>
      <w:r>
        <w:rPr>
          <w:rFonts w:ascii="宋体" w:hAnsi="宋体" w:cs="仿宋_GB2312" w:hint="eastAsia"/>
          <w:sz w:val="24"/>
        </w:rPr>
        <w:t>（由投标人根据采购需求自行编制）</w:t>
      </w:r>
    </w:p>
    <w:p w:rsidR="00996435" w:rsidRDefault="00996435">
      <w:pPr>
        <w:spacing w:line="360" w:lineRule="auto"/>
        <w:ind w:firstLine="360"/>
        <w:jc w:val="center"/>
        <w:rPr>
          <w:rFonts w:ascii="宋体" w:hAnsi="宋体" w:cs="仿宋_GB2312"/>
          <w:sz w:val="18"/>
          <w:szCs w:val="18"/>
        </w:rPr>
      </w:pPr>
    </w:p>
    <w:p w:rsidR="00996435" w:rsidRDefault="00DC6FBF">
      <w:pPr>
        <w:snapToGrid w:val="0"/>
        <w:spacing w:line="360" w:lineRule="auto"/>
        <w:ind w:firstLineChars="2100" w:firstLine="5040"/>
        <w:rPr>
          <w:rFonts w:ascii="宋体" w:hAnsi="宋体" w:cs="仿宋_GB2312"/>
          <w:kern w:val="0"/>
          <w:sz w:val="24"/>
        </w:rPr>
      </w:pPr>
      <w:r>
        <w:rPr>
          <w:rFonts w:ascii="宋体" w:hAnsi="宋体" w:cs="仿宋_GB2312" w:hint="eastAsia"/>
          <w:kern w:val="0"/>
          <w:sz w:val="24"/>
          <w:lang w:val="zh-CN"/>
        </w:rPr>
        <w:t>投标人名称</w:t>
      </w:r>
      <w:r>
        <w:rPr>
          <w:rFonts w:ascii="宋体" w:hAnsi="宋体" w:cs="仿宋_GB2312" w:hint="eastAsia"/>
          <w:kern w:val="0"/>
          <w:sz w:val="24"/>
          <w:lang w:val="zh-CN"/>
        </w:rPr>
        <w:t>(</w:t>
      </w:r>
      <w:r>
        <w:rPr>
          <w:rFonts w:ascii="宋体" w:hAnsi="宋体" w:cs="仿宋_GB2312" w:hint="eastAsia"/>
          <w:kern w:val="0"/>
          <w:sz w:val="24"/>
          <w:lang w:val="zh-CN"/>
        </w:rPr>
        <w:t>电子签章</w:t>
      </w:r>
      <w:r>
        <w:rPr>
          <w:rFonts w:ascii="宋体" w:hAnsi="宋体" w:cs="仿宋_GB2312" w:hint="eastAsia"/>
          <w:kern w:val="0"/>
          <w:sz w:val="24"/>
          <w:lang w:val="zh-CN"/>
        </w:rPr>
        <w:t>)</w:t>
      </w:r>
      <w:r>
        <w:rPr>
          <w:rFonts w:ascii="宋体" w:hAnsi="宋体" w:cs="仿宋_GB2312" w:hint="eastAsia"/>
          <w:kern w:val="0"/>
          <w:sz w:val="24"/>
          <w:lang w:val="zh-CN"/>
        </w:rPr>
        <w:t>：</w:t>
      </w:r>
    </w:p>
    <w:p w:rsidR="00996435" w:rsidRDefault="00DC6FBF">
      <w:pPr>
        <w:snapToGrid w:val="0"/>
        <w:spacing w:line="360" w:lineRule="auto"/>
        <w:ind w:firstLineChars="2150" w:firstLine="5160"/>
        <w:rPr>
          <w:rFonts w:ascii="宋体" w:hAnsi="宋体" w:cs="仿宋_GB2312"/>
          <w:kern w:val="0"/>
          <w:sz w:val="24"/>
          <w:lang w:val="zh-CN"/>
        </w:rPr>
      </w:pPr>
      <w:r>
        <w:rPr>
          <w:rFonts w:ascii="宋体" w:hAnsi="宋体" w:cs="仿宋_GB2312" w:hint="eastAsia"/>
          <w:kern w:val="0"/>
          <w:sz w:val="24"/>
          <w:lang w:val="zh-CN"/>
        </w:rPr>
        <w:t>日期</w:t>
      </w:r>
      <w:r>
        <w:rPr>
          <w:rFonts w:ascii="宋体" w:hAnsi="宋体" w:cs="仿宋_GB2312" w:hint="eastAsia"/>
          <w:kern w:val="0"/>
          <w:sz w:val="24"/>
        </w:rPr>
        <w:t>：</w:t>
      </w:r>
      <w:r>
        <w:rPr>
          <w:rFonts w:ascii="宋体" w:hAnsi="宋体" w:cs="仿宋_GB2312" w:hint="eastAsia"/>
          <w:kern w:val="0"/>
          <w:sz w:val="24"/>
        </w:rPr>
        <w:t xml:space="preserve">  </w:t>
      </w:r>
      <w:r>
        <w:rPr>
          <w:rFonts w:ascii="宋体" w:hAnsi="宋体" w:cs="仿宋_GB2312" w:hint="eastAsia"/>
          <w:kern w:val="0"/>
          <w:sz w:val="24"/>
        </w:rPr>
        <w:t>年</w:t>
      </w:r>
      <w:r>
        <w:rPr>
          <w:rFonts w:ascii="宋体" w:hAnsi="宋体" w:cs="仿宋_GB2312" w:hint="eastAsia"/>
          <w:kern w:val="0"/>
          <w:sz w:val="24"/>
        </w:rPr>
        <w:t xml:space="preserve">  </w:t>
      </w:r>
      <w:r>
        <w:rPr>
          <w:rFonts w:ascii="宋体" w:hAnsi="宋体" w:cs="仿宋_GB2312" w:hint="eastAsia"/>
          <w:kern w:val="0"/>
          <w:sz w:val="24"/>
          <w:lang w:val="zh-CN"/>
        </w:rPr>
        <w:t>月</w:t>
      </w:r>
      <w:r>
        <w:rPr>
          <w:rFonts w:ascii="宋体" w:hAnsi="宋体" w:cs="仿宋_GB2312" w:hint="eastAsia"/>
          <w:kern w:val="0"/>
          <w:sz w:val="24"/>
        </w:rPr>
        <w:t xml:space="preserve">   </w:t>
      </w:r>
      <w:r>
        <w:rPr>
          <w:rFonts w:ascii="宋体" w:hAnsi="宋体" w:cs="仿宋_GB2312" w:hint="eastAsia"/>
          <w:kern w:val="0"/>
          <w:sz w:val="24"/>
          <w:lang w:val="zh-CN"/>
        </w:rPr>
        <w:t>日</w:t>
      </w:r>
    </w:p>
    <w:p w:rsidR="00996435" w:rsidRDefault="00DC6FBF">
      <w:pPr>
        <w:snapToGrid w:val="0"/>
        <w:spacing w:beforeLines="50" w:before="165" w:after="50"/>
        <w:ind w:left="142" w:firstLine="643"/>
        <w:jc w:val="center"/>
        <w:rPr>
          <w:rFonts w:ascii="宋体" w:hAnsi="宋体"/>
          <w:b/>
          <w:sz w:val="32"/>
          <w:szCs w:val="32"/>
        </w:rPr>
      </w:pPr>
      <w:r>
        <w:rPr>
          <w:rFonts w:ascii="宋体" w:hAnsi="宋体" w:hint="eastAsia"/>
          <w:b/>
          <w:sz w:val="32"/>
          <w:szCs w:val="32"/>
        </w:rPr>
        <w:t>六、投标人对项目的合理化建议和改进措施</w:t>
      </w:r>
    </w:p>
    <w:p w:rsidR="00996435" w:rsidRDefault="00DC6FBF">
      <w:pPr>
        <w:spacing w:line="360" w:lineRule="auto"/>
        <w:ind w:firstLineChars="1687" w:firstLine="4049"/>
        <w:rPr>
          <w:rFonts w:ascii="宋体" w:hAnsi="宋体" w:cs="仿宋_GB2312"/>
          <w:sz w:val="24"/>
        </w:rPr>
      </w:pPr>
      <w:r>
        <w:rPr>
          <w:rFonts w:ascii="宋体" w:hAnsi="宋体" w:cs="仿宋_GB2312" w:hint="eastAsia"/>
          <w:sz w:val="24"/>
        </w:rPr>
        <w:t>（格式自拟）</w:t>
      </w:r>
    </w:p>
    <w:p w:rsidR="00996435" w:rsidRDefault="00DC6FBF">
      <w:pPr>
        <w:snapToGrid w:val="0"/>
        <w:spacing w:line="360" w:lineRule="auto"/>
        <w:ind w:firstLineChars="2350" w:firstLine="4935"/>
        <w:rPr>
          <w:rFonts w:ascii="宋体" w:hAnsi="宋体"/>
          <w:szCs w:val="21"/>
        </w:rPr>
      </w:pPr>
      <w:r>
        <w:rPr>
          <w:rFonts w:ascii="宋体" w:hAnsi="宋体"/>
          <w:szCs w:val="21"/>
        </w:rPr>
        <w:t xml:space="preserve"> </w:t>
      </w:r>
    </w:p>
    <w:p w:rsidR="00996435" w:rsidRDefault="00996435">
      <w:pPr>
        <w:snapToGrid w:val="0"/>
        <w:spacing w:line="360" w:lineRule="auto"/>
        <w:ind w:firstLineChars="2350" w:firstLine="4935"/>
        <w:rPr>
          <w:rFonts w:ascii="宋体" w:hAnsi="宋体"/>
          <w:szCs w:val="21"/>
        </w:rPr>
      </w:pPr>
    </w:p>
    <w:p w:rsidR="00996435" w:rsidRDefault="00996435">
      <w:pPr>
        <w:snapToGrid w:val="0"/>
        <w:spacing w:line="360" w:lineRule="auto"/>
        <w:rPr>
          <w:rFonts w:ascii="宋体" w:hAnsi="宋体"/>
          <w:szCs w:val="21"/>
        </w:rPr>
      </w:pPr>
    </w:p>
    <w:p w:rsidR="00996435" w:rsidRDefault="00DC6FBF">
      <w:pPr>
        <w:snapToGrid w:val="0"/>
        <w:spacing w:line="360" w:lineRule="auto"/>
        <w:ind w:firstLineChars="2350" w:firstLine="4935"/>
        <w:rPr>
          <w:rFonts w:ascii="宋体" w:hAnsi="宋体" w:cs="仿宋_GB2312"/>
          <w:kern w:val="0"/>
          <w:sz w:val="24"/>
        </w:rPr>
      </w:pPr>
      <w:r>
        <w:rPr>
          <w:rFonts w:ascii="宋体" w:hAnsi="宋体"/>
          <w:szCs w:val="21"/>
        </w:rPr>
        <w:t xml:space="preserve">  </w:t>
      </w:r>
      <w:r>
        <w:rPr>
          <w:rFonts w:ascii="宋体" w:hAnsi="宋体" w:cs="仿宋_GB2312" w:hint="eastAsia"/>
          <w:kern w:val="0"/>
          <w:sz w:val="24"/>
          <w:lang w:val="zh-CN"/>
        </w:rPr>
        <w:t>投标人名称</w:t>
      </w:r>
      <w:r>
        <w:rPr>
          <w:rFonts w:ascii="宋体" w:hAnsi="宋体" w:cs="仿宋_GB2312" w:hint="eastAsia"/>
          <w:kern w:val="0"/>
          <w:sz w:val="24"/>
          <w:lang w:val="zh-CN"/>
        </w:rPr>
        <w:t>(</w:t>
      </w:r>
      <w:r>
        <w:rPr>
          <w:rFonts w:ascii="宋体" w:hAnsi="宋体" w:cs="仿宋_GB2312" w:hint="eastAsia"/>
          <w:kern w:val="0"/>
          <w:sz w:val="24"/>
          <w:lang w:val="zh-CN"/>
        </w:rPr>
        <w:t>电子签章</w:t>
      </w:r>
      <w:r>
        <w:rPr>
          <w:rFonts w:ascii="宋体" w:hAnsi="宋体" w:cs="仿宋_GB2312" w:hint="eastAsia"/>
          <w:kern w:val="0"/>
          <w:sz w:val="24"/>
          <w:lang w:val="zh-CN"/>
        </w:rPr>
        <w:t>)</w:t>
      </w:r>
      <w:r>
        <w:rPr>
          <w:rFonts w:ascii="宋体" w:hAnsi="宋体" w:cs="仿宋_GB2312" w:hint="eastAsia"/>
          <w:kern w:val="0"/>
          <w:sz w:val="24"/>
          <w:lang w:val="zh-CN"/>
        </w:rPr>
        <w:t>：</w:t>
      </w:r>
    </w:p>
    <w:p w:rsidR="00996435" w:rsidRDefault="00DC6FBF">
      <w:pPr>
        <w:snapToGrid w:val="0"/>
        <w:spacing w:line="360" w:lineRule="auto"/>
        <w:ind w:firstLineChars="2150" w:firstLine="5160"/>
        <w:rPr>
          <w:rFonts w:ascii="宋体" w:hAnsi="宋体" w:cs="仿宋_GB2312"/>
          <w:kern w:val="0"/>
          <w:sz w:val="24"/>
          <w:lang w:val="zh-CN"/>
        </w:rPr>
      </w:pPr>
      <w:r>
        <w:rPr>
          <w:rFonts w:ascii="宋体" w:hAnsi="宋体" w:cs="仿宋_GB2312" w:hint="eastAsia"/>
          <w:kern w:val="0"/>
          <w:sz w:val="24"/>
          <w:lang w:val="zh-CN"/>
        </w:rPr>
        <w:t>日期</w:t>
      </w:r>
      <w:r>
        <w:rPr>
          <w:rFonts w:ascii="宋体" w:hAnsi="宋体" w:cs="仿宋_GB2312" w:hint="eastAsia"/>
          <w:kern w:val="0"/>
          <w:sz w:val="24"/>
        </w:rPr>
        <w:t>：</w:t>
      </w:r>
      <w:r>
        <w:rPr>
          <w:rFonts w:ascii="宋体" w:hAnsi="宋体" w:cs="仿宋_GB2312" w:hint="eastAsia"/>
          <w:kern w:val="0"/>
          <w:sz w:val="24"/>
        </w:rPr>
        <w:t xml:space="preserve">  </w:t>
      </w:r>
      <w:r>
        <w:rPr>
          <w:rFonts w:ascii="宋体" w:hAnsi="宋体" w:cs="仿宋_GB2312" w:hint="eastAsia"/>
          <w:kern w:val="0"/>
          <w:sz w:val="24"/>
        </w:rPr>
        <w:t>年</w:t>
      </w:r>
      <w:r>
        <w:rPr>
          <w:rFonts w:ascii="宋体" w:hAnsi="宋体" w:cs="仿宋_GB2312" w:hint="eastAsia"/>
          <w:kern w:val="0"/>
          <w:sz w:val="24"/>
        </w:rPr>
        <w:t xml:space="preserve">  </w:t>
      </w:r>
      <w:r>
        <w:rPr>
          <w:rFonts w:ascii="宋体" w:hAnsi="宋体" w:cs="仿宋_GB2312" w:hint="eastAsia"/>
          <w:kern w:val="0"/>
          <w:sz w:val="24"/>
          <w:lang w:val="zh-CN"/>
        </w:rPr>
        <w:t>月</w:t>
      </w:r>
      <w:r>
        <w:rPr>
          <w:rFonts w:ascii="宋体" w:hAnsi="宋体" w:cs="仿宋_GB2312" w:hint="eastAsia"/>
          <w:kern w:val="0"/>
          <w:sz w:val="24"/>
        </w:rPr>
        <w:t xml:space="preserve">   </w:t>
      </w:r>
      <w:r>
        <w:rPr>
          <w:rFonts w:ascii="宋体" w:hAnsi="宋体" w:cs="仿宋_GB2312" w:hint="eastAsia"/>
          <w:kern w:val="0"/>
          <w:sz w:val="24"/>
          <w:lang w:val="zh-CN"/>
        </w:rPr>
        <w:t>日</w:t>
      </w:r>
    </w:p>
    <w:p w:rsidR="00996435" w:rsidRDefault="00996435">
      <w:pPr>
        <w:autoSpaceDE w:val="0"/>
        <w:autoSpaceDN w:val="0"/>
        <w:spacing w:line="360" w:lineRule="auto"/>
        <w:ind w:firstLine="480"/>
        <w:rPr>
          <w:rFonts w:ascii="宋体" w:hAnsi="宋体" w:cs="仿宋_GB2312"/>
          <w:sz w:val="24"/>
        </w:rPr>
      </w:pPr>
    </w:p>
    <w:p w:rsidR="00996435" w:rsidRDefault="00DC6FBF">
      <w:pPr>
        <w:spacing w:line="360" w:lineRule="auto"/>
        <w:ind w:firstLine="643"/>
        <w:jc w:val="center"/>
        <w:rPr>
          <w:rFonts w:ascii="宋体" w:hAnsi="宋体"/>
          <w:b/>
          <w:sz w:val="32"/>
          <w:szCs w:val="32"/>
        </w:rPr>
      </w:pPr>
      <w:r>
        <w:rPr>
          <w:rFonts w:ascii="宋体" w:hAnsi="宋体" w:hint="eastAsia"/>
          <w:b/>
          <w:sz w:val="32"/>
          <w:szCs w:val="32"/>
        </w:rPr>
        <w:t>七、认为需要的其他技术文件或说明</w:t>
      </w:r>
    </w:p>
    <w:p w:rsidR="00996435" w:rsidRDefault="00DC6FBF">
      <w:pPr>
        <w:spacing w:line="360" w:lineRule="auto"/>
        <w:ind w:firstLine="480"/>
        <w:jc w:val="center"/>
        <w:rPr>
          <w:rFonts w:ascii="宋体" w:hAnsi="宋体" w:cs="仿宋_GB2312"/>
          <w:sz w:val="24"/>
        </w:rPr>
      </w:pPr>
      <w:r>
        <w:rPr>
          <w:rFonts w:ascii="宋体" w:hAnsi="宋体" w:cs="仿宋_GB2312" w:hint="eastAsia"/>
          <w:sz w:val="24"/>
        </w:rPr>
        <w:t>（由投标人根据采购需求自行编制）</w:t>
      </w:r>
    </w:p>
    <w:p w:rsidR="00996435" w:rsidRDefault="00996435">
      <w:pPr>
        <w:spacing w:line="360" w:lineRule="auto"/>
        <w:ind w:firstLine="480"/>
        <w:jc w:val="center"/>
        <w:rPr>
          <w:rFonts w:ascii="宋体" w:hAnsi="宋体" w:cs="仿宋_GB2312"/>
          <w:sz w:val="24"/>
        </w:rPr>
      </w:pPr>
    </w:p>
    <w:p w:rsidR="00996435" w:rsidRDefault="00DC6FBF">
      <w:pPr>
        <w:autoSpaceDE w:val="0"/>
        <w:autoSpaceDN w:val="0"/>
        <w:spacing w:line="360" w:lineRule="auto"/>
        <w:ind w:firstLineChars="2000" w:firstLine="4800"/>
        <w:rPr>
          <w:rFonts w:ascii="宋体" w:hAnsi="宋体" w:cs="仿宋_GB2312"/>
          <w:sz w:val="24"/>
        </w:rPr>
      </w:pPr>
      <w:r>
        <w:rPr>
          <w:rFonts w:ascii="宋体" w:hAnsi="宋体" w:cs="仿宋_GB2312" w:hint="eastAsia"/>
          <w:kern w:val="0"/>
          <w:sz w:val="24"/>
        </w:rPr>
        <w:t>投标人名称（电子</w:t>
      </w:r>
      <w:r>
        <w:rPr>
          <w:rFonts w:ascii="宋体" w:hAnsi="宋体" w:cs="仿宋_GB2312" w:hint="eastAsia"/>
          <w:kern w:val="0"/>
          <w:sz w:val="24"/>
          <w:lang w:val="zh-CN"/>
        </w:rPr>
        <w:t>签章</w:t>
      </w:r>
      <w:r>
        <w:rPr>
          <w:rFonts w:ascii="宋体" w:hAnsi="宋体" w:cs="仿宋_GB2312" w:hint="eastAsia"/>
          <w:kern w:val="0"/>
          <w:sz w:val="24"/>
        </w:rPr>
        <w:t>）：</w:t>
      </w:r>
      <w:r>
        <w:rPr>
          <w:rFonts w:ascii="宋体" w:hAnsi="宋体" w:cs="仿宋_GB2312" w:hint="eastAsia"/>
          <w:kern w:val="0"/>
          <w:sz w:val="24"/>
        </w:rPr>
        <w:t xml:space="preserve">                       </w:t>
      </w:r>
    </w:p>
    <w:p w:rsidR="00996435" w:rsidRDefault="00DC6FBF">
      <w:pPr>
        <w:autoSpaceDE w:val="0"/>
        <w:autoSpaceDN w:val="0"/>
        <w:spacing w:line="360" w:lineRule="auto"/>
        <w:ind w:firstLine="480"/>
        <w:rPr>
          <w:rFonts w:ascii="宋体" w:hAnsi="宋体" w:cs="仿宋_GB2312"/>
          <w:b/>
          <w:bCs/>
          <w:sz w:val="30"/>
          <w:szCs w:val="30"/>
        </w:rPr>
      </w:pPr>
      <w:r>
        <w:rPr>
          <w:rFonts w:ascii="宋体" w:hAnsi="宋体" w:cs="仿宋_GB2312" w:hint="eastAsia"/>
          <w:kern w:val="0"/>
          <w:sz w:val="24"/>
        </w:rPr>
        <w:t xml:space="preserve">                                        </w:t>
      </w:r>
      <w:r>
        <w:rPr>
          <w:rFonts w:ascii="宋体" w:hAnsi="宋体" w:cs="仿宋_GB2312" w:hint="eastAsia"/>
          <w:kern w:val="0"/>
          <w:sz w:val="24"/>
          <w:lang w:val="zh-CN"/>
        </w:rPr>
        <w:t>日期：</w:t>
      </w:r>
      <w:r>
        <w:rPr>
          <w:rFonts w:ascii="宋体" w:hAnsi="宋体" w:cs="仿宋_GB2312" w:hint="eastAsia"/>
          <w:kern w:val="0"/>
          <w:sz w:val="24"/>
          <w:lang w:val="zh-CN"/>
        </w:rPr>
        <w:t xml:space="preserve">  </w:t>
      </w:r>
      <w:r>
        <w:rPr>
          <w:rFonts w:ascii="宋体" w:hAnsi="宋体" w:cs="仿宋_GB2312" w:hint="eastAsia"/>
          <w:kern w:val="0"/>
          <w:sz w:val="24"/>
          <w:lang w:val="zh-CN"/>
        </w:rPr>
        <w:t>年</w:t>
      </w:r>
      <w:r>
        <w:rPr>
          <w:rFonts w:ascii="宋体" w:hAnsi="宋体" w:cs="仿宋_GB2312" w:hint="eastAsia"/>
          <w:kern w:val="0"/>
          <w:sz w:val="24"/>
          <w:lang w:val="zh-CN"/>
        </w:rPr>
        <w:t xml:space="preserve">  </w:t>
      </w:r>
      <w:r>
        <w:rPr>
          <w:rFonts w:ascii="宋体" w:hAnsi="宋体" w:cs="仿宋_GB2312" w:hint="eastAsia"/>
          <w:kern w:val="0"/>
          <w:sz w:val="24"/>
          <w:lang w:val="zh-CN"/>
        </w:rPr>
        <w:t>月</w:t>
      </w:r>
      <w:r>
        <w:rPr>
          <w:rFonts w:ascii="宋体" w:hAnsi="宋体" w:cs="仿宋_GB2312" w:hint="eastAsia"/>
          <w:kern w:val="0"/>
          <w:sz w:val="24"/>
          <w:lang w:val="zh-CN"/>
        </w:rPr>
        <w:t xml:space="preserve">   </w:t>
      </w:r>
      <w:r>
        <w:rPr>
          <w:rFonts w:ascii="宋体" w:hAnsi="宋体" w:cs="仿宋_GB2312" w:hint="eastAsia"/>
          <w:kern w:val="0"/>
          <w:sz w:val="24"/>
          <w:lang w:val="zh-CN"/>
        </w:rPr>
        <w:t>日</w:t>
      </w:r>
    </w:p>
    <w:p w:rsidR="00996435" w:rsidRDefault="00996435">
      <w:pPr>
        <w:widowControl/>
        <w:ind w:firstLine="482"/>
        <w:jc w:val="left"/>
        <w:rPr>
          <w:rFonts w:ascii="宋体" w:hAnsi="宋体"/>
          <w:b/>
          <w:bCs/>
          <w:sz w:val="24"/>
        </w:rPr>
        <w:sectPr w:rsidR="00996435">
          <w:pgSz w:w="11906" w:h="16838"/>
          <w:pgMar w:top="1134" w:right="1134" w:bottom="1134" w:left="1134" w:header="720" w:footer="720" w:gutter="0"/>
          <w:cols w:space="720"/>
          <w:docGrid w:type="lines" w:linePitch="331"/>
        </w:sectPr>
      </w:pPr>
    </w:p>
    <w:p w:rsidR="00996435" w:rsidRDefault="00DC6FBF">
      <w:pPr>
        <w:pStyle w:val="aa"/>
        <w:ind w:firstLine="562"/>
        <w:jc w:val="center"/>
        <w:outlineLvl w:val="1"/>
        <w:rPr>
          <w:rFonts w:hAnsi="宋体"/>
          <w:b/>
          <w:bCs/>
          <w:sz w:val="28"/>
          <w:szCs w:val="28"/>
        </w:rPr>
      </w:pPr>
      <w:bookmarkStart w:id="296" w:name="_Toc118383700"/>
      <w:r>
        <w:rPr>
          <w:rFonts w:hAnsi="宋体" w:hint="eastAsia"/>
          <w:b/>
          <w:bCs/>
          <w:sz w:val="28"/>
          <w:szCs w:val="28"/>
        </w:rPr>
        <w:lastRenderedPageBreak/>
        <w:t>第五节</w:t>
      </w:r>
      <w:r>
        <w:rPr>
          <w:rFonts w:hAnsi="宋体" w:hint="eastAsia"/>
          <w:b/>
          <w:bCs/>
          <w:sz w:val="28"/>
          <w:szCs w:val="28"/>
        </w:rPr>
        <w:t xml:space="preserve"> </w:t>
      </w:r>
      <w:r>
        <w:rPr>
          <w:rFonts w:hAnsi="宋体" w:hint="eastAsia"/>
          <w:b/>
          <w:bCs/>
          <w:sz w:val="28"/>
          <w:szCs w:val="28"/>
        </w:rPr>
        <w:t>报价文件格式</w:t>
      </w:r>
      <w:bookmarkEnd w:id="296"/>
    </w:p>
    <w:p w:rsidR="00996435" w:rsidRDefault="00DC6FBF">
      <w:pPr>
        <w:snapToGrid w:val="0"/>
        <w:spacing w:beforeLines="50" w:before="165" w:after="50" w:line="400" w:lineRule="exact"/>
        <w:ind w:firstLine="480"/>
        <w:rPr>
          <w:rFonts w:ascii="宋体" w:hAnsi="宋体"/>
          <w:bCs/>
          <w:sz w:val="32"/>
          <w:szCs w:val="20"/>
        </w:rPr>
      </w:pPr>
      <w:r>
        <w:rPr>
          <w:rFonts w:ascii="宋体" w:hAnsi="宋体" w:hint="eastAsia"/>
          <w:sz w:val="24"/>
        </w:rPr>
        <w:t xml:space="preserve">                                                            </w:t>
      </w:r>
      <w:r>
        <w:rPr>
          <w:rFonts w:ascii="宋体" w:hAnsi="宋体" w:hint="eastAsia"/>
          <w:bCs/>
        </w:rPr>
        <w:t>电子投标文件</w:t>
      </w:r>
    </w:p>
    <w:p w:rsidR="00996435" w:rsidRDefault="00996435">
      <w:pPr>
        <w:snapToGrid w:val="0"/>
        <w:spacing w:beforeLines="50" w:before="165" w:after="50" w:line="400" w:lineRule="exact"/>
        <w:ind w:firstLine="480"/>
        <w:jc w:val="center"/>
        <w:rPr>
          <w:rFonts w:ascii="宋体" w:hAnsi="宋体"/>
          <w:bCs/>
          <w:sz w:val="24"/>
          <w:szCs w:val="20"/>
        </w:rPr>
      </w:pPr>
    </w:p>
    <w:p w:rsidR="00996435" w:rsidRDefault="00DC6FBF">
      <w:pPr>
        <w:snapToGrid w:val="0"/>
        <w:spacing w:beforeLines="50" w:before="165" w:after="50" w:line="400" w:lineRule="exact"/>
        <w:ind w:firstLine="643"/>
        <w:jc w:val="center"/>
        <w:rPr>
          <w:rFonts w:ascii="宋体" w:hAnsi="宋体"/>
          <w:b/>
          <w:bCs/>
          <w:sz w:val="32"/>
          <w:szCs w:val="32"/>
        </w:rPr>
      </w:pPr>
      <w:r>
        <w:rPr>
          <w:rFonts w:ascii="宋体" w:hAnsi="宋体" w:hint="eastAsia"/>
          <w:b/>
          <w:bCs/>
          <w:sz w:val="32"/>
          <w:szCs w:val="32"/>
        </w:rPr>
        <w:t>报价文件（封面）</w:t>
      </w:r>
    </w:p>
    <w:p w:rsidR="00996435" w:rsidRDefault="00996435">
      <w:pPr>
        <w:snapToGrid w:val="0"/>
        <w:spacing w:beforeLines="50" w:before="165" w:after="50" w:line="400" w:lineRule="exact"/>
        <w:ind w:firstLine="480"/>
        <w:rPr>
          <w:rFonts w:ascii="宋体" w:hAnsi="宋体"/>
          <w:bCs/>
          <w:sz w:val="24"/>
          <w:szCs w:val="20"/>
        </w:rPr>
      </w:pPr>
    </w:p>
    <w:p w:rsidR="00996435" w:rsidRDefault="00996435">
      <w:pPr>
        <w:snapToGrid w:val="0"/>
        <w:spacing w:beforeLines="50" w:before="165" w:after="50" w:line="400" w:lineRule="exact"/>
        <w:ind w:firstLine="480"/>
        <w:rPr>
          <w:rFonts w:ascii="宋体" w:hAnsi="宋体"/>
          <w:bCs/>
          <w:sz w:val="24"/>
          <w:szCs w:val="20"/>
        </w:rPr>
      </w:pPr>
    </w:p>
    <w:p w:rsidR="00996435" w:rsidRDefault="00996435">
      <w:pPr>
        <w:snapToGrid w:val="0"/>
        <w:spacing w:beforeLines="50" w:before="165" w:after="50" w:line="400" w:lineRule="exact"/>
        <w:ind w:firstLine="480"/>
        <w:rPr>
          <w:rFonts w:ascii="宋体" w:hAnsi="宋体"/>
          <w:bCs/>
          <w:sz w:val="24"/>
          <w:szCs w:val="20"/>
        </w:rPr>
      </w:pPr>
    </w:p>
    <w:p w:rsidR="00996435" w:rsidRDefault="00996435">
      <w:pPr>
        <w:snapToGrid w:val="0"/>
        <w:spacing w:beforeLines="50" w:before="165" w:after="50" w:line="400" w:lineRule="exact"/>
        <w:ind w:firstLine="480"/>
        <w:rPr>
          <w:rFonts w:ascii="宋体" w:hAnsi="宋体"/>
          <w:bCs/>
          <w:sz w:val="24"/>
          <w:szCs w:val="20"/>
        </w:rPr>
      </w:pPr>
    </w:p>
    <w:p w:rsidR="00996435" w:rsidRDefault="00DC6FBF">
      <w:pPr>
        <w:snapToGrid w:val="0"/>
        <w:spacing w:beforeLines="50" w:before="165" w:after="50" w:line="400" w:lineRule="exact"/>
        <w:ind w:firstLineChars="150" w:firstLine="360"/>
        <w:rPr>
          <w:rFonts w:ascii="宋体" w:hAnsi="宋体"/>
          <w:bCs/>
          <w:sz w:val="24"/>
        </w:rPr>
      </w:pPr>
      <w:r>
        <w:rPr>
          <w:rFonts w:ascii="宋体" w:hAnsi="宋体" w:hint="eastAsia"/>
          <w:bCs/>
          <w:sz w:val="24"/>
        </w:rPr>
        <w:t>项目名称：</w:t>
      </w:r>
      <w:r>
        <w:rPr>
          <w:rFonts w:ascii="宋体" w:hAnsi="宋体" w:hint="eastAsia"/>
          <w:bCs/>
          <w:sz w:val="24"/>
        </w:rPr>
        <w:t xml:space="preserve"> </w:t>
      </w:r>
      <w:r>
        <w:rPr>
          <w:rFonts w:ascii="宋体" w:hAnsi="宋体" w:hint="eastAsia"/>
          <w:bCs/>
          <w:sz w:val="24"/>
        </w:rPr>
        <w:t>南宁市第四人民医院</w:t>
      </w:r>
      <w:r>
        <w:rPr>
          <w:rFonts w:ascii="宋体" w:hAnsi="宋体" w:hint="eastAsia"/>
          <w:bCs/>
          <w:sz w:val="24"/>
        </w:rPr>
        <w:t>2024</w:t>
      </w:r>
      <w:r>
        <w:rPr>
          <w:rFonts w:ascii="宋体" w:hAnsi="宋体" w:hint="eastAsia"/>
          <w:bCs/>
          <w:sz w:val="24"/>
        </w:rPr>
        <w:t>年第二批艾滋病诊疗相关仪器设备采购</w:t>
      </w:r>
    </w:p>
    <w:p w:rsidR="00996435" w:rsidRDefault="00996435">
      <w:pPr>
        <w:snapToGrid w:val="0"/>
        <w:spacing w:beforeLines="50" w:before="165" w:after="50" w:line="400" w:lineRule="exact"/>
        <w:ind w:firstLineChars="150" w:firstLine="360"/>
        <w:rPr>
          <w:rFonts w:ascii="宋体" w:hAnsi="宋体"/>
          <w:bCs/>
          <w:sz w:val="24"/>
        </w:rPr>
      </w:pPr>
    </w:p>
    <w:p w:rsidR="00996435" w:rsidRDefault="00DC6FBF">
      <w:pPr>
        <w:snapToGrid w:val="0"/>
        <w:spacing w:beforeLines="50" w:before="165" w:after="50" w:line="400" w:lineRule="exact"/>
        <w:ind w:firstLineChars="150" w:firstLine="360"/>
        <w:rPr>
          <w:rFonts w:ascii="宋体" w:hAnsi="宋体"/>
          <w:bCs/>
          <w:sz w:val="24"/>
        </w:rPr>
      </w:pPr>
      <w:r>
        <w:rPr>
          <w:rFonts w:ascii="宋体" w:hAnsi="宋体" w:hint="eastAsia"/>
          <w:bCs/>
          <w:sz w:val="24"/>
        </w:rPr>
        <w:t>项目编号：</w:t>
      </w:r>
      <w:r>
        <w:rPr>
          <w:rFonts w:ascii="宋体" w:hAnsi="宋体" w:hint="eastAsia"/>
          <w:bCs/>
          <w:sz w:val="24"/>
        </w:rPr>
        <w:t>NNZC2025-G1-990090-JDZB</w:t>
      </w:r>
    </w:p>
    <w:p w:rsidR="00996435" w:rsidRDefault="00996435">
      <w:pPr>
        <w:snapToGrid w:val="0"/>
        <w:spacing w:beforeLines="50" w:before="165" w:after="50" w:line="400" w:lineRule="exact"/>
        <w:ind w:firstLineChars="150" w:firstLine="360"/>
        <w:rPr>
          <w:rFonts w:ascii="宋体" w:hAnsi="宋体"/>
          <w:bCs/>
          <w:sz w:val="24"/>
        </w:rPr>
      </w:pPr>
    </w:p>
    <w:p w:rsidR="00996435" w:rsidRDefault="00DC6FBF">
      <w:pPr>
        <w:snapToGrid w:val="0"/>
        <w:spacing w:beforeLines="50" w:before="165" w:after="50" w:line="400" w:lineRule="exact"/>
        <w:ind w:firstLineChars="150" w:firstLine="360"/>
        <w:rPr>
          <w:rFonts w:ascii="宋体" w:hAnsi="宋体"/>
          <w:bCs/>
          <w:sz w:val="24"/>
        </w:rPr>
      </w:pPr>
      <w:r>
        <w:rPr>
          <w:rFonts w:ascii="宋体" w:hAnsi="宋体" w:hint="eastAsia"/>
          <w:bCs/>
          <w:sz w:val="24"/>
        </w:rPr>
        <w:t>所投分标：</w:t>
      </w:r>
    </w:p>
    <w:p w:rsidR="00996435" w:rsidRDefault="00996435">
      <w:pPr>
        <w:snapToGrid w:val="0"/>
        <w:spacing w:beforeLines="50" w:before="165" w:after="50" w:line="400" w:lineRule="exact"/>
        <w:ind w:firstLineChars="150" w:firstLine="360"/>
        <w:rPr>
          <w:rFonts w:ascii="宋体" w:hAnsi="宋体"/>
          <w:bCs/>
          <w:sz w:val="24"/>
        </w:rPr>
      </w:pPr>
    </w:p>
    <w:p w:rsidR="00996435" w:rsidRDefault="00DC6FBF">
      <w:pPr>
        <w:snapToGrid w:val="0"/>
        <w:spacing w:beforeLines="50" w:before="165" w:after="50" w:line="400" w:lineRule="exact"/>
        <w:ind w:firstLineChars="150" w:firstLine="360"/>
        <w:rPr>
          <w:rFonts w:ascii="宋体" w:hAnsi="宋体"/>
          <w:bCs/>
          <w:sz w:val="24"/>
        </w:rPr>
      </w:pPr>
      <w:r>
        <w:rPr>
          <w:rFonts w:ascii="宋体" w:hAnsi="宋体" w:hint="eastAsia"/>
          <w:bCs/>
          <w:sz w:val="24"/>
        </w:rPr>
        <w:t>投标人名称：</w:t>
      </w:r>
    </w:p>
    <w:p w:rsidR="00996435" w:rsidRDefault="00996435">
      <w:pPr>
        <w:snapToGrid w:val="0"/>
        <w:spacing w:beforeLines="50" w:before="165" w:after="50" w:line="400" w:lineRule="exact"/>
        <w:ind w:firstLineChars="150" w:firstLine="360"/>
        <w:rPr>
          <w:rFonts w:ascii="宋体" w:hAnsi="宋体"/>
          <w:bCs/>
          <w:sz w:val="24"/>
        </w:rPr>
      </w:pPr>
    </w:p>
    <w:p w:rsidR="00996435" w:rsidRDefault="00DC6FBF">
      <w:pPr>
        <w:snapToGrid w:val="0"/>
        <w:spacing w:beforeLines="50" w:before="165" w:after="50" w:line="400" w:lineRule="exact"/>
        <w:ind w:firstLineChars="150" w:firstLine="360"/>
        <w:rPr>
          <w:rFonts w:ascii="宋体" w:hAnsi="宋体"/>
          <w:bCs/>
          <w:sz w:val="24"/>
        </w:rPr>
      </w:pPr>
      <w:r>
        <w:rPr>
          <w:rFonts w:ascii="宋体" w:hAnsi="宋体" w:hint="eastAsia"/>
          <w:bCs/>
          <w:sz w:val="24"/>
        </w:rPr>
        <w:t>投标人地址：</w:t>
      </w:r>
    </w:p>
    <w:p w:rsidR="00996435" w:rsidRDefault="00996435">
      <w:pPr>
        <w:pStyle w:val="a3"/>
        <w:snapToGrid w:val="0"/>
        <w:spacing w:before="50" w:after="50" w:line="400" w:lineRule="exact"/>
        <w:ind w:firstLineChars="400" w:firstLine="960"/>
        <w:rPr>
          <w:rFonts w:ascii="宋体" w:hAnsi="宋体"/>
          <w:bCs/>
          <w:sz w:val="24"/>
          <w:szCs w:val="24"/>
        </w:rPr>
      </w:pPr>
    </w:p>
    <w:p w:rsidR="00996435" w:rsidRDefault="00DC6FBF">
      <w:pPr>
        <w:snapToGrid w:val="0"/>
        <w:spacing w:beforeLines="50" w:before="165" w:after="50" w:line="400" w:lineRule="exact"/>
        <w:ind w:firstLine="480"/>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996435" w:rsidRDefault="00996435">
      <w:pPr>
        <w:widowControl/>
        <w:ind w:firstLine="480"/>
        <w:jc w:val="left"/>
        <w:rPr>
          <w:rFonts w:ascii="宋体" w:hAnsi="宋体"/>
          <w:sz w:val="24"/>
        </w:rPr>
        <w:sectPr w:rsidR="00996435">
          <w:pgSz w:w="11906" w:h="16838"/>
          <w:pgMar w:top="1134" w:right="1134" w:bottom="1134" w:left="1134" w:header="720" w:footer="720" w:gutter="0"/>
          <w:cols w:space="720"/>
          <w:docGrid w:type="lines" w:linePitch="331"/>
        </w:sectPr>
      </w:pPr>
    </w:p>
    <w:p w:rsidR="00996435" w:rsidRDefault="00996435">
      <w:pPr>
        <w:rPr>
          <w:rFonts w:ascii="宋体" w:hAnsi="宋体" w:cs="宋体"/>
        </w:rPr>
      </w:pPr>
    </w:p>
    <w:p w:rsidR="00996435" w:rsidRDefault="00DC6FBF">
      <w:pPr>
        <w:snapToGrid w:val="0"/>
        <w:spacing w:beforeLines="50" w:before="165" w:after="50" w:line="400" w:lineRule="exact"/>
        <w:ind w:firstLine="643"/>
        <w:jc w:val="center"/>
        <w:rPr>
          <w:rFonts w:ascii="宋体" w:hAnsi="宋体"/>
          <w:b/>
          <w:bCs/>
          <w:sz w:val="32"/>
          <w:szCs w:val="32"/>
        </w:rPr>
      </w:pPr>
      <w:r>
        <w:rPr>
          <w:rFonts w:ascii="宋体" w:hAnsi="宋体" w:hint="eastAsia"/>
          <w:b/>
          <w:bCs/>
          <w:sz w:val="32"/>
          <w:szCs w:val="32"/>
        </w:rPr>
        <w:t>报价文件目录</w:t>
      </w:r>
    </w:p>
    <w:p w:rsidR="00996435" w:rsidRDefault="00996435">
      <w:pPr>
        <w:rPr>
          <w:rFonts w:ascii="宋体" w:hAnsi="宋体" w:cs="宋体"/>
        </w:rPr>
      </w:pPr>
    </w:p>
    <w:p w:rsidR="00996435" w:rsidRDefault="00DC6FBF">
      <w:pPr>
        <w:ind w:firstLine="480"/>
        <w:rPr>
          <w:rFonts w:ascii="宋体" w:hAnsi="宋体" w:cs="仿宋_GB2312"/>
          <w:kern w:val="0"/>
          <w:sz w:val="24"/>
        </w:rPr>
      </w:pPr>
      <w:r>
        <w:rPr>
          <w:rFonts w:ascii="宋体" w:hAnsi="宋体" w:cs="仿宋_GB2312" w:hint="eastAsia"/>
          <w:kern w:val="0"/>
          <w:sz w:val="24"/>
        </w:rPr>
        <w:t>一、投标函……</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……（页码）</w:t>
      </w:r>
    </w:p>
    <w:p w:rsidR="00996435" w:rsidRDefault="00DC6FBF">
      <w:pPr>
        <w:ind w:firstLine="480"/>
        <w:rPr>
          <w:rFonts w:ascii="宋体" w:hAnsi="宋体" w:cs="仿宋_GB2312"/>
          <w:kern w:val="0"/>
          <w:sz w:val="24"/>
        </w:rPr>
      </w:pPr>
      <w:r>
        <w:rPr>
          <w:rFonts w:ascii="宋体" w:hAnsi="宋体" w:cs="仿宋_GB2312" w:hint="eastAsia"/>
          <w:kern w:val="0"/>
          <w:sz w:val="24"/>
        </w:rPr>
        <w:t>二、开标一览表……</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……（页码）</w:t>
      </w:r>
    </w:p>
    <w:p w:rsidR="00996435" w:rsidRDefault="00DC6FBF">
      <w:pPr>
        <w:spacing w:line="360" w:lineRule="auto"/>
        <w:ind w:firstLine="480"/>
        <w:rPr>
          <w:rFonts w:ascii="宋体" w:hAnsi="宋体" w:cs="仿宋_GB2312"/>
          <w:sz w:val="24"/>
        </w:rPr>
      </w:pPr>
      <w:r>
        <w:rPr>
          <w:rFonts w:ascii="宋体" w:hAnsi="宋体" w:cs="仿宋_GB2312" w:hint="eastAsia"/>
          <w:kern w:val="0"/>
          <w:sz w:val="24"/>
        </w:rPr>
        <w:t>三、中小企业声明函……</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w:t>
      </w:r>
      <w:proofErr w:type="gramStart"/>
      <w:r>
        <w:rPr>
          <w:rFonts w:ascii="宋体" w:hAnsi="宋体" w:cs="仿宋_GB2312" w:hint="eastAsia"/>
          <w:kern w:val="0"/>
          <w:sz w:val="24"/>
        </w:rPr>
        <w:t>…</w:t>
      </w:r>
      <w:proofErr w:type="gramEnd"/>
      <w:r>
        <w:rPr>
          <w:rFonts w:ascii="宋体" w:hAnsi="宋体" w:cs="仿宋_GB2312" w:hint="eastAsia"/>
          <w:kern w:val="0"/>
          <w:sz w:val="24"/>
        </w:rPr>
        <w:t>……（页码）</w:t>
      </w:r>
    </w:p>
    <w:p w:rsidR="00996435" w:rsidRDefault="00996435">
      <w:pPr>
        <w:widowControl/>
        <w:ind w:firstLine="600"/>
        <w:jc w:val="left"/>
        <w:rPr>
          <w:rFonts w:ascii="宋体" w:hAnsi="宋体"/>
          <w:sz w:val="30"/>
          <w:szCs w:val="20"/>
        </w:rPr>
        <w:sectPr w:rsidR="00996435">
          <w:pgSz w:w="11906" w:h="16838"/>
          <w:pgMar w:top="1134" w:right="1134" w:bottom="1134" w:left="1134" w:header="720" w:footer="720" w:gutter="0"/>
          <w:cols w:space="720"/>
          <w:docGrid w:type="lines" w:linePitch="331"/>
        </w:sectPr>
      </w:pPr>
    </w:p>
    <w:p w:rsidR="00996435" w:rsidRDefault="00DC6FBF">
      <w:pPr>
        <w:pStyle w:val="aa"/>
        <w:spacing w:line="500" w:lineRule="exact"/>
        <w:jc w:val="center"/>
        <w:rPr>
          <w:rFonts w:hAnsi="宋体"/>
          <w:b/>
          <w:bCs/>
          <w:sz w:val="30"/>
          <w:szCs w:val="30"/>
        </w:rPr>
      </w:pPr>
      <w:r>
        <w:rPr>
          <w:rFonts w:hAnsi="宋体" w:hint="eastAsia"/>
          <w:b/>
          <w:bCs/>
          <w:sz w:val="30"/>
          <w:szCs w:val="30"/>
        </w:rPr>
        <w:lastRenderedPageBreak/>
        <w:t>一、投标函</w:t>
      </w:r>
    </w:p>
    <w:p w:rsidR="00996435" w:rsidRDefault="00DC6FBF">
      <w:pPr>
        <w:pStyle w:val="aa"/>
        <w:spacing w:line="440" w:lineRule="exact"/>
        <w:ind w:firstLineChars="200" w:firstLine="420"/>
        <w:rPr>
          <w:rFonts w:hAnsi="宋体"/>
        </w:rPr>
      </w:pPr>
      <w:r>
        <w:rPr>
          <w:rFonts w:hAnsi="宋体" w:hint="eastAsia"/>
        </w:rPr>
        <w:t>致：</w:t>
      </w:r>
      <w:r>
        <w:rPr>
          <w:rFonts w:hAnsi="宋体" w:hint="eastAsia"/>
          <w:u w:val="single"/>
        </w:rPr>
        <w:t>广西机电设备招标有限公司</w:t>
      </w:r>
      <w:r>
        <w:rPr>
          <w:rFonts w:hAnsi="宋体"/>
        </w:rPr>
        <w:t xml:space="preserve"> </w:t>
      </w:r>
    </w:p>
    <w:p w:rsidR="00996435" w:rsidRDefault="00DC6FBF">
      <w:pPr>
        <w:pStyle w:val="aa"/>
        <w:spacing w:line="440" w:lineRule="exact"/>
        <w:ind w:firstLineChars="200" w:firstLine="420"/>
        <w:rPr>
          <w:rFonts w:hAnsi="宋体"/>
        </w:rPr>
      </w:pPr>
      <w:r>
        <w:rPr>
          <w:rFonts w:hAnsi="宋体" w:hint="eastAsia"/>
        </w:rPr>
        <w:t>我方已仔细阅读了贵方组织的</w:t>
      </w:r>
      <w:r>
        <w:rPr>
          <w:rFonts w:hAnsi="宋体"/>
          <w:u w:val="single"/>
        </w:rPr>
        <w:t xml:space="preserve">  </w:t>
      </w:r>
      <w:r>
        <w:rPr>
          <w:rFonts w:hAnsi="宋体" w:hint="eastAsia"/>
          <w:u w:val="single"/>
        </w:rPr>
        <w:t>南宁市第四人民医院</w:t>
      </w:r>
      <w:r>
        <w:rPr>
          <w:rFonts w:hAnsi="宋体" w:hint="eastAsia"/>
          <w:u w:val="single"/>
        </w:rPr>
        <w:t>2024</w:t>
      </w:r>
      <w:r>
        <w:rPr>
          <w:rFonts w:hAnsi="宋体" w:hint="eastAsia"/>
          <w:u w:val="single"/>
        </w:rPr>
        <w:t>年第二批艾滋病诊疗相关仪器设备采购</w:t>
      </w:r>
      <w:r>
        <w:rPr>
          <w:rFonts w:hAnsi="宋体" w:hint="eastAsia"/>
        </w:rPr>
        <w:t>项目（项目编号：</w:t>
      </w:r>
      <w:r>
        <w:rPr>
          <w:rFonts w:hAnsi="宋体" w:hint="eastAsia"/>
        </w:rPr>
        <w:t>NNZC2025-G1-990090-JDZB</w:t>
      </w:r>
      <w:r>
        <w:rPr>
          <w:rFonts w:hAnsi="宋体" w:hint="eastAsia"/>
        </w:rPr>
        <w:t>）的招标文件的全部内容，授权</w:t>
      </w:r>
      <w:r>
        <w:rPr>
          <w:rFonts w:hAnsi="宋体"/>
          <w:u w:val="single"/>
        </w:rPr>
        <w:t xml:space="preserve">                      </w:t>
      </w:r>
      <w:r>
        <w:rPr>
          <w:rFonts w:hAnsi="宋体" w:hint="eastAsia"/>
        </w:rPr>
        <w:t>(</w:t>
      </w:r>
      <w:r>
        <w:rPr>
          <w:rFonts w:hAnsi="宋体" w:hint="eastAsia"/>
        </w:rPr>
        <w:t>全权代表姓名</w:t>
      </w:r>
      <w:r>
        <w:rPr>
          <w:rFonts w:hAnsi="宋体" w:hint="eastAsia"/>
        </w:rPr>
        <w:t>)</w:t>
      </w:r>
      <w:r>
        <w:rPr>
          <w:rFonts w:hAnsi="宋体"/>
          <w:u w:val="single"/>
        </w:rPr>
        <w:t xml:space="preserve">          </w:t>
      </w:r>
      <w:r>
        <w:rPr>
          <w:rFonts w:hAnsi="宋体" w:hint="eastAsia"/>
        </w:rPr>
        <w:t xml:space="preserve"> (</w:t>
      </w:r>
      <w:r>
        <w:rPr>
          <w:rFonts w:hAnsi="宋体" w:hint="eastAsia"/>
        </w:rPr>
        <w:t>职务、职称</w:t>
      </w:r>
      <w:r>
        <w:rPr>
          <w:rFonts w:hAnsi="宋体" w:hint="eastAsia"/>
        </w:rPr>
        <w:t>)</w:t>
      </w:r>
      <w:r>
        <w:rPr>
          <w:rFonts w:hAnsi="宋体" w:hint="eastAsia"/>
        </w:rPr>
        <w:t>为全权代表，现正式递交下述文件参加贵方组织的本次政府采购活动：</w:t>
      </w:r>
      <w:r>
        <w:rPr>
          <w:rFonts w:hAnsi="宋体" w:hint="eastAsia"/>
        </w:rPr>
        <w:t xml:space="preserve"> </w:t>
      </w:r>
    </w:p>
    <w:p w:rsidR="00996435" w:rsidRDefault="00DC6FBF">
      <w:pPr>
        <w:pStyle w:val="aa"/>
        <w:spacing w:line="440" w:lineRule="exact"/>
        <w:ind w:firstLineChars="200" w:firstLine="420"/>
        <w:rPr>
          <w:rFonts w:hAnsi="宋体"/>
        </w:rPr>
      </w:pPr>
      <w:r>
        <w:rPr>
          <w:rFonts w:hAnsi="宋体" w:hint="eastAsia"/>
        </w:rPr>
        <w:t>一、报价文件电子版一份（包含按投标人须知前附表要求提交的全部文件）；</w:t>
      </w:r>
    </w:p>
    <w:p w:rsidR="00996435" w:rsidRDefault="00DC6FBF">
      <w:pPr>
        <w:pStyle w:val="aa"/>
        <w:spacing w:line="440" w:lineRule="exact"/>
        <w:ind w:firstLine="420"/>
        <w:rPr>
          <w:rFonts w:hAnsi="宋体"/>
        </w:rPr>
      </w:pPr>
      <w:r>
        <w:rPr>
          <w:rFonts w:hAnsi="宋体" w:hint="eastAsia"/>
        </w:rPr>
        <w:t>二、资格文件电子版一份（包含按投标人须知前附表要求提交的全部文件）；</w:t>
      </w:r>
    </w:p>
    <w:p w:rsidR="00996435" w:rsidRDefault="00DC6FBF">
      <w:pPr>
        <w:pStyle w:val="aa"/>
        <w:spacing w:line="440" w:lineRule="exact"/>
        <w:ind w:firstLine="420"/>
        <w:rPr>
          <w:rFonts w:hAnsi="宋体"/>
        </w:rPr>
      </w:pPr>
      <w:r>
        <w:rPr>
          <w:rFonts w:hAnsi="宋体" w:hint="eastAsia"/>
        </w:rPr>
        <w:t>三、技术文件电子版一份（包含按投标人须知前附表要求提交的全部</w:t>
      </w:r>
      <w:r>
        <w:rPr>
          <w:rFonts w:hAnsi="宋体" w:hint="eastAsia"/>
        </w:rPr>
        <w:t>文件）；</w:t>
      </w:r>
    </w:p>
    <w:p w:rsidR="00996435" w:rsidRDefault="00DC6FBF">
      <w:pPr>
        <w:pStyle w:val="aa"/>
        <w:spacing w:line="440" w:lineRule="exact"/>
        <w:ind w:firstLine="420"/>
        <w:rPr>
          <w:rFonts w:hAnsi="宋体"/>
        </w:rPr>
      </w:pPr>
      <w:r>
        <w:rPr>
          <w:rFonts w:hAnsi="宋体" w:hint="eastAsia"/>
        </w:rPr>
        <w:t>四、商务文件电子版一份（包含按投标人须知前附表要求提交的全部文件）；</w:t>
      </w:r>
    </w:p>
    <w:p w:rsidR="00996435" w:rsidRDefault="00DC6FBF">
      <w:pPr>
        <w:pStyle w:val="aa"/>
        <w:spacing w:line="440" w:lineRule="exact"/>
        <w:ind w:firstLine="420"/>
        <w:rPr>
          <w:rFonts w:hAnsi="宋体"/>
        </w:rPr>
      </w:pPr>
      <w:r>
        <w:rPr>
          <w:rFonts w:hAnsi="宋体" w:hint="eastAsia"/>
        </w:rPr>
        <w:t>据此函，</w:t>
      </w:r>
      <w:proofErr w:type="gramStart"/>
      <w:r>
        <w:rPr>
          <w:rFonts w:hAnsi="宋体" w:hint="eastAsia"/>
        </w:rPr>
        <w:t>签字人兹宣布</w:t>
      </w:r>
      <w:proofErr w:type="gramEnd"/>
      <w:r>
        <w:rPr>
          <w:rFonts w:hAnsi="宋体" w:hint="eastAsia"/>
        </w:rPr>
        <w:t>：</w:t>
      </w:r>
    </w:p>
    <w:p w:rsidR="00996435" w:rsidRDefault="00DC6FBF">
      <w:pPr>
        <w:pStyle w:val="aa"/>
        <w:spacing w:line="440" w:lineRule="exact"/>
        <w:ind w:firstLineChars="200" w:firstLine="420"/>
        <w:rPr>
          <w:rFonts w:hAnsi="宋体"/>
        </w:rPr>
      </w:pPr>
      <w:r>
        <w:rPr>
          <w:rFonts w:hAnsi="宋体" w:hint="eastAsia"/>
        </w:rPr>
        <w:t>1</w:t>
      </w:r>
      <w:r>
        <w:rPr>
          <w:rFonts w:hAnsi="宋体" w:hint="eastAsia"/>
        </w:rPr>
        <w:t>、我方愿意以（大写）人民币</w:t>
      </w:r>
      <w:r>
        <w:rPr>
          <w:rFonts w:hAnsi="宋体" w:hint="eastAsia"/>
          <w:u w:val="single"/>
        </w:rPr>
        <w:t xml:space="preserve">              </w:t>
      </w:r>
      <w:r>
        <w:rPr>
          <w:rFonts w:hAnsi="宋体" w:hint="eastAsia"/>
        </w:rPr>
        <w:t>元</w:t>
      </w:r>
      <w:r>
        <w:rPr>
          <w:rFonts w:hAnsi="宋体" w:hint="eastAsia"/>
        </w:rPr>
        <w:t xml:space="preserve"> (</w:t>
      </w:r>
      <w:r>
        <w:rPr>
          <w:rFonts w:hAnsi="宋体" w:hint="eastAsia"/>
        </w:rPr>
        <w:t>￥</w:t>
      </w:r>
      <w:r>
        <w:rPr>
          <w:rFonts w:hAnsi="宋体" w:hint="eastAsia"/>
          <w:u w:val="single"/>
        </w:rPr>
        <w:t xml:space="preserve">          </w:t>
      </w:r>
      <w:r>
        <w:rPr>
          <w:rFonts w:hAnsi="宋体" w:hint="eastAsia"/>
        </w:rPr>
        <w:t>元</w:t>
      </w:r>
      <w:r>
        <w:rPr>
          <w:rFonts w:hAnsi="宋体" w:hint="eastAsia"/>
        </w:rPr>
        <w:t>)</w:t>
      </w:r>
      <w:r>
        <w:rPr>
          <w:rFonts w:hAnsi="宋体" w:hint="eastAsia"/>
        </w:rPr>
        <w:t>的投标总报价，提交货物成果时间（无分标时填写）</w:t>
      </w:r>
      <w:r>
        <w:rPr>
          <w:rFonts w:hAnsi="宋体" w:hint="eastAsia"/>
          <w:u w:val="single"/>
        </w:rPr>
        <w:t xml:space="preserve">              </w:t>
      </w:r>
      <w:r>
        <w:rPr>
          <w:rFonts w:hAnsi="宋体" w:hint="eastAsia"/>
        </w:rPr>
        <w:t>，提供本项目招标文件第二章“货物需求”中的相应的采购内容。</w:t>
      </w:r>
    </w:p>
    <w:p w:rsidR="00996435" w:rsidRDefault="00DC6FBF">
      <w:pPr>
        <w:pStyle w:val="aa"/>
        <w:spacing w:line="440" w:lineRule="exact"/>
        <w:ind w:firstLineChars="200" w:firstLine="420"/>
        <w:rPr>
          <w:rFonts w:hAnsi="宋体"/>
        </w:rPr>
      </w:pPr>
      <w:r>
        <w:rPr>
          <w:rFonts w:hAnsi="宋体" w:hint="eastAsia"/>
        </w:rPr>
        <w:t>其中（有分标时填写）：</w:t>
      </w:r>
    </w:p>
    <w:p w:rsidR="00996435" w:rsidRDefault="00DC6FBF">
      <w:pPr>
        <w:pStyle w:val="aa"/>
        <w:spacing w:line="360" w:lineRule="exact"/>
        <w:ind w:firstLineChars="200" w:firstLine="420"/>
        <w:rPr>
          <w:rFonts w:hAnsi="宋体"/>
          <w:u w:val="single"/>
        </w:rPr>
      </w:pPr>
      <w:r>
        <w:rPr>
          <w:rFonts w:hAnsi="宋体" w:hint="eastAsia"/>
          <w:u w:val="single"/>
        </w:rPr>
        <w:t xml:space="preserve">  </w:t>
      </w:r>
      <w:r>
        <w:rPr>
          <w:rFonts w:hAnsi="宋体" w:hint="eastAsia"/>
        </w:rPr>
        <w:t>分标报价为（大写）人民币</w:t>
      </w:r>
      <w:r>
        <w:rPr>
          <w:rFonts w:hAnsi="宋体" w:hint="eastAsia"/>
          <w:u w:val="single"/>
        </w:rPr>
        <w:t xml:space="preserve">              </w:t>
      </w:r>
      <w:r>
        <w:rPr>
          <w:rFonts w:hAnsi="宋体" w:hint="eastAsia"/>
        </w:rPr>
        <w:t>元</w:t>
      </w:r>
      <w:r>
        <w:rPr>
          <w:rFonts w:hAnsi="宋体" w:hint="eastAsia"/>
        </w:rPr>
        <w:t xml:space="preserve"> (</w:t>
      </w:r>
      <w:r>
        <w:rPr>
          <w:rFonts w:hAnsi="宋体" w:hint="eastAsia"/>
        </w:rPr>
        <w:t>￥</w:t>
      </w:r>
      <w:r>
        <w:rPr>
          <w:rFonts w:hAnsi="宋体" w:hint="eastAsia"/>
          <w:u w:val="single"/>
        </w:rPr>
        <w:t xml:space="preserve">          </w:t>
      </w:r>
      <w:r>
        <w:rPr>
          <w:rFonts w:hAnsi="宋体" w:hint="eastAsia"/>
        </w:rPr>
        <w:t>元</w:t>
      </w:r>
      <w:r>
        <w:rPr>
          <w:rFonts w:hAnsi="宋体" w:hint="eastAsia"/>
        </w:rPr>
        <w:t>)</w:t>
      </w:r>
      <w:r>
        <w:rPr>
          <w:rFonts w:hAnsi="宋体" w:hint="eastAsia"/>
        </w:rPr>
        <w:t>，提交货物成果时间：</w:t>
      </w:r>
      <w:r>
        <w:rPr>
          <w:rFonts w:hAnsi="宋体" w:hint="eastAsia"/>
          <w:u w:val="single"/>
        </w:rPr>
        <w:t xml:space="preserve">          </w:t>
      </w:r>
      <w:r>
        <w:rPr>
          <w:rFonts w:hAnsi="宋体" w:hint="eastAsia"/>
        </w:rPr>
        <w:t>；</w:t>
      </w:r>
    </w:p>
    <w:p w:rsidR="00996435" w:rsidRDefault="00DC6FBF">
      <w:pPr>
        <w:pStyle w:val="aa"/>
        <w:spacing w:line="360" w:lineRule="exact"/>
        <w:ind w:firstLineChars="200" w:firstLine="420"/>
        <w:rPr>
          <w:rFonts w:hAnsi="宋体"/>
          <w:u w:val="single"/>
        </w:rPr>
      </w:pPr>
      <w:r>
        <w:rPr>
          <w:rFonts w:hAnsi="宋体" w:hint="eastAsia"/>
          <w:u w:val="single"/>
        </w:rPr>
        <w:t xml:space="preserve">  </w:t>
      </w:r>
      <w:r>
        <w:rPr>
          <w:rFonts w:hAnsi="宋体" w:hint="eastAsia"/>
        </w:rPr>
        <w:t>分标报价为（大写）人民币</w:t>
      </w:r>
      <w:r>
        <w:rPr>
          <w:rFonts w:hAnsi="宋体" w:hint="eastAsia"/>
          <w:u w:val="single"/>
        </w:rPr>
        <w:t xml:space="preserve">              </w:t>
      </w:r>
      <w:r>
        <w:rPr>
          <w:rFonts w:hAnsi="宋体" w:hint="eastAsia"/>
        </w:rPr>
        <w:t>元</w:t>
      </w:r>
      <w:r>
        <w:rPr>
          <w:rFonts w:hAnsi="宋体" w:hint="eastAsia"/>
        </w:rPr>
        <w:t xml:space="preserve"> (</w:t>
      </w:r>
      <w:r>
        <w:rPr>
          <w:rFonts w:hAnsi="宋体" w:hint="eastAsia"/>
        </w:rPr>
        <w:t>￥</w:t>
      </w:r>
      <w:r>
        <w:rPr>
          <w:rFonts w:hAnsi="宋体" w:hint="eastAsia"/>
          <w:u w:val="single"/>
        </w:rPr>
        <w:t xml:space="preserve">          </w:t>
      </w:r>
      <w:r>
        <w:rPr>
          <w:rFonts w:hAnsi="宋体" w:hint="eastAsia"/>
        </w:rPr>
        <w:t>元</w:t>
      </w:r>
      <w:r>
        <w:rPr>
          <w:rFonts w:hAnsi="宋体" w:hint="eastAsia"/>
        </w:rPr>
        <w:t>)</w:t>
      </w:r>
      <w:r>
        <w:rPr>
          <w:rFonts w:hAnsi="宋体" w:hint="eastAsia"/>
        </w:rPr>
        <w:t>，提交货物成果时间：</w:t>
      </w:r>
      <w:r>
        <w:rPr>
          <w:rFonts w:hAnsi="宋体" w:hint="eastAsia"/>
          <w:u w:val="single"/>
        </w:rPr>
        <w:t xml:space="preserve">          </w:t>
      </w:r>
      <w:r>
        <w:rPr>
          <w:rFonts w:hAnsi="宋体" w:hint="eastAsia"/>
        </w:rPr>
        <w:t>；</w:t>
      </w:r>
    </w:p>
    <w:p w:rsidR="00996435" w:rsidRDefault="00DC6FBF">
      <w:pPr>
        <w:pStyle w:val="aa"/>
        <w:spacing w:line="360" w:lineRule="exact"/>
        <w:ind w:firstLineChars="200" w:firstLine="420"/>
        <w:rPr>
          <w:rFonts w:hAnsi="宋体"/>
          <w:u w:val="single"/>
        </w:rPr>
      </w:pPr>
      <w:r>
        <w:rPr>
          <w:rFonts w:hAnsi="宋体" w:hint="eastAsia"/>
        </w:rPr>
        <w:t>......</w:t>
      </w:r>
    </w:p>
    <w:p w:rsidR="00996435" w:rsidRDefault="00DC6FBF">
      <w:pPr>
        <w:pStyle w:val="aa"/>
        <w:spacing w:line="360" w:lineRule="exact"/>
        <w:ind w:firstLineChars="200" w:firstLine="420"/>
        <w:rPr>
          <w:rFonts w:hAnsi="宋体"/>
          <w:u w:val="single"/>
        </w:rPr>
      </w:pPr>
      <w:r>
        <w:rPr>
          <w:rFonts w:hAnsi="宋体" w:hint="eastAsia"/>
        </w:rPr>
        <w:t>2</w:t>
      </w:r>
      <w:r>
        <w:rPr>
          <w:rFonts w:hAnsi="宋体" w:hint="eastAsia"/>
        </w:rPr>
        <w:t>、我方同意自本项目招标文件“第三章</w:t>
      </w:r>
      <w:r>
        <w:rPr>
          <w:rFonts w:hAnsi="宋体" w:hint="eastAsia"/>
        </w:rPr>
        <w:t xml:space="preserve"> </w:t>
      </w:r>
      <w:r>
        <w:rPr>
          <w:rFonts w:hAnsi="宋体" w:hint="eastAsia"/>
        </w:rPr>
        <w:t>投标人须知”第一节</w:t>
      </w:r>
      <w:r>
        <w:rPr>
          <w:rFonts w:hAnsi="宋体" w:hint="eastAsia"/>
        </w:rPr>
        <w:t xml:space="preserve"> </w:t>
      </w:r>
      <w:r>
        <w:rPr>
          <w:rFonts w:hAnsi="宋体" w:hint="eastAsia"/>
        </w:rPr>
        <w:t>投标人须知前附表</w:t>
      </w:r>
      <w:r>
        <w:rPr>
          <w:rFonts w:hAnsi="宋体" w:hint="eastAsia"/>
        </w:rPr>
        <w:t xml:space="preserve"> </w:t>
      </w:r>
      <w:r>
        <w:rPr>
          <w:rFonts w:hAnsi="宋体" w:hint="eastAsia"/>
        </w:rPr>
        <w:t>第</w:t>
      </w:r>
      <w:r>
        <w:rPr>
          <w:rFonts w:hAnsi="宋体" w:hint="eastAsia"/>
        </w:rPr>
        <w:t>21.2</w:t>
      </w:r>
      <w:r>
        <w:rPr>
          <w:rFonts w:hAnsi="宋体" w:hint="eastAsia"/>
        </w:rPr>
        <w:t>项规定的投标截止时间（开标时间）起遵循本投标函，并承诺在“投标人须知前附表”第</w:t>
      </w:r>
      <w:r>
        <w:rPr>
          <w:rFonts w:hAnsi="宋体" w:hint="eastAsia"/>
        </w:rPr>
        <w:t>17.2</w:t>
      </w:r>
      <w:r>
        <w:rPr>
          <w:rFonts w:hAnsi="宋体" w:hint="eastAsia"/>
        </w:rPr>
        <w:t>项规定的投标有效期内不修改、撤销投标文件。</w:t>
      </w:r>
    </w:p>
    <w:p w:rsidR="00996435" w:rsidRDefault="00DC6FBF">
      <w:pPr>
        <w:pStyle w:val="aa"/>
        <w:spacing w:line="360" w:lineRule="exact"/>
        <w:ind w:firstLineChars="200" w:firstLine="420"/>
        <w:rPr>
          <w:rFonts w:hAnsi="宋体"/>
          <w:u w:val="single"/>
        </w:rPr>
      </w:pPr>
      <w:r>
        <w:rPr>
          <w:rFonts w:hAnsi="宋体" w:hint="eastAsia"/>
        </w:rPr>
        <w:t>3</w:t>
      </w:r>
      <w:r>
        <w:rPr>
          <w:rFonts w:hAnsi="宋体" w:hint="eastAsia"/>
        </w:rPr>
        <w:t>、我方所递交的投标文件及有关资料都是内容完整、真实和准确的。</w:t>
      </w:r>
    </w:p>
    <w:p w:rsidR="00996435" w:rsidRDefault="00DC6FBF">
      <w:pPr>
        <w:pStyle w:val="aa"/>
        <w:spacing w:line="440" w:lineRule="exact"/>
        <w:ind w:firstLine="420"/>
        <w:rPr>
          <w:rFonts w:hAnsi="宋体"/>
        </w:rPr>
      </w:pPr>
      <w:r>
        <w:rPr>
          <w:rFonts w:hAnsi="宋体" w:hint="eastAsia"/>
        </w:rPr>
        <w:t>4</w:t>
      </w:r>
      <w:r>
        <w:rPr>
          <w:rFonts w:hAnsi="宋体" w:hint="eastAsia"/>
        </w:rPr>
        <w:t>、</w:t>
      </w:r>
      <w:r>
        <w:rPr>
          <w:rFonts w:hAnsi="宋体" w:hint="eastAsia"/>
          <w:szCs w:val="21"/>
        </w:rPr>
        <w:t>如本项目采购内容涉及须符合国家强制规定的，我方承诺我方本次投标（包括资格条件和所投产品</w:t>
      </w:r>
      <w:r>
        <w:rPr>
          <w:rFonts w:hAnsi="宋体" w:hint="eastAsia"/>
          <w:szCs w:val="21"/>
        </w:rPr>
        <w:t>）均符合国家有关强制规定。</w:t>
      </w:r>
    </w:p>
    <w:p w:rsidR="00996435" w:rsidRDefault="00DC6FBF">
      <w:pPr>
        <w:pStyle w:val="aa"/>
        <w:spacing w:line="440" w:lineRule="exact"/>
        <w:ind w:firstLineChars="200" w:firstLine="420"/>
        <w:rPr>
          <w:rFonts w:hAnsi="宋体"/>
        </w:rPr>
      </w:pPr>
      <w:r>
        <w:rPr>
          <w:rFonts w:hAnsi="宋体" w:hint="eastAsia"/>
        </w:rPr>
        <w:t>5</w:t>
      </w:r>
      <w:r>
        <w:rPr>
          <w:rFonts w:hAnsi="宋体" w:hint="eastAsia"/>
        </w:rPr>
        <w:t>、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rsidR="00996435" w:rsidRDefault="00DC6FBF">
      <w:pPr>
        <w:pStyle w:val="aa"/>
        <w:spacing w:line="440" w:lineRule="exact"/>
        <w:ind w:firstLineChars="200" w:firstLine="420"/>
        <w:rPr>
          <w:rFonts w:hAnsi="宋体"/>
        </w:rPr>
      </w:pPr>
      <w:r>
        <w:rPr>
          <w:rFonts w:hAnsi="宋体" w:hint="eastAsia"/>
        </w:rPr>
        <w:t>6</w:t>
      </w:r>
      <w:r>
        <w:rPr>
          <w:rFonts w:hAnsi="宋体" w:hint="eastAsia"/>
        </w:rPr>
        <w:t>、我方已详细审核招标文件，我方知道必须放弃提出含糊不清或误解问题的权利。</w:t>
      </w:r>
    </w:p>
    <w:p w:rsidR="00996435" w:rsidRDefault="00DC6FBF">
      <w:pPr>
        <w:pStyle w:val="aa"/>
        <w:spacing w:line="440" w:lineRule="exact"/>
        <w:ind w:firstLineChars="200" w:firstLine="420"/>
        <w:rPr>
          <w:rFonts w:hAnsi="宋体"/>
        </w:rPr>
      </w:pPr>
      <w:r>
        <w:rPr>
          <w:rFonts w:hAnsi="宋体" w:hint="eastAsia"/>
        </w:rPr>
        <w:t>7</w:t>
      </w:r>
      <w:r>
        <w:rPr>
          <w:rFonts w:hAnsi="宋体" w:hint="eastAsia"/>
        </w:rPr>
        <w:t>、我方同意应贵方要求提供与本投标有关的任何数据或资料。若贵方需要，我方愿意提供我方</w:t>
      </w:r>
      <w:proofErr w:type="gramStart"/>
      <w:r>
        <w:rPr>
          <w:rFonts w:hAnsi="宋体" w:hint="eastAsia"/>
        </w:rPr>
        <w:t>作出</w:t>
      </w:r>
      <w:proofErr w:type="gramEnd"/>
      <w:r>
        <w:rPr>
          <w:rFonts w:hAnsi="宋体" w:hint="eastAsia"/>
        </w:rPr>
        <w:t>的一切承诺的证明材料。</w:t>
      </w:r>
    </w:p>
    <w:p w:rsidR="00996435" w:rsidRDefault="00DC6FBF">
      <w:pPr>
        <w:pStyle w:val="aa"/>
        <w:spacing w:line="440" w:lineRule="exact"/>
        <w:ind w:firstLineChars="200" w:firstLine="420"/>
        <w:rPr>
          <w:rFonts w:hAnsi="宋体"/>
        </w:rPr>
      </w:pPr>
      <w:r>
        <w:rPr>
          <w:rFonts w:hAnsi="宋体" w:hint="eastAsia"/>
        </w:rPr>
        <w:t>8</w:t>
      </w:r>
      <w:r>
        <w:rPr>
          <w:rFonts w:hAnsi="宋体" w:hint="eastAsia"/>
        </w:rPr>
        <w:t>、我方完全理解贵方不一定接受投标报价最低的投标人为中标供应商的行为。</w:t>
      </w:r>
    </w:p>
    <w:p w:rsidR="00996435" w:rsidRDefault="00DC6FBF">
      <w:pPr>
        <w:pStyle w:val="aa"/>
        <w:spacing w:line="440" w:lineRule="exact"/>
        <w:ind w:firstLineChars="200" w:firstLine="420"/>
        <w:rPr>
          <w:rFonts w:hAnsi="宋体"/>
        </w:rPr>
      </w:pPr>
      <w:r>
        <w:rPr>
          <w:rFonts w:hAnsi="宋体" w:hint="eastAsia"/>
        </w:rPr>
        <w:t>9</w:t>
      </w:r>
      <w:r>
        <w:rPr>
          <w:rFonts w:hAnsi="宋体" w:hint="eastAsia"/>
        </w:rPr>
        <w:t>、我方将严</w:t>
      </w:r>
      <w:r>
        <w:rPr>
          <w:rFonts w:hAnsi="宋体" w:hint="eastAsia"/>
        </w:rPr>
        <w:t>格遵守《中华人民共和国政府采购法》第七十七条的规定，</w:t>
      </w:r>
      <w:proofErr w:type="gramStart"/>
      <w:r>
        <w:rPr>
          <w:rFonts w:hAnsi="宋体" w:hint="eastAsia"/>
        </w:rPr>
        <w:t>即供应</w:t>
      </w:r>
      <w:proofErr w:type="gramEnd"/>
      <w:r>
        <w:rPr>
          <w:rFonts w:hAnsi="宋体" w:hint="eastAsia"/>
        </w:rPr>
        <w:t>商有下列情形之一的，处以采购金额千分之五以上千</w:t>
      </w:r>
      <w:proofErr w:type="gramStart"/>
      <w:r>
        <w:rPr>
          <w:rFonts w:hAnsi="宋体" w:hint="eastAsia"/>
        </w:rPr>
        <w:t>分之</w:t>
      </w:r>
      <w:proofErr w:type="gramEnd"/>
      <w:r>
        <w:rPr>
          <w:rFonts w:hAnsi="宋体" w:hint="eastAsia"/>
        </w:rPr>
        <w:t>十以下的罚款，列入不良行为记录名单，在一至三年内禁止参加政府</w:t>
      </w:r>
      <w:r>
        <w:rPr>
          <w:rFonts w:hAnsi="宋体" w:hint="eastAsia"/>
        </w:rPr>
        <w:lastRenderedPageBreak/>
        <w:t>采购活动，有违法所得的，并处没收违法所得，情节严重的，由工商行政管理机关吊销营业执照；构成犯罪的，依法追究刑事责任：</w:t>
      </w:r>
    </w:p>
    <w:p w:rsidR="00996435" w:rsidRDefault="00DC6FBF">
      <w:pPr>
        <w:pStyle w:val="aa"/>
        <w:spacing w:line="440" w:lineRule="exact"/>
        <w:ind w:firstLine="420"/>
        <w:rPr>
          <w:rFonts w:hAnsi="宋体"/>
        </w:rPr>
      </w:pPr>
      <w:r>
        <w:rPr>
          <w:rFonts w:hAnsi="宋体" w:hint="eastAsia"/>
        </w:rPr>
        <w:t>（</w:t>
      </w:r>
      <w:r>
        <w:rPr>
          <w:rFonts w:hAnsi="宋体" w:hint="eastAsia"/>
        </w:rPr>
        <w:t>1</w:t>
      </w:r>
      <w:r>
        <w:rPr>
          <w:rFonts w:hAnsi="宋体" w:hint="eastAsia"/>
        </w:rPr>
        <w:t>）提供虚假材料谋取中标、成交的；</w:t>
      </w:r>
    </w:p>
    <w:p w:rsidR="00996435" w:rsidRDefault="00DC6FBF">
      <w:pPr>
        <w:pStyle w:val="aa"/>
        <w:spacing w:line="440" w:lineRule="exact"/>
        <w:ind w:firstLine="420"/>
        <w:rPr>
          <w:rFonts w:hAnsi="宋体"/>
        </w:rPr>
      </w:pPr>
      <w:r>
        <w:rPr>
          <w:rFonts w:hAnsi="宋体" w:hint="eastAsia"/>
        </w:rPr>
        <w:t>（</w:t>
      </w:r>
      <w:r>
        <w:rPr>
          <w:rFonts w:hAnsi="宋体" w:hint="eastAsia"/>
        </w:rPr>
        <w:t>2</w:t>
      </w:r>
      <w:r>
        <w:rPr>
          <w:rFonts w:hAnsi="宋体" w:hint="eastAsia"/>
        </w:rPr>
        <w:t>）采取不正当手段诋毁、排挤其他供应商的；</w:t>
      </w:r>
    </w:p>
    <w:p w:rsidR="00996435" w:rsidRDefault="00DC6FBF">
      <w:pPr>
        <w:pStyle w:val="aa"/>
        <w:spacing w:line="440" w:lineRule="exact"/>
        <w:ind w:firstLine="420"/>
        <w:rPr>
          <w:rFonts w:hAnsi="宋体"/>
        </w:rPr>
      </w:pPr>
      <w:r>
        <w:rPr>
          <w:rFonts w:hAnsi="宋体" w:hint="eastAsia"/>
        </w:rPr>
        <w:t>（</w:t>
      </w:r>
      <w:r>
        <w:rPr>
          <w:rFonts w:hAnsi="宋体" w:hint="eastAsia"/>
        </w:rPr>
        <w:t>3</w:t>
      </w:r>
      <w:r>
        <w:rPr>
          <w:rFonts w:hAnsi="宋体" w:hint="eastAsia"/>
        </w:rPr>
        <w:t>）与采购人、其他供应商或者采购代理机构恶意串通的；</w:t>
      </w:r>
    </w:p>
    <w:p w:rsidR="00996435" w:rsidRDefault="00DC6FBF">
      <w:pPr>
        <w:pStyle w:val="aa"/>
        <w:spacing w:line="440" w:lineRule="exact"/>
        <w:ind w:firstLine="420"/>
        <w:rPr>
          <w:rFonts w:hAnsi="宋体"/>
        </w:rPr>
      </w:pPr>
      <w:r>
        <w:rPr>
          <w:rFonts w:hAnsi="宋体" w:hint="eastAsia"/>
        </w:rPr>
        <w:t>（</w:t>
      </w:r>
      <w:r>
        <w:rPr>
          <w:rFonts w:hAnsi="宋体" w:hint="eastAsia"/>
        </w:rPr>
        <w:t>4</w:t>
      </w:r>
      <w:r>
        <w:rPr>
          <w:rFonts w:hAnsi="宋体" w:hint="eastAsia"/>
        </w:rPr>
        <w:t>）向采购人、采购代理机构行贿或者提供其他不正当利益的；</w:t>
      </w:r>
    </w:p>
    <w:p w:rsidR="00996435" w:rsidRDefault="00DC6FBF">
      <w:pPr>
        <w:pStyle w:val="aa"/>
        <w:spacing w:line="440" w:lineRule="exact"/>
        <w:ind w:firstLine="420"/>
        <w:rPr>
          <w:rFonts w:hAnsi="宋体"/>
        </w:rPr>
      </w:pPr>
      <w:r>
        <w:rPr>
          <w:rFonts w:hAnsi="宋体" w:hint="eastAsia"/>
        </w:rPr>
        <w:t>（</w:t>
      </w:r>
      <w:r>
        <w:rPr>
          <w:rFonts w:hAnsi="宋体" w:hint="eastAsia"/>
        </w:rPr>
        <w:t>5</w:t>
      </w:r>
      <w:r>
        <w:rPr>
          <w:rFonts w:hAnsi="宋体" w:hint="eastAsia"/>
        </w:rPr>
        <w:t>）在招标采购过程中与采购人进行协商谈判的；</w:t>
      </w:r>
    </w:p>
    <w:p w:rsidR="00996435" w:rsidRDefault="00DC6FBF">
      <w:pPr>
        <w:pStyle w:val="aa"/>
        <w:spacing w:line="440" w:lineRule="exact"/>
        <w:ind w:firstLine="420"/>
        <w:rPr>
          <w:rFonts w:hAnsi="宋体"/>
        </w:rPr>
      </w:pPr>
      <w:r>
        <w:rPr>
          <w:rFonts w:hAnsi="宋体" w:hint="eastAsia"/>
        </w:rPr>
        <w:t>（</w:t>
      </w:r>
      <w:r>
        <w:rPr>
          <w:rFonts w:hAnsi="宋体" w:hint="eastAsia"/>
        </w:rPr>
        <w:t>6</w:t>
      </w:r>
      <w:r>
        <w:rPr>
          <w:rFonts w:hAnsi="宋体" w:hint="eastAsia"/>
        </w:rPr>
        <w:t>）拒绝有关部门监督检查或提供虚假情况的。</w:t>
      </w:r>
    </w:p>
    <w:p w:rsidR="00996435" w:rsidRDefault="00DC6FBF">
      <w:pPr>
        <w:pStyle w:val="aa"/>
        <w:spacing w:line="440" w:lineRule="exact"/>
        <w:ind w:left="420"/>
        <w:rPr>
          <w:rFonts w:hAnsi="宋体"/>
        </w:rPr>
      </w:pPr>
      <w:r>
        <w:rPr>
          <w:rFonts w:hAnsi="宋体" w:hint="eastAsia"/>
        </w:rPr>
        <w:t>10</w:t>
      </w:r>
      <w:r>
        <w:rPr>
          <w:rFonts w:hAnsi="宋体" w:hint="eastAsia"/>
        </w:rPr>
        <w:t>、我方及由本人担任法定代表人的其他机构最近三年内被处罚的违法行为有：</w:t>
      </w:r>
      <w:r>
        <w:rPr>
          <w:rFonts w:hAnsi="宋体" w:hint="eastAsia"/>
          <w:u w:val="single"/>
        </w:rPr>
        <w:t xml:space="preserve">                                        </w:t>
      </w:r>
    </w:p>
    <w:p w:rsidR="00996435" w:rsidRDefault="00DC6FBF">
      <w:pPr>
        <w:pStyle w:val="aa"/>
        <w:spacing w:line="440" w:lineRule="exact"/>
        <w:ind w:left="420"/>
        <w:rPr>
          <w:rFonts w:hAnsi="宋体"/>
        </w:rPr>
      </w:pPr>
      <w:r>
        <w:rPr>
          <w:rFonts w:hAnsi="宋体" w:hint="eastAsia"/>
          <w:u w:val="single"/>
        </w:rPr>
        <w:t xml:space="preserve">                                                                                                      </w:t>
      </w:r>
      <w:r>
        <w:rPr>
          <w:rFonts w:hAnsi="宋体" w:hint="eastAsia"/>
          <w:u w:val="single"/>
        </w:rPr>
        <w:t xml:space="preserve">                  </w:t>
      </w:r>
    </w:p>
    <w:p w:rsidR="00996435" w:rsidRDefault="00DC6FBF">
      <w:pPr>
        <w:pStyle w:val="aa"/>
        <w:spacing w:line="360" w:lineRule="auto"/>
        <w:ind w:firstLine="420"/>
        <w:rPr>
          <w:rFonts w:hAnsi="宋体"/>
        </w:rPr>
      </w:pPr>
      <w:r>
        <w:rPr>
          <w:rFonts w:hAnsi="宋体" w:hint="eastAsia"/>
        </w:rPr>
        <w:t>11</w:t>
      </w:r>
      <w:r>
        <w:rPr>
          <w:rFonts w:hAnsi="宋体" w:hint="eastAsia"/>
        </w:rPr>
        <w:t>、以上事项如有虚假或隐瞒，我方愿意承担一切后果，并不再寻求任何旨在减轻或免除法律责任的辩解。</w:t>
      </w:r>
    </w:p>
    <w:p w:rsidR="00996435" w:rsidRDefault="00DC6FBF">
      <w:pPr>
        <w:pStyle w:val="aa"/>
        <w:spacing w:line="360" w:lineRule="auto"/>
        <w:ind w:firstLine="420"/>
        <w:rPr>
          <w:rFonts w:hAnsi="宋体"/>
        </w:rPr>
      </w:pPr>
      <w:r>
        <w:rPr>
          <w:rFonts w:hAnsi="宋体" w:hint="eastAsia"/>
        </w:rPr>
        <w:t>12</w:t>
      </w:r>
      <w:r>
        <w:rPr>
          <w:rFonts w:hAnsi="宋体" w:hint="eastAsia"/>
        </w:rPr>
        <w:t>、与本投标有关的一切正式往来信函请寄：</w:t>
      </w:r>
      <w:r>
        <w:rPr>
          <w:rFonts w:hAnsi="宋体" w:hint="eastAsia"/>
          <w:u w:val="single"/>
        </w:rPr>
        <w:t xml:space="preserve"> </w:t>
      </w:r>
    </w:p>
    <w:p w:rsidR="00996435" w:rsidRDefault="00DC6FBF">
      <w:pPr>
        <w:pStyle w:val="aa"/>
        <w:spacing w:line="360" w:lineRule="auto"/>
        <w:ind w:firstLine="420"/>
        <w:rPr>
          <w:rFonts w:hAnsi="宋体"/>
        </w:rPr>
      </w:pPr>
      <w:r>
        <w:rPr>
          <w:rFonts w:hAnsi="宋体" w:hint="eastAsia"/>
        </w:rPr>
        <w:t>地址：</w:t>
      </w:r>
      <w:r>
        <w:rPr>
          <w:rFonts w:hAnsi="宋体" w:hint="eastAsia"/>
          <w:u w:val="single"/>
        </w:rPr>
        <w:t xml:space="preserve">                                                        </w:t>
      </w:r>
      <w:r>
        <w:rPr>
          <w:rFonts w:hAnsi="宋体" w:hint="eastAsia"/>
        </w:rPr>
        <w:t xml:space="preserve"> </w:t>
      </w:r>
    </w:p>
    <w:p w:rsidR="00996435" w:rsidRDefault="00DC6FBF">
      <w:pPr>
        <w:pStyle w:val="aa"/>
        <w:spacing w:line="360" w:lineRule="auto"/>
        <w:ind w:firstLine="420"/>
        <w:rPr>
          <w:rFonts w:hAnsi="宋体"/>
          <w:u w:val="single"/>
        </w:rPr>
      </w:pPr>
      <w:r>
        <w:rPr>
          <w:rFonts w:hAnsi="宋体" w:hint="eastAsia"/>
        </w:rPr>
        <w:t>电话：</w:t>
      </w:r>
      <w:r>
        <w:rPr>
          <w:rFonts w:hAnsi="宋体" w:hint="eastAsia"/>
          <w:u w:val="single"/>
        </w:rPr>
        <w:t xml:space="preserve">                                      </w:t>
      </w:r>
      <w:r>
        <w:rPr>
          <w:rFonts w:hAnsi="宋体" w:hint="eastAsia"/>
          <w:u w:val="single"/>
        </w:rPr>
        <w:t xml:space="preserve">　　　　　　　　　</w:t>
      </w:r>
    </w:p>
    <w:p w:rsidR="00996435" w:rsidRDefault="00DC6FBF">
      <w:pPr>
        <w:pStyle w:val="aa"/>
        <w:spacing w:line="360" w:lineRule="auto"/>
        <w:ind w:firstLine="420"/>
        <w:rPr>
          <w:rFonts w:hAnsi="宋体"/>
        </w:rPr>
      </w:pPr>
      <w:r>
        <w:rPr>
          <w:rFonts w:hAnsi="宋体" w:hint="eastAsia"/>
        </w:rPr>
        <w:t>传真：</w:t>
      </w:r>
      <w:r>
        <w:rPr>
          <w:rFonts w:hAnsi="宋体" w:hint="eastAsia"/>
          <w:u w:val="single"/>
        </w:rPr>
        <w:t xml:space="preserve">　　　　　　　　　　　　　　　　　　　　　　　　　　　　</w:t>
      </w:r>
    </w:p>
    <w:p w:rsidR="00996435" w:rsidRDefault="00DC6FBF">
      <w:pPr>
        <w:pStyle w:val="aa"/>
        <w:spacing w:line="360" w:lineRule="auto"/>
        <w:ind w:firstLine="420"/>
        <w:rPr>
          <w:rFonts w:hAnsi="宋体"/>
          <w:u w:val="single"/>
        </w:rPr>
      </w:pPr>
      <w:r>
        <w:rPr>
          <w:rFonts w:hAnsi="宋体" w:hint="eastAsia"/>
        </w:rPr>
        <w:t>邮政编码：</w:t>
      </w:r>
      <w:r>
        <w:rPr>
          <w:rFonts w:hAnsi="宋体" w:hint="eastAsia"/>
          <w:u w:val="single"/>
        </w:rPr>
        <w:t xml:space="preserve">                                                    </w:t>
      </w:r>
    </w:p>
    <w:p w:rsidR="00996435" w:rsidRDefault="00DC6FBF">
      <w:pPr>
        <w:pStyle w:val="aa"/>
        <w:spacing w:line="360" w:lineRule="auto"/>
        <w:ind w:firstLine="420"/>
        <w:rPr>
          <w:rFonts w:hAnsi="宋体"/>
          <w:u w:val="single"/>
        </w:rPr>
      </w:pPr>
      <w:r>
        <w:rPr>
          <w:rFonts w:hAnsi="宋体" w:hint="eastAsia"/>
        </w:rPr>
        <w:t>开户名称：</w:t>
      </w:r>
      <w:r>
        <w:rPr>
          <w:rFonts w:hAnsi="宋体" w:hint="eastAsia"/>
          <w:u w:val="single"/>
        </w:rPr>
        <w:t xml:space="preserve">                                                    </w:t>
      </w:r>
    </w:p>
    <w:p w:rsidR="00996435" w:rsidRDefault="00DC6FBF">
      <w:pPr>
        <w:pStyle w:val="aa"/>
        <w:spacing w:line="360" w:lineRule="auto"/>
        <w:ind w:firstLine="420"/>
        <w:rPr>
          <w:rFonts w:hAnsi="宋体"/>
          <w:u w:val="single"/>
        </w:rPr>
      </w:pPr>
      <w:r>
        <w:rPr>
          <w:rFonts w:hAnsi="宋体" w:hint="eastAsia"/>
        </w:rPr>
        <w:t>开户银行：</w:t>
      </w:r>
      <w:r>
        <w:rPr>
          <w:rFonts w:hAnsi="宋体" w:hint="eastAsia"/>
          <w:u w:val="single"/>
        </w:rPr>
        <w:t xml:space="preserve">                                                    </w:t>
      </w:r>
    </w:p>
    <w:p w:rsidR="00996435" w:rsidRDefault="00DC6FBF">
      <w:pPr>
        <w:pStyle w:val="aa"/>
        <w:spacing w:line="360" w:lineRule="auto"/>
        <w:ind w:firstLine="420"/>
        <w:rPr>
          <w:rFonts w:hAnsi="宋体"/>
          <w:u w:val="single"/>
        </w:rPr>
      </w:pPr>
      <w:r>
        <w:rPr>
          <w:rFonts w:hAnsi="宋体" w:hint="eastAsia"/>
        </w:rPr>
        <w:t>银行账号：</w:t>
      </w:r>
      <w:r>
        <w:rPr>
          <w:rFonts w:hAnsi="宋体" w:hint="eastAsia"/>
          <w:u w:val="single"/>
        </w:rPr>
        <w:t xml:space="preserve">                                                </w:t>
      </w:r>
      <w:r>
        <w:rPr>
          <w:rFonts w:hAnsi="宋体" w:hint="eastAsia"/>
          <w:u w:val="single"/>
        </w:rPr>
        <w:t xml:space="preserve">    </w:t>
      </w:r>
    </w:p>
    <w:p w:rsidR="00996435" w:rsidRDefault="00DC6FBF">
      <w:pPr>
        <w:snapToGrid w:val="0"/>
        <w:spacing w:line="360" w:lineRule="auto"/>
        <w:ind w:firstLineChars="2100" w:firstLine="5040"/>
        <w:rPr>
          <w:rFonts w:ascii="宋体" w:hAnsi="宋体" w:cs="仿宋_GB2312"/>
          <w:kern w:val="0"/>
          <w:sz w:val="24"/>
        </w:rPr>
      </w:pPr>
      <w:r>
        <w:rPr>
          <w:rFonts w:ascii="宋体" w:hAnsi="宋体" w:cs="仿宋_GB2312" w:hint="eastAsia"/>
          <w:kern w:val="0"/>
          <w:sz w:val="24"/>
          <w:lang w:val="zh-CN"/>
        </w:rPr>
        <w:t>投标人名称</w:t>
      </w:r>
      <w:r>
        <w:rPr>
          <w:rFonts w:ascii="宋体" w:hAnsi="宋体" w:cs="仿宋_GB2312" w:hint="eastAsia"/>
          <w:kern w:val="0"/>
          <w:sz w:val="24"/>
          <w:lang w:val="zh-CN"/>
        </w:rPr>
        <w:t>(</w:t>
      </w:r>
      <w:r>
        <w:rPr>
          <w:rFonts w:ascii="宋体" w:hAnsi="宋体" w:cs="仿宋_GB2312" w:hint="eastAsia"/>
          <w:kern w:val="0"/>
          <w:sz w:val="24"/>
          <w:lang w:val="zh-CN"/>
        </w:rPr>
        <w:t>电子签章</w:t>
      </w:r>
      <w:r>
        <w:rPr>
          <w:rFonts w:ascii="宋体" w:hAnsi="宋体" w:cs="仿宋_GB2312" w:hint="eastAsia"/>
          <w:kern w:val="0"/>
          <w:sz w:val="24"/>
          <w:lang w:val="zh-CN"/>
        </w:rPr>
        <w:t>)</w:t>
      </w:r>
      <w:r>
        <w:rPr>
          <w:rFonts w:ascii="宋体" w:hAnsi="宋体" w:cs="仿宋_GB2312" w:hint="eastAsia"/>
          <w:kern w:val="0"/>
          <w:sz w:val="24"/>
          <w:lang w:val="zh-CN"/>
        </w:rPr>
        <w:t>：</w:t>
      </w:r>
    </w:p>
    <w:p w:rsidR="00996435" w:rsidRDefault="00DC6FBF">
      <w:pPr>
        <w:snapToGrid w:val="0"/>
        <w:spacing w:line="360" w:lineRule="auto"/>
        <w:ind w:firstLineChars="2150" w:firstLine="5160"/>
        <w:rPr>
          <w:rFonts w:ascii="宋体" w:hAnsi="宋体" w:cs="仿宋_GB2312"/>
          <w:kern w:val="0"/>
          <w:sz w:val="24"/>
          <w:lang w:val="zh-CN"/>
        </w:rPr>
      </w:pPr>
      <w:r>
        <w:rPr>
          <w:rFonts w:ascii="宋体" w:hAnsi="宋体" w:cs="仿宋_GB2312" w:hint="eastAsia"/>
          <w:kern w:val="0"/>
          <w:sz w:val="24"/>
          <w:lang w:val="zh-CN"/>
        </w:rPr>
        <w:t>日期</w:t>
      </w:r>
      <w:r>
        <w:rPr>
          <w:rFonts w:ascii="宋体" w:hAnsi="宋体" w:cs="仿宋_GB2312" w:hint="eastAsia"/>
          <w:kern w:val="0"/>
          <w:sz w:val="24"/>
        </w:rPr>
        <w:t>：</w:t>
      </w:r>
      <w:r>
        <w:rPr>
          <w:rFonts w:ascii="宋体" w:hAnsi="宋体" w:cs="仿宋_GB2312" w:hint="eastAsia"/>
          <w:kern w:val="0"/>
          <w:sz w:val="24"/>
        </w:rPr>
        <w:t xml:space="preserve">  </w:t>
      </w:r>
      <w:r>
        <w:rPr>
          <w:rFonts w:ascii="宋体" w:hAnsi="宋体" w:cs="仿宋_GB2312" w:hint="eastAsia"/>
          <w:kern w:val="0"/>
          <w:sz w:val="24"/>
        </w:rPr>
        <w:t>年</w:t>
      </w:r>
      <w:r>
        <w:rPr>
          <w:rFonts w:ascii="宋体" w:hAnsi="宋体" w:cs="仿宋_GB2312" w:hint="eastAsia"/>
          <w:kern w:val="0"/>
          <w:sz w:val="24"/>
        </w:rPr>
        <w:t xml:space="preserve">  </w:t>
      </w:r>
      <w:r>
        <w:rPr>
          <w:rFonts w:ascii="宋体" w:hAnsi="宋体" w:cs="仿宋_GB2312" w:hint="eastAsia"/>
          <w:kern w:val="0"/>
          <w:sz w:val="24"/>
          <w:lang w:val="zh-CN"/>
        </w:rPr>
        <w:t>月</w:t>
      </w:r>
      <w:r>
        <w:rPr>
          <w:rFonts w:ascii="宋体" w:hAnsi="宋体" w:cs="仿宋_GB2312" w:hint="eastAsia"/>
          <w:kern w:val="0"/>
          <w:sz w:val="24"/>
        </w:rPr>
        <w:t xml:space="preserve">   </w:t>
      </w:r>
      <w:r>
        <w:rPr>
          <w:rFonts w:ascii="宋体" w:hAnsi="宋体" w:cs="仿宋_GB2312" w:hint="eastAsia"/>
          <w:kern w:val="0"/>
          <w:sz w:val="24"/>
          <w:lang w:val="zh-CN"/>
        </w:rPr>
        <w:t>日</w:t>
      </w:r>
    </w:p>
    <w:p w:rsidR="00996435" w:rsidRDefault="00996435">
      <w:pPr>
        <w:widowControl/>
        <w:spacing w:line="360" w:lineRule="auto"/>
        <w:ind w:firstLine="480"/>
        <w:jc w:val="left"/>
        <w:rPr>
          <w:rFonts w:ascii="宋体" w:hAnsi="宋体" w:cs="仿宋_GB2312"/>
          <w:kern w:val="0"/>
          <w:sz w:val="24"/>
          <w:lang w:val="zh-CN"/>
        </w:rPr>
        <w:sectPr w:rsidR="00996435">
          <w:pgSz w:w="11906" w:h="16838"/>
          <w:pgMar w:top="1134" w:right="1134" w:bottom="1134" w:left="1134" w:header="720" w:footer="720" w:gutter="0"/>
          <w:cols w:space="720"/>
          <w:docGrid w:type="lines" w:linePitch="331"/>
        </w:sectPr>
      </w:pPr>
    </w:p>
    <w:p w:rsidR="00996435" w:rsidRDefault="00DC6FBF">
      <w:pPr>
        <w:pStyle w:val="aa"/>
        <w:spacing w:line="360" w:lineRule="auto"/>
        <w:ind w:firstLine="600"/>
        <w:jc w:val="center"/>
        <w:rPr>
          <w:rFonts w:hAnsi="宋体"/>
          <w:b/>
          <w:sz w:val="30"/>
          <w:szCs w:val="30"/>
        </w:rPr>
      </w:pPr>
      <w:r>
        <w:rPr>
          <w:rFonts w:hAnsi="宋体" w:hint="eastAsia"/>
          <w:sz w:val="30"/>
        </w:rPr>
        <w:lastRenderedPageBreak/>
        <w:t>二、</w:t>
      </w:r>
      <w:r>
        <w:rPr>
          <w:rFonts w:hAnsi="宋体" w:hint="eastAsia"/>
          <w:b/>
          <w:sz w:val="30"/>
          <w:szCs w:val="30"/>
        </w:rPr>
        <w:t>开标一览表</w:t>
      </w:r>
      <w:r>
        <w:rPr>
          <w:rFonts w:hAnsi="宋体" w:cs="仿宋_GB2312" w:hint="eastAsia"/>
          <w:b/>
          <w:kern w:val="0"/>
          <w:sz w:val="24"/>
          <w:lang w:val="zh-CN"/>
        </w:rPr>
        <w:t>(</w:t>
      </w:r>
      <w:r>
        <w:rPr>
          <w:rFonts w:hAnsi="宋体" w:cs="仿宋_GB2312" w:hint="eastAsia"/>
          <w:b/>
          <w:kern w:val="0"/>
          <w:sz w:val="24"/>
          <w:lang w:val="zh-CN"/>
        </w:rPr>
        <w:t>单位均为人民币元</w:t>
      </w:r>
      <w:r>
        <w:rPr>
          <w:rFonts w:hAnsi="宋体" w:cs="仿宋_GB2312" w:hint="eastAsia"/>
          <w:b/>
          <w:kern w:val="0"/>
          <w:sz w:val="24"/>
          <w:lang w:val="zh-CN"/>
        </w:rPr>
        <w:t>)</w:t>
      </w:r>
    </w:p>
    <w:p w:rsidR="00996435" w:rsidRDefault="00DC6FBF">
      <w:pPr>
        <w:snapToGrid w:val="0"/>
        <w:spacing w:before="50" w:after="50" w:line="360" w:lineRule="auto"/>
        <w:ind w:firstLine="480"/>
        <w:rPr>
          <w:rFonts w:ascii="宋体" w:hAnsi="宋体"/>
          <w:sz w:val="24"/>
        </w:rPr>
      </w:pPr>
      <w:r>
        <w:rPr>
          <w:rFonts w:ascii="宋体" w:hAnsi="宋体" w:hint="eastAsia"/>
          <w:sz w:val="24"/>
        </w:rPr>
        <w:t>项目名称：</w:t>
      </w:r>
      <w:r>
        <w:rPr>
          <w:rFonts w:ascii="宋体" w:hAnsi="宋体" w:hint="eastAsia"/>
          <w:sz w:val="24"/>
          <w:u w:val="single"/>
        </w:rPr>
        <w:t xml:space="preserve"> </w:t>
      </w:r>
      <w:r>
        <w:rPr>
          <w:rFonts w:ascii="宋体" w:hAnsi="宋体" w:hint="eastAsia"/>
          <w:sz w:val="24"/>
          <w:u w:val="single"/>
        </w:rPr>
        <w:t>南宁市第四人民医院</w:t>
      </w:r>
      <w:r>
        <w:rPr>
          <w:rFonts w:ascii="宋体" w:hAnsi="宋体" w:hint="eastAsia"/>
          <w:sz w:val="24"/>
          <w:u w:val="single"/>
        </w:rPr>
        <w:t>2024</w:t>
      </w:r>
      <w:r>
        <w:rPr>
          <w:rFonts w:ascii="宋体" w:hAnsi="宋体" w:hint="eastAsia"/>
          <w:sz w:val="24"/>
          <w:u w:val="single"/>
        </w:rPr>
        <w:t>年第二批艾滋病诊疗相关仪器设备采购</w:t>
      </w:r>
      <w:r>
        <w:rPr>
          <w:rFonts w:ascii="宋体" w:hAnsi="宋体" w:hint="eastAsia"/>
          <w:sz w:val="24"/>
        </w:rPr>
        <w:t xml:space="preserve">  </w:t>
      </w:r>
    </w:p>
    <w:p w:rsidR="00996435" w:rsidRDefault="00DC6FBF">
      <w:pPr>
        <w:snapToGrid w:val="0"/>
        <w:spacing w:before="50" w:after="50" w:line="360" w:lineRule="auto"/>
        <w:ind w:firstLine="480"/>
        <w:rPr>
          <w:rFonts w:ascii="宋体" w:hAnsi="宋体"/>
          <w:sz w:val="24"/>
          <w:u w:val="single"/>
        </w:rPr>
      </w:pPr>
      <w:r>
        <w:rPr>
          <w:rFonts w:ascii="宋体" w:hAnsi="宋体" w:hint="eastAsia"/>
          <w:sz w:val="24"/>
        </w:rPr>
        <w:t>项目编号：</w:t>
      </w:r>
      <w:r>
        <w:rPr>
          <w:rFonts w:ascii="宋体" w:hAnsi="宋体" w:hint="eastAsia"/>
          <w:sz w:val="24"/>
          <w:u w:val="single"/>
        </w:rPr>
        <w:t xml:space="preserve">NNZC2025-G1-990090-JDZB </w:t>
      </w:r>
      <w:r>
        <w:rPr>
          <w:rFonts w:ascii="宋体" w:hAnsi="宋体" w:hint="eastAsia"/>
          <w:sz w:val="24"/>
        </w:rPr>
        <w:t xml:space="preserve">         </w:t>
      </w:r>
      <w:r>
        <w:rPr>
          <w:rFonts w:ascii="宋体" w:hAnsi="宋体" w:hint="eastAsia"/>
          <w:sz w:val="24"/>
        </w:rPr>
        <w:t>分标：</w:t>
      </w:r>
      <w:r>
        <w:rPr>
          <w:rFonts w:ascii="宋体" w:hAnsi="宋体" w:hint="eastAsia"/>
          <w:sz w:val="24"/>
          <w:u w:val="single"/>
        </w:rPr>
        <w:t xml:space="preserve">           </w:t>
      </w:r>
    </w:p>
    <w:p w:rsidR="00996435" w:rsidRDefault="00DC6FBF">
      <w:pPr>
        <w:pStyle w:val="aa"/>
        <w:spacing w:line="360" w:lineRule="auto"/>
        <w:ind w:firstLine="480"/>
        <w:rPr>
          <w:rFonts w:hAnsi="宋体"/>
          <w:b/>
          <w:sz w:val="32"/>
        </w:rPr>
      </w:pPr>
      <w:r>
        <w:rPr>
          <w:rFonts w:hAnsi="宋体" w:hint="eastAsia"/>
          <w:sz w:val="24"/>
        </w:rPr>
        <w:t>投标人名称：</w:t>
      </w:r>
      <w:r>
        <w:rPr>
          <w:rFonts w:hAnsi="宋体" w:hint="eastAsia"/>
          <w:sz w:val="24"/>
          <w:u w:val="single"/>
        </w:rPr>
        <w:t xml:space="preserve">                     </w:t>
      </w:r>
      <w:r>
        <w:rPr>
          <w:rFonts w:hAnsi="宋体" w:hint="eastAsia"/>
          <w:sz w:val="24"/>
        </w:rPr>
        <w:t xml:space="preserve">   </w:t>
      </w:r>
    </w:p>
    <w:tbl>
      <w:tblPr>
        <w:tblW w:w="963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1210"/>
        <w:gridCol w:w="1670"/>
        <w:gridCol w:w="1050"/>
        <w:gridCol w:w="870"/>
        <w:gridCol w:w="1280"/>
        <w:gridCol w:w="1800"/>
        <w:gridCol w:w="1210"/>
      </w:tblGrid>
      <w:tr w:rsidR="00996435">
        <w:trPr>
          <w:cantSplit/>
          <w:trHeight w:val="733"/>
        </w:trPr>
        <w:tc>
          <w:tcPr>
            <w:tcW w:w="542" w:type="dxa"/>
            <w:tcBorders>
              <w:top w:val="single" w:sz="4" w:space="0" w:color="auto"/>
              <w:left w:val="single" w:sz="4" w:space="0" w:color="auto"/>
              <w:bottom w:val="single" w:sz="4" w:space="0" w:color="auto"/>
              <w:right w:val="single" w:sz="4" w:space="0" w:color="auto"/>
            </w:tcBorders>
            <w:vAlign w:val="center"/>
          </w:tcPr>
          <w:p w:rsidR="00996435" w:rsidRDefault="00DC6FBF">
            <w:pPr>
              <w:rPr>
                <w:rFonts w:ascii="宋体" w:hAnsi="宋体"/>
                <w:szCs w:val="22"/>
              </w:rPr>
            </w:pPr>
            <w:r>
              <w:rPr>
                <w:rFonts w:ascii="宋体" w:hAnsi="宋体" w:hint="eastAsia"/>
                <w:szCs w:val="22"/>
              </w:rPr>
              <w:t>序号</w:t>
            </w:r>
          </w:p>
        </w:tc>
        <w:tc>
          <w:tcPr>
            <w:tcW w:w="1210" w:type="dxa"/>
            <w:tcBorders>
              <w:top w:val="single" w:sz="4" w:space="0" w:color="auto"/>
              <w:left w:val="single" w:sz="4" w:space="0" w:color="auto"/>
              <w:bottom w:val="single" w:sz="4" w:space="0" w:color="auto"/>
              <w:right w:val="single" w:sz="4" w:space="0" w:color="auto"/>
            </w:tcBorders>
            <w:vAlign w:val="center"/>
          </w:tcPr>
          <w:p w:rsidR="00996435" w:rsidRDefault="00DC6FBF">
            <w:pPr>
              <w:rPr>
                <w:rFonts w:ascii="宋体" w:hAnsi="宋体"/>
                <w:szCs w:val="22"/>
              </w:rPr>
            </w:pPr>
            <w:r>
              <w:rPr>
                <w:rFonts w:ascii="宋体" w:hAnsi="宋体" w:hint="eastAsia"/>
                <w:szCs w:val="22"/>
              </w:rPr>
              <w:t>货物名称</w:t>
            </w:r>
          </w:p>
        </w:tc>
        <w:tc>
          <w:tcPr>
            <w:tcW w:w="1670" w:type="dxa"/>
            <w:tcBorders>
              <w:top w:val="single" w:sz="4" w:space="0" w:color="auto"/>
              <w:left w:val="single" w:sz="4" w:space="0" w:color="auto"/>
              <w:bottom w:val="single" w:sz="4" w:space="0" w:color="auto"/>
              <w:right w:val="single" w:sz="4" w:space="0" w:color="auto"/>
            </w:tcBorders>
            <w:vAlign w:val="center"/>
          </w:tcPr>
          <w:p w:rsidR="00996435" w:rsidRDefault="00DC6FBF">
            <w:pPr>
              <w:jc w:val="center"/>
              <w:rPr>
                <w:rFonts w:ascii="宋体" w:hAnsi="宋体"/>
                <w:szCs w:val="22"/>
              </w:rPr>
            </w:pPr>
            <w:r>
              <w:rPr>
                <w:rFonts w:ascii="宋体" w:hAnsi="宋体" w:hint="eastAsia"/>
                <w:szCs w:val="22"/>
              </w:rPr>
              <w:t>货物规格型号</w:t>
            </w:r>
          </w:p>
        </w:tc>
        <w:tc>
          <w:tcPr>
            <w:tcW w:w="1050" w:type="dxa"/>
            <w:tcBorders>
              <w:top w:val="single" w:sz="4" w:space="0" w:color="auto"/>
              <w:left w:val="single" w:sz="4" w:space="0" w:color="auto"/>
              <w:bottom w:val="single" w:sz="4" w:space="0" w:color="auto"/>
              <w:right w:val="single" w:sz="4" w:space="0" w:color="auto"/>
            </w:tcBorders>
          </w:tcPr>
          <w:p w:rsidR="00996435" w:rsidRDefault="00DC6FBF">
            <w:pPr>
              <w:jc w:val="center"/>
              <w:rPr>
                <w:rFonts w:ascii="宋体" w:hAnsi="宋体"/>
                <w:szCs w:val="22"/>
              </w:rPr>
            </w:pPr>
            <w:r>
              <w:rPr>
                <w:rFonts w:ascii="宋体" w:hAnsi="宋体" w:hint="eastAsia"/>
                <w:szCs w:val="22"/>
              </w:rPr>
              <w:t>品牌</w:t>
            </w:r>
          </w:p>
          <w:p w:rsidR="00996435" w:rsidRDefault="00DC6FBF">
            <w:pPr>
              <w:jc w:val="center"/>
              <w:rPr>
                <w:rFonts w:ascii="宋体" w:hAnsi="宋体"/>
                <w:szCs w:val="22"/>
              </w:rPr>
            </w:pPr>
            <w:r>
              <w:rPr>
                <w:rFonts w:ascii="宋体" w:hAnsi="宋体" w:hint="eastAsia"/>
                <w:szCs w:val="22"/>
              </w:rPr>
              <w:t>（如有）</w:t>
            </w:r>
          </w:p>
        </w:tc>
        <w:tc>
          <w:tcPr>
            <w:tcW w:w="870" w:type="dxa"/>
            <w:tcBorders>
              <w:top w:val="single" w:sz="4" w:space="0" w:color="auto"/>
              <w:left w:val="single" w:sz="4" w:space="0" w:color="auto"/>
              <w:bottom w:val="single" w:sz="4" w:space="0" w:color="auto"/>
              <w:right w:val="single" w:sz="4" w:space="0" w:color="auto"/>
            </w:tcBorders>
            <w:vAlign w:val="center"/>
          </w:tcPr>
          <w:p w:rsidR="00996435" w:rsidRDefault="00DC6FBF">
            <w:pPr>
              <w:jc w:val="center"/>
              <w:rPr>
                <w:rFonts w:ascii="宋体" w:hAnsi="宋体"/>
                <w:szCs w:val="22"/>
              </w:rPr>
            </w:pPr>
            <w:r>
              <w:rPr>
                <w:rFonts w:ascii="宋体" w:hAnsi="宋体" w:hint="eastAsia"/>
                <w:szCs w:val="22"/>
              </w:rPr>
              <w:t>数量①</w:t>
            </w:r>
          </w:p>
        </w:tc>
        <w:tc>
          <w:tcPr>
            <w:tcW w:w="1280" w:type="dxa"/>
            <w:tcBorders>
              <w:top w:val="single" w:sz="4" w:space="0" w:color="auto"/>
              <w:left w:val="single" w:sz="4" w:space="0" w:color="auto"/>
              <w:bottom w:val="single" w:sz="4" w:space="0" w:color="auto"/>
              <w:right w:val="single" w:sz="4" w:space="0" w:color="auto"/>
            </w:tcBorders>
            <w:vAlign w:val="center"/>
          </w:tcPr>
          <w:p w:rsidR="00996435" w:rsidRDefault="00DC6FBF">
            <w:pPr>
              <w:rPr>
                <w:rFonts w:ascii="宋体" w:hAnsi="宋体"/>
                <w:szCs w:val="22"/>
              </w:rPr>
            </w:pPr>
            <w:r>
              <w:rPr>
                <w:rFonts w:ascii="宋体" w:hAnsi="宋体" w:hint="eastAsia"/>
                <w:szCs w:val="22"/>
              </w:rPr>
              <w:t>单价</w:t>
            </w:r>
            <w:r>
              <w:rPr>
                <w:rFonts w:ascii="宋体" w:hAnsi="宋体" w:hint="eastAsia"/>
                <w:szCs w:val="22"/>
              </w:rPr>
              <w:t>(</w:t>
            </w:r>
            <w:r>
              <w:rPr>
                <w:rFonts w:ascii="宋体" w:hAnsi="宋体" w:hint="eastAsia"/>
                <w:szCs w:val="22"/>
              </w:rPr>
              <w:t>元</w:t>
            </w:r>
            <w:r>
              <w:rPr>
                <w:rFonts w:ascii="宋体" w:hAnsi="宋体" w:hint="eastAsia"/>
                <w:szCs w:val="22"/>
              </w:rPr>
              <w:t>)</w:t>
            </w:r>
            <w:r>
              <w:rPr>
                <w:rFonts w:ascii="宋体" w:hAnsi="宋体" w:hint="eastAsia"/>
                <w:szCs w:val="22"/>
              </w:rPr>
              <w:t>②</w:t>
            </w:r>
          </w:p>
        </w:tc>
        <w:tc>
          <w:tcPr>
            <w:tcW w:w="1800" w:type="dxa"/>
            <w:tcBorders>
              <w:top w:val="single" w:sz="4" w:space="0" w:color="auto"/>
              <w:left w:val="single" w:sz="4" w:space="0" w:color="auto"/>
              <w:bottom w:val="single" w:sz="4" w:space="0" w:color="auto"/>
              <w:right w:val="single" w:sz="4" w:space="0" w:color="auto"/>
            </w:tcBorders>
            <w:vAlign w:val="center"/>
          </w:tcPr>
          <w:p w:rsidR="00996435" w:rsidRDefault="00DC6FBF">
            <w:pPr>
              <w:rPr>
                <w:rFonts w:ascii="宋体" w:hAnsi="宋体"/>
                <w:szCs w:val="22"/>
              </w:rPr>
            </w:pPr>
            <w:r>
              <w:rPr>
                <w:rFonts w:ascii="宋体" w:hAnsi="宋体" w:hint="eastAsia"/>
                <w:szCs w:val="22"/>
              </w:rPr>
              <w:t>单项合价（元）</w:t>
            </w:r>
          </w:p>
          <w:p w:rsidR="00996435" w:rsidRDefault="00DC6FBF">
            <w:pPr>
              <w:rPr>
                <w:rFonts w:ascii="宋体" w:hAnsi="宋体"/>
                <w:szCs w:val="22"/>
              </w:rPr>
            </w:pPr>
            <w:r>
              <w:rPr>
                <w:rFonts w:ascii="宋体" w:hAnsi="宋体" w:hint="eastAsia"/>
                <w:szCs w:val="22"/>
              </w:rPr>
              <w:t>③＝①×②</w:t>
            </w:r>
          </w:p>
        </w:tc>
        <w:tc>
          <w:tcPr>
            <w:tcW w:w="1210" w:type="dxa"/>
            <w:tcBorders>
              <w:top w:val="single" w:sz="4" w:space="0" w:color="auto"/>
              <w:left w:val="single" w:sz="4" w:space="0" w:color="auto"/>
              <w:bottom w:val="single" w:sz="4" w:space="0" w:color="auto"/>
              <w:right w:val="single" w:sz="4" w:space="0" w:color="auto"/>
            </w:tcBorders>
          </w:tcPr>
          <w:p w:rsidR="00996435" w:rsidRDefault="00DC6FBF">
            <w:pPr>
              <w:spacing w:line="360" w:lineRule="auto"/>
              <w:jc w:val="center"/>
              <w:rPr>
                <w:rFonts w:ascii="宋体" w:hAnsi="宋体"/>
                <w:szCs w:val="22"/>
              </w:rPr>
            </w:pPr>
            <w:r>
              <w:rPr>
                <w:rFonts w:ascii="宋体" w:hAnsi="宋体" w:hint="eastAsia"/>
                <w:szCs w:val="22"/>
              </w:rPr>
              <w:t>备注</w:t>
            </w:r>
          </w:p>
        </w:tc>
      </w:tr>
      <w:tr w:rsidR="00996435">
        <w:trPr>
          <w:cantSplit/>
          <w:trHeight w:val="455"/>
        </w:trPr>
        <w:tc>
          <w:tcPr>
            <w:tcW w:w="542" w:type="dxa"/>
            <w:tcBorders>
              <w:top w:val="single" w:sz="4" w:space="0" w:color="auto"/>
              <w:left w:val="single" w:sz="4" w:space="0" w:color="auto"/>
              <w:bottom w:val="single" w:sz="4" w:space="0" w:color="auto"/>
              <w:right w:val="single" w:sz="4" w:space="0" w:color="auto"/>
            </w:tcBorders>
            <w:vAlign w:val="center"/>
          </w:tcPr>
          <w:p w:rsidR="00996435" w:rsidRDefault="00DC6FBF">
            <w:pPr>
              <w:rPr>
                <w:rFonts w:ascii="宋体" w:hAnsi="宋体"/>
                <w:szCs w:val="22"/>
              </w:rPr>
            </w:pPr>
            <w:r>
              <w:rPr>
                <w:rFonts w:ascii="宋体" w:hAnsi="宋体" w:hint="eastAsia"/>
                <w:szCs w:val="22"/>
              </w:rPr>
              <w:t>1</w:t>
            </w:r>
          </w:p>
        </w:tc>
        <w:tc>
          <w:tcPr>
            <w:tcW w:w="1210" w:type="dxa"/>
            <w:tcBorders>
              <w:top w:val="single" w:sz="4" w:space="0" w:color="auto"/>
              <w:left w:val="single" w:sz="4" w:space="0" w:color="auto"/>
              <w:bottom w:val="single" w:sz="4" w:space="0" w:color="auto"/>
              <w:right w:val="single" w:sz="4" w:space="0" w:color="auto"/>
            </w:tcBorders>
            <w:vAlign w:val="center"/>
          </w:tcPr>
          <w:p w:rsidR="00996435" w:rsidRDefault="00996435">
            <w:pPr>
              <w:rPr>
                <w:rFonts w:ascii="宋体" w:hAnsi="宋体"/>
                <w:szCs w:val="22"/>
              </w:rPr>
            </w:pPr>
          </w:p>
        </w:tc>
        <w:tc>
          <w:tcPr>
            <w:tcW w:w="1670" w:type="dxa"/>
            <w:tcBorders>
              <w:top w:val="single" w:sz="4" w:space="0" w:color="auto"/>
              <w:left w:val="single" w:sz="4" w:space="0" w:color="auto"/>
              <w:bottom w:val="single" w:sz="4" w:space="0" w:color="auto"/>
              <w:right w:val="single" w:sz="4" w:space="0" w:color="auto"/>
            </w:tcBorders>
            <w:vAlign w:val="center"/>
          </w:tcPr>
          <w:p w:rsidR="00996435" w:rsidRDefault="00996435">
            <w:pPr>
              <w:rPr>
                <w:rFonts w:ascii="宋体" w:hAnsi="宋体"/>
                <w:szCs w:val="22"/>
              </w:rPr>
            </w:pPr>
          </w:p>
        </w:tc>
        <w:tc>
          <w:tcPr>
            <w:tcW w:w="1050" w:type="dxa"/>
            <w:tcBorders>
              <w:top w:val="single" w:sz="4" w:space="0" w:color="auto"/>
              <w:left w:val="single" w:sz="4" w:space="0" w:color="auto"/>
              <w:bottom w:val="single" w:sz="4" w:space="0" w:color="auto"/>
              <w:right w:val="single" w:sz="4" w:space="0" w:color="auto"/>
            </w:tcBorders>
          </w:tcPr>
          <w:p w:rsidR="00996435" w:rsidRDefault="00996435">
            <w:pPr>
              <w:rPr>
                <w:rFonts w:ascii="宋体" w:hAnsi="宋体"/>
                <w:szCs w:val="22"/>
              </w:rPr>
            </w:pPr>
          </w:p>
        </w:tc>
        <w:tc>
          <w:tcPr>
            <w:tcW w:w="870" w:type="dxa"/>
            <w:tcBorders>
              <w:top w:val="single" w:sz="4" w:space="0" w:color="auto"/>
              <w:left w:val="single" w:sz="4" w:space="0" w:color="auto"/>
              <w:bottom w:val="single" w:sz="4" w:space="0" w:color="auto"/>
              <w:right w:val="single" w:sz="4" w:space="0" w:color="auto"/>
            </w:tcBorders>
            <w:vAlign w:val="center"/>
          </w:tcPr>
          <w:p w:rsidR="00996435" w:rsidRDefault="00996435">
            <w:pPr>
              <w:rPr>
                <w:rFonts w:ascii="宋体" w:hAnsi="宋体"/>
                <w:szCs w:val="22"/>
              </w:rPr>
            </w:pPr>
          </w:p>
        </w:tc>
        <w:tc>
          <w:tcPr>
            <w:tcW w:w="1280" w:type="dxa"/>
            <w:tcBorders>
              <w:top w:val="single" w:sz="4" w:space="0" w:color="auto"/>
              <w:left w:val="single" w:sz="4" w:space="0" w:color="auto"/>
              <w:bottom w:val="single" w:sz="4" w:space="0" w:color="auto"/>
              <w:right w:val="single" w:sz="4" w:space="0" w:color="auto"/>
            </w:tcBorders>
            <w:vAlign w:val="center"/>
          </w:tcPr>
          <w:p w:rsidR="00996435" w:rsidRDefault="00996435">
            <w:pPr>
              <w:rPr>
                <w:rFonts w:ascii="宋体" w:hAnsi="宋体"/>
                <w:szCs w:val="22"/>
              </w:rPr>
            </w:pPr>
          </w:p>
        </w:tc>
        <w:tc>
          <w:tcPr>
            <w:tcW w:w="1800" w:type="dxa"/>
            <w:tcBorders>
              <w:top w:val="single" w:sz="4" w:space="0" w:color="auto"/>
              <w:left w:val="single" w:sz="4" w:space="0" w:color="auto"/>
              <w:bottom w:val="single" w:sz="4" w:space="0" w:color="auto"/>
              <w:right w:val="single" w:sz="4" w:space="0" w:color="auto"/>
            </w:tcBorders>
            <w:vAlign w:val="center"/>
          </w:tcPr>
          <w:p w:rsidR="00996435" w:rsidRDefault="00996435">
            <w:pPr>
              <w:rPr>
                <w:rFonts w:ascii="宋体" w:hAnsi="宋体"/>
                <w:szCs w:val="22"/>
              </w:rPr>
            </w:pPr>
          </w:p>
        </w:tc>
        <w:tc>
          <w:tcPr>
            <w:tcW w:w="1210" w:type="dxa"/>
            <w:tcBorders>
              <w:top w:val="single" w:sz="4" w:space="0" w:color="auto"/>
              <w:left w:val="single" w:sz="4" w:space="0" w:color="auto"/>
              <w:bottom w:val="single" w:sz="4" w:space="0" w:color="auto"/>
              <w:right w:val="single" w:sz="4" w:space="0" w:color="auto"/>
            </w:tcBorders>
          </w:tcPr>
          <w:p w:rsidR="00996435" w:rsidRDefault="00996435">
            <w:pPr>
              <w:rPr>
                <w:rFonts w:ascii="宋体" w:hAnsi="宋体"/>
                <w:szCs w:val="22"/>
              </w:rPr>
            </w:pPr>
          </w:p>
        </w:tc>
      </w:tr>
      <w:tr w:rsidR="00996435">
        <w:trPr>
          <w:cantSplit/>
          <w:trHeight w:val="461"/>
        </w:trPr>
        <w:tc>
          <w:tcPr>
            <w:tcW w:w="542" w:type="dxa"/>
            <w:tcBorders>
              <w:top w:val="single" w:sz="4" w:space="0" w:color="auto"/>
              <w:left w:val="single" w:sz="4" w:space="0" w:color="auto"/>
              <w:bottom w:val="single" w:sz="4" w:space="0" w:color="auto"/>
              <w:right w:val="single" w:sz="4" w:space="0" w:color="auto"/>
            </w:tcBorders>
            <w:vAlign w:val="center"/>
          </w:tcPr>
          <w:p w:rsidR="00996435" w:rsidRDefault="00DC6FBF">
            <w:pPr>
              <w:rPr>
                <w:rFonts w:ascii="宋体" w:hAnsi="宋体"/>
                <w:szCs w:val="22"/>
              </w:rPr>
            </w:pPr>
            <w:r>
              <w:rPr>
                <w:rFonts w:ascii="宋体" w:hAnsi="宋体" w:hint="eastAsia"/>
                <w:szCs w:val="22"/>
              </w:rPr>
              <w:t>2</w:t>
            </w:r>
          </w:p>
        </w:tc>
        <w:tc>
          <w:tcPr>
            <w:tcW w:w="1210" w:type="dxa"/>
            <w:tcBorders>
              <w:top w:val="single" w:sz="4" w:space="0" w:color="auto"/>
              <w:left w:val="single" w:sz="4" w:space="0" w:color="auto"/>
              <w:bottom w:val="single" w:sz="4" w:space="0" w:color="auto"/>
              <w:right w:val="single" w:sz="4" w:space="0" w:color="auto"/>
            </w:tcBorders>
            <w:vAlign w:val="center"/>
          </w:tcPr>
          <w:p w:rsidR="00996435" w:rsidRDefault="00996435">
            <w:pPr>
              <w:rPr>
                <w:rFonts w:ascii="宋体" w:hAnsi="宋体"/>
                <w:szCs w:val="22"/>
              </w:rPr>
            </w:pPr>
          </w:p>
        </w:tc>
        <w:tc>
          <w:tcPr>
            <w:tcW w:w="1670" w:type="dxa"/>
            <w:tcBorders>
              <w:top w:val="single" w:sz="4" w:space="0" w:color="auto"/>
              <w:left w:val="single" w:sz="4" w:space="0" w:color="auto"/>
              <w:bottom w:val="single" w:sz="4" w:space="0" w:color="auto"/>
              <w:right w:val="single" w:sz="4" w:space="0" w:color="auto"/>
            </w:tcBorders>
            <w:vAlign w:val="center"/>
          </w:tcPr>
          <w:p w:rsidR="00996435" w:rsidRDefault="00996435">
            <w:pPr>
              <w:rPr>
                <w:rFonts w:ascii="宋体" w:hAnsi="宋体"/>
                <w:szCs w:val="22"/>
              </w:rPr>
            </w:pPr>
          </w:p>
        </w:tc>
        <w:tc>
          <w:tcPr>
            <w:tcW w:w="1050" w:type="dxa"/>
            <w:tcBorders>
              <w:top w:val="single" w:sz="4" w:space="0" w:color="auto"/>
              <w:left w:val="single" w:sz="4" w:space="0" w:color="auto"/>
              <w:bottom w:val="single" w:sz="4" w:space="0" w:color="auto"/>
              <w:right w:val="single" w:sz="4" w:space="0" w:color="auto"/>
            </w:tcBorders>
          </w:tcPr>
          <w:p w:rsidR="00996435" w:rsidRDefault="00996435">
            <w:pPr>
              <w:rPr>
                <w:rFonts w:ascii="宋体" w:hAnsi="宋体"/>
                <w:szCs w:val="22"/>
              </w:rPr>
            </w:pPr>
          </w:p>
        </w:tc>
        <w:tc>
          <w:tcPr>
            <w:tcW w:w="870" w:type="dxa"/>
            <w:tcBorders>
              <w:top w:val="single" w:sz="4" w:space="0" w:color="auto"/>
              <w:left w:val="single" w:sz="4" w:space="0" w:color="auto"/>
              <w:bottom w:val="single" w:sz="4" w:space="0" w:color="auto"/>
              <w:right w:val="single" w:sz="4" w:space="0" w:color="auto"/>
            </w:tcBorders>
            <w:vAlign w:val="center"/>
          </w:tcPr>
          <w:p w:rsidR="00996435" w:rsidRDefault="00996435">
            <w:pPr>
              <w:rPr>
                <w:rFonts w:ascii="宋体" w:hAnsi="宋体"/>
                <w:szCs w:val="22"/>
              </w:rPr>
            </w:pPr>
          </w:p>
        </w:tc>
        <w:tc>
          <w:tcPr>
            <w:tcW w:w="1280" w:type="dxa"/>
            <w:tcBorders>
              <w:top w:val="single" w:sz="4" w:space="0" w:color="auto"/>
              <w:left w:val="single" w:sz="4" w:space="0" w:color="auto"/>
              <w:bottom w:val="single" w:sz="4" w:space="0" w:color="auto"/>
              <w:right w:val="single" w:sz="4" w:space="0" w:color="auto"/>
            </w:tcBorders>
            <w:vAlign w:val="center"/>
          </w:tcPr>
          <w:p w:rsidR="00996435" w:rsidRDefault="00996435">
            <w:pPr>
              <w:rPr>
                <w:rFonts w:ascii="宋体" w:hAnsi="宋体"/>
                <w:szCs w:val="22"/>
              </w:rPr>
            </w:pPr>
          </w:p>
        </w:tc>
        <w:tc>
          <w:tcPr>
            <w:tcW w:w="1800" w:type="dxa"/>
            <w:tcBorders>
              <w:top w:val="single" w:sz="4" w:space="0" w:color="auto"/>
              <w:left w:val="single" w:sz="4" w:space="0" w:color="auto"/>
              <w:bottom w:val="single" w:sz="4" w:space="0" w:color="auto"/>
              <w:right w:val="single" w:sz="4" w:space="0" w:color="auto"/>
            </w:tcBorders>
            <w:vAlign w:val="center"/>
          </w:tcPr>
          <w:p w:rsidR="00996435" w:rsidRDefault="00996435">
            <w:pPr>
              <w:rPr>
                <w:rFonts w:ascii="宋体" w:hAnsi="宋体"/>
                <w:szCs w:val="22"/>
              </w:rPr>
            </w:pPr>
          </w:p>
        </w:tc>
        <w:tc>
          <w:tcPr>
            <w:tcW w:w="1210" w:type="dxa"/>
            <w:tcBorders>
              <w:top w:val="single" w:sz="4" w:space="0" w:color="auto"/>
              <w:left w:val="single" w:sz="4" w:space="0" w:color="auto"/>
              <w:bottom w:val="single" w:sz="4" w:space="0" w:color="auto"/>
              <w:right w:val="single" w:sz="4" w:space="0" w:color="auto"/>
            </w:tcBorders>
          </w:tcPr>
          <w:p w:rsidR="00996435" w:rsidRDefault="00996435">
            <w:pPr>
              <w:rPr>
                <w:rFonts w:ascii="宋体" w:hAnsi="宋体"/>
                <w:szCs w:val="22"/>
              </w:rPr>
            </w:pPr>
          </w:p>
        </w:tc>
      </w:tr>
      <w:tr w:rsidR="00996435">
        <w:trPr>
          <w:cantSplit/>
          <w:trHeight w:val="492"/>
        </w:trPr>
        <w:tc>
          <w:tcPr>
            <w:tcW w:w="542" w:type="dxa"/>
            <w:tcBorders>
              <w:top w:val="single" w:sz="4" w:space="0" w:color="auto"/>
              <w:left w:val="single" w:sz="4" w:space="0" w:color="auto"/>
              <w:bottom w:val="single" w:sz="4" w:space="0" w:color="auto"/>
              <w:right w:val="single" w:sz="4" w:space="0" w:color="auto"/>
            </w:tcBorders>
            <w:vAlign w:val="center"/>
          </w:tcPr>
          <w:p w:rsidR="00996435" w:rsidRDefault="00DC6FBF">
            <w:pPr>
              <w:rPr>
                <w:rFonts w:ascii="宋体" w:hAnsi="宋体"/>
                <w:szCs w:val="22"/>
              </w:rPr>
            </w:pPr>
            <w:r>
              <w:rPr>
                <w:rFonts w:ascii="宋体" w:hAnsi="宋体" w:hint="eastAsia"/>
                <w:szCs w:val="22"/>
              </w:rPr>
              <w:t>...</w:t>
            </w:r>
          </w:p>
        </w:tc>
        <w:tc>
          <w:tcPr>
            <w:tcW w:w="1210" w:type="dxa"/>
            <w:tcBorders>
              <w:top w:val="single" w:sz="4" w:space="0" w:color="auto"/>
              <w:left w:val="single" w:sz="4" w:space="0" w:color="auto"/>
              <w:bottom w:val="single" w:sz="4" w:space="0" w:color="auto"/>
              <w:right w:val="single" w:sz="4" w:space="0" w:color="auto"/>
            </w:tcBorders>
            <w:vAlign w:val="center"/>
          </w:tcPr>
          <w:p w:rsidR="00996435" w:rsidRDefault="00996435">
            <w:pPr>
              <w:rPr>
                <w:rFonts w:ascii="宋体" w:hAnsi="宋体"/>
                <w:szCs w:val="22"/>
              </w:rPr>
            </w:pPr>
          </w:p>
        </w:tc>
        <w:tc>
          <w:tcPr>
            <w:tcW w:w="1670" w:type="dxa"/>
            <w:tcBorders>
              <w:top w:val="single" w:sz="4" w:space="0" w:color="auto"/>
              <w:left w:val="single" w:sz="4" w:space="0" w:color="auto"/>
              <w:bottom w:val="single" w:sz="4" w:space="0" w:color="auto"/>
              <w:right w:val="single" w:sz="4" w:space="0" w:color="auto"/>
            </w:tcBorders>
            <w:vAlign w:val="center"/>
          </w:tcPr>
          <w:p w:rsidR="00996435" w:rsidRDefault="00996435">
            <w:pPr>
              <w:rPr>
                <w:rFonts w:ascii="宋体" w:hAnsi="宋体"/>
                <w:szCs w:val="22"/>
              </w:rPr>
            </w:pPr>
          </w:p>
        </w:tc>
        <w:tc>
          <w:tcPr>
            <w:tcW w:w="1050" w:type="dxa"/>
            <w:tcBorders>
              <w:top w:val="single" w:sz="4" w:space="0" w:color="auto"/>
              <w:left w:val="single" w:sz="4" w:space="0" w:color="auto"/>
              <w:bottom w:val="single" w:sz="4" w:space="0" w:color="auto"/>
              <w:right w:val="single" w:sz="4" w:space="0" w:color="auto"/>
            </w:tcBorders>
          </w:tcPr>
          <w:p w:rsidR="00996435" w:rsidRDefault="00996435">
            <w:pPr>
              <w:rPr>
                <w:rFonts w:ascii="宋体" w:hAnsi="宋体"/>
                <w:szCs w:val="22"/>
              </w:rPr>
            </w:pPr>
          </w:p>
        </w:tc>
        <w:tc>
          <w:tcPr>
            <w:tcW w:w="870" w:type="dxa"/>
            <w:tcBorders>
              <w:top w:val="single" w:sz="4" w:space="0" w:color="auto"/>
              <w:left w:val="single" w:sz="4" w:space="0" w:color="auto"/>
              <w:bottom w:val="single" w:sz="4" w:space="0" w:color="auto"/>
              <w:right w:val="single" w:sz="4" w:space="0" w:color="auto"/>
            </w:tcBorders>
            <w:vAlign w:val="center"/>
          </w:tcPr>
          <w:p w:rsidR="00996435" w:rsidRDefault="00996435">
            <w:pPr>
              <w:rPr>
                <w:rFonts w:ascii="宋体" w:hAnsi="宋体"/>
                <w:szCs w:val="22"/>
              </w:rPr>
            </w:pPr>
          </w:p>
        </w:tc>
        <w:tc>
          <w:tcPr>
            <w:tcW w:w="1280" w:type="dxa"/>
            <w:tcBorders>
              <w:top w:val="single" w:sz="4" w:space="0" w:color="auto"/>
              <w:left w:val="single" w:sz="4" w:space="0" w:color="auto"/>
              <w:bottom w:val="single" w:sz="4" w:space="0" w:color="auto"/>
              <w:right w:val="single" w:sz="4" w:space="0" w:color="auto"/>
            </w:tcBorders>
            <w:vAlign w:val="center"/>
          </w:tcPr>
          <w:p w:rsidR="00996435" w:rsidRDefault="00996435">
            <w:pPr>
              <w:rPr>
                <w:rFonts w:ascii="宋体" w:hAnsi="宋体"/>
                <w:szCs w:val="22"/>
              </w:rPr>
            </w:pPr>
          </w:p>
        </w:tc>
        <w:tc>
          <w:tcPr>
            <w:tcW w:w="1800" w:type="dxa"/>
            <w:tcBorders>
              <w:top w:val="single" w:sz="4" w:space="0" w:color="auto"/>
              <w:left w:val="single" w:sz="4" w:space="0" w:color="auto"/>
              <w:bottom w:val="single" w:sz="4" w:space="0" w:color="auto"/>
              <w:right w:val="single" w:sz="4" w:space="0" w:color="auto"/>
            </w:tcBorders>
            <w:vAlign w:val="center"/>
          </w:tcPr>
          <w:p w:rsidR="00996435" w:rsidRDefault="00996435">
            <w:pPr>
              <w:rPr>
                <w:rFonts w:ascii="宋体" w:hAnsi="宋体"/>
                <w:szCs w:val="22"/>
              </w:rPr>
            </w:pPr>
          </w:p>
        </w:tc>
        <w:tc>
          <w:tcPr>
            <w:tcW w:w="1210" w:type="dxa"/>
            <w:tcBorders>
              <w:top w:val="single" w:sz="4" w:space="0" w:color="auto"/>
              <w:left w:val="single" w:sz="4" w:space="0" w:color="auto"/>
              <w:bottom w:val="single" w:sz="4" w:space="0" w:color="auto"/>
              <w:right w:val="single" w:sz="4" w:space="0" w:color="auto"/>
            </w:tcBorders>
          </w:tcPr>
          <w:p w:rsidR="00996435" w:rsidRDefault="00996435">
            <w:pPr>
              <w:rPr>
                <w:rFonts w:ascii="宋体" w:hAnsi="宋体"/>
                <w:szCs w:val="22"/>
              </w:rPr>
            </w:pPr>
          </w:p>
        </w:tc>
      </w:tr>
      <w:tr w:rsidR="00996435">
        <w:trPr>
          <w:cantSplit/>
          <w:trHeight w:val="624"/>
        </w:trPr>
        <w:tc>
          <w:tcPr>
            <w:tcW w:w="9632" w:type="dxa"/>
            <w:gridSpan w:val="8"/>
            <w:tcBorders>
              <w:top w:val="single" w:sz="4" w:space="0" w:color="auto"/>
              <w:left w:val="single" w:sz="4" w:space="0" w:color="auto"/>
              <w:bottom w:val="single" w:sz="4" w:space="0" w:color="auto"/>
              <w:right w:val="single" w:sz="4" w:space="0" w:color="auto"/>
            </w:tcBorders>
          </w:tcPr>
          <w:p w:rsidR="00996435" w:rsidRDefault="00DC6FBF">
            <w:pPr>
              <w:rPr>
                <w:rFonts w:ascii="宋体" w:hAnsi="宋体"/>
                <w:szCs w:val="22"/>
              </w:rPr>
            </w:pPr>
            <w:r>
              <w:rPr>
                <w:rFonts w:ascii="宋体" w:hAnsi="宋体" w:hint="eastAsia"/>
                <w:szCs w:val="22"/>
              </w:rPr>
              <w:t>报价合计（包含税费等所有费用）：（大写）人民币（￥元）</w:t>
            </w:r>
          </w:p>
        </w:tc>
      </w:tr>
      <w:tr w:rsidR="00996435">
        <w:trPr>
          <w:cantSplit/>
          <w:trHeight w:val="624"/>
        </w:trPr>
        <w:tc>
          <w:tcPr>
            <w:tcW w:w="9632" w:type="dxa"/>
            <w:gridSpan w:val="8"/>
            <w:tcBorders>
              <w:top w:val="single" w:sz="4" w:space="0" w:color="auto"/>
              <w:left w:val="single" w:sz="4" w:space="0" w:color="auto"/>
              <w:bottom w:val="single" w:sz="4" w:space="0" w:color="auto"/>
              <w:right w:val="single" w:sz="4" w:space="0" w:color="auto"/>
            </w:tcBorders>
          </w:tcPr>
          <w:p w:rsidR="00996435" w:rsidRDefault="00DC6FBF">
            <w:pPr>
              <w:rPr>
                <w:rFonts w:ascii="宋体" w:hAnsi="宋体"/>
                <w:szCs w:val="22"/>
              </w:rPr>
            </w:pPr>
            <w:r>
              <w:rPr>
                <w:rFonts w:ascii="宋体" w:hAnsi="宋体" w:hint="eastAsia"/>
                <w:szCs w:val="21"/>
                <w:u w:val="single"/>
              </w:rPr>
              <w:t xml:space="preserve">　　</w:t>
            </w:r>
            <w:r>
              <w:rPr>
                <w:rFonts w:ascii="宋体" w:hAnsi="宋体" w:hint="eastAsia"/>
                <w:szCs w:val="21"/>
              </w:rPr>
              <w:t>分标（此处有分标时填写具体分标号，无分标时填写“无”）</w:t>
            </w:r>
          </w:p>
        </w:tc>
      </w:tr>
      <w:tr w:rsidR="00996435">
        <w:trPr>
          <w:cantSplit/>
          <w:trHeight w:val="624"/>
        </w:trPr>
        <w:tc>
          <w:tcPr>
            <w:tcW w:w="9632" w:type="dxa"/>
            <w:gridSpan w:val="8"/>
            <w:tcBorders>
              <w:top w:val="single" w:sz="4" w:space="0" w:color="auto"/>
              <w:left w:val="single" w:sz="4" w:space="0" w:color="auto"/>
              <w:bottom w:val="single" w:sz="4" w:space="0" w:color="auto"/>
              <w:right w:val="single" w:sz="4" w:space="0" w:color="auto"/>
            </w:tcBorders>
          </w:tcPr>
          <w:p w:rsidR="00996435" w:rsidRDefault="00DC6FBF">
            <w:pPr>
              <w:rPr>
                <w:rFonts w:ascii="宋体" w:hAnsi="宋体"/>
                <w:szCs w:val="22"/>
              </w:rPr>
            </w:pPr>
            <w:r>
              <w:rPr>
                <w:rFonts w:ascii="宋体" w:hAnsi="宋体" w:hint="eastAsia"/>
                <w:szCs w:val="22"/>
              </w:rPr>
              <w:t>验收标准：</w:t>
            </w:r>
          </w:p>
        </w:tc>
      </w:tr>
      <w:tr w:rsidR="00996435">
        <w:trPr>
          <w:cantSplit/>
          <w:trHeight w:val="497"/>
        </w:trPr>
        <w:tc>
          <w:tcPr>
            <w:tcW w:w="9632" w:type="dxa"/>
            <w:gridSpan w:val="8"/>
            <w:tcBorders>
              <w:top w:val="single" w:sz="4" w:space="0" w:color="auto"/>
              <w:left w:val="single" w:sz="4" w:space="0" w:color="auto"/>
              <w:bottom w:val="single" w:sz="4" w:space="0" w:color="auto"/>
              <w:right w:val="single" w:sz="4" w:space="0" w:color="auto"/>
            </w:tcBorders>
          </w:tcPr>
          <w:p w:rsidR="00996435" w:rsidRDefault="00DC6FBF">
            <w:pPr>
              <w:rPr>
                <w:rFonts w:ascii="宋体" w:hAnsi="宋体"/>
                <w:szCs w:val="22"/>
              </w:rPr>
            </w:pPr>
            <w:r>
              <w:rPr>
                <w:rFonts w:ascii="宋体" w:hAnsi="宋体" w:hint="eastAsia"/>
                <w:szCs w:val="22"/>
              </w:rPr>
              <w:t>优惠及其它：</w:t>
            </w:r>
          </w:p>
        </w:tc>
      </w:tr>
    </w:tbl>
    <w:p w:rsidR="00996435" w:rsidRDefault="00DC6FBF">
      <w:pPr>
        <w:snapToGrid w:val="0"/>
        <w:spacing w:before="50" w:after="50" w:line="360" w:lineRule="auto"/>
        <w:ind w:firstLineChars="200" w:firstLine="480"/>
        <w:jc w:val="left"/>
        <w:rPr>
          <w:rFonts w:ascii="宋体" w:hAnsi="宋体" w:cs="仿宋_GB2312"/>
          <w:kern w:val="0"/>
          <w:sz w:val="24"/>
          <w:lang w:val="zh-CN"/>
        </w:rPr>
      </w:pPr>
      <w:r>
        <w:rPr>
          <w:rFonts w:ascii="宋体" w:hAnsi="宋体" w:cs="仿宋_GB2312" w:hint="eastAsia"/>
          <w:kern w:val="0"/>
          <w:sz w:val="24"/>
          <w:lang w:val="zh-CN"/>
        </w:rPr>
        <w:t>注：</w:t>
      </w:r>
      <w:r>
        <w:rPr>
          <w:rFonts w:ascii="宋体" w:hAnsi="宋体" w:cs="仿宋_GB2312" w:hint="eastAsia"/>
          <w:kern w:val="0"/>
          <w:sz w:val="24"/>
          <w:lang w:val="zh-CN"/>
        </w:rPr>
        <w:t xml:space="preserve"> </w:t>
      </w:r>
    </w:p>
    <w:p w:rsidR="00996435" w:rsidRDefault="00DC6FBF">
      <w:pPr>
        <w:snapToGrid w:val="0"/>
        <w:spacing w:before="50" w:after="50" w:line="360" w:lineRule="auto"/>
        <w:ind w:firstLineChars="200" w:firstLine="480"/>
        <w:jc w:val="left"/>
        <w:rPr>
          <w:rFonts w:ascii="宋体" w:hAnsi="宋体" w:cs="仿宋_GB2312"/>
          <w:kern w:val="0"/>
          <w:sz w:val="24"/>
          <w:lang w:val="zh-CN"/>
        </w:rPr>
      </w:pPr>
      <w:r>
        <w:rPr>
          <w:rFonts w:ascii="宋体" w:hAnsi="宋体" w:cs="仿宋_GB2312" w:hint="eastAsia"/>
          <w:kern w:val="0"/>
          <w:sz w:val="24"/>
          <w:lang w:val="zh-CN"/>
        </w:rPr>
        <w:t>1</w:t>
      </w:r>
      <w:r>
        <w:rPr>
          <w:rFonts w:ascii="宋体" w:hAnsi="宋体" w:cs="仿宋_GB2312" w:hint="eastAsia"/>
          <w:kern w:val="0"/>
          <w:sz w:val="24"/>
          <w:lang w:val="zh-CN"/>
        </w:rPr>
        <w:t>、</w:t>
      </w:r>
      <w:r>
        <w:rPr>
          <w:rFonts w:ascii="宋体" w:hAnsi="宋体" w:cs="仿宋_GB2312" w:hint="eastAsia"/>
          <w:kern w:val="0"/>
          <w:sz w:val="24"/>
          <w:lang w:val="zh-CN"/>
        </w:rPr>
        <w:t xml:space="preserve"> </w:t>
      </w:r>
      <w:r>
        <w:rPr>
          <w:rFonts w:ascii="宋体" w:hAnsi="宋体" w:cs="仿宋_GB2312" w:hint="eastAsia"/>
          <w:kern w:val="0"/>
          <w:sz w:val="24"/>
          <w:lang w:val="zh-CN"/>
        </w:rPr>
        <w:t>投标人需按本表格式填写，不得自行更改，也不得留空</w:t>
      </w:r>
      <w:r>
        <w:rPr>
          <w:rFonts w:ascii="宋体" w:hAnsi="宋体" w:cs="仿宋_GB2312" w:hint="eastAsia"/>
          <w:kern w:val="0"/>
          <w:sz w:val="24"/>
          <w:lang w:val="zh-CN"/>
        </w:rPr>
        <w:t xml:space="preserve">, </w:t>
      </w:r>
      <w:r>
        <w:rPr>
          <w:rFonts w:ascii="宋体" w:hAnsi="宋体" w:cs="仿宋_GB2312" w:hint="eastAsia"/>
          <w:kern w:val="0"/>
          <w:sz w:val="24"/>
          <w:lang w:val="zh-CN"/>
        </w:rPr>
        <w:t>如有多分标，按分</w:t>
      </w:r>
      <w:proofErr w:type="gramStart"/>
      <w:r>
        <w:rPr>
          <w:rFonts w:ascii="宋体" w:hAnsi="宋体" w:cs="仿宋_GB2312" w:hint="eastAsia"/>
          <w:kern w:val="0"/>
          <w:sz w:val="24"/>
          <w:lang w:val="zh-CN"/>
        </w:rPr>
        <w:t>标分别</w:t>
      </w:r>
      <w:proofErr w:type="gramEnd"/>
      <w:r>
        <w:rPr>
          <w:rFonts w:ascii="宋体" w:hAnsi="宋体" w:cs="仿宋_GB2312" w:hint="eastAsia"/>
          <w:kern w:val="0"/>
          <w:sz w:val="24"/>
          <w:lang w:val="zh-CN"/>
        </w:rPr>
        <w:t>提供开标一览表，必须加盖投标人有效电子公章，</w:t>
      </w:r>
      <w:r>
        <w:rPr>
          <w:rFonts w:ascii="宋体" w:hAnsi="宋体" w:cs="仿宋_GB2312" w:hint="eastAsia"/>
          <w:b/>
          <w:kern w:val="0"/>
          <w:sz w:val="24"/>
          <w:lang w:val="zh-CN"/>
        </w:rPr>
        <w:t>否则其投标作无效标处理。</w:t>
      </w:r>
    </w:p>
    <w:p w:rsidR="00996435" w:rsidRDefault="00DC6FBF">
      <w:pPr>
        <w:snapToGrid w:val="0"/>
        <w:spacing w:before="50" w:after="50" w:line="360" w:lineRule="auto"/>
        <w:ind w:firstLineChars="200" w:firstLine="480"/>
        <w:jc w:val="left"/>
        <w:rPr>
          <w:rFonts w:ascii="宋体" w:hAnsi="宋体" w:cs="仿宋_GB2312"/>
          <w:kern w:val="0"/>
          <w:sz w:val="24"/>
          <w:lang w:val="zh-CN"/>
        </w:rPr>
      </w:pPr>
      <w:r>
        <w:rPr>
          <w:rFonts w:ascii="宋体" w:hAnsi="宋体" w:cs="仿宋_GB2312" w:hint="eastAsia"/>
          <w:kern w:val="0"/>
          <w:sz w:val="24"/>
          <w:lang w:val="zh-CN"/>
        </w:rPr>
        <w:t>2</w:t>
      </w:r>
      <w:r>
        <w:rPr>
          <w:rFonts w:ascii="宋体" w:hAnsi="宋体" w:cs="仿宋_GB2312" w:hint="eastAsia"/>
          <w:kern w:val="0"/>
          <w:sz w:val="24"/>
          <w:lang w:val="zh-CN"/>
        </w:rPr>
        <w:t>、本表内容均不能涂改，</w:t>
      </w:r>
      <w:r>
        <w:rPr>
          <w:rFonts w:ascii="宋体" w:hAnsi="宋体" w:cs="仿宋_GB2312" w:hint="eastAsia"/>
          <w:b/>
          <w:kern w:val="0"/>
          <w:sz w:val="24"/>
          <w:lang w:val="zh-CN"/>
        </w:rPr>
        <w:t>否则其投标作无效标处理。</w:t>
      </w:r>
    </w:p>
    <w:p w:rsidR="00996435" w:rsidRDefault="00DC6FBF">
      <w:pPr>
        <w:snapToGrid w:val="0"/>
        <w:spacing w:before="50" w:after="50" w:line="360" w:lineRule="auto"/>
        <w:ind w:firstLineChars="200" w:firstLine="480"/>
        <w:jc w:val="left"/>
        <w:rPr>
          <w:rFonts w:ascii="宋体" w:hAnsi="宋体" w:cs="仿宋_GB2312"/>
          <w:b/>
          <w:kern w:val="0"/>
          <w:sz w:val="24"/>
          <w:lang w:val="zh-CN"/>
        </w:rPr>
      </w:pPr>
      <w:r>
        <w:rPr>
          <w:rFonts w:ascii="宋体" w:hAnsi="宋体" w:cs="仿宋_GB2312" w:hint="eastAsia"/>
          <w:kern w:val="0"/>
          <w:sz w:val="24"/>
          <w:lang w:val="zh-CN"/>
        </w:rPr>
        <w:t>3</w:t>
      </w:r>
      <w:r>
        <w:rPr>
          <w:rFonts w:ascii="宋体" w:hAnsi="宋体" w:cs="仿宋_GB2312" w:hint="eastAsia"/>
          <w:kern w:val="0"/>
          <w:sz w:val="24"/>
          <w:lang w:val="zh-CN"/>
        </w:rPr>
        <w:t>、如为联合体投标，“投标人名称”处必须列明联合体各方名称，并标注联合体牵头人名称，且盖章处须加盖联合体各方公章，</w:t>
      </w:r>
      <w:r>
        <w:rPr>
          <w:rFonts w:ascii="宋体" w:hAnsi="宋体" w:cs="仿宋_GB2312" w:hint="eastAsia"/>
          <w:b/>
          <w:kern w:val="0"/>
          <w:sz w:val="24"/>
          <w:lang w:val="zh-CN"/>
        </w:rPr>
        <w:t>否则其投标作无效标处理。</w:t>
      </w:r>
    </w:p>
    <w:p w:rsidR="00996435" w:rsidRDefault="00DC6FBF">
      <w:pPr>
        <w:snapToGrid w:val="0"/>
        <w:spacing w:line="360" w:lineRule="auto"/>
        <w:ind w:firstLineChars="200" w:firstLine="480"/>
        <w:jc w:val="left"/>
        <w:rPr>
          <w:rFonts w:ascii="宋体" w:hAnsi="宋体" w:cs="仿宋_GB2312"/>
          <w:kern w:val="0"/>
          <w:sz w:val="24"/>
          <w:lang w:val="zh-CN"/>
        </w:rPr>
      </w:pPr>
      <w:r>
        <w:rPr>
          <w:rFonts w:ascii="宋体" w:hAnsi="宋体" w:cs="仿宋_GB2312" w:hint="eastAsia"/>
          <w:kern w:val="0"/>
          <w:sz w:val="24"/>
          <w:lang w:val="zh-CN"/>
        </w:rPr>
        <w:t>4</w:t>
      </w:r>
      <w:r>
        <w:rPr>
          <w:rFonts w:ascii="宋体" w:hAnsi="宋体" w:cs="仿宋_GB2312" w:hint="eastAsia"/>
          <w:kern w:val="0"/>
          <w:sz w:val="24"/>
          <w:lang w:val="zh-CN"/>
        </w:rPr>
        <w:t>、以上表格要求细分项目及报价，在“具体货物内容”一栏中，填写具体货物，</w:t>
      </w:r>
      <w:r>
        <w:rPr>
          <w:rFonts w:ascii="宋体" w:hAnsi="宋体" w:cs="仿宋_GB2312" w:hint="eastAsia"/>
          <w:b/>
          <w:kern w:val="0"/>
          <w:sz w:val="24"/>
          <w:lang w:val="zh-CN"/>
        </w:rPr>
        <w:t>否则其投标作无效标处理。</w:t>
      </w:r>
      <w:r>
        <w:rPr>
          <w:rFonts w:ascii="宋体" w:hAnsi="宋体" w:cs="仿宋_GB2312" w:hint="eastAsia"/>
          <w:kern w:val="0"/>
          <w:sz w:val="24"/>
          <w:lang w:val="zh-CN"/>
        </w:rPr>
        <w:t>。</w:t>
      </w:r>
    </w:p>
    <w:p w:rsidR="00996435" w:rsidRDefault="00DC6FBF">
      <w:pPr>
        <w:snapToGrid w:val="0"/>
        <w:spacing w:line="360" w:lineRule="auto"/>
        <w:ind w:firstLineChars="200" w:firstLine="480"/>
        <w:jc w:val="left"/>
        <w:rPr>
          <w:rFonts w:ascii="宋体" w:hAnsi="宋体" w:cs="仿宋_GB2312"/>
          <w:kern w:val="0"/>
          <w:sz w:val="24"/>
          <w:lang w:val="zh-CN"/>
        </w:rPr>
      </w:pPr>
      <w:r>
        <w:rPr>
          <w:rFonts w:ascii="宋体" w:hAnsi="宋体" w:cs="仿宋_GB2312" w:hint="eastAsia"/>
          <w:kern w:val="0"/>
          <w:sz w:val="24"/>
          <w:lang w:val="zh-CN"/>
        </w:rPr>
        <w:t>5</w:t>
      </w:r>
      <w:r>
        <w:rPr>
          <w:rFonts w:ascii="宋体" w:hAnsi="宋体" w:cs="仿宋_GB2312" w:hint="eastAsia"/>
          <w:kern w:val="0"/>
          <w:sz w:val="24"/>
          <w:lang w:val="zh-CN"/>
        </w:rPr>
        <w:t>、特别提示：采购机构将对项目名称和项目编号，中标供应商名称、地址和中标金额，主要中标标的</w:t>
      </w:r>
      <w:proofErr w:type="gramStart"/>
      <w:r>
        <w:rPr>
          <w:rFonts w:ascii="宋体" w:hAnsi="宋体" w:cs="仿宋_GB2312" w:hint="eastAsia"/>
          <w:kern w:val="0"/>
          <w:sz w:val="24"/>
          <w:lang w:val="zh-CN"/>
        </w:rPr>
        <w:t>的</w:t>
      </w:r>
      <w:proofErr w:type="gramEnd"/>
      <w:r>
        <w:rPr>
          <w:rFonts w:ascii="宋体" w:hAnsi="宋体" w:cs="仿宋_GB2312" w:hint="eastAsia"/>
          <w:kern w:val="0"/>
          <w:sz w:val="24"/>
          <w:lang w:val="zh-CN"/>
        </w:rPr>
        <w:t>名称、规格型号、数量、单价、货物要求等予以公示。</w:t>
      </w:r>
    </w:p>
    <w:p w:rsidR="00996435" w:rsidRDefault="00DC6FBF">
      <w:pPr>
        <w:snapToGrid w:val="0"/>
        <w:spacing w:line="360" w:lineRule="auto"/>
        <w:ind w:firstLineChars="200" w:firstLine="480"/>
        <w:jc w:val="left"/>
        <w:rPr>
          <w:rFonts w:ascii="宋体" w:hAnsi="宋体" w:cs="仿宋_GB2312"/>
          <w:kern w:val="0"/>
          <w:sz w:val="24"/>
          <w:lang w:val="zh-CN"/>
        </w:rPr>
      </w:pPr>
      <w:r>
        <w:rPr>
          <w:rFonts w:ascii="宋体" w:hAnsi="宋体" w:cs="仿宋_GB2312" w:hint="eastAsia"/>
          <w:kern w:val="0"/>
          <w:sz w:val="24"/>
          <w:szCs w:val="22"/>
          <w:lang w:val="zh-CN"/>
        </w:rPr>
        <w:t>6</w:t>
      </w:r>
      <w:r>
        <w:rPr>
          <w:rFonts w:ascii="宋体" w:hAnsi="宋体" w:cs="仿宋_GB2312" w:hint="eastAsia"/>
          <w:kern w:val="0"/>
          <w:sz w:val="24"/>
          <w:szCs w:val="22"/>
          <w:lang w:val="zh-CN"/>
        </w:rPr>
        <w:t>、</w:t>
      </w:r>
      <w:r>
        <w:rPr>
          <w:rFonts w:ascii="宋体" w:hAnsi="宋体" w:cs="仿宋_GB2312" w:hint="eastAsia"/>
          <w:kern w:val="0"/>
          <w:sz w:val="24"/>
          <w:lang w:val="zh-CN"/>
        </w:rPr>
        <w:t>符合招标文件中列明的可享受中小企业扶持政策的投标人，请填写中小企业声明函。注：投标人提供的中小企业声明</w:t>
      </w:r>
      <w:proofErr w:type="gramStart"/>
      <w:r>
        <w:rPr>
          <w:rFonts w:ascii="宋体" w:hAnsi="宋体" w:cs="仿宋_GB2312" w:hint="eastAsia"/>
          <w:kern w:val="0"/>
          <w:sz w:val="24"/>
          <w:lang w:val="zh-CN"/>
        </w:rPr>
        <w:t>函内容</w:t>
      </w:r>
      <w:proofErr w:type="gramEnd"/>
      <w:r>
        <w:rPr>
          <w:rFonts w:ascii="宋体" w:hAnsi="宋体" w:cs="仿宋_GB2312" w:hint="eastAsia"/>
          <w:kern w:val="0"/>
          <w:sz w:val="24"/>
          <w:lang w:val="zh-CN"/>
        </w:rPr>
        <w:t>不实的，属于提供虚假材料谋取中标、成交，依照《中华人民共和国政府采购法》等国家有关规定追究相应责任。</w:t>
      </w:r>
    </w:p>
    <w:p w:rsidR="00996435" w:rsidRDefault="00DC6FBF">
      <w:pPr>
        <w:snapToGrid w:val="0"/>
        <w:spacing w:line="360" w:lineRule="auto"/>
        <w:ind w:firstLineChars="2100" w:firstLine="5040"/>
        <w:rPr>
          <w:rFonts w:ascii="宋体" w:hAnsi="宋体" w:cs="仿宋_GB2312"/>
          <w:kern w:val="0"/>
          <w:sz w:val="24"/>
        </w:rPr>
      </w:pPr>
      <w:r>
        <w:rPr>
          <w:rFonts w:ascii="宋体" w:hAnsi="宋体" w:cs="仿宋_GB2312" w:hint="eastAsia"/>
          <w:kern w:val="0"/>
          <w:sz w:val="24"/>
          <w:lang w:val="zh-CN"/>
        </w:rPr>
        <w:t>投标人名称</w:t>
      </w:r>
      <w:r>
        <w:rPr>
          <w:rFonts w:ascii="宋体" w:hAnsi="宋体" w:cs="仿宋_GB2312" w:hint="eastAsia"/>
          <w:kern w:val="0"/>
          <w:sz w:val="24"/>
          <w:lang w:val="zh-CN"/>
        </w:rPr>
        <w:t>(</w:t>
      </w:r>
      <w:r>
        <w:rPr>
          <w:rFonts w:ascii="宋体" w:hAnsi="宋体" w:cs="仿宋_GB2312" w:hint="eastAsia"/>
          <w:kern w:val="0"/>
          <w:sz w:val="24"/>
          <w:lang w:val="zh-CN"/>
        </w:rPr>
        <w:t>电子签章</w:t>
      </w:r>
      <w:r>
        <w:rPr>
          <w:rFonts w:ascii="宋体" w:hAnsi="宋体" w:cs="仿宋_GB2312" w:hint="eastAsia"/>
          <w:kern w:val="0"/>
          <w:sz w:val="24"/>
          <w:lang w:val="zh-CN"/>
        </w:rPr>
        <w:t>)</w:t>
      </w:r>
      <w:r>
        <w:rPr>
          <w:rFonts w:ascii="宋体" w:hAnsi="宋体" w:cs="仿宋_GB2312" w:hint="eastAsia"/>
          <w:kern w:val="0"/>
          <w:sz w:val="24"/>
          <w:lang w:val="zh-CN"/>
        </w:rPr>
        <w:t>：</w:t>
      </w:r>
    </w:p>
    <w:p w:rsidR="00996435" w:rsidRDefault="00DC6FBF">
      <w:pPr>
        <w:snapToGrid w:val="0"/>
        <w:spacing w:line="360" w:lineRule="auto"/>
        <w:ind w:firstLineChars="2150" w:firstLine="5160"/>
        <w:rPr>
          <w:rFonts w:ascii="宋体" w:hAnsi="宋体" w:cs="仿宋_GB2312"/>
          <w:kern w:val="0"/>
          <w:sz w:val="24"/>
          <w:lang w:val="zh-CN"/>
        </w:rPr>
      </w:pPr>
      <w:r>
        <w:rPr>
          <w:rFonts w:ascii="宋体" w:hAnsi="宋体" w:cs="仿宋_GB2312" w:hint="eastAsia"/>
          <w:kern w:val="0"/>
          <w:sz w:val="24"/>
          <w:lang w:val="zh-CN"/>
        </w:rPr>
        <w:t>日期</w:t>
      </w:r>
      <w:r>
        <w:rPr>
          <w:rFonts w:ascii="宋体" w:hAnsi="宋体" w:cs="仿宋_GB2312" w:hint="eastAsia"/>
          <w:kern w:val="0"/>
          <w:sz w:val="24"/>
        </w:rPr>
        <w:t>：</w:t>
      </w:r>
      <w:r>
        <w:rPr>
          <w:rFonts w:ascii="宋体" w:hAnsi="宋体" w:cs="仿宋_GB2312" w:hint="eastAsia"/>
          <w:kern w:val="0"/>
          <w:sz w:val="24"/>
        </w:rPr>
        <w:t xml:space="preserve">  </w:t>
      </w:r>
      <w:r>
        <w:rPr>
          <w:rFonts w:ascii="宋体" w:hAnsi="宋体" w:cs="仿宋_GB2312" w:hint="eastAsia"/>
          <w:kern w:val="0"/>
          <w:sz w:val="24"/>
        </w:rPr>
        <w:t>年</w:t>
      </w:r>
      <w:r>
        <w:rPr>
          <w:rFonts w:ascii="宋体" w:hAnsi="宋体" w:cs="仿宋_GB2312" w:hint="eastAsia"/>
          <w:kern w:val="0"/>
          <w:sz w:val="24"/>
        </w:rPr>
        <w:t xml:space="preserve">  </w:t>
      </w:r>
      <w:r>
        <w:rPr>
          <w:rFonts w:ascii="宋体" w:hAnsi="宋体" w:cs="仿宋_GB2312" w:hint="eastAsia"/>
          <w:kern w:val="0"/>
          <w:sz w:val="24"/>
          <w:lang w:val="zh-CN"/>
        </w:rPr>
        <w:t>月</w:t>
      </w:r>
      <w:r>
        <w:rPr>
          <w:rFonts w:ascii="宋体" w:hAnsi="宋体" w:cs="仿宋_GB2312" w:hint="eastAsia"/>
          <w:kern w:val="0"/>
          <w:sz w:val="24"/>
        </w:rPr>
        <w:t xml:space="preserve">   </w:t>
      </w:r>
      <w:r>
        <w:rPr>
          <w:rFonts w:ascii="宋体" w:hAnsi="宋体" w:cs="仿宋_GB2312" w:hint="eastAsia"/>
          <w:kern w:val="0"/>
          <w:sz w:val="24"/>
          <w:lang w:val="zh-CN"/>
        </w:rPr>
        <w:t>日</w:t>
      </w:r>
    </w:p>
    <w:p w:rsidR="00996435" w:rsidRDefault="00996435">
      <w:pPr>
        <w:widowControl/>
        <w:ind w:firstLine="600"/>
        <w:jc w:val="left"/>
        <w:rPr>
          <w:rFonts w:ascii="宋体" w:hAnsi="宋体"/>
          <w:sz w:val="30"/>
          <w:szCs w:val="20"/>
        </w:rPr>
        <w:sectPr w:rsidR="00996435">
          <w:pgSz w:w="11906" w:h="16838"/>
          <w:pgMar w:top="1134" w:right="1134" w:bottom="1134" w:left="1134" w:header="720" w:footer="720" w:gutter="0"/>
          <w:cols w:space="720"/>
          <w:docGrid w:type="lines" w:linePitch="331"/>
        </w:sectPr>
      </w:pPr>
    </w:p>
    <w:p w:rsidR="00996435" w:rsidRDefault="00DC6FBF">
      <w:pPr>
        <w:pStyle w:val="aa"/>
        <w:ind w:firstLine="602"/>
        <w:jc w:val="center"/>
        <w:rPr>
          <w:rFonts w:hAnsi="宋体"/>
          <w:b/>
          <w:sz w:val="30"/>
          <w:szCs w:val="30"/>
        </w:rPr>
      </w:pPr>
      <w:r>
        <w:rPr>
          <w:rFonts w:hAnsi="宋体" w:hint="eastAsia"/>
          <w:b/>
          <w:sz w:val="30"/>
          <w:szCs w:val="30"/>
        </w:rPr>
        <w:lastRenderedPageBreak/>
        <w:t>三、中小企业声明函</w:t>
      </w:r>
    </w:p>
    <w:p w:rsidR="00996435" w:rsidRDefault="00DC6FBF">
      <w:pPr>
        <w:pStyle w:val="a8"/>
        <w:spacing w:line="240" w:lineRule="auto"/>
        <w:ind w:firstLine="412"/>
        <w:rPr>
          <w:rFonts w:hAnsi="宋体"/>
          <w:sz w:val="21"/>
          <w:szCs w:val="21"/>
        </w:rPr>
      </w:pPr>
      <w:r>
        <w:rPr>
          <w:rFonts w:hAnsi="宋体" w:hint="eastAsia"/>
          <w:sz w:val="21"/>
          <w:szCs w:val="21"/>
        </w:rPr>
        <w:t>说明：</w:t>
      </w:r>
    </w:p>
    <w:p w:rsidR="00996435" w:rsidRDefault="00DC6FBF">
      <w:pPr>
        <w:pStyle w:val="a8"/>
        <w:spacing w:line="240" w:lineRule="auto"/>
        <w:ind w:firstLineChars="200" w:firstLine="404"/>
        <w:rPr>
          <w:rFonts w:hAnsi="宋体"/>
          <w:sz w:val="21"/>
          <w:szCs w:val="21"/>
        </w:rPr>
      </w:pPr>
      <w:r>
        <w:rPr>
          <w:rFonts w:hAnsi="宋体"/>
          <w:sz w:val="21"/>
          <w:szCs w:val="21"/>
        </w:rPr>
        <w:t>1</w:t>
      </w:r>
      <w:r>
        <w:rPr>
          <w:rFonts w:hAnsi="宋体" w:hint="eastAsia"/>
          <w:sz w:val="21"/>
          <w:szCs w:val="21"/>
        </w:rPr>
        <w:t>、本声明</w:t>
      </w:r>
      <w:proofErr w:type="gramStart"/>
      <w:r>
        <w:rPr>
          <w:rFonts w:hAnsi="宋体" w:hint="eastAsia"/>
          <w:sz w:val="21"/>
          <w:szCs w:val="21"/>
        </w:rPr>
        <w:t>函主要</w:t>
      </w:r>
      <w:proofErr w:type="gramEnd"/>
      <w:r>
        <w:rPr>
          <w:rFonts w:hAnsi="宋体" w:hint="eastAsia"/>
          <w:sz w:val="21"/>
          <w:szCs w:val="21"/>
        </w:rPr>
        <w:t>供参加政府采购活动的中小企业填写，非中小企业无需填写。</w:t>
      </w:r>
    </w:p>
    <w:p w:rsidR="00996435" w:rsidRDefault="00DC6FBF">
      <w:pPr>
        <w:pStyle w:val="a8"/>
        <w:spacing w:line="240" w:lineRule="auto"/>
        <w:ind w:firstLineChars="200" w:firstLine="404"/>
        <w:rPr>
          <w:rFonts w:hAnsi="宋体"/>
          <w:sz w:val="21"/>
          <w:szCs w:val="21"/>
        </w:rPr>
      </w:pPr>
      <w:r>
        <w:rPr>
          <w:rFonts w:hAnsi="宋体"/>
          <w:sz w:val="21"/>
          <w:szCs w:val="21"/>
        </w:rPr>
        <w:t>2</w:t>
      </w:r>
      <w:r>
        <w:rPr>
          <w:rFonts w:hAnsi="宋体" w:hint="eastAsia"/>
          <w:sz w:val="21"/>
          <w:szCs w:val="21"/>
        </w:rPr>
        <w:t>、小型、微型企业提供中型企业提供的货物的，视同为中型企业。</w:t>
      </w:r>
    </w:p>
    <w:p w:rsidR="00996435" w:rsidRDefault="00996435">
      <w:pPr>
        <w:pStyle w:val="a8"/>
        <w:spacing w:line="240" w:lineRule="auto"/>
        <w:ind w:firstLineChars="200" w:firstLine="404"/>
        <w:rPr>
          <w:rFonts w:hAnsi="宋体"/>
          <w:sz w:val="21"/>
          <w:szCs w:val="21"/>
        </w:rPr>
      </w:pPr>
    </w:p>
    <w:p w:rsidR="00996435" w:rsidRDefault="00DC6FBF">
      <w:pPr>
        <w:pStyle w:val="a7"/>
        <w:spacing w:line="360" w:lineRule="auto"/>
        <w:ind w:leftChars="-203" w:left="-426" w:right="142" w:firstLineChars="200" w:firstLine="420"/>
        <w:contextualSpacing/>
        <w:rPr>
          <w:rFonts w:ascii="宋体" w:hAnsi="宋体"/>
          <w:kern w:val="24"/>
        </w:rPr>
      </w:pPr>
      <w:r>
        <w:rPr>
          <w:rFonts w:ascii="宋体" w:hAnsi="宋体" w:hint="eastAsia"/>
          <w:kern w:val="24"/>
        </w:rPr>
        <w:t>本公司（联合体）郑重声明，根据《政府采购促进中小企业发展管理办法》（财库﹝</w:t>
      </w:r>
      <w:r>
        <w:rPr>
          <w:rFonts w:ascii="宋体" w:hAnsi="宋体" w:hint="eastAsia"/>
          <w:kern w:val="24"/>
        </w:rPr>
        <w:t>2020</w:t>
      </w:r>
      <w:r>
        <w:rPr>
          <w:rFonts w:ascii="宋体" w:hAnsi="宋体" w:hint="eastAsia"/>
          <w:kern w:val="24"/>
        </w:rPr>
        <w:t>﹞</w:t>
      </w:r>
      <w:r>
        <w:rPr>
          <w:rFonts w:ascii="宋体" w:hAnsi="宋体" w:hint="eastAsia"/>
          <w:kern w:val="24"/>
        </w:rPr>
        <w:t>46</w:t>
      </w:r>
      <w:r>
        <w:rPr>
          <w:rFonts w:ascii="宋体" w:hAnsi="宋体" w:hint="eastAsia"/>
          <w:kern w:val="24"/>
        </w:rPr>
        <w:t>号）的规定，本公司（联合体）参加</w:t>
      </w:r>
      <w:r>
        <w:rPr>
          <w:rFonts w:ascii="宋体" w:hAnsi="宋体" w:hint="eastAsia"/>
          <w:kern w:val="24"/>
          <w:u w:val="single"/>
        </w:rPr>
        <w:t>南宁市第四人民医院</w:t>
      </w:r>
      <w:r>
        <w:rPr>
          <w:rFonts w:ascii="宋体" w:hAnsi="宋体" w:hint="eastAsia"/>
          <w:kern w:val="24"/>
          <w:u w:val="single"/>
        </w:rPr>
        <w:t xml:space="preserve"> </w:t>
      </w:r>
      <w:r>
        <w:rPr>
          <w:rFonts w:ascii="宋体" w:hAnsi="宋体" w:hint="eastAsia"/>
          <w:kern w:val="24"/>
        </w:rPr>
        <w:t>的</w:t>
      </w:r>
      <w:r>
        <w:rPr>
          <w:rFonts w:ascii="宋体" w:hAnsi="宋体" w:hint="eastAsia"/>
          <w:kern w:val="24"/>
          <w:u w:val="single"/>
        </w:rPr>
        <w:t>南宁市第四人民医院</w:t>
      </w:r>
      <w:r>
        <w:rPr>
          <w:rFonts w:ascii="宋体" w:hAnsi="宋体" w:hint="eastAsia"/>
          <w:kern w:val="24"/>
          <w:u w:val="single"/>
        </w:rPr>
        <w:t>2024</w:t>
      </w:r>
      <w:r>
        <w:rPr>
          <w:rFonts w:ascii="宋体" w:hAnsi="宋体" w:hint="eastAsia"/>
          <w:kern w:val="24"/>
          <w:u w:val="single"/>
        </w:rPr>
        <w:t>年第二批艾滋病诊疗相关仪器设备采购</w:t>
      </w:r>
      <w:r>
        <w:rPr>
          <w:rFonts w:ascii="宋体" w:hAnsi="宋体" w:hint="eastAsia"/>
          <w:kern w:val="24"/>
        </w:rPr>
        <w:t>采购活动，提供的货物全部由符合政策要求的中小企业制造。相关企业（含联合体中的中小企业、签订分包意向协议的中小企业）的具体情况如下：</w:t>
      </w:r>
    </w:p>
    <w:p w:rsidR="00996435" w:rsidRDefault="00DC6FBF">
      <w:pPr>
        <w:tabs>
          <w:tab w:val="left" w:pos="1384"/>
          <w:tab w:val="left" w:pos="4562"/>
          <w:tab w:val="left" w:pos="6803"/>
        </w:tabs>
        <w:spacing w:line="360" w:lineRule="auto"/>
        <w:ind w:left="-426" w:right="-58" w:firstLine="480"/>
        <w:contextualSpacing/>
        <w:rPr>
          <w:rFonts w:ascii="宋体" w:hAnsi="宋体"/>
          <w:kern w:val="24"/>
          <w:sz w:val="24"/>
        </w:rPr>
      </w:pPr>
      <w:r>
        <w:rPr>
          <w:rFonts w:ascii="宋体" w:hAnsi="宋体" w:hint="eastAsia"/>
          <w:kern w:val="24"/>
          <w:sz w:val="24"/>
        </w:rPr>
        <w:t>1.</w:t>
      </w:r>
      <w:r>
        <w:rPr>
          <w:rFonts w:ascii="宋体" w:hAnsi="宋体" w:hint="eastAsia"/>
          <w:kern w:val="24"/>
          <w:sz w:val="24"/>
          <w:u w:val="single"/>
        </w:rPr>
        <w:t>（标的名称）</w:t>
      </w:r>
      <w:r>
        <w:rPr>
          <w:rFonts w:ascii="宋体" w:hAnsi="宋体" w:hint="eastAsia"/>
          <w:kern w:val="24"/>
          <w:sz w:val="24"/>
        </w:rPr>
        <w:t>，属于</w:t>
      </w:r>
      <w:r>
        <w:rPr>
          <w:rFonts w:ascii="宋体" w:hAnsi="宋体" w:hint="eastAsia"/>
          <w:kern w:val="24"/>
          <w:sz w:val="24"/>
          <w:u w:val="single"/>
        </w:rPr>
        <w:t>（采购文件中明确的所属行业）</w:t>
      </w:r>
      <w:r>
        <w:rPr>
          <w:rFonts w:ascii="宋体" w:hAnsi="宋体" w:hint="eastAsia"/>
          <w:kern w:val="24"/>
          <w:sz w:val="24"/>
        </w:rPr>
        <w:t>行业；制造商为</w:t>
      </w:r>
      <w:r>
        <w:rPr>
          <w:rFonts w:ascii="宋体" w:hAnsi="宋体" w:hint="eastAsia"/>
          <w:kern w:val="24"/>
          <w:sz w:val="24"/>
          <w:u w:val="single"/>
        </w:rPr>
        <w:t>（企业名称）</w:t>
      </w:r>
      <w:r>
        <w:rPr>
          <w:rFonts w:ascii="宋体" w:hAnsi="宋体" w:hint="eastAsia"/>
          <w:kern w:val="24"/>
          <w:sz w:val="24"/>
        </w:rPr>
        <w:t>，从业人员</w:t>
      </w:r>
      <w:r>
        <w:rPr>
          <w:rFonts w:ascii="宋体" w:hAnsi="宋体" w:hint="eastAsia"/>
          <w:kern w:val="24"/>
          <w:sz w:val="24"/>
          <w:u w:val="single"/>
        </w:rPr>
        <w:t xml:space="preserve">      </w:t>
      </w:r>
      <w:r>
        <w:rPr>
          <w:rFonts w:ascii="宋体" w:hAnsi="宋体" w:hint="eastAsia"/>
          <w:kern w:val="24"/>
          <w:sz w:val="24"/>
        </w:rPr>
        <w:t>人，营业收入为</w:t>
      </w:r>
      <w:r>
        <w:rPr>
          <w:rFonts w:ascii="宋体" w:hAnsi="宋体" w:hint="eastAsia"/>
          <w:kern w:val="24"/>
          <w:sz w:val="24"/>
          <w:u w:val="single"/>
        </w:rPr>
        <w:t xml:space="preserve">      </w:t>
      </w:r>
      <w:r>
        <w:rPr>
          <w:rFonts w:ascii="宋体" w:hAnsi="宋体" w:hint="eastAsia"/>
          <w:kern w:val="24"/>
          <w:sz w:val="24"/>
        </w:rPr>
        <w:t>万元，资产总额为</w:t>
      </w:r>
      <w:r>
        <w:rPr>
          <w:rFonts w:ascii="宋体" w:hAnsi="宋体" w:hint="eastAsia"/>
          <w:kern w:val="24"/>
          <w:sz w:val="24"/>
          <w:u w:val="single"/>
        </w:rPr>
        <w:t xml:space="preserve">      </w:t>
      </w:r>
      <w:r>
        <w:rPr>
          <w:rFonts w:ascii="宋体" w:hAnsi="宋体" w:hint="eastAsia"/>
          <w:kern w:val="24"/>
          <w:sz w:val="24"/>
        </w:rPr>
        <w:t>万元，属于</w:t>
      </w:r>
      <w:r>
        <w:rPr>
          <w:rFonts w:ascii="宋体" w:hAnsi="宋体" w:hint="eastAsia"/>
          <w:kern w:val="24"/>
          <w:sz w:val="24"/>
          <w:u w:val="single"/>
        </w:rPr>
        <w:t>（中型企业、小型企业、微型企业）</w:t>
      </w:r>
      <w:r>
        <w:rPr>
          <w:rFonts w:ascii="宋体" w:hAnsi="宋体" w:hint="eastAsia"/>
          <w:kern w:val="24"/>
          <w:sz w:val="24"/>
        </w:rPr>
        <w:t>；</w:t>
      </w:r>
    </w:p>
    <w:p w:rsidR="00996435" w:rsidRDefault="00DC6FBF">
      <w:pPr>
        <w:tabs>
          <w:tab w:val="left" w:pos="1065"/>
          <w:tab w:val="left" w:pos="6477"/>
        </w:tabs>
        <w:spacing w:line="360" w:lineRule="auto"/>
        <w:ind w:left="-426" w:right="-58" w:firstLine="480"/>
        <w:contextualSpacing/>
        <w:rPr>
          <w:rFonts w:ascii="宋体" w:hAnsi="宋体"/>
          <w:kern w:val="24"/>
          <w:sz w:val="24"/>
        </w:rPr>
      </w:pPr>
      <w:r>
        <w:rPr>
          <w:rFonts w:ascii="宋体" w:hAnsi="宋体" w:hint="eastAsia"/>
          <w:kern w:val="24"/>
          <w:sz w:val="24"/>
        </w:rPr>
        <w:t>2.</w:t>
      </w:r>
      <w:r>
        <w:rPr>
          <w:rFonts w:ascii="宋体" w:hAnsi="宋体" w:hint="eastAsia"/>
          <w:kern w:val="24"/>
          <w:sz w:val="24"/>
          <w:u w:val="single"/>
        </w:rPr>
        <w:t>（标的名称）</w:t>
      </w:r>
      <w:r>
        <w:rPr>
          <w:rFonts w:ascii="宋体" w:hAnsi="宋体" w:hint="eastAsia"/>
          <w:kern w:val="24"/>
          <w:sz w:val="24"/>
        </w:rPr>
        <w:t>，属于</w:t>
      </w:r>
      <w:r>
        <w:rPr>
          <w:rFonts w:ascii="宋体" w:hAnsi="宋体" w:hint="eastAsia"/>
          <w:kern w:val="24"/>
          <w:sz w:val="24"/>
          <w:u w:val="single"/>
        </w:rPr>
        <w:t>（采购文件中明确的所属行业）</w:t>
      </w:r>
      <w:r>
        <w:rPr>
          <w:rFonts w:ascii="宋体" w:hAnsi="宋体" w:hint="eastAsia"/>
          <w:kern w:val="24"/>
          <w:sz w:val="24"/>
        </w:rPr>
        <w:t>行业；制造商为</w:t>
      </w:r>
      <w:r>
        <w:rPr>
          <w:rFonts w:ascii="宋体" w:hAnsi="宋体" w:hint="eastAsia"/>
          <w:kern w:val="24"/>
          <w:sz w:val="24"/>
          <w:u w:val="single"/>
        </w:rPr>
        <w:t>（企业名称）</w:t>
      </w:r>
      <w:r>
        <w:rPr>
          <w:rFonts w:ascii="宋体" w:hAnsi="宋体" w:hint="eastAsia"/>
          <w:kern w:val="24"/>
          <w:sz w:val="24"/>
        </w:rPr>
        <w:t>，从业人员</w:t>
      </w:r>
      <w:r>
        <w:rPr>
          <w:rFonts w:ascii="宋体" w:hAnsi="宋体" w:hint="eastAsia"/>
          <w:kern w:val="24"/>
          <w:sz w:val="24"/>
          <w:u w:val="single"/>
        </w:rPr>
        <w:t xml:space="preserve">      </w:t>
      </w:r>
      <w:r>
        <w:rPr>
          <w:rFonts w:ascii="宋体" w:hAnsi="宋体" w:hint="eastAsia"/>
          <w:kern w:val="24"/>
          <w:sz w:val="24"/>
        </w:rPr>
        <w:t>人，营业收入为</w:t>
      </w:r>
      <w:r>
        <w:rPr>
          <w:rFonts w:ascii="宋体" w:hAnsi="宋体" w:hint="eastAsia"/>
          <w:kern w:val="24"/>
          <w:sz w:val="24"/>
          <w:u w:val="single"/>
        </w:rPr>
        <w:t xml:space="preserve">      </w:t>
      </w:r>
      <w:r>
        <w:rPr>
          <w:rFonts w:ascii="宋体" w:hAnsi="宋体" w:hint="eastAsia"/>
          <w:kern w:val="24"/>
          <w:sz w:val="24"/>
        </w:rPr>
        <w:t>万元，资产总额为</w:t>
      </w:r>
      <w:r>
        <w:rPr>
          <w:rFonts w:ascii="宋体" w:hAnsi="宋体" w:hint="eastAsia"/>
          <w:kern w:val="24"/>
          <w:sz w:val="24"/>
          <w:u w:val="single"/>
        </w:rPr>
        <w:t xml:space="preserve">      </w:t>
      </w:r>
      <w:r>
        <w:rPr>
          <w:rFonts w:ascii="宋体" w:hAnsi="宋体" w:hint="eastAsia"/>
          <w:kern w:val="24"/>
          <w:sz w:val="24"/>
        </w:rPr>
        <w:t>万元，属于</w:t>
      </w:r>
      <w:r>
        <w:rPr>
          <w:rFonts w:ascii="宋体" w:hAnsi="宋体" w:hint="eastAsia"/>
          <w:kern w:val="24"/>
          <w:sz w:val="24"/>
          <w:u w:val="single"/>
        </w:rPr>
        <w:t>（中型企业、小型企业、微型企业）</w:t>
      </w:r>
      <w:r>
        <w:rPr>
          <w:rFonts w:ascii="宋体" w:hAnsi="宋体" w:hint="eastAsia"/>
          <w:kern w:val="24"/>
          <w:sz w:val="24"/>
        </w:rPr>
        <w:t>；</w:t>
      </w:r>
    </w:p>
    <w:p w:rsidR="00996435" w:rsidRDefault="00DC6FBF">
      <w:pPr>
        <w:pStyle w:val="a7"/>
        <w:spacing w:line="360" w:lineRule="auto"/>
        <w:ind w:left="142" w:right="142"/>
        <w:contextualSpacing/>
        <w:rPr>
          <w:rFonts w:ascii="宋体" w:hAnsi="宋体"/>
          <w:kern w:val="24"/>
        </w:rPr>
      </w:pPr>
      <w:r>
        <w:rPr>
          <w:rFonts w:ascii="宋体" w:hAnsi="宋体" w:hint="eastAsia"/>
          <w:kern w:val="24"/>
        </w:rPr>
        <w:t>……</w:t>
      </w:r>
      <w:r>
        <w:rPr>
          <w:rFonts w:ascii="宋体" w:hAnsi="宋体" w:hint="eastAsia"/>
          <w:kern w:val="24"/>
        </w:rPr>
        <w:t xml:space="preserve"> </w:t>
      </w:r>
    </w:p>
    <w:p w:rsidR="00996435" w:rsidRDefault="00DC6FBF">
      <w:pPr>
        <w:pStyle w:val="a7"/>
        <w:spacing w:line="360" w:lineRule="auto"/>
        <w:ind w:leftChars="-193" w:left="-405" w:right="142" w:firstLineChars="189" w:firstLine="397"/>
        <w:contextualSpacing/>
        <w:rPr>
          <w:rFonts w:ascii="宋体" w:hAnsi="宋体"/>
          <w:kern w:val="24"/>
        </w:rPr>
      </w:pPr>
      <w:r>
        <w:rPr>
          <w:rFonts w:ascii="宋体" w:hAnsi="宋体" w:hint="eastAsia"/>
          <w:kern w:val="24"/>
        </w:rPr>
        <w:t>以上企业，不属于大企业的分支机构，不存在控股股东为大企业的情形，也不存在与大企业的负责人为同一人的情形。</w:t>
      </w:r>
    </w:p>
    <w:p w:rsidR="00996435" w:rsidRDefault="00DC6FBF">
      <w:pPr>
        <w:pStyle w:val="a7"/>
        <w:spacing w:line="360" w:lineRule="auto"/>
        <w:ind w:left="-426" w:right="142" w:firstLine="420"/>
        <w:contextualSpacing/>
        <w:rPr>
          <w:rFonts w:ascii="宋体" w:hAnsi="宋体"/>
          <w:kern w:val="24"/>
        </w:rPr>
      </w:pPr>
      <w:r>
        <w:rPr>
          <w:rFonts w:ascii="宋体" w:hAnsi="宋体" w:hint="eastAsia"/>
          <w:kern w:val="24"/>
        </w:rPr>
        <w:t>本企业对上述声明内容的真实性负责。如有虚假，将依法承担相应责任。</w:t>
      </w:r>
    </w:p>
    <w:p w:rsidR="00996435" w:rsidRDefault="00996435">
      <w:pPr>
        <w:pStyle w:val="aa"/>
        <w:spacing w:line="360" w:lineRule="auto"/>
        <w:ind w:firstLineChars="200" w:firstLine="420"/>
        <w:rPr>
          <w:rFonts w:hAnsi="宋体"/>
          <w:szCs w:val="21"/>
        </w:rPr>
      </w:pPr>
    </w:p>
    <w:p w:rsidR="00996435" w:rsidRDefault="00996435">
      <w:pPr>
        <w:pStyle w:val="aa"/>
        <w:spacing w:line="360" w:lineRule="auto"/>
        <w:ind w:firstLineChars="200" w:firstLine="420"/>
        <w:rPr>
          <w:rFonts w:hAnsi="宋体"/>
          <w:szCs w:val="21"/>
        </w:rPr>
      </w:pPr>
    </w:p>
    <w:p w:rsidR="00996435" w:rsidRDefault="00DC6FBF">
      <w:pPr>
        <w:snapToGrid w:val="0"/>
        <w:spacing w:line="360" w:lineRule="auto"/>
        <w:ind w:firstLineChars="2100" w:firstLine="5040"/>
        <w:rPr>
          <w:rFonts w:ascii="宋体" w:hAnsi="宋体" w:cs="仿宋_GB2312"/>
          <w:kern w:val="0"/>
          <w:sz w:val="24"/>
        </w:rPr>
      </w:pPr>
      <w:r>
        <w:rPr>
          <w:rFonts w:ascii="宋体" w:hAnsi="宋体" w:cs="仿宋_GB2312" w:hint="eastAsia"/>
          <w:kern w:val="0"/>
          <w:sz w:val="24"/>
          <w:lang w:val="zh-CN"/>
        </w:rPr>
        <w:t>投标人名称</w:t>
      </w:r>
      <w:r>
        <w:rPr>
          <w:rFonts w:ascii="宋体" w:hAnsi="宋体" w:cs="仿宋_GB2312" w:hint="eastAsia"/>
          <w:kern w:val="0"/>
          <w:sz w:val="24"/>
          <w:lang w:val="zh-CN"/>
        </w:rPr>
        <w:t>(</w:t>
      </w:r>
      <w:r>
        <w:rPr>
          <w:rFonts w:ascii="宋体" w:hAnsi="宋体" w:cs="仿宋_GB2312" w:hint="eastAsia"/>
          <w:kern w:val="0"/>
          <w:sz w:val="24"/>
          <w:lang w:val="zh-CN"/>
        </w:rPr>
        <w:t>电子签章</w:t>
      </w:r>
      <w:r>
        <w:rPr>
          <w:rFonts w:ascii="宋体" w:hAnsi="宋体" w:cs="仿宋_GB2312" w:hint="eastAsia"/>
          <w:kern w:val="0"/>
          <w:sz w:val="24"/>
          <w:lang w:val="zh-CN"/>
        </w:rPr>
        <w:t>)</w:t>
      </w:r>
      <w:r>
        <w:rPr>
          <w:rFonts w:ascii="宋体" w:hAnsi="宋体" w:cs="仿宋_GB2312" w:hint="eastAsia"/>
          <w:kern w:val="0"/>
          <w:sz w:val="24"/>
          <w:lang w:val="zh-CN"/>
        </w:rPr>
        <w:t>：</w:t>
      </w:r>
    </w:p>
    <w:p w:rsidR="00996435" w:rsidRDefault="00DC6FBF">
      <w:pPr>
        <w:snapToGrid w:val="0"/>
        <w:spacing w:line="360" w:lineRule="auto"/>
        <w:ind w:firstLineChars="2150" w:firstLine="5160"/>
        <w:rPr>
          <w:rFonts w:ascii="宋体" w:hAnsi="宋体" w:cs="仿宋_GB2312"/>
          <w:kern w:val="0"/>
          <w:sz w:val="24"/>
          <w:lang w:val="zh-CN"/>
        </w:rPr>
      </w:pPr>
      <w:r>
        <w:rPr>
          <w:rFonts w:ascii="宋体" w:hAnsi="宋体" w:cs="仿宋_GB2312" w:hint="eastAsia"/>
          <w:kern w:val="0"/>
          <w:sz w:val="24"/>
          <w:lang w:val="zh-CN"/>
        </w:rPr>
        <w:t>日期</w:t>
      </w:r>
      <w:r>
        <w:rPr>
          <w:rFonts w:ascii="宋体" w:hAnsi="宋体" w:cs="仿宋_GB2312" w:hint="eastAsia"/>
          <w:kern w:val="0"/>
          <w:sz w:val="24"/>
        </w:rPr>
        <w:t>：</w:t>
      </w:r>
      <w:r>
        <w:rPr>
          <w:rFonts w:ascii="宋体" w:hAnsi="宋体" w:cs="仿宋_GB2312" w:hint="eastAsia"/>
          <w:kern w:val="0"/>
          <w:sz w:val="24"/>
        </w:rPr>
        <w:t xml:space="preserve">  </w:t>
      </w:r>
      <w:r>
        <w:rPr>
          <w:rFonts w:ascii="宋体" w:hAnsi="宋体" w:cs="仿宋_GB2312" w:hint="eastAsia"/>
          <w:kern w:val="0"/>
          <w:sz w:val="24"/>
        </w:rPr>
        <w:t>年</w:t>
      </w:r>
      <w:r>
        <w:rPr>
          <w:rFonts w:ascii="宋体" w:hAnsi="宋体" w:cs="仿宋_GB2312" w:hint="eastAsia"/>
          <w:kern w:val="0"/>
          <w:sz w:val="24"/>
        </w:rPr>
        <w:t xml:space="preserve">  </w:t>
      </w:r>
      <w:r>
        <w:rPr>
          <w:rFonts w:ascii="宋体" w:hAnsi="宋体" w:cs="仿宋_GB2312" w:hint="eastAsia"/>
          <w:kern w:val="0"/>
          <w:sz w:val="24"/>
          <w:lang w:val="zh-CN"/>
        </w:rPr>
        <w:t>月</w:t>
      </w:r>
      <w:r>
        <w:rPr>
          <w:rFonts w:ascii="宋体" w:hAnsi="宋体" w:cs="仿宋_GB2312" w:hint="eastAsia"/>
          <w:kern w:val="0"/>
          <w:sz w:val="24"/>
        </w:rPr>
        <w:t xml:space="preserve">   </w:t>
      </w:r>
      <w:r>
        <w:rPr>
          <w:rFonts w:ascii="宋体" w:hAnsi="宋体" w:cs="仿宋_GB2312" w:hint="eastAsia"/>
          <w:kern w:val="0"/>
          <w:sz w:val="24"/>
          <w:lang w:val="zh-CN"/>
        </w:rPr>
        <w:t>日</w:t>
      </w:r>
    </w:p>
    <w:p w:rsidR="00996435" w:rsidRDefault="00996435">
      <w:pPr>
        <w:pStyle w:val="aa"/>
        <w:spacing w:line="360" w:lineRule="auto"/>
        <w:ind w:firstLineChars="200" w:firstLine="420"/>
        <w:rPr>
          <w:rFonts w:hAnsi="宋体"/>
          <w:szCs w:val="21"/>
        </w:rPr>
      </w:pPr>
    </w:p>
    <w:p w:rsidR="00996435" w:rsidRDefault="00DC6FBF">
      <w:pPr>
        <w:snapToGrid w:val="0"/>
        <w:spacing w:before="50" w:afterLines="50" w:after="165" w:line="360" w:lineRule="auto"/>
        <w:ind w:firstLine="400"/>
        <w:jc w:val="left"/>
        <w:rPr>
          <w:rFonts w:ascii="宋体" w:hAnsi="宋体" w:cs="宋体"/>
          <w:sz w:val="20"/>
        </w:rPr>
      </w:pPr>
      <w:r>
        <w:rPr>
          <w:rFonts w:ascii="宋体" w:hAnsi="宋体" w:cs="宋体" w:hint="eastAsia"/>
          <w:sz w:val="20"/>
        </w:rPr>
        <w:t>注：</w:t>
      </w:r>
    </w:p>
    <w:p w:rsidR="00996435" w:rsidRDefault="00DC6FBF">
      <w:pPr>
        <w:snapToGrid w:val="0"/>
        <w:spacing w:before="50" w:afterLines="50" w:after="165" w:line="360" w:lineRule="auto"/>
        <w:ind w:left="210" w:firstLine="400"/>
        <w:jc w:val="left"/>
        <w:rPr>
          <w:rFonts w:ascii="宋体" w:hAnsi="宋体"/>
          <w:sz w:val="20"/>
        </w:rPr>
      </w:pPr>
      <w:r>
        <w:rPr>
          <w:rFonts w:ascii="宋体" w:hAnsi="宋体" w:hint="eastAsia"/>
          <w:sz w:val="20"/>
        </w:rPr>
        <w:t>1.</w:t>
      </w:r>
      <w:r>
        <w:rPr>
          <w:rFonts w:ascii="宋体" w:hAnsi="宋体" w:hint="eastAsia"/>
          <w:sz w:val="20"/>
        </w:rPr>
        <w:t>从业人员、营业收入、资产总额填报上一年度数据，无上</w:t>
      </w:r>
      <w:proofErr w:type="gramStart"/>
      <w:r>
        <w:rPr>
          <w:rFonts w:ascii="宋体" w:hAnsi="宋体" w:hint="eastAsia"/>
          <w:sz w:val="20"/>
        </w:rPr>
        <w:t>一</w:t>
      </w:r>
      <w:proofErr w:type="gramEnd"/>
      <w:r>
        <w:rPr>
          <w:rFonts w:ascii="宋体" w:hAnsi="宋体" w:hint="eastAsia"/>
          <w:sz w:val="20"/>
        </w:rPr>
        <w:t>年度数据的新成立企业可不填报。</w:t>
      </w:r>
    </w:p>
    <w:p w:rsidR="00996435" w:rsidRDefault="00DC6FBF">
      <w:pPr>
        <w:snapToGrid w:val="0"/>
        <w:spacing w:before="50" w:afterLines="50" w:after="165" w:line="360" w:lineRule="auto"/>
        <w:ind w:firstLineChars="150" w:firstLine="300"/>
        <w:jc w:val="left"/>
        <w:rPr>
          <w:rFonts w:ascii="宋体" w:hAnsi="宋体"/>
          <w:sz w:val="20"/>
        </w:rPr>
      </w:pPr>
      <w:r>
        <w:rPr>
          <w:rFonts w:ascii="宋体" w:hAnsi="宋体" w:hint="eastAsia"/>
          <w:sz w:val="20"/>
        </w:rPr>
        <w:t>2.</w:t>
      </w:r>
      <w:r>
        <w:rPr>
          <w:rFonts w:ascii="宋体" w:hAnsi="宋体" w:hint="eastAsia"/>
          <w:sz w:val="20"/>
        </w:rPr>
        <w:t>请根据自己的真实情况出具《中小企业声明函》。依法享受中小企业优惠政策的，采购人或者采购代理机构在公告中标结果时，同时公告其《中小企业声明函》，接受社会监督。</w:t>
      </w:r>
    </w:p>
    <w:p w:rsidR="00996435" w:rsidRDefault="00996435">
      <w:pPr>
        <w:widowControl/>
        <w:spacing w:line="360" w:lineRule="auto"/>
        <w:ind w:firstLine="400"/>
        <w:jc w:val="left"/>
        <w:rPr>
          <w:rFonts w:ascii="宋体" w:hAnsi="宋体"/>
          <w:sz w:val="20"/>
        </w:rPr>
        <w:sectPr w:rsidR="00996435">
          <w:pgSz w:w="11906" w:h="16838"/>
          <w:pgMar w:top="1134" w:right="1134" w:bottom="1134" w:left="1134" w:header="720" w:footer="720" w:gutter="0"/>
          <w:cols w:space="720"/>
          <w:docGrid w:type="lines" w:linePitch="331"/>
        </w:sectPr>
      </w:pPr>
    </w:p>
    <w:p w:rsidR="00996435" w:rsidRDefault="00DC6FBF">
      <w:pPr>
        <w:snapToGrid w:val="0"/>
        <w:spacing w:beforeLines="50" w:before="165" w:after="50"/>
        <w:ind w:firstLine="562"/>
        <w:jc w:val="center"/>
        <w:outlineLvl w:val="1"/>
        <w:rPr>
          <w:rFonts w:ascii="宋体" w:hAnsi="宋体"/>
          <w:b/>
          <w:bCs/>
          <w:sz w:val="28"/>
          <w:szCs w:val="28"/>
        </w:rPr>
      </w:pPr>
      <w:bookmarkStart w:id="297" w:name="_Toc19686840"/>
      <w:bookmarkStart w:id="298" w:name="_Toc118383701"/>
      <w:r>
        <w:rPr>
          <w:rFonts w:ascii="宋体" w:hAnsi="宋体" w:hint="eastAsia"/>
          <w:b/>
          <w:bCs/>
          <w:sz w:val="28"/>
          <w:szCs w:val="28"/>
        </w:rPr>
        <w:lastRenderedPageBreak/>
        <w:t>第六节</w:t>
      </w:r>
      <w:r>
        <w:rPr>
          <w:rFonts w:ascii="宋体" w:hAnsi="宋体" w:hint="eastAsia"/>
          <w:b/>
          <w:bCs/>
          <w:sz w:val="28"/>
          <w:szCs w:val="28"/>
        </w:rPr>
        <w:t xml:space="preserve"> </w:t>
      </w:r>
      <w:r>
        <w:rPr>
          <w:rFonts w:ascii="宋体" w:hAnsi="宋体" w:hint="eastAsia"/>
          <w:b/>
          <w:bCs/>
          <w:sz w:val="28"/>
          <w:szCs w:val="28"/>
        </w:rPr>
        <w:t>其他文书、文件格式</w:t>
      </w:r>
      <w:bookmarkEnd w:id="297"/>
      <w:bookmarkEnd w:id="298"/>
    </w:p>
    <w:p w:rsidR="00996435" w:rsidRDefault="00996435">
      <w:pPr>
        <w:pStyle w:val="aa"/>
        <w:spacing w:line="360" w:lineRule="auto"/>
        <w:ind w:firstLine="602"/>
        <w:jc w:val="center"/>
        <w:rPr>
          <w:rFonts w:hAnsi="宋体"/>
          <w:b/>
          <w:sz w:val="30"/>
          <w:szCs w:val="30"/>
        </w:rPr>
      </w:pPr>
    </w:p>
    <w:p w:rsidR="00996435" w:rsidRDefault="00DC6FBF">
      <w:pPr>
        <w:ind w:firstLine="643"/>
        <w:jc w:val="center"/>
        <w:rPr>
          <w:rFonts w:ascii="宋体" w:hAnsi="宋体" w:cs="宋体"/>
          <w:b/>
          <w:bCs/>
          <w:sz w:val="32"/>
          <w:szCs w:val="32"/>
          <w:lang w:val="en"/>
        </w:rPr>
      </w:pPr>
      <w:r>
        <w:rPr>
          <w:rFonts w:ascii="宋体" w:hAnsi="宋体" w:cs="宋体" w:hint="eastAsia"/>
          <w:b/>
          <w:bCs/>
          <w:sz w:val="32"/>
          <w:szCs w:val="32"/>
          <w:lang w:val="en"/>
        </w:rPr>
        <w:t>知识产权合</w:t>
      </w:r>
      <w:proofErr w:type="gramStart"/>
      <w:r>
        <w:rPr>
          <w:rFonts w:ascii="宋体" w:hAnsi="宋体" w:cs="宋体" w:hint="eastAsia"/>
          <w:b/>
          <w:bCs/>
          <w:sz w:val="32"/>
          <w:szCs w:val="32"/>
          <w:lang w:val="en"/>
        </w:rPr>
        <w:t>规</w:t>
      </w:r>
      <w:proofErr w:type="gramEnd"/>
      <w:r>
        <w:rPr>
          <w:rFonts w:ascii="宋体" w:hAnsi="宋体" w:cs="宋体" w:hint="eastAsia"/>
          <w:b/>
          <w:bCs/>
          <w:sz w:val="32"/>
          <w:szCs w:val="32"/>
          <w:lang w:val="en"/>
        </w:rPr>
        <w:t>性声明</w:t>
      </w:r>
    </w:p>
    <w:p w:rsidR="00996435" w:rsidRDefault="00DC6FBF">
      <w:pPr>
        <w:ind w:firstLine="600"/>
        <w:rPr>
          <w:rFonts w:ascii="宋体" w:hAnsi="宋体" w:cs="仿宋_GB2312"/>
          <w:sz w:val="30"/>
          <w:szCs w:val="30"/>
        </w:rPr>
      </w:pPr>
      <w:r>
        <w:rPr>
          <w:rFonts w:ascii="宋体" w:hAnsi="宋体" w:cs="仿宋_GB2312" w:hint="eastAsia"/>
          <w:sz w:val="30"/>
          <w:szCs w:val="30"/>
        </w:rPr>
        <w:t xml:space="preserve">    </w:t>
      </w:r>
    </w:p>
    <w:p w:rsidR="00996435" w:rsidRDefault="00DC6FBF">
      <w:pPr>
        <w:ind w:firstLineChars="200" w:firstLine="600"/>
        <w:rPr>
          <w:rFonts w:ascii="宋体" w:hAnsi="宋体" w:cs="仿宋_GB2312"/>
          <w:sz w:val="30"/>
          <w:szCs w:val="30"/>
          <w:lang w:val="en"/>
        </w:rPr>
      </w:pPr>
      <w:r>
        <w:rPr>
          <w:rFonts w:ascii="宋体" w:hAnsi="宋体" w:cs="仿宋_GB2312" w:hint="eastAsia"/>
          <w:sz w:val="30"/>
          <w:szCs w:val="30"/>
        </w:rPr>
        <w:t>本</w:t>
      </w:r>
      <w:r>
        <w:rPr>
          <w:rFonts w:ascii="宋体" w:hAnsi="宋体" w:cs="仿宋_GB2312" w:hint="eastAsia"/>
          <w:sz w:val="30"/>
          <w:szCs w:val="30"/>
          <w:lang w:val="en"/>
        </w:rPr>
        <w:t>企业（单位）自愿参与政府投资政府采购的</w:t>
      </w:r>
      <w:r>
        <w:rPr>
          <w:rFonts w:ascii="宋体" w:hAnsi="宋体" w:cs="仿宋_GB2312" w:hint="eastAsia"/>
          <w:sz w:val="30"/>
          <w:szCs w:val="30"/>
          <w:u w:val="single"/>
          <w:lang w:val="en"/>
        </w:rPr>
        <w:t>南宁市第四人民医院</w:t>
      </w:r>
      <w:r>
        <w:rPr>
          <w:rFonts w:ascii="宋体" w:hAnsi="宋体" w:cs="仿宋_GB2312" w:hint="eastAsia"/>
          <w:sz w:val="30"/>
          <w:szCs w:val="30"/>
          <w:u w:val="single"/>
          <w:lang w:val="en"/>
        </w:rPr>
        <w:t>2024</w:t>
      </w:r>
      <w:r>
        <w:rPr>
          <w:rFonts w:ascii="宋体" w:hAnsi="宋体" w:cs="仿宋_GB2312" w:hint="eastAsia"/>
          <w:sz w:val="30"/>
          <w:szCs w:val="30"/>
          <w:u w:val="single"/>
          <w:lang w:val="en"/>
        </w:rPr>
        <w:t>年第二批艾滋病诊疗相关仪器设备采购</w:t>
      </w:r>
      <w:r>
        <w:rPr>
          <w:rFonts w:ascii="宋体" w:hAnsi="宋体" w:cs="仿宋_GB2312" w:hint="eastAsia"/>
          <w:sz w:val="30"/>
          <w:szCs w:val="30"/>
          <w:lang w:val="en"/>
        </w:rPr>
        <w:t>项目，</w:t>
      </w:r>
      <w:r>
        <w:rPr>
          <w:rFonts w:ascii="宋体" w:hAnsi="宋体" w:cs="仿宋_GB2312" w:hint="eastAsia"/>
          <w:b/>
          <w:bCs/>
          <w:sz w:val="30"/>
          <w:szCs w:val="30"/>
          <w:lang w:val="en"/>
        </w:rPr>
        <w:t>在此郑重承诺：</w:t>
      </w:r>
      <w:r>
        <w:rPr>
          <w:rFonts w:ascii="宋体" w:hAnsi="宋体" w:cs="仿宋_GB2312" w:hint="eastAsia"/>
          <w:sz w:val="30"/>
          <w:szCs w:val="30"/>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rsidR="00996435" w:rsidRDefault="00DC6FBF">
      <w:pPr>
        <w:snapToGrid w:val="0"/>
        <w:spacing w:line="360" w:lineRule="auto"/>
        <w:ind w:leftChars="1736" w:left="5137" w:hangingChars="825" w:hanging="1491"/>
        <w:rPr>
          <w:rFonts w:ascii="宋体" w:hAnsi="宋体"/>
          <w:b/>
          <w:sz w:val="18"/>
          <w:szCs w:val="18"/>
        </w:rPr>
      </w:pPr>
      <w:r>
        <w:rPr>
          <w:rFonts w:ascii="宋体" w:hAnsi="宋体"/>
          <w:b/>
          <w:sz w:val="18"/>
          <w:szCs w:val="18"/>
        </w:rPr>
        <w:t xml:space="preserve">           </w:t>
      </w:r>
    </w:p>
    <w:p w:rsidR="00996435" w:rsidRDefault="00996435">
      <w:pPr>
        <w:snapToGrid w:val="0"/>
        <w:spacing w:line="360" w:lineRule="auto"/>
        <w:ind w:leftChars="1736" w:left="5137" w:hangingChars="825" w:hanging="1491"/>
        <w:rPr>
          <w:rFonts w:ascii="宋体" w:hAnsi="宋体"/>
          <w:b/>
          <w:sz w:val="18"/>
          <w:szCs w:val="18"/>
        </w:rPr>
      </w:pPr>
    </w:p>
    <w:p w:rsidR="00996435" w:rsidRDefault="00996435">
      <w:pPr>
        <w:snapToGrid w:val="0"/>
        <w:spacing w:line="360" w:lineRule="auto"/>
        <w:ind w:leftChars="1736" w:left="5137" w:hangingChars="825" w:hanging="1491"/>
        <w:rPr>
          <w:rFonts w:ascii="宋体" w:hAnsi="宋体"/>
          <w:b/>
          <w:sz w:val="18"/>
          <w:szCs w:val="18"/>
        </w:rPr>
      </w:pPr>
    </w:p>
    <w:p w:rsidR="00996435" w:rsidRDefault="00996435">
      <w:pPr>
        <w:snapToGrid w:val="0"/>
        <w:spacing w:line="360" w:lineRule="auto"/>
        <w:ind w:leftChars="1736" w:left="5137" w:hangingChars="825" w:hanging="1491"/>
        <w:rPr>
          <w:rFonts w:ascii="宋体" w:hAnsi="宋体"/>
          <w:b/>
          <w:sz w:val="18"/>
          <w:szCs w:val="18"/>
        </w:rPr>
      </w:pPr>
    </w:p>
    <w:p w:rsidR="00996435" w:rsidRDefault="00DC6FBF">
      <w:pPr>
        <w:snapToGrid w:val="0"/>
        <w:spacing w:line="360" w:lineRule="auto"/>
        <w:ind w:leftChars="1736" w:left="5137" w:hangingChars="825" w:hanging="1491"/>
        <w:rPr>
          <w:rFonts w:ascii="宋体" w:hAnsi="宋体" w:cs="仿宋_GB2312"/>
          <w:kern w:val="0"/>
          <w:sz w:val="24"/>
        </w:rPr>
      </w:pPr>
      <w:r>
        <w:rPr>
          <w:rFonts w:ascii="宋体" w:hAnsi="宋体"/>
          <w:b/>
          <w:sz w:val="18"/>
          <w:szCs w:val="18"/>
        </w:rPr>
        <w:t xml:space="preserve">      </w:t>
      </w:r>
      <w:r>
        <w:rPr>
          <w:rFonts w:ascii="宋体" w:hAnsi="宋体" w:cs="仿宋_GB2312" w:hint="eastAsia"/>
          <w:kern w:val="0"/>
          <w:sz w:val="24"/>
          <w:lang w:val="zh-CN"/>
        </w:rPr>
        <w:t>投标人名称</w:t>
      </w:r>
      <w:r>
        <w:rPr>
          <w:rFonts w:ascii="宋体" w:hAnsi="宋体" w:cs="仿宋_GB2312" w:hint="eastAsia"/>
          <w:kern w:val="0"/>
          <w:sz w:val="24"/>
          <w:lang w:val="zh-CN"/>
        </w:rPr>
        <w:t>(</w:t>
      </w:r>
      <w:r>
        <w:rPr>
          <w:rFonts w:ascii="宋体" w:hAnsi="宋体" w:cs="仿宋_GB2312" w:hint="eastAsia"/>
          <w:kern w:val="0"/>
          <w:sz w:val="24"/>
          <w:lang w:val="zh-CN"/>
        </w:rPr>
        <w:t>电子签章</w:t>
      </w:r>
      <w:r>
        <w:rPr>
          <w:rFonts w:ascii="宋体" w:hAnsi="宋体" w:cs="仿宋_GB2312" w:hint="eastAsia"/>
          <w:kern w:val="0"/>
          <w:sz w:val="24"/>
          <w:lang w:val="zh-CN"/>
        </w:rPr>
        <w:t>)</w:t>
      </w:r>
      <w:r>
        <w:rPr>
          <w:rFonts w:ascii="宋体" w:hAnsi="宋体" w:cs="仿宋_GB2312" w:hint="eastAsia"/>
          <w:kern w:val="0"/>
          <w:sz w:val="24"/>
          <w:lang w:val="zh-CN"/>
        </w:rPr>
        <w:t>：</w:t>
      </w:r>
    </w:p>
    <w:p w:rsidR="00996435" w:rsidRDefault="00DC6FBF">
      <w:pPr>
        <w:snapToGrid w:val="0"/>
        <w:spacing w:line="360" w:lineRule="auto"/>
        <w:ind w:firstLineChars="2150" w:firstLine="5160"/>
        <w:rPr>
          <w:rFonts w:ascii="宋体" w:hAnsi="宋体" w:cs="仿宋_GB2312"/>
          <w:kern w:val="0"/>
          <w:sz w:val="24"/>
          <w:lang w:val="zh-CN"/>
        </w:rPr>
      </w:pPr>
      <w:r>
        <w:rPr>
          <w:rFonts w:ascii="宋体" w:hAnsi="宋体" w:cs="仿宋_GB2312" w:hint="eastAsia"/>
          <w:kern w:val="0"/>
          <w:sz w:val="24"/>
          <w:lang w:val="zh-CN"/>
        </w:rPr>
        <w:t>日期</w:t>
      </w:r>
      <w:r>
        <w:rPr>
          <w:rFonts w:ascii="宋体" w:hAnsi="宋体" w:cs="仿宋_GB2312" w:hint="eastAsia"/>
          <w:kern w:val="0"/>
          <w:sz w:val="24"/>
        </w:rPr>
        <w:t>：</w:t>
      </w:r>
      <w:r>
        <w:rPr>
          <w:rFonts w:ascii="宋体" w:hAnsi="宋体" w:cs="仿宋_GB2312" w:hint="eastAsia"/>
          <w:kern w:val="0"/>
          <w:sz w:val="24"/>
        </w:rPr>
        <w:t xml:space="preserve">  </w:t>
      </w:r>
      <w:r>
        <w:rPr>
          <w:rFonts w:ascii="宋体" w:hAnsi="宋体" w:cs="仿宋_GB2312" w:hint="eastAsia"/>
          <w:kern w:val="0"/>
          <w:sz w:val="24"/>
        </w:rPr>
        <w:t>年</w:t>
      </w:r>
      <w:r>
        <w:rPr>
          <w:rFonts w:ascii="宋体" w:hAnsi="宋体" w:cs="仿宋_GB2312" w:hint="eastAsia"/>
          <w:kern w:val="0"/>
          <w:sz w:val="24"/>
        </w:rPr>
        <w:t xml:space="preserve">  </w:t>
      </w:r>
      <w:r>
        <w:rPr>
          <w:rFonts w:ascii="宋体" w:hAnsi="宋体" w:cs="仿宋_GB2312" w:hint="eastAsia"/>
          <w:kern w:val="0"/>
          <w:sz w:val="24"/>
          <w:lang w:val="zh-CN"/>
        </w:rPr>
        <w:t>月</w:t>
      </w:r>
      <w:r>
        <w:rPr>
          <w:rFonts w:ascii="宋体" w:hAnsi="宋体" w:cs="仿宋_GB2312" w:hint="eastAsia"/>
          <w:kern w:val="0"/>
          <w:sz w:val="24"/>
        </w:rPr>
        <w:t xml:space="preserve">   </w:t>
      </w:r>
      <w:r>
        <w:rPr>
          <w:rFonts w:ascii="宋体" w:hAnsi="宋体" w:cs="仿宋_GB2312" w:hint="eastAsia"/>
          <w:kern w:val="0"/>
          <w:sz w:val="24"/>
          <w:lang w:val="zh-CN"/>
        </w:rPr>
        <w:t>日</w:t>
      </w:r>
    </w:p>
    <w:p w:rsidR="00996435" w:rsidRDefault="00996435">
      <w:pPr>
        <w:widowControl/>
        <w:spacing w:line="360" w:lineRule="auto"/>
        <w:ind w:firstLine="602"/>
        <w:jc w:val="left"/>
        <w:rPr>
          <w:rFonts w:ascii="宋体" w:hAnsi="宋体"/>
          <w:b/>
          <w:sz w:val="30"/>
          <w:szCs w:val="30"/>
        </w:rPr>
        <w:sectPr w:rsidR="00996435">
          <w:pgSz w:w="11906" w:h="16838"/>
          <w:pgMar w:top="1134" w:right="1134" w:bottom="1134" w:left="1134" w:header="720" w:footer="720" w:gutter="0"/>
          <w:cols w:space="720"/>
          <w:docGrid w:type="lines" w:linePitch="331"/>
        </w:sectPr>
      </w:pPr>
    </w:p>
    <w:p w:rsidR="00996435" w:rsidRDefault="00DC6FBF">
      <w:pPr>
        <w:pStyle w:val="aa"/>
        <w:spacing w:line="360" w:lineRule="auto"/>
        <w:ind w:firstLine="602"/>
        <w:jc w:val="center"/>
        <w:rPr>
          <w:rFonts w:hAnsi="宋体"/>
          <w:b/>
          <w:sz w:val="30"/>
          <w:szCs w:val="30"/>
        </w:rPr>
      </w:pPr>
      <w:r>
        <w:rPr>
          <w:rFonts w:hAnsi="宋体" w:hint="eastAsia"/>
          <w:b/>
          <w:sz w:val="30"/>
          <w:szCs w:val="30"/>
        </w:rPr>
        <w:lastRenderedPageBreak/>
        <w:t>残疾人福利性单位声明函（格式）</w:t>
      </w:r>
    </w:p>
    <w:p w:rsidR="00996435" w:rsidRDefault="00996435">
      <w:pPr>
        <w:pStyle w:val="aa"/>
        <w:spacing w:line="360" w:lineRule="auto"/>
        <w:ind w:firstLine="602"/>
        <w:jc w:val="center"/>
        <w:rPr>
          <w:rFonts w:hAnsi="宋体"/>
          <w:b/>
          <w:sz w:val="30"/>
          <w:szCs w:val="30"/>
        </w:rPr>
      </w:pPr>
    </w:p>
    <w:p w:rsidR="00996435" w:rsidRDefault="00DC6FBF">
      <w:pPr>
        <w:pStyle w:val="aa"/>
        <w:spacing w:line="360" w:lineRule="auto"/>
        <w:ind w:firstLine="600"/>
        <w:jc w:val="left"/>
        <w:rPr>
          <w:rFonts w:hAnsi="宋体"/>
          <w:sz w:val="30"/>
          <w:szCs w:val="30"/>
        </w:rPr>
      </w:pPr>
      <w:r>
        <w:rPr>
          <w:rFonts w:hAnsi="宋体" w:hint="eastAsia"/>
          <w:sz w:val="30"/>
          <w:szCs w:val="30"/>
        </w:rPr>
        <w:t xml:space="preserve">   </w:t>
      </w:r>
      <w:r>
        <w:rPr>
          <w:rFonts w:hAnsi="宋体" w:hint="eastAsia"/>
          <w:sz w:val="30"/>
          <w:szCs w:val="30"/>
        </w:rPr>
        <w:t>本单位郑重声明，根据《财政部</w:t>
      </w:r>
      <w:r>
        <w:rPr>
          <w:rFonts w:hAnsi="宋体" w:hint="eastAsia"/>
          <w:sz w:val="30"/>
          <w:szCs w:val="30"/>
        </w:rPr>
        <w:t xml:space="preserve"> </w:t>
      </w:r>
      <w:r>
        <w:rPr>
          <w:rFonts w:hAnsi="宋体" w:hint="eastAsia"/>
          <w:sz w:val="30"/>
          <w:szCs w:val="30"/>
        </w:rPr>
        <w:t>民政部</w:t>
      </w:r>
      <w:r>
        <w:rPr>
          <w:rFonts w:hAnsi="宋体" w:hint="eastAsia"/>
          <w:sz w:val="30"/>
          <w:szCs w:val="30"/>
        </w:rPr>
        <w:t xml:space="preserve"> </w:t>
      </w:r>
      <w:r>
        <w:rPr>
          <w:rFonts w:hAnsi="宋体" w:hint="eastAsia"/>
          <w:sz w:val="30"/>
          <w:szCs w:val="30"/>
        </w:rPr>
        <w:t>中国残疾人联合会关于促进残疾人就业政府采购政策的通知》（财库〔</w:t>
      </w:r>
      <w:r>
        <w:rPr>
          <w:rFonts w:hAnsi="宋体" w:hint="eastAsia"/>
          <w:sz w:val="30"/>
          <w:szCs w:val="30"/>
        </w:rPr>
        <w:t>2017</w:t>
      </w:r>
      <w:r>
        <w:rPr>
          <w:rFonts w:hAnsi="宋体" w:hint="eastAsia"/>
          <w:sz w:val="30"/>
          <w:szCs w:val="30"/>
        </w:rPr>
        <w:t>〕</w:t>
      </w:r>
      <w:r>
        <w:rPr>
          <w:rFonts w:hAnsi="宋体" w:hint="eastAsia"/>
          <w:sz w:val="30"/>
          <w:szCs w:val="30"/>
        </w:rPr>
        <w:t>141</w:t>
      </w:r>
      <w:r>
        <w:rPr>
          <w:rFonts w:hAnsi="宋体" w:hint="eastAsia"/>
          <w:sz w:val="30"/>
          <w:szCs w:val="30"/>
        </w:rPr>
        <w:t>号）的规定，本单位为符合条件的残疾人福利性单位，且本单位参加</w:t>
      </w:r>
      <w:r>
        <w:rPr>
          <w:rFonts w:hAnsi="宋体" w:hint="eastAsia"/>
          <w:sz w:val="30"/>
          <w:szCs w:val="30"/>
          <w:u w:val="single"/>
        </w:rPr>
        <w:t xml:space="preserve">     </w:t>
      </w:r>
      <w:r>
        <w:rPr>
          <w:rFonts w:hAnsi="宋体" w:hint="eastAsia"/>
          <w:sz w:val="30"/>
          <w:szCs w:val="30"/>
        </w:rPr>
        <w:t>单位的</w:t>
      </w:r>
      <w:r>
        <w:rPr>
          <w:rFonts w:hAnsi="宋体" w:hint="eastAsia"/>
          <w:sz w:val="30"/>
          <w:szCs w:val="30"/>
          <w:u w:val="single"/>
        </w:rPr>
        <w:t xml:space="preserve">       </w:t>
      </w:r>
      <w:r>
        <w:rPr>
          <w:rFonts w:hAnsi="宋体" w:hint="eastAsia"/>
          <w:sz w:val="30"/>
          <w:szCs w:val="30"/>
        </w:rPr>
        <w:t>项目采购活动提供本单位制造的货物（由本单位承担工程</w:t>
      </w:r>
      <w:r>
        <w:rPr>
          <w:rFonts w:hAnsi="宋体" w:hint="eastAsia"/>
          <w:sz w:val="30"/>
          <w:szCs w:val="30"/>
        </w:rPr>
        <w:t>/</w:t>
      </w:r>
      <w:r>
        <w:rPr>
          <w:rFonts w:hAnsi="宋体" w:hint="eastAsia"/>
          <w:sz w:val="30"/>
          <w:szCs w:val="30"/>
        </w:rPr>
        <w:t>提供服务），或者提供其他残疾人福利性单位制造的货物（不包括使用非残疾人福利性单位注册商标的货物）。</w:t>
      </w:r>
    </w:p>
    <w:p w:rsidR="00996435" w:rsidRDefault="00DC6FBF">
      <w:pPr>
        <w:pStyle w:val="aa"/>
        <w:spacing w:line="360" w:lineRule="auto"/>
        <w:ind w:firstLine="600"/>
        <w:jc w:val="left"/>
        <w:rPr>
          <w:rFonts w:hAnsi="宋体"/>
          <w:b/>
          <w:szCs w:val="21"/>
        </w:rPr>
      </w:pPr>
      <w:r>
        <w:rPr>
          <w:rFonts w:hAnsi="宋体" w:hint="eastAsia"/>
          <w:sz w:val="30"/>
          <w:szCs w:val="30"/>
        </w:rPr>
        <w:t xml:space="preserve">  </w:t>
      </w:r>
    </w:p>
    <w:p w:rsidR="00996435" w:rsidRDefault="00996435">
      <w:pPr>
        <w:pStyle w:val="aa"/>
        <w:spacing w:line="360" w:lineRule="auto"/>
        <w:ind w:firstLine="422"/>
        <w:jc w:val="left"/>
        <w:rPr>
          <w:rFonts w:hAnsi="宋体"/>
          <w:b/>
          <w:szCs w:val="21"/>
        </w:rPr>
      </w:pPr>
    </w:p>
    <w:p w:rsidR="00996435" w:rsidRDefault="00DC6FBF">
      <w:pPr>
        <w:snapToGrid w:val="0"/>
        <w:spacing w:line="360" w:lineRule="auto"/>
        <w:ind w:leftChars="1736" w:left="5137" w:hangingChars="825" w:hanging="1491"/>
        <w:rPr>
          <w:rFonts w:ascii="宋体" w:hAnsi="宋体" w:cs="仿宋_GB2312"/>
          <w:kern w:val="0"/>
          <w:sz w:val="24"/>
        </w:rPr>
      </w:pPr>
      <w:r>
        <w:rPr>
          <w:rFonts w:ascii="宋体" w:hAnsi="宋体"/>
          <w:b/>
          <w:sz w:val="18"/>
          <w:szCs w:val="18"/>
        </w:rPr>
        <w:t xml:space="preserve">                                                     </w:t>
      </w:r>
      <w:r>
        <w:rPr>
          <w:rFonts w:ascii="宋体" w:hAnsi="宋体"/>
          <w:b/>
          <w:sz w:val="18"/>
          <w:szCs w:val="18"/>
        </w:rPr>
        <w:t xml:space="preserve">               </w:t>
      </w:r>
      <w:r>
        <w:rPr>
          <w:rFonts w:ascii="宋体" w:hAnsi="宋体" w:cs="仿宋_GB2312" w:hint="eastAsia"/>
          <w:kern w:val="0"/>
          <w:sz w:val="24"/>
          <w:lang w:val="zh-CN"/>
        </w:rPr>
        <w:t>投标人名称</w:t>
      </w:r>
      <w:r>
        <w:rPr>
          <w:rFonts w:ascii="宋体" w:hAnsi="宋体" w:cs="仿宋_GB2312" w:hint="eastAsia"/>
          <w:kern w:val="0"/>
          <w:sz w:val="24"/>
          <w:lang w:val="zh-CN"/>
        </w:rPr>
        <w:t>(</w:t>
      </w:r>
      <w:r>
        <w:rPr>
          <w:rFonts w:ascii="宋体" w:hAnsi="宋体" w:cs="仿宋_GB2312" w:hint="eastAsia"/>
          <w:kern w:val="0"/>
          <w:sz w:val="24"/>
          <w:lang w:val="zh-CN"/>
        </w:rPr>
        <w:t>电子签章</w:t>
      </w:r>
      <w:r>
        <w:rPr>
          <w:rFonts w:ascii="宋体" w:hAnsi="宋体" w:cs="仿宋_GB2312" w:hint="eastAsia"/>
          <w:kern w:val="0"/>
          <w:sz w:val="24"/>
          <w:lang w:val="zh-CN"/>
        </w:rPr>
        <w:t>)</w:t>
      </w:r>
      <w:r>
        <w:rPr>
          <w:rFonts w:ascii="宋体" w:hAnsi="宋体" w:cs="仿宋_GB2312" w:hint="eastAsia"/>
          <w:kern w:val="0"/>
          <w:sz w:val="24"/>
          <w:lang w:val="zh-CN"/>
        </w:rPr>
        <w:t>：</w:t>
      </w:r>
    </w:p>
    <w:p w:rsidR="00996435" w:rsidRDefault="00DC6FBF">
      <w:pPr>
        <w:snapToGrid w:val="0"/>
        <w:spacing w:line="360" w:lineRule="auto"/>
        <w:ind w:firstLineChars="2150" w:firstLine="5160"/>
        <w:rPr>
          <w:rFonts w:ascii="宋体" w:hAnsi="宋体" w:cs="仿宋_GB2312"/>
          <w:kern w:val="0"/>
          <w:sz w:val="24"/>
          <w:lang w:val="zh-CN"/>
        </w:rPr>
      </w:pPr>
      <w:r>
        <w:rPr>
          <w:rFonts w:ascii="宋体" w:hAnsi="宋体" w:cs="仿宋_GB2312" w:hint="eastAsia"/>
          <w:kern w:val="0"/>
          <w:sz w:val="24"/>
          <w:lang w:val="zh-CN"/>
        </w:rPr>
        <w:t>日期</w:t>
      </w:r>
      <w:r>
        <w:rPr>
          <w:rFonts w:ascii="宋体" w:hAnsi="宋体" w:cs="仿宋_GB2312" w:hint="eastAsia"/>
          <w:kern w:val="0"/>
          <w:sz w:val="24"/>
        </w:rPr>
        <w:t>：</w:t>
      </w:r>
      <w:r>
        <w:rPr>
          <w:rFonts w:ascii="宋体" w:hAnsi="宋体" w:cs="仿宋_GB2312" w:hint="eastAsia"/>
          <w:kern w:val="0"/>
          <w:sz w:val="24"/>
        </w:rPr>
        <w:t xml:space="preserve">  </w:t>
      </w:r>
      <w:r>
        <w:rPr>
          <w:rFonts w:ascii="宋体" w:hAnsi="宋体" w:cs="仿宋_GB2312" w:hint="eastAsia"/>
          <w:kern w:val="0"/>
          <w:sz w:val="24"/>
        </w:rPr>
        <w:t>年</w:t>
      </w:r>
      <w:r>
        <w:rPr>
          <w:rFonts w:ascii="宋体" w:hAnsi="宋体" w:cs="仿宋_GB2312" w:hint="eastAsia"/>
          <w:kern w:val="0"/>
          <w:sz w:val="24"/>
        </w:rPr>
        <w:t xml:space="preserve">  </w:t>
      </w:r>
      <w:r>
        <w:rPr>
          <w:rFonts w:ascii="宋体" w:hAnsi="宋体" w:cs="仿宋_GB2312" w:hint="eastAsia"/>
          <w:kern w:val="0"/>
          <w:sz w:val="24"/>
          <w:lang w:val="zh-CN"/>
        </w:rPr>
        <w:t>月</w:t>
      </w:r>
      <w:r>
        <w:rPr>
          <w:rFonts w:ascii="宋体" w:hAnsi="宋体" w:cs="仿宋_GB2312" w:hint="eastAsia"/>
          <w:kern w:val="0"/>
          <w:sz w:val="24"/>
        </w:rPr>
        <w:t xml:space="preserve">   </w:t>
      </w:r>
      <w:r>
        <w:rPr>
          <w:rFonts w:ascii="宋体" w:hAnsi="宋体" w:cs="仿宋_GB2312" w:hint="eastAsia"/>
          <w:kern w:val="0"/>
          <w:sz w:val="24"/>
          <w:lang w:val="zh-CN"/>
        </w:rPr>
        <w:t>日</w:t>
      </w:r>
    </w:p>
    <w:p w:rsidR="00996435" w:rsidRDefault="00996435">
      <w:pPr>
        <w:pStyle w:val="aa"/>
        <w:spacing w:line="360" w:lineRule="auto"/>
        <w:ind w:leftChars="1979" w:left="5132" w:hangingChars="488" w:hanging="976"/>
        <w:rPr>
          <w:rFonts w:hAnsi="宋体"/>
          <w:sz w:val="20"/>
        </w:rPr>
      </w:pPr>
    </w:p>
    <w:p w:rsidR="00996435" w:rsidRDefault="00DC6FBF">
      <w:pPr>
        <w:spacing w:line="360" w:lineRule="auto"/>
        <w:ind w:right="420" w:firstLineChars="200" w:firstLine="480"/>
        <w:rPr>
          <w:rFonts w:ascii="宋体" w:hAnsi="宋体" w:cs="仿宋_GB2312"/>
          <w:sz w:val="24"/>
        </w:rPr>
      </w:pPr>
      <w:r>
        <w:rPr>
          <w:rFonts w:ascii="宋体" w:hAnsi="宋体" w:cs="仿宋_GB2312" w:hint="eastAsia"/>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w:t>
      </w:r>
      <w:r>
        <w:rPr>
          <w:rFonts w:ascii="宋体" w:hAnsi="宋体" w:cs="仿宋_GB2312" w:hint="eastAsia"/>
          <w:sz w:val="24"/>
        </w:rPr>
        <w:t>[2014]68</w:t>
      </w:r>
      <w:r>
        <w:rPr>
          <w:rFonts w:ascii="宋体" w:hAnsi="宋体" w:cs="仿宋_GB2312" w:hint="eastAsia"/>
          <w:sz w:val="24"/>
        </w:rPr>
        <w:t>号）的规定，投标人提供由省级以上监狱管理局、戒毒管理局（含新疆生产建设兵团）出具的属于监狱企业证明文件的，视同为小型和微型企业。</w:t>
      </w:r>
    </w:p>
    <w:p w:rsidR="00996435" w:rsidRDefault="00996435">
      <w:pPr>
        <w:widowControl/>
        <w:spacing w:line="360" w:lineRule="auto"/>
        <w:ind w:firstLine="400"/>
        <w:jc w:val="left"/>
        <w:rPr>
          <w:rFonts w:ascii="宋体" w:hAnsi="宋体"/>
          <w:sz w:val="20"/>
        </w:rPr>
        <w:sectPr w:rsidR="00996435">
          <w:pgSz w:w="11906" w:h="16838"/>
          <w:pgMar w:top="1134" w:right="1134" w:bottom="1134" w:left="1134" w:header="720" w:footer="720" w:gutter="0"/>
          <w:cols w:space="720"/>
          <w:docGrid w:type="lines" w:linePitch="331"/>
        </w:sectPr>
      </w:pPr>
    </w:p>
    <w:p w:rsidR="00996435" w:rsidRDefault="00996435">
      <w:pPr>
        <w:snapToGrid w:val="0"/>
        <w:spacing w:before="50" w:afterLines="50" w:after="165" w:line="360" w:lineRule="auto"/>
        <w:ind w:firstLine="400"/>
        <w:jc w:val="left"/>
        <w:rPr>
          <w:rFonts w:ascii="宋体" w:hAnsi="宋体"/>
          <w:sz w:val="20"/>
        </w:rPr>
      </w:pPr>
    </w:p>
    <w:p w:rsidR="00996435" w:rsidRDefault="00996435">
      <w:pPr>
        <w:pStyle w:val="aa"/>
        <w:tabs>
          <w:tab w:val="left" w:pos="2472"/>
        </w:tabs>
        <w:spacing w:line="460" w:lineRule="exact"/>
        <w:ind w:firstLine="723"/>
        <w:jc w:val="center"/>
        <w:rPr>
          <w:rFonts w:hAnsi="宋体"/>
          <w:b/>
          <w:sz w:val="36"/>
        </w:rPr>
      </w:pPr>
    </w:p>
    <w:p w:rsidR="00996435" w:rsidRDefault="00996435">
      <w:pPr>
        <w:pStyle w:val="aa"/>
        <w:tabs>
          <w:tab w:val="left" w:pos="2472"/>
        </w:tabs>
        <w:spacing w:line="460" w:lineRule="exact"/>
        <w:ind w:firstLine="723"/>
        <w:jc w:val="center"/>
        <w:rPr>
          <w:rFonts w:hAnsi="宋体"/>
          <w:b/>
          <w:sz w:val="36"/>
        </w:rPr>
      </w:pPr>
    </w:p>
    <w:p w:rsidR="00996435" w:rsidRDefault="00996435">
      <w:pPr>
        <w:pStyle w:val="aa"/>
        <w:tabs>
          <w:tab w:val="left" w:pos="2472"/>
        </w:tabs>
        <w:spacing w:line="460" w:lineRule="exact"/>
        <w:ind w:firstLine="723"/>
        <w:jc w:val="center"/>
        <w:rPr>
          <w:rFonts w:hAnsi="宋体"/>
          <w:b/>
          <w:sz w:val="36"/>
        </w:rPr>
      </w:pPr>
    </w:p>
    <w:p w:rsidR="00996435" w:rsidRDefault="00996435">
      <w:pPr>
        <w:pStyle w:val="aa"/>
        <w:tabs>
          <w:tab w:val="left" w:pos="2472"/>
        </w:tabs>
        <w:spacing w:line="460" w:lineRule="exact"/>
        <w:ind w:firstLine="723"/>
        <w:jc w:val="center"/>
        <w:rPr>
          <w:rFonts w:hAnsi="宋体"/>
          <w:b/>
          <w:sz w:val="36"/>
        </w:rPr>
      </w:pPr>
    </w:p>
    <w:p w:rsidR="00996435" w:rsidRDefault="00996435">
      <w:pPr>
        <w:pStyle w:val="aa"/>
        <w:tabs>
          <w:tab w:val="left" w:pos="2472"/>
        </w:tabs>
        <w:spacing w:line="460" w:lineRule="exact"/>
        <w:ind w:firstLine="723"/>
        <w:jc w:val="center"/>
        <w:rPr>
          <w:rFonts w:hAnsi="宋体"/>
          <w:b/>
          <w:sz w:val="36"/>
        </w:rPr>
      </w:pPr>
    </w:p>
    <w:p w:rsidR="00996435" w:rsidRDefault="00996435">
      <w:pPr>
        <w:pStyle w:val="aa"/>
        <w:tabs>
          <w:tab w:val="left" w:pos="2472"/>
        </w:tabs>
        <w:spacing w:line="460" w:lineRule="exact"/>
        <w:ind w:firstLine="723"/>
        <w:jc w:val="center"/>
        <w:rPr>
          <w:rFonts w:hAnsi="宋体"/>
          <w:b/>
          <w:sz w:val="36"/>
        </w:rPr>
      </w:pPr>
    </w:p>
    <w:p w:rsidR="00996435" w:rsidRDefault="00996435">
      <w:pPr>
        <w:pStyle w:val="aa"/>
        <w:tabs>
          <w:tab w:val="left" w:pos="2472"/>
        </w:tabs>
        <w:spacing w:line="460" w:lineRule="exact"/>
        <w:ind w:firstLine="723"/>
        <w:jc w:val="center"/>
        <w:rPr>
          <w:rFonts w:hAnsi="宋体"/>
          <w:b/>
          <w:sz w:val="36"/>
        </w:rPr>
      </w:pPr>
    </w:p>
    <w:p w:rsidR="00996435" w:rsidRDefault="00996435">
      <w:pPr>
        <w:pStyle w:val="aa"/>
        <w:tabs>
          <w:tab w:val="left" w:pos="2472"/>
        </w:tabs>
        <w:spacing w:line="460" w:lineRule="exact"/>
        <w:ind w:firstLine="723"/>
        <w:jc w:val="center"/>
        <w:rPr>
          <w:rFonts w:hAnsi="宋体"/>
          <w:b/>
          <w:sz w:val="36"/>
        </w:rPr>
      </w:pPr>
    </w:p>
    <w:p w:rsidR="00996435" w:rsidRDefault="00996435">
      <w:pPr>
        <w:pStyle w:val="aa"/>
        <w:tabs>
          <w:tab w:val="left" w:pos="2472"/>
        </w:tabs>
        <w:spacing w:line="460" w:lineRule="exact"/>
        <w:ind w:firstLine="723"/>
        <w:jc w:val="center"/>
        <w:rPr>
          <w:rFonts w:hAnsi="宋体"/>
          <w:b/>
          <w:sz w:val="36"/>
        </w:rPr>
      </w:pPr>
    </w:p>
    <w:p w:rsidR="00996435" w:rsidRDefault="00996435">
      <w:pPr>
        <w:pStyle w:val="aa"/>
        <w:tabs>
          <w:tab w:val="left" w:pos="2472"/>
        </w:tabs>
        <w:spacing w:line="460" w:lineRule="exact"/>
        <w:ind w:firstLine="723"/>
        <w:jc w:val="center"/>
        <w:rPr>
          <w:rFonts w:hAnsi="宋体"/>
          <w:b/>
          <w:sz w:val="36"/>
        </w:rPr>
      </w:pPr>
    </w:p>
    <w:p w:rsidR="00996435" w:rsidRDefault="00996435">
      <w:pPr>
        <w:pStyle w:val="aa"/>
        <w:tabs>
          <w:tab w:val="left" w:pos="2472"/>
        </w:tabs>
        <w:spacing w:line="460" w:lineRule="exact"/>
        <w:ind w:firstLine="723"/>
        <w:jc w:val="center"/>
        <w:rPr>
          <w:rFonts w:hAnsi="宋体"/>
          <w:b/>
          <w:sz w:val="36"/>
        </w:rPr>
      </w:pPr>
    </w:p>
    <w:p w:rsidR="00996435" w:rsidRDefault="00DC6FBF">
      <w:pPr>
        <w:pStyle w:val="aa"/>
        <w:tabs>
          <w:tab w:val="left" w:pos="2472"/>
        </w:tabs>
        <w:spacing w:line="460" w:lineRule="exact"/>
        <w:ind w:firstLine="723"/>
        <w:jc w:val="center"/>
        <w:outlineLvl w:val="0"/>
        <w:rPr>
          <w:rFonts w:hAnsi="宋体"/>
          <w:b/>
          <w:sz w:val="36"/>
        </w:rPr>
      </w:pPr>
      <w:bookmarkStart w:id="299" w:name="_Toc118383702"/>
      <w:r>
        <w:rPr>
          <w:rFonts w:hAnsi="宋体" w:hint="eastAsia"/>
          <w:b/>
          <w:sz w:val="36"/>
        </w:rPr>
        <w:t>第七章</w:t>
      </w:r>
      <w:r>
        <w:rPr>
          <w:rFonts w:hAnsi="宋体"/>
          <w:b/>
          <w:sz w:val="36"/>
        </w:rPr>
        <w:t xml:space="preserve"> </w:t>
      </w:r>
      <w:r>
        <w:rPr>
          <w:rFonts w:hAnsi="宋体" w:hint="eastAsia"/>
          <w:b/>
          <w:sz w:val="36"/>
        </w:rPr>
        <w:t>质疑、投诉证明材料格式</w:t>
      </w:r>
      <w:bookmarkEnd w:id="299"/>
    </w:p>
    <w:p w:rsidR="00996435" w:rsidRDefault="00996435">
      <w:pPr>
        <w:widowControl/>
        <w:spacing w:line="360" w:lineRule="auto"/>
        <w:ind w:firstLine="400"/>
        <w:jc w:val="left"/>
        <w:rPr>
          <w:rFonts w:ascii="宋体" w:hAnsi="宋体"/>
          <w:sz w:val="20"/>
        </w:rPr>
        <w:sectPr w:rsidR="00996435">
          <w:pgSz w:w="11906" w:h="16838"/>
          <w:pgMar w:top="1134" w:right="1134" w:bottom="1134" w:left="1134" w:header="720" w:footer="720" w:gutter="0"/>
          <w:cols w:space="720"/>
          <w:docGrid w:type="lines" w:linePitch="331"/>
        </w:sectPr>
      </w:pPr>
    </w:p>
    <w:p w:rsidR="00996435" w:rsidRDefault="00996435">
      <w:pPr>
        <w:widowControl/>
        <w:shd w:val="clear" w:color="auto" w:fill="FFFFFF"/>
        <w:spacing w:line="260" w:lineRule="exact"/>
        <w:ind w:firstLine="562"/>
        <w:jc w:val="left"/>
        <w:rPr>
          <w:rFonts w:ascii="宋体" w:hAnsi="宋体"/>
          <w:b/>
          <w:bCs/>
          <w:sz w:val="28"/>
          <w:szCs w:val="28"/>
        </w:rPr>
      </w:pPr>
    </w:p>
    <w:p w:rsidR="00996435" w:rsidRDefault="00DC6FBF">
      <w:pPr>
        <w:pStyle w:val="2"/>
        <w:ind w:firstLine="640"/>
        <w:jc w:val="center"/>
        <w:rPr>
          <w:rFonts w:ascii="宋体" w:eastAsia="宋体" w:hAnsi="宋体"/>
          <w:b w:val="0"/>
          <w:bCs w:val="0"/>
        </w:rPr>
      </w:pPr>
      <w:bookmarkStart w:id="300" w:name="_Toc118383703"/>
      <w:r>
        <w:rPr>
          <w:rFonts w:ascii="宋体" w:eastAsia="宋体" w:hAnsi="宋体" w:hint="eastAsia"/>
          <w:b w:val="0"/>
          <w:bCs w:val="0"/>
        </w:rPr>
        <w:t>第一节</w:t>
      </w:r>
      <w:r>
        <w:rPr>
          <w:rFonts w:ascii="宋体" w:eastAsia="宋体" w:hAnsi="宋体" w:hint="eastAsia"/>
          <w:b w:val="0"/>
          <w:bCs w:val="0"/>
        </w:rPr>
        <w:t xml:space="preserve"> </w:t>
      </w:r>
      <w:r>
        <w:rPr>
          <w:rFonts w:ascii="宋体" w:eastAsia="宋体" w:hAnsi="宋体" w:hint="eastAsia"/>
          <w:b w:val="0"/>
          <w:bCs w:val="0"/>
        </w:rPr>
        <w:t>质疑函（格式）</w:t>
      </w:r>
      <w:bookmarkEnd w:id="300"/>
    </w:p>
    <w:p w:rsidR="00996435" w:rsidRDefault="00DC6FBF">
      <w:pPr>
        <w:jc w:val="center"/>
        <w:rPr>
          <w:rFonts w:ascii="宋体" w:hAnsi="宋体" w:cs="仿宋"/>
          <w:b/>
          <w:bCs/>
          <w:sz w:val="44"/>
          <w:szCs w:val="44"/>
        </w:rPr>
      </w:pPr>
      <w:r>
        <w:rPr>
          <w:rFonts w:ascii="宋体" w:hAnsi="宋体" w:cs="仿宋" w:hint="eastAsia"/>
          <w:b/>
          <w:bCs/>
          <w:sz w:val="44"/>
          <w:szCs w:val="44"/>
        </w:rPr>
        <w:t>质疑函范本</w:t>
      </w:r>
    </w:p>
    <w:p w:rsidR="00996435" w:rsidRDefault="00DC6FBF">
      <w:pPr>
        <w:adjustRightInd w:val="0"/>
        <w:snapToGrid w:val="0"/>
        <w:spacing w:beforeLines="100" w:before="331" w:line="360" w:lineRule="auto"/>
        <w:ind w:firstLine="640"/>
        <w:rPr>
          <w:rFonts w:ascii="宋体" w:hAnsi="宋体" w:cs="仿宋"/>
          <w:bCs/>
          <w:sz w:val="32"/>
          <w:szCs w:val="32"/>
        </w:rPr>
      </w:pPr>
      <w:r>
        <w:rPr>
          <w:rFonts w:ascii="宋体" w:hAnsi="宋体" w:cs="仿宋" w:hint="eastAsia"/>
          <w:bCs/>
          <w:sz w:val="32"/>
          <w:szCs w:val="32"/>
        </w:rPr>
        <w:t>一、质疑供应商基本信息</w:t>
      </w:r>
    </w:p>
    <w:p w:rsidR="00996435" w:rsidRDefault="00DC6FBF">
      <w:pPr>
        <w:adjustRightInd w:val="0"/>
        <w:snapToGrid w:val="0"/>
        <w:spacing w:line="360" w:lineRule="auto"/>
        <w:ind w:firstLine="640"/>
        <w:rPr>
          <w:rFonts w:ascii="宋体" w:hAnsi="宋体" w:cs="仿宋"/>
          <w:sz w:val="32"/>
          <w:szCs w:val="32"/>
          <w:u w:val="dotted"/>
        </w:rPr>
      </w:pPr>
      <w:r>
        <w:rPr>
          <w:rFonts w:ascii="宋体" w:hAnsi="宋体" w:cs="仿宋" w:hint="eastAsia"/>
          <w:sz w:val="32"/>
          <w:szCs w:val="32"/>
        </w:rPr>
        <w:t>质疑供应商：</w:t>
      </w:r>
      <w:r>
        <w:rPr>
          <w:rFonts w:ascii="宋体" w:hAnsi="宋体" w:cs="仿宋" w:hint="eastAsia"/>
          <w:sz w:val="32"/>
          <w:szCs w:val="32"/>
          <w:u w:val="dotted"/>
        </w:rPr>
        <w:t xml:space="preserve">                                        </w:t>
      </w:r>
    </w:p>
    <w:p w:rsidR="00996435" w:rsidRDefault="00DC6FBF">
      <w:pPr>
        <w:adjustRightInd w:val="0"/>
        <w:snapToGrid w:val="0"/>
        <w:spacing w:line="360" w:lineRule="auto"/>
        <w:ind w:firstLine="640"/>
        <w:rPr>
          <w:rFonts w:ascii="宋体" w:hAnsi="宋体" w:cs="仿宋"/>
          <w:sz w:val="32"/>
          <w:szCs w:val="32"/>
        </w:rPr>
      </w:pPr>
      <w:r>
        <w:rPr>
          <w:rFonts w:ascii="宋体" w:hAnsi="宋体" w:cs="仿宋" w:hint="eastAsia"/>
          <w:sz w:val="32"/>
          <w:szCs w:val="32"/>
        </w:rPr>
        <w:t>地址：</w:t>
      </w:r>
      <w:r>
        <w:rPr>
          <w:rFonts w:ascii="宋体" w:hAnsi="宋体" w:cs="仿宋" w:hint="eastAsia"/>
          <w:sz w:val="32"/>
          <w:szCs w:val="32"/>
          <w:u w:val="dotted"/>
        </w:rPr>
        <w:t xml:space="preserve">                          </w:t>
      </w:r>
      <w:r>
        <w:rPr>
          <w:rFonts w:ascii="宋体" w:hAnsi="宋体" w:cs="仿宋" w:hint="eastAsia"/>
          <w:sz w:val="32"/>
          <w:szCs w:val="32"/>
        </w:rPr>
        <w:t>邮编：</w:t>
      </w:r>
      <w:r>
        <w:rPr>
          <w:rFonts w:ascii="宋体" w:hAnsi="宋体" w:cs="仿宋" w:hint="eastAsia"/>
          <w:sz w:val="32"/>
          <w:szCs w:val="32"/>
          <w:u w:val="dotted"/>
        </w:rPr>
        <w:t xml:space="preserve">                                                   </w:t>
      </w:r>
    </w:p>
    <w:p w:rsidR="00996435" w:rsidRDefault="00DC6FBF">
      <w:pPr>
        <w:adjustRightInd w:val="0"/>
        <w:snapToGrid w:val="0"/>
        <w:spacing w:line="360" w:lineRule="auto"/>
        <w:ind w:firstLine="640"/>
        <w:rPr>
          <w:rFonts w:ascii="宋体" w:hAnsi="宋体" w:cs="仿宋"/>
          <w:sz w:val="32"/>
          <w:szCs w:val="32"/>
        </w:rPr>
      </w:pPr>
      <w:r>
        <w:rPr>
          <w:rFonts w:ascii="宋体" w:hAnsi="宋体" w:cs="仿宋" w:hint="eastAsia"/>
          <w:sz w:val="32"/>
          <w:szCs w:val="32"/>
        </w:rPr>
        <w:t>联系人：</w:t>
      </w:r>
      <w:r>
        <w:rPr>
          <w:rFonts w:ascii="宋体" w:hAnsi="宋体" w:cs="仿宋" w:hint="eastAsia"/>
          <w:sz w:val="32"/>
          <w:szCs w:val="32"/>
          <w:u w:val="dotted"/>
        </w:rPr>
        <w:t xml:space="preserve">                      </w:t>
      </w:r>
      <w:r>
        <w:rPr>
          <w:rFonts w:ascii="宋体" w:hAnsi="宋体" w:cs="仿宋" w:hint="eastAsia"/>
          <w:sz w:val="32"/>
          <w:szCs w:val="32"/>
        </w:rPr>
        <w:t>联系电话：</w:t>
      </w:r>
      <w:r>
        <w:rPr>
          <w:rFonts w:ascii="宋体" w:hAnsi="宋体" w:cs="仿宋" w:hint="eastAsia"/>
          <w:sz w:val="32"/>
          <w:szCs w:val="32"/>
          <w:u w:val="dotted"/>
        </w:rPr>
        <w:t xml:space="preserve">                              </w:t>
      </w:r>
    </w:p>
    <w:p w:rsidR="00996435" w:rsidRDefault="00DC6FBF">
      <w:pPr>
        <w:adjustRightInd w:val="0"/>
        <w:snapToGrid w:val="0"/>
        <w:spacing w:line="360" w:lineRule="auto"/>
        <w:ind w:firstLine="640"/>
        <w:rPr>
          <w:rFonts w:ascii="宋体" w:hAnsi="宋体" w:cs="仿宋"/>
          <w:sz w:val="32"/>
          <w:szCs w:val="32"/>
          <w:u w:val="dotted"/>
        </w:rPr>
      </w:pPr>
      <w:r>
        <w:rPr>
          <w:rFonts w:ascii="宋体" w:hAnsi="宋体" w:cs="仿宋" w:hint="eastAsia"/>
          <w:sz w:val="32"/>
          <w:szCs w:val="32"/>
        </w:rPr>
        <w:t>授权代表：</w:t>
      </w:r>
      <w:r>
        <w:rPr>
          <w:rFonts w:ascii="宋体" w:hAnsi="宋体" w:cs="仿宋" w:hint="eastAsia"/>
          <w:sz w:val="32"/>
          <w:szCs w:val="32"/>
          <w:u w:val="dotted"/>
        </w:rPr>
        <w:t xml:space="preserve">                                          </w:t>
      </w:r>
    </w:p>
    <w:p w:rsidR="00996435" w:rsidRDefault="00DC6FBF">
      <w:pPr>
        <w:adjustRightInd w:val="0"/>
        <w:snapToGrid w:val="0"/>
        <w:spacing w:line="360" w:lineRule="auto"/>
        <w:ind w:firstLine="640"/>
        <w:rPr>
          <w:rFonts w:ascii="宋体" w:hAnsi="宋体" w:cs="仿宋"/>
          <w:sz w:val="32"/>
          <w:szCs w:val="32"/>
        </w:rPr>
      </w:pPr>
      <w:r>
        <w:rPr>
          <w:rFonts w:ascii="宋体" w:hAnsi="宋体" w:cs="仿宋" w:hint="eastAsia"/>
          <w:sz w:val="32"/>
          <w:szCs w:val="32"/>
        </w:rPr>
        <w:t>联系电话：</w:t>
      </w:r>
      <w:r>
        <w:rPr>
          <w:rFonts w:ascii="宋体" w:hAnsi="宋体" w:cs="仿宋" w:hint="eastAsia"/>
          <w:sz w:val="32"/>
          <w:szCs w:val="32"/>
          <w:u w:val="dotted"/>
        </w:rPr>
        <w:t xml:space="preserve">                                           </w:t>
      </w:r>
      <w:r>
        <w:rPr>
          <w:rFonts w:ascii="宋体" w:hAnsi="宋体" w:cs="仿宋" w:hint="eastAsia"/>
          <w:sz w:val="32"/>
          <w:szCs w:val="32"/>
        </w:rPr>
        <w:t xml:space="preserve"> </w:t>
      </w:r>
    </w:p>
    <w:p w:rsidR="00996435" w:rsidRDefault="00DC6FBF">
      <w:pPr>
        <w:adjustRightInd w:val="0"/>
        <w:snapToGrid w:val="0"/>
        <w:spacing w:line="360" w:lineRule="auto"/>
        <w:ind w:firstLine="640"/>
        <w:rPr>
          <w:rFonts w:ascii="宋体" w:hAnsi="宋体" w:cs="仿宋"/>
          <w:sz w:val="32"/>
          <w:szCs w:val="32"/>
        </w:rPr>
      </w:pPr>
      <w:r>
        <w:rPr>
          <w:rFonts w:ascii="宋体" w:hAnsi="宋体" w:cs="仿宋" w:hint="eastAsia"/>
          <w:sz w:val="32"/>
          <w:szCs w:val="32"/>
        </w:rPr>
        <w:t>地址：</w:t>
      </w:r>
      <w:r>
        <w:rPr>
          <w:rFonts w:ascii="宋体" w:hAnsi="宋体" w:cs="仿宋" w:hint="eastAsia"/>
          <w:sz w:val="32"/>
          <w:szCs w:val="32"/>
        </w:rPr>
        <w:t xml:space="preserve"> </w:t>
      </w:r>
      <w:r>
        <w:rPr>
          <w:rFonts w:ascii="宋体" w:hAnsi="宋体" w:cs="仿宋" w:hint="eastAsia"/>
          <w:sz w:val="32"/>
          <w:szCs w:val="32"/>
          <w:u w:val="dotted"/>
        </w:rPr>
        <w:t xml:space="preserve">                        </w:t>
      </w:r>
      <w:r>
        <w:rPr>
          <w:rFonts w:ascii="宋体" w:hAnsi="宋体" w:cs="仿宋" w:hint="eastAsia"/>
          <w:sz w:val="32"/>
          <w:szCs w:val="32"/>
        </w:rPr>
        <w:t>邮编：</w:t>
      </w:r>
      <w:r>
        <w:rPr>
          <w:rFonts w:ascii="宋体" w:hAnsi="宋体" w:cs="仿宋" w:hint="eastAsia"/>
          <w:sz w:val="32"/>
          <w:szCs w:val="32"/>
          <w:u w:val="dotted"/>
        </w:rPr>
        <w:t xml:space="preserve">                                                </w:t>
      </w:r>
    </w:p>
    <w:p w:rsidR="00996435" w:rsidRDefault="00DC6FBF">
      <w:pPr>
        <w:adjustRightInd w:val="0"/>
        <w:snapToGrid w:val="0"/>
        <w:spacing w:line="360" w:lineRule="auto"/>
        <w:ind w:firstLine="640"/>
        <w:rPr>
          <w:rFonts w:ascii="宋体" w:hAnsi="宋体" w:cs="仿宋"/>
          <w:bCs/>
          <w:sz w:val="32"/>
          <w:szCs w:val="32"/>
        </w:rPr>
      </w:pPr>
      <w:r>
        <w:rPr>
          <w:rFonts w:ascii="宋体" w:hAnsi="宋体" w:cs="仿宋" w:hint="eastAsia"/>
          <w:bCs/>
          <w:sz w:val="32"/>
          <w:szCs w:val="32"/>
        </w:rPr>
        <w:t>二、质疑项目基本情况</w:t>
      </w:r>
    </w:p>
    <w:p w:rsidR="00996435" w:rsidRDefault="00DC6FBF">
      <w:pPr>
        <w:adjustRightInd w:val="0"/>
        <w:snapToGrid w:val="0"/>
        <w:spacing w:line="360" w:lineRule="auto"/>
        <w:ind w:firstLine="640"/>
        <w:rPr>
          <w:rFonts w:ascii="宋体" w:hAnsi="宋体" w:cs="仿宋"/>
          <w:sz w:val="32"/>
          <w:szCs w:val="32"/>
        </w:rPr>
      </w:pPr>
      <w:r>
        <w:rPr>
          <w:rFonts w:ascii="宋体" w:hAnsi="宋体" w:cs="仿宋" w:hint="eastAsia"/>
          <w:sz w:val="32"/>
          <w:szCs w:val="32"/>
        </w:rPr>
        <w:t>质疑项目的名称：</w:t>
      </w:r>
      <w:r>
        <w:rPr>
          <w:rFonts w:ascii="宋体" w:hAnsi="宋体" w:cs="仿宋" w:hint="eastAsia"/>
          <w:sz w:val="32"/>
          <w:szCs w:val="32"/>
          <w:u w:val="dotted"/>
        </w:rPr>
        <w:t xml:space="preserve"> </w:t>
      </w:r>
      <w:r>
        <w:rPr>
          <w:rFonts w:ascii="宋体" w:hAnsi="宋体" w:cs="仿宋" w:hint="eastAsia"/>
          <w:sz w:val="32"/>
          <w:szCs w:val="32"/>
          <w:u w:val="dotted"/>
        </w:rPr>
        <w:t>南宁市第四人民医院</w:t>
      </w:r>
      <w:r>
        <w:rPr>
          <w:rFonts w:ascii="宋体" w:hAnsi="宋体" w:cs="仿宋" w:hint="eastAsia"/>
          <w:sz w:val="32"/>
          <w:szCs w:val="32"/>
          <w:u w:val="dotted"/>
        </w:rPr>
        <w:t>2024</w:t>
      </w:r>
      <w:r>
        <w:rPr>
          <w:rFonts w:ascii="宋体" w:hAnsi="宋体" w:cs="仿宋" w:hint="eastAsia"/>
          <w:sz w:val="32"/>
          <w:szCs w:val="32"/>
          <w:u w:val="dotted"/>
        </w:rPr>
        <w:t>年第二批艾滋病诊疗相关仪器设</w:t>
      </w:r>
      <w:r>
        <w:rPr>
          <w:rFonts w:ascii="宋体" w:hAnsi="宋体" w:cs="仿宋" w:hint="eastAsia"/>
          <w:sz w:val="32"/>
          <w:szCs w:val="32"/>
          <w:u w:val="dotted"/>
        </w:rPr>
        <w:t>备采购</w:t>
      </w:r>
    </w:p>
    <w:p w:rsidR="00996435" w:rsidRDefault="00DC6FBF">
      <w:pPr>
        <w:adjustRightInd w:val="0"/>
        <w:snapToGrid w:val="0"/>
        <w:spacing w:line="360" w:lineRule="auto"/>
        <w:ind w:firstLine="640"/>
        <w:rPr>
          <w:rFonts w:ascii="宋体" w:hAnsi="宋体" w:cs="仿宋"/>
          <w:sz w:val="32"/>
          <w:szCs w:val="32"/>
        </w:rPr>
      </w:pPr>
      <w:r>
        <w:rPr>
          <w:rFonts w:ascii="宋体" w:hAnsi="宋体" w:cs="仿宋" w:hint="eastAsia"/>
          <w:sz w:val="32"/>
          <w:szCs w:val="32"/>
        </w:rPr>
        <w:t>质疑项目的编号：</w:t>
      </w:r>
      <w:r>
        <w:rPr>
          <w:rFonts w:ascii="宋体" w:hAnsi="宋体" w:cs="仿宋" w:hint="eastAsia"/>
          <w:sz w:val="32"/>
          <w:szCs w:val="32"/>
          <w:u w:val="dotted"/>
        </w:rPr>
        <w:t xml:space="preserve">NNZC2025-G1-990090-JDZB </w:t>
      </w:r>
      <w:r>
        <w:rPr>
          <w:rFonts w:ascii="宋体" w:hAnsi="宋体" w:cs="仿宋" w:hint="eastAsia"/>
          <w:sz w:val="32"/>
          <w:szCs w:val="32"/>
        </w:rPr>
        <w:t>包号：</w:t>
      </w:r>
      <w:r>
        <w:rPr>
          <w:rFonts w:ascii="宋体" w:hAnsi="宋体" w:cs="仿宋" w:hint="eastAsia"/>
          <w:sz w:val="32"/>
          <w:szCs w:val="32"/>
          <w:u w:val="dotted"/>
        </w:rPr>
        <w:t xml:space="preserve">                 </w:t>
      </w:r>
    </w:p>
    <w:p w:rsidR="00996435" w:rsidRDefault="00DC6FBF">
      <w:pPr>
        <w:adjustRightInd w:val="0"/>
        <w:snapToGrid w:val="0"/>
        <w:spacing w:line="360" w:lineRule="auto"/>
        <w:ind w:firstLine="640"/>
        <w:rPr>
          <w:rFonts w:ascii="宋体" w:hAnsi="宋体" w:cs="仿宋"/>
          <w:sz w:val="32"/>
          <w:szCs w:val="32"/>
          <w:u w:val="dotted"/>
        </w:rPr>
      </w:pPr>
      <w:r>
        <w:rPr>
          <w:rFonts w:ascii="宋体" w:hAnsi="宋体" w:cs="仿宋" w:hint="eastAsia"/>
          <w:sz w:val="32"/>
          <w:szCs w:val="32"/>
        </w:rPr>
        <w:t>采购人名称：</w:t>
      </w:r>
      <w:r>
        <w:rPr>
          <w:rFonts w:ascii="宋体" w:hAnsi="宋体" w:cs="仿宋" w:hint="eastAsia"/>
          <w:sz w:val="32"/>
          <w:szCs w:val="32"/>
          <w:u w:val="dotted"/>
        </w:rPr>
        <w:t xml:space="preserve">  </w:t>
      </w:r>
      <w:r>
        <w:rPr>
          <w:rFonts w:ascii="宋体" w:hAnsi="宋体" w:cs="仿宋" w:hint="eastAsia"/>
          <w:sz w:val="32"/>
          <w:szCs w:val="32"/>
          <w:u w:val="dotted"/>
        </w:rPr>
        <w:t>南宁市第四人民医院</w:t>
      </w:r>
      <w:r>
        <w:rPr>
          <w:rFonts w:ascii="宋体" w:hAnsi="宋体" w:cs="仿宋" w:hint="eastAsia"/>
          <w:sz w:val="32"/>
          <w:szCs w:val="32"/>
          <w:u w:val="dotted"/>
        </w:rPr>
        <w:t xml:space="preserve">   </w:t>
      </w:r>
    </w:p>
    <w:p w:rsidR="00996435" w:rsidRDefault="00DC6FBF">
      <w:pPr>
        <w:adjustRightInd w:val="0"/>
        <w:snapToGrid w:val="0"/>
        <w:spacing w:line="360" w:lineRule="auto"/>
        <w:ind w:firstLine="640"/>
        <w:rPr>
          <w:rFonts w:ascii="宋体" w:hAnsi="宋体" w:cs="仿宋"/>
          <w:sz w:val="32"/>
          <w:szCs w:val="32"/>
        </w:rPr>
      </w:pPr>
      <w:r>
        <w:rPr>
          <w:rFonts w:ascii="宋体" w:hAnsi="宋体" w:cs="仿宋" w:hint="eastAsia"/>
          <w:sz w:val="32"/>
          <w:szCs w:val="32"/>
        </w:rPr>
        <w:t>采购文件获取日期：</w:t>
      </w:r>
      <w:r>
        <w:rPr>
          <w:rFonts w:ascii="宋体" w:hAnsi="宋体" w:cs="仿宋" w:hint="eastAsia"/>
          <w:sz w:val="32"/>
          <w:szCs w:val="32"/>
          <w:u w:val="dotted"/>
        </w:rPr>
        <w:t xml:space="preserve">                                           </w:t>
      </w:r>
    </w:p>
    <w:p w:rsidR="00996435" w:rsidRDefault="00DC6FBF">
      <w:pPr>
        <w:adjustRightInd w:val="0"/>
        <w:snapToGrid w:val="0"/>
        <w:spacing w:line="360" w:lineRule="auto"/>
        <w:ind w:firstLine="640"/>
        <w:rPr>
          <w:rFonts w:ascii="宋体" w:hAnsi="宋体" w:cs="仿宋"/>
          <w:bCs/>
          <w:sz w:val="32"/>
          <w:szCs w:val="32"/>
        </w:rPr>
      </w:pPr>
      <w:r>
        <w:rPr>
          <w:rFonts w:ascii="宋体" w:hAnsi="宋体" w:cs="仿宋" w:hint="eastAsia"/>
          <w:bCs/>
          <w:sz w:val="32"/>
          <w:szCs w:val="32"/>
        </w:rPr>
        <w:t>三、质疑事项具体内容</w:t>
      </w:r>
    </w:p>
    <w:p w:rsidR="00996435" w:rsidRDefault="00DC6FBF">
      <w:pPr>
        <w:adjustRightInd w:val="0"/>
        <w:snapToGrid w:val="0"/>
        <w:spacing w:line="360" w:lineRule="auto"/>
        <w:ind w:firstLine="640"/>
        <w:rPr>
          <w:rFonts w:ascii="宋体" w:hAnsi="宋体" w:cs="仿宋"/>
          <w:sz w:val="32"/>
          <w:szCs w:val="32"/>
          <w:u w:val="dotted"/>
        </w:rPr>
      </w:pPr>
      <w:r>
        <w:rPr>
          <w:rFonts w:ascii="宋体" w:hAnsi="宋体" w:cs="仿宋" w:hint="eastAsia"/>
          <w:sz w:val="32"/>
          <w:szCs w:val="32"/>
        </w:rPr>
        <w:t>质疑事项</w:t>
      </w:r>
      <w:r>
        <w:rPr>
          <w:rFonts w:ascii="宋体" w:hAnsi="宋体" w:cs="仿宋" w:hint="eastAsia"/>
          <w:sz w:val="32"/>
          <w:szCs w:val="32"/>
        </w:rPr>
        <w:t>1</w:t>
      </w:r>
      <w:r>
        <w:rPr>
          <w:rFonts w:ascii="宋体" w:hAnsi="宋体" w:cs="仿宋" w:hint="eastAsia"/>
          <w:sz w:val="32"/>
          <w:szCs w:val="32"/>
        </w:rPr>
        <w:t>：</w:t>
      </w:r>
      <w:r>
        <w:rPr>
          <w:rFonts w:ascii="宋体" w:hAnsi="宋体" w:cs="仿宋" w:hint="eastAsia"/>
          <w:sz w:val="32"/>
          <w:szCs w:val="32"/>
          <w:u w:val="dotted"/>
        </w:rPr>
        <w:t xml:space="preserve">                                         </w:t>
      </w:r>
    </w:p>
    <w:p w:rsidR="00996435" w:rsidRDefault="00DC6FBF">
      <w:pPr>
        <w:adjustRightInd w:val="0"/>
        <w:snapToGrid w:val="0"/>
        <w:spacing w:line="360" w:lineRule="auto"/>
        <w:ind w:firstLine="640"/>
        <w:rPr>
          <w:rFonts w:ascii="宋体" w:hAnsi="宋体" w:cs="仿宋"/>
          <w:sz w:val="32"/>
          <w:szCs w:val="32"/>
          <w:u w:val="dotted"/>
        </w:rPr>
      </w:pPr>
      <w:r>
        <w:rPr>
          <w:rFonts w:ascii="宋体" w:hAnsi="宋体" w:cs="仿宋" w:hint="eastAsia"/>
          <w:sz w:val="32"/>
          <w:szCs w:val="32"/>
        </w:rPr>
        <w:t>事实依据：</w:t>
      </w:r>
      <w:r>
        <w:rPr>
          <w:rFonts w:ascii="宋体" w:hAnsi="宋体" w:cs="仿宋" w:hint="eastAsia"/>
          <w:sz w:val="32"/>
          <w:szCs w:val="32"/>
          <w:u w:val="dotted"/>
        </w:rPr>
        <w:t xml:space="preserve">                                          </w:t>
      </w:r>
    </w:p>
    <w:p w:rsidR="00996435" w:rsidRDefault="00DC6FBF">
      <w:pPr>
        <w:adjustRightInd w:val="0"/>
        <w:snapToGrid w:val="0"/>
        <w:spacing w:line="360" w:lineRule="auto"/>
        <w:ind w:firstLine="640"/>
        <w:rPr>
          <w:rFonts w:ascii="宋体" w:hAnsi="宋体" w:cs="仿宋"/>
          <w:sz w:val="32"/>
          <w:szCs w:val="32"/>
        </w:rPr>
      </w:pPr>
      <w:r>
        <w:rPr>
          <w:rFonts w:ascii="宋体" w:hAnsi="宋体" w:cs="仿宋" w:hint="eastAsia"/>
          <w:sz w:val="32"/>
          <w:szCs w:val="32"/>
          <w:u w:val="dotted"/>
        </w:rPr>
        <w:t xml:space="preserve">                  </w:t>
      </w:r>
      <w:r>
        <w:rPr>
          <w:rFonts w:ascii="宋体" w:hAnsi="宋体" w:cs="仿宋" w:hint="eastAsia"/>
          <w:sz w:val="32"/>
          <w:szCs w:val="32"/>
          <w:u w:val="dotted"/>
        </w:rPr>
        <w:t xml:space="preserve">                                     </w:t>
      </w:r>
    </w:p>
    <w:p w:rsidR="00996435" w:rsidRDefault="00DC6FBF">
      <w:pPr>
        <w:adjustRightInd w:val="0"/>
        <w:snapToGrid w:val="0"/>
        <w:spacing w:line="360" w:lineRule="auto"/>
        <w:ind w:firstLine="640"/>
        <w:rPr>
          <w:rFonts w:ascii="宋体" w:hAnsi="宋体" w:cs="仿宋"/>
          <w:sz w:val="32"/>
          <w:szCs w:val="32"/>
          <w:u w:val="dotted"/>
        </w:rPr>
      </w:pPr>
      <w:r>
        <w:rPr>
          <w:rFonts w:ascii="宋体" w:hAnsi="宋体" w:cs="仿宋" w:hint="eastAsia"/>
          <w:sz w:val="32"/>
          <w:szCs w:val="32"/>
        </w:rPr>
        <w:t>法律依据：</w:t>
      </w:r>
      <w:r>
        <w:rPr>
          <w:rFonts w:ascii="宋体" w:hAnsi="宋体" w:cs="仿宋" w:hint="eastAsia"/>
          <w:sz w:val="32"/>
          <w:szCs w:val="32"/>
          <w:u w:val="dotted"/>
        </w:rPr>
        <w:t xml:space="preserve">                                          </w:t>
      </w:r>
    </w:p>
    <w:p w:rsidR="00996435" w:rsidRDefault="00DC6FBF">
      <w:pPr>
        <w:adjustRightInd w:val="0"/>
        <w:snapToGrid w:val="0"/>
        <w:spacing w:line="360" w:lineRule="auto"/>
        <w:ind w:firstLine="640"/>
        <w:rPr>
          <w:rFonts w:ascii="宋体" w:hAnsi="宋体" w:cs="仿宋"/>
          <w:sz w:val="32"/>
          <w:szCs w:val="32"/>
          <w:u w:val="dotted"/>
        </w:rPr>
      </w:pPr>
      <w:r>
        <w:rPr>
          <w:rFonts w:ascii="宋体" w:hAnsi="宋体" w:cs="仿宋" w:hint="eastAsia"/>
          <w:sz w:val="32"/>
          <w:szCs w:val="32"/>
          <w:u w:val="dotted"/>
        </w:rPr>
        <w:t xml:space="preserve">                                                     </w:t>
      </w:r>
    </w:p>
    <w:p w:rsidR="00996435" w:rsidRDefault="00DC6FBF">
      <w:pPr>
        <w:adjustRightInd w:val="0"/>
        <w:snapToGrid w:val="0"/>
        <w:spacing w:line="360" w:lineRule="auto"/>
        <w:ind w:firstLine="640"/>
        <w:rPr>
          <w:rFonts w:ascii="宋体" w:hAnsi="宋体" w:cs="仿宋"/>
          <w:sz w:val="32"/>
          <w:szCs w:val="32"/>
          <w:u w:val="dotted"/>
        </w:rPr>
      </w:pPr>
      <w:r>
        <w:rPr>
          <w:rFonts w:ascii="宋体" w:hAnsi="宋体" w:cs="仿宋" w:hint="eastAsia"/>
          <w:sz w:val="32"/>
          <w:szCs w:val="32"/>
        </w:rPr>
        <w:lastRenderedPageBreak/>
        <w:t>质疑事项</w:t>
      </w:r>
      <w:r>
        <w:rPr>
          <w:rFonts w:ascii="宋体" w:hAnsi="宋体" w:cs="仿宋" w:hint="eastAsia"/>
          <w:sz w:val="32"/>
          <w:szCs w:val="32"/>
        </w:rPr>
        <w:t>2</w:t>
      </w:r>
    </w:p>
    <w:p w:rsidR="00996435" w:rsidRDefault="00DC6FBF">
      <w:pPr>
        <w:adjustRightInd w:val="0"/>
        <w:snapToGrid w:val="0"/>
        <w:spacing w:line="360" w:lineRule="auto"/>
        <w:ind w:firstLine="640"/>
        <w:rPr>
          <w:rFonts w:ascii="宋体" w:hAnsi="宋体" w:cs="仿宋"/>
          <w:sz w:val="32"/>
          <w:szCs w:val="32"/>
        </w:rPr>
      </w:pPr>
      <w:r>
        <w:rPr>
          <w:rFonts w:ascii="宋体" w:hAnsi="宋体" w:cs="仿宋" w:hint="eastAsia"/>
          <w:sz w:val="32"/>
          <w:szCs w:val="32"/>
        </w:rPr>
        <w:t>……</w:t>
      </w:r>
    </w:p>
    <w:p w:rsidR="00996435" w:rsidRDefault="00DC6FBF">
      <w:pPr>
        <w:adjustRightInd w:val="0"/>
        <w:snapToGrid w:val="0"/>
        <w:spacing w:line="360" w:lineRule="auto"/>
        <w:ind w:firstLine="640"/>
        <w:rPr>
          <w:rFonts w:ascii="宋体" w:hAnsi="宋体" w:cs="仿宋"/>
          <w:bCs/>
          <w:sz w:val="32"/>
          <w:szCs w:val="32"/>
        </w:rPr>
      </w:pPr>
      <w:r>
        <w:rPr>
          <w:rFonts w:ascii="宋体" w:hAnsi="宋体" w:cs="仿宋" w:hint="eastAsia"/>
          <w:bCs/>
          <w:sz w:val="32"/>
          <w:szCs w:val="32"/>
        </w:rPr>
        <w:t>四、与质疑事项相关的质疑请求</w:t>
      </w:r>
    </w:p>
    <w:p w:rsidR="00996435" w:rsidRDefault="00DC6FBF">
      <w:pPr>
        <w:adjustRightInd w:val="0"/>
        <w:snapToGrid w:val="0"/>
        <w:spacing w:line="360" w:lineRule="auto"/>
        <w:ind w:firstLine="640"/>
        <w:rPr>
          <w:rFonts w:ascii="宋体" w:hAnsi="宋体" w:cs="仿宋"/>
          <w:sz w:val="32"/>
          <w:szCs w:val="32"/>
          <w:u w:val="dotted"/>
        </w:rPr>
      </w:pPr>
      <w:r>
        <w:rPr>
          <w:rFonts w:ascii="宋体" w:hAnsi="宋体" w:cs="仿宋" w:hint="eastAsia"/>
          <w:sz w:val="32"/>
          <w:szCs w:val="32"/>
        </w:rPr>
        <w:t>请求：</w:t>
      </w:r>
      <w:r>
        <w:rPr>
          <w:rFonts w:ascii="宋体" w:hAnsi="宋体" w:cs="仿宋" w:hint="eastAsia"/>
          <w:sz w:val="32"/>
          <w:szCs w:val="32"/>
          <w:u w:val="dotted"/>
        </w:rPr>
        <w:t xml:space="preserve">                                               </w:t>
      </w:r>
    </w:p>
    <w:p w:rsidR="00996435" w:rsidRDefault="00DC6FBF">
      <w:pPr>
        <w:ind w:firstLine="600"/>
        <w:rPr>
          <w:rFonts w:ascii="宋体" w:hAnsi="宋体"/>
          <w:sz w:val="30"/>
          <w:szCs w:val="30"/>
        </w:rPr>
      </w:pPr>
      <w:r>
        <w:rPr>
          <w:rFonts w:ascii="宋体" w:hAnsi="宋体" w:hint="eastAsia"/>
          <w:sz w:val="30"/>
          <w:szCs w:val="30"/>
        </w:rPr>
        <w:t>签字</w:t>
      </w:r>
      <w:r>
        <w:rPr>
          <w:rFonts w:ascii="宋体" w:hAnsi="宋体" w:hint="eastAsia"/>
          <w:sz w:val="30"/>
          <w:szCs w:val="30"/>
        </w:rPr>
        <w:t>(</w:t>
      </w:r>
      <w:r>
        <w:rPr>
          <w:rFonts w:ascii="宋体" w:hAnsi="宋体" w:hint="eastAsia"/>
          <w:sz w:val="30"/>
          <w:szCs w:val="30"/>
        </w:rPr>
        <w:t>签章</w:t>
      </w:r>
      <w:r>
        <w:rPr>
          <w:rFonts w:ascii="宋体" w:hAnsi="宋体" w:hint="eastAsia"/>
          <w:sz w:val="30"/>
          <w:szCs w:val="30"/>
        </w:rPr>
        <w:t>)</w:t>
      </w:r>
      <w:r>
        <w:rPr>
          <w:rFonts w:ascii="宋体" w:hAnsi="宋体" w:hint="eastAsia"/>
          <w:sz w:val="30"/>
          <w:szCs w:val="30"/>
        </w:rPr>
        <w:t>：</w:t>
      </w:r>
      <w:r>
        <w:rPr>
          <w:rFonts w:ascii="宋体" w:hAnsi="宋体" w:hint="eastAsia"/>
          <w:sz w:val="30"/>
          <w:szCs w:val="30"/>
        </w:rPr>
        <w:t xml:space="preserve">                   </w:t>
      </w:r>
      <w:r>
        <w:rPr>
          <w:rFonts w:ascii="宋体" w:hAnsi="宋体" w:hint="eastAsia"/>
          <w:sz w:val="30"/>
          <w:szCs w:val="30"/>
        </w:rPr>
        <w:t>公章：</w:t>
      </w:r>
      <w:r>
        <w:rPr>
          <w:rFonts w:ascii="宋体" w:hAnsi="宋体" w:hint="eastAsia"/>
          <w:sz w:val="30"/>
          <w:szCs w:val="30"/>
        </w:rPr>
        <w:t xml:space="preserve">                      </w:t>
      </w:r>
    </w:p>
    <w:p w:rsidR="00996435" w:rsidRDefault="00DC6FBF">
      <w:pPr>
        <w:ind w:firstLine="600"/>
        <w:rPr>
          <w:rFonts w:ascii="宋体" w:hAnsi="宋体"/>
          <w:sz w:val="30"/>
          <w:szCs w:val="30"/>
        </w:rPr>
      </w:pPr>
      <w:r>
        <w:rPr>
          <w:rFonts w:ascii="宋体" w:hAnsi="宋体" w:hint="eastAsia"/>
          <w:sz w:val="30"/>
          <w:szCs w:val="30"/>
        </w:rPr>
        <w:t>日期：</w:t>
      </w:r>
      <w:r>
        <w:rPr>
          <w:rFonts w:ascii="宋体" w:hAnsi="宋体" w:hint="eastAsia"/>
          <w:sz w:val="30"/>
          <w:szCs w:val="30"/>
        </w:rPr>
        <w:t xml:space="preserve">    </w:t>
      </w:r>
    </w:p>
    <w:p w:rsidR="00996435" w:rsidRDefault="00996435">
      <w:pPr>
        <w:adjustRightInd w:val="0"/>
        <w:snapToGrid w:val="0"/>
        <w:spacing w:line="360" w:lineRule="auto"/>
        <w:rPr>
          <w:rFonts w:ascii="宋体" w:hAnsi="宋体" w:cs="仿宋"/>
          <w:sz w:val="32"/>
          <w:szCs w:val="32"/>
        </w:rPr>
      </w:pPr>
    </w:p>
    <w:p w:rsidR="00996435" w:rsidRDefault="00DC6FBF">
      <w:pPr>
        <w:ind w:firstLine="643"/>
        <w:rPr>
          <w:rFonts w:ascii="宋体" w:hAnsi="宋体"/>
          <w:b/>
          <w:sz w:val="32"/>
          <w:szCs w:val="32"/>
        </w:rPr>
      </w:pPr>
      <w:r>
        <w:rPr>
          <w:rFonts w:ascii="宋体" w:hAnsi="宋体" w:hint="eastAsia"/>
          <w:b/>
          <w:sz w:val="32"/>
          <w:szCs w:val="32"/>
        </w:rPr>
        <w:t>质疑函制作说明：</w:t>
      </w:r>
    </w:p>
    <w:p w:rsidR="00996435" w:rsidRDefault="00DC6FBF">
      <w:pPr>
        <w:widowControl/>
        <w:ind w:firstLineChars="200" w:firstLine="640"/>
        <w:jc w:val="left"/>
        <w:rPr>
          <w:rFonts w:ascii="宋体" w:hAnsi="宋体"/>
          <w:sz w:val="32"/>
          <w:szCs w:val="32"/>
        </w:rPr>
      </w:pPr>
      <w:r>
        <w:rPr>
          <w:rFonts w:ascii="宋体" w:hAnsi="宋体" w:hint="eastAsia"/>
          <w:sz w:val="32"/>
          <w:szCs w:val="32"/>
        </w:rPr>
        <w:t>1.</w:t>
      </w:r>
      <w:r>
        <w:rPr>
          <w:rFonts w:ascii="宋体" w:hAnsi="宋体" w:hint="eastAsia"/>
          <w:sz w:val="32"/>
          <w:szCs w:val="32"/>
        </w:rPr>
        <w:t>供应商提出质疑时，应提交质疑函和必要的证明材料。</w:t>
      </w:r>
    </w:p>
    <w:p w:rsidR="00996435" w:rsidRDefault="00DC6FBF">
      <w:pPr>
        <w:widowControl/>
        <w:ind w:firstLineChars="200" w:firstLine="640"/>
        <w:jc w:val="left"/>
        <w:rPr>
          <w:rFonts w:ascii="宋体" w:hAnsi="宋体"/>
          <w:sz w:val="32"/>
          <w:szCs w:val="32"/>
        </w:rPr>
      </w:pPr>
      <w:r>
        <w:rPr>
          <w:rFonts w:ascii="宋体" w:hAnsi="宋体" w:hint="eastAsia"/>
          <w:sz w:val="32"/>
          <w:szCs w:val="32"/>
        </w:rPr>
        <w:t>2.</w:t>
      </w:r>
      <w:r>
        <w:rPr>
          <w:rFonts w:ascii="宋体" w:hAnsi="宋体" w:hint="eastAsia"/>
          <w:sz w:val="32"/>
          <w:szCs w:val="32"/>
        </w:rPr>
        <w:t>质疑供应商若委托代理人进行质疑的，</w:t>
      </w:r>
      <w:proofErr w:type="gramStart"/>
      <w:r>
        <w:rPr>
          <w:rFonts w:ascii="宋体" w:hAnsi="宋体" w:hint="eastAsia"/>
          <w:sz w:val="32"/>
          <w:szCs w:val="32"/>
        </w:rPr>
        <w:t>质疑函应按</w:t>
      </w:r>
      <w:proofErr w:type="gramEnd"/>
      <w:r>
        <w:rPr>
          <w:rFonts w:ascii="宋体" w:hAnsi="宋体" w:hint="eastAsia"/>
          <w:sz w:val="32"/>
          <w:szCs w:val="32"/>
        </w:rPr>
        <w:t>要求列明“授权代表”的有关内容，并在附件中提交由质疑</w:t>
      </w:r>
      <w:r>
        <w:rPr>
          <w:rFonts w:ascii="宋体" w:hAnsi="宋体" w:cs="宋体" w:hint="eastAsia"/>
          <w:kern w:val="0"/>
          <w:sz w:val="32"/>
          <w:szCs w:val="32"/>
        </w:rPr>
        <w:t>供应商签署的授权委托书。授权委托书应载明代理人的姓名或者名称、代理事项、具体权限、期限和相关事项。</w:t>
      </w:r>
    </w:p>
    <w:p w:rsidR="00996435" w:rsidRDefault="00DC6FBF">
      <w:pPr>
        <w:widowControl/>
        <w:ind w:firstLineChars="200" w:firstLine="640"/>
        <w:jc w:val="left"/>
        <w:rPr>
          <w:rFonts w:ascii="宋体" w:hAnsi="宋体"/>
          <w:sz w:val="32"/>
          <w:szCs w:val="32"/>
        </w:rPr>
      </w:pPr>
      <w:r>
        <w:rPr>
          <w:rFonts w:ascii="宋体" w:hAnsi="宋体" w:hint="eastAsia"/>
          <w:sz w:val="32"/>
          <w:szCs w:val="32"/>
        </w:rPr>
        <w:t>3.</w:t>
      </w:r>
      <w:r>
        <w:rPr>
          <w:rFonts w:ascii="宋体" w:hAnsi="宋体" w:hint="eastAsia"/>
          <w:sz w:val="32"/>
          <w:szCs w:val="32"/>
        </w:rPr>
        <w:t>质疑供应商若对项目的某一分包进行质疑，质疑函中应列明具体分包号。</w:t>
      </w:r>
    </w:p>
    <w:p w:rsidR="00996435" w:rsidRDefault="00DC6FBF">
      <w:pPr>
        <w:widowControl/>
        <w:ind w:firstLineChars="200" w:firstLine="640"/>
        <w:jc w:val="left"/>
        <w:rPr>
          <w:rFonts w:ascii="宋体" w:hAnsi="宋体"/>
          <w:sz w:val="32"/>
          <w:szCs w:val="32"/>
        </w:rPr>
      </w:pPr>
      <w:r>
        <w:rPr>
          <w:rFonts w:ascii="宋体" w:hAnsi="宋体" w:hint="eastAsia"/>
          <w:sz w:val="32"/>
          <w:szCs w:val="32"/>
        </w:rPr>
        <w:t>4.</w:t>
      </w:r>
      <w:r>
        <w:rPr>
          <w:rFonts w:ascii="宋体" w:hAnsi="宋体" w:hint="eastAsia"/>
          <w:sz w:val="32"/>
          <w:szCs w:val="32"/>
        </w:rPr>
        <w:t>质疑函的质疑事项应具体、明确，并有必要的事实依据和法律依据。</w:t>
      </w:r>
    </w:p>
    <w:p w:rsidR="00996435" w:rsidRDefault="00DC6FBF">
      <w:pPr>
        <w:widowControl/>
        <w:ind w:firstLineChars="200" w:firstLine="640"/>
        <w:jc w:val="left"/>
        <w:rPr>
          <w:rFonts w:ascii="宋体" w:hAnsi="宋体"/>
          <w:sz w:val="32"/>
          <w:szCs w:val="32"/>
        </w:rPr>
      </w:pPr>
      <w:r>
        <w:rPr>
          <w:rFonts w:ascii="宋体" w:hAnsi="宋体" w:hint="eastAsia"/>
          <w:sz w:val="32"/>
          <w:szCs w:val="32"/>
        </w:rPr>
        <w:t>5.</w:t>
      </w:r>
      <w:r>
        <w:rPr>
          <w:rFonts w:ascii="宋体" w:hAnsi="宋体" w:hint="eastAsia"/>
          <w:sz w:val="32"/>
          <w:szCs w:val="32"/>
        </w:rPr>
        <w:t>质疑函的质疑请求应与质疑事项相关。</w:t>
      </w:r>
    </w:p>
    <w:p w:rsidR="00996435" w:rsidRDefault="00DC6FBF">
      <w:pPr>
        <w:widowControl/>
        <w:ind w:firstLineChars="200" w:firstLine="640"/>
        <w:jc w:val="left"/>
        <w:rPr>
          <w:rFonts w:ascii="宋体" w:hAnsi="宋体"/>
          <w:sz w:val="32"/>
          <w:szCs w:val="32"/>
        </w:rPr>
      </w:pPr>
      <w:r>
        <w:rPr>
          <w:rFonts w:ascii="宋体" w:hAnsi="宋体" w:hint="eastAsia"/>
          <w:sz w:val="32"/>
          <w:szCs w:val="32"/>
        </w:rPr>
        <w:t>6.</w:t>
      </w:r>
      <w:r>
        <w:rPr>
          <w:rFonts w:ascii="宋体" w:hAnsi="宋体" w:hint="eastAsia"/>
          <w:sz w:val="32"/>
          <w:szCs w:val="32"/>
        </w:rPr>
        <w:t>质疑供应商为自然人的，</w:t>
      </w:r>
      <w:proofErr w:type="gramStart"/>
      <w:r>
        <w:rPr>
          <w:rFonts w:ascii="宋体" w:hAnsi="宋体" w:hint="eastAsia"/>
          <w:sz w:val="32"/>
          <w:szCs w:val="32"/>
        </w:rPr>
        <w:t>质疑函应由</w:t>
      </w:r>
      <w:proofErr w:type="gramEnd"/>
      <w:r>
        <w:rPr>
          <w:rFonts w:ascii="宋体" w:hAnsi="宋体" w:hint="eastAsia"/>
          <w:sz w:val="32"/>
          <w:szCs w:val="32"/>
        </w:rPr>
        <w:t>本人签字；质疑供应商为法人或者其他组织的，</w:t>
      </w:r>
      <w:proofErr w:type="gramStart"/>
      <w:r>
        <w:rPr>
          <w:rFonts w:ascii="宋体" w:hAnsi="宋体" w:hint="eastAsia"/>
          <w:sz w:val="32"/>
          <w:szCs w:val="32"/>
        </w:rPr>
        <w:t>质疑函应由</w:t>
      </w:r>
      <w:proofErr w:type="gramEnd"/>
      <w:r>
        <w:rPr>
          <w:rFonts w:ascii="宋体" w:hAnsi="宋体" w:hint="eastAsia"/>
          <w:sz w:val="32"/>
          <w:szCs w:val="32"/>
        </w:rPr>
        <w:t>法定代表人、主要负责人，或者其授权代表签字或者盖章，并加盖公章。</w:t>
      </w:r>
    </w:p>
    <w:p w:rsidR="00996435" w:rsidRDefault="00996435">
      <w:pPr>
        <w:widowControl/>
        <w:ind w:firstLineChars="200" w:firstLine="600"/>
        <w:jc w:val="left"/>
        <w:rPr>
          <w:rFonts w:ascii="宋体" w:hAnsi="宋体"/>
          <w:sz w:val="30"/>
          <w:szCs w:val="30"/>
        </w:rPr>
      </w:pPr>
    </w:p>
    <w:p w:rsidR="00996435" w:rsidRDefault="00996435">
      <w:pPr>
        <w:widowControl/>
        <w:spacing w:line="360" w:lineRule="auto"/>
        <w:ind w:firstLine="480"/>
        <w:jc w:val="left"/>
        <w:rPr>
          <w:rFonts w:ascii="宋体" w:hAnsi="宋体" w:cs="宋体"/>
          <w:kern w:val="0"/>
          <w:sz w:val="24"/>
        </w:rPr>
        <w:sectPr w:rsidR="00996435">
          <w:pgSz w:w="11906" w:h="16838"/>
          <w:pgMar w:top="1134" w:right="1134" w:bottom="1134" w:left="1134" w:header="720" w:footer="720" w:gutter="0"/>
          <w:cols w:space="720"/>
          <w:docGrid w:type="lines" w:linePitch="331"/>
        </w:sectPr>
      </w:pPr>
    </w:p>
    <w:p w:rsidR="00996435" w:rsidRDefault="00DC6FBF">
      <w:pPr>
        <w:pStyle w:val="2"/>
        <w:ind w:firstLine="640"/>
        <w:jc w:val="center"/>
        <w:rPr>
          <w:rFonts w:ascii="宋体" w:eastAsia="宋体" w:hAnsi="宋体"/>
          <w:b w:val="0"/>
          <w:bCs w:val="0"/>
        </w:rPr>
      </w:pPr>
      <w:bookmarkStart w:id="301" w:name="_Toc118383704"/>
      <w:r>
        <w:rPr>
          <w:rFonts w:ascii="宋体" w:eastAsia="宋体" w:hAnsi="宋体" w:hint="eastAsia"/>
          <w:b w:val="0"/>
          <w:bCs w:val="0"/>
        </w:rPr>
        <w:lastRenderedPageBreak/>
        <w:t>第二节</w:t>
      </w:r>
      <w:r>
        <w:rPr>
          <w:rFonts w:ascii="宋体" w:eastAsia="宋体" w:hAnsi="宋体" w:hint="eastAsia"/>
          <w:b w:val="0"/>
          <w:bCs w:val="0"/>
        </w:rPr>
        <w:t xml:space="preserve"> </w:t>
      </w:r>
      <w:r>
        <w:rPr>
          <w:rFonts w:ascii="宋体" w:eastAsia="宋体" w:hAnsi="宋体" w:hint="eastAsia"/>
          <w:b w:val="0"/>
          <w:bCs w:val="0"/>
        </w:rPr>
        <w:t>投诉书（格式）</w:t>
      </w:r>
      <w:bookmarkEnd w:id="301"/>
    </w:p>
    <w:p w:rsidR="00996435" w:rsidRDefault="00DC6FBF">
      <w:pPr>
        <w:jc w:val="center"/>
        <w:rPr>
          <w:rFonts w:ascii="宋体" w:hAnsi="宋体"/>
          <w:b/>
          <w:sz w:val="44"/>
          <w:szCs w:val="44"/>
        </w:rPr>
      </w:pPr>
      <w:r>
        <w:rPr>
          <w:rFonts w:ascii="宋体" w:hAnsi="宋体" w:hint="eastAsia"/>
          <w:b/>
          <w:sz w:val="44"/>
          <w:szCs w:val="44"/>
        </w:rPr>
        <w:t>投诉书范本</w:t>
      </w:r>
    </w:p>
    <w:p w:rsidR="00996435" w:rsidRDefault="00DC6FBF">
      <w:pPr>
        <w:ind w:firstLine="640"/>
        <w:rPr>
          <w:rFonts w:ascii="宋体" w:hAnsi="宋体"/>
          <w:sz w:val="32"/>
          <w:szCs w:val="32"/>
        </w:rPr>
      </w:pPr>
      <w:r>
        <w:rPr>
          <w:rFonts w:ascii="宋体" w:hAnsi="宋体" w:hint="eastAsia"/>
          <w:sz w:val="32"/>
          <w:szCs w:val="32"/>
        </w:rPr>
        <w:t>一、投诉相关主体基本情况</w:t>
      </w:r>
    </w:p>
    <w:p w:rsidR="00996435" w:rsidRDefault="00DC6FBF">
      <w:pPr>
        <w:ind w:firstLine="640"/>
        <w:rPr>
          <w:rFonts w:ascii="宋体" w:hAnsi="宋体"/>
          <w:sz w:val="32"/>
          <w:szCs w:val="32"/>
          <w:u w:val="dotted"/>
        </w:rPr>
      </w:pPr>
      <w:r>
        <w:rPr>
          <w:rFonts w:ascii="宋体" w:hAnsi="宋体" w:hint="eastAsia"/>
          <w:sz w:val="32"/>
          <w:szCs w:val="32"/>
        </w:rPr>
        <w:t>投诉人：</w:t>
      </w:r>
      <w:r>
        <w:rPr>
          <w:rFonts w:ascii="宋体" w:hAnsi="宋体" w:hint="eastAsia"/>
          <w:sz w:val="32"/>
          <w:szCs w:val="32"/>
          <w:u w:val="dotted"/>
        </w:rPr>
        <w:t xml:space="preserve">                                               </w:t>
      </w:r>
    </w:p>
    <w:p w:rsidR="00996435" w:rsidRDefault="00DC6FBF">
      <w:pPr>
        <w:ind w:firstLine="640"/>
        <w:rPr>
          <w:rFonts w:ascii="宋体" w:hAnsi="宋体"/>
          <w:sz w:val="32"/>
          <w:szCs w:val="32"/>
          <w:u w:val="single"/>
        </w:rPr>
      </w:pPr>
      <w:r>
        <w:rPr>
          <w:rFonts w:ascii="宋体" w:hAnsi="宋体" w:hint="eastAsia"/>
          <w:sz w:val="32"/>
          <w:szCs w:val="32"/>
        </w:rPr>
        <w:t>地</w:t>
      </w:r>
      <w:r>
        <w:rPr>
          <w:rFonts w:ascii="宋体" w:hAnsi="宋体" w:hint="eastAsia"/>
          <w:sz w:val="32"/>
          <w:szCs w:val="32"/>
        </w:rPr>
        <w:t xml:space="preserve">     </w:t>
      </w:r>
      <w:r>
        <w:rPr>
          <w:rFonts w:ascii="宋体" w:hAnsi="宋体" w:hint="eastAsia"/>
          <w:sz w:val="32"/>
          <w:szCs w:val="32"/>
        </w:rPr>
        <w:t>址：</w:t>
      </w:r>
      <w:r>
        <w:rPr>
          <w:rFonts w:ascii="宋体" w:hAnsi="宋体" w:hint="eastAsia"/>
          <w:sz w:val="32"/>
          <w:szCs w:val="32"/>
          <w:u w:val="dotted"/>
        </w:rPr>
        <w:t xml:space="preserve">                             </w:t>
      </w:r>
      <w:r>
        <w:rPr>
          <w:rFonts w:ascii="宋体" w:hAnsi="宋体" w:hint="eastAsia"/>
          <w:sz w:val="32"/>
          <w:szCs w:val="32"/>
        </w:rPr>
        <w:t>邮编：</w:t>
      </w:r>
      <w:r>
        <w:rPr>
          <w:rFonts w:ascii="宋体" w:hAnsi="宋体" w:hint="eastAsia"/>
          <w:sz w:val="32"/>
          <w:szCs w:val="32"/>
          <w:u w:val="dotted"/>
        </w:rPr>
        <w:t xml:space="preserve">         </w:t>
      </w:r>
      <w:r>
        <w:rPr>
          <w:rFonts w:ascii="宋体" w:hAnsi="宋体" w:hint="eastAsia"/>
          <w:sz w:val="32"/>
          <w:szCs w:val="32"/>
          <w:u w:val="single"/>
        </w:rPr>
        <w:t xml:space="preserve">   </w:t>
      </w:r>
    </w:p>
    <w:p w:rsidR="00996435" w:rsidRDefault="00DC6FBF">
      <w:pPr>
        <w:tabs>
          <w:tab w:val="left" w:pos="6510"/>
        </w:tabs>
        <w:ind w:firstLine="640"/>
        <w:jc w:val="left"/>
        <w:rPr>
          <w:rFonts w:ascii="宋体" w:hAnsi="宋体"/>
          <w:sz w:val="32"/>
          <w:szCs w:val="32"/>
        </w:rPr>
      </w:pPr>
      <w:r>
        <w:rPr>
          <w:rFonts w:ascii="宋体" w:hAnsi="宋体" w:hint="eastAsia"/>
          <w:sz w:val="32"/>
          <w:szCs w:val="32"/>
        </w:rPr>
        <w:t>法定代表人</w:t>
      </w:r>
      <w:r>
        <w:rPr>
          <w:rFonts w:ascii="宋体" w:hAnsi="宋体" w:hint="eastAsia"/>
          <w:sz w:val="32"/>
          <w:szCs w:val="32"/>
        </w:rPr>
        <w:t>/</w:t>
      </w:r>
      <w:r>
        <w:rPr>
          <w:rFonts w:ascii="宋体" w:hAnsi="宋体" w:hint="eastAsia"/>
          <w:sz w:val="32"/>
          <w:szCs w:val="32"/>
        </w:rPr>
        <w:t>主要负责人：</w:t>
      </w:r>
      <w:r>
        <w:rPr>
          <w:rFonts w:ascii="宋体" w:hAnsi="宋体" w:hint="eastAsia"/>
          <w:sz w:val="32"/>
          <w:szCs w:val="32"/>
          <w:u w:val="dotted"/>
        </w:rPr>
        <w:t xml:space="preserve">                                   </w:t>
      </w:r>
      <w:r>
        <w:rPr>
          <w:rFonts w:ascii="宋体" w:hAnsi="宋体" w:hint="eastAsia"/>
          <w:sz w:val="32"/>
          <w:szCs w:val="32"/>
        </w:rPr>
        <w:t xml:space="preserve">  </w:t>
      </w:r>
    </w:p>
    <w:p w:rsidR="00996435" w:rsidRDefault="00DC6FBF">
      <w:pPr>
        <w:tabs>
          <w:tab w:val="left" w:pos="6510"/>
        </w:tabs>
        <w:ind w:firstLine="640"/>
        <w:rPr>
          <w:rFonts w:ascii="宋体" w:hAnsi="宋体"/>
          <w:sz w:val="32"/>
          <w:szCs w:val="32"/>
          <w:u w:val="dotted"/>
        </w:rPr>
      </w:pPr>
      <w:r>
        <w:rPr>
          <w:rFonts w:ascii="宋体" w:hAnsi="宋体" w:hint="eastAsia"/>
          <w:sz w:val="32"/>
          <w:szCs w:val="32"/>
        </w:rPr>
        <w:t>联系电话：</w:t>
      </w:r>
      <w:r>
        <w:rPr>
          <w:rFonts w:ascii="宋体" w:hAnsi="宋体" w:hint="eastAsia"/>
          <w:sz w:val="32"/>
          <w:szCs w:val="32"/>
          <w:u w:val="dotted"/>
        </w:rPr>
        <w:t xml:space="preserve">                                             </w:t>
      </w:r>
    </w:p>
    <w:p w:rsidR="00996435" w:rsidRDefault="00DC6FBF">
      <w:pPr>
        <w:ind w:firstLine="640"/>
        <w:rPr>
          <w:rFonts w:ascii="宋体" w:hAnsi="宋体"/>
          <w:sz w:val="32"/>
          <w:szCs w:val="32"/>
          <w:u w:val="dotted"/>
        </w:rPr>
      </w:pPr>
      <w:r>
        <w:rPr>
          <w:rFonts w:ascii="宋体" w:hAnsi="宋体" w:hint="eastAsia"/>
          <w:sz w:val="32"/>
          <w:szCs w:val="32"/>
        </w:rPr>
        <w:t>授权代表：</w:t>
      </w:r>
      <w:r>
        <w:rPr>
          <w:rFonts w:ascii="宋体" w:hAnsi="宋体" w:hint="eastAsia"/>
          <w:sz w:val="32"/>
          <w:szCs w:val="32"/>
          <w:u w:val="dotted"/>
        </w:rPr>
        <w:t xml:space="preserve">             </w:t>
      </w:r>
      <w:r>
        <w:rPr>
          <w:rFonts w:ascii="宋体" w:hAnsi="宋体" w:hint="eastAsia"/>
          <w:sz w:val="32"/>
          <w:szCs w:val="32"/>
        </w:rPr>
        <w:t>联系电话</w:t>
      </w:r>
      <w:r>
        <w:rPr>
          <w:rFonts w:ascii="宋体" w:hAnsi="宋体" w:hint="eastAsia"/>
          <w:sz w:val="32"/>
          <w:szCs w:val="32"/>
          <w:u w:val="dotted"/>
        </w:rPr>
        <w:t>：</w:t>
      </w:r>
      <w:r>
        <w:rPr>
          <w:rFonts w:ascii="宋体" w:hAnsi="宋体" w:hint="eastAsia"/>
          <w:sz w:val="32"/>
          <w:szCs w:val="32"/>
          <w:u w:val="dotted"/>
        </w:rPr>
        <w:t xml:space="preserve">              </w:t>
      </w:r>
      <w:r>
        <w:rPr>
          <w:rFonts w:ascii="宋体" w:hAnsi="宋体" w:hint="eastAsia"/>
          <w:sz w:val="32"/>
          <w:szCs w:val="32"/>
          <w:u w:val="dotted"/>
        </w:rPr>
        <w:t xml:space="preserve">    </w:t>
      </w:r>
    </w:p>
    <w:p w:rsidR="00996435" w:rsidRDefault="00DC6FBF">
      <w:pPr>
        <w:ind w:firstLine="640"/>
        <w:rPr>
          <w:rFonts w:ascii="宋体" w:hAnsi="宋体"/>
          <w:sz w:val="32"/>
          <w:szCs w:val="32"/>
          <w:u w:val="dotted"/>
        </w:rPr>
      </w:pPr>
      <w:r>
        <w:rPr>
          <w:rFonts w:ascii="宋体" w:hAnsi="宋体" w:hint="eastAsia"/>
          <w:sz w:val="32"/>
          <w:szCs w:val="32"/>
        </w:rPr>
        <w:t>地</w:t>
      </w:r>
      <w:r>
        <w:rPr>
          <w:rFonts w:ascii="宋体" w:hAnsi="宋体" w:hint="eastAsia"/>
          <w:sz w:val="32"/>
          <w:szCs w:val="32"/>
        </w:rPr>
        <w:t xml:space="preserve">     </w:t>
      </w:r>
      <w:r>
        <w:rPr>
          <w:rFonts w:ascii="宋体" w:hAnsi="宋体" w:hint="eastAsia"/>
          <w:sz w:val="32"/>
          <w:szCs w:val="32"/>
        </w:rPr>
        <w:t>址：</w:t>
      </w:r>
      <w:r>
        <w:rPr>
          <w:rFonts w:ascii="宋体" w:hAnsi="宋体" w:hint="eastAsia"/>
          <w:sz w:val="32"/>
          <w:szCs w:val="32"/>
          <w:u w:val="dotted"/>
        </w:rPr>
        <w:t xml:space="preserve">                             </w:t>
      </w:r>
      <w:r>
        <w:rPr>
          <w:rFonts w:ascii="宋体" w:hAnsi="宋体" w:hint="eastAsia"/>
          <w:sz w:val="32"/>
          <w:szCs w:val="32"/>
        </w:rPr>
        <w:t>邮编：</w:t>
      </w:r>
      <w:r>
        <w:rPr>
          <w:rFonts w:ascii="宋体" w:hAnsi="宋体" w:hint="eastAsia"/>
          <w:sz w:val="32"/>
          <w:szCs w:val="32"/>
          <w:u w:val="dotted"/>
        </w:rPr>
        <w:t xml:space="preserve">         </w:t>
      </w:r>
      <w:r>
        <w:rPr>
          <w:rFonts w:ascii="宋体" w:hAnsi="宋体" w:hint="eastAsia"/>
          <w:sz w:val="32"/>
          <w:szCs w:val="32"/>
          <w:u w:val="single"/>
        </w:rPr>
        <w:t xml:space="preserve"> </w:t>
      </w:r>
      <w:r>
        <w:rPr>
          <w:rFonts w:ascii="宋体" w:hAnsi="宋体" w:hint="eastAsia"/>
          <w:sz w:val="32"/>
          <w:szCs w:val="32"/>
          <w:u w:val="dotted"/>
        </w:rPr>
        <w:t xml:space="preserve">                   </w:t>
      </w:r>
    </w:p>
    <w:p w:rsidR="00996435" w:rsidRDefault="00DC6FBF">
      <w:pPr>
        <w:ind w:firstLine="640"/>
        <w:rPr>
          <w:rFonts w:ascii="宋体" w:hAnsi="宋体"/>
          <w:sz w:val="32"/>
          <w:szCs w:val="32"/>
          <w:u w:val="single"/>
        </w:rPr>
      </w:pPr>
      <w:r>
        <w:rPr>
          <w:rFonts w:ascii="宋体" w:hAnsi="宋体" w:hint="eastAsia"/>
          <w:sz w:val="32"/>
          <w:szCs w:val="32"/>
        </w:rPr>
        <w:t>被投诉人</w:t>
      </w:r>
      <w:r>
        <w:rPr>
          <w:rFonts w:ascii="宋体" w:hAnsi="宋体" w:hint="eastAsia"/>
          <w:sz w:val="32"/>
          <w:szCs w:val="32"/>
        </w:rPr>
        <w:t>1</w:t>
      </w:r>
      <w:r>
        <w:rPr>
          <w:rFonts w:ascii="宋体" w:hAnsi="宋体" w:hint="eastAsia"/>
          <w:sz w:val="32"/>
          <w:szCs w:val="32"/>
        </w:rPr>
        <w:t>：</w:t>
      </w:r>
      <w:r>
        <w:rPr>
          <w:rFonts w:ascii="宋体" w:hAnsi="宋体" w:hint="eastAsia"/>
          <w:sz w:val="32"/>
          <w:szCs w:val="32"/>
          <w:u w:val="dotted"/>
        </w:rPr>
        <w:t xml:space="preserve">                                           </w:t>
      </w:r>
      <w:r>
        <w:rPr>
          <w:rFonts w:ascii="宋体" w:hAnsi="宋体" w:hint="eastAsia"/>
          <w:sz w:val="32"/>
          <w:szCs w:val="32"/>
          <w:u w:val="single"/>
        </w:rPr>
        <w:t xml:space="preserve">  </w:t>
      </w:r>
    </w:p>
    <w:p w:rsidR="00996435" w:rsidRDefault="00DC6FBF">
      <w:pPr>
        <w:ind w:firstLine="640"/>
        <w:rPr>
          <w:rFonts w:ascii="宋体" w:hAnsi="宋体"/>
          <w:sz w:val="32"/>
          <w:szCs w:val="32"/>
          <w:u w:val="single"/>
        </w:rPr>
      </w:pPr>
      <w:r>
        <w:rPr>
          <w:rFonts w:ascii="宋体" w:hAnsi="宋体" w:hint="eastAsia"/>
          <w:sz w:val="32"/>
          <w:szCs w:val="32"/>
        </w:rPr>
        <w:t>地</w:t>
      </w:r>
      <w:r>
        <w:rPr>
          <w:rFonts w:ascii="宋体" w:hAnsi="宋体" w:hint="eastAsia"/>
          <w:sz w:val="32"/>
          <w:szCs w:val="32"/>
        </w:rPr>
        <w:t xml:space="preserve">     </w:t>
      </w:r>
      <w:r>
        <w:rPr>
          <w:rFonts w:ascii="宋体" w:hAnsi="宋体" w:hint="eastAsia"/>
          <w:sz w:val="32"/>
          <w:szCs w:val="32"/>
        </w:rPr>
        <w:t>址：</w:t>
      </w:r>
      <w:r>
        <w:rPr>
          <w:rFonts w:ascii="宋体" w:hAnsi="宋体" w:hint="eastAsia"/>
          <w:sz w:val="32"/>
          <w:szCs w:val="32"/>
          <w:u w:val="dotted"/>
        </w:rPr>
        <w:t xml:space="preserve">                             </w:t>
      </w:r>
      <w:r>
        <w:rPr>
          <w:rFonts w:ascii="宋体" w:hAnsi="宋体" w:hint="eastAsia"/>
          <w:sz w:val="32"/>
          <w:szCs w:val="32"/>
        </w:rPr>
        <w:t>邮编：</w:t>
      </w:r>
      <w:r>
        <w:rPr>
          <w:rFonts w:ascii="宋体" w:hAnsi="宋体" w:hint="eastAsia"/>
          <w:sz w:val="32"/>
          <w:szCs w:val="32"/>
          <w:u w:val="dotted"/>
        </w:rPr>
        <w:t xml:space="preserve">          </w:t>
      </w:r>
      <w:r>
        <w:rPr>
          <w:rFonts w:ascii="宋体" w:hAnsi="宋体" w:hint="eastAsia"/>
          <w:sz w:val="32"/>
          <w:szCs w:val="32"/>
          <w:u w:val="single"/>
        </w:rPr>
        <w:t xml:space="preserve"> </w:t>
      </w:r>
    </w:p>
    <w:p w:rsidR="00996435" w:rsidRDefault="00DC6FBF">
      <w:pPr>
        <w:ind w:firstLine="640"/>
        <w:rPr>
          <w:rFonts w:ascii="宋体" w:hAnsi="宋体"/>
          <w:sz w:val="32"/>
          <w:szCs w:val="32"/>
          <w:u w:val="single"/>
        </w:rPr>
      </w:pPr>
      <w:r>
        <w:rPr>
          <w:rFonts w:ascii="宋体" w:hAnsi="宋体" w:hint="eastAsia"/>
          <w:sz w:val="32"/>
          <w:szCs w:val="32"/>
        </w:rPr>
        <w:t>联系人：</w:t>
      </w:r>
      <w:r>
        <w:rPr>
          <w:rFonts w:ascii="宋体" w:hAnsi="宋体" w:hint="eastAsia"/>
          <w:sz w:val="32"/>
          <w:szCs w:val="32"/>
          <w:u w:val="dotted"/>
        </w:rPr>
        <w:t xml:space="preserve">               </w:t>
      </w:r>
      <w:r>
        <w:rPr>
          <w:rFonts w:ascii="宋体" w:hAnsi="宋体" w:hint="eastAsia"/>
          <w:sz w:val="32"/>
          <w:szCs w:val="32"/>
        </w:rPr>
        <w:t>联系电话：</w:t>
      </w:r>
      <w:r>
        <w:rPr>
          <w:rFonts w:ascii="宋体" w:hAnsi="宋体" w:hint="eastAsia"/>
          <w:sz w:val="32"/>
          <w:szCs w:val="32"/>
          <w:u w:val="dotted"/>
        </w:rPr>
        <w:t xml:space="preserve">                      </w:t>
      </w:r>
      <w:r>
        <w:rPr>
          <w:rFonts w:ascii="宋体" w:hAnsi="宋体" w:hint="eastAsia"/>
          <w:sz w:val="32"/>
          <w:szCs w:val="32"/>
          <w:u w:val="single"/>
        </w:rPr>
        <w:t xml:space="preserve"> </w:t>
      </w:r>
    </w:p>
    <w:p w:rsidR="00996435" w:rsidRDefault="00DC6FBF">
      <w:pPr>
        <w:ind w:firstLine="640"/>
        <w:rPr>
          <w:rFonts w:ascii="宋体" w:hAnsi="宋体"/>
          <w:sz w:val="32"/>
          <w:szCs w:val="32"/>
        </w:rPr>
      </w:pPr>
      <w:r>
        <w:rPr>
          <w:rFonts w:ascii="宋体" w:hAnsi="宋体" w:hint="eastAsia"/>
          <w:sz w:val="32"/>
          <w:szCs w:val="32"/>
        </w:rPr>
        <w:t>被投诉人</w:t>
      </w:r>
      <w:r>
        <w:rPr>
          <w:rFonts w:ascii="宋体" w:hAnsi="宋体" w:hint="eastAsia"/>
          <w:sz w:val="32"/>
          <w:szCs w:val="32"/>
        </w:rPr>
        <w:t>2</w:t>
      </w:r>
    </w:p>
    <w:p w:rsidR="00996435" w:rsidRDefault="00DC6FBF">
      <w:pPr>
        <w:ind w:firstLine="640"/>
        <w:rPr>
          <w:rFonts w:ascii="宋体" w:hAnsi="宋体"/>
          <w:sz w:val="32"/>
          <w:szCs w:val="32"/>
          <w:u w:val="dotted"/>
        </w:rPr>
      </w:pPr>
      <w:r>
        <w:rPr>
          <w:rFonts w:ascii="宋体" w:hAnsi="宋体" w:hint="eastAsia"/>
          <w:sz w:val="32"/>
          <w:szCs w:val="32"/>
        </w:rPr>
        <w:t>……</w:t>
      </w:r>
    </w:p>
    <w:p w:rsidR="00996435" w:rsidRDefault="00DC6FBF">
      <w:pPr>
        <w:ind w:firstLine="640"/>
        <w:rPr>
          <w:rFonts w:ascii="宋体" w:hAnsi="宋体"/>
          <w:sz w:val="32"/>
          <w:szCs w:val="32"/>
          <w:u w:val="single"/>
        </w:rPr>
      </w:pPr>
      <w:r>
        <w:rPr>
          <w:rFonts w:ascii="宋体" w:hAnsi="宋体" w:hint="eastAsia"/>
          <w:sz w:val="32"/>
          <w:szCs w:val="32"/>
        </w:rPr>
        <w:t>相关供应商：</w:t>
      </w:r>
      <w:r>
        <w:rPr>
          <w:rFonts w:ascii="宋体" w:hAnsi="宋体" w:hint="eastAsia"/>
          <w:sz w:val="32"/>
          <w:szCs w:val="32"/>
          <w:u w:val="dotted"/>
        </w:rPr>
        <w:t xml:space="preserve">                                           </w:t>
      </w:r>
      <w:r>
        <w:rPr>
          <w:rFonts w:ascii="宋体" w:hAnsi="宋体" w:hint="eastAsia"/>
          <w:sz w:val="32"/>
          <w:szCs w:val="32"/>
          <w:u w:val="single"/>
        </w:rPr>
        <w:t xml:space="preserve">    </w:t>
      </w:r>
    </w:p>
    <w:p w:rsidR="00996435" w:rsidRDefault="00DC6FBF">
      <w:pPr>
        <w:ind w:firstLine="640"/>
        <w:rPr>
          <w:rFonts w:ascii="宋体" w:hAnsi="宋体"/>
          <w:sz w:val="32"/>
          <w:szCs w:val="32"/>
          <w:u w:val="single"/>
        </w:rPr>
      </w:pPr>
      <w:r>
        <w:rPr>
          <w:rFonts w:ascii="宋体" w:hAnsi="宋体" w:hint="eastAsia"/>
          <w:sz w:val="32"/>
          <w:szCs w:val="32"/>
        </w:rPr>
        <w:t>地</w:t>
      </w:r>
      <w:r>
        <w:rPr>
          <w:rFonts w:ascii="宋体" w:hAnsi="宋体" w:hint="eastAsia"/>
          <w:sz w:val="32"/>
          <w:szCs w:val="32"/>
        </w:rPr>
        <w:t xml:space="preserve">     </w:t>
      </w:r>
      <w:r>
        <w:rPr>
          <w:rFonts w:ascii="宋体" w:hAnsi="宋体" w:hint="eastAsia"/>
          <w:sz w:val="32"/>
          <w:szCs w:val="32"/>
        </w:rPr>
        <w:t>址：</w:t>
      </w:r>
      <w:r>
        <w:rPr>
          <w:rFonts w:ascii="宋体" w:hAnsi="宋体" w:hint="eastAsia"/>
          <w:sz w:val="32"/>
          <w:szCs w:val="32"/>
          <w:u w:val="dotted"/>
        </w:rPr>
        <w:t xml:space="preserve">                             </w:t>
      </w:r>
      <w:r>
        <w:rPr>
          <w:rFonts w:ascii="宋体" w:hAnsi="宋体" w:hint="eastAsia"/>
          <w:sz w:val="32"/>
          <w:szCs w:val="32"/>
        </w:rPr>
        <w:t>邮编：</w:t>
      </w:r>
      <w:r>
        <w:rPr>
          <w:rFonts w:ascii="宋体" w:hAnsi="宋体" w:hint="eastAsia"/>
          <w:sz w:val="32"/>
          <w:szCs w:val="32"/>
          <w:u w:val="dotted"/>
        </w:rPr>
        <w:t xml:space="preserve">          </w:t>
      </w:r>
      <w:r>
        <w:rPr>
          <w:rFonts w:ascii="宋体" w:hAnsi="宋体" w:hint="eastAsia"/>
          <w:sz w:val="32"/>
          <w:szCs w:val="32"/>
          <w:u w:val="single"/>
        </w:rPr>
        <w:t xml:space="preserve"> </w:t>
      </w:r>
    </w:p>
    <w:p w:rsidR="00996435" w:rsidRDefault="00DC6FBF">
      <w:pPr>
        <w:ind w:firstLine="640"/>
        <w:rPr>
          <w:rFonts w:ascii="宋体" w:hAnsi="宋体"/>
          <w:sz w:val="32"/>
          <w:szCs w:val="32"/>
          <w:u w:val="single"/>
        </w:rPr>
      </w:pPr>
      <w:r>
        <w:rPr>
          <w:rFonts w:ascii="宋体" w:hAnsi="宋体" w:hint="eastAsia"/>
          <w:sz w:val="32"/>
          <w:szCs w:val="32"/>
        </w:rPr>
        <w:t>联系人：</w:t>
      </w:r>
      <w:r>
        <w:rPr>
          <w:rFonts w:ascii="宋体" w:hAnsi="宋体" w:hint="eastAsia"/>
          <w:sz w:val="32"/>
          <w:szCs w:val="32"/>
          <w:u w:val="dotted"/>
        </w:rPr>
        <w:t xml:space="preserve">               </w:t>
      </w:r>
      <w:r>
        <w:rPr>
          <w:rFonts w:ascii="宋体" w:hAnsi="宋体" w:hint="eastAsia"/>
          <w:sz w:val="32"/>
          <w:szCs w:val="32"/>
        </w:rPr>
        <w:t>联系电话：</w:t>
      </w:r>
      <w:r>
        <w:rPr>
          <w:rFonts w:ascii="宋体" w:hAnsi="宋体" w:hint="eastAsia"/>
          <w:sz w:val="32"/>
          <w:szCs w:val="32"/>
          <w:u w:val="dotted"/>
        </w:rPr>
        <w:t xml:space="preserve">                      </w:t>
      </w:r>
      <w:r>
        <w:rPr>
          <w:rFonts w:ascii="宋体" w:hAnsi="宋体" w:hint="eastAsia"/>
          <w:sz w:val="32"/>
          <w:szCs w:val="32"/>
          <w:u w:val="single"/>
        </w:rPr>
        <w:t xml:space="preserve">      </w:t>
      </w:r>
    </w:p>
    <w:p w:rsidR="00996435" w:rsidRDefault="00DC6FBF">
      <w:pPr>
        <w:ind w:firstLine="640"/>
        <w:rPr>
          <w:rFonts w:ascii="宋体" w:hAnsi="宋体"/>
          <w:sz w:val="32"/>
          <w:szCs w:val="32"/>
        </w:rPr>
      </w:pPr>
      <w:r>
        <w:rPr>
          <w:rFonts w:ascii="宋体" w:hAnsi="宋体" w:hint="eastAsia"/>
          <w:sz w:val="32"/>
          <w:szCs w:val="32"/>
        </w:rPr>
        <w:t>二、投诉项目基本情况</w:t>
      </w:r>
    </w:p>
    <w:p w:rsidR="00996435" w:rsidRDefault="00DC6FBF">
      <w:pPr>
        <w:ind w:firstLine="640"/>
        <w:rPr>
          <w:rFonts w:ascii="宋体" w:hAnsi="宋体"/>
          <w:sz w:val="32"/>
          <w:szCs w:val="32"/>
          <w:u w:val="dotted"/>
        </w:rPr>
      </w:pPr>
      <w:r>
        <w:rPr>
          <w:rFonts w:ascii="宋体" w:hAnsi="宋体" w:hint="eastAsia"/>
          <w:sz w:val="32"/>
          <w:szCs w:val="32"/>
        </w:rPr>
        <w:t>采购项目名称：</w:t>
      </w:r>
      <w:r>
        <w:rPr>
          <w:rFonts w:ascii="宋体" w:hAnsi="宋体" w:hint="eastAsia"/>
          <w:sz w:val="32"/>
          <w:szCs w:val="32"/>
          <w:u w:val="dotted"/>
        </w:rPr>
        <w:t xml:space="preserve">  </w:t>
      </w:r>
      <w:r>
        <w:rPr>
          <w:rFonts w:ascii="宋体" w:hAnsi="宋体" w:hint="eastAsia"/>
          <w:sz w:val="32"/>
          <w:szCs w:val="32"/>
          <w:u w:val="dotted"/>
        </w:rPr>
        <w:t>南宁市第四人民医院</w:t>
      </w:r>
      <w:r>
        <w:rPr>
          <w:rFonts w:ascii="宋体" w:hAnsi="宋体" w:hint="eastAsia"/>
          <w:sz w:val="32"/>
          <w:szCs w:val="32"/>
          <w:u w:val="dotted"/>
        </w:rPr>
        <w:t>2024</w:t>
      </w:r>
      <w:r>
        <w:rPr>
          <w:rFonts w:ascii="宋体" w:hAnsi="宋体" w:hint="eastAsia"/>
          <w:sz w:val="32"/>
          <w:szCs w:val="32"/>
          <w:u w:val="dotted"/>
        </w:rPr>
        <w:t>年第二批艾滋病诊疗相关仪器设备采购</w:t>
      </w:r>
    </w:p>
    <w:p w:rsidR="00996435" w:rsidRDefault="00DC6FBF">
      <w:pPr>
        <w:ind w:firstLine="640"/>
        <w:rPr>
          <w:rFonts w:ascii="宋体" w:hAnsi="宋体"/>
          <w:sz w:val="32"/>
          <w:szCs w:val="32"/>
          <w:u w:val="single"/>
        </w:rPr>
      </w:pPr>
      <w:r>
        <w:rPr>
          <w:rFonts w:ascii="宋体" w:hAnsi="宋体" w:hint="eastAsia"/>
          <w:sz w:val="32"/>
          <w:szCs w:val="32"/>
        </w:rPr>
        <w:t>采购项目编号：</w:t>
      </w:r>
      <w:r>
        <w:rPr>
          <w:rFonts w:ascii="宋体" w:hAnsi="宋体" w:hint="eastAsia"/>
          <w:sz w:val="32"/>
          <w:szCs w:val="32"/>
          <w:u w:val="dotted"/>
        </w:rPr>
        <w:t xml:space="preserve"> NNZC2025-G1-990090-JDZB </w:t>
      </w:r>
      <w:r>
        <w:rPr>
          <w:rFonts w:ascii="宋体" w:hAnsi="宋体" w:hint="eastAsia"/>
          <w:sz w:val="32"/>
          <w:szCs w:val="32"/>
        </w:rPr>
        <w:t>包号：</w:t>
      </w:r>
      <w:r>
        <w:rPr>
          <w:rFonts w:ascii="宋体" w:hAnsi="宋体" w:hint="eastAsia"/>
          <w:sz w:val="32"/>
          <w:szCs w:val="32"/>
          <w:u w:val="dotted"/>
        </w:rPr>
        <w:t xml:space="preserve">              </w:t>
      </w:r>
    </w:p>
    <w:p w:rsidR="00996435" w:rsidRDefault="00DC6FBF">
      <w:pPr>
        <w:ind w:firstLine="640"/>
        <w:rPr>
          <w:rFonts w:ascii="宋体" w:hAnsi="宋体"/>
          <w:sz w:val="32"/>
          <w:szCs w:val="32"/>
        </w:rPr>
      </w:pPr>
      <w:r>
        <w:rPr>
          <w:rFonts w:ascii="宋体" w:hAnsi="宋体" w:hint="eastAsia"/>
          <w:sz w:val="32"/>
          <w:szCs w:val="32"/>
        </w:rPr>
        <w:lastRenderedPageBreak/>
        <w:t>采购</w:t>
      </w:r>
      <w:r>
        <w:rPr>
          <w:rFonts w:ascii="宋体" w:hAnsi="宋体" w:hint="eastAsia"/>
          <w:sz w:val="32"/>
          <w:szCs w:val="32"/>
        </w:rPr>
        <w:t>人名称：</w:t>
      </w:r>
      <w:r>
        <w:rPr>
          <w:rFonts w:ascii="宋体" w:hAnsi="宋体" w:hint="eastAsia"/>
          <w:sz w:val="32"/>
          <w:szCs w:val="32"/>
          <w:u w:val="dotted"/>
        </w:rPr>
        <w:t xml:space="preserve">  </w:t>
      </w:r>
      <w:r>
        <w:rPr>
          <w:rFonts w:ascii="宋体" w:hAnsi="宋体" w:hint="eastAsia"/>
          <w:sz w:val="32"/>
          <w:szCs w:val="32"/>
          <w:u w:val="dotted"/>
        </w:rPr>
        <w:t>南宁市第四人民医院</w:t>
      </w:r>
      <w:r>
        <w:rPr>
          <w:rFonts w:ascii="宋体" w:hAnsi="宋体" w:hint="eastAsia"/>
          <w:sz w:val="32"/>
          <w:szCs w:val="32"/>
          <w:u w:val="dotted"/>
        </w:rPr>
        <w:t xml:space="preserve"> </w:t>
      </w:r>
      <w:r>
        <w:rPr>
          <w:rFonts w:ascii="宋体" w:hAnsi="宋体" w:hint="eastAsia"/>
          <w:sz w:val="32"/>
          <w:szCs w:val="32"/>
          <w:u w:val="single"/>
        </w:rPr>
        <w:t xml:space="preserve"> </w:t>
      </w:r>
    </w:p>
    <w:p w:rsidR="00996435" w:rsidRDefault="00DC6FBF">
      <w:pPr>
        <w:ind w:firstLine="640"/>
        <w:rPr>
          <w:rFonts w:ascii="宋体" w:hAnsi="宋体"/>
          <w:sz w:val="32"/>
          <w:szCs w:val="32"/>
          <w:u w:val="single"/>
        </w:rPr>
      </w:pPr>
      <w:r>
        <w:rPr>
          <w:rFonts w:ascii="宋体" w:hAnsi="宋体" w:hint="eastAsia"/>
          <w:sz w:val="32"/>
          <w:szCs w:val="32"/>
        </w:rPr>
        <w:t>代理机构名称：</w:t>
      </w:r>
      <w:r>
        <w:rPr>
          <w:rFonts w:ascii="宋体" w:hAnsi="宋体" w:hint="eastAsia"/>
          <w:sz w:val="32"/>
          <w:szCs w:val="32"/>
          <w:u w:val="dotted"/>
        </w:rPr>
        <w:t xml:space="preserve">                                         </w:t>
      </w:r>
    </w:p>
    <w:p w:rsidR="00996435" w:rsidRDefault="00DC6FBF">
      <w:pPr>
        <w:ind w:firstLine="640"/>
        <w:rPr>
          <w:rFonts w:ascii="宋体" w:hAnsi="宋体"/>
          <w:sz w:val="32"/>
          <w:szCs w:val="32"/>
          <w:u w:val="dotted"/>
        </w:rPr>
      </w:pPr>
      <w:r>
        <w:rPr>
          <w:rFonts w:ascii="宋体" w:hAnsi="宋体" w:hint="eastAsia"/>
          <w:sz w:val="32"/>
          <w:szCs w:val="32"/>
        </w:rPr>
        <w:t>采购文件公告</w:t>
      </w:r>
      <w:r>
        <w:rPr>
          <w:rFonts w:ascii="宋体" w:hAnsi="宋体" w:hint="eastAsia"/>
          <w:sz w:val="32"/>
          <w:szCs w:val="32"/>
        </w:rPr>
        <w:t>:</w:t>
      </w:r>
      <w:r>
        <w:rPr>
          <w:rFonts w:ascii="宋体" w:hAnsi="宋体" w:hint="eastAsia"/>
          <w:sz w:val="32"/>
          <w:szCs w:val="32"/>
          <w:u w:val="dotted"/>
        </w:rPr>
        <w:t>是</w:t>
      </w:r>
      <w:r>
        <w:rPr>
          <w:rFonts w:ascii="宋体" w:hAnsi="宋体" w:hint="eastAsia"/>
          <w:sz w:val="32"/>
          <w:szCs w:val="32"/>
          <w:u w:val="dotted"/>
        </w:rPr>
        <w:t>/</w:t>
      </w:r>
      <w:r>
        <w:rPr>
          <w:rFonts w:ascii="宋体" w:hAnsi="宋体" w:hint="eastAsia"/>
          <w:sz w:val="32"/>
          <w:szCs w:val="32"/>
          <w:u w:val="dotted"/>
        </w:rPr>
        <w:t>否</w:t>
      </w:r>
      <w:r>
        <w:rPr>
          <w:rFonts w:ascii="宋体" w:hAnsi="宋体" w:hint="eastAsia"/>
          <w:sz w:val="32"/>
          <w:szCs w:val="32"/>
          <w:u w:val="dotted"/>
        </w:rPr>
        <w:t xml:space="preserve"> </w:t>
      </w:r>
      <w:r>
        <w:rPr>
          <w:rFonts w:ascii="宋体" w:hAnsi="宋体" w:hint="eastAsia"/>
          <w:sz w:val="32"/>
          <w:szCs w:val="32"/>
        </w:rPr>
        <w:t>公告期限：</w:t>
      </w:r>
      <w:r>
        <w:rPr>
          <w:rFonts w:ascii="宋体" w:hAnsi="宋体" w:hint="eastAsia"/>
          <w:sz w:val="32"/>
          <w:szCs w:val="32"/>
          <w:u w:val="dotted"/>
        </w:rPr>
        <w:t xml:space="preserve">                                 </w:t>
      </w:r>
    </w:p>
    <w:p w:rsidR="00996435" w:rsidRDefault="00DC6FBF">
      <w:pPr>
        <w:ind w:firstLine="640"/>
        <w:rPr>
          <w:rFonts w:ascii="宋体" w:hAnsi="宋体"/>
          <w:sz w:val="32"/>
          <w:szCs w:val="32"/>
          <w:u w:val="single"/>
        </w:rPr>
      </w:pPr>
      <w:r>
        <w:rPr>
          <w:rFonts w:ascii="宋体" w:hAnsi="宋体" w:hint="eastAsia"/>
          <w:sz w:val="32"/>
          <w:szCs w:val="32"/>
        </w:rPr>
        <w:t>采购结果公告</w:t>
      </w:r>
      <w:r>
        <w:rPr>
          <w:rFonts w:ascii="宋体" w:hAnsi="宋体" w:hint="eastAsia"/>
          <w:sz w:val="32"/>
          <w:szCs w:val="32"/>
        </w:rPr>
        <w:t>:</w:t>
      </w:r>
      <w:r>
        <w:rPr>
          <w:rFonts w:ascii="宋体" w:hAnsi="宋体" w:hint="eastAsia"/>
          <w:sz w:val="32"/>
          <w:szCs w:val="32"/>
          <w:u w:val="dotted"/>
        </w:rPr>
        <w:t>是</w:t>
      </w:r>
      <w:r>
        <w:rPr>
          <w:rFonts w:ascii="宋体" w:hAnsi="宋体" w:hint="eastAsia"/>
          <w:sz w:val="32"/>
          <w:szCs w:val="32"/>
          <w:u w:val="dotted"/>
        </w:rPr>
        <w:t>/</w:t>
      </w:r>
      <w:r>
        <w:rPr>
          <w:rFonts w:ascii="宋体" w:hAnsi="宋体" w:hint="eastAsia"/>
          <w:sz w:val="32"/>
          <w:szCs w:val="32"/>
          <w:u w:val="dotted"/>
        </w:rPr>
        <w:t>否</w:t>
      </w:r>
      <w:r>
        <w:rPr>
          <w:rFonts w:ascii="宋体" w:hAnsi="宋体" w:hint="eastAsia"/>
          <w:sz w:val="32"/>
          <w:szCs w:val="32"/>
          <w:u w:val="dotted"/>
        </w:rPr>
        <w:t xml:space="preserve"> </w:t>
      </w:r>
      <w:r>
        <w:rPr>
          <w:rFonts w:ascii="宋体" w:hAnsi="宋体" w:hint="eastAsia"/>
          <w:sz w:val="32"/>
          <w:szCs w:val="32"/>
        </w:rPr>
        <w:t>公告期限：</w:t>
      </w:r>
      <w:r>
        <w:rPr>
          <w:rFonts w:ascii="宋体" w:hAnsi="宋体" w:hint="eastAsia"/>
          <w:sz w:val="32"/>
          <w:szCs w:val="32"/>
          <w:u w:val="dotted"/>
        </w:rPr>
        <w:t xml:space="preserve">                        </w:t>
      </w:r>
    </w:p>
    <w:p w:rsidR="00996435" w:rsidRDefault="00DC6FBF">
      <w:pPr>
        <w:ind w:firstLine="640"/>
        <w:rPr>
          <w:rFonts w:ascii="宋体" w:hAnsi="宋体"/>
          <w:sz w:val="32"/>
          <w:szCs w:val="32"/>
        </w:rPr>
      </w:pPr>
      <w:r>
        <w:rPr>
          <w:rFonts w:ascii="宋体" w:hAnsi="宋体" w:hint="eastAsia"/>
          <w:sz w:val="32"/>
          <w:szCs w:val="32"/>
        </w:rPr>
        <w:t>三、质疑基本情况</w:t>
      </w:r>
    </w:p>
    <w:p w:rsidR="00996435" w:rsidRDefault="00DC6FBF">
      <w:pPr>
        <w:ind w:firstLineChars="200" w:firstLine="640"/>
        <w:rPr>
          <w:rFonts w:ascii="宋体" w:hAnsi="宋体"/>
          <w:sz w:val="32"/>
          <w:szCs w:val="32"/>
          <w:u w:val="dotted"/>
        </w:rPr>
      </w:pPr>
      <w:r>
        <w:rPr>
          <w:rFonts w:ascii="宋体" w:hAnsi="宋体" w:hint="eastAsia"/>
          <w:sz w:val="32"/>
          <w:szCs w:val="32"/>
        </w:rPr>
        <w:t>投诉人于</w:t>
      </w:r>
      <w:r>
        <w:rPr>
          <w:rFonts w:ascii="宋体" w:hAnsi="宋体" w:hint="eastAsia"/>
          <w:sz w:val="32"/>
          <w:szCs w:val="32"/>
          <w:u w:val="dotted"/>
        </w:rPr>
        <w:t xml:space="preserve">   </w:t>
      </w:r>
      <w:r>
        <w:rPr>
          <w:rFonts w:ascii="宋体" w:hAnsi="宋体" w:hint="eastAsia"/>
          <w:sz w:val="32"/>
          <w:szCs w:val="32"/>
        </w:rPr>
        <w:t>年</w:t>
      </w:r>
      <w:r>
        <w:rPr>
          <w:rFonts w:ascii="宋体" w:hAnsi="宋体" w:hint="eastAsia"/>
          <w:sz w:val="32"/>
          <w:szCs w:val="32"/>
          <w:u w:val="dotted"/>
        </w:rPr>
        <w:t xml:space="preserve">   </w:t>
      </w:r>
      <w:r>
        <w:rPr>
          <w:rFonts w:ascii="宋体" w:hAnsi="宋体" w:hint="eastAsia"/>
          <w:sz w:val="32"/>
          <w:szCs w:val="32"/>
        </w:rPr>
        <w:t>月</w:t>
      </w:r>
      <w:r>
        <w:rPr>
          <w:rFonts w:ascii="宋体" w:hAnsi="宋体" w:hint="eastAsia"/>
          <w:sz w:val="32"/>
          <w:szCs w:val="32"/>
          <w:u w:val="dotted"/>
        </w:rPr>
        <w:t xml:space="preserve">  </w:t>
      </w:r>
      <w:r>
        <w:rPr>
          <w:rFonts w:ascii="宋体" w:hAnsi="宋体" w:hint="eastAsia"/>
          <w:sz w:val="32"/>
          <w:szCs w:val="32"/>
        </w:rPr>
        <w:t>日</w:t>
      </w:r>
      <w:r>
        <w:rPr>
          <w:rFonts w:ascii="宋体" w:hAnsi="宋体" w:hint="eastAsia"/>
          <w:sz w:val="32"/>
          <w:szCs w:val="32"/>
        </w:rPr>
        <w:t>,</w:t>
      </w:r>
      <w:r>
        <w:rPr>
          <w:rFonts w:ascii="宋体" w:hAnsi="宋体" w:hint="eastAsia"/>
          <w:sz w:val="32"/>
          <w:szCs w:val="32"/>
        </w:rPr>
        <w:t>向</w:t>
      </w:r>
      <w:r>
        <w:rPr>
          <w:rFonts w:ascii="宋体" w:hAnsi="宋体" w:hint="eastAsia"/>
          <w:sz w:val="32"/>
          <w:szCs w:val="32"/>
          <w:u w:val="dotted"/>
        </w:rPr>
        <w:t xml:space="preserve">                   </w:t>
      </w:r>
      <w:r>
        <w:rPr>
          <w:rFonts w:ascii="宋体" w:hAnsi="宋体" w:hint="eastAsia"/>
          <w:sz w:val="32"/>
          <w:szCs w:val="32"/>
        </w:rPr>
        <w:t>提出质疑，质疑事项为：</w:t>
      </w:r>
      <w:r>
        <w:rPr>
          <w:rFonts w:ascii="宋体" w:hAnsi="宋体" w:hint="eastAsia"/>
          <w:sz w:val="32"/>
          <w:szCs w:val="32"/>
          <w:u w:val="dotted"/>
        </w:rPr>
        <w:t xml:space="preserve">                                </w:t>
      </w:r>
    </w:p>
    <w:p w:rsidR="00996435" w:rsidRDefault="00DC6FBF">
      <w:pPr>
        <w:ind w:firstLine="640"/>
        <w:rPr>
          <w:rFonts w:ascii="宋体" w:hAnsi="宋体"/>
          <w:sz w:val="32"/>
          <w:szCs w:val="32"/>
          <w:u w:val="dotted"/>
        </w:rPr>
      </w:pPr>
      <w:r>
        <w:rPr>
          <w:rFonts w:ascii="宋体" w:hAnsi="宋体" w:hint="eastAsia"/>
          <w:sz w:val="32"/>
          <w:szCs w:val="32"/>
          <w:u w:val="dotted"/>
        </w:rPr>
        <w:t xml:space="preserve">                                                     </w:t>
      </w:r>
      <w:r>
        <w:rPr>
          <w:rFonts w:ascii="宋体" w:hAnsi="宋体" w:hint="eastAsia"/>
          <w:sz w:val="32"/>
          <w:szCs w:val="32"/>
        </w:rPr>
        <w:t xml:space="preserve">  </w:t>
      </w:r>
    </w:p>
    <w:p w:rsidR="00996435" w:rsidRDefault="00DC6FBF">
      <w:pPr>
        <w:ind w:firstLineChars="150" w:firstLine="480"/>
        <w:rPr>
          <w:rFonts w:ascii="宋体" w:hAnsi="宋体"/>
          <w:sz w:val="32"/>
          <w:szCs w:val="32"/>
        </w:rPr>
      </w:pPr>
      <w:r>
        <w:rPr>
          <w:rFonts w:ascii="宋体" w:hAnsi="宋体" w:hint="eastAsia"/>
          <w:sz w:val="32"/>
          <w:szCs w:val="32"/>
          <w:u w:val="dotted"/>
        </w:rPr>
        <w:t>采购人</w:t>
      </w:r>
      <w:r>
        <w:rPr>
          <w:rFonts w:ascii="宋体" w:hAnsi="宋体" w:hint="eastAsia"/>
          <w:sz w:val="32"/>
          <w:szCs w:val="32"/>
          <w:u w:val="dotted"/>
        </w:rPr>
        <w:t>/</w:t>
      </w:r>
      <w:r>
        <w:rPr>
          <w:rFonts w:ascii="宋体" w:hAnsi="宋体" w:hint="eastAsia"/>
          <w:sz w:val="32"/>
          <w:szCs w:val="32"/>
          <w:u w:val="dotted"/>
        </w:rPr>
        <w:t>代理机构</w:t>
      </w:r>
      <w:r>
        <w:rPr>
          <w:rFonts w:ascii="宋体" w:hAnsi="宋体" w:hint="eastAsia"/>
          <w:sz w:val="32"/>
          <w:szCs w:val="32"/>
        </w:rPr>
        <w:t>于</w:t>
      </w:r>
      <w:r>
        <w:rPr>
          <w:rFonts w:ascii="宋体" w:hAnsi="宋体" w:hint="eastAsia"/>
          <w:sz w:val="32"/>
          <w:szCs w:val="32"/>
          <w:u w:val="dotted"/>
        </w:rPr>
        <w:t xml:space="preserve">   </w:t>
      </w:r>
      <w:r>
        <w:rPr>
          <w:rFonts w:ascii="宋体" w:hAnsi="宋体" w:hint="eastAsia"/>
          <w:sz w:val="32"/>
          <w:szCs w:val="32"/>
        </w:rPr>
        <w:t>年</w:t>
      </w:r>
      <w:r>
        <w:rPr>
          <w:rFonts w:ascii="宋体" w:hAnsi="宋体" w:hint="eastAsia"/>
          <w:sz w:val="32"/>
          <w:szCs w:val="32"/>
          <w:u w:val="dotted"/>
        </w:rPr>
        <w:t xml:space="preserve">   </w:t>
      </w:r>
      <w:r>
        <w:rPr>
          <w:rFonts w:ascii="宋体" w:hAnsi="宋体" w:hint="eastAsia"/>
          <w:sz w:val="32"/>
          <w:szCs w:val="32"/>
        </w:rPr>
        <w:t>月</w:t>
      </w:r>
      <w:r>
        <w:rPr>
          <w:rFonts w:ascii="宋体" w:hAnsi="宋体" w:hint="eastAsia"/>
          <w:sz w:val="32"/>
          <w:szCs w:val="32"/>
          <w:u w:val="dotted"/>
        </w:rPr>
        <w:t xml:space="preserve">   </w:t>
      </w:r>
      <w:r>
        <w:rPr>
          <w:rFonts w:ascii="宋体" w:hAnsi="宋体" w:hint="eastAsia"/>
          <w:sz w:val="32"/>
          <w:szCs w:val="32"/>
        </w:rPr>
        <w:t>日</w:t>
      </w:r>
      <w:r>
        <w:rPr>
          <w:rFonts w:ascii="宋体" w:hAnsi="宋体" w:hint="eastAsia"/>
          <w:sz w:val="32"/>
          <w:szCs w:val="32"/>
        </w:rPr>
        <w:t>,</w:t>
      </w:r>
      <w:r>
        <w:rPr>
          <w:rFonts w:ascii="宋体" w:hAnsi="宋体" w:hint="eastAsia"/>
          <w:sz w:val="32"/>
          <w:szCs w:val="32"/>
        </w:rPr>
        <w:t>就质疑事项</w:t>
      </w:r>
      <w:proofErr w:type="gramStart"/>
      <w:r>
        <w:rPr>
          <w:rFonts w:ascii="宋体" w:hAnsi="宋体" w:hint="eastAsia"/>
          <w:sz w:val="32"/>
          <w:szCs w:val="32"/>
        </w:rPr>
        <w:t>作出</w:t>
      </w:r>
      <w:proofErr w:type="gramEnd"/>
      <w:r>
        <w:rPr>
          <w:rFonts w:ascii="宋体" w:hAnsi="宋体" w:hint="eastAsia"/>
          <w:sz w:val="32"/>
          <w:szCs w:val="32"/>
        </w:rPr>
        <w:t>了答复</w:t>
      </w:r>
      <w:r>
        <w:rPr>
          <w:rFonts w:ascii="宋体" w:hAnsi="宋体" w:hint="eastAsia"/>
          <w:sz w:val="32"/>
          <w:szCs w:val="32"/>
        </w:rPr>
        <w:t>/</w:t>
      </w:r>
      <w:r>
        <w:rPr>
          <w:rFonts w:ascii="宋体" w:hAnsi="宋体" w:hint="eastAsia"/>
          <w:sz w:val="32"/>
          <w:szCs w:val="32"/>
        </w:rPr>
        <w:t>没有在法定期限内</w:t>
      </w:r>
      <w:proofErr w:type="gramStart"/>
      <w:r>
        <w:rPr>
          <w:rFonts w:ascii="宋体" w:hAnsi="宋体" w:hint="eastAsia"/>
          <w:sz w:val="32"/>
          <w:szCs w:val="32"/>
        </w:rPr>
        <w:t>作</w:t>
      </w:r>
      <w:proofErr w:type="gramEnd"/>
      <w:r>
        <w:rPr>
          <w:rFonts w:ascii="宋体" w:hAnsi="宋体" w:hint="eastAsia"/>
          <w:sz w:val="32"/>
          <w:szCs w:val="32"/>
        </w:rPr>
        <w:t>出答复。</w:t>
      </w:r>
    </w:p>
    <w:p w:rsidR="00996435" w:rsidRDefault="00DC6FBF">
      <w:pPr>
        <w:ind w:firstLine="640"/>
        <w:rPr>
          <w:rFonts w:ascii="宋体" w:hAnsi="宋体"/>
          <w:sz w:val="32"/>
          <w:szCs w:val="32"/>
        </w:rPr>
      </w:pPr>
      <w:r>
        <w:rPr>
          <w:rFonts w:ascii="宋体" w:hAnsi="宋体" w:hint="eastAsia"/>
          <w:sz w:val="32"/>
          <w:szCs w:val="32"/>
        </w:rPr>
        <w:t>四、投诉事项具体内容</w:t>
      </w:r>
    </w:p>
    <w:p w:rsidR="00996435" w:rsidRDefault="00DC6FBF">
      <w:pPr>
        <w:ind w:firstLine="640"/>
        <w:rPr>
          <w:rFonts w:ascii="宋体" w:hAnsi="宋体"/>
          <w:sz w:val="32"/>
          <w:szCs w:val="32"/>
          <w:u w:val="single"/>
        </w:rPr>
      </w:pPr>
      <w:r>
        <w:rPr>
          <w:rFonts w:ascii="宋体" w:hAnsi="宋体" w:hint="eastAsia"/>
          <w:sz w:val="32"/>
          <w:szCs w:val="32"/>
        </w:rPr>
        <w:t>投诉事项</w:t>
      </w:r>
      <w:r>
        <w:rPr>
          <w:rFonts w:ascii="宋体" w:hAnsi="宋体" w:hint="eastAsia"/>
          <w:sz w:val="32"/>
          <w:szCs w:val="32"/>
        </w:rPr>
        <w:t xml:space="preserve"> 1</w:t>
      </w:r>
      <w:r>
        <w:rPr>
          <w:rFonts w:ascii="宋体" w:hAnsi="宋体" w:hint="eastAsia"/>
          <w:sz w:val="32"/>
          <w:szCs w:val="32"/>
        </w:rPr>
        <w:t>：</w:t>
      </w:r>
      <w:r>
        <w:rPr>
          <w:rFonts w:ascii="宋体" w:hAnsi="宋体" w:hint="eastAsia"/>
          <w:sz w:val="32"/>
          <w:szCs w:val="32"/>
          <w:u w:val="dotted"/>
        </w:rPr>
        <w:t xml:space="preserve">                                       </w:t>
      </w:r>
    </w:p>
    <w:p w:rsidR="00996435" w:rsidRDefault="00DC6FBF">
      <w:pPr>
        <w:ind w:firstLine="640"/>
        <w:rPr>
          <w:rFonts w:ascii="宋体" w:hAnsi="宋体"/>
          <w:sz w:val="32"/>
          <w:szCs w:val="32"/>
        </w:rPr>
      </w:pPr>
      <w:r>
        <w:rPr>
          <w:rFonts w:ascii="宋体" w:hAnsi="宋体" w:hint="eastAsia"/>
          <w:sz w:val="32"/>
          <w:szCs w:val="32"/>
        </w:rPr>
        <w:t>事实依据：</w:t>
      </w:r>
      <w:r>
        <w:rPr>
          <w:rFonts w:ascii="宋体" w:hAnsi="宋体" w:hint="eastAsia"/>
          <w:sz w:val="32"/>
          <w:szCs w:val="32"/>
          <w:u w:val="dotted"/>
        </w:rPr>
        <w:t xml:space="preserve">                                         </w:t>
      </w:r>
    </w:p>
    <w:p w:rsidR="00996435" w:rsidRDefault="00DC6FBF">
      <w:pPr>
        <w:ind w:firstLine="640"/>
        <w:rPr>
          <w:rFonts w:ascii="宋体" w:hAnsi="宋体"/>
          <w:sz w:val="32"/>
          <w:szCs w:val="32"/>
          <w:u w:val="dotted"/>
        </w:rPr>
      </w:pPr>
      <w:r>
        <w:rPr>
          <w:rFonts w:ascii="宋体" w:hAnsi="宋体" w:hint="eastAsia"/>
          <w:sz w:val="32"/>
          <w:szCs w:val="32"/>
          <w:u w:val="dotted"/>
        </w:rPr>
        <w:t xml:space="preserve">               </w:t>
      </w:r>
      <w:r>
        <w:rPr>
          <w:rFonts w:ascii="宋体" w:hAnsi="宋体" w:hint="eastAsia"/>
          <w:sz w:val="32"/>
          <w:szCs w:val="32"/>
          <w:u w:val="dotted"/>
        </w:rPr>
        <w:t xml:space="preserve">                                       </w:t>
      </w:r>
    </w:p>
    <w:p w:rsidR="00996435" w:rsidRDefault="00DC6FBF">
      <w:pPr>
        <w:ind w:firstLine="640"/>
        <w:rPr>
          <w:rFonts w:ascii="宋体" w:hAnsi="宋体"/>
          <w:sz w:val="32"/>
          <w:szCs w:val="32"/>
          <w:u w:val="single"/>
        </w:rPr>
      </w:pPr>
      <w:r>
        <w:rPr>
          <w:rFonts w:ascii="宋体" w:hAnsi="宋体" w:hint="eastAsia"/>
          <w:sz w:val="32"/>
          <w:szCs w:val="32"/>
        </w:rPr>
        <w:t>法律依据：</w:t>
      </w:r>
      <w:r>
        <w:rPr>
          <w:rFonts w:ascii="宋体" w:hAnsi="宋体" w:hint="eastAsia"/>
          <w:sz w:val="32"/>
          <w:szCs w:val="32"/>
          <w:u w:val="dotted"/>
        </w:rPr>
        <w:t xml:space="preserve">                                          </w:t>
      </w:r>
    </w:p>
    <w:p w:rsidR="00996435" w:rsidRDefault="00DC6FBF">
      <w:pPr>
        <w:ind w:firstLine="640"/>
        <w:rPr>
          <w:rFonts w:ascii="宋体" w:hAnsi="宋体"/>
          <w:sz w:val="32"/>
          <w:szCs w:val="32"/>
          <w:u w:val="dotted"/>
        </w:rPr>
      </w:pPr>
      <w:r>
        <w:rPr>
          <w:rFonts w:ascii="宋体" w:hAnsi="宋体" w:hint="eastAsia"/>
          <w:sz w:val="32"/>
          <w:szCs w:val="32"/>
          <w:u w:val="dotted"/>
        </w:rPr>
        <w:t xml:space="preserve">                                                      </w:t>
      </w:r>
    </w:p>
    <w:p w:rsidR="00996435" w:rsidRDefault="00DC6FBF">
      <w:pPr>
        <w:ind w:firstLine="640"/>
        <w:rPr>
          <w:rFonts w:ascii="宋体" w:hAnsi="宋体"/>
          <w:sz w:val="32"/>
          <w:szCs w:val="32"/>
        </w:rPr>
      </w:pPr>
      <w:r>
        <w:rPr>
          <w:rFonts w:ascii="宋体" w:hAnsi="宋体" w:hint="eastAsia"/>
          <w:sz w:val="32"/>
          <w:szCs w:val="32"/>
        </w:rPr>
        <w:t>投诉事项</w:t>
      </w:r>
      <w:r>
        <w:rPr>
          <w:rFonts w:ascii="宋体" w:hAnsi="宋体" w:hint="eastAsia"/>
          <w:sz w:val="32"/>
          <w:szCs w:val="32"/>
        </w:rPr>
        <w:t>2</w:t>
      </w:r>
    </w:p>
    <w:p w:rsidR="00996435" w:rsidRDefault="00DC6FBF">
      <w:pPr>
        <w:ind w:firstLine="640"/>
        <w:rPr>
          <w:rFonts w:ascii="宋体" w:hAnsi="宋体"/>
          <w:sz w:val="32"/>
          <w:szCs w:val="32"/>
          <w:u w:val="dotted"/>
        </w:rPr>
      </w:pPr>
      <w:r>
        <w:rPr>
          <w:rFonts w:ascii="宋体" w:hAnsi="宋体" w:hint="eastAsia"/>
          <w:sz w:val="32"/>
          <w:szCs w:val="32"/>
        </w:rPr>
        <w:t>……</w:t>
      </w:r>
    </w:p>
    <w:p w:rsidR="00996435" w:rsidRDefault="00DC6FBF">
      <w:pPr>
        <w:ind w:firstLine="640"/>
        <w:rPr>
          <w:rFonts w:ascii="宋体" w:hAnsi="宋体"/>
          <w:sz w:val="32"/>
          <w:szCs w:val="32"/>
        </w:rPr>
      </w:pPr>
      <w:r>
        <w:rPr>
          <w:rFonts w:ascii="宋体" w:hAnsi="宋体" w:hint="eastAsia"/>
          <w:sz w:val="32"/>
          <w:szCs w:val="32"/>
        </w:rPr>
        <w:t>五、与投诉事项相关的投诉请求</w:t>
      </w:r>
    </w:p>
    <w:p w:rsidR="00996435" w:rsidRDefault="00DC6FBF">
      <w:pPr>
        <w:ind w:firstLine="640"/>
        <w:rPr>
          <w:rFonts w:ascii="宋体" w:hAnsi="宋体"/>
          <w:sz w:val="32"/>
          <w:szCs w:val="32"/>
        </w:rPr>
      </w:pPr>
      <w:r>
        <w:rPr>
          <w:rFonts w:ascii="宋体" w:hAnsi="宋体" w:hint="eastAsia"/>
          <w:sz w:val="32"/>
          <w:szCs w:val="32"/>
        </w:rPr>
        <w:t>请求：</w:t>
      </w:r>
      <w:r>
        <w:rPr>
          <w:rFonts w:ascii="宋体" w:hAnsi="宋体" w:hint="eastAsia"/>
          <w:sz w:val="32"/>
          <w:szCs w:val="32"/>
          <w:u w:val="dotted"/>
        </w:rPr>
        <w:t xml:space="preserve">                                              </w:t>
      </w:r>
      <w:r>
        <w:rPr>
          <w:rFonts w:ascii="宋体" w:hAnsi="宋体" w:hint="eastAsia"/>
          <w:sz w:val="32"/>
          <w:szCs w:val="32"/>
        </w:rPr>
        <w:t xml:space="preserve"> </w:t>
      </w:r>
    </w:p>
    <w:p w:rsidR="00996435" w:rsidRDefault="00DC6FBF">
      <w:pPr>
        <w:ind w:firstLine="640"/>
        <w:rPr>
          <w:rFonts w:ascii="宋体" w:hAnsi="宋体"/>
          <w:sz w:val="32"/>
          <w:szCs w:val="32"/>
          <w:u w:val="single"/>
        </w:rPr>
      </w:pPr>
      <w:r>
        <w:rPr>
          <w:rFonts w:ascii="宋体" w:hAnsi="宋体" w:hint="eastAsia"/>
          <w:sz w:val="32"/>
          <w:szCs w:val="32"/>
        </w:rPr>
        <w:t xml:space="preserve">                                      </w:t>
      </w:r>
      <w:r>
        <w:rPr>
          <w:rFonts w:ascii="宋体" w:hAnsi="宋体" w:hint="eastAsia"/>
          <w:sz w:val="32"/>
          <w:szCs w:val="32"/>
        </w:rPr>
        <w:t xml:space="preserve">                                                              </w:t>
      </w:r>
    </w:p>
    <w:p w:rsidR="00996435" w:rsidRDefault="00DC6FBF">
      <w:pPr>
        <w:ind w:firstLine="640"/>
        <w:rPr>
          <w:rFonts w:ascii="宋体" w:hAnsi="宋体"/>
          <w:sz w:val="32"/>
          <w:szCs w:val="32"/>
        </w:rPr>
      </w:pPr>
      <w:r>
        <w:rPr>
          <w:rFonts w:ascii="宋体" w:hAnsi="宋体" w:hint="eastAsia"/>
          <w:sz w:val="32"/>
          <w:szCs w:val="32"/>
        </w:rPr>
        <w:t>签字</w:t>
      </w:r>
      <w:r>
        <w:rPr>
          <w:rFonts w:ascii="宋体" w:hAnsi="宋体" w:hint="eastAsia"/>
          <w:sz w:val="32"/>
          <w:szCs w:val="32"/>
        </w:rPr>
        <w:t>(</w:t>
      </w:r>
      <w:r>
        <w:rPr>
          <w:rFonts w:ascii="宋体" w:hAnsi="宋体" w:hint="eastAsia"/>
          <w:sz w:val="32"/>
          <w:szCs w:val="32"/>
        </w:rPr>
        <w:t>签章</w:t>
      </w:r>
      <w:r>
        <w:rPr>
          <w:rFonts w:ascii="宋体" w:hAnsi="宋体" w:hint="eastAsia"/>
          <w:sz w:val="32"/>
          <w:szCs w:val="32"/>
        </w:rPr>
        <w:t>)</w:t>
      </w:r>
      <w:r>
        <w:rPr>
          <w:rFonts w:ascii="宋体" w:hAnsi="宋体" w:hint="eastAsia"/>
          <w:sz w:val="32"/>
          <w:szCs w:val="32"/>
        </w:rPr>
        <w:t>：</w:t>
      </w:r>
      <w:r>
        <w:rPr>
          <w:rFonts w:ascii="宋体" w:hAnsi="宋体" w:hint="eastAsia"/>
          <w:sz w:val="32"/>
          <w:szCs w:val="32"/>
        </w:rPr>
        <w:t xml:space="preserve">                   </w:t>
      </w:r>
      <w:r>
        <w:rPr>
          <w:rFonts w:ascii="宋体" w:hAnsi="宋体" w:hint="eastAsia"/>
          <w:sz w:val="32"/>
          <w:szCs w:val="32"/>
        </w:rPr>
        <w:t>公章：</w:t>
      </w:r>
      <w:r>
        <w:rPr>
          <w:rFonts w:ascii="宋体" w:hAnsi="宋体" w:hint="eastAsia"/>
          <w:sz w:val="32"/>
          <w:szCs w:val="32"/>
        </w:rPr>
        <w:t xml:space="preserve">                      </w:t>
      </w:r>
    </w:p>
    <w:p w:rsidR="00996435" w:rsidRDefault="00DC6FBF">
      <w:pPr>
        <w:ind w:firstLine="640"/>
        <w:rPr>
          <w:rFonts w:ascii="宋体" w:hAnsi="宋体"/>
          <w:sz w:val="32"/>
          <w:szCs w:val="32"/>
        </w:rPr>
      </w:pPr>
      <w:r>
        <w:rPr>
          <w:rFonts w:ascii="宋体" w:hAnsi="宋体" w:hint="eastAsia"/>
          <w:sz w:val="32"/>
          <w:szCs w:val="32"/>
        </w:rPr>
        <w:lastRenderedPageBreak/>
        <w:t>日期：</w:t>
      </w:r>
      <w:r>
        <w:rPr>
          <w:rFonts w:ascii="宋体" w:hAnsi="宋体" w:hint="eastAsia"/>
          <w:sz w:val="32"/>
          <w:szCs w:val="32"/>
        </w:rPr>
        <w:t xml:space="preserve">    </w:t>
      </w:r>
    </w:p>
    <w:p w:rsidR="00996435" w:rsidRDefault="00996435">
      <w:pPr>
        <w:ind w:firstLine="643"/>
        <w:rPr>
          <w:rFonts w:ascii="宋体" w:hAnsi="宋体"/>
          <w:b/>
          <w:sz w:val="32"/>
          <w:szCs w:val="32"/>
        </w:rPr>
      </w:pPr>
    </w:p>
    <w:p w:rsidR="00996435" w:rsidRDefault="00DC6FBF">
      <w:pPr>
        <w:ind w:firstLine="643"/>
        <w:rPr>
          <w:rFonts w:ascii="宋体" w:hAnsi="宋体"/>
          <w:b/>
          <w:sz w:val="32"/>
          <w:szCs w:val="32"/>
        </w:rPr>
      </w:pPr>
      <w:r>
        <w:rPr>
          <w:rFonts w:ascii="宋体" w:hAnsi="宋体" w:hint="eastAsia"/>
          <w:b/>
          <w:sz w:val="32"/>
          <w:szCs w:val="32"/>
        </w:rPr>
        <w:t>投诉</w:t>
      </w:r>
      <w:proofErr w:type="gramStart"/>
      <w:r>
        <w:rPr>
          <w:rFonts w:ascii="宋体" w:hAnsi="宋体" w:hint="eastAsia"/>
          <w:b/>
          <w:sz w:val="32"/>
          <w:szCs w:val="32"/>
        </w:rPr>
        <w:t>书制作</w:t>
      </w:r>
      <w:proofErr w:type="gramEnd"/>
      <w:r>
        <w:rPr>
          <w:rFonts w:ascii="宋体" w:hAnsi="宋体" w:hint="eastAsia"/>
          <w:b/>
          <w:sz w:val="32"/>
          <w:szCs w:val="32"/>
        </w:rPr>
        <w:t>说明：</w:t>
      </w:r>
    </w:p>
    <w:p w:rsidR="00996435" w:rsidRDefault="00DC6FBF">
      <w:pPr>
        <w:widowControl/>
        <w:ind w:firstLineChars="200" w:firstLine="640"/>
        <w:rPr>
          <w:rFonts w:ascii="宋体" w:hAnsi="宋体" w:cs="宋体"/>
          <w:kern w:val="0"/>
          <w:sz w:val="32"/>
          <w:szCs w:val="32"/>
        </w:rPr>
      </w:pPr>
      <w:r>
        <w:rPr>
          <w:rFonts w:ascii="宋体" w:hAnsi="宋体" w:hint="eastAsia"/>
          <w:sz w:val="32"/>
          <w:szCs w:val="32"/>
        </w:rPr>
        <w:t>1.</w:t>
      </w:r>
      <w:r>
        <w:rPr>
          <w:rFonts w:ascii="宋体" w:hAnsi="宋体" w:hint="eastAsia"/>
          <w:sz w:val="32"/>
          <w:szCs w:val="32"/>
        </w:rPr>
        <w:t>投诉人提起投诉时，应当提交投诉书和必要的证明材料，并按照被投诉人和与投诉事项有关的供应商数量提供投诉书副本。</w:t>
      </w:r>
    </w:p>
    <w:p w:rsidR="00996435" w:rsidRDefault="00DC6FBF">
      <w:pPr>
        <w:widowControl/>
        <w:ind w:firstLineChars="200" w:firstLine="640"/>
        <w:jc w:val="left"/>
        <w:rPr>
          <w:rFonts w:ascii="宋体" w:hAnsi="宋体" w:cs="宋体"/>
          <w:kern w:val="0"/>
          <w:sz w:val="32"/>
          <w:szCs w:val="32"/>
        </w:rPr>
      </w:pPr>
      <w:r>
        <w:rPr>
          <w:rFonts w:ascii="宋体" w:hAnsi="宋体" w:hint="eastAsia"/>
          <w:sz w:val="32"/>
          <w:szCs w:val="32"/>
        </w:rPr>
        <w:t>2.</w:t>
      </w:r>
      <w:r>
        <w:rPr>
          <w:rFonts w:ascii="宋体" w:hAnsi="宋体" w:hint="eastAsia"/>
          <w:sz w:val="32"/>
          <w:szCs w:val="32"/>
        </w:rPr>
        <w:t>投诉人若委托代理人进行投诉的，投诉书应按照要求列明“授权代表”的有关内容，并在附件中提交由</w:t>
      </w:r>
      <w:r>
        <w:rPr>
          <w:rFonts w:ascii="宋体" w:hAnsi="宋体" w:cs="宋体" w:hint="eastAsia"/>
          <w:kern w:val="0"/>
          <w:sz w:val="32"/>
          <w:szCs w:val="32"/>
        </w:rPr>
        <w:t>投诉人签署的授权委托书。授权委托书应当载明代理人的姓名或者名称、代理事项、具体权限、期限和相关事项。</w:t>
      </w:r>
    </w:p>
    <w:p w:rsidR="00996435" w:rsidRDefault="00DC6FBF">
      <w:pPr>
        <w:widowControl/>
        <w:ind w:firstLineChars="200" w:firstLine="640"/>
        <w:jc w:val="left"/>
        <w:rPr>
          <w:rFonts w:ascii="宋体" w:hAnsi="宋体"/>
          <w:sz w:val="32"/>
          <w:szCs w:val="32"/>
        </w:rPr>
      </w:pPr>
      <w:r>
        <w:rPr>
          <w:rFonts w:ascii="宋体" w:hAnsi="宋体" w:hint="eastAsia"/>
          <w:sz w:val="32"/>
          <w:szCs w:val="32"/>
        </w:rPr>
        <w:t>3.</w:t>
      </w:r>
      <w:r>
        <w:rPr>
          <w:rFonts w:ascii="宋体" w:hAnsi="宋体" w:hint="eastAsia"/>
          <w:sz w:val="32"/>
          <w:szCs w:val="32"/>
        </w:rPr>
        <w:t>投诉人若对项目的某一分包进行投诉，投诉书应列明具体分包号。</w:t>
      </w:r>
    </w:p>
    <w:p w:rsidR="00996435" w:rsidRDefault="00DC6FBF">
      <w:pPr>
        <w:widowControl/>
        <w:ind w:firstLineChars="200" w:firstLine="640"/>
        <w:jc w:val="left"/>
        <w:rPr>
          <w:rFonts w:ascii="宋体" w:hAnsi="宋体"/>
          <w:sz w:val="32"/>
          <w:szCs w:val="32"/>
        </w:rPr>
      </w:pPr>
      <w:r>
        <w:rPr>
          <w:rFonts w:ascii="宋体" w:hAnsi="宋体" w:hint="eastAsia"/>
          <w:sz w:val="32"/>
          <w:szCs w:val="32"/>
        </w:rPr>
        <w:t>4.</w:t>
      </w:r>
      <w:r>
        <w:rPr>
          <w:rFonts w:ascii="宋体" w:hAnsi="宋体" w:hint="eastAsia"/>
          <w:sz w:val="32"/>
          <w:szCs w:val="32"/>
        </w:rPr>
        <w:t>投诉书应简要列明质疑事项，质疑函、质疑答复等作为附件材料提供。</w:t>
      </w:r>
    </w:p>
    <w:p w:rsidR="00996435" w:rsidRDefault="00DC6FBF">
      <w:pPr>
        <w:widowControl/>
        <w:ind w:firstLineChars="200" w:firstLine="640"/>
        <w:jc w:val="left"/>
        <w:rPr>
          <w:rFonts w:ascii="宋体" w:hAnsi="宋体"/>
          <w:sz w:val="32"/>
          <w:szCs w:val="32"/>
        </w:rPr>
      </w:pPr>
      <w:r>
        <w:rPr>
          <w:rFonts w:ascii="宋体" w:hAnsi="宋体" w:hint="eastAsia"/>
          <w:sz w:val="32"/>
          <w:szCs w:val="32"/>
        </w:rPr>
        <w:t>5.</w:t>
      </w:r>
      <w:r>
        <w:rPr>
          <w:rFonts w:ascii="宋体" w:hAnsi="宋体" w:hint="eastAsia"/>
          <w:sz w:val="32"/>
          <w:szCs w:val="32"/>
        </w:rPr>
        <w:t>投诉书的投诉事项应具体、明确，并有必要的事实依据和法律依据。</w:t>
      </w:r>
    </w:p>
    <w:p w:rsidR="00996435" w:rsidRDefault="00DC6FBF">
      <w:pPr>
        <w:widowControl/>
        <w:ind w:firstLineChars="200" w:firstLine="640"/>
        <w:jc w:val="left"/>
        <w:rPr>
          <w:rFonts w:ascii="宋体" w:hAnsi="宋体"/>
          <w:sz w:val="32"/>
          <w:szCs w:val="32"/>
        </w:rPr>
      </w:pPr>
      <w:r>
        <w:rPr>
          <w:rFonts w:ascii="宋体" w:hAnsi="宋体" w:hint="eastAsia"/>
          <w:sz w:val="32"/>
          <w:szCs w:val="32"/>
        </w:rPr>
        <w:t>6.</w:t>
      </w:r>
      <w:r>
        <w:rPr>
          <w:rFonts w:ascii="宋体" w:hAnsi="宋体" w:hint="eastAsia"/>
          <w:sz w:val="32"/>
          <w:szCs w:val="32"/>
        </w:rPr>
        <w:t>投诉书的投诉请求应与投诉事项相关。</w:t>
      </w:r>
    </w:p>
    <w:p w:rsidR="00996435" w:rsidRDefault="00DC6FBF">
      <w:pPr>
        <w:widowControl/>
        <w:ind w:firstLineChars="200" w:firstLine="640"/>
        <w:jc w:val="left"/>
        <w:rPr>
          <w:rFonts w:ascii="宋体" w:hAnsi="宋体" w:cs="宋体"/>
          <w:kern w:val="0"/>
          <w:sz w:val="32"/>
          <w:szCs w:val="32"/>
        </w:rPr>
      </w:pPr>
      <w:r>
        <w:rPr>
          <w:rFonts w:ascii="宋体" w:hAnsi="宋体" w:hint="eastAsia"/>
          <w:sz w:val="32"/>
          <w:szCs w:val="32"/>
        </w:rPr>
        <w:t>7.</w:t>
      </w:r>
      <w:r>
        <w:rPr>
          <w:rFonts w:ascii="宋体" w:hAnsi="宋体" w:hint="eastAsia"/>
          <w:sz w:val="32"/>
          <w:szCs w:val="32"/>
        </w:rPr>
        <w:t>投诉人为自然人的，投诉书应当由本人签字；投诉人为法人或者其他组织的，投诉书</w:t>
      </w:r>
      <w:r>
        <w:rPr>
          <w:rFonts w:ascii="宋体" w:hAnsi="宋体" w:hint="eastAsia"/>
          <w:sz w:val="32"/>
          <w:szCs w:val="32"/>
        </w:rPr>
        <w:t>应当由法定代表人、主要负责人，或者其授权代表签字或者盖章，并加盖公章。</w:t>
      </w:r>
    </w:p>
    <w:p w:rsidR="00996435" w:rsidRDefault="00996435">
      <w:pPr>
        <w:snapToGrid w:val="0"/>
        <w:spacing w:before="50" w:afterLines="50" w:after="165" w:line="360" w:lineRule="auto"/>
        <w:ind w:firstLineChars="200" w:firstLine="480"/>
        <w:jc w:val="left"/>
        <w:rPr>
          <w:rFonts w:ascii="宋体" w:hAnsi="宋体"/>
          <w:sz w:val="24"/>
        </w:rPr>
      </w:pPr>
    </w:p>
    <w:p w:rsidR="00996435" w:rsidRDefault="00996435">
      <w:pPr>
        <w:rPr>
          <w:rFonts w:ascii="宋体" w:hAnsi="宋体"/>
        </w:rPr>
      </w:pPr>
    </w:p>
    <w:sectPr w:rsidR="00996435">
      <w:headerReference w:type="default" r:id="rId13"/>
      <w:footerReference w:type="even" r:id="rId14"/>
      <w:footerReference w:type="first" r:id="rId15"/>
      <w:pgSz w:w="11906" w:h="16838"/>
      <w:pgMar w:top="1134" w:right="1134" w:bottom="1134" w:left="1134" w:header="720" w:footer="720"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FBF" w:rsidRDefault="00DC6FBF">
      <w:r>
        <w:separator/>
      </w:r>
    </w:p>
  </w:endnote>
  <w:endnote w:type="continuationSeparator" w:id="0">
    <w:p w:rsidR="00DC6FBF" w:rsidRDefault="00DC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Segoe Print"/>
    <w:charset w:val="00"/>
    <w:family w:val="auto"/>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 w:name="Arial Unicode MS">
    <w:panose1 w:val="020B0604020202020204"/>
    <w:charset w:val="86"/>
    <w:family w:val="auto"/>
    <w:pitch w:val="default"/>
    <w:sig w:usb0="00000000" w:usb1="00000000" w:usb2="0000003F" w:usb3="00000000" w:csb0="603F01FF" w:csb1="FFFF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default"/>
    <w:sig w:usb0="00000000" w:usb1="00000000"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435" w:rsidRDefault="00DC6FBF">
    <w:pPr>
      <w:pStyle w:val="ae"/>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rsidR="00996435" w:rsidRDefault="00996435">
                          <w:pPr>
                            <w:pStyle w:val="ae"/>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1" type="#_x0000_t202" style="position:absolute;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" filled="f" stroked="f" strokeweight=".5pt">
              <v:textbox style="mso-fit-shape-to-text:t" inset="0,0,0,0">
                <w:txbxContent>
                  <w:p w:rsidR="00996435" w:rsidRDefault="00996435">
                    <w:pPr>
                      <w:pStyle w:val="ae"/>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435" w:rsidRDefault="00DC6FBF">
    <w:pPr>
      <w:pStyle w:val="ae"/>
      <w:jc w:val="center"/>
    </w:pPr>
    <w:r>
      <w:fldChar w:fldCharType="begin"/>
    </w:r>
    <w:r>
      <w:instrText>PAGE   \* MERGEFORMAT</w:instrText>
    </w:r>
    <w:r>
      <w:fldChar w:fldCharType="separate"/>
    </w:r>
    <w:r>
      <w:rPr>
        <w:lang w:val="zh-CN"/>
      </w:rPr>
      <w:t>10</w:t>
    </w:r>
    <w:r>
      <w:fldChar w:fldCharType="end"/>
    </w:r>
  </w:p>
  <w:p w:rsidR="00996435" w:rsidRDefault="00996435">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435" w:rsidRDefault="00DC6FBF">
    <w:pPr>
      <w:pStyle w:val="ae"/>
      <w:framePr w:wrap="around" w:vAnchor="text" w:hAnchor="margin" w:xAlign="center" w:y="1"/>
      <w:ind w:firstLine="360"/>
      <w:rPr>
        <w:rStyle w:val="af9"/>
      </w:rPr>
    </w:pPr>
    <w:r>
      <w:fldChar w:fldCharType="begin"/>
    </w:r>
    <w:r>
      <w:rPr>
        <w:rStyle w:val="af9"/>
      </w:rPr>
      <w:instrText xml:space="preserve">PAGE  </w:instrText>
    </w:r>
    <w:r>
      <w:fldChar w:fldCharType="end"/>
    </w:r>
  </w:p>
  <w:p w:rsidR="00996435" w:rsidRDefault="00996435">
    <w:pPr>
      <w:pStyle w:val="ae"/>
      <w:ind w:firstLine="360"/>
    </w:pPr>
  </w:p>
  <w:p w:rsidR="00996435" w:rsidRDefault="00996435"/>
  <w:p w:rsidR="00996435" w:rsidRDefault="00996435"/>
  <w:p w:rsidR="00996435" w:rsidRDefault="00996435"/>
  <w:p w:rsidR="00996435" w:rsidRDefault="00996435"/>
  <w:p w:rsidR="00996435" w:rsidRDefault="00996435"/>
  <w:p w:rsidR="00996435" w:rsidRDefault="00996435"/>
  <w:p w:rsidR="00996435" w:rsidRDefault="00996435"/>
  <w:p w:rsidR="00996435" w:rsidRDefault="00996435"/>
  <w:p w:rsidR="00996435" w:rsidRDefault="00996435"/>
  <w:p w:rsidR="00996435" w:rsidRDefault="00996435"/>
  <w:p w:rsidR="00996435" w:rsidRDefault="00996435"/>
  <w:p w:rsidR="00996435" w:rsidRDefault="0099643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435" w:rsidRDefault="00DC6FBF">
    <w:pPr>
      <w:pStyle w:val="ae"/>
      <w:framePr w:wrap="around" w:vAnchor="text" w:hAnchor="margin" w:xAlign="right" w:y="1"/>
      <w:ind w:firstLine="360"/>
      <w:rPr>
        <w:rStyle w:val="af9"/>
      </w:rPr>
    </w:pPr>
    <w:r>
      <w:fldChar w:fldCharType="begin"/>
    </w:r>
    <w:r>
      <w:rPr>
        <w:rStyle w:val="af9"/>
      </w:rPr>
      <w:instrText xml:space="preserve">PAGE  </w:instrText>
    </w:r>
    <w:r>
      <w:fldChar w:fldCharType="separate"/>
    </w:r>
    <w:r>
      <w:rPr>
        <w:rStyle w:val="af9"/>
      </w:rPr>
      <w:t>122</w:t>
    </w:r>
    <w:r>
      <w:fldChar w:fldCharType="end"/>
    </w:r>
  </w:p>
  <w:p w:rsidR="00996435" w:rsidRDefault="00DC6FBF">
    <w:pPr>
      <w:pStyle w:val="ae"/>
      <w:ind w:right="360" w:firstLine="360"/>
      <w:jc w:val="both"/>
    </w:pPr>
    <w:r>
      <w:rPr>
        <w:rFonts w:hint="eastAsia"/>
      </w:rPr>
      <w:t>121</w:t>
    </w:r>
  </w:p>
  <w:p w:rsidR="00996435" w:rsidRDefault="00996435"/>
  <w:p w:rsidR="00996435" w:rsidRDefault="00996435"/>
  <w:p w:rsidR="00996435" w:rsidRDefault="00996435"/>
  <w:p w:rsidR="00996435" w:rsidRDefault="00996435"/>
  <w:p w:rsidR="00996435" w:rsidRDefault="00996435"/>
  <w:p w:rsidR="00996435" w:rsidRDefault="00996435"/>
  <w:p w:rsidR="00996435" w:rsidRDefault="00996435"/>
  <w:p w:rsidR="00996435" w:rsidRDefault="00996435"/>
  <w:p w:rsidR="00996435" w:rsidRDefault="00996435"/>
  <w:p w:rsidR="00996435" w:rsidRDefault="00996435"/>
  <w:p w:rsidR="00996435" w:rsidRDefault="00996435"/>
  <w:p w:rsidR="00996435" w:rsidRDefault="009964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FBF" w:rsidRDefault="00DC6FBF">
      <w:r>
        <w:separator/>
      </w:r>
    </w:p>
  </w:footnote>
  <w:footnote w:type="continuationSeparator" w:id="0">
    <w:p w:rsidR="00DC6FBF" w:rsidRDefault="00DC6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435" w:rsidRDefault="00DC6FBF">
    <w:pPr>
      <w:pStyle w:val="af0"/>
    </w:pPr>
    <w:r>
      <w:rPr>
        <w:rFonts w:hint="eastAsia"/>
      </w:rPr>
      <w:t>南宁市政府采购公开招标采购文件（项目编号：</w:t>
    </w:r>
    <w:r>
      <w:rPr>
        <w:rFonts w:hint="eastAsia"/>
      </w:rPr>
      <w:t>NNZC2025-G1-990089-JDZB</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435" w:rsidRDefault="00DC6FBF">
    <w:pPr>
      <w:pStyle w:val="af0"/>
      <w:ind w:firstLine="360"/>
    </w:pPr>
    <w:r>
      <w:rPr>
        <w:rFonts w:hint="eastAsia"/>
      </w:rPr>
      <w:t>南宁市政府采购公开招标采购文件（项目编号：</w:t>
    </w:r>
    <w:r>
      <w:rPr>
        <w:rFonts w:hint="eastAsia"/>
      </w:rPr>
      <w:t>NNZC2023-G1-00000-JDZB</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04E059"/>
    <w:multiLevelType w:val="singleLevel"/>
    <w:tmpl w:val="D804E059"/>
    <w:lvl w:ilvl="0">
      <w:start w:val="1"/>
      <w:numFmt w:val="decimal"/>
      <w:suff w:val="nothing"/>
      <w:lvlText w:val="（%1）"/>
      <w:lvlJc w:val="left"/>
      <w:pPr>
        <w:ind w:left="0" w:firstLine="0"/>
      </w:pPr>
    </w:lvl>
  </w:abstractNum>
  <w:abstractNum w:abstractNumId="1" w15:restartNumberingAfterBreak="0">
    <w:nsid w:val="E5299FD4"/>
    <w:multiLevelType w:val="singleLevel"/>
    <w:tmpl w:val="E5299FD4"/>
    <w:lvl w:ilvl="0">
      <w:start w:val="3"/>
      <w:numFmt w:val="chineseCounting"/>
      <w:suff w:val="nothing"/>
      <w:lvlText w:val="%1、"/>
      <w:lvlJc w:val="left"/>
      <w:rPr>
        <w:rFonts w:hint="eastAsia"/>
      </w:rPr>
    </w:lvl>
  </w:abstractNum>
  <w:abstractNum w:abstractNumId="2" w15:restartNumberingAfterBreak="0">
    <w:nsid w:val="06BE1E19"/>
    <w:multiLevelType w:val="singleLevel"/>
    <w:tmpl w:val="06BE1E19"/>
    <w:lvl w:ilvl="0">
      <w:start w:val="7"/>
      <w:numFmt w:val="chineseCounting"/>
      <w:suff w:val="nothing"/>
      <w:lvlText w:val="%1、"/>
      <w:lvlJc w:val="left"/>
      <w:rPr>
        <w:rFonts w:hint="eastAsia"/>
      </w:rPr>
    </w:lvl>
  </w:abstractNum>
  <w:abstractNum w:abstractNumId="3" w15:restartNumberingAfterBreak="0">
    <w:nsid w:val="2B7645F7"/>
    <w:multiLevelType w:val="singleLevel"/>
    <w:tmpl w:val="2B7645F7"/>
    <w:lvl w:ilvl="0">
      <w:start w:val="1"/>
      <w:numFmt w:val="decimal"/>
      <w:suff w:val="nothing"/>
      <w:lvlText w:val="（%1）"/>
      <w:lvlJc w:val="left"/>
    </w:lvl>
  </w:abstractNum>
  <w:abstractNum w:abstractNumId="4" w15:restartNumberingAfterBreak="0">
    <w:nsid w:val="72962756"/>
    <w:multiLevelType w:val="multilevel"/>
    <w:tmpl w:val="72962756"/>
    <w:lvl w:ilvl="0">
      <w:start w:val="1"/>
      <w:numFmt w:val="japaneseCounting"/>
      <w:lvlText w:val="（%1）"/>
      <w:lvlJc w:val="left"/>
      <w:pPr>
        <w:ind w:left="1237" w:hanging="765"/>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num w:numId="1">
    <w:abstractNumId w:val="1"/>
  </w:num>
  <w:num w:numId="2">
    <w:abstractNumId w:val="3"/>
  </w:num>
  <w:num w:numId="3">
    <w:abstractNumId w:val="0"/>
    <w:lvlOverride w:ilvl="0">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20"/>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MyM2Q1YTQ2Y2NiODdmODk5MjA4NzBjYWFjOGY0MzIifQ=="/>
  </w:docVars>
  <w:rsids>
    <w:rsidRoot w:val="3E3E4A37"/>
    <w:rsid w:val="00005A97"/>
    <w:rsid w:val="000100AE"/>
    <w:rsid w:val="00010FF2"/>
    <w:rsid w:val="00015D3F"/>
    <w:rsid w:val="00020601"/>
    <w:rsid w:val="000213C9"/>
    <w:rsid w:val="00023079"/>
    <w:rsid w:val="00032FD1"/>
    <w:rsid w:val="00040D31"/>
    <w:rsid w:val="000419A6"/>
    <w:rsid w:val="000432A3"/>
    <w:rsid w:val="00052231"/>
    <w:rsid w:val="00065714"/>
    <w:rsid w:val="00065E60"/>
    <w:rsid w:val="00070E9A"/>
    <w:rsid w:val="00093C01"/>
    <w:rsid w:val="00094A22"/>
    <w:rsid w:val="0009630A"/>
    <w:rsid w:val="00096324"/>
    <w:rsid w:val="000B028B"/>
    <w:rsid w:val="000C02DC"/>
    <w:rsid w:val="000C3FC2"/>
    <w:rsid w:val="000C6DE8"/>
    <w:rsid w:val="000D7B5C"/>
    <w:rsid w:val="000E220B"/>
    <w:rsid w:val="000E576D"/>
    <w:rsid w:val="000F0D54"/>
    <w:rsid w:val="000F5EDE"/>
    <w:rsid w:val="00101411"/>
    <w:rsid w:val="00106406"/>
    <w:rsid w:val="00107826"/>
    <w:rsid w:val="00114190"/>
    <w:rsid w:val="001158D9"/>
    <w:rsid w:val="00123C07"/>
    <w:rsid w:val="001314C2"/>
    <w:rsid w:val="001316E6"/>
    <w:rsid w:val="00133044"/>
    <w:rsid w:val="00137624"/>
    <w:rsid w:val="00137A45"/>
    <w:rsid w:val="00144A12"/>
    <w:rsid w:val="00146B9C"/>
    <w:rsid w:val="0015507A"/>
    <w:rsid w:val="001571AA"/>
    <w:rsid w:val="00165180"/>
    <w:rsid w:val="00167B1A"/>
    <w:rsid w:val="00180B15"/>
    <w:rsid w:val="0018141C"/>
    <w:rsid w:val="001846EB"/>
    <w:rsid w:val="001A72F1"/>
    <w:rsid w:val="001B0F9C"/>
    <w:rsid w:val="001B287E"/>
    <w:rsid w:val="001B3C28"/>
    <w:rsid w:val="001B5997"/>
    <w:rsid w:val="001D3E6F"/>
    <w:rsid w:val="001D74B7"/>
    <w:rsid w:val="001F4B6B"/>
    <w:rsid w:val="00205871"/>
    <w:rsid w:val="002061DD"/>
    <w:rsid w:val="002119FA"/>
    <w:rsid w:val="0021422E"/>
    <w:rsid w:val="00215F5B"/>
    <w:rsid w:val="00216A9A"/>
    <w:rsid w:val="00220AB9"/>
    <w:rsid w:val="0022140A"/>
    <w:rsid w:val="002279AA"/>
    <w:rsid w:val="00240481"/>
    <w:rsid w:val="00241D26"/>
    <w:rsid w:val="00243C38"/>
    <w:rsid w:val="0025038D"/>
    <w:rsid w:val="00251512"/>
    <w:rsid w:val="00251F49"/>
    <w:rsid w:val="002540AE"/>
    <w:rsid w:val="00254A22"/>
    <w:rsid w:val="00260A92"/>
    <w:rsid w:val="00265251"/>
    <w:rsid w:val="00266DCF"/>
    <w:rsid w:val="00282634"/>
    <w:rsid w:val="002925B4"/>
    <w:rsid w:val="0029610F"/>
    <w:rsid w:val="002A680D"/>
    <w:rsid w:val="002A7049"/>
    <w:rsid w:val="002B206B"/>
    <w:rsid w:val="002C1CF0"/>
    <w:rsid w:val="002E5C04"/>
    <w:rsid w:val="002E70C3"/>
    <w:rsid w:val="002F46AD"/>
    <w:rsid w:val="003122C5"/>
    <w:rsid w:val="00313C99"/>
    <w:rsid w:val="0032258D"/>
    <w:rsid w:val="00322DEC"/>
    <w:rsid w:val="003260BA"/>
    <w:rsid w:val="00327BD8"/>
    <w:rsid w:val="003317D5"/>
    <w:rsid w:val="00331AB3"/>
    <w:rsid w:val="00333128"/>
    <w:rsid w:val="00341DCD"/>
    <w:rsid w:val="00351D19"/>
    <w:rsid w:val="00353253"/>
    <w:rsid w:val="00355F3A"/>
    <w:rsid w:val="00356BF2"/>
    <w:rsid w:val="00362890"/>
    <w:rsid w:val="003672DD"/>
    <w:rsid w:val="00383836"/>
    <w:rsid w:val="00392229"/>
    <w:rsid w:val="00392648"/>
    <w:rsid w:val="00397395"/>
    <w:rsid w:val="003975F1"/>
    <w:rsid w:val="003C2F36"/>
    <w:rsid w:val="003C37AF"/>
    <w:rsid w:val="003C6168"/>
    <w:rsid w:val="003D1635"/>
    <w:rsid w:val="003D5E6D"/>
    <w:rsid w:val="003D698D"/>
    <w:rsid w:val="003D6BAC"/>
    <w:rsid w:val="003D7BFF"/>
    <w:rsid w:val="003D7C4D"/>
    <w:rsid w:val="003E1230"/>
    <w:rsid w:val="003E7776"/>
    <w:rsid w:val="003F0713"/>
    <w:rsid w:val="004035AC"/>
    <w:rsid w:val="00411552"/>
    <w:rsid w:val="00412874"/>
    <w:rsid w:val="004152D2"/>
    <w:rsid w:val="00417765"/>
    <w:rsid w:val="004177E6"/>
    <w:rsid w:val="00427FBF"/>
    <w:rsid w:val="00440BFB"/>
    <w:rsid w:val="0044448F"/>
    <w:rsid w:val="00454536"/>
    <w:rsid w:val="00461338"/>
    <w:rsid w:val="0047040E"/>
    <w:rsid w:val="004762F9"/>
    <w:rsid w:val="004815E8"/>
    <w:rsid w:val="004829DE"/>
    <w:rsid w:val="0048324D"/>
    <w:rsid w:val="00490D44"/>
    <w:rsid w:val="0049436D"/>
    <w:rsid w:val="00494807"/>
    <w:rsid w:val="004A0616"/>
    <w:rsid w:val="004A37D4"/>
    <w:rsid w:val="004A4195"/>
    <w:rsid w:val="004B2FB7"/>
    <w:rsid w:val="004C0BAC"/>
    <w:rsid w:val="004C6D17"/>
    <w:rsid w:val="004D2B17"/>
    <w:rsid w:val="004D560A"/>
    <w:rsid w:val="004E03E1"/>
    <w:rsid w:val="004E0EF3"/>
    <w:rsid w:val="004E1EEB"/>
    <w:rsid w:val="004F0041"/>
    <w:rsid w:val="004F721D"/>
    <w:rsid w:val="004F7B1F"/>
    <w:rsid w:val="00506C8E"/>
    <w:rsid w:val="00507FF8"/>
    <w:rsid w:val="00520A82"/>
    <w:rsid w:val="00524A32"/>
    <w:rsid w:val="00524D2D"/>
    <w:rsid w:val="005349BA"/>
    <w:rsid w:val="00534E94"/>
    <w:rsid w:val="00540631"/>
    <w:rsid w:val="005406E4"/>
    <w:rsid w:val="00542EE1"/>
    <w:rsid w:val="0054425D"/>
    <w:rsid w:val="00550431"/>
    <w:rsid w:val="00551C14"/>
    <w:rsid w:val="005625B0"/>
    <w:rsid w:val="005722B1"/>
    <w:rsid w:val="0057457A"/>
    <w:rsid w:val="005850F5"/>
    <w:rsid w:val="0059060E"/>
    <w:rsid w:val="0059758C"/>
    <w:rsid w:val="005A32BF"/>
    <w:rsid w:val="005B29C7"/>
    <w:rsid w:val="005B3C01"/>
    <w:rsid w:val="005C1006"/>
    <w:rsid w:val="005C2EE5"/>
    <w:rsid w:val="005C6AB8"/>
    <w:rsid w:val="005D078E"/>
    <w:rsid w:val="005D20F9"/>
    <w:rsid w:val="005F72F3"/>
    <w:rsid w:val="00606A4D"/>
    <w:rsid w:val="006109F8"/>
    <w:rsid w:val="00613493"/>
    <w:rsid w:val="00615130"/>
    <w:rsid w:val="00622FC9"/>
    <w:rsid w:val="006230B2"/>
    <w:rsid w:val="00627F10"/>
    <w:rsid w:val="0063144D"/>
    <w:rsid w:val="0063483B"/>
    <w:rsid w:val="00635CA6"/>
    <w:rsid w:val="00637796"/>
    <w:rsid w:val="0063787D"/>
    <w:rsid w:val="00643041"/>
    <w:rsid w:val="00644CD6"/>
    <w:rsid w:val="00650E15"/>
    <w:rsid w:val="00651059"/>
    <w:rsid w:val="0065607B"/>
    <w:rsid w:val="00657956"/>
    <w:rsid w:val="006623A0"/>
    <w:rsid w:val="00665703"/>
    <w:rsid w:val="00667B90"/>
    <w:rsid w:val="00672667"/>
    <w:rsid w:val="00674FDA"/>
    <w:rsid w:val="006766D5"/>
    <w:rsid w:val="00676A49"/>
    <w:rsid w:val="00677645"/>
    <w:rsid w:val="00685A3D"/>
    <w:rsid w:val="006927CC"/>
    <w:rsid w:val="006A2DE3"/>
    <w:rsid w:val="006A3C85"/>
    <w:rsid w:val="006A6816"/>
    <w:rsid w:val="006A74E5"/>
    <w:rsid w:val="006B0C7B"/>
    <w:rsid w:val="006B1D8E"/>
    <w:rsid w:val="006C05A2"/>
    <w:rsid w:val="006C4459"/>
    <w:rsid w:val="006C7D13"/>
    <w:rsid w:val="006D149A"/>
    <w:rsid w:val="006D2AAA"/>
    <w:rsid w:val="006D50FD"/>
    <w:rsid w:val="006D536D"/>
    <w:rsid w:val="006D6B10"/>
    <w:rsid w:val="006E3544"/>
    <w:rsid w:val="006F405E"/>
    <w:rsid w:val="006F4160"/>
    <w:rsid w:val="006F6650"/>
    <w:rsid w:val="006F71B3"/>
    <w:rsid w:val="007116AF"/>
    <w:rsid w:val="00720C3A"/>
    <w:rsid w:val="00721A3D"/>
    <w:rsid w:val="007221FA"/>
    <w:rsid w:val="00727215"/>
    <w:rsid w:val="00730764"/>
    <w:rsid w:val="00730937"/>
    <w:rsid w:val="0073160A"/>
    <w:rsid w:val="00735C6A"/>
    <w:rsid w:val="00752790"/>
    <w:rsid w:val="0075551B"/>
    <w:rsid w:val="007566DD"/>
    <w:rsid w:val="00756C56"/>
    <w:rsid w:val="00761D35"/>
    <w:rsid w:val="00766E63"/>
    <w:rsid w:val="00767DB0"/>
    <w:rsid w:val="00767F99"/>
    <w:rsid w:val="00775A14"/>
    <w:rsid w:val="007837F8"/>
    <w:rsid w:val="00784EFC"/>
    <w:rsid w:val="00793827"/>
    <w:rsid w:val="00794BEB"/>
    <w:rsid w:val="007B4F4D"/>
    <w:rsid w:val="007B7338"/>
    <w:rsid w:val="007C1C7B"/>
    <w:rsid w:val="007C2FF5"/>
    <w:rsid w:val="007C3D05"/>
    <w:rsid w:val="007C510A"/>
    <w:rsid w:val="007C6044"/>
    <w:rsid w:val="007D43E4"/>
    <w:rsid w:val="007D7398"/>
    <w:rsid w:val="007F1F6A"/>
    <w:rsid w:val="00804E39"/>
    <w:rsid w:val="008062C5"/>
    <w:rsid w:val="00807EF5"/>
    <w:rsid w:val="0081072B"/>
    <w:rsid w:val="00810FAA"/>
    <w:rsid w:val="0081599E"/>
    <w:rsid w:val="0081726E"/>
    <w:rsid w:val="008308BD"/>
    <w:rsid w:val="00830925"/>
    <w:rsid w:val="008425EA"/>
    <w:rsid w:val="008537EA"/>
    <w:rsid w:val="00853FBB"/>
    <w:rsid w:val="00856743"/>
    <w:rsid w:val="008579CB"/>
    <w:rsid w:val="008606C7"/>
    <w:rsid w:val="008714C6"/>
    <w:rsid w:val="00872869"/>
    <w:rsid w:val="00873C60"/>
    <w:rsid w:val="0087409F"/>
    <w:rsid w:val="00874E7D"/>
    <w:rsid w:val="008801FA"/>
    <w:rsid w:val="008813BD"/>
    <w:rsid w:val="008845E1"/>
    <w:rsid w:val="00884C8A"/>
    <w:rsid w:val="008854A5"/>
    <w:rsid w:val="00893D1E"/>
    <w:rsid w:val="008A275C"/>
    <w:rsid w:val="008A41A3"/>
    <w:rsid w:val="008B022E"/>
    <w:rsid w:val="008B6746"/>
    <w:rsid w:val="008C5E65"/>
    <w:rsid w:val="008D1EB3"/>
    <w:rsid w:val="008D466F"/>
    <w:rsid w:val="008D6715"/>
    <w:rsid w:val="008D698B"/>
    <w:rsid w:val="008D7D6F"/>
    <w:rsid w:val="008E0A23"/>
    <w:rsid w:val="008E0F39"/>
    <w:rsid w:val="008E2A97"/>
    <w:rsid w:val="008F549E"/>
    <w:rsid w:val="00903B9A"/>
    <w:rsid w:val="00904514"/>
    <w:rsid w:val="00904E9C"/>
    <w:rsid w:val="00910777"/>
    <w:rsid w:val="00916240"/>
    <w:rsid w:val="00922ED0"/>
    <w:rsid w:val="00923C81"/>
    <w:rsid w:val="00925369"/>
    <w:rsid w:val="009256F7"/>
    <w:rsid w:val="009323B6"/>
    <w:rsid w:val="009326C9"/>
    <w:rsid w:val="00933CB2"/>
    <w:rsid w:val="00935852"/>
    <w:rsid w:val="009409D1"/>
    <w:rsid w:val="00940C73"/>
    <w:rsid w:val="00940CC7"/>
    <w:rsid w:val="009461EF"/>
    <w:rsid w:val="009464BF"/>
    <w:rsid w:val="00950FF2"/>
    <w:rsid w:val="009536C9"/>
    <w:rsid w:val="00956745"/>
    <w:rsid w:val="009617D9"/>
    <w:rsid w:val="00976672"/>
    <w:rsid w:val="00996435"/>
    <w:rsid w:val="009976C3"/>
    <w:rsid w:val="009A29EA"/>
    <w:rsid w:val="009A5157"/>
    <w:rsid w:val="009C1EEF"/>
    <w:rsid w:val="009C20BD"/>
    <w:rsid w:val="009C2DC0"/>
    <w:rsid w:val="009C324B"/>
    <w:rsid w:val="009C6830"/>
    <w:rsid w:val="009C7BF1"/>
    <w:rsid w:val="009D0146"/>
    <w:rsid w:val="009D590C"/>
    <w:rsid w:val="009D77FF"/>
    <w:rsid w:val="009E17C7"/>
    <w:rsid w:val="009E6158"/>
    <w:rsid w:val="009F4414"/>
    <w:rsid w:val="00A01415"/>
    <w:rsid w:val="00A20664"/>
    <w:rsid w:val="00A217C6"/>
    <w:rsid w:val="00A30F6C"/>
    <w:rsid w:val="00A3383C"/>
    <w:rsid w:val="00A34096"/>
    <w:rsid w:val="00A44D3B"/>
    <w:rsid w:val="00A47AFE"/>
    <w:rsid w:val="00A53158"/>
    <w:rsid w:val="00A539E9"/>
    <w:rsid w:val="00A624F8"/>
    <w:rsid w:val="00A71F31"/>
    <w:rsid w:val="00A74E46"/>
    <w:rsid w:val="00A770B7"/>
    <w:rsid w:val="00A856C8"/>
    <w:rsid w:val="00A87A69"/>
    <w:rsid w:val="00A91441"/>
    <w:rsid w:val="00A92851"/>
    <w:rsid w:val="00AA76E0"/>
    <w:rsid w:val="00AB22B1"/>
    <w:rsid w:val="00AB69F0"/>
    <w:rsid w:val="00AC1745"/>
    <w:rsid w:val="00AD668A"/>
    <w:rsid w:val="00AE08BA"/>
    <w:rsid w:val="00AE5733"/>
    <w:rsid w:val="00AE5F53"/>
    <w:rsid w:val="00AF167C"/>
    <w:rsid w:val="00AF1C56"/>
    <w:rsid w:val="00B007E5"/>
    <w:rsid w:val="00B04504"/>
    <w:rsid w:val="00B052E6"/>
    <w:rsid w:val="00B2356F"/>
    <w:rsid w:val="00B27525"/>
    <w:rsid w:val="00B34947"/>
    <w:rsid w:val="00B379B0"/>
    <w:rsid w:val="00B37CC3"/>
    <w:rsid w:val="00B43CFC"/>
    <w:rsid w:val="00B6157C"/>
    <w:rsid w:val="00B73080"/>
    <w:rsid w:val="00B74331"/>
    <w:rsid w:val="00B7525F"/>
    <w:rsid w:val="00B75355"/>
    <w:rsid w:val="00B86336"/>
    <w:rsid w:val="00B91F35"/>
    <w:rsid w:val="00BA2349"/>
    <w:rsid w:val="00BA590A"/>
    <w:rsid w:val="00BB5F41"/>
    <w:rsid w:val="00BB6225"/>
    <w:rsid w:val="00BB78DD"/>
    <w:rsid w:val="00BC5EC8"/>
    <w:rsid w:val="00BD2530"/>
    <w:rsid w:val="00BD30A0"/>
    <w:rsid w:val="00BD3DB4"/>
    <w:rsid w:val="00BD5387"/>
    <w:rsid w:val="00BE32DB"/>
    <w:rsid w:val="00BE504F"/>
    <w:rsid w:val="00BE5E88"/>
    <w:rsid w:val="00BF5266"/>
    <w:rsid w:val="00BF55CC"/>
    <w:rsid w:val="00C009C4"/>
    <w:rsid w:val="00C03D1F"/>
    <w:rsid w:val="00C05593"/>
    <w:rsid w:val="00C1176C"/>
    <w:rsid w:val="00C24094"/>
    <w:rsid w:val="00C33429"/>
    <w:rsid w:val="00C51A03"/>
    <w:rsid w:val="00C562F7"/>
    <w:rsid w:val="00C608BA"/>
    <w:rsid w:val="00C6341D"/>
    <w:rsid w:val="00C73EEE"/>
    <w:rsid w:val="00C92EE4"/>
    <w:rsid w:val="00CA16A1"/>
    <w:rsid w:val="00CB0AA1"/>
    <w:rsid w:val="00CB3CB3"/>
    <w:rsid w:val="00CC2B49"/>
    <w:rsid w:val="00CD1DD6"/>
    <w:rsid w:val="00CD26AB"/>
    <w:rsid w:val="00CD5D82"/>
    <w:rsid w:val="00D00D18"/>
    <w:rsid w:val="00D03E62"/>
    <w:rsid w:val="00D053B7"/>
    <w:rsid w:val="00D15218"/>
    <w:rsid w:val="00D16432"/>
    <w:rsid w:val="00D21EF1"/>
    <w:rsid w:val="00D23A0D"/>
    <w:rsid w:val="00D32954"/>
    <w:rsid w:val="00D344A5"/>
    <w:rsid w:val="00D50318"/>
    <w:rsid w:val="00D5133E"/>
    <w:rsid w:val="00D57905"/>
    <w:rsid w:val="00D60100"/>
    <w:rsid w:val="00D60C9C"/>
    <w:rsid w:val="00D71D46"/>
    <w:rsid w:val="00D74612"/>
    <w:rsid w:val="00D7619B"/>
    <w:rsid w:val="00D7645A"/>
    <w:rsid w:val="00D76BA0"/>
    <w:rsid w:val="00D7777F"/>
    <w:rsid w:val="00D80A22"/>
    <w:rsid w:val="00D8296E"/>
    <w:rsid w:val="00D83BEE"/>
    <w:rsid w:val="00D8402E"/>
    <w:rsid w:val="00D85856"/>
    <w:rsid w:val="00D9393C"/>
    <w:rsid w:val="00D93B3D"/>
    <w:rsid w:val="00DA4C8C"/>
    <w:rsid w:val="00DC5055"/>
    <w:rsid w:val="00DC6FBF"/>
    <w:rsid w:val="00DC7367"/>
    <w:rsid w:val="00DD0985"/>
    <w:rsid w:val="00DE7DD8"/>
    <w:rsid w:val="00DF28C6"/>
    <w:rsid w:val="00DF469C"/>
    <w:rsid w:val="00E03FA3"/>
    <w:rsid w:val="00E04EA2"/>
    <w:rsid w:val="00E10C4B"/>
    <w:rsid w:val="00E26353"/>
    <w:rsid w:val="00E3705B"/>
    <w:rsid w:val="00E439B1"/>
    <w:rsid w:val="00E4679B"/>
    <w:rsid w:val="00E50751"/>
    <w:rsid w:val="00E5303E"/>
    <w:rsid w:val="00E56B32"/>
    <w:rsid w:val="00E63FAF"/>
    <w:rsid w:val="00E648A9"/>
    <w:rsid w:val="00E67EB4"/>
    <w:rsid w:val="00E71476"/>
    <w:rsid w:val="00E741B4"/>
    <w:rsid w:val="00E83E7C"/>
    <w:rsid w:val="00E91E4F"/>
    <w:rsid w:val="00EA08E9"/>
    <w:rsid w:val="00EC654F"/>
    <w:rsid w:val="00EC6B8E"/>
    <w:rsid w:val="00ED202B"/>
    <w:rsid w:val="00EE1C78"/>
    <w:rsid w:val="00EE6DEA"/>
    <w:rsid w:val="00F05C36"/>
    <w:rsid w:val="00F10D61"/>
    <w:rsid w:val="00F12173"/>
    <w:rsid w:val="00F12A6E"/>
    <w:rsid w:val="00F15157"/>
    <w:rsid w:val="00F22E1E"/>
    <w:rsid w:val="00F23B0C"/>
    <w:rsid w:val="00F31DC2"/>
    <w:rsid w:val="00F41277"/>
    <w:rsid w:val="00F43D7C"/>
    <w:rsid w:val="00F44AA5"/>
    <w:rsid w:val="00F54715"/>
    <w:rsid w:val="00F55A2F"/>
    <w:rsid w:val="00F56443"/>
    <w:rsid w:val="00F61264"/>
    <w:rsid w:val="00F74A8A"/>
    <w:rsid w:val="00F852C3"/>
    <w:rsid w:val="00F92769"/>
    <w:rsid w:val="00F947FF"/>
    <w:rsid w:val="00F94E1E"/>
    <w:rsid w:val="00F96AB9"/>
    <w:rsid w:val="00FA06DE"/>
    <w:rsid w:val="00FA1903"/>
    <w:rsid w:val="00FA65C7"/>
    <w:rsid w:val="00FB1D7C"/>
    <w:rsid w:val="00FB43EC"/>
    <w:rsid w:val="00FC132B"/>
    <w:rsid w:val="00FC3E80"/>
    <w:rsid w:val="00FD1DCC"/>
    <w:rsid w:val="00FE0396"/>
    <w:rsid w:val="00FE4A3A"/>
    <w:rsid w:val="00FF2E8D"/>
    <w:rsid w:val="010D427B"/>
    <w:rsid w:val="01311235"/>
    <w:rsid w:val="01D628BE"/>
    <w:rsid w:val="02201D8C"/>
    <w:rsid w:val="02BF7B1F"/>
    <w:rsid w:val="03406283"/>
    <w:rsid w:val="04551ADD"/>
    <w:rsid w:val="04926F71"/>
    <w:rsid w:val="04A879CE"/>
    <w:rsid w:val="04FF212C"/>
    <w:rsid w:val="050F445E"/>
    <w:rsid w:val="053578FC"/>
    <w:rsid w:val="05896891"/>
    <w:rsid w:val="05D176B2"/>
    <w:rsid w:val="05F45988"/>
    <w:rsid w:val="071E6FE9"/>
    <w:rsid w:val="07391925"/>
    <w:rsid w:val="07440E67"/>
    <w:rsid w:val="074C025C"/>
    <w:rsid w:val="07B76CEE"/>
    <w:rsid w:val="07F63E15"/>
    <w:rsid w:val="080848BB"/>
    <w:rsid w:val="080B523A"/>
    <w:rsid w:val="08510EF1"/>
    <w:rsid w:val="0883068C"/>
    <w:rsid w:val="08EC5F52"/>
    <w:rsid w:val="0941137C"/>
    <w:rsid w:val="0A134EB2"/>
    <w:rsid w:val="0AAB0D8C"/>
    <w:rsid w:val="0AB93667"/>
    <w:rsid w:val="0B750DE0"/>
    <w:rsid w:val="0B975207"/>
    <w:rsid w:val="0BFA7A30"/>
    <w:rsid w:val="0C4F3999"/>
    <w:rsid w:val="0C7E602C"/>
    <w:rsid w:val="0CC55A09"/>
    <w:rsid w:val="0D546BD3"/>
    <w:rsid w:val="0D66303B"/>
    <w:rsid w:val="0E0A5DCA"/>
    <w:rsid w:val="0E3015A8"/>
    <w:rsid w:val="0F8B118C"/>
    <w:rsid w:val="10B93AD7"/>
    <w:rsid w:val="113F67F4"/>
    <w:rsid w:val="12A04F4F"/>
    <w:rsid w:val="12CD386A"/>
    <w:rsid w:val="12D21AAA"/>
    <w:rsid w:val="132A4818"/>
    <w:rsid w:val="13454979"/>
    <w:rsid w:val="137B1518"/>
    <w:rsid w:val="14692B7A"/>
    <w:rsid w:val="1491486F"/>
    <w:rsid w:val="14FB2910"/>
    <w:rsid w:val="155654E1"/>
    <w:rsid w:val="15632263"/>
    <w:rsid w:val="168062F1"/>
    <w:rsid w:val="16A76CDF"/>
    <w:rsid w:val="16BC3AA2"/>
    <w:rsid w:val="174841C6"/>
    <w:rsid w:val="17A611E8"/>
    <w:rsid w:val="17BF692B"/>
    <w:rsid w:val="17EB2912"/>
    <w:rsid w:val="180E295A"/>
    <w:rsid w:val="182D4B48"/>
    <w:rsid w:val="185B5474"/>
    <w:rsid w:val="18E611E1"/>
    <w:rsid w:val="193A112A"/>
    <w:rsid w:val="19492842"/>
    <w:rsid w:val="194F6D87"/>
    <w:rsid w:val="194F7996"/>
    <w:rsid w:val="197251AD"/>
    <w:rsid w:val="19971433"/>
    <w:rsid w:val="1A9D7FC6"/>
    <w:rsid w:val="1ABA6BE8"/>
    <w:rsid w:val="1AF30C24"/>
    <w:rsid w:val="1AF6472B"/>
    <w:rsid w:val="1C7F0D00"/>
    <w:rsid w:val="1D202A26"/>
    <w:rsid w:val="1D6812E1"/>
    <w:rsid w:val="1D6C0D26"/>
    <w:rsid w:val="1D8B05A9"/>
    <w:rsid w:val="1DB47B00"/>
    <w:rsid w:val="1DC738FC"/>
    <w:rsid w:val="1DED6B6E"/>
    <w:rsid w:val="1EA5569B"/>
    <w:rsid w:val="1EB70EFB"/>
    <w:rsid w:val="1EE035D9"/>
    <w:rsid w:val="1EE461C3"/>
    <w:rsid w:val="1F212F73"/>
    <w:rsid w:val="20DE6C42"/>
    <w:rsid w:val="210841BD"/>
    <w:rsid w:val="211309EF"/>
    <w:rsid w:val="213B3A60"/>
    <w:rsid w:val="214B42D7"/>
    <w:rsid w:val="219A700D"/>
    <w:rsid w:val="21F2546D"/>
    <w:rsid w:val="220047A5"/>
    <w:rsid w:val="22964DE6"/>
    <w:rsid w:val="232079E6"/>
    <w:rsid w:val="23445DF9"/>
    <w:rsid w:val="23DB48B7"/>
    <w:rsid w:val="24294F25"/>
    <w:rsid w:val="24A863B5"/>
    <w:rsid w:val="24CA7C09"/>
    <w:rsid w:val="256B13EC"/>
    <w:rsid w:val="2597542E"/>
    <w:rsid w:val="25E93151"/>
    <w:rsid w:val="25E9477D"/>
    <w:rsid w:val="25F74A2E"/>
    <w:rsid w:val="262F0BBA"/>
    <w:rsid w:val="264A35AB"/>
    <w:rsid w:val="265359DC"/>
    <w:rsid w:val="26890E8F"/>
    <w:rsid w:val="27E92A9C"/>
    <w:rsid w:val="284321AC"/>
    <w:rsid w:val="28700AC7"/>
    <w:rsid w:val="287C121A"/>
    <w:rsid w:val="28FE2577"/>
    <w:rsid w:val="29A46239"/>
    <w:rsid w:val="29CC6AF1"/>
    <w:rsid w:val="29DD5B8B"/>
    <w:rsid w:val="2A7F1496"/>
    <w:rsid w:val="2AD654BC"/>
    <w:rsid w:val="2B4F70BA"/>
    <w:rsid w:val="2B606BD1"/>
    <w:rsid w:val="2B7803BF"/>
    <w:rsid w:val="2B9D6077"/>
    <w:rsid w:val="2BA3410D"/>
    <w:rsid w:val="2BD54C7A"/>
    <w:rsid w:val="2D0A1631"/>
    <w:rsid w:val="2D356EAE"/>
    <w:rsid w:val="2D4B1414"/>
    <w:rsid w:val="2DD85145"/>
    <w:rsid w:val="2DE0224B"/>
    <w:rsid w:val="2E3105DB"/>
    <w:rsid w:val="2ECB21A5"/>
    <w:rsid w:val="2ECD0A22"/>
    <w:rsid w:val="2EDA53F9"/>
    <w:rsid w:val="2F1B75F4"/>
    <w:rsid w:val="2F260132"/>
    <w:rsid w:val="2F4A2072"/>
    <w:rsid w:val="2F652C56"/>
    <w:rsid w:val="2F806687"/>
    <w:rsid w:val="2FB13F67"/>
    <w:rsid w:val="31613893"/>
    <w:rsid w:val="31A15D7C"/>
    <w:rsid w:val="32285C55"/>
    <w:rsid w:val="328A09D8"/>
    <w:rsid w:val="32F742BF"/>
    <w:rsid w:val="336D4581"/>
    <w:rsid w:val="344A48C2"/>
    <w:rsid w:val="345E211C"/>
    <w:rsid w:val="34BB5E0A"/>
    <w:rsid w:val="35BE6BA2"/>
    <w:rsid w:val="35C228DA"/>
    <w:rsid w:val="35EB5C31"/>
    <w:rsid w:val="36733846"/>
    <w:rsid w:val="3796276C"/>
    <w:rsid w:val="38A370EB"/>
    <w:rsid w:val="396A50BF"/>
    <w:rsid w:val="39D92970"/>
    <w:rsid w:val="39FF6848"/>
    <w:rsid w:val="3A56240C"/>
    <w:rsid w:val="3ABC7B9C"/>
    <w:rsid w:val="3B1F523B"/>
    <w:rsid w:val="3B566169"/>
    <w:rsid w:val="3CE358B4"/>
    <w:rsid w:val="3CFB7418"/>
    <w:rsid w:val="3D0C6BB9"/>
    <w:rsid w:val="3D4F6AA6"/>
    <w:rsid w:val="3D5F05C4"/>
    <w:rsid w:val="3D727E9E"/>
    <w:rsid w:val="3DB71CA6"/>
    <w:rsid w:val="3E241349"/>
    <w:rsid w:val="3E281786"/>
    <w:rsid w:val="3E3E4A37"/>
    <w:rsid w:val="3E8C5707"/>
    <w:rsid w:val="3EB219E2"/>
    <w:rsid w:val="3EB76FF8"/>
    <w:rsid w:val="3ECD2B96"/>
    <w:rsid w:val="3ED25BE0"/>
    <w:rsid w:val="3F9D6F6A"/>
    <w:rsid w:val="3FD60E4A"/>
    <w:rsid w:val="406B780E"/>
    <w:rsid w:val="40833636"/>
    <w:rsid w:val="40B12DFF"/>
    <w:rsid w:val="40BB0771"/>
    <w:rsid w:val="41215E36"/>
    <w:rsid w:val="414C1BF9"/>
    <w:rsid w:val="419156DB"/>
    <w:rsid w:val="42101F4C"/>
    <w:rsid w:val="42440BA3"/>
    <w:rsid w:val="42843582"/>
    <w:rsid w:val="42B943FA"/>
    <w:rsid w:val="42D66FE0"/>
    <w:rsid w:val="42F36125"/>
    <w:rsid w:val="43882D11"/>
    <w:rsid w:val="4466372E"/>
    <w:rsid w:val="45436AB3"/>
    <w:rsid w:val="454964D0"/>
    <w:rsid w:val="455510F6"/>
    <w:rsid w:val="45596713"/>
    <w:rsid w:val="45800144"/>
    <w:rsid w:val="46476EB4"/>
    <w:rsid w:val="46DD3374"/>
    <w:rsid w:val="472F6285"/>
    <w:rsid w:val="47B9793D"/>
    <w:rsid w:val="4A1E0095"/>
    <w:rsid w:val="4A443E36"/>
    <w:rsid w:val="4AF25624"/>
    <w:rsid w:val="4AF32019"/>
    <w:rsid w:val="4AF3760A"/>
    <w:rsid w:val="4B1E7BF5"/>
    <w:rsid w:val="4B820085"/>
    <w:rsid w:val="4B8C3EA0"/>
    <w:rsid w:val="4BE75928"/>
    <w:rsid w:val="4C5E4F57"/>
    <w:rsid w:val="4D504C8A"/>
    <w:rsid w:val="4DD80395"/>
    <w:rsid w:val="4E455B77"/>
    <w:rsid w:val="4E4616CA"/>
    <w:rsid w:val="4E5125FF"/>
    <w:rsid w:val="4EC15329"/>
    <w:rsid w:val="4ED67BA2"/>
    <w:rsid w:val="4F245818"/>
    <w:rsid w:val="4FA620D8"/>
    <w:rsid w:val="501222E0"/>
    <w:rsid w:val="50D11D3D"/>
    <w:rsid w:val="50EE4AFC"/>
    <w:rsid w:val="513B3811"/>
    <w:rsid w:val="517B51D3"/>
    <w:rsid w:val="52326C6A"/>
    <w:rsid w:val="524A1A00"/>
    <w:rsid w:val="5251711B"/>
    <w:rsid w:val="526861E8"/>
    <w:rsid w:val="52BC5448"/>
    <w:rsid w:val="534A1D91"/>
    <w:rsid w:val="53982AFD"/>
    <w:rsid w:val="53A96AB8"/>
    <w:rsid w:val="54713532"/>
    <w:rsid w:val="54793CE9"/>
    <w:rsid w:val="548D63DA"/>
    <w:rsid w:val="55162B19"/>
    <w:rsid w:val="551C74A2"/>
    <w:rsid w:val="55682FB0"/>
    <w:rsid w:val="561C0DFB"/>
    <w:rsid w:val="565C2507"/>
    <w:rsid w:val="569608DD"/>
    <w:rsid w:val="57060606"/>
    <w:rsid w:val="57203535"/>
    <w:rsid w:val="57AB1EAE"/>
    <w:rsid w:val="57C405F7"/>
    <w:rsid w:val="57E336EF"/>
    <w:rsid w:val="58D565A1"/>
    <w:rsid w:val="598F67A4"/>
    <w:rsid w:val="599E6BD5"/>
    <w:rsid w:val="59F91E1B"/>
    <w:rsid w:val="5A082F63"/>
    <w:rsid w:val="5A750F84"/>
    <w:rsid w:val="5A8B5130"/>
    <w:rsid w:val="5B302FAB"/>
    <w:rsid w:val="5BA109BC"/>
    <w:rsid w:val="5BB406F0"/>
    <w:rsid w:val="5BC34AA7"/>
    <w:rsid w:val="5BEC60DC"/>
    <w:rsid w:val="5BF71248"/>
    <w:rsid w:val="5C3A6E47"/>
    <w:rsid w:val="5C447CC6"/>
    <w:rsid w:val="5D3B2D6F"/>
    <w:rsid w:val="5D46181B"/>
    <w:rsid w:val="5D5226A6"/>
    <w:rsid w:val="5DA84284"/>
    <w:rsid w:val="5E3C4A25"/>
    <w:rsid w:val="5E881A20"/>
    <w:rsid w:val="5EF209EA"/>
    <w:rsid w:val="5F1C0A86"/>
    <w:rsid w:val="5F6F2342"/>
    <w:rsid w:val="600A2FD4"/>
    <w:rsid w:val="602D0A71"/>
    <w:rsid w:val="605A06C3"/>
    <w:rsid w:val="60C576B1"/>
    <w:rsid w:val="60FA6BA5"/>
    <w:rsid w:val="60FB3677"/>
    <w:rsid w:val="611F2AAF"/>
    <w:rsid w:val="611F3EE2"/>
    <w:rsid w:val="617567A9"/>
    <w:rsid w:val="61A151DC"/>
    <w:rsid w:val="61E41603"/>
    <w:rsid w:val="62091390"/>
    <w:rsid w:val="6292105F"/>
    <w:rsid w:val="62B2425A"/>
    <w:rsid w:val="62C90F25"/>
    <w:rsid w:val="638C5AAE"/>
    <w:rsid w:val="63DD5051"/>
    <w:rsid w:val="64144D65"/>
    <w:rsid w:val="64174918"/>
    <w:rsid w:val="644D16E1"/>
    <w:rsid w:val="64A532CB"/>
    <w:rsid w:val="64A73E54"/>
    <w:rsid w:val="65062AC6"/>
    <w:rsid w:val="654A5C21"/>
    <w:rsid w:val="66543141"/>
    <w:rsid w:val="66873C89"/>
    <w:rsid w:val="67132EA6"/>
    <w:rsid w:val="673F7DF3"/>
    <w:rsid w:val="67A61834"/>
    <w:rsid w:val="67A67CB5"/>
    <w:rsid w:val="67C34BC0"/>
    <w:rsid w:val="68BC0BE4"/>
    <w:rsid w:val="68CB4921"/>
    <w:rsid w:val="68CC52BF"/>
    <w:rsid w:val="6A487BF1"/>
    <w:rsid w:val="6A56696C"/>
    <w:rsid w:val="6AC063E9"/>
    <w:rsid w:val="6BEC5C84"/>
    <w:rsid w:val="6C1456BA"/>
    <w:rsid w:val="6C4B45B8"/>
    <w:rsid w:val="6C9C1458"/>
    <w:rsid w:val="6CF21078"/>
    <w:rsid w:val="6D415B5B"/>
    <w:rsid w:val="6D4C4C2C"/>
    <w:rsid w:val="6D6E66D7"/>
    <w:rsid w:val="6E5B2C4D"/>
    <w:rsid w:val="6EDB3133"/>
    <w:rsid w:val="6FEC2527"/>
    <w:rsid w:val="6FEF7AF1"/>
    <w:rsid w:val="703561EB"/>
    <w:rsid w:val="704C6CF1"/>
    <w:rsid w:val="7075449A"/>
    <w:rsid w:val="70F26CB2"/>
    <w:rsid w:val="714300F4"/>
    <w:rsid w:val="715B3540"/>
    <w:rsid w:val="71772AE7"/>
    <w:rsid w:val="718A7AD1"/>
    <w:rsid w:val="71F01837"/>
    <w:rsid w:val="71F63E00"/>
    <w:rsid w:val="720D24B0"/>
    <w:rsid w:val="721E46BD"/>
    <w:rsid w:val="726C71D7"/>
    <w:rsid w:val="72862412"/>
    <w:rsid w:val="73B8397F"/>
    <w:rsid w:val="7400424D"/>
    <w:rsid w:val="746048BB"/>
    <w:rsid w:val="750E6C6B"/>
    <w:rsid w:val="75DE488F"/>
    <w:rsid w:val="76542E8C"/>
    <w:rsid w:val="7661048A"/>
    <w:rsid w:val="76BA7259"/>
    <w:rsid w:val="76FB6D7B"/>
    <w:rsid w:val="77020A43"/>
    <w:rsid w:val="77D15C07"/>
    <w:rsid w:val="77E3618D"/>
    <w:rsid w:val="78165251"/>
    <w:rsid w:val="79272AC6"/>
    <w:rsid w:val="79621F56"/>
    <w:rsid w:val="79DC671F"/>
    <w:rsid w:val="7A1502E8"/>
    <w:rsid w:val="7A4561E1"/>
    <w:rsid w:val="7A456C8B"/>
    <w:rsid w:val="7A78773E"/>
    <w:rsid w:val="7BDE7397"/>
    <w:rsid w:val="7BE45ED9"/>
    <w:rsid w:val="7C137B66"/>
    <w:rsid w:val="7C2C2EB5"/>
    <w:rsid w:val="7C70088E"/>
    <w:rsid w:val="7CB451B1"/>
    <w:rsid w:val="7CEE5998"/>
    <w:rsid w:val="7CF31778"/>
    <w:rsid w:val="7D2D5BA3"/>
    <w:rsid w:val="7D6438CC"/>
    <w:rsid w:val="7E165915"/>
    <w:rsid w:val="7E2E5C88"/>
    <w:rsid w:val="7E746AF8"/>
    <w:rsid w:val="7E9538C3"/>
    <w:rsid w:val="7EBB13D2"/>
    <w:rsid w:val="7F6C24B3"/>
    <w:rsid w:val="7FAE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8B16788"/>
  <w15:docId w15:val="{934A3D86-EE0D-48FD-AEAE-048CFECE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toc 1" w:uiPriority="39" w:qFormat="1"/>
    <w:lsdException w:name="toc 2" w:uiPriority="39" w:qFormat="1"/>
    <w:lsdException w:name="toc 3" w:uiPriority="39" w:qFormat="1"/>
    <w:lsdException w:name="Normal Indent" w:qFormat="1"/>
    <w:lsdException w:name="annotation text" w:uiPriority="99" w:qFormat="1"/>
    <w:lsdException w:name="header" w:qFormat="1"/>
    <w:lsdException w:name="footer" w:uiPriority="99" w:qFormat="1"/>
    <w:lsdException w:name="caption" w:qFormat="1"/>
    <w:lsdException w:name="annotation reference" w:uiPriority="99" w:unhideWhenUsed="1" w:qFormat="1"/>
    <w:lsdException w:name="page number" w:qFormat="1"/>
    <w:lsdException w:name="Lis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uiPriority="99" w:unhideWhenUsed="1" w:qFormat="1"/>
    <w:lsdException w:name="Body Text 3" w:qFormat="1"/>
    <w:lsdException w:name="Body Tex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rFonts w:ascii="Calibri" w:hAnsi="Calibri"/>
      <w:b/>
      <w:kern w:val="44"/>
      <w:sz w:val="44"/>
      <w:szCs w:val="20"/>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qFormat/>
    <w:pPr>
      <w:keepNext/>
      <w:keepLines/>
      <w:spacing w:line="600" w:lineRule="exact"/>
      <w:ind w:firstLineChars="200" w:firstLine="643"/>
      <w:outlineLvl w:val="2"/>
    </w:pPr>
    <w:rPr>
      <w:b/>
      <w:bCs/>
      <w:sz w:val="32"/>
      <w:szCs w:val="32"/>
    </w:rPr>
  </w:style>
  <w:style w:type="paragraph" w:styleId="4">
    <w:name w:val="heading 4"/>
    <w:basedOn w:val="a"/>
    <w:next w:val="a"/>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qFormat/>
    <w:pPr>
      <w:ind w:left="2940"/>
    </w:pPr>
  </w:style>
  <w:style w:type="paragraph" w:styleId="a3">
    <w:name w:val="Normal Indent"/>
    <w:basedOn w:val="a"/>
    <w:qFormat/>
    <w:pPr>
      <w:ind w:firstLine="420"/>
    </w:pPr>
    <w:rPr>
      <w:szCs w:val="20"/>
    </w:rPr>
  </w:style>
  <w:style w:type="paragraph" w:styleId="a4">
    <w:name w:val="caption"/>
    <w:basedOn w:val="a"/>
    <w:next w:val="a"/>
    <w:qFormat/>
    <w:pPr>
      <w:spacing w:before="152" w:after="160"/>
    </w:pPr>
    <w:rPr>
      <w:rFonts w:ascii="Arial" w:eastAsia="黑体" w:hAnsi="Arial" w:cs="Arial"/>
      <w:sz w:val="20"/>
      <w:szCs w:val="20"/>
    </w:rPr>
  </w:style>
  <w:style w:type="paragraph" w:styleId="a5">
    <w:name w:val="annotation text"/>
    <w:basedOn w:val="a"/>
    <w:link w:val="a6"/>
    <w:uiPriority w:val="99"/>
    <w:qFormat/>
    <w:pPr>
      <w:jc w:val="left"/>
    </w:pPr>
  </w:style>
  <w:style w:type="paragraph" w:styleId="30">
    <w:name w:val="Body Text 3"/>
    <w:basedOn w:val="a"/>
    <w:link w:val="31"/>
    <w:qFormat/>
    <w:pPr>
      <w:spacing w:after="120"/>
    </w:pPr>
    <w:rPr>
      <w:sz w:val="16"/>
      <w:szCs w:val="16"/>
    </w:rPr>
  </w:style>
  <w:style w:type="paragraph" w:styleId="a7">
    <w:name w:val="Body Text"/>
    <w:basedOn w:val="a"/>
    <w:link w:val="11"/>
    <w:qFormat/>
    <w:pPr>
      <w:spacing w:after="120"/>
    </w:pPr>
  </w:style>
  <w:style w:type="paragraph" w:styleId="a8">
    <w:name w:val="Body Text Indent"/>
    <w:basedOn w:val="a"/>
    <w:link w:val="a9"/>
    <w:qFormat/>
    <w:pPr>
      <w:spacing w:line="200" w:lineRule="exact"/>
      <w:ind w:firstLine="301"/>
    </w:pPr>
    <w:rPr>
      <w:rFonts w:ascii="宋体" w:hAnsi="Courier New"/>
      <w:spacing w:val="-4"/>
      <w:sz w:val="18"/>
      <w:szCs w:val="20"/>
    </w:rPr>
  </w:style>
  <w:style w:type="paragraph" w:styleId="TOC3">
    <w:name w:val="toc 3"/>
    <w:basedOn w:val="a"/>
    <w:next w:val="a"/>
    <w:uiPriority w:val="39"/>
    <w:qFormat/>
    <w:pPr>
      <w:jc w:val="left"/>
    </w:pPr>
    <w:rPr>
      <w:rFonts w:ascii="Calibri" w:hAnsi="Calibri"/>
      <w:smallCaps/>
      <w:sz w:val="22"/>
      <w:szCs w:val="22"/>
    </w:rPr>
  </w:style>
  <w:style w:type="paragraph" w:styleId="aa">
    <w:name w:val="Plain Text"/>
    <w:basedOn w:val="a"/>
    <w:next w:val="4"/>
    <w:link w:val="ab"/>
    <w:qFormat/>
    <w:rPr>
      <w:rFonts w:ascii="宋体" w:hAnsi="Courier New"/>
      <w:szCs w:val="20"/>
    </w:rPr>
  </w:style>
  <w:style w:type="paragraph" w:styleId="21">
    <w:name w:val="Body Text Indent 2"/>
    <w:basedOn w:val="a"/>
    <w:link w:val="22"/>
    <w:qFormat/>
    <w:pPr>
      <w:spacing w:after="120" w:line="480" w:lineRule="auto"/>
      <w:ind w:leftChars="200" w:left="420"/>
    </w:pPr>
    <w:rPr>
      <w:rFonts w:asciiTheme="minorHAnsi" w:eastAsiaTheme="minorEastAsia" w:hAnsiTheme="minorHAnsi" w:cstheme="minorBidi"/>
      <w:szCs w:val="22"/>
    </w:rPr>
  </w:style>
  <w:style w:type="paragraph" w:styleId="ac">
    <w:name w:val="Balloon Text"/>
    <w:basedOn w:val="a"/>
    <w:link w:val="ad"/>
    <w:qFormat/>
    <w:rPr>
      <w:sz w:val="18"/>
      <w:szCs w:val="18"/>
    </w:rPr>
  </w:style>
  <w:style w:type="paragraph" w:styleId="ae">
    <w:name w:val="footer"/>
    <w:basedOn w:val="a"/>
    <w:link w:val="af"/>
    <w:uiPriority w:val="99"/>
    <w:qFormat/>
    <w:pPr>
      <w:tabs>
        <w:tab w:val="center" w:pos="4153"/>
        <w:tab w:val="right" w:pos="8306"/>
      </w:tabs>
      <w:snapToGrid w:val="0"/>
      <w:jc w:val="left"/>
    </w:pPr>
    <w:rPr>
      <w:sz w:val="18"/>
      <w:szCs w:val="18"/>
    </w:rPr>
  </w:style>
  <w:style w:type="paragraph" w:styleId="af0">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360" w:after="360"/>
      <w:jc w:val="left"/>
    </w:pPr>
    <w:rPr>
      <w:rFonts w:ascii="Calibri" w:hAnsi="Calibri"/>
      <w:b/>
      <w:bCs/>
      <w:caps/>
      <w:sz w:val="22"/>
      <w:szCs w:val="22"/>
      <w:u w:val="single"/>
    </w:rPr>
  </w:style>
  <w:style w:type="paragraph" w:styleId="af1">
    <w:name w:val="List"/>
    <w:basedOn w:val="a"/>
    <w:qFormat/>
    <w:pPr>
      <w:ind w:left="200" w:hangingChars="200" w:hanging="200"/>
    </w:pPr>
    <w:rPr>
      <w:sz w:val="28"/>
    </w:rPr>
  </w:style>
  <w:style w:type="paragraph" w:styleId="TOC2">
    <w:name w:val="toc 2"/>
    <w:basedOn w:val="a"/>
    <w:next w:val="a"/>
    <w:uiPriority w:val="39"/>
    <w:qFormat/>
    <w:pPr>
      <w:jc w:val="left"/>
    </w:pPr>
    <w:rPr>
      <w:rFonts w:ascii="Calibri" w:hAnsi="Calibri"/>
      <w:b/>
      <w:bCs/>
      <w:smallCaps/>
      <w:sz w:val="22"/>
      <w:szCs w:val="22"/>
    </w:rPr>
  </w:style>
  <w:style w:type="paragraph" w:styleId="af2">
    <w:name w:val="Normal (Web)"/>
    <w:basedOn w:val="a"/>
    <w:qFormat/>
    <w:rPr>
      <w:sz w:val="24"/>
    </w:rPr>
  </w:style>
  <w:style w:type="paragraph" w:styleId="af3">
    <w:name w:val="Title"/>
    <w:basedOn w:val="a"/>
    <w:next w:val="a"/>
    <w:link w:val="af4"/>
    <w:qFormat/>
    <w:pPr>
      <w:spacing w:before="240" w:after="60"/>
      <w:jc w:val="center"/>
      <w:outlineLvl w:val="0"/>
    </w:pPr>
    <w:rPr>
      <w:rFonts w:ascii="Cambria" w:hAnsi="Cambria"/>
      <w:b/>
      <w:bCs/>
      <w:sz w:val="32"/>
      <w:szCs w:val="32"/>
    </w:rPr>
  </w:style>
  <w:style w:type="paragraph" w:styleId="af5">
    <w:name w:val="annotation subject"/>
    <w:basedOn w:val="a5"/>
    <w:next w:val="a5"/>
    <w:link w:val="af6"/>
    <w:qFormat/>
    <w:rPr>
      <w:b/>
      <w:bCs/>
    </w:rPr>
  </w:style>
  <w:style w:type="paragraph" w:styleId="23">
    <w:name w:val="Body Text First Indent 2"/>
    <w:basedOn w:val="a"/>
    <w:uiPriority w:val="99"/>
    <w:unhideWhenUsed/>
    <w:qFormat/>
    <w:pPr>
      <w:ind w:firstLine="420"/>
    </w:pPr>
  </w:style>
  <w:style w:type="table" w:styleId="af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8">
    <w:name w:val="Strong"/>
    <w:qFormat/>
    <w:rPr>
      <w:b/>
    </w:rPr>
  </w:style>
  <w:style w:type="character" w:styleId="af9">
    <w:name w:val="page number"/>
    <w:qFormat/>
  </w:style>
  <w:style w:type="character" w:styleId="afa">
    <w:name w:val="Hyperlink"/>
    <w:uiPriority w:val="99"/>
    <w:qFormat/>
    <w:rPr>
      <w:color w:val="0000FF"/>
      <w:u w:val="single"/>
    </w:rPr>
  </w:style>
  <w:style w:type="character" w:styleId="afb">
    <w:name w:val="annotation reference"/>
    <w:uiPriority w:val="99"/>
    <w:unhideWhenUsed/>
    <w:qFormat/>
    <w:rPr>
      <w:sz w:val="21"/>
      <w:szCs w:val="21"/>
    </w:rPr>
  </w:style>
  <w:style w:type="paragraph" w:customStyle="1" w:styleId="Default">
    <w:name w:val="Default"/>
    <w:qFormat/>
    <w:pPr>
      <w:widowControl w:val="0"/>
      <w:autoSpaceDE w:val="0"/>
      <w:autoSpaceDN w:val="0"/>
      <w:adjustRightInd w:val="0"/>
    </w:pPr>
    <w:rPr>
      <w:rFonts w:ascii="微软雅黑" w:hAnsi="微软雅黑" w:cs="微软雅黑"/>
      <w:color w:val="000000"/>
      <w:sz w:val="24"/>
      <w:szCs w:val="24"/>
    </w:rPr>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paragraph" w:customStyle="1" w:styleId="24">
    <w:name w:val="正文2"/>
    <w:basedOn w:val="a"/>
    <w:qFormat/>
    <w:pPr>
      <w:adjustRightInd w:val="0"/>
      <w:spacing w:before="156" w:line="360" w:lineRule="auto"/>
      <w:ind w:firstLineChars="200" w:firstLine="510"/>
    </w:pPr>
    <w:rPr>
      <w:sz w:val="24"/>
      <w:szCs w:val="20"/>
    </w:rPr>
  </w:style>
  <w:style w:type="paragraph" w:customStyle="1" w:styleId="12">
    <w:name w:val="正文缩进1"/>
    <w:basedOn w:val="a"/>
    <w:next w:val="a8"/>
    <w:qFormat/>
    <w:pPr>
      <w:autoSpaceDE w:val="0"/>
      <w:autoSpaceDN w:val="0"/>
      <w:adjustRightInd w:val="0"/>
      <w:snapToGrid w:val="0"/>
      <w:spacing w:after="120" w:line="360" w:lineRule="auto"/>
      <w:ind w:leftChars="200" w:left="420" w:firstLineChars="200" w:firstLine="480"/>
    </w:pPr>
    <w:rPr>
      <w:sz w:val="24"/>
      <w:szCs w:val="21"/>
    </w:rPr>
  </w:style>
  <w:style w:type="paragraph" w:customStyle="1" w:styleId="50">
    <w:name w:val="样式5"/>
    <w:basedOn w:val="a"/>
    <w:qFormat/>
    <w:pPr>
      <w:adjustRightInd w:val="0"/>
      <w:spacing w:line="440" w:lineRule="exact"/>
      <w:ind w:left="2" w:firstLineChars="200" w:firstLine="480"/>
    </w:pPr>
    <w:rPr>
      <w:rFonts w:ascii="仿宋_GB2312" w:eastAsia="仿宋_GB2312" w:hAnsi="仿宋"/>
      <w:sz w:val="24"/>
    </w:rPr>
  </w:style>
  <w:style w:type="table" w:customStyle="1" w:styleId="TableNormal">
    <w:name w:val="Table Normal"/>
    <w:basedOn w:val="a1"/>
    <w:unhideWhenUsed/>
    <w:qFormat/>
    <w:tblPr>
      <w:tblCellMar>
        <w:left w:w="0" w:type="dxa"/>
        <w:right w:w="0" w:type="dxa"/>
      </w:tblCellMar>
    </w:tblPr>
  </w:style>
  <w:style w:type="character" w:customStyle="1" w:styleId="a6">
    <w:name w:val="批注文字 字符"/>
    <w:link w:val="a5"/>
    <w:uiPriority w:val="99"/>
    <w:qFormat/>
    <w:rPr>
      <w:kern w:val="2"/>
      <w:sz w:val="21"/>
      <w:szCs w:val="24"/>
    </w:rPr>
  </w:style>
  <w:style w:type="character" w:customStyle="1" w:styleId="af6">
    <w:name w:val="批注主题 字符"/>
    <w:link w:val="af5"/>
    <w:qFormat/>
    <w:rPr>
      <w:b/>
      <w:bCs/>
      <w:kern w:val="2"/>
      <w:sz w:val="21"/>
      <w:szCs w:val="24"/>
    </w:rPr>
  </w:style>
  <w:style w:type="paragraph" w:styleId="afc">
    <w:name w:val="List Paragraph"/>
    <w:basedOn w:val="a"/>
    <w:uiPriority w:val="99"/>
    <w:qFormat/>
    <w:pPr>
      <w:ind w:firstLineChars="200" w:firstLine="420"/>
    </w:pPr>
  </w:style>
  <w:style w:type="character" w:customStyle="1" w:styleId="13">
    <w:name w:val="未处理的提及1"/>
    <w:uiPriority w:val="99"/>
    <w:semiHidden/>
    <w:unhideWhenUsed/>
    <w:qFormat/>
    <w:rPr>
      <w:color w:val="605E5C"/>
      <w:shd w:val="clear" w:color="auto" w:fill="E1DFDD"/>
    </w:rPr>
  </w:style>
  <w:style w:type="character" w:customStyle="1" w:styleId="ab">
    <w:name w:val="纯文本 字符"/>
    <w:link w:val="aa"/>
    <w:qFormat/>
    <w:rPr>
      <w:rFonts w:ascii="宋体" w:hAnsi="Courier New"/>
      <w:kern w:val="2"/>
      <w:sz w:val="21"/>
    </w:rPr>
  </w:style>
  <w:style w:type="paragraph" w:customStyle="1" w:styleId="14">
    <w:name w:val="修订1"/>
    <w:hidden/>
    <w:uiPriority w:val="99"/>
    <w:semiHidden/>
    <w:qFormat/>
    <w:rPr>
      <w:kern w:val="2"/>
      <w:sz w:val="21"/>
      <w:szCs w:val="24"/>
    </w:rPr>
  </w:style>
  <w:style w:type="character" w:customStyle="1" w:styleId="font21">
    <w:name w:val="font21"/>
    <w:qFormat/>
    <w:rPr>
      <w:rFonts w:ascii="??" w:hAnsi="??" w:cs="??"/>
      <w:color w:val="000000"/>
      <w:sz w:val="24"/>
      <w:szCs w:val="24"/>
      <w:u w:val="none"/>
    </w:rPr>
  </w:style>
  <w:style w:type="paragraph" w:customStyle="1" w:styleId="25">
    <w:name w:val="修订2"/>
    <w:hidden/>
    <w:uiPriority w:val="99"/>
    <w:semiHidden/>
    <w:qFormat/>
    <w:rPr>
      <w:kern w:val="2"/>
      <w:sz w:val="21"/>
      <w:szCs w:val="24"/>
    </w:rPr>
  </w:style>
  <w:style w:type="character" w:customStyle="1" w:styleId="af">
    <w:name w:val="页脚 字符"/>
    <w:link w:val="ae"/>
    <w:uiPriority w:val="99"/>
    <w:qFormat/>
    <w:rPr>
      <w:kern w:val="2"/>
      <w:sz w:val="18"/>
      <w:szCs w:val="18"/>
    </w:rPr>
  </w:style>
  <w:style w:type="character" w:customStyle="1" w:styleId="26">
    <w:name w:val="未处理的提及2"/>
    <w:basedOn w:val="a0"/>
    <w:uiPriority w:val="99"/>
    <w:semiHidden/>
    <w:unhideWhenUsed/>
    <w:qFormat/>
    <w:rPr>
      <w:color w:val="605E5C"/>
      <w:shd w:val="clear" w:color="auto" w:fill="E1DFDD"/>
    </w:rPr>
  </w:style>
  <w:style w:type="character" w:customStyle="1" w:styleId="31">
    <w:name w:val="正文文本 3 字符"/>
    <w:basedOn w:val="a0"/>
    <w:link w:val="30"/>
    <w:qFormat/>
    <w:rPr>
      <w:kern w:val="2"/>
      <w:sz w:val="16"/>
      <w:szCs w:val="16"/>
    </w:rPr>
  </w:style>
  <w:style w:type="paragraph" w:customStyle="1" w:styleId="32">
    <w:name w:val="修订3"/>
    <w:hidden/>
    <w:uiPriority w:val="99"/>
    <w:unhideWhenUsed/>
    <w:qFormat/>
    <w:rPr>
      <w:kern w:val="2"/>
      <w:sz w:val="21"/>
      <w:szCs w:val="24"/>
    </w:rPr>
  </w:style>
  <w:style w:type="character" w:customStyle="1" w:styleId="22">
    <w:name w:val="正文文本缩进 2 字符"/>
    <w:basedOn w:val="a0"/>
    <w:link w:val="21"/>
    <w:qFormat/>
    <w:rPr>
      <w:rFonts w:asciiTheme="minorHAnsi" w:eastAsiaTheme="minorEastAsia" w:hAnsiTheme="minorHAnsi" w:cstheme="minorBidi"/>
      <w:kern w:val="2"/>
      <w:sz w:val="21"/>
      <w:szCs w:val="22"/>
    </w:rPr>
  </w:style>
  <w:style w:type="character" w:customStyle="1" w:styleId="27">
    <w:name w:val="批注文字 字符2"/>
    <w:qFormat/>
    <w:rPr>
      <w:kern w:val="2"/>
      <w:sz w:val="21"/>
      <w:szCs w:val="24"/>
    </w:rPr>
  </w:style>
  <w:style w:type="character" w:customStyle="1" w:styleId="33">
    <w:name w:val="纯文本 字符3"/>
    <w:qFormat/>
    <w:rPr>
      <w:rFonts w:ascii="宋体" w:eastAsia="宋体" w:hAnsi="Courier New"/>
      <w:kern w:val="2"/>
      <w:sz w:val="21"/>
      <w:lang w:val="en-US" w:eastAsia="zh-CN" w:bidi="ar-SA"/>
    </w:rPr>
  </w:style>
  <w:style w:type="character" w:customStyle="1" w:styleId="af4">
    <w:name w:val="标题 字符"/>
    <w:basedOn w:val="a0"/>
    <w:link w:val="af3"/>
    <w:qFormat/>
    <w:rPr>
      <w:rFonts w:ascii="Calibri Light" w:eastAsia="宋体" w:hAnsi="Calibri Light" w:cs="Times New Roman"/>
      <w:b/>
      <w:bCs/>
      <w:kern w:val="2"/>
      <w:sz w:val="32"/>
      <w:szCs w:val="32"/>
    </w:rPr>
  </w:style>
  <w:style w:type="paragraph" w:customStyle="1" w:styleId="15">
    <w:name w:val="列表段落1"/>
    <w:basedOn w:val="a"/>
    <w:qFormat/>
    <w:pPr>
      <w:ind w:firstLineChars="200" w:firstLine="420"/>
    </w:pPr>
    <w:rPr>
      <w:rFonts w:ascii="Calibri" w:hAnsi="Calibri"/>
      <w:szCs w:val="22"/>
    </w:rPr>
  </w:style>
  <w:style w:type="character" w:customStyle="1" w:styleId="10">
    <w:name w:val="标题 1 字符"/>
    <w:basedOn w:val="a0"/>
    <w:link w:val="1"/>
    <w:qFormat/>
    <w:rPr>
      <w:rFonts w:ascii="Calibri" w:eastAsia="宋体" w:hAnsi="Calibri" w:cs="Times New Roman" w:hint="default"/>
      <w:b/>
      <w:kern w:val="44"/>
      <w:sz w:val="44"/>
    </w:rPr>
  </w:style>
  <w:style w:type="character" w:customStyle="1" w:styleId="afd">
    <w:name w:val="正文文本 字符"/>
    <w:basedOn w:val="a0"/>
    <w:qFormat/>
    <w:rPr>
      <w:rFonts w:ascii="Calibri" w:eastAsia="宋体" w:hAnsi="Calibri" w:cs="Times New Roman" w:hint="default"/>
      <w:kern w:val="2"/>
      <w:sz w:val="32"/>
    </w:rPr>
  </w:style>
  <w:style w:type="character" w:customStyle="1" w:styleId="a9">
    <w:name w:val="正文文本缩进 字符"/>
    <w:basedOn w:val="a0"/>
    <w:link w:val="a8"/>
    <w:qFormat/>
    <w:rPr>
      <w:rFonts w:ascii="Calibri" w:eastAsia="宋体" w:hAnsi="Calibri" w:cs="Times New Roman" w:hint="default"/>
      <w:kern w:val="2"/>
      <w:sz w:val="21"/>
      <w:szCs w:val="22"/>
    </w:rPr>
  </w:style>
  <w:style w:type="character" w:customStyle="1" w:styleId="28">
    <w:name w:val="正文文本首行缩进 2 字符"/>
    <w:basedOn w:val="a9"/>
    <w:qFormat/>
    <w:rPr>
      <w:rFonts w:ascii="宋体" w:eastAsia="宋体" w:hAnsi="Courier New" w:cs="Times New Roman" w:hint="eastAsia"/>
      <w:spacing w:val="-4"/>
      <w:kern w:val="2"/>
      <w:sz w:val="18"/>
      <w:szCs w:val="22"/>
    </w:rPr>
  </w:style>
  <w:style w:type="character" w:customStyle="1" w:styleId="20">
    <w:name w:val="标题 2 字符"/>
    <w:basedOn w:val="a0"/>
    <w:link w:val="2"/>
    <w:qFormat/>
    <w:rPr>
      <w:rFonts w:ascii="Arial" w:eastAsia="黑体" w:hAnsi="Arial" w:cs="Times New Roman" w:hint="default"/>
      <w:b/>
      <w:kern w:val="2"/>
      <w:sz w:val="32"/>
      <w:szCs w:val="22"/>
    </w:rPr>
  </w:style>
  <w:style w:type="paragraph" w:customStyle="1" w:styleId="msolistparagraph0">
    <w:name w:val="msolistparagraph"/>
    <w:basedOn w:val="a"/>
    <w:qFormat/>
    <w:pPr>
      <w:ind w:firstLineChars="200" w:firstLine="420"/>
    </w:pPr>
    <w:rPr>
      <w:rFonts w:ascii="Calibri" w:hAnsi="Calibri"/>
      <w:szCs w:val="22"/>
    </w:rPr>
  </w:style>
  <w:style w:type="character" w:customStyle="1" w:styleId="font31">
    <w:name w:val="font31"/>
    <w:basedOn w:val="a0"/>
    <w:qFormat/>
    <w:rPr>
      <w:rFonts w:ascii="Wingdings 2" w:eastAsia="Wingdings 2" w:hAnsi="Wingdings 2" w:cs="Wingdings 2"/>
      <w:color w:val="000000"/>
      <w:sz w:val="20"/>
      <w:szCs w:val="20"/>
      <w:u w:val="none"/>
    </w:rPr>
  </w:style>
  <w:style w:type="character" w:customStyle="1" w:styleId="ad">
    <w:name w:val="批注框文本 字符"/>
    <w:basedOn w:val="a0"/>
    <w:link w:val="ac"/>
    <w:qFormat/>
    <w:rPr>
      <w:kern w:val="2"/>
      <w:sz w:val="18"/>
      <w:szCs w:val="18"/>
    </w:rPr>
  </w:style>
  <w:style w:type="paragraph" w:customStyle="1" w:styleId="TableParagraph">
    <w:name w:val="Table Paragraph"/>
    <w:basedOn w:val="a"/>
    <w:qFormat/>
    <w:pPr>
      <w:jc w:val="left"/>
    </w:pPr>
    <w:rPr>
      <w:rFonts w:ascii="Calibri" w:hAnsi="Calibri"/>
      <w:kern w:val="0"/>
      <w:sz w:val="22"/>
      <w:szCs w:val="22"/>
    </w:rPr>
  </w:style>
  <w:style w:type="paragraph" w:customStyle="1" w:styleId="TableText">
    <w:name w:val="Table Text"/>
    <w:basedOn w:val="a"/>
    <w:qFormat/>
    <w:rPr>
      <w:rFonts w:ascii="宋体" w:hAnsi="宋体" w:hint="eastAsia"/>
      <w:sz w:val="14"/>
      <w:szCs w:val="14"/>
    </w:rPr>
  </w:style>
  <w:style w:type="character" w:customStyle="1" w:styleId="font01">
    <w:name w:val="font01"/>
    <w:basedOn w:val="a0"/>
    <w:qFormat/>
    <w:rPr>
      <w:rFonts w:ascii="新宋体" w:eastAsia="新宋体" w:hAnsi="新宋体" w:cs="新宋体" w:hint="eastAsia"/>
      <w:color w:val="000000"/>
      <w:sz w:val="21"/>
      <w:szCs w:val="21"/>
      <w:u w:val="none"/>
      <w:vertAlign w:val="superscript"/>
    </w:rPr>
  </w:style>
  <w:style w:type="paragraph" w:customStyle="1" w:styleId="afe">
    <w:name w:val="表格文字"/>
    <w:basedOn w:val="a"/>
    <w:next w:val="a7"/>
    <w:qFormat/>
    <w:pPr>
      <w:adjustRightInd w:val="0"/>
      <w:spacing w:line="420" w:lineRule="atLeast"/>
      <w:jc w:val="left"/>
    </w:pPr>
    <w:rPr>
      <w:kern w:val="0"/>
    </w:rPr>
  </w:style>
  <w:style w:type="character" w:customStyle="1" w:styleId="11">
    <w:name w:val="正文文本 字符1"/>
    <w:basedOn w:val="a0"/>
    <w:link w:val="a7"/>
    <w:qFormat/>
    <w:rPr>
      <w:kern w:val="2"/>
      <w:sz w:val="21"/>
      <w:szCs w:val="24"/>
    </w:rPr>
  </w:style>
  <w:style w:type="paragraph" w:customStyle="1" w:styleId="40">
    <w:name w:val="修订4"/>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nggzy.org.cn&#6528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ggzy.nanning.gov.cn/gxnnzbw/(&#21335;&#23425;&#24066;&#20844;&#20849;&#36164;&#28304;&#20132;&#26131;&#20013;&#24515;&#32593;&#65289;&#1229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148</Pages>
  <Words>15823</Words>
  <Characters>90197</Characters>
  <Application>Microsoft Office Word</Application>
  <DocSecurity>0</DocSecurity>
  <Lines>751</Lines>
  <Paragraphs>211</Paragraphs>
  <ScaleCrop>false</ScaleCrop>
  <Company/>
  <LinksUpToDate>false</LinksUpToDate>
  <CharactersWithSpaces>105809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小路</dc:creator>
  <cp:lastModifiedBy>user</cp:lastModifiedBy>
  <cp:revision>39</cp:revision>
  <cp:lastPrinted>2024-11-14T07:39:00Z</cp:lastPrinted>
  <dcterms:created xsi:type="dcterms:W3CDTF">2025-02-13T10:05:00Z</dcterms:created>
  <dcterms:modified xsi:type="dcterms:W3CDTF">2025-04-15T00:51:00Z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D5754834A22A4826A883DEE1D9D3B7CC_13</vt:lpwstr>
  </property>
  <property fmtid="{D5CDD505-2E9C-101B-9397-08002B2CF9AE}" pid="4" name="KSOTemplateDocerSaveRecord">
    <vt:lpwstr>eyJoZGlkIjoiMzcwYTExYmIyZGMyMWM0ZjRkOWNmYmExYjAxZWNlYzgiLCJ1c2VySWQiOiIyOTUwMDM4NzAifQ==</vt:lpwstr>
  </property>
</Properties>
</file>