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451A554">
      <w:pPr>
        <w:spacing w:before="165" w:beforeLines="50" w:line="360" w:lineRule="auto"/>
        <w:jc w:val="center"/>
        <w:rPr>
          <w:rFonts w:ascii="宋体" w:hAnsi="宋体" w:cs="宋体"/>
          <w:color w:val="auto"/>
          <w:sz w:val="52"/>
          <w:szCs w:val="52"/>
          <w:highlight w:val="none"/>
        </w:rPr>
      </w:pPr>
      <w:bookmarkStart w:id="0" w:name="_Toc532545042"/>
      <w:r>
        <w:rPr>
          <w:rFonts w:hint="eastAsia" w:ascii="宋体" w:hAnsi="宋体" w:cs="宋体"/>
          <w:color w:val="auto"/>
          <w:sz w:val="52"/>
          <w:szCs w:val="52"/>
          <w:highlight w:val="none"/>
        </w:rPr>
        <w:t>南宁市政府采购</w:t>
      </w:r>
    </w:p>
    <w:p w14:paraId="7D33105E">
      <w:pPr>
        <w:spacing w:before="165" w:beforeLines="50" w:line="360" w:lineRule="auto"/>
        <w:jc w:val="center"/>
        <w:rPr>
          <w:rFonts w:ascii="宋体" w:hAnsi="宋体" w:cs="宋体"/>
          <w:color w:val="auto"/>
          <w:sz w:val="52"/>
          <w:szCs w:val="52"/>
          <w:highlight w:val="none"/>
        </w:rPr>
      </w:pPr>
    </w:p>
    <w:p w14:paraId="5E407E9B">
      <w:pPr>
        <w:spacing w:before="165" w:beforeLines="50" w:line="360" w:lineRule="auto"/>
        <w:jc w:val="center"/>
        <w:rPr>
          <w:rFonts w:ascii="宋体" w:hAnsi="宋体" w:cs="宋体"/>
          <w:b/>
          <w:color w:val="auto"/>
          <w:sz w:val="48"/>
          <w:szCs w:val="48"/>
          <w:highlight w:val="none"/>
        </w:rPr>
      </w:pPr>
      <w:r>
        <w:rPr>
          <w:rFonts w:hint="eastAsia" w:ascii="宋体" w:hAnsi="宋体" w:cs="宋体"/>
          <w:color w:val="auto"/>
          <w:sz w:val="52"/>
          <w:szCs w:val="52"/>
          <w:highlight w:val="none"/>
        </w:rPr>
        <w:t>公开招标文件（服务类）</w:t>
      </w:r>
    </w:p>
    <w:p w14:paraId="4497219F">
      <w:pPr>
        <w:spacing w:before="165" w:beforeLines="50" w:line="360" w:lineRule="auto"/>
        <w:jc w:val="center"/>
        <w:rPr>
          <w:rFonts w:ascii="宋体" w:hAnsi="宋体" w:cs="宋体"/>
          <w:b/>
          <w:color w:val="auto"/>
          <w:sz w:val="48"/>
          <w:szCs w:val="48"/>
          <w:highlight w:val="none"/>
        </w:rPr>
      </w:pPr>
    </w:p>
    <w:p w14:paraId="05043D6C">
      <w:pPr>
        <w:snapToGrid w:val="0"/>
        <w:spacing w:before="165" w:beforeLines="50" w:line="360" w:lineRule="auto"/>
        <w:jc w:val="center"/>
        <w:rPr>
          <w:rFonts w:ascii="宋体" w:hAnsi="宋体" w:cs="宋体"/>
          <w:color w:val="auto"/>
          <w:sz w:val="72"/>
          <w:szCs w:val="72"/>
          <w:highlight w:val="none"/>
        </w:rPr>
      </w:pPr>
      <w:r>
        <w:rPr>
          <w:rFonts w:hint="eastAsia" w:ascii="宋体" w:hAnsi="宋体" w:cs="宋体"/>
          <w:color w:val="auto"/>
          <w:sz w:val="72"/>
          <w:szCs w:val="72"/>
          <w:highlight w:val="none"/>
        </w:rPr>
        <w:t>招 标 文 件</w:t>
      </w:r>
    </w:p>
    <w:p w14:paraId="0BCA6D34">
      <w:pPr>
        <w:snapToGrid w:val="0"/>
        <w:spacing w:before="165" w:beforeLines="50" w:line="360" w:lineRule="auto"/>
        <w:jc w:val="center"/>
        <w:rPr>
          <w:rFonts w:ascii="宋体" w:hAnsi="宋体" w:cs="宋体"/>
          <w:color w:val="auto"/>
          <w:sz w:val="30"/>
          <w:szCs w:val="72"/>
          <w:highlight w:val="none"/>
        </w:rPr>
      </w:pPr>
      <w:r>
        <w:rPr>
          <w:rFonts w:hint="eastAsia" w:ascii="宋体" w:hAnsi="宋体" w:cs="宋体"/>
          <w:color w:val="auto"/>
          <w:sz w:val="30"/>
          <w:szCs w:val="72"/>
          <w:highlight w:val="none"/>
        </w:rPr>
        <w:t>（全流程电子化评标）</w:t>
      </w:r>
    </w:p>
    <w:p w14:paraId="128BDD37">
      <w:pPr>
        <w:snapToGrid w:val="0"/>
        <w:spacing w:before="165" w:beforeLines="50" w:line="360" w:lineRule="auto"/>
        <w:rPr>
          <w:rFonts w:ascii="宋体" w:hAnsi="宋体" w:cs="宋体"/>
          <w:color w:val="auto"/>
          <w:sz w:val="30"/>
          <w:szCs w:val="72"/>
          <w:highlight w:val="none"/>
        </w:rPr>
      </w:pPr>
    </w:p>
    <w:p w14:paraId="6F0BB5A2">
      <w:pPr>
        <w:snapToGrid w:val="0"/>
        <w:spacing w:before="50" w:after="120" w:line="360" w:lineRule="auto"/>
        <w:ind w:left="2456" w:leftChars="540" w:hanging="1322" w:hangingChars="439"/>
        <w:rPr>
          <w:rFonts w:ascii="宋体" w:hAnsi="宋体" w:cs="宋体"/>
          <w:b/>
          <w:bCs/>
          <w:color w:val="auto"/>
          <w:sz w:val="30"/>
          <w:szCs w:val="30"/>
          <w:highlight w:val="none"/>
        </w:rPr>
      </w:pPr>
      <w:r>
        <w:rPr>
          <w:rFonts w:hint="eastAsia" w:ascii="宋体" w:hAnsi="宋体" w:cs="宋体"/>
          <w:b/>
          <w:bCs/>
          <w:color w:val="auto"/>
          <w:sz w:val="30"/>
          <w:szCs w:val="30"/>
          <w:highlight w:val="none"/>
        </w:rPr>
        <w:t>项目</w:t>
      </w:r>
      <w:r>
        <w:rPr>
          <w:rFonts w:hint="eastAsia" w:ascii="宋体" w:hAnsi="宋体" w:cs="宋体"/>
          <w:b/>
          <w:bCs/>
          <w:color w:val="auto"/>
          <w:w w:val="95"/>
          <w:sz w:val="30"/>
          <w:szCs w:val="30"/>
          <w:highlight w:val="none"/>
        </w:rPr>
        <w:t>名称</w:t>
      </w:r>
      <w:r>
        <w:rPr>
          <w:rFonts w:hint="eastAsia" w:ascii="宋体" w:hAnsi="宋体" w:cs="宋体"/>
          <w:b/>
          <w:bCs/>
          <w:color w:val="auto"/>
          <w:sz w:val="30"/>
          <w:szCs w:val="30"/>
          <w:highlight w:val="none"/>
        </w:rPr>
        <w:t>：南宁市第四人民医院安保服务采购项目</w:t>
      </w:r>
    </w:p>
    <w:p w14:paraId="46499F34">
      <w:pPr>
        <w:snapToGrid w:val="0"/>
        <w:spacing w:before="165" w:beforeLines="50" w:line="360" w:lineRule="auto"/>
        <w:ind w:left="2456" w:leftChars="540" w:hanging="1322" w:hangingChars="439"/>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rPr>
        <w:t>项目编号：</w:t>
      </w:r>
      <w:r>
        <w:rPr>
          <w:rFonts w:hint="eastAsia" w:ascii="宋体" w:hAnsi="宋体" w:cs="宋体"/>
          <w:b/>
          <w:bCs/>
          <w:color w:val="auto"/>
          <w:sz w:val="30"/>
          <w:szCs w:val="30"/>
          <w:highlight w:val="none"/>
          <w:lang w:eastAsia="zh-CN"/>
        </w:rPr>
        <w:t>NNZC2025-G3-990155-JDZB</w:t>
      </w:r>
    </w:p>
    <w:p w14:paraId="2D3D51EF">
      <w:pPr>
        <w:snapToGrid w:val="0"/>
        <w:spacing w:before="165" w:beforeLines="50" w:line="360" w:lineRule="auto"/>
        <w:ind w:left="2456" w:leftChars="540" w:hanging="1322" w:hangingChars="439"/>
        <w:rPr>
          <w:rFonts w:ascii="宋体" w:hAnsi="宋体" w:cs="宋体"/>
          <w:b/>
          <w:bCs/>
          <w:color w:val="auto"/>
          <w:sz w:val="30"/>
          <w:szCs w:val="30"/>
          <w:highlight w:val="none"/>
        </w:rPr>
      </w:pPr>
      <w:r>
        <w:rPr>
          <w:rFonts w:hint="eastAsia" w:ascii="宋体" w:hAnsi="宋体" w:cs="宋体"/>
          <w:b/>
          <w:bCs/>
          <w:color w:val="auto"/>
          <w:sz w:val="30"/>
          <w:szCs w:val="30"/>
          <w:highlight w:val="none"/>
        </w:rPr>
        <w:t>所属行政区划：南宁市市本级</w:t>
      </w:r>
    </w:p>
    <w:p w14:paraId="5922027F">
      <w:pPr>
        <w:snapToGrid w:val="0"/>
        <w:spacing w:before="50" w:after="120" w:line="360" w:lineRule="auto"/>
        <w:ind w:left="2456" w:leftChars="540" w:hanging="1322" w:hangingChars="439"/>
        <w:jc w:val="left"/>
        <w:rPr>
          <w:rFonts w:ascii="宋体" w:hAnsi="宋体" w:cs="宋体"/>
          <w:b/>
          <w:bCs/>
          <w:color w:val="auto"/>
          <w:sz w:val="30"/>
          <w:szCs w:val="30"/>
          <w:highlight w:val="none"/>
        </w:rPr>
      </w:pPr>
      <w:r>
        <w:rPr>
          <w:rFonts w:hint="eastAsia" w:ascii="宋体" w:hAnsi="宋体" w:cs="宋体"/>
          <w:b/>
          <w:bCs/>
          <w:color w:val="auto"/>
          <w:sz w:val="30"/>
          <w:szCs w:val="30"/>
          <w:highlight w:val="none"/>
        </w:rPr>
        <w:t>采 购 人：南宁市第四人民医院</w:t>
      </w:r>
    </w:p>
    <w:p w14:paraId="7D9A6C35">
      <w:pPr>
        <w:snapToGrid w:val="0"/>
        <w:spacing w:before="50" w:after="120" w:line="360" w:lineRule="auto"/>
        <w:ind w:left="2456" w:leftChars="540" w:hanging="1322" w:hangingChars="439"/>
        <w:rPr>
          <w:rFonts w:ascii="宋体" w:hAnsi="宋体" w:cs="宋体"/>
          <w:b/>
          <w:bCs/>
          <w:color w:val="auto"/>
          <w:sz w:val="30"/>
          <w:szCs w:val="30"/>
          <w:highlight w:val="none"/>
        </w:rPr>
      </w:pPr>
      <w:r>
        <w:rPr>
          <w:rFonts w:hint="eastAsia" w:ascii="宋体" w:hAnsi="宋体" w:cs="宋体"/>
          <w:b/>
          <w:bCs/>
          <w:color w:val="auto"/>
          <w:sz w:val="30"/>
          <w:szCs w:val="30"/>
          <w:highlight w:val="none"/>
        </w:rPr>
        <w:t>采购代理机构：</w:t>
      </w:r>
      <w:bookmarkStart w:id="1" w:name="_Hlk165196975"/>
      <w:r>
        <w:rPr>
          <w:rFonts w:hint="eastAsia" w:ascii="宋体" w:hAnsi="宋体" w:cs="宋体"/>
          <w:b/>
          <w:bCs/>
          <w:color w:val="auto"/>
          <w:sz w:val="30"/>
          <w:szCs w:val="30"/>
          <w:highlight w:val="none"/>
        </w:rPr>
        <w:t>广西机电设备招标有限公司</w:t>
      </w:r>
      <w:bookmarkEnd w:id="1"/>
    </w:p>
    <w:p w14:paraId="008B111E">
      <w:pPr>
        <w:snapToGrid w:val="0"/>
        <w:spacing w:before="50" w:after="120" w:line="360" w:lineRule="auto"/>
        <w:ind w:firstLine="841" w:firstLineChars="294"/>
        <w:rPr>
          <w:rFonts w:ascii="宋体" w:hAnsi="宋体" w:cs="宋体"/>
          <w:b/>
          <w:bCs/>
          <w:color w:val="auto"/>
          <w:w w:val="95"/>
          <w:sz w:val="30"/>
          <w:szCs w:val="30"/>
          <w:highlight w:val="none"/>
        </w:rPr>
      </w:pPr>
    </w:p>
    <w:p w14:paraId="1509D11A">
      <w:pPr>
        <w:snapToGrid w:val="0"/>
        <w:spacing w:before="50" w:after="120" w:line="360" w:lineRule="auto"/>
        <w:jc w:val="center"/>
        <w:rPr>
          <w:rFonts w:ascii="宋体" w:hAnsi="宋体" w:cs="宋体"/>
          <w:b/>
          <w:bCs/>
          <w:color w:val="auto"/>
          <w:w w:val="95"/>
          <w:sz w:val="30"/>
          <w:szCs w:val="30"/>
          <w:highlight w:val="none"/>
        </w:rPr>
        <w:sectPr>
          <w:headerReference r:id="rId3" w:type="default"/>
          <w:footerReference r:id="rId4" w:type="default"/>
          <w:footerReference r:id="rId5" w:type="even"/>
          <w:pgSz w:w="11906" w:h="16838"/>
          <w:pgMar w:top="1134" w:right="1134" w:bottom="1134" w:left="1134" w:header="720" w:footer="720" w:gutter="0"/>
          <w:pgNumType w:start="1"/>
          <w:cols w:space="720" w:num="1"/>
          <w:docGrid w:type="lines" w:linePitch="331" w:charSpace="0"/>
        </w:sectPr>
      </w:pPr>
      <w:r>
        <w:rPr>
          <w:rFonts w:hint="eastAsia" w:ascii="宋体" w:hAnsi="宋体" w:cs="宋体"/>
          <w:b/>
          <w:bCs/>
          <w:color w:val="auto"/>
          <w:w w:val="95"/>
          <w:sz w:val="30"/>
          <w:szCs w:val="30"/>
          <w:highlight w:val="none"/>
        </w:rPr>
        <w:t>2025年</w:t>
      </w:r>
      <w:r>
        <w:rPr>
          <w:rFonts w:hint="eastAsia" w:ascii="宋体" w:hAnsi="宋体" w:cs="宋体"/>
          <w:b/>
          <w:bCs/>
          <w:color w:val="auto"/>
          <w:w w:val="95"/>
          <w:sz w:val="30"/>
          <w:szCs w:val="30"/>
          <w:highlight w:val="none"/>
          <w:lang w:val="en-US" w:eastAsia="zh-CN"/>
        </w:rPr>
        <w:t>4</w:t>
      </w:r>
      <w:r>
        <w:rPr>
          <w:rFonts w:hint="eastAsia" w:ascii="宋体" w:hAnsi="宋体" w:cs="宋体"/>
          <w:b/>
          <w:bCs/>
          <w:color w:val="auto"/>
          <w:w w:val="95"/>
          <w:sz w:val="30"/>
          <w:szCs w:val="30"/>
          <w:highlight w:val="none"/>
        </w:rPr>
        <w:t>月</w:t>
      </w:r>
      <w:r>
        <w:rPr>
          <w:rFonts w:hint="eastAsia" w:ascii="宋体" w:hAnsi="宋体" w:cs="宋体"/>
          <w:b/>
          <w:bCs/>
          <w:color w:val="auto"/>
          <w:w w:val="95"/>
          <w:sz w:val="30"/>
          <w:szCs w:val="30"/>
          <w:highlight w:val="none"/>
          <w:lang w:val="en-US" w:eastAsia="zh-CN"/>
        </w:rPr>
        <w:t>22</w:t>
      </w:r>
      <w:r>
        <w:rPr>
          <w:rFonts w:hint="eastAsia" w:ascii="宋体" w:hAnsi="宋体" w:cs="宋体"/>
          <w:b/>
          <w:bCs/>
          <w:color w:val="auto"/>
          <w:w w:val="95"/>
          <w:sz w:val="30"/>
          <w:szCs w:val="30"/>
          <w:highlight w:val="none"/>
        </w:rPr>
        <w:t>日</w:t>
      </w:r>
    </w:p>
    <w:p w14:paraId="3402EFE8">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826E569">
      <w:pPr>
        <w:pStyle w:val="25"/>
        <w:tabs>
          <w:tab w:val="right" w:leader="dot" w:pos="9628"/>
        </w:tabs>
        <w:rPr>
          <w:rFonts w:ascii="等线" w:hAnsi="等线" w:eastAsia="等线"/>
          <w:b w:val="0"/>
          <w:bCs w:val="0"/>
          <w:caps w:val="0"/>
          <w:color w:val="auto"/>
          <w:sz w:val="21"/>
          <w:highlight w:val="none"/>
          <w:u w:val="none"/>
        </w:rPr>
      </w:pPr>
      <w:bookmarkStart w:id="2" w:name="_Toc532545041"/>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TOC \o "1-3" \h \z \u </w:instrText>
      </w:r>
      <w:r>
        <w:rPr>
          <w:rFonts w:hint="eastAsia" w:ascii="宋体" w:hAnsi="宋体" w:cs="宋体"/>
          <w:color w:val="auto"/>
          <w:szCs w:val="21"/>
          <w:highlight w:val="none"/>
        </w:rPr>
        <w:fldChar w:fldCharType="separate"/>
      </w:r>
      <w:r>
        <w:rPr>
          <w:color w:val="auto"/>
          <w:highlight w:val="none"/>
        </w:rPr>
        <w:fldChar w:fldCharType="begin"/>
      </w:r>
      <w:r>
        <w:rPr>
          <w:color w:val="auto"/>
          <w:highlight w:val="none"/>
        </w:rPr>
        <w:instrText xml:space="preserve"> HYPERLINK \l "_Toc173258899" </w:instrText>
      </w:r>
      <w:r>
        <w:rPr>
          <w:color w:val="auto"/>
          <w:highlight w:val="none"/>
        </w:rPr>
        <w:fldChar w:fldCharType="separate"/>
      </w:r>
      <w:r>
        <w:rPr>
          <w:rStyle w:val="40"/>
          <w:rFonts w:hint="eastAsia" w:ascii="宋体" w:hAnsi="宋体" w:cs="宋体"/>
          <w:color w:val="auto"/>
          <w:highlight w:val="none"/>
        </w:rPr>
        <w:t>第一章  招标公告</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_Toc173258899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1</w:t>
      </w:r>
      <w:r>
        <w:rPr>
          <w:rFonts w:hint="eastAsia"/>
          <w:color w:val="auto"/>
          <w:highlight w:val="none"/>
        </w:rPr>
        <w:fldChar w:fldCharType="end"/>
      </w:r>
      <w:r>
        <w:rPr>
          <w:rFonts w:hint="eastAsia"/>
          <w:color w:val="auto"/>
          <w:highlight w:val="none"/>
        </w:rPr>
        <w:fldChar w:fldCharType="end"/>
      </w:r>
    </w:p>
    <w:p w14:paraId="70437BE9">
      <w:pPr>
        <w:pStyle w:val="25"/>
        <w:tabs>
          <w:tab w:val="right" w:leader="dot" w:pos="9628"/>
        </w:tabs>
        <w:rPr>
          <w:rFonts w:ascii="等线" w:hAnsi="等线" w:eastAsia="等线"/>
          <w:b w:val="0"/>
          <w:bCs w:val="0"/>
          <w:caps w:val="0"/>
          <w:color w:val="auto"/>
          <w:sz w:val="21"/>
          <w:highlight w:val="none"/>
          <w:u w:val="none"/>
        </w:rPr>
      </w:pPr>
      <w:r>
        <w:rPr>
          <w:color w:val="auto"/>
          <w:highlight w:val="none"/>
        </w:rPr>
        <w:fldChar w:fldCharType="begin"/>
      </w:r>
      <w:r>
        <w:rPr>
          <w:color w:val="auto"/>
          <w:highlight w:val="none"/>
        </w:rPr>
        <w:instrText xml:space="preserve"> HYPERLINK \l "_Toc173258900" </w:instrText>
      </w:r>
      <w:r>
        <w:rPr>
          <w:color w:val="auto"/>
          <w:highlight w:val="none"/>
        </w:rPr>
        <w:fldChar w:fldCharType="separate"/>
      </w:r>
      <w:r>
        <w:rPr>
          <w:rStyle w:val="40"/>
          <w:rFonts w:hint="eastAsia" w:ascii="宋体" w:hAnsi="宋体" w:cs="宋体"/>
          <w:color w:val="auto"/>
          <w:highlight w:val="none"/>
        </w:rPr>
        <w:t>第二章  采购需求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_Toc173258900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4</w:t>
      </w:r>
      <w:r>
        <w:rPr>
          <w:rFonts w:hint="eastAsia"/>
          <w:color w:val="auto"/>
          <w:highlight w:val="none"/>
        </w:rPr>
        <w:fldChar w:fldCharType="end"/>
      </w:r>
      <w:r>
        <w:rPr>
          <w:rFonts w:hint="eastAsia"/>
          <w:color w:val="auto"/>
          <w:highlight w:val="none"/>
        </w:rPr>
        <w:fldChar w:fldCharType="end"/>
      </w:r>
    </w:p>
    <w:p w14:paraId="786B4F58">
      <w:pPr>
        <w:pStyle w:val="25"/>
        <w:tabs>
          <w:tab w:val="right" w:leader="dot" w:pos="9628"/>
        </w:tabs>
        <w:rPr>
          <w:rFonts w:ascii="等线" w:hAnsi="等线" w:eastAsia="等线"/>
          <w:b w:val="0"/>
          <w:bCs w:val="0"/>
          <w:caps w:val="0"/>
          <w:color w:val="auto"/>
          <w:sz w:val="21"/>
          <w:highlight w:val="none"/>
          <w:u w:val="none"/>
        </w:rPr>
      </w:pPr>
      <w:r>
        <w:rPr>
          <w:color w:val="auto"/>
          <w:highlight w:val="none"/>
        </w:rPr>
        <w:fldChar w:fldCharType="begin"/>
      </w:r>
      <w:r>
        <w:rPr>
          <w:color w:val="auto"/>
          <w:highlight w:val="none"/>
        </w:rPr>
        <w:instrText xml:space="preserve"> HYPERLINK \l "_Toc173258903" </w:instrText>
      </w:r>
      <w:r>
        <w:rPr>
          <w:color w:val="auto"/>
          <w:highlight w:val="none"/>
        </w:rPr>
        <w:fldChar w:fldCharType="separate"/>
      </w:r>
      <w:r>
        <w:rPr>
          <w:rStyle w:val="40"/>
          <w:rFonts w:hint="eastAsia" w:ascii="宋体" w:hAnsi="宋体" w:cs="宋体"/>
          <w:color w:val="auto"/>
          <w:highlight w:val="none"/>
        </w:rPr>
        <w:t>第三章  投标人须知</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_Toc173258903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19</w:t>
      </w:r>
      <w:r>
        <w:rPr>
          <w:rFonts w:hint="eastAsia"/>
          <w:color w:val="auto"/>
          <w:highlight w:val="none"/>
        </w:rPr>
        <w:fldChar w:fldCharType="end"/>
      </w:r>
      <w:r>
        <w:rPr>
          <w:rFonts w:hint="eastAsia"/>
          <w:color w:val="auto"/>
          <w:highlight w:val="none"/>
        </w:rPr>
        <w:fldChar w:fldCharType="end"/>
      </w:r>
    </w:p>
    <w:p w14:paraId="51D1948A">
      <w:pPr>
        <w:pStyle w:val="29"/>
        <w:tabs>
          <w:tab w:val="right" w:leader="dot" w:pos="9628"/>
        </w:tabs>
        <w:rPr>
          <w:rFonts w:ascii="等线" w:hAnsi="等线" w:eastAsia="等线"/>
          <w:b w:val="0"/>
          <w:bCs w:val="0"/>
          <w:smallCaps w:val="0"/>
          <w:color w:val="auto"/>
          <w:sz w:val="21"/>
          <w:highlight w:val="none"/>
        </w:rPr>
      </w:pPr>
      <w:r>
        <w:rPr>
          <w:color w:val="auto"/>
          <w:highlight w:val="none"/>
        </w:rPr>
        <w:fldChar w:fldCharType="begin"/>
      </w:r>
      <w:r>
        <w:rPr>
          <w:color w:val="auto"/>
          <w:highlight w:val="none"/>
        </w:rPr>
        <w:instrText xml:space="preserve"> HYPERLINK \l "_Toc173258904" </w:instrText>
      </w:r>
      <w:r>
        <w:rPr>
          <w:color w:val="auto"/>
          <w:highlight w:val="none"/>
        </w:rPr>
        <w:fldChar w:fldCharType="separate"/>
      </w:r>
      <w:r>
        <w:rPr>
          <w:rStyle w:val="40"/>
          <w:rFonts w:hint="eastAsia" w:ascii="宋体" w:hAnsi="宋体" w:cs="宋体"/>
          <w:color w:val="auto"/>
          <w:highlight w:val="none"/>
        </w:rPr>
        <w:t>第一节 投标人须知前附表</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_Toc173258904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19</w:t>
      </w:r>
      <w:r>
        <w:rPr>
          <w:rFonts w:hint="eastAsia"/>
          <w:color w:val="auto"/>
          <w:highlight w:val="none"/>
        </w:rPr>
        <w:fldChar w:fldCharType="end"/>
      </w:r>
      <w:r>
        <w:rPr>
          <w:rFonts w:hint="eastAsia"/>
          <w:color w:val="auto"/>
          <w:highlight w:val="none"/>
        </w:rPr>
        <w:fldChar w:fldCharType="end"/>
      </w:r>
    </w:p>
    <w:p w14:paraId="55589AB3">
      <w:pPr>
        <w:pStyle w:val="29"/>
        <w:tabs>
          <w:tab w:val="right" w:leader="dot" w:pos="9628"/>
        </w:tabs>
        <w:rPr>
          <w:rFonts w:ascii="等线" w:hAnsi="等线" w:eastAsia="等线"/>
          <w:b w:val="0"/>
          <w:bCs w:val="0"/>
          <w:smallCaps w:val="0"/>
          <w:color w:val="auto"/>
          <w:sz w:val="21"/>
          <w:highlight w:val="none"/>
        </w:rPr>
      </w:pPr>
      <w:r>
        <w:rPr>
          <w:color w:val="auto"/>
          <w:highlight w:val="none"/>
        </w:rPr>
        <w:fldChar w:fldCharType="begin"/>
      </w:r>
      <w:r>
        <w:rPr>
          <w:color w:val="auto"/>
          <w:highlight w:val="none"/>
        </w:rPr>
        <w:instrText xml:space="preserve"> HYPERLINK \l "_Toc173258905" </w:instrText>
      </w:r>
      <w:r>
        <w:rPr>
          <w:color w:val="auto"/>
          <w:highlight w:val="none"/>
        </w:rPr>
        <w:fldChar w:fldCharType="separate"/>
      </w:r>
      <w:r>
        <w:rPr>
          <w:rStyle w:val="40"/>
          <w:rFonts w:hint="eastAsia" w:ascii="宋体" w:hAnsi="宋体" w:cs="宋体"/>
          <w:color w:val="auto"/>
          <w:highlight w:val="none"/>
        </w:rPr>
        <w:t>第二节 投标人须知正文</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_Toc173258905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25</w:t>
      </w:r>
      <w:r>
        <w:rPr>
          <w:rFonts w:hint="eastAsia"/>
          <w:color w:val="auto"/>
          <w:highlight w:val="none"/>
        </w:rPr>
        <w:fldChar w:fldCharType="end"/>
      </w:r>
      <w:r>
        <w:rPr>
          <w:rFonts w:hint="eastAsia"/>
          <w:color w:val="auto"/>
          <w:highlight w:val="none"/>
        </w:rPr>
        <w:fldChar w:fldCharType="end"/>
      </w:r>
    </w:p>
    <w:p w14:paraId="470B2440">
      <w:pPr>
        <w:pStyle w:val="17"/>
        <w:tabs>
          <w:tab w:val="right" w:leader="dot" w:pos="9628"/>
        </w:tabs>
        <w:rPr>
          <w:rFonts w:ascii="等线" w:hAnsi="等线" w:eastAsia="等线"/>
          <w:smallCaps w:val="0"/>
          <w:color w:val="auto"/>
          <w:sz w:val="21"/>
          <w:highlight w:val="none"/>
        </w:rPr>
      </w:pPr>
      <w:r>
        <w:rPr>
          <w:color w:val="auto"/>
          <w:highlight w:val="none"/>
        </w:rPr>
        <w:fldChar w:fldCharType="begin"/>
      </w:r>
      <w:r>
        <w:rPr>
          <w:color w:val="auto"/>
          <w:highlight w:val="none"/>
        </w:rPr>
        <w:instrText xml:space="preserve"> HYPERLINK \l "_Toc173258906" </w:instrText>
      </w:r>
      <w:r>
        <w:rPr>
          <w:color w:val="auto"/>
          <w:highlight w:val="none"/>
        </w:rPr>
        <w:fldChar w:fldCharType="separate"/>
      </w:r>
      <w:r>
        <w:rPr>
          <w:rStyle w:val="40"/>
          <w:rFonts w:hint="eastAsia" w:ascii="宋体" w:hAnsi="宋体" w:cs="宋体"/>
          <w:b/>
          <w:bCs/>
          <w:color w:val="auto"/>
          <w:highlight w:val="none"/>
        </w:rPr>
        <w:t>一、总  则</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_Toc173258906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25</w:t>
      </w:r>
      <w:r>
        <w:rPr>
          <w:rFonts w:hint="eastAsia"/>
          <w:color w:val="auto"/>
          <w:highlight w:val="none"/>
        </w:rPr>
        <w:fldChar w:fldCharType="end"/>
      </w:r>
      <w:r>
        <w:rPr>
          <w:rFonts w:hint="eastAsia"/>
          <w:color w:val="auto"/>
          <w:highlight w:val="none"/>
        </w:rPr>
        <w:fldChar w:fldCharType="end"/>
      </w:r>
    </w:p>
    <w:p w14:paraId="64C683C6">
      <w:pPr>
        <w:pStyle w:val="17"/>
        <w:tabs>
          <w:tab w:val="right" w:leader="dot" w:pos="9628"/>
        </w:tabs>
        <w:rPr>
          <w:rFonts w:ascii="等线" w:hAnsi="等线" w:eastAsia="等线"/>
          <w:smallCaps w:val="0"/>
          <w:color w:val="auto"/>
          <w:sz w:val="21"/>
          <w:highlight w:val="none"/>
        </w:rPr>
      </w:pPr>
      <w:r>
        <w:rPr>
          <w:color w:val="auto"/>
          <w:highlight w:val="none"/>
        </w:rPr>
        <w:fldChar w:fldCharType="begin"/>
      </w:r>
      <w:r>
        <w:rPr>
          <w:color w:val="auto"/>
          <w:highlight w:val="none"/>
        </w:rPr>
        <w:instrText xml:space="preserve"> HYPERLINK \l "_Toc173258907" </w:instrText>
      </w:r>
      <w:r>
        <w:rPr>
          <w:color w:val="auto"/>
          <w:highlight w:val="none"/>
        </w:rPr>
        <w:fldChar w:fldCharType="separate"/>
      </w:r>
      <w:r>
        <w:rPr>
          <w:rStyle w:val="40"/>
          <w:rFonts w:hint="eastAsia" w:ascii="宋体" w:hAnsi="宋体" w:cs="宋体"/>
          <w:b/>
          <w:bCs/>
          <w:color w:val="auto"/>
          <w:highlight w:val="none"/>
        </w:rPr>
        <w:t>二、招标文件</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_Toc173258907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27</w:t>
      </w:r>
      <w:r>
        <w:rPr>
          <w:rFonts w:hint="eastAsia"/>
          <w:color w:val="auto"/>
          <w:highlight w:val="none"/>
        </w:rPr>
        <w:fldChar w:fldCharType="end"/>
      </w:r>
      <w:r>
        <w:rPr>
          <w:rFonts w:hint="eastAsia"/>
          <w:color w:val="auto"/>
          <w:highlight w:val="none"/>
        </w:rPr>
        <w:fldChar w:fldCharType="end"/>
      </w:r>
    </w:p>
    <w:p w14:paraId="798A7605">
      <w:pPr>
        <w:pStyle w:val="17"/>
        <w:tabs>
          <w:tab w:val="right" w:leader="dot" w:pos="9628"/>
        </w:tabs>
        <w:rPr>
          <w:rFonts w:ascii="等线" w:hAnsi="等线" w:eastAsia="等线"/>
          <w:smallCaps w:val="0"/>
          <w:color w:val="auto"/>
          <w:sz w:val="21"/>
          <w:highlight w:val="none"/>
        </w:rPr>
      </w:pPr>
      <w:r>
        <w:rPr>
          <w:color w:val="auto"/>
          <w:highlight w:val="none"/>
        </w:rPr>
        <w:fldChar w:fldCharType="begin"/>
      </w:r>
      <w:r>
        <w:rPr>
          <w:color w:val="auto"/>
          <w:highlight w:val="none"/>
        </w:rPr>
        <w:instrText xml:space="preserve"> HYPERLINK \l "_Toc173258908" </w:instrText>
      </w:r>
      <w:r>
        <w:rPr>
          <w:color w:val="auto"/>
          <w:highlight w:val="none"/>
        </w:rPr>
        <w:fldChar w:fldCharType="separate"/>
      </w:r>
      <w:r>
        <w:rPr>
          <w:rStyle w:val="40"/>
          <w:rFonts w:hint="eastAsia" w:ascii="宋体" w:hAnsi="宋体" w:cs="宋体"/>
          <w:b/>
          <w:bCs/>
          <w:color w:val="auto"/>
          <w:highlight w:val="none"/>
        </w:rPr>
        <w:t>三、投标文件的编制</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_Toc173258908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28</w:t>
      </w:r>
      <w:r>
        <w:rPr>
          <w:rFonts w:hint="eastAsia"/>
          <w:color w:val="auto"/>
          <w:highlight w:val="none"/>
        </w:rPr>
        <w:fldChar w:fldCharType="end"/>
      </w:r>
      <w:r>
        <w:rPr>
          <w:rFonts w:hint="eastAsia"/>
          <w:color w:val="auto"/>
          <w:highlight w:val="none"/>
        </w:rPr>
        <w:fldChar w:fldCharType="end"/>
      </w:r>
    </w:p>
    <w:p w14:paraId="792DE677">
      <w:pPr>
        <w:pStyle w:val="17"/>
        <w:tabs>
          <w:tab w:val="right" w:leader="dot" w:pos="9628"/>
        </w:tabs>
        <w:rPr>
          <w:rFonts w:ascii="等线" w:hAnsi="等线" w:eastAsia="等线"/>
          <w:smallCaps w:val="0"/>
          <w:color w:val="auto"/>
          <w:sz w:val="21"/>
          <w:highlight w:val="none"/>
        </w:rPr>
      </w:pPr>
      <w:r>
        <w:rPr>
          <w:color w:val="auto"/>
          <w:highlight w:val="none"/>
        </w:rPr>
        <w:fldChar w:fldCharType="begin"/>
      </w:r>
      <w:r>
        <w:rPr>
          <w:color w:val="auto"/>
          <w:highlight w:val="none"/>
        </w:rPr>
        <w:instrText xml:space="preserve"> HYPERLINK \l "_Toc173258909" </w:instrText>
      </w:r>
      <w:r>
        <w:rPr>
          <w:color w:val="auto"/>
          <w:highlight w:val="none"/>
        </w:rPr>
        <w:fldChar w:fldCharType="separate"/>
      </w:r>
      <w:r>
        <w:rPr>
          <w:rStyle w:val="40"/>
          <w:rFonts w:hint="eastAsia" w:ascii="宋体" w:hAnsi="宋体" w:cs="宋体"/>
          <w:b/>
          <w:bCs/>
          <w:color w:val="auto"/>
          <w:highlight w:val="none"/>
        </w:rPr>
        <w:t>四、开    标</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_Toc173258909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30</w:t>
      </w:r>
      <w:r>
        <w:rPr>
          <w:rFonts w:hint="eastAsia"/>
          <w:color w:val="auto"/>
          <w:highlight w:val="none"/>
        </w:rPr>
        <w:fldChar w:fldCharType="end"/>
      </w:r>
      <w:r>
        <w:rPr>
          <w:rFonts w:hint="eastAsia"/>
          <w:color w:val="auto"/>
          <w:highlight w:val="none"/>
        </w:rPr>
        <w:fldChar w:fldCharType="end"/>
      </w:r>
    </w:p>
    <w:p w14:paraId="2C45D182">
      <w:pPr>
        <w:pStyle w:val="17"/>
        <w:tabs>
          <w:tab w:val="right" w:leader="dot" w:pos="9628"/>
        </w:tabs>
        <w:rPr>
          <w:rFonts w:ascii="等线" w:hAnsi="等线" w:eastAsia="等线"/>
          <w:smallCaps w:val="0"/>
          <w:color w:val="auto"/>
          <w:sz w:val="21"/>
          <w:highlight w:val="none"/>
        </w:rPr>
      </w:pPr>
      <w:r>
        <w:rPr>
          <w:color w:val="auto"/>
          <w:highlight w:val="none"/>
        </w:rPr>
        <w:fldChar w:fldCharType="begin"/>
      </w:r>
      <w:r>
        <w:rPr>
          <w:color w:val="auto"/>
          <w:highlight w:val="none"/>
        </w:rPr>
        <w:instrText xml:space="preserve"> HYPERLINK \l "_Toc173258910" </w:instrText>
      </w:r>
      <w:r>
        <w:rPr>
          <w:color w:val="auto"/>
          <w:highlight w:val="none"/>
        </w:rPr>
        <w:fldChar w:fldCharType="separate"/>
      </w:r>
      <w:r>
        <w:rPr>
          <w:rStyle w:val="40"/>
          <w:rFonts w:hint="eastAsia" w:ascii="宋体" w:hAnsi="宋体" w:cs="宋体"/>
          <w:b/>
          <w:bCs/>
          <w:color w:val="auto"/>
          <w:highlight w:val="none"/>
        </w:rPr>
        <w:t>五、资格审查</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_Toc173258910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31</w:t>
      </w:r>
      <w:r>
        <w:rPr>
          <w:rFonts w:hint="eastAsia"/>
          <w:color w:val="auto"/>
          <w:highlight w:val="none"/>
        </w:rPr>
        <w:fldChar w:fldCharType="end"/>
      </w:r>
      <w:r>
        <w:rPr>
          <w:rFonts w:hint="eastAsia"/>
          <w:color w:val="auto"/>
          <w:highlight w:val="none"/>
        </w:rPr>
        <w:fldChar w:fldCharType="end"/>
      </w:r>
    </w:p>
    <w:p w14:paraId="49B0AA9F">
      <w:pPr>
        <w:pStyle w:val="17"/>
        <w:tabs>
          <w:tab w:val="right" w:leader="dot" w:pos="9628"/>
        </w:tabs>
        <w:rPr>
          <w:rFonts w:ascii="等线" w:hAnsi="等线" w:eastAsia="等线"/>
          <w:smallCaps w:val="0"/>
          <w:color w:val="auto"/>
          <w:sz w:val="21"/>
          <w:highlight w:val="none"/>
        </w:rPr>
      </w:pPr>
      <w:r>
        <w:rPr>
          <w:color w:val="auto"/>
          <w:highlight w:val="none"/>
        </w:rPr>
        <w:fldChar w:fldCharType="begin"/>
      </w:r>
      <w:r>
        <w:rPr>
          <w:color w:val="auto"/>
          <w:highlight w:val="none"/>
        </w:rPr>
        <w:instrText xml:space="preserve"> HYPERLINK \l "_Toc173258911" </w:instrText>
      </w:r>
      <w:r>
        <w:rPr>
          <w:color w:val="auto"/>
          <w:highlight w:val="none"/>
        </w:rPr>
        <w:fldChar w:fldCharType="separate"/>
      </w:r>
      <w:r>
        <w:rPr>
          <w:rStyle w:val="40"/>
          <w:rFonts w:hint="eastAsia" w:ascii="宋体" w:hAnsi="宋体" w:cs="宋体"/>
          <w:b/>
          <w:bCs/>
          <w:color w:val="auto"/>
          <w:highlight w:val="none"/>
        </w:rPr>
        <w:t>六、评   标</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_Toc173258911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31</w:t>
      </w:r>
      <w:r>
        <w:rPr>
          <w:rFonts w:hint="eastAsia"/>
          <w:color w:val="auto"/>
          <w:highlight w:val="none"/>
        </w:rPr>
        <w:fldChar w:fldCharType="end"/>
      </w:r>
      <w:r>
        <w:rPr>
          <w:rFonts w:hint="eastAsia"/>
          <w:color w:val="auto"/>
          <w:highlight w:val="none"/>
        </w:rPr>
        <w:fldChar w:fldCharType="end"/>
      </w:r>
    </w:p>
    <w:p w14:paraId="6FEAB4C1">
      <w:pPr>
        <w:pStyle w:val="17"/>
        <w:tabs>
          <w:tab w:val="right" w:leader="dot" w:pos="9628"/>
        </w:tabs>
        <w:rPr>
          <w:rFonts w:ascii="等线" w:hAnsi="等线" w:eastAsia="等线"/>
          <w:smallCaps w:val="0"/>
          <w:color w:val="auto"/>
          <w:sz w:val="21"/>
          <w:highlight w:val="none"/>
        </w:rPr>
      </w:pPr>
      <w:r>
        <w:rPr>
          <w:color w:val="auto"/>
          <w:highlight w:val="none"/>
        </w:rPr>
        <w:fldChar w:fldCharType="begin"/>
      </w:r>
      <w:r>
        <w:rPr>
          <w:color w:val="auto"/>
          <w:highlight w:val="none"/>
        </w:rPr>
        <w:instrText xml:space="preserve"> HYPERLINK \l "_Toc173258912" </w:instrText>
      </w:r>
      <w:r>
        <w:rPr>
          <w:color w:val="auto"/>
          <w:highlight w:val="none"/>
        </w:rPr>
        <w:fldChar w:fldCharType="separate"/>
      </w:r>
      <w:r>
        <w:rPr>
          <w:rStyle w:val="40"/>
          <w:rFonts w:hint="eastAsia" w:ascii="宋体" w:hAnsi="宋体" w:cs="宋体"/>
          <w:b/>
          <w:bCs/>
          <w:color w:val="auto"/>
          <w:highlight w:val="none"/>
        </w:rPr>
        <w:t>七、中标和合同</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_Toc173258912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32</w:t>
      </w:r>
      <w:r>
        <w:rPr>
          <w:rFonts w:hint="eastAsia"/>
          <w:color w:val="auto"/>
          <w:highlight w:val="none"/>
        </w:rPr>
        <w:fldChar w:fldCharType="end"/>
      </w:r>
      <w:r>
        <w:rPr>
          <w:rFonts w:hint="eastAsia"/>
          <w:color w:val="auto"/>
          <w:highlight w:val="none"/>
        </w:rPr>
        <w:fldChar w:fldCharType="end"/>
      </w:r>
    </w:p>
    <w:p w14:paraId="29B254A1">
      <w:pPr>
        <w:pStyle w:val="17"/>
        <w:tabs>
          <w:tab w:val="right" w:leader="dot" w:pos="9628"/>
        </w:tabs>
        <w:rPr>
          <w:rFonts w:ascii="等线" w:hAnsi="等线" w:eastAsia="等线"/>
          <w:smallCaps w:val="0"/>
          <w:color w:val="auto"/>
          <w:sz w:val="21"/>
          <w:highlight w:val="none"/>
        </w:rPr>
      </w:pPr>
      <w:r>
        <w:rPr>
          <w:color w:val="auto"/>
          <w:highlight w:val="none"/>
        </w:rPr>
        <w:fldChar w:fldCharType="begin"/>
      </w:r>
      <w:r>
        <w:rPr>
          <w:color w:val="auto"/>
          <w:highlight w:val="none"/>
        </w:rPr>
        <w:instrText xml:space="preserve"> HYPERLINK \l "_Toc173258913" </w:instrText>
      </w:r>
      <w:r>
        <w:rPr>
          <w:color w:val="auto"/>
          <w:highlight w:val="none"/>
        </w:rPr>
        <w:fldChar w:fldCharType="separate"/>
      </w:r>
      <w:r>
        <w:rPr>
          <w:rStyle w:val="40"/>
          <w:rFonts w:hint="eastAsia" w:ascii="宋体" w:hAnsi="宋体" w:cs="宋体"/>
          <w:b/>
          <w:bCs/>
          <w:color w:val="auto"/>
          <w:highlight w:val="none"/>
        </w:rPr>
        <w:t>九、其他事项</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_Toc173258913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37</w:t>
      </w:r>
      <w:r>
        <w:rPr>
          <w:rFonts w:hint="eastAsia"/>
          <w:color w:val="auto"/>
          <w:highlight w:val="none"/>
        </w:rPr>
        <w:fldChar w:fldCharType="end"/>
      </w:r>
      <w:r>
        <w:rPr>
          <w:rFonts w:hint="eastAsia"/>
          <w:color w:val="auto"/>
          <w:highlight w:val="none"/>
        </w:rPr>
        <w:fldChar w:fldCharType="end"/>
      </w:r>
    </w:p>
    <w:p w14:paraId="3DBEC2B7">
      <w:pPr>
        <w:pStyle w:val="25"/>
        <w:tabs>
          <w:tab w:val="right" w:leader="dot" w:pos="9628"/>
        </w:tabs>
        <w:rPr>
          <w:rFonts w:ascii="等线" w:hAnsi="等线" w:eastAsia="等线"/>
          <w:b w:val="0"/>
          <w:bCs w:val="0"/>
          <w:caps w:val="0"/>
          <w:color w:val="auto"/>
          <w:sz w:val="21"/>
          <w:highlight w:val="none"/>
          <w:u w:val="none"/>
        </w:rPr>
      </w:pPr>
      <w:r>
        <w:rPr>
          <w:color w:val="auto"/>
          <w:highlight w:val="none"/>
        </w:rPr>
        <w:fldChar w:fldCharType="begin"/>
      </w:r>
      <w:r>
        <w:rPr>
          <w:color w:val="auto"/>
          <w:highlight w:val="none"/>
        </w:rPr>
        <w:instrText xml:space="preserve"> HYPERLINK \l "_Toc173258914" </w:instrText>
      </w:r>
      <w:r>
        <w:rPr>
          <w:color w:val="auto"/>
          <w:highlight w:val="none"/>
        </w:rPr>
        <w:fldChar w:fldCharType="separate"/>
      </w:r>
      <w:r>
        <w:rPr>
          <w:rStyle w:val="40"/>
          <w:rFonts w:hint="eastAsia" w:ascii="宋体" w:hAnsi="宋体" w:cs="宋体"/>
          <w:color w:val="auto"/>
          <w:highlight w:val="none"/>
        </w:rPr>
        <w:t>第四章  评标方法及评分标准</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_Toc173258914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38</w:t>
      </w:r>
      <w:r>
        <w:rPr>
          <w:rFonts w:hint="eastAsia"/>
          <w:color w:val="auto"/>
          <w:highlight w:val="none"/>
        </w:rPr>
        <w:fldChar w:fldCharType="end"/>
      </w:r>
      <w:r>
        <w:rPr>
          <w:rFonts w:hint="eastAsia"/>
          <w:color w:val="auto"/>
          <w:highlight w:val="none"/>
        </w:rPr>
        <w:fldChar w:fldCharType="end"/>
      </w:r>
    </w:p>
    <w:p w14:paraId="7FC58A71">
      <w:pPr>
        <w:pStyle w:val="29"/>
        <w:tabs>
          <w:tab w:val="right" w:leader="dot" w:pos="9628"/>
        </w:tabs>
        <w:rPr>
          <w:rFonts w:ascii="等线" w:hAnsi="等线" w:eastAsia="等线"/>
          <w:b w:val="0"/>
          <w:bCs w:val="0"/>
          <w:smallCaps w:val="0"/>
          <w:color w:val="auto"/>
          <w:sz w:val="21"/>
          <w:highlight w:val="none"/>
        </w:rPr>
      </w:pPr>
      <w:r>
        <w:rPr>
          <w:color w:val="auto"/>
          <w:highlight w:val="none"/>
        </w:rPr>
        <w:fldChar w:fldCharType="begin"/>
      </w:r>
      <w:r>
        <w:rPr>
          <w:color w:val="auto"/>
          <w:highlight w:val="none"/>
        </w:rPr>
        <w:instrText xml:space="preserve"> HYPERLINK \l "_Toc173258915" </w:instrText>
      </w:r>
      <w:r>
        <w:rPr>
          <w:color w:val="auto"/>
          <w:highlight w:val="none"/>
        </w:rPr>
        <w:fldChar w:fldCharType="separate"/>
      </w:r>
      <w:r>
        <w:rPr>
          <w:rStyle w:val="40"/>
          <w:rFonts w:hint="eastAsia" w:ascii="宋体" w:hAnsi="宋体" w:cs="宋体"/>
          <w:color w:val="auto"/>
          <w:highlight w:val="none"/>
        </w:rPr>
        <w:t>第一节 评标方法</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_Toc173258915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38</w:t>
      </w:r>
      <w:r>
        <w:rPr>
          <w:rFonts w:hint="eastAsia"/>
          <w:color w:val="auto"/>
          <w:highlight w:val="none"/>
        </w:rPr>
        <w:fldChar w:fldCharType="end"/>
      </w:r>
      <w:r>
        <w:rPr>
          <w:rFonts w:hint="eastAsia"/>
          <w:color w:val="auto"/>
          <w:highlight w:val="none"/>
        </w:rPr>
        <w:fldChar w:fldCharType="end"/>
      </w:r>
    </w:p>
    <w:p w14:paraId="56892712">
      <w:pPr>
        <w:pStyle w:val="29"/>
        <w:tabs>
          <w:tab w:val="right" w:leader="dot" w:pos="9628"/>
        </w:tabs>
        <w:rPr>
          <w:rFonts w:ascii="等线" w:hAnsi="等线" w:eastAsia="等线"/>
          <w:b w:val="0"/>
          <w:bCs w:val="0"/>
          <w:smallCaps w:val="0"/>
          <w:color w:val="auto"/>
          <w:sz w:val="21"/>
          <w:highlight w:val="none"/>
        </w:rPr>
      </w:pPr>
      <w:r>
        <w:rPr>
          <w:color w:val="auto"/>
          <w:highlight w:val="none"/>
        </w:rPr>
        <w:fldChar w:fldCharType="begin"/>
      </w:r>
      <w:r>
        <w:rPr>
          <w:color w:val="auto"/>
          <w:highlight w:val="none"/>
        </w:rPr>
        <w:instrText xml:space="preserve"> HYPERLINK \l "_Toc173258916" </w:instrText>
      </w:r>
      <w:r>
        <w:rPr>
          <w:color w:val="auto"/>
          <w:highlight w:val="none"/>
        </w:rPr>
        <w:fldChar w:fldCharType="separate"/>
      </w:r>
      <w:r>
        <w:rPr>
          <w:rStyle w:val="40"/>
          <w:rFonts w:hint="eastAsia" w:ascii="宋体" w:hAnsi="宋体" w:cs="宋体"/>
          <w:color w:val="auto"/>
          <w:highlight w:val="none"/>
        </w:rPr>
        <w:t>第二节 评标程序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_Toc173258916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38</w:t>
      </w:r>
      <w:r>
        <w:rPr>
          <w:rFonts w:hint="eastAsia"/>
          <w:color w:val="auto"/>
          <w:highlight w:val="none"/>
        </w:rPr>
        <w:fldChar w:fldCharType="end"/>
      </w:r>
      <w:r>
        <w:rPr>
          <w:rFonts w:hint="eastAsia"/>
          <w:color w:val="auto"/>
          <w:highlight w:val="none"/>
        </w:rPr>
        <w:fldChar w:fldCharType="end"/>
      </w:r>
    </w:p>
    <w:p w14:paraId="145B11B4">
      <w:pPr>
        <w:pStyle w:val="29"/>
        <w:tabs>
          <w:tab w:val="right" w:leader="dot" w:pos="9628"/>
        </w:tabs>
        <w:rPr>
          <w:rFonts w:ascii="等线" w:hAnsi="等线" w:eastAsia="等线"/>
          <w:b w:val="0"/>
          <w:bCs w:val="0"/>
          <w:smallCaps w:val="0"/>
          <w:color w:val="auto"/>
          <w:sz w:val="21"/>
          <w:highlight w:val="none"/>
        </w:rPr>
      </w:pPr>
      <w:r>
        <w:rPr>
          <w:color w:val="auto"/>
          <w:highlight w:val="none"/>
        </w:rPr>
        <w:fldChar w:fldCharType="begin"/>
      </w:r>
      <w:r>
        <w:rPr>
          <w:color w:val="auto"/>
          <w:highlight w:val="none"/>
        </w:rPr>
        <w:instrText xml:space="preserve"> HYPERLINK \l "_Toc173258917" </w:instrText>
      </w:r>
      <w:r>
        <w:rPr>
          <w:color w:val="auto"/>
          <w:highlight w:val="none"/>
        </w:rPr>
        <w:fldChar w:fldCharType="separate"/>
      </w:r>
      <w:r>
        <w:rPr>
          <w:rStyle w:val="40"/>
          <w:rFonts w:hint="eastAsia" w:ascii="宋体" w:hAnsi="宋体" w:cs="宋体"/>
          <w:color w:val="auto"/>
          <w:highlight w:val="none"/>
        </w:rPr>
        <w:t>第三节 评分标准</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_Toc173258917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40</w:t>
      </w:r>
      <w:r>
        <w:rPr>
          <w:rFonts w:hint="eastAsia"/>
          <w:color w:val="auto"/>
          <w:highlight w:val="none"/>
        </w:rPr>
        <w:fldChar w:fldCharType="end"/>
      </w:r>
      <w:r>
        <w:rPr>
          <w:rFonts w:hint="eastAsia"/>
          <w:color w:val="auto"/>
          <w:highlight w:val="none"/>
        </w:rPr>
        <w:fldChar w:fldCharType="end"/>
      </w:r>
    </w:p>
    <w:p w14:paraId="654CDB06">
      <w:pPr>
        <w:pStyle w:val="29"/>
        <w:tabs>
          <w:tab w:val="right" w:leader="dot" w:pos="9628"/>
        </w:tabs>
        <w:rPr>
          <w:rFonts w:ascii="等线" w:hAnsi="等线" w:eastAsia="等线"/>
          <w:b w:val="0"/>
          <w:bCs w:val="0"/>
          <w:smallCaps w:val="0"/>
          <w:color w:val="auto"/>
          <w:sz w:val="21"/>
          <w:highlight w:val="none"/>
        </w:rPr>
      </w:pPr>
      <w:r>
        <w:rPr>
          <w:color w:val="auto"/>
          <w:highlight w:val="none"/>
        </w:rPr>
        <w:fldChar w:fldCharType="begin"/>
      </w:r>
      <w:r>
        <w:rPr>
          <w:color w:val="auto"/>
          <w:highlight w:val="none"/>
        </w:rPr>
        <w:instrText xml:space="preserve"> HYPERLINK \l "_Toc173258918" </w:instrText>
      </w:r>
      <w:r>
        <w:rPr>
          <w:color w:val="auto"/>
          <w:highlight w:val="none"/>
        </w:rPr>
        <w:fldChar w:fldCharType="separate"/>
      </w:r>
      <w:r>
        <w:rPr>
          <w:rStyle w:val="40"/>
          <w:rFonts w:hint="eastAsia" w:ascii="宋体" w:hAnsi="宋体" w:cs="宋体"/>
          <w:color w:val="auto"/>
          <w:highlight w:val="none"/>
        </w:rPr>
        <w:t>第四节 中标候选人推荐原则</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_Toc173258918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43</w:t>
      </w:r>
      <w:r>
        <w:rPr>
          <w:rFonts w:hint="eastAsia"/>
          <w:color w:val="auto"/>
          <w:highlight w:val="none"/>
        </w:rPr>
        <w:fldChar w:fldCharType="end"/>
      </w:r>
      <w:r>
        <w:rPr>
          <w:rFonts w:hint="eastAsia"/>
          <w:color w:val="auto"/>
          <w:highlight w:val="none"/>
        </w:rPr>
        <w:fldChar w:fldCharType="end"/>
      </w:r>
    </w:p>
    <w:p w14:paraId="2F3A5C9A">
      <w:pPr>
        <w:pStyle w:val="29"/>
        <w:tabs>
          <w:tab w:val="right" w:leader="dot" w:pos="9628"/>
        </w:tabs>
        <w:rPr>
          <w:rFonts w:ascii="等线" w:hAnsi="等线" w:eastAsia="等线"/>
          <w:b w:val="0"/>
          <w:bCs w:val="0"/>
          <w:smallCaps w:val="0"/>
          <w:color w:val="auto"/>
          <w:sz w:val="21"/>
          <w:highlight w:val="none"/>
        </w:rPr>
      </w:pPr>
      <w:r>
        <w:rPr>
          <w:color w:val="auto"/>
          <w:highlight w:val="none"/>
        </w:rPr>
        <w:fldChar w:fldCharType="begin"/>
      </w:r>
      <w:r>
        <w:rPr>
          <w:color w:val="auto"/>
          <w:highlight w:val="none"/>
        </w:rPr>
        <w:instrText xml:space="preserve"> HYPERLINK \l "_Toc173258919" </w:instrText>
      </w:r>
      <w:r>
        <w:rPr>
          <w:color w:val="auto"/>
          <w:highlight w:val="none"/>
        </w:rPr>
        <w:fldChar w:fldCharType="separate"/>
      </w:r>
      <w:r>
        <w:rPr>
          <w:rStyle w:val="40"/>
          <w:rFonts w:hint="eastAsia" w:ascii="宋体" w:hAnsi="宋体" w:cs="宋体"/>
          <w:color w:val="auto"/>
          <w:highlight w:val="none"/>
        </w:rPr>
        <w:t>第五节 评标报告</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_Toc173258919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43</w:t>
      </w:r>
      <w:r>
        <w:rPr>
          <w:rFonts w:hint="eastAsia"/>
          <w:color w:val="auto"/>
          <w:highlight w:val="none"/>
        </w:rPr>
        <w:fldChar w:fldCharType="end"/>
      </w:r>
      <w:r>
        <w:rPr>
          <w:rFonts w:hint="eastAsia"/>
          <w:color w:val="auto"/>
          <w:highlight w:val="none"/>
        </w:rPr>
        <w:fldChar w:fldCharType="end"/>
      </w:r>
    </w:p>
    <w:p w14:paraId="442E6CEB">
      <w:pPr>
        <w:pStyle w:val="25"/>
        <w:tabs>
          <w:tab w:val="right" w:leader="dot" w:pos="9628"/>
        </w:tabs>
        <w:rPr>
          <w:rFonts w:ascii="等线" w:hAnsi="等线" w:eastAsia="等线"/>
          <w:b w:val="0"/>
          <w:bCs w:val="0"/>
          <w:caps w:val="0"/>
          <w:color w:val="auto"/>
          <w:sz w:val="21"/>
          <w:highlight w:val="none"/>
          <w:u w:val="none"/>
        </w:rPr>
      </w:pPr>
      <w:r>
        <w:rPr>
          <w:color w:val="auto"/>
          <w:highlight w:val="none"/>
        </w:rPr>
        <w:fldChar w:fldCharType="begin"/>
      </w:r>
      <w:r>
        <w:rPr>
          <w:color w:val="auto"/>
          <w:highlight w:val="none"/>
        </w:rPr>
        <w:instrText xml:space="preserve"> HYPERLINK \l "_Toc173258920" </w:instrText>
      </w:r>
      <w:r>
        <w:rPr>
          <w:color w:val="auto"/>
          <w:highlight w:val="none"/>
        </w:rPr>
        <w:fldChar w:fldCharType="separate"/>
      </w:r>
      <w:r>
        <w:rPr>
          <w:rStyle w:val="40"/>
          <w:rFonts w:hint="eastAsia" w:ascii="宋体" w:hAnsi="宋体" w:cs="宋体"/>
          <w:color w:val="auto"/>
          <w:highlight w:val="none"/>
        </w:rPr>
        <w:t>第五章 拟签订的合同文本</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_Toc173258920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44</w:t>
      </w:r>
      <w:r>
        <w:rPr>
          <w:rFonts w:hint="eastAsia"/>
          <w:color w:val="auto"/>
          <w:highlight w:val="none"/>
        </w:rPr>
        <w:fldChar w:fldCharType="end"/>
      </w:r>
      <w:r>
        <w:rPr>
          <w:rFonts w:hint="eastAsia"/>
          <w:color w:val="auto"/>
          <w:highlight w:val="none"/>
        </w:rPr>
        <w:fldChar w:fldCharType="end"/>
      </w:r>
    </w:p>
    <w:p w14:paraId="07DDB84E">
      <w:pPr>
        <w:pStyle w:val="25"/>
        <w:tabs>
          <w:tab w:val="right" w:leader="dot" w:pos="9628"/>
        </w:tabs>
        <w:rPr>
          <w:rFonts w:ascii="等线" w:hAnsi="等线" w:eastAsia="等线"/>
          <w:b w:val="0"/>
          <w:bCs w:val="0"/>
          <w:caps w:val="0"/>
          <w:color w:val="auto"/>
          <w:sz w:val="21"/>
          <w:highlight w:val="none"/>
          <w:u w:val="none"/>
        </w:rPr>
      </w:pPr>
      <w:r>
        <w:rPr>
          <w:color w:val="auto"/>
          <w:highlight w:val="none"/>
        </w:rPr>
        <w:fldChar w:fldCharType="begin"/>
      </w:r>
      <w:r>
        <w:rPr>
          <w:color w:val="auto"/>
          <w:highlight w:val="none"/>
        </w:rPr>
        <w:instrText xml:space="preserve"> HYPERLINK \l "_Toc173258921" </w:instrText>
      </w:r>
      <w:r>
        <w:rPr>
          <w:color w:val="auto"/>
          <w:highlight w:val="none"/>
        </w:rPr>
        <w:fldChar w:fldCharType="separate"/>
      </w:r>
      <w:r>
        <w:rPr>
          <w:rStyle w:val="40"/>
          <w:rFonts w:hint="eastAsia" w:ascii="宋体" w:hAnsi="宋体" w:cs="宋体"/>
          <w:color w:val="auto"/>
          <w:highlight w:val="none"/>
        </w:rPr>
        <w:t>第六章 投标文件格式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_Toc173258921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59</w:t>
      </w:r>
      <w:r>
        <w:rPr>
          <w:rFonts w:hint="eastAsia"/>
          <w:color w:val="auto"/>
          <w:highlight w:val="none"/>
        </w:rPr>
        <w:fldChar w:fldCharType="end"/>
      </w:r>
      <w:r>
        <w:rPr>
          <w:rFonts w:hint="eastAsia"/>
          <w:color w:val="auto"/>
          <w:highlight w:val="none"/>
        </w:rPr>
        <w:fldChar w:fldCharType="end"/>
      </w:r>
    </w:p>
    <w:p w14:paraId="2A62FC13">
      <w:pPr>
        <w:pStyle w:val="29"/>
        <w:tabs>
          <w:tab w:val="right" w:leader="dot" w:pos="9628"/>
        </w:tabs>
        <w:rPr>
          <w:rFonts w:ascii="等线" w:hAnsi="等线" w:eastAsia="等线"/>
          <w:b w:val="0"/>
          <w:bCs w:val="0"/>
          <w:smallCaps w:val="0"/>
          <w:color w:val="auto"/>
          <w:sz w:val="21"/>
          <w:highlight w:val="none"/>
        </w:rPr>
      </w:pPr>
      <w:r>
        <w:rPr>
          <w:color w:val="auto"/>
          <w:highlight w:val="none"/>
        </w:rPr>
        <w:fldChar w:fldCharType="begin"/>
      </w:r>
      <w:r>
        <w:rPr>
          <w:color w:val="auto"/>
          <w:highlight w:val="none"/>
        </w:rPr>
        <w:instrText xml:space="preserve"> HYPERLINK \l "_Toc173258922" </w:instrText>
      </w:r>
      <w:r>
        <w:rPr>
          <w:color w:val="auto"/>
          <w:highlight w:val="none"/>
        </w:rPr>
        <w:fldChar w:fldCharType="separate"/>
      </w:r>
      <w:r>
        <w:rPr>
          <w:rStyle w:val="40"/>
          <w:rFonts w:hint="eastAsia" w:ascii="宋体" w:hAnsi="宋体"/>
          <w:color w:val="auto"/>
          <w:highlight w:val="none"/>
        </w:rPr>
        <w:t>第一节 投标文件外层包装封面</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_Toc173258922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60</w:t>
      </w:r>
      <w:r>
        <w:rPr>
          <w:rFonts w:hint="eastAsia"/>
          <w:color w:val="auto"/>
          <w:highlight w:val="none"/>
        </w:rPr>
        <w:fldChar w:fldCharType="end"/>
      </w:r>
      <w:r>
        <w:rPr>
          <w:rFonts w:hint="eastAsia"/>
          <w:color w:val="auto"/>
          <w:highlight w:val="none"/>
        </w:rPr>
        <w:fldChar w:fldCharType="end"/>
      </w:r>
    </w:p>
    <w:p w14:paraId="26A98EAC">
      <w:pPr>
        <w:pStyle w:val="29"/>
        <w:tabs>
          <w:tab w:val="right" w:leader="dot" w:pos="9628"/>
        </w:tabs>
        <w:rPr>
          <w:rFonts w:ascii="等线" w:hAnsi="等线" w:eastAsia="等线"/>
          <w:b w:val="0"/>
          <w:bCs w:val="0"/>
          <w:smallCaps w:val="0"/>
          <w:color w:val="auto"/>
          <w:sz w:val="21"/>
          <w:highlight w:val="none"/>
        </w:rPr>
      </w:pPr>
      <w:r>
        <w:rPr>
          <w:color w:val="auto"/>
          <w:highlight w:val="none"/>
        </w:rPr>
        <w:fldChar w:fldCharType="begin"/>
      </w:r>
      <w:r>
        <w:rPr>
          <w:color w:val="auto"/>
          <w:highlight w:val="none"/>
        </w:rPr>
        <w:instrText xml:space="preserve"> HYPERLINK \l "_Toc173258923" </w:instrText>
      </w:r>
      <w:r>
        <w:rPr>
          <w:color w:val="auto"/>
          <w:highlight w:val="none"/>
        </w:rPr>
        <w:fldChar w:fldCharType="separate"/>
      </w:r>
      <w:r>
        <w:rPr>
          <w:rStyle w:val="40"/>
          <w:rFonts w:hint="eastAsia" w:ascii="宋体" w:hAnsi="宋体"/>
          <w:color w:val="auto"/>
          <w:highlight w:val="none"/>
        </w:rPr>
        <w:t>第二节 资格证明文件格式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_Toc173258923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61</w:t>
      </w:r>
      <w:r>
        <w:rPr>
          <w:rFonts w:hint="eastAsia"/>
          <w:color w:val="auto"/>
          <w:highlight w:val="none"/>
        </w:rPr>
        <w:fldChar w:fldCharType="end"/>
      </w:r>
      <w:r>
        <w:rPr>
          <w:rFonts w:hint="eastAsia"/>
          <w:color w:val="auto"/>
          <w:highlight w:val="none"/>
        </w:rPr>
        <w:fldChar w:fldCharType="end"/>
      </w:r>
    </w:p>
    <w:p w14:paraId="511E5590">
      <w:pPr>
        <w:pStyle w:val="29"/>
        <w:tabs>
          <w:tab w:val="right" w:leader="dot" w:pos="9628"/>
        </w:tabs>
        <w:rPr>
          <w:rFonts w:ascii="等线" w:hAnsi="等线" w:eastAsia="等线"/>
          <w:b w:val="0"/>
          <w:bCs w:val="0"/>
          <w:smallCaps w:val="0"/>
          <w:color w:val="auto"/>
          <w:sz w:val="21"/>
          <w:highlight w:val="none"/>
        </w:rPr>
      </w:pPr>
      <w:r>
        <w:rPr>
          <w:color w:val="auto"/>
          <w:highlight w:val="none"/>
        </w:rPr>
        <w:fldChar w:fldCharType="begin"/>
      </w:r>
      <w:r>
        <w:rPr>
          <w:color w:val="auto"/>
          <w:highlight w:val="none"/>
        </w:rPr>
        <w:instrText xml:space="preserve"> HYPERLINK \l "_Toc173258924" </w:instrText>
      </w:r>
      <w:r>
        <w:rPr>
          <w:color w:val="auto"/>
          <w:highlight w:val="none"/>
        </w:rPr>
        <w:fldChar w:fldCharType="separate"/>
      </w:r>
      <w:r>
        <w:rPr>
          <w:rStyle w:val="40"/>
          <w:rFonts w:hint="eastAsia" w:ascii="宋体" w:hAnsi="宋体"/>
          <w:color w:val="auto"/>
          <w:highlight w:val="none"/>
        </w:rPr>
        <w:t>第三节 商务文件格式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_Toc173258924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70</w:t>
      </w:r>
      <w:r>
        <w:rPr>
          <w:rFonts w:hint="eastAsia"/>
          <w:color w:val="auto"/>
          <w:highlight w:val="none"/>
        </w:rPr>
        <w:fldChar w:fldCharType="end"/>
      </w:r>
      <w:r>
        <w:rPr>
          <w:rFonts w:hint="eastAsia"/>
          <w:color w:val="auto"/>
          <w:highlight w:val="none"/>
        </w:rPr>
        <w:fldChar w:fldCharType="end"/>
      </w:r>
    </w:p>
    <w:p w14:paraId="18CA7053">
      <w:pPr>
        <w:pStyle w:val="29"/>
        <w:tabs>
          <w:tab w:val="right" w:leader="dot" w:pos="9628"/>
        </w:tabs>
        <w:rPr>
          <w:rFonts w:ascii="等线" w:hAnsi="等线" w:eastAsia="等线"/>
          <w:b w:val="0"/>
          <w:bCs w:val="0"/>
          <w:smallCaps w:val="0"/>
          <w:color w:val="auto"/>
          <w:sz w:val="21"/>
          <w:highlight w:val="none"/>
        </w:rPr>
      </w:pPr>
      <w:r>
        <w:rPr>
          <w:color w:val="auto"/>
          <w:highlight w:val="none"/>
        </w:rPr>
        <w:fldChar w:fldCharType="begin"/>
      </w:r>
      <w:r>
        <w:rPr>
          <w:color w:val="auto"/>
          <w:highlight w:val="none"/>
        </w:rPr>
        <w:instrText xml:space="preserve"> HYPERLINK \l "_Toc173258925" </w:instrText>
      </w:r>
      <w:r>
        <w:rPr>
          <w:color w:val="auto"/>
          <w:highlight w:val="none"/>
        </w:rPr>
        <w:fldChar w:fldCharType="separate"/>
      </w:r>
      <w:r>
        <w:rPr>
          <w:rStyle w:val="40"/>
          <w:rFonts w:hint="eastAsia" w:ascii="宋体" w:hAnsi="宋体"/>
          <w:color w:val="auto"/>
          <w:highlight w:val="none"/>
        </w:rPr>
        <w:t>第四节 技术文件格式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_Toc173258925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81</w:t>
      </w:r>
      <w:r>
        <w:rPr>
          <w:rFonts w:hint="eastAsia"/>
          <w:color w:val="auto"/>
          <w:highlight w:val="none"/>
        </w:rPr>
        <w:fldChar w:fldCharType="end"/>
      </w:r>
      <w:r>
        <w:rPr>
          <w:rFonts w:hint="eastAsia"/>
          <w:color w:val="auto"/>
          <w:highlight w:val="none"/>
        </w:rPr>
        <w:fldChar w:fldCharType="end"/>
      </w:r>
    </w:p>
    <w:p w14:paraId="557A546D">
      <w:pPr>
        <w:pStyle w:val="29"/>
        <w:tabs>
          <w:tab w:val="right" w:leader="dot" w:pos="9628"/>
        </w:tabs>
        <w:rPr>
          <w:rFonts w:ascii="等线" w:hAnsi="等线" w:eastAsia="等线"/>
          <w:b w:val="0"/>
          <w:bCs w:val="0"/>
          <w:smallCaps w:val="0"/>
          <w:color w:val="auto"/>
          <w:sz w:val="21"/>
          <w:highlight w:val="none"/>
        </w:rPr>
      </w:pPr>
      <w:r>
        <w:rPr>
          <w:color w:val="auto"/>
          <w:highlight w:val="none"/>
        </w:rPr>
        <w:fldChar w:fldCharType="begin"/>
      </w:r>
      <w:r>
        <w:rPr>
          <w:color w:val="auto"/>
          <w:highlight w:val="none"/>
        </w:rPr>
        <w:instrText xml:space="preserve"> HYPERLINK \l "_Toc173258926" </w:instrText>
      </w:r>
      <w:r>
        <w:rPr>
          <w:color w:val="auto"/>
          <w:highlight w:val="none"/>
        </w:rPr>
        <w:fldChar w:fldCharType="separate"/>
      </w:r>
      <w:r>
        <w:rPr>
          <w:rStyle w:val="40"/>
          <w:rFonts w:hint="eastAsia" w:ascii="宋体" w:hAnsi="宋体"/>
          <w:color w:val="auto"/>
          <w:highlight w:val="none"/>
        </w:rPr>
        <w:t>第五节 报价文件格式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_Toc173258926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87</w:t>
      </w:r>
      <w:r>
        <w:rPr>
          <w:rFonts w:hint="eastAsia"/>
          <w:color w:val="auto"/>
          <w:highlight w:val="none"/>
        </w:rPr>
        <w:fldChar w:fldCharType="end"/>
      </w:r>
      <w:r>
        <w:rPr>
          <w:rFonts w:hint="eastAsia"/>
          <w:color w:val="auto"/>
          <w:highlight w:val="none"/>
        </w:rPr>
        <w:fldChar w:fldCharType="end"/>
      </w:r>
    </w:p>
    <w:p w14:paraId="4A04A27F">
      <w:pPr>
        <w:pStyle w:val="29"/>
        <w:tabs>
          <w:tab w:val="right" w:leader="dot" w:pos="9628"/>
        </w:tabs>
        <w:rPr>
          <w:rFonts w:ascii="等线" w:hAnsi="等线" w:eastAsia="等线"/>
          <w:b w:val="0"/>
          <w:bCs w:val="0"/>
          <w:smallCaps w:val="0"/>
          <w:color w:val="auto"/>
          <w:sz w:val="21"/>
          <w:highlight w:val="none"/>
        </w:rPr>
      </w:pPr>
      <w:r>
        <w:rPr>
          <w:color w:val="auto"/>
          <w:highlight w:val="none"/>
        </w:rPr>
        <w:fldChar w:fldCharType="begin"/>
      </w:r>
      <w:r>
        <w:rPr>
          <w:color w:val="auto"/>
          <w:highlight w:val="none"/>
        </w:rPr>
        <w:instrText xml:space="preserve"> HYPERLINK \l "_Toc173258927" </w:instrText>
      </w:r>
      <w:r>
        <w:rPr>
          <w:color w:val="auto"/>
          <w:highlight w:val="none"/>
        </w:rPr>
        <w:fldChar w:fldCharType="separate"/>
      </w:r>
      <w:r>
        <w:rPr>
          <w:rStyle w:val="40"/>
          <w:rFonts w:hint="eastAsia" w:ascii="宋体" w:hAnsi="宋体"/>
          <w:color w:val="auto"/>
          <w:highlight w:val="none"/>
        </w:rPr>
        <w:t>第六节 其他文书、文件格式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_Toc173258927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92</w:t>
      </w:r>
      <w:r>
        <w:rPr>
          <w:rFonts w:hint="eastAsia"/>
          <w:color w:val="auto"/>
          <w:highlight w:val="none"/>
        </w:rPr>
        <w:fldChar w:fldCharType="end"/>
      </w:r>
      <w:r>
        <w:rPr>
          <w:rFonts w:hint="eastAsia"/>
          <w:color w:val="auto"/>
          <w:highlight w:val="none"/>
        </w:rPr>
        <w:fldChar w:fldCharType="end"/>
      </w:r>
    </w:p>
    <w:p w14:paraId="5FF212A4">
      <w:pPr>
        <w:pStyle w:val="25"/>
        <w:tabs>
          <w:tab w:val="right" w:leader="dot" w:pos="9628"/>
        </w:tabs>
        <w:rPr>
          <w:rFonts w:ascii="等线" w:hAnsi="等线" w:eastAsia="等线"/>
          <w:b w:val="0"/>
          <w:bCs w:val="0"/>
          <w:caps w:val="0"/>
          <w:color w:val="auto"/>
          <w:sz w:val="21"/>
          <w:highlight w:val="none"/>
          <w:u w:val="none"/>
        </w:rPr>
      </w:pPr>
      <w:r>
        <w:rPr>
          <w:color w:val="auto"/>
          <w:highlight w:val="none"/>
        </w:rPr>
        <w:fldChar w:fldCharType="begin"/>
      </w:r>
      <w:r>
        <w:rPr>
          <w:color w:val="auto"/>
          <w:highlight w:val="none"/>
        </w:rPr>
        <w:instrText xml:space="preserve"> HYPERLINK \l "_Toc173258928" </w:instrText>
      </w:r>
      <w:r>
        <w:rPr>
          <w:color w:val="auto"/>
          <w:highlight w:val="none"/>
        </w:rPr>
        <w:fldChar w:fldCharType="separate"/>
      </w:r>
      <w:r>
        <w:rPr>
          <w:rStyle w:val="40"/>
          <w:rFonts w:hint="eastAsia"/>
          <w:color w:val="auto"/>
          <w:highlight w:val="none"/>
        </w:rPr>
        <w:t>第七章 质疑、投诉证明材料格式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_Toc173258928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93</w:t>
      </w:r>
      <w:r>
        <w:rPr>
          <w:rFonts w:hint="eastAsia"/>
          <w:color w:val="auto"/>
          <w:highlight w:val="none"/>
        </w:rPr>
        <w:fldChar w:fldCharType="end"/>
      </w:r>
      <w:r>
        <w:rPr>
          <w:rFonts w:hint="eastAsia"/>
          <w:color w:val="auto"/>
          <w:highlight w:val="none"/>
        </w:rPr>
        <w:fldChar w:fldCharType="end"/>
      </w:r>
    </w:p>
    <w:p w14:paraId="30AC7693">
      <w:pPr>
        <w:spacing w:line="320" w:lineRule="exact"/>
        <w:rPr>
          <w:rFonts w:ascii="宋体" w:hAnsi="宋体" w:cs="宋体"/>
          <w:color w:val="auto"/>
          <w:szCs w:val="20"/>
          <w:highlight w:val="none"/>
        </w:rPr>
        <w:sectPr>
          <w:footerReference r:id="rId6" w:type="default"/>
          <w:pgSz w:w="11906" w:h="16838"/>
          <w:pgMar w:top="1134" w:right="1134" w:bottom="1134" w:left="1134" w:header="720" w:footer="720" w:gutter="0"/>
          <w:pgNumType w:start="1"/>
          <w:cols w:space="720" w:num="1"/>
          <w:docGrid w:type="lines" w:linePitch="331" w:charSpace="0"/>
        </w:sectPr>
      </w:pPr>
      <w:r>
        <w:rPr>
          <w:rFonts w:hint="eastAsia" w:ascii="宋体" w:hAnsi="宋体" w:cs="宋体"/>
          <w:bCs/>
          <w:caps/>
          <w:color w:val="auto"/>
          <w:szCs w:val="21"/>
          <w:highlight w:val="none"/>
          <w:u w:val="single"/>
        </w:rPr>
        <w:fldChar w:fldCharType="end"/>
      </w:r>
    </w:p>
    <w:p w14:paraId="475D55C5">
      <w:pPr>
        <w:jc w:val="center"/>
        <w:outlineLvl w:val="0"/>
        <w:rPr>
          <w:rFonts w:ascii="宋体" w:hAnsi="宋体" w:cs="宋体"/>
          <w:b/>
          <w:color w:val="auto"/>
          <w:sz w:val="36"/>
          <w:szCs w:val="20"/>
          <w:highlight w:val="none"/>
        </w:rPr>
      </w:pPr>
      <w:bookmarkStart w:id="192" w:name="_GoBack"/>
      <w:bookmarkEnd w:id="192"/>
      <w:bookmarkStart w:id="3" w:name="_Toc173258899"/>
      <w:r>
        <w:rPr>
          <w:rFonts w:hint="eastAsia" w:ascii="宋体" w:hAnsi="宋体" w:cs="宋体"/>
          <w:b/>
          <w:color w:val="auto"/>
          <w:sz w:val="36"/>
          <w:szCs w:val="20"/>
          <w:highlight w:val="none"/>
        </w:rPr>
        <w:t>第一章  招标公告</w:t>
      </w:r>
      <w:bookmarkEnd w:id="2"/>
      <w:bookmarkEnd w:id="3"/>
    </w:p>
    <w:p w14:paraId="4A2D1EC4">
      <w:pPr>
        <w:jc w:val="center"/>
        <w:rPr>
          <w:rFonts w:ascii="宋体" w:hAnsi="宋体" w:cs="宋体"/>
          <w:b/>
          <w:color w:val="auto"/>
          <w:sz w:val="30"/>
          <w:szCs w:val="30"/>
          <w:highlight w:val="none"/>
        </w:rPr>
      </w:pPr>
      <w:r>
        <w:rPr>
          <w:rFonts w:hint="eastAsia" w:ascii="宋体" w:hAnsi="宋体" w:cs="宋体"/>
          <w:b/>
          <w:color w:val="auto"/>
          <w:sz w:val="30"/>
          <w:szCs w:val="30"/>
          <w:highlight w:val="none"/>
        </w:rPr>
        <w:t>广西机电设备招标有限公司关于南宁市第四人民医院安保服务采购项目（项目编号：</w:t>
      </w:r>
      <w:r>
        <w:rPr>
          <w:rFonts w:hint="eastAsia" w:ascii="宋体" w:hAnsi="宋体" w:cs="宋体"/>
          <w:b/>
          <w:color w:val="auto"/>
          <w:sz w:val="30"/>
          <w:szCs w:val="30"/>
          <w:highlight w:val="none"/>
          <w:lang w:eastAsia="zh-CN"/>
        </w:rPr>
        <w:t>NNZC2025-G3-990155-JDZB</w:t>
      </w:r>
      <w:r>
        <w:rPr>
          <w:rFonts w:hint="eastAsia" w:ascii="宋体" w:hAnsi="宋体" w:cs="宋体"/>
          <w:b/>
          <w:color w:val="auto"/>
          <w:sz w:val="30"/>
          <w:szCs w:val="30"/>
          <w:highlight w:val="none"/>
        </w:rPr>
        <w:t>）公开招标公告</w:t>
      </w:r>
    </w:p>
    <w:p w14:paraId="7A5F61CF">
      <w:pPr>
        <w:pBdr>
          <w:top w:val="single" w:color="auto" w:sz="4" w:space="1"/>
          <w:left w:val="single" w:color="auto" w:sz="4" w:space="4"/>
          <w:bottom w:val="single" w:color="auto" w:sz="4" w:space="1"/>
          <w:right w:val="single" w:color="auto" w:sz="4" w:space="4"/>
        </w:pBd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51DDCDBE">
      <w:pPr>
        <w:pBdr>
          <w:top w:val="single" w:color="auto" w:sz="4" w:space="1"/>
          <w:left w:val="single" w:color="auto" w:sz="4" w:space="4"/>
          <w:bottom w:val="single" w:color="auto" w:sz="4" w:space="1"/>
          <w:right w:val="single" w:color="auto" w:sz="4" w:space="4"/>
        </w:pBdr>
        <w:spacing w:line="380" w:lineRule="exact"/>
        <w:ind w:firstLine="525" w:firstLineChars="250"/>
        <w:rPr>
          <w:rFonts w:ascii="宋体" w:hAnsi="宋体" w:cs="宋体"/>
          <w:color w:val="auto"/>
          <w:szCs w:val="21"/>
          <w:highlight w:val="none"/>
          <w:u w:val="single"/>
        </w:rPr>
      </w:pPr>
      <w:r>
        <w:rPr>
          <w:rFonts w:hint="eastAsia" w:ascii="宋体" w:hAnsi="宋体" w:cs="宋体"/>
          <w:color w:val="auto"/>
          <w:szCs w:val="21"/>
          <w:highlight w:val="none"/>
          <w:u w:val="single"/>
        </w:rPr>
        <w:t>南宁市第四人民医院安保服务采购项目</w:t>
      </w:r>
      <w:r>
        <w:rPr>
          <w:rFonts w:hint="eastAsia" w:ascii="宋体" w:hAnsi="宋体" w:cs="宋体"/>
          <w:color w:val="auto"/>
          <w:szCs w:val="21"/>
          <w:highlight w:val="none"/>
        </w:rPr>
        <w:t>招标项目的潜在投标人应在</w:t>
      </w:r>
      <w:r>
        <w:rPr>
          <w:rFonts w:hint="eastAsia" w:ascii="宋体" w:hAnsi="宋体" w:cs="宋体"/>
          <w:color w:val="auto"/>
          <w:szCs w:val="21"/>
          <w:highlight w:val="none"/>
          <w:u w:val="single"/>
        </w:rPr>
        <w:t>广西政府采购云平台（</w:t>
      </w:r>
      <w:r>
        <w:rPr>
          <w:color w:val="auto"/>
          <w:highlight w:val="none"/>
        </w:rPr>
        <w:fldChar w:fldCharType="begin"/>
      </w:r>
      <w:r>
        <w:rPr>
          <w:color w:val="auto"/>
          <w:highlight w:val="none"/>
        </w:rPr>
        <w:instrText xml:space="preserve"> HYPERLINK "https://www.gcy.zfcg.gxzf.gov.cn）获取（下载）招标文件，并于2024年11月20日上午9时30" </w:instrText>
      </w:r>
      <w:r>
        <w:rPr>
          <w:color w:val="auto"/>
          <w:highlight w:val="none"/>
        </w:rPr>
        <w:fldChar w:fldCharType="separate"/>
      </w:r>
      <w:r>
        <w:rPr>
          <w:rStyle w:val="40"/>
          <w:rFonts w:hint="eastAsia" w:ascii="宋体" w:hAnsi="宋体" w:cs="宋体"/>
          <w:color w:val="auto"/>
          <w:szCs w:val="21"/>
          <w:highlight w:val="none"/>
        </w:rPr>
        <w:t>https://www.gcy.zfcg.gxzf.gov.cn）获取（下载）招标文件，并于2025年</w:t>
      </w:r>
      <w:r>
        <w:rPr>
          <w:rStyle w:val="40"/>
          <w:rFonts w:hint="eastAsia" w:ascii="宋体" w:hAnsi="宋体" w:cs="宋体"/>
          <w:color w:val="auto"/>
          <w:szCs w:val="21"/>
          <w:highlight w:val="none"/>
          <w:lang w:val="en-US" w:eastAsia="zh-CN"/>
        </w:rPr>
        <w:t>5</w:t>
      </w:r>
      <w:r>
        <w:rPr>
          <w:rStyle w:val="40"/>
          <w:rFonts w:hint="eastAsia" w:ascii="宋体" w:hAnsi="宋体" w:cs="宋体"/>
          <w:color w:val="auto"/>
          <w:szCs w:val="21"/>
          <w:highlight w:val="none"/>
        </w:rPr>
        <w:t>月</w:t>
      </w:r>
      <w:r>
        <w:rPr>
          <w:rStyle w:val="40"/>
          <w:rFonts w:hint="eastAsia" w:ascii="宋体" w:hAnsi="宋体" w:cs="宋体"/>
          <w:color w:val="auto"/>
          <w:szCs w:val="21"/>
          <w:highlight w:val="none"/>
          <w:lang w:val="en-US" w:eastAsia="zh-CN"/>
        </w:rPr>
        <w:t>13</w:t>
      </w:r>
      <w:r>
        <w:rPr>
          <w:rStyle w:val="40"/>
          <w:rFonts w:hint="eastAsia" w:ascii="宋体" w:hAnsi="宋体" w:cs="宋体"/>
          <w:color w:val="auto"/>
          <w:szCs w:val="21"/>
          <w:highlight w:val="none"/>
        </w:rPr>
        <w:t>日上午9时30</w:t>
      </w:r>
      <w:r>
        <w:rPr>
          <w:rStyle w:val="40"/>
          <w:rFonts w:hint="eastAsia" w:ascii="宋体" w:hAnsi="宋体" w:cs="宋体"/>
          <w:color w:val="auto"/>
          <w:szCs w:val="21"/>
          <w:highlight w:val="none"/>
        </w:rPr>
        <w:fldChar w:fldCharType="end"/>
      </w:r>
      <w:r>
        <w:rPr>
          <w:rFonts w:hint="eastAsia" w:ascii="宋体" w:hAnsi="宋体" w:cs="宋体"/>
          <w:color w:val="auto"/>
          <w:szCs w:val="21"/>
          <w:highlight w:val="none"/>
          <w:u w:val="single"/>
        </w:rPr>
        <w:t>分</w:t>
      </w:r>
      <w:r>
        <w:rPr>
          <w:rFonts w:hint="eastAsia" w:ascii="宋体" w:hAnsi="宋体" w:cs="宋体"/>
          <w:color w:val="auto"/>
          <w:szCs w:val="21"/>
          <w:highlight w:val="none"/>
        </w:rPr>
        <w:t>（北京时间）前递交（上传）投标文件。</w:t>
      </w:r>
    </w:p>
    <w:p w14:paraId="5DEC8CC3">
      <w:pPr>
        <w:spacing w:line="380" w:lineRule="exact"/>
        <w:rPr>
          <w:rFonts w:ascii="宋体" w:hAnsi="宋体" w:cs="宋体"/>
          <w:b/>
          <w:bCs/>
          <w:color w:val="auto"/>
          <w:szCs w:val="21"/>
          <w:highlight w:val="none"/>
        </w:rPr>
      </w:pPr>
      <w:bookmarkStart w:id="4" w:name="_Toc28359079"/>
      <w:bookmarkStart w:id="5" w:name="_Toc28359002"/>
      <w:bookmarkStart w:id="6" w:name="_Toc35393621"/>
      <w:bookmarkStart w:id="7" w:name="_Toc35393790"/>
      <w:bookmarkStart w:id="8" w:name="_Hlk24379207"/>
      <w:r>
        <w:rPr>
          <w:rFonts w:hint="eastAsia" w:ascii="宋体" w:hAnsi="宋体" w:cs="宋体"/>
          <w:b/>
          <w:bCs/>
          <w:color w:val="auto"/>
          <w:szCs w:val="21"/>
          <w:highlight w:val="none"/>
        </w:rPr>
        <w:t>一、项目基本情况</w:t>
      </w:r>
      <w:bookmarkEnd w:id="4"/>
      <w:bookmarkEnd w:id="5"/>
      <w:bookmarkEnd w:id="6"/>
      <w:bookmarkEnd w:id="7"/>
    </w:p>
    <w:p w14:paraId="12C5372E">
      <w:pPr>
        <w:spacing w:line="38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NNZC2025-G3-990155-JDZB</w:t>
      </w:r>
    </w:p>
    <w:p w14:paraId="1E175D7E">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项目名称：南宁市第四人民医院安保服务采购项目</w:t>
      </w:r>
    </w:p>
    <w:bookmarkEnd w:id="8"/>
    <w:p w14:paraId="71CA5B99">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预算金额（元）：2040</w:t>
      </w:r>
      <w:r>
        <w:rPr>
          <w:rFonts w:ascii="宋体" w:hAnsi="宋体" w:cs="宋体"/>
          <w:color w:val="auto"/>
          <w:szCs w:val="21"/>
          <w:highlight w:val="none"/>
        </w:rPr>
        <w:t>192</w:t>
      </w:r>
    </w:p>
    <w:p w14:paraId="4E51F854">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采购需求： </w:t>
      </w:r>
      <w:bookmarkStart w:id="9" w:name="_Toc35393622"/>
      <w:bookmarkStart w:id="10" w:name="_Toc35393791"/>
      <w:bookmarkStart w:id="11" w:name="_Toc28359003"/>
      <w:bookmarkStart w:id="12" w:name="_Toc28359080"/>
    </w:p>
    <w:p w14:paraId="08152B6F">
      <w:pPr>
        <w:spacing w:before="165" w:beforeLines="50"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标项名称：南宁市第四人民医院安保服务采购项目</w:t>
      </w:r>
    </w:p>
    <w:p w14:paraId="54F63C54">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数量：1</w:t>
      </w:r>
    </w:p>
    <w:p w14:paraId="71C87968">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预算金额（元）：2040</w:t>
      </w:r>
      <w:r>
        <w:rPr>
          <w:rFonts w:ascii="宋体" w:hAnsi="宋体" w:cs="宋体"/>
          <w:color w:val="auto"/>
          <w:szCs w:val="21"/>
          <w:highlight w:val="none"/>
        </w:rPr>
        <w:t>192</w:t>
      </w:r>
    </w:p>
    <w:p w14:paraId="7C4A2D2A">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简要规格描述或项目基本概况介绍、用途：南宁市第四人民医院安保服务采购项目1项，具体内容详见招标文件。</w:t>
      </w:r>
    </w:p>
    <w:p w14:paraId="09B90897">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最高限价（如有）：2040</w:t>
      </w:r>
      <w:r>
        <w:rPr>
          <w:rFonts w:ascii="宋体" w:hAnsi="宋体" w:cs="宋体"/>
          <w:color w:val="auto"/>
          <w:szCs w:val="21"/>
          <w:highlight w:val="none"/>
        </w:rPr>
        <w:t>192</w:t>
      </w:r>
    </w:p>
    <w:p w14:paraId="418BDC1F">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合同履约期限：自合同签订之日起一年（12个月）</w:t>
      </w:r>
      <w:r>
        <w:rPr>
          <w:rFonts w:hint="eastAsia" w:ascii="宋体" w:hAnsi="宋体" w:cs="宋体"/>
          <w:color w:val="auto"/>
          <w:szCs w:val="21"/>
          <w:highlight w:val="none"/>
          <w:lang w:eastAsia="zh-CN"/>
        </w:rPr>
        <w:t>。</w:t>
      </w:r>
      <w:r>
        <w:rPr>
          <w:rFonts w:hint="eastAsia" w:ascii="宋体" w:hAnsi="宋体" w:cs="Arial"/>
          <w:color w:val="auto"/>
          <w:szCs w:val="21"/>
          <w:highlight w:val="none"/>
          <w:lang w:bidi="ar"/>
        </w:rPr>
        <w:t>合同期满，经考核合格后，在政策条件允许下可续签下一年度合同，合同一年一签，最多续签2次，累计不超过3年。</w:t>
      </w:r>
    </w:p>
    <w:p w14:paraId="06DFEDCB">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本标项（否）接受联合体投标。</w:t>
      </w:r>
    </w:p>
    <w:p w14:paraId="7F7E64EC">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备注：采购计划号：NNZC[2025]814号</w:t>
      </w:r>
    </w:p>
    <w:p w14:paraId="78BC0568">
      <w:pPr>
        <w:spacing w:line="380" w:lineRule="exact"/>
        <w:ind w:firstLine="420" w:firstLineChars="200"/>
        <w:rPr>
          <w:rFonts w:ascii="宋体" w:hAnsi="宋体" w:cs="宋体"/>
          <w:color w:val="auto"/>
          <w:szCs w:val="21"/>
          <w:highlight w:val="none"/>
        </w:rPr>
      </w:pPr>
    </w:p>
    <w:p w14:paraId="5478D29F">
      <w:pPr>
        <w:spacing w:line="380" w:lineRule="exact"/>
        <w:rPr>
          <w:rFonts w:ascii="宋体" w:hAnsi="宋体" w:cs="宋体"/>
          <w:b/>
          <w:bCs/>
          <w:color w:val="auto"/>
          <w:szCs w:val="21"/>
          <w:highlight w:val="none"/>
        </w:rPr>
      </w:pPr>
      <w:r>
        <w:rPr>
          <w:rFonts w:hint="eastAsia" w:ascii="宋体" w:hAnsi="宋体" w:cs="宋体"/>
          <w:b/>
          <w:bCs/>
          <w:color w:val="auto"/>
          <w:szCs w:val="21"/>
          <w:highlight w:val="none"/>
        </w:rPr>
        <w:t>二、投标人的资格要求：</w:t>
      </w:r>
      <w:bookmarkEnd w:id="9"/>
      <w:bookmarkEnd w:id="10"/>
      <w:bookmarkEnd w:id="11"/>
      <w:bookmarkEnd w:id="12"/>
    </w:p>
    <w:p w14:paraId="32230FF2">
      <w:pPr>
        <w:spacing w:line="380" w:lineRule="exact"/>
        <w:ind w:firstLine="420" w:firstLineChars="200"/>
        <w:rPr>
          <w:rFonts w:ascii="宋体" w:hAnsi="宋体" w:cs="宋体"/>
          <w:color w:val="auto"/>
          <w:szCs w:val="21"/>
          <w:highlight w:val="none"/>
        </w:rPr>
      </w:pPr>
      <w:bookmarkStart w:id="13" w:name="_Toc28359081"/>
      <w:bookmarkStart w:id="14" w:name="_Toc28359004"/>
      <w:r>
        <w:rPr>
          <w:rFonts w:hint="eastAsia" w:ascii="宋体" w:hAnsi="宋体" w:cs="宋体"/>
          <w:color w:val="auto"/>
          <w:szCs w:val="21"/>
          <w:highlight w:val="none"/>
        </w:rPr>
        <w:t>1.满足《中华人民共和国政府采购法》第二十二条规定；</w:t>
      </w:r>
    </w:p>
    <w:p w14:paraId="33C8E4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w:t>
      </w:r>
    </w:p>
    <w:p w14:paraId="3A54189E">
      <w:pPr>
        <w:spacing w:line="360" w:lineRule="auto"/>
        <w:ind w:firstLine="420" w:firstLineChars="200"/>
        <w:rPr>
          <w:rFonts w:ascii="宋体" w:hAnsi="宋体" w:cs="宋体"/>
          <w:color w:val="auto"/>
          <w:szCs w:val="21"/>
          <w:highlight w:val="none"/>
        </w:rPr>
      </w:pPr>
      <w:bookmarkStart w:id="15" w:name="_Hlk194937405"/>
      <w:r>
        <w:rPr>
          <w:rFonts w:ascii="Segoe UI Emoji" w:hAnsi="Segoe UI Emoji" w:eastAsia="Segoe UI Emoji" w:cs="Segoe UI Emoji"/>
          <w:color w:val="auto"/>
          <w:szCs w:val="21"/>
          <w:highlight w:val="none"/>
          <w:lang w:bidi="ar"/>
        </w:rPr>
        <w:t>☑</w:t>
      </w:r>
      <w:bookmarkEnd w:id="15"/>
      <w:r>
        <w:rPr>
          <w:rFonts w:hint="eastAsia" w:ascii="宋体" w:hAnsi="宋体" w:cs="宋体"/>
          <w:color w:val="auto"/>
          <w:szCs w:val="21"/>
          <w:highlight w:val="none"/>
          <w:lang w:bidi="ar"/>
        </w:rPr>
        <w:t>专门面向中小企业采购的项目（供应商应为中小微企业、监狱企业、残疾人福利性单位)</w:t>
      </w:r>
    </w:p>
    <w:p w14:paraId="0EF0F2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w:t>
      </w:r>
      <w:r>
        <w:rPr>
          <w:rFonts w:hint="eastAsia" w:ascii="宋体" w:hAnsi="宋体" w:cs="宋体"/>
          <w:bCs/>
          <w:color w:val="auto"/>
          <w:szCs w:val="21"/>
          <w:highlight w:val="none"/>
          <w:lang w:bidi="ar"/>
        </w:rPr>
        <w:t>非专门面向中小企业采购的项目</w:t>
      </w:r>
    </w:p>
    <w:p w14:paraId="1101A25D">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3.本项目的特定资格要求：具有公安机关颁发的有效的《保安服务许可证》。</w:t>
      </w:r>
    </w:p>
    <w:p w14:paraId="64D522C3">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4.本项目的特定条件：无</w:t>
      </w:r>
    </w:p>
    <w:p w14:paraId="13229ED8">
      <w:pPr>
        <w:snapToGrid w:val="0"/>
        <w:spacing w:line="380" w:lineRule="exact"/>
        <w:ind w:firstLine="420"/>
        <w:jc w:val="left"/>
        <w:rPr>
          <w:rFonts w:ascii="宋体" w:hAnsi="宋体" w:cs="宋体"/>
          <w:color w:val="auto"/>
          <w:szCs w:val="21"/>
          <w:highlight w:val="none"/>
        </w:rPr>
      </w:pPr>
      <w:r>
        <w:rPr>
          <w:rFonts w:hint="eastAsia" w:ascii="宋体" w:hAnsi="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9F779E8">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3D74A269">
      <w:pPr>
        <w:spacing w:line="380" w:lineRule="exact"/>
        <w:rPr>
          <w:rFonts w:ascii="宋体" w:hAnsi="宋体" w:cs="宋体"/>
          <w:b/>
          <w:bCs/>
          <w:color w:val="auto"/>
          <w:szCs w:val="21"/>
          <w:highlight w:val="none"/>
        </w:rPr>
      </w:pPr>
      <w:bookmarkStart w:id="16" w:name="_Toc35393792"/>
      <w:bookmarkStart w:id="17" w:name="_Toc35393623"/>
      <w:r>
        <w:rPr>
          <w:rFonts w:hint="eastAsia" w:ascii="宋体" w:hAnsi="宋体" w:cs="宋体"/>
          <w:b/>
          <w:bCs/>
          <w:color w:val="auto"/>
          <w:szCs w:val="21"/>
          <w:highlight w:val="none"/>
        </w:rPr>
        <w:t>三、获取招标文件</w:t>
      </w:r>
      <w:bookmarkEnd w:id="13"/>
      <w:bookmarkEnd w:id="14"/>
      <w:bookmarkEnd w:id="16"/>
      <w:bookmarkEnd w:id="17"/>
    </w:p>
    <w:p w14:paraId="422BAE98">
      <w:pPr>
        <w:snapToGrid w:val="0"/>
        <w:spacing w:line="380" w:lineRule="exact"/>
        <w:ind w:firstLine="420" w:firstLineChars="200"/>
        <w:rPr>
          <w:rFonts w:ascii="宋体" w:hAnsi="宋体" w:cs="宋体"/>
          <w:color w:val="auto"/>
          <w:szCs w:val="21"/>
          <w:highlight w:val="none"/>
        </w:rPr>
      </w:pPr>
      <w:bookmarkStart w:id="18" w:name="_Toc28359082"/>
      <w:bookmarkStart w:id="19" w:name="_Toc28359005"/>
      <w:bookmarkStart w:id="20" w:name="_Toc35393624"/>
      <w:bookmarkStart w:id="21" w:name="_Toc35393793"/>
      <w:r>
        <w:rPr>
          <w:rFonts w:hint="eastAsia" w:ascii="宋体" w:hAnsi="宋体" w:cs="宋体"/>
          <w:color w:val="auto"/>
          <w:szCs w:val="21"/>
          <w:highlight w:val="none"/>
        </w:rPr>
        <w:t>时间：自公告发布之日起至投标截止时间止。</w:t>
      </w:r>
    </w:p>
    <w:p w14:paraId="5F4D2862">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地点：广西政府采购云平台（https://www.gcy.zfcg.gxzf.gov.cn/）</w:t>
      </w:r>
    </w:p>
    <w:p w14:paraId="0ED25D0A">
      <w:pPr>
        <w:spacing w:line="38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方式：网上下载。本项目不提供纸质文件，潜在供应商需在广西政府采购云平台（https://www.gcy.zfcg.gxzf.gov.cn/）-进入“项目采购”应用，在获取采购文件菜单中选择项目，获取招标文件。电子投标文件制作需要基于广西政府采购云平台获取的招标文件编制，通过其他方式获取招标文件的，将有可能导致供应商无法在广西政府采购云平台编制及上传投标文件。</w:t>
      </w:r>
    </w:p>
    <w:p w14:paraId="53383417">
      <w:pPr>
        <w:snapToGrid w:val="0"/>
        <w:spacing w:line="380" w:lineRule="exact"/>
        <w:ind w:firstLine="472" w:firstLineChars="225"/>
        <w:rPr>
          <w:rFonts w:ascii="宋体" w:hAnsi="宋体" w:cs="宋体"/>
          <w:color w:val="auto"/>
          <w:szCs w:val="21"/>
          <w:highlight w:val="none"/>
        </w:rPr>
      </w:pPr>
      <w:r>
        <w:rPr>
          <w:rFonts w:hint="eastAsia" w:ascii="宋体" w:hAnsi="宋体" w:cs="宋体"/>
          <w:color w:val="auto"/>
          <w:szCs w:val="21"/>
          <w:highlight w:val="none"/>
        </w:rPr>
        <w:t>售价：0元。</w:t>
      </w:r>
    </w:p>
    <w:p w14:paraId="26A24023">
      <w:pPr>
        <w:spacing w:line="380" w:lineRule="exact"/>
        <w:rPr>
          <w:rFonts w:ascii="宋体" w:hAnsi="宋体" w:cs="宋体"/>
          <w:b/>
          <w:bCs/>
          <w:color w:val="auto"/>
          <w:szCs w:val="21"/>
          <w:highlight w:val="none"/>
        </w:rPr>
      </w:pPr>
      <w:r>
        <w:rPr>
          <w:rFonts w:hint="eastAsia" w:ascii="宋体" w:hAnsi="宋体" w:cs="宋体"/>
          <w:b/>
          <w:bCs/>
          <w:color w:val="auto"/>
          <w:szCs w:val="21"/>
          <w:highlight w:val="none"/>
        </w:rPr>
        <w:t>四、提交投标文件</w:t>
      </w:r>
      <w:bookmarkEnd w:id="18"/>
      <w:bookmarkEnd w:id="19"/>
      <w:r>
        <w:rPr>
          <w:rFonts w:hint="eastAsia" w:ascii="宋体" w:hAnsi="宋体" w:cs="宋体"/>
          <w:b/>
          <w:bCs/>
          <w:color w:val="auto"/>
          <w:szCs w:val="21"/>
          <w:highlight w:val="none"/>
        </w:rPr>
        <w:t>截止时间、开标时间和地点</w:t>
      </w:r>
      <w:bookmarkEnd w:id="20"/>
      <w:bookmarkEnd w:id="21"/>
    </w:p>
    <w:p w14:paraId="1DEA92E8">
      <w:pPr>
        <w:spacing w:line="38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1.提交投标文件截止时间和开标时间：2025年</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13</w:t>
      </w:r>
      <w:r>
        <w:rPr>
          <w:rFonts w:hint="eastAsia" w:ascii="宋体" w:hAnsi="宋体" w:cs="宋体"/>
          <w:bCs/>
          <w:color w:val="auto"/>
          <w:szCs w:val="21"/>
          <w:highlight w:val="none"/>
        </w:rPr>
        <w:t>日上午9时30分（北京时间）</w:t>
      </w:r>
    </w:p>
    <w:p w14:paraId="4178ACE0">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2.投标和开标地点：</w:t>
      </w:r>
    </w:p>
    <w:p w14:paraId="19EDEFAD">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投标地点：广西政府采购云平台（https://www.gcy.zfcg.gxzf.gov.cn/）</w:t>
      </w:r>
    </w:p>
    <w:p w14:paraId="56A1E870">
      <w:pPr>
        <w:snapToGri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开标地点：广西政府采购云平台电子开标大厅</w:t>
      </w:r>
    </w:p>
    <w:p w14:paraId="2FB2E4BA">
      <w:pPr>
        <w:spacing w:line="380" w:lineRule="exact"/>
        <w:rPr>
          <w:rFonts w:ascii="宋体" w:hAnsi="宋体" w:cs="宋体"/>
          <w:b/>
          <w:bCs/>
          <w:color w:val="auto"/>
          <w:szCs w:val="21"/>
          <w:highlight w:val="none"/>
        </w:rPr>
      </w:pPr>
      <w:bookmarkStart w:id="22" w:name="_Toc28359084"/>
      <w:bookmarkStart w:id="23" w:name="_Toc28359007"/>
      <w:bookmarkStart w:id="24" w:name="_Toc35393794"/>
      <w:bookmarkStart w:id="25" w:name="_Toc35393625"/>
      <w:r>
        <w:rPr>
          <w:rFonts w:hint="eastAsia" w:ascii="宋体" w:hAnsi="宋体" w:cs="宋体"/>
          <w:b/>
          <w:bCs/>
          <w:color w:val="auto"/>
          <w:szCs w:val="21"/>
          <w:highlight w:val="none"/>
        </w:rPr>
        <w:t>五、公告期限</w:t>
      </w:r>
      <w:bookmarkEnd w:id="22"/>
      <w:bookmarkEnd w:id="23"/>
      <w:bookmarkEnd w:id="24"/>
      <w:bookmarkEnd w:id="25"/>
    </w:p>
    <w:p w14:paraId="485F9622">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78CC5F9D">
      <w:pPr>
        <w:spacing w:line="380" w:lineRule="exact"/>
        <w:rPr>
          <w:rFonts w:ascii="宋体" w:hAnsi="宋体" w:cs="宋体"/>
          <w:b/>
          <w:bCs/>
          <w:color w:val="auto"/>
          <w:szCs w:val="21"/>
          <w:highlight w:val="none"/>
        </w:rPr>
      </w:pPr>
      <w:bookmarkStart w:id="26" w:name="_Toc35393795"/>
      <w:bookmarkStart w:id="27" w:name="_Toc35393626"/>
      <w:r>
        <w:rPr>
          <w:rFonts w:hint="eastAsia" w:ascii="宋体" w:hAnsi="宋体" w:cs="宋体"/>
          <w:b/>
          <w:bCs/>
          <w:color w:val="auto"/>
          <w:szCs w:val="21"/>
          <w:highlight w:val="none"/>
        </w:rPr>
        <w:t>六、其他补充事宜</w:t>
      </w:r>
      <w:bookmarkEnd w:id="26"/>
      <w:bookmarkEnd w:id="27"/>
    </w:p>
    <w:p w14:paraId="668B91D7">
      <w:pPr>
        <w:spacing w:line="38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1.投标保证金：本项目不收取投标保证金</w:t>
      </w:r>
    </w:p>
    <w:p w14:paraId="07B10D2F">
      <w:pPr>
        <w:spacing w:line="38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2.采购意向公开链接：</w:t>
      </w:r>
    </w:p>
    <w:p w14:paraId="104667F1">
      <w:pPr>
        <w:spacing w:line="38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https://zfcg.gxzf.gov.cn/site/detail?parentId=66601&amp;articleId=7xyroEvqIfeRyNMDqdPWkQ==</w:t>
      </w:r>
    </w:p>
    <w:p w14:paraId="20F87D76">
      <w:pPr>
        <w:spacing w:line="38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w:t>
      </w:r>
      <w:bookmarkStart w:id="28" w:name="_Hlk37429595"/>
      <w:r>
        <w:rPr>
          <w:rFonts w:hint="eastAsia" w:ascii="宋体" w:hAnsi="宋体" w:cs="宋体"/>
          <w:color w:val="auto"/>
          <w:kern w:val="0"/>
          <w:szCs w:val="21"/>
          <w:highlight w:val="none"/>
        </w:rPr>
        <w:t>网上查询地址</w:t>
      </w:r>
      <w:bookmarkEnd w:id="28"/>
      <w:bookmarkStart w:id="29" w:name="PO_3000001867_PM023"/>
      <w:bookmarkStart w:id="30" w:name="_Hlk37429674"/>
    </w:p>
    <w:p w14:paraId="0B8D73EE">
      <w:pPr>
        <w:spacing w:line="38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中国政府采购网（http://www.ccgp.gov.cn）,广西壮族自治区政府采购网（http://zfcg.gxzf.gov.cn）, 全国公共资源交易平台（广西·南宁）http://ggzy.jgswj.gxzf.gov.cn/nnggzy/</w:t>
      </w:r>
    </w:p>
    <w:p w14:paraId="20BDF63F">
      <w:pPr>
        <w:spacing w:line="380" w:lineRule="exact"/>
        <w:ind w:firstLine="315" w:firstLineChars="150"/>
        <w:rPr>
          <w:rFonts w:ascii="宋体" w:hAnsi="宋体" w:cs="宋体"/>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kern w:val="0"/>
          <w:szCs w:val="21"/>
          <w:highlight w:val="none"/>
        </w:rPr>
        <w:t>本项目需要落实的政府采购政策：</w:t>
      </w:r>
    </w:p>
    <w:p w14:paraId="39F6726F">
      <w:pPr>
        <w:spacing w:line="38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3186AC24">
      <w:pPr>
        <w:spacing w:line="38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0EAF5292">
      <w:pPr>
        <w:spacing w:line="38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7FF50E12">
      <w:pPr>
        <w:spacing w:line="38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48F48A66">
      <w:pPr>
        <w:spacing w:line="38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bookmarkEnd w:id="29"/>
      <w:bookmarkEnd w:id="30"/>
    </w:p>
    <w:p w14:paraId="0DCD966A">
      <w:pPr>
        <w:spacing w:line="36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5.投标人投标注意事项</w:t>
      </w:r>
    </w:p>
    <w:p w14:paraId="29D32042">
      <w:pPr>
        <w:spacing w:line="36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本项目为全流程电子化采购项目，通过广西政府采购云平台（https://www.gcy.zfcg.gxzf.gov.cn/）实行在线电子投标，投标人应按照本项目招标文件和广西政府采购云平台的要求编制、加密后在投标截止时间前通过网络上传至广西政府采购云平台（加密的电子投标文件是指后缀名为“jmbs”的文件），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p>
    <w:p w14:paraId="0D6C334A">
      <w:pPr>
        <w:spacing w:line="36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0F0D8DCD">
      <w:pPr>
        <w:spacing w:line="36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（3）CA证书在线解密：投标人投标时，需凭制作投标文件时用来加密的有效数字证书（CA认证）登录广西政府采购云平台电子开标大厅现场按规定时间对加密的投标文件进行解密，否则后果自负。</w:t>
      </w:r>
    </w:p>
    <w:p w14:paraId="731427C7">
      <w:pPr>
        <w:spacing w:line="38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0A37891A">
      <w:pPr>
        <w:spacing w:line="380" w:lineRule="exact"/>
        <w:rPr>
          <w:rFonts w:ascii="宋体" w:hAnsi="宋体" w:cs="宋体"/>
          <w:b/>
          <w:bCs/>
          <w:color w:val="auto"/>
          <w:szCs w:val="21"/>
          <w:highlight w:val="none"/>
        </w:rPr>
      </w:pPr>
      <w:bookmarkStart w:id="31" w:name="_Toc35393796"/>
      <w:bookmarkStart w:id="32" w:name="_Toc28359008"/>
      <w:bookmarkStart w:id="33" w:name="_Toc35393627"/>
      <w:bookmarkStart w:id="34" w:name="_Toc28359085"/>
      <w:r>
        <w:rPr>
          <w:rFonts w:hint="eastAsia" w:ascii="宋体" w:hAnsi="宋体" w:cs="宋体"/>
          <w:b/>
          <w:bCs/>
          <w:color w:val="auto"/>
          <w:szCs w:val="21"/>
          <w:highlight w:val="none"/>
        </w:rPr>
        <w:t>七、对本次招标提出询问，请按以下方式联系。</w:t>
      </w:r>
      <w:bookmarkEnd w:id="31"/>
      <w:bookmarkEnd w:id="32"/>
      <w:bookmarkEnd w:id="33"/>
      <w:bookmarkEnd w:id="34"/>
    </w:p>
    <w:p w14:paraId="7E71B9FD">
      <w:pPr>
        <w:spacing w:line="380" w:lineRule="exact"/>
        <w:ind w:firstLine="420"/>
        <w:jc w:val="left"/>
        <w:rPr>
          <w:rFonts w:ascii="宋体" w:hAnsi="宋体" w:cs="宋体"/>
          <w:color w:val="auto"/>
          <w:szCs w:val="21"/>
          <w:highlight w:val="none"/>
        </w:rPr>
      </w:pPr>
      <w:r>
        <w:rPr>
          <w:rFonts w:hint="eastAsia" w:ascii="宋体" w:hAnsi="宋体" w:cs="宋体"/>
          <w:color w:val="auto"/>
          <w:szCs w:val="21"/>
          <w:highlight w:val="none"/>
        </w:rPr>
        <w:t>1.采购人信息</w:t>
      </w:r>
    </w:p>
    <w:p w14:paraId="1FC77EC5">
      <w:pPr>
        <w:spacing w:line="380" w:lineRule="exact"/>
        <w:ind w:firstLine="420"/>
        <w:jc w:val="left"/>
        <w:rPr>
          <w:rFonts w:ascii="宋体" w:hAnsi="宋体" w:cs="宋体"/>
          <w:color w:val="auto"/>
          <w:szCs w:val="21"/>
          <w:highlight w:val="none"/>
        </w:rPr>
      </w:pPr>
      <w:r>
        <w:rPr>
          <w:rFonts w:hint="eastAsia" w:ascii="宋体" w:hAnsi="宋体" w:cs="宋体"/>
          <w:color w:val="auto"/>
          <w:szCs w:val="21"/>
          <w:highlight w:val="none"/>
        </w:rPr>
        <w:t>名 称：南宁市第四人民医院</w:t>
      </w:r>
    </w:p>
    <w:p w14:paraId="4EBC6701">
      <w:pPr>
        <w:spacing w:line="380" w:lineRule="exact"/>
        <w:ind w:firstLine="420"/>
        <w:jc w:val="left"/>
        <w:rPr>
          <w:rFonts w:ascii="宋体" w:hAnsi="宋体" w:cs="宋体"/>
          <w:color w:val="auto"/>
          <w:szCs w:val="21"/>
          <w:highlight w:val="none"/>
        </w:rPr>
      </w:pPr>
      <w:r>
        <w:rPr>
          <w:rFonts w:hint="eastAsia" w:ascii="宋体" w:hAnsi="宋体" w:cs="宋体"/>
          <w:color w:val="auto"/>
          <w:szCs w:val="21"/>
          <w:highlight w:val="none"/>
        </w:rPr>
        <w:t>地 址：南宁市兴宁区长堽路二里1号</w:t>
      </w:r>
    </w:p>
    <w:p w14:paraId="14687BB4">
      <w:pPr>
        <w:spacing w:line="380" w:lineRule="exact"/>
        <w:ind w:firstLine="420"/>
        <w:jc w:val="left"/>
        <w:rPr>
          <w:rFonts w:ascii="宋体" w:hAnsi="宋体" w:cs="宋体"/>
          <w:color w:val="auto"/>
          <w:szCs w:val="21"/>
          <w:highlight w:val="none"/>
        </w:rPr>
      </w:pPr>
      <w:r>
        <w:rPr>
          <w:rFonts w:hint="eastAsia" w:ascii="宋体" w:hAnsi="宋体" w:cs="宋体"/>
          <w:color w:val="auto"/>
          <w:szCs w:val="21"/>
          <w:highlight w:val="none"/>
        </w:rPr>
        <w:t>项目联系人：李旭华</w:t>
      </w:r>
    </w:p>
    <w:p w14:paraId="2A11ECFF">
      <w:pPr>
        <w:spacing w:line="380" w:lineRule="exact"/>
        <w:ind w:firstLine="420"/>
        <w:jc w:val="left"/>
        <w:rPr>
          <w:rFonts w:ascii="宋体" w:hAnsi="宋体" w:cs="宋体"/>
          <w:color w:val="auto"/>
          <w:szCs w:val="21"/>
          <w:highlight w:val="none"/>
        </w:rPr>
      </w:pPr>
      <w:r>
        <w:rPr>
          <w:rFonts w:hint="eastAsia" w:ascii="宋体" w:hAnsi="宋体" w:cs="宋体"/>
          <w:color w:val="auto"/>
          <w:szCs w:val="21"/>
          <w:highlight w:val="none"/>
        </w:rPr>
        <w:t>联系电话：0771-5668230</w:t>
      </w:r>
    </w:p>
    <w:p w14:paraId="555D4333">
      <w:pPr>
        <w:spacing w:line="380" w:lineRule="exact"/>
        <w:ind w:firstLine="420"/>
        <w:jc w:val="left"/>
        <w:rPr>
          <w:rFonts w:ascii="宋体" w:hAnsi="宋体" w:cs="宋体"/>
          <w:color w:val="auto"/>
          <w:szCs w:val="21"/>
          <w:highlight w:val="none"/>
        </w:rPr>
      </w:pPr>
      <w:r>
        <w:rPr>
          <w:rFonts w:hint="eastAsia" w:ascii="宋体" w:hAnsi="宋体" w:cs="宋体"/>
          <w:color w:val="auto"/>
          <w:szCs w:val="21"/>
          <w:highlight w:val="none"/>
        </w:rPr>
        <w:t>2.采购代理机构信息</w:t>
      </w:r>
    </w:p>
    <w:p w14:paraId="2E09208A">
      <w:pPr>
        <w:spacing w:line="380" w:lineRule="exact"/>
        <w:ind w:firstLine="420"/>
        <w:jc w:val="left"/>
        <w:rPr>
          <w:rFonts w:ascii="宋体" w:hAnsi="宋体" w:cs="宋体"/>
          <w:color w:val="auto"/>
          <w:szCs w:val="21"/>
          <w:highlight w:val="none"/>
        </w:rPr>
      </w:pPr>
      <w:r>
        <w:rPr>
          <w:rFonts w:hint="eastAsia" w:ascii="宋体" w:hAnsi="宋体" w:cs="宋体"/>
          <w:color w:val="auto"/>
          <w:szCs w:val="21"/>
          <w:highlight w:val="none"/>
        </w:rPr>
        <w:t>名 称：广西机电设备招标有限公司</w:t>
      </w:r>
    </w:p>
    <w:p w14:paraId="04F853F8">
      <w:pPr>
        <w:spacing w:line="380" w:lineRule="exact"/>
        <w:ind w:firstLine="420"/>
        <w:jc w:val="left"/>
        <w:rPr>
          <w:rFonts w:ascii="宋体" w:hAnsi="宋体" w:cs="宋体"/>
          <w:color w:val="auto"/>
          <w:szCs w:val="21"/>
          <w:highlight w:val="none"/>
        </w:rPr>
      </w:pPr>
      <w:r>
        <w:rPr>
          <w:rFonts w:hint="eastAsia" w:ascii="宋体" w:hAnsi="宋体" w:cs="宋体"/>
          <w:color w:val="auto"/>
          <w:szCs w:val="21"/>
          <w:highlight w:val="none"/>
        </w:rPr>
        <w:t>地　址：广西南宁市金湖路63号金源CBD现代城7层</w:t>
      </w:r>
    </w:p>
    <w:p w14:paraId="4CE0E227">
      <w:pPr>
        <w:spacing w:line="380" w:lineRule="exact"/>
        <w:ind w:firstLine="420"/>
        <w:jc w:val="left"/>
        <w:rPr>
          <w:rFonts w:ascii="宋体" w:hAnsi="宋体" w:cs="宋体"/>
          <w:color w:val="auto"/>
          <w:szCs w:val="21"/>
          <w:highlight w:val="none"/>
        </w:rPr>
      </w:pPr>
      <w:r>
        <w:rPr>
          <w:rFonts w:hint="eastAsia" w:ascii="宋体" w:hAnsi="宋体" w:cs="宋体"/>
          <w:color w:val="auto"/>
          <w:szCs w:val="21"/>
          <w:highlight w:val="none"/>
        </w:rPr>
        <w:t>联系电话：0771-2808981</w:t>
      </w:r>
    </w:p>
    <w:p w14:paraId="5CBFB50C">
      <w:pPr>
        <w:spacing w:line="380" w:lineRule="exact"/>
        <w:ind w:firstLine="420"/>
        <w:jc w:val="left"/>
        <w:rPr>
          <w:rFonts w:ascii="宋体" w:hAnsi="宋体" w:cs="宋体"/>
          <w:color w:val="auto"/>
          <w:szCs w:val="21"/>
          <w:highlight w:val="none"/>
        </w:rPr>
      </w:pPr>
      <w:r>
        <w:rPr>
          <w:rFonts w:hint="eastAsia" w:ascii="宋体" w:hAnsi="宋体" w:cs="宋体"/>
          <w:color w:val="auto"/>
          <w:szCs w:val="21"/>
          <w:highlight w:val="none"/>
        </w:rPr>
        <w:t>3.项目联系方式</w:t>
      </w:r>
    </w:p>
    <w:p w14:paraId="780E58BA">
      <w:pPr>
        <w:spacing w:line="380" w:lineRule="exact"/>
        <w:ind w:firstLine="420"/>
        <w:jc w:val="left"/>
        <w:rPr>
          <w:rFonts w:ascii="宋体" w:hAnsi="宋体" w:cs="宋体"/>
          <w:color w:val="auto"/>
          <w:szCs w:val="21"/>
          <w:highlight w:val="none"/>
        </w:rPr>
      </w:pPr>
      <w:r>
        <w:rPr>
          <w:rFonts w:hint="eastAsia" w:ascii="宋体" w:hAnsi="宋体" w:cs="宋体"/>
          <w:color w:val="auto"/>
          <w:szCs w:val="21"/>
          <w:highlight w:val="none"/>
        </w:rPr>
        <w:t>项目联系人：周蓉、彭瑶、梅莹</w:t>
      </w:r>
    </w:p>
    <w:p w14:paraId="1112789B">
      <w:pPr>
        <w:spacing w:line="380" w:lineRule="exact"/>
        <w:ind w:firstLine="420"/>
        <w:jc w:val="left"/>
        <w:rPr>
          <w:rFonts w:ascii="宋体" w:hAnsi="宋体" w:cs="宋体"/>
          <w:color w:val="auto"/>
          <w:szCs w:val="21"/>
          <w:highlight w:val="none"/>
        </w:rPr>
      </w:pPr>
      <w:r>
        <w:rPr>
          <w:rFonts w:hint="eastAsia" w:ascii="宋体" w:hAnsi="宋体" w:cs="宋体"/>
          <w:color w:val="auto"/>
          <w:szCs w:val="21"/>
          <w:highlight w:val="none"/>
        </w:rPr>
        <w:t>电话：0771-2808981</w:t>
      </w:r>
    </w:p>
    <w:p w14:paraId="1CB6ADC3">
      <w:pPr>
        <w:spacing w:line="380" w:lineRule="exact"/>
        <w:jc w:val="left"/>
        <w:rPr>
          <w:rFonts w:ascii="宋体" w:hAnsi="宋体" w:cs="宋体"/>
          <w:color w:val="auto"/>
          <w:szCs w:val="21"/>
          <w:highlight w:val="none"/>
        </w:rPr>
      </w:pPr>
    </w:p>
    <w:p w14:paraId="4C395CC2">
      <w:pPr>
        <w:spacing w:line="380" w:lineRule="exact"/>
        <w:ind w:firstLine="420" w:firstLineChars="200"/>
        <w:jc w:val="left"/>
        <w:rPr>
          <w:rFonts w:ascii="宋体" w:hAnsi="宋体" w:cs="宋体"/>
          <w:color w:val="auto"/>
          <w:szCs w:val="21"/>
          <w:highlight w:val="none"/>
        </w:rPr>
      </w:pPr>
    </w:p>
    <w:p w14:paraId="054242BE">
      <w:pPr>
        <w:spacing w:line="380" w:lineRule="exact"/>
        <w:ind w:firstLine="420" w:firstLineChars="200"/>
        <w:jc w:val="left"/>
        <w:rPr>
          <w:rFonts w:ascii="宋体" w:hAnsi="宋体" w:cs="宋体"/>
          <w:color w:val="auto"/>
          <w:szCs w:val="21"/>
          <w:highlight w:val="none"/>
        </w:rPr>
      </w:pPr>
    </w:p>
    <w:p w14:paraId="271603C6">
      <w:pPr>
        <w:spacing w:line="380" w:lineRule="exact"/>
        <w:ind w:firstLine="210" w:firstLineChars="100"/>
        <w:jc w:val="right"/>
        <w:rPr>
          <w:rFonts w:ascii="宋体" w:hAnsi="宋体" w:cs="宋体"/>
          <w:color w:val="auto"/>
          <w:szCs w:val="21"/>
          <w:highlight w:val="none"/>
        </w:rPr>
      </w:pPr>
      <w:r>
        <w:rPr>
          <w:rFonts w:hint="eastAsia" w:ascii="宋体" w:hAnsi="宋体" w:cs="宋体"/>
          <w:color w:val="auto"/>
          <w:szCs w:val="21"/>
          <w:highlight w:val="none"/>
        </w:rPr>
        <w:t>广西机电设备招标有限公司</w:t>
      </w:r>
    </w:p>
    <w:p w14:paraId="29D1E8B5">
      <w:pPr>
        <w:spacing w:line="380" w:lineRule="exact"/>
        <w:ind w:firstLine="210" w:firstLineChars="100"/>
        <w:jc w:val="right"/>
        <w:rPr>
          <w:rFonts w:ascii="宋体" w:hAnsi="宋体" w:cs="宋体"/>
          <w:color w:val="auto"/>
          <w:szCs w:val="21"/>
          <w:highlight w:val="none"/>
        </w:rPr>
      </w:pP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日</w:t>
      </w:r>
    </w:p>
    <w:p w14:paraId="39E9163E">
      <w:pPr>
        <w:snapToGrid w:val="0"/>
        <w:spacing w:line="360" w:lineRule="auto"/>
        <w:ind w:firstLine="420"/>
        <w:rPr>
          <w:rFonts w:ascii="宋体" w:hAnsi="宋体" w:cs="宋体"/>
          <w:color w:val="auto"/>
          <w:sz w:val="24"/>
          <w:highlight w:val="none"/>
          <w:lang w:val="zh-CN"/>
        </w:rPr>
        <w:sectPr>
          <w:footerReference r:id="rId7" w:type="default"/>
          <w:pgSz w:w="11906" w:h="16838"/>
          <w:pgMar w:top="1134" w:right="1134" w:bottom="1134" w:left="1134" w:header="720" w:footer="720" w:gutter="0"/>
          <w:pgNumType w:start="1"/>
          <w:cols w:space="720" w:num="1"/>
          <w:docGrid w:type="lines" w:linePitch="331" w:charSpace="0"/>
        </w:sectPr>
      </w:pPr>
    </w:p>
    <w:p w14:paraId="1F52990E">
      <w:pPr>
        <w:jc w:val="center"/>
        <w:outlineLvl w:val="0"/>
        <w:rPr>
          <w:rFonts w:ascii="宋体" w:hAnsi="宋体" w:cs="宋体"/>
          <w:b/>
          <w:color w:val="auto"/>
          <w:sz w:val="36"/>
          <w:szCs w:val="20"/>
          <w:highlight w:val="none"/>
        </w:rPr>
      </w:pPr>
      <w:bookmarkStart w:id="35" w:name="_Toc173258900"/>
      <w:r>
        <w:rPr>
          <w:rFonts w:hint="eastAsia" w:ascii="宋体" w:hAnsi="宋体" w:cs="宋体"/>
          <w:b/>
          <w:color w:val="auto"/>
          <w:sz w:val="36"/>
          <w:szCs w:val="20"/>
          <w:highlight w:val="none"/>
        </w:rPr>
        <w:t xml:space="preserve">第二章  </w:t>
      </w:r>
      <w:bookmarkEnd w:id="0"/>
      <w:r>
        <w:rPr>
          <w:rFonts w:hint="eastAsia" w:ascii="宋体" w:hAnsi="宋体" w:cs="宋体"/>
          <w:b/>
          <w:color w:val="auto"/>
          <w:sz w:val="36"/>
          <w:szCs w:val="20"/>
          <w:highlight w:val="none"/>
        </w:rPr>
        <w:t>采购需求</w:t>
      </w:r>
      <w:bookmarkEnd w:id="35"/>
    </w:p>
    <w:p w14:paraId="7BFDA75A">
      <w:pPr>
        <w:adjustRightInd w:val="0"/>
        <w:spacing w:line="340" w:lineRule="exact"/>
        <w:rPr>
          <w:rFonts w:ascii="宋体" w:hAnsi="宋体" w:cs="宋体"/>
          <w:b/>
          <w:color w:val="auto"/>
          <w:szCs w:val="21"/>
          <w:highlight w:val="none"/>
        </w:rPr>
      </w:pPr>
    </w:p>
    <w:p w14:paraId="59AE7A7C">
      <w:pPr>
        <w:adjustRightInd w:val="0"/>
        <w:spacing w:line="400" w:lineRule="exact"/>
        <w:rPr>
          <w:rFonts w:ascii="宋体" w:hAnsi="宋体" w:cs="宋体"/>
          <w:b/>
          <w:color w:val="auto"/>
          <w:szCs w:val="21"/>
          <w:highlight w:val="none"/>
        </w:rPr>
      </w:pPr>
      <w:r>
        <w:rPr>
          <w:rFonts w:hint="eastAsia" w:ascii="宋体" w:hAnsi="宋体" w:cs="宋体"/>
          <w:b/>
          <w:color w:val="auto"/>
          <w:szCs w:val="21"/>
          <w:highlight w:val="none"/>
        </w:rPr>
        <w:t>说明：</w:t>
      </w:r>
    </w:p>
    <w:p w14:paraId="4E3099D6">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1.为落实政府采购政策需满足的要求</w:t>
      </w:r>
    </w:p>
    <w:p w14:paraId="74EE2681">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（1）本招标文件所称</w:t>
      </w:r>
      <w:r>
        <w:rPr>
          <w:rFonts w:ascii="宋体" w:hAnsi="宋体" w:cs="宋体"/>
          <w:color w:val="auto"/>
          <w:szCs w:val="21"/>
          <w:highlight w:val="none"/>
        </w:rPr>
        <w:t>中小</w:t>
      </w:r>
      <w:r>
        <w:rPr>
          <w:rFonts w:hint="eastAsia" w:ascii="宋体" w:hAnsi="宋体" w:cs="宋体"/>
          <w:color w:val="auto"/>
          <w:szCs w:val="21"/>
          <w:highlight w:val="none"/>
        </w:rPr>
        <w:t>企业必须符合《政府采购促进中小企业发展管理办法》（财库〔2020〕46号）的规定。</w:t>
      </w:r>
    </w:p>
    <w:p w14:paraId="13952E77">
      <w:pPr>
        <w:spacing w:line="40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电子公章），</w:t>
      </w:r>
      <w:r>
        <w:rPr>
          <w:rFonts w:hint="eastAsia" w:ascii="宋体" w:hAnsi="宋体" w:cs="宋体"/>
          <w:b/>
          <w:bCs/>
          <w:color w:val="auto"/>
          <w:szCs w:val="21"/>
          <w:highlight w:val="none"/>
        </w:rPr>
        <w:t>否则投标文件作无效处理</w:t>
      </w:r>
      <w:r>
        <w:rPr>
          <w:rFonts w:hint="eastAsia" w:ascii="宋体" w:hAnsi="宋体" w:cs="宋体"/>
          <w:color w:val="auto"/>
          <w:szCs w:val="21"/>
          <w:highlight w:val="none"/>
        </w:rPr>
        <w:t>。如本项目包含的货物属于品目清单内非标注“★”的产品时，应优先采购，具体详见“第四章 评标方法及评标标准”。</w:t>
      </w:r>
    </w:p>
    <w:p w14:paraId="2E3F012D">
      <w:pPr>
        <w:spacing w:line="40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根据《关于调整网络安全专用产品安全管理有关事项的公告》（2023年1号）规定，本服务项目中伴随的货物包含《网络关键设备和网络安全专用产品目录》的网络安全专用产品，供应商在投标文件中应主动列明供货范围中属于网络安全专用产品的投标产品，并</w:t>
      </w:r>
      <w:r>
        <w:rPr>
          <w:rFonts w:hint="eastAsia" w:ascii="宋体" w:hAnsi="宋体" w:cs="宋体"/>
          <w:b/>
          <w:color w:val="auto"/>
          <w:szCs w:val="21"/>
          <w:highlight w:val="none"/>
        </w:rPr>
        <w:t>在投标文件（商务及技术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按无效投标处理</w:t>
      </w:r>
      <w:r>
        <w:rPr>
          <w:rFonts w:hint="eastAsia" w:ascii="宋体" w:hAnsi="宋体" w:cs="宋体"/>
          <w:color w:val="auto"/>
          <w:szCs w:val="21"/>
          <w:highlight w:val="none"/>
        </w:rPr>
        <w:t>。如属于《网络关键设备和网络安全专用产品目录》中“二、网络安全专用产品”内“产品类别”中的所描述的产品，但不属于所列“产品描述”情形的，应提供相应的说明及证明材料。</w:t>
      </w:r>
    </w:p>
    <w:p w14:paraId="3ED22404">
      <w:pPr>
        <w:spacing w:line="40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p>
    <w:p w14:paraId="582A3E56">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3.不需要投标人对采购需求响应为具体数值的，此采购需求的数值后将以◆号标注。</w:t>
      </w:r>
    </w:p>
    <w:p w14:paraId="1722E98B">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4.如投标人投标产品存在侵犯他人的知识产权或者专利成果行为的，应承担相应法律责任。</w:t>
      </w:r>
    </w:p>
    <w:p w14:paraId="64750871">
      <w:pPr>
        <w:spacing w:line="400" w:lineRule="exact"/>
        <w:ind w:firstLine="420" w:firstLineChars="200"/>
        <w:jc w:val="left"/>
        <w:rPr>
          <w:rFonts w:ascii="宋体" w:hAnsi="宋体" w:cs="宋体"/>
          <w:b/>
          <w:color w:val="auto"/>
          <w:szCs w:val="21"/>
          <w:highlight w:val="none"/>
          <w:u w:val="single"/>
        </w:rPr>
      </w:pPr>
      <w:r>
        <w:rPr>
          <w:rFonts w:hint="eastAsia" w:ascii="宋体" w:hAnsi="宋体" w:cs="宋体"/>
          <w:color w:val="auto"/>
          <w:szCs w:val="21"/>
          <w:highlight w:val="none"/>
        </w:rPr>
        <w:t>5.</w:t>
      </w:r>
      <w:r>
        <w:rPr>
          <w:rFonts w:hint="eastAsia" w:ascii="宋体" w:hAnsi="宋体" w:cs="宋体"/>
          <w:b/>
          <w:color w:val="auto"/>
          <w:szCs w:val="21"/>
          <w:highlight w:val="none"/>
          <w:u w:val="single"/>
        </w:rPr>
        <w:t>评标委员会认为投标人的报价明显低于其他通过符合性审查投标人的报价，有可能影响其服务或产品质量或者不能诚信履约的，应当要求其在评标现场合理的时间内提供书面说明，必要时提交相关证明材料；投标人不能证明其报价合理性的，评标委员会应当将其作为无效投标处理。</w:t>
      </w:r>
    </w:p>
    <w:p w14:paraId="6178C979">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6.本项目中小企业划分标准所属行业名称（行业名称及划分见本章其他附件2）：</w:t>
      </w:r>
      <w:r>
        <w:rPr>
          <w:rFonts w:hint="eastAsia" w:ascii="宋体" w:hAnsi="宋体" w:cs="宋体"/>
          <w:b/>
          <w:bCs/>
          <w:color w:val="auto"/>
          <w:szCs w:val="21"/>
          <w:highlight w:val="none"/>
          <w:u w:val="single"/>
        </w:rPr>
        <w:t>租赁和商务服务业</w:t>
      </w:r>
      <w:r>
        <w:rPr>
          <w:rFonts w:hint="eastAsia" w:ascii="宋体" w:hAnsi="宋体" w:cs="宋体"/>
          <w:color w:val="auto"/>
          <w:szCs w:val="21"/>
          <w:highlight w:val="none"/>
        </w:rPr>
        <w:t>。</w:t>
      </w:r>
    </w:p>
    <w:p w14:paraId="428617B5">
      <w:pPr>
        <w:spacing w:line="400" w:lineRule="exact"/>
        <w:ind w:firstLine="420" w:firstLineChars="200"/>
        <w:jc w:val="left"/>
        <w:rPr>
          <w:rFonts w:ascii="宋体" w:hAnsi="宋体" w:cs="宋体"/>
          <w:color w:val="auto"/>
          <w:szCs w:val="21"/>
          <w:highlight w:val="none"/>
        </w:rPr>
      </w:pPr>
    </w:p>
    <w:p w14:paraId="3C582ECF">
      <w:pPr>
        <w:spacing w:line="400" w:lineRule="exact"/>
        <w:ind w:firstLine="420" w:firstLineChars="200"/>
        <w:jc w:val="left"/>
        <w:rPr>
          <w:rFonts w:ascii="宋体" w:hAnsi="宋体" w:cs="宋体"/>
          <w:color w:val="auto"/>
          <w:szCs w:val="21"/>
          <w:highlight w:val="none"/>
        </w:rPr>
      </w:pPr>
    </w:p>
    <w:p w14:paraId="2132A651">
      <w:pPr>
        <w:spacing w:line="400" w:lineRule="exact"/>
        <w:ind w:firstLine="420" w:firstLineChars="200"/>
        <w:jc w:val="left"/>
        <w:rPr>
          <w:rFonts w:ascii="宋体" w:hAnsi="宋体" w:cs="宋体"/>
          <w:color w:val="auto"/>
          <w:szCs w:val="21"/>
          <w:highlight w:val="none"/>
        </w:rPr>
      </w:pPr>
    </w:p>
    <w:p w14:paraId="291C7BC3">
      <w:pPr>
        <w:spacing w:line="400" w:lineRule="exact"/>
        <w:ind w:firstLine="420" w:firstLineChars="200"/>
        <w:jc w:val="left"/>
        <w:rPr>
          <w:rFonts w:ascii="宋体" w:hAnsi="宋体" w:cs="宋体"/>
          <w:color w:val="auto"/>
          <w:szCs w:val="21"/>
          <w:highlight w:val="none"/>
        </w:rPr>
      </w:pPr>
    </w:p>
    <w:p w14:paraId="5686CEDF">
      <w:pPr>
        <w:spacing w:line="400" w:lineRule="exact"/>
        <w:jc w:val="left"/>
        <w:rPr>
          <w:rFonts w:ascii="宋体" w:hAnsi="宋体" w:cs="宋体"/>
          <w:color w:val="auto"/>
          <w:szCs w:val="21"/>
          <w:highlight w:val="none"/>
        </w:rPr>
      </w:pPr>
      <w:r>
        <w:rPr>
          <w:rFonts w:ascii="宋体" w:hAnsi="宋体" w:cs="宋体"/>
          <w:color w:val="auto"/>
          <w:szCs w:val="21"/>
          <w:highlight w:val="none"/>
        </w:rPr>
        <w:br w:type="page"/>
      </w:r>
    </w:p>
    <w:tbl>
      <w:tblPr>
        <w:tblStyle w:val="35"/>
        <w:tblW w:w="101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7"/>
        <w:gridCol w:w="1060"/>
        <w:gridCol w:w="507"/>
        <w:gridCol w:w="558"/>
        <w:gridCol w:w="6537"/>
        <w:gridCol w:w="986"/>
      </w:tblGrid>
      <w:tr w14:paraId="46FF7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65" w:type="dxa"/>
            <w:gridSpan w:val="6"/>
            <w:tcBorders>
              <w:top w:val="single" w:color="auto" w:sz="4" w:space="0"/>
              <w:left w:val="single" w:color="auto" w:sz="4" w:space="0"/>
              <w:right w:val="single" w:color="auto" w:sz="4" w:space="0"/>
            </w:tcBorders>
            <w:vAlign w:val="center"/>
          </w:tcPr>
          <w:p w14:paraId="19B3D2C6">
            <w:pPr>
              <w:keepNext w:val="0"/>
              <w:keepLines w:val="0"/>
              <w:suppressLineNumbers w:val="0"/>
              <w:snapToGrid w:val="0"/>
              <w:spacing w:before="0" w:beforeAutospacing="0" w:after="0" w:afterAutospacing="0" w:line="340" w:lineRule="exact"/>
              <w:ind w:left="0" w:right="0" w:firstLine="482" w:firstLineChars="200"/>
              <w:jc w:val="center"/>
              <w:rPr>
                <w:rFonts w:hint="default" w:ascii="宋体" w:hAnsi="宋体" w:cs="宋体"/>
                <w:color w:val="auto"/>
                <w:sz w:val="24"/>
                <w:highlight w:val="none"/>
              </w:rPr>
            </w:pPr>
            <w:bookmarkStart w:id="36" w:name="_Toc532545044"/>
            <w:r>
              <w:rPr>
                <w:rFonts w:hint="eastAsia" w:ascii="宋体" w:hAnsi="宋体" w:cs="宋体"/>
                <w:b/>
                <w:bCs/>
                <w:color w:val="auto"/>
                <w:sz w:val="24"/>
                <w:highlight w:val="none"/>
              </w:rPr>
              <w:t>服务需求一览表</w:t>
            </w:r>
          </w:p>
        </w:tc>
      </w:tr>
      <w:tr w14:paraId="586CD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7" w:type="dxa"/>
            <w:tcBorders>
              <w:top w:val="single" w:color="auto" w:sz="4" w:space="0"/>
              <w:left w:val="single" w:color="auto" w:sz="4" w:space="0"/>
              <w:bottom w:val="single" w:color="auto" w:sz="4" w:space="0"/>
              <w:right w:val="single" w:color="auto" w:sz="4" w:space="0"/>
            </w:tcBorders>
            <w:vAlign w:val="center"/>
          </w:tcPr>
          <w:p w14:paraId="077F587A">
            <w:pPr>
              <w:keepNext w:val="0"/>
              <w:keepLines w:val="0"/>
              <w:suppressLineNumbers w:val="0"/>
              <w:adjustRightInd w:val="0"/>
              <w:snapToGrid w:val="0"/>
              <w:spacing w:before="0" w:beforeAutospacing="0" w:after="0" w:afterAutospacing="0" w:line="34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序号</w:t>
            </w:r>
          </w:p>
        </w:tc>
        <w:tc>
          <w:tcPr>
            <w:tcW w:w="1060" w:type="dxa"/>
            <w:tcBorders>
              <w:top w:val="single" w:color="auto" w:sz="4" w:space="0"/>
              <w:left w:val="single" w:color="auto" w:sz="4" w:space="0"/>
              <w:bottom w:val="single" w:color="auto" w:sz="4" w:space="0"/>
              <w:right w:val="single" w:color="auto" w:sz="4" w:space="0"/>
            </w:tcBorders>
            <w:vAlign w:val="center"/>
          </w:tcPr>
          <w:p w14:paraId="410952EE">
            <w:pPr>
              <w:keepNext w:val="0"/>
              <w:keepLines w:val="0"/>
              <w:suppressLineNumbers w:val="0"/>
              <w:adjustRightInd w:val="0"/>
              <w:snapToGrid w:val="0"/>
              <w:spacing w:before="0" w:beforeAutospacing="0" w:after="0" w:afterAutospacing="0" w:line="34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采购服务名称</w:t>
            </w:r>
          </w:p>
        </w:tc>
        <w:tc>
          <w:tcPr>
            <w:tcW w:w="507" w:type="dxa"/>
            <w:tcBorders>
              <w:top w:val="single" w:color="auto" w:sz="4" w:space="0"/>
              <w:left w:val="single" w:color="auto" w:sz="4" w:space="0"/>
              <w:bottom w:val="single" w:color="auto" w:sz="4" w:space="0"/>
              <w:right w:val="single" w:color="auto" w:sz="4" w:space="0"/>
            </w:tcBorders>
            <w:vAlign w:val="center"/>
          </w:tcPr>
          <w:p w14:paraId="28748EA3">
            <w:pPr>
              <w:keepNext w:val="0"/>
              <w:keepLines w:val="0"/>
              <w:suppressLineNumbers w:val="0"/>
              <w:adjustRightInd w:val="0"/>
              <w:snapToGrid w:val="0"/>
              <w:spacing w:before="0" w:beforeAutospacing="0" w:after="0" w:afterAutospacing="0" w:line="34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数量</w:t>
            </w:r>
          </w:p>
        </w:tc>
        <w:tc>
          <w:tcPr>
            <w:tcW w:w="558" w:type="dxa"/>
            <w:tcBorders>
              <w:top w:val="single" w:color="auto" w:sz="4" w:space="0"/>
              <w:left w:val="single" w:color="auto" w:sz="4" w:space="0"/>
              <w:bottom w:val="single" w:color="auto" w:sz="4" w:space="0"/>
              <w:right w:val="single" w:color="auto" w:sz="4" w:space="0"/>
            </w:tcBorders>
            <w:vAlign w:val="center"/>
          </w:tcPr>
          <w:p w14:paraId="0FDFDFB9">
            <w:pPr>
              <w:keepNext w:val="0"/>
              <w:keepLines w:val="0"/>
              <w:suppressLineNumbers w:val="0"/>
              <w:adjustRightInd w:val="0"/>
              <w:snapToGrid w:val="0"/>
              <w:spacing w:before="0" w:beforeAutospacing="0" w:after="0" w:afterAutospacing="0" w:line="34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单位</w:t>
            </w:r>
          </w:p>
        </w:tc>
        <w:tc>
          <w:tcPr>
            <w:tcW w:w="6537" w:type="dxa"/>
            <w:tcBorders>
              <w:top w:val="single" w:color="auto" w:sz="4" w:space="0"/>
              <w:left w:val="single" w:color="auto" w:sz="4" w:space="0"/>
              <w:bottom w:val="single" w:color="auto" w:sz="4" w:space="0"/>
              <w:right w:val="single" w:color="auto" w:sz="4" w:space="0"/>
            </w:tcBorders>
            <w:vAlign w:val="center"/>
          </w:tcPr>
          <w:p w14:paraId="15982479">
            <w:pPr>
              <w:keepNext w:val="0"/>
              <w:keepLines w:val="0"/>
              <w:suppressLineNumbers w:val="0"/>
              <w:adjustRightInd w:val="0"/>
              <w:snapToGrid w:val="0"/>
              <w:spacing w:before="0" w:beforeAutospacing="0" w:after="0" w:afterAutospacing="0" w:line="34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技术服务要求</w:t>
            </w:r>
          </w:p>
        </w:tc>
        <w:tc>
          <w:tcPr>
            <w:tcW w:w="986" w:type="dxa"/>
            <w:tcBorders>
              <w:top w:val="single" w:color="auto" w:sz="4" w:space="0"/>
              <w:left w:val="single" w:color="auto" w:sz="4" w:space="0"/>
              <w:bottom w:val="single" w:color="auto" w:sz="4" w:space="0"/>
              <w:right w:val="single" w:color="auto" w:sz="4" w:space="0"/>
            </w:tcBorders>
            <w:vAlign w:val="center"/>
          </w:tcPr>
          <w:p w14:paraId="7871960F">
            <w:pPr>
              <w:keepNext w:val="0"/>
              <w:keepLines w:val="0"/>
              <w:suppressLineNumbers w:val="0"/>
              <w:adjustRightInd w:val="0"/>
              <w:snapToGrid w:val="0"/>
              <w:spacing w:before="0" w:beforeAutospacing="0" w:after="0" w:afterAutospacing="0" w:line="34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分项预算合价（元）</w:t>
            </w:r>
          </w:p>
        </w:tc>
      </w:tr>
      <w:tr w14:paraId="7560C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0" w:hRule="atLeast"/>
          <w:jc w:val="center"/>
        </w:trPr>
        <w:tc>
          <w:tcPr>
            <w:tcW w:w="517" w:type="dxa"/>
            <w:tcBorders>
              <w:top w:val="single" w:color="auto" w:sz="4" w:space="0"/>
              <w:left w:val="single" w:color="auto" w:sz="4" w:space="0"/>
              <w:right w:val="single" w:color="auto" w:sz="4" w:space="0"/>
            </w:tcBorders>
            <w:vAlign w:val="center"/>
          </w:tcPr>
          <w:p w14:paraId="371735C1">
            <w:pPr>
              <w:keepNext w:val="0"/>
              <w:keepLines w:val="0"/>
              <w:suppressLineNumbers w:val="0"/>
              <w:adjustRightInd w:val="0"/>
              <w:snapToGrid w:val="0"/>
              <w:spacing w:before="0" w:beforeAutospacing="0" w:after="0" w:afterAutospacing="0" w:line="340" w:lineRule="exact"/>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1060" w:type="dxa"/>
            <w:tcBorders>
              <w:top w:val="single" w:color="auto" w:sz="4" w:space="0"/>
              <w:left w:val="single" w:color="auto" w:sz="4" w:space="0"/>
              <w:bottom w:val="single" w:color="auto" w:sz="4" w:space="0"/>
              <w:right w:val="single" w:color="auto" w:sz="4" w:space="0"/>
            </w:tcBorders>
            <w:vAlign w:val="center"/>
          </w:tcPr>
          <w:p w14:paraId="0EC60278">
            <w:pPr>
              <w:pStyle w:val="18"/>
              <w:keepNext w:val="0"/>
              <w:keepLines w:val="0"/>
              <w:suppressLineNumbers w:val="0"/>
              <w:adjustRightInd w:val="0"/>
              <w:snapToGrid w:val="0"/>
              <w:spacing w:before="0" w:beforeAutospacing="0" w:after="0" w:afterAutospacing="0" w:line="340" w:lineRule="exact"/>
              <w:ind w:left="0" w:right="0"/>
              <w:jc w:val="center"/>
              <w:rPr>
                <w:rFonts w:hint="default" w:hAnsi="宋体" w:cs="宋体"/>
                <w:bCs/>
                <w:caps/>
                <w:color w:val="auto"/>
                <w:sz w:val="24"/>
                <w:szCs w:val="24"/>
                <w:highlight w:val="none"/>
              </w:rPr>
            </w:pPr>
            <w:r>
              <w:rPr>
                <w:rFonts w:hint="eastAsia" w:hAnsi="宋体" w:cs="宋体"/>
                <w:bCs/>
                <w:caps/>
                <w:color w:val="auto"/>
                <w:sz w:val="24"/>
                <w:szCs w:val="24"/>
                <w:highlight w:val="none"/>
              </w:rPr>
              <w:t>南宁市第四人民医院安保服务采购项目</w:t>
            </w:r>
          </w:p>
        </w:tc>
        <w:tc>
          <w:tcPr>
            <w:tcW w:w="507" w:type="dxa"/>
            <w:tcBorders>
              <w:top w:val="single" w:color="auto" w:sz="4" w:space="0"/>
              <w:left w:val="single" w:color="auto" w:sz="4" w:space="0"/>
              <w:right w:val="single" w:color="auto" w:sz="4" w:space="0"/>
            </w:tcBorders>
            <w:vAlign w:val="center"/>
          </w:tcPr>
          <w:p w14:paraId="2A8B6B61">
            <w:pPr>
              <w:pStyle w:val="18"/>
              <w:keepNext w:val="0"/>
              <w:keepLines w:val="0"/>
              <w:suppressLineNumbers w:val="0"/>
              <w:adjustRightInd w:val="0"/>
              <w:snapToGrid w:val="0"/>
              <w:spacing w:before="0" w:beforeAutospacing="0" w:after="0" w:afterAutospacing="0" w:line="340" w:lineRule="exact"/>
              <w:ind w:left="0" w:right="0"/>
              <w:jc w:val="center"/>
              <w:rPr>
                <w:rFonts w:hint="default" w:hAnsi="宋体" w:cs="宋体"/>
                <w:color w:val="auto"/>
                <w:sz w:val="24"/>
                <w:szCs w:val="24"/>
                <w:highlight w:val="none"/>
              </w:rPr>
            </w:pPr>
            <w:r>
              <w:rPr>
                <w:rFonts w:hint="eastAsia" w:hAnsi="宋体" w:cs="宋体"/>
                <w:color w:val="auto"/>
                <w:sz w:val="24"/>
                <w:szCs w:val="24"/>
                <w:highlight w:val="none"/>
              </w:rPr>
              <w:t>1</w:t>
            </w:r>
          </w:p>
        </w:tc>
        <w:tc>
          <w:tcPr>
            <w:tcW w:w="558" w:type="dxa"/>
            <w:tcBorders>
              <w:top w:val="single" w:color="auto" w:sz="4" w:space="0"/>
              <w:left w:val="single" w:color="auto" w:sz="4" w:space="0"/>
              <w:right w:val="single" w:color="auto" w:sz="4" w:space="0"/>
            </w:tcBorders>
            <w:vAlign w:val="center"/>
          </w:tcPr>
          <w:p w14:paraId="5FB44507">
            <w:pPr>
              <w:pStyle w:val="18"/>
              <w:keepNext w:val="0"/>
              <w:keepLines w:val="0"/>
              <w:suppressLineNumbers w:val="0"/>
              <w:adjustRightInd w:val="0"/>
              <w:snapToGrid w:val="0"/>
              <w:spacing w:before="0" w:beforeAutospacing="0" w:after="0" w:afterAutospacing="0" w:line="340" w:lineRule="exact"/>
              <w:ind w:left="0" w:right="0"/>
              <w:jc w:val="center"/>
              <w:rPr>
                <w:rFonts w:hint="default" w:hAnsi="宋体" w:cs="宋体"/>
                <w:color w:val="auto"/>
                <w:sz w:val="24"/>
                <w:szCs w:val="24"/>
                <w:highlight w:val="none"/>
              </w:rPr>
            </w:pPr>
            <w:r>
              <w:rPr>
                <w:rFonts w:hint="eastAsia" w:hAnsi="宋体" w:cs="宋体"/>
                <w:color w:val="auto"/>
                <w:sz w:val="24"/>
                <w:szCs w:val="24"/>
                <w:highlight w:val="none"/>
              </w:rPr>
              <w:t>项</w:t>
            </w:r>
          </w:p>
        </w:tc>
        <w:tc>
          <w:tcPr>
            <w:tcW w:w="6537" w:type="dxa"/>
            <w:tcBorders>
              <w:top w:val="single" w:color="auto" w:sz="4" w:space="0"/>
              <w:left w:val="single" w:color="auto" w:sz="4" w:space="0"/>
              <w:bottom w:val="single" w:color="auto" w:sz="4" w:space="0"/>
              <w:right w:val="single" w:color="auto" w:sz="4" w:space="0"/>
            </w:tcBorders>
            <w:vAlign w:val="center"/>
          </w:tcPr>
          <w:p w14:paraId="39A5F6FF">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left"/>
              <w:rPr>
                <w:rFonts w:hint="default" w:ascii="宋体" w:hAnsi="宋体" w:cs="宋体"/>
                <w:bCs/>
                <w:color w:val="auto"/>
                <w:szCs w:val="21"/>
                <w:highlight w:val="none"/>
              </w:rPr>
            </w:pPr>
            <w:r>
              <w:rPr>
                <w:rFonts w:hint="eastAsia" w:ascii="宋体" w:hAnsi="宋体" w:cs="宋体"/>
                <w:b/>
                <w:bCs/>
                <w:color w:val="auto"/>
                <w:kern w:val="0"/>
                <w:szCs w:val="21"/>
                <w:highlight w:val="none"/>
                <w:lang w:bidi="ar"/>
              </w:rPr>
              <w:t>一、服务范围：</w:t>
            </w:r>
            <w:r>
              <w:rPr>
                <w:rFonts w:hint="eastAsia" w:ascii="宋体" w:hAnsi="宋体" w:cs="宋体"/>
                <w:color w:val="auto"/>
                <w:kern w:val="0"/>
                <w:szCs w:val="21"/>
                <w:highlight w:val="none"/>
                <w:lang w:bidi="ar"/>
              </w:rPr>
              <w:t>南宁市第四人民医院</w:t>
            </w:r>
            <w:r>
              <w:rPr>
                <w:rFonts w:hint="eastAsia" w:ascii="宋体" w:hAnsi="宋体" w:cs="宋体"/>
                <w:bCs/>
                <w:color w:val="auto"/>
                <w:kern w:val="0"/>
                <w:szCs w:val="21"/>
                <w:highlight w:val="none"/>
                <w:lang w:bidi="ar"/>
              </w:rPr>
              <w:t>安保管理</w:t>
            </w:r>
          </w:p>
          <w:p w14:paraId="72D3B11D">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left"/>
              <w:rPr>
                <w:rFonts w:hint="default" w:ascii="宋体" w:hAnsi="宋体" w:cs="宋体"/>
                <w:bCs/>
                <w:color w:val="auto"/>
                <w:szCs w:val="21"/>
                <w:highlight w:val="none"/>
              </w:rPr>
            </w:pPr>
            <w:r>
              <w:rPr>
                <w:rFonts w:hint="eastAsia" w:ascii="宋体" w:hAnsi="宋体" w:cs="宋体"/>
                <w:b/>
                <w:bCs/>
                <w:color w:val="auto"/>
                <w:kern w:val="0"/>
                <w:szCs w:val="21"/>
                <w:highlight w:val="none"/>
                <w:lang w:bidi="ar"/>
              </w:rPr>
              <w:t>二、服务期限：</w:t>
            </w:r>
            <w:r>
              <w:rPr>
                <w:rFonts w:hint="eastAsia" w:ascii="宋体" w:hAnsi="宋体" w:cs="宋体"/>
                <w:bCs/>
                <w:color w:val="auto"/>
                <w:kern w:val="0"/>
                <w:szCs w:val="21"/>
                <w:highlight w:val="none"/>
                <w:lang w:bidi="ar"/>
              </w:rPr>
              <w:t>一年（12个月）</w:t>
            </w:r>
          </w:p>
          <w:p w14:paraId="514622F4">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left"/>
              <w:rPr>
                <w:rFonts w:hint="default" w:ascii="宋体" w:hAnsi="宋体" w:cs="宋体"/>
                <w:b/>
                <w:bCs/>
                <w:color w:val="auto"/>
                <w:szCs w:val="21"/>
                <w:highlight w:val="none"/>
              </w:rPr>
            </w:pPr>
            <w:r>
              <w:rPr>
                <w:rFonts w:hint="eastAsia" w:ascii="宋体" w:hAnsi="宋体" w:cs="宋体"/>
                <w:b/>
                <w:bCs/>
                <w:color w:val="auto"/>
                <w:kern w:val="0"/>
                <w:szCs w:val="21"/>
                <w:highlight w:val="none"/>
                <w:lang w:bidi="ar"/>
              </w:rPr>
              <w:t>三、工作职责</w:t>
            </w:r>
          </w:p>
          <w:p w14:paraId="141848EC">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1.认真履行职责，坚守岗位，值班有纪录；</w:t>
            </w:r>
          </w:p>
          <w:p w14:paraId="5EBBB959">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2.按规定交接班，不迟到、不早退、不脱岗、不在岗上睡觉，不玩手机；</w:t>
            </w:r>
          </w:p>
          <w:p w14:paraId="180B4B81">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3.严格管理医院大门秩序，严格执行车辆进出制度。没有指令不许擅自起杆放行车辆。</w:t>
            </w:r>
          </w:p>
          <w:p w14:paraId="0FC71B68">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4.严格院内秩序，禁止在院内摆卖摊点和推销产品；</w:t>
            </w:r>
          </w:p>
          <w:p w14:paraId="67160832">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5.端正服务态度，做到严格管理，服务到位，有礼有节；</w:t>
            </w:r>
          </w:p>
          <w:p w14:paraId="2857936F">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6.完成医院警务室日常工作。</w:t>
            </w:r>
          </w:p>
          <w:p w14:paraId="4BE7147F">
            <w:pPr>
              <w:keepNext w:val="0"/>
              <w:keepLines w:val="0"/>
              <w:widowControl/>
              <w:suppressLineNumbers w:val="0"/>
              <w:autoSpaceDN w:val="0"/>
              <w:spacing w:before="0" w:beforeAutospacing="0" w:after="0" w:afterAutospacing="0" w:line="340" w:lineRule="exact"/>
              <w:ind w:left="0" w:right="0"/>
              <w:jc w:val="left"/>
              <w:rPr>
                <w:rFonts w:hint="default" w:ascii="宋体" w:hAnsi="宋体" w:cs="宋体"/>
                <w:b/>
                <w:bCs/>
                <w:color w:val="auto"/>
                <w:szCs w:val="21"/>
                <w:highlight w:val="none"/>
              </w:rPr>
            </w:pPr>
            <w:r>
              <w:rPr>
                <w:rFonts w:hint="eastAsia" w:ascii="宋体" w:hAnsi="宋体" w:cs="宋体"/>
                <w:b/>
                <w:bCs/>
                <w:color w:val="auto"/>
                <w:kern w:val="0"/>
                <w:szCs w:val="21"/>
                <w:highlight w:val="none"/>
                <w:lang w:bidi="ar"/>
              </w:rPr>
              <w:t>四、管理项目</w:t>
            </w:r>
          </w:p>
          <w:p w14:paraId="6812CD5A">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南宁市第四人民医院大门、住院病区、门诊、治疗区、办公区、停车场等公共区域安保管理服务。</w:t>
            </w:r>
          </w:p>
          <w:p w14:paraId="7822AC25">
            <w:pPr>
              <w:keepNext w:val="0"/>
              <w:keepLines w:val="0"/>
              <w:widowControl/>
              <w:suppressLineNumbers w:val="0"/>
              <w:autoSpaceDN w:val="0"/>
              <w:spacing w:before="0" w:beforeAutospacing="0" w:after="0" w:afterAutospacing="0" w:line="340" w:lineRule="exact"/>
              <w:ind w:left="0" w:right="0"/>
              <w:jc w:val="left"/>
              <w:rPr>
                <w:rFonts w:hint="default" w:ascii="宋体" w:hAnsi="宋体" w:cs="宋体"/>
                <w:b/>
                <w:bCs/>
                <w:color w:val="auto"/>
                <w:szCs w:val="21"/>
                <w:highlight w:val="none"/>
              </w:rPr>
            </w:pPr>
            <w:r>
              <w:rPr>
                <w:rFonts w:hint="eastAsia" w:ascii="宋体" w:hAnsi="宋体" w:cs="宋体"/>
                <w:b/>
                <w:bCs/>
                <w:color w:val="auto"/>
                <w:kern w:val="0"/>
                <w:szCs w:val="21"/>
                <w:highlight w:val="none"/>
                <w:lang w:bidi="ar"/>
              </w:rPr>
              <w:t>五、服务内容</w:t>
            </w:r>
          </w:p>
          <w:p w14:paraId="31AB3E73">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1.车辆进出、停放秩序管理；</w:t>
            </w:r>
          </w:p>
          <w:p w14:paraId="6DE89DB6">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2.人员物品进出管理服务；</w:t>
            </w:r>
          </w:p>
          <w:p w14:paraId="7D3B116A">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3.维护大门和院内公共治安秩序，包括门岗执勤、巡逻、监控、消防、电梯；</w:t>
            </w:r>
          </w:p>
          <w:p w14:paraId="5A90DA4A">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4.车辆行使与停放秩序的管理服务；</w:t>
            </w:r>
          </w:p>
          <w:p w14:paraId="7DA7EE57">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5.院内流动治安管理；</w:t>
            </w:r>
          </w:p>
          <w:p w14:paraId="71C793B0">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6.协助配合保卫部门和公安机关处理院内的一切与治安、消防有关的事件，交通行使秩序、停泊管理等；</w:t>
            </w:r>
          </w:p>
          <w:p w14:paraId="6B9A736F">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7.医院及各部门开展活动维持秩序搬物服务；</w:t>
            </w:r>
          </w:p>
          <w:p w14:paraId="0ABCD640">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8.协助保卫部门开展安全、消防检查和各种应急演练；</w:t>
            </w:r>
          </w:p>
          <w:p w14:paraId="3B426495">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9.协助保卫部门对来访的上级领导和主要嘉宾做好安保工作。</w:t>
            </w:r>
          </w:p>
          <w:p w14:paraId="0749A905">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10.消防控制室工作人员必须持证上岗。</w:t>
            </w:r>
          </w:p>
          <w:p w14:paraId="71ABFF22">
            <w:pPr>
              <w:keepNext w:val="0"/>
              <w:keepLines w:val="0"/>
              <w:widowControl/>
              <w:suppressLineNumbers w:val="0"/>
              <w:autoSpaceDN w:val="0"/>
              <w:spacing w:before="0" w:beforeAutospacing="0" w:after="0" w:afterAutospacing="0" w:line="340" w:lineRule="exact"/>
              <w:ind w:left="0" w:right="0"/>
              <w:jc w:val="left"/>
              <w:rPr>
                <w:rFonts w:hint="default" w:ascii="宋体" w:hAnsi="宋体" w:cs="宋体"/>
                <w:b/>
                <w:bCs/>
                <w:color w:val="auto"/>
                <w:szCs w:val="21"/>
                <w:highlight w:val="none"/>
              </w:rPr>
            </w:pPr>
            <w:r>
              <w:rPr>
                <w:rFonts w:hint="eastAsia" w:ascii="宋体" w:hAnsi="宋体" w:cs="宋体"/>
                <w:b/>
                <w:bCs/>
                <w:color w:val="auto"/>
                <w:kern w:val="0"/>
                <w:szCs w:val="21"/>
                <w:highlight w:val="none"/>
                <w:lang w:bidi="ar"/>
              </w:rPr>
              <w:t>六、安保管理服务标准</w:t>
            </w:r>
          </w:p>
          <w:p w14:paraId="1455440F">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服务管理范围：负责南宁市第四人民医院工作区诊疗、办公、各类活动以及公共场所的安全保卫、治安防范和综合治理等相关工作。在南宁市第四人民医院总务科的指导下开展工作，并履行下列职责：</w:t>
            </w:r>
          </w:p>
          <w:p w14:paraId="09A97686">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1．遵纪守法，遵守医院的规章制度；严于律己，以身作则；纪律严明，保障有力，文明执法。医院安保人员在上班时间要统一着装，做到干净清爽，精神饱满；外来人员来访时要主动问候，使用礼貌用语，做到礼貌待人，显示个人的高素质的形象。不得利用工作时间及职务之便，做出违反医院规章制度，违法乱纪的事件。</w:t>
            </w:r>
          </w:p>
          <w:p w14:paraId="30B2CA7A">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2．负责院内昼夜巡逻，加强重点要害部位保卫工作，确保医院员工、患者和家属财产及人身安全。要求队员年龄不超过55周岁，文化程度不低于初中。队员要做到按规定交接班，不迟到、不早退、不脱岗、不在岗上睡觉、禁止酒后上班、着装严整(随时接受总务科和职工的监督检查)。</w:t>
            </w:r>
          </w:p>
          <w:p w14:paraId="542A7B4C">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3.值班队员要求精力充沛，不能疲劳上岗，不能连续顶班，队员因工作需要顶班、加班的，必须报告总务科经审核同意后方能安排。</w:t>
            </w:r>
          </w:p>
          <w:p w14:paraId="05F0C040">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4．认真执行门卫制度，严格执行车辆进出收费管理。负责医院大门周边人员、车辆和摊点的管制，保障路口畅通无阻，大门及周边秩序良好。</w:t>
            </w:r>
          </w:p>
          <w:p w14:paraId="23BB014E">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5.做好消防工作，包括消防宣传、消防演练、防火检查、器材维护，扑救院内初起火灾等。成立义务消防队，确保队员能够熟练掌握各种灭火器材的使用方法，熟知院内防火重点单位和部位，及时发现并组织扑救院内初起火灾，参与火灾事故调查等，定期培训演练并保存文字图片记录材料。</w:t>
            </w:r>
          </w:p>
          <w:p w14:paraId="0EF13978">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6.负责医院诊疗、教学、办公和仪器设备的安全保卫工作，保护院内公共场所设施和员工、患者及家属生命和财产安全。如出现丢失或人为损坏，且由安保公司工作管理不到位造成的，由安保公司原价全额赔偿。</w:t>
            </w:r>
          </w:p>
          <w:p w14:paraId="34B6030E">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7.维护院内交通秩序，督促电单车、机动车辆有序停放并加强监管，及时发现不文明驾驶行为并予以制止，防止院内交通事故的发生。</w:t>
            </w:r>
          </w:p>
          <w:p w14:paraId="2096559F">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8.负责医院重大节日、重大集会、重要会议、重要接待和外事活动的安全保卫工作，届时按医院要求提供足够的安保力量，确保各项活动安全有序进行。</w:t>
            </w:r>
          </w:p>
          <w:p w14:paraId="05CC868C">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9.负责医院综合治理、安全检查、维护院内和周边的治安秩序，防止外来人员到院内（医闹纠纷）滋事，防止各种案件发生。</w:t>
            </w:r>
          </w:p>
          <w:p w14:paraId="1988FE20">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10.负责保护院内治安、火灾现场，并协助医院总务科查处院内发生的一般治安、刑事案件。</w:t>
            </w:r>
          </w:p>
          <w:p w14:paraId="2CC11D67">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11．对院内外与医院有关的偶发事件应作为第一责任人及时到场用正确的方法制止、处理并第一时间汇报医院。</w:t>
            </w:r>
          </w:p>
          <w:p w14:paraId="0D9FF83E">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12．关注医院门口的通道，不让车辆、摊点在门口逗留，不让物资在门口停放，保证门口畅通无阻；严禁外来人员进院滋事，扰乱医院秩序。</w:t>
            </w:r>
          </w:p>
          <w:p w14:paraId="77AACFF5">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13.院内物资出门必须进行查对登记，必须出具有关部门的证明，医院保安方可放行，不合手续的，医院保安有权扣留。</w:t>
            </w:r>
          </w:p>
          <w:p w14:paraId="4032FD32">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14.医院保安必须按医院的要求做好节假日、双休日的值班以及其它重大活动时的值班。发现问题及时向院领导报告，主动联系医院总务科，明确医院相关规定，及时做好解答工作。</w:t>
            </w:r>
          </w:p>
          <w:p w14:paraId="7DE6B2E7">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15.巡逻值守岗：病房巡更点设置到病房走廊中间，保安人员巡逻必须到达每个病房。</w:t>
            </w:r>
          </w:p>
          <w:p w14:paraId="3C14F071">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16.按医院总务科要求，做好维护医院工作区稳定及其他安全保卫工作。</w:t>
            </w:r>
          </w:p>
          <w:p w14:paraId="4EA24345">
            <w:pPr>
              <w:keepNext w:val="0"/>
              <w:keepLines w:val="0"/>
              <w:widowControl/>
              <w:suppressLineNumbers w:val="0"/>
              <w:autoSpaceDN w:val="0"/>
              <w:spacing w:before="0" w:beforeAutospacing="0" w:after="0" w:afterAutospacing="0" w:line="340" w:lineRule="exact"/>
              <w:ind w:left="0" w:right="0"/>
              <w:jc w:val="left"/>
              <w:rPr>
                <w:rFonts w:hint="default" w:ascii="宋体" w:hAnsi="宋体" w:cs="宋体"/>
                <w:b/>
                <w:bCs/>
                <w:color w:val="auto"/>
                <w:szCs w:val="21"/>
                <w:highlight w:val="none"/>
              </w:rPr>
            </w:pPr>
            <w:r>
              <w:rPr>
                <w:rFonts w:hint="eastAsia" w:ascii="宋体" w:hAnsi="宋体" w:cs="宋体"/>
                <w:b/>
                <w:bCs/>
                <w:color w:val="auto"/>
                <w:kern w:val="0"/>
                <w:szCs w:val="21"/>
                <w:highlight w:val="none"/>
                <w:lang w:bidi="ar"/>
              </w:rPr>
              <w:t>七、安保管理服务要求</w:t>
            </w:r>
          </w:p>
          <w:p w14:paraId="4FD2A6EF">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(一)质量目标要求</w:t>
            </w:r>
          </w:p>
          <w:p w14:paraId="18A89E90">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1．依托行业标准，根据医院管理规定与服务要求，制订切实可行的医院安保服务整体方案和应急预案，突发事件反应迅速，处置有力；</w:t>
            </w:r>
          </w:p>
          <w:p w14:paraId="1AF6E9EA">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2．依法办事，文明值勤，严格管理，保障医院财产和员工、患者及家属人身权益不受侵害，维护正常的诊疗、教学、办公秩序；</w:t>
            </w:r>
          </w:p>
          <w:p w14:paraId="5C125422">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3．全年无责任事故和责任案件发生，员工、患者及家属有安全感，对医院安保服务满意率达80%以上。</w:t>
            </w:r>
          </w:p>
          <w:p w14:paraId="1A688DCF">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(二)服务要求</w:t>
            </w:r>
          </w:p>
          <w:p w14:paraId="709FDABB">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1．树立“服务第一，患者至上”的思想，切实维护员工、患者及家属的人身和财产安全；</w:t>
            </w:r>
          </w:p>
          <w:p w14:paraId="5AFD9E09">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2．管理坚持原则、缜密严谨；服务以人为本、主动热情；处理问题高度警惕、有理有节；</w:t>
            </w:r>
          </w:p>
          <w:p w14:paraId="798B770F">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3．上岗人员仪表整洁，业务操作规范，礼貌待人，保持岗位卫生整洁；</w:t>
            </w:r>
          </w:p>
          <w:p w14:paraId="38DA0C04">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4．依法办事，文明执勤，不与员工、患者及家属发生争吵，杜绝保安与员工、患者及家属发生冲突，禁止出现保安出手伤及员工、患者及家属人身安全现象；</w:t>
            </w:r>
          </w:p>
          <w:p w14:paraId="2A849F07">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5．有求必应，有险必出。</w:t>
            </w:r>
          </w:p>
          <w:p w14:paraId="48CCB84F">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(三)队伍建设与管理要求</w:t>
            </w:r>
          </w:p>
          <w:p w14:paraId="21A0AFAC">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1．内部管理制度健全，执行到位；设立保安队长，全面负责安保队伍的日常管理；</w:t>
            </w:r>
          </w:p>
          <w:p w14:paraId="68EAB6C2">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2．从医院安全实际出发，经常性开展在岗人员业务培训和紧急预案演练；</w:t>
            </w:r>
          </w:p>
          <w:p w14:paraId="52E87F3E">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3．安保公司必须采取切实有效的措施保持保安队伍的人员派驻数量，派驻人员不能少于合同编制的90%以上，并在投标文件中作出承诺；安保队伍主要管理人员更换，应提前两个星期以书面形式通知医院总务科，确保服务质量不因人员变动而受影响；</w:t>
            </w:r>
          </w:p>
          <w:p w14:paraId="76545989">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4．保安调离、更换、离职等管理档案规范，手续齐全，相应资料必须报医院总务科备案。</w:t>
            </w:r>
          </w:p>
          <w:p w14:paraId="0B27C275">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(四)人员素质要求</w:t>
            </w:r>
          </w:p>
          <w:p w14:paraId="374FF31A">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1．保安从业人员应知法，懂法，守法，依法办事，必须严格遵守保安从业规范，模范遵守医院安全管理规定；</w:t>
            </w:r>
          </w:p>
          <w:p w14:paraId="6F913FB1">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2．保安人员个人素质条件：以高中文化程度(含职高)为主体，退伍军人为佳，年龄20-55岁，身体健康，没有传染病及精神病等不能控制自己行为能力的疾病病史，体貌端正，没有违法犯罪记录。</w:t>
            </w:r>
          </w:p>
          <w:p w14:paraId="619C79C0">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（1）保安队长1人：保安公司在职管理人员或大队长以上职务人员，有较强的组织协调能力。</w:t>
            </w:r>
          </w:p>
          <w:p w14:paraId="0235FFED">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（2）班长3人：要求年龄50岁以下，身体健康。有三年以上相关管理经验，熟悉管理法律法规，政治素质好，作风正派，管理能力强，有开拓创新精神。</w:t>
            </w:r>
          </w:p>
          <w:p w14:paraId="0BCDA5E3">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（3）保安员52人：年龄20-55岁，50岁以下的保安人数不低于保安总人数的50%；男性身高1.60米以上，女性身高1.58米以上，五官端正，身体健康，政治素质好，初中以上文化程度，无犯罪记录；反应灵敏，形象较好；</w:t>
            </w:r>
          </w:p>
          <w:p w14:paraId="73477CD7">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3．所聘用的保安人员有吃苦耐劳的精神和高度的责任感，受过专门不少于二十四课时的岗前培训，熟知医院的管理规定和保安公司的内部管理规定，严格履行岗位职责，善于发现各类问题，具备一定的管理经验和处理突发事件能力。</w:t>
            </w:r>
          </w:p>
          <w:p w14:paraId="6F0099AF">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4．保安队长要加强对保安业务的管理，确保保安在院内无违规、违纪事件发生。</w:t>
            </w:r>
          </w:p>
          <w:p w14:paraId="5B911A2C">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5.有下列情形之一的，不得担任保安员：</w:t>
            </w:r>
          </w:p>
          <w:p w14:paraId="2B062A92">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（1）曾被收容教育、强制隔离戒毒、劳动教养或3次以上行政拘留的；</w:t>
            </w:r>
          </w:p>
          <w:p w14:paraId="65CC073B">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（2）曾因故意犯罪被刑事处罚的；</w:t>
            </w:r>
          </w:p>
          <w:p w14:paraId="4628DD24">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（3）被吊销保安员证未满3年的；</w:t>
            </w:r>
          </w:p>
          <w:p w14:paraId="2BC3720A">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（4）曾两次被吊销保安员证的。</w:t>
            </w:r>
          </w:p>
          <w:p w14:paraId="44C67BC8">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(五)工作衔接要求</w:t>
            </w:r>
          </w:p>
          <w:p w14:paraId="23492736">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1．根据行业服务标准与医院规定要求，独立运作，落实医院安全保卫整体方案，并结合医院变化实际在实践中不断完善；</w:t>
            </w:r>
          </w:p>
          <w:p w14:paraId="6A2096BB">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2．保安队长须与医院总务科保持必要的工作交流，每星期一次向医院总务科书面或口头汇报所承担的保安工作开展情况及信息反馈，重大情况须及时报告；</w:t>
            </w:r>
          </w:p>
          <w:p w14:paraId="11C10F1F">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3．服从医院总务科领导及值班人员的工作安排和指导督查；</w:t>
            </w:r>
          </w:p>
          <w:p w14:paraId="7A4FAEA4">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4.执勤人员要做好详细的执勤记录，原始台帐保存完好，以备核查；</w:t>
            </w:r>
          </w:p>
          <w:p w14:paraId="6ECBF424">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5．与当地公安、政法机关加强合作与交流。</w:t>
            </w:r>
          </w:p>
          <w:p w14:paraId="2F863D4E">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(六)岗位工作职责要求</w:t>
            </w:r>
          </w:p>
          <w:p w14:paraId="318AC3B4">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1.保安队长：代表保安公司全面负责保安队伍的日常管理事务，严格保安队伍纪律管理，奖优罚劣；承担保安违规违纪的连带责任；实行人性化管理，关心队员疾苦，掌握队员的思想动态，充分调动队员积极性，努力保证队伍稳定；传达落实医院的服务要求与管理规定，组织实施并不断完善医院安全保卫整体方案；结合医院发展实际情况，适时做出岗位调整，完善各岗位职责；有针对性地开展安全教育和提示；定期向医院总务科汇报工作开展情况及治安信息，重大情况及时报告；配合医院对院内违规事件的处理；组织开展保安业务培训和预案演练，制订院内重大活动的安全保卫方案；建立健全录用保安人员档案资料归档制度。</w:t>
            </w:r>
          </w:p>
          <w:p w14:paraId="4425A9DB">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2.保安</w:t>
            </w:r>
            <w:r>
              <w:rPr>
                <w:rFonts w:hint="eastAsia" w:ascii="宋体" w:hAnsi="宋体" w:cs="宋体"/>
                <w:bCs/>
                <w:color w:val="auto"/>
                <w:kern w:val="0"/>
                <w:szCs w:val="21"/>
                <w:highlight w:val="none"/>
                <w:lang w:val="en-US" w:eastAsia="zh-CN" w:bidi="ar"/>
              </w:rPr>
              <w:t>班长</w:t>
            </w:r>
            <w:r>
              <w:rPr>
                <w:rFonts w:hint="eastAsia" w:ascii="宋体" w:hAnsi="宋体" w:cs="宋体"/>
                <w:bCs/>
                <w:color w:val="auto"/>
                <w:kern w:val="0"/>
                <w:szCs w:val="21"/>
                <w:highlight w:val="none"/>
                <w:lang w:bidi="ar"/>
              </w:rPr>
              <w:t>：以身作则、吃苦在先、讲求奉献；贯彻落实医院任务要求与总务科的工作安排，组织实施院内安全保卫整体方案；负责安排保安的日常工作，参与保安值勤、定时巡逻，增援重点岗位；督促检查在岗人员履行岗位职责情况，纠正队员违规违纪行为；坚持讲评，不流于形式，形成良好的队风；处理各岗位的突发事件，重大情况及时报告；妥善保管好医院提供的设备器材，严格交接班制度；组织指挥保安队员做好院内重大活动的安全保卫与秩序保障工作；将各岗位的执勤情况汇总记录；承担保安违规违纪的连带责任。</w:t>
            </w:r>
          </w:p>
          <w:p w14:paraId="3C34F9D6">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3.门卫岗：严格人员、车辆、物资进出管理；对携物出门实行验审制度，防止财物流失；维护责任区域秩序，与各岗位互通信息；值班室无闲杂人员滞留，保持内外环境整洁卫生，门前卫生三包；完成医院交办的其他事项。</w:t>
            </w:r>
          </w:p>
          <w:p w14:paraId="089B966A">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4.重点部位值守岗：熟悉守护区域的情况特点，定点守卫与区域巡查相结合；掌握消防栓、灭火器等安全设施的位置、性能和使用方法；听从队长的工作安排与指挥调度，及时处置突发事件；维护责任区域公共秩序，协助各岗位开展院内交通秩序管理；发现可疑人员主动盘问，发现违规行为，大胆管理，主动干预，发现异常及安全隐患，立即采取措施并报告，制止暴力事件，有效处置各种违法犯罪行为。</w:t>
            </w:r>
          </w:p>
          <w:p w14:paraId="0A6BB8DA">
            <w:pPr>
              <w:keepNext w:val="0"/>
              <w:keepLines w:val="0"/>
              <w:widowControl/>
              <w:suppressLineNumbers w:val="0"/>
              <w:autoSpaceDN w:val="0"/>
              <w:spacing w:before="0" w:beforeAutospacing="0" w:after="0" w:afterAutospacing="0" w:line="340" w:lineRule="exact"/>
              <w:ind w:left="0" w:right="0" w:firstLine="420" w:firstLineChars="200"/>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5.巡逻值守岗：及时发现和排除各种不安全因素，及时处置各种违法犯罪行为；听从队长的工作安排与指挥调度，善于发现、分析处理各种事故隐患和突发事件；根据不同情况，灵活执行相应的岗位值守方案；加强对定点区域的安全检查，不流于形式；协助各岗位开展院内秩序维护和交通秩序管理工作；如实记录汇报巡逻记录。</w:t>
            </w:r>
          </w:p>
          <w:p w14:paraId="2E57C005">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left"/>
              <w:rPr>
                <w:rFonts w:hint="default" w:ascii="宋体" w:hAnsi="宋体" w:cs="宋体"/>
                <w:b/>
                <w:bCs/>
                <w:color w:val="auto"/>
                <w:szCs w:val="21"/>
                <w:highlight w:val="none"/>
              </w:rPr>
            </w:pPr>
            <w:r>
              <w:rPr>
                <w:rFonts w:hint="eastAsia" w:ascii="宋体" w:hAnsi="宋体" w:cs="宋体"/>
                <w:b/>
                <w:bCs/>
                <w:color w:val="auto"/>
                <w:kern w:val="0"/>
                <w:szCs w:val="21"/>
                <w:highlight w:val="none"/>
                <w:lang w:bidi="ar"/>
              </w:rPr>
              <w:t>八、停车场服务管理</w:t>
            </w:r>
          </w:p>
          <w:p w14:paraId="0748D964">
            <w:pPr>
              <w:keepNext w:val="0"/>
              <w:keepLines w:val="0"/>
              <w:suppressLineNumbers w:val="0"/>
              <w:autoSpaceDN w:val="0"/>
              <w:spacing w:before="0" w:beforeAutospacing="0" w:after="0" w:afterAutospacing="0" w:line="340" w:lineRule="exact"/>
              <w:ind w:left="0" w:right="0" w:firstLine="319" w:firstLineChars="152"/>
              <w:jc w:val="left"/>
              <w:rPr>
                <w:rFonts w:hint="default" w:ascii="宋体" w:hAnsi="宋体" w:cs="宋体"/>
                <w:color w:val="auto"/>
                <w:szCs w:val="21"/>
                <w:highlight w:val="none"/>
              </w:rPr>
            </w:pPr>
            <w:r>
              <w:rPr>
                <w:rFonts w:hint="eastAsia" w:ascii="宋体" w:hAnsi="宋体" w:cs="宋体"/>
                <w:color w:val="auto"/>
                <w:kern w:val="0"/>
                <w:szCs w:val="21"/>
                <w:highlight w:val="none"/>
                <w:lang w:bidi="ar"/>
              </w:rPr>
              <w:t xml:space="preserve">1.采购单位与乙方共同确定车管员岗位和岗位职责，实行24小时值班制度。   </w:t>
            </w:r>
          </w:p>
          <w:p w14:paraId="0D325FFE">
            <w:pPr>
              <w:keepNext w:val="0"/>
              <w:keepLines w:val="0"/>
              <w:suppressLineNumbers w:val="0"/>
              <w:autoSpaceDN w:val="0"/>
              <w:spacing w:before="0" w:beforeAutospacing="0" w:after="0" w:afterAutospacing="0" w:line="340" w:lineRule="exact"/>
              <w:ind w:left="0" w:right="0" w:firstLine="319" w:firstLineChars="152"/>
              <w:jc w:val="left"/>
              <w:rPr>
                <w:rFonts w:hint="default" w:ascii="宋体" w:hAnsi="宋体" w:cs="宋体"/>
                <w:color w:val="auto"/>
                <w:szCs w:val="21"/>
                <w:highlight w:val="none"/>
              </w:rPr>
            </w:pPr>
            <w:r>
              <w:rPr>
                <w:rFonts w:hint="eastAsia" w:ascii="宋体" w:hAnsi="宋体" w:cs="宋体"/>
                <w:color w:val="auto"/>
                <w:kern w:val="0"/>
                <w:szCs w:val="21"/>
                <w:highlight w:val="none"/>
                <w:lang w:bidi="ar"/>
              </w:rPr>
              <w:t>2.引导进入院内的车辆停放在指定区域，必须按划线车位规范停放。</w:t>
            </w:r>
          </w:p>
          <w:p w14:paraId="61ECB472">
            <w:pPr>
              <w:keepNext w:val="0"/>
              <w:keepLines w:val="0"/>
              <w:suppressLineNumbers w:val="0"/>
              <w:autoSpaceDN w:val="0"/>
              <w:spacing w:before="0" w:beforeAutospacing="0" w:after="0" w:afterAutospacing="0" w:line="340" w:lineRule="exact"/>
              <w:ind w:left="0" w:right="0" w:firstLine="319" w:firstLineChars="152"/>
              <w:jc w:val="left"/>
              <w:rPr>
                <w:rFonts w:hint="default" w:ascii="宋体" w:hAnsi="宋体" w:cs="宋体"/>
                <w:color w:val="auto"/>
                <w:szCs w:val="21"/>
                <w:highlight w:val="none"/>
              </w:rPr>
            </w:pPr>
            <w:r>
              <w:rPr>
                <w:rFonts w:hint="eastAsia" w:ascii="宋体" w:hAnsi="宋体" w:cs="宋体"/>
                <w:color w:val="auto"/>
                <w:kern w:val="0"/>
                <w:szCs w:val="21"/>
                <w:highlight w:val="none"/>
                <w:lang w:bidi="ar"/>
              </w:rPr>
              <w:t>3.加强对车辆出入管理和登记制度，防止发生盗窃事件。</w:t>
            </w:r>
          </w:p>
          <w:p w14:paraId="32564125">
            <w:pPr>
              <w:keepNext w:val="0"/>
              <w:keepLines w:val="0"/>
              <w:suppressLineNumbers w:val="0"/>
              <w:autoSpaceDN w:val="0"/>
              <w:spacing w:before="0" w:beforeAutospacing="0" w:after="0" w:afterAutospacing="0" w:line="340" w:lineRule="exact"/>
              <w:ind w:left="0" w:right="0" w:firstLine="319" w:firstLineChars="152"/>
              <w:jc w:val="left"/>
              <w:rPr>
                <w:rFonts w:hint="default" w:ascii="宋体" w:hAnsi="宋体" w:cs="宋体"/>
                <w:color w:val="auto"/>
                <w:szCs w:val="21"/>
                <w:highlight w:val="none"/>
              </w:rPr>
            </w:pPr>
            <w:r>
              <w:rPr>
                <w:rFonts w:hint="eastAsia" w:ascii="宋体" w:hAnsi="宋体" w:cs="宋体"/>
                <w:color w:val="auto"/>
                <w:kern w:val="0"/>
                <w:szCs w:val="21"/>
                <w:highlight w:val="none"/>
                <w:lang w:bidi="ar"/>
              </w:rPr>
              <w:t>4.保持院内道路特别是消防、急救通道通畅。</w:t>
            </w:r>
          </w:p>
          <w:p w14:paraId="223C5011">
            <w:pPr>
              <w:keepNext w:val="0"/>
              <w:keepLines w:val="0"/>
              <w:suppressLineNumbers w:val="0"/>
              <w:autoSpaceDN w:val="0"/>
              <w:spacing w:before="0" w:beforeAutospacing="0" w:after="0" w:afterAutospacing="0" w:line="340" w:lineRule="exact"/>
              <w:ind w:left="0" w:right="0" w:firstLine="319" w:firstLineChars="152"/>
              <w:jc w:val="left"/>
              <w:rPr>
                <w:rFonts w:hint="default" w:ascii="宋体" w:hAnsi="宋体" w:cs="宋体"/>
                <w:color w:val="auto"/>
                <w:szCs w:val="21"/>
                <w:highlight w:val="none"/>
              </w:rPr>
            </w:pPr>
            <w:r>
              <w:rPr>
                <w:rFonts w:hint="eastAsia" w:ascii="宋体" w:hAnsi="宋体" w:cs="宋体"/>
                <w:color w:val="auto"/>
                <w:kern w:val="0"/>
                <w:szCs w:val="21"/>
                <w:highlight w:val="none"/>
                <w:lang w:bidi="ar"/>
              </w:rPr>
              <w:t>5.采购单位公务车辆和本院职工车辆在停车场内停放不属于收费范围。</w:t>
            </w:r>
          </w:p>
          <w:p w14:paraId="7FDFAD4E">
            <w:pPr>
              <w:keepNext w:val="0"/>
              <w:keepLines w:val="0"/>
              <w:suppressLineNumbers w:val="0"/>
              <w:autoSpaceDN w:val="0"/>
              <w:spacing w:before="0" w:beforeAutospacing="0" w:after="0" w:afterAutospacing="0" w:line="340" w:lineRule="exact"/>
              <w:ind w:left="0" w:right="0" w:firstLine="319" w:firstLineChars="152"/>
              <w:jc w:val="left"/>
              <w:rPr>
                <w:rFonts w:hint="default" w:ascii="宋体" w:hAnsi="宋体" w:cs="宋体"/>
                <w:color w:val="auto"/>
                <w:szCs w:val="21"/>
                <w:highlight w:val="none"/>
              </w:rPr>
            </w:pPr>
            <w:r>
              <w:rPr>
                <w:rFonts w:hint="eastAsia" w:ascii="宋体" w:hAnsi="宋体" w:cs="宋体"/>
                <w:color w:val="auto"/>
                <w:kern w:val="0"/>
                <w:szCs w:val="21"/>
                <w:highlight w:val="none"/>
                <w:lang w:bidi="ar"/>
              </w:rPr>
              <w:t>6.服务地点：南宁市第四人民医院停车场管理服务。</w:t>
            </w:r>
          </w:p>
          <w:p w14:paraId="31B47D79">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left"/>
              <w:rPr>
                <w:rFonts w:hint="default" w:ascii="宋体" w:hAnsi="宋体" w:cs="宋体"/>
                <w:b/>
                <w:bCs/>
                <w:color w:val="auto"/>
                <w:szCs w:val="21"/>
                <w:highlight w:val="none"/>
              </w:rPr>
            </w:pPr>
            <w:r>
              <w:rPr>
                <w:rFonts w:hint="eastAsia" w:ascii="宋体" w:hAnsi="宋体" w:cs="宋体"/>
                <w:b/>
                <w:bCs/>
                <w:color w:val="auto"/>
                <w:kern w:val="0"/>
                <w:szCs w:val="21"/>
                <w:highlight w:val="none"/>
                <w:lang w:bidi="ar"/>
              </w:rPr>
              <w:t>九、承担风险</w:t>
            </w:r>
          </w:p>
          <w:p w14:paraId="38EB1C1E">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321" w:firstLineChars="153"/>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(一)医院总务科将对安保服务质量进行全过程监控，日常工作不到位、不达标、或有违约现象，将依据合同约定，作出相应的违约处理与处罚。违约处理与处罚规定：</w:t>
            </w:r>
          </w:p>
          <w:p w14:paraId="572DB289">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321" w:firstLineChars="153"/>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在合同执行期间，如果有下列情形之一者，医院有权从安保管理服务费中视情节轻重予以扣减。</w:t>
            </w:r>
          </w:p>
          <w:p w14:paraId="51843A96">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321" w:firstLineChars="153"/>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1.若中标人擅自转包、分包，或以任何形式与第三方进行合作的属违约，一经查实，中标人应向医院承担违约责任，违约金为合同规定的每年医院安保管理服务费50%，医院 可随时单方面解除合同。</w:t>
            </w:r>
          </w:p>
          <w:p w14:paraId="479E101F">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321" w:firstLineChars="153"/>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2.若中标人违约，未能达到招标文件中约定的管理目标，造成医院损失金额巨大的，医院有权单方提前解除合同，中标人承担违约责任，按中标人每年医院安保管理服务费总额的50%计付违约金；造成医院经济损失的，按造成的实际损失予以赔偿。</w:t>
            </w:r>
          </w:p>
          <w:p w14:paraId="56CE7B6E">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321" w:firstLineChars="153"/>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3.中标人应按照南宁市第四人民医院安保管理服务范围和服务规范进行服务。因管理工作不到位、服务不达标导致发生投诉事件或有其他违约现象，经医院调查属实的，院级投诉每次扣500元；市级投诉每次1000元。该月连续出现3例及以上情况，扣发该月的服务费2%。</w:t>
            </w:r>
          </w:p>
          <w:p w14:paraId="7921CD0D">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321" w:firstLineChars="153"/>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4.当班队员着装不整，每人次扣减50元。</w:t>
            </w:r>
          </w:p>
          <w:p w14:paraId="775F46BC">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321" w:firstLineChars="153"/>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5.医院总务科工作人员在巡查中发现保安人员有离岗、窜岗、睡岗现象或有玩手机、看报刊等不负责任情形的，每人次扣减100元。</w:t>
            </w:r>
          </w:p>
          <w:p w14:paraId="18F511E0">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321" w:firstLineChars="153"/>
              <w:jc w:val="left"/>
              <w:rPr>
                <w:rFonts w:hint="default"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6.</w:t>
            </w:r>
            <w:r>
              <w:rPr>
                <w:rFonts w:hint="eastAsia"/>
                <w:color w:val="auto"/>
                <w:highlight w:val="none"/>
              </w:rPr>
              <w:t>中标方</w:t>
            </w:r>
            <w:r>
              <w:rPr>
                <w:rFonts w:hint="eastAsia" w:ascii="宋体" w:hAnsi="宋体" w:cs="宋体"/>
                <w:bCs/>
                <w:color w:val="auto"/>
                <w:kern w:val="0"/>
                <w:szCs w:val="21"/>
                <w:highlight w:val="none"/>
                <w:lang w:bidi="ar"/>
              </w:rPr>
              <w:t>应确保其派驻的保安人员严格履行合同约定的岗位职责。因保安人员存在以下情形导致甲方（医院）遭受直接经济损失的，中标方应承担全部赔偿责任：</w:t>
            </w:r>
          </w:p>
          <w:p w14:paraId="0CBB88C8">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321" w:firstLineChars="153"/>
              <w:jc w:val="left"/>
              <w:rPr>
                <w:rFonts w:hint="default"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（1）未按操作规程履职（如擅离岗位、未按要求巡查等）；</w:t>
            </w:r>
          </w:p>
          <w:p w14:paraId="117B224C">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321" w:firstLineChars="153"/>
              <w:jc w:val="left"/>
              <w:rPr>
                <w:rFonts w:hint="default"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（2）处置突发事件时存在重大过失（如医闹、盗窃等事件中未及时干预）；</w:t>
            </w:r>
          </w:p>
          <w:p w14:paraId="3BDF7595">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321" w:firstLineChars="153"/>
              <w:jc w:val="left"/>
              <w:rPr>
                <w:rFonts w:hint="default"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（3）故意或过失损坏医院设备、财产；</w:t>
            </w:r>
          </w:p>
          <w:p w14:paraId="4C7D1CEE">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321" w:firstLineChars="153"/>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（4）其他违反合同约定或行业规范的行为。</w:t>
            </w:r>
          </w:p>
          <w:p w14:paraId="66FAFF86">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left"/>
              <w:rPr>
                <w:rFonts w:hint="default" w:ascii="宋体" w:hAnsi="宋体" w:cs="宋体"/>
                <w:b/>
                <w:bCs/>
                <w:color w:val="auto"/>
                <w:szCs w:val="21"/>
                <w:highlight w:val="none"/>
              </w:rPr>
            </w:pPr>
            <w:r>
              <w:rPr>
                <w:rFonts w:hint="eastAsia" w:ascii="宋体" w:hAnsi="宋体" w:cs="宋体"/>
                <w:b/>
                <w:bCs/>
                <w:color w:val="auto"/>
                <w:kern w:val="0"/>
                <w:szCs w:val="21"/>
                <w:highlight w:val="none"/>
                <w:lang w:bidi="ar"/>
              </w:rPr>
              <w:t>十、纠纷赔偿</w:t>
            </w:r>
          </w:p>
          <w:p w14:paraId="083EB496">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321" w:firstLineChars="153"/>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(一)保安人员在岗履行工作职责期间，发生自身的人身伤害、伤亡，均由中标人负责处理并承担经济和道义上的责任，医院不承担任何责任。</w:t>
            </w:r>
          </w:p>
          <w:p w14:paraId="547C5B7C">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321" w:firstLineChars="153"/>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(二)中标人违反国家相关法规，与聘用人员发生纠纷的，均由中标人负责调解与处理，医院不承担责任。</w:t>
            </w:r>
          </w:p>
          <w:p w14:paraId="79768EBD">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firstLine="321" w:firstLineChars="153"/>
              <w:jc w:val="left"/>
              <w:rPr>
                <w:rFonts w:hint="default" w:ascii="宋体" w:hAnsi="宋体" w:cs="宋体"/>
                <w:bCs/>
                <w:color w:val="auto"/>
                <w:szCs w:val="21"/>
                <w:highlight w:val="none"/>
              </w:rPr>
            </w:pPr>
            <w:r>
              <w:rPr>
                <w:rFonts w:hint="eastAsia" w:ascii="宋体" w:hAnsi="宋体" w:cs="宋体"/>
                <w:bCs/>
                <w:color w:val="auto"/>
                <w:kern w:val="0"/>
                <w:szCs w:val="21"/>
                <w:highlight w:val="none"/>
                <w:lang w:bidi="ar"/>
              </w:rPr>
              <w:t>(三)中标人在安保服务中违反国家相关法规或保安行业规范，因过失造成他人人身伤亡的，均由中标人负责处理并承担经济和道义上的责任，医院不承担任何责任。</w:t>
            </w:r>
          </w:p>
          <w:p w14:paraId="0FAC9840">
            <w:pPr>
              <w:pStyle w:val="32"/>
              <w:keepNext w:val="0"/>
              <w:keepLines w:val="0"/>
              <w:widowControl w:val="0"/>
              <w:suppressLineNumbers w:val="0"/>
              <w:kinsoku/>
              <w:autoSpaceDE/>
              <w:adjustRightInd/>
              <w:snapToGrid/>
              <w:spacing w:before="0" w:beforeAutospacing="0" w:after="0" w:afterAutospacing="0" w:line="340" w:lineRule="exact"/>
              <w:ind w:left="0" w:right="0" w:firstLine="0" w:firstLineChars="0"/>
              <w:rPr>
                <w:rFonts w:hint="default" w:hAnsi="宋体" w:cs="宋体"/>
                <w:color w:val="auto"/>
                <w:szCs w:val="21"/>
                <w:highlight w:val="none"/>
              </w:rPr>
            </w:pPr>
            <w:r>
              <w:rPr>
                <w:rFonts w:hAnsi="宋体" w:cs="宋体"/>
                <w:color w:val="auto"/>
                <w:szCs w:val="21"/>
                <w:highlight w:val="none"/>
              </w:rPr>
              <w:t>十一、报价说明</w:t>
            </w:r>
          </w:p>
          <w:p w14:paraId="5C1171C5">
            <w:pPr>
              <w:keepNext w:val="0"/>
              <w:keepLines w:val="0"/>
              <w:widowControl/>
              <w:suppressLineNumbers w:val="0"/>
              <w:spacing w:before="0" w:beforeAutospacing="0" w:after="0" w:afterAutospacing="0" w:line="340" w:lineRule="exact"/>
              <w:ind w:left="0" w:right="0" w:firstLine="420" w:firstLineChars="200"/>
              <w:jc w:val="left"/>
              <w:rPr>
                <w:rFonts w:hint="default" w:ascii="宋体" w:hAnsi="宋体" w:cs="宋体"/>
                <w:bCs/>
                <w:snapToGrid w:val="0"/>
                <w:color w:val="auto"/>
                <w:kern w:val="0"/>
                <w:szCs w:val="21"/>
                <w:highlight w:val="none"/>
                <w:lang w:bidi="ar"/>
              </w:rPr>
            </w:pPr>
            <w:r>
              <w:rPr>
                <w:rFonts w:hint="eastAsia" w:ascii="宋体" w:hAnsi="宋体" w:cs="宋体"/>
                <w:bCs/>
                <w:snapToGrid w:val="0"/>
                <w:color w:val="auto"/>
                <w:kern w:val="0"/>
                <w:szCs w:val="21"/>
                <w:highlight w:val="none"/>
                <w:lang w:bidi="ar"/>
              </w:rPr>
              <w:t>投标人的报价均不能超过最高限价，否则投标无效。本项目预算具体说明：安保服务</w:t>
            </w:r>
            <w:r>
              <w:rPr>
                <w:rFonts w:hint="eastAsia" w:ascii="宋体" w:hAnsi="宋体" w:cs="宋体"/>
                <w:bCs/>
                <w:color w:val="auto"/>
                <w:kern w:val="0"/>
                <w:szCs w:val="21"/>
                <w:highlight w:val="none"/>
                <w:lang w:bidi="ar"/>
              </w:rPr>
              <w:t>56</w:t>
            </w:r>
            <w:r>
              <w:rPr>
                <w:rFonts w:hint="eastAsia" w:ascii="宋体" w:hAnsi="宋体" w:cs="宋体"/>
                <w:bCs/>
                <w:snapToGrid w:val="0"/>
                <w:color w:val="auto"/>
                <w:kern w:val="0"/>
                <w:szCs w:val="21"/>
                <w:highlight w:val="none"/>
                <w:lang w:bidi="ar"/>
              </w:rPr>
              <w:t>人，服务期</w:t>
            </w:r>
            <w:r>
              <w:rPr>
                <w:rFonts w:hint="eastAsia" w:ascii="宋体" w:hAnsi="宋体" w:cs="宋体"/>
                <w:bCs/>
                <w:color w:val="auto"/>
                <w:kern w:val="0"/>
                <w:szCs w:val="21"/>
                <w:highlight w:val="none"/>
                <w:lang w:bidi="ar"/>
              </w:rPr>
              <w:t>1</w:t>
            </w:r>
            <w:r>
              <w:rPr>
                <w:rFonts w:hint="eastAsia" w:ascii="宋体" w:hAnsi="宋体" w:cs="宋体"/>
                <w:bCs/>
                <w:snapToGrid w:val="0"/>
                <w:color w:val="auto"/>
                <w:kern w:val="0"/>
                <w:szCs w:val="21"/>
                <w:highlight w:val="none"/>
                <w:lang w:bidi="ar"/>
              </w:rPr>
              <w:t>年，最高限价为</w:t>
            </w:r>
            <w:r>
              <w:rPr>
                <w:rFonts w:hint="eastAsia" w:ascii="宋体" w:hAnsi="宋体" w:cs="宋体"/>
                <w:bCs/>
                <w:color w:val="auto"/>
                <w:kern w:val="0"/>
                <w:szCs w:val="21"/>
                <w:highlight w:val="none"/>
                <w:lang w:bidi="ar"/>
              </w:rPr>
              <w:t>204</w:t>
            </w:r>
            <w:r>
              <w:rPr>
                <w:rFonts w:hint="default" w:ascii="宋体" w:hAnsi="宋体" w:cs="宋体"/>
                <w:bCs/>
                <w:color w:val="auto"/>
                <w:kern w:val="0"/>
                <w:szCs w:val="21"/>
                <w:highlight w:val="none"/>
                <w:lang w:bidi="ar"/>
              </w:rPr>
              <w:t>0192</w:t>
            </w:r>
            <w:r>
              <w:rPr>
                <w:rFonts w:hint="eastAsia" w:ascii="宋体" w:hAnsi="宋体" w:cs="宋体"/>
                <w:bCs/>
                <w:snapToGrid w:val="0"/>
                <w:color w:val="auto"/>
                <w:kern w:val="0"/>
                <w:szCs w:val="21"/>
                <w:highlight w:val="none"/>
                <w:lang w:bidi="ar"/>
              </w:rPr>
              <w:t>元，应由采购人支付给中标方。中标服务商中标后，采购人按中标金额分批支付给中标供应商进行结算。</w:t>
            </w:r>
          </w:p>
          <w:p w14:paraId="47FF12D7">
            <w:pPr>
              <w:pStyle w:val="31"/>
              <w:keepNext w:val="0"/>
              <w:keepLines w:val="0"/>
              <w:widowControl w:val="0"/>
              <w:suppressLineNumbers w:val="0"/>
              <w:autoSpaceDN w:val="0"/>
              <w:spacing w:before="0" w:beforeAutospacing="0" w:after="0" w:afterAutospacing="0" w:line="380" w:lineRule="atLeast"/>
              <w:ind w:left="0" w:right="0"/>
              <w:rPr>
                <w:rFonts w:hint="default" w:hAnsi="宋体"/>
                <w:bCs/>
                <w:color w:val="auto"/>
                <w:sz w:val="21"/>
                <w:szCs w:val="21"/>
                <w:highlight w:val="none"/>
              </w:rPr>
            </w:pPr>
            <w:r>
              <w:rPr>
                <w:rFonts w:hint="eastAsia" w:hAnsi="宋体"/>
                <w:b/>
                <w:color w:val="auto"/>
                <w:sz w:val="21"/>
                <w:szCs w:val="21"/>
                <w:highlight w:val="none"/>
                <w:lang w:bidi="ar"/>
              </w:rPr>
              <w:t xml:space="preserve">十二、人员配置与资质 </w:t>
            </w:r>
            <w:r>
              <w:rPr>
                <w:rFonts w:hint="eastAsia" w:hAnsi="宋体"/>
                <w:b/>
                <w:bCs/>
                <w:color w:val="auto"/>
                <w:sz w:val="21"/>
                <w:szCs w:val="21"/>
                <w:highlight w:val="none"/>
                <w:lang w:bidi="ar"/>
              </w:rPr>
              <w:t xml:space="preserve"> </w:t>
            </w:r>
          </w:p>
          <w:p w14:paraId="66ECDD60">
            <w:pPr>
              <w:pStyle w:val="31"/>
              <w:keepNext w:val="0"/>
              <w:keepLines w:val="0"/>
              <w:suppressLineNumbers w:val="0"/>
              <w:kinsoku w:val="0"/>
              <w:autoSpaceDE w:val="0"/>
              <w:autoSpaceDN w:val="0"/>
              <w:adjustRightInd w:val="0"/>
              <w:snapToGrid w:val="0"/>
              <w:spacing w:before="25" w:beforeAutospacing="0" w:after="25" w:afterAutospacing="0"/>
              <w:ind w:left="0" w:right="0" w:firstLine="230" w:firstLineChars="100"/>
              <w:rPr>
                <w:rFonts w:hint="default" w:hAnsi="宋体"/>
                <w:bCs/>
                <w:color w:val="auto"/>
                <w:sz w:val="21"/>
                <w:szCs w:val="21"/>
                <w:highlight w:val="none"/>
              </w:rPr>
            </w:pPr>
            <w:r>
              <w:rPr>
                <w:rFonts w:hint="eastAsia" w:hAnsi="宋体"/>
                <w:bCs/>
                <w:color w:val="auto"/>
                <w:spacing w:val="10"/>
                <w:sz w:val="21"/>
                <w:szCs w:val="21"/>
                <w:highlight w:val="none"/>
                <w:lang w:bidi="ar"/>
              </w:rPr>
              <w:t>岗位设置：全院安保人数为56人。</w:t>
            </w:r>
          </w:p>
          <w:tbl>
            <w:tblPr>
              <w:tblStyle w:val="35"/>
              <w:tblpPr w:leftFromText="180" w:rightFromText="180" w:vertAnchor="text" w:horzAnchor="margin" w:tblpXSpec="center" w:tblpY="158"/>
              <w:tblW w:w="6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10"/>
              <w:gridCol w:w="758"/>
              <w:gridCol w:w="1158"/>
              <w:gridCol w:w="582"/>
              <w:gridCol w:w="2079"/>
            </w:tblGrid>
            <w:tr w14:paraId="3B335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04" w:type="pct"/>
                  <w:vAlign w:val="center"/>
                </w:tcPr>
                <w:p w14:paraId="42684109">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940" w:type="pct"/>
                  <w:vAlign w:val="center"/>
                </w:tcPr>
                <w:p w14:paraId="65D1B635">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岗位名称</w:t>
                  </w:r>
                </w:p>
              </w:tc>
              <w:tc>
                <w:tcPr>
                  <w:tcW w:w="589" w:type="pct"/>
                  <w:vAlign w:val="center"/>
                </w:tcPr>
                <w:p w14:paraId="28BE4768">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工作时间</w:t>
                  </w:r>
                </w:p>
                <w:p w14:paraId="1B6BAFA2">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（小时）</w:t>
                  </w:r>
                </w:p>
              </w:tc>
              <w:tc>
                <w:tcPr>
                  <w:tcW w:w="898" w:type="pct"/>
                  <w:vAlign w:val="center"/>
                </w:tcPr>
                <w:p w14:paraId="33140D52">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执勤方式</w:t>
                  </w:r>
                </w:p>
              </w:tc>
              <w:tc>
                <w:tcPr>
                  <w:tcW w:w="452" w:type="pct"/>
                  <w:vAlign w:val="center"/>
                </w:tcPr>
                <w:p w14:paraId="30FBE261">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人员（人）</w:t>
                  </w:r>
                </w:p>
              </w:tc>
              <w:tc>
                <w:tcPr>
                  <w:tcW w:w="1613" w:type="pct"/>
                  <w:vAlign w:val="center"/>
                </w:tcPr>
                <w:p w14:paraId="5208F812">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岗位职责说明</w:t>
                  </w:r>
                </w:p>
              </w:tc>
            </w:tr>
            <w:tr w14:paraId="47F1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vAlign w:val="center"/>
                </w:tcPr>
                <w:p w14:paraId="4F994B11">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b/>
                      <w:bCs/>
                      <w:color w:val="auto"/>
                      <w:kern w:val="0"/>
                      <w:szCs w:val="21"/>
                      <w:highlight w:val="none"/>
                      <w:lang w:bidi="ar"/>
                    </w:rPr>
                    <w:t>南宁市第四人民医院</w:t>
                  </w:r>
                </w:p>
              </w:tc>
            </w:tr>
            <w:tr w14:paraId="68B3B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vAlign w:val="center"/>
                </w:tcPr>
                <w:p w14:paraId="0462273F">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1</w:t>
                  </w:r>
                </w:p>
              </w:tc>
              <w:tc>
                <w:tcPr>
                  <w:tcW w:w="940" w:type="pct"/>
                  <w:vAlign w:val="center"/>
                </w:tcPr>
                <w:p w14:paraId="1F1F3334">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医院大门</w:t>
                  </w:r>
                </w:p>
              </w:tc>
              <w:tc>
                <w:tcPr>
                  <w:tcW w:w="589" w:type="pct"/>
                  <w:vAlign w:val="center"/>
                </w:tcPr>
                <w:p w14:paraId="1AE11562">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24</w:t>
                  </w:r>
                </w:p>
              </w:tc>
              <w:tc>
                <w:tcPr>
                  <w:tcW w:w="898" w:type="pct"/>
                  <w:vAlign w:val="center"/>
                </w:tcPr>
                <w:p w14:paraId="5837E774">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24小时/天</w:t>
                  </w:r>
                </w:p>
              </w:tc>
              <w:tc>
                <w:tcPr>
                  <w:tcW w:w="452" w:type="pct"/>
                  <w:vAlign w:val="center"/>
                </w:tcPr>
                <w:p w14:paraId="6F9F9F2D">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9</w:t>
                  </w:r>
                </w:p>
              </w:tc>
              <w:tc>
                <w:tcPr>
                  <w:tcW w:w="1613" w:type="pct"/>
                  <w:vAlign w:val="center"/>
                </w:tcPr>
                <w:p w14:paraId="7717F46F">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kern w:val="0"/>
                      <w:szCs w:val="21"/>
                      <w:highlight w:val="none"/>
                      <w:lang w:bidi="ar"/>
                    </w:rPr>
                    <w:t>负责大门安检、车辆疏导、秩序维护等其他相关工作。</w:t>
                  </w:r>
                </w:p>
              </w:tc>
            </w:tr>
            <w:tr w14:paraId="52C4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vAlign w:val="center"/>
                </w:tcPr>
                <w:p w14:paraId="783895C2">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2</w:t>
                  </w:r>
                </w:p>
              </w:tc>
              <w:tc>
                <w:tcPr>
                  <w:tcW w:w="940" w:type="pct"/>
                  <w:vAlign w:val="center"/>
                </w:tcPr>
                <w:p w14:paraId="214E4E1F">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门急诊综合住院楼</w:t>
                  </w:r>
                </w:p>
              </w:tc>
              <w:tc>
                <w:tcPr>
                  <w:tcW w:w="589" w:type="pct"/>
                  <w:vAlign w:val="center"/>
                </w:tcPr>
                <w:p w14:paraId="2177B02D">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24</w:t>
                  </w:r>
                </w:p>
              </w:tc>
              <w:tc>
                <w:tcPr>
                  <w:tcW w:w="898" w:type="pct"/>
                  <w:vAlign w:val="center"/>
                </w:tcPr>
                <w:p w14:paraId="097572A8">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24小时/天</w:t>
                  </w:r>
                </w:p>
              </w:tc>
              <w:tc>
                <w:tcPr>
                  <w:tcW w:w="452" w:type="pct"/>
                  <w:vAlign w:val="center"/>
                </w:tcPr>
                <w:p w14:paraId="40138ADB">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9</w:t>
                  </w:r>
                </w:p>
              </w:tc>
              <w:tc>
                <w:tcPr>
                  <w:tcW w:w="1613" w:type="pct"/>
                  <w:vAlign w:val="center"/>
                </w:tcPr>
                <w:p w14:paraId="24396CF8">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kern w:val="0"/>
                      <w:szCs w:val="21"/>
                      <w:highlight w:val="none"/>
                      <w:lang w:bidi="ar"/>
                    </w:rPr>
                    <w:t>负责门急诊综合住院楼区域秩序、治安和消防安全。</w:t>
                  </w:r>
                </w:p>
              </w:tc>
            </w:tr>
            <w:tr w14:paraId="6B60F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4" w:type="pct"/>
                  <w:vAlign w:val="center"/>
                </w:tcPr>
                <w:p w14:paraId="49C75212">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3</w:t>
                  </w:r>
                </w:p>
              </w:tc>
              <w:tc>
                <w:tcPr>
                  <w:tcW w:w="940" w:type="pct"/>
                  <w:vAlign w:val="center"/>
                </w:tcPr>
                <w:p w14:paraId="4FF8A52B">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大门口东侧尽头榕树下</w:t>
                  </w:r>
                </w:p>
              </w:tc>
              <w:tc>
                <w:tcPr>
                  <w:tcW w:w="589" w:type="pct"/>
                  <w:vAlign w:val="center"/>
                </w:tcPr>
                <w:p w14:paraId="0782CD14">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16</w:t>
                  </w:r>
                </w:p>
              </w:tc>
              <w:tc>
                <w:tcPr>
                  <w:tcW w:w="898" w:type="pct"/>
                  <w:vAlign w:val="center"/>
                </w:tcPr>
                <w:p w14:paraId="0FC07F68">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16小时/天，其他时间需要时应在岗。</w:t>
                  </w:r>
                </w:p>
              </w:tc>
              <w:tc>
                <w:tcPr>
                  <w:tcW w:w="452" w:type="pct"/>
                  <w:vAlign w:val="center"/>
                </w:tcPr>
                <w:p w14:paraId="3043106E">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2</w:t>
                  </w:r>
                </w:p>
              </w:tc>
              <w:tc>
                <w:tcPr>
                  <w:tcW w:w="1613" w:type="pct"/>
                  <w:vAlign w:val="center"/>
                </w:tcPr>
                <w:p w14:paraId="6644363F">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kern w:val="0"/>
                      <w:szCs w:val="21"/>
                      <w:highlight w:val="none"/>
                      <w:lang w:bidi="ar"/>
                    </w:rPr>
                    <w:t>负责东侧门车辆疏导、秩序维护等其他相关工作。</w:t>
                  </w:r>
                </w:p>
              </w:tc>
            </w:tr>
            <w:tr w14:paraId="43395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04" w:type="pct"/>
                  <w:vAlign w:val="center"/>
                </w:tcPr>
                <w:p w14:paraId="42B9E2C3">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4</w:t>
                  </w:r>
                </w:p>
              </w:tc>
              <w:tc>
                <w:tcPr>
                  <w:tcW w:w="940" w:type="pct"/>
                  <w:vAlign w:val="center"/>
                </w:tcPr>
                <w:p w14:paraId="2FF86567">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妇产科1号楼4楼</w:t>
                  </w:r>
                </w:p>
              </w:tc>
              <w:tc>
                <w:tcPr>
                  <w:tcW w:w="589" w:type="pct"/>
                  <w:vAlign w:val="center"/>
                </w:tcPr>
                <w:p w14:paraId="0BCB3A20">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24</w:t>
                  </w:r>
                </w:p>
              </w:tc>
              <w:tc>
                <w:tcPr>
                  <w:tcW w:w="898" w:type="pct"/>
                  <w:vAlign w:val="center"/>
                </w:tcPr>
                <w:p w14:paraId="13A2C6B4">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24小时/天</w:t>
                  </w:r>
                </w:p>
              </w:tc>
              <w:tc>
                <w:tcPr>
                  <w:tcW w:w="452" w:type="pct"/>
                  <w:vAlign w:val="center"/>
                </w:tcPr>
                <w:p w14:paraId="353B9691">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3</w:t>
                  </w:r>
                </w:p>
              </w:tc>
              <w:tc>
                <w:tcPr>
                  <w:tcW w:w="1613" w:type="pct"/>
                  <w:vAlign w:val="center"/>
                </w:tcPr>
                <w:p w14:paraId="402F24F1">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kern w:val="0"/>
                      <w:szCs w:val="21"/>
                      <w:highlight w:val="none"/>
                      <w:lang w:bidi="ar"/>
                    </w:rPr>
                    <w:t>负责岗位区域秩序、治安和消防安全。</w:t>
                  </w:r>
                </w:p>
              </w:tc>
            </w:tr>
            <w:tr w14:paraId="0B394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 w:type="pct"/>
                  <w:vAlign w:val="center"/>
                </w:tcPr>
                <w:p w14:paraId="1E9EA3BC">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5</w:t>
                  </w:r>
                </w:p>
              </w:tc>
              <w:tc>
                <w:tcPr>
                  <w:tcW w:w="940" w:type="pct"/>
                  <w:vAlign w:val="center"/>
                </w:tcPr>
                <w:p w14:paraId="13E11427">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电动车管理</w:t>
                  </w:r>
                </w:p>
              </w:tc>
              <w:tc>
                <w:tcPr>
                  <w:tcW w:w="589" w:type="pct"/>
                  <w:vAlign w:val="center"/>
                </w:tcPr>
                <w:p w14:paraId="0AC5108B">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24</w:t>
                  </w:r>
                </w:p>
              </w:tc>
              <w:tc>
                <w:tcPr>
                  <w:tcW w:w="898" w:type="pct"/>
                  <w:vAlign w:val="center"/>
                </w:tcPr>
                <w:p w14:paraId="52BA4988">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24小时/天</w:t>
                  </w:r>
                </w:p>
              </w:tc>
              <w:tc>
                <w:tcPr>
                  <w:tcW w:w="452" w:type="pct"/>
                  <w:vAlign w:val="center"/>
                </w:tcPr>
                <w:p w14:paraId="34C3FD88">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3</w:t>
                  </w:r>
                </w:p>
              </w:tc>
              <w:tc>
                <w:tcPr>
                  <w:tcW w:w="1613" w:type="pct"/>
                  <w:vAlign w:val="center"/>
                </w:tcPr>
                <w:p w14:paraId="6A1D07E1">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kern w:val="0"/>
                      <w:szCs w:val="21"/>
                      <w:highlight w:val="none"/>
                      <w:lang w:bidi="ar"/>
                    </w:rPr>
                    <w:t>负责岗位区域电车管理和安全。</w:t>
                  </w:r>
                </w:p>
              </w:tc>
            </w:tr>
            <w:tr w14:paraId="4855A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04" w:type="pct"/>
                  <w:vAlign w:val="center"/>
                </w:tcPr>
                <w:p w14:paraId="5B659169">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6</w:t>
                  </w:r>
                </w:p>
              </w:tc>
              <w:tc>
                <w:tcPr>
                  <w:tcW w:w="940" w:type="pct"/>
                  <w:vAlign w:val="center"/>
                </w:tcPr>
                <w:p w14:paraId="62C7EB3F">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center"/>
                    <w:rPr>
                      <w:rFonts w:hint="default" w:ascii="宋体" w:hAnsi="宋体" w:cs="宋体"/>
                      <w:color w:val="auto"/>
                      <w:szCs w:val="21"/>
                      <w:highlight w:val="none"/>
                      <w:lang w:bidi="ar"/>
                    </w:rPr>
                  </w:pPr>
                  <w:r>
                    <w:rPr>
                      <w:rFonts w:hint="eastAsia" w:ascii="宋体" w:hAnsi="宋体" w:cs="宋体"/>
                      <w:color w:val="auto"/>
                      <w:kern w:val="0"/>
                      <w:szCs w:val="21"/>
                      <w:highlight w:val="none"/>
                      <w:lang w:bidi="ar"/>
                    </w:rPr>
                    <w:t>急诊科</w:t>
                  </w:r>
                </w:p>
              </w:tc>
              <w:tc>
                <w:tcPr>
                  <w:tcW w:w="589" w:type="pct"/>
                  <w:vAlign w:val="center"/>
                </w:tcPr>
                <w:p w14:paraId="0A3E7018">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24</w:t>
                  </w:r>
                </w:p>
              </w:tc>
              <w:tc>
                <w:tcPr>
                  <w:tcW w:w="898" w:type="pct"/>
                  <w:vAlign w:val="center"/>
                </w:tcPr>
                <w:p w14:paraId="4BF63431">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24小时/天</w:t>
                  </w:r>
                </w:p>
              </w:tc>
              <w:tc>
                <w:tcPr>
                  <w:tcW w:w="452" w:type="pct"/>
                  <w:vAlign w:val="center"/>
                </w:tcPr>
                <w:p w14:paraId="3269DD70">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center"/>
                    <w:rPr>
                      <w:rFonts w:hint="default" w:ascii="宋体" w:hAnsi="宋体" w:cs="宋体"/>
                      <w:color w:val="auto"/>
                      <w:szCs w:val="21"/>
                      <w:highlight w:val="none"/>
                      <w:lang w:bidi="ar"/>
                    </w:rPr>
                  </w:pPr>
                  <w:r>
                    <w:rPr>
                      <w:rFonts w:hint="eastAsia" w:ascii="宋体" w:hAnsi="宋体" w:cs="宋体"/>
                      <w:color w:val="auto"/>
                      <w:kern w:val="0"/>
                      <w:szCs w:val="21"/>
                      <w:highlight w:val="none"/>
                      <w:lang w:bidi="ar"/>
                    </w:rPr>
                    <w:t>3</w:t>
                  </w:r>
                </w:p>
              </w:tc>
              <w:tc>
                <w:tcPr>
                  <w:tcW w:w="1613" w:type="pct"/>
                  <w:vAlign w:val="center"/>
                </w:tcPr>
                <w:p w14:paraId="7F80E66C">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kern w:val="0"/>
                      <w:szCs w:val="21"/>
                      <w:highlight w:val="none"/>
                      <w:lang w:bidi="ar"/>
                    </w:rPr>
                    <w:t>负责岗位区域秩序、治安和消防安全。</w:t>
                  </w:r>
                </w:p>
              </w:tc>
            </w:tr>
            <w:tr w14:paraId="6E14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04" w:type="pct"/>
                  <w:vAlign w:val="center"/>
                </w:tcPr>
                <w:p w14:paraId="6D369460">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7</w:t>
                  </w:r>
                </w:p>
              </w:tc>
              <w:tc>
                <w:tcPr>
                  <w:tcW w:w="940" w:type="pct"/>
                  <w:vAlign w:val="center"/>
                </w:tcPr>
                <w:p w14:paraId="492D0C62">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center"/>
                    <w:rPr>
                      <w:rFonts w:hint="default" w:ascii="宋体" w:hAnsi="宋体" w:cs="宋体"/>
                      <w:color w:val="auto"/>
                      <w:szCs w:val="21"/>
                      <w:highlight w:val="none"/>
                      <w:lang w:bidi="ar"/>
                    </w:rPr>
                  </w:pPr>
                  <w:r>
                    <w:rPr>
                      <w:rFonts w:hint="eastAsia" w:ascii="宋体" w:hAnsi="宋体" w:cs="宋体"/>
                      <w:color w:val="auto"/>
                      <w:kern w:val="0"/>
                      <w:szCs w:val="21"/>
                      <w:highlight w:val="none"/>
                      <w:lang w:bidi="ar"/>
                    </w:rPr>
                    <w:t>地下停车场</w:t>
                  </w:r>
                </w:p>
              </w:tc>
              <w:tc>
                <w:tcPr>
                  <w:tcW w:w="589" w:type="pct"/>
                  <w:vAlign w:val="center"/>
                </w:tcPr>
                <w:p w14:paraId="58A318B0">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16</w:t>
                  </w:r>
                </w:p>
              </w:tc>
              <w:tc>
                <w:tcPr>
                  <w:tcW w:w="898" w:type="pct"/>
                  <w:vAlign w:val="center"/>
                </w:tcPr>
                <w:p w14:paraId="191AB03F">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16小时/天，其他时间需要时应在岗。</w:t>
                  </w:r>
                </w:p>
              </w:tc>
              <w:tc>
                <w:tcPr>
                  <w:tcW w:w="452" w:type="pct"/>
                  <w:vAlign w:val="center"/>
                </w:tcPr>
                <w:p w14:paraId="3D80F5B1">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center"/>
                    <w:rPr>
                      <w:rFonts w:hint="default" w:ascii="宋体" w:hAnsi="宋体" w:cs="宋体"/>
                      <w:color w:val="auto"/>
                      <w:szCs w:val="21"/>
                      <w:highlight w:val="none"/>
                      <w:lang w:bidi="ar"/>
                    </w:rPr>
                  </w:pPr>
                  <w:r>
                    <w:rPr>
                      <w:rFonts w:hint="eastAsia" w:ascii="宋体" w:hAnsi="宋体" w:cs="宋体"/>
                      <w:color w:val="auto"/>
                      <w:kern w:val="0"/>
                      <w:szCs w:val="21"/>
                      <w:highlight w:val="none"/>
                      <w:lang w:bidi="ar"/>
                    </w:rPr>
                    <w:t>7</w:t>
                  </w:r>
                </w:p>
              </w:tc>
              <w:tc>
                <w:tcPr>
                  <w:tcW w:w="1613" w:type="pct"/>
                  <w:vAlign w:val="center"/>
                </w:tcPr>
                <w:p w14:paraId="0B550A75">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kern w:val="0"/>
                      <w:szCs w:val="21"/>
                      <w:highlight w:val="none"/>
                      <w:lang w:bidi="ar"/>
                    </w:rPr>
                    <w:t>负责地下停车场巡逻、疏导和交通指挥。</w:t>
                  </w:r>
                </w:p>
              </w:tc>
            </w:tr>
            <w:tr w14:paraId="65257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04" w:type="pct"/>
                  <w:vAlign w:val="center"/>
                </w:tcPr>
                <w:p w14:paraId="1C345B2C">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8</w:t>
                  </w:r>
                </w:p>
              </w:tc>
              <w:tc>
                <w:tcPr>
                  <w:tcW w:w="940" w:type="pct"/>
                  <w:vAlign w:val="center"/>
                </w:tcPr>
                <w:p w14:paraId="6A2A8293">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center"/>
                    <w:rPr>
                      <w:rFonts w:hint="default" w:ascii="宋体" w:hAnsi="宋体" w:cs="宋体"/>
                      <w:color w:val="auto"/>
                      <w:szCs w:val="21"/>
                      <w:highlight w:val="none"/>
                      <w:lang w:bidi="ar"/>
                    </w:rPr>
                  </w:pPr>
                  <w:r>
                    <w:rPr>
                      <w:rFonts w:hint="eastAsia" w:ascii="宋体" w:hAnsi="宋体" w:cs="宋体"/>
                      <w:color w:val="auto"/>
                      <w:kern w:val="0"/>
                      <w:szCs w:val="21"/>
                      <w:highlight w:val="none"/>
                      <w:lang w:bidi="ar"/>
                    </w:rPr>
                    <w:t>巡逻岗</w:t>
                  </w:r>
                </w:p>
              </w:tc>
              <w:tc>
                <w:tcPr>
                  <w:tcW w:w="589" w:type="pct"/>
                  <w:vAlign w:val="center"/>
                </w:tcPr>
                <w:p w14:paraId="3EBD87A5">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24</w:t>
                  </w:r>
                </w:p>
              </w:tc>
              <w:tc>
                <w:tcPr>
                  <w:tcW w:w="898" w:type="pct"/>
                  <w:vAlign w:val="center"/>
                </w:tcPr>
                <w:p w14:paraId="462863C8">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24小时/天</w:t>
                  </w:r>
                </w:p>
              </w:tc>
              <w:tc>
                <w:tcPr>
                  <w:tcW w:w="452" w:type="pct"/>
                  <w:vAlign w:val="center"/>
                </w:tcPr>
                <w:p w14:paraId="786272BF">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center"/>
                    <w:rPr>
                      <w:rFonts w:hint="default" w:ascii="宋体" w:hAnsi="宋体" w:cs="宋体"/>
                      <w:color w:val="auto"/>
                      <w:szCs w:val="21"/>
                      <w:highlight w:val="none"/>
                      <w:lang w:bidi="ar"/>
                    </w:rPr>
                  </w:pPr>
                  <w:r>
                    <w:rPr>
                      <w:rFonts w:hint="eastAsia" w:ascii="宋体" w:hAnsi="宋体" w:cs="宋体"/>
                      <w:color w:val="auto"/>
                      <w:kern w:val="0"/>
                      <w:szCs w:val="21"/>
                      <w:highlight w:val="none"/>
                      <w:lang w:bidi="ar"/>
                    </w:rPr>
                    <w:t>3</w:t>
                  </w:r>
                </w:p>
              </w:tc>
              <w:tc>
                <w:tcPr>
                  <w:tcW w:w="1613" w:type="pct"/>
                  <w:vAlign w:val="center"/>
                </w:tcPr>
                <w:p w14:paraId="4D5B33E8">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kern w:val="0"/>
                      <w:szCs w:val="21"/>
                      <w:highlight w:val="none"/>
                      <w:lang w:bidi="ar"/>
                    </w:rPr>
                    <w:t>负责全院巡逻、疏导和交通指挥。</w:t>
                  </w:r>
                </w:p>
              </w:tc>
            </w:tr>
            <w:tr w14:paraId="7D7A6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04" w:type="pct"/>
                  <w:vAlign w:val="center"/>
                </w:tcPr>
                <w:p w14:paraId="681E3998">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9</w:t>
                  </w:r>
                </w:p>
              </w:tc>
              <w:tc>
                <w:tcPr>
                  <w:tcW w:w="940" w:type="pct"/>
                  <w:vAlign w:val="center"/>
                </w:tcPr>
                <w:p w14:paraId="7716D9AC">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center"/>
                    <w:rPr>
                      <w:rFonts w:hint="default" w:ascii="宋体" w:hAnsi="宋体" w:cs="宋体"/>
                      <w:color w:val="auto"/>
                      <w:szCs w:val="21"/>
                      <w:highlight w:val="none"/>
                      <w:lang w:bidi="ar"/>
                    </w:rPr>
                  </w:pPr>
                  <w:r>
                    <w:rPr>
                      <w:rFonts w:hint="eastAsia" w:ascii="宋体" w:hAnsi="宋体" w:cs="宋体"/>
                      <w:color w:val="auto"/>
                      <w:kern w:val="0"/>
                      <w:szCs w:val="21"/>
                      <w:highlight w:val="none"/>
                      <w:lang w:bidi="ar"/>
                    </w:rPr>
                    <w:t>监控室：5号楼1楼</w:t>
                  </w:r>
                </w:p>
              </w:tc>
              <w:tc>
                <w:tcPr>
                  <w:tcW w:w="589" w:type="pct"/>
                  <w:vAlign w:val="center"/>
                </w:tcPr>
                <w:p w14:paraId="4F907A1D">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24</w:t>
                  </w:r>
                </w:p>
              </w:tc>
              <w:tc>
                <w:tcPr>
                  <w:tcW w:w="898" w:type="pct"/>
                  <w:vAlign w:val="center"/>
                </w:tcPr>
                <w:p w14:paraId="41347F09">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24小时/天</w:t>
                  </w:r>
                </w:p>
              </w:tc>
              <w:tc>
                <w:tcPr>
                  <w:tcW w:w="452" w:type="pct"/>
                  <w:vAlign w:val="center"/>
                </w:tcPr>
                <w:p w14:paraId="3964EADA">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center"/>
                    <w:rPr>
                      <w:rFonts w:hint="default" w:ascii="宋体" w:hAnsi="宋体" w:cs="宋体"/>
                      <w:color w:val="auto"/>
                      <w:szCs w:val="21"/>
                      <w:highlight w:val="none"/>
                      <w:lang w:bidi="ar"/>
                    </w:rPr>
                  </w:pPr>
                  <w:r>
                    <w:rPr>
                      <w:rFonts w:hint="eastAsia" w:ascii="宋体" w:hAnsi="宋体" w:cs="宋体"/>
                      <w:color w:val="auto"/>
                      <w:kern w:val="0"/>
                      <w:szCs w:val="21"/>
                      <w:highlight w:val="none"/>
                      <w:lang w:bidi="ar"/>
                    </w:rPr>
                    <w:t>6</w:t>
                  </w:r>
                </w:p>
              </w:tc>
              <w:tc>
                <w:tcPr>
                  <w:tcW w:w="1613" w:type="pct"/>
                  <w:vAlign w:val="center"/>
                </w:tcPr>
                <w:p w14:paraId="287D3A65">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kern w:val="0"/>
                      <w:szCs w:val="21"/>
                      <w:highlight w:val="none"/>
                      <w:lang w:bidi="ar"/>
                    </w:rPr>
                    <w:t>负责全院监控区域秩序、治安和消防安全。</w:t>
                  </w:r>
                </w:p>
              </w:tc>
            </w:tr>
            <w:tr w14:paraId="1B1E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04" w:type="pct"/>
                  <w:vAlign w:val="center"/>
                </w:tcPr>
                <w:p w14:paraId="091F94FA">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10</w:t>
                  </w:r>
                </w:p>
              </w:tc>
              <w:tc>
                <w:tcPr>
                  <w:tcW w:w="940" w:type="pct"/>
                  <w:vAlign w:val="center"/>
                </w:tcPr>
                <w:p w14:paraId="292DB598">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行政办公楼：5号楼12楼</w:t>
                  </w:r>
                </w:p>
              </w:tc>
              <w:tc>
                <w:tcPr>
                  <w:tcW w:w="589" w:type="pct"/>
                  <w:vAlign w:val="center"/>
                </w:tcPr>
                <w:p w14:paraId="197DDE98">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8</w:t>
                  </w:r>
                </w:p>
              </w:tc>
              <w:tc>
                <w:tcPr>
                  <w:tcW w:w="898" w:type="pct"/>
                  <w:vAlign w:val="center"/>
                </w:tcPr>
                <w:p w14:paraId="609E8857">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8小时行政班，其他时间需要时应在岗</w:t>
                  </w:r>
                </w:p>
              </w:tc>
              <w:tc>
                <w:tcPr>
                  <w:tcW w:w="452" w:type="pct"/>
                  <w:vAlign w:val="center"/>
                </w:tcPr>
                <w:p w14:paraId="2C4E1A56">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center"/>
                    <w:rPr>
                      <w:rFonts w:hint="default" w:ascii="宋体" w:hAnsi="宋体" w:cs="宋体"/>
                      <w:color w:val="auto"/>
                      <w:szCs w:val="21"/>
                      <w:highlight w:val="none"/>
                      <w:lang w:bidi="ar"/>
                    </w:rPr>
                  </w:pPr>
                  <w:r>
                    <w:rPr>
                      <w:rFonts w:hint="eastAsia" w:ascii="宋体" w:hAnsi="宋体" w:cs="宋体"/>
                      <w:color w:val="auto"/>
                      <w:kern w:val="0"/>
                      <w:szCs w:val="21"/>
                      <w:highlight w:val="none"/>
                      <w:lang w:bidi="ar"/>
                    </w:rPr>
                    <w:t>1</w:t>
                  </w:r>
                </w:p>
              </w:tc>
              <w:tc>
                <w:tcPr>
                  <w:tcW w:w="1613" w:type="pct"/>
                  <w:vAlign w:val="center"/>
                </w:tcPr>
                <w:p w14:paraId="24987FB1">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kern w:val="0"/>
                      <w:szCs w:val="21"/>
                      <w:highlight w:val="none"/>
                      <w:lang w:bidi="ar"/>
                    </w:rPr>
                    <w:t>负责岗位区域秩序、治安和消防安全。</w:t>
                  </w:r>
                </w:p>
              </w:tc>
            </w:tr>
            <w:tr w14:paraId="49D71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04" w:type="pct"/>
                  <w:vAlign w:val="center"/>
                </w:tcPr>
                <w:p w14:paraId="60C6118F">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11</w:t>
                  </w:r>
                </w:p>
              </w:tc>
              <w:tc>
                <w:tcPr>
                  <w:tcW w:w="940" w:type="pct"/>
                  <w:vAlign w:val="center"/>
                </w:tcPr>
                <w:p w14:paraId="340422F6">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消毒供应室</w:t>
                  </w:r>
                </w:p>
              </w:tc>
              <w:tc>
                <w:tcPr>
                  <w:tcW w:w="589" w:type="pct"/>
                  <w:vAlign w:val="center"/>
                </w:tcPr>
                <w:p w14:paraId="4080B6A5">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8</w:t>
                  </w:r>
                </w:p>
              </w:tc>
              <w:tc>
                <w:tcPr>
                  <w:tcW w:w="898" w:type="pct"/>
                  <w:vAlign w:val="center"/>
                </w:tcPr>
                <w:p w14:paraId="15663692">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8小时行政班，其他时间需要时应在岗</w:t>
                  </w:r>
                </w:p>
              </w:tc>
              <w:tc>
                <w:tcPr>
                  <w:tcW w:w="452" w:type="pct"/>
                  <w:vAlign w:val="center"/>
                </w:tcPr>
                <w:p w14:paraId="33814712">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center"/>
                    <w:rPr>
                      <w:rFonts w:hint="default" w:ascii="宋体" w:hAnsi="宋体" w:cs="宋体"/>
                      <w:color w:val="auto"/>
                      <w:szCs w:val="21"/>
                      <w:highlight w:val="none"/>
                      <w:lang w:bidi="ar"/>
                    </w:rPr>
                  </w:pPr>
                  <w:r>
                    <w:rPr>
                      <w:rFonts w:hint="eastAsia" w:ascii="宋体" w:hAnsi="宋体" w:cs="宋体"/>
                      <w:color w:val="auto"/>
                      <w:kern w:val="0"/>
                      <w:szCs w:val="21"/>
                      <w:highlight w:val="none"/>
                      <w:lang w:bidi="ar"/>
                    </w:rPr>
                    <w:t>1</w:t>
                  </w:r>
                </w:p>
              </w:tc>
              <w:tc>
                <w:tcPr>
                  <w:tcW w:w="1613" w:type="pct"/>
                  <w:vAlign w:val="center"/>
                </w:tcPr>
                <w:p w14:paraId="689C22C1">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kern w:val="0"/>
                      <w:szCs w:val="21"/>
                      <w:highlight w:val="none"/>
                      <w:lang w:bidi="ar"/>
                    </w:rPr>
                    <w:t>负责岗位区域秩序、治安和消防安全。</w:t>
                  </w:r>
                </w:p>
              </w:tc>
            </w:tr>
            <w:tr w14:paraId="5B864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04" w:type="pct"/>
                  <w:vAlign w:val="center"/>
                </w:tcPr>
                <w:p w14:paraId="31D92A4F">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12</w:t>
                  </w:r>
                </w:p>
              </w:tc>
              <w:tc>
                <w:tcPr>
                  <w:tcW w:w="940" w:type="pct"/>
                  <w:vAlign w:val="center"/>
                </w:tcPr>
                <w:p w14:paraId="216ABFBA">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长堽社区卫生服务中心</w:t>
                  </w:r>
                </w:p>
              </w:tc>
              <w:tc>
                <w:tcPr>
                  <w:tcW w:w="589" w:type="pct"/>
                  <w:vAlign w:val="center"/>
                </w:tcPr>
                <w:p w14:paraId="2D4D4B02">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24</w:t>
                  </w:r>
                </w:p>
              </w:tc>
              <w:tc>
                <w:tcPr>
                  <w:tcW w:w="898" w:type="pct"/>
                  <w:vAlign w:val="center"/>
                </w:tcPr>
                <w:p w14:paraId="4DFD3775">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24小时/天</w:t>
                  </w:r>
                </w:p>
              </w:tc>
              <w:tc>
                <w:tcPr>
                  <w:tcW w:w="452" w:type="pct"/>
                  <w:vAlign w:val="center"/>
                </w:tcPr>
                <w:p w14:paraId="22CA6205">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center"/>
                    <w:rPr>
                      <w:rFonts w:hint="default" w:ascii="宋体" w:hAnsi="宋体" w:cs="宋体"/>
                      <w:color w:val="auto"/>
                      <w:szCs w:val="21"/>
                      <w:highlight w:val="none"/>
                      <w:lang w:bidi="ar"/>
                    </w:rPr>
                  </w:pPr>
                  <w:r>
                    <w:rPr>
                      <w:rFonts w:hint="eastAsia" w:ascii="宋体" w:hAnsi="宋体" w:cs="宋体"/>
                      <w:color w:val="auto"/>
                      <w:kern w:val="0"/>
                      <w:szCs w:val="21"/>
                      <w:highlight w:val="none"/>
                      <w:lang w:bidi="ar"/>
                    </w:rPr>
                    <w:t>3</w:t>
                  </w:r>
                </w:p>
              </w:tc>
              <w:tc>
                <w:tcPr>
                  <w:tcW w:w="1613" w:type="pct"/>
                  <w:vAlign w:val="center"/>
                </w:tcPr>
                <w:p w14:paraId="2D5A27FE">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kern w:val="0"/>
                      <w:szCs w:val="21"/>
                      <w:highlight w:val="none"/>
                      <w:lang w:bidi="ar"/>
                    </w:rPr>
                    <w:t>负责岗位区域秩序、治安和消防安全。</w:t>
                  </w:r>
                </w:p>
              </w:tc>
            </w:tr>
            <w:tr w14:paraId="05856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04" w:type="pct"/>
                  <w:vAlign w:val="center"/>
                </w:tcPr>
                <w:p w14:paraId="4B2F09E5">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13</w:t>
                  </w:r>
                </w:p>
              </w:tc>
              <w:tc>
                <w:tcPr>
                  <w:tcW w:w="940" w:type="pct"/>
                  <w:vAlign w:val="center"/>
                </w:tcPr>
                <w:p w14:paraId="36861622">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每天休息6人</w:t>
                  </w:r>
                </w:p>
              </w:tc>
              <w:tc>
                <w:tcPr>
                  <w:tcW w:w="589" w:type="pct"/>
                  <w:vAlign w:val="center"/>
                </w:tcPr>
                <w:p w14:paraId="54F69C43">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p>
              </w:tc>
              <w:tc>
                <w:tcPr>
                  <w:tcW w:w="898" w:type="pct"/>
                  <w:vAlign w:val="center"/>
                </w:tcPr>
                <w:p w14:paraId="7299CBE7">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p>
              </w:tc>
              <w:tc>
                <w:tcPr>
                  <w:tcW w:w="452" w:type="pct"/>
                  <w:vAlign w:val="center"/>
                </w:tcPr>
                <w:p w14:paraId="04227A56">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center"/>
                    <w:rPr>
                      <w:rFonts w:hint="default" w:ascii="宋体" w:hAnsi="宋体" w:cs="宋体"/>
                      <w:color w:val="auto"/>
                      <w:szCs w:val="21"/>
                      <w:highlight w:val="none"/>
                      <w:lang w:bidi="ar"/>
                    </w:rPr>
                  </w:pPr>
                  <w:r>
                    <w:rPr>
                      <w:rFonts w:hint="eastAsia" w:ascii="宋体" w:hAnsi="宋体" w:cs="宋体"/>
                      <w:color w:val="auto"/>
                      <w:kern w:val="0"/>
                      <w:szCs w:val="21"/>
                      <w:highlight w:val="none"/>
                      <w:lang w:bidi="ar"/>
                    </w:rPr>
                    <w:t>6</w:t>
                  </w:r>
                </w:p>
              </w:tc>
              <w:tc>
                <w:tcPr>
                  <w:tcW w:w="1613" w:type="pct"/>
                  <w:vAlign w:val="center"/>
                </w:tcPr>
                <w:p w14:paraId="0FE70A3F">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left"/>
                    <w:rPr>
                      <w:rFonts w:hint="default" w:ascii="宋体" w:hAnsi="宋体" w:cs="宋体"/>
                      <w:color w:val="auto"/>
                      <w:szCs w:val="21"/>
                      <w:highlight w:val="none"/>
                    </w:rPr>
                  </w:pPr>
                </w:p>
              </w:tc>
            </w:tr>
            <w:tr w14:paraId="493E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933" w:type="pct"/>
                  <w:gridSpan w:val="4"/>
                  <w:vAlign w:val="center"/>
                </w:tcPr>
                <w:p w14:paraId="76E5D98E">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合计</w:t>
                  </w:r>
                </w:p>
              </w:tc>
              <w:tc>
                <w:tcPr>
                  <w:tcW w:w="452" w:type="pct"/>
                  <w:vAlign w:val="center"/>
                </w:tcPr>
                <w:p w14:paraId="72654F32">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center"/>
                    <w:textAlignment w:val="center"/>
                    <w:rPr>
                      <w:rFonts w:hint="default" w:ascii="宋体" w:hAnsi="宋体" w:cs="宋体"/>
                      <w:color w:val="auto"/>
                      <w:szCs w:val="21"/>
                      <w:highlight w:val="none"/>
                      <w:lang w:bidi="ar"/>
                    </w:rPr>
                  </w:pPr>
                  <w:r>
                    <w:rPr>
                      <w:rFonts w:hint="eastAsia" w:ascii="宋体" w:hAnsi="宋体" w:cs="宋体"/>
                      <w:color w:val="auto"/>
                      <w:kern w:val="0"/>
                      <w:szCs w:val="21"/>
                      <w:highlight w:val="none"/>
                      <w:lang w:bidi="ar"/>
                    </w:rPr>
                    <w:t>56</w:t>
                  </w:r>
                </w:p>
              </w:tc>
              <w:tc>
                <w:tcPr>
                  <w:tcW w:w="1613" w:type="pct"/>
                  <w:vAlign w:val="center"/>
                </w:tcPr>
                <w:p w14:paraId="6499E370">
                  <w:pPr>
                    <w:keepNext w:val="0"/>
                    <w:keepLines w:val="0"/>
                    <w:widowControl/>
                    <w:suppressLineNumbers w:val="0"/>
                    <w:kinsoku w:val="0"/>
                    <w:autoSpaceDE w:val="0"/>
                    <w:autoSpaceDN w:val="0"/>
                    <w:adjustRightInd w:val="0"/>
                    <w:snapToGrid w:val="0"/>
                    <w:spacing w:before="0" w:beforeAutospacing="0" w:after="0" w:afterAutospacing="0" w:line="340" w:lineRule="exact"/>
                    <w:ind w:left="0" w:right="0"/>
                    <w:jc w:val="left"/>
                    <w:rPr>
                      <w:rFonts w:hint="default" w:ascii="宋体" w:hAnsi="宋体" w:cs="宋体"/>
                      <w:color w:val="auto"/>
                      <w:szCs w:val="21"/>
                      <w:highlight w:val="none"/>
                    </w:rPr>
                  </w:pPr>
                </w:p>
              </w:tc>
            </w:tr>
            <w:tr w14:paraId="751A9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000" w:type="pct"/>
                  <w:gridSpan w:val="6"/>
                  <w:vAlign w:val="center"/>
                </w:tcPr>
                <w:p w14:paraId="71767CCC">
                  <w:pPr>
                    <w:keepNext w:val="0"/>
                    <w:keepLines w:val="0"/>
                    <w:suppressLineNumbers w:val="0"/>
                    <w:autoSpaceDN w:val="0"/>
                    <w:spacing w:before="0" w:beforeAutospacing="0" w:after="0" w:afterAutospacing="0" w:line="340" w:lineRule="exact"/>
                    <w:ind w:left="0" w:right="0" w:firstLine="641"/>
                    <w:rPr>
                      <w:rFonts w:hint="default" w:ascii="宋体" w:hAnsi="宋体" w:cs="宋体"/>
                      <w:color w:val="auto"/>
                      <w:szCs w:val="21"/>
                      <w:highlight w:val="none"/>
                    </w:rPr>
                  </w:pPr>
                  <w:r>
                    <w:rPr>
                      <w:rFonts w:hint="eastAsia" w:ascii="宋体" w:hAnsi="宋体" w:cs="宋体"/>
                      <w:color w:val="auto"/>
                      <w:kern w:val="0"/>
                      <w:szCs w:val="21"/>
                      <w:highlight w:val="none"/>
                      <w:lang w:bidi="ar"/>
                    </w:rPr>
                    <w:t>注：以上安保岗位</w:t>
                  </w:r>
                  <w:r>
                    <w:rPr>
                      <w:rFonts w:hint="eastAsia" w:ascii="宋体" w:hAnsi="宋体" w:cs="宋体"/>
                      <w:b/>
                      <w:bCs/>
                      <w:color w:val="auto"/>
                      <w:kern w:val="0"/>
                      <w:szCs w:val="21"/>
                      <w:highlight w:val="none"/>
                      <w:lang w:bidi="ar"/>
                    </w:rPr>
                    <w:t>包含带班班长和轮休人员</w:t>
                  </w:r>
                  <w:r>
                    <w:rPr>
                      <w:rFonts w:hint="eastAsia" w:ascii="宋体" w:hAnsi="宋体" w:cs="宋体"/>
                      <w:color w:val="auto"/>
                      <w:kern w:val="0"/>
                      <w:szCs w:val="21"/>
                      <w:highlight w:val="none"/>
                      <w:lang w:bidi="ar"/>
                    </w:rPr>
                    <w:t>，最终实际用人根据医院需求为准。</w:t>
                  </w:r>
                </w:p>
              </w:tc>
            </w:tr>
          </w:tbl>
          <w:p w14:paraId="701FD62D">
            <w:pPr>
              <w:keepNext w:val="0"/>
              <w:keepLines w:val="0"/>
              <w:suppressLineNumbers w:val="0"/>
              <w:autoSpaceDN w:val="0"/>
              <w:spacing w:before="0" w:beforeAutospacing="0" w:after="0" w:afterAutospacing="0" w:line="340" w:lineRule="exact"/>
              <w:ind w:left="0" w:right="0" w:firstLine="420" w:firstLineChars="200"/>
              <w:jc w:val="left"/>
              <w:outlineLvl w:val="1"/>
              <w:rPr>
                <w:rFonts w:hint="default" w:ascii="宋体" w:hAnsi="宋体" w:cs="宋体"/>
                <w:color w:val="auto"/>
                <w:szCs w:val="21"/>
                <w:highlight w:val="none"/>
              </w:rPr>
            </w:pPr>
            <w:r>
              <w:rPr>
                <w:rFonts w:hint="eastAsia" w:ascii="宋体" w:hAnsi="宋体" w:cs="宋体"/>
                <w:color w:val="auto"/>
                <w:kern w:val="0"/>
                <w:szCs w:val="21"/>
                <w:highlight w:val="none"/>
                <w:lang w:bidi="ar"/>
              </w:rPr>
              <w:t>注：1、目前岗位执勤时间和保安人员的安排情况是根据现有岗位和需求配置，如有岗位增、减的调整，则按实际用人和时间结算。</w:t>
            </w:r>
          </w:p>
          <w:p w14:paraId="7C6E2795">
            <w:pPr>
              <w:keepNext w:val="0"/>
              <w:keepLines w:val="0"/>
              <w:widowControl/>
              <w:suppressLineNumbers w:val="0"/>
              <w:spacing w:before="0" w:beforeAutospacing="0" w:after="0" w:afterAutospacing="0" w:line="340" w:lineRule="exact"/>
              <w:ind w:left="0" w:right="0" w:firstLine="420" w:firstLineChars="200"/>
              <w:jc w:val="left"/>
              <w:rPr>
                <w:rFonts w:hint="default" w:ascii="宋体" w:hAnsi="宋体" w:cs="宋体"/>
                <w:snapToGrid w:val="0"/>
                <w:color w:val="auto"/>
                <w:kern w:val="0"/>
                <w:szCs w:val="21"/>
                <w:highlight w:val="none"/>
                <w:lang w:bidi="ar"/>
              </w:rPr>
            </w:pPr>
            <w:r>
              <w:rPr>
                <w:rFonts w:hint="eastAsia" w:ascii="宋体" w:hAnsi="宋体" w:cs="宋体"/>
                <w:snapToGrid w:val="0"/>
                <w:color w:val="auto"/>
                <w:kern w:val="0"/>
                <w:szCs w:val="21"/>
                <w:highlight w:val="none"/>
                <w:lang w:bidi="ar"/>
              </w:rPr>
              <w:t>1）每人每星期工作</w:t>
            </w:r>
            <w:r>
              <w:rPr>
                <w:rFonts w:hint="eastAsia" w:ascii="宋体" w:hAnsi="宋体" w:cs="宋体"/>
                <w:color w:val="auto"/>
                <w:kern w:val="0"/>
                <w:szCs w:val="21"/>
                <w:highlight w:val="none"/>
                <w:lang w:bidi="ar"/>
              </w:rPr>
              <w:t>48</w:t>
            </w:r>
            <w:r>
              <w:rPr>
                <w:rFonts w:hint="eastAsia" w:ascii="宋体" w:hAnsi="宋体" w:cs="宋体"/>
                <w:snapToGrid w:val="0"/>
                <w:color w:val="auto"/>
                <w:kern w:val="0"/>
                <w:szCs w:val="21"/>
                <w:highlight w:val="none"/>
                <w:lang w:bidi="ar"/>
              </w:rPr>
              <w:t>小时；</w:t>
            </w:r>
          </w:p>
          <w:p w14:paraId="3CB9B323">
            <w:pPr>
              <w:keepNext w:val="0"/>
              <w:keepLines w:val="0"/>
              <w:widowControl/>
              <w:suppressLineNumbers w:val="0"/>
              <w:spacing w:before="0" w:beforeAutospacing="0" w:after="0" w:afterAutospacing="0" w:line="340" w:lineRule="exact"/>
              <w:ind w:left="0" w:right="0" w:firstLine="420" w:firstLineChars="200"/>
              <w:jc w:val="left"/>
              <w:rPr>
                <w:rFonts w:hint="default"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snapToGrid w:val="0"/>
                <w:color w:val="auto"/>
                <w:kern w:val="0"/>
                <w:szCs w:val="21"/>
                <w:highlight w:val="none"/>
                <w:lang w:bidi="ar"/>
              </w:rPr>
              <w:t>每月按</w:t>
            </w:r>
            <w:r>
              <w:rPr>
                <w:rFonts w:hint="eastAsia" w:ascii="宋体" w:hAnsi="宋体" w:cs="宋体"/>
                <w:color w:val="auto"/>
                <w:kern w:val="0"/>
                <w:szCs w:val="21"/>
                <w:highlight w:val="none"/>
                <w:lang w:bidi="ar"/>
              </w:rPr>
              <w:t>30</w:t>
            </w:r>
            <w:r>
              <w:rPr>
                <w:rFonts w:hint="eastAsia" w:ascii="宋体" w:hAnsi="宋体" w:cs="宋体"/>
                <w:snapToGrid w:val="0"/>
                <w:color w:val="auto"/>
                <w:kern w:val="0"/>
                <w:szCs w:val="21"/>
                <w:highlight w:val="none"/>
                <w:lang w:bidi="ar"/>
              </w:rPr>
              <w:t>天计算。</w:t>
            </w:r>
          </w:p>
        </w:tc>
        <w:tc>
          <w:tcPr>
            <w:tcW w:w="986" w:type="dxa"/>
            <w:tcBorders>
              <w:top w:val="single" w:color="auto" w:sz="4" w:space="0"/>
              <w:left w:val="single" w:color="auto" w:sz="4" w:space="0"/>
              <w:bottom w:val="single" w:color="auto" w:sz="4" w:space="0"/>
              <w:right w:val="single" w:color="auto" w:sz="4" w:space="0"/>
            </w:tcBorders>
            <w:vAlign w:val="center"/>
          </w:tcPr>
          <w:p w14:paraId="7762FBDE">
            <w:pPr>
              <w:keepNext w:val="0"/>
              <w:keepLines w:val="0"/>
              <w:widowControl/>
              <w:suppressLineNumbers w:val="0"/>
              <w:snapToGrid w:val="0"/>
              <w:spacing w:before="0" w:beforeAutospacing="0" w:after="0" w:afterAutospacing="0" w:line="340" w:lineRule="exact"/>
              <w:ind w:left="0" w:right="0"/>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2040192</w:t>
            </w:r>
            <w:r>
              <w:rPr>
                <w:rFonts w:hint="eastAsia" w:ascii="宋体" w:hAnsi="宋体" w:cs="宋体"/>
                <w:color w:val="auto"/>
                <w:kern w:val="0"/>
                <w:sz w:val="24"/>
                <w:highlight w:val="none"/>
                <w:lang w:val="en-US" w:eastAsia="zh-CN"/>
              </w:rPr>
              <w:t>.00</w:t>
            </w:r>
          </w:p>
        </w:tc>
      </w:tr>
      <w:tr w14:paraId="52294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7" w:type="dxa"/>
            <w:tcBorders>
              <w:top w:val="single" w:color="auto" w:sz="4" w:space="0"/>
              <w:left w:val="single" w:color="auto" w:sz="4" w:space="0"/>
              <w:bottom w:val="single" w:color="auto" w:sz="4" w:space="0"/>
              <w:right w:val="single" w:color="auto" w:sz="4" w:space="0"/>
            </w:tcBorders>
            <w:vAlign w:val="center"/>
          </w:tcPr>
          <w:p w14:paraId="15DCB4E6">
            <w:pPr>
              <w:keepNext w:val="0"/>
              <w:keepLines w:val="0"/>
              <w:suppressLineNumbers w:val="0"/>
              <w:snapToGrid w:val="0"/>
              <w:spacing w:before="0" w:beforeAutospacing="0" w:after="0" w:afterAutospacing="0" w:line="340" w:lineRule="exact"/>
              <w:ind w:left="0" w:right="0"/>
              <w:jc w:val="left"/>
              <w:rPr>
                <w:rFonts w:hint="default" w:ascii="宋体" w:hAnsi="宋体" w:cs="宋体"/>
                <w:color w:val="auto"/>
                <w:sz w:val="24"/>
                <w:highlight w:val="none"/>
              </w:rPr>
            </w:pPr>
            <w:r>
              <w:rPr>
                <w:rFonts w:hint="eastAsia" w:ascii="宋体" w:hAnsi="宋体" w:cs="宋体"/>
                <w:color w:val="auto"/>
                <w:sz w:val="24"/>
                <w:highlight w:val="none"/>
              </w:rPr>
              <w:t>商务条款</w:t>
            </w:r>
          </w:p>
        </w:tc>
        <w:tc>
          <w:tcPr>
            <w:tcW w:w="9648" w:type="dxa"/>
            <w:gridSpan w:val="5"/>
            <w:tcBorders>
              <w:top w:val="single" w:color="auto" w:sz="4" w:space="0"/>
              <w:left w:val="single" w:color="auto" w:sz="4" w:space="0"/>
              <w:bottom w:val="single" w:color="auto" w:sz="4" w:space="0"/>
              <w:right w:val="single" w:color="auto" w:sz="4" w:space="0"/>
            </w:tcBorders>
          </w:tcPr>
          <w:p w14:paraId="119A1CE1">
            <w:pPr>
              <w:keepNext w:val="0"/>
              <w:keepLines w:val="0"/>
              <w:suppressLineNumbers w:val="0"/>
              <w:spacing w:before="0" w:beforeAutospacing="0" w:after="0" w:afterAutospacing="0" w:line="400" w:lineRule="exact"/>
              <w:ind w:left="0" w:right="0"/>
              <w:rPr>
                <w:rFonts w:hint="default" w:ascii="宋体" w:hAnsi="宋体" w:cs="Arial"/>
                <w:color w:val="auto"/>
                <w:szCs w:val="21"/>
                <w:highlight w:val="none"/>
                <w:lang w:bidi="ar"/>
              </w:rPr>
            </w:pPr>
            <w:r>
              <w:rPr>
                <w:rFonts w:hint="eastAsia" w:ascii="宋体" w:hAnsi="宋体" w:cs="Arial"/>
                <w:color w:val="auto"/>
                <w:szCs w:val="21"/>
                <w:highlight w:val="none"/>
                <w:lang w:bidi="ar"/>
              </w:rPr>
              <w:t>1.服务范围：南宁市第四人民医院安保管理</w:t>
            </w:r>
          </w:p>
          <w:p w14:paraId="5D4D9615">
            <w:pPr>
              <w:keepNext w:val="0"/>
              <w:keepLines w:val="0"/>
              <w:suppressLineNumbers w:val="0"/>
              <w:spacing w:before="0" w:beforeAutospacing="0" w:after="0" w:afterAutospacing="0" w:line="400" w:lineRule="exact"/>
              <w:ind w:left="0" w:right="0"/>
              <w:rPr>
                <w:rFonts w:hint="default" w:ascii="宋体" w:hAnsi="宋体" w:cs="Arial"/>
                <w:color w:val="auto"/>
                <w:szCs w:val="21"/>
                <w:highlight w:val="none"/>
                <w:lang w:bidi="ar"/>
              </w:rPr>
            </w:pPr>
            <w:r>
              <w:rPr>
                <w:rFonts w:hint="eastAsia" w:ascii="宋体" w:hAnsi="宋体" w:cs="Arial"/>
                <w:color w:val="auto"/>
                <w:szCs w:val="21"/>
                <w:highlight w:val="none"/>
                <w:lang w:bidi="ar"/>
              </w:rPr>
              <w:t>2.服务期限：自合同签订之日起一年（12个月）。合同期满，经考核合格后，在政策条件允许下可续签下一年度合同，合同一年一签，最多续签2次，累计不超过3年。</w:t>
            </w:r>
          </w:p>
          <w:p w14:paraId="3394D5C9">
            <w:pPr>
              <w:keepNext w:val="0"/>
              <w:keepLines w:val="0"/>
              <w:suppressLineNumbers w:val="0"/>
              <w:spacing w:before="0" w:beforeAutospacing="0" w:after="0" w:afterAutospacing="0" w:line="400" w:lineRule="exact"/>
              <w:ind w:left="0" w:right="0"/>
              <w:rPr>
                <w:rFonts w:hint="default" w:ascii="宋体" w:hAnsi="宋体" w:cs="Arial"/>
                <w:color w:val="auto"/>
                <w:szCs w:val="21"/>
                <w:highlight w:val="none"/>
                <w:lang w:bidi="ar"/>
              </w:rPr>
            </w:pPr>
            <w:r>
              <w:rPr>
                <w:rFonts w:hint="eastAsia" w:ascii="宋体" w:hAnsi="宋体" w:cs="Arial"/>
                <w:color w:val="auto"/>
                <w:szCs w:val="21"/>
                <w:highlight w:val="none"/>
                <w:lang w:bidi="ar"/>
              </w:rPr>
              <w:t>3.服务地点：南宁市第四人民医院采购人指定地点。</w:t>
            </w:r>
          </w:p>
          <w:p w14:paraId="7FF2AC41">
            <w:pPr>
              <w:keepNext w:val="0"/>
              <w:keepLines w:val="0"/>
              <w:suppressLineNumbers w:val="0"/>
              <w:spacing w:before="0" w:beforeAutospacing="0" w:after="0" w:afterAutospacing="0" w:line="400" w:lineRule="exact"/>
              <w:ind w:left="0" w:right="0"/>
              <w:rPr>
                <w:rFonts w:hint="default" w:ascii="宋体" w:hAnsi="宋体" w:cs="Arial"/>
                <w:color w:val="auto"/>
                <w:szCs w:val="21"/>
                <w:highlight w:val="none"/>
                <w:lang w:bidi="ar"/>
              </w:rPr>
            </w:pPr>
            <w:r>
              <w:rPr>
                <w:rFonts w:hint="eastAsia" w:ascii="宋体" w:hAnsi="宋体" w:cs="Arial"/>
                <w:color w:val="auto"/>
                <w:szCs w:val="21"/>
                <w:highlight w:val="none"/>
                <w:lang w:bidi="ar"/>
              </w:rPr>
              <w:t>4.岗位安排：详见技术参数“十二、人员配置与资质”。</w:t>
            </w:r>
          </w:p>
          <w:p w14:paraId="24432829">
            <w:pPr>
              <w:keepNext w:val="0"/>
              <w:keepLines w:val="0"/>
              <w:suppressLineNumbers w:val="0"/>
              <w:spacing w:before="0" w:beforeAutospacing="0" w:after="0" w:afterAutospacing="0" w:line="400" w:lineRule="exact"/>
              <w:ind w:left="0" w:right="0"/>
              <w:rPr>
                <w:rFonts w:hint="default" w:ascii="宋体" w:hAnsi="宋体" w:cs="Arial"/>
                <w:color w:val="auto"/>
                <w:szCs w:val="21"/>
                <w:highlight w:val="none"/>
                <w:lang w:bidi="ar"/>
              </w:rPr>
            </w:pPr>
            <w:r>
              <w:rPr>
                <w:rFonts w:hint="eastAsia" w:ascii="宋体" w:hAnsi="宋体" w:cs="Arial"/>
                <w:color w:val="auto"/>
                <w:szCs w:val="21"/>
                <w:highlight w:val="none"/>
                <w:lang w:bidi="ar"/>
              </w:rPr>
              <w:t>5.付款方式： 采购人按月（中标金额/12个月）向中标人支付服务费。当月的服务费，在下一月15日前，采购人以转账方式足额转入中标人指定账户。转账前中标人将相应金额的发票交给采购人。</w:t>
            </w:r>
          </w:p>
          <w:p w14:paraId="3629A17E">
            <w:pPr>
              <w:keepNext w:val="0"/>
              <w:keepLines w:val="0"/>
              <w:suppressLineNumbers w:val="0"/>
              <w:spacing w:before="0" w:beforeAutospacing="0" w:after="0" w:afterAutospacing="0" w:line="400" w:lineRule="exact"/>
              <w:ind w:left="0" w:right="0"/>
              <w:rPr>
                <w:rFonts w:hint="default" w:ascii="宋体" w:hAnsi="宋体" w:cs="Arial"/>
                <w:color w:val="auto"/>
                <w:szCs w:val="21"/>
                <w:highlight w:val="none"/>
                <w:lang w:bidi="ar"/>
              </w:rPr>
            </w:pPr>
            <w:r>
              <w:rPr>
                <w:rFonts w:hint="eastAsia" w:ascii="宋体" w:hAnsi="宋体" w:cs="Arial"/>
                <w:color w:val="auto"/>
                <w:szCs w:val="21"/>
                <w:highlight w:val="none"/>
                <w:lang w:bidi="ar"/>
              </w:rPr>
              <w:t>6.合同签订时间：自中标通知书发出之日起25日内。</w:t>
            </w:r>
          </w:p>
          <w:p w14:paraId="375F1D1F">
            <w:pPr>
              <w:keepNext w:val="0"/>
              <w:keepLines w:val="0"/>
              <w:suppressLineNumbers w:val="0"/>
              <w:spacing w:before="0" w:beforeAutospacing="0" w:after="0" w:afterAutospacing="0" w:line="400" w:lineRule="exact"/>
              <w:ind w:left="0" w:right="0"/>
              <w:rPr>
                <w:rFonts w:hint="default" w:ascii="宋体" w:hAnsi="宋体" w:cs="Arial"/>
                <w:color w:val="auto"/>
                <w:szCs w:val="21"/>
                <w:highlight w:val="none"/>
                <w:lang w:bidi="ar"/>
              </w:rPr>
            </w:pPr>
            <w:r>
              <w:rPr>
                <w:rFonts w:hint="eastAsia" w:ascii="宋体" w:hAnsi="宋体" w:cs="Arial"/>
                <w:color w:val="auto"/>
                <w:szCs w:val="21"/>
                <w:highlight w:val="none"/>
                <w:lang w:bidi="ar"/>
              </w:rPr>
              <w:t>7.验收标准、规范：符合现行国家相关标准、行业标准、地方标准。</w:t>
            </w:r>
          </w:p>
          <w:p w14:paraId="3B90D488">
            <w:pPr>
              <w:keepNext w:val="0"/>
              <w:keepLines w:val="0"/>
              <w:suppressLineNumbers w:val="0"/>
              <w:spacing w:before="0" w:beforeAutospacing="0" w:after="0" w:afterAutospacing="0" w:line="400" w:lineRule="exact"/>
              <w:ind w:left="0" w:right="0"/>
              <w:rPr>
                <w:rFonts w:hint="default" w:ascii="宋体" w:hAnsi="宋体" w:cs="Arial"/>
                <w:color w:val="auto"/>
                <w:szCs w:val="21"/>
                <w:highlight w:val="none"/>
                <w:lang w:bidi="ar"/>
              </w:rPr>
            </w:pPr>
            <w:r>
              <w:rPr>
                <w:rFonts w:hint="eastAsia" w:ascii="宋体" w:hAnsi="宋体" w:cs="Arial"/>
                <w:color w:val="auto"/>
                <w:szCs w:val="21"/>
                <w:highlight w:val="none"/>
                <w:lang w:bidi="ar"/>
              </w:rPr>
              <w:t>8.售后服务要求：</w:t>
            </w:r>
          </w:p>
          <w:p w14:paraId="7C501C1C">
            <w:pPr>
              <w:keepNext w:val="0"/>
              <w:keepLines w:val="0"/>
              <w:suppressLineNumbers w:val="0"/>
              <w:spacing w:before="0" w:beforeAutospacing="0" w:after="0" w:afterAutospacing="0" w:line="400" w:lineRule="exact"/>
              <w:ind w:left="0" w:right="0"/>
              <w:rPr>
                <w:rFonts w:hint="default" w:ascii="宋体" w:hAnsi="宋体" w:cs="Arial"/>
                <w:color w:val="auto"/>
                <w:szCs w:val="21"/>
                <w:highlight w:val="none"/>
                <w:lang w:bidi="ar"/>
              </w:rPr>
            </w:pPr>
            <w:r>
              <w:rPr>
                <w:rFonts w:hint="eastAsia" w:ascii="宋体" w:hAnsi="宋体" w:cs="Arial"/>
                <w:color w:val="auto"/>
                <w:szCs w:val="21"/>
                <w:highlight w:val="none"/>
                <w:lang w:bidi="ar"/>
              </w:rPr>
              <w:t>（1）处理问题响应时间：接到处理问题通知后，现场应急队员5分钟内到达采购人指定现场；</w:t>
            </w:r>
          </w:p>
          <w:p w14:paraId="766C8560">
            <w:pPr>
              <w:keepNext w:val="0"/>
              <w:keepLines w:val="0"/>
              <w:suppressLineNumbers w:val="0"/>
              <w:spacing w:before="0" w:beforeAutospacing="0" w:after="0" w:afterAutospacing="0" w:line="400" w:lineRule="exact"/>
              <w:ind w:left="0" w:right="0"/>
              <w:rPr>
                <w:rFonts w:hint="default" w:ascii="宋体" w:hAnsi="宋体" w:cs="Arial"/>
                <w:color w:val="auto"/>
                <w:szCs w:val="21"/>
                <w:highlight w:val="none"/>
                <w:lang w:bidi="ar"/>
              </w:rPr>
            </w:pPr>
            <w:r>
              <w:rPr>
                <w:rFonts w:hint="eastAsia" w:ascii="宋体" w:hAnsi="宋体" w:cs="Arial"/>
                <w:color w:val="auto"/>
                <w:szCs w:val="21"/>
                <w:highlight w:val="none"/>
                <w:lang w:bidi="ar"/>
              </w:rPr>
              <w:t>（2）人员培训：关于安全保护、突发事件处理、公共秩序、消防、医院秩序管理条例的相关培训；</w:t>
            </w:r>
          </w:p>
          <w:p w14:paraId="4DCDA0FE">
            <w:pPr>
              <w:keepNext w:val="0"/>
              <w:keepLines w:val="0"/>
              <w:suppressLineNumbers w:val="0"/>
              <w:spacing w:before="0" w:beforeAutospacing="0" w:after="0" w:afterAutospacing="0" w:line="400" w:lineRule="exact"/>
              <w:ind w:left="0" w:right="0"/>
              <w:rPr>
                <w:rFonts w:hint="default" w:ascii="宋体" w:hAnsi="宋体" w:cs="Arial"/>
                <w:color w:val="auto"/>
                <w:szCs w:val="21"/>
                <w:highlight w:val="none"/>
                <w:lang w:bidi="ar"/>
              </w:rPr>
            </w:pPr>
            <w:r>
              <w:rPr>
                <w:rFonts w:hint="eastAsia" w:ascii="宋体" w:hAnsi="宋体" w:cs="Arial"/>
                <w:color w:val="auto"/>
                <w:szCs w:val="21"/>
                <w:highlight w:val="none"/>
                <w:lang w:bidi="ar"/>
              </w:rPr>
              <w:t>（3）配备岗位人员数按项目需求人数配足，并配备统一保安制服、腰带、帽子、防爆头盔。</w:t>
            </w:r>
          </w:p>
          <w:p w14:paraId="1566999A">
            <w:pPr>
              <w:keepNext w:val="0"/>
              <w:keepLines w:val="0"/>
              <w:suppressLineNumbers w:val="0"/>
              <w:spacing w:before="0" w:beforeAutospacing="0" w:after="0" w:afterAutospacing="0" w:line="400" w:lineRule="exact"/>
              <w:ind w:left="0" w:right="0"/>
              <w:rPr>
                <w:rFonts w:hint="default" w:ascii="宋体" w:hAnsi="宋体" w:cs="Arial"/>
                <w:color w:val="auto"/>
                <w:szCs w:val="21"/>
                <w:highlight w:val="none"/>
                <w:lang w:bidi="ar"/>
              </w:rPr>
            </w:pPr>
            <w:r>
              <w:rPr>
                <w:rFonts w:hint="eastAsia" w:ascii="宋体" w:hAnsi="宋体" w:cs="Arial"/>
                <w:color w:val="auto"/>
                <w:szCs w:val="21"/>
                <w:highlight w:val="none"/>
                <w:lang w:bidi="ar"/>
              </w:rPr>
              <w:t xml:space="preserve">（4）成交供应商应按照国家相关规定为员工购买保险； </w:t>
            </w:r>
          </w:p>
          <w:p w14:paraId="4F676798">
            <w:pPr>
              <w:keepNext w:val="0"/>
              <w:keepLines w:val="0"/>
              <w:suppressLineNumbers w:val="0"/>
              <w:spacing w:before="0" w:beforeAutospacing="0" w:after="0" w:afterAutospacing="0" w:line="400" w:lineRule="exact"/>
              <w:ind w:left="0" w:right="0"/>
              <w:rPr>
                <w:rFonts w:hint="default" w:ascii="宋体" w:hAnsi="宋体" w:cs="Arial"/>
                <w:color w:val="auto"/>
                <w:szCs w:val="21"/>
                <w:highlight w:val="none"/>
                <w:lang w:bidi="ar"/>
              </w:rPr>
            </w:pPr>
            <w:r>
              <w:rPr>
                <w:rFonts w:hint="eastAsia" w:ascii="宋体" w:hAnsi="宋体" w:cs="Arial"/>
                <w:color w:val="auto"/>
                <w:szCs w:val="21"/>
                <w:highlight w:val="none"/>
                <w:lang w:bidi="ar"/>
              </w:rPr>
              <w:t>9.其他要求：</w:t>
            </w:r>
          </w:p>
          <w:p w14:paraId="189B7ED8">
            <w:pPr>
              <w:keepNext w:val="0"/>
              <w:keepLines w:val="0"/>
              <w:suppressLineNumbers w:val="0"/>
              <w:spacing w:before="0" w:beforeAutospacing="0" w:after="0" w:afterAutospacing="0" w:line="400" w:lineRule="exact"/>
              <w:ind w:left="0" w:right="0"/>
              <w:rPr>
                <w:rFonts w:hint="default" w:ascii="宋体" w:hAnsi="宋体" w:cs="Arial"/>
                <w:color w:val="auto"/>
                <w:szCs w:val="21"/>
                <w:highlight w:val="none"/>
                <w:lang w:bidi="ar"/>
              </w:rPr>
            </w:pPr>
            <w:r>
              <w:rPr>
                <w:rFonts w:hint="eastAsia" w:ascii="宋体" w:hAnsi="宋体" w:cs="Arial"/>
                <w:color w:val="auto"/>
                <w:szCs w:val="21"/>
                <w:highlight w:val="none"/>
                <w:lang w:bidi="ar"/>
              </w:rPr>
              <w:t>（1）报价必须含以下部分，包括：人员、配套技术服务、管理、交通、保险、利润、税金、政策性文件规定及合同包含的所有风险、责任等各项应有的所有费用；</w:t>
            </w:r>
          </w:p>
          <w:p w14:paraId="6FD5D81A">
            <w:pPr>
              <w:keepNext w:val="0"/>
              <w:keepLines w:val="0"/>
              <w:suppressLineNumbers w:val="0"/>
              <w:spacing w:before="0" w:beforeAutospacing="0" w:after="0" w:afterAutospacing="0" w:line="400" w:lineRule="exact"/>
              <w:ind w:left="0" w:right="0"/>
              <w:rPr>
                <w:rFonts w:hint="default"/>
                <w:color w:val="auto"/>
                <w:sz w:val="24"/>
                <w:highlight w:val="none"/>
              </w:rPr>
            </w:pPr>
            <w:r>
              <w:rPr>
                <w:rFonts w:hint="eastAsia" w:ascii="宋体" w:hAnsi="宋体" w:cs="Arial"/>
                <w:color w:val="auto"/>
                <w:szCs w:val="21"/>
                <w:highlight w:val="none"/>
                <w:lang w:bidi="ar"/>
              </w:rPr>
              <w:t>（2）安保人员工资不得低于南宁市最低工资标准，并且在响应文件中承诺将来可按照政策性变化进行调整。</w:t>
            </w:r>
          </w:p>
        </w:tc>
      </w:tr>
      <w:tr w14:paraId="0F9CE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7" w:type="dxa"/>
            <w:tcBorders>
              <w:top w:val="single" w:color="auto" w:sz="4" w:space="0"/>
              <w:left w:val="single" w:color="auto" w:sz="4" w:space="0"/>
              <w:bottom w:val="single" w:color="auto" w:sz="4" w:space="0"/>
              <w:right w:val="single" w:color="auto" w:sz="4" w:space="0"/>
            </w:tcBorders>
            <w:vAlign w:val="center"/>
          </w:tcPr>
          <w:p w14:paraId="798E8875">
            <w:pPr>
              <w:keepNext w:val="0"/>
              <w:keepLines w:val="0"/>
              <w:suppressLineNumbers w:val="0"/>
              <w:snapToGrid w:val="0"/>
              <w:spacing w:before="0" w:beforeAutospacing="0" w:after="0" w:afterAutospacing="0" w:line="340" w:lineRule="exact"/>
              <w:ind w:left="0" w:right="0"/>
              <w:jc w:val="left"/>
              <w:rPr>
                <w:rFonts w:hint="default" w:ascii="宋体" w:hAnsi="宋体" w:cs="宋体"/>
                <w:color w:val="auto"/>
                <w:sz w:val="24"/>
                <w:highlight w:val="none"/>
              </w:rPr>
            </w:pPr>
            <w:r>
              <w:rPr>
                <w:rFonts w:hint="eastAsia" w:ascii="宋体" w:hAnsi="宋体" w:cs="宋体"/>
                <w:color w:val="auto"/>
                <w:sz w:val="24"/>
                <w:highlight w:val="none"/>
              </w:rPr>
              <w:t>其他说明</w:t>
            </w:r>
          </w:p>
        </w:tc>
        <w:tc>
          <w:tcPr>
            <w:tcW w:w="9648" w:type="dxa"/>
            <w:gridSpan w:val="5"/>
            <w:tcBorders>
              <w:top w:val="single" w:color="auto" w:sz="4" w:space="0"/>
              <w:left w:val="single" w:color="auto" w:sz="4" w:space="0"/>
              <w:bottom w:val="single" w:color="auto" w:sz="4" w:space="0"/>
              <w:right w:val="single" w:color="auto" w:sz="4" w:space="0"/>
            </w:tcBorders>
          </w:tcPr>
          <w:p w14:paraId="4194DD0E">
            <w:pPr>
              <w:keepNext w:val="0"/>
              <w:keepLines w:val="0"/>
              <w:suppressLineNumbers w:val="0"/>
              <w:snapToGrid w:val="0"/>
              <w:spacing w:before="0" w:beforeAutospacing="0" w:after="0" w:afterAutospacing="0" w:line="340" w:lineRule="exact"/>
              <w:ind w:left="0" w:right="0" w:firstLine="420" w:firstLineChars="200"/>
              <w:jc w:val="left"/>
              <w:rPr>
                <w:rFonts w:hint="default" w:ascii="宋体" w:hAnsi="宋体" w:cs="宋体"/>
                <w:color w:val="auto"/>
                <w:szCs w:val="21"/>
                <w:highlight w:val="none"/>
              </w:rPr>
            </w:pPr>
            <w:r>
              <w:rPr>
                <w:rFonts w:hint="eastAsia" w:ascii="宋体" w:hAnsi="宋体" w:cs="宋体"/>
                <w:color w:val="auto"/>
                <w:szCs w:val="21"/>
                <w:highlight w:val="none"/>
              </w:rPr>
              <w:t>一、进口产品说明:</w:t>
            </w:r>
          </w:p>
          <w:p w14:paraId="4467E1CF">
            <w:pPr>
              <w:keepNext w:val="0"/>
              <w:keepLines w:val="0"/>
              <w:suppressLineNumbers w:val="0"/>
              <w:snapToGrid w:val="0"/>
              <w:spacing w:before="0" w:beforeAutospacing="0" w:after="0" w:afterAutospacing="0" w:line="340" w:lineRule="exact"/>
              <w:ind w:left="0" w:right="0" w:firstLine="420" w:firstLineChars="200"/>
              <w:jc w:val="left"/>
              <w:rPr>
                <w:rFonts w:hint="default" w:ascii="宋体" w:hAnsi="宋体" w:cs="宋体"/>
                <w:color w:val="auto"/>
                <w:szCs w:val="21"/>
                <w:highlight w:val="none"/>
              </w:rPr>
            </w:pPr>
            <w:r>
              <w:rPr>
                <w:rFonts w:hint="eastAsia" w:ascii="宋体" w:hAnsi="宋体" w:cs="宋体"/>
                <w:color w:val="auto"/>
                <w:szCs w:val="21"/>
                <w:highlight w:val="none"/>
              </w:rPr>
              <w:t>本服务项目所涉及的货物不接受进口产品（即通过中国海关报关验放进入中国境内且产自关境外的产品）参与投标，</w:t>
            </w:r>
            <w:r>
              <w:rPr>
                <w:rFonts w:hint="eastAsia" w:ascii="宋体" w:hAnsi="宋体" w:cs="宋体"/>
                <w:b/>
                <w:bCs/>
                <w:color w:val="auto"/>
                <w:szCs w:val="21"/>
                <w:highlight w:val="none"/>
              </w:rPr>
              <w:t>如有进口产品参与投标的作无效标处理。</w:t>
            </w:r>
          </w:p>
          <w:p w14:paraId="1C271FA1">
            <w:pPr>
              <w:keepNext w:val="0"/>
              <w:keepLines w:val="0"/>
              <w:suppressLineNumbers w:val="0"/>
              <w:snapToGrid w:val="0"/>
              <w:spacing w:before="0" w:beforeAutospacing="0" w:after="0" w:afterAutospacing="0" w:line="340" w:lineRule="exact"/>
              <w:ind w:left="0" w:right="0" w:firstLine="480" w:firstLineChars="200"/>
              <w:jc w:val="left"/>
              <w:rPr>
                <w:rFonts w:hint="default" w:ascii="宋体" w:hAnsi="宋体" w:cs="宋体"/>
                <w:color w:val="auto"/>
                <w:sz w:val="24"/>
                <w:highlight w:val="none"/>
              </w:rPr>
            </w:pPr>
            <w:r>
              <w:rPr>
                <w:rFonts w:hint="eastAsia" w:ascii="宋体" w:hAnsi="宋体" w:cs="宋体"/>
                <w:color w:val="auto"/>
                <w:sz w:val="24"/>
                <w:highlight w:val="none"/>
              </w:rPr>
              <w:t>二、</w:t>
            </w:r>
            <w:r>
              <w:rPr>
                <w:rFonts w:hint="eastAsia" w:ascii="宋体" w:hAnsi="宋体" w:cs="宋体"/>
                <w:color w:val="auto"/>
                <w:szCs w:val="21"/>
                <w:highlight w:val="none"/>
              </w:rPr>
              <w:t>本项目为服务类项目，无核心产品。</w:t>
            </w:r>
          </w:p>
        </w:tc>
      </w:tr>
    </w:tbl>
    <w:p w14:paraId="7E1E52E2">
      <w:pPr>
        <w:spacing w:line="400" w:lineRule="exact"/>
        <w:ind w:firstLine="420" w:firstLineChars="200"/>
        <w:jc w:val="left"/>
        <w:rPr>
          <w:color w:val="auto"/>
          <w:highlight w:val="none"/>
        </w:rPr>
      </w:pPr>
    </w:p>
    <w:p w14:paraId="531838FE">
      <w:pPr>
        <w:spacing w:before="7"/>
        <w:rPr>
          <w:rFonts w:ascii="宋体" w:hAnsi="宋体" w:cs="宋体"/>
          <w:color w:val="auto"/>
          <w:sz w:val="17"/>
          <w:szCs w:val="17"/>
          <w:highlight w:val="none"/>
        </w:rPr>
      </w:pPr>
      <w:r>
        <w:rPr>
          <w:rFonts w:hint="eastAsia" w:ascii="宋体" w:hAnsi="宋体" w:cs="宋体"/>
          <w:color w:val="auto"/>
          <w:sz w:val="17"/>
          <w:szCs w:val="17"/>
          <w:highlight w:val="none"/>
        </w:rPr>
        <w:br w:type="page"/>
      </w:r>
    </w:p>
    <w:p w14:paraId="152BD58B">
      <w:pPr>
        <w:spacing w:line="428" w:lineRule="exact"/>
        <w:ind w:left="119"/>
        <w:outlineLvl w:val="2"/>
        <w:rPr>
          <w:rFonts w:ascii="宋体" w:hAnsi="宋体" w:cs="宋体"/>
          <w:color w:val="auto"/>
          <w:sz w:val="32"/>
          <w:szCs w:val="32"/>
          <w:highlight w:val="none"/>
        </w:rPr>
      </w:pPr>
      <w:bookmarkStart w:id="37" w:name="_Toc173258901"/>
      <w:r>
        <w:rPr>
          <w:rFonts w:hint="eastAsia" w:ascii="宋体" w:hAnsi="宋体" w:cs="宋体"/>
          <w:color w:val="auto"/>
          <w:sz w:val="32"/>
          <w:szCs w:val="32"/>
          <w:highlight w:val="none"/>
        </w:rPr>
        <w:t>附件1</w:t>
      </w:r>
      <w:bookmarkEnd w:id="37"/>
    </w:p>
    <w:p w14:paraId="768D134D">
      <w:pPr>
        <w:spacing w:line="528" w:lineRule="exact"/>
        <w:ind w:left="1871"/>
        <w:rPr>
          <w:rFonts w:ascii="宋体" w:hAnsi="宋体" w:cs="宋体"/>
          <w:color w:val="auto"/>
          <w:sz w:val="40"/>
          <w:szCs w:val="40"/>
          <w:highlight w:val="none"/>
        </w:rPr>
      </w:pPr>
      <w:r>
        <w:rPr>
          <w:rFonts w:hint="eastAsia" w:ascii="宋体" w:hAnsi="宋体" w:cs="宋体"/>
          <w:color w:val="auto"/>
          <w:sz w:val="44"/>
          <w:szCs w:val="44"/>
          <w:highlight w:val="none"/>
        </w:rPr>
        <w:t>节能产品政府采购品目清单</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618"/>
        <w:gridCol w:w="1701"/>
        <w:gridCol w:w="1845"/>
        <w:gridCol w:w="3926"/>
      </w:tblGrid>
      <w:tr w14:paraId="2A2C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000000" w:sz="4" w:space="0"/>
              <w:left w:val="single" w:color="000000" w:sz="4" w:space="0"/>
              <w:bottom w:val="single" w:color="000000" w:sz="4" w:space="0"/>
              <w:right w:val="single" w:color="000000" w:sz="4" w:space="0"/>
            </w:tcBorders>
            <w:vAlign w:val="center"/>
          </w:tcPr>
          <w:p w14:paraId="1022BA79">
            <w:pPr>
              <w:keepNext w:val="0"/>
              <w:keepLines w:val="0"/>
              <w:suppressLineNumbers w:val="0"/>
              <w:spacing w:before="0" w:beforeAutospacing="0" w:after="0" w:afterAutospacing="0" w:line="400" w:lineRule="exact"/>
              <w:ind w:left="0" w:right="0"/>
              <w:jc w:val="center"/>
              <w:rPr>
                <w:rFonts w:hint="default" w:ascii="宋体" w:hAnsi="宋体" w:cs="宋体"/>
                <w:color w:val="auto"/>
                <w:szCs w:val="22"/>
                <w:highlight w:val="none"/>
              </w:rPr>
            </w:pPr>
            <w:r>
              <w:rPr>
                <w:rFonts w:hint="eastAsia" w:ascii="宋体" w:hAnsi="宋体" w:cs="宋体"/>
                <w:b/>
                <w:bCs/>
                <w:color w:val="auto"/>
                <w:w w:val="99"/>
                <w:highlight w:val="none"/>
              </w:rPr>
              <w:t>品目序号</w:t>
            </w:r>
          </w:p>
        </w:tc>
        <w:tc>
          <w:tcPr>
            <w:tcW w:w="5164" w:type="dxa"/>
            <w:gridSpan w:val="3"/>
            <w:tcBorders>
              <w:top w:val="single" w:color="000000" w:sz="4" w:space="0"/>
              <w:left w:val="single" w:color="000000" w:sz="4" w:space="0"/>
              <w:bottom w:val="single" w:color="000000" w:sz="4" w:space="0"/>
              <w:right w:val="single" w:color="000000" w:sz="4" w:space="0"/>
            </w:tcBorders>
            <w:vAlign w:val="center"/>
          </w:tcPr>
          <w:p w14:paraId="67C2DB85">
            <w:pPr>
              <w:keepNext w:val="0"/>
              <w:keepLines w:val="0"/>
              <w:suppressLineNumbers w:val="0"/>
              <w:spacing w:before="0" w:beforeAutospacing="0" w:after="0" w:afterAutospacing="0" w:line="400" w:lineRule="exact"/>
              <w:ind w:left="0" w:right="0"/>
              <w:jc w:val="center"/>
              <w:rPr>
                <w:rFonts w:hint="default" w:ascii="宋体" w:hAnsi="宋体" w:cs="宋体"/>
                <w:color w:val="auto"/>
                <w:szCs w:val="22"/>
                <w:highlight w:val="none"/>
              </w:rPr>
            </w:pPr>
            <w:r>
              <w:rPr>
                <w:rFonts w:hint="eastAsia" w:ascii="宋体" w:hAnsi="宋体" w:cs="宋体"/>
                <w:b/>
                <w:bCs/>
                <w:color w:val="auto"/>
                <w:w w:val="99"/>
                <w:highlight w:val="none"/>
              </w:rPr>
              <w:t>名称</w:t>
            </w:r>
          </w:p>
        </w:tc>
        <w:tc>
          <w:tcPr>
            <w:tcW w:w="3926" w:type="dxa"/>
            <w:tcBorders>
              <w:top w:val="single" w:color="000000" w:sz="4" w:space="0"/>
              <w:left w:val="single" w:color="000000" w:sz="4" w:space="0"/>
              <w:bottom w:val="single" w:color="000000" w:sz="4" w:space="0"/>
              <w:right w:val="single" w:color="000000" w:sz="4" w:space="0"/>
            </w:tcBorders>
            <w:vAlign w:val="center"/>
          </w:tcPr>
          <w:p w14:paraId="6329100B">
            <w:pPr>
              <w:keepNext w:val="0"/>
              <w:keepLines w:val="0"/>
              <w:suppressLineNumbers w:val="0"/>
              <w:spacing w:before="0" w:beforeAutospacing="0" w:after="0" w:afterAutospacing="0" w:line="400" w:lineRule="exact"/>
              <w:ind w:left="0" w:right="0"/>
              <w:jc w:val="center"/>
              <w:rPr>
                <w:rFonts w:hint="default" w:ascii="宋体" w:hAnsi="宋体" w:cs="宋体"/>
                <w:color w:val="auto"/>
                <w:szCs w:val="22"/>
                <w:highlight w:val="none"/>
              </w:rPr>
            </w:pPr>
            <w:r>
              <w:rPr>
                <w:rFonts w:hint="eastAsia" w:ascii="宋体" w:hAnsi="宋体" w:cs="宋体"/>
                <w:b/>
                <w:bCs/>
                <w:color w:val="auto"/>
                <w:w w:val="99"/>
                <w:highlight w:val="none"/>
              </w:rPr>
              <w:t>依据的标准</w:t>
            </w:r>
          </w:p>
        </w:tc>
      </w:tr>
      <w:tr w14:paraId="6878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restart"/>
            <w:tcBorders>
              <w:top w:val="single" w:color="000000" w:sz="4" w:space="0"/>
              <w:left w:val="single" w:color="000000" w:sz="4" w:space="0"/>
              <w:bottom w:val="single" w:color="000000" w:sz="4" w:space="0"/>
              <w:right w:val="single" w:color="000000" w:sz="4" w:space="0"/>
            </w:tcBorders>
            <w:vAlign w:val="center"/>
          </w:tcPr>
          <w:p w14:paraId="2E736882">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w:t>
            </w:r>
          </w:p>
        </w:tc>
        <w:tc>
          <w:tcPr>
            <w:tcW w:w="1618" w:type="dxa"/>
            <w:vMerge w:val="restart"/>
            <w:tcBorders>
              <w:top w:val="single" w:color="000000" w:sz="4" w:space="0"/>
              <w:left w:val="single" w:color="000000" w:sz="4" w:space="0"/>
              <w:bottom w:val="single" w:color="000000" w:sz="4" w:space="0"/>
              <w:right w:val="single" w:color="000000" w:sz="4" w:space="0"/>
            </w:tcBorders>
            <w:vAlign w:val="center"/>
          </w:tcPr>
          <w:p w14:paraId="6723ADA0">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A02010100</w:t>
            </w:r>
            <w:r>
              <w:rPr>
                <w:rFonts w:hint="eastAsia" w:ascii="宋体" w:hAnsi="宋体" w:cs="宋体"/>
                <w:color w:val="auto"/>
                <w:w w:val="99"/>
                <w:szCs w:val="21"/>
                <w:highlight w:val="none"/>
              </w:rPr>
              <w:t>计算机</w:t>
            </w:r>
          </w:p>
        </w:tc>
        <w:tc>
          <w:tcPr>
            <w:tcW w:w="1701" w:type="dxa"/>
            <w:tcBorders>
              <w:top w:val="single" w:color="000000" w:sz="4" w:space="0"/>
              <w:left w:val="single" w:color="000000" w:sz="4" w:space="0"/>
              <w:bottom w:val="single" w:color="000000" w:sz="4" w:space="0"/>
              <w:right w:val="single" w:color="000000" w:sz="4" w:space="0"/>
            </w:tcBorders>
            <w:vAlign w:val="center"/>
          </w:tcPr>
          <w:p w14:paraId="4B20BE1C">
            <w:pPr>
              <w:keepNext w:val="0"/>
              <w:keepLines w:val="0"/>
              <w:suppressLineNumbers w:val="0"/>
              <w:spacing w:before="93" w:beforeAutospacing="0" w:after="0" w:afterAutospacing="0" w:line="400" w:lineRule="exact"/>
              <w:ind w:left="7" w:right="5"/>
              <w:jc w:val="center"/>
              <w:rPr>
                <w:rFonts w:hint="default" w:ascii="宋体" w:hAnsi="宋体" w:cs="宋体"/>
                <w:color w:val="auto"/>
                <w:szCs w:val="21"/>
                <w:highlight w:val="none"/>
                <w:lang w:eastAsia="en-US"/>
              </w:rPr>
            </w:pPr>
            <w:r>
              <w:rPr>
                <w:rFonts w:hint="eastAsia" w:ascii="宋体" w:hAnsi="宋体" w:cs="宋体"/>
                <w:color w:val="auto"/>
                <w:w w:val="99"/>
                <w:szCs w:val="21"/>
                <w:highlight w:val="none"/>
                <w:lang w:eastAsia="en-US"/>
              </w:rPr>
              <w:t>★</w:t>
            </w:r>
            <w:r>
              <w:rPr>
                <w:rFonts w:hint="eastAsia" w:ascii="宋体" w:hAnsi="宋体" w:cs="宋体"/>
                <w:color w:val="auto"/>
                <w:szCs w:val="21"/>
                <w:highlight w:val="none"/>
                <w:lang w:eastAsia="en-US"/>
              </w:rPr>
              <w:t>A02010105</w:t>
            </w:r>
            <w:r>
              <w:rPr>
                <w:rFonts w:hint="eastAsia" w:ascii="宋体" w:hAnsi="宋体" w:cs="宋体"/>
                <w:color w:val="auto"/>
                <w:w w:val="99"/>
                <w:szCs w:val="21"/>
                <w:highlight w:val="none"/>
                <w:lang w:eastAsia="en-US"/>
              </w:rPr>
              <w:t>台式计算机</w:t>
            </w:r>
          </w:p>
        </w:tc>
        <w:tc>
          <w:tcPr>
            <w:tcW w:w="1845" w:type="dxa"/>
            <w:tcBorders>
              <w:top w:val="single" w:color="000000" w:sz="4" w:space="0"/>
              <w:left w:val="single" w:color="000000" w:sz="4" w:space="0"/>
              <w:bottom w:val="single" w:color="000000" w:sz="4" w:space="0"/>
              <w:right w:val="single" w:color="000000" w:sz="4" w:space="0"/>
            </w:tcBorders>
            <w:vAlign w:val="center"/>
          </w:tcPr>
          <w:p w14:paraId="24891B68">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3926" w:type="dxa"/>
            <w:tcBorders>
              <w:top w:val="single" w:color="000000" w:sz="4" w:space="0"/>
              <w:left w:val="single" w:color="000000" w:sz="4" w:space="0"/>
              <w:bottom w:val="single" w:color="000000" w:sz="4" w:space="0"/>
              <w:right w:val="single" w:color="000000" w:sz="4" w:space="0"/>
            </w:tcBorders>
          </w:tcPr>
          <w:p w14:paraId="64E69667">
            <w:pPr>
              <w:keepNext w:val="0"/>
              <w:keepLines w:val="0"/>
              <w:suppressLineNumbers w:val="0"/>
              <w:spacing w:before="93" w:beforeAutospacing="0" w:after="0" w:afterAutospacing="0" w:line="400" w:lineRule="exact"/>
              <w:ind w:left="7" w:right="4"/>
              <w:jc w:val="left"/>
              <w:rPr>
                <w:rFonts w:hint="default" w:ascii="宋体" w:hAnsi="宋体" w:cs="宋体"/>
                <w:color w:val="auto"/>
                <w:szCs w:val="21"/>
                <w:highlight w:val="none"/>
              </w:rPr>
            </w:pPr>
            <w:r>
              <w:rPr>
                <w:rFonts w:hint="eastAsia" w:ascii="宋体" w:hAnsi="宋体" w:cs="宋体"/>
                <w:color w:val="auto"/>
                <w:spacing w:val="12"/>
                <w:w w:val="99"/>
                <w:szCs w:val="21"/>
                <w:highlight w:val="none"/>
              </w:rPr>
              <w:t>《微型计算机能效限定</w:t>
            </w:r>
            <w:r>
              <w:rPr>
                <w:rFonts w:hint="eastAsia" w:ascii="宋体" w:hAnsi="宋体" w:cs="宋体"/>
                <w:color w:val="auto"/>
                <w:spacing w:val="9"/>
                <w:w w:val="99"/>
                <w:szCs w:val="21"/>
                <w:highlight w:val="none"/>
              </w:rPr>
              <w:t>值</w:t>
            </w:r>
            <w:r>
              <w:rPr>
                <w:rFonts w:hint="eastAsia" w:ascii="宋体" w:hAnsi="宋体" w:cs="宋体"/>
                <w:color w:val="auto"/>
                <w:spacing w:val="12"/>
                <w:w w:val="99"/>
                <w:szCs w:val="21"/>
                <w:highlight w:val="none"/>
              </w:rPr>
              <w:t>及能</w:t>
            </w:r>
            <w:r>
              <w:rPr>
                <w:rFonts w:hint="eastAsia" w:ascii="宋体" w:hAnsi="宋体" w:cs="宋体"/>
                <w:color w:val="auto"/>
                <w:w w:val="99"/>
                <w:szCs w:val="21"/>
                <w:highlight w:val="none"/>
              </w:rPr>
              <w:t>效等级》（</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28380</w:t>
            </w:r>
            <w:r>
              <w:rPr>
                <w:rFonts w:hint="eastAsia" w:ascii="宋体" w:hAnsi="宋体" w:cs="宋体"/>
                <w:color w:val="auto"/>
                <w:w w:val="99"/>
                <w:szCs w:val="21"/>
                <w:highlight w:val="none"/>
              </w:rPr>
              <w:t>）</w:t>
            </w:r>
          </w:p>
        </w:tc>
      </w:tr>
      <w:tr w14:paraId="3DA0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continue"/>
            <w:tcBorders>
              <w:top w:val="single" w:color="000000" w:sz="4" w:space="0"/>
              <w:left w:val="single" w:color="000000" w:sz="4" w:space="0"/>
              <w:bottom w:val="single" w:color="000000" w:sz="4" w:space="0"/>
              <w:right w:val="single" w:color="000000" w:sz="4" w:space="0"/>
            </w:tcBorders>
            <w:vAlign w:val="center"/>
          </w:tcPr>
          <w:p w14:paraId="7C198B92">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30AC099B">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5C66B266">
            <w:pPr>
              <w:keepNext w:val="0"/>
              <w:keepLines w:val="0"/>
              <w:suppressLineNumbers w:val="0"/>
              <w:spacing w:before="44" w:beforeAutospacing="0" w:after="0" w:afterAutospacing="0" w:line="400" w:lineRule="exact"/>
              <w:ind w:left="7" w:right="5"/>
              <w:jc w:val="center"/>
              <w:rPr>
                <w:rFonts w:hint="default" w:ascii="宋体" w:hAnsi="宋体" w:cs="宋体"/>
                <w:color w:val="auto"/>
                <w:szCs w:val="21"/>
                <w:highlight w:val="none"/>
                <w:lang w:eastAsia="en-US"/>
              </w:rPr>
            </w:pPr>
            <w:r>
              <w:rPr>
                <w:rFonts w:hint="eastAsia" w:ascii="宋体" w:hAnsi="宋体" w:cs="宋体"/>
                <w:color w:val="auto"/>
                <w:w w:val="99"/>
                <w:szCs w:val="21"/>
                <w:highlight w:val="none"/>
                <w:lang w:eastAsia="en-US"/>
              </w:rPr>
              <w:t>★</w:t>
            </w:r>
            <w:r>
              <w:rPr>
                <w:rFonts w:hint="eastAsia" w:ascii="宋体" w:hAnsi="宋体" w:cs="宋体"/>
                <w:color w:val="auto"/>
                <w:szCs w:val="21"/>
                <w:highlight w:val="none"/>
                <w:lang w:eastAsia="en-US"/>
              </w:rPr>
              <w:t>A02010108</w:t>
            </w:r>
            <w:r>
              <w:rPr>
                <w:rFonts w:hint="eastAsia" w:ascii="宋体" w:hAnsi="宋体" w:cs="宋体"/>
                <w:color w:val="auto"/>
                <w:w w:val="99"/>
                <w:szCs w:val="21"/>
                <w:highlight w:val="none"/>
                <w:lang w:eastAsia="en-US"/>
              </w:rPr>
              <w:t>便携式计算机</w:t>
            </w:r>
          </w:p>
        </w:tc>
        <w:tc>
          <w:tcPr>
            <w:tcW w:w="1845" w:type="dxa"/>
            <w:tcBorders>
              <w:top w:val="single" w:color="000000" w:sz="4" w:space="0"/>
              <w:left w:val="single" w:color="000000" w:sz="4" w:space="0"/>
              <w:bottom w:val="single" w:color="000000" w:sz="4" w:space="0"/>
              <w:right w:val="single" w:color="000000" w:sz="4" w:space="0"/>
            </w:tcBorders>
            <w:vAlign w:val="center"/>
          </w:tcPr>
          <w:p w14:paraId="104771D7">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3926" w:type="dxa"/>
            <w:tcBorders>
              <w:top w:val="single" w:color="000000" w:sz="4" w:space="0"/>
              <w:left w:val="single" w:color="000000" w:sz="4" w:space="0"/>
              <w:bottom w:val="single" w:color="000000" w:sz="4" w:space="0"/>
              <w:right w:val="single" w:color="000000" w:sz="4" w:space="0"/>
            </w:tcBorders>
          </w:tcPr>
          <w:p w14:paraId="7FB96154">
            <w:pPr>
              <w:keepNext w:val="0"/>
              <w:keepLines w:val="0"/>
              <w:suppressLineNumbers w:val="0"/>
              <w:spacing w:before="44" w:beforeAutospacing="0" w:after="0" w:afterAutospacing="0" w:line="400" w:lineRule="exact"/>
              <w:ind w:left="7" w:right="4"/>
              <w:jc w:val="left"/>
              <w:rPr>
                <w:rFonts w:hint="default" w:ascii="宋体" w:hAnsi="宋体" w:cs="宋体"/>
                <w:color w:val="auto"/>
                <w:szCs w:val="21"/>
                <w:highlight w:val="none"/>
              </w:rPr>
            </w:pPr>
            <w:r>
              <w:rPr>
                <w:rFonts w:hint="eastAsia" w:ascii="宋体" w:hAnsi="宋体" w:cs="宋体"/>
                <w:color w:val="auto"/>
                <w:spacing w:val="12"/>
                <w:w w:val="99"/>
                <w:szCs w:val="21"/>
                <w:highlight w:val="none"/>
              </w:rPr>
              <w:t>《微型计算机能效限定</w:t>
            </w:r>
            <w:r>
              <w:rPr>
                <w:rFonts w:hint="eastAsia" w:ascii="宋体" w:hAnsi="宋体" w:cs="宋体"/>
                <w:color w:val="auto"/>
                <w:spacing w:val="9"/>
                <w:w w:val="99"/>
                <w:szCs w:val="21"/>
                <w:highlight w:val="none"/>
              </w:rPr>
              <w:t>值</w:t>
            </w:r>
            <w:r>
              <w:rPr>
                <w:rFonts w:hint="eastAsia" w:ascii="宋体" w:hAnsi="宋体" w:cs="宋体"/>
                <w:color w:val="auto"/>
                <w:spacing w:val="12"/>
                <w:w w:val="99"/>
                <w:szCs w:val="21"/>
                <w:highlight w:val="none"/>
              </w:rPr>
              <w:t>及能</w:t>
            </w:r>
            <w:r>
              <w:rPr>
                <w:rFonts w:hint="eastAsia" w:ascii="宋体" w:hAnsi="宋体" w:cs="宋体"/>
                <w:color w:val="auto"/>
                <w:w w:val="99"/>
                <w:szCs w:val="21"/>
                <w:highlight w:val="none"/>
              </w:rPr>
              <w:t>效等级》（</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28380</w:t>
            </w:r>
            <w:r>
              <w:rPr>
                <w:rFonts w:hint="eastAsia" w:ascii="宋体" w:hAnsi="宋体" w:cs="宋体"/>
                <w:color w:val="auto"/>
                <w:w w:val="99"/>
                <w:szCs w:val="21"/>
                <w:highlight w:val="none"/>
              </w:rPr>
              <w:t>）</w:t>
            </w:r>
          </w:p>
        </w:tc>
      </w:tr>
      <w:tr w14:paraId="7AEAF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continue"/>
            <w:tcBorders>
              <w:top w:val="single" w:color="000000" w:sz="4" w:space="0"/>
              <w:left w:val="single" w:color="000000" w:sz="4" w:space="0"/>
              <w:bottom w:val="single" w:color="000000" w:sz="4" w:space="0"/>
              <w:right w:val="single" w:color="000000" w:sz="4" w:space="0"/>
            </w:tcBorders>
            <w:vAlign w:val="center"/>
          </w:tcPr>
          <w:p w14:paraId="60902582">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628A81C7">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478F1C06">
            <w:pPr>
              <w:keepNext w:val="0"/>
              <w:keepLines w:val="0"/>
              <w:suppressLineNumbers w:val="0"/>
              <w:spacing w:before="64" w:beforeAutospacing="0" w:after="0" w:afterAutospacing="0" w:line="400" w:lineRule="exact"/>
              <w:ind w:left="7" w:right="5"/>
              <w:jc w:val="center"/>
              <w:rPr>
                <w:rFonts w:hint="default" w:ascii="宋体" w:hAnsi="宋体" w:cs="宋体"/>
                <w:color w:val="auto"/>
                <w:szCs w:val="21"/>
                <w:highlight w:val="none"/>
              </w:rPr>
            </w:pPr>
            <w:r>
              <w:rPr>
                <w:rFonts w:hint="eastAsia" w:ascii="宋体" w:hAnsi="宋体" w:cs="宋体"/>
                <w:color w:val="auto"/>
                <w:w w:val="99"/>
                <w:szCs w:val="21"/>
                <w:highlight w:val="none"/>
              </w:rPr>
              <w:t>★</w:t>
            </w:r>
            <w:r>
              <w:rPr>
                <w:rFonts w:hint="eastAsia" w:ascii="宋体" w:hAnsi="宋体" w:cs="宋体"/>
                <w:color w:val="auto"/>
                <w:szCs w:val="21"/>
                <w:highlight w:val="none"/>
              </w:rPr>
              <w:t>A02010109平板式计算机</w:t>
            </w:r>
          </w:p>
        </w:tc>
        <w:tc>
          <w:tcPr>
            <w:tcW w:w="1845" w:type="dxa"/>
            <w:tcBorders>
              <w:top w:val="single" w:color="000000" w:sz="4" w:space="0"/>
              <w:left w:val="single" w:color="000000" w:sz="4" w:space="0"/>
              <w:bottom w:val="single" w:color="000000" w:sz="4" w:space="0"/>
              <w:right w:val="single" w:color="000000" w:sz="4" w:space="0"/>
            </w:tcBorders>
            <w:vAlign w:val="center"/>
          </w:tcPr>
          <w:p w14:paraId="3E9EB30F">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3926" w:type="dxa"/>
            <w:tcBorders>
              <w:top w:val="single" w:color="000000" w:sz="4" w:space="0"/>
              <w:left w:val="single" w:color="000000" w:sz="4" w:space="0"/>
              <w:bottom w:val="single" w:color="000000" w:sz="4" w:space="0"/>
              <w:right w:val="single" w:color="000000" w:sz="4" w:space="0"/>
            </w:tcBorders>
          </w:tcPr>
          <w:p w14:paraId="3944F9F3">
            <w:pPr>
              <w:keepNext w:val="0"/>
              <w:keepLines w:val="0"/>
              <w:suppressLineNumbers w:val="0"/>
              <w:spacing w:before="64" w:beforeAutospacing="0" w:after="0" w:afterAutospacing="0" w:line="400" w:lineRule="exact"/>
              <w:ind w:left="7" w:right="4"/>
              <w:jc w:val="left"/>
              <w:rPr>
                <w:rFonts w:hint="default" w:ascii="宋体" w:hAnsi="宋体" w:cs="宋体"/>
                <w:color w:val="auto"/>
                <w:szCs w:val="21"/>
                <w:highlight w:val="none"/>
              </w:rPr>
            </w:pPr>
            <w:r>
              <w:rPr>
                <w:rFonts w:hint="eastAsia" w:ascii="宋体" w:hAnsi="宋体" w:cs="宋体"/>
                <w:color w:val="auto"/>
                <w:spacing w:val="12"/>
                <w:w w:val="99"/>
                <w:szCs w:val="21"/>
                <w:highlight w:val="none"/>
              </w:rPr>
              <w:t>《微型计算机能效限定</w:t>
            </w:r>
            <w:r>
              <w:rPr>
                <w:rFonts w:hint="eastAsia" w:ascii="宋体" w:hAnsi="宋体" w:cs="宋体"/>
                <w:color w:val="auto"/>
                <w:spacing w:val="9"/>
                <w:w w:val="99"/>
                <w:szCs w:val="21"/>
                <w:highlight w:val="none"/>
              </w:rPr>
              <w:t>值</w:t>
            </w:r>
            <w:r>
              <w:rPr>
                <w:rFonts w:hint="eastAsia" w:ascii="宋体" w:hAnsi="宋体" w:cs="宋体"/>
                <w:color w:val="auto"/>
                <w:spacing w:val="12"/>
                <w:w w:val="99"/>
                <w:szCs w:val="21"/>
                <w:highlight w:val="none"/>
              </w:rPr>
              <w:t>及能</w:t>
            </w:r>
            <w:r>
              <w:rPr>
                <w:rFonts w:hint="eastAsia" w:ascii="宋体" w:hAnsi="宋体" w:cs="宋体"/>
                <w:color w:val="auto"/>
                <w:w w:val="99"/>
                <w:szCs w:val="21"/>
                <w:highlight w:val="none"/>
              </w:rPr>
              <w:t>效等级》（</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28380</w:t>
            </w:r>
            <w:r>
              <w:rPr>
                <w:rFonts w:hint="eastAsia" w:ascii="宋体" w:hAnsi="宋体" w:cs="宋体"/>
                <w:color w:val="auto"/>
                <w:w w:val="99"/>
                <w:szCs w:val="21"/>
                <w:highlight w:val="none"/>
              </w:rPr>
              <w:t>）</w:t>
            </w:r>
          </w:p>
        </w:tc>
      </w:tr>
      <w:tr w14:paraId="0B4D0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restart"/>
            <w:tcBorders>
              <w:top w:val="single" w:color="000000" w:sz="4" w:space="0"/>
              <w:left w:val="single" w:color="000000" w:sz="4" w:space="0"/>
              <w:bottom w:val="single" w:color="000000" w:sz="4" w:space="0"/>
              <w:right w:val="single" w:color="000000" w:sz="4" w:space="0"/>
            </w:tcBorders>
            <w:vAlign w:val="center"/>
          </w:tcPr>
          <w:p w14:paraId="2317E967">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w:t>
            </w:r>
          </w:p>
        </w:tc>
        <w:tc>
          <w:tcPr>
            <w:tcW w:w="1618" w:type="dxa"/>
            <w:vMerge w:val="restart"/>
            <w:tcBorders>
              <w:top w:val="single" w:color="000000" w:sz="4" w:space="0"/>
              <w:left w:val="single" w:color="000000" w:sz="4" w:space="0"/>
              <w:bottom w:val="single" w:color="000000" w:sz="4" w:space="0"/>
              <w:right w:val="single" w:color="000000" w:sz="4" w:space="0"/>
            </w:tcBorders>
            <w:vAlign w:val="center"/>
          </w:tcPr>
          <w:p w14:paraId="5BB98948">
            <w:pPr>
              <w:keepNext w:val="0"/>
              <w:keepLines w:val="0"/>
              <w:suppressLineNumbers w:val="0"/>
              <w:spacing w:before="0" w:beforeAutospacing="0" w:after="0" w:afterAutospacing="0" w:line="400" w:lineRule="exact"/>
              <w:ind w:left="7" w:right="0"/>
              <w:jc w:val="center"/>
              <w:rPr>
                <w:rFonts w:hint="default" w:ascii="宋体" w:hAnsi="宋体" w:cs="宋体"/>
                <w:color w:val="auto"/>
                <w:szCs w:val="21"/>
                <w:highlight w:val="none"/>
                <w:lang w:eastAsia="en-US"/>
              </w:rPr>
            </w:pPr>
            <w:r>
              <w:rPr>
                <w:rFonts w:hint="eastAsia" w:ascii="宋体" w:hAnsi="宋体" w:cs="宋体"/>
                <w:color w:val="auto"/>
                <w:szCs w:val="21"/>
                <w:highlight w:val="none"/>
                <w:lang w:eastAsia="en-US"/>
              </w:rPr>
              <w:t>A02020000</w:t>
            </w:r>
            <w:r>
              <w:rPr>
                <w:rFonts w:hint="eastAsia" w:ascii="宋体" w:hAnsi="宋体" w:cs="宋体"/>
                <w:color w:val="auto"/>
                <w:w w:val="99"/>
                <w:szCs w:val="21"/>
                <w:highlight w:val="none"/>
                <w:lang w:eastAsia="en-US"/>
              </w:rPr>
              <w:t>办公设备</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14:paraId="4FC00E75">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pacing w:val="1"/>
                <w:w w:val="99"/>
                <w:szCs w:val="21"/>
                <w:highlight w:val="none"/>
              </w:rPr>
              <w:t>A02021000</w:t>
            </w:r>
            <w:r>
              <w:rPr>
                <w:rFonts w:hint="eastAsia" w:ascii="宋体" w:hAnsi="宋体" w:cs="宋体"/>
                <w:color w:val="auto"/>
                <w:szCs w:val="21"/>
                <w:highlight w:val="none"/>
                <w:shd w:val="clear" w:color="auto" w:fill="FFFFFF"/>
              </w:rPr>
              <w:t>打印机</w:t>
            </w:r>
          </w:p>
        </w:tc>
        <w:tc>
          <w:tcPr>
            <w:tcW w:w="1845" w:type="dxa"/>
            <w:tcBorders>
              <w:top w:val="single" w:color="000000" w:sz="4" w:space="0"/>
              <w:left w:val="single" w:color="000000" w:sz="4" w:space="0"/>
              <w:bottom w:val="single" w:color="000000" w:sz="4" w:space="0"/>
              <w:right w:val="single" w:color="000000" w:sz="4" w:space="0"/>
            </w:tcBorders>
            <w:vAlign w:val="center"/>
          </w:tcPr>
          <w:p w14:paraId="05671890">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A02021001 A3黑白打印机</w:t>
            </w:r>
          </w:p>
        </w:tc>
        <w:tc>
          <w:tcPr>
            <w:tcW w:w="3926" w:type="dxa"/>
            <w:tcBorders>
              <w:top w:val="single" w:color="000000" w:sz="4" w:space="0"/>
              <w:left w:val="single" w:color="000000" w:sz="4" w:space="0"/>
              <w:bottom w:val="single" w:color="000000" w:sz="4" w:space="0"/>
              <w:right w:val="single" w:color="000000" w:sz="4" w:space="0"/>
            </w:tcBorders>
          </w:tcPr>
          <w:p w14:paraId="23E4661E">
            <w:pPr>
              <w:keepNext w:val="0"/>
              <w:keepLines w:val="0"/>
              <w:suppressLineNumbers w:val="0"/>
              <w:spacing w:before="52" w:beforeAutospacing="0" w:after="0" w:afterAutospacing="0" w:line="400" w:lineRule="exact"/>
              <w:ind w:left="7" w:right="7"/>
              <w:jc w:val="left"/>
              <w:rPr>
                <w:rFonts w:hint="default" w:ascii="宋体" w:hAnsi="宋体" w:cs="宋体"/>
                <w:color w:val="auto"/>
                <w:szCs w:val="21"/>
                <w:highlight w:val="none"/>
              </w:rPr>
            </w:pPr>
            <w:r>
              <w:rPr>
                <w:rFonts w:hint="eastAsia" w:ascii="宋体" w:hAnsi="宋体" w:cs="宋体"/>
                <w:color w:val="auto"/>
                <w:w w:val="99"/>
                <w:szCs w:val="21"/>
                <w:highlight w:val="none"/>
              </w:rPr>
              <w:t>《复印</w:t>
            </w:r>
            <w:r>
              <w:rPr>
                <w:rFonts w:hint="eastAsia" w:ascii="宋体" w:hAnsi="宋体" w:cs="宋体"/>
                <w:color w:val="auto"/>
                <w:spacing w:val="2"/>
                <w:w w:val="99"/>
                <w:szCs w:val="21"/>
                <w:highlight w:val="none"/>
              </w:rPr>
              <w:t>机</w:t>
            </w:r>
            <w:r>
              <w:rPr>
                <w:rFonts w:hint="eastAsia" w:ascii="宋体" w:hAnsi="宋体" w:cs="宋体"/>
                <w:color w:val="auto"/>
                <w:spacing w:val="-58"/>
                <w:w w:val="99"/>
                <w:szCs w:val="21"/>
                <w:highlight w:val="none"/>
              </w:rPr>
              <w:t>、</w:t>
            </w:r>
            <w:r>
              <w:rPr>
                <w:rFonts w:hint="eastAsia" w:ascii="宋体" w:hAnsi="宋体" w:cs="宋体"/>
                <w:color w:val="auto"/>
                <w:spacing w:val="2"/>
                <w:w w:val="99"/>
                <w:szCs w:val="21"/>
                <w:highlight w:val="none"/>
              </w:rPr>
              <w:t>打</w:t>
            </w:r>
            <w:r>
              <w:rPr>
                <w:rFonts w:hint="eastAsia" w:ascii="宋体" w:hAnsi="宋体" w:cs="宋体"/>
                <w:color w:val="auto"/>
                <w:w w:val="99"/>
                <w:szCs w:val="21"/>
                <w:highlight w:val="none"/>
              </w:rPr>
              <w:t>印机</w:t>
            </w:r>
            <w:r>
              <w:rPr>
                <w:rFonts w:hint="eastAsia" w:ascii="宋体" w:hAnsi="宋体" w:cs="宋体"/>
                <w:color w:val="auto"/>
                <w:spacing w:val="2"/>
                <w:w w:val="99"/>
                <w:szCs w:val="21"/>
                <w:highlight w:val="none"/>
              </w:rPr>
              <w:t>和</w:t>
            </w:r>
            <w:r>
              <w:rPr>
                <w:rFonts w:hint="eastAsia" w:ascii="宋体" w:hAnsi="宋体" w:cs="宋体"/>
                <w:color w:val="auto"/>
                <w:w w:val="99"/>
                <w:szCs w:val="21"/>
                <w:highlight w:val="none"/>
              </w:rPr>
              <w:t>传真</w:t>
            </w:r>
            <w:r>
              <w:rPr>
                <w:rFonts w:hint="eastAsia" w:ascii="宋体" w:hAnsi="宋体" w:cs="宋体"/>
                <w:color w:val="auto"/>
                <w:spacing w:val="2"/>
                <w:w w:val="99"/>
                <w:szCs w:val="21"/>
                <w:highlight w:val="none"/>
              </w:rPr>
              <w:t>机</w:t>
            </w:r>
            <w:r>
              <w:rPr>
                <w:rFonts w:hint="eastAsia" w:ascii="宋体" w:hAnsi="宋体" w:cs="宋体"/>
                <w:color w:val="auto"/>
                <w:w w:val="99"/>
                <w:szCs w:val="21"/>
                <w:highlight w:val="none"/>
              </w:rPr>
              <w:t>能效限定值及</w:t>
            </w:r>
            <w:r>
              <w:rPr>
                <w:rFonts w:hint="eastAsia" w:ascii="宋体" w:hAnsi="宋体" w:cs="宋体"/>
                <w:color w:val="auto"/>
                <w:spacing w:val="2"/>
                <w:w w:val="99"/>
                <w:szCs w:val="21"/>
                <w:highlight w:val="none"/>
              </w:rPr>
              <w:t>能</w:t>
            </w:r>
            <w:r>
              <w:rPr>
                <w:rFonts w:hint="eastAsia" w:ascii="宋体" w:hAnsi="宋体" w:cs="宋体"/>
                <w:color w:val="auto"/>
                <w:w w:val="99"/>
                <w:szCs w:val="21"/>
                <w:highlight w:val="none"/>
              </w:rPr>
              <w:t>效等</w:t>
            </w:r>
            <w:r>
              <w:rPr>
                <w:rFonts w:hint="eastAsia" w:ascii="宋体" w:hAnsi="宋体" w:cs="宋体"/>
                <w:color w:val="auto"/>
                <w:spacing w:val="2"/>
                <w:w w:val="99"/>
                <w:szCs w:val="21"/>
                <w:highlight w:val="none"/>
              </w:rPr>
              <w:t>级</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21</w:t>
            </w:r>
            <w:r>
              <w:rPr>
                <w:rFonts w:hint="eastAsia" w:ascii="宋体" w:hAnsi="宋体" w:cs="宋体"/>
                <w:color w:val="auto"/>
                <w:w w:val="99"/>
                <w:szCs w:val="21"/>
                <w:highlight w:val="none"/>
              </w:rPr>
              <w:t>52</w:t>
            </w:r>
            <w:r>
              <w:rPr>
                <w:rFonts w:hint="eastAsia" w:ascii="宋体" w:hAnsi="宋体" w:cs="宋体"/>
                <w:color w:val="auto"/>
                <w:spacing w:val="1"/>
                <w:w w:val="99"/>
                <w:szCs w:val="21"/>
                <w:highlight w:val="none"/>
              </w:rPr>
              <w:t>1</w:t>
            </w:r>
            <w:r>
              <w:rPr>
                <w:rFonts w:hint="eastAsia" w:ascii="宋体" w:hAnsi="宋体" w:cs="宋体"/>
                <w:color w:val="auto"/>
                <w:w w:val="99"/>
                <w:szCs w:val="21"/>
                <w:highlight w:val="none"/>
              </w:rPr>
              <w:t>）</w:t>
            </w:r>
          </w:p>
        </w:tc>
      </w:tr>
      <w:tr w14:paraId="21A3E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continue"/>
            <w:tcBorders>
              <w:top w:val="single" w:color="000000" w:sz="4" w:space="0"/>
              <w:left w:val="single" w:color="000000" w:sz="4" w:space="0"/>
              <w:bottom w:val="single" w:color="000000" w:sz="4" w:space="0"/>
              <w:right w:val="single" w:color="000000" w:sz="4" w:space="0"/>
            </w:tcBorders>
            <w:vAlign w:val="center"/>
          </w:tcPr>
          <w:p w14:paraId="2C55ECFC">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27FB10DE">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6BEA67F7">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14:paraId="34F74749">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A02021002 A3彩色打印机</w:t>
            </w:r>
          </w:p>
        </w:tc>
        <w:tc>
          <w:tcPr>
            <w:tcW w:w="3926" w:type="dxa"/>
            <w:tcBorders>
              <w:top w:val="single" w:color="000000" w:sz="4" w:space="0"/>
              <w:left w:val="single" w:color="000000" w:sz="4" w:space="0"/>
              <w:bottom w:val="single" w:color="000000" w:sz="4" w:space="0"/>
              <w:right w:val="single" w:color="000000" w:sz="4" w:space="0"/>
            </w:tcBorders>
          </w:tcPr>
          <w:p w14:paraId="34A582AD">
            <w:pPr>
              <w:keepNext w:val="0"/>
              <w:keepLines w:val="0"/>
              <w:suppressLineNumbers w:val="0"/>
              <w:spacing w:before="52" w:beforeAutospacing="0" w:after="0" w:afterAutospacing="0" w:line="400" w:lineRule="exact"/>
              <w:ind w:left="7" w:right="7"/>
              <w:jc w:val="left"/>
              <w:rPr>
                <w:rFonts w:hint="default" w:ascii="宋体" w:hAnsi="宋体" w:cs="宋体"/>
                <w:color w:val="auto"/>
                <w:szCs w:val="21"/>
                <w:highlight w:val="none"/>
              </w:rPr>
            </w:pPr>
            <w:r>
              <w:rPr>
                <w:rFonts w:hint="eastAsia" w:ascii="宋体" w:hAnsi="宋体" w:cs="宋体"/>
                <w:color w:val="auto"/>
                <w:w w:val="99"/>
                <w:szCs w:val="21"/>
                <w:highlight w:val="none"/>
              </w:rPr>
              <w:t>《复印</w:t>
            </w:r>
            <w:r>
              <w:rPr>
                <w:rFonts w:hint="eastAsia" w:ascii="宋体" w:hAnsi="宋体" w:cs="宋体"/>
                <w:color w:val="auto"/>
                <w:spacing w:val="2"/>
                <w:w w:val="99"/>
                <w:szCs w:val="21"/>
                <w:highlight w:val="none"/>
              </w:rPr>
              <w:t>机</w:t>
            </w:r>
            <w:r>
              <w:rPr>
                <w:rFonts w:hint="eastAsia" w:ascii="宋体" w:hAnsi="宋体" w:cs="宋体"/>
                <w:color w:val="auto"/>
                <w:spacing w:val="-58"/>
                <w:w w:val="99"/>
                <w:szCs w:val="21"/>
                <w:highlight w:val="none"/>
              </w:rPr>
              <w:t>、</w:t>
            </w:r>
            <w:r>
              <w:rPr>
                <w:rFonts w:hint="eastAsia" w:ascii="宋体" w:hAnsi="宋体" w:cs="宋体"/>
                <w:color w:val="auto"/>
                <w:spacing w:val="2"/>
                <w:w w:val="99"/>
                <w:szCs w:val="21"/>
                <w:highlight w:val="none"/>
              </w:rPr>
              <w:t>打</w:t>
            </w:r>
            <w:r>
              <w:rPr>
                <w:rFonts w:hint="eastAsia" w:ascii="宋体" w:hAnsi="宋体" w:cs="宋体"/>
                <w:color w:val="auto"/>
                <w:w w:val="99"/>
                <w:szCs w:val="21"/>
                <w:highlight w:val="none"/>
              </w:rPr>
              <w:t>印机</w:t>
            </w:r>
            <w:r>
              <w:rPr>
                <w:rFonts w:hint="eastAsia" w:ascii="宋体" w:hAnsi="宋体" w:cs="宋体"/>
                <w:color w:val="auto"/>
                <w:spacing w:val="2"/>
                <w:w w:val="99"/>
                <w:szCs w:val="21"/>
                <w:highlight w:val="none"/>
              </w:rPr>
              <w:t>和</w:t>
            </w:r>
            <w:r>
              <w:rPr>
                <w:rFonts w:hint="eastAsia" w:ascii="宋体" w:hAnsi="宋体" w:cs="宋体"/>
                <w:color w:val="auto"/>
                <w:w w:val="99"/>
                <w:szCs w:val="21"/>
                <w:highlight w:val="none"/>
              </w:rPr>
              <w:t>传真</w:t>
            </w:r>
            <w:r>
              <w:rPr>
                <w:rFonts w:hint="eastAsia" w:ascii="宋体" w:hAnsi="宋体" w:cs="宋体"/>
                <w:color w:val="auto"/>
                <w:spacing w:val="2"/>
                <w:w w:val="99"/>
                <w:szCs w:val="21"/>
                <w:highlight w:val="none"/>
              </w:rPr>
              <w:t>机</w:t>
            </w:r>
            <w:r>
              <w:rPr>
                <w:rFonts w:hint="eastAsia" w:ascii="宋体" w:hAnsi="宋体" w:cs="宋体"/>
                <w:color w:val="auto"/>
                <w:w w:val="99"/>
                <w:szCs w:val="21"/>
                <w:highlight w:val="none"/>
              </w:rPr>
              <w:t>能效限定值及</w:t>
            </w:r>
            <w:r>
              <w:rPr>
                <w:rFonts w:hint="eastAsia" w:ascii="宋体" w:hAnsi="宋体" w:cs="宋体"/>
                <w:color w:val="auto"/>
                <w:spacing w:val="2"/>
                <w:w w:val="99"/>
                <w:szCs w:val="21"/>
                <w:highlight w:val="none"/>
              </w:rPr>
              <w:t>能</w:t>
            </w:r>
            <w:r>
              <w:rPr>
                <w:rFonts w:hint="eastAsia" w:ascii="宋体" w:hAnsi="宋体" w:cs="宋体"/>
                <w:color w:val="auto"/>
                <w:w w:val="99"/>
                <w:szCs w:val="21"/>
                <w:highlight w:val="none"/>
              </w:rPr>
              <w:t>效等</w:t>
            </w:r>
            <w:r>
              <w:rPr>
                <w:rFonts w:hint="eastAsia" w:ascii="宋体" w:hAnsi="宋体" w:cs="宋体"/>
                <w:color w:val="auto"/>
                <w:spacing w:val="2"/>
                <w:w w:val="99"/>
                <w:szCs w:val="21"/>
                <w:highlight w:val="none"/>
              </w:rPr>
              <w:t>级</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21</w:t>
            </w:r>
            <w:r>
              <w:rPr>
                <w:rFonts w:hint="eastAsia" w:ascii="宋体" w:hAnsi="宋体" w:cs="宋体"/>
                <w:color w:val="auto"/>
                <w:w w:val="99"/>
                <w:szCs w:val="21"/>
                <w:highlight w:val="none"/>
              </w:rPr>
              <w:t>52</w:t>
            </w:r>
            <w:r>
              <w:rPr>
                <w:rFonts w:hint="eastAsia" w:ascii="宋体" w:hAnsi="宋体" w:cs="宋体"/>
                <w:color w:val="auto"/>
                <w:spacing w:val="1"/>
                <w:w w:val="99"/>
                <w:szCs w:val="21"/>
                <w:highlight w:val="none"/>
              </w:rPr>
              <w:t>1</w:t>
            </w:r>
            <w:r>
              <w:rPr>
                <w:rFonts w:hint="eastAsia" w:ascii="宋体" w:hAnsi="宋体" w:cs="宋体"/>
                <w:color w:val="auto"/>
                <w:w w:val="99"/>
                <w:szCs w:val="21"/>
                <w:highlight w:val="none"/>
              </w:rPr>
              <w:t>）</w:t>
            </w:r>
          </w:p>
        </w:tc>
      </w:tr>
      <w:tr w14:paraId="2477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continue"/>
            <w:tcBorders>
              <w:top w:val="single" w:color="000000" w:sz="4" w:space="0"/>
              <w:left w:val="single" w:color="000000" w:sz="4" w:space="0"/>
              <w:bottom w:val="single" w:color="000000" w:sz="4" w:space="0"/>
              <w:right w:val="single" w:color="000000" w:sz="4" w:space="0"/>
            </w:tcBorders>
            <w:vAlign w:val="center"/>
          </w:tcPr>
          <w:p w14:paraId="1EED7B0E">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5C563481">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62F77C87">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14:paraId="1354AE96">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A02021003 A4黑白打印机</w:t>
            </w:r>
          </w:p>
        </w:tc>
        <w:tc>
          <w:tcPr>
            <w:tcW w:w="3926" w:type="dxa"/>
            <w:tcBorders>
              <w:top w:val="single" w:color="000000" w:sz="4" w:space="0"/>
              <w:left w:val="single" w:color="000000" w:sz="4" w:space="0"/>
              <w:bottom w:val="single" w:color="000000" w:sz="4" w:space="0"/>
              <w:right w:val="single" w:color="000000" w:sz="4" w:space="0"/>
            </w:tcBorders>
          </w:tcPr>
          <w:p w14:paraId="1812FFBD">
            <w:pPr>
              <w:keepNext w:val="0"/>
              <w:keepLines w:val="0"/>
              <w:suppressLineNumbers w:val="0"/>
              <w:spacing w:before="52" w:beforeAutospacing="0" w:after="0" w:afterAutospacing="0" w:line="400" w:lineRule="exact"/>
              <w:ind w:left="7" w:right="7"/>
              <w:jc w:val="left"/>
              <w:rPr>
                <w:rFonts w:hint="default" w:ascii="宋体" w:hAnsi="宋体" w:cs="宋体"/>
                <w:color w:val="auto"/>
                <w:szCs w:val="21"/>
                <w:highlight w:val="none"/>
              </w:rPr>
            </w:pPr>
            <w:r>
              <w:rPr>
                <w:rFonts w:hint="eastAsia" w:ascii="宋体" w:hAnsi="宋体" w:cs="宋体"/>
                <w:color w:val="auto"/>
                <w:w w:val="99"/>
                <w:szCs w:val="21"/>
                <w:highlight w:val="none"/>
              </w:rPr>
              <w:t>《复印</w:t>
            </w:r>
            <w:r>
              <w:rPr>
                <w:rFonts w:hint="eastAsia" w:ascii="宋体" w:hAnsi="宋体" w:cs="宋体"/>
                <w:color w:val="auto"/>
                <w:spacing w:val="2"/>
                <w:w w:val="99"/>
                <w:szCs w:val="21"/>
                <w:highlight w:val="none"/>
              </w:rPr>
              <w:t>机</w:t>
            </w:r>
            <w:r>
              <w:rPr>
                <w:rFonts w:hint="eastAsia" w:ascii="宋体" w:hAnsi="宋体" w:cs="宋体"/>
                <w:color w:val="auto"/>
                <w:spacing w:val="-58"/>
                <w:w w:val="99"/>
                <w:szCs w:val="21"/>
                <w:highlight w:val="none"/>
              </w:rPr>
              <w:t>、</w:t>
            </w:r>
            <w:r>
              <w:rPr>
                <w:rFonts w:hint="eastAsia" w:ascii="宋体" w:hAnsi="宋体" w:cs="宋体"/>
                <w:color w:val="auto"/>
                <w:spacing w:val="2"/>
                <w:w w:val="99"/>
                <w:szCs w:val="21"/>
                <w:highlight w:val="none"/>
              </w:rPr>
              <w:t>打</w:t>
            </w:r>
            <w:r>
              <w:rPr>
                <w:rFonts w:hint="eastAsia" w:ascii="宋体" w:hAnsi="宋体" w:cs="宋体"/>
                <w:color w:val="auto"/>
                <w:w w:val="99"/>
                <w:szCs w:val="21"/>
                <w:highlight w:val="none"/>
              </w:rPr>
              <w:t>印机</w:t>
            </w:r>
            <w:r>
              <w:rPr>
                <w:rFonts w:hint="eastAsia" w:ascii="宋体" w:hAnsi="宋体" w:cs="宋体"/>
                <w:color w:val="auto"/>
                <w:spacing w:val="2"/>
                <w:w w:val="99"/>
                <w:szCs w:val="21"/>
                <w:highlight w:val="none"/>
              </w:rPr>
              <w:t>和</w:t>
            </w:r>
            <w:r>
              <w:rPr>
                <w:rFonts w:hint="eastAsia" w:ascii="宋体" w:hAnsi="宋体" w:cs="宋体"/>
                <w:color w:val="auto"/>
                <w:w w:val="99"/>
                <w:szCs w:val="21"/>
                <w:highlight w:val="none"/>
              </w:rPr>
              <w:t>传真</w:t>
            </w:r>
            <w:r>
              <w:rPr>
                <w:rFonts w:hint="eastAsia" w:ascii="宋体" w:hAnsi="宋体" w:cs="宋体"/>
                <w:color w:val="auto"/>
                <w:spacing w:val="2"/>
                <w:w w:val="99"/>
                <w:szCs w:val="21"/>
                <w:highlight w:val="none"/>
              </w:rPr>
              <w:t>机</w:t>
            </w:r>
            <w:r>
              <w:rPr>
                <w:rFonts w:hint="eastAsia" w:ascii="宋体" w:hAnsi="宋体" w:cs="宋体"/>
                <w:color w:val="auto"/>
                <w:w w:val="99"/>
                <w:szCs w:val="21"/>
                <w:highlight w:val="none"/>
              </w:rPr>
              <w:t>能效限定值及</w:t>
            </w:r>
            <w:r>
              <w:rPr>
                <w:rFonts w:hint="eastAsia" w:ascii="宋体" w:hAnsi="宋体" w:cs="宋体"/>
                <w:color w:val="auto"/>
                <w:spacing w:val="2"/>
                <w:w w:val="99"/>
                <w:szCs w:val="21"/>
                <w:highlight w:val="none"/>
              </w:rPr>
              <w:t>能</w:t>
            </w:r>
            <w:r>
              <w:rPr>
                <w:rFonts w:hint="eastAsia" w:ascii="宋体" w:hAnsi="宋体" w:cs="宋体"/>
                <w:color w:val="auto"/>
                <w:w w:val="99"/>
                <w:szCs w:val="21"/>
                <w:highlight w:val="none"/>
              </w:rPr>
              <w:t>效等</w:t>
            </w:r>
            <w:r>
              <w:rPr>
                <w:rFonts w:hint="eastAsia" w:ascii="宋体" w:hAnsi="宋体" w:cs="宋体"/>
                <w:color w:val="auto"/>
                <w:spacing w:val="2"/>
                <w:w w:val="99"/>
                <w:szCs w:val="21"/>
                <w:highlight w:val="none"/>
              </w:rPr>
              <w:t>级</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21</w:t>
            </w:r>
            <w:r>
              <w:rPr>
                <w:rFonts w:hint="eastAsia" w:ascii="宋体" w:hAnsi="宋体" w:cs="宋体"/>
                <w:color w:val="auto"/>
                <w:w w:val="99"/>
                <w:szCs w:val="21"/>
                <w:highlight w:val="none"/>
              </w:rPr>
              <w:t>52</w:t>
            </w:r>
            <w:r>
              <w:rPr>
                <w:rFonts w:hint="eastAsia" w:ascii="宋体" w:hAnsi="宋体" w:cs="宋体"/>
                <w:color w:val="auto"/>
                <w:spacing w:val="1"/>
                <w:w w:val="99"/>
                <w:szCs w:val="21"/>
                <w:highlight w:val="none"/>
              </w:rPr>
              <w:t>1</w:t>
            </w:r>
            <w:r>
              <w:rPr>
                <w:rFonts w:hint="eastAsia" w:ascii="宋体" w:hAnsi="宋体" w:cs="宋体"/>
                <w:color w:val="auto"/>
                <w:w w:val="99"/>
                <w:szCs w:val="21"/>
                <w:highlight w:val="none"/>
              </w:rPr>
              <w:t>）</w:t>
            </w:r>
          </w:p>
        </w:tc>
      </w:tr>
      <w:tr w14:paraId="53EA5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continue"/>
            <w:tcBorders>
              <w:top w:val="single" w:color="000000" w:sz="4" w:space="0"/>
              <w:left w:val="single" w:color="000000" w:sz="4" w:space="0"/>
              <w:bottom w:val="single" w:color="000000" w:sz="4" w:space="0"/>
              <w:right w:val="single" w:color="000000" w:sz="4" w:space="0"/>
            </w:tcBorders>
            <w:vAlign w:val="center"/>
          </w:tcPr>
          <w:p w14:paraId="12987E4B">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74910EC7">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6817A257">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14:paraId="025AB0F1">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A02021004 A4彩色打印机</w:t>
            </w:r>
          </w:p>
        </w:tc>
        <w:tc>
          <w:tcPr>
            <w:tcW w:w="3926" w:type="dxa"/>
            <w:tcBorders>
              <w:top w:val="single" w:color="000000" w:sz="4" w:space="0"/>
              <w:left w:val="single" w:color="000000" w:sz="4" w:space="0"/>
              <w:bottom w:val="single" w:color="000000" w:sz="4" w:space="0"/>
              <w:right w:val="single" w:color="000000" w:sz="4" w:space="0"/>
            </w:tcBorders>
          </w:tcPr>
          <w:p w14:paraId="3A61C608">
            <w:pPr>
              <w:keepNext w:val="0"/>
              <w:keepLines w:val="0"/>
              <w:suppressLineNumbers w:val="0"/>
              <w:spacing w:before="52" w:beforeAutospacing="0" w:after="0" w:afterAutospacing="0" w:line="400" w:lineRule="exact"/>
              <w:ind w:left="7" w:right="7"/>
              <w:jc w:val="left"/>
              <w:rPr>
                <w:rFonts w:hint="default" w:ascii="宋体" w:hAnsi="宋体" w:cs="宋体"/>
                <w:color w:val="auto"/>
                <w:szCs w:val="21"/>
                <w:highlight w:val="none"/>
              </w:rPr>
            </w:pPr>
            <w:r>
              <w:rPr>
                <w:rFonts w:hint="eastAsia" w:ascii="宋体" w:hAnsi="宋体" w:cs="宋体"/>
                <w:color w:val="auto"/>
                <w:w w:val="99"/>
                <w:szCs w:val="21"/>
                <w:highlight w:val="none"/>
              </w:rPr>
              <w:t>《复印</w:t>
            </w:r>
            <w:r>
              <w:rPr>
                <w:rFonts w:hint="eastAsia" w:ascii="宋体" w:hAnsi="宋体" w:cs="宋体"/>
                <w:color w:val="auto"/>
                <w:spacing w:val="2"/>
                <w:w w:val="99"/>
                <w:szCs w:val="21"/>
                <w:highlight w:val="none"/>
              </w:rPr>
              <w:t>机</w:t>
            </w:r>
            <w:r>
              <w:rPr>
                <w:rFonts w:hint="eastAsia" w:ascii="宋体" w:hAnsi="宋体" w:cs="宋体"/>
                <w:color w:val="auto"/>
                <w:spacing w:val="-58"/>
                <w:w w:val="99"/>
                <w:szCs w:val="21"/>
                <w:highlight w:val="none"/>
              </w:rPr>
              <w:t>、</w:t>
            </w:r>
            <w:r>
              <w:rPr>
                <w:rFonts w:hint="eastAsia" w:ascii="宋体" w:hAnsi="宋体" w:cs="宋体"/>
                <w:color w:val="auto"/>
                <w:spacing w:val="2"/>
                <w:w w:val="99"/>
                <w:szCs w:val="21"/>
                <w:highlight w:val="none"/>
              </w:rPr>
              <w:t>打</w:t>
            </w:r>
            <w:r>
              <w:rPr>
                <w:rFonts w:hint="eastAsia" w:ascii="宋体" w:hAnsi="宋体" w:cs="宋体"/>
                <w:color w:val="auto"/>
                <w:w w:val="99"/>
                <w:szCs w:val="21"/>
                <w:highlight w:val="none"/>
              </w:rPr>
              <w:t>印机</w:t>
            </w:r>
            <w:r>
              <w:rPr>
                <w:rFonts w:hint="eastAsia" w:ascii="宋体" w:hAnsi="宋体" w:cs="宋体"/>
                <w:color w:val="auto"/>
                <w:spacing w:val="2"/>
                <w:w w:val="99"/>
                <w:szCs w:val="21"/>
                <w:highlight w:val="none"/>
              </w:rPr>
              <w:t>和</w:t>
            </w:r>
            <w:r>
              <w:rPr>
                <w:rFonts w:hint="eastAsia" w:ascii="宋体" w:hAnsi="宋体" w:cs="宋体"/>
                <w:color w:val="auto"/>
                <w:w w:val="99"/>
                <w:szCs w:val="21"/>
                <w:highlight w:val="none"/>
              </w:rPr>
              <w:t>传真</w:t>
            </w:r>
            <w:r>
              <w:rPr>
                <w:rFonts w:hint="eastAsia" w:ascii="宋体" w:hAnsi="宋体" w:cs="宋体"/>
                <w:color w:val="auto"/>
                <w:spacing w:val="2"/>
                <w:w w:val="99"/>
                <w:szCs w:val="21"/>
                <w:highlight w:val="none"/>
              </w:rPr>
              <w:t>机</w:t>
            </w:r>
            <w:r>
              <w:rPr>
                <w:rFonts w:hint="eastAsia" w:ascii="宋体" w:hAnsi="宋体" w:cs="宋体"/>
                <w:color w:val="auto"/>
                <w:w w:val="99"/>
                <w:szCs w:val="21"/>
                <w:highlight w:val="none"/>
              </w:rPr>
              <w:t>能效限定值及</w:t>
            </w:r>
            <w:r>
              <w:rPr>
                <w:rFonts w:hint="eastAsia" w:ascii="宋体" w:hAnsi="宋体" w:cs="宋体"/>
                <w:color w:val="auto"/>
                <w:spacing w:val="2"/>
                <w:w w:val="99"/>
                <w:szCs w:val="21"/>
                <w:highlight w:val="none"/>
              </w:rPr>
              <w:t>能</w:t>
            </w:r>
            <w:r>
              <w:rPr>
                <w:rFonts w:hint="eastAsia" w:ascii="宋体" w:hAnsi="宋体" w:cs="宋体"/>
                <w:color w:val="auto"/>
                <w:w w:val="99"/>
                <w:szCs w:val="21"/>
                <w:highlight w:val="none"/>
              </w:rPr>
              <w:t>效等</w:t>
            </w:r>
            <w:r>
              <w:rPr>
                <w:rFonts w:hint="eastAsia" w:ascii="宋体" w:hAnsi="宋体" w:cs="宋体"/>
                <w:color w:val="auto"/>
                <w:spacing w:val="2"/>
                <w:w w:val="99"/>
                <w:szCs w:val="21"/>
                <w:highlight w:val="none"/>
              </w:rPr>
              <w:t>级</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21</w:t>
            </w:r>
            <w:r>
              <w:rPr>
                <w:rFonts w:hint="eastAsia" w:ascii="宋体" w:hAnsi="宋体" w:cs="宋体"/>
                <w:color w:val="auto"/>
                <w:w w:val="99"/>
                <w:szCs w:val="21"/>
                <w:highlight w:val="none"/>
              </w:rPr>
              <w:t>52</w:t>
            </w:r>
            <w:r>
              <w:rPr>
                <w:rFonts w:hint="eastAsia" w:ascii="宋体" w:hAnsi="宋体" w:cs="宋体"/>
                <w:color w:val="auto"/>
                <w:spacing w:val="1"/>
                <w:w w:val="99"/>
                <w:szCs w:val="21"/>
                <w:highlight w:val="none"/>
              </w:rPr>
              <w:t>1</w:t>
            </w:r>
            <w:r>
              <w:rPr>
                <w:rFonts w:hint="eastAsia" w:ascii="宋体" w:hAnsi="宋体" w:cs="宋体"/>
                <w:color w:val="auto"/>
                <w:w w:val="99"/>
                <w:szCs w:val="21"/>
                <w:highlight w:val="none"/>
              </w:rPr>
              <w:t>）</w:t>
            </w:r>
          </w:p>
        </w:tc>
      </w:tr>
      <w:tr w14:paraId="00DF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continue"/>
            <w:tcBorders>
              <w:top w:val="single" w:color="000000" w:sz="4" w:space="0"/>
              <w:left w:val="single" w:color="000000" w:sz="4" w:space="0"/>
              <w:bottom w:val="single" w:color="000000" w:sz="4" w:space="0"/>
              <w:right w:val="single" w:color="000000" w:sz="4" w:space="0"/>
            </w:tcBorders>
            <w:vAlign w:val="center"/>
          </w:tcPr>
          <w:p w14:paraId="4ECCE8C6">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2290B4FF">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25DBD3A6">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14:paraId="31D68670">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A02021005 3D打印机</w:t>
            </w:r>
          </w:p>
        </w:tc>
        <w:tc>
          <w:tcPr>
            <w:tcW w:w="3926" w:type="dxa"/>
            <w:tcBorders>
              <w:top w:val="single" w:color="000000" w:sz="4" w:space="0"/>
              <w:left w:val="single" w:color="000000" w:sz="4" w:space="0"/>
              <w:bottom w:val="single" w:color="000000" w:sz="4" w:space="0"/>
              <w:right w:val="single" w:color="000000" w:sz="4" w:space="0"/>
            </w:tcBorders>
          </w:tcPr>
          <w:p w14:paraId="49F832D0">
            <w:pPr>
              <w:keepNext w:val="0"/>
              <w:keepLines w:val="0"/>
              <w:suppressLineNumbers w:val="0"/>
              <w:spacing w:before="52" w:beforeAutospacing="0" w:after="0" w:afterAutospacing="0" w:line="400" w:lineRule="exact"/>
              <w:ind w:left="7" w:right="7"/>
              <w:jc w:val="left"/>
              <w:rPr>
                <w:rFonts w:hint="default" w:ascii="宋体" w:hAnsi="宋体" w:cs="宋体"/>
                <w:color w:val="auto"/>
                <w:szCs w:val="21"/>
                <w:highlight w:val="none"/>
              </w:rPr>
            </w:pPr>
            <w:r>
              <w:rPr>
                <w:rFonts w:hint="eastAsia" w:ascii="宋体" w:hAnsi="宋体" w:cs="宋体"/>
                <w:color w:val="auto"/>
                <w:w w:val="99"/>
                <w:szCs w:val="21"/>
                <w:highlight w:val="none"/>
              </w:rPr>
              <w:t>《复印</w:t>
            </w:r>
            <w:r>
              <w:rPr>
                <w:rFonts w:hint="eastAsia" w:ascii="宋体" w:hAnsi="宋体" w:cs="宋体"/>
                <w:color w:val="auto"/>
                <w:spacing w:val="2"/>
                <w:w w:val="99"/>
                <w:szCs w:val="21"/>
                <w:highlight w:val="none"/>
              </w:rPr>
              <w:t>机</w:t>
            </w:r>
            <w:r>
              <w:rPr>
                <w:rFonts w:hint="eastAsia" w:ascii="宋体" w:hAnsi="宋体" w:cs="宋体"/>
                <w:color w:val="auto"/>
                <w:spacing w:val="-58"/>
                <w:w w:val="99"/>
                <w:szCs w:val="21"/>
                <w:highlight w:val="none"/>
              </w:rPr>
              <w:t>、</w:t>
            </w:r>
            <w:r>
              <w:rPr>
                <w:rFonts w:hint="eastAsia" w:ascii="宋体" w:hAnsi="宋体" w:cs="宋体"/>
                <w:color w:val="auto"/>
                <w:spacing w:val="2"/>
                <w:w w:val="99"/>
                <w:szCs w:val="21"/>
                <w:highlight w:val="none"/>
              </w:rPr>
              <w:t>打</w:t>
            </w:r>
            <w:r>
              <w:rPr>
                <w:rFonts w:hint="eastAsia" w:ascii="宋体" w:hAnsi="宋体" w:cs="宋体"/>
                <w:color w:val="auto"/>
                <w:w w:val="99"/>
                <w:szCs w:val="21"/>
                <w:highlight w:val="none"/>
              </w:rPr>
              <w:t>印机</w:t>
            </w:r>
            <w:r>
              <w:rPr>
                <w:rFonts w:hint="eastAsia" w:ascii="宋体" w:hAnsi="宋体" w:cs="宋体"/>
                <w:color w:val="auto"/>
                <w:spacing w:val="2"/>
                <w:w w:val="99"/>
                <w:szCs w:val="21"/>
                <w:highlight w:val="none"/>
              </w:rPr>
              <w:t>和</w:t>
            </w:r>
            <w:r>
              <w:rPr>
                <w:rFonts w:hint="eastAsia" w:ascii="宋体" w:hAnsi="宋体" w:cs="宋体"/>
                <w:color w:val="auto"/>
                <w:w w:val="99"/>
                <w:szCs w:val="21"/>
                <w:highlight w:val="none"/>
              </w:rPr>
              <w:t>传真</w:t>
            </w:r>
            <w:r>
              <w:rPr>
                <w:rFonts w:hint="eastAsia" w:ascii="宋体" w:hAnsi="宋体" w:cs="宋体"/>
                <w:color w:val="auto"/>
                <w:spacing w:val="2"/>
                <w:w w:val="99"/>
                <w:szCs w:val="21"/>
                <w:highlight w:val="none"/>
              </w:rPr>
              <w:t>机</w:t>
            </w:r>
            <w:r>
              <w:rPr>
                <w:rFonts w:hint="eastAsia" w:ascii="宋体" w:hAnsi="宋体" w:cs="宋体"/>
                <w:color w:val="auto"/>
                <w:w w:val="99"/>
                <w:szCs w:val="21"/>
                <w:highlight w:val="none"/>
              </w:rPr>
              <w:t>能效限定值及</w:t>
            </w:r>
            <w:r>
              <w:rPr>
                <w:rFonts w:hint="eastAsia" w:ascii="宋体" w:hAnsi="宋体" w:cs="宋体"/>
                <w:color w:val="auto"/>
                <w:spacing w:val="2"/>
                <w:w w:val="99"/>
                <w:szCs w:val="21"/>
                <w:highlight w:val="none"/>
              </w:rPr>
              <w:t>能</w:t>
            </w:r>
            <w:r>
              <w:rPr>
                <w:rFonts w:hint="eastAsia" w:ascii="宋体" w:hAnsi="宋体" w:cs="宋体"/>
                <w:color w:val="auto"/>
                <w:w w:val="99"/>
                <w:szCs w:val="21"/>
                <w:highlight w:val="none"/>
              </w:rPr>
              <w:t>效等</w:t>
            </w:r>
            <w:r>
              <w:rPr>
                <w:rFonts w:hint="eastAsia" w:ascii="宋体" w:hAnsi="宋体" w:cs="宋体"/>
                <w:color w:val="auto"/>
                <w:spacing w:val="2"/>
                <w:w w:val="99"/>
                <w:szCs w:val="21"/>
                <w:highlight w:val="none"/>
              </w:rPr>
              <w:t>级</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21</w:t>
            </w:r>
            <w:r>
              <w:rPr>
                <w:rFonts w:hint="eastAsia" w:ascii="宋体" w:hAnsi="宋体" w:cs="宋体"/>
                <w:color w:val="auto"/>
                <w:w w:val="99"/>
                <w:szCs w:val="21"/>
                <w:highlight w:val="none"/>
              </w:rPr>
              <w:t>52</w:t>
            </w:r>
            <w:r>
              <w:rPr>
                <w:rFonts w:hint="eastAsia" w:ascii="宋体" w:hAnsi="宋体" w:cs="宋体"/>
                <w:color w:val="auto"/>
                <w:spacing w:val="1"/>
                <w:w w:val="99"/>
                <w:szCs w:val="21"/>
                <w:highlight w:val="none"/>
              </w:rPr>
              <w:t>1</w:t>
            </w:r>
            <w:r>
              <w:rPr>
                <w:rFonts w:hint="eastAsia" w:ascii="宋体" w:hAnsi="宋体" w:cs="宋体"/>
                <w:color w:val="auto"/>
                <w:w w:val="99"/>
                <w:szCs w:val="21"/>
                <w:highlight w:val="none"/>
              </w:rPr>
              <w:t>）</w:t>
            </w:r>
          </w:p>
        </w:tc>
      </w:tr>
      <w:tr w14:paraId="640F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continue"/>
            <w:tcBorders>
              <w:top w:val="single" w:color="000000" w:sz="4" w:space="0"/>
              <w:left w:val="single" w:color="000000" w:sz="4" w:space="0"/>
              <w:bottom w:val="single" w:color="000000" w:sz="4" w:space="0"/>
              <w:right w:val="single" w:color="000000" w:sz="4" w:space="0"/>
            </w:tcBorders>
            <w:vAlign w:val="center"/>
          </w:tcPr>
          <w:p w14:paraId="2E5424DC">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4ED0E46E">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4EAEF59A">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14:paraId="13B4EE9C">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A02021006票据打印机</w:t>
            </w:r>
          </w:p>
        </w:tc>
        <w:tc>
          <w:tcPr>
            <w:tcW w:w="3926" w:type="dxa"/>
            <w:tcBorders>
              <w:top w:val="single" w:color="000000" w:sz="4" w:space="0"/>
              <w:left w:val="single" w:color="000000" w:sz="4" w:space="0"/>
              <w:bottom w:val="single" w:color="000000" w:sz="4" w:space="0"/>
              <w:right w:val="single" w:color="000000" w:sz="4" w:space="0"/>
            </w:tcBorders>
          </w:tcPr>
          <w:p w14:paraId="5A4D211B">
            <w:pPr>
              <w:keepNext w:val="0"/>
              <w:keepLines w:val="0"/>
              <w:suppressLineNumbers w:val="0"/>
              <w:spacing w:before="52" w:beforeAutospacing="0" w:after="0" w:afterAutospacing="0" w:line="400" w:lineRule="exact"/>
              <w:ind w:left="7" w:right="7"/>
              <w:jc w:val="left"/>
              <w:rPr>
                <w:rFonts w:hint="default" w:ascii="宋体" w:hAnsi="宋体" w:cs="宋体"/>
                <w:color w:val="auto"/>
                <w:szCs w:val="21"/>
                <w:highlight w:val="none"/>
              </w:rPr>
            </w:pPr>
            <w:r>
              <w:rPr>
                <w:rFonts w:hint="eastAsia" w:ascii="宋体" w:hAnsi="宋体" w:cs="宋体"/>
                <w:color w:val="auto"/>
                <w:w w:val="99"/>
                <w:szCs w:val="21"/>
                <w:highlight w:val="none"/>
              </w:rPr>
              <w:t>《复印</w:t>
            </w:r>
            <w:r>
              <w:rPr>
                <w:rFonts w:hint="eastAsia" w:ascii="宋体" w:hAnsi="宋体" w:cs="宋体"/>
                <w:color w:val="auto"/>
                <w:spacing w:val="2"/>
                <w:w w:val="99"/>
                <w:szCs w:val="21"/>
                <w:highlight w:val="none"/>
              </w:rPr>
              <w:t>机</w:t>
            </w:r>
            <w:r>
              <w:rPr>
                <w:rFonts w:hint="eastAsia" w:ascii="宋体" w:hAnsi="宋体" w:cs="宋体"/>
                <w:color w:val="auto"/>
                <w:spacing w:val="-58"/>
                <w:w w:val="99"/>
                <w:szCs w:val="21"/>
                <w:highlight w:val="none"/>
              </w:rPr>
              <w:t>、</w:t>
            </w:r>
            <w:r>
              <w:rPr>
                <w:rFonts w:hint="eastAsia" w:ascii="宋体" w:hAnsi="宋体" w:cs="宋体"/>
                <w:color w:val="auto"/>
                <w:spacing w:val="2"/>
                <w:w w:val="99"/>
                <w:szCs w:val="21"/>
                <w:highlight w:val="none"/>
              </w:rPr>
              <w:t>打</w:t>
            </w:r>
            <w:r>
              <w:rPr>
                <w:rFonts w:hint="eastAsia" w:ascii="宋体" w:hAnsi="宋体" w:cs="宋体"/>
                <w:color w:val="auto"/>
                <w:w w:val="99"/>
                <w:szCs w:val="21"/>
                <w:highlight w:val="none"/>
              </w:rPr>
              <w:t>印机</w:t>
            </w:r>
            <w:r>
              <w:rPr>
                <w:rFonts w:hint="eastAsia" w:ascii="宋体" w:hAnsi="宋体" w:cs="宋体"/>
                <w:color w:val="auto"/>
                <w:spacing w:val="2"/>
                <w:w w:val="99"/>
                <w:szCs w:val="21"/>
                <w:highlight w:val="none"/>
              </w:rPr>
              <w:t>和</w:t>
            </w:r>
            <w:r>
              <w:rPr>
                <w:rFonts w:hint="eastAsia" w:ascii="宋体" w:hAnsi="宋体" w:cs="宋体"/>
                <w:color w:val="auto"/>
                <w:w w:val="99"/>
                <w:szCs w:val="21"/>
                <w:highlight w:val="none"/>
              </w:rPr>
              <w:t>传真</w:t>
            </w:r>
            <w:r>
              <w:rPr>
                <w:rFonts w:hint="eastAsia" w:ascii="宋体" w:hAnsi="宋体" w:cs="宋体"/>
                <w:color w:val="auto"/>
                <w:spacing w:val="2"/>
                <w:w w:val="99"/>
                <w:szCs w:val="21"/>
                <w:highlight w:val="none"/>
              </w:rPr>
              <w:t>机</w:t>
            </w:r>
            <w:r>
              <w:rPr>
                <w:rFonts w:hint="eastAsia" w:ascii="宋体" w:hAnsi="宋体" w:cs="宋体"/>
                <w:color w:val="auto"/>
                <w:w w:val="99"/>
                <w:szCs w:val="21"/>
                <w:highlight w:val="none"/>
              </w:rPr>
              <w:t>能效限定值及</w:t>
            </w:r>
            <w:r>
              <w:rPr>
                <w:rFonts w:hint="eastAsia" w:ascii="宋体" w:hAnsi="宋体" w:cs="宋体"/>
                <w:color w:val="auto"/>
                <w:spacing w:val="2"/>
                <w:w w:val="99"/>
                <w:szCs w:val="21"/>
                <w:highlight w:val="none"/>
              </w:rPr>
              <w:t>能</w:t>
            </w:r>
            <w:r>
              <w:rPr>
                <w:rFonts w:hint="eastAsia" w:ascii="宋体" w:hAnsi="宋体" w:cs="宋体"/>
                <w:color w:val="auto"/>
                <w:w w:val="99"/>
                <w:szCs w:val="21"/>
                <w:highlight w:val="none"/>
              </w:rPr>
              <w:t>效等</w:t>
            </w:r>
            <w:r>
              <w:rPr>
                <w:rFonts w:hint="eastAsia" w:ascii="宋体" w:hAnsi="宋体" w:cs="宋体"/>
                <w:color w:val="auto"/>
                <w:spacing w:val="2"/>
                <w:w w:val="99"/>
                <w:szCs w:val="21"/>
                <w:highlight w:val="none"/>
              </w:rPr>
              <w:t>级</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21</w:t>
            </w:r>
            <w:r>
              <w:rPr>
                <w:rFonts w:hint="eastAsia" w:ascii="宋体" w:hAnsi="宋体" w:cs="宋体"/>
                <w:color w:val="auto"/>
                <w:w w:val="99"/>
                <w:szCs w:val="21"/>
                <w:highlight w:val="none"/>
              </w:rPr>
              <w:t>52</w:t>
            </w:r>
            <w:r>
              <w:rPr>
                <w:rFonts w:hint="eastAsia" w:ascii="宋体" w:hAnsi="宋体" w:cs="宋体"/>
                <w:color w:val="auto"/>
                <w:spacing w:val="1"/>
                <w:w w:val="99"/>
                <w:szCs w:val="21"/>
                <w:highlight w:val="none"/>
              </w:rPr>
              <w:t>1</w:t>
            </w:r>
            <w:r>
              <w:rPr>
                <w:rFonts w:hint="eastAsia" w:ascii="宋体" w:hAnsi="宋体" w:cs="宋体"/>
                <w:color w:val="auto"/>
                <w:w w:val="99"/>
                <w:szCs w:val="21"/>
                <w:highlight w:val="none"/>
              </w:rPr>
              <w:t>）</w:t>
            </w:r>
          </w:p>
        </w:tc>
      </w:tr>
      <w:tr w14:paraId="2557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continue"/>
            <w:tcBorders>
              <w:top w:val="single" w:color="000000" w:sz="4" w:space="0"/>
              <w:left w:val="single" w:color="000000" w:sz="4" w:space="0"/>
              <w:bottom w:val="single" w:color="000000" w:sz="4" w:space="0"/>
              <w:right w:val="single" w:color="000000" w:sz="4" w:space="0"/>
            </w:tcBorders>
            <w:vAlign w:val="center"/>
          </w:tcPr>
          <w:p w14:paraId="1A235493">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1F747019">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6B6BB72B">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14:paraId="5E9DEE18">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A02021007条码打印机</w:t>
            </w:r>
          </w:p>
        </w:tc>
        <w:tc>
          <w:tcPr>
            <w:tcW w:w="3926" w:type="dxa"/>
            <w:tcBorders>
              <w:top w:val="single" w:color="000000" w:sz="4" w:space="0"/>
              <w:left w:val="single" w:color="000000" w:sz="4" w:space="0"/>
              <w:bottom w:val="single" w:color="000000" w:sz="4" w:space="0"/>
              <w:right w:val="single" w:color="000000" w:sz="4" w:space="0"/>
            </w:tcBorders>
          </w:tcPr>
          <w:p w14:paraId="3DD52793">
            <w:pPr>
              <w:keepNext w:val="0"/>
              <w:keepLines w:val="0"/>
              <w:suppressLineNumbers w:val="0"/>
              <w:spacing w:before="52" w:beforeAutospacing="0" w:after="0" w:afterAutospacing="0" w:line="400" w:lineRule="exact"/>
              <w:ind w:left="7" w:right="7"/>
              <w:jc w:val="left"/>
              <w:rPr>
                <w:rFonts w:hint="default" w:ascii="宋体" w:hAnsi="宋体" w:cs="宋体"/>
                <w:color w:val="auto"/>
                <w:szCs w:val="21"/>
                <w:highlight w:val="none"/>
              </w:rPr>
            </w:pPr>
            <w:r>
              <w:rPr>
                <w:rFonts w:hint="eastAsia" w:ascii="宋体" w:hAnsi="宋体" w:cs="宋体"/>
                <w:color w:val="auto"/>
                <w:w w:val="99"/>
                <w:szCs w:val="21"/>
                <w:highlight w:val="none"/>
              </w:rPr>
              <w:t>《复印</w:t>
            </w:r>
            <w:r>
              <w:rPr>
                <w:rFonts w:hint="eastAsia" w:ascii="宋体" w:hAnsi="宋体" w:cs="宋体"/>
                <w:color w:val="auto"/>
                <w:spacing w:val="2"/>
                <w:w w:val="99"/>
                <w:szCs w:val="21"/>
                <w:highlight w:val="none"/>
              </w:rPr>
              <w:t>机</w:t>
            </w:r>
            <w:r>
              <w:rPr>
                <w:rFonts w:hint="eastAsia" w:ascii="宋体" w:hAnsi="宋体" w:cs="宋体"/>
                <w:color w:val="auto"/>
                <w:spacing w:val="-58"/>
                <w:w w:val="99"/>
                <w:szCs w:val="21"/>
                <w:highlight w:val="none"/>
              </w:rPr>
              <w:t>、</w:t>
            </w:r>
            <w:r>
              <w:rPr>
                <w:rFonts w:hint="eastAsia" w:ascii="宋体" w:hAnsi="宋体" w:cs="宋体"/>
                <w:color w:val="auto"/>
                <w:spacing w:val="2"/>
                <w:w w:val="99"/>
                <w:szCs w:val="21"/>
                <w:highlight w:val="none"/>
              </w:rPr>
              <w:t>打</w:t>
            </w:r>
            <w:r>
              <w:rPr>
                <w:rFonts w:hint="eastAsia" w:ascii="宋体" w:hAnsi="宋体" w:cs="宋体"/>
                <w:color w:val="auto"/>
                <w:w w:val="99"/>
                <w:szCs w:val="21"/>
                <w:highlight w:val="none"/>
              </w:rPr>
              <w:t>印机</w:t>
            </w:r>
            <w:r>
              <w:rPr>
                <w:rFonts w:hint="eastAsia" w:ascii="宋体" w:hAnsi="宋体" w:cs="宋体"/>
                <w:color w:val="auto"/>
                <w:spacing w:val="2"/>
                <w:w w:val="99"/>
                <w:szCs w:val="21"/>
                <w:highlight w:val="none"/>
              </w:rPr>
              <w:t>和</w:t>
            </w:r>
            <w:r>
              <w:rPr>
                <w:rFonts w:hint="eastAsia" w:ascii="宋体" w:hAnsi="宋体" w:cs="宋体"/>
                <w:color w:val="auto"/>
                <w:w w:val="99"/>
                <w:szCs w:val="21"/>
                <w:highlight w:val="none"/>
              </w:rPr>
              <w:t>传真</w:t>
            </w:r>
            <w:r>
              <w:rPr>
                <w:rFonts w:hint="eastAsia" w:ascii="宋体" w:hAnsi="宋体" w:cs="宋体"/>
                <w:color w:val="auto"/>
                <w:spacing w:val="2"/>
                <w:w w:val="99"/>
                <w:szCs w:val="21"/>
                <w:highlight w:val="none"/>
              </w:rPr>
              <w:t>机</w:t>
            </w:r>
            <w:r>
              <w:rPr>
                <w:rFonts w:hint="eastAsia" w:ascii="宋体" w:hAnsi="宋体" w:cs="宋体"/>
                <w:color w:val="auto"/>
                <w:w w:val="99"/>
                <w:szCs w:val="21"/>
                <w:highlight w:val="none"/>
              </w:rPr>
              <w:t>能效限定值及</w:t>
            </w:r>
            <w:r>
              <w:rPr>
                <w:rFonts w:hint="eastAsia" w:ascii="宋体" w:hAnsi="宋体" w:cs="宋体"/>
                <w:color w:val="auto"/>
                <w:spacing w:val="2"/>
                <w:w w:val="99"/>
                <w:szCs w:val="21"/>
                <w:highlight w:val="none"/>
              </w:rPr>
              <w:t>能</w:t>
            </w:r>
            <w:r>
              <w:rPr>
                <w:rFonts w:hint="eastAsia" w:ascii="宋体" w:hAnsi="宋体" w:cs="宋体"/>
                <w:color w:val="auto"/>
                <w:w w:val="99"/>
                <w:szCs w:val="21"/>
                <w:highlight w:val="none"/>
              </w:rPr>
              <w:t>效等</w:t>
            </w:r>
            <w:r>
              <w:rPr>
                <w:rFonts w:hint="eastAsia" w:ascii="宋体" w:hAnsi="宋体" w:cs="宋体"/>
                <w:color w:val="auto"/>
                <w:spacing w:val="2"/>
                <w:w w:val="99"/>
                <w:szCs w:val="21"/>
                <w:highlight w:val="none"/>
              </w:rPr>
              <w:t>级</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21</w:t>
            </w:r>
            <w:r>
              <w:rPr>
                <w:rFonts w:hint="eastAsia" w:ascii="宋体" w:hAnsi="宋体" w:cs="宋体"/>
                <w:color w:val="auto"/>
                <w:w w:val="99"/>
                <w:szCs w:val="21"/>
                <w:highlight w:val="none"/>
              </w:rPr>
              <w:t>52</w:t>
            </w:r>
            <w:r>
              <w:rPr>
                <w:rFonts w:hint="eastAsia" w:ascii="宋体" w:hAnsi="宋体" w:cs="宋体"/>
                <w:color w:val="auto"/>
                <w:spacing w:val="1"/>
                <w:w w:val="99"/>
                <w:szCs w:val="21"/>
                <w:highlight w:val="none"/>
              </w:rPr>
              <w:t>1</w:t>
            </w:r>
            <w:r>
              <w:rPr>
                <w:rFonts w:hint="eastAsia" w:ascii="宋体" w:hAnsi="宋体" w:cs="宋体"/>
                <w:color w:val="auto"/>
                <w:w w:val="99"/>
                <w:szCs w:val="21"/>
                <w:highlight w:val="none"/>
              </w:rPr>
              <w:t>）</w:t>
            </w:r>
          </w:p>
        </w:tc>
      </w:tr>
      <w:tr w14:paraId="37ACD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continue"/>
            <w:tcBorders>
              <w:top w:val="single" w:color="000000" w:sz="4" w:space="0"/>
              <w:left w:val="single" w:color="000000" w:sz="4" w:space="0"/>
              <w:bottom w:val="single" w:color="000000" w:sz="4" w:space="0"/>
              <w:right w:val="single" w:color="000000" w:sz="4" w:space="0"/>
            </w:tcBorders>
            <w:vAlign w:val="center"/>
          </w:tcPr>
          <w:p w14:paraId="461BF42D">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2F17AA73">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29DB37FC">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14:paraId="5AA5B6B0">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A02021008地址打印机</w:t>
            </w:r>
          </w:p>
        </w:tc>
        <w:tc>
          <w:tcPr>
            <w:tcW w:w="3926" w:type="dxa"/>
            <w:tcBorders>
              <w:top w:val="single" w:color="000000" w:sz="4" w:space="0"/>
              <w:left w:val="single" w:color="000000" w:sz="4" w:space="0"/>
              <w:bottom w:val="single" w:color="000000" w:sz="4" w:space="0"/>
              <w:right w:val="single" w:color="000000" w:sz="4" w:space="0"/>
            </w:tcBorders>
          </w:tcPr>
          <w:p w14:paraId="34369989">
            <w:pPr>
              <w:keepNext w:val="0"/>
              <w:keepLines w:val="0"/>
              <w:suppressLineNumbers w:val="0"/>
              <w:spacing w:before="52" w:beforeAutospacing="0" w:after="0" w:afterAutospacing="0" w:line="400" w:lineRule="exact"/>
              <w:ind w:left="7" w:right="7"/>
              <w:jc w:val="left"/>
              <w:rPr>
                <w:rFonts w:hint="default" w:ascii="宋体" w:hAnsi="宋体" w:cs="宋体"/>
                <w:color w:val="auto"/>
                <w:szCs w:val="21"/>
                <w:highlight w:val="none"/>
              </w:rPr>
            </w:pPr>
            <w:r>
              <w:rPr>
                <w:rFonts w:hint="eastAsia" w:ascii="宋体" w:hAnsi="宋体" w:cs="宋体"/>
                <w:color w:val="auto"/>
                <w:w w:val="99"/>
                <w:szCs w:val="21"/>
                <w:highlight w:val="none"/>
              </w:rPr>
              <w:t>《复印</w:t>
            </w:r>
            <w:r>
              <w:rPr>
                <w:rFonts w:hint="eastAsia" w:ascii="宋体" w:hAnsi="宋体" w:cs="宋体"/>
                <w:color w:val="auto"/>
                <w:spacing w:val="2"/>
                <w:w w:val="99"/>
                <w:szCs w:val="21"/>
                <w:highlight w:val="none"/>
              </w:rPr>
              <w:t>机</w:t>
            </w:r>
            <w:r>
              <w:rPr>
                <w:rFonts w:hint="eastAsia" w:ascii="宋体" w:hAnsi="宋体" w:cs="宋体"/>
                <w:color w:val="auto"/>
                <w:spacing w:val="-58"/>
                <w:w w:val="99"/>
                <w:szCs w:val="21"/>
                <w:highlight w:val="none"/>
              </w:rPr>
              <w:t>、</w:t>
            </w:r>
            <w:r>
              <w:rPr>
                <w:rFonts w:hint="eastAsia" w:ascii="宋体" w:hAnsi="宋体" w:cs="宋体"/>
                <w:color w:val="auto"/>
                <w:spacing w:val="2"/>
                <w:w w:val="99"/>
                <w:szCs w:val="21"/>
                <w:highlight w:val="none"/>
              </w:rPr>
              <w:t>打</w:t>
            </w:r>
            <w:r>
              <w:rPr>
                <w:rFonts w:hint="eastAsia" w:ascii="宋体" w:hAnsi="宋体" w:cs="宋体"/>
                <w:color w:val="auto"/>
                <w:w w:val="99"/>
                <w:szCs w:val="21"/>
                <w:highlight w:val="none"/>
              </w:rPr>
              <w:t>印机</w:t>
            </w:r>
            <w:r>
              <w:rPr>
                <w:rFonts w:hint="eastAsia" w:ascii="宋体" w:hAnsi="宋体" w:cs="宋体"/>
                <w:color w:val="auto"/>
                <w:spacing w:val="2"/>
                <w:w w:val="99"/>
                <w:szCs w:val="21"/>
                <w:highlight w:val="none"/>
              </w:rPr>
              <w:t>和</w:t>
            </w:r>
            <w:r>
              <w:rPr>
                <w:rFonts w:hint="eastAsia" w:ascii="宋体" w:hAnsi="宋体" w:cs="宋体"/>
                <w:color w:val="auto"/>
                <w:w w:val="99"/>
                <w:szCs w:val="21"/>
                <w:highlight w:val="none"/>
              </w:rPr>
              <w:t>传真</w:t>
            </w:r>
            <w:r>
              <w:rPr>
                <w:rFonts w:hint="eastAsia" w:ascii="宋体" w:hAnsi="宋体" w:cs="宋体"/>
                <w:color w:val="auto"/>
                <w:spacing w:val="2"/>
                <w:w w:val="99"/>
                <w:szCs w:val="21"/>
                <w:highlight w:val="none"/>
              </w:rPr>
              <w:t>机</w:t>
            </w:r>
            <w:r>
              <w:rPr>
                <w:rFonts w:hint="eastAsia" w:ascii="宋体" w:hAnsi="宋体" w:cs="宋体"/>
                <w:color w:val="auto"/>
                <w:w w:val="99"/>
                <w:szCs w:val="21"/>
                <w:highlight w:val="none"/>
              </w:rPr>
              <w:t>能效限定值及</w:t>
            </w:r>
            <w:r>
              <w:rPr>
                <w:rFonts w:hint="eastAsia" w:ascii="宋体" w:hAnsi="宋体" w:cs="宋体"/>
                <w:color w:val="auto"/>
                <w:spacing w:val="2"/>
                <w:w w:val="99"/>
                <w:szCs w:val="21"/>
                <w:highlight w:val="none"/>
              </w:rPr>
              <w:t>能</w:t>
            </w:r>
            <w:r>
              <w:rPr>
                <w:rFonts w:hint="eastAsia" w:ascii="宋体" w:hAnsi="宋体" w:cs="宋体"/>
                <w:color w:val="auto"/>
                <w:w w:val="99"/>
                <w:szCs w:val="21"/>
                <w:highlight w:val="none"/>
              </w:rPr>
              <w:t>效等</w:t>
            </w:r>
            <w:r>
              <w:rPr>
                <w:rFonts w:hint="eastAsia" w:ascii="宋体" w:hAnsi="宋体" w:cs="宋体"/>
                <w:color w:val="auto"/>
                <w:spacing w:val="2"/>
                <w:w w:val="99"/>
                <w:szCs w:val="21"/>
                <w:highlight w:val="none"/>
              </w:rPr>
              <w:t>级</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21</w:t>
            </w:r>
            <w:r>
              <w:rPr>
                <w:rFonts w:hint="eastAsia" w:ascii="宋体" w:hAnsi="宋体" w:cs="宋体"/>
                <w:color w:val="auto"/>
                <w:w w:val="99"/>
                <w:szCs w:val="21"/>
                <w:highlight w:val="none"/>
              </w:rPr>
              <w:t>52</w:t>
            </w:r>
            <w:r>
              <w:rPr>
                <w:rFonts w:hint="eastAsia" w:ascii="宋体" w:hAnsi="宋体" w:cs="宋体"/>
                <w:color w:val="auto"/>
                <w:spacing w:val="1"/>
                <w:w w:val="99"/>
                <w:szCs w:val="21"/>
                <w:highlight w:val="none"/>
              </w:rPr>
              <w:t>1</w:t>
            </w:r>
            <w:r>
              <w:rPr>
                <w:rFonts w:hint="eastAsia" w:ascii="宋体" w:hAnsi="宋体" w:cs="宋体"/>
                <w:color w:val="auto"/>
                <w:w w:val="99"/>
                <w:szCs w:val="21"/>
                <w:highlight w:val="none"/>
              </w:rPr>
              <w:t>）</w:t>
            </w:r>
          </w:p>
        </w:tc>
      </w:tr>
      <w:tr w14:paraId="49B8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continue"/>
            <w:tcBorders>
              <w:top w:val="single" w:color="000000" w:sz="4" w:space="0"/>
              <w:left w:val="single" w:color="000000" w:sz="4" w:space="0"/>
              <w:bottom w:val="single" w:color="000000" w:sz="4" w:space="0"/>
              <w:right w:val="single" w:color="000000" w:sz="4" w:space="0"/>
            </w:tcBorders>
            <w:vAlign w:val="center"/>
          </w:tcPr>
          <w:p w14:paraId="2DABD3F8">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0FEB9CE5">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302895E4">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14:paraId="29EBFD75">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A02021099其他打印机</w:t>
            </w:r>
          </w:p>
        </w:tc>
        <w:tc>
          <w:tcPr>
            <w:tcW w:w="3926" w:type="dxa"/>
            <w:tcBorders>
              <w:top w:val="single" w:color="000000" w:sz="4" w:space="0"/>
              <w:left w:val="single" w:color="000000" w:sz="4" w:space="0"/>
              <w:bottom w:val="single" w:color="000000" w:sz="4" w:space="0"/>
              <w:right w:val="single" w:color="000000" w:sz="4" w:space="0"/>
            </w:tcBorders>
          </w:tcPr>
          <w:p w14:paraId="5F4D390F">
            <w:pPr>
              <w:keepNext w:val="0"/>
              <w:keepLines w:val="0"/>
              <w:suppressLineNumbers w:val="0"/>
              <w:spacing w:before="52" w:beforeAutospacing="0" w:after="0" w:afterAutospacing="0" w:line="400" w:lineRule="exact"/>
              <w:ind w:left="7" w:right="7"/>
              <w:jc w:val="left"/>
              <w:rPr>
                <w:rFonts w:hint="default" w:ascii="宋体" w:hAnsi="宋体" w:cs="宋体"/>
                <w:color w:val="auto"/>
                <w:szCs w:val="21"/>
                <w:highlight w:val="none"/>
              </w:rPr>
            </w:pPr>
            <w:r>
              <w:rPr>
                <w:rFonts w:hint="eastAsia" w:ascii="宋体" w:hAnsi="宋体" w:cs="宋体"/>
                <w:color w:val="auto"/>
                <w:w w:val="99"/>
                <w:szCs w:val="21"/>
                <w:highlight w:val="none"/>
              </w:rPr>
              <w:t>《复印</w:t>
            </w:r>
            <w:r>
              <w:rPr>
                <w:rFonts w:hint="eastAsia" w:ascii="宋体" w:hAnsi="宋体" w:cs="宋体"/>
                <w:color w:val="auto"/>
                <w:spacing w:val="2"/>
                <w:w w:val="99"/>
                <w:szCs w:val="21"/>
                <w:highlight w:val="none"/>
              </w:rPr>
              <w:t>机</w:t>
            </w:r>
            <w:r>
              <w:rPr>
                <w:rFonts w:hint="eastAsia" w:ascii="宋体" w:hAnsi="宋体" w:cs="宋体"/>
                <w:color w:val="auto"/>
                <w:spacing w:val="-58"/>
                <w:w w:val="99"/>
                <w:szCs w:val="21"/>
                <w:highlight w:val="none"/>
              </w:rPr>
              <w:t>、</w:t>
            </w:r>
            <w:r>
              <w:rPr>
                <w:rFonts w:hint="eastAsia" w:ascii="宋体" w:hAnsi="宋体" w:cs="宋体"/>
                <w:color w:val="auto"/>
                <w:spacing w:val="2"/>
                <w:w w:val="99"/>
                <w:szCs w:val="21"/>
                <w:highlight w:val="none"/>
              </w:rPr>
              <w:t>打</w:t>
            </w:r>
            <w:r>
              <w:rPr>
                <w:rFonts w:hint="eastAsia" w:ascii="宋体" w:hAnsi="宋体" w:cs="宋体"/>
                <w:color w:val="auto"/>
                <w:w w:val="99"/>
                <w:szCs w:val="21"/>
                <w:highlight w:val="none"/>
              </w:rPr>
              <w:t>印机</w:t>
            </w:r>
            <w:r>
              <w:rPr>
                <w:rFonts w:hint="eastAsia" w:ascii="宋体" w:hAnsi="宋体" w:cs="宋体"/>
                <w:color w:val="auto"/>
                <w:spacing w:val="2"/>
                <w:w w:val="99"/>
                <w:szCs w:val="21"/>
                <w:highlight w:val="none"/>
              </w:rPr>
              <w:t>和</w:t>
            </w:r>
            <w:r>
              <w:rPr>
                <w:rFonts w:hint="eastAsia" w:ascii="宋体" w:hAnsi="宋体" w:cs="宋体"/>
                <w:color w:val="auto"/>
                <w:w w:val="99"/>
                <w:szCs w:val="21"/>
                <w:highlight w:val="none"/>
              </w:rPr>
              <w:t>传真</w:t>
            </w:r>
            <w:r>
              <w:rPr>
                <w:rFonts w:hint="eastAsia" w:ascii="宋体" w:hAnsi="宋体" w:cs="宋体"/>
                <w:color w:val="auto"/>
                <w:spacing w:val="2"/>
                <w:w w:val="99"/>
                <w:szCs w:val="21"/>
                <w:highlight w:val="none"/>
              </w:rPr>
              <w:t>机</w:t>
            </w:r>
            <w:r>
              <w:rPr>
                <w:rFonts w:hint="eastAsia" w:ascii="宋体" w:hAnsi="宋体" w:cs="宋体"/>
                <w:color w:val="auto"/>
                <w:w w:val="99"/>
                <w:szCs w:val="21"/>
                <w:highlight w:val="none"/>
              </w:rPr>
              <w:t>能效限定值及</w:t>
            </w:r>
            <w:r>
              <w:rPr>
                <w:rFonts w:hint="eastAsia" w:ascii="宋体" w:hAnsi="宋体" w:cs="宋体"/>
                <w:color w:val="auto"/>
                <w:spacing w:val="2"/>
                <w:w w:val="99"/>
                <w:szCs w:val="21"/>
                <w:highlight w:val="none"/>
              </w:rPr>
              <w:t>能</w:t>
            </w:r>
            <w:r>
              <w:rPr>
                <w:rFonts w:hint="eastAsia" w:ascii="宋体" w:hAnsi="宋体" w:cs="宋体"/>
                <w:color w:val="auto"/>
                <w:w w:val="99"/>
                <w:szCs w:val="21"/>
                <w:highlight w:val="none"/>
              </w:rPr>
              <w:t>效等</w:t>
            </w:r>
            <w:r>
              <w:rPr>
                <w:rFonts w:hint="eastAsia" w:ascii="宋体" w:hAnsi="宋体" w:cs="宋体"/>
                <w:color w:val="auto"/>
                <w:spacing w:val="2"/>
                <w:w w:val="99"/>
                <w:szCs w:val="21"/>
                <w:highlight w:val="none"/>
              </w:rPr>
              <w:t>级</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21</w:t>
            </w:r>
            <w:r>
              <w:rPr>
                <w:rFonts w:hint="eastAsia" w:ascii="宋体" w:hAnsi="宋体" w:cs="宋体"/>
                <w:color w:val="auto"/>
                <w:w w:val="99"/>
                <w:szCs w:val="21"/>
                <w:highlight w:val="none"/>
              </w:rPr>
              <w:t>52</w:t>
            </w:r>
            <w:r>
              <w:rPr>
                <w:rFonts w:hint="eastAsia" w:ascii="宋体" w:hAnsi="宋体" w:cs="宋体"/>
                <w:color w:val="auto"/>
                <w:spacing w:val="1"/>
                <w:w w:val="99"/>
                <w:szCs w:val="21"/>
                <w:highlight w:val="none"/>
              </w:rPr>
              <w:t>1</w:t>
            </w:r>
            <w:r>
              <w:rPr>
                <w:rFonts w:hint="eastAsia" w:ascii="宋体" w:hAnsi="宋体" w:cs="宋体"/>
                <w:color w:val="auto"/>
                <w:w w:val="99"/>
                <w:szCs w:val="21"/>
                <w:highlight w:val="none"/>
              </w:rPr>
              <w:t>）</w:t>
            </w:r>
          </w:p>
        </w:tc>
      </w:tr>
      <w:tr w14:paraId="1C77E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continue"/>
            <w:tcBorders>
              <w:top w:val="single" w:color="000000" w:sz="4" w:space="0"/>
              <w:left w:val="single" w:color="000000" w:sz="4" w:space="0"/>
              <w:bottom w:val="single" w:color="000000" w:sz="4" w:space="0"/>
              <w:right w:val="single" w:color="000000" w:sz="4" w:space="0"/>
            </w:tcBorders>
            <w:vAlign w:val="center"/>
          </w:tcPr>
          <w:p w14:paraId="1FABE317">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25F86F94">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14:paraId="2FD6D76E">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A02021100输入输出设备</w:t>
            </w:r>
          </w:p>
        </w:tc>
        <w:tc>
          <w:tcPr>
            <w:tcW w:w="1845" w:type="dxa"/>
            <w:tcBorders>
              <w:top w:val="single" w:color="000000" w:sz="4" w:space="0"/>
              <w:left w:val="single" w:color="000000" w:sz="4" w:space="0"/>
              <w:bottom w:val="single" w:color="000000" w:sz="4" w:space="0"/>
              <w:right w:val="single" w:color="000000" w:sz="4" w:space="0"/>
            </w:tcBorders>
            <w:vAlign w:val="center"/>
          </w:tcPr>
          <w:p w14:paraId="4FC98DF3">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w w:val="99"/>
                <w:szCs w:val="21"/>
                <w:highlight w:val="none"/>
              </w:rPr>
              <w:t>★</w:t>
            </w:r>
            <w:r>
              <w:rPr>
                <w:rFonts w:hint="eastAsia" w:ascii="宋体" w:hAnsi="宋体" w:cs="宋体"/>
                <w:color w:val="auto"/>
                <w:szCs w:val="21"/>
                <w:highlight w:val="none"/>
              </w:rPr>
              <w:t>A02021104液晶显示器</w:t>
            </w:r>
          </w:p>
        </w:tc>
        <w:tc>
          <w:tcPr>
            <w:tcW w:w="3926" w:type="dxa"/>
            <w:tcBorders>
              <w:top w:val="single" w:color="000000" w:sz="4" w:space="0"/>
              <w:left w:val="single" w:color="000000" w:sz="4" w:space="0"/>
              <w:bottom w:val="single" w:color="000000" w:sz="4" w:space="0"/>
              <w:right w:val="single" w:color="000000" w:sz="4" w:space="0"/>
            </w:tcBorders>
            <w:vAlign w:val="center"/>
          </w:tcPr>
          <w:p w14:paraId="6DAE7E52">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pacing w:val="12"/>
                <w:w w:val="99"/>
                <w:szCs w:val="21"/>
                <w:highlight w:val="none"/>
              </w:rPr>
              <w:t>《计算机显示器能效限</w:t>
            </w:r>
            <w:r>
              <w:rPr>
                <w:rFonts w:hint="eastAsia" w:ascii="宋体" w:hAnsi="宋体" w:cs="宋体"/>
                <w:color w:val="auto"/>
                <w:spacing w:val="9"/>
                <w:w w:val="99"/>
                <w:szCs w:val="21"/>
                <w:highlight w:val="none"/>
              </w:rPr>
              <w:t>定</w:t>
            </w:r>
            <w:r>
              <w:rPr>
                <w:rFonts w:hint="eastAsia" w:ascii="宋体" w:hAnsi="宋体" w:cs="宋体"/>
                <w:color w:val="auto"/>
                <w:spacing w:val="12"/>
                <w:w w:val="99"/>
                <w:szCs w:val="21"/>
                <w:highlight w:val="none"/>
              </w:rPr>
              <w:t>值及</w:t>
            </w:r>
            <w:r>
              <w:rPr>
                <w:rFonts w:hint="eastAsia" w:ascii="宋体" w:hAnsi="宋体" w:cs="宋体"/>
                <w:color w:val="auto"/>
                <w:w w:val="99"/>
                <w:szCs w:val="21"/>
                <w:highlight w:val="none"/>
              </w:rPr>
              <w:t>能效等级</w:t>
            </w:r>
            <w:r>
              <w:rPr>
                <w:rFonts w:hint="eastAsia" w:ascii="宋体" w:hAnsi="宋体" w:cs="宋体"/>
                <w:color w:val="auto"/>
                <w:spacing w:val="2"/>
                <w:w w:val="99"/>
                <w:szCs w:val="21"/>
                <w:highlight w:val="none"/>
              </w:rPr>
              <w:t>》</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21</w:t>
            </w:r>
            <w:r>
              <w:rPr>
                <w:rFonts w:hint="eastAsia" w:ascii="宋体" w:hAnsi="宋体" w:cs="宋体"/>
                <w:color w:val="auto"/>
                <w:w w:val="99"/>
                <w:szCs w:val="21"/>
                <w:highlight w:val="none"/>
              </w:rPr>
              <w:t>52</w:t>
            </w:r>
            <w:r>
              <w:rPr>
                <w:rFonts w:hint="eastAsia" w:ascii="宋体" w:hAnsi="宋体" w:cs="宋体"/>
                <w:color w:val="auto"/>
                <w:spacing w:val="1"/>
                <w:w w:val="99"/>
                <w:szCs w:val="21"/>
                <w:highlight w:val="none"/>
              </w:rPr>
              <w:t>0</w:t>
            </w:r>
            <w:r>
              <w:rPr>
                <w:rFonts w:hint="eastAsia" w:ascii="宋体" w:hAnsi="宋体" w:cs="宋体"/>
                <w:color w:val="auto"/>
                <w:w w:val="99"/>
                <w:szCs w:val="21"/>
                <w:highlight w:val="none"/>
              </w:rPr>
              <w:t>）</w:t>
            </w:r>
          </w:p>
        </w:tc>
      </w:tr>
      <w:tr w14:paraId="669B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continue"/>
            <w:tcBorders>
              <w:top w:val="single" w:color="000000" w:sz="4" w:space="0"/>
              <w:left w:val="single" w:color="000000" w:sz="4" w:space="0"/>
              <w:bottom w:val="single" w:color="000000" w:sz="4" w:space="0"/>
              <w:right w:val="single" w:color="000000" w:sz="4" w:space="0"/>
            </w:tcBorders>
            <w:vAlign w:val="center"/>
          </w:tcPr>
          <w:p w14:paraId="326B8979">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11797B14">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46696ED5">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14:paraId="37E40828">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A02021118扫描仪</w:t>
            </w:r>
          </w:p>
        </w:tc>
        <w:tc>
          <w:tcPr>
            <w:tcW w:w="3926" w:type="dxa"/>
            <w:tcBorders>
              <w:top w:val="single" w:color="000000" w:sz="4" w:space="0"/>
              <w:left w:val="single" w:color="000000" w:sz="4" w:space="0"/>
              <w:bottom w:val="single" w:color="000000" w:sz="4" w:space="0"/>
              <w:right w:val="single" w:color="000000" w:sz="4" w:space="0"/>
            </w:tcBorders>
            <w:vAlign w:val="center"/>
          </w:tcPr>
          <w:p w14:paraId="05A185E5">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w w:val="99"/>
                <w:szCs w:val="21"/>
                <w:highlight w:val="none"/>
              </w:rPr>
              <w:t>参</w:t>
            </w:r>
            <w:r>
              <w:rPr>
                <w:rFonts w:hint="eastAsia" w:ascii="宋体" w:hAnsi="宋体" w:cs="宋体"/>
                <w:color w:val="auto"/>
                <w:spacing w:val="-29"/>
                <w:w w:val="99"/>
                <w:szCs w:val="21"/>
                <w:highlight w:val="none"/>
              </w:rPr>
              <w:t>照</w:t>
            </w:r>
            <w:r>
              <w:rPr>
                <w:rFonts w:hint="eastAsia" w:ascii="宋体" w:hAnsi="宋体" w:cs="宋体"/>
                <w:color w:val="auto"/>
                <w:w w:val="99"/>
                <w:szCs w:val="21"/>
                <w:highlight w:val="none"/>
              </w:rPr>
              <w:t>《</w:t>
            </w:r>
            <w:r>
              <w:rPr>
                <w:rFonts w:hint="eastAsia" w:ascii="宋体" w:hAnsi="宋体" w:cs="宋体"/>
                <w:color w:val="auto"/>
                <w:spacing w:val="2"/>
                <w:w w:val="99"/>
                <w:szCs w:val="21"/>
                <w:highlight w:val="none"/>
              </w:rPr>
              <w:t>复</w:t>
            </w:r>
            <w:r>
              <w:rPr>
                <w:rFonts w:hint="eastAsia" w:ascii="宋体" w:hAnsi="宋体" w:cs="宋体"/>
                <w:color w:val="auto"/>
                <w:w w:val="99"/>
                <w:szCs w:val="21"/>
                <w:highlight w:val="none"/>
              </w:rPr>
              <w:t>印</w:t>
            </w:r>
            <w:r>
              <w:rPr>
                <w:rFonts w:hint="eastAsia" w:ascii="宋体" w:hAnsi="宋体" w:cs="宋体"/>
                <w:color w:val="auto"/>
                <w:spacing w:val="2"/>
                <w:w w:val="99"/>
                <w:szCs w:val="21"/>
                <w:highlight w:val="none"/>
              </w:rPr>
              <w:t>机</w:t>
            </w:r>
            <w:r>
              <w:rPr>
                <w:rFonts w:hint="eastAsia" w:ascii="宋体" w:hAnsi="宋体" w:cs="宋体"/>
                <w:color w:val="auto"/>
                <w:spacing w:val="-29"/>
                <w:w w:val="99"/>
                <w:szCs w:val="21"/>
                <w:highlight w:val="none"/>
              </w:rPr>
              <w:t>、</w:t>
            </w:r>
            <w:r>
              <w:rPr>
                <w:rFonts w:hint="eastAsia" w:ascii="宋体" w:hAnsi="宋体" w:cs="宋体"/>
                <w:color w:val="auto"/>
                <w:w w:val="99"/>
                <w:szCs w:val="21"/>
                <w:highlight w:val="none"/>
              </w:rPr>
              <w:t>打</w:t>
            </w:r>
            <w:r>
              <w:rPr>
                <w:rFonts w:hint="eastAsia" w:ascii="宋体" w:hAnsi="宋体" w:cs="宋体"/>
                <w:color w:val="auto"/>
                <w:spacing w:val="2"/>
                <w:w w:val="99"/>
                <w:szCs w:val="21"/>
                <w:highlight w:val="none"/>
              </w:rPr>
              <w:t>印</w:t>
            </w:r>
            <w:r>
              <w:rPr>
                <w:rFonts w:hint="eastAsia" w:ascii="宋体" w:hAnsi="宋体" w:cs="宋体"/>
                <w:color w:val="auto"/>
                <w:w w:val="99"/>
                <w:szCs w:val="21"/>
                <w:highlight w:val="none"/>
              </w:rPr>
              <w:t>机和</w:t>
            </w:r>
            <w:r>
              <w:rPr>
                <w:rFonts w:hint="eastAsia" w:ascii="宋体" w:hAnsi="宋体" w:cs="宋体"/>
                <w:color w:val="auto"/>
                <w:spacing w:val="2"/>
                <w:w w:val="99"/>
                <w:szCs w:val="21"/>
                <w:highlight w:val="none"/>
              </w:rPr>
              <w:t>传</w:t>
            </w:r>
            <w:r>
              <w:rPr>
                <w:rFonts w:hint="eastAsia" w:ascii="宋体" w:hAnsi="宋体" w:cs="宋体"/>
                <w:color w:val="auto"/>
                <w:w w:val="99"/>
                <w:szCs w:val="21"/>
                <w:highlight w:val="none"/>
              </w:rPr>
              <w:t>真机能效限定</w:t>
            </w:r>
            <w:r>
              <w:rPr>
                <w:rFonts w:hint="eastAsia" w:ascii="宋体" w:hAnsi="宋体" w:cs="宋体"/>
                <w:color w:val="auto"/>
                <w:spacing w:val="2"/>
                <w:w w:val="99"/>
                <w:szCs w:val="21"/>
                <w:highlight w:val="none"/>
              </w:rPr>
              <w:t>值</w:t>
            </w:r>
            <w:r>
              <w:rPr>
                <w:rFonts w:hint="eastAsia" w:ascii="宋体" w:hAnsi="宋体" w:cs="宋体"/>
                <w:color w:val="auto"/>
                <w:w w:val="99"/>
                <w:szCs w:val="21"/>
                <w:highlight w:val="none"/>
              </w:rPr>
              <w:t>及能</w:t>
            </w:r>
            <w:r>
              <w:rPr>
                <w:rFonts w:hint="eastAsia" w:ascii="宋体" w:hAnsi="宋体" w:cs="宋体"/>
                <w:color w:val="auto"/>
                <w:spacing w:val="2"/>
                <w:w w:val="99"/>
                <w:szCs w:val="21"/>
                <w:highlight w:val="none"/>
              </w:rPr>
              <w:t>效</w:t>
            </w:r>
            <w:r>
              <w:rPr>
                <w:rFonts w:hint="eastAsia" w:ascii="宋体" w:hAnsi="宋体" w:cs="宋体"/>
                <w:color w:val="auto"/>
                <w:w w:val="99"/>
                <w:szCs w:val="21"/>
                <w:highlight w:val="none"/>
              </w:rPr>
              <w:t>等级</w:t>
            </w:r>
            <w:r>
              <w:rPr>
                <w:rFonts w:hint="eastAsia" w:ascii="宋体" w:hAnsi="宋体" w:cs="宋体"/>
                <w:color w:val="auto"/>
                <w:spacing w:val="-106"/>
                <w:w w:val="99"/>
                <w:szCs w:val="21"/>
                <w:highlight w:val="none"/>
              </w:rPr>
              <w:t>》</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2152</w:t>
            </w:r>
            <w:r>
              <w:rPr>
                <w:rFonts w:hint="eastAsia" w:ascii="宋体" w:hAnsi="宋体" w:cs="宋体"/>
                <w:color w:val="auto"/>
                <w:w w:val="99"/>
                <w:szCs w:val="21"/>
                <w:highlight w:val="none"/>
              </w:rPr>
              <w:t>1）</w:t>
            </w:r>
            <w:r>
              <w:rPr>
                <w:rFonts w:hint="eastAsia" w:ascii="宋体" w:hAnsi="宋体" w:cs="宋体"/>
                <w:color w:val="auto"/>
                <w:spacing w:val="2"/>
                <w:w w:val="99"/>
                <w:szCs w:val="21"/>
                <w:highlight w:val="none"/>
              </w:rPr>
              <w:t>中</w:t>
            </w:r>
            <w:r>
              <w:rPr>
                <w:rFonts w:hint="eastAsia" w:ascii="宋体" w:hAnsi="宋体" w:cs="宋体"/>
                <w:color w:val="auto"/>
                <w:spacing w:val="4"/>
                <w:w w:val="99"/>
                <w:szCs w:val="21"/>
                <w:highlight w:val="none"/>
              </w:rPr>
              <w:t>打印速</w:t>
            </w:r>
            <w:r>
              <w:rPr>
                <w:rFonts w:hint="eastAsia" w:ascii="宋体" w:hAnsi="宋体" w:cs="宋体"/>
                <w:color w:val="auto"/>
                <w:spacing w:val="2"/>
                <w:w w:val="99"/>
                <w:szCs w:val="21"/>
                <w:highlight w:val="none"/>
              </w:rPr>
              <w:t>度</w:t>
            </w:r>
            <w:r>
              <w:rPr>
                <w:rFonts w:hint="eastAsia" w:ascii="宋体" w:hAnsi="宋体" w:cs="宋体"/>
                <w:color w:val="auto"/>
                <w:w w:val="99"/>
                <w:szCs w:val="21"/>
                <w:highlight w:val="none"/>
              </w:rPr>
              <w:t>为</w:t>
            </w:r>
            <w:r>
              <w:rPr>
                <w:rFonts w:hint="eastAsia" w:ascii="宋体" w:hAnsi="宋体" w:cs="宋体"/>
                <w:color w:val="auto"/>
                <w:spacing w:val="1"/>
                <w:w w:val="99"/>
                <w:szCs w:val="21"/>
                <w:highlight w:val="none"/>
              </w:rPr>
              <w:t>1</w:t>
            </w:r>
            <w:r>
              <w:rPr>
                <w:rFonts w:hint="eastAsia" w:ascii="宋体" w:hAnsi="宋体" w:cs="宋体"/>
                <w:color w:val="auto"/>
                <w:w w:val="99"/>
                <w:szCs w:val="21"/>
                <w:highlight w:val="none"/>
              </w:rPr>
              <w:t>5</w:t>
            </w:r>
            <w:r>
              <w:rPr>
                <w:rFonts w:hint="eastAsia" w:ascii="宋体" w:hAnsi="宋体" w:cs="宋体"/>
                <w:color w:val="auto"/>
                <w:spacing w:val="2"/>
                <w:w w:val="99"/>
                <w:szCs w:val="21"/>
                <w:highlight w:val="none"/>
              </w:rPr>
              <w:t>页</w:t>
            </w:r>
            <w:r>
              <w:rPr>
                <w:rFonts w:hint="eastAsia" w:ascii="宋体" w:hAnsi="宋体" w:cs="宋体"/>
                <w:color w:val="auto"/>
                <w:spacing w:val="5"/>
                <w:w w:val="99"/>
                <w:szCs w:val="21"/>
                <w:highlight w:val="none"/>
              </w:rPr>
              <w:t>/</w:t>
            </w:r>
            <w:r>
              <w:rPr>
                <w:rFonts w:hint="eastAsia" w:ascii="宋体" w:hAnsi="宋体" w:cs="宋体"/>
                <w:color w:val="auto"/>
                <w:spacing w:val="4"/>
                <w:w w:val="99"/>
                <w:szCs w:val="21"/>
                <w:highlight w:val="none"/>
              </w:rPr>
              <w:t>分的</w:t>
            </w:r>
            <w:r>
              <w:rPr>
                <w:rFonts w:hint="eastAsia" w:ascii="宋体" w:hAnsi="宋体" w:cs="宋体"/>
                <w:color w:val="auto"/>
                <w:spacing w:val="2"/>
                <w:w w:val="99"/>
                <w:szCs w:val="21"/>
                <w:highlight w:val="none"/>
              </w:rPr>
              <w:t>针</w:t>
            </w:r>
            <w:r>
              <w:rPr>
                <w:rFonts w:hint="eastAsia" w:ascii="宋体" w:hAnsi="宋体" w:cs="宋体"/>
                <w:color w:val="auto"/>
                <w:spacing w:val="4"/>
                <w:w w:val="99"/>
                <w:szCs w:val="21"/>
                <w:highlight w:val="none"/>
              </w:rPr>
              <w:t>式</w:t>
            </w:r>
            <w:r>
              <w:rPr>
                <w:rFonts w:hint="eastAsia" w:ascii="宋体" w:hAnsi="宋体" w:cs="宋体"/>
                <w:color w:val="auto"/>
                <w:w w:val="99"/>
                <w:szCs w:val="21"/>
                <w:highlight w:val="none"/>
              </w:rPr>
              <w:t>打印机相</w:t>
            </w:r>
            <w:r>
              <w:rPr>
                <w:rFonts w:hint="eastAsia" w:ascii="宋体" w:hAnsi="宋体" w:cs="宋体"/>
                <w:color w:val="auto"/>
                <w:spacing w:val="2"/>
                <w:w w:val="99"/>
                <w:szCs w:val="21"/>
                <w:highlight w:val="none"/>
              </w:rPr>
              <w:t>关</w:t>
            </w:r>
            <w:r>
              <w:rPr>
                <w:rFonts w:hint="eastAsia" w:ascii="宋体" w:hAnsi="宋体" w:cs="宋体"/>
                <w:color w:val="auto"/>
                <w:w w:val="99"/>
                <w:szCs w:val="21"/>
                <w:highlight w:val="none"/>
              </w:rPr>
              <w:t>要求</w:t>
            </w:r>
          </w:p>
        </w:tc>
      </w:tr>
      <w:tr w14:paraId="7C2C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000000" w:sz="4" w:space="0"/>
              <w:left w:val="single" w:color="000000" w:sz="4" w:space="0"/>
              <w:bottom w:val="single" w:color="000000" w:sz="4" w:space="0"/>
              <w:right w:val="single" w:color="000000" w:sz="4" w:space="0"/>
            </w:tcBorders>
            <w:vAlign w:val="center"/>
          </w:tcPr>
          <w:p w14:paraId="293908EE">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w w:val="99"/>
                <w:szCs w:val="21"/>
                <w:highlight w:val="none"/>
              </w:rPr>
              <w:t>3</w:t>
            </w:r>
          </w:p>
        </w:tc>
        <w:tc>
          <w:tcPr>
            <w:tcW w:w="1618" w:type="dxa"/>
            <w:tcBorders>
              <w:top w:val="single" w:color="000000" w:sz="4" w:space="0"/>
              <w:left w:val="single" w:color="000000" w:sz="4" w:space="0"/>
              <w:bottom w:val="single" w:color="000000" w:sz="4" w:space="0"/>
              <w:right w:val="single" w:color="000000" w:sz="4" w:space="0"/>
            </w:tcBorders>
            <w:vAlign w:val="center"/>
          </w:tcPr>
          <w:p w14:paraId="5A6A8198">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A02020200投影仪</w:t>
            </w:r>
          </w:p>
        </w:tc>
        <w:tc>
          <w:tcPr>
            <w:tcW w:w="1701" w:type="dxa"/>
            <w:tcBorders>
              <w:top w:val="single" w:color="000000" w:sz="4" w:space="0"/>
              <w:left w:val="single" w:color="000000" w:sz="4" w:space="0"/>
              <w:bottom w:val="single" w:color="000000" w:sz="4" w:space="0"/>
              <w:right w:val="single" w:color="000000" w:sz="4" w:space="0"/>
            </w:tcBorders>
            <w:vAlign w:val="center"/>
          </w:tcPr>
          <w:p w14:paraId="462655E1">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14:paraId="157FD1DA">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3926" w:type="dxa"/>
            <w:tcBorders>
              <w:top w:val="single" w:color="000000" w:sz="4" w:space="0"/>
              <w:left w:val="single" w:color="000000" w:sz="4" w:space="0"/>
              <w:bottom w:val="single" w:color="000000" w:sz="4" w:space="0"/>
              <w:right w:val="single" w:color="000000" w:sz="4" w:space="0"/>
            </w:tcBorders>
            <w:vAlign w:val="center"/>
          </w:tcPr>
          <w:p w14:paraId="45108CC1">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w w:val="99"/>
                <w:szCs w:val="21"/>
                <w:highlight w:val="none"/>
              </w:rPr>
              <w:t>《投影</w:t>
            </w:r>
            <w:r>
              <w:rPr>
                <w:rFonts w:hint="eastAsia" w:ascii="宋体" w:hAnsi="宋体" w:cs="宋体"/>
                <w:color w:val="auto"/>
                <w:spacing w:val="2"/>
                <w:w w:val="99"/>
                <w:szCs w:val="21"/>
                <w:highlight w:val="none"/>
              </w:rPr>
              <w:t>机</w:t>
            </w:r>
            <w:r>
              <w:rPr>
                <w:rFonts w:hint="eastAsia" w:ascii="宋体" w:hAnsi="宋体" w:cs="宋体"/>
                <w:color w:val="auto"/>
                <w:w w:val="99"/>
                <w:szCs w:val="21"/>
                <w:highlight w:val="none"/>
              </w:rPr>
              <w:t>能效</w:t>
            </w:r>
            <w:r>
              <w:rPr>
                <w:rFonts w:hint="eastAsia" w:ascii="宋体" w:hAnsi="宋体" w:cs="宋体"/>
                <w:color w:val="auto"/>
                <w:spacing w:val="2"/>
                <w:w w:val="99"/>
                <w:szCs w:val="21"/>
                <w:highlight w:val="none"/>
              </w:rPr>
              <w:t>限</w:t>
            </w:r>
            <w:r>
              <w:rPr>
                <w:rFonts w:hint="eastAsia" w:ascii="宋体" w:hAnsi="宋体" w:cs="宋体"/>
                <w:color w:val="auto"/>
                <w:w w:val="99"/>
                <w:szCs w:val="21"/>
                <w:highlight w:val="none"/>
              </w:rPr>
              <w:t>定值</w:t>
            </w:r>
            <w:r>
              <w:rPr>
                <w:rFonts w:hint="eastAsia" w:ascii="宋体" w:hAnsi="宋体" w:cs="宋体"/>
                <w:color w:val="auto"/>
                <w:spacing w:val="2"/>
                <w:w w:val="99"/>
                <w:szCs w:val="21"/>
                <w:highlight w:val="none"/>
              </w:rPr>
              <w:t>及</w:t>
            </w:r>
            <w:r>
              <w:rPr>
                <w:rFonts w:hint="eastAsia" w:ascii="宋体" w:hAnsi="宋体" w:cs="宋体"/>
                <w:color w:val="auto"/>
                <w:w w:val="99"/>
                <w:szCs w:val="21"/>
                <w:highlight w:val="none"/>
              </w:rPr>
              <w:t>能</w:t>
            </w:r>
            <w:r>
              <w:rPr>
                <w:rFonts w:hint="eastAsia" w:ascii="宋体" w:hAnsi="宋体" w:cs="宋体"/>
                <w:color w:val="auto"/>
                <w:spacing w:val="2"/>
                <w:w w:val="99"/>
                <w:szCs w:val="21"/>
                <w:highlight w:val="none"/>
              </w:rPr>
              <w:t>效</w:t>
            </w:r>
            <w:r>
              <w:rPr>
                <w:rFonts w:hint="eastAsia" w:ascii="宋体" w:hAnsi="宋体" w:cs="宋体"/>
                <w:color w:val="auto"/>
                <w:w w:val="99"/>
                <w:szCs w:val="21"/>
                <w:highlight w:val="none"/>
              </w:rPr>
              <w:t>等级》（</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3</w:t>
            </w:r>
            <w:r>
              <w:rPr>
                <w:rFonts w:hint="eastAsia" w:ascii="宋体" w:hAnsi="宋体" w:cs="宋体"/>
                <w:color w:val="auto"/>
                <w:w w:val="99"/>
                <w:szCs w:val="21"/>
                <w:highlight w:val="none"/>
              </w:rPr>
              <w:t>20</w:t>
            </w:r>
            <w:r>
              <w:rPr>
                <w:rFonts w:hint="eastAsia" w:ascii="宋体" w:hAnsi="宋体" w:cs="宋体"/>
                <w:color w:val="auto"/>
                <w:spacing w:val="1"/>
                <w:w w:val="99"/>
                <w:szCs w:val="21"/>
                <w:highlight w:val="none"/>
              </w:rPr>
              <w:t>28</w:t>
            </w:r>
            <w:r>
              <w:rPr>
                <w:rFonts w:hint="eastAsia" w:ascii="宋体" w:hAnsi="宋体" w:cs="宋体"/>
                <w:color w:val="auto"/>
                <w:w w:val="99"/>
                <w:szCs w:val="21"/>
                <w:highlight w:val="none"/>
              </w:rPr>
              <w:t>）</w:t>
            </w:r>
          </w:p>
        </w:tc>
      </w:tr>
      <w:tr w14:paraId="322B1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000000" w:sz="4" w:space="0"/>
              <w:left w:val="single" w:color="000000" w:sz="4" w:space="0"/>
              <w:bottom w:val="single" w:color="000000" w:sz="4" w:space="0"/>
              <w:right w:val="single" w:color="000000" w:sz="4" w:space="0"/>
            </w:tcBorders>
            <w:vAlign w:val="center"/>
          </w:tcPr>
          <w:p w14:paraId="57009074">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4</w:t>
            </w:r>
          </w:p>
        </w:tc>
        <w:tc>
          <w:tcPr>
            <w:tcW w:w="1618" w:type="dxa"/>
            <w:tcBorders>
              <w:top w:val="single" w:color="000000" w:sz="4" w:space="0"/>
              <w:left w:val="single" w:color="000000" w:sz="4" w:space="0"/>
              <w:bottom w:val="single" w:color="000000" w:sz="4" w:space="0"/>
              <w:right w:val="single" w:color="000000" w:sz="4" w:space="0"/>
            </w:tcBorders>
            <w:vAlign w:val="center"/>
          </w:tcPr>
          <w:p w14:paraId="468433F7">
            <w:pPr>
              <w:keepNext w:val="0"/>
              <w:keepLines w:val="0"/>
              <w:suppressLineNumbers w:val="0"/>
              <w:spacing w:before="66" w:beforeAutospacing="0" w:after="0" w:afterAutospacing="0" w:line="400" w:lineRule="exact"/>
              <w:ind w:left="7" w:right="0"/>
              <w:jc w:val="center"/>
              <w:rPr>
                <w:rFonts w:hint="default" w:ascii="宋体" w:hAnsi="宋体" w:cs="宋体"/>
                <w:color w:val="auto"/>
                <w:szCs w:val="21"/>
                <w:highlight w:val="none"/>
                <w:lang w:eastAsia="en-US"/>
              </w:rPr>
            </w:pPr>
            <w:r>
              <w:rPr>
                <w:rFonts w:hint="eastAsia" w:ascii="宋体" w:hAnsi="宋体" w:cs="宋体"/>
                <w:color w:val="auto"/>
                <w:szCs w:val="21"/>
                <w:highlight w:val="none"/>
                <w:lang w:eastAsia="en-US"/>
              </w:rPr>
              <w:t>A02020400</w:t>
            </w:r>
            <w:r>
              <w:rPr>
                <w:rFonts w:hint="eastAsia" w:ascii="宋体" w:hAnsi="宋体" w:cs="宋体"/>
                <w:color w:val="auto"/>
                <w:w w:val="99"/>
                <w:szCs w:val="21"/>
                <w:highlight w:val="none"/>
                <w:lang w:eastAsia="en-US"/>
              </w:rPr>
              <w:t>多功能一体机</w:t>
            </w:r>
          </w:p>
        </w:tc>
        <w:tc>
          <w:tcPr>
            <w:tcW w:w="1701" w:type="dxa"/>
            <w:tcBorders>
              <w:top w:val="single" w:color="000000" w:sz="4" w:space="0"/>
              <w:left w:val="single" w:color="000000" w:sz="4" w:space="0"/>
              <w:bottom w:val="single" w:color="000000" w:sz="4" w:space="0"/>
              <w:right w:val="single" w:color="000000" w:sz="4" w:space="0"/>
            </w:tcBorders>
            <w:vAlign w:val="center"/>
          </w:tcPr>
          <w:p w14:paraId="05ADEA16">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14:paraId="115F7CFC">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3926" w:type="dxa"/>
            <w:tcBorders>
              <w:top w:val="single" w:color="000000" w:sz="4" w:space="0"/>
              <w:left w:val="single" w:color="000000" w:sz="4" w:space="0"/>
              <w:bottom w:val="single" w:color="000000" w:sz="4" w:space="0"/>
              <w:right w:val="single" w:color="000000" w:sz="4" w:space="0"/>
            </w:tcBorders>
            <w:vAlign w:val="center"/>
          </w:tcPr>
          <w:p w14:paraId="2D6C3DB3">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w w:val="99"/>
                <w:szCs w:val="21"/>
                <w:highlight w:val="none"/>
              </w:rPr>
              <w:t>《复印</w:t>
            </w:r>
            <w:r>
              <w:rPr>
                <w:rFonts w:hint="eastAsia" w:ascii="宋体" w:hAnsi="宋体" w:cs="宋体"/>
                <w:color w:val="auto"/>
                <w:spacing w:val="2"/>
                <w:w w:val="99"/>
                <w:szCs w:val="21"/>
                <w:highlight w:val="none"/>
              </w:rPr>
              <w:t>机</w:t>
            </w:r>
            <w:r>
              <w:rPr>
                <w:rFonts w:hint="eastAsia" w:ascii="宋体" w:hAnsi="宋体" w:cs="宋体"/>
                <w:color w:val="auto"/>
                <w:spacing w:val="-58"/>
                <w:w w:val="99"/>
                <w:szCs w:val="21"/>
                <w:highlight w:val="none"/>
              </w:rPr>
              <w:t>、</w:t>
            </w:r>
            <w:r>
              <w:rPr>
                <w:rFonts w:hint="eastAsia" w:ascii="宋体" w:hAnsi="宋体" w:cs="宋体"/>
                <w:color w:val="auto"/>
                <w:spacing w:val="2"/>
                <w:w w:val="99"/>
                <w:szCs w:val="21"/>
                <w:highlight w:val="none"/>
              </w:rPr>
              <w:t>打</w:t>
            </w:r>
            <w:r>
              <w:rPr>
                <w:rFonts w:hint="eastAsia" w:ascii="宋体" w:hAnsi="宋体" w:cs="宋体"/>
                <w:color w:val="auto"/>
                <w:w w:val="99"/>
                <w:szCs w:val="21"/>
                <w:highlight w:val="none"/>
              </w:rPr>
              <w:t>印机</w:t>
            </w:r>
            <w:r>
              <w:rPr>
                <w:rFonts w:hint="eastAsia" w:ascii="宋体" w:hAnsi="宋体" w:cs="宋体"/>
                <w:color w:val="auto"/>
                <w:spacing w:val="2"/>
                <w:w w:val="99"/>
                <w:szCs w:val="21"/>
                <w:highlight w:val="none"/>
              </w:rPr>
              <w:t>和</w:t>
            </w:r>
            <w:r>
              <w:rPr>
                <w:rFonts w:hint="eastAsia" w:ascii="宋体" w:hAnsi="宋体" w:cs="宋体"/>
                <w:color w:val="auto"/>
                <w:w w:val="99"/>
                <w:szCs w:val="21"/>
                <w:highlight w:val="none"/>
              </w:rPr>
              <w:t>传真</w:t>
            </w:r>
            <w:r>
              <w:rPr>
                <w:rFonts w:hint="eastAsia" w:ascii="宋体" w:hAnsi="宋体" w:cs="宋体"/>
                <w:color w:val="auto"/>
                <w:spacing w:val="2"/>
                <w:w w:val="99"/>
                <w:szCs w:val="21"/>
                <w:highlight w:val="none"/>
              </w:rPr>
              <w:t>机</w:t>
            </w:r>
            <w:r>
              <w:rPr>
                <w:rFonts w:hint="eastAsia" w:ascii="宋体" w:hAnsi="宋体" w:cs="宋体"/>
                <w:color w:val="auto"/>
                <w:w w:val="99"/>
                <w:szCs w:val="21"/>
                <w:highlight w:val="none"/>
              </w:rPr>
              <w:t>能效限定值及</w:t>
            </w:r>
            <w:r>
              <w:rPr>
                <w:rFonts w:hint="eastAsia" w:ascii="宋体" w:hAnsi="宋体" w:cs="宋体"/>
                <w:color w:val="auto"/>
                <w:spacing w:val="2"/>
                <w:w w:val="99"/>
                <w:szCs w:val="21"/>
                <w:highlight w:val="none"/>
              </w:rPr>
              <w:t>能</w:t>
            </w:r>
            <w:r>
              <w:rPr>
                <w:rFonts w:hint="eastAsia" w:ascii="宋体" w:hAnsi="宋体" w:cs="宋体"/>
                <w:color w:val="auto"/>
                <w:w w:val="99"/>
                <w:szCs w:val="21"/>
                <w:highlight w:val="none"/>
              </w:rPr>
              <w:t>效等</w:t>
            </w:r>
            <w:r>
              <w:rPr>
                <w:rFonts w:hint="eastAsia" w:ascii="宋体" w:hAnsi="宋体" w:cs="宋体"/>
                <w:color w:val="auto"/>
                <w:spacing w:val="2"/>
                <w:w w:val="99"/>
                <w:szCs w:val="21"/>
                <w:highlight w:val="none"/>
              </w:rPr>
              <w:t>级</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21</w:t>
            </w:r>
            <w:r>
              <w:rPr>
                <w:rFonts w:hint="eastAsia" w:ascii="宋体" w:hAnsi="宋体" w:cs="宋体"/>
                <w:color w:val="auto"/>
                <w:w w:val="99"/>
                <w:szCs w:val="21"/>
                <w:highlight w:val="none"/>
              </w:rPr>
              <w:t>52</w:t>
            </w:r>
            <w:r>
              <w:rPr>
                <w:rFonts w:hint="eastAsia" w:ascii="宋体" w:hAnsi="宋体" w:cs="宋体"/>
                <w:color w:val="auto"/>
                <w:spacing w:val="1"/>
                <w:w w:val="99"/>
                <w:szCs w:val="21"/>
                <w:highlight w:val="none"/>
              </w:rPr>
              <w:t>1</w:t>
            </w:r>
            <w:r>
              <w:rPr>
                <w:rFonts w:hint="eastAsia" w:ascii="宋体" w:hAnsi="宋体" w:cs="宋体"/>
                <w:color w:val="auto"/>
                <w:w w:val="99"/>
                <w:szCs w:val="21"/>
                <w:highlight w:val="none"/>
              </w:rPr>
              <w:t>）</w:t>
            </w:r>
          </w:p>
        </w:tc>
      </w:tr>
      <w:tr w14:paraId="158D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000000" w:sz="4" w:space="0"/>
              <w:left w:val="single" w:color="000000" w:sz="4" w:space="0"/>
              <w:bottom w:val="single" w:color="000000" w:sz="4" w:space="0"/>
              <w:right w:val="single" w:color="000000" w:sz="4" w:space="0"/>
            </w:tcBorders>
            <w:vAlign w:val="center"/>
          </w:tcPr>
          <w:p w14:paraId="21244FEE">
            <w:pPr>
              <w:keepNext w:val="0"/>
              <w:keepLines w:val="0"/>
              <w:suppressLineNumbers w:val="0"/>
              <w:spacing w:before="160" w:beforeAutospacing="0" w:after="0" w:afterAutospacing="0" w:line="400" w:lineRule="exact"/>
              <w:ind w:left="0" w:right="1"/>
              <w:jc w:val="center"/>
              <w:rPr>
                <w:rFonts w:hint="default" w:ascii="宋体" w:hAnsi="宋体" w:cs="宋体"/>
                <w:color w:val="auto"/>
                <w:szCs w:val="21"/>
                <w:highlight w:val="none"/>
                <w:lang w:eastAsia="en-US"/>
              </w:rPr>
            </w:pPr>
            <w:r>
              <w:rPr>
                <w:rFonts w:hint="eastAsia" w:ascii="宋体" w:hAnsi="宋体" w:cs="宋体"/>
                <w:color w:val="auto"/>
                <w:w w:val="99"/>
                <w:szCs w:val="21"/>
                <w:highlight w:val="none"/>
                <w:lang w:eastAsia="en-US"/>
              </w:rPr>
              <w:t>5</w:t>
            </w:r>
          </w:p>
        </w:tc>
        <w:tc>
          <w:tcPr>
            <w:tcW w:w="1618" w:type="dxa"/>
            <w:tcBorders>
              <w:top w:val="single" w:color="000000" w:sz="4" w:space="0"/>
              <w:left w:val="single" w:color="000000" w:sz="4" w:space="0"/>
              <w:bottom w:val="single" w:color="000000" w:sz="4" w:space="0"/>
              <w:right w:val="single" w:color="000000" w:sz="4" w:space="0"/>
            </w:tcBorders>
            <w:vAlign w:val="center"/>
          </w:tcPr>
          <w:p w14:paraId="25DBCD38">
            <w:pPr>
              <w:keepNext w:val="0"/>
              <w:keepLines w:val="0"/>
              <w:suppressLineNumbers w:val="0"/>
              <w:spacing w:before="160" w:beforeAutospacing="0" w:after="0" w:afterAutospacing="0" w:line="400" w:lineRule="exact"/>
              <w:ind w:left="7" w:right="0"/>
              <w:jc w:val="center"/>
              <w:rPr>
                <w:rFonts w:hint="default" w:ascii="宋体" w:hAnsi="宋体" w:cs="宋体"/>
                <w:color w:val="auto"/>
                <w:szCs w:val="21"/>
                <w:highlight w:val="none"/>
                <w:lang w:eastAsia="en-US"/>
              </w:rPr>
            </w:pPr>
            <w:r>
              <w:rPr>
                <w:rFonts w:hint="eastAsia" w:ascii="宋体" w:hAnsi="宋体" w:cs="宋体"/>
                <w:color w:val="auto"/>
                <w:szCs w:val="21"/>
                <w:highlight w:val="none"/>
                <w:lang w:eastAsia="en-US"/>
              </w:rPr>
              <w:t>A02051900</w:t>
            </w:r>
            <w:r>
              <w:rPr>
                <w:rFonts w:hint="eastAsia" w:ascii="宋体" w:hAnsi="宋体" w:cs="宋体"/>
                <w:color w:val="auto"/>
                <w:w w:val="99"/>
                <w:szCs w:val="21"/>
                <w:highlight w:val="none"/>
                <w:lang w:eastAsia="en-US"/>
              </w:rPr>
              <w:t>泵</w:t>
            </w:r>
          </w:p>
        </w:tc>
        <w:tc>
          <w:tcPr>
            <w:tcW w:w="1701" w:type="dxa"/>
            <w:tcBorders>
              <w:top w:val="single" w:color="000000" w:sz="4" w:space="0"/>
              <w:left w:val="single" w:color="000000" w:sz="4" w:space="0"/>
              <w:bottom w:val="single" w:color="000000" w:sz="4" w:space="0"/>
              <w:right w:val="single" w:color="000000" w:sz="4" w:space="0"/>
            </w:tcBorders>
            <w:vAlign w:val="center"/>
          </w:tcPr>
          <w:p w14:paraId="3B0531B4">
            <w:pPr>
              <w:keepNext w:val="0"/>
              <w:keepLines w:val="0"/>
              <w:suppressLineNumbers w:val="0"/>
              <w:spacing w:before="160" w:beforeAutospacing="0" w:after="0" w:afterAutospacing="0" w:line="400" w:lineRule="exact"/>
              <w:ind w:left="7" w:right="0"/>
              <w:jc w:val="center"/>
              <w:rPr>
                <w:rFonts w:hint="default" w:ascii="宋体" w:hAnsi="宋体" w:cs="宋体"/>
                <w:color w:val="auto"/>
                <w:szCs w:val="21"/>
                <w:highlight w:val="none"/>
                <w:lang w:eastAsia="en-US"/>
              </w:rPr>
            </w:pPr>
            <w:r>
              <w:rPr>
                <w:rFonts w:hint="eastAsia" w:ascii="宋体" w:hAnsi="宋体" w:cs="宋体"/>
                <w:color w:val="auto"/>
                <w:spacing w:val="1"/>
                <w:w w:val="99"/>
                <w:szCs w:val="21"/>
                <w:highlight w:val="none"/>
                <w:lang w:eastAsia="en-US"/>
              </w:rPr>
              <w:t>A02</w:t>
            </w:r>
            <w:r>
              <w:rPr>
                <w:rFonts w:hint="eastAsia" w:ascii="宋体" w:hAnsi="宋体" w:cs="宋体"/>
                <w:color w:val="auto"/>
                <w:w w:val="99"/>
                <w:szCs w:val="21"/>
                <w:highlight w:val="none"/>
                <w:lang w:eastAsia="en-US"/>
              </w:rPr>
              <w:t>05</w:t>
            </w:r>
            <w:r>
              <w:rPr>
                <w:rFonts w:hint="eastAsia" w:ascii="宋体" w:hAnsi="宋体" w:cs="宋体"/>
                <w:color w:val="auto"/>
                <w:spacing w:val="1"/>
                <w:w w:val="99"/>
                <w:szCs w:val="21"/>
                <w:highlight w:val="none"/>
                <w:lang w:eastAsia="en-US"/>
              </w:rPr>
              <w:t>1</w:t>
            </w:r>
            <w:r>
              <w:rPr>
                <w:rFonts w:hint="eastAsia" w:ascii="宋体" w:hAnsi="宋体" w:cs="宋体"/>
                <w:color w:val="auto"/>
                <w:w w:val="99"/>
                <w:szCs w:val="21"/>
                <w:highlight w:val="none"/>
                <w:lang w:eastAsia="en-US"/>
              </w:rPr>
              <w:t>901离心泵</w:t>
            </w:r>
          </w:p>
        </w:tc>
        <w:tc>
          <w:tcPr>
            <w:tcW w:w="1845" w:type="dxa"/>
            <w:tcBorders>
              <w:top w:val="single" w:color="000000" w:sz="4" w:space="0"/>
              <w:left w:val="single" w:color="000000" w:sz="4" w:space="0"/>
              <w:bottom w:val="single" w:color="000000" w:sz="4" w:space="0"/>
              <w:right w:val="single" w:color="000000" w:sz="4" w:space="0"/>
            </w:tcBorders>
            <w:vAlign w:val="center"/>
          </w:tcPr>
          <w:p w14:paraId="0695603A">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3926" w:type="dxa"/>
            <w:tcBorders>
              <w:top w:val="single" w:color="000000" w:sz="4" w:space="0"/>
              <w:left w:val="single" w:color="000000" w:sz="4" w:space="0"/>
              <w:bottom w:val="single" w:color="000000" w:sz="4" w:space="0"/>
              <w:right w:val="single" w:color="000000" w:sz="4" w:space="0"/>
            </w:tcBorders>
          </w:tcPr>
          <w:p w14:paraId="22AD0BEC">
            <w:pPr>
              <w:keepNext w:val="0"/>
              <w:keepLines w:val="0"/>
              <w:suppressLineNumbers w:val="0"/>
              <w:spacing w:before="4" w:beforeAutospacing="0" w:after="0" w:afterAutospacing="0" w:line="400" w:lineRule="exact"/>
              <w:ind w:left="7" w:right="4"/>
              <w:jc w:val="left"/>
              <w:rPr>
                <w:rFonts w:hint="default" w:ascii="宋体" w:hAnsi="宋体" w:cs="宋体"/>
                <w:color w:val="auto"/>
                <w:szCs w:val="21"/>
                <w:highlight w:val="none"/>
              </w:rPr>
            </w:pPr>
            <w:r>
              <w:rPr>
                <w:rFonts w:hint="eastAsia" w:ascii="宋体" w:hAnsi="宋体" w:cs="宋体"/>
                <w:color w:val="auto"/>
                <w:spacing w:val="12"/>
                <w:w w:val="99"/>
                <w:szCs w:val="21"/>
                <w:highlight w:val="none"/>
              </w:rPr>
              <w:t>《清水离心泵能效限定</w:t>
            </w:r>
            <w:r>
              <w:rPr>
                <w:rFonts w:hint="eastAsia" w:ascii="宋体" w:hAnsi="宋体" w:cs="宋体"/>
                <w:color w:val="auto"/>
                <w:spacing w:val="9"/>
                <w:w w:val="99"/>
                <w:szCs w:val="21"/>
                <w:highlight w:val="none"/>
              </w:rPr>
              <w:t>值</w:t>
            </w:r>
            <w:r>
              <w:rPr>
                <w:rFonts w:hint="eastAsia" w:ascii="宋体" w:hAnsi="宋体" w:cs="宋体"/>
                <w:color w:val="auto"/>
                <w:spacing w:val="12"/>
                <w:w w:val="99"/>
                <w:szCs w:val="21"/>
                <w:highlight w:val="none"/>
              </w:rPr>
              <w:t>及节</w:t>
            </w:r>
            <w:r>
              <w:rPr>
                <w:rFonts w:hint="eastAsia" w:ascii="宋体" w:hAnsi="宋体" w:cs="宋体"/>
                <w:color w:val="auto"/>
                <w:w w:val="99"/>
                <w:szCs w:val="21"/>
                <w:highlight w:val="none"/>
              </w:rPr>
              <w:t>能评价值</w:t>
            </w:r>
            <w:r>
              <w:rPr>
                <w:rFonts w:hint="eastAsia" w:ascii="宋体" w:hAnsi="宋体" w:cs="宋体"/>
                <w:color w:val="auto"/>
                <w:spacing w:val="2"/>
                <w:w w:val="99"/>
                <w:szCs w:val="21"/>
                <w:highlight w:val="none"/>
              </w:rPr>
              <w:t>》</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19</w:t>
            </w:r>
            <w:r>
              <w:rPr>
                <w:rFonts w:hint="eastAsia" w:ascii="宋体" w:hAnsi="宋体" w:cs="宋体"/>
                <w:color w:val="auto"/>
                <w:w w:val="99"/>
                <w:szCs w:val="21"/>
                <w:highlight w:val="none"/>
              </w:rPr>
              <w:t>76</w:t>
            </w:r>
            <w:r>
              <w:rPr>
                <w:rFonts w:hint="eastAsia" w:ascii="宋体" w:hAnsi="宋体" w:cs="宋体"/>
                <w:color w:val="auto"/>
                <w:spacing w:val="1"/>
                <w:w w:val="99"/>
                <w:szCs w:val="21"/>
                <w:highlight w:val="none"/>
              </w:rPr>
              <w:t>2</w:t>
            </w:r>
            <w:r>
              <w:rPr>
                <w:rFonts w:hint="eastAsia" w:ascii="宋体" w:hAnsi="宋体" w:cs="宋体"/>
                <w:color w:val="auto"/>
                <w:w w:val="99"/>
                <w:szCs w:val="21"/>
                <w:highlight w:val="none"/>
              </w:rPr>
              <w:t>）</w:t>
            </w:r>
          </w:p>
        </w:tc>
      </w:tr>
      <w:tr w14:paraId="028A9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restart"/>
            <w:tcBorders>
              <w:top w:val="single" w:color="000000" w:sz="4" w:space="0"/>
              <w:left w:val="single" w:color="000000" w:sz="4" w:space="0"/>
              <w:bottom w:val="single" w:color="000000" w:sz="4" w:space="0"/>
              <w:right w:val="single" w:color="000000" w:sz="4" w:space="0"/>
            </w:tcBorders>
            <w:vAlign w:val="center"/>
          </w:tcPr>
          <w:p w14:paraId="0B350376">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6</w:t>
            </w:r>
          </w:p>
        </w:tc>
        <w:tc>
          <w:tcPr>
            <w:tcW w:w="1618" w:type="dxa"/>
            <w:vMerge w:val="restart"/>
            <w:tcBorders>
              <w:top w:val="single" w:color="000000" w:sz="4" w:space="0"/>
              <w:left w:val="single" w:color="000000" w:sz="4" w:space="0"/>
              <w:bottom w:val="single" w:color="000000" w:sz="4" w:space="0"/>
              <w:right w:val="single" w:color="000000" w:sz="4" w:space="0"/>
            </w:tcBorders>
            <w:vAlign w:val="center"/>
          </w:tcPr>
          <w:p w14:paraId="07B5A819">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eastAsia="en-US"/>
              </w:rPr>
            </w:pPr>
            <w:r>
              <w:rPr>
                <w:rFonts w:hint="eastAsia" w:ascii="宋体" w:hAnsi="宋体" w:cs="宋体"/>
                <w:color w:val="auto"/>
                <w:szCs w:val="21"/>
                <w:highlight w:val="none"/>
                <w:lang w:eastAsia="en-US"/>
              </w:rPr>
              <w:t>A02052300</w:t>
            </w:r>
            <w:r>
              <w:rPr>
                <w:rFonts w:hint="eastAsia" w:ascii="宋体" w:hAnsi="宋体" w:cs="宋体"/>
                <w:color w:val="auto"/>
                <w:w w:val="99"/>
                <w:szCs w:val="21"/>
                <w:highlight w:val="none"/>
                <w:lang w:eastAsia="en-US"/>
              </w:rPr>
              <w:t>制冷空调设备</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14:paraId="605968DB">
            <w:pPr>
              <w:keepNext w:val="0"/>
              <w:keepLines w:val="0"/>
              <w:suppressLineNumbers w:val="0"/>
              <w:spacing w:before="0" w:beforeAutospacing="0" w:after="0" w:afterAutospacing="0" w:line="400" w:lineRule="exact"/>
              <w:ind w:left="0" w:right="5"/>
              <w:jc w:val="center"/>
              <w:rPr>
                <w:rFonts w:hint="default" w:ascii="宋体" w:hAnsi="宋体" w:cs="宋体"/>
                <w:color w:val="auto"/>
                <w:szCs w:val="21"/>
                <w:highlight w:val="none"/>
                <w:lang w:eastAsia="en-US"/>
              </w:rPr>
            </w:pPr>
            <w:r>
              <w:rPr>
                <w:rFonts w:hint="eastAsia" w:ascii="宋体" w:hAnsi="宋体" w:cs="宋体"/>
                <w:color w:val="auto"/>
                <w:w w:val="99"/>
                <w:szCs w:val="21"/>
                <w:highlight w:val="none"/>
                <w:lang w:eastAsia="en-US"/>
              </w:rPr>
              <w:t>★</w:t>
            </w:r>
            <w:r>
              <w:rPr>
                <w:rFonts w:hint="eastAsia" w:ascii="宋体" w:hAnsi="宋体" w:cs="宋体"/>
                <w:color w:val="auto"/>
                <w:spacing w:val="1"/>
                <w:w w:val="99"/>
                <w:szCs w:val="21"/>
                <w:highlight w:val="none"/>
                <w:lang w:eastAsia="en-US"/>
              </w:rPr>
              <w:t>A020</w:t>
            </w:r>
            <w:r>
              <w:rPr>
                <w:rFonts w:hint="eastAsia" w:ascii="宋体" w:hAnsi="宋体" w:cs="宋体"/>
                <w:color w:val="auto"/>
                <w:w w:val="99"/>
                <w:szCs w:val="21"/>
                <w:highlight w:val="none"/>
                <w:lang w:eastAsia="en-US"/>
              </w:rPr>
              <w:t>52</w:t>
            </w:r>
            <w:r>
              <w:rPr>
                <w:rFonts w:hint="eastAsia" w:ascii="宋体" w:hAnsi="宋体" w:cs="宋体"/>
                <w:color w:val="auto"/>
                <w:spacing w:val="1"/>
                <w:w w:val="99"/>
                <w:szCs w:val="21"/>
                <w:highlight w:val="none"/>
                <w:lang w:eastAsia="en-US"/>
              </w:rPr>
              <w:t>3</w:t>
            </w:r>
            <w:r>
              <w:rPr>
                <w:rFonts w:hint="eastAsia" w:ascii="宋体" w:hAnsi="宋体" w:cs="宋体"/>
                <w:color w:val="auto"/>
                <w:w w:val="99"/>
                <w:szCs w:val="21"/>
                <w:highlight w:val="none"/>
                <w:lang w:eastAsia="en-US"/>
              </w:rPr>
              <w:t>01制冷压缩机</w:t>
            </w:r>
          </w:p>
        </w:tc>
        <w:tc>
          <w:tcPr>
            <w:tcW w:w="1845" w:type="dxa"/>
            <w:tcBorders>
              <w:top w:val="single" w:color="000000" w:sz="4" w:space="0"/>
              <w:left w:val="single" w:color="000000" w:sz="4" w:space="0"/>
              <w:bottom w:val="single" w:color="000000" w:sz="4" w:space="0"/>
              <w:right w:val="single" w:color="000000" w:sz="4" w:space="0"/>
            </w:tcBorders>
            <w:vAlign w:val="center"/>
          </w:tcPr>
          <w:p w14:paraId="36500514">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eastAsia="en-US"/>
              </w:rPr>
            </w:pPr>
            <w:r>
              <w:rPr>
                <w:rFonts w:hint="eastAsia" w:ascii="宋体" w:hAnsi="宋体" w:cs="宋体"/>
                <w:color w:val="auto"/>
                <w:w w:val="99"/>
                <w:szCs w:val="21"/>
                <w:highlight w:val="none"/>
                <w:lang w:eastAsia="en-US"/>
              </w:rPr>
              <w:t>冷水机组</w:t>
            </w:r>
          </w:p>
        </w:tc>
        <w:tc>
          <w:tcPr>
            <w:tcW w:w="3926" w:type="dxa"/>
            <w:tcBorders>
              <w:top w:val="single" w:color="000000" w:sz="4" w:space="0"/>
              <w:left w:val="single" w:color="000000" w:sz="4" w:space="0"/>
              <w:bottom w:val="single" w:color="000000" w:sz="4" w:space="0"/>
              <w:right w:val="single" w:color="000000" w:sz="4" w:space="0"/>
            </w:tcBorders>
          </w:tcPr>
          <w:p w14:paraId="01B6A181">
            <w:pPr>
              <w:keepNext w:val="0"/>
              <w:keepLines w:val="0"/>
              <w:suppressLineNumbers w:val="0"/>
              <w:spacing w:before="30" w:beforeAutospacing="0" w:after="0" w:afterAutospacing="0" w:line="400" w:lineRule="exact"/>
              <w:ind w:left="7" w:right="4"/>
              <w:rPr>
                <w:rFonts w:hint="default" w:ascii="宋体" w:hAnsi="宋体" w:cs="宋体"/>
                <w:color w:val="auto"/>
                <w:szCs w:val="21"/>
                <w:highlight w:val="none"/>
              </w:rPr>
            </w:pPr>
            <w:r>
              <w:rPr>
                <w:rFonts w:hint="eastAsia" w:ascii="宋体" w:hAnsi="宋体" w:cs="宋体"/>
                <w:color w:val="auto"/>
                <w:spacing w:val="12"/>
                <w:w w:val="99"/>
                <w:szCs w:val="21"/>
                <w:highlight w:val="none"/>
              </w:rPr>
              <w:t>《冷水机组能效限定值</w:t>
            </w:r>
            <w:r>
              <w:rPr>
                <w:rFonts w:hint="eastAsia" w:ascii="宋体" w:hAnsi="宋体" w:cs="宋体"/>
                <w:color w:val="auto"/>
                <w:spacing w:val="9"/>
                <w:w w:val="99"/>
                <w:szCs w:val="21"/>
                <w:highlight w:val="none"/>
              </w:rPr>
              <w:t>及</w:t>
            </w:r>
            <w:r>
              <w:rPr>
                <w:rFonts w:hint="eastAsia" w:ascii="宋体" w:hAnsi="宋体" w:cs="宋体"/>
                <w:color w:val="auto"/>
                <w:spacing w:val="12"/>
                <w:w w:val="99"/>
                <w:szCs w:val="21"/>
                <w:highlight w:val="none"/>
              </w:rPr>
              <w:t>能效</w:t>
            </w:r>
            <w:r>
              <w:rPr>
                <w:rFonts w:hint="eastAsia" w:ascii="宋体" w:hAnsi="宋体" w:cs="宋体"/>
                <w:color w:val="auto"/>
                <w:w w:val="99"/>
                <w:szCs w:val="21"/>
                <w:highlight w:val="none"/>
              </w:rPr>
              <w:t>等级</w:t>
            </w:r>
            <w:r>
              <w:rPr>
                <w:rFonts w:hint="eastAsia" w:ascii="宋体" w:hAnsi="宋体" w:cs="宋体"/>
                <w:color w:val="auto"/>
                <w:spacing w:val="-3"/>
                <w:w w:val="99"/>
                <w:szCs w:val="21"/>
                <w:highlight w:val="none"/>
              </w:rPr>
              <w:t>》</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195</w:t>
            </w:r>
            <w:r>
              <w:rPr>
                <w:rFonts w:hint="eastAsia" w:ascii="宋体" w:hAnsi="宋体" w:cs="宋体"/>
                <w:color w:val="auto"/>
                <w:w w:val="99"/>
                <w:szCs w:val="21"/>
                <w:highlight w:val="none"/>
              </w:rPr>
              <w:t>77</w:t>
            </w:r>
            <w:r>
              <w:rPr>
                <w:rFonts w:hint="eastAsia" w:ascii="宋体" w:hAnsi="宋体" w:cs="宋体"/>
                <w:color w:val="auto"/>
                <w:spacing w:val="-3"/>
                <w:w w:val="99"/>
                <w:szCs w:val="21"/>
                <w:highlight w:val="none"/>
              </w:rPr>
              <w:t>），</w:t>
            </w:r>
            <w:r>
              <w:rPr>
                <w:rFonts w:hint="eastAsia" w:ascii="宋体" w:hAnsi="宋体" w:cs="宋体"/>
                <w:color w:val="auto"/>
                <w:w w:val="99"/>
                <w:szCs w:val="21"/>
                <w:highlight w:val="none"/>
              </w:rPr>
              <w:t>《低</w:t>
            </w:r>
            <w:r>
              <w:rPr>
                <w:rFonts w:hint="eastAsia" w:ascii="宋体" w:hAnsi="宋体" w:cs="宋体"/>
                <w:color w:val="auto"/>
                <w:spacing w:val="2"/>
                <w:w w:val="99"/>
                <w:szCs w:val="21"/>
                <w:highlight w:val="none"/>
              </w:rPr>
              <w:t>环</w:t>
            </w:r>
            <w:r>
              <w:rPr>
                <w:rFonts w:hint="eastAsia" w:ascii="宋体" w:hAnsi="宋体" w:cs="宋体"/>
                <w:color w:val="auto"/>
                <w:w w:val="99"/>
                <w:szCs w:val="21"/>
                <w:highlight w:val="none"/>
              </w:rPr>
              <w:t>境温度空气源</w:t>
            </w:r>
            <w:r>
              <w:rPr>
                <w:rFonts w:hint="eastAsia" w:ascii="宋体" w:hAnsi="宋体" w:cs="宋体"/>
                <w:color w:val="auto"/>
                <w:spacing w:val="2"/>
                <w:w w:val="99"/>
                <w:szCs w:val="21"/>
                <w:highlight w:val="none"/>
              </w:rPr>
              <w:t>热</w:t>
            </w:r>
            <w:r>
              <w:rPr>
                <w:rFonts w:hint="eastAsia" w:ascii="宋体" w:hAnsi="宋体" w:cs="宋体"/>
                <w:color w:val="auto"/>
                <w:spacing w:val="-29"/>
                <w:w w:val="99"/>
                <w:szCs w:val="21"/>
                <w:highlight w:val="none"/>
              </w:rPr>
              <w:t>泵</w:t>
            </w:r>
            <w:r>
              <w:rPr>
                <w:rFonts w:hint="eastAsia" w:ascii="宋体" w:hAnsi="宋体" w:cs="宋体"/>
                <w:color w:val="auto"/>
                <w:spacing w:val="2"/>
                <w:w w:val="99"/>
                <w:szCs w:val="21"/>
                <w:highlight w:val="none"/>
              </w:rPr>
              <w:t>（</w:t>
            </w:r>
            <w:r>
              <w:rPr>
                <w:rFonts w:hint="eastAsia" w:ascii="宋体" w:hAnsi="宋体" w:cs="宋体"/>
                <w:color w:val="auto"/>
                <w:w w:val="99"/>
                <w:szCs w:val="21"/>
                <w:highlight w:val="none"/>
              </w:rPr>
              <w:t>冷水</w:t>
            </w:r>
            <w:r>
              <w:rPr>
                <w:rFonts w:hint="eastAsia" w:ascii="宋体" w:hAnsi="宋体" w:cs="宋体"/>
                <w:color w:val="auto"/>
                <w:spacing w:val="-27"/>
                <w:w w:val="99"/>
                <w:szCs w:val="21"/>
                <w:highlight w:val="none"/>
              </w:rPr>
              <w:t>）</w:t>
            </w:r>
            <w:r>
              <w:rPr>
                <w:rFonts w:hint="eastAsia" w:ascii="宋体" w:hAnsi="宋体" w:cs="宋体"/>
                <w:color w:val="auto"/>
                <w:w w:val="99"/>
                <w:szCs w:val="21"/>
                <w:highlight w:val="none"/>
              </w:rPr>
              <w:t>机组</w:t>
            </w:r>
            <w:r>
              <w:rPr>
                <w:rFonts w:hint="eastAsia" w:ascii="宋体" w:hAnsi="宋体" w:cs="宋体"/>
                <w:color w:val="auto"/>
                <w:spacing w:val="2"/>
                <w:w w:val="99"/>
                <w:szCs w:val="21"/>
                <w:highlight w:val="none"/>
              </w:rPr>
              <w:t>能</w:t>
            </w:r>
            <w:r>
              <w:rPr>
                <w:rFonts w:hint="eastAsia" w:ascii="宋体" w:hAnsi="宋体" w:cs="宋体"/>
                <w:color w:val="auto"/>
                <w:w w:val="99"/>
                <w:szCs w:val="21"/>
                <w:highlight w:val="none"/>
              </w:rPr>
              <w:t>效限定值及能</w:t>
            </w:r>
            <w:r>
              <w:rPr>
                <w:rFonts w:hint="eastAsia" w:ascii="宋体" w:hAnsi="宋体" w:cs="宋体"/>
                <w:color w:val="auto"/>
                <w:spacing w:val="2"/>
                <w:w w:val="99"/>
                <w:szCs w:val="21"/>
                <w:highlight w:val="none"/>
              </w:rPr>
              <w:t>效</w:t>
            </w:r>
            <w:r>
              <w:rPr>
                <w:rFonts w:hint="eastAsia" w:ascii="宋体" w:hAnsi="宋体" w:cs="宋体"/>
                <w:color w:val="auto"/>
                <w:w w:val="99"/>
                <w:szCs w:val="21"/>
                <w:highlight w:val="none"/>
              </w:rPr>
              <w:t>等级</w:t>
            </w:r>
            <w:r>
              <w:rPr>
                <w:rFonts w:hint="eastAsia" w:ascii="宋体" w:hAnsi="宋体" w:cs="宋体"/>
                <w:color w:val="auto"/>
                <w:spacing w:val="2"/>
                <w:w w:val="99"/>
                <w:szCs w:val="21"/>
                <w:highlight w:val="none"/>
              </w:rPr>
              <w:t>》</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37</w:t>
            </w:r>
            <w:r>
              <w:rPr>
                <w:rFonts w:hint="eastAsia" w:ascii="宋体" w:hAnsi="宋体" w:cs="宋体"/>
                <w:color w:val="auto"/>
                <w:w w:val="99"/>
                <w:szCs w:val="21"/>
                <w:highlight w:val="none"/>
              </w:rPr>
              <w:t>48</w:t>
            </w:r>
            <w:r>
              <w:rPr>
                <w:rFonts w:hint="eastAsia" w:ascii="宋体" w:hAnsi="宋体" w:cs="宋体"/>
                <w:color w:val="auto"/>
                <w:spacing w:val="-2"/>
                <w:w w:val="99"/>
                <w:szCs w:val="21"/>
                <w:highlight w:val="none"/>
              </w:rPr>
              <w:t>0</w:t>
            </w:r>
            <w:r>
              <w:rPr>
                <w:rFonts w:hint="eastAsia" w:ascii="宋体" w:hAnsi="宋体" w:cs="宋体"/>
                <w:color w:val="auto"/>
                <w:w w:val="99"/>
                <w:szCs w:val="21"/>
                <w:highlight w:val="none"/>
              </w:rPr>
              <w:t>）</w:t>
            </w:r>
          </w:p>
        </w:tc>
      </w:tr>
      <w:tr w14:paraId="257B4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continue"/>
            <w:tcBorders>
              <w:top w:val="single" w:color="000000" w:sz="4" w:space="0"/>
              <w:left w:val="single" w:color="000000" w:sz="4" w:space="0"/>
              <w:bottom w:val="single" w:color="000000" w:sz="4" w:space="0"/>
              <w:right w:val="single" w:color="000000" w:sz="4" w:space="0"/>
            </w:tcBorders>
            <w:vAlign w:val="center"/>
          </w:tcPr>
          <w:p w14:paraId="5BB2DBC7">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3958C012">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243A91D4">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14:paraId="4D20DDA0">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溴化锂吸收式冷水机组</w:t>
            </w:r>
          </w:p>
        </w:tc>
        <w:tc>
          <w:tcPr>
            <w:tcW w:w="3926" w:type="dxa"/>
            <w:tcBorders>
              <w:top w:val="single" w:color="000000" w:sz="4" w:space="0"/>
              <w:left w:val="single" w:color="000000" w:sz="4" w:space="0"/>
              <w:bottom w:val="single" w:color="000000" w:sz="4" w:space="0"/>
              <w:right w:val="single" w:color="000000" w:sz="4" w:space="0"/>
            </w:tcBorders>
            <w:vAlign w:val="center"/>
          </w:tcPr>
          <w:p w14:paraId="006E7FBF">
            <w:pPr>
              <w:keepNext w:val="0"/>
              <w:keepLines w:val="0"/>
              <w:suppressLineNumbers w:val="0"/>
              <w:spacing w:before="93" w:beforeAutospacing="0" w:after="0" w:afterAutospacing="0" w:line="400" w:lineRule="exact"/>
              <w:ind w:left="7" w:right="0"/>
              <w:jc w:val="left"/>
              <w:rPr>
                <w:rFonts w:hint="default" w:ascii="宋体" w:hAnsi="宋体" w:cs="宋体"/>
                <w:color w:val="auto"/>
                <w:w w:val="99"/>
                <w:szCs w:val="21"/>
                <w:highlight w:val="none"/>
              </w:rPr>
            </w:pPr>
            <w:r>
              <w:rPr>
                <w:rFonts w:hint="eastAsia" w:ascii="宋体" w:hAnsi="宋体" w:cs="宋体"/>
                <w:color w:val="auto"/>
                <w:w w:val="99"/>
                <w:szCs w:val="21"/>
                <w:highlight w:val="none"/>
              </w:rPr>
              <w:t>《溴化锂吸收式冷水机组能效限</w:t>
            </w:r>
          </w:p>
          <w:p w14:paraId="6F9618F0">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w w:val="99"/>
                <w:szCs w:val="21"/>
                <w:highlight w:val="none"/>
              </w:rPr>
              <w:t>定值及能效等级》（GB29540）</w:t>
            </w:r>
          </w:p>
        </w:tc>
      </w:tr>
      <w:tr w14:paraId="7464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continue"/>
            <w:tcBorders>
              <w:top w:val="single" w:color="000000" w:sz="4" w:space="0"/>
              <w:left w:val="single" w:color="000000" w:sz="4" w:space="0"/>
              <w:bottom w:val="single" w:color="000000" w:sz="4" w:space="0"/>
              <w:right w:val="single" w:color="000000" w:sz="4" w:space="0"/>
            </w:tcBorders>
            <w:vAlign w:val="center"/>
          </w:tcPr>
          <w:p w14:paraId="247BD07C">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5ACF1DD3">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14:paraId="4A91ACFC">
            <w:pPr>
              <w:keepNext w:val="0"/>
              <w:keepLines w:val="0"/>
              <w:suppressLineNumbers w:val="0"/>
              <w:spacing w:before="0" w:beforeAutospacing="0" w:after="0" w:afterAutospacing="0" w:line="400" w:lineRule="exact"/>
              <w:ind w:left="0" w:right="5"/>
              <w:jc w:val="center"/>
              <w:rPr>
                <w:rFonts w:hint="default" w:ascii="宋体" w:hAnsi="宋体" w:cs="宋体"/>
                <w:color w:val="auto"/>
                <w:szCs w:val="21"/>
                <w:highlight w:val="none"/>
                <w:lang w:eastAsia="en-US"/>
              </w:rPr>
            </w:pPr>
            <w:r>
              <w:rPr>
                <w:rFonts w:hint="eastAsia" w:ascii="宋体" w:hAnsi="宋体" w:cs="宋体"/>
                <w:color w:val="auto"/>
                <w:w w:val="99"/>
                <w:szCs w:val="21"/>
                <w:highlight w:val="none"/>
                <w:lang w:eastAsia="en-US"/>
              </w:rPr>
              <w:t>★A02052305空调机组</w:t>
            </w:r>
          </w:p>
        </w:tc>
        <w:tc>
          <w:tcPr>
            <w:tcW w:w="1845" w:type="dxa"/>
            <w:tcBorders>
              <w:top w:val="single" w:color="000000" w:sz="4" w:space="0"/>
              <w:left w:val="single" w:color="000000" w:sz="4" w:space="0"/>
              <w:bottom w:val="single" w:color="000000" w:sz="4" w:space="0"/>
              <w:right w:val="single" w:color="000000" w:sz="4" w:space="0"/>
            </w:tcBorders>
            <w:vAlign w:val="center"/>
          </w:tcPr>
          <w:p w14:paraId="1A4391EE">
            <w:pPr>
              <w:keepNext w:val="0"/>
              <w:keepLines w:val="0"/>
              <w:suppressLineNumbers w:val="0"/>
              <w:spacing w:before="4" w:beforeAutospacing="0" w:after="0" w:afterAutospacing="0" w:line="400" w:lineRule="exact"/>
              <w:ind w:left="7" w:right="7"/>
              <w:jc w:val="center"/>
              <w:rPr>
                <w:rFonts w:hint="default" w:ascii="宋体" w:hAnsi="宋体" w:cs="宋体"/>
                <w:color w:val="auto"/>
                <w:w w:val="99"/>
                <w:szCs w:val="21"/>
                <w:highlight w:val="none"/>
              </w:rPr>
            </w:pPr>
            <w:r>
              <w:rPr>
                <w:rFonts w:hint="eastAsia" w:ascii="宋体" w:hAnsi="宋体" w:cs="宋体"/>
                <w:color w:val="auto"/>
                <w:w w:val="99"/>
                <w:szCs w:val="21"/>
                <w:highlight w:val="none"/>
              </w:rPr>
              <w:t>多联式空调（热泵）机组（制冷量&gt;14000W）</w:t>
            </w:r>
          </w:p>
        </w:tc>
        <w:tc>
          <w:tcPr>
            <w:tcW w:w="3926" w:type="dxa"/>
            <w:tcBorders>
              <w:top w:val="single" w:color="000000" w:sz="4" w:space="0"/>
              <w:left w:val="single" w:color="000000" w:sz="4" w:space="0"/>
              <w:bottom w:val="single" w:color="000000" w:sz="4" w:space="0"/>
              <w:right w:val="single" w:color="000000" w:sz="4" w:space="0"/>
            </w:tcBorders>
          </w:tcPr>
          <w:p w14:paraId="52F3834E">
            <w:pPr>
              <w:keepNext w:val="0"/>
              <w:keepLines w:val="0"/>
              <w:suppressLineNumbers w:val="0"/>
              <w:spacing w:before="160" w:beforeAutospacing="0" w:after="0" w:afterAutospacing="0" w:line="400" w:lineRule="exact"/>
              <w:ind w:left="7" w:right="7"/>
              <w:jc w:val="left"/>
              <w:rPr>
                <w:rFonts w:hint="default" w:ascii="宋体" w:hAnsi="宋体" w:cs="宋体"/>
                <w:color w:val="auto"/>
                <w:szCs w:val="21"/>
                <w:highlight w:val="none"/>
              </w:rPr>
            </w:pPr>
            <w:r>
              <w:rPr>
                <w:rFonts w:hint="eastAsia" w:ascii="宋体" w:hAnsi="宋体" w:cs="宋体"/>
                <w:color w:val="auto"/>
                <w:w w:val="99"/>
                <w:szCs w:val="21"/>
                <w:highlight w:val="none"/>
              </w:rPr>
              <w:t>《多联式空调（热泵）机组能效限定值及能源效率等级》（GB21454）</w:t>
            </w:r>
          </w:p>
        </w:tc>
      </w:tr>
      <w:tr w14:paraId="6E0B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continue"/>
            <w:tcBorders>
              <w:top w:val="single" w:color="000000" w:sz="4" w:space="0"/>
              <w:left w:val="single" w:color="000000" w:sz="4" w:space="0"/>
              <w:bottom w:val="single" w:color="000000" w:sz="4" w:space="0"/>
              <w:right w:val="single" w:color="000000" w:sz="4" w:space="0"/>
            </w:tcBorders>
            <w:vAlign w:val="center"/>
          </w:tcPr>
          <w:p w14:paraId="13C2E569">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178AAD2E">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205B2DA9">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14:paraId="71E5E311">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w w:val="99"/>
                <w:szCs w:val="21"/>
                <w:highlight w:val="none"/>
              </w:rPr>
              <w:t>单元式空气调节机</w:t>
            </w:r>
          </w:p>
        </w:tc>
        <w:tc>
          <w:tcPr>
            <w:tcW w:w="3926" w:type="dxa"/>
            <w:tcBorders>
              <w:top w:val="single" w:color="000000" w:sz="4" w:space="0"/>
              <w:left w:val="single" w:color="000000" w:sz="4" w:space="0"/>
              <w:bottom w:val="single" w:color="000000" w:sz="4" w:space="0"/>
              <w:right w:val="single" w:color="000000" w:sz="4" w:space="0"/>
            </w:tcBorders>
          </w:tcPr>
          <w:p w14:paraId="25842E91">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w w:val="99"/>
                <w:szCs w:val="21"/>
                <w:highlight w:val="none"/>
              </w:rPr>
              <w:t>《单元式空气调节机能效限定值及能效等级》（GB19576）《风管送风式空调机组能效限定值及能效等级》（GB37479）</w:t>
            </w:r>
          </w:p>
        </w:tc>
      </w:tr>
      <w:tr w14:paraId="125E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continue"/>
            <w:tcBorders>
              <w:top w:val="single" w:color="000000" w:sz="4" w:space="0"/>
              <w:left w:val="single" w:color="000000" w:sz="4" w:space="0"/>
              <w:bottom w:val="single" w:color="000000" w:sz="4" w:space="0"/>
              <w:right w:val="single" w:color="000000" w:sz="4" w:space="0"/>
            </w:tcBorders>
            <w:vAlign w:val="center"/>
          </w:tcPr>
          <w:p w14:paraId="69BFBF69">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7A8FAF99">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3BF56602">
            <w:pPr>
              <w:keepNext w:val="0"/>
              <w:keepLines w:val="0"/>
              <w:suppressLineNumbers w:val="0"/>
              <w:spacing w:before="83" w:beforeAutospacing="0" w:after="0" w:afterAutospacing="0" w:line="400" w:lineRule="exact"/>
              <w:ind w:left="7" w:right="0"/>
              <w:jc w:val="center"/>
              <w:rPr>
                <w:rFonts w:hint="default" w:ascii="宋体" w:hAnsi="宋体" w:cs="宋体"/>
                <w:color w:val="auto"/>
                <w:w w:val="99"/>
                <w:szCs w:val="21"/>
                <w:highlight w:val="none"/>
              </w:rPr>
            </w:pPr>
            <w:r>
              <w:rPr>
                <w:rFonts w:hint="eastAsia" w:ascii="宋体" w:hAnsi="宋体" w:cs="宋体"/>
                <w:color w:val="auto"/>
                <w:w w:val="99"/>
                <w:szCs w:val="21"/>
                <w:highlight w:val="none"/>
              </w:rPr>
              <w:t>★A02052309专用制冷、空调设备</w:t>
            </w:r>
          </w:p>
        </w:tc>
        <w:tc>
          <w:tcPr>
            <w:tcW w:w="1845" w:type="dxa"/>
            <w:tcBorders>
              <w:top w:val="single" w:color="000000" w:sz="4" w:space="0"/>
              <w:left w:val="single" w:color="000000" w:sz="4" w:space="0"/>
              <w:bottom w:val="single" w:color="000000" w:sz="4" w:space="0"/>
              <w:right w:val="single" w:color="000000" w:sz="4" w:space="0"/>
            </w:tcBorders>
            <w:vAlign w:val="center"/>
          </w:tcPr>
          <w:p w14:paraId="78BF96D1">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eastAsia="en-US"/>
              </w:rPr>
            </w:pPr>
            <w:r>
              <w:rPr>
                <w:rFonts w:hint="eastAsia" w:ascii="宋体" w:hAnsi="宋体" w:cs="宋体"/>
                <w:color w:val="auto"/>
                <w:w w:val="99"/>
                <w:szCs w:val="21"/>
                <w:highlight w:val="none"/>
                <w:lang w:eastAsia="en-US"/>
              </w:rPr>
              <w:t>机房空调</w:t>
            </w:r>
          </w:p>
        </w:tc>
        <w:tc>
          <w:tcPr>
            <w:tcW w:w="3926" w:type="dxa"/>
            <w:tcBorders>
              <w:top w:val="single" w:color="000000" w:sz="4" w:space="0"/>
              <w:left w:val="single" w:color="000000" w:sz="4" w:space="0"/>
              <w:bottom w:val="single" w:color="000000" w:sz="4" w:space="0"/>
              <w:right w:val="single" w:color="000000" w:sz="4" w:space="0"/>
            </w:tcBorders>
          </w:tcPr>
          <w:p w14:paraId="699FEBC1">
            <w:pPr>
              <w:keepNext w:val="0"/>
              <w:keepLines w:val="0"/>
              <w:suppressLineNumbers w:val="0"/>
              <w:spacing w:before="83" w:beforeAutospacing="0" w:after="0" w:afterAutospacing="0" w:line="400" w:lineRule="exact"/>
              <w:ind w:left="7" w:right="0"/>
              <w:jc w:val="left"/>
              <w:rPr>
                <w:rFonts w:hint="default" w:ascii="宋体" w:hAnsi="宋体" w:cs="宋体"/>
                <w:color w:val="auto"/>
                <w:w w:val="99"/>
                <w:szCs w:val="21"/>
                <w:highlight w:val="none"/>
              </w:rPr>
            </w:pPr>
            <w:r>
              <w:rPr>
                <w:rFonts w:hint="eastAsia" w:ascii="宋体" w:hAnsi="宋体" w:cs="宋体"/>
                <w:color w:val="auto"/>
                <w:w w:val="99"/>
                <w:szCs w:val="21"/>
                <w:highlight w:val="none"/>
              </w:rPr>
              <w:t>《单元式空气调节机能效限定值</w:t>
            </w:r>
          </w:p>
          <w:p w14:paraId="49CACD32">
            <w:pPr>
              <w:keepNext w:val="0"/>
              <w:keepLines w:val="0"/>
              <w:suppressLineNumbers w:val="0"/>
              <w:spacing w:before="83" w:beforeAutospacing="0" w:after="0" w:afterAutospacing="0" w:line="400" w:lineRule="exact"/>
              <w:ind w:left="7" w:right="0"/>
              <w:jc w:val="left"/>
              <w:rPr>
                <w:rFonts w:hint="default" w:ascii="宋体" w:hAnsi="宋体" w:cs="宋体"/>
                <w:color w:val="auto"/>
                <w:szCs w:val="21"/>
                <w:highlight w:val="none"/>
              </w:rPr>
            </w:pPr>
            <w:r>
              <w:rPr>
                <w:rFonts w:hint="eastAsia" w:ascii="宋体" w:hAnsi="宋体" w:cs="宋体"/>
                <w:color w:val="auto"/>
                <w:w w:val="99"/>
                <w:szCs w:val="21"/>
                <w:highlight w:val="none"/>
              </w:rPr>
              <w:t>及能效等级》（GB19576）</w:t>
            </w:r>
          </w:p>
        </w:tc>
      </w:tr>
      <w:tr w14:paraId="1F9D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continue"/>
            <w:tcBorders>
              <w:top w:val="single" w:color="000000" w:sz="4" w:space="0"/>
              <w:left w:val="single" w:color="000000" w:sz="4" w:space="0"/>
              <w:bottom w:val="single" w:color="000000" w:sz="4" w:space="0"/>
              <w:right w:val="single" w:color="000000" w:sz="4" w:space="0"/>
            </w:tcBorders>
            <w:vAlign w:val="center"/>
          </w:tcPr>
          <w:p w14:paraId="647B0A84">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45829482">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5FF720F7">
            <w:pPr>
              <w:keepNext w:val="0"/>
              <w:keepLines w:val="0"/>
              <w:suppressLineNumbers w:val="0"/>
              <w:spacing w:before="0" w:beforeAutospacing="0" w:after="0" w:afterAutospacing="0" w:line="400" w:lineRule="exact"/>
              <w:ind w:left="7" w:right="0"/>
              <w:jc w:val="center"/>
              <w:rPr>
                <w:rFonts w:hint="default" w:ascii="宋体" w:hAnsi="宋体" w:cs="宋体"/>
                <w:color w:val="auto"/>
                <w:w w:val="99"/>
                <w:szCs w:val="21"/>
                <w:highlight w:val="none"/>
                <w:lang w:eastAsia="en-US"/>
              </w:rPr>
            </w:pPr>
            <w:r>
              <w:rPr>
                <w:rFonts w:hint="eastAsia" w:ascii="宋体" w:hAnsi="宋体" w:cs="宋体"/>
                <w:color w:val="auto"/>
                <w:w w:val="99"/>
                <w:szCs w:val="21"/>
                <w:highlight w:val="none"/>
                <w:lang w:eastAsia="en-US"/>
              </w:rPr>
              <w:t>A02052399其他制冷</w:t>
            </w:r>
          </w:p>
          <w:p w14:paraId="14610135">
            <w:pPr>
              <w:keepNext w:val="0"/>
              <w:keepLines w:val="0"/>
              <w:suppressLineNumbers w:val="0"/>
              <w:spacing w:before="0" w:beforeAutospacing="0" w:after="0" w:afterAutospacing="0" w:line="400" w:lineRule="exact"/>
              <w:ind w:left="7" w:right="0"/>
              <w:jc w:val="center"/>
              <w:rPr>
                <w:rFonts w:hint="default" w:ascii="宋体" w:hAnsi="宋体" w:cs="宋体"/>
                <w:color w:val="auto"/>
                <w:szCs w:val="21"/>
                <w:highlight w:val="none"/>
                <w:lang w:eastAsia="en-US"/>
              </w:rPr>
            </w:pPr>
            <w:r>
              <w:rPr>
                <w:rFonts w:hint="eastAsia" w:ascii="宋体" w:hAnsi="宋体" w:cs="宋体"/>
                <w:color w:val="auto"/>
                <w:w w:val="99"/>
                <w:szCs w:val="21"/>
                <w:highlight w:val="none"/>
                <w:lang w:eastAsia="en-US"/>
              </w:rPr>
              <w:t>空调设备</w:t>
            </w:r>
          </w:p>
        </w:tc>
        <w:tc>
          <w:tcPr>
            <w:tcW w:w="1845" w:type="dxa"/>
            <w:tcBorders>
              <w:top w:val="single" w:color="000000" w:sz="4" w:space="0"/>
              <w:left w:val="single" w:color="000000" w:sz="4" w:space="0"/>
              <w:bottom w:val="single" w:color="000000" w:sz="4" w:space="0"/>
              <w:right w:val="single" w:color="000000" w:sz="4" w:space="0"/>
            </w:tcBorders>
            <w:vAlign w:val="center"/>
          </w:tcPr>
          <w:p w14:paraId="6474FAE5">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szCs w:val="21"/>
                <w:highlight w:val="none"/>
                <w:lang w:eastAsia="en-US"/>
              </w:rPr>
            </w:pPr>
            <w:r>
              <w:rPr>
                <w:rFonts w:hint="eastAsia" w:ascii="宋体" w:hAnsi="宋体" w:cs="宋体"/>
                <w:color w:val="auto"/>
                <w:w w:val="99"/>
                <w:szCs w:val="21"/>
                <w:highlight w:val="none"/>
              </w:rPr>
              <w:t>冷却塔</w:t>
            </w:r>
          </w:p>
        </w:tc>
        <w:tc>
          <w:tcPr>
            <w:tcW w:w="3926" w:type="dxa"/>
            <w:tcBorders>
              <w:top w:val="single" w:color="000000" w:sz="4" w:space="0"/>
              <w:left w:val="single" w:color="000000" w:sz="4" w:space="0"/>
              <w:bottom w:val="single" w:color="000000" w:sz="4" w:space="0"/>
              <w:right w:val="single" w:color="000000" w:sz="4" w:space="0"/>
            </w:tcBorders>
          </w:tcPr>
          <w:p w14:paraId="28278675">
            <w:pPr>
              <w:keepNext w:val="0"/>
              <w:keepLines w:val="0"/>
              <w:suppressLineNumbers w:val="0"/>
              <w:spacing w:before="0" w:beforeAutospacing="0" w:after="0" w:afterAutospacing="0" w:line="400" w:lineRule="exact"/>
              <w:ind w:left="7" w:right="0"/>
              <w:jc w:val="left"/>
              <w:rPr>
                <w:rFonts w:hint="default" w:ascii="宋体" w:hAnsi="宋体" w:cs="宋体"/>
                <w:color w:val="auto"/>
                <w:w w:val="99"/>
                <w:szCs w:val="21"/>
                <w:highlight w:val="none"/>
              </w:rPr>
            </w:pPr>
            <w:r>
              <w:rPr>
                <w:rFonts w:hint="eastAsia" w:ascii="宋体" w:hAnsi="宋体" w:cs="宋体"/>
                <w:color w:val="auto"/>
                <w:w w:val="99"/>
                <w:szCs w:val="21"/>
                <w:highlight w:val="none"/>
              </w:rPr>
              <w:t>《机械通风冷却塔第1部分：中小型开式冷却塔》（GB/T7190.1）</w:t>
            </w:r>
          </w:p>
          <w:p w14:paraId="15BB174D">
            <w:pPr>
              <w:keepNext w:val="0"/>
              <w:keepLines w:val="0"/>
              <w:suppressLineNumbers w:val="0"/>
              <w:spacing w:before="0" w:beforeAutospacing="0" w:after="0" w:afterAutospacing="0" w:line="400" w:lineRule="exact"/>
              <w:ind w:left="7" w:right="0"/>
              <w:jc w:val="left"/>
              <w:rPr>
                <w:rFonts w:hint="default" w:ascii="宋体" w:hAnsi="宋体" w:cs="宋体"/>
                <w:color w:val="auto"/>
                <w:szCs w:val="21"/>
                <w:highlight w:val="none"/>
              </w:rPr>
            </w:pPr>
            <w:r>
              <w:rPr>
                <w:rFonts w:hint="eastAsia" w:ascii="宋体" w:hAnsi="宋体" w:cs="宋体"/>
                <w:color w:val="auto"/>
                <w:w w:val="99"/>
                <w:szCs w:val="21"/>
                <w:highlight w:val="none"/>
              </w:rPr>
              <w:t>《机械通风冷却塔第2部分：大型开式冷却塔》（GB/T7190.2）</w:t>
            </w:r>
          </w:p>
        </w:tc>
      </w:tr>
      <w:tr w14:paraId="4C81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000000" w:sz="4" w:space="0"/>
              <w:left w:val="single" w:color="000000" w:sz="4" w:space="0"/>
              <w:bottom w:val="single" w:color="000000" w:sz="4" w:space="0"/>
              <w:right w:val="single" w:color="000000" w:sz="4" w:space="0"/>
            </w:tcBorders>
            <w:vAlign w:val="center"/>
          </w:tcPr>
          <w:p w14:paraId="10940F9D">
            <w:pPr>
              <w:keepNext w:val="0"/>
              <w:keepLines w:val="0"/>
              <w:suppressLineNumbers w:val="0"/>
              <w:spacing w:before="0" w:beforeAutospacing="0" w:after="0" w:afterAutospacing="0" w:line="400" w:lineRule="exact"/>
              <w:ind w:left="0" w:right="1"/>
              <w:jc w:val="center"/>
              <w:rPr>
                <w:rFonts w:hint="default" w:ascii="宋体" w:hAnsi="宋体" w:cs="宋体"/>
                <w:color w:val="auto"/>
                <w:szCs w:val="21"/>
                <w:highlight w:val="none"/>
                <w:lang w:eastAsia="en-US"/>
              </w:rPr>
            </w:pPr>
            <w:r>
              <w:rPr>
                <w:rFonts w:hint="eastAsia" w:ascii="宋体" w:hAnsi="宋体" w:cs="宋体"/>
                <w:color w:val="auto"/>
                <w:w w:val="99"/>
                <w:szCs w:val="21"/>
                <w:highlight w:val="none"/>
                <w:lang w:eastAsia="en-US"/>
              </w:rPr>
              <w:t>7</w:t>
            </w:r>
          </w:p>
        </w:tc>
        <w:tc>
          <w:tcPr>
            <w:tcW w:w="1618" w:type="dxa"/>
            <w:tcBorders>
              <w:top w:val="single" w:color="000000" w:sz="4" w:space="0"/>
              <w:left w:val="single" w:color="000000" w:sz="4" w:space="0"/>
              <w:bottom w:val="single" w:color="000000" w:sz="4" w:space="0"/>
              <w:right w:val="single" w:color="000000" w:sz="4" w:space="0"/>
            </w:tcBorders>
            <w:vAlign w:val="center"/>
          </w:tcPr>
          <w:p w14:paraId="5771D983">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eastAsia="en-US"/>
              </w:rPr>
            </w:pPr>
            <w:r>
              <w:rPr>
                <w:rFonts w:hint="eastAsia" w:ascii="宋体" w:hAnsi="宋体" w:cs="宋体"/>
                <w:color w:val="auto"/>
                <w:szCs w:val="21"/>
                <w:highlight w:val="none"/>
                <w:lang w:eastAsia="en-US"/>
              </w:rPr>
              <w:t>A02060100</w:t>
            </w:r>
            <w:r>
              <w:rPr>
                <w:rFonts w:hint="eastAsia" w:ascii="宋体" w:hAnsi="宋体" w:cs="宋体"/>
                <w:color w:val="auto"/>
                <w:w w:val="99"/>
                <w:szCs w:val="21"/>
                <w:highlight w:val="none"/>
                <w:lang w:eastAsia="en-US"/>
              </w:rPr>
              <w:t>电机</w:t>
            </w:r>
          </w:p>
        </w:tc>
        <w:tc>
          <w:tcPr>
            <w:tcW w:w="1701" w:type="dxa"/>
            <w:tcBorders>
              <w:top w:val="single" w:color="000000" w:sz="4" w:space="0"/>
              <w:left w:val="single" w:color="000000" w:sz="4" w:space="0"/>
              <w:bottom w:val="single" w:color="000000" w:sz="4" w:space="0"/>
              <w:right w:val="single" w:color="000000" w:sz="4" w:space="0"/>
            </w:tcBorders>
            <w:vAlign w:val="center"/>
          </w:tcPr>
          <w:p w14:paraId="01F514D8">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14:paraId="117FBE56">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3926" w:type="dxa"/>
            <w:tcBorders>
              <w:top w:val="single" w:color="000000" w:sz="4" w:space="0"/>
              <w:left w:val="single" w:color="000000" w:sz="4" w:space="0"/>
              <w:bottom w:val="single" w:color="000000" w:sz="4" w:space="0"/>
              <w:right w:val="single" w:color="000000" w:sz="4" w:space="0"/>
            </w:tcBorders>
          </w:tcPr>
          <w:p w14:paraId="3354AADE">
            <w:pPr>
              <w:keepNext w:val="0"/>
              <w:keepLines w:val="0"/>
              <w:suppressLineNumbers w:val="0"/>
              <w:spacing w:before="52" w:beforeAutospacing="0" w:after="0" w:afterAutospacing="0" w:line="400" w:lineRule="exact"/>
              <w:ind w:left="7" w:right="4"/>
              <w:jc w:val="left"/>
              <w:rPr>
                <w:rFonts w:hint="default" w:ascii="宋体" w:hAnsi="宋体" w:cs="宋体"/>
                <w:color w:val="auto"/>
                <w:szCs w:val="21"/>
                <w:highlight w:val="none"/>
              </w:rPr>
            </w:pPr>
            <w:r>
              <w:rPr>
                <w:rFonts w:hint="eastAsia" w:ascii="宋体" w:hAnsi="宋体" w:cs="宋体"/>
                <w:color w:val="auto"/>
                <w:w w:val="99"/>
                <w:szCs w:val="21"/>
                <w:highlight w:val="none"/>
              </w:rPr>
              <w:t>《中小型三相异步电动机能效限定值及能效等级》（GB18613）</w:t>
            </w:r>
          </w:p>
        </w:tc>
      </w:tr>
      <w:tr w14:paraId="4B10D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000000" w:sz="4" w:space="0"/>
              <w:left w:val="single" w:color="000000" w:sz="4" w:space="0"/>
              <w:bottom w:val="single" w:color="000000" w:sz="4" w:space="0"/>
              <w:right w:val="single" w:color="000000" w:sz="4" w:space="0"/>
            </w:tcBorders>
            <w:vAlign w:val="center"/>
          </w:tcPr>
          <w:p w14:paraId="33E945C8">
            <w:pPr>
              <w:keepNext w:val="0"/>
              <w:keepLines w:val="0"/>
              <w:suppressLineNumbers w:val="0"/>
              <w:spacing w:before="0" w:beforeAutospacing="0" w:after="0" w:afterAutospacing="0" w:line="400" w:lineRule="exact"/>
              <w:ind w:left="0" w:right="1"/>
              <w:jc w:val="center"/>
              <w:rPr>
                <w:rFonts w:hint="default" w:ascii="宋体" w:hAnsi="宋体" w:cs="宋体"/>
                <w:color w:val="auto"/>
                <w:szCs w:val="21"/>
                <w:highlight w:val="none"/>
                <w:lang w:eastAsia="en-US"/>
              </w:rPr>
            </w:pPr>
            <w:r>
              <w:rPr>
                <w:rFonts w:hint="eastAsia" w:ascii="宋体" w:hAnsi="宋体" w:cs="宋体"/>
                <w:color w:val="auto"/>
                <w:w w:val="99"/>
                <w:szCs w:val="21"/>
                <w:highlight w:val="none"/>
                <w:lang w:eastAsia="en-US"/>
              </w:rPr>
              <w:t>8</w:t>
            </w:r>
          </w:p>
        </w:tc>
        <w:tc>
          <w:tcPr>
            <w:tcW w:w="1618" w:type="dxa"/>
            <w:tcBorders>
              <w:top w:val="single" w:color="000000" w:sz="4" w:space="0"/>
              <w:left w:val="single" w:color="000000" w:sz="4" w:space="0"/>
              <w:bottom w:val="single" w:color="000000" w:sz="4" w:space="0"/>
              <w:right w:val="single" w:color="000000" w:sz="4" w:space="0"/>
            </w:tcBorders>
            <w:vAlign w:val="center"/>
          </w:tcPr>
          <w:p w14:paraId="1AD12927">
            <w:pPr>
              <w:keepNext w:val="0"/>
              <w:keepLines w:val="0"/>
              <w:suppressLineNumbers w:val="0"/>
              <w:spacing w:before="30" w:beforeAutospacing="0" w:after="0" w:afterAutospacing="0" w:line="400" w:lineRule="exact"/>
              <w:ind w:left="7" w:right="0"/>
              <w:jc w:val="center"/>
              <w:rPr>
                <w:rFonts w:hint="default" w:ascii="宋体" w:hAnsi="宋体" w:cs="宋体"/>
                <w:color w:val="auto"/>
                <w:szCs w:val="21"/>
                <w:highlight w:val="none"/>
                <w:lang w:eastAsia="en-US"/>
              </w:rPr>
            </w:pPr>
            <w:r>
              <w:rPr>
                <w:rFonts w:hint="eastAsia" w:ascii="宋体" w:hAnsi="宋体" w:cs="宋体"/>
                <w:color w:val="auto"/>
                <w:szCs w:val="21"/>
                <w:highlight w:val="none"/>
                <w:lang w:eastAsia="en-US"/>
              </w:rPr>
              <w:t>A02060200</w:t>
            </w:r>
            <w:r>
              <w:rPr>
                <w:rFonts w:hint="eastAsia" w:ascii="宋体" w:hAnsi="宋体" w:cs="宋体"/>
                <w:color w:val="auto"/>
                <w:w w:val="99"/>
                <w:szCs w:val="21"/>
                <w:highlight w:val="none"/>
                <w:lang w:eastAsia="en-US"/>
              </w:rPr>
              <w:t>变压</w:t>
            </w:r>
          </w:p>
        </w:tc>
        <w:tc>
          <w:tcPr>
            <w:tcW w:w="1701" w:type="dxa"/>
            <w:tcBorders>
              <w:top w:val="single" w:color="000000" w:sz="4" w:space="0"/>
              <w:left w:val="single" w:color="000000" w:sz="4" w:space="0"/>
              <w:bottom w:val="single" w:color="000000" w:sz="4" w:space="0"/>
              <w:right w:val="single" w:color="000000" w:sz="4" w:space="0"/>
            </w:tcBorders>
            <w:vAlign w:val="center"/>
          </w:tcPr>
          <w:p w14:paraId="49B7B8AC">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eastAsia="en-US"/>
              </w:rPr>
            </w:pPr>
            <w:r>
              <w:rPr>
                <w:rFonts w:hint="eastAsia" w:ascii="宋体" w:hAnsi="宋体" w:cs="宋体"/>
                <w:color w:val="auto"/>
                <w:w w:val="99"/>
                <w:szCs w:val="21"/>
                <w:highlight w:val="none"/>
                <w:lang w:eastAsia="en-US"/>
              </w:rPr>
              <w:t>配电变压器</w:t>
            </w:r>
          </w:p>
        </w:tc>
        <w:tc>
          <w:tcPr>
            <w:tcW w:w="1845" w:type="dxa"/>
            <w:tcBorders>
              <w:top w:val="single" w:color="000000" w:sz="4" w:space="0"/>
              <w:left w:val="single" w:color="000000" w:sz="4" w:space="0"/>
              <w:bottom w:val="single" w:color="000000" w:sz="4" w:space="0"/>
              <w:right w:val="single" w:color="000000" w:sz="4" w:space="0"/>
            </w:tcBorders>
            <w:vAlign w:val="center"/>
          </w:tcPr>
          <w:p w14:paraId="6FE3D0B7">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3926" w:type="dxa"/>
            <w:tcBorders>
              <w:top w:val="single" w:color="000000" w:sz="4" w:space="0"/>
              <w:left w:val="single" w:color="000000" w:sz="4" w:space="0"/>
              <w:bottom w:val="single" w:color="000000" w:sz="4" w:space="0"/>
              <w:right w:val="single" w:color="000000" w:sz="4" w:space="0"/>
            </w:tcBorders>
          </w:tcPr>
          <w:p w14:paraId="5C1A1DB3">
            <w:pPr>
              <w:keepNext w:val="0"/>
              <w:keepLines w:val="0"/>
              <w:suppressLineNumbers w:val="0"/>
              <w:spacing w:before="30" w:beforeAutospacing="0" w:after="0" w:afterAutospacing="0" w:line="400" w:lineRule="exact"/>
              <w:ind w:left="7" w:right="0"/>
              <w:jc w:val="left"/>
              <w:rPr>
                <w:rFonts w:hint="default" w:ascii="宋体" w:hAnsi="宋体" w:cs="宋体"/>
                <w:color w:val="auto"/>
                <w:szCs w:val="21"/>
                <w:highlight w:val="none"/>
              </w:rPr>
            </w:pPr>
            <w:r>
              <w:rPr>
                <w:rFonts w:hint="eastAsia" w:ascii="宋体" w:hAnsi="宋体" w:cs="宋体"/>
                <w:color w:val="auto"/>
                <w:w w:val="99"/>
                <w:szCs w:val="21"/>
                <w:highlight w:val="none"/>
              </w:rPr>
              <w:t>《三相配电变压器能效限定值及能效等级》（GB 20052）</w:t>
            </w:r>
          </w:p>
        </w:tc>
      </w:tr>
      <w:tr w14:paraId="0812F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000000" w:sz="4" w:space="0"/>
              <w:left w:val="single" w:color="000000" w:sz="4" w:space="0"/>
              <w:bottom w:val="single" w:color="000000" w:sz="4" w:space="0"/>
              <w:right w:val="single" w:color="000000" w:sz="4" w:space="0"/>
            </w:tcBorders>
            <w:vAlign w:val="center"/>
          </w:tcPr>
          <w:p w14:paraId="72AD50A3">
            <w:pPr>
              <w:keepNext w:val="0"/>
              <w:keepLines w:val="0"/>
              <w:suppressLineNumbers w:val="0"/>
              <w:spacing w:before="0" w:beforeAutospacing="0" w:after="0" w:afterAutospacing="0" w:line="400" w:lineRule="exact"/>
              <w:ind w:left="0" w:right="1"/>
              <w:jc w:val="center"/>
              <w:rPr>
                <w:rFonts w:hint="default" w:ascii="宋体" w:hAnsi="宋体" w:cs="宋体"/>
                <w:color w:val="auto"/>
                <w:szCs w:val="21"/>
                <w:highlight w:val="none"/>
                <w:lang w:eastAsia="en-US"/>
              </w:rPr>
            </w:pPr>
            <w:r>
              <w:rPr>
                <w:rFonts w:hint="eastAsia" w:ascii="宋体" w:hAnsi="宋体" w:cs="宋体"/>
                <w:color w:val="auto"/>
                <w:w w:val="99"/>
                <w:szCs w:val="21"/>
                <w:highlight w:val="none"/>
                <w:lang w:eastAsia="en-US"/>
              </w:rPr>
              <w:t>9</w:t>
            </w:r>
          </w:p>
        </w:tc>
        <w:tc>
          <w:tcPr>
            <w:tcW w:w="1618" w:type="dxa"/>
            <w:tcBorders>
              <w:top w:val="single" w:color="000000" w:sz="4" w:space="0"/>
              <w:left w:val="single" w:color="000000" w:sz="4" w:space="0"/>
              <w:bottom w:val="single" w:color="000000" w:sz="4" w:space="0"/>
              <w:right w:val="single" w:color="000000" w:sz="4" w:space="0"/>
            </w:tcBorders>
            <w:vAlign w:val="center"/>
          </w:tcPr>
          <w:p w14:paraId="2783E321">
            <w:pPr>
              <w:keepNext w:val="0"/>
              <w:keepLines w:val="0"/>
              <w:suppressLineNumbers w:val="0"/>
              <w:spacing w:before="126" w:beforeAutospacing="0" w:after="0" w:afterAutospacing="0" w:line="400" w:lineRule="exact"/>
              <w:ind w:left="7" w:right="0"/>
              <w:jc w:val="center"/>
              <w:rPr>
                <w:rFonts w:hint="default" w:ascii="宋体" w:hAnsi="宋体" w:cs="宋体"/>
                <w:color w:val="auto"/>
                <w:szCs w:val="21"/>
                <w:highlight w:val="none"/>
                <w:lang w:eastAsia="en-US"/>
              </w:rPr>
            </w:pPr>
            <w:r>
              <w:rPr>
                <w:rFonts w:hint="eastAsia" w:ascii="宋体" w:hAnsi="宋体" w:cs="宋体"/>
                <w:color w:val="auto"/>
                <w:w w:val="99"/>
                <w:szCs w:val="21"/>
                <w:highlight w:val="none"/>
                <w:lang w:eastAsia="en-US"/>
              </w:rPr>
              <w:t>★A02060900镇流器</w:t>
            </w:r>
          </w:p>
        </w:tc>
        <w:tc>
          <w:tcPr>
            <w:tcW w:w="1701" w:type="dxa"/>
            <w:tcBorders>
              <w:top w:val="single" w:color="000000" w:sz="4" w:space="0"/>
              <w:left w:val="single" w:color="000000" w:sz="4" w:space="0"/>
              <w:bottom w:val="single" w:color="000000" w:sz="4" w:space="0"/>
              <w:right w:val="single" w:color="000000" w:sz="4" w:space="0"/>
            </w:tcBorders>
            <w:vAlign w:val="center"/>
          </w:tcPr>
          <w:p w14:paraId="24F58522">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eastAsia="en-US"/>
              </w:rPr>
            </w:pPr>
            <w:r>
              <w:rPr>
                <w:rFonts w:hint="eastAsia" w:ascii="宋体" w:hAnsi="宋体" w:cs="宋体"/>
                <w:color w:val="auto"/>
                <w:w w:val="99"/>
                <w:szCs w:val="21"/>
                <w:highlight w:val="none"/>
                <w:lang w:eastAsia="en-US"/>
              </w:rPr>
              <w:t>管型荧光灯镇流器</w:t>
            </w:r>
          </w:p>
        </w:tc>
        <w:tc>
          <w:tcPr>
            <w:tcW w:w="1845" w:type="dxa"/>
            <w:tcBorders>
              <w:top w:val="single" w:color="000000" w:sz="4" w:space="0"/>
              <w:left w:val="single" w:color="000000" w:sz="4" w:space="0"/>
              <w:bottom w:val="single" w:color="000000" w:sz="4" w:space="0"/>
              <w:right w:val="single" w:color="000000" w:sz="4" w:space="0"/>
            </w:tcBorders>
            <w:vAlign w:val="center"/>
          </w:tcPr>
          <w:p w14:paraId="7218D56E">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3926" w:type="dxa"/>
            <w:tcBorders>
              <w:top w:val="single" w:color="000000" w:sz="4" w:space="0"/>
              <w:left w:val="single" w:color="000000" w:sz="4" w:space="0"/>
              <w:bottom w:val="single" w:color="000000" w:sz="4" w:space="0"/>
              <w:right w:val="single" w:color="000000" w:sz="4" w:space="0"/>
            </w:tcBorders>
          </w:tcPr>
          <w:p w14:paraId="4508184A">
            <w:pPr>
              <w:keepNext w:val="0"/>
              <w:keepLines w:val="0"/>
              <w:suppressLineNumbers w:val="0"/>
              <w:spacing w:before="126" w:beforeAutospacing="0" w:after="0" w:afterAutospacing="0" w:line="400" w:lineRule="exact"/>
              <w:ind w:left="7" w:right="0"/>
              <w:jc w:val="left"/>
              <w:rPr>
                <w:rFonts w:hint="default" w:ascii="宋体" w:hAnsi="宋体" w:cs="宋体"/>
                <w:color w:val="auto"/>
                <w:szCs w:val="21"/>
                <w:highlight w:val="none"/>
              </w:rPr>
            </w:pPr>
            <w:r>
              <w:rPr>
                <w:rFonts w:hint="eastAsia" w:ascii="宋体" w:hAnsi="宋体" w:cs="宋体"/>
                <w:color w:val="auto"/>
                <w:w w:val="99"/>
                <w:szCs w:val="21"/>
                <w:highlight w:val="none"/>
              </w:rPr>
              <w:t>《管形荧光灯镇流器能效限定值及能效等级》（GB17896）</w:t>
            </w:r>
          </w:p>
        </w:tc>
      </w:tr>
      <w:tr w14:paraId="64E3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64" w:type="dxa"/>
            <w:vMerge w:val="restart"/>
            <w:tcBorders>
              <w:top w:val="single" w:color="000000" w:sz="4" w:space="0"/>
              <w:left w:val="single" w:color="000000" w:sz="4" w:space="0"/>
              <w:bottom w:val="single" w:color="000000" w:sz="4" w:space="0"/>
              <w:right w:val="single" w:color="000000" w:sz="4" w:space="0"/>
            </w:tcBorders>
            <w:vAlign w:val="center"/>
          </w:tcPr>
          <w:p w14:paraId="1A3C973D">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eastAsia="en-US"/>
              </w:rPr>
            </w:pPr>
            <w:r>
              <w:rPr>
                <w:rFonts w:hint="eastAsia" w:ascii="宋体" w:hAnsi="宋体" w:cs="宋体"/>
                <w:color w:val="auto"/>
                <w:w w:val="99"/>
                <w:szCs w:val="21"/>
                <w:highlight w:val="none"/>
                <w:lang w:eastAsia="en-US"/>
              </w:rPr>
              <w:t>10</w:t>
            </w:r>
          </w:p>
        </w:tc>
        <w:tc>
          <w:tcPr>
            <w:tcW w:w="1618" w:type="dxa"/>
            <w:vMerge w:val="restart"/>
            <w:tcBorders>
              <w:top w:val="single" w:color="000000" w:sz="4" w:space="0"/>
              <w:left w:val="single" w:color="000000" w:sz="4" w:space="0"/>
              <w:bottom w:val="single" w:color="000000" w:sz="4" w:space="0"/>
              <w:right w:val="single" w:color="000000" w:sz="4" w:space="0"/>
            </w:tcBorders>
            <w:vAlign w:val="center"/>
          </w:tcPr>
          <w:p w14:paraId="1783D52F">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eastAsia="en-US"/>
              </w:rPr>
            </w:pPr>
            <w:r>
              <w:rPr>
                <w:rFonts w:hint="eastAsia" w:ascii="宋体" w:hAnsi="宋体" w:cs="宋体"/>
                <w:color w:val="auto"/>
                <w:w w:val="99"/>
                <w:szCs w:val="21"/>
                <w:highlight w:val="none"/>
                <w:lang w:eastAsia="en-US"/>
              </w:rPr>
              <w:t>A02061800生活用电器</w:t>
            </w:r>
          </w:p>
        </w:tc>
        <w:tc>
          <w:tcPr>
            <w:tcW w:w="1701" w:type="dxa"/>
            <w:tcBorders>
              <w:top w:val="single" w:color="000000" w:sz="4" w:space="0"/>
              <w:left w:val="single" w:color="000000" w:sz="4" w:space="0"/>
              <w:bottom w:val="single" w:color="000000" w:sz="4" w:space="0"/>
              <w:right w:val="single" w:color="000000" w:sz="4" w:space="0"/>
            </w:tcBorders>
            <w:vAlign w:val="center"/>
          </w:tcPr>
          <w:p w14:paraId="11ACAB5D">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eastAsia="en-US"/>
              </w:rPr>
            </w:pPr>
            <w:r>
              <w:rPr>
                <w:rFonts w:hint="eastAsia" w:ascii="宋体" w:hAnsi="宋体" w:cs="宋体"/>
                <w:color w:val="auto"/>
                <w:w w:val="99"/>
                <w:szCs w:val="21"/>
                <w:highlight w:val="none"/>
                <w:lang w:eastAsia="en-US"/>
              </w:rPr>
              <w:t>A02061801电冰箱</w:t>
            </w:r>
          </w:p>
        </w:tc>
        <w:tc>
          <w:tcPr>
            <w:tcW w:w="1845" w:type="dxa"/>
            <w:tcBorders>
              <w:top w:val="single" w:color="000000" w:sz="4" w:space="0"/>
              <w:left w:val="single" w:color="000000" w:sz="4" w:space="0"/>
              <w:bottom w:val="single" w:color="000000" w:sz="4" w:space="0"/>
              <w:right w:val="single" w:color="000000" w:sz="4" w:space="0"/>
            </w:tcBorders>
            <w:vAlign w:val="center"/>
          </w:tcPr>
          <w:p w14:paraId="68EA5874">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3926" w:type="dxa"/>
            <w:tcBorders>
              <w:top w:val="single" w:color="000000" w:sz="4" w:space="0"/>
              <w:left w:val="single" w:color="000000" w:sz="4" w:space="0"/>
              <w:bottom w:val="single" w:color="000000" w:sz="4" w:space="0"/>
              <w:right w:val="single" w:color="000000" w:sz="4" w:space="0"/>
            </w:tcBorders>
          </w:tcPr>
          <w:p w14:paraId="76F07097">
            <w:pPr>
              <w:keepNext w:val="0"/>
              <w:keepLines w:val="0"/>
              <w:suppressLineNumbers w:val="0"/>
              <w:spacing w:before="126" w:beforeAutospacing="0" w:after="0" w:afterAutospacing="0" w:line="400" w:lineRule="exact"/>
              <w:ind w:left="7" w:right="0"/>
              <w:jc w:val="left"/>
              <w:rPr>
                <w:rFonts w:hint="default" w:ascii="宋体" w:hAnsi="宋体" w:cs="宋体"/>
                <w:color w:val="auto"/>
                <w:w w:val="99"/>
                <w:szCs w:val="21"/>
                <w:highlight w:val="none"/>
              </w:rPr>
            </w:pPr>
            <w:r>
              <w:rPr>
                <w:rFonts w:hint="eastAsia" w:ascii="宋体" w:hAnsi="宋体" w:cs="宋体"/>
                <w:color w:val="auto"/>
                <w:w w:val="99"/>
                <w:szCs w:val="21"/>
                <w:highlight w:val="none"/>
              </w:rPr>
              <w:t>《家用电冰箱耗电量限定值及能效等级》（GB12021.2）</w:t>
            </w:r>
          </w:p>
        </w:tc>
      </w:tr>
      <w:tr w14:paraId="403C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continue"/>
            <w:tcBorders>
              <w:top w:val="single" w:color="000000" w:sz="4" w:space="0"/>
              <w:left w:val="single" w:color="000000" w:sz="4" w:space="0"/>
              <w:bottom w:val="single" w:color="000000" w:sz="4" w:space="0"/>
              <w:right w:val="single" w:color="000000" w:sz="4" w:space="0"/>
            </w:tcBorders>
            <w:vAlign w:val="center"/>
          </w:tcPr>
          <w:p w14:paraId="69362898">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62E7B5E6">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14:paraId="317073F7">
            <w:pPr>
              <w:keepNext w:val="0"/>
              <w:keepLines w:val="0"/>
              <w:suppressLineNumbers w:val="0"/>
              <w:spacing w:before="171" w:beforeAutospacing="0" w:after="0" w:afterAutospacing="0" w:line="400" w:lineRule="exact"/>
              <w:ind w:left="0" w:right="0"/>
              <w:jc w:val="center"/>
              <w:rPr>
                <w:rFonts w:hint="default" w:ascii="宋体" w:hAnsi="宋体" w:cs="宋体"/>
                <w:color w:val="auto"/>
                <w:szCs w:val="21"/>
                <w:highlight w:val="none"/>
                <w:lang w:eastAsia="en-US"/>
              </w:rPr>
            </w:pPr>
            <w:r>
              <w:rPr>
                <w:rFonts w:hint="eastAsia" w:ascii="宋体" w:hAnsi="宋体" w:cs="宋体"/>
                <w:color w:val="auto"/>
                <w:w w:val="99"/>
                <w:szCs w:val="21"/>
                <w:highlight w:val="none"/>
                <w:lang w:eastAsia="en-US"/>
              </w:rPr>
              <w:t>★</w:t>
            </w:r>
            <w:r>
              <w:rPr>
                <w:rFonts w:hint="eastAsia" w:ascii="宋体" w:hAnsi="宋体" w:cs="宋体"/>
                <w:color w:val="auto"/>
                <w:szCs w:val="21"/>
                <w:highlight w:val="none"/>
                <w:lang w:eastAsia="en-US"/>
              </w:rPr>
              <w:t>A02061804</w:t>
            </w:r>
            <w:r>
              <w:rPr>
                <w:rFonts w:hint="eastAsia" w:ascii="宋体" w:hAnsi="宋体" w:cs="宋体"/>
                <w:color w:val="auto"/>
                <w:w w:val="99"/>
                <w:szCs w:val="21"/>
                <w:highlight w:val="none"/>
                <w:lang w:eastAsia="en-US"/>
              </w:rPr>
              <w:t>空调机</w:t>
            </w:r>
          </w:p>
        </w:tc>
        <w:tc>
          <w:tcPr>
            <w:tcW w:w="1845" w:type="dxa"/>
            <w:tcBorders>
              <w:top w:val="single" w:color="000000" w:sz="4" w:space="0"/>
              <w:left w:val="single" w:color="000000" w:sz="4" w:space="0"/>
              <w:bottom w:val="single" w:color="000000" w:sz="4" w:space="0"/>
              <w:right w:val="single" w:color="000000" w:sz="4" w:space="0"/>
            </w:tcBorders>
            <w:vAlign w:val="center"/>
          </w:tcPr>
          <w:p w14:paraId="1A0440BB">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eastAsia="en-US"/>
              </w:rPr>
            </w:pPr>
            <w:r>
              <w:rPr>
                <w:rFonts w:hint="eastAsia" w:ascii="宋体" w:hAnsi="宋体" w:cs="宋体"/>
                <w:color w:val="auto"/>
                <w:w w:val="99"/>
                <w:szCs w:val="21"/>
                <w:highlight w:val="none"/>
                <w:lang w:eastAsia="en-US"/>
              </w:rPr>
              <w:t>房间空气调节器</w:t>
            </w:r>
          </w:p>
        </w:tc>
        <w:tc>
          <w:tcPr>
            <w:tcW w:w="3926" w:type="dxa"/>
            <w:tcBorders>
              <w:top w:val="single" w:color="000000" w:sz="4" w:space="0"/>
              <w:left w:val="single" w:color="000000" w:sz="4" w:space="0"/>
              <w:bottom w:val="single" w:color="000000" w:sz="4" w:space="0"/>
              <w:right w:val="single" w:color="000000" w:sz="4" w:space="0"/>
            </w:tcBorders>
          </w:tcPr>
          <w:p w14:paraId="45B437AF">
            <w:pPr>
              <w:keepNext w:val="0"/>
              <w:keepLines w:val="0"/>
              <w:suppressLineNumbers w:val="0"/>
              <w:spacing w:before="0" w:beforeAutospacing="0" w:after="0" w:afterAutospacing="0" w:line="400" w:lineRule="exact"/>
              <w:ind w:left="7" w:right="0"/>
              <w:jc w:val="left"/>
              <w:rPr>
                <w:rFonts w:hint="default" w:ascii="宋体" w:hAnsi="宋体" w:cs="宋体"/>
                <w:color w:val="auto"/>
                <w:szCs w:val="21"/>
                <w:highlight w:val="none"/>
              </w:rPr>
            </w:pPr>
            <w:r>
              <w:rPr>
                <w:rFonts w:hint="eastAsia" w:ascii="宋体" w:hAnsi="宋体" w:cs="宋体"/>
                <w:color w:val="auto"/>
                <w:w w:val="99"/>
                <w:szCs w:val="21"/>
                <w:highlight w:val="none"/>
              </w:rPr>
              <w:t>《房间空气调节器能效限定值及能效等级》（GB21455-2019）</w:t>
            </w:r>
          </w:p>
        </w:tc>
      </w:tr>
      <w:tr w14:paraId="4F61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continue"/>
            <w:tcBorders>
              <w:top w:val="single" w:color="000000" w:sz="4" w:space="0"/>
              <w:left w:val="single" w:color="000000" w:sz="4" w:space="0"/>
              <w:bottom w:val="single" w:color="000000" w:sz="4" w:space="0"/>
              <w:right w:val="single" w:color="000000" w:sz="4" w:space="0"/>
            </w:tcBorders>
            <w:vAlign w:val="center"/>
          </w:tcPr>
          <w:p w14:paraId="261F246C">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6C1C5487">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08518D95">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14:paraId="2294D720">
            <w:pPr>
              <w:keepNext w:val="0"/>
              <w:keepLines w:val="0"/>
              <w:suppressLineNumbers w:val="0"/>
              <w:spacing w:before="4" w:beforeAutospacing="0" w:after="0" w:afterAutospacing="0" w:line="400" w:lineRule="exact"/>
              <w:ind w:left="7" w:right="7"/>
              <w:jc w:val="center"/>
              <w:rPr>
                <w:rFonts w:hint="default" w:ascii="宋体" w:hAnsi="宋体" w:cs="宋体"/>
                <w:color w:val="auto"/>
                <w:szCs w:val="21"/>
                <w:highlight w:val="none"/>
              </w:rPr>
            </w:pPr>
            <w:r>
              <w:rPr>
                <w:rFonts w:hint="eastAsia" w:ascii="宋体" w:hAnsi="宋体" w:cs="宋体"/>
                <w:color w:val="auto"/>
                <w:w w:val="99"/>
                <w:szCs w:val="21"/>
                <w:highlight w:val="none"/>
              </w:rPr>
              <w:t>多联式空调（热泵）机组（制冷量≤ 14000W）</w:t>
            </w:r>
          </w:p>
        </w:tc>
        <w:tc>
          <w:tcPr>
            <w:tcW w:w="3926" w:type="dxa"/>
            <w:tcBorders>
              <w:top w:val="single" w:color="000000" w:sz="4" w:space="0"/>
              <w:left w:val="single" w:color="000000" w:sz="4" w:space="0"/>
              <w:bottom w:val="single" w:color="000000" w:sz="4" w:space="0"/>
              <w:right w:val="single" w:color="000000" w:sz="4" w:space="0"/>
            </w:tcBorders>
          </w:tcPr>
          <w:p w14:paraId="20F7D474">
            <w:pPr>
              <w:keepNext w:val="0"/>
              <w:keepLines w:val="0"/>
              <w:suppressLineNumbers w:val="0"/>
              <w:spacing w:before="160" w:beforeAutospacing="0" w:after="0" w:afterAutospacing="0" w:line="400" w:lineRule="exact"/>
              <w:ind w:left="7" w:right="7"/>
              <w:jc w:val="left"/>
              <w:rPr>
                <w:rFonts w:hint="default" w:ascii="宋体" w:hAnsi="宋体" w:cs="宋体"/>
                <w:color w:val="auto"/>
                <w:szCs w:val="21"/>
                <w:highlight w:val="none"/>
              </w:rPr>
            </w:pPr>
            <w:r>
              <w:rPr>
                <w:rFonts w:hint="eastAsia" w:ascii="宋体" w:hAnsi="宋体" w:cs="宋体"/>
                <w:color w:val="auto"/>
                <w:w w:val="99"/>
                <w:szCs w:val="21"/>
                <w:highlight w:val="none"/>
              </w:rPr>
              <w:t>《多联式空调（热泵）机组能效限定值及能源效率等级》（GB21454）</w:t>
            </w:r>
          </w:p>
        </w:tc>
      </w:tr>
      <w:tr w14:paraId="3BFB8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continue"/>
            <w:tcBorders>
              <w:top w:val="single" w:color="000000" w:sz="4" w:space="0"/>
              <w:left w:val="single" w:color="000000" w:sz="4" w:space="0"/>
              <w:bottom w:val="single" w:color="000000" w:sz="4" w:space="0"/>
              <w:right w:val="single" w:color="000000" w:sz="4" w:space="0"/>
            </w:tcBorders>
            <w:vAlign w:val="center"/>
          </w:tcPr>
          <w:p w14:paraId="10636312">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73CA2F22">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2D625F70">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14:paraId="583A734F">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w w:val="99"/>
                <w:szCs w:val="21"/>
                <w:highlight w:val="none"/>
              </w:rPr>
              <w:t>单元式空气调节机（制冷量≤ 14000W）</w:t>
            </w:r>
          </w:p>
        </w:tc>
        <w:tc>
          <w:tcPr>
            <w:tcW w:w="3926" w:type="dxa"/>
            <w:tcBorders>
              <w:top w:val="single" w:color="000000" w:sz="4" w:space="0"/>
              <w:left w:val="single" w:color="000000" w:sz="4" w:space="0"/>
              <w:bottom w:val="single" w:color="000000" w:sz="4" w:space="0"/>
              <w:right w:val="single" w:color="000000" w:sz="4" w:space="0"/>
            </w:tcBorders>
          </w:tcPr>
          <w:p w14:paraId="24F3CEEC">
            <w:pPr>
              <w:keepNext w:val="0"/>
              <w:keepLines w:val="0"/>
              <w:suppressLineNumbers w:val="0"/>
              <w:spacing w:before="4" w:beforeAutospacing="0" w:after="0" w:afterAutospacing="0" w:line="400" w:lineRule="exact"/>
              <w:ind w:left="7" w:right="0"/>
              <w:jc w:val="left"/>
              <w:rPr>
                <w:rFonts w:hint="default" w:ascii="宋体" w:hAnsi="宋体" w:cs="宋体"/>
                <w:color w:val="auto"/>
                <w:szCs w:val="21"/>
                <w:highlight w:val="none"/>
              </w:rPr>
            </w:pPr>
            <w:r>
              <w:rPr>
                <w:rFonts w:hint="eastAsia" w:ascii="宋体" w:hAnsi="宋体" w:cs="宋体"/>
                <w:color w:val="auto"/>
                <w:w w:val="99"/>
                <w:szCs w:val="21"/>
                <w:highlight w:val="none"/>
              </w:rPr>
              <w:t>《单元式空气调节机能效限定值及能源效率等级》（GB19576）《风管送风式空调机组能效限定值及能效等级》（GB37479）</w:t>
            </w:r>
          </w:p>
        </w:tc>
      </w:tr>
      <w:tr w14:paraId="15BC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continue"/>
            <w:tcBorders>
              <w:top w:val="single" w:color="000000" w:sz="4" w:space="0"/>
              <w:left w:val="single" w:color="000000" w:sz="4" w:space="0"/>
              <w:bottom w:val="single" w:color="000000" w:sz="4" w:space="0"/>
              <w:right w:val="single" w:color="000000" w:sz="4" w:space="0"/>
            </w:tcBorders>
            <w:vAlign w:val="center"/>
          </w:tcPr>
          <w:p w14:paraId="4FD825B2">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60AA1F5D">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29E49C40">
            <w:pPr>
              <w:keepNext w:val="0"/>
              <w:keepLines w:val="0"/>
              <w:suppressLineNumbers w:val="0"/>
              <w:spacing w:before="162" w:beforeAutospacing="0" w:after="0" w:afterAutospacing="0" w:line="400" w:lineRule="exact"/>
              <w:ind w:left="7" w:right="0"/>
              <w:jc w:val="center"/>
              <w:rPr>
                <w:rFonts w:hint="default" w:ascii="宋体" w:hAnsi="宋体" w:cs="宋体"/>
                <w:color w:val="auto"/>
                <w:szCs w:val="21"/>
                <w:highlight w:val="none"/>
                <w:lang w:eastAsia="en-US"/>
              </w:rPr>
            </w:pPr>
            <w:r>
              <w:rPr>
                <w:rFonts w:hint="eastAsia" w:ascii="宋体" w:hAnsi="宋体" w:cs="宋体"/>
                <w:color w:val="auto"/>
                <w:szCs w:val="21"/>
                <w:highlight w:val="none"/>
                <w:lang w:eastAsia="en-US"/>
              </w:rPr>
              <w:t>A02061810</w:t>
            </w:r>
            <w:r>
              <w:rPr>
                <w:rFonts w:hint="eastAsia" w:ascii="宋体" w:hAnsi="宋体" w:cs="宋体"/>
                <w:color w:val="auto"/>
                <w:w w:val="99"/>
                <w:szCs w:val="21"/>
                <w:highlight w:val="none"/>
                <w:lang w:eastAsia="en-US"/>
              </w:rPr>
              <w:t>洗衣机</w:t>
            </w:r>
          </w:p>
        </w:tc>
        <w:tc>
          <w:tcPr>
            <w:tcW w:w="1845" w:type="dxa"/>
            <w:tcBorders>
              <w:top w:val="single" w:color="000000" w:sz="4" w:space="0"/>
              <w:left w:val="single" w:color="000000" w:sz="4" w:space="0"/>
              <w:bottom w:val="single" w:color="000000" w:sz="4" w:space="0"/>
              <w:right w:val="single" w:color="000000" w:sz="4" w:space="0"/>
            </w:tcBorders>
            <w:vAlign w:val="center"/>
          </w:tcPr>
          <w:p w14:paraId="1199ACEE">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3926" w:type="dxa"/>
            <w:tcBorders>
              <w:top w:val="single" w:color="000000" w:sz="4" w:space="0"/>
              <w:left w:val="single" w:color="000000" w:sz="4" w:space="0"/>
              <w:bottom w:val="single" w:color="000000" w:sz="4" w:space="0"/>
              <w:right w:val="single" w:color="000000" w:sz="4" w:space="0"/>
            </w:tcBorders>
          </w:tcPr>
          <w:p w14:paraId="0CBAC0C3">
            <w:pPr>
              <w:keepNext w:val="0"/>
              <w:keepLines w:val="0"/>
              <w:suppressLineNumbers w:val="0"/>
              <w:spacing w:before="6" w:beforeAutospacing="0" w:after="0" w:afterAutospacing="0" w:line="400" w:lineRule="exact"/>
              <w:ind w:left="7" w:right="4"/>
              <w:jc w:val="left"/>
              <w:rPr>
                <w:rFonts w:hint="default" w:ascii="宋体" w:hAnsi="宋体" w:cs="宋体"/>
                <w:color w:val="auto"/>
                <w:szCs w:val="21"/>
                <w:highlight w:val="none"/>
              </w:rPr>
            </w:pPr>
            <w:r>
              <w:rPr>
                <w:rFonts w:hint="eastAsia" w:ascii="宋体" w:hAnsi="宋体" w:cs="宋体"/>
                <w:color w:val="auto"/>
                <w:w w:val="99"/>
                <w:szCs w:val="21"/>
                <w:highlight w:val="none"/>
              </w:rPr>
              <w:t>《电动洗衣机能效水效限定值及等级》（GB12021.4）</w:t>
            </w:r>
          </w:p>
        </w:tc>
      </w:tr>
      <w:tr w14:paraId="06E05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continue"/>
            <w:tcBorders>
              <w:top w:val="single" w:color="000000" w:sz="4" w:space="0"/>
              <w:left w:val="single" w:color="000000" w:sz="4" w:space="0"/>
              <w:bottom w:val="single" w:color="000000" w:sz="4" w:space="0"/>
              <w:right w:val="single" w:color="000000" w:sz="4" w:space="0"/>
            </w:tcBorders>
            <w:vAlign w:val="center"/>
          </w:tcPr>
          <w:p w14:paraId="2F9CA583">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3B47B28A">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14:paraId="0FA45E6C">
            <w:pPr>
              <w:keepNext w:val="0"/>
              <w:keepLines w:val="0"/>
              <w:suppressLineNumbers w:val="0"/>
              <w:spacing w:before="161" w:beforeAutospacing="0" w:after="0" w:afterAutospacing="0" w:line="400" w:lineRule="exact"/>
              <w:ind w:left="0" w:right="0"/>
              <w:jc w:val="center"/>
              <w:rPr>
                <w:rFonts w:hint="default" w:ascii="宋体" w:hAnsi="宋体" w:cs="宋体"/>
                <w:color w:val="auto"/>
                <w:szCs w:val="21"/>
                <w:highlight w:val="none"/>
                <w:lang w:eastAsia="en-US"/>
              </w:rPr>
            </w:pPr>
            <w:r>
              <w:rPr>
                <w:rFonts w:hint="eastAsia" w:ascii="宋体" w:hAnsi="宋体" w:cs="宋体"/>
                <w:color w:val="auto"/>
                <w:szCs w:val="21"/>
                <w:highlight w:val="none"/>
                <w:lang w:eastAsia="en-US"/>
              </w:rPr>
              <w:t>A02061819</w:t>
            </w:r>
            <w:r>
              <w:rPr>
                <w:rFonts w:hint="eastAsia" w:ascii="宋体" w:hAnsi="宋体" w:cs="宋体"/>
                <w:color w:val="auto"/>
                <w:w w:val="99"/>
                <w:szCs w:val="21"/>
                <w:highlight w:val="none"/>
                <w:lang w:eastAsia="en-US"/>
              </w:rPr>
              <w:t>热水器</w:t>
            </w:r>
          </w:p>
        </w:tc>
        <w:tc>
          <w:tcPr>
            <w:tcW w:w="1845" w:type="dxa"/>
            <w:tcBorders>
              <w:top w:val="single" w:color="000000" w:sz="4" w:space="0"/>
              <w:left w:val="single" w:color="000000" w:sz="4" w:space="0"/>
              <w:bottom w:val="single" w:color="000000" w:sz="4" w:space="0"/>
              <w:right w:val="single" w:color="000000" w:sz="4" w:space="0"/>
            </w:tcBorders>
            <w:vAlign w:val="center"/>
          </w:tcPr>
          <w:p w14:paraId="22627F60">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eastAsia="en-US"/>
              </w:rPr>
            </w:pPr>
            <w:r>
              <w:rPr>
                <w:rFonts w:hint="eastAsia" w:ascii="宋体" w:hAnsi="宋体" w:cs="宋体"/>
                <w:color w:val="auto"/>
                <w:w w:val="99"/>
                <w:szCs w:val="21"/>
                <w:highlight w:val="none"/>
                <w:lang w:eastAsia="en-US"/>
              </w:rPr>
              <w:t>★电热</w:t>
            </w:r>
            <w:r>
              <w:rPr>
                <w:rFonts w:hint="eastAsia" w:ascii="宋体" w:hAnsi="宋体" w:cs="宋体"/>
                <w:color w:val="auto"/>
                <w:spacing w:val="2"/>
                <w:w w:val="99"/>
                <w:szCs w:val="21"/>
                <w:highlight w:val="none"/>
                <w:lang w:eastAsia="en-US"/>
              </w:rPr>
              <w:t>水</w:t>
            </w:r>
            <w:r>
              <w:rPr>
                <w:rFonts w:hint="eastAsia" w:ascii="宋体" w:hAnsi="宋体" w:cs="宋体"/>
                <w:color w:val="auto"/>
                <w:w w:val="99"/>
                <w:szCs w:val="21"/>
                <w:highlight w:val="none"/>
                <w:lang w:eastAsia="en-US"/>
              </w:rPr>
              <w:t>器</w:t>
            </w:r>
          </w:p>
        </w:tc>
        <w:tc>
          <w:tcPr>
            <w:tcW w:w="3926" w:type="dxa"/>
            <w:tcBorders>
              <w:top w:val="single" w:color="000000" w:sz="4" w:space="0"/>
              <w:left w:val="single" w:color="000000" w:sz="4" w:space="0"/>
              <w:bottom w:val="single" w:color="000000" w:sz="4" w:space="0"/>
              <w:right w:val="single" w:color="000000" w:sz="4" w:space="0"/>
            </w:tcBorders>
          </w:tcPr>
          <w:p w14:paraId="02B7C026">
            <w:pPr>
              <w:keepNext w:val="0"/>
              <w:keepLines w:val="0"/>
              <w:suppressLineNumbers w:val="0"/>
              <w:tabs>
                <w:tab w:val="left" w:pos="1608"/>
              </w:tabs>
              <w:spacing w:before="52" w:beforeAutospacing="0" w:after="0" w:afterAutospacing="0" w:line="400" w:lineRule="exact"/>
              <w:ind w:left="7" w:right="4"/>
              <w:jc w:val="left"/>
              <w:rPr>
                <w:rFonts w:hint="default" w:ascii="宋体" w:hAnsi="宋体" w:cs="宋体"/>
                <w:color w:val="auto"/>
                <w:szCs w:val="21"/>
                <w:highlight w:val="none"/>
              </w:rPr>
            </w:pPr>
            <w:r>
              <w:rPr>
                <w:rFonts w:hint="eastAsia" w:ascii="宋体" w:hAnsi="宋体" w:cs="宋体"/>
                <w:color w:val="auto"/>
                <w:spacing w:val="12"/>
                <w:w w:val="99"/>
                <w:szCs w:val="21"/>
                <w:highlight w:val="none"/>
              </w:rPr>
              <w:t>《储水式电热水器能效</w:t>
            </w:r>
            <w:r>
              <w:rPr>
                <w:rFonts w:hint="eastAsia" w:ascii="宋体" w:hAnsi="宋体" w:cs="宋体"/>
                <w:color w:val="auto"/>
                <w:spacing w:val="9"/>
                <w:w w:val="99"/>
                <w:szCs w:val="21"/>
                <w:highlight w:val="none"/>
              </w:rPr>
              <w:t>限</w:t>
            </w:r>
            <w:r>
              <w:rPr>
                <w:rFonts w:hint="eastAsia" w:ascii="宋体" w:hAnsi="宋体" w:cs="宋体"/>
                <w:color w:val="auto"/>
                <w:spacing w:val="12"/>
                <w:w w:val="99"/>
                <w:szCs w:val="21"/>
                <w:highlight w:val="none"/>
              </w:rPr>
              <w:t>定值</w:t>
            </w:r>
            <w:r>
              <w:rPr>
                <w:rFonts w:hint="eastAsia" w:ascii="宋体" w:hAnsi="宋体" w:cs="宋体"/>
                <w:color w:val="auto"/>
                <w:w w:val="99"/>
                <w:szCs w:val="21"/>
                <w:highlight w:val="none"/>
              </w:rPr>
              <w:t>及能效等</w:t>
            </w:r>
            <w:r>
              <w:rPr>
                <w:rFonts w:hint="eastAsia" w:ascii="宋体" w:hAnsi="宋体" w:cs="宋体"/>
                <w:color w:val="auto"/>
                <w:spacing w:val="2"/>
                <w:w w:val="99"/>
                <w:szCs w:val="21"/>
                <w:highlight w:val="none"/>
              </w:rPr>
              <w:t>级</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21</w:t>
            </w:r>
            <w:r>
              <w:rPr>
                <w:rFonts w:hint="eastAsia" w:ascii="宋体" w:hAnsi="宋体" w:cs="宋体"/>
                <w:color w:val="auto"/>
                <w:w w:val="99"/>
                <w:szCs w:val="21"/>
                <w:highlight w:val="none"/>
              </w:rPr>
              <w:t>51</w:t>
            </w:r>
            <w:r>
              <w:rPr>
                <w:rFonts w:hint="eastAsia" w:ascii="宋体" w:hAnsi="宋体" w:cs="宋体"/>
                <w:color w:val="auto"/>
                <w:spacing w:val="1"/>
                <w:w w:val="99"/>
                <w:szCs w:val="21"/>
                <w:highlight w:val="none"/>
              </w:rPr>
              <w:t>9</w:t>
            </w:r>
            <w:r>
              <w:rPr>
                <w:rFonts w:hint="eastAsia" w:ascii="宋体" w:hAnsi="宋体" w:cs="宋体"/>
                <w:color w:val="auto"/>
                <w:w w:val="99"/>
                <w:szCs w:val="21"/>
                <w:highlight w:val="none"/>
              </w:rPr>
              <w:t>）</w:t>
            </w:r>
          </w:p>
        </w:tc>
      </w:tr>
      <w:tr w14:paraId="6270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continue"/>
            <w:tcBorders>
              <w:top w:val="single" w:color="000000" w:sz="4" w:space="0"/>
              <w:left w:val="single" w:color="000000" w:sz="4" w:space="0"/>
              <w:bottom w:val="single" w:color="000000" w:sz="4" w:space="0"/>
              <w:right w:val="single" w:color="000000" w:sz="4" w:space="0"/>
            </w:tcBorders>
            <w:vAlign w:val="center"/>
          </w:tcPr>
          <w:p w14:paraId="000DC5F5">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340D0FAC">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7DB724E2">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14:paraId="1C91E3B1">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eastAsia="en-US"/>
              </w:rPr>
            </w:pPr>
            <w:r>
              <w:rPr>
                <w:rFonts w:hint="eastAsia" w:ascii="宋体" w:hAnsi="宋体" w:cs="宋体"/>
                <w:color w:val="auto"/>
                <w:w w:val="99"/>
                <w:szCs w:val="21"/>
                <w:highlight w:val="none"/>
                <w:lang w:eastAsia="en-US"/>
              </w:rPr>
              <w:t>燃气热</w:t>
            </w:r>
            <w:r>
              <w:rPr>
                <w:rFonts w:hint="eastAsia" w:ascii="宋体" w:hAnsi="宋体" w:cs="宋体"/>
                <w:color w:val="auto"/>
                <w:spacing w:val="2"/>
                <w:w w:val="99"/>
                <w:szCs w:val="21"/>
                <w:highlight w:val="none"/>
                <w:lang w:eastAsia="en-US"/>
              </w:rPr>
              <w:t>水</w:t>
            </w:r>
            <w:r>
              <w:rPr>
                <w:rFonts w:hint="eastAsia" w:ascii="宋体" w:hAnsi="宋体" w:cs="宋体"/>
                <w:color w:val="auto"/>
                <w:w w:val="99"/>
                <w:szCs w:val="21"/>
                <w:highlight w:val="none"/>
                <w:lang w:eastAsia="en-US"/>
              </w:rPr>
              <w:t>器</w:t>
            </w:r>
          </w:p>
        </w:tc>
        <w:tc>
          <w:tcPr>
            <w:tcW w:w="3926" w:type="dxa"/>
            <w:tcBorders>
              <w:top w:val="single" w:color="000000" w:sz="4" w:space="0"/>
              <w:left w:val="single" w:color="000000" w:sz="4" w:space="0"/>
              <w:bottom w:val="single" w:color="000000" w:sz="4" w:space="0"/>
              <w:right w:val="single" w:color="000000" w:sz="4" w:space="0"/>
            </w:tcBorders>
          </w:tcPr>
          <w:p w14:paraId="52015E0D">
            <w:pPr>
              <w:keepNext w:val="0"/>
              <w:keepLines w:val="0"/>
              <w:suppressLineNumbers w:val="0"/>
              <w:spacing w:before="4" w:beforeAutospacing="0" w:after="0" w:afterAutospacing="0" w:line="400" w:lineRule="exact"/>
              <w:ind w:left="7" w:right="4"/>
              <w:jc w:val="left"/>
              <w:rPr>
                <w:rFonts w:hint="default" w:ascii="宋体" w:hAnsi="宋体" w:cs="宋体"/>
                <w:color w:val="auto"/>
                <w:szCs w:val="21"/>
                <w:highlight w:val="none"/>
              </w:rPr>
            </w:pPr>
            <w:r>
              <w:rPr>
                <w:rFonts w:hint="eastAsia" w:ascii="宋体" w:hAnsi="宋体" w:cs="宋体"/>
                <w:color w:val="auto"/>
                <w:spacing w:val="12"/>
                <w:w w:val="99"/>
                <w:szCs w:val="21"/>
                <w:highlight w:val="none"/>
              </w:rPr>
              <w:t>《家用燃气快速热水器</w:t>
            </w:r>
            <w:r>
              <w:rPr>
                <w:rFonts w:hint="eastAsia" w:ascii="宋体" w:hAnsi="宋体" w:cs="宋体"/>
                <w:color w:val="auto"/>
                <w:spacing w:val="9"/>
                <w:w w:val="99"/>
                <w:szCs w:val="21"/>
                <w:highlight w:val="none"/>
              </w:rPr>
              <w:t>和</w:t>
            </w:r>
            <w:r>
              <w:rPr>
                <w:rFonts w:hint="eastAsia" w:ascii="宋体" w:hAnsi="宋体" w:cs="宋体"/>
                <w:color w:val="auto"/>
                <w:spacing w:val="12"/>
                <w:w w:val="99"/>
                <w:szCs w:val="21"/>
                <w:highlight w:val="none"/>
              </w:rPr>
              <w:t>燃气</w:t>
            </w:r>
            <w:r>
              <w:rPr>
                <w:rFonts w:hint="eastAsia" w:ascii="宋体" w:hAnsi="宋体" w:cs="宋体"/>
                <w:color w:val="auto"/>
                <w:w w:val="99"/>
                <w:szCs w:val="21"/>
                <w:highlight w:val="none"/>
              </w:rPr>
              <w:t>采暖热水</w:t>
            </w:r>
            <w:r>
              <w:rPr>
                <w:rFonts w:hint="eastAsia" w:ascii="宋体" w:hAnsi="宋体" w:cs="宋体"/>
                <w:color w:val="auto"/>
                <w:spacing w:val="2"/>
                <w:w w:val="99"/>
                <w:szCs w:val="21"/>
                <w:highlight w:val="none"/>
              </w:rPr>
              <w:t>炉</w:t>
            </w:r>
            <w:r>
              <w:rPr>
                <w:rFonts w:hint="eastAsia" w:ascii="宋体" w:hAnsi="宋体" w:cs="宋体"/>
                <w:color w:val="auto"/>
                <w:w w:val="99"/>
                <w:szCs w:val="21"/>
                <w:highlight w:val="none"/>
              </w:rPr>
              <w:t>能效</w:t>
            </w:r>
            <w:r>
              <w:rPr>
                <w:rFonts w:hint="eastAsia" w:ascii="宋体" w:hAnsi="宋体" w:cs="宋体"/>
                <w:color w:val="auto"/>
                <w:spacing w:val="2"/>
                <w:w w:val="99"/>
                <w:szCs w:val="21"/>
                <w:highlight w:val="none"/>
              </w:rPr>
              <w:t>限</w:t>
            </w:r>
            <w:r>
              <w:rPr>
                <w:rFonts w:hint="eastAsia" w:ascii="宋体" w:hAnsi="宋体" w:cs="宋体"/>
                <w:color w:val="auto"/>
                <w:w w:val="99"/>
                <w:szCs w:val="21"/>
                <w:highlight w:val="none"/>
              </w:rPr>
              <w:t>定值</w:t>
            </w:r>
            <w:r>
              <w:rPr>
                <w:rFonts w:hint="eastAsia" w:ascii="宋体" w:hAnsi="宋体" w:cs="宋体"/>
                <w:color w:val="auto"/>
                <w:spacing w:val="2"/>
                <w:w w:val="99"/>
                <w:szCs w:val="21"/>
                <w:highlight w:val="none"/>
              </w:rPr>
              <w:t>及</w:t>
            </w:r>
            <w:r>
              <w:rPr>
                <w:rFonts w:hint="eastAsia" w:ascii="宋体" w:hAnsi="宋体" w:cs="宋体"/>
                <w:color w:val="auto"/>
                <w:w w:val="99"/>
                <w:szCs w:val="21"/>
                <w:highlight w:val="none"/>
              </w:rPr>
              <w:t>能</w:t>
            </w:r>
            <w:r>
              <w:rPr>
                <w:rFonts w:hint="eastAsia" w:ascii="宋体" w:hAnsi="宋体" w:cs="宋体"/>
                <w:color w:val="auto"/>
                <w:spacing w:val="2"/>
                <w:w w:val="99"/>
                <w:szCs w:val="21"/>
                <w:highlight w:val="none"/>
              </w:rPr>
              <w:t>效</w:t>
            </w:r>
            <w:r>
              <w:rPr>
                <w:rFonts w:hint="eastAsia" w:ascii="宋体" w:hAnsi="宋体" w:cs="宋体"/>
                <w:color w:val="auto"/>
                <w:w w:val="99"/>
                <w:szCs w:val="21"/>
                <w:highlight w:val="none"/>
              </w:rPr>
              <w:t>等级》（</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w:t>
            </w:r>
            <w:r>
              <w:rPr>
                <w:rFonts w:hint="eastAsia" w:ascii="宋体" w:hAnsi="宋体" w:cs="宋体"/>
                <w:color w:val="auto"/>
                <w:w w:val="99"/>
                <w:szCs w:val="21"/>
                <w:highlight w:val="none"/>
              </w:rPr>
              <w:t>06</w:t>
            </w:r>
            <w:r>
              <w:rPr>
                <w:rFonts w:hint="eastAsia" w:ascii="宋体" w:hAnsi="宋体" w:cs="宋体"/>
                <w:color w:val="auto"/>
                <w:spacing w:val="1"/>
                <w:w w:val="99"/>
                <w:szCs w:val="21"/>
                <w:highlight w:val="none"/>
              </w:rPr>
              <w:t>65</w:t>
            </w:r>
            <w:r>
              <w:rPr>
                <w:rFonts w:hint="eastAsia" w:ascii="宋体" w:hAnsi="宋体" w:cs="宋体"/>
                <w:color w:val="auto"/>
                <w:w w:val="99"/>
                <w:szCs w:val="21"/>
                <w:highlight w:val="none"/>
              </w:rPr>
              <w:t>）</w:t>
            </w:r>
          </w:p>
        </w:tc>
      </w:tr>
      <w:tr w14:paraId="650D7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continue"/>
            <w:tcBorders>
              <w:top w:val="single" w:color="000000" w:sz="4" w:space="0"/>
              <w:left w:val="single" w:color="000000" w:sz="4" w:space="0"/>
              <w:bottom w:val="single" w:color="000000" w:sz="4" w:space="0"/>
              <w:right w:val="single" w:color="000000" w:sz="4" w:space="0"/>
            </w:tcBorders>
            <w:vAlign w:val="center"/>
          </w:tcPr>
          <w:p w14:paraId="5C9F76B2">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70103539">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37521E60">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14:paraId="0E38894A">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eastAsia="en-US"/>
              </w:rPr>
            </w:pPr>
            <w:r>
              <w:rPr>
                <w:rFonts w:hint="eastAsia" w:ascii="宋体" w:hAnsi="宋体" w:cs="宋体"/>
                <w:color w:val="auto"/>
                <w:w w:val="99"/>
                <w:szCs w:val="21"/>
                <w:highlight w:val="none"/>
                <w:lang w:eastAsia="en-US"/>
              </w:rPr>
              <w:t>热泵热</w:t>
            </w:r>
            <w:r>
              <w:rPr>
                <w:rFonts w:hint="eastAsia" w:ascii="宋体" w:hAnsi="宋体" w:cs="宋体"/>
                <w:color w:val="auto"/>
                <w:spacing w:val="2"/>
                <w:w w:val="99"/>
                <w:szCs w:val="21"/>
                <w:highlight w:val="none"/>
                <w:lang w:eastAsia="en-US"/>
              </w:rPr>
              <w:t>水</w:t>
            </w:r>
            <w:r>
              <w:rPr>
                <w:rFonts w:hint="eastAsia" w:ascii="宋体" w:hAnsi="宋体" w:cs="宋体"/>
                <w:color w:val="auto"/>
                <w:w w:val="99"/>
                <w:szCs w:val="21"/>
                <w:highlight w:val="none"/>
                <w:lang w:eastAsia="en-US"/>
              </w:rPr>
              <w:t>器</w:t>
            </w:r>
          </w:p>
        </w:tc>
        <w:tc>
          <w:tcPr>
            <w:tcW w:w="3926" w:type="dxa"/>
            <w:tcBorders>
              <w:top w:val="single" w:color="000000" w:sz="4" w:space="0"/>
              <w:left w:val="single" w:color="000000" w:sz="4" w:space="0"/>
              <w:bottom w:val="single" w:color="000000" w:sz="4" w:space="0"/>
              <w:right w:val="single" w:color="000000" w:sz="4" w:space="0"/>
            </w:tcBorders>
          </w:tcPr>
          <w:p w14:paraId="2534C1F1">
            <w:pPr>
              <w:keepNext w:val="0"/>
              <w:keepLines w:val="0"/>
              <w:suppressLineNumbers w:val="0"/>
              <w:spacing w:before="93" w:beforeAutospacing="0" w:after="0" w:afterAutospacing="0" w:line="400" w:lineRule="exact"/>
              <w:ind w:left="7" w:right="7"/>
              <w:jc w:val="left"/>
              <w:rPr>
                <w:rFonts w:hint="default" w:ascii="宋体" w:hAnsi="宋体" w:cs="宋体"/>
                <w:color w:val="auto"/>
                <w:szCs w:val="21"/>
                <w:highlight w:val="none"/>
              </w:rPr>
            </w:pPr>
            <w:r>
              <w:rPr>
                <w:rFonts w:hint="eastAsia" w:ascii="宋体" w:hAnsi="宋体" w:cs="宋体"/>
                <w:color w:val="auto"/>
                <w:w w:val="99"/>
                <w:szCs w:val="21"/>
                <w:highlight w:val="none"/>
              </w:rPr>
              <w:t>《热泵</w:t>
            </w:r>
            <w:r>
              <w:rPr>
                <w:rFonts w:hint="eastAsia" w:ascii="宋体" w:hAnsi="宋体" w:cs="宋体"/>
                <w:color w:val="auto"/>
                <w:spacing w:val="2"/>
                <w:w w:val="99"/>
                <w:szCs w:val="21"/>
                <w:highlight w:val="none"/>
              </w:rPr>
              <w:t>热</w:t>
            </w:r>
            <w:r>
              <w:rPr>
                <w:rFonts w:hint="eastAsia" w:ascii="宋体" w:hAnsi="宋体" w:cs="宋体"/>
                <w:color w:val="auto"/>
                <w:w w:val="99"/>
                <w:szCs w:val="21"/>
                <w:highlight w:val="none"/>
              </w:rPr>
              <w:t>水</w:t>
            </w:r>
            <w:r>
              <w:rPr>
                <w:rFonts w:hint="eastAsia" w:ascii="宋体" w:hAnsi="宋体" w:cs="宋体"/>
                <w:color w:val="auto"/>
                <w:spacing w:val="-27"/>
                <w:w w:val="99"/>
                <w:szCs w:val="21"/>
                <w:highlight w:val="none"/>
              </w:rPr>
              <w:t>机</w:t>
            </w:r>
            <w:r>
              <w:rPr>
                <w:rFonts w:hint="eastAsia" w:ascii="宋体" w:hAnsi="宋体" w:cs="宋体"/>
                <w:color w:val="auto"/>
                <w:w w:val="99"/>
                <w:szCs w:val="21"/>
                <w:highlight w:val="none"/>
              </w:rPr>
              <w:t>（器</w:t>
            </w:r>
            <w:r>
              <w:rPr>
                <w:rFonts w:hint="eastAsia" w:ascii="宋体" w:hAnsi="宋体" w:cs="宋体"/>
                <w:color w:val="auto"/>
                <w:spacing w:val="-27"/>
                <w:w w:val="99"/>
                <w:szCs w:val="21"/>
                <w:highlight w:val="none"/>
              </w:rPr>
              <w:t>）</w:t>
            </w:r>
            <w:r>
              <w:rPr>
                <w:rFonts w:hint="eastAsia" w:ascii="宋体" w:hAnsi="宋体" w:cs="宋体"/>
                <w:color w:val="auto"/>
                <w:w w:val="99"/>
                <w:szCs w:val="21"/>
                <w:highlight w:val="none"/>
              </w:rPr>
              <w:t>能效</w:t>
            </w:r>
            <w:r>
              <w:rPr>
                <w:rFonts w:hint="eastAsia" w:ascii="宋体" w:hAnsi="宋体" w:cs="宋体"/>
                <w:color w:val="auto"/>
                <w:spacing w:val="2"/>
                <w:w w:val="99"/>
                <w:szCs w:val="21"/>
                <w:highlight w:val="none"/>
              </w:rPr>
              <w:t>限</w:t>
            </w:r>
            <w:r>
              <w:rPr>
                <w:rFonts w:hint="eastAsia" w:ascii="宋体" w:hAnsi="宋体" w:cs="宋体"/>
                <w:color w:val="auto"/>
                <w:w w:val="99"/>
                <w:szCs w:val="21"/>
                <w:highlight w:val="none"/>
              </w:rPr>
              <w:t>定值及能效等</w:t>
            </w:r>
            <w:r>
              <w:rPr>
                <w:rFonts w:hint="eastAsia" w:ascii="宋体" w:hAnsi="宋体" w:cs="宋体"/>
                <w:color w:val="auto"/>
                <w:spacing w:val="2"/>
                <w:w w:val="99"/>
                <w:szCs w:val="21"/>
                <w:highlight w:val="none"/>
              </w:rPr>
              <w:t>级</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295</w:t>
            </w:r>
            <w:r>
              <w:rPr>
                <w:rFonts w:hint="eastAsia" w:ascii="宋体" w:hAnsi="宋体" w:cs="宋体"/>
                <w:color w:val="auto"/>
                <w:w w:val="99"/>
                <w:szCs w:val="21"/>
                <w:highlight w:val="none"/>
              </w:rPr>
              <w:t>4</w:t>
            </w:r>
            <w:r>
              <w:rPr>
                <w:rFonts w:hint="eastAsia" w:ascii="宋体" w:hAnsi="宋体" w:cs="宋体"/>
                <w:color w:val="auto"/>
                <w:spacing w:val="-1"/>
                <w:w w:val="99"/>
                <w:szCs w:val="21"/>
                <w:highlight w:val="none"/>
              </w:rPr>
              <w:t>1</w:t>
            </w:r>
            <w:r>
              <w:rPr>
                <w:rFonts w:hint="eastAsia" w:ascii="宋体" w:hAnsi="宋体" w:cs="宋体"/>
                <w:color w:val="auto"/>
                <w:w w:val="99"/>
                <w:szCs w:val="21"/>
                <w:highlight w:val="none"/>
              </w:rPr>
              <w:t>）</w:t>
            </w:r>
          </w:p>
        </w:tc>
      </w:tr>
      <w:tr w14:paraId="64AD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continue"/>
            <w:tcBorders>
              <w:top w:val="single" w:color="000000" w:sz="4" w:space="0"/>
              <w:left w:val="single" w:color="000000" w:sz="4" w:space="0"/>
              <w:bottom w:val="single" w:color="000000" w:sz="4" w:space="0"/>
              <w:right w:val="single" w:color="000000" w:sz="4" w:space="0"/>
            </w:tcBorders>
            <w:vAlign w:val="center"/>
          </w:tcPr>
          <w:p w14:paraId="58BCD686">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59D0CA08">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7CF945BD">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845" w:type="dxa"/>
            <w:tcBorders>
              <w:top w:val="single" w:color="000000" w:sz="4" w:space="0"/>
              <w:left w:val="single" w:color="000000" w:sz="4" w:space="0"/>
              <w:bottom w:val="single" w:color="000000" w:sz="4" w:space="0"/>
              <w:right w:val="single" w:color="000000" w:sz="4" w:space="0"/>
            </w:tcBorders>
            <w:vAlign w:val="center"/>
          </w:tcPr>
          <w:p w14:paraId="4D3C0DC7">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eastAsia="en-US"/>
              </w:rPr>
            </w:pPr>
            <w:r>
              <w:rPr>
                <w:rFonts w:hint="eastAsia" w:ascii="宋体" w:hAnsi="宋体" w:cs="宋体"/>
                <w:color w:val="auto"/>
                <w:w w:val="99"/>
                <w:szCs w:val="21"/>
                <w:highlight w:val="none"/>
                <w:lang w:eastAsia="en-US"/>
              </w:rPr>
              <w:t>太阳能</w:t>
            </w:r>
            <w:r>
              <w:rPr>
                <w:rFonts w:hint="eastAsia" w:ascii="宋体" w:hAnsi="宋体" w:cs="宋体"/>
                <w:color w:val="auto"/>
                <w:spacing w:val="2"/>
                <w:w w:val="99"/>
                <w:szCs w:val="21"/>
                <w:highlight w:val="none"/>
                <w:lang w:eastAsia="en-US"/>
              </w:rPr>
              <w:t>热</w:t>
            </w:r>
            <w:r>
              <w:rPr>
                <w:rFonts w:hint="eastAsia" w:ascii="宋体" w:hAnsi="宋体" w:cs="宋体"/>
                <w:color w:val="auto"/>
                <w:w w:val="99"/>
                <w:szCs w:val="21"/>
                <w:highlight w:val="none"/>
                <w:lang w:eastAsia="en-US"/>
              </w:rPr>
              <w:t>水系统</w:t>
            </w:r>
          </w:p>
        </w:tc>
        <w:tc>
          <w:tcPr>
            <w:tcW w:w="3926" w:type="dxa"/>
            <w:tcBorders>
              <w:top w:val="single" w:color="000000" w:sz="4" w:space="0"/>
              <w:left w:val="single" w:color="000000" w:sz="4" w:space="0"/>
              <w:bottom w:val="single" w:color="000000" w:sz="4" w:space="0"/>
              <w:right w:val="single" w:color="000000" w:sz="4" w:space="0"/>
            </w:tcBorders>
          </w:tcPr>
          <w:p w14:paraId="0F74E323">
            <w:pPr>
              <w:keepNext w:val="0"/>
              <w:keepLines w:val="0"/>
              <w:suppressLineNumbers w:val="0"/>
              <w:spacing w:before="52" w:beforeAutospacing="0" w:after="0" w:afterAutospacing="0" w:line="400" w:lineRule="exact"/>
              <w:ind w:left="7" w:right="4"/>
              <w:jc w:val="left"/>
              <w:rPr>
                <w:rFonts w:hint="default" w:ascii="宋体" w:hAnsi="宋体" w:cs="宋体"/>
                <w:color w:val="auto"/>
                <w:szCs w:val="21"/>
                <w:highlight w:val="none"/>
              </w:rPr>
            </w:pPr>
            <w:r>
              <w:rPr>
                <w:rFonts w:hint="eastAsia" w:ascii="宋体" w:hAnsi="宋体" w:cs="宋体"/>
                <w:color w:val="auto"/>
                <w:spacing w:val="12"/>
                <w:w w:val="99"/>
                <w:szCs w:val="21"/>
                <w:highlight w:val="none"/>
              </w:rPr>
              <w:t>《家用太阳能热水系统</w:t>
            </w:r>
            <w:r>
              <w:rPr>
                <w:rFonts w:hint="eastAsia" w:ascii="宋体" w:hAnsi="宋体" w:cs="宋体"/>
                <w:color w:val="auto"/>
                <w:spacing w:val="9"/>
                <w:w w:val="99"/>
                <w:szCs w:val="21"/>
                <w:highlight w:val="none"/>
              </w:rPr>
              <w:t>能</w:t>
            </w:r>
            <w:r>
              <w:rPr>
                <w:rFonts w:hint="eastAsia" w:ascii="宋体" w:hAnsi="宋体" w:cs="宋体"/>
                <w:color w:val="auto"/>
                <w:spacing w:val="12"/>
                <w:w w:val="99"/>
                <w:szCs w:val="21"/>
                <w:highlight w:val="none"/>
              </w:rPr>
              <w:t>效限</w:t>
            </w:r>
            <w:r>
              <w:rPr>
                <w:rFonts w:hint="eastAsia" w:ascii="宋体" w:hAnsi="宋体" w:cs="宋体"/>
                <w:color w:val="auto"/>
                <w:w w:val="99"/>
                <w:szCs w:val="21"/>
                <w:highlight w:val="none"/>
              </w:rPr>
              <w:t>定值及能</w:t>
            </w:r>
            <w:r>
              <w:rPr>
                <w:rFonts w:hint="eastAsia" w:ascii="宋体" w:hAnsi="宋体" w:cs="宋体"/>
                <w:color w:val="auto"/>
                <w:spacing w:val="2"/>
                <w:w w:val="99"/>
                <w:szCs w:val="21"/>
                <w:highlight w:val="none"/>
              </w:rPr>
              <w:t>效</w:t>
            </w:r>
            <w:r>
              <w:rPr>
                <w:rFonts w:hint="eastAsia" w:ascii="宋体" w:hAnsi="宋体" w:cs="宋体"/>
                <w:color w:val="auto"/>
                <w:w w:val="99"/>
                <w:szCs w:val="21"/>
                <w:highlight w:val="none"/>
              </w:rPr>
              <w:t>等级</w:t>
            </w:r>
            <w:r>
              <w:rPr>
                <w:rFonts w:hint="eastAsia" w:ascii="宋体" w:hAnsi="宋体" w:cs="宋体"/>
                <w:color w:val="auto"/>
                <w:spacing w:val="2"/>
                <w:w w:val="99"/>
                <w:szCs w:val="21"/>
                <w:highlight w:val="none"/>
              </w:rPr>
              <w:t>》</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26</w:t>
            </w:r>
            <w:r>
              <w:rPr>
                <w:rFonts w:hint="eastAsia" w:ascii="宋体" w:hAnsi="宋体" w:cs="宋体"/>
                <w:color w:val="auto"/>
                <w:w w:val="99"/>
                <w:szCs w:val="21"/>
                <w:highlight w:val="none"/>
              </w:rPr>
              <w:t>96</w:t>
            </w:r>
            <w:r>
              <w:rPr>
                <w:rFonts w:hint="eastAsia" w:ascii="宋体" w:hAnsi="宋体" w:cs="宋体"/>
                <w:color w:val="auto"/>
                <w:spacing w:val="-2"/>
                <w:w w:val="99"/>
                <w:szCs w:val="21"/>
                <w:highlight w:val="none"/>
              </w:rPr>
              <w:t>9</w:t>
            </w:r>
            <w:r>
              <w:rPr>
                <w:rFonts w:hint="eastAsia" w:ascii="宋体" w:hAnsi="宋体" w:cs="宋体"/>
                <w:color w:val="auto"/>
                <w:w w:val="99"/>
                <w:szCs w:val="21"/>
                <w:highlight w:val="none"/>
              </w:rPr>
              <w:t>）</w:t>
            </w:r>
          </w:p>
        </w:tc>
      </w:tr>
      <w:tr w14:paraId="69F7E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restart"/>
            <w:tcBorders>
              <w:top w:val="single" w:color="000000" w:sz="4" w:space="0"/>
              <w:left w:val="single" w:color="000000" w:sz="4" w:space="0"/>
              <w:bottom w:val="single" w:color="000000" w:sz="4" w:space="0"/>
              <w:right w:val="single" w:color="000000" w:sz="4" w:space="0"/>
            </w:tcBorders>
            <w:vAlign w:val="center"/>
          </w:tcPr>
          <w:p w14:paraId="25550D44">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eastAsia="en-US"/>
              </w:rPr>
            </w:pPr>
            <w:r>
              <w:rPr>
                <w:rFonts w:hint="eastAsia" w:ascii="宋体" w:hAnsi="宋体" w:cs="宋体"/>
                <w:color w:val="auto"/>
                <w:spacing w:val="1"/>
                <w:w w:val="99"/>
                <w:szCs w:val="21"/>
                <w:highlight w:val="none"/>
                <w:lang w:eastAsia="en-US"/>
              </w:rPr>
              <w:t>1</w:t>
            </w:r>
            <w:r>
              <w:rPr>
                <w:rFonts w:hint="eastAsia" w:ascii="宋体" w:hAnsi="宋体" w:cs="宋体"/>
                <w:color w:val="auto"/>
                <w:w w:val="99"/>
                <w:szCs w:val="21"/>
                <w:highlight w:val="none"/>
                <w:lang w:eastAsia="en-US"/>
              </w:rPr>
              <w:t>1</w:t>
            </w:r>
          </w:p>
        </w:tc>
        <w:tc>
          <w:tcPr>
            <w:tcW w:w="1618" w:type="dxa"/>
            <w:vMerge w:val="restart"/>
            <w:tcBorders>
              <w:top w:val="single" w:color="000000" w:sz="4" w:space="0"/>
              <w:left w:val="single" w:color="000000" w:sz="4" w:space="0"/>
              <w:bottom w:val="single" w:color="000000" w:sz="4" w:space="0"/>
              <w:right w:val="single" w:color="000000" w:sz="4" w:space="0"/>
            </w:tcBorders>
            <w:vAlign w:val="center"/>
          </w:tcPr>
          <w:p w14:paraId="77E22A89">
            <w:pPr>
              <w:keepNext w:val="0"/>
              <w:keepLines w:val="0"/>
              <w:suppressLineNumbers w:val="0"/>
              <w:spacing w:before="157" w:beforeAutospacing="0" w:after="0" w:afterAutospacing="0" w:line="400" w:lineRule="exact"/>
              <w:ind w:left="0" w:right="0"/>
              <w:jc w:val="center"/>
              <w:rPr>
                <w:rFonts w:hint="default" w:ascii="宋体" w:hAnsi="宋体" w:cs="宋体"/>
                <w:color w:val="auto"/>
                <w:szCs w:val="21"/>
                <w:highlight w:val="none"/>
                <w:lang w:eastAsia="en-US"/>
              </w:rPr>
            </w:pPr>
            <w:r>
              <w:rPr>
                <w:rFonts w:hint="eastAsia" w:ascii="宋体" w:hAnsi="宋体" w:cs="宋体"/>
                <w:color w:val="auto"/>
                <w:spacing w:val="1"/>
                <w:w w:val="99"/>
                <w:szCs w:val="21"/>
                <w:highlight w:val="none"/>
                <w:lang w:eastAsia="en-US"/>
              </w:rPr>
              <w:t>A02</w:t>
            </w:r>
            <w:r>
              <w:rPr>
                <w:rFonts w:hint="eastAsia" w:ascii="宋体" w:hAnsi="宋体" w:cs="宋体"/>
                <w:color w:val="auto"/>
                <w:w w:val="99"/>
                <w:szCs w:val="21"/>
                <w:highlight w:val="none"/>
                <w:lang w:eastAsia="en-US"/>
              </w:rPr>
              <w:t>06</w:t>
            </w:r>
            <w:r>
              <w:rPr>
                <w:rFonts w:hint="eastAsia" w:ascii="宋体" w:hAnsi="宋体" w:cs="宋体"/>
                <w:color w:val="auto"/>
                <w:spacing w:val="1"/>
                <w:w w:val="99"/>
                <w:szCs w:val="21"/>
                <w:highlight w:val="none"/>
                <w:lang w:eastAsia="en-US"/>
              </w:rPr>
              <w:t>1</w:t>
            </w:r>
            <w:r>
              <w:rPr>
                <w:rFonts w:hint="eastAsia" w:ascii="宋体" w:hAnsi="宋体" w:cs="宋体"/>
                <w:color w:val="auto"/>
                <w:w w:val="99"/>
                <w:szCs w:val="21"/>
                <w:highlight w:val="none"/>
                <w:lang w:eastAsia="en-US"/>
              </w:rPr>
              <w:t>900照明设备</w:t>
            </w:r>
          </w:p>
        </w:tc>
        <w:tc>
          <w:tcPr>
            <w:tcW w:w="1701" w:type="dxa"/>
            <w:tcBorders>
              <w:top w:val="single" w:color="000000" w:sz="4" w:space="0"/>
              <w:left w:val="single" w:color="000000" w:sz="4" w:space="0"/>
              <w:bottom w:val="single" w:color="000000" w:sz="4" w:space="0"/>
              <w:right w:val="single" w:color="000000" w:sz="4" w:space="0"/>
            </w:tcBorders>
            <w:vAlign w:val="center"/>
          </w:tcPr>
          <w:p w14:paraId="068D9970">
            <w:pPr>
              <w:keepNext w:val="0"/>
              <w:keepLines w:val="0"/>
              <w:suppressLineNumbers w:val="0"/>
              <w:spacing w:before="133" w:beforeAutospacing="0" w:after="0" w:afterAutospacing="0" w:line="400" w:lineRule="exact"/>
              <w:ind w:left="7" w:right="7"/>
              <w:jc w:val="center"/>
              <w:rPr>
                <w:rFonts w:hint="default" w:ascii="宋体" w:hAnsi="宋体" w:cs="宋体"/>
                <w:color w:val="auto"/>
                <w:szCs w:val="21"/>
                <w:highlight w:val="none"/>
              </w:rPr>
            </w:pPr>
            <w:r>
              <w:rPr>
                <w:rFonts w:hint="eastAsia" w:ascii="宋体" w:hAnsi="宋体" w:cs="宋体"/>
                <w:color w:val="auto"/>
                <w:w w:val="99"/>
                <w:szCs w:val="21"/>
                <w:highlight w:val="none"/>
              </w:rPr>
              <w:t>★普通照明用双端荧光灯</w:t>
            </w:r>
          </w:p>
        </w:tc>
        <w:tc>
          <w:tcPr>
            <w:tcW w:w="1845" w:type="dxa"/>
            <w:tcBorders>
              <w:top w:val="single" w:color="000000" w:sz="4" w:space="0"/>
              <w:left w:val="single" w:color="000000" w:sz="4" w:space="0"/>
              <w:bottom w:val="single" w:color="000000" w:sz="4" w:space="0"/>
              <w:right w:val="single" w:color="000000" w:sz="4" w:space="0"/>
            </w:tcBorders>
            <w:vAlign w:val="center"/>
          </w:tcPr>
          <w:p w14:paraId="6267CE6C">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3926" w:type="dxa"/>
            <w:tcBorders>
              <w:top w:val="single" w:color="000000" w:sz="4" w:space="0"/>
              <w:left w:val="single" w:color="000000" w:sz="4" w:space="0"/>
              <w:bottom w:val="single" w:color="000000" w:sz="4" w:space="0"/>
              <w:right w:val="single" w:color="000000" w:sz="4" w:space="0"/>
            </w:tcBorders>
          </w:tcPr>
          <w:p w14:paraId="1737BCAC">
            <w:pPr>
              <w:keepNext w:val="0"/>
              <w:keepLines w:val="0"/>
              <w:suppressLineNumbers w:val="0"/>
              <w:spacing w:before="133" w:beforeAutospacing="0" w:after="0" w:afterAutospacing="0" w:line="400" w:lineRule="exact"/>
              <w:ind w:left="7" w:right="4"/>
              <w:jc w:val="left"/>
              <w:rPr>
                <w:rFonts w:hint="default" w:ascii="宋体" w:hAnsi="宋体" w:cs="宋体"/>
                <w:color w:val="auto"/>
                <w:szCs w:val="21"/>
                <w:highlight w:val="none"/>
              </w:rPr>
            </w:pPr>
            <w:r>
              <w:rPr>
                <w:rFonts w:hint="eastAsia" w:ascii="宋体" w:hAnsi="宋体" w:cs="宋体"/>
                <w:color w:val="auto"/>
                <w:spacing w:val="12"/>
                <w:w w:val="99"/>
                <w:szCs w:val="21"/>
                <w:highlight w:val="none"/>
              </w:rPr>
              <w:t>《普通照明用双端荧光</w:t>
            </w:r>
            <w:r>
              <w:rPr>
                <w:rFonts w:hint="eastAsia" w:ascii="宋体" w:hAnsi="宋体" w:cs="宋体"/>
                <w:color w:val="auto"/>
                <w:spacing w:val="9"/>
                <w:w w:val="99"/>
                <w:szCs w:val="21"/>
                <w:highlight w:val="none"/>
              </w:rPr>
              <w:t>灯</w:t>
            </w:r>
            <w:r>
              <w:rPr>
                <w:rFonts w:hint="eastAsia" w:ascii="宋体" w:hAnsi="宋体" w:cs="宋体"/>
                <w:color w:val="auto"/>
                <w:spacing w:val="12"/>
                <w:w w:val="99"/>
                <w:szCs w:val="21"/>
                <w:highlight w:val="none"/>
              </w:rPr>
              <w:t>能效</w:t>
            </w:r>
            <w:r>
              <w:rPr>
                <w:rFonts w:hint="eastAsia" w:ascii="宋体" w:hAnsi="宋体" w:cs="宋体"/>
                <w:color w:val="auto"/>
                <w:w w:val="99"/>
                <w:szCs w:val="21"/>
                <w:highlight w:val="none"/>
              </w:rPr>
              <w:t>限定值及</w:t>
            </w:r>
            <w:r>
              <w:rPr>
                <w:rFonts w:hint="eastAsia" w:ascii="宋体" w:hAnsi="宋体" w:cs="宋体"/>
                <w:color w:val="auto"/>
                <w:spacing w:val="2"/>
                <w:w w:val="99"/>
                <w:szCs w:val="21"/>
                <w:highlight w:val="none"/>
              </w:rPr>
              <w:t>能</w:t>
            </w:r>
            <w:r>
              <w:rPr>
                <w:rFonts w:hint="eastAsia" w:ascii="宋体" w:hAnsi="宋体" w:cs="宋体"/>
                <w:color w:val="auto"/>
                <w:w w:val="99"/>
                <w:szCs w:val="21"/>
                <w:highlight w:val="none"/>
              </w:rPr>
              <w:t>效等</w:t>
            </w:r>
            <w:r>
              <w:rPr>
                <w:rFonts w:hint="eastAsia" w:ascii="宋体" w:hAnsi="宋体" w:cs="宋体"/>
                <w:color w:val="auto"/>
                <w:spacing w:val="2"/>
                <w:w w:val="99"/>
                <w:szCs w:val="21"/>
                <w:highlight w:val="none"/>
              </w:rPr>
              <w:t>级</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19</w:t>
            </w:r>
            <w:r>
              <w:rPr>
                <w:rFonts w:hint="eastAsia" w:ascii="宋体" w:hAnsi="宋体" w:cs="宋体"/>
                <w:color w:val="auto"/>
                <w:w w:val="99"/>
                <w:szCs w:val="21"/>
                <w:highlight w:val="none"/>
              </w:rPr>
              <w:t>04</w:t>
            </w:r>
            <w:r>
              <w:rPr>
                <w:rFonts w:hint="eastAsia" w:ascii="宋体" w:hAnsi="宋体" w:cs="宋体"/>
                <w:color w:val="auto"/>
                <w:spacing w:val="1"/>
                <w:w w:val="99"/>
                <w:szCs w:val="21"/>
                <w:highlight w:val="none"/>
              </w:rPr>
              <w:t>3</w:t>
            </w:r>
            <w:r>
              <w:rPr>
                <w:rFonts w:hint="eastAsia" w:ascii="宋体" w:hAnsi="宋体" w:cs="宋体"/>
                <w:color w:val="auto"/>
                <w:w w:val="99"/>
                <w:szCs w:val="21"/>
                <w:highlight w:val="none"/>
              </w:rPr>
              <w:t>）</w:t>
            </w:r>
          </w:p>
        </w:tc>
      </w:tr>
      <w:tr w14:paraId="278EF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continue"/>
            <w:tcBorders>
              <w:top w:val="single" w:color="000000" w:sz="4" w:space="0"/>
              <w:left w:val="single" w:color="000000" w:sz="4" w:space="0"/>
              <w:bottom w:val="single" w:color="000000" w:sz="4" w:space="0"/>
              <w:right w:val="single" w:color="000000" w:sz="4" w:space="0"/>
            </w:tcBorders>
            <w:vAlign w:val="center"/>
          </w:tcPr>
          <w:p w14:paraId="2EED0F66">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4C8D46EE">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06C2A561">
            <w:pPr>
              <w:keepNext w:val="0"/>
              <w:keepLines w:val="0"/>
              <w:suppressLineNumbers w:val="0"/>
              <w:spacing w:before="92" w:beforeAutospacing="0" w:after="0" w:afterAutospacing="0" w:line="400" w:lineRule="exact"/>
              <w:ind w:left="7" w:right="2"/>
              <w:jc w:val="center"/>
              <w:rPr>
                <w:rFonts w:hint="default" w:ascii="宋体" w:hAnsi="宋体" w:cs="宋体"/>
                <w:color w:val="auto"/>
                <w:szCs w:val="21"/>
                <w:highlight w:val="none"/>
                <w:lang w:eastAsia="en-US"/>
              </w:rPr>
            </w:pPr>
            <w:r>
              <w:rPr>
                <w:rFonts w:hint="eastAsia" w:ascii="宋体" w:hAnsi="宋体" w:cs="宋体"/>
                <w:color w:val="auto"/>
                <w:spacing w:val="1"/>
                <w:w w:val="99"/>
                <w:szCs w:val="21"/>
                <w:highlight w:val="none"/>
                <w:lang w:eastAsia="en-US"/>
              </w:rPr>
              <w:t>LE</w:t>
            </w:r>
            <w:r>
              <w:rPr>
                <w:rFonts w:hint="eastAsia" w:ascii="宋体" w:hAnsi="宋体" w:cs="宋体"/>
                <w:color w:val="auto"/>
                <w:w w:val="99"/>
                <w:szCs w:val="21"/>
                <w:highlight w:val="none"/>
                <w:lang w:eastAsia="en-US"/>
              </w:rPr>
              <w:t>D</w:t>
            </w:r>
            <w:r>
              <w:rPr>
                <w:rFonts w:hint="eastAsia" w:ascii="宋体" w:hAnsi="宋体" w:cs="宋体"/>
                <w:color w:val="auto"/>
                <w:spacing w:val="12"/>
                <w:w w:val="99"/>
                <w:szCs w:val="21"/>
                <w:highlight w:val="none"/>
                <w:lang w:eastAsia="en-US"/>
              </w:rPr>
              <w:t>道</w:t>
            </w:r>
            <w:r>
              <w:rPr>
                <w:rFonts w:hint="eastAsia" w:ascii="宋体" w:hAnsi="宋体" w:cs="宋体"/>
                <w:color w:val="auto"/>
                <w:spacing w:val="9"/>
                <w:w w:val="99"/>
                <w:szCs w:val="21"/>
                <w:highlight w:val="none"/>
                <w:lang w:eastAsia="en-US"/>
              </w:rPr>
              <w:t>路</w:t>
            </w:r>
            <w:r>
              <w:rPr>
                <w:rFonts w:hint="eastAsia" w:ascii="宋体" w:hAnsi="宋体" w:cs="宋体"/>
                <w:color w:val="auto"/>
                <w:spacing w:val="13"/>
                <w:w w:val="99"/>
                <w:szCs w:val="21"/>
                <w:highlight w:val="none"/>
                <w:lang w:eastAsia="en-US"/>
              </w:rPr>
              <w:t>/</w:t>
            </w:r>
            <w:r>
              <w:rPr>
                <w:rFonts w:hint="eastAsia" w:ascii="宋体" w:hAnsi="宋体" w:cs="宋体"/>
                <w:color w:val="auto"/>
                <w:spacing w:val="12"/>
                <w:w w:val="99"/>
                <w:szCs w:val="21"/>
                <w:highlight w:val="none"/>
                <w:lang w:eastAsia="en-US"/>
              </w:rPr>
              <w:t>隧道照</w:t>
            </w:r>
            <w:r>
              <w:rPr>
                <w:rFonts w:hint="eastAsia" w:ascii="宋体" w:hAnsi="宋体" w:cs="宋体"/>
                <w:color w:val="auto"/>
                <w:w w:val="99"/>
                <w:szCs w:val="21"/>
                <w:highlight w:val="none"/>
                <w:lang w:eastAsia="en-US"/>
              </w:rPr>
              <w:t>明产品</w:t>
            </w:r>
          </w:p>
        </w:tc>
        <w:tc>
          <w:tcPr>
            <w:tcW w:w="1845" w:type="dxa"/>
            <w:tcBorders>
              <w:top w:val="single" w:color="000000" w:sz="4" w:space="0"/>
              <w:left w:val="single" w:color="000000" w:sz="4" w:space="0"/>
              <w:bottom w:val="single" w:color="000000" w:sz="4" w:space="0"/>
              <w:right w:val="single" w:color="000000" w:sz="4" w:space="0"/>
            </w:tcBorders>
            <w:vAlign w:val="center"/>
          </w:tcPr>
          <w:p w14:paraId="7E5BF6E1">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3926" w:type="dxa"/>
            <w:tcBorders>
              <w:top w:val="single" w:color="000000" w:sz="4" w:space="0"/>
              <w:left w:val="single" w:color="000000" w:sz="4" w:space="0"/>
              <w:bottom w:val="single" w:color="000000" w:sz="4" w:space="0"/>
              <w:right w:val="single" w:color="000000" w:sz="4" w:space="0"/>
            </w:tcBorders>
          </w:tcPr>
          <w:p w14:paraId="60A9AA33">
            <w:pPr>
              <w:keepNext w:val="0"/>
              <w:keepLines w:val="0"/>
              <w:suppressLineNumbers w:val="0"/>
              <w:spacing w:before="92" w:beforeAutospacing="0" w:after="0" w:afterAutospacing="0" w:line="400" w:lineRule="exact"/>
              <w:ind w:left="7" w:right="7"/>
              <w:jc w:val="left"/>
              <w:rPr>
                <w:rFonts w:hint="default" w:ascii="宋体" w:hAnsi="宋体" w:cs="宋体"/>
                <w:color w:val="auto"/>
                <w:szCs w:val="21"/>
                <w:highlight w:val="none"/>
              </w:rPr>
            </w:pPr>
            <w:r>
              <w:rPr>
                <w:rFonts w:hint="eastAsia" w:ascii="宋体" w:hAnsi="宋体" w:cs="宋体"/>
                <w:color w:val="auto"/>
                <w:spacing w:val="4"/>
                <w:w w:val="99"/>
                <w:szCs w:val="21"/>
                <w:highlight w:val="none"/>
              </w:rPr>
              <w:t>《</w:t>
            </w:r>
            <w:r>
              <w:rPr>
                <w:rFonts w:hint="eastAsia" w:ascii="宋体" w:hAnsi="宋体" w:cs="宋体"/>
                <w:color w:val="auto"/>
                <w:spacing w:val="2"/>
                <w:w w:val="99"/>
                <w:szCs w:val="21"/>
                <w:highlight w:val="none"/>
              </w:rPr>
              <w:t>道</w:t>
            </w:r>
            <w:r>
              <w:rPr>
                <w:rFonts w:hint="eastAsia" w:ascii="宋体" w:hAnsi="宋体" w:cs="宋体"/>
                <w:color w:val="auto"/>
                <w:spacing w:val="4"/>
                <w:w w:val="99"/>
                <w:szCs w:val="21"/>
                <w:highlight w:val="none"/>
              </w:rPr>
              <w:t>路和隧道照</w:t>
            </w:r>
            <w:r>
              <w:rPr>
                <w:rFonts w:hint="eastAsia" w:ascii="宋体" w:hAnsi="宋体" w:cs="宋体"/>
                <w:color w:val="auto"/>
                <w:spacing w:val="2"/>
                <w:w w:val="99"/>
                <w:szCs w:val="21"/>
                <w:highlight w:val="none"/>
              </w:rPr>
              <w:t>明</w:t>
            </w:r>
            <w:r>
              <w:rPr>
                <w:rFonts w:hint="eastAsia" w:ascii="宋体" w:hAnsi="宋体" w:cs="宋体"/>
                <w:color w:val="auto"/>
                <w:w w:val="99"/>
                <w:szCs w:val="21"/>
                <w:highlight w:val="none"/>
              </w:rPr>
              <w:t>用</w:t>
            </w:r>
            <w:r>
              <w:rPr>
                <w:rFonts w:hint="eastAsia" w:ascii="宋体" w:hAnsi="宋体" w:cs="宋体"/>
                <w:color w:val="auto"/>
                <w:spacing w:val="1"/>
                <w:w w:val="99"/>
                <w:szCs w:val="21"/>
                <w:highlight w:val="none"/>
              </w:rPr>
              <w:t>LE</w:t>
            </w:r>
            <w:r>
              <w:rPr>
                <w:rFonts w:hint="eastAsia" w:ascii="宋体" w:hAnsi="宋体" w:cs="宋体"/>
                <w:color w:val="auto"/>
                <w:w w:val="99"/>
                <w:szCs w:val="21"/>
                <w:highlight w:val="none"/>
              </w:rPr>
              <w:t>D</w:t>
            </w:r>
            <w:r>
              <w:rPr>
                <w:rFonts w:hint="eastAsia" w:ascii="宋体" w:hAnsi="宋体" w:cs="宋体"/>
                <w:color w:val="auto"/>
                <w:spacing w:val="4"/>
                <w:w w:val="99"/>
                <w:szCs w:val="21"/>
                <w:highlight w:val="none"/>
              </w:rPr>
              <w:t>灯</w:t>
            </w:r>
            <w:r>
              <w:rPr>
                <w:rFonts w:hint="eastAsia" w:ascii="宋体" w:hAnsi="宋体" w:cs="宋体"/>
                <w:color w:val="auto"/>
                <w:spacing w:val="2"/>
                <w:w w:val="99"/>
                <w:szCs w:val="21"/>
                <w:highlight w:val="none"/>
              </w:rPr>
              <w:t>具</w:t>
            </w:r>
            <w:r>
              <w:rPr>
                <w:rFonts w:hint="eastAsia" w:ascii="宋体" w:hAnsi="宋体" w:cs="宋体"/>
                <w:color w:val="auto"/>
                <w:w w:val="99"/>
                <w:szCs w:val="21"/>
                <w:highlight w:val="none"/>
              </w:rPr>
              <w:t>能效限定</w:t>
            </w:r>
            <w:r>
              <w:rPr>
                <w:rFonts w:hint="eastAsia" w:ascii="宋体" w:hAnsi="宋体" w:cs="宋体"/>
                <w:color w:val="auto"/>
                <w:spacing w:val="2"/>
                <w:w w:val="99"/>
                <w:szCs w:val="21"/>
                <w:highlight w:val="none"/>
              </w:rPr>
              <w:t>值</w:t>
            </w:r>
            <w:r>
              <w:rPr>
                <w:rFonts w:hint="eastAsia" w:ascii="宋体" w:hAnsi="宋体" w:cs="宋体"/>
                <w:color w:val="auto"/>
                <w:w w:val="99"/>
                <w:szCs w:val="21"/>
                <w:highlight w:val="none"/>
              </w:rPr>
              <w:t>及能</w:t>
            </w:r>
            <w:r>
              <w:rPr>
                <w:rFonts w:hint="eastAsia" w:ascii="宋体" w:hAnsi="宋体" w:cs="宋体"/>
                <w:color w:val="auto"/>
                <w:spacing w:val="2"/>
                <w:w w:val="99"/>
                <w:szCs w:val="21"/>
                <w:highlight w:val="none"/>
              </w:rPr>
              <w:t>效</w:t>
            </w:r>
            <w:r>
              <w:rPr>
                <w:rFonts w:hint="eastAsia" w:ascii="宋体" w:hAnsi="宋体" w:cs="宋体"/>
                <w:color w:val="auto"/>
                <w:w w:val="99"/>
                <w:szCs w:val="21"/>
                <w:highlight w:val="none"/>
              </w:rPr>
              <w:t>等级</w:t>
            </w:r>
            <w:r>
              <w:rPr>
                <w:rFonts w:hint="eastAsia" w:ascii="宋体" w:hAnsi="宋体" w:cs="宋体"/>
                <w:color w:val="auto"/>
                <w:spacing w:val="-106"/>
                <w:w w:val="99"/>
                <w:szCs w:val="21"/>
                <w:highlight w:val="none"/>
              </w:rPr>
              <w:t>》</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3747</w:t>
            </w:r>
            <w:r>
              <w:rPr>
                <w:rFonts w:hint="eastAsia" w:ascii="宋体" w:hAnsi="宋体" w:cs="宋体"/>
                <w:color w:val="auto"/>
                <w:w w:val="99"/>
                <w:szCs w:val="21"/>
                <w:highlight w:val="none"/>
              </w:rPr>
              <w:t>8</w:t>
            </w:r>
          </w:p>
        </w:tc>
      </w:tr>
      <w:tr w14:paraId="341D7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continue"/>
            <w:tcBorders>
              <w:top w:val="single" w:color="000000" w:sz="4" w:space="0"/>
              <w:left w:val="single" w:color="000000" w:sz="4" w:space="0"/>
              <w:bottom w:val="single" w:color="000000" w:sz="4" w:space="0"/>
              <w:right w:val="single" w:color="000000" w:sz="4" w:space="0"/>
            </w:tcBorders>
            <w:vAlign w:val="center"/>
          </w:tcPr>
          <w:p w14:paraId="2E86380F">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09993836">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219AF740">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eastAsia="en-US"/>
              </w:rPr>
            </w:pPr>
            <w:r>
              <w:rPr>
                <w:rFonts w:hint="eastAsia" w:ascii="宋体" w:hAnsi="宋体" w:cs="宋体"/>
                <w:color w:val="auto"/>
                <w:spacing w:val="1"/>
                <w:w w:val="99"/>
                <w:szCs w:val="21"/>
                <w:highlight w:val="none"/>
                <w:lang w:eastAsia="en-US"/>
              </w:rPr>
              <w:t>LE</w:t>
            </w:r>
            <w:r>
              <w:rPr>
                <w:rFonts w:hint="eastAsia" w:ascii="宋体" w:hAnsi="宋体" w:cs="宋体"/>
                <w:color w:val="auto"/>
                <w:w w:val="99"/>
                <w:szCs w:val="21"/>
                <w:highlight w:val="none"/>
                <w:lang w:eastAsia="en-US"/>
              </w:rPr>
              <w:t>D筒灯</w:t>
            </w:r>
          </w:p>
        </w:tc>
        <w:tc>
          <w:tcPr>
            <w:tcW w:w="1845" w:type="dxa"/>
            <w:tcBorders>
              <w:top w:val="single" w:color="000000" w:sz="4" w:space="0"/>
              <w:left w:val="single" w:color="000000" w:sz="4" w:space="0"/>
              <w:bottom w:val="single" w:color="000000" w:sz="4" w:space="0"/>
              <w:right w:val="single" w:color="000000" w:sz="4" w:space="0"/>
            </w:tcBorders>
            <w:vAlign w:val="center"/>
          </w:tcPr>
          <w:p w14:paraId="44BC291A">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3926" w:type="dxa"/>
            <w:tcBorders>
              <w:top w:val="single" w:color="000000" w:sz="4" w:space="0"/>
              <w:left w:val="single" w:color="000000" w:sz="4" w:space="0"/>
              <w:bottom w:val="single" w:color="000000" w:sz="4" w:space="0"/>
              <w:right w:val="single" w:color="000000" w:sz="4" w:space="0"/>
            </w:tcBorders>
          </w:tcPr>
          <w:p w14:paraId="5A4A589D">
            <w:pPr>
              <w:keepNext w:val="0"/>
              <w:keepLines w:val="0"/>
              <w:suppressLineNumbers w:val="0"/>
              <w:spacing w:before="83" w:beforeAutospacing="0" w:after="0" w:afterAutospacing="0" w:line="400" w:lineRule="exact"/>
              <w:ind w:left="7" w:right="7"/>
              <w:jc w:val="left"/>
              <w:rPr>
                <w:rFonts w:hint="default" w:ascii="宋体" w:hAnsi="宋体" w:cs="宋体"/>
                <w:color w:val="auto"/>
                <w:szCs w:val="21"/>
                <w:highlight w:val="none"/>
              </w:rPr>
            </w:pPr>
            <w:r>
              <w:rPr>
                <w:rFonts w:hint="eastAsia" w:ascii="宋体" w:hAnsi="宋体" w:cs="宋体"/>
                <w:color w:val="auto"/>
                <w:spacing w:val="4"/>
                <w:w w:val="99"/>
                <w:szCs w:val="21"/>
                <w:highlight w:val="none"/>
              </w:rPr>
              <w:t>《</w:t>
            </w:r>
            <w:r>
              <w:rPr>
                <w:rFonts w:hint="eastAsia" w:ascii="宋体" w:hAnsi="宋体" w:cs="宋体"/>
                <w:color w:val="auto"/>
                <w:spacing w:val="2"/>
                <w:w w:val="99"/>
                <w:szCs w:val="21"/>
                <w:highlight w:val="none"/>
              </w:rPr>
              <w:t>室</w:t>
            </w:r>
            <w:r>
              <w:rPr>
                <w:rFonts w:hint="eastAsia" w:ascii="宋体" w:hAnsi="宋体" w:cs="宋体"/>
                <w:color w:val="auto"/>
                <w:spacing w:val="4"/>
                <w:w w:val="99"/>
                <w:szCs w:val="21"/>
                <w:highlight w:val="none"/>
              </w:rPr>
              <w:t>内照明</w:t>
            </w:r>
            <w:r>
              <w:rPr>
                <w:rFonts w:hint="eastAsia" w:ascii="宋体" w:hAnsi="宋体" w:cs="宋体"/>
                <w:color w:val="auto"/>
                <w:w w:val="99"/>
                <w:szCs w:val="21"/>
                <w:highlight w:val="none"/>
              </w:rPr>
              <w:t>用</w:t>
            </w:r>
            <w:r>
              <w:rPr>
                <w:rFonts w:hint="eastAsia" w:ascii="宋体" w:hAnsi="宋体" w:cs="宋体"/>
                <w:color w:val="auto"/>
                <w:spacing w:val="1"/>
                <w:w w:val="99"/>
                <w:szCs w:val="21"/>
                <w:highlight w:val="none"/>
              </w:rPr>
              <w:t>LE</w:t>
            </w:r>
            <w:r>
              <w:rPr>
                <w:rFonts w:hint="eastAsia" w:ascii="宋体" w:hAnsi="宋体" w:cs="宋体"/>
                <w:color w:val="auto"/>
                <w:w w:val="99"/>
                <w:szCs w:val="21"/>
                <w:highlight w:val="none"/>
              </w:rPr>
              <w:t>D</w:t>
            </w:r>
            <w:r>
              <w:rPr>
                <w:rFonts w:hint="eastAsia" w:ascii="宋体" w:hAnsi="宋体" w:cs="宋体"/>
                <w:color w:val="auto"/>
                <w:spacing w:val="4"/>
                <w:w w:val="99"/>
                <w:szCs w:val="21"/>
                <w:highlight w:val="none"/>
              </w:rPr>
              <w:t>产</w:t>
            </w:r>
            <w:r>
              <w:rPr>
                <w:rFonts w:hint="eastAsia" w:ascii="宋体" w:hAnsi="宋体" w:cs="宋体"/>
                <w:color w:val="auto"/>
                <w:spacing w:val="2"/>
                <w:w w:val="99"/>
                <w:szCs w:val="21"/>
                <w:highlight w:val="none"/>
              </w:rPr>
              <w:t>品</w:t>
            </w:r>
            <w:r>
              <w:rPr>
                <w:rFonts w:hint="eastAsia" w:ascii="宋体" w:hAnsi="宋体" w:cs="宋体"/>
                <w:color w:val="auto"/>
                <w:spacing w:val="4"/>
                <w:w w:val="99"/>
                <w:szCs w:val="21"/>
                <w:highlight w:val="none"/>
              </w:rPr>
              <w:t>能效</w:t>
            </w:r>
            <w:r>
              <w:rPr>
                <w:rFonts w:hint="eastAsia" w:ascii="宋体" w:hAnsi="宋体" w:cs="宋体"/>
                <w:color w:val="auto"/>
                <w:spacing w:val="2"/>
                <w:w w:val="99"/>
                <w:szCs w:val="21"/>
                <w:highlight w:val="none"/>
              </w:rPr>
              <w:t>限</w:t>
            </w:r>
            <w:r>
              <w:rPr>
                <w:rFonts w:hint="eastAsia" w:ascii="宋体" w:hAnsi="宋体" w:cs="宋体"/>
                <w:color w:val="auto"/>
                <w:w w:val="99"/>
                <w:szCs w:val="21"/>
                <w:highlight w:val="none"/>
              </w:rPr>
              <w:t>定值及能</w:t>
            </w:r>
            <w:r>
              <w:rPr>
                <w:rFonts w:hint="eastAsia" w:ascii="宋体" w:hAnsi="宋体" w:cs="宋体"/>
                <w:color w:val="auto"/>
                <w:spacing w:val="2"/>
                <w:w w:val="99"/>
                <w:szCs w:val="21"/>
                <w:highlight w:val="none"/>
              </w:rPr>
              <w:t>效</w:t>
            </w:r>
            <w:r>
              <w:rPr>
                <w:rFonts w:hint="eastAsia" w:ascii="宋体" w:hAnsi="宋体" w:cs="宋体"/>
                <w:color w:val="auto"/>
                <w:w w:val="99"/>
                <w:szCs w:val="21"/>
                <w:highlight w:val="none"/>
              </w:rPr>
              <w:t>等级</w:t>
            </w:r>
            <w:r>
              <w:rPr>
                <w:rFonts w:hint="eastAsia" w:ascii="宋体" w:hAnsi="宋体" w:cs="宋体"/>
                <w:color w:val="auto"/>
                <w:spacing w:val="2"/>
                <w:w w:val="99"/>
                <w:szCs w:val="21"/>
                <w:highlight w:val="none"/>
              </w:rPr>
              <w:t>》</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30</w:t>
            </w:r>
            <w:r>
              <w:rPr>
                <w:rFonts w:hint="eastAsia" w:ascii="宋体" w:hAnsi="宋体" w:cs="宋体"/>
                <w:color w:val="auto"/>
                <w:w w:val="99"/>
                <w:szCs w:val="21"/>
                <w:highlight w:val="none"/>
              </w:rPr>
              <w:t>25</w:t>
            </w:r>
            <w:r>
              <w:rPr>
                <w:rFonts w:hint="eastAsia" w:ascii="宋体" w:hAnsi="宋体" w:cs="宋体"/>
                <w:color w:val="auto"/>
                <w:spacing w:val="-2"/>
                <w:w w:val="99"/>
                <w:szCs w:val="21"/>
                <w:highlight w:val="none"/>
              </w:rPr>
              <w:t>5</w:t>
            </w:r>
            <w:r>
              <w:rPr>
                <w:rFonts w:hint="eastAsia" w:ascii="宋体" w:hAnsi="宋体" w:cs="宋体"/>
                <w:color w:val="auto"/>
                <w:w w:val="99"/>
                <w:szCs w:val="21"/>
                <w:highlight w:val="none"/>
              </w:rPr>
              <w:t>）</w:t>
            </w:r>
          </w:p>
        </w:tc>
      </w:tr>
      <w:tr w14:paraId="7176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continue"/>
            <w:tcBorders>
              <w:top w:val="single" w:color="000000" w:sz="4" w:space="0"/>
              <w:left w:val="single" w:color="000000" w:sz="4" w:space="0"/>
              <w:bottom w:val="single" w:color="000000" w:sz="4" w:space="0"/>
              <w:right w:val="single" w:color="000000" w:sz="4" w:space="0"/>
            </w:tcBorders>
            <w:vAlign w:val="center"/>
          </w:tcPr>
          <w:p w14:paraId="179A7B2D">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61BF6648">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5E51A382">
            <w:pPr>
              <w:keepNext w:val="0"/>
              <w:keepLines w:val="0"/>
              <w:suppressLineNumbers w:val="0"/>
              <w:spacing w:before="0" w:beforeAutospacing="0" w:after="0" w:afterAutospacing="0" w:line="400" w:lineRule="exact"/>
              <w:ind w:left="0" w:right="7"/>
              <w:jc w:val="center"/>
              <w:rPr>
                <w:rFonts w:hint="default" w:ascii="宋体" w:hAnsi="宋体" w:cs="宋体"/>
                <w:color w:val="auto"/>
                <w:szCs w:val="21"/>
                <w:highlight w:val="none"/>
              </w:rPr>
            </w:pPr>
            <w:r>
              <w:rPr>
                <w:rFonts w:hint="eastAsia" w:ascii="宋体" w:hAnsi="宋体" w:cs="宋体"/>
                <w:color w:val="auto"/>
                <w:w w:val="99"/>
                <w:szCs w:val="21"/>
                <w:highlight w:val="none"/>
              </w:rPr>
              <w:t>普</w:t>
            </w:r>
            <w:r>
              <w:rPr>
                <w:rFonts w:hint="eastAsia" w:ascii="宋体" w:hAnsi="宋体" w:cs="宋体"/>
                <w:color w:val="auto"/>
                <w:spacing w:val="24"/>
                <w:w w:val="99"/>
                <w:szCs w:val="21"/>
                <w:highlight w:val="none"/>
              </w:rPr>
              <w:t>通</w:t>
            </w:r>
            <w:r>
              <w:rPr>
                <w:rFonts w:hint="eastAsia" w:ascii="宋体" w:hAnsi="宋体" w:cs="宋体"/>
                <w:color w:val="auto"/>
                <w:w w:val="99"/>
                <w:szCs w:val="21"/>
                <w:highlight w:val="none"/>
              </w:rPr>
              <w:t>照明用非</w:t>
            </w:r>
            <w:r>
              <w:rPr>
                <w:rFonts w:hint="eastAsia" w:ascii="宋体" w:hAnsi="宋体" w:cs="宋体"/>
                <w:color w:val="auto"/>
                <w:spacing w:val="24"/>
                <w:w w:val="99"/>
                <w:szCs w:val="21"/>
                <w:highlight w:val="none"/>
              </w:rPr>
              <w:t>定</w:t>
            </w:r>
            <w:r>
              <w:rPr>
                <w:rFonts w:hint="eastAsia" w:ascii="宋体" w:hAnsi="宋体" w:cs="宋体"/>
                <w:color w:val="auto"/>
                <w:w w:val="99"/>
                <w:szCs w:val="21"/>
                <w:highlight w:val="none"/>
              </w:rPr>
              <w:t>向自镇流</w:t>
            </w:r>
            <w:r>
              <w:rPr>
                <w:rFonts w:hint="eastAsia" w:ascii="宋体" w:hAnsi="宋体" w:cs="宋体"/>
                <w:color w:val="auto"/>
                <w:spacing w:val="1"/>
                <w:w w:val="99"/>
                <w:szCs w:val="21"/>
                <w:highlight w:val="none"/>
              </w:rPr>
              <w:t>LE</w:t>
            </w:r>
            <w:r>
              <w:rPr>
                <w:rFonts w:hint="eastAsia" w:ascii="宋体" w:hAnsi="宋体" w:cs="宋体"/>
                <w:color w:val="auto"/>
                <w:w w:val="99"/>
                <w:szCs w:val="21"/>
                <w:highlight w:val="none"/>
              </w:rPr>
              <w:t>D灯</w:t>
            </w:r>
          </w:p>
        </w:tc>
        <w:tc>
          <w:tcPr>
            <w:tcW w:w="1845" w:type="dxa"/>
            <w:tcBorders>
              <w:top w:val="single" w:color="000000" w:sz="4" w:space="0"/>
              <w:left w:val="single" w:color="000000" w:sz="4" w:space="0"/>
              <w:bottom w:val="single" w:color="000000" w:sz="4" w:space="0"/>
              <w:right w:val="single" w:color="000000" w:sz="4" w:space="0"/>
            </w:tcBorders>
            <w:vAlign w:val="center"/>
          </w:tcPr>
          <w:p w14:paraId="38182F52">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3926" w:type="dxa"/>
            <w:tcBorders>
              <w:top w:val="single" w:color="000000" w:sz="4" w:space="0"/>
              <w:left w:val="single" w:color="000000" w:sz="4" w:space="0"/>
              <w:bottom w:val="single" w:color="000000" w:sz="4" w:space="0"/>
              <w:right w:val="single" w:color="000000" w:sz="4" w:space="0"/>
            </w:tcBorders>
          </w:tcPr>
          <w:p w14:paraId="315C0917">
            <w:pPr>
              <w:keepNext w:val="0"/>
              <w:keepLines w:val="0"/>
              <w:suppressLineNumbers w:val="0"/>
              <w:spacing w:before="5" w:beforeAutospacing="0" w:after="0" w:afterAutospacing="0" w:line="400" w:lineRule="exact"/>
              <w:ind w:left="0" w:right="0"/>
              <w:jc w:val="left"/>
              <w:rPr>
                <w:rFonts w:hint="default" w:ascii="宋体" w:hAnsi="宋体" w:cs="宋体"/>
                <w:color w:val="auto"/>
                <w:szCs w:val="21"/>
                <w:highlight w:val="none"/>
              </w:rPr>
            </w:pPr>
          </w:p>
          <w:p w14:paraId="42E6FD19">
            <w:pPr>
              <w:keepNext w:val="0"/>
              <w:keepLines w:val="0"/>
              <w:suppressLineNumbers w:val="0"/>
              <w:spacing w:before="0" w:beforeAutospacing="0" w:after="0" w:afterAutospacing="0" w:line="400" w:lineRule="exact"/>
              <w:ind w:left="7" w:right="7"/>
              <w:jc w:val="left"/>
              <w:rPr>
                <w:rFonts w:hint="default" w:ascii="宋体" w:hAnsi="宋体" w:cs="宋体"/>
                <w:color w:val="auto"/>
                <w:szCs w:val="21"/>
                <w:highlight w:val="none"/>
              </w:rPr>
            </w:pPr>
            <w:r>
              <w:rPr>
                <w:rFonts w:hint="eastAsia" w:ascii="宋体" w:hAnsi="宋体" w:cs="宋体"/>
                <w:color w:val="auto"/>
                <w:spacing w:val="4"/>
                <w:w w:val="99"/>
                <w:szCs w:val="21"/>
                <w:highlight w:val="none"/>
              </w:rPr>
              <w:t>《</w:t>
            </w:r>
            <w:r>
              <w:rPr>
                <w:rFonts w:hint="eastAsia" w:ascii="宋体" w:hAnsi="宋体" w:cs="宋体"/>
                <w:color w:val="auto"/>
                <w:spacing w:val="2"/>
                <w:w w:val="99"/>
                <w:szCs w:val="21"/>
                <w:highlight w:val="none"/>
              </w:rPr>
              <w:t>室</w:t>
            </w:r>
            <w:r>
              <w:rPr>
                <w:rFonts w:hint="eastAsia" w:ascii="宋体" w:hAnsi="宋体" w:cs="宋体"/>
                <w:color w:val="auto"/>
                <w:spacing w:val="4"/>
                <w:w w:val="99"/>
                <w:szCs w:val="21"/>
                <w:highlight w:val="none"/>
              </w:rPr>
              <w:t>内照明</w:t>
            </w:r>
            <w:r>
              <w:rPr>
                <w:rFonts w:hint="eastAsia" w:ascii="宋体" w:hAnsi="宋体" w:cs="宋体"/>
                <w:color w:val="auto"/>
                <w:w w:val="99"/>
                <w:szCs w:val="21"/>
                <w:highlight w:val="none"/>
              </w:rPr>
              <w:t>用</w:t>
            </w:r>
            <w:r>
              <w:rPr>
                <w:rFonts w:hint="eastAsia" w:ascii="宋体" w:hAnsi="宋体" w:cs="宋体"/>
                <w:color w:val="auto"/>
                <w:spacing w:val="1"/>
                <w:w w:val="99"/>
                <w:szCs w:val="21"/>
                <w:highlight w:val="none"/>
              </w:rPr>
              <w:t>LE</w:t>
            </w:r>
            <w:r>
              <w:rPr>
                <w:rFonts w:hint="eastAsia" w:ascii="宋体" w:hAnsi="宋体" w:cs="宋体"/>
                <w:color w:val="auto"/>
                <w:w w:val="99"/>
                <w:szCs w:val="21"/>
                <w:highlight w:val="none"/>
              </w:rPr>
              <w:t>D</w:t>
            </w:r>
            <w:r>
              <w:rPr>
                <w:rFonts w:hint="eastAsia" w:ascii="宋体" w:hAnsi="宋体" w:cs="宋体"/>
                <w:color w:val="auto"/>
                <w:spacing w:val="4"/>
                <w:w w:val="99"/>
                <w:szCs w:val="21"/>
                <w:highlight w:val="none"/>
              </w:rPr>
              <w:t>产</w:t>
            </w:r>
            <w:r>
              <w:rPr>
                <w:rFonts w:hint="eastAsia" w:ascii="宋体" w:hAnsi="宋体" w:cs="宋体"/>
                <w:color w:val="auto"/>
                <w:spacing w:val="2"/>
                <w:w w:val="99"/>
                <w:szCs w:val="21"/>
                <w:highlight w:val="none"/>
              </w:rPr>
              <w:t>品</w:t>
            </w:r>
            <w:r>
              <w:rPr>
                <w:rFonts w:hint="eastAsia" w:ascii="宋体" w:hAnsi="宋体" w:cs="宋体"/>
                <w:color w:val="auto"/>
                <w:spacing w:val="4"/>
                <w:w w:val="99"/>
                <w:szCs w:val="21"/>
                <w:highlight w:val="none"/>
              </w:rPr>
              <w:t>能效</w:t>
            </w:r>
            <w:r>
              <w:rPr>
                <w:rFonts w:hint="eastAsia" w:ascii="宋体" w:hAnsi="宋体" w:cs="宋体"/>
                <w:color w:val="auto"/>
                <w:spacing w:val="2"/>
                <w:w w:val="99"/>
                <w:szCs w:val="21"/>
                <w:highlight w:val="none"/>
              </w:rPr>
              <w:t>限</w:t>
            </w:r>
            <w:r>
              <w:rPr>
                <w:rFonts w:hint="eastAsia" w:ascii="宋体" w:hAnsi="宋体" w:cs="宋体"/>
                <w:color w:val="auto"/>
                <w:w w:val="99"/>
                <w:szCs w:val="21"/>
                <w:highlight w:val="none"/>
              </w:rPr>
              <w:t>定值及能</w:t>
            </w:r>
            <w:r>
              <w:rPr>
                <w:rFonts w:hint="eastAsia" w:ascii="宋体" w:hAnsi="宋体" w:cs="宋体"/>
                <w:color w:val="auto"/>
                <w:spacing w:val="2"/>
                <w:w w:val="99"/>
                <w:szCs w:val="21"/>
                <w:highlight w:val="none"/>
              </w:rPr>
              <w:t>效</w:t>
            </w:r>
            <w:r>
              <w:rPr>
                <w:rFonts w:hint="eastAsia" w:ascii="宋体" w:hAnsi="宋体" w:cs="宋体"/>
                <w:color w:val="auto"/>
                <w:w w:val="99"/>
                <w:szCs w:val="21"/>
                <w:highlight w:val="none"/>
              </w:rPr>
              <w:t>等级</w:t>
            </w:r>
            <w:r>
              <w:rPr>
                <w:rFonts w:hint="eastAsia" w:ascii="宋体" w:hAnsi="宋体" w:cs="宋体"/>
                <w:color w:val="auto"/>
                <w:spacing w:val="2"/>
                <w:w w:val="99"/>
                <w:szCs w:val="21"/>
                <w:highlight w:val="none"/>
              </w:rPr>
              <w:t>》</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30</w:t>
            </w:r>
            <w:r>
              <w:rPr>
                <w:rFonts w:hint="eastAsia" w:ascii="宋体" w:hAnsi="宋体" w:cs="宋体"/>
                <w:color w:val="auto"/>
                <w:w w:val="99"/>
                <w:szCs w:val="21"/>
                <w:highlight w:val="none"/>
              </w:rPr>
              <w:t>25</w:t>
            </w:r>
            <w:r>
              <w:rPr>
                <w:rFonts w:hint="eastAsia" w:ascii="宋体" w:hAnsi="宋体" w:cs="宋体"/>
                <w:color w:val="auto"/>
                <w:spacing w:val="-2"/>
                <w:w w:val="99"/>
                <w:szCs w:val="21"/>
                <w:highlight w:val="none"/>
              </w:rPr>
              <w:t>5</w:t>
            </w:r>
            <w:r>
              <w:rPr>
                <w:rFonts w:hint="eastAsia" w:ascii="宋体" w:hAnsi="宋体" w:cs="宋体"/>
                <w:color w:val="auto"/>
                <w:w w:val="99"/>
                <w:szCs w:val="21"/>
                <w:highlight w:val="none"/>
              </w:rPr>
              <w:t>）</w:t>
            </w:r>
          </w:p>
        </w:tc>
      </w:tr>
      <w:tr w14:paraId="6CB6F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000000" w:sz="4" w:space="0"/>
              <w:left w:val="single" w:color="000000" w:sz="4" w:space="0"/>
              <w:bottom w:val="single" w:color="000000" w:sz="4" w:space="0"/>
              <w:right w:val="single" w:color="000000" w:sz="4" w:space="0"/>
            </w:tcBorders>
            <w:vAlign w:val="center"/>
          </w:tcPr>
          <w:p w14:paraId="044815A1">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eastAsia="en-US"/>
              </w:rPr>
            </w:pPr>
            <w:r>
              <w:rPr>
                <w:rFonts w:hint="eastAsia" w:ascii="宋体" w:hAnsi="宋体" w:cs="宋体"/>
                <w:color w:val="auto"/>
                <w:spacing w:val="1"/>
                <w:w w:val="99"/>
                <w:szCs w:val="21"/>
                <w:highlight w:val="none"/>
                <w:lang w:eastAsia="en-US"/>
              </w:rPr>
              <w:t>1</w:t>
            </w:r>
            <w:r>
              <w:rPr>
                <w:rFonts w:hint="eastAsia" w:ascii="宋体" w:hAnsi="宋体" w:cs="宋体"/>
                <w:color w:val="auto"/>
                <w:w w:val="99"/>
                <w:szCs w:val="21"/>
                <w:highlight w:val="none"/>
                <w:lang w:eastAsia="en-US"/>
              </w:rPr>
              <w:t>2</w:t>
            </w:r>
          </w:p>
        </w:tc>
        <w:tc>
          <w:tcPr>
            <w:tcW w:w="1618" w:type="dxa"/>
            <w:tcBorders>
              <w:top w:val="single" w:color="000000" w:sz="4" w:space="0"/>
              <w:left w:val="single" w:color="000000" w:sz="4" w:space="0"/>
              <w:bottom w:val="single" w:color="000000" w:sz="4" w:space="0"/>
              <w:right w:val="single" w:color="000000" w:sz="4" w:space="0"/>
            </w:tcBorders>
            <w:vAlign w:val="center"/>
          </w:tcPr>
          <w:p w14:paraId="46A04084">
            <w:pPr>
              <w:keepNext w:val="0"/>
              <w:keepLines w:val="0"/>
              <w:suppressLineNumbers w:val="0"/>
              <w:spacing w:before="81" w:beforeAutospacing="0" w:after="0" w:afterAutospacing="0" w:line="400" w:lineRule="exact"/>
              <w:ind w:left="7" w:right="0"/>
              <w:jc w:val="center"/>
              <w:rPr>
                <w:rFonts w:hint="default" w:ascii="宋体" w:hAnsi="宋体" w:cs="宋体"/>
                <w:color w:val="auto"/>
                <w:szCs w:val="21"/>
                <w:highlight w:val="none"/>
                <w:lang w:eastAsia="en-US"/>
              </w:rPr>
            </w:pPr>
            <w:r>
              <w:rPr>
                <w:rFonts w:hint="eastAsia" w:ascii="宋体" w:hAnsi="宋体" w:cs="宋体"/>
                <w:color w:val="auto"/>
                <w:w w:val="99"/>
                <w:szCs w:val="21"/>
                <w:highlight w:val="none"/>
                <w:lang w:eastAsia="en-US"/>
              </w:rPr>
              <w:t>★</w:t>
            </w:r>
            <w:r>
              <w:rPr>
                <w:rFonts w:hint="eastAsia" w:ascii="宋体" w:hAnsi="宋体" w:cs="宋体"/>
                <w:color w:val="auto"/>
                <w:spacing w:val="1"/>
                <w:w w:val="99"/>
                <w:szCs w:val="21"/>
                <w:highlight w:val="none"/>
                <w:lang w:eastAsia="en-US"/>
              </w:rPr>
              <w:t>A020</w:t>
            </w:r>
            <w:r>
              <w:rPr>
                <w:rFonts w:hint="eastAsia" w:ascii="宋体" w:hAnsi="宋体" w:cs="宋体"/>
                <w:color w:val="auto"/>
                <w:w w:val="99"/>
                <w:szCs w:val="21"/>
                <w:highlight w:val="none"/>
                <w:lang w:eastAsia="en-US"/>
              </w:rPr>
              <w:t>91000电视设备</w:t>
            </w:r>
          </w:p>
        </w:tc>
        <w:tc>
          <w:tcPr>
            <w:tcW w:w="1701" w:type="dxa"/>
            <w:tcBorders>
              <w:top w:val="single" w:color="000000" w:sz="4" w:space="0"/>
              <w:left w:val="single" w:color="000000" w:sz="4" w:space="0"/>
              <w:bottom w:val="single" w:color="000000" w:sz="4" w:space="0"/>
              <w:right w:val="single" w:color="000000" w:sz="4" w:space="0"/>
            </w:tcBorders>
            <w:vAlign w:val="center"/>
          </w:tcPr>
          <w:p w14:paraId="2E9099D0">
            <w:pPr>
              <w:keepNext w:val="0"/>
              <w:keepLines w:val="0"/>
              <w:suppressLineNumbers w:val="0"/>
              <w:spacing w:before="81" w:beforeAutospacing="0" w:after="0" w:afterAutospacing="0" w:line="400" w:lineRule="exact"/>
              <w:ind w:left="7" w:right="5"/>
              <w:jc w:val="center"/>
              <w:rPr>
                <w:rFonts w:hint="default" w:ascii="宋体" w:hAnsi="宋体" w:cs="宋体"/>
                <w:color w:val="auto"/>
                <w:szCs w:val="21"/>
                <w:highlight w:val="none"/>
              </w:rPr>
            </w:pPr>
            <w:r>
              <w:rPr>
                <w:rFonts w:hint="eastAsia" w:ascii="宋体" w:hAnsi="宋体" w:cs="宋体"/>
                <w:color w:val="auto"/>
                <w:spacing w:val="1"/>
                <w:w w:val="99"/>
                <w:szCs w:val="21"/>
                <w:highlight w:val="none"/>
              </w:rPr>
              <w:t>A02</w:t>
            </w:r>
            <w:r>
              <w:rPr>
                <w:rFonts w:hint="eastAsia" w:ascii="宋体" w:hAnsi="宋体" w:cs="宋体"/>
                <w:color w:val="auto"/>
                <w:w w:val="99"/>
                <w:szCs w:val="21"/>
                <w:highlight w:val="none"/>
              </w:rPr>
              <w:t>09</w:t>
            </w:r>
            <w:r>
              <w:rPr>
                <w:rFonts w:hint="eastAsia" w:ascii="宋体" w:hAnsi="宋体" w:cs="宋体"/>
                <w:color w:val="auto"/>
                <w:spacing w:val="1"/>
                <w:w w:val="99"/>
                <w:szCs w:val="21"/>
                <w:highlight w:val="none"/>
              </w:rPr>
              <w:t>1</w:t>
            </w:r>
            <w:r>
              <w:rPr>
                <w:rFonts w:hint="eastAsia" w:ascii="宋体" w:hAnsi="宋体" w:cs="宋体"/>
                <w:color w:val="auto"/>
                <w:w w:val="99"/>
                <w:szCs w:val="21"/>
                <w:highlight w:val="none"/>
              </w:rPr>
              <w:t>001普通电视设备（</w:t>
            </w:r>
            <w:r>
              <w:rPr>
                <w:rFonts w:hint="eastAsia" w:ascii="宋体" w:hAnsi="宋体" w:cs="宋体"/>
                <w:color w:val="auto"/>
                <w:spacing w:val="2"/>
                <w:w w:val="99"/>
                <w:szCs w:val="21"/>
                <w:highlight w:val="none"/>
              </w:rPr>
              <w:t>电</w:t>
            </w:r>
            <w:r>
              <w:rPr>
                <w:rFonts w:hint="eastAsia" w:ascii="宋体" w:hAnsi="宋体" w:cs="宋体"/>
                <w:color w:val="auto"/>
                <w:w w:val="99"/>
                <w:szCs w:val="21"/>
                <w:highlight w:val="none"/>
              </w:rPr>
              <w:t>视机）</w:t>
            </w:r>
          </w:p>
        </w:tc>
        <w:tc>
          <w:tcPr>
            <w:tcW w:w="1845" w:type="dxa"/>
            <w:tcBorders>
              <w:top w:val="single" w:color="000000" w:sz="4" w:space="0"/>
              <w:left w:val="single" w:color="000000" w:sz="4" w:space="0"/>
              <w:bottom w:val="single" w:color="000000" w:sz="4" w:space="0"/>
              <w:right w:val="single" w:color="000000" w:sz="4" w:space="0"/>
            </w:tcBorders>
            <w:vAlign w:val="center"/>
          </w:tcPr>
          <w:p w14:paraId="235EF0F0">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3926" w:type="dxa"/>
            <w:tcBorders>
              <w:top w:val="single" w:color="000000" w:sz="4" w:space="0"/>
              <w:left w:val="single" w:color="000000" w:sz="4" w:space="0"/>
              <w:bottom w:val="single" w:color="000000" w:sz="4" w:space="0"/>
              <w:right w:val="single" w:color="000000" w:sz="4" w:space="0"/>
            </w:tcBorders>
          </w:tcPr>
          <w:p w14:paraId="67C4F505">
            <w:pPr>
              <w:keepNext w:val="0"/>
              <w:keepLines w:val="0"/>
              <w:suppressLineNumbers w:val="0"/>
              <w:spacing w:before="81" w:beforeAutospacing="0" w:after="0" w:afterAutospacing="0" w:line="400" w:lineRule="exact"/>
              <w:ind w:left="7" w:right="4"/>
              <w:jc w:val="left"/>
              <w:rPr>
                <w:rFonts w:hint="default" w:ascii="宋体" w:hAnsi="宋体" w:cs="宋体"/>
                <w:color w:val="auto"/>
                <w:szCs w:val="21"/>
                <w:highlight w:val="none"/>
              </w:rPr>
            </w:pPr>
            <w:r>
              <w:rPr>
                <w:rFonts w:hint="eastAsia" w:ascii="宋体" w:hAnsi="宋体" w:cs="宋体"/>
                <w:color w:val="auto"/>
                <w:spacing w:val="12"/>
                <w:w w:val="99"/>
                <w:szCs w:val="21"/>
                <w:highlight w:val="none"/>
              </w:rPr>
              <w:t>《平板电视能效限定值</w:t>
            </w:r>
            <w:r>
              <w:rPr>
                <w:rFonts w:hint="eastAsia" w:ascii="宋体" w:hAnsi="宋体" w:cs="宋体"/>
                <w:color w:val="auto"/>
                <w:spacing w:val="9"/>
                <w:w w:val="99"/>
                <w:szCs w:val="21"/>
                <w:highlight w:val="none"/>
              </w:rPr>
              <w:t>及</w:t>
            </w:r>
            <w:r>
              <w:rPr>
                <w:rFonts w:hint="eastAsia" w:ascii="宋体" w:hAnsi="宋体" w:cs="宋体"/>
                <w:color w:val="auto"/>
                <w:spacing w:val="12"/>
                <w:w w:val="99"/>
                <w:szCs w:val="21"/>
                <w:highlight w:val="none"/>
              </w:rPr>
              <w:t>能效</w:t>
            </w:r>
            <w:r>
              <w:rPr>
                <w:rFonts w:hint="eastAsia" w:ascii="宋体" w:hAnsi="宋体" w:cs="宋体"/>
                <w:color w:val="auto"/>
                <w:w w:val="99"/>
                <w:szCs w:val="21"/>
                <w:highlight w:val="none"/>
              </w:rPr>
              <w:t>等级》（</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248</w:t>
            </w:r>
            <w:r>
              <w:rPr>
                <w:rFonts w:hint="eastAsia" w:ascii="宋体" w:hAnsi="宋体" w:cs="宋体"/>
                <w:color w:val="auto"/>
                <w:w w:val="99"/>
                <w:szCs w:val="21"/>
                <w:highlight w:val="none"/>
              </w:rPr>
              <w:t>50）</w:t>
            </w:r>
          </w:p>
        </w:tc>
      </w:tr>
      <w:tr w14:paraId="21C1F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000000" w:sz="4" w:space="0"/>
              <w:left w:val="single" w:color="000000" w:sz="4" w:space="0"/>
              <w:bottom w:val="single" w:color="000000" w:sz="4" w:space="0"/>
              <w:right w:val="single" w:color="000000" w:sz="4" w:space="0"/>
            </w:tcBorders>
            <w:vAlign w:val="center"/>
          </w:tcPr>
          <w:p w14:paraId="5D7A3BAA">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eastAsia="en-US"/>
              </w:rPr>
            </w:pPr>
            <w:r>
              <w:rPr>
                <w:rFonts w:hint="eastAsia" w:ascii="宋体" w:hAnsi="宋体" w:cs="宋体"/>
                <w:color w:val="auto"/>
                <w:spacing w:val="1"/>
                <w:w w:val="99"/>
                <w:szCs w:val="21"/>
                <w:highlight w:val="none"/>
                <w:lang w:eastAsia="en-US"/>
              </w:rPr>
              <w:t>1</w:t>
            </w:r>
            <w:r>
              <w:rPr>
                <w:rFonts w:hint="eastAsia" w:ascii="宋体" w:hAnsi="宋体" w:cs="宋体"/>
                <w:color w:val="auto"/>
                <w:w w:val="99"/>
                <w:szCs w:val="21"/>
                <w:highlight w:val="none"/>
                <w:lang w:eastAsia="en-US"/>
              </w:rPr>
              <w:t>3</w:t>
            </w:r>
          </w:p>
        </w:tc>
        <w:tc>
          <w:tcPr>
            <w:tcW w:w="1618" w:type="dxa"/>
            <w:tcBorders>
              <w:top w:val="single" w:color="000000" w:sz="4" w:space="0"/>
              <w:left w:val="single" w:color="000000" w:sz="4" w:space="0"/>
              <w:bottom w:val="single" w:color="000000" w:sz="4" w:space="0"/>
              <w:right w:val="single" w:color="000000" w:sz="4" w:space="0"/>
            </w:tcBorders>
            <w:vAlign w:val="center"/>
          </w:tcPr>
          <w:p w14:paraId="63ADCB22">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eastAsia="en-US"/>
              </w:rPr>
            </w:pPr>
            <w:r>
              <w:rPr>
                <w:rFonts w:hint="eastAsia" w:ascii="宋体" w:hAnsi="宋体" w:cs="宋体"/>
                <w:color w:val="auto"/>
                <w:w w:val="99"/>
                <w:szCs w:val="21"/>
                <w:highlight w:val="none"/>
                <w:lang w:eastAsia="en-US"/>
              </w:rPr>
              <w:t>★</w:t>
            </w:r>
            <w:r>
              <w:rPr>
                <w:rFonts w:hint="eastAsia" w:ascii="宋体" w:hAnsi="宋体" w:cs="宋体"/>
                <w:color w:val="auto"/>
                <w:spacing w:val="1"/>
                <w:w w:val="99"/>
                <w:szCs w:val="21"/>
                <w:highlight w:val="none"/>
                <w:lang w:eastAsia="en-US"/>
              </w:rPr>
              <w:t>A020</w:t>
            </w:r>
            <w:r>
              <w:rPr>
                <w:rFonts w:hint="eastAsia" w:ascii="宋体" w:hAnsi="宋体" w:cs="宋体"/>
                <w:color w:val="auto"/>
                <w:w w:val="99"/>
                <w:szCs w:val="21"/>
                <w:highlight w:val="none"/>
                <w:lang w:eastAsia="en-US"/>
              </w:rPr>
              <w:t>91100视频设备</w:t>
            </w:r>
          </w:p>
        </w:tc>
        <w:tc>
          <w:tcPr>
            <w:tcW w:w="1701" w:type="dxa"/>
            <w:tcBorders>
              <w:top w:val="single" w:color="000000" w:sz="4" w:space="0"/>
              <w:left w:val="single" w:color="000000" w:sz="4" w:space="0"/>
              <w:bottom w:val="single" w:color="000000" w:sz="4" w:space="0"/>
              <w:right w:val="single" w:color="000000" w:sz="4" w:space="0"/>
            </w:tcBorders>
            <w:vAlign w:val="center"/>
          </w:tcPr>
          <w:p w14:paraId="1131BCAE">
            <w:pPr>
              <w:keepNext w:val="0"/>
              <w:keepLines w:val="0"/>
              <w:suppressLineNumbers w:val="0"/>
              <w:spacing w:before="0" w:beforeAutospacing="0" w:after="0" w:afterAutospacing="0" w:line="400" w:lineRule="exact"/>
              <w:ind w:left="0" w:right="5"/>
              <w:jc w:val="center"/>
              <w:rPr>
                <w:rFonts w:hint="default" w:ascii="宋体" w:hAnsi="宋体" w:cs="宋体"/>
                <w:color w:val="auto"/>
                <w:szCs w:val="21"/>
                <w:highlight w:val="none"/>
                <w:lang w:eastAsia="en-US"/>
              </w:rPr>
            </w:pPr>
            <w:r>
              <w:rPr>
                <w:rFonts w:hint="eastAsia" w:ascii="宋体" w:hAnsi="宋体" w:cs="宋体"/>
                <w:color w:val="auto"/>
                <w:spacing w:val="1"/>
                <w:w w:val="99"/>
                <w:szCs w:val="21"/>
                <w:highlight w:val="none"/>
                <w:lang w:eastAsia="en-US"/>
              </w:rPr>
              <w:t>A02</w:t>
            </w:r>
            <w:r>
              <w:rPr>
                <w:rFonts w:hint="eastAsia" w:ascii="宋体" w:hAnsi="宋体" w:cs="宋体"/>
                <w:color w:val="auto"/>
                <w:w w:val="99"/>
                <w:szCs w:val="21"/>
                <w:highlight w:val="none"/>
                <w:lang w:eastAsia="en-US"/>
              </w:rPr>
              <w:t>09</w:t>
            </w:r>
            <w:r>
              <w:rPr>
                <w:rFonts w:hint="eastAsia" w:ascii="宋体" w:hAnsi="宋体" w:cs="宋体"/>
                <w:color w:val="auto"/>
                <w:spacing w:val="1"/>
                <w:w w:val="99"/>
                <w:szCs w:val="21"/>
                <w:highlight w:val="none"/>
                <w:lang w:eastAsia="en-US"/>
              </w:rPr>
              <w:t>1</w:t>
            </w:r>
            <w:r>
              <w:rPr>
                <w:rFonts w:hint="eastAsia" w:ascii="宋体" w:hAnsi="宋体" w:cs="宋体"/>
                <w:color w:val="auto"/>
                <w:w w:val="99"/>
                <w:szCs w:val="21"/>
                <w:highlight w:val="none"/>
                <w:lang w:eastAsia="en-US"/>
              </w:rPr>
              <w:t>107视频监控设备</w:t>
            </w:r>
          </w:p>
        </w:tc>
        <w:tc>
          <w:tcPr>
            <w:tcW w:w="1845" w:type="dxa"/>
            <w:tcBorders>
              <w:top w:val="single" w:color="000000" w:sz="4" w:space="0"/>
              <w:left w:val="single" w:color="000000" w:sz="4" w:space="0"/>
              <w:bottom w:val="single" w:color="000000" w:sz="4" w:space="0"/>
              <w:right w:val="single" w:color="000000" w:sz="4" w:space="0"/>
            </w:tcBorders>
            <w:vAlign w:val="center"/>
          </w:tcPr>
          <w:p w14:paraId="62C82E37">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eastAsia="en-US"/>
              </w:rPr>
            </w:pPr>
            <w:r>
              <w:rPr>
                <w:rFonts w:hint="eastAsia" w:ascii="宋体" w:hAnsi="宋体" w:cs="宋体"/>
                <w:color w:val="auto"/>
                <w:w w:val="99"/>
                <w:szCs w:val="21"/>
                <w:highlight w:val="none"/>
                <w:lang w:eastAsia="en-US"/>
              </w:rPr>
              <w:t>监视器</w:t>
            </w:r>
          </w:p>
        </w:tc>
        <w:tc>
          <w:tcPr>
            <w:tcW w:w="3926" w:type="dxa"/>
            <w:tcBorders>
              <w:top w:val="single" w:color="000000" w:sz="4" w:space="0"/>
              <w:left w:val="single" w:color="000000" w:sz="4" w:space="0"/>
              <w:bottom w:val="single" w:color="000000" w:sz="4" w:space="0"/>
              <w:right w:val="single" w:color="000000" w:sz="4" w:space="0"/>
            </w:tcBorders>
          </w:tcPr>
          <w:p w14:paraId="0B5FA746">
            <w:pPr>
              <w:keepNext w:val="0"/>
              <w:keepLines w:val="0"/>
              <w:suppressLineNumbers w:val="0"/>
              <w:spacing w:before="28" w:beforeAutospacing="0" w:after="0" w:afterAutospacing="0" w:line="400" w:lineRule="exact"/>
              <w:ind w:left="7" w:right="5"/>
              <w:jc w:val="left"/>
              <w:rPr>
                <w:rFonts w:hint="default" w:ascii="宋体" w:hAnsi="宋体" w:cs="宋体"/>
                <w:color w:val="auto"/>
                <w:szCs w:val="21"/>
                <w:highlight w:val="none"/>
              </w:rPr>
            </w:pPr>
            <w:r>
              <w:rPr>
                <w:rFonts w:hint="eastAsia" w:ascii="宋体" w:hAnsi="宋体" w:cs="宋体"/>
                <w:color w:val="auto"/>
                <w:spacing w:val="12"/>
                <w:w w:val="99"/>
                <w:szCs w:val="21"/>
                <w:highlight w:val="none"/>
              </w:rPr>
              <w:t>以射频信号为主要信号</w:t>
            </w:r>
            <w:r>
              <w:rPr>
                <w:rFonts w:hint="eastAsia" w:ascii="宋体" w:hAnsi="宋体" w:cs="宋体"/>
                <w:color w:val="auto"/>
                <w:spacing w:val="9"/>
                <w:w w:val="99"/>
                <w:szCs w:val="21"/>
                <w:highlight w:val="none"/>
              </w:rPr>
              <w:t>输</w:t>
            </w:r>
            <w:r>
              <w:rPr>
                <w:rFonts w:hint="eastAsia" w:ascii="宋体" w:hAnsi="宋体" w:cs="宋体"/>
                <w:color w:val="auto"/>
                <w:spacing w:val="12"/>
                <w:w w:val="99"/>
                <w:szCs w:val="21"/>
                <w:highlight w:val="none"/>
              </w:rPr>
              <w:t>入的</w:t>
            </w:r>
            <w:r>
              <w:rPr>
                <w:rFonts w:hint="eastAsia" w:ascii="宋体" w:hAnsi="宋体" w:cs="宋体"/>
                <w:color w:val="auto"/>
                <w:w w:val="99"/>
                <w:szCs w:val="21"/>
                <w:highlight w:val="none"/>
              </w:rPr>
              <w:t>监视器应</w:t>
            </w:r>
            <w:r>
              <w:rPr>
                <w:rFonts w:hint="eastAsia" w:ascii="宋体" w:hAnsi="宋体" w:cs="宋体"/>
                <w:color w:val="auto"/>
                <w:spacing w:val="2"/>
                <w:w w:val="99"/>
                <w:szCs w:val="21"/>
                <w:highlight w:val="none"/>
              </w:rPr>
              <w:t>符</w:t>
            </w:r>
            <w:r>
              <w:rPr>
                <w:rFonts w:hint="eastAsia" w:ascii="宋体" w:hAnsi="宋体" w:cs="宋体"/>
                <w:color w:val="auto"/>
                <w:spacing w:val="-58"/>
                <w:w w:val="99"/>
                <w:szCs w:val="21"/>
                <w:highlight w:val="none"/>
              </w:rPr>
              <w:t>合</w:t>
            </w:r>
            <w:r>
              <w:rPr>
                <w:rFonts w:hint="eastAsia" w:ascii="宋体" w:hAnsi="宋体" w:cs="宋体"/>
                <w:color w:val="auto"/>
                <w:spacing w:val="2"/>
                <w:w w:val="99"/>
                <w:szCs w:val="21"/>
                <w:highlight w:val="none"/>
              </w:rPr>
              <w:t>《</w:t>
            </w:r>
            <w:r>
              <w:rPr>
                <w:rFonts w:hint="eastAsia" w:ascii="宋体" w:hAnsi="宋体" w:cs="宋体"/>
                <w:color w:val="auto"/>
                <w:w w:val="99"/>
                <w:szCs w:val="21"/>
                <w:highlight w:val="none"/>
              </w:rPr>
              <w:t>平板</w:t>
            </w:r>
            <w:r>
              <w:rPr>
                <w:rFonts w:hint="eastAsia" w:ascii="宋体" w:hAnsi="宋体" w:cs="宋体"/>
                <w:color w:val="auto"/>
                <w:spacing w:val="2"/>
                <w:w w:val="99"/>
                <w:szCs w:val="21"/>
                <w:highlight w:val="none"/>
              </w:rPr>
              <w:t>电</w:t>
            </w:r>
            <w:r>
              <w:rPr>
                <w:rFonts w:hint="eastAsia" w:ascii="宋体" w:hAnsi="宋体" w:cs="宋体"/>
                <w:color w:val="auto"/>
                <w:w w:val="99"/>
                <w:szCs w:val="21"/>
                <w:highlight w:val="none"/>
              </w:rPr>
              <w:t>视能</w:t>
            </w:r>
            <w:r>
              <w:rPr>
                <w:rFonts w:hint="eastAsia" w:ascii="宋体" w:hAnsi="宋体" w:cs="宋体"/>
                <w:color w:val="auto"/>
                <w:spacing w:val="2"/>
                <w:w w:val="99"/>
                <w:szCs w:val="21"/>
                <w:highlight w:val="none"/>
              </w:rPr>
              <w:t>效</w:t>
            </w:r>
            <w:r>
              <w:rPr>
                <w:rFonts w:hint="eastAsia" w:ascii="宋体" w:hAnsi="宋体" w:cs="宋体"/>
                <w:color w:val="auto"/>
                <w:w w:val="99"/>
                <w:szCs w:val="21"/>
                <w:highlight w:val="none"/>
              </w:rPr>
              <w:t>限定值及能效</w:t>
            </w:r>
            <w:r>
              <w:rPr>
                <w:rFonts w:hint="eastAsia" w:ascii="宋体" w:hAnsi="宋体" w:cs="宋体"/>
                <w:color w:val="auto"/>
                <w:spacing w:val="2"/>
                <w:w w:val="99"/>
                <w:szCs w:val="21"/>
                <w:highlight w:val="none"/>
              </w:rPr>
              <w:t>等</w:t>
            </w:r>
            <w:r>
              <w:rPr>
                <w:rFonts w:hint="eastAsia" w:ascii="宋体" w:hAnsi="宋体" w:cs="宋体"/>
                <w:color w:val="auto"/>
                <w:w w:val="99"/>
                <w:szCs w:val="21"/>
                <w:highlight w:val="none"/>
              </w:rPr>
              <w:t>级》（</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24850</w:t>
            </w:r>
            <w:r>
              <w:rPr>
                <w:rFonts w:hint="eastAsia" w:ascii="宋体" w:hAnsi="宋体" w:cs="宋体"/>
                <w:color w:val="auto"/>
                <w:spacing w:val="-3"/>
                <w:w w:val="99"/>
                <w:szCs w:val="21"/>
                <w:highlight w:val="none"/>
              </w:rPr>
              <w:t>）</w:t>
            </w:r>
            <w:r>
              <w:rPr>
                <w:rFonts w:hint="eastAsia" w:ascii="宋体" w:hAnsi="宋体" w:cs="宋体"/>
                <w:color w:val="auto"/>
                <w:w w:val="99"/>
                <w:szCs w:val="21"/>
                <w:highlight w:val="none"/>
              </w:rPr>
              <w:t>，</w:t>
            </w:r>
            <w:r>
              <w:rPr>
                <w:rFonts w:hint="eastAsia" w:ascii="宋体" w:hAnsi="宋体" w:cs="宋体"/>
                <w:color w:val="auto"/>
                <w:spacing w:val="12"/>
                <w:w w:val="99"/>
                <w:szCs w:val="21"/>
                <w:highlight w:val="none"/>
              </w:rPr>
              <w:t>以数字信号为主要信号</w:t>
            </w:r>
            <w:r>
              <w:rPr>
                <w:rFonts w:hint="eastAsia" w:ascii="宋体" w:hAnsi="宋体" w:cs="宋体"/>
                <w:color w:val="auto"/>
                <w:spacing w:val="9"/>
                <w:w w:val="99"/>
                <w:szCs w:val="21"/>
                <w:highlight w:val="none"/>
              </w:rPr>
              <w:t>输</w:t>
            </w:r>
            <w:r>
              <w:rPr>
                <w:rFonts w:hint="eastAsia" w:ascii="宋体" w:hAnsi="宋体" w:cs="宋体"/>
                <w:color w:val="auto"/>
                <w:spacing w:val="12"/>
                <w:w w:val="99"/>
                <w:szCs w:val="21"/>
                <w:highlight w:val="none"/>
              </w:rPr>
              <w:t>入的</w:t>
            </w:r>
            <w:r>
              <w:rPr>
                <w:rFonts w:hint="eastAsia" w:ascii="宋体" w:hAnsi="宋体" w:cs="宋体"/>
                <w:color w:val="auto"/>
                <w:w w:val="99"/>
                <w:szCs w:val="21"/>
                <w:highlight w:val="none"/>
              </w:rPr>
              <w:t>监视器应</w:t>
            </w:r>
            <w:r>
              <w:rPr>
                <w:rFonts w:hint="eastAsia" w:ascii="宋体" w:hAnsi="宋体" w:cs="宋体"/>
                <w:color w:val="auto"/>
                <w:spacing w:val="2"/>
                <w:w w:val="99"/>
                <w:szCs w:val="21"/>
                <w:highlight w:val="none"/>
              </w:rPr>
              <w:t>符</w:t>
            </w:r>
            <w:r>
              <w:rPr>
                <w:rFonts w:hint="eastAsia" w:ascii="宋体" w:hAnsi="宋体" w:cs="宋体"/>
                <w:color w:val="auto"/>
                <w:spacing w:val="-58"/>
                <w:w w:val="99"/>
                <w:szCs w:val="21"/>
                <w:highlight w:val="none"/>
              </w:rPr>
              <w:t>合</w:t>
            </w:r>
            <w:r>
              <w:rPr>
                <w:rFonts w:hint="eastAsia" w:ascii="宋体" w:hAnsi="宋体" w:cs="宋体"/>
                <w:color w:val="auto"/>
                <w:spacing w:val="2"/>
                <w:w w:val="99"/>
                <w:szCs w:val="21"/>
                <w:highlight w:val="none"/>
              </w:rPr>
              <w:t>《</w:t>
            </w:r>
            <w:r>
              <w:rPr>
                <w:rFonts w:hint="eastAsia" w:ascii="宋体" w:hAnsi="宋体" w:cs="宋体"/>
                <w:color w:val="auto"/>
                <w:w w:val="99"/>
                <w:szCs w:val="21"/>
                <w:highlight w:val="none"/>
              </w:rPr>
              <w:t>计算</w:t>
            </w:r>
            <w:r>
              <w:rPr>
                <w:rFonts w:hint="eastAsia" w:ascii="宋体" w:hAnsi="宋体" w:cs="宋体"/>
                <w:color w:val="auto"/>
                <w:spacing w:val="2"/>
                <w:w w:val="99"/>
                <w:szCs w:val="21"/>
                <w:highlight w:val="none"/>
              </w:rPr>
              <w:t>机</w:t>
            </w:r>
            <w:r>
              <w:rPr>
                <w:rFonts w:hint="eastAsia" w:ascii="宋体" w:hAnsi="宋体" w:cs="宋体"/>
                <w:color w:val="auto"/>
                <w:w w:val="99"/>
                <w:szCs w:val="21"/>
                <w:highlight w:val="none"/>
              </w:rPr>
              <w:t>显示</w:t>
            </w:r>
            <w:r>
              <w:rPr>
                <w:rFonts w:hint="eastAsia" w:ascii="宋体" w:hAnsi="宋体" w:cs="宋体"/>
                <w:color w:val="auto"/>
                <w:spacing w:val="2"/>
                <w:w w:val="99"/>
                <w:szCs w:val="21"/>
                <w:highlight w:val="none"/>
              </w:rPr>
              <w:t>器</w:t>
            </w:r>
            <w:r>
              <w:rPr>
                <w:rFonts w:hint="eastAsia" w:ascii="宋体" w:hAnsi="宋体" w:cs="宋体"/>
                <w:color w:val="auto"/>
                <w:w w:val="99"/>
                <w:szCs w:val="21"/>
                <w:highlight w:val="none"/>
              </w:rPr>
              <w:t>能效限定值及</w:t>
            </w:r>
            <w:r>
              <w:rPr>
                <w:rFonts w:hint="eastAsia" w:ascii="宋体" w:hAnsi="宋体" w:cs="宋体"/>
                <w:color w:val="auto"/>
                <w:spacing w:val="2"/>
                <w:w w:val="99"/>
                <w:szCs w:val="21"/>
                <w:highlight w:val="none"/>
              </w:rPr>
              <w:t>能</w:t>
            </w:r>
            <w:r>
              <w:rPr>
                <w:rFonts w:hint="eastAsia" w:ascii="宋体" w:hAnsi="宋体" w:cs="宋体"/>
                <w:color w:val="auto"/>
                <w:w w:val="99"/>
                <w:szCs w:val="21"/>
                <w:highlight w:val="none"/>
              </w:rPr>
              <w:t>效等</w:t>
            </w:r>
            <w:r>
              <w:rPr>
                <w:rFonts w:hint="eastAsia" w:ascii="宋体" w:hAnsi="宋体" w:cs="宋体"/>
                <w:color w:val="auto"/>
                <w:spacing w:val="2"/>
                <w:w w:val="99"/>
                <w:szCs w:val="21"/>
                <w:highlight w:val="none"/>
              </w:rPr>
              <w:t>级</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21</w:t>
            </w:r>
            <w:r>
              <w:rPr>
                <w:rFonts w:hint="eastAsia" w:ascii="宋体" w:hAnsi="宋体" w:cs="宋体"/>
                <w:color w:val="auto"/>
                <w:w w:val="99"/>
                <w:szCs w:val="21"/>
                <w:highlight w:val="none"/>
              </w:rPr>
              <w:t>52</w:t>
            </w:r>
            <w:r>
              <w:rPr>
                <w:rFonts w:hint="eastAsia" w:ascii="宋体" w:hAnsi="宋体" w:cs="宋体"/>
                <w:color w:val="auto"/>
                <w:spacing w:val="1"/>
                <w:w w:val="99"/>
                <w:szCs w:val="21"/>
                <w:highlight w:val="none"/>
              </w:rPr>
              <w:t>0</w:t>
            </w:r>
            <w:r>
              <w:rPr>
                <w:rFonts w:hint="eastAsia" w:ascii="宋体" w:hAnsi="宋体" w:cs="宋体"/>
                <w:color w:val="auto"/>
                <w:w w:val="99"/>
                <w:szCs w:val="21"/>
                <w:highlight w:val="none"/>
              </w:rPr>
              <w:t>）</w:t>
            </w:r>
          </w:p>
        </w:tc>
      </w:tr>
      <w:tr w14:paraId="01B0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000000" w:sz="4" w:space="0"/>
              <w:left w:val="single" w:color="000000" w:sz="4" w:space="0"/>
              <w:bottom w:val="single" w:color="000000" w:sz="4" w:space="0"/>
              <w:right w:val="single" w:color="000000" w:sz="4" w:space="0"/>
            </w:tcBorders>
            <w:vAlign w:val="center"/>
          </w:tcPr>
          <w:p w14:paraId="22F6ABCD">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eastAsia="en-US"/>
              </w:rPr>
            </w:pPr>
            <w:r>
              <w:rPr>
                <w:rFonts w:hint="eastAsia" w:ascii="宋体" w:hAnsi="宋体" w:cs="宋体"/>
                <w:color w:val="auto"/>
                <w:spacing w:val="1"/>
                <w:w w:val="99"/>
                <w:szCs w:val="21"/>
                <w:highlight w:val="none"/>
                <w:lang w:eastAsia="en-US"/>
              </w:rPr>
              <w:t>1</w:t>
            </w:r>
            <w:r>
              <w:rPr>
                <w:rFonts w:hint="eastAsia" w:ascii="宋体" w:hAnsi="宋体" w:cs="宋体"/>
                <w:color w:val="auto"/>
                <w:w w:val="99"/>
                <w:szCs w:val="21"/>
                <w:highlight w:val="none"/>
                <w:lang w:eastAsia="en-US"/>
              </w:rPr>
              <w:t>4</w:t>
            </w:r>
          </w:p>
        </w:tc>
        <w:tc>
          <w:tcPr>
            <w:tcW w:w="1618" w:type="dxa"/>
            <w:tcBorders>
              <w:top w:val="single" w:color="000000" w:sz="4" w:space="0"/>
              <w:left w:val="single" w:color="000000" w:sz="4" w:space="0"/>
              <w:bottom w:val="single" w:color="000000" w:sz="4" w:space="0"/>
              <w:right w:val="single" w:color="000000" w:sz="4" w:space="0"/>
            </w:tcBorders>
            <w:vAlign w:val="center"/>
          </w:tcPr>
          <w:p w14:paraId="33F93572">
            <w:pPr>
              <w:keepNext w:val="0"/>
              <w:keepLines w:val="0"/>
              <w:suppressLineNumbers w:val="0"/>
              <w:spacing w:before="76" w:beforeAutospacing="0" w:after="0" w:afterAutospacing="0" w:line="400" w:lineRule="exact"/>
              <w:ind w:left="7" w:right="0"/>
              <w:jc w:val="center"/>
              <w:rPr>
                <w:rFonts w:hint="default" w:ascii="宋体" w:hAnsi="宋体" w:cs="宋体"/>
                <w:color w:val="auto"/>
                <w:szCs w:val="21"/>
                <w:highlight w:val="none"/>
                <w:lang w:eastAsia="en-US"/>
              </w:rPr>
            </w:pPr>
            <w:r>
              <w:rPr>
                <w:rFonts w:hint="eastAsia" w:ascii="宋体" w:hAnsi="宋体" w:cs="宋体"/>
                <w:color w:val="auto"/>
                <w:szCs w:val="21"/>
                <w:highlight w:val="none"/>
                <w:lang w:eastAsia="en-US"/>
              </w:rPr>
              <w:t>A02241000</w:t>
            </w:r>
            <w:r>
              <w:rPr>
                <w:rFonts w:hint="eastAsia" w:ascii="宋体" w:hAnsi="宋体" w:cs="宋体"/>
                <w:color w:val="auto"/>
                <w:w w:val="99"/>
                <w:szCs w:val="21"/>
                <w:highlight w:val="none"/>
                <w:lang w:eastAsia="en-US"/>
              </w:rPr>
              <w:t>饮食炊事机械</w:t>
            </w:r>
          </w:p>
        </w:tc>
        <w:tc>
          <w:tcPr>
            <w:tcW w:w="1701" w:type="dxa"/>
            <w:tcBorders>
              <w:top w:val="single" w:color="000000" w:sz="4" w:space="0"/>
              <w:left w:val="single" w:color="000000" w:sz="4" w:space="0"/>
              <w:bottom w:val="single" w:color="000000" w:sz="4" w:space="0"/>
              <w:right w:val="single" w:color="000000" w:sz="4" w:space="0"/>
            </w:tcBorders>
            <w:vAlign w:val="center"/>
          </w:tcPr>
          <w:p w14:paraId="64C4A1AA">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eastAsia="en-US"/>
              </w:rPr>
            </w:pPr>
            <w:r>
              <w:rPr>
                <w:rFonts w:hint="eastAsia" w:ascii="宋体" w:hAnsi="宋体" w:cs="宋体"/>
                <w:color w:val="auto"/>
                <w:w w:val="99"/>
                <w:szCs w:val="21"/>
                <w:highlight w:val="none"/>
                <w:lang w:eastAsia="en-US"/>
              </w:rPr>
              <w:t>商用燃</w:t>
            </w:r>
            <w:r>
              <w:rPr>
                <w:rFonts w:hint="eastAsia" w:ascii="宋体" w:hAnsi="宋体" w:cs="宋体"/>
                <w:color w:val="auto"/>
                <w:spacing w:val="2"/>
                <w:w w:val="99"/>
                <w:szCs w:val="21"/>
                <w:highlight w:val="none"/>
                <w:lang w:eastAsia="en-US"/>
              </w:rPr>
              <w:t>气</w:t>
            </w:r>
            <w:r>
              <w:rPr>
                <w:rFonts w:hint="eastAsia" w:ascii="宋体" w:hAnsi="宋体" w:cs="宋体"/>
                <w:color w:val="auto"/>
                <w:w w:val="99"/>
                <w:szCs w:val="21"/>
                <w:highlight w:val="none"/>
                <w:lang w:eastAsia="en-US"/>
              </w:rPr>
              <w:t>灶具</w:t>
            </w:r>
          </w:p>
        </w:tc>
        <w:tc>
          <w:tcPr>
            <w:tcW w:w="1845" w:type="dxa"/>
            <w:tcBorders>
              <w:top w:val="single" w:color="000000" w:sz="4" w:space="0"/>
              <w:left w:val="single" w:color="000000" w:sz="4" w:space="0"/>
              <w:bottom w:val="single" w:color="000000" w:sz="4" w:space="0"/>
              <w:right w:val="single" w:color="000000" w:sz="4" w:space="0"/>
            </w:tcBorders>
            <w:vAlign w:val="center"/>
          </w:tcPr>
          <w:p w14:paraId="4861E3AF">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3926" w:type="dxa"/>
            <w:tcBorders>
              <w:top w:val="single" w:color="000000" w:sz="4" w:space="0"/>
              <w:left w:val="single" w:color="000000" w:sz="4" w:space="0"/>
              <w:bottom w:val="single" w:color="000000" w:sz="4" w:space="0"/>
              <w:right w:val="single" w:color="000000" w:sz="4" w:space="0"/>
            </w:tcBorders>
          </w:tcPr>
          <w:p w14:paraId="0160FFF9">
            <w:pPr>
              <w:keepNext w:val="0"/>
              <w:keepLines w:val="0"/>
              <w:suppressLineNumbers w:val="0"/>
              <w:spacing w:before="76" w:beforeAutospacing="0" w:after="0" w:afterAutospacing="0" w:line="400" w:lineRule="exact"/>
              <w:ind w:left="7" w:right="4"/>
              <w:jc w:val="left"/>
              <w:rPr>
                <w:rFonts w:hint="default" w:ascii="宋体" w:hAnsi="宋体" w:cs="宋体"/>
                <w:color w:val="auto"/>
                <w:szCs w:val="21"/>
                <w:highlight w:val="none"/>
              </w:rPr>
            </w:pPr>
            <w:r>
              <w:rPr>
                <w:rFonts w:hint="eastAsia" w:ascii="宋体" w:hAnsi="宋体" w:cs="宋体"/>
                <w:color w:val="auto"/>
                <w:spacing w:val="12"/>
                <w:w w:val="99"/>
                <w:szCs w:val="21"/>
                <w:highlight w:val="none"/>
              </w:rPr>
              <w:t>《商用燃气灶具能效限</w:t>
            </w:r>
            <w:r>
              <w:rPr>
                <w:rFonts w:hint="eastAsia" w:ascii="宋体" w:hAnsi="宋体" w:cs="宋体"/>
                <w:color w:val="auto"/>
                <w:spacing w:val="9"/>
                <w:w w:val="99"/>
                <w:szCs w:val="21"/>
                <w:highlight w:val="none"/>
              </w:rPr>
              <w:t>定</w:t>
            </w:r>
            <w:r>
              <w:rPr>
                <w:rFonts w:hint="eastAsia" w:ascii="宋体" w:hAnsi="宋体" w:cs="宋体"/>
                <w:color w:val="auto"/>
                <w:spacing w:val="12"/>
                <w:w w:val="99"/>
                <w:szCs w:val="21"/>
                <w:highlight w:val="none"/>
              </w:rPr>
              <w:t>值及</w:t>
            </w:r>
            <w:r>
              <w:rPr>
                <w:rFonts w:hint="eastAsia" w:ascii="宋体" w:hAnsi="宋体" w:cs="宋体"/>
                <w:color w:val="auto"/>
                <w:w w:val="99"/>
                <w:szCs w:val="21"/>
                <w:highlight w:val="none"/>
              </w:rPr>
              <w:t>能效等级</w:t>
            </w:r>
            <w:r>
              <w:rPr>
                <w:rFonts w:hint="eastAsia" w:ascii="宋体" w:hAnsi="宋体" w:cs="宋体"/>
                <w:color w:val="auto"/>
                <w:spacing w:val="2"/>
                <w:w w:val="99"/>
                <w:szCs w:val="21"/>
                <w:highlight w:val="none"/>
              </w:rPr>
              <w:t>》</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30</w:t>
            </w:r>
            <w:r>
              <w:rPr>
                <w:rFonts w:hint="eastAsia" w:ascii="宋体" w:hAnsi="宋体" w:cs="宋体"/>
                <w:color w:val="auto"/>
                <w:w w:val="99"/>
                <w:szCs w:val="21"/>
                <w:highlight w:val="none"/>
              </w:rPr>
              <w:t>53</w:t>
            </w:r>
            <w:r>
              <w:rPr>
                <w:rFonts w:hint="eastAsia" w:ascii="宋体" w:hAnsi="宋体" w:cs="宋体"/>
                <w:color w:val="auto"/>
                <w:spacing w:val="1"/>
                <w:w w:val="99"/>
                <w:szCs w:val="21"/>
                <w:highlight w:val="none"/>
              </w:rPr>
              <w:t>1</w:t>
            </w:r>
            <w:r>
              <w:rPr>
                <w:rFonts w:hint="eastAsia" w:ascii="宋体" w:hAnsi="宋体" w:cs="宋体"/>
                <w:color w:val="auto"/>
                <w:w w:val="99"/>
                <w:szCs w:val="21"/>
                <w:highlight w:val="none"/>
              </w:rPr>
              <w:t>）</w:t>
            </w:r>
          </w:p>
        </w:tc>
      </w:tr>
      <w:tr w14:paraId="3632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restart"/>
            <w:tcBorders>
              <w:top w:val="single" w:color="000000" w:sz="4" w:space="0"/>
              <w:left w:val="single" w:color="000000" w:sz="4" w:space="0"/>
              <w:bottom w:val="single" w:color="000000" w:sz="4" w:space="0"/>
              <w:right w:val="single" w:color="000000" w:sz="4" w:space="0"/>
            </w:tcBorders>
            <w:vAlign w:val="center"/>
          </w:tcPr>
          <w:p w14:paraId="3C914969">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15</w:t>
            </w:r>
          </w:p>
        </w:tc>
        <w:tc>
          <w:tcPr>
            <w:tcW w:w="1618" w:type="dxa"/>
            <w:vMerge w:val="restart"/>
            <w:tcBorders>
              <w:top w:val="single" w:color="000000" w:sz="4" w:space="0"/>
              <w:left w:val="single" w:color="000000" w:sz="4" w:space="0"/>
              <w:bottom w:val="single" w:color="000000" w:sz="4" w:space="0"/>
              <w:right w:val="single" w:color="000000" w:sz="4" w:space="0"/>
            </w:tcBorders>
            <w:vAlign w:val="center"/>
          </w:tcPr>
          <w:p w14:paraId="3E2B700B">
            <w:pPr>
              <w:keepNext w:val="0"/>
              <w:keepLines w:val="0"/>
              <w:suppressLineNumbers w:val="0"/>
              <w:spacing w:before="0" w:beforeAutospacing="0" w:after="0" w:afterAutospacing="0" w:line="400" w:lineRule="exact"/>
              <w:ind w:left="0" w:right="0"/>
              <w:jc w:val="center"/>
              <w:rPr>
                <w:rFonts w:hint="default" w:ascii="宋体" w:hAnsi="宋体" w:cs="宋体"/>
                <w:color w:val="auto"/>
                <w:w w:val="99"/>
                <w:szCs w:val="21"/>
                <w:highlight w:val="none"/>
                <w:lang w:eastAsia="en-US"/>
              </w:rPr>
            </w:pPr>
            <w:r>
              <w:rPr>
                <w:rFonts w:hint="eastAsia" w:ascii="宋体" w:hAnsi="宋体" w:cs="宋体"/>
                <w:color w:val="auto"/>
                <w:w w:val="99"/>
                <w:szCs w:val="21"/>
                <w:highlight w:val="none"/>
                <w:lang w:eastAsia="en-US"/>
              </w:rPr>
              <w:t>★</w:t>
            </w:r>
            <w:r>
              <w:rPr>
                <w:rFonts w:hint="eastAsia" w:ascii="宋体" w:hAnsi="宋体" w:cs="宋体"/>
                <w:color w:val="auto"/>
                <w:szCs w:val="21"/>
                <w:highlight w:val="none"/>
                <w:lang w:eastAsia="en-US"/>
              </w:rPr>
              <w:t>A05020105</w:t>
            </w:r>
            <w:r>
              <w:rPr>
                <w:rFonts w:hint="eastAsia" w:ascii="宋体" w:hAnsi="宋体" w:cs="宋体"/>
                <w:color w:val="auto"/>
                <w:w w:val="99"/>
                <w:szCs w:val="21"/>
                <w:highlight w:val="none"/>
                <w:lang w:eastAsia="en-US"/>
              </w:rPr>
              <w:t>便器</w:t>
            </w:r>
          </w:p>
        </w:tc>
        <w:tc>
          <w:tcPr>
            <w:tcW w:w="1701" w:type="dxa"/>
            <w:tcBorders>
              <w:top w:val="single" w:color="000000" w:sz="4" w:space="0"/>
              <w:left w:val="single" w:color="000000" w:sz="4" w:space="0"/>
              <w:bottom w:val="single" w:color="000000" w:sz="4" w:space="0"/>
              <w:right w:val="single" w:color="000000" w:sz="4" w:space="0"/>
            </w:tcBorders>
            <w:vAlign w:val="center"/>
          </w:tcPr>
          <w:p w14:paraId="28D08482">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eastAsia="en-US"/>
              </w:rPr>
            </w:pPr>
            <w:r>
              <w:rPr>
                <w:rFonts w:hint="eastAsia" w:ascii="宋体" w:hAnsi="宋体" w:cs="宋体"/>
                <w:color w:val="auto"/>
                <w:w w:val="99"/>
                <w:szCs w:val="21"/>
                <w:highlight w:val="none"/>
                <w:lang w:eastAsia="en-US"/>
              </w:rPr>
              <w:t>坐便器</w:t>
            </w:r>
          </w:p>
        </w:tc>
        <w:tc>
          <w:tcPr>
            <w:tcW w:w="1845" w:type="dxa"/>
            <w:tcBorders>
              <w:top w:val="single" w:color="000000" w:sz="4" w:space="0"/>
              <w:left w:val="single" w:color="000000" w:sz="4" w:space="0"/>
              <w:bottom w:val="single" w:color="000000" w:sz="4" w:space="0"/>
              <w:right w:val="single" w:color="000000" w:sz="4" w:space="0"/>
            </w:tcBorders>
            <w:vAlign w:val="center"/>
          </w:tcPr>
          <w:p w14:paraId="27EC58BB">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3926" w:type="dxa"/>
            <w:tcBorders>
              <w:top w:val="single" w:color="000000" w:sz="4" w:space="0"/>
              <w:left w:val="single" w:color="000000" w:sz="4" w:space="0"/>
              <w:bottom w:val="single" w:color="000000" w:sz="4" w:space="0"/>
              <w:right w:val="single" w:color="000000" w:sz="4" w:space="0"/>
            </w:tcBorders>
          </w:tcPr>
          <w:p w14:paraId="268B23AB">
            <w:pPr>
              <w:keepNext w:val="0"/>
              <w:keepLines w:val="0"/>
              <w:suppressLineNumbers w:val="0"/>
              <w:spacing w:before="124" w:beforeAutospacing="0" w:after="0" w:afterAutospacing="0" w:line="400" w:lineRule="exact"/>
              <w:ind w:left="7" w:right="0"/>
              <w:jc w:val="left"/>
              <w:rPr>
                <w:rFonts w:hint="default" w:ascii="宋体" w:hAnsi="宋体" w:cs="宋体"/>
                <w:color w:val="auto"/>
                <w:szCs w:val="21"/>
                <w:highlight w:val="none"/>
              </w:rPr>
            </w:pPr>
            <w:r>
              <w:rPr>
                <w:rFonts w:hint="eastAsia" w:ascii="宋体" w:hAnsi="宋体" w:cs="宋体"/>
                <w:color w:val="auto"/>
                <w:w w:val="99"/>
                <w:szCs w:val="21"/>
                <w:highlight w:val="none"/>
              </w:rPr>
              <w:t>《坐便</w:t>
            </w:r>
            <w:r>
              <w:rPr>
                <w:rFonts w:hint="eastAsia" w:ascii="宋体" w:hAnsi="宋体" w:cs="宋体"/>
                <w:color w:val="auto"/>
                <w:spacing w:val="2"/>
                <w:w w:val="99"/>
                <w:szCs w:val="21"/>
                <w:highlight w:val="none"/>
              </w:rPr>
              <w:t>器</w:t>
            </w:r>
            <w:r>
              <w:rPr>
                <w:rFonts w:hint="eastAsia" w:ascii="宋体" w:hAnsi="宋体" w:cs="宋体"/>
                <w:color w:val="auto"/>
                <w:w w:val="99"/>
                <w:szCs w:val="21"/>
                <w:highlight w:val="none"/>
              </w:rPr>
              <w:t>水效</w:t>
            </w:r>
            <w:r>
              <w:rPr>
                <w:rFonts w:hint="eastAsia" w:ascii="宋体" w:hAnsi="宋体" w:cs="宋体"/>
                <w:color w:val="auto"/>
                <w:spacing w:val="2"/>
                <w:w w:val="99"/>
                <w:szCs w:val="21"/>
                <w:highlight w:val="none"/>
              </w:rPr>
              <w:t>限</w:t>
            </w:r>
            <w:r>
              <w:rPr>
                <w:rFonts w:hint="eastAsia" w:ascii="宋体" w:hAnsi="宋体" w:cs="宋体"/>
                <w:color w:val="auto"/>
                <w:w w:val="99"/>
                <w:szCs w:val="21"/>
                <w:highlight w:val="none"/>
              </w:rPr>
              <w:t>定值</w:t>
            </w:r>
            <w:r>
              <w:rPr>
                <w:rFonts w:hint="eastAsia" w:ascii="宋体" w:hAnsi="宋体" w:cs="宋体"/>
                <w:color w:val="auto"/>
                <w:spacing w:val="2"/>
                <w:w w:val="99"/>
                <w:szCs w:val="21"/>
                <w:highlight w:val="none"/>
              </w:rPr>
              <w:t>及</w:t>
            </w:r>
            <w:r>
              <w:rPr>
                <w:rFonts w:hint="eastAsia" w:ascii="宋体" w:hAnsi="宋体" w:cs="宋体"/>
                <w:color w:val="auto"/>
                <w:w w:val="99"/>
                <w:szCs w:val="21"/>
                <w:highlight w:val="none"/>
              </w:rPr>
              <w:t>水</w:t>
            </w:r>
            <w:r>
              <w:rPr>
                <w:rFonts w:hint="eastAsia" w:ascii="宋体" w:hAnsi="宋体" w:cs="宋体"/>
                <w:color w:val="auto"/>
                <w:spacing w:val="2"/>
                <w:w w:val="99"/>
                <w:szCs w:val="21"/>
                <w:highlight w:val="none"/>
              </w:rPr>
              <w:t>效</w:t>
            </w:r>
            <w:r>
              <w:rPr>
                <w:rFonts w:hint="eastAsia" w:ascii="宋体" w:hAnsi="宋体" w:cs="宋体"/>
                <w:color w:val="auto"/>
                <w:w w:val="99"/>
                <w:szCs w:val="21"/>
                <w:highlight w:val="none"/>
              </w:rPr>
              <w:t>等级》</w:t>
            </w:r>
          </w:p>
          <w:p w14:paraId="465EBC45">
            <w:pPr>
              <w:keepNext w:val="0"/>
              <w:keepLines w:val="0"/>
              <w:suppressLineNumbers w:val="0"/>
              <w:spacing w:before="50" w:beforeAutospacing="0" w:after="0" w:afterAutospacing="0" w:line="400" w:lineRule="exact"/>
              <w:ind w:left="7" w:right="0"/>
              <w:jc w:val="left"/>
              <w:rPr>
                <w:rFonts w:hint="default" w:ascii="宋体" w:hAnsi="宋体" w:cs="宋体"/>
                <w:color w:val="auto"/>
                <w:szCs w:val="21"/>
                <w:highlight w:val="none"/>
                <w:lang w:eastAsia="en-US"/>
              </w:rPr>
            </w:pPr>
            <w:r>
              <w:rPr>
                <w:rFonts w:hint="eastAsia" w:ascii="宋体" w:hAnsi="宋体" w:cs="宋体"/>
                <w:color w:val="auto"/>
                <w:w w:val="99"/>
                <w:szCs w:val="21"/>
                <w:highlight w:val="none"/>
                <w:lang w:eastAsia="en-US"/>
              </w:rPr>
              <w:t>（</w:t>
            </w:r>
            <w:r>
              <w:rPr>
                <w:rFonts w:hint="eastAsia" w:ascii="宋体" w:hAnsi="宋体" w:cs="宋体"/>
                <w:color w:val="auto"/>
                <w:spacing w:val="1"/>
                <w:w w:val="99"/>
                <w:szCs w:val="21"/>
                <w:highlight w:val="none"/>
                <w:lang w:eastAsia="en-US"/>
              </w:rPr>
              <w:t>G</w:t>
            </w:r>
            <w:r>
              <w:rPr>
                <w:rFonts w:hint="eastAsia" w:ascii="宋体" w:hAnsi="宋体" w:cs="宋体"/>
                <w:color w:val="auto"/>
                <w:w w:val="99"/>
                <w:szCs w:val="21"/>
                <w:highlight w:val="none"/>
                <w:lang w:eastAsia="en-US"/>
              </w:rPr>
              <w:t>B</w:t>
            </w:r>
            <w:r>
              <w:rPr>
                <w:rFonts w:hint="eastAsia" w:ascii="宋体" w:hAnsi="宋体" w:cs="宋体"/>
                <w:color w:val="auto"/>
                <w:spacing w:val="1"/>
                <w:w w:val="99"/>
                <w:szCs w:val="21"/>
                <w:highlight w:val="none"/>
                <w:lang w:eastAsia="en-US"/>
              </w:rPr>
              <w:t>2</w:t>
            </w:r>
            <w:r>
              <w:rPr>
                <w:rFonts w:hint="eastAsia" w:ascii="宋体" w:hAnsi="宋体" w:cs="宋体"/>
                <w:color w:val="auto"/>
                <w:w w:val="99"/>
                <w:szCs w:val="21"/>
                <w:highlight w:val="none"/>
                <w:lang w:eastAsia="en-US"/>
              </w:rPr>
              <w:t>55</w:t>
            </w:r>
            <w:r>
              <w:rPr>
                <w:rFonts w:hint="eastAsia" w:ascii="宋体" w:hAnsi="宋体" w:cs="宋体"/>
                <w:color w:val="auto"/>
                <w:spacing w:val="1"/>
                <w:w w:val="99"/>
                <w:szCs w:val="21"/>
                <w:highlight w:val="none"/>
                <w:lang w:eastAsia="en-US"/>
              </w:rPr>
              <w:t>02</w:t>
            </w:r>
            <w:r>
              <w:rPr>
                <w:rFonts w:hint="eastAsia" w:ascii="宋体" w:hAnsi="宋体" w:cs="宋体"/>
                <w:color w:val="auto"/>
                <w:w w:val="99"/>
                <w:szCs w:val="21"/>
                <w:highlight w:val="none"/>
                <w:lang w:eastAsia="en-US"/>
              </w:rPr>
              <w:t>）</w:t>
            </w:r>
          </w:p>
        </w:tc>
      </w:tr>
      <w:tr w14:paraId="397A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continue"/>
            <w:tcBorders>
              <w:top w:val="single" w:color="000000" w:sz="4" w:space="0"/>
              <w:left w:val="single" w:color="000000" w:sz="4" w:space="0"/>
              <w:bottom w:val="single" w:color="000000" w:sz="4" w:space="0"/>
              <w:right w:val="single" w:color="000000" w:sz="4" w:space="0"/>
            </w:tcBorders>
            <w:vAlign w:val="center"/>
          </w:tcPr>
          <w:p w14:paraId="4AE70433">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5BF6735A">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w w:val="99"/>
                <w:szCs w:val="21"/>
                <w:highlight w:val="none"/>
                <w:lang w:eastAsia="en-US"/>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12EC81D5">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eastAsia="en-US"/>
              </w:rPr>
            </w:pPr>
            <w:r>
              <w:rPr>
                <w:rFonts w:hint="eastAsia" w:ascii="宋体" w:hAnsi="宋体" w:cs="宋体"/>
                <w:color w:val="auto"/>
                <w:w w:val="99"/>
                <w:szCs w:val="21"/>
                <w:highlight w:val="none"/>
                <w:lang w:eastAsia="en-US"/>
              </w:rPr>
              <w:t>蹲便器</w:t>
            </w:r>
          </w:p>
        </w:tc>
        <w:tc>
          <w:tcPr>
            <w:tcW w:w="1845" w:type="dxa"/>
            <w:tcBorders>
              <w:top w:val="single" w:color="000000" w:sz="4" w:space="0"/>
              <w:left w:val="single" w:color="000000" w:sz="4" w:space="0"/>
              <w:bottom w:val="single" w:color="000000" w:sz="4" w:space="0"/>
              <w:right w:val="single" w:color="000000" w:sz="4" w:space="0"/>
            </w:tcBorders>
            <w:vAlign w:val="center"/>
          </w:tcPr>
          <w:p w14:paraId="2CE15648">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3926" w:type="dxa"/>
            <w:tcBorders>
              <w:top w:val="single" w:color="000000" w:sz="4" w:space="0"/>
              <w:left w:val="single" w:color="000000" w:sz="4" w:space="0"/>
              <w:bottom w:val="single" w:color="000000" w:sz="4" w:space="0"/>
              <w:right w:val="single" w:color="000000" w:sz="4" w:space="0"/>
            </w:tcBorders>
          </w:tcPr>
          <w:p w14:paraId="7B567CBC">
            <w:pPr>
              <w:keepNext w:val="0"/>
              <w:keepLines w:val="0"/>
              <w:suppressLineNumbers w:val="0"/>
              <w:spacing w:before="124" w:beforeAutospacing="0" w:after="0" w:afterAutospacing="0" w:line="400" w:lineRule="exact"/>
              <w:ind w:left="7" w:right="4"/>
              <w:jc w:val="left"/>
              <w:rPr>
                <w:rFonts w:hint="default" w:ascii="宋体" w:hAnsi="宋体" w:cs="宋体"/>
                <w:color w:val="auto"/>
                <w:szCs w:val="21"/>
                <w:highlight w:val="none"/>
              </w:rPr>
            </w:pPr>
            <w:r>
              <w:rPr>
                <w:rFonts w:hint="eastAsia" w:ascii="宋体" w:hAnsi="宋体" w:cs="宋体"/>
                <w:color w:val="auto"/>
                <w:spacing w:val="12"/>
                <w:w w:val="99"/>
                <w:szCs w:val="21"/>
                <w:highlight w:val="none"/>
              </w:rPr>
              <w:t>《蹲便器用水效率限定</w:t>
            </w:r>
            <w:r>
              <w:rPr>
                <w:rFonts w:hint="eastAsia" w:ascii="宋体" w:hAnsi="宋体" w:cs="宋体"/>
                <w:color w:val="auto"/>
                <w:spacing w:val="9"/>
                <w:w w:val="99"/>
                <w:szCs w:val="21"/>
                <w:highlight w:val="none"/>
              </w:rPr>
              <w:t>值</w:t>
            </w:r>
            <w:r>
              <w:rPr>
                <w:rFonts w:hint="eastAsia" w:ascii="宋体" w:hAnsi="宋体" w:cs="宋体"/>
                <w:color w:val="auto"/>
                <w:spacing w:val="12"/>
                <w:w w:val="99"/>
                <w:szCs w:val="21"/>
                <w:highlight w:val="none"/>
              </w:rPr>
              <w:t>及用</w:t>
            </w:r>
            <w:r>
              <w:rPr>
                <w:rFonts w:hint="eastAsia" w:ascii="宋体" w:hAnsi="宋体" w:cs="宋体"/>
                <w:color w:val="auto"/>
                <w:w w:val="99"/>
                <w:szCs w:val="21"/>
                <w:highlight w:val="none"/>
              </w:rPr>
              <w:t>水效率等</w:t>
            </w:r>
            <w:r>
              <w:rPr>
                <w:rFonts w:hint="eastAsia" w:ascii="宋体" w:hAnsi="宋体" w:cs="宋体"/>
                <w:color w:val="auto"/>
                <w:spacing w:val="2"/>
                <w:w w:val="99"/>
                <w:szCs w:val="21"/>
                <w:highlight w:val="none"/>
              </w:rPr>
              <w:t>级</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307</w:t>
            </w:r>
            <w:r>
              <w:rPr>
                <w:rFonts w:hint="eastAsia" w:ascii="宋体" w:hAnsi="宋体" w:cs="宋体"/>
                <w:color w:val="auto"/>
                <w:w w:val="99"/>
                <w:szCs w:val="21"/>
                <w:highlight w:val="none"/>
              </w:rPr>
              <w:t>1</w:t>
            </w:r>
            <w:r>
              <w:rPr>
                <w:rFonts w:hint="eastAsia" w:ascii="宋体" w:hAnsi="宋体" w:cs="宋体"/>
                <w:color w:val="auto"/>
                <w:spacing w:val="-1"/>
                <w:w w:val="99"/>
                <w:szCs w:val="21"/>
                <w:highlight w:val="none"/>
              </w:rPr>
              <w:t>7</w:t>
            </w:r>
            <w:r>
              <w:rPr>
                <w:rFonts w:hint="eastAsia" w:ascii="宋体" w:hAnsi="宋体" w:cs="宋体"/>
                <w:color w:val="auto"/>
                <w:w w:val="99"/>
                <w:szCs w:val="21"/>
                <w:highlight w:val="none"/>
              </w:rPr>
              <w:t>）</w:t>
            </w:r>
          </w:p>
        </w:tc>
      </w:tr>
      <w:tr w14:paraId="1CDB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Merge w:val="continue"/>
            <w:tcBorders>
              <w:top w:val="single" w:color="000000" w:sz="4" w:space="0"/>
              <w:left w:val="single" w:color="000000" w:sz="4" w:space="0"/>
              <w:bottom w:val="single" w:color="000000" w:sz="4" w:space="0"/>
              <w:right w:val="single" w:color="000000" w:sz="4" w:space="0"/>
            </w:tcBorders>
            <w:vAlign w:val="center"/>
          </w:tcPr>
          <w:p w14:paraId="578AA3EB">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szCs w:val="21"/>
                <w:highlight w:val="none"/>
              </w:rPr>
            </w:pPr>
          </w:p>
        </w:tc>
        <w:tc>
          <w:tcPr>
            <w:tcW w:w="1618" w:type="dxa"/>
            <w:vMerge w:val="continue"/>
            <w:tcBorders>
              <w:top w:val="single" w:color="000000" w:sz="4" w:space="0"/>
              <w:left w:val="single" w:color="000000" w:sz="4" w:space="0"/>
              <w:bottom w:val="single" w:color="000000" w:sz="4" w:space="0"/>
              <w:right w:val="single" w:color="000000" w:sz="4" w:space="0"/>
            </w:tcBorders>
            <w:vAlign w:val="center"/>
          </w:tcPr>
          <w:p w14:paraId="6EBA44E0">
            <w:pPr>
              <w:keepNext w:val="0"/>
              <w:keepLines w:val="0"/>
              <w:widowControl/>
              <w:suppressLineNumbers w:val="0"/>
              <w:spacing w:before="0" w:beforeAutospacing="0" w:after="0" w:afterAutospacing="0" w:line="400" w:lineRule="exact"/>
              <w:ind w:left="0" w:right="0"/>
              <w:jc w:val="left"/>
              <w:rPr>
                <w:rFonts w:hint="default" w:ascii="宋体" w:hAnsi="宋体" w:cs="宋体"/>
                <w:color w:val="auto"/>
                <w:w w:val="99"/>
                <w:szCs w:val="21"/>
                <w:highlight w:val="none"/>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4FD26A4F">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eastAsia="en-US"/>
              </w:rPr>
            </w:pPr>
            <w:r>
              <w:rPr>
                <w:rFonts w:hint="eastAsia" w:ascii="宋体" w:hAnsi="宋体" w:cs="宋体"/>
                <w:color w:val="auto"/>
                <w:w w:val="99"/>
                <w:szCs w:val="21"/>
                <w:highlight w:val="none"/>
                <w:lang w:eastAsia="en-US"/>
              </w:rPr>
              <w:t>小便器</w:t>
            </w:r>
          </w:p>
        </w:tc>
        <w:tc>
          <w:tcPr>
            <w:tcW w:w="1845" w:type="dxa"/>
            <w:tcBorders>
              <w:top w:val="single" w:color="000000" w:sz="4" w:space="0"/>
              <w:left w:val="single" w:color="000000" w:sz="4" w:space="0"/>
              <w:bottom w:val="single" w:color="000000" w:sz="4" w:space="0"/>
              <w:right w:val="single" w:color="000000" w:sz="4" w:space="0"/>
            </w:tcBorders>
            <w:vAlign w:val="center"/>
          </w:tcPr>
          <w:p w14:paraId="00BE47BE">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3926" w:type="dxa"/>
            <w:tcBorders>
              <w:top w:val="single" w:color="000000" w:sz="4" w:space="0"/>
              <w:left w:val="single" w:color="000000" w:sz="4" w:space="0"/>
              <w:bottom w:val="single" w:color="000000" w:sz="4" w:space="0"/>
              <w:right w:val="single" w:color="000000" w:sz="4" w:space="0"/>
            </w:tcBorders>
          </w:tcPr>
          <w:p w14:paraId="404FC8AD">
            <w:pPr>
              <w:keepNext w:val="0"/>
              <w:keepLines w:val="0"/>
              <w:suppressLineNumbers w:val="0"/>
              <w:spacing w:before="124" w:beforeAutospacing="0" w:after="0" w:afterAutospacing="0" w:line="400" w:lineRule="exact"/>
              <w:ind w:left="7" w:right="4"/>
              <w:jc w:val="left"/>
              <w:rPr>
                <w:rFonts w:hint="default" w:ascii="宋体" w:hAnsi="宋体" w:cs="宋体"/>
                <w:color w:val="auto"/>
                <w:szCs w:val="21"/>
                <w:highlight w:val="none"/>
              </w:rPr>
            </w:pPr>
            <w:r>
              <w:rPr>
                <w:rFonts w:hint="eastAsia" w:ascii="宋体" w:hAnsi="宋体" w:cs="宋体"/>
                <w:color w:val="auto"/>
                <w:spacing w:val="12"/>
                <w:w w:val="99"/>
                <w:szCs w:val="21"/>
                <w:highlight w:val="none"/>
              </w:rPr>
              <w:t>《小便器用水效率限定</w:t>
            </w:r>
            <w:r>
              <w:rPr>
                <w:rFonts w:hint="eastAsia" w:ascii="宋体" w:hAnsi="宋体" w:cs="宋体"/>
                <w:color w:val="auto"/>
                <w:spacing w:val="9"/>
                <w:w w:val="99"/>
                <w:szCs w:val="21"/>
                <w:highlight w:val="none"/>
              </w:rPr>
              <w:t>值</w:t>
            </w:r>
            <w:r>
              <w:rPr>
                <w:rFonts w:hint="eastAsia" w:ascii="宋体" w:hAnsi="宋体" w:cs="宋体"/>
                <w:color w:val="auto"/>
                <w:spacing w:val="12"/>
                <w:w w:val="99"/>
                <w:szCs w:val="21"/>
                <w:highlight w:val="none"/>
              </w:rPr>
              <w:t>及用</w:t>
            </w:r>
            <w:r>
              <w:rPr>
                <w:rFonts w:hint="eastAsia" w:ascii="宋体" w:hAnsi="宋体" w:cs="宋体"/>
                <w:color w:val="auto"/>
                <w:w w:val="99"/>
                <w:szCs w:val="21"/>
                <w:highlight w:val="none"/>
              </w:rPr>
              <w:t>水效率等</w:t>
            </w:r>
            <w:r>
              <w:rPr>
                <w:rFonts w:hint="eastAsia" w:ascii="宋体" w:hAnsi="宋体" w:cs="宋体"/>
                <w:color w:val="auto"/>
                <w:spacing w:val="2"/>
                <w:w w:val="99"/>
                <w:szCs w:val="21"/>
                <w:highlight w:val="none"/>
              </w:rPr>
              <w:t>级</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283</w:t>
            </w:r>
            <w:r>
              <w:rPr>
                <w:rFonts w:hint="eastAsia" w:ascii="宋体" w:hAnsi="宋体" w:cs="宋体"/>
                <w:color w:val="auto"/>
                <w:w w:val="99"/>
                <w:szCs w:val="21"/>
                <w:highlight w:val="none"/>
              </w:rPr>
              <w:t>7</w:t>
            </w:r>
            <w:r>
              <w:rPr>
                <w:rFonts w:hint="eastAsia" w:ascii="宋体" w:hAnsi="宋体" w:cs="宋体"/>
                <w:color w:val="auto"/>
                <w:spacing w:val="-1"/>
                <w:w w:val="99"/>
                <w:szCs w:val="21"/>
                <w:highlight w:val="none"/>
              </w:rPr>
              <w:t>7</w:t>
            </w:r>
            <w:r>
              <w:rPr>
                <w:rFonts w:hint="eastAsia" w:ascii="宋体" w:hAnsi="宋体" w:cs="宋体"/>
                <w:color w:val="auto"/>
                <w:w w:val="99"/>
                <w:szCs w:val="21"/>
                <w:highlight w:val="none"/>
              </w:rPr>
              <w:t>）</w:t>
            </w:r>
          </w:p>
        </w:tc>
      </w:tr>
      <w:tr w14:paraId="79850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000000" w:sz="4" w:space="0"/>
              <w:left w:val="single" w:color="000000" w:sz="4" w:space="0"/>
              <w:bottom w:val="single" w:color="000000" w:sz="4" w:space="0"/>
              <w:right w:val="single" w:color="000000" w:sz="4" w:space="0"/>
            </w:tcBorders>
            <w:vAlign w:val="center"/>
          </w:tcPr>
          <w:p w14:paraId="0FD50997">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eastAsia="en-US"/>
              </w:rPr>
            </w:pPr>
            <w:r>
              <w:rPr>
                <w:rFonts w:hint="eastAsia" w:ascii="宋体" w:hAnsi="宋体" w:cs="宋体"/>
                <w:color w:val="auto"/>
                <w:szCs w:val="21"/>
                <w:highlight w:val="none"/>
                <w:lang w:eastAsia="en-US"/>
              </w:rPr>
              <w:t>16</w:t>
            </w:r>
          </w:p>
        </w:tc>
        <w:tc>
          <w:tcPr>
            <w:tcW w:w="1618" w:type="dxa"/>
            <w:tcBorders>
              <w:top w:val="single" w:color="000000" w:sz="4" w:space="0"/>
              <w:left w:val="single" w:color="000000" w:sz="4" w:space="0"/>
              <w:bottom w:val="single" w:color="000000" w:sz="4" w:space="0"/>
              <w:right w:val="single" w:color="000000" w:sz="4" w:space="0"/>
            </w:tcBorders>
            <w:vAlign w:val="center"/>
          </w:tcPr>
          <w:p w14:paraId="6807AB68">
            <w:pPr>
              <w:keepNext w:val="0"/>
              <w:keepLines w:val="0"/>
              <w:suppressLineNumbers w:val="0"/>
              <w:spacing w:before="153" w:beforeAutospacing="0" w:after="0" w:afterAutospacing="0" w:line="400" w:lineRule="exact"/>
              <w:ind w:left="7" w:right="0"/>
              <w:jc w:val="center"/>
              <w:rPr>
                <w:rFonts w:hint="default" w:ascii="宋体" w:hAnsi="宋体" w:cs="宋体"/>
                <w:color w:val="auto"/>
                <w:szCs w:val="21"/>
                <w:highlight w:val="none"/>
                <w:lang w:eastAsia="en-US"/>
              </w:rPr>
            </w:pPr>
            <w:r>
              <w:rPr>
                <w:rFonts w:hint="eastAsia" w:ascii="宋体" w:hAnsi="宋体" w:cs="宋体"/>
                <w:color w:val="auto"/>
                <w:szCs w:val="21"/>
                <w:highlight w:val="none"/>
                <w:lang w:eastAsia="en-US"/>
              </w:rPr>
              <w:t>★A05020106水</w:t>
            </w:r>
            <w:r>
              <w:rPr>
                <w:rFonts w:hint="eastAsia" w:ascii="宋体" w:hAnsi="宋体" w:cs="宋体"/>
                <w:color w:val="auto"/>
                <w:w w:val="99"/>
                <w:szCs w:val="21"/>
                <w:highlight w:val="none"/>
                <w:lang w:eastAsia="en-US"/>
              </w:rPr>
              <w:t>嘴</w:t>
            </w:r>
          </w:p>
        </w:tc>
        <w:tc>
          <w:tcPr>
            <w:tcW w:w="1701" w:type="dxa"/>
            <w:tcBorders>
              <w:top w:val="single" w:color="000000" w:sz="4" w:space="0"/>
              <w:left w:val="single" w:color="000000" w:sz="4" w:space="0"/>
              <w:bottom w:val="single" w:color="000000" w:sz="4" w:space="0"/>
              <w:right w:val="single" w:color="000000" w:sz="4" w:space="0"/>
            </w:tcBorders>
            <w:vAlign w:val="center"/>
          </w:tcPr>
          <w:p w14:paraId="69D6F331">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eastAsia="en-US"/>
              </w:rPr>
            </w:pPr>
          </w:p>
        </w:tc>
        <w:tc>
          <w:tcPr>
            <w:tcW w:w="1845" w:type="dxa"/>
            <w:tcBorders>
              <w:top w:val="single" w:color="000000" w:sz="4" w:space="0"/>
              <w:left w:val="single" w:color="000000" w:sz="4" w:space="0"/>
              <w:bottom w:val="single" w:color="000000" w:sz="4" w:space="0"/>
              <w:right w:val="single" w:color="000000" w:sz="4" w:space="0"/>
            </w:tcBorders>
            <w:vAlign w:val="center"/>
          </w:tcPr>
          <w:p w14:paraId="3B0A6DDB">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eastAsia="en-US"/>
              </w:rPr>
            </w:pPr>
          </w:p>
        </w:tc>
        <w:tc>
          <w:tcPr>
            <w:tcW w:w="3926" w:type="dxa"/>
            <w:tcBorders>
              <w:top w:val="single" w:color="000000" w:sz="4" w:space="0"/>
              <w:left w:val="single" w:color="000000" w:sz="4" w:space="0"/>
              <w:bottom w:val="single" w:color="000000" w:sz="4" w:space="0"/>
              <w:right w:val="single" w:color="000000" w:sz="4" w:space="0"/>
            </w:tcBorders>
          </w:tcPr>
          <w:p w14:paraId="56482C8D">
            <w:pPr>
              <w:keepNext w:val="0"/>
              <w:keepLines w:val="0"/>
              <w:suppressLineNumbers w:val="0"/>
              <w:spacing w:before="153" w:beforeAutospacing="0" w:after="0" w:afterAutospacing="0" w:line="400" w:lineRule="exact"/>
              <w:ind w:left="7" w:right="4"/>
              <w:jc w:val="left"/>
              <w:rPr>
                <w:rFonts w:hint="default" w:ascii="宋体" w:hAnsi="宋体" w:cs="宋体"/>
                <w:color w:val="auto"/>
                <w:szCs w:val="21"/>
                <w:highlight w:val="none"/>
              </w:rPr>
            </w:pPr>
            <w:r>
              <w:rPr>
                <w:rFonts w:hint="eastAsia" w:ascii="宋体" w:hAnsi="宋体" w:cs="宋体"/>
                <w:color w:val="auto"/>
                <w:spacing w:val="10"/>
                <w:szCs w:val="21"/>
                <w:highlight w:val="none"/>
              </w:rPr>
              <w:t>《水嘴用水效率限定值及用水效</w:t>
            </w:r>
            <w:r>
              <w:rPr>
                <w:rFonts w:hint="eastAsia" w:ascii="宋体" w:hAnsi="宋体" w:cs="宋体"/>
                <w:color w:val="auto"/>
                <w:szCs w:val="21"/>
                <w:highlight w:val="none"/>
              </w:rPr>
              <w:t>率等级》（GB 25501）</w:t>
            </w:r>
          </w:p>
        </w:tc>
      </w:tr>
      <w:tr w14:paraId="01B2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000000" w:sz="4" w:space="0"/>
              <w:left w:val="single" w:color="000000" w:sz="4" w:space="0"/>
              <w:bottom w:val="single" w:color="000000" w:sz="4" w:space="0"/>
              <w:right w:val="single" w:color="000000" w:sz="4" w:space="0"/>
            </w:tcBorders>
            <w:vAlign w:val="center"/>
          </w:tcPr>
          <w:p w14:paraId="6661DE5B">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eastAsia="en-US"/>
              </w:rPr>
            </w:pPr>
            <w:r>
              <w:rPr>
                <w:rFonts w:hint="eastAsia" w:ascii="宋体" w:hAnsi="宋体" w:cs="宋体"/>
                <w:color w:val="auto"/>
                <w:szCs w:val="21"/>
                <w:highlight w:val="none"/>
                <w:lang w:eastAsia="en-US"/>
              </w:rPr>
              <w:t>17</w:t>
            </w:r>
          </w:p>
        </w:tc>
        <w:tc>
          <w:tcPr>
            <w:tcW w:w="1618" w:type="dxa"/>
            <w:tcBorders>
              <w:top w:val="single" w:color="000000" w:sz="4" w:space="0"/>
              <w:left w:val="single" w:color="000000" w:sz="4" w:space="0"/>
              <w:bottom w:val="single" w:color="000000" w:sz="4" w:space="0"/>
              <w:right w:val="single" w:color="000000" w:sz="4" w:space="0"/>
            </w:tcBorders>
            <w:vAlign w:val="center"/>
          </w:tcPr>
          <w:p w14:paraId="37187D15">
            <w:pPr>
              <w:keepNext w:val="0"/>
              <w:keepLines w:val="0"/>
              <w:suppressLineNumbers w:val="0"/>
              <w:spacing w:before="112" w:beforeAutospacing="0" w:after="0" w:afterAutospacing="0" w:line="400" w:lineRule="exact"/>
              <w:ind w:left="7" w:right="0"/>
              <w:jc w:val="center"/>
              <w:rPr>
                <w:rFonts w:hint="default" w:ascii="宋体" w:hAnsi="宋体" w:cs="宋体"/>
                <w:color w:val="auto"/>
                <w:szCs w:val="21"/>
                <w:highlight w:val="none"/>
                <w:lang w:eastAsia="en-US"/>
              </w:rPr>
            </w:pPr>
            <w:r>
              <w:rPr>
                <w:rFonts w:hint="eastAsia" w:ascii="宋体" w:hAnsi="宋体" w:cs="宋体"/>
                <w:color w:val="auto"/>
                <w:szCs w:val="21"/>
                <w:highlight w:val="none"/>
                <w:lang w:eastAsia="en-US"/>
              </w:rPr>
              <w:t>A05020107便器冲洗阀</w:t>
            </w:r>
          </w:p>
        </w:tc>
        <w:tc>
          <w:tcPr>
            <w:tcW w:w="1701" w:type="dxa"/>
            <w:tcBorders>
              <w:top w:val="single" w:color="000000" w:sz="4" w:space="0"/>
              <w:left w:val="single" w:color="000000" w:sz="4" w:space="0"/>
              <w:bottom w:val="single" w:color="000000" w:sz="4" w:space="0"/>
              <w:right w:val="single" w:color="000000" w:sz="4" w:space="0"/>
            </w:tcBorders>
            <w:vAlign w:val="center"/>
          </w:tcPr>
          <w:p w14:paraId="104331D3">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eastAsia="en-US"/>
              </w:rPr>
            </w:pPr>
          </w:p>
        </w:tc>
        <w:tc>
          <w:tcPr>
            <w:tcW w:w="1845" w:type="dxa"/>
            <w:tcBorders>
              <w:top w:val="single" w:color="000000" w:sz="4" w:space="0"/>
              <w:left w:val="single" w:color="000000" w:sz="4" w:space="0"/>
              <w:bottom w:val="single" w:color="000000" w:sz="4" w:space="0"/>
              <w:right w:val="single" w:color="000000" w:sz="4" w:space="0"/>
            </w:tcBorders>
            <w:vAlign w:val="center"/>
          </w:tcPr>
          <w:p w14:paraId="3C540E42">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eastAsia="en-US"/>
              </w:rPr>
            </w:pPr>
          </w:p>
        </w:tc>
        <w:tc>
          <w:tcPr>
            <w:tcW w:w="3926" w:type="dxa"/>
            <w:tcBorders>
              <w:top w:val="single" w:color="000000" w:sz="4" w:space="0"/>
              <w:left w:val="single" w:color="000000" w:sz="4" w:space="0"/>
              <w:bottom w:val="single" w:color="000000" w:sz="4" w:space="0"/>
              <w:right w:val="single" w:color="000000" w:sz="4" w:space="0"/>
            </w:tcBorders>
          </w:tcPr>
          <w:p w14:paraId="40F282F8">
            <w:pPr>
              <w:keepNext w:val="0"/>
              <w:keepLines w:val="0"/>
              <w:suppressLineNumbers w:val="0"/>
              <w:spacing w:before="112" w:beforeAutospacing="0" w:after="0" w:afterAutospacing="0" w:line="400" w:lineRule="exact"/>
              <w:ind w:left="7" w:right="4"/>
              <w:jc w:val="left"/>
              <w:rPr>
                <w:rFonts w:hint="default" w:ascii="宋体" w:hAnsi="宋体" w:cs="宋体"/>
                <w:color w:val="auto"/>
                <w:szCs w:val="21"/>
                <w:highlight w:val="none"/>
              </w:rPr>
            </w:pPr>
            <w:r>
              <w:rPr>
                <w:rFonts w:hint="eastAsia" w:ascii="宋体" w:hAnsi="宋体" w:cs="宋体"/>
                <w:color w:val="auto"/>
                <w:spacing w:val="10"/>
                <w:szCs w:val="21"/>
                <w:highlight w:val="none"/>
              </w:rPr>
              <w:t>《便器冲洗阀用水效率限定值及</w:t>
            </w:r>
            <w:r>
              <w:rPr>
                <w:rFonts w:hint="eastAsia" w:ascii="宋体" w:hAnsi="宋体" w:cs="宋体"/>
                <w:color w:val="auto"/>
                <w:szCs w:val="21"/>
                <w:highlight w:val="none"/>
              </w:rPr>
              <w:t>用水效率等级》（GB28379）</w:t>
            </w:r>
          </w:p>
        </w:tc>
      </w:tr>
      <w:tr w14:paraId="5175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000000" w:sz="4" w:space="0"/>
              <w:left w:val="single" w:color="000000" w:sz="4" w:space="0"/>
              <w:bottom w:val="single" w:color="000000" w:sz="4" w:space="0"/>
              <w:right w:val="single" w:color="000000" w:sz="4" w:space="0"/>
            </w:tcBorders>
            <w:vAlign w:val="center"/>
          </w:tcPr>
          <w:p w14:paraId="58F2374C">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eastAsia="en-US"/>
              </w:rPr>
            </w:pPr>
            <w:r>
              <w:rPr>
                <w:rFonts w:hint="eastAsia" w:ascii="宋体" w:hAnsi="宋体" w:cs="宋体"/>
                <w:color w:val="auto"/>
                <w:szCs w:val="21"/>
                <w:highlight w:val="none"/>
                <w:lang w:eastAsia="en-US"/>
              </w:rPr>
              <w:t>18</w:t>
            </w:r>
          </w:p>
        </w:tc>
        <w:tc>
          <w:tcPr>
            <w:tcW w:w="1618" w:type="dxa"/>
            <w:tcBorders>
              <w:top w:val="single" w:color="000000" w:sz="4" w:space="0"/>
              <w:left w:val="single" w:color="000000" w:sz="4" w:space="0"/>
              <w:bottom w:val="single" w:color="000000" w:sz="4" w:space="0"/>
              <w:right w:val="single" w:color="000000" w:sz="4" w:space="0"/>
            </w:tcBorders>
            <w:vAlign w:val="center"/>
          </w:tcPr>
          <w:p w14:paraId="34B9418B">
            <w:pPr>
              <w:keepNext w:val="0"/>
              <w:keepLines w:val="0"/>
              <w:suppressLineNumbers w:val="0"/>
              <w:spacing w:before="131" w:beforeAutospacing="0" w:after="0" w:afterAutospacing="0" w:line="400" w:lineRule="exact"/>
              <w:ind w:left="7" w:right="0"/>
              <w:jc w:val="center"/>
              <w:rPr>
                <w:rFonts w:hint="default" w:ascii="宋体" w:hAnsi="宋体" w:cs="宋体"/>
                <w:color w:val="auto"/>
                <w:szCs w:val="21"/>
                <w:highlight w:val="none"/>
                <w:lang w:eastAsia="en-US"/>
              </w:rPr>
            </w:pPr>
            <w:r>
              <w:rPr>
                <w:rFonts w:hint="eastAsia" w:ascii="宋体" w:hAnsi="宋体" w:cs="宋体"/>
                <w:color w:val="auto"/>
                <w:szCs w:val="21"/>
                <w:highlight w:val="none"/>
                <w:lang w:eastAsia="en-US"/>
              </w:rPr>
              <w:t>A05020110淋浴</w:t>
            </w:r>
            <w:r>
              <w:rPr>
                <w:rFonts w:hint="eastAsia" w:ascii="宋体" w:hAnsi="宋体" w:cs="宋体"/>
                <w:color w:val="auto"/>
                <w:w w:val="99"/>
                <w:szCs w:val="21"/>
                <w:highlight w:val="none"/>
                <w:lang w:eastAsia="en-US"/>
              </w:rPr>
              <w:t>器</w:t>
            </w:r>
          </w:p>
        </w:tc>
        <w:tc>
          <w:tcPr>
            <w:tcW w:w="1701" w:type="dxa"/>
            <w:tcBorders>
              <w:top w:val="single" w:color="000000" w:sz="4" w:space="0"/>
              <w:left w:val="single" w:color="000000" w:sz="4" w:space="0"/>
              <w:bottom w:val="single" w:color="000000" w:sz="4" w:space="0"/>
              <w:right w:val="single" w:color="000000" w:sz="4" w:space="0"/>
            </w:tcBorders>
            <w:vAlign w:val="center"/>
          </w:tcPr>
          <w:p w14:paraId="47034A78">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eastAsia="en-US"/>
              </w:rPr>
            </w:pPr>
          </w:p>
        </w:tc>
        <w:tc>
          <w:tcPr>
            <w:tcW w:w="1845" w:type="dxa"/>
            <w:tcBorders>
              <w:top w:val="single" w:color="000000" w:sz="4" w:space="0"/>
              <w:left w:val="single" w:color="000000" w:sz="4" w:space="0"/>
              <w:bottom w:val="single" w:color="000000" w:sz="4" w:space="0"/>
              <w:right w:val="single" w:color="000000" w:sz="4" w:space="0"/>
            </w:tcBorders>
            <w:vAlign w:val="center"/>
          </w:tcPr>
          <w:p w14:paraId="69724802">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eastAsia="en-US"/>
              </w:rPr>
            </w:pPr>
          </w:p>
        </w:tc>
        <w:tc>
          <w:tcPr>
            <w:tcW w:w="3926" w:type="dxa"/>
            <w:tcBorders>
              <w:top w:val="single" w:color="000000" w:sz="4" w:space="0"/>
              <w:left w:val="single" w:color="000000" w:sz="4" w:space="0"/>
              <w:bottom w:val="single" w:color="000000" w:sz="4" w:space="0"/>
              <w:right w:val="single" w:color="000000" w:sz="4" w:space="0"/>
            </w:tcBorders>
          </w:tcPr>
          <w:p w14:paraId="4EA64674">
            <w:pPr>
              <w:keepNext w:val="0"/>
              <w:keepLines w:val="0"/>
              <w:suppressLineNumbers w:val="0"/>
              <w:spacing w:before="131" w:beforeAutospacing="0" w:after="0" w:afterAutospacing="0" w:line="400" w:lineRule="exact"/>
              <w:ind w:left="7" w:right="4"/>
              <w:jc w:val="left"/>
              <w:rPr>
                <w:rFonts w:hint="default" w:ascii="宋体" w:hAnsi="宋体" w:cs="宋体"/>
                <w:color w:val="auto"/>
                <w:szCs w:val="21"/>
                <w:highlight w:val="none"/>
              </w:rPr>
            </w:pPr>
            <w:r>
              <w:rPr>
                <w:rFonts w:hint="eastAsia" w:ascii="宋体" w:hAnsi="宋体" w:cs="宋体"/>
                <w:color w:val="auto"/>
                <w:spacing w:val="10"/>
                <w:szCs w:val="21"/>
                <w:highlight w:val="none"/>
              </w:rPr>
              <w:t>《淋浴器用水效率限定值及用水</w:t>
            </w:r>
            <w:r>
              <w:rPr>
                <w:rFonts w:hint="eastAsia" w:ascii="宋体" w:hAnsi="宋体" w:cs="宋体"/>
                <w:color w:val="auto"/>
                <w:szCs w:val="21"/>
                <w:highlight w:val="none"/>
              </w:rPr>
              <w:t>效率等级》（GB28378）</w:t>
            </w:r>
          </w:p>
        </w:tc>
      </w:tr>
    </w:tbl>
    <w:p w14:paraId="1E375C9D">
      <w:pPr>
        <w:spacing w:line="400" w:lineRule="exact"/>
        <w:rPr>
          <w:rFonts w:ascii="宋体" w:hAnsi="宋体" w:cs="宋体"/>
          <w:color w:val="auto"/>
          <w:szCs w:val="21"/>
          <w:highlight w:val="none"/>
        </w:rPr>
      </w:pPr>
      <w:r>
        <w:rPr>
          <w:rFonts w:hint="eastAsia" w:ascii="宋体" w:hAnsi="宋体" w:cs="宋体"/>
          <w:color w:val="auto"/>
          <w:spacing w:val="-3"/>
          <w:kern w:val="0"/>
          <w:szCs w:val="21"/>
          <w:highlight w:val="none"/>
        </w:rPr>
        <w:t>注：1.节能产品认证应依据相关国家标准的最新版本，依据国家标准中二级能效（水效）</w:t>
      </w:r>
      <w:r>
        <w:rPr>
          <w:rFonts w:hint="eastAsia" w:ascii="宋体" w:hAnsi="宋体" w:cs="宋体"/>
          <w:color w:val="auto"/>
          <w:kern w:val="0"/>
          <w:szCs w:val="21"/>
          <w:highlight w:val="none"/>
        </w:rPr>
        <w:t>指标。</w:t>
      </w:r>
    </w:p>
    <w:p w14:paraId="5AF42F63">
      <w:pPr>
        <w:spacing w:line="400" w:lineRule="exact"/>
        <w:ind w:firstLine="465"/>
        <w:rPr>
          <w:rFonts w:ascii="宋体" w:hAnsi="宋体" w:cs="宋体"/>
          <w:color w:val="auto"/>
          <w:kern w:val="0"/>
          <w:szCs w:val="21"/>
          <w:highlight w:val="none"/>
        </w:rPr>
      </w:pPr>
      <w:r>
        <w:rPr>
          <w:rFonts w:hint="eastAsia" w:ascii="宋体" w:hAnsi="宋体" w:cs="宋体"/>
          <w:color w:val="auto"/>
          <w:kern w:val="0"/>
          <w:szCs w:val="21"/>
          <w:highlight w:val="none"/>
        </w:rPr>
        <w:t>2.以“★”标注的为政府强制采购产品。</w:t>
      </w:r>
    </w:p>
    <w:p w14:paraId="20664167">
      <w:pPr>
        <w:spacing w:line="400" w:lineRule="exact"/>
        <w:ind w:firstLine="465"/>
        <w:rPr>
          <w:rFonts w:ascii="宋体" w:hAnsi="宋体" w:cs="宋体"/>
          <w:b/>
          <w:bCs/>
          <w:color w:val="auto"/>
          <w:szCs w:val="21"/>
          <w:highlight w:val="none"/>
        </w:rPr>
      </w:pPr>
      <w:r>
        <w:rPr>
          <w:rFonts w:hint="eastAsia" w:ascii="宋体" w:hAnsi="宋体" w:cs="宋体"/>
          <w:color w:val="auto"/>
          <w:kern w:val="0"/>
          <w:szCs w:val="21"/>
          <w:highlight w:val="none"/>
        </w:rPr>
        <w:t>3.本表格原为《关于印发节能产品政府采购品目清单的通知》（财库〔2019〕19号）规定的表格附件，其中名称及编码已根据《财政部关于印发〈政府采购品目分类目录〉的通知》（财库〔2022〕31号）修改。</w:t>
      </w:r>
    </w:p>
    <w:p w14:paraId="7138D9D2">
      <w:pPr>
        <w:jc w:val="left"/>
        <w:outlineLvl w:val="2"/>
        <w:rPr>
          <w:rFonts w:ascii="宋体" w:hAnsi="宋体" w:cs="宋体"/>
          <w:color w:val="auto"/>
          <w:sz w:val="32"/>
          <w:szCs w:val="32"/>
          <w:highlight w:val="none"/>
        </w:rPr>
      </w:pPr>
      <w:r>
        <w:rPr>
          <w:rFonts w:hint="eastAsia" w:ascii="宋体" w:hAnsi="宋体" w:cs="宋体"/>
          <w:color w:val="auto"/>
          <w:szCs w:val="20"/>
          <w:highlight w:val="none"/>
        </w:rPr>
        <w:br w:type="page"/>
      </w:r>
      <w:bookmarkStart w:id="38" w:name="_Toc173258902"/>
      <w:r>
        <w:rPr>
          <w:rFonts w:hint="eastAsia" w:ascii="宋体" w:hAnsi="宋体" w:cs="宋体"/>
          <w:color w:val="auto"/>
          <w:sz w:val="32"/>
          <w:szCs w:val="32"/>
          <w:highlight w:val="none"/>
        </w:rPr>
        <w:t>附件2：</w:t>
      </w:r>
      <w:bookmarkEnd w:id="38"/>
    </w:p>
    <w:p w14:paraId="0F41D890">
      <w:pPr>
        <w:spacing w:line="38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中小企业划型标准规定</w:t>
      </w:r>
    </w:p>
    <w:p w14:paraId="74D250B3">
      <w:pPr>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工信部联企业[2011]300号</w:t>
      </w:r>
    </w:p>
    <w:p w14:paraId="0B487F7F">
      <w:pPr>
        <w:spacing w:line="400" w:lineRule="exact"/>
        <w:rPr>
          <w:rFonts w:ascii="宋体" w:hAnsi="宋体" w:cs="宋体"/>
          <w:color w:val="auto"/>
          <w:kern w:val="0"/>
          <w:szCs w:val="21"/>
          <w:highlight w:val="none"/>
        </w:rPr>
      </w:pPr>
    </w:p>
    <w:p w14:paraId="09D6184B">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一、根据《中华人民共和国中小企业促进法》和《国务院关于进一步促进中小企业发展的若干意见》(国发[2009]36号)，制定本规定。</w:t>
      </w:r>
    </w:p>
    <w:p w14:paraId="07408569">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二、中小企业划分为中型、小型、微型三种类型，具体标准根据企业从业人员、营业收入、资产总额等指标，结合行业特点制定。</w:t>
      </w:r>
    </w:p>
    <w:p w14:paraId="20BA3048">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622EAEE">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四、各行业划型标准为：</w:t>
      </w:r>
    </w:p>
    <w:p w14:paraId="1D4047D2">
      <w:pPr>
        <w:spacing w:line="528" w:lineRule="exact"/>
        <w:jc w:val="center"/>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35"/>
        <w:tblW w:w="0" w:type="auto"/>
        <w:tblInd w:w="0" w:type="dxa"/>
        <w:tblLayout w:type="fixed"/>
        <w:tblCellMar>
          <w:top w:w="0" w:type="dxa"/>
          <w:left w:w="108" w:type="dxa"/>
          <w:bottom w:w="0" w:type="dxa"/>
          <w:right w:w="108" w:type="dxa"/>
        </w:tblCellMar>
      </w:tblPr>
      <w:tblGrid>
        <w:gridCol w:w="2099"/>
        <w:gridCol w:w="1553"/>
        <w:gridCol w:w="1283"/>
        <w:gridCol w:w="2000"/>
        <w:gridCol w:w="1778"/>
        <w:gridCol w:w="1141"/>
      </w:tblGrid>
      <w:tr w14:paraId="63703834">
        <w:tblPrEx>
          <w:tblCellMar>
            <w:top w:w="0" w:type="dxa"/>
            <w:left w:w="108" w:type="dxa"/>
            <w:bottom w:w="0" w:type="dxa"/>
            <w:right w:w="108" w:type="dxa"/>
          </w:tblCellMar>
        </w:tblPrEx>
        <w:trPr>
          <w:trHeight w:val="285" w:hRule="atLeast"/>
        </w:trPr>
        <w:tc>
          <w:tcPr>
            <w:tcW w:w="2099" w:type="dxa"/>
            <w:tcBorders>
              <w:top w:val="single" w:color="auto" w:sz="4" w:space="0"/>
              <w:left w:val="single" w:color="auto" w:sz="4" w:space="0"/>
              <w:bottom w:val="single" w:color="auto" w:sz="4" w:space="0"/>
              <w:right w:val="single" w:color="auto" w:sz="4" w:space="0"/>
            </w:tcBorders>
            <w:vAlign w:val="center"/>
          </w:tcPr>
          <w:p w14:paraId="50415F9A">
            <w:pPr>
              <w:keepNext w:val="0"/>
              <w:keepLines w:val="0"/>
              <w:widowControl/>
              <w:suppressLineNumbers w:val="0"/>
              <w:spacing w:before="0" w:beforeAutospacing="0" w:after="0" w:afterAutospacing="0"/>
              <w:ind w:left="0" w:right="0"/>
              <w:jc w:val="left"/>
              <w:rPr>
                <w:rFonts w:hint="default"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553" w:type="dxa"/>
            <w:tcBorders>
              <w:top w:val="single" w:color="auto" w:sz="4" w:space="0"/>
              <w:left w:val="nil"/>
              <w:bottom w:val="single" w:color="auto" w:sz="4" w:space="0"/>
              <w:right w:val="single" w:color="auto" w:sz="4" w:space="0"/>
            </w:tcBorders>
            <w:vAlign w:val="center"/>
          </w:tcPr>
          <w:p w14:paraId="74A6366B">
            <w:pPr>
              <w:keepNext w:val="0"/>
              <w:keepLines w:val="0"/>
              <w:widowControl/>
              <w:suppressLineNumbers w:val="0"/>
              <w:spacing w:before="0" w:beforeAutospacing="0" w:after="0" w:afterAutospacing="0"/>
              <w:ind w:left="0" w:right="0"/>
              <w:jc w:val="left"/>
              <w:rPr>
                <w:rFonts w:hint="default"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1283" w:type="dxa"/>
            <w:tcBorders>
              <w:top w:val="single" w:color="auto" w:sz="4" w:space="0"/>
              <w:left w:val="nil"/>
              <w:bottom w:val="single" w:color="auto" w:sz="4" w:space="0"/>
              <w:right w:val="single" w:color="auto" w:sz="4" w:space="0"/>
            </w:tcBorders>
            <w:vAlign w:val="center"/>
          </w:tcPr>
          <w:p w14:paraId="2E212FAA">
            <w:pPr>
              <w:keepNext w:val="0"/>
              <w:keepLines w:val="0"/>
              <w:widowControl/>
              <w:suppressLineNumbers w:val="0"/>
              <w:spacing w:before="0" w:beforeAutospacing="0" w:after="0" w:afterAutospacing="0"/>
              <w:ind w:left="0" w:right="0"/>
              <w:jc w:val="left"/>
              <w:rPr>
                <w:rFonts w:hint="default"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2000" w:type="dxa"/>
            <w:tcBorders>
              <w:top w:val="single" w:color="auto" w:sz="4" w:space="0"/>
              <w:left w:val="nil"/>
              <w:bottom w:val="single" w:color="auto" w:sz="4" w:space="0"/>
              <w:right w:val="single" w:color="auto" w:sz="4" w:space="0"/>
            </w:tcBorders>
            <w:vAlign w:val="center"/>
          </w:tcPr>
          <w:p w14:paraId="112353EE">
            <w:pPr>
              <w:keepNext w:val="0"/>
              <w:keepLines w:val="0"/>
              <w:widowControl/>
              <w:suppressLineNumbers w:val="0"/>
              <w:spacing w:before="0" w:beforeAutospacing="0" w:after="0" w:afterAutospacing="0"/>
              <w:ind w:left="0" w:right="0"/>
              <w:jc w:val="left"/>
              <w:rPr>
                <w:rFonts w:hint="default"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78" w:type="dxa"/>
            <w:tcBorders>
              <w:top w:val="single" w:color="auto" w:sz="4" w:space="0"/>
              <w:left w:val="nil"/>
              <w:bottom w:val="single" w:color="auto" w:sz="4" w:space="0"/>
              <w:right w:val="single" w:color="auto" w:sz="4" w:space="0"/>
            </w:tcBorders>
            <w:vAlign w:val="center"/>
          </w:tcPr>
          <w:p w14:paraId="545D22BC">
            <w:pPr>
              <w:keepNext w:val="0"/>
              <w:keepLines w:val="0"/>
              <w:widowControl/>
              <w:suppressLineNumbers w:val="0"/>
              <w:spacing w:before="0" w:beforeAutospacing="0" w:after="0" w:afterAutospacing="0"/>
              <w:ind w:left="0" w:right="0"/>
              <w:jc w:val="left"/>
              <w:rPr>
                <w:rFonts w:hint="default"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41" w:type="dxa"/>
            <w:tcBorders>
              <w:top w:val="single" w:color="auto" w:sz="4" w:space="0"/>
              <w:left w:val="nil"/>
              <w:bottom w:val="single" w:color="auto" w:sz="4" w:space="0"/>
              <w:right w:val="single" w:color="auto" w:sz="4" w:space="0"/>
            </w:tcBorders>
            <w:vAlign w:val="center"/>
          </w:tcPr>
          <w:p w14:paraId="2DA49B77">
            <w:pPr>
              <w:keepNext w:val="0"/>
              <w:keepLines w:val="0"/>
              <w:widowControl/>
              <w:suppressLineNumbers w:val="0"/>
              <w:spacing w:before="0" w:beforeAutospacing="0" w:after="0" w:afterAutospacing="0"/>
              <w:ind w:left="0" w:right="0"/>
              <w:jc w:val="left"/>
              <w:rPr>
                <w:rFonts w:hint="default"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1F8DD077">
        <w:tblPrEx>
          <w:tblCellMar>
            <w:top w:w="0" w:type="dxa"/>
            <w:left w:w="108" w:type="dxa"/>
            <w:bottom w:w="0" w:type="dxa"/>
            <w:right w:w="108" w:type="dxa"/>
          </w:tblCellMar>
        </w:tblPrEx>
        <w:trPr>
          <w:trHeight w:val="225" w:hRule="atLeast"/>
        </w:trPr>
        <w:tc>
          <w:tcPr>
            <w:tcW w:w="2099" w:type="dxa"/>
            <w:tcBorders>
              <w:top w:val="nil"/>
              <w:left w:val="single" w:color="auto" w:sz="4" w:space="0"/>
              <w:bottom w:val="single" w:color="auto" w:sz="4" w:space="0"/>
              <w:right w:val="single" w:color="auto" w:sz="4" w:space="0"/>
            </w:tcBorders>
            <w:vAlign w:val="bottom"/>
          </w:tcPr>
          <w:p w14:paraId="6B8C7892">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553" w:type="dxa"/>
            <w:tcBorders>
              <w:top w:val="nil"/>
              <w:left w:val="nil"/>
              <w:bottom w:val="single" w:color="auto" w:sz="4" w:space="0"/>
              <w:right w:val="single" w:color="auto" w:sz="4" w:space="0"/>
            </w:tcBorders>
            <w:vAlign w:val="center"/>
          </w:tcPr>
          <w:p w14:paraId="74ED6B9C">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283" w:type="dxa"/>
            <w:tcBorders>
              <w:top w:val="nil"/>
              <w:left w:val="nil"/>
              <w:bottom w:val="single" w:color="auto" w:sz="4" w:space="0"/>
              <w:right w:val="single" w:color="auto" w:sz="4" w:space="0"/>
            </w:tcBorders>
            <w:vAlign w:val="center"/>
          </w:tcPr>
          <w:p w14:paraId="7CE4820F">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2000" w:type="dxa"/>
            <w:tcBorders>
              <w:top w:val="nil"/>
              <w:left w:val="nil"/>
              <w:bottom w:val="single" w:color="auto" w:sz="4" w:space="0"/>
              <w:right w:val="single" w:color="auto" w:sz="4" w:space="0"/>
            </w:tcBorders>
            <w:vAlign w:val="center"/>
          </w:tcPr>
          <w:p w14:paraId="2BBA3595">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78" w:type="dxa"/>
            <w:tcBorders>
              <w:top w:val="nil"/>
              <w:left w:val="nil"/>
              <w:bottom w:val="single" w:color="auto" w:sz="4" w:space="0"/>
              <w:right w:val="single" w:color="auto" w:sz="4" w:space="0"/>
            </w:tcBorders>
            <w:vAlign w:val="center"/>
          </w:tcPr>
          <w:p w14:paraId="6131548D">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41" w:type="dxa"/>
            <w:tcBorders>
              <w:top w:val="nil"/>
              <w:left w:val="nil"/>
              <w:bottom w:val="single" w:color="auto" w:sz="4" w:space="0"/>
              <w:right w:val="single" w:color="auto" w:sz="4" w:space="0"/>
            </w:tcBorders>
            <w:vAlign w:val="center"/>
          </w:tcPr>
          <w:p w14:paraId="64ACC864">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005542D7">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vAlign w:val="bottom"/>
          </w:tcPr>
          <w:p w14:paraId="57709261">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553" w:type="dxa"/>
            <w:tcBorders>
              <w:top w:val="nil"/>
              <w:left w:val="nil"/>
              <w:bottom w:val="single" w:color="auto" w:sz="4" w:space="0"/>
              <w:right w:val="single" w:color="auto" w:sz="4" w:space="0"/>
            </w:tcBorders>
            <w:vAlign w:val="center"/>
          </w:tcPr>
          <w:p w14:paraId="67CDFCD4">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283" w:type="dxa"/>
            <w:tcBorders>
              <w:top w:val="nil"/>
              <w:left w:val="nil"/>
              <w:bottom w:val="single" w:color="auto" w:sz="4" w:space="0"/>
              <w:right w:val="single" w:color="auto" w:sz="4" w:space="0"/>
            </w:tcBorders>
            <w:vAlign w:val="center"/>
          </w:tcPr>
          <w:p w14:paraId="4F7DD299">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2000" w:type="dxa"/>
            <w:tcBorders>
              <w:top w:val="nil"/>
              <w:left w:val="nil"/>
              <w:bottom w:val="single" w:color="auto" w:sz="4" w:space="0"/>
              <w:right w:val="single" w:color="auto" w:sz="4" w:space="0"/>
            </w:tcBorders>
            <w:vAlign w:val="center"/>
          </w:tcPr>
          <w:p w14:paraId="11FEA435">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78" w:type="dxa"/>
            <w:tcBorders>
              <w:top w:val="nil"/>
              <w:left w:val="nil"/>
              <w:bottom w:val="single" w:color="auto" w:sz="4" w:space="0"/>
              <w:right w:val="single" w:color="auto" w:sz="4" w:space="0"/>
            </w:tcBorders>
            <w:vAlign w:val="center"/>
          </w:tcPr>
          <w:p w14:paraId="4B9FF44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41" w:type="dxa"/>
            <w:tcBorders>
              <w:top w:val="nil"/>
              <w:left w:val="nil"/>
              <w:bottom w:val="single" w:color="auto" w:sz="4" w:space="0"/>
              <w:right w:val="single" w:color="auto" w:sz="4" w:space="0"/>
            </w:tcBorders>
            <w:vAlign w:val="center"/>
          </w:tcPr>
          <w:p w14:paraId="676A4F0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EEF83B0">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vAlign w:val="center"/>
          </w:tcPr>
          <w:p w14:paraId="716E23CE">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p>
        </w:tc>
        <w:tc>
          <w:tcPr>
            <w:tcW w:w="1553" w:type="dxa"/>
            <w:tcBorders>
              <w:top w:val="nil"/>
              <w:left w:val="nil"/>
              <w:bottom w:val="single" w:color="auto" w:sz="4" w:space="0"/>
              <w:right w:val="single" w:color="auto" w:sz="4" w:space="0"/>
            </w:tcBorders>
            <w:vAlign w:val="center"/>
          </w:tcPr>
          <w:p w14:paraId="6843E71C">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283" w:type="dxa"/>
            <w:tcBorders>
              <w:top w:val="nil"/>
              <w:left w:val="nil"/>
              <w:bottom w:val="single" w:color="auto" w:sz="4" w:space="0"/>
              <w:right w:val="single" w:color="auto" w:sz="4" w:space="0"/>
            </w:tcBorders>
            <w:vAlign w:val="center"/>
          </w:tcPr>
          <w:p w14:paraId="0AEF504B">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2000" w:type="dxa"/>
            <w:tcBorders>
              <w:top w:val="nil"/>
              <w:left w:val="nil"/>
              <w:bottom w:val="single" w:color="auto" w:sz="4" w:space="0"/>
              <w:right w:val="single" w:color="auto" w:sz="4" w:space="0"/>
            </w:tcBorders>
            <w:vAlign w:val="center"/>
          </w:tcPr>
          <w:p w14:paraId="20D8C46B">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78" w:type="dxa"/>
            <w:tcBorders>
              <w:top w:val="nil"/>
              <w:left w:val="nil"/>
              <w:bottom w:val="single" w:color="auto" w:sz="4" w:space="0"/>
              <w:right w:val="single" w:color="auto" w:sz="4" w:space="0"/>
            </w:tcBorders>
            <w:vAlign w:val="center"/>
          </w:tcPr>
          <w:p w14:paraId="067C643B">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41" w:type="dxa"/>
            <w:tcBorders>
              <w:top w:val="nil"/>
              <w:left w:val="nil"/>
              <w:bottom w:val="single" w:color="auto" w:sz="4" w:space="0"/>
              <w:right w:val="single" w:color="auto" w:sz="4" w:space="0"/>
            </w:tcBorders>
            <w:vAlign w:val="center"/>
          </w:tcPr>
          <w:p w14:paraId="09EE2243">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53A40C3">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vAlign w:val="bottom"/>
          </w:tcPr>
          <w:p w14:paraId="44CEC21E">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bookmarkStart w:id="39" w:name="_Hlk161335859"/>
            <w:r>
              <w:rPr>
                <w:rFonts w:hint="eastAsia" w:ascii="宋体" w:hAnsi="宋体" w:cs="宋体"/>
                <w:b/>
                <w:bCs/>
                <w:color w:val="auto"/>
                <w:kern w:val="0"/>
                <w:sz w:val="18"/>
                <w:szCs w:val="18"/>
                <w:highlight w:val="none"/>
              </w:rPr>
              <w:t>建筑业</w:t>
            </w:r>
            <w:bookmarkEnd w:id="39"/>
          </w:p>
        </w:tc>
        <w:tc>
          <w:tcPr>
            <w:tcW w:w="1553" w:type="dxa"/>
            <w:tcBorders>
              <w:top w:val="nil"/>
              <w:left w:val="nil"/>
              <w:bottom w:val="single" w:color="auto" w:sz="4" w:space="0"/>
              <w:right w:val="single" w:color="auto" w:sz="4" w:space="0"/>
            </w:tcBorders>
            <w:vAlign w:val="center"/>
          </w:tcPr>
          <w:p w14:paraId="6FD89E7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283" w:type="dxa"/>
            <w:tcBorders>
              <w:top w:val="nil"/>
              <w:left w:val="nil"/>
              <w:bottom w:val="single" w:color="auto" w:sz="4" w:space="0"/>
              <w:right w:val="single" w:color="auto" w:sz="4" w:space="0"/>
            </w:tcBorders>
            <w:vAlign w:val="center"/>
          </w:tcPr>
          <w:p w14:paraId="3E73F9BB">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2000" w:type="dxa"/>
            <w:tcBorders>
              <w:top w:val="nil"/>
              <w:left w:val="nil"/>
              <w:bottom w:val="single" w:color="auto" w:sz="4" w:space="0"/>
              <w:right w:val="single" w:color="auto" w:sz="4" w:space="0"/>
            </w:tcBorders>
            <w:vAlign w:val="center"/>
          </w:tcPr>
          <w:p w14:paraId="68577B32">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78" w:type="dxa"/>
            <w:tcBorders>
              <w:top w:val="nil"/>
              <w:left w:val="nil"/>
              <w:bottom w:val="single" w:color="auto" w:sz="4" w:space="0"/>
              <w:right w:val="single" w:color="auto" w:sz="4" w:space="0"/>
            </w:tcBorders>
            <w:vAlign w:val="center"/>
          </w:tcPr>
          <w:p w14:paraId="5E93FC7A">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41" w:type="dxa"/>
            <w:tcBorders>
              <w:top w:val="nil"/>
              <w:left w:val="nil"/>
              <w:bottom w:val="single" w:color="auto" w:sz="4" w:space="0"/>
              <w:right w:val="single" w:color="auto" w:sz="4" w:space="0"/>
            </w:tcBorders>
            <w:vAlign w:val="center"/>
          </w:tcPr>
          <w:p w14:paraId="3B36623E">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BEC65CC">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vAlign w:val="center"/>
          </w:tcPr>
          <w:p w14:paraId="60FB4AF3">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p>
        </w:tc>
        <w:tc>
          <w:tcPr>
            <w:tcW w:w="1553" w:type="dxa"/>
            <w:tcBorders>
              <w:top w:val="nil"/>
              <w:left w:val="nil"/>
              <w:bottom w:val="single" w:color="auto" w:sz="4" w:space="0"/>
              <w:right w:val="single" w:color="auto" w:sz="4" w:space="0"/>
            </w:tcBorders>
            <w:vAlign w:val="center"/>
          </w:tcPr>
          <w:p w14:paraId="5F845ED3">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283" w:type="dxa"/>
            <w:tcBorders>
              <w:top w:val="nil"/>
              <w:left w:val="nil"/>
              <w:bottom w:val="single" w:color="auto" w:sz="4" w:space="0"/>
              <w:right w:val="single" w:color="auto" w:sz="4" w:space="0"/>
            </w:tcBorders>
            <w:vAlign w:val="center"/>
          </w:tcPr>
          <w:p w14:paraId="3515869C">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2000" w:type="dxa"/>
            <w:tcBorders>
              <w:top w:val="nil"/>
              <w:left w:val="nil"/>
              <w:bottom w:val="single" w:color="auto" w:sz="4" w:space="0"/>
              <w:right w:val="single" w:color="auto" w:sz="4" w:space="0"/>
            </w:tcBorders>
            <w:vAlign w:val="center"/>
          </w:tcPr>
          <w:p w14:paraId="47EAF033">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78" w:type="dxa"/>
            <w:tcBorders>
              <w:top w:val="nil"/>
              <w:left w:val="nil"/>
              <w:bottom w:val="single" w:color="auto" w:sz="4" w:space="0"/>
              <w:right w:val="single" w:color="auto" w:sz="4" w:space="0"/>
            </w:tcBorders>
            <w:vAlign w:val="center"/>
          </w:tcPr>
          <w:p w14:paraId="26232B19">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41" w:type="dxa"/>
            <w:tcBorders>
              <w:top w:val="nil"/>
              <w:left w:val="nil"/>
              <w:bottom w:val="single" w:color="auto" w:sz="4" w:space="0"/>
              <w:right w:val="single" w:color="auto" w:sz="4" w:space="0"/>
            </w:tcBorders>
            <w:vAlign w:val="center"/>
          </w:tcPr>
          <w:p w14:paraId="6E03DE49">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3B98B4C8">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vAlign w:val="bottom"/>
          </w:tcPr>
          <w:p w14:paraId="5E439048">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553" w:type="dxa"/>
            <w:tcBorders>
              <w:top w:val="nil"/>
              <w:left w:val="nil"/>
              <w:bottom w:val="single" w:color="auto" w:sz="4" w:space="0"/>
              <w:right w:val="single" w:color="auto" w:sz="4" w:space="0"/>
            </w:tcBorders>
            <w:vAlign w:val="center"/>
          </w:tcPr>
          <w:p w14:paraId="59A25115">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283" w:type="dxa"/>
            <w:tcBorders>
              <w:top w:val="nil"/>
              <w:left w:val="nil"/>
              <w:bottom w:val="single" w:color="auto" w:sz="4" w:space="0"/>
              <w:right w:val="single" w:color="auto" w:sz="4" w:space="0"/>
            </w:tcBorders>
            <w:vAlign w:val="center"/>
          </w:tcPr>
          <w:p w14:paraId="0143F3E0">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2000" w:type="dxa"/>
            <w:tcBorders>
              <w:top w:val="nil"/>
              <w:left w:val="nil"/>
              <w:bottom w:val="single" w:color="auto" w:sz="4" w:space="0"/>
              <w:right w:val="single" w:color="auto" w:sz="4" w:space="0"/>
            </w:tcBorders>
            <w:vAlign w:val="center"/>
          </w:tcPr>
          <w:p w14:paraId="0F5AEEED">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78" w:type="dxa"/>
            <w:tcBorders>
              <w:top w:val="nil"/>
              <w:left w:val="nil"/>
              <w:bottom w:val="single" w:color="auto" w:sz="4" w:space="0"/>
              <w:right w:val="single" w:color="auto" w:sz="4" w:space="0"/>
            </w:tcBorders>
            <w:vAlign w:val="center"/>
          </w:tcPr>
          <w:p w14:paraId="2633FFCF">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41" w:type="dxa"/>
            <w:tcBorders>
              <w:top w:val="nil"/>
              <w:left w:val="nil"/>
              <w:bottom w:val="single" w:color="auto" w:sz="4" w:space="0"/>
              <w:right w:val="single" w:color="auto" w:sz="4" w:space="0"/>
            </w:tcBorders>
            <w:vAlign w:val="center"/>
          </w:tcPr>
          <w:p w14:paraId="53005585">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45FE58F7">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vAlign w:val="center"/>
          </w:tcPr>
          <w:p w14:paraId="46A0B539">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p>
        </w:tc>
        <w:tc>
          <w:tcPr>
            <w:tcW w:w="1553" w:type="dxa"/>
            <w:tcBorders>
              <w:top w:val="nil"/>
              <w:left w:val="nil"/>
              <w:bottom w:val="single" w:color="auto" w:sz="4" w:space="0"/>
              <w:right w:val="single" w:color="auto" w:sz="4" w:space="0"/>
            </w:tcBorders>
            <w:vAlign w:val="center"/>
          </w:tcPr>
          <w:p w14:paraId="2CA998EA">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283" w:type="dxa"/>
            <w:tcBorders>
              <w:top w:val="nil"/>
              <w:left w:val="nil"/>
              <w:bottom w:val="single" w:color="auto" w:sz="4" w:space="0"/>
              <w:right w:val="single" w:color="auto" w:sz="4" w:space="0"/>
            </w:tcBorders>
            <w:vAlign w:val="center"/>
          </w:tcPr>
          <w:p w14:paraId="21A76CC0">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2000" w:type="dxa"/>
            <w:tcBorders>
              <w:top w:val="nil"/>
              <w:left w:val="nil"/>
              <w:bottom w:val="single" w:color="auto" w:sz="4" w:space="0"/>
              <w:right w:val="single" w:color="auto" w:sz="4" w:space="0"/>
            </w:tcBorders>
            <w:vAlign w:val="center"/>
          </w:tcPr>
          <w:p w14:paraId="0C64C14B">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78" w:type="dxa"/>
            <w:tcBorders>
              <w:top w:val="nil"/>
              <w:left w:val="nil"/>
              <w:bottom w:val="single" w:color="auto" w:sz="4" w:space="0"/>
              <w:right w:val="single" w:color="auto" w:sz="4" w:space="0"/>
            </w:tcBorders>
            <w:vAlign w:val="center"/>
          </w:tcPr>
          <w:p w14:paraId="4CCE9D13">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41" w:type="dxa"/>
            <w:tcBorders>
              <w:top w:val="nil"/>
              <w:left w:val="nil"/>
              <w:bottom w:val="single" w:color="auto" w:sz="4" w:space="0"/>
              <w:right w:val="single" w:color="auto" w:sz="4" w:space="0"/>
            </w:tcBorders>
            <w:vAlign w:val="center"/>
          </w:tcPr>
          <w:p w14:paraId="41151092">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25FC452D">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vAlign w:val="bottom"/>
          </w:tcPr>
          <w:p w14:paraId="49CACC80">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553" w:type="dxa"/>
            <w:tcBorders>
              <w:top w:val="nil"/>
              <w:left w:val="nil"/>
              <w:bottom w:val="single" w:color="auto" w:sz="4" w:space="0"/>
              <w:right w:val="single" w:color="auto" w:sz="4" w:space="0"/>
            </w:tcBorders>
            <w:vAlign w:val="center"/>
          </w:tcPr>
          <w:p w14:paraId="61DFEB06">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283" w:type="dxa"/>
            <w:tcBorders>
              <w:top w:val="nil"/>
              <w:left w:val="nil"/>
              <w:bottom w:val="single" w:color="auto" w:sz="4" w:space="0"/>
              <w:right w:val="single" w:color="auto" w:sz="4" w:space="0"/>
            </w:tcBorders>
            <w:vAlign w:val="center"/>
          </w:tcPr>
          <w:p w14:paraId="76E3A134">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2000" w:type="dxa"/>
            <w:tcBorders>
              <w:top w:val="nil"/>
              <w:left w:val="nil"/>
              <w:bottom w:val="single" w:color="auto" w:sz="4" w:space="0"/>
              <w:right w:val="single" w:color="auto" w:sz="4" w:space="0"/>
            </w:tcBorders>
            <w:vAlign w:val="center"/>
          </w:tcPr>
          <w:p w14:paraId="04381095">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78" w:type="dxa"/>
            <w:tcBorders>
              <w:top w:val="nil"/>
              <w:left w:val="nil"/>
              <w:bottom w:val="single" w:color="auto" w:sz="4" w:space="0"/>
              <w:right w:val="single" w:color="auto" w:sz="4" w:space="0"/>
            </w:tcBorders>
            <w:vAlign w:val="center"/>
          </w:tcPr>
          <w:p w14:paraId="7D506FC5">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41" w:type="dxa"/>
            <w:tcBorders>
              <w:top w:val="nil"/>
              <w:left w:val="nil"/>
              <w:bottom w:val="single" w:color="auto" w:sz="4" w:space="0"/>
              <w:right w:val="single" w:color="auto" w:sz="4" w:space="0"/>
            </w:tcBorders>
            <w:vAlign w:val="center"/>
          </w:tcPr>
          <w:p w14:paraId="184141FA">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8D0129D">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vAlign w:val="center"/>
          </w:tcPr>
          <w:p w14:paraId="0AC658D7">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p>
        </w:tc>
        <w:tc>
          <w:tcPr>
            <w:tcW w:w="1553" w:type="dxa"/>
            <w:tcBorders>
              <w:top w:val="nil"/>
              <w:left w:val="nil"/>
              <w:bottom w:val="single" w:color="auto" w:sz="4" w:space="0"/>
              <w:right w:val="single" w:color="auto" w:sz="4" w:space="0"/>
            </w:tcBorders>
            <w:vAlign w:val="center"/>
          </w:tcPr>
          <w:p w14:paraId="364EF63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283" w:type="dxa"/>
            <w:tcBorders>
              <w:top w:val="nil"/>
              <w:left w:val="nil"/>
              <w:bottom w:val="single" w:color="auto" w:sz="4" w:space="0"/>
              <w:right w:val="single" w:color="auto" w:sz="4" w:space="0"/>
            </w:tcBorders>
            <w:vAlign w:val="center"/>
          </w:tcPr>
          <w:p w14:paraId="639D2FEE">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2000" w:type="dxa"/>
            <w:tcBorders>
              <w:top w:val="nil"/>
              <w:left w:val="nil"/>
              <w:bottom w:val="single" w:color="auto" w:sz="4" w:space="0"/>
              <w:right w:val="single" w:color="auto" w:sz="4" w:space="0"/>
            </w:tcBorders>
            <w:vAlign w:val="center"/>
          </w:tcPr>
          <w:p w14:paraId="3E35407F">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78" w:type="dxa"/>
            <w:tcBorders>
              <w:top w:val="nil"/>
              <w:left w:val="nil"/>
              <w:bottom w:val="single" w:color="auto" w:sz="4" w:space="0"/>
              <w:right w:val="single" w:color="auto" w:sz="4" w:space="0"/>
            </w:tcBorders>
            <w:vAlign w:val="center"/>
          </w:tcPr>
          <w:p w14:paraId="32D4CCD7">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41" w:type="dxa"/>
            <w:tcBorders>
              <w:top w:val="nil"/>
              <w:left w:val="nil"/>
              <w:bottom w:val="single" w:color="auto" w:sz="4" w:space="0"/>
              <w:right w:val="single" w:color="auto" w:sz="4" w:space="0"/>
            </w:tcBorders>
            <w:vAlign w:val="center"/>
          </w:tcPr>
          <w:p w14:paraId="7F65F5DF">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337FA6C">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vAlign w:val="bottom"/>
          </w:tcPr>
          <w:p w14:paraId="5E33CB31">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553" w:type="dxa"/>
            <w:tcBorders>
              <w:top w:val="nil"/>
              <w:left w:val="nil"/>
              <w:bottom w:val="single" w:color="auto" w:sz="4" w:space="0"/>
              <w:right w:val="single" w:color="auto" w:sz="4" w:space="0"/>
            </w:tcBorders>
            <w:vAlign w:val="center"/>
          </w:tcPr>
          <w:p w14:paraId="0C4EEACD">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283" w:type="dxa"/>
            <w:tcBorders>
              <w:top w:val="nil"/>
              <w:left w:val="nil"/>
              <w:bottom w:val="single" w:color="auto" w:sz="4" w:space="0"/>
              <w:right w:val="single" w:color="auto" w:sz="4" w:space="0"/>
            </w:tcBorders>
            <w:vAlign w:val="center"/>
          </w:tcPr>
          <w:p w14:paraId="46FF5966">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2000" w:type="dxa"/>
            <w:tcBorders>
              <w:top w:val="nil"/>
              <w:left w:val="nil"/>
              <w:bottom w:val="single" w:color="auto" w:sz="4" w:space="0"/>
              <w:right w:val="single" w:color="auto" w:sz="4" w:space="0"/>
            </w:tcBorders>
            <w:vAlign w:val="center"/>
          </w:tcPr>
          <w:p w14:paraId="24BAB12B">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78" w:type="dxa"/>
            <w:tcBorders>
              <w:top w:val="nil"/>
              <w:left w:val="nil"/>
              <w:bottom w:val="single" w:color="auto" w:sz="4" w:space="0"/>
              <w:right w:val="single" w:color="auto" w:sz="4" w:space="0"/>
            </w:tcBorders>
            <w:vAlign w:val="center"/>
          </w:tcPr>
          <w:p w14:paraId="091941A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41" w:type="dxa"/>
            <w:tcBorders>
              <w:top w:val="nil"/>
              <w:left w:val="nil"/>
              <w:bottom w:val="single" w:color="auto" w:sz="4" w:space="0"/>
              <w:right w:val="single" w:color="auto" w:sz="4" w:space="0"/>
            </w:tcBorders>
            <w:vAlign w:val="center"/>
          </w:tcPr>
          <w:p w14:paraId="164F300F">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B8E1C7E">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vAlign w:val="center"/>
          </w:tcPr>
          <w:p w14:paraId="301EF9C6">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p>
        </w:tc>
        <w:tc>
          <w:tcPr>
            <w:tcW w:w="1553" w:type="dxa"/>
            <w:tcBorders>
              <w:top w:val="nil"/>
              <w:left w:val="nil"/>
              <w:bottom w:val="single" w:color="auto" w:sz="4" w:space="0"/>
              <w:right w:val="single" w:color="auto" w:sz="4" w:space="0"/>
            </w:tcBorders>
            <w:vAlign w:val="center"/>
          </w:tcPr>
          <w:p w14:paraId="677B8416">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283" w:type="dxa"/>
            <w:tcBorders>
              <w:top w:val="nil"/>
              <w:left w:val="nil"/>
              <w:bottom w:val="single" w:color="auto" w:sz="4" w:space="0"/>
              <w:right w:val="single" w:color="auto" w:sz="4" w:space="0"/>
            </w:tcBorders>
            <w:vAlign w:val="center"/>
          </w:tcPr>
          <w:p w14:paraId="07407B97">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2000" w:type="dxa"/>
            <w:tcBorders>
              <w:top w:val="nil"/>
              <w:left w:val="nil"/>
              <w:bottom w:val="single" w:color="auto" w:sz="4" w:space="0"/>
              <w:right w:val="single" w:color="auto" w:sz="4" w:space="0"/>
            </w:tcBorders>
            <w:vAlign w:val="center"/>
          </w:tcPr>
          <w:p w14:paraId="5CEB2755">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78" w:type="dxa"/>
            <w:tcBorders>
              <w:top w:val="nil"/>
              <w:left w:val="nil"/>
              <w:bottom w:val="single" w:color="auto" w:sz="4" w:space="0"/>
              <w:right w:val="single" w:color="auto" w:sz="4" w:space="0"/>
            </w:tcBorders>
            <w:vAlign w:val="center"/>
          </w:tcPr>
          <w:p w14:paraId="6F27E0F7">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41" w:type="dxa"/>
            <w:tcBorders>
              <w:top w:val="nil"/>
              <w:left w:val="nil"/>
              <w:bottom w:val="single" w:color="auto" w:sz="4" w:space="0"/>
              <w:right w:val="single" w:color="auto" w:sz="4" w:space="0"/>
            </w:tcBorders>
            <w:vAlign w:val="center"/>
          </w:tcPr>
          <w:p w14:paraId="1EA0CDAC">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52B94F00">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vAlign w:val="bottom"/>
          </w:tcPr>
          <w:p w14:paraId="4BCD39D6">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553" w:type="dxa"/>
            <w:tcBorders>
              <w:top w:val="nil"/>
              <w:left w:val="nil"/>
              <w:bottom w:val="single" w:color="auto" w:sz="4" w:space="0"/>
              <w:right w:val="single" w:color="auto" w:sz="4" w:space="0"/>
            </w:tcBorders>
            <w:vAlign w:val="center"/>
          </w:tcPr>
          <w:p w14:paraId="539B4A89">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283" w:type="dxa"/>
            <w:tcBorders>
              <w:top w:val="nil"/>
              <w:left w:val="nil"/>
              <w:bottom w:val="single" w:color="auto" w:sz="4" w:space="0"/>
              <w:right w:val="single" w:color="auto" w:sz="4" w:space="0"/>
            </w:tcBorders>
            <w:vAlign w:val="center"/>
          </w:tcPr>
          <w:p w14:paraId="30DBD44B">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2000" w:type="dxa"/>
            <w:tcBorders>
              <w:top w:val="nil"/>
              <w:left w:val="nil"/>
              <w:bottom w:val="single" w:color="auto" w:sz="4" w:space="0"/>
              <w:right w:val="single" w:color="auto" w:sz="4" w:space="0"/>
            </w:tcBorders>
            <w:vAlign w:val="center"/>
          </w:tcPr>
          <w:p w14:paraId="12523145">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78" w:type="dxa"/>
            <w:tcBorders>
              <w:top w:val="nil"/>
              <w:left w:val="nil"/>
              <w:bottom w:val="single" w:color="auto" w:sz="4" w:space="0"/>
              <w:right w:val="single" w:color="auto" w:sz="4" w:space="0"/>
            </w:tcBorders>
            <w:vAlign w:val="center"/>
          </w:tcPr>
          <w:p w14:paraId="05B6AEC5">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41" w:type="dxa"/>
            <w:tcBorders>
              <w:top w:val="nil"/>
              <w:left w:val="nil"/>
              <w:bottom w:val="single" w:color="auto" w:sz="4" w:space="0"/>
              <w:right w:val="single" w:color="auto" w:sz="4" w:space="0"/>
            </w:tcBorders>
            <w:vAlign w:val="center"/>
          </w:tcPr>
          <w:p w14:paraId="22C8346D">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DA64214">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vAlign w:val="center"/>
          </w:tcPr>
          <w:p w14:paraId="62F03DEB">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p>
        </w:tc>
        <w:tc>
          <w:tcPr>
            <w:tcW w:w="1553" w:type="dxa"/>
            <w:tcBorders>
              <w:top w:val="nil"/>
              <w:left w:val="nil"/>
              <w:bottom w:val="single" w:color="auto" w:sz="4" w:space="0"/>
              <w:right w:val="single" w:color="auto" w:sz="4" w:space="0"/>
            </w:tcBorders>
            <w:vAlign w:val="center"/>
          </w:tcPr>
          <w:p w14:paraId="205443B7">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283" w:type="dxa"/>
            <w:tcBorders>
              <w:top w:val="nil"/>
              <w:left w:val="nil"/>
              <w:bottom w:val="single" w:color="auto" w:sz="4" w:space="0"/>
              <w:right w:val="single" w:color="auto" w:sz="4" w:space="0"/>
            </w:tcBorders>
            <w:vAlign w:val="center"/>
          </w:tcPr>
          <w:p w14:paraId="45B74DEC">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2000" w:type="dxa"/>
            <w:tcBorders>
              <w:top w:val="nil"/>
              <w:left w:val="nil"/>
              <w:bottom w:val="single" w:color="auto" w:sz="4" w:space="0"/>
              <w:right w:val="single" w:color="auto" w:sz="4" w:space="0"/>
            </w:tcBorders>
            <w:vAlign w:val="center"/>
          </w:tcPr>
          <w:p w14:paraId="7758262E">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78" w:type="dxa"/>
            <w:tcBorders>
              <w:top w:val="nil"/>
              <w:left w:val="nil"/>
              <w:bottom w:val="single" w:color="auto" w:sz="4" w:space="0"/>
              <w:right w:val="single" w:color="auto" w:sz="4" w:space="0"/>
            </w:tcBorders>
            <w:vAlign w:val="center"/>
          </w:tcPr>
          <w:p w14:paraId="7A3EC452">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41" w:type="dxa"/>
            <w:tcBorders>
              <w:top w:val="nil"/>
              <w:left w:val="nil"/>
              <w:bottom w:val="single" w:color="auto" w:sz="4" w:space="0"/>
              <w:right w:val="single" w:color="auto" w:sz="4" w:space="0"/>
            </w:tcBorders>
            <w:vAlign w:val="center"/>
          </w:tcPr>
          <w:p w14:paraId="1CD2182C">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C2221F0">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vAlign w:val="bottom"/>
          </w:tcPr>
          <w:p w14:paraId="4D7CD9F4">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553" w:type="dxa"/>
            <w:tcBorders>
              <w:top w:val="nil"/>
              <w:left w:val="nil"/>
              <w:bottom w:val="single" w:color="auto" w:sz="4" w:space="0"/>
              <w:right w:val="single" w:color="auto" w:sz="4" w:space="0"/>
            </w:tcBorders>
            <w:vAlign w:val="center"/>
          </w:tcPr>
          <w:p w14:paraId="58CEC95D">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283" w:type="dxa"/>
            <w:tcBorders>
              <w:top w:val="nil"/>
              <w:left w:val="nil"/>
              <w:bottom w:val="single" w:color="auto" w:sz="4" w:space="0"/>
              <w:right w:val="single" w:color="auto" w:sz="4" w:space="0"/>
            </w:tcBorders>
            <w:vAlign w:val="center"/>
          </w:tcPr>
          <w:p w14:paraId="14F1F040">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2000" w:type="dxa"/>
            <w:tcBorders>
              <w:top w:val="nil"/>
              <w:left w:val="nil"/>
              <w:bottom w:val="single" w:color="auto" w:sz="4" w:space="0"/>
              <w:right w:val="single" w:color="auto" w:sz="4" w:space="0"/>
            </w:tcBorders>
            <w:vAlign w:val="center"/>
          </w:tcPr>
          <w:p w14:paraId="04C0962F">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78" w:type="dxa"/>
            <w:tcBorders>
              <w:top w:val="nil"/>
              <w:left w:val="nil"/>
              <w:bottom w:val="single" w:color="auto" w:sz="4" w:space="0"/>
              <w:right w:val="single" w:color="auto" w:sz="4" w:space="0"/>
            </w:tcBorders>
            <w:vAlign w:val="center"/>
          </w:tcPr>
          <w:p w14:paraId="26762E2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41" w:type="dxa"/>
            <w:tcBorders>
              <w:top w:val="nil"/>
              <w:left w:val="nil"/>
              <w:bottom w:val="single" w:color="auto" w:sz="4" w:space="0"/>
              <w:right w:val="single" w:color="auto" w:sz="4" w:space="0"/>
            </w:tcBorders>
            <w:vAlign w:val="center"/>
          </w:tcPr>
          <w:p w14:paraId="3F81132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B9944BA">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vAlign w:val="center"/>
          </w:tcPr>
          <w:p w14:paraId="14263E51">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p>
        </w:tc>
        <w:tc>
          <w:tcPr>
            <w:tcW w:w="1553" w:type="dxa"/>
            <w:tcBorders>
              <w:top w:val="nil"/>
              <w:left w:val="nil"/>
              <w:bottom w:val="single" w:color="auto" w:sz="4" w:space="0"/>
              <w:right w:val="single" w:color="auto" w:sz="4" w:space="0"/>
            </w:tcBorders>
            <w:vAlign w:val="center"/>
          </w:tcPr>
          <w:p w14:paraId="0B31418C">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283" w:type="dxa"/>
            <w:tcBorders>
              <w:top w:val="nil"/>
              <w:left w:val="nil"/>
              <w:bottom w:val="single" w:color="auto" w:sz="4" w:space="0"/>
              <w:right w:val="single" w:color="auto" w:sz="4" w:space="0"/>
            </w:tcBorders>
            <w:vAlign w:val="center"/>
          </w:tcPr>
          <w:p w14:paraId="79A518C6">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2000" w:type="dxa"/>
            <w:tcBorders>
              <w:top w:val="nil"/>
              <w:left w:val="nil"/>
              <w:bottom w:val="single" w:color="auto" w:sz="4" w:space="0"/>
              <w:right w:val="single" w:color="auto" w:sz="4" w:space="0"/>
            </w:tcBorders>
            <w:vAlign w:val="center"/>
          </w:tcPr>
          <w:p w14:paraId="7404BF40">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78" w:type="dxa"/>
            <w:tcBorders>
              <w:top w:val="nil"/>
              <w:left w:val="nil"/>
              <w:bottom w:val="single" w:color="auto" w:sz="4" w:space="0"/>
              <w:right w:val="single" w:color="auto" w:sz="4" w:space="0"/>
            </w:tcBorders>
            <w:vAlign w:val="center"/>
          </w:tcPr>
          <w:p w14:paraId="68E6AA93">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41" w:type="dxa"/>
            <w:tcBorders>
              <w:top w:val="nil"/>
              <w:left w:val="nil"/>
              <w:bottom w:val="single" w:color="auto" w:sz="4" w:space="0"/>
              <w:right w:val="single" w:color="auto" w:sz="4" w:space="0"/>
            </w:tcBorders>
            <w:vAlign w:val="center"/>
          </w:tcPr>
          <w:p w14:paraId="1FD3967D">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BCED71D">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vAlign w:val="bottom"/>
          </w:tcPr>
          <w:p w14:paraId="67F03F43">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553" w:type="dxa"/>
            <w:tcBorders>
              <w:top w:val="nil"/>
              <w:left w:val="nil"/>
              <w:bottom w:val="single" w:color="auto" w:sz="4" w:space="0"/>
              <w:right w:val="single" w:color="auto" w:sz="4" w:space="0"/>
            </w:tcBorders>
            <w:vAlign w:val="center"/>
          </w:tcPr>
          <w:p w14:paraId="0ACF1FCA">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283" w:type="dxa"/>
            <w:tcBorders>
              <w:top w:val="nil"/>
              <w:left w:val="nil"/>
              <w:bottom w:val="single" w:color="auto" w:sz="4" w:space="0"/>
              <w:right w:val="single" w:color="auto" w:sz="4" w:space="0"/>
            </w:tcBorders>
            <w:vAlign w:val="center"/>
          </w:tcPr>
          <w:p w14:paraId="44D341BA">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2000" w:type="dxa"/>
            <w:tcBorders>
              <w:top w:val="nil"/>
              <w:left w:val="nil"/>
              <w:bottom w:val="single" w:color="auto" w:sz="4" w:space="0"/>
              <w:right w:val="single" w:color="auto" w:sz="4" w:space="0"/>
            </w:tcBorders>
            <w:vAlign w:val="center"/>
          </w:tcPr>
          <w:p w14:paraId="2AABD75D">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78" w:type="dxa"/>
            <w:tcBorders>
              <w:top w:val="nil"/>
              <w:left w:val="nil"/>
              <w:bottom w:val="single" w:color="auto" w:sz="4" w:space="0"/>
              <w:right w:val="single" w:color="auto" w:sz="4" w:space="0"/>
            </w:tcBorders>
            <w:vAlign w:val="center"/>
          </w:tcPr>
          <w:p w14:paraId="26E97FBC">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41" w:type="dxa"/>
            <w:tcBorders>
              <w:top w:val="nil"/>
              <w:left w:val="nil"/>
              <w:bottom w:val="single" w:color="auto" w:sz="4" w:space="0"/>
              <w:right w:val="single" w:color="auto" w:sz="4" w:space="0"/>
            </w:tcBorders>
            <w:vAlign w:val="center"/>
          </w:tcPr>
          <w:p w14:paraId="3E5FB35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D373F98">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vAlign w:val="center"/>
          </w:tcPr>
          <w:p w14:paraId="20912A05">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p>
        </w:tc>
        <w:tc>
          <w:tcPr>
            <w:tcW w:w="1553" w:type="dxa"/>
            <w:tcBorders>
              <w:top w:val="nil"/>
              <w:left w:val="nil"/>
              <w:bottom w:val="single" w:color="auto" w:sz="4" w:space="0"/>
              <w:right w:val="single" w:color="auto" w:sz="4" w:space="0"/>
            </w:tcBorders>
            <w:vAlign w:val="center"/>
          </w:tcPr>
          <w:p w14:paraId="581085F6">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283" w:type="dxa"/>
            <w:tcBorders>
              <w:top w:val="nil"/>
              <w:left w:val="nil"/>
              <w:bottom w:val="single" w:color="auto" w:sz="4" w:space="0"/>
              <w:right w:val="single" w:color="auto" w:sz="4" w:space="0"/>
            </w:tcBorders>
            <w:vAlign w:val="center"/>
          </w:tcPr>
          <w:p w14:paraId="0D7F2326">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2000" w:type="dxa"/>
            <w:tcBorders>
              <w:top w:val="nil"/>
              <w:left w:val="nil"/>
              <w:bottom w:val="single" w:color="auto" w:sz="4" w:space="0"/>
              <w:right w:val="single" w:color="auto" w:sz="4" w:space="0"/>
            </w:tcBorders>
            <w:vAlign w:val="center"/>
          </w:tcPr>
          <w:p w14:paraId="5ECB5242">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78" w:type="dxa"/>
            <w:tcBorders>
              <w:top w:val="nil"/>
              <w:left w:val="nil"/>
              <w:bottom w:val="single" w:color="auto" w:sz="4" w:space="0"/>
              <w:right w:val="single" w:color="auto" w:sz="4" w:space="0"/>
            </w:tcBorders>
            <w:vAlign w:val="center"/>
          </w:tcPr>
          <w:p w14:paraId="1541BAF4">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41" w:type="dxa"/>
            <w:tcBorders>
              <w:top w:val="nil"/>
              <w:left w:val="nil"/>
              <w:bottom w:val="single" w:color="auto" w:sz="4" w:space="0"/>
              <w:right w:val="single" w:color="auto" w:sz="4" w:space="0"/>
            </w:tcBorders>
            <w:vAlign w:val="center"/>
          </w:tcPr>
          <w:p w14:paraId="1BB110EE">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211E718">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vAlign w:val="bottom"/>
          </w:tcPr>
          <w:p w14:paraId="4D4E9F32">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553" w:type="dxa"/>
            <w:tcBorders>
              <w:top w:val="nil"/>
              <w:left w:val="nil"/>
              <w:bottom w:val="single" w:color="auto" w:sz="4" w:space="0"/>
              <w:right w:val="single" w:color="auto" w:sz="4" w:space="0"/>
            </w:tcBorders>
            <w:vAlign w:val="center"/>
          </w:tcPr>
          <w:p w14:paraId="2FF1CAA4">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283" w:type="dxa"/>
            <w:tcBorders>
              <w:top w:val="nil"/>
              <w:left w:val="nil"/>
              <w:bottom w:val="single" w:color="auto" w:sz="4" w:space="0"/>
              <w:right w:val="single" w:color="auto" w:sz="4" w:space="0"/>
            </w:tcBorders>
            <w:vAlign w:val="center"/>
          </w:tcPr>
          <w:p w14:paraId="7FE51FA2">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2000" w:type="dxa"/>
            <w:tcBorders>
              <w:top w:val="nil"/>
              <w:left w:val="nil"/>
              <w:bottom w:val="single" w:color="auto" w:sz="4" w:space="0"/>
              <w:right w:val="single" w:color="auto" w:sz="4" w:space="0"/>
            </w:tcBorders>
            <w:vAlign w:val="center"/>
          </w:tcPr>
          <w:p w14:paraId="1B8B81E0">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78" w:type="dxa"/>
            <w:tcBorders>
              <w:top w:val="nil"/>
              <w:left w:val="nil"/>
              <w:bottom w:val="single" w:color="auto" w:sz="4" w:space="0"/>
              <w:right w:val="single" w:color="auto" w:sz="4" w:space="0"/>
            </w:tcBorders>
            <w:vAlign w:val="center"/>
          </w:tcPr>
          <w:p w14:paraId="0774D01F">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41" w:type="dxa"/>
            <w:tcBorders>
              <w:top w:val="nil"/>
              <w:left w:val="nil"/>
              <w:bottom w:val="single" w:color="auto" w:sz="4" w:space="0"/>
              <w:right w:val="single" w:color="auto" w:sz="4" w:space="0"/>
            </w:tcBorders>
            <w:vAlign w:val="center"/>
          </w:tcPr>
          <w:p w14:paraId="0CE04F4B">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3E4053E">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vAlign w:val="center"/>
          </w:tcPr>
          <w:p w14:paraId="4C1CA936">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p>
        </w:tc>
        <w:tc>
          <w:tcPr>
            <w:tcW w:w="1553" w:type="dxa"/>
            <w:tcBorders>
              <w:top w:val="nil"/>
              <w:left w:val="nil"/>
              <w:bottom w:val="single" w:color="auto" w:sz="4" w:space="0"/>
              <w:right w:val="single" w:color="auto" w:sz="4" w:space="0"/>
            </w:tcBorders>
            <w:vAlign w:val="center"/>
          </w:tcPr>
          <w:p w14:paraId="58CA08A5">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283" w:type="dxa"/>
            <w:tcBorders>
              <w:top w:val="nil"/>
              <w:left w:val="nil"/>
              <w:bottom w:val="single" w:color="auto" w:sz="4" w:space="0"/>
              <w:right w:val="single" w:color="auto" w:sz="4" w:space="0"/>
            </w:tcBorders>
            <w:vAlign w:val="center"/>
          </w:tcPr>
          <w:p w14:paraId="2C1C9F8F">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2000" w:type="dxa"/>
            <w:tcBorders>
              <w:top w:val="nil"/>
              <w:left w:val="nil"/>
              <w:bottom w:val="single" w:color="auto" w:sz="4" w:space="0"/>
              <w:right w:val="single" w:color="auto" w:sz="4" w:space="0"/>
            </w:tcBorders>
            <w:vAlign w:val="center"/>
          </w:tcPr>
          <w:p w14:paraId="7D7F157E">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78" w:type="dxa"/>
            <w:tcBorders>
              <w:top w:val="nil"/>
              <w:left w:val="nil"/>
              <w:bottom w:val="single" w:color="auto" w:sz="4" w:space="0"/>
              <w:right w:val="single" w:color="auto" w:sz="4" w:space="0"/>
            </w:tcBorders>
            <w:vAlign w:val="center"/>
          </w:tcPr>
          <w:p w14:paraId="23DDF1C7">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41" w:type="dxa"/>
            <w:tcBorders>
              <w:top w:val="nil"/>
              <w:left w:val="nil"/>
              <w:bottom w:val="single" w:color="auto" w:sz="4" w:space="0"/>
              <w:right w:val="single" w:color="auto" w:sz="4" w:space="0"/>
            </w:tcBorders>
            <w:vAlign w:val="center"/>
          </w:tcPr>
          <w:p w14:paraId="744290B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6836626">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vAlign w:val="bottom"/>
          </w:tcPr>
          <w:p w14:paraId="7B839E44">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553" w:type="dxa"/>
            <w:tcBorders>
              <w:top w:val="nil"/>
              <w:left w:val="nil"/>
              <w:bottom w:val="single" w:color="auto" w:sz="4" w:space="0"/>
              <w:right w:val="single" w:color="auto" w:sz="4" w:space="0"/>
            </w:tcBorders>
            <w:vAlign w:val="center"/>
          </w:tcPr>
          <w:p w14:paraId="02707522">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283" w:type="dxa"/>
            <w:tcBorders>
              <w:top w:val="nil"/>
              <w:left w:val="nil"/>
              <w:bottom w:val="single" w:color="auto" w:sz="4" w:space="0"/>
              <w:right w:val="single" w:color="auto" w:sz="4" w:space="0"/>
            </w:tcBorders>
            <w:vAlign w:val="center"/>
          </w:tcPr>
          <w:p w14:paraId="324B5888">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2000" w:type="dxa"/>
            <w:tcBorders>
              <w:top w:val="nil"/>
              <w:left w:val="nil"/>
              <w:bottom w:val="single" w:color="auto" w:sz="4" w:space="0"/>
              <w:right w:val="single" w:color="auto" w:sz="4" w:space="0"/>
            </w:tcBorders>
            <w:vAlign w:val="center"/>
          </w:tcPr>
          <w:p w14:paraId="766050F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78" w:type="dxa"/>
            <w:tcBorders>
              <w:top w:val="nil"/>
              <w:left w:val="nil"/>
              <w:bottom w:val="single" w:color="auto" w:sz="4" w:space="0"/>
              <w:right w:val="single" w:color="auto" w:sz="4" w:space="0"/>
            </w:tcBorders>
            <w:vAlign w:val="center"/>
          </w:tcPr>
          <w:p w14:paraId="351EF7F8">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41" w:type="dxa"/>
            <w:tcBorders>
              <w:top w:val="nil"/>
              <w:left w:val="nil"/>
              <w:bottom w:val="single" w:color="auto" w:sz="4" w:space="0"/>
              <w:right w:val="single" w:color="auto" w:sz="4" w:space="0"/>
            </w:tcBorders>
            <w:vAlign w:val="center"/>
          </w:tcPr>
          <w:p w14:paraId="6C0974BC">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EC4E753">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vAlign w:val="center"/>
          </w:tcPr>
          <w:p w14:paraId="476F270A">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p>
        </w:tc>
        <w:tc>
          <w:tcPr>
            <w:tcW w:w="1553" w:type="dxa"/>
            <w:tcBorders>
              <w:top w:val="nil"/>
              <w:left w:val="nil"/>
              <w:bottom w:val="single" w:color="auto" w:sz="4" w:space="0"/>
              <w:right w:val="single" w:color="auto" w:sz="4" w:space="0"/>
            </w:tcBorders>
            <w:vAlign w:val="center"/>
          </w:tcPr>
          <w:p w14:paraId="019D6AF8">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283" w:type="dxa"/>
            <w:tcBorders>
              <w:top w:val="nil"/>
              <w:left w:val="nil"/>
              <w:bottom w:val="single" w:color="auto" w:sz="4" w:space="0"/>
              <w:right w:val="single" w:color="auto" w:sz="4" w:space="0"/>
            </w:tcBorders>
            <w:vAlign w:val="center"/>
          </w:tcPr>
          <w:p w14:paraId="552D4B14">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2000" w:type="dxa"/>
            <w:tcBorders>
              <w:top w:val="nil"/>
              <w:left w:val="nil"/>
              <w:bottom w:val="single" w:color="auto" w:sz="4" w:space="0"/>
              <w:right w:val="single" w:color="auto" w:sz="4" w:space="0"/>
            </w:tcBorders>
            <w:vAlign w:val="center"/>
          </w:tcPr>
          <w:p w14:paraId="6DDCA73F">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78" w:type="dxa"/>
            <w:tcBorders>
              <w:top w:val="nil"/>
              <w:left w:val="nil"/>
              <w:bottom w:val="single" w:color="auto" w:sz="4" w:space="0"/>
              <w:right w:val="single" w:color="auto" w:sz="4" w:space="0"/>
            </w:tcBorders>
            <w:vAlign w:val="center"/>
          </w:tcPr>
          <w:p w14:paraId="211115CC">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41" w:type="dxa"/>
            <w:tcBorders>
              <w:top w:val="nil"/>
              <w:left w:val="nil"/>
              <w:bottom w:val="single" w:color="auto" w:sz="4" w:space="0"/>
              <w:right w:val="single" w:color="auto" w:sz="4" w:space="0"/>
            </w:tcBorders>
            <w:vAlign w:val="center"/>
          </w:tcPr>
          <w:p w14:paraId="589E845A">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26EFC88">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vAlign w:val="bottom"/>
          </w:tcPr>
          <w:p w14:paraId="062E20EC">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553" w:type="dxa"/>
            <w:tcBorders>
              <w:top w:val="nil"/>
              <w:left w:val="nil"/>
              <w:bottom w:val="single" w:color="auto" w:sz="4" w:space="0"/>
              <w:right w:val="single" w:color="auto" w:sz="4" w:space="0"/>
            </w:tcBorders>
            <w:vAlign w:val="center"/>
          </w:tcPr>
          <w:p w14:paraId="148A61A8">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283" w:type="dxa"/>
            <w:tcBorders>
              <w:top w:val="nil"/>
              <w:left w:val="nil"/>
              <w:bottom w:val="single" w:color="auto" w:sz="4" w:space="0"/>
              <w:right w:val="single" w:color="auto" w:sz="4" w:space="0"/>
            </w:tcBorders>
            <w:vAlign w:val="center"/>
          </w:tcPr>
          <w:p w14:paraId="66FE54AC">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2000" w:type="dxa"/>
            <w:tcBorders>
              <w:top w:val="nil"/>
              <w:left w:val="nil"/>
              <w:bottom w:val="single" w:color="auto" w:sz="4" w:space="0"/>
              <w:right w:val="single" w:color="auto" w:sz="4" w:space="0"/>
            </w:tcBorders>
            <w:vAlign w:val="center"/>
          </w:tcPr>
          <w:p w14:paraId="1D6D0A2A">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78" w:type="dxa"/>
            <w:tcBorders>
              <w:top w:val="nil"/>
              <w:left w:val="nil"/>
              <w:bottom w:val="single" w:color="auto" w:sz="4" w:space="0"/>
              <w:right w:val="single" w:color="auto" w:sz="4" w:space="0"/>
            </w:tcBorders>
            <w:vAlign w:val="center"/>
          </w:tcPr>
          <w:p w14:paraId="378CE79E">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41" w:type="dxa"/>
            <w:tcBorders>
              <w:top w:val="nil"/>
              <w:left w:val="nil"/>
              <w:bottom w:val="single" w:color="auto" w:sz="4" w:space="0"/>
              <w:right w:val="single" w:color="auto" w:sz="4" w:space="0"/>
            </w:tcBorders>
            <w:vAlign w:val="center"/>
          </w:tcPr>
          <w:p w14:paraId="62FAC6BE">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D8495BC">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vAlign w:val="center"/>
          </w:tcPr>
          <w:p w14:paraId="4A2C3785">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p>
        </w:tc>
        <w:tc>
          <w:tcPr>
            <w:tcW w:w="1553" w:type="dxa"/>
            <w:tcBorders>
              <w:top w:val="nil"/>
              <w:left w:val="nil"/>
              <w:bottom w:val="single" w:color="auto" w:sz="4" w:space="0"/>
              <w:right w:val="single" w:color="auto" w:sz="4" w:space="0"/>
            </w:tcBorders>
            <w:vAlign w:val="center"/>
          </w:tcPr>
          <w:p w14:paraId="0854E78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283" w:type="dxa"/>
            <w:tcBorders>
              <w:top w:val="nil"/>
              <w:left w:val="nil"/>
              <w:bottom w:val="single" w:color="auto" w:sz="4" w:space="0"/>
              <w:right w:val="single" w:color="auto" w:sz="4" w:space="0"/>
            </w:tcBorders>
            <w:vAlign w:val="center"/>
          </w:tcPr>
          <w:p w14:paraId="71A8770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2000" w:type="dxa"/>
            <w:tcBorders>
              <w:top w:val="nil"/>
              <w:left w:val="nil"/>
              <w:bottom w:val="single" w:color="auto" w:sz="4" w:space="0"/>
              <w:right w:val="single" w:color="auto" w:sz="4" w:space="0"/>
            </w:tcBorders>
            <w:vAlign w:val="center"/>
          </w:tcPr>
          <w:p w14:paraId="11D71A45">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78" w:type="dxa"/>
            <w:tcBorders>
              <w:top w:val="nil"/>
              <w:left w:val="nil"/>
              <w:bottom w:val="single" w:color="auto" w:sz="4" w:space="0"/>
              <w:right w:val="single" w:color="auto" w:sz="4" w:space="0"/>
            </w:tcBorders>
            <w:vAlign w:val="center"/>
          </w:tcPr>
          <w:p w14:paraId="37B651BE">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41" w:type="dxa"/>
            <w:tcBorders>
              <w:top w:val="nil"/>
              <w:left w:val="nil"/>
              <w:bottom w:val="single" w:color="auto" w:sz="4" w:space="0"/>
              <w:right w:val="single" w:color="auto" w:sz="4" w:space="0"/>
            </w:tcBorders>
            <w:vAlign w:val="center"/>
          </w:tcPr>
          <w:p w14:paraId="74D0560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3E4C182">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vAlign w:val="bottom"/>
          </w:tcPr>
          <w:p w14:paraId="703BB2AF">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553" w:type="dxa"/>
            <w:tcBorders>
              <w:top w:val="nil"/>
              <w:left w:val="nil"/>
              <w:bottom w:val="single" w:color="auto" w:sz="4" w:space="0"/>
              <w:right w:val="single" w:color="auto" w:sz="4" w:space="0"/>
            </w:tcBorders>
            <w:vAlign w:val="center"/>
          </w:tcPr>
          <w:p w14:paraId="44BDD67A">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283" w:type="dxa"/>
            <w:tcBorders>
              <w:top w:val="nil"/>
              <w:left w:val="nil"/>
              <w:bottom w:val="single" w:color="auto" w:sz="4" w:space="0"/>
              <w:right w:val="single" w:color="auto" w:sz="4" w:space="0"/>
            </w:tcBorders>
            <w:vAlign w:val="center"/>
          </w:tcPr>
          <w:p w14:paraId="31628D59">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2000" w:type="dxa"/>
            <w:tcBorders>
              <w:top w:val="nil"/>
              <w:left w:val="nil"/>
              <w:bottom w:val="single" w:color="auto" w:sz="4" w:space="0"/>
              <w:right w:val="single" w:color="auto" w:sz="4" w:space="0"/>
            </w:tcBorders>
            <w:vAlign w:val="center"/>
          </w:tcPr>
          <w:p w14:paraId="1BDC20D9">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78" w:type="dxa"/>
            <w:tcBorders>
              <w:top w:val="nil"/>
              <w:left w:val="nil"/>
              <w:bottom w:val="single" w:color="auto" w:sz="4" w:space="0"/>
              <w:right w:val="single" w:color="auto" w:sz="4" w:space="0"/>
            </w:tcBorders>
            <w:vAlign w:val="center"/>
          </w:tcPr>
          <w:p w14:paraId="3A21B9DC">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41" w:type="dxa"/>
            <w:tcBorders>
              <w:top w:val="nil"/>
              <w:left w:val="nil"/>
              <w:bottom w:val="single" w:color="auto" w:sz="4" w:space="0"/>
              <w:right w:val="single" w:color="auto" w:sz="4" w:space="0"/>
            </w:tcBorders>
            <w:vAlign w:val="center"/>
          </w:tcPr>
          <w:p w14:paraId="00D2A6F2">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63ABDCFA">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vAlign w:val="center"/>
          </w:tcPr>
          <w:p w14:paraId="608DDAF2">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p>
        </w:tc>
        <w:tc>
          <w:tcPr>
            <w:tcW w:w="1553" w:type="dxa"/>
            <w:tcBorders>
              <w:top w:val="nil"/>
              <w:left w:val="nil"/>
              <w:bottom w:val="single" w:color="auto" w:sz="4" w:space="0"/>
              <w:right w:val="single" w:color="auto" w:sz="4" w:space="0"/>
            </w:tcBorders>
            <w:vAlign w:val="center"/>
          </w:tcPr>
          <w:p w14:paraId="7D5AEFE0">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283" w:type="dxa"/>
            <w:tcBorders>
              <w:top w:val="nil"/>
              <w:left w:val="nil"/>
              <w:bottom w:val="single" w:color="auto" w:sz="4" w:space="0"/>
              <w:right w:val="single" w:color="auto" w:sz="4" w:space="0"/>
            </w:tcBorders>
            <w:vAlign w:val="center"/>
          </w:tcPr>
          <w:p w14:paraId="0CD8F2A7">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2000" w:type="dxa"/>
            <w:tcBorders>
              <w:top w:val="nil"/>
              <w:left w:val="nil"/>
              <w:bottom w:val="single" w:color="auto" w:sz="4" w:space="0"/>
              <w:right w:val="single" w:color="auto" w:sz="4" w:space="0"/>
            </w:tcBorders>
            <w:vAlign w:val="center"/>
          </w:tcPr>
          <w:p w14:paraId="05C9AC7E">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78" w:type="dxa"/>
            <w:tcBorders>
              <w:top w:val="nil"/>
              <w:left w:val="nil"/>
              <w:bottom w:val="single" w:color="auto" w:sz="4" w:space="0"/>
              <w:right w:val="single" w:color="auto" w:sz="4" w:space="0"/>
            </w:tcBorders>
            <w:vAlign w:val="center"/>
          </w:tcPr>
          <w:p w14:paraId="55BECFC4">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41" w:type="dxa"/>
            <w:tcBorders>
              <w:top w:val="nil"/>
              <w:left w:val="nil"/>
              <w:bottom w:val="single" w:color="auto" w:sz="4" w:space="0"/>
              <w:right w:val="single" w:color="auto" w:sz="4" w:space="0"/>
            </w:tcBorders>
            <w:vAlign w:val="center"/>
          </w:tcPr>
          <w:p w14:paraId="061057C8">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78246721">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vAlign w:val="bottom"/>
          </w:tcPr>
          <w:p w14:paraId="2E64251A">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553" w:type="dxa"/>
            <w:tcBorders>
              <w:top w:val="nil"/>
              <w:left w:val="nil"/>
              <w:bottom w:val="single" w:color="auto" w:sz="4" w:space="0"/>
              <w:right w:val="single" w:color="auto" w:sz="4" w:space="0"/>
            </w:tcBorders>
            <w:vAlign w:val="center"/>
          </w:tcPr>
          <w:p w14:paraId="1AAC750F">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283" w:type="dxa"/>
            <w:tcBorders>
              <w:top w:val="nil"/>
              <w:left w:val="nil"/>
              <w:bottom w:val="single" w:color="auto" w:sz="4" w:space="0"/>
              <w:right w:val="single" w:color="auto" w:sz="4" w:space="0"/>
            </w:tcBorders>
            <w:vAlign w:val="center"/>
          </w:tcPr>
          <w:p w14:paraId="32FD6006">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2000" w:type="dxa"/>
            <w:tcBorders>
              <w:top w:val="nil"/>
              <w:left w:val="nil"/>
              <w:bottom w:val="single" w:color="auto" w:sz="4" w:space="0"/>
              <w:right w:val="single" w:color="auto" w:sz="4" w:space="0"/>
            </w:tcBorders>
            <w:vAlign w:val="center"/>
          </w:tcPr>
          <w:p w14:paraId="2116FD2C">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78" w:type="dxa"/>
            <w:tcBorders>
              <w:top w:val="nil"/>
              <w:left w:val="nil"/>
              <w:bottom w:val="single" w:color="auto" w:sz="4" w:space="0"/>
              <w:right w:val="single" w:color="auto" w:sz="4" w:space="0"/>
            </w:tcBorders>
            <w:vAlign w:val="center"/>
          </w:tcPr>
          <w:p w14:paraId="118FB35D">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41" w:type="dxa"/>
            <w:tcBorders>
              <w:top w:val="nil"/>
              <w:left w:val="nil"/>
              <w:bottom w:val="single" w:color="auto" w:sz="4" w:space="0"/>
              <w:right w:val="single" w:color="auto" w:sz="4" w:space="0"/>
            </w:tcBorders>
            <w:vAlign w:val="center"/>
          </w:tcPr>
          <w:p w14:paraId="0810AEA5">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1835BC7E">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vAlign w:val="center"/>
          </w:tcPr>
          <w:p w14:paraId="593C0AC4">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p>
        </w:tc>
        <w:tc>
          <w:tcPr>
            <w:tcW w:w="1553" w:type="dxa"/>
            <w:tcBorders>
              <w:top w:val="nil"/>
              <w:left w:val="nil"/>
              <w:bottom w:val="single" w:color="auto" w:sz="4" w:space="0"/>
              <w:right w:val="single" w:color="auto" w:sz="4" w:space="0"/>
            </w:tcBorders>
            <w:vAlign w:val="center"/>
          </w:tcPr>
          <w:p w14:paraId="4486A4C7">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283" w:type="dxa"/>
            <w:tcBorders>
              <w:top w:val="nil"/>
              <w:left w:val="nil"/>
              <w:bottom w:val="single" w:color="auto" w:sz="4" w:space="0"/>
              <w:right w:val="single" w:color="auto" w:sz="4" w:space="0"/>
            </w:tcBorders>
            <w:vAlign w:val="center"/>
          </w:tcPr>
          <w:p w14:paraId="5F1A2339">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2000" w:type="dxa"/>
            <w:tcBorders>
              <w:top w:val="nil"/>
              <w:left w:val="nil"/>
              <w:bottom w:val="single" w:color="auto" w:sz="4" w:space="0"/>
              <w:right w:val="single" w:color="auto" w:sz="4" w:space="0"/>
            </w:tcBorders>
            <w:vAlign w:val="center"/>
          </w:tcPr>
          <w:p w14:paraId="20EC66D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78" w:type="dxa"/>
            <w:tcBorders>
              <w:top w:val="nil"/>
              <w:left w:val="nil"/>
              <w:bottom w:val="single" w:color="auto" w:sz="4" w:space="0"/>
              <w:right w:val="single" w:color="auto" w:sz="4" w:space="0"/>
            </w:tcBorders>
            <w:vAlign w:val="center"/>
          </w:tcPr>
          <w:p w14:paraId="355BF0F4">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41" w:type="dxa"/>
            <w:tcBorders>
              <w:top w:val="nil"/>
              <w:left w:val="nil"/>
              <w:bottom w:val="single" w:color="auto" w:sz="4" w:space="0"/>
              <w:right w:val="single" w:color="auto" w:sz="4" w:space="0"/>
            </w:tcBorders>
            <w:vAlign w:val="center"/>
          </w:tcPr>
          <w:p w14:paraId="77A4F23F">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175ED05B">
        <w:tblPrEx>
          <w:tblCellMar>
            <w:top w:w="0" w:type="dxa"/>
            <w:left w:w="108" w:type="dxa"/>
            <w:bottom w:w="0" w:type="dxa"/>
            <w:right w:w="108" w:type="dxa"/>
          </w:tblCellMar>
        </w:tblPrEx>
        <w:trPr>
          <w:trHeight w:val="225" w:hRule="atLeast"/>
        </w:trPr>
        <w:tc>
          <w:tcPr>
            <w:tcW w:w="2099" w:type="dxa"/>
            <w:vMerge w:val="restart"/>
            <w:tcBorders>
              <w:top w:val="nil"/>
              <w:left w:val="single" w:color="auto" w:sz="4" w:space="0"/>
              <w:bottom w:val="single" w:color="auto" w:sz="4" w:space="0"/>
              <w:right w:val="single" w:color="auto" w:sz="4" w:space="0"/>
            </w:tcBorders>
            <w:vAlign w:val="bottom"/>
          </w:tcPr>
          <w:p w14:paraId="70B377B8">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553" w:type="dxa"/>
            <w:tcBorders>
              <w:top w:val="nil"/>
              <w:left w:val="nil"/>
              <w:bottom w:val="single" w:color="auto" w:sz="4" w:space="0"/>
              <w:right w:val="single" w:color="auto" w:sz="4" w:space="0"/>
            </w:tcBorders>
            <w:vAlign w:val="center"/>
          </w:tcPr>
          <w:p w14:paraId="0D0902FF">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283" w:type="dxa"/>
            <w:tcBorders>
              <w:top w:val="nil"/>
              <w:left w:val="nil"/>
              <w:bottom w:val="single" w:color="auto" w:sz="4" w:space="0"/>
              <w:right w:val="single" w:color="auto" w:sz="4" w:space="0"/>
            </w:tcBorders>
            <w:vAlign w:val="center"/>
          </w:tcPr>
          <w:p w14:paraId="3A67E5F4">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2000" w:type="dxa"/>
            <w:tcBorders>
              <w:top w:val="nil"/>
              <w:left w:val="nil"/>
              <w:bottom w:val="single" w:color="auto" w:sz="4" w:space="0"/>
              <w:right w:val="single" w:color="auto" w:sz="4" w:space="0"/>
            </w:tcBorders>
            <w:vAlign w:val="center"/>
          </w:tcPr>
          <w:p w14:paraId="14C75574">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78" w:type="dxa"/>
            <w:tcBorders>
              <w:top w:val="nil"/>
              <w:left w:val="nil"/>
              <w:bottom w:val="single" w:color="auto" w:sz="4" w:space="0"/>
              <w:right w:val="single" w:color="auto" w:sz="4" w:space="0"/>
            </w:tcBorders>
            <w:vAlign w:val="center"/>
          </w:tcPr>
          <w:p w14:paraId="01E3A5C0">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41" w:type="dxa"/>
            <w:tcBorders>
              <w:top w:val="nil"/>
              <w:left w:val="nil"/>
              <w:bottom w:val="single" w:color="auto" w:sz="4" w:space="0"/>
              <w:right w:val="single" w:color="auto" w:sz="4" w:space="0"/>
            </w:tcBorders>
            <w:vAlign w:val="center"/>
          </w:tcPr>
          <w:p w14:paraId="3F0F263A">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019FEAB">
        <w:tblPrEx>
          <w:tblCellMar>
            <w:top w:w="0" w:type="dxa"/>
            <w:left w:w="108" w:type="dxa"/>
            <w:bottom w:w="0" w:type="dxa"/>
            <w:right w:w="108" w:type="dxa"/>
          </w:tblCellMar>
        </w:tblPrEx>
        <w:trPr>
          <w:trHeight w:val="225" w:hRule="atLeast"/>
        </w:trPr>
        <w:tc>
          <w:tcPr>
            <w:tcW w:w="2099" w:type="dxa"/>
            <w:vMerge w:val="continue"/>
            <w:tcBorders>
              <w:top w:val="nil"/>
              <w:left w:val="single" w:color="auto" w:sz="4" w:space="0"/>
              <w:bottom w:val="single" w:color="auto" w:sz="4" w:space="0"/>
              <w:right w:val="single" w:color="auto" w:sz="4" w:space="0"/>
            </w:tcBorders>
            <w:vAlign w:val="center"/>
          </w:tcPr>
          <w:p w14:paraId="20AE51A1">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p>
        </w:tc>
        <w:tc>
          <w:tcPr>
            <w:tcW w:w="1553" w:type="dxa"/>
            <w:tcBorders>
              <w:top w:val="nil"/>
              <w:left w:val="nil"/>
              <w:bottom w:val="single" w:color="auto" w:sz="4" w:space="0"/>
              <w:right w:val="single" w:color="auto" w:sz="4" w:space="0"/>
            </w:tcBorders>
            <w:vAlign w:val="center"/>
          </w:tcPr>
          <w:p w14:paraId="4D7541A4">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283" w:type="dxa"/>
            <w:tcBorders>
              <w:top w:val="nil"/>
              <w:left w:val="nil"/>
              <w:bottom w:val="single" w:color="auto" w:sz="4" w:space="0"/>
              <w:right w:val="single" w:color="auto" w:sz="4" w:space="0"/>
            </w:tcBorders>
            <w:vAlign w:val="center"/>
          </w:tcPr>
          <w:p w14:paraId="7BAF6763">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2000" w:type="dxa"/>
            <w:tcBorders>
              <w:top w:val="nil"/>
              <w:left w:val="nil"/>
              <w:bottom w:val="single" w:color="auto" w:sz="4" w:space="0"/>
              <w:right w:val="single" w:color="auto" w:sz="4" w:space="0"/>
            </w:tcBorders>
            <w:vAlign w:val="center"/>
          </w:tcPr>
          <w:p w14:paraId="64A94AEF">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78" w:type="dxa"/>
            <w:tcBorders>
              <w:top w:val="nil"/>
              <w:left w:val="nil"/>
              <w:bottom w:val="single" w:color="auto" w:sz="4" w:space="0"/>
              <w:right w:val="single" w:color="auto" w:sz="4" w:space="0"/>
            </w:tcBorders>
            <w:vAlign w:val="center"/>
          </w:tcPr>
          <w:p w14:paraId="09BF9999">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41" w:type="dxa"/>
            <w:tcBorders>
              <w:top w:val="nil"/>
              <w:left w:val="nil"/>
              <w:bottom w:val="single" w:color="auto" w:sz="4" w:space="0"/>
              <w:right w:val="single" w:color="auto" w:sz="4" w:space="0"/>
            </w:tcBorders>
            <w:vAlign w:val="center"/>
          </w:tcPr>
          <w:p w14:paraId="7C78726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9A6C29E">
        <w:tblPrEx>
          <w:tblCellMar>
            <w:top w:w="0" w:type="dxa"/>
            <w:left w:w="108" w:type="dxa"/>
            <w:bottom w:w="0" w:type="dxa"/>
            <w:right w:w="108" w:type="dxa"/>
          </w:tblCellMar>
        </w:tblPrEx>
        <w:trPr>
          <w:trHeight w:val="225" w:hRule="atLeast"/>
        </w:trPr>
        <w:tc>
          <w:tcPr>
            <w:tcW w:w="2099" w:type="dxa"/>
            <w:tcBorders>
              <w:top w:val="nil"/>
              <w:left w:val="single" w:color="auto" w:sz="4" w:space="0"/>
              <w:bottom w:val="single" w:color="auto" w:sz="4" w:space="0"/>
              <w:right w:val="single" w:color="auto" w:sz="4" w:space="0"/>
            </w:tcBorders>
            <w:vAlign w:val="bottom"/>
          </w:tcPr>
          <w:p w14:paraId="7D90AB69">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553" w:type="dxa"/>
            <w:tcBorders>
              <w:top w:val="nil"/>
              <w:left w:val="nil"/>
              <w:bottom w:val="single" w:color="auto" w:sz="4" w:space="0"/>
              <w:right w:val="single" w:color="auto" w:sz="4" w:space="0"/>
            </w:tcBorders>
            <w:vAlign w:val="center"/>
          </w:tcPr>
          <w:p w14:paraId="1E2863FB">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283" w:type="dxa"/>
            <w:tcBorders>
              <w:top w:val="nil"/>
              <w:left w:val="nil"/>
              <w:bottom w:val="single" w:color="auto" w:sz="4" w:space="0"/>
              <w:right w:val="single" w:color="auto" w:sz="4" w:space="0"/>
            </w:tcBorders>
            <w:vAlign w:val="center"/>
          </w:tcPr>
          <w:p w14:paraId="0B11D9FE">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2000" w:type="dxa"/>
            <w:tcBorders>
              <w:top w:val="nil"/>
              <w:left w:val="nil"/>
              <w:bottom w:val="single" w:color="auto" w:sz="4" w:space="0"/>
              <w:right w:val="single" w:color="auto" w:sz="4" w:space="0"/>
            </w:tcBorders>
            <w:vAlign w:val="center"/>
          </w:tcPr>
          <w:p w14:paraId="77C445F6">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78" w:type="dxa"/>
            <w:tcBorders>
              <w:top w:val="nil"/>
              <w:left w:val="nil"/>
              <w:bottom w:val="single" w:color="auto" w:sz="4" w:space="0"/>
              <w:right w:val="single" w:color="auto" w:sz="4" w:space="0"/>
            </w:tcBorders>
            <w:vAlign w:val="center"/>
          </w:tcPr>
          <w:p w14:paraId="70A915C4">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41" w:type="dxa"/>
            <w:tcBorders>
              <w:top w:val="nil"/>
              <w:left w:val="nil"/>
              <w:bottom w:val="single" w:color="auto" w:sz="4" w:space="0"/>
              <w:right w:val="single" w:color="auto" w:sz="4" w:space="0"/>
            </w:tcBorders>
            <w:vAlign w:val="center"/>
          </w:tcPr>
          <w:p w14:paraId="7EE113BE">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2D1EB5FD">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7DA2C1D">
      <w:pPr>
        <w:jc w:val="center"/>
        <w:outlineLvl w:val="0"/>
        <w:rPr>
          <w:rFonts w:ascii="宋体" w:hAnsi="宋体" w:cs="宋体"/>
          <w:color w:val="auto"/>
          <w:szCs w:val="20"/>
          <w:highlight w:val="none"/>
        </w:rPr>
        <w:sectPr>
          <w:headerReference r:id="rId9" w:type="first"/>
          <w:footerReference r:id="rId11" w:type="first"/>
          <w:headerReference r:id="rId8" w:type="default"/>
          <w:footerReference r:id="rId10" w:type="default"/>
          <w:pgSz w:w="11906" w:h="16838"/>
          <w:pgMar w:top="1134" w:right="1134" w:bottom="1134" w:left="1134" w:header="720" w:footer="720" w:gutter="0"/>
          <w:cols w:space="720" w:num="1"/>
          <w:docGrid w:type="lines" w:linePitch="331" w:charSpace="0"/>
        </w:sectPr>
      </w:pPr>
    </w:p>
    <w:bookmarkEnd w:id="36"/>
    <w:p w14:paraId="5A7049F1">
      <w:pPr>
        <w:jc w:val="center"/>
        <w:outlineLvl w:val="0"/>
        <w:rPr>
          <w:rFonts w:ascii="宋体" w:hAnsi="宋体" w:cs="宋体"/>
          <w:b/>
          <w:color w:val="auto"/>
          <w:sz w:val="36"/>
          <w:szCs w:val="36"/>
          <w:highlight w:val="none"/>
        </w:rPr>
      </w:pPr>
      <w:bookmarkStart w:id="40" w:name="_Toc173258903"/>
      <w:r>
        <w:rPr>
          <w:rFonts w:hint="eastAsia" w:ascii="宋体" w:hAnsi="宋体" w:cs="宋体"/>
          <w:b/>
          <w:color w:val="auto"/>
          <w:sz w:val="36"/>
          <w:szCs w:val="20"/>
          <w:highlight w:val="none"/>
        </w:rPr>
        <w:t>第三章  投标人须知</w:t>
      </w:r>
      <w:bookmarkEnd w:id="40"/>
    </w:p>
    <w:p w14:paraId="34837B3F">
      <w:pPr>
        <w:spacing w:line="720" w:lineRule="auto"/>
        <w:jc w:val="center"/>
        <w:outlineLvl w:val="1"/>
        <w:rPr>
          <w:rFonts w:ascii="宋体" w:hAnsi="宋体" w:cs="宋体"/>
          <w:b/>
          <w:color w:val="auto"/>
          <w:sz w:val="30"/>
          <w:szCs w:val="30"/>
          <w:highlight w:val="none"/>
        </w:rPr>
      </w:pPr>
      <w:bookmarkStart w:id="41" w:name="_Toc173258904"/>
      <w:r>
        <w:rPr>
          <w:rFonts w:hint="eastAsia" w:ascii="宋体" w:hAnsi="宋体" w:cs="宋体"/>
          <w:b/>
          <w:color w:val="auto"/>
          <w:sz w:val="30"/>
          <w:szCs w:val="30"/>
          <w:highlight w:val="none"/>
        </w:rPr>
        <w:t>第一节 投标人须知前附表</w:t>
      </w:r>
      <w:bookmarkEnd w:id="41"/>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2"/>
        <w:gridCol w:w="2329"/>
        <w:gridCol w:w="6603"/>
      </w:tblGrid>
      <w:tr w14:paraId="49C5E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vAlign w:val="center"/>
          </w:tcPr>
          <w:p w14:paraId="3B8496DB">
            <w:pPr>
              <w:keepNext w:val="0"/>
              <w:keepLines w:val="0"/>
              <w:suppressLineNumbers w:val="0"/>
              <w:snapToGrid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条款号</w:t>
            </w:r>
          </w:p>
        </w:tc>
        <w:tc>
          <w:tcPr>
            <w:tcW w:w="2329" w:type="dxa"/>
            <w:tcBorders>
              <w:top w:val="single" w:color="auto" w:sz="4" w:space="0"/>
              <w:left w:val="single" w:color="auto" w:sz="4" w:space="0"/>
              <w:bottom w:val="single" w:color="auto" w:sz="4" w:space="0"/>
              <w:right w:val="single" w:color="auto" w:sz="4" w:space="0"/>
            </w:tcBorders>
            <w:vAlign w:val="center"/>
          </w:tcPr>
          <w:p w14:paraId="42E2F495">
            <w:pPr>
              <w:keepNext w:val="0"/>
              <w:keepLines w:val="0"/>
              <w:suppressLineNumbers w:val="0"/>
              <w:snapToGrid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项目内容</w:t>
            </w:r>
          </w:p>
        </w:tc>
        <w:tc>
          <w:tcPr>
            <w:tcW w:w="6603" w:type="dxa"/>
            <w:tcBorders>
              <w:top w:val="single" w:color="auto" w:sz="4" w:space="0"/>
              <w:left w:val="single" w:color="auto" w:sz="4" w:space="0"/>
              <w:bottom w:val="single" w:color="auto" w:sz="4" w:space="0"/>
              <w:right w:val="single" w:color="auto" w:sz="4" w:space="0"/>
            </w:tcBorders>
            <w:vAlign w:val="center"/>
          </w:tcPr>
          <w:p w14:paraId="4D40B35F">
            <w:pPr>
              <w:keepNext w:val="0"/>
              <w:keepLines w:val="0"/>
              <w:suppressLineNumbers w:val="0"/>
              <w:snapToGrid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编列内容</w:t>
            </w:r>
          </w:p>
        </w:tc>
      </w:tr>
      <w:tr w14:paraId="0CFE5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vAlign w:val="center"/>
          </w:tcPr>
          <w:p w14:paraId="65B2E2BD">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6.1</w:t>
            </w:r>
          </w:p>
        </w:tc>
        <w:tc>
          <w:tcPr>
            <w:tcW w:w="2329" w:type="dxa"/>
            <w:tcBorders>
              <w:top w:val="single" w:color="auto" w:sz="4" w:space="0"/>
              <w:left w:val="single" w:color="auto" w:sz="4" w:space="0"/>
              <w:bottom w:val="single" w:color="auto" w:sz="4" w:space="0"/>
              <w:right w:val="single" w:color="auto" w:sz="4" w:space="0"/>
            </w:tcBorders>
            <w:vAlign w:val="center"/>
          </w:tcPr>
          <w:p w14:paraId="4F9D2D2A">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bookmarkStart w:id="42" w:name="_9.2"/>
            <w:bookmarkEnd w:id="42"/>
            <w:bookmarkStart w:id="43" w:name="_8.1"/>
            <w:bookmarkEnd w:id="43"/>
            <w:bookmarkStart w:id="44" w:name="_5"/>
            <w:bookmarkEnd w:id="44"/>
            <w:r>
              <w:rPr>
                <w:rFonts w:hint="eastAsia" w:ascii="宋体" w:hAnsi="宋体" w:cs="宋体"/>
                <w:color w:val="auto"/>
                <w:szCs w:val="21"/>
                <w:highlight w:val="none"/>
              </w:rPr>
              <w:t>是否接受联合体投标</w:t>
            </w:r>
          </w:p>
        </w:tc>
        <w:tc>
          <w:tcPr>
            <w:tcW w:w="6603" w:type="dxa"/>
            <w:tcBorders>
              <w:top w:val="single" w:color="auto" w:sz="4" w:space="0"/>
              <w:left w:val="single" w:color="auto" w:sz="4" w:space="0"/>
              <w:bottom w:val="single" w:color="auto" w:sz="4" w:space="0"/>
              <w:right w:val="single" w:color="auto" w:sz="4" w:space="0"/>
            </w:tcBorders>
            <w:vAlign w:val="center"/>
          </w:tcPr>
          <w:p w14:paraId="1A674B82">
            <w:pPr>
              <w:keepNext w:val="0"/>
              <w:keepLines w:val="0"/>
              <w:suppressLineNumbers w:val="0"/>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□是/</w:t>
            </w:r>
            <w:r>
              <w:rPr>
                <w:rFonts w:hint="eastAsia" w:ascii="宋体" w:hAnsi="宋体" w:cs="宋体"/>
                <w:b/>
                <w:bCs/>
                <w:color w:val="auto"/>
                <w:szCs w:val="21"/>
                <w:highlight w:val="none"/>
              </w:rPr>
              <w:sym w:font="Wingdings 2" w:char="F052"/>
            </w:r>
            <w:r>
              <w:rPr>
                <w:rFonts w:hint="eastAsia" w:ascii="宋体" w:hAnsi="宋体" w:cs="宋体"/>
                <w:b/>
                <w:bCs/>
                <w:color w:val="auto"/>
                <w:szCs w:val="21"/>
                <w:highlight w:val="none"/>
              </w:rPr>
              <w:t>否</w:t>
            </w:r>
            <w:r>
              <w:rPr>
                <w:rFonts w:hint="eastAsia" w:ascii="宋体" w:hAnsi="宋体" w:cs="宋体"/>
                <w:color w:val="auto"/>
                <w:szCs w:val="21"/>
                <w:highlight w:val="none"/>
              </w:rPr>
              <w:t>。</w:t>
            </w:r>
          </w:p>
        </w:tc>
      </w:tr>
      <w:tr w14:paraId="38BE7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vAlign w:val="center"/>
          </w:tcPr>
          <w:p w14:paraId="08A86743">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6.2</w:t>
            </w:r>
          </w:p>
        </w:tc>
        <w:tc>
          <w:tcPr>
            <w:tcW w:w="2329" w:type="dxa"/>
            <w:tcBorders>
              <w:top w:val="single" w:color="auto" w:sz="4" w:space="0"/>
              <w:left w:val="single" w:color="auto" w:sz="4" w:space="0"/>
              <w:bottom w:val="single" w:color="auto" w:sz="4" w:space="0"/>
              <w:right w:val="single" w:color="auto" w:sz="4" w:space="0"/>
            </w:tcBorders>
            <w:vAlign w:val="center"/>
          </w:tcPr>
          <w:p w14:paraId="52190F00">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联合体投标要求</w:t>
            </w:r>
          </w:p>
        </w:tc>
        <w:tc>
          <w:tcPr>
            <w:tcW w:w="6603" w:type="dxa"/>
            <w:tcBorders>
              <w:top w:val="single" w:color="auto" w:sz="4" w:space="0"/>
              <w:left w:val="single" w:color="auto" w:sz="4" w:space="0"/>
              <w:bottom w:val="single" w:color="auto" w:sz="4" w:space="0"/>
              <w:right w:val="single" w:color="auto" w:sz="4" w:space="0"/>
            </w:tcBorders>
            <w:vAlign w:val="center"/>
          </w:tcPr>
          <w:p w14:paraId="5BC99384">
            <w:pPr>
              <w:keepNext w:val="0"/>
              <w:keepLines w:val="0"/>
              <w:suppressLineNumbers w:val="0"/>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不允许联合体投标</w:t>
            </w:r>
          </w:p>
        </w:tc>
      </w:tr>
      <w:tr w14:paraId="257A2D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vAlign w:val="center"/>
          </w:tcPr>
          <w:p w14:paraId="0F483E83">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7.2</w:t>
            </w:r>
          </w:p>
        </w:tc>
        <w:tc>
          <w:tcPr>
            <w:tcW w:w="2329" w:type="dxa"/>
            <w:tcBorders>
              <w:top w:val="single" w:color="auto" w:sz="4" w:space="0"/>
              <w:left w:val="single" w:color="auto" w:sz="4" w:space="0"/>
              <w:bottom w:val="single" w:color="auto" w:sz="4" w:space="0"/>
              <w:right w:val="single" w:color="auto" w:sz="4" w:space="0"/>
            </w:tcBorders>
            <w:vAlign w:val="center"/>
          </w:tcPr>
          <w:p w14:paraId="6F3C6BC3">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是否允许转包/分包</w:t>
            </w:r>
          </w:p>
        </w:tc>
        <w:tc>
          <w:tcPr>
            <w:tcW w:w="6603" w:type="dxa"/>
            <w:tcBorders>
              <w:top w:val="single" w:color="auto" w:sz="4" w:space="0"/>
              <w:left w:val="single" w:color="auto" w:sz="4" w:space="0"/>
              <w:bottom w:val="single" w:color="auto" w:sz="4" w:space="0"/>
              <w:right w:val="single" w:color="auto" w:sz="4" w:space="0"/>
            </w:tcBorders>
            <w:vAlign w:val="center"/>
          </w:tcPr>
          <w:p w14:paraId="768B8DA7">
            <w:pPr>
              <w:keepNext w:val="0"/>
              <w:keepLines w:val="0"/>
              <w:suppressLineNumbers w:val="0"/>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□允许/</w:t>
            </w:r>
            <w:r>
              <w:rPr>
                <w:rFonts w:hint="eastAsia" w:ascii="宋体" w:hAnsi="宋体" w:cs="宋体"/>
                <w:b/>
                <w:bCs/>
                <w:color w:val="auto"/>
                <w:szCs w:val="21"/>
                <w:highlight w:val="none"/>
              </w:rPr>
              <w:sym w:font="Wingdings 2" w:char="F052"/>
            </w:r>
            <w:r>
              <w:rPr>
                <w:rFonts w:hint="eastAsia" w:ascii="宋体" w:hAnsi="宋体" w:cs="宋体"/>
                <w:b/>
                <w:bCs/>
                <w:color w:val="auto"/>
                <w:szCs w:val="21"/>
                <w:highlight w:val="none"/>
              </w:rPr>
              <w:t>不允许</w:t>
            </w:r>
            <w:r>
              <w:rPr>
                <w:rFonts w:hint="eastAsia" w:ascii="宋体" w:hAnsi="宋体" w:cs="宋体"/>
                <w:color w:val="auto"/>
                <w:szCs w:val="21"/>
                <w:highlight w:val="none"/>
              </w:rPr>
              <w:t>。</w:t>
            </w:r>
          </w:p>
          <w:p w14:paraId="6689031A">
            <w:pPr>
              <w:keepNext w:val="0"/>
              <w:keepLines w:val="0"/>
              <w:suppressLineNumbers w:val="0"/>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转包/分包内容：</w:t>
            </w:r>
            <w:r>
              <w:rPr>
                <w:rFonts w:hint="eastAsia" w:ascii="宋体" w:hAnsi="宋体" w:cs="宋体"/>
                <w:color w:val="auto"/>
                <w:szCs w:val="21"/>
                <w:highlight w:val="none"/>
                <w:u w:val="single"/>
              </w:rPr>
              <w:t xml:space="preserve">    /     。</w:t>
            </w:r>
          </w:p>
          <w:p w14:paraId="45482B57">
            <w:pPr>
              <w:keepNext w:val="0"/>
              <w:keepLines w:val="0"/>
              <w:suppressLineNumbers w:val="0"/>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转包/分包金额或者比例：</w:t>
            </w:r>
            <w:r>
              <w:rPr>
                <w:rFonts w:hint="eastAsia" w:ascii="宋体" w:hAnsi="宋体" w:cs="宋体"/>
                <w:color w:val="auto"/>
                <w:szCs w:val="21"/>
                <w:highlight w:val="none"/>
                <w:u w:val="single"/>
              </w:rPr>
              <w:t xml:space="preserve">    /    。</w:t>
            </w:r>
          </w:p>
        </w:tc>
      </w:tr>
      <w:tr w14:paraId="31286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vAlign w:val="center"/>
          </w:tcPr>
          <w:p w14:paraId="3896DED2">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11.4</w:t>
            </w:r>
          </w:p>
        </w:tc>
        <w:tc>
          <w:tcPr>
            <w:tcW w:w="2329" w:type="dxa"/>
            <w:tcBorders>
              <w:top w:val="single" w:color="auto" w:sz="4" w:space="0"/>
              <w:left w:val="single" w:color="auto" w:sz="4" w:space="0"/>
              <w:bottom w:val="single" w:color="auto" w:sz="4" w:space="0"/>
              <w:right w:val="single" w:color="auto" w:sz="4" w:space="0"/>
            </w:tcBorders>
            <w:vAlign w:val="center"/>
          </w:tcPr>
          <w:p w14:paraId="1074A953">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媒体发布渠道</w:t>
            </w:r>
          </w:p>
        </w:tc>
        <w:tc>
          <w:tcPr>
            <w:tcW w:w="6603" w:type="dxa"/>
            <w:tcBorders>
              <w:top w:val="single" w:color="auto" w:sz="4" w:space="0"/>
              <w:left w:val="single" w:color="auto" w:sz="4" w:space="0"/>
              <w:bottom w:val="single" w:color="auto" w:sz="4" w:space="0"/>
              <w:right w:val="single" w:color="auto" w:sz="4" w:space="0"/>
            </w:tcBorders>
            <w:vAlign w:val="center"/>
          </w:tcPr>
          <w:p w14:paraId="080A6A34">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cs="宋体"/>
                <w:color w:val="auto"/>
                <w:kern w:val="0"/>
                <w:szCs w:val="21"/>
                <w:highlight w:val="none"/>
              </w:rPr>
              <w:t>。</w:t>
            </w:r>
          </w:p>
        </w:tc>
      </w:tr>
      <w:tr w14:paraId="2C1A7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vAlign w:val="center"/>
          </w:tcPr>
          <w:p w14:paraId="16AF4250">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11.6</w:t>
            </w:r>
          </w:p>
        </w:tc>
        <w:tc>
          <w:tcPr>
            <w:tcW w:w="2329" w:type="dxa"/>
            <w:tcBorders>
              <w:top w:val="single" w:color="auto" w:sz="4" w:space="0"/>
              <w:left w:val="single" w:color="auto" w:sz="4" w:space="0"/>
              <w:bottom w:val="single" w:color="auto" w:sz="4" w:space="0"/>
              <w:right w:val="single" w:color="auto" w:sz="4" w:space="0"/>
            </w:tcBorders>
            <w:vAlign w:val="center"/>
          </w:tcPr>
          <w:p w14:paraId="3A85FA15">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是否组织标前答疑会</w:t>
            </w:r>
          </w:p>
        </w:tc>
        <w:tc>
          <w:tcPr>
            <w:tcW w:w="6603" w:type="dxa"/>
            <w:tcBorders>
              <w:top w:val="single" w:color="auto" w:sz="4" w:space="0"/>
              <w:left w:val="single" w:color="auto" w:sz="4" w:space="0"/>
              <w:bottom w:val="single" w:color="auto" w:sz="4" w:space="0"/>
              <w:right w:val="single" w:color="auto" w:sz="4" w:space="0"/>
            </w:tcBorders>
            <w:vAlign w:val="center"/>
          </w:tcPr>
          <w:p w14:paraId="6F997FB1">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sym w:font="Wingdings 2" w:char="F052"/>
            </w:r>
            <w:r>
              <w:rPr>
                <w:rFonts w:hint="eastAsia" w:ascii="宋体" w:hAnsi="宋体" w:cs="宋体"/>
                <w:color w:val="auto"/>
                <w:szCs w:val="21"/>
                <w:highlight w:val="none"/>
              </w:rPr>
              <w:t>不组织召开开标前答疑会</w:t>
            </w:r>
          </w:p>
          <w:p w14:paraId="518DE2AC">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□组织召开开标前答疑会</w:t>
            </w:r>
          </w:p>
          <w:p w14:paraId="0A048355">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highlight w:val="none"/>
                <w:u w:val="single"/>
              </w:rPr>
            </w:pPr>
            <w:r>
              <w:rPr>
                <w:rFonts w:hint="eastAsia" w:ascii="宋体" w:hAnsi="宋体" w:cs="宋体"/>
                <w:color w:val="auto"/>
                <w:szCs w:val="21"/>
                <w:highlight w:val="none"/>
              </w:rPr>
              <w:t>会议开始时间：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分</w:t>
            </w:r>
            <w:r>
              <w:rPr>
                <w:rFonts w:hint="eastAsia" w:ascii="宋体" w:hAnsi="宋体" w:cs="宋体"/>
                <w:color w:val="auto"/>
                <w:szCs w:val="21"/>
                <w:highlight w:val="none"/>
              </w:rPr>
              <w:t>，逾期后果自负。会议地点：</w:t>
            </w:r>
            <w:r>
              <w:rPr>
                <w:rFonts w:hint="eastAsia" w:ascii="宋体" w:hAnsi="宋体" w:cs="宋体"/>
                <w:color w:val="auto"/>
                <w:szCs w:val="21"/>
                <w:highlight w:val="none"/>
                <w:u w:val="single"/>
              </w:rPr>
              <w:t xml:space="preserve">              </w:t>
            </w:r>
          </w:p>
        </w:tc>
      </w:tr>
      <w:tr w14:paraId="59DE3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2" w:type="dxa"/>
            <w:tcBorders>
              <w:left w:val="single" w:color="auto" w:sz="4" w:space="0"/>
              <w:right w:val="single" w:color="auto" w:sz="4" w:space="0"/>
            </w:tcBorders>
            <w:vAlign w:val="center"/>
          </w:tcPr>
          <w:p w14:paraId="152894DE">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13.1</w:t>
            </w:r>
          </w:p>
        </w:tc>
        <w:tc>
          <w:tcPr>
            <w:tcW w:w="2329" w:type="dxa"/>
            <w:tcBorders>
              <w:top w:val="single" w:color="auto" w:sz="4" w:space="0"/>
              <w:left w:val="single" w:color="auto" w:sz="4" w:space="0"/>
              <w:bottom w:val="single" w:color="auto" w:sz="4" w:space="0"/>
              <w:right w:val="single" w:color="auto" w:sz="4" w:space="0"/>
            </w:tcBorders>
            <w:vAlign w:val="center"/>
          </w:tcPr>
          <w:p w14:paraId="68963EDA">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highlight w:val="none"/>
              </w:rPr>
            </w:pPr>
            <w:bookmarkStart w:id="45" w:name="_13.2"/>
            <w:bookmarkEnd w:id="45"/>
            <w:r>
              <w:rPr>
                <w:rFonts w:hint="eastAsia" w:ascii="宋体" w:hAnsi="宋体" w:cs="宋体"/>
                <w:color w:val="auto"/>
                <w:szCs w:val="21"/>
                <w:highlight w:val="none"/>
              </w:rPr>
              <w:t>资格证明文件组成</w:t>
            </w:r>
          </w:p>
        </w:tc>
        <w:tc>
          <w:tcPr>
            <w:tcW w:w="6603" w:type="dxa"/>
            <w:tcBorders>
              <w:top w:val="single" w:color="auto" w:sz="4" w:space="0"/>
              <w:left w:val="single" w:color="auto" w:sz="4" w:space="0"/>
              <w:bottom w:val="single" w:color="auto" w:sz="4" w:space="0"/>
              <w:right w:val="single" w:color="auto" w:sz="4" w:space="0"/>
            </w:tcBorders>
            <w:vAlign w:val="center"/>
          </w:tcPr>
          <w:p w14:paraId="1790962D">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1、投标人为法人或者其他组织的，提供营业执照等证明文件复印件（如营业执照或者事业单位法人证书或者</w:t>
            </w:r>
            <w:r>
              <w:rPr>
                <w:rFonts w:hint="eastAsia" w:ascii="宋体" w:hAnsi="宋体" w:cs="宋体"/>
                <w:color w:val="auto"/>
                <w:sz w:val="22"/>
                <w:highlight w:val="none"/>
                <w:lang w:val="zh-CN" w:bidi="zh-CN"/>
              </w:rPr>
              <w:t>执业许可证</w:t>
            </w:r>
            <w:r>
              <w:rPr>
                <w:rFonts w:hint="eastAsia" w:ascii="宋体" w:hAnsi="宋体" w:cs="宋体"/>
                <w:color w:val="auto"/>
                <w:szCs w:val="21"/>
                <w:highlight w:val="none"/>
              </w:rPr>
              <w:t>等），投标人为自然人的，提供身份证复印件。（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4A805EE">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2、投标人依法缴纳税收的相关材料：[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10</w:t>
            </w:r>
            <w:r>
              <w:rPr>
                <w:rFonts w:hint="eastAsia" w:ascii="宋体" w:hAnsi="宋体" w:cs="宋体"/>
                <w:color w:val="auto"/>
                <w:szCs w:val="21"/>
                <w:highlight w:val="none"/>
              </w:rPr>
              <w:t>月至</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3</w:t>
            </w:r>
            <w:r>
              <w:rPr>
                <w:rFonts w:hint="eastAsia" w:ascii="宋体" w:hAnsi="宋体" w:cs="宋体"/>
                <w:color w:val="auto"/>
                <w:szCs w:val="21"/>
                <w:highlight w:val="none"/>
              </w:rPr>
              <w:t>月]内任意</w:t>
            </w:r>
            <w:r>
              <w:rPr>
                <w:rFonts w:hint="eastAsia" w:ascii="宋体" w:hAnsi="宋体" w:cs="宋体"/>
                <w:color w:val="auto"/>
                <w:szCs w:val="21"/>
                <w:highlight w:val="none"/>
                <w:u w:val="single"/>
              </w:rPr>
              <w:t>1</w:t>
            </w:r>
            <w:r>
              <w:rPr>
                <w:rFonts w:hint="eastAsia" w:ascii="宋体" w:hAnsi="宋体" w:cs="宋体"/>
                <w:color w:val="auto"/>
                <w:szCs w:val="21"/>
                <w:highlight w:val="none"/>
              </w:rPr>
              <w:t>个月的依法缴纳税收的凭据复印件；依法免税或零申报的供应商，必须提供相应文件证明其依法免税或零申报。从取得营业执照时间起到投标文件提交截止时间为止不足要求月数的，只需提供从取得营业执照起的依法缴纳税收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6E19F28">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3、投标人依法缴纳社会保障资金的相关材料：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10</w:t>
            </w:r>
            <w:r>
              <w:rPr>
                <w:rFonts w:hint="eastAsia" w:ascii="宋体" w:hAnsi="宋体" w:cs="宋体"/>
                <w:color w:val="auto"/>
                <w:szCs w:val="21"/>
                <w:highlight w:val="none"/>
              </w:rPr>
              <w:t>月至</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3</w:t>
            </w:r>
            <w:r>
              <w:rPr>
                <w:rFonts w:hint="eastAsia" w:ascii="宋体" w:hAnsi="宋体" w:cs="宋体"/>
                <w:color w:val="auto"/>
                <w:szCs w:val="21"/>
                <w:highlight w:val="none"/>
              </w:rPr>
              <w:t>月]内任意</w:t>
            </w:r>
            <w:r>
              <w:rPr>
                <w:rFonts w:hint="eastAsia" w:ascii="宋体" w:hAnsi="宋体" w:cs="宋体"/>
                <w:color w:val="auto"/>
                <w:szCs w:val="21"/>
                <w:highlight w:val="none"/>
                <w:u w:val="single"/>
              </w:rPr>
              <w:t>1</w:t>
            </w:r>
            <w:r>
              <w:rPr>
                <w:rFonts w:hint="eastAsia" w:ascii="宋体" w:hAnsi="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487CFDFD">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4、投标人财务状况报告：[</w:t>
            </w:r>
            <w:r>
              <w:rPr>
                <w:rFonts w:hint="eastAsia" w:ascii="宋体" w:hAnsi="宋体" w:cs="宋体"/>
                <w:color w:val="auto"/>
                <w:szCs w:val="21"/>
                <w:highlight w:val="none"/>
                <w:u w:val="single"/>
              </w:rPr>
              <w:t>2023年</w:t>
            </w:r>
            <w:r>
              <w:rPr>
                <w:rFonts w:hint="eastAsia" w:ascii="宋体" w:hAnsi="宋体" w:cs="宋体"/>
                <w:color w:val="auto"/>
                <w:szCs w:val="21"/>
                <w:highlight w:val="none"/>
                <w:u w:val="single"/>
                <w:lang w:val="en-US" w:eastAsia="zh-CN"/>
              </w:rPr>
              <w:t>或2024年</w:t>
            </w:r>
            <w:r>
              <w:rPr>
                <w:rFonts w:hint="eastAsia" w:ascii="宋体" w:hAnsi="宋体" w:cs="宋体"/>
                <w:color w:val="auto"/>
                <w:szCs w:val="21"/>
                <w:highlight w:val="none"/>
              </w:rPr>
              <w:t>]财务状况报告，供应商应提供经审计的财务报告（含第三方审计机构评估的财务报告）（供应商执行《企业会计准则》的，提供资产负债表、利润表、现金流量表、所有者权益变动表；供应商执行《小企业会计准则》的，提供资产负债表、利润表、现金流量表；供应商执行《政府会计制度》的，提供资产负债表、收入费用表和净资产变动表）复印件或基本开户银行出具的资信证明复印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8CC7E92">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5、投标人直接控股、管理关系信息表。（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3360F62">
            <w:pPr>
              <w:keepNext w:val="0"/>
              <w:keepLines w:val="0"/>
              <w:numPr>
                <w:ilvl w:val="0"/>
                <w:numId w:val="1"/>
              </w:numPr>
              <w:suppressLineNumbers w:val="0"/>
              <w:snapToGrid w:val="0"/>
              <w:spacing w:before="0" w:beforeAutospacing="0" w:after="0" w:afterAutospacing="0" w:line="400" w:lineRule="exact"/>
              <w:ind w:right="0"/>
              <w:jc w:val="left"/>
              <w:rPr>
                <w:rFonts w:hint="default" w:ascii="宋体" w:hAnsi="宋体" w:cs="宋体"/>
                <w:color w:val="auto"/>
                <w:szCs w:val="21"/>
                <w:highlight w:val="none"/>
              </w:rPr>
            </w:pPr>
            <w:r>
              <w:rPr>
                <w:rFonts w:hint="eastAsia" w:ascii="宋体" w:hAnsi="宋体" w:cs="宋体"/>
                <w:color w:val="auto"/>
                <w:szCs w:val="21"/>
                <w:highlight w:val="none"/>
              </w:rPr>
              <w:t>投标资格声明函。（</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4D6064B">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7、联合体协议书。（</w:t>
            </w:r>
            <w:r>
              <w:rPr>
                <w:rFonts w:hint="eastAsia" w:ascii="宋体" w:hAnsi="宋体" w:cs="宋体"/>
                <w:b/>
                <w:color w:val="auto"/>
                <w:szCs w:val="21"/>
                <w:highlight w:val="none"/>
              </w:rPr>
              <w:t>联合体投标时必须提供，否则作无效投标处理</w:t>
            </w:r>
            <w:r>
              <w:rPr>
                <w:rFonts w:hint="eastAsia" w:ascii="宋体" w:hAnsi="宋体" w:cs="宋体"/>
                <w:color w:val="auto"/>
                <w:szCs w:val="21"/>
                <w:highlight w:val="none"/>
              </w:rPr>
              <w:t>）</w:t>
            </w:r>
          </w:p>
          <w:p w14:paraId="31D6AE15">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8、</w:t>
            </w:r>
            <w:bookmarkStart w:id="46" w:name="_Hlk181036258"/>
            <w:r>
              <w:rPr>
                <w:rFonts w:hint="eastAsia" w:ascii="宋体" w:hAnsi="宋体" w:cs="宋体"/>
                <w:color w:val="auto"/>
                <w:szCs w:val="21"/>
                <w:highlight w:val="none"/>
              </w:rPr>
              <w:t>中小企业声明函。（</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bookmarkEnd w:id="46"/>
          </w:p>
          <w:p w14:paraId="406453A4">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9、本项目特定资格要求及特定条件的资格证明材料（具体内容详见公告，必须提供，否则作无效投标处理）； 除招标文件规定必须提供以外，投标人认为需要提供的其他证明材料。</w:t>
            </w:r>
          </w:p>
          <w:p w14:paraId="11D4B6CF">
            <w:pPr>
              <w:keepNext w:val="0"/>
              <w:keepLines w:val="0"/>
              <w:suppressLineNumbers w:val="0"/>
              <w:snapToGrid w:val="0"/>
              <w:spacing w:before="0" w:beforeAutospacing="0" w:after="0" w:afterAutospacing="0" w:line="400" w:lineRule="exact"/>
              <w:ind w:left="0" w:right="0"/>
              <w:jc w:val="left"/>
              <w:rPr>
                <w:rFonts w:hint="default" w:ascii="宋体" w:hAnsi="宋体" w:cs="宋体"/>
                <w:b/>
                <w:bCs/>
                <w:color w:val="auto"/>
                <w:szCs w:val="21"/>
                <w:highlight w:val="none"/>
              </w:rPr>
            </w:pPr>
            <w:r>
              <w:rPr>
                <w:rFonts w:hint="eastAsia" w:ascii="宋体" w:hAnsi="宋体" w:cs="宋体"/>
                <w:b/>
                <w:bCs/>
                <w:color w:val="auto"/>
                <w:szCs w:val="21"/>
                <w:highlight w:val="none"/>
              </w:rPr>
              <w:t>注：</w:t>
            </w:r>
          </w:p>
          <w:p w14:paraId="2C4D695C">
            <w:pPr>
              <w:keepNext w:val="0"/>
              <w:keepLines w:val="0"/>
              <w:suppressLineNumbers w:val="0"/>
              <w:snapToGrid w:val="0"/>
              <w:spacing w:before="0" w:beforeAutospacing="0" w:after="0" w:afterAutospacing="0" w:line="400" w:lineRule="exact"/>
              <w:ind w:left="0" w:right="0"/>
              <w:jc w:val="left"/>
              <w:rPr>
                <w:rFonts w:hint="default" w:ascii="宋体" w:hAnsi="宋体" w:cs="宋体"/>
                <w:b/>
                <w:bCs/>
                <w:color w:val="auto"/>
                <w:szCs w:val="21"/>
                <w:highlight w:val="none"/>
              </w:rPr>
            </w:pPr>
            <w:r>
              <w:rPr>
                <w:rFonts w:hint="eastAsia" w:ascii="宋体" w:hAnsi="宋体" w:cs="宋体"/>
                <w:b/>
                <w:bCs/>
                <w:color w:val="auto"/>
                <w:szCs w:val="21"/>
                <w:highlight w:val="none"/>
              </w:rPr>
              <w:t>1.以上标明“必须提供”的材料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p>
          <w:p w14:paraId="20406D35">
            <w:pPr>
              <w:keepNext w:val="0"/>
              <w:keepLines w:val="0"/>
              <w:suppressLineNumbers w:val="0"/>
              <w:snapToGrid w:val="0"/>
              <w:spacing w:before="0" w:beforeAutospacing="0" w:after="0" w:afterAutospacing="0" w:line="400" w:lineRule="exact"/>
              <w:ind w:left="0" w:right="0"/>
              <w:jc w:val="left"/>
              <w:rPr>
                <w:rFonts w:hint="default"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.联合体投标时，第1-5项资格证明文件联合体各方均必须分别提供，联合体各方分别盖章和签字，否则投标文件按无效投标处理。</w:t>
            </w:r>
          </w:p>
        </w:tc>
      </w:tr>
      <w:tr w14:paraId="485DF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2" w:type="dxa"/>
            <w:tcBorders>
              <w:left w:val="single" w:color="auto" w:sz="4" w:space="0"/>
              <w:right w:val="single" w:color="auto" w:sz="4" w:space="0"/>
            </w:tcBorders>
            <w:vAlign w:val="center"/>
          </w:tcPr>
          <w:p w14:paraId="6CC3AD51">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2329" w:type="dxa"/>
            <w:tcBorders>
              <w:top w:val="single" w:color="auto" w:sz="4" w:space="0"/>
              <w:left w:val="single" w:color="auto" w:sz="4" w:space="0"/>
              <w:bottom w:val="single" w:color="auto" w:sz="4" w:space="0"/>
              <w:right w:val="single" w:color="auto" w:sz="4" w:space="0"/>
            </w:tcBorders>
            <w:vAlign w:val="center"/>
          </w:tcPr>
          <w:p w14:paraId="7E17CA84">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highlight w:val="none"/>
              </w:rPr>
            </w:pPr>
            <w:bookmarkStart w:id="47" w:name="_13.3"/>
            <w:bookmarkEnd w:id="47"/>
            <w:r>
              <w:rPr>
                <w:rFonts w:hint="eastAsia" w:ascii="宋体" w:hAnsi="宋体" w:cs="宋体"/>
                <w:color w:val="auto"/>
                <w:szCs w:val="21"/>
                <w:highlight w:val="none"/>
              </w:rPr>
              <w:t>商务文件组成</w:t>
            </w:r>
          </w:p>
        </w:tc>
        <w:tc>
          <w:tcPr>
            <w:tcW w:w="6603" w:type="dxa"/>
            <w:tcBorders>
              <w:top w:val="single" w:color="auto" w:sz="4" w:space="0"/>
              <w:left w:val="single" w:color="auto" w:sz="4" w:space="0"/>
              <w:bottom w:val="single" w:color="auto" w:sz="4" w:space="0"/>
              <w:right w:val="single" w:color="auto" w:sz="4" w:space="0"/>
            </w:tcBorders>
            <w:vAlign w:val="center"/>
          </w:tcPr>
          <w:p w14:paraId="435178E9">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1、无串通投标行为的承诺函；（</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6C654693">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D8CFA1F">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委托时必须提供，否则作无效投标处理</w:t>
            </w:r>
            <w:r>
              <w:rPr>
                <w:rFonts w:hint="eastAsia" w:ascii="宋体" w:hAnsi="宋体" w:cs="宋体"/>
                <w:color w:val="auto"/>
                <w:szCs w:val="21"/>
                <w:highlight w:val="none"/>
              </w:rPr>
              <w:t>）</w:t>
            </w:r>
          </w:p>
          <w:p w14:paraId="6611B8CE">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9C7F4D6">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5、投标人情况介绍；</w:t>
            </w:r>
          </w:p>
          <w:p w14:paraId="683BB144">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6、除招标文件规定必须提供以外，投标人认为需要提供的其他证明材料。（投标人根据“第二章 采购需求”及“第四章 评标方法及评标标准”提供有关证明材料）。</w:t>
            </w:r>
          </w:p>
          <w:p w14:paraId="78A3DBE8">
            <w:pPr>
              <w:keepNext w:val="0"/>
              <w:keepLines w:val="0"/>
              <w:suppressLineNumbers w:val="0"/>
              <w:snapToGrid w:val="0"/>
              <w:spacing w:before="0" w:beforeAutospacing="0" w:after="0" w:afterAutospacing="0" w:line="400" w:lineRule="exact"/>
              <w:ind w:left="0" w:right="0"/>
              <w:jc w:val="left"/>
              <w:rPr>
                <w:rFonts w:hint="default" w:ascii="宋体" w:hAnsi="宋体" w:cs="宋体"/>
                <w:b/>
                <w:bCs/>
                <w:color w:val="auto"/>
                <w:szCs w:val="21"/>
                <w:highlight w:val="none"/>
              </w:rPr>
            </w:pPr>
            <w:r>
              <w:rPr>
                <w:rFonts w:hint="eastAsia" w:ascii="宋体" w:hAnsi="宋体" w:cs="宋体"/>
                <w:b/>
                <w:bCs/>
                <w:color w:val="auto"/>
                <w:szCs w:val="21"/>
                <w:highlight w:val="none"/>
              </w:rPr>
              <w:t xml:space="preserve">注： </w:t>
            </w:r>
          </w:p>
          <w:p w14:paraId="51C7F328">
            <w:pPr>
              <w:keepNext w:val="0"/>
              <w:keepLines w:val="0"/>
              <w:suppressLineNumbers w:val="0"/>
              <w:snapToGrid w:val="0"/>
              <w:spacing w:before="0" w:beforeAutospacing="0" w:after="0" w:afterAutospacing="0" w:line="400" w:lineRule="exact"/>
              <w:ind w:left="1" w:right="0" w:firstLine="32" w:firstLineChars="15"/>
              <w:jc w:val="left"/>
              <w:rPr>
                <w:rFonts w:hint="default" w:ascii="宋体" w:hAnsi="宋体" w:cs="宋体"/>
                <w:b/>
                <w:bCs/>
                <w:color w:val="auto"/>
                <w:szCs w:val="21"/>
                <w:highlight w:val="none"/>
              </w:rPr>
            </w:pPr>
            <w:r>
              <w:rPr>
                <w:rFonts w:hint="eastAsia" w:ascii="宋体" w:hAnsi="宋体" w:cs="宋体"/>
                <w:b/>
                <w:bCs/>
                <w:color w:val="auto"/>
                <w:szCs w:val="21"/>
                <w:highlight w:val="none"/>
              </w:rPr>
              <w:t>1.法定代表人授权委托书必须由法定代表人及委托代理人签字，并加盖投标人公章，否则作无效投标处理。</w:t>
            </w:r>
          </w:p>
          <w:p w14:paraId="1B8D37A9">
            <w:pPr>
              <w:keepNext w:val="0"/>
              <w:keepLines w:val="0"/>
              <w:suppressLineNumbers w:val="0"/>
              <w:snapToGrid w:val="0"/>
              <w:spacing w:before="0" w:beforeAutospacing="0" w:after="0" w:afterAutospacing="0" w:line="400" w:lineRule="exact"/>
              <w:ind w:left="1" w:right="0" w:firstLine="32" w:firstLineChars="15"/>
              <w:jc w:val="left"/>
              <w:rPr>
                <w:rFonts w:hint="default" w:ascii="宋体" w:hAnsi="宋体" w:cs="宋体"/>
                <w:b/>
                <w:color w:val="auto"/>
                <w:szCs w:val="21"/>
                <w:highlight w:val="none"/>
              </w:rPr>
            </w:pPr>
            <w:r>
              <w:rPr>
                <w:rFonts w:hint="eastAsia" w:ascii="宋体" w:hAnsi="宋体" w:cs="宋体"/>
                <w:b/>
                <w:bCs/>
                <w:color w:val="auto"/>
                <w:szCs w:val="21"/>
                <w:highlight w:val="none"/>
              </w:rPr>
              <w:t>2.以上标明“必须提供”的材料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62ED8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2" w:type="dxa"/>
            <w:vMerge w:val="restart"/>
            <w:tcBorders>
              <w:left w:val="single" w:color="auto" w:sz="4" w:space="0"/>
              <w:right w:val="single" w:color="auto" w:sz="4" w:space="0"/>
            </w:tcBorders>
            <w:vAlign w:val="center"/>
          </w:tcPr>
          <w:p w14:paraId="0FA9459A">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2329" w:type="dxa"/>
            <w:tcBorders>
              <w:top w:val="single" w:color="auto" w:sz="4" w:space="0"/>
              <w:left w:val="single" w:color="auto" w:sz="4" w:space="0"/>
              <w:bottom w:val="single" w:color="auto" w:sz="4" w:space="0"/>
              <w:right w:val="single" w:color="auto" w:sz="4" w:space="0"/>
            </w:tcBorders>
            <w:vAlign w:val="center"/>
          </w:tcPr>
          <w:p w14:paraId="505D5B7E">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highlight w:val="none"/>
              </w:rPr>
            </w:pPr>
            <w:bookmarkStart w:id="48" w:name="_13.4"/>
            <w:bookmarkEnd w:id="48"/>
            <w:r>
              <w:rPr>
                <w:rFonts w:hint="eastAsia" w:ascii="宋体" w:hAnsi="宋体" w:cs="宋体"/>
                <w:color w:val="auto"/>
                <w:szCs w:val="21"/>
                <w:highlight w:val="none"/>
              </w:rPr>
              <w:t>技术文件组成</w:t>
            </w:r>
          </w:p>
        </w:tc>
        <w:tc>
          <w:tcPr>
            <w:tcW w:w="6603" w:type="dxa"/>
            <w:tcBorders>
              <w:top w:val="single" w:color="auto" w:sz="4" w:space="0"/>
              <w:left w:val="single" w:color="auto" w:sz="4" w:space="0"/>
              <w:bottom w:val="single" w:color="auto" w:sz="4" w:space="0"/>
              <w:right w:val="single" w:color="auto" w:sz="4" w:space="0"/>
            </w:tcBorders>
            <w:vAlign w:val="center"/>
          </w:tcPr>
          <w:p w14:paraId="699CE9D2">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1.服务需求、技术需求偏离表；（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1B41B8E">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2.</w:t>
            </w:r>
            <w:bookmarkStart w:id="49" w:name="_Hlk173258038"/>
            <w:r>
              <w:rPr>
                <w:rFonts w:hint="eastAsia" w:ascii="宋体" w:hAnsi="宋体" w:cs="宋体"/>
                <w:color w:val="auto"/>
                <w:szCs w:val="21"/>
                <w:highlight w:val="none"/>
              </w:rPr>
              <w:t>服务方案</w:t>
            </w:r>
            <w:bookmarkEnd w:id="49"/>
            <w:r>
              <w:rPr>
                <w:rFonts w:hint="eastAsia" w:ascii="宋体" w:hAnsi="宋体" w:cs="宋体"/>
                <w:color w:val="auto"/>
                <w:szCs w:val="21"/>
                <w:highlight w:val="none"/>
              </w:rPr>
              <w:t>（由投标人自行结合“项目采购需求”及“评标办法”编制，格式自拟）；（如有，请提供）</w:t>
            </w:r>
          </w:p>
          <w:p w14:paraId="166861D0">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3.对本项目总体要求的理解；（如有，请提供）</w:t>
            </w:r>
          </w:p>
          <w:p w14:paraId="3BC62522">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4.投标人对本项目的合理化建议和改进措施；（如有，请提供）</w:t>
            </w:r>
          </w:p>
          <w:p w14:paraId="2F267F4E">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5.</w:t>
            </w:r>
            <w:bookmarkStart w:id="50" w:name="_Hlk165289940"/>
            <w:r>
              <w:rPr>
                <w:rFonts w:hint="eastAsia" w:ascii="宋体" w:hAnsi="宋体" w:cs="宋体"/>
                <w:color w:val="auto"/>
                <w:szCs w:val="21"/>
                <w:highlight w:val="none"/>
              </w:rPr>
              <w:t>除招标文件规定必须提供以外，投标人</w:t>
            </w:r>
            <w:bookmarkStart w:id="51" w:name="_Hlk165290052"/>
            <w:r>
              <w:rPr>
                <w:rFonts w:hint="eastAsia" w:ascii="宋体" w:hAnsi="宋体" w:cs="宋体"/>
                <w:color w:val="auto"/>
                <w:szCs w:val="21"/>
                <w:highlight w:val="none"/>
              </w:rPr>
              <w:t>需要说明的其他文件和说明。</w:t>
            </w:r>
            <w:bookmarkEnd w:id="51"/>
            <w:r>
              <w:rPr>
                <w:rFonts w:hint="eastAsia" w:ascii="宋体" w:hAnsi="宋体" w:cs="宋体"/>
                <w:color w:val="auto"/>
                <w:szCs w:val="21"/>
                <w:highlight w:val="none"/>
              </w:rPr>
              <w:t>（投标人根据“第二章 采购需求”及“第四章 评标方法及评标标准”提供有关证明材料）</w:t>
            </w:r>
            <w:bookmarkEnd w:id="50"/>
          </w:p>
          <w:p w14:paraId="03DE081D">
            <w:pPr>
              <w:keepNext w:val="0"/>
              <w:keepLines w:val="0"/>
              <w:suppressLineNumbers w:val="0"/>
              <w:snapToGrid w:val="0"/>
              <w:spacing w:before="0" w:beforeAutospacing="0" w:after="0" w:afterAutospacing="0" w:line="400" w:lineRule="exact"/>
              <w:ind w:left="0" w:right="0"/>
              <w:jc w:val="left"/>
              <w:rPr>
                <w:rFonts w:hint="default" w:ascii="宋体" w:hAnsi="宋体" w:cs="宋体"/>
                <w:b/>
                <w:bCs/>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70461D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2" w:type="dxa"/>
            <w:vMerge w:val="continue"/>
            <w:tcBorders>
              <w:left w:val="single" w:color="auto" w:sz="4" w:space="0"/>
              <w:bottom w:val="single" w:color="auto" w:sz="4" w:space="0"/>
              <w:right w:val="single" w:color="auto" w:sz="4" w:space="0"/>
            </w:tcBorders>
            <w:vAlign w:val="center"/>
          </w:tcPr>
          <w:p w14:paraId="5E15B7B7">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2329" w:type="dxa"/>
            <w:tcBorders>
              <w:top w:val="single" w:color="auto" w:sz="4" w:space="0"/>
              <w:left w:val="single" w:color="auto" w:sz="4" w:space="0"/>
              <w:bottom w:val="single" w:color="auto" w:sz="4" w:space="0"/>
              <w:right w:val="single" w:color="auto" w:sz="4" w:space="0"/>
            </w:tcBorders>
            <w:vAlign w:val="center"/>
          </w:tcPr>
          <w:p w14:paraId="4F08C7C5">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报价文件组成</w:t>
            </w:r>
          </w:p>
        </w:tc>
        <w:tc>
          <w:tcPr>
            <w:tcW w:w="6603" w:type="dxa"/>
            <w:tcBorders>
              <w:top w:val="single" w:color="auto" w:sz="4" w:space="0"/>
              <w:left w:val="single" w:color="auto" w:sz="4" w:space="0"/>
              <w:bottom w:val="single" w:color="auto" w:sz="4" w:space="0"/>
              <w:right w:val="single" w:color="auto" w:sz="4" w:space="0"/>
            </w:tcBorders>
            <w:vAlign w:val="center"/>
          </w:tcPr>
          <w:p w14:paraId="39C5A886">
            <w:pPr>
              <w:keepNext w:val="0"/>
              <w:keepLines w:val="0"/>
              <w:suppressLineNumbers w:val="0"/>
              <w:tabs>
                <w:tab w:val="left" w:pos="459"/>
              </w:tabs>
              <w:snapToGrid w:val="0"/>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1、投标函；</w:t>
            </w:r>
            <w:r>
              <w:rPr>
                <w:rFonts w:hint="eastAsia" w:ascii="宋体" w:hAnsi="宋体" w:cs="宋体"/>
                <w:b/>
                <w:color w:val="auto"/>
                <w:szCs w:val="21"/>
                <w:highlight w:val="none"/>
              </w:rPr>
              <w:t>（必须提供，否则作无效投标处理）</w:t>
            </w:r>
          </w:p>
          <w:p w14:paraId="381F3213">
            <w:pPr>
              <w:keepNext w:val="0"/>
              <w:keepLines w:val="0"/>
              <w:suppressLineNumbers w:val="0"/>
              <w:tabs>
                <w:tab w:val="left" w:pos="459"/>
              </w:tabs>
              <w:snapToGrid w:val="0"/>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2、开标一览表；（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9E9CE0B">
            <w:pPr>
              <w:keepNext w:val="0"/>
              <w:keepLines w:val="0"/>
              <w:suppressLineNumbers w:val="0"/>
              <w:tabs>
                <w:tab w:val="left" w:pos="459"/>
              </w:tabs>
              <w:snapToGrid w:val="0"/>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3、投标人针对报价需要说明的其他文件和说明。（如有，请提供）</w:t>
            </w:r>
          </w:p>
          <w:p w14:paraId="12CE12C9">
            <w:pPr>
              <w:keepNext w:val="0"/>
              <w:keepLines w:val="0"/>
              <w:suppressLineNumbers w:val="0"/>
              <w:tabs>
                <w:tab w:val="left" w:pos="459"/>
              </w:tabs>
              <w:snapToGrid w:val="0"/>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cs="宋体"/>
                <w:b/>
                <w:bCs/>
                <w:color w:val="auto"/>
                <w:szCs w:val="21"/>
                <w:highlight w:val="none"/>
              </w:rPr>
              <w:t>注：以上标明“必须提供”的材料必须加盖投标人电子公章，否则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46A84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vAlign w:val="center"/>
          </w:tcPr>
          <w:p w14:paraId="584E0A11">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16.2</w:t>
            </w:r>
          </w:p>
        </w:tc>
        <w:tc>
          <w:tcPr>
            <w:tcW w:w="2329" w:type="dxa"/>
            <w:tcBorders>
              <w:top w:val="single" w:color="auto" w:sz="4" w:space="0"/>
              <w:left w:val="single" w:color="auto" w:sz="4" w:space="0"/>
              <w:bottom w:val="single" w:color="auto" w:sz="4" w:space="0"/>
              <w:right w:val="single" w:color="auto" w:sz="4" w:space="0"/>
            </w:tcBorders>
            <w:vAlign w:val="center"/>
          </w:tcPr>
          <w:p w14:paraId="3F4CEC11">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bookmarkStart w:id="52" w:name="_16.2"/>
            <w:bookmarkEnd w:id="52"/>
            <w:r>
              <w:rPr>
                <w:rFonts w:hint="eastAsia" w:ascii="宋体" w:hAnsi="宋体" w:cs="宋体"/>
                <w:color w:val="auto"/>
                <w:szCs w:val="21"/>
                <w:highlight w:val="none"/>
              </w:rPr>
              <w:t>投标报价要求</w:t>
            </w:r>
          </w:p>
        </w:tc>
        <w:tc>
          <w:tcPr>
            <w:tcW w:w="6603" w:type="dxa"/>
            <w:tcBorders>
              <w:top w:val="single" w:color="auto" w:sz="4" w:space="0"/>
              <w:left w:val="single" w:color="auto" w:sz="4" w:space="0"/>
              <w:bottom w:val="single" w:color="auto" w:sz="4" w:space="0"/>
              <w:right w:val="single" w:color="auto" w:sz="4" w:space="0"/>
            </w:tcBorders>
            <w:vAlign w:val="center"/>
          </w:tcPr>
          <w:p w14:paraId="73AF60A2">
            <w:pPr>
              <w:keepNext w:val="0"/>
              <w:keepLines w:val="0"/>
              <w:suppressLineNumbers w:val="0"/>
              <w:snapToGrid w:val="0"/>
              <w:spacing w:before="0" w:beforeAutospacing="0" w:after="0" w:afterAutospacing="0" w:line="400" w:lineRule="exact"/>
              <w:ind w:left="0" w:right="0"/>
              <w:rPr>
                <w:rFonts w:hint="default" w:ascii="宋体" w:hAnsi="宋体" w:cs="宋体"/>
                <w:bCs/>
                <w:color w:val="auto"/>
                <w:szCs w:val="21"/>
                <w:highlight w:val="none"/>
              </w:rPr>
            </w:pPr>
            <w:r>
              <w:rPr>
                <w:rFonts w:hint="eastAsia" w:ascii="宋体" w:hAnsi="宋体" w:cs="宋体"/>
                <w:bCs/>
                <w:color w:val="auto"/>
                <w:highlight w:val="none"/>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w:t>
            </w:r>
          </w:p>
        </w:tc>
      </w:tr>
      <w:tr w14:paraId="51A4C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vAlign w:val="center"/>
          </w:tcPr>
          <w:p w14:paraId="0C242150">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17.2</w:t>
            </w:r>
          </w:p>
        </w:tc>
        <w:tc>
          <w:tcPr>
            <w:tcW w:w="2329" w:type="dxa"/>
            <w:tcBorders>
              <w:top w:val="single" w:color="auto" w:sz="4" w:space="0"/>
              <w:left w:val="single" w:color="auto" w:sz="4" w:space="0"/>
              <w:bottom w:val="single" w:color="auto" w:sz="4" w:space="0"/>
              <w:right w:val="single" w:color="auto" w:sz="4" w:space="0"/>
            </w:tcBorders>
            <w:vAlign w:val="center"/>
          </w:tcPr>
          <w:p w14:paraId="258B728C">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bookmarkStart w:id="53" w:name="_17.1"/>
            <w:bookmarkEnd w:id="53"/>
            <w:r>
              <w:rPr>
                <w:rFonts w:hint="eastAsia" w:ascii="宋体" w:hAnsi="宋体" w:cs="宋体"/>
                <w:color w:val="auto"/>
                <w:szCs w:val="21"/>
                <w:highlight w:val="none"/>
              </w:rPr>
              <w:t>投标有效期</w:t>
            </w:r>
          </w:p>
        </w:tc>
        <w:tc>
          <w:tcPr>
            <w:tcW w:w="6603" w:type="dxa"/>
            <w:tcBorders>
              <w:top w:val="single" w:color="auto" w:sz="4" w:space="0"/>
              <w:left w:val="single" w:color="auto" w:sz="4" w:space="0"/>
              <w:bottom w:val="single" w:color="auto" w:sz="4" w:space="0"/>
              <w:right w:val="single" w:color="auto" w:sz="4" w:space="0"/>
            </w:tcBorders>
            <w:vAlign w:val="center"/>
          </w:tcPr>
          <w:p w14:paraId="060914CC">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自投标截止之日起</w:t>
            </w:r>
            <w:r>
              <w:rPr>
                <w:rFonts w:hint="eastAsia" w:ascii="宋体" w:hAnsi="宋体" w:cs="宋体"/>
                <w:color w:val="auto"/>
                <w:szCs w:val="21"/>
                <w:highlight w:val="none"/>
                <w:u w:val="single"/>
              </w:rPr>
              <w:t>90</w:t>
            </w:r>
            <w:r>
              <w:rPr>
                <w:rFonts w:hint="eastAsia" w:ascii="宋体" w:hAnsi="宋体" w:cs="宋体"/>
                <w:color w:val="auto"/>
                <w:szCs w:val="21"/>
                <w:highlight w:val="none"/>
              </w:rPr>
              <w:t>日。</w:t>
            </w:r>
          </w:p>
        </w:tc>
      </w:tr>
      <w:tr w14:paraId="3ADFE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vAlign w:val="center"/>
          </w:tcPr>
          <w:p w14:paraId="3C6AF6C2">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18</w:t>
            </w:r>
          </w:p>
        </w:tc>
        <w:tc>
          <w:tcPr>
            <w:tcW w:w="2329" w:type="dxa"/>
            <w:tcBorders>
              <w:top w:val="single" w:color="auto" w:sz="4" w:space="0"/>
              <w:left w:val="single" w:color="auto" w:sz="4" w:space="0"/>
              <w:bottom w:val="single" w:color="auto" w:sz="4" w:space="0"/>
              <w:right w:val="single" w:color="auto" w:sz="4" w:space="0"/>
            </w:tcBorders>
            <w:vAlign w:val="center"/>
          </w:tcPr>
          <w:p w14:paraId="11EBEB4A">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bookmarkStart w:id="54" w:name="_18"/>
            <w:bookmarkEnd w:id="54"/>
            <w:r>
              <w:rPr>
                <w:rFonts w:hint="eastAsia" w:ascii="宋体" w:hAnsi="宋体" w:cs="宋体"/>
                <w:color w:val="auto"/>
                <w:szCs w:val="21"/>
                <w:highlight w:val="none"/>
              </w:rPr>
              <w:t>投标保证金金额</w:t>
            </w:r>
          </w:p>
        </w:tc>
        <w:tc>
          <w:tcPr>
            <w:tcW w:w="6603" w:type="dxa"/>
            <w:tcBorders>
              <w:top w:val="single" w:color="auto" w:sz="4" w:space="0"/>
              <w:left w:val="single" w:color="auto" w:sz="4" w:space="0"/>
              <w:bottom w:val="single" w:color="auto" w:sz="4" w:space="0"/>
              <w:right w:val="single" w:color="auto" w:sz="4" w:space="0"/>
            </w:tcBorders>
            <w:vAlign w:val="center"/>
          </w:tcPr>
          <w:p w14:paraId="378D26F5">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宋体" w:hAnsi="宋体" w:cs="宋体"/>
                <w:color w:val="auto"/>
                <w:szCs w:val="21"/>
                <w:highlight w:val="none"/>
              </w:rPr>
            </w:pPr>
            <w:r>
              <w:rPr>
                <w:rFonts w:hint="eastAsia" w:ascii="宋体" w:hAnsi="宋体" w:cs="宋体"/>
                <w:color w:val="auto"/>
                <w:szCs w:val="21"/>
                <w:highlight w:val="none"/>
              </w:rPr>
              <w:t>本项目不收取投标保证金。</w:t>
            </w:r>
          </w:p>
        </w:tc>
      </w:tr>
      <w:tr w14:paraId="78E77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vAlign w:val="center"/>
          </w:tcPr>
          <w:p w14:paraId="3AD2FF1E">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19.1</w:t>
            </w:r>
          </w:p>
        </w:tc>
        <w:tc>
          <w:tcPr>
            <w:tcW w:w="2329" w:type="dxa"/>
            <w:tcBorders>
              <w:top w:val="single" w:color="auto" w:sz="4" w:space="0"/>
              <w:left w:val="single" w:color="auto" w:sz="4" w:space="0"/>
              <w:bottom w:val="single" w:color="auto" w:sz="4" w:space="0"/>
              <w:right w:val="single" w:color="auto" w:sz="4" w:space="0"/>
            </w:tcBorders>
            <w:vAlign w:val="center"/>
          </w:tcPr>
          <w:p w14:paraId="21614799">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投标文件编制要求</w:t>
            </w:r>
          </w:p>
        </w:tc>
        <w:tc>
          <w:tcPr>
            <w:tcW w:w="6603" w:type="dxa"/>
            <w:tcBorders>
              <w:top w:val="single" w:color="auto" w:sz="4" w:space="0"/>
              <w:left w:val="single" w:color="auto" w:sz="4" w:space="0"/>
              <w:bottom w:val="single" w:color="auto" w:sz="4" w:space="0"/>
              <w:right w:val="single" w:color="auto" w:sz="4" w:space="0"/>
            </w:tcBorders>
            <w:vAlign w:val="center"/>
          </w:tcPr>
          <w:p w14:paraId="08C35589">
            <w:pPr>
              <w:keepNext w:val="0"/>
              <w:keepLines w:val="0"/>
              <w:suppressLineNumbers w:val="0"/>
              <w:spacing w:before="0" w:beforeAutospacing="0" w:after="0" w:afterAutospacing="0" w:line="400" w:lineRule="exact"/>
              <w:ind w:left="0" w:right="0"/>
              <w:rPr>
                <w:rFonts w:hint="default" w:ascii="宋体" w:hAnsi="宋体" w:cs="宋体"/>
                <w:b/>
                <w:color w:val="auto"/>
                <w:szCs w:val="21"/>
                <w:highlight w:val="none"/>
                <w:u w:val="single"/>
              </w:rPr>
            </w:pPr>
            <w:r>
              <w:rPr>
                <w:rFonts w:hint="eastAsia" w:ascii="宋体" w:hAnsi="宋体" w:cs="宋体"/>
                <w:color w:val="auto"/>
                <w:szCs w:val="21"/>
                <w:highlight w:val="none"/>
              </w:rPr>
              <w:t>投标文件应按报价文件、资格证明文件、商务文件、技术文件分别编制，报价文件、资格证明文件分别产生电子文件，商务文件和技术文件按顺序合并生成电子文件。</w:t>
            </w:r>
            <w:r>
              <w:rPr>
                <w:rFonts w:hint="eastAsia" w:ascii="宋体" w:hAnsi="宋体" w:cs="宋体"/>
                <w:b/>
                <w:color w:val="auto"/>
                <w:szCs w:val="21"/>
                <w:highlight w:val="none"/>
                <w:u w:val="single"/>
              </w:rPr>
              <w:t>电子版投标文件制作方式见招标公告附件。</w:t>
            </w:r>
          </w:p>
        </w:tc>
      </w:tr>
      <w:tr w14:paraId="72E55D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vAlign w:val="center"/>
          </w:tcPr>
          <w:p w14:paraId="3D6651CD">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20</w:t>
            </w:r>
          </w:p>
        </w:tc>
        <w:tc>
          <w:tcPr>
            <w:tcW w:w="2329" w:type="dxa"/>
            <w:tcBorders>
              <w:top w:val="single" w:color="auto" w:sz="4" w:space="0"/>
              <w:left w:val="single" w:color="auto" w:sz="4" w:space="0"/>
              <w:bottom w:val="single" w:color="auto" w:sz="4" w:space="0"/>
              <w:right w:val="single" w:color="auto" w:sz="4" w:space="0"/>
            </w:tcBorders>
            <w:vAlign w:val="center"/>
          </w:tcPr>
          <w:p w14:paraId="36CF61D5">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备份投标文件</w:t>
            </w:r>
          </w:p>
        </w:tc>
        <w:tc>
          <w:tcPr>
            <w:tcW w:w="6603" w:type="dxa"/>
            <w:tcBorders>
              <w:top w:val="single" w:color="auto" w:sz="4" w:space="0"/>
              <w:left w:val="single" w:color="auto" w:sz="4" w:space="0"/>
              <w:bottom w:val="single" w:color="auto" w:sz="4" w:space="0"/>
              <w:right w:val="single" w:color="auto" w:sz="4" w:space="0"/>
            </w:tcBorders>
            <w:vAlign w:val="center"/>
          </w:tcPr>
          <w:p w14:paraId="50345E4D">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宋体" w:hAnsi="宋体" w:cs="宋体"/>
                <w:b/>
                <w:color w:val="auto"/>
                <w:szCs w:val="21"/>
                <w:highlight w:val="none"/>
              </w:rPr>
            </w:pPr>
            <w:r>
              <w:rPr>
                <w:rFonts w:hint="eastAsia" w:ascii="宋体" w:hAnsi="宋体" w:cs="宋体"/>
                <w:b/>
                <w:color w:val="auto"/>
                <w:szCs w:val="21"/>
                <w:highlight w:val="none"/>
              </w:rPr>
              <w:t>本项目不接受备份投标文件。</w:t>
            </w:r>
          </w:p>
        </w:tc>
      </w:tr>
      <w:tr w14:paraId="0F287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922" w:type="dxa"/>
            <w:vMerge w:val="restart"/>
            <w:tcBorders>
              <w:top w:val="single" w:color="auto" w:sz="4" w:space="0"/>
              <w:left w:val="single" w:color="auto" w:sz="4" w:space="0"/>
              <w:right w:val="single" w:color="auto" w:sz="4" w:space="0"/>
            </w:tcBorders>
            <w:vAlign w:val="center"/>
          </w:tcPr>
          <w:p w14:paraId="6728ABDC">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21.1</w:t>
            </w:r>
          </w:p>
        </w:tc>
        <w:tc>
          <w:tcPr>
            <w:tcW w:w="2329" w:type="dxa"/>
            <w:tcBorders>
              <w:top w:val="single" w:color="auto" w:sz="4" w:space="0"/>
              <w:left w:val="single" w:color="auto" w:sz="4" w:space="0"/>
              <w:bottom w:val="single" w:color="auto" w:sz="4" w:space="0"/>
              <w:right w:val="single" w:color="auto" w:sz="4" w:space="0"/>
            </w:tcBorders>
            <w:vAlign w:val="center"/>
          </w:tcPr>
          <w:p w14:paraId="3D4A2DD0">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bookmarkStart w:id="55" w:name="_21.1"/>
            <w:bookmarkEnd w:id="55"/>
            <w:r>
              <w:rPr>
                <w:rFonts w:hint="eastAsia" w:ascii="宋体" w:hAnsi="宋体" w:cs="宋体"/>
                <w:color w:val="auto"/>
                <w:szCs w:val="21"/>
                <w:highlight w:val="none"/>
              </w:rPr>
              <w:t>投标截止时间</w:t>
            </w:r>
          </w:p>
        </w:tc>
        <w:tc>
          <w:tcPr>
            <w:tcW w:w="6603" w:type="dxa"/>
            <w:tcBorders>
              <w:top w:val="single" w:color="auto" w:sz="4" w:space="0"/>
              <w:left w:val="single" w:color="auto" w:sz="4" w:space="0"/>
              <w:bottom w:val="single" w:color="auto" w:sz="4" w:space="0"/>
              <w:right w:val="single" w:color="auto" w:sz="4" w:space="0"/>
            </w:tcBorders>
            <w:vAlign w:val="center"/>
          </w:tcPr>
          <w:p w14:paraId="38D28B8E">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highlight w:val="none"/>
                <w:u w:val="single"/>
              </w:rPr>
            </w:pPr>
            <w:r>
              <w:rPr>
                <w:rFonts w:hint="eastAsia" w:ascii="宋体" w:hAnsi="宋体" w:cs="宋体"/>
                <w:color w:val="auto"/>
                <w:szCs w:val="21"/>
                <w:highlight w:val="none"/>
              </w:rPr>
              <w:t>详见招标公告</w:t>
            </w:r>
          </w:p>
        </w:tc>
      </w:tr>
      <w:tr w14:paraId="55A1C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22" w:type="dxa"/>
            <w:vMerge w:val="continue"/>
            <w:tcBorders>
              <w:left w:val="single" w:color="auto" w:sz="4" w:space="0"/>
              <w:right w:val="single" w:color="auto" w:sz="4" w:space="0"/>
            </w:tcBorders>
            <w:vAlign w:val="center"/>
          </w:tcPr>
          <w:p w14:paraId="27B0B958">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2329" w:type="dxa"/>
            <w:tcBorders>
              <w:top w:val="single" w:color="auto" w:sz="4" w:space="0"/>
              <w:left w:val="single" w:color="auto" w:sz="4" w:space="0"/>
              <w:bottom w:val="single" w:color="auto" w:sz="4" w:space="0"/>
              <w:right w:val="single" w:color="auto" w:sz="4" w:space="0"/>
            </w:tcBorders>
            <w:vAlign w:val="center"/>
          </w:tcPr>
          <w:p w14:paraId="42E50CE9">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投标文件提交起止时间</w:t>
            </w:r>
          </w:p>
        </w:tc>
        <w:tc>
          <w:tcPr>
            <w:tcW w:w="6603" w:type="dxa"/>
            <w:tcBorders>
              <w:top w:val="single" w:color="auto" w:sz="4" w:space="0"/>
              <w:left w:val="single" w:color="auto" w:sz="4" w:space="0"/>
              <w:bottom w:val="single" w:color="auto" w:sz="4" w:space="0"/>
              <w:right w:val="single" w:color="auto" w:sz="4" w:space="0"/>
            </w:tcBorders>
            <w:vAlign w:val="center"/>
          </w:tcPr>
          <w:p w14:paraId="354532FE">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详见招标公告</w:t>
            </w:r>
          </w:p>
        </w:tc>
      </w:tr>
      <w:tr w14:paraId="3D613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22" w:type="dxa"/>
            <w:vMerge w:val="continue"/>
            <w:tcBorders>
              <w:left w:val="single" w:color="auto" w:sz="4" w:space="0"/>
              <w:right w:val="single" w:color="auto" w:sz="4" w:space="0"/>
            </w:tcBorders>
            <w:vAlign w:val="center"/>
          </w:tcPr>
          <w:p w14:paraId="60298A78">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2329" w:type="dxa"/>
            <w:tcBorders>
              <w:top w:val="single" w:color="auto" w:sz="4" w:space="0"/>
              <w:left w:val="single" w:color="auto" w:sz="4" w:space="0"/>
              <w:bottom w:val="single" w:color="auto" w:sz="4" w:space="0"/>
              <w:right w:val="single" w:color="auto" w:sz="4" w:space="0"/>
            </w:tcBorders>
            <w:vAlign w:val="center"/>
          </w:tcPr>
          <w:p w14:paraId="68F2D4E8">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投标地点</w:t>
            </w:r>
          </w:p>
        </w:tc>
        <w:tc>
          <w:tcPr>
            <w:tcW w:w="6603" w:type="dxa"/>
            <w:tcBorders>
              <w:top w:val="single" w:color="auto" w:sz="4" w:space="0"/>
              <w:left w:val="single" w:color="auto" w:sz="4" w:space="0"/>
              <w:bottom w:val="single" w:color="auto" w:sz="4" w:space="0"/>
              <w:right w:val="single" w:color="auto" w:sz="4" w:space="0"/>
            </w:tcBorders>
            <w:vAlign w:val="center"/>
          </w:tcPr>
          <w:p w14:paraId="6177843C">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详见招标公告</w:t>
            </w:r>
          </w:p>
        </w:tc>
      </w:tr>
      <w:tr w14:paraId="62335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22" w:type="dxa"/>
            <w:vMerge w:val="continue"/>
            <w:tcBorders>
              <w:left w:val="single" w:color="auto" w:sz="4" w:space="0"/>
              <w:right w:val="single" w:color="auto" w:sz="4" w:space="0"/>
            </w:tcBorders>
            <w:vAlign w:val="center"/>
          </w:tcPr>
          <w:p w14:paraId="16F98EC3">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2329" w:type="dxa"/>
            <w:tcBorders>
              <w:top w:val="single" w:color="auto" w:sz="4" w:space="0"/>
              <w:left w:val="single" w:color="auto" w:sz="4" w:space="0"/>
              <w:bottom w:val="single" w:color="auto" w:sz="4" w:space="0"/>
              <w:right w:val="single" w:color="auto" w:sz="4" w:space="0"/>
            </w:tcBorders>
            <w:vAlign w:val="center"/>
          </w:tcPr>
          <w:p w14:paraId="23C2B5DC">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投标人递交投标样品截止时间及地点</w:t>
            </w:r>
          </w:p>
        </w:tc>
        <w:tc>
          <w:tcPr>
            <w:tcW w:w="6603" w:type="dxa"/>
            <w:tcBorders>
              <w:top w:val="single" w:color="auto" w:sz="4" w:space="0"/>
              <w:left w:val="single" w:color="auto" w:sz="4" w:space="0"/>
              <w:bottom w:val="single" w:color="auto" w:sz="4" w:space="0"/>
              <w:right w:val="single" w:color="auto" w:sz="4" w:space="0"/>
            </w:tcBorders>
            <w:vAlign w:val="center"/>
          </w:tcPr>
          <w:p w14:paraId="676FF447">
            <w:pPr>
              <w:keepNext w:val="0"/>
              <w:keepLines w:val="0"/>
              <w:suppressLineNumbers w:val="0"/>
              <w:snapToGrid w:val="0"/>
              <w:spacing w:before="0" w:beforeAutospacing="0" w:after="0" w:afterAutospacing="0" w:line="40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rPr>
              <w:t>时间：</w:t>
            </w:r>
            <w:r>
              <w:rPr>
                <w:rFonts w:hint="eastAsia" w:ascii="宋体" w:hAnsi="宋体" w:cs="宋体"/>
                <w:bCs/>
                <w:color w:val="auto"/>
                <w:szCs w:val="21"/>
                <w:highlight w:val="none"/>
                <w:u w:val="single"/>
              </w:rPr>
              <w:t xml:space="preserve">  /  年 / 月 / 日 / 时 / 分</w:t>
            </w:r>
            <w:r>
              <w:rPr>
                <w:rFonts w:hint="eastAsia" w:ascii="宋体" w:hAnsi="宋体" w:cs="宋体"/>
                <w:bCs/>
                <w:color w:val="auto"/>
                <w:szCs w:val="21"/>
                <w:highlight w:val="none"/>
              </w:rPr>
              <w:t>（北京时间）</w:t>
            </w:r>
          </w:p>
          <w:p w14:paraId="361D0C95">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bCs/>
                <w:color w:val="auto"/>
                <w:szCs w:val="21"/>
                <w:highlight w:val="none"/>
              </w:rPr>
              <w:t>地点：</w:t>
            </w:r>
            <w:r>
              <w:rPr>
                <w:rFonts w:hint="eastAsia" w:ascii="宋体" w:hAnsi="宋体" w:cs="宋体"/>
                <w:bCs/>
                <w:color w:val="auto"/>
                <w:szCs w:val="21"/>
                <w:highlight w:val="none"/>
                <w:u w:val="single"/>
              </w:rPr>
              <w:t xml:space="preserve">       /                   </w:t>
            </w:r>
          </w:p>
        </w:tc>
      </w:tr>
      <w:tr w14:paraId="5F78E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vAlign w:val="center"/>
          </w:tcPr>
          <w:p w14:paraId="4EE15B6C">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23</w:t>
            </w:r>
          </w:p>
        </w:tc>
        <w:tc>
          <w:tcPr>
            <w:tcW w:w="2329" w:type="dxa"/>
            <w:tcBorders>
              <w:top w:val="single" w:color="auto" w:sz="4" w:space="0"/>
              <w:left w:val="single" w:color="auto" w:sz="4" w:space="0"/>
              <w:bottom w:val="single" w:color="auto" w:sz="4" w:space="0"/>
              <w:right w:val="single" w:color="auto" w:sz="4" w:space="0"/>
            </w:tcBorders>
            <w:vAlign w:val="center"/>
          </w:tcPr>
          <w:p w14:paraId="60A63082">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bookmarkStart w:id="56" w:name="_23"/>
            <w:bookmarkEnd w:id="56"/>
            <w:r>
              <w:rPr>
                <w:rFonts w:hint="eastAsia" w:ascii="宋体" w:hAnsi="宋体" w:cs="宋体"/>
                <w:color w:val="auto"/>
                <w:szCs w:val="21"/>
                <w:highlight w:val="none"/>
              </w:rPr>
              <w:t>开标时间、地点</w:t>
            </w:r>
          </w:p>
        </w:tc>
        <w:tc>
          <w:tcPr>
            <w:tcW w:w="6603" w:type="dxa"/>
            <w:tcBorders>
              <w:top w:val="single" w:color="auto" w:sz="4" w:space="0"/>
              <w:left w:val="single" w:color="auto" w:sz="4" w:space="0"/>
              <w:bottom w:val="single" w:color="auto" w:sz="4" w:space="0"/>
              <w:right w:val="single" w:color="auto" w:sz="4" w:space="0"/>
            </w:tcBorders>
            <w:vAlign w:val="center"/>
          </w:tcPr>
          <w:p w14:paraId="396FFCDF">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 xml:space="preserve">详见招标公告 </w:t>
            </w:r>
          </w:p>
        </w:tc>
      </w:tr>
      <w:tr w14:paraId="69A83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922" w:type="dxa"/>
            <w:vMerge w:val="restart"/>
            <w:tcBorders>
              <w:top w:val="single" w:color="auto" w:sz="4" w:space="0"/>
              <w:left w:val="single" w:color="auto" w:sz="4" w:space="0"/>
              <w:right w:val="single" w:color="auto" w:sz="4" w:space="0"/>
            </w:tcBorders>
            <w:vAlign w:val="center"/>
          </w:tcPr>
          <w:p w14:paraId="69EFE9C4">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25.3</w:t>
            </w:r>
          </w:p>
        </w:tc>
        <w:tc>
          <w:tcPr>
            <w:tcW w:w="2329" w:type="dxa"/>
            <w:tcBorders>
              <w:top w:val="single" w:color="auto" w:sz="4" w:space="0"/>
              <w:left w:val="single" w:color="auto" w:sz="4" w:space="0"/>
              <w:bottom w:val="single" w:color="auto" w:sz="4" w:space="0"/>
              <w:right w:val="single" w:color="auto" w:sz="4" w:space="0"/>
            </w:tcBorders>
            <w:vAlign w:val="center"/>
          </w:tcPr>
          <w:p w14:paraId="49006B95">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bookmarkStart w:id="57" w:name="_25.3"/>
            <w:bookmarkEnd w:id="57"/>
            <w:r>
              <w:rPr>
                <w:rFonts w:hint="eastAsia" w:ascii="宋体" w:hAnsi="宋体" w:cs="宋体"/>
                <w:color w:val="auto"/>
                <w:szCs w:val="21"/>
                <w:highlight w:val="none"/>
              </w:rPr>
              <w:t>投标人信用查询渠道</w:t>
            </w:r>
          </w:p>
        </w:tc>
        <w:tc>
          <w:tcPr>
            <w:tcW w:w="6603" w:type="dxa"/>
            <w:tcBorders>
              <w:top w:val="single" w:color="auto" w:sz="4" w:space="0"/>
              <w:left w:val="single" w:color="auto" w:sz="4" w:space="0"/>
              <w:bottom w:val="single" w:color="auto" w:sz="4" w:space="0"/>
              <w:right w:val="single" w:color="auto" w:sz="4" w:space="0"/>
            </w:tcBorders>
            <w:vAlign w:val="center"/>
          </w:tcPr>
          <w:p w14:paraId="1525EA63">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1B65B2B4">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14:paraId="4ACD9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922" w:type="dxa"/>
            <w:vMerge w:val="continue"/>
            <w:tcBorders>
              <w:left w:val="single" w:color="auto" w:sz="4" w:space="0"/>
              <w:right w:val="single" w:color="auto" w:sz="4" w:space="0"/>
            </w:tcBorders>
            <w:vAlign w:val="center"/>
          </w:tcPr>
          <w:p w14:paraId="1FA1027F">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2329" w:type="dxa"/>
            <w:tcBorders>
              <w:top w:val="single" w:color="auto" w:sz="4" w:space="0"/>
              <w:left w:val="single" w:color="auto" w:sz="4" w:space="0"/>
              <w:bottom w:val="single" w:color="auto" w:sz="4" w:space="0"/>
              <w:right w:val="single" w:color="auto" w:sz="4" w:space="0"/>
            </w:tcBorders>
            <w:vAlign w:val="center"/>
          </w:tcPr>
          <w:p w14:paraId="6096A2C3">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信用查询截止时点</w:t>
            </w:r>
          </w:p>
        </w:tc>
        <w:tc>
          <w:tcPr>
            <w:tcW w:w="6603" w:type="dxa"/>
            <w:tcBorders>
              <w:top w:val="single" w:color="auto" w:sz="4" w:space="0"/>
              <w:left w:val="single" w:color="auto" w:sz="4" w:space="0"/>
              <w:bottom w:val="single" w:color="auto" w:sz="4" w:space="0"/>
              <w:right w:val="single" w:color="auto" w:sz="4" w:space="0"/>
            </w:tcBorders>
            <w:vAlign w:val="center"/>
          </w:tcPr>
          <w:p w14:paraId="2D59F827">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资格审查结束前</w:t>
            </w:r>
          </w:p>
        </w:tc>
      </w:tr>
      <w:tr w14:paraId="5CBA8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22" w:type="dxa"/>
            <w:vMerge w:val="continue"/>
            <w:tcBorders>
              <w:left w:val="single" w:color="auto" w:sz="4" w:space="0"/>
              <w:right w:val="single" w:color="auto" w:sz="4" w:space="0"/>
            </w:tcBorders>
            <w:vAlign w:val="center"/>
          </w:tcPr>
          <w:p w14:paraId="0BFDED4B">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2329" w:type="dxa"/>
            <w:tcBorders>
              <w:top w:val="single" w:color="auto" w:sz="4" w:space="0"/>
              <w:left w:val="single" w:color="auto" w:sz="4" w:space="0"/>
              <w:bottom w:val="single" w:color="auto" w:sz="4" w:space="0"/>
              <w:right w:val="single" w:color="auto" w:sz="4" w:space="0"/>
            </w:tcBorders>
            <w:vAlign w:val="center"/>
          </w:tcPr>
          <w:p w14:paraId="6C99E9AA">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6603" w:type="dxa"/>
            <w:tcBorders>
              <w:top w:val="single" w:color="auto" w:sz="4" w:space="0"/>
              <w:left w:val="single" w:color="auto" w:sz="4" w:space="0"/>
              <w:bottom w:val="single" w:color="auto" w:sz="4" w:space="0"/>
              <w:right w:val="single" w:color="auto" w:sz="4" w:space="0"/>
            </w:tcBorders>
            <w:vAlign w:val="center"/>
          </w:tcPr>
          <w:p w14:paraId="7E685F01">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在查询网站中直接截图查询记录，截图作为在广西政府采购云平台作为附件上传保存。</w:t>
            </w:r>
          </w:p>
        </w:tc>
      </w:tr>
      <w:tr w14:paraId="169D09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22" w:type="dxa"/>
            <w:vMerge w:val="continue"/>
            <w:tcBorders>
              <w:left w:val="single" w:color="auto" w:sz="4" w:space="0"/>
              <w:bottom w:val="single" w:color="auto" w:sz="4" w:space="0"/>
              <w:right w:val="single" w:color="auto" w:sz="4" w:space="0"/>
            </w:tcBorders>
            <w:vAlign w:val="center"/>
          </w:tcPr>
          <w:p w14:paraId="017F3059">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2329" w:type="dxa"/>
            <w:tcBorders>
              <w:top w:val="single" w:color="auto" w:sz="4" w:space="0"/>
              <w:left w:val="single" w:color="auto" w:sz="4" w:space="0"/>
              <w:bottom w:val="single" w:color="auto" w:sz="4" w:space="0"/>
              <w:right w:val="single" w:color="auto" w:sz="4" w:space="0"/>
            </w:tcBorders>
            <w:vAlign w:val="center"/>
          </w:tcPr>
          <w:p w14:paraId="63A2A4B5">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信用信息使用规则</w:t>
            </w:r>
          </w:p>
        </w:tc>
        <w:tc>
          <w:tcPr>
            <w:tcW w:w="6603" w:type="dxa"/>
            <w:tcBorders>
              <w:top w:val="single" w:color="auto" w:sz="4" w:space="0"/>
              <w:left w:val="single" w:color="auto" w:sz="4" w:space="0"/>
              <w:bottom w:val="single" w:color="auto" w:sz="4" w:space="0"/>
              <w:right w:val="single" w:color="auto" w:sz="4" w:space="0"/>
            </w:tcBorders>
            <w:vAlign w:val="center"/>
          </w:tcPr>
          <w:p w14:paraId="0F2DBE02">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70D80E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vAlign w:val="center"/>
          </w:tcPr>
          <w:p w14:paraId="6249AD0A">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29.1</w:t>
            </w:r>
          </w:p>
        </w:tc>
        <w:tc>
          <w:tcPr>
            <w:tcW w:w="2329" w:type="dxa"/>
            <w:tcBorders>
              <w:top w:val="single" w:color="auto" w:sz="4" w:space="0"/>
              <w:left w:val="single" w:color="auto" w:sz="4" w:space="0"/>
              <w:bottom w:val="single" w:color="auto" w:sz="4" w:space="0"/>
              <w:right w:val="single" w:color="auto" w:sz="4" w:space="0"/>
            </w:tcBorders>
            <w:vAlign w:val="center"/>
          </w:tcPr>
          <w:p w14:paraId="015662B0">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bookmarkStart w:id="58" w:name="_26"/>
            <w:bookmarkEnd w:id="58"/>
            <w:bookmarkStart w:id="59" w:name="_28.3"/>
            <w:bookmarkEnd w:id="59"/>
            <w:r>
              <w:rPr>
                <w:rFonts w:hint="eastAsia" w:ascii="宋体" w:hAnsi="宋体" w:cs="宋体"/>
                <w:color w:val="auto"/>
                <w:szCs w:val="21"/>
                <w:highlight w:val="none"/>
              </w:rPr>
              <w:t>评标方法</w:t>
            </w:r>
          </w:p>
        </w:tc>
        <w:tc>
          <w:tcPr>
            <w:tcW w:w="6603" w:type="dxa"/>
            <w:tcBorders>
              <w:top w:val="single" w:color="auto" w:sz="4" w:space="0"/>
              <w:left w:val="single" w:color="auto" w:sz="4" w:space="0"/>
              <w:bottom w:val="single" w:color="auto" w:sz="4" w:space="0"/>
              <w:right w:val="single" w:color="auto" w:sz="4" w:space="0"/>
            </w:tcBorders>
            <w:vAlign w:val="center"/>
          </w:tcPr>
          <w:p w14:paraId="6C46C9DA">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宋体" w:hAnsi="宋体" w:cs="宋体"/>
                <w:color w:val="auto"/>
                <w:szCs w:val="21"/>
                <w:highlight w:val="none"/>
              </w:rPr>
            </w:pPr>
            <w:r>
              <w:rPr>
                <w:rFonts w:hint="eastAsia" w:ascii="宋体" w:hAnsi="宋体" w:cs="宋体"/>
                <w:color w:val="auto"/>
                <w:szCs w:val="21"/>
                <w:highlight w:val="none"/>
              </w:rPr>
              <w:sym w:font="Wingdings 2" w:char="F052"/>
            </w:r>
            <w:r>
              <w:rPr>
                <w:rFonts w:hint="eastAsia" w:ascii="宋体" w:hAnsi="宋体" w:cs="宋体"/>
                <w:color w:val="auto"/>
                <w:szCs w:val="21"/>
                <w:highlight w:val="none"/>
              </w:rPr>
              <w:t>综合评分法</w:t>
            </w:r>
          </w:p>
          <w:p w14:paraId="3F26D001">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宋体" w:hAnsi="宋体" w:cs="宋体"/>
                <w:color w:val="auto"/>
                <w:szCs w:val="21"/>
                <w:highlight w:val="none"/>
              </w:rPr>
            </w:pPr>
            <w:r>
              <w:rPr>
                <w:rFonts w:hint="eastAsia" w:ascii="宋体" w:hAnsi="宋体" w:cs="宋体"/>
                <w:color w:val="auto"/>
                <w:szCs w:val="21"/>
                <w:highlight w:val="none"/>
              </w:rPr>
              <w:t>□最低评标价法</w:t>
            </w:r>
          </w:p>
        </w:tc>
      </w:tr>
      <w:tr w14:paraId="5D6AC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22" w:type="dxa"/>
            <w:tcBorders>
              <w:top w:val="single" w:color="auto" w:sz="4" w:space="0"/>
              <w:left w:val="single" w:color="auto" w:sz="4" w:space="0"/>
              <w:right w:val="single" w:color="auto" w:sz="4" w:space="0"/>
            </w:tcBorders>
            <w:vAlign w:val="center"/>
          </w:tcPr>
          <w:p w14:paraId="3D04FECE">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29.2</w:t>
            </w:r>
          </w:p>
        </w:tc>
        <w:tc>
          <w:tcPr>
            <w:tcW w:w="2329" w:type="dxa"/>
            <w:tcBorders>
              <w:top w:val="single" w:color="auto" w:sz="4" w:space="0"/>
              <w:left w:val="single" w:color="auto" w:sz="4" w:space="0"/>
              <w:right w:val="single" w:color="auto" w:sz="4" w:space="0"/>
            </w:tcBorders>
            <w:vAlign w:val="center"/>
          </w:tcPr>
          <w:p w14:paraId="4A3587A6">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bookmarkStart w:id="60" w:name="_29.2.2（2）"/>
            <w:bookmarkEnd w:id="60"/>
            <w:r>
              <w:rPr>
                <w:rFonts w:hint="eastAsia" w:ascii="宋体" w:hAnsi="宋体" w:cs="宋体"/>
                <w:color w:val="auto"/>
                <w:szCs w:val="21"/>
                <w:highlight w:val="none"/>
              </w:rPr>
              <w:t>允许负偏离项</w:t>
            </w:r>
          </w:p>
        </w:tc>
        <w:tc>
          <w:tcPr>
            <w:tcW w:w="6603" w:type="dxa"/>
            <w:tcBorders>
              <w:top w:val="single" w:color="auto" w:sz="4" w:space="0"/>
              <w:left w:val="single" w:color="auto" w:sz="4" w:space="0"/>
              <w:right w:val="single" w:color="auto" w:sz="4" w:space="0"/>
            </w:tcBorders>
            <w:vAlign w:val="center"/>
          </w:tcPr>
          <w:p w14:paraId="0691B4CF">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1</w:t>
            </w:r>
            <w:r>
              <w:rPr>
                <w:rFonts w:hint="eastAsia" w:ascii="宋体" w:hAnsi="宋体" w:cs="宋体"/>
                <w:color w:val="auto"/>
                <w:szCs w:val="21"/>
                <w:highlight w:val="none"/>
              </w:rPr>
              <w:t>项</w:t>
            </w:r>
            <w:r>
              <w:rPr>
                <w:rFonts w:hint="eastAsia" w:ascii="宋体" w:hAnsi="宋体" w:eastAsia="宋体" w:cs="宋体"/>
                <w:color w:val="auto"/>
                <w:kern w:val="2"/>
                <w:sz w:val="21"/>
                <w:szCs w:val="21"/>
                <w:highlight w:val="none"/>
                <w:lang w:val="en-US" w:eastAsia="zh-CN" w:bidi="ar"/>
              </w:rPr>
              <w:t>（负偏离达到</w:t>
            </w: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项或以上则投标无效）</w:t>
            </w:r>
            <w:r>
              <w:rPr>
                <w:rFonts w:hint="eastAsia" w:ascii="宋体" w:hAnsi="宋体" w:cs="宋体"/>
                <w:color w:val="auto"/>
                <w:szCs w:val="21"/>
                <w:highlight w:val="none"/>
              </w:rPr>
              <w:t>。</w:t>
            </w:r>
          </w:p>
          <w:p w14:paraId="0EDA9013">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1</w:t>
            </w:r>
            <w:r>
              <w:rPr>
                <w:rFonts w:hint="eastAsia" w:ascii="宋体" w:hAnsi="宋体" w:cs="宋体"/>
                <w:color w:val="auto"/>
                <w:szCs w:val="21"/>
                <w:highlight w:val="none"/>
              </w:rPr>
              <w:t>项</w:t>
            </w:r>
            <w:r>
              <w:rPr>
                <w:rFonts w:hint="eastAsia" w:ascii="宋体" w:hAnsi="宋体" w:eastAsia="宋体" w:cs="宋体"/>
                <w:color w:val="auto"/>
                <w:kern w:val="2"/>
                <w:sz w:val="21"/>
                <w:szCs w:val="21"/>
                <w:highlight w:val="none"/>
                <w:lang w:val="en-US" w:eastAsia="zh-CN" w:bidi="ar"/>
              </w:rPr>
              <w:t>（负偏离达到</w:t>
            </w: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项或以上则投标无效）</w:t>
            </w:r>
            <w:r>
              <w:rPr>
                <w:rFonts w:hint="eastAsia" w:ascii="宋体" w:hAnsi="宋体" w:cs="宋体"/>
                <w:color w:val="auto"/>
                <w:szCs w:val="21"/>
                <w:highlight w:val="none"/>
              </w:rPr>
              <w:t>。</w:t>
            </w:r>
          </w:p>
        </w:tc>
      </w:tr>
      <w:tr w14:paraId="7D9D5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vAlign w:val="center"/>
          </w:tcPr>
          <w:p w14:paraId="0488C308">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30.1</w:t>
            </w:r>
          </w:p>
        </w:tc>
        <w:tc>
          <w:tcPr>
            <w:tcW w:w="2329" w:type="dxa"/>
            <w:tcBorders>
              <w:top w:val="single" w:color="auto" w:sz="4" w:space="0"/>
              <w:left w:val="single" w:color="auto" w:sz="4" w:space="0"/>
              <w:bottom w:val="single" w:color="auto" w:sz="4" w:space="0"/>
              <w:right w:val="single" w:color="auto" w:sz="4" w:space="0"/>
            </w:tcBorders>
            <w:vAlign w:val="center"/>
          </w:tcPr>
          <w:p w14:paraId="5E511B70">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宋体" w:hAnsi="宋体" w:cs="宋体"/>
                <w:color w:val="auto"/>
                <w:szCs w:val="21"/>
                <w:highlight w:val="none"/>
              </w:rPr>
            </w:pPr>
            <w:r>
              <w:rPr>
                <w:rFonts w:hint="eastAsia" w:ascii="宋体" w:hAnsi="宋体" w:cs="宋体"/>
                <w:color w:val="auto"/>
                <w:szCs w:val="21"/>
                <w:highlight w:val="none"/>
              </w:rPr>
              <w:t xml:space="preserve">确定中标人时，出现中标候选人分数并列的情形，确定中标人方式 </w:t>
            </w:r>
          </w:p>
        </w:tc>
        <w:tc>
          <w:tcPr>
            <w:tcW w:w="6603" w:type="dxa"/>
            <w:tcBorders>
              <w:top w:val="single" w:color="auto" w:sz="4" w:space="0"/>
              <w:left w:val="single" w:color="auto" w:sz="4" w:space="0"/>
              <w:bottom w:val="single" w:color="auto" w:sz="4" w:space="0"/>
              <w:right w:val="single" w:color="auto" w:sz="4" w:space="0"/>
            </w:tcBorders>
            <w:vAlign w:val="center"/>
          </w:tcPr>
          <w:p w14:paraId="42C80CE7">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宋体" w:hAnsi="宋体" w:cs="宋体"/>
                <w:color w:val="auto"/>
                <w:szCs w:val="21"/>
                <w:highlight w:val="none"/>
              </w:rPr>
            </w:pPr>
            <w:r>
              <w:rPr>
                <w:rFonts w:hint="eastAsia" w:ascii="宋体" w:hAnsi="宋体" w:cs="宋体"/>
                <w:color w:val="auto"/>
                <w:szCs w:val="21"/>
                <w:highlight w:val="none"/>
              </w:rPr>
              <w:t xml:space="preserve">□采用最低评标价法的，投标文件满足招标文件全部实质性要求且投标报价最低的投标人为排名第一的中标候选人； </w:t>
            </w:r>
          </w:p>
          <w:p w14:paraId="02716059">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宋体" w:hAnsi="宋体"/>
                <w:color w:val="auto"/>
                <w:szCs w:val="21"/>
                <w:highlight w:val="none"/>
              </w:rPr>
            </w:pPr>
            <w:r>
              <w:rPr>
                <w:rFonts w:hint="eastAsia" w:ascii="宋体" w:hAnsi="宋体" w:cs="宋体"/>
                <w:color w:val="auto"/>
                <w:szCs w:val="21"/>
                <w:highlight w:val="none"/>
              </w:rPr>
              <w:sym w:font="Wingdings 2" w:char="F052"/>
            </w:r>
            <w:r>
              <w:rPr>
                <w:rFonts w:hint="eastAsia" w:ascii="宋体" w:hAnsi="宋体"/>
                <w:color w:val="auto"/>
                <w:szCs w:val="21"/>
                <w:highlight w:val="none"/>
              </w:rPr>
              <w:t>采用综合评分法的，</w:t>
            </w:r>
            <w:r>
              <w:rPr>
                <w:rFonts w:hint="eastAsia" w:ascii="宋体" w:hAnsi="宋体"/>
                <w:color w:val="auto"/>
                <w:szCs w:val="20"/>
                <w:highlight w:val="none"/>
              </w:rPr>
              <w:t>根据综合得分由高到低排列次序并推荐中标候选人</w:t>
            </w:r>
            <w:r>
              <w:rPr>
                <w:rFonts w:hint="eastAsia" w:ascii="宋体" w:hAnsi="宋体"/>
                <w:color w:val="auto"/>
                <w:szCs w:val="21"/>
                <w:highlight w:val="none"/>
              </w:rPr>
              <w:t>。</w:t>
            </w:r>
            <w:r>
              <w:rPr>
                <w:rFonts w:hint="eastAsia" w:ascii="宋体" w:hAnsi="宋体"/>
                <w:color w:val="auto"/>
                <w:szCs w:val="20"/>
                <w:highlight w:val="none"/>
              </w:rPr>
              <w:t>按照评审因素的量化指标评审得分最高的投标人为排名第一的中标候选人。</w:t>
            </w:r>
          </w:p>
          <w:p w14:paraId="170C41F5">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color w:val="auto"/>
                <w:highlight w:val="none"/>
              </w:rPr>
            </w:pPr>
            <w:r>
              <w:rPr>
                <w:rFonts w:hint="eastAsia" w:ascii="宋体" w:hAnsi="宋体"/>
                <w:color w:val="auto"/>
                <w:szCs w:val="20"/>
                <w:highlight w:val="none"/>
              </w:rPr>
              <w:t>经统计，若综合得分相同的，按价格分由高到低顺序排列。若综合得分且价格分相同的，服务类采购项目以商务得</w:t>
            </w:r>
            <w:r>
              <w:rPr>
                <w:rFonts w:hint="default" w:ascii="宋体" w:hAnsi="宋体"/>
                <w:color w:val="auto"/>
                <w:szCs w:val="20"/>
                <w:highlight w:val="none"/>
              </w:rPr>
              <w:t>分</w:t>
            </w:r>
            <w:r>
              <w:rPr>
                <w:rFonts w:hint="eastAsia" w:ascii="宋体" w:hAnsi="宋体"/>
                <w:color w:val="auto"/>
                <w:szCs w:val="20"/>
                <w:highlight w:val="none"/>
              </w:rPr>
              <w:t>高者为先。若综合得分且价格分、</w:t>
            </w:r>
            <w:r>
              <w:rPr>
                <w:rFonts w:hint="default" w:ascii="宋体" w:hAnsi="宋体"/>
                <w:color w:val="auto"/>
                <w:szCs w:val="20"/>
                <w:highlight w:val="none"/>
              </w:rPr>
              <w:t>商务得分</w:t>
            </w:r>
            <w:r>
              <w:rPr>
                <w:rFonts w:hint="eastAsia" w:ascii="宋体" w:hAnsi="宋体"/>
                <w:color w:val="auto"/>
                <w:szCs w:val="20"/>
                <w:highlight w:val="none"/>
              </w:rPr>
              <w:t>相同，服务类采购项目以技术</w:t>
            </w:r>
            <w:r>
              <w:rPr>
                <w:rFonts w:hint="default" w:ascii="宋体" w:hAnsi="宋体"/>
                <w:color w:val="auto"/>
                <w:szCs w:val="20"/>
                <w:highlight w:val="none"/>
              </w:rPr>
              <w:t>得分</w:t>
            </w:r>
            <w:r>
              <w:rPr>
                <w:rFonts w:hint="eastAsia" w:ascii="宋体" w:hAnsi="宋体"/>
                <w:color w:val="auto"/>
                <w:szCs w:val="20"/>
                <w:highlight w:val="none"/>
              </w:rPr>
              <w:t>高者为先。</w:t>
            </w:r>
          </w:p>
        </w:tc>
      </w:tr>
      <w:tr w14:paraId="38BD5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22" w:type="dxa"/>
            <w:tcBorders>
              <w:top w:val="single" w:color="auto" w:sz="4" w:space="0"/>
              <w:left w:val="single" w:color="auto" w:sz="4" w:space="0"/>
              <w:bottom w:val="single" w:color="auto" w:sz="4" w:space="0"/>
              <w:right w:val="single" w:color="auto" w:sz="4" w:space="0"/>
            </w:tcBorders>
            <w:vAlign w:val="center"/>
          </w:tcPr>
          <w:p w14:paraId="3871FFE8">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35</w:t>
            </w:r>
          </w:p>
        </w:tc>
        <w:tc>
          <w:tcPr>
            <w:tcW w:w="2329" w:type="dxa"/>
            <w:tcBorders>
              <w:top w:val="single" w:color="auto" w:sz="4" w:space="0"/>
              <w:left w:val="single" w:color="auto" w:sz="4" w:space="0"/>
              <w:bottom w:val="single" w:color="auto" w:sz="4" w:space="0"/>
              <w:right w:val="single" w:color="auto" w:sz="4" w:space="0"/>
            </w:tcBorders>
            <w:vAlign w:val="center"/>
          </w:tcPr>
          <w:p w14:paraId="707FA61B">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bookmarkStart w:id="61" w:name="_39.1"/>
            <w:bookmarkEnd w:id="61"/>
            <w:r>
              <w:rPr>
                <w:rFonts w:hint="eastAsia" w:ascii="宋体" w:hAnsi="宋体" w:cs="宋体"/>
                <w:color w:val="auto"/>
                <w:szCs w:val="21"/>
                <w:highlight w:val="none"/>
              </w:rPr>
              <w:t>履约保证金金额</w:t>
            </w:r>
          </w:p>
        </w:tc>
        <w:tc>
          <w:tcPr>
            <w:tcW w:w="6603" w:type="dxa"/>
            <w:tcBorders>
              <w:top w:val="single" w:color="auto" w:sz="4" w:space="0"/>
              <w:left w:val="single" w:color="auto" w:sz="4" w:space="0"/>
              <w:bottom w:val="single" w:color="auto" w:sz="4" w:space="0"/>
              <w:right w:val="single" w:color="auto" w:sz="4" w:space="0"/>
            </w:tcBorders>
            <w:vAlign w:val="bottom"/>
          </w:tcPr>
          <w:p w14:paraId="1DD03487">
            <w:pPr>
              <w:keepNext w:val="0"/>
              <w:keepLines w:val="0"/>
              <w:suppressLineNumbers w:val="0"/>
              <w:autoSpaceDE w:val="0"/>
              <w:autoSpaceDN w:val="0"/>
              <w:snapToGrid w:val="0"/>
              <w:spacing w:before="0" w:beforeAutospacing="0" w:after="0" w:afterAutospacing="0" w:line="400" w:lineRule="exact"/>
              <w:ind w:left="0" w:right="0"/>
              <w:jc w:val="left"/>
              <w:textAlignment w:val="bottom"/>
              <w:rPr>
                <w:rFonts w:hint="default" w:ascii="宋体" w:hAnsi="宋体" w:cs="宋体"/>
                <w:color w:val="auto"/>
                <w:szCs w:val="21"/>
                <w:highlight w:val="none"/>
              </w:rPr>
            </w:pPr>
            <w:r>
              <w:rPr>
                <w:rFonts w:hint="eastAsia" w:ascii="宋体" w:hAnsi="宋体" w:cs="宋体"/>
                <w:color w:val="auto"/>
                <w:szCs w:val="21"/>
                <w:highlight w:val="none"/>
              </w:rPr>
              <w:t>本项目不收取履约保证金。</w:t>
            </w:r>
          </w:p>
        </w:tc>
      </w:tr>
      <w:tr w14:paraId="5ECB9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vAlign w:val="center"/>
          </w:tcPr>
          <w:p w14:paraId="39293BE0">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36.1</w:t>
            </w:r>
          </w:p>
        </w:tc>
        <w:tc>
          <w:tcPr>
            <w:tcW w:w="2329" w:type="dxa"/>
            <w:tcBorders>
              <w:top w:val="single" w:color="auto" w:sz="4" w:space="0"/>
              <w:left w:val="single" w:color="auto" w:sz="4" w:space="0"/>
              <w:bottom w:val="single" w:color="auto" w:sz="4" w:space="0"/>
              <w:right w:val="single" w:color="auto" w:sz="4" w:space="0"/>
            </w:tcBorders>
            <w:vAlign w:val="center"/>
          </w:tcPr>
          <w:p w14:paraId="4CBED5F9">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bookmarkStart w:id="62" w:name="_40.1"/>
            <w:bookmarkEnd w:id="62"/>
            <w:r>
              <w:rPr>
                <w:rFonts w:hint="eastAsia" w:ascii="宋体" w:hAnsi="宋体" w:cs="宋体"/>
                <w:color w:val="auto"/>
                <w:szCs w:val="21"/>
                <w:highlight w:val="none"/>
              </w:rPr>
              <w:t>签订电子合同携带的材料</w:t>
            </w:r>
          </w:p>
        </w:tc>
        <w:tc>
          <w:tcPr>
            <w:tcW w:w="6603" w:type="dxa"/>
            <w:tcBorders>
              <w:top w:val="single" w:color="auto" w:sz="4" w:space="0"/>
              <w:left w:val="single" w:color="auto" w:sz="4" w:space="0"/>
              <w:bottom w:val="single" w:color="auto" w:sz="4" w:space="0"/>
              <w:right w:val="single" w:color="auto" w:sz="4" w:space="0"/>
            </w:tcBorders>
            <w:vAlign w:val="center"/>
          </w:tcPr>
          <w:p w14:paraId="43167680">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宋体" w:hAnsi="宋体" w:cs="宋体"/>
                <w:color w:val="auto"/>
                <w:szCs w:val="21"/>
                <w:highlight w:val="none"/>
              </w:rPr>
            </w:pPr>
            <w:r>
              <w:rPr>
                <w:rFonts w:hint="eastAsia" w:ascii="宋体" w:hAnsi="宋体" w:cs="宋体"/>
                <w:color w:val="auto"/>
                <w:szCs w:val="21"/>
                <w:highlight w:val="none"/>
              </w:rPr>
              <w:t>电子采购合同需要供应商通过有效CA证书进行电子签署</w:t>
            </w:r>
          </w:p>
        </w:tc>
      </w:tr>
      <w:tr w14:paraId="28FB9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22" w:type="dxa"/>
            <w:vMerge w:val="restart"/>
            <w:tcBorders>
              <w:top w:val="single" w:color="auto" w:sz="4" w:space="0"/>
              <w:left w:val="single" w:color="auto" w:sz="4" w:space="0"/>
              <w:right w:val="single" w:color="auto" w:sz="4" w:space="0"/>
            </w:tcBorders>
            <w:vAlign w:val="center"/>
          </w:tcPr>
          <w:p w14:paraId="68D7D92B">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38.2.1</w:t>
            </w:r>
          </w:p>
        </w:tc>
        <w:tc>
          <w:tcPr>
            <w:tcW w:w="2329" w:type="dxa"/>
            <w:tcBorders>
              <w:top w:val="single" w:color="auto" w:sz="4" w:space="0"/>
              <w:left w:val="single" w:color="auto" w:sz="4" w:space="0"/>
              <w:bottom w:val="single" w:color="auto" w:sz="4" w:space="0"/>
              <w:right w:val="single" w:color="auto" w:sz="4" w:space="0"/>
            </w:tcBorders>
            <w:vAlign w:val="center"/>
          </w:tcPr>
          <w:p w14:paraId="42A0B8D1">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接收质疑函方式</w:t>
            </w:r>
          </w:p>
        </w:tc>
        <w:tc>
          <w:tcPr>
            <w:tcW w:w="6603" w:type="dxa"/>
            <w:tcBorders>
              <w:top w:val="single" w:color="auto" w:sz="4" w:space="0"/>
              <w:left w:val="single" w:color="auto" w:sz="4" w:space="0"/>
              <w:bottom w:val="single" w:color="auto" w:sz="4" w:space="0"/>
              <w:right w:val="single" w:color="auto" w:sz="4" w:space="0"/>
            </w:tcBorders>
            <w:vAlign w:val="center"/>
          </w:tcPr>
          <w:p w14:paraId="66308EBA">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以书面形式</w:t>
            </w:r>
          </w:p>
        </w:tc>
      </w:tr>
      <w:tr w14:paraId="740AFE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22" w:type="dxa"/>
            <w:vMerge w:val="continue"/>
            <w:tcBorders>
              <w:left w:val="single" w:color="auto" w:sz="4" w:space="0"/>
              <w:right w:val="single" w:color="auto" w:sz="4" w:space="0"/>
            </w:tcBorders>
            <w:vAlign w:val="center"/>
          </w:tcPr>
          <w:p w14:paraId="1B9C4817">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2329" w:type="dxa"/>
            <w:tcBorders>
              <w:top w:val="single" w:color="auto" w:sz="4" w:space="0"/>
              <w:left w:val="single" w:color="auto" w:sz="4" w:space="0"/>
              <w:bottom w:val="single" w:color="auto" w:sz="4" w:space="0"/>
              <w:right w:val="single" w:color="auto" w:sz="4" w:space="0"/>
            </w:tcBorders>
            <w:vAlign w:val="center"/>
          </w:tcPr>
          <w:p w14:paraId="2C0D38E0">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6603" w:type="dxa"/>
            <w:tcBorders>
              <w:top w:val="single" w:color="auto" w:sz="4" w:space="0"/>
              <w:left w:val="single" w:color="auto" w:sz="4" w:space="0"/>
              <w:bottom w:val="single" w:color="auto" w:sz="4" w:space="0"/>
              <w:right w:val="single" w:color="auto" w:sz="4" w:space="0"/>
            </w:tcBorders>
            <w:vAlign w:val="center"/>
          </w:tcPr>
          <w:p w14:paraId="2D1811F9">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（1）广西机电设备招标有限公司</w:t>
            </w:r>
          </w:p>
          <w:p w14:paraId="3D94CA3D">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联系电话：0771-2808981</w:t>
            </w:r>
          </w:p>
          <w:p w14:paraId="595113A3">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通讯地址：广西南宁市金湖路63号金源CBD现代城7层</w:t>
            </w:r>
          </w:p>
          <w:p w14:paraId="3C9E3600">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（2）南宁市第四人民医院</w:t>
            </w:r>
          </w:p>
          <w:p w14:paraId="1C8296E3">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联系电话：0771-5668230</w:t>
            </w:r>
          </w:p>
          <w:p w14:paraId="399BABC3">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通讯地址：南宁市兴宁区长堽路二里1号</w:t>
            </w:r>
          </w:p>
        </w:tc>
      </w:tr>
      <w:tr w14:paraId="30620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22" w:type="dxa"/>
            <w:vMerge w:val="continue"/>
            <w:tcBorders>
              <w:left w:val="single" w:color="auto" w:sz="4" w:space="0"/>
              <w:bottom w:val="single" w:color="auto" w:sz="4" w:space="0"/>
              <w:right w:val="single" w:color="auto" w:sz="4" w:space="0"/>
            </w:tcBorders>
            <w:vAlign w:val="center"/>
          </w:tcPr>
          <w:p w14:paraId="4FE96456">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2329" w:type="dxa"/>
            <w:tcBorders>
              <w:top w:val="single" w:color="auto" w:sz="4" w:space="0"/>
              <w:left w:val="single" w:color="auto" w:sz="4" w:space="0"/>
              <w:bottom w:val="single" w:color="auto" w:sz="4" w:space="0"/>
              <w:right w:val="single" w:color="auto" w:sz="4" w:space="0"/>
            </w:tcBorders>
            <w:vAlign w:val="center"/>
          </w:tcPr>
          <w:p w14:paraId="708CEDFE">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现场提交质疑办理业务时间</w:t>
            </w:r>
          </w:p>
        </w:tc>
        <w:tc>
          <w:tcPr>
            <w:tcW w:w="6603" w:type="dxa"/>
            <w:tcBorders>
              <w:top w:val="single" w:color="auto" w:sz="4" w:space="0"/>
              <w:left w:val="single" w:color="auto" w:sz="4" w:space="0"/>
              <w:bottom w:val="single" w:color="auto" w:sz="4" w:space="0"/>
              <w:right w:val="single" w:color="auto" w:sz="4" w:space="0"/>
            </w:tcBorders>
            <w:vAlign w:val="center"/>
          </w:tcPr>
          <w:p w14:paraId="2846EB5C">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质疑期内每个工作日</w:t>
            </w:r>
            <w:r>
              <w:rPr>
                <w:rFonts w:hint="eastAsia" w:ascii="宋体" w:hAnsi="宋体" w:cs="宋体"/>
                <w:color w:val="auto"/>
                <w:szCs w:val="21"/>
                <w:highlight w:val="none"/>
                <w:u w:val="single"/>
              </w:rPr>
              <w:t>9</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00</w:t>
            </w:r>
            <w:r>
              <w:rPr>
                <w:rFonts w:hint="eastAsia" w:ascii="宋体" w:hAnsi="宋体" w:cs="宋体"/>
                <w:color w:val="auto"/>
                <w:szCs w:val="21"/>
                <w:highlight w:val="none"/>
              </w:rPr>
              <w:t>分到</w:t>
            </w:r>
            <w:r>
              <w:rPr>
                <w:rFonts w:hint="eastAsia" w:ascii="宋体" w:hAnsi="宋体" w:cs="宋体"/>
                <w:color w:val="auto"/>
                <w:szCs w:val="21"/>
                <w:highlight w:val="none"/>
                <w:u w:val="single"/>
              </w:rPr>
              <w:t xml:space="preserve"> 12 </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w:t>
            </w:r>
            <w:r>
              <w:rPr>
                <w:rFonts w:hint="eastAsia" w:ascii="宋体" w:hAnsi="宋体" w:cs="宋体"/>
                <w:color w:val="auto"/>
                <w:szCs w:val="21"/>
                <w:highlight w:val="none"/>
                <w:u w:val="single"/>
              </w:rPr>
              <w:t xml:space="preserve"> 15 </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分到</w:t>
            </w:r>
            <w:r>
              <w:rPr>
                <w:rFonts w:hint="eastAsia" w:ascii="宋体" w:hAnsi="宋体" w:cs="宋体"/>
                <w:color w:val="auto"/>
                <w:szCs w:val="21"/>
                <w:highlight w:val="none"/>
                <w:u w:val="single"/>
              </w:rPr>
              <w:t>17</w:t>
            </w:r>
            <w:r>
              <w:rPr>
                <w:rFonts w:hint="eastAsia" w:ascii="宋体" w:hAnsi="宋体" w:cs="宋体"/>
                <w:color w:val="auto"/>
                <w:szCs w:val="21"/>
                <w:highlight w:val="none"/>
              </w:rPr>
              <w:t>时</w:t>
            </w:r>
            <w:r>
              <w:rPr>
                <w:rFonts w:hint="eastAsia" w:ascii="宋体" w:hAnsi="宋体" w:cs="宋体"/>
                <w:color w:val="auto"/>
                <w:szCs w:val="21"/>
                <w:highlight w:val="none"/>
                <w:u w:val="single"/>
              </w:rPr>
              <w:t>30</w:t>
            </w:r>
            <w:r>
              <w:rPr>
                <w:rFonts w:hint="eastAsia" w:ascii="宋体" w:hAnsi="宋体" w:cs="宋体"/>
                <w:color w:val="auto"/>
                <w:szCs w:val="21"/>
                <w:highlight w:val="none"/>
              </w:rPr>
              <w:t>分</w:t>
            </w:r>
          </w:p>
        </w:tc>
      </w:tr>
      <w:tr w14:paraId="2F6A8C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22" w:type="dxa"/>
            <w:tcBorders>
              <w:left w:val="single" w:color="auto" w:sz="4" w:space="0"/>
              <w:bottom w:val="single" w:color="auto" w:sz="4" w:space="0"/>
              <w:right w:val="single" w:color="auto" w:sz="4" w:space="0"/>
            </w:tcBorders>
            <w:vAlign w:val="center"/>
          </w:tcPr>
          <w:p w14:paraId="0526CE53">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38.3.1</w:t>
            </w:r>
          </w:p>
        </w:tc>
        <w:tc>
          <w:tcPr>
            <w:tcW w:w="2329" w:type="dxa"/>
            <w:tcBorders>
              <w:top w:val="single" w:color="auto" w:sz="4" w:space="0"/>
              <w:left w:val="single" w:color="auto" w:sz="4" w:space="0"/>
              <w:bottom w:val="single" w:color="auto" w:sz="4" w:space="0"/>
              <w:right w:val="single" w:color="auto" w:sz="4" w:space="0"/>
            </w:tcBorders>
            <w:vAlign w:val="center"/>
          </w:tcPr>
          <w:p w14:paraId="601B7030">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投诉受理方式</w:t>
            </w:r>
          </w:p>
        </w:tc>
        <w:tc>
          <w:tcPr>
            <w:tcW w:w="6603" w:type="dxa"/>
            <w:tcBorders>
              <w:top w:val="single" w:color="auto" w:sz="4" w:space="0"/>
              <w:left w:val="single" w:color="auto" w:sz="4" w:space="0"/>
              <w:bottom w:val="single" w:color="auto" w:sz="4" w:space="0"/>
              <w:right w:val="single" w:color="auto" w:sz="4" w:space="0"/>
            </w:tcBorders>
            <w:vAlign w:val="center"/>
          </w:tcPr>
          <w:p w14:paraId="36BBAB43">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1、受理方式：纸质方式受理，投诉书正、副本（经过质疑的事项才可投诉）。</w:t>
            </w:r>
          </w:p>
          <w:p w14:paraId="47ECE840">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2、邮寄地址：</w:t>
            </w:r>
          </w:p>
          <w:p w14:paraId="428043E8">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名称： 南宁市财政局政府采购监督管理科</w:t>
            </w:r>
          </w:p>
          <w:p w14:paraId="208CA460">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地址： 南宁市青秀区东葛路129号</w:t>
            </w:r>
          </w:p>
          <w:p w14:paraId="5D400054">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联系电话：0771-2189091</w:t>
            </w:r>
          </w:p>
        </w:tc>
      </w:tr>
      <w:tr w14:paraId="1C127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922" w:type="dxa"/>
            <w:vMerge w:val="restart"/>
            <w:tcBorders>
              <w:top w:val="single" w:color="auto" w:sz="4" w:space="0"/>
              <w:left w:val="single" w:color="auto" w:sz="4" w:space="0"/>
              <w:right w:val="single" w:color="auto" w:sz="4" w:space="0"/>
            </w:tcBorders>
            <w:vAlign w:val="center"/>
          </w:tcPr>
          <w:p w14:paraId="6326D942">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40</w:t>
            </w:r>
          </w:p>
        </w:tc>
        <w:tc>
          <w:tcPr>
            <w:tcW w:w="2329" w:type="dxa"/>
            <w:tcBorders>
              <w:top w:val="single" w:color="auto" w:sz="4" w:space="0"/>
              <w:left w:val="single" w:color="auto" w:sz="4" w:space="0"/>
              <w:bottom w:val="single" w:color="auto" w:sz="4" w:space="0"/>
              <w:right w:val="single" w:color="auto" w:sz="4" w:space="0"/>
            </w:tcBorders>
            <w:vAlign w:val="center"/>
          </w:tcPr>
          <w:p w14:paraId="5013735A">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bookmarkStart w:id="63" w:name="_42"/>
            <w:bookmarkEnd w:id="63"/>
            <w:bookmarkStart w:id="64" w:name="_41"/>
            <w:bookmarkEnd w:id="64"/>
            <w:r>
              <w:rPr>
                <w:rFonts w:hint="eastAsia" w:ascii="宋体" w:hAnsi="宋体" w:cs="宋体"/>
                <w:color w:val="auto"/>
                <w:szCs w:val="21"/>
                <w:highlight w:val="none"/>
              </w:rPr>
              <w:t>采购代理费支付方式</w:t>
            </w:r>
          </w:p>
        </w:tc>
        <w:tc>
          <w:tcPr>
            <w:tcW w:w="6603" w:type="dxa"/>
            <w:tcBorders>
              <w:top w:val="single" w:color="auto" w:sz="4" w:space="0"/>
              <w:left w:val="single" w:color="auto" w:sz="4" w:space="0"/>
              <w:bottom w:val="single" w:color="auto" w:sz="4" w:space="0"/>
              <w:right w:val="single" w:color="auto" w:sz="4" w:space="0"/>
            </w:tcBorders>
            <w:vAlign w:val="center"/>
          </w:tcPr>
          <w:p w14:paraId="28497EFE">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sym w:font="Wingdings 2" w:char="F052"/>
            </w:r>
            <w:r>
              <w:rPr>
                <w:rFonts w:hint="eastAsia" w:ascii="宋体" w:hAnsi="宋体" w:cs="宋体"/>
                <w:color w:val="auto"/>
                <w:szCs w:val="21"/>
                <w:highlight w:val="none"/>
              </w:rPr>
              <w:t>本项目代理服务费由</w:t>
            </w:r>
            <w:r>
              <w:rPr>
                <w:rFonts w:hint="eastAsia" w:ascii="宋体" w:hAnsi="宋体" w:cs="宋体"/>
                <w:color w:val="auto"/>
                <w:szCs w:val="21"/>
                <w:highlight w:val="none"/>
                <w:u w:val="single"/>
              </w:rPr>
              <w:t>中标人</w:t>
            </w:r>
            <w:r>
              <w:rPr>
                <w:rFonts w:hint="eastAsia" w:ascii="宋体" w:hAnsi="宋体" w:cs="宋体"/>
                <w:color w:val="auto"/>
                <w:szCs w:val="21"/>
                <w:highlight w:val="none"/>
              </w:rPr>
              <w:t>一次性向采购代理机构支付。</w:t>
            </w:r>
          </w:p>
          <w:p w14:paraId="4A86338B">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□采购人支付。</w:t>
            </w:r>
          </w:p>
          <w:p w14:paraId="1C71347A">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□本项目不收取代理服务费。</w:t>
            </w:r>
          </w:p>
        </w:tc>
      </w:tr>
      <w:tr w14:paraId="5CEFB7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1" w:hRule="atLeast"/>
        </w:trPr>
        <w:tc>
          <w:tcPr>
            <w:tcW w:w="922" w:type="dxa"/>
            <w:vMerge w:val="continue"/>
            <w:tcBorders>
              <w:left w:val="single" w:color="auto" w:sz="4" w:space="0"/>
              <w:right w:val="single" w:color="auto" w:sz="4" w:space="0"/>
            </w:tcBorders>
            <w:vAlign w:val="center"/>
          </w:tcPr>
          <w:p w14:paraId="738E6F44">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2329" w:type="dxa"/>
            <w:tcBorders>
              <w:top w:val="single" w:color="auto" w:sz="4" w:space="0"/>
              <w:left w:val="single" w:color="auto" w:sz="4" w:space="0"/>
              <w:bottom w:val="single" w:color="auto" w:sz="4" w:space="0"/>
              <w:right w:val="single" w:color="auto" w:sz="4" w:space="0"/>
            </w:tcBorders>
            <w:vAlign w:val="center"/>
          </w:tcPr>
          <w:p w14:paraId="207C8E10">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采购代理费收取标准</w:t>
            </w:r>
          </w:p>
        </w:tc>
        <w:tc>
          <w:tcPr>
            <w:tcW w:w="6603" w:type="dxa"/>
            <w:tcBorders>
              <w:top w:val="single" w:color="auto" w:sz="4" w:space="0"/>
              <w:left w:val="single" w:color="auto" w:sz="4" w:space="0"/>
              <w:bottom w:val="single" w:color="auto" w:sz="4" w:space="0"/>
              <w:right w:val="single" w:color="auto" w:sz="4" w:space="0"/>
            </w:tcBorders>
            <w:vAlign w:val="center"/>
          </w:tcPr>
          <w:p w14:paraId="26BD52A7">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sym w:font="Wingdings 2" w:char="F052"/>
            </w:r>
            <w:r>
              <w:rPr>
                <w:rFonts w:hint="eastAsia" w:ascii="宋体" w:hAnsi="宋体" w:cs="宋体"/>
                <w:color w:val="auto"/>
                <w:szCs w:val="21"/>
                <w:highlight w:val="none"/>
              </w:rPr>
              <w:t>以分标（</w:t>
            </w:r>
            <w:r>
              <w:rPr>
                <w:rFonts w:hint="eastAsia" w:ascii="宋体" w:hAnsi="宋体" w:cs="宋体"/>
                <w:color w:val="auto"/>
                <w:szCs w:val="21"/>
                <w:highlight w:val="none"/>
              </w:rPr>
              <w:sym w:font="Wingdings 2" w:char="F052"/>
            </w:r>
            <w:r>
              <w:rPr>
                <w:rFonts w:hint="eastAsia" w:ascii="宋体" w:hAnsi="宋体" w:cs="宋体"/>
                <w:color w:val="auto"/>
                <w:szCs w:val="21"/>
                <w:highlight w:val="none"/>
              </w:rPr>
              <w:t>中标金额/□采购预算/□暂定中标金额/□其他</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）为计费额，按</w:t>
            </w:r>
            <w:r>
              <w:rPr>
                <w:rFonts w:hint="eastAsia" w:ascii="宋体" w:hAnsi="宋体" w:cs="宋体"/>
                <w:color w:val="auto"/>
                <w:szCs w:val="21"/>
                <w:highlight w:val="none"/>
                <w:u w:val="single"/>
              </w:rPr>
              <w:t>服务类</w:t>
            </w:r>
            <w:r>
              <w:rPr>
                <w:rFonts w:hint="eastAsia" w:ascii="宋体" w:hAnsi="宋体" w:cs="宋体"/>
                <w:color w:val="auto"/>
                <w:szCs w:val="21"/>
                <w:highlight w:val="none"/>
              </w:rPr>
              <w:t>采用差额定率累进法计算出收费基准价格，采购代理收费以（□收费基准价格/</w:t>
            </w:r>
            <w:r>
              <w:rPr>
                <w:rFonts w:hint="eastAsia" w:ascii="Segoe UI Emoji" w:hAnsi="Segoe UI Emoji" w:cs="Segoe UI Emoji"/>
                <w:color w:val="auto"/>
                <w:highlight w:val="none"/>
                <w:lang w:bidi="ar"/>
              </w:rPr>
              <w:t>☑</w:t>
            </w:r>
            <w:r>
              <w:rPr>
                <w:rFonts w:hint="eastAsia" w:ascii="宋体" w:hAnsi="宋体" w:cs="宋体"/>
                <w:color w:val="auto"/>
                <w:szCs w:val="21"/>
                <w:highlight w:val="none"/>
              </w:rPr>
              <w:t>收费基准价格下浮</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/□收费基准价格上浮</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）收取。</w:t>
            </w:r>
          </w:p>
          <w:p w14:paraId="764925C0">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highlight w:val="none"/>
                <w:u w:val="single"/>
              </w:rPr>
            </w:pPr>
            <w:r>
              <w:rPr>
                <w:rFonts w:hint="eastAsia" w:ascii="宋体" w:hAnsi="宋体" w:cs="宋体"/>
                <w:color w:val="auto"/>
                <w:szCs w:val="21"/>
                <w:highlight w:val="none"/>
              </w:rPr>
              <w:t>具体费率按照原国家计委关于《招标代理服务收费管理暂行办法》的通知（计价格〔2002〕1980号）、《国家发展改革委办公厅关于招标代理服务收费有关问题的通知》（发改办价格［2003］857号）以及《国家发展改革委关于降低部分建设项目收费标准规范收费行为等有关问题的通知》（发改价格〔2011〕534号）的规定，按差额定率累进法下浮20%计算。</w:t>
            </w:r>
          </w:p>
        </w:tc>
      </w:tr>
      <w:tr w14:paraId="16BA2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922" w:type="dxa"/>
            <w:vMerge w:val="continue"/>
            <w:tcBorders>
              <w:left w:val="single" w:color="auto" w:sz="4" w:space="0"/>
              <w:bottom w:val="single" w:color="auto" w:sz="4" w:space="0"/>
              <w:right w:val="single" w:color="auto" w:sz="4" w:space="0"/>
            </w:tcBorders>
            <w:vAlign w:val="center"/>
          </w:tcPr>
          <w:p w14:paraId="2133951C">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2329" w:type="dxa"/>
            <w:tcBorders>
              <w:top w:val="single" w:color="auto" w:sz="4" w:space="0"/>
              <w:left w:val="single" w:color="auto" w:sz="4" w:space="0"/>
              <w:bottom w:val="single" w:color="auto" w:sz="4" w:space="0"/>
              <w:right w:val="single" w:color="auto" w:sz="4" w:space="0"/>
            </w:tcBorders>
            <w:vAlign w:val="center"/>
          </w:tcPr>
          <w:p w14:paraId="72DFAFBA">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代理服务费收款账户信息</w:t>
            </w:r>
          </w:p>
        </w:tc>
        <w:tc>
          <w:tcPr>
            <w:tcW w:w="6603" w:type="dxa"/>
            <w:tcBorders>
              <w:top w:val="single" w:color="auto" w:sz="4" w:space="0"/>
              <w:left w:val="single" w:color="auto" w:sz="4" w:space="0"/>
              <w:bottom w:val="single" w:color="auto" w:sz="4" w:space="0"/>
              <w:right w:val="single" w:color="auto" w:sz="4" w:space="0"/>
            </w:tcBorders>
            <w:vAlign w:val="center"/>
          </w:tcPr>
          <w:p w14:paraId="47EA10A6">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开户名称：广西机电设备招标有限公司</w:t>
            </w:r>
          </w:p>
          <w:p w14:paraId="62CFFE74">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开户银行：广西北部湾银行南宁市金湖支行</w:t>
            </w:r>
          </w:p>
          <w:p w14:paraId="3FC5558A">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银行账号：</w:t>
            </w:r>
            <w:r>
              <w:rPr>
                <w:rFonts w:hint="default" w:ascii="宋体" w:hAnsi="宋体" w:cs="宋体"/>
                <w:color w:val="auto"/>
                <w:szCs w:val="21"/>
                <w:highlight w:val="none"/>
              </w:rPr>
              <w:t>1705012090027723</w:t>
            </w:r>
          </w:p>
          <w:p w14:paraId="26A6C15D">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开户行行号：</w:t>
            </w:r>
            <w:r>
              <w:rPr>
                <w:rFonts w:hint="default" w:ascii="宋体" w:hAnsi="宋体" w:cs="宋体"/>
                <w:color w:val="auto"/>
                <w:szCs w:val="21"/>
                <w:highlight w:val="none"/>
              </w:rPr>
              <w:t>313611017053</w:t>
            </w:r>
          </w:p>
          <w:p w14:paraId="7F02D6ED">
            <w:pPr>
              <w:keepNext w:val="0"/>
              <w:keepLines w:val="0"/>
              <w:suppressLineNumbers w:val="0"/>
              <w:snapToGrid w:val="0"/>
              <w:spacing w:before="0" w:beforeAutospacing="0" w:after="0" w:afterAutospacing="0" w:line="400" w:lineRule="exact"/>
              <w:ind w:left="0" w:right="0"/>
              <w:rPr>
                <w:rFonts w:hint="default"/>
                <w:color w:val="auto"/>
                <w:highlight w:val="none"/>
              </w:rPr>
            </w:pPr>
            <w:r>
              <w:rPr>
                <w:rFonts w:hint="eastAsia" w:ascii="宋体" w:hAnsi="宋体" w:cs="宋体"/>
                <w:color w:val="auto"/>
                <w:szCs w:val="21"/>
                <w:highlight w:val="none"/>
              </w:rPr>
              <w:t>财务联系人：吴茜（电话：0771-2821398）</w:t>
            </w:r>
          </w:p>
        </w:tc>
      </w:tr>
      <w:tr w14:paraId="75462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vAlign w:val="center"/>
          </w:tcPr>
          <w:p w14:paraId="15687B0C">
            <w:pPr>
              <w:keepNext w:val="0"/>
              <w:keepLines w:val="0"/>
              <w:suppressLineNumbers w:val="0"/>
              <w:snapToGrid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41.1</w:t>
            </w:r>
          </w:p>
        </w:tc>
        <w:tc>
          <w:tcPr>
            <w:tcW w:w="2329" w:type="dxa"/>
            <w:tcBorders>
              <w:top w:val="single" w:color="auto" w:sz="4" w:space="0"/>
              <w:left w:val="single" w:color="auto" w:sz="4" w:space="0"/>
              <w:bottom w:val="single" w:color="auto" w:sz="4" w:space="0"/>
              <w:right w:val="single" w:color="auto" w:sz="4" w:space="0"/>
            </w:tcBorders>
            <w:vAlign w:val="center"/>
          </w:tcPr>
          <w:p w14:paraId="318B66B1">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解释</w:t>
            </w:r>
          </w:p>
        </w:tc>
        <w:tc>
          <w:tcPr>
            <w:tcW w:w="6603" w:type="dxa"/>
            <w:tcBorders>
              <w:top w:val="single" w:color="auto" w:sz="4" w:space="0"/>
              <w:left w:val="single" w:color="auto" w:sz="4" w:space="0"/>
              <w:bottom w:val="single" w:color="auto" w:sz="4" w:space="0"/>
              <w:right w:val="single" w:color="auto" w:sz="4" w:space="0"/>
            </w:tcBorders>
            <w:vAlign w:val="center"/>
          </w:tcPr>
          <w:p w14:paraId="2EBB7DC9">
            <w:pPr>
              <w:keepNext w:val="0"/>
              <w:keepLines w:val="0"/>
              <w:suppressLineNumbers w:val="0"/>
              <w:snapToGrid w:val="0"/>
              <w:spacing w:before="0" w:beforeAutospacing="0" w:after="0" w:afterAutospacing="0" w:line="400" w:lineRule="exact"/>
              <w:ind w:left="0" w:right="0"/>
              <w:rPr>
                <w:rFonts w:hint="default" w:ascii="宋体" w:hAnsi="宋体" w:cs="宋体"/>
                <w:b/>
                <w:color w:val="auto"/>
                <w:szCs w:val="21"/>
                <w:highlight w:val="none"/>
              </w:rPr>
            </w:pPr>
            <w:r>
              <w:rPr>
                <w:rFonts w:hint="eastAsia" w:ascii="宋体" w:hAnsi="宋体" w:cs="宋体"/>
                <w:b/>
                <w:color w:val="auto"/>
                <w:szCs w:val="21"/>
                <w:highlight w:val="none"/>
              </w:rPr>
              <w:t>解释权：</w:t>
            </w:r>
            <w:r>
              <w:rPr>
                <w:rFonts w:hint="eastAsia" w:ascii="宋体" w:hAnsi="宋体" w:cs="宋体"/>
                <w:color w:val="auto"/>
                <w:szCs w:val="21"/>
                <w:highlight w:val="none"/>
              </w:rPr>
              <w:t>构成本招标文件的各个组成文件应互为解释，互为说明；除招标文件中有特别规定外，仅适用于招标投标阶段的规定，按更正公告（澄清公告）、招标公告、采购需求（含设施维修养护服务最低工作量、南宁市市政设施管理及维修养护考核评价办法）、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highlight w:val="none"/>
              </w:rPr>
              <w:t>，由采购人或者采购代理机构负责解释。</w:t>
            </w:r>
          </w:p>
          <w:p w14:paraId="5D81BF42">
            <w:pPr>
              <w:keepNext w:val="0"/>
              <w:keepLines w:val="0"/>
              <w:suppressLineNumbers w:val="0"/>
              <w:snapToGrid w:val="0"/>
              <w:spacing w:before="0" w:beforeAutospacing="0" w:after="0" w:afterAutospacing="0" w:line="400" w:lineRule="exact"/>
              <w:ind w:left="0" w:right="0"/>
              <w:rPr>
                <w:rFonts w:hint="default" w:ascii="宋体" w:hAnsi="宋体" w:cs="宋体"/>
                <w:b/>
                <w:color w:val="auto"/>
                <w:szCs w:val="21"/>
                <w:highlight w:val="none"/>
              </w:rPr>
            </w:pPr>
            <w:r>
              <w:rPr>
                <w:rFonts w:hint="eastAsia" w:ascii="宋体" w:hAnsi="宋体" w:cs="宋体"/>
                <w:b/>
                <w:color w:val="auto"/>
                <w:szCs w:val="21"/>
                <w:highlight w:val="none"/>
              </w:rPr>
              <w:t>法律责任：</w:t>
            </w:r>
          </w:p>
          <w:p w14:paraId="2F57E200">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4163F457">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b/>
                <w:color w:val="auto"/>
                <w:szCs w:val="21"/>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638D1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22" w:type="dxa"/>
            <w:tcBorders>
              <w:top w:val="single" w:color="auto" w:sz="4" w:space="0"/>
              <w:left w:val="single" w:color="auto" w:sz="4" w:space="0"/>
              <w:bottom w:val="single" w:color="auto" w:sz="4" w:space="0"/>
              <w:right w:val="single" w:color="auto" w:sz="4" w:space="0"/>
            </w:tcBorders>
            <w:vAlign w:val="center"/>
          </w:tcPr>
          <w:p w14:paraId="5502CF6B">
            <w:pPr>
              <w:keepNext w:val="0"/>
              <w:keepLines w:val="0"/>
              <w:suppressLineNumbers w:val="0"/>
              <w:snapToGrid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41.2</w:t>
            </w:r>
          </w:p>
        </w:tc>
        <w:tc>
          <w:tcPr>
            <w:tcW w:w="2329" w:type="dxa"/>
            <w:tcBorders>
              <w:top w:val="single" w:color="auto" w:sz="4" w:space="0"/>
              <w:left w:val="single" w:color="auto" w:sz="4" w:space="0"/>
              <w:bottom w:val="single" w:color="auto" w:sz="4" w:space="0"/>
              <w:right w:val="single" w:color="auto" w:sz="4" w:space="0"/>
            </w:tcBorders>
            <w:vAlign w:val="center"/>
          </w:tcPr>
          <w:p w14:paraId="2871D81D">
            <w:pPr>
              <w:keepNext w:val="0"/>
              <w:keepLines w:val="0"/>
              <w:suppressLineNumbers w:val="0"/>
              <w:snapToGrid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其他释义</w:t>
            </w:r>
          </w:p>
        </w:tc>
        <w:tc>
          <w:tcPr>
            <w:tcW w:w="6603" w:type="dxa"/>
            <w:tcBorders>
              <w:top w:val="single" w:color="auto" w:sz="4" w:space="0"/>
              <w:left w:val="single" w:color="auto" w:sz="4" w:space="0"/>
              <w:bottom w:val="single" w:color="auto" w:sz="4" w:space="0"/>
              <w:right w:val="single" w:color="auto" w:sz="4" w:space="0"/>
            </w:tcBorders>
            <w:vAlign w:val="center"/>
          </w:tcPr>
          <w:p w14:paraId="53F9B438">
            <w:pPr>
              <w:keepNext w:val="0"/>
              <w:keepLines w:val="0"/>
              <w:suppressLineNumbers w:val="0"/>
              <w:snapToGrid w:val="0"/>
              <w:spacing w:before="0" w:beforeAutospacing="0" w:after="0" w:afterAutospacing="0" w:line="400" w:lineRule="exact"/>
              <w:ind w:left="0" w:right="0"/>
              <w:rPr>
                <w:rFonts w:hint="default" w:ascii="宋体" w:hAnsi="宋体" w:cs="宋体"/>
                <w:b/>
                <w:bCs/>
                <w:color w:val="auto"/>
                <w:szCs w:val="21"/>
                <w:highlight w:val="none"/>
              </w:rPr>
            </w:pPr>
            <w:r>
              <w:rPr>
                <w:rFonts w:hint="eastAsia" w:ascii="宋体" w:hAnsi="宋体" w:cs="宋体"/>
                <w:b/>
                <w:bCs/>
                <w:color w:val="auto"/>
                <w:szCs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0A96478B">
            <w:pPr>
              <w:keepNext w:val="0"/>
              <w:keepLines w:val="0"/>
              <w:suppressLineNumbers w:val="0"/>
              <w:snapToGrid w:val="0"/>
              <w:spacing w:before="0" w:beforeAutospacing="0" w:after="0" w:afterAutospacing="0" w:line="400" w:lineRule="exact"/>
              <w:ind w:left="0" w:right="0"/>
              <w:rPr>
                <w:rFonts w:hint="default" w:ascii="宋体" w:hAnsi="宋体" w:cs="宋体"/>
                <w:b/>
                <w:bCs/>
                <w:color w:val="auto"/>
                <w:szCs w:val="21"/>
                <w:highlight w:val="none"/>
              </w:rPr>
            </w:pPr>
            <w:r>
              <w:rPr>
                <w:rFonts w:hint="eastAsia" w:ascii="宋体" w:hAnsi="宋体" w:cs="宋体"/>
                <w:b/>
                <w:bCs/>
                <w:color w:val="auto"/>
                <w:szCs w:val="21"/>
                <w:highlight w:val="none"/>
              </w:rPr>
              <w:t>2.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14:paraId="7F095B74">
            <w:pPr>
              <w:keepNext w:val="0"/>
              <w:keepLines w:val="0"/>
              <w:suppressLineNumbers w:val="0"/>
              <w:snapToGrid w:val="0"/>
              <w:spacing w:before="0" w:beforeAutospacing="0" w:after="0" w:afterAutospacing="0" w:line="400" w:lineRule="exact"/>
              <w:ind w:left="0" w:right="0"/>
              <w:rPr>
                <w:rFonts w:hint="default" w:ascii="宋体" w:hAnsi="宋体" w:cs="宋体"/>
                <w:b/>
                <w:bCs/>
                <w:color w:val="auto"/>
                <w:szCs w:val="21"/>
                <w:highlight w:val="none"/>
              </w:rPr>
            </w:pPr>
            <w:r>
              <w:rPr>
                <w:rFonts w:hint="eastAsia" w:ascii="宋体" w:hAnsi="宋体" w:cs="宋体"/>
                <w:b/>
                <w:bCs/>
                <w:color w:val="auto"/>
                <w:szCs w:val="21"/>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1A154A12">
            <w:pPr>
              <w:keepNext w:val="0"/>
              <w:keepLines w:val="0"/>
              <w:suppressLineNumbers w:val="0"/>
              <w:snapToGrid w:val="0"/>
              <w:spacing w:before="0" w:beforeAutospacing="0" w:after="0" w:afterAutospacing="0" w:line="400" w:lineRule="exact"/>
              <w:ind w:left="0" w:right="0"/>
              <w:rPr>
                <w:rFonts w:hint="default" w:ascii="宋体" w:hAnsi="宋体" w:cs="宋体"/>
                <w:b/>
                <w:bCs/>
                <w:color w:val="auto"/>
                <w:szCs w:val="21"/>
                <w:highlight w:val="none"/>
              </w:rPr>
            </w:pPr>
            <w:r>
              <w:rPr>
                <w:rFonts w:hint="eastAsia" w:ascii="宋体" w:hAnsi="宋体" w:cs="宋体"/>
                <w:b/>
                <w:bCs/>
                <w:color w:val="auto"/>
                <w:szCs w:val="21"/>
                <w:highlight w:val="none"/>
              </w:rPr>
              <w:t>4.本招标文件中描述投标人的“签字”是指投标人的法定代表人或者委托代理人亲自在文件规定签字处亲笔写上个人的名字的行为，私章、签字章、印鉴、影印等其他形式均不能代替亲笔签字。</w:t>
            </w:r>
          </w:p>
          <w:p w14:paraId="4C702833">
            <w:pPr>
              <w:keepNext w:val="0"/>
              <w:keepLines w:val="0"/>
              <w:suppressLineNumbers w:val="0"/>
              <w:spacing w:before="0" w:beforeAutospacing="0" w:after="0" w:afterAutospacing="0" w:line="400" w:lineRule="exact"/>
              <w:ind w:left="0" w:right="0"/>
              <w:jc w:val="left"/>
              <w:rPr>
                <w:rFonts w:hint="default" w:ascii="宋体" w:hAnsi="宋体" w:cs="宋体"/>
                <w:color w:val="auto"/>
                <w:szCs w:val="21"/>
                <w:highlight w:val="none"/>
              </w:rPr>
            </w:pPr>
            <w:r>
              <w:rPr>
                <w:rFonts w:hint="eastAsia" w:ascii="宋体" w:hAnsi="宋体" w:cs="宋体"/>
                <w:b/>
                <w:bCs/>
                <w:color w:val="auto"/>
                <w:szCs w:val="21"/>
                <w:highlight w:val="none"/>
              </w:rPr>
              <w:t>5.本招标文件所称的“以上”“以下”“以内”“届满”，包括本数；所称的“不满”“超过”“以外”，不包括本数。</w:t>
            </w:r>
          </w:p>
        </w:tc>
      </w:tr>
    </w:tbl>
    <w:p w14:paraId="21BE3E13">
      <w:pPr>
        <w:keepNext/>
        <w:keepLines/>
        <w:spacing w:before="260" w:after="260" w:line="413" w:lineRule="auto"/>
        <w:outlineLvl w:val="1"/>
        <w:rPr>
          <w:rFonts w:ascii="宋体" w:hAnsi="宋体" w:cs="宋体"/>
          <w:b/>
          <w:bCs/>
          <w:color w:val="auto"/>
          <w:sz w:val="32"/>
          <w:szCs w:val="32"/>
          <w:highlight w:val="none"/>
        </w:rPr>
        <w:sectPr>
          <w:footerReference r:id="rId12" w:type="default"/>
          <w:pgSz w:w="11906" w:h="16838"/>
          <w:pgMar w:top="1134" w:right="1134" w:bottom="1134" w:left="1134" w:header="720" w:footer="720" w:gutter="0"/>
          <w:cols w:space="720" w:num="1"/>
          <w:docGrid w:type="lines" w:linePitch="331" w:charSpace="0"/>
        </w:sectPr>
      </w:pPr>
    </w:p>
    <w:p w14:paraId="353C77D0">
      <w:pPr>
        <w:rPr>
          <w:rFonts w:ascii="宋体" w:hAnsi="宋体" w:cs="宋体"/>
          <w:color w:val="auto"/>
          <w:highlight w:val="none"/>
        </w:rPr>
      </w:pPr>
    </w:p>
    <w:p w14:paraId="4AF51538">
      <w:pPr>
        <w:keepNext/>
        <w:keepLines/>
        <w:spacing w:before="260" w:after="260" w:line="413" w:lineRule="auto"/>
        <w:jc w:val="center"/>
        <w:outlineLvl w:val="1"/>
        <w:rPr>
          <w:rFonts w:ascii="宋体" w:hAnsi="宋体" w:cs="宋体"/>
          <w:b/>
          <w:bCs/>
          <w:color w:val="auto"/>
          <w:sz w:val="32"/>
          <w:szCs w:val="32"/>
          <w:highlight w:val="none"/>
        </w:rPr>
      </w:pPr>
      <w:bookmarkStart w:id="65" w:name="_Toc173258905"/>
      <w:r>
        <w:rPr>
          <w:rFonts w:hint="eastAsia" w:ascii="宋体" w:hAnsi="宋体" w:cs="宋体"/>
          <w:b/>
          <w:bCs/>
          <w:color w:val="auto"/>
          <w:sz w:val="32"/>
          <w:szCs w:val="32"/>
          <w:highlight w:val="none"/>
        </w:rPr>
        <w:t>第二节 投标人须知正文</w:t>
      </w:r>
      <w:bookmarkEnd w:id="65"/>
    </w:p>
    <w:p w14:paraId="2BCAF37D">
      <w:pPr>
        <w:spacing w:line="400" w:lineRule="exact"/>
        <w:ind w:firstLine="643" w:firstLineChars="200"/>
        <w:jc w:val="center"/>
        <w:outlineLvl w:val="2"/>
        <w:rPr>
          <w:rFonts w:ascii="宋体" w:hAnsi="宋体" w:cs="宋体"/>
          <w:b/>
          <w:bCs/>
          <w:color w:val="auto"/>
          <w:sz w:val="32"/>
          <w:szCs w:val="32"/>
          <w:highlight w:val="none"/>
        </w:rPr>
      </w:pPr>
      <w:bookmarkStart w:id="66" w:name="_Toc173258906"/>
      <w:r>
        <w:rPr>
          <w:rFonts w:hint="eastAsia" w:ascii="宋体" w:hAnsi="宋体" w:cs="宋体"/>
          <w:b/>
          <w:bCs/>
          <w:color w:val="auto"/>
          <w:sz w:val="32"/>
          <w:szCs w:val="32"/>
          <w:highlight w:val="none"/>
        </w:rPr>
        <w:t>一、总  则</w:t>
      </w:r>
      <w:bookmarkEnd w:id="66"/>
    </w:p>
    <w:p w14:paraId="5B0F805E">
      <w:pPr>
        <w:spacing w:line="400" w:lineRule="exact"/>
        <w:ind w:firstLine="420" w:firstLineChars="200"/>
        <w:rPr>
          <w:rFonts w:ascii="宋体" w:hAnsi="宋体" w:cs="宋体"/>
          <w:color w:val="auto"/>
          <w:szCs w:val="21"/>
          <w:highlight w:val="none"/>
        </w:rPr>
      </w:pPr>
      <w:bookmarkStart w:id="67" w:name="_Toc254970527"/>
      <w:bookmarkStart w:id="68" w:name="_Toc254970668"/>
      <w:r>
        <w:rPr>
          <w:rFonts w:hint="eastAsia" w:ascii="宋体" w:hAnsi="宋体" w:cs="宋体"/>
          <w:color w:val="auto"/>
          <w:szCs w:val="21"/>
          <w:highlight w:val="none"/>
        </w:rPr>
        <w:t>1.适用范围</w:t>
      </w:r>
      <w:bookmarkEnd w:id="67"/>
      <w:bookmarkEnd w:id="68"/>
    </w:p>
    <w:p w14:paraId="39D1BD3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货物招标投标管理办法》及本项目本级和上级财政部门政府采购有关规定的约束和保护。</w:t>
      </w:r>
    </w:p>
    <w:p w14:paraId="0BA792D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2F321824">
      <w:pPr>
        <w:spacing w:line="400" w:lineRule="exact"/>
        <w:ind w:firstLine="420" w:firstLineChars="200"/>
        <w:rPr>
          <w:rFonts w:ascii="宋体" w:hAnsi="宋体" w:cs="宋体"/>
          <w:color w:val="auto"/>
          <w:szCs w:val="21"/>
          <w:highlight w:val="none"/>
        </w:rPr>
      </w:pPr>
      <w:bookmarkStart w:id="69" w:name="_Toc254970528"/>
      <w:bookmarkStart w:id="70" w:name="_Toc254970669"/>
      <w:r>
        <w:rPr>
          <w:rFonts w:hint="eastAsia" w:ascii="宋体" w:hAnsi="宋体" w:cs="宋体"/>
          <w:color w:val="auto"/>
          <w:szCs w:val="21"/>
          <w:highlight w:val="none"/>
        </w:rPr>
        <w:t>2.定义</w:t>
      </w:r>
      <w:bookmarkEnd w:id="69"/>
      <w:bookmarkEnd w:id="70"/>
    </w:p>
    <w:p w14:paraId="6199C7EE">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2.1“采购人”是指依法进行政府采购的国家机关、事业单位、团体组织。</w:t>
      </w:r>
    </w:p>
    <w:p w14:paraId="35EE0D9F">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2.2“采购代理机构” 指政府采购集中采购机构和集中采购机构以外的采购代理机构。</w:t>
      </w:r>
    </w:p>
    <w:p w14:paraId="2FBBC8B9">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2.3“供应商”是指向采购人提供货物、工程或者服务的法人、其他组织或者自然人。</w:t>
      </w:r>
    </w:p>
    <w:p w14:paraId="14EFD13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2.4“投标人”是指响应招标、参加投标竞争的法人、非法人组织或者自然人。</w:t>
      </w:r>
    </w:p>
    <w:p w14:paraId="484B2EC9">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2.5“服务”是指除货物和工程以外的其他政府采购对象。</w:t>
      </w:r>
    </w:p>
    <w:p w14:paraId="18EDE8D2">
      <w:pPr>
        <w:spacing w:line="400" w:lineRule="exact"/>
        <w:rPr>
          <w:rFonts w:ascii="宋体" w:hAnsi="宋体" w:cs="宋体"/>
          <w:bCs/>
          <w:color w:val="auto"/>
          <w:szCs w:val="21"/>
          <w:highlight w:val="none"/>
        </w:rPr>
      </w:pPr>
      <w:r>
        <w:rPr>
          <w:rFonts w:hint="eastAsia" w:ascii="宋体" w:hAnsi="宋体" w:cs="宋体"/>
          <w:bCs/>
          <w:color w:val="auto"/>
          <w:szCs w:val="21"/>
          <w:highlight w:val="none"/>
        </w:rPr>
        <w:t xml:space="preserve">    2.6“书面形式”是指合同书、信件和数据电文（包括电报、电传、传真、短信、电子数据交换和电子邮件）等可以有形地表现所载内容的形式。</w:t>
      </w:r>
    </w:p>
    <w:p w14:paraId="752EFDC1">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2.7“实质性要求”是指招标文件中已经指明不满足则投标无效的条款，或者不能负偏离的条款，或者采购需求中带“▲”的条款。</w:t>
      </w:r>
    </w:p>
    <w:p w14:paraId="47499718">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2.8 “正偏离”，是指投标文件对招标文件“采购需求”中有关条款作出的响应优于条款要求并有利于采购人的情形。</w:t>
      </w:r>
    </w:p>
    <w:p w14:paraId="10AF80A5">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2.9“负偏离”，是指投标文件对招标文件“采购需求”中有关条款作出的响应不满足条款要求，导致采购人要求不能得到满足的情形。</w:t>
      </w:r>
    </w:p>
    <w:p w14:paraId="6361A388">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141107CE">
      <w:pPr>
        <w:spacing w:line="400" w:lineRule="exact"/>
        <w:ind w:firstLine="420" w:firstLineChars="200"/>
        <w:rPr>
          <w:rFonts w:ascii="宋体" w:hAnsi="宋体" w:cs="宋体"/>
          <w:color w:val="auto"/>
          <w:szCs w:val="21"/>
          <w:highlight w:val="none"/>
        </w:rPr>
      </w:pPr>
      <w:bookmarkStart w:id="71" w:name="_Toc254970529"/>
      <w:bookmarkStart w:id="72" w:name="_Toc254970670"/>
      <w:r>
        <w:rPr>
          <w:rFonts w:hint="eastAsia" w:ascii="宋体" w:hAnsi="宋体" w:cs="宋体"/>
          <w:color w:val="auto"/>
          <w:szCs w:val="21"/>
          <w:highlight w:val="none"/>
        </w:rPr>
        <w:t>3.</w:t>
      </w:r>
      <w:bookmarkEnd w:id="71"/>
      <w:bookmarkEnd w:id="72"/>
      <w:r>
        <w:rPr>
          <w:rFonts w:hint="eastAsia" w:ascii="宋体" w:hAnsi="宋体" w:cs="宋体"/>
          <w:color w:val="auto"/>
          <w:szCs w:val="21"/>
          <w:highlight w:val="none"/>
        </w:rPr>
        <w:t>投标人的资格要求</w:t>
      </w:r>
    </w:p>
    <w:p w14:paraId="793F47B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投标人的资格要求详见“招标公告”。</w:t>
      </w:r>
    </w:p>
    <w:p w14:paraId="71662883">
      <w:pPr>
        <w:spacing w:line="400" w:lineRule="exact"/>
        <w:ind w:firstLine="420" w:firstLineChars="200"/>
        <w:rPr>
          <w:rFonts w:ascii="宋体" w:hAnsi="宋体" w:cs="宋体"/>
          <w:color w:val="auto"/>
          <w:szCs w:val="21"/>
          <w:highlight w:val="none"/>
        </w:rPr>
      </w:pPr>
      <w:bookmarkStart w:id="73" w:name="_Toc254970671"/>
      <w:bookmarkStart w:id="74" w:name="_Toc254970530"/>
      <w:r>
        <w:rPr>
          <w:rFonts w:hint="eastAsia" w:ascii="宋体" w:hAnsi="宋体" w:cs="宋体"/>
          <w:color w:val="auto"/>
          <w:szCs w:val="21"/>
          <w:highlight w:val="none"/>
        </w:rPr>
        <w:t>4.投标委托</w:t>
      </w:r>
      <w:bookmarkEnd w:id="73"/>
      <w:bookmarkEnd w:id="74"/>
    </w:p>
    <w:p w14:paraId="3EF076A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6DDFB2BB">
      <w:pPr>
        <w:spacing w:line="400" w:lineRule="exact"/>
        <w:ind w:firstLine="420" w:firstLineChars="200"/>
        <w:rPr>
          <w:rFonts w:ascii="宋体" w:hAnsi="宋体" w:cs="宋体"/>
          <w:color w:val="auto"/>
          <w:szCs w:val="21"/>
          <w:highlight w:val="none"/>
        </w:rPr>
      </w:pPr>
      <w:bookmarkStart w:id="75" w:name="_5.投标费用"/>
      <w:bookmarkEnd w:id="75"/>
      <w:bookmarkStart w:id="76" w:name="_Toc254970672"/>
      <w:bookmarkStart w:id="77" w:name="_Toc254970531"/>
      <w:r>
        <w:rPr>
          <w:rFonts w:hint="eastAsia" w:ascii="宋体" w:hAnsi="宋体" w:cs="宋体"/>
          <w:color w:val="auto"/>
          <w:szCs w:val="21"/>
          <w:highlight w:val="none"/>
        </w:rPr>
        <w:t>5.投标费用</w:t>
      </w:r>
      <w:bookmarkEnd w:id="76"/>
      <w:bookmarkEnd w:id="77"/>
    </w:p>
    <w:p w14:paraId="04A18A2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094A820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6.联合体投标</w:t>
      </w:r>
    </w:p>
    <w:p w14:paraId="6B90890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245F8B7C">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41A5A10E">
      <w:pPr>
        <w:spacing w:line="400" w:lineRule="exact"/>
        <w:ind w:firstLine="420" w:firstLineChars="200"/>
        <w:rPr>
          <w:rFonts w:ascii="宋体" w:hAnsi="宋体" w:cs="宋体"/>
          <w:color w:val="auto"/>
          <w:szCs w:val="21"/>
          <w:highlight w:val="none"/>
          <w:shd w:val="clear" w:color="auto" w:fill="FFFFFF"/>
        </w:rPr>
      </w:pPr>
      <w:r>
        <w:rPr>
          <w:rFonts w:hint="eastAsia" w:ascii="宋体" w:hAnsi="宋体" w:cs="宋体"/>
          <w:bCs/>
          <w:color w:val="auto"/>
          <w:szCs w:val="21"/>
          <w:highlight w:val="none"/>
        </w:rPr>
        <w:t>6.3根据《政府采购促进中小企业发展管理办法》（财库[2020]46号）第九条、</w:t>
      </w:r>
      <w:r>
        <w:rPr>
          <w:rFonts w:hint="eastAsia" w:ascii="宋体" w:hAnsi="宋体" w:cs="宋体"/>
          <w:color w:val="auto"/>
          <w:szCs w:val="21"/>
          <w:highlight w:val="none"/>
        </w:rPr>
        <w:t>《广西壮族自治区财政厅关于贯彻落实政府采购支持中小企业发展政策的通知》（桂财采〔2022〕31号）及《广西壮族自治区财政厅 广西壮族自治区工业和信息化厅转发财政部 工业和信息化部政府采购促进中小企业发展管理办法的通知》（桂财采〔2021〕70号）</w:t>
      </w:r>
      <w:r>
        <w:rPr>
          <w:rFonts w:hint="eastAsia" w:ascii="宋体" w:hAnsi="宋体" w:cs="宋体"/>
          <w:bCs/>
          <w:color w:val="auto"/>
          <w:szCs w:val="21"/>
          <w:highlight w:val="none"/>
        </w:rPr>
        <w:t>规定，接受大中型企业与小微企业组成联合体的采购项目，对于联合协议约定小微企业的合同份额占到合同总金额 30%以上的，采购人、采购代理机构应当对联合体的报价给予4%-6%（工程项目为1%—2%）的扣除，用扣除后的价格参加评审。组成联合体的小微企业与联合体内其他企业、分包企业之间存在直接控股、管理关系的，不享受价格扣除优惠政策。</w:t>
      </w:r>
    </w:p>
    <w:p w14:paraId="6211426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7.转包与分包             </w:t>
      </w:r>
    </w:p>
    <w:p w14:paraId="3C661573">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2FBF8284">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7.2根据《政府采购促进中小企业发展管理办法》（财库[2020]46号）第九条及《广西壮族自治区财政厅关于贯彻落实政府采购支持中小企业发展政策的通知》（桂财采〔2022〕31号）规定，允许大中型企业向一家或者多家小微企业分包的采购项目，对于分包意向协议约定小微企业的合同份额占到合同总金额30%以上的，采购人、采购代理机构应当对大中型企业的报价给予 4%-6%的扣除，用扣除后的价格参加评审。接受分包的小微企业与分包企业之间存在直接控股、管理关系的，不享受价格扣除优惠政策。</w:t>
      </w:r>
    </w:p>
    <w:p w14:paraId="29AB03A7">
      <w:pPr>
        <w:spacing w:line="400" w:lineRule="exact"/>
        <w:ind w:firstLine="420" w:firstLineChars="200"/>
        <w:rPr>
          <w:rFonts w:ascii="宋体" w:hAnsi="宋体" w:cs="宋体"/>
          <w:color w:val="auto"/>
          <w:szCs w:val="21"/>
          <w:highlight w:val="none"/>
        </w:rPr>
      </w:pPr>
      <w:bookmarkStart w:id="78" w:name="_Toc254970673"/>
      <w:bookmarkStart w:id="79" w:name="_Toc254970532"/>
      <w:r>
        <w:rPr>
          <w:rFonts w:hint="eastAsia" w:ascii="宋体" w:hAnsi="宋体" w:cs="宋体"/>
          <w:color w:val="auto"/>
          <w:szCs w:val="21"/>
          <w:highlight w:val="none"/>
        </w:rPr>
        <w:t>8.特别说明：</w:t>
      </w:r>
      <w:bookmarkEnd w:id="78"/>
      <w:bookmarkEnd w:id="79"/>
      <w:bookmarkStart w:id="80" w:name="_8.1提供相同品牌产品且通过资格审查、符合性审查的不同投标人参加同一合"/>
      <w:bookmarkEnd w:id="80"/>
    </w:p>
    <w:p w14:paraId="7B13121C">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8.1如果本招标文件要求投标人提供资格、信誉、荣誉、业绩与企业认证等材料的，则投标人所提供的以上材料必须为投标人所拥有。</w:t>
      </w:r>
    </w:p>
    <w:p w14:paraId="253B46F0">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8.2投标人应仔细阅读招标文件的所有内容，按照招标文件的要求提交投标文件，并对所提供的全部资料的真实性承担法律责任。</w:t>
      </w:r>
    </w:p>
    <w:p w14:paraId="3ADE30AA">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595DC6C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9.回避与串通投标</w:t>
      </w:r>
    </w:p>
    <w:p w14:paraId="22A549BC">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9.1在政府采购活动中，采购人员及相关人员与供应商有下列利害关系之一的，应当回避：</w:t>
      </w:r>
    </w:p>
    <w:p w14:paraId="62166BD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37E0659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54E6C25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4E4ECF0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3457F32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66BB6B1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7AB5A8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9.2有下列情形之一的视为投标人相互串通投标，投标文件将被视为无效：</w:t>
      </w:r>
    </w:p>
    <w:p w14:paraId="50D39D0E">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（1）不同投标人的投标文件由同一单位或者个人编制；或者不同投标人报名的IP地址一致的；或者不同投标人报名的IP地址一致的；或者编制标书硬件设备CPU编号、硬盘编号、网卡地址一致的情况。</w:t>
      </w:r>
    </w:p>
    <w:p w14:paraId="66BD40E4">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（2）不同投标人委托同一单位或者个人办理投标事宜；</w:t>
      </w:r>
    </w:p>
    <w:p w14:paraId="0C7A6CED">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（3）不同的投标人的投标文件载明的项目管理员为同一个人；</w:t>
      </w:r>
    </w:p>
    <w:p w14:paraId="33DB3314">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（4）不同投标人的电子或纸质投标文件异常一致或者投标报价呈规律性差异；</w:t>
      </w:r>
    </w:p>
    <w:p w14:paraId="0A741979">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（5）不同投标人的纸质投标文件相互混装；</w:t>
      </w:r>
    </w:p>
    <w:p w14:paraId="5B50673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9.3供应商有下列情形之一的，属于恶意串通行为，将报同级监督管理部门：</w:t>
      </w:r>
    </w:p>
    <w:p w14:paraId="629B9DC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（1）供应商直接或者间接从采购人或者采购代理机构处获得其他供应商的相关信息并修改其投标文件或者投标文件；</w:t>
      </w:r>
    </w:p>
    <w:p w14:paraId="6672EB7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（2）供应商按照采购人或者采购代理机构的授意撤换、修改投标文件或者投标文件；</w:t>
      </w:r>
    </w:p>
    <w:p w14:paraId="2758EB0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（3）供应商之间协商报价、技术方案等投标文件或者投标文件的实质性内容；</w:t>
      </w:r>
    </w:p>
    <w:p w14:paraId="07D4BE7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21543A2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（5）供应商之间事先约定一致抬高或者压低投标报价，或者在招标项目中事先约定轮流以高价位或者低价位中标，或者事先约定由某一特定供应商中标，然后再参加投标；</w:t>
      </w:r>
    </w:p>
    <w:p w14:paraId="0384739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（6）供应商之间商定部分供应商放弃参加政府采购活动或者放弃中标；</w:t>
      </w:r>
    </w:p>
    <w:p w14:paraId="4DCC731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（7）供应商与采购人或者采购代理机构之间、供应商相互之间，为谋求特定供应商中标或者排斥其他供应商的其他串通行为。</w:t>
      </w:r>
    </w:p>
    <w:p w14:paraId="16CADACE">
      <w:pPr>
        <w:snapToGrid w:val="0"/>
        <w:spacing w:line="360" w:lineRule="auto"/>
        <w:ind w:left="2" w:leftChars="1" w:firstLine="422" w:firstLineChars="200"/>
        <w:rPr>
          <w:rFonts w:ascii="宋体" w:hAnsi="宋体" w:cs="宋体"/>
          <w:b/>
          <w:color w:val="auto"/>
          <w:szCs w:val="20"/>
          <w:highlight w:val="none"/>
        </w:rPr>
      </w:pPr>
    </w:p>
    <w:p w14:paraId="083A1F32">
      <w:pPr>
        <w:spacing w:line="400" w:lineRule="exact"/>
        <w:ind w:firstLine="643" w:firstLineChars="200"/>
        <w:jc w:val="center"/>
        <w:outlineLvl w:val="2"/>
        <w:rPr>
          <w:rFonts w:ascii="宋体" w:hAnsi="宋体" w:cs="宋体"/>
          <w:b/>
          <w:bCs/>
          <w:color w:val="auto"/>
          <w:sz w:val="32"/>
          <w:szCs w:val="32"/>
          <w:highlight w:val="none"/>
        </w:rPr>
      </w:pPr>
      <w:bookmarkStart w:id="81" w:name="_Toc254970675"/>
      <w:bookmarkStart w:id="82" w:name="_Toc173258907"/>
      <w:bookmarkStart w:id="83" w:name="_Toc254970534"/>
      <w:r>
        <w:rPr>
          <w:rFonts w:hint="eastAsia" w:ascii="宋体" w:hAnsi="宋体" w:cs="宋体"/>
          <w:b/>
          <w:bCs/>
          <w:color w:val="auto"/>
          <w:sz w:val="32"/>
          <w:szCs w:val="32"/>
          <w:highlight w:val="none"/>
        </w:rPr>
        <w:t>二、招标文件</w:t>
      </w:r>
      <w:bookmarkEnd w:id="81"/>
      <w:bookmarkEnd w:id="82"/>
      <w:bookmarkEnd w:id="83"/>
    </w:p>
    <w:p w14:paraId="719CB73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10.招标文件的组成</w:t>
      </w:r>
    </w:p>
    <w:p w14:paraId="50DB94E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招标公告；</w:t>
      </w:r>
    </w:p>
    <w:p w14:paraId="7EDC9AE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第二章 采购需求； </w:t>
      </w:r>
    </w:p>
    <w:p w14:paraId="1C4A48E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第三章 投标人须知；</w:t>
      </w:r>
    </w:p>
    <w:p w14:paraId="1636603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第四章 评标方法及评标标准；</w:t>
      </w:r>
    </w:p>
    <w:p w14:paraId="4EFF8B0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第五章 拟签订的合同文本；</w:t>
      </w:r>
    </w:p>
    <w:p w14:paraId="7C633AA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第六章 投标文件格式；</w:t>
      </w:r>
    </w:p>
    <w:p w14:paraId="7E839C9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第七章 质疑、投诉材料格式</w:t>
      </w:r>
    </w:p>
    <w:p w14:paraId="7A4882B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根据本章第11.1项的规定对公开招标文件所做的澄清、修改，构成招标文件的组成部分。当公开招标文件与招标文件的澄清和修改就同一内容的表述不一致时，以最后澄清或修改公告为准。</w:t>
      </w:r>
    </w:p>
    <w:p w14:paraId="471E5F5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11.招标文件的澄清、修改 、现场考察和答疑会</w:t>
      </w:r>
    </w:p>
    <w:p w14:paraId="7890FBA5">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19EC4B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 投标人应认真审阅本公开招标文件，如有疑问，或发现其中有误或有要求不合理的，应在投标人须知前附表规定的</w:t>
      </w:r>
      <w:r>
        <w:rPr>
          <w:rFonts w:hint="eastAsia" w:ascii="宋体" w:hAnsi="宋体" w:cs="宋体"/>
          <w:color w:val="auto"/>
          <w:kern w:val="0"/>
          <w:szCs w:val="21"/>
          <w:highlight w:val="none"/>
        </w:rPr>
        <w:t>投标截止时间</w:t>
      </w:r>
      <w:r>
        <w:rPr>
          <w:rFonts w:hint="eastAsia" w:ascii="宋体" w:hAnsi="宋体" w:cs="宋体"/>
          <w:color w:val="auto"/>
          <w:szCs w:val="21"/>
          <w:highlight w:val="none"/>
        </w:rPr>
        <w:t>前以书面形式要求采购人或采购代理机构对招标文件予以澄清；否则，由此产生的后果由投标人自行负责。</w:t>
      </w:r>
    </w:p>
    <w:p w14:paraId="01CEF18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投标人须知前附表”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435A174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 采购人和采购代理机构可以视采购具体情况，变更投标截止时间和开标时间，将变更时间将在“投标人须知前附表”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szCs w:val="21"/>
          <w:highlight w:val="none"/>
        </w:rPr>
        <w:t>发布更正公告。</w:t>
      </w:r>
    </w:p>
    <w:p w14:paraId="44CAB56A">
      <w:pPr>
        <w:spacing w:line="400" w:lineRule="exact"/>
        <w:ind w:firstLine="420" w:firstLineChars="200"/>
        <w:rPr>
          <w:rFonts w:ascii="宋体" w:hAnsi="宋体" w:cs="宋体"/>
          <w:color w:val="auto"/>
          <w:highlight w:val="none"/>
        </w:rPr>
      </w:pPr>
      <w:r>
        <w:rPr>
          <w:rFonts w:hint="eastAsia" w:ascii="宋体" w:hAnsi="宋体" w:cs="宋体"/>
          <w:color w:val="auto"/>
          <w:szCs w:val="21"/>
          <w:highlight w:val="none"/>
        </w:rPr>
        <w:t>11.</w:t>
      </w:r>
      <w:bookmarkStart w:id="84" w:name="_Hlk53134511"/>
      <w:r>
        <w:rPr>
          <w:rFonts w:hint="eastAsia" w:ascii="宋体" w:hAnsi="宋体" w:cs="宋体"/>
          <w:color w:val="auto"/>
          <w:szCs w:val="21"/>
          <w:highlight w:val="none"/>
        </w:rPr>
        <w:t>5采购人或者采购代理机构可以在招标文件提供期限截止后，组织已获取招标文件的潜在投标人现场考察或者召开开标前答疑会，具体详见“投标人须知前附表”。</w:t>
      </w:r>
    </w:p>
    <w:bookmarkEnd w:id="84"/>
    <w:p w14:paraId="0B4E2437">
      <w:pPr>
        <w:spacing w:line="400" w:lineRule="exact"/>
        <w:ind w:firstLine="643" w:firstLineChars="200"/>
        <w:jc w:val="center"/>
        <w:rPr>
          <w:rFonts w:ascii="宋体" w:hAnsi="宋体" w:cs="宋体"/>
          <w:b/>
          <w:bCs/>
          <w:color w:val="auto"/>
          <w:sz w:val="32"/>
          <w:szCs w:val="32"/>
          <w:highlight w:val="none"/>
        </w:rPr>
      </w:pPr>
      <w:bookmarkStart w:id="85" w:name="_Toc254970535"/>
      <w:bookmarkStart w:id="86" w:name="_Toc254970676"/>
    </w:p>
    <w:p w14:paraId="74C9C65E">
      <w:pPr>
        <w:spacing w:line="400" w:lineRule="exact"/>
        <w:ind w:firstLine="643" w:firstLineChars="200"/>
        <w:jc w:val="center"/>
        <w:outlineLvl w:val="2"/>
        <w:rPr>
          <w:rFonts w:ascii="宋体" w:hAnsi="宋体" w:cs="宋体"/>
          <w:b/>
          <w:bCs/>
          <w:color w:val="auto"/>
          <w:sz w:val="32"/>
          <w:szCs w:val="32"/>
          <w:highlight w:val="none"/>
        </w:rPr>
      </w:pPr>
      <w:bookmarkStart w:id="87" w:name="_Toc173258908"/>
      <w:r>
        <w:rPr>
          <w:rFonts w:hint="eastAsia" w:ascii="宋体" w:hAnsi="宋体" w:cs="宋体"/>
          <w:b/>
          <w:bCs/>
          <w:color w:val="auto"/>
          <w:sz w:val="32"/>
          <w:szCs w:val="32"/>
          <w:highlight w:val="none"/>
        </w:rPr>
        <w:t>三、投标文件的编制</w:t>
      </w:r>
      <w:bookmarkEnd w:id="85"/>
      <w:bookmarkEnd w:id="86"/>
      <w:bookmarkEnd w:id="87"/>
    </w:p>
    <w:p w14:paraId="1BF0A87B">
      <w:pPr>
        <w:spacing w:line="400" w:lineRule="exact"/>
        <w:ind w:firstLine="420" w:firstLineChars="200"/>
        <w:rPr>
          <w:rFonts w:ascii="宋体" w:hAnsi="宋体" w:cs="宋体"/>
          <w:color w:val="auto"/>
          <w:szCs w:val="21"/>
          <w:highlight w:val="none"/>
        </w:rPr>
      </w:pPr>
      <w:bookmarkStart w:id="88" w:name="_Toc254970536"/>
      <w:bookmarkStart w:id="89" w:name="_Toc254970677"/>
      <w:r>
        <w:rPr>
          <w:rFonts w:hint="eastAsia" w:ascii="宋体" w:hAnsi="宋体" w:cs="宋体"/>
          <w:color w:val="auto"/>
          <w:szCs w:val="21"/>
          <w:highlight w:val="none"/>
        </w:rPr>
        <w:t>12.投标文件的编制原则</w:t>
      </w:r>
    </w:p>
    <w:p w14:paraId="48558D0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12.1投标人必须按照招标文件的要求编制投标文件。投标文件必须对招标文件提出的要求和条件作出明确响应。</w:t>
      </w:r>
    </w:p>
    <w:p w14:paraId="68C688F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13.投标文件的组成</w:t>
      </w:r>
      <w:bookmarkEnd w:id="88"/>
      <w:bookmarkEnd w:id="89"/>
    </w:p>
    <w:p w14:paraId="6F9AC1E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14:paraId="12DAFB75">
      <w:pPr>
        <w:spacing w:line="400" w:lineRule="exact"/>
        <w:ind w:firstLine="420" w:firstLineChars="200"/>
        <w:rPr>
          <w:rFonts w:ascii="宋体" w:hAnsi="宋体" w:cs="宋体"/>
          <w:bCs/>
          <w:color w:val="auto"/>
          <w:szCs w:val="21"/>
          <w:highlight w:val="none"/>
        </w:rPr>
      </w:pPr>
      <w:bookmarkStart w:id="90" w:name="_13.2资格证明文件：具体材料见“投标人须知前附表”。"/>
      <w:bookmarkEnd w:id="90"/>
      <w:bookmarkStart w:id="91" w:name="_13.1报价文件:_具体材料见“投标人须知前附表”。"/>
      <w:bookmarkEnd w:id="91"/>
      <w:r>
        <w:rPr>
          <w:rFonts w:hint="eastAsia" w:ascii="宋体" w:hAnsi="宋体" w:cs="宋体"/>
          <w:bCs/>
          <w:color w:val="auto"/>
          <w:szCs w:val="21"/>
          <w:highlight w:val="none"/>
        </w:rPr>
        <w:t>（1）资格证明文件：具体材料见“投标人须知前附表”。</w:t>
      </w:r>
    </w:p>
    <w:p w14:paraId="20C36648">
      <w:pPr>
        <w:spacing w:line="400" w:lineRule="exact"/>
        <w:ind w:firstLine="420" w:firstLineChars="200"/>
        <w:rPr>
          <w:rFonts w:ascii="宋体" w:hAnsi="宋体" w:cs="宋体"/>
          <w:bCs/>
          <w:color w:val="auto"/>
          <w:szCs w:val="21"/>
          <w:highlight w:val="none"/>
        </w:rPr>
      </w:pPr>
      <w:bookmarkStart w:id="92" w:name="_13.3商务文件:_具体材料见“投标人须知前附表”。"/>
      <w:bookmarkEnd w:id="92"/>
      <w:r>
        <w:rPr>
          <w:rFonts w:hint="eastAsia" w:ascii="宋体" w:hAnsi="宋体" w:cs="宋体"/>
          <w:bCs/>
          <w:color w:val="auto"/>
          <w:szCs w:val="21"/>
          <w:highlight w:val="none"/>
        </w:rPr>
        <w:t>（2）商务文件：具体材料见“投标人须知前附表”。</w:t>
      </w:r>
    </w:p>
    <w:p w14:paraId="113F9FB2">
      <w:pPr>
        <w:spacing w:line="400" w:lineRule="exact"/>
        <w:ind w:firstLine="420" w:firstLineChars="200"/>
        <w:rPr>
          <w:rFonts w:ascii="宋体" w:hAnsi="宋体" w:cs="宋体"/>
          <w:bCs/>
          <w:color w:val="auto"/>
          <w:szCs w:val="21"/>
          <w:highlight w:val="none"/>
        </w:rPr>
      </w:pPr>
      <w:bookmarkStart w:id="93" w:name="_13.4技术文件：具体材料见“投标人须知前附表”。"/>
      <w:bookmarkEnd w:id="93"/>
      <w:r>
        <w:rPr>
          <w:rFonts w:hint="eastAsia" w:ascii="宋体" w:hAnsi="宋体" w:cs="宋体"/>
          <w:bCs/>
          <w:color w:val="auto"/>
          <w:szCs w:val="21"/>
          <w:highlight w:val="none"/>
        </w:rPr>
        <w:t xml:space="preserve">（3）技术文件：具体材料见“投标人须知前附表”。 </w:t>
      </w:r>
    </w:p>
    <w:p w14:paraId="5352E919">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（4）报价文件： 具体材料见“投标人须知前附表”。</w:t>
      </w:r>
    </w:p>
    <w:p w14:paraId="2009137F">
      <w:pPr>
        <w:spacing w:line="400" w:lineRule="exact"/>
        <w:ind w:firstLine="420" w:firstLineChars="200"/>
        <w:rPr>
          <w:rFonts w:ascii="宋体" w:hAnsi="宋体" w:cs="宋体"/>
          <w:bCs/>
          <w:color w:val="auto"/>
          <w:szCs w:val="21"/>
          <w:highlight w:val="none"/>
        </w:rPr>
      </w:pPr>
      <w:bookmarkStart w:id="94" w:name="_13.5投标文件电子版：具体材料见“投标人须知前附表”。"/>
      <w:bookmarkEnd w:id="94"/>
      <w:r>
        <w:rPr>
          <w:rFonts w:hint="eastAsia" w:ascii="宋体" w:hAnsi="宋体" w:cs="宋体"/>
          <w:bCs/>
          <w:color w:val="auto"/>
          <w:szCs w:val="21"/>
          <w:highlight w:val="none"/>
        </w:rPr>
        <w:t>13.2投标文件电子版：具体要求见本节19.投标文件编制。</w:t>
      </w:r>
    </w:p>
    <w:p w14:paraId="1E09E00A">
      <w:pPr>
        <w:spacing w:line="400" w:lineRule="exact"/>
        <w:ind w:firstLine="420" w:firstLineChars="200"/>
        <w:rPr>
          <w:rFonts w:ascii="宋体" w:hAnsi="宋体" w:cs="宋体"/>
          <w:color w:val="auto"/>
          <w:szCs w:val="21"/>
          <w:highlight w:val="none"/>
        </w:rPr>
      </w:pPr>
      <w:bookmarkStart w:id="95" w:name="_Toc254970678"/>
      <w:bookmarkStart w:id="96" w:name="_Toc254970537"/>
      <w:r>
        <w:rPr>
          <w:rFonts w:hint="eastAsia" w:ascii="宋体" w:hAnsi="宋体" w:cs="宋体"/>
          <w:color w:val="auto"/>
          <w:szCs w:val="21"/>
          <w:highlight w:val="none"/>
        </w:rPr>
        <w:t>14.投标文件的语言及计量</w:t>
      </w:r>
      <w:bookmarkEnd w:id="95"/>
      <w:bookmarkEnd w:id="96"/>
    </w:p>
    <w:p w14:paraId="65B9DC2D">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14.1语言文字</w:t>
      </w:r>
    </w:p>
    <w:p w14:paraId="7B56ECBD">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19BD1BD">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14.2投标计量单位</w:t>
      </w:r>
    </w:p>
    <w:p w14:paraId="6C176748">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3CF03CB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15.投标的风险</w:t>
      </w:r>
    </w:p>
    <w:p w14:paraId="0CA837B6">
      <w:pPr>
        <w:spacing w:line="40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cs="宋体"/>
          <w:b/>
          <w:bCs/>
          <w:color w:val="auto"/>
          <w:szCs w:val="21"/>
          <w:highlight w:val="none"/>
        </w:rPr>
        <w:t>投标文件未按规定的格式编制的、没有按照招标文件要求提供全部资料、没有对招标文件作出实质性响应，投标无效；</w:t>
      </w:r>
    </w:p>
    <w:p w14:paraId="387D2C7F">
      <w:pPr>
        <w:spacing w:line="400" w:lineRule="exact"/>
        <w:ind w:firstLine="420" w:firstLineChars="200"/>
        <w:rPr>
          <w:rFonts w:ascii="宋体" w:hAnsi="宋体" w:cs="宋体"/>
          <w:color w:val="auto"/>
          <w:szCs w:val="21"/>
          <w:highlight w:val="none"/>
        </w:rPr>
      </w:pPr>
      <w:bookmarkStart w:id="97" w:name="_Toc254970679"/>
      <w:bookmarkStart w:id="98" w:name="_Toc254970538"/>
      <w:r>
        <w:rPr>
          <w:rFonts w:hint="eastAsia" w:ascii="宋体" w:hAnsi="宋体" w:cs="宋体"/>
          <w:color w:val="auto"/>
          <w:szCs w:val="21"/>
          <w:highlight w:val="none"/>
        </w:rPr>
        <w:t>16.投标报价</w:t>
      </w:r>
      <w:bookmarkEnd w:id="97"/>
      <w:bookmarkEnd w:id="98"/>
    </w:p>
    <w:p w14:paraId="125442EF">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16.1投标报价应按“第六章　投标文件格式”中“开标一览表”格式填写。</w:t>
      </w:r>
    </w:p>
    <w:p w14:paraId="43BE689F">
      <w:pPr>
        <w:spacing w:line="400" w:lineRule="exact"/>
        <w:ind w:firstLine="420" w:firstLineChars="200"/>
        <w:rPr>
          <w:rFonts w:ascii="宋体" w:hAnsi="宋体" w:cs="宋体"/>
          <w:bCs/>
          <w:color w:val="auto"/>
          <w:szCs w:val="21"/>
          <w:highlight w:val="none"/>
        </w:rPr>
      </w:pPr>
      <w:bookmarkStart w:id="99" w:name="_16.2投标报价具体定义见投标人须知前附表。"/>
      <w:bookmarkEnd w:id="99"/>
      <w:r>
        <w:rPr>
          <w:rFonts w:hint="eastAsia" w:ascii="宋体" w:hAnsi="宋体" w:cs="宋体"/>
          <w:bCs/>
          <w:color w:val="auto"/>
          <w:szCs w:val="21"/>
          <w:highlight w:val="none"/>
        </w:rPr>
        <w:t>16.2投标报价具体包括内容详见“投标人须知前附表”。</w:t>
      </w:r>
    </w:p>
    <w:p w14:paraId="7FEFC1D4">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16.3投标人必须就所投每个分标的全部内容分别作完整唯一总价报价，不得存在漏项报价；投标人必须就所投分标的单项内容作唯一报价。</w:t>
      </w:r>
    </w:p>
    <w:p w14:paraId="0F8FF3A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17.投标有效期</w:t>
      </w:r>
    </w:p>
    <w:p w14:paraId="0DA3EEDB">
      <w:pPr>
        <w:spacing w:line="400" w:lineRule="exact"/>
        <w:ind w:firstLine="420" w:firstLineChars="200"/>
        <w:rPr>
          <w:rFonts w:ascii="宋体" w:hAnsi="宋体" w:cs="宋体"/>
          <w:bCs/>
          <w:color w:val="auto"/>
          <w:szCs w:val="21"/>
          <w:highlight w:val="none"/>
        </w:rPr>
      </w:pPr>
      <w:bookmarkStart w:id="100" w:name="_17.1投标有效期应按“投标人须知中的前附表”规定的期限。"/>
      <w:bookmarkEnd w:id="100"/>
      <w:r>
        <w:rPr>
          <w:rFonts w:hint="eastAsia" w:ascii="宋体" w:hAnsi="宋体" w:cs="宋体"/>
          <w:bCs/>
          <w:color w:val="auto"/>
          <w:szCs w:val="21"/>
          <w:highlight w:val="none"/>
        </w:rPr>
        <w:t>17.1投标有效期是指为保证采购人有足够的时间在开标后完成评标、定标、合同签订等工作而要求投标人提交的投标文件在一定时间内保持有效的期限。</w:t>
      </w:r>
    </w:p>
    <w:p w14:paraId="7DD0253D">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17.2</w:t>
      </w:r>
      <w:bookmarkStart w:id="101" w:name="_Toc254970540"/>
      <w:bookmarkStart w:id="102" w:name="_Toc254970681"/>
      <w:r>
        <w:rPr>
          <w:rFonts w:hint="eastAsia" w:ascii="宋体" w:hAnsi="宋体" w:cs="宋体"/>
          <w:bCs/>
          <w:color w:val="auto"/>
          <w:szCs w:val="21"/>
          <w:highlight w:val="none"/>
        </w:rPr>
        <w:t xml:space="preserve"> 投标有效期应按规定的期限作出承诺，具体详见“投标人须知前附表”。</w:t>
      </w:r>
    </w:p>
    <w:p w14:paraId="2F6C38D1">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17.3投标人的投标文件在投标有效期内均保持有效。</w:t>
      </w:r>
      <w:bookmarkEnd w:id="101"/>
      <w:bookmarkEnd w:id="102"/>
    </w:p>
    <w:p w14:paraId="6D0175AA">
      <w:pPr>
        <w:spacing w:line="400" w:lineRule="exact"/>
        <w:ind w:firstLine="420" w:firstLineChars="200"/>
        <w:rPr>
          <w:rFonts w:ascii="宋体" w:hAnsi="宋体" w:cs="宋体"/>
          <w:color w:val="auto"/>
          <w:szCs w:val="21"/>
          <w:highlight w:val="none"/>
        </w:rPr>
      </w:pPr>
      <w:bookmarkStart w:id="103" w:name="_18.投标保证金"/>
      <w:bookmarkEnd w:id="103"/>
      <w:bookmarkStart w:id="104" w:name="_Toc254970541"/>
      <w:bookmarkStart w:id="105" w:name="_Toc254970682"/>
      <w:r>
        <w:rPr>
          <w:rFonts w:hint="eastAsia" w:ascii="宋体" w:hAnsi="宋体" w:cs="宋体"/>
          <w:color w:val="auto"/>
          <w:szCs w:val="21"/>
          <w:highlight w:val="none"/>
        </w:rPr>
        <w:t>18.投标保证金</w:t>
      </w:r>
      <w:bookmarkEnd w:id="104"/>
      <w:bookmarkEnd w:id="105"/>
    </w:p>
    <w:p w14:paraId="5B8504B8">
      <w:pPr>
        <w:spacing w:line="400" w:lineRule="exact"/>
        <w:ind w:firstLine="420" w:firstLineChars="200"/>
        <w:rPr>
          <w:rFonts w:ascii="宋体" w:hAnsi="宋体" w:cs="宋体"/>
          <w:bCs/>
          <w:color w:val="auto"/>
          <w:szCs w:val="21"/>
          <w:highlight w:val="none"/>
        </w:rPr>
      </w:pPr>
      <w:bookmarkStart w:id="106" w:name="_Toc254970542"/>
      <w:bookmarkStart w:id="107" w:name="_Toc254970683"/>
      <w:r>
        <w:rPr>
          <w:rFonts w:hint="eastAsia" w:ascii="宋体" w:hAnsi="宋体" w:cs="宋体"/>
          <w:bCs/>
          <w:color w:val="auto"/>
          <w:szCs w:val="21"/>
          <w:highlight w:val="none"/>
        </w:rPr>
        <w:t>见“投标人须知前附表”。</w:t>
      </w:r>
    </w:p>
    <w:p w14:paraId="1FFEBB5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19.投标文件的</w:t>
      </w:r>
      <w:bookmarkEnd w:id="106"/>
      <w:bookmarkEnd w:id="107"/>
      <w:r>
        <w:rPr>
          <w:rFonts w:hint="eastAsia" w:ascii="宋体" w:hAnsi="宋体" w:cs="宋体"/>
          <w:color w:val="auto"/>
          <w:szCs w:val="21"/>
          <w:highlight w:val="none"/>
        </w:rPr>
        <w:t>编制</w:t>
      </w:r>
    </w:p>
    <w:p w14:paraId="3CB78CD0">
      <w:pPr>
        <w:spacing w:line="40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08" w:name="_19.2投标文件应按报价文件、资格证明文件、商务文件、技术文件分别编制"/>
      <w:bookmarkEnd w:id="108"/>
      <w:r>
        <w:rPr>
          <w:rFonts w:hint="eastAsia" w:ascii="宋体" w:hAnsi="宋体" w:cs="宋体"/>
          <w:color w:val="auto"/>
          <w:szCs w:val="21"/>
          <w:highlight w:val="none"/>
        </w:rPr>
        <w:t xml:space="preserve"> </w:t>
      </w:r>
    </w:p>
    <w:p w14:paraId="5A0A8799">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19.2投标文件按照招标文件第六章格式要求在规定位置进行签署、盖章。投标人的投标文件未按照招标文件要求签署、盖章的，</w:t>
      </w:r>
      <w:r>
        <w:rPr>
          <w:rFonts w:hint="eastAsia" w:ascii="宋体" w:hAnsi="宋体" w:cs="宋体"/>
          <w:b/>
          <w:color w:val="auto"/>
          <w:szCs w:val="21"/>
          <w:highlight w:val="none"/>
        </w:rPr>
        <w:t>其投标无效。</w:t>
      </w:r>
      <w:r>
        <w:rPr>
          <w:rFonts w:hint="eastAsia" w:ascii="宋体" w:hAnsi="宋体" w:cs="宋体"/>
          <w:color w:val="auto"/>
          <w:szCs w:val="21"/>
          <w:highlight w:val="none"/>
        </w:rPr>
        <w:t>骑缝盖公章不视为在规定位置盖章。</w:t>
      </w:r>
    </w:p>
    <w:p w14:paraId="0797AE11">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19.3为确保网上操作合法、有效和安全，投标人应当在投标截止时间前完成在广西政府采购云平台的身份认证，确保在电子投标过程中能够对相关数据电文进行加密和使用电子签名。</w:t>
      </w:r>
    </w:p>
    <w:p w14:paraId="1BE80F97">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s="宋体"/>
          <w:color w:val="auto"/>
          <w:szCs w:val="21"/>
          <w:highlight w:val="none"/>
        </w:rPr>
        <w:t>否则作无效投标处理</w:t>
      </w:r>
      <w:r>
        <w:rPr>
          <w:rFonts w:hint="eastAsia" w:ascii="宋体" w:hAnsi="宋体" w:cs="宋体"/>
          <w:b/>
          <w:color w:val="auto"/>
          <w:szCs w:val="21"/>
          <w:highlight w:val="none"/>
        </w:rPr>
        <w:t>。</w:t>
      </w:r>
    </w:p>
    <w:p w14:paraId="5525A98E">
      <w:pPr>
        <w:spacing w:line="40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 xml:space="preserve"> 19.5投标文件应避免涂改、行间插字或者删除，</w:t>
      </w:r>
      <w:r>
        <w:rPr>
          <w:rFonts w:hint="eastAsia" w:ascii="宋体" w:hAnsi="宋体" w:cs="宋体"/>
          <w:b/>
          <w:color w:val="auto"/>
          <w:szCs w:val="21"/>
          <w:highlight w:val="none"/>
        </w:rPr>
        <w:t>否则其投标无效。</w:t>
      </w:r>
    </w:p>
    <w:p w14:paraId="7AABE62A">
      <w:pPr>
        <w:spacing w:line="400" w:lineRule="exact"/>
        <w:ind w:firstLine="520" w:firstLineChars="248"/>
        <w:rPr>
          <w:rFonts w:ascii="宋体" w:hAnsi="宋体" w:cs="宋体"/>
          <w:color w:val="auto"/>
          <w:szCs w:val="21"/>
          <w:highlight w:val="none"/>
        </w:rPr>
      </w:pPr>
      <w:r>
        <w:rPr>
          <w:rFonts w:hint="eastAsia" w:ascii="宋体" w:hAnsi="宋体" w:cs="宋体"/>
          <w:color w:val="auto"/>
          <w:szCs w:val="21"/>
          <w:highlight w:val="none"/>
        </w:rPr>
        <w:t>19.6 对招标文件的实质性要求和条件作出响应是指投标人必须对招标文件中标注为实质性要求和条件的服务内容及要求、商务条款及其它内容</w:t>
      </w:r>
      <w:r>
        <w:rPr>
          <w:rFonts w:hint="eastAsia" w:ascii="宋体" w:hAnsi="宋体" w:cs="宋体"/>
          <w:b/>
          <w:color w:val="auto"/>
          <w:szCs w:val="21"/>
          <w:highlight w:val="none"/>
        </w:rPr>
        <w:t>作出满足或者优于原要求和条件的承诺</w:t>
      </w:r>
      <w:r>
        <w:rPr>
          <w:rFonts w:hint="eastAsia" w:ascii="宋体" w:hAnsi="宋体" w:cs="宋体"/>
          <w:color w:val="auto"/>
          <w:szCs w:val="21"/>
          <w:highlight w:val="none"/>
        </w:rPr>
        <w:t>。</w:t>
      </w:r>
    </w:p>
    <w:p w14:paraId="0D28F65D">
      <w:pPr>
        <w:spacing w:line="400" w:lineRule="exact"/>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19.7本项目为南宁市全流程电子化项目，异常情况见“第二节 投标人须知正文”中“四、24.2开标程序。</w:t>
      </w:r>
    </w:p>
    <w:p w14:paraId="73420E3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20.备份投标文件</w:t>
      </w:r>
    </w:p>
    <w:p w14:paraId="07A45BF6">
      <w:pPr>
        <w:spacing w:line="40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详见在“投标人须知前附表”。</w:t>
      </w:r>
    </w:p>
    <w:p w14:paraId="0BFB7A3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21.投标文件的提交</w:t>
      </w:r>
    </w:p>
    <w:p w14:paraId="6B2B0F8E">
      <w:pPr>
        <w:spacing w:line="400" w:lineRule="exact"/>
        <w:ind w:firstLine="420" w:firstLineChars="200"/>
        <w:rPr>
          <w:rFonts w:ascii="宋体" w:hAnsi="宋体" w:cs="宋体"/>
          <w:b/>
          <w:color w:val="auto"/>
          <w:szCs w:val="21"/>
          <w:highlight w:val="none"/>
        </w:rPr>
      </w:pPr>
      <w:bookmarkStart w:id="109" w:name="_21.1投标人必须在“投标人须知中的前附表”规定的投标文件接收时间和投"/>
      <w:bookmarkEnd w:id="109"/>
      <w:r>
        <w:rPr>
          <w:rFonts w:hint="eastAsia" w:ascii="宋体" w:hAnsi="宋体" w:cs="宋体"/>
          <w:bCs/>
          <w:color w:val="auto"/>
          <w:szCs w:val="21"/>
          <w:highlight w:val="none"/>
        </w:rPr>
        <w:t xml:space="preserve">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 </w:t>
      </w:r>
      <w:r>
        <w:rPr>
          <w:rFonts w:hint="eastAsia" w:ascii="宋体" w:hAnsi="宋体" w:cs="宋体"/>
          <w:b/>
          <w:color w:val="auto"/>
          <w:szCs w:val="21"/>
          <w:highlight w:val="none"/>
        </w:rPr>
        <w:t xml:space="preserve"> </w:t>
      </w:r>
    </w:p>
    <w:p w14:paraId="686A24A0">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21.2未在规定时间内提交或者未按照招标文件要求密封或者标记的电子投标文件，广西政府采购云平台将拒收。</w:t>
      </w:r>
    </w:p>
    <w:p w14:paraId="6700A55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21.3电子版投标文件提交方式见“招标公告”中“四、提交投标文件截止时间、开标时间和地点”</w:t>
      </w:r>
      <w:r>
        <w:rPr>
          <w:rFonts w:hint="eastAsia" w:ascii="宋体" w:hAnsi="宋体" w:cs="宋体"/>
          <w:b/>
          <w:color w:val="auto"/>
          <w:szCs w:val="21"/>
          <w:highlight w:val="none"/>
        </w:rPr>
        <w:t xml:space="preserve"> 。</w:t>
      </w:r>
    </w:p>
    <w:p w14:paraId="6CFC623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 投标文件的补充、修改、撤回与退回</w:t>
      </w:r>
      <w:bookmarkStart w:id="110" w:name="_Toc254970684"/>
      <w:bookmarkStart w:id="111" w:name="_Toc254970543"/>
    </w:p>
    <w:bookmarkEnd w:id="110"/>
    <w:bookmarkEnd w:id="111"/>
    <w:p w14:paraId="306026D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22.1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补充、修改或者撤回方式可登录广西政府采购云平台，依次进入“服务中心”中查看 “电子投标文件制作与投送教程”）</w:t>
      </w:r>
    </w:p>
    <w:p w14:paraId="5CFEC44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22.2广西政府采购云平台收到投标文件后向供应商发出确认回执通知。在投标截止时间前，除供应商补充、修改或者撤回投标文件外，任何单位和个人不得解密或提取投标文件。</w:t>
      </w:r>
    </w:p>
    <w:p w14:paraId="3E6152D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22.3在投标截止时间后，采购人和采购代理机构对已提交的投标文件概不退回。</w:t>
      </w:r>
    </w:p>
    <w:p w14:paraId="1EBEF3E6">
      <w:pPr>
        <w:snapToGrid w:val="0"/>
        <w:spacing w:line="400" w:lineRule="exact"/>
        <w:ind w:firstLine="739"/>
        <w:rPr>
          <w:rFonts w:ascii="宋体" w:hAnsi="宋体" w:cs="宋体"/>
          <w:snapToGrid w:val="0"/>
          <w:color w:val="auto"/>
          <w:spacing w:val="-4"/>
          <w:szCs w:val="21"/>
          <w:highlight w:val="none"/>
        </w:rPr>
      </w:pPr>
    </w:p>
    <w:p w14:paraId="55DB2F25">
      <w:pPr>
        <w:spacing w:line="400" w:lineRule="exact"/>
        <w:ind w:firstLine="643" w:firstLineChars="200"/>
        <w:jc w:val="center"/>
        <w:outlineLvl w:val="2"/>
        <w:rPr>
          <w:rFonts w:ascii="宋体" w:hAnsi="宋体" w:cs="宋体"/>
          <w:b/>
          <w:bCs/>
          <w:color w:val="auto"/>
          <w:sz w:val="32"/>
          <w:szCs w:val="32"/>
          <w:highlight w:val="none"/>
        </w:rPr>
      </w:pPr>
      <w:bookmarkStart w:id="112" w:name="_Toc254970685"/>
      <w:bookmarkStart w:id="113" w:name="_Toc254970544"/>
      <w:bookmarkStart w:id="114" w:name="_Toc173258909"/>
      <w:r>
        <w:rPr>
          <w:rFonts w:hint="eastAsia" w:ascii="宋体" w:hAnsi="宋体" w:cs="宋体"/>
          <w:b/>
          <w:bCs/>
          <w:color w:val="auto"/>
          <w:sz w:val="32"/>
          <w:szCs w:val="32"/>
          <w:highlight w:val="none"/>
        </w:rPr>
        <w:t>四、开    标</w:t>
      </w:r>
      <w:bookmarkEnd w:id="112"/>
      <w:bookmarkEnd w:id="113"/>
      <w:bookmarkEnd w:id="114"/>
    </w:p>
    <w:p w14:paraId="656B7357">
      <w:pPr>
        <w:spacing w:line="400" w:lineRule="exact"/>
        <w:ind w:firstLine="420" w:firstLineChars="200"/>
        <w:rPr>
          <w:rFonts w:ascii="宋体" w:hAnsi="宋体" w:cs="宋体"/>
          <w:color w:val="auto"/>
          <w:szCs w:val="21"/>
          <w:highlight w:val="none"/>
        </w:rPr>
      </w:pPr>
      <w:bookmarkStart w:id="115" w:name="_23.开标时间和地点"/>
      <w:bookmarkEnd w:id="115"/>
      <w:r>
        <w:rPr>
          <w:rFonts w:hint="eastAsia" w:ascii="宋体" w:hAnsi="宋体" w:cs="宋体"/>
          <w:color w:val="auto"/>
          <w:szCs w:val="21"/>
          <w:highlight w:val="none"/>
        </w:rPr>
        <w:t>23.开标时间和地点</w:t>
      </w:r>
    </w:p>
    <w:p w14:paraId="7397BA72">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23.1开标时间及地点详见“投标人须知前附表”</w:t>
      </w:r>
    </w:p>
    <w:p w14:paraId="4C657B0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23.2如</w:t>
      </w:r>
      <w:r>
        <w:rPr>
          <w:rFonts w:hint="eastAsia" w:ascii="宋体" w:hAnsi="宋体" w:cs="宋体"/>
          <w:bCs/>
          <w:color w:val="auto"/>
          <w:szCs w:val="21"/>
          <w:highlight w:val="none"/>
        </w:rPr>
        <w:t>投标人成功解密投标文件，但未在</w:t>
      </w:r>
      <w:r>
        <w:rPr>
          <w:rFonts w:hint="eastAsia" w:ascii="宋体" w:hAnsi="宋体" w:cs="宋体"/>
          <w:color w:val="auto"/>
          <w:szCs w:val="21"/>
          <w:highlight w:val="none"/>
        </w:rPr>
        <w:t>广西政府采购云平台</w:t>
      </w:r>
      <w:r>
        <w:rPr>
          <w:rFonts w:hint="eastAsia" w:ascii="宋体" w:hAnsi="宋体" w:cs="宋体"/>
          <w:bCs/>
          <w:color w:val="auto"/>
          <w:szCs w:val="21"/>
          <w:highlight w:val="none"/>
        </w:rPr>
        <w:t>电子开标大厅参加开标的，视同认可开标过程和结果，</w:t>
      </w:r>
      <w:r>
        <w:rPr>
          <w:rFonts w:hint="eastAsia" w:ascii="宋体" w:hAnsi="宋体" w:cs="宋体"/>
          <w:color w:val="auto"/>
          <w:szCs w:val="21"/>
          <w:highlight w:val="none"/>
        </w:rPr>
        <w:t>由此产生的后果由投标人自行负责。 投标人不足3家的，不得开标。</w:t>
      </w:r>
    </w:p>
    <w:p w14:paraId="2387184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24.开标程序</w:t>
      </w:r>
    </w:p>
    <w:p w14:paraId="741725B0">
      <w:pPr>
        <w:autoSpaceDE w:val="0"/>
        <w:autoSpaceDN w:val="0"/>
        <w:adjustRightInd w:val="0"/>
        <w:spacing w:line="400" w:lineRule="exact"/>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73F430C3">
      <w:pPr>
        <w:autoSpaceDE w:val="0"/>
        <w:autoSpaceDN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开标的准备工作由采购代理机构负责落实，采购代理机构必须基于</w:t>
      </w:r>
      <w:r>
        <w:rPr>
          <w:rFonts w:hint="eastAsia" w:ascii="宋体" w:hAnsi="宋体" w:cs="宋体"/>
          <w:color w:val="auto"/>
          <w:szCs w:val="21"/>
          <w:highlight w:val="none"/>
        </w:rPr>
        <w:t>广西政府采购云平台</w:t>
      </w:r>
      <w:r>
        <w:rPr>
          <w:rFonts w:hint="eastAsia" w:ascii="宋体" w:hAnsi="宋体" w:cs="宋体"/>
          <w:bCs/>
          <w:color w:val="auto"/>
          <w:szCs w:val="21"/>
          <w:highlight w:val="none"/>
        </w:rPr>
        <w:t>选取评审专家，如采购代理机构未按规定选取专家的，视为本次开评标无效，应当重新采购；</w:t>
      </w:r>
    </w:p>
    <w:p w14:paraId="3FDA905E">
      <w:pPr>
        <w:autoSpaceDE w:val="0"/>
        <w:autoSpaceDN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（2）采购代理机构将按照招标文件规定的时间通过</w:t>
      </w:r>
      <w:r>
        <w:rPr>
          <w:rFonts w:hint="eastAsia" w:ascii="宋体" w:hAnsi="宋体" w:cs="宋体"/>
          <w:color w:val="auto"/>
          <w:szCs w:val="21"/>
          <w:highlight w:val="none"/>
        </w:rPr>
        <w:t>广西政府采购云平台</w:t>
      </w:r>
      <w:r>
        <w:rPr>
          <w:rFonts w:hint="eastAsia" w:ascii="宋体" w:hAnsi="宋体" w:cs="宋体"/>
          <w:bCs/>
          <w:color w:val="auto"/>
          <w:szCs w:val="21"/>
          <w:highlight w:val="none"/>
        </w:rPr>
        <w:t>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43F4B248">
      <w:pPr>
        <w:autoSpaceDE w:val="0"/>
        <w:autoSpaceDN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24.2开标程序：</w:t>
      </w:r>
    </w:p>
    <w:p w14:paraId="07086295">
      <w:pPr>
        <w:spacing w:line="360" w:lineRule="auto"/>
        <w:ind w:firstLine="420"/>
        <w:rPr>
          <w:rFonts w:ascii="宋体" w:hAnsi="宋体" w:cs="宋体"/>
          <w:color w:val="auto"/>
          <w:szCs w:val="20"/>
          <w:highlight w:val="none"/>
        </w:rPr>
      </w:pPr>
      <w:r>
        <w:rPr>
          <w:rFonts w:hint="eastAsia" w:ascii="宋体" w:hAnsi="宋体" w:cs="宋体"/>
          <w:color w:val="auto"/>
          <w:szCs w:val="20"/>
          <w:highlight w:val="none"/>
        </w:rPr>
        <w:t>（1）解密电子投标文件。</w:t>
      </w:r>
      <w:r>
        <w:rPr>
          <w:rFonts w:hint="eastAsia" w:ascii="宋体" w:hAnsi="宋体" w:cs="宋体"/>
          <w:color w:val="auto"/>
          <w:szCs w:val="21"/>
          <w:highlight w:val="none"/>
        </w:rPr>
        <w:t>广西政府采购云平台</w:t>
      </w:r>
      <w:r>
        <w:rPr>
          <w:rFonts w:hint="eastAsia" w:ascii="宋体" w:hAnsi="宋体" w:cs="宋体"/>
          <w:color w:val="auto"/>
          <w:szCs w:val="20"/>
          <w:highlight w:val="none"/>
        </w:rPr>
        <w:t>按开标时间自动提取所有投标文件。采购代理机构依托广西政府采购云平台向各投标人发出电子加密投标文件【开始解密】通知，由投标人按</w:t>
      </w:r>
      <w:r>
        <w:rPr>
          <w:rFonts w:hint="eastAsia" w:ascii="宋体" w:hAnsi="宋体" w:cs="宋体"/>
          <w:bCs/>
          <w:color w:val="auto"/>
          <w:szCs w:val="21"/>
          <w:highlight w:val="none"/>
        </w:rPr>
        <w:t>“投标人须知前附表”</w:t>
      </w:r>
      <w:r>
        <w:rPr>
          <w:rFonts w:hint="eastAsia" w:ascii="宋体" w:hAnsi="宋体" w:cs="宋体"/>
          <w:color w:val="auto"/>
          <w:szCs w:val="20"/>
          <w:highlight w:val="none"/>
        </w:rPr>
        <w:t>规定的时间内自行进行投标文件解密。投标人的法定代表人或其委托代理人须凭加密时所用的CA锁准时登录到广西政府采购云平台电子开标大厅签到并对电子投标文件解密。</w:t>
      </w:r>
      <w:r>
        <w:rPr>
          <w:rFonts w:hint="eastAsia" w:ascii="宋体" w:hAnsi="宋体" w:cs="宋体"/>
          <w:b/>
          <w:color w:val="auto"/>
          <w:szCs w:val="20"/>
          <w:highlight w:val="none"/>
        </w:rPr>
        <w:t>投标人未在规定的时间内解密投标文件或者解密失败的，</w:t>
      </w:r>
      <w:r>
        <w:rPr>
          <w:rFonts w:hint="eastAsia" w:ascii="宋体" w:hAnsi="宋体" w:cs="宋体"/>
          <w:b/>
          <w:color w:val="auto"/>
          <w:szCs w:val="21"/>
          <w:highlight w:val="none"/>
        </w:rPr>
        <w:t>投标人的投标文件作无效处理</w:t>
      </w:r>
      <w:r>
        <w:rPr>
          <w:rFonts w:hint="eastAsia" w:ascii="宋体" w:hAnsi="宋体" w:cs="宋体"/>
          <w:b/>
          <w:color w:val="auto"/>
          <w:szCs w:val="20"/>
          <w:highlight w:val="none"/>
        </w:rPr>
        <w:t>。</w:t>
      </w:r>
    </w:p>
    <w:p w14:paraId="042DE075">
      <w:pPr>
        <w:spacing w:line="360" w:lineRule="auto"/>
        <w:ind w:firstLine="420"/>
        <w:rPr>
          <w:rFonts w:ascii="宋体" w:hAnsi="宋体" w:cs="宋体"/>
          <w:color w:val="auto"/>
          <w:szCs w:val="20"/>
          <w:highlight w:val="none"/>
        </w:rPr>
      </w:pPr>
      <w:r>
        <w:rPr>
          <w:rFonts w:hint="eastAsia" w:ascii="宋体" w:hAnsi="宋体" w:cs="宋体"/>
          <w:color w:val="auto"/>
          <w:szCs w:val="20"/>
          <w:highlight w:val="none"/>
        </w:rPr>
        <w:t>（2）电子唱标。投标文件解密结束，宣布的内容均在广西政府采购云平台远程开标大厅展示，具体详见</w:t>
      </w:r>
      <w:r>
        <w:rPr>
          <w:rFonts w:hint="eastAsia" w:ascii="宋体" w:hAnsi="宋体" w:cs="宋体"/>
          <w:bCs/>
          <w:color w:val="auto"/>
          <w:szCs w:val="20"/>
          <w:highlight w:val="none"/>
        </w:rPr>
        <w:t>“投标人须知前附表”</w:t>
      </w:r>
      <w:r>
        <w:rPr>
          <w:rFonts w:hint="eastAsia" w:ascii="宋体" w:hAnsi="宋体" w:cs="宋体"/>
          <w:color w:val="auto"/>
          <w:szCs w:val="20"/>
          <w:highlight w:val="none"/>
        </w:rPr>
        <w:t>；</w:t>
      </w:r>
    </w:p>
    <w:p w14:paraId="62055E7C">
      <w:pPr>
        <w:spacing w:line="360" w:lineRule="auto"/>
        <w:ind w:firstLine="420"/>
        <w:rPr>
          <w:rFonts w:ascii="宋体" w:hAnsi="宋体" w:cs="宋体"/>
          <w:color w:val="auto"/>
          <w:szCs w:val="20"/>
          <w:highlight w:val="none"/>
        </w:rPr>
      </w:pPr>
      <w:r>
        <w:rPr>
          <w:rFonts w:hint="eastAsia" w:ascii="宋体" w:hAnsi="宋体" w:cs="宋体"/>
          <w:color w:val="auto"/>
          <w:szCs w:val="20"/>
          <w:highlight w:val="none"/>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5CE4D164">
      <w:pPr>
        <w:spacing w:line="360" w:lineRule="auto"/>
        <w:ind w:firstLine="420"/>
        <w:rPr>
          <w:rFonts w:ascii="宋体" w:hAnsi="宋体" w:cs="宋体"/>
          <w:color w:val="auto"/>
          <w:szCs w:val="20"/>
          <w:highlight w:val="none"/>
        </w:rPr>
      </w:pPr>
      <w:r>
        <w:rPr>
          <w:rFonts w:hint="eastAsia" w:ascii="宋体" w:hAnsi="宋体" w:cs="宋体"/>
          <w:color w:val="auto"/>
          <w:szCs w:val="20"/>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2537E6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（5）开标结束。</w:t>
      </w:r>
    </w:p>
    <w:p w14:paraId="7C583400">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highlight w:val="none"/>
        </w:rPr>
        <w:t>特别说明：如遇广西政府采购云平台电子化开标或评审程序调整的，按调整后执行。</w:t>
      </w:r>
    </w:p>
    <w:p w14:paraId="776E97B1">
      <w:pPr>
        <w:snapToGrid w:val="0"/>
        <w:spacing w:line="400" w:lineRule="exact"/>
        <w:ind w:left="689" w:leftChars="228" w:hanging="210" w:hangingChars="100"/>
        <w:rPr>
          <w:rFonts w:ascii="宋体" w:hAnsi="宋体" w:cs="宋体"/>
          <w:color w:val="auto"/>
          <w:szCs w:val="20"/>
          <w:highlight w:val="none"/>
        </w:rPr>
      </w:pPr>
    </w:p>
    <w:p w14:paraId="598A68E7">
      <w:pPr>
        <w:spacing w:line="400" w:lineRule="exact"/>
        <w:ind w:firstLine="643" w:firstLineChars="200"/>
        <w:jc w:val="center"/>
        <w:outlineLvl w:val="2"/>
        <w:rPr>
          <w:rFonts w:ascii="宋体" w:hAnsi="宋体" w:cs="宋体"/>
          <w:b/>
          <w:bCs/>
          <w:color w:val="auto"/>
          <w:sz w:val="32"/>
          <w:szCs w:val="32"/>
          <w:highlight w:val="none"/>
        </w:rPr>
      </w:pPr>
      <w:bookmarkStart w:id="116" w:name="_Toc173258910"/>
      <w:r>
        <w:rPr>
          <w:rFonts w:hint="eastAsia" w:ascii="宋体" w:hAnsi="宋体" w:cs="宋体"/>
          <w:b/>
          <w:bCs/>
          <w:color w:val="auto"/>
          <w:sz w:val="32"/>
          <w:szCs w:val="32"/>
          <w:highlight w:val="none"/>
        </w:rPr>
        <w:t>五、资格审查</w:t>
      </w:r>
      <w:bookmarkEnd w:id="116"/>
    </w:p>
    <w:p w14:paraId="03A4026E">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25.资格审查</w:t>
      </w:r>
    </w:p>
    <w:p w14:paraId="3729ECDA">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 25.1开标结束后，采购人或采购机构依法通过电子投标文件对投标人的资格进行线上审查。</w:t>
      </w:r>
    </w:p>
    <w:p w14:paraId="61B89381">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 25.2采购人或采购机构依据法律法规和招标文件的规定，对投标人的基本资格条件、特定资格条件进行审查。</w:t>
      </w:r>
    </w:p>
    <w:p w14:paraId="72552D6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47369A0A">
      <w:pPr>
        <w:spacing w:line="400" w:lineRule="exact"/>
        <w:ind w:firstLine="422" w:firstLineChars="200"/>
        <w:rPr>
          <w:rFonts w:ascii="宋体" w:hAnsi="宋体" w:cs="宋体"/>
          <w:b/>
          <w:bCs/>
          <w:color w:val="auto"/>
          <w:szCs w:val="21"/>
          <w:highlight w:val="none"/>
        </w:rPr>
      </w:pPr>
      <w:bookmarkStart w:id="117" w:name="_25.3_投标人有下列情形之一的，资格审查不通过而导致其投标无效："/>
      <w:bookmarkEnd w:id="117"/>
      <w:r>
        <w:rPr>
          <w:rFonts w:hint="eastAsia" w:ascii="宋体" w:hAnsi="宋体" w:cs="宋体"/>
          <w:b/>
          <w:bCs/>
          <w:color w:val="auto"/>
          <w:szCs w:val="21"/>
          <w:highlight w:val="none"/>
        </w:rPr>
        <w:t>25.4投标人有下列情形之一的，资格审查不通过，作无效投标处理：</w:t>
      </w:r>
    </w:p>
    <w:p w14:paraId="3875204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（1）不具备招标文件中规定的资格要求的；（注：其中信用查询规则见“投标人须知前附表”，广西政府采购云平台已与“信用中国”平台做接口，审查专家可直接在线查询）</w:t>
      </w:r>
    </w:p>
    <w:p w14:paraId="5CEF9A2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（2）投标文件未提供任一项“投标人须知前附表”资格证明文件规定的“必须提供”的文件资料的；</w:t>
      </w:r>
    </w:p>
    <w:p w14:paraId="136EDEC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（3）投标文件提供的资格证明文件出现任一项不符合“投标人须知前附表”资格证明文件规定的“必须提供”的文件资料要求或者无效的。</w:t>
      </w:r>
    </w:p>
    <w:p w14:paraId="77D70BFB">
      <w:pPr>
        <w:spacing w:line="400" w:lineRule="exact"/>
        <w:ind w:firstLine="420" w:firstLineChars="200"/>
        <w:rPr>
          <w:rFonts w:ascii="宋体" w:hAnsi="宋体" w:cs="宋体"/>
          <w:color w:val="auto"/>
          <w:szCs w:val="20"/>
          <w:highlight w:val="none"/>
        </w:rPr>
      </w:pPr>
      <w:r>
        <w:rPr>
          <w:rFonts w:hint="eastAsia" w:ascii="宋体" w:hAnsi="宋体" w:cs="宋体"/>
          <w:color w:val="auto"/>
          <w:szCs w:val="21"/>
          <w:highlight w:val="none"/>
        </w:rPr>
        <w:t>25.5资格审查的合格投标人不足3家的，不得评标。</w:t>
      </w:r>
    </w:p>
    <w:p w14:paraId="74EEC2EA">
      <w:pPr>
        <w:spacing w:line="360" w:lineRule="auto"/>
        <w:ind w:firstLine="643" w:firstLineChars="200"/>
        <w:jc w:val="center"/>
        <w:rPr>
          <w:rFonts w:ascii="宋体" w:hAnsi="宋体" w:cs="宋体"/>
          <w:b/>
          <w:bCs/>
          <w:color w:val="auto"/>
          <w:sz w:val="32"/>
          <w:szCs w:val="32"/>
          <w:highlight w:val="none"/>
        </w:rPr>
      </w:pPr>
    </w:p>
    <w:p w14:paraId="5E26B7B2">
      <w:pPr>
        <w:spacing w:line="360" w:lineRule="auto"/>
        <w:ind w:firstLine="643" w:firstLineChars="200"/>
        <w:jc w:val="center"/>
        <w:outlineLvl w:val="2"/>
        <w:rPr>
          <w:rFonts w:ascii="宋体" w:hAnsi="宋体" w:cs="宋体"/>
          <w:b/>
          <w:bCs/>
          <w:color w:val="auto"/>
          <w:sz w:val="32"/>
          <w:szCs w:val="32"/>
          <w:highlight w:val="none"/>
        </w:rPr>
      </w:pPr>
      <w:bookmarkStart w:id="118" w:name="_Toc173258911"/>
      <w:r>
        <w:rPr>
          <w:rFonts w:hint="eastAsia" w:ascii="宋体" w:hAnsi="宋体" w:cs="宋体"/>
          <w:b/>
          <w:bCs/>
          <w:color w:val="auto"/>
          <w:sz w:val="32"/>
          <w:szCs w:val="32"/>
          <w:highlight w:val="none"/>
        </w:rPr>
        <w:t>六、评   标</w:t>
      </w:r>
      <w:bookmarkEnd w:id="118"/>
    </w:p>
    <w:p w14:paraId="594AD8FD">
      <w:pPr>
        <w:spacing w:line="400" w:lineRule="exact"/>
        <w:ind w:firstLine="420" w:firstLineChars="200"/>
        <w:rPr>
          <w:rFonts w:ascii="宋体" w:hAnsi="宋体" w:cs="宋体"/>
          <w:color w:val="auto"/>
          <w:szCs w:val="21"/>
          <w:highlight w:val="none"/>
        </w:rPr>
      </w:pPr>
      <w:bookmarkStart w:id="119" w:name="_26.组建评标委员会"/>
      <w:bookmarkEnd w:id="119"/>
      <w:r>
        <w:rPr>
          <w:rFonts w:hint="eastAsia" w:ascii="宋体" w:hAnsi="宋体" w:cs="宋体"/>
          <w:color w:val="auto"/>
          <w:szCs w:val="21"/>
          <w:highlight w:val="none"/>
        </w:rPr>
        <w:t>26.组建评标委员会</w:t>
      </w:r>
    </w:p>
    <w:p w14:paraId="3581DCD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评标委员会由采购人代表和评审专家组成，人数为5人以上单数，其中评审专家不得少于成员总数的三分之二。</w:t>
      </w:r>
    </w:p>
    <w:p w14:paraId="209FDBD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参加过采购项目前期咨询论证的专家，不得参加该采购项目的评审活动。</w:t>
      </w:r>
    </w:p>
    <w:p w14:paraId="79B129A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27.评标的依据</w:t>
      </w:r>
    </w:p>
    <w:p w14:paraId="5B9A66D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评标委员会以招标文件为依据对投标文件进行评审，“第四章 评标方法和评标标准”没有规定的方法、评审因素和标准，不作为评标依据。</w:t>
      </w:r>
    </w:p>
    <w:p w14:paraId="6FC44DA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28.评标原则</w:t>
      </w:r>
    </w:p>
    <w:p w14:paraId="2237770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0995F3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20" w:name="_28.3评标方法。本项目将按须知前附表规定的评标办法进行评标，具体评标"/>
      <w:bookmarkEnd w:id="120"/>
    </w:p>
    <w:p w14:paraId="017AE52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107423F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28.4评标过程的监控。本项目电子评标过程实行网上留痕、全程录音、录像监控，投标人在评标过程中所进行的试图影响评标结果的不公正活动，可能导致其投标按无效处理。</w:t>
      </w:r>
    </w:p>
    <w:p w14:paraId="3DCAE6F5">
      <w:pPr>
        <w:widowControl/>
        <w:spacing w:line="400" w:lineRule="exact"/>
        <w:ind w:firstLine="420" w:firstLineChars="200"/>
        <w:jc w:val="left"/>
        <w:textAlignment w:val="baseline"/>
        <w:rPr>
          <w:rFonts w:ascii="宋体" w:hAnsi="宋体" w:cs="宋体"/>
          <w:color w:val="auto"/>
          <w:szCs w:val="21"/>
          <w:highlight w:val="none"/>
        </w:rPr>
      </w:pPr>
      <w:r>
        <w:rPr>
          <w:rFonts w:hint="eastAsia" w:ascii="宋体" w:hAnsi="宋体" w:cs="宋体"/>
          <w:color w:val="auto"/>
          <w:szCs w:val="21"/>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F62928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29.评标方法及评标标准</w:t>
      </w:r>
    </w:p>
    <w:p w14:paraId="12DB622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29.1本项目的评标方法详见“投标人须知前附表”。</w:t>
      </w:r>
    </w:p>
    <w:p w14:paraId="0A5C245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29.2 评标委员会按照</w:t>
      </w:r>
      <w:r>
        <w:rPr>
          <w:rFonts w:hint="eastAsia" w:ascii="宋体" w:hAnsi="宋体" w:cs="宋体"/>
          <w:b/>
          <w:color w:val="auto"/>
          <w:szCs w:val="21"/>
          <w:highlight w:val="none"/>
        </w:rPr>
        <w:t>“第四章 评标方法和评标标准”</w:t>
      </w:r>
      <w:r>
        <w:rPr>
          <w:rFonts w:hint="eastAsia" w:ascii="宋体" w:hAnsi="宋体" w:cs="宋体"/>
          <w:color w:val="auto"/>
          <w:szCs w:val="21"/>
          <w:highlight w:val="none"/>
        </w:rPr>
        <w:t>规定的方法、评审因素、标准和程序对投标文件进行评审。</w:t>
      </w:r>
    </w:p>
    <w:p w14:paraId="26C945F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29.3 电子交易活动的中止。采购过程中出现以下情形，导致电子交易平台无法正常运行，或者无法保证电子交易的公平、公正和安全时，采购机构可中止电子交易活动：</w:t>
      </w:r>
    </w:p>
    <w:p w14:paraId="0B79C25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（1）电子交易平台发生故障而无法登录访问的； </w:t>
      </w:r>
    </w:p>
    <w:p w14:paraId="033ACEC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14:paraId="6EC5A42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14:paraId="3B49B05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（4）病毒发作导致不能进行正常操作的； </w:t>
      </w:r>
    </w:p>
    <w:p w14:paraId="319761D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（4）其他无法保证电子交易的公平、公正和安全的情况。</w:t>
      </w:r>
    </w:p>
    <w:p w14:paraId="465D4C5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AA51690">
      <w:pPr>
        <w:snapToGrid w:val="0"/>
        <w:spacing w:line="400" w:lineRule="exact"/>
        <w:ind w:firstLine="420" w:firstLineChars="200"/>
        <w:rPr>
          <w:rFonts w:ascii="宋体" w:hAnsi="宋体" w:cs="宋体"/>
          <w:color w:val="auto"/>
          <w:szCs w:val="20"/>
          <w:highlight w:val="none"/>
        </w:rPr>
      </w:pPr>
    </w:p>
    <w:p w14:paraId="2E89918D">
      <w:pPr>
        <w:spacing w:line="400" w:lineRule="exact"/>
        <w:ind w:firstLine="643" w:firstLineChars="200"/>
        <w:jc w:val="center"/>
        <w:outlineLvl w:val="2"/>
        <w:rPr>
          <w:rFonts w:ascii="宋体" w:hAnsi="宋体" w:cs="宋体"/>
          <w:b/>
          <w:bCs/>
          <w:color w:val="auto"/>
          <w:sz w:val="32"/>
          <w:szCs w:val="32"/>
          <w:highlight w:val="none"/>
        </w:rPr>
      </w:pPr>
      <w:bookmarkStart w:id="121" w:name="_Toc254970546"/>
      <w:bookmarkStart w:id="122" w:name="_Toc254970687"/>
      <w:bookmarkStart w:id="123" w:name="_Toc173258912"/>
      <w:r>
        <w:rPr>
          <w:rFonts w:hint="eastAsia" w:ascii="宋体" w:hAnsi="宋体" w:cs="宋体"/>
          <w:b/>
          <w:bCs/>
          <w:color w:val="auto"/>
          <w:sz w:val="32"/>
          <w:szCs w:val="32"/>
          <w:highlight w:val="none"/>
        </w:rPr>
        <w:t>七、</w:t>
      </w:r>
      <w:bookmarkEnd w:id="121"/>
      <w:bookmarkEnd w:id="122"/>
      <w:r>
        <w:rPr>
          <w:rFonts w:hint="eastAsia" w:ascii="宋体" w:hAnsi="宋体" w:cs="宋体"/>
          <w:b/>
          <w:bCs/>
          <w:color w:val="auto"/>
          <w:sz w:val="32"/>
          <w:szCs w:val="32"/>
          <w:highlight w:val="none"/>
        </w:rPr>
        <w:t>中标和合同</w:t>
      </w:r>
      <w:bookmarkEnd w:id="123"/>
    </w:p>
    <w:p w14:paraId="5D20B2C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30.确定中标人</w:t>
      </w:r>
    </w:p>
    <w:p w14:paraId="577B2823">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30.1本项目授权评标委员会直接按第四章“评标方法及标准”的规定排列中标候选人顺序，并依照次序确定中标人。</w:t>
      </w:r>
    </w:p>
    <w:p w14:paraId="3CF6409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D98143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30.3中标供应商无正当理由拒签合同的，根据《中华人民共和国政府采购法》第七十七条第一款规定处理。</w:t>
      </w:r>
    </w:p>
    <w:p w14:paraId="37C4D11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30.4根据《中华人民共和国民法典》第五百六十三条，因不可抗力致使不能实现合同目的的，当事人可以解除合同。</w:t>
      </w:r>
    </w:p>
    <w:p w14:paraId="5FD190D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 结果公告</w:t>
      </w:r>
    </w:p>
    <w:p w14:paraId="7F86BF1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31.1在中标供应商确定之日起2个工作日内，由采购代理机构</w:t>
      </w:r>
      <w:r>
        <w:rPr>
          <w:rFonts w:hint="eastAsia" w:ascii="宋体" w:hAnsi="宋体" w:cs="宋体"/>
          <w:b/>
          <w:color w:val="auto"/>
          <w:szCs w:val="21"/>
          <w:highlight w:val="none"/>
        </w:rPr>
        <w:t>在招标公告发布媒体上</w:t>
      </w:r>
      <w:r>
        <w:rPr>
          <w:rFonts w:hint="eastAsia" w:ascii="宋体" w:hAnsi="宋体" w:cs="宋体"/>
          <w:color w:val="auto"/>
          <w:szCs w:val="21"/>
          <w:highlight w:val="none"/>
        </w:rPr>
        <w:t>发布中标结果公告，中标结果公告期限为1个工作日，发布中标结果公告的同时向中标供应商发出中标通知书。</w:t>
      </w:r>
      <w:r>
        <w:rPr>
          <w:rFonts w:hint="eastAsia" w:ascii="宋体" w:hAnsi="宋体" w:cs="宋体"/>
          <w:b/>
          <w:color w:val="auto"/>
          <w:szCs w:val="21"/>
          <w:highlight w:val="none"/>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Pr>
          <w:rFonts w:hint="eastAsia" w:ascii="宋体" w:hAnsi="宋体" w:cs="宋体"/>
          <w:color w:val="auto"/>
          <w:szCs w:val="21"/>
          <w:highlight w:val="none"/>
        </w:rPr>
        <w:t>排名第二的中标候选人因前款规定的同样原因被取消中标资格的，授权的评标委员会可以确定排名第三的中标候选人为中标人，以此类推。</w:t>
      </w:r>
    </w:p>
    <w:p w14:paraId="7A40C9D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0290A10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014D124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32.发出中标通知书</w:t>
      </w:r>
    </w:p>
    <w:p w14:paraId="6E2D5C14">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32.1在发布中标公告的同时，采购代理机构向中标人通过广西政府采购云平台发出电子中标通知书。</w:t>
      </w:r>
    </w:p>
    <w:p w14:paraId="1497A353">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32.2对未通过资格审查的投标人，采购人或采购机构应当告知其未通过的原因；采用综合评分办法评审的，采购人或采购机构还应当告知未中标人本人的评审得分与排序。</w:t>
      </w:r>
    </w:p>
    <w:p w14:paraId="181DBF6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 无义务解释未中标原因</w:t>
      </w:r>
    </w:p>
    <w:p w14:paraId="3C903238">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采购代理机构无义务向未中标的投标人解释未中标原因和退还投标文件。</w:t>
      </w:r>
    </w:p>
    <w:p w14:paraId="05EE3DF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34.合同授予标准</w:t>
      </w:r>
    </w:p>
    <w:p w14:paraId="58A431D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合同将授予被确定实质上响应招标文件要求，具备履行合同能力的中标人（招标文件另有约定多名中标人的除外）。</w:t>
      </w:r>
    </w:p>
    <w:p w14:paraId="642D56E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35.履约保证金</w:t>
      </w:r>
    </w:p>
    <w:p w14:paraId="20CD8D33">
      <w:pPr>
        <w:adjustRightInd w:val="0"/>
        <w:snapToGrid w:val="0"/>
        <w:spacing w:line="400" w:lineRule="exact"/>
        <w:ind w:firstLine="420" w:firstLineChars="200"/>
        <w:rPr>
          <w:rFonts w:ascii="宋体" w:hAnsi="宋体" w:cs="宋体"/>
          <w:color w:val="auto"/>
          <w:kern w:val="0"/>
          <w:szCs w:val="21"/>
          <w:highlight w:val="none"/>
          <w:lang w:val="zh-CN"/>
        </w:rPr>
      </w:pPr>
      <w:bookmarkStart w:id="124" w:name="_39.1中标人须于签订合同前按本须知前附表规定的金额转账或电汇到指定账"/>
      <w:bookmarkEnd w:id="124"/>
      <w:r>
        <w:rPr>
          <w:rFonts w:hint="eastAsia" w:ascii="宋体" w:hAnsi="宋体" w:cs="宋体"/>
          <w:color w:val="auto"/>
          <w:kern w:val="0"/>
          <w:szCs w:val="21"/>
          <w:highlight w:val="none"/>
          <w:lang w:val="zh-CN"/>
        </w:rPr>
        <w:t>见“投标人须知前附表”。</w:t>
      </w:r>
    </w:p>
    <w:p w14:paraId="1904A05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36.签订合同</w:t>
      </w:r>
    </w:p>
    <w:p w14:paraId="78166607">
      <w:pPr>
        <w:adjustRightInd w:val="0"/>
        <w:snapToGrid w:val="0"/>
        <w:spacing w:line="400" w:lineRule="exact"/>
        <w:ind w:firstLine="422" w:firstLineChars="200"/>
        <w:rPr>
          <w:rFonts w:ascii="宋体" w:hAnsi="宋体" w:cs="宋体"/>
          <w:color w:val="auto"/>
          <w:kern w:val="0"/>
          <w:szCs w:val="21"/>
          <w:highlight w:val="none"/>
          <w:lang w:val="zh-CN"/>
        </w:rPr>
      </w:pPr>
      <w:bookmarkStart w:id="125" w:name="_40.1投标人接到中标通知书后，按须知前附表规定向采购人出示相关资格证"/>
      <w:bookmarkEnd w:id="125"/>
      <w:r>
        <w:rPr>
          <w:rFonts w:hint="eastAsia" w:ascii="宋体" w:hAnsi="宋体" w:cs="宋体"/>
          <w:b/>
          <w:color w:val="auto"/>
          <w:szCs w:val="21"/>
          <w:highlight w:val="none"/>
        </w:rPr>
        <w:t xml:space="preserve"> 36.1中标人领取电子中标通知书后，</w:t>
      </w:r>
      <w:r>
        <w:rPr>
          <w:rFonts w:hint="eastAsia" w:ascii="宋体" w:hAnsi="宋体" w:cs="宋体"/>
          <w:color w:val="auto"/>
          <w:kern w:val="0"/>
          <w:szCs w:val="21"/>
          <w:highlight w:val="none"/>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6010BEE3">
      <w:pPr>
        <w:adjustRightInd w:val="0"/>
        <w:snapToGrid w:val="0"/>
        <w:spacing w:line="400" w:lineRule="exact"/>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36.2</w:t>
      </w:r>
      <w:r>
        <w:rPr>
          <w:rFonts w:hint="eastAsia" w:ascii="宋体" w:hAnsi="宋体" w:cs="宋体"/>
          <w:color w:val="auto"/>
          <w:szCs w:val="21"/>
          <w:highlight w:val="none"/>
        </w:rPr>
        <w:t>采购合同由采购人与中标供应商根据招标文件、投标文件等内容通过政府采购电子交易平台在线签订，自动备案。</w:t>
      </w:r>
    </w:p>
    <w:p w14:paraId="7C50FE97">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36.3签订合同时间：按中标通知书规定的时间与采购人签订合同（最长不能超过25日）。</w:t>
      </w:r>
    </w:p>
    <w:p w14:paraId="28FEB7B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7B8E8AA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49BD8B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284F2A8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36.7如签订合同并生效后，供应商无故拒绝或延期，除按照合同条款处理外，将承担相应的法律责任。</w:t>
      </w:r>
    </w:p>
    <w:p w14:paraId="572408BC">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345A7E44">
      <w:pPr>
        <w:spacing w:line="400" w:lineRule="exact"/>
        <w:ind w:firstLine="420" w:firstLineChars="200"/>
        <w:rPr>
          <w:rFonts w:ascii="宋体" w:hAnsi="宋体" w:cs="宋体"/>
          <w:color w:val="auto"/>
          <w:szCs w:val="21"/>
          <w:highlight w:val="none"/>
        </w:rPr>
      </w:pPr>
      <w:bookmarkStart w:id="126" w:name="_41.政府采购合同公告"/>
      <w:bookmarkEnd w:id="126"/>
      <w:r>
        <w:rPr>
          <w:rFonts w:hint="eastAsia" w:ascii="宋体" w:hAnsi="宋体" w:cs="宋体"/>
          <w:color w:val="auto"/>
          <w:szCs w:val="21"/>
          <w:highlight w:val="none"/>
        </w:rPr>
        <w:t>37.政府采购合同公告</w:t>
      </w:r>
    </w:p>
    <w:p w14:paraId="553766E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采购人或者受托采购代理机构应当自政府采购合同签订之日起2个工作日内，将政府采购合同</w:t>
      </w:r>
      <w:r>
        <w:rPr>
          <w:rFonts w:hint="eastAsia" w:ascii="宋体" w:hAnsi="宋体" w:cs="宋体"/>
          <w:bCs/>
          <w:color w:val="auto"/>
          <w:szCs w:val="21"/>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ascii="宋体" w:hAnsi="宋体" w:cs="宋体"/>
          <w:color w:val="auto"/>
          <w:szCs w:val="21"/>
          <w:highlight w:val="none"/>
        </w:rPr>
        <w:t>上公告，但政府采购合同中涉及国家秘密、商业秘密的内容除外。</w:t>
      </w:r>
    </w:p>
    <w:p w14:paraId="7ACFF49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38. 询问、质疑和投诉</w:t>
      </w:r>
    </w:p>
    <w:p w14:paraId="68207E71">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38.1询问</w:t>
      </w:r>
    </w:p>
    <w:p w14:paraId="2CB810BA">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38.1.1供应商在开标前对政府采购活动事项有疑问的，可以向采购人或采购代理机构项目负责人提出询问。</w:t>
      </w:r>
    </w:p>
    <w:p w14:paraId="664A3E35">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38.1.2采购人或采购人委托的采购代理机构自受理询问之日起3个工作日内对供应商依法提出的询问作出答复，</w:t>
      </w:r>
      <w:r>
        <w:rPr>
          <w:rFonts w:hint="eastAsia" w:ascii="宋体" w:hAnsi="宋体" w:cs="宋体"/>
          <w:color w:val="auto"/>
          <w:szCs w:val="21"/>
          <w:highlight w:val="none"/>
        </w:rPr>
        <w:t>但答复内容不得涉及商业秘密</w:t>
      </w:r>
      <w:r>
        <w:rPr>
          <w:rFonts w:hint="eastAsia" w:ascii="宋体" w:hAnsi="宋体" w:cs="宋体"/>
          <w:bCs/>
          <w:color w:val="auto"/>
          <w:szCs w:val="21"/>
          <w:highlight w:val="none"/>
        </w:rPr>
        <w:t>。</w:t>
      </w:r>
    </w:p>
    <w:p w14:paraId="06B59390">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38.1.3 询问事项可能影响中标、成交结果的，采购人应当暂停签订合同，已经签订合同的，应当中止履行合同。</w:t>
      </w:r>
    </w:p>
    <w:p w14:paraId="31B8FDAB">
      <w:pPr>
        <w:spacing w:line="40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38.2质疑</w:t>
      </w:r>
    </w:p>
    <w:p w14:paraId="6F66AA8B">
      <w:pPr>
        <w:spacing w:line="40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38.2.1</w:t>
      </w:r>
      <w:r>
        <w:rPr>
          <w:rFonts w:hint="eastAsia" w:ascii="宋体" w:hAnsi="宋体" w:cs="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1A16069B">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（1）潜在供应商依法获取公开招标文件后，认为采购文件使自己的权益受到损害的，应当在公开招标文件公告期限届满之日起7个工作日内提出质疑。</w:t>
      </w:r>
      <w:r>
        <w:rPr>
          <w:rFonts w:hint="eastAsia" w:ascii="宋体" w:hAnsi="宋体" w:cs="宋体"/>
          <w:color w:val="auto"/>
          <w:szCs w:val="21"/>
          <w:highlight w:val="none"/>
        </w:rPr>
        <w:t>委托代理协议无特殊约定的，</w:t>
      </w:r>
      <w:r>
        <w:rPr>
          <w:rFonts w:hint="eastAsia" w:ascii="宋体" w:hAnsi="宋体" w:cs="宋体"/>
          <w:bCs/>
          <w:color w:val="auto"/>
          <w:szCs w:val="21"/>
          <w:highlight w:val="none"/>
        </w:rPr>
        <w:t>对公开招标文件中采购需求（含资格要求、采购预算和评分办法）的质疑由采购人受理并负责答复；对公开招标文件中的采购执行程序的质疑由采购代理机构受理并负责答复。</w:t>
      </w:r>
    </w:p>
    <w:p w14:paraId="4D349493">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7EC3D007">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（3）供应商认为中标或者成交结果使自己的权益受到损害的，应当在中标或者成交结果公告期限届满之日起7个工作日内提出质疑，由采购人受理并负责答复。</w:t>
      </w:r>
    </w:p>
    <w:p w14:paraId="24BA150A">
      <w:pPr>
        <w:spacing w:line="400" w:lineRule="exact"/>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38.2.2</w:t>
      </w:r>
      <w:r>
        <w:rPr>
          <w:rFonts w:hint="eastAsia" w:ascii="宋体" w:hAnsi="宋体" w:cs="宋体"/>
          <w:bCs/>
          <w:color w:val="auto"/>
          <w:szCs w:val="21"/>
          <w:highlight w:val="none"/>
        </w:rPr>
        <w:t>供应商质疑实行实名制，其质疑应当有具体的质疑事项及事实根据，质疑应当坚持依法依规、诚实信用原则，不得进行虚假、恶意质疑。</w:t>
      </w:r>
    </w:p>
    <w:p w14:paraId="5F285208">
      <w:pPr>
        <w:spacing w:line="400" w:lineRule="exact"/>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38.2.3</w:t>
      </w:r>
      <w:r>
        <w:rPr>
          <w:rFonts w:hint="eastAsia" w:ascii="宋体" w:hAnsi="宋体" w:cs="宋体"/>
          <w:bCs/>
          <w:color w:val="auto"/>
          <w:szCs w:val="21"/>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szCs w:val="21"/>
          <w:highlight w:val="none"/>
        </w:rPr>
        <w:t>。</w:t>
      </w:r>
    </w:p>
    <w:p w14:paraId="1E4F15D3">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38.2.4 质疑供应商提起质疑应当符合下列条件：</w:t>
      </w:r>
    </w:p>
    <w:p w14:paraId="2BCB300A">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（1）质疑供应商是参与所质疑项目采购活动的供应商（潜在供应商已依法获取可之一的采购文件的，可以对该采购文件质疑）；</w:t>
      </w:r>
    </w:p>
    <w:p w14:paraId="45E2F4C3">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（2）质疑函内容符合本章第38.2.5项的规定；</w:t>
      </w:r>
    </w:p>
    <w:p w14:paraId="43E6310B">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（3）在质疑有效期限内提起质疑；</w:t>
      </w:r>
    </w:p>
    <w:p w14:paraId="2C4AD8E1">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（4）属于所质疑的采购人或采购人委托的采购代理机构组织的采购活动；</w:t>
      </w:r>
    </w:p>
    <w:p w14:paraId="3824B217">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（5）同一质疑事项未经采购人或采购人委托的采购代理机构质疑处理； </w:t>
      </w:r>
    </w:p>
    <w:p w14:paraId="27B6EE13">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（6）供应商对同一采购程序环节的质疑应当在质疑有效期内一次性提出；</w:t>
      </w:r>
    </w:p>
    <w:p w14:paraId="6E4C6FA2">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（7）供应商提交质疑应当提交必要的证明材料，证明材料应以合法手段取得；</w:t>
      </w:r>
    </w:p>
    <w:p w14:paraId="0B0AED33">
      <w:pPr>
        <w:spacing w:line="40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（8）财政部门规定的其他条件。</w:t>
      </w:r>
    </w:p>
    <w:p w14:paraId="35620BF9">
      <w:pPr>
        <w:spacing w:line="400" w:lineRule="exact"/>
        <w:ind w:firstLine="420" w:firstLineChars="200"/>
        <w:rPr>
          <w:rFonts w:ascii="宋体" w:hAnsi="宋体" w:cs="宋体"/>
          <w:b/>
          <w:color w:val="auto"/>
          <w:szCs w:val="21"/>
          <w:highlight w:val="none"/>
        </w:rPr>
      </w:pPr>
      <w:bookmarkStart w:id="127" w:name="_9.2质疑、投诉应当采用书面形式，质疑函、投诉书均应明确阐述招标文件、"/>
      <w:bookmarkEnd w:id="127"/>
      <w:r>
        <w:rPr>
          <w:rFonts w:hint="eastAsia" w:ascii="宋体" w:hAnsi="宋体" w:cs="宋体"/>
          <w:color w:val="auto"/>
          <w:szCs w:val="21"/>
          <w:highlight w:val="none"/>
        </w:rPr>
        <w:t xml:space="preserve"> 38.2.5 </w:t>
      </w:r>
      <w:r>
        <w:rPr>
          <w:rFonts w:hint="eastAsia" w:ascii="宋体" w:hAnsi="宋体" w:cs="宋体"/>
          <w:bCs/>
          <w:color w:val="auto"/>
          <w:szCs w:val="21"/>
          <w:highlight w:val="none"/>
        </w:rPr>
        <w:t>供应商提出质疑应当提交质疑函和必要的证明材料，针对同一采购程序环节的质疑必须在法定质疑期内一次性提出。质疑函应当包括下列内容（质疑函格式后附）：</w:t>
      </w:r>
    </w:p>
    <w:p w14:paraId="5DDAA929">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（1）供应商的姓名或者名称、地址、邮编、联系人及联系电话；</w:t>
      </w:r>
    </w:p>
    <w:p w14:paraId="6D161717">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（2）质疑项目的名称、编号；</w:t>
      </w:r>
    </w:p>
    <w:p w14:paraId="58172FB2">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（3）具体、明确的质疑事项和与质疑事项相关的请求；</w:t>
      </w:r>
    </w:p>
    <w:p w14:paraId="300FBE89">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（4）事实依据（列明权益受到损害的事实和理由）；</w:t>
      </w:r>
    </w:p>
    <w:p w14:paraId="6C33ABF3">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（5）必要的法律依据；</w:t>
      </w:r>
    </w:p>
    <w:p w14:paraId="43936297">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（6）提出质疑的日期。</w:t>
      </w:r>
    </w:p>
    <w:p w14:paraId="02C13425">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供应商为自然人的，应当由本人签字；供应商为法人或者其他组织的，应当由法定代表人、主要负责人，或者其委托代理人签字或者盖章，并加盖公章。</w:t>
      </w:r>
    </w:p>
    <w:p w14:paraId="75439101">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11F01B2D">
      <w:pPr>
        <w:spacing w:line="40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64EAF65D">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（一）对招标文件提出的质疑，依法通过澄清或者修改可以继续开展采购活动的，澄清或者修改招标文件后继续开展采购活动；否则应当修改招标文件后重新开展采购活动。</w:t>
      </w:r>
    </w:p>
    <w:p w14:paraId="17E32983">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（二）对采购过程、中标结果提出的质疑，合格供应商符合法定数量时，可以从合格的中标候选人中另行确定中标供应商的，应当依法另行确定中标供应商；否则应当重新开展采购活动。</w:t>
      </w:r>
    </w:p>
    <w:p w14:paraId="7399BF71">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质疑答复导致中标结果改变的，采购人或者采购代理机构应当将有关情况书面报告本级财政部门。</w:t>
      </w:r>
    </w:p>
    <w:p w14:paraId="317A1E7D">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38.3投诉</w:t>
      </w:r>
    </w:p>
    <w:p w14:paraId="0586F409">
      <w:pPr>
        <w:spacing w:line="400" w:lineRule="exact"/>
        <w:ind w:firstLine="422" w:firstLineChars="200"/>
        <w:rPr>
          <w:rFonts w:ascii="宋体" w:hAnsi="宋体" w:cs="宋体"/>
          <w:bCs/>
          <w:color w:val="auto"/>
          <w:szCs w:val="21"/>
          <w:highlight w:val="none"/>
        </w:rPr>
      </w:pPr>
      <w:r>
        <w:rPr>
          <w:rFonts w:hint="eastAsia" w:ascii="宋体" w:hAnsi="宋体" w:cs="宋体"/>
          <w:b/>
          <w:color w:val="auto"/>
          <w:szCs w:val="21"/>
          <w:highlight w:val="none"/>
        </w:rPr>
        <w:t>38.3</w:t>
      </w:r>
      <w:r>
        <w:rPr>
          <w:rFonts w:hint="eastAsia" w:ascii="宋体" w:hAnsi="宋体" w:cs="宋体"/>
          <w:bCs/>
          <w:color w:val="auto"/>
          <w:szCs w:val="21"/>
          <w:highlight w:val="none"/>
        </w:rPr>
        <w:t>.</w:t>
      </w:r>
      <w:r>
        <w:rPr>
          <w:rFonts w:hint="eastAsia" w:ascii="宋体" w:hAnsi="宋体" w:cs="宋体"/>
          <w:b/>
          <w:bCs/>
          <w:color w:val="auto"/>
          <w:szCs w:val="21"/>
          <w:highlight w:val="none"/>
        </w:rPr>
        <w:t xml:space="preserve">1 </w:t>
      </w:r>
      <w:r>
        <w:rPr>
          <w:rFonts w:hint="eastAsia" w:ascii="宋体" w:hAnsi="宋体" w:cs="宋体"/>
          <w:bCs/>
          <w:color w:val="auto"/>
          <w:szCs w:val="21"/>
          <w:highlight w:val="none"/>
        </w:rPr>
        <w:t xml:space="preserve"> 供应商认为采购文件、采购过程、中标和成交结果使自己的合法权益受到损害的，应当首先依法向采购人或采购人委托的</w:t>
      </w:r>
      <w:r>
        <w:rPr>
          <w:rFonts w:hint="eastAsia" w:ascii="宋体" w:hAnsi="宋体" w:cs="宋体"/>
          <w:color w:val="auto"/>
          <w:szCs w:val="21"/>
          <w:highlight w:val="none"/>
        </w:rPr>
        <w:t>采购代理机构</w:t>
      </w:r>
      <w:r>
        <w:rPr>
          <w:rFonts w:hint="eastAsia" w:ascii="宋体" w:hAnsi="宋体" w:cs="宋体"/>
          <w:bCs/>
          <w:color w:val="auto"/>
          <w:szCs w:val="21"/>
          <w:highlight w:val="none"/>
        </w:rPr>
        <w:t>提出质疑。对采购人、</w:t>
      </w:r>
      <w:r>
        <w:rPr>
          <w:rFonts w:hint="eastAsia" w:ascii="宋体" w:hAnsi="宋体" w:cs="宋体"/>
          <w:color w:val="auto"/>
          <w:szCs w:val="21"/>
          <w:highlight w:val="none"/>
        </w:rPr>
        <w:t>采购代理机构</w:t>
      </w:r>
      <w:r>
        <w:rPr>
          <w:rFonts w:hint="eastAsia" w:ascii="宋体" w:hAnsi="宋体" w:cs="宋体"/>
          <w:bCs/>
          <w:color w:val="auto"/>
          <w:szCs w:val="21"/>
          <w:highlight w:val="none"/>
        </w:rPr>
        <w:t>的答复不满意，或者采购人、</w:t>
      </w:r>
      <w:r>
        <w:rPr>
          <w:rFonts w:hint="eastAsia" w:ascii="宋体" w:hAnsi="宋体" w:cs="宋体"/>
          <w:color w:val="auto"/>
          <w:szCs w:val="21"/>
          <w:highlight w:val="none"/>
        </w:rPr>
        <w:t>采购代理机构</w:t>
      </w:r>
      <w:r>
        <w:rPr>
          <w:rFonts w:hint="eastAsia" w:ascii="宋体" w:hAnsi="宋体" w:cs="宋体"/>
          <w:bCs/>
          <w:color w:val="auto"/>
          <w:szCs w:val="21"/>
          <w:highlight w:val="none"/>
        </w:rPr>
        <w:t>未在规定期限内做出答复的，供应商可以在答复期满后15个工作日内向南宁市政府采购监督管理部门提起投诉，投诉联系方式见“投标人须知前附表”。</w:t>
      </w:r>
    </w:p>
    <w:p w14:paraId="7E6D8094">
      <w:pPr>
        <w:spacing w:line="400" w:lineRule="exact"/>
        <w:ind w:firstLine="422" w:firstLineChars="200"/>
        <w:rPr>
          <w:rFonts w:ascii="宋体" w:hAnsi="宋体" w:cs="宋体"/>
          <w:bCs/>
          <w:color w:val="auto"/>
          <w:szCs w:val="21"/>
          <w:highlight w:val="none"/>
        </w:rPr>
      </w:pPr>
      <w:r>
        <w:rPr>
          <w:rFonts w:hint="eastAsia" w:ascii="宋体" w:hAnsi="宋体" w:cs="宋体"/>
          <w:b/>
          <w:color w:val="auto"/>
          <w:szCs w:val="21"/>
          <w:highlight w:val="none"/>
        </w:rPr>
        <w:t xml:space="preserve">38.3.2 </w:t>
      </w:r>
      <w:r>
        <w:rPr>
          <w:rFonts w:hint="eastAsia" w:ascii="宋体" w:hAnsi="宋体" w:cs="宋体"/>
          <w:color w:val="auto"/>
          <w:szCs w:val="21"/>
          <w:highlight w:val="none"/>
        </w:rPr>
        <w:t xml:space="preserve"> 投诉人投诉时，应当提交投诉书，并按照被投诉采购人、采购代理机构和与投诉事项有关的供应商数量提供投诉书的副本。投诉书应当包括下列主要内容（如材料中有外文资料应同时附上对应的中文译本）</w:t>
      </w:r>
      <w:r>
        <w:rPr>
          <w:rFonts w:hint="eastAsia" w:ascii="宋体" w:hAnsi="宋体" w:cs="宋体"/>
          <w:bCs/>
          <w:color w:val="auto"/>
          <w:szCs w:val="21"/>
          <w:highlight w:val="none"/>
        </w:rPr>
        <w:t>（投诉书格式后附）</w:t>
      </w:r>
      <w:r>
        <w:rPr>
          <w:rFonts w:hint="eastAsia" w:ascii="宋体" w:hAnsi="宋体" w:cs="宋体"/>
          <w:color w:val="auto"/>
          <w:szCs w:val="21"/>
          <w:highlight w:val="none"/>
        </w:rPr>
        <w:t>：</w:t>
      </w:r>
    </w:p>
    <w:p w14:paraId="5383EE2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（1）投诉人和被投诉人的名称、地址、邮编、联系人及联系电话等； </w:t>
      </w:r>
    </w:p>
    <w:p w14:paraId="52FDE6B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（2）质疑和质疑答复情况及相关证明材料； </w:t>
      </w:r>
    </w:p>
    <w:p w14:paraId="399C952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（3）具体、明确的投诉事项和与投诉事项相关的投诉请求；</w:t>
      </w:r>
    </w:p>
    <w:p w14:paraId="02546D7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（4）事实依据；</w:t>
      </w:r>
    </w:p>
    <w:p w14:paraId="668B92E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（5）法律依据；</w:t>
      </w:r>
    </w:p>
    <w:p w14:paraId="0273653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（6）提起投诉的日期。</w:t>
      </w:r>
    </w:p>
    <w:p w14:paraId="2FAC4E7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（7）附件材料：营业执照副本内页复印件（要求证件有效并清晰反映企业法人经营范围；近期连续三个月依法缴纳税收和在职职工社会保障资金证明材料（复印件）。</w:t>
      </w:r>
      <w:r>
        <w:rPr>
          <w:rFonts w:hint="eastAsia" w:ascii="宋体" w:hAnsi="宋体" w:cs="宋体"/>
          <w:color w:val="auto"/>
          <w:szCs w:val="21"/>
          <w:highlight w:val="none"/>
        </w:rPr>
        <w:tab/>
      </w:r>
    </w:p>
    <w:p w14:paraId="3B106BD3">
      <w:pPr>
        <w:spacing w:line="400" w:lineRule="exact"/>
        <w:ind w:firstLine="422" w:firstLineChars="200"/>
        <w:rPr>
          <w:rFonts w:ascii="宋体" w:hAnsi="宋体" w:cs="宋体"/>
          <w:bCs/>
          <w:color w:val="auto"/>
          <w:szCs w:val="21"/>
          <w:highlight w:val="none"/>
        </w:rPr>
      </w:pPr>
      <w:r>
        <w:rPr>
          <w:rFonts w:hint="eastAsia" w:ascii="宋体" w:hAnsi="宋体" w:cs="宋体"/>
          <w:b/>
          <w:color w:val="auto"/>
          <w:szCs w:val="21"/>
          <w:highlight w:val="none"/>
        </w:rPr>
        <w:t xml:space="preserve">38.3.3  </w:t>
      </w:r>
      <w:r>
        <w:rPr>
          <w:rFonts w:hint="eastAsia" w:ascii="宋体" w:hAnsi="宋体" w:cs="宋体"/>
          <w:color w:val="auto"/>
          <w:szCs w:val="21"/>
          <w:highlight w:val="none"/>
        </w:rPr>
        <w:t>投诉人可以委托代理人办理投诉事务。</w:t>
      </w:r>
      <w:r>
        <w:rPr>
          <w:rFonts w:hint="eastAsia" w:ascii="宋体" w:hAnsi="宋体" w:cs="宋体"/>
          <w:bCs/>
          <w:color w:val="auto"/>
          <w:szCs w:val="21"/>
          <w:highlight w:val="none"/>
        </w:rPr>
        <w:t>委托代理人应熟悉相关业务情况。</w:t>
      </w:r>
      <w:r>
        <w:rPr>
          <w:rFonts w:hint="eastAsia" w:ascii="宋体" w:hAnsi="宋体" w:cs="宋体"/>
          <w:color w:val="auto"/>
          <w:szCs w:val="21"/>
          <w:highlight w:val="none"/>
        </w:rPr>
        <w:t>代理人办理投诉事务时，除提交投诉书外，还应当提交投诉人的授权委托书和委托代理人身份证明复印件。</w:t>
      </w:r>
    </w:p>
    <w:p w14:paraId="54EED68E">
      <w:pPr>
        <w:spacing w:line="40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38.3.4</w:t>
      </w:r>
      <w:r>
        <w:rPr>
          <w:rFonts w:hint="eastAsia" w:ascii="宋体" w:hAnsi="宋体" w:cs="宋体"/>
          <w:color w:val="auto"/>
          <w:szCs w:val="21"/>
          <w:highlight w:val="none"/>
        </w:rPr>
        <w:t xml:space="preserve">  投诉人提起投诉应当符合下列条件：</w:t>
      </w:r>
    </w:p>
    <w:p w14:paraId="12BD995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（1）投诉人是参与所投诉政府采购活动的供应商；</w:t>
      </w:r>
    </w:p>
    <w:p w14:paraId="1AEDDAF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（2）提起投诉前已依法进行质疑；</w:t>
      </w:r>
    </w:p>
    <w:p w14:paraId="1F5E94F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（3）投诉书内容符合本章第38.3.2项的规定；</w:t>
      </w:r>
    </w:p>
    <w:p w14:paraId="6441A7A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（4）在投诉有效期限内提起投诉；</w:t>
      </w:r>
    </w:p>
    <w:p w14:paraId="2EADB51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（5）属于</w:t>
      </w:r>
      <w:r>
        <w:rPr>
          <w:rFonts w:hint="eastAsia" w:ascii="宋体" w:hAnsi="宋体" w:cs="宋体"/>
          <w:bCs/>
          <w:color w:val="auto"/>
          <w:szCs w:val="21"/>
          <w:highlight w:val="none"/>
        </w:rPr>
        <w:t>南宁市政府采购监督管理部门</w:t>
      </w:r>
      <w:r>
        <w:rPr>
          <w:rFonts w:hint="eastAsia" w:ascii="宋体" w:hAnsi="宋体" w:cs="宋体"/>
          <w:color w:val="auto"/>
          <w:szCs w:val="21"/>
          <w:highlight w:val="none"/>
        </w:rPr>
        <w:t>管辖；</w:t>
      </w:r>
    </w:p>
    <w:p w14:paraId="674F9DD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（6）同一投诉事项未经</w:t>
      </w:r>
      <w:r>
        <w:rPr>
          <w:rFonts w:hint="eastAsia" w:ascii="宋体" w:hAnsi="宋体" w:cs="宋体"/>
          <w:bCs/>
          <w:color w:val="auto"/>
          <w:szCs w:val="21"/>
          <w:highlight w:val="none"/>
        </w:rPr>
        <w:t>南宁市政府采购监督管理部门</w:t>
      </w:r>
      <w:r>
        <w:rPr>
          <w:rFonts w:hint="eastAsia" w:ascii="宋体" w:hAnsi="宋体" w:cs="宋体"/>
          <w:color w:val="auto"/>
          <w:szCs w:val="21"/>
          <w:highlight w:val="none"/>
        </w:rPr>
        <w:t>投诉处理；</w:t>
      </w:r>
    </w:p>
    <w:p w14:paraId="0CC9E9D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（7）国务院财政部门规定的其他条件。</w:t>
      </w:r>
    </w:p>
    <w:p w14:paraId="3B9E4570">
      <w:pPr>
        <w:spacing w:line="40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38.3.5</w:t>
      </w:r>
      <w:r>
        <w:rPr>
          <w:rFonts w:hint="eastAsia" w:ascii="宋体" w:hAnsi="宋体" w:cs="宋体"/>
          <w:color w:val="auto"/>
          <w:szCs w:val="21"/>
          <w:highlight w:val="none"/>
        </w:rPr>
        <w:t xml:space="preserve">  </w:t>
      </w:r>
      <w:r>
        <w:rPr>
          <w:rFonts w:hint="eastAsia" w:ascii="宋体" w:hAnsi="宋体" w:cs="宋体"/>
          <w:bCs/>
          <w:color w:val="auto"/>
          <w:szCs w:val="21"/>
          <w:highlight w:val="none"/>
        </w:rPr>
        <w:t>南宁市青秀区政府采购监督管理部门</w:t>
      </w:r>
      <w:r>
        <w:rPr>
          <w:rFonts w:hint="eastAsia" w:ascii="宋体" w:hAnsi="宋体" w:cs="宋体"/>
          <w:color w:val="auto"/>
          <w:szCs w:val="21"/>
          <w:highlight w:val="none"/>
        </w:rPr>
        <w:t>自受理投诉之日起30个工作日内，对投诉事项作出处理决定，并以书面形式通知投诉人、被投诉人及其他与投诉处理结果有利害关系的政府采购当事人。并将投诉结果在http：//zfcg.gxzf.gov.cn (广西壮族自治区政府采购网)发布。</w:t>
      </w:r>
    </w:p>
    <w:p w14:paraId="026882DF">
      <w:pPr>
        <w:spacing w:line="400" w:lineRule="exact"/>
        <w:ind w:firstLine="422" w:firstLineChars="200"/>
        <w:rPr>
          <w:rFonts w:ascii="宋体" w:hAnsi="宋体" w:cs="宋体"/>
          <w:color w:val="auto"/>
          <w:highlight w:val="none"/>
        </w:rPr>
      </w:pPr>
      <w:r>
        <w:rPr>
          <w:rFonts w:hint="eastAsia" w:ascii="宋体" w:hAnsi="宋体" w:cs="宋体"/>
          <w:b/>
          <w:color w:val="auto"/>
          <w:szCs w:val="21"/>
          <w:highlight w:val="none"/>
        </w:rPr>
        <w:t>38.3.6</w:t>
      </w:r>
      <w:r>
        <w:rPr>
          <w:rFonts w:hint="eastAsia" w:ascii="宋体" w:hAnsi="宋体" w:cs="宋体"/>
          <w:color w:val="auto"/>
          <w:szCs w:val="21"/>
          <w:highlight w:val="none"/>
        </w:rPr>
        <w:t xml:space="preserve">  </w:t>
      </w:r>
      <w:r>
        <w:rPr>
          <w:rFonts w:hint="eastAsia" w:ascii="宋体" w:hAnsi="宋体" w:cs="宋体"/>
          <w:bCs/>
          <w:color w:val="auto"/>
          <w:szCs w:val="21"/>
          <w:highlight w:val="none"/>
        </w:rPr>
        <w:t>南宁市青秀区政府采购监督管理部门</w:t>
      </w:r>
      <w:r>
        <w:rPr>
          <w:rFonts w:hint="eastAsia" w:ascii="宋体" w:hAnsi="宋体" w:cs="宋体"/>
          <w:color w:val="auto"/>
          <w:szCs w:val="21"/>
          <w:highlight w:val="none"/>
        </w:rPr>
        <w:t>在处理投诉事项期间，可以视具体情况暂停采购活动。</w:t>
      </w:r>
    </w:p>
    <w:p w14:paraId="6871DD85">
      <w:pPr>
        <w:snapToGrid w:val="0"/>
        <w:spacing w:line="360" w:lineRule="auto"/>
        <w:ind w:left="120" w:leftChars="57" w:firstLine="482" w:firstLineChars="150"/>
        <w:jc w:val="center"/>
        <w:rPr>
          <w:rFonts w:ascii="宋体" w:hAnsi="宋体" w:cs="宋体"/>
          <w:b/>
          <w:bCs/>
          <w:color w:val="auto"/>
          <w:sz w:val="32"/>
          <w:szCs w:val="32"/>
          <w:highlight w:val="none"/>
        </w:rPr>
      </w:pPr>
    </w:p>
    <w:p w14:paraId="5D1F7490">
      <w:pPr>
        <w:snapToGrid w:val="0"/>
        <w:spacing w:line="360" w:lineRule="auto"/>
        <w:ind w:left="120" w:leftChars="57" w:firstLine="482" w:firstLineChars="150"/>
        <w:jc w:val="center"/>
        <w:outlineLvl w:val="2"/>
        <w:rPr>
          <w:rFonts w:ascii="宋体" w:hAnsi="宋体" w:cs="宋体"/>
          <w:b/>
          <w:bCs/>
          <w:color w:val="auto"/>
          <w:sz w:val="32"/>
          <w:szCs w:val="32"/>
          <w:highlight w:val="none"/>
        </w:rPr>
      </w:pPr>
      <w:r>
        <w:rPr>
          <w:rFonts w:hint="eastAsia" w:ascii="宋体" w:hAnsi="宋体" w:cs="宋体"/>
          <w:b/>
          <w:bCs/>
          <w:color w:val="auto"/>
          <w:sz w:val="32"/>
          <w:szCs w:val="32"/>
          <w:highlight w:val="none"/>
        </w:rPr>
        <w:t>八、验收</w:t>
      </w:r>
    </w:p>
    <w:p w14:paraId="12B5ACBF">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39.验收</w:t>
      </w:r>
    </w:p>
    <w:p w14:paraId="0DCF61B6">
      <w:pPr>
        <w:tabs>
          <w:tab w:val="left" w:pos="0"/>
        </w:tabs>
        <w:spacing w:line="400" w:lineRule="exact"/>
        <w:ind w:firstLine="480"/>
        <w:rPr>
          <w:rFonts w:ascii="宋体" w:hAnsi="宋体" w:cs="宋体"/>
          <w:color w:val="auto"/>
          <w:highlight w:val="none"/>
        </w:rPr>
      </w:pPr>
      <w:r>
        <w:rPr>
          <w:rFonts w:hint="eastAsia" w:ascii="宋体" w:hAnsi="宋体" w:cs="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91D2A09">
      <w:pPr>
        <w:tabs>
          <w:tab w:val="left" w:pos="0"/>
        </w:tabs>
        <w:spacing w:line="400" w:lineRule="exact"/>
        <w:ind w:firstLine="480"/>
        <w:rPr>
          <w:rFonts w:ascii="宋体" w:hAnsi="宋体" w:cs="宋体"/>
          <w:color w:val="auto"/>
          <w:highlight w:val="none"/>
        </w:rPr>
      </w:pPr>
      <w:r>
        <w:rPr>
          <w:rFonts w:hint="eastAsia" w:ascii="宋体" w:hAnsi="宋体" w:cs="宋体"/>
          <w:color w:val="auto"/>
          <w:highlight w:val="none"/>
        </w:rPr>
        <w:t>39.2采购人可以邀请参加本项目的其他投标人或者第三方机构参与验收。参与验收的投标人或者第三方机构的意见作为验收书的参考资料一并存档。</w:t>
      </w:r>
    </w:p>
    <w:p w14:paraId="1DC065B4">
      <w:pPr>
        <w:tabs>
          <w:tab w:val="left" w:pos="0"/>
        </w:tabs>
        <w:spacing w:line="400" w:lineRule="exact"/>
        <w:ind w:firstLine="480"/>
        <w:rPr>
          <w:rFonts w:ascii="宋体" w:hAnsi="宋体" w:cs="宋体"/>
          <w:color w:val="auto"/>
          <w:highlight w:val="none"/>
        </w:rPr>
      </w:pPr>
      <w:r>
        <w:rPr>
          <w:rFonts w:hint="eastAsia" w:ascii="宋体" w:hAnsi="宋体" w:cs="宋体"/>
          <w:color w:val="auto"/>
          <w:highlight w:val="none"/>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F8713A5">
      <w:pPr>
        <w:tabs>
          <w:tab w:val="left" w:pos="0"/>
        </w:tabs>
        <w:spacing w:line="400" w:lineRule="exact"/>
        <w:ind w:firstLine="480"/>
        <w:rPr>
          <w:rFonts w:ascii="宋体" w:hAnsi="宋体" w:cs="宋体"/>
          <w:color w:val="auto"/>
          <w:highlight w:val="none"/>
        </w:rPr>
      </w:pPr>
      <w:r>
        <w:rPr>
          <w:rFonts w:hint="eastAsia" w:ascii="宋体" w:hAnsi="宋体" w:cs="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C899A1D">
      <w:pPr>
        <w:snapToGrid w:val="0"/>
        <w:spacing w:line="400" w:lineRule="exact"/>
        <w:rPr>
          <w:rFonts w:ascii="宋体" w:hAnsi="宋体" w:cs="宋体"/>
          <w:color w:val="auto"/>
          <w:szCs w:val="20"/>
          <w:highlight w:val="none"/>
        </w:rPr>
      </w:pPr>
    </w:p>
    <w:p w14:paraId="072CFA1C">
      <w:pPr>
        <w:spacing w:line="360" w:lineRule="auto"/>
        <w:ind w:firstLine="643" w:firstLineChars="200"/>
        <w:jc w:val="center"/>
        <w:outlineLvl w:val="2"/>
        <w:rPr>
          <w:rFonts w:ascii="宋体" w:hAnsi="宋体" w:cs="宋体"/>
          <w:b/>
          <w:bCs/>
          <w:color w:val="auto"/>
          <w:sz w:val="32"/>
          <w:szCs w:val="32"/>
          <w:highlight w:val="none"/>
        </w:rPr>
      </w:pPr>
      <w:bookmarkStart w:id="128" w:name="_八、其他事项"/>
      <w:bookmarkEnd w:id="128"/>
      <w:bookmarkStart w:id="129" w:name="_Toc173258913"/>
      <w:r>
        <w:rPr>
          <w:rFonts w:hint="eastAsia" w:ascii="宋体" w:hAnsi="宋体" w:cs="宋体"/>
          <w:b/>
          <w:bCs/>
          <w:color w:val="auto"/>
          <w:sz w:val="32"/>
          <w:szCs w:val="32"/>
          <w:highlight w:val="none"/>
        </w:rPr>
        <w:t>九、其他事项</w:t>
      </w:r>
      <w:bookmarkEnd w:id="129"/>
    </w:p>
    <w:p w14:paraId="49A0B120">
      <w:pPr>
        <w:spacing w:line="400" w:lineRule="exact"/>
        <w:ind w:firstLine="420" w:firstLineChars="200"/>
        <w:rPr>
          <w:rFonts w:ascii="宋体" w:hAnsi="宋体" w:cs="宋体"/>
          <w:color w:val="auto"/>
          <w:szCs w:val="21"/>
          <w:highlight w:val="none"/>
        </w:rPr>
      </w:pPr>
      <w:bookmarkStart w:id="130" w:name="_42.代理服务费"/>
      <w:bookmarkEnd w:id="130"/>
      <w:r>
        <w:rPr>
          <w:rFonts w:hint="eastAsia" w:ascii="宋体" w:hAnsi="宋体" w:cs="宋体"/>
          <w:color w:val="auto"/>
          <w:szCs w:val="21"/>
          <w:highlight w:val="none"/>
        </w:rPr>
        <w:t>40.代理服务费</w:t>
      </w:r>
    </w:p>
    <w:p w14:paraId="5AE97C9A">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代理服务收费标准及缴费账户详见“投标人须知前附表”，投标人为联合体的，可以由联合体中的一方或者多方共同交纳代理服务费。</w:t>
      </w:r>
    </w:p>
    <w:p w14:paraId="640DDA6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 需要补充的其他内容</w:t>
      </w:r>
    </w:p>
    <w:p w14:paraId="1566330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41.1本招标文件解释规则详见“投标人须知前附表”。</w:t>
      </w:r>
    </w:p>
    <w:p w14:paraId="60E847B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41.2 其他事项详见“投标人须知前附表”。</w:t>
      </w:r>
    </w:p>
    <w:p w14:paraId="6BA1A0E9">
      <w:pPr>
        <w:spacing w:before="120" w:after="120"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517F4A6C">
      <w:pPr>
        <w:spacing w:before="120" w:after="120"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以联合体形式参加政府采购活动，联合体各方均为中小企业的，联合体视同中小企业。其中，联合体各方均为小微企业的，联合体视同小微企业。</w:t>
      </w:r>
    </w:p>
    <w:p w14:paraId="4113BE23">
      <w:pPr>
        <w:spacing w:before="120" w:after="120" w:line="40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依据本文件规定享受扶持政策获得政府采购合同的，小微企业不得将合同分包给大中型企业，中型企业不得将合同分包给大型企业。</w:t>
      </w:r>
    </w:p>
    <w:p w14:paraId="0B21CF1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42. 政采贷相关说明</w:t>
      </w:r>
    </w:p>
    <w:p w14:paraId="6333D602">
      <w:pPr>
        <w:spacing w:line="400" w:lineRule="exact"/>
        <w:ind w:firstLine="420" w:firstLineChars="200"/>
        <w:jc w:val="left"/>
        <w:rPr>
          <w:rFonts w:ascii="宋体" w:hAnsi="宋体" w:cs="宋体"/>
          <w:color w:val="auto"/>
          <w:szCs w:val="21"/>
          <w:highlight w:val="none"/>
        </w:rPr>
      </w:pPr>
      <w:bookmarkStart w:id="131" w:name="_Toc532545043"/>
      <w:r>
        <w:rPr>
          <w:rFonts w:hint="eastAsia" w:ascii="宋体" w:hAnsi="宋体" w:cs="宋体"/>
          <w:color w:val="auto"/>
          <w:szCs w:val="21"/>
          <w:highlight w:val="none"/>
        </w:rPr>
        <w:t>为优化政府采购营商环境，缓解供应商资金难题，南宁市政府采购试行政府采购信用融资制度，中标供应商如有融资需求，可凭政府采购合同通过以下方式申请政府采购信用融资贷款：</w:t>
      </w:r>
    </w:p>
    <w:p w14:paraId="3F8C0FFD">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（1）线下渠道：在“南宁市公共资源交易中心”官网（网址：http：//www.nnggzy.org.cn）“交易信息-政府采购-政府采购信用融资”中融资银行和南宁市企业融资服务中心专栏信息申请政府采购信用融资。</w:t>
      </w:r>
    </w:p>
    <w:p w14:paraId="1C2BE8B7">
      <w:pPr>
        <w:spacing w:line="400" w:lineRule="exact"/>
        <w:ind w:firstLine="420" w:firstLineChars="200"/>
        <w:jc w:val="left"/>
        <w:rPr>
          <w:rFonts w:ascii="宋体" w:hAnsi="宋体" w:cs="宋体"/>
          <w:color w:val="auto"/>
          <w:highlight w:val="none"/>
        </w:rPr>
      </w:pPr>
      <w:r>
        <w:rPr>
          <w:rFonts w:hint="eastAsia" w:ascii="宋体" w:hAnsi="宋体" w:cs="宋体"/>
          <w:color w:val="auto"/>
          <w:szCs w:val="21"/>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p>
    <w:p w14:paraId="27695E56">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br w:type="page"/>
      </w:r>
    </w:p>
    <w:p w14:paraId="66B81325">
      <w:pPr>
        <w:jc w:val="center"/>
        <w:outlineLvl w:val="0"/>
        <w:rPr>
          <w:rFonts w:ascii="宋体" w:hAnsi="宋体" w:cs="宋体"/>
          <w:b/>
          <w:color w:val="auto"/>
          <w:sz w:val="36"/>
          <w:szCs w:val="20"/>
          <w:highlight w:val="none"/>
        </w:rPr>
      </w:pPr>
      <w:bookmarkStart w:id="132" w:name="_Toc173258914"/>
      <w:r>
        <w:rPr>
          <w:rFonts w:hint="eastAsia" w:ascii="宋体" w:hAnsi="宋体" w:cs="宋体"/>
          <w:b/>
          <w:color w:val="auto"/>
          <w:sz w:val="36"/>
          <w:szCs w:val="20"/>
          <w:highlight w:val="none"/>
        </w:rPr>
        <w:t>第四章  评标方法</w:t>
      </w:r>
      <w:bookmarkEnd w:id="131"/>
      <w:r>
        <w:rPr>
          <w:rFonts w:hint="eastAsia" w:ascii="宋体" w:hAnsi="宋体" w:cs="宋体"/>
          <w:b/>
          <w:color w:val="auto"/>
          <w:sz w:val="36"/>
          <w:szCs w:val="20"/>
          <w:highlight w:val="none"/>
        </w:rPr>
        <w:t>及评分标准</w:t>
      </w:r>
      <w:bookmarkEnd w:id="132"/>
    </w:p>
    <w:p w14:paraId="243D7E47">
      <w:pPr>
        <w:spacing w:line="400" w:lineRule="exact"/>
        <w:jc w:val="center"/>
        <w:outlineLvl w:val="1"/>
        <w:rPr>
          <w:rFonts w:ascii="宋体" w:hAnsi="宋体" w:cs="宋体"/>
          <w:b/>
          <w:bCs/>
          <w:color w:val="auto"/>
          <w:szCs w:val="21"/>
          <w:highlight w:val="none"/>
        </w:rPr>
      </w:pPr>
      <w:bookmarkStart w:id="133" w:name="_Toc173258915"/>
      <w:r>
        <w:rPr>
          <w:rFonts w:hint="eastAsia" w:ascii="宋体" w:hAnsi="宋体" w:cs="宋体"/>
          <w:b/>
          <w:bCs/>
          <w:color w:val="auto"/>
          <w:szCs w:val="21"/>
          <w:highlight w:val="none"/>
        </w:rPr>
        <w:t>第一节 评标方法</w:t>
      </w:r>
      <w:bookmarkEnd w:id="133"/>
    </w:p>
    <w:p w14:paraId="7B7E8F41">
      <w:pPr>
        <w:tabs>
          <w:tab w:val="left" w:pos="2472"/>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本项目采用</w:t>
      </w:r>
      <w:r>
        <w:rPr>
          <w:rFonts w:hint="eastAsia" w:ascii="宋体" w:hAnsi="宋体" w:cs="宋体"/>
          <w:color w:val="auto"/>
          <w:szCs w:val="21"/>
          <w:highlight w:val="none"/>
          <w:u w:val="single"/>
        </w:rPr>
        <w:t xml:space="preserve"> 以下勾选的方式</w:t>
      </w:r>
      <w:r>
        <w:rPr>
          <w:rFonts w:hint="eastAsia" w:ascii="宋体" w:hAnsi="宋体" w:cs="宋体"/>
          <w:color w:val="auto"/>
          <w:szCs w:val="21"/>
          <w:highlight w:val="none"/>
        </w:rPr>
        <w:t>进行评审。</w:t>
      </w:r>
    </w:p>
    <w:p w14:paraId="36A755FC">
      <w:pPr>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□最低评标价法，是指投标文件满足招标文件全部实质性要求，且投标报价最低的投标人为中标候选人的评标方法。</w:t>
      </w:r>
    </w:p>
    <w:p w14:paraId="0D1A9B62">
      <w:pPr>
        <w:autoSpaceDE w:val="0"/>
        <w:autoSpaceDN w:val="0"/>
        <w:adjustRightIn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sym w:font="Wingdings 2" w:char="F052"/>
      </w:r>
      <w:r>
        <w:rPr>
          <w:rFonts w:hint="eastAsia" w:ascii="宋体" w:hAnsi="宋体"/>
          <w:b/>
          <w:color w:val="auto"/>
          <w:szCs w:val="21"/>
          <w:highlight w:val="none"/>
        </w:rPr>
        <w:t>综合评分法，</w:t>
      </w:r>
      <w:r>
        <w:rPr>
          <w:rFonts w:hint="eastAsia" w:ascii="宋体" w:hAnsi="宋体"/>
          <w:bCs/>
          <w:color w:val="auto"/>
          <w:szCs w:val="21"/>
          <w:highlight w:val="none"/>
        </w:rPr>
        <w:t>是指投标文件满足招标文件全部实质性要求，且按照评审因素的量化指标评审综合得分最高的投标人为中标候选人的评标方法。评标委员会将对各投标人的投标报价、技术和服务方案、投标人的企业业</w:t>
      </w:r>
      <w:r>
        <w:rPr>
          <w:rFonts w:ascii="宋体" w:hAnsi="宋体"/>
          <w:bCs/>
          <w:color w:val="auto"/>
          <w:szCs w:val="21"/>
          <w:highlight w:val="none"/>
        </w:rPr>
        <w:t>绩</w:t>
      </w:r>
      <w:r>
        <w:rPr>
          <w:rFonts w:hint="eastAsia" w:ascii="宋体" w:hAnsi="宋体"/>
          <w:bCs/>
          <w:color w:val="auto"/>
          <w:szCs w:val="21"/>
          <w:highlight w:val="none"/>
        </w:rPr>
        <w:t>及管</w:t>
      </w:r>
      <w:r>
        <w:rPr>
          <w:rFonts w:ascii="宋体" w:hAnsi="宋体"/>
          <w:bCs/>
          <w:color w:val="auto"/>
          <w:szCs w:val="21"/>
          <w:highlight w:val="none"/>
        </w:rPr>
        <w:t>理承诺</w:t>
      </w:r>
      <w:r>
        <w:rPr>
          <w:rFonts w:hint="eastAsia" w:ascii="宋体" w:hAnsi="宋体"/>
          <w:bCs/>
          <w:color w:val="auto"/>
          <w:szCs w:val="21"/>
          <w:highlight w:val="none"/>
        </w:rPr>
        <w:t>等方面进行综合评审，对实质上响应招标文件的投标人，由各评委独立记名打分。经统计，得出各投标人的综合得分,按综合得分由高到低顺序排列。若综合得分相同的，按价格分由高到低顺序排列。若综合得分且价格分相同的，服务类采购项目以商务得分高者为先。若综合得分且价格分、商务得分相同，服务类采购项目以技术得分高者为先。</w:t>
      </w:r>
      <w:r>
        <w:rPr>
          <w:rFonts w:hint="eastAsia" w:ascii="宋体" w:hAnsi="宋体"/>
          <w:b/>
          <w:color w:val="auto"/>
          <w:szCs w:val="21"/>
          <w:highlight w:val="none"/>
        </w:rPr>
        <w:t xml:space="preserve"> </w:t>
      </w:r>
    </w:p>
    <w:p w14:paraId="3D731E1F">
      <w:pPr>
        <w:autoSpaceDE w:val="0"/>
        <w:autoSpaceDN w:val="0"/>
        <w:adjustRightInd w:val="0"/>
        <w:spacing w:line="400" w:lineRule="exact"/>
        <w:ind w:firstLine="422" w:firstLineChars="200"/>
        <w:rPr>
          <w:rFonts w:ascii="宋体" w:hAnsi="宋体"/>
          <w:b/>
          <w:color w:val="auto"/>
          <w:szCs w:val="21"/>
          <w:highlight w:val="none"/>
        </w:rPr>
      </w:pPr>
    </w:p>
    <w:p w14:paraId="1796EFA8">
      <w:pPr>
        <w:spacing w:line="400" w:lineRule="exact"/>
        <w:ind w:firstLine="420"/>
        <w:rPr>
          <w:rFonts w:ascii="宋体" w:hAnsi="宋体" w:cs="宋体"/>
          <w:color w:val="auto"/>
          <w:szCs w:val="21"/>
          <w:highlight w:val="none"/>
        </w:rPr>
      </w:pPr>
    </w:p>
    <w:p w14:paraId="6179D06C">
      <w:pPr>
        <w:autoSpaceDE w:val="0"/>
        <w:autoSpaceDN w:val="0"/>
        <w:adjustRightInd w:val="0"/>
        <w:spacing w:line="400" w:lineRule="exact"/>
        <w:ind w:firstLine="422" w:firstLineChars="200"/>
        <w:rPr>
          <w:rFonts w:ascii="宋体" w:hAnsi="宋体"/>
          <w:b/>
          <w:color w:val="auto"/>
          <w:szCs w:val="21"/>
          <w:highlight w:val="none"/>
        </w:rPr>
      </w:pPr>
    </w:p>
    <w:p w14:paraId="7C609122">
      <w:pPr>
        <w:spacing w:line="400" w:lineRule="exact"/>
        <w:ind w:firstLine="420"/>
        <w:rPr>
          <w:rFonts w:ascii="宋体" w:hAnsi="宋体" w:cs="宋体"/>
          <w:color w:val="auto"/>
          <w:szCs w:val="21"/>
          <w:highlight w:val="none"/>
        </w:rPr>
      </w:pPr>
    </w:p>
    <w:p w14:paraId="0727DF72">
      <w:pPr>
        <w:tabs>
          <w:tab w:val="left" w:pos="2472"/>
        </w:tabs>
        <w:spacing w:line="400" w:lineRule="exact"/>
        <w:jc w:val="center"/>
        <w:outlineLvl w:val="1"/>
        <w:rPr>
          <w:rFonts w:ascii="宋体" w:hAnsi="宋体" w:cs="宋体"/>
          <w:b/>
          <w:bCs/>
          <w:color w:val="auto"/>
          <w:szCs w:val="21"/>
          <w:highlight w:val="none"/>
        </w:rPr>
      </w:pPr>
      <w:bookmarkStart w:id="134" w:name="_Toc173258916"/>
      <w:r>
        <w:rPr>
          <w:rFonts w:hint="eastAsia" w:ascii="宋体" w:hAnsi="宋体" w:cs="宋体"/>
          <w:b/>
          <w:bCs/>
          <w:color w:val="auto"/>
          <w:szCs w:val="21"/>
          <w:highlight w:val="none"/>
        </w:rPr>
        <w:t>第二节 评标程序</w:t>
      </w:r>
      <w:bookmarkEnd w:id="134"/>
    </w:p>
    <w:p w14:paraId="5B9A3A43">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1.符合性审查</w:t>
      </w:r>
    </w:p>
    <w:p w14:paraId="5B53F18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评标委员会应当对符合资格的投标人的投标文件进行投标报价、商务、技术等实质性内容符合性审查，以确定其是否满足招标文件的实质性要求。</w:t>
      </w:r>
    </w:p>
    <w:p w14:paraId="053A9394">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2.符合性审查不通过而导致投标无效的情形</w:t>
      </w:r>
    </w:p>
    <w:p w14:paraId="32BB8F7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投标人的投标文件中存在对招标文件的任何实质性要求和条件的负偏离，将被视为投标无效。</w:t>
      </w:r>
    </w:p>
    <w:p w14:paraId="291BB91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2.1在报价评审时，如发现下列情形之一的，将被视为投标无效：</w:t>
      </w:r>
    </w:p>
    <w:p w14:paraId="4B84683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（1）投标文件未提供“投标人须知前附表”第13.1条规定中“必须提供”的文件资料的;</w:t>
      </w:r>
    </w:p>
    <w:p w14:paraId="7D642AA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（2）未采用人民币报价或者未按照招标文件标明的币种报价的；</w:t>
      </w:r>
    </w:p>
    <w:p w14:paraId="0407FA3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（3）报价超出招标文件规定最高限价，或者超出采购预算金额（包括分项合计预算）的；</w:t>
      </w:r>
    </w:p>
    <w:p w14:paraId="3165940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0AD39E2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（5）修正后的报价，投标人不确认的；</w:t>
      </w:r>
    </w:p>
    <w:p w14:paraId="5E96535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（6）投标人属于本章第5条第（2）项情形的。</w:t>
      </w:r>
    </w:p>
    <w:p w14:paraId="1D01FBA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2.2在商务评审时，如发现下列情形之一的，将被视为投标无效：</w:t>
      </w:r>
    </w:p>
    <w:p w14:paraId="1EC2151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（1）投标文件未按招标文件要求签署、盖章的；</w:t>
      </w:r>
    </w:p>
    <w:p w14:paraId="7A0370C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（2）委托代理人未能出具有效身份证明或者出具的身份证明与授权委托书中的信息不符的； </w:t>
      </w:r>
    </w:p>
    <w:p w14:paraId="6CB96BA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（3）投标文件未提供“投标人须知前附表”第13.1条规定中“必须提供”或者“委托时必须提供”的文件资料的;</w:t>
      </w:r>
    </w:p>
    <w:p w14:paraId="0950C18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（4）投标有效期、项目完成时间（交货时间、服务完成时间或者货物期等）、质保期、售后服务等招标文件中标“▲”的商务条款发生负偏离的；</w:t>
      </w:r>
    </w:p>
    <w:p w14:paraId="46D8404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（5）商务条款评审允许负偏离的条款数超过“投标人须知前附表”规定项数的。</w:t>
      </w:r>
    </w:p>
    <w:p w14:paraId="741904C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（6）投标文件的实质性内容未使用中文表述、使用计量单位不符合招标文件要求的；</w:t>
      </w:r>
    </w:p>
    <w:p w14:paraId="2283BAF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（7）投标文件中的文件资料因填写不齐全或者内容虚假或者出现其他情形而导致被评标委员会认定无效的；</w:t>
      </w:r>
    </w:p>
    <w:p w14:paraId="7D00064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（8）投标文件含有采购人不能接受的附加条件的；</w:t>
      </w:r>
    </w:p>
    <w:p w14:paraId="6D36893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（9）未响应招标文件实质性要求的；</w:t>
      </w:r>
    </w:p>
    <w:p w14:paraId="4ABBCBB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（10）属于投标人须知正文第9.2条情形的；</w:t>
      </w:r>
    </w:p>
    <w:p w14:paraId="31CD56B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（11）法律、法规和招标文件规定的其他无效情形。</w:t>
      </w:r>
    </w:p>
    <w:p w14:paraId="2A65A01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2.3在技术评审时，如发现下列情形之一的，将被视为投标无效：</w:t>
      </w:r>
    </w:p>
    <w:p w14:paraId="221757A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（1）不满足招标文件要求的服务内容、技术要求、安全、质量标准，或者与招标文件中标“▲”的技术需求发生负偏离的；</w:t>
      </w:r>
    </w:p>
    <w:p w14:paraId="1C069F9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（2）技术需求评审允许负偏离的条款数超过“投标人须知前附表”规定项数的；</w:t>
      </w:r>
    </w:p>
    <w:p w14:paraId="394125A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（3）投标文件未提供“投标人须知前附表”第13.1条规定中“必须提供”的文件资料的;</w:t>
      </w:r>
    </w:p>
    <w:p w14:paraId="4D0087F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（4）虚假投标，或者出现其他情形而导致被评标委员会认定无效的；</w:t>
      </w:r>
    </w:p>
    <w:p w14:paraId="09420CB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（5）招标文件要求提供技术方案的，投标技术方案不明确，招标文件未允许但存在一个或者一个以上备选（替代）投标方案的。</w:t>
      </w:r>
    </w:p>
    <w:p w14:paraId="0DD869DC">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3.澄清补正、说明或者补正</w:t>
      </w:r>
    </w:p>
    <w:p w14:paraId="2695A4F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5145826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67332940">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4.投标文件修正</w:t>
      </w:r>
    </w:p>
    <w:p w14:paraId="0669841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4.1投标文件报价出现前后不一致的，按照下列规定修正： </w:t>
      </w:r>
    </w:p>
    <w:p w14:paraId="1AD4F19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（1）报价文件中“开标一览表”内容与投标文件中相应内容不一致的，以“开标一览表”为准；</w:t>
      </w:r>
    </w:p>
    <w:p w14:paraId="352B734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52BF423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（3）单价金额小数点或者百分比有明显错位的，以开标一览表的总价为准，并修改单价；</w:t>
      </w:r>
    </w:p>
    <w:p w14:paraId="20AD660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4CE3132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同时出现两种以上不一致的，按照以上（1）-（4）规定的顺序修正。修正后的报价经投标人确认后产生约束力，投标人不确认的，其投标无效。</w:t>
      </w:r>
    </w:p>
    <w:p w14:paraId="31A13EB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4.2经投标人确认修正后的报价若超过采购预算金额或者最高限价，投标人的投标文件作无效投标处理。</w:t>
      </w:r>
    </w:p>
    <w:p w14:paraId="244A6F8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14:paraId="1CBFC33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5.比较与评价</w:t>
      </w:r>
    </w:p>
    <w:p w14:paraId="2822F1E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5.1评标委员会按照招标文件中规定的评标方法和评标标准，对符合性审查合格的投标文件进行商务和技术评估，综合比较与评价。</w:t>
      </w:r>
    </w:p>
    <w:p w14:paraId="318C738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5.2评标委员会独立对每个投标人的投标文件进行评价，并汇总每个投标人的得分。</w:t>
      </w:r>
    </w:p>
    <w:p w14:paraId="40B5EB80">
      <w:pPr>
        <w:widowControl/>
        <w:numPr>
          <w:ilvl w:val="0"/>
          <w:numId w:val="2"/>
        </w:numPr>
        <w:spacing w:after="150"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3ECF1761">
      <w:pPr>
        <w:widowControl/>
        <w:numPr>
          <w:ilvl w:val="0"/>
          <w:numId w:val="2"/>
        </w:numPr>
        <w:spacing w:after="150"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493AADB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5.3评标委员会按照招标文件中规定的评标方法和标准计算各投标人的报价得分。在计算过程中，不得去掉最高报价或者最低报价。</w:t>
      </w:r>
    </w:p>
    <w:p w14:paraId="5D51719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5.4各投标人的得分为所有评委的有效评分的算术平均数。</w:t>
      </w:r>
    </w:p>
    <w:p w14:paraId="5736135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5.5评标委员会按照招标文件中的规定推荐中标候选人。</w:t>
      </w:r>
    </w:p>
    <w:p w14:paraId="47F214E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74B0DD19">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6.评审复核</w:t>
      </w:r>
    </w:p>
    <w:p w14:paraId="7C45FBF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6.1评标报告签署前，评标委员会要对评审结果进行复核，复核意见要体现在评标报告中。</w:t>
      </w:r>
    </w:p>
    <w:p w14:paraId="319FEF09">
      <w:pPr>
        <w:widowControl/>
        <w:spacing w:line="400" w:lineRule="exact"/>
        <w:ind w:firstLine="420" w:firstLineChars="200"/>
        <w:jc w:val="left"/>
        <w:textAlignment w:val="baseline"/>
        <w:rPr>
          <w:rFonts w:ascii="宋体" w:hAnsi="宋体" w:cs="宋体"/>
          <w:color w:val="auto"/>
          <w:szCs w:val="21"/>
          <w:highlight w:val="none"/>
        </w:rPr>
      </w:pPr>
      <w:r>
        <w:rPr>
          <w:rFonts w:hint="eastAsia" w:ascii="宋体" w:hAnsi="宋体" w:cs="宋体"/>
          <w:color w:val="auto"/>
          <w:szCs w:val="21"/>
          <w:highlight w:val="none"/>
        </w:rPr>
        <w:t>6.2评标结果汇总完成后，除下列情形外，任何人不得修改评标结果：</w:t>
      </w:r>
    </w:p>
    <w:p w14:paraId="0624A988">
      <w:pPr>
        <w:widowControl/>
        <w:spacing w:line="400" w:lineRule="exact"/>
        <w:jc w:val="left"/>
        <w:textAlignment w:val="baseline"/>
        <w:rPr>
          <w:rFonts w:ascii="宋体" w:hAnsi="宋体" w:cs="宋体"/>
          <w:color w:val="auto"/>
          <w:szCs w:val="21"/>
          <w:highlight w:val="none"/>
        </w:rPr>
      </w:pPr>
      <w:r>
        <w:rPr>
          <w:rFonts w:hint="eastAsia" w:ascii="宋体" w:hAnsi="宋体" w:cs="宋体"/>
          <w:color w:val="auto"/>
          <w:szCs w:val="21"/>
          <w:highlight w:val="none"/>
        </w:rPr>
        <w:t>　　（一）分值汇总计算错误的；</w:t>
      </w:r>
    </w:p>
    <w:p w14:paraId="27734C60">
      <w:pPr>
        <w:widowControl/>
        <w:spacing w:line="400" w:lineRule="exact"/>
        <w:jc w:val="left"/>
        <w:textAlignment w:val="baseline"/>
        <w:rPr>
          <w:rFonts w:ascii="宋体" w:hAnsi="宋体" w:cs="宋体"/>
          <w:color w:val="auto"/>
          <w:szCs w:val="21"/>
          <w:highlight w:val="none"/>
        </w:rPr>
      </w:pPr>
      <w:r>
        <w:rPr>
          <w:rFonts w:hint="eastAsia" w:ascii="宋体" w:hAnsi="宋体" w:cs="宋体"/>
          <w:color w:val="auto"/>
          <w:szCs w:val="21"/>
          <w:highlight w:val="none"/>
        </w:rPr>
        <w:t>　　（二）分项评分超出评分标准范围的；</w:t>
      </w:r>
    </w:p>
    <w:p w14:paraId="2DA350D7">
      <w:pPr>
        <w:widowControl/>
        <w:spacing w:line="400" w:lineRule="exact"/>
        <w:jc w:val="left"/>
        <w:textAlignment w:val="baseline"/>
        <w:rPr>
          <w:rFonts w:ascii="宋体" w:hAnsi="宋体" w:cs="宋体"/>
          <w:color w:val="auto"/>
          <w:szCs w:val="21"/>
          <w:highlight w:val="none"/>
        </w:rPr>
      </w:pPr>
      <w:r>
        <w:rPr>
          <w:rFonts w:hint="eastAsia" w:ascii="宋体" w:hAnsi="宋体" w:cs="宋体"/>
          <w:color w:val="auto"/>
          <w:szCs w:val="21"/>
          <w:highlight w:val="none"/>
        </w:rPr>
        <w:t>　　（三）评标委员会成员对客观评审因素评分不一致的；</w:t>
      </w:r>
    </w:p>
    <w:p w14:paraId="2F065530">
      <w:pPr>
        <w:widowControl/>
        <w:spacing w:line="400" w:lineRule="exact"/>
        <w:jc w:val="left"/>
        <w:textAlignment w:val="baseline"/>
        <w:rPr>
          <w:rFonts w:ascii="宋体" w:hAnsi="宋体" w:cs="宋体"/>
          <w:color w:val="auto"/>
          <w:szCs w:val="21"/>
          <w:highlight w:val="none"/>
        </w:rPr>
      </w:pPr>
      <w:r>
        <w:rPr>
          <w:rFonts w:hint="eastAsia" w:ascii="宋体" w:hAnsi="宋体" w:cs="宋体"/>
          <w:color w:val="auto"/>
          <w:szCs w:val="21"/>
          <w:highlight w:val="none"/>
        </w:rPr>
        <w:t>　　（四）经评标委员会认定评分畸高、畸低的。</w:t>
      </w:r>
    </w:p>
    <w:p w14:paraId="7B0608D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C68A526">
      <w:pPr>
        <w:keepNext/>
        <w:keepLines/>
        <w:spacing w:before="260" w:after="260" w:line="400" w:lineRule="exact"/>
        <w:jc w:val="center"/>
        <w:outlineLvl w:val="1"/>
        <w:rPr>
          <w:rFonts w:ascii="宋体" w:hAnsi="宋体" w:cs="宋体"/>
          <w:bCs/>
          <w:color w:val="auto"/>
          <w:szCs w:val="21"/>
          <w:highlight w:val="none"/>
        </w:rPr>
      </w:pPr>
      <w:bookmarkStart w:id="135" w:name="_Toc173258917"/>
      <w:r>
        <w:rPr>
          <w:rFonts w:hint="eastAsia" w:ascii="宋体" w:hAnsi="宋体" w:cs="宋体"/>
          <w:bCs/>
          <w:color w:val="auto"/>
          <w:szCs w:val="21"/>
          <w:highlight w:val="none"/>
        </w:rPr>
        <w:t>第三节 评分标准</w:t>
      </w:r>
      <w:bookmarkEnd w:id="135"/>
    </w:p>
    <w:p w14:paraId="01A7DB24">
      <w:pPr>
        <w:spacing w:line="400" w:lineRule="exact"/>
        <w:ind w:firstLine="422" w:firstLineChars="200"/>
        <w:jc w:val="center"/>
        <w:rPr>
          <w:rFonts w:ascii="宋体" w:hAnsi="宋体" w:cs="宋体"/>
          <w:b/>
          <w:color w:val="auto"/>
          <w:szCs w:val="21"/>
          <w:highlight w:val="none"/>
        </w:rPr>
      </w:pPr>
      <w:r>
        <w:rPr>
          <w:rFonts w:hint="eastAsia" w:ascii="宋体" w:hAnsi="宋体" w:cs="宋体"/>
          <w:b/>
          <w:color w:val="auto"/>
          <w:szCs w:val="21"/>
          <w:highlight w:val="none"/>
        </w:rPr>
        <w:t>一、最低评标价法</w:t>
      </w:r>
    </w:p>
    <w:p w14:paraId="5367B1E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通过资格审查、符合性审查的投标人，评标委员会将按照有效报价从低到高排序并推荐中标候选人。报价相同的，评标委员会推荐方式见本章“第四节中标候选人推荐原则”。</w:t>
      </w:r>
    </w:p>
    <w:p w14:paraId="382AD04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说明：</w:t>
      </w:r>
    </w:p>
    <w:p w14:paraId="1C7916F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（1）对于非专门面向中小企业的项目，</w:t>
      </w:r>
      <w:r>
        <w:rPr>
          <w:rFonts w:hint="eastAsia" w:ascii="宋体" w:hAnsi="宋体" w:cs="宋体"/>
          <w:bCs/>
          <w:color w:val="auto"/>
          <w:szCs w:val="21"/>
          <w:highlight w:val="none"/>
        </w:rPr>
        <w:t>投标人在其投标文件中提供《中小企业声明函》，且全部服务由小型和微型企业承接的，</w:t>
      </w:r>
      <w:r>
        <w:rPr>
          <w:rFonts w:hint="eastAsia" w:ascii="宋体" w:hAnsi="宋体" w:cs="宋体"/>
          <w:color w:val="auto"/>
          <w:szCs w:val="21"/>
          <w:highlight w:val="none"/>
        </w:rPr>
        <w:t>对其小型和微型企业产品的最后报价给予</w:t>
      </w:r>
      <w:r>
        <w:rPr>
          <w:rFonts w:hint="eastAsia" w:ascii="宋体" w:hAnsi="宋体" w:cs="宋体"/>
          <w:color w:val="auto"/>
          <w:szCs w:val="21"/>
          <w:highlight w:val="none"/>
          <w:shd w:val="pct10" w:color="auto" w:fill="FFFFFF"/>
        </w:rPr>
        <w:t>20%</w:t>
      </w:r>
      <w:r>
        <w:rPr>
          <w:rFonts w:hint="eastAsia" w:ascii="宋体" w:hAnsi="宋体" w:cs="宋体"/>
          <w:color w:val="auto"/>
          <w:szCs w:val="21"/>
          <w:highlight w:val="none"/>
        </w:rPr>
        <w:t>的价格扣除，扣除后的价格为评标价，即评标价＝投标报价</w:t>
      </w:r>
      <w:r>
        <w:rPr>
          <w:rFonts w:hint="eastAsia" w:ascii="宋体" w:hAnsi="宋体" w:cs="宋体"/>
          <w:bCs/>
          <w:color w:val="auto"/>
          <w:szCs w:val="21"/>
          <w:highlight w:val="none"/>
        </w:rPr>
        <w:t>×</w:t>
      </w:r>
      <w:r>
        <w:rPr>
          <w:rFonts w:hint="eastAsia" w:ascii="宋体" w:hAnsi="宋体" w:cs="宋体"/>
          <w:color w:val="auto"/>
          <w:szCs w:val="21"/>
          <w:highlight w:val="none"/>
        </w:rPr>
        <w:t>（1-</w:t>
      </w:r>
      <w:r>
        <w:rPr>
          <w:rFonts w:hint="eastAsia" w:ascii="宋体" w:hAnsi="宋体" w:cs="宋体"/>
          <w:color w:val="auto"/>
          <w:szCs w:val="21"/>
          <w:highlight w:val="none"/>
          <w:shd w:val="pct10" w:color="auto" w:fill="FFFFFF"/>
        </w:rPr>
        <w:t>20%</w:t>
      </w:r>
      <w:r>
        <w:rPr>
          <w:rFonts w:hint="eastAsia" w:ascii="宋体" w:hAnsi="宋体" w:cs="宋体"/>
          <w:color w:val="auto"/>
          <w:szCs w:val="21"/>
          <w:highlight w:val="none"/>
        </w:rPr>
        <w:t>）；</w:t>
      </w:r>
      <w:r>
        <w:rPr>
          <w:rFonts w:hint="eastAsia" w:ascii="宋体" w:hAnsi="宋体" w:cs="宋体"/>
          <w:bCs/>
          <w:color w:val="auto"/>
          <w:szCs w:val="21"/>
          <w:highlight w:val="none"/>
        </w:rPr>
        <w:t>（以投标人按第五章“投标文件格式”要求提供的《投标报价表》和《</w:t>
      </w:r>
      <w:r>
        <w:rPr>
          <w:rFonts w:hint="eastAsia" w:ascii="宋体" w:hAnsi="宋体" w:cs="宋体"/>
          <w:color w:val="auto"/>
          <w:szCs w:val="21"/>
          <w:highlight w:val="none"/>
        </w:rPr>
        <w:t>中小企业声明函</w:t>
      </w:r>
      <w:r>
        <w:rPr>
          <w:rFonts w:hint="eastAsia" w:ascii="宋体" w:hAnsi="宋体" w:cs="宋体"/>
          <w:bCs/>
          <w:color w:val="auto"/>
          <w:szCs w:val="21"/>
          <w:highlight w:val="none"/>
        </w:rPr>
        <w:t>》为评审依据）</w:t>
      </w:r>
    </w:p>
    <w:p w14:paraId="3AC60534">
      <w:pPr>
        <w:spacing w:line="40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接受大中型企业与小微企业组成联合体或者允许大中型企业向一家或者多家小微企业分包的采购项目，联合协议或者分包意向协议约定小微企业的合同份额占到合同总金额30%以上的，对联合体或者大中型企业的报价给予</w:t>
      </w:r>
      <w:r>
        <w:rPr>
          <w:rFonts w:hint="eastAsia" w:ascii="宋体" w:hAnsi="宋体" w:cs="宋体"/>
          <w:bCs/>
          <w:color w:val="auto"/>
          <w:szCs w:val="21"/>
          <w:highlight w:val="none"/>
          <w:u w:val="single"/>
        </w:rPr>
        <w:t>4%</w:t>
      </w:r>
      <w:r>
        <w:rPr>
          <w:rFonts w:hint="eastAsia" w:ascii="宋体" w:hAnsi="宋体" w:cs="宋体"/>
          <w:bCs/>
          <w:color w:val="auto"/>
          <w:szCs w:val="21"/>
          <w:highlight w:val="none"/>
        </w:rPr>
        <w:t>的扣除，用扣除后的价格参加评审，扣除后的价格为评标报价，即评标报价=投标报价×（1-</w:t>
      </w:r>
      <w:r>
        <w:rPr>
          <w:rFonts w:hint="eastAsia" w:ascii="宋体" w:hAnsi="宋体" w:cs="宋体"/>
          <w:bCs/>
          <w:color w:val="auto"/>
          <w:szCs w:val="21"/>
          <w:highlight w:val="none"/>
          <w:u w:val="single"/>
        </w:rPr>
        <w:t>4</w:t>
      </w:r>
      <w:r>
        <w:rPr>
          <w:rFonts w:hint="eastAsia" w:ascii="宋体" w:hAnsi="宋体" w:cs="宋体"/>
          <w:bCs/>
          <w:color w:val="auto"/>
          <w:szCs w:val="21"/>
          <w:highlight w:val="none"/>
        </w:rPr>
        <w:t>%）。（以投标人按第五章“投标文件格式”要求提供的《投标报价表》、《中小企业声明函》和《联合体协议书》为评审依据）</w:t>
      </w:r>
    </w:p>
    <w:p w14:paraId="0C3BC3A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（4）按照</w:t>
      </w:r>
      <w:r>
        <w:rPr>
          <w:rFonts w:hint="eastAsia" w:ascii="宋体" w:hAnsi="宋体" w:cs="宋体"/>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s="宋体"/>
          <w:color w:val="auto"/>
          <w:szCs w:val="21"/>
          <w:highlight w:val="none"/>
        </w:rPr>
        <w:t>残疾人福利性单位参加政府采购活动时，应当提供《残疾人福利性单位声明函》，并对声明的真实性负责。</w:t>
      </w:r>
      <w:r>
        <w:rPr>
          <w:rFonts w:hint="eastAsia" w:ascii="宋体" w:hAnsi="宋体" w:cs="宋体"/>
          <w:bCs/>
          <w:color w:val="auto"/>
          <w:szCs w:val="21"/>
          <w:highlight w:val="none"/>
        </w:rPr>
        <w:t>残疾人福利性单位属于小型、微型企业的，不重复享受政策。（以投标人按第五章“投标文件格式”要求提供的《投标报价表》和《</w:t>
      </w:r>
      <w:r>
        <w:rPr>
          <w:rFonts w:hint="eastAsia" w:ascii="宋体" w:hAnsi="宋体" w:cs="宋体"/>
          <w:color w:val="auto"/>
          <w:szCs w:val="21"/>
          <w:highlight w:val="none"/>
        </w:rPr>
        <w:t>残疾人福利性单位声明函</w:t>
      </w:r>
      <w:r>
        <w:rPr>
          <w:rFonts w:hint="eastAsia" w:ascii="宋体" w:hAnsi="宋体" w:cs="宋体"/>
          <w:bCs/>
          <w:color w:val="auto"/>
          <w:szCs w:val="21"/>
          <w:highlight w:val="none"/>
        </w:rPr>
        <w:t>》为评审依据）</w:t>
      </w:r>
    </w:p>
    <w:p w14:paraId="684FB72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（5）除上述情况外，评标价＝投标报价。</w:t>
      </w:r>
    </w:p>
    <w:p w14:paraId="43176C1E">
      <w:pPr>
        <w:spacing w:line="400" w:lineRule="exact"/>
        <w:ind w:firstLine="422" w:firstLineChars="200"/>
        <w:jc w:val="center"/>
        <w:rPr>
          <w:rFonts w:ascii="宋体" w:hAnsi="宋体" w:cs="宋体"/>
          <w:b/>
          <w:color w:val="auto"/>
          <w:szCs w:val="21"/>
          <w:highlight w:val="none"/>
        </w:rPr>
      </w:pPr>
    </w:p>
    <w:p w14:paraId="62A69A53">
      <w:pPr>
        <w:spacing w:line="400" w:lineRule="exact"/>
        <w:ind w:firstLine="422" w:firstLineChars="200"/>
        <w:jc w:val="center"/>
        <w:rPr>
          <w:rFonts w:ascii="宋体" w:hAnsi="宋体" w:cs="宋体"/>
          <w:b/>
          <w:color w:val="auto"/>
          <w:szCs w:val="21"/>
          <w:highlight w:val="none"/>
        </w:rPr>
      </w:pPr>
      <w:r>
        <w:rPr>
          <w:rFonts w:hint="eastAsia" w:ascii="宋体" w:hAnsi="宋体" w:cs="宋体"/>
          <w:b/>
          <w:color w:val="auto"/>
          <w:szCs w:val="21"/>
          <w:highlight w:val="none"/>
        </w:rPr>
        <w:t>二、综合评分法</w:t>
      </w:r>
    </w:p>
    <w:p w14:paraId="132109E4">
      <w:pPr>
        <w:spacing w:line="400" w:lineRule="exact"/>
        <w:ind w:firstLine="420"/>
        <w:rPr>
          <w:rFonts w:ascii="宋体" w:hAnsi="宋体" w:cs="宋体"/>
          <w:bCs/>
          <w:color w:val="auto"/>
          <w:szCs w:val="21"/>
          <w:highlight w:val="none"/>
        </w:rPr>
      </w:pPr>
      <w:r>
        <w:rPr>
          <w:rFonts w:hint="eastAsia" w:ascii="宋体" w:hAnsi="宋体" w:cs="宋体"/>
          <w:bCs/>
          <w:color w:val="auto"/>
          <w:szCs w:val="21"/>
          <w:highlight w:val="none"/>
        </w:rPr>
        <w:t>注：</w:t>
      </w:r>
    </w:p>
    <w:p w14:paraId="7459B618">
      <w:pPr>
        <w:spacing w:line="400" w:lineRule="exact"/>
        <w:ind w:firstLine="420"/>
        <w:rPr>
          <w:rFonts w:ascii="宋体" w:hAnsi="宋体" w:cs="宋体"/>
          <w:bCs/>
          <w:color w:val="auto"/>
          <w:szCs w:val="21"/>
          <w:highlight w:val="none"/>
        </w:rPr>
      </w:pPr>
      <w:r>
        <w:rPr>
          <w:rFonts w:hint="eastAsia" w:ascii="宋体" w:hAnsi="宋体" w:cs="宋体"/>
          <w:bCs/>
          <w:color w:val="auto"/>
          <w:szCs w:val="21"/>
          <w:highlight w:val="none"/>
        </w:rPr>
        <w:t>1、计分方法按四舍五入取至百分位。</w:t>
      </w:r>
    </w:p>
    <w:p w14:paraId="21AAE1F3">
      <w:pPr>
        <w:spacing w:line="400" w:lineRule="exact"/>
        <w:ind w:firstLine="420"/>
        <w:rPr>
          <w:rFonts w:ascii="宋体" w:hAnsi="宋体" w:cs="宋体"/>
          <w:bCs/>
          <w:color w:val="auto"/>
          <w:szCs w:val="21"/>
          <w:highlight w:val="none"/>
        </w:rPr>
      </w:pPr>
      <w:r>
        <w:rPr>
          <w:rFonts w:hint="eastAsia" w:ascii="宋体" w:hAnsi="宋体" w:cs="宋体"/>
          <w:bCs/>
          <w:color w:val="auto"/>
          <w:szCs w:val="21"/>
          <w:highlight w:val="none"/>
        </w:rPr>
        <w:t>2、商务技术评审因素为客观评分项的，应在评分项目或评分标准中予以标注为“客观分”。对投标人的客观评分项目，各评标专家评分应当一致。</w:t>
      </w:r>
    </w:p>
    <w:tbl>
      <w:tblPr>
        <w:tblStyle w:val="3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1356"/>
        <w:gridCol w:w="7769"/>
      </w:tblGrid>
      <w:tr w14:paraId="00359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top w:val="single" w:color="000000" w:sz="4" w:space="0"/>
              <w:left w:val="single" w:color="000000" w:sz="4" w:space="0"/>
              <w:bottom w:val="single" w:color="000000" w:sz="4" w:space="0"/>
              <w:right w:val="single" w:color="000000" w:sz="4" w:space="0"/>
            </w:tcBorders>
            <w:noWrap/>
          </w:tcPr>
          <w:p w14:paraId="2165C0B4">
            <w:pPr>
              <w:keepNext w:val="0"/>
              <w:keepLines w:val="0"/>
              <w:suppressLineNumbers w:val="0"/>
              <w:spacing w:before="0" w:beforeAutospacing="0" w:after="0" w:afterAutospacing="0" w:line="340" w:lineRule="exact"/>
              <w:ind w:left="0" w:right="0"/>
              <w:jc w:val="center"/>
              <w:rPr>
                <w:rFonts w:hint="default" w:ascii="宋体" w:hAnsi="宋体" w:cs="宋体"/>
                <w:b/>
                <w:color w:val="auto"/>
                <w:szCs w:val="21"/>
                <w:highlight w:val="none"/>
              </w:rPr>
            </w:pPr>
            <w:r>
              <w:rPr>
                <w:rFonts w:hint="eastAsia" w:ascii="宋体" w:hAnsi="宋体" w:cs="宋体"/>
                <w:b/>
                <w:color w:val="auto"/>
                <w:szCs w:val="21"/>
                <w:highlight w:val="none"/>
                <w:lang w:bidi="ar"/>
              </w:rPr>
              <w:t>序号</w:t>
            </w:r>
          </w:p>
        </w:tc>
        <w:tc>
          <w:tcPr>
            <w:tcW w:w="688" w:type="pct"/>
            <w:tcBorders>
              <w:top w:val="single" w:color="000000" w:sz="4" w:space="0"/>
              <w:left w:val="single" w:color="000000" w:sz="4" w:space="0"/>
              <w:bottom w:val="single" w:color="000000" w:sz="4" w:space="0"/>
              <w:right w:val="single" w:color="000000" w:sz="4" w:space="0"/>
            </w:tcBorders>
            <w:noWrap/>
          </w:tcPr>
          <w:p w14:paraId="472B1870">
            <w:pPr>
              <w:keepNext w:val="0"/>
              <w:keepLines w:val="0"/>
              <w:suppressLineNumbers w:val="0"/>
              <w:spacing w:before="0" w:beforeAutospacing="0" w:after="0" w:afterAutospacing="0" w:line="340" w:lineRule="exact"/>
              <w:ind w:left="0" w:right="0"/>
              <w:jc w:val="center"/>
              <w:rPr>
                <w:rFonts w:hint="default" w:ascii="宋体" w:hAnsi="宋体" w:cs="宋体"/>
                <w:b/>
                <w:color w:val="auto"/>
                <w:szCs w:val="21"/>
                <w:highlight w:val="none"/>
              </w:rPr>
            </w:pPr>
            <w:r>
              <w:rPr>
                <w:rFonts w:hint="eastAsia" w:ascii="宋体" w:hAnsi="宋体" w:cs="宋体"/>
                <w:b/>
                <w:color w:val="auto"/>
                <w:szCs w:val="21"/>
                <w:highlight w:val="none"/>
                <w:lang w:bidi="ar"/>
              </w:rPr>
              <w:t>评分类型</w:t>
            </w:r>
          </w:p>
        </w:tc>
        <w:tc>
          <w:tcPr>
            <w:tcW w:w="3941" w:type="pct"/>
            <w:tcBorders>
              <w:top w:val="single" w:color="000000" w:sz="4" w:space="0"/>
              <w:left w:val="single" w:color="000000" w:sz="4" w:space="0"/>
              <w:bottom w:val="single" w:color="000000" w:sz="4" w:space="0"/>
              <w:right w:val="single" w:color="000000" w:sz="4" w:space="0"/>
            </w:tcBorders>
            <w:noWrap/>
          </w:tcPr>
          <w:p w14:paraId="725ECBF6">
            <w:pPr>
              <w:keepNext w:val="0"/>
              <w:keepLines w:val="0"/>
              <w:suppressLineNumbers w:val="0"/>
              <w:spacing w:before="0" w:beforeAutospacing="0" w:after="0" w:afterAutospacing="0" w:line="340" w:lineRule="exact"/>
              <w:ind w:left="0" w:right="0"/>
              <w:jc w:val="center"/>
              <w:rPr>
                <w:rFonts w:hint="default" w:ascii="宋体" w:hAnsi="宋体" w:cs="宋体"/>
                <w:b/>
                <w:color w:val="auto"/>
                <w:szCs w:val="21"/>
                <w:highlight w:val="none"/>
              </w:rPr>
            </w:pPr>
            <w:r>
              <w:rPr>
                <w:rFonts w:hint="eastAsia" w:ascii="宋体" w:hAnsi="宋体" w:cs="宋体"/>
                <w:b/>
                <w:color w:val="auto"/>
                <w:szCs w:val="21"/>
                <w:highlight w:val="none"/>
                <w:lang w:bidi="ar"/>
              </w:rPr>
              <w:t>评分标准</w:t>
            </w:r>
          </w:p>
        </w:tc>
      </w:tr>
      <w:tr w14:paraId="5D217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top w:val="single" w:color="000000" w:sz="4" w:space="0"/>
              <w:left w:val="single" w:color="000000" w:sz="4" w:space="0"/>
              <w:bottom w:val="single" w:color="000000" w:sz="4" w:space="0"/>
              <w:right w:val="single" w:color="000000" w:sz="4" w:space="0"/>
            </w:tcBorders>
            <w:noWrap/>
            <w:vAlign w:val="center"/>
          </w:tcPr>
          <w:p w14:paraId="4757FFB8">
            <w:pPr>
              <w:keepNext w:val="0"/>
              <w:keepLines w:val="0"/>
              <w:suppressLineNumbers w:val="0"/>
              <w:spacing w:before="0" w:beforeAutospacing="0" w:after="0" w:afterAutospacing="0" w:line="340" w:lineRule="exact"/>
              <w:ind w:left="0" w:right="0"/>
              <w:jc w:val="center"/>
              <w:rPr>
                <w:rFonts w:hint="default" w:ascii="宋体" w:hAnsi="宋体" w:cs="宋体"/>
                <w:bCs/>
                <w:color w:val="auto"/>
                <w:szCs w:val="21"/>
                <w:highlight w:val="none"/>
              </w:rPr>
            </w:pPr>
            <w:r>
              <w:rPr>
                <w:rFonts w:hint="eastAsia" w:ascii="宋体" w:hAnsi="宋体" w:cs="宋体"/>
                <w:bCs/>
                <w:color w:val="auto"/>
                <w:szCs w:val="21"/>
                <w:highlight w:val="none"/>
                <w:lang w:bidi="ar"/>
              </w:rPr>
              <w:t>1</w:t>
            </w:r>
          </w:p>
        </w:tc>
        <w:tc>
          <w:tcPr>
            <w:tcW w:w="688" w:type="pct"/>
            <w:tcBorders>
              <w:top w:val="single" w:color="000000" w:sz="4" w:space="0"/>
              <w:left w:val="single" w:color="000000" w:sz="4" w:space="0"/>
              <w:bottom w:val="single" w:color="000000" w:sz="4" w:space="0"/>
              <w:right w:val="single" w:color="000000" w:sz="4" w:space="0"/>
            </w:tcBorders>
            <w:noWrap/>
            <w:vAlign w:val="center"/>
          </w:tcPr>
          <w:p w14:paraId="74F45A8C">
            <w:pPr>
              <w:keepNext w:val="0"/>
              <w:keepLines w:val="0"/>
              <w:suppressLineNumbers w:val="0"/>
              <w:spacing w:before="0" w:beforeAutospacing="0" w:after="0" w:afterAutospacing="0" w:line="340" w:lineRule="exact"/>
              <w:ind w:left="0" w:right="0"/>
              <w:jc w:val="center"/>
              <w:rPr>
                <w:rFonts w:hint="default" w:ascii="宋体" w:hAnsi="宋体" w:cs="宋体"/>
                <w:bCs/>
                <w:color w:val="auto"/>
                <w:szCs w:val="21"/>
                <w:highlight w:val="none"/>
              </w:rPr>
            </w:pPr>
            <w:r>
              <w:rPr>
                <w:rFonts w:hint="eastAsia" w:ascii="宋体" w:hAnsi="宋体" w:cs="宋体"/>
                <w:bCs/>
                <w:color w:val="auto"/>
                <w:szCs w:val="21"/>
                <w:highlight w:val="none"/>
                <w:lang w:bidi="ar"/>
              </w:rPr>
              <w:t>报价（满分1</w:t>
            </w:r>
            <w:r>
              <w:rPr>
                <w:rFonts w:hint="default" w:ascii="宋体" w:hAnsi="宋体" w:cs="宋体"/>
                <w:bCs/>
                <w:color w:val="auto"/>
                <w:szCs w:val="21"/>
                <w:highlight w:val="none"/>
                <w:lang w:bidi="ar"/>
              </w:rPr>
              <w:t>0</w:t>
            </w:r>
            <w:r>
              <w:rPr>
                <w:rFonts w:hint="eastAsia" w:ascii="宋体" w:hAnsi="宋体" w:cs="宋体"/>
                <w:bCs/>
                <w:color w:val="auto"/>
                <w:szCs w:val="21"/>
                <w:highlight w:val="none"/>
                <w:lang w:bidi="ar"/>
              </w:rPr>
              <w:t>分）</w:t>
            </w:r>
          </w:p>
        </w:tc>
        <w:tc>
          <w:tcPr>
            <w:tcW w:w="3941" w:type="pct"/>
            <w:tcBorders>
              <w:top w:val="single" w:color="000000" w:sz="4" w:space="0"/>
              <w:left w:val="single" w:color="000000" w:sz="4" w:space="0"/>
              <w:bottom w:val="single" w:color="000000" w:sz="4" w:space="0"/>
              <w:right w:val="single" w:color="000000" w:sz="4" w:space="0"/>
            </w:tcBorders>
            <w:noWrap/>
          </w:tcPr>
          <w:p w14:paraId="321EE926">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rPr>
              <w:t>（1）本项目为专门面向中小企业采购，不再执行价格评审的优惠政策。</w:t>
            </w:r>
          </w:p>
          <w:p w14:paraId="22780D99">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rPr>
              <w:t>（2）以进入综合评分环节的最低的投标报价为基准价，基准价报价得分为10分。</w:t>
            </w:r>
          </w:p>
          <w:p w14:paraId="524B45EB">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rPr>
              <w:t xml:space="preserve">（3）价格分计算公式：        </w:t>
            </w:r>
          </w:p>
          <w:p w14:paraId="575E5776">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rPr>
              <w:t>某投标人价格分=（基准价/某投标人评标报价金额）×10分。</w:t>
            </w:r>
          </w:p>
        </w:tc>
      </w:tr>
      <w:tr w14:paraId="517A6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14:paraId="00B4B80D">
            <w:pPr>
              <w:keepNext w:val="0"/>
              <w:keepLines w:val="0"/>
              <w:suppressLineNumbers w:val="0"/>
              <w:spacing w:before="0" w:beforeAutospacing="0" w:after="0" w:afterAutospacing="0" w:line="340" w:lineRule="exact"/>
              <w:ind w:left="0" w:right="0"/>
              <w:jc w:val="center"/>
              <w:rPr>
                <w:rFonts w:hint="default" w:ascii="宋体" w:hAnsi="宋体" w:cs="宋体"/>
                <w:b/>
                <w:color w:val="auto"/>
                <w:szCs w:val="21"/>
                <w:highlight w:val="none"/>
              </w:rPr>
            </w:pPr>
            <w:r>
              <w:rPr>
                <w:rFonts w:hint="eastAsia" w:ascii="宋体" w:hAnsi="宋体" w:cs="宋体"/>
                <w:b/>
                <w:color w:val="auto"/>
                <w:szCs w:val="21"/>
                <w:highlight w:val="none"/>
                <w:lang w:bidi="ar"/>
              </w:rPr>
              <w:t>2</w:t>
            </w:r>
          </w:p>
        </w:tc>
        <w:tc>
          <w:tcPr>
            <w:tcW w:w="688" w:type="pct"/>
            <w:tcBorders>
              <w:top w:val="single" w:color="000000" w:sz="4" w:space="0"/>
              <w:left w:val="single" w:color="000000" w:sz="4" w:space="0"/>
              <w:bottom w:val="single" w:color="000000" w:sz="4" w:space="0"/>
              <w:right w:val="single" w:color="000000" w:sz="4" w:space="0"/>
            </w:tcBorders>
            <w:noWrap/>
            <w:vAlign w:val="center"/>
          </w:tcPr>
          <w:p w14:paraId="5B343E98">
            <w:pPr>
              <w:keepNext w:val="0"/>
              <w:keepLines w:val="0"/>
              <w:suppressLineNumbers w:val="0"/>
              <w:spacing w:before="0" w:beforeAutospacing="0" w:after="0" w:afterAutospacing="0" w:line="340" w:lineRule="exact"/>
              <w:ind w:left="0" w:right="0"/>
              <w:jc w:val="center"/>
              <w:rPr>
                <w:rFonts w:hint="default" w:ascii="宋体" w:hAnsi="宋体" w:cs="宋体"/>
                <w:b/>
                <w:color w:val="auto"/>
                <w:szCs w:val="21"/>
                <w:highlight w:val="none"/>
              </w:rPr>
            </w:pPr>
            <w:r>
              <w:rPr>
                <w:rFonts w:hint="eastAsia" w:ascii="宋体" w:hAnsi="宋体" w:cs="宋体"/>
                <w:b/>
                <w:color w:val="auto"/>
                <w:szCs w:val="21"/>
                <w:highlight w:val="none"/>
                <w:lang w:bidi="ar"/>
              </w:rPr>
              <w:t>技术</w:t>
            </w:r>
          </w:p>
        </w:tc>
        <w:tc>
          <w:tcPr>
            <w:tcW w:w="3941" w:type="pct"/>
            <w:tcBorders>
              <w:top w:val="single" w:color="000000" w:sz="4" w:space="0"/>
              <w:left w:val="single" w:color="000000" w:sz="4" w:space="0"/>
              <w:bottom w:val="single" w:color="000000" w:sz="4" w:space="0"/>
              <w:right w:val="single" w:color="000000" w:sz="4" w:space="0"/>
            </w:tcBorders>
            <w:noWrap/>
          </w:tcPr>
          <w:p w14:paraId="6097FE0C">
            <w:pPr>
              <w:keepNext w:val="0"/>
              <w:keepLines w:val="0"/>
              <w:suppressLineNumbers w:val="0"/>
              <w:spacing w:before="0" w:beforeAutospacing="0" w:after="0" w:afterAutospacing="0" w:line="340" w:lineRule="exact"/>
              <w:ind w:left="0" w:right="0"/>
              <w:rPr>
                <w:rFonts w:hint="default" w:ascii="宋体" w:hAnsi="宋体" w:cs="宋体"/>
                <w:b/>
                <w:color w:val="auto"/>
                <w:szCs w:val="21"/>
                <w:highlight w:val="none"/>
              </w:rPr>
            </w:pPr>
            <w:r>
              <w:rPr>
                <w:rFonts w:hint="eastAsia" w:ascii="宋体" w:hAnsi="宋体" w:cs="宋体"/>
                <w:b/>
                <w:color w:val="auto"/>
                <w:szCs w:val="21"/>
                <w:highlight w:val="none"/>
                <w:lang w:bidi="ar"/>
              </w:rPr>
              <w:t>技术分</w:t>
            </w:r>
          </w:p>
        </w:tc>
      </w:tr>
      <w:tr w14:paraId="4409A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4"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14:paraId="5BD6FA37">
            <w:pPr>
              <w:keepNext w:val="0"/>
              <w:keepLines w:val="0"/>
              <w:suppressLineNumbers w:val="0"/>
              <w:spacing w:before="0" w:beforeAutospacing="0" w:after="0" w:afterAutospacing="0" w:line="340" w:lineRule="exact"/>
              <w:ind w:left="0" w:right="0"/>
              <w:jc w:val="center"/>
              <w:rPr>
                <w:rFonts w:hint="default" w:ascii="宋体" w:hAnsi="宋体" w:cs="宋体"/>
                <w:bCs/>
                <w:color w:val="auto"/>
                <w:szCs w:val="21"/>
                <w:highlight w:val="none"/>
              </w:rPr>
            </w:pPr>
            <w:r>
              <w:rPr>
                <w:rFonts w:hint="eastAsia" w:ascii="宋体" w:hAnsi="宋体" w:cs="宋体"/>
                <w:bCs/>
                <w:color w:val="auto"/>
                <w:szCs w:val="21"/>
                <w:highlight w:val="none"/>
                <w:lang w:bidi="ar"/>
              </w:rPr>
              <w:t>2.1</w:t>
            </w:r>
          </w:p>
        </w:tc>
        <w:tc>
          <w:tcPr>
            <w:tcW w:w="688" w:type="pct"/>
            <w:tcBorders>
              <w:top w:val="single" w:color="000000" w:sz="4" w:space="0"/>
              <w:left w:val="single" w:color="000000" w:sz="4" w:space="0"/>
              <w:bottom w:val="single" w:color="000000" w:sz="4" w:space="0"/>
              <w:right w:val="single" w:color="000000" w:sz="4" w:space="0"/>
            </w:tcBorders>
            <w:noWrap/>
            <w:vAlign w:val="center"/>
          </w:tcPr>
          <w:p w14:paraId="6108A7D8">
            <w:pPr>
              <w:keepNext w:val="0"/>
              <w:keepLines w:val="0"/>
              <w:suppressLineNumbers w:val="0"/>
              <w:spacing w:before="0" w:beforeAutospacing="0" w:after="0" w:afterAutospacing="0" w:line="340" w:lineRule="exact"/>
              <w:ind w:left="0" w:right="0"/>
              <w:jc w:val="center"/>
              <w:rPr>
                <w:rFonts w:hint="default" w:ascii="宋体" w:hAnsi="宋体" w:cs="宋体"/>
                <w:bCs/>
                <w:color w:val="auto"/>
                <w:szCs w:val="21"/>
                <w:highlight w:val="none"/>
              </w:rPr>
            </w:pPr>
            <w:r>
              <w:rPr>
                <w:rFonts w:hint="eastAsia" w:ascii="宋体" w:hAnsi="宋体" w:cs="宋体"/>
                <w:color w:val="auto"/>
                <w:szCs w:val="21"/>
                <w:highlight w:val="none"/>
                <w:lang w:bidi="ar"/>
              </w:rPr>
              <w:t>项目管理制度及档案的建立分（满分15分）</w:t>
            </w:r>
          </w:p>
        </w:tc>
        <w:tc>
          <w:tcPr>
            <w:tcW w:w="3941" w:type="pct"/>
            <w:tcBorders>
              <w:top w:val="single" w:color="000000" w:sz="4" w:space="0"/>
              <w:left w:val="single" w:color="000000" w:sz="4" w:space="0"/>
              <w:bottom w:val="single" w:color="000000" w:sz="4" w:space="0"/>
              <w:right w:val="single" w:color="000000" w:sz="4" w:space="0"/>
            </w:tcBorders>
            <w:noWrap/>
            <w:vAlign w:val="center"/>
          </w:tcPr>
          <w:p w14:paraId="47F0ED5D">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一档（5分）：有基本的管理规章制度、档案建立与管理制度，内容不完整；</w:t>
            </w:r>
          </w:p>
          <w:p w14:paraId="1A54C4DA">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二档（10分）：管理规章制度、档案建立与管理制度完善，与本项目采购服务需求相符合，有管理规章制度（工作制度、岗位职责、奖惩制度等）；对档案建立收集、储存、使用管理条例进行单独的描述。</w:t>
            </w:r>
          </w:p>
          <w:p w14:paraId="6A2DCD9A">
            <w:pPr>
              <w:pStyle w:val="12"/>
              <w:keepNext w:val="0"/>
              <w:keepLines w:val="0"/>
              <w:widowControl/>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三档（15分）：在满足二档的基础上，项目管理规章制度内容对岗位责任、人员考勤和录用制度、接待投诉与回访制度、员工培训学习制度、运行机制、信息反馈处理机制、激励奖惩机制等内容有详细的描述。</w:t>
            </w:r>
          </w:p>
          <w:p w14:paraId="29FB9095">
            <w:pPr>
              <w:keepNext w:val="0"/>
              <w:keepLines w:val="0"/>
              <w:suppressLineNumbers w:val="0"/>
              <w:adjustRightInd w:val="0"/>
              <w:snapToGrid w:val="0"/>
              <w:spacing w:before="0" w:beforeAutospacing="0" w:after="0" w:afterAutospacing="0" w:line="340" w:lineRule="exact"/>
              <w:ind w:left="0" w:right="0" w:firstLine="420" w:firstLineChars="200"/>
              <w:rPr>
                <w:rFonts w:hint="default" w:ascii="宋体" w:hAnsi="宋体" w:cs="宋体"/>
                <w:bCs/>
                <w:color w:val="auto"/>
                <w:szCs w:val="21"/>
                <w:highlight w:val="none"/>
              </w:rPr>
            </w:pPr>
            <w:r>
              <w:rPr>
                <w:rFonts w:hint="eastAsia" w:ascii="宋体" w:hAnsi="宋体" w:cs="宋体"/>
                <w:color w:val="auto"/>
                <w:szCs w:val="21"/>
                <w:highlight w:val="none"/>
                <w:lang w:bidi="ar"/>
              </w:rPr>
              <w:t>注：未提供或不满足一档要求的不得分。</w:t>
            </w:r>
          </w:p>
        </w:tc>
      </w:tr>
      <w:tr w14:paraId="6774A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4"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14:paraId="7FAA913A">
            <w:pPr>
              <w:keepNext w:val="0"/>
              <w:keepLines w:val="0"/>
              <w:suppressLineNumbers w:val="0"/>
              <w:spacing w:before="0" w:beforeAutospacing="0" w:after="0" w:afterAutospacing="0" w:line="340" w:lineRule="exact"/>
              <w:ind w:left="0" w:right="0"/>
              <w:jc w:val="center"/>
              <w:rPr>
                <w:rFonts w:hint="default" w:ascii="宋体" w:hAnsi="宋体" w:cs="宋体"/>
                <w:bCs/>
                <w:color w:val="auto"/>
                <w:szCs w:val="21"/>
                <w:highlight w:val="none"/>
              </w:rPr>
            </w:pPr>
            <w:r>
              <w:rPr>
                <w:rFonts w:hint="eastAsia" w:ascii="宋体" w:hAnsi="宋体" w:cs="宋体"/>
                <w:bCs/>
                <w:color w:val="auto"/>
                <w:szCs w:val="21"/>
                <w:highlight w:val="none"/>
                <w:lang w:bidi="ar"/>
              </w:rPr>
              <w:t>2.2</w:t>
            </w:r>
          </w:p>
        </w:tc>
        <w:tc>
          <w:tcPr>
            <w:tcW w:w="688" w:type="pct"/>
            <w:tcBorders>
              <w:top w:val="single" w:color="000000" w:sz="4" w:space="0"/>
              <w:left w:val="single" w:color="000000" w:sz="4" w:space="0"/>
              <w:bottom w:val="single" w:color="000000" w:sz="4" w:space="0"/>
              <w:right w:val="single" w:color="000000" w:sz="4" w:space="0"/>
            </w:tcBorders>
            <w:noWrap/>
            <w:vAlign w:val="center"/>
          </w:tcPr>
          <w:p w14:paraId="7ACADA3C">
            <w:pPr>
              <w:keepNext w:val="0"/>
              <w:keepLines w:val="0"/>
              <w:suppressLineNumbers w:val="0"/>
              <w:spacing w:before="0" w:beforeAutospacing="0" w:after="0" w:afterAutospacing="0" w:line="340" w:lineRule="exact"/>
              <w:ind w:left="0" w:right="0"/>
              <w:jc w:val="center"/>
              <w:rPr>
                <w:rFonts w:hint="default" w:ascii="宋体" w:hAnsi="宋体" w:cs="宋体"/>
                <w:bCs/>
                <w:color w:val="auto"/>
                <w:szCs w:val="21"/>
                <w:highlight w:val="none"/>
              </w:rPr>
            </w:pPr>
            <w:r>
              <w:rPr>
                <w:rFonts w:hint="eastAsia" w:ascii="宋体" w:hAnsi="宋体" w:cs="宋体"/>
                <w:color w:val="auto"/>
                <w:szCs w:val="21"/>
                <w:highlight w:val="none"/>
                <w:lang w:bidi="ar"/>
              </w:rPr>
              <w:t>专业人员配备分（满分20分）</w:t>
            </w:r>
          </w:p>
        </w:tc>
        <w:tc>
          <w:tcPr>
            <w:tcW w:w="3941" w:type="pct"/>
            <w:tcBorders>
              <w:top w:val="single" w:color="000000" w:sz="4" w:space="0"/>
              <w:left w:val="single" w:color="000000" w:sz="4" w:space="0"/>
              <w:bottom w:val="single" w:color="000000" w:sz="4" w:space="0"/>
              <w:right w:val="single" w:color="000000" w:sz="4" w:space="0"/>
            </w:tcBorders>
            <w:noWrap/>
            <w:vAlign w:val="center"/>
          </w:tcPr>
          <w:p w14:paraId="7E4BA764">
            <w:pPr>
              <w:keepNext w:val="0"/>
              <w:keepLines w:val="0"/>
              <w:widowControl/>
              <w:suppressLineNumbers w:val="0"/>
              <w:snapToGrid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一档（10分）：人员配备基本满足采购需求；</w:t>
            </w:r>
          </w:p>
          <w:p w14:paraId="22F4BA17">
            <w:pPr>
              <w:keepNext w:val="0"/>
              <w:keepLines w:val="0"/>
              <w:widowControl/>
              <w:suppressLineNumbers w:val="0"/>
              <w:snapToGrid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二档（15分）：人员配置在满足采购需求前提下，执行本项目设置保安队长具有专科学历证书，持保安员证及相关管理证书，拟投入安保员20人以上</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含20人</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具有保安员证书，6人以上</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含6人</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持建构筑物消防员证或消防设施操作员证；（证书需提供证明材料复印件并加盖投标单位电子公章）</w:t>
            </w:r>
          </w:p>
          <w:p w14:paraId="606AED68">
            <w:pPr>
              <w:pStyle w:val="12"/>
              <w:keepNext w:val="0"/>
              <w:keepLines w:val="0"/>
              <w:widowControl/>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三档（20分）：人员配置在满足采购需求前提下，执行本项目设置保安队长具有专科或以上学历证书，退伍军人，同时持有保安员证，拟投入安保员30人以上</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含30人</w:t>
            </w:r>
            <w:r>
              <w:rPr>
                <w:rFonts w:hint="eastAsia" w:ascii="宋体" w:hAnsi="宋体" w:cs="宋体"/>
                <w:color w:val="auto"/>
                <w:szCs w:val="21"/>
                <w:highlight w:val="none"/>
                <w:lang w:eastAsia="zh-CN"/>
              </w:rPr>
              <w:t>）</w:t>
            </w:r>
            <w:r>
              <w:rPr>
                <w:rFonts w:hint="eastAsia" w:ascii="宋体" w:hAnsi="宋体" w:cs="宋体"/>
                <w:color w:val="auto"/>
                <w:szCs w:val="21"/>
                <w:highlight w:val="none"/>
              </w:rPr>
              <w:t>具有保安员证书，10人以上</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含10人</w:t>
            </w:r>
            <w:r>
              <w:rPr>
                <w:rFonts w:hint="eastAsia" w:ascii="宋体" w:hAnsi="宋体" w:cs="宋体"/>
                <w:color w:val="auto"/>
                <w:szCs w:val="21"/>
                <w:highlight w:val="none"/>
                <w:lang w:eastAsia="zh-CN"/>
              </w:rPr>
              <w:t>）</w:t>
            </w:r>
            <w:r>
              <w:rPr>
                <w:rFonts w:hint="eastAsia" w:ascii="宋体" w:hAnsi="宋体" w:cs="宋体"/>
                <w:color w:val="auto"/>
                <w:szCs w:val="21"/>
                <w:highlight w:val="none"/>
              </w:rPr>
              <w:t>持建构筑物消防员证或消防设施操作员证；（证书需提供证明材料复印件并</w:t>
            </w:r>
            <w:r>
              <w:rPr>
                <w:rFonts w:hint="eastAsia" w:ascii="宋体" w:hAnsi="宋体" w:cs="宋体"/>
                <w:color w:val="auto"/>
                <w:szCs w:val="21"/>
                <w:highlight w:val="none"/>
                <w:lang w:bidi="ar"/>
              </w:rPr>
              <w:t>投标单位电子公章</w:t>
            </w:r>
            <w:r>
              <w:rPr>
                <w:rFonts w:hint="eastAsia" w:ascii="宋体" w:hAnsi="宋体" w:cs="宋体"/>
                <w:color w:val="auto"/>
                <w:szCs w:val="21"/>
                <w:highlight w:val="none"/>
              </w:rPr>
              <w:t>，保安队长须提供2024年10月至2025年3月任意1个月投标单位为其缴纳的社保证明材料，否则不予计分。）</w:t>
            </w:r>
          </w:p>
          <w:p w14:paraId="115054D2">
            <w:pPr>
              <w:keepNext w:val="0"/>
              <w:keepLines w:val="0"/>
              <w:suppressLineNumbers w:val="0"/>
              <w:tabs>
                <w:tab w:val="center" w:pos="4153"/>
                <w:tab w:val="right" w:pos="8306"/>
              </w:tabs>
              <w:snapToGrid w:val="0"/>
              <w:spacing w:before="0" w:beforeAutospacing="0" w:after="0" w:afterAutospacing="0" w:line="340" w:lineRule="exact"/>
              <w:ind w:left="0" w:right="0" w:firstLine="420" w:firstLineChars="200"/>
              <w:jc w:val="left"/>
              <w:rPr>
                <w:rFonts w:hint="default" w:ascii="宋体" w:hAnsi="宋体" w:cs="宋体"/>
                <w:bCs/>
                <w:color w:val="auto"/>
                <w:kern w:val="0"/>
                <w:szCs w:val="21"/>
                <w:highlight w:val="none"/>
              </w:rPr>
            </w:pPr>
            <w:r>
              <w:rPr>
                <w:rFonts w:hint="eastAsia" w:ascii="宋体" w:hAnsi="宋体" w:cs="宋体"/>
                <w:color w:val="auto"/>
                <w:szCs w:val="21"/>
                <w:highlight w:val="none"/>
                <w:lang w:bidi="ar"/>
              </w:rPr>
              <w:t>注：未提供或不满足一档要求的不得分。</w:t>
            </w:r>
          </w:p>
        </w:tc>
      </w:tr>
      <w:tr w14:paraId="7BAD2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top w:val="single" w:color="000000" w:sz="4" w:space="0"/>
              <w:left w:val="single" w:color="000000" w:sz="4" w:space="0"/>
              <w:bottom w:val="single" w:color="000000" w:sz="4" w:space="0"/>
              <w:right w:val="single" w:color="000000" w:sz="4" w:space="0"/>
            </w:tcBorders>
            <w:noWrap/>
            <w:vAlign w:val="center"/>
          </w:tcPr>
          <w:p w14:paraId="541E8686">
            <w:pPr>
              <w:keepNext w:val="0"/>
              <w:keepLines w:val="0"/>
              <w:suppressLineNumbers w:val="0"/>
              <w:spacing w:before="0" w:beforeAutospacing="0" w:after="0" w:afterAutospacing="0" w:line="340" w:lineRule="exact"/>
              <w:ind w:left="0" w:right="0"/>
              <w:jc w:val="center"/>
              <w:rPr>
                <w:rFonts w:hint="default" w:ascii="宋体" w:hAnsi="宋体" w:cs="宋体"/>
                <w:bCs/>
                <w:color w:val="auto"/>
                <w:szCs w:val="21"/>
                <w:highlight w:val="none"/>
              </w:rPr>
            </w:pPr>
            <w:r>
              <w:rPr>
                <w:rFonts w:hint="eastAsia" w:ascii="宋体" w:hAnsi="宋体" w:cs="宋体"/>
                <w:bCs/>
                <w:color w:val="auto"/>
                <w:szCs w:val="21"/>
                <w:highlight w:val="none"/>
                <w:lang w:bidi="ar"/>
              </w:rPr>
              <w:t>2.3</w:t>
            </w:r>
          </w:p>
        </w:tc>
        <w:tc>
          <w:tcPr>
            <w:tcW w:w="688" w:type="pct"/>
            <w:tcBorders>
              <w:top w:val="single" w:color="000000" w:sz="4" w:space="0"/>
              <w:left w:val="single" w:color="000000" w:sz="4" w:space="0"/>
              <w:bottom w:val="single" w:color="000000" w:sz="4" w:space="0"/>
              <w:right w:val="single" w:color="000000" w:sz="4" w:space="0"/>
            </w:tcBorders>
            <w:noWrap/>
            <w:vAlign w:val="center"/>
          </w:tcPr>
          <w:p w14:paraId="66926AD5">
            <w:pPr>
              <w:keepNext w:val="0"/>
              <w:keepLines w:val="0"/>
              <w:suppressLineNumbers w:val="0"/>
              <w:spacing w:before="0" w:beforeAutospacing="0" w:after="0" w:afterAutospacing="0" w:line="340" w:lineRule="exact"/>
              <w:ind w:left="0" w:right="0"/>
              <w:jc w:val="center"/>
              <w:rPr>
                <w:rFonts w:hint="default" w:ascii="宋体" w:hAnsi="宋体" w:cs="宋体"/>
                <w:bCs/>
                <w:color w:val="auto"/>
                <w:szCs w:val="21"/>
                <w:highlight w:val="none"/>
              </w:rPr>
            </w:pPr>
            <w:r>
              <w:rPr>
                <w:rFonts w:hint="eastAsia" w:ascii="宋体" w:hAnsi="宋体" w:cs="宋体"/>
                <w:color w:val="auto"/>
                <w:szCs w:val="21"/>
                <w:highlight w:val="none"/>
                <w:lang w:bidi="ar"/>
              </w:rPr>
              <w:t>服务方案分（满分20）</w:t>
            </w:r>
          </w:p>
        </w:tc>
        <w:tc>
          <w:tcPr>
            <w:tcW w:w="3941" w:type="pct"/>
            <w:tcBorders>
              <w:top w:val="single" w:color="000000" w:sz="4" w:space="0"/>
              <w:left w:val="single" w:color="000000" w:sz="4" w:space="0"/>
              <w:bottom w:val="single" w:color="000000" w:sz="4" w:space="0"/>
              <w:right w:val="single" w:color="000000" w:sz="4" w:space="0"/>
            </w:tcBorders>
            <w:noWrap/>
            <w:vAlign w:val="center"/>
          </w:tcPr>
          <w:p w14:paraId="7433EA26">
            <w:pPr>
              <w:keepNext w:val="0"/>
              <w:keepLines w:val="0"/>
              <w:suppressLineNumbers w:val="0"/>
              <w:adjustRightInd w:val="0"/>
              <w:spacing w:before="0" w:beforeAutospacing="0" w:after="0" w:afterAutospacing="0" w:line="340" w:lineRule="exact"/>
              <w:ind w:left="0" w:right="0"/>
              <w:textAlignment w:val="baseline"/>
              <w:rPr>
                <w:rFonts w:hint="default" w:ascii="宋体" w:hAnsi="宋体" w:cs="宋体"/>
                <w:color w:val="auto"/>
                <w:szCs w:val="21"/>
                <w:highlight w:val="none"/>
              </w:rPr>
            </w:pPr>
            <w:r>
              <w:rPr>
                <w:rFonts w:hint="eastAsia" w:ascii="宋体" w:hAnsi="宋体" w:cs="宋体"/>
                <w:color w:val="auto"/>
                <w:szCs w:val="21"/>
                <w:highlight w:val="none"/>
                <w:lang w:bidi="ar"/>
              </w:rPr>
              <w:t>一档（10分）：提供简单的工作流程及管理措施等内容。</w:t>
            </w:r>
          </w:p>
          <w:p w14:paraId="4AF32DDA">
            <w:pPr>
              <w:keepNext w:val="0"/>
              <w:keepLines w:val="0"/>
              <w:suppressLineNumbers w:val="0"/>
              <w:adjustRightInd w:val="0"/>
              <w:spacing w:before="0" w:beforeAutospacing="0" w:after="0" w:afterAutospacing="0" w:line="340" w:lineRule="exact"/>
              <w:ind w:left="0" w:right="0"/>
              <w:textAlignment w:val="baseline"/>
              <w:rPr>
                <w:rFonts w:hint="default" w:ascii="宋体" w:hAnsi="宋体" w:cs="宋体"/>
                <w:color w:val="auto"/>
                <w:szCs w:val="21"/>
                <w:highlight w:val="none"/>
              </w:rPr>
            </w:pPr>
            <w:r>
              <w:rPr>
                <w:rFonts w:hint="eastAsia" w:ascii="宋体" w:hAnsi="宋体" w:cs="宋体"/>
                <w:color w:val="auto"/>
                <w:szCs w:val="21"/>
                <w:highlight w:val="none"/>
                <w:lang w:bidi="ar"/>
              </w:rPr>
              <w:t>二档（15分）：服务方案优于一档，提供的服务方案内容满足采购需求，包含工作流程、治安管理方案、管理具体措施和简单的人员培训方案。</w:t>
            </w:r>
          </w:p>
          <w:p w14:paraId="0C1D011F">
            <w:pPr>
              <w:pStyle w:val="12"/>
              <w:keepNext w:val="0"/>
              <w:keepLines w:val="0"/>
              <w:widowControl/>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三档（20分）：服务方案优于二档，提供的服务方案内容详尽，各工作流程科学合理，服务方案契合项目实际，内容包含治安管理方案、应急处理预案、管理具体措施；针对本项目的服务人员制定有完善的培训方案，有相关人员培训案例资料；针对节假日、采购人重大活动等各类突发事件制定有完善的应急处理方案。</w:t>
            </w:r>
          </w:p>
          <w:p w14:paraId="3FB4C0D0">
            <w:pPr>
              <w:keepNext w:val="0"/>
              <w:keepLines w:val="0"/>
              <w:suppressLineNumbers w:val="0"/>
              <w:snapToGrid w:val="0"/>
              <w:spacing w:before="0" w:beforeAutospacing="0" w:after="0" w:afterAutospacing="0" w:line="340" w:lineRule="exact"/>
              <w:ind w:left="0" w:right="0" w:firstLine="289" w:firstLineChars="138"/>
              <w:rPr>
                <w:rFonts w:hint="default" w:ascii="宋体" w:hAnsi="宋体" w:cs="宋体"/>
                <w:color w:val="auto"/>
                <w:szCs w:val="21"/>
                <w:highlight w:val="none"/>
              </w:rPr>
            </w:pPr>
            <w:r>
              <w:rPr>
                <w:rFonts w:hint="eastAsia" w:ascii="宋体" w:hAnsi="宋体" w:cs="宋体"/>
                <w:color w:val="auto"/>
                <w:szCs w:val="21"/>
                <w:highlight w:val="none"/>
                <w:lang w:bidi="ar"/>
              </w:rPr>
              <w:t>注：未提供或不满足一档要求的不得分。</w:t>
            </w:r>
          </w:p>
        </w:tc>
      </w:tr>
      <w:tr w14:paraId="3C07E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top w:val="single" w:color="000000" w:sz="4" w:space="0"/>
              <w:left w:val="single" w:color="000000" w:sz="4" w:space="0"/>
              <w:bottom w:val="single" w:color="000000" w:sz="4" w:space="0"/>
              <w:right w:val="single" w:color="000000" w:sz="4" w:space="0"/>
            </w:tcBorders>
            <w:noWrap/>
            <w:vAlign w:val="center"/>
          </w:tcPr>
          <w:p w14:paraId="74CF8A05">
            <w:pPr>
              <w:keepNext w:val="0"/>
              <w:keepLines w:val="0"/>
              <w:suppressLineNumbers w:val="0"/>
              <w:spacing w:before="0" w:beforeAutospacing="0" w:after="0" w:afterAutospacing="0" w:line="340" w:lineRule="exact"/>
              <w:ind w:left="0" w:right="0"/>
              <w:jc w:val="center"/>
              <w:rPr>
                <w:rFonts w:hint="default" w:ascii="宋体" w:hAnsi="宋体" w:cs="宋体"/>
                <w:bCs/>
                <w:color w:val="auto"/>
                <w:szCs w:val="21"/>
                <w:highlight w:val="none"/>
              </w:rPr>
            </w:pPr>
            <w:r>
              <w:rPr>
                <w:rFonts w:hint="eastAsia" w:ascii="宋体" w:hAnsi="宋体" w:cs="宋体"/>
                <w:bCs/>
                <w:color w:val="auto"/>
                <w:szCs w:val="21"/>
                <w:highlight w:val="none"/>
                <w:lang w:bidi="ar"/>
              </w:rPr>
              <w:t>2.4</w:t>
            </w:r>
          </w:p>
        </w:tc>
        <w:tc>
          <w:tcPr>
            <w:tcW w:w="688" w:type="pct"/>
            <w:tcBorders>
              <w:top w:val="single" w:color="000000" w:sz="4" w:space="0"/>
              <w:left w:val="single" w:color="000000" w:sz="4" w:space="0"/>
              <w:bottom w:val="single" w:color="000000" w:sz="4" w:space="0"/>
              <w:right w:val="single" w:color="000000" w:sz="4" w:space="0"/>
            </w:tcBorders>
            <w:noWrap/>
            <w:vAlign w:val="center"/>
          </w:tcPr>
          <w:p w14:paraId="38539F39">
            <w:pPr>
              <w:keepNext w:val="0"/>
              <w:keepLines w:val="0"/>
              <w:suppressLineNumbers w:val="0"/>
              <w:spacing w:before="0" w:beforeAutospacing="0" w:after="0" w:afterAutospacing="0" w:line="340" w:lineRule="exact"/>
              <w:ind w:left="0" w:right="0"/>
              <w:jc w:val="center"/>
              <w:rPr>
                <w:rFonts w:hint="default" w:ascii="宋体" w:hAnsi="宋体" w:cs="宋体"/>
                <w:bCs/>
                <w:color w:val="auto"/>
                <w:szCs w:val="21"/>
                <w:highlight w:val="none"/>
              </w:rPr>
            </w:pPr>
            <w:r>
              <w:rPr>
                <w:rFonts w:hint="eastAsia" w:ascii="宋体" w:hAnsi="宋体" w:cs="宋体"/>
                <w:color w:val="auto"/>
                <w:szCs w:val="21"/>
                <w:highlight w:val="none"/>
                <w:lang w:bidi="ar"/>
              </w:rPr>
              <w:t>服务承诺分（满分15分）</w:t>
            </w:r>
          </w:p>
        </w:tc>
        <w:tc>
          <w:tcPr>
            <w:tcW w:w="3941" w:type="pct"/>
            <w:tcBorders>
              <w:top w:val="single" w:color="000000" w:sz="4" w:space="0"/>
              <w:left w:val="single" w:color="000000" w:sz="4" w:space="0"/>
              <w:bottom w:val="single" w:color="000000" w:sz="4" w:space="0"/>
              <w:right w:val="single" w:color="000000" w:sz="4" w:space="0"/>
            </w:tcBorders>
            <w:noWrap/>
            <w:vAlign w:val="center"/>
          </w:tcPr>
          <w:p w14:paraId="20DDC268">
            <w:pPr>
              <w:keepNext w:val="0"/>
              <w:keepLines w:val="0"/>
              <w:widowControl/>
              <w:suppressLineNumbers w:val="0"/>
              <w:snapToGrid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一档（5分）：有简单的服务承诺，服务质量保证措施内容基本可行，但服务质量保证措施不具体，缺乏针对性；</w:t>
            </w:r>
          </w:p>
          <w:p w14:paraId="3456D558">
            <w:pPr>
              <w:keepNext w:val="0"/>
              <w:keepLines w:val="0"/>
              <w:widowControl/>
              <w:suppressLineNumbers w:val="0"/>
              <w:snapToGrid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 xml:space="preserve"> 二档（10分）：在一档的基础上有详细的服务承诺，服务质量保证措施内容具体有针对性，满足采购人实际需求。</w:t>
            </w:r>
          </w:p>
          <w:p w14:paraId="03ED945A">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三档（15分）：在二档的基础上有完整具体的服务承诺，并且服务承诺包含有派驻保安人员承诺、服务要求承诺、岗位职责承诺。质量保证措施内容详细全面具有针对性，各项服务质量保证措施列举清晰明确，对项目服务质量保证措施有力，能够针对安防情况提出合理的建议，提出有建设性、符合实际的措施。</w:t>
            </w:r>
          </w:p>
        </w:tc>
      </w:tr>
      <w:tr w14:paraId="66321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14:paraId="7383D548">
            <w:pPr>
              <w:keepNext w:val="0"/>
              <w:keepLines w:val="0"/>
              <w:suppressLineNumbers w:val="0"/>
              <w:spacing w:before="0" w:beforeAutospacing="0" w:after="0" w:afterAutospacing="0" w:line="340" w:lineRule="exact"/>
              <w:ind w:left="0" w:right="0"/>
              <w:jc w:val="center"/>
              <w:rPr>
                <w:rFonts w:hint="default" w:ascii="宋体" w:hAnsi="宋体" w:cs="宋体"/>
                <w:b/>
                <w:color w:val="auto"/>
                <w:szCs w:val="21"/>
                <w:highlight w:val="none"/>
              </w:rPr>
            </w:pPr>
            <w:r>
              <w:rPr>
                <w:rFonts w:hint="eastAsia" w:ascii="宋体" w:hAnsi="宋体" w:cs="宋体"/>
                <w:b/>
                <w:color w:val="auto"/>
                <w:szCs w:val="21"/>
                <w:highlight w:val="none"/>
                <w:lang w:bidi="ar"/>
              </w:rPr>
              <w:t>3</w:t>
            </w:r>
          </w:p>
        </w:tc>
        <w:tc>
          <w:tcPr>
            <w:tcW w:w="688" w:type="pct"/>
            <w:tcBorders>
              <w:top w:val="single" w:color="000000" w:sz="4" w:space="0"/>
              <w:left w:val="single" w:color="000000" w:sz="4" w:space="0"/>
              <w:bottom w:val="single" w:color="000000" w:sz="4" w:space="0"/>
              <w:right w:val="single" w:color="000000" w:sz="4" w:space="0"/>
            </w:tcBorders>
            <w:noWrap/>
            <w:vAlign w:val="center"/>
          </w:tcPr>
          <w:p w14:paraId="3B1F93F2">
            <w:pPr>
              <w:keepNext w:val="0"/>
              <w:keepLines w:val="0"/>
              <w:suppressLineNumbers w:val="0"/>
              <w:spacing w:before="0" w:beforeAutospacing="0" w:after="0" w:afterAutospacing="0" w:line="340" w:lineRule="exact"/>
              <w:ind w:left="0" w:right="0"/>
              <w:jc w:val="center"/>
              <w:rPr>
                <w:rFonts w:hint="default" w:ascii="宋体" w:hAnsi="宋体" w:cs="宋体"/>
                <w:b/>
                <w:color w:val="auto"/>
                <w:szCs w:val="21"/>
                <w:highlight w:val="none"/>
              </w:rPr>
            </w:pPr>
            <w:r>
              <w:rPr>
                <w:rFonts w:hint="eastAsia" w:ascii="宋体" w:hAnsi="宋体" w:cs="宋体"/>
                <w:b/>
                <w:color w:val="auto"/>
                <w:szCs w:val="21"/>
                <w:highlight w:val="none"/>
                <w:lang w:bidi="ar"/>
              </w:rPr>
              <w:t>商务资信</w:t>
            </w:r>
          </w:p>
        </w:tc>
        <w:tc>
          <w:tcPr>
            <w:tcW w:w="3941" w:type="pct"/>
            <w:tcBorders>
              <w:top w:val="single" w:color="000000" w:sz="4" w:space="0"/>
              <w:left w:val="single" w:color="000000" w:sz="4" w:space="0"/>
              <w:bottom w:val="single" w:color="000000" w:sz="4" w:space="0"/>
              <w:right w:val="single" w:color="000000" w:sz="4" w:space="0"/>
            </w:tcBorders>
            <w:noWrap/>
            <w:vAlign w:val="center"/>
          </w:tcPr>
          <w:p w14:paraId="4EE7FB6A">
            <w:pPr>
              <w:keepNext w:val="0"/>
              <w:keepLines w:val="0"/>
              <w:suppressLineNumbers w:val="0"/>
              <w:spacing w:before="0" w:beforeAutospacing="0" w:after="0" w:afterAutospacing="0" w:line="340" w:lineRule="exact"/>
              <w:ind w:left="0" w:right="0"/>
              <w:rPr>
                <w:rFonts w:hint="default" w:ascii="宋体" w:hAnsi="宋体" w:cs="宋体"/>
                <w:b/>
                <w:color w:val="auto"/>
                <w:szCs w:val="21"/>
                <w:highlight w:val="none"/>
              </w:rPr>
            </w:pPr>
            <w:r>
              <w:rPr>
                <w:rFonts w:hint="eastAsia" w:ascii="宋体" w:hAnsi="宋体" w:cs="宋体"/>
                <w:b/>
                <w:color w:val="auto"/>
                <w:szCs w:val="21"/>
                <w:highlight w:val="none"/>
                <w:lang w:bidi="ar"/>
              </w:rPr>
              <w:t>商务分</w:t>
            </w:r>
          </w:p>
        </w:tc>
      </w:tr>
      <w:tr w14:paraId="129FB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top w:val="single" w:color="000000" w:sz="4" w:space="0"/>
              <w:left w:val="single" w:color="000000" w:sz="4" w:space="0"/>
              <w:bottom w:val="single" w:color="000000" w:sz="4" w:space="0"/>
              <w:right w:val="single" w:color="000000" w:sz="4" w:space="0"/>
            </w:tcBorders>
            <w:noWrap/>
            <w:vAlign w:val="center"/>
          </w:tcPr>
          <w:p w14:paraId="4F12D885">
            <w:pPr>
              <w:keepNext w:val="0"/>
              <w:keepLines w:val="0"/>
              <w:suppressLineNumbers w:val="0"/>
              <w:spacing w:before="0" w:beforeAutospacing="0" w:after="0" w:afterAutospacing="0" w:line="340" w:lineRule="exact"/>
              <w:ind w:left="0" w:right="0"/>
              <w:jc w:val="center"/>
              <w:rPr>
                <w:rFonts w:hint="default" w:ascii="宋体" w:hAnsi="宋体" w:cs="宋体"/>
                <w:bCs/>
                <w:color w:val="auto"/>
                <w:szCs w:val="21"/>
                <w:highlight w:val="none"/>
              </w:rPr>
            </w:pPr>
            <w:r>
              <w:rPr>
                <w:rFonts w:hint="eastAsia" w:ascii="宋体" w:hAnsi="宋体" w:cs="宋体"/>
                <w:bCs/>
                <w:color w:val="auto"/>
                <w:szCs w:val="21"/>
                <w:highlight w:val="none"/>
                <w:lang w:bidi="ar"/>
              </w:rPr>
              <w:t>3.1</w:t>
            </w:r>
          </w:p>
        </w:tc>
        <w:tc>
          <w:tcPr>
            <w:tcW w:w="688" w:type="pct"/>
            <w:tcBorders>
              <w:top w:val="single" w:color="000000" w:sz="4" w:space="0"/>
              <w:left w:val="single" w:color="000000" w:sz="4" w:space="0"/>
              <w:bottom w:val="single" w:color="000000" w:sz="4" w:space="0"/>
              <w:right w:val="single" w:color="000000" w:sz="4" w:space="0"/>
            </w:tcBorders>
            <w:noWrap/>
            <w:vAlign w:val="center"/>
          </w:tcPr>
          <w:p w14:paraId="5B28E55C">
            <w:pPr>
              <w:keepNext w:val="0"/>
              <w:keepLines w:val="0"/>
              <w:suppressLineNumbers w:val="0"/>
              <w:spacing w:before="0" w:beforeAutospacing="0" w:after="0" w:afterAutospacing="0" w:line="340" w:lineRule="exact"/>
              <w:ind w:left="0" w:right="0"/>
              <w:jc w:val="center"/>
              <w:rPr>
                <w:rFonts w:hint="default" w:ascii="宋体" w:hAnsi="宋体" w:cs="宋体"/>
                <w:bCs/>
                <w:color w:val="auto"/>
                <w:szCs w:val="21"/>
                <w:highlight w:val="none"/>
              </w:rPr>
            </w:pPr>
            <w:r>
              <w:rPr>
                <w:rFonts w:hint="eastAsia" w:ascii="宋体" w:hAnsi="宋体" w:cs="宋体"/>
                <w:color w:val="auto"/>
                <w:szCs w:val="21"/>
                <w:highlight w:val="none"/>
                <w:lang w:bidi="ar"/>
              </w:rPr>
              <w:t>信誉分（满分12分）</w:t>
            </w:r>
          </w:p>
        </w:tc>
        <w:tc>
          <w:tcPr>
            <w:tcW w:w="3941" w:type="pct"/>
            <w:tcBorders>
              <w:top w:val="single" w:color="000000" w:sz="4" w:space="0"/>
              <w:left w:val="single" w:color="000000" w:sz="4" w:space="0"/>
              <w:bottom w:val="single" w:color="000000" w:sz="4" w:space="0"/>
              <w:right w:val="single" w:color="000000" w:sz="4" w:space="0"/>
            </w:tcBorders>
            <w:noWrap/>
            <w:vAlign w:val="center"/>
          </w:tcPr>
          <w:p w14:paraId="34E4DB1C">
            <w:pPr>
              <w:pStyle w:val="31"/>
              <w:keepNext w:val="0"/>
              <w:keepLines w:val="0"/>
              <w:widowControl w:val="0"/>
              <w:suppressLineNumbers w:val="0"/>
              <w:spacing w:before="0" w:beforeAutospacing="0" w:after="0" w:afterAutospacing="0" w:line="340" w:lineRule="exact"/>
              <w:ind w:left="0" w:right="0"/>
              <w:jc w:val="both"/>
              <w:rPr>
                <w:rFonts w:hint="default" w:hAnsi="宋体"/>
                <w:color w:val="auto"/>
                <w:sz w:val="21"/>
                <w:szCs w:val="21"/>
                <w:highlight w:val="none"/>
              </w:rPr>
            </w:pPr>
            <w:r>
              <w:rPr>
                <w:rFonts w:hint="eastAsia" w:hAnsi="宋体"/>
                <w:color w:val="auto"/>
                <w:kern w:val="2"/>
                <w:sz w:val="21"/>
                <w:szCs w:val="21"/>
                <w:highlight w:val="none"/>
                <w:lang w:bidi="ar"/>
              </w:rPr>
              <w:t>（1）投标人获得ISO9001质量管理体系认证证书、ISO14001环境管理体系认证证书、IS045001职业健康安全管理体系认证证书的，每有一项得3分，满分9分（提供有效的证书复印件并加盖投标单位电子公章，否则不得分）。</w:t>
            </w:r>
          </w:p>
          <w:p w14:paraId="26F45839">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color w:val="auto"/>
                <w:szCs w:val="21"/>
                <w:highlight w:val="none"/>
                <w:lang w:bidi="ar"/>
              </w:rPr>
              <w:t>（2）自2022年1月1日至投标截止时间止，投标人获得相关主管部门颁发的奖状或荣誉证书的，每项得1分，满分3分（需提供荣誉证书复印件或扫描件并加盖投标单位电子公章</w:t>
            </w:r>
            <w:r>
              <w:rPr>
                <w:rFonts w:hint="eastAsia" w:hAnsi="宋体" w:cs="宋体"/>
                <w:color w:val="auto"/>
                <w:szCs w:val="21"/>
                <w:highlight w:val="none"/>
                <w:lang w:bidi="ar"/>
              </w:rPr>
              <w:t>，否则不得分</w:t>
            </w:r>
            <w:r>
              <w:rPr>
                <w:rFonts w:hint="eastAsia" w:ascii="宋体" w:hAnsi="宋体" w:cs="宋体"/>
                <w:color w:val="auto"/>
                <w:szCs w:val="21"/>
                <w:highlight w:val="none"/>
                <w:lang w:bidi="ar"/>
              </w:rPr>
              <w:t>）。</w:t>
            </w:r>
          </w:p>
        </w:tc>
      </w:tr>
      <w:tr w14:paraId="639AB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top w:val="single" w:color="000000" w:sz="4" w:space="0"/>
              <w:left w:val="single" w:color="000000" w:sz="4" w:space="0"/>
              <w:bottom w:val="single" w:color="000000" w:sz="4" w:space="0"/>
              <w:right w:val="single" w:color="000000" w:sz="4" w:space="0"/>
            </w:tcBorders>
            <w:noWrap/>
            <w:vAlign w:val="center"/>
          </w:tcPr>
          <w:p w14:paraId="3AE0A1FA">
            <w:pPr>
              <w:keepNext w:val="0"/>
              <w:keepLines w:val="0"/>
              <w:suppressLineNumbers w:val="0"/>
              <w:spacing w:before="0" w:beforeAutospacing="0" w:after="0" w:afterAutospacing="0" w:line="340" w:lineRule="exact"/>
              <w:ind w:left="0" w:right="0"/>
              <w:jc w:val="center"/>
              <w:rPr>
                <w:rFonts w:hint="default" w:ascii="宋体" w:hAnsi="宋体" w:cs="宋体"/>
                <w:bCs/>
                <w:color w:val="auto"/>
                <w:szCs w:val="21"/>
                <w:highlight w:val="none"/>
              </w:rPr>
            </w:pPr>
            <w:r>
              <w:rPr>
                <w:rFonts w:hint="eastAsia" w:ascii="宋体" w:hAnsi="宋体" w:cs="宋体"/>
                <w:bCs/>
                <w:color w:val="auto"/>
                <w:szCs w:val="21"/>
                <w:highlight w:val="none"/>
                <w:lang w:bidi="ar"/>
              </w:rPr>
              <w:t>3.2</w:t>
            </w:r>
          </w:p>
        </w:tc>
        <w:tc>
          <w:tcPr>
            <w:tcW w:w="688" w:type="pct"/>
            <w:tcBorders>
              <w:top w:val="single" w:color="000000" w:sz="4" w:space="0"/>
              <w:left w:val="single" w:color="000000" w:sz="4" w:space="0"/>
              <w:bottom w:val="single" w:color="000000" w:sz="4" w:space="0"/>
              <w:right w:val="single" w:color="000000" w:sz="4" w:space="0"/>
            </w:tcBorders>
            <w:noWrap/>
            <w:vAlign w:val="center"/>
          </w:tcPr>
          <w:p w14:paraId="3D7CA193">
            <w:pPr>
              <w:keepNext w:val="0"/>
              <w:keepLines w:val="0"/>
              <w:suppressLineNumbers w:val="0"/>
              <w:spacing w:before="0" w:beforeAutospacing="0" w:after="0" w:afterAutospacing="0" w:line="340" w:lineRule="exact"/>
              <w:ind w:left="0" w:right="0"/>
              <w:jc w:val="center"/>
              <w:rPr>
                <w:rFonts w:hint="default" w:ascii="宋体" w:hAnsi="宋体" w:cs="宋体"/>
                <w:bCs/>
                <w:color w:val="auto"/>
                <w:szCs w:val="21"/>
                <w:highlight w:val="none"/>
              </w:rPr>
            </w:pPr>
            <w:r>
              <w:rPr>
                <w:rFonts w:hint="eastAsia" w:ascii="宋体" w:hAnsi="宋体" w:cs="宋体"/>
                <w:color w:val="auto"/>
                <w:szCs w:val="21"/>
                <w:highlight w:val="none"/>
                <w:lang w:bidi="ar"/>
              </w:rPr>
              <w:t>业绩分（满分8分）</w:t>
            </w:r>
          </w:p>
        </w:tc>
        <w:tc>
          <w:tcPr>
            <w:tcW w:w="3941" w:type="pct"/>
            <w:tcBorders>
              <w:top w:val="single" w:color="000000" w:sz="4" w:space="0"/>
              <w:left w:val="single" w:color="000000" w:sz="4" w:space="0"/>
              <w:bottom w:val="single" w:color="000000" w:sz="4" w:space="0"/>
              <w:right w:val="single" w:color="000000" w:sz="4" w:space="0"/>
            </w:tcBorders>
            <w:noWrap/>
          </w:tcPr>
          <w:p w14:paraId="24DBF8E7">
            <w:pPr>
              <w:keepNext w:val="0"/>
              <w:keepLines w:val="0"/>
              <w:suppressLineNumbers w:val="0"/>
              <w:snapToGrid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投标人自2022年1月1日至投标截止时间止承接过安保服务项目业绩每项得1分（同一个项目按一个业绩计算），满分8分；</w:t>
            </w:r>
          </w:p>
          <w:p w14:paraId="5385B3E0">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color w:val="auto"/>
                <w:szCs w:val="21"/>
                <w:highlight w:val="none"/>
                <w:lang w:bidi="ar"/>
              </w:rPr>
              <w:t>注：提供能体现业绩的中标（成交）通知书或合同证明复印件，并加盖投标人电子公章。</w:t>
            </w:r>
          </w:p>
        </w:tc>
      </w:tr>
      <w:tr w14:paraId="03DD6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14:paraId="523CF0E6">
            <w:pPr>
              <w:keepNext w:val="0"/>
              <w:keepLines w:val="0"/>
              <w:suppressLineNumbers w:val="0"/>
              <w:spacing w:before="0" w:beforeAutospacing="0" w:after="0" w:afterAutospacing="0" w:line="340" w:lineRule="exact"/>
              <w:ind w:left="0" w:right="0"/>
              <w:jc w:val="center"/>
              <w:rPr>
                <w:rFonts w:hint="default" w:ascii="宋体" w:hAnsi="宋体" w:cs="宋体"/>
                <w:bCs/>
                <w:color w:val="auto"/>
                <w:szCs w:val="21"/>
                <w:highlight w:val="none"/>
              </w:rPr>
            </w:pPr>
            <w:r>
              <w:rPr>
                <w:rFonts w:hint="eastAsia" w:ascii="宋体" w:hAnsi="宋体" w:cs="宋体"/>
                <w:bCs/>
                <w:color w:val="auto"/>
                <w:szCs w:val="21"/>
                <w:highlight w:val="none"/>
                <w:lang w:bidi="ar"/>
              </w:rPr>
              <w:t>3.3</w:t>
            </w:r>
          </w:p>
        </w:tc>
        <w:tc>
          <w:tcPr>
            <w:tcW w:w="688" w:type="pct"/>
            <w:tcBorders>
              <w:top w:val="single" w:color="000000" w:sz="4" w:space="0"/>
              <w:left w:val="single" w:color="000000" w:sz="4" w:space="0"/>
              <w:bottom w:val="single" w:color="000000" w:sz="4" w:space="0"/>
              <w:right w:val="single" w:color="000000" w:sz="4" w:space="0"/>
            </w:tcBorders>
            <w:noWrap/>
            <w:vAlign w:val="center"/>
          </w:tcPr>
          <w:p w14:paraId="34F9E82F">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政策分</w:t>
            </w:r>
          </w:p>
        </w:tc>
        <w:tc>
          <w:tcPr>
            <w:tcW w:w="3941" w:type="pct"/>
            <w:tcBorders>
              <w:top w:val="single" w:color="000000" w:sz="4" w:space="0"/>
              <w:left w:val="single" w:color="000000" w:sz="4" w:space="0"/>
              <w:bottom w:val="single" w:color="000000" w:sz="4" w:space="0"/>
              <w:right w:val="single" w:color="000000" w:sz="4" w:space="0"/>
            </w:tcBorders>
            <w:noWrap/>
            <w:vAlign w:val="center"/>
          </w:tcPr>
          <w:p w14:paraId="1325CF2F">
            <w:pPr>
              <w:keepNext w:val="0"/>
              <w:keepLines w:val="0"/>
              <w:suppressLineNumbers w:val="0"/>
              <w:snapToGrid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bCs/>
                <w:color w:val="auto"/>
                <w:szCs w:val="21"/>
                <w:highlight w:val="none"/>
                <w:lang w:bidi="ar"/>
              </w:rPr>
              <w:t>投标人在截标日前1年内在政府采购活动中存在违约违规情形的（以财政部门出具的书面材料为评分依据），每次扣除3分，最高扣分6分，扣完为止。</w:t>
            </w:r>
          </w:p>
        </w:tc>
      </w:tr>
      <w:tr w14:paraId="44520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113BD105">
            <w:pPr>
              <w:keepNext w:val="0"/>
              <w:keepLines w:val="0"/>
              <w:suppressLineNumbers w:val="0"/>
              <w:snapToGrid w:val="0"/>
              <w:spacing w:before="0" w:beforeAutospacing="0" w:after="0" w:afterAutospacing="0" w:line="340" w:lineRule="exact"/>
              <w:ind w:left="0" w:right="0"/>
              <w:rPr>
                <w:rFonts w:hint="default" w:ascii="宋体" w:hAnsi="宋体" w:cs="宋体"/>
                <w:bCs/>
                <w:color w:val="auto"/>
                <w:szCs w:val="21"/>
                <w:highlight w:val="none"/>
                <w:lang w:bidi="ar"/>
              </w:rPr>
            </w:pPr>
            <w:r>
              <w:rPr>
                <w:rFonts w:hint="eastAsia" w:hAnsi="宋体" w:cs="Courier New"/>
                <w:color w:val="auto"/>
                <w:highlight w:val="none"/>
                <w:lang w:bidi="ar"/>
              </w:rPr>
              <w:t>总得分</w:t>
            </w:r>
            <w:r>
              <w:rPr>
                <w:rFonts w:hint="default" w:hAnsi="宋体" w:cs="Courier New"/>
                <w:color w:val="auto"/>
                <w:highlight w:val="none"/>
                <w:lang w:bidi="ar"/>
              </w:rPr>
              <w:t>=1+2+3</w:t>
            </w:r>
          </w:p>
        </w:tc>
      </w:tr>
    </w:tbl>
    <w:p w14:paraId="7D220B09">
      <w:pPr>
        <w:spacing w:line="360" w:lineRule="auto"/>
        <w:ind w:firstLine="420"/>
        <w:jc w:val="center"/>
        <w:rPr>
          <w:rFonts w:ascii="宋体" w:hAnsi="宋体" w:cs="宋体"/>
          <w:bCs/>
          <w:color w:val="auto"/>
          <w:sz w:val="30"/>
          <w:szCs w:val="30"/>
          <w:highlight w:val="none"/>
        </w:rPr>
      </w:pPr>
      <w:r>
        <w:rPr>
          <w:rFonts w:hint="eastAsia" w:ascii="宋体" w:hAnsi="宋体" w:cs="宋体"/>
          <w:bCs/>
          <w:color w:val="auto"/>
          <w:szCs w:val="20"/>
          <w:highlight w:val="none"/>
          <w:u w:val="single"/>
        </w:rPr>
        <w:br w:type="page"/>
      </w:r>
      <w:bookmarkStart w:id="136" w:name="_Toc173258918"/>
      <w:r>
        <w:rPr>
          <w:rFonts w:hint="eastAsia" w:ascii="宋体" w:hAnsi="宋体" w:cs="宋体"/>
          <w:bCs/>
          <w:color w:val="auto"/>
          <w:sz w:val="30"/>
          <w:szCs w:val="30"/>
          <w:highlight w:val="none"/>
        </w:rPr>
        <w:t>第四节 中标候选人推荐原则</w:t>
      </w:r>
      <w:bookmarkEnd w:id="136"/>
    </w:p>
    <w:p w14:paraId="760A2EFA">
      <w:pPr>
        <w:autoSpaceDE w:val="0"/>
        <w:autoSpaceDN w:val="0"/>
        <w:adjustRightInd w:val="0"/>
        <w:spacing w:line="400" w:lineRule="exact"/>
        <w:ind w:firstLine="420" w:firstLineChars="200"/>
        <w:rPr>
          <w:rFonts w:ascii="宋体" w:hAnsi="宋体"/>
          <w:color w:val="auto"/>
          <w:szCs w:val="20"/>
          <w:highlight w:val="none"/>
        </w:rPr>
      </w:pPr>
      <w:r>
        <w:rPr>
          <w:rFonts w:hint="eastAsia" w:ascii="宋体" w:hAnsi="宋体"/>
          <w:color w:val="auto"/>
          <w:szCs w:val="20"/>
          <w:highlight w:val="none"/>
        </w:rPr>
        <w:t>评标委员会将对各投标人的投标报价、技术和服务方案、投标人的企业业</w:t>
      </w:r>
      <w:r>
        <w:rPr>
          <w:rFonts w:ascii="宋体" w:hAnsi="宋体"/>
          <w:color w:val="auto"/>
          <w:szCs w:val="20"/>
          <w:highlight w:val="none"/>
        </w:rPr>
        <w:t>绩</w:t>
      </w:r>
      <w:r>
        <w:rPr>
          <w:rFonts w:hint="eastAsia" w:ascii="宋体" w:hAnsi="宋体"/>
          <w:color w:val="auto"/>
          <w:szCs w:val="20"/>
          <w:highlight w:val="none"/>
        </w:rPr>
        <w:t>及管</w:t>
      </w:r>
      <w:r>
        <w:rPr>
          <w:rFonts w:ascii="宋体" w:hAnsi="宋体"/>
          <w:color w:val="auto"/>
          <w:szCs w:val="20"/>
          <w:highlight w:val="none"/>
        </w:rPr>
        <w:t>理承诺</w:t>
      </w:r>
      <w:r>
        <w:rPr>
          <w:rFonts w:hint="eastAsia" w:ascii="宋体" w:hAnsi="宋体"/>
          <w:color w:val="auto"/>
          <w:szCs w:val="20"/>
          <w:highlight w:val="none"/>
        </w:rPr>
        <w:t>等方面进行综合评审，对实质上响应招标文件的投标人，由各评委独立记名打分，根据各分标综合得分由高到低排列次序并推荐中标候选人。按照评审因素的量化指标评审得分最高的投标人为排名第一的中标候选人。</w:t>
      </w:r>
    </w:p>
    <w:p w14:paraId="52651A2E">
      <w:pPr>
        <w:autoSpaceDE w:val="0"/>
        <w:autoSpaceDN w:val="0"/>
        <w:snapToGrid w:val="0"/>
        <w:spacing w:line="400" w:lineRule="exact"/>
        <w:textAlignment w:val="bottom"/>
        <w:rPr>
          <w:rFonts w:ascii="宋体" w:hAnsi="宋体" w:cs="宋体"/>
          <w:color w:val="auto"/>
          <w:szCs w:val="20"/>
          <w:highlight w:val="none"/>
        </w:rPr>
      </w:pPr>
      <w:r>
        <w:rPr>
          <w:rFonts w:hint="eastAsia" w:ascii="宋体" w:hAnsi="宋体"/>
          <w:color w:val="auto"/>
          <w:szCs w:val="20"/>
          <w:highlight w:val="none"/>
        </w:rPr>
        <w:t>经统计，若综合得分相同的，按价格分由高到低顺序排列。若综合得分且价格分相同的，服务类采购项目以商务得</w:t>
      </w:r>
      <w:r>
        <w:rPr>
          <w:rFonts w:ascii="宋体" w:hAnsi="宋体"/>
          <w:color w:val="auto"/>
          <w:szCs w:val="20"/>
          <w:highlight w:val="none"/>
        </w:rPr>
        <w:t>分</w:t>
      </w:r>
      <w:r>
        <w:rPr>
          <w:rFonts w:hint="eastAsia" w:ascii="宋体" w:hAnsi="宋体"/>
          <w:color w:val="auto"/>
          <w:szCs w:val="20"/>
          <w:highlight w:val="none"/>
        </w:rPr>
        <w:t>高者为先。若综合得分且价格分、</w:t>
      </w:r>
      <w:r>
        <w:rPr>
          <w:rFonts w:ascii="宋体" w:hAnsi="宋体"/>
          <w:color w:val="auto"/>
          <w:szCs w:val="20"/>
          <w:highlight w:val="none"/>
        </w:rPr>
        <w:t>商务得分</w:t>
      </w:r>
      <w:r>
        <w:rPr>
          <w:rFonts w:hint="eastAsia" w:ascii="宋体" w:hAnsi="宋体"/>
          <w:color w:val="auto"/>
          <w:szCs w:val="20"/>
          <w:highlight w:val="none"/>
        </w:rPr>
        <w:t>相同，服务类采购项目以技术</w:t>
      </w:r>
      <w:r>
        <w:rPr>
          <w:rFonts w:ascii="宋体" w:hAnsi="宋体"/>
          <w:color w:val="auto"/>
          <w:szCs w:val="20"/>
          <w:highlight w:val="none"/>
        </w:rPr>
        <w:t>得分</w:t>
      </w:r>
      <w:r>
        <w:rPr>
          <w:rFonts w:hint="eastAsia" w:ascii="宋体" w:hAnsi="宋体"/>
          <w:color w:val="auto"/>
          <w:szCs w:val="20"/>
          <w:highlight w:val="none"/>
        </w:rPr>
        <w:t>高者为先。</w:t>
      </w:r>
    </w:p>
    <w:p w14:paraId="2A9D0D22">
      <w:pPr>
        <w:keepNext/>
        <w:keepLines/>
        <w:spacing w:line="360" w:lineRule="auto"/>
        <w:ind w:firstLine="600" w:firstLineChars="200"/>
        <w:jc w:val="center"/>
        <w:rPr>
          <w:rFonts w:ascii="宋体" w:hAnsi="宋体" w:cs="宋体"/>
          <w:bCs/>
          <w:color w:val="auto"/>
          <w:sz w:val="30"/>
          <w:szCs w:val="30"/>
          <w:highlight w:val="none"/>
        </w:rPr>
      </w:pPr>
    </w:p>
    <w:p w14:paraId="16E2C387">
      <w:pPr>
        <w:keepNext/>
        <w:keepLines/>
        <w:spacing w:line="360" w:lineRule="auto"/>
        <w:jc w:val="center"/>
        <w:outlineLvl w:val="1"/>
        <w:rPr>
          <w:rFonts w:ascii="宋体" w:hAnsi="宋体" w:cs="宋体"/>
          <w:bCs/>
          <w:color w:val="auto"/>
          <w:sz w:val="30"/>
          <w:szCs w:val="30"/>
          <w:highlight w:val="none"/>
        </w:rPr>
      </w:pPr>
      <w:bookmarkStart w:id="137" w:name="_Toc173258919"/>
      <w:r>
        <w:rPr>
          <w:rFonts w:hint="eastAsia" w:ascii="宋体" w:hAnsi="宋体" w:cs="宋体"/>
          <w:bCs/>
          <w:color w:val="auto"/>
          <w:sz w:val="30"/>
          <w:szCs w:val="30"/>
          <w:highlight w:val="none"/>
        </w:rPr>
        <w:t>第五节 评标报告</w:t>
      </w:r>
      <w:bookmarkEnd w:id="137"/>
    </w:p>
    <w:p w14:paraId="57E8E73E">
      <w:pPr>
        <w:adjustRightIn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（一）评标报告与推荐中标候选人</w:t>
      </w:r>
    </w:p>
    <w:p w14:paraId="5CCEA49B">
      <w:pPr>
        <w:tabs>
          <w:tab w:val="left" w:pos="2472"/>
        </w:tabs>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评标委员会根据原始评标记录和评标结果编写评标报告，并通过电子交易平台向采购人、采购代理机构提交。</w:t>
      </w:r>
    </w:p>
    <w:p w14:paraId="218871D1">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（二）评标争议事项处理</w:t>
      </w:r>
    </w:p>
    <w:p w14:paraId="22C98233">
      <w:pPr>
        <w:tabs>
          <w:tab w:val="left" w:pos="2472"/>
        </w:tabs>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450CCC3F">
      <w:pPr>
        <w:tabs>
          <w:tab w:val="left" w:pos="2472"/>
        </w:tabs>
        <w:spacing w:line="460" w:lineRule="exact"/>
        <w:rPr>
          <w:rFonts w:ascii="宋体" w:hAnsi="宋体" w:cs="宋体"/>
          <w:b/>
          <w:color w:val="auto"/>
          <w:sz w:val="36"/>
          <w:szCs w:val="20"/>
          <w:highlight w:val="none"/>
        </w:rPr>
        <w:sectPr>
          <w:footerReference r:id="rId13" w:type="default"/>
          <w:pgSz w:w="11906" w:h="16838"/>
          <w:pgMar w:top="1134" w:right="1134" w:bottom="1134" w:left="1134" w:header="720" w:footer="720" w:gutter="0"/>
          <w:cols w:space="720" w:num="1"/>
          <w:docGrid w:type="lines" w:linePitch="331" w:charSpace="0"/>
        </w:sectPr>
      </w:pPr>
    </w:p>
    <w:p w14:paraId="6C200497">
      <w:pPr>
        <w:tabs>
          <w:tab w:val="left" w:pos="2472"/>
        </w:tabs>
        <w:spacing w:line="460" w:lineRule="exact"/>
        <w:jc w:val="center"/>
        <w:rPr>
          <w:rFonts w:ascii="宋体" w:hAnsi="宋体" w:cs="宋体"/>
          <w:b/>
          <w:color w:val="auto"/>
          <w:sz w:val="36"/>
          <w:szCs w:val="20"/>
          <w:highlight w:val="none"/>
        </w:rPr>
      </w:pPr>
    </w:p>
    <w:p w14:paraId="7D26116E">
      <w:pPr>
        <w:tabs>
          <w:tab w:val="left" w:pos="2472"/>
        </w:tabs>
        <w:spacing w:line="460" w:lineRule="exact"/>
        <w:jc w:val="center"/>
        <w:rPr>
          <w:rFonts w:ascii="宋体" w:hAnsi="宋体" w:cs="宋体"/>
          <w:b/>
          <w:color w:val="auto"/>
          <w:sz w:val="36"/>
          <w:szCs w:val="20"/>
          <w:highlight w:val="none"/>
        </w:rPr>
      </w:pPr>
    </w:p>
    <w:p w14:paraId="682BF98E">
      <w:pPr>
        <w:tabs>
          <w:tab w:val="left" w:pos="2472"/>
        </w:tabs>
        <w:spacing w:line="460" w:lineRule="exact"/>
        <w:jc w:val="center"/>
        <w:rPr>
          <w:rFonts w:ascii="宋体" w:hAnsi="宋体" w:cs="宋体"/>
          <w:b/>
          <w:color w:val="auto"/>
          <w:sz w:val="36"/>
          <w:szCs w:val="20"/>
          <w:highlight w:val="none"/>
        </w:rPr>
      </w:pPr>
    </w:p>
    <w:p w14:paraId="4C29F459">
      <w:pPr>
        <w:tabs>
          <w:tab w:val="left" w:pos="2472"/>
        </w:tabs>
        <w:spacing w:line="460" w:lineRule="exact"/>
        <w:jc w:val="center"/>
        <w:rPr>
          <w:rFonts w:ascii="宋体" w:hAnsi="宋体" w:cs="宋体"/>
          <w:b/>
          <w:color w:val="auto"/>
          <w:sz w:val="36"/>
          <w:szCs w:val="20"/>
          <w:highlight w:val="none"/>
        </w:rPr>
      </w:pPr>
    </w:p>
    <w:p w14:paraId="4B81DC54">
      <w:pPr>
        <w:tabs>
          <w:tab w:val="left" w:pos="2472"/>
        </w:tabs>
        <w:spacing w:line="460" w:lineRule="exact"/>
        <w:jc w:val="center"/>
        <w:rPr>
          <w:rFonts w:ascii="宋体" w:hAnsi="宋体" w:cs="宋体"/>
          <w:b/>
          <w:color w:val="auto"/>
          <w:sz w:val="36"/>
          <w:szCs w:val="20"/>
          <w:highlight w:val="none"/>
        </w:rPr>
      </w:pPr>
    </w:p>
    <w:p w14:paraId="20F94182">
      <w:pPr>
        <w:tabs>
          <w:tab w:val="left" w:pos="2472"/>
        </w:tabs>
        <w:spacing w:line="460" w:lineRule="exact"/>
        <w:jc w:val="center"/>
        <w:rPr>
          <w:rFonts w:ascii="宋体" w:hAnsi="宋体" w:cs="宋体"/>
          <w:b/>
          <w:color w:val="auto"/>
          <w:sz w:val="36"/>
          <w:szCs w:val="20"/>
          <w:highlight w:val="none"/>
        </w:rPr>
      </w:pPr>
    </w:p>
    <w:p w14:paraId="71515E66">
      <w:pPr>
        <w:tabs>
          <w:tab w:val="left" w:pos="2472"/>
        </w:tabs>
        <w:spacing w:line="460" w:lineRule="exact"/>
        <w:jc w:val="center"/>
        <w:rPr>
          <w:rFonts w:ascii="宋体" w:hAnsi="宋体" w:cs="宋体"/>
          <w:b/>
          <w:color w:val="auto"/>
          <w:sz w:val="36"/>
          <w:szCs w:val="20"/>
          <w:highlight w:val="none"/>
        </w:rPr>
      </w:pPr>
    </w:p>
    <w:p w14:paraId="557CDBA8">
      <w:pPr>
        <w:tabs>
          <w:tab w:val="left" w:pos="2472"/>
        </w:tabs>
        <w:spacing w:line="460" w:lineRule="exact"/>
        <w:jc w:val="center"/>
        <w:rPr>
          <w:rFonts w:ascii="宋体" w:hAnsi="宋体" w:cs="宋体"/>
          <w:b/>
          <w:color w:val="auto"/>
          <w:sz w:val="36"/>
          <w:szCs w:val="20"/>
          <w:highlight w:val="none"/>
        </w:rPr>
      </w:pPr>
    </w:p>
    <w:p w14:paraId="401ADDD6">
      <w:pPr>
        <w:tabs>
          <w:tab w:val="left" w:pos="2472"/>
        </w:tabs>
        <w:spacing w:line="460" w:lineRule="exact"/>
        <w:jc w:val="center"/>
        <w:rPr>
          <w:rFonts w:ascii="宋体" w:hAnsi="宋体" w:cs="宋体"/>
          <w:b/>
          <w:color w:val="auto"/>
          <w:sz w:val="36"/>
          <w:szCs w:val="20"/>
          <w:highlight w:val="none"/>
        </w:rPr>
      </w:pPr>
    </w:p>
    <w:p w14:paraId="0B0C1A27">
      <w:pPr>
        <w:tabs>
          <w:tab w:val="left" w:pos="2472"/>
        </w:tabs>
        <w:spacing w:line="460" w:lineRule="exact"/>
        <w:jc w:val="center"/>
        <w:rPr>
          <w:rFonts w:ascii="宋体" w:hAnsi="宋体" w:cs="宋体"/>
          <w:b/>
          <w:color w:val="auto"/>
          <w:sz w:val="36"/>
          <w:szCs w:val="20"/>
          <w:highlight w:val="none"/>
        </w:rPr>
      </w:pPr>
    </w:p>
    <w:p w14:paraId="5E2B03D3">
      <w:pPr>
        <w:tabs>
          <w:tab w:val="left" w:pos="2472"/>
        </w:tabs>
        <w:spacing w:line="460" w:lineRule="exact"/>
        <w:jc w:val="center"/>
        <w:rPr>
          <w:rFonts w:ascii="宋体" w:hAnsi="宋体" w:cs="宋体"/>
          <w:b/>
          <w:color w:val="auto"/>
          <w:sz w:val="36"/>
          <w:szCs w:val="20"/>
          <w:highlight w:val="none"/>
        </w:rPr>
      </w:pPr>
    </w:p>
    <w:p w14:paraId="38A79F82">
      <w:pPr>
        <w:tabs>
          <w:tab w:val="left" w:pos="2472"/>
        </w:tabs>
        <w:spacing w:line="460" w:lineRule="exact"/>
        <w:jc w:val="center"/>
        <w:rPr>
          <w:rFonts w:ascii="宋体" w:hAnsi="宋体" w:cs="宋体"/>
          <w:b/>
          <w:color w:val="auto"/>
          <w:sz w:val="36"/>
          <w:szCs w:val="20"/>
          <w:highlight w:val="none"/>
        </w:rPr>
      </w:pPr>
    </w:p>
    <w:p w14:paraId="1473F6BD">
      <w:pPr>
        <w:tabs>
          <w:tab w:val="left" w:pos="2472"/>
        </w:tabs>
        <w:spacing w:line="460" w:lineRule="exact"/>
        <w:jc w:val="center"/>
        <w:rPr>
          <w:rFonts w:ascii="宋体" w:hAnsi="宋体" w:cs="宋体"/>
          <w:b/>
          <w:color w:val="auto"/>
          <w:sz w:val="36"/>
          <w:szCs w:val="20"/>
          <w:highlight w:val="none"/>
        </w:rPr>
      </w:pPr>
    </w:p>
    <w:p w14:paraId="08560E8D">
      <w:pPr>
        <w:tabs>
          <w:tab w:val="left" w:pos="2472"/>
        </w:tabs>
        <w:spacing w:line="460" w:lineRule="exact"/>
        <w:jc w:val="center"/>
        <w:outlineLvl w:val="0"/>
        <w:rPr>
          <w:rFonts w:ascii="宋体" w:hAnsi="宋体" w:cs="宋体"/>
          <w:b/>
          <w:color w:val="auto"/>
          <w:sz w:val="36"/>
          <w:szCs w:val="20"/>
          <w:highlight w:val="none"/>
        </w:rPr>
      </w:pPr>
      <w:bookmarkStart w:id="138" w:name="_Toc173258920"/>
      <w:r>
        <w:rPr>
          <w:rFonts w:hint="eastAsia" w:ascii="宋体" w:hAnsi="宋体" w:cs="宋体"/>
          <w:b/>
          <w:color w:val="auto"/>
          <w:sz w:val="36"/>
          <w:szCs w:val="20"/>
          <w:highlight w:val="none"/>
        </w:rPr>
        <w:t>第五章 拟签订的合同文本</w:t>
      </w:r>
      <w:bookmarkEnd w:id="138"/>
    </w:p>
    <w:p w14:paraId="60ABAE0A">
      <w:pPr>
        <w:tabs>
          <w:tab w:val="left" w:pos="720"/>
        </w:tabs>
        <w:spacing w:line="460" w:lineRule="exact"/>
        <w:rPr>
          <w:rFonts w:ascii="宋体" w:hAnsi="宋体" w:cs="宋体"/>
          <w:bCs/>
          <w:color w:val="auto"/>
          <w:szCs w:val="20"/>
          <w:highlight w:val="none"/>
        </w:rPr>
        <w:sectPr>
          <w:pgSz w:w="11906" w:h="16838"/>
          <w:pgMar w:top="1134" w:right="1134" w:bottom="1134" w:left="1134" w:header="720" w:footer="720" w:gutter="0"/>
          <w:cols w:space="720" w:num="1"/>
          <w:docGrid w:type="lines" w:linePitch="331" w:charSpace="0"/>
        </w:sectPr>
      </w:pPr>
    </w:p>
    <w:p w14:paraId="32E43A6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广西政府采购云平台合同编号：</w:t>
      </w:r>
      <w:r>
        <w:rPr>
          <w:rFonts w:hint="eastAsia" w:ascii="宋体" w:hAnsi="宋体" w:cs="宋体"/>
          <w:color w:val="auto"/>
          <w:sz w:val="24"/>
          <w:highlight w:val="none"/>
          <w:u w:val="single"/>
        </w:rPr>
        <w:t xml:space="preserve">           </w:t>
      </w:r>
    </w:p>
    <w:p w14:paraId="78E47325">
      <w:pPr>
        <w:spacing w:line="360" w:lineRule="auto"/>
        <w:jc w:val="center"/>
        <w:rPr>
          <w:rFonts w:ascii="宋体" w:hAnsi="宋体" w:cs="宋体"/>
          <w:b/>
          <w:bCs/>
          <w:color w:val="auto"/>
          <w:sz w:val="52"/>
          <w:highlight w:val="none"/>
        </w:rPr>
      </w:pPr>
    </w:p>
    <w:p w14:paraId="3AA969D5">
      <w:pPr>
        <w:spacing w:line="360" w:lineRule="auto"/>
        <w:jc w:val="center"/>
        <w:rPr>
          <w:rFonts w:ascii="宋体" w:hAnsi="宋体" w:cs="宋体"/>
          <w:b/>
          <w:bCs/>
          <w:color w:val="auto"/>
          <w:sz w:val="52"/>
          <w:highlight w:val="none"/>
        </w:rPr>
      </w:pPr>
      <w:r>
        <w:rPr>
          <w:rFonts w:hint="eastAsia" w:ascii="宋体" w:hAnsi="宋体" w:cs="宋体"/>
          <w:b/>
          <w:bCs/>
          <w:color w:val="auto"/>
          <w:sz w:val="52"/>
          <w:highlight w:val="none"/>
        </w:rPr>
        <w:t>南 宁 市 政 府 采 购</w:t>
      </w:r>
    </w:p>
    <w:p w14:paraId="53542A66">
      <w:pPr>
        <w:spacing w:line="360" w:lineRule="auto"/>
        <w:ind w:firstLine="420" w:firstLineChars="200"/>
        <w:rPr>
          <w:rFonts w:ascii="宋体" w:hAnsi="宋体" w:cs="宋体"/>
          <w:color w:val="auto"/>
          <w:highlight w:val="none"/>
        </w:rPr>
      </w:pPr>
    </w:p>
    <w:p w14:paraId="7D4254F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w:t>
      </w:r>
    </w:p>
    <w:p w14:paraId="3894455F">
      <w:pPr>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u w:val="single"/>
        </w:rPr>
        <w:t xml:space="preserve">         （项目名称）         </w:t>
      </w:r>
      <w:r>
        <w:rPr>
          <w:rFonts w:hint="eastAsia" w:ascii="宋体" w:hAnsi="宋体" w:cs="宋体"/>
          <w:b/>
          <w:bCs/>
          <w:color w:val="auto"/>
          <w:sz w:val="44"/>
          <w:highlight w:val="none"/>
        </w:rPr>
        <w:t>合同</w:t>
      </w:r>
    </w:p>
    <w:p w14:paraId="29229200">
      <w:pPr>
        <w:spacing w:line="360" w:lineRule="auto"/>
        <w:jc w:val="center"/>
        <w:rPr>
          <w:rFonts w:ascii="宋体" w:hAnsi="宋体" w:cs="宋体"/>
          <w:b/>
          <w:bCs/>
          <w:color w:val="auto"/>
          <w:sz w:val="44"/>
          <w:highlight w:val="none"/>
        </w:rPr>
      </w:pPr>
    </w:p>
    <w:p w14:paraId="3844035D">
      <w:pPr>
        <w:spacing w:line="360" w:lineRule="auto"/>
        <w:jc w:val="center"/>
        <w:rPr>
          <w:rFonts w:ascii="宋体" w:hAnsi="宋体" w:cs="宋体"/>
          <w:b/>
          <w:bCs/>
          <w:color w:val="auto"/>
          <w:sz w:val="44"/>
          <w:highlight w:val="none"/>
        </w:rPr>
      </w:pPr>
    </w:p>
    <w:p w14:paraId="174CD677">
      <w:pPr>
        <w:spacing w:line="360" w:lineRule="auto"/>
        <w:ind w:firstLine="3507" w:firstLineChars="794"/>
        <w:rPr>
          <w:rFonts w:ascii="宋体" w:hAnsi="宋体" w:cs="宋体"/>
          <w:b/>
          <w:bCs/>
          <w:color w:val="auto"/>
          <w:sz w:val="44"/>
          <w:highlight w:val="none"/>
        </w:rPr>
      </w:pPr>
    </w:p>
    <w:p w14:paraId="603B9969">
      <w:pPr>
        <w:spacing w:line="360" w:lineRule="auto"/>
        <w:ind w:firstLine="3507" w:firstLineChars="794"/>
        <w:rPr>
          <w:rFonts w:ascii="宋体" w:hAnsi="宋体" w:cs="宋体"/>
          <w:b/>
          <w:bCs/>
          <w:color w:val="auto"/>
          <w:sz w:val="44"/>
          <w:highlight w:val="none"/>
        </w:rPr>
      </w:pPr>
    </w:p>
    <w:p w14:paraId="68C29FAE">
      <w:pPr>
        <w:ind w:firstLine="1995" w:firstLineChars="552"/>
        <w:rPr>
          <w:rFonts w:ascii="宋体" w:hAnsi="宋体" w:cs="宋体"/>
          <w:b/>
          <w:color w:val="auto"/>
          <w:sz w:val="36"/>
          <w:szCs w:val="36"/>
          <w:highlight w:val="none"/>
        </w:rPr>
      </w:pPr>
      <w:r>
        <w:rPr>
          <w:rFonts w:hint="eastAsia" w:ascii="宋体" w:hAnsi="宋体" w:cs="宋体"/>
          <w:b/>
          <w:color w:val="auto"/>
          <w:sz w:val="36"/>
          <w:szCs w:val="36"/>
          <w:highlight w:val="none"/>
        </w:rPr>
        <w:t>项目编号：</w:t>
      </w:r>
      <w:r>
        <w:rPr>
          <w:rFonts w:hint="eastAsia" w:ascii="宋体" w:hAnsi="宋体" w:cs="宋体"/>
          <w:b/>
          <w:color w:val="auto"/>
          <w:sz w:val="36"/>
          <w:szCs w:val="36"/>
          <w:highlight w:val="none"/>
          <w:u w:val="single"/>
        </w:rPr>
        <w:t xml:space="preserve">                     </w:t>
      </w:r>
    </w:p>
    <w:p w14:paraId="2907435B">
      <w:pPr>
        <w:ind w:firstLine="1995" w:firstLineChars="552"/>
        <w:rPr>
          <w:rFonts w:ascii="宋体" w:hAnsi="宋体" w:cs="宋体"/>
          <w:b/>
          <w:color w:val="auto"/>
          <w:sz w:val="36"/>
          <w:szCs w:val="36"/>
          <w:highlight w:val="none"/>
        </w:rPr>
      </w:pPr>
      <w:r>
        <w:rPr>
          <w:rFonts w:hint="eastAsia" w:ascii="宋体" w:hAnsi="宋体" w:cs="宋体"/>
          <w:b/>
          <w:color w:val="auto"/>
          <w:sz w:val="36"/>
          <w:szCs w:val="36"/>
          <w:highlight w:val="none"/>
        </w:rPr>
        <w:t>计划编号：</w:t>
      </w:r>
      <w:r>
        <w:rPr>
          <w:rFonts w:hint="eastAsia" w:ascii="宋体" w:hAnsi="宋体" w:cs="宋体"/>
          <w:b/>
          <w:color w:val="auto"/>
          <w:sz w:val="36"/>
          <w:szCs w:val="36"/>
          <w:highlight w:val="none"/>
          <w:u w:val="single"/>
        </w:rPr>
        <w:t xml:space="preserve">                     </w:t>
      </w:r>
    </w:p>
    <w:p w14:paraId="104866B7">
      <w:pPr>
        <w:ind w:firstLine="1995" w:firstLineChars="552"/>
        <w:rPr>
          <w:rFonts w:ascii="宋体" w:hAnsi="宋体" w:cs="宋体"/>
          <w:b/>
          <w:color w:val="auto"/>
          <w:sz w:val="36"/>
          <w:szCs w:val="36"/>
          <w:highlight w:val="none"/>
          <w:u w:val="single"/>
        </w:rPr>
      </w:pPr>
    </w:p>
    <w:p w14:paraId="629E2903">
      <w:pPr>
        <w:tabs>
          <w:tab w:val="left" w:pos="7200"/>
        </w:tabs>
        <w:spacing w:line="360" w:lineRule="auto"/>
        <w:ind w:firstLine="1995" w:firstLineChars="552"/>
        <w:rPr>
          <w:rFonts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u w:val="single"/>
        </w:rPr>
        <w:t xml:space="preserve">                       </w:t>
      </w:r>
    </w:p>
    <w:p w14:paraId="54EAB894">
      <w:pPr>
        <w:tabs>
          <w:tab w:val="left" w:pos="7380"/>
        </w:tabs>
        <w:spacing w:line="360" w:lineRule="auto"/>
        <w:ind w:firstLine="1995" w:firstLineChars="552"/>
        <w:rPr>
          <w:rFonts w:ascii="宋体" w:hAnsi="宋体" w:cs="宋体"/>
          <w:b/>
          <w:bCs/>
          <w:color w:val="auto"/>
          <w:sz w:val="44"/>
          <w:highlight w:val="none"/>
        </w:rPr>
      </w:pPr>
      <w:r>
        <w:rPr>
          <w:rFonts w:hint="eastAsia" w:ascii="宋体" w:hAnsi="宋体" w:cs="宋体"/>
          <w:b/>
          <w:color w:val="auto"/>
          <w:sz w:val="36"/>
          <w:szCs w:val="36"/>
          <w:highlight w:val="none"/>
        </w:rPr>
        <w:t>中标供应商：</w:t>
      </w:r>
      <w:r>
        <w:rPr>
          <w:rFonts w:hint="eastAsia" w:ascii="宋体" w:hAnsi="宋体" w:cs="宋体"/>
          <w:b/>
          <w:color w:val="auto"/>
          <w:sz w:val="36"/>
          <w:szCs w:val="36"/>
          <w:highlight w:val="none"/>
          <w:u w:val="single"/>
        </w:rPr>
        <w:t xml:space="preserve">                   </w:t>
      </w:r>
    </w:p>
    <w:p w14:paraId="2E1CBC2B">
      <w:pPr>
        <w:tabs>
          <w:tab w:val="left" w:pos="7380"/>
        </w:tabs>
        <w:spacing w:line="360" w:lineRule="auto"/>
        <w:rPr>
          <w:rFonts w:ascii="宋体" w:hAnsi="宋体" w:cs="宋体"/>
          <w:b/>
          <w:bCs/>
          <w:color w:val="auto"/>
          <w:sz w:val="44"/>
          <w:highlight w:val="none"/>
        </w:rPr>
      </w:pPr>
    </w:p>
    <w:p w14:paraId="72A241F2">
      <w:pPr>
        <w:spacing w:before="120" w:line="360" w:lineRule="auto"/>
        <w:ind w:firstLine="960" w:firstLineChars="400"/>
        <w:rPr>
          <w:rFonts w:ascii="宋体" w:hAnsi="宋体" w:cs="宋体"/>
          <w:color w:val="auto"/>
          <w:sz w:val="24"/>
          <w:highlight w:val="none"/>
        </w:rPr>
      </w:pPr>
    </w:p>
    <w:p w14:paraId="34DF79E1">
      <w:pPr>
        <w:spacing w:before="120" w:line="360" w:lineRule="auto"/>
        <w:ind w:firstLine="960" w:firstLineChars="400"/>
        <w:rPr>
          <w:rFonts w:ascii="宋体" w:hAnsi="宋体" w:cs="宋体"/>
          <w:color w:val="auto"/>
          <w:sz w:val="24"/>
          <w:highlight w:val="none"/>
        </w:rPr>
      </w:pPr>
    </w:p>
    <w:p w14:paraId="18E67294">
      <w:pPr>
        <w:spacing w:before="120" w:line="360" w:lineRule="auto"/>
        <w:ind w:firstLine="2280" w:firstLineChars="95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C44788C">
      <w:pPr>
        <w:autoSpaceDE w:val="0"/>
        <w:autoSpaceDN w:val="0"/>
        <w:adjustRightInd w:val="0"/>
        <w:snapToGrid w:val="0"/>
        <w:spacing w:after="120" w:line="360" w:lineRule="auto"/>
        <w:ind w:left="420" w:leftChars="200" w:firstLine="883" w:firstLineChars="200"/>
        <w:jc w:val="center"/>
        <w:rPr>
          <w:rFonts w:ascii="宋体" w:hAnsi="宋体" w:cs="宋体"/>
          <w:b/>
          <w:bCs/>
          <w:color w:val="auto"/>
          <w:sz w:val="44"/>
          <w:szCs w:val="21"/>
          <w:highlight w:val="none"/>
        </w:rPr>
      </w:pPr>
    </w:p>
    <w:p w14:paraId="6B2FED62">
      <w:pPr>
        <w:snapToGrid w:val="0"/>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rPr>
        <w:br w:type="page"/>
      </w:r>
    </w:p>
    <w:p w14:paraId="339F269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合同目录</w:t>
      </w:r>
    </w:p>
    <w:p w14:paraId="7A80C560">
      <w:pPr>
        <w:snapToGrid w:val="0"/>
        <w:spacing w:line="360" w:lineRule="auto"/>
        <w:jc w:val="center"/>
        <w:rPr>
          <w:rFonts w:ascii="宋体" w:hAnsi="宋体" w:cs="宋体"/>
          <w:b/>
          <w:bCs/>
          <w:color w:val="auto"/>
          <w:sz w:val="44"/>
          <w:highlight w:val="none"/>
        </w:rPr>
      </w:pPr>
    </w:p>
    <w:p w14:paraId="43858F6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第一部分 合同书</w:t>
      </w:r>
      <w:r>
        <w:rPr>
          <w:rFonts w:hint="eastAsia" w:ascii="宋体" w:hAnsi="宋体" w:cs="宋体"/>
          <w:color w:val="auto"/>
          <w:kern w:val="0"/>
          <w:sz w:val="24"/>
          <w:highlight w:val="none"/>
        </w:rPr>
        <w:t>……………………………………………………………（页码）</w:t>
      </w:r>
    </w:p>
    <w:p w14:paraId="038EB8C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二、第二部分 合同一般条款……………………………………………………（页码）</w:t>
      </w:r>
    </w:p>
    <w:p w14:paraId="2FE26E1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三、第三部分 合同专用条款……………………………………………………（页码）</w:t>
      </w:r>
    </w:p>
    <w:p w14:paraId="24BC89A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四、</w:t>
      </w:r>
      <w:r>
        <w:rPr>
          <w:rFonts w:hint="eastAsia" w:ascii="宋体" w:hAnsi="宋体" w:cs="宋体"/>
          <w:color w:val="auto"/>
          <w:sz w:val="24"/>
          <w:highlight w:val="none"/>
        </w:rPr>
        <w:t>第四部分 合同附件</w:t>
      </w:r>
      <w:r>
        <w:rPr>
          <w:rFonts w:hint="eastAsia" w:ascii="宋体" w:hAnsi="宋体" w:cs="宋体"/>
          <w:color w:val="auto"/>
          <w:kern w:val="0"/>
          <w:sz w:val="24"/>
          <w:highlight w:val="none"/>
        </w:rPr>
        <w:t>…………………………………………………………（页码）</w:t>
      </w:r>
    </w:p>
    <w:p w14:paraId="2D616F0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4.1中标通知书 …………………………………………………………………（页码）</w:t>
      </w:r>
    </w:p>
    <w:p w14:paraId="7F592F7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4.2招标文件服务需求一览表 …………………………………………………（页码）</w:t>
      </w:r>
    </w:p>
    <w:p w14:paraId="0D0BC1D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4.3招标文件的更改通知（如有） ……………………………………………（页码）</w:t>
      </w:r>
    </w:p>
    <w:p w14:paraId="398E15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4.4投标函 ………………………………………………………………………（页码）</w:t>
      </w:r>
    </w:p>
    <w:p w14:paraId="0911730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4.5报价表（开标一览表） ……………………………………………………（页码）</w:t>
      </w:r>
    </w:p>
    <w:p w14:paraId="71D9A60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4.6投标服务技术资料表（服务需求、技术需求偏离表） …………………（页码）</w:t>
      </w:r>
    </w:p>
    <w:p w14:paraId="435D19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4.7商务条款偏离表 ……………………………………………………………（页码）</w:t>
      </w:r>
    </w:p>
    <w:p w14:paraId="7676A7F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4.8中标供应商澄清函（如有请提供） ………………………………………（页码）</w:t>
      </w:r>
    </w:p>
    <w:p w14:paraId="44B9AD4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4.9其他与本合同相关的资料（如有请提供） ………………………………（页码）</w:t>
      </w:r>
    </w:p>
    <w:p w14:paraId="7571F595">
      <w:pPr>
        <w:snapToGrid w:val="0"/>
        <w:spacing w:line="360" w:lineRule="auto"/>
        <w:rPr>
          <w:rFonts w:ascii="宋体" w:hAnsi="宋体" w:cs="宋体"/>
          <w:color w:val="auto"/>
          <w:kern w:val="0"/>
          <w:sz w:val="24"/>
          <w:highlight w:val="none"/>
        </w:rPr>
      </w:pPr>
    </w:p>
    <w:p w14:paraId="2F351115">
      <w:pPr>
        <w:widowControl/>
        <w:jc w:val="left"/>
        <w:rPr>
          <w:rFonts w:ascii="宋体" w:hAnsi="宋体" w:cs="宋体"/>
          <w:color w:val="auto"/>
          <w:spacing w:val="-4"/>
          <w:sz w:val="24"/>
          <w:highlight w:val="none"/>
        </w:rPr>
        <w:sectPr>
          <w:pgSz w:w="11906" w:h="16838"/>
          <w:pgMar w:top="1134" w:right="1134" w:bottom="1134" w:left="1134" w:header="720" w:footer="720" w:gutter="0"/>
          <w:cols w:space="720" w:num="1"/>
          <w:docGrid w:type="lines" w:linePitch="331" w:charSpace="0"/>
        </w:sectPr>
      </w:pPr>
    </w:p>
    <w:p w14:paraId="71069134">
      <w:pPr>
        <w:autoSpaceDE w:val="0"/>
        <w:autoSpaceDN w:val="0"/>
        <w:adjustRightInd w:val="0"/>
        <w:snapToGrid w:val="0"/>
        <w:spacing w:after="120" w:line="360" w:lineRule="auto"/>
        <w:jc w:val="center"/>
        <w:rPr>
          <w:rFonts w:ascii="仿宋_GB2312" w:hAnsi="楷体" w:eastAsia="仿宋_GB2312"/>
          <w:b/>
          <w:color w:val="auto"/>
          <w:sz w:val="24"/>
          <w:highlight w:val="none"/>
        </w:rPr>
      </w:pPr>
      <w:r>
        <w:rPr>
          <w:rFonts w:hint="eastAsia" w:ascii="仿宋_GB2312" w:hAnsi="楷体" w:eastAsia="仿宋_GB2312"/>
          <w:b/>
          <w:color w:val="auto"/>
          <w:sz w:val="24"/>
          <w:highlight w:val="none"/>
        </w:rPr>
        <w:t>第一部分 合同书</w:t>
      </w:r>
    </w:p>
    <w:p w14:paraId="0C3C4313">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年</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月</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日</w:t>
      </w:r>
      <w:r>
        <w:rPr>
          <w:rFonts w:hint="eastAsia" w:ascii="仿宋_GB2312" w:hAnsi="楷体" w:eastAsia="仿宋_GB2312"/>
          <w:color w:val="auto"/>
          <w:sz w:val="24"/>
          <w:highlight w:val="none"/>
        </w:rPr>
        <w:t>，</w:t>
      </w:r>
      <w:r>
        <w:rPr>
          <w:rFonts w:hint="eastAsia" w:ascii="仿宋_GB2312" w:hAnsi="仿宋" w:eastAsia="仿宋_GB2312"/>
          <w:color w:val="auto"/>
          <w:sz w:val="24"/>
          <w:highlight w:val="none"/>
          <w:u w:val="single"/>
        </w:rPr>
        <w:t xml:space="preserve">  南宁市第四人民医院  </w:t>
      </w:r>
      <w:r>
        <w:rPr>
          <w:rFonts w:hint="eastAsia" w:ascii="仿宋_GB2312" w:hAnsi="仿宋" w:eastAsia="仿宋_GB2312"/>
          <w:color w:val="auto"/>
          <w:sz w:val="24"/>
          <w:highlight w:val="none"/>
        </w:rPr>
        <w:t>以</w:t>
      </w:r>
      <w:r>
        <w:rPr>
          <w:rFonts w:hint="eastAsia" w:ascii="仿宋_GB2312" w:hAnsi="仿宋" w:eastAsia="仿宋_GB2312"/>
          <w:color w:val="auto"/>
          <w:sz w:val="24"/>
          <w:highlight w:val="none"/>
          <w:u w:val="single"/>
        </w:rPr>
        <w:t xml:space="preserve">   公开招标方式  </w:t>
      </w:r>
      <w:r>
        <w:rPr>
          <w:rFonts w:hint="eastAsia" w:ascii="仿宋_GB2312" w:hAnsi="仿宋" w:eastAsia="仿宋_GB2312"/>
          <w:color w:val="auto"/>
          <w:sz w:val="24"/>
          <w:highlight w:val="none"/>
        </w:rPr>
        <w:t>对</w:t>
      </w:r>
      <w:r>
        <w:rPr>
          <w:rFonts w:hint="eastAsia" w:ascii="仿宋_GB2312" w:hAnsi="仿宋" w:eastAsia="仿宋_GB2312"/>
          <w:color w:val="auto"/>
          <w:sz w:val="24"/>
          <w:highlight w:val="none"/>
          <w:u w:val="single"/>
        </w:rPr>
        <w:t>南宁市第四人民医院安保服务采购项目</w:t>
      </w:r>
      <w:r>
        <w:rPr>
          <w:rFonts w:hint="eastAsia" w:ascii="仿宋_GB2312" w:hAnsi="楷体" w:eastAsia="仿宋_GB2312"/>
          <w:color w:val="auto"/>
          <w:sz w:val="24"/>
          <w:highlight w:val="none"/>
        </w:rPr>
        <w:t>进行了采购。经</w:t>
      </w:r>
      <w:r>
        <w:rPr>
          <w:rFonts w:hint="eastAsia" w:ascii="仿宋_GB2312" w:hAnsi="楷体" w:eastAsia="仿宋_GB2312"/>
          <w:color w:val="auto"/>
          <w:sz w:val="24"/>
          <w:highlight w:val="none"/>
          <w:u w:val="single"/>
        </w:rPr>
        <w:t xml:space="preserve">   （相关评定主体名称）   </w:t>
      </w:r>
      <w:r>
        <w:rPr>
          <w:rFonts w:hint="eastAsia" w:ascii="仿宋_GB2312" w:hAnsi="楷体" w:eastAsia="仿宋_GB2312"/>
          <w:color w:val="auto"/>
          <w:sz w:val="24"/>
          <w:highlight w:val="none"/>
        </w:rPr>
        <w:t>评定，</w:t>
      </w:r>
      <w:r>
        <w:rPr>
          <w:rFonts w:hint="eastAsia" w:ascii="仿宋_GB2312" w:hAnsi="楷体" w:eastAsia="仿宋_GB2312"/>
          <w:color w:val="auto"/>
          <w:sz w:val="24"/>
          <w:highlight w:val="none"/>
          <w:u w:val="single"/>
        </w:rPr>
        <w:t xml:space="preserve">   （中标人名称）</w:t>
      </w:r>
      <w:r>
        <w:rPr>
          <w:rFonts w:hint="eastAsia" w:ascii="仿宋_GB2312" w:hAnsi="楷体" w:eastAsia="仿宋_GB2312"/>
          <w:color w:val="auto"/>
          <w:sz w:val="24"/>
          <w:highlight w:val="none"/>
        </w:rPr>
        <w:t>为该项目中标人。现于中标通知书发出之日起</w:t>
      </w:r>
      <w:r>
        <w:rPr>
          <w:rFonts w:hint="eastAsia" w:ascii="仿宋_GB2312" w:hAnsi="楷体" w:eastAsia="仿宋_GB2312"/>
          <w:color w:val="auto"/>
          <w:sz w:val="24"/>
          <w:highlight w:val="none"/>
          <w:u w:val="single"/>
        </w:rPr>
        <w:t>25</w:t>
      </w:r>
      <w:r>
        <w:rPr>
          <w:rFonts w:hint="eastAsia" w:ascii="仿宋_GB2312" w:hAnsi="楷体" w:eastAsia="仿宋_GB2312"/>
          <w:color w:val="auto"/>
          <w:sz w:val="24"/>
          <w:highlight w:val="none"/>
        </w:rPr>
        <w:t>日内，按照采购文件确定的事项签订本合同。</w:t>
      </w:r>
    </w:p>
    <w:p w14:paraId="128C70F3">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lang w:val="zh-CN"/>
        </w:rPr>
        <w:t>根据《中华人民共和国民法典》、《中华人民共和国政府采购法》等相关法律法规之规定，按照平等、自愿、公平和诚实信用的原则，经</w:t>
      </w:r>
      <w:r>
        <w:rPr>
          <w:rFonts w:hint="eastAsia" w:ascii="仿宋_GB2312" w:hAnsi="楷体" w:eastAsia="仿宋_GB2312"/>
          <w:color w:val="auto"/>
          <w:sz w:val="24"/>
          <w:highlight w:val="none"/>
          <w:u w:val="single"/>
        </w:rPr>
        <w:t xml:space="preserve"> 南宁市第四人民医院</w:t>
      </w:r>
      <w:r>
        <w:rPr>
          <w:rFonts w:hint="eastAsia" w:ascii="仿宋_GB2312" w:hAnsi="楷体" w:eastAsia="仿宋_GB2312"/>
          <w:color w:val="auto"/>
          <w:sz w:val="24"/>
          <w:highlight w:val="none"/>
          <w:lang w:val="zh-CN"/>
        </w:rPr>
        <w:t>(以下简称：甲方)和</w:t>
      </w:r>
      <w:r>
        <w:rPr>
          <w:rFonts w:hint="eastAsia" w:ascii="仿宋_GB2312" w:hAnsi="楷体" w:eastAsia="仿宋_GB2312"/>
          <w:color w:val="auto"/>
          <w:sz w:val="24"/>
          <w:highlight w:val="none"/>
          <w:u w:val="single"/>
        </w:rPr>
        <w:t xml:space="preserve">   （中标人名称）   </w:t>
      </w:r>
      <w:r>
        <w:rPr>
          <w:rFonts w:hint="eastAsia" w:ascii="仿宋_GB2312" w:hAnsi="楷体" w:eastAsia="仿宋_GB2312"/>
          <w:color w:val="auto"/>
          <w:sz w:val="24"/>
          <w:highlight w:val="none"/>
          <w:lang w:val="zh-CN"/>
        </w:rPr>
        <w:t>(以下简称：乙方)协商一致，约定以下合同</w:t>
      </w:r>
      <w:r>
        <w:rPr>
          <w:rFonts w:hint="eastAsia" w:ascii="仿宋_GB2312" w:hAnsi="楷体" w:eastAsia="仿宋_GB2312"/>
          <w:color w:val="auto"/>
          <w:sz w:val="24"/>
          <w:highlight w:val="none"/>
        </w:rPr>
        <w:t>条款，以兹共同遵守、全面履行。</w:t>
      </w:r>
    </w:p>
    <w:p w14:paraId="6F77D4E4">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1.1 合同组成部分</w:t>
      </w:r>
    </w:p>
    <w:p w14:paraId="6C300EDE">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25736D56">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1.1.1 本合同及其补充合同、变更协议；</w:t>
      </w:r>
    </w:p>
    <w:p w14:paraId="1352D170">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1.1.2 中标通知书；</w:t>
      </w:r>
    </w:p>
    <w:p w14:paraId="15AAAD8B">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1.1.3 投标文件及“投标报价”（含澄清或者说明文件）；</w:t>
      </w:r>
    </w:p>
    <w:p w14:paraId="0575819B">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1.1.4 招标文件（含澄清或者修改文件）；</w:t>
      </w:r>
    </w:p>
    <w:p w14:paraId="6B0D8A1B">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1.1.5 其他相关采购文件。</w:t>
      </w:r>
    </w:p>
    <w:p w14:paraId="7F3AA7D9">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1.2 标的物</w:t>
      </w:r>
    </w:p>
    <w:p w14:paraId="4030B245">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1.2.1 标的物1信息</w:t>
      </w:r>
    </w:p>
    <w:p w14:paraId="3BE3EE53">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1.2.1.1名称：</w:t>
      </w:r>
      <w:r>
        <w:rPr>
          <w:rFonts w:hint="eastAsia" w:ascii="仿宋_GB2312" w:hAnsi="楷体" w:eastAsia="仿宋_GB2312"/>
          <w:color w:val="auto"/>
          <w:sz w:val="24"/>
          <w:highlight w:val="none"/>
          <w:u w:val="single"/>
        </w:rPr>
        <w:t xml:space="preserve">  南宁市第四人民医院安保服务采购项目  </w:t>
      </w:r>
      <w:r>
        <w:rPr>
          <w:rFonts w:hint="eastAsia" w:ascii="仿宋_GB2312" w:hAnsi="楷体" w:eastAsia="仿宋_GB2312"/>
          <w:color w:val="auto"/>
          <w:sz w:val="24"/>
          <w:highlight w:val="none"/>
        </w:rPr>
        <w:t>；</w:t>
      </w:r>
    </w:p>
    <w:p w14:paraId="0B6EF8FE">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1.2.1.2数量：</w:t>
      </w:r>
      <w:r>
        <w:rPr>
          <w:rFonts w:hint="eastAsia" w:ascii="仿宋_GB2312" w:hAnsi="楷体" w:eastAsia="仿宋_GB2312"/>
          <w:color w:val="auto"/>
          <w:sz w:val="24"/>
          <w:highlight w:val="none"/>
          <w:u w:val="single"/>
        </w:rPr>
        <w:t xml:space="preserve">  1项                             </w:t>
      </w:r>
      <w:r>
        <w:rPr>
          <w:rFonts w:hint="eastAsia" w:ascii="仿宋_GB2312" w:hAnsi="楷体" w:eastAsia="仿宋_GB2312"/>
          <w:color w:val="auto"/>
          <w:sz w:val="24"/>
          <w:highlight w:val="none"/>
        </w:rPr>
        <w:t>；</w:t>
      </w:r>
    </w:p>
    <w:p w14:paraId="4238FF15">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1.2.1.3质量：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53E62C67">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w:t>
      </w:r>
    </w:p>
    <w:p w14:paraId="240147F9">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1.3 价款</w:t>
      </w:r>
    </w:p>
    <w:p w14:paraId="200B3B71">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本合同总价为：人民币</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元（大写：</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元人民币，含税），其中增值税税款为</w:t>
      </w:r>
      <w:r>
        <w:rPr>
          <w:rFonts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元。如国家税收政策变化，导致增值税税率调整的，则按照调整后的税率开具增值税发票。</w:t>
      </w:r>
    </w:p>
    <w:p w14:paraId="619DA5CD">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分项价格：</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4687"/>
        <w:gridCol w:w="3514"/>
      </w:tblGrid>
      <w:tr w14:paraId="3CCC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53" w:type="dxa"/>
            <w:tcBorders>
              <w:top w:val="single" w:color="auto" w:sz="4" w:space="0"/>
              <w:left w:val="single" w:color="auto" w:sz="4" w:space="0"/>
              <w:bottom w:val="single" w:color="auto" w:sz="4" w:space="0"/>
              <w:right w:val="single" w:color="auto" w:sz="4" w:space="0"/>
            </w:tcBorders>
            <w:vAlign w:val="center"/>
          </w:tcPr>
          <w:p w14:paraId="5480DE26">
            <w:pPr>
              <w:keepNext w:val="0"/>
              <w:keepLines w:val="0"/>
              <w:suppressLineNumbers w:val="0"/>
              <w:spacing w:before="0" w:beforeAutospacing="0" w:after="0" w:afterAutospacing="0" w:line="360" w:lineRule="auto"/>
              <w:ind w:left="0" w:right="0"/>
              <w:jc w:val="center"/>
              <w:rPr>
                <w:rFonts w:hint="default" w:ascii="仿宋_GB2312" w:hAnsi="楷体" w:eastAsia="仿宋_GB2312"/>
                <w:color w:val="auto"/>
                <w:sz w:val="24"/>
                <w:highlight w:val="none"/>
              </w:rPr>
            </w:pPr>
            <w:r>
              <w:rPr>
                <w:rFonts w:hint="eastAsia" w:ascii="仿宋_GB2312" w:hAnsi="楷体" w:eastAsia="仿宋_GB2312"/>
                <w:color w:val="auto"/>
                <w:sz w:val="24"/>
                <w:highlight w:val="none"/>
              </w:rPr>
              <w:t>序号</w:t>
            </w:r>
          </w:p>
        </w:tc>
        <w:tc>
          <w:tcPr>
            <w:tcW w:w="4687" w:type="dxa"/>
            <w:tcBorders>
              <w:top w:val="single" w:color="auto" w:sz="4" w:space="0"/>
              <w:left w:val="single" w:color="auto" w:sz="4" w:space="0"/>
              <w:bottom w:val="single" w:color="auto" w:sz="4" w:space="0"/>
              <w:right w:val="single" w:color="auto" w:sz="4" w:space="0"/>
            </w:tcBorders>
            <w:vAlign w:val="center"/>
          </w:tcPr>
          <w:p w14:paraId="4D3EEC21">
            <w:pPr>
              <w:keepNext w:val="0"/>
              <w:keepLines w:val="0"/>
              <w:suppressLineNumbers w:val="0"/>
              <w:spacing w:before="0" w:beforeAutospacing="0" w:after="0" w:afterAutospacing="0" w:line="360" w:lineRule="auto"/>
              <w:ind w:left="0" w:right="0"/>
              <w:jc w:val="center"/>
              <w:rPr>
                <w:rFonts w:hint="default" w:ascii="仿宋_GB2312" w:hAnsi="楷体" w:eastAsia="仿宋_GB2312"/>
                <w:color w:val="auto"/>
                <w:sz w:val="24"/>
                <w:highlight w:val="none"/>
              </w:rPr>
            </w:pPr>
            <w:r>
              <w:rPr>
                <w:rFonts w:hint="eastAsia" w:ascii="仿宋_GB2312" w:hAnsi="楷体" w:eastAsia="仿宋_GB2312"/>
                <w:color w:val="auto"/>
                <w:sz w:val="24"/>
                <w:highlight w:val="none"/>
              </w:rPr>
              <w:t>分项名称</w:t>
            </w:r>
          </w:p>
        </w:tc>
        <w:tc>
          <w:tcPr>
            <w:tcW w:w="3514" w:type="dxa"/>
            <w:tcBorders>
              <w:top w:val="single" w:color="auto" w:sz="4" w:space="0"/>
              <w:left w:val="single" w:color="auto" w:sz="4" w:space="0"/>
              <w:bottom w:val="single" w:color="auto" w:sz="4" w:space="0"/>
              <w:right w:val="single" w:color="auto" w:sz="4" w:space="0"/>
            </w:tcBorders>
            <w:vAlign w:val="center"/>
          </w:tcPr>
          <w:p w14:paraId="4E53864F">
            <w:pPr>
              <w:keepNext w:val="0"/>
              <w:keepLines w:val="0"/>
              <w:suppressLineNumbers w:val="0"/>
              <w:spacing w:before="0" w:beforeAutospacing="0" w:after="0" w:afterAutospacing="0" w:line="360" w:lineRule="auto"/>
              <w:ind w:left="0" w:right="0"/>
              <w:jc w:val="center"/>
              <w:rPr>
                <w:rFonts w:hint="default" w:ascii="仿宋_GB2312" w:hAnsi="楷体" w:eastAsia="仿宋_GB2312"/>
                <w:color w:val="auto"/>
                <w:sz w:val="24"/>
                <w:highlight w:val="none"/>
              </w:rPr>
            </w:pPr>
            <w:r>
              <w:rPr>
                <w:rFonts w:hint="eastAsia" w:ascii="仿宋_GB2312" w:hAnsi="楷体" w:eastAsia="仿宋_GB2312"/>
                <w:color w:val="auto"/>
                <w:sz w:val="24"/>
                <w:highlight w:val="none"/>
              </w:rPr>
              <w:t>分项价格</w:t>
            </w:r>
          </w:p>
        </w:tc>
      </w:tr>
      <w:tr w14:paraId="736A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53" w:type="dxa"/>
            <w:tcBorders>
              <w:top w:val="single" w:color="auto" w:sz="4" w:space="0"/>
              <w:left w:val="single" w:color="auto" w:sz="4" w:space="0"/>
              <w:bottom w:val="single" w:color="auto" w:sz="4" w:space="0"/>
              <w:right w:val="single" w:color="auto" w:sz="4" w:space="0"/>
            </w:tcBorders>
            <w:vAlign w:val="center"/>
          </w:tcPr>
          <w:p w14:paraId="300772D3">
            <w:pPr>
              <w:keepNext w:val="0"/>
              <w:keepLines w:val="0"/>
              <w:suppressLineNumbers w:val="0"/>
              <w:spacing w:before="0" w:beforeAutospacing="0" w:after="0" w:afterAutospacing="0" w:line="360" w:lineRule="auto"/>
              <w:ind w:left="0" w:right="0"/>
              <w:jc w:val="center"/>
              <w:rPr>
                <w:rFonts w:hint="default" w:ascii="仿宋_GB2312" w:hAnsi="楷体" w:eastAsia="仿宋_GB2312"/>
                <w:color w:val="auto"/>
                <w:sz w:val="24"/>
                <w:highlight w:val="none"/>
              </w:rPr>
            </w:pPr>
          </w:p>
        </w:tc>
        <w:tc>
          <w:tcPr>
            <w:tcW w:w="4687" w:type="dxa"/>
            <w:tcBorders>
              <w:top w:val="single" w:color="auto" w:sz="4" w:space="0"/>
              <w:left w:val="single" w:color="auto" w:sz="4" w:space="0"/>
              <w:bottom w:val="single" w:color="auto" w:sz="4" w:space="0"/>
              <w:right w:val="single" w:color="auto" w:sz="4" w:space="0"/>
            </w:tcBorders>
            <w:vAlign w:val="center"/>
          </w:tcPr>
          <w:p w14:paraId="7FEF56D8">
            <w:pPr>
              <w:keepNext w:val="0"/>
              <w:keepLines w:val="0"/>
              <w:suppressLineNumbers w:val="0"/>
              <w:spacing w:before="0" w:beforeAutospacing="0" w:after="0" w:afterAutospacing="0" w:line="360" w:lineRule="auto"/>
              <w:ind w:left="0" w:right="0"/>
              <w:jc w:val="center"/>
              <w:rPr>
                <w:rFonts w:hint="default" w:ascii="仿宋_GB2312" w:hAnsi="楷体" w:eastAsia="仿宋_GB2312"/>
                <w:color w:val="auto"/>
                <w:sz w:val="24"/>
                <w:highlight w:val="none"/>
              </w:rPr>
            </w:pPr>
          </w:p>
        </w:tc>
        <w:tc>
          <w:tcPr>
            <w:tcW w:w="3514" w:type="dxa"/>
            <w:tcBorders>
              <w:top w:val="single" w:color="auto" w:sz="4" w:space="0"/>
              <w:left w:val="single" w:color="auto" w:sz="4" w:space="0"/>
              <w:bottom w:val="single" w:color="auto" w:sz="4" w:space="0"/>
              <w:right w:val="single" w:color="auto" w:sz="4" w:space="0"/>
            </w:tcBorders>
            <w:vAlign w:val="center"/>
          </w:tcPr>
          <w:p w14:paraId="200E0EA6">
            <w:pPr>
              <w:keepNext w:val="0"/>
              <w:keepLines w:val="0"/>
              <w:suppressLineNumbers w:val="0"/>
              <w:spacing w:before="0" w:beforeAutospacing="0" w:after="0" w:afterAutospacing="0" w:line="360" w:lineRule="auto"/>
              <w:ind w:left="0" w:right="0"/>
              <w:jc w:val="center"/>
              <w:rPr>
                <w:rFonts w:hint="default" w:ascii="仿宋_GB2312" w:hAnsi="楷体" w:eastAsia="仿宋_GB2312"/>
                <w:color w:val="auto"/>
                <w:sz w:val="24"/>
                <w:highlight w:val="none"/>
              </w:rPr>
            </w:pPr>
          </w:p>
        </w:tc>
      </w:tr>
      <w:tr w14:paraId="0888D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53" w:type="dxa"/>
            <w:tcBorders>
              <w:top w:val="single" w:color="auto" w:sz="4" w:space="0"/>
              <w:left w:val="single" w:color="auto" w:sz="4" w:space="0"/>
              <w:bottom w:val="single" w:color="auto" w:sz="4" w:space="0"/>
              <w:right w:val="single" w:color="auto" w:sz="4" w:space="0"/>
            </w:tcBorders>
            <w:vAlign w:val="center"/>
          </w:tcPr>
          <w:p w14:paraId="4A67FFA9">
            <w:pPr>
              <w:keepNext w:val="0"/>
              <w:keepLines w:val="0"/>
              <w:suppressLineNumbers w:val="0"/>
              <w:spacing w:before="0" w:beforeAutospacing="0" w:after="0" w:afterAutospacing="0" w:line="360" w:lineRule="auto"/>
              <w:ind w:left="0" w:right="0"/>
              <w:jc w:val="center"/>
              <w:rPr>
                <w:rFonts w:hint="default" w:ascii="仿宋_GB2312" w:hAnsi="楷体" w:eastAsia="仿宋_GB2312"/>
                <w:color w:val="auto"/>
                <w:sz w:val="24"/>
                <w:highlight w:val="none"/>
              </w:rPr>
            </w:pPr>
          </w:p>
        </w:tc>
        <w:tc>
          <w:tcPr>
            <w:tcW w:w="4687" w:type="dxa"/>
            <w:tcBorders>
              <w:top w:val="single" w:color="auto" w:sz="4" w:space="0"/>
              <w:left w:val="single" w:color="auto" w:sz="4" w:space="0"/>
              <w:bottom w:val="single" w:color="auto" w:sz="4" w:space="0"/>
              <w:right w:val="single" w:color="auto" w:sz="4" w:space="0"/>
            </w:tcBorders>
            <w:vAlign w:val="center"/>
          </w:tcPr>
          <w:p w14:paraId="606C4E0D">
            <w:pPr>
              <w:keepNext w:val="0"/>
              <w:keepLines w:val="0"/>
              <w:suppressLineNumbers w:val="0"/>
              <w:spacing w:before="0" w:beforeAutospacing="0" w:after="0" w:afterAutospacing="0" w:line="360" w:lineRule="auto"/>
              <w:ind w:left="0" w:right="0"/>
              <w:jc w:val="center"/>
              <w:rPr>
                <w:rFonts w:hint="default" w:ascii="仿宋_GB2312" w:hAnsi="楷体" w:eastAsia="仿宋_GB2312"/>
                <w:color w:val="auto"/>
                <w:sz w:val="24"/>
                <w:highlight w:val="none"/>
              </w:rPr>
            </w:pPr>
          </w:p>
        </w:tc>
        <w:tc>
          <w:tcPr>
            <w:tcW w:w="3514" w:type="dxa"/>
            <w:tcBorders>
              <w:top w:val="single" w:color="auto" w:sz="4" w:space="0"/>
              <w:left w:val="single" w:color="auto" w:sz="4" w:space="0"/>
              <w:bottom w:val="single" w:color="auto" w:sz="4" w:space="0"/>
              <w:right w:val="single" w:color="auto" w:sz="4" w:space="0"/>
            </w:tcBorders>
            <w:vAlign w:val="center"/>
          </w:tcPr>
          <w:p w14:paraId="6B2F6F72">
            <w:pPr>
              <w:keepNext w:val="0"/>
              <w:keepLines w:val="0"/>
              <w:suppressLineNumbers w:val="0"/>
              <w:spacing w:before="0" w:beforeAutospacing="0" w:after="0" w:afterAutospacing="0" w:line="360" w:lineRule="auto"/>
              <w:ind w:left="0" w:right="0"/>
              <w:jc w:val="center"/>
              <w:rPr>
                <w:rFonts w:hint="default" w:ascii="仿宋_GB2312" w:hAnsi="楷体" w:eastAsia="仿宋_GB2312"/>
                <w:color w:val="auto"/>
                <w:sz w:val="24"/>
                <w:highlight w:val="none"/>
              </w:rPr>
            </w:pPr>
          </w:p>
        </w:tc>
      </w:tr>
      <w:tr w14:paraId="32134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53" w:type="dxa"/>
            <w:tcBorders>
              <w:top w:val="single" w:color="auto" w:sz="4" w:space="0"/>
              <w:left w:val="single" w:color="auto" w:sz="4" w:space="0"/>
              <w:bottom w:val="single" w:color="auto" w:sz="4" w:space="0"/>
              <w:right w:val="single" w:color="auto" w:sz="4" w:space="0"/>
            </w:tcBorders>
            <w:vAlign w:val="center"/>
          </w:tcPr>
          <w:p w14:paraId="64EC54DE">
            <w:pPr>
              <w:keepNext w:val="0"/>
              <w:keepLines w:val="0"/>
              <w:suppressLineNumbers w:val="0"/>
              <w:spacing w:before="0" w:beforeAutospacing="0" w:after="0" w:afterAutospacing="0" w:line="360" w:lineRule="auto"/>
              <w:ind w:left="0" w:right="0"/>
              <w:jc w:val="center"/>
              <w:rPr>
                <w:rFonts w:hint="default" w:ascii="仿宋_GB2312" w:hAnsi="楷体" w:eastAsia="仿宋_GB2312"/>
                <w:color w:val="auto"/>
                <w:sz w:val="24"/>
                <w:highlight w:val="none"/>
              </w:rPr>
            </w:pPr>
          </w:p>
        </w:tc>
        <w:tc>
          <w:tcPr>
            <w:tcW w:w="4687" w:type="dxa"/>
            <w:tcBorders>
              <w:top w:val="single" w:color="auto" w:sz="4" w:space="0"/>
              <w:left w:val="single" w:color="auto" w:sz="4" w:space="0"/>
              <w:bottom w:val="single" w:color="auto" w:sz="4" w:space="0"/>
              <w:right w:val="single" w:color="auto" w:sz="4" w:space="0"/>
            </w:tcBorders>
            <w:vAlign w:val="center"/>
          </w:tcPr>
          <w:p w14:paraId="0277CC49">
            <w:pPr>
              <w:keepNext w:val="0"/>
              <w:keepLines w:val="0"/>
              <w:suppressLineNumbers w:val="0"/>
              <w:spacing w:before="0" w:beforeAutospacing="0" w:after="0" w:afterAutospacing="0" w:line="360" w:lineRule="auto"/>
              <w:ind w:left="0" w:right="0"/>
              <w:jc w:val="center"/>
              <w:rPr>
                <w:rFonts w:hint="default" w:ascii="仿宋_GB2312" w:hAnsi="楷体" w:eastAsia="仿宋_GB2312"/>
                <w:color w:val="auto"/>
                <w:sz w:val="24"/>
                <w:highlight w:val="none"/>
              </w:rPr>
            </w:pPr>
          </w:p>
        </w:tc>
        <w:tc>
          <w:tcPr>
            <w:tcW w:w="3514" w:type="dxa"/>
            <w:tcBorders>
              <w:top w:val="single" w:color="auto" w:sz="4" w:space="0"/>
              <w:left w:val="single" w:color="auto" w:sz="4" w:space="0"/>
              <w:bottom w:val="single" w:color="auto" w:sz="4" w:space="0"/>
              <w:right w:val="single" w:color="auto" w:sz="4" w:space="0"/>
            </w:tcBorders>
            <w:vAlign w:val="center"/>
          </w:tcPr>
          <w:p w14:paraId="0FD30E52">
            <w:pPr>
              <w:keepNext w:val="0"/>
              <w:keepLines w:val="0"/>
              <w:suppressLineNumbers w:val="0"/>
              <w:spacing w:before="0" w:beforeAutospacing="0" w:after="0" w:afterAutospacing="0" w:line="360" w:lineRule="auto"/>
              <w:ind w:left="0" w:right="0"/>
              <w:jc w:val="center"/>
              <w:rPr>
                <w:rFonts w:hint="default" w:ascii="仿宋_GB2312" w:hAnsi="楷体" w:eastAsia="仿宋_GB2312"/>
                <w:color w:val="auto"/>
                <w:sz w:val="24"/>
                <w:highlight w:val="none"/>
              </w:rPr>
            </w:pPr>
          </w:p>
        </w:tc>
      </w:tr>
      <w:tr w14:paraId="426F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40" w:type="dxa"/>
            <w:gridSpan w:val="2"/>
            <w:tcBorders>
              <w:top w:val="single" w:color="auto" w:sz="4" w:space="0"/>
              <w:left w:val="single" w:color="auto" w:sz="4" w:space="0"/>
              <w:bottom w:val="single" w:color="auto" w:sz="4" w:space="0"/>
              <w:right w:val="single" w:color="auto" w:sz="4" w:space="0"/>
            </w:tcBorders>
            <w:vAlign w:val="center"/>
          </w:tcPr>
          <w:p w14:paraId="735ECA22">
            <w:pPr>
              <w:keepNext w:val="0"/>
              <w:keepLines w:val="0"/>
              <w:suppressLineNumbers w:val="0"/>
              <w:spacing w:before="0" w:beforeAutospacing="0" w:after="0" w:afterAutospacing="0" w:line="360" w:lineRule="auto"/>
              <w:ind w:left="0" w:right="0" w:firstLine="480" w:firstLineChars="200"/>
              <w:jc w:val="center"/>
              <w:rPr>
                <w:rFonts w:hint="default" w:ascii="仿宋_GB2312" w:hAnsi="楷体" w:eastAsia="仿宋_GB2312"/>
                <w:color w:val="auto"/>
                <w:sz w:val="24"/>
                <w:highlight w:val="none"/>
              </w:rPr>
            </w:pPr>
            <w:r>
              <w:rPr>
                <w:rFonts w:hint="eastAsia" w:ascii="仿宋_GB2312" w:hAnsi="楷体" w:eastAsia="仿宋_GB2312"/>
                <w:color w:val="auto"/>
                <w:sz w:val="24"/>
                <w:highlight w:val="none"/>
              </w:rPr>
              <w:t>总价</w:t>
            </w:r>
          </w:p>
        </w:tc>
        <w:tc>
          <w:tcPr>
            <w:tcW w:w="3514" w:type="dxa"/>
            <w:tcBorders>
              <w:top w:val="single" w:color="auto" w:sz="4" w:space="0"/>
              <w:left w:val="single" w:color="auto" w:sz="4" w:space="0"/>
              <w:bottom w:val="single" w:color="auto" w:sz="4" w:space="0"/>
              <w:right w:val="single" w:color="auto" w:sz="4" w:space="0"/>
            </w:tcBorders>
            <w:vAlign w:val="center"/>
          </w:tcPr>
          <w:p w14:paraId="3BE845B6">
            <w:pPr>
              <w:keepNext w:val="0"/>
              <w:keepLines w:val="0"/>
              <w:suppressLineNumbers w:val="0"/>
              <w:spacing w:before="0" w:beforeAutospacing="0" w:after="0" w:afterAutospacing="0" w:line="360" w:lineRule="auto"/>
              <w:ind w:left="0" w:right="0"/>
              <w:jc w:val="center"/>
              <w:rPr>
                <w:rFonts w:hint="default" w:ascii="仿宋_GB2312" w:hAnsi="楷体" w:eastAsia="仿宋_GB2312"/>
                <w:color w:val="auto"/>
                <w:sz w:val="24"/>
                <w:highlight w:val="none"/>
              </w:rPr>
            </w:pPr>
          </w:p>
        </w:tc>
      </w:tr>
    </w:tbl>
    <w:p w14:paraId="58A04B95">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1.4 付款方式和发票开具方式</w:t>
      </w:r>
    </w:p>
    <w:p w14:paraId="21A8205F">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1.4.1 付款方式：</w:t>
      </w:r>
    </w:p>
    <w:p w14:paraId="59CA97A4">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u w:val="single"/>
        </w:rPr>
        <w:t>甲方按月（中标金额/12个月）向乙方支付服务费。当月的服务费，在下一月15日前，甲方以转账方式足额转入乙方指定账户。转账前乙方将相应金额的发票交给甲方</w:t>
      </w:r>
      <w:r>
        <w:rPr>
          <w:rFonts w:hint="eastAsia" w:ascii="仿宋_GB2312" w:hAnsi="楷体" w:eastAsia="仿宋_GB2312"/>
          <w:color w:val="auto"/>
          <w:sz w:val="24"/>
          <w:highlight w:val="none"/>
        </w:rPr>
        <w:t>。</w:t>
      </w:r>
    </w:p>
    <w:p w14:paraId="5E1E1002">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s="仿宋_GB2312"/>
          <w:color w:val="auto"/>
          <w:sz w:val="24"/>
          <w:highlight w:val="none"/>
          <w:lang w:bidi="ar"/>
        </w:rPr>
        <w:t>1.4.2 发票开具方式：</w:t>
      </w:r>
      <w:r>
        <w:rPr>
          <w:rFonts w:hint="eastAsia" w:ascii="仿宋_GB2312" w:hAnsi="楷体" w:eastAsia="仿宋_GB2312" w:cs="仿宋_GB2312"/>
          <w:color w:val="auto"/>
          <w:sz w:val="24"/>
          <w:highlight w:val="none"/>
          <w:u w:val="single"/>
          <w:lang w:bidi="ar"/>
        </w:rPr>
        <w:t>每次付款前乙方应向甲方出具相应金额的正规发票</w:t>
      </w:r>
      <w:r>
        <w:rPr>
          <w:rFonts w:hint="eastAsia" w:ascii="仿宋_GB2312" w:hAnsi="楷体" w:eastAsia="仿宋_GB2312" w:cs="仿宋_GB2312"/>
          <w:color w:val="auto"/>
          <w:sz w:val="24"/>
          <w:highlight w:val="none"/>
          <w:lang w:bidi="ar"/>
        </w:rPr>
        <w:t>。</w:t>
      </w:r>
    </w:p>
    <w:p w14:paraId="527B0390">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1.5 标的物交付期限、地点、方式和交付使用期</w:t>
      </w:r>
    </w:p>
    <w:p w14:paraId="6CAAB857">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1.5.1 交付期限：</w:t>
      </w:r>
      <w:r>
        <w:rPr>
          <w:rFonts w:hint="eastAsia" w:ascii="仿宋_GB2312" w:hAnsi="楷体" w:eastAsia="仿宋_GB2312"/>
          <w:color w:val="auto"/>
          <w:sz w:val="24"/>
          <w:highlight w:val="none"/>
          <w:u w:val="single"/>
        </w:rPr>
        <w:t xml:space="preserve"> 自合同签订之日起1年（12个月）；</w:t>
      </w:r>
    </w:p>
    <w:p w14:paraId="226D05E7">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1.5.2 交付地点：</w:t>
      </w:r>
      <w:r>
        <w:rPr>
          <w:rFonts w:hint="eastAsia" w:ascii="仿宋_GB2312" w:hAnsi="楷体" w:eastAsia="仿宋_GB2312"/>
          <w:color w:val="auto"/>
          <w:sz w:val="24"/>
          <w:highlight w:val="none"/>
          <w:u w:val="single"/>
        </w:rPr>
        <w:t xml:space="preserve">  按照招标文件需求，甲方指定地点  </w:t>
      </w:r>
      <w:r>
        <w:rPr>
          <w:rFonts w:hint="eastAsia" w:ascii="仿宋_GB2312" w:hAnsi="楷体" w:eastAsia="仿宋_GB2312"/>
          <w:color w:val="auto"/>
          <w:sz w:val="24"/>
          <w:highlight w:val="none"/>
        </w:rPr>
        <w:t>；</w:t>
      </w:r>
    </w:p>
    <w:p w14:paraId="1FABF1F9">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1.5.3 交付方式：</w:t>
      </w:r>
      <w:r>
        <w:rPr>
          <w:rFonts w:hint="eastAsia" w:ascii="仿宋_GB2312" w:hAnsi="楷体" w:eastAsia="仿宋_GB2312"/>
          <w:color w:val="auto"/>
          <w:sz w:val="24"/>
          <w:highlight w:val="none"/>
          <w:u w:val="single"/>
        </w:rPr>
        <w:t xml:space="preserve"> 按照招标文件需求 </w:t>
      </w:r>
      <w:r>
        <w:rPr>
          <w:rFonts w:hint="eastAsia" w:ascii="仿宋_GB2312" w:hAnsi="楷体" w:eastAsia="仿宋_GB2312"/>
          <w:color w:val="auto"/>
          <w:sz w:val="24"/>
          <w:highlight w:val="none"/>
        </w:rPr>
        <w:t>；</w:t>
      </w:r>
    </w:p>
    <w:p w14:paraId="1CC72C35">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1.5.4 服务及质保期限：</w:t>
      </w:r>
      <w:r>
        <w:rPr>
          <w:rFonts w:hint="eastAsia" w:ascii="仿宋_GB2312" w:hAnsi="楷体" w:eastAsia="仿宋_GB2312"/>
          <w:color w:val="auto"/>
          <w:sz w:val="24"/>
          <w:highlight w:val="none"/>
          <w:u w:val="single"/>
        </w:rPr>
        <w:t xml:space="preserve">  /  </w:t>
      </w:r>
      <w:r>
        <w:rPr>
          <w:rFonts w:hint="eastAsia" w:ascii="仿宋_GB2312" w:hAnsi="楷体" w:eastAsia="仿宋_GB2312"/>
          <w:color w:val="auto"/>
          <w:sz w:val="24"/>
          <w:highlight w:val="none"/>
        </w:rPr>
        <w:t>。</w:t>
      </w:r>
    </w:p>
    <w:p w14:paraId="4B175064">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1.6 违约责任</w:t>
      </w:r>
    </w:p>
    <w:p w14:paraId="55FC8AE9">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color w:val="auto"/>
          <w:sz w:val="24"/>
          <w:highlight w:val="none"/>
          <w:u w:val="single"/>
        </w:rPr>
        <w:t xml:space="preserve"> 万分之五 </w:t>
      </w:r>
      <w:r>
        <w:rPr>
          <w:rFonts w:hint="eastAsia" w:ascii="仿宋_GB2312" w:hAnsi="楷体" w:eastAsia="仿宋_GB2312"/>
          <w:color w:val="auto"/>
          <w:sz w:val="24"/>
          <w:highlight w:val="none"/>
        </w:rPr>
        <w:t>计算，最高限额为本合同总价的</w:t>
      </w:r>
      <w:r>
        <w:rPr>
          <w:rFonts w:hint="eastAsia" w:ascii="仿宋_GB2312" w:hAnsi="楷体" w:eastAsia="仿宋_GB2312"/>
          <w:color w:val="auto"/>
          <w:sz w:val="24"/>
          <w:highlight w:val="none"/>
          <w:u w:val="single"/>
        </w:rPr>
        <w:t xml:space="preserve"> 20 </w:t>
      </w:r>
      <w:r>
        <w:rPr>
          <w:rFonts w:hint="eastAsia" w:ascii="仿宋_GB2312" w:hAnsi="楷体" w:eastAsia="仿宋_GB2312"/>
          <w:color w:val="auto"/>
          <w:sz w:val="24"/>
          <w:highlight w:val="none"/>
        </w:rPr>
        <w:t>%；迟延超过【  】日的，甲方有权要求乙方支付违约金的同时，书面通知乙方解除本合同，乙方应退回全部已收取的合同价款并按合同总金额的</w:t>
      </w:r>
      <w:r>
        <w:rPr>
          <w:rFonts w:hint="eastAsia" w:ascii="仿宋_GB2312" w:hAnsi="楷体" w:eastAsia="仿宋_GB2312"/>
          <w:color w:val="auto"/>
          <w:sz w:val="24"/>
          <w:highlight w:val="none"/>
          <w:u w:val="single"/>
        </w:rPr>
        <w:t xml:space="preserve"> 20% </w:t>
      </w:r>
      <w:r>
        <w:rPr>
          <w:rFonts w:hint="eastAsia" w:ascii="仿宋_GB2312" w:hAnsi="楷体" w:eastAsia="仿宋_GB2312"/>
          <w:color w:val="auto"/>
          <w:sz w:val="24"/>
          <w:highlight w:val="none"/>
        </w:rPr>
        <w:t>向甲方支付违约金；甲方可从未支付的合同款中扣减违约金；</w:t>
      </w:r>
    </w:p>
    <w:p w14:paraId="771FF00A">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1.6.2 除不可抗力外，如果甲方没有按照本合同约定的付款方式付款，乙方可要求甲方支付违约金，违约金按每迟延付款一日的应付而未付款的</w:t>
      </w:r>
      <w:r>
        <w:rPr>
          <w:rFonts w:hint="eastAsia" w:ascii="仿宋_GB2312" w:hAnsi="楷体" w:eastAsia="仿宋_GB2312"/>
          <w:color w:val="auto"/>
          <w:sz w:val="24"/>
          <w:highlight w:val="none"/>
          <w:u w:val="single"/>
        </w:rPr>
        <w:t xml:space="preserve"> 万分之五 </w:t>
      </w:r>
      <w:r>
        <w:rPr>
          <w:rFonts w:hint="eastAsia" w:ascii="仿宋_GB2312" w:hAnsi="楷体" w:eastAsia="仿宋_GB2312"/>
          <w:color w:val="auto"/>
          <w:sz w:val="24"/>
          <w:highlight w:val="none"/>
        </w:rPr>
        <w:t>计算，最高限额为欠付金额的</w:t>
      </w:r>
      <w:r>
        <w:rPr>
          <w:rFonts w:hint="eastAsia" w:ascii="仿宋_GB2312" w:hAnsi="楷体" w:eastAsia="仿宋_GB2312"/>
          <w:color w:val="auto"/>
          <w:sz w:val="24"/>
          <w:highlight w:val="none"/>
          <w:u w:val="single"/>
        </w:rPr>
        <w:t xml:space="preserve"> 20 </w:t>
      </w:r>
      <w:r>
        <w:rPr>
          <w:rFonts w:hint="eastAsia" w:ascii="仿宋_GB2312" w:hAnsi="楷体" w:eastAsia="仿宋_GB2312"/>
          <w:color w:val="auto"/>
          <w:sz w:val="24"/>
          <w:highlight w:val="none"/>
        </w:rPr>
        <w:t>%；迟延付款的违约金计算数额达到前述最高限额之日起，乙方有权在要求甲方支付违约金的同时，书面通知甲方解除本合同；</w:t>
      </w:r>
    </w:p>
    <w:p w14:paraId="11E8646E">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C1C84A8">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1.6.4乙方在质保期内未按承诺提供售后等服务的，每发生一次向甲方支付违约金额</w:t>
      </w:r>
      <w:r>
        <w:rPr>
          <w:rFonts w:hint="eastAsia" w:ascii="仿宋_GB2312" w:hAnsi="楷体" w:eastAsia="仿宋_GB2312"/>
          <w:color w:val="auto"/>
          <w:sz w:val="24"/>
          <w:highlight w:val="none"/>
          <w:u w:val="single"/>
        </w:rPr>
        <w:t xml:space="preserve">  万</w:t>
      </w:r>
      <w:r>
        <w:rPr>
          <w:rFonts w:hint="eastAsia" w:ascii="仿宋_GB2312" w:hAnsi="楷体" w:eastAsia="仿宋_GB2312"/>
          <w:color w:val="auto"/>
          <w:sz w:val="24"/>
          <w:highlight w:val="none"/>
        </w:rPr>
        <w:t>元。甲方可从未支付的合同款中扣减违约金；</w:t>
      </w:r>
    </w:p>
    <w:p w14:paraId="0C504332">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8583347">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1038E2A">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389F3D23">
      <w:pPr>
        <w:spacing w:line="360" w:lineRule="auto"/>
        <w:ind w:firstLine="482" w:firstLineChars="200"/>
        <w:rPr>
          <w:rFonts w:ascii="仿宋_GB2312" w:hAnsi="楷体" w:eastAsia="仿宋_GB2312"/>
          <w:b/>
          <w:color w:val="auto"/>
          <w:sz w:val="24"/>
          <w:highlight w:val="none"/>
        </w:rPr>
      </w:pPr>
      <w:r>
        <w:rPr>
          <w:rFonts w:ascii="仿宋_GB2312" w:hAnsi="楷体" w:eastAsia="仿宋_GB2312"/>
          <w:b/>
          <w:color w:val="auto"/>
          <w:sz w:val="24"/>
          <w:highlight w:val="none"/>
        </w:rPr>
        <w:t xml:space="preserve">1.7 </w:t>
      </w:r>
      <w:r>
        <w:rPr>
          <w:rFonts w:hint="eastAsia" w:ascii="仿宋_GB2312" w:hAnsi="楷体" w:eastAsia="仿宋_GB2312"/>
          <w:b/>
          <w:color w:val="auto"/>
          <w:sz w:val="24"/>
          <w:highlight w:val="none"/>
        </w:rPr>
        <w:t>合同期内单方面解除合同条款</w:t>
      </w:r>
    </w:p>
    <w:p w14:paraId="4B68CDB9">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w:t>
      </w:r>
      <w:r>
        <w:rPr>
          <w:rFonts w:ascii="仿宋_GB2312" w:hAnsi="楷体" w:eastAsia="仿宋_GB2312"/>
          <w:color w:val="auto"/>
          <w:sz w:val="24"/>
          <w:highlight w:val="none"/>
        </w:rPr>
        <w:t xml:space="preserve">.7.1 </w:t>
      </w:r>
      <w:r>
        <w:rPr>
          <w:rFonts w:hint="eastAsia" w:ascii="仿宋_GB2312" w:hAnsi="楷体" w:eastAsia="仿宋_GB2312"/>
          <w:color w:val="auto"/>
          <w:sz w:val="24"/>
          <w:highlight w:val="none"/>
        </w:rPr>
        <w:t>甲方解除权：</w:t>
      </w:r>
    </w:p>
    <w:p w14:paraId="0EA90229">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甲方（医院）有权在下列情形发生时，提前30日以书面形式通知乙方（安保服务公司）单方面解除本合同，且无需承担违约责任：</w:t>
      </w:r>
    </w:p>
    <w:p w14:paraId="04C48B1B">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w:t>
      </w:r>
      <w:r>
        <w:rPr>
          <w:rFonts w:ascii="仿宋_GB2312" w:hAnsi="楷体" w:eastAsia="仿宋_GB2312"/>
          <w:color w:val="auto"/>
          <w:sz w:val="24"/>
          <w:highlight w:val="none"/>
        </w:rPr>
        <w:t xml:space="preserve">.7.1.1 </w:t>
      </w:r>
      <w:r>
        <w:rPr>
          <w:rFonts w:hint="eastAsia" w:ascii="仿宋_GB2312" w:hAnsi="楷体" w:eastAsia="仿宋_GB2312"/>
          <w:color w:val="auto"/>
          <w:sz w:val="24"/>
          <w:highlight w:val="none"/>
        </w:rPr>
        <w:t>乙方未能按照合同约定提供安保服务，经甲方两次书面催告后仍未改正的；</w:t>
      </w:r>
    </w:p>
    <w:p w14:paraId="031944BB">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w:t>
      </w:r>
      <w:r>
        <w:rPr>
          <w:rFonts w:ascii="仿宋_GB2312" w:hAnsi="楷体" w:eastAsia="仿宋_GB2312"/>
          <w:color w:val="auto"/>
          <w:sz w:val="24"/>
          <w:highlight w:val="none"/>
        </w:rPr>
        <w:t xml:space="preserve">.7.1.2 </w:t>
      </w:r>
      <w:r>
        <w:rPr>
          <w:rFonts w:hint="eastAsia" w:ascii="仿宋_GB2312" w:hAnsi="楷体" w:eastAsia="仿宋_GB2312"/>
          <w:color w:val="auto"/>
          <w:sz w:val="24"/>
          <w:highlight w:val="none"/>
        </w:rPr>
        <w:t>乙方人员存在严重失职、暴力行为、盗窃或其他重大过失，危及医院人员、财产安全的；</w:t>
      </w:r>
    </w:p>
    <w:p w14:paraId="7B6E7D11">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w:t>
      </w:r>
      <w:r>
        <w:rPr>
          <w:rFonts w:ascii="仿宋_GB2312" w:hAnsi="楷体" w:eastAsia="仿宋_GB2312"/>
          <w:color w:val="auto"/>
          <w:sz w:val="24"/>
          <w:highlight w:val="none"/>
        </w:rPr>
        <w:t xml:space="preserve">.7.1.3 </w:t>
      </w:r>
      <w:r>
        <w:rPr>
          <w:rFonts w:hint="eastAsia" w:ascii="仿宋_GB2312" w:hAnsi="楷体" w:eastAsia="仿宋_GB2312"/>
          <w:color w:val="auto"/>
          <w:sz w:val="24"/>
          <w:highlight w:val="none"/>
        </w:rPr>
        <w:t>乙方因破产、停业等原因导致无法继续履行合同的；</w:t>
      </w:r>
    </w:p>
    <w:p w14:paraId="58C0EBCA">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w:t>
      </w:r>
      <w:r>
        <w:rPr>
          <w:rFonts w:ascii="仿宋_GB2312" w:hAnsi="楷体" w:eastAsia="仿宋_GB2312"/>
          <w:color w:val="auto"/>
          <w:sz w:val="24"/>
          <w:highlight w:val="none"/>
        </w:rPr>
        <w:t xml:space="preserve">.7.1.4 </w:t>
      </w:r>
      <w:r>
        <w:rPr>
          <w:rFonts w:hint="eastAsia" w:ascii="仿宋_GB2312" w:hAnsi="楷体" w:eastAsia="仿宋_GB2312"/>
          <w:color w:val="auto"/>
          <w:sz w:val="24"/>
          <w:highlight w:val="none"/>
        </w:rPr>
        <w:t>乙方未按约定配备安保人员或设备，导致医院安全评级不达标的；</w:t>
      </w:r>
    </w:p>
    <w:p w14:paraId="6B3EC90F">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w:t>
      </w:r>
      <w:r>
        <w:rPr>
          <w:rFonts w:ascii="仿宋_GB2312" w:hAnsi="楷体" w:eastAsia="仿宋_GB2312"/>
          <w:color w:val="auto"/>
          <w:sz w:val="24"/>
          <w:highlight w:val="none"/>
        </w:rPr>
        <w:t xml:space="preserve">.7.1.5 </w:t>
      </w:r>
      <w:r>
        <w:rPr>
          <w:rFonts w:hint="eastAsia" w:ascii="仿宋_GB2312" w:hAnsi="楷体" w:eastAsia="仿宋_GB2312"/>
          <w:color w:val="auto"/>
          <w:sz w:val="24"/>
          <w:highlight w:val="none"/>
        </w:rPr>
        <w:t>其他因乙方违约或法律法规规定的解除情形。</w:t>
      </w:r>
    </w:p>
    <w:p w14:paraId="419D9D8A">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w:t>
      </w:r>
      <w:r>
        <w:rPr>
          <w:rFonts w:ascii="仿宋_GB2312" w:hAnsi="楷体" w:eastAsia="仿宋_GB2312"/>
          <w:color w:val="auto"/>
          <w:sz w:val="24"/>
          <w:highlight w:val="none"/>
        </w:rPr>
        <w:t xml:space="preserve">.7.2 </w:t>
      </w:r>
      <w:r>
        <w:rPr>
          <w:rFonts w:hint="eastAsia" w:ascii="仿宋_GB2312" w:hAnsi="楷体" w:eastAsia="仿宋_GB2312"/>
          <w:color w:val="auto"/>
          <w:sz w:val="24"/>
          <w:highlight w:val="none"/>
        </w:rPr>
        <w:t>解除程序:甲方行使解除权时，需向乙方送达书面解除通知，并说明理由。通知送达之日起30日后合同正式解除，乙方应完成工作交接并撤离现场。</w:t>
      </w:r>
    </w:p>
    <w:p w14:paraId="750512C6">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w:t>
      </w:r>
      <w:r>
        <w:rPr>
          <w:rFonts w:ascii="仿宋_GB2312" w:hAnsi="楷体" w:eastAsia="仿宋_GB2312"/>
          <w:color w:val="auto"/>
          <w:sz w:val="24"/>
          <w:highlight w:val="none"/>
        </w:rPr>
        <w:t xml:space="preserve">.7.3 </w:t>
      </w:r>
      <w:r>
        <w:rPr>
          <w:rFonts w:hint="eastAsia" w:ascii="仿宋_GB2312" w:hAnsi="楷体" w:eastAsia="仿宋_GB2312"/>
          <w:color w:val="auto"/>
          <w:sz w:val="24"/>
          <w:highlight w:val="none"/>
        </w:rPr>
        <w:t>结算与赔偿:合同解除后，双方按实际服务期限结算费用。若因乙方违约导致解除，乙方需退还甲方已支付的未履行服务费用，并赔偿甲方因此遭受的直接损失。</w:t>
      </w:r>
    </w:p>
    <w:p w14:paraId="5EAE23EC">
      <w:pPr>
        <w:spacing w:line="360" w:lineRule="auto"/>
        <w:ind w:firstLine="480" w:firstLineChars="200"/>
        <w:rPr>
          <w:rFonts w:ascii="仿宋_GB2312" w:hAnsi="楷体" w:eastAsia="仿宋_GB2312"/>
          <w:color w:val="auto"/>
          <w:sz w:val="24"/>
          <w:highlight w:val="none"/>
        </w:rPr>
      </w:pPr>
    </w:p>
    <w:p w14:paraId="1983D71B">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w:t>
      </w:r>
      <w:r>
        <w:rPr>
          <w:rFonts w:ascii="仿宋_GB2312" w:hAnsi="楷体" w:eastAsia="仿宋_GB2312"/>
          <w:color w:val="auto"/>
          <w:sz w:val="24"/>
          <w:highlight w:val="none"/>
        </w:rPr>
        <w:t xml:space="preserve">.7.4 </w:t>
      </w:r>
      <w:r>
        <w:rPr>
          <w:rFonts w:hint="eastAsia" w:ascii="仿宋_GB2312" w:hAnsi="楷体" w:eastAsia="仿宋_GB2312"/>
          <w:color w:val="auto"/>
          <w:sz w:val="24"/>
          <w:highlight w:val="none"/>
        </w:rPr>
        <w:t>紧急情形:若乙方行为直接威胁医院安全（如纵容医闹、参与违法犯罪活动等），甲方可立即解除合同并追究法律责任。</w:t>
      </w:r>
    </w:p>
    <w:p w14:paraId="34CED80A">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1.</w:t>
      </w:r>
      <w:r>
        <w:rPr>
          <w:rFonts w:ascii="仿宋_GB2312" w:hAnsi="楷体" w:eastAsia="仿宋_GB2312"/>
          <w:b/>
          <w:color w:val="auto"/>
          <w:sz w:val="24"/>
          <w:highlight w:val="none"/>
        </w:rPr>
        <w:t>8</w:t>
      </w:r>
      <w:r>
        <w:rPr>
          <w:rFonts w:hint="eastAsia" w:ascii="仿宋_GB2312" w:hAnsi="楷体" w:eastAsia="仿宋_GB2312"/>
          <w:b/>
          <w:color w:val="auto"/>
          <w:sz w:val="24"/>
          <w:highlight w:val="none"/>
        </w:rPr>
        <w:t xml:space="preserve"> 合同争议的解决</w:t>
      </w:r>
    </w:p>
    <w:p w14:paraId="43107736">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仿宋_GB2312" w:hAnsi="楷体" w:eastAsia="仿宋_GB2312"/>
          <w:color w:val="auto"/>
          <w:sz w:val="24"/>
          <w:highlight w:val="none"/>
          <w:u w:val="single"/>
        </w:rPr>
        <w:t xml:space="preserve"> 1.</w:t>
      </w:r>
      <w:r>
        <w:rPr>
          <w:rFonts w:ascii="仿宋_GB2312" w:hAnsi="楷体" w:eastAsia="仿宋_GB2312"/>
          <w:color w:val="auto"/>
          <w:sz w:val="24"/>
          <w:highlight w:val="none"/>
          <w:u w:val="single"/>
        </w:rPr>
        <w:t>8</w:t>
      </w:r>
      <w:r>
        <w:rPr>
          <w:rFonts w:hint="eastAsia" w:ascii="仿宋_GB2312" w:hAnsi="楷体" w:eastAsia="仿宋_GB2312"/>
          <w:color w:val="auto"/>
          <w:sz w:val="24"/>
          <w:highlight w:val="none"/>
          <w:u w:val="single"/>
        </w:rPr>
        <w:t xml:space="preserve">.2 </w:t>
      </w:r>
      <w:r>
        <w:rPr>
          <w:rFonts w:hint="eastAsia" w:ascii="仿宋_GB2312" w:hAnsi="楷体" w:eastAsia="仿宋_GB2312"/>
          <w:color w:val="auto"/>
          <w:sz w:val="24"/>
          <w:highlight w:val="none"/>
        </w:rPr>
        <w:t>种方式解决：</w:t>
      </w:r>
    </w:p>
    <w:p w14:paraId="14985ABF">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w:t>
      </w:r>
      <w:r>
        <w:rPr>
          <w:rFonts w:ascii="仿宋_GB2312" w:hAnsi="楷体" w:eastAsia="仿宋_GB2312"/>
          <w:color w:val="auto"/>
          <w:sz w:val="24"/>
          <w:highlight w:val="none"/>
        </w:rPr>
        <w:t>8</w:t>
      </w:r>
      <w:r>
        <w:rPr>
          <w:rFonts w:hint="eastAsia" w:ascii="仿宋_GB2312" w:hAnsi="楷体" w:eastAsia="仿宋_GB2312"/>
          <w:color w:val="auto"/>
          <w:sz w:val="24"/>
          <w:highlight w:val="none"/>
        </w:rPr>
        <w:t>.1 将争议提交</w:t>
      </w:r>
      <w:r>
        <w:rPr>
          <w:rFonts w:hint="eastAsia" w:ascii="仿宋_GB2312" w:hAnsi="楷体" w:eastAsia="仿宋_GB2312"/>
          <w:color w:val="auto"/>
          <w:sz w:val="24"/>
          <w:highlight w:val="none"/>
          <w:u w:val="single"/>
        </w:rPr>
        <w:t>南宁市</w:t>
      </w:r>
      <w:r>
        <w:rPr>
          <w:rFonts w:hint="eastAsia" w:ascii="仿宋_GB2312" w:hAnsi="楷体" w:eastAsia="仿宋_GB2312"/>
          <w:color w:val="auto"/>
          <w:sz w:val="24"/>
          <w:highlight w:val="none"/>
        </w:rPr>
        <w:t>仲裁委员会依申请仲裁时其现行有效的仲裁规则裁决；</w:t>
      </w:r>
    </w:p>
    <w:p w14:paraId="4120DDA4">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w:t>
      </w:r>
      <w:r>
        <w:rPr>
          <w:rFonts w:ascii="仿宋_GB2312" w:hAnsi="楷体" w:eastAsia="仿宋_GB2312"/>
          <w:color w:val="auto"/>
          <w:sz w:val="24"/>
          <w:highlight w:val="none"/>
        </w:rPr>
        <w:t>8</w:t>
      </w:r>
      <w:r>
        <w:rPr>
          <w:rFonts w:hint="eastAsia" w:ascii="仿宋_GB2312" w:hAnsi="楷体" w:eastAsia="仿宋_GB2312"/>
          <w:color w:val="auto"/>
          <w:sz w:val="24"/>
          <w:highlight w:val="none"/>
        </w:rPr>
        <w:t>.2 向</w:t>
      </w:r>
      <w:r>
        <w:rPr>
          <w:rFonts w:hint="eastAsia" w:ascii="仿宋_GB2312" w:hAnsi="楷体" w:eastAsia="仿宋_GB2312"/>
          <w:color w:val="auto"/>
          <w:sz w:val="24"/>
          <w:highlight w:val="none"/>
          <w:u w:val="single"/>
        </w:rPr>
        <w:t xml:space="preserve"> 甲方所在地 有管辖权的</w:t>
      </w:r>
      <w:r>
        <w:rPr>
          <w:rFonts w:hint="eastAsia" w:ascii="仿宋_GB2312" w:hAnsi="楷体" w:eastAsia="仿宋_GB2312"/>
          <w:color w:val="auto"/>
          <w:sz w:val="24"/>
          <w:highlight w:val="none"/>
        </w:rPr>
        <w:t>人民法院起诉。</w:t>
      </w:r>
    </w:p>
    <w:p w14:paraId="770150D9">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1.</w:t>
      </w:r>
      <w:r>
        <w:rPr>
          <w:rFonts w:ascii="仿宋_GB2312" w:hAnsi="楷体" w:eastAsia="仿宋_GB2312"/>
          <w:b/>
          <w:color w:val="auto"/>
          <w:sz w:val="24"/>
          <w:highlight w:val="none"/>
        </w:rPr>
        <w:t>9</w:t>
      </w:r>
      <w:r>
        <w:rPr>
          <w:rFonts w:hint="eastAsia" w:ascii="仿宋_GB2312" w:hAnsi="楷体" w:eastAsia="仿宋_GB2312"/>
          <w:b/>
          <w:color w:val="auto"/>
          <w:sz w:val="24"/>
          <w:highlight w:val="none"/>
        </w:rPr>
        <w:t xml:space="preserve"> 合同生效</w:t>
      </w:r>
    </w:p>
    <w:p w14:paraId="597997DD">
      <w:pPr>
        <w:spacing w:line="360" w:lineRule="auto"/>
        <w:ind w:firstLine="480" w:firstLineChars="200"/>
        <w:rPr>
          <w:rFonts w:ascii="仿宋_GB2312" w:hAnsi="楷体" w:eastAsia="仿宋_GB2312"/>
          <w:b/>
          <w:color w:val="auto"/>
          <w:sz w:val="24"/>
          <w:highlight w:val="none"/>
        </w:rPr>
      </w:pPr>
      <w:r>
        <w:rPr>
          <w:rFonts w:hint="eastAsia" w:ascii="仿宋_GB2312" w:hAnsi="楷体" w:eastAsia="仿宋_GB2312"/>
          <w:color w:val="auto"/>
          <w:sz w:val="24"/>
          <w:highlight w:val="none"/>
        </w:rPr>
        <w:t>本合同自双方当事人加盖有效公章时生效。</w:t>
      </w:r>
    </w:p>
    <w:p w14:paraId="423D7494">
      <w:pPr>
        <w:spacing w:line="360" w:lineRule="auto"/>
        <w:ind w:firstLine="200"/>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甲方：                                  乙方：</w:t>
      </w:r>
    </w:p>
    <w:p w14:paraId="4F733AB7">
      <w:pPr>
        <w:spacing w:line="360" w:lineRule="auto"/>
        <w:ind w:firstLine="200"/>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统一社会信用代码：                      统一社会信用代码或身份证号码：</w:t>
      </w:r>
    </w:p>
    <w:p w14:paraId="3D96402D">
      <w:pPr>
        <w:spacing w:line="360" w:lineRule="auto"/>
        <w:ind w:firstLine="200"/>
        <w:rPr>
          <w:rFonts w:ascii="仿宋_GB2312" w:hAnsi="楷体" w:eastAsia="仿宋_GB2312"/>
          <w:color w:val="auto"/>
          <w:sz w:val="24"/>
          <w:highlight w:val="none"/>
          <w:lang w:val="zh-CN"/>
        </w:rPr>
      </w:pPr>
    </w:p>
    <w:p w14:paraId="1B1982D5">
      <w:pPr>
        <w:spacing w:line="360" w:lineRule="auto"/>
        <w:ind w:firstLine="200"/>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住所：                                   住所：</w:t>
      </w:r>
    </w:p>
    <w:p w14:paraId="765671B1">
      <w:pPr>
        <w:spacing w:line="360" w:lineRule="auto"/>
        <w:ind w:firstLine="200"/>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法定代表人或                             法定代表人</w:t>
      </w:r>
    </w:p>
    <w:p w14:paraId="1DE4EFBD">
      <w:pPr>
        <w:spacing w:line="360" w:lineRule="auto"/>
        <w:ind w:firstLine="200"/>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授权代表（签字）：                       或授权代表（签字）： </w:t>
      </w:r>
    </w:p>
    <w:p w14:paraId="09BDA05F">
      <w:pPr>
        <w:spacing w:line="360" w:lineRule="auto"/>
        <w:ind w:firstLine="200"/>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联系人：                                 联系人：</w:t>
      </w:r>
    </w:p>
    <w:p w14:paraId="2F068FF0">
      <w:pPr>
        <w:spacing w:line="360" w:lineRule="auto"/>
        <w:ind w:firstLine="200"/>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约定送达地址：                           约定送达地址：</w:t>
      </w:r>
    </w:p>
    <w:p w14:paraId="51ACEFF7">
      <w:pPr>
        <w:spacing w:line="360" w:lineRule="auto"/>
        <w:ind w:firstLine="200"/>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邮政编码：                               邮政编码：</w:t>
      </w:r>
    </w:p>
    <w:p w14:paraId="7FB5030E">
      <w:pPr>
        <w:spacing w:line="360" w:lineRule="auto"/>
        <w:ind w:firstLine="200"/>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电话：                                    电话： </w:t>
      </w:r>
    </w:p>
    <w:p w14:paraId="37E7385E">
      <w:pPr>
        <w:spacing w:line="360" w:lineRule="auto"/>
        <w:ind w:firstLine="200"/>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传真：                                    传真：</w:t>
      </w:r>
    </w:p>
    <w:p w14:paraId="2FD31071">
      <w:pPr>
        <w:spacing w:line="360" w:lineRule="auto"/>
        <w:ind w:firstLine="200"/>
        <w:rPr>
          <w:rFonts w:ascii="仿宋_GB2312" w:hAnsi="楷体" w:eastAsia="仿宋_GB2312"/>
          <w:color w:val="auto"/>
          <w:sz w:val="24"/>
          <w:highlight w:val="none"/>
        </w:rPr>
      </w:pPr>
      <w:r>
        <w:rPr>
          <w:rFonts w:hint="eastAsia" w:ascii="仿宋_GB2312" w:hAnsi="楷体" w:eastAsia="仿宋_GB2312"/>
          <w:color w:val="auto"/>
          <w:sz w:val="24"/>
          <w:highlight w:val="none"/>
          <w:lang w:val="zh-CN"/>
        </w:rPr>
        <w:t>电子邮箱：                               电子邮箱：</w:t>
      </w:r>
    </w:p>
    <w:p w14:paraId="4ABA7540">
      <w:pPr>
        <w:spacing w:line="360" w:lineRule="auto"/>
        <w:ind w:firstLine="200"/>
        <w:rPr>
          <w:rFonts w:ascii="仿宋_GB2312" w:hAnsi="楷体" w:eastAsia="仿宋_GB2312"/>
          <w:color w:val="auto"/>
          <w:sz w:val="24"/>
          <w:highlight w:val="none"/>
        </w:rPr>
      </w:pPr>
      <w:r>
        <w:rPr>
          <w:rFonts w:hint="eastAsia" w:ascii="仿宋_GB2312" w:hAnsi="楷体" w:eastAsia="仿宋_GB2312"/>
          <w:color w:val="auto"/>
          <w:sz w:val="24"/>
          <w:highlight w:val="none"/>
        </w:rPr>
        <w:t xml:space="preserve">开户银行：                               开户银行： </w:t>
      </w:r>
    </w:p>
    <w:p w14:paraId="5FA9AD20">
      <w:pPr>
        <w:spacing w:line="360" w:lineRule="auto"/>
        <w:ind w:firstLine="200"/>
        <w:rPr>
          <w:rFonts w:ascii="仿宋_GB2312" w:hAnsi="楷体" w:eastAsia="仿宋_GB2312"/>
          <w:color w:val="auto"/>
          <w:sz w:val="24"/>
          <w:highlight w:val="none"/>
        </w:rPr>
      </w:pPr>
      <w:r>
        <w:rPr>
          <w:rFonts w:hint="eastAsia" w:ascii="仿宋_GB2312" w:hAnsi="楷体" w:eastAsia="仿宋_GB2312"/>
          <w:color w:val="auto"/>
          <w:sz w:val="24"/>
          <w:highlight w:val="none"/>
        </w:rPr>
        <w:t xml:space="preserve">开户名称：                               开户名称： </w:t>
      </w:r>
    </w:p>
    <w:p w14:paraId="4AB8EAA2">
      <w:pPr>
        <w:spacing w:line="360" w:lineRule="auto"/>
        <w:ind w:firstLine="200"/>
        <w:rPr>
          <w:rFonts w:ascii="仿宋_GB2312" w:hAnsi="楷体" w:eastAsia="仿宋_GB2312"/>
          <w:color w:val="auto"/>
          <w:sz w:val="24"/>
          <w:highlight w:val="none"/>
        </w:rPr>
      </w:pPr>
      <w:r>
        <w:rPr>
          <w:rFonts w:hint="eastAsia" w:ascii="仿宋_GB2312" w:hAnsi="楷体" w:eastAsia="仿宋_GB2312"/>
          <w:color w:val="auto"/>
          <w:sz w:val="24"/>
          <w:highlight w:val="none"/>
        </w:rPr>
        <w:t>开户账号：</w:t>
      </w:r>
      <w:r>
        <w:rPr>
          <w:rFonts w:hint="eastAsia" w:ascii="仿宋_GB2312" w:hAnsi="楷体" w:eastAsia="仿宋_GB2312"/>
          <w:color w:val="auto"/>
          <w:sz w:val="24"/>
          <w:highlight w:val="none"/>
          <w:lang w:val="zh-CN"/>
        </w:rPr>
        <w:t xml:space="preserve">                               </w:t>
      </w:r>
      <w:r>
        <w:rPr>
          <w:rFonts w:hint="eastAsia" w:ascii="仿宋_GB2312" w:hAnsi="楷体" w:eastAsia="仿宋_GB2312"/>
          <w:color w:val="auto"/>
          <w:sz w:val="24"/>
          <w:highlight w:val="none"/>
        </w:rPr>
        <w:t>开户账号：</w:t>
      </w:r>
    </w:p>
    <w:p w14:paraId="1CAAC7BF">
      <w:pPr>
        <w:spacing w:line="360" w:lineRule="auto"/>
        <w:ind w:firstLine="200"/>
        <w:jc w:val="center"/>
        <w:rPr>
          <w:rFonts w:ascii="仿宋_GB2312" w:hAnsi="楷体" w:eastAsia="仿宋_GB2312"/>
          <w:b/>
          <w:color w:val="auto"/>
          <w:sz w:val="24"/>
          <w:highlight w:val="none"/>
        </w:rPr>
      </w:pPr>
      <w:r>
        <w:rPr>
          <w:rFonts w:hint="eastAsia" w:ascii="仿宋_GB2312" w:hAnsi="楷体" w:eastAsia="仿宋_GB2312"/>
          <w:b/>
          <w:color w:val="auto"/>
          <w:sz w:val="24"/>
          <w:highlight w:val="none"/>
        </w:rPr>
        <w:br w:type="page"/>
      </w:r>
      <w:r>
        <w:rPr>
          <w:rFonts w:hint="eastAsia" w:ascii="仿宋_GB2312" w:hAnsi="楷体" w:eastAsia="仿宋_GB2312"/>
          <w:b/>
          <w:color w:val="auto"/>
          <w:sz w:val="24"/>
          <w:highlight w:val="none"/>
        </w:rPr>
        <w:t>第二部分 合同一般条款</w:t>
      </w:r>
    </w:p>
    <w:p w14:paraId="1308EDFF">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2.1 定义</w:t>
      </w:r>
    </w:p>
    <w:p w14:paraId="5298E3CF">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本合同中的下列词语应按以下内容进行解释：</w:t>
      </w:r>
    </w:p>
    <w:p w14:paraId="2D309808">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2.1.1 “合同”系指采购人和中标人签订的载明双方当事人所达成的协议，并包括所有的附件、附录和构成合同的其他文件。</w:t>
      </w:r>
    </w:p>
    <w:p w14:paraId="6FA4D50D">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2.1.2 “合同价”系指根据合同约定，中标人在完全履行合同义务后，采购人应支付给中标人的价格。</w:t>
      </w:r>
    </w:p>
    <w:p w14:paraId="40FFF9A4">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62989297">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2.1.4 “甲方”系指与中标人签署合同的采购人；采购人委托采购机构代表其与乙方签订合同的，采购人的授权委托书作为合同附件。</w:t>
      </w:r>
    </w:p>
    <w:p w14:paraId="0B6C0AD4">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2.1.5 “乙方”系指根据合同约定交付标的物的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0FDD7971">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2.1.6 “现场”系指合同约定标的物将要运至或者实施或者安装的地点。</w:t>
      </w:r>
    </w:p>
    <w:p w14:paraId="6033B275">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2.2 技术规范</w:t>
      </w:r>
    </w:p>
    <w:p w14:paraId="503CCA30">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632254B2">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2.3 知识产权</w:t>
      </w:r>
    </w:p>
    <w:p w14:paraId="7561D673">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35917C33">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2.3.2具有知识产权的计算机软件等标的物的知识产权归属，详见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2D8CFBA6">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2.4 包装和装运</w:t>
      </w:r>
    </w:p>
    <w:p w14:paraId="7A6876BF">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2.4.1除</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79805693">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2.4.2 装运标的物的要求和通知，详见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3FD78B05">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2.5 履约检查和问题反馈</w:t>
      </w:r>
    </w:p>
    <w:p w14:paraId="44BC6BD5">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2.5.1甲方有权在其认为必要时，对乙方是否能够按照合同约定交付标的物进行履约检查，以确保乙方所交付的标的物能够依约满足甲方之项目需求，但不得因履约检查妨碍乙方的正常工作，乙方应予积极配合；</w:t>
      </w:r>
    </w:p>
    <w:p w14:paraId="5DF50341">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2.5.2 合同履行期间，甲方有权将履行过程中出现的问题反馈给乙方，双方当事人应以书面形式约定需要完善和改进的内容。</w:t>
      </w:r>
    </w:p>
    <w:p w14:paraId="48BA9CBD">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2.6 结算方式和付款条件</w:t>
      </w:r>
    </w:p>
    <w:p w14:paraId="13C0CCE9">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7E35E606">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2.7 技术资料和保密义务</w:t>
      </w:r>
    </w:p>
    <w:p w14:paraId="6928EC1C">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2.7.1 乙方有权依据合同约定和项目需要，向甲方了解有关情况，调阅有关资料等，甲方应予积极配合；</w:t>
      </w:r>
    </w:p>
    <w:p w14:paraId="793EB390">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2.7.2 乙方有义务妥善保管和保护由甲方提供的前款信息和资料等；</w:t>
      </w:r>
    </w:p>
    <w:p w14:paraId="2933A4A0">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51059CDD">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2.8 质量保证</w:t>
      </w:r>
    </w:p>
    <w:p w14:paraId="0B83C4FD">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2.8.1 乙方应建立和完善履行合同的内部质量保证体系，并提供相关内部规章制度给甲方，以便甲方进行监督检查；</w:t>
      </w:r>
    </w:p>
    <w:p w14:paraId="74012DBD">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2.8.2 乙方应保证履行合同的人员数量和素质、软件和硬件设备的配置、场地、环境和设施等满足全面履行合同的要求，并应接受甲方的监督检查。</w:t>
      </w:r>
    </w:p>
    <w:p w14:paraId="5FEC5418">
      <w:pPr>
        <w:spacing w:line="360" w:lineRule="auto"/>
        <w:ind w:firstLine="480" w:firstLineChars="200"/>
        <w:rPr>
          <w:rFonts w:ascii="仿宋_GB2312" w:hAnsi="仿宋" w:eastAsia="仿宋_GB2312" w:cs="仿宋_GB2312"/>
          <w:color w:val="auto"/>
          <w:kern w:val="0"/>
          <w:sz w:val="24"/>
          <w:highlight w:val="none"/>
        </w:rPr>
      </w:pPr>
      <w:r>
        <w:rPr>
          <w:rFonts w:hint="eastAsia" w:ascii="仿宋_GB2312" w:hAnsi="仿宋" w:eastAsia="仿宋_GB2312"/>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color w:val="auto"/>
          <w:kern w:val="0"/>
          <w:sz w:val="24"/>
          <w:highlight w:val="none"/>
        </w:rPr>
        <w:t>甲方有权放弃或终止合同，并没收履约保证金。</w:t>
      </w:r>
    </w:p>
    <w:p w14:paraId="09240B2C">
      <w:pPr>
        <w:spacing w:line="360" w:lineRule="auto"/>
        <w:ind w:firstLine="480" w:firstLineChars="200"/>
        <w:rPr>
          <w:rFonts w:ascii="仿宋_GB2312" w:hAnsi="楷体" w:eastAsia="仿宋_GB2312"/>
          <w:color w:val="auto"/>
          <w:sz w:val="24"/>
          <w:highlight w:val="none"/>
        </w:rPr>
      </w:pPr>
      <w:r>
        <w:rPr>
          <w:rFonts w:hint="eastAsia" w:ascii="仿宋_GB2312" w:hAnsi="仿宋" w:eastAsia="仿宋_GB2312"/>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color w:val="auto"/>
          <w:sz w:val="24"/>
          <w:highlight w:val="none"/>
          <w:u w:val="single"/>
        </w:rPr>
        <w:t xml:space="preserve"> 30% ，</w:t>
      </w:r>
      <w:r>
        <w:rPr>
          <w:rFonts w:hint="eastAsia" w:ascii="仿宋_GB2312" w:hAnsi="楷体" w:eastAsia="仿宋_GB2312"/>
          <w:color w:val="auto"/>
          <w:sz w:val="24"/>
          <w:highlight w:val="none"/>
        </w:rPr>
        <w:t>甲方可从未支付的合同款中扣减赔偿金额</w:t>
      </w:r>
      <w:r>
        <w:rPr>
          <w:rFonts w:hint="eastAsia" w:ascii="仿宋_GB2312" w:hAnsi="仿宋" w:eastAsia="仿宋_GB2312"/>
          <w:color w:val="auto"/>
          <w:sz w:val="24"/>
          <w:highlight w:val="none"/>
        </w:rPr>
        <w:t>。</w:t>
      </w:r>
    </w:p>
    <w:p w14:paraId="0F01D3C2">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2.9 标的物的风险负担</w:t>
      </w:r>
    </w:p>
    <w:p w14:paraId="4CB55474">
      <w:pPr>
        <w:spacing w:line="360" w:lineRule="auto"/>
        <w:ind w:firstLine="480" w:firstLineChars="200"/>
        <w:rPr>
          <w:rFonts w:ascii="仿宋_GB2312" w:hAnsi="楷体" w:eastAsia="仿宋_GB2312"/>
          <w:b/>
          <w:color w:val="auto"/>
          <w:sz w:val="24"/>
          <w:highlight w:val="none"/>
        </w:rPr>
      </w:pPr>
      <w:r>
        <w:rPr>
          <w:rFonts w:hint="eastAsia" w:ascii="仿宋_GB2312" w:hAnsi="楷体" w:eastAsia="仿宋_GB2312"/>
          <w:color w:val="auto"/>
          <w:sz w:val="24"/>
          <w:highlight w:val="none"/>
        </w:rPr>
        <w:t>标的物或者在途标的物或者交付给第一承运人后的标的物毁损、灭失的风险负担详见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1B90DDA5">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2.10 延迟交货/交付</w:t>
      </w:r>
    </w:p>
    <w:p w14:paraId="6BCCBF11">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1B00B12C">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2.11 合同变更</w:t>
      </w:r>
    </w:p>
    <w:p w14:paraId="26114F6E">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1FFA5FFA">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2.11.2 合同继续履行将损害国家利益和社会公共利益的，双方当事人应当以书面形式变更合同。有过错的一方应当承担赔偿责任，双方当事人都有过错的，各自承担相应的责任。</w:t>
      </w:r>
    </w:p>
    <w:p w14:paraId="1F8F0244">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2.12 合同转让和分包</w:t>
      </w:r>
    </w:p>
    <w:p w14:paraId="681B14AB">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0CC9F179">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2.13 不可抗力</w:t>
      </w:r>
    </w:p>
    <w:p w14:paraId="4D7C0A58">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2.13.1如果任何一方遭遇法律规定的不可抗力，致使合同履行受阻时，履行合同的期限应予延长，延长的期限应相当于不可抗力所影响的时间；</w:t>
      </w:r>
    </w:p>
    <w:p w14:paraId="7F773116">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2.13.2受不可抗力影响的一方在不可抗力发生后，应在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约定时间内以书面形式通知对方当事人，并在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约定时间内，将有关部门出具的证明文件送达对方当事人。</w:t>
      </w:r>
    </w:p>
    <w:p w14:paraId="367B450F">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2.13.3 因不可抗力致使不能实现合同目的的，当事人可以解除合同；</w:t>
      </w:r>
    </w:p>
    <w:p w14:paraId="08673396">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2.13.4 因不可抗力致使合同有变更必要的，双方当事人应在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约定时间内以书面形式变更合同；</w:t>
      </w:r>
    </w:p>
    <w:p w14:paraId="4BCBC163">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2.14 税费</w:t>
      </w:r>
    </w:p>
    <w:p w14:paraId="2658E49D">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与合同有关的一切税费，均按照中华人民共和国法律的相关规定执行。</w:t>
      </w:r>
    </w:p>
    <w:p w14:paraId="5C4ADF43">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2.15 乙方破产</w:t>
      </w:r>
    </w:p>
    <w:p w14:paraId="3CCC7F50">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457F548">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2.16 合同中止、终止</w:t>
      </w:r>
    </w:p>
    <w:p w14:paraId="5FC6D3B2">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2.16.1 双方当事人不得擅自中止或者终止合同；</w:t>
      </w:r>
    </w:p>
    <w:p w14:paraId="0DCE339A">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39B184AB">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2.17 检验和验收</w:t>
      </w:r>
    </w:p>
    <w:p w14:paraId="56A8AEC7">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约定时间内组织验收，并可依法邀请相关方参加，验收应出具验收书。</w:t>
      </w:r>
    </w:p>
    <w:p w14:paraId="5335CEC3">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CAE621F">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2.17.3 检验和验收标准、程序等具体内容以及前述验收书的效力详见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i/>
          <w:color w:val="auto"/>
          <w:sz w:val="24"/>
          <w:highlight w:val="none"/>
        </w:rPr>
        <w:t>。</w:t>
      </w:r>
    </w:p>
    <w:p w14:paraId="59F2FD61">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2.18 通知和送达</w:t>
      </w:r>
    </w:p>
    <w:p w14:paraId="0B01A059">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2.18.1 任何一方因履行合同而以合同第一部分尾部所列明的</w:t>
      </w:r>
      <w:r>
        <w:rPr>
          <w:rFonts w:hint="eastAsia" w:ascii="仿宋_GB2312" w:hAnsi="楷体" w:eastAsia="仿宋_GB2312"/>
          <w:color w:val="auto"/>
          <w:sz w:val="24"/>
          <w:highlight w:val="none"/>
          <w:u w:val="single"/>
        </w:rPr>
        <w:t>“约定送达地址”</w:t>
      </w:r>
      <w:r>
        <w:rPr>
          <w:rFonts w:hint="eastAsia" w:ascii="仿宋_GB2312" w:hAnsi="楷体" w:eastAsia="仿宋_GB2312"/>
          <w:color w:val="auto"/>
          <w:sz w:val="24"/>
          <w:highlight w:val="none"/>
        </w:rPr>
        <w:t>为收件地址的所有通知、文件、材料，均视为已向对方当事人送达；任何一方变更上述送达方式或者地址的，应于</w:t>
      </w:r>
      <w:r>
        <w:rPr>
          <w:rFonts w:hint="eastAsia" w:ascii="仿宋_GB2312" w:hAnsi="楷体" w:eastAsia="仿宋_GB2312"/>
          <w:color w:val="auto"/>
          <w:sz w:val="24"/>
          <w:highlight w:val="none"/>
          <w:u w:val="single"/>
        </w:rPr>
        <w:t xml:space="preserve"> 5 </w:t>
      </w:r>
      <w:r>
        <w:rPr>
          <w:rFonts w:hint="eastAsia" w:ascii="仿宋_GB2312" w:hAnsi="楷体" w:eastAsia="仿宋_GB2312"/>
          <w:color w:val="auto"/>
          <w:sz w:val="24"/>
          <w:highlight w:val="none"/>
        </w:rPr>
        <w:t>个工作日内书面通知对方当事人，在对方当事人收到有关变更通知之前，变更前的约定送达方式或者地址仍视为有效。</w:t>
      </w:r>
    </w:p>
    <w:p w14:paraId="0DE17EBF">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14:paraId="6C9B8232">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2.19 计量单位</w:t>
      </w:r>
    </w:p>
    <w:p w14:paraId="1276E7AE">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除技术规范中另有规定外,合同的计量单位均使用国家法定计量单位。</w:t>
      </w:r>
    </w:p>
    <w:p w14:paraId="73736C4A">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2.20 合同使用的文字和适用的法律</w:t>
      </w:r>
    </w:p>
    <w:p w14:paraId="4455FE4F">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2.20.1 合同使用汉语书就、变更和解释；</w:t>
      </w:r>
    </w:p>
    <w:p w14:paraId="5D81C156">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2.20.2 合同适用中华人民共和国法律。</w:t>
      </w:r>
    </w:p>
    <w:p w14:paraId="3A54A88C">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2.21 履约保证金</w:t>
      </w:r>
    </w:p>
    <w:p w14:paraId="31410190">
      <w:pPr>
        <w:spacing w:line="360" w:lineRule="auto"/>
        <w:ind w:firstLine="480" w:firstLineChars="200"/>
        <w:rPr>
          <w:rFonts w:ascii="仿宋_GB2312" w:hAnsi="仿宋" w:eastAsia="仿宋_GB2312" w:cs="Arial"/>
          <w:snapToGrid w:val="0"/>
          <w:color w:val="auto"/>
          <w:kern w:val="0"/>
          <w:sz w:val="24"/>
          <w:highlight w:val="none"/>
        </w:rPr>
      </w:pPr>
      <w:r>
        <w:rPr>
          <w:rFonts w:hint="eastAsia" w:ascii="仿宋_GB2312" w:hAnsi="楷体" w:eastAsia="仿宋_GB2312"/>
          <w:color w:val="auto"/>
          <w:sz w:val="24"/>
          <w:highlight w:val="none"/>
        </w:rPr>
        <w:t>本项目不收取履约保证金</w:t>
      </w:r>
    </w:p>
    <w:p w14:paraId="5E10D238">
      <w:pPr>
        <w:spacing w:line="360" w:lineRule="auto"/>
        <w:ind w:firstLine="482" w:firstLineChars="200"/>
        <w:rPr>
          <w:rFonts w:ascii="仿宋_GB2312" w:hAnsi="仿宋" w:eastAsia="仿宋_GB2312"/>
          <w:color w:val="auto"/>
          <w:kern w:val="0"/>
          <w:sz w:val="24"/>
          <w:highlight w:val="none"/>
          <w:lang w:val="zh-CN"/>
        </w:rPr>
      </w:pPr>
      <w:r>
        <w:rPr>
          <w:rFonts w:hint="eastAsia" w:ascii="仿宋_GB2312" w:hAnsi="楷体" w:eastAsia="仿宋_GB2312"/>
          <w:b/>
          <w:color w:val="auto"/>
          <w:sz w:val="24"/>
          <w:highlight w:val="none"/>
        </w:rPr>
        <w:t>2.22 中小企业政策</w:t>
      </w:r>
    </w:p>
    <w:p w14:paraId="2ABAE0FD">
      <w:pPr>
        <w:spacing w:line="360" w:lineRule="auto"/>
        <w:ind w:firstLine="480" w:firstLineChars="200"/>
        <w:rPr>
          <w:rFonts w:ascii="仿宋_GB2312" w:hAnsi="仿宋" w:eastAsia="仿宋_GB2312"/>
          <w:color w:val="auto"/>
          <w:kern w:val="0"/>
          <w:sz w:val="24"/>
          <w:highlight w:val="none"/>
          <w:lang w:val="zh-CN"/>
        </w:rPr>
      </w:pPr>
      <w:r>
        <w:rPr>
          <w:rFonts w:hint="eastAsia" w:ascii="仿宋_GB2312" w:hAnsi="仿宋" w:eastAsia="仿宋_GB2312"/>
          <w:color w:val="auto"/>
          <w:kern w:val="0"/>
          <w:sz w:val="24"/>
          <w:highlight w:val="none"/>
          <w:lang w:val="zh-CN"/>
        </w:rPr>
        <w:t xml:space="preserve">2.22.1本合同（☑是  </w:t>
      </w:r>
      <w:r>
        <w:rPr>
          <w:rFonts w:hint="eastAsia" w:ascii="仿宋_GB2312" w:hAnsi="宋体" w:eastAsia="仿宋_GB2312"/>
          <w:color w:val="auto"/>
          <w:sz w:val="24"/>
          <w:highlight w:val="none"/>
        </w:rPr>
        <w:sym w:font="Wingdings 2" w:char="00A3"/>
      </w:r>
      <w:r>
        <w:rPr>
          <w:rFonts w:hint="eastAsia" w:ascii="仿宋_GB2312" w:hAnsi="仿宋" w:eastAsia="仿宋_GB2312"/>
          <w:color w:val="auto"/>
          <w:kern w:val="0"/>
          <w:sz w:val="24"/>
          <w:highlight w:val="none"/>
          <w:lang w:val="zh-CN"/>
        </w:rPr>
        <w:t>否）为中小企业“政采贷”可融资合同，关于中小企业信用融资事项见采购文件“投标人须知正文”。</w:t>
      </w:r>
    </w:p>
    <w:p w14:paraId="44F189D3">
      <w:pPr>
        <w:spacing w:line="360" w:lineRule="auto"/>
        <w:ind w:firstLine="480" w:firstLineChars="200"/>
        <w:rPr>
          <w:rFonts w:ascii="仿宋_GB2312" w:hAnsi="仿宋" w:eastAsia="仿宋_GB2312"/>
          <w:color w:val="auto"/>
          <w:kern w:val="0"/>
          <w:sz w:val="24"/>
          <w:highlight w:val="none"/>
          <w:lang w:val="zh-CN"/>
        </w:rPr>
      </w:pPr>
      <w:r>
        <w:rPr>
          <w:rFonts w:hint="eastAsia" w:ascii="仿宋_GB2312" w:hAnsi="仿宋" w:eastAsia="仿宋_GB2312"/>
          <w:color w:val="auto"/>
          <w:kern w:val="0"/>
          <w:sz w:val="24"/>
          <w:highlight w:val="none"/>
          <w:lang w:val="zh-CN"/>
        </w:rPr>
        <w:t xml:space="preserve">2.22.2本合同（☑是  </w:t>
      </w:r>
      <w:r>
        <w:rPr>
          <w:rFonts w:hint="eastAsia" w:ascii="仿宋_GB2312" w:hAnsi="宋体" w:eastAsia="仿宋_GB2312"/>
          <w:color w:val="auto"/>
          <w:sz w:val="24"/>
          <w:highlight w:val="none"/>
        </w:rPr>
        <w:sym w:font="Wingdings 2" w:char="00A3"/>
      </w:r>
      <w:r>
        <w:rPr>
          <w:rFonts w:hint="eastAsia" w:ascii="仿宋_GB2312" w:hAnsi="仿宋" w:eastAsia="仿宋_GB2312"/>
          <w:color w:val="auto"/>
          <w:kern w:val="0"/>
          <w:sz w:val="24"/>
          <w:highlight w:val="none"/>
          <w:lang w:val="zh-CN"/>
        </w:rPr>
        <w:t>否）为中小企业预留合同。</w:t>
      </w:r>
    </w:p>
    <w:p w14:paraId="301B38FD">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2.23 合同份数</w:t>
      </w:r>
    </w:p>
    <w:p w14:paraId="7C5D8CFA">
      <w:pPr>
        <w:spacing w:line="360" w:lineRule="auto"/>
        <w:ind w:firstLine="480" w:firstLineChars="200"/>
        <w:rPr>
          <w:rFonts w:ascii="仿宋_GB2312" w:hAnsi="楷体" w:eastAsia="仿宋_GB2312"/>
          <w:color w:val="auto"/>
          <w:sz w:val="24"/>
          <w:highlight w:val="none"/>
        </w:rPr>
      </w:pPr>
      <w:r>
        <w:rPr>
          <w:rFonts w:hint="eastAsia" w:ascii="仿宋_GB2312" w:hAnsi="宋体" w:eastAsia="仿宋_GB2312"/>
          <w:color w:val="auto"/>
          <w:sz w:val="24"/>
          <w:highlight w:val="none"/>
        </w:rPr>
        <w:t>本合同壹式</w:t>
      </w:r>
      <w:r>
        <w:rPr>
          <w:rFonts w:hint="eastAsia" w:ascii="仿宋_GB2312" w:hAnsi="宋体"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rPr>
        <w:t>份，甲方执</w:t>
      </w:r>
      <w:r>
        <w:rPr>
          <w:rFonts w:hint="eastAsia" w:ascii="仿宋_GB2312" w:hAnsi="宋体"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rPr>
        <w:t>份，乙方执</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份，代理机构执</w:t>
      </w:r>
      <w:r>
        <w:rPr>
          <w:rFonts w:hint="eastAsia" w:ascii="仿宋_GB2312" w:hAnsi="宋体" w:eastAsia="仿宋_GB2312"/>
          <w:color w:val="auto"/>
          <w:sz w:val="24"/>
          <w:highlight w:val="none"/>
          <w:u w:val="single"/>
        </w:rPr>
        <w:t xml:space="preserve"> </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w:t>
      </w:r>
      <w:r>
        <w:rPr>
          <w:rFonts w:hint="eastAsia" w:ascii="仿宋_GB2312" w:hAnsi="楷体" w:eastAsia="仿宋_GB2312"/>
          <w:color w:val="auto"/>
          <w:sz w:val="24"/>
          <w:highlight w:val="none"/>
        </w:rPr>
        <w:t>每份均具有同等法律效力。</w:t>
      </w:r>
    </w:p>
    <w:p w14:paraId="59A20206">
      <w:pPr>
        <w:spacing w:line="360" w:lineRule="auto"/>
        <w:jc w:val="center"/>
        <w:rPr>
          <w:rFonts w:ascii="仿宋_GB2312" w:hAnsi="楷体" w:eastAsia="仿宋_GB2312"/>
          <w:b/>
          <w:color w:val="auto"/>
          <w:sz w:val="24"/>
          <w:highlight w:val="none"/>
        </w:rPr>
      </w:pPr>
      <w:r>
        <w:rPr>
          <w:rFonts w:hint="eastAsia" w:ascii="仿宋_GB2312" w:hAnsi="楷体" w:eastAsia="仿宋_GB2312"/>
          <w:color w:val="auto"/>
          <w:sz w:val="24"/>
          <w:highlight w:val="none"/>
        </w:rPr>
        <w:br w:type="page"/>
      </w:r>
      <w:r>
        <w:rPr>
          <w:rFonts w:hint="eastAsia" w:ascii="仿宋_GB2312" w:hAnsi="楷体" w:eastAsia="仿宋_GB2312"/>
          <w:b/>
          <w:color w:val="auto"/>
          <w:sz w:val="24"/>
          <w:highlight w:val="none"/>
        </w:rPr>
        <w:t>第三部分  合同专用条款</w:t>
      </w:r>
    </w:p>
    <w:p w14:paraId="51C0097C">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134B5876">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3.1具有知识产权的标的物知识产权归属：</w:t>
      </w:r>
    </w:p>
    <w:p w14:paraId="4D60FFA0">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 xml:space="preserve">  甲方所有。   </w:t>
      </w:r>
    </w:p>
    <w:p w14:paraId="2706E4D2">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3.2包装和装运专用条款（如果有）：</w:t>
      </w:r>
    </w:p>
    <w:p w14:paraId="7618C654">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 xml:space="preserve">  /    </w:t>
      </w:r>
    </w:p>
    <w:p w14:paraId="4835B08D">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3.3装运标的物的要求和通知：</w:t>
      </w:r>
    </w:p>
    <w:p w14:paraId="44B918B7">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 xml:space="preserve">  /   </w:t>
      </w:r>
    </w:p>
    <w:p w14:paraId="702398BE">
      <w:pPr>
        <w:spacing w:line="360" w:lineRule="auto"/>
        <w:ind w:firstLine="480" w:firstLineChars="200"/>
        <w:rPr>
          <w:rFonts w:ascii="仿宋_GB2312" w:hAnsi="楷体" w:eastAsia="仿宋_GB2312"/>
          <w:b/>
          <w:color w:val="auto"/>
          <w:sz w:val="24"/>
          <w:highlight w:val="none"/>
        </w:rPr>
      </w:pPr>
      <w:r>
        <w:rPr>
          <w:rFonts w:hint="eastAsia" w:ascii="仿宋_GB2312" w:hAnsi="楷体" w:eastAsia="仿宋_GB2312"/>
          <w:color w:val="auto"/>
          <w:sz w:val="24"/>
          <w:highlight w:val="none"/>
        </w:rPr>
        <w:t>3.4</w:t>
      </w:r>
      <w:r>
        <w:rPr>
          <w:rFonts w:hint="eastAsia" w:ascii="仿宋_GB2312" w:hAnsi="楷体" w:eastAsia="仿宋_GB2312"/>
          <w:b/>
          <w:color w:val="auto"/>
          <w:sz w:val="24"/>
          <w:highlight w:val="none"/>
        </w:rPr>
        <w:t>结算方式和付款条件</w:t>
      </w:r>
    </w:p>
    <w:p w14:paraId="4D70C723">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本次项目合同总价为大写人民币</w:t>
      </w:r>
      <w:r>
        <w:rPr>
          <w:rFonts w:hint="eastAsia" w:ascii="仿宋_GB2312" w:eastAsia="仿宋_GB2312" w:cs="仿宋_GB2312"/>
          <w:color w:val="auto"/>
          <w:kern w:val="0"/>
          <w:sz w:val="24"/>
          <w:highlight w:val="none"/>
          <w:u w:val="single"/>
          <w:lang w:val="zh-CN"/>
        </w:rPr>
        <w:t xml:space="preserve">            （</w:t>
      </w:r>
      <w:r>
        <w:rPr>
          <w:rFonts w:hint="eastAsia" w:ascii="仿宋_GB2312" w:eastAsia="仿宋_GB2312" w:cs="仿宋_GB2312"/>
          <w:color w:val="auto"/>
          <w:kern w:val="0"/>
          <w:sz w:val="24"/>
          <w:highlight w:val="none"/>
          <w:lang w:val="zh-CN"/>
        </w:rPr>
        <w:t>¥</w:t>
      </w:r>
      <w:r>
        <w:rPr>
          <w:rFonts w:hint="eastAsia" w:ascii="仿宋_GB2312" w:eastAsia="仿宋_GB2312" w:cs="仿宋_GB2312"/>
          <w:color w:val="auto"/>
          <w:kern w:val="0"/>
          <w:sz w:val="24"/>
          <w:highlight w:val="none"/>
          <w:u w:val="single"/>
          <w:lang w:val="zh-CN"/>
        </w:rPr>
        <w:t xml:space="preserve">    </w:t>
      </w:r>
      <w:r>
        <w:rPr>
          <w:rFonts w:hint="eastAsia" w:ascii="仿宋_GB2312" w:eastAsia="仿宋_GB2312" w:cs="仿宋_GB2312"/>
          <w:color w:val="auto"/>
          <w:kern w:val="0"/>
          <w:sz w:val="24"/>
          <w:highlight w:val="none"/>
          <w:lang w:val="zh-CN"/>
        </w:rPr>
        <w:t>元）。本项目采用以下勾选结算方式进行支付：</w:t>
      </w:r>
    </w:p>
    <w:p w14:paraId="50F05138">
      <w:pPr>
        <w:spacing w:line="360" w:lineRule="auto"/>
        <w:ind w:firstLine="480" w:firstLineChars="200"/>
        <w:rPr>
          <w:rFonts w:ascii="仿宋_GB2312" w:eastAsia="仿宋_GB2312" w:cs="仿宋_GB2312"/>
          <w:color w:val="auto"/>
          <w:kern w:val="0"/>
          <w:sz w:val="24"/>
          <w:highlight w:val="none"/>
          <w:u w:val="single"/>
        </w:rPr>
      </w:pPr>
      <w:r>
        <w:rPr>
          <w:rFonts w:hint="eastAsia" w:ascii="仿宋_GB2312" w:eastAsia="仿宋_GB2312" w:cs="仿宋_GB2312"/>
          <w:color w:val="auto"/>
          <w:kern w:val="0"/>
          <w:sz w:val="24"/>
          <w:highlight w:val="none"/>
          <w:lang w:val="zh-CN"/>
        </w:rPr>
        <w:t>□采用一次性支付方式，付款条件为：</w:t>
      </w:r>
      <w:r>
        <w:rPr>
          <w:rFonts w:hint="eastAsia" w:ascii="仿宋_GB2312" w:eastAsia="仿宋_GB2312" w:cs="仿宋_GB2312"/>
          <w:color w:val="auto"/>
          <w:kern w:val="0"/>
          <w:sz w:val="24"/>
          <w:highlight w:val="none"/>
          <w:u w:val="single"/>
        </w:rPr>
        <w:t xml:space="preserve">           </w:t>
      </w:r>
    </w:p>
    <w:p w14:paraId="330AC1A2">
      <w:pPr>
        <w:spacing w:line="360" w:lineRule="auto"/>
        <w:ind w:firstLine="480" w:firstLineChars="200"/>
        <w:rPr>
          <w:rFonts w:ascii="仿宋_GB2312" w:eastAsia="仿宋_GB2312" w:cs="仿宋_GB2312"/>
          <w:color w:val="auto"/>
          <w:kern w:val="0"/>
          <w:sz w:val="24"/>
          <w:highlight w:val="none"/>
        </w:rPr>
      </w:pPr>
      <w:r>
        <w:rPr>
          <w:rFonts w:hint="eastAsia" w:ascii="仿宋_GB2312" w:hAnsi="宋体" w:eastAsia="仿宋_GB2312"/>
          <w:color w:val="auto"/>
          <w:sz w:val="24"/>
          <w:highlight w:val="none"/>
        </w:rPr>
        <w:sym w:font="Wingdings 2" w:char="F052"/>
      </w:r>
      <w:r>
        <w:rPr>
          <w:rFonts w:hint="eastAsia" w:ascii="仿宋_GB2312" w:eastAsia="仿宋_GB2312" w:cs="仿宋_GB2312"/>
          <w:color w:val="auto"/>
          <w:kern w:val="0"/>
          <w:sz w:val="24"/>
          <w:highlight w:val="none"/>
          <w:lang w:val="zh-CN"/>
        </w:rPr>
        <w:t>采用分期付款方式，付款条件为</w:t>
      </w:r>
      <w:r>
        <w:rPr>
          <w:rFonts w:hint="eastAsia" w:ascii="仿宋_GB2312" w:eastAsia="仿宋_GB2312" w:cs="仿宋_GB2312"/>
          <w:color w:val="auto"/>
          <w:kern w:val="0"/>
          <w:sz w:val="24"/>
          <w:highlight w:val="none"/>
        </w:rPr>
        <w:t>：</w:t>
      </w:r>
    </w:p>
    <w:p w14:paraId="718104AA">
      <w:pPr>
        <w:spacing w:line="360" w:lineRule="auto"/>
        <w:ind w:firstLine="480" w:firstLineChars="200"/>
        <w:rPr>
          <w:rFonts w:ascii="仿宋_GB2312" w:hAnsi="仿宋" w:eastAsia="仿宋_GB2312"/>
          <w:color w:val="auto"/>
          <w:sz w:val="24"/>
          <w:highlight w:val="none"/>
          <w:lang w:val="zh-CN"/>
        </w:rPr>
      </w:pPr>
      <w:r>
        <w:rPr>
          <w:rFonts w:hint="eastAsia" w:ascii="仿宋_GB2312" w:eastAsia="仿宋_GB2312" w:cs="仿宋_GB2312"/>
          <w:color w:val="auto"/>
          <w:kern w:val="0"/>
          <w:sz w:val="24"/>
          <w:highlight w:val="none"/>
          <w:u w:val="single"/>
        </w:rPr>
        <w:t>甲方按月（中标金额/12个月）向乙方支付服务费。当月的服务费，在下一月5日前，甲方以转账方式足额转入乙方指定账户。转账前乙方将相应金额的发票交给甲方</w:t>
      </w:r>
      <w:r>
        <w:rPr>
          <w:rFonts w:hint="eastAsia" w:ascii="仿宋_GB2312" w:hAnsi="仿宋" w:eastAsia="仿宋_GB2312"/>
          <w:color w:val="auto"/>
          <w:sz w:val="24"/>
          <w:highlight w:val="none"/>
        </w:rPr>
        <w:t>。</w:t>
      </w:r>
    </w:p>
    <w:p w14:paraId="2C2D8FC2">
      <w:pPr>
        <w:spacing w:line="360" w:lineRule="auto"/>
        <w:ind w:firstLine="480" w:firstLineChars="200"/>
        <w:rPr>
          <w:rFonts w:ascii="仿宋_GB2312" w:hAnsi="楷体" w:eastAsia="仿宋_GB2312"/>
          <w:b/>
          <w:color w:val="auto"/>
          <w:sz w:val="24"/>
          <w:highlight w:val="none"/>
        </w:rPr>
      </w:pPr>
      <w:r>
        <w:rPr>
          <w:rFonts w:hint="eastAsia" w:ascii="仿宋_GB2312" w:hAnsi="楷体" w:eastAsia="仿宋_GB2312"/>
          <w:color w:val="auto"/>
          <w:sz w:val="24"/>
          <w:highlight w:val="none"/>
        </w:rPr>
        <w:t>3.5</w:t>
      </w:r>
      <w:r>
        <w:rPr>
          <w:rFonts w:hint="eastAsia" w:ascii="仿宋_GB2312" w:hAnsi="楷体" w:eastAsia="仿宋_GB2312"/>
          <w:b/>
          <w:color w:val="auto"/>
          <w:sz w:val="24"/>
          <w:highlight w:val="none"/>
        </w:rPr>
        <w:t>标的物的风险负担</w:t>
      </w:r>
    </w:p>
    <w:p w14:paraId="33756D36">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标的物或者在途标的物或者交付给第一承运人后的标的物毁损、灭失的风险负担：</w:t>
      </w:r>
    </w:p>
    <w:p w14:paraId="2FBE6832">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 xml:space="preserve">乙方。        </w:t>
      </w:r>
    </w:p>
    <w:p w14:paraId="787FE7D4">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3.5.1受不可抗力影响的一方在不可抗力发生后，应在</w:t>
      </w:r>
      <w:r>
        <w:rPr>
          <w:rFonts w:hint="eastAsia" w:ascii="仿宋_GB2312" w:hAnsi="楷体" w:eastAsia="仿宋_GB2312"/>
          <w:color w:val="auto"/>
          <w:sz w:val="24"/>
          <w:highlight w:val="none"/>
          <w:u w:val="single"/>
        </w:rPr>
        <w:t xml:space="preserve"> 5个工作 </w:t>
      </w:r>
      <w:r>
        <w:rPr>
          <w:rFonts w:hint="eastAsia" w:ascii="仿宋_GB2312" w:hAnsi="楷体" w:eastAsia="仿宋_GB2312"/>
          <w:color w:val="auto"/>
          <w:sz w:val="24"/>
          <w:highlight w:val="none"/>
        </w:rPr>
        <w:t>日内以书面形式通知对方当事人，并将有关部门出具的证明文件送达对方当事人。</w:t>
      </w:r>
    </w:p>
    <w:p w14:paraId="17ED29D4">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3.5.2因不可抗力致使合同有变更必要的，双方当事人应在</w:t>
      </w:r>
      <w:r>
        <w:rPr>
          <w:rFonts w:hint="eastAsia" w:ascii="仿宋_GB2312" w:hAnsi="楷体" w:eastAsia="仿宋_GB2312"/>
          <w:color w:val="auto"/>
          <w:sz w:val="24"/>
          <w:highlight w:val="none"/>
          <w:u w:val="single"/>
        </w:rPr>
        <w:t xml:space="preserve"> 5个工作 </w:t>
      </w:r>
      <w:r>
        <w:rPr>
          <w:rFonts w:hint="eastAsia" w:ascii="仿宋_GB2312" w:hAnsi="楷体" w:eastAsia="仿宋_GB2312"/>
          <w:color w:val="auto"/>
          <w:sz w:val="24"/>
          <w:highlight w:val="none"/>
        </w:rPr>
        <w:t>日内以书面形式变更合同；</w:t>
      </w:r>
    </w:p>
    <w:p w14:paraId="3C9DD964">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3.5.3标的物交付前，乙方应对标的物的质量、数量等方面进行详细、全面的检验，并向甲方出具证明标的物符合合同约定的文件；标的物交付时，甲方在</w:t>
      </w:r>
      <w:r>
        <w:rPr>
          <w:rFonts w:hint="eastAsia" w:ascii="仿宋_GB2312" w:hAnsi="楷体" w:eastAsia="仿宋_GB2312"/>
          <w:color w:val="auto"/>
          <w:sz w:val="24"/>
          <w:highlight w:val="none"/>
          <w:u w:val="single"/>
        </w:rPr>
        <w:t xml:space="preserve"> 4个工作 </w:t>
      </w:r>
      <w:r>
        <w:rPr>
          <w:rFonts w:hint="eastAsia" w:ascii="仿宋_GB2312" w:hAnsi="楷体" w:eastAsia="仿宋_GB2312"/>
          <w:color w:val="auto"/>
          <w:sz w:val="24"/>
          <w:highlight w:val="none"/>
        </w:rPr>
        <w:t>日内发起验收，并可依法邀请相关方参加，验收应出具验收书。</w:t>
      </w:r>
    </w:p>
    <w:p w14:paraId="6406F428">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3.5.4 检验和验收标准、程序等具体内容以及前述验收书的效力：</w:t>
      </w:r>
    </w:p>
    <w:p w14:paraId="68F30978">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 xml:space="preserve">                                                                           </w:t>
      </w:r>
    </w:p>
    <w:p w14:paraId="22E27E37">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3.5.5 其他：</w:t>
      </w:r>
      <w:r>
        <w:rPr>
          <w:rFonts w:hint="eastAsia" w:ascii="仿宋_GB2312" w:hAnsi="楷体" w:eastAsia="仿宋_GB2312"/>
          <w:color w:val="auto"/>
          <w:sz w:val="24"/>
          <w:highlight w:val="none"/>
          <w:u w:val="single"/>
        </w:rPr>
        <w:t xml:space="preserve">                                                               </w:t>
      </w:r>
    </w:p>
    <w:p w14:paraId="3EB02803">
      <w:pPr>
        <w:spacing w:line="360" w:lineRule="auto"/>
        <w:ind w:firstLine="480" w:firstLineChars="200"/>
        <w:rPr>
          <w:rFonts w:ascii="仿宋_GB2312" w:hAnsi="仿宋" w:eastAsia="仿宋_GB2312" w:cs="仿宋"/>
          <w:b/>
          <w:color w:val="auto"/>
          <w:sz w:val="24"/>
          <w:highlight w:val="none"/>
        </w:rPr>
      </w:pPr>
      <w:r>
        <w:rPr>
          <w:rFonts w:hint="eastAsia" w:ascii="仿宋_GB2312" w:hAnsi="楷体" w:eastAsia="仿宋_GB2312"/>
          <w:color w:val="auto"/>
          <w:sz w:val="24"/>
          <w:highlight w:val="none"/>
        </w:rPr>
        <w:t>3.6</w:t>
      </w:r>
      <w:r>
        <w:rPr>
          <w:rFonts w:hint="eastAsia" w:ascii="仿宋_GB2312" w:hAnsi="仿宋" w:eastAsia="仿宋_GB2312" w:cs="仿宋"/>
          <w:b/>
          <w:color w:val="auto"/>
          <w:sz w:val="24"/>
          <w:highlight w:val="none"/>
        </w:rPr>
        <w:t>项目验收：</w:t>
      </w:r>
    </w:p>
    <w:p w14:paraId="261D7305">
      <w:pPr>
        <w:snapToGrid w:val="0"/>
        <w:spacing w:line="36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lang w:bidi="ar"/>
        </w:rPr>
        <w:t>履约验收方案</w:t>
      </w:r>
    </w:p>
    <w:p w14:paraId="5C2AD3C8">
      <w:pPr>
        <w:widowControl/>
        <w:jc w:val="left"/>
        <w:rPr>
          <w:rFonts w:ascii="仿宋" w:hAnsi="仿宋" w:eastAsia="仿宋" w:cs="仿宋"/>
          <w:color w:val="auto"/>
          <w:sz w:val="24"/>
          <w:highlight w:val="none"/>
        </w:rPr>
      </w:pPr>
    </w:p>
    <w:p w14:paraId="6AC0E93F">
      <w:pPr>
        <w:spacing w:before="120" w:line="320" w:lineRule="exact"/>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lang w:bidi="ar"/>
        </w:rPr>
        <w:t>1.履约验收工作参加人员</w:t>
      </w:r>
    </w:p>
    <w:p w14:paraId="354DCCBA">
      <w:pPr>
        <w:spacing w:before="120" w:line="320" w:lineRule="exact"/>
        <w:jc w:val="left"/>
        <w:rPr>
          <w:rFonts w:ascii="仿宋" w:hAnsi="仿宋" w:eastAsia="仿宋" w:cs="仿宋"/>
          <w:color w:val="auto"/>
          <w:sz w:val="24"/>
          <w:highlight w:val="none"/>
        </w:rPr>
      </w:pPr>
      <w:r>
        <w:rPr>
          <w:rFonts w:hint="eastAsia" w:ascii="仿宋" w:hAnsi="仿宋" w:eastAsia="仿宋" w:cs="仿宋"/>
          <w:b/>
          <w:bCs/>
          <w:color w:val="auto"/>
          <w:sz w:val="24"/>
          <w:highlight w:val="none"/>
          <w:lang w:bidi="ar"/>
        </w:rPr>
        <w:t>1.1履约验收主体单位</w:t>
      </w:r>
    </w:p>
    <w:p w14:paraId="454295BC">
      <w:pPr>
        <w:spacing w:before="120" w:line="320" w:lineRule="exact"/>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lang w:bidi="ar"/>
        </w:rPr>
        <w:t>采购人或采购人委托的机构（如委托第三方机构签订，应注明收费方式）</w:t>
      </w:r>
    </w:p>
    <w:p w14:paraId="4D0D8BF6">
      <w:pPr>
        <w:spacing w:before="120" w:line="320" w:lineRule="exact"/>
        <w:jc w:val="left"/>
        <w:rPr>
          <w:rFonts w:ascii="仿宋" w:hAnsi="仿宋" w:eastAsia="仿宋" w:cs="仿宋"/>
          <w:color w:val="auto"/>
          <w:sz w:val="24"/>
          <w:highlight w:val="none"/>
        </w:rPr>
      </w:pPr>
      <w:r>
        <w:rPr>
          <w:rFonts w:hint="eastAsia" w:ascii="仿宋" w:hAnsi="仿宋" w:eastAsia="仿宋" w:cs="仿宋"/>
          <w:b/>
          <w:bCs/>
          <w:color w:val="auto"/>
          <w:sz w:val="24"/>
          <w:highlight w:val="none"/>
          <w:lang w:bidi="ar"/>
        </w:rPr>
        <w:t>1.2履约验收参加人员</w:t>
      </w:r>
    </w:p>
    <w:p w14:paraId="731B0FC5">
      <w:pPr>
        <w:spacing w:before="120" w:line="320" w:lineRule="exact"/>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lang w:bidi="ar"/>
        </w:rPr>
        <w:t>采购人代表、委托机构代表、成交供应商代表及采购人邀请的其他人员</w:t>
      </w:r>
    </w:p>
    <w:p w14:paraId="03FEFB1B">
      <w:pPr>
        <w:spacing w:before="120" w:line="320" w:lineRule="exact"/>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lang w:bidi="ar"/>
        </w:rPr>
        <w:t>2.履约验收时间</w:t>
      </w:r>
    </w:p>
    <w:p w14:paraId="457F62ED">
      <w:pPr>
        <w:spacing w:before="120" w:line="32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lang w:bidi="ar"/>
        </w:rPr>
        <w:t>2023年  月  日</w:t>
      </w:r>
    </w:p>
    <w:p w14:paraId="0E0D9E5D">
      <w:pPr>
        <w:spacing w:before="120" w:line="320" w:lineRule="exact"/>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lang w:bidi="ar"/>
        </w:rPr>
        <w:t>3.履约验收地点</w:t>
      </w:r>
    </w:p>
    <w:p w14:paraId="439EC859">
      <w:pPr>
        <w:spacing w:before="120" w:line="32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lang w:bidi="ar"/>
        </w:rPr>
        <w:t>采购人指定地点</w:t>
      </w:r>
    </w:p>
    <w:p w14:paraId="324650E5">
      <w:pPr>
        <w:spacing w:before="120" w:line="320" w:lineRule="exact"/>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lang w:bidi="ar"/>
        </w:rPr>
        <w:t>4.履约验收方式</w:t>
      </w:r>
    </w:p>
    <w:p w14:paraId="1D40F4F5">
      <w:pPr>
        <w:spacing w:before="120" w:line="320" w:lineRule="exact"/>
        <w:jc w:val="left"/>
        <w:rPr>
          <w:rFonts w:ascii="仿宋" w:hAnsi="仿宋" w:eastAsia="仿宋" w:cs="仿宋"/>
          <w:b/>
          <w:bCs/>
          <w:color w:val="auto"/>
          <w:sz w:val="24"/>
          <w:highlight w:val="none"/>
        </w:rPr>
      </w:pPr>
      <w:r>
        <w:rPr>
          <w:rFonts w:hint="eastAsia" w:ascii="仿宋" w:hAnsi="仿宋" w:eastAsia="仿宋" w:cs="仿宋"/>
          <w:color w:val="auto"/>
          <w:sz w:val="24"/>
          <w:highlight w:val="none"/>
          <w:lang w:bidi="ar"/>
        </w:rPr>
        <w:t>采购人自行验收</w:t>
      </w:r>
    </w:p>
    <w:p w14:paraId="5F8A253F">
      <w:pPr>
        <w:spacing w:before="120" w:line="320" w:lineRule="exact"/>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lang w:bidi="ar"/>
        </w:rPr>
        <w:t>5.履约验收程序</w:t>
      </w:r>
    </w:p>
    <w:p w14:paraId="7E1E89A5">
      <w:pPr>
        <w:spacing w:before="120" w:line="320" w:lineRule="exact"/>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lang w:bidi="ar"/>
        </w:rPr>
        <w:t>5.1成立验收小组</w:t>
      </w:r>
    </w:p>
    <w:p w14:paraId="33D1600C">
      <w:pPr>
        <w:spacing w:before="120" w:line="320" w:lineRule="exact"/>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lang w:bidi="ar"/>
        </w:rPr>
        <w:t>5.2量化验收标准</w:t>
      </w:r>
    </w:p>
    <w:p w14:paraId="145340BC">
      <w:pPr>
        <w:spacing w:before="120" w:line="320" w:lineRule="exact"/>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lang w:bidi="ar"/>
        </w:rPr>
        <w:t>5.3组织验收</w:t>
      </w:r>
    </w:p>
    <w:p w14:paraId="632E96B0">
      <w:pPr>
        <w:spacing w:before="120" w:line="320" w:lineRule="exact"/>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lang w:bidi="ar"/>
        </w:rPr>
        <w:t>5.4出具验收报告</w:t>
      </w:r>
    </w:p>
    <w:p w14:paraId="60128ED2">
      <w:pPr>
        <w:spacing w:before="120" w:line="320" w:lineRule="exact"/>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lang w:bidi="ar"/>
        </w:rPr>
        <w:t>5.5验收结果公告</w:t>
      </w:r>
    </w:p>
    <w:p w14:paraId="5A418D0A">
      <w:pPr>
        <w:spacing w:before="120" w:line="320" w:lineRule="exact"/>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lang w:bidi="ar"/>
        </w:rPr>
        <w:t>5.6验收资料归档</w:t>
      </w:r>
    </w:p>
    <w:p w14:paraId="651EAA82">
      <w:pPr>
        <w:spacing w:before="120" w:line="3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bidi="ar"/>
        </w:rPr>
        <w:t>采购合同项目完成验收后，采购人整理好验收原始记录、验收书等资料后妥善保管，不得变造、隐匿或者销毁，验收资料保存期为采购结束之日起至少保存15年。</w:t>
      </w:r>
    </w:p>
    <w:p w14:paraId="749D517F">
      <w:pPr>
        <w:spacing w:before="120" w:line="320" w:lineRule="exact"/>
        <w:jc w:val="left"/>
        <w:rPr>
          <w:rFonts w:ascii="仿宋" w:hAnsi="仿宋" w:eastAsia="仿宋" w:cs="仿宋"/>
          <w:b/>
          <w:bCs/>
          <w:iCs/>
          <w:color w:val="auto"/>
          <w:sz w:val="24"/>
          <w:highlight w:val="none"/>
        </w:rPr>
      </w:pPr>
      <w:r>
        <w:rPr>
          <w:rFonts w:hint="eastAsia" w:ascii="仿宋" w:hAnsi="仿宋" w:eastAsia="仿宋" w:cs="仿宋"/>
          <w:b/>
          <w:bCs/>
          <w:color w:val="auto"/>
          <w:sz w:val="24"/>
          <w:highlight w:val="none"/>
          <w:lang w:bidi="ar"/>
        </w:rPr>
        <w:t>6.履约验收内容</w:t>
      </w:r>
    </w:p>
    <w:p w14:paraId="4940B470">
      <w:pPr>
        <w:spacing w:before="120" w:line="320" w:lineRule="exact"/>
        <w:jc w:val="left"/>
        <w:rPr>
          <w:rFonts w:ascii="仿宋" w:hAnsi="仿宋" w:eastAsia="仿宋" w:cs="仿宋"/>
          <w:iCs/>
          <w:color w:val="auto"/>
          <w:sz w:val="24"/>
          <w:highlight w:val="none"/>
        </w:rPr>
      </w:pPr>
      <w:r>
        <w:rPr>
          <w:rFonts w:hint="eastAsia" w:ascii="仿宋" w:hAnsi="仿宋" w:eastAsia="仿宋" w:cs="仿宋"/>
          <w:b/>
          <w:bCs/>
          <w:color w:val="auto"/>
          <w:sz w:val="24"/>
          <w:highlight w:val="none"/>
          <w:lang w:bidi="ar"/>
        </w:rPr>
        <w:t>6.1商务验收内容</w:t>
      </w:r>
    </w:p>
    <w:p w14:paraId="006AABDD">
      <w:pPr>
        <w:spacing w:before="120" w:line="320" w:lineRule="exact"/>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lang w:bidi="ar"/>
        </w:rPr>
        <w:t>对采购标的交付的情况、财务和服务要求，包括交付（实施）的时间（期限）和地点（范围），付款条件（进度和方式），包装和运输，售后服务，保险等进行验收。</w:t>
      </w:r>
    </w:p>
    <w:p w14:paraId="55ED2780">
      <w:pPr>
        <w:spacing w:before="120" w:line="320" w:lineRule="exact"/>
        <w:jc w:val="left"/>
        <w:rPr>
          <w:rFonts w:ascii="仿宋" w:hAnsi="仿宋" w:eastAsia="仿宋" w:cs="仿宋"/>
          <w:iCs/>
          <w:color w:val="auto"/>
          <w:sz w:val="24"/>
          <w:highlight w:val="none"/>
        </w:rPr>
      </w:pPr>
      <w:r>
        <w:rPr>
          <w:rFonts w:hint="eastAsia" w:ascii="仿宋" w:hAnsi="仿宋" w:eastAsia="仿宋" w:cs="仿宋"/>
          <w:b/>
          <w:bCs/>
          <w:color w:val="auto"/>
          <w:sz w:val="24"/>
          <w:highlight w:val="none"/>
          <w:lang w:bidi="ar"/>
        </w:rPr>
        <w:t>6.2技术验收内容</w:t>
      </w:r>
    </w:p>
    <w:p w14:paraId="686706FA">
      <w:pPr>
        <w:spacing w:before="120" w:line="320" w:lineRule="exact"/>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lang w:bidi="ar"/>
        </w:rPr>
        <w:t>对采购标的的功能和质量要求，包括性能、材料、结构、外观、安全，或者服务内容和标准等进行验收。</w:t>
      </w:r>
    </w:p>
    <w:p w14:paraId="2AC977C4">
      <w:pPr>
        <w:spacing w:before="120" w:line="320" w:lineRule="exact"/>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lang w:bidi="ar"/>
        </w:rPr>
        <w:t>7.履约验收标准</w:t>
      </w:r>
    </w:p>
    <w:p w14:paraId="65EC053F">
      <w:pPr>
        <w:widowControl/>
        <w:spacing w:before="120" w:line="32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货物（服务）类验收标准：</w:t>
      </w:r>
    </w:p>
    <w:p w14:paraId="17B019F5">
      <w:pPr>
        <w:widowControl/>
        <w:spacing w:before="120" w:line="32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（1）中标（成交）供应商应提供完备的技术或服务资料、装箱单和合格证等，并派遣专业人员进行现场安装调试。验收合格条件如下：</w:t>
      </w:r>
    </w:p>
    <w:p w14:paraId="17CECCA6">
      <w:pPr>
        <w:spacing w:before="120" w:line="32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货物或服务技术参数与响应文件中响应表或证明材料一致，性能或指标达到规定的标准。否则，以实际货物或服务技术参数与响应文件响应表参数或证明材料比较，按如下情况处理：</w:t>
      </w:r>
    </w:p>
    <w:p w14:paraId="001D3FB3">
      <w:pPr>
        <w:spacing w:before="120" w:line="32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①供应商响应文件响应表或证明材料中满足或优于的技术参数，在验收时实际不满足技术参数要求的，视为供货商违约，采购人有权终止合同拒收货物，并追究供应商责任，同时报财政部门备案。</w:t>
      </w:r>
    </w:p>
    <w:p w14:paraId="4EECF748">
      <w:pPr>
        <w:spacing w:before="120" w:line="32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②供应商响应文件响应表或证明材料中优于的技术参数，在验收时实际仅满足并未优于技术参数要求的，视为供货商违约，采购人有权终止合同拒收货物，并追究供应商责任，同时报财政部门备案。</w:t>
      </w:r>
    </w:p>
    <w:p w14:paraId="68B26376">
      <w:pPr>
        <w:spacing w:before="120" w:line="32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 xml:space="preserve">③供应商响应文件响应表或证明材料中不满足的技术参数，在验收时实际满足技术参数的要求，以满足技术参数的要求验收。 </w:t>
      </w:r>
    </w:p>
    <w:p w14:paraId="1AE0BB85">
      <w:pPr>
        <w:spacing w:before="120" w:line="32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④供应商响应文件响应表或证明材料中满足的技术参数，在验收时实际优于技术参数的要求，以满足技术参数的要求验收。</w:t>
      </w:r>
    </w:p>
    <w:p w14:paraId="43C36045">
      <w:pPr>
        <w:spacing w:before="120" w:line="32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⑤供应商响应文件响应表或证明材料中优于的技术参数，在验收时实际也优于技术参数的要求，但没有达到响应表或证明材料中优于的程度，由采购人与供应商协商按是否满足要求验收。</w:t>
      </w:r>
    </w:p>
    <w:p w14:paraId="55A19684">
      <w:pPr>
        <w:spacing w:before="120" w:line="320" w:lineRule="exact"/>
        <w:rPr>
          <w:rFonts w:ascii="仿宋" w:hAnsi="仿宋" w:eastAsia="仿宋" w:cs="仿宋"/>
          <w:color w:val="auto"/>
          <w:sz w:val="24"/>
          <w:highlight w:val="none"/>
        </w:rPr>
      </w:pPr>
      <w:r>
        <w:rPr>
          <w:rFonts w:hint="eastAsia" w:ascii="仿宋" w:hAnsi="仿宋" w:eastAsia="仿宋" w:cs="仿宋"/>
          <w:color w:val="auto"/>
          <w:sz w:val="24"/>
          <w:highlight w:val="none"/>
          <w:lang w:bidi="ar"/>
        </w:rPr>
        <w:t>⑥实际货物与响应货物型号不一致的，验收时不论实际是优于还是满足技术参数的要求，采购人均有权终止合同拒收货物。如影响货物或服务的使用、质量、档次及采购人需求的，还可视为供货商违约，追究供应商责任，同时报财政部门备案。</w:t>
      </w:r>
    </w:p>
    <w:p w14:paraId="4BF2B610">
      <w:pPr>
        <w:spacing w:before="120" w:line="3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bidi="ar"/>
        </w:rPr>
        <w:t>（2）技术资料、装箱单、合格证等资料齐全。</w:t>
      </w:r>
    </w:p>
    <w:p w14:paraId="20DA649E">
      <w:pPr>
        <w:spacing w:before="120" w:line="3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bidi="ar"/>
        </w:rPr>
        <w:t>（3）在测试或试运行期间所出现的问题得到解决，并运行或工作正常。</w:t>
      </w:r>
    </w:p>
    <w:p w14:paraId="4E4EB31A">
      <w:pPr>
        <w:spacing w:before="120" w:line="3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bidi="ar"/>
        </w:rPr>
        <w:t>（4）在规定时间内完成交货及验收，并经采购人确认。</w:t>
      </w:r>
    </w:p>
    <w:p w14:paraId="1E849513">
      <w:pPr>
        <w:spacing w:before="120" w:line="3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bidi="ar"/>
        </w:rPr>
        <w:t>（5）货物或服务在安装调试并试运行符合要求后，才作为最终验收。</w:t>
      </w:r>
    </w:p>
    <w:p w14:paraId="05312079">
      <w:pPr>
        <w:spacing w:before="120" w:line="3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bidi="ar"/>
        </w:rPr>
        <w:t>（6）成交供应商提供的货物或服务未达到招标文件规定要求，且对采购人造成损失的，由成交供应商承担一切责任，并赔偿所造成的损失。</w:t>
      </w:r>
    </w:p>
    <w:p w14:paraId="33125A28">
      <w:pPr>
        <w:spacing w:before="120" w:line="3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bidi="ar"/>
        </w:rPr>
        <w:t>（7）采购人需要制造商对成交供应商交付的产品或服务（包括质量、参数等）进行确认的，制造商应予以配合并出具书面意见，相关配合事项由成交供应商与制造商协调。</w:t>
      </w:r>
    </w:p>
    <w:p w14:paraId="292C9054">
      <w:pPr>
        <w:spacing w:before="120" w:line="3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bidi="ar"/>
        </w:rPr>
        <w:t>（8）产品包装材料归采购人所有。</w:t>
      </w:r>
    </w:p>
    <w:p w14:paraId="4DC40B93">
      <w:pPr>
        <w:spacing w:before="120" w:line="3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bidi="ar"/>
        </w:rPr>
        <w:t>（9）政府采购合同约定的其他要求及投标文件响应的其他标准。</w:t>
      </w:r>
    </w:p>
    <w:p w14:paraId="6EE8E1C9">
      <w:pPr>
        <w:spacing w:before="120" w:line="320" w:lineRule="exact"/>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lang w:bidi="ar"/>
        </w:rPr>
        <w:t>8.履约验收其他事项</w:t>
      </w:r>
    </w:p>
    <w:p w14:paraId="49F9C7D5">
      <w:pPr>
        <w:widowControl/>
        <w:ind w:firstLine="482" w:firstLineChars="200"/>
        <w:jc w:val="left"/>
        <w:rPr>
          <w:color w:val="auto"/>
          <w:highlight w:val="none"/>
        </w:rPr>
      </w:pPr>
      <w:r>
        <w:rPr>
          <w:rFonts w:hint="eastAsia" w:ascii="仿宋" w:hAnsi="仿宋" w:eastAsia="仿宋" w:cs="仿宋"/>
          <w:b/>
          <w:bCs/>
          <w:color w:val="auto"/>
          <w:sz w:val="24"/>
          <w:highlight w:val="none"/>
          <w:lang w:bidi="ar"/>
        </w:rPr>
        <w:t>无。</w:t>
      </w:r>
    </w:p>
    <w:p w14:paraId="6DB9A5C9">
      <w:pPr>
        <w:tabs>
          <w:tab w:val="left" w:pos="904"/>
        </w:tabs>
        <w:adjustRightInd w:val="0"/>
        <w:snapToGrid w:val="0"/>
        <w:spacing w:line="360" w:lineRule="auto"/>
        <w:ind w:firstLine="241" w:firstLineChars="100"/>
        <w:jc w:val="left"/>
        <w:rPr>
          <w:rFonts w:ascii="仿宋_GB2312" w:hAnsi="仿宋" w:eastAsia="仿宋_GB2312" w:cs="仿宋_GB2312"/>
          <w:b/>
          <w:color w:val="auto"/>
          <w:sz w:val="24"/>
          <w:highlight w:val="none"/>
        </w:rPr>
      </w:pPr>
    </w:p>
    <w:p w14:paraId="647114B1">
      <w:pPr>
        <w:spacing w:line="360" w:lineRule="auto"/>
        <w:ind w:left="720" w:firstLine="723" w:firstLineChars="200"/>
        <w:rPr>
          <w:rFonts w:ascii="仿宋" w:hAnsi="仿宋" w:eastAsia="仿宋" w:cs="仿宋_GB2312"/>
          <w:b/>
          <w:color w:val="auto"/>
          <w:sz w:val="36"/>
          <w:szCs w:val="20"/>
          <w:highlight w:val="none"/>
        </w:rPr>
      </w:pPr>
    </w:p>
    <w:p w14:paraId="56E63E9C">
      <w:pPr>
        <w:spacing w:line="360" w:lineRule="auto"/>
        <w:ind w:left="720" w:firstLine="723" w:firstLineChars="200"/>
        <w:rPr>
          <w:rFonts w:ascii="仿宋" w:hAnsi="仿宋" w:eastAsia="仿宋" w:cs="仿宋_GB2312"/>
          <w:b/>
          <w:color w:val="auto"/>
          <w:sz w:val="36"/>
          <w:szCs w:val="20"/>
          <w:highlight w:val="none"/>
        </w:rPr>
      </w:pPr>
    </w:p>
    <w:p w14:paraId="68CF5715">
      <w:pPr>
        <w:rPr>
          <w:color w:val="auto"/>
          <w:highlight w:val="none"/>
        </w:rPr>
      </w:pPr>
      <w:r>
        <w:rPr>
          <w:rFonts w:hint="eastAsia"/>
          <w:color w:val="auto"/>
          <w:highlight w:val="none"/>
        </w:rPr>
        <w:br w:type="page"/>
      </w:r>
    </w:p>
    <w:p w14:paraId="1215F050">
      <w:pPr>
        <w:tabs>
          <w:tab w:val="left" w:pos="2472"/>
        </w:tabs>
        <w:spacing w:line="460" w:lineRule="exact"/>
        <w:jc w:val="center"/>
        <w:rPr>
          <w:rFonts w:ascii="宋体" w:hAnsi="宋体" w:cs="宋体"/>
          <w:b/>
          <w:color w:val="auto"/>
          <w:sz w:val="36"/>
          <w:szCs w:val="20"/>
          <w:highlight w:val="none"/>
        </w:rPr>
      </w:pPr>
    </w:p>
    <w:p w14:paraId="6CCA6B75">
      <w:pPr>
        <w:tabs>
          <w:tab w:val="left" w:pos="2472"/>
        </w:tabs>
        <w:spacing w:line="460" w:lineRule="exact"/>
        <w:jc w:val="center"/>
        <w:rPr>
          <w:rFonts w:ascii="宋体" w:hAnsi="宋体" w:cs="宋体"/>
          <w:b/>
          <w:color w:val="auto"/>
          <w:sz w:val="36"/>
          <w:szCs w:val="20"/>
          <w:highlight w:val="none"/>
        </w:rPr>
      </w:pPr>
    </w:p>
    <w:p w14:paraId="41373584">
      <w:pPr>
        <w:tabs>
          <w:tab w:val="left" w:pos="2472"/>
        </w:tabs>
        <w:spacing w:line="460" w:lineRule="exact"/>
        <w:jc w:val="center"/>
        <w:rPr>
          <w:rFonts w:ascii="宋体" w:hAnsi="宋体" w:cs="宋体"/>
          <w:b/>
          <w:color w:val="auto"/>
          <w:sz w:val="36"/>
          <w:szCs w:val="20"/>
          <w:highlight w:val="none"/>
        </w:rPr>
      </w:pPr>
    </w:p>
    <w:p w14:paraId="01BBDD8A">
      <w:pPr>
        <w:tabs>
          <w:tab w:val="left" w:pos="2472"/>
        </w:tabs>
        <w:spacing w:line="460" w:lineRule="exact"/>
        <w:jc w:val="center"/>
        <w:rPr>
          <w:rFonts w:ascii="宋体" w:hAnsi="宋体" w:cs="宋体"/>
          <w:b/>
          <w:color w:val="auto"/>
          <w:sz w:val="36"/>
          <w:szCs w:val="20"/>
          <w:highlight w:val="none"/>
        </w:rPr>
      </w:pPr>
    </w:p>
    <w:p w14:paraId="3D9C0E7C">
      <w:pPr>
        <w:tabs>
          <w:tab w:val="left" w:pos="2472"/>
        </w:tabs>
        <w:spacing w:line="460" w:lineRule="exact"/>
        <w:jc w:val="center"/>
        <w:rPr>
          <w:rFonts w:ascii="宋体" w:hAnsi="宋体" w:cs="宋体"/>
          <w:b/>
          <w:color w:val="auto"/>
          <w:sz w:val="36"/>
          <w:szCs w:val="20"/>
          <w:highlight w:val="none"/>
        </w:rPr>
      </w:pPr>
    </w:p>
    <w:p w14:paraId="39F8E790">
      <w:pPr>
        <w:tabs>
          <w:tab w:val="left" w:pos="2472"/>
        </w:tabs>
        <w:spacing w:line="460" w:lineRule="exact"/>
        <w:jc w:val="center"/>
        <w:rPr>
          <w:rFonts w:ascii="宋体" w:hAnsi="宋体" w:cs="宋体"/>
          <w:b/>
          <w:color w:val="auto"/>
          <w:sz w:val="36"/>
          <w:szCs w:val="20"/>
          <w:highlight w:val="none"/>
        </w:rPr>
      </w:pPr>
    </w:p>
    <w:p w14:paraId="70C8A3D8">
      <w:pPr>
        <w:tabs>
          <w:tab w:val="left" w:pos="2472"/>
        </w:tabs>
        <w:spacing w:line="460" w:lineRule="exact"/>
        <w:jc w:val="center"/>
        <w:rPr>
          <w:rFonts w:ascii="宋体" w:hAnsi="宋体" w:cs="宋体"/>
          <w:b/>
          <w:color w:val="auto"/>
          <w:sz w:val="36"/>
          <w:szCs w:val="20"/>
          <w:highlight w:val="none"/>
        </w:rPr>
      </w:pPr>
    </w:p>
    <w:p w14:paraId="691D3628">
      <w:pPr>
        <w:tabs>
          <w:tab w:val="left" w:pos="2472"/>
        </w:tabs>
        <w:spacing w:line="460" w:lineRule="exact"/>
        <w:jc w:val="center"/>
        <w:rPr>
          <w:rFonts w:ascii="宋体" w:hAnsi="宋体" w:cs="宋体"/>
          <w:b/>
          <w:color w:val="auto"/>
          <w:sz w:val="36"/>
          <w:szCs w:val="20"/>
          <w:highlight w:val="none"/>
        </w:rPr>
      </w:pPr>
    </w:p>
    <w:p w14:paraId="7768B317">
      <w:pPr>
        <w:tabs>
          <w:tab w:val="left" w:pos="2472"/>
        </w:tabs>
        <w:spacing w:line="460" w:lineRule="exact"/>
        <w:jc w:val="center"/>
        <w:rPr>
          <w:rFonts w:ascii="宋体" w:hAnsi="宋体" w:cs="宋体"/>
          <w:b/>
          <w:color w:val="auto"/>
          <w:sz w:val="36"/>
          <w:szCs w:val="20"/>
          <w:highlight w:val="none"/>
        </w:rPr>
      </w:pPr>
    </w:p>
    <w:p w14:paraId="1BE19878">
      <w:pPr>
        <w:tabs>
          <w:tab w:val="left" w:pos="2472"/>
        </w:tabs>
        <w:spacing w:line="460" w:lineRule="exact"/>
        <w:jc w:val="center"/>
        <w:rPr>
          <w:rFonts w:ascii="宋体" w:hAnsi="宋体" w:cs="宋体"/>
          <w:b/>
          <w:color w:val="auto"/>
          <w:sz w:val="36"/>
          <w:szCs w:val="20"/>
          <w:highlight w:val="none"/>
        </w:rPr>
      </w:pPr>
    </w:p>
    <w:p w14:paraId="1F341E65">
      <w:pPr>
        <w:tabs>
          <w:tab w:val="left" w:pos="2472"/>
        </w:tabs>
        <w:spacing w:line="460" w:lineRule="exact"/>
        <w:jc w:val="center"/>
        <w:rPr>
          <w:rFonts w:ascii="宋体" w:hAnsi="宋体" w:cs="宋体"/>
          <w:b/>
          <w:color w:val="auto"/>
          <w:sz w:val="36"/>
          <w:szCs w:val="20"/>
          <w:highlight w:val="none"/>
        </w:rPr>
      </w:pPr>
    </w:p>
    <w:p w14:paraId="730F9A39">
      <w:pPr>
        <w:tabs>
          <w:tab w:val="left" w:pos="2472"/>
        </w:tabs>
        <w:spacing w:line="460" w:lineRule="exact"/>
        <w:jc w:val="center"/>
        <w:rPr>
          <w:rFonts w:ascii="宋体" w:hAnsi="宋体" w:cs="宋体"/>
          <w:b/>
          <w:color w:val="auto"/>
          <w:sz w:val="36"/>
          <w:szCs w:val="20"/>
          <w:highlight w:val="none"/>
        </w:rPr>
      </w:pPr>
    </w:p>
    <w:p w14:paraId="540BB8F7">
      <w:pPr>
        <w:tabs>
          <w:tab w:val="left" w:pos="2472"/>
        </w:tabs>
        <w:spacing w:line="460" w:lineRule="exact"/>
        <w:jc w:val="center"/>
        <w:outlineLvl w:val="0"/>
        <w:rPr>
          <w:rFonts w:ascii="宋体" w:hAnsi="宋体" w:cs="宋体"/>
          <w:b/>
          <w:color w:val="auto"/>
          <w:sz w:val="36"/>
          <w:szCs w:val="20"/>
          <w:highlight w:val="none"/>
        </w:rPr>
      </w:pPr>
      <w:bookmarkStart w:id="139" w:name="_Toc173258921"/>
      <w:r>
        <w:rPr>
          <w:rFonts w:hint="eastAsia" w:ascii="宋体" w:hAnsi="宋体" w:cs="宋体"/>
          <w:b/>
          <w:color w:val="auto"/>
          <w:sz w:val="36"/>
          <w:szCs w:val="20"/>
          <w:highlight w:val="none"/>
        </w:rPr>
        <w:t>第六章 投标文件格式</w:t>
      </w:r>
      <w:bookmarkEnd w:id="139"/>
    </w:p>
    <w:p w14:paraId="4C5AF034">
      <w:pPr>
        <w:spacing w:line="360" w:lineRule="auto"/>
        <w:rPr>
          <w:rFonts w:ascii="宋体" w:hAnsi="宋体" w:cs="宋体"/>
          <w:color w:val="auto"/>
          <w:szCs w:val="20"/>
          <w:highlight w:val="none"/>
        </w:rPr>
        <w:sectPr>
          <w:pgSz w:w="11906" w:h="16838"/>
          <w:pgMar w:top="1134" w:right="1134" w:bottom="1134" w:left="1134" w:header="720" w:footer="720" w:gutter="0"/>
          <w:cols w:space="720" w:num="1"/>
          <w:docGrid w:type="lines" w:linePitch="331" w:charSpace="0"/>
        </w:sectPr>
      </w:pPr>
    </w:p>
    <w:p w14:paraId="67055ACC">
      <w:pPr>
        <w:ind w:firstLine="551" w:firstLineChars="196"/>
        <w:jc w:val="center"/>
        <w:outlineLvl w:val="1"/>
        <w:rPr>
          <w:rFonts w:ascii="宋体" w:hAnsi="宋体"/>
          <w:b/>
          <w:bCs/>
          <w:color w:val="auto"/>
          <w:sz w:val="28"/>
          <w:szCs w:val="28"/>
          <w:highlight w:val="none"/>
        </w:rPr>
      </w:pPr>
      <w:bookmarkStart w:id="140" w:name="_Toc173258922"/>
      <w:bookmarkStart w:id="141" w:name="_Toc171344364"/>
      <w:r>
        <w:rPr>
          <w:rFonts w:hint="eastAsia" w:ascii="宋体" w:hAnsi="宋体"/>
          <w:b/>
          <w:bCs/>
          <w:color w:val="auto"/>
          <w:sz w:val="28"/>
          <w:szCs w:val="28"/>
          <w:highlight w:val="none"/>
        </w:rPr>
        <w:t>第一节 投标文件外层包装封面</w:t>
      </w:r>
      <w:bookmarkEnd w:id="140"/>
      <w:bookmarkEnd w:id="141"/>
    </w:p>
    <w:p w14:paraId="684063F1">
      <w:pPr>
        <w:spacing w:before="120" w:beforeLines="50" w:after="120" w:afterLines="50"/>
        <w:jc w:val="center"/>
        <w:rPr>
          <w:rFonts w:ascii="宋体" w:hAnsi="宋体" w:cs="宋体"/>
          <w:color w:val="auto"/>
          <w:spacing w:val="20"/>
          <w:sz w:val="44"/>
          <w:szCs w:val="44"/>
          <w:highlight w:val="none"/>
        </w:rPr>
      </w:pPr>
    </w:p>
    <w:p w14:paraId="5890655C">
      <w:pPr>
        <w:spacing w:before="120" w:beforeLines="50" w:after="120" w:afterLines="50"/>
        <w:jc w:val="center"/>
        <w:rPr>
          <w:rFonts w:ascii="宋体" w:hAnsi="宋体" w:cs="宋体"/>
          <w:color w:val="auto"/>
          <w:spacing w:val="20"/>
          <w:sz w:val="44"/>
          <w:szCs w:val="44"/>
          <w:highlight w:val="none"/>
        </w:rPr>
      </w:pPr>
    </w:p>
    <w:p w14:paraId="05107E3D">
      <w:pPr>
        <w:spacing w:before="120" w:beforeLines="50" w:after="120" w:afterLines="50"/>
        <w:jc w:val="center"/>
        <w:rPr>
          <w:rFonts w:ascii="宋体" w:hAnsi="宋体" w:cs="宋体"/>
          <w:color w:val="auto"/>
          <w:spacing w:val="20"/>
          <w:sz w:val="44"/>
          <w:szCs w:val="44"/>
          <w:highlight w:val="none"/>
        </w:rPr>
      </w:pPr>
    </w:p>
    <w:p w14:paraId="3F9A4770">
      <w:pPr>
        <w:spacing w:before="120" w:beforeLines="50" w:after="120" w:afterLines="50"/>
        <w:jc w:val="center"/>
        <w:rPr>
          <w:rFonts w:ascii="宋体" w:hAnsi="宋体" w:cs="宋体"/>
          <w:color w:val="auto"/>
          <w:spacing w:val="20"/>
          <w:sz w:val="44"/>
          <w:szCs w:val="44"/>
          <w:highlight w:val="none"/>
        </w:rPr>
      </w:pPr>
    </w:p>
    <w:p w14:paraId="6E37E455">
      <w:pPr>
        <w:spacing w:before="120" w:beforeLines="50" w:after="120" w:afterLines="50"/>
        <w:jc w:val="center"/>
        <w:rPr>
          <w:rFonts w:ascii="宋体" w:hAnsi="宋体" w:cs="宋体"/>
          <w:color w:val="auto"/>
          <w:spacing w:val="20"/>
          <w:sz w:val="44"/>
          <w:szCs w:val="44"/>
          <w:highlight w:val="none"/>
        </w:rPr>
      </w:pPr>
      <w:bookmarkStart w:id="142" w:name="PO_3000001867_PM002_13"/>
      <w:r>
        <w:rPr>
          <w:rFonts w:ascii="宋体" w:hAnsi="宋体" w:cs="宋体"/>
          <w:color w:val="auto"/>
          <w:spacing w:val="20"/>
          <w:sz w:val="44"/>
          <w:szCs w:val="44"/>
          <w:highlight w:val="none"/>
        </w:rPr>
        <w:t>[项目采购-项目名称]</w:t>
      </w:r>
      <w:bookmarkEnd w:id="142"/>
    </w:p>
    <w:p w14:paraId="3ABE365D">
      <w:pPr>
        <w:spacing w:before="120" w:beforeLines="50" w:after="120" w:afterLines="50"/>
        <w:jc w:val="center"/>
        <w:rPr>
          <w:rFonts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14:paraId="1AC89857">
      <w:pPr>
        <w:jc w:val="center"/>
        <w:rPr>
          <w:rFonts w:ascii="宋体" w:hAnsi="宋体" w:cs="宋体"/>
          <w:color w:val="auto"/>
          <w:sz w:val="24"/>
          <w:highlight w:val="none"/>
        </w:rPr>
      </w:pPr>
      <w:r>
        <w:rPr>
          <w:rFonts w:hint="eastAsia" w:ascii="宋体" w:hAnsi="宋体" w:cs="宋体"/>
          <w:color w:val="auto"/>
          <w:sz w:val="24"/>
          <w:highlight w:val="none"/>
        </w:rPr>
        <w:t>（电子投标文件）</w:t>
      </w:r>
    </w:p>
    <w:tbl>
      <w:tblPr>
        <w:tblStyle w:val="35"/>
        <w:tblW w:w="0" w:type="auto"/>
        <w:jc w:val="center"/>
        <w:tblLayout w:type="fixed"/>
        <w:tblCellMar>
          <w:top w:w="0" w:type="dxa"/>
          <w:left w:w="108" w:type="dxa"/>
          <w:bottom w:w="0" w:type="dxa"/>
          <w:right w:w="108" w:type="dxa"/>
        </w:tblCellMar>
      </w:tblPr>
      <w:tblGrid>
        <w:gridCol w:w="1601"/>
        <w:gridCol w:w="6172"/>
      </w:tblGrid>
      <w:tr w14:paraId="4493C798">
        <w:tblPrEx>
          <w:tblCellMar>
            <w:top w:w="0" w:type="dxa"/>
            <w:left w:w="108" w:type="dxa"/>
            <w:bottom w:w="0" w:type="dxa"/>
            <w:right w:w="108" w:type="dxa"/>
          </w:tblCellMar>
        </w:tblPrEx>
        <w:trPr>
          <w:jc w:val="center"/>
        </w:trPr>
        <w:tc>
          <w:tcPr>
            <w:tcW w:w="1601" w:type="dxa"/>
            <w:vAlign w:val="bottom"/>
          </w:tcPr>
          <w:p w14:paraId="5C786496">
            <w:pPr>
              <w:keepNext w:val="0"/>
              <w:keepLines w:val="0"/>
              <w:suppressLineNumbers w:val="0"/>
              <w:spacing w:before="0" w:beforeAutospacing="0" w:after="0" w:afterAutospacing="0"/>
              <w:ind w:left="0" w:right="0"/>
              <w:jc w:val="distribute"/>
              <w:rPr>
                <w:rFonts w:hint="default" w:ascii="宋体" w:hAnsi="宋体" w:cs="宋体"/>
                <w:color w:val="auto"/>
                <w:sz w:val="24"/>
                <w:highlight w:val="none"/>
              </w:rPr>
            </w:pPr>
            <w:r>
              <w:rPr>
                <w:rFonts w:hint="eastAsia" w:ascii="宋体" w:hAnsi="宋体" w:cs="宋体"/>
                <w:color w:val="auto"/>
                <w:sz w:val="24"/>
                <w:highlight w:val="none"/>
              </w:rPr>
              <w:t>项目名称：</w:t>
            </w:r>
          </w:p>
        </w:tc>
        <w:tc>
          <w:tcPr>
            <w:tcW w:w="6172" w:type="dxa"/>
            <w:tcBorders>
              <w:bottom w:val="single" w:color="000000" w:sz="4" w:space="0"/>
            </w:tcBorders>
            <w:vAlign w:val="bottom"/>
          </w:tcPr>
          <w:p w14:paraId="10F22814">
            <w:pPr>
              <w:keepNext w:val="0"/>
              <w:keepLines w:val="0"/>
              <w:suppressLineNumbers w:val="0"/>
              <w:spacing w:before="0" w:beforeAutospacing="0" w:after="0" w:afterAutospacing="0"/>
              <w:ind w:left="0" w:right="0"/>
              <w:jc w:val="left"/>
              <w:rPr>
                <w:rFonts w:hint="default" w:ascii="宋体" w:hAnsi="宋体" w:cs="宋体"/>
                <w:color w:val="auto"/>
                <w:sz w:val="24"/>
                <w:highlight w:val="none"/>
              </w:rPr>
            </w:pPr>
            <w:bookmarkStart w:id="143" w:name="PO_3000001867_PM002_14"/>
            <w:r>
              <w:rPr>
                <w:rFonts w:hint="default" w:ascii="宋体" w:hAnsi="宋体" w:cs="宋体"/>
                <w:color w:val="auto"/>
                <w:sz w:val="24"/>
                <w:highlight w:val="none"/>
              </w:rPr>
              <w:t>[项目采购-项目名称_]</w:t>
            </w:r>
            <w:bookmarkEnd w:id="143"/>
          </w:p>
        </w:tc>
      </w:tr>
      <w:tr w14:paraId="733A7B20">
        <w:tblPrEx>
          <w:tblCellMar>
            <w:top w:w="0" w:type="dxa"/>
            <w:left w:w="108" w:type="dxa"/>
            <w:bottom w:w="0" w:type="dxa"/>
            <w:right w:w="108" w:type="dxa"/>
          </w:tblCellMar>
        </w:tblPrEx>
        <w:trPr>
          <w:jc w:val="center"/>
        </w:trPr>
        <w:tc>
          <w:tcPr>
            <w:tcW w:w="1601" w:type="dxa"/>
            <w:vAlign w:val="bottom"/>
          </w:tcPr>
          <w:p w14:paraId="65B42815">
            <w:pPr>
              <w:keepNext w:val="0"/>
              <w:keepLines w:val="0"/>
              <w:suppressLineNumbers w:val="0"/>
              <w:spacing w:before="0" w:beforeAutospacing="0" w:after="0" w:afterAutospacing="0"/>
              <w:ind w:left="0" w:right="0"/>
              <w:jc w:val="distribute"/>
              <w:rPr>
                <w:rFonts w:hint="default" w:ascii="宋体" w:hAnsi="宋体" w:cs="宋体"/>
                <w:color w:val="auto"/>
                <w:sz w:val="24"/>
                <w:highlight w:val="none"/>
              </w:rPr>
            </w:pPr>
            <w:r>
              <w:rPr>
                <w:rFonts w:hint="eastAsia" w:ascii="宋体" w:hAnsi="宋体" w:cs="宋体"/>
                <w:color w:val="auto"/>
                <w:sz w:val="24"/>
                <w:highlight w:val="none"/>
              </w:rPr>
              <w:t>采购方式：</w:t>
            </w:r>
          </w:p>
        </w:tc>
        <w:tc>
          <w:tcPr>
            <w:tcW w:w="6172" w:type="dxa"/>
            <w:tcBorders>
              <w:top w:val="single" w:color="000000" w:sz="4" w:space="0"/>
              <w:bottom w:val="single" w:color="000000" w:sz="4" w:space="0"/>
            </w:tcBorders>
            <w:vAlign w:val="bottom"/>
          </w:tcPr>
          <w:p w14:paraId="39152C88">
            <w:pPr>
              <w:keepNext w:val="0"/>
              <w:keepLines w:val="0"/>
              <w:suppressLineNumbers w:val="0"/>
              <w:spacing w:before="0" w:beforeAutospacing="0" w:after="0" w:afterAutospacing="0"/>
              <w:ind w:left="0" w:right="0"/>
              <w:jc w:val="left"/>
              <w:rPr>
                <w:rFonts w:hint="default" w:ascii="宋体" w:hAnsi="宋体" w:cs="宋体"/>
                <w:color w:val="auto"/>
                <w:sz w:val="24"/>
                <w:highlight w:val="none"/>
              </w:rPr>
            </w:pPr>
            <w:bookmarkStart w:id="144" w:name="PO_3000001867_PM003"/>
            <w:r>
              <w:rPr>
                <w:rFonts w:hint="default" w:ascii="宋体" w:hAnsi="宋体" w:cs="宋体"/>
                <w:color w:val="auto"/>
                <w:sz w:val="24"/>
                <w:highlight w:val="none"/>
              </w:rPr>
              <w:t>[项目采购-采购方式]</w:t>
            </w:r>
            <w:bookmarkEnd w:id="144"/>
          </w:p>
        </w:tc>
      </w:tr>
      <w:tr w14:paraId="08B45528">
        <w:tblPrEx>
          <w:tblCellMar>
            <w:top w:w="0" w:type="dxa"/>
            <w:left w:w="108" w:type="dxa"/>
            <w:bottom w:w="0" w:type="dxa"/>
            <w:right w:w="108" w:type="dxa"/>
          </w:tblCellMar>
        </w:tblPrEx>
        <w:trPr>
          <w:jc w:val="center"/>
        </w:trPr>
        <w:tc>
          <w:tcPr>
            <w:tcW w:w="1601" w:type="dxa"/>
            <w:vAlign w:val="bottom"/>
          </w:tcPr>
          <w:p w14:paraId="0958AA1F">
            <w:pPr>
              <w:keepNext w:val="0"/>
              <w:keepLines w:val="0"/>
              <w:suppressLineNumbers w:val="0"/>
              <w:spacing w:before="0" w:beforeAutospacing="0" w:after="0" w:afterAutospacing="0"/>
              <w:ind w:left="0" w:right="0"/>
              <w:jc w:val="distribute"/>
              <w:rPr>
                <w:rFonts w:hint="default" w:ascii="宋体" w:hAnsi="宋体" w:cs="宋体"/>
                <w:color w:val="auto"/>
                <w:sz w:val="24"/>
                <w:highlight w:val="none"/>
              </w:rPr>
            </w:pPr>
            <w:r>
              <w:rPr>
                <w:rFonts w:hint="eastAsia" w:ascii="宋体" w:hAnsi="宋体" w:cs="宋体"/>
                <w:color w:val="auto"/>
                <w:sz w:val="24"/>
                <w:highlight w:val="none"/>
              </w:rPr>
              <w:t>项目编号：</w:t>
            </w:r>
          </w:p>
        </w:tc>
        <w:tc>
          <w:tcPr>
            <w:tcW w:w="6172" w:type="dxa"/>
            <w:tcBorders>
              <w:top w:val="single" w:color="000000" w:sz="4" w:space="0"/>
              <w:bottom w:val="single" w:color="000000" w:sz="4" w:space="0"/>
            </w:tcBorders>
            <w:vAlign w:val="bottom"/>
          </w:tcPr>
          <w:p w14:paraId="42E3C994">
            <w:pPr>
              <w:keepNext w:val="0"/>
              <w:keepLines w:val="0"/>
              <w:suppressLineNumbers w:val="0"/>
              <w:spacing w:before="0" w:beforeAutospacing="0" w:after="0" w:afterAutospacing="0"/>
              <w:ind w:left="0" w:right="0"/>
              <w:jc w:val="left"/>
              <w:rPr>
                <w:rFonts w:hint="default" w:ascii="宋体" w:hAnsi="宋体" w:cs="宋体"/>
                <w:color w:val="auto"/>
                <w:sz w:val="24"/>
                <w:highlight w:val="none"/>
              </w:rPr>
            </w:pPr>
            <w:bookmarkStart w:id="145" w:name="PO_3000001867_PM001_10"/>
            <w:r>
              <w:rPr>
                <w:rFonts w:hint="default" w:ascii="宋体" w:hAnsi="宋体" w:cs="宋体"/>
                <w:color w:val="auto"/>
                <w:sz w:val="24"/>
                <w:highlight w:val="none"/>
              </w:rPr>
              <w:t>[项目采购-项目编号_]</w:t>
            </w:r>
            <w:bookmarkEnd w:id="145"/>
          </w:p>
        </w:tc>
      </w:tr>
      <w:tr w14:paraId="73F4CC60">
        <w:tblPrEx>
          <w:tblCellMar>
            <w:top w:w="0" w:type="dxa"/>
            <w:left w:w="108" w:type="dxa"/>
            <w:bottom w:w="0" w:type="dxa"/>
            <w:right w:w="108" w:type="dxa"/>
          </w:tblCellMar>
        </w:tblPrEx>
        <w:trPr>
          <w:jc w:val="center"/>
        </w:trPr>
        <w:tc>
          <w:tcPr>
            <w:tcW w:w="1601" w:type="dxa"/>
            <w:vAlign w:val="bottom"/>
          </w:tcPr>
          <w:p w14:paraId="7F40051D">
            <w:pPr>
              <w:keepNext w:val="0"/>
              <w:keepLines w:val="0"/>
              <w:suppressLineNumbers w:val="0"/>
              <w:spacing w:before="0" w:beforeAutospacing="0" w:after="0" w:afterAutospacing="0"/>
              <w:ind w:left="0" w:right="0"/>
              <w:jc w:val="distribute"/>
              <w:rPr>
                <w:rFonts w:hint="default" w:ascii="宋体" w:hAnsi="宋体" w:cs="宋体"/>
                <w:color w:val="auto"/>
                <w:sz w:val="24"/>
                <w:highlight w:val="none"/>
              </w:rPr>
            </w:pPr>
            <w:r>
              <w:rPr>
                <w:rFonts w:hint="eastAsia" w:ascii="宋体" w:hAnsi="宋体" w:cs="宋体"/>
                <w:color w:val="auto"/>
                <w:sz w:val="24"/>
                <w:highlight w:val="none"/>
              </w:rPr>
              <w:t>所投分标：</w:t>
            </w:r>
          </w:p>
        </w:tc>
        <w:tc>
          <w:tcPr>
            <w:tcW w:w="6172" w:type="dxa"/>
            <w:tcBorders>
              <w:top w:val="single" w:color="000000" w:sz="4" w:space="0"/>
              <w:bottom w:val="single" w:color="000000" w:sz="4" w:space="0"/>
            </w:tcBorders>
            <w:vAlign w:val="bottom"/>
          </w:tcPr>
          <w:p w14:paraId="6BCCE343">
            <w:pPr>
              <w:keepNext w:val="0"/>
              <w:keepLines w:val="0"/>
              <w:suppressLineNumbers w:val="0"/>
              <w:spacing w:before="0" w:beforeAutospacing="0" w:after="0" w:afterAutospacing="0"/>
              <w:ind w:left="0" w:right="0"/>
              <w:jc w:val="left"/>
              <w:rPr>
                <w:rFonts w:hint="default" w:ascii="宋体" w:hAnsi="宋体" w:cs="宋体"/>
                <w:color w:val="auto"/>
                <w:sz w:val="24"/>
                <w:highlight w:val="none"/>
              </w:rPr>
            </w:pPr>
          </w:p>
        </w:tc>
      </w:tr>
      <w:tr w14:paraId="3DD2B7D6">
        <w:tblPrEx>
          <w:tblCellMar>
            <w:top w:w="0" w:type="dxa"/>
            <w:left w:w="108" w:type="dxa"/>
            <w:bottom w:w="0" w:type="dxa"/>
            <w:right w:w="108" w:type="dxa"/>
          </w:tblCellMar>
        </w:tblPrEx>
        <w:trPr>
          <w:jc w:val="center"/>
        </w:trPr>
        <w:tc>
          <w:tcPr>
            <w:tcW w:w="1601" w:type="dxa"/>
            <w:vAlign w:val="bottom"/>
          </w:tcPr>
          <w:p w14:paraId="7EF0A102">
            <w:pPr>
              <w:keepNext w:val="0"/>
              <w:keepLines w:val="0"/>
              <w:suppressLineNumbers w:val="0"/>
              <w:spacing w:before="0" w:beforeAutospacing="0" w:after="0" w:afterAutospacing="0"/>
              <w:ind w:left="0" w:right="0"/>
              <w:jc w:val="distribute"/>
              <w:rPr>
                <w:rFonts w:hint="default" w:ascii="宋体" w:hAnsi="宋体" w:cs="宋体"/>
                <w:color w:val="auto"/>
                <w:sz w:val="24"/>
                <w:highlight w:val="none"/>
              </w:rPr>
            </w:pPr>
            <w:r>
              <w:rPr>
                <w:rFonts w:hint="eastAsia" w:ascii="宋体" w:hAnsi="宋体" w:cs="宋体"/>
                <w:color w:val="auto"/>
                <w:sz w:val="24"/>
                <w:highlight w:val="none"/>
              </w:rPr>
              <w:t>投标人名称：</w:t>
            </w:r>
          </w:p>
        </w:tc>
        <w:tc>
          <w:tcPr>
            <w:tcW w:w="6172" w:type="dxa"/>
            <w:tcBorders>
              <w:top w:val="single" w:color="000000" w:sz="4" w:space="0"/>
              <w:bottom w:val="single" w:color="000000" w:sz="4" w:space="0"/>
            </w:tcBorders>
            <w:vAlign w:val="bottom"/>
          </w:tcPr>
          <w:p w14:paraId="1B65A7CA">
            <w:pPr>
              <w:keepNext w:val="0"/>
              <w:keepLines w:val="0"/>
              <w:suppressLineNumbers w:val="0"/>
              <w:spacing w:before="0" w:beforeAutospacing="0" w:after="0" w:afterAutospacing="0"/>
              <w:ind w:left="0" w:right="0"/>
              <w:jc w:val="left"/>
              <w:rPr>
                <w:rFonts w:hint="default" w:ascii="宋体" w:hAnsi="宋体" w:cs="宋体"/>
                <w:color w:val="auto"/>
                <w:sz w:val="24"/>
                <w:highlight w:val="none"/>
              </w:rPr>
            </w:pPr>
          </w:p>
        </w:tc>
      </w:tr>
      <w:tr w14:paraId="57992D6F">
        <w:tblPrEx>
          <w:tblCellMar>
            <w:top w:w="0" w:type="dxa"/>
            <w:left w:w="108" w:type="dxa"/>
            <w:bottom w:w="0" w:type="dxa"/>
            <w:right w:w="108" w:type="dxa"/>
          </w:tblCellMar>
        </w:tblPrEx>
        <w:trPr>
          <w:jc w:val="center"/>
        </w:trPr>
        <w:tc>
          <w:tcPr>
            <w:tcW w:w="1601" w:type="dxa"/>
            <w:vAlign w:val="bottom"/>
          </w:tcPr>
          <w:p w14:paraId="67D3B297">
            <w:pPr>
              <w:keepNext w:val="0"/>
              <w:keepLines w:val="0"/>
              <w:suppressLineNumbers w:val="0"/>
              <w:spacing w:before="0" w:beforeAutospacing="0" w:after="0" w:afterAutospacing="0"/>
              <w:ind w:left="0" w:right="0"/>
              <w:jc w:val="distribute"/>
              <w:rPr>
                <w:rFonts w:hint="default" w:ascii="宋体" w:hAnsi="宋体" w:cs="宋体"/>
                <w:color w:val="auto"/>
                <w:sz w:val="24"/>
                <w:highlight w:val="none"/>
              </w:rPr>
            </w:pPr>
            <w:r>
              <w:rPr>
                <w:rFonts w:hint="eastAsia" w:ascii="宋体" w:hAnsi="宋体" w:cs="宋体"/>
                <w:color w:val="auto"/>
                <w:sz w:val="24"/>
                <w:highlight w:val="none"/>
              </w:rPr>
              <w:t>投标人地址：</w:t>
            </w:r>
          </w:p>
        </w:tc>
        <w:tc>
          <w:tcPr>
            <w:tcW w:w="6172" w:type="dxa"/>
            <w:tcBorders>
              <w:top w:val="single" w:color="000000" w:sz="4" w:space="0"/>
              <w:bottom w:val="single" w:color="000000" w:sz="4" w:space="0"/>
            </w:tcBorders>
            <w:vAlign w:val="bottom"/>
          </w:tcPr>
          <w:p w14:paraId="62429412">
            <w:pPr>
              <w:keepNext w:val="0"/>
              <w:keepLines w:val="0"/>
              <w:suppressLineNumbers w:val="0"/>
              <w:spacing w:before="0" w:beforeAutospacing="0" w:after="0" w:afterAutospacing="0"/>
              <w:ind w:left="0" w:right="0"/>
              <w:jc w:val="left"/>
              <w:rPr>
                <w:rFonts w:hint="default" w:ascii="宋体" w:hAnsi="宋体" w:cs="宋体"/>
                <w:color w:val="auto"/>
                <w:sz w:val="24"/>
                <w:highlight w:val="none"/>
              </w:rPr>
            </w:pPr>
          </w:p>
        </w:tc>
      </w:tr>
    </w:tbl>
    <w:p w14:paraId="2B59E519">
      <w:pPr>
        <w:ind w:firstLine="4200" w:firstLineChars="1750"/>
        <w:rPr>
          <w:rFonts w:ascii="宋体" w:hAnsi="宋体" w:cs="宋体"/>
          <w:color w:val="auto"/>
          <w:sz w:val="24"/>
          <w:highlight w:val="none"/>
        </w:rPr>
      </w:pPr>
    </w:p>
    <w:p w14:paraId="45FE30E2">
      <w:pPr>
        <w:ind w:firstLine="4200" w:firstLineChars="1750"/>
        <w:rPr>
          <w:rFonts w:ascii="宋体" w:hAnsi="宋体" w:cs="宋体"/>
          <w:color w:val="auto"/>
          <w:sz w:val="24"/>
          <w:highlight w:val="none"/>
        </w:rPr>
      </w:pPr>
    </w:p>
    <w:p w14:paraId="7DB80334">
      <w:pPr>
        <w:ind w:firstLine="4200" w:firstLineChars="1750"/>
        <w:rPr>
          <w:rFonts w:ascii="宋体" w:hAnsi="宋体" w:cs="宋体"/>
          <w:color w:val="auto"/>
          <w:sz w:val="24"/>
          <w:highlight w:val="none"/>
        </w:rPr>
      </w:pPr>
    </w:p>
    <w:p w14:paraId="5E037C4F">
      <w:pPr>
        <w:ind w:firstLine="5880" w:firstLineChars="2450"/>
        <w:rPr>
          <w:rFonts w:ascii="宋体" w:hAnsi="宋体" w:cs="宋体"/>
          <w:color w:val="auto"/>
          <w:sz w:val="24"/>
          <w:highlight w:val="none"/>
        </w:rPr>
      </w:pPr>
      <w:r>
        <w:rPr>
          <w:rFonts w:hint="eastAsia" w:ascii="宋体" w:hAnsi="宋体" w:cs="宋体"/>
          <w:color w:val="auto"/>
          <w:sz w:val="24"/>
          <w:highlight w:val="none"/>
        </w:rPr>
        <w:t>投标截止时间前不得解密</w:t>
      </w:r>
    </w:p>
    <w:p w14:paraId="62CC0855">
      <w:pPr>
        <w:ind w:firstLine="6480" w:firstLineChars="2700"/>
        <w:rPr>
          <w:rFonts w:ascii="宋体" w:hAnsi="宋体" w:cs="宋体"/>
          <w:color w:val="auto"/>
          <w:sz w:val="24"/>
          <w:highlight w:val="none"/>
        </w:rPr>
        <w:sectPr>
          <w:headerReference r:id="rId14" w:type="default"/>
          <w:footerReference r:id="rId15" w:type="default"/>
          <w:pgSz w:w="11907" w:h="16840"/>
          <w:pgMar w:top="1531" w:right="1418" w:bottom="1361" w:left="1418" w:header="720" w:footer="720" w:gutter="0"/>
          <w:cols w:space="720" w:num="1"/>
          <w:docGrid w:linePitch="285" w:charSpace="0"/>
        </w:sectPr>
      </w:pPr>
      <w:r>
        <w:rPr>
          <w:rFonts w:hint="eastAsia" w:ascii="宋体" w:hAnsi="宋体" w:cs="宋体"/>
          <w:color w:val="auto"/>
          <w:sz w:val="24"/>
          <w:highlight w:val="none"/>
        </w:rPr>
        <w:t>年   月   日</w:t>
      </w:r>
    </w:p>
    <w:p w14:paraId="2C947204">
      <w:pPr>
        <w:jc w:val="center"/>
        <w:outlineLvl w:val="1"/>
        <w:rPr>
          <w:rFonts w:ascii="宋体" w:hAnsi="宋体"/>
          <w:b/>
          <w:bCs/>
          <w:color w:val="auto"/>
          <w:sz w:val="28"/>
          <w:szCs w:val="28"/>
          <w:highlight w:val="none"/>
        </w:rPr>
      </w:pPr>
      <w:bookmarkStart w:id="146" w:name="_Toc173258923"/>
      <w:bookmarkStart w:id="147" w:name="_Toc171344365"/>
      <w:r>
        <w:rPr>
          <w:rFonts w:hint="eastAsia" w:ascii="宋体" w:hAnsi="宋体"/>
          <w:b/>
          <w:bCs/>
          <w:color w:val="auto"/>
          <w:sz w:val="28"/>
          <w:szCs w:val="28"/>
          <w:highlight w:val="none"/>
        </w:rPr>
        <w:t>第二节 资格证明文件格式</w:t>
      </w:r>
      <w:bookmarkEnd w:id="146"/>
      <w:bookmarkEnd w:id="147"/>
    </w:p>
    <w:p w14:paraId="270FB2C8">
      <w:pPr>
        <w:spacing w:line="360" w:lineRule="auto"/>
        <w:ind w:firstLine="420"/>
        <w:rPr>
          <w:rFonts w:ascii="宋体" w:hAnsi="宋体"/>
          <w:color w:val="auto"/>
          <w:sz w:val="30"/>
          <w:szCs w:val="20"/>
          <w:highlight w:val="none"/>
        </w:rPr>
      </w:pPr>
    </w:p>
    <w:p w14:paraId="0ACA7BA1">
      <w:pPr>
        <w:snapToGrid w:val="0"/>
        <w:spacing w:before="165" w:beforeLines="50" w:after="50"/>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539B0CB8">
      <w:pPr>
        <w:snapToGrid w:val="0"/>
        <w:spacing w:before="165" w:beforeLines="50" w:after="50"/>
        <w:rPr>
          <w:rFonts w:ascii="宋体" w:hAnsi="宋体"/>
          <w:color w:val="auto"/>
          <w:sz w:val="24"/>
          <w:szCs w:val="20"/>
          <w:highlight w:val="none"/>
        </w:rPr>
      </w:pPr>
    </w:p>
    <w:p w14:paraId="3D9566AB">
      <w:pPr>
        <w:snapToGrid w:val="0"/>
        <w:spacing w:before="165" w:beforeLines="50" w:after="50"/>
        <w:jc w:val="center"/>
        <w:rPr>
          <w:rFonts w:ascii="宋体" w:hAnsi="宋体"/>
          <w:b/>
          <w:color w:val="auto"/>
          <w:sz w:val="24"/>
          <w:szCs w:val="20"/>
          <w:highlight w:val="none"/>
        </w:rPr>
      </w:pPr>
      <w:r>
        <w:rPr>
          <w:rFonts w:hint="eastAsia" w:ascii="宋体" w:hAnsi="宋体"/>
          <w:b/>
          <w:color w:val="auto"/>
          <w:sz w:val="32"/>
          <w:szCs w:val="32"/>
          <w:highlight w:val="none"/>
        </w:rPr>
        <w:t>资格证明文件（封面）</w:t>
      </w:r>
    </w:p>
    <w:p w14:paraId="29F7CCB0">
      <w:pPr>
        <w:snapToGrid w:val="0"/>
        <w:spacing w:before="165" w:beforeLines="50" w:after="50"/>
        <w:rPr>
          <w:rFonts w:ascii="宋体" w:hAnsi="宋体"/>
          <w:bCs/>
          <w:color w:val="auto"/>
          <w:sz w:val="24"/>
          <w:szCs w:val="20"/>
          <w:highlight w:val="none"/>
        </w:rPr>
      </w:pPr>
    </w:p>
    <w:p w14:paraId="7D739164">
      <w:pPr>
        <w:snapToGrid w:val="0"/>
        <w:spacing w:before="165" w:beforeLines="50" w:after="50"/>
        <w:rPr>
          <w:rFonts w:ascii="宋体" w:hAnsi="宋体"/>
          <w:bCs/>
          <w:color w:val="auto"/>
          <w:sz w:val="24"/>
          <w:szCs w:val="20"/>
          <w:highlight w:val="none"/>
        </w:rPr>
      </w:pPr>
    </w:p>
    <w:p w14:paraId="7514978B">
      <w:pPr>
        <w:snapToGrid w:val="0"/>
        <w:spacing w:before="165" w:beforeLines="50" w:after="50"/>
        <w:rPr>
          <w:rFonts w:ascii="宋体" w:hAnsi="宋体"/>
          <w:bCs/>
          <w:color w:val="auto"/>
          <w:sz w:val="24"/>
          <w:szCs w:val="20"/>
          <w:highlight w:val="none"/>
        </w:rPr>
      </w:pPr>
    </w:p>
    <w:p w14:paraId="6D9B9B03">
      <w:pPr>
        <w:snapToGrid w:val="0"/>
        <w:spacing w:before="165" w:beforeLines="50" w:after="50"/>
        <w:rPr>
          <w:rFonts w:ascii="宋体" w:hAnsi="宋体"/>
          <w:bCs/>
          <w:color w:val="auto"/>
          <w:sz w:val="24"/>
          <w:szCs w:val="20"/>
          <w:highlight w:val="none"/>
        </w:rPr>
      </w:pPr>
    </w:p>
    <w:p w14:paraId="4816E186">
      <w:pPr>
        <w:snapToGrid w:val="0"/>
        <w:spacing w:before="165" w:beforeLines="50" w:after="50"/>
        <w:rPr>
          <w:rFonts w:ascii="宋体" w:hAnsi="宋体"/>
          <w:bCs/>
          <w:color w:val="auto"/>
          <w:sz w:val="24"/>
          <w:szCs w:val="20"/>
          <w:highlight w:val="none"/>
        </w:rPr>
      </w:pPr>
    </w:p>
    <w:p w14:paraId="0ECE519A">
      <w:pPr>
        <w:snapToGrid w:val="0"/>
        <w:spacing w:before="165" w:beforeLines="50" w:after="50"/>
        <w:rPr>
          <w:rFonts w:ascii="宋体" w:hAnsi="宋体"/>
          <w:bCs/>
          <w:color w:val="auto"/>
          <w:sz w:val="24"/>
          <w:szCs w:val="20"/>
          <w:highlight w:val="none"/>
        </w:rPr>
      </w:pPr>
    </w:p>
    <w:p w14:paraId="08DC37D7">
      <w:pPr>
        <w:snapToGrid w:val="0"/>
        <w:spacing w:before="165" w:beforeLines="50" w:after="50"/>
        <w:rPr>
          <w:rFonts w:ascii="宋体" w:hAnsi="宋体"/>
          <w:bCs/>
          <w:color w:val="auto"/>
          <w:sz w:val="24"/>
          <w:szCs w:val="20"/>
          <w:highlight w:val="none"/>
        </w:rPr>
      </w:pPr>
    </w:p>
    <w:p w14:paraId="6BB35DF5">
      <w:pPr>
        <w:snapToGrid w:val="0"/>
        <w:spacing w:before="165"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bookmarkStart w:id="148" w:name="PO_3000001867_PM002_15"/>
      <w:r>
        <w:rPr>
          <w:rFonts w:ascii="宋体" w:hAnsi="宋体"/>
          <w:bCs/>
          <w:color w:val="auto"/>
          <w:sz w:val="24"/>
          <w:highlight w:val="none"/>
        </w:rPr>
        <w:t>[项目采购-项目名称_]</w:t>
      </w:r>
      <w:bookmarkEnd w:id="148"/>
    </w:p>
    <w:p w14:paraId="24C5DC7C">
      <w:pPr>
        <w:snapToGrid w:val="0"/>
        <w:spacing w:before="165" w:beforeLines="50" w:after="50"/>
        <w:ind w:firstLine="540" w:firstLineChars="225"/>
        <w:rPr>
          <w:rFonts w:ascii="宋体" w:hAnsi="宋体"/>
          <w:bCs/>
          <w:color w:val="auto"/>
          <w:sz w:val="24"/>
          <w:szCs w:val="20"/>
          <w:highlight w:val="none"/>
        </w:rPr>
      </w:pPr>
    </w:p>
    <w:p w14:paraId="3B2A0A1F">
      <w:pPr>
        <w:snapToGrid w:val="0"/>
        <w:spacing w:before="165"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bookmarkStart w:id="149" w:name="PO_3000001867_PM001_11"/>
      <w:r>
        <w:rPr>
          <w:rFonts w:ascii="宋体" w:hAnsi="宋体"/>
          <w:bCs/>
          <w:color w:val="auto"/>
          <w:sz w:val="24"/>
          <w:highlight w:val="none"/>
        </w:rPr>
        <w:t>[项目采购-项目编号_]</w:t>
      </w:r>
      <w:bookmarkEnd w:id="149"/>
    </w:p>
    <w:p w14:paraId="417591EC">
      <w:pPr>
        <w:snapToGrid w:val="0"/>
        <w:spacing w:before="165"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 </w:t>
      </w:r>
    </w:p>
    <w:p w14:paraId="70B104D4">
      <w:pPr>
        <w:snapToGrid w:val="0"/>
        <w:spacing w:before="165"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p>
    <w:p w14:paraId="057BEED8">
      <w:pPr>
        <w:snapToGrid w:val="0"/>
        <w:spacing w:before="50" w:after="50"/>
        <w:ind w:firstLine="540" w:firstLineChars="225"/>
        <w:rPr>
          <w:rFonts w:ascii="宋体" w:hAnsi="宋体"/>
          <w:bCs/>
          <w:color w:val="auto"/>
          <w:sz w:val="24"/>
          <w:highlight w:val="none"/>
        </w:rPr>
      </w:pPr>
    </w:p>
    <w:p w14:paraId="23875008">
      <w:pPr>
        <w:snapToGrid w:val="0"/>
        <w:spacing w:before="50" w:after="50"/>
        <w:ind w:firstLine="540" w:firstLineChars="225"/>
        <w:rPr>
          <w:rFonts w:ascii="宋体" w:hAnsi="宋体"/>
          <w:bCs/>
          <w:color w:val="auto"/>
          <w:sz w:val="24"/>
          <w:highlight w:val="none"/>
        </w:rPr>
      </w:pPr>
      <w:r>
        <w:rPr>
          <w:rFonts w:hint="eastAsia" w:ascii="宋体" w:hAnsi="宋体"/>
          <w:bCs/>
          <w:color w:val="auto"/>
          <w:sz w:val="24"/>
          <w:highlight w:val="none"/>
        </w:rPr>
        <w:t>投标人名称：</w:t>
      </w:r>
    </w:p>
    <w:p w14:paraId="67206CD1">
      <w:pPr>
        <w:snapToGrid w:val="0"/>
        <w:spacing w:before="50" w:after="50"/>
        <w:ind w:firstLine="540" w:firstLineChars="225"/>
        <w:rPr>
          <w:rFonts w:ascii="宋体" w:hAnsi="宋体"/>
          <w:bCs/>
          <w:color w:val="auto"/>
          <w:sz w:val="24"/>
          <w:highlight w:val="none"/>
        </w:rPr>
      </w:pPr>
    </w:p>
    <w:p w14:paraId="26C55D6E">
      <w:pPr>
        <w:snapToGrid w:val="0"/>
        <w:spacing w:before="50" w:after="50"/>
        <w:ind w:firstLine="960" w:firstLineChars="400"/>
        <w:rPr>
          <w:rFonts w:ascii="宋体" w:hAnsi="宋体"/>
          <w:bCs/>
          <w:color w:val="auto"/>
          <w:sz w:val="24"/>
          <w:highlight w:val="none"/>
        </w:rPr>
      </w:pPr>
    </w:p>
    <w:p w14:paraId="50E06294">
      <w:pPr>
        <w:snapToGrid w:val="0"/>
        <w:spacing w:before="165"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14:paraId="1AF6D583">
      <w:pPr>
        <w:spacing w:line="360" w:lineRule="auto"/>
        <w:ind w:firstLine="420"/>
        <w:rPr>
          <w:rFonts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57F0CD0D">
      <w:pPr>
        <w:jc w:val="center"/>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资格证明文件目录</w:t>
      </w:r>
    </w:p>
    <w:p w14:paraId="4C2D87F4">
      <w:pPr>
        <w:snapToGrid w:val="0"/>
        <w:spacing w:line="360" w:lineRule="auto"/>
        <w:rPr>
          <w:rFonts w:ascii="仿宋_GB2312" w:hAnsi="仿宋" w:eastAsia="仿宋_GB2312" w:cs="仿宋_GB2312"/>
          <w:color w:val="auto"/>
          <w:kern w:val="0"/>
          <w:sz w:val="24"/>
          <w:highlight w:val="none"/>
        </w:rPr>
      </w:pPr>
    </w:p>
    <w:p w14:paraId="597AE4DE">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olor w:val="auto"/>
          <w:sz w:val="24"/>
          <w:highlight w:val="none"/>
        </w:rPr>
        <w:t>营业执照(或事业法人登记证或其他工商等登记证明材料)复印件（投标人为自然人的，须提供</w:t>
      </w:r>
      <w:r>
        <w:rPr>
          <w:rFonts w:hint="eastAsia" w:ascii="仿宋_GB2312" w:hAnsi="仿宋" w:eastAsia="仿宋_GB2312" w:cs="Helvetica"/>
          <w:color w:val="auto"/>
          <w:kern w:val="0"/>
          <w:sz w:val="24"/>
          <w:highlight w:val="none"/>
        </w:rPr>
        <w:t>自然人的身份证明</w:t>
      </w:r>
      <w:r>
        <w:rPr>
          <w:rFonts w:hint="eastAsia"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rPr>
        <w:t>……………………………………………………………（页码）</w:t>
      </w:r>
    </w:p>
    <w:p w14:paraId="6F646092">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二、符合参与政府采购活动的资格条件依法缴纳税收、社会保障资金等方面的材料…………………………………………………………………………………………（页码）</w:t>
      </w:r>
    </w:p>
    <w:p w14:paraId="2902A942">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三、财务状况报告方面的材料…………………………………………………………（页码）</w:t>
      </w:r>
    </w:p>
    <w:p w14:paraId="2DC5A1FA">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四、投标人直接控股股东信息</w:t>
      </w:r>
      <w:r>
        <w:rPr>
          <w:rFonts w:hint="eastAsia" w:ascii="仿宋_GB2312" w:hAnsi="仿宋" w:eastAsia="仿宋_GB2312" w:cs="仿宋_GB2312"/>
          <w:color w:val="auto"/>
          <w:kern w:val="0"/>
          <w:sz w:val="24"/>
          <w:highlight w:val="none"/>
        </w:rPr>
        <w:t>…………………………………………………………（页码）</w:t>
      </w:r>
    </w:p>
    <w:p w14:paraId="2627563D">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五、投标人直接关联关系信息表</w:t>
      </w:r>
      <w:r>
        <w:rPr>
          <w:rFonts w:hint="eastAsia" w:ascii="仿宋_GB2312" w:hAnsi="仿宋" w:eastAsia="仿宋_GB2312" w:cs="仿宋_GB2312"/>
          <w:color w:val="auto"/>
          <w:kern w:val="0"/>
          <w:sz w:val="24"/>
          <w:highlight w:val="none"/>
        </w:rPr>
        <w:t>………………………………………………………（页码）</w:t>
      </w:r>
    </w:p>
    <w:p w14:paraId="1F12A0E1">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六、投标资格声明函……………………………………………………………………（页码）</w:t>
      </w:r>
    </w:p>
    <w:p w14:paraId="4389F024">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七、联合体协议书（</w:t>
      </w:r>
      <w:r>
        <w:rPr>
          <w:rFonts w:hint="eastAsia" w:ascii="仿宋_GB2312" w:hAnsi="仿宋" w:eastAsia="仿宋_GB2312" w:cs="仿宋_GB2312"/>
          <w:color w:val="auto"/>
          <w:sz w:val="24"/>
          <w:highlight w:val="none"/>
        </w:rPr>
        <w:t>以联合体形式投标的，提供联合体协议；本项目不接受联合体投标或者投标人不以联合体形式投标的，则不需要提供</w:t>
      </w:r>
      <w:r>
        <w:rPr>
          <w:rFonts w:hint="eastAsia" w:ascii="仿宋_GB2312" w:hAnsi="仿宋" w:eastAsia="仿宋_GB2312" w:cs="仿宋_GB2312"/>
          <w:color w:val="auto"/>
          <w:kern w:val="0"/>
          <w:sz w:val="24"/>
          <w:highlight w:val="none"/>
        </w:rPr>
        <w:t>）……………………………………（页码）</w:t>
      </w:r>
    </w:p>
    <w:p w14:paraId="745F32DF">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八、中小企业声明函。 </w:t>
      </w:r>
      <w:r>
        <w:rPr>
          <w:rFonts w:hint="eastAsia" w:ascii="仿宋_GB2312" w:hAnsi="仿宋" w:eastAsia="仿宋_GB2312" w:cs="仿宋_GB2312"/>
          <w:color w:val="auto"/>
          <w:kern w:val="0"/>
          <w:sz w:val="24"/>
          <w:highlight w:val="none"/>
        </w:rPr>
        <w:t>…………………………………………………………………（页码）</w:t>
      </w:r>
    </w:p>
    <w:p w14:paraId="0A266857">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九、符合特定资格条件（如有）的有关证明材料（复印件）</w:t>
      </w:r>
      <w:r>
        <w:rPr>
          <w:rFonts w:hint="eastAsia" w:ascii="仿宋_GB2312" w:hAnsi="仿宋" w:eastAsia="仿宋_GB2312" w:cs="仿宋_GB2312"/>
          <w:color w:val="auto"/>
          <w:kern w:val="0"/>
          <w:sz w:val="24"/>
          <w:highlight w:val="none"/>
        </w:rPr>
        <w:t>………………………（页码）</w:t>
      </w:r>
    </w:p>
    <w:p w14:paraId="4064409D">
      <w:pPr>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14:paraId="5D628D50">
      <w:pPr>
        <w:spacing w:line="360" w:lineRule="auto"/>
        <w:ind w:firstLine="420"/>
        <w:rPr>
          <w:rFonts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6BBBDD9E">
      <w:pPr>
        <w:snapToGrid w:val="0"/>
        <w:spacing w:line="360" w:lineRule="auto"/>
        <w:rPr>
          <w:rFonts w:ascii="仿宋_GB2312" w:hAnsi="仿宋" w:eastAsia="仿宋_GB2312" w:cs="仿宋_GB2312"/>
          <w:b/>
          <w:color w:val="auto"/>
          <w:kern w:val="0"/>
          <w:sz w:val="32"/>
          <w:szCs w:val="32"/>
          <w:highlight w:val="none"/>
          <w:lang w:val="zh-CN"/>
        </w:rPr>
      </w:pPr>
    </w:p>
    <w:p w14:paraId="304847FD">
      <w:pPr>
        <w:spacing w:line="360" w:lineRule="auto"/>
        <w:jc w:val="center"/>
        <w:rPr>
          <w:rFonts w:ascii="仿宋_GB2312" w:hAnsi="仿宋" w:eastAsia="仿宋_GB2312" w:cs="仿宋_GB2312"/>
          <w:b/>
          <w:color w:val="auto"/>
          <w:sz w:val="30"/>
          <w:szCs w:val="30"/>
          <w:highlight w:val="none"/>
        </w:rPr>
      </w:pPr>
      <w:r>
        <w:rPr>
          <w:rFonts w:hint="eastAsia" w:ascii="仿宋_GB2312" w:hAnsi="仿宋" w:eastAsia="仿宋_GB2312" w:cs="仿宋_GB2312"/>
          <w:b/>
          <w:color w:val="auto"/>
          <w:kern w:val="0"/>
          <w:sz w:val="32"/>
          <w:szCs w:val="32"/>
          <w:highlight w:val="none"/>
          <w:lang w:val="zh-CN"/>
        </w:rPr>
        <w:t>一、</w:t>
      </w:r>
      <w:r>
        <w:rPr>
          <w:rFonts w:hint="eastAsia" w:ascii="仿宋_GB2312" w:hAnsi="仿宋" w:eastAsia="仿宋_GB2312" w:cs="仿宋_GB2312"/>
          <w:b/>
          <w:color w:val="auto"/>
          <w:sz w:val="30"/>
          <w:szCs w:val="30"/>
          <w:highlight w:val="none"/>
        </w:rPr>
        <w:t>营业执照(或事业法人登记证或其他工商等登记证明材料)复印件（投标人为自然人的，提供自然人的身份证明）</w:t>
      </w:r>
    </w:p>
    <w:p w14:paraId="783371E6">
      <w:pPr>
        <w:spacing w:line="360" w:lineRule="auto"/>
        <w:rPr>
          <w:rFonts w:ascii="仿宋_GB2312" w:hAnsi="仿宋" w:eastAsia="仿宋_GB2312" w:cs="仿宋_GB2312"/>
          <w:b/>
          <w:color w:val="auto"/>
          <w:sz w:val="30"/>
          <w:szCs w:val="30"/>
          <w:highlight w:val="none"/>
        </w:rPr>
      </w:pPr>
    </w:p>
    <w:p w14:paraId="11125E00">
      <w:pPr>
        <w:snapToGrid w:val="0"/>
        <w:spacing w:line="360" w:lineRule="auto"/>
        <w:ind w:firstLine="576"/>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投标人名称(电子签章)：                              </w:t>
      </w:r>
    </w:p>
    <w:p w14:paraId="2C4E1F5B">
      <w:pPr>
        <w:spacing w:line="360" w:lineRule="auto"/>
        <w:jc w:val="center"/>
        <w:rPr>
          <w:rFonts w:ascii="仿宋_GB2312" w:hAnsi="仿宋" w:eastAsia="仿宋_GB2312" w:cs="仿宋_GB2312"/>
          <w:b/>
          <w:color w:val="auto"/>
          <w:sz w:val="30"/>
          <w:szCs w:val="30"/>
          <w:highlight w:val="none"/>
        </w:rPr>
      </w:pPr>
      <w:r>
        <w:rPr>
          <w:rFonts w:hint="eastAsia" w:ascii="仿宋_GB2312" w:hAnsi="仿宋" w:eastAsia="仿宋_GB2312" w:cs="仿宋_GB2312"/>
          <w:color w:val="auto"/>
          <w:kern w:val="0"/>
          <w:sz w:val="24"/>
          <w:highlight w:val="none"/>
          <w:lang w:val="zh-CN"/>
        </w:rPr>
        <w:t xml:space="preserve">                   日期：  年  月</w:t>
      </w:r>
    </w:p>
    <w:p w14:paraId="227EF506">
      <w:pPr>
        <w:spacing w:line="360" w:lineRule="auto"/>
        <w:jc w:val="center"/>
        <w:rPr>
          <w:rFonts w:ascii="仿宋_GB2312" w:hAnsi="仿宋" w:eastAsia="仿宋_GB2312" w:cs="仿宋_GB2312"/>
          <w:b/>
          <w:color w:val="auto"/>
          <w:sz w:val="30"/>
          <w:szCs w:val="30"/>
          <w:highlight w:val="none"/>
        </w:rPr>
      </w:pPr>
    </w:p>
    <w:p w14:paraId="37719DA2">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sz w:val="30"/>
          <w:szCs w:val="30"/>
          <w:highlight w:val="none"/>
        </w:rPr>
        <w:t>二、</w:t>
      </w:r>
      <w:r>
        <w:rPr>
          <w:rFonts w:hint="eastAsia" w:ascii="仿宋_GB2312" w:hAnsi="仿宋" w:eastAsia="仿宋_GB2312" w:cs="仿宋_GB2312"/>
          <w:b/>
          <w:color w:val="auto"/>
          <w:kern w:val="0"/>
          <w:sz w:val="32"/>
          <w:szCs w:val="32"/>
          <w:highlight w:val="none"/>
        </w:rPr>
        <w:t>符合参与政府采购活动的资格条件依法缴纳税收、社会保障资金等方面的材料</w:t>
      </w:r>
    </w:p>
    <w:p w14:paraId="568A5040">
      <w:pPr>
        <w:snapToGrid w:val="0"/>
        <w:spacing w:line="360" w:lineRule="auto"/>
        <w:ind w:firstLine="480" w:firstLineChars="200"/>
        <w:rPr>
          <w:rFonts w:ascii="仿宋_GB2312" w:hAnsi="仿宋" w:eastAsia="仿宋_GB2312" w:cs="仿宋_GB2312"/>
          <w:color w:val="auto"/>
          <w:sz w:val="24"/>
          <w:highlight w:val="none"/>
        </w:rPr>
      </w:pPr>
    </w:p>
    <w:p w14:paraId="09280964">
      <w:pPr>
        <w:snapToGrid w:val="0"/>
        <w:spacing w:line="360" w:lineRule="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14:paraId="7F420A2A">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投标人名称(电子签章)：</w:t>
      </w:r>
    </w:p>
    <w:p w14:paraId="5A61514A">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73144800">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sz w:val="30"/>
          <w:szCs w:val="30"/>
          <w:highlight w:val="none"/>
        </w:rPr>
        <w:t>三、</w:t>
      </w:r>
      <w:r>
        <w:rPr>
          <w:rFonts w:hint="eastAsia" w:ascii="仿宋_GB2312" w:hAnsi="仿宋" w:eastAsia="仿宋_GB2312" w:cs="仿宋_GB2312"/>
          <w:b/>
          <w:color w:val="auto"/>
          <w:kern w:val="0"/>
          <w:sz w:val="32"/>
          <w:szCs w:val="32"/>
          <w:highlight w:val="none"/>
        </w:rPr>
        <w:t>财务状况报告方面的材料</w:t>
      </w:r>
    </w:p>
    <w:p w14:paraId="21E1803A">
      <w:pPr>
        <w:snapToGrid w:val="0"/>
        <w:spacing w:line="360" w:lineRule="auto"/>
        <w:ind w:firstLine="480" w:firstLineChars="200"/>
        <w:rPr>
          <w:rFonts w:ascii="仿宋_GB2312" w:hAnsi="仿宋" w:eastAsia="仿宋_GB2312" w:cs="仿宋_GB2312"/>
          <w:color w:val="auto"/>
          <w:sz w:val="24"/>
          <w:highlight w:val="none"/>
        </w:rPr>
      </w:pPr>
    </w:p>
    <w:p w14:paraId="54C02419">
      <w:pPr>
        <w:snapToGrid w:val="0"/>
        <w:spacing w:line="360" w:lineRule="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14:paraId="4D4D1E55">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投标人名称(电子签章)：</w:t>
      </w:r>
    </w:p>
    <w:p w14:paraId="15BCBF44">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74FBFDA8">
      <w:pPr>
        <w:snapToGrid w:val="0"/>
        <w:spacing w:line="360" w:lineRule="auto"/>
        <w:ind w:firstLine="5160" w:firstLineChars="2150"/>
        <w:rPr>
          <w:rFonts w:ascii="仿宋_GB2312" w:hAnsi="仿宋" w:eastAsia="仿宋_GB2312" w:cs="仿宋_GB2312"/>
          <w:color w:val="auto"/>
          <w:kern w:val="0"/>
          <w:sz w:val="24"/>
          <w:highlight w:val="none"/>
          <w:lang w:val="zh-CN"/>
        </w:rPr>
      </w:pPr>
    </w:p>
    <w:p w14:paraId="267788DD">
      <w:pPr>
        <w:snapToGrid w:val="0"/>
        <w:spacing w:line="360" w:lineRule="auto"/>
        <w:ind w:right="480"/>
        <w:jc w:val="center"/>
        <w:rPr>
          <w:rFonts w:ascii="仿宋_GB2312" w:hAnsi="仿宋" w:eastAsia="仿宋_GB2312" w:cs="仿宋_GB2312"/>
          <w:b/>
          <w:color w:val="auto"/>
          <w:kern w:val="0"/>
          <w:sz w:val="32"/>
          <w:szCs w:val="32"/>
          <w:highlight w:val="none"/>
          <w:lang w:val="zh-CN"/>
        </w:rPr>
      </w:pPr>
    </w:p>
    <w:p w14:paraId="70B12B60">
      <w:pPr>
        <w:snapToGrid w:val="0"/>
        <w:spacing w:line="360" w:lineRule="auto"/>
        <w:ind w:right="480"/>
        <w:jc w:val="center"/>
        <w:rPr>
          <w:rFonts w:ascii="宋体" w:hAnsi="宋体"/>
          <w:b/>
          <w:color w:val="auto"/>
          <w:sz w:val="28"/>
          <w:szCs w:val="28"/>
          <w:highlight w:val="none"/>
        </w:rPr>
      </w:pPr>
      <w:r>
        <w:rPr>
          <w:rFonts w:ascii="仿宋_GB2312" w:hAnsi="仿宋" w:eastAsia="仿宋_GB2312" w:cs="仿宋_GB2312"/>
          <w:b/>
          <w:color w:val="auto"/>
          <w:kern w:val="0"/>
          <w:sz w:val="32"/>
          <w:szCs w:val="32"/>
          <w:highlight w:val="none"/>
        </w:rPr>
        <w:br w:type="page"/>
      </w:r>
    </w:p>
    <w:p w14:paraId="2F035253">
      <w:pPr>
        <w:snapToGrid w:val="0"/>
        <w:spacing w:before="50" w:after="165" w:afterLines="50" w:line="360" w:lineRule="auto"/>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四、投标人直接控股股东信息表</w:t>
      </w:r>
    </w:p>
    <w:tbl>
      <w:tblPr>
        <w:tblStyle w:val="35"/>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70F7BD42">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CA1909F">
            <w:pPr>
              <w:keepNext w:val="0"/>
              <w:keepLines w:val="0"/>
              <w:suppressLineNumbers w:val="0"/>
              <w:spacing w:before="0" w:beforeAutospacing="0" w:after="0" w:afterAutospacing="0" w:line="360" w:lineRule="auto"/>
              <w:ind w:left="0" w:right="0"/>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9842C14">
            <w:pPr>
              <w:keepNext w:val="0"/>
              <w:keepLines w:val="0"/>
              <w:suppressLineNumbers w:val="0"/>
              <w:spacing w:before="0" w:beforeAutospacing="0" w:after="0" w:afterAutospacing="0" w:line="360" w:lineRule="auto"/>
              <w:ind w:left="0" w:right="0"/>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3CD7840">
            <w:pPr>
              <w:keepNext w:val="0"/>
              <w:keepLines w:val="0"/>
              <w:suppressLineNumbers w:val="0"/>
              <w:spacing w:before="0" w:beforeAutospacing="0" w:after="0" w:afterAutospacing="0" w:line="360" w:lineRule="auto"/>
              <w:ind w:left="0" w:right="0"/>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188A670">
            <w:pPr>
              <w:keepNext w:val="0"/>
              <w:keepLines w:val="0"/>
              <w:suppressLineNumbers w:val="0"/>
              <w:spacing w:before="0" w:beforeAutospacing="0" w:after="0" w:afterAutospacing="0" w:line="360" w:lineRule="auto"/>
              <w:ind w:left="0" w:right="0"/>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A6FB937">
            <w:pPr>
              <w:keepNext w:val="0"/>
              <w:keepLines w:val="0"/>
              <w:suppressLineNumbers w:val="0"/>
              <w:spacing w:before="0" w:beforeAutospacing="0" w:after="0" w:afterAutospacing="0" w:line="360" w:lineRule="auto"/>
              <w:ind w:left="0" w:right="0"/>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6001738">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85B5D9">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441227">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3C1978">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982C2B">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A03094">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r>
      <w:tr w14:paraId="16C1DF5A">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1EFF6E">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53C865">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AE7421">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B462C8">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8D8302">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r>
      <w:tr w14:paraId="7E61DDFD">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DFF2D3">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B2AD7C">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26EE69">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48F844">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3A0153">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r>
      <w:tr w14:paraId="373D64E1">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75A77E">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632E8F">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709BB0">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136090">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539D58">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r>
    </w:tbl>
    <w:p w14:paraId="709B9B78">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3D3D5860">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4FB800A">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63B3EEAE">
      <w:pPr>
        <w:snapToGrid w:val="0"/>
        <w:spacing w:line="360" w:lineRule="auto"/>
        <w:jc w:val="left"/>
        <w:rPr>
          <w:rFonts w:ascii="宋体" w:hAnsi="宋体"/>
          <w:color w:val="auto"/>
          <w:sz w:val="24"/>
          <w:highlight w:val="none"/>
        </w:rPr>
      </w:pPr>
      <w:r>
        <w:rPr>
          <w:rFonts w:hint="eastAsia" w:ascii="宋体" w:hAnsi="宋体"/>
          <w:color w:val="auto"/>
          <w:sz w:val="24"/>
          <w:highlight w:val="none"/>
        </w:rPr>
        <w:t>3.供应商不存在直接控股股东的，则填“无”。</w:t>
      </w:r>
    </w:p>
    <w:p w14:paraId="51929038">
      <w:pPr>
        <w:snapToGrid w:val="0"/>
        <w:spacing w:line="360" w:lineRule="auto"/>
        <w:jc w:val="left"/>
        <w:rPr>
          <w:rFonts w:ascii="宋体" w:hAnsi="宋体"/>
          <w:color w:val="auto"/>
          <w:sz w:val="24"/>
          <w:highlight w:val="none"/>
        </w:rPr>
      </w:pPr>
    </w:p>
    <w:p w14:paraId="7EDF1AC1">
      <w:pPr>
        <w:snapToGrid w:val="0"/>
        <w:spacing w:line="360" w:lineRule="auto"/>
        <w:jc w:val="left"/>
        <w:rPr>
          <w:rFonts w:ascii="宋体" w:hAnsi="宋体"/>
          <w:color w:val="auto"/>
          <w:sz w:val="24"/>
          <w:highlight w:val="none"/>
        </w:rPr>
      </w:pPr>
    </w:p>
    <w:p w14:paraId="4FC3DB14">
      <w:pPr>
        <w:snapToGrid w:val="0"/>
        <w:spacing w:line="360" w:lineRule="auto"/>
        <w:jc w:val="left"/>
        <w:rPr>
          <w:rFonts w:ascii="宋体" w:hAnsi="宋体"/>
          <w:color w:val="auto"/>
          <w:sz w:val="24"/>
          <w:highlight w:val="none"/>
        </w:rPr>
      </w:pPr>
    </w:p>
    <w:p w14:paraId="4381B6E2">
      <w:pPr>
        <w:snapToGrid w:val="0"/>
        <w:spacing w:line="360" w:lineRule="auto"/>
        <w:jc w:val="left"/>
        <w:rPr>
          <w:rFonts w:ascii="宋体" w:hAnsi="宋体"/>
          <w:color w:val="auto"/>
          <w:sz w:val="24"/>
          <w:highlight w:val="none"/>
        </w:rPr>
      </w:pPr>
    </w:p>
    <w:p w14:paraId="6EF4AC6E">
      <w:pPr>
        <w:snapToGrid w:val="0"/>
        <w:spacing w:line="360" w:lineRule="auto"/>
        <w:jc w:val="left"/>
        <w:rPr>
          <w:rFonts w:ascii="宋体" w:hAnsi="宋体"/>
          <w:color w:val="auto"/>
          <w:sz w:val="24"/>
          <w:highlight w:val="none"/>
        </w:rPr>
      </w:pPr>
    </w:p>
    <w:p w14:paraId="0CDCB3F1">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3C3915B7">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753587A2">
      <w:pPr>
        <w:snapToGrid w:val="0"/>
        <w:jc w:val="center"/>
        <w:rPr>
          <w:rFonts w:ascii="宋体" w:hAnsi="宋体"/>
          <w:b/>
          <w:color w:val="auto"/>
          <w:sz w:val="28"/>
          <w:szCs w:val="28"/>
          <w:highlight w:val="none"/>
        </w:rPr>
      </w:pPr>
      <w:r>
        <w:rPr>
          <w:rFonts w:ascii="宋体" w:hAnsi="宋体"/>
          <w:b/>
          <w:color w:val="auto"/>
          <w:sz w:val="28"/>
          <w:szCs w:val="28"/>
          <w:highlight w:val="none"/>
        </w:rPr>
        <w:br w:type="page"/>
      </w:r>
    </w:p>
    <w:p w14:paraId="7E51B9CA">
      <w:pPr>
        <w:snapToGrid w:val="0"/>
        <w:spacing w:line="360" w:lineRule="auto"/>
        <w:jc w:val="center"/>
        <w:rPr>
          <w:rFonts w:ascii="宋体" w:hAnsi="宋体"/>
          <w:color w:val="auto"/>
          <w:sz w:val="32"/>
          <w:szCs w:val="32"/>
          <w:highlight w:val="none"/>
        </w:rPr>
      </w:pPr>
      <w:r>
        <w:rPr>
          <w:rFonts w:hint="eastAsia" w:ascii="宋体" w:hAnsi="宋体"/>
          <w:b/>
          <w:color w:val="auto"/>
          <w:sz w:val="32"/>
          <w:szCs w:val="32"/>
          <w:highlight w:val="none"/>
        </w:rPr>
        <w:t>五、投标人直接管理关系信息表</w:t>
      </w:r>
    </w:p>
    <w:tbl>
      <w:tblPr>
        <w:tblStyle w:val="35"/>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6F41689A">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3A99B0F">
            <w:pPr>
              <w:keepNext w:val="0"/>
              <w:keepLines w:val="0"/>
              <w:suppressLineNumbers w:val="0"/>
              <w:spacing w:before="0" w:beforeAutospacing="0" w:after="0" w:afterAutospacing="0" w:line="360" w:lineRule="auto"/>
              <w:ind w:left="0" w:right="0"/>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E9C121E">
            <w:pPr>
              <w:keepNext w:val="0"/>
              <w:keepLines w:val="0"/>
              <w:suppressLineNumbers w:val="0"/>
              <w:spacing w:before="0" w:beforeAutospacing="0" w:after="0" w:afterAutospacing="0" w:line="360" w:lineRule="auto"/>
              <w:ind w:left="0" w:right="0"/>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75B4651">
            <w:pPr>
              <w:keepNext w:val="0"/>
              <w:keepLines w:val="0"/>
              <w:suppressLineNumbers w:val="0"/>
              <w:spacing w:before="0" w:beforeAutospacing="0" w:after="0" w:afterAutospacing="0" w:line="360" w:lineRule="auto"/>
              <w:ind w:left="0" w:right="0"/>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7D5F14B">
            <w:pPr>
              <w:keepNext w:val="0"/>
              <w:keepLines w:val="0"/>
              <w:suppressLineNumbers w:val="0"/>
              <w:spacing w:before="0" w:beforeAutospacing="0" w:after="0" w:afterAutospacing="0" w:line="360" w:lineRule="auto"/>
              <w:ind w:left="0" w:right="0"/>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C854472">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32671D">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7989F5">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63CE2A">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304548">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r>
      <w:tr w14:paraId="790D75A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CD64CC">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FADD59">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5DD7D5">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4292BA">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r>
      <w:tr w14:paraId="6248E5B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8C4FB2">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18122F">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7EBEB3">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392FAA">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r>
      <w:tr w14:paraId="38C5D16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1B00365">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067EE8">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BFEC8E">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242F0B">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p>
        </w:tc>
      </w:tr>
    </w:tbl>
    <w:p w14:paraId="4EBB3E91">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22C73CA5">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28D505DC">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7BDD0622">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3.供应商不存在直接管理关系的，则填“无”。</w:t>
      </w:r>
    </w:p>
    <w:p w14:paraId="076C7EC5">
      <w:pPr>
        <w:snapToGrid w:val="0"/>
        <w:spacing w:line="360" w:lineRule="auto"/>
        <w:jc w:val="left"/>
        <w:rPr>
          <w:rFonts w:ascii="宋体" w:hAnsi="宋体"/>
          <w:color w:val="auto"/>
          <w:sz w:val="24"/>
          <w:highlight w:val="none"/>
        </w:rPr>
      </w:pPr>
    </w:p>
    <w:p w14:paraId="1653F3DB">
      <w:pPr>
        <w:snapToGrid w:val="0"/>
        <w:spacing w:line="360" w:lineRule="auto"/>
        <w:jc w:val="left"/>
        <w:rPr>
          <w:rFonts w:ascii="宋体" w:hAnsi="宋体"/>
          <w:color w:val="auto"/>
          <w:sz w:val="24"/>
          <w:highlight w:val="none"/>
        </w:rPr>
      </w:pPr>
    </w:p>
    <w:p w14:paraId="0C6EC552">
      <w:pPr>
        <w:snapToGrid w:val="0"/>
        <w:spacing w:line="360" w:lineRule="auto"/>
        <w:jc w:val="left"/>
        <w:rPr>
          <w:rFonts w:ascii="宋体" w:hAnsi="宋体"/>
          <w:color w:val="auto"/>
          <w:sz w:val="24"/>
          <w:highlight w:val="none"/>
        </w:rPr>
      </w:pPr>
    </w:p>
    <w:p w14:paraId="1FC50FBF">
      <w:pPr>
        <w:snapToGrid w:val="0"/>
        <w:spacing w:line="360" w:lineRule="auto"/>
        <w:jc w:val="left"/>
        <w:rPr>
          <w:color w:val="auto"/>
          <w:sz w:val="24"/>
          <w:highlight w:val="none"/>
        </w:rPr>
      </w:pPr>
    </w:p>
    <w:p w14:paraId="269451E2">
      <w:pPr>
        <w:snapToGrid w:val="0"/>
        <w:spacing w:line="360" w:lineRule="auto"/>
        <w:jc w:val="left"/>
        <w:rPr>
          <w:color w:val="auto"/>
          <w:sz w:val="24"/>
          <w:highlight w:val="none"/>
        </w:rPr>
      </w:pPr>
    </w:p>
    <w:p w14:paraId="11DFBAC4">
      <w:pPr>
        <w:snapToGrid w:val="0"/>
        <w:spacing w:line="360" w:lineRule="auto"/>
        <w:jc w:val="left"/>
        <w:rPr>
          <w:color w:val="auto"/>
          <w:sz w:val="24"/>
          <w:highlight w:val="none"/>
        </w:rPr>
      </w:pPr>
    </w:p>
    <w:p w14:paraId="6988EBE1">
      <w:pPr>
        <w:snapToGrid w:val="0"/>
        <w:spacing w:line="360" w:lineRule="auto"/>
        <w:jc w:val="left"/>
        <w:rPr>
          <w:rFonts w:ascii="宋体" w:hAnsi="宋体"/>
          <w:color w:val="auto"/>
          <w:sz w:val="24"/>
          <w:highlight w:val="none"/>
        </w:rPr>
      </w:pPr>
    </w:p>
    <w:p w14:paraId="4944E43F">
      <w:pPr>
        <w:snapToGrid w:val="0"/>
        <w:spacing w:line="360" w:lineRule="auto"/>
        <w:jc w:val="left"/>
        <w:rPr>
          <w:rFonts w:ascii="宋体" w:hAnsi="宋体"/>
          <w:color w:val="auto"/>
          <w:sz w:val="24"/>
          <w:highlight w:val="none"/>
        </w:rPr>
      </w:pPr>
    </w:p>
    <w:p w14:paraId="52562834">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2DE50A6F">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316E8E23">
      <w:pPr>
        <w:snapToGrid w:val="0"/>
        <w:spacing w:line="360" w:lineRule="auto"/>
        <w:ind w:firstLine="5160" w:firstLineChars="2150"/>
        <w:rPr>
          <w:rFonts w:ascii="仿宋_GB2312" w:hAnsi="仿宋" w:eastAsia="仿宋_GB2312" w:cs="仿宋_GB2312"/>
          <w:color w:val="auto"/>
          <w:kern w:val="0"/>
          <w:sz w:val="24"/>
          <w:highlight w:val="none"/>
          <w:lang w:val="zh-CN"/>
        </w:rPr>
      </w:pPr>
    </w:p>
    <w:p w14:paraId="444F86FA">
      <w:pPr>
        <w:snapToGrid w:val="0"/>
        <w:spacing w:before="50" w:after="165" w:afterLines="50"/>
        <w:jc w:val="left"/>
        <w:rPr>
          <w:rFonts w:ascii="宋体" w:hAnsi="宋体"/>
          <w:color w:val="auto"/>
          <w:szCs w:val="21"/>
          <w:highlight w:val="none"/>
        </w:rPr>
      </w:pPr>
    </w:p>
    <w:p w14:paraId="275E8C02">
      <w:pPr>
        <w:snapToGrid w:val="0"/>
        <w:spacing w:before="165" w:beforeLines="50" w:after="50"/>
        <w:jc w:val="left"/>
        <w:rPr>
          <w:rFonts w:ascii="宋体" w:hAnsi="宋体"/>
          <w:b/>
          <w:color w:val="auto"/>
          <w:sz w:val="24"/>
          <w:szCs w:val="20"/>
          <w:highlight w:val="none"/>
        </w:rPr>
      </w:pPr>
    </w:p>
    <w:p w14:paraId="5D38B13C">
      <w:pPr>
        <w:snapToGrid w:val="0"/>
        <w:spacing w:before="165" w:beforeLines="50" w:after="50"/>
        <w:jc w:val="left"/>
        <w:rPr>
          <w:rFonts w:ascii="宋体" w:hAnsi="宋体"/>
          <w:b/>
          <w:color w:val="auto"/>
          <w:sz w:val="24"/>
          <w:highlight w:val="none"/>
        </w:rPr>
      </w:pPr>
    </w:p>
    <w:p w14:paraId="3B9A0C29">
      <w:pPr>
        <w:snapToGrid w:val="0"/>
        <w:spacing w:before="165" w:beforeLines="50" w:after="50"/>
        <w:jc w:val="left"/>
        <w:rPr>
          <w:rFonts w:ascii="宋体" w:hAnsi="宋体"/>
          <w:b/>
          <w:color w:val="auto"/>
          <w:sz w:val="24"/>
          <w:szCs w:val="20"/>
          <w:highlight w:val="none"/>
        </w:rPr>
      </w:pPr>
      <w:r>
        <w:rPr>
          <w:rFonts w:hint="eastAsia" w:ascii="宋体" w:hAnsi="宋体"/>
          <w:b/>
          <w:color w:val="auto"/>
          <w:sz w:val="24"/>
          <w:szCs w:val="20"/>
          <w:highlight w:val="none"/>
        </w:rPr>
        <w:t xml:space="preserve"> </w:t>
      </w:r>
    </w:p>
    <w:p w14:paraId="70467EF7">
      <w:pPr>
        <w:snapToGrid w:val="0"/>
        <w:spacing w:before="165" w:beforeLines="50" w:after="50"/>
        <w:jc w:val="left"/>
        <w:rPr>
          <w:rFonts w:ascii="宋体" w:hAnsi="宋体"/>
          <w:b/>
          <w:color w:val="auto"/>
          <w:sz w:val="24"/>
          <w:szCs w:val="20"/>
          <w:highlight w:val="none"/>
        </w:rPr>
      </w:pPr>
    </w:p>
    <w:p w14:paraId="5A453B74">
      <w:pPr>
        <w:snapToGrid w:val="0"/>
        <w:spacing w:before="50" w:after="165" w:afterLines="50"/>
        <w:jc w:val="left"/>
        <w:rPr>
          <w:rFonts w:ascii="宋体" w:hAnsi="宋体"/>
          <w:color w:val="auto"/>
          <w:highlight w:val="none"/>
        </w:rPr>
      </w:pPr>
    </w:p>
    <w:p w14:paraId="74771E3C">
      <w:pPr>
        <w:snapToGrid w:val="0"/>
        <w:spacing w:before="50" w:after="165" w:afterLines="50"/>
        <w:jc w:val="center"/>
        <w:rPr>
          <w:rFonts w:ascii="宋体" w:hAnsi="宋体"/>
          <w:b/>
          <w:color w:val="auto"/>
          <w:sz w:val="32"/>
          <w:szCs w:val="32"/>
          <w:highlight w:val="none"/>
        </w:rPr>
      </w:pPr>
      <w:r>
        <w:rPr>
          <w:rFonts w:hint="eastAsia" w:ascii="宋体" w:hAnsi="宋体"/>
          <w:b/>
          <w:color w:val="auto"/>
          <w:sz w:val="32"/>
          <w:szCs w:val="32"/>
          <w:highlight w:val="none"/>
        </w:rPr>
        <w:t>六、投标资格声明函</w:t>
      </w:r>
    </w:p>
    <w:p w14:paraId="1A1CB055">
      <w:pPr>
        <w:tabs>
          <w:tab w:val="left" w:pos="7200"/>
        </w:tabs>
        <w:spacing w:line="360" w:lineRule="auto"/>
        <w:rPr>
          <w:rFonts w:ascii="宋体" w:hAns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rPr>
        <w:t>_</w:t>
      </w:r>
      <w:r>
        <w:rPr>
          <w:rFonts w:ascii="宋体" w:hAnsi="宋体"/>
          <w:color w:val="auto"/>
          <w:szCs w:val="21"/>
          <w:highlight w:val="none"/>
          <w:u w:val="single"/>
        </w:rPr>
        <w:t xml:space="preserve"> </w:t>
      </w:r>
      <w:bookmarkStart w:id="150" w:name="PO_3000001867_PM031_5"/>
      <w:r>
        <w:rPr>
          <w:rFonts w:ascii="宋体" w:hAnsi="宋体"/>
          <w:color w:val="auto"/>
          <w:szCs w:val="21"/>
          <w:highlight w:val="none"/>
          <w:u w:val="single"/>
        </w:rPr>
        <w:t>[项目采购-采购组织机构_]</w:t>
      </w:r>
      <w:bookmarkEnd w:id="150"/>
      <w:r>
        <w:rPr>
          <w:rFonts w:ascii="宋体" w:hAnsi="宋体"/>
          <w:color w:val="auto"/>
          <w:szCs w:val="21"/>
          <w:highlight w:val="none"/>
          <w:u w:val="single"/>
        </w:rPr>
        <w:t xml:space="preserve"> </w:t>
      </w:r>
    </w:p>
    <w:p w14:paraId="296B4693">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我方愿意参加贵方组织的</w:t>
      </w:r>
      <w:r>
        <w:rPr>
          <w:rFonts w:ascii="宋体" w:hAnsi="宋体"/>
          <w:color w:val="auto"/>
          <w:szCs w:val="21"/>
          <w:highlight w:val="none"/>
        </w:rPr>
        <w:t>_</w:t>
      </w:r>
      <w:bookmarkStart w:id="151" w:name="PO_3000001867_PM002_3"/>
      <w:r>
        <w:rPr>
          <w:rFonts w:ascii="宋体" w:hAnsi="宋体"/>
          <w:color w:val="auto"/>
          <w:szCs w:val="21"/>
          <w:highlight w:val="none"/>
          <w:u w:val="single"/>
        </w:rPr>
        <w:t>[项目采购-项目名称_]</w:t>
      </w:r>
      <w:bookmarkEnd w:id="151"/>
      <w:r>
        <w:rPr>
          <w:rFonts w:hint="eastAsia" w:ascii="宋体" w:hAnsi="宋体"/>
          <w:color w:val="auto"/>
          <w:szCs w:val="21"/>
          <w:highlight w:val="none"/>
        </w:rPr>
        <w:t>（项目编号：</w:t>
      </w:r>
      <w:bookmarkStart w:id="152" w:name="PO_3000001867_PM001_3"/>
      <w:r>
        <w:rPr>
          <w:rFonts w:ascii="宋体" w:hAnsi="宋体"/>
          <w:color w:val="auto"/>
          <w:szCs w:val="21"/>
          <w:highlight w:val="none"/>
        </w:rPr>
        <w:t>[项目采购-项目编号_]</w:t>
      </w:r>
      <w:bookmarkEnd w:id="152"/>
      <w:r>
        <w:rPr>
          <w:rFonts w:ascii="宋体" w:hAnsi="宋体"/>
          <w:color w:val="auto"/>
          <w:szCs w:val="21"/>
          <w:highlight w:val="none"/>
        </w:rPr>
        <w:t xml:space="preserve"> </w:t>
      </w:r>
      <w:r>
        <w:rPr>
          <w:rFonts w:hint="eastAsia" w:ascii="宋体" w:hAnsi="宋体"/>
          <w:color w:val="auto"/>
          <w:szCs w:val="21"/>
          <w:highlight w:val="none"/>
        </w:rPr>
        <w:t>）项目的投标，为便于贵方公正、择优地确定中标人，我方就本次投标有关事项郑重声明如下：</w:t>
      </w:r>
    </w:p>
    <w:p w14:paraId="6F548A6D">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451B9581">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 xml:space="preserve">2. </w:t>
      </w:r>
      <w:r>
        <w:rPr>
          <w:rFonts w:hint="eastAsia" w:ascii="宋体" w:hAnsi="宋体"/>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6540B0E">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3.经查询，在“信用中国”和“中国政府采购网”网站我方未被列入失信被执行人、重大税收违法失信主体、政府采购严重违法失信行为记录名单。</w:t>
      </w:r>
    </w:p>
    <w:p w14:paraId="0E755B19">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4.以上事项如有虚假或隐瞒，我方愿意承担一切后果，并不再寻求任何旨在减轻或免除法律责任的辩解。 </w:t>
      </w:r>
    </w:p>
    <w:p w14:paraId="0B4F3F41">
      <w:pPr>
        <w:tabs>
          <w:tab w:val="left" w:pos="7200"/>
        </w:tabs>
        <w:ind w:firstLine="270" w:firstLineChars="150"/>
        <w:rPr>
          <w:rFonts w:ascii="宋体" w:hAnsi="宋体"/>
          <w:color w:val="auto"/>
          <w:sz w:val="18"/>
          <w:szCs w:val="18"/>
          <w:highlight w:val="none"/>
        </w:rPr>
      </w:pPr>
      <w:r>
        <w:rPr>
          <w:rFonts w:hint="eastAsia" w:ascii="宋体" w:hAnsi="宋体"/>
          <w:color w:val="auto"/>
          <w:sz w:val="18"/>
          <w:szCs w:val="18"/>
          <w:highlight w:val="none"/>
        </w:rPr>
        <w:t>说明：</w:t>
      </w:r>
    </w:p>
    <w:p w14:paraId="73D4F239">
      <w:pPr>
        <w:ind w:firstLine="360" w:firstLineChars="200"/>
        <w:jc w:val="left"/>
        <w:rPr>
          <w:rFonts w:ascii="宋体" w:hAnsi="宋体"/>
          <w:color w:val="auto"/>
          <w:sz w:val="18"/>
          <w:szCs w:val="18"/>
          <w:highlight w:val="none"/>
        </w:rPr>
      </w:pPr>
      <w:r>
        <w:rPr>
          <w:rFonts w:hint="eastAsia" w:ascii="宋体" w:hAnsi="宋体"/>
          <w:color w:val="auto"/>
          <w:sz w:val="18"/>
          <w:szCs w:val="18"/>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14:paraId="705E128A">
      <w:pPr>
        <w:ind w:firstLine="360" w:firstLineChars="200"/>
        <w:jc w:val="left"/>
        <w:rPr>
          <w:rFonts w:ascii="宋体" w:hAnsi="宋体"/>
          <w:color w:val="auto"/>
          <w:sz w:val="18"/>
          <w:szCs w:val="18"/>
          <w:highlight w:val="none"/>
        </w:rPr>
      </w:pPr>
      <w:r>
        <w:rPr>
          <w:rFonts w:hint="eastAsia" w:ascii="宋体" w:hAnsi="宋体"/>
          <w:color w:val="auto"/>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44A064D">
      <w:pPr>
        <w:snapToGrid w:val="0"/>
        <w:spacing w:before="50" w:after="165" w:afterLines="50"/>
        <w:jc w:val="lef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 xml:space="preserve">  3.如为联合体投标，盖章处须加盖联合体各方公章并由联合体各方法定代表人分别签署，否则投标无效。</w:t>
      </w:r>
    </w:p>
    <w:p w14:paraId="50E458E5">
      <w:pPr>
        <w:snapToGrid w:val="0"/>
        <w:spacing w:before="50" w:after="331" w:afterLines="100" w:line="360" w:lineRule="auto"/>
        <w:jc w:val="left"/>
        <w:rPr>
          <w:rFonts w:ascii="宋体" w:hAnsi="宋体"/>
          <w:color w:val="auto"/>
          <w:sz w:val="24"/>
          <w:highlight w:val="none"/>
        </w:rPr>
      </w:pPr>
      <w:r>
        <w:rPr>
          <w:rFonts w:hint="eastAsia" w:ascii="宋体" w:hAnsi="宋体"/>
          <w:color w:val="auto"/>
          <w:sz w:val="24"/>
          <w:highlight w:val="none"/>
        </w:rPr>
        <w:t xml:space="preserve">                                     </w:t>
      </w:r>
    </w:p>
    <w:p w14:paraId="58F41520">
      <w:pPr>
        <w:snapToGrid w:val="0"/>
        <w:spacing w:before="50" w:after="331" w:afterLines="100" w:line="360" w:lineRule="auto"/>
        <w:ind w:left="7428" w:leftChars="2223" w:hanging="2760" w:hangingChars="1150"/>
        <w:jc w:val="left"/>
        <w:rPr>
          <w:rFonts w:ascii="仿宋_GB2312" w:hAnsi="仿宋" w:eastAsia="仿宋_GB2312" w:cs="仿宋_GB2312"/>
          <w:color w:val="auto"/>
          <w:kern w:val="0"/>
          <w:sz w:val="24"/>
          <w:highlight w:val="none"/>
          <w:lang w:val="zh-CN"/>
        </w:rPr>
      </w:pPr>
      <w:r>
        <w:rPr>
          <w:rFonts w:hint="eastAsia" w:ascii="宋体" w:hAnsi="宋体"/>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投标人名称(电子签章)：</w:t>
      </w:r>
      <w:r>
        <w:rPr>
          <w:rFonts w:hint="eastAsia" w:ascii="宋体" w:hAnsi="宋体"/>
          <w:color w:val="auto"/>
          <w:szCs w:val="21"/>
          <w:highlight w:val="none"/>
        </w:rPr>
        <w:t xml:space="preserve">                                     年    月    日</w:t>
      </w:r>
    </w:p>
    <w:p w14:paraId="0E608EBF">
      <w:pPr>
        <w:spacing w:line="600" w:lineRule="exact"/>
        <w:jc w:val="center"/>
        <w:rPr>
          <w:b/>
          <w:bCs/>
          <w:color w:val="auto"/>
          <w:sz w:val="30"/>
          <w:szCs w:val="30"/>
          <w:highlight w:val="none"/>
        </w:rPr>
      </w:pPr>
    </w:p>
    <w:p w14:paraId="47FAA49C">
      <w:pPr>
        <w:spacing w:line="600" w:lineRule="exact"/>
        <w:jc w:val="center"/>
        <w:rPr>
          <w:b/>
          <w:bCs/>
          <w:color w:val="auto"/>
          <w:sz w:val="30"/>
          <w:szCs w:val="30"/>
          <w:highlight w:val="none"/>
        </w:rPr>
      </w:pPr>
    </w:p>
    <w:p w14:paraId="389B56C5">
      <w:pPr>
        <w:spacing w:line="600" w:lineRule="exact"/>
        <w:jc w:val="center"/>
        <w:rPr>
          <w:b/>
          <w:bCs/>
          <w:color w:val="auto"/>
          <w:sz w:val="30"/>
          <w:szCs w:val="30"/>
          <w:highlight w:val="none"/>
        </w:rPr>
        <w:sectPr>
          <w:pgSz w:w="11906" w:h="16838"/>
          <w:pgMar w:top="1134" w:right="1134" w:bottom="1134" w:left="1134" w:header="720" w:footer="720" w:gutter="0"/>
          <w:cols w:space="720" w:num="1"/>
          <w:docGrid w:type="lines" w:linePitch="331" w:charSpace="0"/>
        </w:sectPr>
      </w:pPr>
    </w:p>
    <w:p w14:paraId="786A46C6">
      <w:pPr>
        <w:spacing w:line="600" w:lineRule="exact"/>
        <w:jc w:val="center"/>
        <w:rPr>
          <w:b/>
          <w:bCs/>
          <w:color w:val="auto"/>
          <w:sz w:val="30"/>
          <w:szCs w:val="30"/>
          <w:highlight w:val="none"/>
        </w:rPr>
      </w:pPr>
    </w:p>
    <w:p w14:paraId="3C6FF351">
      <w:pPr>
        <w:spacing w:line="600" w:lineRule="exact"/>
        <w:jc w:val="center"/>
        <w:rPr>
          <w:b/>
          <w:bCs/>
          <w:color w:val="auto"/>
          <w:sz w:val="30"/>
          <w:szCs w:val="30"/>
          <w:highlight w:val="none"/>
        </w:rPr>
      </w:pPr>
      <w:r>
        <w:rPr>
          <w:rFonts w:hint="eastAsia"/>
          <w:b/>
          <w:bCs/>
          <w:color w:val="auto"/>
          <w:sz w:val="30"/>
          <w:szCs w:val="30"/>
          <w:highlight w:val="none"/>
        </w:rPr>
        <w:t>七、联合体协议书</w:t>
      </w:r>
    </w:p>
    <w:p w14:paraId="573D1B9C">
      <w:pPr>
        <w:spacing w:line="600" w:lineRule="exact"/>
        <w:jc w:val="center"/>
        <w:rPr>
          <w:color w:val="auto"/>
          <w:szCs w:val="21"/>
          <w:highlight w:val="none"/>
        </w:rPr>
      </w:pPr>
      <w:r>
        <w:rPr>
          <w:rFonts w:hint="eastAsia"/>
          <w:b/>
          <w:bCs/>
          <w:color w:val="auto"/>
          <w:szCs w:val="21"/>
          <w:highlight w:val="none"/>
        </w:rPr>
        <w:t>（注：项目若接受联合体的，联合体投标时提供）</w:t>
      </w:r>
    </w:p>
    <w:p w14:paraId="1DD57675">
      <w:pPr>
        <w:autoSpaceDE w:val="0"/>
        <w:autoSpaceDN w:val="0"/>
        <w:adjustRightInd w:val="0"/>
        <w:spacing w:line="360" w:lineRule="auto"/>
        <w:jc w:val="left"/>
        <w:rPr>
          <w:rFonts w:ascii="宋体" w:cs="宋体"/>
          <w:color w:val="auto"/>
          <w:kern w:val="0"/>
          <w:szCs w:val="21"/>
          <w:highlight w:val="none"/>
          <w:u w:val="single"/>
        </w:rPr>
      </w:pPr>
    </w:p>
    <w:p w14:paraId="3556B488">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（所有成员单位名称）自愿组成联合体，共同参加</w:t>
      </w:r>
      <w:r>
        <w:rPr>
          <w:rFonts w:hint="eastAsia" w:ascii="宋体" w:cs="宋体"/>
          <w:color w:val="auto"/>
          <w:kern w:val="0"/>
          <w:szCs w:val="21"/>
          <w:highlight w:val="none"/>
          <w:u w:val="single"/>
        </w:rPr>
        <w:t xml:space="preserve">     </w:t>
      </w:r>
      <w:bookmarkStart w:id="153" w:name="PO_3000001867_PM031_6"/>
      <w:r>
        <w:rPr>
          <w:rFonts w:hint="eastAsia" w:ascii="宋体" w:cs="宋体"/>
          <w:color w:val="auto"/>
          <w:kern w:val="0"/>
          <w:szCs w:val="21"/>
          <w:highlight w:val="none"/>
          <w:u w:val="single"/>
        </w:rPr>
        <w:t>[项目采购-采购组织机构_]</w:t>
      </w:r>
      <w:bookmarkEnd w:id="153"/>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组织的</w:t>
      </w:r>
      <w:r>
        <w:rPr>
          <w:rFonts w:hint="eastAsia" w:ascii="宋体" w:cs="宋体"/>
          <w:color w:val="auto"/>
          <w:kern w:val="0"/>
          <w:szCs w:val="21"/>
          <w:highlight w:val="none"/>
          <w:u w:val="single"/>
        </w:rPr>
        <w:t xml:space="preserve">   </w:t>
      </w:r>
      <w:bookmarkStart w:id="154" w:name="PO_3000001867_PM002_4"/>
      <w:r>
        <w:rPr>
          <w:rFonts w:hint="eastAsia" w:ascii="宋体" w:cs="宋体"/>
          <w:color w:val="auto"/>
          <w:kern w:val="0"/>
          <w:szCs w:val="21"/>
          <w:highlight w:val="none"/>
          <w:u w:val="single"/>
        </w:rPr>
        <w:t>[项目采购-项目名称_]</w:t>
      </w:r>
      <w:bookmarkEnd w:id="154"/>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（项目编号：</w:t>
      </w:r>
      <w:r>
        <w:rPr>
          <w:rFonts w:hint="eastAsia" w:ascii="宋体" w:cs="宋体"/>
          <w:color w:val="auto"/>
          <w:kern w:val="0"/>
          <w:szCs w:val="21"/>
          <w:highlight w:val="none"/>
          <w:u w:val="single"/>
        </w:rPr>
        <w:t xml:space="preserve">  </w:t>
      </w:r>
      <w:bookmarkStart w:id="155" w:name="PO_3000001867_PM001_4"/>
      <w:r>
        <w:rPr>
          <w:rFonts w:hint="eastAsia" w:ascii="宋体" w:cs="宋体"/>
          <w:color w:val="auto"/>
          <w:kern w:val="0"/>
          <w:szCs w:val="21"/>
          <w:highlight w:val="none"/>
          <w:u w:val="single"/>
        </w:rPr>
        <w:t>[项目采购-项目编号_]</w:t>
      </w:r>
      <w:bookmarkEnd w:id="155"/>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）投标。现就联合体投标事宜订立如下协议：</w:t>
      </w:r>
    </w:p>
    <w:p w14:paraId="4601B91C">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TimesNewRomanPSMT"/>
          <w:color w:val="auto"/>
          <w:kern w:val="0"/>
          <w:szCs w:val="21"/>
          <w:highlight w:val="none"/>
        </w:rPr>
        <w:t>1</w:t>
      </w:r>
      <w:r>
        <w:rPr>
          <w:rFonts w:hint="eastAsia" w:ascii="宋体" w:hAnsi="宋体" w:cs="宋体"/>
          <w:color w:val="auto"/>
          <w:kern w:val="0"/>
          <w:szCs w:val="21"/>
          <w:highlight w:val="none"/>
        </w:rPr>
        <w:t>、</w:t>
      </w:r>
      <w:r>
        <w:rPr>
          <w:color w:val="auto"/>
          <w:highlight w:val="none"/>
        </w:rPr>
        <w:t>________________________</w:t>
      </w:r>
      <w:r>
        <w:rPr>
          <w:rFonts w:hint="eastAsia" w:ascii="宋体" w:hAnsi="宋体" w:cs="宋体"/>
          <w:color w:val="auto"/>
          <w:kern w:val="0"/>
          <w:szCs w:val="21"/>
          <w:highlight w:val="none"/>
        </w:rPr>
        <w:t>（某成员单位名称）为联合体名称牵头人。</w:t>
      </w:r>
    </w:p>
    <w:p w14:paraId="3EF1B138">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TimesNewRomanPSMT"/>
          <w:color w:val="auto"/>
          <w:kern w:val="0"/>
          <w:szCs w:val="21"/>
          <w:highlight w:val="none"/>
        </w:rPr>
        <w:t>2</w:t>
      </w:r>
      <w:r>
        <w:rPr>
          <w:rFonts w:hint="eastAsia" w:ascii="宋体" w:hAnsi="宋体" w:cs="宋体"/>
          <w:color w:val="auto"/>
          <w:kern w:val="0"/>
          <w:szCs w:val="21"/>
          <w:highlight w:val="none"/>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6BD74BCA">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联合体各成员将严格按照招标文件、投标文件和合同的要求全面履行义务，并向招标人承担连带责任。</w:t>
      </w:r>
    </w:p>
    <w:p w14:paraId="29516B60">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TimesNewRomanPSMT"/>
          <w:color w:val="auto"/>
          <w:kern w:val="0"/>
          <w:szCs w:val="21"/>
          <w:highlight w:val="none"/>
        </w:rPr>
        <w:t>4</w:t>
      </w:r>
      <w:r>
        <w:rPr>
          <w:rFonts w:hint="eastAsia" w:ascii="宋体" w:hAnsi="宋体" w:cs="宋体"/>
          <w:color w:val="auto"/>
          <w:kern w:val="0"/>
          <w:szCs w:val="21"/>
          <w:highlight w:val="none"/>
        </w:rPr>
        <w:t>、联合体各成员单位内部的职责分工如下</w:t>
      </w:r>
      <w:r>
        <w:rPr>
          <w:rFonts w:hint="eastAsia" w:ascii="宋体" w:hAnsi="宋体" w:cs="宋体"/>
          <w:color w:val="auto"/>
          <w:kern w:val="0"/>
          <w:szCs w:val="21"/>
          <w:highlight w:val="none"/>
          <w:u w:val="single"/>
        </w:rPr>
        <w:t>：</w:t>
      </w:r>
      <w:r>
        <w:rPr>
          <w:color w:val="auto"/>
          <w:szCs w:val="21"/>
          <w:highlight w:val="none"/>
          <w:u w:val="single"/>
        </w:rPr>
        <w:t>________________________________________________</w:t>
      </w:r>
      <w:r>
        <w:rPr>
          <w:rFonts w:hint="eastAsia" w:ascii="宋体" w:hAnsi="宋体" w:cs="宋体"/>
          <w:color w:val="auto"/>
          <w:kern w:val="0"/>
          <w:szCs w:val="21"/>
          <w:highlight w:val="none"/>
        </w:rPr>
        <w:t>。</w:t>
      </w:r>
    </w:p>
    <w:p w14:paraId="57CA3B34">
      <w:pPr>
        <w:spacing w:line="360" w:lineRule="auto"/>
        <w:ind w:firstLine="420" w:firstLineChars="200"/>
        <w:rPr>
          <w:color w:val="auto"/>
          <w:szCs w:val="21"/>
          <w:highlight w:val="none"/>
        </w:rPr>
      </w:pPr>
      <w:r>
        <w:rPr>
          <w:rFonts w:hint="eastAsia" w:ascii="宋体" w:hAnsi="宋体" w:cs="宋体"/>
          <w:color w:val="auto"/>
          <w:kern w:val="0"/>
          <w:szCs w:val="20"/>
          <w:highlight w:val="none"/>
        </w:rPr>
        <w:t>5、本联合体中</w:t>
      </w:r>
      <w:r>
        <w:rPr>
          <w:rFonts w:hint="eastAsia" w:ascii="宋体" w:hAnsi="宋体" w:cs="宋体"/>
          <w:color w:val="auto"/>
          <w:kern w:val="0"/>
          <w:szCs w:val="20"/>
          <w:highlight w:val="none"/>
          <w:u w:val="single"/>
        </w:rPr>
        <w:t>，</w:t>
      </w:r>
      <w:r>
        <w:rPr>
          <w:rFonts w:hint="eastAsia" w:ascii="宋体" w:hAnsi="Courier New"/>
          <w:color w:val="auto"/>
          <w:szCs w:val="20"/>
          <w:highlight w:val="none"/>
          <w:u w:val="single"/>
        </w:rPr>
        <w:t>________________________</w:t>
      </w:r>
      <w:r>
        <w:rPr>
          <w:rFonts w:hint="eastAsia" w:ascii="宋体" w:hAnsi="宋体" w:cs="宋体"/>
          <w:color w:val="auto"/>
          <w:kern w:val="0"/>
          <w:szCs w:val="20"/>
          <w:highlight w:val="none"/>
          <w:u w:val="single"/>
        </w:rPr>
        <w:t>（某成员单位名称）为</w:t>
      </w:r>
      <w:r>
        <w:rPr>
          <w:rFonts w:hint="eastAsia" w:ascii="宋体" w:hAnsi="Courier New"/>
          <w:color w:val="auto"/>
          <w:szCs w:val="20"/>
          <w:highlight w:val="none"/>
          <w:u w:val="single"/>
        </w:rPr>
        <w:t>______</w:t>
      </w:r>
      <w:r>
        <w:rPr>
          <w:rFonts w:hint="eastAsia" w:ascii="宋体" w:hAnsi="Courier New"/>
          <w:color w:val="auto"/>
          <w:szCs w:val="20"/>
          <w:highlight w:val="none"/>
        </w:rPr>
        <w:t>（请填写：中型、小型、微型）企业，其协议合同金额占联合体协议合同总金额的</w:t>
      </w:r>
      <w:r>
        <w:rPr>
          <w:rFonts w:hint="eastAsia" w:ascii="宋体" w:hAnsi="Courier New"/>
          <w:color w:val="auto"/>
          <w:szCs w:val="20"/>
          <w:highlight w:val="none"/>
          <w:u w:val="single"/>
        </w:rPr>
        <w:t>______</w:t>
      </w:r>
      <w:r>
        <w:rPr>
          <w:rFonts w:hint="eastAsia" w:ascii="宋体" w:hAnsi="Courier New"/>
          <w:color w:val="auto"/>
          <w:szCs w:val="20"/>
          <w:highlight w:val="none"/>
        </w:rPr>
        <w:t>%。【如联合体成员中有小型、微型企业的，请填写此条，否则无需填写；如联合体成员中有多个小型、微型企业的，请逐一列出。】</w:t>
      </w:r>
    </w:p>
    <w:p w14:paraId="46B7339B">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TimesNewRomanPSMT"/>
          <w:color w:val="auto"/>
          <w:kern w:val="0"/>
          <w:szCs w:val="21"/>
          <w:highlight w:val="none"/>
        </w:rPr>
        <w:t>6</w:t>
      </w:r>
      <w:r>
        <w:rPr>
          <w:rFonts w:hint="eastAsia" w:ascii="宋体" w:hAnsi="宋体" w:cs="宋体"/>
          <w:color w:val="auto"/>
          <w:kern w:val="0"/>
          <w:szCs w:val="21"/>
          <w:highlight w:val="none"/>
        </w:rPr>
        <w:t>、本协议书自签署之日起生效，合同履行完毕后自动失效。</w:t>
      </w:r>
    </w:p>
    <w:p w14:paraId="118AAE3C">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TimesNewRomanPSMT"/>
          <w:color w:val="auto"/>
          <w:kern w:val="0"/>
          <w:szCs w:val="21"/>
          <w:highlight w:val="none"/>
        </w:rPr>
        <w:t>7</w:t>
      </w:r>
      <w:r>
        <w:rPr>
          <w:rFonts w:hint="eastAsia" w:ascii="宋体" w:hAnsi="宋体" w:cs="宋体"/>
          <w:color w:val="auto"/>
          <w:kern w:val="0"/>
          <w:szCs w:val="21"/>
          <w:highlight w:val="none"/>
        </w:rPr>
        <w:t>、本协议书一式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14:paraId="35102844">
      <w:pP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注：本协议书由法定代表人签字的，应附法定代表人身份证明；本协议书由委托代理人签字的，应附法定代表人授权委托书。</w:t>
      </w:r>
    </w:p>
    <w:p w14:paraId="1350A566">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牵头人名称：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（公章/电子签章）</w:t>
      </w:r>
    </w:p>
    <w:p w14:paraId="55E37E49">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（手写签名/电子签名）</w:t>
      </w:r>
    </w:p>
    <w:p w14:paraId="39BBA8F9">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成员一名称：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（公章/电子签章）</w:t>
      </w:r>
    </w:p>
    <w:p w14:paraId="1F0E5FEE">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（手写签名/电子签名）</w:t>
      </w:r>
    </w:p>
    <w:p w14:paraId="064DA3C1">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成员二名称：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（公章/电子签章）</w:t>
      </w:r>
    </w:p>
    <w:p w14:paraId="24C42BBC">
      <w:pPr>
        <w:spacing w:line="600" w:lineRule="exact"/>
        <w:jc w:val="center"/>
        <w:rPr>
          <w:rFonts w:ascii="宋体" w:hAnsi="Courier New" w:cs="宋体"/>
          <w:color w:val="auto"/>
          <w:kern w:val="0"/>
          <w:szCs w:val="21"/>
          <w:highlight w:val="none"/>
        </w:rPr>
      </w:pPr>
      <w:r>
        <w:rPr>
          <w:rFonts w:hint="eastAsia" w:ascii="宋体" w:hAnsi="Courier New" w:cs="宋体"/>
          <w:color w:val="auto"/>
          <w:kern w:val="0"/>
          <w:szCs w:val="21"/>
          <w:highlight w:val="none"/>
        </w:rPr>
        <w:t>法定代表人或其委托代理人：</w:t>
      </w:r>
      <w:r>
        <w:rPr>
          <w:rFonts w:hint="eastAsia" w:ascii="宋体" w:hAnsi="Courier New" w:cs="宋体"/>
          <w:color w:val="auto"/>
          <w:kern w:val="0"/>
          <w:szCs w:val="21"/>
          <w:highlight w:val="none"/>
          <w:u w:val="single"/>
        </w:rPr>
        <w:t xml:space="preserve">                         </w:t>
      </w:r>
      <w:r>
        <w:rPr>
          <w:rFonts w:hint="eastAsia" w:ascii="宋体" w:hAnsi="Courier New" w:cs="宋体"/>
          <w:color w:val="auto"/>
          <w:kern w:val="0"/>
          <w:szCs w:val="21"/>
          <w:highlight w:val="none"/>
        </w:rPr>
        <w:t>（</w:t>
      </w:r>
      <w:r>
        <w:rPr>
          <w:rFonts w:hint="eastAsia" w:ascii="宋体" w:cs="宋体"/>
          <w:color w:val="auto"/>
          <w:kern w:val="0"/>
          <w:szCs w:val="21"/>
          <w:highlight w:val="none"/>
        </w:rPr>
        <w:t>手写签名</w:t>
      </w:r>
      <w:r>
        <w:rPr>
          <w:rFonts w:hint="eastAsia" w:ascii="宋体" w:hAnsi="Courier New" w:cs="宋体"/>
          <w:color w:val="auto"/>
          <w:kern w:val="0"/>
          <w:szCs w:val="21"/>
          <w:highlight w:val="none"/>
        </w:rPr>
        <w:t>/</w:t>
      </w:r>
      <w:r>
        <w:rPr>
          <w:rFonts w:hint="eastAsia" w:ascii="宋体" w:cs="宋体"/>
          <w:color w:val="auto"/>
          <w:kern w:val="0"/>
          <w:szCs w:val="21"/>
          <w:highlight w:val="none"/>
        </w:rPr>
        <w:t>电子签名</w:t>
      </w:r>
      <w:r>
        <w:rPr>
          <w:rFonts w:hint="eastAsia" w:ascii="宋体" w:hAnsi="Courier New" w:cs="宋体"/>
          <w:color w:val="auto"/>
          <w:kern w:val="0"/>
          <w:szCs w:val="21"/>
          <w:highlight w:val="none"/>
        </w:rPr>
        <w:t>）</w:t>
      </w:r>
    </w:p>
    <w:p w14:paraId="70B4BE84">
      <w:pPr>
        <w:spacing w:line="600" w:lineRule="exact"/>
        <w:jc w:val="center"/>
        <w:rPr>
          <w:rFonts w:ascii="宋体" w:hAnsi="Courier New" w:cs="宋体"/>
          <w:color w:val="auto"/>
          <w:kern w:val="0"/>
          <w:szCs w:val="21"/>
          <w:highlight w:val="none"/>
        </w:rPr>
      </w:pPr>
    </w:p>
    <w:p w14:paraId="00BADAA4">
      <w:pPr>
        <w:spacing w:line="600" w:lineRule="exact"/>
        <w:jc w:val="center"/>
        <w:rPr>
          <w:b/>
          <w:color w:val="auto"/>
          <w:sz w:val="30"/>
          <w:szCs w:val="30"/>
          <w:highlight w:val="none"/>
        </w:rPr>
      </w:pPr>
      <w:r>
        <w:rPr>
          <w:rFonts w:hint="eastAsia"/>
          <w:b/>
          <w:color w:val="auto"/>
          <w:sz w:val="30"/>
          <w:szCs w:val="30"/>
          <w:highlight w:val="none"/>
        </w:rPr>
        <w:t>八、中小企业声明函</w:t>
      </w:r>
    </w:p>
    <w:p w14:paraId="7A57D541">
      <w:pPr>
        <w:spacing w:line="600" w:lineRule="exact"/>
        <w:jc w:val="center"/>
        <w:rPr>
          <w:color w:val="auto"/>
          <w:szCs w:val="21"/>
          <w:highlight w:val="none"/>
        </w:rPr>
      </w:pPr>
    </w:p>
    <w:p w14:paraId="4873D2F5">
      <w:pPr>
        <w:spacing w:line="440" w:lineRule="exact"/>
        <w:rPr>
          <w:rFonts w:ascii="宋体" w:hAnsi="宋体" w:cs="宋体"/>
          <w:color w:val="auto"/>
          <w:spacing w:val="-4"/>
          <w:szCs w:val="21"/>
          <w:highlight w:val="none"/>
        </w:rPr>
      </w:pPr>
      <w:r>
        <w:rPr>
          <w:rFonts w:hint="eastAsia" w:ascii="宋体" w:hAnsi="宋体" w:cs="宋体"/>
          <w:color w:val="auto"/>
          <w:spacing w:val="-4"/>
          <w:szCs w:val="21"/>
          <w:highlight w:val="none"/>
        </w:rPr>
        <w:t>说明：</w:t>
      </w:r>
    </w:p>
    <w:p w14:paraId="27D7B1D4">
      <w:pPr>
        <w:spacing w:line="440" w:lineRule="exact"/>
        <w:ind w:firstLine="404"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1、本声明函主要供参加政府采购活动的中小企业填写，非中小企业无需填写。</w:t>
      </w:r>
    </w:p>
    <w:p w14:paraId="077BC0B2">
      <w:pPr>
        <w:spacing w:line="440" w:lineRule="exact"/>
        <w:ind w:firstLine="404"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2、小型、微型企业提供中型企业提供的服务的，视同为中型企业。</w:t>
      </w:r>
    </w:p>
    <w:p w14:paraId="7E3132BF">
      <w:pPr>
        <w:spacing w:line="440" w:lineRule="exact"/>
        <w:ind w:firstLine="404" w:firstLineChars="200"/>
        <w:rPr>
          <w:rFonts w:ascii="宋体" w:hAnsi="宋体" w:cs="宋体"/>
          <w:color w:val="auto"/>
          <w:spacing w:val="-4"/>
          <w:szCs w:val="21"/>
          <w:highlight w:val="none"/>
        </w:rPr>
      </w:pPr>
    </w:p>
    <w:p w14:paraId="2C22225B">
      <w:pPr>
        <w:spacing w:after="120" w:line="440" w:lineRule="exact"/>
        <w:ind w:right="142" w:firstLine="420" w:firstLineChars="200"/>
        <w:rPr>
          <w:rFonts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本公司（联合体）郑重声明，根据《政府采购促进中小企业发展管理办法》（财库﹝2020﹞46号）的规定，本公司（联合体）参加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采购活动，服务全部由符合政策要求的中小企业承接。相关企业（含联合体中的中小企业、签订分包意向协议的中小企业）的具体情况如下：</w:t>
      </w:r>
    </w:p>
    <w:p w14:paraId="64C80E13">
      <w:pPr>
        <w:tabs>
          <w:tab w:val="left" w:pos="1384"/>
          <w:tab w:val="left" w:pos="4562"/>
          <w:tab w:val="left" w:pos="6803"/>
        </w:tabs>
        <w:spacing w:before="13" w:line="440" w:lineRule="exact"/>
        <w:ind w:right="142" w:firstLine="600" w:firstLineChars="286"/>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，从业人员人，营业收入为万元，资产总额为万元，属于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503560B4">
      <w:pPr>
        <w:tabs>
          <w:tab w:val="left" w:pos="1065"/>
          <w:tab w:val="left" w:pos="4262"/>
          <w:tab w:val="left" w:pos="6477"/>
        </w:tabs>
        <w:spacing w:before="20" w:line="440" w:lineRule="exact"/>
        <w:ind w:right="84" w:firstLine="600" w:firstLineChars="286"/>
        <w:rPr>
          <w:rFonts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，从业人员人，营业收入为万元，资产总额为万元，属于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4A07353C">
      <w:pPr>
        <w:spacing w:before="34" w:after="120" w:line="440" w:lineRule="exact"/>
        <w:ind w:left="765" w:right="142" w:hanging="5"/>
        <w:rPr>
          <w:rFonts w:ascii="宋体" w:hAnsi="宋体" w:cs="宋体"/>
          <w:color w:val="auto"/>
          <w:szCs w:val="21"/>
          <w:highlight w:val="none"/>
        </w:rPr>
      </w:pPr>
      <w:r>
        <w:rPr>
          <w:rFonts w:hint="eastAsia" w:ascii="宋体" w:hAnsi="宋体" w:cs="宋体"/>
          <w:color w:val="auto"/>
          <w:szCs w:val="21"/>
          <w:highlight w:val="none"/>
        </w:rPr>
        <w:t>……</w:t>
      </w:r>
    </w:p>
    <w:p w14:paraId="33A97C50">
      <w:pPr>
        <w:spacing w:before="34" w:after="120" w:line="440" w:lineRule="exact"/>
        <w:ind w:right="142" w:firstLine="420" w:firstLineChars="200"/>
        <w:rPr>
          <w:rFonts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14:paraId="08AD437C">
      <w:pPr>
        <w:spacing w:before="34" w:after="120" w:line="440" w:lineRule="exact"/>
        <w:ind w:right="142" w:firstLine="420" w:firstLineChars="200"/>
        <w:rPr>
          <w:rFonts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14:paraId="50524EAB">
      <w:pPr>
        <w:spacing w:line="440" w:lineRule="exact"/>
        <w:ind w:firstLine="420" w:firstLineChars="200"/>
        <w:rPr>
          <w:rFonts w:ascii="宋体" w:hAnsi="宋体" w:cs="宋体"/>
          <w:color w:val="auto"/>
          <w:szCs w:val="21"/>
          <w:highlight w:val="none"/>
        </w:rPr>
      </w:pPr>
    </w:p>
    <w:p w14:paraId="31752193">
      <w:pPr>
        <w:spacing w:line="440" w:lineRule="exact"/>
        <w:ind w:firstLine="420" w:firstLineChars="200"/>
        <w:rPr>
          <w:rFonts w:ascii="宋体" w:hAnsi="宋体" w:cs="宋体"/>
          <w:color w:val="auto"/>
          <w:szCs w:val="21"/>
          <w:highlight w:val="none"/>
        </w:rPr>
      </w:pPr>
    </w:p>
    <w:p w14:paraId="5B5FE05D">
      <w:pPr>
        <w:snapToGrid w:val="0"/>
        <w:spacing w:line="440" w:lineRule="exact"/>
        <w:ind w:firstLine="4410" w:firstLineChars="2100"/>
        <w:rPr>
          <w:rFonts w:ascii="宋体" w:hAnsi="宋体" w:cs="宋体"/>
          <w:color w:val="auto"/>
          <w:kern w:val="0"/>
          <w:szCs w:val="21"/>
          <w:highlight w:val="none"/>
        </w:rPr>
      </w:pPr>
      <w:r>
        <w:rPr>
          <w:rFonts w:hint="eastAsia" w:ascii="宋体" w:hAnsi="宋体" w:cs="宋体"/>
          <w:color w:val="auto"/>
          <w:kern w:val="0"/>
          <w:szCs w:val="21"/>
          <w:highlight w:val="none"/>
          <w:lang w:val="zh-CN"/>
        </w:rPr>
        <w:t>投标人名称(电子签章)：</w:t>
      </w:r>
    </w:p>
    <w:p w14:paraId="3DDC98CE">
      <w:pPr>
        <w:snapToGrid w:val="0"/>
        <w:spacing w:line="440" w:lineRule="exact"/>
        <w:ind w:firstLine="4515" w:firstLineChars="215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xml:space="preserve">：  年  </w:t>
      </w:r>
      <w:r>
        <w:rPr>
          <w:rFonts w:hint="eastAsia" w:ascii="宋体" w:hAnsi="宋体" w:cs="宋体"/>
          <w:color w:val="auto"/>
          <w:kern w:val="0"/>
          <w:szCs w:val="21"/>
          <w:highlight w:val="none"/>
          <w:lang w:val="zh-CN"/>
        </w:rPr>
        <w:t>月日</w:t>
      </w:r>
    </w:p>
    <w:p w14:paraId="720EC1C9">
      <w:pPr>
        <w:spacing w:line="440" w:lineRule="exact"/>
        <w:ind w:firstLine="420" w:firstLineChars="200"/>
        <w:rPr>
          <w:rFonts w:ascii="宋体" w:hAnsi="宋体" w:cs="宋体"/>
          <w:color w:val="auto"/>
          <w:szCs w:val="21"/>
          <w:highlight w:val="none"/>
        </w:rPr>
      </w:pPr>
    </w:p>
    <w:p w14:paraId="40131A66">
      <w:pPr>
        <w:snapToGrid w:val="0"/>
        <w:spacing w:before="50" w:after="165" w:afterLines="50" w:line="440" w:lineRule="exact"/>
        <w:jc w:val="left"/>
        <w:rPr>
          <w:rFonts w:ascii="宋体" w:hAnsi="宋体" w:cs="宋体"/>
          <w:color w:val="auto"/>
          <w:szCs w:val="21"/>
          <w:highlight w:val="none"/>
        </w:rPr>
      </w:pPr>
      <w:r>
        <w:rPr>
          <w:rFonts w:hint="eastAsia" w:ascii="宋体" w:hAnsi="宋体" w:cs="宋体"/>
          <w:color w:val="auto"/>
          <w:szCs w:val="21"/>
          <w:highlight w:val="none"/>
        </w:rPr>
        <w:t>注：</w:t>
      </w:r>
    </w:p>
    <w:p w14:paraId="2C949265">
      <w:pPr>
        <w:numPr>
          <w:ilvl w:val="0"/>
          <w:numId w:val="3"/>
        </w:numPr>
        <w:snapToGrid w:val="0"/>
        <w:spacing w:before="50" w:after="165" w:afterLines="50" w:line="440" w:lineRule="exact"/>
        <w:jc w:val="left"/>
        <w:rPr>
          <w:rFonts w:ascii="宋体" w:hAnsi="宋体" w:cs="宋体"/>
          <w:color w:val="auto"/>
          <w:szCs w:val="21"/>
          <w:highlight w:val="none"/>
        </w:rPr>
      </w:pPr>
      <w:r>
        <w:rPr>
          <w:rFonts w:hint="eastAsia" w:ascii="宋体" w:hAnsi="宋体" w:cs="宋体"/>
          <w:color w:val="auto"/>
          <w:szCs w:val="21"/>
          <w:highlight w:val="none"/>
        </w:rPr>
        <w:t>从业人员、营业收入、资产总额填报上一年度数据，无上一年度数据的新成立企业可不填报。</w:t>
      </w:r>
    </w:p>
    <w:p w14:paraId="5CDE40CC">
      <w:pPr>
        <w:snapToGrid w:val="0"/>
        <w:spacing w:before="50" w:after="165" w:afterLines="50" w:line="440" w:lineRule="exact"/>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2、请根据自己的真实情况出具《中小企业声明函》。依法享受中小企业优惠政策的，采购人或者采购代理机构在公告中标结果时，同时公告其《中小企业声明函》，接受社会监督。</w:t>
      </w:r>
    </w:p>
    <w:p w14:paraId="32BC85C7">
      <w:pPr>
        <w:widowControl/>
        <w:spacing w:line="360" w:lineRule="auto"/>
        <w:jc w:val="left"/>
        <w:rPr>
          <w:rFonts w:ascii="宋体" w:hAnsi="宋体" w:cs="宋体"/>
          <w:b/>
          <w:color w:val="auto"/>
          <w:sz w:val="22"/>
          <w:highlight w:val="none"/>
        </w:rPr>
        <w:sectPr>
          <w:pgSz w:w="11906" w:h="16838"/>
          <w:pgMar w:top="1134" w:right="1134" w:bottom="1134" w:left="1134" w:header="720" w:footer="720" w:gutter="0"/>
          <w:cols w:space="720" w:num="1"/>
          <w:docGrid w:type="lines" w:linePitch="331" w:charSpace="0"/>
        </w:sectPr>
      </w:pPr>
    </w:p>
    <w:p w14:paraId="6EFBE0C0">
      <w:pPr>
        <w:spacing w:line="600" w:lineRule="exact"/>
        <w:jc w:val="center"/>
        <w:rPr>
          <w:rFonts w:ascii="宋体" w:hAnsi="宋体" w:cs="宋体"/>
          <w:b/>
          <w:bCs/>
          <w:color w:val="auto"/>
          <w:sz w:val="30"/>
          <w:szCs w:val="30"/>
          <w:highlight w:val="none"/>
        </w:rPr>
      </w:pPr>
    </w:p>
    <w:p w14:paraId="761308BA">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残疾人福利性单位声明函</w:t>
      </w:r>
    </w:p>
    <w:p w14:paraId="16646649">
      <w:pPr>
        <w:spacing w:line="360" w:lineRule="auto"/>
        <w:jc w:val="center"/>
        <w:rPr>
          <w:rFonts w:ascii="宋体" w:hAnsi="宋体" w:cs="宋体"/>
          <w:b/>
          <w:color w:val="auto"/>
          <w:sz w:val="30"/>
          <w:szCs w:val="30"/>
          <w:highlight w:val="none"/>
        </w:rPr>
      </w:pPr>
    </w:p>
    <w:p w14:paraId="1B57732D">
      <w:pPr>
        <w:spacing w:line="440" w:lineRule="exact"/>
        <w:jc w:val="left"/>
        <w:rPr>
          <w:rFonts w:ascii="宋体" w:hAnsi="宋体" w:cs="宋体"/>
          <w:color w:val="auto"/>
          <w:sz w:val="24"/>
          <w:highlight w:val="none"/>
        </w:rPr>
      </w:pPr>
      <w:r>
        <w:rPr>
          <w:rFonts w:hint="eastAsia" w:ascii="宋体" w:hAnsi="宋体" w:cs="宋体"/>
          <w:color w:val="auto"/>
          <w:sz w:val="24"/>
          <w:highlight w:val="none"/>
        </w:rPr>
        <w:t xml:space="preserve">    本公司郑重声明，根据《财政部 民政部 中国残疾人联合会关于促进残疾人就业政府采购政策的通知》（财库〔2017〕 141号）的规定，本公司为符合条件的残疾人福利性单位，且本公司参加单位的项目采购活动提供本公司制造的货物（由本公司承担工程/提供服务），或者提供其他残疾人福利性单位制造的货物（不包括使用非残疾人福利性单位注册商标的货物）。</w:t>
      </w:r>
    </w:p>
    <w:p w14:paraId="3FA011A1">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本公司对上述声明的真实性负责。如有虚假，将依法承担相应责任。</w:t>
      </w:r>
    </w:p>
    <w:p w14:paraId="6560A8B6">
      <w:pPr>
        <w:spacing w:line="440" w:lineRule="exact"/>
        <w:jc w:val="left"/>
        <w:rPr>
          <w:rFonts w:ascii="宋体" w:hAnsi="宋体" w:cs="宋体"/>
          <w:b/>
          <w:color w:val="auto"/>
          <w:szCs w:val="21"/>
          <w:highlight w:val="none"/>
        </w:rPr>
      </w:pPr>
    </w:p>
    <w:p w14:paraId="426C5934">
      <w:pPr>
        <w:spacing w:line="440" w:lineRule="exact"/>
        <w:jc w:val="left"/>
        <w:rPr>
          <w:rFonts w:ascii="宋体" w:hAnsi="宋体" w:cs="宋体"/>
          <w:b/>
          <w:color w:val="auto"/>
          <w:szCs w:val="21"/>
          <w:highlight w:val="none"/>
        </w:rPr>
      </w:pPr>
    </w:p>
    <w:p w14:paraId="49AA5175">
      <w:pPr>
        <w:snapToGrid w:val="0"/>
        <w:spacing w:line="440" w:lineRule="exact"/>
        <w:ind w:left="5626" w:leftChars="1736" w:hanging="1980" w:hangingChars="825"/>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投标人名称(电子签章)：</w:t>
      </w:r>
    </w:p>
    <w:p w14:paraId="12E42043">
      <w:pPr>
        <w:snapToGrid w:val="0"/>
        <w:spacing w:line="440" w:lineRule="exact"/>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7933E889">
      <w:pPr>
        <w:spacing w:line="440" w:lineRule="exact"/>
        <w:ind w:left="5132" w:leftChars="1979" w:hanging="976" w:hangingChars="488"/>
        <w:rPr>
          <w:rFonts w:ascii="宋体" w:hAnsi="宋体" w:cs="宋体"/>
          <w:color w:val="auto"/>
          <w:sz w:val="20"/>
          <w:szCs w:val="20"/>
          <w:highlight w:val="none"/>
        </w:rPr>
      </w:pPr>
    </w:p>
    <w:p w14:paraId="1E2641A6">
      <w:pPr>
        <w:spacing w:line="440" w:lineRule="exact"/>
        <w:ind w:right="420" w:firstLine="480" w:firstLineChars="200"/>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69337194">
      <w:pPr>
        <w:spacing w:line="600" w:lineRule="exact"/>
        <w:jc w:val="center"/>
        <w:rPr>
          <w:b/>
          <w:bCs/>
          <w:color w:val="auto"/>
          <w:sz w:val="30"/>
          <w:szCs w:val="30"/>
          <w:highlight w:val="none"/>
        </w:rPr>
      </w:pPr>
    </w:p>
    <w:p w14:paraId="119BE6CC">
      <w:pPr>
        <w:spacing w:line="600" w:lineRule="exact"/>
        <w:jc w:val="center"/>
        <w:rPr>
          <w:b/>
          <w:bCs/>
          <w:color w:val="auto"/>
          <w:sz w:val="30"/>
          <w:szCs w:val="30"/>
          <w:highlight w:val="none"/>
        </w:rPr>
      </w:pPr>
      <w:r>
        <w:rPr>
          <w:rFonts w:hint="eastAsia"/>
          <w:b/>
          <w:bCs/>
          <w:color w:val="auto"/>
          <w:sz w:val="30"/>
          <w:szCs w:val="30"/>
          <w:highlight w:val="none"/>
        </w:rPr>
        <w:t>九、符合特定资格条件（如有）的有关证明材料</w:t>
      </w:r>
    </w:p>
    <w:p w14:paraId="79AEBB54">
      <w:pPr>
        <w:spacing w:line="600" w:lineRule="exact"/>
        <w:jc w:val="center"/>
        <w:rPr>
          <w:b/>
          <w:bCs/>
          <w:color w:val="auto"/>
          <w:sz w:val="30"/>
          <w:szCs w:val="30"/>
          <w:highlight w:val="none"/>
        </w:rPr>
      </w:pPr>
    </w:p>
    <w:p w14:paraId="1EF615C9">
      <w:pPr>
        <w:spacing w:line="600" w:lineRule="exact"/>
        <w:jc w:val="center"/>
        <w:rPr>
          <w:b/>
          <w:bCs/>
          <w:color w:val="auto"/>
          <w:sz w:val="30"/>
          <w:szCs w:val="30"/>
          <w:highlight w:val="none"/>
        </w:rPr>
      </w:pPr>
    </w:p>
    <w:p w14:paraId="526841A6">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41FB59EF">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2A8F5103">
      <w:pPr>
        <w:spacing w:line="600" w:lineRule="exact"/>
        <w:jc w:val="center"/>
        <w:rPr>
          <w:color w:val="auto"/>
          <w:szCs w:val="20"/>
          <w:highlight w:val="none"/>
        </w:rPr>
      </w:pPr>
    </w:p>
    <w:p w14:paraId="6110F6AB">
      <w:pPr>
        <w:autoSpaceDE w:val="0"/>
        <w:autoSpaceDN w:val="0"/>
        <w:adjustRightInd w:val="0"/>
        <w:spacing w:line="360" w:lineRule="auto"/>
        <w:jc w:val="left"/>
        <w:rPr>
          <w:rFonts w:hAnsi="宋体"/>
          <w:color w:val="auto"/>
          <w:szCs w:val="21"/>
          <w:highlight w:val="none"/>
        </w:rPr>
        <w:sectPr>
          <w:pgSz w:w="11906" w:h="16838"/>
          <w:pgMar w:top="1134" w:right="1134" w:bottom="1134" w:left="1134" w:header="720" w:footer="720" w:gutter="0"/>
          <w:cols w:space="720" w:num="1"/>
          <w:docGrid w:type="lines" w:linePitch="331" w:charSpace="0"/>
        </w:sectPr>
      </w:pPr>
    </w:p>
    <w:p w14:paraId="6EB39ACB">
      <w:pPr>
        <w:jc w:val="center"/>
        <w:rPr>
          <w:rFonts w:ascii="宋体" w:hAnsi="宋体"/>
          <w:color w:val="auto"/>
          <w:szCs w:val="21"/>
          <w:highlight w:val="none"/>
        </w:rPr>
      </w:pPr>
    </w:p>
    <w:p w14:paraId="0103FCC9">
      <w:pPr>
        <w:jc w:val="center"/>
        <w:outlineLvl w:val="1"/>
        <w:rPr>
          <w:rFonts w:ascii="宋体" w:hAnsi="宋体"/>
          <w:b/>
          <w:bCs/>
          <w:color w:val="auto"/>
          <w:sz w:val="28"/>
          <w:szCs w:val="28"/>
          <w:highlight w:val="none"/>
        </w:rPr>
      </w:pPr>
      <w:bookmarkStart w:id="156" w:name="_Toc173258924"/>
      <w:bookmarkStart w:id="157" w:name="_Toc171344366"/>
      <w:r>
        <w:rPr>
          <w:rFonts w:hint="eastAsia" w:ascii="宋体" w:hAnsi="宋体"/>
          <w:b/>
          <w:bCs/>
          <w:color w:val="auto"/>
          <w:sz w:val="28"/>
          <w:szCs w:val="28"/>
          <w:highlight w:val="none"/>
        </w:rPr>
        <w:t>第三节 商务文件格式</w:t>
      </w:r>
      <w:bookmarkEnd w:id="156"/>
      <w:bookmarkEnd w:id="157"/>
    </w:p>
    <w:p w14:paraId="3529EF84">
      <w:pPr>
        <w:snapToGrid w:val="0"/>
        <w:spacing w:before="165" w:beforeLines="50" w:after="50"/>
        <w:rPr>
          <w:rFonts w:ascii="宋体" w:hAnsi="宋体"/>
          <w:color w:val="auto"/>
          <w:sz w:val="30"/>
          <w:szCs w:val="20"/>
          <w:highlight w:val="none"/>
        </w:rPr>
      </w:pPr>
    </w:p>
    <w:p w14:paraId="21B82C4D">
      <w:pPr>
        <w:snapToGrid w:val="0"/>
        <w:spacing w:before="165" w:beforeLines="50" w:after="50"/>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 xml:space="preserve">             电子投标文件</w:t>
      </w:r>
    </w:p>
    <w:p w14:paraId="6594117A">
      <w:pPr>
        <w:snapToGrid w:val="0"/>
        <w:spacing w:before="165" w:beforeLines="50" w:after="50"/>
        <w:rPr>
          <w:rFonts w:ascii="宋体" w:hAnsi="宋体"/>
          <w:color w:val="auto"/>
          <w:sz w:val="24"/>
          <w:szCs w:val="20"/>
          <w:highlight w:val="none"/>
        </w:rPr>
      </w:pPr>
    </w:p>
    <w:p w14:paraId="35D470A2">
      <w:pPr>
        <w:snapToGrid w:val="0"/>
        <w:spacing w:before="165" w:beforeLines="50" w:after="50"/>
        <w:jc w:val="center"/>
        <w:rPr>
          <w:rFonts w:ascii="宋体" w:hAnsi="宋体"/>
          <w:b/>
          <w:color w:val="auto"/>
          <w:sz w:val="24"/>
          <w:szCs w:val="20"/>
          <w:highlight w:val="none"/>
        </w:rPr>
      </w:pPr>
      <w:r>
        <w:rPr>
          <w:rFonts w:hint="eastAsia" w:ascii="宋体" w:hAnsi="宋体"/>
          <w:b/>
          <w:color w:val="auto"/>
          <w:sz w:val="32"/>
          <w:szCs w:val="32"/>
          <w:highlight w:val="none"/>
        </w:rPr>
        <w:t>商务文件（封面）</w:t>
      </w:r>
    </w:p>
    <w:p w14:paraId="2261C361">
      <w:pPr>
        <w:snapToGrid w:val="0"/>
        <w:spacing w:before="165" w:beforeLines="50" w:after="50"/>
        <w:rPr>
          <w:rFonts w:ascii="宋体" w:hAnsi="宋体"/>
          <w:bCs/>
          <w:color w:val="auto"/>
          <w:sz w:val="24"/>
          <w:szCs w:val="20"/>
          <w:highlight w:val="none"/>
        </w:rPr>
      </w:pPr>
    </w:p>
    <w:p w14:paraId="76167200">
      <w:pPr>
        <w:snapToGrid w:val="0"/>
        <w:spacing w:before="165"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bookmarkStart w:id="158" w:name="PO_3000001867_PM002_16"/>
      <w:r>
        <w:rPr>
          <w:rFonts w:ascii="宋体" w:hAnsi="宋体"/>
          <w:bCs/>
          <w:color w:val="auto"/>
          <w:sz w:val="24"/>
          <w:highlight w:val="none"/>
        </w:rPr>
        <w:t>[项目采购-项目名称_]</w:t>
      </w:r>
      <w:bookmarkEnd w:id="158"/>
    </w:p>
    <w:p w14:paraId="3BC8A7A7">
      <w:pPr>
        <w:snapToGrid w:val="0"/>
        <w:spacing w:before="165" w:beforeLines="50" w:after="50"/>
        <w:ind w:firstLine="540" w:firstLineChars="225"/>
        <w:rPr>
          <w:rFonts w:ascii="宋体" w:hAnsi="宋体"/>
          <w:bCs/>
          <w:color w:val="auto"/>
          <w:sz w:val="24"/>
          <w:szCs w:val="20"/>
          <w:highlight w:val="none"/>
        </w:rPr>
      </w:pPr>
    </w:p>
    <w:p w14:paraId="257BF5C7">
      <w:pPr>
        <w:snapToGrid w:val="0"/>
        <w:spacing w:before="165"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bookmarkStart w:id="159" w:name="PO_3000001867_PM001_12"/>
      <w:r>
        <w:rPr>
          <w:rFonts w:ascii="宋体" w:hAnsi="宋体"/>
          <w:bCs/>
          <w:color w:val="auto"/>
          <w:sz w:val="24"/>
          <w:highlight w:val="none"/>
        </w:rPr>
        <w:t>[项目采购-项目编号_]</w:t>
      </w:r>
      <w:bookmarkEnd w:id="159"/>
    </w:p>
    <w:p w14:paraId="377E740F">
      <w:pPr>
        <w:snapToGrid w:val="0"/>
        <w:spacing w:before="165"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 </w:t>
      </w:r>
    </w:p>
    <w:p w14:paraId="7D660BBC">
      <w:pPr>
        <w:snapToGrid w:val="0"/>
        <w:spacing w:before="165"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p>
    <w:p w14:paraId="78A8485C">
      <w:pPr>
        <w:snapToGrid w:val="0"/>
        <w:spacing w:before="165" w:beforeLines="50" w:after="50"/>
        <w:ind w:firstLine="540" w:firstLineChars="225"/>
        <w:rPr>
          <w:rFonts w:ascii="宋体" w:hAnsi="宋体"/>
          <w:bCs/>
          <w:color w:val="auto"/>
          <w:sz w:val="24"/>
          <w:szCs w:val="20"/>
          <w:highlight w:val="none"/>
        </w:rPr>
      </w:pPr>
    </w:p>
    <w:p w14:paraId="45C2C676">
      <w:pPr>
        <w:snapToGrid w:val="0"/>
        <w:spacing w:before="50" w:after="50"/>
        <w:ind w:firstLine="540" w:firstLineChars="225"/>
        <w:rPr>
          <w:rFonts w:ascii="宋体" w:hAnsi="宋体"/>
          <w:bCs/>
          <w:color w:val="auto"/>
          <w:sz w:val="24"/>
          <w:highlight w:val="none"/>
        </w:rPr>
      </w:pPr>
      <w:r>
        <w:rPr>
          <w:rFonts w:hint="eastAsia" w:ascii="宋体" w:hAnsi="宋体"/>
          <w:bCs/>
          <w:color w:val="auto"/>
          <w:sz w:val="24"/>
          <w:highlight w:val="none"/>
        </w:rPr>
        <w:t>投标人名称：</w:t>
      </w:r>
    </w:p>
    <w:p w14:paraId="44050BB7">
      <w:pPr>
        <w:snapToGrid w:val="0"/>
        <w:spacing w:before="50" w:after="50"/>
        <w:ind w:firstLine="540" w:firstLineChars="225"/>
        <w:rPr>
          <w:rFonts w:ascii="宋体" w:hAnsi="宋体"/>
          <w:bCs/>
          <w:color w:val="auto"/>
          <w:sz w:val="24"/>
          <w:highlight w:val="none"/>
        </w:rPr>
      </w:pPr>
    </w:p>
    <w:p w14:paraId="5BCA686F">
      <w:pPr>
        <w:snapToGrid w:val="0"/>
        <w:spacing w:before="50" w:after="50"/>
        <w:ind w:firstLine="540" w:firstLineChars="225"/>
        <w:rPr>
          <w:rFonts w:ascii="宋体" w:hAnsi="宋体"/>
          <w:bCs/>
          <w:color w:val="auto"/>
          <w:sz w:val="24"/>
          <w:highlight w:val="none"/>
        </w:rPr>
      </w:pPr>
      <w:r>
        <w:rPr>
          <w:rFonts w:hint="eastAsia" w:ascii="宋体" w:hAnsi="宋体"/>
          <w:bCs/>
          <w:color w:val="auto"/>
          <w:sz w:val="24"/>
          <w:highlight w:val="none"/>
        </w:rPr>
        <w:t>投标人地址：</w:t>
      </w:r>
    </w:p>
    <w:p w14:paraId="19E94705">
      <w:pPr>
        <w:snapToGrid w:val="0"/>
        <w:spacing w:before="50" w:after="50"/>
        <w:ind w:firstLine="960" w:firstLineChars="400"/>
        <w:rPr>
          <w:rFonts w:ascii="宋体" w:hAnsi="宋体"/>
          <w:bCs/>
          <w:color w:val="auto"/>
          <w:sz w:val="24"/>
          <w:highlight w:val="none"/>
        </w:rPr>
      </w:pPr>
    </w:p>
    <w:p w14:paraId="54B37A5A">
      <w:pPr>
        <w:snapToGrid w:val="0"/>
        <w:spacing w:before="165"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14:paraId="2E9C34D9">
      <w:pPr>
        <w:snapToGrid w:val="0"/>
        <w:spacing w:before="165"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3D2D2EE8">
      <w:pPr>
        <w:spacing w:line="360" w:lineRule="auto"/>
        <w:ind w:right="420"/>
        <w:rPr>
          <w:rFonts w:ascii="宋体" w:hAnsi="宋体"/>
          <w:color w:val="auto"/>
          <w:sz w:val="24"/>
          <w:szCs w:val="20"/>
          <w:highlight w:val="none"/>
        </w:rPr>
      </w:pPr>
    </w:p>
    <w:p w14:paraId="56F188E0">
      <w:pPr>
        <w:spacing w:line="360" w:lineRule="auto"/>
        <w:ind w:right="420"/>
        <w:rPr>
          <w:rFonts w:ascii="宋体" w:hAnsi="宋体"/>
          <w:color w:val="auto"/>
          <w:sz w:val="24"/>
          <w:szCs w:val="20"/>
          <w:highlight w:val="none"/>
        </w:rPr>
      </w:pPr>
    </w:p>
    <w:p w14:paraId="3C902D25">
      <w:pPr>
        <w:spacing w:line="360" w:lineRule="auto"/>
        <w:ind w:right="420"/>
        <w:rPr>
          <w:rFonts w:ascii="宋体" w:hAnsi="宋体"/>
          <w:color w:val="auto"/>
          <w:sz w:val="24"/>
          <w:szCs w:val="20"/>
          <w:highlight w:val="none"/>
        </w:rPr>
      </w:pPr>
    </w:p>
    <w:p w14:paraId="532EB2F2">
      <w:pPr>
        <w:spacing w:line="360" w:lineRule="auto"/>
        <w:ind w:right="420"/>
        <w:rPr>
          <w:rFonts w:ascii="宋体" w:hAnsi="宋体"/>
          <w:color w:val="auto"/>
          <w:sz w:val="24"/>
          <w:szCs w:val="20"/>
          <w:highlight w:val="none"/>
        </w:rPr>
      </w:pPr>
    </w:p>
    <w:p w14:paraId="3B7643AF">
      <w:pPr>
        <w:spacing w:line="360" w:lineRule="auto"/>
        <w:ind w:right="420"/>
        <w:rPr>
          <w:rFonts w:ascii="宋体" w:hAnsi="宋体"/>
          <w:color w:val="auto"/>
          <w:sz w:val="24"/>
          <w:szCs w:val="20"/>
          <w:highlight w:val="none"/>
        </w:rPr>
      </w:pPr>
    </w:p>
    <w:p w14:paraId="0302B1F1">
      <w:pPr>
        <w:spacing w:line="360" w:lineRule="auto"/>
        <w:ind w:right="420"/>
        <w:rPr>
          <w:rFonts w:ascii="宋体" w:hAnsi="宋体"/>
          <w:color w:val="auto"/>
          <w:sz w:val="24"/>
          <w:szCs w:val="20"/>
          <w:highlight w:val="none"/>
        </w:rPr>
      </w:pPr>
    </w:p>
    <w:p w14:paraId="0EB9A8A9">
      <w:pPr>
        <w:spacing w:line="360" w:lineRule="auto"/>
        <w:ind w:right="420"/>
        <w:rPr>
          <w:rFonts w:ascii="宋体" w:hAnsi="宋体"/>
          <w:color w:val="auto"/>
          <w:sz w:val="24"/>
          <w:szCs w:val="20"/>
          <w:highlight w:val="none"/>
        </w:rPr>
      </w:pPr>
    </w:p>
    <w:p w14:paraId="0112C902">
      <w:pPr>
        <w:spacing w:line="360" w:lineRule="auto"/>
        <w:ind w:right="420"/>
        <w:rPr>
          <w:rFonts w:ascii="宋体" w:hAnsi="宋体"/>
          <w:color w:val="auto"/>
          <w:sz w:val="24"/>
          <w:szCs w:val="20"/>
          <w:highlight w:val="none"/>
        </w:rPr>
      </w:pPr>
    </w:p>
    <w:p w14:paraId="54CDCB45">
      <w:pPr>
        <w:spacing w:line="360" w:lineRule="auto"/>
        <w:ind w:right="420"/>
        <w:rPr>
          <w:rFonts w:ascii="宋体" w:hAnsi="宋体"/>
          <w:color w:val="auto"/>
          <w:sz w:val="24"/>
          <w:szCs w:val="20"/>
          <w:highlight w:val="none"/>
        </w:rPr>
      </w:pPr>
    </w:p>
    <w:p w14:paraId="2F541CF6">
      <w:pPr>
        <w:spacing w:line="360" w:lineRule="auto"/>
        <w:ind w:right="42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 xml:space="preserve"> </w:t>
      </w:r>
    </w:p>
    <w:p w14:paraId="5C0E8595">
      <w:pPr>
        <w:rPr>
          <w:rFonts w:ascii="仿宋_GB2312" w:hAnsi="仿宋" w:eastAsia="仿宋_GB2312" w:cs="仿宋_GB2312"/>
          <w:b/>
          <w:color w:val="auto"/>
          <w:kern w:val="0"/>
          <w:sz w:val="24"/>
          <w:highlight w:val="none"/>
        </w:rPr>
      </w:pPr>
    </w:p>
    <w:p w14:paraId="51C5E4A9">
      <w:pPr>
        <w:jc w:val="center"/>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商务文件目录</w:t>
      </w:r>
    </w:p>
    <w:p w14:paraId="4F48E651">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一、无串标行为承诺函………………………………………………………（页码）</w:t>
      </w:r>
    </w:p>
    <w:p w14:paraId="07F7CAC2">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二、法定代表人身份证明及法定代表人有效身份证正反面复印件………（页码）</w:t>
      </w:r>
    </w:p>
    <w:p w14:paraId="6A268CF1">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三、法定代表人授权委托书（如有委托时）………………………………（页码）</w:t>
      </w:r>
    </w:p>
    <w:p w14:paraId="31ADD756">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四、</w:t>
      </w:r>
      <w:r>
        <w:rPr>
          <w:rFonts w:hint="eastAsia" w:ascii="仿宋_GB2312" w:hAnsi="仿宋" w:eastAsia="仿宋_GB2312" w:cs="仿宋_GB2312"/>
          <w:color w:val="auto"/>
          <w:sz w:val="24"/>
          <w:highlight w:val="none"/>
          <w:lang w:val="zh-CN"/>
        </w:rPr>
        <w:t>商务条款偏离表………………………………</w:t>
      </w:r>
      <w:r>
        <w:rPr>
          <w:rFonts w:hint="eastAsia" w:ascii="仿宋_GB2312" w:hAnsi="仿宋" w:eastAsia="仿宋_GB2312" w:cs="仿宋_GB2312"/>
          <w:color w:val="auto"/>
          <w:sz w:val="24"/>
          <w:highlight w:val="none"/>
        </w:rPr>
        <w:t>…………………………（页码）</w:t>
      </w:r>
    </w:p>
    <w:p w14:paraId="27648FD0">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五、投标人情况介绍</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5D5469A0">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六、投标人类似业绩的证明文件（如有要求）</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15E397F5">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七、其他商务文件或说明</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3B15C17E">
      <w:pPr>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14:paraId="0000A5BB">
      <w:pPr>
        <w:snapToGrid w:val="0"/>
        <w:spacing w:line="360" w:lineRule="auto"/>
        <w:ind w:firstLine="420" w:firstLineChars="200"/>
        <w:jc w:val="left"/>
        <w:rPr>
          <w:rFonts w:ascii="宋体" w:hAnsi="宋体"/>
          <w:color w:val="auto"/>
          <w:highlight w:val="none"/>
        </w:rPr>
        <w:sectPr>
          <w:pgSz w:w="11906" w:h="16838"/>
          <w:pgMar w:top="1134" w:right="1134" w:bottom="1134" w:left="1134" w:header="720" w:footer="720" w:gutter="0"/>
          <w:cols w:space="720" w:num="1"/>
          <w:docGrid w:type="lines" w:linePitch="331" w:charSpace="0"/>
        </w:sectPr>
      </w:pPr>
    </w:p>
    <w:p w14:paraId="4388A312">
      <w:pPr>
        <w:snapToGrid w:val="0"/>
        <w:spacing w:before="120" w:beforeLines="50" w:after="50"/>
        <w:ind w:left="420"/>
        <w:jc w:val="center"/>
        <w:rPr>
          <w:b/>
          <w:bCs/>
          <w:color w:val="auto"/>
          <w:sz w:val="30"/>
          <w:szCs w:val="30"/>
          <w:highlight w:val="none"/>
        </w:rPr>
      </w:pPr>
      <w:r>
        <w:rPr>
          <w:rFonts w:hint="eastAsia"/>
          <w:b/>
          <w:bCs/>
          <w:color w:val="auto"/>
          <w:sz w:val="30"/>
          <w:szCs w:val="30"/>
          <w:highlight w:val="none"/>
        </w:rPr>
        <w:t>一、无串标行为承诺函</w:t>
      </w:r>
    </w:p>
    <w:p w14:paraId="69C9AE81">
      <w:pPr>
        <w:snapToGrid w:val="0"/>
        <w:spacing w:before="120" w:beforeLines="50" w:after="50"/>
        <w:ind w:left="420"/>
        <w:jc w:val="center"/>
        <w:rPr>
          <w:rFonts w:ascii="宋体" w:hAnsi="宋体"/>
          <w:b/>
          <w:color w:val="auto"/>
          <w:sz w:val="32"/>
          <w:szCs w:val="32"/>
          <w:highlight w:val="none"/>
        </w:rPr>
      </w:pPr>
      <w:r>
        <w:rPr>
          <w:rFonts w:hint="eastAsia" w:ascii="宋体" w:hAnsi="宋体"/>
          <w:b/>
          <w:color w:val="auto"/>
          <w:sz w:val="32"/>
          <w:szCs w:val="32"/>
          <w:highlight w:val="none"/>
        </w:rPr>
        <w:t>投标人参加本项目无围标串标行为的承诺函</w:t>
      </w:r>
    </w:p>
    <w:p w14:paraId="24C95F35">
      <w:pPr>
        <w:snapToGrid w:val="0"/>
        <w:spacing w:before="120" w:beforeLines="50" w:after="50"/>
        <w:rPr>
          <w:rFonts w:ascii="宋体" w:hAnsi="宋体"/>
          <w:b/>
          <w:color w:val="auto"/>
          <w:szCs w:val="21"/>
          <w:highlight w:val="none"/>
        </w:rPr>
      </w:pPr>
    </w:p>
    <w:p w14:paraId="5CCCFAD7">
      <w:pPr>
        <w:snapToGrid w:val="0"/>
        <w:spacing w:before="120" w:beforeLines="50" w:after="50" w:line="360" w:lineRule="auto"/>
        <w:jc w:val="left"/>
        <w:rPr>
          <w:rFonts w:ascii="宋体" w:hAnsi="宋体"/>
          <w:b/>
          <w:color w:val="auto"/>
          <w:szCs w:val="21"/>
          <w:highlight w:val="none"/>
        </w:rPr>
      </w:pPr>
      <w:r>
        <w:rPr>
          <w:rFonts w:hint="eastAsia" w:ascii="宋体" w:hAnsi="宋体"/>
          <w:b/>
          <w:color w:val="auto"/>
          <w:szCs w:val="21"/>
          <w:highlight w:val="none"/>
        </w:rPr>
        <w:t>一、我方承诺无下列相互串通投标的情形：</w:t>
      </w:r>
    </w:p>
    <w:p w14:paraId="778BC1BD">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1.不同投标人的投标文件由同一单位或者个人编制；或者不同投标人报名的IP地址一致的；或者编制标书硬件设备CPU编号、硬盘编号、网卡地址一致的情况。</w:t>
      </w:r>
    </w:p>
    <w:p w14:paraId="4330512B">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2.不同投标人委托同一单位或者个人办理投标事宜；</w:t>
      </w:r>
    </w:p>
    <w:p w14:paraId="3B354ECC">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3.不同的投标人的投标文件载明的项目管理员为同一个人；</w:t>
      </w:r>
    </w:p>
    <w:p w14:paraId="1F6A6F58">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4.不同投标人的投标文件异常一致或者投标报价呈规律性差异；</w:t>
      </w:r>
    </w:p>
    <w:p w14:paraId="6F30CA5B">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5.不同投标人的投标文件相互混装；</w:t>
      </w:r>
    </w:p>
    <w:p w14:paraId="67F6B894">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6.不同投标人的投标保证金从同一单位或者个人账户转出。</w:t>
      </w:r>
    </w:p>
    <w:p w14:paraId="05400CE0">
      <w:pPr>
        <w:snapToGrid w:val="0"/>
        <w:spacing w:before="120" w:beforeLines="50" w:after="50" w:line="360" w:lineRule="auto"/>
        <w:jc w:val="left"/>
        <w:rPr>
          <w:rFonts w:ascii="宋体" w:hAnsi="宋体"/>
          <w:color w:val="auto"/>
          <w:szCs w:val="21"/>
          <w:highlight w:val="none"/>
        </w:rPr>
      </w:pPr>
      <w:r>
        <w:rPr>
          <w:rFonts w:hint="eastAsia" w:ascii="宋体" w:hAnsi="宋体"/>
          <w:b/>
          <w:color w:val="auto"/>
          <w:szCs w:val="21"/>
          <w:highlight w:val="none"/>
        </w:rPr>
        <w:t>二、我方承诺无下列恶意串通的情形：</w:t>
      </w:r>
    </w:p>
    <w:p w14:paraId="673A1A0C">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1.投标人直接或者间接从采购人或者采购代理机构处获得其他投标人的相关信息并修改其投标文件或者投标文件；</w:t>
      </w:r>
    </w:p>
    <w:p w14:paraId="08872567">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2.投标人按照采购人或者采购代理机构的授意撤换、修改投标文件或者投标文件；</w:t>
      </w:r>
    </w:p>
    <w:p w14:paraId="1C11231A">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3.投标人之间协商报价、技术方案等投标文件或者投标文件的实质性内容；</w:t>
      </w:r>
    </w:p>
    <w:p w14:paraId="45902075">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4.属于同一集团、协会、商会等组织成员的投标人按照该组织要求协同参加政府采购活动；</w:t>
      </w:r>
    </w:p>
    <w:p w14:paraId="1B13F0C4">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50734F0E">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6.投标人之间商定部分投标人放弃参加政府采购活动或者放弃中标；</w:t>
      </w:r>
    </w:p>
    <w:p w14:paraId="36AF5F7D">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7.投标人与采购人或者采购代理机构之间、投标人相互之间，为谋求特定投标人中标或者排斥其他投标人的其他串通行为。</w:t>
      </w:r>
    </w:p>
    <w:p w14:paraId="613643EC">
      <w:pPr>
        <w:snapToGrid w:val="0"/>
        <w:spacing w:before="120" w:beforeLines="50" w:after="50" w:line="360" w:lineRule="auto"/>
        <w:ind w:firstLine="413" w:firstLineChars="196"/>
        <w:jc w:val="left"/>
        <w:rPr>
          <w:rFonts w:ascii="宋体" w:hAnsi="宋体"/>
          <w:b/>
          <w:color w:val="auto"/>
          <w:szCs w:val="21"/>
          <w:highlight w:val="none"/>
        </w:rPr>
      </w:pPr>
      <w:r>
        <w:rPr>
          <w:rFonts w:hint="eastAsia" w:ascii="宋体" w:hAnsi="宋体"/>
          <w:b/>
          <w:color w:val="auto"/>
          <w:szCs w:val="21"/>
          <w:highlight w:val="none"/>
        </w:rPr>
        <w:t>以上情形一经核查属实，接受政府采购监管部门对我方认定存在围标串标行为，我方愿意承担一切后果，并不再寻求任何旨在减轻或者免除法律责任的辩解。</w:t>
      </w:r>
    </w:p>
    <w:p w14:paraId="41EED61D">
      <w:pPr>
        <w:snapToGrid w:val="0"/>
        <w:spacing w:line="360" w:lineRule="auto"/>
        <w:ind w:firstLine="4935" w:firstLineChars="2350"/>
        <w:rPr>
          <w:rFonts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78A3A557">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27997E19">
      <w:pPr>
        <w:snapToGrid w:val="0"/>
        <w:spacing w:before="295" w:after="295" w:line="360" w:lineRule="auto"/>
        <w:jc w:val="center"/>
        <w:rPr>
          <w:rFonts w:ascii="宋体" w:hAnsi="宋体"/>
          <w:b/>
          <w:color w:val="auto"/>
          <w:sz w:val="24"/>
          <w:szCs w:val="20"/>
          <w:highlight w:val="none"/>
        </w:rPr>
      </w:pPr>
      <w:r>
        <w:rPr>
          <w:rFonts w:ascii="宋体" w:hAnsi="宋体"/>
          <w:b/>
          <w:color w:val="auto"/>
          <w:sz w:val="24"/>
          <w:szCs w:val="20"/>
          <w:highlight w:val="none"/>
        </w:rPr>
        <w:br w:type="page"/>
      </w:r>
      <w:r>
        <w:rPr>
          <w:rFonts w:hint="eastAsia"/>
          <w:b/>
          <w:bCs/>
          <w:color w:val="auto"/>
          <w:sz w:val="30"/>
          <w:szCs w:val="30"/>
          <w:highlight w:val="none"/>
        </w:rPr>
        <w:t>二、法定代表人身份证明</w:t>
      </w:r>
    </w:p>
    <w:p w14:paraId="04B81419">
      <w:pPr>
        <w:spacing w:before="240" w:beforeLines="100" w:after="120" w:afterLines="50"/>
        <w:ind w:left="540"/>
        <w:jc w:val="center"/>
        <w:rPr>
          <w:rFonts w:ascii="宋体" w:hAnsi="Courier New"/>
          <w:b/>
          <w:color w:val="auto"/>
          <w:sz w:val="32"/>
          <w:szCs w:val="32"/>
          <w:highlight w:val="none"/>
        </w:rPr>
      </w:pPr>
    </w:p>
    <w:p w14:paraId="2850CD19">
      <w:pPr>
        <w:spacing w:before="240" w:beforeLines="100" w:after="120" w:afterLines="50"/>
        <w:ind w:left="540"/>
        <w:jc w:val="center"/>
        <w:rPr>
          <w:rFonts w:ascii="黑体" w:hAnsi="宋体" w:eastAsia="黑体"/>
          <w:color w:val="auto"/>
          <w:sz w:val="32"/>
          <w:szCs w:val="32"/>
          <w:highlight w:val="none"/>
        </w:rPr>
      </w:pPr>
      <w:r>
        <w:rPr>
          <w:rFonts w:hint="eastAsia" w:ascii="宋体" w:hAnsi="Courier New"/>
          <w:b/>
          <w:color w:val="auto"/>
          <w:sz w:val="32"/>
          <w:szCs w:val="32"/>
          <w:highlight w:val="none"/>
        </w:rPr>
        <w:t>法定代表人身份证明</w:t>
      </w:r>
    </w:p>
    <w:p w14:paraId="713A4905">
      <w:pPr>
        <w:spacing w:line="500" w:lineRule="exact"/>
        <w:ind w:left="54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496A9BE0">
      <w:pPr>
        <w:spacing w:line="500" w:lineRule="exact"/>
        <w:ind w:left="54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46DFB1D3">
      <w:pPr>
        <w:spacing w:line="500" w:lineRule="exact"/>
        <w:ind w:left="540"/>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14:paraId="13780AB1">
      <w:pPr>
        <w:spacing w:line="500" w:lineRule="exact"/>
        <w:ind w:left="540"/>
        <w:rPr>
          <w:rFonts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6190A539">
      <w:pPr>
        <w:spacing w:line="500" w:lineRule="exact"/>
        <w:ind w:left="540"/>
        <w:rPr>
          <w:rFonts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14:paraId="0BB34E6D">
      <w:pPr>
        <w:spacing w:line="500" w:lineRule="exact"/>
        <w:ind w:left="54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14:paraId="1B74CAD2">
      <w:pPr>
        <w:spacing w:line="500" w:lineRule="exact"/>
        <w:ind w:left="540"/>
        <w:rPr>
          <w:rFonts w:ascii="宋体" w:hAnsi="宋体"/>
          <w:color w:val="auto"/>
          <w:sz w:val="24"/>
          <w:highlight w:val="none"/>
        </w:rPr>
      </w:pPr>
      <w:r>
        <w:rPr>
          <w:rFonts w:hint="eastAsia" w:ascii="宋体" w:hAnsi="宋体"/>
          <w:color w:val="auto"/>
          <w:sz w:val="24"/>
          <w:highlight w:val="none"/>
        </w:rPr>
        <w:t>特此证明。</w:t>
      </w:r>
    </w:p>
    <w:p w14:paraId="4E9B90CB">
      <w:pPr>
        <w:spacing w:line="500" w:lineRule="exact"/>
        <w:ind w:left="540"/>
        <w:rPr>
          <w:rFonts w:ascii="宋体" w:hAnsi="宋体"/>
          <w:color w:val="auto"/>
          <w:sz w:val="24"/>
          <w:highlight w:val="none"/>
        </w:rPr>
      </w:pPr>
    </w:p>
    <w:p w14:paraId="0C898182">
      <w:pPr>
        <w:spacing w:line="500" w:lineRule="exact"/>
        <w:ind w:left="540"/>
        <w:rPr>
          <w:rFonts w:ascii="宋体" w:hAnsi="宋体"/>
          <w:color w:val="auto"/>
          <w:sz w:val="24"/>
          <w:highlight w:val="none"/>
        </w:rPr>
      </w:pPr>
    </w:p>
    <w:p w14:paraId="2FFF623C">
      <w:pPr>
        <w:spacing w:line="500" w:lineRule="exact"/>
        <w:ind w:left="540"/>
        <w:rPr>
          <w:rFonts w:ascii="宋体" w:hAnsi="宋体"/>
          <w:color w:val="auto"/>
          <w:sz w:val="24"/>
          <w:highlight w:val="none"/>
        </w:rPr>
      </w:pPr>
      <w:r>
        <w:rPr>
          <w:rFonts w:hint="eastAsia" w:ascii="宋体" w:hAnsi="宋体"/>
          <w:color w:val="auto"/>
          <w:sz w:val="24"/>
          <w:highlight w:val="none"/>
        </w:rPr>
        <w:t>附件：法定代表人有效身份证正反面复印件</w:t>
      </w:r>
    </w:p>
    <w:p w14:paraId="600EB27A">
      <w:pPr>
        <w:spacing w:line="500" w:lineRule="exact"/>
        <w:ind w:left="540"/>
        <w:rPr>
          <w:rFonts w:ascii="宋体" w:hAnsi="宋体"/>
          <w:color w:val="auto"/>
          <w:sz w:val="24"/>
          <w:highlight w:val="none"/>
        </w:rPr>
      </w:pPr>
    </w:p>
    <w:p w14:paraId="5B5A9D1E">
      <w:pPr>
        <w:snapToGrid w:val="0"/>
        <w:spacing w:line="360" w:lineRule="auto"/>
        <w:ind w:firstLine="4935" w:firstLineChars="2350"/>
        <w:rPr>
          <w:rFonts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3B0DE59D">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1C1FB52A">
      <w:pPr>
        <w:snapToGrid w:val="0"/>
        <w:spacing w:before="120" w:beforeLines="50" w:after="50"/>
        <w:jc w:val="center"/>
        <w:rPr>
          <w:rFonts w:ascii="宋体" w:hAnsi="宋体"/>
          <w:b/>
          <w:color w:val="auto"/>
          <w:sz w:val="24"/>
          <w:highlight w:val="none"/>
        </w:rPr>
      </w:pPr>
    </w:p>
    <w:p w14:paraId="283DD15B">
      <w:pPr>
        <w:snapToGrid w:val="0"/>
        <w:spacing w:before="120" w:beforeLines="50" w:after="50"/>
        <w:ind w:firstLine="600" w:firstLineChars="250"/>
        <w:jc w:val="left"/>
        <w:rPr>
          <w:rFonts w:ascii="宋体" w:hAnsi="宋体"/>
          <w:color w:val="auto"/>
          <w:sz w:val="24"/>
          <w:highlight w:val="none"/>
        </w:rPr>
      </w:pPr>
      <w:r>
        <w:rPr>
          <w:rFonts w:hint="eastAsia" w:ascii="宋体" w:hAnsi="宋体"/>
          <w:color w:val="auto"/>
          <w:sz w:val="24"/>
          <w:highlight w:val="none"/>
        </w:rPr>
        <w:t>注：自然人投标的无需提供</w:t>
      </w:r>
    </w:p>
    <w:p w14:paraId="11C070E0">
      <w:pPr>
        <w:snapToGrid w:val="0"/>
        <w:spacing w:before="120" w:beforeLines="50" w:after="50"/>
        <w:ind w:firstLine="600" w:firstLineChars="250"/>
        <w:jc w:val="left"/>
        <w:rPr>
          <w:rFonts w:ascii="宋体" w:hAnsi="宋体"/>
          <w:color w:val="auto"/>
          <w:sz w:val="24"/>
          <w:highlight w:val="none"/>
        </w:rPr>
      </w:pPr>
    </w:p>
    <w:p w14:paraId="01CBBD94">
      <w:pPr>
        <w:snapToGrid w:val="0"/>
        <w:spacing w:before="120" w:beforeLines="50" w:after="50"/>
        <w:ind w:firstLine="602" w:firstLineChars="250"/>
        <w:jc w:val="left"/>
        <w:rPr>
          <w:rFonts w:ascii="宋体" w:hAnsi="宋体"/>
          <w:b/>
          <w:color w:val="auto"/>
          <w:sz w:val="24"/>
          <w:szCs w:val="20"/>
          <w:highlight w:val="none"/>
        </w:rPr>
      </w:pPr>
    </w:p>
    <w:tbl>
      <w:tblPr>
        <w:tblStyle w:val="35"/>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4349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45C42710">
            <w:pPr>
              <w:keepNext w:val="0"/>
              <w:keepLines w:val="0"/>
              <w:suppressLineNumbers w:val="0"/>
              <w:spacing w:before="0" w:beforeAutospacing="0" w:after="0" w:afterAutospacing="0" w:line="360" w:lineRule="auto"/>
              <w:ind w:left="0" w:right="0"/>
              <w:rPr>
                <w:rFonts w:hint="default" w:ascii="宋体"/>
                <w:b/>
                <w:color w:val="auto"/>
                <w:sz w:val="24"/>
                <w:highlight w:val="none"/>
              </w:rPr>
            </w:pPr>
          </w:p>
          <w:p w14:paraId="5F0A2AE3">
            <w:pPr>
              <w:keepNext w:val="0"/>
              <w:keepLines w:val="0"/>
              <w:suppressLineNumbers w:val="0"/>
              <w:spacing w:before="0" w:beforeAutospacing="0" w:after="0" w:afterAutospacing="0" w:line="360" w:lineRule="auto"/>
              <w:ind w:left="0" w:right="0"/>
              <w:rPr>
                <w:rFonts w:hint="default" w:ascii="宋体"/>
                <w:b/>
                <w:color w:val="auto"/>
                <w:sz w:val="24"/>
                <w:highlight w:val="none"/>
              </w:rPr>
            </w:pPr>
            <w:r>
              <w:rPr>
                <w:rFonts w:hint="eastAsia" w:ascii="宋体"/>
                <w:b/>
                <w:color w:val="auto"/>
                <w:sz w:val="24"/>
                <w:highlight w:val="none"/>
              </w:rPr>
              <w:t>法定代表身份证复印件粘帖处（正、反面）</w:t>
            </w:r>
          </w:p>
        </w:tc>
      </w:tr>
    </w:tbl>
    <w:p w14:paraId="2F4ABFFC">
      <w:pPr>
        <w:snapToGrid w:val="0"/>
        <w:spacing w:before="295" w:after="295" w:line="360" w:lineRule="auto"/>
        <w:jc w:val="center"/>
        <w:rPr>
          <w:rFonts w:ascii="宋体" w:hAnsi="宋体"/>
          <w:b/>
          <w:color w:val="auto"/>
          <w:sz w:val="24"/>
          <w:szCs w:val="20"/>
          <w:highlight w:val="none"/>
        </w:rPr>
      </w:pPr>
      <w:r>
        <w:rPr>
          <w:rFonts w:hint="eastAsia" w:ascii="宋体" w:hAnsi="宋体"/>
          <w:b/>
          <w:color w:val="auto"/>
          <w:sz w:val="24"/>
          <w:szCs w:val="20"/>
          <w:highlight w:val="none"/>
        </w:rPr>
        <w:t>附件：</w:t>
      </w:r>
      <w:r>
        <w:rPr>
          <w:rFonts w:ascii="宋体" w:hAnsi="宋体"/>
          <w:b/>
          <w:color w:val="auto"/>
          <w:sz w:val="24"/>
          <w:szCs w:val="20"/>
          <w:highlight w:val="none"/>
        </w:rPr>
        <w:br w:type="page"/>
      </w:r>
      <w:r>
        <w:rPr>
          <w:rFonts w:hint="eastAsia"/>
          <w:b/>
          <w:bCs/>
          <w:color w:val="auto"/>
          <w:sz w:val="30"/>
          <w:szCs w:val="30"/>
          <w:highlight w:val="none"/>
        </w:rPr>
        <w:t>三、法定代表人授权委托书（如有委托时）</w:t>
      </w:r>
    </w:p>
    <w:p w14:paraId="0C079525">
      <w:pPr>
        <w:snapToGrid w:val="0"/>
        <w:spacing w:before="120" w:beforeLines="50" w:after="50"/>
        <w:jc w:val="center"/>
        <w:rPr>
          <w:rFonts w:ascii="宋体" w:hAnsi="宋体"/>
          <w:b/>
          <w:color w:val="auto"/>
          <w:sz w:val="32"/>
          <w:szCs w:val="32"/>
          <w:highlight w:val="none"/>
        </w:rPr>
      </w:pPr>
      <w:r>
        <w:rPr>
          <w:rFonts w:hint="eastAsia" w:ascii="宋体" w:hAnsi="宋体"/>
          <w:b/>
          <w:color w:val="auto"/>
          <w:sz w:val="32"/>
          <w:szCs w:val="32"/>
          <w:highlight w:val="none"/>
        </w:rPr>
        <w:t>法定代表人授权委托书</w:t>
      </w:r>
    </w:p>
    <w:p w14:paraId="5E0225F9">
      <w:pPr>
        <w:snapToGrid w:val="0"/>
        <w:spacing w:before="120" w:beforeLines="50" w:after="50"/>
        <w:jc w:val="center"/>
        <w:rPr>
          <w:rFonts w:ascii="宋体" w:hAnsi="宋体"/>
          <w:b/>
          <w:color w:val="auto"/>
          <w:sz w:val="24"/>
          <w:highlight w:val="none"/>
        </w:rPr>
      </w:pPr>
    </w:p>
    <w:p w14:paraId="0664627F">
      <w:pPr>
        <w:spacing w:line="440" w:lineRule="exact"/>
        <w:ind w:firstLine="420" w:firstLineChars="200"/>
        <w:rPr>
          <w:color w:val="auto"/>
          <w:szCs w:val="20"/>
          <w:highlight w:val="none"/>
        </w:rPr>
      </w:pPr>
      <w:r>
        <w:rPr>
          <w:rFonts w:hint="eastAsia"/>
          <w:color w:val="auto"/>
          <w:szCs w:val="20"/>
          <w:highlight w:val="none"/>
        </w:rPr>
        <w:t>致：</w:t>
      </w:r>
      <w:r>
        <w:rPr>
          <w:color w:val="auto"/>
          <w:szCs w:val="20"/>
          <w:highlight w:val="none"/>
          <w:u w:val="single"/>
        </w:rPr>
        <w:t xml:space="preserve"> </w:t>
      </w:r>
      <w:bookmarkStart w:id="160" w:name="PO_3000001867_PM031_7"/>
      <w:r>
        <w:rPr>
          <w:rFonts w:hint="eastAsia"/>
          <w:color w:val="auto"/>
          <w:szCs w:val="20"/>
          <w:highlight w:val="none"/>
          <w:u w:val="single"/>
        </w:rPr>
        <w:t>[项目采购-采购组织机构_]</w:t>
      </w:r>
      <w:bookmarkEnd w:id="160"/>
      <w:r>
        <w:rPr>
          <w:color w:val="auto"/>
          <w:szCs w:val="20"/>
          <w:highlight w:val="none"/>
          <w:u w:val="single"/>
        </w:rPr>
        <w:t xml:space="preserve"> </w:t>
      </w:r>
    </w:p>
    <w:p w14:paraId="3E800B4A">
      <w:pPr>
        <w:spacing w:line="440" w:lineRule="exact"/>
        <w:ind w:firstLine="420" w:firstLineChars="200"/>
        <w:rPr>
          <w:color w:val="auto"/>
          <w:szCs w:val="20"/>
          <w:highlight w:val="none"/>
        </w:rPr>
      </w:pPr>
      <w:r>
        <w:rPr>
          <w:rFonts w:hint="eastAsia"/>
          <w:color w:val="auto"/>
          <w:szCs w:val="20"/>
          <w:highlight w:val="none"/>
        </w:rPr>
        <w:t>本人</w:t>
      </w:r>
      <w:r>
        <w:rPr>
          <w:color w:val="auto"/>
          <w:szCs w:val="20"/>
          <w:highlight w:val="none"/>
          <w:u w:val="single"/>
        </w:rPr>
        <w:t xml:space="preserve">        </w:t>
      </w:r>
      <w:r>
        <w:rPr>
          <w:rFonts w:hint="eastAsia"/>
          <w:color w:val="auto"/>
          <w:szCs w:val="20"/>
          <w:highlight w:val="none"/>
        </w:rPr>
        <w:t>（姓名）系</w:t>
      </w:r>
      <w:r>
        <w:rPr>
          <w:color w:val="auto"/>
          <w:szCs w:val="20"/>
          <w:highlight w:val="none"/>
          <w:u w:val="single"/>
        </w:rPr>
        <w:t xml:space="preserve">                 </w:t>
      </w:r>
      <w:r>
        <w:rPr>
          <w:rFonts w:hint="eastAsia"/>
          <w:color w:val="auto"/>
          <w:szCs w:val="20"/>
          <w:highlight w:val="none"/>
        </w:rPr>
        <w:t>（投标人名称）的法定代表人，现授权我单位在职正式员工</w:t>
      </w:r>
      <w:r>
        <w:rPr>
          <w:color w:val="auto"/>
          <w:szCs w:val="20"/>
          <w:highlight w:val="none"/>
          <w:u w:val="single"/>
        </w:rPr>
        <w:t xml:space="preserve">        </w:t>
      </w:r>
      <w:r>
        <w:rPr>
          <w:rFonts w:hint="eastAsia"/>
          <w:color w:val="auto"/>
          <w:szCs w:val="20"/>
          <w:highlight w:val="none"/>
        </w:rPr>
        <w:t>（姓名和职务）为我方代理人。代理人根据授权，以我方名义签署、澄清、说明、补正、递交、撤回、修改贵方组织的</w:t>
      </w:r>
      <w:r>
        <w:rPr>
          <w:rFonts w:hint="eastAsia" w:ascii="宋体" w:hAnsi="Courier New"/>
          <w:color w:val="auto"/>
          <w:szCs w:val="20"/>
          <w:highlight w:val="none"/>
          <w:u w:val="single"/>
        </w:rPr>
        <w:t xml:space="preserve">  </w:t>
      </w:r>
      <w:bookmarkStart w:id="161" w:name="PO_3000001867_PM002_5"/>
      <w:r>
        <w:rPr>
          <w:rFonts w:hint="eastAsia" w:ascii="宋体" w:hAnsi="Courier New"/>
          <w:color w:val="auto"/>
          <w:szCs w:val="20"/>
          <w:highlight w:val="none"/>
          <w:u w:val="single"/>
        </w:rPr>
        <w:t>[项目采购-项目名称_]</w:t>
      </w:r>
      <w:bookmarkEnd w:id="161"/>
      <w:r>
        <w:rPr>
          <w:rFonts w:hint="eastAsia" w:ascii="宋体" w:hAnsi="Courier New"/>
          <w:color w:val="auto"/>
          <w:szCs w:val="20"/>
          <w:highlight w:val="none"/>
          <w:u w:val="single"/>
        </w:rPr>
        <w:t xml:space="preserve">   </w:t>
      </w:r>
      <w:r>
        <w:rPr>
          <w:rFonts w:hint="eastAsia" w:ascii="宋体" w:hAnsi="Courier New"/>
          <w:color w:val="auto"/>
          <w:szCs w:val="20"/>
          <w:highlight w:val="none"/>
        </w:rPr>
        <w:t>项目（项目编号：</w:t>
      </w:r>
      <w:r>
        <w:rPr>
          <w:rFonts w:hint="eastAsia" w:ascii="宋体" w:hAnsi="宋体"/>
          <w:color w:val="auto"/>
          <w:szCs w:val="20"/>
          <w:highlight w:val="none"/>
          <w:u w:val="single"/>
        </w:rPr>
        <w:t xml:space="preserve"> </w:t>
      </w:r>
      <w:bookmarkStart w:id="162" w:name="PO_3000001867_PM001_5"/>
      <w:r>
        <w:rPr>
          <w:rFonts w:ascii="宋体" w:hAnsi="宋体"/>
          <w:color w:val="auto"/>
          <w:szCs w:val="20"/>
          <w:highlight w:val="none"/>
          <w:u w:val="single"/>
        </w:rPr>
        <w:t>[项目采购-项目编号_]</w:t>
      </w:r>
      <w:bookmarkEnd w:id="162"/>
      <w:r>
        <w:rPr>
          <w:rFonts w:hint="eastAsia" w:ascii="宋体" w:hAnsi="宋体"/>
          <w:color w:val="auto"/>
          <w:szCs w:val="20"/>
          <w:highlight w:val="none"/>
          <w:u w:val="single"/>
        </w:rPr>
        <w:t xml:space="preserve"> </w:t>
      </w:r>
      <w:r>
        <w:rPr>
          <w:rFonts w:hint="eastAsia" w:ascii="宋体" w:hAnsi="Courier New"/>
          <w:color w:val="auto"/>
          <w:szCs w:val="20"/>
          <w:highlight w:val="none"/>
        </w:rPr>
        <w:t>）</w:t>
      </w:r>
      <w:r>
        <w:rPr>
          <w:rFonts w:hint="eastAsia"/>
          <w:color w:val="auto"/>
          <w:szCs w:val="20"/>
          <w:highlight w:val="none"/>
        </w:rPr>
        <w:t>的投标文件、签订合同和处理一切有关事宜，其法律后果由我方承担。</w:t>
      </w:r>
    </w:p>
    <w:p w14:paraId="31656090">
      <w:pPr>
        <w:spacing w:line="440" w:lineRule="exact"/>
        <w:ind w:firstLine="420" w:firstLineChars="200"/>
        <w:rPr>
          <w:color w:val="auto"/>
          <w:szCs w:val="20"/>
          <w:highlight w:val="none"/>
        </w:rPr>
      </w:pPr>
      <w:r>
        <w:rPr>
          <w:rFonts w:hint="eastAsia"/>
          <w:color w:val="auto"/>
          <w:szCs w:val="20"/>
          <w:highlight w:val="none"/>
        </w:rPr>
        <w:t>本授权书于</w:t>
      </w:r>
      <w:r>
        <w:rPr>
          <w:rFonts w:hint="eastAsia" w:ascii="宋体" w:hAnsi="Courier New"/>
          <w:color w:val="auto"/>
          <w:spacing w:val="10"/>
          <w:sz w:val="24"/>
          <w:szCs w:val="20"/>
          <w:highlight w:val="none"/>
          <w:u w:val="single"/>
        </w:rPr>
        <w:t xml:space="preserve">    </w:t>
      </w:r>
      <w:r>
        <w:rPr>
          <w:rFonts w:hint="eastAsia"/>
          <w:color w:val="auto"/>
          <w:szCs w:val="20"/>
          <w:highlight w:val="none"/>
        </w:rPr>
        <w:t>年</w:t>
      </w:r>
      <w:r>
        <w:rPr>
          <w:rFonts w:hint="eastAsia" w:ascii="宋体" w:hAnsi="Courier New"/>
          <w:color w:val="auto"/>
          <w:spacing w:val="10"/>
          <w:sz w:val="24"/>
          <w:szCs w:val="20"/>
          <w:highlight w:val="none"/>
          <w:u w:val="single"/>
        </w:rPr>
        <w:t xml:space="preserve">    </w:t>
      </w:r>
      <w:r>
        <w:rPr>
          <w:rFonts w:hint="eastAsia"/>
          <w:color w:val="auto"/>
          <w:szCs w:val="20"/>
          <w:highlight w:val="none"/>
        </w:rPr>
        <w:t>月</w:t>
      </w:r>
      <w:r>
        <w:rPr>
          <w:rFonts w:hint="eastAsia" w:ascii="宋体" w:hAnsi="Courier New"/>
          <w:color w:val="auto"/>
          <w:spacing w:val="10"/>
          <w:sz w:val="24"/>
          <w:szCs w:val="20"/>
          <w:highlight w:val="none"/>
          <w:u w:val="single"/>
        </w:rPr>
        <w:t xml:space="preserve">    </w:t>
      </w:r>
      <w:r>
        <w:rPr>
          <w:rFonts w:hint="eastAsia"/>
          <w:color w:val="auto"/>
          <w:szCs w:val="20"/>
          <w:highlight w:val="none"/>
        </w:rPr>
        <w:t>日签字生效，委托期限：</w:t>
      </w:r>
      <w:r>
        <w:rPr>
          <w:rFonts w:hint="eastAsia" w:ascii="宋体" w:hAnsi="Courier New"/>
          <w:color w:val="auto"/>
          <w:spacing w:val="10"/>
          <w:sz w:val="24"/>
          <w:szCs w:val="20"/>
          <w:highlight w:val="none"/>
          <w:u w:val="single"/>
        </w:rPr>
        <w:t xml:space="preserve">    </w:t>
      </w:r>
      <w:r>
        <w:rPr>
          <w:rFonts w:hint="eastAsia"/>
          <w:color w:val="auto"/>
          <w:szCs w:val="20"/>
          <w:highlight w:val="none"/>
        </w:rPr>
        <w:t>。</w:t>
      </w:r>
    </w:p>
    <w:p w14:paraId="364C3DD5">
      <w:pPr>
        <w:spacing w:line="360" w:lineRule="auto"/>
        <w:ind w:firstLine="420"/>
        <w:rPr>
          <w:color w:val="auto"/>
          <w:szCs w:val="20"/>
          <w:highlight w:val="none"/>
        </w:rPr>
      </w:pPr>
      <w:r>
        <w:rPr>
          <w:rFonts w:hint="eastAsia"/>
          <w:color w:val="auto"/>
          <w:szCs w:val="20"/>
          <w:highlight w:val="none"/>
        </w:rPr>
        <w:t>代理人无转委托权。</w:t>
      </w:r>
    </w:p>
    <w:p w14:paraId="786774DA">
      <w:pPr>
        <w:spacing w:line="360" w:lineRule="auto"/>
        <w:ind w:firstLine="420"/>
        <w:rPr>
          <w:color w:val="auto"/>
          <w:szCs w:val="20"/>
          <w:highlight w:val="none"/>
        </w:rPr>
      </w:pPr>
    </w:p>
    <w:p w14:paraId="401E9713">
      <w:pPr>
        <w:spacing w:line="360" w:lineRule="auto"/>
        <w:ind w:firstLine="420"/>
        <w:rPr>
          <w:color w:val="auto"/>
          <w:szCs w:val="20"/>
          <w:highlight w:val="none"/>
          <w:u w:val="single"/>
        </w:rPr>
      </w:pPr>
      <w:r>
        <w:rPr>
          <w:rFonts w:hint="eastAsia"/>
          <w:color w:val="auto"/>
          <w:szCs w:val="20"/>
          <w:highlight w:val="none"/>
        </w:rPr>
        <w:t>投标人（或联合体投标</w:t>
      </w:r>
      <w:r>
        <w:rPr>
          <w:rFonts w:hint="eastAsia" w:ascii="宋体" w:hAnsi="Courier New" w:cs="宋体"/>
          <w:color w:val="auto"/>
          <w:kern w:val="0"/>
          <w:szCs w:val="21"/>
          <w:highlight w:val="none"/>
        </w:rPr>
        <w:t>牵头人名称</w:t>
      </w:r>
      <w:r>
        <w:rPr>
          <w:rFonts w:hint="eastAsia"/>
          <w:color w:val="auto"/>
          <w:szCs w:val="20"/>
          <w:highlight w:val="none"/>
        </w:rPr>
        <w:t>）（盖单位公章）：</w:t>
      </w:r>
      <w:r>
        <w:rPr>
          <w:color w:val="auto"/>
          <w:szCs w:val="20"/>
          <w:highlight w:val="none"/>
          <w:u w:val="single"/>
        </w:rPr>
        <w:t xml:space="preserve">                                    </w:t>
      </w:r>
    </w:p>
    <w:p w14:paraId="6317BC10">
      <w:pPr>
        <w:spacing w:line="360" w:lineRule="auto"/>
        <w:ind w:firstLine="420"/>
        <w:rPr>
          <w:color w:val="auto"/>
          <w:szCs w:val="20"/>
          <w:highlight w:val="none"/>
          <w:u w:val="single"/>
        </w:rPr>
      </w:pPr>
      <w:r>
        <w:rPr>
          <w:rFonts w:hint="eastAsia"/>
          <w:color w:val="auto"/>
          <w:szCs w:val="20"/>
          <w:highlight w:val="none"/>
        </w:rPr>
        <w:t>法定代表人（签字）：</w:t>
      </w:r>
      <w:r>
        <w:rPr>
          <w:color w:val="auto"/>
          <w:szCs w:val="20"/>
          <w:highlight w:val="none"/>
          <w:u w:val="single"/>
        </w:rPr>
        <w:t xml:space="preserve">                                </w:t>
      </w:r>
    </w:p>
    <w:p w14:paraId="5FEDCEB8">
      <w:pPr>
        <w:spacing w:line="360" w:lineRule="auto"/>
        <w:ind w:firstLine="420"/>
        <w:rPr>
          <w:color w:val="auto"/>
          <w:szCs w:val="20"/>
          <w:highlight w:val="none"/>
          <w:u w:val="single"/>
        </w:rPr>
      </w:pPr>
      <w:r>
        <w:rPr>
          <w:rFonts w:hint="eastAsia"/>
          <w:color w:val="auto"/>
          <w:szCs w:val="20"/>
          <w:highlight w:val="none"/>
        </w:rPr>
        <w:t>法定代表人身份证号码：</w:t>
      </w:r>
      <w:r>
        <w:rPr>
          <w:color w:val="auto"/>
          <w:szCs w:val="20"/>
          <w:highlight w:val="none"/>
          <w:u w:val="single"/>
        </w:rPr>
        <w:t xml:space="preserve">                                   </w:t>
      </w:r>
    </w:p>
    <w:p w14:paraId="0CE64041">
      <w:pPr>
        <w:spacing w:line="360" w:lineRule="auto"/>
        <w:ind w:firstLine="420" w:firstLineChars="200"/>
        <w:rPr>
          <w:color w:val="auto"/>
          <w:szCs w:val="20"/>
          <w:highlight w:val="none"/>
        </w:rPr>
      </w:pPr>
      <w:r>
        <w:rPr>
          <w:rFonts w:hint="eastAsia"/>
          <w:color w:val="auto"/>
          <w:szCs w:val="20"/>
          <w:highlight w:val="none"/>
        </w:rPr>
        <w:t>委托代理人（签字）：</w:t>
      </w:r>
      <w:r>
        <w:rPr>
          <w:color w:val="auto"/>
          <w:szCs w:val="20"/>
          <w:highlight w:val="none"/>
          <w:u w:val="single"/>
        </w:rPr>
        <w:t xml:space="preserve">                                </w:t>
      </w:r>
    </w:p>
    <w:p w14:paraId="4C9C9970">
      <w:pPr>
        <w:spacing w:line="360" w:lineRule="auto"/>
        <w:ind w:firstLine="420"/>
        <w:rPr>
          <w:color w:val="auto"/>
          <w:szCs w:val="20"/>
          <w:highlight w:val="none"/>
          <w:u w:val="single"/>
        </w:rPr>
      </w:pPr>
      <w:r>
        <w:rPr>
          <w:rFonts w:hint="eastAsia"/>
          <w:color w:val="auto"/>
          <w:szCs w:val="20"/>
          <w:highlight w:val="none"/>
        </w:rPr>
        <w:t>委托代理人身份证号码：</w:t>
      </w:r>
      <w:r>
        <w:rPr>
          <w:color w:val="auto"/>
          <w:szCs w:val="20"/>
          <w:highlight w:val="none"/>
          <w:u w:val="single"/>
        </w:rPr>
        <w:t xml:space="preserve">                                   </w:t>
      </w:r>
    </w:p>
    <w:p w14:paraId="09BF5A68">
      <w:pPr>
        <w:spacing w:line="360" w:lineRule="auto"/>
        <w:ind w:firstLine="420"/>
        <w:rPr>
          <w:color w:val="auto"/>
          <w:szCs w:val="20"/>
          <w:highlight w:val="none"/>
          <w:u w:val="single"/>
        </w:rPr>
      </w:pPr>
    </w:p>
    <w:p w14:paraId="40E8D296">
      <w:pPr>
        <w:spacing w:line="360" w:lineRule="auto"/>
        <w:ind w:firstLine="420"/>
        <w:rPr>
          <w:color w:val="auto"/>
          <w:szCs w:val="20"/>
          <w:highlight w:val="none"/>
          <w:u w:val="single"/>
        </w:rPr>
      </w:pPr>
      <w:r>
        <w:rPr>
          <w:rFonts w:hint="eastAsia" w:ascii="宋体" w:hAnsi="Courier New" w:cs="宋体"/>
          <w:color w:val="auto"/>
          <w:kern w:val="0"/>
          <w:szCs w:val="21"/>
          <w:highlight w:val="none"/>
        </w:rPr>
        <w:t>成员一名称：</w:t>
      </w:r>
      <w:r>
        <w:rPr>
          <w:rFonts w:hint="eastAsia"/>
          <w:color w:val="auto"/>
          <w:szCs w:val="20"/>
          <w:highlight w:val="none"/>
        </w:rPr>
        <w:t>（盖单位公章）：</w:t>
      </w:r>
      <w:r>
        <w:rPr>
          <w:color w:val="auto"/>
          <w:szCs w:val="20"/>
          <w:highlight w:val="none"/>
          <w:u w:val="single"/>
        </w:rPr>
        <w:t xml:space="preserve">                                    </w:t>
      </w:r>
    </w:p>
    <w:p w14:paraId="463F835A">
      <w:pPr>
        <w:spacing w:line="360" w:lineRule="auto"/>
        <w:ind w:firstLine="420"/>
        <w:rPr>
          <w:color w:val="auto"/>
          <w:szCs w:val="20"/>
          <w:highlight w:val="none"/>
          <w:u w:val="single"/>
        </w:rPr>
      </w:pPr>
      <w:r>
        <w:rPr>
          <w:rFonts w:hint="eastAsia"/>
          <w:color w:val="auto"/>
          <w:szCs w:val="20"/>
          <w:highlight w:val="none"/>
        </w:rPr>
        <w:t>法定代表人（签字）：</w:t>
      </w:r>
      <w:r>
        <w:rPr>
          <w:color w:val="auto"/>
          <w:szCs w:val="20"/>
          <w:highlight w:val="none"/>
          <w:u w:val="single"/>
        </w:rPr>
        <w:t xml:space="preserve">                                </w:t>
      </w:r>
    </w:p>
    <w:p w14:paraId="2C9819BA">
      <w:pPr>
        <w:spacing w:line="360" w:lineRule="auto"/>
        <w:ind w:firstLine="420"/>
        <w:rPr>
          <w:color w:val="auto"/>
          <w:szCs w:val="20"/>
          <w:highlight w:val="none"/>
          <w:u w:val="single"/>
        </w:rPr>
      </w:pPr>
    </w:p>
    <w:p w14:paraId="76D905D3">
      <w:pPr>
        <w:autoSpaceDE w:val="0"/>
        <w:autoSpaceDN w:val="0"/>
        <w:adjustRightInd w:val="0"/>
        <w:spacing w:line="360" w:lineRule="auto"/>
        <w:ind w:firstLine="420" w:firstLineChars="200"/>
        <w:jc w:val="left"/>
        <w:rPr>
          <w:rFonts w:ascii="宋体" w:cs="宋体"/>
          <w:color w:val="auto"/>
          <w:kern w:val="0"/>
          <w:szCs w:val="21"/>
          <w:highlight w:val="none"/>
        </w:rPr>
      </w:pPr>
      <w:r>
        <w:rPr>
          <w:rFonts w:hint="eastAsia" w:ascii="宋体" w:cs="宋体"/>
          <w:color w:val="auto"/>
          <w:kern w:val="0"/>
          <w:szCs w:val="21"/>
          <w:highlight w:val="none"/>
        </w:rPr>
        <w:t>成员二名称：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（盖单位公章）</w:t>
      </w:r>
    </w:p>
    <w:p w14:paraId="2BC8FA2D">
      <w:pPr>
        <w:autoSpaceDE w:val="0"/>
        <w:autoSpaceDN w:val="0"/>
        <w:adjustRightInd w:val="0"/>
        <w:spacing w:line="360" w:lineRule="auto"/>
        <w:ind w:firstLine="420" w:firstLineChars="200"/>
        <w:jc w:val="left"/>
        <w:rPr>
          <w:rFonts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（签字）</w:t>
      </w:r>
    </w:p>
    <w:p w14:paraId="4B979A78">
      <w:pPr>
        <w:ind w:firstLine="420" w:firstLineChars="200"/>
        <w:rPr>
          <w:rFonts w:ascii="宋体" w:hAnsi="Courier New"/>
          <w:color w:val="auto"/>
          <w:szCs w:val="20"/>
          <w:highlight w:val="none"/>
        </w:rPr>
      </w:pPr>
      <w:r>
        <w:rPr>
          <w:rFonts w:hint="eastAsia" w:ascii="宋体" w:hAnsi="Courier New"/>
          <w:color w:val="auto"/>
          <w:szCs w:val="20"/>
          <w:highlight w:val="none"/>
        </w:rPr>
        <w:t>......</w:t>
      </w:r>
    </w:p>
    <w:p w14:paraId="48F1C4C1">
      <w:pPr>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注：</w:t>
      </w:r>
    </w:p>
    <w:p w14:paraId="598DEDAA">
      <w:pPr>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1.法定代表人和委托代理人必须在授权委托书上亲笔签名，不得使用印章、签名章或者其他电子制版签名代替，</w:t>
      </w:r>
      <w:r>
        <w:rPr>
          <w:rFonts w:hint="eastAsia" w:ascii="仿宋_GB2312" w:hAnsi="仿宋_GB2312" w:eastAsia="仿宋_GB2312" w:cs="仿宋_GB2312"/>
          <w:b/>
          <w:bCs/>
          <w:color w:val="auto"/>
          <w:szCs w:val="21"/>
          <w:highlight w:val="none"/>
        </w:rPr>
        <w:t>否则作无效投标处理</w:t>
      </w:r>
      <w:r>
        <w:rPr>
          <w:rFonts w:hint="eastAsia" w:ascii="仿宋_GB2312" w:hAnsi="仿宋_GB2312" w:eastAsia="仿宋_GB2312" w:cs="仿宋_GB2312"/>
          <w:color w:val="auto"/>
          <w:szCs w:val="21"/>
          <w:highlight w:val="none"/>
        </w:rPr>
        <w:t>；</w:t>
      </w:r>
    </w:p>
    <w:p w14:paraId="465F4CAC">
      <w:pPr>
        <w:spacing w:line="360" w:lineRule="auto"/>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2.以联合体形式投标的，本授权委托书应由联合体牵头人的法定代表人按上述规定签署。</w:t>
      </w:r>
    </w:p>
    <w:p w14:paraId="161EDB8B">
      <w:pPr>
        <w:snapToGrid w:val="0"/>
        <w:spacing w:before="50" w:after="120" w:afterLines="50" w:line="360" w:lineRule="auto"/>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r>
        <w:rPr>
          <w:rFonts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rPr>
        <w:t>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1D69FFB9">
      <w:pPr>
        <w:snapToGrid w:val="0"/>
        <w:spacing w:before="50" w:after="120" w:afterLines="50" w:line="360" w:lineRule="auto"/>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4.若为联合体投标须各方签字或盖章。</w:t>
      </w:r>
    </w:p>
    <w:p w14:paraId="199617FE">
      <w:pPr>
        <w:spacing w:line="360" w:lineRule="auto"/>
        <w:rPr>
          <w:rFonts w:ascii="宋体"/>
          <w:b/>
          <w:color w:val="auto"/>
          <w:sz w:val="24"/>
          <w:highlight w:val="none"/>
        </w:rPr>
      </w:pPr>
    </w:p>
    <w:p w14:paraId="3C50E6B7">
      <w:pPr>
        <w:spacing w:line="360" w:lineRule="auto"/>
        <w:rPr>
          <w:b/>
          <w:color w:val="auto"/>
          <w:sz w:val="24"/>
          <w:highlight w:val="none"/>
        </w:rPr>
      </w:pPr>
      <w:r>
        <w:rPr>
          <w:rFonts w:hint="eastAsia" w:ascii="宋体"/>
          <w:b/>
          <w:color w:val="auto"/>
          <w:sz w:val="24"/>
          <w:highlight w:val="none"/>
        </w:rPr>
        <w:t>附件：</w:t>
      </w:r>
    </w:p>
    <w:tbl>
      <w:tblPr>
        <w:tblStyle w:val="35"/>
        <w:tblpPr w:leftFromText="180" w:rightFromText="180" w:vertAnchor="text" w:horzAnchor="margin" w:tblpY="2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7B272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Pr>
          <w:p w14:paraId="74D99D15">
            <w:pPr>
              <w:keepNext w:val="0"/>
              <w:keepLines w:val="0"/>
              <w:suppressLineNumbers w:val="0"/>
              <w:spacing w:before="0" w:beforeAutospacing="0" w:after="0" w:afterAutospacing="0" w:line="360" w:lineRule="auto"/>
              <w:ind w:left="0" w:right="0"/>
              <w:rPr>
                <w:rFonts w:hint="default" w:ascii="宋体"/>
                <w:b/>
                <w:color w:val="auto"/>
                <w:sz w:val="24"/>
                <w:highlight w:val="none"/>
              </w:rPr>
            </w:pPr>
          </w:p>
          <w:p w14:paraId="3FC74246">
            <w:pPr>
              <w:keepNext w:val="0"/>
              <w:keepLines w:val="0"/>
              <w:suppressLineNumbers w:val="0"/>
              <w:spacing w:before="0" w:beforeAutospacing="0" w:after="0" w:afterAutospacing="0" w:line="360" w:lineRule="auto"/>
              <w:ind w:left="0" w:right="0"/>
              <w:rPr>
                <w:rFonts w:hint="default" w:ascii="宋体"/>
                <w:b/>
                <w:color w:val="auto"/>
                <w:sz w:val="24"/>
                <w:highlight w:val="none"/>
              </w:rPr>
            </w:pPr>
            <w:r>
              <w:rPr>
                <w:rFonts w:hint="eastAsia" w:ascii="宋体"/>
                <w:b/>
                <w:color w:val="auto"/>
                <w:sz w:val="24"/>
                <w:highlight w:val="none"/>
              </w:rPr>
              <w:t>全权代表身份证复印件粘帖处（正、反面）</w:t>
            </w:r>
          </w:p>
        </w:tc>
      </w:tr>
    </w:tbl>
    <w:p w14:paraId="09009884">
      <w:pPr>
        <w:snapToGrid w:val="0"/>
        <w:spacing w:before="50" w:after="120" w:afterLines="50" w:line="360" w:lineRule="auto"/>
        <w:jc w:val="left"/>
        <w:rPr>
          <w:rFonts w:ascii="仿宋_GB2312" w:hAnsi="仿宋_GB2312" w:eastAsia="仿宋_GB2312" w:cs="仿宋_GB2312"/>
          <w:color w:val="auto"/>
          <w:szCs w:val="21"/>
          <w:highlight w:val="none"/>
        </w:rPr>
      </w:pPr>
    </w:p>
    <w:p w14:paraId="587F9D04">
      <w:pPr>
        <w:snapToGrid w:val="0"/>
        <w:spacing w:before="120" w:beforeLines="50" w:after="50"/>
        <w:ind w:firstLine="566" w:firstLineChars="236"/>
        <w:jc w:val="center"/>
        <w:rPr>
          <w:rFonts w:ascii="宋体" w:hAnsi="宋体"/>
          <w:color w:val="auto"/>
          <w:highlight w:val="none"/>
        </w:rPr>
      </w:pPr>
      <w:r>
        <w:rPr>
          <w:rFonts w:ascii="宋体" w:hAnsi="宋体"/>
          <w:color w:val="auto"/>
          <w:sz w:val="24"/>
          <w:highlight w:val="none"/>
        </w:rPr>
        <w:t xml:space="preserve"> </w:t>
      </w:r>
      <w:r>
        <w:rPr>
          <w:rFonts w:ascii="宋体" w:hAnsi="宋体"/>
          <w:color w:val="auto"/>
          <w:sz w:val="24"/>
          <w:highlight w:val="none"/>
        </w:rPr>
        <w:br w:type="page"/>
      </w:r>
    </w:p>
    <w:p w14:paraId="6A891294">
      <w:pPr>
        <w:jc w:val="center"/>
        <w:rPr>
          <w:b/>
          <w:bCs/>
          <w:color w:val="auto"/>
          <w:sz w:val="30"/>
          <w:szCs w:val="30"/>
          <w:highlight w:val="none"/>
        </w:rPr>
      </w:pPr>
      <w:r>
        <w:rPr>
          <w:rFonts w:hint="eastAsia"/>
          <w:b/>
          <w:bCs/>
          <w:color w:val="auto"/>
          <w:sz w:val="30"/>
          <w:szCs w:val="30"/>
          <w:highlight w:val="none"/>
        </w:rPr>
        <w:t>四、商务条款偏离表</w:t>
      </w:r>
    </w:p>
    <w:p w14:paraId="1E94E8CB">
      <w:pPr>
        <w:jc w:val="center"/>
        <w:rPr>
          <w:rFonts w:ascii="宋体" w:hAnsi="宋体"/>
          <w:b/>
          <w:color w:val="auto"/>
          <w:sz w:val="24"/>
          <w:szCs w:val="20"/>
          <w:highlight w:val="none"/>
        </w:rPr>
      </w:pPr>
    </w:p>
    <w:p w14:paraId="4FF6EF25">
      <w:pPr>
        <w:snapToGrid w:val="0"/>
        <w:spacing w:before="50"/>
        <w:jc w:val="left"/>
        <w:rPr>
          <w:rFonts w:ascii="宋体" w:hAnsi="宋体"/>
          <w:color w:val="auto"/>
          <w:sz w:val="24"/>
          <w:highlight w:val="none"/>
        </w:rPr>
      </w:pPr>
    </w:p>
    <w:p w14:paraId="1C9BA515">
      <w:pPr>
        <w:spacing w:line="360" w:lineRule="auto"/>
        <w:ind w:left="-424" w:leftChars="-202" w:firstLine="420" w:firstLineChars="200"/>
        <w:rPr>
          <w:rFonts w:ascii="宋体" w:hAnsi="宋体"/>
          <w:color w:val="auto"/>
          <w:sz w:val="24"/>
          <w:highlight w:val="none"/>
        </w:rPr>
      </w:pPr>
      <w:r>
        <w:rPr>
          <w:rFonts w:hint="eastAsia"/>
          <w:color w:val="auto"/>
          <w:szCs w:val="20"/>
          <w:highlight w:val="none"/>
        </w:rPr>
        <w:t>请逐条对应本项目招标文件第二章“服务需求一览表”中“商务条款”的要求，详细填写相应的具体内容。“偏离说明”一栏应当选择“正偏离”、“负偏离”或“无偏离”进行填写。</w:t>
      </w:r>
    </w:p>
    <w:tbl>
      <w:tblPr>
        <w:tblStyle w:val="35"/>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528"/>
        <w:gridCol w:w="2745"/>
        <w:gridCol w:w="2516"/>
      </w:tblGrid>
      <w:tr w14:paraId="584C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tcPr>
          <w:p w14:paraId="46FC9F54">
            <w:pPr>
              <w:keepNext w:val="0"/>
              <w:keepLines w:val="0"/>
              <w:suppressLineNumbers w:val="0"/>
              <w:spacing w:before="0" w:beforeAutospacing="0" w:after="0" w:afterAutospacing="0" w:line="340" w:lineRule="exact"/>
              <w:ind w:left="0" w:right="0"/>
              <w:jc w:val="center"/>
              <w:rPr>
                <w:rFonts w:hint="default" w:ascii="宋体" w:hAnsi="宋体"/>
                <w:color w:val="auto"/>
                <w:szCs w:val="21"/>
                <w:highlight w:val="none"/>
              </w:rPr>
            </w:pPr>
            <w:r>
              <w:rPr>
                <w:rFonts w:hint="eastAsia" w:ascii="宋体" w:hAnsi="宋体"/>
                <w:color w:val="auto"/>
                <w:szCs w:val="21"/>
                <w:highlight w:val="none"/>
              </w:rPr>
              <w:t>项号</w:t>
            </w:r>
          </w:p>
        </w:tc>
        <w:tc>
          <w:tcPr>
            <w:tcW w:w="3528" w:type="dxa"/>
            <w:tcBorders>
              <w:top w:val="single" w:color="auto" w:sz="4" w:space="0"/>
              <w:left w:val="single" w:color="auto" w:sz="4" w:space="0"/>
              <w:bottom w:val="single" w:color="auto" w:sz="4" w:space="0"/>
              <w:right w:val="single" w:color="auto" w:sz="4" w:space="0"/>
            </w:tcBorders>
            <w:noWrap/>
          </w:tcPr>
          <w:p w14:paraId="666E451B">
            <w:pPr>
              <w:keepNext w:val="0"/>
              <w:keepLines w:val="0"/>
              <w:suppressLineNumbers w:val="0"/>
              <w:spacing w:before="0" w:beforeAutospacing="0" w:after="0" w:afterAutospacing="0" w:line="340" w:lineRule="exact"/>
              <w:ind w:left="0" w:right="0"/>
              <w:jc w:val="center"/>
              <w:rPr>
                <w:rFonts w:hint="default" w:ascii="宋体" w:hAnsi="宋体"/>
                <w:color w:val="auto"/>
                <w:szCs w:val="21"/>
                <w:highlight w:val="none"/>
              </w:rPr>
            </w:pPr>
            <w:r>
              <w:rPr>
                <w:rFonts w:hint="eastAsia" w:ascii="宋体" w:hAnsi="宋体"/>
                <w:color w:val="auto"/>
                <w:szCs w:val="21"/>
                <w:highlight w:val="none"/>
              </w:rPr>
              <w:t>招标文件的商务需求</w:t>
            </w:r>
          </w:p>
        </w:tc>
        <w:tc>
          <w:tcPr>
            <w:tcW w:w="2745" w:type="dxa"/>
            <w:tcBorders>
              <w:top w:val="single" w:color="auto" w:sz="4" w:space="0"/>
              <w:left w:val="single" w:color="auto" w:sz="4" w:space="0"/>
              <w:right w:val="single" w:color="auto" w:sz="4" w:space="0"/>
            </w:tcBorders>
          </w:tcPr>
          <w:p w14:paraId="5741EC35">
            <w:pPr>
              <w:keepNext w:val="0"/>
              <w:keepLines w:val="0"/>
              <w:suppressLineNumbers w:val="0"/>
              <w:spacing w:before="0" w:beforeAutospacing="0" w:after="0" w:afterAutospacing="0" w:line="340" w:lineRule="exact"/>
              <w:ind w:left="0" w:right="0"/>
              <w:jc w:val="center"/>
              <w:rPr>
                <w:rFonts w:hint="default" w:ascii="宋体" w:hAnsi="宋体"/>
                <w:color w:val="auto"/>
                <w:szCs w:val="21"/>
                <w:highlight w:val="none"/>
              </w:rPr>
            </w:pPr>
            <w:r>
              <w:rPr>
                <w:rFonts w:hint="eastAsia" w:ascii="宋体" w:hAnsi="宋体"/>
                <w:color w:val="auto"/>
                <w:szCs w:val="21"/>
                <w:highlight w:val="none"/>
              </w:rPr>
              <w:t>投标文件承诺的商务条款</w:t>
            </w:r>
          </w:p>
        </w:tc>
        <w:tc>
          <w:tcPr>
            <w:tcW w:w="2516" w:type="dxa"/>
            <w:tcBorders>
              <w:top w:val="single" w:color="auto" w:sz="4" w:space="0"/>
              <w:left w:val="single" w:color="auto" w:sz="4" w:space="0"/>
              <w:right w:val="single" w:color="auto" w:sz="4" w:space="0"/>
            </w:tcBorders>
          </w:tcPr>
          <w:p w14:paraId="51766B3B">
            <w:pPr>
              <w:keepNext w:val="0"/>
              <w:keepLines w:val="0"/>
              <w:suppressLineNumbers w:val="0"/>
              <w:spacing w:before="0" w:beforeAutospacing="0" w:after="0" w:afterAutospacing="0" w:line="300" w:lineRule="exact"/>
              <w:ind w:left="0" w:right="0"/>
              <w:jc w:val="center"/>
              <w:rPr>
                <w:rFonts w:hint="default" w:ascii="宋体" w:hAnsi="宋体"/>
                <w:color w:val="auto"/>
                <w:szCs w:val="21"/>
                <w:highlight w:val="none"/>
              </w:rPr>
            </w:pPr>
            <w:r>
              <w:rPr>
                <w:rFonts w:hint="eastAsia" w:ascii="宋体" w:hAnsi="宋体"/>
                <w:color w:val="auto"/>
                <w:szCs w:val="21"/>
                <w:highlight w:val="none"/>
              </w:rPr>
              <w:t>偏离说明</w:t>
            </w:r>
          </w:p>
        </w:tc>
      </w:tr>
      <w:tr w14:paraId="04DC3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18C3EFEE">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一</w:t>
            </w:r>
          </w:p>
        </w:tc>
        <w:tc>
          <w:tcPr>
            <w:tcW w:w="3528" w:type="dxa"/>
            <w:tcBorders>
              <w:top w:val="single" w:color="auto" w:sz="4" w:space="0"/>
              <w:left w:val="single" w:color="auto" w:sz="4" w:space="0"/>
              <w:bottom w:val="single" w:color="auto" w:sz="4" w:space="0"/>
              <w:right w:val="single" w:color="auto" w:sz="4" w:space="0"/>
            </w:tcBorders>
            <w:noWrap/>
          </w:tcPr>
          <w:p w14:paraId="76DC3D61">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1  ……</w:t>
            </w:r>
          </w:p>
        </w:tc>
        <w:tc>
          <w:tcPr>
            <w:tcW w:w="2745" w:type="dxa"/>
            <w:tcBorders>
              <w:top w:val="single" w:color="auto" w:sz="4" w:space="0"/>
              <w:left w:val="single" w:color="auto" w:sz="4" w:space="0"/>
              <w:right w:val="single" w:color="auto" w:sz="4" w:space="0"/>
            </w:tcBorders>
          </w:tcPr>
          <w:p w14:paraId="5A69D093">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1  ……</w:t>
            </w:r>
          </w:p>
        </w:tc>
        <w:tc>
          <w:tcPr>
            <w:tcW w:w="2516" w:type="dxa"/>
            <w:tcBorders>
              <w:top w:val="single" w:color="auto" w:sz="4" w:space="0"/>
              <w:left w:val="single" w:color="auto" w:sz="4" w:space="0"/>
              <w:right w:val="single" w:color="auto" w:sz="4" w:space="0"/>
            </w:tcBorders>
          </w:tcPr>
          <w:p w14:paraId="2DBBE57F">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正偏离（负偏离或无偏离）</w:t>
            </w:r>
          </w:p>
          <w:p w14:paraId="77D412FD">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r>
      <w:tr w14:paraId="0DCCF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2A3277FF">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3528" w:type="dxa"/>
            <w:tcBorders>
              <w:top w:val="single" w:color="auto" w:sz="4" w:space="0"/>
              <w:left w:val="single" w:color="auto" w:sz="4" w:space="0"/>
              <w:bottom w:val="single" w:color="auto" w:sz="4" w:space="0"/>
              <w:right w:val="single" w:color="auto" w:sz="4" w:space="0"/>
            </w:tcBorders>
            <w:noWrap/>
          </w:tcPr>
          <w:p w14:paraId="2FD923FF">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2  ……</w:t>
            </w:r>
          </w:p>
          <w:p w14:paraId="56DD6A7A">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2745" w:type="dxa"/>
            <w:tcBorders>
              <w:left w:val="single" w:color="auto" w:sz="4" w:space="0"/>
              <w:right w:val="single" w:color="auto" w:sz="4" w:space="0"/>
            </w:tcBorders>
          </w:tcPr>
          <w:p w14:paraId="3F6C6CF5">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2  ……</w:t>
            </w:r>
          </w:p>
          <w:p w14:paraId="6E4715BC">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c>
          <w:tcPr>
            <w:tcW w:w="2516" w:type="dxa"/>
            <w:tcBorders>
              <w:left w:val="single" w:color="auto" w:sz="4" w:space="0"/>
              <w:right w:val="single" w:color="auto" w:sz="4" w:space="0"/>
            </w:tcBorders>
          </w:tcPr>
          <w:p w14:paraId="7D38C5E6">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正偏离（负偏离或无偏离）</w:t>
            </w:r>
          </w:p>
          <w:p w14:paraId="613661C5">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r>
      <w:tr w14:paraId="4D23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7D1ACA4D">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3528" w:type="dxa"/>
            <w:tcBorders>
              <w:top w:val="single" w:color="auto" w:sz="4" w:space="0"/>
              <w:left w:val="single" w:color="auto" w:sz="4" w:space="0"/>
              <w:bottom w:val="single" w:color="auto" w:sz="4" w:space="0"/>
              <w:right w:val="single" w:color="auto" w:sz="4" w:space="0"/>
            </w:tcBorders>
            <w:noWrap/>
          </w:tcPr>
          <w:p w14:paraId="2B3991A9">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3  ……</w:t>
            </w:r>
          </w:p>
          <w:p w14:paraId="58FD579C">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2745" w:type="dxa"/>
            <w:tcBorders>
              <w:left w:val="single" w:color="auto" w:sz="4" w:space="0"/>
              <w:right w:val="single" w:color="auto" w:sz="4" w:space="0"/>
            </w:tcBorders>
          </w:tcPr>
          <w:p w14:paraId="6AAB7755">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3  ……</w:t>
            </w:r>
          </w:p>
          <w:p w14:paraId="0A762480">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c>
          <w:tcPr>
            <w:tcW w:w="2516" w:type="dxa"/>
            <w:tcBorders>
              <w:left w:val="single" w:color="auto" w:sz="4" w:space="0"/>
              <w:right w:val="single" w:color="auto" w:sz="4" w:space="0"/>
            </w:tcBorders>
          </w:tcPr>
          <w:p w14:paraId="414EB657">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正偏离（负偏离或无偏离）</w:t>
            </w:r>
          </w:p>
          <w:p w14:paraId="3F9B02B8">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r>
      <w:tr w14:paraId="55E9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5049A2A3">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3528" w:type="dxa"/>
            <w:tcBorders>
              <w:top w:val="single" w:color="auto" w:sz="4" w:space="0"/>
              <w:left w:val="single" w:color="auto" w:sz="4" w:space="0"/>
              <w:bottom w:val="single" w:color="auto" w:sz="4" w:space="0"/>
              <w:right w:val="single" w:color="auto" w:sz="4" w:space="0"/>
            </w:tcBorders>
            <w:noWrap/>
          </w:tcPr>
          <w:p w14:paraId="63FA0F33">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w:t>
            </w:r>
          </w:p>
        </w:tc>
        <w:tc>
          <w:tcPr>
            <w:tcW w:w="2745" w:type="dxa"/>
            <w:tcBorders>
              <w:left w:val="single" w:color="auto" w:sz="4" w:space="0"/>
              <w:bottom w:val="single" w:color="auto" w:sz="4" w:space="0"/>
              <w:right w:val="single" w:color="auto" w:sz="4" w:space="0"/>
            </w:tcBorders>
          </w:tcPr>
          <w:p w14:paraId="6C5F8D85">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w:t>
            </w:r>
          </w:p>
        </w:tc>
        <w:tc>
          <w:tcPr>
            <w:tcW w:w="2516" w:type="dxa"/>
            <w:tcBorders>
              <w:left w:val="single" w:color="auto" w:sz="4" w:space="0"/>
              <w:bottom w:val="single" w:color="auto" w:sz="4" w:space="0"/>
              <w:right w:val="single" w:color="auto" w:sz="4" w:space="0"/>
            </w:tcBorders>
          </w:tcPr>
          <w:p w14:paraId="0513A481">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正偏离（负偏离或无偏离）</w:t>
            </w:r>
          </w:p>
          <w:p w14:paraId="02440FA7">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r>
      <w:tr w14:paraId="5C5C8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4BD3A523">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二</w:t>
            </w:r>
          </w:p>
        </w:tc>
        <w:tc>
          <w:tcPr>
            <w:tcW w:w="3528" w:type="dxa"/>
            <w:tcBorders>
              <w:top w:val="single" w:color="auto" w:sz="4" w:space="0"/>
              <w:left w:val="single" w:color="auto" w:sz="4" w:space="0"/>
              <w:bottom w:val="single" w:color="auto" w:sz="4" w:space="0"/>
              <w:right w:val="single" w:color="auto" w:sz="4" w:space="0"/>
            </w:tcBorders>
            <w:noWrap/>
          </w:tcPr>
          <w:p w14:paraId="3EF9FE49">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1  ……</w:t>
            </w:r>
          </w:p>
        </w:tc>
        <w:tc>
          <w:tcPr>
            <w:tcW w:w="2745" w:type="dxa"/>
            <w:tcBorders>
              <w:top w:val="single" w:color="auto" w:sz="4" w:space="0"/>
              <w:left w:val="single" w:color="auto" w:sz="4" w:space="0"/>
              <w:right w:val="single" w:color="auto" w:sz="4" w:space="0"/>
            </w:tcBorders>
          </w:tcPr>
          <w:p w14:paraId="4B7336AB">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1  ……</w:t>
            </w:r>
          </w:p>
        </w:tc>
        <w:tc>
          <w:tcPr>
            <w:tcW w:w="2516" w:type="dxa"/>
            <w:tcBorders>
              <w:top w:val="single" w:color="auto" w:sz="4" w:space="0"/>
              <w:left w:val="single" w:color="auto" w:sz="4" w:space="0"/>
              <w:right w:val="single" w:color="auto" w:sz="4" w:space="0"/>
            </w:tcBorders>
          </w:tcPr>
          <w:p w14:paraId="51234D48">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正偏离（负偏离或无偏离）</w:t>
            </w:r>
          </w:p>
          <w:p w14:paraId="4F0751A3">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r>
      <w:tr w14:paraId="13B2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67E2EB7E">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3528" w:type="dxa"/>
            <w:tcBorders>
              <w:top w:val="single" w:color="auto" w:sz="4" w:space="0"/>
              <w:left w:val="single" w:color="auto" w:sz="4" w:space="0"/>
              <w:bottom w:val="single" w:color="auto" w:sz="4" w:space="0"/>
              <w:right w:val="single" w:color="auto" w:sz="4" w:space="0"/>
            </w:tcBorders>
            <w:noWrap/>
          </w:tcPr>
          <w:p w14:paraId="7D2D8084">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2  ……</w:t>
            </w:r>
          </w:p>
          <w:p w14:paraId="56F8E64A">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2745" w:type="dxa"/>
            <w:tcBorders>
              <w:left w:val="single" w:color="auto" w:sz="4" w:space="0"/>
              <w:right w:val="single" w:color="auto" w:sz="4" w:space="0"/>
            </w:tcBorders>
          </w:tcPr>
          <w:p w14:paraId="1D3C1573">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2  ……</w:t>
            </w:r>
          </w:p>
          <w:p w14:paraId="3EBDC47A">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c>
          <w:tcPr>
            <w:tcW w:w="2516" w:type="dxa"/>
            <w:tcBorders>
              <w:left w:val="single" w:color="auto" w:sz="4" w:space="0"/>
              <w:right w:val="single" w:color="auto" w:sz="4" w:space="0"/>
            </w:tcBorders>
          </w:tcPr>
          <w:p w14:paraId="1ECE9774">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正偏离（负偏离或无偏离）</w:t>
            </w:r>
          </w:p>
          <w:p w14:paraId="476B877E">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r>
      <w:tr w14:paraId="75674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753EDD9F">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3528" w:type="dxa"/>
            <w:tcBorders>
              <w:top w:val="single" w:color="auto" w:sz="4" w:space="0"/>
              <w:left w:val="single" w:color="auto" w:sz="4" w:space="0"/>
              <w:bottom w:val="single" w:color="auto" w:sz="4" w:space="0"/>
              <w:right w:val="single" w:color="auto" w:sz="4" w:space="0"/>
            </w:tcBorders>
            <w:noWrap/>
          </w:tcPr>
          <w:p w14:paraId="682DA2D8">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3  ……</w:t>
            </w:r>
          </w:p>
          <w:p w14:paraId="1AEBF1B9">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2745" w:type="dxa"/>
            <w:tcBorders>
              <w:left w:val="single" w:color="auto" w:sz="4" w:space="0"/>
              <w:right w:val="single" w:color="auto" w:sz="4" w:space="0"/>
            </w:tcBorders>
          </w:tcPr>
          <w:p w14:paraId="06A5D9CE">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3  ……</w:t>
            </w:r>
          </w:p>
          <w:p w14:paraId="12FE26E4">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c>
          <w:tcPr>
            <w:tcW w:w="2516" w:type="dxa"/>
            <w:tcBorders>
              <w:left w:val="single" w:color="auto" w:sz="4" w:space="0"/>
              <w:right w:val="single" w:color="auto" w:sz="4" w:space="0"/>
            </w:tcBorders>
          </w:tcPr>
          <w:p w14:paraId="4B0472A5">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正偏离（负偏离或无偏离）</w:t>
            </w:r>
          </w:p>
          <w:p w14:paraId="6B47E446">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r>
      <w:tr w14:paraId="27457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38004D70">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3528" w:type="dxa"/>
            <w:tcBorders>
              <w:top w:val="single" w:color="auto" w:sz="4" w:space="0"/>
              <w:left w:val="single" w:color="auto" w:sz="4" w:space="0"/>
              <w:bottom w:val="single" w:color="auto" w:sz="4" w:space="0"/>
              <w:right w:val="single" w:color="auto" w:sz="4" w:space="0"/>
            </w:tcBorders>
            <w:noWrap/>
          </w:tcPr>
          <w:p w14:paraId="021AADBF">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w:t>
            </w:r>
          </w:p>
        </w:tc>
        <w:tc>
          <w:tcPr>
            <w:tcW w:w="2745" w:type="dxa"/>
            <w:tcBorders>
              <w:left w:val="single" w:color="auto" w:sz="4" w:space="0"/>
              <w:bottom w:val="single" w:color="auto" w:sz="4" w:space="0"/>
              <w:right w:val="single" w:color="auto" w:sz="4" w:space="0"/>
            </w:tcBorders>
          </w:tcPr>
          <w:p w14:paraId="1B6E6D2E">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w:t>
            </w:r>
          </w:p>
        </w:tc>
        <w:tc>
          <w:tcPr>
            <w:tcW w:w="2516" w:type="dxa"/>
            <w:tcBorders>
              <w:left w:val="single" w:color="auto" w:sz="4" w:space="0"/>
              <w:bottom w:val="single" w:color="auto" w:sz="4" w:space="0"/>
              <w:right w:val="single" w:color="auto" w:sz="4" w:space="0"/>
            </w:tcBorders>
          </w:tcPr>
          <w:p w14:paraId="39191748">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正偏离（负偏离或无偏离）</w:t>
            </w:r>
          </w:p>
          <w:p w14:paraId="37276644">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r>
      <w:tr w14:paraId="2621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6EDD9438">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w:t>
            </w:r>
          </w:p>
        </w:tc>
        <w:tc>
          <w:tcPr>
            <w:tcW w:w="3528" w:type="dxa"/>
            <w:tcBorders>
              <w:top w:val="single" w:color="auto" w:sz="4" w:space="0"/>
              <w:left w:val="single" w:color="auto" w:sz="4" w:space="0"/>
              <w:bottom w:val="single" w:color="auto" w:sz="4" w:space="0"/>
              <w:right w:val="single" w:color="auto" w:sz="4" w:space="0"/>
            </w:tcBorders>
            <w:noWrap/>
          </w:tcPr>
          <w:p w14:paraId="1D1F0C47">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1  ……</w:t>
            </w:r>
          </w:p>
        </w:tc>
        <w:tc>
          <w:tcPr>
            <w:tcW w:w="2745" w:type="dxa"/>
            <w:tcBorders>
              <w:top w:val="single" w:color="auto" w:sz="4" w:space="0"/>
              <w:left w:val="single" w:color="auto" w:sz="4" w:space="0"/>
              <w:right w:val="single" w:color="auto" w:sz="4" w:space="0"/>
            </w:tcBorders>
          </w:tcPr>
          <w:p w14:paraId="33BC009E">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1  ……</w:t>
            </w:r>
          </w:p>
        </w:tc>
        <w:tc>
          <w:tcPr>
            <w:tcW w:w="2516" w:type="dxa"/>
            <w:tcBorders>
              <w:top w:val="single" w:color="auto" w:sz="4" w:space="0"/>
              <w:left w:val="single" w:color="auto" w:sz="4" w:space="0"/>
              <w:right w:val="single" w:color="auto" w:sz="4" w:space="0"/>
            </w:tcBorders>
          </w:tcPr>
          <w:p w14:paraId="36599426">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正偏离（负偏离或无偏离）</w:t>
            </w:r>
          </w:p>
          <w:p w14:paraId="0F816988">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r>
      <w:tr w14:paraId="5198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266C99EC">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3528" w:type="dxa"/>
            <w:tcBorders>
              <w:top w:val="single" w:color="auto" w:sz="4" w:space="0"/>
              <w:left w:val="single" w:color="auto" w:sz="4" w:space="0"/>
              <w:bottom w:val="single" w:color="auto" w:sz="4" w:space="0"/>
              <w:right w:val="single" w:color="auto" w:sz="4" w:space="0"/>
            </w:tcBorders>
            <w:noWrap/>
          </w:tcPr>
          <w:p w14:paraId="1EC0F329">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2  ……</w:t>
            </w:r>
          </w:p>
          <w:p w14:paraId="4CE17947">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2745" w:type="dxa"/>
            <w:tcBorders>
              <w:left w:val="single" w:color="auto" w:sz="4" w:space="0"/>
              <w:right w:val="single" w:color="auto" w:sz="4" w:space="0"/>
            </w:tcBorders>
          </w:tcPr>
          <w:p w14:paraId="0C1259AE">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2  ……</w:t>
            </w:r>
          </w:p>
          <w:p w14:paraId="5562E4DD">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c>
          <w:tcPr>
            <w:tcW w:w="2516" w:type="dxa"/>
            <w:tcBorders>
              <w:left w:val="single" w:color="auto" w:sz="4" w:space="0"/>
              <w:right w:val="single" w:color="auto" w:sz="4" w:space="0"/>
            </w:tcBorders>
          </w:tcPr>
          <w:p w14:paraId="36ADB1BF">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正偏离（负偏离或无偏离）</w:t>
            </w:r>
          </w:p>
          <w:p w14:paraId="1EADB9CE">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r>
      <w:tr w14:paraId="4B6A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557E6306">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3528" w:type="dxa"/>
            <w:tcBorders>
              <w:top w:val="single" w:color="auto" w:sz="4" w:space="0"/>
              <w:left w:val="single" w:color="auto" w:sz="4" w:space="0"/>
              <w:bottom w:val="single" w:color="auto" w:sz="4" w:space="0"/>
              <w:right w:val="single" w:color="auto" w:sz="4" w:space="0"/>
            </w:tcBorders>
            <w:noWrap/>
          </w:tcPr>
          <w:p w14:paraId="3B2F20C6">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3  ……</w:t>
            </w:r>
          </w:p>
          <w:p w14:paraId="608CBA04">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2745" w:type="dxa"/>
            <w:tcBorders>
              <w:left w:val="single" w:color="auto" w:sz="4" w:space="0"/>
              <w:right w:val="single" w:color="auto" w:sz="4" w:space="0"/>
            </w:tcBorders>
          </w:tcPr>
          <w:p w14:paraId="4D90CBC6">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3  ……</w:t>
            </w:r>
          </w:p>
          <w:p w14:paraId="4ED6BD95">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c>
          <w:tcPr>
            <w:tcW w:w="2516" w:type="dxa"/>
            <w:tcBorders>
              <w:left w:val="single" w:color="auto" w:sz="4" w:space="0"/>
              <w:right w:val="single" w:color="auto" w:sz="4" w:space="0"/>
            </w:tcBorders>
          </w:tcPr>
          <w:p w14:paraId="15EBBD9C">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正偏离（负偏离或无偏离）</w:t>
            </w:r>
          </w:p>
          <w:p w14:paraId="614CB052">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r>
      <w:tr w14:paraId="18AD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1A9FCDA6">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3528" w:type="dxa"/>
            <w:tcBorders>
              <w:top w:val="single" w:color="auto" w:sz="4" w:space="0"/>
              <w:left w:val="single" w:color="auto" w:sz="4" w:space="0"/>
              <w:bottom w:val="single" w:color="auto" w:sz="4" w:space="0"/>
              <w:right w:val="single" w:color="auto" w:sz="4" w:space="0"/>
            </w:tcBorders>
            <w:noWrap/>
          </w:tcPr>
          <w:p w14:paraId="3BFA2711">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w:t>
            </w:r>
          </w:p>
        </w:tc>
        <w:tc>
          <w:tcPr>
            <w:tcW w:w="2745" w:type="dxa"/>
            <w:tcBorders>
              <w:left w:val="single" w:color="auto" w:sz="4" w:space="0"/>
              <w:bottom w:val="single" w:color="auto" w:sz="4" w:space="0"/>
              <w:right w:val="single" w:color="auto" w:sz="4" w:space="0"/>
            </w:tcBorders>
          </w:tcPr>
          <w:p w14:paraId="239A62BB">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w:t>
            </w:r>
          </w:p>
        </w:tc>
        <w:tc>
          <w:tcPr>
            <w:tcW w:w="2516" w:type="dxa"/>
            <w:tcBorders>
              <w:left w:val="single" w:color="auto" w:sz="4" w:space="0"/>
              <w:bottom w:val="single" w:color="auto" w:sz="4" w:space="0"/>
              <w:right w:val="single" w:color="auto" w:sz="4" w:space="0"/>
            </w:tcBorders>
          </w:tcPr>
          <w:p w14:paraId="23723D1C">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正偏离（负偏离或无偏离）</w:t>
            </w:r>
          </w:p>
          <w:p w14:paraId="122DC123">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r>
      <w:tr w14:paraId="5EFD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tcPr>
          <w:p w14:paraId="12D0AA34">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分标（此处有分标时填写具体分标号，无分标时填写“无”）</w:t>
            </w:r>
          </w:p>
        </w:tc>
      </w:tr>
    </w:tbl>
    <w:p w14:paraId="096FA515">
      <w:pPr>
        <w:spacing w:line="360" w:lineRule="auto"/>
        <w:ind w:left="-708" w:leftChars="-337"/>
        <w:rPr>
          <w:color w:val="auto"/>
          <w:szCs w:val="20"/>
          <w:highlight w:val="none"/>
        </w:rPr>
      </w:pPr>
    </w:p>
    <w:p w14:paraId="577D653A">
      <w:pPr>
        <w:spacing w:line="360" w:lineRule="auto"/>
        <w:ind w:left="-708" w:leftChars="-337"/>
        <w:rPr>
          <w:color w:val="auto"/>
          <w:szCs w:val="20"/>
          <w:highlight w:val="none"/>
        </w:rPr>
      </w:pPr>
      <w:r>
        <w:rPr>
          <w:rFonts w:hint="eastAsia"/>
          <w:color w:val="auto"/>
          <w:szCs w:val="20"/>
          <w:highlight w:val="none"/>
        </w:rPr>
        <w:t>注：</w:t>
      </w:r>
    </w:p>
    <w:p w14:paraId="6EB87DC6">
      <w:pPr>
        <w:spacing w:line="360" w:lineRule="auto"/>
        <w:ind w:left="-708" w:leftChars="-337" w:firstLine="420" w:firstLineChars="200"/>
        <w:rPr>
          <w:color w:val="auto"/>
          <w:szCs w:val="20"/>
          <w:highlight w:val="none"/>
        </w:rPr>
      </w:pPr>
      <w:r>
        <w:rPr>
          <w:color w:val="auto"/>
          <w:szCs w:val="20"/>
          <w:highlight w:val="none"/>
        </w:rPr>
        <w:t>1.</w:t>
      </w:r>
      <w:r>
        <w:rPr>
          <w:rFonts w:hint="eastAsia"/>
          <w:color w:val="auto"/>
          <w:szCs w:val="20"/>
          <w:highlight w:val="none"/>
        </w:rPr>
        <w:t>表格内容均需按要求填写并盖章，不得留空，否则按投标无效处理。</w:t>
      </w:r>
    </w:p>
    <w:p w14:paraId="4AF7783F">
      <w:pPr>
        <w:spacing w:line="360" w:lineRule="auto"/>
        <w:ind w:left="-603" w:leftChars="-287" w:firstLine="315" w:firstLineChars="150"/>
        <w:rPr>
          <w:color w:val="auto"/>
          <w:szCs w:val="20"/>
          <w:highlight w:val="none"/>
        </w:rPr>
      </w:pPr>
      <w:r>
        <w:rPr>
          <w:color w:val="auto"/>
          <w:szCs w:val="20"/>
          <w:highlight w:val="none"/>
        </w:rPr>
        <w:t>2.</w:t>
      </w:r>
      <w:r>
        <w:rPr>
          <w:rFonts w:hint="eastAsia"/>
          <w:color w:val="auto"/>
          <w:szCs w:val="20"/>
          <w:highlight w:val="none"/>
        </w:rPr>
        <w:t>如果招标文件需求为小于或大于某个数值标准时，投标文件承诺不得直接复制招标文件需求，投标文件承诺内容应当写明投标货物或服务具体参数或商务响应承诺的具体数值，否则按投标无效处理。如该采购需求属于不能明确具体数值的，采购人应在此采购需求的数值后标注◆号，对标注◆号的采购需求不适用上述“竞标无效”条款。</w:t>
      </w:r>
    </w:p>
    <w:p w14:paraId="444B20C2">
      <w:pPr>
        <w:spacing w:line="360" w:lineRule="auto"/>
        <w:ind w:left="-708" w:leftChars="-337" w:firstLine="420" w:firstLineChars="200"/>
        <w:rPr>
          <w:color w:val="auto"/>
          <w:szCs w:val="20"/>
          <w:highlight w:val="none"/>
        </w:rPr>
      </w:pPr>
      <w:r>
        <w:rPr>
          <w:color w:val="auto"/>
          <w:szCs w:val="20"/>
          <w:highlight w:val="none"/>
        </w:rPr>
        <w:t>3.</w:t>
      </w:r>
      <w:r>
        <w:rPr>
          <w:rFonts w:hint="eastAsia"/>
          <w:color w:val="auto"/>
          <w:szCs w:val="20"/>
          <w:highlight w:val="none"/>
        </w:rPr>
        <w:t>当投标文件的商务内容低于招标文件要求时，投标人应当如实写明“负偏离”，否则视为虚假应标。</w:t>
      </w:r>
    </w:p>
    <w:p w14:paraId="271C579C">
      <w:pPr>
        <w:spacing w:line="360" w:lineRule="auto"/>
        <w:ind w:left="-708" w:leftChars="-337" w:firstLine="420" w:firstLineChars="200"/>
        <w:rPr>
          <w:color w:val="auto"/>
          <w:szCs w:val="20"/>
          <w:highlight w:val="none"/>
        </w:rPr>
      </w:pPr>
      <w:r>
        <w:rPr>
          <w:rFonts w:hint="eastAsia" w:ascii="宋体" w:hAnsi="宋体" w:cs="宋体"/>
          <w:color w:val="auto"/>
          <w:szCs w:val="21"/>
          <w:highlight w:val="none"/>
        </w:rPr>
        <w:t>4.采购需求中带“▲”的条款，也要分别在本表“</w:t>
      </w:r>
      <w:r>
        <w:rPr>
          <w:rFonts w:hint="eastAsia" w:ascii="宋体" w:hAnsi="宋体"/>
          <w:color w:val="auto"/>
          <w:szCs w:val="21"/>
          <w:highlight w:val="none"/>
        </w:rPr>
        <w:t>投标文件的商务需求</w:t>
      </w:r>
      <w:r>
        <w:rPr>
          <w:rFonts w:hint="eastAsia" w:ascii="宋体" w:hAnsi="宋体" w:cs="宋体"/>
          <w:color w:val="auto"/>
          <w:szCs w:val="21"/>
          <w:highlight w:val="none"/>
        </w:rPr>
        <w:t>”、“</w:t>
      </w:r>
      <w:r>
        <w:rPr>
          <w:rFonts w:hint="eastAsia" w:ascii="宋体" w:hAnsi="宋体"/>
          <w:color w:val="auto"/>
          <w:szCs w:val="21"/>
          <w:highlight w:val="none"/>
        </w:rPr>
        <w:t>投标文件承诺的商务条款</w:t>
      </w:r>
      <w:r>
        <w:rPr>
          <w:rFonts w:hint="eastAsia" w:ascii="宋体" w:hAnsi="宋体" w:cs="宋体"/>
          <w:color w:val="auto"/>
          <w:szCs w:val="21"/>
          <w:highlight w:val="none"/>
        </w:rPr>
        <w:t>”中标记。</w:t>
      </w:r>
    </w:p>
    <w:p w14:paraId="1EEE412F">
      <w:pPr>
        <w:snapToGrid w:val="0"/>
        <w:spacing w:before="50" w:after="50"/>
        <w:rPr>
          <w:rFonts w:ascii="宋体" w:hAnsi="宋体"/>
          <w:color w:val="auto"/>
          <w:sz w:val="24"/>
          <w:highlight w:val="none"/>
        </w:rPr>
      </w:pPr>
    </w:p>
    <w:p w14:paraId="2C69B443">
      <w:pPr>
        <w:snapToGrid w:val="0"/>
        <w:spacing w:line="360" w:lineRule="auto"/>
        <w:ind w:firstLine="5640" w:firstLineChars="23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732F44FE">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月日</w:t>
      </w:r>
    </w:p>
    <w:p w14:paraId="4CA86204">
      <w:pPr>
        <w:snapToGrid w:val="0"/>
        <w:spacing w:before="120" w:beforeLines="50" w:after="50"/>
        <w:ind w:firstLine="3150" w:firstLineChars="1500"/>
        <w:jc w:val="left"/>
        <w:rPr>
          <w:rFonts w:ascii="宋体" w:hAnsi="宋体"/>
          <w:color w:val="auto"/>
          <w:szCs w:val="21"/>
          <w:highlight w:val="none"/>
        </w:rPr>
        <w:sectPr>
          <w:footerReference r:id="rId19" w:type="first"/>
          <w:headerReference r:id="rId16" w:type="default"/>
          <w:footerReference r:id="rId17" w:type="default"/>
          <w:footerReference r:id="rId18" w:type="even"/>
          <w:pgSz w:w="11906" w:h="16838"/>
          <w:pgMar w:top="1440" w:right="1797" w:bottom="1440" w:left="1797" w:header="851" w:footer="992" w:gutter="0"/>
          <w:cols w:space="720" w:num="1"/>
          <w:docGrid w:linePitch="312" w:charSpace="0"/>
        </w:sectPr>
      </w:pPr>
    </w:p>
    <w:p w14:paraId="2406E3E2">
      <w:pPr>
        <w:snapToGrid w:val="0"/>
        <w:spacing w:before="165" w:beforeLines="50" w:after="50"/>
        <w:ind w:firstLine="602" w:firstLineChars="200"/>
        <w:jc w:val="center"/>
        <w:rPr>
          <w:b/>
          <w:bCs/>
          <w:color w:val="auto"/>
          <w:sz w:val="30"/>
          <w:szCs w:val="30"/>
          <w:highlight w:val="none"/>
        </w:rPr>
      </w:pPr>
      <w:r>
        <w:rPr>
          <w:rFonts w:hint="eastAsia"/>
          <w:b/>
          <w:bCs/>
          <w:color w:val="auto"/>
          <w:sz w:val="30"/>
          <w:szCs w:val="30"/>
          <w:highlight w:val="none"/>
        </w:rPr>
        <w:t>五、投标人情况介绍</w:t>
      </w:r>
    </w:p>
    <w:p w14:paraId="05D702F9">
      <w:pPr>
        <w:spacing w:line="360" w:lineRule="auto"/>
        <w:ind w:firstLine="4048" w:firstLineChars="1687"/>
        <w:rPr>
          <w:rFonts w:ascii="仿宋_GB2312" w:hAnsi="仿宋" w:eastAsia="仿宋_GB2312" w:cs="仿宋_GB2312"/>
          <w:color w:val="auto"/>
          <w:kern w:val="0"/>
          <w:sz w:val="24"/>
          <w:highlight w:val="none"/>
        </w:rPr>
      </w:pPr>
      <w:r>
        <w:rPr>
          <w:rFonts w:hint="eastAsia" w:ascii="宋体" w:hAnsi="宋体"/>
          <w:color w:val="auto"/>
          <w:sz w:val="24"/>
          <w:highlight w:val="none"/>
        </w:rPr>
        <w:t>（格式自拟）</w:t>
      </w:r>
    </w:p>
    <w:p w14:paraId="7621E336">
      <w:pPr>
        <w:snapToGrid w:val="0"/>
        <w:spacing w:line="360" w:lineRule="auto"/>
        <w:ind w:firstLine="4935" w:firstLineChars="2350"/>
        <w:rPr>
          <w:rFonts w:hAnsi="宋体"/>
          <w:color w:val="auto"/>
          <w:szCs w:val="21"/>
          <w:highlight w:val="none"/>
        </w:rPr>
      </w:pPr>
      <w:r>
        <w:rPr>
          <w:rFonts w:hAnsi="宋体"/>
          <w:color w:val="auto"/>
          <w:szCs w:val="21"/>
          <w:highlight w:val="none"/>
        </w:rPr>
        <w:t xml:space="preserve"> </w:t>
      </w:r>
    </w:p>
    <w:p w14:paraId="1E3FF2A2">
      <w:pPr>
        <w:snapToGrid w:val="0"/>
        <w:spacing w:line="360" w:lineRule="auto"/>
        <w:ind w:firstLine="4935" w:firstLineChars="2350"/>
        <w:rPr>
          <w:rFonts w:hAnsi="宋体"/>
          <w:color w:val="auto"/>
          <w:szCs w:val="21"/>
          <w:highlight w:val="none"/>
        </w:rPr>
      </w:pPr>
    </w:p>
    <w:p w14:paraId="523F624E">
      <w:pPr>
        <w:snapToGrid w:val="0"/>
        <w:spacing w:line="360" w:lineRule="auto"/>
        <w:ind w:firstLine="4935" w:firstLineChars="2350"/>
        <w:rPr>
          <w:rFonts w:hAnsi="宋体"/>
          <w:color w:val="auto"/>
          <w:szCs w:val="21"/>
          <w:highlight w:val="none"/>
        </w:rPr>
      </w:pPr>
    </w:p>
    <w:p w14:paraId="5470D3D7">
      <w:pPr>
        <w:snapToGrid w:val="0"/>
        <w:spacing w:line="360" w:lineRule="auto"/>
        <w:ind w:firstLine="4935" w:firstLineChars="2350"/>
        <w:rPr>
          <w:rFonts w:hAnsi="宋体"/>
          <w:color w:val="auto"/>
          <w:szCs w:val="21"/>
          <w:highlight w:val="none"/>
        </w:rPr>
      </w:pPr>
    </w:p>
    <w:p w14:paraId="539CEACB">
      <w:pPr>
        <w:snapToGrid w:val="0"/>
        <w:spacing w:line="360" w:lineRule="auto"/>
        <w:ind w:firstLine="4935" w:firstLineChars="2350"/>
        <w:rPr>
          <w:rFonts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1DC0B79C">
      <w:pPr>
        <w:snapToGrid w:val="0"/>
        <w:spacing w:before="165" w:beforeLines="50" w:after="50"/>
        <w:ind w:firstLine="480" w:firstLineChars="200"/>
        <w:jc w:val="center"/>
        <w:rPr>
          <w:b/>
          <w:bCs/>
          <w:color w:val="auto"/>
          <w:sz w:val="30"/>
          <w:szCs w:val="30"/>
          <w:highlight w:val="none"/>
        </w:rPr>
        <w:sectPr>
          <w:footerReference r:id="rId23" w:type="first"/>
          <w:headerReference r:id="rId20" w:type="default"/>
          <w:footerReference r:id="rId21" w:type="default"/>
          <w:footerReference r:id="rId22" w:type="even"/>
          <w:pgSz w:w="11906" w:h="16838"/>
          <w:pgMar w:top="1134" w:right="1134" w:bottom="1134" w:left="1134" w:header="720" w:footer="720" w:gutter="0"/>
          <w:cols w:space="720" w:num="1"/>
          <w:docGrid w:type="lines" w:linePitch="331" w:charSpace="0"/>
        </w:sectPr>
      </w:pPr>
      <w:r>
        <w:rPr>
          <w:rFonts w:hint="eastAsia"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47BEA601">
      <w:pPr>
        <w:snapToGrid w:val="0"/>
        <w:spacing w:before="165" w:beforeLines="50" w:after="50"/>
        <w:ind w:firstLine="602" w:firstLineChars="200"/>
        <w:jc w:val="center"/>
        <w:rPr>
          <w:b/>
          <w:bCs/>
          <w:color w:val="auto"/>
          <w:sz w:val="30"/>
          <w:szCs w:val="30"/>
          <w:highlight w:val="none"/>
        </w:rPr>
      </w:pPr>
      <w:r>
        <w:rPr>
          <w:rFonts w:hint="eastAsia"/>
          <w:b/>
          <w:bCs/>
          <w:color w:val="auto"/>
          <w:sz w:val="30"/>
          <w:szCs w:val="30"/>
          <w:highlight w:val="none"/>
        </w:rPr>
        <w:t>六、投标人类似的业绩证明文件（如有要求）</w:t>
      </w:r>
    </w:p>
    <w:p w14:paraId="37EB8A19">
      <w:pPr>
        <w:snapToGrid w:val="0"/>
        <w:ind w:left="480" w:hanging="480" w:hangingChars="200"/>
        <w:rPr>
          <w:rFonts w:ascii="宋体" w:hAnsi="宋体"/>
          <w:color w:val="auto"/>
          <w:sz w:val="24"/>
          <w:highlight w:val="none"/>
        </w:rPr>
      </w:pPr>
    </w:p>
    <w:p w14:paraId="44830409">
      <w:pPr>
        <w:snapToGrid w:val="0"/>
        <w:ind w:left="480" w:hanging="480" w:hangingChars="200"/>
        <w:rPr>
          <w:rFonts w:ascii="宋体" w:hAnsi="宋体"/>
          <w:color w:val="auto"/>
          <w:sz w:val="24"/>
          <w:highlight w:val="none"/>
        </w:rPr>
      </w:pPr>
    </w:p>
    <w:p w14:paraId="255D14BB">
      <w:pPr>
        <w:snapToGrid w:val="0"/>
        <w:ind w:left="480" w:hanging="480" w:hangingChars="200"/>
        <w:rPr>
          <w:rFonts w:ascii="宋体" w:hAnsi="宋体"/>
          <w:color w:val="auto"/>
          <w:sz w:val="24"/>
          <w:highlight w:val="none"/>
        </w:rPr>
      </w:pPr>
    </w:p>
    <w:p w14:paraId="72C47BED">
      <w:pPr>
        <w:autoSpaceDE w:val="0"/>
        <w:autoSpaceDN w:val="0"/>
        <w:spacing w:line="360" w:lineRule="auto"/>
        <w:ind w:firstLine="120"/>
        <w:rPr>
          <w:rFonts w:ascii="宋体" w:hAnsi="宋体"/>
          <w:color w:val="auto"/>
          <w:sz w:val="24"/>
          <w:highlight w:val="none"/>
        </w:rPr>
      </w:pPr>
      <w:r>
        <w:rPr>
          <w:rFonts w:hint="eastAsia" w:ascii="仿宋_GB2312" w:hAnsi="仿宋" w:eastAsia="仿宋_GB2312" w:cs="仿宋_GB2312"/>
          <w:b/>
          <w:color w:val="auto"/>
          <w:sz w:val="24"/>
          <w:highlight w:val="none"/>
        </w:rPr>
        <w:t>附表 ：相关项目业绩一览表（投标人同类项目合同复印件、用户验收报告、用户评价意见格式自拟）</w:t>
      </w:r>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549E5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0E2B4775">
            <w:pPr>
              <w:keepNext w:val="0"/>
              <w:keepLines w:val="0"/>
              <w:suppressLineNumbers w:val="0"/>
              <w:snapToGrid w:val="0"/>
              <w:spacing w:before="0" w:beforeAutospacing="0" w:after="0" w:afterAutospacing="0" w:line="240" w:lineRule="exact"/>
              <w:ind w:left="0" w:right="0"/>
              <w:jc w:val="center"/>
              <w:rPr>
                <w:rFonts w:hint="default" w:ascii="宋体" w:hAnsi="宋体"/>
                <w:color w:val="auto"/>
                <w:sz w:val="24"/>
                <w:highlight w:val="none"/>
              </w:rPr>
            </w:pPr>
            <w:r>
              <w:rPr>
                <w:rFonts w:hint="eastAsia" w:ascii="宋体" w:hAnsi="宋体"/>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50D7C38C">
            <w:pPr>
              <w:keepNext w:val="0"/>
              <w:keepLines w:val="0"/>
              <w:suppressLineNumbers w:val="0"/>
              <w:snapToGrid w:val="0"/>
              <w:spacing w:before="0" w:beforeAutospacing="0" w:after="0" w:afterAutospacing="0" w:line="240" w:lineRule="exact"/>
              <w:ind w:left="0" w:right="0"/>
              <w:jc w:val="center"/>
              <w:rPr>
                <w:rFonts w:hint="default" w:ascii="宋体" w:hAnsi="宋体"/>
                <w:color w:val="auto"/>
                <w:sz w:val="24"/>
                <w:highlight w:val="none"/>
              </w:rPr>
            </w:pPr>
            <w:r>
              <w:rPr>
                <w:rFonts w:hint="eastAsia" w:ascii="宋体" w:hAnsi="宋体"/>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3AC66A80">
            <w:pPr>
              <w:keepNext w:val="0"/>
              <w:keepLines w:val="0"/>
              <w:suppressLineNumbers w:val="0"/>
              <w:snapToGrid w:val="0"/>
              <w:spacing w:before="0" w:beforeAutospacing="0" w:after="0" w:afterAutospacing="0" w:line="240" w:lineRule="exact"/>
              <w:ind w:left="0" w:right="0"/>
              <w:jc w:val="center"/>
              <w:rPr>
                <w:rFonts w:hint="default" w:ascii="宋体" w:hAnsi="宋体"/>
                <w:color w:val="auto"/>
                <w:sz w:val="24"/>
                <w:highlight w:val="none"/>
              </w:rPr>
            </w:pPr>
            <w:r>
              <w:rPr>
                <w:rFonts w:hint="eastAsia" w:ascii="宋体" w:hAnsi="宋体"/>
                <w:color w:val="auto"/>
                <w:sz w:val="24"/>
                <w:highlight w:val="none"/>
              </w:rPr>
              <w:t>合同</w:t>
            </w:r>
          </w:p>
          <w:p w14:paraId="796D3CDD">
            <w:pPr>
              <w:keepNext w:val="0"/>
              <w:keepLines w:val="0"/>
              <w:suppressLineNumbers w:val="0"/>
              <w:snapToGrid w:val="0"/>
              <w:spacing w:before="0" w:beforeAutospacing="0" w:after="0" w:afterAutospacing="0" w:line="240" w:lineRule="exact"/>
              <w:ind w:left="0" w:right="0"/>
              <w:jc w:val="center"/>
              <w:rPr>
                <w:rFonts w:hint="default" w:ascii="宋体" w:hAnsi="宋体"/>
                <w:color w:val="auto"/>
                <w:sz w:val="24"/>
                <w:highlight w:val="none"/>
              </w:rPr>
            </w:pPr>
            <w:r>
              <w:rPr>
                <w:rFonts w:hint="eastAsia" w:ascii="宋体" w:hAnsi="宋体"/>
                <w:color w:val="auto"/>
                <w:sz w:val="24"/>
                <w:highlight w:val="none"/>
              </w:rPr>
              <w:t>金额</w:t>
            </w:r>
          </w:p>
          <w:p w14:paraId="2F1A2D39">
            <w:pPr>
              <w:keepNext w:val="0"/>
              <w:keepLines w:val="0"/>
              <w:suppressLineNumbers w:val="0"/>
              <w:snapToGrid w:val="0"/>
              <w:spacing w:before="0" w:beforeAutospacing="0" w:after="0" w:afterAutospacing="0" w:line="240" w:lineRule="exact"/>
              <w:ind w:left="0" w:right="0"/>
              <w:jc w:val="center"/>
              <w:rPr>
                <w:rFonts w:hint="default" w:ascii="宋体" w:hAnsi="宋体"/>
                <w:color w:val="auto"/>
                <w:sz w:val="24"/>
                <w:highlight w:val="none"/>
              </w:rPr>
            </w:pPr>
            <w:r>
              <w:rPr>
                <w:rFonts w:hint="eastAsia" w:ascii="宋体" w:hAnsi="宋体"/>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7808928E">
            <w:pPr>
              <w:keepNext w:val="0"/>
              <w:keepLines w:val="0"/>
              <w:suppressLineNumbers w:val="0"/>
              <w:snapToGrid w:val="0"/>
              <w:spacing w:before="0" w:beforeAutospacing="0" w:after="0" w:afterAutospacing="0" w:line="240" w:lineRule="exact"/>
              <w:ind w:left="0" w:right="0"/>
              <w:jc w:val="center"/>
              <w:rPr>
                <w:rFonts w:hint="default" w:ascii="宋体" w:hAnsi="宋体"/>
                <w:color w:val="auto"/>
                <w:sz w:val="24"/>
                <w:highlight w:val="none"/>
              </w:rPr>
            </w:pPr>
            <w:r>
              <w:rPr>
                <w:rFonts w:hint="eastAsia" w:ascii="宋体" w:hAnsi="宋体"/>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1FAC1C33">
            <w:pPr>
              <w:keepNext w:val="0"/>
              <w:keepLines w:val="0"/>
              <w:suppressLineNumbers w:val="0"/>
              <w:snapToGrid w:val="0"/>
              <w:spacing w:before="0" w:beforeAutospacing="0" w:after="0" w:afterAutospacing="0" w:line="240" w:lineRule="exact"/>
              <w:ind w:left="0" w:right="0"/>
              <w:jc w:val="center"/>
              <w:rPr>
                <w:rFonts w:hint="default" w:ascii="宋体" w:hAnsi="宋体"/>
                <w:color w:val="auto"/>
                <w:sz w:val="24"/>
                <w:highlight w:val="none"/>
              </w:rPr>
            </w:pPr>
            <w:r>
              <w:rPr>
                <w:rFonts w:hint="eastAsia" w:ascii="宋体" w:hAnsi="宋体"/>
                <w:color w:val="auto"/>
                <w:sz w:val="24"/>
                <w:highlight w:val="none"/>
              </w:rPr>
              <w:t>采购人联系人及</w:t>
            </w:r>
          </w:p>
          <w:p w14:paraId="38F1C5EB">
            <w:pPr>
              <w:keepNext w:val="0"/>
              <w:keepLines w:val="0"/>
              <w:suppressLineNumbers w:val="0"/>
              <w:snapToGrid w:val="0"/>
              <w:spacing w:before="0" w:beforeAutospacing="0" w:after="0" w:afterAutospacing="0" w:line="240" w:lineRule="exact"/>
              <w:ind w:left="0" w:right="0"/>
              <w:jc w:val="center"/>
              <w:rPr>
                <w:rFonts w:hint="default" w:ascii="宋体" w:hAnsi="宋体"/>
                <w:color w:val="auto"/>
                <w:sz w:val="24"/>
                <w:highlight w:val="none"/>
              </w:rPr>
            </w:pPr>
            <w:r>
              <w:rPr>
                <w:rFonts w:hint="eastAsia" w:ascii="宋体" w:hAnsi="宋体"/>
                <w:color w:val="auto"/>
                <w:sz w:val="24"/>
                <w:highlight w:val="none"/>
              </w:rPr>
              <w:t>联系电话</w:t>
            </w:r>
          </w:p>
        </w:tc>
      </w:tr>
      <w:tr w14:paraId="3CC3B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0C63645B">
            <w:pPr>
              <w:keepNext w:val="0"/>
              <w:keepLines w:val="0"/>
              <w:suppressLineNumbers w:val="0"/>
              <w:spacing w:before="0" w:beforeAutospacing="0" w:after="0" w:afterAutospacing="0"/>
              <w:ind w:left="0" w:right="0"/>
              <w:jc w:val="left"/>
              <w:rPr>
                <w:rFonts w:hint="default" w:ascii="宋体" w:hAnsi="宋体"/>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0E4A80E4">
            <w:pPr>
              <w:keepNext w:val="0"/>
              <w:keepLines w:val="0"/>
              <w:suppressLineNumbers w:val="0"/>
              <w:spacing w:before="0" w:beforeAutospacing="0" w:after="0" w:afterAutospacing="0"/>
              <w:ind w:left="0" w:right="0"/>
              <w:jc w:val="left"/>
              <w:rPr>
                <w:rFonts w:hint="default" w:ascii="宋体" w:hAnsi="宋体"/>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0AE382A3">
            <w:pPr>
              <w:keepNext w:val="0"/>
              <w:keepLines w:val="0"/>
              <w:suppressLineNumbers w:val="0"/>
              <w:spacing w:before="0" w:beforeAutospacing="0" w:after="0" w:afterAutospacing="0"/>
              <w:ind w:left="0" w:right="0"/>
              <w:jc w:val="left"/>
              <w:rPr>
                <w:rFonts w:hint="default"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47DD8269">
            <w:pPr>
              <w:keepNext w:val="0"/>
              <w:keepLines w:val="0"/>
              <w:suppressLineNumbers w:val="0"/>
              <w:snapToGrid w:val="0"/>
              <w:spacing w:before="0" w:beforeAutospacing="0" w:after="0" w:afterAutospacing="0" w:line="240" w:lineRule="exact"/>
              <w:ind w:left="0" w:right="0"/>
              <w:jc w:val="center"/>
              <w:rPr>
                <w:rFonts w:hint="default" w:ascii="宋体" w:hAnsi="宋体"/>
                <w:color w:val="auto"/>
                <w:sz w:val="24"/>
                <w:highlight w:val="none"/>
              </w:rPr>
            </w:pPr>
            <w:r>
              <w:rPr>
                <w:rFonts w:hint="eastAsia" w:ascii="宋体" w:hAnsi="宋体"/>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248180D0">
            <w:pPr>
              <w:keepNext w:val="0"/>
              <w:keepLines w:val="0"/>
              <w:suppressLineNumbers w:val="0"/>
              <w:snapToGrid w:val="0"/>
              <w:spacing w:before="0" w:beforeAutospacing="0" w:after="0" w:afterAutospacing="0" w:line="240" w:lineRule="exact"/>
              <w:ind w:left="0" w:right="0"/>
              <w:jc w:val="center"/>
              <w:rPr>
                <w:rFonts w:hint="default" w:ascii="宋体" w:hAnsi="宋体"/>
                <w:color w:val="auto"/>
                <w:sz w:val="24"/>
                <w:highlight w:val="none"/>
              </w:rPr>
            </w:pPr>
            <w:r>
              <w:rPr>
                <w:rFonts w:hint="eastAsia" w:ascii="宋体" w:hAnsi="宋体"/>
                <w:color w:val="auto"/>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14:paraId="4392DCCB">
            <w:pPr>
              <w:keepNext w:val="0"/>
              <w:keepLines w:val="0"/>
              <w:suppressLineNumbers w:val="0"/>
              <w:snapToGrid w:val="0"/>
              <w:spacing w:before="0" w:beforeAutospacing="0" w:after="0" w:afterAutospacing="0" w:line="240" w:lineRule="exact"/>
              <w:ind w:left="0" w:right="0"/>
              <w:jc w:val="center"/>
              <w:rPr>
                <w:rFonts w:hint="default" w:ascii="宋体" w:hAnsi="宋体"/>
                <w:color w:val="auto"/>
                <w:sz w:val="24"/>
                <w:highlight w:val="none"/>
              </w:rPr>
            </w:pPr>
            <w:r>
              <w:rPr>
                <w:rFonts w:hint="eastAsia" w:ascii="宋体" w:hAnsi="宋体"/>
                <w:color w:val="auto"/>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2888AC83">
            <w:pPr>
              <w:keepNext w:val="0"/>
              <w:keepLines w:val="0"/>
              <w:suppressLineNumbers w:val="0"/>
              <w:spacing w:before="0" w:beforeAutospacing="0" w:after="0" w:afterAutospacing="0"/>
              <w:ind w:left="0" w:right="0"/>
              <w:jc w:val="left"/>
              <w:rPr>
                <w:rFonts w:hint="default" w:ascii="宋体" w:hAnsi="宋体"/>
                <w:color w:val="auto"/>
                <w:sz w:val="24"/>
                <w:highlight w:val="none"/>
              </w:rPr>
            </w:pPr>
          </w:p>
        </w:tc>
      </w:tr>
      <w:tr w14:paraId="5356B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7E2B026C">
            <w:pPr>
              <w:keepNext w:val="0"/>
              <w:keepLines w:val="0"/>
              <w:suppressLineNumbers w:val="0"/>
              <w:snapToGrid w:val="0"/>
              <w:spacing w:before="0" w:beforeAutospacing="0" w:after="0" w:afterAutospacing="0" w:line="240" w:lineRule="exact"/>
              <w:ind w:left="0" w:right="0"/>
              <w:jc w:val="left"/>
              <w:rPr>
                <w:rFonts w:hint="default"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2B7EAAF4">
            <w:pPr>
              <w:keepNext w:val="0"/>
              <w:keepLines w:val="0"/>
              <w:suppressLineNumbers w:val="0"/>
              <w:snapToGrid w:val="0"/>
              <w:spacing w:before="0" w:beforeAutospacing="0" w:after="0" w:afterAutospacing="0" w:line="240" w:lineRule="exact"/>
              <w:ind w:left="0" w:right="0"/>
              <w:jc w:val="left"/>
              <w:rPr>
                <w:rFonts w:hint="default"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6469CE89">
            <w:pPr>
              <w:keepNext w:val="0"/>
              <w:keepLines w:val="0"/>
              <w:suppressLineNumbers w:val="0"/>
              <w:snapToGrid w:val="0"/>
              <w:spacing w:before="0" w:beforeAutospacing="0" w:after="0" w:afterAutospacing="0" w:line="240" w:lineRule="exact"/>
              <w:ind w:left="0" w:right="0"/>
              <w:jc w:val="left"/>
              <w:rPr>
                <w:rFonts w:hint="default"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19E065E5">
            <w:pPr>
              <w:keepNext w:val="0"/>
              <w:keepLines w:val="0"/>
              <w:suppressLineNumbers w:val="0"/>
              <w:snapToGrid w:val="0"/>
              <w:spacing w:before="0" w:beforeAutospacing="0" w:after="0" w:afterAutospacing="0" w:line="240" w:lineRule="exact"/>
              <w:ind w:left="0" w:right="0"/>
              <w:jc w:val="left"/>
              <w:rPr>
                <w:rFonts w:hint="default"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FAE0718">
            <w:pPr>
              <w:keepNext w:val="0"/>
              <w:keepLines w:val="0"/>
              <w:suppressLineNumbers w:val="0"/>
              <w:snapToGrid w:val="0"/>
              <w:spacing w:before="0" w:beforeAutospacing="0" w:after="0" w:afterAutospacing="0" w:line="240" w:lineRule="exact"/>
              <w:ind w:left="0" w:right="0"/>
              <w:jc w:val="left"/>
              <w:rPr>
                <w:rFonts w:hint="default"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33ACF2A">
            <w:pPr>
              <w:keepNext w:val="0"/>
              <w:keepLines w:val="0"/>
              <w:suppressLineNumbers w:val="0"/>
              <w:snapToGrid w:val="0"/>
              <w:spacing w:before="0" w:beforeAutospacing="0" w:after="0" w:afterAutospacing="0" w:line="240" w:lineRule="exact"/>
              <w:ind w:left="0" w:right="0"/>
              <w:jc w:val="left"/>
              <w:rPr>
                <w:rFonts w:hint="default"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25BAC5A3">
            <w:pPr>
              <w:keepNext w:val="0"/>
              <w:keepLines w:val="0"/>
              <w:suppressLineNumbers w:val="0"/>
              <w:snapToGrid w:val="0"/>
              <w:spacing w:before="0" w:beforeAutospacing="0" w:after="0" w:afterAutospacing="0" w:line="240" w:lineRule="exact"/>
              <w:ind w:left="0" w:right="0"/>
              <w:jc w:val="left"/>
              <w:rPr>
                <w:rFonts w:hint="default" w:ascii="宋体" w:hAnsi="宋体"/>
                <w:color w:val="auto"/>
                <w:sz w:val="24"/>
                <w:highlight w:val="none"/>
              </w:rPr>
            </w:pPr>
          </w:p>
        </w:tc>
      </w:tr>
      <w:tr w14:paraId="7D57B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5102FEF">
            <w:pPr>
              <w:keepNext w:val="0"/>
              <w:keepLines w:val="0"/>
              <w:suppressLineNumbers w:val="0"/>
              <w:snapToGrid w:val="0"/>
              <w:spacing w:before="50" w:beforeAutospacing="0" w:after="165" w:afterLines="50" w:afterAutospacing="0" w:line="400" w:lineRule="exact"/>
              <w:ind w:left="0" w:right="0"/>
              <w:jc w:val="left"/>
              <w:rPr>
                <w:rFonts w:hint="default"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1C75D290">
            <w:pPr>
              <w:keepNext w:val="0"/>
              <w:keepLines w:val="0"/>
              <w:suppressLineNumbers w:val="0"/>
              <w:snapToGrid w:val="0"/>
              <w:spacing w:before="50" w:beforeAutospacing="0" w:after="165" w:afterLines="50" w:afterAutospacing="0" w:line="400" w:lineRule="exact"/>
              <w:ind w:left="0" w:right="0"/>
              <w:jc w:val="left"/>
              <w:rPr>
                <w:rFonts w:hint="default"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4C4F153F">
            <w:pPr>
              <w:keepNext w:val="0"/>
              <w:keepLines w:val="0"/>
              <w:suppressLineNumbers w:val="0"/>
              <w:snapToGrid w:val="0"/>
              <w:spacing w:before="50" w:beforeAutospacing="0" w:after="165" w:afterLines="50" w:afterAutospacing="0" w:line="400" w:lineRule="exact"/>
              <w:ind w:left="0" w:right="0"/>
              <w:jc w:val="left"/>
              <w:rPr>
                <w:rFonts w:hint="default"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49777FE5">
            <w:pPr>
              <w:keepNext w:val="0"/>
              <w:keepLines w:val="0"/>
              <w:suppressLineNumbers w:val="0"/>
              <w:snapToGrid w:val="0"/>
              <w:spacing w:before="50" w:beforeAutospacing="0" w:after="165" w:afterLines="50" w:afterAutospacing="0" w:line="400" w:lineRule="exact"/>
              <w:ind w:left="0" w:right="0"/>
              <w:jc w:val="left"/>
              <w:rPr>
                <w:rFonts w:hint="default"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4835622C">
            <w:pPr>
              <w:keepNext w:val="0"/>
              <w:keepLines w:val="0"/>
              <w:suppressLineNumbers w:val="0"/>
              <w:snapToGrid w:val="0"/>
              <w:spacing w:before="50" w:beforeAutospacing="0" w:after="165" w:afterLines="50" w:afterAutospacing="0" w:line="400" w:lineRule="exact"/>
              <w:ind w:left="0" w:right="0"/>
              <w:jc w:val="left"/>
              <w:rPr>
                <w:rFonts w:hint="default"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A56CF39">
            <w:pPr>
              <w:keepNext w:val="0"/>
              <w:keepLines w:val="0"/>
              <w:suppressLineNumbers w:val="0"/>
              <w:snapToGrid w:val="0"/>
              <w:spacing w:before="50" w:beforeAutospacing="0" w:after="165" w:afterLines="50" w:afterAutospacing="0" w:line="400" w:lineRule="exact"/>
              <w:ind w:left="0" w:right="0"/>
              <w:jc w:val="left"/>
              <w:rPr>
                <w:rFonts w:hint="default"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64A63448">
            <w:pPr>
              <w:keepNext w:val="0"/>
              <w:keepLines w:val="0"/>
              <w:suppressLineNumbers w:val="0"/>
              <w:snapToGrid w:val="0"/>
              <w:spacing w:before="50" w:beforeAutospacing="0" w:after="165" w:afterLines="50" w:afterAutospacing="0" w:line="400" w:lineRule="exact"/>
              <w:ind w:left="0" w:right="0"/>
              <w:jc w:val="left"/>
              <w:rPr>
                <w:rFonts w:hint="default" w:ascii="宋体" w:hAnsi="宋体"/>
                <w:color w:val="auto"/>
                <w:sz w:val="24"/>
                <w:highlight w:val="none"/>
              </w:rPr>
            </w:pPr>
          </w:p>
        </w:tc>
      </w:tr>
      <w:tr w14:paraId="17010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2974A881">
            <w:pPr>
              <w:keepNext w:val="0"/>
              <w:keepLines w:val="0"/>
              <w:suppressLineNumbers w:val="0"/>
              <w:snapToGrid w:val="0"/>
              <w:spacing w:before="50" w:beforeAutospacing="0" w:after="165" w:afterLines="50" w:afterAutospacing="0" w:line="400" w:lineRule="exact"/>
              <w:ind w:left="0" w:right="0"/>
              <w:jc w:val="left"/>
              <w:rPr>
                <w:rFonts w:hint="default"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7C1D6462">
            <w:pPr>
              <w:keepNext w:val="0"/>
              <w:keepLines w:val="0"/>
              <w:suppressLineNumbers w:val="0"/>
              <w:snapToGrid w:val="0"/>
              <w:spacing w:before="50" w:beforeAutospacing="0" w:after="165" w:afterLines="50" w:afterAutospacing="0" w:line="400" w:lineRule="exact"/>
              <w:ind w:left="0" w:right="0"/>
              <w:jc w:val="left"/>
              <w:rPr>
                <w:rFonts w:hint="default"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70DEB746">
            <w:pPr>
              <w:keepNext w:val="0"/>
              <w:keepLines w:val="0"/>
              <w:suppressLineNumbers w:val="0"/>
              <w:snapToGrid w:val="0"/>
              <w:spacing w:before="50" w:beforeAutospacing="0" w:after="165" w:afterLines="50" w:afterAutospacing="0" w:line="400" w:lineRule="exact"/>
              <w:ind w:left="0" w:right="0"/>
              <w:jc w:val="left"/>
              <w:rPr>
                <w:rFonts w:hint="default"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6CC79081">
            <w:pPr>
              <w:keepNext w:val="0"/>
              <w:keepLines w:val="0"/>
              <w:suppressLineNumbers w:val="0"/>
              <w:snapToGrid w:val="0"/>
              <w:spacing w:before="50" w:beforeAutospacing="0" w:after="165" w:afterLines="50" w:afterAutospacing="0" w:line="400" w:lineRule="exact"/>
              <w:ind w:left="0" w:right="0"/>
              <w:jc w:val="left"/>
              <w:rPr>
                <w:rFonts w:hint="default"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1ECC678B">
            <w:pPr>
              <w:keepNext w:val="0"/>
              <w:keepLines w:val="0"/>
              <w:suppressLineNumbers w:val="0"/>
              <w:snapToGrid w:val="0"/>
              <w:spacing w:before="50" w:beforeAutospacing="0" w:after="165" w:afterLines="50" w:afterAutospacing="0" w:line="400" w:lineRule="exact"/>
              <w:ind w:left="0" w:right="0"/>
              <w:jc w:val="left"/>
              <w:rPr>
                <w:rFonts w:hint="default"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48E2E2F3">
            <w:pPr>
              <w:keepNext w:val="0"/>
              <w:keepLines w:val="0"/>
              <w:suppressLineNumbers w:val="0"/>
              <w:snapToGrid w:val="0"/>
              <w:spacing w:before="50" w:beforeAutospacing="0" w:after="165" w:afterLines="50" w:afterAutospacing="0" w:line="400" w:lineRule="exact"/>
              <w:ind w:left="0" w:right="0"/>
              <w:jc w:val="left"/>
              <w:rPr>
                <w:rFonts w:hint="default"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38FF32A8">
            <w:pPr>
              <w:keepNext w:val="0"/>
              <w:keepLines w:val="0"/>
              <w:suppressLineNumbers w:val="0"/>
              <w:snapToGrid w:val="0"/>
              <w:spacing w:before="50" w:beforeAutospacing="0" w:after="165" w:afterLines="50" w:afterAutospacing="0" w:line="400" w:lineRule="exact"/>
              <w:ind w:left="0" w:right="0"/>
              <w:jc w:val="left"/>
              <w:rPr>
                <w:rFonts w:hint="default" w:ascii="宋体" w:hAnsi="宋体"/>
                <w:color w:val="auto"/>
                <w:sz w:val="24"/>
                <w:highlight w:val="none"/>
              </w:rPr>
            </w:pPr>
          </w:p>
        </w:tc>
      </w:tr>
      <w:tr w14:paraId="1544E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DF8A05A">
            <w:pPr>
              <w:keepNext w:val="0"/>
              <w:keepLines w:val="0"/>
              <w:suppressLineNumbers w:val="0"/>
              <w:snapToGrid w:val="0"/>
              <w:spacing w:before="50" w:beforeAutospacing="0" w:after="165" w:afterLines="50" w:afterAutospacing="0" w:line="400" w:lineRule="exact"/>
              <w:ind w:left="0" w:right="0"/>
              <w:jc w:val="left"/>
              <w:rPr>
                <w:rFonts w:hint="default"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03A200C4">
            <w:pPr>
              <w:keepNext w:val="0"/>
              <w:keepLines w:val="0"/>
              <w:suppressLineNumbers w:val="0"/>
              <w:snapToGrid w:val="0"/>
              <w:spacing w:before="50" w:beforeAutospacing="0" w:after="165" w:afterLines="50" w:afterAutospacing="0" w:line="400" w:lineRule="exact"/>
              <w:ind w:left="0" w:right="0"/>
              <w:jc w:val="left"/>
              <w:rPr>
                <w:rFonts w:hint="default"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607E8726">
            <w:pPr>
              <w:keepNext w:val="0"/>
              <w:keepLines w:val="0"/>
              <w:suppressLineNumbers w:val="0"/>
              <w:snapToGrid w:val="0"/>
              <w:spacing w:before="50" w:beforeAutospacing="0" w:after="165" w:afterLines="50" w:afterAutospacing="0" w:line="400" w:lineRule="exact"/>
              <w:ind w:left="0" w:right="0"/>
              <w:jc w:val="left"/>
              <w:rPr>
                <w:rFonts w:hint="default"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91A4B33">
            <w:pPr>
              <w:keepNext w:val="0"/>
              <w:keepLines w:val="0"/>
              <w:suppressLineNumbers w:val="0"/>
              <w:snapToGrid w:val="0"/>
              <w:spacing w:before="50" w:beforeAutospacing="0" w:after="165" w:afterLines="50" w:afterAutospacing="0" w:line="400" w:lineRule="exact"/>
              <w:ind w:left="0" w:right="0"/>
              <w:jc w:val="left"/>
              <w:rPr>
                <w:rFonts w:hint="default"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5BA425E4">
            <w:pPr>
              <w:keepNext w:val="0"/>
              <w:keepLines w:val="0"/>
              <w:suppressLineNumbers w:val="0"/>
              <w:snapToGrid w:val="0"/>
              <w:spacing w:before="50" w:beforeAutospacing="0" w:after="165" w:afterLines="50" w:afterAutospacing="0" w:line="400" w:lineRule="exact"/>
              <w:ind w:left="0" w:right="0"/>
              <w:jc w:val="left"/>
              <w:rPr>
                <w:rFonts w:hint="default"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B4959AE">
            <w:pPr>
              <w:keepNext w:val="0"/>
              <w:keepLines w:val="0"/>
              <w:suppressLineNumbers w:val="0"/>
              <w:snapToGrid w:val="0"/>
              <w:spacing w:before="50" w:beforeAutospacing="0" w:after="165" w:afterLines="50" w:afterAutospacing="0" w:line="400" w:lineRule="exact"/>
              <w:ind w:left="0" w:right="0"/>
              <w:jc w:val="left"/>
              <w:rPr>
                <w:rFonts w:hint="default"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4A39BE1E">
            <w:pPr>
              <w:keepNext w:val="0"/>
              <w:keepLines w:val="0"/>
              <w:suppressLineNumbers w:val="0"/>
              <w:snapToGrid w:val="0"/>
              <w:spacing w:before="50" w:beforeAutospacing="0" w:after="165" w:afterLines="50" w:afterAutospacing="0" w:line="400" w:lineRule="exact"/>
              <w:ind w:left="0" w:right="0"/>
              <w:jc w:val="left"/>
              <w:rPr>
                <w:rFonts w:hint="default" w:ascii="宋体" w:hAnsi="宋体"/>
                <w:color w:val="auto"/>
                <w:sz w:val="24"/>
                <w:highlight w:val="none"/>
              </w:rPr>
            </w:pPr>
          </w:p>
        </w:tc>
      </w:tr>
      <w:tr w14:paraId="0F778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70D26DD6">
            <w:pPr>
              <w:keepNext w:val="0"/>
              <w:keepLines w:val="0"/>
              <w:suppressLineNumbers w:val="0"/>
              <w:snapToGrid w:val="0"/>
              <w:spacing w:before="50" w:beforeAutospacing="0" w:after="165" w:afterLines="50" w:afterAutospacing="0" w:line="400" w:lineRule="exact"/>
              <w:ind w:left="0" w:right="0"/>
              <w:jc w:val="left"/>
              <w:rPr>
                <w:rFonts w:hint="default"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5DC69B3F">
            <w:pPr>
              <w:keepNext w:val="0"/>
              <w:keepLines w:val="0"/>
              <w:suppressLineNumbers w:val="0"/>
              <w:snapToGrid w:val="0"/>
              <w:spacing w:before="50" w:beforeAutospacing="0" w:after="165" w:afterLines="50" w:afterAutospacing="0" w:line="400" w:lineRule="exact"/>
              <w:ind w:left="0" w:right="0"/>
              <w:jc w:val="left"/>
              <w:rPr>
                <w:rFonts w:hint="default"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2D5C3078">
            <w:pPr>
              <w:keepNext w:val="0"/>
              <w:keepLines w:val="0"/>
              <w:suppressLineNumbers w:val="0"/>
              <w:snapToGrid w:val="0"/>
              <w:spacing w:before="50" w:beforeAutospacing="0" w:after="165" w:afterLines="50" w:afterAutospacing="0" w:line="400" w:lineRule="exact"/>
              <w:ind w:left="0" w:right="0"/>
              <w:jc w:val="left"/>
              <w:rPr>
                <w:rFonts w:hint="default"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4AE295F3">
            <w:pPr>
              <w:keepNext w:val="0"/>
              <w:keepLines w:val="0"/>
              <w:suppressLineNumbers w:val="0"/>
              <w:snapToGrid w:val="0"/>
              <w:spacing w:before="50" w:beforeAutospacing="0" w:after="165" w:afterLines="50" w:afterAutospacing="0" w:line="400" w:lineRule="exact"/>
              <w:ind w:left="0" w:right="0"/>
              <w:jc w:val="left"/>
              <w:rPr>
                <w:rFonts w:hint="default"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58348850">
            <w:pPr>
              <w:keepNext w:val="0"/>
              <w:keepLines w:val="0"/>
              <w:suppressLineNumbers w:val="0"/>
              <w:snapToGrid w:val="0"/>
              <w:spacing w:before="50" w:beforeAutospacing="0" w:after="165" w:afterLines="50" w:afterAutospacing="0" w:line="400" w:lineRule="exact"/>
              <w:ind w:left="0" w:right="0"/>
              <w:jc w:val="left"/>
              <w:rPr>
                <w:rFonts w:hint="default"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E3C7385">
            <w:pPr>
              <w:keepNext w:val="0"/>
              <w:keepLines w:val="0"/>
              <w:suppressLineNumbers w:val="0"/>
              <w:snapToGrid w:val="0"/>
              <w:spacing w:before="50" w:beforeAutospacing="0" w:after="165" w:afterLines="50" w:afterAutospacing="0" w:line="400" w:lineRule="exact"/>
              <w:ind w:left="0" w:right="0"/>
              <w:jc w:val="left"/>
              <w:rPr>
                <w:rFonts w:hint="default"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64228777">
            <w:pPr>
              <w:keepNext w:val="0"/>
              <w:keepLines w:val="0"/>
              <w:suppressLineNumbers w:val="0"/>
              <w:snapToGrid w:val="0"/>
              <w:spacing w:before="50" w:beforeAutospacing="0" w:after="165" w:afterLines="50" w:afterAutospacing="0" w:line="400" w:lineRule="exact"/>
              <w:ind w:left="0" w:right="0"/>
              <w:jc w:val="left"/>
              <w:rPr>
                <w:rFonts w:hint="default" w:ascii="宋体" w:hAnsi="宋体"/>
                <w:color w:val="auto"/>
                <w:sz w:val="24"/>
                <w:highlight w:val="none"/>
              </w:rPr>
            </w:pPr>
          </w:p>
        </w:tc>
      </w:tr>
    </w:tbl>
    <w:p w14:paraId="3441F8AC">
      <w:pPr>
        <w:spacing w:line="360" w:lineRule="auto"/>
        <w:ind w:left="72"/>
        <w:rPr>
          <w:color w:val="auto"/>
          <w:szCs w:val="20"/>
          <w:highlight w:val="none"/>
        </w:rPr>
      </w:pPr>
      <w:r>
        <w:rPr>
          <w:rFonts w:hint="eastAsia"/>
          <w:color w:val="auto"/>
          <w:szCs w:val="20"/>
          <w:highlight w:val="none"/>
        </w:rPr>
        <w:t>注：投标人可按上述的格式自行编制，如有，请随表提交相应的合同复印件和用户单位验收证明并注明所在投标人商务技术文件页码。</w:t>
      </w:r>
    </w:p>
    <w:p w14:paraId="4BADFB5F">
      <w:pPr>
        <w:snapToGrid w:val="0"/>
        <w:spacing w:line="360" w:lineRule="auto"/>
        <w:ind w:firstLine="4935" w:firstLineChars="2350"/>
        <w:rPr>
          <w:rFonts w:hAnsi="宋体"/>
          <w:color w:val="auto"/>
          <w:szCs w:val="21"/>
          <w:highlight w:val="none"/>
        </w:rPr>
      </w:pPr>
      <w:r>
        <w:rPr>
          <w:rFonts w:hAnsi="宋体"/>
          <w:color w:val="auto"/>
          <w:szCs w:val="21"/>
          <w:highlight w:val="none"/>
        </w:rPr>
        <w:t xml:space="preserve"> </w:t>
      </w:r>
    </w:p>
    <w:p w14:paraId="048953C6">
      <w:pPr>
        <w:snapToGrid w:val="0"/>
        <w:spacing w:line="360" w:lineRule="auto"/>
        <w:ind w:firstLine="4935" w:firstLineChars="2350"/>
        <w:rPr>
          <w:rFonts w:hAnsi="宋体"/>
          <w:color w:val="auto"/>
          <w:szCs w:val="21"/>
          <w:highlight w:val="none"/>
        </w:rPr>
      </w:pPr>
    </w:p>
    <w:p w14:paraId="126A3B56">
      <w:pPr>
        <w:snapToGrid w:val="0"/>
        <w:spacing w:line="360" w:lineRule="auto"/>
        <w:ind w:firstLine="10080" w:firstLineChars="4800"/>
        <w:rPr>
          <w:rFonts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3FA5A04C">
      <w:pPr>
        <w:snapToGrid w:val="0"/>
        <w:spacing w:line="360" w:lineRule="auto"/>
        <w:ind w:firstLine="10080" w:firstLineChars="4200"/>
        <w:rPr>
          <w:rFonts w:ascii="仿宋_GB2312" w:hAnsi="仿宋" w:eastAsia="仿宋_GB2312" w:cs="仿宋_GB2312"/>
          <w:color w:val="auto"/>
          <w:kern w:val="0"/>
          <w:sz w:val="24"/>
          <w:highlight w:val="none"/>
          <w:lang w:val="zh-CN"/>
        </w:rPr>
        <w:sectPr>
          <w:pgSz w:w="16838" w:h="11906" w:orient="landscape"/>
          <w:pgMar w:top="1134" w:right="1134" w:bottom="1134" w:left="1134" w:header="720" w:footer="720" w:gutter="0"/>
          <w:cols w:space="720" w:num="1"/>
          <w:docGrid w:type="lines" w:linePitch="331" w:charSpace="0"/>
        </w:sect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0430BD0F">
      <w:pPr>
        <w:jc w:val="center"/>
        <w:outlineLvl w:val="1"/>
        <w:rPr>
          <w:rFonts w:ascii="宋体" w:hAnsi="宋体"/>
          <w:b/>
          <w:bCs/>
          <w:color w:val="auto"/>
          <w:sz w:val="28"/>
          <w:szCs w:val="28"/>
          <w:highlight w:val="none"/>
        </w:rPr>
      </w:pPr>
      <w:bookmarkStart w:id="163" w:name="_Toc173258925"/>
      <w:bookmarkStart w:id="164" w:name="_Toc171344367"/>
      <w:r>
        <w:rPr>
          <w:rFonts w:hint="eastAsia" w:ascii="宋体" w:hAnsi="宋体"/>
          <w:b/>
          <w:bCs/>
          <w:color w:val="auto"/>
          <w:sz w:val="28"/>
          <w:szCs w:val="28"/>
          <w:highlight w:val="none"/>
        </w:rPr>
        <w:t>第四节 技术文件格式</w:t>
      </w:r>
      <w:bookmarkEnd w:id="163"/>
      <w:bookmarkEnd w:id="164"/>
    </w:p>
    <w:p w14:paraId="10F9BFB4">
      <w:pPr>
        <w:snapToGrid w:val="0"/>
        <w:spacing w:before="165" w:beforeLines="50" w:after="50"/>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11888090">
      <w:pPr>
        <w:snapToGrid w:val="0"/>
        <w:spacing w:before="165" w:beforeLines="50" w:after="50"/>
        <w:rPr>
          <w:rFonts w:ascii="宋体" w:hAnsi="宋体"/>
          <w:color w:val="auto"/>
          <w:sz w:val="24"/>
          <w:szCs w:val="20"/>
          <w:highlight w:val="none"/>
        </w:rPr>
      </w:pPr>
    </w:p>
    <w:p w14:paraId="7F862836">
      <w:pPr>
        <w:snapToGrid w:val="0"/>
        <w:spacing w:before="165" w:beforeLines="50" w:after="50"/>
        <w:jc w:val="center"/>
        <w:rPr>
          <w:rFonts w:ascii="宋体" w:hAnsi="宋体"/>
          <w:b/>
          <w:bCs/>
          <w:color w:val="auto"/>
          <w:sz w:val="32"/>
          <w:szCs w:val="32"/>
          <w:highlight w:val="none"/>
        </w:rPr>
      </w:pPr>
    </w:p>
    <w:p w14:paraId="5158FD00">
      <w:pPr>
        <w:snapToGrid w:val="0"/>
        <w:spacing w:before="165" w:beforeLines="50" w:after="50"/>
        <w:jc w:val="center"/>
        <w:rPr>
          <w:rFonts w:ascii="宋体" w:hAnsi="宋体"/>
          <w:b/>
          <w:bCs/>
          <w:color w:val="auto"/>
          <w:sz w:val="32"/>
          <w:szCs w:val="32"/>
          <w:highlight w:val="none"/>
        </w:rPr>
      </w:pPr>
    </w:p>
    <w:p w14:paraId="290781F3">
      <w:pPr>
        <w:snapToGrid w:val="0"/>
        <w:spacing w:before="165" w:beforeLines="50" w:after="50"/>
        <w:jc w:val="center"/>
        <w:rPr>
          <w:rFonts w:ascii="宋体" w:hAnsi="宋体"/>
          <w:b/>
          <w:bCs/>
          <w:color w:val="auto"/>
          <w:sz w:val="32"/>
          <w:szCs w:val="32"/>
          <w:highlight w:val="none"/>
        </w:rPr>
      </w:pPr>
    </w:p>
    <w:p w14:paraId="0009B953">
      <w:pPr>
        <w:snapToGrid w:val="0"/>
        <w:spacing w:before="165" w:beforeLines="50" w:after="50"/>
        <w:jc w:val="center"/>
        <w:rPr>
          <w:rFonts w:ascii="宋体" w:hAnsi="宋体"/>
          <w:b/>
          <w:bCs/>
          <w:color w:val="auto"/>
          <w:sz w:val="32"/>
          <w:szCs w:val="32"/>
          <w:highlight w:val="none"/>
        </w:rPr>
      </w:pPr>
      <w:r>
        <w:rPr>
          <w:rFonts w:hint="eastAsia" w:ascii="宋体" w:hAnsi="宋体"/>
          <w:b/>
          <w:bCs/>
          <w:color w:val="auto"/>
          <w:sz w:val="32"/>
          <w:szCs w:val="32"/>
          <w:highlight w:val="none"/>
        </w:rPr>
        <w:t>技术文件（封面）</w:t>
      </w:r>
    </w:p>
    <w:p w14:paraId="78CB6C0A">
      <w:pPr>
        <w:snapToGrid w:val="0"/>
        <w:spacing w:before="165" w:beforeLines="50" w:after="50"/>
        <w:rPr>
          <w:rFonts w:ascii="宋体" w:hAnsi="宋体"/>
          <w:bCs/>
          <w:color w:val="auto"/>
          <w:sz w:val="24"/>
          <w:szCs w:val="20"/>
          <w:highlight w:val="none"/>
        </w:rPr>
      </w:pPr>
    </w:p>
    <w:p w14:paraId="762FF0AF">
      <w:pPr>
        <w:snapToGrid w:val="0"/>
        <w:spacing w:before="165" w:beforeLines="50" w:after="50" w:line="400" w:lineRule="exact"/>
        <w:ind w:firstLine="360" w:firstLineChars="150"/>
        <w:rPr>
          <w:rFonts w:ascii="宋体" w:hAnsi="宋体"/>
          <w:bCs/>
          <w:color w:val="auto"/>
          <w:sz w:val="24"/>
          <w:szCs w:val="20"/>
          <w:highlight w:val="none"/>
        </w:rPr>
      </w:pPr>
      <w:r>
        <w:rPr>
          <w:rFonts w:hint="eastAsia" w:ascii="宋体" w:hAnsi="宋体"/>
          <w:bCs/>
          <w:color w:val="auto"/>
          <w:sz w:val="24"/>
          <w:highlight w:val="none"/>
        </w:rPr>
        <w:t xml:space="preserve">项目名称： </w:t>
      </w:r>
      <w:bookmarkStart w:id="165" w:name="PO_3000001867_PM002_17"/>
      <w:r>
        <w:rPr>
          <w:rFonts w:ascii="宋体" w:hAnsi="宋体"/>
          <w:bCs/>
          <w:color w:val="auto"/>
          <w:sz w:val="24"/>
          <w:highlight w:val="none"/>
        </w:rPr>
        <w:t>[项目采购-项目名称_]</w:t>
      </w:r>
      <w:bookmarkEnd w:id="165"/>
    </w:p>
    <w:p w14:paraId="10FD6C07">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bookmarkStart w:id="166" w:name="PO_3000001867_PM001_13"/>
      <w:r>
        <w:rPr>
          <w:rFonts w:ascii="宋体" w:hAnsi="宋体"/>
          <w:bCs/>
          <w:color w:val="auto"/>
          <w:sz w:val="24"/>
          <w:highlight w:val="none"/>
        </w:rPr>
        <w:t>[项目采购-项目编号_]</w:t>
      </w:r>
      <w:bookmarkEnd w:id="166"/>
    </w:p>
    <w:p w14:paraId="0EEE86D4">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14:paraId="52F11EBC">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6AD90582">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14:paraId="780178D6">
      <w:pPr>
        <w:snapToGrid w:val="0"/>
        <w:spacing w:before="165" w:beforeLines="50" w:after="50"/>
        <w:ind w:firstLine="645"/>
        <w:jc w:val="center"/>
        <w:rPr>
          <w:rFonts w:ascii="宋体" w:hAnsi="宋体"/>
          <w:color w:val="auto"/>
          <w:sz w:val="24"/>
          <w:highlight w:val="none"/>
        </w:rPr>
      </w:pPr>
      <w:r>
        <w:rPr>
          <w:rFonts w:hint="eastAsia" w:ascii="宋体" w:hAnsi="宋体"/>
          <w:color w:val="auto"/>
          <w:sz w:val="24"/>
          <w:highlight w:val="none"/>
        </w:rPr>
        <w:t xml:space="preserve">                        年    月    日</w:t>
      </w:r>
    </w:p>
    <w:p w14:paraId="79219C99">
      <w:pPr>
        <w:snapToGrid w:val="0"/>
        <w:spacing w:before="165" w:beforeLines="50" w:after="50"/>
        <w:ind w:firstLine="645"/>
        <w:jc w:val="center"/>
        <w:rPr>
          <w:rFonts w:ascii="宋体" w:hAnsi="宋体"/>
          <w:color w:val="auto"/>
          <w:sz w:val="24"/>
          <w:szCs w:val="20"/>
          <w:highlight w:val="none"/>
        </w:rPr>
      </w:pPr>
    </w:p>
    <w:p w14:paraId="11530E93">
      <w:pPr>
        <w:jc w:val="center"/>
        <w:rPr>
          <w:rFonts w:ascii="仿宋_GB2312" w:hAnsi="仿宋" w:eastAsia="仿宋_GB2312" w:cs="仿宋_GB2312"/>
          <w:b/>
          <w:color w:val="auto"/>
          <w:kern w:val="0"/>
          <w:sz w:val="28"/>
          <w:szCs w:val="28"/>
          <w:highlight w:val="none"/>
        </w:rPr>
      </w:pPr>
      <w:r>
        <w:rPr>
          <w:rFonts w:ascii="宋体" w:hAnsi="宋体"/>
          <w:b/>
          <w:bCs/>
          <w:color w:val="auto"/>
          <w:sz w:val="24"/>
          <w:highlight w:val="none"/>
        </w:rPr>
        <w:br w:type="page"/>
      </w:r>
      <w:r>
        <w:rPr>
          <w:rFonts w:hint="eastAsia" w:ascii="仿宋_GB2312" w:hAnsi="仿宋" w:eastAsia="仿宋_GB2312" w:cs="仿宋_GB2312"/>
          <w:b/>
          <w:color w:val="auto"/>
          <w:kern w:val="0"/>
          <w:sz w:val="28"/>
          <w:szCs w:val="28"/>
          <w:highlight w:val="none"/>
        </w:rPr>
        <w:t>技术文件目录</w:t>
      </w:r>
    </w:p>
    <w:p w14:paraId="14FCF98E">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一、服务需求、技术需求偏离表………………………………………………（页码）</w:t>
      </w:r>
    </w:p>
    <w:p w14:paraId="0D84AA96">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二、服务方案……………………………………………………………………（页码）</w:t>
      </w:r>
    </w:p>
    <w:p w14:paraId="5B50E7AC">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三、认为需要的其他技术文件或说明（如有）</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12E58B6B">
      <w:pPr>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14:paraId="248B587B">
      <w:pPr>
        <w:snapToGrid w:val="0"/>
        <w:spacing w:before="165" w:beforeLines="50" w:after="50"/>
        <w:ind w:left="143" w:leftChars="68" w:firstLine="472" w:firstLineChars="196"/>
        <w:jc w:val="left"/>
        <w:rPr>
          <w:rFonts w:ascii="宋体" w:hAnsi="宋体"/>
          <w:b/>
          <w:color w:val="auto"/>
          <w:sz w:val="24"/>
          <w:highlight w:val="none"/>
        </w:rPr>
      </w:pPr>
    </w:p>
    <w:p w14:paraId="4D85AFB5">
      <w:pPr>
        <w:snapToGrid w:val="0"/>
        <w:spacing w:before="165" w:beforeLines="50" w:after="50"/>
        <w:ind w:left="143" w:leftChars="68" w:firstLine="472" w:firstLineChars="196"/>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 xml:space="preserve"> </w:t>
      </w:r>
    </w:p>
    <w:p w14:paraId="7E740F42">
      <w:pPr>
        <w:spacing w:line="500" w:lineRule="exact"/>
        <w:jc w:val="center"/>
        <w:rPr>
          <w:b/>
          <w:bCs/>
          <w:color w:val="auto"/>
          <w:sz w:val="30"/>
          <w:szCs w:val="30"/>
          <w:highlight w:val="none"/>
        </w:rPr>
      </w:pPr>
      <w:r>
        <w:rPr>
          <w:rFonts w:hint="eastAsia"/>
          <w:b/>
          <w:bCs/>
          <w:color w:val="auto"/>
          <w:sz w:val="30"/>
          <w:szCs w:val="30"/>
          <w:highlight w:val="none"/>
        </w:rPr>
        <w:t>一、服务需求、技术需求偏离表</w:t>
      </w:r>
    </w:p>
    <w:p w14:paraId="6BB29F59">
      <w:pPr>
        <w:spacing w:line="440" w:lineRule="exact"/>
        <w:ind w:firstLine="420" w:firstLineChars="200"/>
        <w:rPr>
          <w:rFonts w:ascii="宋体" w:hAnsi="Courier New"/>
          <w:color w:val="auto"/>
          <w:szCs w:val="20"/>
          <w:highlight w:val="none"/>
        </w:rPr>
      </w:pPr>
    </w:p>
    <w:p w14:paraId="5D3F1DED">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请根据所投服务的实际技术参数，</w:t>
      </w:r>
      <w:r>
        <w:rPr>
          <w:rFonts w:hint="eastAsia" w:ascii="宋体" w:hAnsi="宋体"/>
          <w:b/>
          <w:color w:val="auto"/>
          <w:sz w:val="28"/>
          <w:szCs w:val="28"/>
          <w:highlight w:val="none"/>
        </w:rPr>
        <w:t>逐条对应</w:t>
      </w:r>
      <w:r>
        <w:rPr>
          <w:rFonts w:hint="eastAsia" w:ascii="宋体" w:hAnsi="宋体"/>
          <w:color w:val="auto"/>
          <w:sz w:val="24"/>
          <w:highlight w:val="none"/>
        </w:rPr>
        <w:t>本项目招标文件第二章</w:t>
      </w:r>
      <w:r>
        <w:rPr>
          <w:rFonts w:ascii="宋体" w:hAnsi="宋体"/>
          <w:color w:val="auto"/>
          <w:sz w:val="24"/>
          <w:highlight w:val="none"/>
        </w:rPr>
        <w:t>“</w:t>
      </w:r>
      <w:r>
        <w:rPr>
          <w:rFonts w:hint="eastAsia" w:ascii="宋体" w:hAnsi="宋体"/>
          <w:color w:val="auto"/>
          <w:sz w:val="24"/>
          <w:highlight w:val="none"/>
        </w:rPr>
        <w:t>服务需求一览表</w:t>
      </w:r>
      <w:r>
        <w:rPr>
          <w:rFonts w:ascii="宋体" w:hAnsi="宋体"/>
          <w:color w:val="auto"/>
          <w:sz w:val="24"/>
          <w:highlight w:val="none"/>
        </w:rPr>
        <w:t>”</w:t>
      </w:r>
      <w:r>
        <w:rPr>
          <w:rFonts w:hint="eastAsia" w:ascii="宋体" w:hAnsi="宋体"/>
          <w:color w:val="auto"/>
          <w:sz w:val="24"/>
          <w:highlight w:val="none"/>
        </w:rPr>
        <w:t>中的</w:t>
      </w:r>
      <w:r>
        <w:rPr>
          <w:rFonts w:hint="eastAsia" w:ascii="宋体" w:hAnsi="宋体"/>
          <w:b/>
          <w:color w:val="auto"/>
          <w:sz w:val="28"/>
          <w:szCs w:val="28"/>
          <w:highlight w:val="none"/>
        </w:rPr>
        <w:t>采购清单及技术服务要求</w:t>
      </w:r>
      <w:r>
        <w:rPr>
          <w:rFonts w:hint="eastAsia" w:ascii="宋体" w:hAnsi="宋体"/>
          <w:color w:val="auto"/>
          <w:sz w:val="24"/>
          <w:highlight w:val="none"/>
        </w:rPr>
        <w:t>详细填写相应的具体内容。</w:t>
      </w:r>
      <w:r>
        <w:rPr>
          <w:rFonts w:ascii="宋体" w:hAnsi="宋体"/>
          <w:color w:val="auto"/>
          <w:sz w:val="24"/>
          <w:highlight w:val="none"/>
        </w:rPr>
        <w:t>“</w:t>
      </w:r>
      <w:r>
        <w:rPr>
          <w:rFonts w:hint="eastAsia" w:ascii="宋体" w:hAnsi="宋体"/>
          <w:color w:val="auto"/>
          <w:sz w:val="24"/>
          <w:highlight w:val="none"/>
        </w:rPr>
        <w:t>偏离说明</w:t>
      </w:r>
      <w:r>
        <w:rPr>
          <w:rFonts w:ascii="宋体" w:hAnsi="宋体"/>
          <w:color w:val="auto"/>
          <w:sz w:val="24"/>
          <w:highlight w:val="none"/>
        </w:rPr>
        <w:t>”</w:t>
      </w:r>
      <w:r>
        <w:rPr>
          <w:rFonts w:hint="eastAsia" w:ascii="宋体" w:hAnsi="宋体"/>
          <w:color w:val="auto"/>
          <w:sz w:val="24"/>
          <w:highlight w:val="none"/>
        </w:rPr>
        <w:t>一栏应当选择</w:t>
      </w:r>
      <w:r>
        <w:rPr>
          <w:rFonts w:ascii="宋体" w:hAnsi="宋体"/>
          <w:color w:val="auto"/>
          <w:sz w:val="24"/>
          <w:highlight w:val="none"/>
        </w:rPr>
        <w:t>“</w:t>
      </w:r>
      <w:r>
        <w:rPr>
          <w:rFonts w:hint="eastAsia" w:ascii="宋体" w:hAnsi="宋体"/>
          <w:color w:val="auto"/>
          <w:sz w:val="24"/>
          <w:highlight w:val="none"/>
        </w:rPr>
        <w:t>正偏离</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w:t>
      </w:r>
      <w:r>
        <w:rPr>
          <w:rFonts w:hint="eastAsia" w:ascii="宋体" w:hAnsi="宋体"/>
          <w:color w:val="auto"/>
          <w:sz w:val="24"/>
          <w:highlight w:val="none"/>
        </w:rPr>
        <w:t>负偏离</w:t>
      </w:r>
      <w:r>
        <w:rPr>
          <w:rFonts w:ascii="宋体" w:hAnsi="宋体"/>
          <w:color w:val="auto"/>
          <w:sz w:val="24"/>
          <w:highlight w:val="none"/>
        </w:rPr>
        <w:t>”</w:t>
      </w:r>
      <w:r>
        <w:rPr>
          <w:rFonts w:hint="eastAsia" w:ascii="宋体" w:hAnsi="宋体"/>
          <w:color w:val="auto"/>
          <w:sz w:val="24"/>
          <w:highlight w:val="none"/>
        </w:rPr>
        <w:t>或</w:t>
      </w:r>
      <w:r>
        <w:rPr>
          <w:rFonts w:ascii="宋体" w:hAnsi="宋体"/>
          <w:color w:val="auto"/>
          <w:sz w:val="24"/>
          <w:highlight w:val="none"/>
        </w:rPr>
        <w:t>“</w:t>
      </w:r>
      <w:r>
        <w:rPr>
          <w:rFonts w:hint="eastAsia" w:ascii="宋体" w:hAnsi="宋体"/>
          <w:color w:val="auto"/>
          <w:sz w:val="24"/>
          <w:highlight w:val="none"/>
        </w:rPr>
        <w:t>无偏离</w:t>
      </w:r>
      <w:r>
        <w:rPr>
          <w:rFonts w:ascii="宋体" w:hAnsi="宋体"/>
          <w:color w:val="auto"/>
          <w:sz w:val="24"/>
          <w:highlight w:val="none"/>
        </w:rPr>
        <w:t>”</w:t>
      </w:r>
      <w:r>
        <w:rPr>
          <w:rFonts w:hint="eastAsia" w:ascii="宋体" w:hAnsi="宋体"/>
          <w:color w:val="auto"/>
          <w:sz w:val="24"/>
          <w:highlight w:val="none"/>
        </w:rPr>
        <w:t>进行填写。</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35EAA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65CE967E">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3651F7AF">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6A10DCEC">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313904A1">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偏离说明</w:t>
            </w:r>
          </w:p>
        </w:tc>
      </w:tr>
      <w:tr w14:paraId="4C79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6F1C0293">
            <w:pPr>
              <w:keepNext w:val="0"/>
              <w:keepLines w:val="0"/>
              <w:widowControl/>
              <w:suppressLineNumbers w:val="0"/>
              <w:spacing w:before="0" w:beforeAutospacing="0" w:after="0" w:afterAutospacing="0"/>
              <w:ind w:left="0" w:right="0"/>
              <w:jc w:val="left"/>
              <w:rPr>
                <w:rFonts w:hint="default" w:ascii="宋体" w:hAnsi="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679D634">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2E205B00">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技术服务要求</w:t>
            </w:r>
          </w:p>
        </w:tc>
        <w:tc>
          <w:tcPr>
            <w:tcW w:w="1516" w:type="dxa"/>
            <w:tcBorders>
              <w:top w:val="single" w:color="auto" w:sz="4" w:space="0"/>
              <w:left w:val="single" w:color="auto" w:sz="4" w:space="0"/>
              <w:bottom w:val="single" w:color="auto" w:sz="4" w:space="0"/>
              <w:right w:val="single" w:color="auto" w:sz="4" w:space="0"/>
            </w:tcBorders>
            <w:vAlign w:val="center"/>
          </w:tcPr>
          <w:p w14:paraId="5BEB7614">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0F7F8CD5">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30FA6627">
            <w:pPr>
              <w:keepNext w:val="0"/>
              <w:keepLines w:val="0"/>
              <w:widowControl/>
              <w:suppressLineNumbers w:val="0"/>
              <w:spacing w:before="0" w:beforeAutospacing="0" w:after="0" w:afterAutospacing="0"/>
              <w:ind w:left="0" w:right="0"/>
              <w:jc w:val="left"/>
              <w:rPr>
                <w:rFonts w:hint="default" w:ascii="宋体" w:hAnsi="宋体"/>
                <w:color w:val="auto"/>
                <w:szCs w:val="21"/>
                <w:highlight w:val="none"/>
              </w:rPr>
            </w:pPr>
          </w:p>
        </w:tc>
      </w:tr>
      <w:tr w14:paraId="3D24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342DF82E">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6FD2B6C3">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0DF1F270">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  ……</w:t>
            </w:r>
          </w:p>
          <w:p w14:paraId="4F8FC404">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  ……</w:t>
            </w:r>
          </w:p>
          <w:p w14:paraId="06B477DE">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3  ……</w:t>
            </w:r>
          </w:p>
          <w:p w14:paraId="77442FCE">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405F993B">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4794A210">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  ……</w:t>
            </w:r>
          </w:p>
          <w:p w14:paraId="2EAFBAF3">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  ……</w:t>
            </w:r>
          </w:p>
          <w:p w14:paraId="0837E133">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3  ……</w:t>
            </w:r>
          </w:p>
          <w:p w14:paraId="45E386FE">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4E1E107D">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正偏离（负偏离或无偏离）</w:t>
            </w:r>
          </w:p>
        </w:tc>
      </w:tr>
      <w:tr w14:paraId="0C33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2B2AB991">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7424E574">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757B72ED">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  ……</w:t>
            </w:r>
          </w:p>
          <w:p w14:paraId="4E66E8D7">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  ……</w:t>
            </w:r>
          </w:p>
          <w:p w14:paraId="3232EE81">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3  ……</w:t>
            </w:r>
          </w:p>
          <w:p w14:paraId="19224254">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6713EC0C">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6F2004EA">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1  ……</w:t>
            </w:r>
          </w:p>
          <w:p w14:paraId="6A6FC50F">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2  ……</w:t>
            </w:r>
          </w:p>
          <w:p w14:paraId="271AD3EB">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3  ……</w:t>
            </w:r>
          </w:p>
          <w:p w14:paraId="41D97112">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70212737">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正偏离（负偏离或无偏离）</w:t>
            </w:r>
          </w:p>
        </w:tc>
      </w:tr>
      <w:tr w14:paraId="00F8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01B2E143">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default" w:ascii="宋体" w:hAnsi="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1D87D4EF">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67706CBD">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0175E8CF">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5D683B44">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0F84A743">
            <w:pPr>
              <w:keepNext w:val="0"/>
              <w:keepLines w:val="0"/>
              <w:suppressLineNumbers w:val="0"/>
              <w:spacing w:before="0" w:beforeAutospacing="0" w:after="0" w:afterAutospacing="0"/>
              <w:ind w:left="0" w:right="0"/>
              <w:rPr>
                <w:rFonts w:hint="default" w:ascii="宋体" w:hAnsi="宋体"/>
                <w:color w:val="auto"/>
                <w:szCs w:val="21"/>
                <w:highlight w:val="none"/>
              </w:rPr>
            </w:pPr>
          </w:p>
        </w:tc>
      </w:tr>
      <w:tr w14:paraId="0CACE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524037C2">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w:t>
            </w:r>
            <w:r>
              <w:rPr>
                <w:rFonts w:hint="default" w:ascii="宋体" w:hAnsi="宋体"/>
                <w:color w:val="auto"/>
                <w:szCs w:val="21"/>
                <w:highlight w:val="none"/>
              </w:rPr>
              <w:t>“</w:t>
            </w:r>
            <w:r>
              <w:rPr>
                <w:rFonts w:hint="eastAsia" w:ascii="宋体" w:hAnsi="宋体"/>
                <w:color w:val="auto"/>
                <w:szCs w:val="21"/>
                <w:highlight w:val="none"/>
              </w:rPr>
              <w:t>无</w:t>
            </w:r>
            <w:r>
              <w:rPr>
                <w:rFonts w:hint="default" w:ascii="宋体" w:hAnsi="宋体"/>
                <w:color w:val="auto"/>
                <w:szCs w:val="21"/>
                <w:highlight w:val="none"/>
              </w:rPr>
              <w:t>”</w:t>
            </w:r>
            <w:r>
              <w:rPr>
                <w:rFonts w:hint="eastAsia" w:ascii="宋体" w:hAnsi="宋体"/>
                <w:color w:val="auto"/>
                <w:szCs w:val="21"/>
                <w:highlight w:val="none"/>
              </w:rPr>
              <w:t>）</w:t>
            </w:r>
          </w:p>
        </w:tc>
      </w:tr>
    </w:tbl>
    <w:p w14:paraId="74B966A6">
      <w:pPr>
        <w:spacing w:line="360" w:lineRule="auto"/>
        <w:rPr>
          <w:rFonts w:ascii="宋体" w:hAnsi="宋体"/>
          <w:color w:val="auto"/>
          <w:szCs w:val="21"/>
          <w:highlight w:val="none"/>
        </w:rPr>
      </w:pPr>
      <w:r>
        <w:rPr>
          <w:rFonts w:hint="eastAsia" w:ascii="宋体" w:hAnsi="宋体"/>
          <w:color w:val="auto"/>
          <w:szCs w:val="21"/>
          <w:highlight w:val="none"/>
        </w:rPr>
        <w:t>注：</w:t>
      </w:r>
    </w:p>
    <w:p w14:paraId="45815526">
      <w:pPr>
        <w:spacing w:line="360" w:lineRule="auto"/>
        <w:rPr>
          <w:rFonts w:ascii="宋体" w:hAnsi="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表格内容均需按要求填写并盖章，不得留空，</w:t>
      </w:r>
      <w:r>
        <w:rPr>
          <w:rFonts w:hint="eastAsia" w:ascii="宋体" w:hAnsi="宋体"/>
          <w:bCs/>
          <w:color w:val="auto"/>
          <w:szCs w:val="21"/>
          <w:highlight w:val="none"/>
        </w:rPr>
        <w:t>否则按投标无效处理</w:t>
      </w:r>
      <w:r>
        <w:rPr>
          <w:rFonts w:hint="eastAsia" w:ascii="宋体" w:hAnsi="宋体"/>
          <w:color w:val="auto"/>
          <w:szCs w:val="21"/>
          <w:highlight w:val="none"/>
        </w:rPr>
        <w:t>。</w:t>
      </w:r>
    </w:p>
    <w:p w14:paraId="44C4D1A3">
      <w:pPr>
        <w:spacing w:line="360" w:lineRule="auto"/>
        <w:rPr>
          <w:rFonts w:ascii="宋体" w:hAnsi="宋体"/>
          <w:color w:val="auto"/>
          <w:szCs w:val="21"/>
          <w:highlight w:val="none"/>
        </w:rPr>
      </w:pPr>
      <w:r>
        <w:rPr>
          <w:rFonts w:hint="eastAsia" w:ascii="宋体" w:hAnsi="宋体"/>
          <w:bCs/>
          <w:color w:val="auto"/>
          <w:szCs w:val="21"/>
          <w:highlight w:val="none"/>
        </w:rPr>
        <w:t>2.当投标文件的服务内容低于招标文件要求时，投标人应当如实写明</w:t>
      </w:r>
      <w:r>
        <w:rPr>
          <w:rFonts w:ascii="宋体" w:hAnsi="宋体"/>
          <w:bCs/>
          <w:color w:val="auto"/>
          <w:szCs w:val="21"/>
          <w:highlight w:val="none"/>
        </w:rPr>
        <w:t>“</w:t>
      </w:r>
      <w:r>
        <w:rPr>
          <w:rFonts w:hint="eastAsia" w:ascii="宋体" w:hAnsi="宋体"/>
          <w:bCs/>
          <w:color w:val="auto"/>
          <w:szCs w:val="21"/>
          <w:highlight w:val="none"/>
        </w:rPr>
        <w:t>负偏离</w:t>
      </w:r>
      <w:r>
        <w:rPr>
          <w:rFonts w:ascii="宋体" w:hAnsi="宋体"/>
          <w:bCs/>
          <w:color w:val="auto"/>
          <w:szCs w:val="21"/>
          <w:highlight w:val="none"/>
        </w:rPr>
        <w:t>”</w:t>
      </w:r>
      <w:r>
        <w:rPr>
          <w:rFonts w:hint="eastAsia" w:ascii="宋体" w:hAnsi="宋体"/>
          <w:bCs/>
          <w:color w:val="auto"/>
          <w:szCs w:val="21"/>
          <w:highlight w:val="none"/>
        </w:rPr>
        <w:t>，否则视为虚假应标。</w:t>
      </w:r>
    </w:p>
    <w:p w14:paraId="070973C9">
      <w:pPr>
        <w:spacing w:line="360" w:lineRule="auto"/>
        <w:rPr>
          <w:rFonts w:ascii="宋体" w:hAnsi="Courier New"/>
          <w:color w:val="auto"/>
          <w:szCs w:val="20"/>
          <w:highlight w:val="none"/>
        </w:rPr>
      </w:pPr>
      <w:r>
        <w:rPr>
          <w:rFonts w:hint="eastAsia" w:ascii="宋体" w:hAnsi="Courier New"/>
          <w:color w:val="auto"/>
          <w:szCs w:val="20"/>
          <w:highlight w:val="none"/>
        </w:rPr>
        <w:t>3.</w:t>
      </w:r>
      <w:r>
        <w:rPr>
          <w:rFonts w:hint="eastAsia" w:ascii="宋体" w:hAnsi="宋体" w:cs="宋体"/>
          <w:color w:val="auto"/>
          <w:szCs w:val="21"/>
          <w:highlight w:val="none"/>
        </w:rPr>
        <w:t>采购需求中带“▲”的条款，也要分别在本表“</w:t>
      </w:r>
      <w:r>
        <w:rPr>
          <w:rFonts w:hint="eastAsia" w:ascii="宋体" w:hAnsi="宋体"/>
          <w:color w:val="auto"/>
          <w:szCs w:val="21"/>
          <w:highlight w:val="none"/>
        </w:rPr>
        <w:t>技术服务要求</w:t>
      </w:r>
      <w:r>
        <w:rPr>
          <w:rFonts w:hint="eastAsia" w:ascii="宋体" w:hAnsi="宋体" w:cs="宋体"/>
          <w:color w:val="auto"/>
          <w:szCs w:val="21"/>
          <w:highlight w:val="none"/>
        </w:rPr>
        <w:t>”、“</w:t>
      </w:r>
      <w:r>
        <w:rPr>
          <w:rFonts w:hint="eastAsia" w:ascii="宋体" w:hAnsi="宋体"/>
          <w:color w:val="auto"/>
          <w:szCs w:val="21"/>
          <w:highlight w:val="none"/>
        </w:rPr>
        <w:t>所提供服务的内容</w:t>
      </w:r>
      <w:r>
        <w:rPr>
          <w:rFonts w:hint="eastAsia" w:ascii="宋体" w:hAnsi="宋体" w:cs="宋体"/>
          <w:color w:val="auto"/>
          <w:szCs w:val="21"/>
          <w:highlight w:val="none"/>
        </w:rPr>
        <w:t>”中标记。</w:t>
      </w:r>
    </w:p>
    <w:p w14:paraId="7E66CFBD">
      <w:pPr>
        <w:snapToGrid w:val="0"/>
        <w:spacing w:line="360" w:lineRule="auto"/>
        <w:ind w:firstLine="5640" w:firstLineChars="2350"/>
        <w:rPr>
          <w:rFonts w:ascii="仿宋_GB2312" w:hAnsi="仿宋" w:eastAsia="仿宋_GB2312" w:cs="仿宋_GB2312"/>
          <w:color w:val="auto"/>
          <w:kern w:val="0"/>
          <w:sz w:val="24"/>
          <w:highlight w:val="none"/>
          <w:lang w:val="zh-CN"/>
        </w:rPr>
      </w:pPr>
    </w:p>
    <w:p w14:paraId="59CE45B4">
      <w:pPr>
        <w:snapToGrid w:val="0"/>
        <w:spacing w:line="360" w:lineRule="auto"/>
        <w:ind w:firstLine="5640" w:firstLineChars="23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44CB0C84">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0DA630F9">
      <w:pPr>
        <w:snapToGrid w:val="0"/>
        <w:spacing w:before="165" w:beforeLines="50" w:after="50"/>
        <w:ind w:left="143" w:leftChars="68" w:firstLine="600" w:firstLineChars="200"/>
        <w:jc w:val="left"/>
        <w:rPr>
          <w:rFonts w:ascii="宋体" w:hAnsi="宋体"/>
          <w:color w:val="auto"/>
          <w:sz w:val="30"/>
          <w:szCs w:val="20"/>
          <w:highlight w:val="none"/>
        </w:rPr>
        <w:sectPr>
          <w:footerReference r:id="rId27" w:type="first"/>
          <w:headerReference r:id="rId24" w:type="default"/>
          <w:footerReference r:id="rId25" w:type="default"/>
          <w:footerReference r:id="rId26" w:type="even"/>
          <w:pgSz w:w="11906" w:h="16838"/>
          <w:pgMar w:top="1134" w:right="1134" w:bottom="1134" w:left="1134" w:header="720" w:footer="720" w:gutter="0"/>
          <w:cols w:space="720" w:num="1"/>
          <w:docGrid w:type="lines" w:linePitch="331" w:charSpace="0"/>
        </w:sectPr>
      </w:pPr>
    </w:p>
    <w:p w14:paraId="21727CB0">
      <w:pPr>
        <w:snapToGrid w:val="0"/>
        <w:spacing w:before="165" w:beforeLines="50" w:after="50"/>
        <w:jc w:val="center"/>
        <w:rPr>
          <w:b/>
          <w:bCs/>
          <w:color w:val="auto"/>
          <w:sz w:val="30"/>
          <w:szCs w:val="30"/>
          <w:highlight w:val="none"/>
        </w:rPr>
      </w:pPr>
      <w:bookmarkStart w:id="167" w:name="OLE_LINK59"/>
      <w:r>
        <w:rPr>
          <w:rFonts w:hint="eastAsia" w:cs="宋体"/>
          <w:b/>
          <w:bCs/>
          <w:color w:val="auto"/>
          <w:sz w:val="30"/>
          <w:szCs w:val="30"/>
          <w:highlight w:val="none"/>
          <w:lang w:bidi="ar"/>
        </w:rPr>
        <w:t>二、服务需求理解情况</w:t>
      </w:r>
    </w:p>
    <w:p w14:paraId="11C059E9">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（由投标人根据采购需求及招标文件要求编制）</w:t>
      </w:r>
    </w:p>
    <w:p w14:paraId="42E41E74">
      <w:pPr>
        <w:rPr>
          <w:b/>
          <w:bCs/>
          <w:color w:val="auto"/>
          <w:sz w:val="30"/>
          <w:szCs w:val="30"/>
          <w:highlight w:val="none"/>
          <w:lang w:val="zh-CN"/>
        </w:rPr>
      </w:pPr>
    </w:p>
    <w:p w14:paraId="32DE0277">
      <w:pPr>
        <w:snapToGrid w:val="0"/>
        <w:spacing w:before="165" w:beforeLines="50" w:after="50"/>
        <w:jc w:val="center"/>
        <w:rPr>
          <w:b/>
          <w:bCs/>
          <w:color w:val="auto"/>
          <w:sz w:val="30"/>
          <w:szCs w:val="30"/>
          <w:highlight w:val="none"/>
        </w:rPr>
      </w:pPr>
      <w:r>
        <w:rPr>
          <w:rFonts w:hint="eastAsia" w:cs="宋体"/>
          <w:b/>
          <w:bCs/>
          <w:color w:val="auto"/>
          <w:sz w:val="30"/>
          <w:szCs w:val="30"/>
          <w:highlight w:val="none"/>
          <w:lang w:bidi="ar"/>
        </w:rPr>
        <w:t>三、服务方案</w:t>
      </w:r>
    </w:p>
    <w:p w14:paraId="48135485">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（由投标人根据采购需求及招标文件要求编制）</w:t>
      </w:r>
    </w:p>
    <w:p w14:paraId="121D140D">
      <w:pPr>
        <w:snapToGrid w:val="0"/>
        <w:spacing w:line="360" w:lineRule="auto"/>
        <w:ind w:firstLine="4935" w:firstLineChars="2350"/>
        <w:rPr>
          <w:rFonts w:hAnsi="宋体"/>
          <w:color w:val="auto"/>
          <w:szCs w:val="21"/>
          <w:highlight w:val="none"/>
        </w:rPr>
      </w:pPr>
    </w:p>
    <w:p w14:paraId="76DC42F6">
      <w:pPr>
        <w:snapToGrid w:val="0"/>
        <w:spacing w:before="165" w:beforeLines="50" w:after="50"/>
        <w:jc w:val="center"/>
        <w:rPr>
          <w:b/>
          <w:bCs/>
          <w:color w:val="auto"/>
          <w:sz w:val="30"/>
          <w:szCs w:val="30"/>
          <w:highlight w:val="none"/>
        </w:rPr>
      </w:pPr>
      <w:r>
        <w:rPr>
          <w:rFonts w:hint="eastAsia" w:cs="宋体"/>
          <w:b/>
          <w:bCs/>
          <w:color w:val="auto"/>
          <w:sz w:val="30"/>
          <w:szCs w:val="30"/>
          <w:highlight w:val="none"/>
          <w:lang w:bidi="ar"/>
        </w:rPr>
        <w:t>四、工作计划</w:t>
      </w:r>
    </w:p>
    <w:p w14:paraId="09D3B30E">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（由投标人根据采购需求及招标文件要求编制）</w:t>
      </w:r>
    </w:p>
    <w:p w14:paraId="728DA4DB">
      <w:pPr>
        <w:snapToGrid w:val="0"/>
        <w:spacing w:line="360" w:lineRule="auto"/>
        <w:ind w:firstLine="4935" w:firstLineChars="2350"/>
        <w:rPr>
          <w:rFonts w:hAnsi="宋体"/>
          <w:color w:val="auto"/>
          <w:szCs w:val="21"/>
          <w:highlight w:val="none"/>
        </w:rPr>
      </w:pPr>
    </w:p>
    <w:p w14:paraId="772391CD">
      <w:pPr>
        <w:snapToGrid w:val="0"/>
        <w:spacing w:before="165" w:beforeLines="50" w:after="50"/>
        <w:jc w:val="center"/>
        <w:rPr>
          <w:b/>
          <w:bCs/>
          <w:color w:val="auto"/>
          <w:sz w:val="30"/>
          <w:szCs w:val="30"/>
          <w:highlight w:val="none"/>
        </w:rPr>
      </w:pPr>
      <w:r>
        <w:rPr>
          <w:rFonts w:hint="eastAsia" w:cs="宋体"/>
          <w:b/>
          <w:bCs/>
          <w:color w:val="auto"/>
          <w:sz w:val="30"/>
          <w:szCs w:val="30"/>
          <w:highlight w:val="none"/>
          <w:lang w:bidi="ar"/>
        </w:rPr>
        <w:t>五、保障措施方案</w:t>
      </w:r>
    </w:p>
    <w:p w14:paraId="79AF4F71">
      <w:pPr>
        <w:snapToGrid w:val="0"/>
        <w:spacing w:before="165" w:beforeLines="50" w:after="50"/>
        <w:ind w:left="142"/>
        <w:jc w:val="center"/>
        <w:rPr>
          <w:rFonts w:ascii="仿宋_GB2312" w:hAnsi="仿宋" w:eastAsia="仿宋_GB2312" w:cs="仿宋_GB2312"/>
          <w:color w:val="auto"/>
          <w:sz w:val="24"/>
          <w:highlight w:val="none"/>
          <w:lang w:bidi="ar"/>
        </w:rPr>
      </w:pPr>
      <w:r>
        <w:rPr>
          <w:rFonts w:hint="eastAsia" w:ascii="仿宋_GB2312" w:hAnsi="仿宋" w:eastAsia="仿宋_GB2312" w:cs="仿宋_GB2312"/>
          <w:color w:val="auto"/>
          <w:sz w:val="24"/>
          <w:highlight w:val="none"/>
          <w:lang w:bidi="ar"/>
        </w:rPr>
        <w:t>（由投标人根据采购需求及招标文件要求编制）</w:t>
      </w:r>
      <w:bookmarkEnd w:id="167"/>
    </w:p>
    <w:p w14:paraId="3A04629A">
      <w:pPr>
        <w:snapToGrid w:val="0"/>
        <w:spacing w:before="165" w:beforeLines="50" w:after="50"/>
        <w:ind w:left="142"/>
        <w:jc w:val="center"/>
        <w:rPr>
          <w:rFonts w:ascii="宋体" w:hAnsi="宋体" w:cs="宋体"/>
          <w:b/>
          <w:color w:val="auto"/>
          <w:sz w:val="32"/>
          <w:szCs w:val="32"/>
          <w:highlight w:val="none"/>
        </w:rPr>
      </w:pPr>
      <w:r>
        <w:rPr>
          <w:rFonts w:hint="eastAsia" w:ascii="仿宋_GB2312" w:hAnsi="仿宋" w:eastAsia="仿宋_GB2312" w:cs="仿宋_GB2312"/>
          <w:color w:val="auto"/>
          <w:sz w:val="24"/>
          <w:highlight w:val="none"/>
          <w:lang w:bidi="ar"/>
        </w:rPr>
        <w:br w:type="page"/>
      </w:r>
      <w:r>
        <w:rPr>
          <w:rFonts w:hint="eastAsia" w:ascii="宋体" w:hAnsi="宋体" w:cs="宋体"/>
          <w:b/>
          <w:color w:val="auto"/>
          <w:sz w:val="32"/>
          <w:szCs w:val="32"/>
          <w:highlight w:val="none"/>
          <w:lang w:bidi="ar"/>
        </w:rPr>
        <w:t>六、项目实施人员一览表</w:t>
      </w:r>
    </w:p>
    <w:p w14:paraId="43CF73EB">
      <w:pPr>
        <w:spacing w:line="360" w:lineRule="auto"/>
        <w:jc w:val="center"/>
        <w:rPr>
          <w:rFonts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lang w:bidi="ar"/>
        </w:rPr>
        <w:t>（格式自拟）</w:t>
      </w:r>
    </w:p>
    <w:p w14:paraId="6498E962">
      <w:pPr>
        <w:pStyle w:val="31"/>
        <w:widowControl w:val="0"/>
        <w:spacing w:before="0" w:beforeAutospacing="0" w:after="0" w:afterAutospacing="0"/>
        <w:jc w:val="both"/>
        <w:rPr>
          <w:color w:val="auto"/>
          <w:highlight w:val="none"/>
        </w:rPr>
      </w:pPr>
      <w:r>
        <w:rPr>
          <w:rFonts w:hint="eastAsia" w:hAnsi="Courier New" w:cs="Times New Roman"/>
          <w:color w:val="auto"/>
          <w:kern w:val="2"/>
          <w:highlight w:val="none"/>
          <w:lang w:bidi="ar"/>
        </w:rPr>
        <w:t>所投分标：</w:t>
      </w:r>
      <w:r>
        <w:rPr>
          <w:rFonts w:hint="eastAsia" w:hAnsi="Courier New" w:cs="Times New Roman"/>
          <w:color w:val="auto"/>
          <w:kern w:val="2"/>
          <w:highlight w:val="none"/>
          <w:u w:val="single"/>
          <w:lang w:bidi="ar"/>
        </w:rPr>
        <w:t xml:space="preserve">     </w:t>
      </w:r>
      <w:r>
        <w:rPr>
          <w:rFonts w:hint="eastAsia" w:hAnsi="Courier New" w:cs="Times New Roman"/>
          <w:color w:val="auto"/>
          <w:kern w:val="2"/>
          <w:highlight w:val="none"/>
          <w:lang w:bidi="ar"/>
        </w:rPr>
        <w:t>分标</w:t>
      </w:r>
    </w:p>
    <w:p w14:paraId="583B5D53">
      <w:pPr>
        <w:spacing w:line="360" w:lineRule="auto"/>
        <w:jc w:val="center"/>
        <w:rPr>
          <w:rFonts w:ascii="仿宋_GB2312" w:hAnsi="仿宋" w:eastAsia="仿宋_GB2312" w:cs="仿宋_GB2312"/>
          <w:b/>
          <w:bCs/>
          <w:color w:val="auto"/>
          <w:sz w:val="24"/>
          <w:highlight w:val="none"/>
        </w:rPr>
      </w:pPr>
      <w:r>
        <w:rPr>
          <w:rFonts w:hint="eastAsia" w:ascii="仿宋_GB2312" w:hAnsi="仿宋" w:eastAsia="仿宋_GB2312" w:cs="仿宋_GB2312"/>
          <w:b/>
          <w:color w:val="auto"/>
          <w:sz w:val="24"/>
          <w:highlight w:val="none"/>
          <w:lang w:bidi="ar"/>
        </w:rPr>
        <w:t>附表A:本项目的项目负责人情况表</w:t>
      </w:r>
      <w:r>
        <w:rPr>
          <w:rFonts w:hint="eastAsia" w:ascii="仿宋_GB2312" w:hAnsi="仿宋" w:eastAsia="仿宋_GB2312" w:cs="仿宋_GB2312"/>
          <w:color w:val="auto"/>
          <w:sz w:val="24"/>
          <w:highlight w:val="none"/>
          <w:lang w:bidi="ar"/>
        </w:rPr>
        <w:t>（格式自拟）</w:t>
      </w:r>
    </w:p>
    <w:p w14:paraId="2EE93F96">
      <w:pPr>
        <w:keepNext/>
        <w:autoSpaceDE w:val="0"/>
        <w:autoSpaceDN w:val="0"/>
        <w:spacing w:line="360" w:lineRule="auto"/>
        <w:ind w:firstLine="477"/>
        <w:rPr>
          <w:rFonts w:ascii="仿宋_GB2312" w:hAnsi="仿宋" w:eastAsia="仿宋_GB2312" w:cs="仿宋_GB2312"/>
          <w:b/>
          <w:color w:val="auto"/>
          <w:sz w:val="24"/>
          <w:highlight w:val="none"/>
        </w:rPr>
      </w:pPr>
    </w:p>
    <w:tbl>
      <w:tblPr>
        <w:tblStyle w:val="35"/>
        <w:tblW w:w="4998" w:type="pct"/>
        <w:tblInd w:w="0" w:type="dxa"/>
        <w:tblLayout w:type="autofit"/>
        <w:tblCellMar>
          <w:top w:w="0" w:type="dxa"/>
          <w:left w:w="108" w:type="dxa"/>
          <w:bottom w:w="0" w:type="dxa"/>
          <w:right w:w="108" w:type="dxa"/>
        </w:tblCellMar>
      </w:tblPr>
      <w:tblGrid>
        <w:gridCol w:w="2318"/>
        <w:gridCol w:w="1447"/>
        <w:gridCol w:w="1417"/>
        <w:gridCol w:w="4668"/>
      </w:tblGrid>
      <w:tr w14:paraId="16BAB979">
        <w:tblPrEx>
          <w:tblCellMar>
            <w:top w:w="0" w:type="dxa"/>
            <w:left w:w="108" w:type="dxa"/>
            <w:bottom w:w="0" w:type="dxa"/>
            <w:right w:w="108" w:type="dxa"/>
          </w:tblCellMar>
        </w:tblPrEx>
        <w:trPr>
          <w:trHeight w:val="604" w:hRule="atLeast"/>
        </w:trPr>
        <w:tc>
          <w:tcPr>
            <w:tcW w:w="1176" w:type="pct"/>
            <w:tcBorders>
              <w:top w:val="single" w:color="auto" w:sz="6" w:space="0"/>
              <w:left w:val="single" w:color="auto" w:sz="6" w:space="0"/>
              <w:bottom w:val="single" w:color="auto" w:sz="6" w:space="0"/>
              <w:right w:val="single" w:color="auto" w:sz="6" w:space="0"/>
            </w:tcBorders>
            <w:shd w:val="clear" w:color="auto" w:fill="auto"/>
            <w:vAlign w:val="center"/>
          </w:tcPr>
          <w:p w14:paraId="193DC4B1">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姓名</w:t>
            </w:r>
          </w:p>
        </w:tc>
        <w:tc>
          <w:tcPr>
            <w:tcW w:w="734" w:type="pct"/>
            <w:tcBorders>
              <w:top w:val="single" w:color="auto" w:sz="6" w:space="0"/>
              <w:left w:val="single" w:color="auto" w:sz="6" w:space="0"/>
              <w:bottom w:val="single" w:color="auto" w:sz="6" w:space="0"/>
              <w:right w:val="single" w:color="auto" w:sz="4" w:space="0"/>
            </w:tcBorders>
            <w:shd w:val="clear" w:color="auto" w:fill="B3B3B3"/>
            <w:vAlign w:val="center"/>
          </w:tcPr>
          <w:p w14:paraId="4569DB0B">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vAlign w:val="center"/>
          </w:tcPr>
          <w:p w14:paraId="43B22AFB">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页码</w:t>
            </w:r>
          </w:p>
        </w:tc>
        <w:tc>
          <w:tcPr>
            <w:tcW w:w="2368" w:type="pct"/>
            <w:tcBorders>
              <w:top w:val="single" w:color="auto" w:sz="6" w:space="0"/>
              <w:left w:val="single" w:color="auto" w:sz="6" w:space="0"/>
              <w:bottom w:val="single" w:color="auto" w:sz="6" w:space="0"/>
              <w:right w:val="single" w:color="auto" w:sz="6" w:space="0"/>
            </w:tcBorders>
            <w:vAlign w:val="center"/>
          </w:tcPr>
          <w:p w14:paraId="2FCBD4A5">
            <w:pPr>
              <w:keepNext w:val="0"/>
              <w:keepLines w:val="0"/>
              <w:suppressLineNumbers w:val="0"/>
              <w:autoSpaceDE w:val="0"/>
              <w:autoSpaceDN w:val="0"/>
              <w:spacing w:before="0" w:beforeAutospacing="0" w:after="0" w:afterAutospacing="0" w:line="360" w:lineRule="auto"/>
              <w:ind w:left="0" w:right="0"/>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投标截止时间前三年业绩及承担的主要工作情况，曾担任项目负责人的项目应列明细</w:t>
            </w:r>
          </w:p>
        </w:tc>
      </w:tr>
      <w:tr w14:paraId="0441D36A">
        <w:tblPrEx>
          <w:tblCellMar>
            <w:top w:w="0" w:type="dxa"/>
            <w:left w:w="108" w:type="dxa"/>
            <w:bottom w:w="0" w:type="dxa"/>
            <w:right w:w="108" w:type="dxa"/>
          </w:tblCellMar>
        </w:tblPrEx>
        <w:trPr>
          <w:cantSplit/>
          <w:trHeight w:val="345" w:hRule="atLeast"/>
        </w:trPr>
        <w:tc>
          <w:tcPr>
            <w:tcW w:w="1176" w:type="pct"/>
            <w:tcBorders>
              <w:top w:val="single" w:color="auto" w:sz="6" w:space="0"/>
              <w:left w:val="single" w:color="auto" w:sz="6" w:space="0"/>
              <w:bottom w:val="single" w:color="auto" w:sz="6" w:space="0"/>
              <w:right w:val="single" w:color="auto" w:sz="6" w:space="0"/>
            </w:tcBorders>
            <w:shd w:val="clear" w:color="auto" w:fill="auto"/>
            <w:vAlign w:val="center"/>
          </w:tcPr>
          <w:p w14:paraId="3AC0D1C3">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性别</w:t>
            </w:r>
          </w:p>
        </w:tc>
        <w:tc>
          <w:tcPr>
            <w:tcW w:w="734" w:type="pct"/>
            <w:tcBorders>
              <w:top w:val="single" w:color="auto" w:sz="6" w:space="0"/>
              <w:left w:val="single" w:color="auto" w:sz="6" w:space="0"/>
              <w:bottom w:val="single" w:color="auto" w:sz="6" w:space="0"/>
              <w:right w:val="single" w:color="auto" w:sz="4" w:space="0"/>
            </w:tcBorders>
            <w:shd w:val="clear" w:color="auto" w:fill="auto"/>
            <w:vAlign w:val="center"/>
          </w:tcPr>
          <w:p w14:paraId="35DCD284">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shd w:val="clear" w:color="auto" w:fill="B3B3B3"/>
            <w:vAlign w:val="center"/>
          </w:tcPr>
          <w:p w14:paraId="24B9E547">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2368" w:type="pct"/>
            <w:vMerge w:val="restart"/>
            <w:tcBorders>
              <w:top w:val="single" w:color="auto" w:sz="6" w:space="0"/>
              <w:left w:val="single" w:color="auto" w:sz="6" w:space="0"/>
              <w:bottom w:val="single" w:color="auto" w:sz="6" w:space="0"/>
              <w:right w:val="single" w:color="auto" w:sz="6" w:space="0"/>
            </w:tcBorders>
            <w:vAlign w:val="center"/>
          </w:tcPr>
          <w:p w14:paraId="022D3E2B">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r>
      <w:tr w14:paraId="7DDEF5BE">
        <w:tblPrEx>
          <w:tblCellMar>
            <w:top w:w="0" w:type="dxa"/>
            <w:left w:w="108" w:type="dxa"/>
            <w:bottom w:w="0" w:type="dxa"/>
            <w:right w:w="108" w:type="dxa"/>
          </w:tblCellMar>
        </w:tblPrEx>
        <w:trPr>
          <w:cantSplit/>
          <w:trHeight w:val="337" w:hRule="atLeast"/>
        </w:trPr>
        <w:tc>
          <w:tcPr>
            <w:tcW w:w="1176" w:type="pct"/>
            <w:tcBorders>
              <w:top w:val="single" w:color="auto" w:sz="6" w:space="0"/>
              <w:left w:val="single" w:color="auto" w:sz="6" w:space="0"/>
              <w:bottom w:val="single" w:color="auto" w:sz="6" w:space="0"/>
              <w:right w:val="single" w:color="auto" w:sz="6" w:space="0"/>
            </w:tcBorders>
            <w:shd w:val="clear" w:color="auto" w:fill="auto"/>
            <w:vAlign w:val="center"/>
          </w:tcPr>
          <w:p w14:paraId="27969F5C">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年龄</w:t>
            </w:r>
          </w:p>
        </w:tc>
        <w:tc>
          <w:tcPr>
            <w:tcW w:w="734" w:type="pct"/>
            <w:tcBorders>
              <w:top w:val="single" w:color="auto" w:sz="6" w:space="0"/>
              <w:left w:val="single" w:color="auto" w:sz="6" w:space="0"/>
              <w:bottom w:val="single" w:color="auto" w:sz="6" w:space="0"/>
              <w:right w:val="single" w:color="auto" w:sz="4" w:space="0"/>
            </w:tcBorders>
            <w:shd w:val="clear" w:color="auto" w:fill="auto"/>
            <w:vAlign w:val="center"/>
          </w:tcPr>
          <w:p w14:paraId="5AE50A45">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shd w:val="clear" w:color="auto" w:fill="B3B3B3"/>
            <w:vAlign w:val="center"/>
          </w:tcPr>
          <w:p w14:paraId="1FEF4897">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7B276589">
            <w:pPr>
              <w:keepNext w:val="0"/>
              <w:keepLines w:val="0"/>
              <w:suppressLineNumbers w:val="0"/>
              <w:spacing w:before="0" w:beforeAutospacing="0" w:after="0" w:afterAutospacing="0"/>
              <w:ind w:left="0" w:right="0"/>
              <w:rPr>
                <w:rFonts w:hint="default"/>
                <w:color w:val="auto"/>
                <w:sz w:val="20"/>
                <w:szCs w:val="20"/>
                <w:highlight w:val="none"/>
              </w:rPr>
            </w:pPr>
          </w:p>
        </w:tc>
      </w:tr>
      <w:tr w14:paraId="0AEAB714">
        <w:tblPrEx>
          <w:tblCellMar>
            <w:top w:w="0" w:type="dxa"/>
            <w:left w:w="108" w:type="dxa"/>
            <w:bottom w:w="0" w:type="dxa"/>
            <w:right w:w="108" w:type="dxa"/>
          </w:tblCellMar>
        </w:tblPrEx>
        <w:trPr>
          <w:cantSplit/>
          <w:trHeight w:val="345" w:hRule="atLeast"/>
        </w:trPr>
        <w:tc>
          <w:tcPr>
            <w:tcW w:w="1176" w:type="pct"/>
            <w:tcBorders>
              <w:top w:val="single" w:color="auto" w:sz="6" w:space="0"/>
              <w:left w:val="single" w:color="auto" w:sz="6" w:space="0"/>
              <w:bottom w:val="single" w:color="auto" w:sz="6" w:space="0"/>
              <w:right w:val="single" w:color="auto" w:sz="6" w:space="0"/>
            </w:tcBorders>
            <w:vAlign w:val="center"/>
          </w:tcPr>
          <w:p w14:paraId="1B1BA186">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职称</w:t>
            </w:r>
          </w:p>
        </w:tc>
        <w:tc>
          <w:tcPr>
            <w:tcW w:w="734" w:type="pct"/>
            <w:tcBorders>
              <w:top w:val="single" w:color="auto" w:sz="6" w:space="0"/>
              <w:left w:val="single" w:color="auto" w:sz="6" w:space="0"/>
              <w:bottom w:val="single" w:color="auto" w:sz="6" w:space="0"/>
              <w:right w:val="single" w:color="auto" w:sz="4" w:space="0"/>
            </w:tcBorders>
            <w:vAlign w:val="center"/>
          </w:tcPr>
          <w:p w14:paraId="3A71F1D8">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vAlign w:val="center"/>
          </w:tcPr>
          <w:p w14:paraId="1EAD65B1">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65004C99">
            <w:pPr>
              <w:keepNext w:val="0"/>
              <w:keepLines w:val="0"/>
              <w:suppressLineNumbers w:val="0"/>
              <w:spacing w:before="0" w:beforeAutospacing="0" w:after="0" w:afterAutospacing="0"/>
              <w:ind w:left="0" w:right="0"/>
              <w:rPr>
                <w:rFonts w:hint="default"/>
                <w:color w:val="auto"/>
                <w:sz w:val="20"/>
                <w:szCs w:val="20"/>
                <w:highlight w:val="none"/>
              </w:rPr>
            </w:pPr>
          </w:p>
        </w:tc>
      </w:tr>
      <w:tr w14:paraId="03FD0F8E">
        <w:tblPrEx>
          <w:tblCellMar>
            <w:top w:w="0" w:type="dxa"/>
            <w:left w:w="108" w:type="dxa"/>
            <w:bottom w:w="0" w:type="dxa"/>
            <w:right w:w="108" w:type="dxa"/>
          </w:tblCellMar>
        </w:tblPrEx>
        <w:trPr>
          <w:cantSplit/>
          <w:trHeight w:val="345" w:hRule="atLeast"/>
        </w:trPr>
        <w:tc>
          <w:tcPr>
            <w:tcW w:w="1176" w:type="pct"/>
            <w:tcBorders>
              <w:top w:val="single" w:color="auto" w:sz="6" w:space="0"/>
              <w:left w:val="single" w:color="auto" w:sz="6" w:space="0"/>
              <w:bottom w:val="single" w:color="auto" w:sz="6" w:space="0"/>
              <w:right w:val="single" w:color="auto" w:sz="6" w:space="0"/>
            </w:tcBorders>
            <w:vAlign w:val="center"/>
          </w:tcPr>
          <w:p w14:paraId="2D44F0F6">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毕业时间</w:t>
            </w:r>
          </w:p>
        </w:tc>
        <w:tc>
          <w:tcPr>
            <w:tcW w:w="734" w:type="pct"/>
            <w:tcBorders>
              <w:top w:val="single" w:color="auto" w:sz="6" w:space="0"/>
              <w:left w:val="single" w:color="auto" w:sz="6" w:space="0"/>
              <w:bottom w:val="single" w:color="auto" w:sz="6" w:space="0"/>
              <w:right w:val="single" w:color="auto" w:sz="4" w:space="0"/>
            </w:tcBorders>
            <w:vAlign w:val="center"/>
          </w:tcPr>
          <w:p w14:paraId="48E2660B">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vAlign w:val="center"/>
          </w:tcPr>
          <w:p w14:paraId="6456EB7D">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6B938AF9">
            <w:pPr>
              <w:keepNext w:val="0"/>
              <w:keepLines w:val="0"/>
              <w:suppressLineNumbers w:val="0"/>
              <w:spacing w:before="0" w:beforeAutospacing="0" w:after="0" w:afterAutospacing="0"/>
              <w:ind w:left="0" w:right="0"/>
              <w:rPr>
                <w:rFonts w:hint="default"/>
                <w:color w:val="auto"/>
                <w:sz w:val="20"/>
                <w:szCs w:val="20"/>
                <w:highlight w:val="none"/>
              </w:rPr>
            </w:pPr>
          </w:p>
        </w:tc>
      </w:tr>
      <w:tr w14:paraId="0F8C3157">
        <w:tblPrEx>
          <w:tblCellMar>
            <w:top w:w="0" w:type="dxa"/>
            <w:left w:w="108" w:type="dxa"/>
            <w:bottom w:w="0" w:type="dxa"/>
            <w:right w:w="108" w:type="dxa"/>
          </w:tblCellMar>
        </w:tblPrEx>
        <w:trPr>
          <w:cantSplit/>
          <w:trHeight w:val="422" w:hRule="atLeast"/>
        </w:trPr>
        <w:tc>
          <w:tcPr>
            <w:tcW w:w="1176" w:type="pct"/>
            <w:tcBorders>
              <w:top w:val="single" w:color="auto" w:sz="6" w:space="0"/>
              <w:left w:val="single" w:color="auto" w:sz="6" w:space="0"/>
              <w:bottom w:val="single" w:color="auto" w:sz="6" w:space="0"/>
              <w:right w:val="single" w:color="auto" w:sz="6" w:space="0"/>
            </w:tcBorders>
            <w:vAlign w:val="center"/>
          </w:tcPr>
          <w:p w14:paraId="502F8C20">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所学专业</w:t>
            </w:r>
          </w:p>
        </w:tc>
        <w:tc>
          <w:tcPr>
            <w:tcW w:w="734" w:type="pct"/>
            <w:tcBorders>
              <w:top w:val="single" w:color="auto" w:sz="6" w:space="0"/>
              <w:left w:val="single" w:color="auto" w:sz="6" w:space="0"/>
              <w:bottom w:val="single" w:color="auto" w:sz="6" w:space="0"/>
              <w:right w:val="single" w:color="auto" w:sz="4" w:space="0"/>
            </w:tcBorders>
            <w:vAlign w:val="center"/>
          </w:tcPr>
          <w:p w14:paraId="77FF186F">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vAlign w:val="center"/>
          </w:tcPr>
          <w:p w14:paraId="706E1B3B">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58AE640C">
            <w:pPr>
              <w:keepNext w:val="0"/>
              <w:keepLines w:val="0"/>
              <w:suppressLineNumbers w:val="0"/>
              <w:spacing w:before="0" w:beforeAutospacing="0" w:after="0" w:afterAutospacing="0"/>
              <w:ind w:left="0" w:right="0"/>
              <w:rPr>
                <w:rFonts w:hint="default"/>
                <w:color w:val="auto"/>
                <w:sz w:val="20"/>
                <w:szCs w:val="20"/>
                <w:highlight w:val="none"/>
              </w:rPr>
            </w:pPr>
          </w:p>
        </w:tc>
      </w:tr>
      <w:tr w14:paraId="5EBA8028">
        <w:tblPrEx>
          <w:tblCellMar>
            <w:top w:w="0" w:type="dxa"/>
            <w:left w:w="108" w:type="dxa"/>
            <w:bottom w:w="0" w:type="dxa"/>
            <w:right w:w="108" w:type="dxa"/>
          </w:tblCellMar>
        </w:tblPrEx>
        <w:trPr>
          <w:cantSplit/>
          <w:trHeight w:val="416" w:hRule="atLeast"/>
        </w:trPr>
        <w:tc>
          <w:tcPr>
            <w:tcW w:w="1176" w:type="pct"/>
            <w:tcBorders>
              <w:top w:val="single" w:color="auto" w:sz="6" w:space="0"/>
              <w:left w:val="single" w:color="auto" w:sz="6" w:space="0"/>
              <w:bottom w:val="single" w:color="auto" w:sz="6" w:space="0"/>
              <w:right w:val="single" w:color="auto" w:sz="6" w:space="0"/>
            </w:tcBorders>
            <w:vAlign w:val="center"/>
          </w:tcPr>
          <w:p w14:paraId="1A23ED53">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学历</w:t>
            </w:r>
          </w:p>
        </w:tc>
        <w:tc>
          <w:tcPr>
            <w:tcW w:w="734" w:type="pct"/>
            <w:tcBorders>
              <w:top w:val="single" w:color="auto" w:sz="6" w:space="0"/>
              <w:left w:val="single" w:color="auto" w:sz="6" w:space="0"/>
              <w:bottom w:val="single" w:color="auto" w:sz="6" w:space="0"/>
              <w:right w:val="single" w:color="auto" w:sz="4" w:space="0"/>
            </w:tcBorders>
            <w:vAlign w:val="center"/>
          </w:tcPr>
          <w:p w14:paraId="6F87A815">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vAlign w:val="center"/>
          </w:tcPr>
          <w:p w14:paraId="4A9777C9">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796544BF">
            <w:pPr>
              <w:keepNext w:val="0"/>
              <w:keepLines w:val="0"/>
              <w:suppressLineNumbers w:val="0"/>
              <w:spacing w:before="0" w:beforeAutospacing="0" w:after="0" w:afterAutospacing="0"/>
              <w:ind w:left="0" w:right="0"/>
              <w:rPr>
                <w:rFonts w:hint="default"/>
                <w:color w:val="auto"/>
                <w:sz w:val="20"/>
                <w:szCs w:val="20"/>
                <w:highlight w:val="none"/>
              </w:rPr>
            </w:pPr>
          </w:p>
        </w:tc>
      </w:tr>
      <w:tr w14:paraId="1B71FE4C">
        <w:tblPrEx>
          <w:tblCellMar>
            <w:top w:w="0" w:type="dxa"/>
            <w:left w:w="108" w:type="dxa"/>
            <w:bottom w:w="0" w:type="dxa"/>
            <w:right w:w="108" w:type="dxa"/>
          </w:tblCellMar>
        </w:tblPrEx>
        <w:trPr>
          <w:cantSplit/>
          <w:trHeight w:val="356" w:hRule="atLeast"/>
        </w:trPr>
        <w:tc>
          <w:tcPr>
            <w:tcW w:w="1176" w:type="pct"/>
            <w:tcBorders>
              <w:top w:val="single" w:color="auto" w:sz="6" w:space="0"/>
              <w:left w:val="single" w:color="auto" w:sz="6" w:space="0"/>
              <w:bottom w:val="single" w:color="auto" w:sz="6" w:space="0"/>
              <w:right w:val="single" w:color="auto" w:sz="6" w:space="0"/>
            </w:tcBorders>
            <w:vAlign w:val="center"/>
          </w:tcPr>
          <w:p w14:paraId="5759D949">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资质证书编号</w:t>
            </w:r>
          </w:p>
        </w:tc>
        <w:tc>
          <w:tcPr>
            <w:tcW w:w="734" w:type="pct"/>
            <w:tcBorders>
              <w:top w:val="single" w:color="auto" w:sz="6" w:space="0"/>
              <w:left w:val="single" w:color="auto" w:sz="6" w:space="0"/>
              <w:bottom w:val="single" w:color="auto" w:sz="6" w:space="0"/>
              <w:right w:val="single" w:color="auto" w:sz="4" w:space="0"/>
            </w:tcBorders>
            <w:vAlign w:val="center"/>
          </w:tcPr>
          <w:p w14:paraId="4DC5ADCB">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vAlign w:val="center"/>
          </w:tcPr>
          <w:p w14:paraId="67F696C5">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2E98C548">
            <w:pPr>
              <w:keepNext w:val="0"/>
              <w:keepLines w:val="0"/>
              <w:suppressLineNumbers w:val="0"/>
              <w:spacing w:before="0" w:beforeAutospacing="0" w:after="0" w:afterAutospacing="0"/>
              <w:ind w:left="0" w:right="0"/>
              <w:rPr>
                <w:rFonts w:hint="default"/>
                <w:color w:val="auto"/>
                <w:sz w:val="20"/>
                <w:szCs w:val="20"/>
                <w:highlight w:val="none"/>
              </w:rPr>
            </w:pPr>
          </w:p>
        </w:tc>
      </w:tr>
      <w:tr w14:paraId="4B4524AA">
        <w:tblPrEx>
          <w:tblCellMar>
            <w:top w:w="0" w:type="dxa"/>
            <w:left w:w="108" w:type="dxa"/>
            <w:bottom w:w="0" w:type="dxa"/>
            <w:right w:w="108" w:type="dxa"/>
          </w:tblCellMar>
        </w:tblPrEx>
        <w:trPr>
          <w:cantSplit/>
          <w:trHeight w:val="177" w:hRule="atLeast"/>
        </w:trPr>
        <w:tc>
          <w:tcPr>
            <w:tcW w:w="1176" w:type="pct"/>
            <w:tcBorders>
              <w:top w:val="single" w:color="auto" w:sz="6" w:space="0"/>
              <w:left w:val="single" w:color="auto" w:sz="6" w:space="0"/>
              <w:bottom w:val="single" w:color="auto" w:sz="6" w:space="0"/>
              <w:right w:val="single" w:color="auto" w:sz="6" w:space="0"/>
            </w:tcBorders>
            <w:vAlign w:val="center"/>
          </w:tcPr>
          <w:p w14:paraId="078FC9E0">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其他资质情况</w:t>
            </w:r>
          </w:p>
        </w:tc>
        <w:tc>
          <w:tcPr>
            <w:tcW w:w="734" w:type="pct"/>
            <w:tcBorders>
              <w:top w:val="single" w:color="auto" w:sz="6" w:space="0"/>
              <w:left w:val="single" w:color="auto" w:sz="6" w:space="0"/>
              <w:bottom w:val="single" w:color="auto" w:sz="6" w:space="0"/>
              <w:right w:val="single" w:color="auto" w:sz="4" w:space="0"/>
            </w:tcBorders>
            <w:vAlign w:val="center"/>
          </w:tcPr>
          <w:p w14:paraId="0A2FB44F">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vAlign w:val="center"/>
          </w:tcPr>
          <w:p w14:paraId="2A0A180D">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056810AB">
            <w:pPr>
              <w:keepNext w:val="0"/>
              <w:keepLines w:val="0"/>
              <w:suppressLineNumbers w:val="0"/>
              <w:spacing w:before="0" w:beforeAutospacing="0" w:after="0" w:afterAutospacing="0"/>
              <w:ind w:left="0" w:right="0"/>
              <w:rPr>
                <w:rFonts w:hint="default"/>
                <w:color w:val="auto"/>
                <w:sz w:val="20"/>
                <w:szCs w:val="20"/>
                <w:highlight w:val="none"/>
              </w:rPr>
            </w:pPr>
          </w:p>
        </w:tc>
      </w:tr>
      <w:tr w14:paraId="1698B871">
        <w:tblPrEx>
          <w:tblCellMar>
            <w:top w:w="0" w:type="dxa"/>
            <w:left w:w="108" w:type="dxa"/>
            <w:bottom w:w="0" w:type="dxa"/>
            <w:right w:w="108" w:type="dxa"/>
          </w:tblCellMar>
        </w:tblPrEx>
        <w:trPr>
          <w:cantSplit/>
          <w:trHeight w:val="169" w:hRule="atLeast"/>
        </w:trPr>
        <w:tc>
          <w:tcPr>
            <w:tcW w:w="1176" w:type="pct"/>
            <w:tcBorders>
              <w:top w:val="single" w:color="auto" w:sz="6" w:space="0"/>
              <w:left w:val="single" w:color="auto" w:sz="6" w:space="0"/>
              <w:bottom w:val="single" w:color="auto" w:sz="6" w:space="0"/>
              <w:right w:val="single" w:color="auto" w:sz="6" w:space="0"/>
            </w:tcBorders>
            <w:shd w:val="clear" w:color="auto" w:fill="auto"/>
            <w:vAlign w:val="center"/>
          </w:tcPr>
          <w:p w14:paraId="7ECB2AE5">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联系电话</w:t>
            </w:r>
          </w:p>
        </w:tc>
        <w:tc>
          <w:tcPr>
            <w:tcW w:w="734" w:type="pct"/>
            <w:tcBorders>
              <w:top w:val="single" w:color="auto" w:sz="6" w:space="0"/>
              <w:left w:val="single" w:color="auto" w:sz="6" w:space="0"/>
              <w:bottom w:val="single" w:color="auto" w:sz="6" w:space="0"/>
              <w:right w:val="single" w:color="auto" w:sz="4" w:space="0"/>
            </w:tcBorders>
            <w:shd w:val="clear" w:color="auto" w:fill="auto"/>
            <w:vAlign w:val="center"/>
          </w:tcPr>
          <w:p w14:paraId="6A89CDCC">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719" w:type="pct"/>
            <w:tcBorders>
              <w:top w:val="single" w:color="auto" w:sz="6" w:space="0"/>
              <w:left w:val="single" w:color="auto" w:sz="4" w:space="0"/>
              <w:bottom w:val="single" w:color="auto" w:sz="6" w:space="0"/>
              <w:right w:val="single" w:color="auto" w:sz="6" w:space="0"/>
            </w:tcBorders>
            <w:shd w:val="clear" w:color="auto" w:fill="B3B3B3"/>
            <w:vAlign w:val="center"/>
          </w:tcPr>
          <w:p w14:paraId="3F216D57">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2368" w:type="pct"/>
            <w:vMerge w:val="continue"/>
            <w:tcBorders>
              <w:top w:val="single" w:color="auto" w:sz="6" w:space="0"/>
              <w:left w:val="single" w:color="auto" w:sz="6" w:space="0"/>
              <w:bottom w:val="single" w:color="auto" w:sz="6" w:space="0"/>
              <w:right w:val="single" w:color="auto" w:sz="6" w:space="0"/>
            </w:tcBorders>
            <w:vAlign w:val="center"/>
          </w:tcPr>
          <w:p w14:paraId="2952C28E">
            <w:pPr>
              <w:keepNext w:val="0"/>
              <w:keepLines w:val="0"/>
              <w:suppressLineNumbers w:val="0"/>
              <w:spacing w:before="0" w:beforeAutospacing="0" w:after="0" w:afterAutospacing="0"/>
              <w:ind w:left="0" w:right="0"/>
              <w:rPr>
                <w:rFonts w:hint="default"/>
                <w:color w:val="auto"/>
                <w:sz w:val="20"/>
                <w:szCs w:val="20"/>
                <w:highlight w:val="none"/>
              </w:rPr>
            </w:pPr>
          </w:p>
        </w:tc>
      </w:tr>
    </w:tbl>
    <w:p w14:paraId="526F7CF5">
      <w:pPr>
        <w:autoSpaceDE w:val="0"/>
        <w:autoSpaceDN w:val="0"/>
        <w:spacing w:line="360" w:lineRule="auto"/>
        <w:rPr>
          <w:rFonts w:ascii="仿宋_GB2312" w:hAnsi="仿宋" w:eastAsia="仿宋_GB2312" w:cs="仿宋_GB2312"/>
          <w:b/>
          <w:color w:val="auto"/>
          <w:sz w:val="24"/>
          <w:highlight w:val="none"/>
        </w:rPr>
      </w:pPr>
    </w:p>
    <w:p w14:paraId="35E50796">
      <w:pPr>
        <w:autoSpaceDE w:val="0"/>
        <w:autoSpaceDN w:val="0"/>
        <w:spacing w:line="360" w:lineRule="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lang w:bidi="ar"/>
        </w:rPr>
        <w:t>注：须随表提交相应的证书复印件等相关证明材料。</w:t>
      </w:r>
    </w:p>
    <w:p w14:paraId="2C1958A4">
      <w:pPr>
        <w:spacing w:line="360" w:lineRule="auto"/>
        <w:jc w:val="center"/>
        <w:rPr>
          <w:rFonts w:ascii="仿宋_GB2312" w:hAnsi="仿宋" w:eastAsia="仿宋_GB2312" w:cs="仿宋_GB2312"/>
          <w:b/>
          <w:color w:val="auto"/>
          <w:sz w:val="24"/>
          <w:highlight w:val="none"/>
        </w:rPr>
      </w:pPr>
    </w:p>
    <w:p w14:paraId="17EC4613">
      <w:pPr>
        <w:spacing w:line="360" w:lineRule="auto"/>
        <w:jc w:val="center"/>
        <w:rPr>
          <w:rFonts w:ascii="仿宋_GB2312" w:hAnsi="仿宋" w:eastAsia="仿宋_GB2312" w:cs="仿宋_GB2312"/>
          <w:b/>
          <w:bCs/>
          <w:color w:val="auto"/>
          <w:sz w:val="24"/>
          <w:highlight w:val="none"/>
        </w:rPr>
      </w:pPr>
      <w:r>
        <w:rPr>
          <w:rFonts w:hint="eastAsia" w:ascii="仿宋_GB2312" w:hAnsi="仿宋" w:eastAsia="仿宋_GB2312" w:cs="仿宋_GB2312"/>
          <w:b/>
          <w:color w:val="auto"/>
          <w:sz w:val="24"/>
          <w:highlight w:val="none"/>
          <w:lang w:bidi="ar"/>
        </w:rPr>
        <w:t>附表B:本项目的项目小组人员情况表</w:t>
      </w:r>
      <w:r>
        <w:rPr>
          <w:rFonts w:hint="eastAsia" w:ascii="仿宋_GB2312" w:hAnsi="仿宋" w:eastAsia="仿宋_GB2312" w:cs="仿宋_GB2312"/>
          <w:color w:val="auto"/>
          <w:sz w:val="24"/>
          <w:highlight w:val="none"/>
          <w:lang w:bidi="ar"/>
        </w:rPr>
        <w:t>（格式自拟）</w:t>
      </w:r>
    </w:p>
    <w:p w14:paraId="61F09DE5">
      <w:pPr>
        <w:autoSpaceDE w:val="0"/>
        <w:autoSpaceDN w:val="0"/>
        <w:spacing w:line="360" w:lineRule="auto"/>
        <w:rPr>
          <w:rFonts w:ascii="仿宋_GB2312" w:hAnsi="仿宋" w:eastAsia="仿宋_GB2312" w:cs="仿宋_GB2312"/>
          <w:b/>
          <w:color w:val="auto"/>
          <w:sz w:val="24"/>
          <w:highlight w:val="none"/>
        </w:rPr>
      </w:pPr>
    </w:p>
    <w:tbl>
      <w:tblPr>
        <w:tblStyle w:val="35"/>
        <w:tblW w:w="4997" w:type="pct"/>
        <w:tblInd w:w="0" w:type="dxa"/>
        <w:tblLayout w:type="autofit"/>
        <w:tblCellMar>
          <w:top w:w="0" w:type="dxa"/>
          <w:left w:w="108" w:type="dxa"/>
          <w:bottom w:w="0" w:type="dxa"/>
          <w:right w:w="108" w:type="dxa"/>
        </w:tblCellMar>
      </w:tblPr>
      <w:tblGrid>
        <w:gridCol w:w="456"/>
        <w:gridCol w:w="856"/>
        <w:gridCol w:w="456"/>
        <w:gridCol w:w="638"/>
        <w:gridCol w:w="1128"/>
        <w:gridCol w:w="1178"/>
        <w:gridCol w:w="1178"/>
        <w:gridCol w:w="1373"/>
        <w:gridCol w:w="981"/>
        <w:gridCol w:w="1604"/>
      </w:tblGrid>
      <w:tr w14:paraId="6ECCE965">
        <w:tblPrEx>
          <w:tblCellMar>
            <w:top w:w="0" w:type="dxa"/>
            <w:left w:w="108" w:type="dxa"/>
            <w:bottom w:w="0" w:type="dxa"/>
            <w:right w:w="108" w:type="dxa"/>
          </w:tblCellMar>
        </w:tblPrEx>
        <w:tc>
          <w:tcPr>
            <w:tcW w:w="232" w:type="pct"/>
            <w:tcBorders>
              <w:top w:val="single" w:color="auto" w:sz="6" w:space="0"/>
              <w:left w:val="single" w:color="auto" w:sz="6" w:space="0"/>
              <w:bottom w:val="single" w:color="auto" w:sz="6" w:space="0"/>
              <w:right w:val="single" w:color="auto" w:sz="6" w:space="0"/>
            </w:tcBorders>
            <w:vAlign w:val="center"/>
          </w:tcPr>
          <w:p w14:paraId="7B9A9E74">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序号</w:t>
            </w:r>
          </w:p>
        </w:tc>
        <w:tc>
          <w:tcPr>
            <w:tcW w:w="435" w:type="pct"/>
            <w:tcBorders>
              <w:top w:val="single" w:color="auto" w:sz="6" w:space="0"/>
              <w:left w:val="single" w:color="auto" w:sz="6" w:space="0"/>
              <w:bottom w:val="single" w:color="auto" w:sz="6" w:space="0"/>
              <w:right w:val="single" w:color="auto" w:sz="6" w:space="0"/>
            </w:tcBorders>
            <w:vAlign w:val="center"/>
          </w:tcPr>
          <w:p w14:paraId="19853603">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姓名</w:t>
            </w:r>
          </w:p>
        </w:tc>
        <w:tc>
          <w:tcPr>
            <w:tcW w:w="227" w:type="pct"/>
            <w:tcBorders>
              <w:top w:val="single" w:color="auto" w:sz="6" w:space="0"/>
              <w:left w:val="single" w:color="auto" w:sz="6" w:space="0"/>
              <w:bottom w:val="single" w:color="auto" w:sz="6" w:space="0"/>
              <w:right w:val="single" w:color="auto" w:sz="6" w:space="0"/>
            </w:tcBorders>
            <w:vAlign w:val="center"/>
          </w:tcPr>
          <w:p w14:paraId="329AEDF0">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性别</w:t>
            </w:r>
          </w:p>
        </w:tc>
        <w:tc>
          <w:tcPr>
            <w:tcW w:w="324" w:type="pct"/>
            <w:tcBorders>
              <w:top w:val="single" w:color="auto" w:sz="6" w:space="0"/>
              <w:left w:val="single" w:color="auto" w:sz="6" w:space="0"/>
              <w:bottom w:val="single" w:color="auto" w:sz="6" w:space="0"/>
              <w:right w:val="single" w:color="auto" w:sz="6" w:space="0"/>
            </w:tcBorders>
            <w:vAlign w:val="center"/>
          </w:tcPr>
          <w:p w14:paraId="53ED8F90">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年龄</w:t>
            </w:r>
          </w:p>
        </w:tc>
        <w:tc>
          <w:tcPr>
            <w:tcW w:w="573" w:type="pct"/>
            <w:tcBorders>
              <w:top w:val="single" w:color="auto" w:sz="6" w:space="0"/>
              <w:left w:val="single" w:color="auto" w:sz="6" w:space="0"/>
              <w:bottom w:val="single" w:color="auto" w:sz="6" w:space="0"/>
              <w:right w:val="single" w:color="auto" w:sz="6" w:space="0"/>
            </w:tcBorders>
            <w:vAlign w:val="center"/>
          </w:tcPr>
          <w:p w14:paraId="58EBC357">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学历</w:t>
            </w:r>
          </w:p>
          <w:p w14:paraId="005B78E7">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(页码)</w:t>
            </w:r>
          </w:p>
        </w:tc>
        <w:tc>
          <w:tcPr>
            <w:tcW w:w="598" w:type="pct"/>
            <w:tcBorders>
              <w:top w:val="single" w:color="auto" w:sz="6" w:space="0"/>
              <w:left w:val="single" w:color="auto" w:sz="6" w:space="0"/>
              <w:bottom w:val="single" w:color="auto" w:sz="6" w:space="0"/>
              <w:right w:val="single" w:color="auto" w:sz="6" w:space="0"/>
            </w:tcBorders>
            <w:vAlign w:val="center"/>
          </w:tcPr>
          <w:p w14:paraId="1B522B0C">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专业</w:t>
            </w:r>
          </w:p>
          <w:p w14:paraId="765638DC">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(页码)</w:t>
            </w:r>
          </w:p>
        </w:tc>
        <w:tc>
          <w:tcPr>
            <w:tcW w:w="598" w:type="pct"/>
            <w:tcBorders>
              <w:top w:val="single" w:color="auto" w:sz="6" w:space="0"/>
              <w:left w:val="single" w:color="auto" w:sz="6" w:space="0"/>
              <w:bottom w:val="single" w:color="auto" w:sz="6" w:space="0"/>
              <w:right w:val="single" w:color="auto" w:sz="6" w:space="0"/>
            </w:tcBorders>
            <w:vAlign w:val="center"/>
          </w:tcPr>
          <w:p w14:paraId="21E990B8">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职称</w:t>
            </w:r>
          </w:p>
          <w:p w14:paraId="62804F04">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(页码)</w:t>
            </w:r>
          </w:p>
        </w:tc>
        <w:tc>
          <w:tcPr>
            <w:tcW w:w="697" w:type="pct"/>
            <w:tcBorders>
              <w:top w:val="single" w:color="auto" w:sz="6" w:space="0"/>
              <w:left w:val="single" w:color="auto" w:sz="6" w:space="0"/>
              <w:bottom w:val="single" w:color="auto" w:sz="6" w:space="0"/>
              <w:right w:val="single" w:color="auto" w:sz="6" w:space="0"/>
            </w:tcBorders>
            <w:vAlign w:val="center"/>
          </w:tcPr>
          <w:p w14:paraId="012E8D9F">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本项目中的职责</w:t>
            </w:r>
          </w:p>
        </w:tc>
        <w:tc>
          <w:tcPr>
            <w:tcW w:w="498" w:type="pct"/>
            <w:tcBorders>
              <w:top w:val="single" w:color="auto" w:sz="6" w:space="0"/>
              <w:left w:val="single" w:color="auto" w:sz="6" w:space="0"/>
              <w:bottom w:val="single" w:color="auto" w:sz="6" w:space="0"/>
              <w:right w:val="single" w:color="auto" w:sz="6" w:space="0"/>
            </w:tcBorders>
            <w:vAlign w:val="center"/>
          </w:tcPr>
          <w:p w14:paraId="68D24102">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项目经历</w:t>
            </w:r>
          </w:p>
        </w:tc>
        <w:tc>
          <w:tcPr>
            <w:tcW w:w="814" w:type="pct"/>
            <w:tcBorders>
              <w:top w:val="single" w:color="auto" w:sz="6" w:space="0"/>
              <w:left w:val="single" w:color="auto" w:sz="6" w:space="0"/>
              <w:bottom w:val="single" w:color="auto" w:sz="6" w:space="0"/>
              <w:right w:val="single" w:color="auto" w:sz="6" w:space="0"/>
            </w:tcBorders>
            <w:vAlign w:val="center"/>
          </w:tcPr>
          <w:p w14:paraId="3EC5F28C">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参与本项目的到位情况</w:t>
            </w:r>
          </w:p>
        </w:tc>
      </w:tr>
      <w:tr w14:paraId="0A552AEC">
        <w:tblPrEx>
          <w:tblCellMar>
            <w:top w:w="0" w:type="dxa"/>
            <w:left w:w="108" w:type="dxa"/>
            <w:bottom w:w="0" w:type="dxa"/>
            <w:right w:w="108" w:type="dxa"/>
          </w:tblCellMar>
        </w:tblPrEx>
        <w:trPr>
          <w:trHeight w:val="479" w:hRule="atLeast"/>
        </w:trPr>
        <w:tc>
          <w:tcPr>
            <w:tcW w:w="232" w:type="pct"/>
            <w:tcBorders>
              <w:top w:val="single" w:color="auto" w:sz="6" w:space="0"/>
              <w:left w:val="single" w:color="auto" w:sz="6" w:space="0"/>
              <w:bottom w:val="single" w:color="auto" w:sz="6" w:space="0"/>
              <w:right w:val="single" w:color="auto" w:sz="6" w:space="0"/>
            </w:tcBorders>
          </w:tcPr>
          <w:p w14:paraId="0CA78DFB">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435" w:type="pct"/>
            <w:tcBorders>
              <w:top w:val="single" w:color="auto" w:sz="6" w:space="0"/>
              <w:left w:val="single" w:color="auto" w:sz="6" w:space="0"/>
              <w:bottom w:val="single" w:color="auto" w:sz="6" w:space="0"/>
              <w:right w:val="single" w:color="auto" w:sz="6" w:space="0"/>
            </w:tcBorders>
          </w:tcPr>
          <w:p w14:paraId="5F91B2C2">
            <w:pPr>
              <w:keepNext w:val="0"/>
              <w:keepLines w:val="0"/>
              <w:suppressLineNumbers w:val="0"/>
              <w:autoSpaceDE w:val="0"/>
              <w:autoSpaceDN w:val="0"/>
              <w:spacing w:before="0" w:beforeAutospacing="0" w:after="0" w:afterAutospacing="0" w:line="360" w:lineRule="auto"/>
              <w:ind w:left="0" w:right="0"/>
              <w:rPr>
                <w:rFonts w:hint="default" w:ascii="仿宋_GB2312" w:hAnsi="仿宋" w:eastAsia="仿宋_GB2312" w:cs="仿宋_GB2312"/>
                <w:color w:val="auto"/>
                <w:sz w:val="24"/>
                <w:highlight w:val="none"/>
              </w:rPr>
            </w:pPr>
          </w:p>
        </w:tc>
        <w:tc>
          <w:tcPr>
            <w:tcW w:w="227" w:type="pct"/>
            <w:tcBorders>
              <w:top w:val="single" w:color="auto" w:sz="6" w:space="0"/>
              <w:left w:val="single" w:color="auto" w:sz="6" w:space="0"/>
              <w:bottom w:val="single" w:color="auto" w:sz="6" w:space="0"/>
              <w:right w:val="single" w:color="auto" w:sz="6" w:space="0"/>
            </w:tcBorders>
          </w:tcPr>
          <w:p w14:paraId="0A13B439">
            <w:pPr>
              <w:keepNext w:val="0"/>
              <w:keepLines w:val="0"/>
              <w:suppressLineNumbers w:val="0"/>
              <w:autoSpaceDE w:val="0"/>
              <w:autoSpaceDN w:val="0"/>
              <w:spacing w:before="0" w:beforeAutospacing="0" w:after="0" w:afterAutospacing="0" w:line="360" w:lineRule="auto"/>
              <w:ind w:left="0" w:right="0"/>
              <w:rPr>
                <w:rFonts w:hint="default" w:ascii="仿宋_GB2312" w:hAnsi="仿宋" w:eastAsia="仿宋_GB2312" w:cs="仿宋_GB2312"/>
                <w:color w:val="auto"/>
                <w:sz w:val="24"/>
                <w:highlight w:val="none"/>
              </w:rPr>
            </w:pPr>
          </w:p>
        </w:tc>
        <w:tc>
          <w:tcPr>
            <w:tcW w:w="324" w:type="pct"/>
            <w:tcBorders>
              <w:top w:val="single" w:color="auto" w:sz="6" w:space="0"/>
              <w:left w:val="single" w:color="auto" w:sz="6" w:space="0"/>
              <w:bottom w:val="single" w:color="auto" w:sz="6" w:space="0"/>
              <w:right w:val="single" w:color="auto" w:sz="6" w:space="0"/>
            </w:tcBorders>
          </w:tcPr>
          <w:p w14:paraId="3AFBF2BF">
            <w:pPr>
              <w:keepNext w:val="0"/>
              <w:keepLines w:val="0"/>
              <w:suppressLineNumbers w:val="0"/>
              <w:autoSpaceDE w:val="0"/>
              <w:autoSpaceDN w:val="0"/>
              <w:spacing w:before="0" w:beforeAutospacing="0" w:after="0" w:afterAutospacing="0" w:line="360" w:lineRule="auto"/>
              <w:ind w:left="0" w:right="0"/>
              <w:rPr>
                <w:rFonts w:hint="default" w:ascii="仿宋_GB2312" w:hAnsi="仿宋" w:eastAsia="仿宋_GB2312" w:cs="仿宋_GB2312"/>
                <w:color w:val="auto"/>
                <w:sz w:val="24"/>
                <w:highlight w:val="none"/>
              </w:rPr>
            </w:pPr>
          </w:p>
        </w:tc>
        <w:tc>
          <w:tcPr>
            <w:tcW w:w="573" w:type="pct"/>
            <w:tcBorders>
              <w:top w:val="single" w:color="auto" w:sz="6" w:space="0"/>
              <w:left w:val="single" w:color="auto" w:sz="6" w:space="0"/>
              <w:bottom w:val="single" w:color="auto" w:sz="6" w:space="0"/>
              <w:right w:val="single" w:color="auto" w:sz="6" w:space="0"/>
            </w:tcBorders>
          </w:tcPr>
          <w:p w14:paraId="780CB027">
            <w:pPr>
              <w:keepNext w:val="0"/>
              <w:keepLines w:val="0"/>
              <w:suppressLineNumbers w:val="0"/>
              <w:autoSpaceDE w:val="0"/>
              <w:autoSpaceDN w:val="0"/>
              <w:spacing w:before="0" w:beforeAutospacing="0" w:after="0" w:afterAutospacing="0" w:line="360" w:lineRule="auto"/>
              <w:ind w:left="0" w:right="0"/>
              <w:rPr>
                <w:rFonts w:hint="default" w:ascii="仿宋_GB2312" w:hAnsi="仿宋" w:eastAsia="仿宋_GB2312" w:cs="仿宋_GB2312"/>
                <w:color w:val="auto"/>
                <w:sz w:val="24"/>
                <w:highlight w:val="none"/>
              </w:rPr>
            </w:pPr>
          </w:p>
        </w:tc>
        <w:tc>
          <w:tcPr>
            <w:tcW w:w="598" w:type="pct"/>
            <w:tcBorders>
              <w:top w:val="single" w:color="auto" w:sz="6" w:space="0"/>
              <w:left w:val="single" w:color="auto" w:sz="6" w:space="0"/>
              <w:bottom w:val="single" w:color="auto" w:sz="6" w:space="0"/>
              <w:right w:val="single" w:color="auto" w:sz="6" w:space="0"/>
            </w:tcBorders>
          </w:tcPr>
          <w:p w14:paraId="54F09A26">
            <w:pPr>
              <w:keepNext w:val="0"/>
              <w:keepLines w:val="0"/>
              <w:suppressLineNumbers w:val="0"/>
              <w:autoSpaceDE w:val="0"/>
              <w:autoSpaceDN w:val="0"/>
              <w:spacing w:before="0" w:beforeAutospacing="0" w:after="0" w:afterAutospacing="0" w:line="360" w:lineRule="auto"/>
              <w:ind w:left="0" w:right="0"/>
              <w:rPr>
                <w:rFonts w:hint="default" w:ascii="仿宋_GB2312" w:hAnsi="仿宋" w:eastAsia="仿宋_GB2312" w:cs="仿宋_GB2312"/>
                <w:color w:val="auto"/>
                <w:sz w:val="24"/>
                <w:highlight w:val="none"/>
              </w:rPr>
            </w:pPr>
          </w:p>
        </w:tc>
        <w:tc>
          <w:tcPr>
            <w:tcW w:w="598" w:type="pct"/>
            <w:tcBorders>
              <w:top w:val="single" w:color="auto" w:sz="6" w:space="0"/>
              <w:left w:val="single" w:color="auto" w:sz="6" w:space="0"/>
              <w:bottom w:val="single" w:color="auto" w:sz="6" w:space="0"/>
              <w:right w:val="single" w:color="auto" w:sz="6" w:space="0"/>
            </w:tcBorders>
          </w:tcPr>
          <w:p w14:paraId="3D764809">
            <w:pPr>
              <w:keepNext w:val="0"/>
              <w:keepLines w:val="0"/>
              <w:suppressLineNumbers w:val="0"/>
              <w:autoSpaceDE w:val="0"/>
              <w:autoSpaceDN w:val="0"/>
              <w:spacing w:before="0" w:beforeAutospacing="0" w:after="0" w:afterAutospacing="0" w:line="360" w:lineRule="auto"/>
              <w:ind w:left="0" w:right="0"/>
              <w:rPr>
                <w:rFonts w:hint="default" w:ascii="仿宋_GB2312" w:hAnsi="仿宋" w:eastAsia="仿宋_GB2312" w:cs="仿宋_GB2312"/>
                <w:color w:val="auto"/>
                <w:sz w:val="24"/>
                <w:highlight w:val="none"/>
              </w:rPr>
            </w:pPr>
          </w:p>
        </w:tc>
        <w:tc>
          <w:tcPr>
            <w:tcW w:w="697" w:type="pct"/>
            <w:tcBorders>
              <w:top w:val="single" w:color="auto" w:sz="6" w:space="0"/>
              <w:left w:val="single" w:color="auto" w:sz="6" w:space="0"/>
              <w:bottom w:val="single" w:color="auto" w:sz="6" w:space="0"/>
              <w:right w:val="single" w:color="auto" w:sz="6" w:space="0"/>
            </w:tcBorders>
          </w:tcPr>
          <w:p w14:paraId="79A4EB07">
            <w:pPr>
              <w:keepNext w:val="0"/>
              <w:keepLines w:val="0"/>
              <w:suppressLineNumbers w:val="0"/>
              <w:autoSpaceDE w:val="0"/>
              <w:autoSpaceDN w:val="0"/>
              <w:spacing w:before="0" w:beforeAutospacing="0" w:after="0" w:afterAutospacing="0" w:line="360" w:lineRule="auto"/>
              <w:ind w:left="0" w:right="0"/>
              <w:rPr>
                <w:rFonts w:hint="default" w:ascii="仿宋_GB2312" w:hAnsi="仿宋" w:eastAsia="仿宋_GB2312" w:cs="仿宋_GB2312"/>
                <w:color w:val="auto"/>
                <w:sz w:val="24"/>
                <w:highlight w:val="none"/>
              </w:rPr>
            </w:pPr>
          </w:p>
        </w:tc>
        <w:tc>
          <w:tcPr>
            <w:tcW w:w="498" w:type="pct"/>
            <w:tcBorders>
              <w:top w:val="single" w:color="auto" w:sz="6" w:space="0"/>
              <w:left w:val="single" w:color="auto" w:sz="6" w:space="0"/>
              <w:bottom w:val="single" w:color="auto" w:sz="6" w:space="0"/>
              <w:right w:val="single" w:color="auto" w:sz="6" w:space="0"/>
            </w:tcBorders>
          </w:tcPr>
          <w:p w14:paraId="189CA57C">
            <w:pPr>
              <w:keepNext w:val="0"/>
              <w:keepLines w:val="0"/>
              <w:suppressLineNumbers w:val="0"/>
              <w:autoSpaceDE w:val="0"/>
              <w:autoSpaceDN w:val="0"/>
              <w:spacing w:before="0" w:beforeAutospacing="0" w:after="0" w:afterAutospacing="0" w:line="360" w:lineRule="auto"/>
              <w:ind w:left="0" w:right="0"/>
              <w:rPr>
                <w:rFonts w:hint="default" w:ascii="仿宋_GB2312" w:hAnsi="仿宋" w:eastAsia="仿宋_GB2312" w:cs="仿宋_GB2312"/>
                <w:color w:val="auto"/>
                <w:sz w:val="24"/>
                <w:highlight w:val="none"/>
              </w:rPr>
            </w:pPr>
          </w:p>
        </w:tc>
        <w:tc>
          <w:tcPr>
            <w:tcW w:w="814" w:type="pct"/>
            <w:tcBorders>
              <w:top w:val="single" w:color="auto" w:sz="6" w:space="0"/>
              <w:left w:val="single" w:color="auto" w:sz="6" w:space="0"/>
              <w:bottom w:val="single" w:color="auto" w:sz="6" w:space="0"/>
              <w:right w:val="single" w:color="auto" w:sz="6" w:space="0"/>
            </w:tcBorders>
          </w:tcPr>
          <w:p w14:paraId="23E66825">
            <w:pPr>
              <w:keepNext w:val="0"/>
              <w:keepLines w:val="0"/>
              <w:suppressLineNumbers w:val="0"/>
              <w:autoSpaceDE w:val="0"/>
              <w:autoSpaceDN w:val="0"/>
              <w:spacing w:before="0" w:beforeAutospacing="0" w:after="0" w:afterAutospacing="0" w:line="360" w:lineRule="auto"/>
              <w:ind w:left="0" w:right="0"/>
              <w:rPr>
                <w:rFonts w:hint="default" w:ascii="仿宋_GB2312" w:hAnsi="仿宋" w:eastAsia="仿宋_GB2312" w:cs="仿宋_GB2312"/>
                <w:color w:val="auto"/>
                <w:sz w:val="24"/>
                <w:highlight w:val="none"/>
              </w:rPr>
            </w:pPr>
          </w:p>
        </w:tc>
      </w:tr>
      <w:tr w14:paraId="74C6C064">
        <w:tblPrEx>
          <w:tblCellMar>
            <w:top w:w="0" w:type="dxa"/>
            <w:left w:w="108" w:type="dxa"/>
            <w:bottom w:w="0" w:type="dxa"/>
            <w:right w:w="108" w:type="dxa"/>
          </w:tblCellMar>
        </w:tblPrEx>
        <w:trPr>
          <w:trHeight w:val="473" w:hRule="atLeast"/>
        </w:trPr>
        <w:tc>
          <w:tcPr>
            <w:tcW w:w="232" w:type="pct"/>
            <w:tcBorders>
              <w:top w:val="single" w:color="auto" w:sz="6" w:space="0"/>
              <w:left w:val="single" w:color="auto" w:sz="6" w:space="0"/>
              <w:bottom w:val="single" w:color="auto" w:sz="6" w:space="0"/>
              <w:right w:val="single" w:color="auto" w:sz="6" w:space="0"/>
            </w:tcBorders>
          </w:tcPr>
          <w:p w14:paraId="3558BA24">
            <w:pPr>
              <w:keepNext w:val="0"/>
              <w:keepLines w:val="0"/>
              <w:suppressLineNumbers w:val="0"/>
              <w:autoSpaceDE w:val="0"/>
              <w:autoSpaceDN w:val="0"/>
              <w:spacing w:before="0" w:beforeAutospacing="0" w:after="0" w:afterAutospacing="0" w:line="360" w:lineRule="auto"/>
              <w:ind w:left="0" w:right="0"/>
              <w:jc w:val="center"/>
              <w:rPr>
                <w:rFonts w:hint="default" w:ascii="仿宋_GB2312" w:hAnsi="仿宋" w:eastAsia="仿宋_GB2312" w:cs="仿宋_GB2312"/>
                <w:color w:val="auto"/>
                <w:sz w:val="24"/>
                <w:highlight w:val="none"/>
              </w:rPr>
            </w:pPr>
          </w:p>
        </w:tc>
        <w:tc>
          <w:tcPr>
            <w:tcW w:w="435" w:type="pct"/>
            <w:tcBorders>
              <w:top w:val="single" w:color="auto" w:sz="6" w:space="0"/>
              <w:left w:val="single" w:color="auto" w:sz="6" w:space="0"/>
              <w:bottom w:val="single" w:color="auto" w:sz="6" w:space="0"/>
              <w:right w:val="single" w:color="auto" w:sz="6" w:space="0"/>
            </w:tcBorders>
          </w:tcPr>
          <w:p w14:paraId="79912189">
            <w:pPr>
              <w:keepNext w:val="0"/>
              <w:keepLines w:val="0"/>
              <w:suppressLineNumbers w:val="0"/>
              <w:autoSpaceDE w:val="0"/>
              <w:autoSpaceDN w:val="0"/>
              <w:spacing w:before="0" w:beforeAutospacing="0" w:after="0" w:afterAutospacing="0" w:line="360" w:lineRule="auto"/>
              <w:ind w:left="0" w:right="0"/>
              <w:rPr>
                <w:rFonts w:hint="default" w:ascii="仿宋_GB2312" w:hAnsi="仿宋" w:eastAsia="仿宋_GB2312" w:cs="仿宋_GB2312"/>
                <w:color w:val="auto"/>
                <w:sz w:val="24"/>
                <w:highlight w:val="none"/>
              </w:rPr>
            </w:pPr>
          </w:p>
        </w:tc>
        <w:tc>
          <w:tcPr>
            <w:tcW w:w="227" w:type="pct"/>
            <w:tcBorders>
              <w:top w:val="single" w:color="auto" w:sz="6" w:space="0"/>
              <w:left w:val="single" w:color="auto" w:sz="6" w:space="0"/>
              <w:bottom w:val="single" w:color="auto" w:sz="6" w:space="0"/>
              <w:right w:val="single" w:color="auto" w:sz="6" w:space="0"/>
            </w:tcBorders>
          </w:tcPr>
          <w:p w14:paraId="0369CB09">
            <w:pPr>
              <w:keepNext w:val="0"/>
              <w:keepLines w:val="0"/>
              <w:suppressLineNumbers w:val="0"/>
              <w:autoSpaceDE w:val="0"/>
              <w:autoSpaceDN w:val="0"/>
              <w:spacing w:before="0" w:beforeAutospacing="0" w:after="0" w:afterAutospacing="0" w:line="360" w:lineRule="auto"/>
              <w:ind w:left="0" w:right="0"/>
              <w:rPr>
                <w:rFonts w:hint="default" w:ascii="仿宋_GB2312" w:hAnsi="仿宋" w:eastAsia="仿宋_GB2312" w:cs="仿宋_GB2312"/>
                <w:color w:val="auto"/>
                <w:sz w:val="24"/>
                <w:highlight w:val="none"/>
              </w:rPr>
            </w:pPr>
          </w:p>
        </w:tc>
        <w:tc>
          <w:tcPr>
            <w:tcW w:w="324" w:type="pct"/>
            <w:tcBorders>
              <w:top w:val="single" w:color="auto" w:sz="6" w:space="0"/>
              <w:left w:val="single" w:color="auto" w:sz="6" w:space="0"/>
              <w:bottom w:val="single" w:color="auto" w:sz="6" w:space="0"/>
              <w:right w:val="single" w:color="auto" w:sz="6" w:space="0"/>
            </w:tcBorders>
          </w:tcPr>
          <w:p w14:paraId="17F0C05B">
            <w:pPr>
              <w:keepNext w:val="0"/>
              <w:keepLines w:val="0"/>
              <w:suppressLineNumbers w:val="0"/>
              <w:autoSpaceDE w:val="0"/>
              <w:autoSpaceDN w:val="0"/>
              <w:spacing w:before="0" w:beforeAutospacing="0" w:after="0" w:afterAutospacing="0" w:line="360" w:lineRule="auto"/>
              <w:ind w:left="0" w:right="0"/>
              <w:rPr>
                <w:rFonts w:hint="default" w:ascii="仿宋_GB2312" w:hAnsi="仿宋" w:eastAsia="仿宋_GB2312" w:cs="仿宋_GB2312"/>
                <w:color w:val="auto"/>
                <w:sz w:val="24"/>
                <w:highlight w:val="none"/>
              </w:rPr>
            </w:pPr>
          </w:p>
        </w:tc>
        <w:tc>
          <w:tcPr>
            <w:tcW w:w="573" w:type="pct"/>
            <w:tcBorders>
              <w:top w:val="single" w:color="auto" w:sz="6" w:space="0"/>
              <w:left w:val="single" w:color="auto" w:sz="6" w:space="0"/>
              <w:bottom w:val="single" w:color="auto" w:sz="6" w:space="0"/>
              <w:right w:val="single" w:color="auto" w:sz="6" w:space="0"/>
            </w:tcBorders>
          </w:tcPr>
          <w:p w14:paraId="69AAA0D9">
            <w:pPr>
              <w:keepNext w:val="0"/>
              <w:keepLines w:val="0"/>
              <w:suppressLineNumbers w:val="0"/>
              <w:autoSpaceDE w:val="0"/>
              <w:autoSpaceDN w:val="0"/>
              <w:spacing w:before="0" w:beforeAutospacing="0" w:after="0" w:afterAutospacing="0" w:line="360" w:lineRule="auto"/>
              <w:ind w:left="0" w:right="0"/>
              <w:rPr>
                <w:rFonts w:hint="default" w:ascii="仿宋_GB2312" w:hAnsi="仿宋" w:eastAsia="仿宋_GB2312" w:cs="仿宋_GB2312"/>
                <w:color w:val="auto"/>
                <w:sz w:val="24"/>
                <w:highlight w:val="none"/>
              </w:rPr>
            </w:pPr>
          </w:p>
        </w:tc>
        <w:tc>
          <w:tcPr>
            <w:tcW w:w="598" w:type="pct"/>
            <w:tcBorders>
              <w:top w:val="single" w:color="auto" w:sz="6" w:space="0"/>
              <w:left w:val="single" w:color="auto" w:sz="6" w:space="0"/>
              <w:bottom w:val="single" w:color="auto" w:sz="6" w:space="0"/>
              <w:right w:val="single" w:color="auto" w:sz="6" w:space="0"/>
            </w:tcBorders>
          </w:tcPr>
          <w:p w14:paraId="39662F35">
            <w:pPr>
              <w:keepNext w:val="0"/>
              <w:keepLines w:val="0"/>
              <w:suppressLineNumbers w:val="0"/>
              <w:autoSpaceDE w:val="0"/>
              <w:autoSpaceDN w:val="0"/>
              <w:spacing w:before="0" w:beforeAutospacing="0" w:after="0" w:afterAutospacing="0" w:line="360" w:lineRule="auto"/>
              <w:ind w:left="0" w:right="0"/>
              <w:rPr>
                <w:rFonts w:hint="default" w:ascii="仿宋_GB2312" w:hAnsi="仿宋" w:eastAsia="仿宋_GB2312" w:cs="仿宋_GB2312"/>
                <w:color w:val="auto"/>
                <w:sz w:val="24"/>
                <w:highlight w:val="none"/>
              </w:rPr>
            </w:pPr>
          </w:p>
        </w:tc>
        <w:tc>
          <w:tcPr>
            <w:tcW w:w="598" w:type="pct"/>
            <w:tcBorders>
              <w:top w:val="single" w:color="auto" w:sz="6" w:space="0"/>
              <w:left w:val="single" w:color="auto" w:sz="6" w:space="0"/>
              <w:bottom w:val="single" w:color="auto" w:sz="6" w:space="0"/>
              <w:right w:val="single" w:color="auto" w:sz="6" w:space="0"/>
            </w:tcBorders>
          </w:tcPr>
          <w:p w14:paraId="1D820085">
            <w:pPr>
              <w:keepNext w:val="0"/>
              <w:keepLines w:val="0"/>
              <w:suppressLineNumbers w:val="0"/>
              <w:autoSpaceDE w:val="0"/>
              <w:autoSpaceDN w:val="0"/>
              <w:spacing w:before="0" w:beforeAutospacing="0" w:after="0" w:afterAutospacing="0" w:line="360" w:lineRule="auto"/>
              <w:ind w:left="0" w:right="0"/>
              <w:rPr>
                <w:rFonts w:hint="default" w:ascii="仿宋_GB2312" w:hAnsi="仿宋" w:eastAsia="仿宋_GB2312" w:cs="仿宋_GB2312"/>
                <w:color w:val="auto"/>
                <w:sz w:val="24"/>
                <w:highlight w:val="none"/>
              </w:rPr>
            </w:pPr>
          </w:p>
        </w:tc>
        <w:tc>
          <w:tcPr>
            <w:tcW w:w="697" w:type="pct"/>
            <w:tcBorders>
              <w:top w:val="single" w:color="auto" w:sz="6" w:space="0"/>
              <w:left w:val="single" w:color="auto" w:sz="6" w:space="0"/>
              <w:bottom w:val="single" w:color="auto" w:sz="6" w:space="0"/>
              <w:right w:val="single" w:color="auto" w:sz="6" w:space="0"/>
            </w:tcBorders>
          </w:tcPr>
          <w:p w14:paraId="25A26C9E">
            <w:pPr>
              <w:keepNext w:val="0"/>
              <w:keepLines w:val="0"/>
              <w:suppressLineNumbers w:val="0"/>
              <w:autoSpaceDE w:val="0"/>
              <w:autoSpaceDN w:val="0"/>
              <w:spacing w:before="0" w:beforeAutospacing="0" w:after="0" w:afterAutospacing="0" w:line="360" w:lineRule="auto"/>
              <w:ind w:left="0" w:right="0"/>
              <w:rPr>
                <w:rFonts w:hint="default" w:ascii="仿宋_GB2312" w:hAnsi="仿宋" w:eastAsia="仿宋_GB2312" w:cs="仿宋_GB2312"/>
                <w:color w:val="auto"/>
                <w:sz w:val="24"/>
                <w:highlight w:val="none"/>
              </w:rPr>
            </w:pPr>
          </w:p>
        </w:tc>
        <w:tc>
          <w:tcPr>
            <w:tcW w:w="498" w:type="pct"/>
            <w:tcBorders>
              <w:top w:val="single" w:color="auto" w:sz="6" w:space="0"/>
              <w:left w:val="single" w:color="auto" w:sz="6" w:space="0"/>
              <w:bottom w:val="single" w:color="auto" w:sz="6" w:space="0"/>
              <w:right w:val="single" w:color="auto" w:sz="6" w:space="0"/>
            </w:tcBorders>
          </w:tcPr>
          <w:p w14:paraId="3380DF70">
            <w:pPr>
              <w:keepNext w:val="0"/>
              <w:keepLines w:val="0"/>
              <w:suppressLineNumbers w:val="0"/>
              <w:autoSpaceDE w:val="0"/>
              <w:autoSpaceDN w:val="0"/>
              <w:spacing w:before="0" w:beforeAutospacing="0" w:after="0" w:afterAutospacing="0" w:line="360" w:lineRule="auto"/>
              <w:ind w:left="0" w:right="0"/>
              <w:rPr>
                <w:rFonts w:hint="default" w:ascii="仿宋_GB2312" w:hAnsi="仿宋" w:eastAsia="仿宋_GB2312" w:cs="仿宋_GB2312"/>
                <w:color w:val="auto"/>
                <w:sz w:val="24"/>
                <w:highlight w:val="none"/>
              </w:rPr>
            </w:pPr>
          </w:p>
        </w:tc>
        <w:tc>
          <w:tcPr>
            <w:tcW w:w="814" w:type="pct"/>
            <w:tcBorders>
              <w:top w:val="single" w:color="auto" w:sz="6" w:space="0"/>
              <w:left w:val="single" w:color="auto" w:sz="6" w:space="0"/>
              <w:bottom w:val="single" w:color="auto" w:sz="6" w:space="0"/>
              <w:right w:val="single" w:color="auto" w:sz="6" w:space="0"/>
            </w:tcBorders>
          </w:tcPr>
          <w:p w14:paraId="54999C39">
            <w:pPr>
              <w:keepNext w:val="0"/>
              <w:keepLines w:val="0"/>
              <w:suppressLineNumbers w:val="0"/>
              <w:autoSpaceDE w:val="0"/>
              <w:autoSpaceDN w:val="0"/>
              <w:spacing w:before="0" w:beforeAutospacing="0" w:after="0" w:afterAutospacing="0" w:line="360" w:lineRule="auto"/>
              <w:ind w:left="0" w:right="0"/>
              <w:rPr>
                <w:rFonts w:hint="default" w:ascii="仿宋_GB2312" w:hAnsi="仿宋" w:eastAsia="仿宋_GB2312" w:cs="仿宋_GB2312"/>
                <w:color w:val="auto"/>
                <w:sz w:val="24"/>
                <w:highlight w:val="none"/>
              </w:rPr>
            </w:pPr>
          </w:p>
        </w:tc>
      </w:tr>
    </w:tbl>
    <w:p w14:paraId="4AFE415E">
      <w:pPr>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b/>
          <w:color w:val="auto"/>
          <w:sz w:val="24"/>
          <w:highlight w:val="none"/>
          <w:lang w:bidi="ar"/>
        </w:rPr>
        <w:t>注：投标人可按上述的格式自行编制，须随表提交相应的证书等相关证明材料。</w:t>
      </w:r>
    </w:p>
    <w:p w14:paraId="6D19F46B">
      <w:pPr>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b/>
          <w:color w:val="auto"/>
          <w:sz w:val="24"/>
          <w:highlight w:val="none"/>
          <w:lang w:bidi="ar"/>
        </w:rPr>
        <w:t>附表C:本项目的项目负责人和小组人员近3个月交纳社保记录情况</w:t>
      </w:r>
      <w:r>
        <w:rPr>
          <w:rFonts w:hint="eastAsia" w:ascii="仿宋_GB2312" w:hAnsi="仿宋" w:eastAsia="仿宋_GB2312" w:cs="仿宋_GB2312"/>
          <w:color w:val="auto"/>
          <w:sz w:val="24"/>
          <w:highlight w:val="none"/>
          <w:lang w:bidi="ar"/>
        </w:rPr>
        <w:t>（以社保缴纳凭证作附件）</w:t>
      </w:r>
    </w:p>
    <w:p w14:paraId="560C3BE8">
      <w:pPr>
        <w:snapToGrid w:val="0"/>
        <w:spacing w:line="360" w:lineRule="auto"/>
        <w:ind w:firstLine="4320" w:firstLineChars="18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bidi="ar"/>
        </w:rPr>
        <w:t>投标人名称(电子签章)：</w:t>
      </w:r>
    </w:p>
    <w:p w14:paraId="3F6C83BE">
      <w:pPr>
        <w:autoSpaceDE w:val="0"/>
        <w:autoSpaceDN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bidi="ar"/>
        </w:rPr>
        <w:t xml:space="preserve">                                     </w:t>
      </w:r>
      <w:r>
        <w:rPr>
          <w:rFonts w:hint="eastAsia" w:ascii="仿宋_GB2312" w:hAnsi="仿宋" w:eastAsia="仿宋_GB2312" w:cs="仿宋_GB2312"/>
          <w:color w:val="auto"/>
          <w:kern w:val="0"/>
          <w:sz w:val="24"/>
          <w:highlight w:val="none"/>
          <w:lang w:val="zh-CN" w:bidi="ar"/>
        </w:rPr>
        <w:t>日期：  年  月   日</w:t>
      </w:r>
    </w:p>
    <w:p w14:paraId="393C5703">
      <w:pPr>
        <w:snapToGrid w:val="0"/>
        <w:spacing w:before="165" w:beforeLines="50" w:after="50"/>
        <w:jc w:val="left"/>
        <w:rPr>
          <w:rFonts w:ascii="宋体" w:hAnsi="宋体" w:cs="宋体"/>
          <w:color w:val="auto"/>
          <w:sz w:val="24"/>
          <w:highlight w:val="none"/>
        </w:rPr>
      </w:pPr>
      <w:r>
        <w:rPr>
          <w:rFonts w:hint="eastAsia" w:ascii="宋体" w:hAnsi="宋体"/>
          <w:b/>
          <w:color w:val="auto"/>
          <w:sz w:val="24"/>
          <w:highlight w:val="none"/>
          <w:lang w:bidi="ar"/>
        </w:rPr>
        <w:br w:type="page"/>
      </w:r>
      <w:r>
        <w:rPr>
          <w:rFonts w:hint="eastAsia" w:ascii="宋体" w:hAnsi="宋体" w:cs="宋体"/>
          <w:color w:val="auto"/>
          <w:sz w:val="24"/>
          <w:highlight w:val="none"/>
          <w:lang w:bidi="ar"/>
        </w:rPr>
        <w:t xml:space="preserve"> </w:t>
      </w:r>
    </w:p>
    <w:p w14:paraId="4428474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lang w:bidi="ar"/>
        </w:rPr>
        <w:t>七、认为需要的其他技术文件或说明</w:t>
      </w:r>
    </w:p>
    <w:p w14:paraId="0A52664D">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（由投标人根据采购需求自行编制）</w:t>
      </w:r>
    </w:p>
    <w:p w14:paraId="21B445FD">
      <w:pPr>
        <w:spacing w:line="360" w:lineRule="auto"/>
        <w:jc w:val="center"/>
        <w:rPr>
          <w:rFonts w:ascii="仿宋_GB2312" w:hAnsi="仿宋" w:eastAsia="仿宋_GB2312" w:cs="仿宋_GB2312"/>
          <w:color w:val="auto"/>
          <w:sz w:val="24"/>
          <w:highlight w:val="none"/>
        </w:rPr>
      </w:pPr>
    </w:p>
    <w:p w14:paraId="2973C480">
      <w:pPr>
        <w:autoSpaceDE w:val="0"/>
        <w:autoSpaceDN w:val="0"/>
        <w:spacing w:line="360" w:lineRule="auto"/>
        <w:ind w:firstLine="4800" w:firstLineChars="2000"/>
        <w:rPr>
          <w:rFonts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lang w:bidi="ar"/>
        </w:rPr>
        <w:t>投标人名称（电子</w:t>
      </w:r>
      <w:r>
        <w:rPr>
          <w:rFonts w:hint="eastAsia" w:ascii="仿宋_GB2312" w:hAnsi="仿宋" w:eastAsia="仿宋_GB2312" w:cs="仿宋_GB2312"/>
          <w:color w:val="auto"/>
          <w:kern w:val="0"/>
          <w:sz w:val="24"/>
          <w:highlight w:val="none"/>
          <w:lang w:val="zh-CN" w:bidi="ar"/>
        </w:rPr>
        <w:t>签章</w:t>
      </w:r>
      <w:r>
        <w:rPr>
          <w:rFonts w:hint="eastAsia" w:ascii="仿宋_GB2312" w:hAnsi="仿宋" w:eastAsia="仿宋_GB2312" w:cs="仿宋_GB2312"/>
          <w:color w:val="auto"/>
          <w:kern w:val="0"/>
          <w:sz w:val="24"/>
          <w:highlight w:val="none"/>
          <w:lang w:bidi="ar"/>
        </w:rPr>
        <w:t xml:space="preserve">）：                       </w:t>
      </w:r>
    </w:p>
    <w:p w14:paraId="1AF7B510">
      <w:pPr>
        <w:autoSpaceDE w:val="0"/>
        <w:autoSpaceDN w:val="0"/>
        <w:spacing w:line="360" w:lineRule="auto"/>
        <w:rPr>
          <w:rFonts w:ascii="仿宋_GB2312" w:hAnsi="仿宋" w:eastAsia="仿宋_GB2312" w:cs="仿宋_GB2312"/>
          <w:b/>
          <w:bCs/>
          <w:color w:val="auto"/>
          <w:sz w:val="30"/>
          <w:szCs w:val="30"/>
          <w:highlight w:val="none"/>
        </w:rPr>
      </w:pPr>
      <w:r>
        <w:rPr>
          <w:rFonts w:hint="eastAsia" w:ascii="仿宋_GB2312" w:hAnsi="仿宋" w:eastAsia="仿宋_GB2312" w:cs="仿宋_GB2312"/>
          <w:color w:val="auto"/>
          <w:kern w:val="0"/>
          <w:sz w:val="24"/>
          <w:highlight w:val="none"/>
          <w:lang w:bidi="ar"/>
        </w:rPr>
        <w:t xml:space="preserve">                                        </w:t>
      </w:r>
      <w:r>
        <w:rPr>
          <w:rFonts w:hint="eastAsia" w:ascii="仿宋_GB2312" w:hAnsi="仿宋" w:eastAsia="仿宋_GB2312" w:cs="仿宋_GB2312"/>
          <w:color w:val="auto"/>
          <w:kern w:val="0"/>
          <w:sz w:val="24"/>
          <w:highlight w:val="none"/>
          <w:lang w:val="zh-CN" w:bidi="ar"/>
        </w:rPr>
        <w:t>日期：  年  月   日</w:t>
      </w:r>
    </w:p>
    <w:p w14:paraId="006D067A">
      <w:pPr>
        <w:widowControl/>
        <w:jc w:val="center"/>
        <w:rPr>
          <w:color w:val="auto"/>
          <w:highlight w:val="none"/>
        </w:rPr>
      </w:pPr>
    </w:p>
    <w:p w14:paraId="36F66A36">
      <w:pPr>
        <w:snapToGrid w:val="0"/>
        <w:spacing w:before="165" w:beforeLines="50" w:after="50"/>
        <w:jc w:val="center"/>
        <w:outlineLvl w:val="1"/>
        <w:rPr>
          <w:rFonts w:ascii="宋体" w:hAnsi="宋体"/>
          <w:b/>
          <w:bCs/>
          <w:color w:val="auto"/>
          <w:sz w:val="24"/>
          <w:highlight w:val="none"/>
        </w:rPr>
        <w:sectPr>
          <w:pgSz w:w="11906" w:h="16838"/>
          <w:pgMar w:top="1134" w:right="1134" w:bottom="1134" w:left="1134" w:header="720" w:footer="720" w:gutter="0"/>
          <w:cols w:space="720" w:num="1"/>
          <w:docGrid w:type="lines" w:linePitch="331" w:charSpace="0"/>
        </w:sectPr>
      </w:pPr>
    </w:p>
    <w:p w14:paraId="3DF3B16B">
      <w:pPr>
        <w:jc w:val="center"/>
        <w:outlineLvl w:val="1"/>
        <w:rPr>
          <w:rFonts w:ascii="宋体" w:hAnsi="宋体"/>
          <w:b/>
          <w:bCs/>
          <w:color w:val="auto"/>
          <w:sz w:val="28"/>
          <w:szCs w:val="28"/>
          <w:highlight w:val="none"/>
        </w:rPr>
      </w:pPr>
      <w:bookmarkStart w:id="168" w:name="_Toc173258926"/>
      <w:bookmarkStart w:id="169" w:name="_Toc171344368"/>
      <w:r>
        <w:rPr>
          <w:rFonts w:hint="eastAsia" w:ascii="宋体" w:hAnsi="宋体"/>
          <w:b/>
          <w:bCs/>
          <w:color w:val="auto"/>
          <w:sz w:val="28"/>
          <w:szCs w:val="28"/>
          <w:highlight w:val="none"/>
        </w:rPr>
        <w:t>第五节 报价文件格式</w:t>
      </w:r>
      <w:bookmarkEnd w:id="168"/>
      <w:bookmarkEnd w:id="169"/>
    </w:p>
    <w:p w14:paraId="047048A9">
      <w:pPr>
        <w:snapToGrid w:val="0"/>
        <w:spacing w:before="165" w:beforeLines="50" w:after="50" w:line="400" w:lineRule="exact"/>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3A04F2E2">
      <w:pPr>
        <w:snapToGrid w:val="0"/>
        <w:spacing w:before="165" w:beforeLines="50" w:after="50" w:line="400" w:lineRule="exact"/>
        <w:jc w:val="center"/>
        <w:rPr>
          <w:rFonts w:ascii="宋体" w:hAnsi="宋体"/>
          <w:bCs/>
          <w:color w:val="auto"/>
          <w:sz w:val="24"/>
          <w:szCs w:val="20"/>
          <w:highlight w:val="none"/>
        </w:rPr>
      </w:pPr>
    </w:p>
    <w:p w14:paraId="271ED75A">
      <w:pPr>
        <w:snapToGrid w:val="0"/>
        <w:spacing w:before="165" w:beforeLines="50" w:after="50"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报价文件（封面）</w:t>
      </w:r>
    </w:p>
    <w:p w14:paraId="3C07D7EE">
      <w:pPr>
        <w:snapToGrid w:val="0"/>
        <w:spacing w:before="165" w:beforeLines="50" w:after="50" w:line="400" w:lineRule="exact"/>
        <w:rPr>
          <w:rFonts w:ascii="宋体" w:hAnsi="宋体"/>
          <w:bCs/>
          <w:color w:val="auto"/>
          <w:sz w:val="24"/>
          <w:szCs w:val="20"/>
          <w:highlight w:val="none"/>
        </w:rPr>
      </w:pPr>
    </w:p>
    <w:p w14:paraId="5AEF8A72">
      <w:pPr>
        <w:snapToGrid w:val="0"/>
        <w:spacing w:before="165" w:beforeLines="50" w:after="50" w:line="400" w:lineRule="exact"/>
        <w:rPr>
          <w:rFonts w:ascii="宋体" w:hAnsi="宋体"/>
          <w:bCs/>
          <w:color w:val="auto"/>
          <w:sz w:val="24"/>
          <w:szCs w:val="20"/>
          <w:highlight w:val="none"/>
        </w:rPr>
      </w:pPr>
    </w:p>
    <w:p w14:paraId="531C7D4D">
      <w:pPr>
        <w:snapToGrid w:val="0"/>
        <w:spacing w:before="165" w:beforeLines="50" w:after="50" w:line="400" w:lineRule="exact"/>
        <w:rPr>
          <w:rFonts w:ascii="宋体" w:hAnsi="宋体"/>
          <w:bCs/>
          <w:color w:val="auto"/>
          <w:sz w:val="24"/>
          <w:szCs w:val="20"/>
          <w:highlight w:val="none"/>
        </w:rPr>
      </w:pPr>
    </w:p>
    <w:p w14:paraId="53573CAA">
      <w:pPr>
        <w:snapToGrid w:val="0"/>
        <w:spacing w:before="165" w:beforeLines="50" w:after="50" w:line="400" w:lineRule="exact"/>
        <w:rPr>
          <w:rFonts w:ascii="宋体" w:hAnsi="宋体"/>
          <w:bCs/>
          <w:color w:val="auto"/>
          <w:sz w:val="24"/>
          <w:szCs w:val="20"/>
          <w:highlight w:val="none"/>
        </w:rPr>
      </w:pPr>
    </w:p>
    <w:p w14:paraId="6D296043">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bookmarkStart w:id="170" w:name="PO_3000001867_PM002_18"/>
      <w:r>
        <w:rPr>
          <w:rFonts w:ascii="宋体" w:hAnsi="宋体"/>
          <w:bCs/>
          <w:color w:val="auto"/>
          <w:sz w:val="24"/>
          <w:highlight w:val="none"/>
        </w:rPr>
        <w:t>[项目采购-项目名称_]</w:t>
      </w:r>
      <w:bookmarkEnd w:id="170"/>
    </w:p>
    <w:p w14:paraId="392D230D">
      <w:pPr>
        <w:snapToGrid w:val="0"/>
        <w:spacing w:before="165" w:beforeLines="50" w:after="50" w:line="400" w:lineRule="exact"/>
        <w:ind w:firstLine="360" w:firstLineChars="150"/>
        <w:rPr>
          <w:rFonts w:ascii="宋体" w:hAnsi="宋体"/>
          <w:bCs/>
          <w:color w:val="auto"/>
          <w:sz w:val="24"/>
          <w:highlight w:val="none"/>
        </w:rPr>
      </w:pPr>
    </w:p>
    <w:p w14:paraId="60D36CDC">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bookmarkStart w:id="171" w:name="PO_3000001867_PM001_14"/>
      <w:r>
        <w:rPr>
          <w:rFonts w:ascii="宋体" w:hAnsi="宋体"/>
          <w:bCs/>
          <w:color w:val="auto"/>
          <w:sz w:val="24"/>
          <w:highlight w:val="none"/>
        </w:rPr>
        <w:t>[项目采购-项目编号_]</w:t>
      </w:r>
      <w:bookmarkEnd w:id="171"/>
    </w:p>
    <w:p w14:paraId="20F00829">
      <w:pPr>
        <w:snapToGrid w:val="0"/>
        <w:spacing w:before="165" w:beforeLines="50" w:after="50" w:line="400" w:lineRule="exact"/>
        <w:ind w:firstLine="360" w:firstLineChars="150"/>
        <w:rPr>
          <w:rFonts w:ascii="宋体" w:hAnsi="宋体"/>
          <w:bCs/>
          <w:color w:val="auto"/>
          <w:sz w:val="24"/>
          <w:highlight w:val="none"/>
        </w:rPr>
      </w:pPr>
    </w:p>
    <w:p w14:paraId="05DC5AE1">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14:paraId="7692FB22">
      <w:pPr>
        <w:snapToGrid w:val="0"/>
        <w:spacing w:before="165" w:beforeLines="50" w:after="50" w:line="400" w:lineRule="exact"/>
        <w:ind w:firstLine="360" w:firstLineChars="150"/>
        <w:rPr>
          <w:rFonts w:ascii="宋体" w:hAnsi="宋体"/>
          <w:bCs/>
          <w:color w:val="auto"/>
          <w:sz w:val="24"/>
          <w:highlight w:val="none"/>
        </w:rPr>
      </w:pPr>
    </w:p>
    <w:p w14:paraId="3651CFC9">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059AFAA5">
      <w:pPr>
        <w:snapToGrid w:val="0"/>
        <w:spacing w:before="165" w:beforeLines="50" w:after="50" w:line="400" w:lineRule="exact"/>
        <w:ind w:firstLine="360" w:firstLineChars="150"/>
        <w:rPr>
          <w:rFonts w:ascii="宋体" w:hAnsi="宋体"/>
          <w:bCs/>
          <w:color w:val="auto"/>
          <w:sz w:val="24"/>
          <w:highlight w:val="none"/>
        </w:rPr>
      </w:pPr>
    </w:p>
    <w:p w14:paraId="45A9B77C">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14:paraId="4A0209F6">
      <w:pPr>
        <w:snapToGrid w:val="0"/>
        <w:spacing w:before="50" w:after="50" w:line="400" w:lineRule="exact"/>
        <w:ind w:firstLine="960" w:firstLineChars="400"/>
        <w:rPr>
          <w:rFonts w:ascii="宋体" w:hAnsi="宋体"/>
          <w:bCs/>
          <w:color w:val="auto"/>
          <w:sz w:val="24"/>
          <w:highlight w:val="none"/>
        </w:rPr>
      </w:pPr>
    </w:p>
    <w:p w14:paraId="3CE9D0BB">
      <w:pPr>
        <w:snapToGrid w:val="0"/>
        <w:spacing w:before="165" w:beforeLines="50" w:after="50" w:line="400" w:lineRule="exact"/>
        <w:rPr>
          <w:rFonts w:ascii="宋体" w:hAnsi="宋体"/>
          <w:color w:val="auto"/>
          <w:sz w:val="24"/>
          <w:highlight w:val="none"/>
        </w:rPr>
        <w:sectPr>
          <w:pgSz w:w="11906" w:h="16838"/>
          <w:pgMar w:top="1134" w:right="1134" w:bottom="1134" w:left="1134" w:header="720" w:footer="720" w:gutter="0"/>
          <w:cols w:space="720" w:num="1"/>
          <w:docGrid w:type="lines" w:linePitch="331" w:charSpace="0"/>
        </w:sectPr>
      </w:pPr>
      <w:r>
        <w:rPr>
          <w:rFonts w:hint="eastAsia" w:ascii="宋体" w:hAnsi="宋体"/>
          <w:color w:val="auto"/>
          <w:sz w:val="24"/>
          <w:highlight w:val="none"/>
        </w:rPr>
        <w:t xml:space="preserve">                                                       年  月  日</w:t>
      </w:r>
    </w:p>
    <w:p w14:paraId="51BF814F">
      <w:pPr>
        <w:rPr>
          <w:rFonts w:ascii="宋体" w:hAnsi="宋体" w:cs="宋体"/>
          <w:color w:val="auto"/>
          <w:highlight w:val="none"/>
        </w:rPr>
      </w:pPr>
    </w:p>
    <w:p w14:paraId="0BE51B97">
      <w:pPr>
        <w:snapToGrid w:val="0"/>
        <w:spacing w:before="165" w:beforeLines="50" w:after="50"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报价文件目录</w:t>
      </w:r>
    </w:p>
    <w:p w14:paraId="2B423CDA">
      <w:pPr>
        <w:rPr>
          <w:rFonts w:ascii="宋体" w:hAnsi="宋体" w:cs="宋体"/>
          <w:color w:val="auto"/>
          <w:highlight w:val="none"/>
        </w:rPr>
      </w:pPr>
    </w:p>
    <w:p w14:paraId="1DCBE19F">
      <w:pP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一、投标函………………………………………………………（页码）</w:t>
      </w:r>
    </w:p>
    <w:p w14:paraId="713B6DE7">
      <w:pP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二、开标一览表…………………………………………………（页码）</w:t>
      </w:r>
    </w:p>
    <w:p w14:paraId="2C9BF5B8">
      <w:pPr>
        <w:snapToGrid w:val="0"/>
        <w:spacing w:before="165" w:beforeLines="50" w:after="50" w:line="400" w:lineRule="exact"/>
        <w:ind w:firstLine="300" w:firstLineChars="100"/>
        <w:rPr>
          <w:rFonts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45048DA9">
      <w:pPr>
        <w:spacing w:line="500" w:lineRule="exact"/>
        <w:jc w:val="center"/>
        <w:rPr>
          <w:b/>
          <w:bCs/>
          <w:color w:val="auto"/>
          <w:sz w:val="30"/>
          <w:szCs w:val="30"/>
          <w:highlight w:val="none"/>
        </w:rPr>
      </w:pPr>
      <w:r>
        <w:rPr>
          <w:rFonts w:hint="eastAsia"/>
          <w:b/>
          <w:bCs/>
          <w:color w:val="auto"/>
          <w:sz w:val="30"/>
          <w:szCs w:val="30"/>
          <w:highlight w:val="none"/>
        </w:rPr>
        <w:t>一、投标函</w:t>
      </w:r>
    </w:p>
    <w:p w14:paraId="18C0C748">
      <w:pPr>
        <w:spacing w:line="440" w:lineRule="exact"/>
        <w:ind w:firstLine="420" w:firstLineChars="200"/>
        <w:rPr>
          <w:color w:val="auto"/>
          <w:szCs w:val="20"/>
          <w:highlight w:val="none"/>
        </w:rPr>
      </w:pPr>
      <w:r>
        <w:rPr>
          <w:rFonts w:hint="eastAsia"/>
          <w:color w:val="auto"/>
          <w:szCs w:val="20"/>
          <w:highlight w:val="none"/>
        </w:rPr>
        <w:t>致：</w:t>
      </w:r>
      <w:bookmarkStart w:id="172" w:name="PO_3000001867_PM031_4"/>
      <w:r>
        <w:rPr>
          <w:rFonts w:hint="eastAsia"/>
          <w:color w:val="auto"/>
          <w:szCs w:val="20"/>
          <w:highlight w:val="none"/>
          <w:u w:val="single"/>
        </w:rPr>
        <w:t>[项目采购-采购组织机构_]</w:t>
      </w:r>
      <w:bookmarkEnd w:id="172"/>
      <w:r>
        <w:rPr>
          <w:color w:val="auto"/>
          <w:szCs w:val="20"/>
          <w:highlight w:val="none"/>
        </w:rPr>
        <w:t xml:space="preserve"> </w:t>
      </w:r>
    </w:p>
    <w:p w14:paraId="4A7ADF53">
      <w:pPr>
        <w:spacing w:line="440" w:lineRule="exact"/>
        <w:ind w:firstLine="420" w:firstLineChars="200"/>
        <w:rPr>
          <w:rFonts w:ascii="宋体" w:hAnsi="Courier New"/>
          <w:color w:val="auto"/>
          <w:szCs w:val="20"/>
          <w:highlight w:val="none"/>
        </w:rPr>
      </w:pPr>
      <w:r>
        <w:rPr>
          <w:rFonts w:hint="eastAsia" w:ascii="宋体" w:hAnsi="Courier New"/>
          <w:color w:val="auto"/>
          <w:szCs w:val="20"/>
          <w:highlight w:val="none"/>
        </w:rPr>
        <w:t>我方已仔细阅读了贵方组织的</w:t>
      </w:r>
      <w:r>
        <w:rPr>
          <w:color w:val="auto"/>
          <w:szCs w:val="20"/>
          <w:highlight w:val="none"/>
          <w:u w:val="single"/>
        </w:rPr>
        <w:t xml:space="preserve">  </w:t>
      </w:r>
      <w:bookmarkStart w:id="173" w:name="PO_3000001867_PM002_6"/>
      <w:r>
        <w:rPr>
          <w:rFonts w:hint="eastAsia"/>
          <w:color w:val="auto"/>
          <w:szCs w:val="20"/>
          <w:highlight w:val="none"/>
          <w:u w:val="single"/>
        </w:rPr>
        <w:t>[项目采购-项目名称_]</w:t>
      </w:r>
      <w:bookmarkEnd w:id="173"/>
      <w:r>
        <w:rPr>
          <w:color w:val="auto"/>
          <w:szCs w:val="20"/>
          <w:highlight w:val="none"/>
          <w:u w:val="single"/>
        </w:rPr>
        <w:t xml:space="preserve">  </w:t>
      </w:r>
      <w:r>
        <w:rPr>
          <w:rFonts w:hint="eastAsia" w:ascii="宋体" w:hAnsi="Courier New"/>
          <w:color w:val="auto"/>
          <w:szCs w:val="20"/>
          <w:highlight w:val="none"/>
        </w:rPr>
        <w:t>项目（项目编号：</w:t>
      </w:r>
      <w:bookmarkStart w:id="174" w:name="PO_3000001867_PM001_6"/>
      <w:r>
        <w:rPr>
          <w:rFonts w:hint="eastAsia" w:ascii="宋体" w:hAnsi="Courier New"/>
          <w:color w:val="auto"/>
          <w:szCs w:val="20"/>
          <w:highlight w:val="none"/>
        </w:rPr>
        <w:t>[项目采购-项目编号_]</w:t>
      </w:r>
      <w:bookmarkEnd w:id="174"/>
      <w:r>
        <w:rPr>
          <w:rFonts w:hint="eastAsia" w:ascii="宋体" w:hAnsi="Courier New"/>
          <w:color w:val="auto"/>
          <w:szCs w:val="20"/>
          <w:highlight w:val="none"/>
        </w:rPr>
        <w:t>）的招标文件的全部内容，授权</w:t>
      </w:r>
      <w:r>
        <w:rPr>
          <w:color w:val="auto"/>
          <w:szCs w:val="20"/>
          <w:highlight w:val="none"/>
          <w:u w:val="single"/>
        </w:rPr>
        <w:t xml:space="preserve">                      </w:t>
      </w:r>
      <w:r>
        <w:rPr>
          <w:rFonts w:hint="eastAsia" w:ascii="宋体" w:hAnsi="Courier New"/>
          <w:color w:val="auto"/>
          <w:szCs w:val="20"/>
          <w:highlight w:val="none"/>
        </w:rPr>
        <w:t>(全权代表姓名)</w:t>
      </w:r>
      <w:r>
        <w:rPr>
          <w:color w:val="auto"/>
          <w:szCs w:val="20"/>
          <w:highlight w:val="none"/>
          <w:u w:val="single"/>
        </w:rPr>
        <w:t xml:space="preserve">          </w:t>
      </w:r>
      <w:r>
        <w:rPr>
          <w:rFonts w:hint="eastAsia" w:ascii="宋体" w:hAnsi="Courier New"/>
          <w:color w:val="auto"/>
          <w:szCs w:val="20"/>
          <w:highlight w:val="none"/>
        </w:rPr>
        <w:t xml:space="preserve"> (职务、职称)为全权代表，现正式递交下述文件参加贵方组织的本次政府采购活动： </w:t>
      </w:r>
    </w:p>
    <w:p w14:paraId="0F7BDA3B">
      <w:pPr>
        <w:spacing w:line="440" w:lineRule="exact"/>
        <w:ind w:firstLine="420" w:firstLineChars="200"/>
        <w:rPr>
          <w:rFonts w:ascii="宋体" w:hAnsi="Courier New"/>
          <w:color w:val="auto"/>
          <w:szCs w:val="20"/>
          <w:highlight w:val="none"/>
        </w:rPr>
      </w:pPr>
      <w:r>
        <w:rPr>
          <w:rFonts w:hint="eastAsia" w:ascii="宋体" w:hAnsi="Courier New"/>
          <w:color w:val="auto"/>
          <w:szCs w:val="20"/>
          <w:highlight w:val="none"/>
        </w:rPr>
        <w:t>一、报价文件电子版一份（包含按投标人须知前附表要求提交的全部文件）；</w:t>
      </w:r>
    </w:p>
    <w:p w14:paraId="6DC56EF2">
      <w:pPr>
        <w:spacing w:line="440" w:lineRule="exact"/>
        <w:ind w:firstLine="482"/>
        <w:rPr>
          <w:rFonts w:ascii="宋体" w:hAnsi="Courier New"/>
          <w:color w:val="auto"/>
          <w:szCs w:val="20"/>
          <w:highlight w:val="none"/>
        </w:rPr>
      </w:pPr>
      <w:r>
        <w:rPr>
          <w:rFonts w:hint="eastAsia" w:ascii="宋体" w:hAnsi="Courier New"/>
          <w:color w:val="auto"/>
          <w:szCs w:val="20"/>
          <w:highlight w:val="none"/>
        </w:rPr>
        <w:t>二、资格文件电子版一份（包含按投标人须知前附表要求提交的全部文件）；</w:t>
      </w:r>
    </w:p>
    <w:p w14:paraId="40278954">
      <w:pPr>
        <w:spacing w:line="440" w:lineRule="exact"/>
        <w:ind w:firstLine="482"/>
        <w:rPr>
          <w:rFonts w:ascii="宋体" w:hAnsi="Courier New"/>
          <w:color w:val="auto"/>
          <w:szCs w:val="20"/>
          <w:highlight w:val="none"/>
        </w:rPr>
      </w:pPr>
      <w:r>
        <w:rPr>
          <w:rFonts w:hint="eastAsia" w:ascii="宋体" w:hAnsi="Courier New"/>
          <w:color w:val="auto"/>
          <w:szCs w:val="20"/>
          <w:highlight w:val="none"/>
        </w:rPr>
        <w:t>三、</w:t>
      </w:r>
      <w:r>
        <w:rPr>
          <w:rFonts w:hint="eastAsia" w:ascii="宋体" w:hAnsi="宋体"/>
          <w:color w:val="auto"/>
          <w:szCs w:val="20"/>
          <w:highlight w:val="none"/>
        </w:rPr>
        <w:t>技术</w:t>
      </w:r>
      <w:r>
        <w:rPr>
          <w:rFonts w:hint="eastAsia" w:ascii="宋体" w:hAnsi="Courier New"/>
          <w:color w:val="auto"/>
          <w:szCs w:val="20"/>
          <w:highlight w:val="none"/>
        </w:rPr>
        <w:t>文件电子版一份（包含按投标人须知前附表要求提交的全部文件）；</w:t>
      </w:r>
    </w:p>
    <w:p w14:paraId="668BED13">
      <w:pPr>
        <w:spacing w:line="440" w:lineRule="exact"/>
        <w:ind w:firstLine="482"/>
        <w:rPr>
          <w:rFonts w:ascii="宋体" w:hAnsi="Courier New"/>
          <w:color w:val="auto"/>
          <w:szCs w:val="20"/>
          <w:highlight w:val="none"/>
        </w:rPr>
      </w:pPr>
      <w:r>
        <w:rPr>
          <w:rFonts w:hint="eastAsia" w:ascii="宋体" w:hAnsi="宋体"/>
          <w:color w:val="auto"/>
          <w:szCs w:val="20"/>
          <w:highlight w:val="none"/>
        </w:rPr>
        <w:t>四、</w:t>
      </w:r>
      <w:r>
        <w:rPr>
          <w:rFonts w:hint="eastAsia" w:ascii="宋体" w:hAnsi="Courier New"/>
          <w:color w:val="auto"/>
          <w:szCs w:val="20"/>
          <w:highlight w:val="none"/>
        </w:rPr>
        <w:t>商务</w:t>
      </w:r>
      <w:r>
        <w:rPr>
          <w:rFonts w:hint="eastAsia" w:ascii="宋体" w:hAnsi="宋体"/>
          <w:color w:val="auto"/>
          <w:szCs w:val="20"/>
          <w:highlight w:val="none"/>
        </w:rPr>
        <w:t>文件</w:t>
      </w:r>
      <w:r>
        <w:rPr>
          <w:rFonts w:hint="eastAsia" w:ascii="宋体" w:hAnsi="Courier New"/>
          <w:color w:val="auto"/>
          <w:szCs w:val="20"/>
          <w:highlight w:val="none"/>
        </w:rPr>
        <w:t>电子版一份（包含按投标人须知前附表要求提交的全部文件）；</w:t>
      </w:r>
    </w:p>
    <w:p w14:paraId="4B6E6776">
      <w:pPr>
        <w:spacing w:line="440" w:lineRule="exact"/>
        <w:ind w:firstLine="482"/>
        <w:rPr>
          <w:color w:val="auto"/>
          <w:szCs w:val="20"/>
          <w:highlight w:val="none"/>
        </w:rPr>
      </w:pPr>
      <w:r>
        <w:rPr>
          <w:rFonts w:hint="eastAsia" w:ascii="宋体" w:hAnsi="Courier New"/>
          <w:color w:val="auto"/>
          <w:szCs w:val="20"/>
          <w:highlight w:val="none"/>
        </w:rPr>
        <w:t>据此函，签字人兹宣布：</w:t>
      </w:r>
    </w:p>
    <w:p w14:paraId="60EEC508">
      <w:pPr>
        <w:spacing w:line="440" w:lineRule="exact"/>
        <w:ind w:firstLine="420" w:firstLineChars="200"/>
        <w:rPr>
          <w:color w:val="auto"/>
          <w:szCs w:val="20"/>
          <w:highlight w:val="none"/>
        </w:rPr>
      </w:pPr>
      <w:r>
        <w:rPr>
          <w:rFonts w:hint="eastAsia" w:ascii="宋体" w:hAnsi="Courier New"/>
          <w:color w:val="auto"/>
          <w:szCs w:val="20"/>
          <w:highlight w:val="none"/>
        </w:rPr>
        <w:t>1、我方愿意以（大写）人民币</w:t>
      </w:r>
      <w:r>
        <w:rPr>
          <w:rFonts w:hint="eastAsia" w:ascii="宋体" w:hAnsi="Courier New"/>
          <w:color w:val="auto"/>
          <w:szCs w:val="20"/>
          <w:highlight w:val="none"/>
          <w:u w:val="single"/>
        </w:rPr>
        <w:t xml:space="preserve">              </w:t>
      </w:r>
      <w:r>
        <w:rPr>
          <w:rFonts w:hint="eastAsia" w:ascii="宋体" w:hAnsi="Courier New"/>
          <w:color w:val="auto"/>
          <w:szCs w:val="20"/>
          <w:highlight w:val="none"/>
        </w:rPr>
        <w:t>元 (￥</w:t>
      </w:r>
      <w:r>
        <w:rPr>
          <w:rFonts w:hint="eastAsia" w:ascii="宋体" w:hAnsi="Courier New"/>
          <w:color w:val="auto"/>
          <w:szCs w:val="20"/>
          <w:highlight w:val="none"/>
          <w:u w:val="single"/>
        </w:rPr>
        <w:t xml:space="preserve">          </w:t>
      </w:r>
      <w:r>
        <w:rPr>
          <w:rFonts w:hint="eastAsia" w:ascii="宋体" w:hAnsi="Courier New"/>
          <w:color w:val="auto"/>
          <w:szCs w:val="20"/>
          <w:highlight w:val="none"/>
        </w:rPr>
        <w:t>元)的投标总报价，提交服务成果时间（无分标时填写）</w:t>
      </w:r>
      <w:r>
        <w:rPr>
          <w:rFonts w:hint="eastAsia" w:ascii="宋体" w:hAnsi="Courier New"/>
          <w:color w:val="auto"/>
          <w:szCs w:val="20"/>
          <w:highlight w:val="none"/>
          <w:u w:val="single"/>
        </w:rPr>
        <w:t xml:space="preserve">              </w:t>
      </w:r>
      <w:r>
        <w:rPr>
          <w:rFonts w:hint="eastAsia" w:ascii="宋体" w:hAnsi="Courier New"/>
          <w:color w:val="auto"/>
          <w:szCs w:val="20"/>
          <w:highlight w:val="none"/>
        </w:rPr>
        <w:t>，提供本项目</w:t>
      </w:r>
      <w:r>
        <w:rPr>
          <w:rFonts w:hint="eastAsia" w:ascii="宋体"/>
          <w:color w:val="auto"/>
          <w:szCs w:val="20"/>
          <w:highlight w:val="none"/>
        </w:rPr>
        <w:t>招标文件第二章</w:t>
      </w:r>
      <w:r>
        <w:rPr>
          <w:rFonts w:hint="eastAsia" w:ascii="宋体" w:hAnsi="Courier New"/>
          <w:color w:val="auto"/>
          <w:szCs w:val="20"/>
          <w:highlight w:val="none"/>
        </w:rPr>
        <w:t>“服务需求”中的相应的采购内容。</w:t>
      </w:r>
    </w:p>
    <w:p w14:paraId="326B93CB">
      <w:pPr>
        <w:spacing w:line="440" w:lineRule="exact"/>
        <w:ind w:firstLine="420" w:firstLineChars="200"/>
        <w:rPr>
          <w:color w:val="auto"/>
          <w:szCs w:val="20"/>
          <w:highlight w:val="none"/>
        </w:rPr>
      </w:pPr>
      <w:r>
        <w:rPr>
          <w:rFonts w:hint="eastAsia" w:ascii="宋体" w:hAnsi="Courier New"/>
          <w:color w:val="auto"/>
          <w:szCs w:val="20"/>
          <w:highlight w:val="none"/>
        </w:rPr>
        <w:t>其中（有分标时填写）：</w:t>
      </w:r>
    </w:p>
    <w:p w14:paraId="4DFEAF37">
      <w:pPr>
        <w:spacing w:line="360" w:lineRule="exact"/>
        <w:ind w:firstLine="420" w:firstLineChars="200"/>
        <w:rPr>
          <w:rFonts w:ascii="宋体" w:hAnsi="Courier New"/>
          <w:color w:val="auto"/>
          <w:szCs w:val="20"/>
          <w:highlight w:val="none"/>
          <w:u w:val="single"/>
        </w:rPr>
      </w:pPr>
      <w:r>
        <w:rPr>
          <w:rFonts w:hint="eastAsia" w:ascii="宋体" w:hAnsi="Courier New"/>
          <w:color w:val="auto"/>
          <w:szCs w:val="20"/>
          <w:highlight w:val="none"/>
          <w:u w:val="single"/>
        </w:rPr>
        <w:t xml:space="preserve">  </w:t>
      </w:r>
      <w:r>
        <w:rPr>
          <w:rFonts w:hint="eastAsia" w:ascii="宋体" w:hAnsi="Courier New"/>
          <w:color w:val="auto"/>
          <w:szCs w:val="20"/>
          <w:highlight w:val="none"/>
        </w:rPr>
        <w:t>分标报价为（大写）人民币</w:t>
      </w:r>
      <w:r>
        <w:rPr>
          <w:rFonts w:hint="eastAsia" w:ascii="宋体" w:hAnsi="Courier New"/>
          <w:color w:val="auto"/>
          <w:szCs w:val="20"/>
          <w:highlight w:val="none"/>
          <w:u w:val="single"/>
        </w:rPr>
        <w:t xml:space="preserve">              </w:t>
      </w:r>
      <w:r>
        <w:rPr>
          <w:rFonts w:hint="eastAsia" w:ascii="宋体" w:hAnsi="Courier New"/>
          <w:color w:val="auto"/>
          <w:szCs w:val="20"/>
          <w:highlight w:val="none"/>
        </w:rPr>
        <w:t>元 (￥</w:t>
      </w:r>
      <w:r>
        <w:rPr>
          <w:rFonts w:hint="eastAsia" w:ascii="宋体" w:hAnsi="Courier New"/>
          <w:color w:val="auto"/>
          <w:szCs w:val="20"/>
          <w:highlight w:val="none"/>
          <w:u w:val="single"/>
        </w:rPr>
        <w:t xml:space="preserve">          </w:t>
      </w:r>
      <w:r>
        <w:rPr>
          <w:rFonts w:hint="eastAsia" w:ascii="宋体" w:hAnsi="Courier New"/>
          <w:color w:val="auto"/>
          <w:szCs w:val="20"/>
          <w:highlight w:val="none"/>
        </w:rPr>
        <w:t>元)，提交服务成果时间：</w:t>
      </w:r>
      <w:r>
        <w:rPr>
          <w:rFonts w:hint="eastAsia" w:ascii="宋体" w:hAnsi="Courier New"/>
          <w:color w:val="auto"/>
          <w:szCs w:val="20"/>
          <w:highlight w:val="none"/>
          <w:u w:val="single"/>
        </w:rPr>
        <w:t xml:space="preserve">          </w:t>
      </w:r>
      <w:r>
        <w:rPr>
          <w:rFonts w:hint="eastAsia" w:ascii="宋体" w:hAnsi="Courier New"/>
          <w:color w:val="auto"/>
          <w:szCs w:val="20"/>
          <w:highlight w:val="none"/>
        </w:rPr>
        <w:t>；</w:t>
      </w:r>
    </w:p>
    <w:p w14:paraId="5F5E6558">
      <w:pPr>
        <w:spacing w:line="360" w:lineRule="exact"/>
        <w:ind w:firstLine="420" w:firstLineChars="200"/>
        <w:rPr>
          <w:rFonts w:ascii="宋体" w:hAnsi="Courier New"/>
          <w:color w:val="auto"/>
          <w:szCs w:val="20"/>
          <w:highlight w:val="none"/>
          <w:u w:val="single"/>
        </w:rPr>
      </w:pPr>
      <w:r>
        <w:rPr>
          <w:rFonts w:hint="eastAsia" w:ascii="宋体" w:hAnsi="Courier New"/>
          <w:color w:val="auto"/>
          <w:szCs w:val="20"/>
          <w:highlight w:val="none"/>
          <w:u w:val="single"/>
        </w:rPr>
        <w:t xml:space="preserve">  </w:t>
      </w:r>
      <w:r>
        <w:rPr>
          <w:rFonts w:hint="eastAsia" w:ascii="宋体" w:hAnsi="Courier New"/>
          <w:color w:val="auto"/>
          <w:szCs w:val="20"/>
          <w:highlight w:val="none"/>
        </w:rPr>
        <w:t>分标报价为（大写）人民币</w:t>
      </w:r>
      <w:r>
        <w:rPr>
          <w:rFonts w:hint="eastAsia" w:ascii="宋体" w:hAnsi="Courier New"/>
          <w:color w:val="auto"/>
          <w:szCs w:val="20"/>
          <w:highlight w:val="none"/>
          <w:u w:val="single"/>
        </w:rPr>
        <w:t xml:space="preserve">              </w:t>
      </w:r>
      <w:r>
        <w:rPr>
          <w:rFonts w:hint="eastAsia" w:ascii="宋体" w:hAnsi="Courier New"/>
          <w:color w:val="auto"/>
          <w:szCs w:val="20"/>
          <w:highlight w:val="none"/>
        </w:rPr>
        <w:t>元 (￥</w:t>
      </w:r>
      <w:r>
        <w:rPr>
          <w:rFonts w:hint="eastAsia" w:ascii="宋体" w:hAnsi="Courier New"/>
          <w:color w:val="auto"/>
          <w:szCs w:val="20"/>
          <w:highlight w:val="none"/>
          <w:u w:val="single"/>
        </w:rPr>
        <w:t xml:space="preserve">          </w:t>
      </w:r>
      <w:r>
        <w:rPr>
          <w:rFonts w:hint="eastAsia" w:ascii="宋体" w:hAnsi="Courier New"/>
          <w:color w:val="auto"/>
          <w:szCs w:val="20"/>
          <w:highlight w:val="none"/>
        </w:rPr>
        <w:t>元)，提交服务成果时间：</w:t>
      </w:r>
      <w:r>
        <w:rPr>
          <w:rFonts w:hint="eastAsia" w:ascii="宋体" w:hAnsi="Courier New"/>
          <w:color w:val="auto"/>
          <w:szCs w:val="20"/>
          <w:highlight w:val="none"/>
          <w:u w:val="single"/>
        </w:rPr>
        <w:t xml:space="preserve">          </w:t>
      </w:r>
      <w:r>
        <w:rPr>
          <w:rFonts w:hint="eastAsia" w:ascii="宋体" w:hAnsi="Courier New"/>
          <w:color w:val="auto"/>
          <w:szCs w:val="20"/>
          <w:highlight w:val="none"/>
        </w:rPr>
        <w:t>；</w:t>
      </w:r>
    </w:p>
    <w:p w14:paraId="4D177689">
      <w:pPr>
        <w:spacing w:line="360" w:lineRule="exact"/>
        <w:ind w:firstLine="420" w:firstLineChars="200"/>
        <w:rPr>
          <w:rFonts w:ascii="宋体" w:hAnsi="Courier New"/>
          <w:color w:val="auto"/>
          <w:szCs w:val="20"/>
          <w:highlight w:val="none"/>
          <w:u w:val="single"/>
        </w:rPr>
      </w:pPr>
      <w:r>
        <w:rPr>
          <w:rFonts w:hint="eastAsia" w:ascii="宋体" w:hAnsi="Courier New"/>
          <w:color w:val="auto"/>
          <w:szCs w:val="20"/>
          <w:highlight w:val="none"/>
        </w:rPr>
        <w:t>......</w:t>
      </w:r>
    </w:p>
    <w:p w14:paraId="750D3AB9">
      <w:pPr>
        <w:spacing w:line="360" w:lineRule="exact"/>
        <w:ind w:firstLine="420" w:firstLineChars="200"/>
        <w:rPr>
          <w:rFonts w:ascii="宋体" w:hAnsi="Courier New"/>
          <w:color w:val="auto"/>
          <w:szCs w:val="20"/>
          <w:highlight w:val="none"/>
          <w:u w:val="single"/>
        </w:rPr>
      </w:pPr>
      <w:r>
        <w:rPr>
          <w:rFonts w:hint="eastAsia" w:ascii="宋体" w:hAnsi="Courier New"/>
          <w:color w:val="auto"/>
          <w:szCs w:val="20"/>
          <w:highlight w:val="none"/>
        </w:rPr>
        <w:t>2、我方同意自本项目招标文件“第三章 投标人须知”第一节 投标人须知前附表 第21.2项规定的投标截止时间（开标时间）起遵循</w:t>
      </w:r>
      <w:r>
        <w:rPr>
          <w:rFonts w:hint="eastAsia" w:ascii="宋体" w:hAnsi="宋体"/>
          <w:color w:val="auto"/>
          <w:szCs w:val="20"/>
          <w:highlight w:val="none"/>
        </w:rPr>
        <w:t>本投标函</w:t>
      </w:r>
      <w:r>
        <w:rPr>
          <w:rFonts w:hint="eastAsia" w:ascii="宋体" w:hAnsi="Courier New"/>
          <w:color w:val="auto"/>
          <w:szCs w:val="20"/>
          <w:highlight w:val="none"/>
        </w:rPr>
        <w:t>，并承诺在“投标人须知前附表”第17.2项规定的投标有效期内不修改、撤销投标文件。</w:t>
      </w:r>
    </w:p>
    <w:p w14:paraId="34E5EED6">
      <w:pPr>
        <w:spacing w:line="360" w:lineRule="exact"/>
        <w:ind w:firstLine="420" w:firstLineChars="200"/>
        <w:rPr>
          <w:rFonts w:ascii="宋体" w:hAnsi="Courier New"/>
          <w:color w:val="auto"/>
          <w:szCs w:val="20"/>
          <w:highlight w:val="none"/>
          <w:u w:val="single"/>
        </w:rPr>
      </w:pPr>
      <w:r>
        <w:rPr>
          <w:rFonts w:hint="eastAsia" w:ascii="宋体" w:hAnsi="Courier New"/>
          <w:color w:val="auto"/>
          <w:szCs w:val="20"/>
          <w:highlight w:val="none"/>
        </w:rPr>
        <w:t>3、我方所递交的投标文件及有关资料都是内容完整、真实和准确的。</w:t>
      </w:r>
    </w:p>
    <w:p w14:paraId="2C5C75F2">
      <w:pPr>
        <w:spacing w:line="440" w:lineRule="exact"/>
        <w:ind w:firstLine="482"/>
        <w:rPr>
          <w:rFonts w:ascii="宋体" w:hAnsi="Courier New"/>
          <w:color w:val="auto"/>
          <w:szCs w:val="20"/>
          <w:highlight w:val="none"/>
        </w:rPr>
      </w:pPr>
      <w:r>
        <w:rPr>
          <w:rFonts w:hint="eastAsia" w:ascii="宋体" w:hAnsi="Courier New"/>
          <w:color w:val="auto"/>
          <w:szCs w:val="20"/>
          <w:highlight w:val="none"/>
        </w:rPr>
        <w:t>4、</w:t>
      </w:r>
      <w:r>
        <w:rPr>
          <w:rFonts w:hint="eastAsia" w:ascii="宋体" w:hAnsi="Courier New"/>
          <w:color w:val="auto"/>
          <w:szCs w:val="21"/>
          <w:highlight w:val="none"/>
        </w:rPr>
        <w:t>如本项目采购内容涉及须符合国家强制规定的，我方承诺我方本次投标（包括资格条件和所投产品）均符合国家有关强制规定。</w:t>
      </w:r>
    </w:p>
    <w:p w14:paraId="22246413">
      <w:pPr>
        <w:spacing w:line="440" w:lineRule="exact"/>
        <w:ind w:firstLine="420" w:firstLineChars="200"/>
        <w:rPr>
          <w:rFonts w:ascii="宋体" w:hAnsi="Courier New"/>
          <w:color w:val="auto"/>
          <w:szCs w:val="20"/>
          <w:highlight w:val="none"/>
        </w:rPr>
      </w:pPr>
      <w:r>
        <w:rPr>
          <w:rFonts w:hint="eastAsia" w:ascii="宋体" w:hAnsi="Courier New"/>
          <w:color w:val="auto"/>
          <w:szCs w:val="20"/>
          <w:highlight w:val="none"/>
        </w:rPr>
        <w:t>5、如我方中标，我方承诺在收到中标通知书后，在中标通知书规定的期限内，</w:t>
      </w:r>
      <w:r>
        <w:rPr>
          <w:rFonts w:hint="eastAsia" w:ascii="宋体" w:hAnsi="宋体"/>
          <w:color w:val="auto"/>
          <w:szCs w:val="20"/>
          <w:highlight w:val="none"/>
        </w:rPr>
        <w:t>根据招标文件、我方的投标文件及有关澄清承诺书的要求按第五章“拟签订的合同文本”与采购人订立书面合同，并按照合同约定</w:t>
      </w:r>
      <w:r>
        <w:rPr>
          <w:rFonts w:hint="eastAsia" w:ascii="宋体" w:hAnsi="Courier New"/>
          <w:color w:val="auto"/>
          <w:szCs w:val="20"/>
          <w:highlight w:val="none"/>
        </w:rPr>
        <w:t>承担完成合同的责任和义务。</w:t>
      </w:r>
    </w:p>
    <w:p w14:paraId="5C2C8F0F">
      <w:pPr>
        <w:spacing w:line="440" w:lineRule="exact"/>
        <w:ind w:firstLine="420" w:firstLineChars="200"/>
        <w:rPr>
          <w:rFonts w:ascii="宋体" w:hAnsi="Courier New"/>
          <w:color w:val="auto"/>
          <w:szCs w:val="20"/>
          <w:highlight w:val="none"/>
        </w:rPr>
      </w:pPr>
      <w:r>
        <w:rPr>
          <w:rFonts w:hint="eastAsia" w:ascii="宋体" w:hAnsi="Courier New"/>
          <w:color w:val="auto"/>
          <w:szCs w:val="20"/>
          <w:highlight w:val="none"/>
        </w:rPr>
        <w:t>6、我方已详细审核招标文件，我方知道必须放弃提出含糊不清或误解问题的权利。</w:t>
      </w:r>
    </w:p>
    <w:p w14:paraId="7BA36488">
      <w:pPr>
        <w:spacing w:line="440" w:lineRule="exact"/>
        <w:ind w:firstLine="420" w:firstLineChars="200"/>
        <w:rPr>
          <w:rFonts w:ascii="宋体" w:hAnsi="Courier New"/>
          <w:color w:val="auto"/>
          <w:szCs w:val="20"/>
          <w:highlight w:val="none"/>
        </w:rPr>
      </w:pPr>
      <w:r>
        <w:rPr>
          <w:rFonts w:hint="eastAsia" w:ascii="宋体" w:hAnsi="Courier New"/>
          <w:color w:val="auto"/>
          <w:szCs w:val="20"/>
          <w:highlight w:val="none"/>
        </w:rPr>
        <w:t>7、我方同意应贵方要求提供与本投标有关的任何数据或资料。若贵方需要，我方愿意提供我方作出的一切承诺的证明材料。</w:t>
      </w:r>
    </w:p>
    <w:p w14:paraId="42E00FD4">
      <w:pPr>
        <w:spacing w:line="440" w:lineRule="exact"/>
        <w:ind w:firstLine="420" w:firstLineChars="200"/>
        <w:rPr>
          <w:rFonts w:ascii="宋体" w:hAnsi="Courier New"/>
          <w:color w:val="auto"/>
          <w:szCs w:val="20"/>
          <w:highlight w:val="none"/>
        </w:rPr>
      </w:pPr>
      <w:r>
        <w:rPr>
          <w:rFonts w:hint="eastAsia" w:ascii="宋体" w:hAnsi="Courier New"/>
          <w:color w:val="auto"/>
          <w:szCs w:val="20"/>
          <w:highlight w:val="none"/>
        </w:rPr>
        <w:t>8、我方完全理解贵方不一定接受投标报价最低的投标人为中标供应商的行为。</w:t>
      </w:r>
    </w:p>
    <w:p w14:paraId="6B8345CE">
      <w:pPr>
        <w:spacing w:line="440" w:lineRule="exact"/>
        <w:ind w:firstLine="420" w:firstLineChars="200"/>
        <w:rPr>
          <w:rFonts w:ascii="宋体" w:hAnsi="Courier New"/>
          <w:color w:val="auto"/>
          <w:szCs w:val="20"/>
          <w:highlight w:val="none"/>
        </w:rPr>
      </w:pPr>
      <w:r>
        <w:rPr>
          <w:rFonts w:hint="eastAsia" w:ascii="宋体" w:hAnsi="Courier New"/>
          <w:color w:val="auto"/>
          <w:szCs w:val="20"/>
          <w:highlight w:val="none"/>
        </w:rPr>
        <w:t>9、我方将严格遵守《中华人民共和国政府采购法》第七十七条的规定，即供应商有下列情形之一的，处以采购金额千分之五以上千分之十</w:t>
      </w:r>
      <w:r>
        <w:rPr>
          <w:rFonts w:hint="eastAsia" w:ascii="宋体" w:hAnsi="宋体"/>
          <w:color w:val="auto"/>
          <w:szCs w:val="20"/>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3BB2A08C">
      <w:pPr>
        <w:numPr>
          <w:ilvl w:val="0"/>
          <w:numId w:val="4"/>
        </w:numPr>
        <w:spacing w:line="440" w:lineRule="exact"/>
        <w:rPr>
          <w:rFonts w:ascii="宋体" w:hAnsi="宋体"/>
          <w:color w:val="auto"/>
          <w:szCs w:val="20"/>
          <w:highlight w:val="none"/>
        </w:rPr>
      </w:pPr>
      <w:r>
        <w:rPr>
          <w:rFonts w:hint="eastAsia" w:ascii="宋体" w:hAnsi="宋体"/>
          <w:color w:val="auto"/>
          <w:szCs w:val="20"/>
          <w:highlight w:val="none"/>
        </w:rPr>
        <w:t>提供虚假材料谋取中标、成交的；</w:t>
      </w:r>
    </w:p>
    <w:p w14:paraId="1839BD75">
      <w:pPr>
        <w:numPr>
          <w:ilvl w:val="0"/>
          <w:numId w:val="4"/>
        </w:numPr>
        <w:spacing w:line="440" w:lineRule="exact"/>
        <w:rPr>
          <w:rFonts w:ascii="宋体" w:hAnsi="宋体"/>
          <w:color w:val="auto"/>
          <w:szCs w:val="20"/>
          <w:highlight w:val="none"/>
        </w:rPr>
      </w:pPr>
      <w:r>
        <w:rPr>
          <w:rFonts w:hint="eastAsia" w:ascii="宋体" w:hAnsi="宋体"/>
          <w:color w:val="auto"/>
          <w:szCs w:val="20"/>
          <w:highlight w:val="none"/>
        </w:rPr>
        <w:t>采取不正当手段诋毁、排挤其他供应商的；</w:t>
      </w:r>
    </w:p>
    <w:p w14:paraId="1B42E923">
      <w:pPr>
        <w:numPr>
          <w:ilvl w:val="0"/>
          <w:numId w:val="4"/>
        </w:numPr>
        <w:spacing w:line="440" w:lineRule="exact"/>
        <w:rPr>
          <w:rFonts w:ascii="宋体" w:hAnsi="Courier New"/>
          <w:color w:val="auto"/>
          <w:szCs w:val="20"/>
          <w:highlight w:val="none"/>
        </w:rPr>
      </w:pPr>
      <w:r>
        <w:rPr>
          <w:rFonts w:hint="eastAsia" w:ascii="宋体" w:hAnsi="宋体"/>
          <w:color w:val="auto"/>
          <w:szCs w:val="20"/>
          <w:highlight w:val="none"/>
        </w:rPr>
        <w:t>与采购人、其他供应商或者采购代理机构恶意串通的；</w:t>
      </w:r>
    </w:p>
    <w:p w14:paraId="3728F075">
      <w:pPr>
        <w:numPr>
          <w:ilvl w:val="0"/>
          <w:numId w:val="4"/>
        </w:numPr>
        <w:spacing w:line="440" w:lineRule="exact"/>
        <w:rPr>
          <w:rFonts w:ascii="宋体" w:hAnsi="Courier New"/>
          <w:color w:val="auto"/>
          <w:szCs w:val="20"/>
          <w:highlight w:val="none"/>
        </w:rPr>
      </w:pPr>
      <w:r>
        <w:rPr>
          <w:rFonts w:hint="eastAsia" w:ascii="宋体" w:hAnsi="宋体"/>
          <w:color w:val="auto"/>
          <w:szCs w:val="20"/>
          <w:highlight w:val="none"/>
        </w:rPr>
        <w:t>向采购人、采购代理机构行贿或者提供其他不正当利益的；</w:t>
      </w:r>
    </w:p>
    <w:p w14:paraId="2D77AC83">
      <w:pPr>
        <w:numPr>
          <w:ilvl w:val="0"/>
          <w:numId w:val="4"/>
        </w:numPr>
        <w:spacing w:line="440" w:lineRule="exact"/>
        <w:rPr>
          <w:rFonts w:ascii="宋体" w:hAnsi="Courier New"/>
          <w:color w:val="auto"/>
          <w:szCs w:val="20"/>
          <w:highlight w:val="none"/>
        </w:rPr>
      </w:pPr>
      <w:r>
        <w:rPr>
          <w:rFonts w:hint="eastAsia" w:ascii="宋体" w:hAnsi="宋体"/>
          <w:color w:val="auto"/>
          <w:szCs w:val="20"/>
          <w:highlight w:val="none"/>
        </w:rPr>
        <w:t>在招标采购过程中与采购人进行协商谈判的；</w:t>
      </w:r>
    </w:p>
    <w:p w14:paraId="2AF9FFA1">
      <w:pPr>
        <w:numPr>
          <w:ilvl w:val="0"/>
          <w:numId w:val="4"/>
        </w:numPr>
        <w:spacing w:line="440" w:lineRule="exact"/>
        <w:rPr>
          <w:rFonts w:ascii="宋体" w:hAnsi="Courier New"/>
          <w:color w:val="auto"/>
          <w:szCs w:val="20"/>
          <w:highlight w:val="none"/>
        </w:rPr>
      </w:pPr>
      <w:r>
        <w:rPr>
          <w:rFonts w:hint="eastAsia" w:ascii="宋体" w:hAnsi="宋体"/>
          <w:color w:val="auto"/>
          <w:szCs w:val="20"/>
          <w:highlight w:val="none"/>
        </w:rPr>
        <w:t>拒绝有关部门监督检查或提供虚假情况的。</w:t>
      </w:r>
    </w:p>
    <w:p w14:paraId="6619F13F">
      <w:pPr>
        <w:spacing w:line="440" w:lineRule="exact"/>
        <w:ind w:left="420"/>
        <w:rPr>
          <w:rFonts w:ascii="宋体" w:hAnsi="Courier New"/>
          <w:color w:val="auto"/>
          <w:szCs w:val="20"/>
          <w:highlight w:val="none"/>
        </w:rPr>
      </w:pPr>
      <w:r>
        <w:rPr>
          <w:rFonts w:hint="eastAsia" w:ascii="宋体" w:hAnsi="Courier New"/>
          <w:color w:val="auto"/>
          <w:szCs w:val="20"/>
          <w:highlight w:val="none"/>
        </w:rPr>
        <w:t>10、我方及由本人担任法定代表人的其他机构最近三年内被处罚的违法行为有：</w:t>
      </w:r>
      <w:r>
        <w:rPr>
          <w:rFonts w:hint="eastAsia" w:ascii="宋体" w:hAnsi="Courier New"/>
          <w:color w:val="auto"/>
          <w:szCs w:val="20"/>
          <w:highlight w:val="none"/>
          <w:u w:val="single"/>
        </w:rPr>
        <w:t xml:space="preserve">                                        </w:t>
      </w:r>
    </w:p>
    <w:p w14:paraId="1C1FB3BA">
      <w:pPr>
        <w:spacing w:line="440" w:lineRule="exact"/>
        <w:ind w:left="420"/>
        <w:rPr>
          <w:rFonts w:ascii="宋体" w:hAnsi="Courier New"/>
          <w:color w:val="auto"/>
          <w:szCs w:val="20"/>
          <w:highlight w:val="none"/>
        </w:rPr>
      </w:pPr>
      <w:r>
        <w:rPr>
          <w:rFonts w:hint="eastAsia" w:ascii="宋体" w:hAnsi="Courier New"/>
          <w:color w:val="auto"/>
          <w:szCs w:val="20"/>
          <w:highlight w:val="none"/>
          <w:u w:val="single"/>
        </w:rPr>
        <w:t xml:space="preserve">                                                                                                                        </w:t>
      </w:r>
    </w:p>
    <w:p w14:paraId="4CC08227">
      <w:pPr>
        <w:spacing w:line="360" w:lineRule="auto"/>
        <w:ind w:firstLine="420"/>
        <w:rPr>
          <w:rFonts w:ascii="宋体" w:hAnsi="Courier New"/>
          <w:color w:val="auto"/>
          <w:szCs w:val="20"/>
          <w:highlight w:val="none"/>
        </w:rPr>
      </w:pPr>
      <w:r>
        <w:rPr>
          <w:rFonts w:hint="eastAsia" w:ascii="宋体" w:hAnsi="Courier New"/>
          <w:color w:val="auto"/>
          <w:szCs w:val="20"/>
          <w:highlight w:val="none"/>
        </w:rPr>
        <w:t>11、以上事项如有虚假或隐瞒，我方愿意承担一切后果，并不再寻求任何旨在减轻或免除法律责任的辩解。</w:t>
      </w:r>
    </w:p>
    <w:p w14:paraId="4B65AFA0">
      <w:pPr>
        <w:spacing w:line="360" w:lineRule="auto"/>
        <w:ind w:firstLine="420"/>
        <w:rPr>
          <w:rFonts w:ascii="宋体" w:hAnsi="Courier New"/>
          <w:color w:val="auto"/>
          <w:szCs w:val="20"/>
          <w:highlight w:val="none"/>
        </w:rPr>
      </w:pPr>
      <w:r>
        <w:rPr>
          <w:rFonts w:hint="eastAsia" w:ascii="宋体" w:hAnsi="Courier New"/>
          <w:color w:val="auto"/>
          <w:szCs w:val="20"/>
          <w:highlight w:val="none"/>
        </w:rPr>
        <w:t>12、与本投标有关的一切正式往来信函请寄：</w:t>
      </w:r>
      <w:r>
        <w:rPr>
          <w:rFonts w:hint="eastAsia" w:ascii="宋体" w:hAnsi="Courier New"/>
          <w:color w:val="auto"/>
          <w:szCs w:val="20"/>
          <w:highlight w:val="none"/>
          <w:u w:val="single"/>
        </w:rPr>
        <w:t xml:space="preserve"> </w:t>
      </w:r>
    </w:p>
    <w:p w14:paraId="78B5F1FE">
      <w:pPr>
        <w:spacing w:line="360" w:lineRule="auto"/>
        <w:ind w:firstLine="420"/>
        <w:rPr>
          <w:rFonts w:ascii="宋体" w:hAnsi="Courier New"/>
          <w:color w:val="auto"/>
          <w:szCs w:val="20"/>
          <w:highlight w:val="none"/>
        </w:rPr>
      </w:pPr>
      <w:r>
        <w:rPr>
          <w:rFonts w:hint="eastAsia" w:ascii="宋体" w:hAnsi="Courier New"/>
          <w:color w:val="auto"/>
          <w:szCs w:val="20"/>
          <w:highlight w:val="none"/>
        </w:rPr>
        <w:t>地址：</w:t>
      </w:r>
      <w:r>
        <w:rPr>
          <w:rFonts w:hint="eastAsia" w:ascii="宋体" w:hAnsi="Courier New"/>
          <w:color w:val="auto"/>
          <w:szCs w:val="20"/>
          <w:highlight w:val="none"/>
          <w:u w:val="single"/>
        </w:rPr>
        <w:t xml:space="preserve">                                                        </w:t>
      </w:r>
      <w:r>
        <w:rPr>
          <w:rFonts w:hint="eastAsia" w:ascii="宋体" w:hAnsi="Courier New"/>
          <w:color w:val="auto"/>
          <w:szCs w:val="20"/>
          <w:highlight w:val="none"/>
        </w:rPr>
        <w:t xml:space="preserve"> </w:t>
      </w:r>
    </w:p>
    <w:p w14:paraId="6BDB7730">
      <w:pPr>
        <w:spacing w:line="360" w:lineRule="auto"/>
        <w:ind w:firstLine="420"/>
        <w:rPr>
          <w:rFonts w:ascii="宋体" w:hAnsi="Courier New"/>
          <w:color w:val="auto"/>
          <w:szCs w:val="20"/>
          <w:highlight w:val="none"/>
          <w:u w:val="single"/>
        </w:rPr>
      </w:pPr>
      <w:r>
        <w:rPr>
          <w:rFonts w:hint="eastAsia" w:ascii="宋体" w:hAnsi="Courier New"/>
          <w:color w:val="auto"/>
          <w:szCs w:val="20"/>
          <w:highlight w:val="none"/>
        </w:rPr>
        <w:t>电话：</w:t>
      </w:r>
      <w:r>
        <w:rPr>
          <w:rFonts w:hint="eastAsia" w:ascii="宋体" w:hAnsi="Courier New"/>
          <w:color w:val="auto"/>
          <w:szCs w:val="20"/>
          <w:highlight w:val="none"/>
          <w:u w:val="single"/>
        </w:rPr>
        <w:t xml:space="preserve">                                      　　　　　　　　　</w:t>
      </w:r>
    </w:p>
    <w:p w14:paraId="4D7F75C3">
      <w:pPr>
        <w:spacing w:line="360" w:lineRule="auto"/>
        <w:ind w:firstLine="420"/>
        <w:rPr>
          <w:rFonts w:ascii="宋体" w:hAnsi="Courier New"/>
          <w:color w:val="auto"/>
          <w:szCs w:val="20"/>
          <w:highlight w:val="none"/>
        </w:rPr>
      </w:pPr>
      <w:r>
        <w:rPr>
          <w:rFonts w:hint="eastAsia" w:ascii="宋体" w:hAnsi="Courier New"/>
          <w:color w:val="auto"/>
          <w:szCs w:val="20"/>
          <w:highlight w:val="none"/>
        </w:rPr>
        <w:t>传真：</w:t>
      </w:r>
      <w:r>
        <w:rPr>
          <w:rFonts w:hint="eastAsia" w:ascii="宋体" w:hAnsi="Courier New"/>
          <w:color w:val="auto"/>
          <w:szCs w:val="20"/>
          <w:highlight w:val="none"/>
          <w:u w:val="single"/>
        </w:rPr>
        <w:t>　　　　　　　　　　　　　　　　　　　　　　　　　　　　</w:t>
      </w:r>
    </w:p>
    <w:p w14:paraId="4F156B29">
      <w:pPr>
        <w:spacing w:line="360" w:lineRule="auto"/>
        <w:ind w:firstLine="420"/>
        <w:rPr>
          <w:rFonts w:ascii="宋体" w:hAnsi="Courier New"/>
          <w:color w:val="auto"/>
          <w:szCs w:val="20"/>
          <w:highlight w:val="none"/>
          <w:u w:val="single"/>
        </w:rPr>
      </w:pPr>
      <w:r>
        <w:rPr>
          <w:rFonts w:hint="eastAsia" w:ascii="宋体" w:hAnsi="Courier New"/>
          <w:color w:val="auto"/>
          <w:szCs w:val="20"/>
          <w:highlight w:val="none"/>
        </w:rPr>
        <w:t>邮政编码：</w:t>
      </w:r>
      <w:r>
        <w:rPr>
          <w:rFonts w:hint="eastAsia" w:ascii="宋体" w:hAnsi="Courier New"/>
          <w:color w:val="auto"/>
          <w:szCs w:val="20"/>
          <w:highlight w:val="none"/>
          <w:u w:val="single"/>
        </w:rPr>
        <w:t xml:space="preserve">                                                    </w:t>
      </w:r>
    </w:p>
    <w:p w14:paraId="79E13B80">
      <w:pPr>
        <w:spacing w:line="360" w:lineRule="auto"/>
        <w:ind w:firstLine="420"/>
        <w:rPr>
          <w:rFonts w:ascii="宋体" w:hAnsi="Courier New"/>
          <w:color w:val="auto"/>
          <w:szCs w:val="20"/>
          <w:highlight w:val="none"/>
          <w:u w:val="single"/>
        </w:rPr>
      </w:pPr>
      <w:r>
        <w:rPr>
          <w:rFonts w:hint="eastAsia" w:ascii="宋体" w:hAnsi="Courier New"/>
          <w:color w:val="auto"/>
          <w:szCs w:val="20"/>
          <w:highlight w:val="none"/>
        </w:rPr>
        <w:t>开户名称：</w:t>
      </w:r>
      <w:r>
        <w:rPr>
          <w:rFonts w:hint="eastAsia" w:ascii="宋体" w:hAnsi="Courier New"/>
          <w:color w:val="auto"/>
          <w:szCs w:val="20"/>
          <w:highlight w:val="none"/>
          <w:u w:val="single"/>
        </w:rPr>
        <w:t xml:space="preserve">                                                    </w:t>
      </w:r>
    </w:p>
    <w:p w14:paraId="6A68C3A6">
      <w:pPr>
        <w:spacing w:line="360" w:lineRule="auto"/>
        <w:ind w:firstLine="420"/>
        <w:rPr>
          <w:rFonts w:ascii="宋体" w:hAnsi="Courier New"/>
          <w:color w:val="auto"/>
          <w:szCs w:val="20"/>
          <w:highlight w:val="none"/>
          <w:u w:val="single"/>
        </w:rPr>
      </w:pPr>
      <w:r>
        <w:rPr>
          <w:rFonts w:hint="eastAsia" w:ascii="宋体" w:hAnsi="Courier New"/>
          <w:color w:val="auto"/>
          <w:szCs w:val="20"/>
          <w:highlight w:val="none"/>
        </w:rPr>
        <w:t>开户银行：</w:t>
      </w:r>
      <w:r>
        <w:rPr>
          <w:rFonts w:hint="eastAsia" w:ascii="宋体" w:hAnsi="Courier New"/>
          <w:color w:val="auto"/>
          <w:szCs w:val="20"/>
          <w:highlight w:val="none"/>
          <w:u w:val="single"/>
        </w:rPr>
        <w:t xml:space="preserve">                                                    </w:t>
      </w:r>
    </w:p>
    <w:p w14:paraId="21FEBA05">
      <w:pPr>
        <w:spacing w:line="360" w:lineRule="auto"/>
        <w:ind w:firstLine="420"/>
        <w:rPr>
          <w:rFonts w:ascii="宋体" w:hAnsi="Courier New"/>
          <w:color w:val="auto"/>
          <w:szCs w:val="20"/>
          <w:highlight w:val="none"/>
          <w:u w:val="single"/>
        </w:rPr>
      </w:pPr>
      <w:r>
        <w:rPr>
          <w:rFonts w:hint="eastAsia" w:ascii="宋体" w:hAnsi="Courier New"/>
          <w:color w:val="auto"/>
          <w:szCs w:val="20"/>
          <w:highlight w:val="none"/>
        </w:rPr>
        <w:t>银行账号：</w:t>
      </w:r>
      <w:r>
        <w:rPr>
          <w:rFonts w:hint="eastAsia" w:ascii="宋体" w:hAnsi="Courier New"/>
          <w:color w:val="auto"/>
          <w:szCs w:val="20"/>
          <w:highlight w:val="none"/>
          <w:u w:val="single"/>
        </w:rPr>
        <w:t xml:space="preserve">                                                    </w:t>
      </w:r>
    </w:p>
    <w:p w14:paraId="3362D14C">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7C203EFB">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53F0801F">
      <w:pPr>
        <w:snapToGrid w:val="0"/>
        <w:spacing w:line="360" w:lineRule="auto"/>
        <w:ind w:firstLine="5160" w:firstLineChars="2150"/>
        <w:rPr>
          <w:rFonts w:ascii="仿宋_GB2312" w:hAnsi="仿宋" w:eastAsia="仿宋_GB2312" w:cs="仿宋_GB2312"/>
          <w:color w:val="auto"/>
          <w:kern w:val="0"/>
          <w:sz w:val="24"/>
          <w:highlight w:val="none"/>
          <w:lang w:val="zh-CN"/>
        </w:rPr>
        <w:sectPr>
          <w:pgSz w:w="11906" w:h="16838"/>
          <w:pgMar w:top="1134" w:right="1134" w:bottom="1134" w:left="1134" w:header="720" w:footer="720" w:gutter="0"/>
          <w:cols w:space="720" w:num="1"/>
          <w:docGrid w:type="lines" w:linePitch="331" w:charSpace="0"/>
        </w:sectPr>
      </w:pPr>
    </w:p>
    <w:p w14:paraId="19D83D16">
      <w:pPr>
        <w:spacing w:line="360" w:lineRule="auto"/>
        <w:jc w:val="center"/>
        <w:rPr>
          <w:rFonts w:ascii="宋体" w:hAnsi="Courier New"/>
          <w:b/>
          <w:color w:val="auto"/>
          <w:sz w:val="30"/>
          <w:szCs w:val="30"/>
          <w:highlight w:val="none"/>
        </w:rPr>
      </w:pPr>
      <w:r>
        <w:rPr>
          <w:rFonts w:hint="eastAsia" w:ascii="宋体" w:hAnsi="宋体"/>
          <w:color w:val="auto"/>
          <w:sz w:val="30"/>
          <w:szCs w:val="20"/>
          <w:highlight w:val="none"/>
        </w:rPr>
        <w:t>二、</w:t>
      </w:r>
      <w:r>
        <w:rPr>
          <w:rFonts w:hint="eastAsia" w:ascii="宋体" w:hAnsi="Courier New"/>
          <w:b/>
          <w:color w:val="auto"/>
          <w:sz w:val="30"/>
          <w:szCs w:val="30"/>
          <w:highlight w:val="none"/>
        </w:rPr>
        <w:t>开标一览表</w:t>
      </w:r>
      <w:r>
        <w:rPr>
          <w:rFonts w:hint="eastAsia" w:ascii="仿宋_GB2312" w:hAnsi="仿宋" w:eastAsia="仿宋_GB2312" w:cs="仿宋_GB2312"/>
          <w:b/>
          <w:color w:val="auto"/>
          <w:kern w:val="0"/>
          <w:sz w:val="24"/>
          <w:szCs w:val="20"/>
          <w:highlight w:val="none"/>
          <w:lang w:val="zh-CN"/>
        </w:rPr>
        <w:t>(单位均为人民币元)</w:t>
      </w:r>
    </w:p>
    <w:p w14:paraId="238B1299">
      <w:pPr>
        <w:snapToGrid w:val="0"/>
        <w:spacing w:before="50" w:after="50" w:line="360" w:lineRule="auto"/>
        <w:rPr>
          <w:rFonts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bookmarkStart w:id="175" w:name="PO_3000001867_PM002_7"/>
      <w:r>
        <w:rPr>
          <w:rFonts w:ascii="宋体" w:hAnsi="宋体"/>
          <w:color w:val="auto"/>
          <w:sz w:val="24"/>
          <w:highlight w:val="none"/>
          <w:u w:val="single"/>
        </w:rPr>
        <w:t>[项目采购-项目名称_]</w:t>
      </w:r>
      <w:bookmarkEnd w:id="175"/>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bookmarkStart w:id="176" w:name="PO_3000001867_PM001_7"/>
      <w:r>
        <w:rPr>
          <w:rFonts w:ascii="宋体" w:hAnsi="宋体"/>
          <w:color w:val="auto"/>
          <w:sz w:val="24"/>
          <w:highlight w:val="none"/>
          <w:u w:val="single"/>
        </w:rPr>
        <w:t>[项目采购-项目编号_]</w:t>
      </w:r>
      <w:bookmarkEnd w:id="176"/>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47732B9A">
      <w:pPr>
        <w:spacing w:line="360" w:lineRule="auto"/>
        <w:rPr>
          <w:rFonts w:ascii="宋体" w:hAnsi="宋体"/>
          <w:color w:val="auto"/>
          <w:sz w:val="24"/>
          <w:szCs w:val="20"/>
          <w:highlight w:val="none"/>
        </w:rPr>
      </w:pPr>
      <w:r>
        <w:rPr>
          <w:rFonts w:hint="eastAsia" w:ascii="宋体" w:hAnsi="宋体"/>
          <w:color w:val="auto"/>
          <w:sz w:val="24"/>
          <w:szCs w:val="20"/>
          <w:highlight w:val="none"/>
        </w:rPr>
        <w:t>投标人名称：</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 xml:space="preserve">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1196"/>
        <w:gridCol w:w="718"/>
      </w:tblGrid>
      <w:tr w14:paraId="303A0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61EC7891">
            <w:pPr>
              <w:keepNext w:val="0"/>
              <w:keepLines w:val="0"/>
              <w:suppressLineNumbers w:val="0"/>
              <w:spacing w:before="0" w:beforeAutospacing="0" w:after="0" w:afterAutospacing="0"/>
              <w:ind w:left="0" w:right="0"/>
              <w:rPr>
                <w:rFonts w:hint="default" w:ascii="宋体" w:hAnsi="宋体"/>
                <w:color w:val="auto"/>
                <w:szCs w:val="22"/>
                <w:highlight w:val="none"/>
              </w:rPr>
            </w:pPr>
            <w:r>
              <w:rPr>
                <w:rFonts w:hint="eastAsia" w:ascii="宋体" w:hAnsi="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2E0F2E75">
            <w:pPr>
              <w:keepNext w:val="0"/>
              <w:keepLines w:val="0"/>
              <w:suppressLineNumbers w:val="0"/>
              <w:spacing w:before="0" w:beforeAutospacing="0" w:after="0" w:afterAutospacing="0"/>
              <w:ind w:left="0" w:right="0"/>
              <w:rPr>
                <w:rFonts w:hint="default" w:ascii="宋体" w:hAnsi="宋体"/>
                <w:color w:val="auto"/>
                <w:szCs w:val="22"/>
                <w:highlight w:val="none"/>
              </w:rPr>
            </w:pPr>
            <w:r>
              <w:rPr>
                <w:rFonts w:hint="eastAsia" w:ascii="宋体" w:hAnsi="宋体"/>
                <w:color w:val="auto"/>
                <w:szCs w:val="22"/>
                <w:highlight w:val="none"/>
              </w:rPr>
              <w:t>服务名称</w:t>
            </w:r>
          </w:p>
        </w:tc>
        <w:tc>
          <w:tcPr>
            <w:tcW w:w="2064" w:type="dxa"/>
            <w:tcBorders>
              <w:top w:val="single" w:color="auto" w:sz="4" w:space="0"/>
              <w:left w:val="single" w:color="auto" w:sz="4" w:space="0"/>
              <w:bottom w:val="single" w:color="auto" w:sz="4" w:space="0"/>
              <w:right w:val="single" w:color="auto" w:sz="4" w:space="0"/>
            </w:tcBorders>
            <w:vAlign w:val="center"/>
          </w:tcPr>
          <w:p w14:paraId="1C4E2717">
            <w:pPr>
              <w:keepNext w:val="0"/>
              <w:keepLines w:val="0"/>
              <w:suppressLineNumbers w:val="0"/>
              <w:spacing w:before="0" w:beforeAutospacing="0" w:after="0" w:afterAutospacing="0"/>
              <w:ind w:left="0" w:right="0"/>
              <w:jc w:val="center"/>
              <w:rPr>
                <w:rFonts w:hint="default" w:ascii="宋体" w:hAnsi="宋体"/>
                <w:color w:val="auto"/>
                <w:szCs w:val="22"/>
                <w:highlight w:val="none"/>
              </w:rPr>
            </w:pPr>
            <w:r>
              <w:rPr>
                <w:rFonts w:hint="eastAsia" w:ascii="宋体" w:hAnsi="宋体"/>
                <w:color w:val="auto"/>
                <w:szCs w:val="22"/>
                <w:highlight w:val="none"/>
              </w:rPr>
              <w:t>具体服务内容</w:t>
            </w:r>
          </w:p>
        </w:tc>
        <w:tc>
          <w:tcPr>
            <w:tcW w:w="1080" w:type="dxa"/>
            <w:tcBorders>
              <w:top w:val="single" w:color="auto" w:sz="4" w:space="0"/>
              <w:left w:val="single" w:color="auto" w:sz="4" w:space="0"/>
              <w:bottom w:val="single" w:color="auto" w:sz="4" w:space="0"/>
              <w:right w:val="single" w:color="auto" w:sz="4" w:space="0"/>
            </w:tcBorders>
            <w:vAlign w:val="center"/>
          </w:tcPr>
          <w:p w14:paraId="55DD853B">
            <w:pPr>
              <w:keepNext w:val="0"/>
              <w:keepLines w:val="0"/>
              <w:suppressLineNumbers w:val="0"/>
              <w:spacing w:before="0" w:beforeAutospacing="0" w:after="0" w:afterAutospacing="0"/>
              <w:ind w:left="0" w:right="0"/>
              <w:jc w:val="center"/>
              <w:rPr>
                <w:rFonts w:hint="default" w:ascii="宋体" w:hAnsi="宋体"/>
                <w:color w:val="auto"/>
                <w:szCs w:val="22"/>
                <w:highlight w:val="none"/>
              </w:rPr>
            </w:pPr>
            <w:r>
              <w:rPr>
                <w:rFonts w:hint="eastAsia" w:ascii="宋体" w:hAnsi="宋体"/>
                <w:color w:val="auto"/>
                <w:szCs w:val="22"/>
                <w:highlight w:val="none"/>
              </w:rPr>
              <w:t>数量</w:t>
            </w:r>
            <w:r>
              <w:rPr>
                <w:rFonts w:hint="default" w:ascii="宋体" w:hAnsi="宋体"/>
                <w:color w:val="auto"/>
                <w:szCs w:val="22"/>
                <w:highlight w:val="none"/>
              </w:rPr>
              <w:t>①</w:t>
            </w:r>
          </w:p>
        </w:tc>
        <w:tc>
          <w:tcPr>
            <w:tcW w:w="1260" w:type="dxa"/>
            <w:tcBorders>
              <w:top w:val="single" w:color="auto" w:sz="4" w:space="0"/>
              <w:left w:val="single" w:color="auto" w:sz="4" w:space="0"/>
              <w:bottom w:val="single" w:color="auto" w:sz="4" w:space="0"/>
              <w:right w:val="single" w:color="auto" w:sz="4" w:space="0"/>
            </w:tcBorders>
            <w:vAlign w:val="center"/>
          </w:tcPr>
          <w:p w14:paraId="070CE7C6">
            <w:pPr>
              <w:keepNext w:val="0"/>
              <w:keepLines w:val="0"/>
              <w:suppressLineNumbers w:val="0"/>
              <w:spacing w:before="0" w:beforeAutospacing="0" w:after="0" w:afterAutospacing="0"/>
              <w:ind w:left="0" w:right="0"/>
              <w:rPr>
                <w:rFonts w:hint="default" w:ascii="宋体" w:hAnsi="宋体"/>
                <w:color w:val="auto"/>
                <w:szCs w:val="22"/>
                <w:highlight w:val="none"/>
              </w:rPr>
            </w:pPr>
            <w:r>
              <w:rPr>
                <w:rFonts w:hint="eastAsia" w:ascii="宋体" w:hAnsi="宋体"/>
                <w:color w:val="auto"/>
                <w:szCs w:val="22"/>
                <w:highlight w:val="none"/>
              </w:rPr>
              <w:t>单价</w:t>
            </w:r>
            <w:r>
              <w:rPr>
                <w:rFonts w:hint="default" w:ascii="宋体" w:hAnsi="宋体"/>
                <w:color w:val="auto"/>
                <w:szCs w:val="22"/>
                <w:highlight w:val="none"/>
              </w:rPr>
              <w:t>(</w:t>
            </w:r>
            <w:r>
              <w:rPr>
                <w:rFonts w:hint="eastAsia" w:ascii="宋体" w:hAnsi="宋体"/>
                <w:color w:val="auto"/>
                <w:szCs w:val="22"/>
                <w:highlight w:val="none"/>
              </w:rPr>
              <w:t>元</w:t>
            </w:r>
            <w:r>
              <w:rPr>
                <w:rFonts w:hint="default" w:ascii="宋体" w:hAnsi="宋体"/>
                <w:color w:val="auto"/>
                <w:szCs w:val="22"/>
                <w:highlight w:val="none"/>
              </w:rPr>
              <w:t>)②</w:t>
            </w:r>
          </w:p>
        </w:tc>
        <w:tc>
          <w:tcPr>
            <w:tcW w:w="1516" w:type="dxa"/>
            <w:tcBorders>
              <w:top w:val="single" w:color="auto" w:sz="4" w:space="0"/>
              <w:left w:val="single" w:color="auto" w:sz="4" w:space="0"/>
              <w:bottom w:val="single" w:color="auto" w:sz="4" w:space="0"/>
              <w:right w:val="single" w:color="auto" w:sz="4" w:space="0"/>
            </w:tcBorders>
            <w:vAlign w:val="center"/>
          </w:tcPr>
          <w:p w14:paraId="24E99100">
            <w:pPr>
              <w:keepNext w:val="0"/>
              <w:keepLines w:val="0"/>
              <w:suppressLineNumbers w:val="0"/>
              <w:spacing w:before="0" w:beforeAutospacing="0" w:after="0" w:afterAutospacing="0"/>
              <w:ind w:left="0" w:right="0"/>
              <w:rPr>
                <w:rFonts w:hint="default" w:ascii="宋体" w:hAnsi="宋体"/>
                <w:color w:val="auto"/>
                <w:szCs w:val="22"/>
                <w:highlight w:val="none"/>
              </w:rPr>
            </w:pPr>
            <w:r>
              <w:rPr>
                <w:rFonts w:hint="eastAsia" w:ascii="宋体" w:hAnsi="宋体"/>
                <w:color w:val="auto"/>
                <w:szCs w:val="22"/>
                <w:highlight w:val="none"/>
              </w:rPr>
              <w:t>单项合价（元）</w:t>
            </w:r>
          </w:p>
          <w:p w14:paraId="7C587308">
            <w:pPr>
              <w:keepNext w:val="0"/>
              <w:keepLines w:val="0"/>
              <w:suppressLineNumbers w:val="0"/>
              <w:spacing w:before="0" w:beforeAutospacing="0" w:after="0" w:afterAutospacing="0"/>
              <w:ind w:left="0" w:right="0"/>
              <w:rPr>
                <w:rFonts w:hint="default" w:ascii="宋体" w:hAnsi="宋体"/>
                <w:color w:val="auto"/>
                <w:szCs w:val="22"/>
                <w:highlight w:val="none"/>
              </w:rPr>
            </w:pPr>
            <w:r>
              <w:rPr>
                <w:rFonts w:hint="default" w:ascii="宋体" w:hAnsi="宋体"/>
                <w:color w:val="auto"/>
                <w:szCs w:val="22"/>
                <w:highlight w:val="none"/>
              </w:rPr>
              <w:t>③</w:t>
            </w:r>
            <w:r>
              <w:rPr>
                <w:rFonts w:hint="eastAsia" w:ascii="宋体" w:hAnsi="宋体"/>
                <w:color w:val="auto"/>
                <w:szCs w:val="22"/>
                <w:highlight w:val="none"/>
              </w:rPr>
              <w:t>＝</w:t>
            </w:r>
            <w:r>
              <w:rPr>
                <w:rFonts w:hint="default" w:ascii="宋体" w:hAnsi="宋体"/>
                <w:color w:val="auto"/>
                <w:szCs w:val="22"/>
                <w:highlight w:val="none"/>
              </w:rPr>
              <w:t>①×②</w:t>
            </w:r>
          </w:p>
        </w:tc>
        <w:tc>
          <w:tcPr>
            <w:tcW w:w="1196" w:type="dxa"/>
            <w:tcBorders>
              <w:top w:val="single" w:color="auto" w:sz="4" w:space="0"/>
              <w:left w:val="single" w:color="auto" w:sz="4" w:space="0"/>
              <w:bottom w:val="single" w:color="auto" w:sz="4" w:space="0"/>
              <w:right w:val="single" w:color="auto" w:sz="4" w:space="0"/>
            </w:tcBorders>
          </w:tcPr>
          <w:p w14:paraId="1A63B5E4">
            <w:pPr>
              <w:keepNext w:val="0"/>
              <w:keepLines w:val="0"/>
              <w:suppressLineNumbers w:val="0"/>
              <w:spacing w:before="0" w:beforeAutospacing="0" w:after="0" w:afterAutospacing="0" w:line="360" w:lineRule="auto"/>
              <w:ind w:left="0" w:right="0"/>
              <w:jc w:val="center"/>
              <w:rPr>
                <w:rFonts w:hint="default" w:ascii="宋体" w:hAnsi="宋体"/>
                <w:color w:val="auto"/>
                <w:szCs w:val="22"/>
                <w:highlight w:val="none"/>
              </w:rPr>
            </w:pPr>
            <w:r>
              <w:rPr>
                <w:rFonts w:hint="eastAsia" w:ascii="宋体" w:hAnsi="宋体"/>
                <w:color w:val="auto"/>
                <w:szCs w:val="22"/>
                <w:highlight w:val="none"/>
              </w:rPr>
              <w:t>服务要求（或交付使用期）</w:t>
            </w:r>
          </w:p>
        </w:tc>
        <w:tc>
          <w:tcPr>
            <w:tcW w:w="718" w:type="dxa"/>
            <w:tcBorders>
              <w:top w:val="single" w:color="auto" w:sz="4" w:space="0"/>
              <w:left w:val="single" w:color="auto" w:sz="4" w:space="0"/>
              <w:bottom w:val="single" w:color="auto" w:sz="4" w:space="0"/>
              <w:right w:val="single" w:color="auto" w:sz="4" w:space="0"/>
            </w:tcBorders>
            <w:vAlign w:val="center"/>
          </w:tcPr>
          <w:p w14:paraId="7DC881E3">
            <w:pPr>
              <w:keepNext w:val="0"/>
              <w:keepLines w:val="0"/>
              <w:suppressLineNumbers w:val="0"/>
              <w:spacing w:before="0" w:beforeAutospacing="0" w:after="0" w:afterAutospacing="0"/>
              <w:ind w:left="0" w:right="0"/>
              <w:rPr>
                <w:rFonts w:hint="default" w:ascii="宋体" w:hAnsi="宋体"/>
                <w:color w:val="auto"/>
                <w:szCs w:val="22"/>
                <w:highlight w:val="none"/>
              </w:rPr>
            </w:pPr>
            <w:r>
              <w:rPr>
                <w:rFonts w:hint="eastAsia" w:ascii="宋体" w:hAnsi="宋体"/>
                <w:color w:val="auto"/>
                <w:szCs w:val="22"/>
                <w:highlight w:val="none"/>
              </w:rPr>
              <w:t>备注</w:t>
            </w:r>
          </w:p>
        </w:tc>
      </w:tr>
      <w:tr w14:paraId="4762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46603D3B">
            <w:pPr>
              <w:keepNext w:val="0"/>
              <w:keepLines w:val="0"/>
              <w:suppressLineNumbers w:val="0"/>
              <w:spacing w:before="0" w:beforeAutospacing="0" w:after="0" w:afterAutospacing="0"/>
              <w:ind w:left="0" w:right="0"/>
              <w:rPr>
                <w:rFonts w:hint="default" w:ascii="宋体" w:hAnsi="宋体"/>
                <w:color w:val="auto"/>
                <w:szCs w:val="22"/>
                <w:highlight w:val="none"/>
              </w:rPr>
            </w:pPr>
            <w:r>
              <w:rPr>
                <w:rFonts w:hint="default" w:ascii="宋体" w:hAnsi="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5DF13E9A">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6273F870">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02C44C85">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3301FE1">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20B27B02">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1196" w:type="dxa"/>
            <w:tcBorders>
              <w:top w:val="single" w:color="auto" w:sz="4" w:space="0"/>
              <w:left w:val="single" w:color="auto" w:sz="4" w:space="0"/>
              <w:bottom w:val="single" w:color="auto" w:sz="4" w:space="0"/>
              <w:right w:val="single" w:color="auto" w:sz="4" w:space="0"/>
            </w:tcBorders>
          </w:tcPr>
          <w:p w14:paraId="53AB4066">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718" w:type="dxa"/>
            <w:tcBorders>
              <w:top w:val="single" w:color="auto" w:sz="4" w:space="0"/>
              <w:left w:val="single" w:color="auto" w:sz="4" w:space="0"/>
              <w:bottom w:val="single" w:color="auto" w:sz="4" w:space="0"/>
              <w:right w:val="single" w:color="auto" w:sz="4" w:space="0"/>
            </w:tcBorders>
            <w:vAlign w:val="center"/>
          </w:tcPr>
          <w:p w14:paraId="7BFBD6B0">
            <w:pPr>
              <w:keepNext w:val="0"/>
              <w:keepLines w:val="0"/>
              <w:suppressLineNumbers w:val="0"/>
              <w:spacing w:before="0" w:beforeAutospacing="0" w:after="0" w:afterAutospacing="0"/>
              <w:ind w:left="0" w:right="0"/>
              <w:rPr>
                <w:rFonts w:hint="default" w:ascii="宋体" w:hAnsi="宋体"/>
                <w:color w:val="auto"/>
                <w:szCs w:val="22"/>
                <w:highlight w:val="none"/>
              </w:rPr>
            </w:pPr>
          </w:p>
        </w:tc>
      </w:tr>
      <w:tr w14:paraId="59A6F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33098A90">
            <w:pPr>
              <w:keepNext w:val="0"/>
              <w:keepLines w:val="0"/>
              <w:suppressLineNumbers w:val="0"/>
              <w:spacing w:before="0" w:beforeAutospacing="0" w:after="0" w:afterAutospacing="0"/>
              <w:ind w:left="0" w:right="0"/>
              <w:rPr>
                <w:rFonts w:hint="default" w:ascii="宋体" w:hAnsi="宋体"/>
                <w:color w:val="auto"/>
                <w:szCs w:val="22"/>
                <w:highlight w:val="none"/>
              </w:rPr>
            </w:pPr>
            <w:r>
              <w:rPr>
                <w:rFonts w:hint="default" w:ascii="宋体" w:hAnsi="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2287D61A">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3C2B3539">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29D10DC">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A96AA0C">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7431DF0F">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1196" w:type="dxa"/>
            <w:tcBorders>
              <w:top w:val="single" w:color="auto" w:sz="4" w:space="0"/>
              <w:left w:val="single" w:color="auto" w:sz="4" w:space="0"/>
              <w:bottom w:val="single" w:color="auto" w:sz="4" w:space="0"/>
              <w:right w:val="single" w:color="auto" w:sz="4" w:space="0"/>
            </w:tcBorders>
          </w:tcPr>
          <w:p w14:paraId="3367CEE7">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718" w:type="dxa"/>
            <w:tcBorders>
              <w:top w:val="single" w:color="auto" w:sz="4" w:space="0"/>
              <w:left w:val="single" w:color="auto" w:sz="4" w:space="0"/>
              <w:bottom w:val="single" w:color="auto" w:sz="4" w:space="0"/>
              <w:right w:val="single" w:color="auto" w:sz="4" w:space="0"/>
            </w:tcBorders>
            <w:vAlign w:val="center"/>
          </w:tcPr>
          <w:p w14:paraId="6AFC351B">
            <w:pPr>
              <w:keepNext w:val="0"/>
              <w:keepLines w:val="0"/>
              <w:suppressLineNumbers w:val="0"/>
              <w:spacing w:before="0" w:beforeAutospacing="0" w:after="0" w:afterAutospacing="0"/>
              <w:ind w:left="0" w:right="0"/>
              <w:rPr>
                <w:rFonts w:hint="default" w:ascii="宋体" w:hAnsi="宋体"/>
                <w:color w:val="auto"/>
                <w:szCs w:val="22"/>
                <w:highlight w:val="none"/>
              </w:rPr>
            </w:pPr>
          </w:p>
        </w:tc>
      </w:tr>
      <w:tr w14:paraId="7FB7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541A57CE">
            <w:pPr>
              <w:keepNext w:val="0"/>
              <w:keepLines w:val="0"/>
              <w:suppressLineNumbers w:val="0"/>
              <w:spacing w:before="0" w:beforeAutospacing="0" w:after="0" w:afterAutospacing="0"/>
              <w:ind w:left="0" w:right="0"/>
              <w:rPr>
                <w:rFonts w:hint="default" w:ascii="宋体" w:hAnsi="宋体"/>
                <w:color w:val="auto"/>
                <w:szCs w:val="22"/>
                <w:highlight w:val="none"/>
              </w:rPr>
            </w:pPr>
            <w:r>
              <w:rPr>
                <w:rFonts w:hint="default" w:ascii="宋体" w:hAnsi="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5C67F044">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797941C5">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1C2A22E">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AEF6CA8">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329D19D1">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1196" w:type="dxa"/>
            <w:tcBorders>
              <w:top w:val="single" w:color="auto" w:sz="4" w:space="0"/>
              <w:left w:val="single" w:color="auto" w:sz="4" w:space="0"/>
              <w:bottom w:val="single" w:color="auto" w:sz="4" w:space="0"/>
              <w:right w:val="single" w:color="auto" w:sz="4" w:space="0"/>
            </w:tcBorders>
          </w:tcPr>
          <w:p w14:paraId="4ADAAC11">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718" w:type="dxa"/>
            <w:tcBorders>
              <w:top w:val="single" w:color="auto" w:sz="4" w:space="0"/>
              <w:left w:val="single" w:color="auto" w:sz="4" w:space="0"/>
              <w:bottom w:val="single" w:color="auto" w:sz="4" w:space="0"/>
              <w:right w:val="single" w:color="auto" w:sz="4" w:space="0"/>
            </w:tcBorders>
            <w:vAlign w:val="center"/>
          </w:tcPr>
          <w:p w14:paraId="735D1CBB">
            <w:pPr>
              <w:keepNext w:val="0"/>
              <w:keepLines w:val="0"/>
              <w:suppressLineNumbers w:val="0"/>
              <w:spacing w:before="0" w:beforeAutospacing="0" w:after="0" w:afterAutospacing="0"/>
              <w:ind w:left="0" w:right="0"/>
              <w:rPr>
                <w:rFonts w:hint="default" w:ascii="宋体" w:hAnsi="宋体"/>
                <w:color w:val="auto"/>
                <w:szCs w:val="22"/>
                <w:highlight w:val="none"/>
              </w:rPr>
            </w:pPr>
          </w:p>
        </w:tc>
      </w:tr>
      <w:tr w14:paraId="65F3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2309EB09">
            <w:pPr>
              <w:keepNext w:val="0"/>
              <w:keepLines w:val="0"/>
              <w:suppressLineNumbers w:val="0"/>
              <w:spacing w:before="0" w:beforeAutospacing="0" w:after="0" w:afterAutospacing="0"/>
              <w:ind w:left="0" w:right="0"/>
              <w:rPr>
                <w:rFonts w:hint="default" w:ascii="宋体" w:hAnsi="宋体"/>
                <w:color w:val="auto"/>
                <w:szCs w:val="22"/>
                <w:highlight w:val="none"/>
              </w:rPr>
            </w:pPr>
            <w:r>
              <w:rPr>
                <w:rFonts w:hint="eastAsia" w:ascii="宋体" w:hAnsi="宋体"/>
                <w:color w:val="auto"/>
                <w:szCs w:val="22"/>
                <w:highlight w:val="none"/>
              </w:rPr>
              <w:t>报价合计（包含税费等所有费用）：（大写）人民币</w:t>
            </w:r>
            <w:r>
              <w:rPr>
                <w:rFonts w:hint="default" w:ascii="宋体" w:hAnsi="宋体"/>
                <w:color w:val="auto"/>
                <w:szCs w:val="22"/>
                <w:highlight w:val="none"/>
              </w:rPr>
              <w:t xml:space="preserve">                                       </w:t>
            </w:r>
            <w:r>
              <w:rPr>
                <w:rFonts w:hint="eastAsia" w:ascii="宋体" w:hAnsi="宋体"/>
                <w:color w:val="auto"/>
                <w:szCs w:val="22"/>
                <w:highlight w:val="none"/>
              </w:rPr>
              <w:t>（￥</w:t>
            </w:r>
            <w:r>
              <w:rPr>
                <w:rFonts w:hint="default" w:ascii="宋体" w:hAnsi="宋体"/>
                <w:color w:val="auto"/>
                <w:szCs w:val="22"/>
                <w:highlight w:val="none"/>
              </w:rPr>
              <w:t xml:space="preserve">                </w:t>
            </w:r>
            <w:r>
              <w:rPr>
                <w:rFonts w:hint="eastAsia" w:ascii="宋体" w:hAnsi="宋体"/>
                <w:color w:val="auto"/>
                <w:szCs w:val="22"/>
                <w:highlight w:val="none"/>
              </w:rPr>
              <w:t>元）</w:t>
            </w:r>
          </w:p>
        </w:tc>
      </w:tr>
      <w:tr w14:paraId="47BA1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034E2623">
            <w:pPr>
              <w:keepNext w:val="0"/>
              <w:keepLines w:val="0"/>
              <w:suppressLineNumbers w:val="0"/>
              <w:spacing w:before="0" w:beforeAutospacing="0" w:after="0" w:afterAutospacing="0"/>
              <w:ind w:left="0" w:right="0"/>
              <w:rPr>
                <w:rFonts w:hint="default" w:ascii="宋体" w:hAnsi="宋体"/>
                <w:color w:val="auto"/>
                <w:szCs w:val="22"/>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w:t>
            </w:r>
            <w:r>
              <w:rPr>
                <w:rFonts w:hint="default" w:ascii="宋体" w:hAnsi="宋体"/>
                <w:color w:val="auto"/>
                <w:szCs w:val="21"/>
                <w:highlight w:val="none"/>
              </w:rPr>
              <w:t>“</w:t>
            </w:r>
            <w:r>
              <w:rPr>
                <w:rFonts w:hint="eastAsia" w:ascii="宋体" w:hAnsi="宋体"/>
                <w:color w:val="auto"/>
                <w:szCs w:val="21"/>
                <w:highlight w:val="none"/>
              </w:rPr>
              <w:t>无</w:t>
            </w:r>
            <w:r>
              <w:rPr>
                <w:rFonts w:hint="default" w:ascii="宋体" w:hAnsi="宋体"/>
                <w:color w:val="auto"/>
                <w:szCs w:val="21"/>
                <w:highlight w:val="none"/>
              </w:rPr>
              <w:t>”</w:t>
            </w:r>
            <w:r>
              <w:rPr>
                <w:rFonts w:hint="eastAsia" w:ascii="宋体" w:hAnsi="宋体"/>
                <w:color w:val="auto"/>
                <w:szCs w:val="21"/>
                <w:highlight w:val="none"/>
              </w:rPr>
              <w:t>）</w:t>
            </w:r>
          </w:p>
        </w:tc>
      </w:tr>
      <w:tr w14:paraId="0F01A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2E7D0C05">
            <w:pPr>
              <w:keepNext w:val="0"/>
              <w:keepLines w:val="0"/>
              <w:suppressLineNumbers w:val="0"/>
              <w:spacing w:before="0" w:beforeAutospacing="0" w:after="0" w:afterAutospacing="0"/>
              <w:ind w:left="0" w:right="0"/>
              <w:rPr>
                <w:rFonts w:hint="default" w:ascii="宋体" w:hAnsi="宋体"/>
                <w:color w:val="auto"/>
                <w:szCs w:val="22"/>
                <w:highlight w:val="none"/>
              </w:rPr>
            </w:pPr>
            <w:r>
              <w:rPr>
                <w:rFonts w:hint="eastAsia" w:ascii="宋体" w:hAnsi="宋体"/>
                <w:color w:val="auto"/>
                <w:szCs w:val="22"/>
                <w:highlight w:val="none"/>
              </w:rPr>
              <w:t>验收标准：</w:t>
            </w:r>
          </w:p>
        </w:tc>
      </w:tr>
      <w:tr w14:paraId="68F8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60B22B42">
            <w:pPr>
              <w:keepNext w:val="0"/>
              <w:keepLines w:val="0"/>
              <w:suppressLineNumbers w:val="0"/>
              <w:spacing w:before="0" w:beforeAutospacing="0" w:after="0" w:afterAutospacing="0"/>
              <w:ind w:left="0" w:right="0"/>
              <w:rPr>
                <w:rFonts w:hint="default" w:ascii="宋体" w:hAnsi="宋体"/>
                <w:color w:val="auto"/>
                <w:szCs w:val="22"/>
                <w:highlight w:val="none"/>
              </w:rPr>
            </w:pPr>
            <w:r>
              <w:rPr>
                <w:rFonts w:hint="eastAsia" w:ascii="宋体" w:hAnsi="宋体"/>
                <w:color w:val="auto"/>
                <w:szCs w:val="22"/>
                <w:highlight w:val="none"/>
              </w:rPr>
              <w:t>优惠及其它：</w:t>
            </w:r>
          </w:p>
        </w:tc>
      </w:tr>
    </w:tbl>
    <w:p w14:paraId="250838A1">
      <w:pPr>
        <w:snapToGrid w:val="0"/>
        <w:spacing w:before="50" w:after="50" w:line="440" w:lineRule="exact"/>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注： </w:t>
      </w:r>
    </w:p>
    <w:p w14:paraId="567E6C11">
      <w:pPr>
        <w:snapToGrid w:val="0"/>
        <w:spacing w:before="50" w:after="50" w:line="440" w:lineRule="exact"/>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1、投标人需按本表格式填写，不得自行更改，也不得留空, 如有多分标，按分标分别提供开标一览表，必须加盖投标人有效电子公章，</w:t>
      </w:r>
      <w:r>
        <w:rPr>
          <w:rFonts w:hint="eastAsia" w:ascii="仿宋_GB2312" w:hAnsi="仿宋" w:eastAsia="仿宋_GB2312" w:cs="仿宋_GB2312"/>
          <w:b/>
          <w:color w:val="auto"/>
          <w:kern w:val="0"/>
          <w:sz w:val="24"/>
          <w:highlight w:val="none"/>
          <w:lang w:val="zh-CN"/>
        </w:rPr>
        <w:t>否则其投标作无效标处理。</w:t>
      </w:r>
    </w:p>
    <w:p w14:paraId="5CA3FE1D">
      <w:pPr>
        <w:snapToGrid w:val="0"/>
        <w:spacing w:before="50" w:after="50" w:line="440" w:lineRule="exact"/>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2、本表内容均不能涂改，</w:t>
      </w:r>
      <w:r>
        <w:rPr>
          <w:rFonts w:hint="eastAsia" w:ascii="仿宋_GB2312" w:hAnsi="仿宋" w:eastAsia="仿宋_GB2312" w:cs="仿宋_GB2312"/>
          <w:b/>
          <w:color w:val="auto"/>
          <w:kern w:val="0"/>
          <w:sz w:val="24"/>
          <w:highlight w:val="none"/>
          <w:lang w:val="zh-CN"/>
        </w:rPr>
        <w:t>否则其投标作无效标处理。</w:t>
      </w:r>
    </w:p>
    <w:p w14:paraId="21F1B9E4">
      <w:pPr>
        <w:snapToGrid w:val="0"/>
        <w:spacing w:line="440" w:lineRule="exact"/>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3、以上表格要求细分项目及报价，在“具体服务内容”一栏中，填写具体服务内容承诺，伴随的货物应列明具体设备参数及配置，</w:t>
      </w:r>
      <w:r>
        <w:rPr>
          <w:rFonts w:hint="eastAsia" w:ascii="仿宋_GB2312" w:hAnsi="仿宋" w:eastAsia="仿宋_GB2312" w:cs="仿宋_GB2312"/>
          <w:b/>
          <w:color w:val="auto"/>
          <w:kern w:val="0"/>
          <w:sz w:val="24"/>
          <w:highlight w:val="none"/>
          <w:lang w:val="zh-CN"/>
        </w:rPr>
        <w:t>否则其投标作无效标处理。</w:t>
      </w:r>
    </w:p>
    <w:p w14:paraId="7E6E78DB">
      <w:pPr>
        <w:snapToGrid w:val="0"/>
        <w:spacing w:line="440" w:lineRule="exact"/>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4、特别提示：采购机构将对项目名称和项目编号，中标供应商名称、地址和中标金额，主要中标标的的名称、服务范围、服务要求、服务时间、服务标准等予以公示。</w:t>
      </w:r>
    </w:p>
    <w:p w14:paraId="57E162E6">
      <w:pPr>
        <w:snapToGrid w:val="0"/>
        <w:spacing w:line="440" w:lineRule="exact"/>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zh-CN"/>
        </w:rPr>
        <w:t>5、</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14:paraId="3FBA046B">
      <w:pPr>
        <w:snapToGrid w:val="0"/>
        <w:spacing w:line="440" w:lineRule="exact"/>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6、如为联合体投标，“投标人名称”处必须列明联合体各方名称，并标注联合体牵头人名称，</w:t>
      </w:r>
      <w:r>
        <w:rPr>
          <w:rFonts w:hint="eastAsia" w:ascii="仿宋_GB2312" w:hAnsi="仿宋" w:eastAsia="仿宋_GB2312" w:cs="仿宋_GB2312"/>
          <w:b/>
          <w:color w:val="auto"/>
          <w:kern w:val="0"/>
          <w:sz w:val="24"/>
          <w:highlight w:val="none"/>
          <w:lang w:val="zh-CN"/>
        </w:rPr>
        <w:t>否则其投标作无效标处理</w:t>
      </w:r>
      <w:r>
        <w:rPr>
          <w:rFonts w:hint="eastAsia" w:ascii="仿宋_GB2312" w:hAnsi="仿宋" w:eastAsia="仿宋_GB2312" w:cs="仿宋_GB2312"/>
          <w:color w:val="auto"/>
          <w:kern w:val="0"/>
          <w:sz w:val="24"/>
          <w:highlight w:val="none"/>
          <w:lang w:val="zh-CN"/>
        </w:rPr>
        <w:t>。</w:t>
      </w:r>
    </w:p>
    <w:p w14:paraId="40F6067A">
      <w:pPr>
        <w:snapToGrid w:val="0"/>
        <w:spacing w:line="440" w:lineRule="exact"/>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7、如为联合体投标，盖章处须加盖联合体牵头人电子签章，</w:t>
      </w:r>
      <w:r>
        <w:rPr>
          <w:rFonts w:hint="eastAsia" w:ascii="仿宋_GB2312" w:hAnsi="仿宋" w:eastAsia="仿宋_GB2312" w:cs="仿宋_GB2312"/>
          <w:b/>
          <w:color w:val="auto"/>
          <w:kern w:val="0"/>
          <w:sz w:val="24"/>
          <w:highlight w:val="none"/>
          <w:lang w:val="zh-CN"/>
        </w:rPr>
        <w:t>否则其投标作无效标处理</w:t>
      </w:r>
      <w:r>
        <w:rPr>
          <w:rFonts w:hint="eastAsia" w:ascii="仿宋_GB2312" w:hAnsi="仿宋" w:eastAsia="仿宋_GB2312" w:cs="仿宋_GB2312"/>
          <w:color w:val="auto"/>
          <w:kern w:val="0"/>
          <w:sz w:val="24"/>
          <w:highlight w:val="none"/>
          <w:lang w:val="zh-CN"/>
        </w:rPr>
        <w:t>。</w:t>
      </w:r>
    </w:p>
    <w:p w14:paraId="32A4A8BD">
      <w:pPr>
        <w:snapToGrid w:val="0"/>
        <w:spacing w:line="440" w:lineRule="exact"/>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3A9E77E8">
      <w:pPr>
        <w:snapToGrid w:val="0"/>
        <w:spacing w:line="440" w:lineRule="exact"/>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0D97BE02">
      <w:pPr>
        <w:spacing w:line="500" w:lineRule="exact"/>
        <w:ind w:firstLine="450" w:firstLineChars="150"/>
        <w:rPr>
          <w:rFonts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6920A76E">
      <w:pPr>
        <w:snapToGrid w:val="0"/>
        <w:spacing w:before="165" w:beforeLines="50" w:after="50"/>
        <w:jc w:val="center"/>
        <w:outlineLvl w:val="1"/>
        <w:rPr>
          <w:rFonts w:ascii="宋体" w:hAnsi="宋体"/>
          <w:b/>
          <w:bCs/>
          <w:color w:val="auto"/>
          <w:sz w:val="28"/>
          <w:szCs w:val="28"/>
          <w:highlight w:val="none"/>
        </w:rPr>
      </w:pPr>
      <w:bookmarkStart w:id="177" w:name="_Toc171344369"/>
      <w:bookmarkStart w:id="178" w:name="_Toc173258927"/>
      <w:r>
        <w:rPr>
          <w:rFonts w:hint="eastAsia" w:ascii="宋体" w:hAnsi="宋体"/>
          <w:b/>
          <w:bCs/>
          <w:color w:val="auto"/>
          <w:sz w:val="28"/>
          <w:szCs w:val="28"/>
          <w:highlight w:val="none"/>
        </w:rPr>
        <w:t>第六节 其他文书、文件格式</w:t>
      </w:r>
      <w:bookmarkEnd w:id="177"/>
      <w:bookmarkEnd w:id="178"/>
    </w:p>
    <w:p w14:paraId="48CA2C13">
      <w:pPr>
        <w:spacing w:line="360" w:lineRule="auto"/>
        <w:jc w:val="center"/>
        <w:rPr>
          <w:rFonts w:ascii="宋体" w:hAnsi="Courier New"/>
          <w:b/>
          <w:color w:val="auto"/>
          <w:sz w:val="30"/>
          <w:szCs w:val="30"/>
          <w:highlight w:val="none"/>
        </w:rPr>
      </w:pPr>
    </w:p>
    <w:p w14:paraId="49866E21">
      <w:pPr>
        <w:jc w:val="center"/>
        <w:rPr>
          <w:rFonts w:ascii="宋体" w:hAnsi="宋体" w:cs="宋体"/>
          <w:b/>
          <w:bCs/>
          <w:color w:val="auto"/>
          <w:sz w:val="32"/>
          <w:szCs w:val="32"/>
          <w:highlight w:val="none"/>
          <w:lang w:val="en"/>
        </w:rPr>
      </w:pPr>
      <w:r>
        <w:rPr>
          <w:rFonts w:hint="eastAsia" w:ascii="宋体" w:hAnsi="宋体" w:cs="宋体"/>
          <w:b/>
          <w:bCs/>
          <w:color w:val="auto"/>
          <w:sz w:val="32"/>
          <w:szCs w:val="32"/>
          <w:highlight w:val="none"/>
          <w:lang w:val="en"/>
        </w:rPr>
        <w:t>知识产权合规性声明</w:t>
      </w:r>
    </w:p>
    <w:p w14:paraId="59FAEFEC">
      <w:pPr>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w:t>
      </w:r>
    </w:p>
    <w:p w14:paraId="7EC9CC10">
      <w:pPr>
        <w:rPr>
          <w:rFonts w:ascii="仿宋_GB2312" w:hAnsi="仿宋_GB2312" w:eastAsia="仿宋_GB2312" w:cs="仿宋_GB2312"/>
          <w:color w:val="auto"/>
          <w:sz w:val="30"/>
          <w:szCs w:val="30"/>
          <w:highlight w:val="none"/>
          <w:lang w:val="en"/>
        </w:rPr>
      </w:pPr>
      <w:r>
        <w:rPr>
          <w:rFonts w:hint="eastAsia" w:ascii="仿宋_GB2312" w:hAnsi="仿宋_GB2312" w:eastAsia="仿宋_GB2312" w:cs="仿宋_GB2312"/>
          <w:color w:val="auto"/>
          <w:sz w:val="30"/>
          <w:szCs w:val="30"/>
          <w:highlight w:val="none"/>
        </w:rPr>
        <w:t xml:space="preserve">    本</w:t>
      </w:r>
      <w:r>
        <w:rPr>
          <w:rFonts w:hint="eastAsia" w:ascii="仿宋_GB2312" w:hAnsi="仿宋_GB2312" w:eastAsia="仿宋_GB2312" w:cs="仿宋_GB2312"/>
          <w:color w:val="auto"/>
          <w:sz w:val="30"/>
          <w:szCs w:val="30"/>
          <w:highlight w:val="none"/>
          <w:lang w:val="en"/>
        </w:rPr>
        <w:t>企业（单位）自愿参与政府投资政府采购的</w:t>
      </w:r>
      <w:bookmarkStart w:id="179" w:name="PO_3000001867_PM002_10"/>
      <w:r>
        <w:rPr>
          <w:rFonts w:ascii="仿宋_GB2312" w:hAnsi="仿宋_GB2312" w:eastAsia="仿宋_GB2312" w:cs="仿宋_GB2312"/>
          <w:color w:val="auto"/>
          <w:sz w:val="30"/>
          <w:szCs w:val="30"/>
          <w:highlight w:val="none"/>
          <w:u w:val="single"/>
          <w:lang w:val="en"/>
        </w:rPr>
        <w:t>[项目采购-项目名称_]</w:t>
      </w:r>
      <w:bookmarkEnd w:id="179"/>
      <w:r>
        <w:rPr>
          <w:rFonts w:hint="eastAsia" w:ascii="仿宋_GB2312" w:hAnsi="仿宋_GB2312" w:eastAsia="仿宋_GB2312" w:cs="仿宋_GB2312"/>
          <w:color w:val="auto"/>
          <w:sz w:val="30"/>
          <w:szCs w:val="30"/>
          <w:highlight w:val="none"/>
          <w:lang w:val="en"/>
        </w:rPr>
        <w:t>项目，</w:t>
      </w:r>
      <w:r>
        <w:rPr>
          <w:rFonts w:hint="eastAsia" w:ascii="仿宋_GB2312" w:hAnsi="仿宋_GB2312" w:eastAsia="仿宋_GB2312" w:cs="仿宋_GB2312"/>
          <w:b/>
          <w:bCs/>
          <w:color w:val="auto"/>
          <w:sz w:val="30"/>
          <w:szCs w:val="30"/>
          <w:highlight w:val="none"/>
          <w:lang w:val="en"/>
        </w:rPr>
        <w:t>在此郑重承诺：</w:t>
      </w:r>
      <w:r>
        <w:rPr>
          <w:rFonts w:hint="eastAsia" w:ascii="仿宋_GB2312" w:hAnsi="仿宋_GB2312" w:eastAsia="仿宋_GB2312" w:cs="仿宋_GB2312"/>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05DFEDEB">
      <w:pPr>
        <w:snapToGrid w:val="0"/>
        <w:spacing w:line="360" w:lineRule="auto"/>
        <w:ind w:left="5137" w:leftChars="1736" w:hanging="1491" w:hangingChars="825"/>
        <w:rPr>
          <w:b/>
          <w:color w:val="auto"/>
          <w:sz w:val="18"/>
          <w:szCs w:val="18"/>
          <w:highlight w:val="none"/>
        </w:rPr>
      </w:pPr>
      <w:r>
        <w:rPr>
          <w:rFonts w:hint="eastAsia"/>
          <w:b/>
          <w:color w:val="auto"/>
          <w:sz w:val="18"/>
          <w:szCs w:val="18"/>
          <w:highlight w:val="none"/>
        </w:rPr>
        <w:t xml:space="preserve">           </w:t>
      </w:r>
    </w:p>
    <w:p w14:paraId="38315EE7">
      <w:pPr>
        <w:snapToGrid w:val="0"/>
        <w:spacing w:line="360" w:lineRule="auto"/>
        <w:ind w:left="5137" w:leftChars="1736" w:hanging="1491" w:hangingChars="825"/>
        <w:rPr>
          <w:b/>
          <w:color w:val="auto"/>
          <w:sz w:val="18"/>
          <w:szCs w:val="18"/>
          <w:highlight w:val="none"/>
        </w:rPr>
      </w:pPr>
    </w:p>
    <w:p w14:paraId="255E6E5F">
      <w:pPr>
        <w:snapToGrid w:val="0"/>
        <w:spacing w:line="360" w:lineRule="auto"/>
        <w:ind w:left="5137" w:leftChars="1736" w:hanging="1491" w:hangingChars="825"/>
        <w:rPr>
          <w:b/>
          <w:color w:val="auto"/>
          <w:sz w:val="18"/>
          <w:szCs w:val="18"/>
          <w:highlight w:val="none"/>
        </w:rPr>
      </w:pPr>
    </w:p>
    <w:p w14:paraId="04266D22">
      <w:pPr>
        <w:snapToGrid w:val="0"/>
        <w:spacing w:line="360" w:lineRule="auto"/>
        <w:ind w:left="5137" w:leftChars="1736" w:hanging="1491" w:hangingChars="825"/>
        <w:rPr>
          <w:b/>
          <w:color w:val="auto"/>
          <w:sz w:val="18"/>
          <w:szCs w:val="18"/>
          <w:highlight w:val="none"/>
        </w:rPr>
      </w:pPr>
    </w:p>
    <w:p w14:paraId="60AA5B77">
      <w:pPr>
        <w:snapToGrid w:val="0"/>
        <w:spacing w:line="360" w:lineRule="auto"/>
        <w:ind w:left="5137" w:leftChars="1736" w:hanging="1491" w:hangingChars="825"/>
        <w:rPr>
          <w:rFonts w:ascii="仿宋_GB2312" w:hAnsi="仿宋" w:eastAsia="仿宋_GB2312" w:cs="仿宋_GB2312"/>
          <w:color w:val="auto"/>
          <w:kern w:val="0"/>
          <w:sz w:val="24"/>
          <w:highlight w:val="none"/>
        </w:rPr>
      </w:pPr>
      <w:r>
        <w:rPr>
          <w:rFonts w:hint="eastAsia"/>
          <w:b/>
          <w:color w:val="auto"/>
          <w:sz w:val="18"/>
          <w:szCs w:val="18"/>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0181BFE4">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46A58B42">
      <w:pPr>
        <w:snapToGrid w:val="0"/>
        <w:spacing w:before="50" w:after="165" w:afterLines="50" w:line="360" w:lineRule="auto"/>
        <w:jc w:val="left"/>
        <w:rPr>
          <w:color w:val="auto"/>
          <w:sz w:val="20"/>
          <w:highlight w:val="none"/>
        </w:rPr>
        <w:sectPr>
          <w:pgSz w:w="11906" w:h="16838"/>
          <w:pgMar w:top="1134" w:right="1134" w:bottom="1134" w:left="1134" w:header="720" w:footer="720" w:gutter="0"/>
          <w:cols w:space="720" w:num="1"/>
          <w:docGrid w:type="lines" w:linePitch="331" w:charSpace="0"/>
        </w:sectPr>
      </w:pPr>
    </w:p>
    <w:p w14:paraId="3ED0883E">
      <w:pPr>
        <w:snapToGrid w:val="0"/>
        <w:spacing w:before="50" w:after="165" w:afterLines="50" w:line="360" w:lineRule="auto"/>
        <w:jc w:val="left"/>
        <w:rPr>
          <w:color w:val="auto"/>
          <w:sz w:val="20"/>
          <w:highlight w:val="none"/>
        </w:rPr>
      </w:pPr>
    </w:p>
    <w:p w14:paraId="10A99797">
      <w:pPr>
        <w:tabs>
          <w:tab w:val="left" w:pos="2472"/>
        </w:tabs>
        <w:spacing w:line="460" w:lineRule="exact"/>
        <w:jc w:val="center"/>
        <w:rPr>
          <w:b/>
          <w:color w:val="auto"/>
          <w:sz w:val="36"/>
          <w:szCs w:val="20"/>
          <w:highlight w:val="none"/>
        </w:rPr>
      </w:pPr>
    </w:p>
    <w:p w14:paraId="35CFEBB1">
      <w:pPr>
        <w:tabs>
          <w:tab w:val="left" w:pos="2472"/>
        </w:tabs>
        <w:spacing w:line="460" w:lineRule="exact"/>
        <w:jc w:val="center"/>
        <w:rPr>
          <w:b/>
          <w:color w:val="auto"/>
          <w:sz w:val="36"/>
          <w:szCs w:val="20"/>
          <w:highlight w:val="none"/>
        </w:rPr>
      </w:pPr>
    </w:p>
    <w:p w14:paraId="1C69D0EB">
      <w:pPr>
        <w:tabs>
          <w:tab w:val="left" w:pos="2472"/>
        </w:tabs>
        <w:spacing w:line="460" w:lineRule="exact"/>
        <w:jc w:val="center"/>
        <w:rPr>
          <w:b/>
          <w:color w:val="auto"/>
          <w:sz w:val="36"/>
          <w:szCs w:val="20"/>
          <w:highlight w:val="none"/>
        </w:rPr>
      </w:pPr>
    </w:p>
    <w:p w14:paraId="377AC85C">
      <w:pPr>
        <w:tabs>
          <w:tab w:val="left" w:pos="2472"/>
        </w:tabs>
        <w:spacing w:line="460" w:lineRule="exact"/>
        <w:jc w:val="center"/>
        <w:rPr>
          <w:b/>
          <w:color w:val="auto"/>
          <w:sz w:val="36"/>
          <w:szCs w:val="20"/>
          <w:highlight w:val="none"/>
        </w:rPr>
      </w:pPr>
    </w:p>
    <w:p w14:paraId="732FFBE5">
      <w:pPr>
        <w:tabs>
          <w:tab w:val="left" w:pos="2472"/>
        </w:tabs>
        <w:spacing w:line="460" w:lineRule="exact"/>
        <w:jc w:val="center"/>
        <w:rPr>
          <w:b/>
          <w:color w:val="auto"/>
          <w:sz w:val="36"/>
          <w:szCs w:val="20"/>
          <w:highlight w:val="none"/>
        </w:rPr>
      </w:pPr>
    </w:p>
    <w:p w14:paraId="1AA19B10">
      <w:pPr>
        <w:tabs>
          <w:tab w:val="left" w:pos="2472"/>
        </w:tabs>
        <w:spacing w:line="460" w:lineRule="exact"/>
        <w:jc w:val="center"/>
        <w:rPr>
          <w:b/>
          <w:color w:val="auto"/>
          <w:sz w:val="36"/>
          <w:szCs w:val="20"/>
          <w:highlight w:val="none"/>
        </w:rPr>
      </w:pPr>
    </w:p>
    <w:p w14:paraId="75456F10">
      <w:pPr>
        <w:tabs>
          <w:tab w:val="left" w:pos="2472"/>
        </w:tabs>
        <w:spacing w:line="460" w:lineRule="exact"/>
        <w:jc w:val="center"/>
        <w:rPr>
          <w:b/>
          <w:color w:val="auto"/>
          <w:sz w:val="36"/>
          <w:szCs w:val="20"/>
          <w:highlight w:val="none"/>
        </w:rPr>
      </w:pPr>
    </w:p>
    <w:p w14:paraId="22EB76BD">
      <w:pPr>
        <w:tabs>
          <w:tab w:val="left" w:pos="2472"/>
        </w:tabs>
        <w:spacing w:line="460" w:lineRule="exact"/>
        <w:jc w:val="center"/>
        <w:rPr>
          <w:b/>
          <w:color w:val="auto"/>
          <w:sz w:val="36"/>
          <w:szCs w:val="20"/>
          <w:highlight w:val="none"/>
        </w:rPr>
      </w:pPr>
    </w:p>
    <w:p w14:paraId="628FE133">
      <w:pPr>
        <w:tabs>
          <w:tab w:val="left" w:pos="2472"/>
        </w:tabs>
        <w:spacing w:line="460" w:lineRule="exact"/>
        <w:jc w:val="center"/>
        <w:rPr>
          <w:b/>
          <w:color w:val="auto"/>
          <w:sz w:val="36"/>
          <w:szCs w:val="20"/>
          <w:highlight w:val="none"/>
        </w:rPr>
      </w:pPr>
    </w:p>
    <w:p w14:paraId="12E35889">
      <w:pPr>
        <w:tabs>
          <w:tab w:val="left" w:pos="2472"/>
        </w:tabs>
        <w:spacing w:line="460" w:lineRule="exact"/>
        <w:jc w:val="center"/>
        <w:rPr>
          <w:b/>
          <w:color w:val="auto"/>
          <w:sz w:val="36"/>
          <w:szCs w:val="20"/>
          <w:highlight w:val="none"/>
        </w:rPr>
      </w:pPr>
    </w:p>
    <w:p w14:paraId="264BE91A">
      <w:pPr>
        <w:tabs>
          <w:tab w:val="left" w:pos="2472"/>
        </w:tabs>
        <w:spacing w:line="460" w:lineRule="exact"/>
        <w:jc w:val="center"/>
        <w:rPr>
          <w:b/>
          <w:color w:val="auto"/>
          <w:sz w:val="36"/>
          <w:szCs w:val="20"/>
          <w:highlight w:val="none"/>
        </w:rPr>
      </w:pPr>
    </w:p>
    <w:p w14:paraId="713C00CB">
      <w:pPr>
        <w:tabs>
          <w:tab w:val="left" w:pos="2472"/>
        </w:tabs>
        <w:spacing w:line="460" w:lineRule="exact"/>
        <w:jc w:val="center"/>
        <w:rPr>
          <w:b/>
          <w:color w:val="auto"/>
          <w:sz w:val="36"/>
          <w:szCs w:val="20"/>
          <w:highlight w:val="none"/>
        </w:rPr>
      </w:pPr>
    </w:p>
    <w:p w14:paraId="4A787FFF">
      <w:pPr>
        <w:tabs>
          <w:tab w:val="left" w:pos="2472"/>
        </w:tabs>
        <w:spacing w:line="460" w:lineRule="exact"/>
        <w:jc w:val="center"/>
        <w:rPr>
          <w:b/>
          <w:color w:val="auto"/>
          <w:sz w:val="36"/>
          <w:szCs w:val="20"/>
          <w:highlight w:val="none"/>
        </w:rPr>
      </w:pPr>
    </w:p>
    <w:p w14:paraId="3A2B7BD7">
      <w:pPr>
        <w:tabs>
          <w:tab w:val="left" w:pos="2472"/>
        </w:tabs>
        <w:spacing w:line="460" w:lineRule="exact"/>
        <w:jc w:val="center"/>
        <w:outlineLvl w:val="0"/>
        <w:rPr>
          <w:b/>
          <w:color w:val="auto"/>
          <w:sz w:val="36"/>
          <w:szCs w:val="20"/>
          <w:highlight w:val="none"/>
        </w:rPr>
      </w:pPr>
      <w:bookmarkStart w:id="180" w:name="_Toc173258928"/>
      <w:bookmarkStart w:id="181" w:name="_Toc171344370"/>
      <w:r>
        <w:rPr>
          <w:rFonts w:hint="eastAsia"/>
          <w:b/>
          <w:color w:val="auto"/>
          <w:sz w:val="36"/>
          <w:szCs w:val="20"/>
          <w:highlight w:val="none"/>
        </w:rPr>
        <w:t>第七章 质疑、投诉证明材料格式</w:t>
      </w:r>
      <w:bookmarkEnd w:id="180"/>
      <w:bookmarkEnd w:id="181"/>
    </w:p>
    <w:p w14:paraId="27C58D38">
      <w:pPr>
        <w:snapToGrid w:val="0"/>
        <w:spacing w:before="50" w:after="165" w:afterLines="50" w:line="360" w:lineRule="auto"/>
        <w:ind w:firstLine="300" w:firstLineChars="150"/>
        <w:jc w:val="left"/>
        <w:rPr>
          <w:color w:val="auto"/>
          <w:sz w:val="20"/>
          <w:highlight w:val="none"/>
        </w:rPr>
        <w:sectPr>
          <w:pgSz w:w="11906" w:h="16838"/>
          <w:pgMar w:top="1134" w:right="1134" w:bottom="1134" w:left="1134" w:header="720" w:footer="720" w:gutter="0"/>
          <w:cols w:space="720" w:num="1"/>
          <w:docGrid w:type="lines" w:linePitch="331" w:charSpace="0"/>
        </w:sectPr>
      </w:pPr>
    </w:p>
    <w:p w14:paraId="683A1C97">
      <w:pPr>
        <w:widowControl/>
        <w:shd w:val="clear" w:color="auto" w:fill="FFFFFF"/>
        <w:spacing w:line="260" w:lineRule="exact"/>
        <w:jc w:val="left"/>
        <w:rPr>
          <w:rFonts w:ascii="宋体" w:hAnsi="宋体"/>
          <w:b/>
          <w:bCs/>
          <w:color w:val="auto"/>
          <w:sz w:val="28"/>
          <w:szCs w:val="28"/>
          <w:highlight w:val="none"/>
        </w:rPr>
      </w:pPr>
    </w:p>
    <w:p w14:paraId="7C394C44">
      <w:pPr>
        <w:keepNext/>
        <w:keepLines/>
        <w:spacing w:before="260" w:after="260" w:line="413" w:lineRule="auto"/>
        <w:jc w:val="center"/>
        <w:outlineLvl w:val="1"/>
        <w:rPr>
          <w:rFonts w:ascii="宋体" w:hAnsi="宋体" w:eastAsia="黑体"/>
          <w:color w:val="auto"/>
          <w:sz w:val="32"/>
          <w:szCs w:val="32"/>
          <w:highlight w:val="none"/>
        </w:rPr>
      </w:pPr>
      <w:bookmarkStart w:id="182" w:name="_Toc173258929"/>
      <w:bookmarkStart w:id="183" w:name="_Toc171344371"/>
      <w:r>
        <w:rPr>
          <w:rFonts w:hint="eastAsia" w:ascii="宋体" w:hAnsi="宋体" w:eastAsia="黑体"/>
          <w:color w:val="auto"/>
          <w:sz w:val="32"/>
          <w:szCs w:val="32"/>
          <w:highlight w:val="none"/>
        </w:rPr>
        <w:t>第一节 质疑函（格式）</w:t>
      </w:r>
      <w:bookmarkEnd w:id="182"/>
      <w:bookmarkEnd w:id="183"/>
    </w:p>
    <w:p w14:paraId="1D2DAC4E">
      <w:pPr>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质疑函范本</w:t>
      </w:r>
    </w:p>
    <w:p w14:paraId="419EB2E8">
      <w:pPr>
        <w:adjustRightInd w:val="0"/>
        <w:snapToGrid w:val="0"/>
        <w:spacing w:before="331" w:beforeLines="100"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一、质疑供应商基本信息</w:t>
      </w:r>
    </w:p>
    <w:p w14:paraId="049993C9">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质疑供应商：</w:t>
      </w:r>
      <w:r>
        <w:rPr>
          <w:rFonts w:hint="eastAsia" w:ascii="仿宋" w:hAnsi="仿宋" w:eastAsia="仿宋" w:cs="仿宋"/>
          <w:color w:val="auto"/>
          <w:sz w:val="32"/>
          <w:szCs w:val="32"/>
          <w:highlight w:val="none"/>
          <w:u w:val="dotted"/>
        </w:rPr>
        <w:t xml:space="preserve">                                        </w:t>
      </w:r>
    </w:p>
    <w:p w14:paraId="39E712BE">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地址：</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p>
    <w:p w14:paraId="0A22B019">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联系人：</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p>
    <w:p w14:paraId="1AD1592B">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授权代表：</w:t>
      </w:r>
      <w:r>
        <w:rPr>
          <w:rFonts w:hint="eastAsia" w:ascii="仿宋" w:hAnsi="仿宋" w:eastAsia="仿宋" w:cs="仿宋"/>
          <w:color w:val="auto"/>
          <w:sz w:val="32"/>
          <w:szCs w:val="32"/>
          <w:highlight w:val="none"/>
          <w:u w:val="dotted"/>
        </w:rPr>
        <w:t xml:space="preserve">                                          </w:t>
      </w:r>
    </w:p>
    <w:p w14:paraId="78B85DD3">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r>
        <w:rPr>
          <w:rFonts w:ascii="仿宋" w:hAnsi="仿宋" w:eastAsia="仿宋" w:cs="仿宋"/>
          <w:color w:val="auto"/>
          <w:sz w:val="32"/>
          <w:szCs w:val="32"/>
          <w:highlight w:val="none"/>
        </w:rPr>
        <w:t xml:space="preserve"> </w:t>
      </w:r>
    </w:p>
    <w:p w14:paraId="57A9E6B2">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地址：</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p>
    <w:p w14:paraId="239C169A">
      <w:pPr>
        <w:adjustRightInd w:val="0"/>
        <w:snapToGrid w:val="0"/>
        <w:spacing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二、质疑项目基本情况</w:t>
      </w:r>
    </w:p>
    <w:p w14:paraId="6E90AA77">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质疑项目的名称：</w:t>
      </w:r>
      <w:r>
        <w:rPr>
          <w:rFonts w:hint="eastAsia" w:ascii="仿宋" w:hAnsi="仿宋" w:eastAsia="仿宋" w:cs="仿宋"/>
          <w:color w:val="auto"/>
          <w:sz w:val="32"/>
          <w:szCs w:val="32"/>
          <w:highlight w:val="none"/>
          <w:u w:val="dotted"/>
        </w:rPr>
        <w:t xml:space="preserve"> </w:t>
      </w:r>
      <w:bookmarkStart w:id="184" w:name="PO_3000001867_PM002_11"/>
      <w:r>
        <w:rPr>
          <w:rFonts w:ascii="仿宋" w:hAnsi="仿宋" w:eastAsia="仿宋" w:cs="仿宋"/>
          <w:color w:val="auto"/>
          <w:sz w:val="32"/>
          <w:szCs w:val="32"/>
          <w:highlight w:val="none"/>
          <w:u w:val="dotted"/>
        </w:rPr>
        <w:t>[项目采购-项目名称_]</w:t>
      </w:r>
      <w:bookmarkEnd w:id="184"/>
      <w:r>
        <w:rPr>
          <w:rFonts w:hint="eastAsia" w:ascii="仿宋" w:hAnsi="仿宋" w:eastAsia="仿宋" w:cs="仿宋"/>
          <w:color w:val="auto"/>
          <w:sz w:val="32"/>
          <w:szCs w:val="32"/>
          <w:highlight w:val="none"/>
          <w:u w:val="dotted"/>
        </w:rPr>
        <w:t xml:space="preserve">  </w:t>
      </w:r>
    </w:p>
    <w:p w14:paraId="6B43EE4C">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质疑项目的编号：</w:t>
      </w:r>
      <w:r>
        <w:rPr>
          <w:rFonts w:hint="eastAsia" w:ascii="仿宋" w:hAnsi="仿宋" w:eastAsia="仿宋" w:cs="仿宋"/>
          <w:color w:val="auto"/>
          <w:sz w:val="32"/>
          <w:szCs w:val="32"/>
          <w:highlight w:val="none"/>
          <w:u w:val="dotted"/>
        </w:rPr>
        <w:t xml:space="preserve"> </w:t>
      </w:r>
      <w:bookmarkStart w:id="185" w:name="PO_3000001867_PM001_8"/>
      <w:r>
        <w:rPr>
          <w:rFonts w:ascii="仿宋" w:hAnsi="仿宋" w:eastAsia="仿宋" w:cs="仿宋"/>
          <w:color w:val="auto"/>
          <w:sz w:val="32"/>
          <w:szCs w:val="32"/>
          <w:highlight w:val="none"/>
          <w:u w:val="dotted"/>
        </w:rPr>
        <w:t>[项目采购-项目编号_]</w:t>
      </w:r>
      <w:bookmarkEnd w:id="185"/>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包号：</w:t>
      </w:r>
      <w:r>
        <w:rPr>
          <w:rFonts w:hint="eastAsia" w:ascii="仿宋" w:hAnsi="仿宋" w:eastAsia="仿宋" w:cs="仿宋"/>
          <w:color w:val="auto"/>
          <w:sz w:val="32"/>
          <w:szCs w:val="32"/>
          <w:highlight w:val="none"/>
          <w:u w:val="dotted"/>
        </w:rPr>
        <w:t xml:space="preserve">                 </w:t>
      </w:r>
    </w:p>
    <w:p w14:paraId="7FB46956">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采购人名称：</w:t>
      </w:r>
      <w:r>
        <w:rPr>
          <w:rFonts w:hint="eastAsia" w:ascii="仿宋" w:hAnsi="仿宋" w:eastAsia="仿宋" w:cs="仿宋"/>
          <w:color w:val="auto"/>
          <w:sz w:val="32"/>
          <w:szCs w:val="32"/>
          <w:highlight w:val="none"/>
          <w:u w:val="dotted"/>
        </w:rPr>
        <w:t xml:space="preserve">  </w:t>
      </w:r>
      <w:bookmarkStart w:id="186" w:name="PO_3000001867_PM026_5"/>
      <w:r>
        <w:rPr>
          <w:rFonts w:ascii="仿宋" w:hAnsi="仿宋" w:eastAsia="仿宋" w:cs="仿宋"/>
          <w:color w:val="auto"/>
          <w:sz w:val="32"/>
          <w:szCs w:val="32"/>
          <w:highlight w:val="none"/>
          <w:u w:val="dotted"/>
        </w:rPr>
        <w:t>[项目采购-采购人_]</w:t>
      </w:r>
      <w:bookmarkEnd w:id="186"/>
      <w:r>
        <w:rPr>
          <w:rFonts w:hint="eastAsia" w:ascii="仿宋" w:hAnsi="仿宋" w:eastAsia="仿宋" w:cs="仿宋"/>
          <w:color w:val="auto"/>
          <w:sz w:val="32"/>
          <w:szCs w:val="32"/>
          <w:highlight w:val="none"/>
          <w:u w:val="dotted"/>
        </w:rPr>
        <w:t xml:space="preserve">  </w:t>
      </w:r>
    </w:p>
    <w:p w14:paraId="58ED5F75">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采购文件获取日期：</w:t>
      </w:r>
      <w:r>
        <w:rPr>
          <w:rFonts w:hint="eastAsia" w:ascii="仿宋" w:hAnsi="仿宋" w:eastAsia="仿宋" w:cs="仿宋"/>
          <w:color w:val="auto"/>
          <w:sz w:val="32"/>
          <w:szCs w:val="32"/>
          <w:highlight w:val="none"/>
          <w:u w:val="dotted"/>
        </w:rPr>
        <w:t xml:space="preserve">                                           </w:t>
      </w:r>
    </w:p>
    <w:p w14:paraId="1B53BC68">
      <w:pPr>
        <w:adjustRightInd w:val="0"/>
        <w:snapToGrid w:val="0"/>
        <w:spacing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三、质疑事项具体内容</w:t>
      </w:r>
    </w:p>
    <w:p w14:paraId="3E807E13">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质疑事项1：</w:t>
      </w:r>
      <w:r>
        <w:rPr>
          <w:rFonts w:hint="eastAsia" w:ascii="仿宋" w:hAnsi="仿宋" w:eastAsia="仿宋" w:cs="仿宋"/>
          <w:color w:val="auto"/>
          <w:sz w:val="32"/>
          <w:szCs w:val="32"/>
          <w:highlight w:val="none"/>
          <w:u w:val="dotted"/>
        </w:rPr>
        <w:t xml:space="preserve">                                         </w:t>
      </w:r>
    </w:p>
    <w:p w14:paraId="703AF883">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事实依据：</w:t>
      </w:r>
      <w:r>
        <w:rPr>
          <w:rFonts w:hint="eastAsia" w:ascii="仿宋" w:hAnsi="仿宋" w:eastAsia="仿宋" w:cs="仿宋"/>
          <w:color w:val="auto"/>
          <w:sz w:val="32"/>
          <w:szCs w:val="32"/>
          <w:highlight w:val="none"/>
          <w:u w:val="dotted"/>
        </w:rPr>
        <w:t xml:space="preserve">                                          </w:t>
      </w:r>
    </w:p>
    <w:p w14:paraId="329E13DA">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u w:val="dotted"/>
        </w:rPr>
        <w:t xml:space="preserve">                                                       </w:t>
      </w:r>
    </w:p>
    <w:p w14:paraId="4099A6BF">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法律依据：</w:t>
      </w:r>
      <w:r>
        <w:rPr>
          <w:rFonts w:hint="eastAsia" w:ascii="仿宋" w:hAnsi="仿宋" w:eastAsia="仿宋" w:cs="仿宋"/>
          <w:color w:val="auto"/>
          <w:sz w:val="32"/>
          <w:szCs w:val="32"/>
          <w:highlight w:val="none"/>
          <w:u w:val="dotted"/>
        </w:rPr>
        <w:t xml:space="preserve">                                          </w:t>
      </w:r>
    </w:p>
    <w:p w14:paraId="45F48A67">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u w:val="dotted"/>
        </w:rPr>
        <w:t xml:space="preserve">                                                     </w:t>
      </w:r>
    </w:p>
    <w:p w14:paraId="3F1A757B">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质疑事项2</w:t>
      </w:r>
    </w:p>
    <w:p w14:paraId="63FD5F9A">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p w14:paraId="5315A7E5">
      <w:pPr>
        <w:adjustRightInd w:val="0"/>
        <w:snapToGrid w:val="0"/>
        <w:spacing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四、与质疑事项相关的质疑请求</w:t>
      </w:r>
    </w:p>
    <w:p w14:paraId="3B5AFFC7">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请求：</w:t>
      </w:r>
      <w:r>
        <w:rPr>
          <w:rFonts w:hint="eastAsia" w:ascii="仿宋" w:hAnsi="仿宋" w:eastAsia="仿宋" w:cs="仿宋"/>
          <w:color w:val="auto"/>
          <w:sz w:val="32"/>
          <w:szCs w:val="32"/>
          <w:highlight w:val="none"/>
          <w:u w:val="dotted"/>
        </w:rPr>
        <w:t xml:space="preserve">                                               </w:t>
      </w:r>
    </w:p>
    <w:p w14:paraId="7FC20879">
      <w:pPr>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签字(签章)：                   公章：                      </w:t>
      </w:r>
    </w:p>
    <w:p w14:paraId="7D9180F6">
      <w:pPr>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日期：    </w:t>
      </w:r>
    </w:p>
    <w:p w14:paraId="294D54F1">
      <w:pPr>
        <w:adjustRightInd w:val="0"/>
        <w:snapToGrid w:val="0"/>
        <w:spacing w:line="360" w:lineRule="auto"/>
        <w:rPr>
          <w:rFonts w:ascii="仿宋" w:hAnsi="仿宋" w:eastAsia="仿宋" w:cs="仿宋"/>
          <w:color w:val="auto"/>
          <w:sz w:val="32"/>
          <w:szCs w:val="32"/>
          <w:highlight w:val="none"/>
        </w:rPr>
      </w:pPr>
    </w:p>
    <w:p w14:paraId="6148F517">
      <w:pPr>
        <w:adjustRightInd w:val="0"/>
        <w:snapToGrid w:val="0"/>
        <w:spacing w:line="360" w:lineRule="auto"/>
        <w:rPr>
          <w:rFonts w:ascii="仿宋" w:hAnsi="仿宋" w:eastAsia="仿宋" w:cs="仿宋"/>
          <w:color w:val="auto"/>
          <w:sz w:val="32"/>
          <w:szCs w:val="32"/>
          <w:highlight w:val="none"/>
        </w:rPr>
      </w:pPr>
    </w:p>
    <w:p w14:paraId="7E092E99">
      <w:pPr>
        <w:jc w:val="center"/>
        <w:rPr>
          <w:rFonts w:ascii="仿宋" w:hAnsi="仿宋" w:eastAsia="仿宋" w:cs="仿宋"/>
          <w:b/>
          <w:bCs/>
          <w:color w:val="auto"/>
          <w:sz w:val="32"/>
          <w:szCs w:val="32"/>
          <w:highlight w:val="none"/>
        </w:rPr>
      </w:pPr>
    </w:p>
    <w:p w14:paraId="459A7B2B">
      <w:pPr>
        <w:jc w:val="center"/>
        <w:rPr>
          <w:rFonts w:ascii="仿宋" w:hAnsi="仿宋" w:eastAsia="仿宋" w:cs="仿宋"/>
          <w:b/>
          <w:bCs/>
          <w:color w:val="auto"/>
          <w:sz w:val="32"/>
          <w:szCs w:val="32"/>
          <w:highlight w:val="none"/>
        </w:rPr>
      </w:pPr>
    </w:p>
    <w:p w14:paraId="61E31172">
      <w:pPr>
        <w:jc w:val="center"/>
        <w:rPr>
          <w:rFonts w:ascii="仿宋" w:hAnsi="仿宋" w:eastAsia="仿宋" w:cs="仿宋"/>
          <w:b/>
          <w:bCs/>
          <w:color w:val="auto"/>
          <w:sz w:val="32"/>
          <w:szCs w:val="32"/>
          <w:highlight w:val="none"/>
        </w:rPr>
      </w:pPr>
    </w:p>
    <w:p w14:paraId="00F36BAC">
      <w:pPr>
        <w:jc w:val="center"/>
        <w:rPr>
          <w:rFonts w:ascii="仿宋" w:hAnsi="仿宋" w:eastAsia="仿宋" w:cs="仿宋"/>
          <w:b/>
          <w:bCs/>
          <w:color w:val="auto"/>
          <w:sz w:val="32"/>
          <w:szCs w:val="32"/>
          <w:highlight w:val="none"/>
        </w:rPr>
      </w:pPr>
    </w:p>
    <w:p w14:paraId="2256912A">
      <w:pPr>
        <w:jc w:val="center"/>
        <w:rPr>
          <w:rFonts w:ascii="仿宋" w:hAnsi="仿宋" w:eastAsia="仿宋" w:cs="仿宋"/>
          <w:b/>
          <w:bCs/>
          <w:color w:val="auto"/>
          <w:sz w:val="32"/>
          <w:szCs w:val="32"/>
          <w:highlight w:val="none"/>
        </w:rPr>
      </w:pPr>
    </w:p>
    <w:p w14:paraId="1377E2BA">
      <w:pPr>
        <w:jc w:val="center"/>
        <w:rPr>
          <w:rFonts w:ascii="仿宋" w:hAnsi="仿宋" w:eastAsia="仿宋" w:cs="仿宋"/>
          <w:b/>
          <w:bCs/>
          <w:color w:val="auto"/>
          <w:sz w:val="32"/>
          <w:szCs w:val="32"/>
          <w:highlight w:val="none"/>
        </w:rPr>
      </w:pPr>
    </w:p>
    <w:p w14:paraId="3A103D2A">
      <w:pPr>
        <w:jc w:val="center"/>
        <w:rPr>
          <w:rFonts w:ascii="仿宋" w:hAnsi="仿宋" w:eastAsia="仿宋" w:cs="仿宋"/>
          <w:b/>
          <w:bCs/>
          <w:color w:val="auto"/>
          <w:sz w:val="32"/>
          <w:szCs w:val="32"/>
          <w:highlight w:val="none"/>
        </w:rPr>
      </w:pPr>
    </w:p>
    <w:p w14:paraId="544C8D69">
      <w:pPr>
        <w:rPr>
          <w:rFonts w:ascii="黑体" w:hAnsi="黑体" w:eastAsia="黑体"/>
          <w:b/>
          <w:color w:val="auto"/>
          <w:sz w:val="32"/>
          <w:szCs w:val="32"/>
          <w:highlight w:val="none"/>
        </w:rPr>
      </w:pPr>
    </w:p>
    <w:p w14:paraId="2C16EA26">
      <w:pPr>
        <w:rPr>
          <w:rFonts w:ascii="黑体" w:hAnsi="黑体" w:eastAsia="黑体"/>
          <w:b/>
          <w:color w:val="auto"/>
          <w:sz w:val="32"/>
          <w:szCs w:val="32"/>
          <w:highlight w:val="none"/>
        </w:rPr>
      </w:pPr>
    </w:p>
    <w:p w14:paraId="1FE23135">
      <w:pPr>
        <w:rPr>
          <w:rFonts w:ascii="黑体" w:hAnsi="黑体" w:eastAsia="黑体"/>
          <w:b/>
          <w:color w:val="auto"/>
          <w:sz w:val="32"/>
          <w:szCs w:val="32"/>
          <w:highlight w:val="none"/>
        </w:rPr>
      </w:pPr>
    </w:p>
    <w:p w14:paraId="2106A1D5">
      <w:pPr>
        <w:rPr>
          <w:rFonts w:ascii="黑体" w:hAnsi="黑体" w:eastAsia="黑体"/>
          <w:b/>
          <w:color w:val="auto"/>
          <w:sz w:val="32"/>
          <w:szCs w:val="32"/>
          <w:highlight w:val="none"/>
        </w:rPr>
      </w:pPr>
    </w:p>
    <w:p w14:paraId="14762FFD">
      <w:pPr>
        <w:rPr>
          <w:rFonts w:ascii="黑体" w:hAnsi="黑体" w:eastAsia="黑体"/>
          <w:b/>
          <w:color w:val="auto"/>
          <w:sz w:val="32"/>
          <w:szCs w:val="32"/>
          <w:highlight w:val="none"/>
        </w:rPr>
      </w:pPr>
    </w:p>
    <w:p w14:paraId="790ACE5B">
      <w:pPr>
        <w:rPr>
          <w:rFonts w:ascii="黑体" w:hAnsi="黑体" w:eastAsia="黑体"/>
          <w:b/>
          <w:color w:val="auto"/>
          <w:sz w:val="32"/>
          <w:szCs w:val="32"/>
          <w:highlight w:val="none"/>
        </w:rPr>
      </w:pPr>
    </w:p>
    <w:p w14:paraId="18993B84">
      <w:pPr>
        <w:rPr>
          <w:rFonts w:ascii="黑体" w:hAnsi="黑体" w:eastAsia="黑体"/>
          <w:b/>
          <w:color w:val="auto"/>
          <w:sz w:val="32"/>
          <w:szCs w:val="32"/>
          <w:highlight w:val="none"/>
        </w:rPr>
      </w:pPr>
    </w:p>
    <w:p w14:paraId="056F711C">
      <w:pPr>
        <w:rPr>
          <w:rFonts w:ascii="黑体" w:hAnsi="黑体" w:eastAsia="黑体"/>
          <w:b/>
          <w:color w:val="auto"/>
          <w:sz w:val="32"/>
          <w:szCs w:val="32"/>
          <w:highlight w:val="none"/>
        </w:rPr>
      </w:pPr>
    </w:p>
    <w:p w14:paraId="32D5B0F1">
      <w:pPr>
        <w:rPr>
          <w:rFonts w:ascii="黑体" w:hAnsi="黑体" w:eastAsia="黑体"/>
          <w:b/>
          <w:color w:val="auto"/>
          <w:sz w:val="32"/>
          <w:szCs w:val="32"/>
          <w:highlight w:val="none"/>
        </w:rPr>
      </w:pPr>
    </w:p>
    <w:p w14:paraId="2678BF24">
      <w:pPr>
        <w:rPr>
          <w:rFonts w:ascii="黑体" w:hAnsi="黑体" w:eastAsia="黑体"/>
          <w:b/>
          <w:color w:val="auto"/>
          <w:sz w:val="32"/>
          <w:szCs w:val="32"/>
          <w:highlight w:val="none"/>
        </w:rPr>
      </w:pPr>
      <w:r>
        <w:rPr>
          <w:rFonts w:hint="eastAsia" w:ascii="黑体" w:hAnsi="黑体" w:eastAsia="黑体"/>
          <w:b/>
          <w:color w:val="auto"/>
          <w:sz w:val="32"/>
          <w:szCs w:val="32"/>
          <w:highlight w:val="none"/>
        </w:rPr>
        <w:t>质疑函制作说明：</w:t>
      </w:r>
    </w:p>
    <w:p w14:paraId="1A1CA800">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1.供应商提出质疑时，应提交质疑函和必要的证明材料。</w:t>
      </w:r>
    </w:p>
    <w:p w14:paraId="79009B7E">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2.质疑供应商若委托代理人进行质疑的，质疑函应按要求列明“授权代表”的有关内容，并在附件中提交由质疑</w:t>
      </w:r>
      <w:r>
        <w:rPr>
          <w:rFonts w:hint="eastAsia" w:ascii="仿宋_GB2312" w:hAnsi="宋体" w:eastAsia="仿宋_GB2312" w:cs="宋体"/>
          <w:color w:val="auto"/>
          <w:kern w:val="0"/>
          <w:sz w:val="32"/>
          <w:szCs w:val="32"/>
          <w:highlight w:val="none"/>
        </w:rPr>
        <w:t>供应商签署的授权委托书。授权委托书应载明代理人的姓名或者名称、代理事项、具体权限、期限和相关事项。</w:t>
      </w:r>
    </w:p>
    <w:p w14:paraId="62C99097">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3.质疑供应商若对项目的某一分包进行质疑，质疑函中应列明具体分包号。</w:t>
      </w:r>
    </w:p>
    <w:p w14:paraId="07C49C53">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4.质疑函的质疑事项应具体、明确，并有必要的事实依据和法律依据。</w:t>
      </w:r>
    </w:p>
    <w:p w14:paraId="464B7536">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5.质疑函的质疑请求应与质疑事项相关。</w:t>
      </w:r>
    </w:p>
    <w:p w14:paraId="5CB7A55F">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3BCCA1F9">
      <w:pPr>
        <w:widowControl/>
        <w:ind w:firstLine="600" w:firstLineChars="200"/>
        <w:jc w:val="left"/>
        <w:rPr>
          <w:rFonts w:ascii="仿宋_GB2312" w:eastAsia="仿宋_GB2312"/>
          <w:color w:val="auto"/>
          <w:sz w:val="30"/>
          <w:szCs w:val="30"/>
          <w:highlight w:val="none"/>
        </w:rPr>
      </w:pPr>
    </w:p>
    <w:p w14:paraId="3CE902DC">
      <w:pPr>
        <w:snapToGrid w:val="0"/>
        <w:spacing w:before="50" w:after="165" w:afterLines="50" w:line="360" w:lineRule="auto"/>
        <w:ind w:firstLine="480" w:firstLineChars="200"/>
        <w:jc w:val="left"/>
        <w:rPr>
          <w:rFonts w:ascii="ˎ̥" w:hAnsi="ˎ̥" w:cs="宋体"/>
          <w:color w:val="auto"/>
          <w:kern w:val="0"/>
          <w:sz w:val="24"/>
          <w:highlight w:val="none"/>
        </w:rPr>
        <w:sectPr>
          <w:pgSz w:w="11906" w:h="16838"/>
          <w:pgMar w:top="1134" w:right="1134" w:bottom="1134" w:left="1134" w:header="720" w:footer="720" w:gutter="0"/>
          <w:cols w:space="720" w:num="1"/>
          <w:docGrid w:type="lines" w:linePitch="331" w:charSpace="0"/>
        </w:sectPr>
      </w:pPr>
    </w:p>
    <w:p w14:paraId="0898F2D6">
      <w:pPr>
        <w:keepNext/>
        <w:keepLines/>
        <w:spacing w:before="260" w:after="260" w:line="413" w:lineRule="auto"/>
        <w:jc w:val="center"/>
        <w:outlineLvl w:val="1"/>
        <w:rPr>
          <w:rFonts w:ascii="宋体" w:hAnsi="宋体" w:eastAsia="黑体"/>
          <w:color w:val="auto"/>
          <w:sz w:val="32"/>
          <w:szCs w:val="32"/>
          <w:highlight w:val="none"/>
        </w:rPr>
      </w:pPr>
      <w:bookmarkStart w:id="187" w:name="_Toc173258930"/>
      <w:bookmarkStart w:id="188" w:name="_Toc171344372"/>
      <w:r>
        <w:rPr>
          <w:rFonts w:hint="eastAsia" w:ascii="宋体" w:hAnsi="宋体" w:eastAsia="黑体"/>
          <w:color w:val="auto"/>
          <w:sz w:val="32"/>
          <w:szCs w:val="32"/>
          <w:highlight w:val="none"/>
        </w:rPr>
        <w:t>第二节 投诉书（格式）</w:t>
      </w:r>
      <w:bookmarkEnd w:id="187"/>
      <w:bookmarkEnd w:id="188"/>
    </w:p>
    <w:p w14:paraId="77998D9A">
      <w:pPr>
        <w:jc w:val="center"/>
        <w:rPr>
          <w:rFonts w:ascii="宋体" w:hAnsi="宋体"/>
          <w:b/>
          <w:color w:val="auto"/>
          <w:sz w:val="44"/>
          <w:szCs w:val="44"/>
          <w:highlight w:val="none"/>
        </w:rPr>
      </w:pPr>
      <w:r>
        <w:rPr>
          <w:rFonts w:hint="eastAsia" w:ascii="宋体" w:hAnsi="宋体"/>
          <w:b/>
          <w:color w:val="auto"/>
          <w:sz w:val="44"/>
          <w:szCs w:val="44"/>
          <w:highlight w:val="none"/>
        </w:rPr>
        <w:t>投诉书范本</w:t>
      </w:r>
    </w:p>
    <w:p w14:paraId="718C4349">
      <w:pPr>
        <w:rPr>
          <w:rFonts w:ascii="黑体" w:hAnsi="黑体" w:eastAsia="黑体"/>
          <w:color w:val="auto"/>
          <w:sz w:val="32"/>
          <w:szCs w:val="32"/>
          <w:highlight w:val="none"/>
        </w:rPr>
      </w:pPr>
      <w:r>
        <w:rPr>
          <w:rFonts w:hint="eastAsia" w:ascii="黑体" w:hAnsi="黑体" w:eastAsia="黑体"/>
          <w:color w:val="auto"/>
          <w:sz w:val="32"/>
          <w:szCs w:val="32"/>
          <w:highlight w:val="none"/>
        </w:rPr>
        <w:t>一、投诉相关主体基本情况</w:t>
      </w:r>
    </w:p>
    <w:p w14:paraId="4F8C4F29">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投诉人：</w:t>
      </w:r>
      <w:r>
        <w:rPr>
          <w:rFonts w:hint="eastAsia" w:ascii="仿宋_GB2312" w:eastAsia="仿宋_GB2312"/>
          <w:color w:val="auto"/>
          <w:sz w:val="32"/>
          <w:szCs w:val="32"/>
          <w:highlight w:val="none"/>
          <w:u w:val="dotted"/>
        </w:rPr>
        <w:t xml:space="preserve">                                               </w:t>
      </w:r>
    </w:p>
    <w:p w14:paraId="372EC1BC">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710EEC3B">
      <w:pPr>
        <w:tabs>
          <w:tab w:val="left" w:pos="6510"/>
        </w:tabs>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法定代表人/主要负责人：</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 xml:space="preserve">  </w:t>
      </w:r>
    </w:p>
    <w:p w14:paraId="5DA26D00">
      <w:pPr>
        <w:tabs>
          <w:tab w:val="left" w:pos="6510"/>
        </w:tabs>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p>
    <w:p w14:paraId="7C735B0B">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授权代表：</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p>
    <w:p w14:paraId="7D0105D8">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u w:val="dotted"/>
        </w:rPr>
        <w:t xml:space="preserve">                   </w:t>
      </w:r>
    </w:p>
    <w:p w14:paraId="5975EF9B">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被投诉人1：</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18BCDDFF">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41F60F62">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联系人：</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62827798">
      <w:pPr>
        <w:rPr>
          <w:rFonts w:ascii="仿宋_GB2312" w:eastAsia="仿宋_GB2312"/>
          <w:color w:val="auto"/>
          <w:sz w:val="32"/>
          <w:szCs w:val="32"/>
          <w:highlight w:val="none"/>
        </w:rPr>
      </w:pPr>
      <w:r>
        <w:rPr>
          <w:rFonts w:hint="eastAsia" w:ascii="仿宋_GB2312" w:eastAsia="仿宋_GB2312"/>
          <w:color w:val="auto"/>
          <w:sz w:val="32"/>
          <w:szCs w:val="32"/>
          <w:highlight w:val="none"/>
        </w:rPr>
        <w:t>被投诉人2</w:t>
      </w:r>
    </w:p>
    <w:p w14:paraId="557FDFFE">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w:t>
      </w:r>
    </w:p>
    <w:p w14:paraId="5B656FF4">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相关供应商：</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7D7E5E55">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46DFDB26">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联系人：</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5465D195">
      <w:pPr>
        <w:rPr>
          <w:rFonts w:ascii="黑体" w:hAnsi="黑体" w:eastAsia="黑体"/>
          <w:color w:val="auto"/>
          <w:sz w:val="32"/>
          <w:szCs w:val="32"/>
          <w:highlight w:val="none"/>
        </w:rPr>
      </w:pPr>
      <w:r>
        <w:rPr>
          <w:rFonts w:hint="eastAsia" w:ascii="黑体" w:hAnsi="黑体" w:eastAsia="黑体"/>
          <w:color w:val="auto"/>
          <w:sz w:val="32"/>
          <w:szCs w:val="32"/>
          <w:highlight w:val="none"/>
        </w:rPr>
        <w:t>二、投诉项目基本情况</w:t>
      </w:r>
    </w:p>
    <w:p w14:paraId="572097C9">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采购项目名称：</w:t>
      </w:r>
      <w:r>
        <w:rPr>
          <w:rFonts w:hint="eastAsia" w:ascii="仿宋_GB2312" w:eastAsia="仿宋_GB2312"/>
          <w:color w:val="auto"/>
          <w:sz w:val="32"/>
          <w:szCs w:val="32"/>
          <w:highlight w:val="none"/>
          <w:u w:val="dotted"/>
        </w:rPr>
        <w:t xml:space="preserve">  </w:t>
      </w:r>
      <w:bookmarkStart w:id="189" w:name="PO_3000001867_PM002_12"/>
      <w:r>
        <w:rPr>
          <w:rFonts w:hint="eastAsia" w:ascii="仿宋_GB2312" w:eastAsia="仿宋_GB2312"/>
          <w:color w:val="auto"/>
          <w:sz w:val="32"/>
          <w:szCs w:val="32"/>
          <w:highlight w:val="none"/>
          <w:u w:val="dotted"/>
        </w:rPr>
        <w:t>[项目采购-项目名称_]</w:t>
      </w:r>
      <w:bookmarkEnd w:id="189"/>
      <w:r>
        <w:rPr>
          <w:rFonts w:hint="eastAsia" w:ascii="仿宋_GB2312" w:eastAsia="仿宋_GB2312"/>
          <w:color w:val="auto"/>
          <w:sz w:val="32"/>
          <w:szCs w:val="32"/>
          <w:highlight w:val="none"/>
          <w:u w:val="dotted"/>
        </w:rPr>
        <w:t xml:space="preserve">  </w:t>
      </w:r>
    </w:p>
    <w:p w14:paraId="151CB69E">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采购项目编号：</w:t>
      </w:r>
      <w:r>
        <w:rPr>
          <w:rFonts w:hint="eastAsia" w:ascii="仿宋_GB2312" w:eastAsia="仿宋_GB2312"/>
          <w:color w:val="auto"/>
          <w:sz w:val="32"/>
          <w:szCs w:val="32"/>
          <w:highlight w:val="none"/>
          <w:u w:val="dotted"/>
        </w:rPr>
        <w:t xml:space="preserve">  </w:t>
      </w:r>
      <w:bookmarkStart w:id="190" w:name="PO_3000001867_PM001_9"/>
      <w:r>
        <w:rPr>
          <w:rFonts w:hint="eastAsia" w:ascii="仿宋_GB2312" w:eastAsia="仿宋_GB2312"/>
          <w:color w:val="auto"/>
          <w:sz w:val="32"/>
          <w:szCs w:val="32"/>
          <w:highlight w:val="none"/>
          <w:u w:val="dotted"/>
        </w:rPr>
        <w:t>[项目采购-项目编号_]</w:t>
      </w:r>
      <w:bookmarkEnd w:id="190"/>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包号：</w:t>
      </w:r>
      <w:r>
        <w:rPr>
          <w:rFonts w:hint="eastAsia" w:ascii="仿宋_GB2312" w:eastAsia="仿宋_GB2312"/>
          <w:color w:val="auto"/>
          <w:sz w:val="32"/>
          <w:szCs w:val="32"/>
          <w:highlight w:val="none"/>
          <w:u w:val="dotted"/>
        </w:rPr>
        <w:t xml:space="preserve">              </w:t>
      </w:r>
    </w:p>
    <w:p w14:paraId="0ED087B7">
      <w:pPr>
        <w:rPr>
          <w:rFonts w:ascii="仿宋_GB2312" w:eastAsia="仿宋_GB2312"/>
          <w:color w:val="auto"/>
          <w:sz w:val="32"/>
          <w:szCs w:val="32"/>
          <w:highlight w:val="none"/>
        </w:rPr>
      </w:pPr>
      <w:r>
        <w:rPr>
          <w:rFonts w:hint="eastAsia" w:ascii="仿宋_GB2312" w:eastAsia="仿宋_GB2312"/>
          <w:color w:val="auto"/>
          <w:sz w:val="32"/>
          <w:szCs w:val="32"/>
          <w:highlight w:val="none"/>
        </w:rPr>
        <w:t>采购人名称：</w:t>
      </w:r>
      <w:r>
        <w:rPr>
          <w:rFonts w:hint="eastAsia" w:ascii="仿宋_GB2312" w:eastAsia="仿宋_GB2312"/>
          <w:color w:val="auto"/>
          <w:sz w:val="32"/>
          <w:szCs w:val="32"/>
          <w:highlight w:val="none"/>
          <w:u w:val="dotted"/>
        </w:rPr>
        <w:t xml:space="preserve">  </w:t>
      </w:r>
      <w:bookmarkStart w:id="191" w:name="PO_3000001867_PM026_6"/>
      <w:r>
        <w:rPr>
          <w:rFonts w:hint="eastAsia" w:ascii="仿宋_GB2312" w:eastAsia="仿宋_GB2312"/>
          <w:color w:val="auto"/>
          <w:sz w:val="32"/>
          <w:szCs w:val="32"/>
          <w:highlight w:val="none"/>
          <w:u w:val="dotted"/>
        </w:rPr>
        <w:t>[项目采购-采购人_]</w:t>
      </w:r>
      <w:bookmarkEnd w:id="191"/>
      <w:r>
        <w:rPr>
          <w:rFonts w:hint="eastAsia" w:ascii="仿宋_GB2312" w:eastAsia="仿宋_GB2312"/>
          <w:color w:val="auto"/>
          <w:sz w:val="32"/>
          <w:szCs w:val="32"/>
          <w:highlight w:val="none"/>
          <w:u w:val="single"/>
        </w:rPr>
        <w:t xml:space="preserve"> </w:t>
      </w:r>
    </w:p>
    <w:p w14:paraId="4E38813B">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代理机构名称：</w:t>
      </w:r>
      <w:r>
        <w:rPr>
          <w:rFonts w:hint="eastAsia" w:ascii="仿宋_GB2312" w:eastAsia="仿宋_GB2312"/>
          <w:color w:val="auto"/>
          <w:sz w:val="32"/>
          <w:szCs w:val="32"/>
          <w:highlight w:val="none"/>
          <w:u w:val="dotted"/>
        </w:rPr>
        <w:t xml:space="preserve">                                         </w:t>
      </w:r>
    </w:p>
    <w:p w14:paraId="5F003115">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采购文件公告：</w:t>
      </w:r>
      <w:r>
        <w:rPr>
          <w:rFonts w:hint="eastAsia" w:ascii="仿宋_GB2312" w:eastAsia="仿宋_GB2312"/>
          <w:color w:val="auto"/>
          <w:sz w:val="32"/>
          <w:szCs w:val="32"/>
          <w:highlight w:val="none"/>
          <w:u w:val="dotted"/>
        </w:rPr>
        <w:t xml:space="preserve">是/否 </w:t>
      </w:r>
      <w:r>
        <w:rPr>
          <w:rFonts w:hint="eastAsia" w:ascii="仿宋_GB2312" w:eastAsia="仿宋_GB2312"/>
          <w:color w:val="auto"/>
          <w:sz w:val="32"/>
          <w:szCs w:val="32"/>
          <w:highlight w:val="none"/>
        </w:rPr>
        <w:t>公告期限：</w:t>
      </w:r>
      <w:r>
        <w:rPr>
          <w:rFonts w:hint="eastAsia" w:ascii="仿宋_GB2312" w:eastAsia="仿宋_GB2312"/>
          <w:color w:val="auto"/>
          <w:sz w:val="32"/>
          <w:szCs w:val="32"/>
          <w:highlight w:val="none"/>
          <w:u w:val="dotted"/>
        </w:rPr>
        <w:t xml:space="preserve">                                 </w:t>
      </w:r>
    </w:p>
    <w:p w14:paraId="15FEB3B5">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采购结果公告：</w:t>
      </w:r>
      <w:r>
        <w:rPr>
          <w:rFonts w:hint="eastAsia" w:ascii="仿宋_GB2312" w:eastAsia="仿宋_GB2312"/>
          <w:color w:val="auto"/>
          <w:sz w:val="32"/>
          <w:szCs w:val="32"/>
          <w:highlight w:val="none"/>
          <w:u w:val="dotted"/>
        </w:rPr>
        <w:t xml:space="preserve">是/否 </w:t>
      </w:r>
      <w:r>
        <w:rPr>
          <w:rFonts w:hint="eastAsia" w:ascii="仿宋_GB2312" w:eastAsia="仿宋_GB2312"/>
          <w:color w:val="auto"/>
          <w:sz w:val="32"/>
          <w:szCs w:val="32"/>
          <w:highlight w:val="none"/>
        </w:rPr>
        <w:t>公告期限：</w:t>
      </w:r>
      <w:r>
        <w:rPr>
          <w:rFonts w:hint="eastAsia" w:ascii="仿宋_GB2312" w:eastAsia="仿宋_GB2312"/>
          <w:color w:val="auto"/>
          <w:sz w:val="32"/>
          <w:szCs w:val="32"/>
          <w:highlight w:val="none"/>
          <w:u w:val="dotted"/>
        </w:rPr>
        <w:t xml:space="preserve">                        </w:t>
      </w:r>
    </w:p>
    <w:p w14:paraId="460350DA">
      <w:pPr>
        <w:rPr>
          <w:rFonts w:ascii="黑体" w:hAnsi="黑体" w:eastAsia="黑体"/>
          <w:color w:val="auto"/>
          <w:sz w:val="32"/>
          <w:szCs w:val="32"/>
          <w:highlight w:val="none"/>
        </w:rPr>
      </w:pPr>
      <w:r>
        <w:rPr>
          <w:rFonts w:hint="eastAsia" w:ascii="黑体" w:hAnsi="黑体" w:eastAsia="黑体"/>
          <w:color w:val="auto"/>
          <w:sz w:val="32"/>
          <w:szCs w:val="32"/>
          <w:highlight w:val="none"/>
        </w:rPr>
        <w:t>三、质疑基本情况</w:t>
      </w:r>
    </w:p>
    <w:p w14:paraId="1EBCD822">
      <w:pPr>
        <w:ind w:firstLine="640" w:firstLineChars="200"/>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投诉人于</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日,向</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提出质疑，质疑事项为：</w:t>
      </w:r>
      <w:r>
        <w:rPr>
          <w:rFonts w:hint="eastAsia" w:ascii="仿宋_GB2312" w:eastAsia="仿宋_GB2312"/>
          <w:color w:val="auto"/>
          <w:sz w:val="32"/>
          <w:szCs w:val="32"/>
          <w:highlight w:val="none"/>
          <w:u w:val="dotted"/>
        </w:rPr>
        <w:t xml:space="preserve">                                </w:t>
      </w:r>
    </w:p>
    <w:p w14:paraId="3A05D24D">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 xml:space="preserve">  </w:t>
      </w:r>
    </w:p>
    <w:p w14:paraId="7CC33ED4">
      <w:pPr>
        <w:ind w:firstLine="480" w:firstLineChars="150"/>
        <w:rPr>
          <w:rFonts w:ascii="仿宋_GB2312" w:eastAsia="仿宋_GB2312"/>
          <w:color w:val="auto"/>
          <w:sz w:val="32"/>
          <w:szCs w:val="32"/>
          <w:highlight w:val="none"/>
        </w:rPr>
      </w:pPr>
      <w:r>
        <w:rPr>
          <w:rFonts w:hint="eastAsia" w:ascii="仿宋_GB2312" w:eastAsia="仿宋_GB2312"/>
          <w:color w:val="auto"/>
          <w:sz w:val="32"/>
          <w:szCs w:val="32"/>
          <w:highlight w:val="none"/>
          <w:u w:val="dotted"/>
        </w:rPr>
        <w:t>采购人/代理机构</w:t>
      </w:r>
      <w:r>
        <w:rPr>
          <w:rFonts w:hint="eastAsia" w:ascii="仿宋_GB2312" w:eastAsia="仿宋_GB2312"/>
          <w:color w:val="auto"/>
          <w:sz w:val="32"/>
          <w:szCs w:val="32"/>
          <w:highlight w:val="none"/>
        </w:rPr>
        <w:t>于</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日,就质疑事项作出了答复/没有在法定期限内作出答复。</w:t>
      </w:r>
    </w:p>
    <w:p w14:paraId="11E95345">
      <w:pPr>
        <w:rPr>
          <w:rFonts w:ascii="黑体" w:hAnsi="黑体" w:eastAsia="黑体"/>
          <w:color w:val="auto"/>
          <w:sz w:val="32"/>
          <w:szCs w:val="32"/>
          <w:highlight w:val="none"/>
        </w:rPr>
      </w:pPr>
      <w:r>
        <w:rPr>
          <w:rFonts w:hint="eastAsia" w:ascii="黑体" w:hAnsi="黑体" w:eastAsia="黑体"/>
          <w:color w:val="auto"/>
          <w:sz w:val="32"/>
          <w:szCs w:val="32"/>
          <w:highlight w:val="none"/>
        </w:rPr>
        <w:t>四、投诉事项具体内容</w:t>
      </w:r>
    </w:p>
    <w:p w14:paraId="24232051">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投诉事项 1：</w:t>
      </w:r>
      <w:r>
        <w:rPr>
          <w:rFonts w:hint="eastAsia" w:ascii="仿宋_GB2312" w:eastAsia="仿宋_GB2312"/>
          <w:color w:val="auto"/>
          <w:sz w:val="32"/>
          <w:szCs w:val="32"/>
          <w:highlight w:val="none"/>
          <w:u w:val="dotted"/>
        </w:rPr>
        <w:t xml:space="preserve">                                       </w:t>
      </w:r>
    </w:p>
    <w:p w14:paraId="017C5426">
      <w:pPr>
        <w:rPr>
          <w:rFonts w:ascii="仿宋_GB2312" w:eastAsia="仿宋_GB2312"/>
          <w:color w:val="auto"/>
          <w:sz w:val="32"/>
          <w:szCs w:val="32"/>
          <w:highlight w:val="none"/>
        </w:rPr>
      </w:pPr>
      <w:r>
        <w:rPr>
          <w:rFonts w:hint="eastAsia" w:ascii="仿宋_GB2312" w:eastAsia="仿宋_GB2312"/>
          <w:color w:val="auto"/>
          <w:sz w:val="32"/>
          <w:szCs w:val="32"/>
          <w:highlight w:val="none"/>
        </w:rPr>
        <w:t>事实依据：</w:t>
      </w:r>
      <w:r>
        <w:rPr>
          <w:rFonts w:hint="eastAsia" w:ascii="仿宋_GB2312" w:eastAsia="仿宋_GB2312"/>
          <w:color w:val="auto"/>
          <w:sz w:val="32"/>
          <w:szCs w:val="32"/>
          <w:highlight w:val="none"/>
          <w:u w:val="dotted"/>
        </w:rPr>
        <w:t xml:space="preserve">                                         </w:t>
      </w:r>
    </w:p>
    <w:p w14:paraId="5D0F5DE3">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u w:val="dotted"/>
        </w:rPr>
        <w:t xml:space="preserve">                                                      </w:t>
      </w:r>
    </w:p>
    <w:p w14:paraId="3BA016E4">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法律依据：</w:t>
      </w:r>
      <w:r>
        <w:rPr>
          <w:rFonts w:hint="eastAsia" w:ascii="仿宋_GB2312" w:eastAsia="仿宋_GB2312"/>
          <w:color w:val="auto"/>
          <w:sz w:val="32"/>
          <w:szCs w:val="32"/>
          <w:highlight w:val="none"/>
          <w:u w:val="dotted"/>
        </w:rPr>
        <w:t xml:space="preserve">                                          </w:t>
      </w:r>
    </w:p>
    <w:p w14:paraId="5F5B62FD">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u w:val="dotted"/>
        </w:rPr>
        <w:t xml:space="preserve">                                                      </w:t>
      </w:r>
    </w:p>
    <w:p w14:paraId="5A3E0D08">
      <w:pPr>
        <w:rPr>
          <w:rFonts w:ascii="仿宋_GB2312" w:eastAsia="仿宋_GB2312"/>
          <w:color w:val="auto"/>
          <w:sz w:val="32"/>
          <w:szCs w:val="32"/>
          <w:highlight w:val="none"/>
        </w:rPr>
      </w:pPr>
      <w:r>
        <w:rPr>
          <w:rFonts w:hint="eastAsia" w:ascii="仿宋_GB2312" w:eastAsia="仿宋_GB2312"/>
          <w:color w:val="auto"/>
          <w:sz w:val="32"/>
          <w:szCs w:val="32"/>
          <w:highlight w:val="none"/>
        </w:rPr>
        <w:t>投诉事项2</w:t>
      </w:r>
    </w:p>
    <w:p w14:paraId="2839676A">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w:t>
      </w:r>
    </w:p>
    <w:p w14:paraId="50FA7918">
      <w:pPr>
        <w:rPr>
          <w:rFonts w:ascii="黑体" w:hAnsi="黑体" w:eastAsia="黑体"/>
          <w:color w:val="auto"/>
          <w:sz w:val="32"/>
          <w:szCs w:val="32"/>
          <w:highlight w:val="none"/>
        </w:rPr>
      </w:pPr>
      <w:r>
        <w:rPr>
          <w:rFonts w:hint="eastAsia" w:ascii="黑体" w:hAnsi="黑体" w:eastAsia="黑体"/>
          <w:color w:val="auto"/>
          <w:sz w:val="32"/>
          <w:szCs w:val="32"/>
          <w:highlight w:val="none"/>
        </w:rPr>
        <w:t>五、与投诉事项相关的投诉请求</w:t>
      </w:r>
    </w:p>
    <w:p w14:paraId="4E8EB435">
      <w:pPr>
        <w:rPr>
          <w:rFonts w:ascii="仿宋_GB2312" w:eastAsia="仿宋_GB2312"/>
          <w:color w:val="auto"/>
          <w:sz w:val="32"/>
          <w:szCs w:val="32"/>
          <w:highlight w:val="none"/>
        </w:rPr>
      </w:pPr>
      <w:r>
        <w:rPr>
          <w:rFonts w:hint="eastAsia" w:ascii="仿宋_GB2312" w:eastAsia="仿宋_GB2312"/>
          <w:color w:val="auto"/>
          <w:sz w:val="32"/>
          <w:szCs w:val="32"/>
          <w:highlight w:val="none"/>
        </w:rPr>
        <w:t>请求：</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 xml:space="preserve"> </w:t>
      </w:r>
    </w:p>
    <w:p w14:paraId="5D351260">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 xml:space="preserve">                                                                                                    </w:t>
      </w:r>
    </w:p>
    <w:p w14:paraId="085ADB0A">
      <w:pPr>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签字(签章)：                   公章：                      </w:t>
      </w:r>
    </w:p>
    <w:p w14:paraId="08643A1C">
      <w:pPr>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日期：    </w:t>
      </w:r>
    </w:p>
    <w:p w14:paraId="455E6B8D">
      <w:pPr>
        <w:rPr>
          <w:rFonts w:ascii="黑体" w:hAnsi="黑体" w:eastAsia="黑体"/>
          <w:b/>
          <w:color w:val="auto"/>
          <w:sz w:val="32"/>
          <w:szCs w:val="32"/>
          <w:highlight w:val="none"/>
        </w:rPr>
      </w:pPr>
    </w:p>
    <w:p w14:paraId="6A0CA2F6">
      <w:pPr>
        <w:rPr>
          <w:rFonts w:ascii="黑体" w:hAnsi="黑体" w:eastAsia="黑体"/>
          <w:b/>
          <w:color w:val="auto"/>
          <w:sz w:val="32"/>
          <w:szCs w:val="32"/>
          <w:highlight w:val="none"/>
        </w:rPr>
      </w:pPr>
      <w:r>
        <w:rPr>
          <w:rFonts w:hint="eastAsia" w:ascii="黑体" w:hAnsi="黑体" w:eastAsia="黑体"/>
          <w:b/>
          <w:color w:val="auto"/>
          <w:sz w:val="32"/>
          <w:szCs w:val="32"/>
          <w:highlight w:val="none"/>
        </w:rPr>
        <w:t>投诉书制作说明：</w:t>
      </w:r>
    </w:p>
    <w:p w14:paraId="746FEB7E">
      <w:pPr>
        <w:widowControl/>
        <w:ind w:firstLine="640" w:firstLineChars="200"/>
        <w:rPr>
          <w:rFonts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rPr>
        <w:t>1.投诉人提起投诉时，应当提交投诉书和必要的证明材料，并按照被投诉人和与投诉事项有关的供应商数量提供投诉书副本。</w:t>
      </w:r>
    </w:p>
    <w:p w14:paraId="5D73D072">
      <w:pPr>
        <w:widowControl/>
        <w:ind w:firstLine="640" w:firstLineChars="200"/>
        <w:jc w:val="left"/>
        <w:rPr>
          <w:rFonts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rPr>
        <w:t>2.投诉人若委托代理人进行投诉的，投诉书应按照要求列明“授权代表”的有关内容，并在附件中提交由</w:t>
      </w:r>
      <w:r>
        <w:rPr>
          <w:rFonts w:hint="eastAsia" w:ascii="仿宋_GB2312" w:hAnsi="宋体" w:eastAsia="仿宋_GB2312" w:cs="宋体"/>
          <w:color w:val="auto"/>
          <w:kern w:val="0"/>
          <w:sz w:val="32"/>
          <w:szCs w:val="32"/>
          <w:highlight w:val="none"/>
        </w:rPr>
        <w:t>投诉人签署的授权委托书。授权委托书应当载明代理人的姓名或者名称、代理事项、具体权限、期限和相关事项。</w:t>
      </w:r>
    </w:p>
    <w:p w14:paraId="75672382">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3.投诉人若对项目的某一分包进行投诉，投诉书应列明具体分包号。</w:t>
      </w:r>
    </w:p>
    <w:p w14:paraId="619372F1">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4.投诉书应简要列明质疑事项，质疑函、质疑答复等作为附件材料提供。</w:t>
      </w:r>
    </w:p>
    <w:p w14:paraId="13BEEB0D">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5.投诉书的投诉事项应具体、明确，并有必要的事实依据和法律依据。</w:t>
      </w:r>
    </w:p>
    <w:p w14:paraId="0EA8CD8C">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6.投诉书的投诉请求应与投诉事项相关。</w:t>
      </w:r>
    </w:p>
    <w:p w14:paraId="35E76277">
      <w:pPr>
        <w:widowControl/>
        <w:ind w:firstLine="640" w:firstLineChars="200"/>
        <w:jc w:val="left"/>
        <w:rPr>
          <w:rFonts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66FF3000">
      <w:pPr>
        <w:snapToGrid w:val="0"/>
        <w:spacing w:before="50" w:after="165" w:afterLines="50" w:line="360" w:lineRule="auto"/>
        <w:ind w:firstLine="480" w:firstLineChars="200"/>
        <w:jc w:val="left"/>
        <w:rPr>
          <w:color w:val="auto"/>
          <w:sz w:val="24"/>
          <w:highlight w:val="none"/>
        </w:rPr>
      </w:pPr>
    </w:p>
    <w:p w14:paraId="407B4B79">
      <w:pPr>
        <w:rPr>
          <w:color w:val="auto"/>
          <w:highlight w:val="none"/>
        </w:rPr>
      </w:pPr>
    </w:p>
    <w:p w14:paraId="63E68F67">
      <w:pPr>
        <w:ind w:firstLine="411" w:firstLineChars="196"/>
        <w:jc w:val="center"/>
        <w:rPr>
          <w:rFonts w:ascii="宋体" w:hAnsi="宋体" w:cs="宋体"/>
          <w:color w:val="auto"/>
          <w:highlight w:val="none"/>
        </w:rPr>
      </w:pPr>
    </w:p>
    <w:sectPr>
      <w:footerReference r:id="rId31" w:type="first"/>
      <w:headerReference r:id="rId28" w:type="default"/>
      <w:footerReference r:id="rId29" w:type="default"/>
      <w:footerReference r:id="rId30"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99F79">
    <w:pPr>
      <w:pStyle w:val="23"/>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C4759">
    <w:pPr>
      <w:pStyle w:val="23"/>
      <w:jc w:val="center"/>
    </w:pPr>
    <w:r>
      <w:fldChar w:fldCharType="begin"/>
    </w:r>
    <w:r>
      <w:instrText xml:space="preserve"> PAGE   \* MERGEFORMAT </w:instrText>
    </w:r>
    <w:r>
      <w:fldChar w:fldCharType="separate"/>
    </w:r>
    <w:r>
      <w:rPr>
        <w:lang w:val="zh-CN"/>
      </w:rPr>
      <w:t>82</w:t>
    </w:r>
    <w:r>
      <w:fldChar w:fldCharType="end"/>
    </w:r>
  </w:p>
  <w:p w14:paraId="3C869EDB">
    <w:pPr>
      <w:pStyle w:val="2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FEF3D">
    <w:pPr>
      <w:pStyle w:val="23"/>
      <w:framePr w:wrap="around" w:vAnchor="text" w:hAnchor="margin" w:xAlign="center" w:y="1"/>
      <w:rPr>
        <w:rStyle w:val="38"/>
      </w:rPr>
    </w:pPr>
    <w:r>
      <w:fldChar w:fldCharType="begin"/>
    </w:r>
    <w:r>
      <w:rPr>
        <w:rStyle w:val="38"/>
      </w:rPr>
      <w:instrText xml:space="preserve">PAGE  </w:instrText>
    </w:r>
    <w:r>
      <w:fldChar w:fldCharType="end"/>
    </w:r>
  </w:p>
  <w:p w14:paraId="4FDE7A6E">
    <w:pPr>
      <w:pStyle w:val="23"/>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C874E">
    <w:pPr>
      <w:pStyle w:val="23"/>
      <w:framePr w:wrap="around" w:vAnchor="text" w:hAnchor="margin" w:xAlign="right" w:y="1"/>
      <w:rPr>
        <w:rStyle w:val="38"/>
      </w:rPr>
    </w:pPr>
    <w:r>
      <w:fldChar w:fldCharType="begin"/>
    </w:r>
    <w:r>
      <w:rPr>
        <w:rStyle w:val="38"/>
      </w:rPr>
      <w:instrText xml:space="preserve">PAGE  </w:instrText>
    </w:r>
    <w:r>
      <w:fldChar w:fldCharType="separate"/>
    </w:r>
    <w:r>
      <w:rPr>
        <w:rStyle w:val="38"/>
      </w:rPr>
      <w:t>122</w:t>
    </w:r>
    <w:r>
      <w:fldChar w:fldCharType="end"/>
    </w:r>
  </w:p>
  <w:p w14:paraId="2F9F15E2">
    <w:pPr>
      <w:pStyle w:val="23"/>
      <w:ind w:right="360"/>
      <w:jc w:val="both"/>
    </w:pPr>
    <w:r>
      <w:rPr>
        <w:rFonts w:hint="eastAsia"/>
      </w:rPr>
      <w:t>121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13A35">
    <w:pPr>
      <w:pStyle w:val="23"/>
      <w:jc w:val="center"/>
    </w:pPr>
    <w:r>
      <w:fldChar w:fldCharType="begin"/>
    </w:r>
    <w:r>
      <w:instrText xml:space="preserve"> PAGE   \* MERGEFORMAT </w:instrText>
    </w:r>
    <w:r>
      <w:fldChar w:fldCharType="separate"/>
    </w:r>
    <w:r>
      <w:rPr>
        <w:lang w:val="zh-CN"/>
      </w:rPr>
      <w:t>84</w:t>
    </w:r>
    <w:r>
      <w:fldChar w:fldCharType="end"/>
    </w:r>
  </w:p>
  <w:p w14:paraId="43124971">
    <w:pPr>
      <w:pStyle w:val="23"/>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3513E">
    <w:pPr>
      <w:pStyle w:val="23"/>
      <w:framePr w:wrap="around" w:vAnchor="text" w:hAnchor="margin" w:xAlign="center" w:y="1"/>
      <w:rPr>
        <w:rStyle w:val="38"/>
      </w:rPr>
    </w:pPr>
    <w:r>
      <w:fldChar w:fldCharType="begin"/>
    </w:r>
    <w:r>
      <w:rPr>
        <w:rStyle w:val="38"/>
      </w:rPr>
      <w:instrText xml:space="preserve">PAGE  </w:instrText>
    </w:r>
    <w:r>
      <w:fldChar w:fldCharType="end"/>
    </w:r>
  </w:p>
  <w:p w14:paraId="3F0009DB">
    <w:pPr>
      <w:pStyle w:val="23"/>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4B9B2">
    <w:pPr>
      <w:pStyle w:val="23"/>
      <w:framePr w:wrap="around" w:vAnchor="text" w:hAnchor="margin" w:xAlign="right" w:y="1"/>
      <w:rPr>
        <w:rStyle w:val="38"/>
      </w:rPr>
    </w:pPr>
    <w:r>
      <w:fldChar w:fldCharType="begin"/>
    </w:r>
    <w:r>
      <w:rPr>
        <w:rStyle w:val="38"/>
      </w:rPr>
      <w:instrText xml:space="preserve">PAGE  </w:instrText>
    </w:r>
    <w:r>
      <w:fldChar w:fldCharType="separate"/>
    </w:r>
    <w:r>
      <w:rPr>
        <w:rStyle w:val="38"/>
      </w:rPr>
      <w:t>122</w:t>
    </w:r>
    <w:r>
      <w:fldChar w:fldCharType="end"/>
    </w:r>
  </w:p>
  <w:p w14:paraId="557D2356">
    <w:pPr>
      <w:pStyle w:val="23"/>
      <w:ind w:right="360"/>
      <w:jc w:val="both"/>
    </w:pPr>
    <w:r>
      <w:rPr>
        <w:rFonts w:hint="eastAsia"/>
      </w:rPr>
      <w:t>121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5D695">
    <w:pPr>
      <w:pStyle w:val="23"/>
      <w:jc w:val="center"/>
    </w:pPr>
    <w:r>
      <w:fldChar w:fldCharType="begin"/>
    </w:r>
    <w:r>
      <w:instrText xml:space="preserve"> PAGE   \* MERGEFORMAT </w:instrText>
    </w:r>
    <w:r>
      <w:fldChar w:fldCharType="separate"/>
    </w:r>
    <w:r>
      <w:rPr>
        <w:lang w:val="zh-CN"/>
      </w:rPr>
      <w:t>106</w:t>
    </w:r>
    <w:r>
      <w:fldChar w:fldCharType="end"/>
    </w:r>
  </w:p>
  <w:p w14:paraId="16762742">
    <w:pPr>
      <w:pStyle w:val="23"/>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EC99E">
    <w:pPr>
      <w:pStyle w:val="23"/>
      <w:framePr w:wrap="around" w:vAnchor="text" w:hAnchor="margin" w:xAlign="center" w:y="1"/>
      <w:rPr>
        <w:rStyle w:val="38"/>
      </w:rPr>
    </w:pPr>
    <w:r>
      <w:fldChar w:fldCharType="begin"/>
    </w:r>
    <w:r>
      <w:rPr>
        <w:rStyle w:val="38"/>
      </w:rPr>
      <w:instrText xml:space="preserve">PAGE  </w:instrText>
    </w:r>
    <w:r>
      <w:fldChar w:fldCharType="end"/>
    </w:r>
  </w:p>
  <w:p w14:paraId="5983FC20">
    <w:pPr>
      <w:pStyle w:val="23"/>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0DED0">
    <w:pPr>
      <w:pStyle w:val="23"/>
      <w:framePr w:wrap="around" w:vAnchor="text" w:hAnchor="margin" w:xAlign="right" w:y="1"/>
      <w:rPr>
        <w:rStyle w:val="38"/>
      </w:rPr>
    </w:pPr>
    <w:r>
      <w:fldChar w:fldCharType="begin"/>
    </w:r>
    <w:r>
      <w:rPr>
        <w:rStyle w:val="38"/>
      </w:rPr>
      <w:instrText xml:space="preserve">PAGE  </w:instrText>
    </w:r>
    <w:r>
      <w:fldChar w:fldCharType="separate"/>
    </w:r>
    <w:r>
      <w:rPr>
        <w:rStyle w:val="38"/>
      </w:rPr>
      <w:t>122</w:t>
    </w:r>
    <w:r>
      <w:fldChar w:fldCharType="end"/>
    </w:r>
  </w:p>
  <w:p w14:paraId="4C6521DB">
    <w:pPr>
      <w:pStyle w:val="23"/>
      <w:ind w:right="360"/>
      <w:jc w:val="both"/>
    </w:pPr>
    <w:r>
      <w:rPr>
        <w:rFonts w:hint="eastAsia"/>
      </w:rPr>
      <w:t>121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B9E10">
    <w:pPr>
      <w:pStyle w:val="23"/>
      <w:jc w:val="center"/>
    </w:pPr>
    <w:r>
      <w:fldChar w:fldCharType="begin"/>
    </w:r>
    <w:r>
      <w:instrText xml:space="preserve"> PAGE   \* MERGEFORMAT </w:instrText>
    </w:r>
    <w:r>
      <w:fldChar w:fldCharType="separate"/>
    </w:r>
    <w:r>
      <w:rPr>
        <w:lang w:val="zh-CN"/>
      </w:rPr>
      <w:t>106</w:t>
    </w:r>
    <w:r>
      <w:fldChar w:fldCharType="end"/>
    </w:r>
  </w:p>
  <w:p w14:paraId="52B2FF55">
    <w:pPr>
      <w:pStyle w:val="23"/>
    </w:pPr>
  </w:p>
  <w:p w14:paraId="74CF47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8E1E7">
    <w:pPr>
      <w:pStyle w:val="23"/>
      <w:framePr w:wrap="around" w:vAnchor="text" w:hAnchor="margin" w:xAlign="center" w:y="1"/>
      <w:rPr>
        <w:rStyle w:val="38"/>
        <w:sz w:val="21"/>
      </w:rPr>
    </w:pPr>
    <w:r>
      <w:rPr>
        <w:sz w:val="21"/>
      </w:rPr>
      <w:fldChar w:fldCharType="begin"/>
    </w:r>
    <w:r>
      <w:rPr>
        <w:rStyle w:val="38"/>
        <w:sz w:val="21"/>
      </w:rPr>
      <w:instrText xml:space="preserve">PAGE  </w:instrText>
    </w:r>
    <w:r>
      <w:rPr>
        <w:sz w:val="21"/>
      </w:rPr>
      <w:fldChar w:fldCharType="separate"/>
    </w:r>
    <w:r>
      <w:rPr>
        <w:rStyle w:val="38"/>
        <w:sz w:val="21"/>
      </w:rPr>
      <w:t>0</w:t>
    </w:r>
    <w:r>
      <w:rPr>
        <w:sz w:val="21"/>
      </w:rPr>
      <w:fldChar w:fldCharType="end"/>
    </w:r>
  </w:p>
  <w:p w14:paraId="2090E391">
    <w:pPr>
      <w:pStyle w:val="23"/>
      <w:rPr>
        <w:sz w:val="21"/>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1B04B">
    <w:pPr>
      <w:pStyle w:val="23"/>
      <w:framePr w:wrap="around" w:vAnchor="text" w:hAnchor="margin" w:xAlign="center" w:y="1"/>
      <w:rPr>
        <w:rStyle w:val="38"/>
      </w:rPr>
    </w:pPr>
    <w:r>
      <w:fldChar w:fldCharType="begin"/>
    </w:r>
    <w:r>
      <w:rPr>
        <w:rStyle w:val="38"/>
      </w:rPr>
      <w:instrText xml:space="preserve">PAGE  </w:instrText>
    </w:r>
    <w:r>
      <w:fldChar w:fldCharType="end"/>
    </w:r>
  </w:p>
  <w:p w14:paraId="17A94CBD">
    <w:pPr>
      <w:pStyle w:val="23"/>
    </w:pPr>
  </w:p>
  <w:p w14:paraId="0FEE96C8"/>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9D6B5">
    <w:pPr>
      <w:pStyle w:val="23"/>
      <w:framePr w:wrap="around" w:vAnchor="text" w:hAnchor="margin" w:xAlign="right" w:y="1"/>
      <w:rPr>
        <w:rStyle w:val="38"/>
      </w:rPr>
    </w:pPr>
    <w:r>
      <w:fldChar w:fldCharType="begin"/>
    </w:r>
    <w:r>
      <w:rPr>
        <w:rStyle w:val="38"/>
      </w:rPr>
      <w:instrText xml:space="preserve">PAGE  </w:instrText>
    </w:r>
    <w:r>
      <w:fldChar w:fldCharType="separate"/>
    </w:r>
    <w:r>
      <w:rPr>
        <w:rStyle w:val="38"/>
      </w:rPr>
      <w:t>122</w:t>
    </w:r>
    <w:r>
      <w:fldChar w:fldCharType="end"/>
    </w:r>
  </w:p>
  <w:p w14:paraId="4FC96DFD">
    <w:pPr>
      <w:pStyle w:val="23"/>
      <w:ind w:right="360"/>
      <w:jc w:val="both"/>
    </w:pPr>
    <w:r>
      <w:rPr>
        <w:rFonts w:hint="eastAsia"/>
      </w:rPr>
      <w:t>121</w:t>
    </w:r>
  </w:p>
  <w:p w14:paraId="0550940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FD2F3">
    <w:pPr>
      <w:pStyle w:val="2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A52ED">
    <w:pPr>
      <w:pStyle w:val="23"/>
      <w:jc w:val="center"/>
    </w:pPr>
    <w:r>
      <w:fldChar w:fldCharType="begin"/>
    </w:r>
    <w:r>
      <w:instrText xml:space="preserve"> PAGE   \* MERGEFORMAT </w:instrText>
    </w:r>
    <w:r>
      <w:fldChar w:fldCharType="separate"/>
    </w:r>
    <w:r>
      <w:rPr>
        <w:lang w:val="zh-CN"/>
      </w:rPr>
      <w:t>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2D964">
    <w:pPr>
      <w:pStyle w:val="2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568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90500" cy="156845"/>
                      </a:xfrm>
                      <a:prstGeom prst="rect">
                        <a:avLst/>
                      </a:prstGeom>
                      <a:noFill/>
                      <a:ln>
                        <a:noFill/>
                      </a:ln>
                    </wps:spPr>
                    <wps:txbx>
                      <w:txbxContent>
                        <w:p w14:paraId="7C727246">
                          <w:pPr>
                            <w:pStyle w:val="23"/>
                          </w:pPr>
                          <w:r>
                            <w:fldChar w:fldCharType="begin"/>
                          </w:r>
                          <w:r>
                            <w:instrText xml:space="preserve"> PAGE  \* MERGEFORMAT </w:instrText>
                          </w:r>
                          <w:r>
                            <w:fldChar w:fldCharType="separate"/>
                          </w:r>
                          <w:r>
                            <w:t>6</w:t>
                          </w:r>
                          <w:r>
                            <w:fldChar w:fldCharType="end"/>
                          </w:r>
                        </w:p>
                      </w:txbxContent>
                    </wps:txbx>
                    <wps:bodyPr wrap="square" lIns="0" tIns="0" rIns="0" bIns="0"/>
                  </wps:wsp>
                </a:graphicData>
              </a:graphic>
            </wp:anchor>
          </w:drawing>
        </mc:Choice>
        <mc:Fallback>
          <w:pict>
            <v:shape id="文本框 1025" o:spid="_x0000_s1026" o:spt="202" type="#_x0000_t202" style="position:absolute;left:0pt;margin-top:0pt;height:12.35pt;width:15pt;mso-position-horizontal:center;mso-position-horizontal-relative:margin;z-index:251659264;mso-width-relative:page;mso-height-relative:page;" filled="f" stroked="f" coordsize="21600,21600" o:gfxdata="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ElDXPTAAAAAwEAAA8AAAAAAAAAAQAgAAAAIgAAAGRycy9kb3ducmV2LnhtbFBLAQIU&#10;ABQAAAAIAIdO4kD23rNUvwEAAHYDAAAOAAAAAAAAAAEAIAAAACIBAABkcnMvZTJvRG9jLnhtbFBL&#10;BQYAAAAABgAGAFkBAABTBQAAAAA=&#10;">
              <v:fill on="f" focussize="0,0"/>
              <v:stroke on="f"/>
              <v:imagedata o:title=""/>
              <o:lock v:ext="edit" aspectratio="f"/>
              <v:textbox inset="0mm,0mm,0mm,0mm">
                <w:txbxContent>
                  <w:p w14:paraId="7C727246">
                    <w:pPr>
                      <w:pStyle w:val="23"/>
                    </w:pPr>
                    <w:r>
                      <w:fldChar w:fldCharType="begin"/>
                    </w:r>
                    <w:r>
                      <w:instrText xml:space="preserve"> PAGE  \* MERGEFORMAT </w:instrText>
                    </w:r>
                    <w:r>
                      <w:fldChar w:fldCharType="separate"/>
                    </w:r>
                    <w:r>
                      <w:t>6</w:t>
                    </w:r>
                    <w:r>
                      <w:fldChar w:fldCharType="end"/>
                    </w:r>
                  </w:p>
                </w:txbxContent>
              </v:textbox>
            </v:shape>
          </w:pict>
        </mc:Fallback>
      </mc:AlternateContent>
    </w:r>
  </w:p>
  <w:p w14:paraId="34B743ED">
    <w:pPr>
      <w:pStyle w:val="2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35A20">
    <w:pPr>
      <w:pStyle w:val="23"/>
      <w:jc w:val="center"/>
    </w:pPr>
    <w:r>
      <w:t>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78FA6">
    <w:pPr>
      <w:pStyle w:val="2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0E0A1075">
                          <w:pPr>
                            <w:pStyle w:val="23"/>
                          </w:pPr>
                          <w:r>
                            <w:fldChar w:fldCharType="begin"/>
                          </w:r>
                          <w:r>
                            <w:instrText xml:space="preserve"> PAGE  \* MERGEFORMAT </w:instrText>
                          </w:r>
                          <w:r>
                            <w:fldChar w:fldCharType="separate"/>
                          </w:r>
                          <w:r>
                            <w:t>50</w:t>
                          </w:r>
                          <w: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V+SdAAAAADAQAADwAAAAAAAAABACAAAAAiAAAAZHJzL2Rvd25yZXYueG1s&#10;UEsBAhQAFAAAAAgAh07iQE9DvmPHAQAAiwMAAA4AAAAAAAAAAQAgAAAAHwEAAGRycy9lMm9Eb2Mu&#10;eG1sUEsFBgAAAAAGAAYAWQEAAFgFAAAAAA==&#10;">
              <v:fill on="f" focussize="0,0"/>
              <v:stroke on="f"/>
              <v:imagedata o:title=""/>
              <o:lock v:ext="edit" aspectratio="f"/>
              <v:textbox inset="0mm,0mm,0mm,0mm" style="mso-fit-shape-to-text:t;">
                <w:txbxContent>
                  <w:p w14:paraId="0E0A1075">
                    <w:pPr>
                      <w:pStyle w:val="23"/>
                    </w:pPr>
                    <w:r>
                      <w:fldChar w:fldCharType="begin"/>
                    </w:r>
                    <w:r>
                      <w:instrText xml:space="preserve"> PAGE  \* MERGEFORMAT </w:instrText>
                    </w:r>
                    <w:r>
                      <w:fldChar w:fldCharType="separate"/>
                    </w:r>
                    <w:r>
                      <w:t>50</w:t>
                    </w:r>
                    <w:r>
                      <w:fldChar w:fldCharType="end"/>
                    </w:r>
                  </w:p>
                </w:txbxContent>
              </v:textbox>
            </v:shape>
          </w:pict>
        </mc:Fallback>
      </mc:AlternateContent>
    </w:r>
  </w:p>
  <w:p w14:paraId="035EFA0E">
    <w:pPr>
      <w:pStyle w:val="2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31887">
    <w:pPr>
      <w:pStyle w:val="2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15B48C0E">
                          <w:pPr>
                            <w:pStyle w:val="23"/>
                          </w:pPr>
                          <w:r>
                            <w:fldChar w:fldCharType="begin"/>
                          </w:r>
                          <w:r>
                            <w:instrText xml:space="preserve"> PAGE  \* MERGEFORMAT </w:instrText>
                          </w:r>
                          <w:r>
                            <w:fldChar w:fldCharType="separate"/>
                          </w:r>
                          <w:r>
                            <w:t>42</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V+SdAAAAADAQAADwAAAAAAAAABACAAAAAiAAAAZHJzL2Rvd25yZXYu&#10;eG1sUEsBAhQAFAAAAAgAh07iQPSZs7LKAQAAjgMAAA4AAAAAAAAAAQAgAAAAHwEAAGRycy9lMm9E&#10;b2MueG1sUEsFBgAAAAAGAAYAWQEAAFsFAAAAAA==&#10;">
              <v:fill on="f" focussize="0,0"/>
              <v:stroke on="f"/>
              <v:imagedata o:title=""/>
              <o:lock v:ext="edit" aspectratio="f"/>
              <v:textbox inset="0mm,0mm,0mm,0mm" style="mso-fit-shape-to-text:t;">
                <w:txbxContent>
                  <w:p w14:paraId="15B48C0E">
                    <w:pPr>
                      <w:pStyle w:val="23"/>
                    </w:pPr>
                    <w:r>
                      <w:fldChar w:fldCharType="begin"/>
                    </w:r>
                    <w:r>
                      <w:instrText xml:space="preserve"> PAGE  \* MERGEFORMAT </w:instrText>
                    </w:r>
                    <w:r>
                      <w:fldChar w:fldCharType="separate"/>
                    </w:r>
                    <w:r>
                      <w:t>42</w:t>
                    </w:r>
                    <w:r>
                      <w:fldChar w:fldCharType="end"/>
                    </w:r>
                  </w:p>
                </w:txbxContent>
              </v:textbox>
            </v:shape>
          </w:pict>
        </mc:Fallback>
      </mc:AlternateContent>
    </w:r>
  </w:p>
  <w:p w14:paraId="74C62704">
    <w:pPr>
      <w:pStyle w:val="2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4BD2D">
    <w:pPr>
      <w:pStyle w:val="23"/>
      <w:jc w:val="center"/>
    </w:pPr>
    <w:r>
      <w:fldChar w:fldCharType="begin"/>
    </w:r>
    <w:r>
      <w:instrText xml:space="preserve"> PAGE   \* MERGEFORMAT </w:instrText>
    </w:r>
    <w:r>
      <w:fldChar w:fldCharType="separate"/>
    </w:r>
    <w:r>
      <w:rPr>
        <w:lang w:val="zh-CN"/>
      </w:rPr>
      <w:t>75</w:t>
    </w:r>
    <w:r>
      <w:fldChar w:fldCharType="end"/>
    </w:r>
  </w:p>
  <w:p w14:paraId="556FB355">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E2A19">
    <w:pPr>
      <w:pStyle w:val="24"/>
      <w:tabs>
        <w:tab w:val="center" w:pos="0"/>
        <w:tab w:val="clear" w:pos="4153"/>
      </w:tabs>
    </w:pPr>
    <w:r>
      <w:rPr>
        <w:rFonts w:hint="eastAsia"/>
      </w:rPr>
      <w:t>南宁市本级政府采购公开招标文件（项目编号：</w:t>
    </w:r>
    <w:r>
      <w:rPr>
        <w:rFonts w:hint="eastAsia" w:ascii="宋体" w:hAnsi="宋体"/>
        <w:color w:val="000000"/>
        <w:szCs w:val="21"/>
      </w:rPr>
      <w:t xml:space="preserve"> NNZC2025-G3-990155-JDZB</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E0760">
    <w:pPr>
      <w:pStyle w:val="24"/>
      <w:tabs>
        <w:tab w:val="center" w:pos="0"/>
        <w:tab w:val="clear" w:pos="4153"/>
      </w:tabs>
    </w:pPr>
    <w:r>
      <w:rPr>
        <w:rFonts w:hint="eastAsia"/>
      </w:rPr>
      <w:t>南宁市本级政府采购公开招标文件（项目编号：</w:t>
    </w:r>
    <w:r>
      <w:rPr>
        <w:rFonts w:hint="eastAsia" w:ascii="宋体" w:hAnsi="宋体"/>
        <w:color w:val="000000"/>
        <w:szCs w:val="21"/>
      </w:rPr>
      <w:t>NNZC2025-G3-XXXX-JDZB</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E6C3F">
    <w:pPr>
      <w:pStyle w:val="24"/>
      <w:pBdr>
        <w:bottom w:val="none" w:color="auto" w:sz="0" w:space="1"/>
      </w:pBdr>
      <w:tabs>
        <w:tab w:val="center" w:pos="0"/>
        <w:tab w:val="left"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1D8D">
    <w:pPr>
      <w:pStyle w:val="24"/>
      <w:tabs>
        <w:tab w:val="center" w:pos="0"/>
        <w:tab w:val="clear" w:pos="4153"/>
      </w:tabs>
    </w:pPr>
    <w:r>
      <w:rPr>
        <w:rFonts w:hint="eastAsia"/>
      </w:rPr>
      <w:t xml:space="preserve">    南宁市本级政府采购公开招标文件（项目编号：</w:t>
    </w:r>
    <w:r>
      <w:rPr>
        <w:rFonts w:hint="eastAsia" w:ascii="宋体" w:hAnsi="宋体"/>
        <w:color w:val="000000"/>
        <w:szCs w:val="21"/>
      </w:rPr>
      <w:t>NNZC2025-G3-XXXX-JDZB</w:t>
    </w:r>
    <w:r>
      <w:rPr>
        <w:rFonts w:hint="eastAsia"/>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FB67F">
    <w:pPr>
      <w:pStyle w:val="24"/>
      <w:tabs>
        <w:tab w:val="center" w:pos="0"/>
        <w:tab w:val="clear" w:pos="4153"/>
      </w:tabs>
    </w:pPr>
    <w:r>
      <w:rPr>
        <w:rFonts w:hint="eastAsia"/>
      </w:rPr>
      <w:t>南宁市政府采购公开招标文件（项目编号：[项目采购-项目编号_2]）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CB1D2">
    <w:pPr>
      <w:pStyle w:val="24"/>
      <w:tabs>
        <w:tab w:val="center" w:pos="0"/>
        <w:tab w:val="clear" w:pos="4153"/>
      </w:tabs>
    </w:pPr>
    <w:r>
      <w:rPr>
        <w:rFonts w:hint="eastAsia"/>
      </w:rPr>
      <w:t>南宁市政府采购公开招标文件（项目编号：[项目采购-项目编号_2]）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D09AF">
    <w:pPr>
      <w:pStyle w:val="24"/>
      <w:tabs>
        <w:tab w:val="center" w:pos="0"/>
        <w:tab w:val="clear" w:pos="4153"/>
      </w:tabs>
    </w:pPr>
    <w:r>
      <w:rPr>
        <w:rFonts w:hint="eastAsia"/>
      </w:rPr>
      <w:t>南宁市政府采购公开招标文件（项目编号：[项目采购-项目编号_2]）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C303F">
    <w:pPr>
      <w:pStyle w:val="24"/>
      <w:tabs>
        <w:tab w:val="center" w:pos="0"/>
        <w:tab w:val="clear" w:pos="4153"/>
      </w:tabs>
    </w:pPr>
    <w:r>
      <w:rPr>
        <w:rFonts w:hint="eastAsia"/>
      </w:rPr>
      <w:t>南宁市政府采购公开招标文件（项目编号：[项目采购-项目编号_2]）</w:t>
    </w:r>
  </w:p>
  <w:p w14:paraId="691D94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04E059"/>
    <w:multiLevelType w:val="singleLevel"/>
    <w:tmpl w:val="D804E059"/>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
    <w:nsid w:val="41367BD3"/>
    <w:multiLevelType w:val="multilevel"/>
    <w:tmpl w:val="41367BD3"/>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6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3NjlhMzJkMWNhYTgzMzUxNGM1YmI0YmEwMDYzMmUifQ=="/>
    <w:docVar w:name="KSO_WPS_MARK_KEY" w:val="0a8bec66-dfad-4966-8894-744e574729f4"/>
  </w:docVars>
  <w:rsids>
    <w:rsidRoot w:val="00172A27"/>
    <w:rsid w:val="0000096C"/>
    <w:rsid w:val="00000CDB"/>
    <w:rsid w:val="00001CDA"/>
    <w:rsid w:val="00004344"/>
    <w:rsid w:val="00005909"/>
    <w:rsid w:val="000207D5"/>
    <w:rsid w:val="00022127"/>
    <w:rsid w:val="00022B38"/>
    <w:rsid w:val="000238D7"/>
    <w:rsid w:val="00024769"/>
    <w:rsid w:val="00024E82"/>
    <w:rsid w:val="00027286"/>
    <w:rsid w:val="00027659"/>
    <w:rsid w:val="000307AA"/>
    <w:rsid w:val="00030800"/>
    <w:rsid w:val="00031652"/>
    <w:rsid w:val="00034A7D"/>
    <w:rsid w:val="00035197"/>
    <w:rsid w:val="00035F9C"/>
    <w:rsid w:val="000401CD"/>
    <w:rsid w:val="0004096A"/>
    <w:rsid w:val="00044EDB"/>
    <w:rsid w:val="00054304"/>
    <w:rsid w:val="000553BC"/>
    <w:rsid w:val="00056551"/>
    <w:rsid w:val="0006218D"/>
    <w:rsid w:val="00063C61"/>
    <w:rsid w:val="00063F24"/>
    <w:rsid w:val="00065AF0"/>
    <w:rsid w:val="00066EA9"/>
    <w:rsid w:val="00066FE1"/>
    <w:rsid w:val="000671B7"/>
    <w:rsid w:val="00070027"/>
    <w:rsid w:val="00071AE2"/>
    <w:rsid w:val="00073C5B"/>
    <w:rsid w:val="00074D5F"/>
    <w:rsid w:val="00076A60"/>
    <w:rsid w:val="00077BF5"/>
    <w:rsid w:val="00080F61"/>
    <w:rsid w:val="00081789"/>
    <w:rsid w:val="00081B4F"/>
    <w:rsid w:val="00085A0D"/>
    <w:rsid w:val="00086C84"/>
    <w:rsid w:val="000902F0"/>
    <w:rsid w:val="00092A54"/>
    <w:rsid w:val="00092B16"/>
    <w:rsid w:val="00092F65"/>
    <w:rsid w:val="0009317E"/>
    <w:rsid w:val="00093B18"/>
    <w:rsid w:val="00094045"/>
    <w:rsid w:val="00094E84"/>
    <w:rsid w:val="000A7A4B"/>
    <w:rsid w:val="000B03F2"/>
    <w:rsid w:val="000B5A03"/>
    <w:rsid w:val="000B6C8C"/>
    <w:rsid w:val="000C302E"/>
    <w:rsid w:val="000C5D44"/>
    <w:rsid w:val="000D2169"/>
    <w:rsid w:val="000D3AE3"/>
    <w:rsid w:val="000D5F48"/>
    <w:rsid w:val="000D7284"/>
    <w:rsid w:val="000D7D66"/>
    <w:rsid w:val="000E09C9"/>
    <w:rsid w:val="000E61CE"/>
    <w:rsid w:val="000E6783"/>
    <w:rsid w:val="000F0AF0"/>
    <w:rsid w:val="000F1BBE"/>
    <w:rsid w:val="001031E7"/>
    <w:rsid w:val="00104245"/>
    <w:rsid w:val="001108AC"/>
    <w:rsid w:val="00110DD2"/>
    <w:rsid w:val="0011187C"/>
    <w:rsid w:val="00112D26"/>
    <w:rsid w:val="00116FC9"/>
    <w:rsid w:val="00120C46"/>
    <w:rsid w:val="001221CF"/>
    <w:rsid w:val="00125837"/>
    <w:rsid w:val="001306A8"/>
    <w:rsid w:val="00140B14"/>
    <w:rsid w:val="00140CE8"/>
    <w:rsid w:val="00143DA6"/>
    <w:rsid w:val="001449A1"/>
    <w:rsid w:val="0014662D"/>
    <w:rsid w:val="001516DF"/>
    <w:rsid w:val="00151CEE"/>
    <w:rsid w:val="00152097"/>
    <w:rsid w:val="0015209C"/>
    <w:rsid w:val="001551E7"/>
    <w:rsid w:val="00161246"/>
    <w:rsid w:val="00163B63"/>
    <w:rsid w:val="00170AA7"/>
    <w:rsid w:val="00172A27"/>
    <w:rsid w:val="00173852"/>
    <w:rsid w:val="00174F9B"/>
    <w:rsid w:val="0017633E"/>
    <w:rsid w:val="0017647A"/>
    <w:rsid w:val="00177D95"/>
    <w:rsid w:val="00180515"/>
    <w:rsid w:val="00180AD1"/>
    <w:rsid w:val="00181460"/>
    <w:rsid w:val="001828AE"/>
    <w:rsid w:val="00182C28"/>
    <w:rsid w:val="00183346"/>
    <w:rsid w:val="00190EC5"/>
    <w:rsid w:val="00190F4C"/>
    <w:rsid w:val="00192DC3"/>
    <w:rsid w:val="00193D49"/>
    <w:rsid w:val="0019577E"/>
    <w:rsid w:val="001A0D97"/>
    <w:rsid w:val="001A7499"/>
    <w:rsid w:val="001B1366"/>
    <w:rsid w:val="001B26E1"/>
    <w:rsid w:val="001B2BDE"/>
    <w:rsid w:val="001B2FAE"/>
    <w:rsid w:val="001C1A48"/>
    <w:rsid w:val="001C2E44"/>
    <w:rsid w:val="001C4D9F"/>
    <w:rsid w:val="001C6EDF"/>
    <w:rsid w:val="001D047F"/>
    <w:rsid w:val="001D1D82"/>
    <w:rsid w:val="001D448E"/>
    <w:rsid w:val="001E0216"/>
    <w:rsid w:val="001E0590"/>
    <w:rsid w:val="001E0993"/>
    <w:rsid w:val="001E3E3A"/>
    <w:rsid w:val="001E4640"/>
    <w:rsid w:val="001E481B"/>
    <w:rsid w:val="001E4E53"/>
    <w:rsid w:val="001E5245"/>
    <w:rsid w:val="001E6153"/>
    <w:rsid w:val="001E6C5D"/>
    <w:rsid w:val="001E7AB6"/>
    <w:rsid w:val="001F11A5"/>
    <w:rsid w:val="001F330A"/>
    <w:rsid w:val="001F4D3C"/>
    <w:rsid w:val="00201770"/>
    <w:rsid w:val="00204164"/>
    <w:rsid w:val="00204F25"/>
    <w:rsid w:val="00205999"/>
    <w:rsid w:val="00207350"/>
    <w:rsid w:val="00207DB7"/>
    <w:rsid w:val="002100E6"/>
    <w:rsid w:val="00214E3F"/>
    <w:rsid w:val="00217A29"/>
    <w:rsid w:val="00221909"/>
    <w:rsid w:val="00222EB5"/>
    <w:rsid w:val="002230A4"/>
    <w:rsid w:val="00225EA7"/>
    <w:rsid w:val="00231EAB"/>
    <w:rsid w:val="00232E04"/>
    <w:rsid w:val="00236055"/>
    <w:rsid w:val="00236B7D"/>
    <w:rsid w:val="00241686"/>
    <w:rsid w:val="00242C6C"/>
    <w:rsid w:val="00244627"/>
    <w:rsid w:val="0024751A"/>
    <w:rsid w:val="002563B4"/>
    <w:rsid w:val="0025753A"/>
    <w:rsid w:val="00262640"/>
    <w:rsid w:val="00262C01"/>
    <w:rsid w:val="00267411"/>
    <w:rsid w:val="00272623"/>
    <w:rsid w:val="002738BD"/>
    <w:rsid w:val="00276767"/>
    <w:rsid w:val="00282865"/>
    <w:rsid w:val="00282A11"/>
    <w:rsid w:val="00283D7F"/>
    <w:rsid w:val="002867CF"/>
    <w:rsid w:val="00293976"/>
    <w:rsid w:val="002949BB"/>
    <w:rsid w:val="00297271"/>
    <w:rsid w:val="002A1680"/>
    <w:rsid w:val="002A30A4"/>
    <w:rsid w:val="002A4DA8"/>
    <w:rsid w:val="002A4E1B"/>
    <w:rsid w:val="002B1D77"/>
    <w:rsid w:val="002B3400"/>
    <w:rsid w:val="002B4610"/>
    <w:rsid w:val="002B5832"/>
    <w:rsid w:val="002B5CD6"/>
    <w:rsid w:val="002C0098"/>
    <w:rsid w:val="002C0483"/>
    <w:rsid w:val="002C077B"/>
    <w:rsid w:val="002C0C6B"/>
    <w:rsid w:val="002C1328"/>
    <w:rsid w:val="002C238D"/>
    <w:rsid w:val="002C27F2"/>
    <w:rsid w:val="002C38A0"/>
    <w:rsid w:val="002C7DD7"/>
    <w:rsid w:val="002D2EF2"/>
    <w:rsid w:val="002E0A18"/>
    <w:rsid w:val="002E63C4"/>
    <w:rsid w:val="002E6BA4"/>
    <w:rsid w:val="002F55FD"/>
    <w:rsid w:val="002F667D"/>
    <w:rsid w:val="00300769"/>
    <w:rsid w:val="003014B1"/>
    <w:rsid w:val="003051FD"/>
    <w:rsid w:val="003053F4"/>
    <w:rsid w:val="00305816"/>
    <w:rsid w:val="00307078"/>
    <w:rsid w:val="003100EB"/>
    <w:rsid w:val="00310AE4"/>
    <w:rsid w:val="00313535"/>
    <w:rsid w:val="00314E5E"/>
    <w:rsid w:val="00315EB2"/>
    <w:rsid w:val="003162D6"/>
    <w:rsid w:val="00316994"/>
    <w:rsid w:val="00317FC6"/>
    <w:rsid w:val="00320B19"/>
    <w:rsid w:val="00321A26"/>
    <w:rsid w:val="00322C10"/>
    <w:rsid w:val="00323AF8"/>
    <w:rsid w:val="00327461"/>
    <w:rsid w:val="00330EE9"/>
    <w:rsid w:val="003331F5"/>
    <w:rsid w:val="00333546"/>
    <w:rsid w:val="00337A9F"/>
    <w:rsid w:val="003413CD"/>
    <w:rsid w:val="00341845"/>
    <w:rsid w:val="00344631"/>
    <w:rsid w:val="003447C8"/>
    <w:rsid w:val="00346976"/>
    <w:rsid w:val="00347950"/>
    <w:rsid w:val="00350AD4"/>
    <w:rsid w:val="00353360"/>
    <w:rsid w:val="00353905"/>
    <w:rsid w:val="00355191"/>
    <w:rsid w:val="00357333"/>
    <w:rsid w:val="003626E4"/>
    <w:rsid w:val="00364709"/>
    <w:rsid w:val="00366E54"/>
    <w:rsid w:val="0037075A"/>
    <w:rsid w:val="00371C87"/>
    <w:rsid w:val="00380673"/>
    <w:rsid w:val="003809BA"/>
    <w:rsid w:val="00381334"/>
    <w:rsid w:val="00384EB6"/>
    <w:rsid w:val="00386089"/>
    <w:rsid w:val="003868E3"/>
    <w:rsid w:val="0039417D"/>
    <w:rsid w:val="00395FEC"/>
    <w:rsid w:val="003A1E15"/>
    <w:rsid w:val="003A3917"/>
    <w:rsid w:val="003A46D9"/>
    <w:rsid w:val="003A551A"/>
    <w:rsid w:val="003A622A"/>
    <w:rsid w:val="003A63B7"/>
    <w:rsid w:val="003A63D4"/>
    <w:rsid w:val="003B031E"/>
    <w:rsid w:val="003B03B1"/>
    <w:rsid w:val="003B19B2"/>
    <w:rsid w:val="003B31F1"/>
    <w:rsid w:val="003B6757"/>
    <w:rsid w:val="003B7C9A"/>
    <w:rsid w:val="003C027A"/>
    <w:rsid w:val="003C0BF5"/>
    <w:rsid w:val="003C2F82"/>
    <w:rsid w:val="003C393F"/>
    <w:rsid w:val="003D3465"/>
    <w:rsid w:val="003D478D"/>
    <w:rsid w:val="003D4E8C"/>
    <w:rsid w:val="003D7400"/>
    <w:rsid w:val="003E0AD4"/>
    <w:rsid w:val="003E1425"/>
    <w:rsid w:val="003E375C"/>
    <w:rsid w:val="003E4852"/>
    <w:rsid w:val="003E592F"/>
    <w:rsid w:val="003E64C1"/>
    <w:rsid w:val="003F1067"/>
    <w:rsid w:val="003F1F9C"/>
    <w:rsid w:val="003F7B0D"/>
    <w:rsid w:val="004029ED"/>
    <w:rsid w:val="00403AA3"/>
    <w:rsid w:val="00405B23"/>
    <w:rsid w:val="0040651A"/>
    <w:rsid w:val="00413E54"/>
    <w:rsid w:val="00415378"/>
    <w:rsid w:val="00415638"/>
    <w:rsid w:val="004169C5"/>
    <w:rsid w:val="00417820"/>
    <w:rsid w:val="004178BA"/>
    <w:rsid w:val="00431C3B"/>
    <w:rsid w:val="00435268"/>
    <w:rsid w:val="00436E6B"/>
    <w:rsid w:val="0044023A"/>
    <w:rsid w:val="00440D4F"/>
    <w:rsid w:val="00443385"/>
    <w:rsid w:val="004437ED"/>
    <w:rsid w:val="00445774"/>
    <w:rsid w:val="0044600A"/>
    <w:rsid w:val="00447BDE"/>
    <w:rsid w:val="00450ADB"/>
    <w:rsid w:val="00452102"/>
    <w:rsid w:val="004531C4"/>
    <w:rsid w:val="00456674"/>
    <w:rsid w:val="00456DA6"/>
    <w:rsid w:val="004577F7"/>
    <w:rsid w:val="00460ED9"/>
    <w:rsid w:val="0046694A"/>
    <w:rsid w:val="0046760D"/>
    <w:rsid w:val="00467833"/>
    <w:rsid w:val="00474447"/>
    <w:rsid w:val="004813B7"/>
    <w:rsid w:val="004820E2"/>
    <w:rsid w:val="00482AA6"/>
    <w:rsid w:val="004853B6"/>
    <w:rsid w:val="004861BA"/>
    <w:rsid w:val="00486E44"/>
    <w:rsid w:val="0049027F"/>
    <w:rsid w:val="004925A4"/>
    <w:rsid w:val="00492721"/>
    <w:rsid w:val="004929AD"/>
    <w:rsid w:val="004A0443"/>
    <w:rsid w:val="004A2E81"/>
    <w:rsid w:val="004A5F2A"/>
    <w:rsid w:val="004A6736"/>
    <w:rsid w:val="004B49D2"/>
    <w:rsid w:val="004B7769"/>
    <w:rsid w:val="004C5B3E"/>
    <w:rsid w:val="004D232D"/>
    <w:rsid w:val="004D5004"/>
    <w:rsid w:val="004D77F1"/>
    <w:rsid w:val="004E126C"/>
    <w:rsid w:val="004E42B1"/>
    <w:rsid w:val="004E61A3"/>
    <w:rsid w:val="004F1A18"/>
    <w:rsid w:val="004F4DCF"/>
    <w:rsid w:val="004F5BCD"/>
    <w:rsid w:val="00500647"/>
    <w:rsid w:val="005033B8"/>
    <w:rsid w:val="00503A40"/>
    <w:rsid w:val="00506840"/>
    <w:rsid w:val="00506B39"/>
    <w:rsid w:val="00507675"/>
    <w:rsid w:val="00511A25"/>
    <w:rsid w:val="0051429A"/>
    <w:rsid w:val="00517D40"/>
    <w:rsid w:val="00520367"/>
    <w:rsid w:val="00520861"/>
    <w:rsid w:val="00521880"/>
    <w:rsid w:val="00525C35"/>
    <w:rsid w:val="005279FB"/>
    <w:rsid w:val="00532BF5"/>
    <w:rsid w:val="0053540A"/>
    <w:rsid w:val="0053541C"/>
    <w:rsid w:val="00536AFE"/>
    <w:rsid w:val="005458AD"/>
    <w:rsid w:val="0054778A"/>
    <w:rsid w:val="00550AF4"/>
    <w:rsid w:val="0055409E"/>
    <w:rsid w:val="00554A36"/>
    <w:rsid w:val="00555FD6"/>
    <w:rsid w:val="00562514"/>
    <w:rsid w:val="00564C6D"/>
    <w:rsid w:val="00565285"/>
    <w:rsid w:val="005660BF"/>
    <w:rsid w:val="00570A26"/>
    <w:rsid w:val="00572520"/>
    <w:rsid w:val="00576E04"/>
    <w:rsid w:val="0057733C"/>
    <w:rsid w:val="00580DA3"/>
    <w:rsid w:val="00580E56"/>
    <w:rsid w:val="005817EB"/>
    <w:rsid w:val="00581AC2"/>
    <w:rsid w:val="00581D22"/>
    <w:rsid w:val="00583AC0"/>
    <w:rsid w:val="00584BFC"/>
    <w:rsid w:val="005851AC"/>
    <w:rsid w:val="005873D0"/>
    <w:rsid w:val="005917A6"/>
    <w:rsid w:val="005932B6"/>
    <w:rsid w:val="00596F89"/>
    <w:rsid w:val="005A11D8"/>
    <w:rsid w:val="005A3FA0"/>
    <w:rsid w:val="005B53A3"/>
    <w:rsid w:val="005C061B"/>
    <w:rsid w:val="005C06FA"/>
    <w:rsid w:val="005C158F"/>
    <w:rsid w:val="005C6EBF"/>
    <w:rsid w:val="005C7E92"/>
    <w:rsid w:val="005D03D4"/>
    <w:rsid w:val="005D193A"/>
    <w:rsid w:val="005D2964"/>
    <w:rsid w:val="005D54D6"/>
    <w:rsid w:val="005D6CCE"/>
    <w:rsid w:val="005E31A3"/>
    <w:rsid w:val="005E671C"/>
    <w:rsid w:val="005F5AD4"/>
    <w:rsid w:val="005F6F86"/>
    <w:rsid w:val="00600743"/>
    <w:rsid w:val="00603C45"/>
    <w:rsid w:val="006048A4"/>
    <w:rsid w:val="00605362"/>
    <w:rsid w:val="00605C35"/>
    <w:rsid w:val="00605DB3"/>
    <w:rsid w:val="006064F7"/>
    <w:rsid w:val="006068F0"/>
    <w:rsid w:val="00606C3B"/>
    <w:rsid w:val="006075B2"/>
    <w:rsid w:val="00615417"/>
    <w:rsid w:val="00622C28"/>
    <w:rsid w:val="00623384"/>
    <w:rsid w:val="00626CA8"/>
    <w:rsid w:val="006271A0"/>
    <w:rsid w:val="006301C4"/>
    <w:rsid w:val="00630409"/>
    <w:rsid w:val="00631BAB"/>
    <w:rsid w:val="00632A83"/>
    <w:rsid w:val="006344C4"/>
    <w:rsid w:val="0063745D"/>
    <w:rsid w:val="0064053F"/>
    <w:rsid w:val="006406A8"/>
    <w:rsid w:val="00640B4E"/>
    <w:rsid w:val="00641D5B"/>
    <w:rsid w:val="00644AAD"/>
    <w:rsid w:val="00653CDE"/>
    <w:rsid w:val="00656442"/>
    <w:rsid w:val="00660050"/>
    <w:rsid w:val="00661A2F"/>
    <w:rsid w:val="00661DA0"/>
    <w:rsid w:val="006632E6"/>
    <w:rsid w:val="00666CAF"/>
    <w:rsid w:val="00670E85"/>
    <w:rsid w:val="0067703D"/>
    <w:rsid w:val="00682396"/>
    <w:rsid w:val="00682602"/>
    <w:rsid w:val="006831E3"/>
    <w:rsid w:val="00684C6D"/>
    <w:rsid w:val="00691B1A"/>
    <w:rsid w:val="006953C3"/>
    <w:rsid w:val="00695425"/>
    <w:rsid w:val="00697A82"/>
    <w:rsid w:val="006A101B"/>
    <w:rsid w:val="006A605D"/>
    <w:rsid w:val="006A6DC8"/>
    <w:rsid w:val="006B275C"/>
    <w:rsid w:val="006B2E5A"/>
    <w:rsid w:val="006B540C"/>
    <w:rsid w:val="006B753E"/>
    <w:rsid w:val="006C015A"/>
    <w:rsid w:val="006C2360"/>
    <w:rsid w:val="006C55A9"/>
    <w:rsid w:val="006C5999"/>
    <w:rsid w:val="006D0A1B"/>
    <w:rsid w:val="006D4BAB"/>
    <w:rsid w:val="006D5F79"/>
    <w:rsid w:val="006D6A62"/>
    <w:rsid w:val="006E05BE"/>
    <w:rsid w:val="006E59E2"/>
    <w:rsid w:val="006F0015"/>
    <w:rsid w:val="006F2825"/>
    <w:rsid w:val="006F5C21"/>
    <w:rsid w:val="006F66BE"/>
    <w:rsid w:val="006F7309"/>
    <w:rsid w:val="0070528B"/>
    <w:rsid w:val="00707C94"/>
    <w:rsid w:val="00707FF2"/>
    <w:rsid w:val="007132C1"/>
    <w:rsid w:val="00715456"/>
    <w:rsid w:val="00717D53"/>
    <w:rsid w:val="0072351B"/>
    <w:rsid w:val="007255C9"/>
    <w:rsid w:val="00730FBB"/>
    <w:rsid w:val="0073261C"/>
    <w:rsid w:val="0073459B"/>
    <w:rsid w:val="00736625"/>
    <w:rsid w:val="007407C5"/>
    <w:rsid w:val="00744B4B"/>
    <w:rsid w:val="00745BFF"/>
    <w:rsid w:val="0074683F"/>
    <w:rsid w:val="0075194C"/>
    <w:rsid w:val="007549ED"/>
    <w:rsid w:val="0075643C"/>
    <w:rsid w:val="00756DD1"/>
    <w:rsid w:val="00757B36"/>
    <w:rsid w:val="00760A47"/>
    <w:rsid w:val="00760E55"/>
    <w:rsid w:val="00761289"/>
    <w:rsid w:val="00761EA6"/>
    <w:rsid w:val="00766CFE"/>
    <w:rsid w:val="00767154"/>
    <w:rsid w:val="00773B6C"/>
    <w:rsid w:val="00773FEE"/>
    <w:rsid w:val="007761B2"/>
    <w:rsid w:val="00777076"/>
    <w:rsid w:val="00781DF2"/>
    <w:rsid w:val="00790B95"/>
    <w:rsid w:val="007937A3"/>
    <w:rsid w:val="007B4684"/>
    <w:rsid w:val="007B4F12"/>
    <w:rsid w:val="007B6491"/>
    <w:rsid w:val="007C09EA"/>
    <w:rsid w:val="007C1BF8"/>
    <w:rsid w:val="007C2309"/>
    <w:rsid w:val="007C3B9F"/>
    <w:rsid w:val="007C4D61"/>
    <w:rsid w:val="007C687C"/>
    <w:rsid w:val="007D11BD"/>
    <w:rsid w:val="007D5273"/>
    <w:rsid w:val="007D5A5A"/>
    <w:rsid w:val="007D6581"/>
    <w:rsid w:val="007D6EBC"/>
    <w:rsid w:val="007E0531"/>
    <w:rsid w:val="007E1AC4"/>
    <w:rsid w:val="007F0A33"/>
    <w:rsid w:val="007F11B5"/>
    <w:rsid w:val="007F1D2B"/>
    <w:rsid w:val="007F251F"/>
    <w:rsid w:val="007F4D7D"/>
    <w:rsid w:val="007F5E2B"/>
    <w:rsid w:val="007F717F"/>
    <w:rsid w:val="008123AB"/>
    <w:rsid w:val="008176CE"/>
    <w:rsid w:val="00821E83"/>
    <w:rsid w:val="0082247D"/>
    <w:rsid w:val="008232D5"/>
    <w:rsid w:val="00823F88"/>
    <w:rsid w:val="0082700E"/>
    <w:rsid w:val="008300D6"/>
    <w:rsid w:val="00830C9E"/>
    <w:rsid w:val="008358BD"/>
    <w:rsid w:val="00843D45"/>
    <w:rsid w:val="0084621C"/>
    <w:rsid w:val="00852105"/>
    <w:rsid w:val="0085544C"/>
    <w:rsid w:val="008604A4"/>
    <w:rsid w:val="008606F1"/>
    <w:rsid w:val="00860D9E"/>
    <w:rsid w:val="00862516"/>
    <w:rsid w:val="00863B1E"/>
    <w:rsid w:val="0086784A"/>
    <w:rsid w:val="0087113C"/>
    <w:rsid w:val="008811BB"/>
    <w:rsid w:val="00883782"/>
    <w:rsid w:val="00883F48"/>
    <w:rsid w:val="00884C48"/>
    <w:rsid w:val="00886653"/>
    <w:rsid w:val="008934BA"/>
    <w:rsid w:val="0089747C"/>
    <w:rsid w:val="008974F2"/>
    <w:rsid w:val="008A2903"/>
    <w:rsid w:val="008A44E4"/>
    <w:rsid w:val="008A70D4"/>
    <w:rsid w:val="008B13EE"/>
    <w:rsid w:val="008B1693"/>
    <w:rsid w:val="008B539C"/>
    <w:rsid w:val="008C29E4"/>
    <w:rsid w:val="008C2E6E"/>
    <w:rsid w:val="008C4798"/>
    <w:rsid w:val="008C540F"/>
    <w:rsid w:val="008C6A04"/>
    <w:rsid w:val="008D392C"/>
    <w:rsid w:val="008D3FFB"/>
    <w:rsid w:val="008D43F8"/>
    <w:rsid w:val="008E268A"/>
    <w:rsid w:val="008E3451"/>
    <w:rsid w:val="008E53FF"/>
    <w:rsid w:val="008E571E"/>
    <w:rsid w:val="008E7F55"/>
    <w:rsid w:val="008F3AD2"/>
    <w:rsid w:val="008F5BDE"/>
    <w:rsid w:val="00904A9B"/>
    <w:rsid w:val="00905884"/>
    <w:rsid w:val="009061D2"/>
    <w:rsid w:val="0091290A"/>
    <w:rsid w:val="00920D6C"/>
    <w:rsid w:val="0092455B"/>
    <w:rsid w:val="009276D5"/>
    <w:rsid w:val="00931D60"/>
    <w:rsid w:val="00934125"/>
    <w:rsid w:val="00942D58"/>
    <w:rsid w:val="00942FDE"/>
    <w:rsid w:val="009436F9"/>
    <w:rsid w:val="00952863"/>
    <w:rsid w:val="009528FA"/>
    <w:rsid w:val="00956E1E"/>
    <w:rsid w:val="0096166D"/>
    <w:rsid w:val="0096353D"/>
    <w:rsid w:val="00963E27"/>
    <w:rsid w:val="00974B1B"/>
    <w:rsid w:val="00977EC7"/>
    <w:rsid w:val="00986C7E"/>
    <w:rsid w:val="0099108E"/>
    <w:rsid w:val="009911B9"/>
    <w:rsid w:val="009916E2"/>
    <w:rsid w:val="009924D4"/>
    <w:rsid w:val="009961B0"/>
    <w:rsid w:val="009963BC"/>
    <w:rsid w:val="00996B61"/>
    <w:rsid w:val="009A6633"/>
    <w:rsid w:val="009A6C00"/>
    <w:rsid w:val="009B2699"/>
    <w:rsid w:val="009B644A"/>
    <w:rsid w:val="009B67C7"/>
    <w:rsid w:val="009B684D"/>
    <w:rsid w:val="009C0655"/>
    <w:rsid w:val="009C3D9F"/>
    <w:rsid w:val="009C60E6"/>
    <w:rsid w:val="009C64FB"/>
    <w:rsid w:val="009C66F7"/>
    <w:rsid w:val="009D1EE8"/>
    <w:rsid w:val="009D5D5C"/>
    <w:rsid w:val="009D5E30"/>
    <w:rsid w:val="009D6459"/>
    <w:rsid w:val="009D64B0"/>
    <w:rsid w:val="009D6A55"/>
    <w:rsid w:val="009D78FE"/>
    <w:rsid w:val="009E0DF2"/>
    <w:rsid w:val="009E2290"/>
    <w:rsid w:val="009E2448"/>
    <w:rsid w:val="009E2765"/>
    <w:rsid w:val="009E2C4C"/>
    <w:rsid w:val="009E509B"/>
    <w:rsid w:val="009E5F55"/>
    <w:rsid w:val="009E63F5"/>
    <w:rsid w:val="009F2815"/>
    <w:rsid w:val="009F48CE"/>
    <w:rsid w:val="009F5431"/>
    <w:rsid w:val="009F5C57"/>
    <w:rsid w:val="009F7BE0"/>
    <w:rsid w:val="00A079C6"/>
    <w:rsid w:val="00A11791"/>
    <w:rsid w:val="00A15437"/>
    <w:rsid w:val="00A207B9"/>
    <w:rsid w:val="00A314D8"/>
    <w:rsid w:val="00A317A2"/>
    <w:rsid w:val="00A31C07"/>
    <w:rsid w:val="00A31E32"/>
    <w:rsid w:val="00A32F68"/>
    <w:rsid w:val="00A35D90"/>
    <w:rsid w:val="00A3609C"/>
    <w:rsid w:val="00A36B33"/>
    <w:rsid w:val="00A3729D"/>
    <w:rsid w:val="00A37528"/>
    <w:rsid w:val="00A37ECC"/>
    <w:rsid w:val="00A41DC7"/>
    <w:rsid w:val="00A42E70"/>
    <w:rsid w:val="00A4364F"/>
    <w:rsid w:val="00A43805"/>
    <w:rsid w:val="00A43970"/>
    <w:rsid w:val="00A44853"/>
    <w:rsid w:val="00A46BEB"/>
    <w:rsid w:val="00A47D33"/>
    <w:rsid w:val="00A51499"/>
    <w:rsid w:val="00A5424F"/>
    <w:rsid w:val="00A54EBE"/>
    <w:rsid w:val="00A56622"/>
    <w:rsid w:val="00A56CB5"/>
    <w:rsid w:val="00A62CE2"/>
    <w:rsid w:val="00A64717"/>
    <w:rsid w:val="00A717EE"/>
    <w:rsid w:val="00A748C9"/>
    <w:rsid w:val="00A77398"/>
    <w:rsid w:val="00A80C51"/>
    <w:rsid w:val="00A81EDF"/>
    <w:rsid w:val="00A83A62"/>
    <w:rsid w:val="00A929CC"/>
    <w:rsid w:val="00A93280"/>
    <w:rsid w:val="00A9536F"/>
    <w:rsid w:val="00A95495"/>
    <w:rsid w:val="00A955F2"/>
    <w:rsid w:val="00AA0FBE"/>
    <w:rsid w:val="00AA1A7F"/>
    <w:rsid w:val="00AA4338"/>
    <w:rsid w:val="00AA4479"/>
    <w:rsid w:val="00AA48D1"/>
    <w:rsid w:val="00AB7E31"/>
    <w:rsid w:val="00AD08B0"/>
    <w:rsid w:val="00AD2F5B"/>
    <w:rsid w:val="00AD464B"/>
    <w:rsid w:val="00AD7E81"/>
    <w:rsid w:val="00AE0FF5"/>
    <w:rsid w:val="00AE127D"/>
    <w:rsid w:val="00AE70CF"/>
    <w:rsid w:val="00AF12E5"/>
    <w:rsid w:val="00AF7D70"/>
    <w:rsid w:val="00B000E6"/>
    <w:rsid w:val="00B017FE"/>
    <w:rsid w:val="00B02CA4"/>
    <w:rsid w:val="00B03D77"/>
    <w:rsid w:val="00B05D04"/>
    <w:rsid w:val="00B110F3"/>
    <w:rsid w:val="00B17E63"/>
    <w:rsid w:val="00B17F7F"/>
    <w:rsid w:val="00B20869"/>
    <w:rsid w:val="00B211ED"/>
    <w:rsid w:val="00B24241"/>
    <w:rsid w:val="00B319D0"/>
    <w:rsid w:val="00B33B3B"/>
    <w:rsid w:val="00B4079E"/>
    <w:rsid w:val="00B41327"/>
    <w:rsid w:val="00B413AB"/>
    <w:rsid w:val="00B44F36"/>
    <w:rsid w:val="00B5126A"/>
    <w:rsid w:val="00B521D8"/>
    <w:rsid w:val="00B52B37"/>
    <w:rsid w:val="00B548FD"/>
    <w:rsid w:val="00B556FB"/>
    <w:rsid w:val="00B56361"/>
    <w:rsid w:val="00B61746"/>
    <w:rsid w:val="00B62005"/>
    <w:rsid w:val="00B628C1"/>
    <w:rsid w:val="00B67934"/>
    <w:rsid w:val="00B74409"/>
    <w:rsid w:val="00B76FFB"/>
    <w:rsid w:val="00B7795B"/>
    <w:rsid w:val="00B77961"/>
    <w:rsid w:val="00B803FE"/>
    <w:rsid w:val="00B84C74"/>
    <w:rsid w:val="00B90EFF"/>
    <w:rsid w:val="00B94CF1"/>
    <w:rsid w:val="00B95EDD"/>
    <w:rsid w:val="00BA1858"/>
    <w:rsid w:val="00BA2379"/>
    <w:rsid w:val="00BA4BAA"/>
    <w:rsid w:val="00BA6F13"/>
    <w:rsid w:val="00BA7A25"/>
    <w:rsid w:val="00BB112C"/>
    <w:rsid w:val="00BB3A8E"/>
    <w:rsid w:val="00BB5CD0"/>
    <w:rsid w:val="00BB7111"/>
    <w:rsid w:val="00BC0690"/>
    <w:rsid w:val="00BC43A9"/>
    <w:rsid w:val="00BC4D83"/>
    <w:rsid w:val="00BC6D1F"/>
    <w:rsid w:val="00BD1CD3"/>
    <w:rsid w:val="00BD679D"/>
    <w:rsid w:val="00BE0F50"/>
    <w:rsid w:val="00BE0F5B"/>
    <w:rsid w:val="00BE1598"/>
    <w:rsid w:val="00BE242C"/>
    <w:rsid w:val="00BE7226"/>
    <w:rsid w:val="00BF241F"/>
    <w:rsid w:val="00BF2DE4"/>
    <w:rsid w:val="00BF4E4B"/>
    <w:rsid w:val="00BF5445"/>
    <w:rsid w:val="00BF6C3A"/>
    <w:rsid w:val="00BF7045"/>
    <w:rsid w:val="00C03881"/>
    <w:rsid w:val="00C03EC3"/>
    <w:rsid w:val="00C051BA"/>
    <w:rsid w:val="00C052AB"/>
    <w:rsid w:val="00C114D9"/>
    <w:rsid w:val="00C115C2"/>
    <w:rsid w:val="00C12A33"/>
    <w:rsid w:val="00C17F6F"/>
    <w:rsid w:val="00C20A8B"/>
    <w:rsid w:val="00C234FA"/>
    <w:rsid w:val="00C27D8A"/>
    <w:rsid w:val="00C31087"/>
    <w:rsid w:val="00C31DD3"/>
    <w:rsid w:val="00C3405B"/>
    <w:rsid w:val="00C356A5"/>
    <w:rsid w:val="00C4093B"/>
    <w:rsid w:val="00C47987"/>
    <w:rsid w:val="00C510B7"/>
    <w:rsid w:val="00C516A6"/>
    <w:rsid w:val="00C54574"/>
    <w:rsid w:val="00C56054"/>
    <w:rsid w:val="00C65E42"/>
    <w:rsid w:val="00C67F26"/>
    <w:rsid w:val="00C702C9"/>
    <w:rsid w:val="00C7150C"/>
    <w:rsid w:val="00C72985"/>
    <w:rsid w:val="00C73607"/>
    <w:rsid w:val="00C7554B"/>
    <w:rsid w:val="00C7749B"/>
    <w:rsid w:val="00C7771E"/>
    <w:rsid w:val="00C77851"/>
    <w:rsid w:val="00C77EAF"/>
    <w:rsid w:val="00C82182"/>
    <w:rsid w:val="00C82DE7"/>
    <w:rsid w:val="00C83711"/>
    <w:rsid w:val="00C90F87"/>
    <w:rsid w:val="00C91EA9"/>
    <w:rsid w:val="00CA3328"/>
    <w:rsid w:val="00CA7995"/>
    <w:rsid w:val="00CB0963"/>
    <w:rsid w:val="00CB10A1"/>
    <w:rsid w:val="00CB1671"/>
    <w:rsid w:val="00CB3128"/>
    <w:rsid w:val="00CB33CD"/>
    <w:rsid w:val="00CB41E4"/>
    <w:rsid w:val="00CB54CE"/>
    <w:rsid w:val="00CB582D"/>
    <w:rsid w:val="00CB63FC"/>
    <w:rsid w:val="00CB78F3"/>
    <w:rsid w:val="00CC0276"/>
    <w:rsid w:val="00CC1E96"/>
    <w:rsid w:val="00CC2A44"/>
    <w:rsid w:val="00CC7527"/>
    <w:rsid w:val="00CD4132"/>
    <w:rsid w:val="00CD60E2"/>
    <w:rsid w:val="00CD67CC"/>
    <w:rsid w:val="00CD6912"/>
    <w:rsid w:val="00CE11F4"/>
    <w:rsid w:val="00CE7434"/>
    <w:rsid w:val="00CE7D20"/>
    <w:rsid w:val="00CF37DE"/>
    <w:rsid w:val="00CF45D0"/>
    <w:rsid w:val="00CF4883"/>
    <w:rsid w:val="00CF6FCC"/>
    <w:rsid w:val="00D06972"/>
    <w:rsid w:val="00D06D86"/>
    <w:rsid w:val="00D21461"/>
    <w:rsid w:val="00D22BE5"/>
    <w:rsid w:val="00D30B85"/>
    <w:rsid w:val="00D37A63"/>
    <w:rsid w:val="00D44310"/>
    <w:rsid w:val="00D44A25"/>
    <w:rsid w:val="00D44B33"/>
    <w:rsid w:val="00D50A87"/>
    <w:rsid w:val="00D5210E"/>
    <w:rsid w:val="00D556A1"/>
    <w:rsid w:val="00D563C2"/>
    <w:rsid w:val="00D57164"/>
    <w:rsid w:val="00D57281"/>
    <w:rsid w:val="00D60DA7"/>
    <w:rsid w:val="00D61F25"/>
    <w:rsid w:val="00D63E47"/>
    <w:rsid w:val="00D65967"/>
    <w:rsid w:val="00D72A30"/>
    <w:rsid w:val="00D732AF"/>
    <w:rsid w:val="00D75855"/>
    <w:rsid w:val="00D777F1"/>
    <w:rsid w:val="00D8185B"/>
    <w:rsid w:val="00D8194A"/>
    <w:rsid w:val="00D82F3E"/>
    <w:rsid w:val="00D969A3"/>
    <w:rsid w:val="00DA584A"/>
    <w:rsid w:val="00DA637A"/>
    <w:rsid w:val="00DB6895"/>
    <w:rsid w:val="00DC7AB8"/>
    <w:rsid w:val="00DD2780"/>
    <w:rsid w:val="00DD525D"/>
    <w:rsid w:val="00DD5508"/>
    <w:rsid w:val="00DE0325"/>
    <w:rsid w:val="00DE0E0D"/>
    <w:rsid w:val="00DE4725"/>
    <w:rsid w:val="00DE5E63"/>
    <w:rsid w:val="00DE675A"/>
    <w:rsid w:val="00DF03DE"/>
    <w:rsid w:val="00DF3A61"/>
    <w:rsid w:val="00DF3F26"/>
    <w:rsid w:val="00E01381"/>
    <w:rsid w:val="00E076F4"/>
    <w:rsid w:val="00E10743"/>
    <w:rsid w:val="00E1452E"/>
    <w:rsid w:val="00E1465F"/>
    <w:rsid w:val="00E16114"/>
    <w:rsid w:val="00E30D56"/>
    <w:rsid w:val="00E375E1"/>
    <w:rsid w:val="00E40A3B"/>
    <w:rsid w:val="00E42F1C"/>
    <w:rsid w:val="00E431DF"/>
    <w:rsid w:val="00E4494C"/>
    <w:rsid w:val="00E54657"/>
    <w:rsid w:val="00E560B2"/>
    <w:rsid w:val="00E5633A"/>
    <w:rsid w:val="00E6368B"/>
    <w:rsid w:val="00E6697F"/>
    <w:rsid w:val="00E70AFE"/>
    <w:rsid w:val="00E70E40"/>
    <w:rsid w:val="00E726E4"/>
    <w:rsid w:val="00E74681"/>
    <w:rsid w:val="00E77CF4"/>
    <w:rsid w:val="00E8042B"/>
    <w:rsid w:val="00E80632"/>
    <w:rsid w:val="00E820A0"/>
    <w:rsid w:val="00E82D78"/>
    <w:rsid w:val="00E904F8"/>
    <w:rsid w:val="00E9160A"/>
    <w:rsid w:val="00E91A98"/>
    <w:rsid w:val="00E9217F"/>
    <w:rsid w:val="00E9243F"/>
    <w:rsid w:val="00E9390E"/>
    <w:rsid w:val="00E93DCE"/>
    <w:rsid w:val="00E9496E"/>
    <w:rsid w:val="00E95E2C"/>
    <w:rsid w:val="00E95E85"/>
    <w:rsid w:val="00E96765"/>
    <w:rsid w:val="00E97D09"/>
    <w:rsid w:val="00EA009B"/>
    <w:rsid w:val="00EA04B7"/>
    <w:rsid w:val="00EA0937"/>
    <w:rsid w:val="00EA5767"/>
    <w:rsid w:val="00EA6A78"/>
    <w:rsid w:val="00EA7723"/>
    <w:rsid w:val="00EB17F3"/>
    <w:rsid w:val="00EB28CA"/>
    <w:rsid w:val="00EB57D6"/>
    <w:rsid w:val="00EB67A8"/>
    <w:rsid w:val="00EC03B2"/>
    <w:rsid w:val="00EC5445"/>
    <w:rsid w:val="00EE1688"/>
    <w:rsid w:val="00EE23CC"/>
    <w:rsid w:val="00EE2E8B"/>
    <w:rsid w:val="00EF36D5"/>
    <w:rsid w:val="00EF3AB9"/>
    <w:rsid w:val="00EF3F63"/>
    <w:rsid w:val="00EF4C13"/>
    <w:rsid w:val="00EF6EEB"/>
    <w:rsid w:val="00F020B2"/>
    <w:rsid w:val="00F072C2"/>
    <w:rsid w:val="00F07FD1"/>
    <w:rsid w:val="00F1066F"/>
    <w:rsid w:val="00F21207"/>
    <w:rsid w:val="00F21C34"/>
    <w:rsid w:val="00F243E2"/>
    <w:rsid w:val="00F36B2B"/>
    <w:rsid w:val="00F36C27"/>
    <w:rsid w:val="00F42291"/>
    <w:rsid w:val="00F44115"/>
    <w:rsid w:val="00F469D4"/>
    <w:rsid w:val="00F5110A"/>
    <w:rsid w:val="00F52FF2"/>
    <w:rsid w:val="00F53FD4"/>
    <w:rsid w:val="00F56BEA"/>
    <w:rsid w:val="00F57F78"/>
    <w:rsid w:val="00F6304C"/>
    <w:rsid w:val="00F63B74"/>
    <w:rsid w:val="00F670B9"/>
    <w:rsid w:val="00F678C5"/>
    <w:rsid w:val="00F67F7C"/>
    <w:rsid w:val="00F71B7E"/>
    <w:rsid w:val="00F72D89"/>
    <w:rsid w:val="00F73767"/>
    <w:rsid w:val="00F74F31"/>
    <w:rsid w:val="00F76748"/>
    <w:rsid w:val="00F86741"/>
    <w:rsid w:val="00F87486"/>
    <w:rsid w:val="00F87894"/>
    <w:rsid w:val="00F879E7"/>
    <w:rsid w:val="00F95213"/>
    <w:rsid w:val="00F95FE2"/>
    <w:rsid w:val="00F96E86"/>
    <w:rsid w:val="00F97252"/>
    <w:rsid w:val="00FA0D4F"/>
    <w:rsid w:val="00FA3C12"/>
    <w:rsid w:val="00FA3F2B"/>
    <w:rsid w:val="00FA4BC4"/>
    <w:rsid w:val="00FB02D1"/>
    <w:rsid w:val="00FB3A1E"/>
    <w:rsid w:val="00FB3C91"/>
    <w:rsid w:val="00FB4DCC"/>
    <w:rsid w:val="00FB6647"/>
    <w:rsid w:val="00FC0D20"/>
    <w:rsid w:val="00FC1C3F"/>
    <w:rsid w:val="00FC3679"/>
    <w:rsid w:val="00FC552C"/>
    <w:rsid w:val="00FC5E5A"/>
    <w:rsid w:val="00FD0517"/>
    <w:rsid w:val="00FD3F1A"/>
    <w:rsid w:val="00FD442A"/>
    <w:rsid w:val="00FD6406"/>
    <w:rsid w:val="00FD7538"/>
    <w:rsid w:val="00FE0734"/>
    <w:rsid w:val="00FE09FC"/>
    <w:rsid w:val="00FE4869"/>
    <w:rsid w:val="00FE54DA"/>
    <w:rsid w:val="00FE5FE9"/>
    <w:rsid w:val="00FE6692"/>
    <w:rsid w:val="00FF08B1"/>
    <w:rsid w:val="00FF0F02"/>
    <w:rsid w:val="017B7436"/>
    <w:rsid w:val="01A26771"/>
    <w:rsid w:val="03D34026"/>
    <w:rsid w:val="043808DC"/>
    <w:rsid w:val="04FC07BA"/>
    <w:rsid w:val="054B19D3"/>
    <w:rsid w:val="0576652E"/>
    <w:rsid w:val="05F1700A"/>
    <w:rsid w:val="064C3C4E"/>
    <w:rsid w:val="06C673A5"/>
    <w:rsid w:val="076C4259"/>
    <w:rsid w:val="07944DAE"/>
    <w:rsid w:val="08064B5F"/>
    <w:rsid w:val="08274959"/>
    <w:rsid w:val="08E468C9"/>
    <w:rsid w:val="096746F6"/>
    <w:rsid w:val="0967703F"/>
    <w:rsid w:val="09CD219B"/>
    <w:rsid w:val="09ED576F"/>
    <w:rsid w:val="0A6F66C7"/>
    <w:rsid w:val="0AF63998"/>
    <w:rsid w:val="0B642502"/>
    <w:rsid w:val="0BF32ACD"/>
    <w:rsid w:val="0C465043"/>
    <w:rsid w:val="0C92449F"/>
    <w:rsid w:val="0CE777F4"/>
    <w:rsid w:val="0D0A51D9"/>
    <w:rsid w:val="0F026AA1"/>
    <w:rsid w:val="0F6D285B"/>
    <w:rsid w:val="0FBD03A2"/>
    <w:rsid w:val="0FD27BF1"/>
    <w:rsid w:val="110B0180"/>
    <w:rsid w:val="11680E29"/>
    <w:rsid w:val="116B79D3"/>
    <w:rsid w:val="117143B2"/>
    <w:rsid w:val="11B06C88"/>
    <w:rsid w:val="11CA4BF1"/>
    <w:rsid w:val="11D861DF"/>
    <w:rsid w:val="11EE77B0"/>
    <w:rsid w:val="120879D3"/>
    <w:rsid w:val="125F5E0C"/>
    <w:rsid w:val="12814EA0"/>
    <w:rsid w:val="1294420B"/>
    <w:rsid w:val="13B011C1"/>
    <w:rsid w:val="145204CA"/>
    <w:rsid w:val="14832432"/>
    <w:rsid w:val="168503A9"/>
    <w:rsid w:val="17263548"/>
    <w:rsid w:val="174F6F43"/>
    <w:rsid w:val="177617C1"/>
    <w:rsid w:val="17A32DEB"/>
    <w:rsid w:val="18055787"/>
    <w:rsid w:val="181E6DC2"/>
    <w:rsid w:val="18816044"/>
    <w:rsid w:val="18A577BC"/>
    <w:rsid w:val="192B3098"/>
    <w:rsid w:val="1A7C004F"/>
    <w:rsid w:val="1A8D11BA"/>
    <w:rsid w:val="1B13362B"/>
    <w:rsid w:val="1B606498"/>
    <w:rsid w:val="1BAF457F"/>
    <w:rsid w:val="1C1464FB"/>
    <w:rsid w:val="1C363C58"/>
    <w:rsid w:val="1C3D380E"/>
    <w:rsid w:val="1C6543B6"/>
    <w:rsid w:val="1CA7011D"/>
    <w:rsid w:val="1D107566"/>
    <w:rsid w:val="1D9E7C85"/>
    <w:rsid w:val="1DF53F47"/>
    <w:rsid w:val="1E1265D5"/>
    <w:rsid w:val="1EA53571"/>
    <w:rsid w:val="1EA83E44"/>
    <w:rsid w:val="1ED3259A"/>
    <w:rsid w:val="1F2E66E6"/>
    <w:rsid w:val="1FD746B4"/>
    <w:rsid w:val="1FFB37C4"/>
    <w:rsid w:val="216750D4"/>
    <w:rsid w:val="216C24A0"/>
    <w:rsid w:val="23897365"/>
    <w:rsid w:val="23B62C76"/>
    <w:rsid w:val="241F6637"/>
    <w:rsid w:val="245B3C6C"/>
    <w:rsid w:val="248136F0"/>
    <w:rsid w:val="24A31E65"/>
    <w:rsid w:val="25100723"/>
    <w:rsid w:val="251B163E"/>
    <w:rsid w:val="25335C49"/>
    <w:rsid w:val="269D003C"/>
    <w:rsid w:val="26C83652"/>
    <w:rsid w:val="26F2492D"/>
    <w:rsid w:val="27840543"/>
    <w:rsid w:val="282C27F9"/>
    <w:rsid w:val="28397580"/>
    <w:rsid w:val="28D449CC"/>
    <w:rsid w:val="2913071E"/>
    <w:rsid w:val="292E4F66"/>
    <w:rsid w:val="29600B3C"/>
    <w:rsid w:val="2A9666DB"/>
    <w:rsid w:val="2ACE34E8"/>
    <w:rsid w:val="2B083A0B"/>
    <w:rsid w:val="2C0C344C"/>
    <w:rsid w:val="2DBD47AF"/>
    <w:rsid w:val="2E216058"/>
    <w:rsid w:val="2E254102"/>
    <w:rsid w:val="2E307C0F"/>
    <w:rsid w:val="2EB0705D"/>
    <w:rsid w:val="2EC90F31"/>
    <w:rsid w:val="302C206F"/>
    <w:rsid w:val="30D36097"/>
    <w:rsid w:val="318578EF"/>
    <w:rsid w:val="31A737AC"/>
    <w:rsid w:val="31AB5639"/>
    <w:rsid w:val="321852BE"/>
    <w:rsid w:val="3270535A"/>
    <w:rsid w:val="33446DD8"/>
    <w:rsid w:val="33AD6478"/>
    <w:rsid w:val="33BE4DDD"/>
    <w:rsid w:val="341449FD"/>
    <w:rsid w:val="35E054DE"/>
    <w:rsid w:val="35F94615"/>
    <w:rsid w:val="35F965A0"/>
    <w:rsid w:val="35FA439C"/>
    <w:rsid w:val="36990470"/>
    <w:rsid w:val="36C53741"/>
    <w:rsid w:val="36DC53B7"/>
    <w:rsid w:val="37BB1BB7"/>
    <w:rsid w:val="380D1E8F"/>
    <w:rsid w:val="381A1D38"/>
    <w:rsid w:val="383C2D6D"/>
    <w:rsid w:val="385555E4"/>
    <w:rsid w:val="388D41D2"/>
    <w:rsid w:val="38AD29F5"/>
    <w:rsid w:val="38B6121F"/>
    <w:rsid w:val="38D33986"/>
    <w:rsid w:val="38EC6F08"/>
    <w:rsid w:val="3A2C2230"/>
    <w:rsid w:val="3C475930"/>
    <w:rsid w:val="3DCC00F6"/>
    <w:rsid w:val="3F19736B"/>
    <w:rsid w:val="3F21741D"/>
    <w:rsid w:val="3F275F2C"/>
    <w:rsid w:val="40361C84"/>
    <w:rsid w:val="40394034"/>
    <w:rsid w:val="406663A9"/>
    <w:rsid w:val="41434B73"/>
    <w:rsid w:val="41AB3F73"/>
    <w:rsid w:val="427329C8"/>
    <w:rsid w:val="42A3778D"/>
    <w:rsid w:val="43191F8F"/>
    <w:rsid w:val="43C113B5"/>
    <w:rsid w:val="448E6105"/>
    <w:rsid w:val="449C7DFA"/>
    <w:rsid w:val="44C164DB"/>
    <w:rsid w:val="44CA4BFA"/>
    <w:rsid w:val="44D206E8"/>
    <w:rsid w:val="456168E3"/>
    <w:rsid w:val="462E5DF2"/>
    <w:rsid w:val="466E0628"/>
    <w:rsid w:val="46D0084D"/>
    <w:rsid w:val="47197F94"/>
    <w:rsid w:val="47BF46C1"/>
    <w:rsid w:val="47DC7D03"/>
    <w:rsid w:val="480672A0"/>
    <w:rsid w:val="4941411C"/>
    <w:rsid w:val="49B3648A"/>
    <w:rsid w:val="4A256DF0"/>
    <w:rsid w:val="4ADC2719"/>
    <w:rsid w:val="4B2B3A85"/>
    <w:rsid w:val="4B8D6ED7"/>
    <w:rsid w:val="4C4C5AB8"/>
    <w:rsid w:val="4C867795"/>
    <w:rsid w:val="4CA2091B"/>
    <w:rsid w:val="4D083EE4"/>
    <w:rsid w:val="4D20220D"/>
    <w:rsid w:val="4D502578"/>
    <w:rsid w:val="4E4837C9"/>
    <w:rsid w:val="4E4A6E87"/>
    <w:rsid w:val="4E57611F"/>
    <w:rsid w:val="4E85296A"/>
    <w:rsid w:val="4E9B7A20"/>
    <w:rsid w:val="4FDE03E6"/>
    <w:rsid w:val="504970E8"/>
    <w:rsid w:val="50753227"/>
    <w:rsid w:val="51AF590D"/>
    <w:rsid w:val="52271947"/>
    <w:rsid w:val="529F64C0"/>
    <w:rsid w:val="52E837CD"/>
    <w:rsid w:val="537F5A73"/>
    <w:rsid w:val="53803A05"/>
    <w:rsid w:val="54314A3B"/>
    <w:rsid w:val="548A39E0"/>
    <w:rsid w:val="55076A50"/>
    <w:rsid w:val="555068D2"/>
    <w:rsid w:val="55A56F8C"/>
    <w:rsid w:val="55F8105F"/>
    <w:rsid w:val="56034E3E"/>
    <w:rsid w:val="566118CC"/>
    <w:rsid w:val="56733E38"/>
    <w:rsid w:val="567C4CB5"/>
    <w:rsid w:val="56DB2968"/>
    <w:rsid w:val="56EA7D17"/>
    <w:rsid w:val="573945F7"/>
    <w:rsid w:val="57586C76"/>
    <w:rsid w:val="577E1387"/>
    <w:rsid w:val="57FF2069"/>
    <w:rsid w:val="58721A8F"/>
    <w:rsid w:val="5899375A"/>
    <w:rsid w:val="59A62179"/>
    <w:rsid w:val="59F64A21"/>
    <w:rsid w:val="5BD54EF6"/>
    <w:rsid w:val="5C1116D5"/>
    <w:rsid w:val="5C303F16"/>
    <w:rsid w:val="5C3D0448"/>
    <w:rsid w:val="5C9F2C03"/>
    <w:rsid w:val="5D330638"/>
    <w:rsid w:val="5D373670"/>
    <w:rsid w:val="5D3A2429"/>
    <w:rsid w:val="5DD9443E"/>
    <w:rsid w:val="5E0A2849"/>
    <w:rsid w:val="5E1100D9"/>
    <w:rsid w:val="5E71214C"/>
    <w:rsid w:val="5E9D546B"/>
    <w:rsid w:val="60730877"/>
    <w:rsid w:val="60B95F4F"/>
    <w:rsid w:val="6178244F"/>
    <w:rsid w:val="61CD250B"/>
    <w:rsid w:val="621A16A0"/>
    <w:rsid w:val="62A02B74"/>
    <w:rsid w:val="62EF6F11"/>
    <w:rsid w:val="64855670"/>
    <w:rsid w:val="65491FEE"/>
    <w:rsid w:val="65CF48C6"/>
    <w:rsid w:val="677874C4"/>
    <w:rsid w:val="683D3419"/>
    <w:rsid w:val="6848622D"/>
    <w:rsid w:val="690E14C6"/>
    <w:rsid w:val="69236EB5"/>
    <w:rsid w:val="69280027"/>
    <w:rsid w:val="692B7918"/>
    <w:rsid w:val="69E26D96"/>
    <w:rsid w:val="69E450B0"/>
    <w:rsid w:val="6A6B5415"/>
    <w:rsid w:val="6AC94CBB"/>
    <w:rsid w:val="6AF16100"/>
    <w:rsid w:val="6B4E7F5B"/>
    <w:rsid w:val="6B66719B"/>
    <w:rsid w:val="6BA14120"/>
    <w:rsid w:val="6BCC7750"/>
    <w:rsid w:val="6BE72CF4"/>
    <w:rsid w:val="6C0330E1"/>
    <w:rsid w:val="6CEB5F3B"/>
    <w:rsid w:val="6D033991"/>
    <w:rsid w:val="6DFF3F51"/>
    <w:rsid w:val="6E0C7E92"/>
    <w:rsid w:val="6E1B45FE"/>
    <w:rsid w:val="6E3A0F28"/>
    <w:rsid w:val="6E9C74ED"/>
    <w:rsid w:val="6ED5277D"/>
    <w:rsid w:val="6FA7614A"/>
    <w:rsid w:val="6FA86B63"/>
    <w:rsid w:val="6FB10D76"/>
    <w:rsid w:val="6FBA4606"/>
    <w:rsid w:val="708741CD"/>
    <w:rsid w:val="70E628A9"/>
    <w:rsid w:val="71543337"/>
    <w:rsid w:val="72AC1CC9"/>
    <w:rsid w:val="734B6E40"/>
    <w:rsid w:val="7352584F"/>
    <w:rsid w:val="736B1B84"/>
    <w:rsid w:val="73AB62E9"/>
    <w:rsid w:val="745368A0"/>
    <w:rsid w:val="746A0083"/>
    <w:rsid w:val="74847ABA"/>
    <w:rsid w:val="75457F23"/>
    <w:rsid w:val="760477CC"/>
    <w:rsid w:val="76372875"/>
    <w:rsid w:val="7698567F"/>
    <w:rsid w:val="778B14B7"/>
    <w:rsid w:val="780B1240"/>
    <w:rsid w:val="780E3F46"/>
    <w:rsid w:val="78773EAD"/>
    <w:rsid w:val="788C1FEC"/>
    <w:rsid w:val="78910929"/>
    <w:rsid w:val="78C674C5"/>
    <w:rsid w:val="79A00398"/>
    <w:rsid w:val="79B90C3E"/>
    <w:rsid w:val="79CB3A8F"/>
    <w:rsid w:val="7A6A0685"/>
    <w:rsid w:val="7C3F7BD1"/>
    <w:rsid w:val="7CC032E5"/>
    <w:rsid w:val="7CD83B06"/>
    <w:rsid w:val="7CE432F0"/>
    <w:rsid w:val="7D276B1C"/>
    <w:rsid w:val="7E17093E"/>
    <w:rsid w:val="7E2B6540"/>
    <w:rsid w:val="7E7D33B3"/>
    <w:rsid w:val="7EAF7E6A"/>
    <w:rsid w:val="7EF51723"/>
    <w:rsid w:val="7EFE33BC"/>
    <w:rsid w:val="7F083321"/>
    <w:rsid w:val="7F4E3579"/>
    <w:rsid w:val="7F865BF4"/>
    <w:rsid w:val="7FBF2261"/>
    <w:rsid w:val="7FFD7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44"/>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line="600" w:lineRule="exact"/>
      <w:ind w:firstLine="643" w:firstLineChars="200"/>
      <w:outlineLvl w:val="2"/>
    </w:pPr>
    <w:rPr>
      <w:b/>
      <w:bCs/>
      <w:sz w:val="32"/>
      <w:szCs w:val="32"/>
    </w:rPr>
  </w:style>
  <w:style w:type="paragraph" w:styleId="5">
    <w:name w:val="heading 4"/>
    <w:basedOn w:val="1"/>
    <w:next w:val="1"/>
    <w:link w:val="46"/>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6">
    <w:name w:val="heading 5"/>
    <w:basedOn w:val="1"/>
    <w:next w:val="1"/>
    <w:link w:val="47"/>
    <w:qFormat/>
    <w:uiPriority w:val="9"/>
    <w:pPr>
      <w:keepNext/>
      <w:keepLines/>
      <w:spacing w:before="280" w:after="290" w:line="376" w:lineRule="auto"/>
      <w:outlineLvl w:val="4"/>
    </w:pPr>
    <w:rPr>
      <w:b/>
      <w:bCs/>
      <w:sz w:val="28"/>
      <w:szCs w:val="28"/>
    </w:rPr>
  </w:style>
  <w:style w:type="character" w:default="1" w:styleId="37">
    <w:name w:val="Default Paragraph Font"/>
    <w:semiHidden/>
    <w:unhideWhenUsed/>
    <w:qFormat/>
    <w:uiPriority w:val="1"/>
  </w:style>
  <w:style w:type="table" w:default="1" w:styleId="3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toc 7"/>
    <w:basedOn w:val="1"/>
    <w:next w:val="1"/>
    <w:unhideWhenUsed/>
    <w:qFormat/>
    <w:uiPriority w:val="39"/>
    <w:pPr>
      <w:jc w:val="left"/>
    </w:pPr>
    <w:rPr>
      <w:rFonts w:ascii="Calibri" w:hAnsi="Calibri"/>
      <w:sz w:val="22"/>
      <w:szCs w:val="22"/>
    </w:rPr>
  </w:style>
  <w:style w:type="paragraph" w:styleId="8">
    <w:name w:val="index 8"/>
    <w:basedOn w:val="1"/>
    <w:next w:val="1"/>
    <w:qFormat/>
    <w:uiPriority w:val="0"/>
    <w:pPr>
      <w:ind w:left="2940"/>
    </w:pPr>
  </w:style>
  <w:style w:type="paragraph" w:styleId="9">
    <w:name w:val="Normal Indent"/>
    <w:basedOn w:val="1"/>
    <w:qFormat/>
    <w:uiPriority w:val="0"/>
    <w:pPr>
      <w:ind w:firstLine="420"/>
    </w:pPr>
    <w:rPr>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Document Map"/>
    <w:basedOn w:val="1"/>
    <w:link w:val="48"/>
    <w:qFormat/>
    <w:uiPriority w:val="0"/>
    <w:rPr>
      <w:rFonts w:ascii="宋体"/>
      <w:sz w:val="18"/>
      <w:szCs w:val="18"/>
    </w:rPr>
  </w:style>
  <w:style w:type="paragraph" w:styleId="12">
    <w:name w:val="annotation text"/>
    <w:basedOn w:val="1"/>
    <w:link w:val="49"/>
    <w:qFormat/>
    <w:uiPriority w:val="0"/>
    <w:pPr>
      <w:jc w:val="left"/>
    </w:pPr>
  </w:style>
  <w:style w:type="paragraph" w:styleId="13">
    <w:name w:val="Body Text 3"/>
    <w:basedOn w:val="1"/>
    <w:link w:val="50"/>
    <w:unhideWhenUsed/>
    <w:qFormat/>
    <w:uiPriority w:val="99"/>
    <w:pPr>
      <w:spacing w:after="120"/>
    </w:pPr>
    <w:rPr>
      <w:sz w:val="16"/>
      <w:szCs w:val="16"/>
    </w:rPr>
  </w:style>
  <w:style w:type="paragraph" w:styleId="14">
    <w:name w:val="Body Text"/>
    <w:basedOn w:val="1"/>
    <w:next w:val="1"/>
    <w:link w:val="51"/>
    <w:unhideWhenUsed/>
    <w:qFormat/>
    <w:uiPriority w:val="99"/>
    <w:pPr>
      <w:spacing w:after="120"/>
    </w:pPr>
  </w:style>
  <w:style w:type="paragraph" w:styleId="15">
    <w:name w:val="Body Text Indent"/>
    <w:basedOn w:val="1"/>
    <w:link w:val="52"/>
    <w:qFormat/>
    <w:uiPriority w:val="0"/>
    <w:pPr>
      <w:spacing w:line="200" w:lineRule="exact"/>
      <w:ind w:firstLine="301"/>
    </w:pPr>
    <w:rPr>
      <w:rFonts w:ascii="宋体" w:hAnsi="Courier New"/>
      <w:spacing w:val="-4"/>
      <w:sz w:val="18"/>
      <w:szCs w:val="20"/>
    </w:rPr>
  </w:style>
  <w:style w:type="paragraph" w:styleId="16">
    <w:name w:val="toc 5"/>
    <w:basedOn w:val="1"/>
    <w:next w:val="1"/>
    <w:unhideWhenUsed/>
    <w:qFormat/>
    <w:uiPriority w:val="39"/>
    <w:pPr>
      <w:jc w:val="left"/>
    </w:pPr>
    <w:rPr>
      <w:rFonts w:ascii="Calibri" w:hAnsi="Calibri"/>
      <w:sz w:val="22"/>
      <w:szCs w:val="22"/>
    </w:rPr>
  </w:style>
  <w:style w:type="paragraph" w:styleId="17">
    <w:name w:val="toc 3"/>
    <w:basedOn w:val="1"/>
    <w:next w:val="1"/>
    <w:unhideWhenUsed/>
    <w:qFormat/>
    <w:uiPriority w:val="39"/>
    <w:pPr>
      <w:jc w:val="left"/>
    </w:pPr>
    <w:rPr>
      <w:rFonts w:ascii="Calibri" w:hAnsi="Calibri"/>
      <w:smallCaps/>
      <w:sz w:val="22"/>
      <w:szCs w:val="22"/>
    </w:rPr>
  </w:style>
  <w:style w:type="paragraph" w:styleId="18">
    <w:name w:val="Plain Text"/>
    <w:basedOn w:val="1"/>
    <w:next w:val="8"/>
    <w:link w:val="53"/>
    <w:qFormat/>
    <w:uiPriority w:val="0"/>
    <w:rPr>
      <w:rFonts w:ascii="宋体" w:hAnsi="Courier New"/>
      <w:szCs w:val="20"/>
    </w:rPr>
  </w:style>
  <w:style w:type="paragraph" w:styleId="19">
    <w:name w:val="toc 8"/>
    <w:basedOn w:val="1"/>
    <w:next w:val="1"/>
    <w:unhideWhenUsed/>
    <w:qFormat/>
    <w:uiPriority w:val="39"/>
    <w:pPr>
      <w:jc w:val="left"/>
    </w:pPr>
    <w:rPr>
      <w:rFonts w:ascii="Calibri" w:hAnsi="Calibri"/>
      <w:sz w:val="22"/>
      <w:szCs w:val="22"/>
    </w:rPr>
  </w:style>
  <w:style w:type="paragraph" w:styleId="20">
    <w:name w:val="Date"/>
    <w:basedOn w:val="1"/>
    <w:next w:val="1"/>
    <w:link w:val="54"/>
    <w:qFormat/>
    <w:uiPriority w:val="0"/>
    <w:pPr>
      <w:ind w:left="100" w:leftChars="2500"/>
    </w:pPr>
  </w:style>
  <w:style w:type="paragraph" w:styleId="21">
    <w:name w:val="Body Text Indent 2"/>
    <w:basedOn w:val="1"/>
    <w:link w:val="55"/>
    <w:qFormat/>
    <w:uiPriority w:val="0"/>
    <w:pPr>
      <w:spacing w:after="120" w:line="480" w:lineRule="auto"/>
      <w:ind w:left="420" w:leftChars="200"/>
    </w:pPr>
  </w:style>
  <w:style w:type="paragraph" w:styleId="22">
    <w:name w:val="Balloon Text"/>
    <w:basedOn w:val="1"/>
    <w:link w:val="56"/>
    <w:qFormat/>
    <w:uiPriority w:val="0"/>
    <w:rPr>
      <w:sz w:val="18"/>
      <w:szCs w:val="18"/>
    </w:rPr>
  </w:style>
  <w:style w:type="paragraph" w:styleId="23">
    <w:name w:val="footer"/>
    <w:basedOn w:val="1"/>
    <w:link w:val="57"/>
    <w:qFormat/>
    <w:uiPriority w:val="99"/>
    <w:pPr>
      <w:tabs>
        <w:tab w:val="center" w:pos="4153"/>
        <w:tab w:val="right" w:pos="8306"/>
      </w:tabs>
      <w:snapToGrid w:val="0"/>
      <w:jc w:val="left"/>
    </w:pPr>
    <w:rPr>
      <w:sz w:val="18"/>
      <w:szCs w:val="18"/>
    </w:rPr>
  </w:style>
  <w:style w:type="paragraph" w:styleId="24">
    <w:name w:val="header"/>
    <w:basedOn w:val="1"/>
    <w:link w:val="58"/>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360" w:after="360"/>
      <w:jc w:val="left"/>
    </w:pPr>
    <w:rPr>
      <w:rFonts w:ascii="Calibri" w:hAnsi="Calibri"/>
      <w:b/>
      <w:bCs/>
      <w:caps/>
      <w:sz w:val="22"/>
      <w:szCs w:val="22"/>
      <w:u w:val="single"/>
    </w:rPr>
  </w:style>
  <w:style w:type="paragraph" w:styleId="26">
    <w:name w:val="toc 4"/>
    <w:basedOn w:val="1"/>
    <w:next w:val="1"/>
    <w:unhideWhenUsed/>
    <w:qFormat/>
    <w:uiPriority w:val="39"/>
    <w:pPr>
      <w:jc w:val="left"/>
    </w:pPr>
    <w:rPr>
      <w:rFonts w:ascii="Calibri" w:hAnsi="Calibri"/>
      <w:sz w:val="22"/>
      <w:szCs w:val="22"/>
    </w:rPr>
  </w:style>
  <w:style w:type="paragraph" w:styleId="27">
    <w:name w:val="List"/>
    <w:basedOn w:val="1"/>
    <w:qFormat/>
    <w:uiPriority w:val="0"/>
    <w:pPr>
      <w:ind w:left="200" w:hanging="200" w:hangingChars="200"/>
    </w:pPr>
    <w:rPr>
      <w:sz w:val="28"/>
    </w:rPr>
  </w:style>
  <w:style w:type="paragraph" w:styleId="28">
    <w:name w:val="toc 6"/>
    <w:basedOn w:val="1"/>
    <w:next w:val="1"/>
    <w:unhideWhenUsed/>
    <w:qFormat/>
    <w:uiPriority w:val="39"/>
    <w:pPr>
      <w:jc w:val="left"/>
    </w:pPr>
    <w:rPr>
      <w:rFonts w:ascii="Calibri" w:hAnsi="Calibri"/>
      <w:sz w:val="22"/>
      <w:szCs w:val="22"/>
    </w:rPr>
  </w:style>
  <w:style w:type="paragraph" w:styleId="29">
    <w:name w:val="toc 2"/>
    <w:basedOn w:val="1"/>
    <w:next w:val="1"/>
    <w:qFormat/>
    <w:uiPriority w:val="39"/>
    <w:pPr>
      <w:jc w:val="left"/>
    </w:pPr>
    <w:rPr>
      <w:rFonts w:ascii="Calibri" w:hAnsi="Calibri"/>
      <w:b/>
      <w:bCs/>
      <w:smallCaps/>
      <w:sz w:val="22"/>
      <w:szCs w:val="22"/>
    </w:rPr>
  </w:style>
  <w:style w:type="paragraph" w:styleId="30">
    <w:name w:val="toc 9"/>
    <w:basedOn w:val="1"/>
    <w:next w:val="1"/>
    <w:unhideWhenUsed/>
    <w:qFormat/>
    <w:uiPriority w:val="39"/>
    <w:pPr>
      <w:jc w:val="left"/>
    </w:pPr>
    <w:rPr>
      <w:rFonts w:ascii="Calibri" w:hAnsi="Calibri"/>
      <w:sz w:val="22"/>
      <w:szCs w:val="22"/>
    </w:rPr>
  </w:style>
  <w:style w:type="paragraph" w:styleId="31">
    <w:name w:val="Normal (Web)"/>
    <w:basedOn w:val="1"/>
    <w:qFormat/>
    <w:uiPriority w:val="99"/>
    <w:pPr>
      <w:widowControl/>
      <w:spacing w:before="100" w:beforeAutospacing="1" w:after="100" w:afterAutospacing="1"/>
      <w:jc w:val="left"/>
    </w:pPr>
    <w:rPr>
      <w:rFonts w:ascii="宋体" w:hAnsi="Calibri" w:cs="宋体"/>
      <w:kern w:val="0"/>
      <w:sz w:val="24"/>
    </w:rPr>
  </w:style>
  <w:style w:type="paragraph" w:styleId="32">
    <w:name w:val="index 1"/>
    <w:basedOn w:val="1"/>
    <w:next w:val="1"/>
    <w:unhideWhenUsed/>
    <w:qFormat/>
    <w:uiPriority w:val="99"/>
    <w:pPr>
      <w:widowControl/>
      <w:kinsoku w:val="0"/>
      <w:autoSpaceDE w:val="0"/>
      <w:autoSpaceDN w:val="0"/>
      <w:adjustRightInd w:val="0"/>
      <w:snapToGrid w:val="0"/>
      <w:spacing w:line="400" w:lineRule="exact"/>
      <w:ind w:firstLine="420" w:firstLineChars="200"/>
      <w:jc w:val="left"/>
    </w:pPr>
    <w:rPr>
      <w:rFonts w:hint="eastAsia" w:ascii="宋体" w:hAnsi="Courier New"/>
      <w:b/>
      <w:color w:val="000000"/>
      <w:kern w:val="0"/>
      <w:szCs w:val="20"/>
    </w:rPr>
  </w:style>
  <w:style w:type="paragraph" w:styleId="33">
    <w:name w:val="Title"/>
    <w:basedOn w:val="1"/>
    <w:next w:val="1"/>
    <w:link w:val="59"/>
    <w:qFormat/>
    <w:uiPriority w:val="10"/>
    <w:pPr>
      <w:spacing w:before="240" w:after="60"/>
      <w:jc w:val="center"/>
      <w:outlineLvl w:val="0"/>
    </w:pPr>
    <w:rPr>
      <w:rFonts w:ascii="等线 Light" w:hAnsi="等线 Light" w:eastAsia="等线 Light"/>
      <w:b/>
      <w:bCs/>
      <w:sz w:val="32"/>
      <w:szCs w:val="32"/>
    </w:rPr>
  </w:style>
  <w:style w:type="paragraph" w:styleId="34">
    <w:name w:val="annotation subject"/>
    <w:basedOn w:val="12"/>
    <w:next w:val="12"/>
    <w:link w:val="60"/>
    <w:unhideWhenUsed/>
    <w:qFormat/>
    <w:uiPriority w:val="99"/>
    <w:rPr>
      <w:b/>
      <w:bCs/>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age number"/>
    <w:qFormat/>
    <w:uiPriority w:val="0"/>
  </w:style>
  <w:style w:type="character" w:styleId="39">
    <w:name w:val="FollowedHyperlink"/>
    <w:qFormat/>
    <w:uiPriority w:val="0"/>
    <w:rPr>
      <w:color w:val="800080"/>
      <w:u w:val="single"/>
    </w:rPr>
  </w:style>
  <w:style w:type="character" w:styleId="40">
    <w:name w:val="Hyperlink"/>
    <w:qFormat/>
    <w:uiPriority w:val="99"/>
    <w:rPr>
      <w:color w:val="0000FF"/>
      <w:u w:val="single"/>
    </w:rPr>
  </w:style>
  <w:style w:type="character" w:styleId="41">
    <w:name w:val="annotation reference"/>
    <w:qFormat/>
    <w:uiPriority w:val="99"/>
    <w:rPr>
      <w:sz w:val="21"/>
      <w:szCs w:val="21"/>
    </w:rPr>
  </w:style>
  <w:style w:type="character" w:styleId="42">
    <w:name w:val="HTML Sample"/>
    <w:basedOn w:val="37"/>
    <w:unhideWhenUsed/>
    <w:qFormat/>
    <w:uiPriority w:val="99"/>
    <w:rPr>
      <w:rFonts w:ascii="Courier New" w:hAnsi="Courier New"/>
    </w:rPr>
  </w:style>
  <w:style w:type="character" w:customStyle="1" w:styleId="43">
    <w:name w:val="标题 1 字符1"/>
    <w:link w:val="2"/>
    <w:qFormat/>
    <w:uiPriority w:val="0"/>
    <w:rPr>
      <w:b/>
      <w:bCs/>
      <w:kern w:val="44"/>
      <w:sz w:val="44"/>
      <w:szCs w:val="44"/>
    </w:rPr>
  </w:style>
  <w:style w:type="character" w:customStyle="1" w:styleId="44">
    <w:name w:val="标题 2 字符1"/>
    <w:link w:val="3"/>
    <w:qFormat/>
    <w:uiPriority w:val="0"/>
    <w:rPr>
      <w:rFonts w:ascii="Arial" w:hAnsi="Arial" w:eastAsia="黑体"/>
      <w:b/>
      <w:bCs/>
      <w:kern w:val="2"/>
      <w:sz w:val="32"/>
      <w:szCs w:val="32"/>
    </w:rPr>
  </w:style>
  <w:style w:type="character" w:customStyle="1" w:styleId="45">
    <w:name w:val="标题 3 字符1"/>
    <w:link w:val="4"/>
    <w:qFormat/>
    <w:uiPriority w:val="0"/>
    <w:rPr>
      <w:b/>
      <w:bCs/>
      <w:kern w:val="2"/>
      <w:sz w:val="32"/>
      <w:szCs w:val="32"/>
    </w:rPr>
  </w:style>
  <w:style w:type="character" w:customStyle="1" w:styleId="46">
    <w:name w:val="标题 4 字符1"/>
    <w:link w:val="5"/>
    <w:qFormat/>
    <w:uiPriority w:val="0"/>
    <w:rPr>
      <w:rFonts w:ascii="Arial" w:eastAsia="黑体"/>
      <w:sz w:val="28"/>
    </w:rPr>
  </w:style>
  <w:style w:type="character" w:customStyle="1" w:styleId="47">
    <w:name w:val="标题 5 字符1"/>
    <w:link w:val="6"/>
    <w:qFormat/>
    <w:uiPriority w:val="9"/>
    <w:rPr>
      <w:b/>
      <w:bCs/>
      <w:kern w:val="2"/>
      <w:sz w:val="28"/>
      <w:szCs w:val="28"/>
    </w:rPr>
  </w:style>
  <w:style w:type="character" w:customStyle="1" w:styleId="48">
    <w:name w:val="文档结构图 字符1"/>
    <w:link w:val="11"/>
    <w:qFormat/>
    <w:uiPriority w:val="0"/>
    <w:rPr>
      <w:rFonts w:ascii="宋体"/>
      <w:kern w:val="2"/>
      <w:sz w:val="18"/>
      <w:szCs w:val="18"/>
    </w:rPr>
  </w:style>
  <w:style w:type="character" w:customStyle="1" w:styleId="49">
    <w:name w:val="批注文字 字符2"/>
    <w:link w:val="12"/>
    <w:qFormat/>
    <w:uiPriority w:val="0"/>
    <w:rPr>
      <w:kern w:val="2"/>
      <w:sz w:val="21"/>
      <w:szCs w:val="24"/>
    </w:rPr>
  </w:style>
  <w:style w:type="character" w:customStyle="1" w:styleId="50">
    <w:name w:val="正文文本 3 字符1"/>
    <w:link w:val="13"/>
    <w:qFormat/>
    <w:uiPriority w:val="99"/>
    <w:rPr>
      <w:kern w:val="2"/>
      <w:sz w:val="16"/>
      <w:szCs w:val="16"/>
    </w:rPr>
  </w:style>
  <w:style w:type="character" w:customStyle="1" w:styleId="51">
    <w:name w:val="正文文本 字符1"/>
    <w:link w:val="14"/>
    <w:qFormat/>
    <w:uiPriority w:val="99"/>
    <w:rPr>
      <w:kern w:val="2"/>
      <w:sz w:val="21"/>
      <w:szCs w:val="24"/>
    </w:rPr>
  </w:style>
  <w:style w:type="character" w:customStyle="1" w:styleId="52">
    <w:name w:val="正文文本缩进 字符1"/>
    <w:link w:val="15"/>
    <w:qFormat/>
    <w:uiPriority w:val="0"/>
    <w:rPr>
      <w:rFonts w:ascii="宋体" w:hAnsi="Courier New" w:eastAsia="宋体"/>
      <w:spacing w:val="-4"/>
      <w:kern w:val="2"/>
      <w:sz w:val="18"/>
      <w:lang w:val="en-US" w:eastAsia="zh-CN" w:bidi="ar-SA"/>
    </w:rPr>
  </w:style>
  <w:style w:type="character" w:customStyle="1" w:styleId="53">
    <w:name w:val="纯文本 字符3"/>
    <w:link w:val="18"/>
    <w:qFormat/>
    <w:uiPriority w:val="0"/>
    <w:rPr>
      <w:rFonts w:ascii="宋体" w:hAnsi="Courier New" w:eastAsia="宋体"/>
      <w:kern w:val="2"/>
      <w:sz w:val="21"/>
      <w:lang w:val="en-US" w:eastAsia="zh-CN" w:bidi="ar-SA"/>
    </w:rPr>
  </w:style>
  <w:style w:type="character" w:customStyle="1" w:styleId="54">
    <w:name w:val="日期 字符1"/>
    <w:link w:val="20"/>
    <w:qFormat/>
    <w:uiPriority w:val="0"/>
    <w:rPr>
      <w:kern w:val="2"/>
      <w:sz w:val="21"/>
      <w:szCs w:val="24"/>
    </w:rPr>
  </w:style>
  <w:style w:type="character" w:customStyle="1" w:styleId="55">
    <w:name w:val="正文文本缩进 2 字符1"/>
    <w:link w:val="21"/>
    <w:qFormat/>
    <w:uiPriority w:val="0"/>
    <w:rPr>
      <w:kern w:val="2"/>
      <w:sz w:val="21"/>
      <w:szCs w:val="24"/>
    </w:rPr>
  </w:style>
  <w:style w:type="character" w:customStyle="1" w:styleId="56">
    <w:name w:val="批注框文本 字符1"/>
    <w:link w:val="22"/>
    <w:qFormat/>
    <w:uiPriority w:val="0"/>
    <w:rPr>
      <w:kern w:val="2"/>
      <w:sz w:val="18"/>
      <w:szCs w:val="18"/>
    </w:rPr>
  </w:style>
  <w:style w:type="character" w:customStyle="1" w:styleId="57">
    <w:name w:val="页脚 字符2"/>
    <w:link w:val="23"/>
    <w:qFormat/>
    <w:uiPriority w:val="99"/>
    <w:rPr>
      <w:kern w:val="2"/>
      <w:sz w:val="18"/>
      <w:szCs w:val="18"/>
    </w:rPr>
  </w:style>
  <w:style w:type="character" w:customStyle="1" w:styleId="58">
    <w:name w:val="页眉 字符2"/>
    <w:link w:val="24"/>
    <w:qFormat/>
    <w:uiPriority w:val="99"/>
    <w:rPr>
      <w:kern w:val="2"/>
      <w:sz w:val="18"/>
      <w:szCs w:val="18"/>
    </w:rPr>
  </w:style>
  <w:style w:type="character" w:customStyle="1" w:styleId="59">
    <w:name w:val="标题 字符"/>
    <w:link w:val="33"/>
    <w:qFormat/>
    <w:uiPriority w:val="10"/>
    <w:rPr>
      <w:rFonts w:ascii="等线 Light" w:hAnsi="等线 Light" w:eastAsia="等线 Light"/>
      <w:b/>
      <w:bCs/>
      <w:kern w:val="2"/>
      <w:sz w:val="32"/>
      <w:szCs w:val="32"/>
    </w:rPr>
  </w:style>
  <w:style w:type="character" w:customStyle="1" w:styleId="60">
    <w:name w:val="批注主题 字符1"/>
    <w:link w:val="34"/>
    <w:qFormat/>
    <w:uiPriority w:val="99"/>
    <w:rPr>
      <w:b/>
      <w:bCs/>
      <w:kern w:val="2"/>
      <w:sz w:val="21"/>
      <w:szCs w:val="24"/>
    </w:rPr>
  </w:style>
  <w:style w:type="character" w:customStyle="1" w:styleId="61">
    <w:name w:val="页脚 字符1"/>
    <w:qFormat/>
    <w:uiPriority w:val="99"/>
    <w:rPr>
      <w:kern w:val="2"/>
      <w:sz w:val="18"/>
      <w:szCs w:val="18"/>
    </w:rPr>
  </w:style>
  <w:style w:type="character" w:customStyle="1" w:styleId="62">
    <w:name w:val="font31"/>
    <w:qFormat/>
    <w:uiPriority w:val="0"/>
    <w:rPr>
      <w:rFonts w:hint="eastAsia" w:ascii="仿宋" w:hAnsi="仿宋" w:eastAsia="仿宋"/>
      <w:b/>
      <w:bCs/>
      <w:color w:val="000000"/>
      <w:sz w:val="4"/>
      <w:szCs w:val="4"/>
      <w:u w:val="none"/>
    </w:rPr>
  </w:style>
  <w:style w:type="character" w:customStyle="1" w:styleId="63">
    <w:name w:val="正文文本缩进 2 字符"/>
    <w:qFormat/>
    <w:uiPriority w:val="0"/>
    <w:rPr>
      <w:kern w:val="2"/>
      <w:sz w:val="21"/>
      <w:szCs w:val="24"/>
    </w:rPr>
  </w:style>
  <w:style w:type="character" w:customStyle="1" w:styleId="64">
    <w:name w:val="font51"/>
    <w:qFormat/>
    <w:uiPriority w:val="0"/>
    <w:rPr>
      <w:rFonts w:hint="eastAsia" w:ascii="仿宋" w:hAnsi="仿宋" w:eastAsia="仿宋"/>
      <w:color w:val="000000"/>
      <w:sz w:val="32"/>
      <w:szCs w:val="32"/>
      <w:u w:val="none"/>
    </w:rPr>
  </w:style>
  <w:style w:type="character" w:customStyle="1" w:styleId="65">
    <w:name w:val="正文2 Char Char"/>
    <w:link w:val="66"/>
    <w:qFormat/>
    <w:uiPriority w:val="0"/>
    <w:rPr>
      <w:kern w:val="2"/>
      <w:sz w:val="24"/>
    </w:rPr>
  </w:style>
  <w:style w:type="paragraph" w:customStyle="1" w:styleId="66">
    <w:name w:val="正文2"/>
    <w:basedOn w:val="1"/>
    <w:link w:val="65"/>
    <w:qFormat/>
    <w:uiPriority w:val="0"/>
    <w:pPr>
      <w:adjustRightInd w:val="0"/>
      <w:spacing w:before="156" w:line="360" w:lineRule="auto"/>
      <w:ind w:firstLine="510" w:firstLineChars="200"/>
    </w:pPr>
    <w:rPr>
      <w:sz w:val="24"/>
      <w:szCs w:val="20"/>
    </w:rPr>
  </w:style>
  <w:style w:type="character" w:customStyle="1" w:styleId="67">
    <w:name w:val="批注文字 字符1"/>
    <w:qFormat/>
    <w:uiPriority w:val="0"/>
    <w:rPr>
      <w:rFonts w:ascii="Times New Roman" w:hAnsi="Times New Roman"/>
      <w:kern w:val="2"/>
      <w:sz w:val="21"/>
      <w:szCs w:val="24"/>
    </w:rPr>
  </w:style>
  <w:style w:type="character" w:customStyle="1" w:styleId="68">
    <w:name w:val="正文文本缩进 字符"/>
    <w:qFormat/>
    <w:uiPriority w:val="0"/>
    <w:rPr>
      <w:rFonts w:ascii="宋体" w:hAnsi="Courier New"/>
      <w:spacing w:val="-4"/>
      <w:kern w:val="2"/>
      <w:sz w:val="18"/>
    </w:rPr>
  </w:style>
  <w:style w:type="character" w:customStyle="1" w:styleId="69">
    <w:name w:val="批注主题 字符"/>
    <w:qFormat/>
    <w:uiPriority w:val="99"/>
    <w:rPr>
      <w:b/>
      <w:bCs/>
      <w:kern w:val="2"/>
      <w:sz w:val="21"/>
      <w:szCs w:val="24"/>
    </w:rPr>
  </w:style>
  <w:style w:type="character" w:customStyle="1" w:styleId="70">
    <w:name w:val="纯文本 Char_0"/>
    <w:link w:val="71"/>
    <w:qFormat/>
    <w:uiPriority w:val="0"/>
    <w:rPr>
      <w:rFonts w:ascii="宋体" w:hAnsi="Courier New"/>
      <w:kern w:val="2"/>
      <w:sz w:val="21"/>
      <w:szCs w:val="21"/>
    </w:rPr>
  </w:style>
  <w:style w:type="paragraph" w:customStyle="1" w:styleId="71">
    <w:name w:val="纯文本_0_0"/>
    <w:basedOn w:val="1"/>
    <w:link w:val="70"/>
    <w:qFormat/>
    <w:uiPriority w:val="0"/>
    <w:rPr>
      <w:rFonts w:ascii="宋体" w:hAnsi="Courier New"/>
      <w:szCs w:val="21"/>
    </w:rPr>
  </w:style>
  <w:style w:type="character" w:customStyle="1" w:styleId="72">
    <w:name w:val="页眉 字符1"/>
    <w:qFormat/>
    <w:uiPriority w:val="99"/>
    <w:rPr>
      <w:kern w:val="2"/>
      <w:sz w:val="18"/>
      <w:szCs w:val="18"/>
    </w:rPr>
  </w:style>
  <w:style w:type="character" w:customStyle="1" w:styleId="73">
    <w:name w:val="_Style 72"/>
    <w:unhideWhenUsed/>
    <w:qFormat/>
    <w:uiPriority w:val="99"/>
    <w:rPr>
      <w:color w:val="605E5C"/>
      <w:shd w:val="clear" w:color="auto" w:fill="E1DFDD"/>
    </w:rPr>
  </w:style>
  <w:style w:type="character" w:customStyle="1" w:styleId="74">
    <w:name w:val="纯文本 Char2"/>
    <w:qFormat/>
    <w:uiPriority w:val="0"/>
    <w:rPr>
      <w:rFonts w:ascii="宋体" w:hAnsi="Courier New"/>
      <w:kern w:val="2"/>
      <w:sz w:val="21"/>
    </w:rPr>
  </w:style>
  <w:style w:type="character" w:customStyle="1" w:styleId="75">
    <w:name w:val="标题 1 字符"/>
    <w:qFormat/>
    <w:uiPriority w:val="0"/>
    <w:rPr>
      <w:b/>
      <w:bCs/>
      <w:kern w:val="44"/>
      <w:sz w:val="44"/>
      <w:szCs w:val="44"/>
    </w:rPr>
  </w:style>
  <w:style w:type="character" w:customStyle="1" w:styleId="76">
    <w:name w:val="纯文本 字符2"/>
    <w:qFormat/>
    <w:uiPriority w:val="0"/>
    <w:rPr>
      <w:rFonts w:ascii="宋体" w:hAnsi="Courier New" w:eastAsia="宋体" w:cs="Courier New"/>
      <w:szCs w:val="21"/>
    </w:rPr>
  </w:style>
  <w:style w:type="character" w:customStyle="1" w:styleId="77">
    <w:name w:val="正文文本缩进 Char1"/>
    <w:qFormat/>
    <w:uiPriority w:val="0"/>
    <w:rPr>
      <w:rFonts w:ascii="宋体" w:hAnsi="Courier New"/>
      <w:spacing w:val="-4"/>
      <w:kern w:val="2"/>
      <w:sz w:val="18"/>
    </w:rPr>
  </w:style>
  <w:style w:type="character" w:customStyle="1" w:styleId="78">
    <w:name w:val="正文文本 Char"/>
    <w:qFormat/>
    <w:uiPriority w:val="99"/>
    <w:rPr>
      <w:rFonts w:ascii="Times New Roman" w:hAnsi="Times New Roman" w:eastAsia="宋体" w:cs="Times New Roman"/>
      <w:szCs w:val="24"/>
    </w:rPr>
  </w:style>
  <w:style w:type="character" w:customStyle="1" w:styleId="79">
    <w:name w:val="正文文本 Char2"/>
    <w:qFormat/>
    <w:uiPriority w:val="99"/>
    <w:rPr>
      <w:kern w:val="2"/>
      <w:sz w:val="21"/>
      <w:szCs w:val="24"/>
    </w:rPr>
  </w:style>
  <w:style w:type="character" w:customStyle="1" w:styleId="80">
    <w:name w:val="正文文本缩进 Char"/>
    <w:qFormat/>
    <w:uiPriority w:val="0"/>
    <w:rPr>
      <w:rFonts w:ascii="仿宋_GB2312" w:hAnsi="Times New Roman" w:eastAsia="仿宋_GB2312" w:cs="Times New Roman"/>
      <w:sz w:val="32"/>
      <w:szCs w:val="20"/>
    </w:rPr>
  </w:style>
  <w:style w:type="character" w:customStyle="1" w:styleId="81">
    <w:name w:val="纯文本 Char"/>
    <w:qFormat/>
    <w:uiPriority w:val="0"/>
    <w:rPr>
      <w:rFonts w:ascii="宋体" w:hAnsi="Courier New" w:cs="Courier New"/>
      <w:kern w:val="2"/>
      <w:sz w:val="21"/>
      <w:szCs w:val="21"/>
    </w:rPr>
  </w:style>
  <w:style w:type="character" w:customStyle="1" w:styleId="82">
    <w:name w:val="标题 3 字符"/>
    <w:qFormat/>
    <w:uiPriority w:val="0"/>
    <w:rPr>
      <w:b/>
      <w:bCs/>
      <w:kern w:val="2"/>
      <w:sz w:val="32"/>
      <w:szCs w:val="32"/>
    </w:rPr>
  </w:style>
  <w:style w:type="character" w:customStyle="1" w:styleId="83">
    <w:name w:val="纯文本 字符1"/>
    <w:semiHidden/>
    <w:qFormat/>
    <w:locked/>
    <w:uiPriority w:val="0"/>
    <w:rPr>
      <w:rFonts w:ascii="宋体" w:hAnsi="Courier New"/>
      <w:kern w:val="2"/>
      <w:sz w:val="21"/>
    </w:rPr>
  </w:style>
  <w:style w:type="character" w:customStyle="1" w:styleId="84">
    <w:name w:val="正文文本 字符"/>
    <w:qFormat/>
    <w:uiPriority w:val="99"/>
    <w:rPr>
      <w:kern w:val="2"/>
      <w:sz w:val="21"/>
      <w:szCs w:val="24"/>
    </w:rPr>
  </w:style>
  <w:style w:type="character" w:customStyle="1" w:styleId="85">
    <w:name w:val="标题 5 字符"/>
    <w:qFormat/>
    <w:uiPriority w:val="9"/>
    <w:rPr>
      <w:b/>
      <w:bCs/>
      <w:kern w:val="2"/>
      <w:sz w:val="28"/>
      <w:szCs w:val="28"/>
    </w:rPr>
  </w:style>
  <w:style w:type="character" w:customStyle="1" w:styleId="86">
    <w:name w:val="页眉 字符"/>
    <w:qFormat/>
    <w:uiPriority w:val="99"/>
    <w:rPr>
      <w:rFonts w:ascii="Times New Roman" w:hAnsi="Times New Roman"/>
      <w:kern w:val="2"/>
      <w:sz w:val="18"/>
      <w:szCs w:val="18"/>
    </w:rPr>
  </w:style>
  <w:style w:type="character" w:customStyle="1" w:styleId="87">
    <w:name w:val="font11"/>
    <w:qFormat/>
    <w:uiPriority w:val="0"/>
    <w:rPr>
      <w:rFonts w:hint="eastAsia" w:ascii="宋体" w:hAnsi="宋体" w:eastAsia="宋体"/>
      <w:color w:val="000000"/>
      <w:sz w:val="28"/>
      <w:szCs w:val="28"/>
      <w:u w:val="none"/>
    </w:rPr>
  </w:style>
  <w:style w:type="character" w:customStyle="1" w:styleId="88">
    <w:name w:val="正文文本 3 字符"/>
    <w:qFormat/>
    <w:uiPriority w:val="99"/>
    <w:rPr>
      <w:kern w:val="2"/>
      <w:sz w:val="16"/>
      <w:szCs w:val="16"/>
    </w:rPr>
  </w:style>
  <w:style w:type="character" w:customStyle="1" w:styleId="89">
    <w:name w:val="页脚 字符"/>
    <w:qFormat/>
    <w:uiPriority w:val="99"/>
    <w:rPr>
      <w:sz w:val="18"/>
      <w:szCs w:val="18"/>
    </w:rPr>
  </w:style>
  <w:style w:type="character" w:customStyle="1" w:styleId="90">
    <w:name w:val="font61"/>
    <w:qFormat/>
    <w:uiPriority w:val="0"/>
    <w:rPr>
      <w:rFonts w:hint="default" w:ascii="Arial" w:hAnsi="Arial" w:cs="Arial"/>
      <w:color w:val="000000"/>
      <w:sz w:val="32"/>
      <w:szCs w:val="32"/>
      <w:u w:val="none"/>
    </w:rPr>
  </w:style>
  <w:style w:type="character" w:customStyle="1" w:styleId="91">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92">
    <w:name w:val="批注文字 Char"/>
    <w:qFormat/>
    <w:uiPriority w:val="99"/>
    <w:rPr>
      <w:kern w:val="2"/>
      <w:sz w:val="21"/>
      <w:szCs w:val="24"/>
    </w:rPr>
  </w:style>
  <w:style w:type="character" w:customStyle="1" w:styleId="93">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94">
    <w:name w:val="批注文字 Char1"/>
    <w:qFormat/>
    <w:uiPriority w:val="0"/>
    <w:rPr>
      <w:rFonts w:ascii="Times New Roman" w:hAnsi="Times New Roman"/>
      <w:kern w:val="2"/>
      <w:sz w:val="21"/>
      <w:szCs w:val="24"/>
    </w:rPr>
  </w:style>
  <w:style w:type="character" w:customStyle="1" w:styleId="95">
    <w:name w:val="正文文本 Char1"/>
    <w:qFormat/>
    <w:uiPriority w:val="0"/>
    <w:rPr>
      <w:rFonts w:ascii="Times New Roman" w:hAnsi="Times New Roman"/>
      <w:kern w:val="2"/>
      <w:sz w:val="21"/>
      <w:szCs w:val="24"/>
    </w:rPr>
  </w:style>
  <w:style w:type="character" w:customStyle="1" w:styleId="96">
    <w:name w:val="纯文本 字符"/>
    <w:qFormat/>
    <w:uiPriority w:val="0"/>
    <w:rPr>
      <w:rFonts w:ascii="宋体" w:hAnsi="Courier New"/>
      <w:kern w:val="2"/>
      <w:sz w:val="21"/>
    </w:rPr>
  </w:style>
  <w:style w:type="character" w:customStyle="1" w:styleId="97">
    <w:name w:val="纯文本 Char1"/>
    <w:link w:val="98"/>
    <w:qFormat/>
    <w:uiPriority w:val="0"/>
    <w:rPr>
      <w:rFonts w:ascii="宋体" w:hAnsi="Courier New" w:eastAsia="宋体"/>
      <w:kern w:val="2"/>
      <w:sz w:val="21"/>
      <w:lang w:val="en-US" w:eastAsia="zh-CN" w:bidi="ar-SA"/>
    </w:rPr>
  </w:style>
  <w:style w:type="paragraph" w:customStyle="1" w:styleId="98">
    <w:name w:val="纯文本1"/>
    <w:basedOn w:val="1"/>
    <w:link w:val="97"/>
    <w:qFormat/>
    <w:uiPriority w:val="0"/>
    <w:rPr>
      <w:rFonts w:ascii="宋体" w:hAnsi="Courier New"/>
      <w:szCs w:val="20"/>
    </w:rPr>
  </w:style>
  <w:style w:type="character" w:customStyle="1" w:styleId="99">
    <w:name w:val="标题 2 字符"/>
    <w:qFormat/>
    <w:uiPriority w:val="0"/>
    <w:rPr>
      <w:rFonts w:ascii="Arial" w:hAnsi="Arial" w:eastAsia="黑体"/>
      <w:b/>
      <w:bCs/>
      <w:kern w:val="2"/>
      <w:sz w:val="32"/>
      <w:szCs w:val="32"/>
    </w:rPr>
  </w:style>
  <w:style w:type="character" w:customStyle="1" w:styleId="100">
    <w:name w:val="文档结构图 字符"/>
    <w:qFormat/>
    <w:uiPriority w:val="0"/>
    <w:rPr>
      <w:rFonts w:ascii="宋体"/>
      <w:kern w:val="2"/>
      <w:sz w:val="18"/>
      <w:szCs w:val="18"/>
    </w:rPr>
  </w:style>
  <w:style w:type="character" w:customStyle="1" w:styleId="101">
    <w:name w:val="标题 4 字符"/>
    <w:qFormat/>
    <w:uiPriority w:val="0"/>
    <w:rPr>
      <w:rFonts w:ascii="Arial" w:eastAsia="黑体"/>
      <w:sz w:val="28"/>
    </w:rPr>
  </w:style>
  <w:style w:type="character" w:customStyle="1" w:styleId="102">
    <w:name w:val="批注文字 Char2"/>
    <w:qFormat/>
    <w:uiPriority w:val="0"/>
    <w:rPr>
      <w:kern w:val="2"/>
      <w:sz w:val="21"/>
      <w:szCs w:val="24"/>
    </w:rPr>
  </w:style>
  <w:style w:type="character" w:customStyle="1" w:styleId="103">
    <w:name w:val="Char Char1"/>
    <w:qFormat/>
    <w:uiPriority w:val="0"/>
    <w:rPr>
      <w:rFonts w:ascii="宋体" w:hAnsi="Courier New" w:eastAsia="宋体"/>
      <w:kern w:val="2"/>
      <w:sz w:val="21"/>
      <w:lang w:val="en-US" w:eastAsia="zh-CN" w:bidi="ar-SA"/>
    </w:rPr>
  </w:style>
  <w:style w:type="character" w:customStyle="1" w:styleId="104">
    <w:name w:val="正文文本_"/>
    <w:link w:val="105"/>
    <w:qFormat/>
    <w:uiPriority w:val="0"/>
    <w:rPr>
      <w:rFonts w:ascii="MingLiU" w:hAnsi="MingLiU" w:eastAsia="MingLiU" w:cs="MingLiU"/>
      <w:spacing w:val="9"/>
      <w:sz w:val="19"/>
      <w:szCs w:val="19"/>
      <w:shd w:val="clear" w:color="auto" w:fill="FFFFFF"/>
    </w:rPr>
  </w:style>
  <w:style w:type="paragraph" w:customStyle="1" w:styleId="105">
    <w:name w:val="正文文本1"/>
    <w:basedOn w:val="1"/>
    <w:link w:val="104"/>
    <w:qFormat/>
    <w:uiPriority w:val="0"/>
    <w:pPr>
      <w:shd w:val="clear" w:color="auto" w:fill="FFFFFF"/>
      <w:spacing w:line="302" w:lineRule="exact"/>
      <w:ind w:firstLine="460"/>
      <w:jc w:val="left"/>
    </w:pPr>
    <w:rPr>
      <w:rFonts w:ascii="MingLiU" w:hAnsi="MingLiU" w:eastAsia="MingLiU"/>
      <w:spacing w:val="9"/>
      <w:kern w:val="0"/>
      <w:sz w:val="19"/>
      <w:szCs w:val="19"/>
    </w:rPr>
  </w:style>
  <w:style w:type="character" w:customStyle="1" w:styleId="106">
    <w:name w:val="批注文字 字符"/>
    <w:qFormat/>
    <w:uiPriority w:val="0"/>
    <w:rPr>
      <w:kern w:val="2"/>
      <w:sz w:val="21"/>
      <w:szCs w:val="24"/>
    </w:rPr>
  </w:style>
  <w:style w:type="character" w:customStyle="1" w:styleId="107">
    <w:name w:val="日期 字符"/>
    <w:qFormat/>
    <w:uiPriority w:val="0"/>
    <w:rPr>
      <w:kern w:val="2"/>
      <w:sz w:val="21"/>
      <w:szCs w:val="24"/>
    </w:rPr>
  </w:style>
  <w:style w:type="character" w:customStyle="1" w:styleId="108">
    <w:name w:val="批注框文本 字符"/>
    <w:qFormat/>
    <w:uiPriority w:val="0"/>
    <w:rPr>
      <w:kern w:val="2"/>
      <w:sz w:val="18"/>
      <w:szCs w:val="18"/>
    </w:rPr>
  </w:style>
  <w:style w:type="character" w:customStyle="1" w:styleId="109">
    <w:name w:val="页脚 Char"/>
    <w:qFormat/>
    <w:uiPriority w:val="99"/>
    <w:rPr>
      <w:kern w:val="2"/>
      <w:sz w:val="18"/>
      <w:szCs w:val="18"/>
    </w:rPr>
  </w:style>
  <w:style w:type="character" w:customStyle="1" w:styleId="110">
    <w:name w:val="页眉 Char"/>
    <w:qFormat/>
    <w:uiPriority w:val="99"/>
    <w:rPr>
      <w:kern w:val="2"/>
      <w:sz w:val="18"/>
      <w:szCs w:val="18"/>
    </w:rPr>
  </w:style>
  <w:style w:type="paragraph" w:customStyle="1" w:styleId="111">
    <w:name w:val="样式 标题 1 + 居中 段前: 0 磅 段后: 0 磅 行距: 固定值 30 磅"/>
    <w:basedOn w:val="2"/>
    <w:qFormat/>
    <w:uiPriority w:val="0"/>
    <w:pPr>
      <w:spacing w:before="0" w:after="0" w:line="600" w:lineRule="exact"/>
      <w:jc w:val="center"/>
    </w:pPr>
    <w:rPr>
      <w:rFonts w:cs="宋体"/>
      <w:szCs w:val="20"/>
    </w:rPr>
  </w:style>
  <w:style w:type="paragraph" w:customStyle="1" w:styleId="112">
    <w:name w:val="默认段落字体 Para Char Char Char Char Char Char Char Char Char1 Char Char Char Char"/>
    <w:basedOn w:val="1"/>
    <w:qFormat/>
    <w:uiPriority w:val="0"/>
    <w:rPr>
      <w:rFonts w:ascii="Tahoma" w:hAnsi="Tahoma"/>
      <w:sz w:val="24"/>
      <w:szCs w:val="20"/>
    </w:rPr>
  </w:style>
  <w:style w:type="paragraph" w:customStyle="1" w:styleId="113">
    <w:name w:val="表格文字"/>
    <w:basedOn w:val="1"/>
    <w:next w:val="14"/>
    <w:qFormat/>
    <w:uiPriority w:val="0"/>
    <w:pPr>
      <w:adjustRightInd w:val="0"/>
      <w:spacing w:line="420" w:lineRule="atLeast"/>
      <w:jc w:val="left"/>
      <w:textAlignment w:val="baseline"/>
    </w:pPr>
    <w:rPr>
      <w:kern w:val="0"/>
    </w:rPr>
  </w:style>
  <w:style w:type="paragraph" w:styleId="114">
    <w:name w:val="List Paragraph"/>
    <w:basedOn w:val="1"/>
    <w:qFormat/>
    <w:uiPriority w:val="34"/>
    <w:pPr>
      <w:ind w:firstLine="420" w:firstLineChars="200"/>
    </w:pPr>
  </w:style>
  <w:style w:type="paragraph" w:customStyle="1" w:styleId="115">
    <w:name w:val="_Style 140"/>
    <w:basedOn w:val="1"/>
    <w:next w:val="114"/>
    <w:qFormat/>
    <w:uiPriority w:val="34"/>
    <w:pPr>
      <w:ind w:firstLine="420" w:firstLineChars="200"/>
    </w:pPr>
  </w:style>
  <w:style w:type="paragraph" w:customStyle="1" w:styleId="116">
    <w:name w:val="Char Char Char"/>
    <w:basedOn w:val="1"/>
    <w:qFormat/>
    <w:uiPriority w:val="0"/>
    <w:rPr>
      <w:szCs w:val="20"/>
    </w:rPr>
  </w:style>
  <w:style w:type="paragraph" w:customStyle="1" w:styleId="117">
    <w:name w:val="正文段"/>
    <w:basedOn w:val="1"/>
    <w:qFormat/>
    <w:uiPriority w:val="0"/>
    <w:pPr>
      <w:widowControl/>
      <w:snapToGrid w:val="0"/>
      <w:spacing w:after="156" w:afterLines="50"/>
      <w:ind w:firstLine="200" w:firstLineChars="200"/>
    </w:pPr>
    <w:rPr>
      <w:kern w:val="0"/>
      <w:sz w:val="24"/>
      <w:szCs w:val="20"/>
    </w:rPr>
  </w:style>
  <w:style w:type="paragraph" w:customStyle="1" w:styleId="11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Char Char Char Char"/>
    <w:basedOn w:val="1"/>
    <w:qFormat/>
    <w:uiPriority w:val="0"/>
    <w:pPr>
      <w:widowControl/>
      <w:spacing w:after="160" w:line="240" w:lineRule="exact"/>
      <w:jc w:val="left"/>
    </w:pPr>
  </w:style>
  <w:style w:type="paragraph" w:customStyle="1" w:styleId="120">
    <w:name w:val="Table Paragraph"/>
    <w:basedOn w:val="1"/>
    <w:qFormat/>
    <w:uiPriority w:val="1"/>
    <w:pPr>
      <w:jc w:val="left"/>
    </w:pPr>
    <w:rPr>
      <w:rFonts w:ascii="Calibri" w:hAnsi="Calibri"/>
      <w:kern w:val="0"/>
      <w:sz w:val="22"/>
      <w:szCs w:val="22"/>
      <w:lang w:eastAsia="en-US"/>
    </w:rPr>
  </w:style>
  <w:style w:type="paragraph" w:customStyle="1" w:styleId="121">
    <w:name w:val="Char"/>
    <w:basedOn w:val="1"/>
    <w:qFormat/>
    <w:uiPriority w:val="0"/>
    <w:rPr>
      <w:szCs w:val="21"/>
    </w:rPr>
  </w:style>
  <w:style w:type="paragraph" w:customStyle="1" w:styleId="122">
    <w:name w:val="_Style 121"/>
    <w:qFormat/>
    <w:uiPriority w:val="0"/>
    <w:rPr>
      <w:rFonts w:ascii="Times New Roman" w:hAnsi="Times New Roman" w:eastAsia="宋体" w:cs="Times New Roman"/>
      <w:kern w:val="2"/>
      <w:sz w:val="21"/>
      <w:szCs w:val="24"/>
      <w:lang w:val="en-US" w:eastAsia="zh-CN" w:bidi="ar-SA"/>
    </w:rPr>
  </w:style>
  <w:style w:type="paragraph" w:customStyle="1" w:styleId="123">
    <w:name w:val="样式 标题 2 + 非加粗 首行缩进:  2 字符"/>
    <w:basedOn w:val="3"/>
    <w:qFormat/>
    <w:uiPriority w:val="0"/>
    <w:pPr>
      <w:spacing w:before="0" w:after="0" w:line="600" w:lineRule="exact"/>
      <w:ind w:firstLine="640" w:firstLineChars="200"/>
      <w:jc w:val="left"/>
    </w:pPr>
    <w:rPr>
      <w:rFonts w:cs="宋体"/>
      <w:b w:val="0"/>
      <w:bCs w:val="0"/>
      <w:szCs w:val="20"/>
    </w:rPr>
  </w:style>
  <w:style w:type="paragraph" w:customStyle="1" w:styleId="124">
    <w:name w:val="Char Char Char Char Char Char Char"/>
    <w:basedOn w:val="1"/>
    <w:qFormat/>
    <w:uiPriority w:val="0"/>
  </w:style>
  <w:style w:type="paragraph" w:customStyle="1" w:styleId="125">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6">
    <w:name w:val="_Style 125"/>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7">
    <w:name w:val="p0"/>
    <w:basedOn w:val="1"/>
    <w:qFormat/>
    <w:uiPriority w:val="0"/>
    <w:pPr>
      <w:widowControl/>
    </w:pPr>
    <w:rPr>
      <w:kern w:val="0"/>
      <w:szCs w:val="21"/>
    </w:rPr>
  </w:style>
  <w:style w:type="paragraph" w:customStyle="1" w:styleId="128">
    <w:name w:val="正文缩进11"/>
    <w:basedOn w:val="1"/>
    <w:qFormat/>
    <w:uiPriority w:val="0"/>
    <w:pPr>
      <w:ind w:firstLine="420"/>
    </w:pPr>
    <w:rPr>
      <w:szCs w:val="20"/>
    </w:rPr>
  </w:style>
  <w:style w:type="paragraph" w:customStyle="1" w:styleId="129">
    <w:name w:val="正文缩进1"/>
    <w:basedOn w:val="1"/>
    <w:next w:val="15"/>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130">
    <w:name w:val="列出段落1"/>
    <w:basedOn w:val="1"/>
    <w:qFormat/>
    <w:uiPriority w:val="34"/>
    <w:pPr>
      <w:spacing w:before="100" w:beforeAutospacing="1" w:after="100" w:afterAutospacing="1" w:line="360" w:lineRule="auto"/>
      <w:ind w:firstLine="420" w:firstLineChars="200"/>
    </w:pPr>
  </w:style>
  <w:style w:type="paragraph" w:customStyle="1" w:styleId="131">
    <w:name w:val="Char Char Char Char1"/>
    <w:basedOn w:val="1"/>
    <w:qFormat/>
    <w:uiPriority w:val="0"/>
    <w:pPr>
      <w:widowControl/>
      <w:spacing w:after="160" w:line="240" w:lineRule="exact"/>
      <w:jc w:val="left"/>
    </w:pPr>
  </w:style>
  <w:style w:type="paragraph" w:customStyle="1" w:styleId="132">
    <w:name w:val="_Style 1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Char Char Char Char Char Char Char1"/>
    <w:basedOn w:val="1"/>
    <w:qFormat/>
    <w:uiPriority w:val="0"/>
  </w:style>
  <w:style w:type="paragraph" w:customStyle="1" w:styleId="134">
    <w:name w:val="Char Char Char Char Char Char Char Char Char Char Char Char"/>
    <w:basedOn w:val="1"/>
    <w:qFormat/>
    <w:uiPriority w:val="0"/>
    <w:pPr>
      <w:widowControl/>
      <w:spacing w:after="160" w:line="240" w:lineRule="exact"/>
      <w:jc w:val="left"/>
    </w:pPr>
  </w:style>
  <w:style w:type="paragraph" w:customStyle="1" w:styleId="135">
    <w:name w:val="Char Char Char Char Char Char Char Char Char Char Char Char1"/>
    <w:basedOn w:val="1"/>
    <w:qFormat/>
    <w:uiPriority w:val="0"/>
    <w:pPr>
      <w:widowControl/>
      <w:spacing w:after="160" w:line="240" w:lineRule="exact"/>
      <w:jc w:val="left"/>
    </w:pPr>
  </w:style>
  <w:style w:type="paragraph" w:customStyle="1" w:styleId="136">
    <w:name w:val="Char Char Char1 Char Char Char Char Char Char Char"/>
    <w:basedOn w:val="1"/>
    <w:qFormat/>
    <w:uiPriority w:val="0"/>
  </w:style>
  <w:style w:type="paragraph" w:customStyle="1" w:styleId="137">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38">
    <w:name w:val="Char1"/>
    <w:basedOn w:val="1"/>
    <w:qFormat/>
    <w:uiPriority w:val="0"/>
  </w:style>
  <w:style w:type="paragraph" w:customStyle="1" w:styleId="139">
    <w:name w:val="_Style 102"/>
    <w:basedOn w:val="1"/>
    <w:next w:val="114"/>
    <w:qFormat/>
    <w:uiPriority w:val="99"/>
    <w:pPr>
      <w:ind w:firstLine="420" w:firstLineChars="200"/>
    </w:pPr>
    <w:rPr>
      <w:rFonts w:ascii="Calibri" w:hAnsi="Calibri"/>
      <w:szCs w:val="22"/>
    </w:rPr>
  </w:style>
  <w:style w:type="table" w:customStyle="1" w:styleId="140">
    <w:name w:val="网格型1"/>
    <w:basedOn w:val="3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1">
    <w:name w:val="_Style 8"/>
    <w:basedOn w:val="1"/>
    <w:next w:val="114"/>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21.xml"/><Relationship Id="rId30" Type="http://schemas.openxmlformats.org/officeDocument/2006/relationships/footer" Target="footer20.xml"/><Relationship Id="rId3" Type="http://schemas.openxmlformats.org/officeDocument/2006/relationships/header" Target="header1.xml"/><Relationship Id="rId29" Type="http://schemas.openxmlformats.org/officeDocument/2006/relationships/footer" Target="footer19.xml"/><Relationship Id="rId28" Type="http://schemas.openxmlformats.org/officeDocument/2006/relationships/header" Target="header8.xml"/><Relationship Id="rId27" Type="http://schemas.openxmlformats.org/officeDocument/2006/relationships/footer" Target="footer18.xml"/><Relationship Id="rId26" Type="http://schemas.openxmlformats.org/officeDocument/2006/relationships/footer" Target="footer17.xml"/><Relationship Id="rId25" Type="http://schemas.openxmlformats.org/officeDocument/2006/relationships/footer" Target="footer16.xml"/><Relationship Id="rId24" Type="http://schemas.openxmlformats.org/officeDocument/2006/relationships/header" Target="header7.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101</Pages>
  <Words>13012</Words>
  <Characters>14798</Characters>
  <Lines>121</Lines>
  <Paragraphs>140</Paragraphs>
  <TotalTime>8</TotalTime>
  <ScaleCrop>false</ScaleCrop>
  <LinksUpToDate>false</LinksUpToDate>
  <CharactersWithSpaces>14909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2025-04-12T02:48:00Z</dcterms:created>
  <dc:creator>丁琳</dc:creator>
  <cp:lastModifiedBy>心亦77</cp:lastModifiedBy>
  <cp:lastPrinted>2024-09-26T02:42:00Z</cp:lastPrinted>
  <dcterms:modified xsi:type="dcterms:W3CDTF">2025-04-22T04:50:15Z</dcterms:modified>
  <dc:title>南财采管〔2012〕3号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BDF9DE9540E048358EB6C8A6A5E2292E_13</vt:lpwstr>
  </property>
  <property fmtid="{D5CDD505-2E9C-101B-9397-08002B2CF9AE}" pid="4" name="KSOTemplateDocerSaveRecord">
    <vt:lpwstr>eyJoZGlkIjoiMzcwYTExYmIyZGMyMWM0ZjRkOWNmYmExYjAxZWNlYzgiLCJ1c2VySWQiOiIyOTUwMDM4NzAifQ==</vt:lpwstr>
  </property>
</Properties>
</file>